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5F777A" w:rsidRDefault="00717852" w:rsidP="005F777A">
      <w:pPr>
        <w:jc w:val="center"/>
        <w:rPr>
          <w:b/>
          <w:bCs/>
          <w:color w:val="000000"/>
          <w:kern w:val="32"/>
          <w:sz w:val="28"/>
          <w:szCs w:val="28"/>
        </w:rPr>
      </w:pPr>
      <w:r>
        <w:rPr>
          <w:b/>
          <w:bCs/>
          <w:kern w:val="32"/>
          <w:sz w:val="28"/>
          <w:szCs w:val="28"/>
        </w:rPr>
        <w:t>«</w:t>
      </w:r>
      <w:r w:rsidR="005F777A" w:rsidRPr="00FD13E6">
        <w:rPr>
          <w:b/>
          <w:bCs/>
          <w:color w:val="000000"/>
          <w:kern w:val="32"/>
          <w:sz w:val="28"/>
          <w:szCs w:val="28"/>
        </w:rPr>
        <w:t xml:space="preserve">Об установлении </w:t>
      </w:r>
      <w:r w:rsidR="005F777A" w:rsidRPr="00567C5B">
        <w:rPr>
          <w:b/>
          <w:bCs/>
          <w:color w:val="000000"/>
          <w:kern w:val="32"/>
          <w:sz w:val="28"/>
          <w:szCs w:val="28"/>
        </w:rPr>
        <w:t xml:space="preserve">ООО «Тепловая Компания «Актив» по узлу теплоснабжения - котельные № </w:t>
      </w:r>
      <w:r w:rsidR="005F777A">
        <w:rPr>
          <w:b/>
          <w:bCs/>
          <w:color w:val="000000"/>
          <w:kern w:val="32"/>
          <w:sz w:val="28"/>
          <w:szCs w:val="28"/>
        </w:rPr>
        <w:t>43</w:t>
      </w:r>
      <w:r w:rsidR="005F777A" w:rsidRPr="00567C5B">
        <w:rPr>
          <w:b/>
          <w:bCs/>
          <w:color w:val="000000"/>
          <w:kern w:val="32"/>
          <w:sz w:val="28"/>
          <w:szCs w:val="28"/>
        </w:rPr>
        <w:t xml:space="preserve">, </w:t>
      </w:r>
      <w:r w:rsidR="005F777A">
        <w:rPr>
          <w:b/>
          <w:bCs/>
          <w:color w:val="000000"/>
          <w:kern w:val="32"/>
          <w:sz w:val="28"/>
          <w:szCs w:val="28"/>
        </w:rPr>
        <w:t>50</w:t>
      </w:r>
      <w:r w:rsidR="005F777A" w:rsidRPr="00567C5B">
        <w:rPr>
          <w:b/>
          <w:bCs/>
          <w:color w:val="000000"/>
          <w:kern w:val="32"/>
          <w:sz w:val="28"/>
          <w:szCs w:val="28"/>
        </w:rPr>
        <w:t xml:space="preserve"> </w:t>
      </w:r>
      <w:r w:rsidR="005F777A" w:rsidRPr="00FD13E6">
        <w:rPr>
          <w:b/>
          <w:bCs/>
          <w:color w:val="000000"/>
          <w:kern w:val="32"/>
          <w:sz w:val="28"/>
          <w:szCs w:val="28"/>
        </w:rPr>
        <w:t>тарифов</w:t>
      </w:r>
      <w:r w:rsidR="005F777A">
        <w:rPr>
          <w:b/>
          <w:bCs/>
          <w:color w:val="000000"/>
          <w:kern w:val="32"/>
          <w:sz w:val="28"/>
          <w:szCs w:val="28"/>
        </w:rPr>
        <w:t xml:space="preserve"> </w:t>
      </w:r>
      <w:r w:rsidR="005F777A" w:rsidRPr="00FD13E6">
        <w:rPr>
          <w:b/>
          <w:bCs/>
          <w:color w:val="000000"/>
          <w:kern w:val="32"/>
          <w:sz w:val="28"/>
          <w:szCs w:val="28"/>
        </w:rPr>
        <w:t xml:space="preserve">на горячую воду </w:t>
      </w:r>
    </w:p>
    <w:p w:rsidR="00460567" w:rsidRPr="00FA030F" w:rsidRDefault="005F777A" w:rsidP="005F777A">
      <w:pPr>
        <w:jc w:val="center"/>
        <w:rPr>
          <w:b/>
          <w:bCs/>
          <w:color w:val="000000"/>
          <w:kern w:val="32"/>
          <w:sz w:val="28"/>
          <w:szCs w:val="28"/>
        </w:rPr>
      </w:pPr>
      <w:r w:rsidRPr="00FD13E6">
        <w:rPr>
          <w:b/>
          <w:bCs/>
          <w:color w:val="000000"/>
          <w:kern w:val="32"/>
          <w:sz w:val="28"/>
          <w:szCs w:val="28"/>
        </w:rPr>
        <w:t xml:space="preserve">в открытой системе горячего водоснабжения (теплоснабжения), </w:t>
      </w:r>
      <w:r w:rsidRPr="00567C5B">
        <w:rPr>
          <w:b/>
          <w:bCs/>
          <w:color w:val="000000"/>
          <w:kern w:val="32"/>
          <w:sz w:val="28"/>
          <w:szCs w:val="28"/>
        </w:rPr>
        <w:t>реализуем</w:t>
      </w:r>
      <w:r>
        <w:rPr>
          <w:b/>
          <w:bCs/>
          <w:color w:val="000000"/>
          <w:kern w:val="32"/>
          <w:sz w:val="28"/>
          <w:szCs w:val="28"/>
        </w:rPr>
        <w:t>ую</w:t>
      </w:r>
      <w:r w:rsidRPr="00567C5B">
        <w:rPr>
          <w:b/>
          <w:bCs/>
          <w:color w:val="000000"/>
          <w:kern w:val="32"/>
          <w:sz w:val="28"/>
          <w:szCs w:val="28"/>
        </w:rPr>
        <w:t xml:space="preserve"> на потребительском рынке г. Киселевска </w:t>
      </w:r>
      <w:r w:rsidRPr="00FD13E6">
        <w:rPr>
          <w:b/>
          <w:bCs/>
          <w:color w:val="000000"/>
          <w:kern w:val="32"/>
          <w:sz w:val="28"/>
          <w:szCs w:val="28"/>
        </w:rPr>
        <w:t>на 201</w:t>
      </w:r>
      <w:r>
        <w:rPr>
          <w:b/>
          <w:bCs/>
          <w:color w:val="000000"/>
          <w:kern w:val="32"/>
          <w:sz w:val="28"/>
          <w:szCs w:val="28"/>
        </w:rPr>
        <w:t>9 год</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FA030F">
        <w:rPr>
          <w:rFonts w:eastAsiaTheme="minorHAnsi"/>
          <w:sz w:val="28"/>
          <w:szCs w:val="28"/>
          <w:lang w:eastAsia="en-US"/>
        </w:rPr>
        <w:t>24</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FA030F">
        <w:rPr>
          <w:rFonts w:eastAsiaTheme="minorHAnsi"/>
          <w:sz w:val="28"/>
          <w:szCs w:val="28"/>
          <w:lang w:eastAsia="en-US"/>
        </w:rPr>
        <w:t>30</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306F54"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306F54">
        <w:rPr>
          <w:rFonts w:eastAsiaTheme="minorHAnsi"/>
          <w:sz w:val="28"/>
          <w:szCs w:val="28"/>
          <w:lang w:eastAsia="en-US"/>
        </w:rPr>
        <w:t>не</w:t>
      </w:r>
      <w:r w:rsidR="00336FFB" w:rsidRPr="00306F54">
        <w:rPr>
          <w:rFonts w:eastAsiaTheme="minorHAnsi"/>
          <w:sz w:val="28"/>
          <w:szCs w:val="28"/>
          <w:lang w:eastAsia="en-US"/>
        </w:rPr>
        <w:t xml:space="preserve"> </w:t>
      </w:r>
      <w:r w:rsidRPr="00306F54">
        <w:rPr>
          <w:rFonts w:eastAsiaTheme="minorHAnsi"/>
          <w:sz w:val="28"/>
          <w:szCs w:val="28"/>
          <w:lang w:eastAsia="en-US"/>
        </w:rPr>
        <w:t>позднее</w:t>
      </w:r>
      <w:r w:rsidR="00B90EB1" w:rsidRPr="00306F54">
        <w:rPr>
          <w:rFonts w:eastAsiaTheme="minorHAnsi"/>
          <w:sz w:val="28"/>
          <w:szCs w:val="28"/>
          <w:lang w:eastAsia="en-US"/>
        </w:rPr>
        <w:t xml:space="preserve"> </w:t>
      </w:r>
      <w:r w:rsidR="00306F54" w:rsidRPr="00306F54">
        <w:rPr>
          <w:rFonts w:eastAsiaTheme="minorHAnsi"/>
          <w:sz w:val="28"/>
          <w:szCs w:val="28"/>
          <w:lang w:eastAsia="en-US"/>
        </w:rPr>
        <w:t>16</w:t>
      </w:r>
      <w:r w:rsidR="00F50177" w:rsidRPr="00306F54">
        <w:rPr>
          <w:rFonts w:eastAsiaTheme="minorHAnsi"/>
          <w:sz w:val="28"/>
          <w:szCs w:val="28"/>
          <w:lang w:eastAsia="en-US"/>
        </w:rPr>
        <w:t>.</w:t>
      </w:r>
      <w:r w:rsidR="008303D0" w:rsidRPr="00306F54">
        <w:rPr>
          <w:rFonts w:eastAsiaTheme="minorHAnsi"/>
          <w:sz w:val="28"/>
          <w:szCs w:val="28"/>
          <w:lang w:eastAsia="en-US"/>
        </w:rPr>
        <w:t>11</w:t>
      </w:r>
      <w:r w:rsidR="008E28D7" w:rsidRPr="00306F54">
        <w:rPr>
          <w:rFonts w:eastAsiaTheme="minorHAnsi"/>
          <w:sz w:val="28"/>
          <w:szCs w:val="28"/>
          <w:lang w:eastAsia="en-US"/>
        </w:rPr>
        <w:t>.201</w:t>
      </w:r>
      <w:r w:rsidR="00236CA7" w:rsidRPr="00306F54">
        <w:rPr>
          <w:rFonts w:eastAsiaTheme="minorHAnsi"/>
          <w:sz w:val="28"/>
          <w:szCs w:val="28"/>
          <w:lang w:eastAsia="en-US"/>
        </w:rPr>
        <w:t>8</w:t>
      </w:r>
      <w:r w:rsidRPr="00306F54">
        <w:rPr>
          <w:rFonts w:eastAsiaTheme="minorHAnsi"/>
          <w:sz w:val="28"/>
          <w:szCs w:val="28"/>
          <w:lang w:eastAsia="en-US"/>
        </w:rPr>
        <w:t>.</w:t>
      </w:r>
    </w:p>
    <w:p w:rsidR="00306F54" w:rsidRDefault="004A075E" w:rsidP="00306F54">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306F54" w:rsidRDefault="00306F54" w:rsidP="00306F54">
      <w:pPr>
        <w:widowControl/>
        <w:overflowPunct/>
        <w:ind w:firstLine="567"/>
        <w:jc w:val="both"/>
        <w:textAlignment w:val="auto"/>
        <w:rPr>
          <w:bCs/>
          <w:color w:val="000000"/>
          <w:kern w:val="32"/>
          <w:sz w:val="28"/>
          <w:szCs w:val="28"/>
        </w:rPr>
      </w:pPr>
    </w:p>
    <w:p w:rsidR="00C12566" w:rsidRPr="005F777A" w:rsidRDefault="005F777A" w:rsidP="005F777A">
      <w:pPr>
        <w:widowControl/>
        <w:overflowPunct/>
        <w:ind w:firstLine="567"/>
        <w:jc w:val="both"/>
        <w:textAlignment w:val="auto"/>
        <w:rPr>
          <w:bCs/>
          <w:color w:val="000000"/>
          <w:kern w:val="32"/>
          <w:sz w:val="28"/>
          <w:szCs w:val="28"/>
        </w:rPr>
      </w:pPr>
      <w:r w:rsidRPr="00FD13E6">
        <w:rPr>
          <w:bCs/>
          <w:color w:val="000000"/>
          <w:kern w:val="32"/>
          <w:sz w:val="28"/>
          <w:szCs w:val="28"/>
        </w:rPr>
        <w:t>Руководствуясь Федеральным законом от 27.07.2010 № 190-ФЗ</w:t>
      </w:r>
      <w:r>
        <w:rPr>
          <w:bCs/>
          <w:color w:val="000000"/>
          <w:kern w:val="32"/>
          <w:sz w:val="28"/>
          <w:szCs w:val="28"/>
        </w:rPr>
        <w:br/>
      </w:r>
      <w:r w:rsidRPr="00FD13E6">
        <w:rPr>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 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 «Об утверждении Методических указаний по расчету регулируемых цен (тарифов) в сфере теплоснабжения»,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Pr>
          <w:bCs/>
          <w:color w:val="000000"/>
          <w:kern w:val="32"/>
          <w:sz w:val="28"/>
          <w:szCs w:val="28"/>
        </w:rPr>
        <w:t xml:space="preserve"> </w:t>
      </w:r>
      <w:r w:rsidR="00F74F16" w:rsidRPr="005F777A">
        <w:rPr>
          <w:bCs/>
          <w:color w:val="000000"/>
          <w:kern w:val="32"/>
          <w:sz w:val="28"/>
          <w:szCs w:val="28"/>
        </w:rPr>
        <w:t>рассмотрено заявление</w:t>
      </w:r>
      <w:r w:rsidR="00306F54" w:rsidRPr="005F777A">
        <w:rPr>
          <w:bCs/>
          <w:color w:val="000000"/>
          <w:kern w:val="32"/>
          <w:sz w:val="28"/>
          <w:szCs w:val="28"/>
        </w:rPr>
        <w:t xml:space="preserve"> </w:t>
      </w:r>
      <w:r w:rsidRPr="005F777A">
        <w:rPr>
          <w:bCs/>
          <w:color w:val="000000"/>
          <w:kern w:val="32"/>
          <w:sz w:val="28"/>
          <w:szCs w:val="28"/>
        </w:rPr>
        <w:t>об установлении ООО «Тепловая Компания «Актив» по узлу теплоснабжения - котельные № 43, 50 тарифов на горячую воду в открытой системе горячего водоснабжения (теплоснабжения), реализуемую на потребительском рынке г. Киселевска на 2019 год</w:t>
      </w:r>
      <w:r w:rsidR="00C12566" w:rsidRPr="00306F54">
        <w:rPr>
          <w:bCs/>
          <w:color w:val="000000"/>
          <w:kern w:val="32"/>
          <w:sz w:val="28"/>
          <w:szCs w:val="28"/>
        </w:rPr>
        <w:t>.</w:t>
      </w:r>
    </w:p>
    <w:p w:rsidR="004670FC" w:rsidRPr="0090179B" w:rsidRDefault="004670FC" w:rsidP="00C12566">
      <w:pPr>
        <w:ind w:right="423"/>
        <w:rPr>
          <w:bCs/>
          <w:kern w:val="32"/>
          <w:sz w:val="28"/>
          <w:szCs w:val="28"/>
        </w:rPr>
      </w:pPr>
    </w:p>
    <w:p w:rsidR="005629B6" w:rsidRDefault="004A075E" w:rsidP="005629B6">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5629B6" w:rsidRDefault="005629B6" w:rsidP="005629B6">
      <w:pPr>
        <w:widowControl/>
        <w:overflowPunct/>
        <w:ind w:firstLine="567"/>
        <w:jc w:val="both"/>
        <w:textAlignment w:val="auto"/>
        <w:rPr>
          <w:bCs/>
          <w:color w:val="000000"/>
          <w:kern w:val="32"/>
          <w:sz w:val="28"/>
          <w:szCs w:val="28"/>
        </w:rPr>
      </w:pPr>
    </w:p>
    <w:p w:rsidR="005F777A" w:rsidRDefault="005F777A" w:rsidP="00306F54">
      <w:pPr>
        <w:tabs>
          <w:tab w:val="left" w:pos="0"/>
        </w:tabs>
        <w:ind w:firstLine="709"/>
        <w:jc w:val="both"/>
        <w:rPr>
          <w:bCs/>
          <w:color w:val="000000"/>
          <w:kern w:val="32"/>
          <w:sz w:val="28"/>
          <w:szCs w:val="28"/>
        </w:rPr>
      </w:pPr>
      <w:r w:rsidRPr="00FD13E6">
        <w:rPr>
          <w:bCs/>
          <w:color w:val="000000"/>
          <w:kern w:val="32"/>
          <w:sz w:val="28"/>
          <w:szCs w:val="28"/>
        </w:rPr>
        <w:t xml:space="preserve">Установить </w:t>
      </w:r>
      <w:r w:rsidRPr="00567C5B">
        <w:rPr>
          <w:bCs/>
          <w:color w:val="000000"/>
          <w:kern w:val="32"/>
          <w:sz w:val="28"/>
          <w:szCs w:val="28"/>
        </w:rPr>
        <w:t xml:space="preserve">ООО «Тепловая Компания «Актив» по узлу теплоснабжения - котельные № </w:t>
      </w:r>
      <w:r>
        <w:rPr>
          <w:bCs/>
          <w:color w:val="000000"/>
          <w:kern w:val="32"/>
          <w:sz w:val="28"/>
          <w:szCs w:val="28"/>
        </w:rPr>
        <w:t>43</w:t>
      </w:r>
      <w:r w:rsidRPr="00567C5B">
        <w:rPr>
          <w:bCs/>
          <w:color w:val="000000"/>
          <w:kern w:val="32"/>
          <w:sz w:val="28"/>
          <w:szCs w:val="28"/>
        </w:rPr>
        <w:t xml:space="preserve">, </w:t>
      </w:r>
      <w:r>
        <w:rPr>
          <w:bCs/>
          <w:color w:val="000000"/>
          <w:kern w:val="32"/>
          <w:sz w:val="28"/>
          <w:szCs w:val="28"/>
        </w:rPr>
        <w:t>50</w:t>
      </w:r>
      <w:r w:rsidRPr="00567C5B">
        <w:rPr>
          <w:bCs/>
          <w:color w:val="000000"/>
          <w:kern w:val="32"/>
          <w:sz w:val="28"/>
          <w:szCs w:val="28"/>
        </w:rPr>
        <w:t>,</w:t>
      </w:r>
      <w:r>
        <w:rPr>
          <w:bCs/>
          <w:color w:val="000000"/>
          <w:kern w:val="32"/>
          <w:sz w:val="28"/>
          <w:szCs w:val="28"/>
        </w:rPr>
        <w:t xml:space="preserve"> </w:t>
      </w:r>
      <w:r w:rsidRPr="00FD13E6">
        <w:rPr>
          <w:bCs/>
          <w:color w:val="000000"/>
          <w:kern w:val="32"/>
          <w:sz w:val="28"/>
          <w:szCs w:val="28"/>
        </w:rPr>
        <w:t>ИНН 42</w:t>
      </w:r>
      <w:r>
        <w:rPr>
          <w:bCs/>
          <w:color w:val="000000"/>
          <w:kern w:val="32"/>
          <w:sz w:val="28"/>
          <w:szCs w:val="28"/>
        </w:rPr>
        <w:t>23117521</w:t>
      </w:r>
      <w:r w:rsidRPr="00FD13E6">
        <w:rPr>
          <w:bCs/>
          <w:color w:val="000000"/>
          <w:kern w:val="32"/>
          <w:sz w:val="28"/>
          <w:szCs w:val="28"/>
        </w:rPr>
        <w:t xml:space="preserve">, тарифы на горячую воду в открытой системе горячего водоснабжения (теплоснабжения), реализуемую на потребительском рынке </w:t>
      </w:r>
      <w:r>
        <w:rPr>
          <w:bCs/>
          <w:color w:val="000000"/>
          <w:kern w:val="32"/>
          <w:sz w:val="28"/>
          <w:szCs w:val="28"/>
        </w:rPr>
        <w:t xml:space="preserve">г. </w:t>
      </w:r>
      <w:r w:rsidRPr="00FD13E6">
        <w:rPr>
          <w:bCs/>
          <w:color w:val="000000"/>
          <w:kern w:val="32"/>
          <w:sz w:val="28"/>
          <w:szCs w:val="28"/>
        </w:rPr>
        <w:t>К</w:t>
      </w:r>
      <w:r>
        <w:rPr>
          <w:bCs/>
          <w:color w:val="000000"/>
          <w:kern w:val="32"/>
          <w:sz w:val="28"/>
          <w:szCs w:val="28"/>
        </w:rPr>
        <w:t>иселевска</w:t>
      </w:r>
      <w:r w:rsidRPr="00FD13E6">
        <w:rPr>
          <w:bCs/>
          <w:color w:val="000000"/>
          <w:kern w:val="32"/>
          <w:sz w:val="28"/>
          <w:szCs w:val="28"/>
        </w:rPr>
        <w:t>, на период</w:t>
      </w:r>
      <w:r>
        <w:rPr>
          <w:bCs/>
          <w:color w:val="000000"/>
          <w:kern w:val="32"/>
          <w:sz w:val="28"/>
          <w:szCs w:val="28"/>
        </w:rPr>
        <w:t xml:space="preserve"> </w:t>
      </w:r>
      <w:r w:rsidRPr="00FD13E6">
        <w:rPr>
          <w:bCs/>
          <w:color w:val="000000"/>
          <w:kern w:val="32"/>
          <w:sz w:val="28"/>
          <w:szCs w:val="28"/>
        </w:rPr>
        <w:t xml:space="preserve">с </w:t>
      </w:r>
      <w:r>
        <w:rPr>
          <w:bCs/>
          <w:color w:val="000000"/>
          <w:kern w:val="32"/>
          <w:sz w:val="28"/>
          <w:szCs w:val="28"/>
        </w:rPr>
        <w:t>01</w:t>
      </w:r>
      <w:r w:rsidRPr="00FD13E6">
        <w:rPr>
          <w:bCs/>
          <w:color w:val="000000"/>
          <w:kern w:val="32"/>
          <w:sz w:val="28"/>
          <w:szCs w:val="28"/>
        </w:rPr>
        <w:t>.</w:t>
      </w:r>
      <w:r>
        <w:rPr>
          <w:bCs/>
          <w:color w:val="000000"/>
          <w:kern w:val="32"/>
          <w:sz w:val="28"/>
          <w:szCs w:val="28"/>
        </w:rPr>
        <w:t>01</w:t>
      </w:r>
      <w:r w:rsidRPr="00FD13E6">
        <w:rPr>
          <w:bCs/>
          <w:color w:val="000000"/>
          <w:kern w:val="32"/>
          <w:sz w:val="28"/>
          <w:szCs w:val="28"/>
        </w:rPr>
        <w:t>.201</w:t>
      </w:r>
      <w:r>
        <w:rPr>
          <w:bCs/>
          <w:color w:val="000000"/>
          <w:kern w:val="32"/>
          <w:sz w:val="28"/>
          <w:szCs w:val="28"/>
        </w:rPr>
        <w:t>9</w:t>
      </w:r>
      <w:r w:rsidRPr="00FD13E6">
        <w:rPr>
          <w:bCs/>
          <w:color w:val="000000"/>
          <w:kern w:val="32"/>
          <w:sz w:val="28"/>
          <w:szCs w:val="28"/>
        </w:rPr>
        <w:t xml:space="preserve"> по 31.12.20</w:t>
      </w:r>
      <w:r>
        <w:rPr>
          <w:bCs/>
          <w:color w:val="000000"/>
          <w:kern w:val="32"/>
          <w:sz w:val="28"/>
          <w:szCs w:val="28"/>
        </w:rPr>
        <w:t>19</w:t>
      </w:r>
      <w:r w:rsidRPr="00FD13E6">
        <w:rPr>
          <w:bCs/>
          <w:color w:val="000000"/>
          <w:kern w:val="32"/>
          <w:sz w:val="28"/>
          <w:szCs w:val="28"/>
        </w:rPr>
        <w:t xml:space="preserve"> </w:t>
      </w:r>
    </w:p>
    <w:p w:rsidR="00A03178" w:rsidRPr="00655830" w:rsidRDefault="00A03178" w:rsidP="00A03178">
      <w:pPr>
        <w:widowControl/>
        <w:overflowPunct/>
        <w:jc w:val="both"/>
        <w:textAlignment w:val="auto"/>
        <w:rPr>
          <w:rFonts w:eastAsiaTheme="minorHAnsi"/>
          <w:b/>
          <w:sz w:val="28"/>
          <w:szCs w:val="28"/>
          <w:lang w:eastAsia="en-US"/>
        </w:rPr>
      </w:pPr>
      <w:r>
        <w:rPr>
          <w:rFonts w:ascii="Courier New" w:eastAsiaTheme="minorHAnsi" w:hAnsi="Courier New" w:cs="Courier New"/>
          <w:sz w:val="20"/>
          <w:lang w:eastAsia="en-US"/>
        </w:rPr>
        <w:lastRenderedPageBreak/>
        <w:t xml:space="preserve">     </w:t>
      </w:r>
      <w:r w:rsidRPr="00655830">
        <w:rPr>
          <w:rFonts w:eastAsiaTheme="minorHAnsi"/>
          <w:b/>
          <w:sz w:val="28"/>
          <w:szCs w:val="28"/>
          <w:lang w:eastAsia="en-US"/>
        </w:rPr>
        <w:t xml:space="preserve">Действующие нормативные правовые акты, поручения, другие решения, из которых   вытекает   </w:t>
      </w:r>
      <w:proofErr w:type="gramStart"/>
      <w:r w:rsidRPr="00655830">
        <w:rPr>
          <w:rFonts w:eastAsiaTheme="minorHAnsi"/>
          <w:b/>
          <w:sz w:val="28"/>
          <w:szCs w:val="28"/>
          <w:lang w:eastAsia="en-US"/>
        </w:rPr>
        <w:t>необходимость  разработки</w:t>
      </w:r>
      <w:proofErr w:type="gramEnd"/>
      <w:r w:rsidRPr="00655830">
        <w:rPr>
          <w:rFonts w:eastAsiaTheme="minorHAnsi"/>
          <w:b/>
          <w:sz w:val="28"/>
          <w:szCs w:val="28"/>
          <w:lang w:eastAsia="en-US"/>
        </w:rPr>
        <w:t xml:space="preserve">  предлагаемого  нормативного правового акта в данной области </w:t>
      </w:r>
    </w:p>
    <w:p w:rsidR="005F777A" w:rsidRDefault="005F777A" w:rsidP="00306F54">
      <w:pPr>
        <w:tabs>
          <w:tab w:val="left" w:pos="0"/>
        </w:tabs>
        <w:ind w:firstLine="709"/>
        <w:jc w:val="both"/>
        <w:rPr>
          <w:rFonts w:eastAsiaTheme="minorHAnsi"/>
          <w:b/>
          <w:sz w:val="28"/>
          <w:szCs w:val="28"/>
          <w:lang w:eastAsia="en-US"/>
        </w:rPr>
      </w:pPr>
    </w:p>
    <w:p w:rsidR="00A03178" w:rsidRPr="00A03178" w:rsidRDefault="00A03178" w:rsidP="00A03178">
      <w:pPr>
        <w:widowControl/>
        <w:overflowPunct/>
        <w:jc w:val="both"/>
        <w:textAlignment w:val="auto"/>
        <w:rPr>
          <w:bCs/>
          <w:color w:val="000000"/>
          <w:kern w:val="32"/>
          <w:sz w:val="28"/>
          <w:szCs w:val="28"/>
        </w:rPr>
      </w:pPr>
      <w:r>
        <w:rPr>
          <w:rFonts w:ascii="Courier New" w:eastAsiaTheme="minorHAnsi" w:hAnsi="Courier New" w:cs="Courier New"/>
          <w:sz w:val="20"/>
          <w:lang w:eastAsia="en-US"/>
        </w:rPr>
        <w:t xml:space="preserve">     </w:t>
      </w:r>
      <w:r w:rsidRPr="00FD13E6">
        <w:rPr>
          <w:bCs/>
          <w:color w:val="000000"/>
          <w:kern w:val="32"/>
          <w:sz w:val="28"/>
          <w:szCs w:val="28"/>
        </w:rPr>
        <w:t>Федеральны</w:t>
      </w:r>
      <w:r>
        <w:rPr>
          <w:bCs/>
          <w:color w:val="000000"/>
          <w:kern w:val="32"/>
          <w:sz w:val="28"/>
          <w:szCs w:val="28"/>
        </w:rPr>
        <w:t>й</w:t>
      </w:r>
      <w:r w:rsidRPr="00FD13E6">
        <w:rPr>
          <w:bCs/>
          <w:color w:val="000000"/>
          <w:kern w:val="32"/>
          <w:sz w:val="28"/>
          <w:szCs w:val="28"/>
        </w:rPr>
        <w:t xml:space="preserve"> закон от 27.07.2010 № 190-ФЗ</w:t>
      </w:r>
      <w:r>
        <w:rPr>
          <w:bCs/>
          <w:color w:val="000000"/>
          <w:kern w:val="32"/>
          <w:sz w:val="28"/>
          <w:szCs w:val="28"/>
        </w:rPr>
        <w:t xml:space="preserve"> </w:t>
      </w:r>
      <w:r w:rsidRPr="00FD13E6">
        <w:rPr>
          <w:bCs/>
          <w:color w:val="000000"/>
          <w:kern w:val="32"/>
          <w:sz w:val="28"/>
          <w:szCs w:val="28"/>
        </w:rPr>
        <w:t>«О теплоснабжении», постановление Правительства Российской Федерации от 22.10.2012 № 1075 «О ценообразовании в сфере теплоснабжения», приказ</w:t>
      </w:r>
      <w:r>
        <w:rPr>
          <w:bCs/>
          <w:color w:val="000000"/>
          <w:kern w:val="32"/>
          <w:sz w:val="28"/>
          <w:szCs w:val="28"/>
        </w:rPr>
        <w:t>ы</w:t>
      </w:r>
      <w:r w:rsidRPr="00FD13E6">
        <w:rPr>
          <w:bCs/>
          <w:color w:val="000000"/>
          <w:kern w:val="32"/>
          <w:sz w:val="28"/>
          <w:szCs w:val="28"/>
        </w:rPr>
        <w:t xml:space="preserve"> ФСТ России от 07.06.2013 </w:t>
      </w:r>
      <w:r>
        <w:rPr>
          <w:bCs/>
          <w:color w:val="000000"/>
          <w:kern w:val="32"/>
          <w:sz w:val="28"/>
          <w:szCs w:val="28"/>
        </w:rPr>
        <w:br/>
      </w:r>
      <w:r w:rsidRPr="00FD13E6">
        <w:rPr>
          <w:bCs/>
          <w:color w:val="000000"/>
          <w:kern w:val="32"/>
          <w:sz w:val="28"/>
          <w:szCs w:val="28"/>
        </w:rPr>
        <w:t>№ 163 «Об утверждении регламента открытия дел об установлении регулируемых цен (тарифов) и отмене регулирования тарифов в сфере теплоснабжения», от 13.06.2013 № 760-э «Об утверждении Методических указаний по расчету регулируемых цен (тарифов) в сфере теплоснабжения», постановление Коллегии Администрации Кемеровской области от 06.09.2013 № 371 «Об утверждении Положения о региональной энергетической комиссии Кемеровской области»</w:t>
      </w:r>
      <w:r>
        <w:rPr>
          <w:bCs/>
          <w:color w:val="000000"/>
          <w:kern w:val="32"/>
          <w:sz w:val="28"/>
          <w:szCs w:val="28"/>
        </w:rPr>
        <w:t>.</w:t>
      </w:r>
      <w:bookmarkStart w:id="0" w:name="_GoBack"/>
      <w:bookmarkEnd w:id="0"/>
    </w:p>
    <w:p w:rsidR="00A03178" w:rsidRDefault="00A03178" w:rsidP="00306F54">
      <w:pPr>
        <w:tabs>
          <w:tab w:val="left" w:pos="0"/>
        </w:tabs>
        <w:ind w:firstLine="709"/>
        <w:jc w:val="both"/>
        <w:rPr>
          <w:rFonts w:eastAsiaTheme="minorHAnsi"/>
          <w:b/>
          <w:sz w:val="28"/>
          <w:szCs w:val="28"/>
          <w:lang w:eastAsia="en-US"/>
        </w:rPr>
      </w:pPr>
    </w:p>
    <w:p w:rsidR="00290DA4" w:rsidRDefault="004A075E" w:rsidP="00306F54">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290DA4" w:rsidRDefault="00290DA4"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рения выгод и издержек для общества в целом)? Существуют ли иные варианты достижения заявленных целей государственного регулирования? Если да -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К каким последствиям может привести принятие нового государственного регулирования в части невозможности исполнения юридическими </w:t>
      </w:r>
      <w:r w:rsidRPr="00897F95">
        <w:rPr>
          <w:rFonts w:ascii="Times New Roman" w:hAnsi="Times New Roman" w:cs="Times New Roman"/>
          <w:sz w:val="28"/>
          <w:szCs w:val="28"/>
        </w:rPr>
        <w:lastRenderedPageBreak/>
        <w:t>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90DA4"/>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06F54"/>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22A7B"/>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A1B9C"/>
    <w:rsid w:val="005B558B"/>
    <w:rsid w:val="005C604F"/>
    <w:rsid w:val="005C624C"/>
    <w:rsid w:val="005D310A"/>
    <w:rsid w:val="005D7363"/>
    <w:rsid w:val="005D737B"/>
    <w:rsid w:val="005E12A0"/>
    <w:rsid w:val="005F4E46"/>
    <w:rsid w:val="005F777A"/>
    <w:rsid w:val="00602A44"/>
    <w:rsid w:val="00604344"/>
    <w:rsid w:val="00610249"/>
    <w:rsid w:val="00617CAF"/>
    <w:rsid w:val="00621977"/>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84A5D"/>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179B"/>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03178"/>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4945"/>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126A4"/>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4FDA"/>
    <w:rsid w:val="00E67333"/>
    <w:rsid w:val="00E734C0"/>
    <w:rsid w:val="00E75E6C"/>
    <w:rsid w:val="00E807EC"/>
    <w:rsid w:val="00E81CEC"/>
    <w:rsid w:val="00E862E2"/>
    <w:rsid w:val="00E9121A"/>
    <w:rsid w:val="00EA7384"/>
    <w:rsid w:val="00EB4390"/>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030F"/>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F4624"/>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26882114">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3040304">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366149645">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12232852">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803275746">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28105166">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70547109">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5631</TotalTime>
  <Pages>4</Pages>
  <Words>1469</Words>
  <Characters>8379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504</cp:revision>
  <cp:lastPrinted>2015-04-07T10:41:00Z</cp:lastPrinted>
  <dcterms:created xsi:type="dcterms:W3CDTF">2015-03-27T04:21:00Z</dcterms:created>
  <dcterms:modified xsi:type="dcterms:W3CDTF">2018-10-23T03:01:00Z</dcterms:modified>
</cp:coreProperties>
</file>