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DC" w:rsidRPr="005276DC" w:rsidRDefault="000601BD" w:rsidP="005276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6DC">
        <w:rPr>
          <w:rFonts w:ascii="Times New Roman" w:hAnsi="Times New Roman" w:cs="Times New Roman"/>
          <w:b/>
          <w:i/>
          <w:sz w:val="28"/>
          <w:szCs w:val="28"/>
        </w:rPr>
        <w:t>Результаты проверки</w:t>
      </w:r>
    </w:p>
    <w:p w:rsidR="008E25BF" w:rsidRPr="008E25BF" w:rsidRDefault="005276DC" w:rsidP="008E25B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6DC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региональной энергетической комиссии Кемеровской области </w:t>
      </w:r>
      <w:r w:rsidR="008E25BF" w:rsidRPr="008E25BF">
        <w:rPr>
          <w:rFonts w:ascii="Times New Roman" w:hAnsi="Times New Roman" w:cs="Times New Roman"/>
          <w:b/>
          <w:i/>
          <w:sz w:val="28"/>
          <w:szCs w:val="28"/>
        </w:rPr>
        <w:t xml:space="preserve">отделом </w:t>
      </w:r>
    </w:p>
    <w:p w:rsidR="008E25BF" w:rsidRDefault="008E25BF" w:rsidP="008E2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5BF">
        <w:rPr>
          <w:rFonts w:ascii="Times New Roman" w:hAnsi="Times New Roman" w:cs="Times New Roman"/>
          <w:b/>
          <w:i/>
          <w:sz w:val="28"/>
          <w:szCs w:val="28"/>
        </w:rPr>
        <w:t xml:space="preserve">по защите информации Администрации Кемеровской области </w:t>
      </w:r>
    </w:p>
    <w:p w:rsidR="00FA6782" w:rsidRDefault="00E277FA" w:rsidP="008E25BF">
      <w:pPr>
        <w:pStyle w:val="a5"/>
        <w:spacing w:before="0" w:line="240" w:lineRule="auto"/>
        <w:rPr>
          <w:szCs w:val="28"/>
        </w:rPr>
      </w:pPr>
      <w:bookmarkStart w:id="0" w:name="_GoBack"/>
      <w:bookmarkEnd w:id="0"/>
      <w:r w:rsidRPr="008E25BF">
        <w:rPr>
          <w:szCs w:val="28"/>
        </w:rPr>
        <w:t xml:space="preserve">В региональной энергетической комиссии Кемеровской области </w:t>
      </w:r>
      <w:r w:rsidR="00E03D3F" w:rsidRPr="008E25BF">
        <w:rPr>
          <w:szCs w:val="28"/>
        </w:rPr>
        <w:t xml:space="preserve">проведена проверка </w:t>
      </w:r>
      <w:r w:rsidR="00FA6782" w:rsidRPr="008E25BF">
        <w:rPr>
          <w:szCs w:val="28"/>
        </w:rPr>
        <w:t>в</w:t>
      </w:r>
      <w:r w:rsidR="00FA6782" w:rsidRPr="00883FF5">
        <w:rPr>
          <w:szCs w:val="28"/>
        </w:rPr>
        <w:t xml:space="preserve"> соответствии с Планом проведения проверок состояния работ</w:t>
      </w:r>
      <w:r w:rsidR="00FA6782">
        <w:rPr>
          <w:szCs w:val="28"/>
        </w:rPr>
        <w:t xml:space="preserve"> </w:t>
      </w:r>
      <w:r w:rsidR="00FA6782" w:rsidRPr="00883FF5">
        <w:rPr>
          <w:szCs w:val="28"/>
        </w:rPr>
        <w:t>по технической защите информации в исполнительных органах государственной власти Кемеровской области отделом по защите информации Администрации Кемеровской области на 2016 год и Программой проверки состояния работ по технической защите информации в исполнительных органах государственной власти Кемеровской области на 2016 год, утверждёнными заместителем Губернатора Кемеровской области по экономике и региональному развитию  Д.В. Исламовым от 22.01.2016 (письмо Администрации Кемеровско</w:t>
      </w:r>
      <w:r w:rsidR="00FA6782">
        <w:rPr>
          <w:szCs w:val="28"/>
        </w:rPr>
        <w:t xml:space="preserve">й области от 25.01.2016 № 16-5/414) </w:t>
      </w:r>
      <w:r w:rsidR="00FA6782" w:rsidRPr="00883FF5">
        <w:rPr>
          <w:szCs w:val="28"/>
        </w:rPr>
        <w:t xml:space="preserve"> </w:t>
      </w:r>
      <w:r w:rsidR="00FA6782">
        <w:rPr>
          <w:szCs w:val="28"/>
        </w:rPr>
        <w:t xml:space="preserve">проведена проверка состояния работ по технической защите информации в региональной энергетической комиссии </w:t>
      </w:r>
      <w:r w:rsidR="00FA6782" w:rsidRPr="00695A49">
        <w:rPr>
          <w:szCs w:val="28"/>
        </w:rPr>
        <w:t>Кемеровской области</w:t>
      </w:r>
      <w:r w:rsidR="00FA6782">
        <w:rPr>
          <w:szCs w:val="28"/>
        </w:rPr>
        <w:t>.</w:t>
      </w:r>
    </w:p>
    <w:p w:rsidR="0024266A" w:rsidRPr="0024266A" w:rsidRDefault="0024266A" w:rsidP="0024266A">
      <w:pPr>
        <w:pStyle w:val="a5"/>
        <w:spacing w:before="0" w:line="240" w:lineRule="auto"/>
        <w:ind w:firstLine="567"/>
        <w:rPr>
          <w:szCs w:val="28"/>
        </w:rPr>
      </w:pPr>
      <w:r w:rsidRPr="0024266A">
        <w:rPr>
          <w:szCs w:val="28"/>
        </w:rPr>
        <w:t xml:space="preserve">По результатам проверки </w:t>
      </w:r>
      <w:r w:rsidR="008E25BF">
        <w:rPr>
          <w:szCs w:val="28"/>
        </w:rPr>
        <w:t>предложено</w:t>
      </w:r>
      <w:r w:rsidRPr="0024266A">
        <w:rPr>
          <w:szCs w:val="28"/>
        </w:rPr>
        <w:t>:</w:t>
      </w:r>
    </w:p>
    <w:p w:rsidR="0024266A" w:rsidRDefault="0024266A" w:rsidP="0024266A">
      <w:pPr>
        <w:pStyle w:val="a5"/>
        <w:numPr>
          <w:ilvl w:val="0"/>
          <w:numId w:val="3"/>
        </w:numPr>
        <w:tabs>
          <w:tab w:val="clear" w:pos="1512"/>
          <w:tab w:val="num" w:pos="900"/>
        </w:tabs>
        <w:spacing w:before="0" w:line="240" w:lineRule="auto"/>
        <w:ind w:left="0" w:firstLine="567"/>
        <w:rPr>
          <w:szCs w:val="28"/>
        </w:rPr>
      </w:pPr>
      <w:r w:rsidRPr="00052716">
        <w:rPr>
          <w:szCs w:val="28"/>
        </w:rPr>
        <w:t>Распор</w:t>
      </w:r>
      <w:r>
        <w:rPr>
          <w:szCs w:val="28"/>
        </w:rPr>
        <w:t>ядительным документом назначить ответственного</w:t>
      </w:r>
      <w:r w:rsidRPr="00052716">
        <w:rPr>
          <w:szCs w:val="28"/>
        </w:rPr>
        <w:t xml:space="preserve"> за организацию обработки персональных данных в </w:t>
      </w:r>
      <w:r>
        <w:rPr>
          <w:szCs w:val="28"/>
        </w:rPr>
        <w:t>комиссии</w:t>
      </w:r>
      <w:r w:rsidRPr="00052716">
        <w:rPr>
          <w:szCs w:val="28"/>
        </w:rPr>
        <w:t xml:space="preserve"> и </w:t>
      </w:r>
      <w:r>
        <w:rPr>
          <w:szCs w:val="28"/>
        </w:rPr>
        <w:t>утвердить его</w:t>
      </w:r>
      <w:r w:rsidRPr="00052716">
        <w:rPr>
          <w:szCs w:val="28"/>
        </w:rPr>
        <w:t xml:space="preserve"> обязанности по выполнению мероприятий в части организации обработки и </w:t>
      </w:r>
      <w:r>
        <w:rPr>
          <w:szCs w:val="28"/>
        </w:rPr>
        <w:t>выполнения требований к защите</w:t>
      </w:r>
      <w:r w:rsidRPr="00052716">
        <w:rPr>
          <w:szCs w:val="28"/>
        </w:rPr>
        <w:t xml:space="preserve"> </w:t>
      </w:r>
      <w:r>
        <w:rPr>
          <w:szCs w:val="28"/>
        </w:rPr>
        <w:t>персональных данных.</w:t>
      </w:r>
    </w:p>
    <w:p w:rsidR="0024266A" w:rsidRPr="00187E5B" w:rsidRDefault="0024266A" w:rsidP="0024266A">
      <w:pPr>
        <w:pStyle w:val="a5"/>
        <w:numPr>
          <w:ilvl w:val="0"/>
          <w:numId w:val="3"/>
        </w:numPr>
        <w:tabs>
          <w:tab w:val="clear" w:pos="1512"/>
          <w:tab w:val="num" w:pos="900"/>
        </w:tabs>
        <w:spacing w:before="0" w:line="240" w:lineRule="auto"/>
        <w:ind w:left="0" w:firstLine="567"/>
        <w:rPr>
          <w:szCs w:val="28"/>
        </w:rPr>
      </w:pPr>
      <w:r w:rsidRPr="00187E5B">
        <w:rPr>
          <w:szCs w:val="28"/>
        </w:rPr>
        <w:t xml:space="preserve">Установить сертифицированный межсетевой экран, для защиты рабочих станций комиссии (в том числе рабочие станции </w:t>
      </w:r>
      <w:proofErr w:type="spellStart"/>
      <w:r w:rsidRPr="00187E5B">
        <w:rPr>
          <w:szCs w:val="28"/>
        </w:rPr>
        <w:t>ИСПДн</w:t>
      </w:r>
      <w:proofErr w:type="spellEnd"/>
      <w:r w:rsidRPr="00187E5B">
        <w:rPr>
          <w:szCs w:val="28"/>
        </w:rPr>
        <w:t>), входящих в состав локальной вычислительной сети комиссии от внешних вторжений из сети Интернет.</w:t>
      </w:r>
    </w:p>
    <w:p w:rsidR="0024266A" w:rsidRDefault="0024266A" w:rsidP="0024266A">
      <w:pPr>
        <w:pStyle w:val="a5"/>
        <w:numPr>
          <w:ilvl w:val="0"/>
          <w:numId w:val="3"/>
        </w:numPr>
        <w:tabs>
          <w:tab w:val="clear" w:pos="1512"/>
          <w:tab w:val="num" w:pos="900"/>
        </w:tabs>
        <w:spacing w:before="0" w:line="240" w:lineRule="auto"/>
        <w:ind w:left="0" w:firstLine="567"/>
        <w:rPr>
          <w:szCs w:val="28"/>
        </w:rPr>
      </w:pPr>
      <w:r w:rsidRPr="006F5AA6">
        <w:rPr>
          <w:szCs w:val="28"/>
          <w:lang w:bidi="ru-RU"/>
        </w:rPr>
        <w:t xml:space="preserve">Оборудовать рабочие станции, входящие в состав </w:t>
      </w:r>
      <w:proofErr w:type="spellStart"/>
      <w:r w:rsidRPr="006F5AA6">
        <w:rPr>
          <w:szCs w:val="28"/>
          <w:lang w:bidi="ru-RU"/>
        </w:rPr>
        <w:t>ИСПДн</w:t>
      </w:r>
      <w:proofErr w:type="spellEnd"/>
      <w:r w:rsidRPr="006F5AA6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комиссии</w:t>
      </w:r>
      <w:r w:rsidRPr="006F5AA6">
        <w:rPr>
          <w:szCs w:val="28"/>
          <w:lang w:bidi="ru-RU"/>
        </w:rPr>
        <w:t>, сертифицированными программными средствами защиты                                                           от несанкционированного доступа к информации и учесть их в журнале учета средств защиты информации</w:t>
      </w:r>
      <w:r w:rsidRPr="00187E5B">
        <w:rPr>
          <w:szCs w:val="28"/>
        </w:rPr>
        <w:t>.</w:t>
      </w:r>
    </w:p>
    <w:p w:rsidR="0024266A" w:rsidRPr="00187E5B" w:rsidRDefault="0024266A" w:rsidP="0024266A">
      <w:pPr>
        <w:pStyle w:val="a5"/>
        <w:numPr>
          <w:ilvl w:val="0"/>
          <w:numId w:val="3"/>
        </w:numPr>
        <w:tabs>
          <w:tab w:val="clear" w:pos="1512"/>
          <w:tab w:val="num" w:pos="900"/>
        </w:tabs>
        <w:spacing w:before="0" w:line="240" w:lineRule="auto"/>
        <w:ind w:left="0" w:firstLine="567"/>
        <w:rPr>
          <w:szCs w:val="28"/>
        </w:rPr>
      </w:pPr>
      <w:r w:rsidRPr="000B59E6">
        <w:rPr>
          <w:szCs w:val="28"/>
          <w:lang w:bidi="ru-RU"/>
        </w:rPr>
        <w:t>С даты назначения</w:t>
      </w:r>
      <w:r>
        <w:rPr>
          <w:szCs w:val="28"/>
          <w:lang w:bidi="ru-RU"/>
        </w:rPr>
        <w:t xml:space="preserve"> ответственного </w:t>
      </w:r>
      <w:r w:rsidRPr="00052716">
        <w:rPr>
          <w:szCs w:val="28"/>
        </w:rPr>
        <w:t>за организацию обработки персональных данных</w:t>
      </w:r>
      <w:r>
        <w:rPr>
          <w:szCs w:val="28"/>
          <w:lang w:bidi="ru-RU"/>
        </w:rPr>
        <w:t xml:space="preserve"> в</w:t>
      </w:r>
      <w:r w:rsidRPr="006F5AA6">
        <w:rPr>
          <w:szCs w:val="28"/>
          <w:lang w:bidi="ru-RU"/>
        </w:rPr>
        <w:t xml:space="preserve">нести изменения в Уведомление оператора об обработке персональных данных на сайте Управления </w:t>
      </w:r>
      <w:proofErr w:type="spellStart"/>
      <w:r w:rsidRPr="006F5AA6">
        <w:rPr>
          <w:szCs w:val="28"/>
          <w:lang w:bidi="ru-RU"/>
        </w:rPr>
        <w:t>Роскомнадзора</w:t>
      </w:r>
      <w:proofErr w:type="spellEnd"/>
      <w:r w:rsidRPr="006F5AA6">
        <w:rPr>
          <w:szCs w:val="28"/>
          <w:lang w:bidi="ru-RU"/>
        </w:rPr>
        <w:t xml:space="preserve"> по Кемеровской области</w:t>
      </w:r>
      <w:r>
        <w:rPr>
          <w:szCs w:val="28"/>
          <w:lang w:bidi="ru-RU"/>
        </w:rPr>
        <w:t>.</w:t>
      </w:r>
    </w:p>
    <w:p w:rsidR="0024266A" w:rsidRPr="00187E5B" w:rsidRDefault="0024266A" w:rsidP="0024266A">
      <w:pPr>
        <w:pStyle w:val="a5"/>
        <w:numPr>
          <w:ilvl w:val="0"/>
          <w:numId w:val="3"/>
        </w:numPr>
        <w:tabs>
          <w:tab w:val="clear" w:pos="1512"/>
          <w:tab w:val="num" w:pos="900"/>
        </w:tabs>
        <w:spacing w:before="0" w:line="240" w:lineRule="auto"/>
        <w:ind w:left="0" w:firstLine="567"/>
        <w:rPr>
          <w:szCs w:val="28"/>
        </w:rPr>
      </w:pPr>
      <w:r w:rsidRPr="00375ED4">
        <w:rPr>
          <w:szCs w:val="28"/>
        </w:rPr>
        <w:t xml:space="preserve">В рамках осуществления внутреннего контроля соответствия обработки персональных данных </w:t>
      </w:r>
      <w:r>
        <w:rPr>
          <w:szCs w:val="28"/>
        </w:rPr>
        <w:t xml:space="preserve">установленным </w:t>
      </w:r>
      <w:r w:rsidRPr="00375ED4">
        <w:rPr>
          <w:szCs w:val="28"/>
        </w:rPr>
        <w:t xml:space="preserve">требованиям к защите персональных данных провести, актуализацию ранее разработанных организационно-распорядительных документов по защите персональных данных </w:t>
      </w:r>
      <w:r>
        <w:rPr>
          <w:szCs w:val="28"/>
        </w:rPr>
        <w:t xml:space="preserve">комиссии, и привести </w:t>
      </w:r>
      <w:r w:rsidRPr="00375ED4">
        <w:rPr>
          <w:szCs w:val="28"/>
        </w:rPr>
        <w:t>их в соответствие с требованиями руководящих и нормативных документов</w:t>
      </w:r>
      <w:r w:rsidRPr="00187E5B">
        <w:rPr>
          <w:szCs w:val="28"/>
        </w:rPr>
        <w:t>.</w:t>
      </w:r>
    </w:p>
    <w:p w:rsidR="0024266A" w:rsidRPr="007B1C42" w:rsidRDefault="0024266A" w:rsidP="0024266A">
      <w:pPr>
        <w:pStyle w:val="a5"/>
        <w:numPr>
          <w:ilvl w:val="0"/>
          <w:numId w:val="3"/>
        </w:numPr>
        <w:tabs>
          <w:tab w:val="clear" w:pos="1512"/>
          <w:tab w:val="num" w:pos="900"/>
        </w:tabs>
        <w:spacing w:before="0" w:line="240" w:lineRule="auto"/>
        <w:ind w:left="0" w:firstLine="567"/>
        <w:rPr>
          <w:szCs w:val="28"/>
        </w:rPr>
      </w:pPr>
      <w:r w:rsidRPr="00187E5B">
        <w:rPr>
          <w:szCs w:val="28"/>
        </w:rPr>
        <w:t>Разместить документы, определяющие политику оператора в отношении обработки персональных данных на официальном сайте государственного органа.</w:t>
      </w:r>
    </w:p>
    <w:p w:rsidR="0024266A" w:rsidRDefault="0024266A" w:rsidP="0024266A">
      <w:pPr>
        <w:pStyle w:val="a5"/>
        <w:numPr>
          <w:ilvl w:val="0"/>
          <w:numId w:val="3"/>
        </w:numPr>
        <w:tabs>
          <w:tab w:val="clear" w:pos="1512"/>
          <w:tab w:val="num" w:pos="900"/>
        </w:tabs>
        <w:spacing w:before="0" w:line="240" w:lineRule="auto"/>
        <w:ind w:left="0" w:firstLine="567"/>
        <w:rPr>
          <w:szCs w:val="28"/>
        </w:rPr>
      </w:pPr>
      <w:r w:rsidRPr="00375ED4">
        <w:rPr>
          <w:szCs w:val="28"/>
          <w:lang w:bidi="ru-RU"/>
        </w:rPr>
        <w:t xml:space="preserve">В соответствии с требованиями Федерального закона от 27.07.2004                  № 79-ФЗ «О государственной гражданской службе Российской Федерации», </w:t>
      </w:r>
      <w:r w:rsidRPr="00375ED4">
        <w:rPr>
          <w:szCs w:val="28"/>
          <w:lang w:bidi="ru-RU"/>
        </w:rPr>
        <w:lastRenderedPageBreak/>
        <w:t xml:space="preserve">постановлением Правительства Российской Федерации от 06.05.2016 № 399               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 и приказа Министерства образования                 и науки Российской Федерации от 01.07.2013 № 499 «Об утверждении Порядка организации и осуществления образовательной деятельности                                       по дополнительным профессиональным программам», </w:t>
      </w:r>
      <w:r>
        <w:rPr>
          <w:szCs w:val="28"/>
          <w:lang w:bidi="ru-RU"/>
        </w:rPr>
        <w:t>ответственному</w:t>
      </w:r>
      <w:r w:rsidRPr="00375ED4">
        <w:rPr>
          <w:szCs w:val="28"/>
          <w:lang w:bidi="ru-RU"/>
        </w:rPr>
        <w:t xml:space="preserve">                          за выполнение работ по обеспечению бе</w:t>
      </w:r>
      <w:r>
        <w:rPr>
          <w:szCs w:val="28"/>
          <w:lang w:bidi="ru-RU"/>
        </w:rPr>
        <w:t>зопасности персональных данных в комиссии,</w:t>
      </w:r>
      <w:r w:rsidRPr="00375ED4">
        <w:rPr>
          <w:szCs w:val="28"/>
          <w:lang w:bidi="ru-RU"/>
        </w:rPr>
        <w:t xml:space="preserve"> пройти курсы повышения квалификации на темы соответствующие направлен</w:t>
      </w:r>
      <w:r>
        <w:rPr>
          <w:szCs w:val="28"/>
          <w:lang w:bidi="ru-RU"/>
        </w:rPr>
        <w:t>ию информационной безопасности, н</w:t>
      </w:r>
      <w:r w:rsidRPr="00375ED4">
        <w:rPr>
          <w:szCs w:val="28"/>
          <w:lang w:bidi="ru-RU"/>
        </w:rPr>
        <w:t>е менее 72 часов, с выдачей удостоверения о прохождении обучения</w:t>
      </w:r>
      <w:r w:rsidRPr="00187E5B">
        <w:rPr>
          <w:szCs w:val="28"/>
        </w:rPr>
        <w:t>.</w:t>
      </w:r>
    </w:p>
    <w:p w:rsidR="00FA6782" w:rsidRPr="00695A49" w:rsidRDefault="00FA6782" w:rsidP="00FA6782">
      <w:pPr>
        <w:pStyle w:val="a5"/>
        <w:spacing w:before="0" w:line="240" w:lineRule="auto"/>
        <w:ind w:firstLine="567"/>
        <w:rPr>
          <w:bCs/>
          <w:szCs w:val="28"/>
        </w:rPr>
      </w:pPr>
    </w:p>
    <w:p w:rsidR="00CA4081" w:rsidRDefault="00E03D3F" w:rsidP="00E03D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54D4" w:rsidRPr="005276DC" w:rsidRDefault="007E54D4" w:rsidP="007E54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E1F" w:rsidRDefault="006B0E1F" w:rsidP="006B0E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1BD" w:rsidRPr="00E277FA" w:rsidRDefault="000601BD" w:rsidP="00E277F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601BD" w:rsidRPr="00E2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73F678D"/>
    <w:multiLevelType w:val="hybridMultilevel"/>
    <w:tmpl w:val="0470AC18"/>
    <w:lvl w:ilvl="0" w:tplc="EB282474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E4A4F7F"/>
    <w:multiLevelType w:val="hybridMultilevel"/>
    <w:tmpl w:val="F75A018E"/>
    <w:lvl w:ilvl="0" w:tplc="FB8A732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D7"/>
    <w:rsid w:val="000601BD"/>
    <w:rsid w:val="000C5DE4"/>
    <w:rsid w:val="0024266A"/>
    <w:rsid w:val="002506D7"/>
    <w:rsid w:val="005276DC"/>
    <w:rsid w:val="00624435"/>
    <w:rsid w:val="006B0E1F"/>
    <w:rsid w:val="0076494D"/>
    <w:rsid w:val="007E54D4"/>
    <w:rsid w:val="008E25BF"/>
    <w:rsid w:val="00CA4081"/>
    <w:rsid w:val="00E03D3F"/>
    <w:rsid w:val="00E1231E"/>
    <w:rsid w:val="00E277FA"/>
    <w:rsid w:val="00FA6782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A9CC-EA1A-41DE-93C8-DAD4BA23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35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rsid w:val="00FA6782"/>
    <w:pPr>
      <w:widowControl w:val="0"/>
      <w:autoSpaceDE w:val="0"/>
      <w:autoSpaceDN w:val="0"/>
      <w:adjustRightInd w:val="0"/>
      <w:spacing w:before="120" w:after="0" w:line="280" w:lineRule="auto"/>
      <w:ind w:firstLine="3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A67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13</cp:revision>
  <cp:lastPrinted>2016-11-23T06:24:00Z</cp:lastPrinted>
  <dcterms:created xsi:type="dcterms:W3CDTF">2016-11-23T06:06:00Z</dcterms:created>
  <dcterms:modified xsi:type="dcterms:W3CDTF">2017-02-15T06:27:00Z</dcterms:modified>
</cp:coreProperties>
</file>