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EE65D6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532C588" wp14:editId="77D0B58A">
                <wp:simplePos x="0" y="0"/>
                <wp:positionH relativeFrom="column">
                  <wp:posOffset>4933666</wp:posOffset>
                </wp:positionH>
                <wp:positionV relativeFrom="paragraph">
                  <wp:posOffset>332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5D6" w:rsidRDefault="00EE65D6" w:rsidP="00EE65D6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32C5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8.5pt;margin-top:.05pt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">
                <v:textbox style="mso-fit-shape-to-text:t">
                  <w:txbxContent>
                    <w:p w:rsidR="00EE65D6" w:rsidRDefault="00EE65D6" w:rsidP="00EE65D6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F92C35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EC05BE" w:rsidRPr="00677C8E" w:rsidRDefault="004A69B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АО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» </w:t>
      </w:r>
      <w:r w:rsidR="004A50F8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F92C35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</w:t>
      </w:r>
      <w:r w:rsidR="005B66E2">
        <w:rPr>
          <w:b/>
          <w:bCs/>
          <w:color w:val="000000"/>
          <w:kern w:val="32"/>
          <w:sz w:val="28"/>
          <w:szCs w:val="28"/>
        </w:rPr>
        <w:t>г</w:t>
      </w:r>
      <w:r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5B66E2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Итатский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Тяжинского муниципального района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CB7C2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6501F" w:rsidRDefault="00A27657" w:rsidP="007C6DC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6501F">
        <w:rPr>
          <w:bCs/>
          <w:color w:val="000000"/>
          <w:kern w:val="32"/>
          <w:sz w:val="28"/>
          <w:szCs w:val="28"/>
        </w:rPr>
        <w:t>Установить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A69B7" w:rsidRPr="004A69B7">
        <w:rPr>
          <w:bCs/>
          <w:color w:val="000000"/>
          <w:kern w:val="32"/>
          <w:sz w:val="28"/>
          <w:szCs w:val="28"/>
        </w:rPr>
        <w:t>АО «</w:t>
      </w:r>
      <w:proofErr w:type="spellStart"/>
      <w:r w:rsidR="004A69B7" w:rsidRPr="004A69B7">
        <w:rPr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="004A69B7" w:rsidRPr="004A69B7">
        <w:rPr>
          <w:bCs/>
          <w:color w:val="000000"/>
          <w:kern w:val="32"/>
          <w:sz w:val="28"/>
          <w:szCs w:val="28"/>
        </w:rPr>
        <w:t>»</w:t>
      </w:r>
      <w:r w:rsidR="003051C6" w:rsidRPr="00D6501F">
        <w:rPr>
          <w:bCs/>
          <w:color w:val="000000"/>
          <w:kern w:val="32"/>
          <w:sz w:val="28"/>
          <w:szCs w:val="28"/>
        </w:rPr>
        <w:t xml:space="preserve">, ИНН </w:t>
      </w:r>
      <w:r w:rsidR="00F92C35" w:rsidRPr="00F92C35">
        <w:rPr>
          <w:bCs/>
          <w:color w:val="000000"/>
          <w:kern w:val="32"/>
          <w:sz w:val="28"/>
          <w:szCs w:val="28"/>
        </w:rPr>
        <w:t>421</w:t>
      </w:r>
      <w:r w:rsidR="004A69B7">
        <w:rPr>
          <w:bCs/>
          <w:color w:val="000000"/>
          <w:kern w:val="32"/>
          <w:sz w:val="28"/>
          <w:szCs w:val="28"/>
        </w:rPr>
        <w:t>3006036</w:t>
      </w:r>
      <w:r w:rsidR="003051C6" w:rsidRPr="00D6501F">
        <w:rPr>
          <w:bCs/>
          <w:color w:val="000000"/>
          <w:kern w:val="32"/>
          <w:sz w:val="28"/>
          <w:szCs w:val="28"/>
        </w:rPr>
        <w:t>,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</w:t>
      </w:r>
      <w:r w:rsidR="00314A46" w:rsidRPr="00D6501F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6501F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рынке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A69B7" w:rsidRPr="004A69B7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4A69B7" w:rsidRPr="004A69B7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4A69B7" w:rsidRPr="004A69B7">
        <w:rPr>
          <w:bCs/>
          <w:color w:val="000000"/>
          <w:kern w:val="32"/>
          <w:sz w:val="28"/>
          <w:szCs w:val="28"/>
        </w:rPr>
        <w:t>Итатский</w:t>
      </w:r>
      <w:proofErr w:type="spellEnd"/>
      <w:r w:rsidR="004A69B7" w:rsidRPr="004A69B7">
        <w:rPr>
          <w:bCs/>
          <w:color w:val="000000"/>
          <w:kern w:val="32"/>
          <w:sz w:val="28"/>
          <w:szCs w:val="28"/>
        </w:rPr>
        <w:t xml:space="preserve"> Тяжинского муниципального района</w:t>
      </w:r>
      <w:r w:rsidR="002A4DF3" w:rsidRPr="004A69B7">
        <w:rPr>
          <w:bCs/>
          <w:color w:val="000000"/>
          <w:kern w:val="32"/>
          <w:sz w:val="28"/>
          <w:szCs w:val="28"/>
        </w:rPr>
        <w:t>,</w:t>
      </w:r>
      <w:r w:rsidR="008F0D48" w:rsidRPr="004A69B7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 w:rsidRPr="004A69B7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4A69B7">
        <w:rPr>
          <w:bCs/>
          <w:color w:val="000000"/>
          <w:kern w:val="32"/>
          <w:sz w:val="28"/>
          <w:szCs w:val="28"/>
        </w:rPr>
        <w:t xml:space="preserve">с </w:t>
      </w:r>
      <w:r w:rsidR="00792161" w:rsidRPr="004A69B7">
        <w:rPr>
          <w:bCs/>
          <w:color w:val="000000"/>
          <w:kern w:val="32"/>
          <w:sz w:val="28"/>
          <w:szCs w:val="28"/>
        </w:rPr>
        <w:t>0</w:t>
      </w:r>
      <w:r w:rsidR="00F92C35" w:rsidRPr="004A69B7">
        <w:rPr>
          <w:bCs/>
          <w:color w:val="000000"/>
          <w:kern w:val="32"/>
          <w:sz w:val="28"/>
          <w:szCs w:val="28"/>
        </w:rPr>
        <w:t>1</w:t>
      </w:r>
      <w:r w:rsidR="005B1DE8" w:rsidRPr="004A69B7">
        <w:rPr>
          <w:bCs/>
          <w:color w:val="000000"/>
          <w:kern w:val="32"/>
          <w:sz w:val="28"/>
          <w:szCs w:val="28"/>
        </w:rPr>
        <w:t>.</w:t>
      </w:r>
      <w:r w:rsidR="000F7FF5" w:rsidRPr="00D6501F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.201</w:t>
      </w:r>
      <w:r w:rsidR="00F92C35">
        <w:rPr>
          <w:bCs/>
          <w:color w:val="000000"/>
          <w:kern w:val="32"/>
          <w:sz w:val="28"/>
          <w:szCs w:val="28"/>
        </w:rPr>
        <w:t>9</w:t>
      </w:r>
      <w:r w:rsidR="005B1DE8" w:rsidRPr="00D6501F">
        <w:rPr>
          <w:bCs/>
          <w:color w:val="000000"/>
          <w:kern w:val="32"/>
          <w:sz w:val="28"/>
          <w:szCs w:val="28"/>
        </w:rPr>
        <w:t xml:space="preserve"> по 31.12.20</w:t>
      </w:r>
      <w:r w:rsidR="00305421" w:rsidRPr="00D6501F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согласно приложени</w:t>
      </w:r>
      <w:r w:rsidR="00C539D2">
        <w:rPr>
          <w:bCs/>
          <w:color w:val="000000"/>
          <w:kern w:val="32"/>
          <w:sz w:val="28"/>
          <w:szCs w:val="28"/>
        </w:rPr>
        <w:t>ю</w:t>
      </w:r>
      <w:r w:rsidR="00F92C35">
        <w:rPr>
          <w:bCs/>
          <w:color w:val="000000"/>
          <w:kern w:val="32"/>
          <w:sz w:val="28"/>
          <w:szCs w:val="28"/>
        </w:rPr>
        <w:t xml:space="preserve">      </w:t>
      </w:r>
      <w:r w:rsidR="004620F3" w:rsidRPr="00D6501F">
        <w:rPr>
          <w:bCs/>
          <w:color w:val="000000"/>
          <w:kern w:val="32"/>
          <w:sz w:val="28"/>
          <w:szCs w:val="28"/>
        </w:rPr>
        <w:t xml:space="preserve"> № 1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4A69B7" w:rsidRPr="004A69B7">
        <w:rPr>
          <w:bCs/>
          <w:color w:val="000000"/>
          <w:kern w:val="32"/>
          <w:sz w:val="28"/>
          <w:szCs w:val="28"/>
        </w:rPr>
        <w:t>АО «</w:t>
      </w:r>
      <w:proofErr w:type="spellStart"/>
      <w:r w:rsidR="004A69B7" w:rsidRPr="004A69B7">
        <w:rPr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="004A69B7" w:rsidRPr="004A69B7">
        <w:rPr>
          <w:bCs/>
          <w:color w:val="000000"/>
          <w:kern w:val="32"/>
          <w:sz w:val="28"/>
          <w:szCs w:val="28"/>
        </w:rPr>
        <w:t>», ИНН 4213006036</w:t>
      </w:r>
      <w:r w:rsidR="003051C6">
        <w:rPr>
          <w:bCs/>
          <w:color w:val="000000"/>
          <w:kern w:val="32"/>
          <w:sz w:val="28"/>
          <w:szCs w:val="28"/>
        </w:rPr>
        <w:t>,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рынке</w:t>
      </w:r>
      <w:r w:rsidR="000501DB">
        <w:rPr>
          <w:bCs/>
          <w:color w:val="000000"/>
          <w:kern w:val="32"/>
          <w:sz w:val="28"/>
          <w:szCs w:val="28"/>
          <w:lang w:val="x-none"/>
        </w:rPr>
        <w:br/>
      </w:r>
      <w:bookmarkStart w:id="0" w:name="_GoBack"/>
      <w:bookmarkEnd w:id="0"/>
      <w:proofErr w:type="spellStart"/>
      <w:r w:rsidR="004A69B7" w:rsidRPr="004A69B7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4A69B7" w:rsidRPr="004A69B7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4A69B7" w:rsidRPr="004A69B7">
        <w:rPr>
          <w:bCs/>
          <w:color w:val="000000"/>
          <w:kern w:val="32"/>
          <w:sz w:val="28"/>
          <w:szCs w:val="28"/>
        </w:rPr>
        <w:t>Итатский</w:t>
      </w:r>
      <w:proofErr w:type="spellEnd"/>
      <w:r w:rsidR="004A69B7" w:rsidRPr="004A69B7">
        <w:rPr>
          <w:bCs/>
          <w:color w:val="000000"/>
          <w:kern w:val="32"/>
          <w:sz w:val="28"/>
          <w:szCs w:val="28"/>
        </w:rPr>
        <w:t xml:space="preserve"> Тяжинского муниципального района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F92C35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9F0200">
        <w:rPr>
          <w:bCs/>
          <w:color w:val="000000"/>
          <w:kern w:val="32"/>
          <w:sz w:val="28"/>
          <w:szCs w:val="28"/>
        </w:rPr>
        <w:t>ю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BB594D">
        <w:rPr>
          <w:bCs/>
          <w:color w:val="000000"/>
          <w:kern w:val="32"/>
          <w:sz w:val="28"/>
          <w:szCs w:val="28"/>
        </w:rPr>
        <w:t>№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«___»</w:t>
      </w:r>
      <w:r w:rsidR="002478EE">
        <w:rPr>
          <w:sz w:val="28"/>
          <w:szCs w:val="28"/>
          <w:lang w:eastAsia="ru-RU"/>
        </w:rPr>
        <w:t xml:space="preserve"> </w:t>
      </w:r>
      <w:r w:rsidR="00F92C35">
        <w:rPr>
          <w:sz w:val="28"/>
          <w:szCs w:val="28"/>
          <w:lang w:eastAsia="ru-RU"/>
        </w:rPr>
        <w:t>октября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A655E4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____ 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6E2E47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4A69B7" w:rsidRPr="004A69B7">
        <w:rPr>
          <w:b/>
          <w:bCs/>
          <w:color w:val="000000"/>
          <w:kern w:val="32"/>
          <w:sz w:val="28"/>
          <w:szCs w:val="28"/>
        </w:rPr>
        <w:t>АО «</w:t>
      </w:r>
      <w:proofErr w:type="spellStart"/>
      <w:r w:rsidR="004A69B7" w:rsidRPr="004A69B7">
        <w:rPr>
          <w:b/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="004A69B7" w:rsidRPr="004A69B7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4A69B7" w:rsidRPr="004A69B7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A69B7" w:rsidRPr="004A69B7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4A69B7" w:rsidRPr="004A69B7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4A69B7" w:rsidRPr="004A69B7">
        <w:rPr>
          <w:b/>
          <w:bCs/>
          <w:color w:val="000000"/>
          <w:kern w:val="32"/>
          <w:sz w:val="28"/>
          <w:szCs w:val="28"/>
        </w:rPr>
        <w:t>Итатский</w:t>
      </w:r>
      <w:proofErr w:type="spellEnd"/>
      <w:r w:rsidR="004A69B7" w:rsidRPr="004A69B7">
        <w:rPr>
          <w:b/>
          <w:bCs/>
          <w:color w:val="000000"/>
          <w:kern w:val="32"/>
          <w:sz w:val="28"/>
          <w:szCs w:val="28"/>
        </w:rPr>
        <w:t xml:space="preserve"> Тяжинского муниципального района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C1D48" w:rsidRDefault="00DB0327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134"/>
        <w:gridCol w:w="850"/>
        <w:gridCol w:w="992"/>
        <w:gridCol w:w="1106"/>
        <w:gridCol w:w="1275"/>
        <w:gridCol w:w="1276"/>
        <w:gridCol w:w="1417"/>
      </w:tblGrid>
      <w:tr w:rsidR="003E75C7" w:rsidRPr="002D61DB" w:rsidTr="004A69B7">
        <w:trPr>
          <w:trHeight w:val="1959"/>
        </w:trPr>
        <w:tc>
          <w:tcPr>
            <w:tcW w:w="1980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470DB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2" w:type="dxa"/>
            <w:vAlign w:val="center"/>
          </w:tcPr>
          <w:p w:rsidR="003E75C7" w:rsidRPr="002D61DB" w:rsidRDefault="003E75C7" w:rsidP="004A69B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мати</w:t>
            </w:r>
            <w:r>
              <w:t>в</w:t>
            </w:r>
            <w:proofErr w:type="spellEnd"/>
            <w:r>
              <w:t>-</w:t>
            </w:r>
            <w:proofErr w:type="spellStart"/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06" w:type="dxa"/>
            <w:vMerge w:val="restart"/>
            <w:vAlign w:val="center"/>
          </w:tcPr>
          <w:p w:rsidR="003E75C7" w:rsidRDefault="003E75C7" w:rsidP="00470DB9">
            <w:pPr>
              <w:ind w:right="-2"/>
              <w:jc w:val="center"/>
            </w:pPr>
            <w:r>
              <w:t>Уро</w:t>
            </w:r>
            <w:r w:rsidRPr="002D61DB">
              <w:t>вень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A69B7">
        <w:trPr>
          <w:trHeight w:val="165"/>
        </w:trPr>
        <w:tc>
          <w:tcPr>
            <w:tcW w:w="1980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0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26F44" w:rsidRPr="002D61DB" w:rsidTr="004A69B7">
        <w:trPr>
          <w:trHeight w:val="165"/>
        </w:trPr>
        <w:tc>
          <w:tcPr>
            <w:tcW w:w="1980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1</w:t>
            </w:r>
          </w:p>
        </w:tc>
        <w:tc>
          <w:tcPr>
            <w:tcW w:w="709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2</w:t>
            </w:r>
          </w:p>
        </w:tc>
        <w:tc>
          <w:tcPr>
            <w:tcW w:w="1134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3</w:t>
            </w:r>
          </w:p>
        </w:tc>
        <w:tc>
          <w:tcPr>
            <w:tcW w:w="850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4</w:t>
            </w:r>
          </w:p>
        </w:tc>
        <w:tc>
          <w:tcPr>
            <w:tcW w:w="992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5</w:t>
            </w:r>
          </w:p>
        </w:tc>
        <w:tc>
          <w:tcPr>
            <w:tcW w:w="110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6</w:t>
            </w:r>
          </w:p>
        </w:tc>
        <w:tc>
          <w:tcPr>
            <w:tcW w:w="1275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7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8</w:t>
            </w:r>
          </w:p>
        </w:tc>
        <w:tc>
          <w:tcPr>
            <w:tcW w:w="1417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9</w:t>
            </w:r>
          </w:p>
        </w:tc>
      </w:tr>
      <w:tr w:rsidR="002D0776" w:rsidRPr="00384A9C" w:rsidTr="008E46A1">
        <w:trPr>
          <w:trHeight w:val="1124"/>
        </w:trPr>
        <w:tc>
          <w:tcPr>
            <w:tcW w:w="1980" w:type="dxa"/>
            <w:vMerge w:val="restart"/>
            <w:vAlign w:val="center"/>
          </w:tcPr>
          <w:p w:rsidR="002D0776" w:rsidRPr="00384A9C" w:rsidRDefault="002D0776" w:rsidP="002D0776">
            <w:pPr>
              <w:ind w:left="-108"/>
              <w:jc w:val="center"/>
              <w:rPr>
                <w:bCs/>
                <w:kern w:val="32"/>
              </w:rPr>
            </w:pPr>
            <w:r w:rsidRPr="004A69B7">
              <w:rPr>
                <w:bCs/>
                <w:color w:val="000000"/>
                <w:kern w:val="32"/>
              </w:rPr>
              <w:t>АО «</w:t>
            </w:r>
            <w:proofErr w:type="spellStart"/>
            <w:r w:rsidRPr="004A69B7">
              <w:rPr>
                <w:bCs/>
                <w:color w:val="000000"/>
                <w:kern w:val="32"/>
              </w:rPr>
              <w:t>ЕнисейАвтодор</w:t>
            </w:r>
            <w:proofErr w:type="spellEnd"/>
            <w:r w:rsidRPr="004A69B7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0776" w:rsidRPr="00DF6823" w:rsidRDefault="002D0776" w:rsidP="002D0776">
            <w:pPr>
              <w:ind w:right="-2"/>
              <w:jc w:val="center"/>
            </w:pPr>
            <w:r w:rsidRPr="00DF6823">
              <w:t>201</w:t>
            </w: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0776" w:rsidRPr="00022C83" w:rsidRDefault="002D0776" w:rsidP="002D0776">
            <w:pPr>
              <w:jc w:val="center"/>
              <w:rPr>
                <w:highlight w:val="yellow"/>
              </w:rPr>
            </w:pPr>
            <w:r>
              <w:t>2300,22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0776" w:rsidRPr="00022C83" w:rsidRDefault="002D0776" w:rsidP="002D0776">
            <w:pPr>
              <w:ind w:right="-2"/>
              <w:jc w:val="center"/>
            </w:pPr>
          </w:p>
          <w:p w:rsidR="002D0776" w:rsidRPr="00022C83" w:rsidRDefault="002D0776" w:rsidP="002D0776">
            <w:pPr>
              <w:ind w:right="-2"/>
              <w:jc w:val="center"/>
            </w:pPr>
            <w:r w:rsidRPr="00022C83">
              <w:t>1,00</w:t>
            </w:r>
          </w:p>
          <w:p w:rsidR="002D0776" w:rsidRPr="00022C83" w:rsidRDefault="002D0776" w:rsidP="002D0776">
            <w:pPr>
              <w:ind w:right="-2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0776" w:rsidRPr="00022C83" w:rsidRDefault="002D0776" w:rsidP="002D0776">
            <w:pPr>
              <w:ind w:right="-2"/>
              <w:jc w:val="center"/>
            </w:pPr>
            <w:r>
              <w:t>5,07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2D0776" w:rsidRPr="00DF6823" w:rsidRDefault="002D0776" w:rsidP="002D0776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D0776" w:rsidRPr="00384A9C" w:rsidRDefault="002D0776" w:rsidP="002D0776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0776" w:rsidRPr="00DF6823" w:rsidRDefault="002D0776" w:rsidP="002D0776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0776" w:rsidRPr="00384A9C" w:rsidRDefault="002D0776" w:rsidP="002D0776">
            <w:pPr>
              <w:jc w:val="center"/>
            </w:pPr>
            <w:r w:rsidRPr="00384A9C">
              <w:t>x</w:t>
            </w:r>
          </w:p>
        </w:tc>
      </w:tr>
      <w:tr w:rsidR="002D0776" w:rsidRPr="00384A9C" w:rsidTr="008E46A1">
        <w:trPr>
          <w:trHeight w:val="1344"/>
        </w:trPr>
        <w:tc>
          <w:tcPr>
            <w:tcW w:w="1980" w:type="dxa"/>
            <w:vMerge/>
            <w:vAlign w:val="center"/>
          </w:tcPr>
          <w:p w:rsidR="002D0776" w:rsidRPr="00384A9C" w:rsidRDefault="002D0776" w:rsidP="002D077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D0776" w:rsidRPr="00DF6823" w:rsidRDefault="002D0776" w:rsidP="002D0776">
            <w:pPr>
              <w:ind w:right="-2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2D0776" w:rsidRPr="00022C83" w:rsidRDefault="002D0776" w:rsidP="002D0776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2D0776" w:rsidRPr="00022C83" w:rsidRDefault="002D0776" w:rsidP="002D0776">
            <w:pPr>
              <w:ind w:right="-2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2D0776" w:rsidRDefault="002D0776" w:rsidP="002D0776">
            <w:pPr>
              <w:ind w:right="-2"/>
              <w:jc w:val="center"/>
            </w:pPr>
            <w:r>
              <w:t>4,47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2D0776" w:rsidRPr="00DF6823" w:rsidRDefault="002D0776" w:rsidP="002D0776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D0776" w:rsidRPr="00384A9C" w:rsidRDefault="002D0776" w:rsidP="002D0776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2D0776" w:rsidRPr="00DF6823" w:rsidRDefault="002D0776" w:rsidP="002D0776">
            <w:pPr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D0776" w:rsidRPr="00384A9C" w:rsidRDefault="002D0776" w:rsidP="002D0776">
            <w:pPr>
              <w:jc w:val="center"/>
            </w:pPr>
            <w:r>
              <w:t>х</w:t>
            </w:r>
          </w:p>
        </w:tc>
      </w:tr>
      <w:tr w:rsidR="002D0776" w:rsidRPr="00384A9C" w:rsidTr="008E46A1">
        <w:trPr>
          <w:trHeight w:val="848"/>
        </w:trPr>
        <w:tc>
          <w:tcPr>
            <w:tcW w:w="1980" w:type="dxa"/>
            <w:vMerge/>
            <w:vAlign w:val="center"/>
          </w:tcPr>
          <w:p w:rsidR="002D0776" w:rsidRPr="00384A9C" w:rsidRDefault="002D0776" w:rsidP="002D077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D0776" w:rsidRPr="00DF6823" w:rsidRDefault="002D0776" w:rsidP="002D0776">
            <w:pPr>
              <w:ind w:right="-2"/>
              <w:jc w:val="center"/>
            </w:pPr>
            <w:r w:rsidRPr="00DF6823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2D0776" w:rsidRPr="00022C83" w:rsidRDefault="002D0776" w:rsidP="002D0776">
            <w:pPr>
              <w:jc w:val="center"/>
            </w:pPr>
            <w:r w:rsidRPr="00022C83">
              <w:t>x</w:t>
            </w:r>
          </w:p>
        </w:tc>
        <w:tc>
          <w:tcPr>
            <w:tcW w:w="850" w:type="dxa"/>
            <w:vAlign w:val="center"/>
          </w:tcPr>
          <w:p w:rsidR="002D0776" w:rsidRPr="00022C83" w:rsidRDefault="002D0776" w:rsidP="002D0776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992" w:type="dxa"/>
            <w:vAlign w:val="center"/>
          </w:tcPr>
          <w:p w:rsidR="002D0776" w:rsidRPr="00022C83" w:rsidRDefault="002D0776" w:rsidP="002D0776">
            <w:pPr>
              <w:ind w:right="-2"/>
              <w:jc w:val="center"/>
            </w:pPr>
            <w:r>
              <w:t>3,64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2D0776" w:rsidRPr="00DF6823" w:rsidRDefault="002D0776" w:rsidP="002D0776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D0776" w:rsidRPr="00384A9C" w:rsidRDefault="002D0776" w:rsidP="002D0776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2D0776" w:rsidRPr="00DF6823" w:rsidRDefault="002D0776" w:rsidP="002D0776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2D0776" w:rsidRPr="00384A9C" w:rsidRDefault="002D0776" w:rsidP="002D0776">
            <w:pPr>
              <w:jc w:val="center"/>
            </w:pPr>
            <w:r w:rsidRPr="00384A9C">
              <w:t>x</w:t>
            </w:r>
          </w:p>
        </w:tc>
      </w:tr>
    </w:tbl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от «___» </w:t>
      </w:r>
      <w:r w:rsidR="00F92C35">
        <w:rPr>
          <w:bCs/>
          <w:color w:val="000000"/>
          <w:kern w:val="32"/>
          <w:sz w:val="28"/>
          <w:szCs w:val="28"/>
        </w:rPr>
        <w:t>октября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№_____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612325" w:rsidRPr="00612325">
        <w:rPr>
          <w:b/>
          <w:bCs/>
          <w:color w:val="000000"/>
          <w:kern w:val="32"/>
          <w:sz w:val="28"/>
          <w:szCs w:val="28"/>
        </w:rPr>
        <w:t>АО «</w:t>
      </w:r>
      <w:proofErr w:type="spellStart"/>
      <w:r w:rsidR="00612325" w:rsidRPr="00612325">
        <w:rPr>
          <w:b/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="00612325" w:rsidRPr="00612325">
        <w:rPr>
          <w:b/>
          <w:bCs/>
          <w:color w:val="000000"/>
          <w:kern w:val="32"/>
          <w:sz w:val="28"/>
          <w:szCs w:val="28"/>
        </w:rPr>
        <w:t>»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>г</w:t>
      </w:r>
      <w:r w:rsidR="00612325" w:rsidRPr="00612325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12325" w:rsidRPr="00612325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612325" w:rsidRPr="00612325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612325" w:rsidRPr="00612325">
        <w:rPr>
          <w:b/>
          <w:bCs/>
          <w:color w:val="000000"/>
          <w:kern w:val="32"/>
          <w:sz w:val="28"/>
          <w:szCs w:val="28"/>
        </w:rPr>
        <w:t>Итатский</w:t>
      </w:r>
      <w:proofErr w:type="spellEnd"/>
      <w:r w:rsidR="00612325" w:rsidRPr="00612325">
        <w:rPr>
          <w:b/>
          <w:bCs/>
          <w:color w:val="000000"/>
          <w:kern w:val="32"/>
          <w:sz w:val="28"/>
          <w:szCs w:val="28"/>
        </w:rPr>
        <w:t xml:space="preserve"> Тяжинского муниципального района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p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226F44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4A69B7" w:rsidRDefault="004A69B7" w:rsidP="004A69B7">
            <w:pPr>
              <w:ind w:left="-80"/>
              <w:jc w:val="center"/>
              <w:rPr>
                <w:bCs/>
              </w:rPr>
            </w:pPr>
            <w:r w:rsidRPr="004A69B7">
              <w:rPr>
                <w:bCs/>
              </w:rPr>
              <w:t>АО «Енисей</w:t>
            </w:r>
            <w:r w:rsidR="002D0776">
              <w:rPr>
                <w:bCs/>
              </w:rPr>
              <w:t>-</w:t>
            </w:r>
          </w:p>
          <w:p w:rsidR="00226F44" w:rsidRPr="004C6F4E" w:rsidRDefault="004A69B7" w:rsidP="004A69B7">
            <w:pPr>
              <w:ind w:left="-80"/>
              <w:jc w:val="center"/>
            </w:pPr>
            <w:proofErr w:type="spellStart"/>
            <w:r w:rsidRPr="004A69B7">
              <w:rPr>
                <w:bCs/>
              </w:rPr>
              <w:t>Автодор</w:t>
            </w:r>
            <w:proofErr w:type="spellEnd"/>
            <w:r w:rsidRPr="004A69B7">
              <w:rPr>
                <w:bCs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226F44" w:rsidRPr="00CA39E0" w:rsidRDefault="00226F4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226F44" w:rsidRPr="00CA39E0" w:rsidRDefault="00226F4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6F44" w:rsidRPr="004C6F4E" w:rsidRDefault="00226F44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EF7298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EF7298">
              <w:rPr>
                <w:lang w:eastAsia="ru-RU"/>
              </w:rPr>
              <w:t>1</w:t>
            </w:r>
            <w:r>
              <w:rPr>
                <w:lang w:eastAsia="ru-RU"/>
              </w:rPr>
              <w:t>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23</w:t>
            </w:r>
            <w:r w:rsidR="00854531">
              <w:t>70</w:t>
            </w:r>
            <w:r>
              <w:t>,</w:t>
            </w:r>
            <w:r w:rsidR="00854531"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Default="00226F44" w:rsidP="0074168A">
            <w:pPr>
              <w:ind w:right="-2"/>
              <w:jc w:val="center"/>
            </w:pPr>
            <w:r>
              <w:t>2</w:t>
            </w:r>
            <w:r w:rsidR="008D5990">
              <w:t>538</w:t>
            </w:r>
            <w:r>
              <w:t>,</w:t>
            </w:r>
            <w:r w:rsidR="008D5990"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226F4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255</w:t>
            </w:r>
            <w:r w:rsidR="008D5990">
              <w:t>0</w:t>
            </w:r>
            <w:r>
              <w:t>,</w:t>
            </w:r>
            <w:r w:rsidR="008D5990"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8D5990" w:rsidRPr="00626711" w:rsidRDefault="008D5990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8D5990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2D0776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2D0776">
              <w:rPr>
                <w:lang w:eastAsia="ru-RU"/>
              </w:rPr>
              <w:t>1</w:t>
            </w:r>
            <w:r>
              <w:rPr>
                <w:lang w:eastAsia="ru-RU"/>
              </w:rPr>
              <w:t>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8D5990" w:rsidRPr="00BD4567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8D5990" w:rsidRPr="004C6F4E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</w:tbl>
    <w:p w:rsidR="00591301" w:rsidRPr="0074168A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  <w:r w:rsidR="007C6DCF">
        <w:rPr>
          <w:sz w:val="28"/>
          <w:szCs w:val="28"/>
        </w:rPr>
        <w:t xml:space="preserve">* </w:t>
      </w:r>
      <w:r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C2E" w:rsidRDefault="00CD5C2E">
      <w:r>
        <w:separator/>
      </w:r>
    </w:p>
  </w:endnote>
  <w:endnote w:type="continuationSeparator" w:id="0">
    <w:p w:rsidR="00CD5C2E" w:rsidRDefault="00CD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C2E" w:rsidRDefault="00CD5C2E">
      <w:r>
        <w:separator/>
      </w:r>
    </w:p>
  </w:footnote>
  <w:footnote w:type="continuationSeparator" w:id="0">
    <w:p w:rsidR="00CD5C2E" w:rsidRDefault="00CD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325" w:rsidRPr="00612325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325" w:rsidRPr="00612325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1DB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54B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776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67883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A69B7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325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5C2E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E65D6"/>
    <w:rsid w:val="00EF043D"/>
    <w:rsid w:val="00EF0989"/>
    <w:rsid w:val="00EF40AA"/>
    <w:rsid w:val="00EF5A98"/>
    <w:rsid w:val="00EF6196"/>
    <w:rsid w:val="00EF622D"/>
    <w:rsid w:val="00EF7298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2C35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0502F2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213D-42E2-4022-98E0-B4C32725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650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30</cp:revision>
  <cp:lastPrinted>2018-09-19T04:35:00Z</cp:lastPrinted>
  <dcterms:created xsi:type="dcterms:W3CDTF">2018-01-16T07:42:00Z</dcterms:created>
  <dcterms:modified xsi:type="dcterms:W3CDTF">2018-09-19T09:12:00Z</dcterms:modified>
</cp:coreProperties>
</file>