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B6FCE" w14:textId="43CC1167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статистического наблюдения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56845">
        <w:rPr>
          <w:rFonts w:eastAsia="Calibri"/>
          <w:sz w:val="28"/>
          <w:szCs w:val="28"/>
          <w:lang w:eastAsia="en-US"/>
        </w:rPr>
        <w:t xml:space="preserve">                            за соблюдением стандартов раскрытия информации субъектами регулирования за 20</w:t>
      </w:r>
      <w:r w:rsidR="00642839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12"/>
        <w:gridCol w:w="3273"/>
      </w:tblGrid>
      <w:tr w:rsidR="00802173" w:rsidRPr="00627A34" w14:paraId="23E08648" w14:textId="77777777" w:rsidTr="00055854">
        <w:tc>
          <w:tcPr>
            <w:tcW w:w="2552" w:type="dxa"/>
          </w:tcPr>
          <w:p w14:paraId="072D30C5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субъектов регулирования</w:t>
            </w:r>
          </w:p>
        </w:tc>
        <w:tc>
          <w:tcPr>
            <w:tcW w:w="3827" w:type="dxa"/>
          </w:tcPr>
          <w:p w14:paraId="6BB49DA7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выданных предписаний по результатам статистического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>аблюдения</w:t>
            </w:r>
          </w:p>
        </w:tc>
        <w:tc>
          <w:tcPr>
            <w:tcW w:w="3544" w:type="dxa"/>
          </w:tcPr>
          <w:p w14:paraId="0B10F05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лиц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 привлеченных                        к административной ответственности </w:t>
            </w:r>
          </w:p>
        </w:tc>
      </w:tr>
      <w:tr w:rsidR="00802173" w:rsidRPr="00627A34" w14:paraId="0979F174" w14:textId="77777777" w:rsidTr="00055854">
        <w:tc>
          <w:tcPr>
            <w:tcW w:w="2552" w:type="dxa"/>
          </w:tcPr>
          <w:p w14:paraId="778C41BC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</w:tcPr>
          <w:p w14:paraId="5AC2B15F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7A1B6EE3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02173" w:rsidRPr="00627A34" w14:paraId="745D46EA" w14:textId="77777777" w:rsidTr="00055854">
        <w:tc>
          <w:tcPr>
            <w:tcW w:w="2552" w:type="dxa"/>
          </w:tcPr>
          <w:p w14:paraId="2630B3B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56ABB96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AAB3000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2173" w:rsidRPr="00627A34" w14:paraId="6358B2B9" w14:textId="77777777" w:rsidTr="00055854">
        <w:tc>
          <w:tcPr>
            <w:tcW w:w="2552" w:type="dxa"/>
          </w:tcPr>
          <w:p w14:paraId="397673D2" w14:textId="107DA81E" w:rsidR="00802173" w:rsidRPr="00627A34" w:rsidRDefault="00C57AE4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642839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827" w:type="dxa"/>
          </w:tcPr>
          <w:p w14:paraId="10462006" w14:textId="2680B21C" w:rsidR="00802173" w:rsidRPr="00627A34" w:rsidRDefault="00642839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544" w:type="dxa"/>
          </w:tcPr>
          <w:p w14:paraId="6D474CC2" w14:textId="03123310" w:rsidR="00802173" w:rsidRPr="00627A34" w:rsidRDefault="00642839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77777777" w:rsidR="001D07C4" w:rsidRPr="009C489C" w:rsidRDefault="00642839"/>
    <w:sectPr w:rsidR="001D07C4" w:rsidRPr="009C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25115B"/>
    <w:rsid w:val="006426D6"/>
    <w:rsid w:val="00642839"/>
    <w:rsid w:val="007B11C3"/>
    <w:rsid w:val="007D2C41"/>
    <w:rsid w:val="00802173"/>
    <w:rsid w:val="008C4E85"/>
    <w:rsid w:val="009C489C"/>
    <w:rsid w:val="00A525AC"/>
    <w:rsid w:val="00C57AE4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6</cp:revision>
  <dcterms:created xsi:type="dcterms:W3CDTF">2018-02-19T03:04:00Z</dcterms:created>
  <dcterms:modified xsi:type="dcterms:W3CDTF">2021-01-15T05:41:00Z</dcterms:modified>
</cp:coreProperties>
</file>