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B3F" w:rsidRPr="005D4B3F" w:rsidRDefault="005D4B3F" w:rsidP="005D4B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B3F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372CC7">
        <w:rPr>
          <w:rFonts w:ascii="Times New Roman" w:hAnsi="Times New Roman" w:cs="Times New Roman"/>
          <w:b/>
          <w:sz w:val="28"/>
          <w:szCs w:val="28"/>
        </w:rPr>
        <w:t>Федерального государственного предприятия «Производственное объединение «Прогресс»</w:t>
      </w:r>
    </w:p>
    <w:p w:rsidR="007857D4" w:rsidRPr="005D4B3F" w:rsidRDefault="005D4B3F" w:rsidP="005D4B3F">
      <w:pPr>
        <w:jc w:val="both"/>
        <w:rPr>
          <w:rFonts w:ascii="Times New Roman" w:hAnsi="Times New Roman" w:cs="Times New Roman"/>
          <w:sz w:val="28"/>
          <w:szCs w:val="28"/>
        </w:rPr>
      </w:pPr>
      <w:r w:rsidRPr="005D4B3F">
        <w:rPr>
          <w:rFonts w:ascii="Times New Roman" w:hAnsi="Times New Roman" w:cs="Times New Roman"/>
          <w:sz w:val="28"/>
          <w:szCs w:val="28"/>
        </w:rPr>
        <w:t xml:space="preserve"> </w:t>
      </w:r>
      <w:r w:rsidR="00372CC7">
        <w:rPr>
          <w:rFonts w:ascii="Times New Roman" w:hAnsi="Times New Roman" w:cs="Times New Roman"/>
          <w:sz w:val="28"/>
          <w:szCs w:val="28"/>
        </w:rPr>
        <w:t>2</w:t>
      </w:r>
      <w:r w:rsidRPr="005D4B3F">
        <w:rPr>
          <w:rFonts w:ascii="Times New Roman" w:hAnsi="Times New Roman" w:cs="Times New Roman"/>
          <w:sz w:val="28"/>
          <w:szCs w:val="28"/>
        </w:rPr>
        <w:t xml:space="preserve">6 </w:t>
      </w:r>
      <w:proofErr w:type="gramStart"/>
      <w:r w:rsidR="00372CC7">
        <w:rPr>
          <w:rFonts w:ascii="Times New Roman" w:hAnsi="Times New Roman" w:cs="Times New Roman"/>
          <w:sz w:val="28"/>
          <w:szCs w:val="28"/>
        </w:rPr>
        <w:t xml:space="preserve">ноября  </w:t>
      </w:r>
      <w:r w:rsidRPr="005D4B3F">
        <w:rPr>
          <w:rFonts w:ascii="Times New Roman" w:hAnsi="Times New Roman" w:cs="Times New Roman"/>
          <w:sz w:val="28"/>
          <w:szCs w:val="28"/>
        </w:rPr>
        <w:t>2015</w:t>
      </w:r>
      <w:proofErr w:type="gramEnd"/>
      <w:r w:rsidRPr="005D4B3F">
        <w:rPr>
          <w:rFonts w:ascii="Times New Roman" w:hAnsi="Times New Roman" w:cs="Times New Roman"/>
          <w:sz w:val="28"/>
          <w:szCs w:val="28"/>
        </w:rPr>
        <w:t xml:space="preserve"> года проведена плановая проверка </w:t>
      </w:r>
      <w:r w:rsidR="00372CC7">
        <w:rPr>
          <w:rFonts w:ascii="Times New Roman" w:hAnsi="Times New Roman" w:cs="Times New Roman"/>
          <w:sz w:val="28"/>
          <w:szCs w:val="28"/>
        </w:rPr>
        <w:t xml:space="preserve">ФГУП «ПО «Прогресс» </w:t>
      </w:r>
      <w:r w:rsidRPr="005D4B3F">
        <w:rPr>
          <w:rFonts w:ascii="Times New Roman" w:hAnsi="Times New Roman" w:cs="Times New Roman"/>
          <w:sz w:val="28"/>
          <w:szCs w:val="28"/>
        </w:rPr>
        <w:t xml:space="preserve"> по адресу: Кемеровская область, г. Кемерово, ул. </w:t>
      </w:r>
      <w:r w:rsidR="00372CC7">
        <w:rPr>
          <w:rFonts w:ascii="Times New Roman" w:hAnsi="Times New Roman" w:cs="Times New Roman"/>
          <w:sz w:val="28"/>
          <w:szCs w:val="28"/>
        </w:rPr>
        <w:t xml:space="preserve">40 лет Октября, 2 </w:t>
      </w:r>
      <w:r w:rsidRPr="005D4B3F">
        <w:rPr>
          <w:rFonts w:ascii="Times New Roman" w:hAnsi="Times New Roman" w:cs="Times New Roman"/>
          <w:sz w:val="28"/>
          <w:szCs w:val="28"/>
        </w:rPr>
        <w:t>по соблюдению обязательных требований, установленных нормативными правовыми актами в сфере холодного водоснабжения, водоотведения</w:t>
      </w:r>
      <w:r w:rsidR="00372CC7">
        <w:rPr>
          <w:rFonts w:ascii="Times New Roman" w:hAnsi="Times New Roman" w:cs="Times New Roman"/>
          <w:sz w:val="28"/>
          <w:szCs w:val="28"/>
        </w:rPr>
        <w:t xml:space="preserve"> (транспортировки сточных вод)</w:t>
      </w:r>
      <w:r w:rsidRPr="005D4B3F">
        <w:rPr>
          <w:rFonts w:ascii="Times New Roman" w:hAnsi="Times New Roman" w:cs="Times New Roman"/>
          <w:sz w:val="28"/>
          <w:szCs w:val="28"/>
        </w:rPr>
        <w:t xml:space="preserve">. По результатам проверки нарушений обязательных требований, установленных Федеральными законами от 07.12.2011 № 416-ФЗ «О водоснабжении и водоотведении», постановлениями Правительства РФ от 13.05.2013 № 406 «О государственном регулировании тарифов в сфере водоснабжения и водоотведения», от 17.01.2013 № 6 </w:t>
      </w:r>
      <w:r w:rsidR="00372CC7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372CC7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5D4B3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5D4B3F">
        <w:rPr>
          <w:rFonts w:ascii="Times New Roman" w:hAnsi="Times New Roman" w:cs="Times New Roman"/>
          <w:sz w:val="28"/>
          <w:szCs w:val="28"/>
        </w:rPr>
        <w:t>О стандартах раскрытия информации в сфере водоснабжения и водоотведения» не установлено</w:t>
      </w:r>
      <w:r w:rsidR="00372CC7">
        <w:rPr>
          <w:rFonts w:ascii="Times New Roman" w:hAnsi="Times New Roman" w:cs="Times New Roman"/>
          <w:sz w:val="28"/>
          <w:szCs w:val="28"/>
        </w:rPr>
        <w:t>.</w:t>
      </w:r>
    </w:p>
    <w:sectPr w:rsidR="007857D4" w:rsidRPr="005D4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3F"/>
    <w:rsid w:val="00372CC7"/>
    <w:rsid w:val="005D4B3F"/>
    <w:rsid w:val="007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4A380-1350-40F1-B8E9-FB3575BA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Чуба</dc:creator>
  <cp:keywords/>
  <dc:description/>
  <cp:lastModifiedBy>Наталья Чуба</cp:lastModifiedBy>
  <cp:revision>1</cp:revision>
  <dcterms:created xsi:type="dcterms:W3CDTF">2015-11-26T05:54:00Z</dcterms:created>
  <dcterms:modified xsi:type="dcterms:W3CDTF">2015-11-26T06:21:00Z</dcterms:modified>
</cp:coreProperties>
</file>