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2D1F" w14:textId="65461E64" w:rsidR="00631D1C" w:rsidRPr="00631D1C" w:rsidRDefault="00631D1C" w:rsidP="00982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D1C">
        <w:rPr>
          <w:rFonts w:ascii="Times New Roman" w:hAnsi="Times New Roman" w:cs="Times New Roman"/>
          <w:b/>
          <w:sz w:val="28"/>
          <w:szCs w:val="28"/>
        </w:rPr>
        <w:t xml:space="preserve">Доклад об антимонопольном комплаенсе </w:t>
      </w:r>
      <w:r w:rsidRPr="00631D1C">
        <w:rPr>
          <w:rFonts w:ascii="Times New Roman" w:hAnsi="Times New Roman" w:cs="Times New Roman"/>
          <w:b/>
          <w:sz w:val="28"/>
          <w:szCs w:val="28"/>
        </w:rPr>
        <w:br/>
        <w:t xml:space="preserve">в Региональной энергетической комиссии </w:t>
      </w:r>
      <w:r>
        <w:rPr>
          <w:rFonts w:ascii="Times New Roman" w:hAnsi="Times New Roman" w:cs="Times New Roman"/>
          <w:b/>
          <w:sz w:val="28"/>
          <w:szCs w:val="28"/>
        </w:rPr>
        <w:t>Кузбасса</w:t>
      </w:r>
    </w:p>
    <w:p w14:paraId="57A6B9AE" w14:textId="6468F896" w:rsidR="00631D1C" w:rsidRPr="00631D1C" w:rsidRDefault="00631D1C" w:rsidP="009829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D1C">
        <w:rPr>
          <w:rFonts w:ascii="Times New Roman" w:hAnsi="Times New Roman" w:cs="Times New Roman"/>
          <w:b/>
          <w:sz w:val="28"/>
          <w:szCs w:val="28"/>
        </w:rPr>
        <w:t>(отчетный период – 20</w:t>
      </w:r>
      <w:r w:rsidR="00021DA4">
        <w:rPr>
          <w:rFonts w:ascii="Times New Roman" w:hAnsi="Times New Roman" w:cs="Times New Roman"/>
          <w:b/>
          <w:sz w:val="28"/>
          <w:szCs w:val="28"/>
        </w:rPr>
        <w:t>2</w:t>
      </w:r>
      <w:r w:rsidR="005325EF">
        <w:rPr>
          <w:rFonts w:ascii="Times New Roman" w:hAnsi="Times New Roman" w:cs="Times New Roman"/>
          <w:b/>
          <w:sz w:val="28"/>
          <w:szCs w:val="28"/>
        </w:rPr>
        <w:t>3</w:t>
      </w:r>
      <w:r w:rsidRPr="00631D1C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14:paraId="322E23A0" w14:textId="77777777" w:rsidR="00631D1C" w:rsidRPr="00631D1C" w:rsidRDefault="00631D1C" w:rsidP="00631D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97BAE" w14:textId="2B7FAB8E" w:rsidR="00631D1C" w:rsidRDefault="00631D1C" w:rsidP="00631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D1C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</w:t>
      </w:r>
      <w:r w:rsidRPr="00631D1C">
        <w:rPr>
          <w:rFonts w:ascii="Times New Roman" w:hAnsi="Times New Roman" w:cs="Times New Roman"/>
          <w:sz w:val="28"/>
          <w:szCs w:val="28"/>
        </w:rPr>
        <w:br/>
        <w:t>от 21</w:t>
      </w:r>
      <w:r w:rsidR="007221C8">
        <w:rPr>
          <w:rFonts w:ascii="Times New Roman" w:hAnsi="Times New Roman" w:cs="Times New Roman"/>
          <w:sz w:val="28"/>
          <w:szCs w:val="28"/>
        </w:rPr>
        <w:t>.12.</w:t>
      </w:r>
      <w:r w:rsidRPr="00631D1C">
        <w:rPr>
          <w:rFonts w:ascii="Times New Roman" w:hAnsi="Times New Roman" w:cs="Times New Roman"/>
          <w:sz w:val="28"/>
          <w:szCs w:val="28"/>
        </w:rPr>
        <w:t xml:space="preserve">2017 года № 618 «Об основных направлениях государственной политики по развитию конкуренции», методическими рекомендациями </w:t>
      </w:r>
      <w:r w:rsidRPr="00631D1C">
        <w:rPr>
          <w:rFonts w:ascii="Times New Roman" w:hAnsi="Times New Roman" w:cs="Times New Roman"/>
          <w:sz w:val="28"/>
          <w:szCs w:val="28"/>
        </w:rPr>
        <w:br/>
        <w:t xml:space="preserve">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№ 2258-р, 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РЭК Кузбасса </w:t>
      </w:r>
      <w:r w:rsidRPr="00631D1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31.01</w:t>
      </w:r>
      <w:r w:rsidRPr="00631D1C">
        <w:rPr>
          <w:rFonts w:ascii="Times New Roman" w:hAnsi="Times New Roman" w:cs="Times New Roman"/>
          <w:sz w:val="28"/>
          <w:szCs w:val="28"/>
        </w:rPr>
        <w:t xml:space="preserve">.2019 утверждено </w:t>
      </w:r>
      <w:r w:rsidR="004E4581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по созданию и организации системы внутреннего обеспечения соответствия требованиям антимонопольного законодательства в региональной энергетической комиссии Кемеровской области»</w:t>
      </w:r>
      <w:r w:rsidR="00E3357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40729">
        <w:rPr>
          <w:rFonts w:ascii="Times New Roman" w:hAnsi="Times New Roman" w:cs="Times New Roman"/>
          <w:sz w:val="28"/>
          <w:szCs w:val="28"/>
        </w:rPr>
        <w:t xml:space="preserve"> </w:t>
      </w:r>
      <w:r w:rsidR="004E4581">
        <w:rPr>
          <w:rFonts w:ascii="Times New Roman" w:hAnsi="Times New Roman" w:cs="Times New Roman"/>
          <w:sz w:val="28"/>
          <w:szCs w:val="28"/>
        </w:rPr>
        <w:t>–</w:t>
      </w:r>
      <w:r w:rsidR="00E33579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4E4581">
        <w:rPr>
          <w:rFonts w:ascii="Times New Roman" w:hAnsi="Times New Roman" w:cs="Times New Roman"/>
          <w:sz w:val="28"/>
          <w:szCs w:val="28"/>
        </w:rPr>
        <w:t xml:space="preserve"> об </w:t>
      </w:r>
      <w:r w:rsidR="0037012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E4581">
        <w:rPr>
          <w:rFonts w:ascii="Times New Roman" w:hAnsi="Times New Roman" w:cs="Times New Roman"/>
          <w:sz w:val="28"/>
          <w:szCs w:val="28"/>
        </w:rPr>
        <w:t>антимонопольн</w:t>
      </w:r>
      <w:r w:rsidR="0037012D">
        <w:rPr>
          <w:rFonts w:ascii="Times New Roman" w:hAnsi="Times New Roman" w:cs="Times New Roman"/>
          <w:sz w:val="28"/>
          <w:szCs w:val="28"/>
        </w:rPr>
        <w:t>ого</w:t>
      </w:r>
      <w:r w:rsidR="004E4581">
        <w:rPr>
          <w:rFonts w:ascii="Times New Roman" w:hAnsi="Times New Roman" w:cs="Times New Roman"/>
          <w:sz w:val="28"/>
          <w:szCs w:val="28"/>
        </w:rPr>
        <w:t xml:space="preserve"> комплаенс</w:t>
      </w:r>
      <w:r w:rsidR="0037012D">
        <w:rPr>
          <w:rFonts w:ascii="Times New Roman" w:hAnsi="Times New Roman" w:cs="Times New Roman"/>
          <w:sz w:val="28"/>
          <w:szCs w:val="28"/>
        </w:rPr>
        <w:t>а</w:t>
      </w:r>
      <w:r w:rsidR="00E335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55986B" w14:textId="5232C210" w:rsidR="006F27EB" w:rsidRDefault="00820241" w:rsidP="006F2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информирования, выявления рисков нарушения антимонопольного законодательства н</w:t>
      </w:r>
      <w:r w:rsidR="006F27EB">
        <w:rPr>
          <w:rFonts w:ascii="Times New Roman" w:hAnsi="Times New Roman" w:cs="Times New Roman"/>
          <w:sz w:val="28"/>
          <w:szCs w:val="28"/>
        </w:rPr>
        <w:t xml:space="preserve">а сайте </w:t>
      </w:r>
      <w:r w:rsidR="00A66C5B">
        <w:rPr>
          <w:rFonts w:ascii="Times New Roman" w:hAnsi="Times New Roman" w:cs="Times New Roman"/>
          <w:sz w:val="28"/>
          <w:szCs w:val="28"/>
        </w:rPr>
        <w:t>Р</w:t>
      </w:r>
      <w:r w:rsidR="006F27EB">
        <w:rPr>
          <w:rFonts w:ascii="Times New Roman" w:hAnsi="Times New Roman" w:cs="Times New Roman"/>
          <w:sz w:val="28"/>
          <w:szCs w:val="28"/>
        </w:rPr>
        <w:t>егиональной энергетической комиссии Кузбасса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66C5B">
        <w:rPr>
          <w:rFonts w:ascii="Times New Roman" w:hAnsi="Times New Roman" w:cs="Times New Roman"/>
          <w:sz w:val="28"/>
          <w:szCs w:val="28"/>
        </w:rPr>
        <w:t>РЭК Кузбасса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F27EB">
        <w:rPr>
          <w:rFonts w:ascii="Times New Roman" w:hAnsi="Times New Roman" w:cs="Times New Roman"/>
          <w:sz w:val="28"/>
          <w:szCs w:val="28"/>
        </w:rPr>
        <w:t xml:space="preserve">создан </w:t>
      </w:r>
      <w:r w:rsidR="00021DA4">
        <w:rPr>
          <w:rFonts w:ascii="Times New Roman" w:hAnsi="Times New Roman" w:cs="Times New Roman"/>
          <w:sz w:val="28"/>
          <w:szCs w:val="28"/>
        </w:rPr>
        <w:t>раздел «Антимонопольный комплаенс»,</w:t>
      </w:r>
      <w:r w:rsidR="004164EF">
        <w:rPr>
          <w:rFonts w:ascii="Times New Roman" w:hAnsi="Times New Roman" w:cs="Times New Roman"/>
          <w:sz w:val="28"/>
          <w:szCs w:val="28"/>
        </w:rPr>
        <w:t xml:space="preserve"> в котором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информация о деятельности </w:t>
      </w:r>
      <w:r w:rsidR="00A66C5B">
        <w:rPr>
          <w:rFonts w:ascii="Times New Roman" w:hAnsi="Times New Roman" w:cs="Times New Roman"/>
          <w:sz w:val="28"/>
          <w:szCs w:val="28"/>
        </w:rPr>
        <w:t>РЭК Кузбасса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1E5">
        <w:rPr>
          <w:rFonts w:ascii="Times New Roman" w:hAnsi="Times New Roman" w:cs="Times New Roman"/>
          <w:sz w:val="28"/>
          <w:szCs w:val="28"/>
        </w:rPr>
        <w:t xml:space="preserve">по проведению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обеспечения требованиям антимонопольного законодательства. </w:t>
      </w:r>
    </w:p>
    <w:p w14:paraId="2DE5F944" w14:textId="564FA557" w:rsidR="00E33579" w:rsidRDefault="00E33579" w:rsidP="00E33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884CC2">
        <w:rPr>
          <w:rFonts w:ascii="Times New Roman" w:hAnsi="Times New Roman"/>
          <w:sz w:val="28"/>
          <w:szCs w:val="28"/>
        </w:rPr>
        <w:t xml:space="preserve">с </w:t>
      </w:r>
      <w:r w:rsidR="0037012D">
        <w:rPr>
          <w:rFonts w:ascii="Times New Roman" w:hAnsi="Times New Roman" w:cs="Times New Roman"/>
          <w:sz w:val="28"/>
          <w:szCs w:val="28"/>
        </w:rPr>
        <w:t>Положение об организации антимонопольного комплаенса</w:t>
      </w:r>
      <w:r w:rsidR="0037012D">
        <w:rPr>
          <w:rFonts w:ascii="Times New Roman" w:hAnsi="Times New Roman"/>
          <w:sz w:val="28"/>
          <w:szCs w:val="28"/>
        </w:rPr>
        <w:t xml:space="preserve"> </w:t>
      </w:r>
      <w:r w:rsidR="00884CC2">
        <w:rPr>
          <w:rFonts w:ascii="Times New Roman" w:hAnsi="Times New Roman"/>
          <w:sz w:val="28"/>
          <w:szCs w:val="28"/>
        </w:rPr>
        <w:t>произведен а</w:t>
      </w:r>
      <w:r>
        <w:rPr>
          <w:rFonts w:ascii="Times New Roman" w:hAnsi="Times New Roman"/>
          <w:sz w:val="28"/>
          <w:szCs w:val="28"/>
        </w:rPr>
        <w:t xml:space="preserve">нализ функционирования антимонопольного комплаенса </w:t>
      </w:r>
      <w:r w:rsidR="008E10ED">
        <w:rPr>
          <w:rFonts w:ascii="Times New Roman" w:hAnsi="Times New Roman"/>
          <w:sz w:val="28"/>
          <w:szCs w:val="28"/>
        </w:rPr>
        <w:t>РЭК Кузбасса</w:t>
      </w:r>
      <w:r w:rsidR="00820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следующим вопросам:</w:t>
      </w:r>
    </w:p>
    <w:p w14:paraId="6A98743A" w14:textId="06573067" w:rsidR="00E33579" w:rsidRDefault="00E33579" w:rsidP="00E33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</w:t>
      </w:r>
      <w:r w:rsidRPr="00D23E25">
        <w:rPr>
          <w:rFonts w:ascii="Times New Roman" w:hAnsi="Times New Roman"/>
          <w:sz w:val="28"/>
          <w:szCs w:val="28"/>
        </w:rPr>
        <w:t xml:space="preserve"> результатах проведенной оценки рисков нарушения ан</w:t>
      </w:r>
      <w:r>
        <w:rPr>
          <w:rFonts w:ascii="Times New Roman" w:hAnsi="Times New Roman"/>
          <w:sz w:val="28"/>
          <w:szCs w:val="28"/>
        </w:rPr>
        <w:t>тимонопольного законодательства.</w:t>
      </w:r>
    </w:p>
    <w:p w14:paraId="75AFBCB1" w14:textId="59E89BCF" w:rsidR="00E33579" w:rsidRDefault="00E33579" w:rsidP="00E33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</w:t>
      </w:r>
      <w:r w:rsidRPr="00D23E25">
        <w:rPr>
          <w:rFonts w:ascii="Times New Roman" w:hAnsi="Times New Roman"/>
          <w:sz w:val="28"/>
          <w:szCs w:val="28"/>
        </w:rPr>
        <w:t>б исполнении мероприятий по снижению рисков нарушения ан</w:t>
      </w:r>
      <w:r>
        <w:rPr>
          <w:rFonts w:ascii="Times New Roman" w:hAnsi="Times New Roman"/>
          <w:sz w:val="28"/>
          <w:szCs w:val="28"/>
        </w:rPr>
        <w:t>тимонопольного законодательства.</w:t>
      </w:r>
    </w:p>
    <w:p w14:paraId="71E6DA85" w14:textId="77777777" w:rsidR="00E33579" w:rsidRDefault="00E33579" w:rsidP="00E33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</w:t>
      </w:r>
      <w:r w:rsidRPr="00D23E25">
        <w:rPr>
          <w:rFonts w:ascii="Times New Roman" w:hAnsi="Times New Roman"/>
          <w:sz w:val="28"/>
          <w:szCs w:val="28"/>
        </w:rPr>
        <w:t xml:space="preserve"> достижении ключевых показателей эффективности антимонопольного комплаенса.</w:t>
      </w:r>
    </w:p>
    <w:p w14:paraId="405A02D9" w14:textId="5D33B8E5" w:rsidR="00E33579" w:rsidRDefault="00E33579" w:rsidP="00E33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416">
        <w:rPr>
          <w:rFonts w:ascii="Times New Roman" w:hAnsi="Times New Roman"/>
          <w:sz w:val="28"/>
          <w:szCs w:val="28"/>
        </w:rPr>
        <w:t xml:space="preserve">В настоящем докладе представляется информация о результатах рассмотрения </w:t>
      </w:r>
      <w:r w:rsidR="007221C8">
        <w:rPr>
          <w:rFonts w:ascii="Times New Roman" w:hAnsi="Times New Roman"/>
          <w:sz w:val="28"/>
          <w:szCs w:val="28"/>
        </w:rPr>
        <w:t xml:space="preserve">вышеуказанных </w:t>
      </w:r>
      <w:r w:rsidRPr="00A81416">
        <w:rPr>
          <w:rFonts w:ascii="Times New Roman" w:hAnsi="Times New Roman"/>
          <w:sz w:val="28"/>
          <w:szCs w:val="28"/>
        </w:rPr>
        <w:t>вопросов.</w:t>
      </w:r>
    </w:p>
    <w:p w14:paraId="76792CA9" w14:textId="21B34A34" w:rsidR="00884CC2" w:rsidRDefault="00884CC2" w:rsidP="00E33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E57CF1" w14:textId="46D9E36D" w:rsidR="00743839" w:rsidRDefault="00743839" w:rsidP="0074383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43839">
        <w:rPr>
          <w:rFonts w:ascii="Times New Roman" w:eastAsia="Calibri" w:hAnsi="Times New Roman" w:cs="Times New Roman"/>
          <w:b/>
          <w:i/>
          <w:sz w:val="28"/>
          <w:szCs w:val="28"/>
        </w:rPr>
        <w:t>1. О результатах проведенной оценки рисков нарушения антимонопольного законодательства</w:t>
      </w:r>
    </w:p>
    <w:p w14:paraId="0052653A" w14:textId="7402135F" w:rsidR="00743839" w:rsidRDefault="00743839" w:rsidP="0074383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9118F68" w14:textId="2B09A245" w:rsidR="0037012D" w:rsidRPr="0037012D" w:rsidRDefault="0037012D" w:rsidP="00370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37012D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37012D">
        <w:rPr>
          <w:rFonts w:ascii="Times New Roman" w:eastAsia="Calibri" w:hAnsi="Times New Roman" w:cs="Times New Roman"/>
          <w:sz w:val="28"/>
          <w:szCs w:val="28"/>
        </w:rPr>
        <w:t xml:space="preserve"> 3.3 </w:t>
      </w:r>
      <w:r>
        <w:rPr>
          <w:rFonts w:ascii="Times New Roman" w:hAnsi="Times New Roman" w:cs="Times New Roman"/>
          <w:sz w:val="28"/>
          <w:szCs w:val="28"/>
        </w:rPr>
        <w:t xml:space="preserve">Положения об организации антимонопольного </w:t>
      </w:r>
      <w:r w:rsidR="00E477A4">
        <w:rPr>
          <w:rFonts w:ascii="Times New Roman" w:hAnsi="Times New Roman" w:cs="Times New Roman"/>
          <w:sz w:val="28"/>
          <w:szCs w:val="28"/>
        </w:rPr>
        <w:t xml:space="preserve">комплаенса </w:t>
      </w:r>
      <w:r w:rsidR="00E477A4" w:rsidRPr="0037012D">
        <w:rPr>
          <w:rFonts w:ascii="Times New Roman" w:eastAsia="Calibri" w:hAnsi="Times New Roman" w:cs="Times New Roman"/>
          <w:sz w:val="28"/>
          <w:szCs w:val="28"/>
        </w:rPr>
        <w:t>проведена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012D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r>
        <w:rPr>
          <w:rFonts w:ascii="Times New Roman" w:eastAsia="Calibri" w:hAnsi="Times New Roman" w:cs="Times New Roman"/>
          <w:sz w:val="28"/>
          <w:szCs w:val="28"/>
        </w:rPr>
        <w:t>вероятности возникновения рисков нарушения антимонопольного законодательства</w:t>
      </w:r>
      <w:r w:rsidR="00E477A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A66C5B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="00E477A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16F696" w14:textId="4F829C7D" w:rsidR="00240A09" w:rsidRDefault="0037012D" w:rsidP="00370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12D">
        <w:rPr>
          <w:rFonts w:ascii="Times New Roman" w:eastAsia="Calibri" w:hAnsi="Times New Roman" w:cs="Times New Roman"/>
          <w:sz w:val="28"/>
          <w:szCs w:val="28"/>
        </w:rPr>
        <w:t>На основе проведенной оценки рисков нарушения антимонопольного законодательства</w:t>
      </w:r>
      <w:r w:rsidR="00240A09">
        <w:rPr>
          <w:rFonts w:ascii="Times New Roman" w:eastAsia="Calibri" w:hAnsi="Times New Roman" w:cs="Times New Roman"/>
          <w:sz w:val="28"/>
          <w:szCs w:val="28"/>
        </w:rPr>
        <w:t xml:space="preserve"> распоряжением </w:t>
      </w:r>
      <w:r w:rsidR="00B75ED4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="00240A09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5C68BE">
        <w:rPr>
          <w:rFonts w:ascii="Times New Roman" w:eastAsia="Calibri" w:hAnsi="Times New Roman" w:cs="Times New Roman"/>
          <w:sz w:val="28"/>
          <w:szCs w:val="28"/>
        </w:rPr>
        <w:t>28</w:t>
      </w:r>
      <w:r w:rsidR="00240A09">
        <w:rPr>
          <w:rFonts w:ascii="Times New Roman" w:eastAsia="Calibri" w:hAnsi="Times New Roman" w:cs="Times New Roman"/>
          <w:sz w:val="28"/>
          <w:szCs w:val="28"/>
        </w:rPr>
        <w:t>.12.20</w:t>
      </w:r>
      <w:r w:rsidR="00B25551">
        <w:rPr>
          <w:rFonts w:ascii="Times New Roman" w:eastAsia="Calibri" w:hAnsi="Times New Roman" w:cs="Times New Roman"/>
          <w:sz w:val="28"/>
          <w:szCs w:val="28"/>
        </w:rPr>
        <w:t>21</w:t>
      </w:r>
      <w:r w:rsidR="00240A0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25551">
        <w:rPr>
          <w:rFonts w:ascii="Times New Roman" w:eastAsia="Calibri" w:hAnsi="Times New Roman" w:cs="Times New Roman"/>
          <w:sz w:val="28"/>
          <w:szCs w:val="28"/>
        </w:rPr>
        <w:t>43</w:t>
      </w:r>
      <w:r w:rsidR="00240A09"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рисков нарушения антимонопольного законодательства в </w:t>
      </w:r>
      <w:r w:rsidR="004B5AA0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="00240A09">
        <w:rPr>
          <w:rFonts w:ascii="Times New Roman" w:eastAsia="Calibri" w:hAnsi="Times New Roman" w:cs="Times New Roman"/>
          <w:sz w:val="28"/>
          <w:szCs w:val="28"/>
        </w:rPr>
        <w:t xml:space="preserve"> при осуществлении:</w:t>
      </w:r>
    </w:p>
    <w:p w14:paraId="251688FA" w14:textId="0EB832CD" w:rsidR="00240A09" w:rsidRDefault="00025CF5" w:rsidP="00370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CF5">
        <w:rPr>
          <w:rFonts w:ascii="Times New Roman" w:eastAsia="Calibri" w:hAnsi="Times New Roman" w:cs="Times New Roman"/>
          <w:sz w:val="28"/>
          <w:szCs w:val="28"/>
        </w:rPr>
        <w:lastRenderedPageBreak/>
        <w:t>- государственного регулирования цен (тарифов, надбавок, наценок, ставок, сборов, платы) и утверждении производственных (инвестиционных программ), нормативов на территории Кемеровской области</w:t>
      </w:r>
      <w:r w:rsidR="00A66C5B">
        <w:rPr>
          <w:rFonts w:ascii="Times New Roman" w:eastAsia="Calibri" w:hAnsi="Times New Roman" w:cs="Times New Roman"/>
          <w:sz w:val="28"/>
          <w:szCs w:val="28"/>
        </w:rPr>
        <w:t xml:space="preserve"> - Кузбасса</w:t>
      </w:r>
      <w:r w:rsidRPr="00025CF5">
        <w:rPr>
          <w:rFonts w:ascii="Times New Roman" w:eastAsia="Calibri" w:hAnsi="Times New Roman" w:cs="Times New Roman"/>
          <w:sz w:val="28"/>
          <w:szCs w:val="28"/>
        </w:rPr>
        <w:t xml:space="preserve"> в сфере электроэнергетики, теплоснабжения, водоснабжения, водоотведения, обращения твердых коммунальных отходов и в прочих сферах в пределах компетенции</w:t>
      </w:r>
      <w:r w:rsidR="00CE5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AA0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="00CE57C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DF0FC7E" w14:textId="32EE7A19" w:rsidR="00CE57CE" w:rsidRDefault="00CE57CE" w:rsidP="00370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E57CE">
        <w:rPr>
          <w:rFonts w:ascii="Times New Roman" w:eastAsia="Calibri" w:hAnsi="Times New Roman" w:cs="Times New Roman"/>
          <w:sz w:val="28"/>
          <w:szCs w:val="28"/>
        </w:rPr>
        <w:t>закупок товаров, работ, услуг для обеспечения государственных нужд в соответствии с Федеральным законом от 05.04.2013 № 44-ФЗ</w:t>
      </w:r>
      <w:r w:rsidR="00B2555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1CED9C4" w14:textId="1A35A56C" w:rsidR="00B25551" w:rsidRDefault="00B25551" w:rsidP="00370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</w:t>
      </w:r>
      <w:r w:rsidRPr="00B25551">
        <w:rPr>
          <w:rFonts w:ascii="Times New Roman" w:eastAsia="Calibri" w:hAnsi="Times New Roman" w:cs="Times New Roman"/>
          <w:sz w:val="28"/>
          <w:szCs w:val="28"/>
        </w:rPr>
        <w:t>арушение антимонопольного законодательства при рассмотрении дел об административных правонарушениях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717EF70" w14:textId="0DFC9904" w:rsidR="00B25551" w:rsidRDefault="00B25551" w:rsidP="00370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25551">
        <w:rPr>
          <w:rFonts w:ascii="Times New Roman" w:eastAsia="Calibri" w:hAnsi="Times New Roman" w:cs="Times New Roman"/>
          <w:sz w:val="28"/>
          <w:szCs w:val="28"/>
        </w:rPr>
        <w:t>нарушение антимонопольного законодательства при рассмотрении обращений</w:t>
      </w:r>
    </w:p>
    <w:p w14:paraId="6F8D1A8B" w14:textId="232A3B42" w:rsidR="0052754C" w:rsidRDefault="0052754C" w:rsidP="00370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BD8E8B" w14:textId="08D596AE" w:rsidR="0052754C" w:rsidRDefault="0052754C" w:rsidP="0052754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0F1695">
        <w:rPr>
          <w:rFonts w:ascii="Times New Roman" w:hAnsi="Times New Roman"/>
          <w:b/>
          <w:i/>
          <w:sz w:val="28"/>
          <w:szCs w:val="28"/>
        </w:rPr>
        <w:t xml:space="preserve">2. Об исполнении мероприятий по снижению рисков </w:t>
      </w:r>
      <w:r w:rsidR="00F27E87" w:rsidRPr="000F1695">
        <w:rPr>
          <w:rFonts w:ascii="Times New Roman" w:hAnsi="Times New Roman"/>
          <w:b/>
          <w:i/>
          <w:sz w:val="28"/>
          <w:szCs w:val="28"/>
        </w:rPr>
        <w:t>нарушения антимонопольного</w:t>
      </w:r>
      <w:r>
        <w:rPr>
          <w:rFonts w:ascii="Times New Roman" w:hAnsi="Times New Roman"/>
          <w:b/>
          <w:i/>
          <w:sz w:val="28"/>
          <w:szCs w:val="28"/>
        </w:rPr>
        <w:t xml:space="preserve"> законодательства</w:t>
      </w:r>
    </w:p>
    <w:p w14:paraId="3F59E2A5" w14:textId="05024045" w:rsidR="0052754C" w:rsidRDefault="0052754C" w:rsidP="0052754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2684D3D" w14:textId="462E50A8" w:rsidR="00F27E87" w:rsidRDefault="00BF5AF4" w:rsidP="00BF5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 соответствии с </w:t>
      </w:r>
      <w:r w:rsidR="001F2089">
        <w:rPr>
          <w:rFonts w:ascii="Times New Roman" w:hAnsi="Times New Roman"/>
          <w:bCs/>
          <w:iCs/>
          <w:sz w:val="28"/>
          <w:szCs w:val="28"/>
        </w:rPr>
        <w:t xml:space="preserve">п </w:t>
      </w:r>
      <w:r w:rsidR="00830DE6">
        <w:rPr>
          <w:rFonts w:ascii="Times New Roman" w:hAnsi="Times New Roman"/>
          <w:bCs/>
          <w:iCs/>
          <w:sz w:val="28"/>
          <w:szCs w:val="28"/>
        </w:rPr>
        <w:t xml:space="preserve">5.1.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30DE6">
        <w:rPr>
          <w:rFonts w:ascii="Times New Roman" w:hAnsi="Times New Roman" w:cs="Times New Roman"/>
          <w:sz w:val="28"/>
          <w:szCs w:val="28"/>
        </w:rPr>
        <w:t xml:space="preserve">Положения об организации антимонопольного комплаенса в целях снижения рисков нарушения антимонопольного законодательства распоряжением </w:t>
      </w:r>
      <w:r w:rsidR="00A66C5B">
        <w:rPr>
          <w:rFonts w:ascii="Times New Roman" w:hAnsi="Times New Roman" w:cs="Times New Roman"/>
          <w:sz w:val="28"/>
          <w:szCs w:val="28"/>
        </w:rPr>
        <w:t xml:space="preserve">РЭК Кузбасса </w:t>
      </w:r>
      <w:r w:rsidR="00830DE6">
        <w:rPr>
          <w:rFonts w:ascii="Times New Roman" w:hAnsi="Times New Roman" w:cs="Times New Roman"/>
          <w:sz w:val="28"/>
          <w:szCs w:val="28"/>
        </w:rPr>
        <w:t xml:space="preserve">от </w:t>
      </w:r>
      <w:r w:rsidR="00FC0659">
        <w:rPr>
          <w:rFonts w:ascii="Times New Roman" w:hAnsi="Times New Roman" w:cs="Times New Roman"/>
          <w:sz w:val="28"/>
          <w:szCs w:val="28"/>
        </w:rPr>
        <w:t>23.12.2022</w:t>
      </w:r>
      <w:r w:rsidR="00B021B9">
        <w:rPr>
          <w:rFonts w:ascii="Times New Roman" w:hAnsi="Times New Roman" w:cs="Times New Roman"/>
          <w:sz w:val="28"/>
          <w:szCs w:val="28"/>
        </w:rPr>
        <w:t xml:space="preserve"> № 4</w:t>
      </w:r>
      <w:r w:rsidR="00FC0659">
        <w:rPr>
          <w:rFonts w:ascii="Times New Roman" w:hAnsi="Times New Roman" w:cs="Times New Roman"/>
          <w:sz w:val="28"/>
          <w:szCs w:val="28"/>
        </w:rPr>
        <w:t>6</w:t>
      </w:r>
      <w:r w:rsidR="00830DE6">
        <w:rPr>
          <w:rFonts w:ascii="Times New Roman" w:hAnsi="Times New Roman" w:cs="Times New Roman"/>
          <w:sz w:val="28"/>
          <w:szCs w:val="28"/>
        </w:rPr>
        <w:t xml:space="preserve"> утверждены Мероприятия по снижению рисков нарушения антимонопольного законодательства в </w:t>
      </w:r>
      <w:r w:rsidR="004B5AA0">
        <w:rPr>
          <w:rFonts w:ascii="Times New Roman" w:hAnsi="Times New Roman" w:cs="Times New Roman"/>
          <w:sz w:val="28"/>
          <w:szCs w:val="28"/>
        </w:rPr>
        <w:t>РЭК Кузбасса</w:t>
      </w:r>
      <w:r w:rsidR="00830DE6">
        <w:rPr>
          <w:rFonts w:ascii="Times New Roman" w:hAnsi="Times New Roman" w:cs="Times New Roman"/>
          <w:sz w:val="28"/>
          <w:szCs w:val="28"/>
        </w:rPr>
        <w:t xml:space="preserve"> на 202</w:t>
      </w:r>
      <w:r w:rsidR="0039498D">
        <w:rPr>
          <w:rFonts w:ascii="Times New Roman" w:hAnsi="Times New Roman" w:cs="Times New Roman"/>
          <w:sz w:val="28"/>
          <w:szCs w:val="28"/>
        </w:rPr>
        <w:t>3</w:t>
      </w:r>
      <w:r w:rsidR="00830DE6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C148855" w14:textId="258879DC" w:rsidR="004B055E" w:rsidRDefault="004B055E" w:rsidP="00BF5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B055E">
        <w:rPr>
          <w:rFonts w:ascii="Times New Roman" w:hAnsi="Times New Roman" w:cs="Times New Roman"/>
          <w:sz w:val="28"/>
          <w:szCs w:val="28"/>
        </w:rPr>
        <w:t>ри осуществление государственного регулирования цен (тарифов, надбавок, наценок, ставок, сборов, платы) и утверждении производственных (инвестиционных программ), нормативов на территории Кемеровской области - Кузбасса в сфере электроэнергетики, теплоснабжения, водоснабжения, водоотведения, обращения твердых коммунальных отходов и в прочих сферах в пределах своей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, на постоянной основе ведется контроль за изменением законодательства ценового регулирования, за своевременностью и обоснованностью принятия решений. </w:t>
      </w:r>
    </w:p>
    <w:p w14:paraId="21109E2D" w14:textId="46AED716" w:rsidR="004B055E" w:rsidRPr="00363A7C" w:rsidRDefault="004B055E" w:rsidP="004B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соотвествии п</w:t>
      </w:r>
      <w:r w:rsidRPr="007903EA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903EA">
        <w:rPr>
          <w:rFonts w:ascii="Times New Roman" w:hAnsi="Times New Roman" w:cs="Times New Roman"/>
          <w:sz w:val="28"/>
          <w:szCs w:val="28"/>
        </w:rPr>
        <w:t xml:space="preserve"> Правительства РФ от 20.07.2021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903EA">
        <w:rPr>
          <w:rFonts w:ascii="Times New Roman" w:hAnsi="Times New Roman" w:cs="Times New Roman"/>
          <w:sz w:val="28"/>
          <w:szCs w:val="28"/>
        </w:rPr>
        <w:t xml:space="preserve">1228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03EA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C0659">
        <w:rPr>
          <w:rFonts w:ascii="Times New Roman" w:hAnsi="Times New Roman" w:cs="Times New Roman"/>
          <w:sz w:val="28"/>
          <w:szCs w:val="28"/>
        </w:rPr>
        <w:t xml:space="preserve">продолжена работа по </w:t>
      </w:r>
      <w:r>
        <w:rPr>
          <w:rFonts w:ascii="Times New Roman" w:hAnsi="Times New Roman" w:cs="Times New Roman"/>
          <w:sz w:val="28"/>
          <w:szCs w:val="28"/>
        </w:rPr>
        <w:t xml:space="preserve">разработке цифровых Административных регламентов предоставления государственных услуг с </w:t>
      </w:r>
      <w:r w:rsidRPr="00363A7C">
        <w:rPr>
          <w:rFonts w:ascii="Times New Roman" w:hAnsi="Times New Roman" w:cs="Times New Roman"/>
          <w:sz w:val="28"/>
          <w:szCs w:val="28"/>
        </w:rPr>
        <w:t>помощью программы «Конструктор цифровых регламентов».</w:t>
      </w:r>
    </w:p>
    <w:p w14:paraId="520E629C" w14:textId="7A9DB384" w:rsidR="00FC0659" w:rsidRDefault="00363A7C" w:rsidP="0036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A7C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363A7C">
          <w:rPr>
            <w:rFonts w:ascii="Times New Roman" w:hAnsi="Times New Roman" w:cs="Times New Roman"/>
            <w:sz w:val="28"/>
            <w:szCs w:val="28"/>
          </w:rPr>
          <w:t>плану-графику</w:t>
        </w:r>
      </w:hyperlink>
      <w:r w:rsidRPr="00363A7C">
        <w:rPr>
          <w:rFonts w:ascii="Times New Roman" w:hAnsi="Times New Roman" w:cs="Times New Roman"/>
          <w:sz w:val="28"/>
          <w:szCs w:val="28"/>
        </w:rPr>
        <w:t xml:space="preserve"> приведения административных регламентов предоставления государственных и муниципальных услуг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Кемеровской области - Кузбасса, органов местного самоуправления муниципальных образований Кемеровской области - Кузбасса в соответствие с требованиями Федерального закона от 27.07.2010 № 210-ФЗ «Об организации предоставления государственных и муниципальных услуг», утвержденному р</w:t>
      </w:r>
      <w:r w:rsidRPr="00363A7C"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3A7C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363A7C">
        <w:rPr>
          <w:rFonts w:ascii="Times New Roman" w:hAnsi="Times New Roman" w:cs="Times New Roman"/>
          <w:sz w:val="28"/>
          <w:szCs w:val="28"/>
        </w:rPr>
        <w:lastRenderedPageBreak/>
        <w:t xml:space="preserve">Кемеровской области - Кузбасса от 01.03.2023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3A7C">
        <w:rPr>
          <w:rFonts w:ascii="Times New Roman" w:hAnsi="Times New Roman" w:cs="Times New Roman"/>
          <w:sz w:val="28"/>
          <w:szCs w:val="28"/>
        </w:rPr>
        <w:t xml:space="preserve"> 129-р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63A7C">
        <w:rPr>
          <w:rFonts w:ascii="Times New Roman" w:hAnsi="Times New Roman" w:cs="Times New Roman"/>
          <w:sz w:val="28"/>
          <w:szCs w:val="28"/>
        </w:rPr>
        <w:t>рок утверждения административного регламента предоставления государственных и муниципальных услуг 3 квартал 2025 года.</w:t>
      </w:r>
    </w:p>
    <w:p w14:paraId="65502D47" w14:textId="11719CF8" w:rsidR="00394748" w:rsidRDefault="00394748" w:rsidP="00BF5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ведется контроль за сроками подготовки ответов на обращения граждан.</w:t>
      </w:r>
    </w:p>
    <w:p w14:paraId="067DF6A9" w14:textId="77777777" w:rsidR="00A41F1E" w:rsidRDefault="00A41F1E" w:rsidP="00A41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E6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2845E6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рассмотрено 16</w:t>
      </w:r>
      <w:r w:rsidRPr="002845E6">
        <w:rPr>
          <w:rFonts w:ascii="Times New Roman" w:hAnsi="Times New Roman"/>
          <w:bCs/>
          <w:sz w:val="28"/>
          <w:szCs w:val="28"/>
        </w:rPr>
        <w:t xml:space="preserve"> дел</w:t>
      </w:r>
      <w:r w:rsidRPr="002845E6">
        <w:rPr>
          <w:rFonts w:ascii="Times New Roman" w:hAnsi="Times New Roman"/>
          <w:sz w:val="28"/>
          <w:szCs w:val="28"/>
        </w:rPr>
        <w:t xml:space="preserve"> об административных правонарушениях, из которых:</w:t>
      </w:r>
    </w:p>
    <w:p w14:paraId="296C6852" w14:textId="77777777" w:rsidR="00A41F1E" w:rsidRPr="002845E6" w:rsidRDefault="00A41F1E" w:rsidP="00A41F1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845E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11</w:t>
      </w:r>
      <w:r w:rsidRPr="002845E6">
        <w:rPr>
          <w:rFonts w:ascii="Times New Roman" w:hAnsi="Times New Roman"/>
          <w:b/>
          <w:sz w:val="28"/>
          <w:szCs w:val="28"/>
        </w:rPr>
        <w:t xml:space="preserve"> </w:t>
      </w:r>
      <w:r w:rsidRPr="002845E6">
        <w:rPr>
          <w:rFonts w:ascii="Times New Roman" w:hAnsi="Times New Roman"/>
          <w:bCs/>
          <w:sz w:val="28"/>
          <w:szCs w:val="28"/>
        </w:rPr>
        <w:t>дел</w:t>
      </w:r>
      <w:r w:rsidRPr="002845E6">
        <w:rPr>
          <w:rFonts w:ascii="Times New Roman" w:hAnsi="Times New Roman"/>
          <w:sz w:val="28"/>
          <w:szCs w:val="28"/>
        </w:rPr>
        <w:t xml:space="preserve"> –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r w:rsidRPr="002845E6">
        <w:rPr>
          <w:rFonts w:ascii="Times New Roman" w:hAnsi="Times New Roman"/>
          <w:sz w:val="28"/>
          <w:szCs w:val="28"/>
        </w:rPr>
        <w:t xml:space="preserve">статьи 19.7.1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845E6">
        <w:rPr>
          <w:rFonts w:ascii="Times New Roman" w:hAnsi="Times New Roman"/>
          <w:sz w:val="28"/>
          <w:szCs w:val="28"/>
        </w:rPr>
        <w:t>, а именно за н</w:t>
      </w:r>
      <w:r w:rsidRPr="002845E6">
        <w:rPr>
          <w:rFonts w:ascii="Times New Roman" w:hAnsi="Times New Roman" w:cs="Times New Roman"/>
          <w:sz w:val="28"/>
          <w:szCs w:val="28"/>
        </w:rPr>
        <w:t>епредставление или несвоевременное представление сведений в орган, осуществляющий государственный контроль (надзор) в области регулируемых государством цен (тарифов)</w:t>
      </w:r>
      <w:r w:rsidRPr="002845E6">
        <w:rPr>
          <w:rFonts w:ascii="Times New Roman" w:hAnsi="Times New Roman"/>
          <w:sz w:val="28"/>
          <w:szCs w:val="28"/>
        </w:rPr>
        <w:t>;</w:t>
      </w:r>
    </w:p>
    <w:p w14:paraId="3EEACABC" w14:textId="77777777" w:rsidR="00A41F1E" w:rsidRDefault="00A41F1E" w:rsidP="00A41F1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845E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5</w:t>
      </w:r>
      <w:r w:rsidRPr="002845E6">
        <w:rPr>
          <w:rFonts w:ascii="Times New Roman" w:hAnsi="Times New Roman"/>
          <w:sz w:val="28"/>
          <w:szCs w:val="28"/>
        </w:rPr>
        <w:t xml:space="preserve"> дел – по стать</w:t>
      </w:r>
      <w:r>
        <w:rPr>
          <w:rFonts w:ascii="Times New Roman" w:hAnsi="Times New Roman"/>
          <w:sz w:val="28"/>
          <w:szCs w:val="28"/>
        </w:rPr>
        <w:t>е</w:t>
      </w:r>
      <w:r w:rsidRPr="002845E6">
        <w:rPr>
          <w:rFonts w:ascii="Times New Roman" w:hAnsi="Times New Roman"/>
          <w:sz w:val="28"/>
          <w:szCs w:val="28"/>
        </w:rPr>
        <w:t xml:space="preserve"> 14.6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845E6">
        <w:rPr>
          <w:rFonts w:ascii="Times New Roman" w:hAnsi="Times New Roman"/>
          <w:sz w:val="28"/>
          <w:szCs w:val="28"/>
        </w:rPr>
        <w:t xml:space="preserve">, а именно за нарушение </w:t>
      </w:r>
      <w:r w:rsidRPr="002845E6">
        <w:rPr>
          <w:rFonts w:ascii="Times New Roman" w:hAnsi="Times New Roman" w:cs="Times New Roman"/>
          <w:sz w:val="28"/>
          <w:szCs w:val="28"/>
        </w:rPr>
        <w:t>порядка ценообразования</w:t>
      </w:r>
      <w:r>
        <w:rPr>
          <w:rFonts w:ascii="Times New Roman" w:hAnsi="Times New Roman"/>
          <w:sz w:val="28"/>
          <w:szCs w:val="28"/>
        </w:rPr>
        <w:t>.</w:t>
      </w:r>
    </w:p>
    <w:p w14:paraId="507069EF" w14:textId="77777777" w:rsidR="00A41F1E" w:rsidRPr="00B70313" w:rsidRDefault="00A41F1E" w:rsidP="00A41F1E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B70313">
        <w:rPr>
          <w:rFonts w:ascii="Times New Roman" w:hAnsi="Times New Roman" w:cs="Times New Roman"/>
          <w:spacing w:val="0"/>
          <w:sz w:val="28"/>
          <w:szCs w:val="28"/>
        </w:rPr>
        <w:t xml:space="preserve">Согласно части 1 статьи 4.1.1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70313">
        <w:rPr>
          <w:rFonts w:ascii="Times New Roman" w:hAnsi="Times New Roman" w:cs="Times New Roman"/>
          <w:spacing w:val="0"/>
          <w:sz w:val="28"/>
          <w:szCs w:val="28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history="1">
        <w:r w:rsidRPr="00B70313">
          <w:rPr>
            <w:rFonts w:ascii="Times New Roman" w:hAnsi="Times New Roman" w:cs="Times New Roman"/>
            <w:spacing w:val="0"/>
            <w:sz w:val="28"/>
            <w:szCs w:val="28"/>
          </w:rPr>
          <w:t>раздела II</w:t>
        </w:r>
      </w:hyperlink>
      <w:r w:rsidRPr="00B70313">
        <w:rPr>
          <w:rFonts w:ascii="Times New Roman" w:hAnsi="Times New Roman" w:cs="Times New Roman"/>
          <w:spacing w:val="0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8" w:history="1">
        <w:r w:rsidRPr="00B70313">
          <w:rPr>
            <w:rFonts w:ascii="Times New Roman" w:hAnsi="Times New Roman" w:cs="Times New Roman"/>
            <w:spacing w:val="0"/>
            <w:sz w:val="28"/>
            <w:szCs w:val="28"/>
          </w:rPr>
          <w:t>частью 2 статьи 3.4</w:t>
        </w:r>
      </w:hyperlink>
      <w:r w:rsidRPr="00B70313">
        <w:rPr>
          <w:rFonts w:ascii="Times New Roman" w:hAnsi="Times New Roman" w:cs="Times New Roman"/>
          <w:spacing w:val="0"/>
          <w:sz w:val="28"/>
          <w:szCs w:val="28"/>
        </w:rPr>
        <w:t xml:space="preserve"> настоящего Кодекса, за исключением случаев, предусмотренных </w:t>
      </w:r>
      <w:hyperlink r:id="rId9" w:history="1">
        <w:r w:rsidRPr="00B70313">
          <w:rPr>
            <w:rFonts w:ascii="Times New Roman" w:hAnsi="Times New Roman" w:cs="Times New Roman"/>
            <w:spacing w:val="0"/>
            <w:sz w:val="28"/>
            <w:szCs w:val="28"/>
          </w:rPr>
          <w:t>частью 2</w:t>
        </w:r>
      </w:hyperlink>
      <w:r w:rsidRPr="00B70313">
        <w:rPr>
          <w:rFonts w:ascii="Times New Roman" w:hAnsi="Times New Roman" w:cs="Times New Roman"/>
          <w:spacing w:val="0"/>
          <w:sz w:val="28"/>
          <w:szCs w:val="28"/>
        </w:rPr>
        <w:t xml:space="preserve"> настоящей статьи.</w:t>
      </w:r>
    </w:p>
    <w:p w14:paraId="039CD549" w14:textId="77777777" w:rsidR="00A41F1E" w:rsidRPr="00B70313" w:rsidRDefault="00A41F1E" w:rsidP="00A41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313">
        <w:rPr>
          <w:rFonts w:ascii="Times New Roman" w:hAnsi="Times New Roman" w:cs="Times New Roman"/>
          <w:sz w:val="28"/>
          <w:szCs w:val="28"/>
        </w:rPr>
        <w:t>Частью 1 статьи 3.4 КоАП РФ установлено, что предупреждение представляет собой меру административного наказания, выраженную в официальном порицании физического или юридического лица. Предупреждение выносится в письменной форме.</w:t>
      </w:r>
    </w:p>
    <w:p w14:paraId="32AF14BB" w14:textId="77777777" w:rsidR="00A41F1E" w:rsidRDefault="00A41F1E" w:rsidP="00A41F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13">
        <w:rPr>
          <w:rFonts w:ascii="Times New Roman" w:hAnsi="Times New Roman" w:cs="Times New Roman"/>
          <w:sz w:val="28"/>
          <w:szCs w:val="28"/>
        </w:rPr>
        <w:t>В соответствии с частью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14:paraId="01BB2127" w14:textId="77777777" w:rsidR="00A41F1E" w:rsidRDefault="00A41F1E" w:rsidP="00A41F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положений Кодекса Российской Федерации об административных правонарушениях вынесены постановления </w:t>
      </w:r>
      <w:r w:rsidRPr="00705FFA">
        <w:rPr>
          <w:rFonts w:ascii="Times New Roman" w:hAnsi="Times New Roman" w:cs="Times New Roman"/>
          <w:sz w:val="28"/>
          <w:szCs w:val="28"/>
        </w:rPr>
        <w:t>о выдаче предупреждения по 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05FFA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05FFA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ях.</w:t>
      </w:r>
    </w:p>
    <w:p w14:paraId="4C08616B" w14:textId="77777777" w:rsidR="00A41F1E" w:rsidRDefault="00A41F1E" w:rsidP="00BF5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EAA038" w14:textId="77777777" w:rsidR="00A41F1E" w:rsidRDefault="00A41F1E" w:rsidP="00BF5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6E1B6" w14:textId="77777777" w:rsidR="00A41F1E" w:rsidRDefault="00A41F1E" w:rsidP="00BF5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BC797C" w14:textId="3B7BCD62" w:rsidR="00147E57" w:rsidRDefault="00147E57" w:rsidP="00BF5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административного производства </w:t>
      </w:r>
      <w:r w:rsidR="004B055E">
        <w:rPr>
          <w:rFonts w:ascii="Times New Roman" w:hAnsi="Times New Roman" w:cs="Times New Roman"/>
          <w:sz w:val="28"/>
          <w:szCs w:val="28"/>
        </w:rPr>
        <w:t>в 202</w:t>
      </w:r>
      <w:r w:rsidR="00363A7C">
        <w:rPr>
          <w:rFonts w:ascii="Times New Roman" w:hAnsi="Times New Roman" w:cs="Times New Roman"/>
          <w:sz w:val="28"/>
          <w:szCs w:val="28"/>
        </w:rPr>
        <w:t>3</w:t>
      </w:r>
      <w:r w:rsidR="004B055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РЭК Кузбасса </w:t>
      </w:r>
      <w:r w:rsidR="00A41F1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ешения вынесены строго в </w:t>
      </w:r>
      <w:r w:rsidR="00A41F1E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и вступили в законную силу.  Жалобы и отмена на вынесенные постановления отсутствуют.</w:t>
      </w:r>
    </w:p>
    <w:p w14:paraId="4E9F9E8D" w14:textId="1A92CB65" w:rsidR="00394748" w:rsidRDefault="00C73535" w:rsidP="00C73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535">
        <w:rPr>
          <w:rFonts w:ascii="Times New Roman" w:hAnsi="Times New Roman" w:cs="Times New Roman"/>
          <w:sz w:val="28"/>
          <w:szCs w:val="28"/>
        </w:rPr>
        <w:t>В целях поддержания должного уровня квалификации в сфере закупок контракт</w:t>
      </w:r>
      <w:r>
        <w:rPr>
          <w:rFonts w:ascii="Times New Roman" w:hAnsi="Times New Roman" w:cs="Times New Roman"/>
          <w:sz w:val="28"/>
          <w:szCs w:val="28"/>
        </w:rPr>
        <w:t xml:space="preserve">ным </w:t>
      </w:r>
      <w:r w:rsidRPr="00C73535">
        <w:rPr>
          <w:rFonts w:ascii="Times New Roman" w:hAnsi="Times New Roman" w:cs="Times New Roman"/>
          <w:sz w:val="28"/>
          <w:szCs w:val="28"/>
        </w:rPr>
        <w:t>управляющим</w:t>
      </w:r>
      <w:r>
        <w:rPr>
          <w:rFonts w:ascii="Times New Roman" w:hAnsi="Times New Roman" w:cs="Times New Roman"/>
          <w:sz w:val="28"/>
          <w:szCs w:val="28"/>
        </w:rPr>
        <w:t xml:space="preserve"> посещены все семинары, проводимые </w:t>
      </w:r>
      <w:r w:rsidR="00833FB7">
        <w:rPr>
          <w:rFonts w:ascii="Times New Roman" w:hAnsi="Times New Roman" w:cs="Times New Roman"/>
          <w:sz w:val="28"/>
          <w:szCs w:val="28"/>
        </w:rPr>
        <w:t>д</w:t>
      </w:r>
      <w:r w:rsidR="00833FB7" w:rsidRPr="00833FB7">
        <w:rPr>
          <w:rFonts w:ascii="Times New Roman" w:hAnsi="Times New Roman" w:cs="Times New Roman"/>
          <w:sz w:val="28"/>
          <w:szCs w:val="28"/>
        </w:rPr>
        <w:t>епартамент</w:t>
      </w:r>
      <w:r w:rsidR="00833FB7">
        <w:rPr>
          <w:rFonts w:ascii="Times New Roman" w:hAnsi="Times New Roman" w:cs="Times New Roman"/>
          <w:sz w:val="28"/>
          <w:szCs w:val="28"/>
        </w:rPr>
        <w:t>ом</w:t>
      </w:r>
      <w:r w:rsidR="00833FB7" w:rsidRPr="00833FB7">
        <w:rPr>
          <w:rFonts w:ascii="Times New Roman" w:hAnsi="Times New Roman" w:cs="Times New Roman"/>
          <w:sz w:val="28"/>
          <w:szCs w:val="28"/>
        </w:rPr>
        <w:t> контрактной системы </w:t>
      </w:r>
      <w:r w:rsidR="00833FB7">
        <w:rPr>
          <w:rFonts w:ascii="Times New Roman" w:hAnsi="Times New Roman" w:cs="Times New Roman"/>
          <w:sz w:val="28"/>
          <w:szCs w:val="28"/>
        </w:rPr>
        <w:t>К</w:t>
      </w:r>
      <w:r w:rsidR="00833FB7" w:rsidRPr="00833FB7">
        <w:rPr>
          <w:rFonts w:ascii="Times New Roman" w:hAnsi="Times New Roman" w:cs="Times New Roman"/>
          <w:sz w:val="28"/>
          <w:szCs w:val="28"/>
        </w:rPr>
        <w:t>узбасса</w:t>
      </w:r>
      <w:r w:rsidR="00833FB7">
        <w:rPr>
          <w:rFonts w:ascii="Times New Roman" w:hAnsi="Times New Roman" w:cs="Times New Roman"/>
          <w:sz w:val="28"/>
          <w:szCs w:val="28"/>
        </w:rPr>
        <w:t xml:space="preserve"> </w:t>
      </w:r>
      <w:r w:rsidRPr="00C735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обучения и ознакомления с изменениями законодательства в сфере государственных закупок.  </w:t>
      </w:r>
    </w:p>
    <w:p w14:paraId="0E6581AC" w14:textId="58F9E41C" w:rsidR="000502C5" w:rsidRDefault="00394748" w:rsidP="0042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824">
        <w:rPr>
          <w:rFonts w:ascii="Times New Roman" w:hAnsi="Times New Roman" w:cs="Times New Roman"/>
          <w:sz w:val="28"/>
          <w:szCs w:val="28"/>
        </w:rPr>
        <w:t xml:space="preserve">Распоряжением РЭК Кузбасса от </w:t>
      </w:r>
      <w:r w:rsidR="00A41F1E">
        <w:rPr>
          <w:rFonts w:ascii="Times New Roman" w:hAnsi="Times New Roman" w:cs="Times New Roman"/>
          <w:sz w:val="28"/>
          <w:szCs w:val="28"/>
        </w:rPr>
        <w:t>28.12.2023</w:t>
      </w:r>
      <w:r w:rsidR="00C73535">
        <w:rPr>
          <w:rFonts w:ascii="Times New Roman" w:hAnsi="Times New Roman" w:cs="Times New Roman"/>
          <w:sz w:val="28"/>
          <w:szCs w:val="28"/>
        </w:rPr>
        <w:t xml:space="preserve"> № </w:t>
      </w:r>
      <w:r w:rsidR="00A41F1E">
        <w:rPr>
          <w:rFonts w:ascii="Times New Roman" w:hAnsi="Times New Roman" w:cs="Times New Roman"/>
          <w:sz w:val="28"/>
          <w:szCs w:val="28"/>
        </w:rPr>
        <w:t>55</w:t>
      </w:r>
      <w:r w:rsidR="00AD4824">
        <w:rPr>
          <w:rFonts w:ascii="Times New Roman" w:hAnsi="Times New Roman" w:cs="Times New Roman"/>
          <w:sz w:val="28"/>
          <w:szCs w:val="28"/>
        </w:rPr>
        <w:t xml:space="preserve"> утверждены Мероприятия по снижению рисков нарушения антимонопольного законодательства в РЭК Кузбасса на 202</w:t>
      </w:r>
      <w:r w:rsidR="00A41F1E">
        <w:rPr>
          <w:rFonts w:ascii="Times New Roman" w:hAnsi="Times New Roman" w:cs="Times New Roman"/>
          <w:sz w:val="28"/>
          <w:szCs w:val="28"/>
        </w:rPr>
        <w:t>4</w:t>
      </w:r>
      <w:r w:rsidR="00AD4824">
        <w:rPr>
          <w:rFonts w:ascii="Times New Roman" w:hAnsi="Times New Roman" w:cs="Times New Roman"/>
          <w:sz w:val="28"/>
          <w:szCs w:val="28"/>
        </w:rPr>
        <w:t xml:space="preserve"> год</w:t>
      </w:r>
      <w:r w:rsidR="004B5AA0">
        <w:rPr>
          <w:rFonts w:ascii="Times New Roman" w:hAnsi="Times New Roman" w:cs="Times New Roman"/>
          <w:sz w:val="28"/>
          <w:szCs w:val="28"/>
        </w:rPr>
        <w:t xml:space="preserve"> </w:t>
      </w:r>
      <w:r w:rsidR="000502C5">
        <w:rPr>
          <w:rFonts w:ascii="Times New Roman" w:hAnsi="Times New Roman" w:cs="Times New Roman"/>
          <w:sz w:val="28"/>
          <w:szCs w:val="28"/>
        </w:rPr>
        <w:t>которые</w:t>
      </w:r>
      <w:r w:rsidR="00C73535">
        <w:rPr>
          <w:rFonts w:ascii="Times New Roman" w:hAnsi="Times New Roman" w:cs="Times New Roman"/>
          <w:sz w:val="28"/>
          <w:szCs w:val="28"/>
        </w:rPr>
        <w:t xml:space="preserve"> </w:t>
      </w:r>
      <w:r w:rsidR="00833FB7">
        <w:rPr>
          <w:rFonts w:ascii="Times New Roman" w:hAnsi="Times New Roman" w:cs="Times New Roman"/>
          <w:sz w:val="28"/>
          <w:szCs w:val="28"/>
        </w:rPr>
        <w:t>также включают</w:t>
      </w:r>
      <w:r w:rsidR="000502C5">
        <w:rPr>
          <w:rFonts w:ascii="Times New Roman" w:hAnsi="Times New Roman" w:cs="Times New Roman"/>
          <w:sz w:val="28"/>
          <w:szCs w:val="28"/>
        </w:rPr>
        <w:t xml:space="preserve"> в себя </w:t>
      </w:r>
      <w:r w:rsidR="00424B3D">
        <w:rPr>
          <w:rFonts w:ascii="Times New Roman" w:hAnsi="Times New Roman" w:cs="Times New Roman"/>
          <w:sz w:val="28"/>
          <w:szCs w:val="28"/>
        </w:rPr>
        <w:t>мероприятия</w:t>
      </w:r>
      <w:r w:rsidR="000502C5">
        <w:rPr>
          <w:rFonts w:ascii="Times New Roman" w:hAnsi="Times New Roman" w:cs="Times New Roman"/>
          <w:sz w:val="28"/>
          <w:szCs w:val="28"/>
        </w:rPr>
        <w:t xml:space="preserve"> по:</w:t>
      </w:r>
    </w:p>
    <w:tbl>
      <w:tblPr>
        <w:tblStyle w:val="a9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02C5" w:rsidRPr="000502C5" w14:paraId="0C034BF9" w14:textId="77777777" w:rsidTr="000502C5">
        <w:trPr>
          <w:trHeight w:val="518"/>
        </w:trPr>
        <w:tc>
          <w:tcPr>
            <w:tcW w:w="9493" w:type="dxa"/>
            <w:vAlign w:val="center"/>
          </w:tcPr>
          <w:p w14:paraId="34431181" w14:textId="7BA7217D" w:rsidR="000502C5" w:rsidRPr="000502C5" w:rsidRDefault="000502C5" w:rsidP="00C73535">
            <w:pPr>
              <w:tabs>
                <w:tab w:val="left" w:pos="4007"/>
              </w:tabs>
              <w:autoSpaceDE w:val="0"/>
              <w:autoSpaceDN w:val="0"/>
              <w:adjustRightInd w:val="0"/>
              <w:ind w:left="-104" w:right="179" w:firstLine="7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усилению текущего внутреннего контроля при осуществление государственного регулирования цен (тарифов, надбавок, наценок, ставок, сборов, платы) и утверждении производственных (инвестиционных программ), нормативов на территории Кемеровской области - Кузбасса в сфере электроэнергетики, теплоснабжения, водоснабжения, водоотведения, обращения твердых коммунальных отходов и в прочих сферах в пределах своей компетенции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0502C5" w:rsidRPr="000502C5" w14:paraId="38B4942A" w14:textId="77777777" w:rsidTr="000502C5">
        <w:trPr>
          <w:trHeight w:val="518"/>
        </w:trPr>
        <w:tc>
          <w:tcPr>
            <w:tcW w:w="9493" w:type="dxa"/>
            <w:vAlign w:val="center"/>
          </w:tcPr>
          <w:p w14:paraId="75863538" w14:textId="55BCA4E8" w:rsidR="000502C5" w:rsidRPr="000502C5" w:rsidRDefault="000502C5" w:rsidP="00C73535">
            <w:pPr>
              <w:tabs>
                <w:tab w:val="left" w:pos="4007"/>
              </w:tabs>
              <w:autoSpaceDE w:val="0"/>
              <w:autoSpaceDN w:val="0"/>
              <w:adjustRightInd w:val="0"/>
              <w:ind w:left="-104" w:right="179" w:firstLine="7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ктуализаци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Административных регламентов предоставления государственных услуг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0502C5" w:rsidRPr="000502C5" w14:paraId="33740396" w14:textId="77777777" w:rsidTr="000502C5">
        <w:trPr>
          <w:trHeight w:val="518"/>
        </w:trPr>
        <w:tc>
          <w:tcPr>
            <w:tcW w:w="9493" w:type="dxa"/>
            <w:vAlign w:val="center"/>
          </w:tcPr>
          <w:p w14:paraId="068B9231" w14:textId="5B13C68F" w:rsidR="000502C5" w:rsidRPr="000502C5" w:rsidRDefault="000502C5" w:rsidP="00C73535">
            <w:pPr>
              <w:tabs>
                <w:tab w:val="left" w:pos="4007"/>
              </w:tabs>
              <w:ind w:left="-104" w:right="179" w:firstLine="7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онтрол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за надлежащим исполнением должностных обязанностей должностными лицами, порядком и сроков принятия решения по результатам рассмотрения заявлений, рациональное распределение обязанностей (нагрузки) между должностными лицами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0502C5" w:rsidRPr="000502C5" w14:paraId="0AD30019" w14:textId="77777777" w:rsidTr="000502C5">
        <w:trPr>
          <w:trHeight w:val="1077"/>
        </w:trPr>
        <w:tc>
          <w:tcPr>
            <w:tcW w:w="9493" w:type="dxa"/>
            <w:vAlign w:val="center"/>
          </w:tcPr>
          <w:p w14:paraId="7BF54131" w14:textId="3DECD46B" w:rsidR="000502C5" w:rsidRPr="000502C5" w:rsidRDefault="000502C5" w:rsidP="00C73535">
            <w:pPr>
              <w:tabs>
                <w:tab w:val="left" w:pos="4007"/>
              </w:tabs>
              <w:ind w:left="-104" w:right="179" w:firstLine="7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воевременно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изучени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нормативных правовых актов в сфере государственного регулирования цен (тарифов), антимонопольного законодательства, а также внесений изменений в них</w:t>
            </w:r>
            <w:r w:rsidR="00C73535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0502C5" w:rsidRPr="000502C5" w14:paraId="25CFBF5A" w14:textId="77777777" w:rsidTr="000502C5">
        <w:trPr>
          <w:trHeight w:val="499"/>
        </w:trPr>
        <w:tc>
          <w:tcPr>
            <w:tcW w:w="9493" w:type="dxa"/>
            <w:vAlign w:val="center"/>
          </w:tcPr>
          <w:p w14:paraId="5BB765F8" w14:textId="12B08E8B" w:rsidR="000502C5" w:rsidRPr="000502C5" w:rsidRDefault="000502C5" w:rsidP="00C73535">
            <w:pPr>
              <w:tabs>
                <w:tab w:val="left" w:pos="4007"/>
              </w:tabs>
              <w:autoSpaceDE w:val="0"/>
              <w:autoSpaceDN w:val="0"/>
              <w:adjustRightInd w:val="0"/>
              <w:ind w:left="-104" w:right="179" w:firstLine="7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зучени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нормативной правовой базы в сфере закупок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502C5" w:rsidRPr="000502C5" w14:paraId="680A8E54" w14:textId="77777777" w:rsidTr="000502C5">
        <w:trPr>
          <w:trHeight w:val="847"/>
        </w:trPr>
        <w:tc>
          <w:tcPr>
            <w:tcW w:w="9493" w:type="dxa"/>
            <w:vAlign w:val="center"/>
          </w:tcPr>
          <w:p w14:paraId="2DEC9485" w14:textId="22ED162C" w:rsidR="000502C5" w:rsidRPr="000502C5" w:rsidRDefault="000502C5" w:rsidP="00C73535">
            <w:pPr>
              <w:tabs>
                <w:tab w:val="left" w:pos="4007"/>
              </w:tabs>
              <w:autoSpaceDE w:val="0"/>
              <w:autoSpaceDN w:val="0"/>
              <w:adjustRightInd w:val="0"/>
              <w:ind w:left="-104" w:right="179" w:firstLine="7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рганизаци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обучения сотрудника, осуществляющего функции контрактного управляющего, для поддержания должного уровня квалификации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0502C5" w:rsidRPr="000502C5" w14:paraId="27681F1C" w14:textId="77777777" w:rsidTr="000502C5">
        <w:trPr>
          <w:trHeight w:val="860"/>
        </w:trPr>
        <w:tc>
          <w:tcPr>
            <w:tcW w:w="9493" w:type="dxa"/>
            <w:vAlign w:val="center"/>
          </w:tcPr>
          <w:p w14:paraId="78030873" w14:textId="55E803C9" w:rsidR="000502C5" w:rsidRPr="000502C5" w:rsidRDefault="000502C5" w:rsidP="00C73535">
            <w:pPr>
              <w:tabs>
                <w:tab w:val="left" w:pos="4007"/>
              </w:tabs>
              <w:autoSpaceDE w:val="0"/>
              <w:autoSpaceDN w:val="0"/>
              <w:adjustRightInd w:val="0"/>
              <w:ind w:left="-104" w:right="179" w:firstLine="7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онтрол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за сроками подготовки ответов на обращения граждан и юридических лиц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502C5" w:rsidRPr="000502C5" w14:paraId="6892F8CB" w14:textId="77777777" w:rsidTr="000502C5">
        <w:trPr>
          <w:trHeight w:val="972"/>
        </w:trPr>
        <w:tc>
          <w:tcPr>
            <w:tcW w:w="9493" w:type="dxa"/>
            <w:vAlign w:val="center"/>
          </w:tcPr>
          <w:p w14:paraId="607E4E69" w14:textId="22E345C9" w:rsidR="000502C5" w:rsidRPr="000502C5" w:rsidRDefault="000502C5" w:rsidP="00C73535">
            <w:pPr>
              <w:tabs>
                <w:tab w:val="left" w:pos="4007"/>
              </w:tabs>
              <w:autoSpaceDE w:val="0"/>
              <w:autoSpaceDN w:val="0"/>
              <w:adjustRightInd w:val="0"/>
              <w:ind w:left="-104" w:right="179" w:firstLine="7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онтрол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за подготовкой обоснований по делам об административных правонарушениях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14:paraId="314C6B5D" w14:textId="674DAF5A" w:rsidR="00CC612D" w:rsidRDefault="00CC612D" w:rsidP="00830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4D03FC" w14:textId="77777777" w:rsidR="00833FB7" w:rsidRDefault="00833FB7" w:rsidP="00830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184788" w14:textId="77777777" w:rsidR="00A41F1E" w:rsidRDefault="00A41F1E" w:rsidP="00830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8ABF0" w14:textId="77777777" w:rsidR="00C73535" w:rsidRDefault="00C73535" w:rsidP="00CC61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6057637" w14:textId="419DD09B" w:rsidR="00CC612D" w:rsidRPr="00CC612D" w:rsidRDefault="00CC612D" w:rsidP="00CC61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3. </w:t>
      </w:r>
      <w:r w:rsidRPr="00CC612D">
        <w:rPr>
          <w:rFonts w:ascii="Times New Roman" w:eastAsia="Calibri" w:hAnsi="Times New Roman" w:cs="Times New Roman"/>
          <w:b/>
          <w:i/>
          <w:sz w:val="28"/>
          <w:szCs w:val="28"/>
        </w:rPr>
        <w:t>О достижении ключевых показателей эффективности антимонопольного комплаенса</w:t>
      </w:r>
    </w:p>
    <w:p w14:paraId="03E1FD42" w14:textId="77777777" w:rsidR="0052754C" w:rsidRPr="0037012D" w:rsidRDefault="0052754C" w:rsidP="0052754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911B4DD" w14:textId="7DBF9F12" w:rsidR="003B4B7E" w:rsidRDefault="003B4B7E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E25">
        <w:rPr>
          <w:rFonts w:ascii="Times New Roman" w:hAnsi="Times New Roman"/>
          <w:sz w:val="28"/>
          <w:szCs w:val="28"/>
        </w:rPr>
        <w:t xml:space="preserve">В целях оценки эффективности функционирования в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D23E25">
        <w:rPr>
          <w:rFonts w:ascii="Times New Roman" w:hAnsi="Times New Roman"/>
          <w:sz w:val="28"/>
          <w:szCs w:val="28"/>
        </w:rPr>
        <w:t xml:space="preserve"> антимонопольного комплаенса </w:t>
      </w:r>
      <w:r w:rsidR="00FB0A23">
        <w:rPr>
          <w:rFonts w:ascii="Times New Roman" w:hAnsi="Times New Roman"/>
          <w:sz w:val="28"/>
          <w:szCs w:val="28"/>
        </w:rPr>
        <w:t xml:space="preserve">руководствуясь приказом ФАС России от 05.02.2019 № 133/19 «Об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комплаенса», </w:t>
      </w:r>
      <w:r w:rsidR="007A660F">
        <w:rPr>
          <w:rFonts w:ascii="Times New Roman" w:hAnsi="Times New Roman"/>
          <w:sz w:val="28"/>
          <w:szCs w:val="28"/>
        </w:rPr>
        <w:t>приказом ФАС России от 27.12.2022 №1034/22</w:t>
      </w:r>
      <w:r w:rsidR="00B97A63">
        <w:rPr>
          <w:rFonts w:ascii="Times New Roman" w:hAnsi="Times New Roman"/>
          <w:sz w:val="28"/>
          <w:szCs w:val="28"/>
        </w:rPr>
        <w:t xml:space="preserve"> </w:t>
      </w:r>
      <w:r w:rsidR="00B97A63" w:rsidRPr="00B97A63">
        <w:rPr>
          <w:rFonts w:ascii="Times New Roman" w:hAnsi="Times New Roman"/>
          <w:sz w:val="28"/>
          <w:szCs w:val="28"/>
        </w:rPr>
        <w:t xml:space="preserve">«Об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комплаенса», </w:t>
      </w:r>
      <w:r w:rsidR="007A66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распоряжением </w:t>
      </w:r>
      <w:r w:rsidR="007A660F">
        <w:rPr>
          <w:rFonts w:ascii="Times New Roman" w:hAnsi="Times New Roman"/>
          <w:sz w:val="28"/>
          <w:szCs w:val="28"/>
        </w:rPr>
        <w:t>Р</w:t>
      </w:r>
      <w:r w:rsidR="009614F9">
        <w:rPr>
          <w:rFonts w:ascii="Times New Roman" w:hAnsi="Times New Roman"/>
          <w:sz w:val="28"/>
          <w:szCs w:val="28"/>
        </w:rPr>
        <w:t xml:space="preserve">егиональной энергетической комиссии Кузбасса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7A660F">
        <w:rPr>
          <w:rFonts w:ascii="Times New Roman" w:hAnsi="Times New Roman"/>
          <w:sz w:val="28"/>
          <w:szCs w:val="28"/>
        </w:rPr>
        <w:t>04.08.2023</w:t>
      </w:r>
      <w:r w:rsidR="00AD1E30">
        <w:rPr>
          <w:rFonts w:ascii="Times New Roman" w:hAnsi="Times New Roman"/>
          <w:sz w:val="28"/>
          <w:szCs w:val="28"/>
        </w:rPr>
        <w:t xml:space="preserve"> № </w:t>
      </w:r>
      <w:r w:rsidR="007A660F">
        <w:rPr>
          <w:rFonts w:ascii="Times New Roman" w:hAnsi="Times New Roman"/>
          <w:sz w:val="28"/>
          <w:szCs w:val="28"/>
        </w:rPr>
        <w:t>31</w:t>
      </w:r>
      <w:r w:rsidR="00AD1E30">
        <w:rPr>
          <w:rFonts w:ascii="Times New Roman" w:hAnsi="Times New Roman"/>
          <w:sz w:val="28"/>
          <w:szCs w:val="28"/>
        </w:rPr>
        <w:t xml:space="preserve"> утверждены ключевые показатели эффективности функционирования антимонопольного комплаенса в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="00AD1E30">
        <w:rPr>
          <w:rFonts w:ascii="Times New Roman" w:hAnsi="Times New Roman"/>
          <w:sz w:val="28"/>
          <w:szCs w:val="28"/>
        </w:rPr>
        <w:t>.</w:t>
      </w:r>
    </w:p>
    <w:p w14:paraId="14A93A45" w14:textId="6A8B8BAE" w:rsidR="00AD1E30" w:rsidRDefault="00AD1E30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ключевые показатели эффективности антимонопольного комплаенса вошли следующие показатели:</w:t>
      </w:r>
    </w:p>
    <w:p w14:paraId="067A73EC" w14:textId="5794AC88" w:rsidR="006B5BCC" w:rsidRDefault="009514B3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4B3">
        <w:rPr>
          <w:rFonts w:ascii="Times New Roman" w:hAnsi="Times New Roman"/>
          <w:sz w:val="28"/>
          <w:szCs w:val="28"/>
        </w:rPr>
        <w:t>коэффициент снижения количества нарушений антимонопольного законодательства со стороны РЭК Кузбасса за последние три года</w:t>
      </w:r>
      <w:r w:rsidR="00C2488F">
        <w:rPr>
          <w:rFonts w:ascii="Times New Roman" w:hAnsi="Times New Roman"/>
          <w:sz w:val="28"/>
          <w:szCs w:val="28"/>
        </w:rPr>
        <w:t>;</w:t>
      </w:r>
    </w:p>
    <w:p w14:paraId="7530A488" w14:textId="5F061F80" w:rsidR="00FF4D58" w:rsidRDefault="009514B3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4B3">
        <w:rPr>
          <w:rFonts w:ascii="Times New Roman" w:hAnsi="Times New Roman"/>
          <w:sz w:val="28"/>
          <w:szCs w:val="28"/>
        </w:rPr>
        <w:t>коэффициент эффективности выявления рисков нарушения антимонопольного законодательства в проектах нормативных правовых актов РЭК Кузбасса</w:t>
      </w:r>
      <w:r w:rsidR="00FF4D58">
        <w:rPr>
          <w:rFonts w:ascii="Times New Roman" w:hAnsi="Times New Roman"/>
          <w:sz w:val="28"/>
          <w:szCs w:val="28"/>
        </w:rPr>
        <w:t>;</w:t>
      </w:r>
    </w:p>
    <w:p w14:paraId="6206F2A9" w14:textId="5845F134" w:rsidR="00FF4D58" w:rsidRDefault="009514B3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4B3">
        <w:rPr>
          <w:rFonts w:ascii="Times New Roman" w:hAnsi="Times New Roman"/>
          <w:sz w:val="28"/>
          <w:szCs w:val="28"/>
        </w:rPr>
        <w:t xml:space="preserve">коэффициент эффективности выявления нарушений антимонопольного законодательства в нормативных правовых актах </w:t>
      </w:r>
      <w:r w:rsidR="00F653BB" w:rsidRPr="00F653BB">
        <w:rPr>
          <w:rFonts w:ascii="Times New Roman" w:hAnsi="Times New Roman"/>
          <w:sz w:val="28"/>
          <w:szCs w:val="28"/>
        </w:rPr>
        <w:t>Коэффициент эффективности выявления нарушений антимонопольного законодательства в нормативных правовых актах РЭК Кузбасса</w:t>
      </w:r>
      <w:r w:rsidR="00FF4D58">
        <w:rPr>
          <w:rFonts w:ascii="Times New Roman" w:hAnsi="Times New Roman"/>
          <w:sz w:val="28"/>
          <w:szCs w:val="28"/>
        </w:rPr>
        <w:t>;</w:t>
      </w:r>
    </w:p>
    <w:p w14:paraId="56846448" w14:textId="0A065E5E" w:rsidR="00FF4D58" w:rsidRDefault="009514B3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4B3">
        <w:rPr>
          <w:rFonts w:ascii="Times New Roman" w:hAnsi="Times New Roman"/>
          <w:sz w:val="28"/>
          <w:szCs w:val="28"/>
        </w:rPr>
        <w:t>доля сотрудников РЭК Кузбасса, в отношении которых были проведены обучающие мероприятия по антимонопольному законодательству и антимонопольному комплаенсу</w:t>
      </w:r>
      <w:r w:rsidR="00F75130">
        <w:rPr>
          <w:rFonts w:ascii="Times New Roman" w:hAnsi="Times New Roman"/>
          <w:sz w:val="28"/>
          <w:szCs w:val="28"/>
        </w:rPr>
        <w:t>.</w:t>
      </w:r>
    </w:p>
    <w:p w14:paraId="0E2C2F35" w14:textId="32D04EF1" w:rsidR="00F75130" w:rsidRDefault="00F75130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8F9D72" w14:textId="31F91AE8" w:rsid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6D">
        <w:rPr>
          <w:rFonts w:ascii="Times New Roman" w:hAnsi="Times New Roman"/>
          <w:sz w:val="28"/>
          <w:szCs w:val="28"/>
        </w:rPr>
        <w:t xml:space="preserve">Значение показателя </w:t>
      </w:r>
      <w:r w:rsidR="009514B3" w:rsidRPr="009514B3">
        <w:rPr>
          <w:rFonts w:ascii="Times New Roman" w:hAnsi="Times New Roman"/>
          <w:sz w:val="28"/>
          <w:szCs w:val="28"/>
        </w:rPr>
        <w:t>коэффициент снижения количества нарушений антимонопольного законодательства со стороны РЭК Кузбасса за последние три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066D">
        <w:rPr>
          <w:rFonts w:ascii="Times New Roman" w:hAnsi="Times New Roman"/>
          <w:sz w:val="28"/>
          <w:szCs w:val="28"/>
        </w:rPr>
        <w:t>рассчитывается по формуле:</w:t>
      </w:r>
    </w:p>
    <w:p w14:paraId="7E80450B" w14:textId="77777777" w:rsidR="009514B3" w:rsidRPr="00BA066D" w:rsidRDefault="009514B3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77274A" w14:textId="77777777" w:rsidR="009514B3" w:rsidRPr="009514B3" w:rsidRDefault="009514B3" w:rsidP="009514B3">
      <w:pPr>
        <w:jc w:val="both"/>
        <w:rPr>
          <w:rFonts w:ascii="Times New Roman" w:hAnsi="Times New Roman"/>
          <w:sz w:val="28"/>
          <w:szCs w:val="28"/>
        </w:rPr>
      </w:pPr>
      <w:r w:rsidRPr="009514B3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7CF72A5" wp14:editId="2C6DF072">
            <wp:extent cx="1153160" cy="463550"/>
            <wp:effectExtent l="0" t="0" r="0" b="0"/>
            <wp:docPr id="3609211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4B3">
        <w:rPr>
          <w:rFonts w:ascii="Times New Roman" w:hAnsi="Times New Roman"/>
          <w:sz w:val="28"/>
          <w:szCs w:val="28"/>
        </w:rPr>
        <w:t xml:space="preserve"> где</w:t>
      </w:r>
    </w:p>
    <w:p w14:paraId="5C2B10C8" w14:textId="77777777" w:rsidR="009514B3" w:rsidRPr="009514B3" w:rsidRDefault="009514B3" w:rsidP="009514B3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B2FACC2" w14:textId="77777777" w:rsidR="009514B3" w:rsidRPr="009514B3" w:rsidRDefault="009514B3" w:rsidP="009514B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514B3">
        <w:rPr>
          <w:rFonts w:ascii="Times New Roman" w:hAnsi="Times New Roman"/>
          <w:sz w:val="28"/>
          <w:szCs w:val="28"/>
        </w:rPr>
        <w:t>КСН - коэффициент снижения количества нарушений антимонопольного законодательства со стороны РЭК Кузбасса;</w:t>
      </w:r>
    </w:p>
    <w:p w14:paraId="6F038217" w14:textId="77777777" w:rsidR="009514B3" w:rsidRPr="009514B3" w:rsidRDefault="009514B3" w:rsidP="009514B3">
      <w:pPr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 w:rsidRPr="009514B3">
        <w:rPr>
          <w:rFonts w:ascii="Times New Roman" w:hAnsi="Times New Roman"/>
          <w:sz w:val="28"/>
          <w:szCs w:val="28"/>
        </w:rPr>
        <w:t>КНП - количество нарушений антимонопольного законодательства со стороны РЭК Кузбасса, допущенных в отчетном периоде три года ранее;</w:t>
      </w:r>
    </w:p>
    <w:p w14:paraId="74A290AE" w14:textId="77777777" w:rsidR="009514B3" w:rsidRPr="009514B3" w:rsidRDefault="009514B3" w:rsidP="009514B3">
      <w:pPr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 w:rsidRPr="009514B3">
        <w:rPr>
          <w:rFonts w:ascii="Times New Roman" w:hAnsi="Times New Roman"/>
          <w:sz w:val="28"/>
          <w:szCs w:val="28"/>
        </w:rPr>
        <w:lastRenderedPageBreak/>
        <w:t>КНоп - количество нарушений антимонопольного законодательства со стороны РЭК Кузбасса в отчетном периоде, за который рассчитывается ключевой показатель.</w:t>
      </w:r>
    </w:p>
    <w:p w14:paraId="1B956BCF" w14:textId="77777777" w:rsidR="009514B3" w:rsidRPr="009514B3" w:rsidRDefault="009514B3" w:rsidP="009514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14B3">
        <w:rPr>
          <w:rFonts w:ascii="Times New Roman" w:hAnsi="Times New Roman"/>
          <w:sz w:val="28"/>
          <w:szCs w:val="28"/>
        </w:rPr>
        <w:t>Для целей расчета под отчетным периодом понимается календарный год.</w:t>
      </w:r>
    </w:p>
    <w:p w14:paraId="4E559CC5" w14:textId="77777777" w:rsidR="009514B3" w:rsidRPr="009514B3" w:rsidRDefault="009514B3" w:rsidP="009514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14B3">
        <w:rPr>
          <w:rFonts w:ascii="Times New Roman" w:hAnsi="Times New Roman"/>
          <w:sz w:val="28"/>
          <w:szCs w:val="28"/>
        </w:rPr>
        <w:t>В случае, если нарушений не допускалось, для целей расчета в соответствующем числителе или знаменателе вместо значения показателя «0» следует использовать значение показателя «0,1».</w:t>
      </w:r>
    </w:p>
    <w:p w14:paraId="456C10BA" w14:textId="77777777" w:rsidR="009514B3" w:rsidRPr="009514B3" w:rsidRDefault="009514B3" w:rsidP="009514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14B3">
        <w:rPr>
          <w:rFonts w:ascii="Times New Roman" w:hAnsi="Times New Roman"/>
          <w:sz w:val="28"/>
          <w:szCs w:val="28"/>
        </w:rPr>
        <w:t>При расчете показателя снижения количества нарушений антимонопольного законодательства со стороны РЭК Кузбасса понимаются:</w:t>
      </w:r>
    </w:p>
    <w:p w14:paraId="5DCA7D45" w14:textId="77777777" w:rsidR="009514B3" w:rsidRPr="009514B3" w:rsidRDefault="009514B3" w:rsidP="009514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14B3">
        <w:rPr>
          <w:rFonts w:ascii="Times New Roman" w:hAnsi="Times New Roman"/>
          <w:sz w:val="28"/>
          <w:szCs w:val="28"/>
        </w:rPr>
        <w:t>- решения по делу о нарушении антимонопольного законодательства, принятые антимонопольным органом в отношении РЭК Кузбасса;</w:t>
      </w:r>
    </w:p>
    <w:p w14:paraId="3C34A7C5" w14:textId="77777777" w:rsidR="009514B3" w:rsidRPr="009514B3" w:rsidRDefault="009514B3" w:rsidP="009514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14B3">
        <w:rPr>
          <w:rFonts w:ascii="Times New Roman" w:hAnsi="Times New Roman"/>
          <w:sz w:val="28"/>
          <w:szCs w:val="28"/>
        </w:rPr>
        <w:t>- выданные антимонопольным органом РЭК Кузбасса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14:paraId="4B14F307" w14:textId="77777777" w:rsidR="009514B3" w:rsidRPr="009514B3" w:rsidRDefault="009514B3" w:rsidP="009514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14B3">
        <w:rPr>
          <w:rFonts w:ascii="Times New Roman" w:hAnsi="Times New Roman"/>
          <w:sz w:val="28"/>
          <w:szCs w:val="28"/>
        </w:rPr>
        <w:t>- направленные антимонопольным органом РЭК Кузбасса предостережения о недопустимости совершения действий, которые могут привести к нарушению антимонопольного законодательства.</w:t>
      </w:r>
    </w:p>
    <w:p w14:paraId="00675023" w14:textId="7400C437" w:rsidR="004F53C0" w:rsidRDefault="00023EBC" w:rsidP="004F5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4F53C0" w:rsidRPr="0037012D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F472C2" w:rsidRPr="0037012D">
        <w:rPr>
          <w:rFonts w:ascii="Times New Roman" w:eastAsia="Calibri" w:hAnsi="Times New Roman" w:cs="Times New Roman"/>
          <w:sz w:val="28"/>
          <w:szCs w:val="28"/>
        </w:rPr>
        <w:t>период 20</w:t>
      </w:r>
      <w:r w:rsidR="009514B3">
        <w:rPr>
          <w:rFonts w:ascii="Times New Roman" w:eastAsia="Calibri" w:hAnsi="Times New Roman" w:cs="Times New Roman"/>
          <w:sz w:val="28"/>
          <w:szCs w:val="28"/>
        </w:rPr>
        <w:t>21</w:t>
      </w:r>
      <w:r w:rsidR="00F472C2" w:rsidRPr="0037012D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F472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72C2" w:rsidRPr="0037012D">
        <w:rPr>
          <w:rFonts w:ascii="Times New Roman" w:eastAsia="Calibri" w:hAnsi="Times New Roman" w:cs="Times New Roman"/>
          <w:sz w:val="28"/>
          <w:szCs w:val="28"/>
        </w:rPr>
        <w:t>20</w:t>
      </w:r>
      <w:r w:rsidR="00F472C2">
        <w:rPr>
          <w:rFonts w:ascii="Times New Roman" w:eastAsia="Calibri" w:hAnsi="Times New Roman" w:cs="Times New Roman"/>
          <w:sz w:val="28"/>
          <w:szCs w:val="28"/>
        </w:rPr>
        <w:t>2</w:t>
      </w:r>
      <w:r w:rsidR="009514B3">
        <w:rPr>
          <w:rFonts w:ascii="Times New Roman" w:eastAsia="Calibri" w:hAnsi="Times New Roman" w:cs="Times New Roman"/>
          <w:sz w:val="28"/>
          <w:szCs w:val="28"/>
        </w:rPr>
        <w:t>3</w:t>
      </w:r>
      <w:r w:rsidR="00F472C2" w:rsidRPr="0037012D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="00F472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3C0" w:rsidRPr="0037012D">
        <w:rPr>
          <w:rFonts w:ascii="Times New Roman" w:eastAsia="Calibri" w:hAnsi="Times New Roman" w:cs="Times New Roman"/>
          <w:sz w:val="28"/>
          <w:szCs w:val="28"/>
        </w:rPr>
        <w:t xml:space="preserve">в деятельности </w:t>
      </w:r>
      <w:r w:rsidR="00F726F8">
        <w:rPr>
          <w:rFonts w:ascii="Times New Roman" w:eastAsia="Calibri" w:hAnsi="Times New Roman" w:cs="Times New Roman"/>
          <w:sz w:val="28"/>
          <w:szCs w:val="28"/>
        </w:rPr>
        <w:t xml:space="preserve">РЭК </w:t>
      </w:r>
      <w:r w:rsidR="00F472C2">
        <w:rPr>
          <w:rFonts w:ascii="Times New Roman" w:eastAsia="Calibri" w:hAnsi="Times New Roman" w:cs="Times New Roman"/>
          <w:sz w:val="28"/>
          <w:szCs w:val="28"/>
        </w:rPr>
        <w:t xml:space="preserve">Кузбасса </w:t>
      </w:r>
      <w:r w:rsidR="00F472C2" w:rsidRPr="0037012D">
        <w:rPr>
          <w:rFonts w:ascii="Times New Roman" w:eastAsia="Calibri" w:hAnsi="Times New Roman" w:cs="Times New Roman"/>
          <w:sz w:val="28"/>
          <w:szCs w:val="28"/>
        </w:rPr>
        <w:t>не</w:t>
      </w:r>
      <w:r w:rsidR="004F53C0" w:rsidRPr="003701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066D">
        <w:rPr>
          <w:rFonts w:ascii="Times New Roman" w:eastAsia="Calibri" w:hAnsi="Times New Roman" w:cs="Times New Roman"/>
          <w:sz w:val="28"/>
          <w:szCs w:val="28"/>
        </w:rPr>
        <w:t xml:space="preserve">было </w:t>
      </w:r>
      <w:r w:rsidR="004F53C0" w:rsidRPr="0037012D">
        <w:rPr>
          <w:rFonts w:ascii="Times New Roman" w:eastAsia="Calibri" w:hAnsi="Times New Roman" w:cs="Times New Roman"/>
          <w:sz w:val="28"/>
          <w:szCs w:val="28"/>
        </w:rPr>
        <w:t>выявлено нарушений антимонопольного законодательства.</w:t>
      </w:r>
    </w:p>
    <w:p w14:paraId="76597457" w14:textId="77777777" w:rsidR="009514B3" w:rsidRDefault="009514B3" w:rsidP="004F5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895AC2" w14:textId="53BD512F" w:rsidR="00023EBC" w:rsidRDefault="002F5D23" w:rsidP="004F5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значение данного показателя за 20</w:t>
      </w:r>
      <w:r w:rsidR="00F726F8">
        <w:rPr>
          <w:rFonts w:ascii="Times New Roman" w:eastAsia="Calibri" w:hAnsi="Times New Roman" w:cs="Times New Roman"/>
          <w:sz w:val="28"/>
          <w:szCs w:val="28"/>
        </w:rPr>
        <w:t>2</w:t>
      </w:r>
      <w:r w:rsidR="009514B3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6A72">
        <w:rPr>
          <w:rFonts w:ascii="Times New Roman" w:eastAsia="Calibri" w:hAnsi="Times New Roman" w:cs="Times New Roman"/>
          <w:sz w:val="28"/>
          <w:szCs w:val="28"/>
        </w:rPr>
        <w:t>год равно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нулю.</w:t>
      </w:r>
    </w:p>
    <w:p w14:paraId="4610F081" w14:textId="77777777" w:rsidR="00BF3BE2" w:rsidRDefault="00BF3BE2" w:rsidP="004F5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494B46" w14:textId="448D46F6" w:rsidR="00740B46" w:rsidRDefault="00740B46" w:rsidP="0066375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показателя </w:t>
      </w:r>
      <w:r w:rsidR="0066375A">
        <w:rPr>
          <w:rFonts w:ascii="Times New Roman" w:hAnsi="Times New Roman"/>
          <w:sz w:val="28"/>
          <w:szCs w:val="28"/>
        </w:rPr>
        <w:t>к</w:t>
      </w:r>
      <w:r w:rsidR="0066375A" w:rsidRPr="0066375A">
        <w:rPr>
          <w:rFonts w:ascii="Times New Roman" w:hAnsi="Times New Roman"/>
          <w:sz w:val="28"/>
          <w:szCs w:val="28"/>
        </w:rPr>
        <w:t>оэффициент эффективности выявления рисков нарушения антимонопольного законодательства в проектах нормативных правовых актов РЭК Кузбасса</w:t>
      </w:r>
      <w:r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14:paraId="765D55B6" w14:textId="77777777" w:rsidR="0066375A" w:rsidRPr="0066375A" w:rsidRDefault="0066375A" w:rsidP="0066375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75AE1256" w14:textId="77777777" w:rsidR="0066375A" w:rsidRPr="0066375A" w:rsidRDefault="0066375A" w:rsidP="0066375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6375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FB66E48" wp14:editId="34B195BA">
            <wp:extent cx="1417955" cy="463550"/>
            <wp:effectExtent l="0" t="0" r="0" b="0"/>
            <wp:docPr id="4912529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75A">
        <w:rPr>
          <w:rFonts w:ascii="Times New Roman" w:hAnsi="Times New Roman"/>
          <w:sz w:val="28"/>
          <w:szCs w:val="28"/>
        </w:rPr>
        <w:t xml:space="preserve"> где</w:t>
      </w:r>
    </w:p>
    <w:p w14:paraId="32026AC0" w14:textId="77777777" w:rsidR="0066375A" w:rsidRPr="0066375A" w:rsidRDefault="0066375A" w:rsidP="0066375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21C604D2" w14:textId="77777777" w:rsidR="0066375A" w:rsidRPr="0066375A" w:rsidRDefault="0066375A" w:rsidP="0066375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6375A">
        <w:rPr>
          <w:rFonts w:ascii="Times New Roman" w:hAnsi="Times New Roman"/>
          <w:sz w:val="28"/>
          <w:szCs w:val="28"/>
        </w:rPr>
        <w:t>Кэпнпа - коэффициент эффективности выявления рисков нарушения антимонопольного законодательства в проектах нормативных правовых актов РЭК Кузбасса;</w:t>
      </w:r>
    </w:p>
    <w:p w14:paraId="44B3A130" w14:textId="77777777" w:rsidR="0066375A" w:rsidRPr="0066375A" w:rsidRDefault="0066375A" w:rsidP="0066375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6375A">
        <w:rPr>
          <w:rFonts w:ascii="Times New Roman" w:hAnsi="Times New Roman"/>
          <w:sz w:val="28"/>
          <w:szCs w:val="28"/>
        </w:rPr>
        <w:t>Кпнпа - количество проектов нормативных правовых актов РЭК Кузбасса, в которых данным органом выявлены риски нарушения антимонопольного законодательства (в отчетном периоде);</w:t>
      </w:r>
    </w:p>
    <w:p w14:paraId="3A3B916B" w14:textId="77777777" w:rsidR="0066375A" w:rsidRPr="0066375A" w:rsidRDefault="0066375A" w:rsidP="0066375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6375A">
        <w:rPr>
          <w:rFonts w:ascii="Times New Roman" w:hAnsi="Times New Roman"/>
          <w:sz w:val="28"/>
          <w:szCs w:val="28"/>
        </w:rPr>
        <w:t>Кноп - количество проектов нормативных правовых актов РЭК Кузбасса, в отношении которых антимонопольным органом выданы предостережения о наличии признаков нарушения антимонопольного законодательства (в отчетном периоде).</w:t>
      </w:r>
    </w:p>
    <w:p w14:paraId="1A468DB1" w14:textId="77777777" w:rsidR="0066375A" w:rsidRPr="0066375A" w:rsidRDefault="0066375A" w:rsidP="0066375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6375A">
        <w:rPr>
          <w:rFonts w:ascii="Times New Roman" w:hAnsi="Times New Roman"/>
          <w:sz w:val="28"/>
          <w:szCs w:val="28"/>
        </w:rPr>
        <w:lastRenderedPageBreak/>
        <w:t>В случае, если за отчетный период в проектах актов антимонопольным органом или РЭК Кузбасса риски нарушения антимонопольного законодательства не выявлялись, для целей расчета применительно к данному периоду в соответствующем числителе или знаменателе вместо значения показателя «0» следует использовать значение показателя «0,1».</w:t>
      </w:r>
    </w:p>
    <w:p w14:paraId="25165020" w14:textId="640CA474" w:rsidR="008F2E1F" w:rsidRPr="00782D97" w:rsidRDefault="008F2E1F" w:rsidP="00782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C78C7B" w14:textId="2E4D9387" w:rsidR="00BF3BE2" w:rsidRDefault="00F706D0" w:rsidP="00A63D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34">
        <w:rPr>
          <w:rFonts w:ascii="Times New Roman" w:hAnsi="Times New Roman"/>
          <w:sz w:val="28"/>
          <w:szCs w:val="28"/>
        </w:rPr>
        <w:t>В 20</w:t>
      </w:r>
      <w:r w:rsidR="00F726F8">
        <w:rPr>
          <w:rFonts w:ascii="Times New Roman" w:hAnsi="Times New Roman"/>
          <w:sz w:val="28"/>
          <w:szCs w:val="28"/>
        </w:rPr>
        <w:t>2</w:t>
      </w:r>
      <w:r w:rsidR="0066375A">
        <w:rPr>
          <w:rFonts w:ascii="Times New Roman" w:hAnsi="Times New Roman"/>
          <w:sz w:val="28"/>
          <w:szCs w:val="28"/>
        </w:rPr>
        <w:t>3</w:t>
      </w:r>
      <w:r w:rsidRPr="00A63D34">
        <w:rPr>
          <w:rFonts w:ascii="Times New Roman" w:hAnsi="Times New Roman"/>
          <w:sz w:val="28"/>
          <w:szCs w:val="28"/>
        </w:rPr>
        <w:t xml:space="preserve"> году принят</w:t>
      </w:r>
      <w:r w:rsidR="00150DDE">
        <w:rPr>
          <w:rFonts w:ascii="Times New Roman" w:hAnsi="Times New Roman"/>
          <w:sz w:val="28"/>
          <w:szCs w:val="28"/>
        </w:rPr>
        <w:t>о</w:t>
      </w:r>
      <w:r w:rsidRPr="00A63D34">
        <w:rPr>
          <w:rFonts w:ascii="Times New Roman" w:hAnsi="Times New Roman"/>
          <w:sz w:val="28"/>
          <w:szCs w:val="28"/>
        </w:rPr>
        <w:t xml:space="preserve"> </w:t>
      </w:r>
      <w:r w:rsidR="005B4489">
        <w:rPr>
          <w:rFonts w:ascii="Times New Roman" w:hAnsi="Times New Roman"/>
          <w:sz w:val="28"/>
          <w:szCs w:val="28"/>
        </w:rPr>
        <w:t>781</w:t>
      </w:r>
      <w:r w:rsidRPr="00A63D34">
        <w:rPr>
          <w:rFonts w:ascii="Times New Roman" w:hAnsi="Times New Roman"/>
          <w:sz w:val="28"/>
          <w:szCs w:val="28"/>
        </w:rPr>
        <w:t xml:space="preserve"> </w:t>
      </w:r>
      <w:r w:rsidR="00150DDE">
        <w:rPr>
          <w:rFonts w:ascii="Times New Roman" w:hAnsi="Times New Roman"/>
          <w:sz w:val="28"/>
          <w:szCs w:val="28"/>
        </w:rPr>
        <w:t>постановлени</w:t>
      </w:r>
      <w:r w:rsidR="005B4489">
        <w:rPr>
          <w:rFonts w:ascii="Times New Roman" w:hAnsi="Times New Roman"/>
          <w:sz w:val="28"/>
          <w:szCs w:val="28"/>
        </w:rPr>
        <w:t>е</w:t>
      </w:r>
      <w:r w:rsidR="00150DDE">
        <w:rPr>
          <w:rFonts w:ascii="Times New Roman" w:hAnsi="Times New Roman"/>
          <w:sz w:val="28"/>
          <w:szCs w:val="28"/>
        </w:rPr>
        <w:t xml:space="preserve"> РЭК Кузбасса</w:t>
      </w:r>
      <w:r w:rsidRPr="00A63D34">
        <w:rPr>
          <w:rFonts w:ascii="Times New Roman" w:hAnsi="Times New Roman"/>
          <w:sz w:val="28"/>
          <w:szCs w:val="28"/>
        </w:rPr>
        <w:t xml:space="preserve">. </w:t>
      </w:r>
      <w:r w:rsidR="00BF3BE2" w:rsidRPr="00631D1C">
        <w:rPr>
          <w:rFonts w:ascii="Times New Roman" w:hAnsi="Times New Roman" w:cs="Times New Roman"/>
          <w:sz w:val="28"/>
          <w:szCs w:val="28"/>
        </w:rPr>
        <w:t xml:space="preserve">С целью достижения ключевых показателей эффективности функционирования антимонопольного комплаенса </w:t>
      </w:r>
      <w:r w:rsidR="00F726F8">
        <w:rPr>
          <w:rFonts w:ascii="Times New Roman" w:hAnsi="Times New Roman" w:cs="Times New Roman"/>
          <w:sz w:val="28"/>
          <w:szCs w:val="28"/>
        </w:rPr>
        <w:t xml:space="preserve">все </w:t>
      </w:r>
      <w:r w:rsidR="00BF3BE2" w:rsidRPr="00631D1C">
        <w:rPr>
          <w:rFonts w:ascii="Times New Roman" w:hAnsi="Times New Roman" w:cs="Times New Roman"/>
          <w:sz w:val="28"/>
          <w:szCs w:val="28"/>
        </w:rPr>
        <w:t>проект</w:t>
      </w:r>
      <w:r w:rsidR="00F726F8">
        <w:rPr>
          <w:rFonts w:ascii="Times New Roman" w:hAnsi="Times New Roman" w:cs="Times New Roman"/>
          <w:sz w:val="28"/>
          <w:szCs w:val="28"/>
        </w:rPr>
        <w:t>ы</w:t>
      </w:r>
      <w:r w:rsidR="00BF3BE2" w:rsidRPr="00631D1C"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r w:rsidR="00F726F8">
        <w:rPr>
          <w:rFonts w:ascii="Times New Roman" w:hAnsi="Times New Roman" w:cs="Times New Roman"/>
          <w:sz w:val="28"/>
          <w:szCs w:val="28"/>
        </w:rPr>
        <w:t>РЭК Кузбасса</w:t>
      </w:r>
      <w:r w:rsidR="00BF3BE2">
        <w:rPr>
          <w:rFonts w:ascii="Times New Roman" w:hAnsi="Times New Roman" w:cs="Times New Roman"/>
          <w:sz w:val="28"/>
          <w:szCs w:val="28"/>
        </w:rPr>
        <w:t xml:space="preserve"> </w:t>
      </w:r>
      <w:r w:rsidR="00F726F8">
        <w:rPr>
          <w:rFonts w:ascii="Times New Roman" w:hAnsi="Times New Roman" w:cs="Times New Roman"/>
          <w:sz w:val="28"/>
          <w:szCs w:val="28"/>
        </w:rPr>
        <w:t xml:space="preserve">размещены на проведение </w:t>
      </w:r>
      <w:r w:rsidR="00BF3BE2" w:rsidRPr="00631D1C">
        <w:rPr>
          <w:rFonts w:ascii="Times New Roman" w:hAnsi="Times New Roman" w:cs="Times New Roman"/>
          <w:sz w:val="28"/>
          <w:szCs w:val="28"/>
        </w:rPr>
        <w:t>независимой антикоррупционной экспертизы</w:t>
      </w:r>
      <w:r w:rsidR="00BF3BE2">
        <w:rPr>
          <w:rFonts w:ascii="Times New Roman" w:hAnsi="Times New Roman" w:cs="Times New Roman"/>
          <w:sz w:val="28"/>
          <w:szCs w:val="28"/>
        </w:rPr>
        <w:t>.</w:t>
      </w:r>
    </w:p>
    <w:p w14:paraId="0D4BC21D" w14:textId="7EFE7AB3" w:rsidR="00A63D34" w:rsidRPr="00BF3BE2" w:rsidRDefault="00BF3BE2" w:rsidP="00A63D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B0EC5" w:rsidRPr="00A63D3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AB0EC5" w:rsidRPr="00A63D34">
        <w:rPr>
          <w:rFonts w:ascii="Times New Roman" w:hAnsi="Times New Roman"/>
          <w:sz w:val="28"/>
          <w:szCs w:val="28"/>
        </w:rPr>
        <w:t xml:space="preserve">Порядком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Кемеровской области, утвержденным </w:t>
      </w:r>
      <w:r w:rsidR="00AB0EC5" w:rsidRPr="00BF3BE2">
        <w:rPr>
          <w:rFonts w:ascii="Times New Roman" w:hAnsi="Times New Roman" w:cs="Times New Roman"/>
          <w:sz w:val="28"/>
          <w:szCs w:val="28"/>
        </w:rPr>
        <w:t xml:space="preserve">постановлением Коллегии Администрации Кемеровской области от 23.04.2010 № </w:t>
      </w:r>
      <w:r w:rsidR="000E764C" w:rsidRPr="00BF3BE2">
        <w:rPr>
          <w:rFonts w:ascii="Times New Roman" w:hAnsi="Times New Roman" w:cs="Times New Roman"/>
          <w:sz w:val="28"/>
          <w:szCs w:val="28"/>
        </w:rPr>
        <w:t>160 проекты</w:t>
      </w:r>
      <w:r w:rsidRPr="00BF3BE2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0E764C">
        <w:rPr>
          <w:rFonts w:ascii="Times New Roman" w:hAnsi="Times New Roman" w:cs="Times New Roman"/>
          <w:sz w:val="28"/>
          <w:szCs w:val="28"/>
        </w:rPr>
        <w:t xml:space="preserve">РЭК Кузбасса </w:t>
      </w:r>
      <w:r w:rsidRPr="00BF3BE2">
        <w:rPr>
          <w:rFonts w:ascii="Times New Roman" w:hAnsi="Times New Roman" w:cs="Times New Roman"/>
          <w:sz w:val="28"/>
          <w:szCs w:val="28"/>
        </w:rPr>
        <w:t xml:space="preserve">размещаются на сайте </w:t>
      </w:r>
      <w:hyperlink r:id="rId12" w:history="1">
        <w:r w:rsidRPr="00BF3BE2">
          <w:rPr>
            <w:rFonts w:ascii="Times New Roman" w:hAnsi="Times New Roman" w:cs="Times New Roman"/>
            <w:sz w:val="28"/>
            <w:szCs w:val="28"/>
          </w:rPr>
          <w:t>http://www.recko.ru</w:t>
        </w:r>
      </w:hyperlink>
      <w:r w:rsidR="00BD530E">
        <w:rPr>
          <w:rFonts w:ascii="Times New Roman" w:hAnsi="Times New Roman" w:cs="Times New Roman"/>
          <w:sz w:val="28"/>
          <w:szCs w:val="28"/>
        </w:rPr>
        <w:t xml:space="preserve">. </w:t>
      </w:r>
      <w:r w:rsidR="001B2EE1" w:rsidRPr="00BF3B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5BADC8" w14:textId="77777777" w:rsidR="00BD530E" w:rsidRDefault="00BD530E" w:rsidP="006A7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2E1F" w:rsidRPr="00BF3BE2">
        <w:rPr>
          <w:rFonts w:ascii="Times New Roman" w:hAnsi="Times New Roman" w:cs="Times New Roman"/>
          <w:sz w:val="28"/>
          <w:szCs w:val="28"/>
        </w:rPr>
        <w:t xml:space="preserve">се принятые нормативные акты </w:t>
      </w:r>
      <w:r w:rsidR="00A63D34" w:rsidRPr="00BF3B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21DA4">
        <w:rPr>
          <w:rFonts w:ascii="Times New Roman" w:hAnsi="Times New Roman" w:cs="Times New Roman"/>
          <w:sz w:val="28"/>
          <w:szCs w:val="28"/>
        </w:rPr>
        <w:t>п</w:t>
      </w:r>
      <w:r w:rsidR="00021DA4" w:rsidRPr="00021DA4">
        <w:rPr>
          <w:rFonts w:ascii="Times New Roman" w:hAnsi="Times New Roman" w:cs="Times New Roman"/>
          <w:sz w:val="28"/>
          <w:szCs w:val="28"/>
        </w:rPr>
        <w:t>остановление</w:t>
      </w:r>
      <w:r w:rsidR="00021DA4">
        <w:rPr>
          <w:rFonts w:ascii="Times New Roman" w:hAnsi="Times New Roman" w:cs="Times New Roman"/>
          <w:sz w:val="28"/>
          <w:szCs w:val="28"/>
        </w:rPr>
        <w:t>м</w:t>
      </w:r>
      <w:r w:rsidR="00021DA4" w:rsidRPr="00021DA4">
        <w:rPr>
          <w:rFonts w:ascii="Times New Roman" w:hAnsi="Times New Roman" w:cs="Times New Roman"/>
          <w:sz w:val="28"/>
          <w:szCs w:val="28"/>
        </w:rPr>
        <w:t xml:space="preserve"> Коллегии Администрации Кемеровской области от 10.06.2008 </w:t>
      </w:r>
      <w:r w:rsidR="00021DA4">
        <w:rPr>
          <w:rFonts w:ascii="Times New Roman" w:hAnsi="Times New Roman" w:cs="Times New Roman"/>
          <w:sz w:val="28"/>
          <w:szCs w:val="28"/>
        </w:rPr>
        <w:t>№</w:t>
      </w:r>
      <w:r w:rsidR="00021DA4" w:rsidRPr="00021DA4">
        <w:rPr>
          <w:rFonts w:ascii="Times New Roman" w:hAnsi="Times New Roman" w:cs="Times New Roman"/>
          <w:sz w:val="28"/>
          <w:szCs w:val="28"/>
        </w:rPr>
        <w:t xml:space="preserve"> 218 </w:t>
      </w:r>
      <w:r w:rsidR="00021DA4">
        <w:rPr>
          <w:rFonts w:ascii="Times New Roman" w:hAnsi="Times New Roman" w:cs="Times New Roman"/>
          <w:sz w:val="28"/>
          <w:szCs w:val="28"/>
        </w:rPr>
        <w:t>«</w:t>
      </w:r>
      <w:r w:rsidR="00021DA4" w:rsidRPr="00021DA4">
        <w:rPr>
          <w:rFonts w:ascii="Times New Roman" w:hAnsi="Times New Roman" w:cs="Times New Roman"/>
          <w:sz w:val="28"/>
          <w:szCs w:val="28"/>
        </w:rPr>
        <w:t xml:space="preserve">Об официальном опубликовании и вступлении в силу актов Губернатора Кемеровской области - Кузбасса, Правительства Кемеровской области - Кузбасса, иных исполнительных органов государственной власти Кемеровской области </w:t>
      </w:r>
      <w:r w:rsidR="00021DA4">
        <w:rPr>
          <w:rFonts w:ascii="Times New Roman" w:hAnsi="Times New Roman" w:cs="Times New Roman"/>
          <w:sz w:val="28"/>
          <w:szCs w:val="28"/>
        </w:rPr>
        <w:t>–</w:t>
      </w:r>
      <w:r w:rsidR="00021DA4" w:rsidRPr="00021DA4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021DA4">
        <w:rPr>
          <w:rFonts w:ascii="Times New Roman" w:hAnsi="Times New Roman" w:cs="Times New Roman"/>
          <w:sz w:val="28"/>
          <w:szCs w:val="28"/>
        </w:rPr>
        <w:t xml:space="preserve">» </w:t>
      </w:r>
      <w:r w:rsidR="00A63D34" w:rsidRPr="00BF3BE2">
        <w:rPr>
          <w:rFonts w:ascii="Times New Roman" w:hAnsi="Times New Roman" w:cs="Times New Roman"/>
          <w:sz w:val="28"/>
          <w:szCs w:val="28"/>
        </w:rPr>
        <w:t>подлежат опубликованию в официальном</w:t>
      </w:r>
      <w:r w:rsidR="00A63D34">
        <w:rPr>
          <w:rFonts w:ascii="Times New Roman" w:hAnsi="Times New Roman"/>
          <w:sz w:val="28"/>
          <w:szCs w:val="28"/>
        </w:rPr>
        <w:t xml:space="preserve"> источнике </w:t>
      </w:r>
      <w:r w:rsidR="00A63D34" w:rsidRPr="00A63D34">
        <w:rPr>
          <w:rFonts w:ascii="Times New Roman" w:hAnsi="Times New Roman"/>
          <w:sz w:val="28"/>
          <w:szCs w:val="28"/>
        </w:rPr>
        <w:t xml:space="preserve">опубликования актов </w:t>
      </w:r>
      <w:r w:rsidR="00021DA4">
        <w:rPr>
          <w:rFonts w:ascii="Times New Roman" w:hAnsi="Times New Roman"/>
          <w:sz w:val="28"/>
          <w:szCs w:val="28"/>
        </w:rPr>
        <w:t xml:space="preserve">РЭК Кузбасса </w:t>
      </w:r>
      <w:r w:rsidR="00A63D34" w:rsidRPr="00A63D34">
        <w:rPr>
          <w:rFonts w:ascii="Times New Roman" w:hAnsi="Times New Roman"/>
          <w:sz w:val="28"/>
          <w:szCs w:val="28"/>
        </w:rPr>
        <w:t xml:space="preserve">«Электронный бюллетень региональной энергетической комиссии </w:t>
      </w:r>
      <w:r w:rsidR="00021DA4">
        <w:rPr>
          <w:rFonts w:ascii="Times New Roman" w:hAnsi="Times New Roman"/>
          <w:sz w:val="28"/>
          <w:szCs w:val="28"/>
        </w:rPr>
        <w:t>Кузбасса</w:t>
      </w:r>
      <w:r w:rsidR="00A63D34" w:rsidRPr="00A63D34">
        <w:rPr>
          <w:rFonts w:ascii="Times New Roman" w:hAnsi="Times New Roman"/>
          <w:sz w:val="28"/>
          <w:szCs w:val="28"/>
        </w:rPr>
        <w:t xml:space="preserve">» (электронный адрес в информационно-коммуникационной сети «Интернет» - </w:t>
      </w:r>
      <w:hyperlink r:id="rId13" w:history="1">
        <w:r w:rsidR="00A63D34" w:rsidRPr="00A63D34">
          <w:rPr>
            <w:rFonts w:ascii="Times New Roman" w:hAnsi="Times New Roman"/>
            <w:sz w:val="28"/>
            <w:szCs w:val="28"/>
          </w:rPr>
          <w:t>www.recko.ru</w:t>
        </w:r>
      </w:hyperlink>
      <w:r w:rsidR="00A63D34" w:rsidRPr="00A63D3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(Регистрационный номер средства массовой информации ЭЛ № ФС77-78835 от 15.09.2020 зарегистрировано Роскомнадзором).</w:t>
      </w:r>
    </w:p>
    <w:p w14:paraId="52916578" w14:textId="679EB0CA" w:rsidR="001B2EE1" w:rsidRDefault="00782D97" w:rsidP="006A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2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37D8">
        <w:rPr>
          <w:rFonts w:ascii="Times New Roman" w:eastAsia="Calibri" w:hAnsi="Times New Roman" w:cs="Times New Roman"/>
          <w:sz w:val="28"/>
          <w:szCs w:val="28"/>
        </w:rPr>
        <w:tab/>
        <w:t>Таким образом</w:t>
      </w:r>
      <w:r w:rsidR="00833FB7">
        <w:rPr>
          <w:rFonts w:ascii="Times New Roman" w:eastAsia="Calibri" w:hAnsi="Times New Roman" w:cs="Times New Roman"/>
          <w:sz w:val="28"/>
          <w:szCs w:val="28"/>
        </w:rPr>
        <w:t>,</w:t>
      </w:r>
      <w:r w:rsidR="00DD37D8">
        <w:rPr>
          <w:rFonts w:ascii="Times New Roman" w:eastAsia="Calibri" w:hAnsi="Times New Roman" w:cs="Times New Roman"/>
          <w:sz w:val="28"/>
          <w:szCs w:val="28"/>
        </w:rPr>
        <w:t xml:space="preserve"> обеспечивается свободный доступ к </w:t>
      </w:r>
      <w:r w:rsidR="00A63D34">
        <w:rPr>
          <w:rFonts w:ascii="Times New Roman" w:eastAsia="Calibri" w:hAnsi="Times New Roman" w:cs="Times New Roman"/>
          <w:sz w:val="28"/>
          <w:szCs w:val="28"/>
        </w:rPr>
        <w:t xml:space="preserve">правовым актам </w:t>
      </w:r>
      <w:r w:rsidR="00BD530E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="00A63D34">
        <w:rPr>
          <w:rFonts w:ascii="Times New Roman" w:eastAsia="Calibri" w:hAnsi="Times New Roman" w:cs="Times New Roman"/>
          <w:sz w:val="28"/>
          <w:szCs w:val="28"/>
        </w:rPr>
        <w:t xml:space="preserve"> и их проектам</w:t>
      </w:r>
      <w:r w:rsidR="00DD37D8">
        <w:rPr>
          <w:rFonts w:ascii="Times New Roman" w:eastAsia="Calibri" w:hAnsi="Times New Roman" w:cs="Times New Roman"/>
          <w:sz w:val="28"/>
          <w:szCs w:val="28"/>
        </w:rPr>
        <w:t xml:space="preserve">, что обеспечивает выявления рисков нарушения антимонопольного законодательства как антимонопольным органом, так и физическими и юридическими лицами.  </w:t>
      </w:r>
    </w:p>
    <w:p w14:paraId="5CE856B4" w14:textId="2CA8BE21" w:rsidR="00A302A9" w:rsidRDefault="00DD37D8" w:rsidP="006A7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</w:t>
      </w:r>
      <w:r w:rsidR="00BD530E">
        <w:rPr>
          <w:rFonts w:ascii="Times New Roman" w:eastAsia="Calibri" w:hAnsi="Times New Roman" w:cs="Times New Roman"/>
          <w:sz w:val="28"/>
          <w:szCs w:val="28"/>
        </w:rPr>
        <w:t>2</w:t>
      </w:r>
      <w:r w:rsidR="005B448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302A9" w:rsidRPr="006258FC">
        <w:rPr>
          <w:rFonts w:ascii="Times New Roman" w:eastAsia="Calibri" w:hAnsi="Times New Roman" w:cs="Times New Roman"/>
          <w:sz w:val="28"/>
          <w:szCs w:val="28"/>
        </w:rPr>
        <w:t>антимонопольным органом нарушения антимонопольного законодательства</w:t>
      </w:r>
      <w:r w:rsidR="00A30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4BBD">
        <w:rPr>
          <w:rFonts w:ascii="Times New Roman" w:eastAsia="Calibri" w:hAnsi="Times New Roman" w:cs="Times New Roman"/>
          <w:sz w:val="28"/>
          <w:szCs w:val="28"/>
        </w:rPr>
        <w:t xml:space="preserve">при принятии правовых актов, и при подготовке их проектов нарушения антимонопольного законодательства </w:t>
      </w:r>
      <w:r w:rsidR="00A302A9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A302A9" w:rsidRPr="006258FC">
        <w:rPr>
          <w:rFonts w:ascii="Times New Roman" w:eastAsia="Calibri" w:hAnsi="Times New Roman" w:cs="Times New Roman"/>
          <w:sz w:val="28"/>
          <w:szCs w:val="28"/>
        </w:rPr>
        <w:t>выявлен</w:t>
      </w:r>
      <w:r w:rsidR="00534BBD">
        <w:rPr>
          <w:rFonts w:ascii="Times New Roman" w:eastAsia="Calibri" w:hAnsi="Times New Roman" w:cs="Times New Roman"/>
          <w:sz w:val="28"/>
          <w:szCs w:val="28"/>
        </w:rPr>
        <w:t>о</w:t>
      </w:r>
      <w:r w:rsidR="00864763">
        <w:rPr>
          <w:rFonts w:ascii="Times New Roman" w:eastAsia="Calibri" w:hAnsi="Times New Roman" w:cs="Times New Roman"/>
          <w:sz w:val="28"/>
          <w:szCs w:val="28"/>
        </w:rPr>
        <w:t>, замечаний и предложений от физических и юридических лиц не поступало.</w:t>
      </w:r>
    </w:p>
    <w:p w14:paraId="76A7D644" w14:textId="77777777" w:rsidR="008919B9" w:rsidRDefault="008919B9" w:rsidP="006A7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818C5F" w14:textId="1C063BC8" w:rsidR="008919B9" w:rsidRPr="008919B9" w:rsidRDefault="008919B9" w:rsidP="00891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B9">
        <w:rPr>
          <w:rFonts w:ascii="Times New Roman" w:hAnsi="Times New Roman" w:cs="Times New Roman"/>
          <w:sz w:val="28"/>
          <w:szCs w:val="28"/>
        </w:rPr>
        <w:t>Значение показателя коэффициент эффективности выявления нарушений антимонопольного законодательства в нормативных правовых актах РЭК Кузбасса рассчитывается по формуле:</w:t>
      </w:r>
    </w:p>
    <w:p w14:paraId="34F30130" w14:textId="77777777" w:rsidR="008919B9" w:rsidRPr="008919B9" w:rsidRDefault="008919B9" w:rsidP="008919B9">
      <w:pPr>
        <w:jc w:val="both"/>
        <w:rPr>
          <w:rFonts w:ascii="Times New Roman" w:hAnsi="Times New Roman" w:cs="Times New Roman"/>
          <w:sz w:val="28"/>
          <w:szCs w:val="28"/>
        </w:rPr>
      </w:pPr>
      <w:r w:rsidRPr="008919B9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57AAB486" wp14:editId="4ADC53B8">
            <wp:extent cx="1271905" cy="463550"/>
            <wp:effectExtent l="0" t="0" r="0" b="0"/>
            <wp:docPr id="75895405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9B9">
        <w:rPr>
          <w:rFonts w:ascii="Times New Roman" w:hAnsi="Times New Roman" w:cs="Times New Roman"/>
          <w:sz w:val="28"/>
          <w:szCs w:val="28"/>
        </w:rPr>
        <w:t xml:space="preserve"> где</w:t>
      </w:r>
    </w:p>
    <w:p w14:paraId="69815ED5" w14:textId="77777777" w:rsidR="008919B9" w:rsidRPr="008919B9" w:rsidRDefault="008919B9" w:rsidP="008919B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200DC3" w14:textId="77777777" w:rsidR="008919B9" w:rsidRPr="008919B9" w:rsidRDefault="008919B9" w:rsidP="008919B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9B9">
        <w:rPr>
          <w:rFonts w:ascii="Times New Roman" w:hAnsi="Times New Roman" w:cs="Times New Roman"/>
          <w:sz w:val="28"/>
          <w:szCs w:val="28"/>
        </w:rPr>
        <w:t>Кэнпа - коэффициент эффективности выявления нарушений антимонопольного законодательства в нормативных правовых актах РЭК Кузбасса;</w:t>
      </w:r>
    </w:p>
    <w:p w14:paraId="1FBCB966" w14:textId="00E1BC9A" w:rsidR="008919B9" w:rsidRPr="008919B9" w:rsidRDefault="008919B9" w:rsidP="008919B9">
      <w:pPr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9B9">
        <w:rPr>
          <w:rFonts w:ascii="Times New Roman" w:hAnsi="Times New Roman" w:cs="Times New Roman"/>
          <w:sz w:val="28"/>
          <w:szCs w:val="28"/>
        </w:rPr>
        <w:t xml:space="preserve">Кнпа - количество нормативных правовых актов РЭК Кузбасса, в которых данным </w:t>
      </w:r>
      <w:r>
        <w:rPr>
          <w:rFonts w:ascii="Times New Roman" w:hAnsi="Times New Roman" w:cs="Times New Roman"/>
          <w:sz w:val="28"/>
          <w:szCs w:val="28"/>
        </w:rPr>
        <w:t>РЭК Кузбасса</w:t>
      </w:r>
      <w:r w:rsidRPr="008919B9">
        <w:rPr>
          <w:rFonts w:ascii="Times New Roman" w:hAnsi="Times New Roman" w:cs="Times New Roman"/>
          <w:sz w:val="28"/>
          <w:szCs w:val="28"/>
        </w:rPr>
        <w:t xml:space="preserve"> выявлены риски нарушения антимонопольного законодательства (в отчетном периоде);</w:t>
      </w:r>
    </w:p>
    <w:p w14:paraId="26214371" w14:textId="77777777" w:rsidR="008919B9" w:rsidRPr="008919B9" w:rsidRDefault="008919B9" w:rsidP="008919B9">
      <w:pPr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9B9">
        <w:rPr>
          <w:rFonts w:ascii="Times New Roman" w:hAnsi="Times New Roman" w:cs="Times New Roman"/>
          <w:sz w:val="28"/>
          <w:szCs w:val="28"/>
        </w:rPr>
        <w:t>КНоп - количество нормативных правовых актов РЭК Кузбасса, в которых антимонопольным органом выявлены нарушения антимонопольного законодательства (в отчетном периоде).</w:t>
      </w:r>
    </w:p>
    <w:p w14:paraId="6525012B" w14:textId="7529367B" w:rsidR="008919B9" w:rsidRDefault="008919B9" w:rsidP="008919B9">
      <w:pPr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9B9">
        <w:rPr>
          <w:rFonts w:ascii="Times New Roman" w:hAnsi="Times New Roman" w:cs="Times New Roman"/>
          <w:sz w:val="28"/>
          <w:szCs w:val="28"/>
        </w:rPr>
        <w:t>В случае, если за отчетный период нормативные правовые акты, нарушающие антимонопольное законодательство, антимонопольным органом или РЭК Кузбасса не выявлялись, для целей расчета применительно к данному периоду в соответствующем числителе или знаменателе вместо значения показателя «0» следует использовать значение показателя «0,1»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97A41D" w14:textId="0FB845E4" w:rsidR="008919B9" w:rsidRDefault="008919B9" w:rsidP="008919B9">
      <w:pPr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8919B9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19B9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19B9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19B9">
        <w:rPr>
          <w:rFonts w:ascii="Times New Roman" w:hAnsi="Times New Roman" w:cs="Times New Roman"/>
          <w:sz w:val="28"/>
          <w:szCs w:val="28"/>
        </w:rPr>
        <w:t xml:space="preserve"> РЭК Кузбасса, в которых антимонопольным органом</w:t>
      </w:r>
      <w:r>
        <w:rPr>
          <w:rFonts w:ascii="Times New Roman" w:hAnsi="Times New Roman" w:cs="Times New Roman"/>
          <w:sz w:val="28"/>
          <w:szCs w:val="28"/>
        </w:rPr>
        <w:t xml:space="preserve"> и РЭК Кузбасса </w:t>
      </w:r>
      <w:r w:rsidRPr="008919B9">
        <w:rPr>
          <w:rFonts w:ascii="Times New Roman" w:hAnsi="Times New Roman" w:cs="Times New Roman"/>
          <w:sz w:val="28"/>
          <w:szCs w:val="28"/>
        </w:rPr>
        <w:t>выявлены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5B7FE4AA" w14:textId="77777777" w:rsidR="008919B9" w:rsidRDefault="008919B9" w:rsidP="006A7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1E464F" w14:textId="5DB48ACE" w:rsidR="004D26BC" w:rsidRDefault="00864763" w:rsidP="006A7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</w:t>
      </w:r>
      <w:r w:rsidR="00534BBD">
        <w:rPr>
          <w:rFonts w:ascii="Times New Roman" w:eastAsia="Calibri" w:hAnsi="Times New Roman" w:cs="Times New Roman"/>
          <w:sz w:val="28"/>
          <w:szCs w:val="28"/>
        </w:rPr>
        <w:t xml:space="preserve">а сайте </w:t>
      </w:r>
      <w:r w:rsidR="00BD530E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="00534BBD">
        <w:rPr>
          <w:rFonts w:ascii="Times New Roman" w:eastAsia="Calibri" w:hAnsi="Times New Roman" w:cs="Times New Roman"/>
          <w:sz w:val="28"/>
          <w:szCs w:val="28"/>
        </w:rPr>
        <w:t xml:space="preserve"> в разделе «Антимонопольный комплаенс» </w:t>
      </w:r>
      <w:r w:rsidR="004D26BC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4D26BC">
        <w:rPr>
          <w:rFonts w:ascii="Times New Roman" w:hAnsi="Times New Roman" w:cs="Times New Roman"/>
          <w:sz w:val="28"/>
          <w:szCs w:val="28"/>
        </w:rPr>
        <w:t xml:space="preserve">сбора </w:t>
      </w:r>
      <w:bookmarkStart w:id="0" w:name="_Hlk67315664"/>
      <w:r w:rsidR="004D26BC">
        <w:rPr>
          <w:rFonts w:ascii="Times New Roman" w:hAnsi="Times New Roman" w:cs="Times New Roman"/>
          <w:sz w:val="28"/>
          <w:szCs w:val="28"/>
        </w:rPr>
        <w:t xml:space="preserve">замечаний и </w:t>
      </w:r>
      <w:r w:rsidR="004D26BC" w:rsidRPr="004D26BC">
        <w:rPr>
          <w:rFonts w:ascii="Times New Roman" w:hAnsi="Times New Roman" w:cs="Times New Roman"/>
          <w:sz w:val="28"/>
          <w:szCs w:val="28"/>
        </w:rPr>
        <w:t xml:space="preserve">предложений организаций и граждан по действующим актам </w:t>
      </w:r>
      <w:r w:rsidR="00BD530E">
        <w:rPr>
          <w:rFonts w:ascii="Times New Roman" w:hAnsi="Times New Roman" w:cs="Times New Roman"/>
          <w:sz w:val="28"/>
          <w:szCs w:val="28"/>
        </w:rPr>
        <w:t>РЭК Кузбасса</w:t>
      </w:r>
      <w:r w:rsidR="004D26BC" w:rsidRPr="004D26BC">
        <w:rPr>
          <w:rFonts w:ascii="Times New Roman" w:hAnsi="Times New Roman" w:cs="Times New Roman"/>
          <w:sz w:val="28"/>
          <w:szCs w:val="28"/>
        </w:rPr>
        <w:t xml:space="preserve"> размещено </w:t>
      </w:r>
      <w:bookmarkEnd w:id="0"/>
      <w:r w:rsidR="004D26BC" w:rsidRPr="004D26BC">
        <w:rPr>
          <w:rFonts w:ascii="Times New Roman" w:hAnsi="Times New Roman" w:cs="Times New Roman"/>
          <w:sz w:val="28"/>
          <w:szCs w:val="28"/>
        </w:rPr>
        <w:t>Уведомление о начале сбора замечаний и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2F59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D26BC" w:rsidRPr="004D26BC">
        <w:rPr>
          <w:rFonts w:ascii="Times New Roman" w:hAnsi="Times New Roman" w:cs="Times New Roman"/>
          <w:sz w:val="28"/>
          <w:szCs w:val="28"/>
        </w:rPr>
        <w:t>.</w:t>
      </w:r>
    </w:p>
    <w:p w14:paraId="51666892" w14:textId="6E682145" w:rsidR="000E764C" w:rsidRDefault="000E764C" w:rsidP="000F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986AFB2" w14:textId="7F0F20EB" w:rsidR="000E764C" w:rsidRDefault="000E764C" w:rsidP="000F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87D6C1" w14:textId="19B20450" w:rsidR="00EE1254" w:rsidRDefault="006746AB" w:rsidP="00B5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607B24C4" w14:textId="6F3E5030" w:rsidR="00EE1254" w:rsidRDefault="00EE1254" w:rsidP="00EE1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72B3C" w14:textId="766288EA" w:rsidR="00EE1254" w:rsidRDefault="00EE1254" w:rsidP="00EE1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2B7D55" w14:textId="4873F753" w:rsidR="00EE1254" w:rsidRDefault="00EE1254" w:rsidP="00EE1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0AFD1" w14:textId="77777777" w:rsidR="00EE1254" w:rsidRDefault="00EE1254" w:rsidP="00EE1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3E3379" w14:textId="77777777" w:rsidR="00EE1254" w:rsidRPr="00631D1C" w:rsidRDefault="00EE1254" w:rsidP="00EE1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1254" w:rsidRPr="00631D1C" w:rsidSect="00534DFF">
      <w:headerReference w:type="default" r:id="rId1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E1B4" w14:textId="77777777" w:rsidR="00534DFF" w:rsidRDefault="00534DFF" w:rsidP="006A752E">
      <w:pPr>
        <w:spacing w:after="0" w:line="240" w:lineRule="auto"/>
      </w:pPr>
      <w:r>
        <w:separator/>
      </w:r>
    </w:p>
  </w:endnote>
  <w:endnote w:type="continuationSeparator" w:id="0">
    <w:p w14:paraId="4E876B23" w14:textId="77777777" w:rsidR="00534DFF" w:rsidRDefault="00534DFF" w:rsidP="006A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C17B" w14:textId="77777777" w:rsidR="00534DFF" w:rsidRDefault="00534DFF" w:rsidP="006A752E">
      <w:pPr>
        <w:spacing w:after="0" w:line="240" w:lineRule="auto"/>
      </w:pPr>
      <w:r>
        <w:separator/>
      </w:r>
    </w:p>
  </w:footnote>
  <w:footnote w:type="continuationSeparator" w:id="0">
    <w:p w14:paraId="1D59DCAD" w14:textId="77777777" w:rsidR="00534DFF" w:rsidRDefault="00534DFF" w:rsidP="006A7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057318"/>
      <w:docPartObj>
        <w:docPartGallery w:val="Page Numbers (Top of Page)"/>
        <w:docPartUnique/>
      </w:docPartObj>
    </w:sdtPr>
    <w:sdtContent>
      <w:p w14:paraId="09AE3D9A" w14:textId="04F64280" w:rsidR="006A752E" w:rsidRDefault="006A75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951A93" w14:textId="77777777" w:rsidR="006A752E" w:rsidRDefault="006A75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CE"/>
    <w:rsid w:val="000079AB"/>
    <w:rsid w:val="00021DA4"/>
    <w:rsid w:val="00023EBC"/>
    <w:rsid w:val="00025CF5"/>
    <w:rsid w:val="000502C5"/>
    <w:rsid w:val="000732DD"/>
    <w:rsid w:val="000D3143"/>
    <w:rsid w:val="000E764C"/>
    <w:rsid w:val="000F17CA"/>
    <w:rsid w:val="00127F7F"/>
    <w:rsid w:val="00147E57"/>
    <w:rsid w:val="00150DDE"/>
    <w:rsid w:val="001B2EE1"/>
    <w:rsid w:val="001C7040"/>
    <w:rsid w:val="001F2089"/>
    <w:rsid w:val="002022E0"/>
    <w:rsid w:val="00212E77"/>
    <w:rsid w:val="00240A09"/>
    <w:rsid w:val="002A0B9A"/>
    <w:rsid w:val="002F21E5"/>
    <w:rsid w:val="002F59E8"/>
    <w:rsid w:val="002F5D23"/>
    <w:rsid w:val="003435BD"/>
    <w:rsid w:val="00363A7C"/>
    <w:rsid w:val="0037012D"/>
    <w:rsid w:val="00394748"/>
    <w:rsid w:val="0039498D"/>
    <w:rsid w:val="003B4B7E"/>
    <w:rsid w:val="004164EF"/>
    <w:rsid w:val="00421BC0"/>
    <w:rsid w:val="00424B3D"/>
    <w:rsid w:val="0044190B"/>
    <w:rsid w:val="00441BCC"/>
    <w:rsid w:val="004570D5"/>
    <w:rsid w:val="004A20EA"/>
    <w:rsid w:val="004B055E"/>
    <w:rsid w:val="004B5AA0"/>
    <w:rsid w:val="004C0E73"/>
    <w:rsid w:val="004D26BC"/>
    <w:rsid w:val="004E4581"/>
    <w:rsid w:val="004F53C0"/>
    <w:rsid w:val="005005DC"/>
    <w:rsid w:val="0052754C"/>
    <w:rsid w:val="005325EF"/>
    <w:rsid w:val="00534BBD"/>
    <w:rsid w:val="00534DFF"/>
    <w:rsid w:val="00577FE4"/>
    <w:rsid w:val="005B4489"/>
    <w:rsid w:val="005C37F8"/>
    <w:rsid w:val="005C42EB"/>
    <w:rsid w:val="005C68BE"/>
    <w:rsid w:val="00611314"/>
    <w:rsid w:val="006127CE"/>
    <w:rsid w:val="006163D5"/>
    <w:rsid w:val="006258FC"/>
    <w:rsid w:val="00631D1C"/>
    <w:rsid w:val="006519D4"/>
    <w:rsid w:val="00662BEC"/>
    <w:rsid w:val="0066375A"/>
    <w:rsid w:val="00665F4B"/>
    <w:rsid w:val="0066696F"/>
    <w:rsid w:val="006746AB"/>
    <w:rsid w:val="006A752E"/>
    <w:rsid w:val="006B5BCC"/>
    <w:rsid w:val="006F27EB"/>
    <w:rsid w:val="006F2ECE"/>
    <w:rsid w:val="00706B31"/>
    <w:rsid w:val="007221C8"/>
    <w:rsid w:val="00736321"/>
    <w:rsid w:val="00740B46"/>
    <w:rsid w:val="00743839"/>
    <w:rsid w:val="00782D97"/>
    <w:rsid w:val="007903EA"/>
    <w:rsid w:val="007A44C9"/>
    <w:rsid w:val="007A660F"/>
    <w:rsid w:val="007F7709"/>
    <w:rsid w:val="00801983"/>
    <w:rsid w:val="00802E1B"/>
    <w:rsid w:val="0081157F"/>
    <w:rsid w:val="00820241"/>
    <w:rsid w:val="00821A79"/>
    <w:rsid w:val="00830DE6"/>
    <w:rsid w:val="00833FB7"/>
    <w:rsid w:val="00855DD7"/>
    <w:rsid w:val="0086209B"/>
    <w:rsid w:val="00864763"/>
    <w:rsid w:val="00884CC2"/>
    <w:rsid w:val="008919B9"/>
    <w:rsid w:val="008E10ED"/>
    <w:rsid w:val="008E4544"/>
    <w:rsid w:val="008F2E1F"/>
    <w:rsid w:val="009511DC"/>
    <w:rsid w:val="009514B3"/>
    <w:rsid w:val="009614F9"/>
    <w:rsid w:val="00981C56"/>
    <w:rsid w:val="00982936"/>
    <w:rsid w:val="009E78A2"/>
    <w:rsid w:val="00A11FF7"/>
    <w:rsid w:val="00A302A9"/>
    <w:rsid w:val="00A41F1E"/>
    <w:rsid w:val="00A6344E"/>
    <w:rsid w:val="00A63D34"/>
    <w:rsid w:val="00A66C5B"/>
    <w:rsid w:val="00A90BEE"/>
    <w:rsid w:val="00AB0EC5"/>
    <w:rsid w:val="00AD1E30"/>
    <w:rsid w:val="00AD4824"/>
    <w:rsid w:val="00B021B9"/>
    <w:rsid w:val="00B142D7"/>
    <w:rsid w:val="00B25551"/>
    <w:rsid w:val="00B40729"/>
    <w:rsid w:val="00B52F58"/>
    <w:rsid w:val="00B60BB4"/>
    <w:rsid w:val="00B720CC"/>
    <w:rsid w:val="00B75ED4"/>
    <w:rsid w:val="00B97A63"/>
    <w:rsid w:val="00BA066D"/>
    <w:rsid w:val="00BD530E"/>
    <w:rsid w:val="00BD65B6"/>
    <w:rsid w:val="00BF3BE2"/>
    <w:rsid w:val="00BF5AF4"/>
    <w:rsid w:val="00C2488F"/>
    <w:rsid w:val="00C578A3"/>
    <w:rsid w:val="00C66A72"/>
    <w:rsid w:val="00C73535"/>
    <w:rsid w:val="00CB38AC"/>
    <w:rsid w:val="00CB3E74"/>
    <w:rsid w:val="00CC612D"/>
    <w:rsid w:val="00CE57CE"/>
    <w:rsid w:val="00D62C9E"/>
    <w:rsid w:val="00DD37D8"/>
    <w:rsid w:val="00DF446D"/>
    <w:rsid w:val="00E260C1"/>
    <w:rsid w:val="00E33579"/>
    <w:rsid w:val="00E477A4"/>
    <w:rsid w:val="00EA1755"/>
    <w:rsid w:val="00EE1254"/>
    <w:rsid w:val="00F22FEB"/>
    <w:rsid w:val="00F27E87"/>
    <w:rsid w:val="00F472C2"/>
    <w:rsid w:val="00F653BB"/>
    <w:rsid w:val="00F706D0"/>
    <w:rsid w:val="00F726F8"/>
    <w:rsid w:val="00F75130"/>
    <w:rsid w:val="00F842BF"/>
    <w:rsid w:val="00FB0A23"/>
    <w:rsid w:val="00FC0659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0A88"/>
  <w15:chartTrackingRefBased/>
  <w15:docId w15:val="{C15A2E35-19BB-493C-93A7-8FA1ABB8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EC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0EC5"/>
    <w:rPr>
      <w:color w:val="605E5C"/>
      <w:shd w:val="clear" w:color="auto" w:fill="E1DFDD"/>
    </w:rPr>
  </w:style>
  <w:style w:type="paragraph" w:customStyle="1" w:styleId="1">
    <w:name w:val="Знак Знак Знак1"/>
    <w:basedOn w:val="a"/>
    <w:rsid w:val="00A63D34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A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752E"/>
  </w:style>
  <w:style w:type="paragraph" w:styleId="a7">
    <w:name w:val="footer"/>
    <w:basedOn w:val="a"/>
    <w:link w:val="a8"/>
    <w:uiPriority w:val="99"/>
    <w:unhideWhenUsed/>
    <w:rsid w:val="006A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752E"/>
  </w:style>
  <w:style w:type="table" w:styleId="a9">
    <w:name w:val="Table Grid"/>
    <w:basedOn w:val="a1"/>
    <w:uiPriority w:val="39"/>
    <w:rsid w:val="00050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5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0DDE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link w:val="2"/>
    <w:rsid w:val="00A41F1E"/>
    <w:rPr>
      <w:spacing w:val="-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c"/>
    <w:rsid w:val="00A41F1E"/>
    <w:pPr>
      <w:widowControl w:val="0"/>
      <w:shd w:val="clear" w:color="auto" w:fill="FFFFFF"/>
      <w:spacing w:after="0" w:line="317" w:lineRule="exact"/>
    </w:pPr>
    <w:rPr>
      <w:spacing w:val="-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3E18D3EB3CBCA20B43DB812C5A27938A5D5FC2E5F87DE065931EA8290D98C51AD6F46AA3A09146A161857F3C9457515F5C3EC0C74AQDd8H" TargetMode="External"/><Relationship Id="rId13" Type="http://schemas.openxmlformats.org/officeDocument/2006/relationships/hyperlink" Target="http://www.reck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3E18D3EB3CBCA20B43DB812C5A27938A5D5FC2E5F87DE065931EA8290D98C51AD6F469A2A7994AF63B957B75C25B4C5E4320C3D94ADB5EQ7d4H" TargetMode="External"/><Relationship Id="rId12" Type="http://schemas.openxmlformats.org/officeDocument/2006/relationships/hyperlink" Target="http://www.recko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BC390F43D0F9AAB01B967E932772E3B7FC7BD99896F2A1D036C533058C41FE9F6C9835DFBCB50313A7F0F44D2CE0AA4D43A8A1A65B9D2DEFFCF602e7jED" TargetMode="External"/><Relationship Id="rId11" Type="http://schemas.openxmlformats.org/officeDocument/2006/relationships/image" Target="media/image2.wmf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1.wmf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A3E18D3EB3CBCA20B43DB812C5A27938A5D5FC2E5F87DE065931EA8290D98C51AD6F46FA0A59A46A161857F3C9457515F5C3EC0C74AQDd8H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2620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143</cp:revision>
  <cp:lastPrinted>2022-03-30T04:51:00Z</cp:lastPrinted>
  <dcterms:created xsi:type="dcterms:W3CDTF">2020-04-03T02:59:00Z</dcterms:created>
  <dcterms:modified xsi:type="dcterms:W3CDTF">2024-04-05T02:01:00Z</dcterms:modified>
</cp:coreProperties>
</file>