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13DD694"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75F352F4" w:rsidR="003D3E77" w:rsidRPr="00C0052C" w:rsidRDefault="0012175D" w:rsidP="000E3AF7">
      <w:pPr>
        <w:widowControl w:val="0"/>
        <w:tabs>
          <w:tab w:val="left" w:pos="9072"/>
        </w:tabs>
        <w:ind w:left="142" w:hanging="142"/>
        <w:rPr>
          <w:sz w:val="28"/>
          <w:szCs w:val="22"/>
          <w:lang w:val="en-US"/>
        </w:rPr>
      </w:pPr>
      <w:r>
        <w:rPr>
          <w:sz w:val="28"/>
          <w:szCs w:val="22"/>
        </w:rPr>
        <w:t>30</w:t>
      </w:r>
      <w:r w:rsidR="002463DA">
        <w:rPr>
          <w:sz w:val="28"/>
          <w:szCs w:val="22"/>
        </w:rPr>
        <w:t>.</w:t>
      </w:r>
      <w:r w:rsidR="00F9382F">
        <w:rPr>
          <w:sz w:val="28"/>
          <w:szCs w:val="22"/>
        </w:rPr>
        <w:t>1</w:t>
      </w:r>
      <w:r w:rsidR="003C1A58">
        <w:rPr>
          <w:sz w:val="28"/>
          <w:szCs w:val="22"/>
        </w:rPr>
        <w:t>2</w:t>
      </w:r>
      <w:r w:rsidR="002463DA">
        <w:rPr>
          <w:sz w:val="28"/>
          <w:szCs w:val="22"/>
        </w:rPr>
        <w:t>.202</w:t>
      </w:r>
      <w:r w:rsidR="003C1A58">
        <w:rPr>
          <w:sz w:val="28"/>
          <w:szCs w:val="22"/>
        </w:rPr>
        <w:t>5</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3C1A58">
        <w:rPr>
          <w:sz w:val="28"/>
          <w:szCs w:val="22"/>
        </w:rPr>
        <w:t>103</w:t>
      </w:r>
      <w:r w:rsidR="00C0052C">
        <w:rPr>
          <w:sz w:val="28"/>
          <w:szCs w:val="22"/>
          <w:lang w:val="en-US"/>
        </w:rPr>
        <w:t xml:space="preserve"> (2)</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639" w:type="dxa"/>
        <w:jc w:val="center"/>
        <w:tblLook w:val="04A0" w:firstRow="1" w:lastRow="0" w:firstColumn="1" w:lastColumn="0" w:noHBand="0" w:noVBand="1"/>
      </w:tblPr>
      <w:tblGrid>
        <w:gridCol w:w="6804"/>
        <w:gridCol w:w="426"/>
        <w:gridCol w:w="2409"/>
      </w:tblGrid>
      <w:tr w:rsidR="005D4A5A" w:rsidRPr="00B825A2" w14:paraId="245F3D8C" w14:textId="77777777" w:rsidTr="002C2DEA">
        <w:trPr>
          <w:trHeight w:val="399"/>
          <w:jc w:val="center"/>
        </w:trPr>
        <w:tc>
          <w:tcPr>
            <w:tcW w:w="6804" w:type="dxa"/>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tcPr>
          <w:p w14:paraId="60816C81" w14:textId="705B3E50" w:rsidR="005D4A5A" w:rsidRPr="00B14527" w:rsidRDefault="005D4A5A" w:rsidP="00A91F8D">
            <w:pPr>
              <w:widowControl w:val="0"/>
              <w:tabs>
                <w:tab w:val="left" w:pos="9072"/>
              </w:tabs>
              <w:rPr>
                <w:sz w:val="28"/>
                <w:szCs w:val="22"/>
              </w:rPr>
            </w:pPr>
          </w:p>
        </w:tc>
        <w:tc>
          <w:tcPr>
            <w:tcW w:w="2409" w:type="dxa"/>
          </w:tcPr>
          <w:p w14:paraId="602C73B1" w14:textId="73C750AB" w:rsidR="005D4A5A" w:rsidRPr="00B14527" w:rsidRDefault="005D4A5A" w:rsidP="00A91F8D">
            <w:pPr>
              <w:widowControl w:val="0"/>
              <w:tabs>
                <w:tab w:val="left" w:pos="9072"/>
              </w:tabs>
              <w:rPr>
                <w:sz w:val="28"/>
                <w:szCs w:val="22"/>
              </w:rPr>
            </w:pPr>
          </w:p>
        </w:tc>
      </w:tr>
      <w:tr w:rsidR="00734EFF" w:rsidRPr="00B825A2" w14:paraId="6ACB1FAA" w14:textId="77777777" w:rsidTr="002C2DEA">
        <w:trPr>
          <w:trHeight w:val="399"/>
          <w:jc w:val="center"/>
        </w:trPr>
        <w:tc>
          <w:tcPr>
            <w:tcW w:w="6804" w:type="dxa"/>
          </w:tcPr>
          <w:p w14:paraId="359EDBB9" w14:textId="48CA46FA" w:rsidR="00734EFF" w:rsidRPr="00B14527" w:rsidRDefault="00734EFF" w:rsidP="00734EFF">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tcPr>
          <w:p w14:paraId="2A601A41" w14:textId="1311B3DF" w:rsidR="00734EFF" w:rsidRPr="00B14527" w:rsidRDefault="00734EFF" w:rsidP="00734EFF">
            <w:pPr>
              <w:widowControl w:val="0"/>
              <w:tabs>
                <w:tab w:val="left" w:pos="9072"/>
              </w:tabs>
              <w:rPr>
                <w:sz w:val="28"/>
                <w:szCs w:val="28"/>
              </w:rPr>
            </w:pPr>
            <w:r w:rsidRPr="00B14527">
              <w:rPr>
                <w:sz w:val="28"/>
                <w:szCs w:val="28"/>
              </w:rPr>
              <w:t>–</w:t>
            </w:r>
          </w:p>
        </w:tc>
        <w:tc>
          <w:tcPr>
            <w:tcW w:w="2409" w:type="dxa"/>
          </w:tcPr>
          <w:p w14:paraId="43DC057B" w14:textId="292E3DB1" w:rsidR="00734EFF" w:rsidRPr="00B14527" w:rsidRDefault="00734EFF" w:rsidP="00734EFF">
            <w:pPr>
              <w:widowControl w:val="0"/>
              <w:tabs>
                <w:tab w:val="left" w:pos="9072"/>
              </w:tabs>
              <w:rPr>
                <w:sz w:val="28"/>
                <w:szCs w:val="22"/>
              </w:rPr>
            </w:pPr>
            <w:r>
              <w:rPr>
                <w:sz w:val="28"/>
                <w:szCs w:val="22"/>
              </w:rPr>
              <w:t>Малюта Д.В.</w:t>
            </w:r>
          </w:p>
        </w:tc>
      </w:tr>
      <w:tr w:rsidR="005D4A5A" w:rsidRPr="00B825A2" w14:paraId="2F1E4A6B" w14:textId="77777777" w:rsidTr="002C2DEA">
        <w:trPr>
          <w:trHeight w:val="277"/>
          <w:jc w:val="center"/>
        </w:trPr>
        <w:tc>
          <w:tcPr>
            <w:tcW w:w="6804" w:type="dxa"/>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tcPr>
          <w:p w14:paraId="58898972" w14:textId="45217B67" w:rsidR="005D4A5A" w:rsidRPr="00B14527" w:rsidRDefault="005D4A5A" w:rsidP="00A91F8D">
            <w:pPr>
              <w:widowControl w:val="0"/>
              <w:jc w:val="center"/>
            </w:pPr>
          </w:p>
        </w:tc>
        <w:tc>
          <w:tcPr>
            <w:tcW w:w="2409" w:type="dxa"/>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2C2DEA">
        <w:trPr>
          <w:trHeight w:val="277"/>
          <w:jc w:val="center"/>
        </w:trPr>
        <w:tc>
          <w:tcPr>
            <w:tcW w:w="6804" w:type="dxa"/>
          </w:tcPr>
          <w:p w14:paraId="759399EB" w14:textId="30346026" w:rsidR="005D4A5A" w:rsidRPr="00B14527" w:rsidRDefault="003C1A58" w:rsidP="00443547">
            <w:pPr>
              <w:widowControl w:val="0"/>
              <w:tabs>
                <w:tab w:val="left" w:pos="9072"/>
              </w:tabs>
              <w:jc w:val="both"/>
              <w:rPr>
                <w:sz w:val="28"/>
                <w:szCs w:val="28"/>
              </w:rPr>
            </w:pPr>
            <w:r>
              <w:rPr>
                <w:sz w:val="28"/>
                <w:szCs w:val="28"/>
              </w:rPr>
              <w:t>Начальник</w:t>
            </w:r>
            <w:r w:rsidR="002463DA" w:rsidRPr="00B14527">
              <w:rPr>
                <w:sz w:val="28"/>
                <w:szCs w:val="28"/>
              </w:rPr>
              <w:t xml:space="preserve"> </w:t>
            </w:r>
            <w:r>
              <w:rPr>
                <w:sz w:val="28"/>
                <w:szCs w:val="28"/>
              </w:rPr>
              <w:t xml:space="preserve">отдела </w:t>
            </w:r>
            <w:r w:rsidR="002463DA" w:rsidRPr="00B14527">
              <w:rPr>
                <w:sz w:val="28"/>
                <w:szCs w:val="28"/>
              </w:rPr>
              <w:t>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09" w:type="dxa"/>
          </w:tcPr>
          <w:p w14:paraId="13F691BC" w14:textId="2DE5532F" w:rsidR="005D4A5A" w:rsidRPr="00B14527" w:rsidRDefault="003C1A58" w:rsidP="00A91F8D">
            <w:pPr>
              <w:widowControl w:val="0"/>
              <w:tabs>
                <w:tab w:val="left" w:pos="9072"/>
              </w:tabs>
              <w:rPr>
                <w:sz w:val="28"/>
                <w:szCs w:val="22"/>
              </w:rPr>
            </w:pPr>
            <w:r>
              <w:rPr>
                <w:sz w:val="28"/>
                <w:szCs w:val="22"/>
              </w:rPr>
              <w:t>Иванова Т.Н.</w:t>
            </w:r>
          </w:p>
        </w:tc>
      </w:tr>
      <w:tr w:rsidR="005D4A5A" w:rsidRPr="00B825A2" w14:paraId="02ED279F" w14:textId="77777777" w:rsidTr="002C2DEA">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409" w:type="dxa"/>
          </w:tcPr>
          <w:p w14:paraId="3421775E" w14:textId="77777777" w:rsidR="005D4A5A" w:rsidRPr="00B14527" w:rsidRDefault="005D4A5A" w:rsidP="00A91F8D">
            <w:pPr>
              <w:widowControl w:val="0"/>
              <w:tabs>
                <w:tab w:val="left" w:pos="9072"/>
              </w:tabs>
              <w:rPr>
                <w:sz w:val="28"/>
                <w:szCs w:val="28"/>
              </w:rPr>
            </w:pPr>
          </w:p>
        </w:tc>
      </w:tr>
      <w:tr w:rsidR="00734EFF" w:rsidRPr="00B825A2" w14:paraId="709201D2" w14:textId="77777777" w:rsidTr="002C2DEA">
        <w:trPr>
          <w:trHeight w:val="632"/>
          <w:jc w:val="center"/>
        </w:trPr>
        <w:tc>
          <w:tcPr>
            <w:tcW w:w="6804" w:type="dxa"/>
          </w:tcPr>
          <w:p w14:paraId="5325F0EF" w14:textId="757519AF" w:rsidR="00734EFF" w:rsidRPr="00B14527" w:rsidRDefault="00734EFF" w:rsidP="00734EFF">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7198E081" w14:textId="28674929" w:rsidR="00734EFF" w:rsidRPr="00B14527" w:rsidRDefault="00734EFF" w:rsidP="00734EFF">
            <w:pPr>
              <w:widowControl w:val="0"/>
              <w:jc w:val="center"/>
            </w:pPr>
            <w:r w:rsidRPr="00AF148D">
              <w:rPr>
                <w:sz w:val="28"/>
                <w:szCs w:val="28"/>
              </w:rPr>
              <w:t>–</w:t>
            </w:r>
          </w:p>
        </w:tc>
        <w:tc>
          <w:tcPr>
            <w:tcW w:w="2409" w:type="dxa"/>
          </w:tcPr>
          <w:p w14:paraId="10E9B358" w14:textId="1D6E63AB" w:rsidR="00734EFF" w:rsidRPr="00B14527" w:rsidRDefault="00734EFF" w:rsidP="00734EFF">
            <w:pPr>
              <w:widowControl w:val="0"/>
              <w:tabs>
                <w:tab w:val="left" w:pos="9072"/>
              </w:tabs>
              <w:rPr>
                <w:sz w:val="28"/>
                <w:szCs w:val="28"/>
              </w:rPr>
            </w:pPr>
            <w:r w:rsidRPr="00AF148D">
              <w:rPr>
                <w:bCs/>
                <w:sz w:val="28"/>
                <w:szCs w:val="28"/>
              </w:rPr>
              <w:t>Чурсина О.А.</w:t>
            </w:r>
          </w:p>
        </w:tc>
      </w:tr>
      <w:tr w:rsidR="00AF72B3" w:rsidRPr="00B825A2" w14:paraId="0B895034" w14:textId="77777777" w:rsidTr="002C2DEA">
        <w:trPr>
          <w:jc w:val="center"/>
        </w:trPr>
        <w:tc>
          <w:tcPr>
            <w:tcW w:w="6804"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409"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F9382F" w:rsidRPr="00B825A2" w14:paraId="2B32A1A0" w14:textId="77777777" w:rsidTr="002C2DEA">
        <w:trPr>
          <w:jc w:val="center"/>
        </w:trPr>
        <w:tc>
          <w:tcPr>
            <w:tcW w:w="6804" w:type="dxa"/>
          </w:tcPr>
          <w:p w14:paraId="5DC5AA4F" w14:textId="77777777" w:rsidR="00F9382F" w:rsidRPr="00B14527" w:rsidRDefault="00F9382F" w:rsidP="00F9382F">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23904F6E" w14:textId="03239289" w:rsidR="00F9382F" w:rsidRPr="00AF148D" w:rsidRDefault="00F9382F" w:rsidP="00F9382F">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tcPr>
          <w:p w14:paraId="7243EA27" w14:textId="06B95296" w:rsidR="00F9382F" w:rsidRPr="00AF148D" w:rsidRDefault="00F9382F" w:rsidP="00F9382F">
            <w:pPr>
              <w:widowControl w:val="0"/>
              <w:jc w:val="center"/>
              <w:rPr>
                <w:bCs/>
                <w:sz w:val="28"/>
                <w:szCs w:val="28"/>
              </w:rPr>
            </w:pPr>
            <w:r w:rsidRPr="00B14527">
              <w:rPr>
                <w:sz w:val="28"/>
                <w:szCs w:val="28"/>
              </w:rPr>
              <w:t>–</w:t>
            </w:r>
          </w:p>
        </w:tc>
        <w:tc>
          <w:tcPr>
            <w:tcW w:w="2409" w:type="dxa"/>
          </w:tcPr>
          <w:p w14:paraId="327AC70A" w14:textId="0EA1FC8B" w:rsidR="00F9382F" w:rsidRPr="00AF148D" w:rsidRDefault="00F9382F" w:rsidP="00F9382F">
            <w:pPr>
              <w:widowControl w:val="0"/>
              <w:tabs>
                <w:tab w:val="left" w:pos="9072"/>
              </w:tabs>
              <w:rPr>
                <w:bCs/>
                <w:sz w:val="28"/>
                <w:szCs w:val="28"/>
              </w:rPr>
            </w:pPr>
            <w:r w:rsidRPr="00B14527">
              <w:rPr>
                <w:bCs/>
                <w:sz w:val="28"/>
                <w:szCs w:val="28"/>
              </w:rPr>
              <w:t>Ермак Н.В.</w:t>
            </w:r>
          </w:p>
        </w:tc>
      </w:tr>
      <w:tr w:rsidR="007973F2" w:rsidRPr="00B825A2" w14:paraId="0D6B72DE" w14:textId="77777777" w:rsidTr="002C2DEA">
        <w:trPr>
          <w:jc w:val="center"/>
        </w:trPr>
        <w:tc>
          <w:tcPr>
            <w:tcW w:w="6804" w:type="dxa"/>
          </w:tcPr>
          <w:p w14:paraId="6BF033DB" w14:textId="77777777" w:rsidR="007973F2" w:rsidRDefault="003C1A58" w:rsidP="007973F2">
            <w:pPr>
              <w:widowControl w:val="0"/>
              <w:tabs>
                <w:tab w:val="left" w:pos="9072"/>
              </w:tabs>
              <w:jc w:val="both"/>
              <w:rPr>
                <w:bCs/>
                <w:sz w:val="28"/>
                <w:szCs w:val="28"/>
              </w:rPr>
            </w:pPr>
            <w:r>
              <w:rPr>
                <w:bCs/>
                <w:sz w:val="28"/>
                <w:szCs w:val="28"/>
              </w:rPr>
              <w:t>Н</w:t>
            </w:r>
            <w:r w:rsidR="007973F2" w:rsidRPr="00C85D2B">
              <w:rPr>
                <w:bCs/>
                <w:sz w:val="28"/>
                <w:szCs w:val="28"/>
              </w:rPr>
              <w:t>ачальник отдела ценообразования в электроэнергетике Региональной энергетической комиссии Кузбасса</w:t>
            </w:r>
          </w:p>
          <w:p w14:paraId="0A0F57BD" w14:textId="4DBDD89A" w:rsidR="00846BB1" w:rsidRPr="00846BB1" w:rsidRDefault="00846BB1" w:rsidP="007973F2">
            <w:pPr>
              <w:widowControl w:val="0"/>
              <w:tabs>
                <w:tab w:val="left" w:pos="9072"/>
              </w:tabs>
              <w:jc w:val="both"/>
              <w:rPr>
                <w:bCs/>
                <w:sz w:val="28"/>
                <w:szCs w:val="28"/>
              </w:rPr>
            </w:pPr>
            <w:r>
              <w:rPr>
                <w:bCs/>
                <w:sz w:val="28"/>
                <w:szCs w:val="28"/>
              </w:rPr>
              <w:t xml:space="preserve">Начальник технического отдела </w:t>
            </w:r>
            <w:r w:rsidRPr="00C85D2B">
              <w:rPr>
                <w:bCs/>
                <w:sz w:val="28"/>
                <w:szCs w:val="28"/>
              </w:rPr>
              <w:t>Региональной энергетической комиссии Кузбасса</w:t>
            </w:r>
          </w:p>
        </w:tc>
        <w:tc>
          <w:tcPr>
            <w:tcW w:w="426" w:type="dxa"/>
          </w:tcPr>
          <w:p w14:paraId="66804FD6" w14:textId="77777777" w:rsidR="007973F2" w:rsidRDefault="007973F2" w:rsidP="007973F2">
            <w:pPr>
              <w:widowControl w:val="0"/>
              <w:jc w:val="center"/>
              <w:rPr>
                <w:sz w:val="28"/>
                <w:szCs w:val="28"/>
              </w:rPr>
            </w:pPr>
            <w:r w:rsidRPr="00A32118">
              <w:rPr>
                <w:sz w:val="28"/>
                <w:szCs w:val="28"/>
              </w:rPr>
              <w:t>–</w:t>
            </w:r>
          </w:p>
          <w:p w14:paraId="4FA61AEA" w14:textId="77777777" w:rsidR="00846BB1" w:rsidRDefault="00846BB1" w:rsidP="007973F2">
            <w:pPr>
              <w:widowControl w:val="0"/>
              <w:jc w:val="center"/>
              <w:rPr>
                <w:sz w:val="28"/>
                <w:szCs w:val="28"/>
              </w:rPr>
            </w:pPr>
          </w:p>
          <w:p w14:paraId="2B212928" w14:textId="77777777" w:rsidR="00846BB1" w:rsidRDefault="00846BB1" w:rsidP="007973F2">
            <w:pPr>
              <w:widowControl w:val="0"/>
              <w:jc w:val="center"/>
              <w:rPr>
                <w:sz w:val="28"/>
                <w:szCs w:val="28"/>
              </w:rPr>
            </w:pPr>
          </w:p>
          <w:p w14:paraId="09A595D3" w14:textId="3234BAD3" w:rsidR="00846BB1" w:rsidRPr="00B14527" w:rsidRDefault="00846BB1" w:rsidP="007973F2">
            <w:pPr>
              <w:widowControl w:val="0"/>
              <w:jc w:val="center"/>
              <w:rPr>
                <w:sz w:val="28"/>
                <w:szCs w:val="28"/>
              </w:rPr>
            </w:pPr>
            <w:r w:rsidRPr="00A32118">
              <w:rPr>
                <w:sz w:val="28"/>
                <w:szCs w:val="28"/>
              </w:rPr>
              <w:t>–</w:t>
            </w:r>
          </w:p>
        </w:tc>
        <w:tc>
          <w:tcPr>
            <w:tcW w:w="2409" w:type="dxa"/>
          </w:tcPr>
          <w:p w14:paraId="379787B6" w14:textId="77777777" w:rsidR="007973F2" w:rsidRDefault="007973F2" w:rsidP="007973F2">
            <w:pPr>
              <w:widowControl w:val="0"/>
              <w:tabs>
                <w:tab w:val="left" w:pos="9072"/>
              </w:tabs>
              <w:rPr>
                <w:bCs/>
                <w:sz w:val="28"/>
                <w:szCs w:val="28"/>
              </w:rPr>
            </w:pPr>
            <w:r>
              <w:rPr>
                <w:bCs/>
                <w:sz w:val="28"/>
                <w:szCs w:val="28"/>
              </w:rPr>
              <w:t>Маркова О.В.</w:t>
            </w:r>
          </w:p>
          <w:p w14:paraId="2A703146" w14:textId="77777777" w:rsidR="00846BB1" w:rsidRDefault="00846BB1" w:rsidP="007973F2">
            <w:pPr>
              <w:widowControl w:val="0"/>
              <w:tabs>
                <w:tab w:val="left" w:pos="9072"/>
              </w:tabs>
              <w:rPr>
                <w:bCs/>
                <w:sz w:val="28"/>
                <w:szCs w:val="28"/>
              </w:rPr>
            </w:pPr>
          </w:p>
          <w:p w14:paraId="1BAE800C" w14:textId="77777777" w:rsidR="00846BB1" w:rsidRDefault="00846BB1" w:rsidP="007973F2">
            <w:pPr>
              <w:widowControl w:val="0"/>
              <w:tabs>
                <w:tab w:val="left" w:pos="9072"/>
              </w:tabs>
              <w:rPr>
                <w:bCs/>
                <w:sz w:val="28"/>
                <w:szCs w:val="28"/>
              </w:rPr>
            </w:pPr>
          </w:p>
          <w:p w14:paraId="307180EB" w14:textId="3E6196A2" w:rsidR="00846BB1" w:rsidRPr="00B14527" w:rsidRDefault="00846BB1" w:rsidP="007973F2">
            <w:pPr>
              <w:widowControl w:val="0"/>
              <w:tabs>
                <w:tab w:val="left" w:pos="9072"/>
              </w:tabs>
              <w:rPr>
                <w:bCs/>
                <w:sz w:val="28"/>
                <w:szCs w:val="28"/>
              </w:rPr>
            </w:pPr>
            <w:r>
              <w:rPr>
                <w:bCs/>
                <w:sz w:val="28"/>
                <w:szCs w:val="28"/>
              </w:rPr>
              <w:t>Лермонтов Ю.Б.</w:t>
            </w:r>
          </w:p>
        </w:tc>
      </w:tr>
      <w:tr w:rsidR="008E6433" w:rsidRPr="00B825A2" w14:paraId="25026C89" w14:textId="77777777" w:rsidTr="002C2DEA">
        <w:trPr>
          <w:jc w:val="center"/>
        </w:trPr>
        <w:tc>
          <w:tcPr>
            <w:tcW w:w="6804" w:type="dxa"/>
          </w:tcPr>
          <w:p w14:paraId="704D71DF" w14:textId="1E790F37" w:rsidR="008E6433" w:rsidRPr="00C85D2B" w:rsidRDefault="008E6433" w:rsidP="008E6433">
            <w:pPr>
              <w:widowControl w:val="0"/>
              <w:tabs>
                <w:tab w:val="left" w:pos="9072"/>
              </w:tabs>
              <w:jc w:val="both"/>
              <w:rPr>
                <w:bCs/>
                <w:sz w:val="28"/>
                <w:szCs w:val="28"/>
              </w:rPr>
            </w:pPr>
            <w:r w:rsidRPr="00AF148D">
              <w:rPr>
                <w:bCs/>
                <w:sz w:val="28"/>
                <w:szCs w:val="28"/>
              </w:rPr>
              <w:t>Представитель Ассоциации «НП Совет рынка»</w:t>
            </w:r>
            <w:r>
              <w:rPr>
                <w:bCs/>
                <w:sz w:val="28"/>
                <w:szCs w:val="28"/>
              </w:rPr>
              <w:t xml:space="preserve"> (голосовала заочно, представила позицию по голосованию в письменном виде)</w:t>
            </w:r>
          </w:p>
        </w:tc>
        <w:tc>
          <w:tcPr>
            <w:tcW w:w="426" w:type="dxa"/>
          </w:tcPr>
          <w:p w14:paraId="66167B22" w14:textId="40792A25" w:rsidR="008E6433" w:rsidRPr="00A32118" w:rsidRDefault="003C1A58" w:rsidP="008E6433">
            <w:pPr>
              <w:widowControl w:val="0"/>
              <w:jc w:val="center"/>
              <w:rPr>
                <w:sz w:val="28"/>
                <w:szCs w:val="28"/>
              </w:rPr>
            </w:pPr>
            <w:r w:rsidRPr="00A32118">
              <w:rPr>
                <w:sz w:val="28"/>
                <w:szCs w:val="28"/>
              </w:rPr>
              <w:t>–</w:t>
            </w:r>
          </w:p>
        </w:tc>
        <w:tc>
          <w:tcPr>
            <w:tcW w:w="2409" w:type="dxa"/>
          </w:tcPr>
          <w:p w14:paraId="077EC2C3" w14:textId="15C73C99" w:rsidR="008E6433" w:rsidRDefault="008E6433" w:rsidP="008E6433">
            <w:pPr>
              <w:widowControl w:val="0"/>
              <w:tabs>
                <w:tab w:val="left" w:pos="9072"/>
              </w:tabs>
              <w:rPr>
                <w:bCs/>
                <w:sz w:val="28"/>
                <w:szCs w:val="28"/>
              </w:rPr>
            </w:pPr>
            <w:r>
              <w:rPr>
                <w:bCs/>
                <w:sz w:val="28"/>
                <w:szCs w:val="28"/>
              </w:rPr>
              <w:t>Кулебякина М.В.</w:t>
            </w:r>
          </w:p>
        </w:tc>
      </w:tr>
      <w:tr w:rsidR="008F5DE4" w:rsidRPr="00B825A2" w14:paraId="21412591" w14:textId="77777777" w:rsidTr="002C2DEA">
        <w:trPr>
          <w:jc w:val="center"/>
        </w:trPr>
        <w:tc>
          <w:tcPr>
            <w:tcW w:w="6804" w:type="dxa"/>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tcPr>
          <w:p w14:paraId="7B300D3D" w14:textId="77777777" w:rsidR="008F5DE4" w:rsidRPr="00B14527" w:rsidRDefault="008F5DE4" w:rsidP="008F5DE4">
            <w:pPr>
              <w:widowControl w:val="0"/>
              <w:jc w:val="center"/>
              <w:rPr>
                <w:bCs/>
                <w:sz w:val="28"/>
                <w:szCs w:val="28"/>
              </w:rPr>
            </w:pPr>
          </w:p>
        </w:tc>
        <w:tc>
          <w:tcPr>
            <w:tcW w:w="2409" w:type="dxa"/>
          </w:tcPr>
          <w:p w14:paraId="7D78E048" w14:textId="77777777" w:rsidR="008F5DE4" w:rsidRPr="00B14527" w:rsidRDefault="008F5DE4" w:rsidP="008F5DE4">
            <w:pPr>
              <w:widowControl w:val="0"/>
              <w:tabs>
                <w:tab w:val="left" w:pos="9072"/>
              </w:tabs>
              <w:rPr>
                <w:bCs/>
                <w:sz w:val="28"/>
                <w:szCs w:val="28"/>
              </w:rPr>
            </w:pPr>
          </w:p>
        </w:tc>
      </w:tr>
      <w:tr w:rsidR="00003BAA" w:rsidRPr="00B825A2" w14:paraId="2D20B393" w14:textId="77777777" w:rsidTr="002C2DEA">
        <w:trPr>
          <w:jc w:val="center"/>
        </w:trPr>
        <w:tc>
          <w:tcPr>
            <w:tcW w:w="6804" w:type="dxa"/>
          </w:tcPr>
          <w:p w14:paraId="752F023F" w14:textId="66680E7F" w:rsidR="00003BAA" w:rsidRPr="00E250CA" w:rsidRDefault="00003BAA" w:rsidP="00003BAA">
            <w:pPr>
              <w:widowControl w:val="0"/>
              <w:tabs>
                <w:tab w:val="left" w:pos="9072"/>
              </w:tabs>
              <w:jc w:val="both"/>
              <w:rPr>
                <w:b/>
                <w:sz w:val="28"/>
                <w:szCs w:val="28"/>
                <w:u w:val="single"/>
              </w:rPr>
            </w:pPr>
            <w:r w:rsidRPr="00E250CA">
              <w:rPr>
                <w:bCs/>
                <w:sz w:val="28"/>
                <w:szCs w:val="28"/>
              </w:rPr>
              <w:t xml:space="preserve">Начальник </w:t>
            </w:r>
            <w:proofErr w:type="spellStart"/>
            <w:r w:rsidRPr="00E250CA">
              <w:rPr>
                <w:bCs/>
                <w:sz w:val="28"/>
                <w:szCs w:val="28"/>
              </w:rPr>
              <w:t>контрольно</w:t>
            </w:r>
            <w:proofErr w:type="spellEnd"/>
            <w:r w:rsidRPr="00E250CA">
              <w:rPr>
                <w:bCs/>
                <w:sz w:val="28"/>
                <w:szCs w:val="28"/>
              </w:rPr>
              <w:t xml:space="preserve"> – правового управления </w:t>
            </w:r>
            <w:bookmarkStart w:id="0" w:name="_Hlk83037723"/>
            <w:r w:rsidRPr="00E250CA">
              <w:rPr>
                <w:bCs/>
                <w:sz w:val="28"/>
                <w:szCs w:val="28"/>
              </w:rPr>
              <w:t>Региональной энергетической комиссии Кузбасса</w:t>
            </w:r>
            <w:bookmarkEnd w:id="0"/>
          </w:p>
        </w:tc>
        <w:tc>
          <w:tcPr>
            <w:tcW w:w="426" w:type="dxa"/>
          </w:tcPr>
          <w:p w14:paraId="27761343" w14:textId="410114E6" w:rsidR="00003BAA" w:rsidRPr="00E250CA" w:rsidRDefault="00003BAA" w:rsidP="00003BAA">
            <w:pPr>
              <w:widowControl w:val="0"/>
              <w:jc w:val="center"/>
              <w:rPr>
                <w:bCs/>
                <w:sz w:val="28"/>
                <w:szCs w:val="28"/>
              </w:rPr>
            </w:pPr>
            <w:r w:rsidRPr="00E250CA">
              <w:rPr>
                <w:sz w:val="28"/>
                <w:szCs w:val="28"/>
              </w:rPr>
              <w:t>–</w:t>
            </w:r>
          </w:p>
        </w:tc>
        <w:tc>
          <w:tcPr>
            <w:tcW w:w="2409" w:type="dxa"/>
          </w:tcPr>
          <w:p w14:paraId="77CDCC3A" w14:textId="618B9192" w:rsidR="00003BAA" w:rsidRPr="00E250CA" w:rsidRDefault="00003BAA" w:rsidP="00003BAA">
            <w:pPr>
              <w:widowControl w:val="0"/>
              <w:tabs>
                <w:tab w:val="left" w:pos="9072"/>
              </w:tabs>
              <w:rPr>
                <w:bCs/>
                <w:sz w:val="28"/>
                <w:szCs w:val="28"/>
              </w:rPr>
            </w:pPr>
            <w:r w:rsidRPr="00E250CA">
              <w:rPr>
                <w:bCs/>
                <w:sz w:val="28"/>
                <w:szCs w:val="28"/>
              </w:rPr>
              <w:t>Бушуева О.В.</w:t>
            </w:r>
          </w:p>
        </w:tc>
      </w:tr>
      <w:tr w:rsidR="000C7647" w:rsidRPr="00B825A2" w14:paraId="167845EF" w14:textId="77777777" w:rsidTr="002C2DEA">
        <w:trPr>
          <w:jc w:val="center"/>
        </w:trPr>
        <w:tc>
          <w:tcPr>
            <w:tcW w:w="6804" w:type="dxa"/>
          </w:tcPr>
          <w:p w14:paraId="2DC880D6" w14:textId="46AC8301" w:rsidR="000C7647" w:rsidRPr="005E31C2" w:rsidRDefault="000C7647" w:rsidP="000C7647">
            <w:pPr>
              <w:widowControl w:val="0"/>
              <w:tabs>
                <w:tab w:val="left" w:pos="9072"/>
              </w:tabs>
              <w:jc w:val="both"/>
              <w:rPr>
                <w:bCs/>
                <w:sz w:val="28"/>
                <w:szCs w:val="28"/>
              </w:rPr>
            </w:pPr>
            <w:r w:rsidRPr="005E31C2">
              <w:rPr>
                <w:bCs/>
                <w:sz w:val="28"/>
                <w:szCs w:val="28"/>
              </w:rPr>
              <w:t>Генеральный директор ОАО «АЭЭ»</w:t>
            </w:r>
          </w:p>
        </w:tc>
        <w:tc>
          <w:tcPr>
            <w:tcW w:w="426" w:type="dxa"/>
          </w:tcPr>
          <w:p w14:paraId="000356FB" w14:textId="632A9A1F" w:rsidR="000C7647" w:rsidRPr="005E31C2" w:rsidRDefault="000C7647" w:rsidP="000C7647">
            <w:pPr>
              <w:widowControl w:val="0"/>
              <w:jc w:val="center"/>
              <w:rPr>
                <w:bCs/>
                <w:sz w:val="28"/>
                <w:szCs w:val="28"/>
              </w:rPr>
            </w:pPr>
            <w:r w:rsidRPr="005E31C2">
              <w:rPr>
                <w:sz w:val="28"/>
                <w:szCs w:val="28"/>
              </w:rPr>
              <w:t>–</w:t>
            </w:r>
          </w:p>
        </w:tc>
        <w:tc>
          <w:tcPr>
            <w:tcW w:w="2409" w:type="dxa"/>
          </w:tcPr>
          <w:p w14:paraId="1B2C885E" w14:textId="74679284" w:rsidR="000C7647" w:rsidRPr="005E31C2" w:rsidRDefault="000C7647" w:rsidP="000C7647">
            <w:pPr>
              <w:widowControl w:val="0"/>
              <w:tabs>
                <w:tab w:val="left" w:pos="9072"/>
              </w:tabs>
              <w:rPr>
                <w:bCs/>
                <w:sz w:val="28"/>
                <w:szCs w:val="28"/>
              </w:rPr>
            </w:pPr>
            <w:r w:rsidRPr="005E31C2">
              <w:rPr>
                <w:bCs/>
                <w:sz w:val="28"/>
                <w:szCs w:val="28"/>
              </w:rPr>
              <w:t>Щеглов С.В.</w:t>
            </w:r>
          </w:p>
        </w:tc>
      </w:tr>
      <w:tr w:rsidR="00A26104" w:rsidRPr="00B825A2" w14:paraId="06C77467" w14:textId="77777777" w:rsidTr="002C2DEA">
        <w:trPr>
          <w:jc w:val="center"/>
        </w:trPr>
        <w:tc>
          <w:tcPr>
            <w:tcW w:w="6804" w:type="dxa"/>
          </w:tcPr>
          <w:p w14:paraId="2A38B26F" w14:textId="4BB08C6F" w:rsidR="00A26104" w:rsidRPr="005E31C2" w:rsidRDefault="00A26104" w:rsidP="00A26104">
            <w:pPr>
              <w:widowControl w:val="0"/>
              <w:tabs>
                <w:tab w:val="left" w:pos="9072"/>
              </w:tabs>
              <w:jc w:val="both"/>
              <w:rPr>
                <w:bCs/>
                <w:sz w:val="28"/>
                <w:szCs w:val="28"/>
              </w:rPr>
            </w:pPr>
          </w:p>
        </w:tc>
        <w:tc>
          <w:tcPr>
            <w:tcW w:w="426" w:type="dxa"/>
          </w:tcPr>
          <w:p w14:paraId="5C2225CA" w14:textId="13AC150F" w:rsidR="00A26104" w:rsidRPr="005E31C2" w:rsidRDefault="00A26104" w:rsidP="00A26104">
            <w:pPr>
              <w:widowControl w:val="0"/>
              <w:jc w:val="center"/>
              <w:rPr>
                <w:sz w:val="28"/>
                <w:szCs w:val="28"/>
              </w:rPr>
            </w:pPr>
          </w:p>
        </w:tc>
        <w:tc>
          <w:tcPr>
            <w:tcW w:w="2409" w:type="dxa"/>
          </w:tcPr>
          <w:p w14:paraId="25108B94" w14:textId="03529F0B" w:rsidR="00A26104" w:rsidRPr="005E31C2" w:rsidRDefault="00A26104" w:rsidP="00A26104">
            <w:pPr>
              <w:widowControl w:val="0"/>
              <w:tabs>
                <w:tab w:val="left" w:pos="9072"/>
              </w:tabs>
              <w:rPr>
                <w:bCs/>
                <w:sz w:val="28"/>
                <w:szCs w:val="28"/>
              </w:rPr>
            </w:pPr>
          </w:p>
        </w:tc>
      </w:tr>
      <w:tr w:rsidR="00A26104" w:rsidRPr="00B825A2" w14:paraId="5B76E8CE" w14:textId="77777777" w:rsidTr="002C2DEA">
        <w:trPr>
          <w:jc w:val="center"/>
        </w:trPr>
        <w:tc>
          <w:tcPr>
            <w:tcW w:w="6804" w:type="dxa"/>
          </w:tcPr>
          <w:p w14:paraId="4E952193" w14:textId="4129EF63" w:rsidR="00A26104" w:rsidRPr="005E31C2" w:rsidRDefault="00A26104" w:rsidP="00A26104">
            <w:pPr>
              <w:widowControl w:val="0"/>
              <w:tabs>
                <w:tab w:val="left" w:pos="9072"/>
              </w:tabs>
              <w:jc w:val="both"/>
              <w:rPr>
                <w:bCs/>
                <w:sz w:val="28"/>
                <w:szCs w:val="28"/>
              </w:rPr>
            </w:pPr>
          </w:p>
        </w:tc>
        <w:tc>
          <w:tcPr>
            <w:tcW w:w="426" w:type="dxa"/>
          </w:tcPr>
          <w:p w14:paraId="4A35E43C" w14:textId="0F72C631" w:rsidR="00A26104" w:rsidRPr="005E31C2" w:rsidRDefault="00A26104" w:rsidP="00A26104">
            <w:pPr>
              <w:widowControl w:val="0"/>
              <w:jc w:val="center"/>
              <w:rPr>
                <w:sz w:val="28"/>
                <w:szCs w:val="28"/>
              </w:rPr>
            </w:pPr>
          </w:p>
        </w:tc>
        <w:tc>
          <w:tcPr>
            <w:tcW w:w="2409" w:type="dxa"/>
          </w:tcPr>
          <w:p w14:paraId="1081B7DA" w14:textId="4F0860B4" w:rsidR="00A26104" w:rsidRPr="005E31C2" w:rsidRDefault="00A26104" w:rsidP="00A26104">
            <w:pPr>
              <w:widowControl w:val="0"/>
              <w:tabs>
                <w:tab w:val="left" w:pos="9072"/>
              </w:tabs>
              <w:rPr>
                <w:bCs/>
                <w:sz w:val="28"/>
                <w:szCs w:val="28"/>
              </w:rPr>
            </w:pPr>
          </w:p>
        </w:tc>
      </w:tr>
    </w:tbl>
    <w:p w14:paraId="00D17B8A" w14:textId="77777777" w:rsidR="003C1A58" w:rsidRDefault="003C1A58" w:rsidP="0012175D">
      <w:pPr>
        <w:widowControl w:val="0"/>
        <w:tabs>
          <w:tab w:val="left" w:pos="9072"/>
        </w:tabs>
        <w:jc w:val="both"/>
        <w:rPr>
          <w:b/>
          <w:sz w:val="28"/>
          <w:szCs w:val="28"/>
        </w:rPr>
        <w:sectPr w:rsidR="003C1A58" w:rsidSect="00371B17">
          <w:headerReference w:type="default" r:id="rId9"/>
          <w:pgSz w:w="11906" w:h="16838" w:code="9"/>
          <w:pgMar w:top="851" w:right="567" w:bottom="851" w:left="1701" w:header="573" w:footer="0" w:gutter="0"/>
          <w:pgNumType w:start="1"/>
          <w:cols w:space="708"/>
          <w:titlePg/>
          <w:docGrid w:linePitch="360"/>
        </w:sectPr>
      </w:pPr>
      <w:bookmarkStart w:id="1" w:name="_Hlk180748356"/>
    </w:p>
    <w:tbl>
      <w:tblPr>
        <w:tblW w:w="6804" w:type="dxa"/>
        <w:jc w:val="center"/>
        <w:tblLook w:val="04A0" w:firstRow="1" w:lastRow="0" w:firstColumn="1" w:lastColumn="0" w:noHBand="0" w:noVBand="1"/>
      </w:tblPr>
      <w:tblGrid>
        <w:gridCol w:w="6804"/>
      </w:tblGrid>
      <w:tr w:rsidR="00783311" w:rsidRPr="00B825A2" w14:paraId="2AF9AD08" w14:textId="77777777" w:rsidTr="00783311">
        <w:trPr>
          <w:jc w:val="center"/>
        </w:trPr>
        <w:tc>
          <w:tcPr>
            <w:tcW w:w="6804" w:type="dxa"/>
          </w:tcPr>
          <w:p w14:paraId="53B7FCD7" w14:textId="0DF78680" w:rsidR="00783311" w:rsidRPr="005E31C2" w:rsidRDefault="00783311" w:rsidP="00783311">
            <w:pPr>
              <w:widowControl w:val="0"/>
              <w:tabs>
                <w:tab w:val="left" w:pos="9072"/>
              </w:tabs>
              <w:jc w:val="both"/>
              <w:rPr>
                <w:bCs/>
                <w:sz w:val="28"/>
                <w:szCs w:val="28"/>
              </w:rPr>
            </w:pPr>
            <w:r w:rsidRPr="00C54FD2">
              <w:rPr>
                <w:b/>
                <w:sz w:val="28"/>
                <w:szCs w:val="28"/>
              </w:rPr>
              <w:lastRenderedPageBreak/>
              <w:t>Заявлены на участие с помощью ВКС</w:t>
            </w:r>
            <w:r>
              <w:rPr>
                <w:b/>
                <w:sz w:val="28"/>
                <w:szCs w:val="28"/>
              </w:rPr>
              <w:t>:</w:t>
            </w:r>
          </w:p>
        </w:tc>
      </w:tr>
    </w:tbl>
    <w:p w14:paraId="66FBC48E" w14:textId="77777777" w:rsidR="0012175D" w:rsidRDefault="0012175D" w:rsidP="007973F2">
      <w:pPr>
        <w:widowControl w:val="0"/>
        <w:ind w:right="-1" w:firstLine="567"/>
        <w:jc w:val="both"/>
        <w:rPr>
          <w:bCs/>
          <w:sz w:val="28"/>
          <w:szCs w:val="22"/>
        </w:rPr>
      </w:pPr>
    </w:p>
    <w:tbl>
      <w:tblPr>
        <w:tblStyle w:val="ae"/>
        <w:tblW w:w="5000" w:type="pct"/>
        <w:jc w:val="center"/>
        <w:tblLook w:val="04A0" w:firstRow="1" w:lastRow="0" w:firstColumn="1" w:lastColumn="0" w:noHBand="0" w:noVBand="1"/>
      </w:tblPr>
      <w:tblGrid>
        <w:gridCol w:w="6050"/>
        <w:gridCol w:w="3578"/>
      </w:tblGrid>
      <w:tr w:rsidR="00783311" w:rsidRPr="00783311" w14:paraId="2D38DB96" w14:textId="77777777" w:rsidTr="00CA0F07">
        <w:trPr>
          <w:trHeight w:val="268"/>
          <w:jc w:val="center"/>
        </w:trPr>
        <w:tc>
          <w:tcPr>
            <w:tcW w:w="10290" w:type="dxa"/>
            <w:gridSpan w:val="2"/>
          </w:tcPr>
          <w:p w14:paraId="302C43FC" w14:textId="77777777" w:rsidR="00783311" w:rsidRPr="00783311" w:rsidRDefault="00783311" w:rsidP="00783311">
            <w:pPr>
              <w:rPr>
                <w:rFonts w:eastAsia="Calibri"/>
                <w:kern w:val="2"/>
                <w:lang w:eastAsia="en-US"/>
                <w14:ligatures w14:val="standardContextual"/>
              </w:rPr>
            </w:pPr>
            <w:r w:rsidRPr="00783311">
              <w:rPr>
                <w:rFonts w:eastAsia="Calibri"/>
                <w:b/>
                <w:bCs/>
                <w:kern w:val="2"/>
                <w:u w:val="single"/>
                <w:lang w:eastAsia="en-US"/>
                <w14:ligatures w14:val="standardContextual"/>
              </w:rPr>
              <w:t>ООО «</w:t>
            </w:r>
            <w:proofErr w:type="spellStart"/>
            <w:r w:rsidRPr="00783311">
              <w:rPr>
                <w:rFonts w:eastAsia="Calibri"/>
                <w:b/>
                <w:bCs/>
                <w:kern w:val="2"/>
                <w:u w:val="single"/>
                <w:lang w:eastAsia="en-US"/>
                <w14:ligatures w14:val="standardContextual"/>
              </w:rPr>
              <w:t>Металлэнергофинанс</w:t>
            </w:r>
            <w:proofErr w:type="spellEnd"/>
            <w:r w:rsidRPr="00783311">
              <w:rPr>
                <w:rFonts w:eastAsia="Calibri"/>
                <w:b/>
                <w:bCs/>
                <w:kern w:val="2"/>
                <w:u w:val="single"/>
                <w:lang w:eastAsia="en-US"/>
                <w14:ligatures w14:val="standardContextual"/>
              </w:rPr>
              <w:t>»</w:t>
            </w:r>
          </w:p>
        </w:tc>
      </w:tr>
      <w:tr w:rsidR="00783311" w:rsidRPr="00783311" w14:paraId="0524A692" w14:textId="77777777" w:rsidTr="00CA0F07">
        <w:trPr>
          <w:trHeight w:val="287"/>
          <w:jc w:val="center"/>
        </w:trPr>
        <w:tc>
          <w:tcPr>
            <w:tcW w:w="6534" w:type="dxa"/>
          </w:tcPr>
          <w:p w14:paraId="794CD671" w14:textId="427874FA" w:rsidR="00783311" w:rsidRPr="00783311" w:rsidRDefault="00783311" w:rsidP="00783311">
            <w:pPr>
              <w:rPr>
                <w:rFonts w:eastAsia="Calibri"/>
                <w:kern w:val="2"/>
                <w:u w:val="single"/>
                <w:lang w:eastAsia="en-US"/>
                <w14:ligatures w14:val="standardContextual"/>
              </w:rPr>
            </w:pPr>
            <w:r w:rsidRPr="00783311">
              <w:rPr>
                <w:rFonts w:eastAsia="Calibri"/>
                <w:kern w:val="2"/>
                <w:lang w:eastAsia="en-US"/>
                <w14:ligatures w14:val="standardContextual"/>
              </w:rPr>
              <w:t xml:space="preserve">Леонтьев </w:t>
            </w:r>
            <w:r>
              <w:rPr>
                <w:rFonts w:eastAsia="Calibri"/>
                <w:kern w:val="2"/>
                <w:lang w:eastAsia="en-US"/>
                <w14:ligatures w14:val="standardContextual"/>
              </w:rPr>
              <w:t>А.Г.</w:t>
            </w:r>
          </w:p>
        </w:tc>
        <w:tc>
          <w:tcPr>
            <w:tcW w:w="3756" w:type="dxa"/>
          </w:tcPr>
          <w:p w14:paraId="13CB9BCC" w14:textId="77777777"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генеральный директор</w:t>
            </w:r>
          </w:p>
        </w:tc>
      </w:tr>
      <w:tr w:rsidR="00783311" w:rsidRPr="00783311" w14:paraId="1B268332" w14:textId="77777777" w:rsidTr="00CA0F07">
        <w:trPr>
          <w:trHeight w:val="820"/>
          <w:jc w:val="center"/>
        </w:trPr>
        <w:tc>
          <w:tcPr>
            <w:tcW w:w="6534" w:type="dxa"/>
          </w:tcPr>
          <w:p w14:paraId="6A16F120" w14:textId="7C58DCAF"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xml:space="preserve">Сорокин </w:t>
            </w:r>
            <w:r>
              <w:rPr>
                <w:rFonts w:eastAsia="Calibri"/>
                <w:kern w:val="2"/>
                <w:lang w:eastAsia="en-US"/>
                <w14:ligatures w14:val="standardContextual"/>
              </w:rPr>
              <w:t>Л.А.</w:t>
            </w:r>
          </w:p>
        </w:tc>
        <w:tc>
          <w:tcPr>
            <w:tcW w:w="3756" w:type="dxa"/>
          </w:tcPr>
          <w:p w14:paraId="0D2D3A69" w14:textId="77777777"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ведущий экономист отдела анализа и тарифного регулирования</w:t>
            </w:r>
          </w:p>
        </w:tc>
      </w:tr>
      <w:tr w:rsidR="00783311" w:rsidRPr="00783311" w14:paraId="02818FF8" w14:textId="77777777" w:rsidTr="00CA0F07">
        <w:trPr>
          <w:trHeight w:val="268"/>
          <w:jc w:val="center"/>
        </w:trPr>
        <w:tc>
          <w:tcPr>
            <w:tcW w:w="6534" w:type="dxa"/>
          </w:tcPr>
          <w:p w14:paraId="2F83DFB8" w14:textId="77777777" w:rsidR="00783311" w:rsidRPr="00783311" w:rsidRDefault="00783311" w:rsidP="00783311">
            <w:pPr>
              <w:rPr>
                <w:rFonts w:eastAsia="Calibri"/>
                <w:kern w:val="2"/>
                <w:lang w:eastAsia="en-US"/>
                <w14:ligatures w14:val="standardContextual"/>
              </w:rPr>
            </w:pPr>
          </w:p>
        </w:tc>
        <w:tc>
          <w:tcPr>
            <w:tcW w:w="3756" w:type="dxa"/>
          </w:tcPr>
          <w:p w14:paraId="712A656A" w14:textId="77777777" w:rsidR="00783311" w:rsidRPr="00783311" w:rsidRDefault="00783311" w:rsidP="00783311">
            <w:pPr>
              <w:rPr>
                <w:rFonts w:eastAsia="Calibri"/>
                <w:kern w:val="2"/>
                <w:lang w:eastAsia="en-US"/>
                <w14:ligatures w14:val="standardContextual"/>
              </w:rPr>
            </w:pPr>
          </w:p>
        </w:tc>
      </w:tr>
      <w:tr w:rsidR="00783311" w:rsidRPr="00783311" w14:paraId="30AB161D" w14:textId="77777777" w:rsidTr="00CA0F07">
        <w:trPr>
          <w:trHeight w:val="581"/>
          <w:jc w:val="center"/>
        </w:trPr>
        <w:tc>
          <w:tcPr>
            <w:tcW w:w="10290" w:type="dxa"/>
            <w:gridSpan w:val="2"/>
          </w:tcPr>
          <w:p w14:paraId="3F7CC555" w14:textId="77777777" w:rsidR="00783311" w:rsidRPr="00783311" w:rsidRDefault="00783311" w:rsidP="00783311">
            <w:pPr>
              <w:rPr>
                <w:rFonts w:eastAsia="Calibri"/>
                <w:kern w:val="2"/>
                <w:lang w:eastAsia="en-US"/>
                <w14:ligatures w14:val="standardContextual"/>
              </w:rPr>
            </w:pPr>
            <w:r w:rsidRPr="00783311">
              <w:rPr>
                <w:rFonts w:eastAsia="Calibri"/>
                <w:b/>
                <w:bCs/>
                <w:kern w:val="2"/>
                <w:lang w:eastAsia="en-US"/>
                <w14:ligatures w14:val="standardContextual"/>
              </w:rPr>
              <w:t>ООО «</w:t>
            </w:r>
            <w:proofErr w:type="spellStart"/>
            <w:r w:rsidRPr="00783311">
              <w:rPr>
                <w:rFonts w:eastAsia="Calibri"/>
                <w:b/>
                <w:bCs/>
                <w:kern w:val="2"/>
                <w:lang w:eastAsia="en-US"/>
                <w14:ligatures w14:val="standardContextual"/>
              </w:rPr>
              <w:t>Евроэнерготранс</w:t>
            </w:r>
            <w:proofErr w:type="spellEnd"/>
            <w:r w:rsidRPr="00783311">
              <w:rPr>
                <w:rFonts w:eastAsia="Calibri"/>
                <w:b/>
                <w:bCs/>
                <w:kern w:val="2"/>
                <w:lang w:eastAsia="en-US"/>
                <w14:ligatures w14:val="standardContextual"/>
              </w:rPr>
              <w:t>»</w:t>
            </w:r>
          </w:p>
        </w:tc>
      </w:tr>
      <w:tr w:rsidR="00783311" w:rsidRPr="00783311" w14:paraId="14981EFB" w14:textId="77777777" w:rsidTr="00CA0F07">
        <w:trPr>
          <w:trHeight w:val="268"/>
          <w:jc w:val="center"/>
        </w:trPr>
        <w:tc>
          <w:tcPr>
            <w:tcW w:w="6534" w:type="dxa"/>
          </w:tcPr>
          <w:p w14:paraId="2E7C24E9" w14:textId="4A202120"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xml:space="preserve">Беспалов </w:t>
            </w:r>
            <w:r>
              <w:rPr>
                <w:rFonts w:eastAsia="Calibri"/>
                <w:kern w:val="2"/>
                <w:lang w:eastAsia="en-US"/>
                <w14:ligatures w14:val="standardContextual"/>
              </w:rPr>
              <w:t>И.Н.</w:t>
            </w:r>
          </w:p>
        </w:tc>
        <w:tc>
          <w:tcPr>
            <w:tcW w:w="3756" w:type="dxa"/>
          </w:tcPr>
          <w:p w14:paraId="6BA0D855" w14:textId="77777777"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xml:space="preserve">- генеральный директор </w:t>
            </w:r>
          </w:p>
        </w:tc>
      </w:tr>
      <w:tr w:rsidR="00783311" w:rsidRPr="00783311" w14:paraId="15FD4132" w14:textId="77777777" w:rsidTr="00CA0F07">
        <w:trPr>
          <w:trHeight w:val="268"/>
          <w:jc w:val="center"/>
        </w:trPr>
        <w:tc>
          <w:tcPr>
            <w:tcW w:w="6534" w:type="dxa"/>
          </w:tcPr>
          <w:p w14:paraId="2AE93E74" w14:textId="4751652C" w:rsidR="00783311" w:rsidRPr="00783311" w:rsidRDefault="00783311" w:rsidP="00783311">
            <w:pPr>
              <w:rPr>
                <w:rFonts w:eastAsia="Calibri"/>
                <w:kern w:val="2"/>
                <w:lang w:eastAsia="en-US"/>
                <w14:ligatures w14:val="standardContextual"/>
              </w:rPr>
            </w:pPr>
            <w:proofErr w:type="spellStart"/>
            <w:r w:rsidRPr="00783311">
              <w:rPr>
                <w:rFonts w:eastAsia="Calibri"/>
                <w:kern w:val="2"/>
                <w:lang w:eastAsia="en-US"/>
                <w14:ligatures w14:val="standardContextual"/>
              </w:rPr>
              <w:t>Ющикова</w:t>
            </w:r>
            <w:proofErr w:type="spellEnd"/>
            <w:r w:rsidRPr="00783311">
              <w:rPr>
                <w:rFonts w:eastAsia="Calibri"/>
                <w:kern w:val="2"/>
                <w:lang w:eastAsia="en-US"/>
                <w14:ligatures w14:val="standardContextual"/>
              </w:rPr>
              <w:t xml:space="preserve"> </w:t>
            </w:r>
            <w:r>
              <w:rPr>
                <w:rFonts w:eastAsia="Calibri"/>
                <w:kern w:val="2"/>
                <w:lang w:eastAsia="en-US"/>
                <w14:ligatures w14:val="standardContextual"/>
              </w:rPr>
              <w:t>Н.Ю.</w:t>
            </w:r>
          </w:p>
        </w:tc>
        <w:tc>
          <w:tcPr>
            <w:tcW w:w="3756" w:type="dxa"/>
          </w:tcPr>
          <w:p w14:paraId="510DB59E" w14:textId="77777777"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xml:space="preserve">- директор по экономике </w:t>
            </w:r>
          </w:p>
        </w:tc>
      </w:tr>
      <w:tr w:rsidR="00783311" w:rsidRPr="00783311" w14:paraId="54D0D9BB" w14:textId="77777777" w:rsidTr="00CA0F07">
        <w:trPr>
          <w:trHeight w:val="268"/>
          <w:jc w:val="center"/>
        </w:trPr>
        <w:tc>
          <w:tcPr>
            <w:tcW w:w="6534" w:type="dxa"/>
          </w:tcPr>
          <w:p w14:paraId="2FBAE9FD" w14:textId="77777777" w:rsidR="00783311" w:rsidRPr="00783311" w:rsidRDefault="00783311" w:rsidP="00783311">
            <w:pPr>
              <w:rPr>
                <w:rFonts w:eastAsia="Calibri"/>
                <w:kern w:val="2"/>
                <w:lang w:eastAsia="en-US"/>
                <w14:ligatures w14:val="standardContextual"/>
              </w:rPr>
            </w:pPr>
          </w:p>
        </w:tc>
        <w:tc>
          <w:tcPr>
            <w:tcW w:w="3756" w:type="dxa"/>
          </w:tcPr>
          <w:p w14:paraId="30AF6C0C" w14:textId="77777777" w:rsidR="00783311" w:rsidRPr="00783311" w:rsidRDefault="00783311" w:rsidP="00783311">
            <w:pPr>
              <w:rPr>
                <w:rFonts w:eastAsia="Calibri"/>
                <w:kern w:val="2"/>
                <w:lang w:eastAsia="en-US"/>
                <w14:ligatures w14:val="standardContextual"/>
              </w:rPr>
            </w:pPr>
          </w:p>
        </w:tc>
      </w:tr>
      <w:tr w:rsidR="00783311" w:rsidRPr="00783311" w14:paraId="0E5317B0" w14:textId="77777777" w:rsidTr="00CA0F07">
        <w:trPr>
          <w:trHeight w:val="268"/>
          <w:jc w:val="center"/>
        </w:trPr>
        <w:tc>
          <w:tcPr>
            <w:tcW w:w="6534" w:type="dxa"/>
          </w:tcPr>
          <w:p w14:paraId="6B3DBED0" w14:textId="77777777" w:rsidR="00783311" w:rsidRPr="00783311" w:rsidRDefault="00783311" w:rsidP="00783311">
            <w:pPr>
              <w:rPr>
                <w:rFonts w:eastAsia="Calibri"/>
                <w:b/>
                <w:bCs/>
                <w:kern w:val="2"/>
                <w:lang w:eastAsia="en-US"/>
                <w14:ligatures w14:val="standardContextual"/>
              </w:rPr>
            </w:pPr>
            <w:r w:rsidRPr="00783311">
              <w:rPr>
                <w:rFonts w:eastAsia="Calibri"/>
                <w:b/>
                <w:bCs/>
                <w:kern w:val="2"/>
                <w:lang w:eastAsia="en-US"/>
                <w14:ligatures w14:val="standardContextual"/>
              </w:rPr>
              <w:t>ООО «ОЭСК»</w:t>
            </w:r>
          </w:p>
        </w:tc>
        <w:tc>
          <w:tcPr>
            <w:tcW w:w="3756" w:type="dxa"/>
          </w:tcPr>
          <w:p w14:paraId="3ACE1046" w14:textId="77777777" w:rsidR="00783311" w:rsidRPr="00783311" w:rsidRDefault="00783311" w:rsidP="00783311">
            <w:pPr>
              <w:rPr>
                <w:rFonts w:eastAsia="Calibri"/>
                <w:kern w:val="2"/>
                <w:lang w:eastAsia="en-US"/>
                <w14:ligatures w14:val="standardContextual"/>
              </w:rPr>
            </w:pPr>
          </w:p>
        </w:tc>
      </w:tr>
      <w:tr w:rsidR="00783311" w:rsidRPr="00783311" w14:paraId="0058BDC7" w14:textId="77777777" w:rsidTr="00CA0F07">
        <w:trPr>
          <w:trHeight w:val="268"/>
          <w:jc w:val="center"/>
        </w:trPr>
        <w:tc>
          <w:tcPr>
            <w:tcW w:w="6534" w:type="dxa"/>
          </w:tcPr>
          <w:p w14:paraId="24C06EA4" w14:textId="5592810F"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xml:space="preserve">Фомичев </w:t>
            </w:r>
            <w:r>
              <w:rPr>
                <w:rFonts w:eastAsia="Calibri"/>
                <w:kern w:val="2"/>
                <w:lang w:eastAsia="en-US"/>
                <w14:ligatures w14:val="standardContextual"/>
              </w:rPr>
              <w:t>А.А.</w:t>
            </w:r>
            <w:r w:rsidRPr="00783311">
              <w:rPr>
                <w:rFonts w:eastAsia="Calibri"/>
                <w:kern w:val="2"/>
                <w:lang w:eastAsia="en-US"/>
                <w14:ligatures w14:val="standardContextual"/>
              </w:rPr>
              <w:t xml:space="preserve"> </w:t>
            </w:r>
          </w:p>
        </w:tc>
        <w:tc>
          <w:tcPr>
            <w:tcW w:w="3756" w:type="dxa"/>
          </w:tcPr>
          <w:p w14:paraId="056149CC" w14:textId="77777777"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генеральный директор</w:t>
            </w:r>
          </w:p>
        </w:tc>
      </w:tr>
      <w:tr w:rsidR="00783311" w:rsidRPr="00783311" w14:paraId="03D6DC3F" w14:textId="77777777" w:rsidTr="00CA0F07">
        <w:trPr>
          <w:trHeight w:val="268"/>
          <w:jc w:val="center"/>
        </w:trPr>
        <w:tc>
          <w:tcPr>
            <w:tcW w:w="6534" w:type="dxa"/>
          </w:tcPr>
          <w:p w14:paraId="67752447" w14:textId="77777777" w:rsidR="00783311" w:rsidRPr="00783311" w:rsidRDefault="00783311" w:rsidP="00783311">
            <w:pPr>
              <w:rPr>
                <w:rFonts w:eastAsia="Calibri"/>
                <w:kern w:val="2"/>
                <w:lang w:eastAsia="en-US"/>
                <w14:ligatures w14:val="standardContextual"/>
              </w:rPr>
            </w:pPr>
          </w:p>
        </w:tc>
        <w:tc>
          <w:tcPr>
            <w:tcW w:w="3756" w:type="dxa"/>
          </w:tcPr>
          <w:p w14:paraId="13FD9F59" w14:textId="77777777" w:rsidR="00783311" w:rsidRPr="00783311" w:rsidRDefault="00783311" w:rsidP="00783311">
            <w:pPr>
              <w:rPr>
                <w:rFonts w:eastAsia="Calibri"/>
                <w:kern w:val="2"/>
                <w:lang w:eastAsia="en-US"/>
                <w14:ligatures w14:val="standardContextual"/>
              </w:rPr>
            </w:pPr>
          </w:p>
        </w:tc>
      </w:tr>
      <w:tr w:rsidR="00783311" w:rsidRPr="00783311" w14:paraId="63667D69" w14:textId="77777777" w:rsidTr="00CA0F07">
        <w:trPr>
          <w:trHeight w:val="268"/>
          <w:jc w:val="center"/>
        </w:trPr>
        <w:tc>
          <w:tcPr>
            <w:tcW w:w="6534" w:type="dxa"/>
          </w:tcPr>
          <w:p w14:paraId="64CC183A" w14:textId="77777777" w:rsidR="00783311" w:rsidRPr="00783311" w:rsidRDefault="00783311" w:rsidP="00783311">
            <w:pPr>
              <w:rPr>
                <w:rFonts w:eastAsia="Calibri"/>
                <w:b/>
                <w:bCs/>
                <w:kern w:val="2"/>
                <w:lang w:eastAsia="en-US"/>
                <w14:ligatures w14:val="standardContextual"/>
              </w:rPr>
            </w:pPr>
            <w:r w:rsidRPr="00783311">
              <w:rPr>
                <w:rFonts w:eastAsia="Calibri"/>
                <w:b/>
                <w:bCs/>
                <w:kern w:val="2"/>
                <w:lang w:eastAsia="en-US"/>
                <w14:ligatures w14:val="standardContextual"/>
              </w:rPr>
              <w:t>ООО «</w:t>
            </w:r>
            <w:proofErr w:type="spellStart"/>
            <w:r w:rsidRPr="00783311">
              <w:rPr>
                <w:rFonts w:eastAsia="Calibri"/>
                <w:b/>
                <w:bCs/>
                <w:kern w:val="2"/>
                <w:lang w:eastAsia="en-US"/>
                <w14:ligatures w14:val="standardContextual"/>
              </w:rPr>
              <w:t>ЭнергоПаритет</w:t>
            </w:r>
            <w:proofErr w:type="spellEnd"/>
            <w:r w:rsidRPr="00783311">
              <w:rPr>
                <w:rFonts w:eastAsia="Calibri"/>
                <w:b/>
                <w:bCs/>
                <w:kern w:val="2"/>
                <w:lang w:eastAsia="en-US"/>
                <w14:ligatures w14:val="standardContextual"/>
              </w:rPr>
              <w:t>»</w:t>
            </w:r>
          </w:p>
        </w:tc>
        <w:tc>
          <w:tcPr>
            <w:tcW w:w="3756" w:type="dxa"/>
          </w:tcPr>
          <w:p w14:paraId="04CA63E2" w14:textId="77777777" w:rsidR="00783311" w:rsidRPr="00783311" w:rsidRDefault="00783311" w:rsidP="00783311">
            <w:pPr>
              <w:rPr>
                <w:rFonts w:eastAsia="Calibri"/>
                <w:kern w:val="2"/>
                <w:lang w:eastAsia="en-US"/>
                <w14:ligatures w14:val="standardContextual"/>
              </w:rPr>
            </w:pPr>
          </w:p>
        </w:tc>
      </w:tr>
      <w:tr w:rsidR="00783311" w:rsidRPr="00783311" w14:paraId="7872D847" w14:textId="77777777" w:rsidTr="00CA0F07">
        <w:trPr>
          <w:trHeight w:val="537"/>
          <w:jc w:val="center"/>
        </w:trPr>
        <w:tc>
          <w:tcPr>
            <w:tcW w:w="6534" w:type="dxa"/>
          </w:tcPr>
          <w:p w14:paraId="6DE61AB4" w14:textId="172F280E"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xml:space="preserve">Королев </w:t>
            </w:r>
            <w:r>
              <w:rPr>
                <w:rFonts w:eastAsia="Calibri"/>
                <w:kern w:val="2"/>
                <w:lang w:eastAsia="en-US"/>
                <w14:ligatures w14:val="standardContextual"/>
              </w:rPr>
              <w:t>А.М.</w:t>
            </w:r>
          </w:p>
        </w:tc>
        <w:tc>
          <w:tcPr>
            <w:tcW w:w="3756" w:type="dxa"/>
          </w:tcPr>
          <w:p w14:paraId="2F9B6B5F" w14:textId="77777777"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начальник производственно-технического отдела</w:t>
            </w:r>
          </w:p>
        </w:tc>
      </w:tr>
      <w:tr w:rsidR="00783311" w:rsidRPr="00783311" w14:paraId="71A4876C" w14:textId="77777777" w:rsidTr="00CA0F07">
        <w:trPr>
          <w:trHeight w:val="552"/>
          <w:jc w:val="center"/>
        </w:trPr>
        <w:tc>
          <w:tcPr>
            <w:tcW w:w="6534" w:type="dxa"/>
          </w:tcPr>
          <w:p w14:paraId="68E0018B" w14:textId="0279384C" w:rsidR="00783311" w:rsidRPr="00783311" w:rsidRDefault="00783311" w:rsidP="00783311">
            <w:pPr>
              <w:rPr>
                <w:rFonts w:eastAsia="Calibri"/>
                <w:kern w:val="2"/>
                <w:lang w:eastAsia="en-US"/>
                <w14:ligatures w14:val="standardContextual"/>
              </w:rPr>
            </w:pPr>
            <w:proofErr w:type="spellStart"/>
            <w:r w:rsidRPr="00783311">
              <w:rPr>
                <w:rFonts w:eastAsia="Calibri"/>
                <w:kern w:val="2"/>
                <w:lang w:eastAsia="en-US"/>
                <w14:ligatures w14:val="standardContextual"/>
              </w:rPr>
              <w:t>Саматова</w:t>
            </w:r>
            <w:proofErr w:type="spellEnd"/>
            <w:r w:rsidRPr="00783311">
              <w:rPr>
                <w:rFonts w:eastAsia="Calibri"/>
                <w:kern w:val="2"/>
                <w:lang w:eastAsia="en-US"/>
                <w14:ligatures w14:val="standardContextual"/>
              </w:rPr>
              <w:t xml:space="preserve"> </w:t>
            </w:r>
            <w:r>
              <w:rPr>
                <w:rFonts w:eastAsia="Calibri"/>
                <w:kern w:val="2"/>
                <w:lang w:eastAsia="en-US"/>
                <w14:ligatures w14:val="standardContextual"/>
              </w:rPr>
              <w:t>Е.А.</w:t>
            </w:r>
            <w:r w:rsidRPr="00783311">
              <w:rPr>
                <w:rFonts w:eastAsia="Calibri"/>
                <w:kern w:val="2"/>
                <w:lang w:eastAsia="en-US"/>
                <w14:ligatures w14:val="standardContextual"/>
              </w:rPr>
              <w:t xml:space="preserve"> </w:t>
            </w:r>
          </w:p>
        </w:tc>
        <w:tc>
          <w:tcPr>
            <w:tcW w:w="3756" w:type="dxa"/>
          </w:tcPr>
          <w:p w14:paraId="74A8251C" w14:textId="77777777"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-начальник отдела по тарифообразованию</w:t>
            </w:r>
          </w:p>
        </w:tc>
      </w:tr>
      <w:tr w:rsidR="00783311" w:rsidRPr="00783311" w14:paraId="6486447E" w14:textId="77777777" w:rsidTr="00CA0F07">
        <w:trPr>
          <w:trHeight w:val="820"/>
          <w:jc w:val="center"/>
        </w:trPr>
        <w:tc>
          <w:tcPr>
            <w:tcW w:w="6534" w:type="dxa"/>
          </w:tcPr>
          <w:p w14:paraId="4FEC3BEF" w14:textId="443BF73D"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xml:space="preserve">Тимченко </w:t>
            </w:r>
            <w:r>
              <w:rPr>
                <w:rFonts w:eastAsia="Calibri"/>
                <w:kern w:val="2"/>
                <w:lang w:eastAsia="en-US"/>
                <w14:ligatures w14:val="standardContextual"/>
              </w:rPr>
              <w:t>Е.А.</w:t>
            </w:r>
            <w:r w:rsidRPr="00783311">
              <w:rPr>
                <w:rFonts w:eastAsia="Calibri"/>
                <w:kern w:val="2"/>
                <w:lang w:eastAsia="en-US"/>
                <w14:ligatures w14:val="standardContextual"/>
              </w:rPr>
              <w:t xml:space="preserve"> </w:t>
            </w:r>
          </w:p>
        </w:tc>
        <w:tc>
          <w:tcPr>
            <w:tcW w:w="3756" w:type="dxa"/>
          </w:tcPr>
          <w:p w14:paraId="34C429D9" w14:textId="77777777"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заместитель генерального директора по экономике и финансам</w:t>
            </w:r>
          </w:p>
        </w:tc>
      </w:tr>
      <w:tr w:rsidR="00783311" w:rsidRPr="00783311" w14:paraId="2CB66031" w14:textId="77777777" w:rsidTr="00CA0F07">
        <w:trPr>
          <w:trHeight w:val="820"/>
          <w:jc w:val="center"/>
        </w:trPr>
        <w:tc>
          <w:tcPr>
            <w:tcW w:w="6534" w:type="dxa"/>
          </w:tcPr>
          <w:p w14:paraId="0DFE8DBD" w14:textId="12EAA19F" w:rsidR="00783311" w:rsidRPr="00783311" w:rsidRDefault="00783311" w:rsidP="00783311">
            <w:pPr>
              <w:rPr>
                <w:rFonts w:eastAsia="Calibri"/>
                <w:kern w:val="2"/>
                <w:lang w:eastAsia="en-US"/>
                <w14:ligatures w14:val="standardContextual"/>
              </w:rPr>
            </w:pPr>
            <w:proofErr w:type="spellStart"/>
            <w:r w:rsidRPr="00783311">
              <w:rPr>
                <w:rFonts w:eastAsia="Calibri"/>
                <w:kern w:val="2"/>
                <w:lang w:eastAsia="en-US"/>
                <w14:ligatures w14:val="standardContextual"/>
              </w:rPr>
              <w:t>Унщиков</w:t>
            </w:r>
            <w:proofErr w:type="spellEnd"/>
            <w:r w:rsidRPr="00783311">
              <w:rPr>
                <w:rFonts w:eastAsia="Calibri"/>
                <w:kern w:val="2"/>
                <w:lang w:eastAsia="en-US"/>
                <w14:ligatures w14:val="standardContextual"/>
              </w:rPr>
              <w:t xml:space="preserve"> </w:t>
            </w:r>
            <w:r>
              <w:rPr>
                <w:rFonts w:eastAsia="Calibri"/>
                <w:kern w:val="2"/>
                <w:lang w:eastAsia="en-US"/>
                <w14:ligatures w14:val="standardContextual"/>
              </w:rPr>
              <w:t>И.А.</w:t>
            </w:r>
          </w:p>
        </w:tc>
        <w:tc>
          <w:tcPr>
            <w:tcW w:w="3756" w:type="dxa"/>
          </w:tcPr>
          <w:p w14:paraId="799037B7" w14:textId="77777777"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начальник отдела по технологическому присоединению и реализации услуг</w:t>
            </w:r>
          </w:p>
        </w:tc>
      </w:tr>
      <w:tr w:rsidR="00783311" w:rsidRPr="00783311" w14:paraId="04720FC9" w14:textId="77777777" w:rsidTr="00CA0F07">
        <w:trPr>
          <w:trHeight w:val="268"/>
          <w:jc w:val="center"/>
        </w:trPr>
        <w:tc>
          <w:tcPr>
            <w:tcW w:w="6534" w:type="dxa"/>
          </w:tcPr>
          <w:p w14:paraId="6B950340" w14:textId="09C7646F"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xml:space="preserve">Шевченко </w:t>
            </w:r>
            <w:r>
              <w:rPr>
                <w:rFonts w:eastAsia="Calibri"/>
                <w:kern w:val="2"/>
                <w:lang w:eastAsia="en-US"/>
                <w14:ligatures w14:val="standardContextual"/>
              </w:rPr>
              <w:t>Д.С.</w:t>
            </w:r>
          </w:p>
        </w:tc>
        <w:tc>
          <w:tcPr>
            <w:tcW w:w="3756" w:type="dxa"/>
          </w:tcPr>
          <w:p w14:paraId="4EAAAB14" w14:textId="77777777"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-главный инженер</w:t>
            </w:r>
          </w:p>
        </w:tc>
      </w:tr>
      <w:tr w:rsidR="00783311" w:rsidRPr="00783311" w14:paraId="4AB02C34" w14:textId="77777777" w:rsidTr="00CA0F07">
        <w:trPr>
          <w:trHeight w:val="268"/>
          <w:jc w:val="center"/>
        </w:trPr>
        <w:tc>
          <w:tcPr>
            <w:tcW w:w="6534" w:type="dxa"/>
          </w:tcPr>
          <w:p w14:paraId="26D44C9E" w14:textId="007B051B"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xml:space="preserve">Зуева </w:t>
            </w:r>
            <w:r>
              <w:rPr>
                <w:rFonts w:eastAsia="Calibri"/>
                <w:kern w:val="2"/>
                <w:lang w:eastAsia="en-US"/>
                <w14:ligatures w14:val="standardContextual"/>
              </w:rPr>
              <w:t>Е.В.</w:t>
            </w:r>
          </w:p>
        </w:tc>
        <w:tc>
          <w:tcPr>
            <w:tcW w:w="3756" w:type="dxa"/>
          </w:tcPr>
          <w:p w14:paraId="398BFE86" w14:textId="77777777"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xml:space="preserve">- представитель по доверенности </w:t>
            </w:r>
          </w:p>
        </w:tc>
      </w:tr>
      <w:tr w:rsidR="00783311" w:rsidRPr="00783311" w14:paraId="0C2E63B2" w14:textId="77777777" w:rsidTr="00CA0F07">
        <w:trPr>
          <w:trHeight w:val="268"/>
          <w:jc w:val="center"/>
        </w:trPr>
        <w:tc>
          <w:tcPr>
            <w:tcW w:w="6534" w:type="dxa"/>
          </w:tcPr>
          <w:p w14:paraId="639C9257" w14:textId="77777777" w:rsidR="00783311" w:rsidRPr="00783311" w:rsidRDefault="00783311" w:rsidP="00783311">
            <w:pPr>
              <w:rPr>
                <w:rFonts w:eastAsia="Calibri"/>
                <w:kern w:val="2"/>
                <w:lang w:eastAsia="en-US"/>
                <w14:ligatures w14:val="standardContextual"/>
              </w:rPr>
            </w:pPr>
          </w:p>
        </w:tc>
        <w:tc>
          <w:tcPr>
            <w:tcW w:w="3756" w:type="dxa"/>
          </w:tcPr>
          <w:p w14:paraId="08A71071" w14:textId="77777777" w:rsidR="00783311" w:rsidRPr="00783311" w:rsidRDefault="00783311" w:rsidP="00783311">
            <w:pPr>
              <w:rPr>
                <w:rFonts w:eastAsia="Calibri"/>
                <w:kern w:val="2"/>
                <w:lang w:eastAsia="en-US"/>
                <w14:ligatures w14:val="standardContextual"/>
              </w:rPr>
            </w:pPr>
          </w:p>
        </w:tc>
      </w:tr>
      <w:tr w:rsidR="00783311" w:rsidRPr="00783311" w14:paraId="08CDE818" w14:textId="77777777" w:rsidTr="00CA0F07">
        <w:trPr>
          <w:trHeight w:val="268"/>
          <w:jc w:val="center"/>
        </w:trPr>
        <w:tc>
          <w:tcPr>
            <w:tcW w:w="6534" w:type="dxa"/>
          </w:tcPr>
          <w:p w14:paraId="6AB35052" w14:textId="77777777" w:rsidR="00783311" w:rsidRPr="00783311" w:rsidRDefault="00783311" w:rsidP="00783311">
            <w:pPr>
              <w:rPr>
                <w:rFonts w:eastAsia="Calibri"/>
                <w:b/>
                <w:bCs/>
                <w:kern w:val="2"/>
                <w:lang w:eastAsia="en-US"/>
                <w14:ligatures w14:val="standardContextual"/>
              </w:rPr>
            </w:pPr>
            <w:r w:rsidRPr="00783311">
              <w:rPr>
                <w:rFonts w:eastAsia="Calibri"/>
                <w:b/>
                <w:bCs/>
                <w:kern w:val="2"/>
                <w:lang w:eastAsia="en-US"/>
                <w14:ligatures w14:val="standardContextual"/>
              </w:rPr>
              <w:t xml:space="preserve">АО «Электросеть» </w:t>
            </w:r>
          </w:p>
        </w:tc>
        <w:tc>
          <w:tcPr>
            <w:tcW w:w="3756" w:type="dxa"/>
          </w:tcPr>
          <w:p w14:paraId="7C1D3D84" w14:textId="77777777" w:rsidR="00783311" w:rsidRPr="00783311" w:rsidRDefault="00783311" w:rsidP="00783311">
            <w:pPr>
              <w:rPr>
                <w:rFonts w:eastAsia="Calibri"/>
                <w:kern w:val="2"/>
                <w:lang w:eastAsia="en-US"/>
                <w14:ligatures w14:val="standardContextual"/>
              </w:rPr>
            </w:pPr>
          </w:p>
        </w:tc>
      </w:tr>
      <w:tr w:rsidR="00783311" w:rsidRPr="00783311" w14:paraId="580D1CA0" w14:textId="77777777" w:rsidTr="00CA0F07">
        <w:trPr>
          <w:trHeight w:val="537"/>
          <w:jc w:val="center"/>
        </w:trPr>
        <w:tc>
          <w:tcPr>
            <w:tcW w:w="6534" w:type="dxa"/>
          </w:tcPr>
          <w:p w14:paraId="5E4D8D00" w14:textId="343CD046"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xml:space="preserve">Меринова </w:t>
            </w:r>
            <w:r>
              <w:rPr>
                <w:rFonts w:eastAsia="Calibri"/>
                <w:kern w:val="2"/>
                <w:lang w:eastAsia="en-US"/>
                <w14:ligatures w14:val="standardContextual"/>
              </w:rPr>
              <w:t>Н.В.</w:t>
            </w:r>
            <w:r w:rsidRPr="00783311">
              <w:rPr>
                <w:rFonts w:eastAsia="Calibri"/>
                <w:kern w:val="2"/>
                <w:lang w:eastAsia="en-US"/>
                <w14:ligatures w14:val="standardContextual"/>
              </w:rPr>
              <w:t xml:space="preserve"> </w:t>
            </w:r>
          </w:p>
        </w:tc>
        <w:tc>
          <w:tcPr>
            <w:tcW w:w="3756" w:type="dxa"/>
          </w:tcPr>
          <w:p w14:paraId="60272040" w14:textId="77777777"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директор управления по экономике и финансам</w:t>
            </w:r>
          </w:p>
        </w:tc>
      </w:tr>
      <w:tr w:rsidR="00783311" w:rsidRPr="00783311" w14:paraId="69A5C846" w14:textId="77777777" w:rsidTr="00CA0F07">
        <w:trPr>
          <w:trHeight w:val="552"/>
          <w:jc w:val="center"/>
        </w:trPr>
        <w:tc>
          <w:tcPr>
            <w:tcW w:w="6534" w:type="dxa"/>
          </w:tcPr>
          <w:p w14:paraId="0A101D1D" w14:textId="5DC14117"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xml:space="preserve">Кондратенко </w:t>
            </w:r>
            <w:r>
              <w:rPr>
                <w:rFonts w:eastAsia="Calibri"/>
                <w:kern w:val="2"/>
                <w:lang w:eastAsia="en-US"/>
                <w14:ligatures w14:val="standardContextual"/>
              </w:rPr>
              <w:t>М.А.</w:t>
            </w:r>
            <w:r w:rsidRPr="00783311">
              <w:rPr>
                <w:rFonts w:eastAsia="Calibri"/>
                <w:kern w:val="2"/>
                <w:lang w:eastAsia="en-US"/>
                <w14:ligatures w14:val="standardContextual"/>
              </w:rPr>
              <w:t xml:space="preserve"> </w:t>
            </w:r>
          </w:p>
        </w:tc>
        <w:tc>
          <w:tcPr>
            <w:tcW w:w="3756" w:type="dxa"/>
          </w:tcPr>
          <w:p w14:paraId="2739A619" w14:textId="77777777"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-директор департамента реализации</w:t>
            </w:r>
          </w:p>
        </w:tc>
      </w:tr>
      <w:tr w:rsidR="00783311" w:rsidRPr="00783311" w14:paraId="226AFB48" w14:textId="77777777" w:rsidTr="00CA0F07">
        <w:trPr>
          <w:trHeight w:val="268"/>
          <w:jc w:val="center"/>
        </w:trPr>
        <w:tc>
          <w:tcPr>
            <w:tcW w:w="6534" w:type="dxa"/>
          </w:tcPr>
          <w:p w14:paraId="1801124E" w14:textId="77777777" w:rsidR="00783311" w:rsidRPr="00783311" w:rsidRDefault="00783311" w:rsidP="00783311">
            <w:pPr>
              <w:rPr>
                <w:rFonts w:eastAsia="Calibri"/>
                <w:kern w:val="2"/>
                <w:lang w:eastAsia="en-US"/>
                <w14:ligatures w14:val="standardContextual"/>
              </w:rPr>
            </w:pPr>
          </w:p>
        </w:tc>
        <w:tc>
          <w:tcPr>
            <w:tcW w:w="3756" w:type="dxa"/>
          </w:tcPr>
          <w:p w14:paraId="7C27EAE3" w14:textId="77777777" w:rsidR="00783311" w:rsidRPr="00783311" w:rsidRDefault="00783311" w:rsidP="00783311">
            <w:pPr>
              <w:rPr>
                <w:rFonts w:eastAsia="Calibri"/>
                <w:kern w:val="2"/>
                <w:lang w:eastAsia="en-US"/>
                <w14:ligatures w14:val="standardContextual"/>
              </w:rPr>
            </w:pPr>
          </w:p>
        </w:tc>
      </w:tr>
      <w:tr w:rsidR="00783311" w:rsidRPr="00783311" w14:paraId="369208A0" w14:textId="77777777" w:rsidTr="00CA0F07">
        <w:trPr>
          <w:trHeight w:val="537"/>
          <w:jc w:val="center"/>
        </w:trPr>
        <w:tc>
          <w:tcPr>
            <w:tcW w:w="10290" w:type="dxa"/>
            <w:gridSpan w:val="2"/>
          </w:tcPr>
          <w:p w14:paraId="7D36B386" w14:textId="77777777" w:rsidR="00783311" w:rsidRPr="00783311" w:rsidRDefault="00783311" w:rsidP="00783311">
            <w:pPr>
              <w:rPr>
                <w:rFonts w:eastAsia="Calibri"/>
                <w:b/>
                <w:bCs/>
                <w:kern w:val="2"/>
                <w:lang w:eastAsia="en-US"/>
                <w14:ligatures w14:val="standardContextual"/>
              </w:rPr>
            </w:pPr>
            <w:r w:rsidRPr="00783311">
              <w:rPr>
                <w:rFonts w:eastAsia="Calibri"/>
                <w:b/>
                <w:bCs/>
                <w:kern w:val="2"/>
                <w:lang w:eastAsia="en-US"/>
                <w14:ligatures w14:val="standardContextual"/>
              </w:rPr>
              <w:t>ОАО «РЖД» (</w:t>
            </w:r>
            <w:proofErr w:type="spellStart"/>
            <w:r w:rsidRPr="00783311">
              <w:rPr>
                <w:rFonts w:eastAsia="Calibri"/>
                <w:b/>
                <w:bCs/>
                <w:kern w:val="2"/>
                <w:lang w:eastAsia="en-US"/>
                <w14:ligatures w14:val="standardContextual"/>
              </w:rPr>
              <w:t>Западно</w:t>
            </w:r>
            <w:proofErr w:type="spellEnd"/>
            <w:r w:rsidRPr="00783311">
              <w:rPr>
                <w:rFonts w:eastAsia="Calibri"/>
                <w:b/>
                <w:bCs/>
                <w:kern w:val="2"/>
                <w:lang w:eastAsia="en-US"/>
                <w14:ligatures w14:val="standardContextual"/>
              </w:rPr>
              <w:t xml:space="preserve"> - Сибирская дирекция по энергообеспечению - СП </w:t>
            </w:r>
            <w:proofErr w:type="spellStart"/>
            <w:r w:rsidRPr="00783311">
              <w:rPr>
                <w:rFonts w:eastAsia="Calibri"/>
                <w:b/>
                <w:bCs/>
                <w:kern w:val="2"/>
                <w:lang w:eastAsia="en-US"/>
                <w14:ligatures w14:val="standardContextual"/>
              </w:rPr>
              <w:t>Трансэнерго</w:t>
            </w:r>
            <w:proofErr w:type="spellEnd"/>
            <w:r w:rsidRPr="00783311">
              <w:rPr>
                <w:rFonts w:eastAsia="Calibri"/>
                <w:b/>
                <w:bCs/>
                <w:kern w:val="2"/>
                <w:lang w:eastAsia="en-US"/>
                <w14:ligatures w14:val="standardContextual"/>
              </w:rPr>
              <w:t xml:space="preserve"> - филиала ОАО «РЖД»)</w:t>
            </w:r>
          </w:p>
        </w:tc>
      </w:tr>
      <w:tr w:rsidR="00783311" w:rsidRPr="00783311" w14:paraId="2D06A6B0" w14:textId="77777777" w:rsidTr="00CA0F07">
        <w:trPr>
          <w:trHeight w:val="820"/>
          <w:jc w:val="center"/>
        </w:trPr>
        <w:tc>
          <w:tcPr>
            <w:tcW w:w="6534" w:type="dxa"/>
          </w:tcPr>
          <w:p w14:paraId="1B61C02A" w14:textId="37669570"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xml:space="preserve">Васильцов </w:t>
            </w:r>
            <w:r>
              <w:rPr>
                <w:rFonts w:eastAsia="Calibri"/>
                <w:kern w:val="2"/>
                <w:lang w:eastAsia="en-US"/>
                <w14:ligatures w14:val="standardContextual"/>
              </w:rPr>
              <w:t>А.А.</w:t>
            </w:r>
            <w:r w:rsidRPr="00783311">
              <w:rPr>
                <w:rFonts w:eastAsia="Calibri"/>
                <w:kern w:val="2"/>
                <w:lang w:eastAsia="en-US"/>
                <w14:ligatures w14:val="standardContextual"/>
              </w:rPr>
              <w:t xml:space="preserve"> </w:t>
            </w:r>
          </w:p>
        </w:tc>
        <w:tc>
          <w:tcPr>
            <w:tcW w:w="3756" w:type="dxa"/>
          </w:tcPr>
          <w:p w14:paraId="1015BD2A" w14:textId="77777777"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заместитель начальника дирекции по экономике и финансам</w:t>
            </w:r>
          </w:p>
        </w:tc>
      </w:tr>
      <w:tr w:rsidR="00783311" w:rsidRPr="00783311" w14:paraId="4C20FF82" w14:textId="77777777" w:rsidTr="00CA0F07">
        <w:trPr>
          <w:trHeight w:val="268"/>
          <w:jc w:val="center"/>
        </w:trPr>
        <w:tc>
          <w:tcPr>
            <w:tcW w:w="6534" w:type="dxa"/>
          </w:tcPr>
          <w:p w14:paraId="73356AC7" w14:textId="77777777" w:rsidR="00783311" w:rsidRPr="00783311" w:rsidRDefault="00783311" w:rsidP="00783311">
            <w:pPr>
              <w:rPr>
                <w:rFonts w:eastAsia="Calibri"/>
                <w:kern w:val="2"/>
                <w:lang w:eastAsia="en-US"/>
                <w14:ligatures w14:val="standardContextual"/>
              </w:rPr>
            </w:pPr>
          </w:p>
        </w:tc>
        <w:tc>
          <w:tcPr>
            <w:tcW w:w="3756" w:type="dxa"/>
          </w:tcPr>
          <w:p w14:paraId="634E4103" w14:textId="77777777" w:rsidR="00783311" w:rsidRPr="00783311" w:rsidRDefault="00783311" w:rsidP="00783311">
            <w:pPr>
              <w:rPr>
                <w:rFonts w:eastAsia="Calibri"/>
                <w:kern w:val="2"/>
                <w:lang w:eastAsia="en-US"/>
                <w14:ligatures w14:val="standardContextual"/>
              </w:rPr>
            </w:pPr>
          </w:p>
        </w:tc>
      </w:tr>
      <w:tr w:rsidR="00783311" w:rsidRPr="00783311" w14:paraId="262A0F41" w14:textId="77777777" w:rsidTr="00CA0F07">
        <w:trPr>
          <w:trHeight w:val="268"/>
          <w:jc w:val="center"/>
        </w:trPr>
        <w:tc>
          <w:tcPr>
            <w:tcW w:w="10290" w:type="dxa"/>
            <w:gridSpan w:val="2"/>
          </w:tcPr>
          <w:p w14:paraId="28F6FBE3" w14:textId="77777777" w:rsidR="00783311" w:rsidRPr="00783311" w:rsidRDefault="00783311" w:rsidP="00783311">
            <w:pPr>
              <w:rPr>
                <w:rFonts w:eastAsia="Calibri"/>
                <w:kern w:val="2"/>
                <w:lang w:eastAsia="en-US"/>
                <w14:ligatures w14:val="standardContextual"/>
              </w:rPr>
            </w:pPr>
            <w:r w:rsidRPr="00783311">
              <w:rPr>
                <w:rFonts w:eastAsia="Calibri"/>
                <w:b/>
                <w:bCs/>
                <w:kern w:val="2"/>
                <w:lang w:eastAsia="en-US"/>
                <w14:ligatures w14:val="standardContextual"/>
              </w:rPr>
              <w:t>АО «</w:t>
            </w:r>
            <w:proofErr w:type="spellStart"/>
            <w:r w:rsidRPr="00783311">
              <w:rPr>
                <w:rFonts w:eastAsia="Calibri"/>
                <w:b/>
                <w:bCs/>
                <w:kern w:val="2"/>
                <w:lang w:eastAsia="en-US"/>
                <w14:ligatures w14:val="standardContextual"/>
              </w:rPr>
              <w:t>Оборонэнерго</w:t>
            </w:r>
            <w:proofErr w:type="spellEnd"/>
            <w:r w:rsidRPr="00783311">
              <w:rPr>
                <w:rFonts w:eastAsia="Calibri"/>
                <w:b/>
                <w:bCs/>
                <w:kern w:val="2"/>
                <w:lang w:eastAsia="en-US"/>
                <w14:ligatures w14:val="standardContextual"/>
              </w:rPr>
              <w:t>» (филиал «Забайкальский» АО «</w:t>
            </w:r>
            <w:proofErr w:type="spellStart"/>
            <w:r w:rsidRPr="00783311">
              <w:rPr>
                <w:rFonts w:eastAsia="Calibri"/>
                <w:b/>
                <w:bCs/>
                <w:kern w:val="2"/>
                <w:lang w:eastAsia="en-US"/>
                <w14:ligatures w14:val="standardContextual"/>
              </w:rPr>
              <w:t>Оборонэнерго</w:t>
            </w:r>
            <w:proofErr w:type="spellEnd"/>
            <w:r w:rsidRPr="00783311">
              <w:rPr>
                <w:rFonts w:eastAsia="Calibri"/>
                <w:b/>
                <w:bCs/>
                <w:kern w:val="2"/>
                <w:lang w:eastAsia="en-US"/>
                <w14:ligatures w14:val="standardContextual"/>
              </w:rPr>
              <w:t>»)</w:t>
            </w:r>
          </w:p>
        </w:tc>
      </w:tr>
      <w:tr w:rsidR="00783311" w:rsidRPr="00783311" w14:paraId="646E9365" w14:textId="77777777" w:rsidTr="00CA0F07">
        <w:trPr>
          <w:trHeight w:val="268"/>
          <w:jc w:val="center"/>
        </w:trPr>
        <w:tc>
          <w:tcPr>
            <w:tcW w:w="6534" w:type="dxa"/>
          </w:tcPr>
          <w:p w14:paraId="3697F7A5" w14:textId="77777777"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Красильникова Р.В.</w:t>
            </w:r>
          </w:p>
        </w:tc>
        <w:tc>
          <w:tcPr>
            <w:tcW w:w="3756" w:type="dxa"/>
          </w:tcPr>
          <w:p w14:paraId="7F045645" w14:textId="77777777"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директор филиала</w:t>
            </w:r>
          </w:p>
        </w:tc>
      </w:tr>
      <w:tr w:rsidR="00783311" w:rsidRPr="00783311" w14:paraId="7EEC0CA8" w14:textId="77777777" w:rsidTr="00CA0F07">
        <w:trPr>
          <w:trHeight w:val="552"/>
          <w:jc w:val="center"/>
        </w:trPr>
        <w:tc>
          <w:tcPr>
            <w:tcW w:w="6534" w:type="dxa"/>
          </w:tcPr>
          <w:p w14:paraId="01196D20" w14:textId="77777777"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xml:space="preserve">Попова Т.Н. </w:t>
            </w:r>
          </w:p>
        </w:tc>
        <w:tc>
          <w:tcPr>
            <w:tcW w:w="3756" w:type="dxa"/>
          </w:tcPr>
          <w:p w14:paraId="477C1986" w14:textId="77777777"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xml:space="preserve">- заместитель директора филиала по экономике и финансам </w:t>
            </w:r>
          </w:p>
        </w:tc>
      </w:tr>
      <w:tr w:rsidR="00783311" w:rsidRPr="00783311" w14:paraId="509E9714" w14:textId="77777777" w:rsidTr="00CA0F07">
        <w:trPr>
          <w:trHeight w:val="537"/>
          <w:jc w:val="center"/>
        </w:trPr>
        <w:tc>
          <w:tcPr>
            <w:tcW w:w="6534" w:type="dxa"/>
          </w:tcPr>
          <w:p w14:paraId="40AE92AD" w14:textId="77777777"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Чистякова О.В.</w:t>
            </w:r>
          </w:p>
        </w:tc>
        <w:tc>
          <w:tcPr>
            <w:tcW w:w="3756" w:type="dxa"/>
          </w:tcPr>
          <w:p w14:paraId="043DC441" w14:textId="77777777"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заместитель директора филиала по транспорту</w:t>
            </w:r>
          </w:p>
        </w:tc>
      </w:tr>
      <w:tr w:rsidR="00783311" w:rsidRPr="00783311" w14:paraId="1776D749" w14:textId="77777777" w:rsidTr="00CA0F07">
        <w:trPr>
          <w:trHeight w:val="268"/>
          <w:jc w:val="center"/>
        </w:trPr>
        <w:tc>
          <w:tcPr>
            <w:tcW w:w="6534" w:type="dxa"/>
          </w:tcPr>
          <w:p w14:paraId="6F16AD35" w14:textId="77777777" w:rsidR="00783311" w:rsidRPr="00783311" w:rsidRDefault="00783311" w:rsidP="00783311">
            <w:pPr>
              <w:rPr>
                <w:rFonts w:eastAsia="Calibri"/>
                <w:kern w:val="2"/>
                <w:lang w:eastAsia="en-US"/>
                <w14:ligatures w14:val="standardContextual"/>
              </w:rPr>
            </w:pPr>
          </w:p>
        </w:tc>
        <w:tc>
          <w:tcPr>
            <w:tcW w:w="3756" w:type="dxa"/>
          </w:tcPr>
          <w:p w14:paraId="53FFCD61" w14:textId="77777777" w:rsidR="00783311" w:rsidRPr="00783311" w:rsidRDefault="00783311" w:rsidP="00783311">
            <w:pPr>
              <w:rPr>
                <w:rFonts w:eastAsia="Calibri"/>
                <w:kern w:val="2"/>
                <w:lang w:eastAsia="en-US"/>
                <w14:ligatures w14:val="standardContextual"/>
              </w:rPr>
            </w:pPr>
          </w:p>
        </w:tc>
      </w:tr>
      <w:tr w:rsidR="00783311" w:rsidRPr="00783311" w14:paraId="07F3A394" w14:textId="77777777" w:rsidTr="00CA0F07">
        <w:trPr>
          <w:trHeight w:val="268"/>
          <w:jc w:val="center"/>
        </w:trPr>
        <w:tc>
          <w:tcPr>
            <w:tcW w:w="10290" w:type="dxa"/>
            <w:gridSpan w:val="2"/>
          </w:tcPr>
          <w:p w14:paraId="452DC537" w14:textId="77777777" w:rsidR="00783311" w:rsidRPr="00783311" w:rsidRDefault="00783311" w:rsidP="00783311">
            <w:pPr>
              <w:rPr>
                <w:rFonts w:eastAsia="Calibri"/>
                <w:kern w:val="2"/>
                <w:lang w:eastAsia="en-US"/>
                <w14:ligatures w14:val="standardContextual"/>
              </w:rPr>
            </w:pPr>
            <w:r w:rsidRPr="00783311">
              <w:rPr>
                <w:rFonts w:eastAsia="Calibri"/>
                <w:b/>
                <w:bCs/>
                <w:kern w:val="2"/>
                <w:lang w:eastAsia="en-US"/>
                <w14:ligatures w14:val="standardContextual"/>
              </w:rPr>
              <w:t>ООО ХК «СДС-Энерго»</w:t>
            </w:r>
          </w:p>
        </w:tc>
      </w:tr>
      <w:tr w:rsidR="00783311" w:rsidRPr="00783311" w14:paraId="700BA981" w14:textId="77777777" w:rsidTr="00CA0F07">
        <w:trPr>
          <w:trHeight w:val="552"/>
          <w:jc w:val="center"/>
        </w:trPr>
        <w:tc>
          <w:tcPr>
            <w:tcW w:w="6534" w:type="dxa"/>
          </w:tcPr>
          <w:p w14:paraId="28D71B04" w14:textId="3FDBBEF2" w:rsidR="00783311" w:rsidRPr="00DD702D" w:rsidRDefault="00783311" w:rsidP="00783311">
            <w:pPr>
              <w:rPr>
                <w:rFonts w:eastAsia="Calibri"/>
                <w:kern w:val="2"/>
                <w:lang w:val="en-US" w:eastAsia="en-US"/>
                <w14:ligatures w14:val="standardContextual"/>
              </w:rPr>
            </w:pPr>
            <w:r w:rsidRPr="00783311">
              <w:rPr>
                <w:rFonts w:eastAsia="Calibri"/>
                <w:kern w:val="2"/>
                <w:lang w:eastAsia="en-US"/>
                <w14:ligatures w14:val="standardContextual"/>
              </w:rPr>
              <w:lastRenderedPageBreak/>
              <w:t xml:space="preserve">Лаптева </w:t>
            </w:r>
            <w:r>
              <w:rPr>
                <w:rFonts w:eastAsia="Calibri"/>
                <w:kern w:val="2"/>
                <w:lang w:eastAsia="en-US"/>
                <w14:ligatures w14:val="standardContextual"/>
              </w:rPr>
              <w:t>К.А.</w:t>
            </w:r>
            <w:r w:rsidRPr="00783311">
              <w:rPr>
                <w:rFonts w:eastAsia="Calibri"/>
                <w:kern w:val="2"/>
                <w:lang w:eastAsia="en-US"/>
                <w14:ligatures w14:val="standardContextual"/>
              </w:rPr>
              <w:t xml:space="preserve"> </w:t>
            </w:r>
          </w:p>
        </w:tc>
        <w:tc>
          <w:tcPr>
            <w:tcW w:w="3756" w:type="dxa"/>
          </w:tcPr>
          <w:p w14:paraId="5F342F69" w14:textId="77777777"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xml:space="preserve">-начальник управления по тарифной политике </w:t>
            </w:r>
          </w:p>
        </w:tc>
      </w:tr>
      <w:tr w:rsidR="00783311" w:rsidRPr="00783311" w14:paraId="513979D0" w14:textId="77777777" w:rsidTr="00CA0F07">
        <w:trPr>
          <w:trHeight w:val="268"/>
          <w:jc w:val="center"/>
        </w:trPr>
        <w:tc>
          <w:tcPr>
            <w:tcW w:w="6534" w:type="dxa"/>
          </w:tcPr>
          <w:p w14:paraId="0A72BC51" w14:textId="77777777" w:rsidR="00783311" w:rsidRPr="00783311" w:rsidRDefault="00783311" w:rsidP="00783311">
            <w:pPr>
              <w:rPr>
                <w:rFonts w:eastAsia="Calibri"/>
                <w:kern w:val="2"/>
                <w:lang w:eastAsia="en-US"/>
                <w14:ligatures w14:val="standardContextual"/>
              </w:rPr>
            </w:pPr>
          </w:p>
        </w:tc>
        <w:tc>
          <w:tcPr>
            <w:tcW w:w="3756" w:type="dxa"/>
          </w:tcPr>
          <w:p w14:paraId="6EAF2C0A" w14:textId="77777777" w:rsidR="00783311" w:rsidRPr="00783311" w:rsidRDefault="00783311" w:rsidP="00783311">
            <w:pPr>
              <w:rPr>
                <w:rFonts w:eastAsia="Calibri"/>
                <w:kern w:val="2"/>
                <w:lang w:eastAsia="en-US"/>
                <w14:ligatures w14:val="standardContextual"/>
              </w:rPr>
            </w:pPr>
          </w:p>
        </w:tc>
      </w:tr>
      <w:tr w:rsidR="00783311" w:rsidRPr="00783311" w14:paraId="7DA09AD9" w14:textId="77777777" w:rsidTr="00CA0F07">
        <w:trPr>
          <w:trHeight w:val="268"/>
          <w:jc w:val="center"/>
        </w:trPr>
        <w:tc>
          <w:tcPr>
            <w:tcW w:w="10290" w:type="dxa"/>
            <w:gridSpan w:val="2"/>
          </w:tcPr>
          <w:p w14:paraId="2502F5E8" w14:textId="77777777" w:rsidR="00783311" w:rsidRPr="00783311" w:rsidRDefault="00783311" w:rsidP="00783311">
            <w:pPr>
              <w:rPr>
                <w:rFonts w:eastAsia="Calibri"/>
                <w:kern w:val="2"/>
                <w:lang w:eastAsia="en-US"/>
                <w14:ligatures w14:val="standardContextual"/>
              </w:rPr>
            </w:pPr>
            <w:r w:rsidRPr="00783311">
              <w:rPr>
                <w:rFonts w:eastAsia="Calibri"/>
                <w:b/>
                <w:bCs/>
                <w:kern w:val="2"/>
                <w:lang w:eastAsia="en-US"/>
                <w14:ligatures w14:val="standardContextual"/>
              </w:rPr>
              <w:t>ПАО «</w:t>
            </w:r>
            <w:proofErr w:type="spellStart"/>
            <w:r w:rsidRPr="00783311">
              <w:rPr>
                <w:rFonts w:eastAsia="Calibri"/>
                <w:b/>
                <w:bCs/>
                <w:kern w:val="2"/>
                <w:lang w:eastAsia="en-US"/>
                <w14:ligatures w14:val="standardContextual"/>
              </w:rPr>
              <w:t>Россети</w:t>
            </w:r>
            <w:proofErr w:type="spellEnd"/>
            <w:r w:rsidRPr="00783311">
              <w:rPr>
                <w:rFonts w:eastAsia="Calibri"/>
                <w:b/>
                <w:bCs/>
                <w:kern w:val="2"/>
                <w:lang w:eastAsia="en-US"/>
                <w14:ligatures w14:val="standardContextual"/>
              </w:rPr>
              <w:t xml:space="preserve"> Сибирь» (филиал ПАО «</w:t>
            </w:r>
            <w:proofErr w:type="spellStart"/>
            <w:r w:rsidRPr="00783311">
              <w:rPr>
                <w:rFonts w:eastAsia="Calibri"/>
                <w:b/>
                <w:bCs/>
                <w:kern w:val="2"/>
                <w:lang w:eastAsia="en-US"/>
                <w14:ligatures w14:val="standardContextual"/>
              </w:rPr>
              <w:t>Россети</w:t>
            </w:r>
            <w:proofErr w:type="spellEnd"/>
            <w:r w:rsidRPr="00783311">
              <w:rPr>
                <w:rFonts w:eastAsia="Calibri"/>
                <w:b/>
                <w:bCs/>
                <w:kern w:val="2"/>
                <w:lang w:eastAsia="en-US"/>
                <w14:ligatures w14:val="standardContextual"/>
              </w:rPr>
              <w:t xml:space="preserve"> Сибирь» - «Кузбассэнерго - РЭС»)</w:t>
            </w:r>
          </w:p>
        </w:tc>
      </w:tr>
      <w:tr w:rsidR="00783311" w:rsidRPr="00783311" w14:paraId="25329385" w14:textId="77777777" w:rsidTr="00CA0F07">
        <w:trPr>
          <w:trHeight w:val="537"/>
          <w:jc w:val="center"/>
        </w:trPr>
        <w:tc>
          <w:tcPr>
            <w:tcW w:w="6534" w:type="dxa"/>
          </w:tcPr>
          <w:p w14:paraId="1561614F" w14:textId="6ED552D6"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xml:space="preserve">Беспалова </w:t>
            </w:r>
            <w:r>
              <w:rPr>
                <w:rFonts w:eastAsia="Calibri"/>
                <w:kern w:val="2"/>
                <w:lang w:eastAsia="en-US"/>
                <w14:ligatures w14:val="standardContextual"/>
              </w:rPr>
              <w:t>А.В.</w:t>
            </w:r>
          </w:p>
        </w:tc>
        <w:tc>
          <w:tcPr>
            <w:tcW w:w="3756" w:type="dxa"/>
          </w:tcPr>
          <w:p w14:paraId="53DECB85" w14:textId="77777777"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заместитель директора по экономике и финансам филиала</w:t>
            </w:r>
          </w:p>
        </w:tc>
      </w:tr>
      <w:tr w:rsidR="00783311" w:rsidRPr="00783311" w14:paraId="6FE8D0D6" w14:textId="77777777" w:rsidTr="00CA0F07">
        <w:trPr>
          <w:trHeight w:val="268"/>
          <w:jc w:val="center"/>
        </w:trPr>
        <w:tc>
          <w:tcPr>
            <w:tcW w:w="6534" w:type="dxa"/>
          </w:tcPr>
          <w:p w14:paraId="205225DE" w14:textId="77777777" w:rsidR="00783311" w:rsidRPr="00783311" w:rsidRDefault="00783311" w:rsidP="00783311">
            <w:pPr>
              <w:rPr>
                <w:rFonts w:eastAsia="Calibri"/>
                <w:kern w:val="2"/>
                <w:lang w:eastAsia="en-US"/>
                <w14:ligatures w14:val="standardContextual"/>
              </w:rPr>
            </w:pPr>
          </w:p>
        </w:tc>
        <w:tc>
          <w:tcPr>
            <w:tcW w:w="3756" w:type="dxa"/>
          </w:tcPr>
          <w:p w14:paraId="0A83733E" w14:textId="77777777" w:rsidR="00783311" w:rsidRPr="00783311" w:rsidRDefault="00783311" w:rsidP="00783311">
            <w:pPr>
              <w:rPr>
                <w:rFonts w:eastAsia="Calibri"/>
                <w:kern w:val="2"/>
                <w:lang w:eastAsia="en-US"/>
                <w14:ligatures w14:val="standardContextual"/>
              </w:rPr>
            </w:pPr>
          </w:p>
        </w:tc>
      </w:tr>
      <w:tr w:rsidR="00783311" w:rsidRPr="00783311" w14:paraId="47BA94A3" w14:textId="77777777" w:rsidTr="00CA0F07">
        <w:trPr>
          <w:trHeight w:val="268"/>
          <w:jc w:val="center"/>
        </w:trPr>
        <w:tc>
          <w:tcPr>
            <w:tcW w:w="6534" w:type="dxa"/>
          </w:tcPr>
          <w:p w14:paraId="51A08E3D" w14:textId="77777777" w:rsidR="00783311" w:rsidRPr="00783311" w:rsidRDefault="00783311" w:rsidP="00783311">
            <w:pPr>
              <w:rPr>
                <w:rFonts w:eastAsia="Calibri"/>
                <w:kern w:val="2"/>
                <w:lang w:eastAsia="en-US"/>
                <w14:ligatures w14:val="standardContextual"/>
              </w:rPr>
            </w:pPr>
            <w:r w:rsidRPr="00783311">
              <w:rPr>
                <w:rFonts w:eastAsia="Calibri"/>
                <w:b/>
                <w:bCs/>
                <w:kern w:val="2"/>
                <w:lang w:eastAsia="en-US"/>
                <w14:ligatures w14:val="standardContextual"/>
              </w:rPr>
              <w:t>АО «</w:t>
            </w:r>
            <w:proofErr w:type="spellStart"/>
            <w:r w:rsidRPr="00783311">
              <w:rPr>
                <w:rFonts w:eastAsia="Calibri"/>
                <w:b/>
                <w:bCs/>
                <w:kern w:val="2"/>
                <w:lang w:eastAsia="en-US"/>
                <w14:ligatures w14:val="standardContextual"/>
              </w:rPr>
              <w:t>КузбассЭлектро</w:t>
            </w:r>
            <w:proofErr w:type="spellEnd"/>
            <w:r w:rsidRPr="00783311">
              <w:rPr>
                <w:rFonts w:eastAsia="Calibri"/>
                <w:b/>
                <w:bCs/>
                <w:kern w:val="2"/>
                <w:lang w:eastAsia="en-US"/>
                <w14:ligatures w14:val="standardContextual"/>
              </w:rPr>
              <w:t>»</w:t>
            </w:r>
          </w:p>
        </w:tc>
        <w:tc>
          <w:tcPr>
            <w:tcW w:w="3756" w:type="dxa"/>
          </w:tcPr>
          <w:p w14:paraId="177D949A" w14:textId="77777777" w:rsidR="00783311" w:rsidRPr="00783311" w:rsidRDefault="00783311" w:rsidP="00783311">
            <w:pPr>
              <w:rPr>
                <w:rFonts w:eastAsia="Calibri"/>
                <w:kern w:val="2"/>
                <w:lang w:eastAsia="en-US"/>
                <w14:ligatures w14:val="standardContextual"/>
              </w:rPr>
            </w:pPr>
          </w:p>
        </w:tc>
      </w:tr>
      <w:tr w:rsidR="00783311" w:rsidRPr="00783311" w14:paraId="096CDDA7" w14:textId="77777777" w:rsidTr="00CA0F07">
        <w:trPr>
          <w:trHeight w:val="268"/>
          <w:jc w:val="center"/>
        </w:trPr>
        <w:tc>
          <w:tcPr>
            <w:tcW w:w="6534" w:type="dxa"/>
          </w:tcPr>
          <w:p w14:paraId="5BE50FFF" w14:textId="11196708"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xml:space="preserve">Жуков </w:t>
            </w:r>
            <w:r>
              <w:rPr>
                <w:rFonts w:eastAsia="Calibri"/>
                <w:kern w:val="2"/>
                <w:lang w:eastAsia="en-US"/>
                <w14:ligatures w14:val="standardContextual"/>
              </w:rPr>
              <w:t>В.А.</w:t>
            </w:r>
            <w:r w:rsidRPr="00783311">
              <w:rPr>
                <w:rFonts w:eastAsia="Calibri"/>
                <w:kern w:val="2"/>
                <w:lang w:eastAsia="en-US"/>
                <w14:ligatures w14:val="standardContextual"/>
              </w:rPr>
              <w:t xml:space="preserve"> </w:t>
            </w:r>
          </w:p>
        </w:tc>
        <w:tc>
          <w:tcPr>
            <w:tcW w:w="3756" w:type="dxa"/>
          </w:tcPr>
          <w:p w14:paraId="7DA3A138" w14:textId="77777777"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генеральный директор</w:t>
            </w:r>
          </w:p>
        </w:tc>
      </w:tr>
      <w:tr w:rsidR="00783311" w:rsidRPr="00783311" w14:paraId="4EAD22AE" w14:textId="77777777" w:rsidTr="00CA0F07">
        <w:trPr>
          <w:trHeight w:val="268"/>
          <w:jc w:val="center"/>
        </w:trPr>
        <w:tc>
          <w:tcPr>
            <w:tcW w:w="6534" w:type="dxa"/>
          </w:tcPr>
          <w:p w14:paraId="30801055" w14:textId="6EB977F9"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xml:space="preserve">Кирилов </w:t>
            </w:r>
            <w:r>
              <w:rPr>
                <w:rFonts w:eastAsia="Calibri"/>
                <w:kern w:val="2"/>
                <w:lang w:eastAsia="en-US"/>
                <w14:ligatures w14:val="standardContextual"/>
              </w:rPr>
              <w:t>С.Н.</w:t>
            </w:r>
            <w:r w:rsidRPr="00783311">
              <w:rPr>
                <w:rFonts w:eastAsia="Calibri"/>
                <w:kern w:val="2"/>
                <w:lang w:eastAsia="en-US"/>
                <w14:ligatures w14:val="standardContextual"/>
              </w:rPr>
              <w:t xml:space="preserve"> </w:t>
            </w:r>
          </w:p>
        </w:tc>
        <w:tc>
          <w:tcPr>
            <w:tcW w:w="3756" w:type="dxa"/>
          </w:tcPr>
          <w:p w14:paraId="3BFF5D5A" w14:textId="77777777"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главный инженер</w:t>
            </w:r>
          </w:p>
        </w:tc>
      </w:tr>
      <w:tr w:rsidR="00783311" w:rsidRPr="00783311" w14:paraId="14A209CC" w14:textId="77777777" w:rsidTr="00CA0F07">
        <w:trPr>
          <w:trHeight w:val="552"/>
          <w:jc w:val="center"/>
        </w:trPr>
        <w:tc>
          <w:tcPr>
            <w:tcW w:w="6534" w:type="dxa"/>
          </w:tcPr>
          <w:p w14:paraId="63185702" w14:textId="4FCB7204"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xml:space="preserve">Скачкова </w:t>
            </w:r>
            <w:r>
              <w:rPr>
                <w:rFonts w:eastAsia="Calibri"/>
                <w:kern w:val="2"/>
                <w:lang w:eastAsia="en-US"/>
                <w14:ligatures w14:val="standardContextual"/>
              </w:rPr>
              <w:t>Н.И.</w:t>
            </w:r>
            <w:r w:rsidRPr="00783311">
              <w:rPr>
                <w:rFonts w:eastAsia="Calibri"/>
                <w:kern w:val="2"/>
                <w:lang w:eastAsia="en-US"/>
                <w14:ligatures w14:val="standardContextual"/>
              </w:rPr>
              <w:t xml:space="preserve"> </w:t>
            </w:r>
          </w:p>
        </w:tc>
        <w:tc>
          <w:tcPr>
            <w:tcW w:w="3756" w:type="dxa"/>
          </w:tcPr>
          <w:p w14:paraId="37CED3D9" w14:textId="77777777"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заместитель директора по экономике и финансам</w:t>
            </w:r>
          </w:p>
        </w:tc>
      </w:tr>
      <w:tr w:rsidR="00783311" w:rsidRPr="00783311" w14:paraId="43EEF31D" w14:textId="77777777" w:rsidTr="00CA0F07">
        <w:trPr>
          <w:trHeight w:val="1770"/>
          <w:jc w:val="center"/>
        </w:trPr>
        <w:tc>
          <w:tcPr>
            <w:tcW w:w="6534" w:type="dxa"/>
          </w:tcPr>
          <w:p w14:paraId="275E820C" w14:textId="465F9895"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xml:space="preserve">Титова </w:t>
            </w:r>
            <w:r>
              <w:rPr>
                <w:rFonts w:eastAsia="Calibri"/>
                <w:kern w:val="2"/>
                <w:lang w:eastAsia="en-US"/>
                <w14:ligatures w14:val="standardContextual"/>
              </w:rPr>
              <w:t>Е.М.</w:t>
            </w:r>
            <w:r w:rsidRPr="00783311">
              <w:rPr>
                <w:rFonts w:eastAsia="Calibri"/>
                <w:kern w:val="2"/>
                <w:lang w:eastAsia="en-US"/>
                <w14:ligatures w14:val="standardContextual"/>
              </w:rPr>
              <w:t xml:space="preserve"> </w:t>
            </w:r>
          </w:p>
        </w:tc>
        <w:tc>
          <w:tcPr>
            <w:tcW w:w="3756" w:type="dxa"/>
          </w:tcPr>
          <w:p w14:paraId="6FAFBCE8" w14:textId="77777777"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главный юрисконсульт</w:t>
            </w:r>
          </w:p>
        </w:tc>
      </w:tr>
      <w:tr w:rsidR="00783311" w:rsidRPr="00783311" w14:paraId="3659086E" w14:textId="77777777" w:rsidTr="00CA0F07">
        <w:trPr>
          <w:trHeight w:val="268"/>
          <w:jc w:val="center"/>
        </w:trPr>
        <w:tc>
          <w:tcPr>
            <w:tcW w:w="6534" w:type="dxa"/>
          </w:tcPr>
          <w:p w14:paraId="40F1697D" w14:textId="77777777" w:rsidR="00783311" w:rsidRPr="00783311" w:rsidRDefault="00783311" w:rsidP="00783311">
            <w:pPr>
              <w:rPr>
                <w:rFonts w:eastAsia="Calibri"/>
                <w:kern w:val="2"/>
                <w:lang w:eastAsia="en-US"/>
                <w14:ligatures w14:val="standardContextual"/>
              </w:rPr>
            </w:pPr>
          </w:p>
        </w:tc>
        <w:tc>
          <w:tcPr>
            <w:tcW w:w="3756" w:type="dxa"/>
          </w:tcPr>
          <w:p w14:paraId="0868C4F8" w14:textId="77777777" w:rsidR="00783311" w:rsidRPr="00783311" w:rsidRDefault="00783311" w:rsidP="00783311">
            <w:pPr>
              <w:rPr>
                <w:rFonts w:eastAsia="Calibri"/>
                <w:kern w:val="2"/>
                <w:lang w:eastAsia="en-US"/>
                <w14:ligatures w14:val="standardContextual"/>
              </w:rPr>
            </w:pPr>
          </w:p>
        </w:tc>
      </w:tr>
      <w:tr w:rsidR="00783311" w:rsidRPr="00783311" w14:paraId="3C9C6AB7" w14:textId="77777777" w:rsidTr="00CA0F07">
        <w:trPr>
          <w:trHeight w:val="268"/>
          <w:jc w:val="center"/>
        </w:trPr>
        <w:tc>
          <w:tcPr>
            <w:tcW w:w="6534" w:type="dxa"/>
          </w:tcPr>
          <w:p w14:paraId="10A52F7E" w14:textId="77777777" w:rsidR="00783311" w:rsidRPr="00783311" w:rsidRDefault="00783311" w:rsidP="00783311">
            <w:pPr>
              <w:rPr>
                <w:rFonts w:eastAsia="Calibri"/>
                <w:kern w:val="2"/>
                <w:lang w:eastAsia="en-US"/>
                <w14:ligatures w14:val="standardContextual"/>
              </w:rPr>
            </w:pPr>
            <w:r w:rsidRPr="00783311">
              <w:rPr>
                <w:rFonts w:eastAsia="Calibri"/>
                <w:b/>
                <w:bCs/>
                <w:kern w:val="2"/>
                <w:lang w:eastAsia="en-US"/>
                <w14:ligatures w14:val="standardContextual"/>
              </w:rPr>
              <w:t>ПАО «</w:t>
            </w:r>
            <w:proofErr w:type="spellStart"/>
            <w:r w:rsidRPr="00783311">
              <w:rPr>
                <w:rFonts w:eastAsia="Calibri"/>
                <w:b/>
                <w:bCs/>
                <w:kern w:val="2"/>
                <w:lang w:eastAsia="en-US"/>
                <w14:ligatures w14:val="standardContextual"/>
              </w:rPr>
              <w:t>Кузбассэнергосбыт</w:t>
            </w:r>
            <w:proofErr w:type="spellEnd"/>
            <w:r w:rsidRPr="00783311">
              <w:rPr>
                <w:rFonts w:eastAsia="Calibri"/>
                <w:b/>
                <w:bCs/>
                <w:kern w:val="2"/>
                <w:lang w:eastAsia="en-US"/>
                <w14:ligatures w14:val="standardContextual"/>
              </w:rPr>
              <w:t>»</w:t>
            </w:r>
          </w:p>
        </w:tc>
        <w:tc>
          <w:tcPr>
            <w:tcW w:w="3756" w:type="dxa"/>
          </w:tcPr>
          <w:p w14:paraId="2C1BABD9" w14:textId="77777777" w:rsidR="00783311" w:rsidRPr="00783311" w:rsidRDefault="00783311" w:rsidP="00783311">
            <w:pPr>
              <w:rPr>
                <w:rFonts w:eastAsia="Calibri"/>
                <w:kern w:val="2"/>
                <w:lang w:eastAsia="en-US"/>
                <w14:ligatures w14:val="standardContextual"/>
              </w:rPr>
            </w:pPr>
          </w:p>
        </w:tc>
      </w:tr>
      <w:tr w:rsidR="00783311" w:rsidRPr="00783311" w14:paraId="29C2CCA9" w14:textId="77777777" w:rsidTr="00CA0F07">
        <w:trPr>
          <w:trHeight w:val="552"/>
          <w:jc w:val="center"/>
        </w:trPr>
        <w:tc>
          <w:tcPr>
            <w:tcW w:w="6534" w:type="dxa"/>
          </w:tcPr>
          <w:p w14:paraId="57B6C1E0" w14:textId="2E738C5D"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xml:space="preserve">Ренева </w:t>
            </w:r>
            <w:r w:rsidR="00875793">
              <w:rPr>
                <w:rFonts w:eastAsia="Calibri"/>
                <w:kern w:val="2"/>
                <w:lang w:eastAsia="en-US"/>
                <w14:ligatures w14:val="standardContextual"/>
              </w:rPr>
              <w:t>Т.А.</w:t>
            </w:r>
          </w:p>
        </w:tc>
        <w:tc>
          <w:tcPr>
            <w:tcW w:w="3756" w:type="dxa"/>
          </w:tcPr>
          <w:p w14:paraId="19388E96" w14:textId="77777777"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директор департамента закупок и маркетинга</w:t>
            </w:r>
          </w:p>
        </w:tc>
      </w:tr>
      <w:tr w:rsidR="00783311" w:rsidRPr="00783311" w14:paraId="741126F6" w14:textId="77777777" w:rsidTr="00CA0F07">
        <w:trPr>
          <w:trHeight w:val="268"/>
          <w:jc w:val="center"/>
        </w:trPr>
        <w:tc>
          <w:tcPr>
            <w:tcW w:w="6534" w:type="dxa"/>
          </w:tcPr>
          <w:p w14:paraId="313243C4" w14:textId="202A3AD6" w:rsidR="00783311" w:rsidRPr="00783311" w:rsidRDefault="00783311" w:rsidP="00783311">
            <w:pPr>
              <w:rPr>
                <w:rFonts w:eastAsia="Calibri"/>
                <w:kern w:val="2"/>
                <w:lang w:eastAsia="en-US"/>
                <w14:ligatures w14:val="standardContextual"/>
              </w:rPr>
            </w:pPr>
            <w:proofErr w:type="spellStart"/>
            <w:r w:rsidRPr="00783311">
              <w:rPr>
                <w:rFonts w:eastAsia="Calibri"/>
                <w:kern w:val="2"/>
                <w:lang w:eastAsia="en-US"/>
                <w14:ligatures w14:val="standardContextual"/>
              </w:rPr>
              <w:t>Гатулина</w:t>
            </w:r>
            <w:proofErr w:type="spellEnd"/>
            <w:r w:rsidRPr="00783311">
              <w:rPr>
                <w:rFonts w:eastAsia="Calibri"/>
                <w:kern w:val="2"/>
                <w:lang w:eastAsia="en-US"/>
                <w14:ligatures w14:val="standardContextual"/>
              </w:rPr>
              <w:t xml:space="preserve"> </w:t>
            </w:r>
            <w:r w:rsidR="00875793">
              <w:rPr>
                <w:rFonts w:eastAsia="Calibri"/>
                <w:kern w:val="2"/>
                <w:lang w:eastAsia="en-US"/>
                <w14:ligatures w14:val="standardContextual"/>
              </w:rPr>
              <w:t>А.А.</w:t>
            </w:r>
          </w:p>
        </w:tc>
        <w:tc>
          <w:tcPr>
            <w:tcW w:w="3756" w:type="dxa"/>
          </w:tcPr>
          <w:p w14:paraId="705E7DE8" w14:textId="77777777"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-начальник отдела маркетинга</w:t>
            </w:r>
          </w:p>
        </w:tc>
      </w:tr>
      <w:tr w:rsidR="00783311" w:rsidRPr="00783311" w14:paraId="34539D41" w14:textId="77777777" w:rsidTr="00CA0F07">
        <w:trPr>
          <w:trHeight w:val="268"/>
          <w:jc w:val="center"/>
        </w:trPr>
        <w:tc>
          <w:tcPr>
            <w:tcW w:w="6534" w:type="dxa"/>
          </w:tcPr>
          <w:p w14:paraId="5110AAF8" w14:textId="77777777" w:rsidR="00783311" w:rsidRPr="00783311" w:rsidRDefault="00783311" w:rsidP="00783311">
            <w:pPr>
              <w:rPr>
                <w:rFonts w:eastAsia="Calibri"/>
                <w:kern w:val="2"/>
                <w:lang w:eastAsia="en-US"/>
                <w14:ligatures w14:val="standardContextual"/>
              </w:rPr>
            </w:pPr>
          </w:p>
        </w:tc>
        <w:tc>
          <w:tcPr>
            <w:tcW w:w="3756" w:type="dxa"/>
          </w:tcPr>
          <w:p w14:paraId="077BD2D3" w14:textId="77777777" w:rsidR="00783311" w:rsidRPr="00783311" w:rsidRDefault="00783311" w:rsidP="00783311">
            <w:pPr>
              <w:rPr>
                <w:rFonts w:eastAsia="Calibri"/>
                <w:kern w:val="2"/>
                <w:lang w:eastAsia="en-US"/>
                <w14:ligatures w14:val="standardContextual"/>
              </w:rPr>
            </w:pPr>
          </w:p>
        </w:tc>
      </w:tr>
      <w:tr w:rsidR="00783311" w:rsidRPr="00783311" w14:paraId="1A74C34A" w14:textId="77777777" w:rsidTr="00CA0F07">
        <w:trPr>
          <w:trHeight w:val="268"/>
          <w:jc w:val="center"/>
        </w:trPr>
        <w:tc>
          <w:tcPr>
            <w:tcW w:w="6534" w:type="dxa"/>
          </w:tcPr>
          <w:p w14:paraId="06C48DB9" w14:textId="77777777" w:rsidR="00783311" w:rsidRPr="00783311" w:rsidRDefault="00783311" w:rsidP="00783311">
            <w:pPr>
              <w:rPr>
                <w:rFonts w:eastAsia="Calibri"/>
                <w:b/>
                <w:bCs/>
                <w:kern w:val="2"/>
                <w:lang w:eastAsia="en-US"/>
                <w14:ligatures w14:val="standardContextual"/>
              </w:rPr>
            </w:pPr>
            <w:r w:rsidRPr="00783311">
              <w:rPr>
                <w:rFonts w:eastAsia="Calibri"/>
                <w:b/>
                <w:bCs/>
                <w:kern w:val="2"/>
                <w:lang w:eastAsia="en-US"/>
                <w14:ligatures w14:val="standardContextual"/>
              </w:rPr>
              <w:t>ООО «</w:t>
            </w:r>
            <w:proofErr w:type="spellStart"/>
            <w:r w:rsidRPr="00783311">
              <w:rPr>
                <w:rFonts w:eastAsia="Calibri"/>
                <w:b/>
                <w:bCs/>
                <w:kern w:val="2"/>
                <w:lang w:eastAsia="en-US"/>
                <w14:ligatures w14:val="standardContextual"/>
              </w:rPr>
              <w:t>КЭнК</w:t>
            </w:r>
            <w:proofErr w:type="spellEnd"/>
            <w:r w:rsidRPr="00783311">
              <w:rPr>
                <w:rFonts w:eastAsia="Calibri"/>
                <w:b/>
                <w:bCs/>
                <w:kern w:val="2"/>
                <w:lang w:eastAsia="en-US"/>
                <w14:ligatures w14:val="standardContextual"/>
              </w:rPr>
              <w:t>»</w:t>
            </w:r>
          </w:p>
        </w:tc>
        <w:tc>
          <w:tcPr>
            <w:tcW w:w="3756" w:type="dxa"/>
          </w:tcPr>
          <w:p w14:paraId="3D7DB425" w14:textId="77777777" w:rsidR="00783311" w:rsidRPr="00783311" w:rsidRDefault="00783311" w:rsidP="00783311">
            <w:pPr>
              <w:rPr>
                <w:rFonts w:eastAsia="Calibri"/>
                <w:kern w:val="2"/>
                <w:lang w:eastAsia="en-US"/>
                <w14:ligatures w14:val="standardContextual"/>
              </w:rPr>
            </w:pPr>
          </w:p>
        </w:tc>
      </w:tr>
      <w:tr w:rsidR="00783311" w:rsidRPr="00783311" w14:paraId="563459C9" w14:textId="77777777" w:rsidTr="00CA0F07">
        <w:trPr>
          <w:trHeight w:val="820"/>
          <w:jc w:val="center"/>
        </w:trPr>
        <w:tc>
          <w:tcPr>
            <w:tcW w:w="6534" w:type="dxa"/>
          </w:tcPr>
          <w:p w14:paraId="0C74AB2D" w14:textId="44C477F7" w:rsidR="00783311" w:rsidRPr="00783311" w:rsidRDefault="00783311" w:rsidP="00783311">
            <w:pPr>
              <w:rPr>
                <w:rFonts w:eastAsia="Calibri"/>
                <w:kern w:val="2"/>
                <w:lang w:eastAsia="en-US"/>
                <w14:ligatures w14:val="standardContextual"/>
              </w:rPr>
            </w:pPr>
            <w:proofErr w:type="spellStart"/>
            <w:r w:rsidRPr="00783311">
              <w:rPr>
                <w:rFonts w:eastAsia="Calibri"/>
                <w:kern w:val="2"/>
                <w:lang w:eastAsia="en-US"/>
                <w14:ligatures w14:val="standardContextual"/>
              </w:rPr>
              <w:t>Очеретинский</w:t>
            </w:r>
            <w:proofErr w:type="spellEnd"/>
            <w:r w:rsidRPr="00783311">
              <w:rPr>
                <w:rFonts w:eastAsia="Calibri"/>
                <w:kern w:val="2"/>
                <w:lang w:eastAsia="en-US"/>
                <w14:ligatures w14:val="standardContextual"/>
              </w:rPr>
              <w:t xml:space="preserve"> </w:t>
            </w:r>
            <w:r w:rsidR="00875793">
              <w:rPr>
                <w:rFonts w:eastAsia="Calibri"/>
                <w:kern w:val="2"/>
                <w:lang w:eastAsia="en-US"/>
                <w14:ligatures w14:val="standardContextual"/>
              </w:rPr>
              <w:t>О.А.</w:t>
            </w:r>
          </w:p>
        </w:tc>
        <w:tc>
          <w:tcPr>
            <w:tcW w:w="3756" w:type="dxa"/>
          </w:tcPr>
          <w:p w14:paraId="72D7A726" w14:textId="77777777"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заместитель генерального директора по экономическому и финансовому регулированию</w:t>
            </w:r>
          </w:p>
        </w:tc>
      </w:tr>
      <w:tr w:rsidR="00783311" w:rsidRPr="00783311" w14:paraId="20B123EC" w14:textId="77777777" w:rsidTr="00CA0F07">
        <w:trPr>
          <w:trHeight w:val="537"/>
          <w:jc w:val="center"/>
        </w:trPr>
        <w:tc>
          <w:tcPr>
            <w:tcW w:w="6534" w:type="dxa"/>
          </w:tcPr>
          <w:p w14:paraId="31654CF6" w14:textId="0E9B3017"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xml:space="preserve">Медведева </w:t>
            </w:r>
            <w:r w:rsidR="00875793">
              <w:rPr>
                <w:rFonts w:eastAsia="Calibri"/>
                <w:kern w:val="2"/>
                <w:lang w:eastAsia="en-US"/>
                <w14:ligatures w14:val="standardContextual"/>
              </w:rPr>
              <w:t>О.В.</w:t>
            </w:r>
            <w:r w:rsidRPr="00783311">
              <w:rPr>
                <w:rFonts w:eastAsia="Calibri"/>
                <w:kern w:val="2"/>
                <w:lang w:eastAsia="en-US"/>
                <w14:ligatures w14:val="standardContextual"/>
              </w:rPr>
              <w:t xml:space="preserve"> </w:t>
            </w:r>
          </w:p>
        </w:tc>
        <w:tc>
          <w:tcPr>
            <w:tcW w:w="3756" w:type="dxa"/>
          </w:tcPr>
          <w:p w14:paraId="16464426" w14:textId="77777777"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заместитель генерального директора по правовым вопросам</w:t>
            </w:r>
          </w:p>
        </w:tc>
      </w:tr>
      <w:tr w:rsidR="00783311" w:rsidRPr="00783311" w14:paraId="600F76CC" w14:textId="77777777" w:rsidTr="00CA0F07">
        <w:trPr>
          <w:trHeight w:val="552"/>
          <w:jc w:val="center"/>
        </w:trPr>
        <w:tc>
          <w:tcPr>
            <w:tcW w:w="6534" w:type="dxa"/>
          </w:tcPr>
          <w:p w14:paraId="46BBDE77" w14:textId="070A1FE8"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xml:space="preserve">Мельникова </w:t>
            </w:r>
            <w:r w:rsidR="00875793">
              <w:rPr>
                <w:rFonts w:eastAsia="Calibri"/>
                <w:kern w:val="2"/>
                <w:lang w:eastAsia="en-US"/>
                <w14:ligatures w14:val="standardContextual"/>
              </w:rPr>
              <w:t>Т.В.</w:t>
            </w:r>
            <w:r w:rsidRPr="00783311">
              <w:rPr>
                <w:rFonts w:eastAsia="Calibri"/>
                <w:kern w:val="2"/>
                <w:lang w:eastAsia="en-US"/>
                <w14:ligatures w14:val="standardContextual"/>
              </w:rPr>
              <w:t xml:space="preserve"> </w:t>
            </w:r>
          </w:p>
        </w:tc>
        <w:tc>
          <w:tcPr>
            <w:tcW w:w="3756" w:type="dxa"/>
          </w:tcPr>
          <w:p w14:paraId="30524AE1" w14:textId="77777777"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xml:space="preserve">- начальник департамента экономики и тарифообразования </w:t>
            </w:r>
          </w:p>
        </w:tc>
      </w:tr>
      <w:tr w:rsidR="00783311" w:rsidRPr="00783311" w14:paraId="09939637" w14:textId="77777777" w:rsidTr="00CA0F07">
        <w:trPr>
          <w:trHeight w:val="268"/>
          <w:jc w:val="center"/>
        </w:trPr>
        <w:tc>
          <w:tcPr>
            <w:tcW w:w="6534" w:type="dxa"/>
          </w:tcPr>
          <w:p w14:paraId="4C4D60E0" w14:textId="77777777" w:rsidR="00783311" w:rsidRPr="00783311" w:rsidRDefault="00783311" w:rsidP="00783311">
            <w:pPr>
              <w:rPr>
                <w:rFonts w:eastAsia="Calibri"/>
                <w:kern w:val="2"/>
                <w:lang w:eastAsia="en-US"/>
                <w14:ligatures w14:val="standardContextual"/>
              </w:rPr>
            </w:pPr>
          </w:p>
        </w:tc>
        <w:tc>
          <w:tcPr>
            <w:tcW w:w="3756" w:type="dxa"/>
          </w:tcPr>
          <w:p w14:paraId="4F8A5960" w14:textId="77777777" w:rsidR="00783311" w:rsidRPr="00783311" w:rsidRDefault="00783311" w:rsidP="00783311">
            <w:pPr>
              <w:rPr>
                <w:rFonts w:eastAsia="Calibri"/>
                <w:kern w:val="2"/>
                <w:lang w:eastAsia="en-US"/>
                <w14:ligatures w14:val="standardContextual"/>
              </w:rPr>
            </w:pPr>
          </w:p>
        </w:tc>
      </w:tr>
      <w:tr w:rsidR="00783311" w:rsidRPr="00783311" w14:paraId="439DD86A" w14:textId="77777777" w:rsidTr="00CA0F07">
        <w:trPr>
          <w:trHeight w:val="268"/>
          <w:jc w:val="center"/>
        </w:trPr>
        <w:tc>
          <w:tcPr>
            <w:tcW w:w="6534" w:type="dxa"/>
          </w:tcPr>
          <w:p w14:paraId="7DF66364" w14:textId="77777777" w:rsidR="00783311" w:rsidRPr="00783311" w:rsidRDefault="00783311" w:rsidP="00783311">
            <w:pPr>
              <w:rPr>
                <w:rFonts w:eastAsia="Calibri"/>
                <w:b/>
                <w:bCs/>
                <w:kern w:val="2"/>
                <w:lang w:eastAsia="en-US"/>
                <w14:ligatures w14:val="standardContextual"/>
              </w:rPr>
            </w:pPr>
            <w:r w:rsidRPr="00783311">
              <w:rPr>
                <w:rFonts w:eastAsia="Calibri"/>
                <w:b/>
                <w:bCs/>
                <w:kern w:val="2"/>
                <w:lang w:eastAsia="en-US"/>
                <w14:ligatures w14:val="standardContextual"/>
              </w:rPr>
              <w:t xml:space="preserve">ООО «Горэлектросеть» </w:t>
            </w:r>
          </w:p>
        </w:tc>
        <w:tc>
          <w:tcPr>
            <w:tcW w:w="3756" w:type="dxa"/>
          </w:tcPr>
          <w:p w14:paraId="704FE1FF" w14:textId="77777777" w:rsidR="00783311" w:rsidRPr="00783311" w:rsidRDefault="00783311" w:rsidP="00783311">
            <w:pPr>
              <w:rPr>
                <w:rFonts w:eastAsia="Calibri"/>
                <w:kern w:val="2"/>
                <w:lang w:eastAsia="en-US"/>
                <w14:ligatures w14:val="standardContextual"/>
              </w:rPr>
            </w:pPr>
          </w:p>
        </w:tc>
      </w:tr>
      <w:tr w:rsidR="00783311" w:rsidRPr="00783311" w14:paraId="5423B67A" w14:textId="77777777" w:rsidTr="00CA0F07">
        <w:trPr>
          <w:trHeight w:val="268"/>
          <w:jc w:val="center"/>
        </w:trPr>
        <w:tc>
          <w:tcPr>
            <w:tcW w:w="6534" w:type="dxa"/>
          </w:tcPr>
          <w:p w14:paraId="19844030" w14:textId="772605B0" w:rsidR="00783311" w:rsidRPr="00783311" w:rsidRDefault="00783311" w:rsidP="00783311">
            <w:pPr>
              <w:rPr>
                <w:rFonts w:eastAsia="Calibri"/>
                <w:kern w:val="2"/>
                <w:lang w:eastAsia="en-US"/>
                <w14:ligatures w14:val="standardContextual"/>
              </w:rPr>
            </w:pPr>
            <w:proofErr w:type="spellStart"/>
            <w:r w:rsidRPr="00783311">
              <w:rPr>
                <w:rFonts w:eastAsia="Calibri"/>
                <w:kern w:val="2"/>
                <w:lang w:eastAsia="en-US"/>
                <w14:ligatures w14:val="standardContextual"/>
              </w:rPr>
              <w:t>Лайвина</w:t>
            </w:r>
            <w:proofErr w:type="spellEnd"/>
            <w:r w:rsidRPr="00783311">
              <w:rPr>
                <w:rFonts w:eastAsia="Calibri"/>
                <w:kern w:val="2"/>
                <w:lang w:eastAsia="en-US"/>
                <w14:ligatures w14:val="standardContextual"/>
              </w:rPr>
              <w:t xml:space="preserve"> </w:t>
            </w:r>
            <w:r w:rsidR="00875793">
              <w:rPr>
                <w:rFonts w:eastAsia="Calibri"/>
                <w:kern w:val="2"/>
                <w:lang w:eastAsia="en-US"/>
                <w14:ligatures w14:val="standardContextual"/>
              </w:rPr>
              <w:t>Ю.С.</w:t>
            </w:r>
          </w:p>
        </w:tc>
        <w:tc>
          <w:tcPr>
            <w:tcW w:w="3756" w:type="dxa"/>
          </w:tcPr>
          <w:p w14:paraId="019F3793" w14:textId="77777777"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главный экономист</w:t>
            </w:r>
          </w:p>
        </w:tc>
      </w:tr>
      <w:tr w:rsidR="00783311" w:rsidRPr="00783311" w14:paraId="7184DEFA" w14:textId="77777777" w:rsidTr="00CA0F07">
        <w:trPr>
          <w:trHeight w:val="268"/>
          <w:jc w:val="center"/>
        </w:trPr>
        <w:tc>
          <w:tcPr>
            <w:tcW w:w="6534" w:type="dxa"/>
          </w:tcPr>
          <w:p w14:paraId="791C4960" w14:textId="3FA0DF24"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xml:space="preserve">Демиденко </w:t>
            </w:r>
            <w:r w:rsidR="00875793">
              <w:rPr>
                <w:rFonts w:eastAsia="Calibri"/>
                <w:kern w:val="2"/>
                <w:lang w:eastAsia="en-US"/>
                <w14:ligatures w14:val="standardContextual"/>
              </w:rPr>
              <w:t>М.С.</w:t>
            </w:r>
          </w:p>
        </w:tc>
        <w:tc>
          <w:tcPr>
            <w:tcW w:w="3756" w:type="dxa"/>
          </w:tcPr>
          <w:p w14:paraId="4D37D21F" w14:textId="77777777" w:rsidR="00783311" w:rsidRPr="00783311" w:rsidRDefault="00783311" w:rsidP="00783311">
            <w:pPr>
              <w:rPr>
                <w:rFonts w:eastAsia="Calibri"/>
                <w:kern w:val="2"/>
                <w:lang w:eastAsia="en-US"/>
                <w14:ligatures w14:val="standardContextual"/>
              </w:rPr>
            </w:pPr>
            <w:r w:rsidRPr="00783311">
              <w:rPr>
                <w:rFonts w:eastAsia="Calibri"/>
                <w:kern w:val="2"/>
                <w:lang w:eastAsia="en-US"/>
                <w14:ligatures w14:val="standardContextual"/>
              </w:rPr>
              <w:t xml:space="preserve">- ведущий специалист </w:t>
            </w:r>
          </w:p>
        </w:tc>
      </w:tr>
      <w:tr w:rsidR="00783311" w:rsidRPr="00783311" w14:paraId="0660B410" w14:textId="77777777" w:rsidTr="00CA0F07">
        <w:trPr>
          <w:trHeight w:val="268"/>
          <w:jc w:val="center"/>
        </w:trPr>
        <w:tc>
          <w:tcPr>
            <w:tcW w:w="6534" w:type="dxa"/>
          </w:tcPr>
          <w:p w14:paraId="116B165B" w14:textId="77777777" w:rsidR="00783311" w:rsidRPr="00783311" w:rsidRDefault="00783311" w:rsidP="00783311">
            <w:pPr>
              <w:rPr>
                <w:rFonts w:eastAsia="Calibri"/>
                <w:kern w:val="2"/>
                <w:lang w:eastAsia="en-US"/>
                <w14:ligatures w14:val="standardContextual"/>
              </w:rPr>
            </w:pPr>
          </w:p>
        </w:tc>
        <w:tc>
          <w:tcPr>
            <w:tcW w:w="3756" w:type="dxa"/>
          </w:tcPr>
          <w:p w14:paraId="54456C83" w14:textId="77777777" w:rsidR="00783311" w:rsidRPr="00783311" w:rsidRDefault="00783311" w:rsidP="00783311">
            <w:pPr>
              <w:rPr>
                <w:rFonts w:eastAsia="Calibri"/>
                <w:kern w:val="2"/>
                <w:lang w:eastAsia="en-US"/>
                <w14:ligatures w14:val="standardContextual"/>
              </w:rPr>
            </w:pPr>
          </w:p>
        </w:tc>
      </w:tr>
    </w:tbl>
    <w:p w14:paraId="4B223B77" w14:textId="77777777" w:rsidR="00783311" w:rsidRDefault="00783311" w:rsidP="007973F2">
      <w:pPr>
        <w:widowControl w:val="0"/>
        <w:ind w:right="-1" w:firstLine="567"/>
        <w:jc w:val="both"/>
        <w:rPr>
          <w:bCs/>
          <w:sz w:val="28"/>
          <w:szCs w:val="22"/>
        </w:rPr>
      </w:pPr>
    </w:p>
    <w:p w14:paraId="50F118F5" w14:textId="77777777" w:rsidR="007973F2" w:rsidRDefault="007973F2" w:rsidP="00F9382F">
      <w:pPr>
        <w:widowControl w:val="0"/>
        <w:ind w:right="-1" w:firstLine="567"/>
        <w:jc w:val="both"/>
        <w:rPr>
          <w:sz w:val="28"/>
          <w:szCs w:val="28"/>
        </w:rPr>
      </w:pPr>
    </w:p>
    <w:p w14:paraId="345ABB0A" w14:textId="77777777" w:rsidR="0012175D" w:rsidRDefault="0012175D" w:rsidP="00485ADC">
      <w:pPr>
        <w:widowControl w:val="0"/>
        <w:jc w:val="center"/>
        <w:rPr>
          <w:b/>
          <w:sz w:val="28"/>
          <w:szCs w:val="22"/>
        </w:rPr>
        <w:sectPr w:rsidR="0012175D" w:rsidSect="00371B17">
          <w:pgSz w:w="11906" w:h="16838" w:code="9"/>
          <w:pgMar w:top="851" w:right="567" w:bottom="851" w:left="1701" w:header="573" w:footer="0" w:gutter="0"/>
          <w:pgNumType w:start="1"/>
          <w:cols w:space="708"/>
          <w:titlePg/>
          <w:docGrid w:linePitch="360"/>
        </w:sectPr>
      </w:pPr>
    </w:p>
    <w:p w14:paraId="6710D129" w14:textId="57A49674" w:rsidR="00485ADC" w:rsidRPr="009A191E" w:rsidRDefault="00485ADC" w:rsidP="00485ADC">
      <w:pPr>
        <w:widowControl w:val="0"/>
        <w:jc w:val="center"/>
        <w:rPr>
          <w:b/>
          <w:sz w:val="28"/>
          <w:szCs w:val="22"/>
        </w:rPr>
      </w:pPr>
      <w:r w:rsidRPr="009A191E">
        <w:rPr>
          <w:b/>
          <w:sz w:val="28"/>
          <w:szCs w:val="22"/>
        </w:rPr>
        <w:lastRenderedPageBreak/>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562"/>
        <w:gridCol w:w="7654"/>
        <w:gridCol w:w="1843"/>
      </w:tblGrid>
      <w:tr w:rsidR="00485ADC" w:rsidRPr="005E31C2" w14:paraId="73179512" w14:textId="77777777" w:rsidTr="00875793">
        <w:trPr>
          <w:trHeight w:val="323"/>
          <w:jc w:val="center"/>
        </w:trPr>
        <w:tc>
          <w:tcPr>
            <w:tcW w:w="562" w:type="dxa"/>
          </w:tcPr>
          <w:p w14:paraId="0B34F135" w14:textId="77777777" w:rsidR="00485ADC" w:rsidRPr="005E31C2" w:rsidRDefault="00485ADC" w:rsidP="00130F79">
            <w:pPr>
              <w:widowControl w:val="0"/>
              <w:jc w:val="center"/>
              <w:rPr>
                <w:bCs/>
                <w:sz w:val="28"/>
                <w:szCs w:val="28"/>
              </w:rPr>
            </w:pPr>
            <w:r w:rsidRPr="005E31C2">
              <w:rPr>
                <w:bCs/>
                <w:sz w:val="28"/>
                <w:szCs w:val="28"/>
              </w:rPr>
              <w:t>№</w:t>
            </w:r>
          </w:p>
        </w:tc>
        <w:tc>
          <w:tcPr>
            <w:tcW w:w="7655" w:type="dxa"/>
          </w:tcPr>
          <w:p w14:paraId="09163388" w14:textId="77777777" w:rsidR="00485ADC" w:rsidRPr="005E31C2" w:rsidRDefault="00485ADC" w:rsidP="00130F79">
            <w:pPr>
              <w:widowControl w:val="0"/>
              <w:jc w:val="center"/>
              <w:rPr>
                <w:bCs/>
                <w:sz w:val="28"/>
                <w:szCs w:val="28"/>
              </w:rPr>
            </w:pPr>
            <w:r w:rsidRPr="005E31C2">
              <w:rPr>
                <w:bCs/>
                <w:sz w:val="28"/>
                <w:szCs w:val="28"/>
              </w:rPr>
              <w:t>Вопрос</w:t>
            </w:r>
          </w:p>
        </w:tc>
        <w:tc>
          <w:tcPr>
            <w:tcW w:w="1843" w:type="dxa"/>
          </w:tcPr>
          <w:p w14:paraId="33C3A181" w14:textId="77777777" w:rsidR="00485ADC" w:rsidRPr="005E31C2" w:rsidRDefault="00485ADC" w:rsidP="00130F79">
            <w:pPr>
              <w:widowControl w:val="0"/>
              <w:jc w:val="center"/>
              <w:rPr>
                <w:bCs/>
                <w:sz w:val="28"/>
                <w:szCs w:val="28"/>
              </w:rPr>
            </w:pPr>
            <w:r w:rsidRPr="005E31C2">
              <w:rPr>
                <w:bCs/>
                <w:sz w:val="28"/>
                <w:szCs w:val="28"/>
              </w:rPr>
              <w:t>Докладчик</w:t>
            </w:r>
          </w:p>
        </w:tc>
      </w:tr>
      <w:tr w:rsidR="00875793" w:rsidRPr="005E31C2" w14:paraId="7B7ED736" w14:textId="77777777" w:rsidTr="00875793">
        <w:trPr>
          <w:trHeight w:val="868"/>
          <w:jc w:val="center"/>
        </w:trPr>
        <w:tc>
          <w:tcPr>
            <w:tcW w:w="562" w:type="dxa"/>
            <w:vAlign w:val="center"/>
          </w:tcPr>
          <w:p w14:paraId="6ABED11E" w14:textId="5AFF21BD" w:rsidR="00875793" w:rsidRPr="005E31C2" w:rsidRDefault="00875793" w:rsidP="00875793">
            <w:pPr>
              <w:widowControl w:val="0"/>
              <w:jc w:val="both"/>
              <w:rPr>
                <w:sz w:val="28"/>
                <w:szCs w:val="28"/>
              </w:rPr>
            </w:pPr>
            <w:r>
              <w:rPr>
                <w:kern w:val="32"/>
                <w:sz w:val="28"/>
                <w:szCs w:val="28"/>
              </w:rPr>
              <w:t>1.</w:t>
            </w:r>
          </w:p>
        </w:tc>
        <w:tc>
          <w:tcPr>
            <w:tcW w:w="7655" w:type="dxa"/>
            <w:vAlign w:val="center"/>
          </w:tcPr>
          <w:p w14:paraId="35695639" w14:textId="08BE436E" w:rsidR="00875793" w:rsidRPr="005E31C2" w:rsidRDefault="00875793" w:rsidP="00875793">
            <w:pPr>
              <w:tabs>
                <w:tab w:val="left" w:pos="1418"/>
              </w:tabs>
              <w:ind w:left="-107"/>
              <w:jc w:val="both"/>
              <w:rPr>
                <w:bCs/>
                <w:sz w:val="28"/>
                <w:szCs w:val="28"/>
              </w:rPr>
            </w:pPr>
            <w:r w:rsidRPr="00A552F5">
              <w:rPr>
                <w:sz w:val="28"/>
                <w:szCs w:val="28"/>
              </w:rPr>
              <w:t>Об установлении диапазонов объемов потребления электрической энергии (мощности) и понижающих коэффициентов при установлении тарифов на электрическую энергию для населения и приравненных к нему категорий потребителей Кемеровской области - Кузбасса на 2026 год</w:t>
            </w:r>
          </w:p>
        </w:tc>
        <w:tc>
          <w:tcPr>
            <w:tcW w:w="1843" w:type="dxa"/>
            <w:vAlign w:val="center"/>
          </w:tcPr>
          <w:p w14:paraId="251D98E2" w14:textId="062D786E" w:rsidR="00875793" w:rsidRPr="005E31C2" w:rsidRDefault="00875793" w:rsidP="00875793">
            <w:pPr>
              <w:widowControl w:val="0"/>
              <w:tabs>
                <w:tab w:val="left" w:pos="9072"/>
              </w:tabs>
              <w:jc w:val="center"/>
              <w:rPr>
                <w:sz w:val="28"/>
                <w:szCs w:val="28"/>
              </w:rPr>
            </w:pPr>
            <w:r>
              <w:rPr>
                <w:sz w:val="28"/>
                <w:szCs w:val="28"/>
              </w:rPr>
              <w:t>Маркова О.В.</w:t>
            </w:r>
          </w:p>
        </w:tc>
      </w:tr>
      <w:tr w:rsidR="00875793" w:rsidRPr="005E31C2" w14:paraId="08CA89B0" w14:textId="77777777" w:rsidTr="00875793">
        <w:trPr>
          <w:trHeight w:val="583"/>
          <w:jc w:val="center"/>
        </w:trPr>
        <w:tc>
          <w:tcPr>
            <w:tcW w:w="562" w:type="dxa"/>
            <w:vAlign w:val="center"/>
          </w:tcPr>
          <w:p w14:paraId="4C132CE6" w14:textId="3BF47142" w:rsidR="00875793" w:rsidRPr="005E31C2" w:rsidRDefault="00875793" w:rsidP="00875793">
            <w:pPr>
              <w:widowControl w:val="0"/>
              <w:jc w:val="both"/>
              <w:rPr>
                <w:kern w:val="32"/>
                <w:sz w:val="28"/>
                <w:szCs w:val="28"/>
              </w:rPr>
            </w:pPr>
            <w:r>
              <w:rPr>
                <w:kern w:val="32"/>
                <w:sz w:val="28"/>
                <w:szCs w:val="28"/>
              </w:rPr>
              <w:t>2.</w:t>
            </w:r>
          </w:p>
        </w:tc>
        <w:tc>
          <w:tcPr>
            <w:tcW w:w="7655" w:type="dxa"/>
            <w:vAlign w:val="center"/>
          </w:tcPr>
          <w:p w14:paraId="16AE5E2E" w14:textId="2BA9C5DF" w:rsidR="00875793" w:rsidRPr="005E31C2" w:rsidRDefault="00875793" w:rsidP="00875793">
            <w:pPr>
              <w:tabs>
                <w:tab w:val="left" w:pos="1418"/>
              </w:tabs>
              <w:ind w:left="-107"/>
              <w:jc w:val="both"/>
              <w:rPr>
                <w:sz w:val="28"/>
                <w:szCs w:val="28"/>
              </w:rPr>
            </w:pPr>
            <w:r w:rsidRPr="00A153D8">
              <w:rPr>
                <w:sz w:val="28"/>
                <w:szCs w:val="28"/>
              </w:rPr>
              <w:t>Об установлении тарифов на электрическую энергию для населения</w:t>
            </w:r>
            <w:r>
              <w:rPr>
                <w:sz w:val="28"/>
                <w:szCs w:val="28"/>
              </w:rPr>
              <w:t xml:space="preserve"> </w:t>
            </w:r>
            <w:r w:rsidRPr="00A153D8">
              <w:rPr>
                <w:sz w:val="28"/>
                <w:szCs w:val="28"/>
              </w:rPr>
              <w:t>и приравненных к нему категорий потребителей Кемеровской области - Кузбасса на 2026 год</w:t>
            </w:r>
          </w:p>
        </w:tc>
        <w:tc>
          <w:tcPr>
            <w:tcW w:w="1843" w:type="dxa"/>
            <w:vAlign w:val="center"/>
          </w:tcPr>
          <w:p w14:paraId="3A5FD065" w14:textId="2B18CE22" w:rsidR="00875793" w:rsidRPr="005E31C2" w:rsidRDefault="00875793" w:rsidP="00875793">
            <w:pPr>
              <w:widowControl w:val="0"/>
              <w:tabs>
                <w:tab w:val="left" w:pos="9072"/>
              </w:tabs>
              <w:jc w:val="center"/>
              <w:rPr>
                <w:sz w:val="28"/>
                <w:szCs w:val="28"/>
              </w:rPr>
            </w:pPr>
            <w:r>
              <w:rPr>
                <w:sz w:val="28"/>
                <w:szCs w:val="28"/>
              </w:rPr>
              <w:t>Маркова О.В.</w:t>
            </w:r>
          </w:p>
        </w:tc>
      </w:tr>
      <w:tr w:rsidR="00875793" w:rsidRPr="005E31C2" w14:paraId="655BC9B5" w14:textId="77777777" w:rsidTr="00875793">
        <w:trPr>
          <w:trHeight w:val="553"/>
          <w:jc w:val="center"/>
        </w:trPr>
        <w:tc>
          <w:tcPr>
            <w:tcW w:w="562" w:type="dxa"/>
            <w:vAlign w:val="center"/>
          </w:tcPr>
          <w:p w14:paraId="5D10D3FE" w14:textId="7387CC4C" w:rsidR="00875793" w:rsidRPr="005E31C2" w:rsidRDefault="00875793" w:rsidP="00875793">
            <w:pPr>
              <w:widowControl w:val="0"/>
              <w:jc w:val="both"/>
              <w:rPr>
                <w:kern w:val="32"/>
                <w:sz w:val="28"/>
                <w:szCs w:val="28"/>
              </w:rPr>
            </w:pPr>
            <w:r>
              <w:rPr>
                <w:kern w:val="32"/>
                <w:sz w:val="28"/>
                <w:szCs w:val="28"/>
              </w:rPr>
              <w:t>3.</w:t>
            </w:r>
          </w:p>
        </w:tc>
        <w:tc>
          <w:tcPr>
            <w:tcW w:w="7655" w:type="dxa"/>
            <w:vAlign w:val="center"/>
          </w:tcPr>
          <w:p w14:paraId="69A193CF" w14:textId="1311C33C" w:rsidR="00875793" w:rsidRPr="00875793" w:rsidRDefault="00875793" w:rsidP="00875793">
            <w:pPr>
              <w:tabs>
                <w:tab w:val="left" w:pos="1418"/>
              </w:tabs>
              <w:ind w:left="-107"/>
              <w:jc w:val="both"/>
              <w:rPr>
                <w:sz w:val="28"/>
                <w:szCs w:val="28"/>
              </w:rPr>
            </w:pPr>
            <w:r w:rsidRPr="00875793">
              <w:rPr>
                <w:sz w:val="28"/>
                <w:szCs w:val="28"/>
              </w:rPr>
              <w:t>Об установлении сбытовых надбавок гарантирующих поставщиков электрической энергии, поставляющих электрическую энергию (мощность) на розничном рынке Кемеровской области - Кузбасса, на 2026 год</w:t>
            </w:r>
          </w:p>
        </w:tc>
        <w:tc>
          <w:tcPr>
            <w:tcW w:w="1843" w:type="dxa"/>
            <w:vAlign w:val="center"/>
          </w:tcPr>
          <w:p w14:paraId="76B0528C" w14:textId="3B34B47C" w:rsidR="00875793" w:rsidRPr="005E31C2" w:rsidRDefault="00875793" w:rsidP="00875793">
            <w:pPr>
              <w:widowControl w:val="0"/>
              <w:tabs>
                <w:tab w:val="left" w:pos="9072"/>
              </w:tabs>
              <w:jc w:val="center"/>
              <w:rPr>
                <w:sz w:val="28"/>
                <w:szCs w:val="28"/>
              </w:rPr>
            </w:pPr>
            <w:r>
              <w:rPr>
                <w:sz w:val="28"/>
                <w:szCs w:val="28"/>
              </w:rPr>
              <w:t>Маркова О.В.</w:t>
            </w:r>
          </w:p>
        </w:tc>
      </w:tr>
      <w:tr w:rsidR="00875793" w:rsidRPr="005E31C2" w14:paraId="14CA19D8" w14:textId="77777777" w:rsidTr="00875793">
        <w:trPr>
          <w:trHeight w:val="381"/>
          <w:jc w:val="center"/>
        </w:trPr>
        <w:tc>
          <w:tcPr>
            <w:tcW w:w="562" w:type="dxa"/>
            <w:vAlign w:val="center"/>
          </w:tcPr>
          <w:p w14:paraId="0D56008B" w14:textId="50C8C4EC" w:rsidR="00875793" w:rsidRPr="005E31C2" w:rsidRDefault="00875793" w:rsidP="00875793">
            <w:pPr>
              <w:widowControl w:val="0"/>
              <w:jc w:val="both"/>
              <w:rPr>
                <w:kern w:val="32"/>
                <w:sz w:val="28"/>
                <w:szCs w:val="28"/>
              </w:rPr>
            </w:pPr>
            <w:r>
              <w:rPr>
                <w:kern w:val="32"/>
                <w:sz w:val="28"/>
                <w:szCs w:val="28"/>
              </w:rPr>
              <w:t>4</w:t>
            </w:r>
            <w:r w:rsidRPr="00064AF1">
              <w:rPr>
                <w:kern w:val="32"/>
                <w:sz w:val="28"/>
                <w:szCs w:val="28"/>
              </w:rPr>
              <w:t xml:space="preserve">. </w:t>
            </w:r>
          </w:p>
        </w:tc>
        <w:tc>
          <w:tcPr>
            <w:tcW w:w="7655" w:type="dxa"/>
            <w:vAlign w:val="center"/>
          </w:tcPr>
          <w:p w14:paraId="375F9B87" w14:textId="427A5047" w:rsidR="00875793" w:rsidRPr="005E31C2" w:rsidRDefault="00875793" w:rsidP="00875793">
            <w:pPr>
              <w:tabs>
                <w:tab w:val="left" w:pos="1418"/>
              </w:tabs>
              <w:ind w:left="-107"/>
              <w:jc w:val="both"/>
              <w:rPr>
                <w:bCs/>
                <w:sz w:val="28"/>
                <w:szCs w:val="28"/>
              </w:rPr>
            </w:pPr>
            <w:r w:rsidRPr="00ED7343">
              <w:rPr>
                <w:sz w:val="28"/>
                <w:szCs w:val="28"/>
              </w:rPr>
              <w:t xml:space="preserve">О внесении изменения в постановление Региональной энергетической комиссии Кузбасса от 30.11.2024 № 464 </w:t>
            </w:r>
            <w:r>
              <w:rPr>
                <w:sz w:val="28"/>
                <w:szCs w:val="28"/>
              </w:rPr>
              <w:br/>
            </w:r>
            <w:r w:rsidRPr="00ED7343">
              <w:rPr>
                <w:sz w:val="28"/>
                <w:szCs w:val="28"/>
              </w:rPr>
              <w:t>«Об установлении</w:t>
            </w:r>
            <w:r>
              <w:rPr>
                <w:sz w:val="28"/>
                <w:szCs w:val="28"/>
              </w:rPr>
              <w:t xml:space="preserve"> </w:t>
            </w:r>
            <w:r w:rsidRPr="00ED7343">
              <w:rPr>
                <w:sz w:val="28"/>
                <w:szCs w:val="28"/>
              </w:rPr>
              <w:t>ООО «ЕЭТ» долгосрочных параметров регулирования</w:t>
            </w:r>
            <w:r>
              <w:rPr>
                <w:sz w:val="28"/>
                <w:szCs w:val="28"/>
              </w:rPr>
              <w:t xml:space="preserve"> </w:t>
            </w:r>
            <w:r w:rsidRPr="00ED7343">
              <w:rPr>
                <w:sz w:val="28"/>
                <w:szCs w:val="28"/>
              </w:rPr>
              <w:t>и необходимой валовой выручки (без учета оплаты потерь) на 2025-2029 годы», в части 2026 года</w:t>
            </w:r>
          </w:p>
        </w:tc>
        <w:tc>
          <w:tcPr>
            <w:tcW w:w="1843" w:type="dxa"/>
            <w:vAlign w:val="center"/>
          </w:tcPr>
          <w:p w14:paraId="69DE6B5F" w14:textId="05F2FA68" w:rsidR="00875793" w:rsidRPr="005E31C2" w:rsidRDefault="00875793" w:rsidP="00875793">
            <w:pPr>
              <w:widowControl w:val="0"/>
              <w:tabs>
                <w:tab w:val="left" w:pos="9072"/>
              </w:tabs>
              <w:jc w:val="center"/>
              <w:rPr>
                <w:sz w:val="28"/>
                <w:szCs w:val="28"/>
              </w:rPr>
            </w:pPr>
            <w:r>
              <w:rPr>
                <w:sz w:val="28"/>
                <w:szCs w:val="28"/>
              </w:rPr>
              <w:t>Маркова О.В.</w:t>
            </w:r>
          </w:p>
        </w:tc>
      </w:tr>
      <w:tr w:rsidR="00875793" w:rsidRPr="005E31C2" w14:paraId="3F2687E0" w14:textId="77777777" w:rsidTr="00875793">
        <w:trPr>
          <w:trHeight w:val="868"/>
          <w:jc w:val="center"/>
        </w:trPr>
        <w:tc>
          <w:tcPr>
            <w:tcW w:w="562" w:type="dxa"/>
            <w:vAlign w:val="center"/>
          </w:tcPr>
          <w:p w14:paraId="284E3063" w14:textId="3B1889D2" w:rsidR="00875793" w:rsidRPr="005E31C2" w:rsidRDefault="00875793" w:rsidP="00875793">
            <w:pPr>
              <w:widowControl w:val="0"/>
              <w:jc w:val="both"/>
              <w:rPr>
                <w:kern w:val="32"/>
                <w:sz w:val="28"/>
                <w:szCs w:val="28"/>
              </w:rPr>
            </w:pPr>
            <w:r>
              <w:rPr>
                <w:kern w:val="32"/>
                <w:sz w:val="28"/>
                <w:szCs w:val="28"/>
              </w:rPr>
              <w:t>5</w:t>
            </w:r>
            <w:r w:rsidRPr="00064AF1">
              <w:rPr>
                <w:kern w:val="32"/>
                <w:sz w:val="28"/>
                <w:szCs w:val="28"/>
              </w:rPr>
              <w:t xml:space="preserve">. </w:t>
            </w:r>
          </w:p>
        </w:tc>
        <w:tc>
          <w:tcPr>
            <w:tcW w:w="7655" w:type="dxa"/>
            <w:vAlign w:val="center"/>
          </w:tcPr>
          <w:p w14:paraId="5AA3134A" w14:textId="696696B2" w:rsidR="00875793" w:rsidRPr="005E31C2" w:rsidRDefault="00875793" w:rsidP="00875793">
            <w:pPr>
              <w:tabs>
                <w:tab w:val="left" w:pos="1418"/>
              </w:tabs>
              <w:ind w:left="-107"/>
              <w:jc w:val="both"/>
              <w:rPr>
                <w:sz w:val="28"/>
                <w:szCs w:val="28"/>
              </w:rPr>
            </w:pPr>
            <w:r>
              <w:rPr>
                <w:sz w:val="28"/>
                <w:szCs w:val="28"/>
              </w:rPr>
              <w:t xml:space="preserve"> </w:t>
            </w:r>
            <w:r w:rsidRPr="00C145C0">
              <w:rPr>
                <w:sz w:val="28"/>
                <w:szCs w:val="28"/>
              </w:rPr>
              <w:t xml:space="preserve">О внесении изменения в постановление Региональной энергетической комиссии Кузбасса от 30.11.2024 № 465 </w:t>
            </w:r>
            <w:r>
              <w:rPr>
                <w:sz w:val="28"/>
                <w:szCs w:val="28"/>
              </w:rPr>
              <w:br/>
            </w:r>
            <w:r w:rsidRPr="00C145C0">
              <w:rPr>
                <w:sz w:val="28"/>
                <w:szCs w:val="28"/>
              </w:rPr>
              <w:t>«Об установлении</w:t>
            </w:r>
            <w:r>
              <w:rPr>
                <w:sz w:val="28"/>
                <w:szCs w:val="28"/>
              </w:rPr>
              <w:t xml:space="preserve"> </w:t>
            </w:r>
            <w:r w:rsidRPr="00C145C0">
              <w:rPr>
                <w:sz w:val="28"/>
                <w:szCs w:val="28"/>
              </w:rPr>
              <w:t>ООО «Горэлектросеть» долгосрочных параметров регулирования</w:t>
            </w:r>
            <w:r>
              <w:rPr>
                <w:sz w:val="28"/>
                <w:szCs w:val="28"/>
              </w:rPr>
              <w:t xml:space="preserve"> </w:t>
            </w:r>
            <w:r w:rsidRPr="00C145C0">
              <w:rPr>
                <w:sz w:val="28"/>
                <w:szCs w:val="28"/>
              </w:rPr>
              <w:t>и необходимой валовой выручки (без учета оплаты потерь) на 2025-2029 годы», в части 2026 года</w:t>
            </w:r>
          </w:p>
        </w:tc>
        <w:tc>
          <w:tcPr>
            <w:tcW w:w="1843" w:type="dxa"/>
            <w:vAlign w:val="center"/>
          </w:tcPr>
          <w:p w14:paraId="3D27E91B" w14:textId="4A63CBC7" w:rsidR="00875793" w:rsidRPr="005E31C2" w:rsidRDefault="00875793" w:rsidP="00875793">
            <w:pPr>
              <w:widowControl w:val="0"/>
              <w:tabs>
                <w:tab w:val="left" w:pos="9072"/>
              </w:tabs>
              <w:jc w:val="center"/>
              <w:rPr>
                <w:sz w:val="28"/>
                <w:szCs w:val="28"/>
              </w:rPr>
            </w:pPr>
            <w:r>
              <w:rPr>
                <w:sz w:val="28"/>
                <w:szCs w:val="28"/>
              </w:rPr>
              <w:t>Маркова О.В.</w:t>
            </w:r>
          </w:p>
        </w:tc>
      </w:tr>
      <w:tr w:rsidR="00875793" w:rsidRPr="005E31C2" w14:paraId="73152991" w14:textId="77777777" w:rsidTr="00875793">
        <w:trPr>
          <w:trHeight w:val="478"/>
          <w:jc w:val="center"/>
        </w:trPr>
        <w:tc>
          <w:tcPr>
            <w:tcW w:w="562" w:type="dxa"/>
            <w:vAlign w:val="center"/>
          </w:tcPr>
          <w:p w14:paraId="443778C3" w14:textId="5B1434D9" w:rsidR="00875793" w:rsidRPr="005E31C2" w:rsidRDefault="00875793" w:rsidP="00875793">
            <w:pPr>
              <w:widowControl w:val="0"/>
              <w:jc w:val="both"/>
              <w:rPr>
                <w:kern w:val="32"/>
                <w:sz w:val="28"/>
                <w:szCs w:val="28"/>
              </w:rPr>
            </w:pPr>
            <w:r>
              <w:rPr>
                <w:kern w:val="32"/>
                <w:sz w:val="28"/>
                <w:szCs w:val="28"/>
              </w:rPr>
              <w:t>6</w:t>
            </w:r>
            <w:r w:rsidRPr="00064AF1">
              <w:rPr>
                <w:kern w:val="32"/>
                <w:sz w:val="28"/>
                <w:szCs w:val="28"/>
              </w:rPr>
              <w:t>.</w:t>
            </w:r>
          </w:p>
        </w:tc>
        <w:tc>
          <w:tcPr>
            <w:tcW w:w="7655" w:type="dxa"/>
            <w:vAlign w:val="center"/>
          </w:tcPr>
          <w:p w14:paraId="1F20A942" w14:textId="1FB021E1" w:rsidR="00875793" w:rsidRPr="005E31C2" w:rsidRDefault="00875793" w:rsidP="00875793">
            <w:pPr>
              <w:tabs>
                <w:tab w:val="left" w:pos="1418"/>
              </w:tabs>
              <w:ind w:left="-107"/>
              <w:jc w:val="both"/>
              <w:rPr>
                <w:sz w:val="28"/>
                <w:szCs w:val="28"/>
              </w:rPr>
            </w:pPr>
            <w:r w:rsidRPr="00C145C0">
              <w:rPr>
                <w:sz w:val="28"/>
                <w:szCs w:val="28"/>
              </w:rPr>
              <w:t xml:space="preserve">О внесении изменения в постановление Региональной энергетической комиссии Кузбасса от 30.11.2024 № 466 </w:t>
            </w:r>
            <w:r>
              <w:rPr>
                <w:sz w:val="28"/>
                <w:szCs w:val="28"/>
              </w:rPr>
              <w:br/>
            </w:r>
            <w:r w:rsidRPr="00C145C0">
              <w:rPr>
                <w:sz w:val="28"/>
                <w:szCs w:val="28"/>
              </w:rPr>
              <w:t>«Об установлении</w:t>
            </w:r>
            <w:r>
              <w:rPr>
                <w:sz w:val="28"/>
                <w:szCs w:val="28"/>
              </w:rPr>
              <w:t xml:space="preserve"> </w:t>
            </w:r>
            <w:r w:rsidRPr="00C145C0">
              <w:rPr>
                <w:sz w:val="28"/>
                <w:szCs w:val="28"/>
              </w:rPr>
              <w:t>АО «</w:t>
            </w:r>
            <w:proofErr w:type="spellStart"/>
            <w:r w:rsidRPr="00C145C0">
              <w:rPr>
                <w:sz w:val="28"/>
                <w:szCs w:val="28"/>
              </w:rPr>
              <w:t>КузбассЭлектро</w:t>
            </w:r>
            <w:proofErr w:type="spellEnd"/>
            <w:r w:rsidRPr="00C145C0">
              <w:rPr>
                <w:sz w:val="28"/>
                <w:szCs w:val="28"/>
              </w:rPr>
              <w:t>» долгосрочных параметров регулирования</w:t>
            </w:r>
            <w:r>
              <w:rPr>
                <w:sz w:val="28"/>
                <w:szCs w:val="28"/>
              </w:rPr>
              <w:t xml:space="preserve"> </w:t>
            </w:r>
            <w:r w:rsidRPr="00C145C0">
              <w:rPr>
                <w:sz w:val="28"/>
                <w:szCs w:val="28"/>
              </w:rPr>
              <w:t>и необходимой валовой выручки (без учета оплаты потерь)</w:t>
            </w:r>
            <w:r>
              <w:rPr>
                <w:sz w:val="28"/>
                <w:szCs w:val="28"/>
              </w:rPr>
              <w:t xml:space="preserve"> </w:t>
            </w:r>
            <w:r w:rsidRPr="00C145C0">
              <w:rPr>
                <w:sz w:val="28"/>
                <w:szCs w:val="28"/>
              </w:rPr>
              <w:t>на 2025-2029 годы», в части 2026 года</w:t>
            </w:r>
          </w:p>
        </w:tc>
        <w:tc>
          <w:tcPr>
            <w:tcW w:w="1843" w:type="dxa"/>
            <w:vAlign w:val="center"/>
          </w:tcPr>
          <w:p w14:paraId="430A0957" w14:textId="712F82A2" w:rsidR="00875793" w:rsidRPr="005E31C2" w:rsidRDefault="00875793" w:rsidP="00875793">
            <w:pPr>
              <w:widowControl w:val="0"/>
              <w:tabs>
                <w:tab w:val="left" w:pos="9072"/>
              </w:tabs>
              <w:jc w:val="center"/>
              <w:rPr>
                <w:sz w:val="28"/>
                <w:szCs w:val="28"/>
              </w:rPr>
            </w:pPr>
            <w:r>
              <w:rPr>
                <w:sz w:val="28"/>
                <w:szCs w:val="28"/>
              </w:rPr>
              <w:t>Маркова О.В.</w:t>
            </w:r>
          </w:p>
        </w:tc>
      </w:tr>
      <w:tr w:rsidR="00875793" w:rsidRPr="005E31C2" w14:paraId="797C61DF" w14:textId="77777777" w:rsidTr="00875793">
        <w:trPr>
          <w:trHeight w:val="705"/>
          <w:jc w:val="center"/>
        </w:trPr>
        <w:tc>
          <w:tcPr>
            <w:tcW w:w="562" w:type="dxa"/>
            <w:vAlign w:val="center"/>
          </w:tcPr>
          <w:p w14:paraId="36D9B86C" w14:textId="6FFA815D" w:rsidR="00875793" w:rsidRPr="005E31C2" w:rsidRDefault="00875793" w:rsidP="00875793">
            <w:pPr>
              <w:widowControl w:val="0"/>
              <w:jc w:val="both"/>
              <w:rPr>
                <w:kern w:val="32"/>
                <w:sz w:val="28"/>
                <w:szCs w:val="28"/>
              </w:rPr>
            </w:pPr>
            <w:r>
              <w:rPr>
                <w:kern w:val="32"/>
                <w:sz w:val="28"/>
                <w:szCs w:val="28"/>
              </w:rPr>
              <w:t>7</w:t>
            </w:r>
            <w:r w:rsidRPr="00064AF1">
              <w:rPr>
                <w:kern w:val="32"/>
                <w:sz w:val="28"/>
                <w:szCs w:val="28"/>
              </w:rPr>
              <w:t>.</w:t>
            </w:r>
          </w:p>
        </w:tc>
        <w:tc>
          <w:tcPr>
            <w:tcW w:w="7655" w:type="dxa"/>
            <w:vAlign w:val="center"/>
          </w:tcPr>
          <w:p w14:paraId="5984E93D" w14:textId="431067D7" w:rsidR="00875793" w:rsidRPr="00875793" w:rsidRDefault="00875793" w:rsidP="00875793">
            <w:pPr>
              <w:tabs>
                <w:tab w:val="left" w:pos="1418"/>
              </w:tabs>
              <w:ind w:left="-107"/>
              <w:jc w:val="both"/>
              <w:rPr>
                <w:sz w:val="28"/>
                <w:szCs w:val="28"/>
              </w:rPr>
            </w:pPr>
            <w:r w:rsidRPr="00C145C0">
              <w:rPr>
                <w:sz w:val="28"/>
                <w:szCs w:val="28"/>
              </w:rPr>
              <w:t xml:space="preserve">О внесении изменения в постановление Региональной энергетической комиссии Кузбасса от 30.11.2024 № 467 </w:t>
            </w:r>
            <w:r>
              <w:rPr>
                <w:sz w:val="28"/>
                <w:szCs w:val="28"/>
              </w:rPr>
              <w:br/>
            </w:r>
            <w:r w:rsidRPr="00C145C0">
              <w:rPr>
                <w:sz w:val="28"/>
                <w:szCs w:val="28"/>
              </w:rPr>
              <w:t xml:space="preserve">«Об установлении </w:t>
            </w:r>
            <w:bookmarkStart w:id="2" w:name="_Hlk180150756"/>
            <w:r w:rsidRPr="00C145C0">
              <w:rPr>
                <w:sz w:val="28"/>
                <w:szCs w:val="28"/>
              </w:rPr>
              <w:t xml:space="preserve">ООО «Кузбасская энергосетевая компания» </w:t>
            </w:r>
            <w:bookmarkEnd w:id="2"/>
            <w:r w:rsidRPr="00C145C0">
              <w:rPr>
                <w:sz w:val="28"/>
                <w:szCs w:val="28"/>
              </w:rPr>
              <w:t>долгосрочных параметров регулирования</w:t>
            </w:r>
            <w:r>
              <w:rPr>
                <w:sz w:val="28"/>
                <w:szCs w:val="28"/>
              </w:rPr>
              <w:t xml:space="preserve"> </w:t>
            </w:r>
            <w:r w:rsidRPr="00C145C0">
              <w:rPr>
                <w:sz w:val="28"/>
                <w:szCs w:val="28"/>
              </w:rPr>
              <w:t>и необходимой валовой выручки (без учета оплаты потерь)</w:t>
            </w:r>
            <w:r>
              <w:rPr>
                <w:sz w:val="28"/>
                <w:szCs w:val="28"/>
              </w:rPr>
              <w:t xml:space="preserve"> </w:t>
            </w:r>
            <w:r w:rsidRPr="00C145C0">
              <w:rPr>
                <w:sz w:val="28"/>
                <w:szCs w:val="28"/>
              </w:rPr>
              <w:t>на 2025-2029 годы», в части 2026 года</w:t>
            </w:r>
          </w:p>
        </w:tc>
        <w:tc>
          <w:tcPr>
            <w:tcW w:w="1843" w:type="dxa"/>
            <w:vAlign w:val="center"/>
          </w:tcPr>
          <w:p w14:paraId="5AF4B97A" w14:textId="61363722" w:rsidR="00875793" w:rsidRPr="005E31C2" w:rsidRDefault="00875793" w:rsidP="00875793">
            <w:pPr>
              <w:widowControl w:val="0"/>
              <w:tabs>
                <w:tab w:val="left" w:pos="9072"/>
              </w:tabs>
              <w:jc w:val="center"/>
              <w:rPr>
                <w:sz w:val="28"/>
                <w:szCs w:val="28"/>
              </w:rPr>
            </w:pPr>
            <w:r>
              <w:rPr>
                <w:sz w:val="28"/>
                <w:szCs w:val="28"/>
              </w:rPr>
              <w:t>Маркова О.В.</w:t>
            </w:r>
          </w:p>
        </w:tc>
      </w:tr>
      <w:tr w:rsidR="00875793" w:rsidRPr="005E31C2" w14:paraId="01D15EA7" w14:textId="77777777" w:rsidTr="00875793">
        <w:trPr>
          <w:trHeight w:val="1467"/>
          <w:jc w:val="center"/>
        </w:trPr>
        <w:tc>
          <w:tcPr>
            <w:tcW w:w="562" w:type="dxa"/>
            <w:vAlign w:val="center"/>
          </w:tcPr>
          <w:p w14:paraId="7686F19A" w14:textId="7D862469" w:rsidR="00875793" w:rsidRPr="005E31C2" w:rsidRDefault="00875793" w:rsidP="00875793">
            <w:pPr>
              <w:widowControl w:val="0"/>
              <w:jc w:val="both"/>
              <w:rPr>
                <w:kern w:val="32"/>
                <w:sz w:val="28"/>
                <w:szCs w:val="28"/>
              </w:rPr>
            </w:pPr>
            <w:r>
              <w:rPr>
                <w:kern w:val="32"/>
                <w:sz w:val="28"/>
                <w:szCs w:val="28"/>
              </w:rPr>
              <w:t>8</w:t>
            </w:r>
            <w:r w:rsidRPr="00064AF1">
              <w:rPr>
                <w:kern w:val="32"/>
                <w:sz w:val="28"/>
                <w:szCs w:val="28"/>
              </w:rPr>
              <w:t xml:space="preserve">. </w:t>
            </w:r>
          </w:p>
        </w:tc>
        <w:tc>
          <w:tcPr>
            <w:tcW w:w="7655" w:type="dxa"/>
            <w:vAlign w:val="center"/>
          </w:tcPr>
          <w:p w14:paraId="31EFA8A4" w14:textId="23E34FC2" w:rsidR="00875793" w:rsidRPr="00875793" w:rsidRDefault="00875793" w:rsidP="00875793">
            <w:pPr>
              <w:tabs>
                <w:tab w:val="left" w:pos="1418"/>
              </w:tabs>
              <w:ind w:left="-107"/>
              <w:jc w:val="both"/>
              <w:rPr>
                <w:sz w:val="28"/>
                <w:szCs w:val="28"/>
              </w:rPr>
            </w:pPr>
            <w:r w:rsidRPr="00C145C0">
              <w:rPr>
                <w:sz w:val="28"/>
                <w:szCs w:val="28"/>
              </w:rPr>
              <w:t xml:space="preserve">О внесении изменения в постановление Региональной энергетической комиссии Кузбасса от 30.11.2024 № 468 </w:t>
            </w:r>
            <w:r>
              <w:rPr>
                <w:sz w:val="28"/>
                <w:szCs w:val="28"/>
              </w:rPr>
              <w:br/>
            </w:r>
            <w:r w:rsidRPr="00C145C0">
              <w:rPr>
                <w:sz w:val="28"/>
                <w:szCs w:val="28"/>
              </w:rPr>
              <w:t>«Об установлении ООО «ОЭСК» долгосрочных параметров регулирования и необходимой валовой выручки</w:t>
            </w:r>
            <w:r>
              <w:rPr>
                <w:sz w:val="28"/>
                <w:szCs w:val="28"/>
              </w:rPr>
              <w:br/>
            </w:r>
            <w:r w:rsidRPr="00C145C0">
              <w:rPr>
                <w:sz w:val="28"/>
                <w:szCs w:val="28"/>
              </w:rPr>
              <w:t>(без учета оплаты потерь) на 2025-2029 годы», в части 2026 года</w:t>
            </w:r>
          </w:p>
        </w:tc>
        <w:tc>
          <w:tcPr>
            <w:tcW w:w="1843" w:type="dxa"/>
            <w:vAlign w:val="center"/>
          </w:tcPr>
          <w:p w14:paraId="5225739E" w14:textId="290E5277" w:rsidR="00875793" w:rsidRPr="005E31C2" w:rsidRDefault="00875793" w:rsidP="00875793">
            <w:pPr>
              <w:widowControl w:val="0"/>
              <w:tabs>
                <w:tab w:val="left" w:pos="9072"/>
              </w:tabs>
              <w:jc w:val="center"/>
              <w:rPr>
                <w:kern w:val="32"/>
                <w:sz w:val="28"/>
                <w:szCs w:val="28"/>
              </w:rPr>
            </w:pPr>
            <w:r>
              <w:rPr>
                <w:sz w:val="28"/>
                <w:szCs w:val="28"/>
              </w:rPr>
              <w:t>Маркова О.В.</w:t>
            </w:r>
          </w:p>
        </w:tc>
      </w:tr>
      <w:tr w:rsidR="00875793" w:rsidRPr="005E31C2" w14:paraId="7C61D64F" w14:textId="77777777" w:rsidTr="00875793">
        <w:trPr>
          <w:trHeight w:val="541"/>
          <w:jc w:val="center"/>
        </w:trPr>
        <w:tc>
          <w:tcPr>
            <w:tcW w:w="562" w:type="dxa"/>
            <w:vAlign w:val="center"/>
          </w:tcPr>
          <w:p w14:paraId="1402BD96" w14:textId="7AB355DD" w:rsidR="00875793" w:rsidRPr="005E31C2" w:rsidRDefault="00875793" w:rsidP="00875793">
            <w:pPr>
              <w:widowControl w:val="0"/>
              <w:jc w:val="both"/>
              <w:rPr>
                <w:kern w:val="32"/>
                <w:sz w:val="28"/>
                <w:szCs w:val="28"/>
              </w:rPr>
            </w:pPr>
            <w:r>
              <w:rPr>
                <w:kern w:val="32"/>
                <w:sz w:val="28"/>
                <w:szCs w:val="28"/>
              </w:rPr>
              <w:t>9</w:t>
            </w:r>
            <w:r w:rsidRPr="00064AF1">
              <w:rPr>
                <w:kern w:val="32"/>
                <w:sz w:val="28"/>
                <w:szCs w:val="28"/>
              </w:rPr>
              <w:t>.</w:t>
            </w:r>
          </w:p>
        </w:tc>
        <w:tc>
          <w:tcPr>
            <w:tcW w:w="7655" w:type="dxa"/>
            <w:vAlign w:val="center"/>
          </w:tcPr>
          <w:p w14:paraId="482FD937" w14:textId="0BFDE92E" w:rsidR="00875793" w:rsidRPr="00875793" w:rsidRDefault="00875793" w:rsidP="00875793">
            <w:pPr>
              <w:tabs>
                <w:tab w:val="left" w:pos="1418"/>
              </w:tabs>
              <w:ind w:left="-107"/>
              <w:jc w:val="both"/>
              <w:rPr>
                <w:sz w:val="28"/>
                <w:szCs w:val="28"/>
              </w:rPr>
            </w:pPr>
            <w:r w:rsidRPr="00C145C0">
              <w:rPr>
                <w:sz w:val="28"/>
                <w:szCs w:val="28"/>
              </w:rPr>
              <w:t xml:space="preserve">О внесении изменения в постановление Региональной энергетической комиссии Кузбасса от 30.11.2024 № 469 </w:t>
            </w:r>
            <w:r>
              <w:rPr>
                <w:sz w:val="28"/>
                <w:szCs w:val="28"/>
              </w:rPr>
              <w:br/>
            </w:r>
            <w:r w:rsidRPr="00C145C0">
              <w:rPr>
                <w:sz w:val="28"/>
                <w:szCs w:val="28"/>
              </w:rPr>
              <w:t>«Об установлении ОАО «РЖД» (</w:t>
            </w:r>
            <w:proofErr w:type="spellStart"/>
            <w:r w:rsidRPr="00C145C0">
              <w:rPr>
                <w:sz w:val="28"/>
                <w:szCs w:val="28"/>
              </w:rPr>
              <w:t>Западно</w:t>
            </w:r>
            <w:proofErr w:type="spellEnd"/>
            <w:r w:rsidRPr="00C145C0">
              <w:rPr>
                <w:sz w:val="28"/>
                <w:szCs w:val="28"/>
              </w:rPr>
              <w:t xml:space="preserve"> - Сибирская дирекция </w:t>
            </w:r>
            <w:r w:rsidRPr="00C145C0">
              <w:rPr>
                <w:sz w:val="28"/>
                <w:szCs w:val="28"/>
              </w:rPr>
              <w:lastRenderedPageBreak/>
              <w:t xml:space="preserve">по энергообеспечению - СП </w:t>
            </w:r>
            <w:proofErr w:type="spellStart"/>
            <w:r w:rsidRPr="00C145C0">
              <w:rPr>
                <w:sz w:val="28"/>
                <w:szCs w:val="28"/>
              </w:rPr>
              <w:t>Трансэнерго</w:t>
            </w:r>
            <w:proofErr w:type="spellEnd"/>
            <w:r w:rsidRPr="00C145C0">
              <w:rPr>
                <w:sz w:val="28"/>
                <w:szCs w:val="28"/>
              </w:rPr>
              <w:t xml:space="preserve"> - филиала ОАО «РЖД») долгосрочных параметров регулирования и необходимой валовой выручки (без учета оплаты потерь) на 2025 - 2029 годы», в части 2026 года</w:t>
            </w:r>
          </w:p>
        </w:tc>
        <w:tc>
          <w:tcPr>
            <w:tcW w:w="1843" w:type="dxa"/>
            <w:vAlign w:val="center"/>
          </w:tcPr>
          <w:p w14:paraId="6EACF5E2" w14:textId="7742B9DA" w:rsidR="00875793" w:rsidRPr="005E31C2" w:rsidRDefault="00875793" w:rsidP="00875793">
            <w:pPr>
              <w:widowControl w:val="0"/>
              <w:tabs>
                <w:tab w:val="left" w:pos="9072"/>
              </w:tabs>
              <w:jc w:val="center"/>
              <w:rPr>
                <w:kern w:val="32"/>
                <w:sz w:val="28"/>
                <w:szCs w:val="28"/>
              </w:rPr>
            </w:pPr>
            <w:r>
              <w:rPr>
                <w:sz w:val="28"/>
                <w:szCs w:val="28"/>
              </w:rPr>
              <w:lastRenderedPageBreak/>
              <w:t>Маркова О.В.</w:t>
            </w:r>
          </w:p>
        </w:tc>
      </w:tr>
      <w:tr w:rsidR="00875793" w:rsidRPr="005E31C2" w14:paraId="5B6222F8" w14:textId="77777777" w:rsidTr="00875793">
        <w:trPr>
          <w:trHeight w:val="510"/>
          <w:jc w:val="center"/>
        </w:trPr>
        <w:tc>
          <w:tcPr>
            <w:tcW w:w="562" w:type="dxa"/>
            <w:vAlign w:val="center"/>
          </w:tcPr>
          <w:p w14:paraId="6C771223" w14:textId="2D3EAFB3" w:rsidR="00875793" w:rsidRPr="005E31C2" w:rsidRDefault="00875793" w:rsidP="00875793">
            <w:pPr>
              <w:widowControl w:val="0"/>
              <w:jc w:val="both"/>
              <w:rPr>
                <w:kern w:val="32"/>
                <w:sz w:val="28"/>
                <w:szCs w:val="28"/>
              </w:rPr>
            </w:pPr>
            <w:r>
              <w:rPr>
                <w:kern w:val="32"/>
                <w:sz w:val="28"/>
                <w:szCs w:val="28"/>
              </w:rPr>
              <w:t>10</w:t>
            </w:r>
            <w:r w:rsidRPr="00064AF1">
              <w:rPr>
                <w:kern w:val="32"/>
                <w:sz w:val="28"/>
                <w:szCs w:val="28"/>
              </w:rPr>
              <w:t>.</w:t>
            </w:r>
          </w:p>
        </w:tc>
        <w:tc>
          <w:tcPr>
            <w:tcW w:w="7655" w:type="dxa"/>
            <w:vAlign w:val="center"/>
          </w:tcPr>
          <w:p w14:paraId="2EFFC193" w14:textId="26E74103" w:rsidR="00875793" w:rsidRPr="00875793" w:rsidRDefault="00875793" w:rsidP="00875793">
            <w:pPr>
              <w:tabs>
                <w:tab w:val="left" w:pos="1418"/>
              </w:tabs>
              <w:ind w:left="-107"/>
              <w:jc w:val="both"/>
              <w:rPr>
                <w:sz w:val="28"/>
                <w:szCs w:val="28"/>
              </w:rPr>
            </w:pPr>
            <w:bookmarkStart w:id="3" w:name="_Hlk212221610"/>
            <w:r w:rsidRPr="006A729F">
              <w:rPr>
                <w:sz w:val="28"/>
                <w:szCs w:val="28"/>
              </w:rPr>
              <w:t xml:space="preserve">О внесении изменений в постановление Региональной энергетической комиссии Кузбасса от 30.11.2024 </w:t>
            </w:r>
            <w:bookmarkEnd w:id="3"/>
            <w:r w:rsidRPr="006A729F">
              <w:rPr>
                <w:sz w:val="28"/>
                <w:szCs w:val="28"/>
              </w:rPr>
              <w:t xml:space="preserve">№ 470 </w:t>
            </w:r>
            <w:r>
              <w:rPr>
                <w:sz w:val="28"/>
                <w:szCs w:val="28"/>
              </w:rPr>
              <w:br/>
            </w:r>
            <w:r w:rsidRPr="006A729F">
              <w:rPr>
                <w:sz w:val="28"/>
                <w:szCs w:val="28"/>
              </w:rPr>
              <w:t>«Об установлении</w:t>
            </w:r>
            <w:r>
              <w:rPr>
                <w:sz w:val="28"/>
                <w:szCs w:val="28"/>
              </w:rPr>
              <w:t xml:space="preserve"> </w:t>
            </w:r>
            <w:r w:rsidRPr="006A729F">
              <w:rPr>
                <w:sz w:val="28"/>
                <w:szCs w:val="28"/>
              </w:rPr>
              <w:t>ПАО «</w:t>
            </w:r>
            <w:proofErr w:type="spellStart"/>
            <w:r w:rsidRPr="006A729F">
              <w:rPr>
                <w:sz w:val="28"/>
                <w:szCs w:val="28"/>
              </w:rPr>
              <w:t>Россети</w:t>
            </w:r>
            <w:proofErr w:type="spellEnd"/>
            <w:r w:rsidRPr="006A729F">
              <w:rPr>
                <w:sz w:val="28"/>
                <w:szCs w:val="28"/>
              </w:rPr>
              <w:t xml:space="preserve"> Сибирь» (филиал ПАО «</w:t>
            </w:r>
            <w:proofErr w:type="spellStart"/>
            <w:r w:rsidRPr="006A729F">
              <w:rPr>
                <w:sz w:val="28"/>
                <w:szCs w:val="28"/>
              </w:rPr>
              <w:t>Россети</w:t>
            </w:r>
            <w:proofErr w:type="spellEnd"/>
            <w:r w:rsidRPr="006A729F">
              <w:rPr>
                <w:sz w:val="28"/>
                <w:szCs w:val="28"/>
              </w:rPr>
              <w:t xml:space="preserve"> Сибирь» - «Кузбассэнерго</w:t>
            </w:r>
            <w:r>
              <w:rPr>
                <w:sz w:val="28"/>
                <w:szCs w:val="28"/>
              </w:rPr>
              <w:t xml:space="preserve"> </w:t>
            </w:r>
            <w:r w:rsidRPr="006A729F">
              <w:rPr>
                <w:sz w:val="28"/>
                <w:szCs w:val="28"/>
              </w:rPr>
              <w:t xml:space="preserve">- РЭС») долгосрочных параметров регулирования и необходимой валовой выручки (без учета оплаты потерь) на 2024-2028 годы», </w:t>
            </w:r>
            <w:bookmarkStart w:id="4" w:name="_Hlk212221626"/>
            <w:r w:rsidRPr="006A729F">
              <w:rPr>
                <w:sz w:val="28"/>
                <w:szCs w:val="28"/>
              </w:rPr>
              <w:t>в части 2026 года</w:t>
            </w:r>
            <w:bookmarkEnd w:id="4"/>
          </w:p>
        </w:tc>
        <w:tc>
          <w:tcPr>
            <w:tcW w:w="1843" w:type="dxa"/>
            <w:vAlign w:val="center"/>
          </w:tcPr>
          <w:p w14:paraId="24B1FDCB" w14:textId="3881B0BB" w:rsidR="00875793" w:rsidRPr="005E31C2" w:rsidRDefault="00875793" w:rsidP="00875793">
            <w:pPr>
              <w:widowControl w:val="0"/>
              <w:tabs>
                <w:tab w:val="left" w:pos="9072"/>
              </w:tabs>
              <w:jc w:val="center"/>
              <w:rPr>
                <w:kern w:val="32"/>
                <w:sz w:val="28"/>
                <w:szCs w:val="28"/>
              </w:rPr>
            </w:pPr>
            <w:r>
              <w:rPr>
                <w:sz w:val="28"/>
                <w:szCs w:val="28"/>
              </w:rPr>
              <w:t>Маркова О.В.</w:t>
            </w:r>
          </w:p>
        </w:tc>
      </w:tr>
      <w:tr w:rsidR="00875793" w:rsidRPr="005E31C2" w14:paraId="7AA8D665" w14:textId="77777777" w:rsidTr="00875793">
        <w:trPr>
          <w:trHeight w:val="868"/>
          <w:jc w:val="center"/>
        </w:trPr>
        <w:tc>
          <w:tcPr>
            <w:tcW w:w="562" w:type="dxa"/>
            <w:vAlign w:val="center"/>
          </w:tcPr>
          <w:p w14:paraId="3201470A" w14:textId="739C363C" w:rsidR="00875793" w:rsidRPr="005E31C2" w:rsidRDefault="00875793" w:rsidP="00875793">
            <w:pPr>
              <w:widowControl w:val="0"/>
              <w:jc w:val="both"/>
              <w:rPr>
                <w:kern w:val="32"/>
                <w:sz w:val="28"/>
                <w:szCs w:val="28"/>
              </w:rPr>
            </w:pPr>
            <w:r>
              <w:rPr>
                <w:kern w:val="32"/>
                <w:sz w:val="28"/>
                <w:szCs w:val="28"/>
              </w:rPr>
              <w:t>11</w:t>
            </w:r>
            <w:r w:rsidRPr="00064AF1">
              <w:rPr>
                <w:kern w:val="32"/>
                <w:sz w:val="28"/>
                <w:szCs w:val="28"/>
              </w:rPr>
              <w:t>.</w:t>
            </w:r>
          </w:p>
        </w:tc>
        <w:tc>
          <w:tcPr>
            <w:tcW w:w="7655" w:type="dxa"/>
            <w:vAlign w:val="center"/>
          </w:tcPr>
          <w:p w14:paraId="760F103D" w14:textId="10B5C584" w:rsidR="00875793" w:rsidRPr="00875793" w:rsidRDefault="00875793" w:rsidP="00875793">
            <w:pPr>
              <w:tabs>
                <w:tab w:val="left" w:pos="1418"/>
              </w:tabs>
              <w:ind w:left="-107"/>
              <w:jc w:val="both"/>
              <w:rPr>
                <w:sz w:val="28"/>
                <w:szCs w:val="28"/>
              </w:rPr>
            </w:pPr>
            <w:r w:rsidRPr="006A729F">
              <w:rPr>
                <w:sz w:val="28"/>
                <w:szCs w:val="28"/>
              </w:rPr>
              <w:t>О внесении изменения в постановление Региональной энергетической комиссии Кузбасса от 30.11.2024 № 471</w:t>
            </w:r>
            <w:r>
              <w:rPr>
                <w:sz w:val="28"/>
                <w:szCs w:val="28"/>
              </w:rPr>
              <w:t xml:space="preserve"> </w:t>
            </w:r>
            <w:r>
              <w:rPr>
                <w:sz w:val="28"/>
                <w:szCs w:val="28"/>
              </w:rPr>
              <w:br/>
            </w:r>
            <w:r w:rsidRPr="006A729F">
              <w:rPr>
                <w:sz w:val="28"/>
                <w:szCs w:val="28"/>
              </w:rPr>
              <w:t>«Об установлении ООО ХК</w:t>
            </w:r>
            <w:r>
              <w:rPr>
                <w:sz w:val="28"/>
                <w:szCs w:val="28"/>
              </w:rPr>
              <w:t xml:space="preserve"> </w:t>
            </w:r>
            <w:r w:rsidRPr="006A729F">
              <w:rPr>
                <w:sz w:val="28"/>
                <w:szCs w:val="28"/>
              </w:rPr>
              <w:t>«СДС-Энерго» долгосрочных параметров регулирования и необходимой валовой выручки</w:t>
            </w:r>
            <w:r>
              <w:rPr>
                <w:sz w:val="28"/>
                <w:szCs w:val="28"/>
              </w:rPr>
              <w:t xml:space="preserve"> </w:t>
            </w:r>
            <w:r w:rsidRPr="006A729F">
              <w:rPr>
                <w:sz w:val="28"/>
                <w:szCs w:val="28"/>
              </w:rPr>
              <w:t>на 2025-2029 годы», в части 2026 года</w:t>
            </w:r>
          </w:p>
        </w:tc>
        <w:tc>
          <w:tcPr>
            <w:tcW w:w="1843" w:type="dxa"/>
            <w:vAlign w:val="center"/>
          </w:tcPr>
          <w:p w14:paraId="3AEEEA8C" w14:textId="14EFCF9D" w:rsidR="00875793" w:rsidRPr="005E31C2" w:rsidRDefault="00875793" w:rsidP="00875793">
            <w:pPr>
              <w:widowControl w:val="0"/>
              <w:tabs>
                <w:tab w:val="left" w:pos="9072"/>
              </w:tabs>
              <w:jc w:val="center"/>
              <w:rPr>
                <w:kern w:val="32"/>
                <w:sz w:val="28"/>
                <w:szCs w:val="28"/>
              </w:rPr>
            </w:pPr>
            <w:r>
              <w:rPr>
                <w:sz w:val="28"/>
                <w:szCs w:val="28"/>
              </w:rPr>
              <w:t>Маркова О.В.</w:t>
            </w:r>
          </w:p>
        </w:tc>
      </w:tr>
      <w:tr w:rsidR="00875793" w:rsidRPr="005E31C2" w14:paraId="2541E7C0" w14:textId="77777777" w:rsidTr="00875793">
        <w:trPr>
          <w:trHeight w:val="868"/>
          <w:jc w:val="center"/>
        </w:trPr>
        <w:tc>
          <w:tcPr>
            <w:tcW w:w="562" w:type="dxa"/>
            <w:vAlign w:val="center"/>
          </w:tcPr>
          <w:p w14:paraId="50D47744" w14:textId="49157D51" w:rsidR="00875793" w:rsidRPr="005E31C2" w:rsidRDefault="00875793" w:rsidP="00875793">
            <w:pPr>
              <w:widowControl w:val="0"/>
              <w:jc w:val="both"/>
              <w:rPr>
                <w:kern w:val="32"/>
                <w:sz w:val="28"/>
                <w:szCs w:val="28"/>
              </w:rPr>
            </w:pPr>
            <w:r>
              <w:rPr>
                <w:kern w:val="32"/>
                <w:sz w:val="28"/>
                <w:szCs w:val="28"/>
              </w:rPr>
              <w:t>12</w:t>
            </w:r>
            <w:r w:rsidRPr="00064AF1">
              <w:rPr>
                <w:kern w:val="32"/>
                <w:sz w:val="28"/>
                <w:szCs w:val="28"/>
              </w:rPr>
              <w:t>.</w:t>
            </w:r>
          </w:p>
        </w:tc>
        <w:tc>
          <w:tcPr>
            <w:tcW w:w="7655" w:type="dxa"/>
            <w:vAlign w:val="center"/>
          </w:tcPr>
          <w:p w14:paraId="01F04878" w14:textId="1742E7E2" w:rsidR="00875793" w:rsidRPr="00875793" w:rsidRDefault="00875793" w:rsidP="00875793">
            <w:pPr>
              <w:tabs>
                <w:tab w:val="left" w:pos="1418"/>
              </w:tabs>
              <w:ind w:left="-107"/>
              <w:jc w:val="both"/>
              <w:rPr>
                <w:sz w:val="28"/>
                <w:szCs w:val="28"/>
              </w:rPr>
            </w:pPr>
            <w:r w:rsidRPr="006A729F">
              <w:rPr>
                <w:sz w:val="28"/>
                <w:szCs w:val="28"/>
              </w:rPr>
              <w:t xml:space="preserve">О внесении изменения в постановление Региональной энергетической комиссии Кузбасса от </w:t>
            </w:r>
            <w:r>
              <w:rPr>
                <w:sz w:val="28"/>
                <w:szCs w:val="28"/>
              </w:rPr>
              <w:t>20</w:t>
            </w:r>
            <w:r w:rsidRPr="006A729F">
              <w:rPr>
                <w:sz w:val="28"/>
                <w:szCs w:val="28"/>
              </w:rPr>
              <w:t>.11.202</w:t>
            </w:r>
            <w:r>
              <w:rPr>
                <w:sz w:val="28"/>
                <w:szCs w:val="28"/>
              </w:rPr>
              <w:t>5</w:t>
            </w:r>
            <w:r w:rsidRPr="006A729F">
              <w:rPr>
                <w:sz w:val="28"/>
                <w:szCs w:val="28"/>
              </w:rPr>
              <w:t xml:space="preserve"> № </w:t>
            </w:r>
            <w:r>
              <w:rPr>
                <w:sz w:val="28"/>
                <w:szCs w:val="28"/>
              </w:rPr>
              <w:t xml:space="preserve">341 </w:t>
            </w:r>
            <w:r w:rsidRPr="006A729F">
              <w:rPr>
                <w:sz w:val="28"/>
                <w:szCs w:val="28"/>
              </w:rPr>
              <w:t>«Об установлении</w:t>
            </w:r>
            <w:r>
              <w:rPr>
                <w:sz w:val="28"/>
                <w:szCs w:val="28"/>
              </w:rPr>
              <w:t xml:space="preserve"> </w:t>
            </w:r>
            <w:r w:rsidRPr="006A729F">
              <w:rPr>
                <w:sz w:val="28"/>
                <w:szCs w:val="28"/>
              </w:rPr>
              <w:t>ОАО</w:t>
            </w:r>
            <w:r>
              <w:rPr>
                <w:sz w:val="28"/>
                <w:szCs w:val="28"/>
              </w:rPr>
              <w:t xml:space="preserve"> </w:t>
            </w:r>
            <w:r w:rsidRPr="006A729F">
              <w:rPr>
                <w:sz w:val="28"/>
                <w:szCs w:val="28"/>
              </w:rPr>
              <w:t>«Северо-Кузбасская энергетическая компания» долгосрочных параметров регулирования и необходимой валовой выручки</w:t>
            </w:r>
            <w:r>
              <w:rPr>
                <w:sz w:val="28"/>
                <w:szCs w:val="28"/>
              </w:rPr>
              <w:t xml:space="preserve"> </w:t>
            </w:r>
            <w:r w:rsidRPr="006A729F">
              <w:rPr>
                <w:sz w:val="28"/>
                <w:szCs w:val="28"/>
              </w:rPr>
              <w:t>на 2025-2029 годы»,</w:t>
            </w:r>
            <w:r>
              <w:rPr>
                <w:sz w:val="28"/>
                <w:szCs w:val="28"/>
              </w:rPr>
              <w:t xml:space="preserve"> </w:t>
            </w:r>
            <w:r w:rsidRPr="006A729F">
              <w:rPr>
                <w:sz w:val="28"/>
                <w:szCs w:val="28"/>
              </w:rPr>
              <w:t>в части 2026 года</w:t>
            </w:r>
          </w:p>
        </w:tc>
        <w:tc>
          <w:tcPr>
            <w:tcW w:w="1843" w:type="dxa"/>
            <w:vAlign w:val="center"/>
          </w:tcPr>
          <w:p w14:paraId="7A18D21F" w14:textId="2AD870C4" w:rsidR="00875793" w:rsidRPr="005E31C2" w:rsidRDefault="00875793" w:rsidP="00875793">
            <w:pPr>
              <w:widowControl w:val="0"/>
              <w:tabs>
                <w:tab w:val="left" w:pos="9072"/>
              </w:tabs>
              <w:jc w:val="center"/>
              <w:rPr>
                <w:kern w:val="32"/>
                <w:sz w:val="28"/>
                <w:szCs w:val="28"/>
              </w:rPr>
            </w:pPr>
            <w:r>
              <w:rPr>
                <w:sz w:val="28"/>
                <w:szCs w:val="28"/>
              </w:rPr>
              <w:t>Маркова О.В.</w:t>
            </w:r>
          </w:p>
        </w:tc>
      </w:tr>
      <w:tr w:rsidR="00875793" w:rsidRPr="005E31C2" w14:paraId="3A3069EE" w14:textId="77777777" w:rsidTr="00875793">
        <w:trPr>
          <w:trHeight w:val="569"/>
          <w:jc w:val="center"/>
        </w:trPr>
        <w:tc>
          <w:tcPr>
            <w:tcW w:w="562" w:type="dxa"/>
            <w:vAlign w:val="center"/>
          </w:tcPr>
          <w:p w14:paraId="28F374ED" w14:textId="38846A52" w:rsidR="00875793" w:rsidRPr="005E31C2" w:rsidRDefault="00875793" w:rsidP="00875793">
            <w:pPr>
              <w:widowControl w:val="0"/>
              <w:jc w:val="both"/>
              <w:rPr>
                <w:kern w:val="32"/>
                <w:sz w:val="28"/>
                <w:szCs w:val="28"/>
              </w:rPr>
            </w:pPr>
            <w:r>
              <w:rPr>
                <w:kern w:val="32"/>
                <w:sz w:val="28"/>
                <w:szCs w:val="28"/>
              </w:rPr>
              <w:t>13.</w:t>
            </w:r>
          </w:p>
        </w:tc>
        <w:tc>
          <w:tcPr>
            <w:tcW w:w="7655" w:type="dxa"/>
            <w:vAlign w:val="center"/>
          </w:tcPr>
          <w:p w14:paraId="1ED971C1" w14:textId="06280963" w:rsidR="00875793" w:rsidRPr="00875793" w:rsidRDefault="00875793" w:rsidP="00875793">
            <w:pPr>
              <w:tabs>
                <w:tab w:val="left" w:pos="1418"/>
              </w:tabs>
              <w:ind w:left="-107"/>
              <w:jc w:val="both"/>
              <w:rPr>
                <w:sz w:val="28"/>
                <w:szCs w:val="28"/>
              </w:rPr>
            </w:pPr>
            <w:r w:rsidRPr="006A729F">
              <w:rPr>
                <w:sz w:val="28"/>
                <w:szCs w:val="28"/>
              </w:rPr>
              <w:t>Об установлении АО «Электросеть» долгосрочных параметров регулирования и необходимой валовой выручки (без учета оплаты потерь)</w:t>
            </w:r>
            <w:r>
              <w:rPr>
                <w:sz w:val="28"/>
                <w:szCs w:val="28"/>
              </w:rPr>
              <w:t xml:space="preserve"> </w:t>
            </w:r>
            <w:r w:rsidRPr="006A729F">
              <w:rPr>
                <w:sz w:val="28"/>
                <w:szCs w:val="28"/>
              </w:rPr>
              <w:t>на 2026-2030 годы</w:t>
            </w:r>
          </w:p>
        </w:tc>
        <w:tc>
          <w:tcPr>
            <w:tcW w:w="1843" w:type="dxa"/>
            <w:vAlign w:val="center"/>
          </w:tcPr>
          <w:p w14:paraId="16EDC1CC" w14:textId="662AC93D" w:rsidR="00875793" w:rsidRPr="005E31C2" w:rsidRDefault="00875793" w:rsidP="00875793">
            <w:pPr>
              <w:widowControl w:val="0"/>
              <w:tabs>
                <w:tab w:val="left" w:pos="9072"/>
              </w:tabs>
              <w:jc w:val="center"/>
              <w:rPr>
                <w:kern w:val="32"/>
                <w:sz w:val="28"/>
                <w:szCs w:val="28"/>
              </w:rPr>
            </w:pPr>
            <w:r>
              <w:rPr>
                <w:sz w:val="28"/>
                <w:szCs w:val="28"/>
              </w:rPr>
              <w:t>Маркова О.В.</w:t>
            </w:r>
          </w:p>
        </w:tc>
      </w:tr>
      <w:tr w:rsidR="00875793" w:rsidRPr="005E31C2" w14:paraId="622A989A" w14:textId="77777777" w:rsidTr="00875793">
        <w:trPr>
          <w:trHeight w:val="569"/>
          <w:jc w:val="center"/>
        </w:trPr>
        <w:tc>
          <w:tcPr>
            <w:tcW w:w="562" w:type="dxa"/>
            <w:vAlign w:val="center"/>
          </w:tcPr>
          <w:p w14:paraId="1501C313" w14:textId="7AF18636" w:rsidR="00875793" w:rsidRPr="005E31C2" w:rsidRDefault="00875793" w:rsidP="00875793">
            <w:pPr>
              <w:widowControl w:val="0"/>
              <w:jc w:val="both"/>
              <w:rPr>
                <w:kern w:val="32"/>
                <w:sz w:val="28"/>
                <w:szCs w:val="28"/>
              </w:rPr>
            </w:pPr>
            <w:r>
              <w:rPr>
                <w:kern w:val="32"/>
                <w:sz w:val="28"/>
                <w:szCs w:val="28"/>
              </w:rPr>
              <w:t>14.</w:t>
            </w:r>
          </w:p>
        </w:tc>
        <w:tc>
          <w:tcPr>
            <w:tcW w:w="7655" w:type="dxa"/>
            <w:vAlign w:val="center"/>
          </w:tcPr>
          <w:p w14:paraId="7FA57848" w14:textId="7CC67AB3" w:rsidR="00875793" w:rsidRPr="00875793" w:rsidRDefault="00875793" w:rsidP="00875793">
            <w:pPr>
              <w:tabs>
                <w:tab w:val="left" w:pos="1418"/>
              </w:tabs>
              <w:ind w:left="-107"/>
              <w:jc w:val="both"/>
              <w:rPr>
                <w:sz w:val="28"/>
                <w:szCs w:val="28"/>
              </w:rPr>
            </w:pPr>
            <w:r w:rsidRPr="006A729F">
              <w:rPr>
                <w:sz w:val="28"/>
                <w:szCs w:val="28"/>
              </w:rPr>
              <w:t>Об установлении АО «</w:t>
            </w:r>
            <w:proofErr w:type="spellStart"/>
            <w:r w:rsidRPr="006A729F">
              <w:rPr>
                <w:sz w:val="28"/>
                <w:szCs w:val="28"/>
              </w:rPr>
              <w:t>Оборонэнерго</w:t>
            </w:r>
            <w:proofErr w:type="spellEnd"/>
            <w:r w:rsidRPr="006A729F">
              <w:rPr>
                <w:sz w:val="28"/>
                <w:szCs w:val="28"/>
              </w:rPr>
              <w:t>» (филиал «Забайкальский» АО «</w:t>
            </w:r>
            <w:proofErr w:type="spellStart"/>
            <w:r w:rsidRPr="006A729F">
              <w:rPr>
                <w:sz w:val="28"/>
                <w:szCs w:val="28"/>
              </w:rPr>
              <w:t>Оборонэнерго</w:t>
            </w:r>
            <w:proofErr w:type="spellEnd"/>
            <w:r w:rsidRPr="006A729F">
              <w:rPr>
                <w:sz w:val="28"/>
                <w:szCs w:val="28"/>
              </w:rPr>
              <w:t>») долгосрочных параметров регулирования и необходимой валовой выручки (без учета оплаты потерь) на 2026-2030 годы</w:t>
            </w:r>
          </w:p>
        </w:tc>
        <w:tc>
          <w:tcPr>
            <w:tcW w:w="1843" w:type="dxa"/>
            <w:vAlign w:val="center"/>
          </w:tcPr>
          <w:p w14:paraId="0A044DD5" w14:textId="4554B33A" w:rsidR="00875793" w:rsidRPr="005E31C2" w:rsidRDefault="00875793" w:rsidP="00875793">
            <w:pPr>
              <w:widowControl w:val="0"/>
              <w:tabs>
                <w:tab w:val="left" w:pos="9072"/>
              </w:tabs>
              <w:jc w:val="center"/>
              <w:rPr>
                <w:kern w:val="32"/>
                <w:sz w:val="28"/>
                <w:szCs w:val="28"/>
              </w:rPr>
            </w:pPr>
            <w:r>
              <w:rPr>
                <w:sz w:val="28"/>
                <w:szCs w:val="28"/>
              </w:rPr>
              <w:t>Маркова О.В.</w:t>
            </w:r>
          </w:p>
        </w:tc>
      </w:tr>
      <w:tr w:rsidR="00875793" w:rsidRPr="005E31C2" w14:paraId="1C0D56C4" w14:textId="77777777" w:rsidTr="00875793">
        <w:trPr>
          <w:trHeight w:val="569"/>
          <w:jc w:val="center"/>
        </w:trPr>
        <w:tc>
          <w:tcPr>
            <w:tcW w:w="562" w:type="dxa"/>
            <w:vAlign w:val="center"/>
          </w:tcPr>
          <w:p w14:paraId="27D9E6BA" w14:textId="29CD21D1" w:rsidR="00875793" w:rsidRPr="005E31C2" w:rsidRDefault="00875793" w:rsidP="00875793">
            <w:pPr>
              <w:widowControl w:val="0"/>
              <w:jc w:val="both"/>
              <w:rPr>
                <w:kern w:val="32"/>
                <w:sz w:val="28"/>
                <w:szCs w:val="28"/>
              </w:rPr>
            </w:pPr>
            <w:r>
              <w:rPr>
                <w:kern w:val="32"/>
                <w:sz w:val="28"/>
                <w:szCs w:val="28"/>
              </w:rPr>
              <w:t>15.</w:t>
            </w:r>
          </w:p>
        </w:tc>
        <w:tc>
          <w:tcPr>
            <w:tcW w:w="7655" w:type="dxa"/>
            <w:vAlign w:val="center"/>
          </w:tcPr>
          <w:p w14:paraId="6D7529BC" w14:textId="655E2EAB" w:rsidR="00875793" w:rsidRPr="00875793" w:rsidRDefault="00875793" w:rsidP="00875793">
            <w:pPr>
              <w:tabs>
                <w:tab w:val="left" w:pos="1418"/>
              </w:tabs>
              <w:ind w:left="-107"/>
              <w:jc w:val="both"/>
              <w:rPr>
                <w:sz w:val="28"/>
                <w:szCs w:val="28"/>
              </w:rPr>
            </w:pPr>
            <w:r w:rsidRPr="006A729F">
              <w:rPr>
                <w:sz w:val="28"/>
                <w:szCs w:val="28"/>
              </w:rPr>
              <w:t>О внесении изменения в постановление Региональной энергетической комиссии Кузбасса от 30.11.2024 № 475 «Об установлении</w:t>
            </w:r>
            <w:r>
              <w:rPr>
                <w:sz w:val="28"/>
                <w:szCs w:val="28"/>
              </w:rPr>
              <w:t xml:space="preserve"> </w:t>
            </w:r>
            <w:r w:rsidRPr="006A729F">
              <w:rPr>
                <w:sz w:val="28"/>
                <w:szCs w:val="28"/>
              </w:rPr>
              <w:t>ООО «</w:t>
            </w:r>
            <w:proofErr w:type="spellStart"/>
            <w:r w:rsidRPr="006A729F">
              <w:rPr>
                <w:sz w:val="28"/>
                <w:szCs w:val="28"/>
              </w:rPr>
              <w:t>ЭнергоПаритет</w:t>
            </w:r>
            <w:proofErr w:type="spellEnd"/>
            <w:r w:rsidRPr="006A729F">
              <w:rPr>
                <w:sz w:val="28"/>
                <w:szCs w:val="28"/>
              </w:rPr>
              <w:t>» долгосрочных параметров регулирования и необходимой валовой выручки (без учета оплаты потерь) на 2023-2032 годы», в части 2026 года</w:t>
            </w:r>
          </w:p>
        </w:tc>
        <w:tc>
          <w:tcPr>
            <w:tcW w:w="1843" w:type="dxa"/>
            <w:vAlign w:val="center"/>
          </w:tcPr>
          <w:p w14:paraId="42CF0C08" w14:textId="699F48E9" w:rsidR="00875793" w:rsidRPr="005E31C2" w:rsidRDefault="00875793" w:rsidP="00875793">
            <w:pPr>
              <w:widowControl w:val="0"/>
              <w:tabs>
                <w:tab w:val="left" w:pos="9072"/>
              </w:tabs>
              <w:jc w:val="center"/>
              <w:rPr>
                <w:kern w:val="32"/>
                <w:sz w:val="28"/>
                <w:szCs w:val="28"/>
              </w:rPr>
            </w:pPr>
            <w:r>
              <w:rPr>
                <w:sz w:val="28"/>
                <w:szCs w:val="28"/>
              </w:rPr>
              <w:t>Маркова О.В.</w:t>
            </w:r>
          </w:p>
        </w:tc>
      </w:tr>
      <w:tr w:rsidR="00875793" w:rsidRPr="005E31C2" w14:paraId="16D67262" w14:textId="77777777" w:rsidTr="00875793">
        <w:trPr>
          <w:trHeight w:val="569"/>
          <w:jc w:val="center"/>
        </w:trPr>
        <w:tc>
          <w:tcPr>
            <w:tcW w:w="562" w:type="dxa"/>
            <w:vAlign w:val="center"/>
          </w:tcPr>
          <w:p w14:paraId="597E8A11" w14:textId="528F4E49" w:rsidR="00875793" w:rsidRPr="005E31C2" w:rsidRDefault="00875793" w:rsidP="00875793">
            <w:pPr>
              <w:widowControl w:val="0"/>
              <w:jc w:val="both"/>
              <w:rPr>
                <w:kern w:val="32"/>
                <w:sz w:val="28"/>
                <w:szCs w:val="28"/>
              </w:rPr>
            </w:pPr>
            <w:r>
              <w:rPr>
                <w:kern w:val="32"/>
                <w:sz w:val="28"/>
                <w:szCs w:val="28"/>
              </w:rPr>
              <w:t>16.</w:t>
            </w:r>
          </w:p>
        </w:tc>
        <w:tc>
          <w:tcPr>
            <w:tcW w:w="7655" w:type="dxa"/>
            <w:vAlign w:val="center"/>
          </w:tcPr>
          <w:p w14:paraId="668392BA" w14:textId="693149E2" w:rsidR="00875793" w:rsidRPr="00875793" w:rsidRDefault="00875793" w:rsidP="00875793">
            <w:pPr>
              <w:tabs>
                <w:tab w:val="left" w:pos="1418"/>
              </w:tabs>
              <w:ind w:left="-107"/>
              <w:jc w:val="both"/>
              <w:rPr>
                <w:sz w:val="28"/>
                <w:szCs w:val="28"/>
              </w:rPr>
            </w:pPr>
            <w:r w:rsidRPr="00997223">
              <w:rPr>
                <w:sz w:val="28"/>
                <w:szCs w:val="28"/>
              </w:rPr>
              <w:t xml:space="preserve">Об установлении тарифов на услуги по передаче электрической энергии по сетям Кемеровской </w:t>
            </w:r>
            <w:proofErr w:type="gramStart"/>
            <w:r w:rsidRPr="00997223">
              <w:rPr>
                <w:sz w:val="28"/>
                <w:szCs w:val="28"/>
              </w:rPr>
              <w:t>области</w:t>
            </w:r>
            <w:r>
              <w:rPr>
                <w:sz w:val="28"/>
                <w:szCs w:val="28"/>
              </w:rPr>
              <w:t xml:space="preserve"> </w:t>
            </w:r>
            <w:r w:rsidRPr="00997223">
              <w:rPr>
                <w:sz w:val="28"/>
                <w:szCs w:val="28"/>
              </w:rPr>
              <w:t xml:space="preserve"> ̶</w:t>
            </w:r>
            <w:proofErr w:type="gramEnd"/>
            <w:r w:rsidRPr="00997223">
              <w:rPr>
                <w:sz w:val="28"/>
                <w:szCs w:val="28"/>
              </w:rPr>
              <w:t xml:space="preserve"> Кузбасса, поставляемой потребителям</w:t>
            </w:r>
            <w:r>
              <w:rPr>
                <w:sz w:val="28"/>
                <w:szCs w:val="28"/>
              </w:rPr>
              <w:t xml:space="preserve"> </w:t>
            </w:r>
            <w:r w:rsidRPr="00997223">
              <w:rPr>
                <w:sz w:val="28"/>
                <w:szCs w:val="28"/>
              </w:rPr>
              <w:t>на 2026 год</w:t>
            </w:r>
          </w:p>
        </w:tc>
        <w:tc>
          <w:tcPr>
            <w:tcW w:w="1843" w:type="dxa"/>
            <w:vAlign w:val="center"/>
          </w:tcPr>
          <w:p w14:paraId="60A0E0A1" w14:textId="4BEC3A0F" w:rsidR="00875793" w:rsidRPr="005E31C2" w:rsidRDefault="00875793" w:rsidP="00875793">
            <w:pPr>
              <w:widowControl w:val="0"/>
              <w:tabs>
                <w:tab w:val="left" w:pos="9072"/>
              </w:tabs>
              <w:jc w:val="center"/>
              <w:rPr>
                <w:kern w:val="32"/>
                <w:sz w:val="28"/>
                <w:szCs w:val="28"/>
              </w:rPr>
            </w:pPr>
            <w:r>
              <w:rPr>
                <w:sz w:val="28"/>
                <w:szCs w:val="28"/>
              </w:rPr>
              <w:t>Маркова О.В.</w:t>
            </w:r>
          </w:p>
        </w:tc>
      </w:tr>
      <w:tr w:rsidR="00875793" w:rsidRPr="005E31C2" w14:paraId="64B01A1E" w14:textId="77777777" w:rsidTr="00875793">
        <w:trPr>
          <w:trHeight w:val="569"/>
          <w:jc w:val="center"/>
        </w:trPr>
        <w:tc>
          <w:tcPr>
            <w:tcW w:w="562" w:type="dxa"/>
            <w:vAlign w:val="center"/>
          </w:tcPr>
          <w:p w14:paraId="03C485F3" w14:textId="77533F04" w:rsidR="00875793" w:rsidRPr="005E31C2" w:rsidRDefault="00875793" w:rsidP="00875793">
            <w:pPr>
              <w:widowControl w:val="0"/>
              <w:jc w:val="both"/>
              <w:rPr>
                <w:kern w:val="32"/>
                <w:sz w:val="28"/>
                <w:szCs w:val="28"/>
              </w:rPr>
            </w:pPr>
            <w:r>
              <w:rPr>
                <w:kern w:val="32"/>
                <w:sz w:val="28"/>
                <w:szCs w:val="28"/>
              </w:rPr>
              <w:t>17.</w:t>
            </w:r>
          </w:p>
        </w:tc>
        <w:tc>
          <w:tcPr>
            <w:tcW w:w="7655" w:type="dxa"/>
            <w:vAlign w:val="center"/>
          </w:tcPr>
          <w:p w14:paraId="25537EB7" w14:textId="4FA578C2" w:rsidR="00875793" w:rsidRPr="00875793" w:rsidRDefault="00875793" w:rsidP="00875793">
            <w:pPr>
              <w:tabs>
                <w:tab w:val="left" w:pos="1418"/>
              </w:tabs>
              <w:ind w:left="-107"/>
              <w:jc w:val="both"/>
              <w:rPr>
                <w:sz w:val="28"/>
                <w:szCs w:val="28"/>
              </w:rPr>
            </w:pPr>
            <w:r w:rsidRPr="00A153D8">
              <w:rPr>
                <w:sz w:val="28"/>
                <w:szCs w:val="28"/>
              </w:rPr>
              <w:t>Об установлении индивидуальных тарифов на услуги по передаче электрической энергии для взаиморасчетов между сетевыми организациями Кемеровской области – Кузбасса на 2026 год</w:t>
            </w:r>
          </w:p>
        </w:tc>
        <w:tc>
          <w:tcPr>
            <w:tcW w:w="1843" w:type="dxa"/>
            <w:vAlign w:val="center"/>
          </w:tcPr>
          <w:p w14:paraId="0F30F83E" w14:textId="1A169181" w:rsidR="00875793" w:rsidRPr="005E31C2" w:rsidRDefault="00875793" w:rsidP="00875793">
            <w:pPr>
              <w:widowControl w:val="0"/>
              <w:tabs>
                <w:tab w:val="left" w:pos="9072"/>
              </w:tabs>
              <w:jc w:val="center"/>
              <w:rPr>
                <w:kern w:val="32"/>
                <w:sz w:val="28"/>
                <w:szCs w:val="28"/>
              </w:rPr>
            </w:pPr>
            <w:r>
              <w:rPr>
                <w:sz w:val="28"/>
                <w:szCs w:val="28"/>
              </w:rPr>
              <w:t>Маркова О.В.</w:t>
            </w:r>
          </w:p>
        </w:tc>
      </w:tr>
    </w:tbl>
    <w:p w14:paraId="2A7E56A9" w14:textId="77777777" w:rsidR="0012175D" w:rsidRDefault="0012175D" w:rsidP="005C6CA7">
      <w:pPr>
        <w:widowControl w:val="0"/>
        <w:ind w:right="-1" w:firstLine="567"/>
        <w:jc w:val="both"/>
        <w:rPr>
          <w:sz w:val="28"/>
          <w:szCs w:val="28"/>
        </w:rPr>
      </w:pPr>
    </w:p>
    <w:p w14:paraId="07646E5A" w14:textId="5EF0D65B" w:rsidR="00BE039E" w:rsidRPr="00846BB1" w:rsidRDefault="00F62DEC" w:rsidP="00846BB1">
      <w:pPr>
        <w:widowControl w:val="0"/>
        <w:ind w:right="-1" w:firstLine="567"/>
        <w:jc w:val="both"/>
        <w:rPr>
          <w:sz w:val="28"/>
          <w:szCs w:val="28"/>
        </w:rPr>
        <w:sectPr w:rsidR="00BE039E" w:rsidRPr="00846BB1" w:rsidSect="00371B17">
          <w:pgSz w:w="11906" w:h="16838" w:code="9"/>
          <w:pgMar w:top="851" w:right="567" w:bottom="851" w:left="1701" w:header="573" w:footer="0" w:gutter="0"/>
          <w:pgNumType w:start="1"/>
          <w:cols w:space="708"/>
          <w:titlePg/>
          <w:docGrid w:linePitch="360"/>
        </w:sect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bookmarkEnd w:id="1"/>
    </w:p>
    <w:p w14:paraId="3F359556" w14:textId="51013D73" w:rsidR="00815463" w:rsidRDefault="00815463" w:rsidP="00846BB1">
      <w:pPr>
        <w:ind w:firstLine="567"/>
        <w:jc w:val="both"/>
        <w:rPr>
          <w:b/>
          <w:bCs/>
          <w:sz w:val="28"/>
          <w:szCs w:val="28"/>
        </w:rPr>
      </w:pPr>
      <w:bookmarkStart w:id="5" w:name="_Hlk181008403"/>
      <w:r w:rsidRPr="00846BB1">
        <w:rPr>
          <w:sz w:val="28"/>
          <w:szCs w:val="28"/>
        </w:rPr>
        <w:lastRenderedPageBreak/>
        <w:t>Вопрос 1</w:t>
      </w:r>
      <w:r w:rsidRPr="00846BB1">
        <w:rPr>
          <w:b/>
          <w:bCs/>
          <w:sz w:val="28"/>
          <w:szCs w:val="28"/>
        </w:rPr>
        <w:t xml:space="preserve"> </w:t>
      </w:r>
      <w:r w:rsidRPr="001257B2">
        <w:rPr>
          <w:b/>
          <w:bCs/>
          <w:sz w:val="28"/>
          <w:szCs w:val="28"/>
        </w:rPr>
        <w:t>«</w:t>
      </w:r>
      <w:r w:rsidR="00846BB1" w:rsidRPr="00846BB1">
        <w:rPr>
          <w:b/>
          <w:bCs/>
          <w:sz w:val="28"/>
          <w:szCs w:val="28"/>
        </w:rPr>
        <w:t>Об установлении диапазонов объемов потребления электрической энергии (мощности) и понижающих коэффициентов при установлении тарифов на электрическую энергию для населения и приравненных к нему категорий потребителей Кемеровской области - Кузбасса на 2026 год</w:t>
      </w:r>
      <w:r w:rsidRPr="001257B2">
        <w:rPr>
          <w:b/>
          <w:bCs/>
          <w:sz w:val="28"/>
          <w:szCs w:val="28"/>
        </w:rPr>
        <w:t>»</w:t>
      </w:r>
    </w:p>
    <w:p w14:paraId="05AEDB9D" w14:textId="77777777" w:rsidR="00815463" w:rsidRDefault="00815463" w:rsidP="00846BB1">
      <w:pPr>
        <w:ind w:right="-1" w:firstLine="567"/>
        <w:jc w:val="both"/>
        <w:rPr>
          <w:b/>
          <w:bCs/>
          <w:sz w:val="28"/>
          <w:szCs w:val="28"/>
        </w:rPr>
      </w:pPr>
    </w:p>
    <w:p w14:paraId="202BC192" w14:textId="77777777" w:rsidR="00815463" w:rsidRPr="00B0392D" w:rsidRDefault="00815463" w:rsidP="00815463">
      <w:pPr>
        <w:ind w:right="-1" w:firstLine="567"/>
        <w:jc w:val="both"/>
        <w:rPr>
          <w:b/>
          <w:bCs/>
          <w:sz w:val="28"/>
          <w:szCs w:val="28"/>
        </w:rPr>
      </w:pPr>
      <w:r>
        <w:rPr>
          <w:sz w:val="28"/>
          <w:szCs w:val="28"/>
        </w:rPr>
        <w:t xml:space="preserve">Слушали </w:t>
      </w:r>
      <w:r w:rsidRPr="00B0392D">
        <w:rPr>
          <w:b/>
          <w:bCs/>
          <w:sz w:val="28"/>
          <w:szCs w:val="28"/>
        </w:rPr>
        <w:t>Марков</w:t>
      </w:r>
      <w:r>
        <w:rPr>
          <w:b/>
          <w:bCs/>
          <w:sz w:val="28"/>
          <w:szCs w:val="28"/>
        </w:rPr>
        <w:t>у</w:t>
      </w:r>
      <w:r w:rsidRPr="00B0392D">
        <w:rPr>
          <w:b/>
          <w:bCs/>
          <w:sz w:val="28"/>
          <w:szCs w:val="28"/>
        </w:rPr>
        <w:t xml:space="preserve"> О.В.</w:t>
      </w:r>
    </w:p>
    <w:p w14:paraId="49ADC5F8" w14:textId="77777777" w:rsidR="00815463" w:rsidRDefault="00815463" w:rsidP="00815463">
      <w:pPr>
        <w:ind w:right="-1" w:firstLine="567"/>
        <w:jc w:val="both"/>
        <w:rPr>
          <w:sz w:val="28"/>
          <w:szCs w:val="28"/>
        </w:rPr>
      </w:pPr>
    </w:p>
    <w:p w14:paraId="5547DA87" w14:textId="1D068FAE" w:rsidR="00846BB1" w:rsidRPr="005464F1" w:rsidRDefault="00846BB1" w:rsidP="00846BB1">
      <w:pPr>
        <w:autoSpaceDE w:val="0"/>
        <w:autoSpaceDN w:val="0"/>
        <w:adjustRightInd w:val="0"/>
        <w:ind w:firstLine="567"/>
        <w:jc w:val="both"/>
        <w:rPr>
          <w:sz w:val="28"/>
          <w:szCs w:val="28"/>
        </w:rPr>
      </w:pPr>
      <w:r w:rsidRPr="00EE00D5">
        <w:rPr>
          <w:sz w:val="28"/>
          <w:szCs w:val="20"/>
        </w:rPr>
        <w:t>Руководствуясь Федеральным законом от 26.03.2003 №</w:t>
      </w:r>
      <w:r>
        <w:rPr>
          <w:sz w:val="28"/>
          <w:szCs w:val="20"/>
        </w:rPr>
        <w:t xml:space="preserve"> </w:t>
      </w:r>
      <w:r w:rsidRPr="00EE00D5">
        <w:rPr>
          <w:sz w:val="28"/>
          <w:szCs w:val="20"/>
        </w:rPr>
        <w:t xml:space="preserve">35-ФЗ </w:t>
      </w:r>
      <w:r>
        <w:rPr>
          <w:sz w:val="28"/>
          <w:szCs w:val="20"/>
        </w:rPr>
        <w:br/>
      </w:r>
      <w:r w:rsidRPr="00EE00D5">
        <w:rPr>
          <w:sz w:val="28"/>
          <w:szCs w:val="20"/>
        </w:rPr>
        <w:t>«Об</w:t>
      </w:r>
      <w:r>
        <w:rPr>
          <w:sz w:val="28"/>
          <w:szCs w:val="20"/>
        </w:rPr>
        <w:t xml:space="preserve"> </w:t>
      </w:r>
      <w:r w:rsidRPr="00EE00D5">
        <w:rPr>
          <w:sz w:val="28"/>
          <w:szCs w:val="20"/>
        </w:rPr>
        <w:t xml:space="preserve">электроэнергетике», </w:t>
      </w:r>
      <w:r>
        <w:rPr>
          <w:sz w:val="28"/>
          <w:szCs w:val="20"/>
        </w:rPr>
        <w:t>п</w:t>
      </w:r>
      <w:r>
        <w:rPr>
          <w:sz w:val="28"/>
          <w:szCs w:val="28"/>
        </w:rPr>
        <w:t xml:space="preserve">остановлением Правительства </w:t>
      </w:r>
      <w:r w:rsidRPr="00EE7BE0">
        <w:rPr>
          <w:sz w:val="28"/>
          <w:szCs w:val="20"/>
        </w:rPr>
        <w:t>Р</w:t>
      </w:r>
      <w:r>
        <w:rPr>
          <w:sz w:val="28"/>
          <w:szCs w:val="20"/>
        </w:rPr>
        <w:t xml:space="preserve">оссийской </w:t>
      </w:r>
      <w:r w:rsidRPr="00EE7BE0">
        <w:rPr>
          <w:sz w:val="28"/>
          <w:szCs w:val="20"/>
        </w:rPr>
        <w:t>Ф</w:t>
      </w:r>
      <w:r>
        <w:rPr>
          <w:sz w:val="28"/>
          <w:szCs w:val="20"/>
        </w:rPr>
        <w:t>едерации</w:t>
      </w:r>
      <w:r>
        <w:rPr>
          <w:sz w:val="28"/>
          <w:szCs w:val="28"/>
        </w:rPr>
        <w:t xml:space="preserve"> </w:t>
      </w:r>
      <w:r w:rsidRPr="00EE7BE0">
        <w:rPr>
          <w:sz w:val="28"/>
          <w:szCs w:val="20"/>
        </w:rPr>
        <w:t>от</w:t>
      </w:r>
      <w:r>
        <w:rPr>
          <w:sz w:val="28"/>
          <w:szCs w:val="20"/>
        </w:rPr>
        <w:t xml:space="preserve"> </w:t>
      </w:r>
      <w:r w:rsidRPr="00EE7BE0">
        <w:rPr>
          <w:sz w:val="28"/>
          <w:szCs w:val="20"/>
        </w:rPr>
        <w:t>29.12.2011 №</w:t>
      </w:r>
      <w:r>
        <w:rPr>
          <w:sz w:val="28"/>
          <w:szCs w:val="20"/>
        </w:rPr>
        <w:t xml:space="preserve"> </w:t>
      </w:r>
      <w:r w:rsidRPr="00EE7BE0">
        <w:rPr>
          <w:sz w:val="28"/>
          <w:szCs w:val="20"/>
        </w:rPr>
        <w:t>1178</w:t>
      </w:r>
      <w:r>
        <w:rPr>
          <w:sz w:val="28"/>
          <w:szCs w:val="20"/>
        </w:rPr>
        <w:t xml:space="preserve"> «</w:t>
      </w:r>
      <w:r w:rsidRPr="00EE7BE0">
        <w:rPr>
          <w:sz w:val="28"/>
          <w:szCs w:val="20"/>
        </w:rPr>
        <w:t>О ценообразовании в области регулируемых цен (тарифов) в</w:t>
      </w:r>
      <w:r>
        <w:rPr>
          <w:sz w:val="28"/>
          <w:szCs w:val="20"/>
        </w:rPr>
        <w:t> </w:t>
      </w:r>
      <w:r w:rsidRPr="00EE7BE0">
        <w:rPr>
          <w:sz w:val="28"/>
          <w:szCs w:val="20"/>
        </w:rPr>
        <w:t>электроэнергетике</w:t>
      </w:r>
      <w:r>
        <w:rPr>
          <w:sz w:val="28"/>
          <w:szCs w:val="20"/>
        </w:rPr>
        <w:t xml:space="preserve">», </w:t>
      </w:r>
      <w:r>
        <w:rPr>
          <w:sz w:val="28"/>
          <w:szCs w:val="28"/>
        </w:rPr>
        <w:t>приказами ФАС России от 27.05.2022</w:t>
      </w:r>
      <w:r>
        <w:rPr>
          <w:sz w:val="28"/>
          <w:szCs w:val="28"/>
        </w:rPr>
        <w:br/>
        <w:t>№ 412/22 «Об утверждении Методических указаний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от 22.07.2024 № 489/24 «</w:t>
      </w:r>
      <w:r w:rsidRPr="00EC5DD8">
        <w:rPr>
          <w:bCs/>
          <w:sz w:val="28"/>
          <w:szCs w:val="28"/>
        </w:rPr>
        <w:t>Об утверждении Регламента установления цен (тарифов) в электроэнергетике и (или) их предельных уровней и формы решения исполнительного органа субъекта Российской Федерации в области государственного регулирования тарифов об установлении цен (тарифов) в электроэнергетике и (или) их предельных уровней»</w:t>
      </w:r>
      <w:r>
        <w:rPr>
          <w:sz w:val="28"/>
          <w:szCs w:val="28"/>
        </w:rPr>
        <w:t>, постановлением Правительства Кемеровской области – Кузбасса</w:t>
      </w:r>
      <w:r>
        <w:rPr>
          <w:sz w:val="28"/>
          <w:szCs w:val="28"/>
        </w:rPr>
        <w:br/>
        <w:t>от 19.03.2020 № 142 «О Региональной энергетической комиссии Кузбасса»</w:t>
      </w:r>
      <w:r w:rsidRPr="00EE00D5">
        <w:rPr>
          <w:sz w:val="28"/>
          <w:szCs w:val="20"/>
        </w:rPr>
        <w:t xml:space="preserve">, </w:t>
      </w:r>
      <w:r>
        <w:rPr>
          <w:sz w:val="28"/>
          <w:szCs w:val="20"/>
        </w:rPr>
        <w:t>докладчик предлагает</w:t>
      </w:r>
      <w:r w:rsidRPr="00EE7BE0">
        <w:rPr>
          <w:spacing w:val="48"/>
          <w:sz w:val="28"/>
          <w:szCs w:val="28"/>
        </w:rPr>
        <w:t>:</w:t>
      </w:r>
    </w:p>
    <w:p w14:paraId="409742FC" w14:textId="77777777" w:rsidR="00846BB1" w:rsidRDefault="00846BB1" w:rsidP="00846BB1">
      <w:pPr>
        <w:ind w:firstLine="567"/>
        <w:jc w:val="both"/>
        <w:rPr>
          <w:sz w:val="28"/>
          <w:szCs w:val="20"/>
        </w:rPr>
      </w:pPr>
      <w:r>
        <w:rPr>
          <w:sz w:val="28"/>
          <w:szCs w:val="20"/>
        </w:rPr>
        <w:t xml:space="preserve">1. </w:t>
      </w:r>
      <w:r w:rsidRPr="006E41CF">
        <w:rPr>
          <w:sz w:val="28"/>
          <w:szCs w:val="20"/>
        </w:rPr>
        <w:t>Установить с 01.01.202</w:t>
      </w:r>
      <w:r>
        <w:rPr>
          <w:sz w:val="28"/>
          <w:szCs w:val="20"/>
        </w:rPr>
        <w:t>6</w:t>
      </w:r>
      <w:r w:rsidRPr="006E41CF">
        <w:rPr>
          <w:sz w:val="28"/>
          <w:szCs w:val="20"/>
        </w:rPr>
        <w:t xml:space="preserve"> по 31.12.202</w:t>
      </w:r>
      <w:r>
        <w:rPr>
          <w:sz w:val="28"/>
          <w:szCs w:val="20"/>
        </w:rPr>
        <w:t>6:</w:t>
      </w:r>
    </w:p>
    <w:p w14:paraId="05F1A481" w14:textId="18848DDA" w:rsidR="00846BB1" w:rsidRDefault="00846BB1" w:rsidP="00846BB1">
      <w:pPr>
        <w:ind w:firstLine="567"/>
        <w:jc w:val="both"/>
        <w:rPr>
          <w:sz w:val="28"/>
          <w:szCs w:val="20"/>
        </w:rPr>
      </w:pPr>
      <w:r>
        <w:rPr>
          <w:sz w:val="28"/>
          <w:szCs w:val="20"/>
        </w:rPr>
        <w:t>1.1. Д</w:t>
      </w:r>
      <w:r w:rsidRPr="006E41CF">
        <w:rPr>
          <w:sz w:val="28"/>
          <w:szCs w:val="20"/>
        </w:rPr>
        <w:t>иапазон</w:t>
      </w:r>
      <w:r>
        <w:rPr>
          <w:sz w:val="28"/>
          <w:szCs w:val="20"/>
        </w:rPr>
        <w:t>ы</w:t>
      </w:r>
      <w:r w:rsidRPr="006E41CF">
        <w:rPr>
          <w:sz w:val="28"/>
          <w:szCs w:val="20"/>
        </w:rPr>
        <w:t xml:space="preserve"> объемов потребления электрической энергии (мощности) </w:t>
      </w:r>
      <w:r>
        <w:rPr>
          <w:sz w:val="28"/>
          <w:szCs w:val="20"/>
        </w:rPr>
        <w:t>на 2026 год согласно приложению № 1 к настоящему протоколу.</w:t>
      </w:r>
    </w:p>
    <w:p w14:paraId="22408C02" w14:textId="4EB45A58" w:rsidR="00846BB1" w:rsidRPr="006E41CF" w:rsidRDefault="00846BB1" w:rsidP="00846BB1">
      <w:pPr>
        <w:ind w:firstLine="567"/>
        <w:jc w:val="both"/>
        <w:rPr>
          <w:sz w:val="28"/>
          <w:szCs w:val="20"/>
        </w:rPr>
      </w:pPr>
      <w:r>
        <w:rPr>
          <w:sz w:val="28"/>
          <w:szCs w:val="20"/>
        </w:rPr>
        <w:t>1.2. П</w:t>
      </w:r>
      <w:r w:rsidRPr="006E41CF">
        <w:rPr>
          <w:sz w:val="28"/>
          <w:szCs w:val="20"/>
        </w:rPr>
        <w:t>онижающи</w:t>
      </w:r>
      <w:r>
        <w:rPr>
          <w:sz w:val="28"/>
          <w:szCs w:val="20"/>
        </w:rPr>
        <w:t>е</w:t>
      </w:r>
      <w:r w:rsidRPr="006E41CF">
        <w:rPr>
          <w:sz w:val="28"/>
          <w:szCs w:val="20"/>
        </w:rPr>
        <w:t xml:space="preserve"> коэффициент</w:t>
      </w:r>
      <w:r>
        <w:rPr>
          <w:sz w:val="28"/>
          <w:szCs w:val="20"/>
        </w:rPr>
        <w:t>ы</w:t>
      </w:r>
      <w:r w:rsidRPr="006E41CF">
        <w:rPr>
          <w:sz w:val="28"/>
          <w:szCs w:val="20"/>
        </w:rPr>
        <w:t xml:space="preserve"> при установлении тарифов на электрическую энергию для населения и приравненных к нему категорий потребителей Кемеровской области - Кузбасса на 202</w:t>
      </w:r>
      <w:r>
        <w:rPr>
          <w:sz w:val="28"/>
          <w:szCs w:val="20"/>
        </w:rPr>
        <w:t>6</w:t>
      </w:r>
      <w:r w:rsidRPr="006E41CF">
        <w:rPr>
          <w:sz w:val="28"/>
          <w:szCs w:val="20"/>
        </w:rPr>
        <w:t xml:space="preserve"> год</w:t>
      </w:r>
      <w:r>
        <w:rPr>
          <w:sz w:val="28"/>
          <w:szCs w:val="20"/>
        </w:rPr>
        <w:t xml:space="preserve"> согласно приложению № 2 к настоящему протоколу.</w:t>
      </w:r>
    </w:p>
    <w:p w14:paraId="024B95AC" w14:textId="77777777" w:rsidR="00815463" w:rsidRDefault="00815463" w:rsidP="00846BB1">
      <w:pPr>
        <w:ind w:right="-6"/>
        <w:jc w:val="both"/>
        <w:rPr>
          <w:color w:val="000000"/>
          <w:kern w:val="32"/>
          <w:sz w:val="28"/>
          <w:szCs w:val="28"/>
        </w:rPr>
      </w:pPr>
    </w:p>
    <w:p w14:paraId="692BC311" w14:textId="7C379DD7" w:rsidR="00846BB1" w:rsidRDefault="00AC302B" w:rsidP="00815463">
      <w:pPr>
        <w:ind w:right="-6" w:firstLine="567"/>
        <w:jc w:val="both"/>
        <w:rPr>
          <w:color w:val="000000"/>
          <w:kern w:val="32"/>
          <w:sz w:val="28"/>
          <w:szCs w:val="28"/>
        </w:rPr>
      </w:pPr>
      <w:r>
        <w:rPr>
          <w:color w:val="000000"/>
          <w:kern w:val="32"/>
          <w:sz w:val="28"/>
          <w:szCs w:val="28"/>
        </w:rPr>
        <w:t xml:space="preserve">Кулебякина М.В. в письменной позиции по голосованию № </w:t>
      </w:r>
      <w:r w:rsidR="00846BB1">
        <w:rPr>
          <w:color w:val="000000"/>
          <w:kern w:val="32"/>
          <w:sz w:val="28"/>
          <w:szCs w:val="28"/>
        </w:rPr>
        <w:t>48</w:t>
      </w:r>
      <w:r>
        <w:rPr>
          <w:color w:val="000000"/>
          <w:kern w:val="32"/>
          <w:sz w:val="28"/>
          <w:szCs w:val="28"/>
        </w:rPr>
        <w:t xml:space="preserve"> от 29.</w:t>
      </w:r>
      <w:r w:rsidR="00846BB1">
        <w:rPr>
          <w:color w:val="000000"/>
          <w:kern w:val="32"/>
          <w:sz w:val="28"/>
          <w:szCs w:val="28"/>
        </w:rPr>
        <w:t>12</w:t>
      </w:r>
      <w:r>
        <w:rPr>
          <w:color w:val="000000"/>
          <w:kern w:val="32"/>
          <w:sz w:val="28"/>
          <w:szCs w:val="28"/>
        </w:rPr>
        <w:t>.202</w:t>
      </w:r>
      <w:r w:rsidR="00846BB1">
        <w:rPr>
          <w:color w:val="000000"/>
          <w:kern w:val="32"/>
          <w:sz w:val="28"/>
          <w:szCs w:val="28"/>
        </w:rPr>
        <w:t>5</w:t>
      </w:r>
      <w:r>
        <w:rPr>
          <w:color w:val="000000"/>
          <w:kern w:val="32"/>
          <w:sz w:val="28"/>
          <w:szCs w:val="28"/>
        </w:rPr>
        <w:t xml:space="preserve"> отметила, что </w:t>
      </w:r>
      <w:r w:rsidR="00846BB1">
        <w:rPr>
          <w:color w:val="000000"/>
          <w:kern w:val="32"/>
          <w:sz w:val="28"/>
          <w:szCs w:val="28"/>
        </w:rPr>
        <w:t xml:space="preserve">в случае внесения дополнительных вопросов, не предусмотренных позицией, голосует </w:t>
      </w:r>
      <w:r w:rsidR="00846BB1" w:rsidRPr="00846BB1">
        <w:rPr>
          <w:b/>
          <w:bCs/>
          <w:color w:val="000000"/>
          <w:kern w:val="32"/>
          <w:sz w:val="28"/>
          <w:szCs w:val="28"/>
        </w:rPr>
        <w:t>«против»</w:t>
      </w:r>
      <w:r w:rsidR="00846BB1">
        <w:rPr>
          <w:color w:val="000000"/>
          <w:kern w:val="32"/>
          <w:sz w:val="28"/>
          <w:szCs w:val="28"/>
        </w:rPr>
        <w:t>.</w:t>
      </w:r>
    </w:p>
    <w:p w14:paraId="3C0A82B7" w14:textId="77777777" w:rsidR="00AC302B" w:rsidRDefault="00AC302B" w:rsidP="00846BB1">
      <w:pPr>
        <w:ind w:right="-6"/>
        <w:jc w:val="both"/>
        <w:rPr>
          <w:color w:val="000000"/>
          <w:kern w:val="32"/>
          <w:sz w:val="28"/>
          <w:szCs w:val="28"/>
        </w:rPr>
      </w:pPr>
    </w:p>
    <w:p w14:paraId="28B9884E" w14:textId="77777777" w:rsidR="00815463" w:rsidRDefault="00815463" w:rsidP="00815463">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0AEE13E" w14:textId="77777777" w:rsidR="00815463" w:rsidRDefault="00815463" w:rsidP="00815463">
      <w:pPr>
        <w:ind w:right="-6" w:firstLine="567"/>
        <w:jc w:val="both"/>
        <w:rPr>
          <w:color w:val="000000"/>
          <w:kern w:val="32"/>
          <w:sz w:val="28"/>
          <w:szCs w:val="28"/>
        </w:rPr>
      </w:pPr>
    </w:p>
    <w:p w14:paraId="0003EE41" w14:textId="77777777" w:rsidR="00815463" w:rsidRDefault="00815463" w:rsidP="00815463">
      <w:pPr>
        <w:ind w:right="-6" w:firstLine="567"/>
        <w:jc w:val="both"/>
        <w:rPr>
          <w:color w:val="000000"/>
          <w:kern w:val="32"/>
          <w:sz w:val="28"/>
          <w:szCs w:val="28"/>
        </w:rPr>
      </w:pPr>
      <w:r>
        <w:rPr>
          <w:bCs/>
          <w:kern w:val="32"/>
          <w:sz w:val="28"/>
          <w:szCs w:val="28"/>
        </w:rPr>
        <w:t>Согласиться с предложением докладчика.</w:t>
      </w:r>
    </w:p>
    <w:p w14:paraId="31D7E84A" w14:textId="77777777" w:rsidR="00815463" w:rsidRDefault="00815463" w:rsidP="00815463">
      <w:pPr>
        <w:ind w:right="-6" w:firstLine="567"/>
        <w:jc w:val="both"/>
        <w:rPr>
          <w:color w:val="000000"/>
          <w:kern w:val="32"/>
          <w:sz w:val="28"/>
          <w:szCs w:val="28"/>
        </w:rPr>
      </w:pPr>
    </w:p>
    <w:p w14:paraId="42F72CF6" w14:textId="6784E337" w:rsidR="00815463" w:rsidRDefault="00815463" w:rsidP="00815463">
      <w:pPr>
        <w:ind w:right="-6" w:firstLine="567"/>
        <w:jc w:val="both"/>
        <w:rPr>
          <w:b/>
          <w:bCs/>
          <w:sz w:val="28"/>
          <w:szCs w:val="22"/>
        </w:rPr>
      </w:pPr>
      <w:r>
        <w:rPr>
          <w:b/>
          <w:bCs/>
          <w:sz w:val="28"/>
          <w:szCs w:val="22"/>
        </w:rPr>
        <w:t xml:space="preserve">Проведено голосование: «за» - </w:t>
      </w:r>
      <w:r w:rsidR="00846BB1">
        <w:rPr>
          <w:b/>
          <w:bCs/>
          <w:sz w:val="28"/>
          <w:szCs w:val="22"/>
        </w:rPr>
        <w:t>6</w:t>
      </w:r>
      <w:r>
        <w:rPr>
          <w:b/>
          <w:bCs/>
          <w:sz w:val="28"/>
          <w:szCs w:val="22"/>
        </w:rPr>
        <w:t>;</w:t>
      </w:r>
    </w:p>
    <w:p w14:paraId="1F84A502" w14:textId="77777777" w:rsidR="00815463" w:rsidRDefault="00815463" w:rsidP="00815463">
      <w:pPr>
        <w:ind w:right="-6" w:firstLine="567"/>
        <w:jc w:val="both"/>
        <w:rPr>
          <w:color w:val="000000"/>
          <w:kern w:val="32"/>
          <w:sz w:val="28"/>
          <w:szCs w:val="28"/>
        </w:rPr>
      </w:pPr>
      <w:r>
        <w:rPr>
          <w:b/>
          <w:bCs/>
          <w:sz w:val="28"/>
          <w:szCs w:val="22"/>
        </w:rPr>
        <w:t>«ПРОТИВ» - 1 (Кулебякина М.В.).</w:t>
      </w:r>
    </w:p>
    <w:p w14:paraId="3EBB1265" w14:textId="77777777" w:rsidR="00815463" w:rsidRDefault="00815463" w:rsidP="00815463">
      <w:pPr>
        <w:ind w:right="-6" w:firstLine="567"/>
        <w:jc w:val="both"/>
        <w:rPr>
          <w:color w:val="000000"/>
          <w:kern w:val="32"/>
          <w:sz w:val="28"/>
          <w:szCs w:val="28"/>
        </w:rPr>
      </w:pPr>
    </w:p>
    <w:p w14:paraId="700DB255" w14:textId="77777777" w:rsidR="00846BB1" w:rsidRDefault="00846BB1" w:rsidP="00815463">
      <w:pPr>
        <w:ind w:right="-6" w:firstLine="567"/>
        <w:jc w:val="both"/>
        <w:rPr>
          <w:sz w:val="28"/>
          <w:szCs w:val="22"/>
        </w:rPr>
        <w:sectPr w:rsidR="00846BB1" w:rsidSect="002F36A1">
          <w:pgSz w:w="11906" w:h="16838" w:code="9"/>
          <w:pgMar w:top="142" w:right="567" w:bottom="851" w:left="1701" w:header="573" w:footer="0" w:gutter="0"/>
          <w:pgNumType w:start="1"/>
          <w:cols w:space="708"/>
          <w:docGrid w:linePitch="360"/>
        </w:sectPr>
      </w:pPr>
    </w:p>
    <w:p w14:paraId="29BD9046" w14:textId="70FAA309" w:rsidR="00815463" w:rsidRPr="007B104C" w:rsidRDefault="00815463" w:rsidP="007B104C">
      <w:pPr>
        <w:ind w:right="-1" w:firstLine="567"/>
        <w:jc w:val="both"/>
        <w:rPr>
          <w:b/>
          <w:sz w:val="28"/>
          <w:szCs w:val="28"/>
        </w:rPr>
      </w:pPr>
      <w:r w:rsidRPr="00B0392D">
        <w:rPr>
          <w:sz w:val="28"/>
          <w:szCs w:val="22"/>
        </w:rPr>
        <w:lastRenderedPageBreak/>
        <w:t xml:space="preserve">Вопрос </w:t>
      </w:r>
      <w:r w:rsidR="007B104C">
        <w:rPr>
          <w:sz w:val="28"/>
          <w:szCs w:val="22"/>
        </w:rPr>
        <w:t>2</w:t>
      </w:r>
      <w:r>
        <w:rPr>
          <w:b/>
          <w:bCs/>
          <w:sz w:val="28"/>
          <w:szCs w:val="22"/>
        </w:rPr>
        <w:t xml:space="preserve"> </w:t>
      </w:r>
      <w:r w:rsidRPr="00A108BD">
        <w:rPr>
          <w:b/>
          <w:bCs/>
          <w:sz w:val="28"/>
          <w:szCs w:val="28"/>
        </w:rPr>
        <w:t>«</w:t>
      </w:r>
      <w:r w:rsidR="007B104C" w:rsidRPr="00EE00D5">
        <w:rPr>
          <w:b/>
          <w:sz w:val="28"/>
          <w:szCs w:val="28"/>
        </w:rPr>
        <w:t xml:space="preserve">Об установлении </w:t>
      </w:r>
      <w:r w:rsidR="007B104C">
        <w:rPr>
          <w:b/>
          <w:sz w:val="28"/>
          <w:szCs w:val="28"/>
        </w:rPr>
        <w:t xml:space="preserve">тарифов </w:t>
      </w:r>
      <w:r w:rsidR="007B104C" w:rsidRPr="00EE00D5">
        <w:rPr>
          <w:b/>
          <w:sz w:val="28"/>
          <w:szCs w:val="28"/>
        </w:rPr>
        <w:t>на электрическую энергию для населения и приравненны</w:t>
      </w:r>
      <w:r w:rsidR="007B104C">
        <w:rPr>
          <w:b/>
          <w:sz w:val="28"/>
          <w:szCs w:val="28"/>
        </w:rPr>
        <w:t>х</w:t>
      </w:r>
      <w:r w:rsidR="007B104C" w:rsidRPr="00EE00D5">
        <w:rPr>
          <w:b/>
          <w:sz w:val="28"/>
          <w:szCs w:val="28"/>
        </w:rPr>
        <w:t xml:space="preserve"> к</w:t>
      </w:r>
      <w:r w:rsidR="007B104C">
        <w:rPr>
          <w:b/>
          <w:sz w:val="28"/>
          <w:szCs w:val="28"/>
        </w:rPr>
        <w:t> </w:t>
      </w:r>
      <w:r w:rsidR="007B104C" w:rsidRPr="00EE00D5">
        <w:rPr>
          <w:b/>
          <w:sz w:val="28"/>
          <w:szCs w:val="28"/>
        </w:rPr>
        <w:t>нему</w:t>
      </w:r>
      <w:r w:rsidR="007B104C">
        <w:rPr>
          <w:b/>
          <w:sz w:val="28"/>
          <w:szCs w:val="28"/>
        </w:rPr>
        <w:t xml:space="preserve"> </w:t>
      </w:r>
      <w:r w:rsidR="007B104C" w:rsidRPr="00EE00D5">
        <w:rPr>
          <w:b/>
          <w:sz w:val="28"/>
          <w:szCs w:val="28"/>
        </w:rPr>
        <w:t>категори</w:t>
      </w:r>
      <w:r w:rsidR="007B104C">
        <w:rPr>
          <w:b/>
          <w:sz w:val="28"/>
          <w:szCs w:val="28"/>
        </w:rPr>
        <w:t>й</w:t>
      </w:r>
      <w:r w:rsidR="007B104C" w:rsidRPr="00EE00D5">
        <w:rPr>
          <w:b/>
          <w:sz w:val="28"/>
          <w:szCs w:val="28"/>
        </w:rPr>
        <w:t xml:space="preserve"> потребителей Кемеровской области </w:t>
      </w:r>
      <w:r w:rsidR="007B104C">
        <w:rPr>
          <w:b/>
          <w:sz w:val="28"/>
          <w:szCs w:val="28"/>
        </w:rPr>
        <w:t xml:space="preserve">- Кузбасса </w:t>
      </w:r>
      <w:r w:rsidR="007B104C" w:rsidRPr="00EE00D5">
        <w:rPr>
          <w:b/>
          <w:sz w:val="28"/>
          <w:szCs w:val="28"/>
        </w:rPr>
        <w:t xml:space="preserve">на </w:t>
      </w:r>
      <w:r w:rsidR="007B104C">
        <w:rPr>
          <w:b/>
          <w:sz w:val="28"/>
          <w:szCs w:val="28"/>
        </w:rPr>
        <w:t>2026</w:t>
      </w:r>
      <w:r w:rsidR="007B104C" w:rsidRPr="00EE00D5">
        <w:rPr>
          <w:b/>
          <w:sz w:val="28"/>
          <w:szCs w:val="28"/>
        </w:rPr>
        <w:t xml:space="preserve"> год</w:t>
      </w:r>
      <w:r w:rsidRPr="00A108BD">
        <w:rPr>
          <w:b/>
          <w:bCs/>
          <w:sz w:val="28"/>
          <w:szCs w:val="28"/>
        </w:rPr>
        <w:t>»</w:t>
      </w:r>
    </w:p>
    <w:p w14:paraId="68549043" w14:textId="77777777" w:rsidR="00815463" w:rsidRDefault="00815463" w:rsidP="00815463">
      <w:pPr>
        <w:ind w:right="-6" w:firstLine="567"/>
        <w:jc w:val="both"/>
        <w:rPr>
          <w:color w:val="000000"/>
          <w:kern w:val="32"/>
          <w:sz w:val="28"/>
          <w:szCs w:val="28"/>
        </w:rPr>
      </w:pPr>
    </w:p>
    <w:p w14:paraId="0F2F5B72" w14:textId="77777777" w:rsidR="00815463" w:rsidRPr="00160989" w:rsidRDefault="00815463" w:rsidP="00815463">
      <w:pPr>
        <w:ind w:right="-6" w:firstLine="567"/>
        <w:jc w:val="both"/>
        <w:rPr>
          <w:color w:val="000000"/>
          <w:kern w:val="32"/>
          <w:sz w:val="28"/>
          <w:szCs w:val="28"/>
        </w:rPr>
      </w:pPr>
      <w:r>
        <w:rPr>
          <w:sz w:val="28"/>
          <w:szCs w:val="28"/>
        </w:rPr>
        <w:t xml:space="preserve">Слушали </w:t>
      </w:r>
      <w:r w:rsidRPr="00B0392D">
        <w:rPr>
          <w:b/>
          <w:bCs/>
          <w:sz w:val="28"/>
          <w:szCs w:val="28"/>
        </w:rPr>
        <w:t>Марков</w:t>
      </w:r>
      <w:r>
        <w:rPr>
          <w:b/>
          <w:bCs/>
          <w:sz w:val="28"/>
          <w:szCs w:val="28"/>
        </w:rPr>
        <w:t>у</w:t>
      </w:r>
      <w:r w:rsidRPr="00B0392D">
        <w:rPr>
          <w:b/>
          <w:bCs/>
          <w:sz w:val="28"/>
          <w:szCs w:val="28"/>
        </w:rPr>
        <w:t xml:space="preserve"> О.В.</w:t>
      </w:r>
    </w:p>
    <w:p w14:paraId="26D3D69E" w14:textId="77777777" w:rsidR="00815463" w:rsidRDefault="00815463" w:rsidP="00815463">
      <w:pPr>
        <w:ind w:right="-1" w:firstLine="567"/>
        <w:jc w:val="both"/>
        <w:rPr>
          <w:sz w:val="28"/>
          <w:szCs w:val="28"/>
        </w:rPr>
      </w:pPr>
    </w:p>
    <w:p w14:paraId="27DD39B3" w14:textId="77777777" w:rsidR="00815463" w:rsidRPr="00A108BD" w:rsidRDefault="00815463" w:rsidP="00815463">
      <w:pPr>
        <w:ind w:right="-6" w:firstLine="567"/>
        <w:jc w:val="both"/>
        <w:rPr>
          <w:color w:val="000000"/>
          <w:kern w:val="32"/>
          <w:sz w:val="28"/>
          <w:szCs w:val="28"/>
        </w:rPr>
      </w:pPr>
      <w:r w:rsidRPr="00A108BD">
        <w:rPr>
          <w:color w:val="000000"/>
          <w:kern w:val="32"/>
          <w:sz w:val="28"/>
          <w:szCs w:val="28"/>
        </w:rPr>
        <w:t xml:space="preserve">Докладчик, </w:t>
      </w:r>
      <w:r>
        <w:rPr>
          <w:color w:val="000000"/>
          <w:kern w:val="32"/>
          <w:sz w:val="28"/>
          <w:szCs w:val="28"/>
        </w:rPr>
        <w:t>пояснила</w:t>
      </w:r>
      <w:r w:rsidRPr="00A108BD">
        <w:rPr>
          <w:color w:val="000000"/>
          <w:kern w:val="32"/>
          <w:sz w:val="28"/>
          <w:szCs w:val="28"/>
        </w:rPr>
        <w:t>:</w:t>
      </w:r>
    </w:p>
    <w:p w14:paraId="6CFB5ABF" w14:textId="77777777" w:rsidR="00815463" w:rsidRDefault="00815463" w:rsidP="00815463">
      <w:pPr>
        <w:ind w:right="-6" w:firstLine="567"/>
        <w:jc w:val="both"/>
        <w:rPr>
          <w:color w:val="000000"/>
          <w:kern w:val="32"/>
          <w:sz w:val="28"/>
          <w:szCs w:val="28"/>
        </w:rPr>
      </w:pPr>
    </w:p>
    <w:p w14:paraId="04BA7790" w14:textId="11ECE470" w:rsidR="007B104C" w:rsidRDefault="007B104C" w:rsidP="007B104C">
      <w:pPr>
        <w:ind w:firstLine="567"/>
        <w:jc w:val="both"/>
        <w:rPr>
          <w:sz w:val="28"/>
          <w:szCs w:val="28"/>
        </w:rPr>
      </w:pPr>
      <w:r w:rsidRPr="00EE00D5">
        <w:rPr>
          <w:sz w:val="28"/>
          <w:szCs w:val="20"/>
        </w:rPr>
        <w:t>Руководствуясь Федеральным законом от 26.03.2003 №</w:t>
      </w:r>
      <w:r>
        <w:rPr>
          <w:sz w:val="28"/>
          <w:szCs w:val="20"/>
        </w:rPr>
        <w:t> </w:t>
      </w:r>
      <w:r w:rsidRPr="00EE00D5">
        <w:rPr>
          <w:sz w:val="28"/>
          <w:szCs w:val="20"/>
        </w:rPr>
        <w:t>35-ФЗ «Об</w:t>
      </w:r>
      <w:r>
        <w:rPr>
          <w:sz w:val="28"/>
          <w:szCs w:val="20"/>
        </w:rPr>
        <w:t> </w:t>
      </w:r>
      <w:r w:rsidRPr="00EE00D5">
        <w:rPr>
          <w:sz w:val="28"/>
          <w:szCs w:val="20"/>
        </w:rPr>
        <w:t xml:space="preserve">электроэнергетике», </w:t>
      </w:r>
      <w:r>
        <w:rPr>
          <w:sz w:val="28"/>
          <w:szCs w:val="20"/>
        </w:rPr>
        <w:t>п</w:t>
      </w:r>
      <w:r>
        <w:rPr>
          <w:sz w:val="28"/>
          <w:szCs w:val="28"/>
        </w:rPr>
        <w:t xml:space="preserve">остановлением Правительства </w:t>
      </w:r>
      <w:r w:rsidRPr="00EE7BE0">
        <w:rPr>
          <w:sz w:val="28"/>
          <w:szCs w:val="20"/>
        </w:rPr>
        <w:t>Р</w:t>
      </w:r>
      <w:r>
        <w:rPr>
          <w:sz w:val="28"/>
          <w:szCs w:val="20"/>
        </w:rPr>
        <w:t xml:space="preserve">оссийской </w:t>
      </w:r>
      <w:r w:rsidRPr="00EE7BE0">
        <w:rPr>
          <w:sz w:val="28"/>
          <w:szCs w:val="20"/>
        </w:rPr>
        <w:t>Ф</w:t>
      </w:r>
      <w:r>
        <w:rPr>
          <w:sz w:val="28"/>
          <w:szCs w:val="20"/>
        </w:rPr>
        <w:t>едерации</w:t>
      </w:r>
      <w:r>
        <w:rPr>
          <w:sz w:val="28"/>
          <w:szCs w:val="28"/>
        </w:rPr>
        <w:t xml:space="preserve"> </w:t>
      </w:r>
      <w:r w:rsidRPr="00EE7BE0">
        <w:rPr>
          <w:sz w:val="28"/>
          <w:szCs w:val="20"/>
        </w:rPr>
        <w:t>от</w:t>
      </w:r>
      <w:r>
        <w:rPr>
          <w:sz w:val="28"/>
          <w:szCs w:val="20"/>
        </w:rPr>
        <w:t> </w:t>
      </w:r>
      <w:r w:rsidRPr="00EE7BE0">
        <w:rPr>
          <w:sz w:val="28"/>
          <w:szCs w:val="20"/>
        </w:rPr>
        <w:t>29.12.2011 №</w:t>
      </w:r>
      <w:r>
        <w:rPr>
          <w:sz w:val="28"/>
          <w:szCs w:val="20"/>
        </w:rPr>
        <w:t> </w:t>
      </w:r>
      <w:r w:rsidRPr="00EE7BE0">
        <w:rPr>
          <w:sz w:val="28"/>
          <w:szCs w:val="20"/>
        </w:rPr>
        <w:t>1178</w:t>
      </w:r>
      <w:r>
        <w:rPr>
          <w:sz w:val="28"/>
          <w:szCs w:val="20"/>
        </w:rPr>
        <w:t xml:space="preserve"> «</w:t>
      </w:r>
      <w:r w:rsidRPr="00EE7BE0">
        <w:rPr>
          <w:sz w:val="28"/>
          <w:szCs w:val="20"/>
        </w:rPr>
        <w:t>О ценообразовании в области регулируемых цен (тарифов) в</w:t>
      </w:r>
      <w:r>
        <w:rPr>
          <w:sz w:val="28"/>
          <w:szCs w:val="20"/>
        </w:rPr>
        <w:t> </w:t>
      </w:r>
      <w:r w:rsidRPr="00EE7BE0">
        <w:rPr>
          <w:sz w:val="28"/>
          <w:szCs w:val="20"/>
        </w:rPr>
        <w:t>электроэнергетике</w:t>
      </w:r>
      <w:r>
        <w:rPr>
          <w:sz w:val="28"/>
          <w:szCs w:val="20"/>
        </w:rPr>
        <w:t xml:space="preserve">», </w:t>
      </w:r>
      <w:r>
        <w:rPr>
          <w:sz w:val="28"/>
          <w:szCs w:val="28"/>
        </w:rPr>
        <w:t xml:space="preserve">приказами ФАС России от 27.05.2022 № 412/22 «Об утверждении Методических указаний по расчету тарифов на электрическую энергию (мощность) для населения и приравненных к нему категорий потребителей, тарифов на услуги </w:t>
      </w:r>
      <w:r w:rsidRPr="000100DA">
        <w:rPr>
          <w:sz w:val="28"/>
          <w:szCs w:val="28"/>
        </w:rPr>
        <w:t>по</w:t>
      </w:r>
      <w:r>
        <w:rPr>
          <w:sz w:val="28"/>
          <w:szCs w:val="28"/>
        </w:rPr>
        <w:t> </w:t>
      </w:r>
      <w:r w:rsidRPr="000100DA">
        <w:rPr>
          <w:sz w:val="28"/>
          <w:szCs w:val="28"/>
        </w:rPr>
        <w:t>передаче</w:t>
      </w:r>
      <w:r>
        <w:rPr>
          <w:sz w:val="28"/>
          <w:szCs w:val="28"/>
        </w:rPr>
        <w:t xml:space="preserve"> электрической энергии, поставляемой населению и приравненным к нему категориям потребителей», от 22.07.2024 № 489/24 «</w:t>
      </w:r>
      <w:r w:rsidRPr="00EC5DD8">
        <w:rPr>
          <w:bCs/>
          <w:sz w:val="28"/>
          <w:szCs w:val="28"/>
        </w:rPr>
        <w:t>Об утверждении Регламента установления цен (тарифов) в электроэнергетике и (или) их предельных уровней и формы решения исполнительного органа субъекта Российской Федерации в области государственного регулирования тарифов</w:t>
      </w:r>
      <w:r>
        <w:rPr>
          <w:bCs/>
          <w:sz w:val="28"/>
          <w:szCs w:val="28"/>
        </w:rPr>
        <w:t xml:space="preserve"> </w:t>
      </w:r>
      <w:r w:rsidRPr="00EC5DD8">
        <w:rPr>
          <w:bCs/>
          <w:sz w:val="28"/>
          <w:szCs w:val="28"/>
        </w:rPr>
        <w:t>об установлении цен (тарифов) в электроэнергетике и (или) их предельных уровней»</w:t>
      </w:r>
      <w:r>
        <w:rPr>
          <w:sz w:val="28"/>
          <w:szCs w:val="28"/>
        </w:rPr>
        <w:t xml:space="preserve">, </w:t>
      </w:r>
      <w:r w:rsidRPr="000100DA">
        <w:rPr>
          <w:sz w:val="28"/>
          <w:szCs w:val="28"/>
        </w:rPr>
        <w:t>постановлением Правительства Кемеровской</w:t>
      </w:r>
      <w:r>
        <w:rPr>
          <w:sz w:val="28"/>
          <w:szCs w:val="28"/>
        </w:rPr>
        <w:t xml:space="preserve"> области - Кузбасса от 19.03.2020 № 142 «О Региональной энергетической комиссии Кузбасса»</w:t>
      </w:r>
      <w:r w:rsidRPr="00EE00D5">
        <w:rPr>
          <w:sz w:val="28"/>
          <w:szCs w:val="20"/>
        </w:rPr>
        <w:t xml:space="preserve">, </w:t>
      </w:r>
      <w:r w:rsidRPr="00AB5BC8">
        <w:rPr>
          <w:sz w:val="28"/>
          <w:szCs w:val="28"/>
        </w:rPr>
        <w:t>в рамках установленных Федеральной антимонопольной службой предельных уровней цен (тарифов) до начала очередного финансового года устанавливает на розничном рынке регулируемые цены (тарифы) на электрическую энергию (мощность). РЭК Кузбасса обязана установить с 01.01.202</w:t>
      </w:r>
      <w:r>
        <w:rPr>
          <w:sz w:val="28"/>
          <w:szCs w:val="28"/>
        </w:rPr>
        <w:t>6</w:t>
      </w:r>
      <w:r w:rsidRPr="00AB5BC8">
        <w:rPr>
          <w:sz w:val="28"/>
          <w:szCs w:val="28"/>
        </w:rPr>
        <w:t xml:space="preserve"> по 31.12.202</w:t>
      </w:r>
      <w:r>
        <w:rPr>
          <w:sz w:val="28"/>
          <w:szCs w:val="28"/>
        </w:rPr>
        <w:t>6</w:t>
      </w:r>
      <w:r w:rsidRPr="00AB5BC8">
        <w:rPr>
          <w:sz w:val="28"/>
          <w:szCs w:val="28"/>
        </w:rPr>
        <w:t xml:space="preserve"> тарифы на электрическую энергию для населения и приравненных к нему категорий потребителей Кемеровской области - Кузбасса на 202</w:t>
      </w:r>
      <w:r>
        <w:rPr>
          <w:sz w:val="28"/>
          <w:szCs w:val="28"/>
        </w:rPr>
        <w:t>6</w:t>
      </w:r>
      <w:r w:rsidRPr="00AB5BC8">
        <w:rPr>
          <w:sz w:val="28"/>
          <w:szCs w:val="28"/>
        </w:rPr>
        <w:t xml:space="preserve"> год.</w:t>
      </w:r>
    </w:p>
    <w:p w14:paraId="00896FD6" w14:textId="77777777" w:rsidR="007B104C" w:rsidRDefault="007B104C" w:rsidP="007B104C">
      <w:pPr>
        <w:jc w:val="both"/>
        <w:rPr>
          <w:sz w:val="28"/>
          <w:szCs w:val="28"/>
        </w:rPr>
      </w:pPr>
    </w:p>
    <w:p w14:paraId="339411C6" w14:textId="1AB32A75" w:rsidR="007B104C" w:rsidRDefault="007B104C" w:rsidP="007B104C">
      <w:pPr>
        <w:ind w:firstLine="567"/>
        <w:jc w:val="both"/>
        <w:rPr>
          <w:sz w:val="28"/>
          <w:szCs w:val="28"/>
        </w:rPr>
      </w:pPr>
      <w:r w:rsidRPr="00AB5BC8">
        <w:rPr>
          <w:sz w:val="28"/>
          <w:szCs w:val="22"/>
        </w:rPr>
        <w:t>Докладчик с учетом норм действующего законодательства</w:t>
      </w:r>
      <w:r>
        <w:rPr>
          <w:sz w:val="28"/>
          <w:szCs w:val="22"/>
        </w:rPr>
        <w:t xml:space="preserve">, произведенных расчетов предлагает установить </w:t>
      </w:r>
      <w:r w:rsidRPr="00EE00D5">
        <w:rPr>
          <w:sz w:val="28"/>
          <w:szCs w:val="20"/>
        </w:rPr>
        <w:t>с 01.</w:t>
      </w:r>
      <w:r>
        <w:rPr>
          <w:sz w:val="28"/>
          <w:szCs w:val="20"/>
        </w:rPr>
        <w:t>01</w:t>
      </w:r>
      <w:r w:rsidRPr="00EE00D5">
        <w:rPr>
          <w:sz w:val="28"/>
          <w:szCs w:val="20"/>
        </w:rPr>
        <w:t>.20</w:t>
      </w:r>
      <w:r>
        <w:rPr>
          <w:sz w:val="28"/>
          <w:szCs w:val="20"/>
        </w:rPr>
        <w:t>26</w:t>
      </w:r>
      <w:r w:rsidRPr="00EE00D5">
        <w:rPr>
          <w:sz w:val="28"/>
          <w:szCs w:val="20"/>
        </w:rPr>
        <w:t xml:space="preserve"> по 31.</w:t>
      </w:r>
      <w:r w:rsidRPr="00AB5BC8">
        <w:rPr>
          <w:sz w:val="28"/>
          <w:szCs w:val="20"/>
        </w:rPr>
        <w:t>12.202</w:t>
      </w:r>
      <w:r>
        <w:rPr>
          <w:sz w:val="28"/>
          <w:szCs w:val="20"/>
        </w:rPr>
        <w:t>6</w:t>
      </w:r>
      <w:r w:rsidRPr="00AB5BC8">
        <w:rPr>
          <w:sz w:val="28"/>
          <w:szCs w:val="20"/>
        </w:rPr>
        <w:t xml:space="preserve"> </w:t>
      </w:r>
      <w:r w:rsidRPr="00AB5BC8">
        <w:rPr>
          <w:sz w:val="28"/>
          <w:szCs w:val="28"/>
        </w:rPr>
        <w:t>тарифы на электрическую энергию для населения и приравненных к нему категорий потребителей Кемеровской области - Кузбасса на 202</w:t>
      </w:r>
      <w:r>
        <w:rPr>
          <w:sz w:val="28"/>
          <w:szCs w:val="28"/>
        </w:rPr>
        <w:t>6</w:t>
      </w:r>
      <w:r w:rsidRPr="00AB5BC8">
        <w:rPr>
          <w:sz w:val="28"/>
          <w:szCs w:val="28"/>
        </w:rPr>
        <w:t xml:space="preserve"> год</w:t>
      </w:r>
      <w:r>
        <w:rPr>
          <w:sz w:val="28"/>
          <w:szCs w:val="28"/>
        </w:rPr>
        <w:t>, согласно приложению № 3 к настоящему протоколу.</w:t>
      </w:r>
    </w:p>
    <w:p w14:paraId="31461BDB" w14:textId="77777777" w:rsidR="00815463" w:rsidRDefault="00815463" w:rsidP="007B104C">
      <w:pPr>
        <w:jc w:val="both"/>
        <w:rPr>
          <w:sz w:val="28"/>
          <w:szCs w:val="28"/>
        </w:rPr>
      </w:pPr>
    </w:p>
    <w:p w14:paraId="1280E024" w14:textId="12532BEC" w:rsidR="007B104C" w:rsidRDefault="007B104C" w:rsidP="007B104C">
      <w:pPr>
        <w:ind w:right="-6" w:firstLine="567"/>
        <w:jc w:val="both"/>
        <w:rPr>
          <w:color w:val="000000"/>
          <w:kern w:val="32"/>
          <w:sz w:val="28"/>
          <w:szCs w:val="28"/>
        </w:rPr>
      </w:pPr>
      <w:r>
        <w:rPr>
          <w:color w:val="000000"/>
          <w:kern w:val="32"/>
          <w:sz w:val="28"/>
          <w:szCs w:val="28"/>
        </w:rPr>
        <w:t>Кулебякина М.В. в письменной позиции по голосованию № 48 от 29.12.2025 отметила, что не представлены проект постановления и экспертное заключение, расчеты, обосновывающие матери</w:t>
      </w:r>
      <w:r w:rsidR="007128CB">
        <w:rPr>
          <w:color w:val="000000"/>
          <w:kern w:val="32"/>
          <w:sz w:val="28"/>
          <w:szCs w:val="28"/>
        </w:rPr>
        <w:t>а</w:t>
      </w:r>
      <w:r>
        <w:rPr>
          <w:color w:val="000000"/>
          <w:kern w:val="32"/>
          <w:sz w:val="28"/>
          <w:szCs w:val="28"/>
        </w:rPr>
        <w:t>л</w:t>
      </w:r>
      <w:r w:rsidR="007128CB">
        <w:rPr>
          <w:color w:val="000000"/>
          <w:kern w:val="32"/>
          <w:sz w:val="28"/>
          <w:szCs w:val="28"/>
        </w:rPr>
        <w:t>ы</w:t>
      </w:r>
      <w:r>
        <w:rPr>
          <w:color w:val="000000"/>
          <w:kern w:val="32"/>
          <w:sz w:val="28"/>
          <w:szCs w:val="28"/>
        </w:rPr>
        <w:t>.</w:t>
      </w:r>
    </w:p>
    <w:p w14:paraId="7523709C" w14:textId="77777777" w:rsidR="007B104C" w:rsidRDefault="007B104C" w:rsidP="007B104C">
      <w:pPr>
        <w:ind w:right="-6"/>
        <w:jc w:val="both"/>
        <w:rPr>
          <w:color w:val="000000"/>
          <w:kern w:val="32"/>
          <w:sz w:val="28"/>
          <w:szCs w:val="28"/>
        </w:rPr>
      </w:pPr>
    </w:p>
    <w:p w14:paraId="6BA3FEF7" w14:textId="77777777" w:rsidR="007B104C" w:rsidRDefault="007B104C" w:rsidP="007B104C">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D7931F6" w14:textId="77777777" w:rsidR="007B104C" w:rsidRDefault="007B104C" w:rsidP="007B104C">
      <w:pPr>
        <w:ind w:right="-6" w:firstLine="567"/>
        <w:jc w:val="both"/>
        <w:rPr>
          <w:color w:val="000000"/>
          <w:kern w:val="32"/>
          <w:sz w:val="28"/>
          <w:szCs w:val="28"/>
        </w:rPr>
      </w:pPr>
    </w:p>
    <w:p w14:paraId="7D7E50F4" w14:textId="77777777" w:rsidR="007B104C" w:rsidRDefault="007B104C" w:rsidP="007B104C">
      <w:pPr>
        <w:ind w:right="-6" w:firstLine="567"/>
        <w:jc w:val="both"/>
        <w:rPr>
          <w:color w:val="000000"/>
          <w:kern w:val="32"/>
          <w:sz w:val="28"/>
          <w:szCs w:val="28"/>
        </w:rPr>
      </w:pPr>
      <w:r>
        <w:rPr>
          <w:bCs/>
          <w:kern w:val="32"/>
          <w:sz w:val="28"/>
          <w:szCs w:val="28"/>
        </w:rPr>
        <w:t>Согласиться с предложением докладчика.</w:t>
      </w:r>
    </w:p>
    <w:p w14:paraId="71F48F62" w14:textId="77777777" w:rsidR="007B104C" w:rsidRDefault="007B104C" w:rsidP="007B104C">
      <w:pPr>
        <w:ind w:right="-6" w:firstLine="567"/>
        <w:jc w:val="both"/>
        <w:rPr>
          <w:color w:val="000000"/>
          <w:kern w:val="32"/>
          <w:sz w:val="28"/>
          <w:szCs w:val="28"/>
        </w:rPr>
      </w:pPr>
    </w:p>
    <w:p w14:paraId="4E2D8E6C" w14:textId="77777777" w:rsidR="007B104C" w:rsidRDefault="007B104C" w:rsidP="007B104C">
      <w:pPr>
        <w:ind w:right="-6" w:firstLine="567"/>
        <w:jc w:val="both"/>
        <w:rPr>
          <w:b/>
          <w:bCs/>
          <w:sz w:val="28"/>
          <w:szCs w:val="22"/>
        </w:rPr>
      </w:pPr>
      <w:r>
        <w:rPr>
          <w:b/>
          <w:bCs/>
          <w:sz w:val="28"/>
          <w:szCs w:val="22"/>
        </w:rPr>
        <w:t>Проведено голосование: «за» - 6;</w:t>
      </w:r>
    </w:p>
    <w:p w14:paraId="31A069F6" w14:textId="77777777" w:rsidR="007128CB" w:rsidRPr="006F07F0" w:rsidRDefault="007B104C" w:rsidP="007128CB">
      <w:pPr>
        <w:ind w:right="-6" w:firstLine="567"/>
        <w:jc w:val="both"/>
        <w:rPr>
          <w:color w:val="000000"/>
          <w:kern w:val="32"/>
          <w:sz w:val="28"/>
          <w:szCs w:val="28"/>
        </w:rPr>
      </w:pPr>
      <w:r>
        <w:rPr>
          <w:b/>
          <w:bCs/>
          <w:sz w:val="28"/>
          <w:szCs w:val="22"/>
        </w:rPr>
        <w:t>«ПРОТИВ» - 1 (Кулебякина М.В.).</w:t>
      </w:r>
    </w:p>
    <w:p w14:paraId="6836156C" w14:textId="720DD144" w:rsidR="007128CB" w:rsidRPr="007128CB" w:rsidRDefault="00815463" w:rsidP="007128CB">
      <w:pPr>
        <w:ind w:right="-6" w:firstLine="567"/>
        <w:jc w:val="both"/>
        <w:rPr>
          <w:color w:val="000000"/>
          <w:kern w:val="32"/>
          <w:sz w:val="28"/>
          <w:szCs w:val="28"/>
        </w:rPr>
      </w:pPr>
      <w:r w:rsidRPr="007128CB">
        <w:rPr>
          <w:sz w:val="28"/>
          <w:szCs w:val="28"/>
        </w:rPr>
        <w:lastRenderedPageBreak/>
        <w:t xml:space="preserve">Вопрос </w:t>
      </w:r>
      <w:r w:rsidR="007128CB" w:rsidRPr="007128CB">
        <w:rPr>
          <w:sz w:val="28"/>
          <w:szCs w:val="28"/>
        </w:rPr>
        <w:t>3</w:t>
      </w:r>
      <w:r w:rsidRPr="007128CB">
        <w:rPr>
          <w:sz w:val="28"/>
          <w:szCs w:val="28"/>
        </w:rPr>
        <w:t xml:space="preserve"> «</w:t>
      </w:r>
      <w:r w:rsidR="007128CB" w:rsidRPr="007128CB">
        <w:rPr>
          <w:b/>
          <w:bCs/>
          <w:sz w:val="28"/>
          <w:szCs w:val="28"/>
        </w:rPr>
        <w:t xml:space="preserve">Об установлении сбытовых надбавок гарантирующих поставщиков электрической энергии, поставляющих электрическую энергию (мощность) на розничном рынке Кемеровской области - Кузбасса, </w:t>
      </w:r>
    </w:p>
    <w:p w14:paraId="0F81F9C5" w14:textId="0EAC2F74" w:rsidR="00815463" w:rsidRPr="007128CB" w:rsidRDefault="007128CB" w:rsidP="007128CB">
      <w:pPr>
        <w:tabs>
          <w:tab w:val="left" w:pos="1418"/>
        </w:tabs>
        <w:rPr>
          <w:b/>
          <w:bCs/>
          <w:sz w:val="28"/>
          <w:szCs w:val="28"/>
        </w:rPr>
      </w:pPr>
      <w:r w:rsidRPr="007128CB">
        <w:rPr>
          <w:b/>
          <w:bCs/>
          <w:sz w:val="28"/>
          <w:szCs w:val="28"/>
        </w:rPr>
        <w:t>на 2026 год</w:t>
      </w:r>
      <w:r w:rsidR="00815463" w:rsidRPr="007128CB">
        <w:rPr>
          <w:sz w:val="28"/>
          <w:szCs w:val="28"/>
        </w:rPr>
        <w:t>»</w:t>
      </w:r>
    </w:p>
    <w:p w14:paraId="0857C400" w14:textId="77777777" w:rsidR="00815463" w:rsidRDefault="00815463" w:rsidP="00815463">
      <w:pPr>
        <w:tabs>
          <w:tab w:val="left" w:pos="0"/>
        </w:tabs>
        <w:jc w:val="both"/>
        <w:rPr>
          <w:b/>
          <w:bCs/>
          <w:sz w:val="28"/>
          <w:szCs w:val="22"/>
        </w:rPr>
      </w:pPr>
    </w:p>
    <w:p w14:paraId="2A06E7C7" w14:textId="77777777" w:rsidR="00815463" w:rsidRPr="00160989" w:rsidRDefault="00815463" w:rsidP="00815463">
      <w:pPr>
        <w:ind w:right="-6" w:firstLine="567"/>
        <w:jc w:val="both"/>
        <w:rPr>
          <w:color w:val="000000"/>
          <w:kern w:val="32"/>
          <w:sz w:val="28"/>
          <w:szCs w:val="28"/>
        </w:rPr>
      </w:pPr>
      <w:r>
        <w:rPr>
          <w:sz w:val="28"/>
          <w:szCs w:val="28"/>
        </w:rPr>
        <w:t xml:space="preserve">Слушали </w:t>
      </w:r>
      <w:r w:rsidRPr="00B0392D">
        <w:rPr>
          <w:b/>
          <w:bCs/>
          <w:sz w:val="28"/>
          <w:szCs w:val="28"/>
        </w:rPr>
        <w:t>Марков</w:t>
      </w:r>
      <w:r>
        <w:rPr>
          <w:b/>
          <w:bCs/>
          <w:sz w:val="28"/>
          <w:szCs w:val="28"/>
        </w:rPr>
        <w:t>у</w:t>
      </w:r>
      <w:r w:rsidRPr="00B0392D">
        <w:rPr>
          <w:b/>
          <w:bCs/>
          <w:sz w:val="28"/>
          <w:szCs w:val="28"/>
        </w:rPr>
        <w:t xml:space="preserve"> О.В.</w:t>
      </w:r>
    </w:p>
    <w:p w14:paraId="65F68479" w14:textId="77777777" w:rsidR="00815463" w:rsidRDefault="00815463" w:rsidP="00815463">
      <w:pPr>
        <w:ind w:right="-1" w:firstLine="567"/>
        <w:jc w:val="both"/>
        <w:rPr>
          <w:sz w:val="28"/>
          <w:szCs w:val="28"/>
        </w:rPr>
      </w:pPr>
    </w:p>
    <w:p w14:paraId="3D45053A" w14:textId="77777777" w:rsidR="00815463" w:rsidRDefault="00815463" w:rsidP="00815463">
      <w:pPr>
        <w:ind w:right="-6" w:firstLine="567"/>
        <w:jc w:val="both"/>
        <w:rPr>
          <w:color w:val="000000"/>
          <w:kern w:val="32"/>
          <w:sz w:val="28"/>
          <w:szCs w:val="28"/>
        </w:rPr>
      </w:pPr>
      <w:r w:rsidRPr="00A108BD">
        <w:rPr>
          <w:color w:val="000000"/>
          <w:kern w:val="32"/>
          <w:sz w:val="28"/>
          <w:szCs w:val="28"/>
        </w:rPr>
        <w:t xml:space="preserve">Докладчик, </w:t>
      </w:r>
      <w:r>
        <w:rPr>
          <w:color w:val="000000"/>
          <w:kern w:val="32"/>
          <w:sz w:val="28"/>
          <w:szCs w:val="28"/>
        </w:rPr>
        <w:t>пояснила</w:t>
      </w:r>
      <w:r w:rsidRPr="00A108BD">
        <w:rPr>
          <w:color w:val="000000"/>
          <w:kern w:val="32"/>
          <w:sz w:val="28"/>
          <w:szCs w:val="28"/>
        </w:rPr>
        <w:t>:</w:t>
      </w:r>
    </w:p>
    <w:p w14:paraId="1BE651CC" w14:textId="77777777" w:rsidR="00815463" w:rsidRPr="006F07F0" w:rsidRDefault="00815463" w:rsidP="00815463">
      <w:pPr>
        <w:ind w:right="-6" w:firstLine="567"/>
        <w:jc w:val="both"/>
        <w:rPr>
          <w:sz w:val="28"/>
          <w:szCs w:val="20"/>
        </w:rPr>
      </w:pPr>
    </w:p>
    <w:p w14:paraId="7F54EA0A" w14:textId="77777777" w:rsidR="007128CB" w:rsidRDefault="007128CB" w:rsidP="007128CB">
      <w:pPr>
        <w:autoSpaceDE w:val="0"/>
        <w:autoSpaceDN w:val="0"/>
        <w:adjustRightInd w:val="0"/>
        <w:ind w:firstLine="540"/>
        <w:jc w:val="both"/>
        <w:rPr>
          <w:sz w:val="28"/>
          <w:szCs w:val="28"/>
        </w:rPr>
      </w:pPr>
      <w:r w:rsidRPr="00EE00D5">
        <w:rPr>
          <w:sz w:val="28"/>
          <w:szCs w:val="20"/>
        </w:rPr>
        <w:t>Руководствуясь Федеральным законом от 26.03.2003 № 35-ФЗ</w:t>
      </w:r>
      <w:r>
        <w:rPr>
          <w:sz w:val="28"/>
          <w:szCs w:val="20"/>
        </w:rPr>
        <w:br/>
        <w:t>«</w:t>
      </w:r>
      <w:r w:rsidRPr="00EE00D5">
        <w:rPr>
          <w:sz w:val="28"/>
          <w:szCs w:val="20"/>
        </w:rPr>
        <w:t>Об</w:t>
      </w:r>
      <w:r>
        <w:rPr>
          <w:sz w:val="28"/>
          <w:szCs w:val="20"/>
        </w:rPr>
        <w:t xml:space="preserve"> </w:t>
      </w:r>
      <w:r w:rsidRPr="00EE00D5">
        <w:rPr>
          <w:sz w:val="28"/>
          <w:szCs w:val="20"/>
        </w:rPr>
        <w:t>электроэнергетике</w:t>
      </w:r>
      <w:r>
        <w:rPr>
          <w:sz w:val="28"/>
          <w:szCs w:val="20"/>
        </w:rPr>
        <w:t>»</w:t>
      </w:r>
      <w:r w:rsidRPr="00EE00D5">
        <w:rPr>
          <w:sz w:val="28"/>
          <w:szCs w:val="20"/>
        </w:rPr>
        <w:t xml:space="preserve">, </w:t>
      </w:r>
      <w:r>
        <w:rPr>
          <w:sz w:val="28"/>
          <w:szCs w:val="20"/>
        </w:rPr>
        <w:t>п</w:t>
      </w:r>
      <w:r>
        <w:rPr>
          <w:sz w:val="28"/>
          <w:szCs w:val="28"/>
        </w:rPr>
        <w:t xml:space="preserve">остановлением Правительства </w:t>
      </w:r>
      <w:r>
        <w:rPr>
          <w:sz w:val="28"/>
          <w:szCs w:val="20"/>
        </w:rPr>
        <w:t>Российской Федерации</w:t>
      </w:r>
      <w:r>
        <w:rPr>
          <w:sz w:val="28"/>
          <w:szCs w:val="28"/>
        </w:rPr>
        <w:t xml:space="preserve"> от </w:t>
      </w:r>
      <w:r>
        <w:rPr>
          <w:sz w:val="28"/>
          <w:szCs w:val="20"/>
        </w:rPr>
        <w:t>29.12.2011 № 1178 «О ценообразовании в области регулируемых цен (тарифов) в электроэнергетике», п</w:t>
      </w:r>
      <w:r>
        <w:rPr>
          <w:sz w:val="28"/>
          <w:szCs w:val="28"/>
        </w:rPr>
        <w:t xml:space="preserve">риказом ФАС России от 21.11.2017 № 1554/17 «Об утверждении методических указаний по расчету сбытовых надбавок гарантирующих поставщиков с использованием метода сравнения аналогов», </w:t>
      </w:r>
      <w:r w:rsidRPr="003E756B">
        <w:rPr>
          <w:sz w:val="28"/>
          <w:szCs w:val="28"/>
        </w:rPr>
        <w:t>постановлением Правительства Кемеровской области</w:t>
      </w:r>
      <w:r>
        <w:rPr>
          <w:sz w:val="28"/>
          <w:szCs w:val="28"/>
        </w:rPr>
        <w:t xml:space="preserve"> </w:t>
      </w:r>
      <w:r w:rsidRPr="003E756B">
        <w:rPr>
          <w:sz w:val="28"/>
          <w:szCs w:val="28"/>
        </w:rPr>
        <w:t>-</w:t>
      </w:r>
      <w:r>
        <w:rPr>
          <w:sz w:val="28"/>
          <w:szCs w:val="28"/>
        </w:rPr>
        <w:t xml:space="preserve"> </w:t>
      </w:r>
      <w:r w:rsidRPr="003E756B">
        <w:rPr>
          <w:sz w:val="28"/>
          <w:szCs w:val="28"/>
        </w:rPr>
        <w:t>Кузбасса</w:t>
      </w:r>
      <w:r>
        <w:rPr>
          <w:sz w:val="28"/>
          <w:szCs w:val="28"/>
        </w:rPr>
        <w:t xml:space="preserve"> </w:t>
      </w:r>
      <w:r w:rsidRPr="003E756B">
        <w:rPr>
          <w:sz w:val="28"/>
          <w:szCs w:val="28"/>
        </w:rPr>
        <w:t>от</w:t>
      </w:r>
      <w:r>
        <w:rPr>
          <w:sz w:val="28"/>
          <w:szCs w:val="28"/>
        </w:rPr>
        <w:t xml:space="preserve"> </w:t>
      </w:r>
      <w:r w:rsidRPr="003E756B">
        <w:rPr>
          <w:sz w:val="28"/>
          <w:szCs w:val="28"/>
        </w:rPr>
        <w:t>19.03.2020</w:t>
      </w:r>
      <w:r>
        <w:rPr>
          <w:sz w:val="28"/>
          <w:szCs w:val="28"/>
        </w:rPr>
        <w:br/>
      </w:r>
      <w:r w:rsidRPr="003E756B">
        <w:rPr>
          <w:sz w:val="28"/>
          <w:szCs w:val="28"/>
        </w:rPr>
        <w:t>№</w:t>
      </w:r>
      <w:r>
        <w:rPr>
          <w:sz w:val="28"/>
          <w:szCs w:val="28"/>
        </w:rPr>
        <w:t xml:space="preserve"> </w:t>
      </w:r>
      <w:r w:rsidRPr="003E756B">
        <w:rPr>
          <w:sz w:val="28"/>
          <w:szCs w:val="28"/>
        </w:rPr>
        <w:t xml:space="preserve">142 «О Региональной энергетической комиссии Кузбасса», </w:t>
      </w:r>
      <w:r w:rsidRPr="00160989">
        <w:rPr>
          <w:sz w:val="28"/>
          <w:szCs w:val="28"/>
        </w:rPr>
        <w:t>Региональная энергетическая комиссия Кузбасса до начала очередного финансового года устанавливает на розничном рынке сбытовые надбавки гарантирующих поставщиков электрической энергии, поставляющих электрическую энергию (мощность) на розничном рынке Кемеровской области-Кузбасса. Руководствуясь вышеуказанным, РЭК Кузбасса необходимо рассмотреть предложение по установлению сбытовых надбавок гарантирующих поставщиков электрической энергии, поставляющих электрическую энергию (мощность) на розничном рынке Кемеровской области-Кузбасса.</w:t>
      </w:r>
    </w:p>
    <w:p w14:paraId="56A1C186" w14:textId="77777777" w:rsidR="007128CB" w:rsidRDefault="007128CB" w:rsidP="007128CB">
      <w:pPr>
        <w:autoSpaceDE w:val="0"/>
        <w:autoSpaceDN w:val="0"/>
        <w:adjustRightInd w:val="0"/>
        <w:ind w:firstLine="540"/>
        <w:jc w:val="both"/>
        <w:rPr>
          <w:sz w:val="28"/>
          <w:szCs w:val="28"/>
        </w:rPr>
      </w:pPr>
    </w:p>
    <w:p w14:paraId="1540F7D1" w14:textId="77A3813C" w:rsidR="007128CB" w:rsidRPr="00EE5620" w:rsidRDefault="007128CB" w:rsidP="007128CB">
      <w:pPr>
        <w:autoSpaceDE w:val="0"/>
        <w:autoSpaceDN w:val="0"/>
        <w:adjustRightInd w:val="0"/>
        <w:ind w:firstLine="540"/>
        <w:jc w:val="both"/>
        <w:rPr>
          <w:sz w:val="28"/>
          <w:szCs w:val="28"/>
        </w:rPr>
      </w:pPr>
      <w:r w:rsidRPr="00160989">
        <w:rPr>
          <w:sz w:val="28"/>
          <w:szCs w:val="28"/>
        </w:rPr>
        <w:t xml:space="preserve">В соответствии с произведенными расчетами предлагается </w:t>
      </w:r>
      <w:r>
        <w:rPr>
          <w:sz w:val="28"/>
          <w:szCs w:val="28"/>
        </w:rPr>
        <w:t>у</w:t>
      </w:r>
      <w:r w:rsidRPr="00EE5620">
        <w:rPr>
          <w:sz w:val="28"/>
          <w:szCs w:val="28"/>
        </w:rPr>
        <w:t>становить с 01.</w:t>
      </w:r>
      <w:r>
        <w:rPr>
          <w:sz w:val="28"/>
          <w:szCs w:val="28"/>
        </w:rPr>
        <w:t>01</w:t>
      </w:r>
      <w:r w:rsidRPr="00EE5620">
        <w:rPr>
          <w:sz w:val="28"/>
          <w:szCs w:val="28"/>
        </w:rPr>
        <w:t>.20</w:t>
      </w:r>
      <w:r>
        <w:rPr>
          <w:sz w:val="28"/>
          <w:szCs w:val="28"/>
        </w:rPr>
        <w:t>26</w:t>
      </w:r>
      <w:r w:rsidRPr="00EE5620">
        <w:rPr>
          <w:sz w:val="28"/>
          <w:szCs w:val="28"/>
        </w:rPr>
        <w:t xml:space="preserve"> по 31.12.20</w:t>
      </w:r>
      <w:r>
        <w:rPr>
          <w:sz w:val="28"/>
          <w:szCs w:val="28"/>
        </w:rPr>
        <w:t>26</w:t>
      </w:r>
      <w:r w:rsidRPr="00EE5620">
        <w:rPr>
          <w:sz w:val="28"/>
          <w:szCs w:val="28"/>
        </w:rPr>
        <w:t xml:space="preserve"> сбытовые надбавки гарантирующих поставщиков электрической энергии, поставляющих электрическую энергию (мощность) на розничном рынке Кемеровской области</w:t>
      </w:r>
      <w:r>
        <w:rPr>
          <w:sz w:val="28"/>
          <w:szCs w:val="28"/>
        </w:rPr>
        <w:t xml:space="preserve"> -Кузбасса,</w:t>
      </w:r>
      <w:r w:rsidRPr="00EE5620">
        <w:rPr>
          <w:sz w:val="28"/>
          <w:szCs w:val="28"/>
        </w:rPr>
        <w:t xml:space="preserve"> согласно приложению </w:t>
      </w:r>
      <w:r>
        <w:rPr>
          <w:sz w:val="28"/>
          <w:szCs w:val="28"/>
        </w:rPr>
        <w:t xml:space="preserve">№ 4 </w:t>
      </w:r>
      <w:r w:rsidRPr="0087417B">
        <w:rPr>
          <w:sz w:val="28"/>
          <w:szCs w:val="28"/>
        </w:rPr>
        <w:t xml:space="preserve">к настоящему </w:t>
      </w:r>
      <w:r>
        <w:rPr>
          <w:sz w:val="28"/>
          <w:szCs w:val="28"/>
        </w:rPr>
        <w:t>протоколу.</w:t>
      </w:r>
    </w:p>
    <w:p w14:paraId="1AB39D8E" w14:textId="77777777" w:rsidR="00815463" w:rsidRDefault="00815463" w:rsidP="007128CB">
      <w:pPr>
        <w:autoSpaceDE w:val="0"/>
        <w:autoSpaceDN w:val="0"/>
        <w:adjustRightInd w:val="0"/>
        <w:jc w:val="both"/>
      </w:pPr>
    </w:p>
    <w:p w14:paraId="2DE421A7" w14:textId="288A6948" w:rsidR="007128CB" w:rsidRDefault="007128CB" w:rsidP="007128CB">
      <w:pPr>
        <w:ind w:right="-6" w:firstLine="567"/>
        <w:jc w:val="both"/>
        <w:rPr>
          <w:color w:val="000000"/>
          <w:kern w:val="32"/>
          <w:sz w:val="28"/>
          <w:szCs w:val="28"/>
        </w:rPr>
      </w:pPr>
      <w:r>
        <w:rPr>
          <w:color w:val="000000"/>
          <w:kern w:val="32"/>
          <w:sz w:val="28"/>
          <w:szCs w:val="28"/>
        </w:rPr>
        <w:t>Кулебякина М.В. в письменной позиции по голосованию № 48 от 29.12.2025 отметила, что не представлены проект постановления и экспертное заключение, расчеты, обосновывающие материалы.</w:t>
      </w:r>
    </w:p>
    <w:p w14:paraId="23EBC2D6" w14:textId="77777777" w:rsidR="007128CB" w:rsidRDefault="007128CB" w:rsidP="007128CB">
      <w:pPr>
        <w:ind w:right="-6"/>
        <w:jc w:val="both"/>
        <w:rPr>
          <w:color w:val="000000"/>
          <w:kern w:val="32"/>
          <w:sz w:val="28"/>
          <w:szCs w:val="28"/>
        </w:rPr>
      </w:pPr>
    </w:p>
    <w:p w14:paraId="269E4F71" w14:textId="77777777" w:rsidR="007128CB" w:rsidRDefault="007128CB" w:rsidP="007128CB">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25A6D05" w14:textId="77777777" w:rsidR="007128CB" w:rsidRDefault="007128CB" w:rsidP="007128CB">
      <w:pPr>
        <w:ind w:right="-6" w:firstLine="567"/>
        <w:jc w:val="both"/>
        <w:rPr>
          <w:color w:val="000000"/>
          <w:kern w:val="32"/>
          <w:sz w:val="28"/>
          <w:szCs w:val="28"/>
        </w:rPr>
      </w:pPr>
    </w:p>
    <w:p w14:paraId="0215152D" w14:textId="77777777" w:rsidR="007128CB" w:rsidRDefault="007128CB" w:rsidP="007128CB">
      <w:pPr>
        <w:ind w:right="-6" w:firstLine="567"/>
        <w:jc w:val="both"/>
        <w:rPr>
          <w:color w:val="000000"/>
          <w:kern w:val="32"/>
          <w:sz w:val="28"/>
          <w:szCs w:val="28"/>
        </w:rPr>
      </w:pPr>
      <w:r>
        <w:rPr>
          <w:bCs/>
          <w:kern w:val="32"/>
          <w:sz w:val="28"/>
          <w:szCs w:val="28"/>
        </w:rPr>
        <w:t>Согласиться с предложением докладчика.</w:t>
      </w:r>
    </w:p>
    <w:p w14:paraId="7DDA0B97" w14:textId="77777777" w:rsidR="007128CB" w:rsidRDefault="007128CB" w:rsidP="007128CB">
      <w:pPr>
        <w:ind w:right="-6" w:firstLine="567"/>
        <w:jc w:val="both"/>
        <w:rPr>
          <w:color w:val="000000"/>
          <w:kern w:val="32"/>
          <w:sz w:val="28"/>
          <w:szCs w:val="28"/>
        </w:rPr>
      </w:pPr>
    </w:p>
    <w:p w14:paraId="30FB96CF" w14:textId="77777777" w:rsidR="007128CB" w:rsidRDefault="007128CB" w:rsidP="007128CB">
      <w:pPr>
        <w:ind w:right="-6" w:firstLine="567"/>
        <w:jc w:val="both"/>
        <w:rPr>
          <w:b/>
          <w:bCs/>
          <w:sz w:val="28"/>
          <w:szCs w:val="22"/>
        </w:rPr>
      </w:pPr>
      <w:r>
        <w:rPr>
          <w:b/>
          <w:bCs/>
          <w:sz w:val="28"/>
          <w:szCs w:val="22"/>
        </w:rPr>
        <w:t>Проведено голосование: «за» - 6;</w:t>
      </w:r>
    </w:p>
    <w:p w14:paraId="3ED54835" w14:textId="77777777" w:rsidR="007128CB" w:rsidRPr="007128CB" w:rsidRDefault="007128CB" w:rsidP="007128CB">
      <w:pPr>
        <w:ind w:right="-6" w:firstLine="567"/>
        <w:jc w:val="both"/>
        <w:rPr>
          <w:color w:val="000000"/>
          <w:kern w:val="32"/>
          <w:sz w:val="28"/>
          <w:szCs w:val="28"/>
        </w:rPr>
      </w:pPr>
      <w:r>
        <w:rPr>
          <w:b/>
          <w:bCs/>
          <w:sz w:val="28"/>
          <w:szCs w:val="22"/>
        </w:rPr>
        <w:t>«ПРОТИВ» - 1 (Кулебякина М.В.).</w:t>
      </w:r>
    </w:p>
    <w:p w14:paraId="60F5C745" w14:textId="77777777" w:rsidR="007128CB" w:rsidRDefault="007128CB" w:rsidP="00815463">
      <w:pPr>
        <w:ind w:right="-6" w:firstLine="567"/>
        <w:jc w:val="both"/>
        <w:rPr>
          <w:color w:val="000000"/>
          <w:kern w:val="32"/>
          <w:sz w:val="28"/>
          <w:szCs w:val="28"/>
        </w:rPr>
        <w:sectPr w:rsidR="007128CB" w:rsidSect="002F36A1">
          <w:pgSz w:w="11906" w:h="16838" w:code="9"/>
          <w:pgMar w:top="142" w:right="567" w:bottom="851" w:left="1701" w:header="573" w:footer="0" w:gutter="0"/>
          <w:pgNumType w:start="1"/>
          <w:cols w:space="708"/>
          <w:docGrid w:linePitch="360"/>
        </w:sectPr>
      </w:pPr>
    </w:p>
    <w:p w14:paraId="54F5A39F" w14:textId="512E5ADD" w:rsidR="00815463" w:rsidRPr="007128CB" w:rsidRDefault="00815463" w:rsidP="007128CB">
      <w:pPr>
        <w:ind w:right="-6" w:firstLine="567"/>
        <w:jc w:val="both"/>
        <w:rPr>
          <w:b/>
          <w:bCs/>
          <w:sz w:val="28"/>
          <w:szCs w:val="28"/>
        </w:rPr>
      </w:pPr>
      <w:r w:rsidRPr="007128CB">
        <w:rPr>
          <w:sz w:val="28"/>
          <w:szCs w:val="28"/>
        </w:rPr>
        <w:lastRenderedPageBreak/>
        <w:t xml:space="preserve">Вопрос </w:t>
      </w:r>
      <w:r w:rsidR="007128CB" w:rsidRPr="007128CB">
        <w:rPr>
          <w:sz w:val="28"/>
          <w:szCs w:val="28"/>
        </w:rPr>
        <w:t>4</w:t>
      </w:r>
      <w:r w:rsidRPr="007128CB">
        <w:rPr>
          <w:b/>
          <w:bCs/>
          <w:sz w:val="28"/>
          <w:szCs w:val="28"/>
        </w:rPr>
        <w:t xml:space="preserve"> «</w:t>
      </w:r>
      <w:r w:rsidR="007128CB" w:rsidRPr="007128CB">
        <w:rPr>
          <w:b/>
          <w:bCs/>
          <w:sz w:val="28"/>
          <w:szCs w:val="28"/>
        </w:rPr>
        <w:t>О внесении изменения в постановление Региональной энергетической комиссии Кузбасса от 30.11.2024 № 464 «Об установлении</w:t>
      </w:r>
      <w:r w:rsidR="00C82078">
        <w:rPr>
          <w:b/>
          <w:bCs/>
          <w:sz w:val="28"/>
          <w:szCs w:val="28"/>
        </w:rPr>
        <w:t xml:space="preserve"> </w:t>
      </w:r>
      <w:r w:rsidR="007128CB" w:rsidRPr="007128CB">
        <w:rPr>
          <w:b/>
          <w:bCs/>
          <w:sz w:val="28"/>
          <w:szCs w:val="28"/>
        </w:rPr>
        <w:t>ООО «ЕЭТ» долгосрочных параметров регулирования</w:t>
      </w:r>
      <w:r w:rsidR="00C82078">
        <w:rPr>
          <w:b/>
          <w:bCs/>
          <w:sz w:val="28"/>
          <w:szCs w:val="28"/>
        </w:rPr>
        <w:t xml:space="preserve"> </w:t>
      </w:r>
      <w:r w:rsidR="007128CB" w:rsidRPr="007128CB">
        <w:rPr>
          <w:b/>
          <w:bCs/>
          <w:sz w:val="28"/>
          <w:szCs w:val="28"/>
        </w:rPr>
        <w:t>и необходимой валовой выручки (без учета оплаты потерь)</w:t>
      </w:r>
      <w:r w:rsidR="007128CB">
        <w:rPr>
          <w:b/>
          <w:bCs/>
          <w:sz w:val="28"/>
          <w:szCs w:val="28"/>
        </w:rPr>
        <w:t xml:space="preserve"> </w:t>
      </w:r>
      <w:r w:rsidR="007128CB" w:rsidRPr="007128CB">
        <w:rPr>
          <w:b/>
          <w:bCs/>
          <w:sz w:val="28"/>
          <w:szCs w:val="28"/>
        </w:rPr>
        <w:t>на 2025-2029 годы», в части 2026 года</w:t>
      </w:r>
      <w:r>
        <w:rPr>
          <w:b/>
          <w:bCs/>
          <w:sz w:val="28"/>
          <w:szCs w:val="28"/>
        </w:rPr>
        <w:t>»</w:t>
      </w:r>
    </w:p>
    <w:p w14:paraId="6E92EFB0" w14:textId="77777777" w:rsidR="00815463" w:rsidRDefault="00815463" w:rsidP="00815463">
      <w:pPr>
        <w:ind w:right="-6" w:firstLine="567"/>
        <w:jc w:val="both"/>
        <w:rPr>
          <w:sz w:val="28"/>
          <w:szCs w:val="28"/>
        </w:rPr>
      </w:pPr>
    </w:p>
    <w:p w14:paraId="1602267B" w14:textId="77777777" w:rsidR="00815463" w:rsidRPr="00160989" w:rsidRDefault="00815463" w:rsidP="00815463">
      <w:pPr>
        <w:ind w:right="-6" w:firstLine="567"/>
        <w:jc w:val="both"/>
        <w:rPr>
          <w:color w:val="000000"/>
          <w:kern w:val="32"/>
          <w:sz w:val="28"/>
          <w:szCs w:val="28"/>
        </w:rPr>
      </w:pPr>
      <w:r>
        <w:rPr>
          <w:sz w:val="28"/>
          <w:szCs w:val="28"/>
        </w:rPr>
        <w:t xml:space="preserve">Слушали </w:t>
      </w:r>
      <w:r w:rsidRPr="00B0392D">
        <w:rPr>
          <w:b/>
          <w:bCs/>
          <w:sz w:val="28"/>
          <w:szCs w:val="28"/>
        </w:rPr>
        <w:t>Марков</w:t>
      </w:r>
      <w:r>
        <w:rPr>
          <w:b/>
          <w:bCs/>
          <w:sz w:val="28"/>
          <w:szCs w:val="28"/>
        </w:rPr>
        <w:t>у</w:t>
      </w:r>
      <w:r w:rsidRPr="00B0392D">
        <w:rPr>
          <w:b/>
          <w:bCs/>
          <w:sz w:val="28"/>
          <w:szCs w:val="28"/>
        </w:rPr>
        <w:t xml:space="preserve"> О.В.</w:t>
      </w:r>
    </w:p>
    <w:p w14:paraId="6B8AF3C1" w14:textId="77777777" w:rsidR="00815463" w:rsidRDefault="00815463" w:rsidP="00815463">
      <w:pPr>
        <w:ind w:right="-1" w:firstLine="567"/>
        <w:jc w:val="both"/>
        <w:rPr>
          <w:sz w:val="28"/>
          <w:szCs w:val="28"/>
        </w:rPr>
      </w:pPr>
    </w:p>
    <w:p w14:paraId="4CB6205C" w14:textId="77777777" w:rsidR="00815463" w:rsidRDefault="00815463" w:rsidP="00815463">
      <w:pPr>
        <w:ind w:right="-6" w:firstLine="567"/>
        <w:jc w:val="both"/>
        <w:rPr>
          <w:color w:val="000000"/>
          <w:kern w:val="32"/>
          <w:sz w:val="28"/>
          <w:szCs w:val="28"/>
        </w:rPr>
      </w:pPr>
      <w:r w:rsidRPr="00A108BD">
        <w:rPr>
          <w:color w:val="000000"/>
          <w:kern w:val="32"/>
          <w:sz w:val="28"/>
          <w:szCs w:val="28"/>
        </w:rPr>
        <w:t xml:space="preserve">Докладчик, </w:t>
      </w:r>
      <w:r>
        <w:rPr>
          <w:color w:val="000000"/>
          <w:kern w:val="32"/>
          <w:sz w:val="28"/>
          <w:szCs w:val="28"/>
        </w:rPr>
        <w:t xml:space="preserve">пояснила </w:t>
      </w:r>
      <w:r w:rsidRPr="00814F19">
        <w:rPr>
          <w:color w:val="000000"/>
          <w:kern w:val="32"/>
          <w:sz w:val="28"/>
          <w:szCs w:val="28"/>
        </w:rPr>
        <w:t>следующее:</w:t>
      </w:r>
    </w:p>
    <w:p w14:paraId="417D2D34" w14:textId="77777777" w:rsidR="00C82078" w:rsidRPr="00814F19" w:rsidRDefault="00C82078" w:rsidP="00815463">
      <w:pPr>
        <w:ind w:right="-6" w:firstLine="567"/>
        <w:jc w:val="both"/>
        <w:rPr>
          <w:color w:val="000000"/>
          <w:kern w:val="32"/>
          <w:sz w:val="28"/>
          <w:szCs w:val="28"/>
        </w:rPr>
      </w:pPr>
    </w:p>
    <w:p w14:paraId="4AFC38AC" w14:textId="77777777" w:rsidR="00C82078" w:rsidRPr="00EA2BD3" w:rsidRDefault="00C82078" w:rsidP="00C82078">
      <w:pPr>
        <w:autoSpaceDE w:val="0"/>
        <w:autoSpaceDN w:val="0"/>
        <w:adjustRightInd w:val="0"/>
        <w:ind w:firstLine="567"/>
        <w:jc w:val="both"/>
        <w:rPr>
          <w:sz w:val="28"/>
          <w:szCs w:val="28"/>
        </w:rPr>
      </w:pPr>
      <w:r w:rsidRPr="00EA2BD3">
        <w:rPr>
          <w:sz w:val="28"/>
          <w:szCs w:val="28"/>
        </w:rPr>
        <w:t>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на каждый год очередного долгосрочного периода регулирования.</w:t>
      </w:r>
    </w:p>
    <w:p w14:paraId="4916F267" w14:textId="77777777" w:rsidR="00C82078" w:rsidRDefault="00C82078" w:rsidP="00C82078">
      <w:pPr>
        <w:ind w:firstLine="567"/>
        <w:jc w:val="both"/>
      </w:pPr>
    </w:p>
    <w:p w14:paraId="105E440B" w14:textId="77777777" w:rsidR="00C82078" w:rsidRPr="00EA2BD3" w:rsidRDefault="00C82078" w:rsidP="00C82078">
      <w:pPr>
        <w:ind w:firstLine="567"/>
        <w:jc w:val="both"/>
        <w:rPr>
          <w:sz w:val="28"/>
          <w:szCs w:val="28"/>
        </w:rPr>
      </w:pPr>
      <w:r w:rsidRPr="00EA2BD3">
        <w:rPr>
          <w:sz w:val="28"/>
          <w:szCs w:val="28"/>
        </w:rPr>
        <w:t>На основании вышесказанного докладчик предлагает:</w:t>
      </w:r>
    </w:p>
    <w:p w14:paraId="02043CF9" w14:textId="77777777" w:rsidR="00815463" w:rsidRDefault="00815463" w:rsidP="00815463">
      <w:pPr>
        <w:ind w:right="-6" w:firstLine="567"/>
        <w:jc w:val="both"/>
        <w:rPr>
          <w:color w:val="000000"/>
          <w:kern w:val="32"/>
          <w:sz w:val="28"/>
          <w:szCs w:val="28"/>
        </w:rPr>
      </w:pPr>
    </w:p>
    <w:p w14:paraId="5279B2B3" w14:textId="1279787D" w:rsidR="00C82078" w:rsidRDefault="00C82078" w:rsidP="00C82078">
      <w:pPr>
        <w:tabs>
          <w:tab w:val="left" w:pos="709"/>
          <w:tab w:val="left" w:pos="1560"/>
          <w:tab w:val="left" w:pos="2127"/>
        </w:tabs>
        <w:spacing w:after="200"/>
        <w:ind w:firstLine="567"/>
        <w:contextualSpacing/>
        <w:jc w:val="both"/>
        <w:rPr>
          <w:sz w:val="28"/>
          <w:szCs w:val="28"/>
        </w:rPr>
      </w:pPr>
      <w:r>
        <w:rPr>
          <w:bCs/>
          <w:sz w:val="28"/>
          <w:szCs w:val="20"/>
        </w:rPr>
        <w:t>1. Внести в п</w:t>
      </w:r>
      <w:r w:rsidRPr="00D70433">
        <w:rPr>
          <w:bCs/>
          <w:sz w:val="28"/>
          <w:szCs w:val="28"/>
        </w:rPr>
        <w:t>риложение</w:t>
      </w:r>
      <w:r>
        <w:rPr>
          <w:bCs/>
          <w:sz w:val="28"/>
          <w:szCs w:val="28"/>
        </w:rPr>
        <w:t xml:space="preserve"> № 2</w:t>
      </w:r>
      <w:r w:rsidRPr="00D70433">
        <w:rPr>
          <w:bCs/>
          <w:sz w:val="28"/>
          <w:szCs w:val="28"/>
        </w:rPr>
        <w:t xml:space="preserve"> к постановлению </w:t>
      </w:r>
      <w:r w:rsidRPr="00240395">
        <w:rPr>
          <w:bCs/>
          <w:sz w:val="28"/>
          <w:szCs w:val="20"/>
        </w:rPr>
        <w:t>Региональн</w:t>
      </w:r>
      <w:r>
        <w:rPr>
          <w:bCs/>
          <w:sz w:val="28"/>
          <w:szCs w:val="20"/>
        </w:rPr>
        <w:t>ой</w:t>
      </w:r>
      <w:r w:rsidRPr="00240395">
        <w:rPr>
          <w:bCs/>
          <w:sz w:val="28"/>
          <w:szCs w:val="20"/>
        </w:rPr>
        <w:t xml:space="preserve"> </w:t>
      </w:r>
      <w:r w:rsidRPr="00CB62C2">
        <w:rPr>
          <w:bCs/>
          <w:sz w:val="28"/>
          <w:szCs w:val="20"/>
        </w:rPr>
        <w:t>энергетическ</w:t>
      </w:r>
      <w:r>
        <w:rPr>
          <w:bCs/>
          <w:sz w:val="28"/>
          <w:szCs w:val="20"/>
        </w:rPr>
        <w:t xml:space="preserve">ой </w:t>
      </w:r>
      <w:r w:rsidRPr="00CB62C2">
        <w:rPr>
          <w:bCs/>
          <w:sz w:val="28"/>
          <w:szCs w:val="20"/>
        </w:rPr>
        <w:t>комисси</w:t>
      </w:r>
      <w:r>
        <w:rPr>
          <w:bCs/>
          <w:sz w:val="28"/>
          <w:szCs w:val="20"/>
        </w:rPr>
        <w:t>и К</w:t>
      </w:r>
      <w:r w:rsidRPr="00D70433">
        <w:rPr>
          <w:bCs/>
          <w:sz w:val="28"/>
          <w:szCs w:val="28"/>
        </w:rPr>
        <w:t xml:space="preserve">узбасса от </w:t>
      </w:r>
      <w:r>
        <w:rPr>
          <w:bCs/>
          <w:sz w:val="28"/>
          <w:szCs w:val="28"/>
        </w:rPr>
        <w:t>30</w:t>
      </w:r>
      <w:r w:rsidRPr="00D70433">
        <w:rPr>
          <w:bCs/>
          <w:sz w:val="28"/>
          <w:szCs w:val="28"/>
        </w:rPr>
        <w:t>.1</w:t>
      </w:r>
      <w:r>
        <w:rPr>
          <w:bCs/>
          <w:sz w:val="28"/>
          <w:szCs w:val="28"/>
        </w:rPr>
        <w:t>1</w:t>
      </w:r>
      <w:r w:rsidRPr="00D70433">
        <w:rPr>
          <w:bCs/>
          <w:sz w:val="28"/>
          <w:szCs w:val="28"/>
        </w:rPr>
        <w:t>.202</w:t>
      </w:r>
      <w:r>
        <w:rPr>
          <w:bCs/>
          <w:sz w:val="28"/>
          <w:szCs w:val="28"/>
        </w:rPr>
        <w:t xml:space="preserve">4 </w:t>
      </w:r>
      <w:r w:rsidRPr="00D70433">
        <w:rPr>
          <w:bCs/>
          <w:sz w:val="28"/>
          <w:szCs w:val="28"/>
        </w:rPr>
        <w:t xml:space="preserve">№ </w:t>
      </w:r>
      <w:r>
        <w:rPr>
          <w:bCs/>
          <w:sz w:val="28"/>
          <w:szCs w:val="28"/>
        </w:rPr>
        <w:t>464</w:t>
      </w:r>
      <w:r w:rsidRPr="00D70433">
        <w:rPr>
          <w:bCs/>
          <w:sz w:val="28"/>
          <w:szCs w:val="28"/>
        </w:rPr>
        <w:t xml:space="preserve"> </w:t>
      </w:r>
      <w:r>
        <w:rPr>
          <w:bCs/>
          <w:sz w:val="28"/>
          <w:szCs w:val="28"/>
        </w:rPr>
        <w:br/>
      </w:r>
      <w:r w:rsidRPr="00A859C4">
        <w:rPr>
          <w:sz w:val="28"/>
          <w:szCs w:val="28"/>
        </w:rPr>
        <w:t>«Об установлении ООО «</w:t>
      </w:r>
      <w:r>
        <w:rPr>
          <w:sz w:val="28"/>
          <w:szCs w:val="28"/>
        </w:rPr>
        <w:t>ЕЭТ</w:t>
      </w:r>
      <w:r w:rsidRPr="00A859C4">
        <w:rPr>
          <w:sz w:val="28"/>
          <w:szCs w:val="28"/>
        </w:rPr>
        <w:t>»</w:t>
      </w:r>
      <w:r>
        <w:rPr>
          <w:sz w:val="28"/>
          <w:szCs w:val="28"/>
        </w:rPr>
        <w:t xml:space="preserve"> </w:t>
      </w:r>
      <w:r w:rsidRPr="00A859C4">
        <w:rPr>
          <w:sz w:val="28"/>
          <w:szCs w:val="28"/>
        </w:rPr>
        <w:t>долгосрочных параметров регулирования и необходимой валовой выручки</w:t>
      </w:r>
      <w:r>
        <w:rPr>
          <w:sz w:val="28"/>
          <w:szCs w:val="28"/>
        </w:rPr>
        <w:t xml:space="preserve"> </w:t>
      </w:r>
      <w:r w:rsidRPr="00A859C4">
        <w:rPr>
          <w:sz w:val="28"/>
          <w:szCs w:val="28"/>
        </w:rPr>
        <w:t>(без учета оплаты потерь)</w:t>
      </w:r>
      <w:r>
        <w:rPr>
          <w:sz w:val="28"/>
          <w:szCs w:val="28"/>
        </w:rPr>
        <w:t xml:space="preserve"> </w:t>
      </w:r>
      <w:r w:rsidRPr="00A859C4">
        <w:rPr>
          <w:sz w:val="28"/>
          <w:szCs w:val="28"/>
        </w:rPr>
        <w:t>на 2025-2029 годы»</w:t>
      </w:r>
      <w:r>
        <w:rPr>
          <w:sz w:val="28"/>
          <w:szCs w:val="28"/>
        </w:rPr>
        <w:t xml:space="preserve"> (в редакции постановления РЭК Кузбасса от 27.02.2025 № 58) следующее изменение:</w:t>
      </w:r>
    </w:p>
    <w:p w14:paraId="21C96870" w14:textId="77777777" w:rsidR="00C82078" w:rsidRDefault="00C82078" w:rsidP="00C82078">
      <w:pPr>
        <w:tabs>
          <w:tab w:val="left" w:pos="709"/>
          <w:tab w:val="left" w:pos="1560"/>
          <w:tab w:val="left" w:pos="2127"/>
        </w:tabs>
        <w:spacing w:after="200"/>
        <w:ind w:firstLine="567"/>
        <w:contextualSpacing/>
        <w:jc w:val="both"/>
        <w:rPr>
          <w:sz w:val="28"/>
          <w:szCs w:val="28"/>
        </w:rPr>
      </w:pPr>
      <w:r>
        <w:rPr>
          <w:sz w:val="28"/>
          <w:szCs w:val="28"/>
        </w:rPr>
        <w:t>В строке «2026» цифры «1 489 804,83» заменить цифрами «1 291 198».</w:t>
      </w:r>
    </w:p>
    <w:p w14:paraId="5F3D49A9" w14:textId="4840BF20" w:rsidR="00C366FB" w:rsidRPr="00EA2BD3" w:rsidRDefault="00C366FB" w:rsidP="00C366FB">
      <w:pPr>
        <w:ind w:firstLine="567"/>
        <w:jc w:val="both"/>
        <w:rPr>
          <w:sz w:val="28"/>
          <w:szCs w:val="28"/>
        </w:rPr>
      </w:pPr>
      <w:r>
        <w:rPr>
          <w:sz w:val="28"/>
          <w:szCs w:val="28"/>
        </w:rPr>
        <w:t xml:space="preserve">2. </w:t>
      </w:r>
      <w:r w:rsidRPr="00EA2BD3">
        <w:rPr>
          <w:sz w:val="28"/>
          <w:szCs w:val="28"/>
        </w:rPr>
        <w:t xml:space="preserve">Учесть основные показатели деятельности регулируемой организации </w:t>
      </w:r>
      <w:r w:rsidRPr="00EA2BD3">
        <w:rPr>
          <w:sz w:val="28"/>
          <w:szCs w:val="28"/>
        </w:rPr>
        <w:br/>
      </w:r>
      <w:r w:rsidRPr="00C366FB">
        <w:rPr>
          <w:sz w:val="28"/>
          <w:szCs w:val="28"/>
        </w:rPr>
        <w:t>ООО «ЕЭТ»</w:t>
      </w:r>
      <w:r w:rsidRPr="00EA2BD3">
        <w:rPr>
          <w:sz w:val="28"/>
          <w:szCs w:val="28"/>
        </w:rPr>
        <w:t xml:space="preserve">, с учетом показателей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 </w:t>
      </w:r>
      <w:r>
        <w:rPr>
          <w:sz w:val="28"/>
          <w:szCs w:val="28"/>
        </w:rPr>
        <w:t>5</w:t>
      </w:r>
      <w:r w:rsidRPr="00EA2BD3">
        <w:rPr>
          <w:sz w:val="28"/>
          <w:szCs w:val="28"/>
        </w:rPr>
        <w:t xml:space="preserve"> к </w:t>
      </w:r>
      <w:r>
        <w:rPr>
          <w:sz w:val="28"/>
          <w:szCs w:val="28"/>
        </w:rPr>
        <w:t>настоящему протоколу</w:t>
      </w:r>
      <w:r w:rsidRPr="00EA2BD3">
        <w:rPr>
          <w:sz w:val="28"/>
          <w:szCs w:val="28"/>
        </w:rPr>
        <w:t>.</w:t>
      </w:r>
    </w:p>
    <w:p w14:paraId="040852F4" w14:textId="77777777" w:rsidR="00815463" w:rsidRDefault="00815463" w:rsidP="00815463">
      <w:pPr>
        <w:ind w:right="-6" w:firstLine="567"/>
        <w:jc w:val="both"/>
        <w:rPr>
          <w:color w:val="000000"/>
          <w:kern w:val="32"/>
          <w:sz w:val="28"/>
          <w:szCs w:val="28"/>
        </w:rPr>
      </w:pPr>
    </w:p>
    <w:p w14:paraId="686BADED" w14:textId="77777777" w:rsidR="00C366FB" w:rsidRDefault="00C366FB" w:rsidP="00C366FB">
      <w:pPr>
        <w:ind w:right="-6" w:firstLine="567"/>
        <w:jc w:val="both"/>
        <w:rPr>
          <w:color w:val="000000"/>
          <w:kern w:val="32"/>
          <w:sz w:val="28"/>
          <w:szCs w:val="28"/>
        </w:rPr>
      </w:pPr>
      <w:r>
        <w:rPr>
          <w:color w:val="000000"/>
          <w:kern w:val="32"/>
          <w:sz w:val="28"/>
          <w:szCs w:val="28"/>
        </w:rPr>
        <w:t>Кулебякина М.В. в письменной позиции по голосованию № 48 от 29.12.2025 отметила, что не представлены проект постановления и экспертное заключение, расчеты, обосновывающие материалы.</w:t>
      </w:r>
    </w:p>
    <w:p w14:paraId="05FC3ECF" w14:textId="77777777" w:rsidR="00C366FB" w:rsidRDefault="00C366FB" w:rsidP="00C366FB">
      <w:pPr>
        <w:ind w:right="-6"/>
        <w:jc w:val="both"/>
        <w:rPr>
          <w:color w:val="000000"/>
          <w:kern w:val="32"/>
          <w:sz w:val="28"/>
          <w:szCs w:val="28"/>
        </w:rPr>
      </w:pPr>
    </w:p>
    <w:p w14:paraId="39023948" w14:textId="77777777" w:rsidR="00C366FB" w:rsidRDefault="00C366FB" w:rsidP="00C366FB">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55C4DD5" w14:textId="77777777" w:rsidR="00C366FB" w:rsidRDefault="00C366FB" w:rsidP="00C366FB">
      <w:pPr>
        <w:ind w:right="-6" w:firstLine="567"/>
        <w:jc w:val="both"/>
        <w:rPr>
          <w:color w:val="000000"/>
          <w:kern w:val="32"/>
          <w:sz w:val="28"/>
          <w:szCs w:val="28"/>
        </w:rPr>
      </w:pPr>
    </w:p>
    <w:p w14:paraId="6122B394" w14:textId="77777777" w:rsidR="00C366FB" w:rsidRDefault="00C366FB" w:rsidP="00C366FB">
      <w:pPr>
        <w:ind w:right="-6" w:firstLine="567"/>
        <w:jc w:val="both"/>
        <w:rPr>
          <w:color w:val="000000"/>
          <w:kern w:val="32"/>
          <w:sz w:val="28"/>
          <w:szCs w:val="28"/>
        </w:rPr>
      </w:pPr>
      <w:r>
        <w:rPr>
          <w:bCs/>
          <w:kern w:val="32"/>
          <w:sz w:val="28"/>
          <w:szCs w:val="28"/>
        </w:rPr>
        <w:t>Согласиться с предложением докладчика.</w:t>
      </w:r>
    </w:p>
    <w:p w14:paraId="0B500E62" w14:textId="77777777" w:rsidR="00C366FB" w:rsidRDefault="00C366FB" w:rsidP="00C366FB">
      <w:pPr>
        <w:ind w:right="-6" w:firstLine="567"/>
        <w:jc w:val="both"/>
        <w:rPr>
          <w:color w:val="000000"/>
          <w:kern w:val="32"/>
          <w:sz w:val="28"/>
          <w:szCs w:val="28"/>
        </w:rPr>
      </w:pPr>
    </w:p>
    <w:p w14:paraId="1944825F" w14:textId="77777777" w:rsidR="00C366FB" w:rsidRDefault="00C366FB" w:rsidP="00C366FB">
      <w:pPr>
        <w:ind w:right="-6" w:firstLine="567"/>
        <w:jc w:val="both"/>
        <w:rPr>
          <w:b/>
          <w:bCs/>
          <w:sz w:val="28"/>
          <w:szCs w:val="22"/>
        </w:rPr>
      </w:pPr>
      <w:r>
        <w:rPr>
          <w:b/>
          <w:bCs/>
          <w:sz w:val="28"/>
          <w:szCs w:val="22"/>
        </w:rPr>
        <w:t>Проведено голосование: «за» - 6;</w:t>
      </w:r>
    </w:p>
    <w:p w14:paraId="116A18BE" w14:textId="77777777" w:rsidR="00C366FB" w:rsidRDefault="00C366FB" w:rsidP="00C366FB">
      <w:pPr>
        <w:ind w:right="-6" w:firstLine="567"/>
        <w:jc w:val="both"/>
        <w:rPr>
          <w:color w:val="000000"/>
          <w:kern w:val="32"/>
          <w:sz w:val="28"/>
          <w:szCs w:val="28"/>
        </w:rPr>
      </w:pPr>
      <w:r>
        <w:rPr>
          <w:b/>
          <w:bCs/>
          <w:sz w:val="28"/>
          <w:szCs w:val="22"/>
        </w:rPr>
        <w:t>«ПРОТИВ» - 1 (Кулебякина М.В.).</w:t>
      </w:r>
    </w:p>
    <w:p w14:paraId="7EEC654C" w14:textId="77777777" w:rsidR="00C366FB" w:rsidRDefault="00C366FB" w:rsidP="00C366FB">
      <w:pPr>
        <w:ind w:right="-6" w:firstLine="567"/>
        <w:jc w:val="both"/>
        <w:rPr>
          <w:color w:val="000000"/>
          <w:kern w:val="32"/>
          <w:sz w:val="28"/>
          <w:szCs w:val="28"/>
        </w:rPr>
      </w:pPr>
    </w:p>
    <w:p w14:paraId="674B4E8E" w14:textId="5AEEAA82" w:rsidR="00C366FB" w:rsidRDefault="00815463" w:rsidP="00C366FB">
      <w:pPr>
        <w:ind w:right="-6" w:firstLine="567"/>
        <w:jc w:val="both"/>
        <w:rPr>
          <w:b/>
          <w:sz w:val="28"/>
          <w:szCs w:val="28"/>
        </w:rPr>
      </w:pPr>
      <w:r w:rsidRPr="00EA2BD3">
        <w:rPr>
          <w:sz w:val="28"/>
          <w:szCs w:val="28"/>
        </w:rPr>
        <w:t xml:space="preserve">Вопрос </w:t>
      </w:r>
      <w:r w:rsidR="00C366FB">
        <w:rPr>
          <w:sz w:val="28"/>
          <w:szCs w:val="28"/>
        </w:rPr>
        <w:t>5</w:t>
      </w:r>
      <w:r>
        <w:t xml:space="preserve"> «</w:t>
      </w:r>
      <w:r w:rsidR="00C366FB">
        <w:rPr>
          <w:b/>
          <w:sz w:val="28"/>
          <w:szCs w:val="28"/>
        </w:rPr>
        <w:t>О внесении изменения в постановление Региональной энергетической комиссии Кузбасса от 30.11.2024 № 465 «</w:t>
      </w:r>
      <w:r w:rsidR="00C366FB" w:rsidRPr="000A6D0C">
        <w:rPr>
          <w:b/>
          <w:sz w:val="28"/>
          <w:szCs w:val="28"/>
        </w:rPr>
        <w:t>Об установлении</w:t>
      </w:r>
      <w:r w:rsidR="00C366FB">
        <w:rPr>
          <w:b/>
          <w:sz w:val="28"/>
          <w:szCs w:val="28"/>
        </w:rPr>
        <w:br/>
      </w:r>
      <w:r w:rsidR="00C366FB" w:rsidRPr="00216F92">
        <w:rPr>
          <w:b/>
          <w:sz w:val="28"/>
          <w:szCs w:val="28"/>
        </w:rPr>
        <w:t>ООО «Горэлектросеть»</w:t>
      </w:r>
      <w:r w:rsidR="00C366FB" w:rsidRPr="000A6D0C">
        <w:rPr>
          <w:b/>
          <w:sz w:val="28"/>
          <w:szCs w:val="28"/>
        </w:rPr>
        <w:t xml:space="preserve"> долгосрочных параметров регулирования</w:t>
      </w:r>
      <w:r w:rsidR="00C366FB">
        <w:rPr>
          <w:b/>
          <w:sz w:val="28"/>
          <w:szCs w:val="28"/>
        </w:rPr>
        <w:br/>
      </w:r>
      <w:r w:rsidR="00C366FB" w:rsidRPr="000A6D0C">
        <w:rPr>
          <w:b/>
          <w:sz w:val="28"/>
          <w:szCs w:val="28"/>
        </w:rPr>
        <w:lastRenderedPageBreak/>
        <w:t xml:space="preserve">и необходимой валовой выручки </w:t>
      </w:r>
      <w:r w:rsidR="00C366FB" w:rsidRPr="007905F7">
        <w:rPr>
          <w:b/>
          <w:sz w:val="28"/>
          <w:szCs w:val="28"/>
        </w:rPr>
        <w:t>(</w:t>
      </w:r>
      <w:r w:rsidR="00C366FB" w:rsidRPr="00D33D94">
        <w:rPr>
          <w:b/>
          <w:sz w:val="28"/>
          <w:szCs w:val="28"/>
        </w:rPr>
        <w:t>без учета оплаты</w:t>
      </w:r>
      <w:r w:rsidR="00C366FB" w:rsidRPr="007905F7">
        <w:rPr>
          <w:b/>
          <w:sz w:val="28"/>
          <w:szCs w:val="28"/>
        </w:rPr>
        <w:t xml:space="preserve"> </w:t>
      </w:r>
      <w:r w:rsidR="00C366FB" w:rsidRPr="00D33D94">
        <w:rPr>
          <w:b/>
          <w:sz w:val="28"/>
          <w:szCs w:val="28"/>
        </w:rPr>
        <w:t>потерь)</w:t>
      </w:r>
      <w:r w:rsidR="00C366FB">
        <w:rPr>
          <w:color w:val="000000"/>
          <w:kern w:val="32"/>
          <w:sz w:val="28"/>
          <w:szCs w:val="28"/>
        </w:rPr>
        <w:t xml:space="preserve"> </w:t>
      </w:r>
      <w:r w:rsidR="00C366FB" w:rsidRPr="000A6D0C">
        <w:rPr>
          <w:b/>
          <w:sz w:val="28"/>
          <w:szCs w:val="28"/>
        </w:rPr>
        <w:t xml:space="preserve">на </w:t>
      </w:r>
      <w:r w:rsidR="00C366FB">
        <w:rPr>
          <w:b/>
          <w:sz w:val="28"/>
          <w:szCs w:val="28"/>
        </w:rPr>
        <w:t>2025-2029 годы», в части 2026 года»</w:t>
      </w:r>
    </w:p>
    <w:p w14:paraId="337C7FE4" w14:textId="77777777" w:rsidR="00C366FB" w:rsidRDefault="00C366FB" w:rsidP="00C366FB">
      <w:pPr>
        <w:ind w:right="-6" w:firstLine="567"/>
        <w:jc w:val="both"/>
        <w:rPr>
          <w:color w:val="000000"/>
          <w:kern w:val="32"/>
          <w:sz w:val="28"/>
          <w:szCs w:val="28"/>
        </w:rPr>
      </w:pPr>
    </w:p>
    <w:p w14:paraId="79EFEA0A" w14:textId="77777777" w:rsidR="00C366FB" w:rsidRPr="00160989" w:rsidRDefault="00C366FB" w:rsidP="00C366FB">
      <w:pPr>
        <w:ind w:right="-6" w:firstLine="567"/>
        <w:jc w:val="both"/>
        <w:rPr>
          <w:color w:val="000000"/>
          <w:kern w:val="32"/>
          <w:sz w:val="28"/>
          <w:szCs w:val="28"/>
        </w:rPr>
      </w:pPr>
      <w:r>
        <w:rPr>
          <w:sz w:val="28"/>
          <w:szCs w:val="28"/>
        </w:rPr>
        <w:t xml:space="preserve">Слушали </w:t>
      </w:r>
      <w:r w:rsidRPr="00B0392D">
        <w:rPr>
          <w:b/>
          <w:bCs/>
          <w:sz w:val="28"/>
          <w:szCs w:val="28"/>
        </w:rPr>
        <w:t>Марков</w:t>
      </w:r>
      <w:r>
        <w:rPr>
          <w:b/>
          <w:bCs/>
          <w:sz w:val="28"/>
          <w:szCs w:val="28"/>
        </w:rPr>
        <w:t>у</w:t>
      </w:r>
      <w:r w:rsidRPr="00B0392D">
        <w:rPr>
          <w:b/>
          <w:bCs/>
          <w:sz w:val="28"/>
          <w:szCs w:val="28"/>
        </w:rPr>
        <w:t xml:space="preserve"> О.В.</w:t>
      </w:r>
    </w:p>
    <w:p w14:paraId="03F269A3" w14:textId="77777777" w:rsidR="00C366FB" w:rsidRDefault="00C366FB" w:rsidP="00C366FB">
      <w:pPr>
        <w:ind w:right="-1" w:firstLine="567"/>
        <w:jc w:val="both"/>
        <w:rPr>
          <w:sz w:val="28"/>
          <w:szCs w:val="28"/>
        </w:rPr>
      </w:pPr>
    </w:p>
    <w:p w14:paraId="05CB4A31" w14:textId="77777777" w:rsidR="00C366FB" w:rsidRDefault="00C366FB" w:rsidP="00C366FB">
      <w:pPr>
        <w:ind w:right="-6" w:firstLine="567"/>
        <w:jc w:val="both"/>
        <w:rPr>
          <w:color w:val="000000"/>
          <w:kern w:val="32"/>
          <w:sz w:val="28"/>
          <w:szCs w:val="28"/>
        </w:rPr>
      </w:pPr>
      <w:r w:rsidRPr="00A108BD">
        <w:rPr>
          <w:color w:val="000000"/>
          <w:kern w:val="32"/>
          <w:sz w:val="28"/>
          <w:szCs w:val="28"/>
        </w:rPr>
        <w:t xml:space="preserve">Докладчик, </w:t>
      </w:r>
      <w:r>
        <w:rPr>
          <w:color w:val="000000"/>
          <w:kern w:val="32"/>
          <w:sz w:val="28"/>
          <w:szCs w:val="28"/>
        </w:rPr>
        <w:t xml:space="preserve">пояснила </w:t>
      </w:r>
      <w:r w:rsidRPr="00814F19">
        <w:rPr>
          <w:color w:val="000000"/>
          <w:kern w:val="32"/>
          <w:sz w:val="28"/>
          <w:szCs w:val="28"/>
        </w:rPr>
        <w:t>следующее:</w:t>
      </w:r>
    </w:p>
    <w:p w14:paraId="62E9E136" w14:textId="77777777" w:rsidR="00C366FB" w:rsidRPr="00814F19" w:rsidRDefault="00C366FB" w:rsidP="00C366FB">
      <w:pPr>
        <w:ind w:right="-6" w:firstLine="567"/>
        <w:jc w:val="both"/>
        <w:rPr>
          <w:color w:val="000000"/>
          <w:kern w:val="32"/>
          <w:sz w:val="28"/>
          <w:szCs w:val="28"/>
        </w:rPr>
      </w:pPr>
    </w:p>
    <w:p w14:paraId="4171C349" w14:textId="77777777" w:rsidR="00C366FB" w:rsidRPr="00EA2BD3" w:rsidRDefault="00C366FB" w:rsidP="00C366FB">
      <w:pPr>
        <w:autoSpaceDE w:val="0"/>
        <w:autoSpaceDN w:val="0"/>
        <w:adjustRightInd w:val="0"/>
        <w:ind w:firstLine="567"/>
        <w:jc w:val="both"/>
        <w:rPr>
          <w:sz w:val="28"/>
          <w:szCs w:val="28"/>
        </w:rPr>
      </w:pPr>
      <w:r w:rsidRPr="00EA2BD3">
        <w:rPr>
          <w:sz w:val="28"/>
          <w:szCs w:val="28"/>
        </w:rPr>
        <w:t>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на каждый год очередного долгосрочного периода регулирования.</w:t>
      </w:r>
    </w:p>
    <w:p w14:paraId="445DAC39" w14:textId="77777777" w:rsidR="00C366FB" w:rsidRDefault="00C366FB" w:rsidP="00C366FB">
      <w:pPr>
        <w:ind w:firstLine="567"/>
        <w:jc w:val="both"/>
      </w:pPr>
    </w:p>
    <w:p w14:paraId="58A4E557" w14:textId="77777777" w:rsidR="00C366FB" w:rsidRPr="00EA2BD3" w:rsidRDefault="00C366FB" w:rsidP="00C366FB">
      <w:pPr>
        <w:ind w:firstLine="567"/>
        <w:jc w:val="both"/>
        <w:rPr>
          <w:sz w:val="28"/>
          <w:szCs w:val="28"/>
        </w:rPr>
      </w:pPr>
      <w:r w:rsidRPr="00EA2BD3">
        <w:rPr>
          <w:sz w:val="28"/>
          <w:szCs w:val="28"/>
        </w:rPr>
        <w:t>На основании вышесказанного докладчик предлагает:</w:t>
      </w:r>
    </w:p>
    <w:p w14:paraId="08EFFE00" w14:textId="77777777" w:rsidR="00C366FB" w:rsidRPr="00C366FB" w:rsidRDefault="00C366FB" w:rsidP="00C366FB">
      <w:pPr>
        <w:ind w:right="-6" w:firstLine="567"/>
        <w:jc w:val="both"/>
        <w:rPr>
          <w:color w:val="000000"/>
          <w:kern w:val="32"/>
          <w:sz w:val="28"/>
          <w:szCs w:val="28"/>
        </w:rPr>
      </w:pPr>
    </w:p>
    <w:p w14:paraId="4F119B17" w14:textId="5089F49A" w:rsidR="00C366FB" w:rsidRPr="005A7C2E" w:rsidRDefault="00827AA2" w:rsidP="00C366FB">
      <w:pPr>
        <w:ind w:right="-2" w:firstLine="567"/>
        <w:jc w:val="both"/>
        <w:rPr>
          <w:bCs/>
          <w:sz w:val="28"/>
          <w:szCs w:val="28"/>
        </w:rPr>
      </w:pPr>
      <w:r>
        <w:rPr>
          <w:bCs/>
          <w:sz w:val="28"/>
          <w:szCs w:val="20"/>
        </w:rPr>
        <w:t xml:space="preserve">1. </w:t>
      </w:r>
      <w:r w:rsidR="00C366FB">
        <w:rPr>
          <w:bCs/>
          <w:sz w:val="28"/>
          <w:szCs w:val="20"/>
        </w:rPr>
        <w:t>Внести в п</w:t>
      </w:r>
      <w:r w:rsidR="00C366FB" w:rsidRPr="00D70433">
        <w:rPr>
          <w:bCs/>
          <w:sz w:val="28"/>
          <w:szCs w:val="28"/>
        </w:rPr>
        <w:t>риложение</w:t>
      </w:r>
      <w:r w:rsidR="00C366FB">
        <w:rPr>
          <w:bCs/>
          <w:sz w:val="28"/>
          <w:szCs w:val="28"/>
        </w:rPr>
        <w:t xml:space="preserve"> № 2</w:t>
      </w:r>
      <w:r w:rsidR="00C366FB" w:rsidRPr="00D70433">
        <w:rPr>
          <w:bCs/>
          <w:sz w:val="28"/>
          <w:szCs w:val="28"/>
        </w:rPr>
        <w:t xml:space="preserve"> к постановлению РЭК Кузбасса</w:t>
      </w:r>
      <w:r w:rsidR="00C366FB" w:rsidRPr="000A6D0C">
        <w:rPr>
          <w:bCs/>
          <w:sz w:val="28"/>
          <w:szCs w:val="20"/>
        </w:rPr>
        <w:t xml:space="preserve"> </w:t>
      </w:r>
      <w:r w:rsidR="00C366FB" w:rsidRPr="005A7C2E">
        <w:rPr>
          <w:bCs/>
          <w:sz w:val="28"/>
          <w:szCs w:val="28"/>
        </w:rPr>
        <w:t>от 30.11.2024</w:t>
      </w:r>
      <w:r w:rsidR="00C366FB">
        <w:rPr>
          <w:bCs/>
          <w:sz w:val="28"/>
          <w:szCs w:val="28"/>
        </w:rPr>
        <w:br/>
      </w:r>
      <w:r w:rsidR="00C366FB" w:rsidRPr="005A7C2E">
        <w:rPr>
          <w:bCs/>
          <w:sz w:val="28"/>
          <w:szCs w:val="28"/>
        </w:rPr>
        <w:t>№ 465 «Об установлении ООО «Горэлектросеть» долгосрочных параметров регулирования и необходимой валовой выручки (без учета оплаты потерь)</w:t>
      </w:r>
      <w:r w:rsidR="00C366FB">
        <w:rPr>
          <w:bCs/>
          <w:sz w:val="28"/>
          <w:szCs w:val="28"/>
        </w:rPr>
        <w:br/>
      </w:r>
      <w:r w:rsidR="00C366FB" w:rsidRPr="005A7C2E">
        <w:rPr>
          <w:bCs/>
          <w:sz w:val="28"/>
          <w:szCs w:val="28"/>
        </w:rPr>
        <w:t>на 2025-2029 годы»</w:t>
      </w:r>
      <w:r w:rsidR="00C366FB">
        <w:rPr>
          <w:bCs/>
          <w:sz w:val="28"/>
          <w:szCs w:val="28"/>
        </w:rPr>
        <w:t xml:space="preserve"> следующее изменение:</w:t>
      </w:r>
    </w:p>
    <w:p w14:paraId="7177A4B5" w14:textId="77777777" w:rsidR="00C366FB" w:rsidRPr="005A7C2E" w:rsidRDefault="00C366FB" w:rsidP="00C366FB">
      <w:pPr>
        <w:tabs>
          <w:tab w:val="left" w:pos="9356"/>
        </w:tabs>
        <w:autoSpaceDE w:val="0"/>
        <w:autoSpaceDN w:val="0"/>
        <w:adjustRightInd w:val="0"/>
        <w:ind w:firstLine="567"/>
        <w:jc w:val="both"/>
        <w:rPr>
          <w:bCs/>
        </w:rPr>
      </w:pPr>
      <w:bookmarkStart w:id="6" w:name="_Hlk212217838"/>
      <w:r>
        <w:rPr>
          <w:sz w:val="28"/>
          <w:szCs w:val="28"/>
        </w:rPr>
        <w:t>В строке «2026» цифры «</w:t>
      </w:r>
      <w:r w:rsidRPr="005A7C2E">
        <w:rPr>
          <w:sz w:val="28"/>
          <w:szCs w:val="28"/>
        </w:rPr>
        <w:t>1 219 051,90</w:t>
      </w:r>
      <w:r>
        <w:rPr>
          <w:sz w:val="28"/>
          <w:szCs w:val="28"/>
        </w:rPr>
        <w:t>» заменить цифрами «</w:t>
      </w:r>
      <w:r w:rsidRPr="00841FBB">
        <w:rPr>
          <w:sz w:val="28"/>
          <w:szCs w:val="28"/>
        </w:rPr>
        <w:t>1 157 364,20</w:t>
      </w:r>
      <w:r>
        <w:rPr>
          <w:sz w:val="28"/>
          <w:szCs w:val="28"/>
        </w:rPr>
        <w:t>».</w:t>
      </w:r>
    </w:p>
    <w:bookmarkEnd w:id="6"/>
    <w:p w14:paraId="2F8F058D" w14:textId="5A53A472" w:rsidR="00827AA2" w:rsidRPr="007D7D80" w:rsidRDefault="00827AA2" w:rsidP="00827AA2">
      <w:pPr>
        <w:ind w:firstLine="567"/>
        <w:jc w:val="both"/>
        <w:rPr>
          <w:sz w:val="28"/>
          <w:szCs w:val="28"/>
        </w:rPr>
      </w:pPr>
      <w:r w:rsidRPr="00827AA2">
        <w:rPr>
          <w:bCs/>
          <w:sz w:val="28"/>
          <w:szCs w:val="28"/>
        </w:rPr>
        <w:t xml:space="preserve">2. </w:t>
      </w:r>
      <w:r w:rsidRPr="00EA2BD3">
        <w:rPr>
          <w:sz w:val="28"/>
          <w:szCs w:val="28"/>
        </w:rPr>
        <w:t xml:space="preserve">Учесть основные показатели деятельности регулируемой организации </w:t>
      </w:r>
      <w:r w:rsidRPr="00EA2BD3">
        <w:rPr>
          <w:sz w:val="28"/>
          <w:szCs w:val="28"/>
        </w:rPr>
        <w:br/>
      </w:r>
      <w:r w:rsidRPr="00E612DE">
        <w:rPr>
          <w:sz w:val="28"/>
          <w:szCs w:val="28"/>
        </w:rPr>
        <w:t>ООО «Горэлектросеть»</w:t>
      </w:r>
      <w:r w:rsidRPr="00EA2BD3">
        <w:rPr>
          <w:sz w:val="28"/>
          <w:szCs w:val="28"/>
        </w:rPr>
        <w:t xml:space="preserve">, с учетом показателей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 </w:t>
      </w:r>
      <w:r>
        <w:rPr>
          <w:sz w:val="28"/>
          <w:szCs w:val="28"/>
        </w:rPr>
        <w:t>6</w:t>
      </w:r>
      <w:r w:rsidRPr="00EA2BD3">
        <w:rPr>
          <w:sz w:val="28"/>
          <w:szCs w:val="28"/>
        </w:rPr>
        <w:t xml:space="preserve"> </w:t>
      </w:r>
      <w:r w:rsidRPr="003A13A0">
        <w:rPr>
          <w:bCs/>
          <w:sz w:val="28"/>
          <w:szCs w:val="20"/>
        </w:rPr>
        <w:t xml:space="preserve">к </w:t>
      </w:r>
      <w:r>
        <w:rPr>
          <w:bCs/>
          <w:sz w:val="28"/>
          <w:szCs w:val="20"/>
        </w:rPr>
        <w:t>настоящему протоколу</w:t>
      </w:r>
      <w:r w:rsidRPr="00EA2BD3">
        <w:rPr>
          <w:sz w:val="28"/>
          <w:szCs w:val="28"/>
        </w:rPr>
        <w:t>.</w:t>
      </w:r>
    </w:p>
    <w:p w14:paraId="4E630161" w14:textId="1CD4C4DF" w:rsidR="00815463" w:rsidRPr="00827AA2" w:rsidRDefault="00815463" w:rsidP="00815463">
      <w:pPr>
        <w:ind w:right="-6" w:firstLine="567"/>
        <w:jc w:val="both"/>
        <w:rPr>
          <w:bCs/>
          <w:color w:val="000000"/>
          <w:kern w:val="32"/>
          <w:sz w:val="28"/>
          <w:szCs w:val="28"/>
        </w:rPr>
      </w:pPr>
    </w:p>
    <w:p w14:paraId="1C53CC5B" w14:textId="77777777" w:rsidR="00827AA2" w:rsidRDefault="00827AA2" w:rsidP="00827AA2">
      <w:pPr>
        <w:ind w:right="-6" w:firstLine="567"/>
        <w:jc w:val="both"/>
        <w:rPr>
          <w:color w:val="000000"/>
          <w:kern w:val="32"/>
          <w:sz w:val="28"/>
          <w:szCs w:val="28"/>
        </w:rPr>
      </w:pPr>
      <w:r>
        <w:rPr>
          <w:color w:val="000000"/>
          <w:kern w:val="32"/>
          <w:sz w:val="28"/>
          <w:szCs w:val="28"/>
        </w:rPr>
        <w:t>Кулебякина М.В. в письменной позиции по голосованию № 48 от 29.12.2025 отметила, что не представлены проект постановления и экспертное заключение, расчеты, обосновывающие материалы.</w:t>
      </w:r>
    </w:p>
    <w:p w14:paraId="55D38CC2" w14:textId="77777777" w:rsidR="00827AA2" w:rsidRDefault="00827AA2" w:rsidP="00827AA2">
      <w:pPr>
        <w:ind w:right="-6"/>
        <w:jc w:val="both"/>
        <w:rPr>
          <w:color w:val="000000"/>
          <w:kern w:val="32"/>
          <w:sz w:val="28"/>
          <w:szCs w:val="28"/>
        </w:rPr>
      </w:pPr>
    </w:p>
    <w:p w14:paraId="2FCBD62E" w14:textId="77777777" w:rsidR="00827AA2" w:rsidRDefault="00827AA2" w:rsidP="00827AA2">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9E4652C" w14:textId="77777777" w:rsidR="00827AA2" w:rsidRDefault="00827AA2" w:rsidP="00827AA2">
      <w:pPr>
        <w:ind w:right="-6" w:firstLine="567"/>
        <w:jc w:val="both"/>
        <w:rPr>
          <w:color w:val="000000"/>
          <w:kern w:val="32"/>
          <w:sz w:val="28"/>
          <w:szCs w:val="28"/>
        </w:rPr>
      </w:pPr>
    </w:p>
    <w:p w14:paraId="0A0A273F" w14:textId="77777777" w:rsidR="00827AA2" w:rsidRDefault="00827AA2" w:rsidP="00827AA2">
      <w:pPr>
        <w:ind w:right="-6" w:firstLine="567"/>
        <w:jc w:val="both"/>
        <w:rPr>
          <w:color w:val="000000"/>
          <w:kern w:val="32"/>
          <w:sz w:val="28"/>
          <w:szCs w:val="28"/>
        </w:rPr>
      </w:pPr>
      <w:r>
        <w:rPr>
          <w:bCs/>
          <w:kern w:val="32"/>
          <w:sz w:val="28"/>
          <w:szCs w:val="28"/>
        </w:rPr>
        <w:t>Согласиться с предложением докладчика.</w:t>
      </w:r>
    </w:p>
    <w:p w14:paraId="429062B2" w14:textId="77777777" w:rsidR="00827AA2" w:rsidRDefault="00827AA2" w:rsidP="00827AA2">
      <w:pPr>
        <w:ind w:right="-6" w:firstLine="567"/>
        <w:jc w:val="both"/>
        <w:rPr>
          <w:color w:val="000000"/>
          <w:kern w:val="32"/>
          <w:sz w:val="28"/>
          <w:szCs w:val="28"/>
        </w:rPr>
      </w:pPr>
    </w:p>
    <w:p w14:paraId="38271317" w14:textId="77777777" w:rsidR="00827AA2" w:rsidRDefault="00827AA2" w:rsidP="00827AA2">
      <w:pPr>
        <w:ind w:right="-6" w:firstLine="567"/>
        <w:jc w:val="both"/>
        <w:rPr>
          <w:b/>
          <w:bCs/>
          <w:sz w:val="28"/>
          <w:szCs w:val="22"/>
        </w:rPr>
      </w:pPr>
      <w:r>
        <w:rPr>
          <w:b/>
          <w:bCs/>
          <w:sz w:val="28"/>
          <w:szCs w:val="22"/>
        </w:rPr>
        <w:t>Проведено голосование: «за» - 6;</w:t>
      </w:r>
    </w:p>
    <w:p w14:paraId="1AA0A61E" w14:textId="77777777" w:rsidR="00827AA2" w:rsidRDefault="00827AA2" w:rsidP="00827AA2">
      <w:pPr>
        <w:ind w:right="-6" w:firstLine="567"/>
        <w:jc w:val="both"/>
        <w:rPr>
          <w:color w:val="000000"/>
          <w:kern w:val="32"/>
          <w:sz w:val="28"/>
          <w:szCs w:val="28"/>
        </w:rPr>
      </w:pPr>
      <w:r>
        <w:rPr>
          <w:b/>
          <w:bCs/>
          <w:sz w:val="28"/>
          <w:szCs w:val="22"/>
        </w:rPr>
        <w:t>«ПРОТИВ» - 1 (Кулебякина М.В.).</w:t>
      </w:r>
    </w:p>
    <w:p w14:paraId="59C77370" w14:textId="77777777" w:rsidR="00827AA2" w:rsidRDefault="00827AA2" w:rsidP="00827AA2">
      <w:pPr>
        <w:ind w:right="-6" w:firstLine="567"/>
        <w:jc w:val="both"/>
        <w:rPr>
          <w:color w:val="000000"/>
          <w:kern w:val="32"/>
          <w:sz w:val="28"/>
          <w:szCs w:val="28"/>
        </w:rPr>
      </w:pPr>
    </w:p>
    <w:p w14:paraId="20261A97" w14:textId="500D7E17" w:rsidR="00827AA2" w:rsidRDefault="00827AA2" w:rsidP="00827AA2">
      <w:pPr>
        <w:ind w:right="-6" w:firstLine="567"/>
        <w:jc w:val="both"/>
        <w:rPr>
          <w:b/>
          <w:sz w:val="28"/>
          <w:szCs w:val="28"/>
        </w:rPr>
      </w:pPr>
      <w:r>
        <w:rPr>
          <w:color w:val="000000"/>
          <w:kern w:val="32"/>
          <w:sz w:val="28"/>
          <w:szCs w:val="28"/>
        </w:rPr>
        <w:t>Вопрос 6 «</w:t>
      </w:r>
      <w:r>
        <w:rPr>
          <w:b/>
          <w:sz w:val="28"/>
          <w:szCs w:val="28"/>
        </w:rPr>
        <w:t>О внесении изменения в постановление Региональной энергетической комиссии Кузбасса от 30.11.2024 № 466 «</w:t>
      </w:r>
      <w:r w:rsidRPr="000A6D0C">
        <w:rPr>
          <w:b/>
          <w:sz w:val="28"/>
          <w:szCs w:val="28"/>
        </w:rPr>
        <w:t>Об установлении</w:t>
      </w:r>
      <w:r>
        <w:rPr>
          <w:b/>
          <w:sz w:val="28"/>
          <w:szCs w:val="28"/>
        </w:rPr>
        <w:br/>
      </w:r>
      <w:r w:rsidRPr="00A93D9C">
        <w:rPr>
          <w:b/>
          <w:sz w:val="28"/>
          <w:szCs w:val="28"/>
        </w:rPr>
        <w:t>АО «</w:t>
      </w:r>
      <w:proofErr w:type="spellStart"/>
      <w:r w:rsidRPr="00A93D9C">
        <w:rPr>
          <w:b/>
          <w:sz w:val="28"/>
          <w:szCs w:val="28"/>
        </w:rPr>
        <w:t>КузбассЭлектро</w:t>
      </w:r>
      <w:proofErr w:type="spellEnd"/>
      <w:r w:rsidRPr="00A93D9C">
        <w:rPr>
          <w:b/>
          <w:sz w:val="28"/>
          <w:szCs w:val="28"/>
        </w:rPr>
        <w:t>»</w:t>
      </w:r>
      <w:r w:rsidRPr="008F16DB">
        <w:rPr>
          <w:b/>
          <w:sz w:val="28"/>
          <w:szCs w:val="28"/>
        </w:rPr>
        <w:t xml:space="preserve"> </w:t>
      </w:r>
      <w:r w:rsidRPr="000A6D0C">
        <w:rPr>
          <w:b/>
          <w:sz w:val="28"/>
          <w:szCs w:val="28"/>
        </w:rPr>
        <w:t>долгосрочных параметров регулирования</w:t>
      </w:r>
      <w:r>
        <w:rPr>
          <w:b/>
          <w:sz w:val="28"/>
          <w:szCs w:val="28"/>
        </w:rPr>
        <w:br/>
      </w:r>
      <w:r w:rsidRPr="000A6D0C">
        <w:rPr>
          <w:b/>
          <w:sz w:val="28"/>
          <w:szCs w:val="28"/>
        </w:rPr>
        <w:t xml:space="preserve">и необходимой валовой выручки </w:t>
      </w:r>
      <w:r>
        <w:rPr>
          <w:b/>
          <w:sz w:val="28"/>
          <w:szCs w:val="28"/>
        </w:rPr>
        <w:t>(</w:t>
      </w:r>
      <w:r w:rsidRPr="00143970">
        <w:rPr>
          <w:b/>
          <w:sz w:val="28"/>
          <w:szCs w:val="28"/>
        </w:rPr>
        <w:t>без учета оплаты потерь)</w:t>
      </w:r>
      <w:r>
        <w:rPr>
          <w:b/>
          <w:sz w:val="28"/>
          <w:szCs w:val="28"/>
        </w:rPr>
        <w:br/>
      </w:r>
      <w:r w:rsidRPr="000A6D0C">
        <w:rPr>
          <w:b/>
          <w:sz w:val="28"/>
          <w:szCs w:val="28"/>
        </w:rPr>
        <w:t xml:space="preserve">на </w:t>
      </w:r>
      <w:r>
        <w:rPr>
          <w:b/>
          <w:sz w:val="28"/>
          <w:szCs w:val="28"/>
        </w:rPr>
        <w:t>2025-2029 годы», в части 2026 года»</w:t>
      </w:r>
    </w:p>
    <w:p w14:paraId="2C3F4CD9" w14:textId="77777777" w:rsidR="00827AA2" w:rsidRDefault="00827AA2" w:rsidP="00827AA2">
      <w:pPr>
        <w:ind w:right="-6" w:firstLine="567"/>
        <w:jc w:val="both"/>
        <w:rPr>
          <w:color w:val="000000"/>
          <w:kern w:val="32"/>
          <w:sz w:val="28"/>
          <w:szCs w:val="28"/>
        </w:rPr>
      </w:pPr>
    </w:p>
    <w:p w14:paraId="65B0E43A" w14:textId="77777777" w:rsidR="00827AA2" w:rsidRPr="00160989" w:rsidRDefault="00827AA2" w:rsidP="00827AA2">
      <w:pPr>
        <w:ind w:right="-6" w:firstLine="567"/>
        <w:jc w:val="both"/>
        <w:rPr>
          <w:color w:val="000000"/>
          <w:kern w:val="32"/>
          <w:sz w:val="28"/>
          <w:szCs w:val="28"/>
        </w:rPr>
      </w:pPr>
      <w:r>
        <w:rPr>
          <w:sz w:val="28"/>
          <w:szCs w:val="28"/>
        </w:rPr>
        <w:t xml:space="preserve">Слушали </w:t>
      </w:r>
      <w:r w:rsidRPr="00B0392D">
        <w:rPr>
          <w:b/>
          <w:bCs/>
          <w:sz w:val="28"/>
          <w:szCs w:val="28"/>
        </w:rPr>
        <w:t>Марков</w:t>
      </w:r>
      <w:r>
        <w:rPr>
          <w:b/>
          <w:bCs/>
          <w:sz w:val="28"/>
          <w:szCs w:val="28"/>
        </w:rPr>
        <w:t>у</w:t>
      </w:r>
      <w:r w:rsidRPr="00B0392D">
        <w:rPr>
          <w:b/>
          <w:bCs/>
          <w:sz w:val="28"/>
          <w:szCs w:val="28"/>
        </w:rPr>
        <w:t xml:space="preserve"> О.В.</w:t>
      </w:r>
    </w:p>
    <w:p w14:paraId="4E308173" w14:textId="77777777" w:rsidR="00827AA2" w:rsidRDefault="00827AA2" w:rsidP="00827AA2">
      <w:pPr>
        <w:ind w:right="-1" w:firstLine="567"/>
        <w:jc w:val="both"/>
        <w:rPr>
          <w:sz w:val="28"/>
          <w:szCs w:val="28"/>
        </w:rPr>
      </w:pPr>
    </w:p>
    <w:p w14:paraId="35E306B3" w14:textId="77777777" w:rsidR="00827AA2" w:rsidRDefault="00827AA2" w:rsidP="00827AA2">
      <w:pPr>
        <w:ind w:right="-6" w:firstLine="567"/>
        <w:jc w:val="both"/>
        <w:rPr>
          <w:color w:val="000000"/>
          <w:kern w:val="32"/>
          <w:sz w:val="28"/>
          <w:szCs w:val="28"/>
        </w:rPr>
      </w:pPr>
      <w:r w:rsidRPr="00A108BD">
        <w:rPr>
          <w:color w:val="000000"/>
          <w:kern w:val="32"/>
          <w:sz w:val="28"/>
          <w:szCs w:val="28"/>
        </w:rPr>
        <w:t xml:space="preserve">Докладчик, </w:t>
      </w:r>
      <w:r>
        <w:rPr>
          <w:color w:val="000000"/>
          <w:kern w:val="32"/>
          <w:sz w:val="28"/>
          <w:szCs w:val="28"/>
        </w:rPr>
        <w:t xml:space="preserve">пояснила </w:t>
      </w:r>
      <w:r w:rsidRPr="00814F19">
        <w:rPr>
          <w:color w:val="000000"/>
          <w:kern w:val="32"/>
          <w:sz w:val="28"/>
          <w:szCs w:val="28"/>
        </w:rPr>
        <w:t>следующее:</w:t>
      </w:r>
    </w:p>
    <w:p w14:paraId="3DBC8BA0" w14:textId="77777777" w:rsidR="00827AA2" w:rsidRPr="00EA2BD3" w:rsidRDefault="00827AA2" w:rsidP="00827AA2">
      <w:pPr>
        <w:autoSpaceDE w:val="0"/>
        <w:autoSpaceDN w:val="0"/>
        <w:adjustRightInd w:val="0"/>
        <w:ind w:firstLine="567"/>
        <w:jc w:val="both"/>
        <w:rPr>
          <w:sz w:val="28"/>
          <w:szCs w:val="28"/>
        </w:rPr>
      </w:pPr>
      <w:r w:rsidRPr="00EA2BD3">
        <w:rPr>
          <w:sz w:val="28"/>
          <w:szCs w:val="28"/>
        </w:rPr>
        <w:lastRenderedPageBreak/>
        <w:t>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на каждый год очередного долгосрочного периода регулирования.</w:t>
      </w:r>
    </w:p>
    <w:p w14:paraId="05455F08" w14:textId="77777777" w:rsidR="00827AA2" w:rsidRDefault="00827AA2" w:rsidP="00827AA2">
      <w:pPr>
        <w:ind w:firstLine="567"/>
        <w:jc w:val="both"/>
      </w:pPr>
    </w:p>
    <w:p w14:paraId="515B6A95" w14:textId="77777777" w:rsidR="00827AA2" w:rsidRPr="00EA2BD3" w:rsidRDefault="00827AA2" w:rsidP="00827AA2">
      <w:pPr>
        <w:ind w:firstLine="567"/>
        <w:jc w:val="both"/>
        <w:rPr>
          <w:sz w:val="28"/>
          <w:szCs w:val="28"/>
        </w:rPr>
      </w:pPr>
      <w:r w:rsidRPr="00EA2BD3">
        <w:rPr>
          <w:sz w:val="28"/>
          <w:szCs w:val="28"/>
        </w:rPr>
        <w:t>На основании вышесказанного докладчик предлагает:</w:t>
      </w:r>
    </w:p>
    <w:p w14:paraId="115ADBDA" w14:textId="77777777" w:rsidR="00827AA2" w:rsidRPr="00827AA2" w:rsidRDefault="00827AA2" w:rsidP="00827AA2">
      <w:pPr>
        <w:ind w:right="-6"/>
        <w:jc w:val="both"/>
        <w:rPr>
          <w:color w:val="000000"/>
          <w:kern w:val="32"/>
          <w:sz w:val="28"/>
          <w:szCs w:val="28"/>
        </w:rPr>
      </w:pPr>
    </w:p>
    <w:p w14:paraId="70D6D71D" w14:textId="4AA93B9C" w:rsidR="00827AA2" w:rsidRDefault="00827AA2" w:rsidP="00827AA2">
      <w:pPr>
        <w:autoSpaceDE w:val="0"/>
        <w:autoSpaceDN w:val="0"/>
        <w:adjustRightInd w:val="0"/>
        <w:ind w:firstLine="567"/>
        <w:jc w:val="both"/>
        <w:rPr>
          <w:bCs/>
          <w:sz w:val="28"/>
          <w:szCs w:val="28"/>
        </w:rPr>
      </w:pPr>
      <w:r>
        <w:rPr>
          <w:bCs/>
          <w:sz w:val="28"/>
          <w:szCs w:val="20"/>
        </w:rPr>
        <w:t>1. Внести в п</w:t>
      </w:r>
      <w:r w:rsidRPr="00D70433">
        <w:rPr>
          <w:bCs/>
          <w:sz w:val="28"/>
          <w:szCs w:val="28"/>
        </w:rPr>
        <w:t>риложение</w:t>
      </w:r>
      <w:r>
        <w:rPr>
          <w:bCs/>
          <w:sz w:val="28"/>
          <w:szCs w:val="28"/>
        </w:rPr>
        <w:t xml:space="preserve"> № 2</w:t>
      </w:r>
      <w:r w:rsidRPr="00D70433">
        <w:rPr>
          <w:bCs/>
          <w:sz w:val="28"/>
          <w:szCs w:val="28"/>
        </w:rPr>
        <w:t xml:space="preserve"> к постановлению РЭК Кузбасса</w:t>
      </w:r>
      <w:r w:rsidRPr="000A6D0C">
        <w:rPr>
          <w:bCs/>
          <w:sz w:val="28"/>
          <w:szCs w:val="20"/>
        </w:rPr>
        <w:t xml:space="preserve"> </w:t>
      </w:r>
      <w:r w:rsidRPr="005A7C2E">
        <w:rPr>
          <w:bCs/>
          <w:sz w:val="28"/>
          <w:szCs w:val="28"/>
        </w:rPr>
        <w:t>от 30.11.2024</w:t>
      </w:r>
      <w:r>
        <w:rPr>
          <w:bCs/>
          <w:sz w:val="28"/>
          <w:szCs w:val="28"/>
        </w:rPr>
        <w:br/>
        <w:t xml:space="preserve">№ 466 </w:t>
      </w:r>
      <w:r>
        <w:rPr>
          <w:b/>
          <w:sz w:val="28"/>
          <w:szCs w:val="28"/>
        </w:rPr>
        <w:t>«</w:t>
      </w:r>
      <w:r w:rsidRPr="008F16DB">
        <w:rPr>
          <w:bCs/>
          <w:sz w:val="28"/>
          <w:szCs w:val="28"/>
        </w:rPr>
        <w:t>Об установлении АО «</w:t>
      </w:r>
      <w:proofErr w:type="spellStart"/>
      <w:r w:rsidRPr="008F16DB">
        <w:rPr>
          <w:bCs/>
          <w:sz w:val="28"/>
          <w:szCs w:val="28"/>
        </w:rPr>
        <w:t>КузбассЭлектро</w:t>
      </w:r>
      <w:proofErr w:type="spellEnd"/>
      <w:r w:rsidRPr="008F16DB">
        <w:rPr>
          <w:bCs/>
          <w:sz w:val="28"/>
          <w:szCs w:val="28"/>
        </w:rPr>
        <w:t>» долгосрочных параметров регулирования и необходимой валовой выручки (без учета оплаты потерь)</w:t>
      </w:r>
      <w:r>
        <w:rPr>
          <w:bCs/>
          <w:sz w:val="28"/>
          <w:szCs w:val="28"/>
        </w:rPr>
        <w:br/>
      </w:r>
      <w:r w:rsidRPr="008F16DB">
        <w:rPr>
          <w:bCs/>
          <w:sz w:val="28"/>
          <w:szCs w:val="28"/>
        </w:rPr>
        <w:t>на 2025-2029 годы»</w:t>
      </w:r>
      <w:r>
        <w:rPr>
          <w:bCs/>
          <w:sz w:val="28"/>
          <w:szCs w:val="28"/>
        </w:rPr>
        <w:t xml:space="preserve"> следующее изменение:</w:t>
      </w:r>
    </w:p>
    <w:p w14:paraId="7D075F94" w14:textId="77777777" w:rsidR="00827AA2" w:rsidRPr="005A7C2E" w:rsidRDefault="00827AA2" w:rsidP="00827AA2">
      <w:pPr>
        <w:tabs>
          <w:tab w:val="left" w:pos="9356"/>
        </w:tabs>
        <w:autoSpaceDE w:val="0"/>
        <w:autoSpaceDN w:val="0"/>
        <w:adjustRightInd w:val="0"/>
        <w:ind w:firstLine="567"/>
        <w:jc w:val="both"/>
        <w:rPr>
          <w:bCs/>
        </w:rPr>
      </w:pPr>
      <w:r>
        <w:rPr>
          <w:sz w:val="28"/>
          <w:szCs w:val="28"/>
        </w:rPr>
        <w:t>В строке «2026» цифры «</w:t>
      </w:r>
      <w:r w:rsidRPr="008F16DB">
        <w:rPr>
          <w:sz w:val="28"/>
          <w:szCs w:val="28"/>
        </w:rPr>
        <w:t>445 832,82</w:t>
      </w:r>
      <w:r>
        <w:rPr>
          <w:sz w:val="28"/>
          <w:szCs w:val="28"/>
        </w:rPr>
        <w:t>» заменить цифрами «458 602,98».</w:t>
      </w:r>
    </w:p>
    <w:p w14:paraId="7D10E501" w14:textId="28AA68B6" w:rsidR="00815463" w:rsidRPr="00827AA2" w:rsidRDefault="00827AA2" w:rsidP="00827AA2">
      <w:pPr>
        <w:ind w:right="-6" w:firstLine="567"/>
        <w:jc w:val="both"/>
        <w:rPr>
          <w:color w:val="000000"/>
          <w:kern w:val="32"/>
          <w:sz w:val="28"/>
          <w:szCs w:val="28"/>
        </w:rPr>
      </w:pPr>
      <w:r>
        <w:rPr>
          <w:color w:val="000000"/>
          <w:kern w:val="32"/>
          <w:sz w:val="28"/>
          <w:szCs w:val="28"/>
        </w:rPr>
        <w:t xml:space="preserve">2. </w:t>
      </w:r>
      <w:r w:rsidR="00815463" w:rsidRPr="00EA2BD3">
        <w:rPr>
          <w:sz w:val="28"/>
          <w:szCs w:val="28"/>
        </w:rPr>
        <w:t xml:space="preserve">Учесть основные показатели деятельности регулируемой организации </w:t>
      </w:r>
      <w:r w:rsidR="00815463" w:rsidRPr="00EA2BD3">
        <w:rPr>
          <w:sz w:val="28"/>
          <w:szCs w:val="28"/>
        </w:rPr>
        <w:br/>
      </w:r>
      <w:r w:rsidR="00815463" w:rsidRPr="00A93D9C">
        <w:rPr>
          <w:sz w:val="28"/>
          <w:szCs w:val="28"/>
        </w:rPr>
        <w:t>ОАО «</w:t>
      </w:r>
      <w:proofErr w:type="spellStart"/>
      <w:r w:rsidR="00815463" w:rsidRPr="00A93D9C">
        <w:rPr>
          <w:sz w:val="28"/>
          <w:szCs w:val="28"/>
        </w:rPr>
        <w:t>КузбассЭлектро</w:t>
      </w:r>
      <w:proofErr w:type="spellEnd"/>
      <w:r w:rsidR="00815463" w:rsidRPr="00A93D9C">
        <w:rPr>
          <w:sz w:val="28"/>
          <w:szCs w:val="28"/>
        </w:rPr>
        <w:t>»</w:t>
      </w:r>
      <w:r w:rsidR="00815463" w:rsidRPr="00EA2BD3">
        <w:rPr>
          <w:sz w:val="28"/>
          <w:szCs w:val="28"/>
        </w:rPr>
        <w:t xml:space="preserve">, с учетом показателей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 </w:t>
      </w:r>
      <w:r>
        <w:rPr>
          <w:sz w:val="28"/>
          <w:szCs w:val="28"/>
        </w:rPr>
        <w:t>7</w:t>
      </w:r>
      <w:r w:rsidR="00815463" w:rsidRPr="00EA2BD3">
        <w:rPr>
          <w:sz w:val="28"/>
          <w:szCs w:val="28"/>
        </w:rPr>
        <w:t xml:space="preserve"> к </w:t>
      </w:r>
      <w:r w:rsidR="004024B8">
        <w:rPr>
          <w:sz w:val="28"/>
          <w:szCs w:val="28"/>
        </w:rPr>
        <w:t>настоящему протоколу</w:t>
      </w:r>
      <w:r w:rsidR="00815463" w:rsidRPr="00EA2BD3">
        <w:rPr>
          <w:sz w:val="28"/>
          <w:szCs w:val="28"/>
        </w:rPr>
        <w:t>.</w:t>
      </w:r>
    </w:p>
    <w:p w14:paraId="5824A064" w14:textId="77777777" w:rsidR="00815463" w:rsidRDefault="00815463" w:rsidP="00815463">
      <w:pPr>
        <w:ind w:right="-6" w:firstLine="567"/>
        <w:jc w:val="both"/>
        <w:rPr>
          <w:color w:val="000000"/>
          <w:kern w:val="32"/>
          <w:sz w:val="28"/>
          <w:szCs w:val="28"/>
        </w:rPr>
      </w:pPr>
    </w:p>
    <w:p w14:paraId="385E64B8" w14:textId="77777777" w:rsidR="00827AA2" w:rsidRDefault="00827AA2" w:rsidP="00827AA2">
      <w:pPr>
        <w:ind w:right="-6" w:firstLine="567"/>
        <w:jc w:val="both"/>
        <w:rPr>
          <w:color w:val="000000"/>
          <w:kern w:val="32"/>
          <w:sz w:val="28"/>
          <w:szCs w:val="28"/>
        </w:rPr>
      </w:pPr>
      <w:r>
        <w:rPr>
          <w:color w:val="000000"/>
          <w:kern w:val="32"/>
          <w:sz w:val="28"/>
          <w:szCs w:val="28"/>
        </w:rPr>
        <w:t>Кулебякина М.В. в письменной позиции по голосованию № 48 от 29.12.2025 отметила, что не представлены проект постановления и экспертное заключение, расчеты, обосновывающие материалы.</w:t>
      </w:r>
    </w:p>
    <w:p w14:paraId="184AB67F" w14:textId="77777777" w:rsidR="00827AA2" w:rsidRDefault="00827AA2" w:rsidP="00827AA2">
      <w:pPr>
        <w:ind w:right="-6"/>
        <w:jc w:val="both"/>
        <w:rPr>
          <w:color w:val="000000"/>
          <w:kern w:val="32"/>
          <w:sz w:val="28"/>
          <w:szCs w:val="28"/>
        </w:rPr>
      </w:pPr>
    </w:p>
    <w:p w14:paraId="0547DCD7" w14:textId="77777777" w:rsidR="00827AA2" w:rsidRDefault="00827AA2" w:rsidP="00827AA2">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0EFC826" w14:textId="77777777" w:rsidR="00827AA2" w:rsidRDefault="00827AA2" w:rsidP="00827AA2">
      <w:pPr>
        <w:ind w:right="-6" w:firstLine="567"/>
        <w:jc w:val="both"/>
        <w:rPr>
          <w:color w:val="000000"/>
          <w:kern w:val="32"/>
          <w:sz w:val="28"/>
          <w:szCs w:val="28"/>
        </w:rPr>
      </w:pPr>
    </w:p>
    <w:p w14:paraId="79DE1B70" w14:textId="77777777" w:rsidR="00827AA2" w:rsidRDefault="00827AA2" w:rsidP="00827AA2">
      <w:pPr>
        <w:ind w:right="-6" w:firstLine="567"/>
        <w:jc w:val="both"/>
        <w:rPr>
          <w:color w:val="000000"/>
          <w:kern w:val="32"/>
          <w:sz w:val="28"/>
          <w:szCs w:val="28"/>
        </w:rPr>
      </w:pPr>
      <w:r>
        <w:rPr>
          <w:bCs/>
          <w:kern w:val="32"/>
          <w:sz w:val="28"/>
          <w:szCs w:val="28"/>
        </w:rPr>
        <w:t>Согласиться с предложением докладчика.</w:t>
      </w:r>
    </w:p>
    <w:p w14:paraId="58CF9C62" w14:textId="77777777" w:rsidR="00827AA2" w:rsidRDefault="00827AA2" w:rsidP="00827AA2">
      <w:pPr>
        <w:ind w:right="-6" w:firstLine="567"/>
        <w:jc w:val="both"/>
        <w:rPr>
          <w:color w:val="000000"/>
          <w:kern w:val="32"/>
          <w:sz w:val="28"/>
          <w:szCs w:val="28"/>
        </w:rPr>
      </w:pPr>
    </w:p>
    <w:p w14:paraId="2FAF4FD1" w14:textId="77777777" w:rsidR="00827AA2" w:rsidRDefault="00827AA2" w:rsidP="00827AA2">
      <w:pPr>
        <w:ind w:right="-6" w:firstLine="567"/>
        <w:jc w:val="both"/>
        <w:rPr>
          <w:b/>
          <w:bCs/>
          <w:sz w:val="28"/>
          <w:szCs w:val="22"/>
        </w:rPr>
      </w:pPr>
      <w:r>
        <w:rPr>
          <w:b/>
          <w:bCs/>
          <w:sz w:val="28"/>
          <w:szCs w:val="22"/>
        </w:rPr>
        <w:t>Проведено голосование: «за» - 6;</w:t>
      </w:r>
    </w:p>
    <w:p w14:paraId="383DEDF6" w14:textId="77777777" w:rsidR="00827AA2" w:rsidRDefault="00827AA2" w:rsidP="00827AA2">
      <w:pPr>
        <w:ind w:right="-6" w:firstLine="567"/>
        <w:jc w:val="both"/>
        <w:rPr>
          <w:color w:val="000000"/>
          <w:kern w:val="32"/>
          <w:sz w:val="28"/>
          <w:szCs w:val="28"/>
        </w:rPr>
      </w:pPr>
      <w:r>
        <w:rPr>
          <w:b/>
          <w:bCs/>
          <w:sz w:val="28"/>
          <w:szCs w:val="22"/>
        </w:rPr>
        <w:t>«ПРОТИВ» - 1 (Кулебякина М.В.).</w:t>
      </w:r>
    </w:p>
    <w:p w14:paraId="111FD058" w14:textId="77777777" w:rsidR="00827AA2" w:rsidRDefault="00827AA2" w:rsidP="00827AA2">
      <w:pPr>
        <w:ind w:right="-6" w:firstLine="567"/>
        <w:jc w:val="both"/>
        <w:rPr>
          <w:color w:val="000000"/>
          <w:kern w:val="32"/>
          <w:sz w:val="28"/>
          <w:szCs w:val="28"/>
        </w:rPr>
      </w:pPr>
    </w:p>
    <w:p w14:paraId="4C4D94D4" w14:textId="68D5F8B0" w:rsidR="00827AA2" w:rsidRPr="00827AA2" w:rsidRDefault="00827AA2" w:rsidP="00827AA2">
      <w:pPr>
        <w:ind w:right="-6" w:firstLine="567"/>
        <w:jc w:val="both"/>
        <w:rPr>
          <w:color w:val="000000"/>
          <w:kern w:val="32"/>
          <w:sz w:val="28"/>
          <w:szCs w:val="28"/>
        </w:rPr>
      </w:pPr>
      <w:r>
        <w:rPr>
          <w:color w:val="000000"/>
          <w:kern w:val="32"/>
          <w:sz w:val="28"/>
          <w:szCs w:val="28"/>
        </w:rPr>
        <w:t>Вопрос 7 «</w:t>
      </w:r>
      <w:r>
        <w:rPr>
          <w:b/>
          <w:sz w:val="28"/>
          <w:szCs w:val="28"/>
        </w:rPr>
        <w:t>О внесении изменения в постановление Региональной энергетической комиссии Кузбасса</w:t>
      </w:r>
      <w:r w:rsidRPr="00D14F70">
        <w:rPr>
          <w:b/>
          <w:sz w:val="28"/>
          <w:szCs w:val="28"/>
        </w:rPr>
        <w:t xml:space="preserve"> </w:t>
      </w:r>
      <w:r>
        <w:rPr>
          <w:b/>
          <w:sz w:val="28"/>
          <w:szCs w:val="28"/>
        </w:rPr>
        <w:t>от 30.11.2024 № 467 «</w:t>
      </w:r>
      <w:r w:rsidRPr="00D14F70">
        <w:rPr>
          <w:b/>
          <w:sz w:val="28"/>
          <w:szCs w:val="28"/>
        </w:rPr>
        <w:t xml:space="preserve">Об установлении </w:t>
      </w:r>
      <w:r w:rsidRPr="00967CC8">
        <w:rPr>
          <w:b/>
          <w:sz w:val="28"/>
          <w:szCs w:val="28"/>
        </w:rPr>
        <w:t xml:space="preserve">ООО «Кузбасская энергосетевая компания» </w:t>
      </w:r>
      <w:r w:rsidRPr="00D14F70">
        <w:rPr>
          <w:b/>
          <w:sz w:val="28"/>
          <w:szCs w:val="28"/>
        </w:rPr>
        <w:t>долгосрочных параметров регулирования</w:t>
      </w:r>
      <w:r>
        <w:rPr>
          <w:b/>
          <w:sz w:val="28"/>
          <w:szCs w:val="28"/>
        </w:rPr>
        <w:t xml:space="preserve"> </w:t>
      </w:r>
      <w:r w:rsidRPr="00D14F70">
        <w:rPr>
          <w:b/>
          <w:sz w:val="28"/>
          <w:szCs w:val="28"/>
        </w:rPr>
        <w:t xml:space="preserve">и необходимой валовой выручки </w:t>
      </w:r>
      <w:r w:rsidRPr="00EC5FD1">
        <w:rPr>
          <w:b/>
          <w:sz w:val="28"/>
          <w:szCs w:val="28"/>
        </w:rPr>
        <w:t>(без учета оплаты потерь)</w:t>
      </w:r>
    </w:p>
    <w:p w14:paraId="5753633A" w14:textId="79E870A8" w:rsidR="00827AA2" w:rsidRDefault="00827AA2" w:rsidP="00827AA2">
      <w:pPr>
        <w:autoSpaceDE w:val="0"/>
        <w:autoSpaceDN w:val="0"/>
        <w:adjustRightInd w:val="0"/>
        <w:rPr>
          <w:b/>
          <w:sz w:val="28"/>
          <w:szCs w:val="28"/>
        </w:rPr>
      </w:pPr>
      <w:r w:rsidRPr="00D14F70">
        <w:rPr>
          <w:b/>
          <w:sz w:val="28"/>
          <w:szCs w:val="28"/>
        </w:rPr>
        <w:t>на 2025-202</w:t>
      </w:r>
      <w:r>
        <w:rPr>
          <w:b/>
          <w:sz w:val="28"/>
          <w:szCs w:val="28"/>
        </w:rPr>
        <w:t>9</w:t>
      </w:r>
      <w:r w:rsidRPr="00D14F70">
        <w:rPr>
          <w:b/>
          <w:sz w:val="28"/>
          <w:szCs w:val="28"/>
        </w:rPr>
        <w:t xml:space="preserve"> г</w:t>
      </w:r>
      <w:r>
        <w:rPr>
          <w:b/>
          <w:sz w:val="28"/>
          <w:szCs w:val="28"/>
        </w:rPr>
        <w:t>оды», в части 2026 года»</w:t>
      </w:r>
    </w:p>
    <w:p w14:paraId="051435A6" w14:textId="77777777" w:rsidR="00827AA2" w:rsidRDefault="00827AA2" w:rsidP="00827AA2">
      <w:pPr>
        <w:autoSpaceDE w:val="0"/>
        <w:autoSpaceDN w:val="0"/>
        <w:adjustRightInd w:val="0"/>
        <w:rPr>
          <w:b/>
          <w:sz w:val="28"/>
          <w:szCs w:val="28"/>
        </w:rPr>
      </w:pPr>
    </w:p>
    <w:p w14:paraId="32DCE15D" w14:textId="77777777" w:rsidR="00827AA2" w:rsidRPr="00160989" w:rsidRDefault="00827AA2" w:rsidP="00827AA2">
      <w:pPr>
        <w:ind w:right="-6" w:firstLine="567"/>
        <w:jc w:val="both"/>
        <w:rPr>
          <w:color w:val="000000"/>
          <w:kern w:val="32"/>
          <w:sz w:val="28"/>
          <w:szCs w:val="28"/>
        </w:rPr>
      </w:pPr>
      <w:r>
        <w:rPr>
          <w:sz w:val="28"/>
          <w:szCs w:val="28"/>
        </w:rPr>
        <w:t xml:space="preserve">Слушали </w:t>
      </w:r>
      <w:r w:rsidRPr="00B0392D">
        <w:rPr>
          <w:b/>
          <w:bCs/>
          <w:sz w:val="28"/>
          <w:szCs w:val="28"/>
        </w:rPr>
        <w:t>Марков</w:t>
      </w:r>
      <w:r>
        <w:rPr>
          <w:b/>
          <w:bCs/>
          <w:sz w:val="28"/>
          <w:szCs w:val="28"/>
        </w:rPr>
        <w:t>у</w:t>
      </w:r>
      <w:r w:rsidRPr="00B0392D">
        <w:rPr>
          <w:b/>
          <w:bCs/>
          <w:sz w:val="28"/>
          <w:szCs w:val="28"/>
        </w:rPr>
        <w:t xml:space="preserve"> О.В.</w:t>
      </w:r>
    </w:p>
    <w:p w14:paraId="5EBE6880" w14:textId="77777777" w:rsidR="00827AA2" w:rsidRDefault="00827AA2" w:rsidP="00827AA2">
      <w:pPr>
        <w:ind w:right="-1" w:firstLine="567"/>
        <w:jc w:val="both"/>
        <w:rPr>
          <w:sz w:val="28"/>
          <w:szCs w:val="28"/>
        </w:rPr>
      </w:pPr>
    </w:p>
    <w:p w14:paraId="49BBEDC9" w14:textId="77777777" w:rsidR="00827AA2" w:rsidRDefault="00827AA2" w:rsidP="00827AA2">
      <w:pPr>
        <w:ind w:right="-6" w:firstLine="567"/>
        <w:jc w:val="both"/>
        <w:rPr>
          <w:color w:val="000000"/>
          <w:kern w:val="32"/>
          <w:sz w:val="28"/>
          <w:szCs w:val="28"/>
        </w:rPr>
      </w:pPr>
      <w:r w:rsidRPr="00A108BD">
        <w:rPr>
          <w:color w:val="000000"/>
          <w:kern w:val="32"/>
          <w:sz w:val="28"/>
          <w:szCs w:val="28"/>
        </w:rPr>
        <w:t xml:space="preserve">Докладчик, </w:t>
      </w:r>
      <w:r>
        <w:rPr>
          <w:color w:val="000000"/>
          <w:kern w:val="32"/>
          <w:sz w:val="28"/>
          <w:szCs w:val="28"/>
        </w:rPr>
        <w:t xml:space="preserve">пояснила </w:t>
      </w:r>
      <w:r w:rsidRPr="00814F19">
        <w:rPr>
          <w:color w:val="000000"/>
          <w:kern w:val="32"/>
          <w:sz w:val="28"/>
          <w:szCs w:val="28"/>
        </w:rPr>
        <w:t>следующее:</w:t>
      </w:r>
    </w:p>
    <w:p w14:paraId="499E1874" w14:textId="77777777" w:rsidR="00827AA2" w:rsidRPr="00EA2BD3" w:rsidRDefault="00827AA2" w:rsidP="00827AA2">
      <w:pPr>
        <w:autoSpaceDE w:val="0"/>
        <w:autoSpaceDN w:val="0"/>
        <w:adjustRightInd w:val="0"/>
        <w:ind w:firstLine="567"/>
        <w:jc w:val="both"/>
        <w:rPr>
          <w:sz w:val="28"/>
          <w:szCs w:val="28"/>
        </w:rPr>
      </w:pPr>
      <w:r w:rsidRPr="00EA2BD3">
        <w:rPr>
          <w:sz w:val="28"/>
          <w:szCs w:val="28"/>
        </w:rPr>
        <w:t>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на каждый год очередного долгосрочного периода регулирования.</w:t>
      </w:r>
    </w:p>
    <w:p w14:paraId="511CEB36" w14:textId="77777777" w:rsidR="00827AA2" w:rsidRDefault="00827AA2" w:rsidP="00827AA2">
      <w:pPr>
        <w:ind w:firstLine="567"/>
        <w:jc w:val="both"/>
      </w:pPr>
    </w:p>
    <w:p w14:paraId="5D7864FC" w14:textId="77777777" w:rsidR="00827AA2" w:rsidRPr="00EA2BD3" w:rsidRDefault="00827AA2" w:rsidP="00827AA2">
      <w:pPr>
        <w:ind w:firstLine="567"/>
        <w:jc w:val="both"/>
        <w:rPr>
          <w:sz w:val="28"/>
          <w:szCs w:val="28"/>
        </w:rPr>
      </w:pPr>
      <w:r w:rsidRPr="00EA2BD3">
        <w:rPr>
          <w:sz w:val="28"/>
          <w:szCs w:val="28"/>
        </w:rPr>
        <w:t>На основании вышесказанного докладчик предлагает:</w:t>
      </w:r>
    </w:p>
    <w:p w14:paraId="35129C96" w14:textId="77777777" w:rsidR="00827AA2" w:rsidRPr="00967CC8" w:rsidRDefault="00827AA2" w:rsidP="00827AA2">
      <w:pPr>
        <w:autoSpaceDE w:val="0"/>
        <w:autoSpaceDN w:val="0"/>
        <w:adjustRightInd w:val="0"/>
        <w:ind w:firstLine="567"/>
        <w:jc w:val="both"/>
        <w:rPr>
          <w:bCs/>
          <w:sz w:val="28"/>
          <w:szCs w:val="20"/>
        </w:rPr>
      </w:pPr>
      <w:r>
        <w:rPr>
          <w:bCs/>
          <w:sz w:val="28"/>
          <w:szCs w:val="20"/>
        </w:rPr>
        <w:lastRenderedPageBreak/>
        <w:t>1. Внести в п</w:t>
      </w:r>
      <w:r w:rsidRPr="00967CC8">
        <w:rPr>
          <w:bCs/>
          <w:sz w:val="28"/>
          <w:szCs w:val="20"/>
        </w:rPr>
        <w:t>риложение №</w:t>
      </w:r>
      <w:r>
        <w:rPr>
          <w:bCs/>
          <w:sz w:val="28"/>
          <w:szCs w:val="20"/>
        </w:rPr>
        <w:t xml:space="preserve"> </w:t>
      </w:r>
      <w:r w:rsidRPr="00967CC8">
        <w:rPr>
          <w:bCs/>
          <w:sz w:val="28"/>
          <w:szCs w:val="20"/>
        </w:rPr>
        <w:t>2 к постановлению РЭК Кузбасса</w:t>
      </w:r>
      <w:r w:rsidRPr="000A6D0C">
        <w:rPr>
          <w:bCs/>
          <w:sz w:val="28"/>
          <w:szCs w:val="20"/>
        </w:rPr>
        <w:t xml:space="preserve"> </w:t>
      </w:r>
      <w:r w:rsidRPr="00967CC8">
        <w:rPr>
          <w:bCs/>
          <w:sz w:val="28"/>
          <w:szCs w:val="20"/>
        </w:rPr>
        <w:t>от 30.11.2024</w:t>
      </w:r>
      <w:r w:rsidRPr="00967CC8">
        <w:rPr>
          <w:bCs/>
          <w:sz w:val="28"/>
          <w:szCs w:val="20"/>
        </w:rPr>
        <w:br/>
        <w:t>№ 467 «Об установлении ООО «Кузбасская энергосетевая компания» долгосрочных параметров регулирования и необходимой валовой выручки</w:t>
      </w:r>
      <w:r>
        <w:rPr>
          <w:bCs/>
          <w:sz w:val="28"/>
          <w:szCs w:val="20"/>
        </w:rPr>
        <w:br/>
      </w:r>
      <w:r w:rsidRPr="00967CC8">
        <w:rPr>
          <w:bCs/>
          <w:sz w:val="28"/>
          <w:szCs w:val="20"/>
        </w:rPr>
        <w:t>(без учета оплаты потерь)</w:t>
      </w:r>
      <w:r>
        <w:rPr>
          <w:bCs/>
          <w:sz w:val="28"/>
          <w:szCs w:val="20"/>
        </w:rPr>
        <w:t xml:space="preserve"> </w:t>
      </w:r>
      <w:r w:rsidRPr="00967CC8">
        <w:rPr>
          <w:bCs/>
          <w:sz w:val="28"/>
          <w:szCs w:val="20"/>
        </w:rPr>
        <w:t>на 2025-2029 годы»</w:t>
      </w:r>
      <w:r>
        <w:rPr>
          <w:bCs/>
          <w:sz w:val="28"/>
          <w:szCs w:val="20"/>
        </w:rPr>
        <w:t xml:space="preserve"> следующее изменение:</w:t>
      </w:r>
    </w:p>
    <w:p w14:paraId="260DEB47" w14:textId="77777777" w:rsidR="00827AA2" w:rsidRPr="008D1C1B" w:rsidRDefault="00827AA2" w:rsidP="00827AA2">
      <w:pPr>
        <w:autoSpaceDE w:val="0"/>
        <w:autoSpaceDN w:val="0"/>
        <w:adjustRightInd w:val="0"/>
        <w:ind w:firstLine="567"/>
        <w:jc w:val="both"/>
        <w:rPr>
          <w:bCs/>
          <w:sz w:val="28"/>
          <w:szCs w:val="20"/>
        </w:rPr>
      </w:pPr>
      <w:r w:rsidRPr="008D1C1B">
        <w:rPr>
          <w:bCs/>
          <w:sz w:val="28"/>
          <w:szCs w:val="20"/>
        </w:rPr>
        <w:t>В строк</w:t>
      </w:r>
      <w:r>
        <w:rPr>
          <w:bCs/>
          <w:sz w:val="28"/>
          <w:szCs w:val="20"/>
        </w:rPr>
        <w:t>е</w:t>
      </w:r>
      <w:r w:rsidRPr="008D1C1B">
        <w:rPr>
          <w:bCs/>
          <w:sz w:val="28"/>
          <w:szCs w:val="20"/>
        </w:rPr>
        <w:t xml:space="preserve"> «2026» цифры «6 238 927,25» заменить цифрами «6</w:t>
      </w:r>
      <w:r>
        <w:rPr>
          <w:bCs/>
          <w:sz w:val="28"/>
          <w:szCs w:val="20"/>
        </w:rPr>
        <w:t> 760 000</w:t>
      </w:r>
      <w:r w:rsidRPr="008D1C1B">
        <w:rPr>
          <w:bCs/>
          <w:sz w:val="28"/>
          <w:szCs w:val="20"/>
        </w:rPr>
        <w:t>,54».</w:t>
      </w:r>
    </w:p>
    <w:p w14:paraId="23480B37" w14:textId="7B002E95" w:rsidR="00815463" w:rsidRPr="00827AA2" w:rsidRDefault="00827AA2" w:rsidP="00827AA2">
      <w:pPr>
        <w:ind w:right="-6" w:firstLine="567"/>
        <w:jc w:val="both"/>
        <w:rPr>
          <w:color w:val="000000"/>
          <w:kern w:val="32"/>
          <w:sz w:val="28"/>
          <w:szCs w:val="28"/>
        </w:rPr>
      </w:pPr>
      <w:r>
        <w:rPr>
          <w:color w:val="000000"/>
          <w:kern w:val="32"/>
          <w:sz w:val="28"/>
          <w:szCs w:val="28"/>
        </w:rPr>
        <w:t xml:space="preserve">2. </w:t>
      </w:r>
      <w:r w:rsidR="00815463" w:rsidRPr="00EA2BD3">
        <w:rPr>
          <w:sz w:val="28"/>
          <w:szCs w:val="28"/>
        </w:rPr>
        <w:t xml:space="preserve">Учесть основные показатели деятельности регулируемой организации </w:t>
      </w:r>
      <w:r w:rsidR="00815463" w:rsidRPr="00EA2BD3">
        <w:rPr>
          <w:sz w:val="28"/>
          <w:szCs w:val="28"/>
        </w:rPr>
        <w:br/>
      </w:r>
      <w:r w:rsidR="00815463" w:rsidRPr="00D14F70">
        <w:rPr>
          <w:bCs/>
          <w:sz w:val="28"/>
          <w:szCs w:val="20"/>
        </w:rPr>
        <w:t>ООО «Кузбасская энергосетевая компания»</w:t>
      </w:r>
      <w:r w:rsidR="00815463" w:rsidRPr="00EA2BD3">
        <w:rPr>
          <w:sz w:val="28"/>
          <w:szCs w:val="28"/>
        </w:rPr>
        <w:t xml:space="preserve">, с учетом показателей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 </w:t>
      </w:r>
      <w:r>
        <w:rPr>
          <w:sz w:val="28"/>
          <w:szCs w:val="28"/>
        </w:rPr>
        <w:t>8</w:t>
      </w:r>
      <w:r w:rsidR="00815463" w:rsidRPr="00EA2BD3">
        <w:rPr>
          <w:sz w:val="28"/>
          <w:szCs w:val="28"/>
        </w:rPr>
        <w:t xml:space="preserve"> к </w:t>
      </w:r>
      <w:r w:rsidR="004024B8">
        <w:rPr>
          <w:sz w:val="28"/>
          <w:szCs w:val="28"/>
        </w:rPr>
        <w:t>настоящему протоколу</w:t>
      </w:r>
      <w:r w:rsidR="00815463" w:rsidRPr="00EA2BD3">
        <w:rPr>
          <w:sz w:val="28"/>
          <w:szCs w:val="28"/>
        </w:rPr>
        <w:t>.</w:t>
      </w:r>
    </w:p>
    <w:p w14:paraId="05015EF7" w14:textId="77777777" w:rsidR="00827AA2" w:rsidRDefault="00827AA2" w:rsidP="00815463">
      <w:pPr>
        <w:ind w:right="-6" w:firstLine="567"/>
        <w:jc w:val="both"/>
        <w:rPr>
          <w:bCs/>
          <w:sz w:val="28"/>
          <w:szCs w:val="20"/>
        </w:rPr>
      </w:pPr>
    </w:p>
    <w:p w14:paraId="0EC1F9AE" w14:textId="77777777" w:rsidR="00827AA2" w:rsidRDefault="00827AA2" w:rsidP="00827AA2">
      <w:pPr>
        <w:ind w:right="-6" w:firstLine="567"/>
        <w:jc w:val="both"/>
        <w:rPr>
          <w:color w:val="000000"/>
          <w:kern w:val="32"/>
          <w:sz w:val="28"/>
          <w:szCs w:val="28"/>
        </w:rPr>
      </w:pPr>
      <w:r>
        <w:rPr>
          <w:color w:val="000000"/>
          <w:kern w:val="32"/>
          <w:sz w:val="28"/>
          <w:szCs w:val="28"/>
        </w:rPr>
        <w:t>Кулебякина М.В. в письменной позиции по голосованию № 48 от 29.12.2025 отметила, что не представлены проект постановления и экспертное заключение, расчеты, обосновывающие материалы.</w:t>
      </w:r>
    </w:p>
    <w:p w14:paraId="42943398" w14:textId="77777777" w:rsidR="00827AA2" w:rsidRDefault="00827AA2" w:rsidP="00827AA2">
      <w:pPr>
        <w:ind w:right="-6"/>
        <w:jc w:val="both"/>
        <w:rPr>
          <w:color w:val="000000"/>
          <w:kern w:val="32"/>
          <w:sz w:val="28"/>
          <w:szCs w:val="28"/>
        </w:rPr>
      </w:pPr>
    </w:p>
    <w:p w14:paraId="4A8C2E94" w14:textId="77777777" w:rsidR="00827AA2" w:rsidRDefault="00827AA2" w:rsidP="00827AA2">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EE3ADDE" w14:textId="77777777" w:rsidR="00827AA2" w:rsidRDefault="00827AA2" w:rsidP="00827AA2">
      <w:pPr>
        <w:ind w:right="-6" w:firstLine="567"/>
        <w:jc w:val="both"/>
        <w:rPr>
          <w:color w:val="000000"/>
          <w:kern w:val="32"/>
          <w:sz w:val="28"/>
          <w:szCs w:val="28"/>
        </w:rPr>
      </w:pPr>
    </w:p>
    <w:p w14:paraId="7F921023" w14:textId="77777777" w:rsidR="00827AA2" w:rsidRDefault="00827AA2" w:rsidP="00827AA2">
      <w:pPr>
        <w:ind w:right="-6" w:firstLine="567"/>
        <w:jc w:val="both"/>
        <w:rPr>
          <w:color w:val="000000"/>
          <w:kern w:val="32"/>
          <w:sz w:val="28"/>
          <w:szCs w:val="28"/>
        </w:rPr>
      </w:pPr>
      <w:r>
        <w:rPr>
          <w:bCs/>
          <w:kern w:val="32"/>
          <w:sz w:val="28"/>
          <w:szCs w:val="28"/>
        </w:rPr>
        <w:t>Согласиться с предложением докладчика.</w:t>
      </w:r>
    </w:p>
    <w:p w14:paraId="2181FD89" w14:textId="77777777" w:rsidR="00827AA2" w:rsidRDefault="00827AA2" w:rsidP="00827AA2">
      <w:pPr>
        <w:ind w:right="-6" w:firstLine="567"/>
        <w:jc w:val="both"/>
        <w:rPr>
          <w:color w:val="000000"/>
          <w:kern w:val="32"/>
          <w:sz w:val="28"/>
          <w:szCs w:val="28"/>
        </w:rPr>
      </w:pPr>
    </w:p>
    <w:p w14:paraId="12E83D20" w14:textId="77777777" w:rsidR="00827AA2" w:rsidRDefault="00827AA2" w:rsidP="00827AA2">
      <w:pPr>
        <w:ind w:right="-6" w:firstLine="567"/>
        <w:jc w:val="both"/>
        <w:rPr>
          <w:b/>
          <w:bCs/>
          <w:sz w:val="28"/>
          <w:szCs w:val="22"/>
        </w:rPr>
      </w:pPr>
      <w:r>
        <w:rPr>
          <w:b/>
          <w:bCs/>
          <w:sz w:val="28"/>
          <w:szCs w:val="22"/>
        </w:rPr>
        <w:t>Проведено голосование: «за» - 6;</w:t>
      </w:r>
    </w:p>
    <w:p w14:paraId="2E7070A4" w14:textId="77777777" w:rsidR="00827AA2" w:rsidRDefault="00827AA2" w:rsidP="00827AA2">
      <w:pPr>
        <w:ind w:right="-6" w:firstLine="567"/>
        <w:jc w:val="both"/>
        <w:rPr>
          <w:color w:val="000000"/>
          <w:kern w:val="32"/>
          <w:sz w:val="28"/>
          <w:szCs w:val="28"/>
        </w:rPr>
      </w:pPr>
      <w:r>
        <w:rPr>
          <w:b/>
          <w:bCs/>
          <w:sz w:val="28"/>
          <w:szCs w:val="22"/>
        </w:rPr>
        <w:t>«ПРОТИВ» - 1 (Кулебякина М.В.).</w:t>
      </w:r>
    </w:p>
    <w:p w14:paraId="0CADBCA3" w14:textId="77777777" w:rsidR="00827AA2" w:rsidRDefault="00827AA2" w:rsidP="00827AA2">
      <w:pPr>
        <w:ind w:right="-6" w:firstLine="567"/>
        <w:jc w:val="both"/>
        <w:rPr>
          <w:color w:val="000000"/>
          <w:kern w:val="32"/>
          <w:sz w:val="28"/>
          <w:szCs w:val="28"/>
        </w:rPr>
      </w:pPr>
    </w:p>
    <w:p w14:paraId="22F5D772" w14:textId="6E3D2A78" w:rsidR="00827AA2" w:rsidRDefault="00827AA2" w:rsidP="00827AA2">
      <w:pPr>
        <w:ind w:right="-6" w:firstLine="567"/>
        <w:jc w:val="both"/>
        <w:rPr>
          <w:b/>
          <w:sz w:val="28"/>
          <w:szCs w:val="28"/>
        </w:rPr>
      </w:pPr>
      <w:r>
        <w:rPr>
          <w:bCs/>
          <w:sz w:val="28"/>
          <w:szCs w:val="20"/>
        </w:rPr>
        <w:t>Вопрос 8 «</w:t>
      </w:r>
      <w:r>
        <w:rPr>
          <w:b/>
          <w:sz w:val="28"/>
          <w:szCs w:val="28"/>
        </w:rPr>
        <w:t>О внесении изменения в постановление Региональной энергетической комиссии Кузбасса</w:t>
      </w:r>
      <w:r w:rsidRPr="00D14F70">
        <w:rPr>
          <w:b/>
          <w:sz w:val="28"/>
          <w:szCs w:val="28"/>
        </w:rPr>
        <w:t xml:space="preserve"> </w:t>
      </w:r>
      <w:r>
        <w:rPr>
          <w:b/>
          <w:sz w:val="28"/>
          <w:szCs w:val="28"/>
        </w:rPr>
        <w:t>от 30.11.2024 № 468 «</w:t>
      </w:r>
      <w:r w:rsidRPr="00B8075D">
        <w:rPr>
          <w:b/>
          <w:sz w:val="28"/>
          <w:szCs w:val="28"/>
        </w:rPr>
        <w:t xml:space="preserve">Об установлении </w:t>
      </w:r>
      <w:r w:rsidRPr="00B8075D">
        <w:rPr>
          <w:b/>
          <w:bCs/>
          <w:sz w:val="28"/>
          <w:szCs w:val="28"/>
        </w:rPr>
        <w:t xml:space="preserve">ООО «ОЭСК» </w:t>
      </w:r>
      <w:r w:rsidRPr="00B8075D">
        <w:rPr>
          <w:b/>
          <w:sz w:val="28"/>
          <w:szCs w:val="28"/>
        </w:rPr>
        <w:t xml:space="preserve">долгосрочных параметров регулирования и необходимой валовой выручки </w:t>
      </w:r>
      <w:r w:rsidRPr="00B8075D">
        <w:rPr>
          <w:bCs/>
          <w:sz w:val="28"/>
          <w:szCs w:val="20"/>
        </w:rPr>
        <w:t>(</w:t>
      </w:r>
      <w:r w:rsidRPr="002F551E">
        <w:rPr>
          <w:b/>
          <w:sz w:val="28"/>
          <w:szCs w:val="28"/>
        </w:rPr>
        <w:t xml:space="preserve">без учета оплаты потерь) </w:t>
      </w:r>
      <w:r w:rsidRPr="00B8075D">
        <w:rPr>
          <w:b/>
          <w:sz w:val="28"/>
          <w:szCs w:val="28"/>
        </w:rPr>
        <w:t>на 2025-202</w:t>
      </w:r>
      <w:r>
        <w:rPr>
          <w:b/>
          <w:sz w:val="28"/>
          <w:szCs w:val="28"/>
        </w:rPr>
        <w:t>9</w:t>
      </w:r>
      <w:r w:rsidRPr="00B8075D">
        <w:rPr>
          <w:b/>
          <w:sz w:val="28"/>
          <w:szCs w:val="28"/>
        </w:rPr>
        <w:t xml:space="preserve"> </w:t>
      </w:r>
      <w:r>
        <w:rPr>
          <w:b/>
          <w:sz w:val="28"/>
          <w:szCs w:val="28"/>
        </w:rPr>
        <w:t>годы», в части 2026 года»</w:t>
      </w:r>
    </w:p>
    <w:p w14:paraId="163300D9" w14:textId="77777777" w:rsidR="00827AA2" w:rsidRDefault="00827AA2" w:rsidP="00827AA2">
      <w:pPr>
        <w:ind w:right="-6" w:firstLine="567"/>
        <w:jc w:val="both"/>
        <w:rPr>
          <w:color w:val="000000"/>
          <w:kern w:val="32"/>
          <w:sz w:val="28"/>
          <w:szCs w:val="28"/>
        </w:rPr>
      </w:pPr>
    </w:p>
    <w:p w14:paraId="2A0A4F84" w14:textId="77777777" w:rsidR="00827AA2" w:rsidRPr="00160989" w:rsidRDefault="00827AA2" w:rsidP="00827AA2">
      <w:pPr>
        <w:ind w:right="-6" w:firstLine="567"/>
        <w:jc w:val="both"/>
        <w:rPr>
          <w:color w:val="000000"/>
          <w:kern w:val="32"/>
          <w:sz w:val="28"/>
          <w:szCs w:val="28"/>
        </w:rPr>
      </w:pPr>
      <w:r>
        <w:rPr>
          <w:sz w:val="28"/>
          <w:szCs w:val="28"/>
        </w:rPr>
        <w:t xml:space="preserve">Слушали </w:t>
      </w:r>
      <w:r w:rsidRPr="00B0392D">
        <w:rPr>
          <w:b/>
          <w:bCs/>
          <w:sz w:val="28"/>
          <w:szCs w:val="28"/>
        </w:rPr>
        <w:t>Марков</w:t>
      </w:r>
      <w:r>
        <w:rPr>
          <w:b/>
          <w:bCs/>
          <w:sz w:val="28"/>
          <w:szCs w:val="28"/>
        </w:rPr>
        <w:t>у</w:t>
      </w:r>
      <w:r w:rsidRPr="00B0392D">
        <w:rPr>
          <w:b/>
          <w:bCs/>
          <w:sz w:val="28"/>
          <w:szCs w:val="28"/>
        </w:rPr>
        <w:t xml:space="preserve"> О.В.</w:t>
      </w:r>
    </w:p>
    <w:p w14:paraId="68994D4C" w14:textId="77777777" w:rsidR="00827AA2" w:rsidRDefault="00827AA2" w:rsidP="00827AA2">
      <w:pPr>
        <w:ind w:right="-1" w:firstLine="567"/>
        <w:jc w:val="both"/>
        <w:rPr>
          <w:sz w:val="28"/>
          <w:szCs w:val="28"/>
        </w:rPr>
      </w:pPr>
    </w:p>
    <w:p w14:paraId="5C374E59" w14:textId="77777777" w:rsidR="00827AA2" w:rsidRDefault="00827AA2" w:rsidP="00827AA2">
      <w:pPr>
        <w:ind w:right="-6" w:firstLine="567"/>
        <w:jc w:val="both"/>
        <w:rPr>
          <w:color w:val="000000"/>
          <w:kern w:val="32"/>
          <w:sz w:val="28"/>
          <w:szCs w:val="28"/>
        </w:rPr>
      </w:pPr>
      <w:r w:rsidRPr="00A108BD">
        <w:rPr>
          <w:color w:val="000000"/>
          <w:kern w:val="32"/>
          <w:sz w:val="28"/>
          <w:szCs w:val="28"/>
        </w:rPr>
        <w:t xml:space="preserve">Докладчик, </w:t>
      </w:r>
      <w:r>
        <w:rPr>
          <w:color w:val="000000"/>
          <w:kern w:val="32"/>
          <w:sz w:val="28"/>
          <w:szCs w:val="28"/>
        </w:rPr>
        <w:t xml:space="preserve">пояснила </w:t>
      </w:r>
      <w:r w:rsidRPr="00814F19">
        <w:rPr>
          <w:color w:val="000000"/>
          <w:kern w:val="32"/>
          <w:sz w:val="28"/>
          <w:szCs w:val="28"/>
        </w:rPr>
        <w:t>следующее:</w:t>
      </w:r>
    </w:p>
    <w:p w14:paraId="50C5A232" w14:textId="77777777" w:rsidR="00827AA2" w:rsidRPr="00EA2BD3" w:rsidRDefault="00827AA2" w:rsidP="00827AA2">
      <w:pPr>
        <w:autoSpaceDE w:val="0"/>
        <w:autoSpaceDN w:val="0"/>
        <w:adjustRightInd w:val="0"/>
        <w:ind w:firstLine="567"/>
        <w:jc w:val="both"/>
        <w:rPr>
          <w:sz w:val="28"/>
          <w:szCs w:val="28"/>
        </w:rPr>
      </w:pPr>
      <w:r w:rsidRPr="00EA2BD3">
        <w:rPr>
          <w:sz w:val="28"/>
          <w:szCs w:val="28"/>
        </w:rPr>
        <w:t>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на каждый год очередного долгосрочного периода регулирования.</w:t>
      </w:r>
    </w:p>
    <w:p w14:paraId="48EC274A" w14:textId="77777777" w:rsidR="00827AA2" w:rsidRDefault="00827AA2" w:rsidP="00827AA2">
      <w:pPr>
        <w:ind w:firstLine="567"/>
        <w:jc w:val="both"/>
      </w:pPr>
    </w:p>
    <w:p w14:paraId="26AC1488" w14:textId="77777777" w:rsidR="00827AA2" w:rsidRPr="00EA2BD3" w:rsidRDefault="00827AA2" w:rsidP="00827AA2">
      <w:pPr>
        <w:ind w:firstLine="567"/>
        <w:jc w:val="both"/>
        <w:rPr>
          <w:sz w:val="28"/>
          <w:szCs w:val="28"/>
        </w:rPr>
      </w:pPr>
      <w:r w:rsidRPr="00EA2BD3">
        <w:rPr>
          <w:sz w:val="28"/>
          <w:szCs w:val="28"/>
        </w:rPr>
        <w:t>На основании вышесказанного докладчик предлагает:</w:t>
      </w:r>
    </w:p>
    <w:p w14:paraId="67AE6FF7" w14:textId="77777777" w:rsidR="00827AA2" w:rsidRPr="00827AA2" w:rsidRDefault="00827AA2" w:rsidP="00827AA2">
      <w:pPr>
        <w:ind w:right="-6" w:firstLine="567"/>
        <w:jc w:val="both"/>
        <w:rPr>
          <w:color w:val="000000"/>
          <w:kern w:val="32"/>
          <w:sz w:val="28"/>
          <w:szCs w:val="28"/>
        </w:rPr>
      </w:pPr>
    </w:p>
    <w:p w14:paraId="4C56E576" w14:textId="560F3ABF" w:rsidR="00827AA2" w:rsidRDefault="00827AA2" w:rsidP="00827AA2">
      <w:pPr>
        <w:autoSpaceDE w:val="0"/>
        <w:autoSpaceDN w:val="0"/>
        <w:adjustRightInd w:val="0"/>
        <w:ind w:firstLine="567"/>
        <w:jc w:val="both"/>
        <w:rPr>
          <w:bCs/>
          <w:sz w:val="28"/>
          <w:szCs w:val="20"/>
        </w:rPr>
      </w:pPr>
      <w:r>
        <w:rPr>
          <w:bCs/>
          <w:sz w:val="28"/>
          <w:szCs w:val="20"/>
        </w:rPr>
        <w:t>1. Внести в п</w:t>
      </w:r>
      <w:r w:rsidRPr="00967CC8">
        <w:rPr>
          <w:bCs/>
          <w:sz w:val="28"/>
          <w:szCs w:val="20"/>
        </w:rPr>
        <w:t>риложение №</w:t>
      </w:r>
      <w:r w:rsidRPr="00BB57AE">
        <w:rPr>
          <w:bCs/>
          <w:sz w:val="28"/>
          <w:szCs w:val="20"/>
        </w:rPr>
        <w:t xml:space="preserve"> </w:t>
      </w:r>
      <w:r w:rsidRPr="00967CC8">
        <w:rPr>
          <w:bCs/>
          <w:sz w:val="28"/>
          <w:szCs w:val="20"/>
        </w:rPr>
        <w:t>2 к постановлению РЭК Кузбасса</w:t>
      </w:r>
      <w:r w:rsidRPr="000A6D0C">
        <w:rPr>
          <w:bCs/>
          <w:sz w:val="28"/>
          <w:szCs w:val="20"/>
        </w:rPr>
        <w:t xml:space="preserve"> </w:t>
      </w:r>
      <w:r w:rsidRPr="00967CC8">
        <w:rPr>
          <w:bCs/>
          <w:sz w:val="28"/>
          <w:szCs w:val="20"/>
        </w:rPr>
        <w:t>от 30.11.2024</w:t>
      </w:r>
      <w:r>
        <w:rPr>
          <w:bCs/>
          <w:sz w:val="28"/>
          <w:szCs w:val="20"/>
        </w:rPr>
        <w:br/>
        <w:t xml:space="preserve">№ 468 </w:t>
      </w:r>
      <w:r>
        <w:rPr>
          <w:b/>
          <w:sz w:val="28"/>
          <w:szCs w:val="28"/>
        </w:rPr>
        <w:t>«</w:t>
      </w:r>
      <w:r w:rsidRPr="00021ECD">
        <w:rPr>
          <w:bCs/>
          <w:sz w:val="28"/>
          <w:szCs w:val="20"/>
        </w:rPr>
        <w:t>Об установлении ООО «ОЭСК» долгосрочных параметров регулирования</w:t>
      </w:r>
      <w:r>
        <w:rPr>
          <w:bCs/>
          <w:sz w:val="28"/>
          <w:szCs w:val="20"/>
        </w:rPr>
        <w:t xml:space="preserve"> </w:t>
      </w:r>
      <w:r w:rsidRPr="00021ECD">
        <w:rPr>
          <w:bCs/>
          <w:sz w:val="28"/>
          <w:szCs w:val="20"/>
        </w:rPr>
        <w:t xml:space="preserve">и необходимой валовой выручки </w:t>
      </w:r>
      <w:r w:rsidRPr="00B8075D">
        <w:rPr>
          <w:bCs/>
          <w:sz w:val="28"/>
          <w:szCs w:val="20"/>
        </w:rPr>
        <w:t>(</w:t>
      </w:r>
      <w:r w:rsidRPr="00021ECD">
        <w:rPr>
          <w:bCs/>
          <w:sz w:val="28"/>
          <w:szCs w:val="20"/>
        </w:rPr>
        <w:t>без учета оплаты потерь) на 2025-2029 годы»,</w:t>
      </w:r>
      <w:r>
        <w:rPr>
          <w:bCs/>
          <w:sz w:val="28"/>
          <w:szCs w:val="20"/>
        </w:rPr>
        <w:t xml:space="preserve"> следующее изменение:</w:t>
      </w:r>
    </w:p>
    <w:p w14:paraId="3CADD0C9" w14:textId="77777777" w:rsidR="00827AA2" w:rsidRPr="008D1C1B" w:rsidRDefault="00827AA2" w:rsidP="00827AA2">
      <w:pPr>
        <w:autoSpaceDE w:val="0"/>
        <w:autoSpaceDN w:val="0"/>
        <w:adjustRightInd w:val="0"/>
        <w:ind w:firstLine="567"/>
        <w:jc w:val="both"/>
        <w:rPr>
          <w:bCs/>
          <w:sz w:val="28"/>
          <w:szCs w:val="20"/>
        </w:rPr>
      </w:pPr>
      <w:r w:rsidRPr="008D1C1B">
        <w:rPr>
          <w:bCs/>
          <w:sz w:val="28"/>
          <w:szCs w:val="20"/>
        </w:rPr>
        <w:t>В строк</w:t>
      </w:r>
      <w:r>
        <w:rPr>
          <w:bCs/>
          <w:sz w:val="28"/>
          <w:szCs w:val="20"/>
        </w:rPr>
        <w:t>е</w:t>
      </w:r>
      <w:r w:rsidRPr="008D1C1B">
        <w:rPr>
          <w:bCs/>
          <w:sz w:val="28"/>
          <w:szCs w:val="20"/>
        </w:rPr>
        <w:t xml:space="preserve"> «2026» цифры «</w:t>
      </w:r>
      <w:r w:rsidRPr="00021ECD">
        <w:rPr>
          <w:bCs/>
          <w:sz w:val="28"/>
          <w:szCs w:val="20"/>
        </w:rPr>
        <w:t>523 528,79</w:t>
      </w:r>
      <w:r w:rsidRPr="008D1C1B">
        <w:rPr>
          <w:bCs/>
          <w:sz w:val="28"/>
          <w:szCs w:val="20"/>
        </w:rPr>
        <w:t>» заменить цифрами «</w:t>
      </w:r>
      <w:r>
        <w:rPr>
          <w:bCs/>
          <w:sz w:val="28"/>
          <w:szCs w:val="20"/>
        </w:rPr>
        <w:t>427 957,05</w:t>
      </w:r>
      <w:r w:rsidRPr="008D1C1B">
        <w:rPr>
          <w:bCs/>
          <w:sz w:val="28"/>
          <w:szCs w:val="20"/>
        </w:rPr>
        <w:t>».</w:t>
      </w:r>
    </w:p>
    <w:p w14:paraId="5D059E46" w14:textId="05DF97EC" w:rsidR="00815463" w:rsidRPr="00827AA2" w:rsidRDefault="00827AA2" w:rsidP="00827AA2">
      <w:pPr>
        <w:ind w:right="-6" w:firstLine="567"/>
        <w:jc w:val="both"/>
        <w:rPr>
          <w:bCs/>
          <w:sz w:val="28"/>
          <w:szCs w:val="20"/>
        </w:rPr>
      </w:pPr>
      <w:r>
        <w:rPr>
          <w:bCs/>
          <w:sz w:val="28"/>
          <w:szCs w:val="20"/>
        </w:rPr>
        <w:t xml:space="preserve">2. </w:t>
      </w:r>
      <w:r w:rsidR="00815463" w:rsidRPr="00EA2BD3">
        <w:rPr>
          <w:sz w:val="28"/>
          <w:szCs w:val="28"/>
        </w:rPr>
        <w:t xml:space="preserve">Учесть основные показатели деятельности регулируемой организации </w:t>
      </w:r>
      <w:r w:rsidR="00815463" w:rsidRPr="00EA2BD3">
        <w:rPr>
          <w:sz w:val="28"/>
          <w:szCs w:val="28"/>
        </w:rPr>
        <w:br/>
      </w:r>
      <w:r w:rsidR="00815463" w:rsidRPr="00B8075D">
        <w:rPr>
          <w:bCs/>
          <w:sz w:val="28"/>
          <w:szCs w:val="20"/>
        </w:rPr>
        <w:t>ООО «ОЭСК»</w:t>
      </w:r>
      <w:r w:rsidR="00815463" w:rsidRPr="00EA2BD3">
        <w:rPr>
          <w:sz w:val="28"/>
          <w:szCs w:val="28"/>
        </w:rPr>
        <w:t xml:space="preserve">, с учетом показателей на расчетный период регулирования, а </w:t>
      </w:r>
      <w:r w:rsidR="00815463" w:rsidRPr="00EA2BD3">
        <w:rPr>
          <w:sz w:val="28"/>
          <w:szCs w:val="28"/>
        </w:rPr>
        <w:lastRenderedPageBreak/>
        <w:t xml:space="preserve">также основания, по которым отказано во включении отдельных расходов, предложенных организацией, согласно приложению № </w:t>
      </w:r>
      <w:r>
        <w:rPr>
          <w:sz w:val="28"/>
          <w:szCs w:val="28"/>
        </w:rPr>
        <w:t>9</w:t>
      </w:r>
      <w:r w:rsidR="00815463" w:rsidRPr="00EA2BD3">
        <w:rPr>
          <w:sz w:val="28"/>
          <w:szCs w:val="28"/>
        </w:rPr>
        <w:t xml:space="preserve"> к </w:t>
      </w:r>
      <w:r w:rsidR="004024B8">
        <w:rPr>
          <w:sz w:val="28"/>
          <w:szCs w:val="28"/>
        </w:rPr>
        <w:t>настоящему протоколу</w:t>
      </w:r>
      <w:r w:rsidR="00815463" w:rsidRPr="00EA2BD3">
        <w:rPr>
          <w:sz w:val="28"/>
          <w:szCs w:val="28"/>
        </w:rPr>
        <w:t>.</w:t>
      </w:r>
    </w:p>
    <w:p w14:paraId="35F03026" w14:textId="77777777" w:rsidR="00827AA2" w:rsidRDefault="00827AA2" w:rsidP="00815463">
      <w:pPr>
        <w:ind w:right="-6" w:firstLine="567"/>
        <w:jc w:val="both"/>
        <w:rPr>
          <w:color w:val="000000"/>
          <w:kern w:val="32"/>
          <w:sz w:val="28"/>
          <w:szCs w:val="28"/>
        </w:rPr>
      </w:pPr>
    </w:p>
    <w:p w14:paraId="4B794A7F" w14:textId="77777777" w:rsidR="00827AA2" w:rsidRDefault="00827AA2" w:rsidP="00827AA2">
      <w:pPr>
        <w:ind w:right="-6" w:firstLine="567"/>
        <w:jc w:val="both"/>
        <w:rPr>
          <w:color w:val="000000"/>
          <w:kern w:val="32"/>
          <w:sz w:val="28"/>
          <w:szCs w:val="28"/>
        </w:rPr>
      </w:pPr>
      <w:r>
        <w:rPr>
          <w:color w:val="000000"/>
          <w:kern w:val="32"/>
          <w:sz w:val="28"/>
          <w:szCs w:val="28"/>
        </w:rPr>
        <w:t>Кулебякина М.В. в письменной позиции по голосованию № 48 от 29.12.2025 отметила, что не представлены проект постановления и экспертное заключение, расчеты, обосновывающие материалы.</w:t>
      </w:r>
    </w:p>
    <w:p w14:paraId="072BCE05" w14:textId="77777777" w:rsidR="00827AA2" w:rsidRDefault="00827AA2" w:rsidP="00827AA2">
      <w:pPr>
        <w:ind w:right="-6"/>
        <w:jc w:val="both"/>
        <w:rPr>
          <w:color w:val="000000"/>
          <w:kern w:val="32"/>
          <w:sz w:val="28"/>
          <w:szCs w:val="28"/>
        </w:rPr>
      </w:pPr>
    </w:p>
    <w:p w14:paraId="0B0DE834" w14:textId="07852D06" w:rsidR="00F153A4" w:rsidRPr="00B93A8D" w:rsidRDefault="00F153A4" w:rsidP="00F153A4">
      <w:pPr>
        <w:ind w:firstLine="567"/>
        <w:jc w:val="both"/>
        <w:rPr>
          <w:color w:val="000000"/>
          <w:kern w:val="32"/>
          <w:sz w:val="28"/>
          <w:szCs w:val="28"/>
        </w:rPr>
      </w:pPr>
      <w:r w:rsidRPr="00B93A8D">
        <w:rPr>
          <w:color w:val="000000"/>
          <w:kern w:val="32"/>
          <w:sz w:val="28"/>
          <w:szCs w:val="28"/>
        </w:rPr>
        <w:t xml:space="preserve">В материалах дела имеется </w:t>
      </w:r>
      <w:r>
        <w:rPr>
          <w:color w:val="000000"/>
          <w:kern w:val="32"/>
          <w:sz w:val="28"/>
          <w:szCs w:val="28"/>
        </w:rPr>
        <w:t xml:space="preserve">особое мнение </w:t>
      </w:r>
      <w:r w:rsidRPr="00B93A8D">
        <w:rPr>
          <w:color w:val="000000"/>
          <w:kern w:val="32"/>
          <w:sz w:val="28"/>
          <w:szCs w:val="28"/>
        </w:rPr>
        <w:t xml:space="preserve">к проекту постановления за подписью генерального директора </w:t>
      </w:r>
      <w:r w:rsidRPr="00021ECD">
        <w:rPr>
          <w:bCs/>
          <w:sz w:val="28"/>
          <w:szCs w:val="20"/>
        </w:rPr>
        <w:t xml:space="preserve">ООО «ОЭСК» </w:t>
      </w:r>
      <w:r w:rsidRPr="00B93A8D">
        <w:rPr>
          <w:color w:val="000000"/>
          <w:kern w:val="32"/>
          <w:sz w:val="28"/>
          <w:szCs w:val="28"/>
        </w:rPr>
        <w:t xml:space="preserve">(исх. № </w:t>
      </w:r>
      <w:r>
        <w:rPr>
          <w:color w:val="000000"/>
          <w:kern w:val="32"/>
          <w:sz w:val="28"/>
          <w:szCs w:val="28"/>
        </w:rPr>
        <w:t>1148/12</w:t>
      </w:r>
      <w:r w:rsidRPr="00B93A8D">
        <w:rPr>
          <w:color w:val="000000"/>
          <w:kern w:val="32"/>
          <w:sz w:val="28"/>
          <w:szCs w:val="28"/>
        </w:rPr>
        <w:t xml:space="preserve"> </w:t>
      </w:r>
      <w:r w:rsidRPr="00B93A8D">
        <w:rPr>
          <w:color w:val="000000"/>
          <w:kern w:val="32"/>
          <w:sz w:val="28"/>
          <w:szCs w:val="28"/>
        </w:rPr>
        <w:br/>
        <w:t>от 30.12.2025), приобщенн</w:t>
      </w:r>
      <w:r>
        <w:rPr>
          <w:color w:val="000000"/>
          <w:kern w:val="32"/>
          <w:sz w:val="28"/>
          <w:szCs w:val="28"/>
        </w:rPr>
        <w:t>о</w:t>
      </w:r>
      <w:r w:rsidRPr="00B93A8D">
        <w:rPr>
          <w:color w:val="000000"/>
          <w:kern w:val="32"/>
          <w:sz w:val="28"/>
          <w:szCs w:val="28"/>
        </w:rPr>
        <w:t>е к материалам заседания Правления</w:t>
      </w:r>
      <w:r>
        <w:rPr>
          <w:color w:val="000000"/>
          <w:kern w:val="32"/>
          <w:sz w:val="28"/>
          <w:szCs w:val="28"/>
        </w:rPr>
        <w:t>.</w:t>
      </w:r>
      <w:r w:rsidRPr="00B93A8D">
        <w:rPr>
          <w:color w:val="000000"/>
          <w:kern w:val="32"/>
          <w:sz w:val="28"/>
          <w:szCs w:val="28"/>
        </w:rPr>
        <w:t xml:space="preserve"> </w:t>
      </w:r>
    </w:p>
    <w:p w14:paraId="157D82C1" w14:textId="77777777" w:rsidR="00F153A4" w:rsidRDefault="00F153A4" w:rsidP="00827AA2">
      <w:pPr>
        <w:ind w:right="-6"/>
        <w:jc w:val="both"/>
        <w:rPr>
          <w:color w:val="000000"/>
          <w:kern w:val="32"/>
          <w:sz w:val="28"/>
          <w:szCs w:val="28"/>
        </w:rPr>
      </w:pPr>
    </w:p>
    <w:p w14:paraId="368B4E2A" w14:textId="77777777" w:rsidR="00827AA2" w:rsidRDefault="00827AA2" w:rsidP="00827AA2">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9426B84" w14:textId="77777777" w:rsidR="00827AA2" w:rsidRDefault="00827AA2" w:rsidP="00827AA2">
      <w:pPr>
        <w:ind w:right="-6" w:firstLine="567"/>
        <w:jc w:val="both"/>
        <w:rPr>
          <w:color w:val="000000"/>
          <w:kern w:val="32"/>
          <w:sz w:val="28"/>
          <w:szCs w:val="28"/>
        </w:rPr>
      </w:pPr>
    </w:p>
    <w:p w14:paraId="24235AA8" w14:textId="77777777" w:rsidR="00827AA2" w:rsidRDefault="00827AA2" w:rsidP="00827AA2">
      <w:pPr>
        <w:ind w:right="-6" w:firstLine="567"/>
        <w:jc w:val="both"/>
        <w:rPr>
          <w:color w:val="000000"/>
          <w:kern w:val="32"/>
          <w:sz w:val="28"/>
          <w:szCs w:val="28"/>
        </w:rPr>
      </w:pPr>
      <w:r>
        <w:rPr>
          <w:bCs/>
          <w:kern w:val="32"/>
          <w:sz w:val="28"/>
          <w:szCs w:val="28"/>
        </w:rPr>
        <w:t>Согласиться с предложением докладчика.</w:t>
      </w:r>
    </w:p>
    <w:p w14:paraId="7B599F3E" w14:textId="77777777" w:rsidR="00827AA2" w:rsidRDefault="00827AA2" w:rsidP="00827AA2">
      <w:pPr>
        <w:ind w:right="-6" w:firstLine="567"/>
        <w:jc w:val="both"/>
        <w:rPr>
          <w:color w:val="000000"/>
          <w:kern w:val="32"/>
          <w:sz w:val="28"/>
          <w:szCs w:val="28"/>
        </w:rPr>
      </w:pPr>
    </w:p>
    <w:p w14:paraId="383F00EA" w14:textId="77777777" w:rsidR="00827AA2" w:rsidRDefault="00827AA2" w:rsidP="00827AA2">
      <w:pPr>
        <w:ind w:right="-6" w:firstLine="567"/>
        <w:jc w:val="both"/>
        <w:rPr>
          <w:b/>
          <w:bCs/>
          <w:sz w:val="28"/>
          <w:szCs w:val="22"/>
        </w:rPr>
      </w:pPr>
      <w:r>
        <w:rPr>
          <w:b/>
          <w:bCs/>
          <w:sz w:val="28"/>
          <w:szCs w:val="22"/>
        </w:rPr>
        <w:t>Проведено голосование: «за» - 6;</w:t>
      </w:r>
    </w:p>
    <w:p w14:paraId="5C20EE61" w14:textId="77777777" w:rsidR="004739CE" w:rsidRDefault="00827AA2" w:rsidP="004739CE">
      <w:pPr>
        <w:ind w:right="-6" w:firstLine="567"/>
        <w:jc w:val="both"/>
        <w:rPr>
          <w:color w:val="000000"/>
          <w:kern w:val="32"/>
          <w:sz w:val="28"/>
          <w:szCs w:val="28"/>
        </w:rPr>
      </w:pPr>
      <w:r>
        <w:rPr>
          <w:b/>
          <w:bCs/>
          <w:sz w:val="28"/>
          <w:szCs w:val="22"/>
        </w:rPr>
        <w:t>«ПРОТИВ» - 1 (Кулебякина М.В.).</w:t>
      </w:r>
    </w:p>
    <w:p w14:paraId="3C26075C" w14:textId="77777777" w:rsidR="004739CE" w:rsidRDefault="004739CE" w:rsidP="004739CE">
      <w:pPr>
        <w:ind w:right="-6" w:firstLine="567"/>
        <w:jc w:val="both"/>
        <w:rPr>
          <w:color w:val="000000"/>
          <w:kern w:val="32"/>
          <w:sz w:val="28"/>
          <w:szCs w:val="28"/>
        </w:rPr>
      </w:pPr>
    </w:p>
    <w:p w14:paraId="267B1A6F" w14:textId="17DEC47A" w:rsidR="004739CE" w:rsidRDefault="004739CE" w:rsidP="004739CE">
      <w:pPr>
        <w:ind w:right="-6" w:firstLine="567"/>
        <w:jc w:val="both"/>
        <w:rPr>
          <w:b/>
          <w:sz w:val="28"/>
          <w:szCs w:val="28"/>
        </w:rPr>
      </w:pPr>
      <w:r>
        <w:rPr>
          <w:color w:val="000000"/>
          <w:kern w:val="32"/>
          <w:sz w:val="28"/>
          <w:szCs w:val="28"/>
        </w:rPr>
        <w:t>Вопрос 9 «</w:t>
      </w:r>
      <w:r>
        <w:rPr>
          <w:b/>
          <w:sz w:val="28"/>
          <w:szCs w:val="28"/>
        </w:rPr>
        <w:t>О внесении изменения в постановление Региональной энергетической комиссии Кузбасса</w:t>
      </w:r>
      <w:r w:rsidRPr="00D14F70">
        <w:rPr>
          <w:b/>
          <w:sz w:val="28"/>
          <w:szCs w:val="28"/>
        </w:rPr>
        <w:t xml:space="preserve"> </w:t>
      </w:r>
      <w:r>
        <w:rPr>
          <w:b/>
          <w:sz w:val="28"/>
          <w:szCs w:val="28"/>
        </w:rPr>
        <w:t>от 30.11.2024 № 469 «</w:t>
      </w:r>
      <w:r w:rsidRPr="000A6D0C">
        <w:rPr>
          <w:b/>
          <w:sz w:val="28"/>
          <w:szCs w:val="28"/>
        </w:rPr>
        <w:t>Об установлении</w:t>
      </w:r>
      <w:r>
        <w:rPr>
          <w:b/>
          <w:sz w:val="28"/>
          <w:szCs w:val="28"/>
        </w:rPr>
        <w:t xml:space="preserve"> </w:t>
      </w:r>
      <w:r w:rsidRPr="005A368D">
        <w:rPr>
          <w:b/>
          <w:sz w:val="28"/>
          <w:szCs w:val="28"/>
        </w:rPr>
        <w:t>ОАО «РЖД» (</w:t>
      </w:r>
      <w:proofErr w:type="spellStart"/>
      <w:r w:rsidRPr="005A368D">
        <w:rPr>
          <w:b/>
          <w:sz w:val="28"/>
          <w:szCs w:val="28"/>
        </w:rPr>
        <w:t>Западно</w:t>
      </w:r>
      <w:proofErr w:type="spellEnd"/>
      <w:r w:rsidRPr="005A368D">
        <w:rPr>
          <w:b/>
          <w:sz w:val="28"/>
          <w:szCs w:val="28"/>
        </w:rPr>
        <w:t xml:space="preserve"> - Сибирская дирекция по энергообеспечению</w:t>
      </w:r>
      <w:r>
        <w:rPr>
          <w:b/>
          <w:sz w:val="28"/>
          <w:szCs w:val="28"/>
        </w:rPr>
        <w:t xml:space="preserve"> </w:t>
      </w:r>
      <w:r w:rsidRPr="005A368D">
        <w:rPr>
          <w:b/>
          <w:sz w:val="28"/>
          <w:szCs w:val="28"/>
        </w:rPr>
        <w:t xml:space="preserve">- СП </w:t>
      </w:r>
      <w:proofErr w:type="spellStart"/>
      <w:r w:rsidRPr="005A368D">
        <w:rPr>
          <w:b/>
          <w:sz w:val="28"/>
          <w:szCs w:val="28"/>
        </w:rPr>
        <w:t>Трансэнерго</w:t>
      </w:r>
      <w:proofErr w:type="spellEnd"/>
      <w:r w:rsidRPr="005A368D">
        <w:rPr>
          <w:b/>
          <w:sz w:val="28"/>
          <w:szCs w:val="28"/>
        </w:rPr>
        <w:t xml:space="preserve"> - филиала ОАО «РЖД»)</w:t>
      </w:r>
      <w:r>
        <w:rPr>
          <w:b/>
          <w:sz w:val="28"/>
          <w:szCs w:val="28"/>
        </w:rPr>
        <w:t xml:space="preserve"> </w:t>
      </w:r>
      <w:r w:rsidRPr="000A6D0C">
        <w:rPr>
          <w:b/>
          <w:sz w:val="28"/>
          <w:szCs w:val="28"/>
        </w:rPr>
        <w:t>долгосрочных параметров регулирования</w:t>
      </w:r>
      <w:r>
        <w:rPr>
          <w:b/>
          <w:sz w:val="28"/>
          <w:szCs w:val="28"/>
        </w:rPr>
        <w:t xml:space="preserve"> </w:t>
      </w:r>
      <w:r w:rsidRPr="000A6D0C">
        <w:rPr>
          <w:b/>
          <w:sz w:val="28"/>
          <w:szCs w:val="28"/>
        </w:rPr>
        <w:t>и необходимой валовой выручки</w:t>
      </w:r>
      <w:r>
        <w:rPr>
          <w:b/>
          <w:sz w:val="28"/>
          <w:szCs w:val="28"/>
        </w:rPr>
        <w:t xml:space="preserve"> (без учета оплаты потерь)</w:t>
      </w:r>
      <w:r>
        <w:rPr>
          <w:color w:val="000000"/>
          <w:kern w:val="32"/>
          <w:sz w:val="28"/>
          <w:szCs w:val="28"/>
        </w:rPr>
        <w:t xml:space="preserve"> </w:t>
      </w:r>
      <w:r w:rsidRPr="000A6D0C">
        <w:rPr>
          <w:b/>
          <w:sz w:val="28"/>
          <w:szCs w:val="28"/>
        </w:rPr>
        <w:t xml:space="preserve">на </w:t>
      </w:r>
      <w:r>
        <w:rPr>
          <w:b/>
          <w:sz w:val="28"/>
          <w:szCs w:val="28"/>
        </w:rPr>
        <w:t>2025 - 2029 годы», в части 2026 года»</w:t>
      </w:r>
    </w:p>
    <w:p w14:paraId="01867D0D" w14:textId="77777777" w:rsidR="004739CE" w:rsidRDefault="004739CE" w:rsidP="004739CE">
      <w:pPr>
        <w:ind w:right="-6" w:firstLine="567"/>
        <w:jc w:val="both"/>
        <w:rPr>
          <w:b/>
          <w:sz w:val="28"/>
          <w:szCs w:val="28"/>
        </w:rPr>
      </w:pPr>
    </w:p>
    <w:p w14:paraId="33A1CFFD" w14:textId="77777777" w:rsidR="004739CE" w:rsidRPr="00160989" w:rsidRDefault="004739CE" w:rsidP="004739CE">
      <w:pPr>
        <w:ind w:right="-6" w:firstLine="567"/>
        <w:jc w:val="both"/>
        <w:rPr>
          <w:color w:val="000000"/>
          <w:kern w:val="32"/>
          <w:sz w:val="28"/>
          <w:szCs w:val="28"/>
        </w:rPr>
      </w:pPr>
      <w:r>
        <w:rPr>
          <w:sz w:val="28"/>
          <w:szCs w:val="28"/>
        </w:rPr>
        <w:t xml:space="preserve">Слушали </w:t>
      </w:r>
      <w:r w:rsidRPr="00B0392D">
        <w:rPr>
          <w:b/>
          <w:bCs/>
          <w:sz w:val="28"/>
          <w:szCs w:val="28"/>
        </w:rPr>
        <w:t>Марков</w:t>
      </w:r>
      <w:r>
        <w:rPr>
          <w:b/>
          <w:bCs/>
          <w:sz w:val="28"/>
          <w:szCs w:val="28"/>
        </w:rPr>
        <w:t>у</w:t>
      </w:r>
      <w:r w:rsidRPr="00B0392D">
        <w:rPr>
          <w:b/>
          <w:bCs/>
          <w:sz w:val="28"/>
          <w:szCs w:val="28"/>
        </w:rPr>
        <w:t xml:space="preserve"> О.В.</w:t>
      </w:r>
    </w:p>
    <w:p w14:paraId="61B4E597" w14:textId="77777777" w:rsidR="004739CE" w:rsidRDefault="004739CE" w:rsidP="004739CE">
      <w:pPr>
        <w:ind w:right="-1" w:firstLine="567"/>
        <w:jc w:val="both"/>
        <w:rPr>
          <w:sz w:val="28"/>
          <w:szCs w:val="28"/>
        </w:rPr>
      </w:pPr>
    </w:p>
    <w:p w14:paraId="73D8B309" w14:textId="77777777" w:rsidR="004739CE" w:rsidRDefault="004739CE" w:rsidP="004739CE">
      <w:pPr>
        <w:ind w:right="-6" w:firstLine="567"/>
        <w:jc w:val="both"/>
        <w:rPr>
          <w:color w:val="000000"/>
          <w:kern w:val="32"/>
          <w:sz w:val="28"/>
          <w:szCs w:val="28"/>
        </w:rPr>
      </w:pPr>
      <w:r w:rsidRPr="00A108BD">
        <w:rPr>
          <w:color w:val="000000"/>
          <w:kern w:val="32"/>
          <w:sz w:val="28"/>
          <w:szCs w:val="28"/>
        </w:rPr>
        <w:t xml:space="preserve">Докладчик, </w:t>
      </w:r>
      <w:r>
        <w:rPr>
          <w:color w:val="000000"/>
          <w:kern w:val="32"/>
          <w:sz w:val="28"/>
          <w:szCs w:val="28"/>
        </w:rPr>
        <w:t xml:space="preserve">пояснила </w:t>
      </w:r>
      <w:r w:rsidRPr="00814F19">
        <w:rPr>
          <w:color w:val="000000"/>
          <w:kern w:val="32"/>
          <w:sz w:val="28"/>
          <w:szCs w:val="28"/>
        </w:rPr>
        <w:t>следующее:</w:t>
      </w:r>
    </w:p>
    <w:p w14:paraId="5B5950A9" w14:textId="77777777" w:rsidR="004739CE" w:rsidRPr="00EA2BD3" w:rsidRDefault="004739CE" w:rsidP="004739CE">
      <w:pPr>
        <w:autoSpaceDE w:val="0"/>
        <w:autoSpaceDN w:val="0"/>
        <w:adjustRightInd w:val="0"/>
        <w:ind w:firstLine="567"/>
        <w:jc w:val="both"/>
        <w:rPr>
          <w:sz w:val="28"/>
          <w:szCs w:val="28"/>
        </w:rPr>
      </w:pPr>
      <w:r w:rsidRPr="00EA2BD3">
        <w:rPr>
          <w:sz w:val="28"/>
          <w:szCs w:val="28"/>
        </w:rPr>
        <w:t>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на каждый год очередного долгосрочного периода регулирования.</w:t>
      </w:r>
    </w:p>
    <w:p w14:paraId="0C784EEC" w14:textId="77777777" w:rsidR="004739CE" w:rsidRDefault="004739CE" w:rsidP="004739CE">
      <w:pPr>
        <w:ind w:firstLine="567"/>
        <w:jc w:val="both"/>
      </w:pPr>
    </w:p>
    <w:p w14:paraId="7E7859F2" w14:textId="77777777" w:rsidR="004739CE" w:rsidRPr="00EA2BD3" w:rsidRDefault="004739CE" w:rsidP="004739CE">
      <w:pPr>
        <w:ind w:firstLine="567"/>
        <w:jc w:val="both"/>
        <w:rPr>
          <w:sz w:val="28"/>
          <w:szCs w:val="28"/>
        </w:rPr>
      </w:pPr>
      <w:r w:rsidRPr="00EA2BD3">
        <w:rPr>
          <w:sz w:val="28"/>
          <w:szCs w:val="28"/>
        </w:rPr>
        <w:t>На основании вышесказанного докладчик предлагает:</w:t>
      </w:r>
    </w:p>
    <w:p w14:paraId="59AFE2EF" w14:textId="77777777" w:rsidR="004739CE" w:rsidRPr="004739CE" w:rsidRDefault="004739CE" w:rsidP="004739CE">
      <w:pPr>
        <w:ind w:right="-6" w:firstLine="567"/>
        <w:jc w:val="both"/>
        <w:rPr>
          <w:color w:val="000000"/>
          <w:kern w:val="32"/>
          <w:sz w:val="28"/>
          <w:szCs w:val="28"/>
        </w:rPr>
      </w:pPr>
    </w:p>
    <w:p w14:paraId="5BB1E864" w14:textId="30EADBA3" w:rsidR="004739CE" w:rsidRPr="009C0F2C" w:rsidRDefault="004739CE" w:rsidP="004739CE">
      <w:pPr>
        <w:autoSpaceDE w:val="0"/>
        <w:autoSpaceDN w:val="0"/>
        <w:adjustRightInd w:val="0"/>
        <w:ind w:firstLine="567"/>
        <w:jc w:val="both"/>
        <w:rPr>
          <w:b/>
          <w:sz w:val="28"/>
          <w:szCs w:val="28"/>
        </w:rPr>
      </w:pPr>
      <w:r>
        <w:rPr>
          <w:bCs/>
          <w:sz w:val="28"/>
          <w:szCs w:val="20"/>
        </w:rPr>
        <w:t xml:space="preserve">1. </w:t>
      </w:r>
      <w:r w:rsidRPr="009C0F2C">
        <w:rPr>
          <w:bCs/>
          <w:sz w:val="28"/>
          <w:szCs w:val="20"/>
        </w:rPr>
        <w:t>Внести в приложение № 2 к постановлению РЭК Кузбасса от 30.11.2024</w:t>
      </w:r>
      <w:r w:rsidRPr="009C0F2C">
        <w:rPr>
          <w:bCs/>
          <w:sz w:val="28"/>
          <w:szCs w:val="20"/>
        </w:rPr>
        <w:br/>
        <w:t>№ 469 «Об установлении ОАО «РЖД» (</w:t>
      </w:r>
      <w:proofErr w:type="spellStart"/>
      <w:r w:rsidRPr="009C0F2C">
        <w:rPr>
          <w:bCs/>
          <w:sz w:val="28"/>
          <w:szCs w:val="20"/>
        </w:rPr>
        <w:t>Западно</w:t>
      </w:r>
      <w:proofErr w:type="spellEnd"/>
      <w:r w:rsidRPr="009C0F2C">
        <w:rPr>
          <w:bCs/>
          <w:sz w:val="28"/>
          <w:szCs w:val="20"/>
        </w:rPr>
        <w:t xml:space="preserve"> - Сибирская дирекция</w:t>
      </w:r>
      <w:r w:rsidRPr="009C0F2C">
        <w:rPr>
          <w:bCs/>
          <w:sz w:val="28"/>
          <w:szCs w:val="20"/>
        </w:rPr>
        <w:br/>
        <w:t xml:space="preserve">по энергообеспечению - СП </w:t>
      </w:r>
      <w:proofErr w:type="spellStart"/>
      <w:r w:rsidRPr="009C0F2C">
        <w:rPr>
          <w:bCs/>
          <w:sz w:val="28"/>
          <w:szCs w:val="20"/>
        </w:rPr>
        <w:t>Трансэнерго</w:t>
      </w:r>
      <w:proofErr w:type="spellEnd"/>
      <w:r w:rsidRPr="009C0F2C">
        <w:rPr>
          <w:bCs/>
          <w:sz w:val="28"/>
          <w:szCs w:val="20"/>
        </w:rPr>
        <w:t xml:space="preserve"> - филиала ОАО «РЖД») долгосрочных параметров регулирования и необходимой валовой выручки (без учета оплаты потерь)</w:t>
      </w:r>
      <w:r w:rsidRPr="009C0F2C">
        <w:rPr>
          <w:b/>
          <w:sz w:val="28"/>
          <w:szCs w:val="28"/>
        </w:rPr>
        <w:t xml:space="preserve"> </w:t>
      </w:r>
      <w:r w:rsidRPr="009C0F2C">
        <w:rPr>
          <w:bCs/>
          <w:sz w:val="28"/>
          <w:szCs w:val="20"/>
        </w:rPr>
        <w:t>на 2025 - 2029 годы» следующее изменение:</w:t>
      </w:r>
    </w:p>
    <w:p w14:paraId="532D3CE3" w14:textId="77777777" w:rsidR="004739CE" w:rsidRPr="008D1C1B" w:rsidRDefault="004739CE" w:rsidP="004739CE">
      <w:pPr>
        <w:autoSpaceDE w:val="0"/>
        <w:autoSpaceDN w:val="0"/>
        <w:adjustRightInd w:val="0"/>
        <w:ind w:firstLine="567"/>
        <w:jc w:val="both"/>
        <w:rPr>
          <w:bCs/>
          <w:sz w:val="28"/>
          <w:szCs w:val="20"/>
        </w:rPr>
      </w:pPr>
      <w:r w:rsidRPr="008D1C1B">
        <w:rPr>
          <w:bCs/>
          <w:sz w:val="28"/>
          <w:szCs w:val="20"/>
        </w:rPr>
        <w:t>В строк</w:t>
      </w:r>
      <w:r>
        <w:rPr>
          <w:bCs/>
          <w:sz w:val="28"/>
          <w:szCs w:val="20"/>
        </w:rPr>
        <w:t>е</w:t>
      </w:r>
      <w:r w:rsidRPr="008D1C1B">
        <w:rPr>
          <w:bCs/>
          <w:sz w:val="28"/>
          <w:szCs w:val="20"/>
        </w:rPr>
        <w:t xml:space="preserve"> «2026» цифры «</w:t>
      </w:r>
      <w:r w:rsidRPr="00CF4272">
        <w:rPr>
          <w:bCs/>
          <w:sz w:val="28"/>
          <w:szCs w:val="20"/>
        </w:rPr>
        <w:t>157 306,12</w:t>
      </w:r>
      <w:r w:rsidRPr="008D1C1B">
        <w:rPr>
          <w:bCs/>
          <w:sz w:val="28"/>
          <w:szCs w:val="20"/>
        </w:rPr>
        <w:t>» заменить цифрами «</w:t>
      </w:r>
      <w:r>
        <w:rPr>
          <w:bCs/>
          <w:sz w:val="28"/>
          <w:szCs w:val="20"/>
        </w:rPr>
        <w:t>168 615,29</w:t>
      </w:r>
      <w:r w:rsidRPr="008D1C1B">
        <w:rPr>
          <w:bCs/>
          <w:sz w:val="28"/>
          <w:szCs w:val="20"/>
        </w:rPr>
        <w:t>».</w:t>
      </w:r>
    </w:p>
    <w:p w14:paraId="609FBB2C" w14:textId="2D330942" w:rsidR="00815463" w:rsidRPr="004739CE" w:rsidRDefault="004739CE" w:rsidP="004739CE">
      <w:pPr>
        <w:ind w:right="-6" w:firstLine="567"/>
        <w:jc w:val="both"/>
        <w:rPr>
          <w:color w:val="000000"/>
          <w:kern w:val="32"/>
          <w:sz w:val="28"/>
          <w:szCs w:val="28"/>
        </w:rPr>
      </w:pPr>
      <w:r>
        <w:rPr>
          <w:color w:val="000000"/>
          <w:kern w:val="32"/>
          <w:sz w:val="28"/>
          <w:szCs w:val="28"/>
        </w:rPr>
        <w:t xml:space="preserve">2. </w:t>
      </w:r>
      <w:r w:rsidR="00815463" w:rsidRPr="00EA2BD3">
        <w:rPr>
          <w:sz w:val="28"/>
          <w:szCs w:val="28"/>
        </w:rPr>
        <w:t xml:space="preserve">Учесть основные показатели деятельности регулируемой организации </w:t>
      </w:r>
      <w:r w:rsidR="00815463" w:rsidRPr="00EA2BD3">
        <w:rPr>
          <w:sz w:val="28"/>
          <w:szCs w:val="28"/>
        </w:rPr>
        <w:br/>
      </w:r>
      <w:r w:rsidR="00815463" w:rsidRPr="004739CE">
        <w:rPr>
          <w:sz w:val="28"/>
          <w:szCs w:val="28"/>
        </w:rPr>
        <w:t>ОАО «РЖД» (</w:t>
      </w:r>
      <w:proofErr w:type="spellStart"/>
      <w:r w:rsidR="00815463" w:rsidRPr="004739CE">
        <w:rPr>
          <w:sz w:val="28"/>
          <w:szCs w:val="28"/>
        </w:rPr>
        <w:t>Западно</w:t>
      </w:r>
      <w:proofErr w:type="spellEnd"/>
      <w:r w:rsidR="00815463" w:rsidRPr="005A368D">
        <w:rPr>
          <w:sz w:val="28"/>
          <w:szCs w:val="28"/>
        </w:rPr>
        <w:t xml:space="preserve"> - Сибирская дирекция по энергообеспечению</w:t>
      </w:r>
      <w:r w:rsidR="00815463">
        <w:rPr>
          <w:sz w:val="28"/>
          <w:szCs w:val="28"/>
        </w:rPr>
        <w:t xml:space="preserve"> </w:t>
      </w:r>
      <w:r w:rsidR="00815463" w:rsidRPr="005A368D">
        <w:rPr>
          <w:sz w:val="28"/>
          <w:szCs w:val="28"/>
        </w:rPr>
        <w:t xml:space="preserve">- СП </w:t>
      </w:r>
      <w:proofErr w:type="spellStart"/>
      <w:r w:rsidR="00815463" w:rsidRPr="005A368D">
        <w:rPr>
          <w:sz w:val="28"/>
          <w:szCs w:val="28"/>
        </w:rPr>
        <w:t>Трансэнерго</w:t>
      </w:r>
      <w:proofErr w:type="spellEnd"/>
      <w:r w:rsidR="00815463" w:rsidRPr="005A368D">
        <w:rPr>
          <w:sz w:val="28"/>
          <w:szCs w:val="28"/>
        </w:rPr>
        <w:t xml:space="preserve"> - филиала ОАО «РЖД»)</w:t>
      </w:r>
      <w:r w:rsidR="00815463" w:rsidRPr="00EA2BD3">
        <w:rPr>
          <w:sz w:val="28"/>
          <w:szCs w:val="28"/>
        </w:rPr>
        <w:t xml:space="preserve">, с учетом показателей на расчетный период </w:t>
      </w:r>
      <w:r w:rsidR="00815463" w:rsidRPr="00EA2BD3">
        <w:rPr>
          <w:sz w:val="28"/>
          <w:szCs w:val="28"/>
        </w:rPr>
        <w:lastRenderedPageBreak/>
        <w:t xml:space="preserve">регулирования, а также основания, по которым отказано во включении отдельных расходов, предложенных организацией, согласно приложению № </w:t>
      </w:r>
      <w:r>
        <w:rPr>
          <w:sz w:val="28"/>
          <w:szCs w:val="28"/>
        </w:rPr>
        <w:t>10</w:t>
      </w:r>
      <w:r w:rsidR="00815463" w:rsidRPr="00EA2BD3">
        <w:rPr>
          <w:sz w:val="28"/>
          <w:szCs w:val="28"/>
        </w:rPr>
        <w:t xml:space="preserve"> к </w:t>
      </w:r>
      <w:r w:rsidR="004024B8">
        <w:rPr>
          <w:sz w:val="28"/>
          <w:szCs w:val="28"/>
        </w:rPr>
        <w:t>настоящему протоколу</w:t>
      </w:r>
      <w:r w:rsidR="00815463" w:rsidRPr="00EA2BD3">
        <w:rPr>
          <w:sz w:val="28"/>
          <w:szCs w:val="28"/>
        </w:rPr>
        <w:t>.</w:t>
      </w:r>
    </w:p>
    <w:p w14:paraId="435768C6" w14:textId="77777777" w:rsidR="00815463" w:rsidRDefault="00815463" w:rsidP="00815463">
      <w:pPr>
        <w:ind w:right="-6" w:firstLine="567"/>
        <w:jc w:val="both"/>
        <w:rPr>
          <w:color w:val="000000"/>
          <w:kern w:val="32"/>
          <w:sz w:val="28"/>
          <w:szCs w:val="28"/>
        </w:rPr>
      </w:pPr>
    </w:p>
    <w:p w14:paraId="624F904C" w14:textId="77777777" w:rsidR="004739CE" w:rsidRDefault="004739CE" w:rsidP="004739CE">
      <w:pPr>
        <w:ind w:right="-6" w:firstLine="567"/>
        <w:jc w:val="both"/>
        <w:rPr>
          <w:color w:val="000000"/>
          <w:kern w:val="32"/>
          <w:sz w:val="28"/>
          <w:szCs w:val="28"/>
        </w:rPr>
      </w:pPr>
      <w:r>
        <w:rPr>
          <w:color w:val="000000"/>
          <w:kern w:val="32"/>
          <w:sz w:val="28"/>
          <w:szCs w:val="28"/>
        </w:rPr>
        <w:t>Кулебякина М.В. в письменной позиции по голосованию № 48 от 29.12.2025 отметила, что не представлены проект постановления и экспертное заключение, расчеты, обосновывающие материалы.</w:t>
      </w:r>
    </w:p>
    <w:p w14:paraId="2563A6B5" w14:textId="77777777" w:rsidR="00DB3065" w:rsidRDefault="00DB3065" w:rsidP="00DB3065">
      <w:pPr>
        <w:ind w:firstLine="567"/>
        <w:jc w:val="both"/>
        <w:rPr>
          <w:color w:val="000000"/>
          <w:kern w:val="32"/>
          <w:sz w:val="28"/>
          <w:szCs w:val="28"/>
        </w:rPr>
      </w:pPr>
    </w:p>
    <w:p w14:paraId="5C95F853" w14:textId="00F939AD" w:rsidR="00DB3065" w:rsidRPr="00B93A8D" w:rsidRDefault="00DB3065" w:rsidP="00DB3065">
      <w:pPr>
        <w:ind w:firstLine="567"/>
        <w:jc w:val="both"/>
        <w:rPr>
          <w:color w:val="000000"/>
          <w:kern w:val="32"/>
          <w:sz w:val="28"/>
          <w:szCs w:val="28"/>
        </w:rPr>
      </w:pPr>
      <w:r w:rsidRPr="00B93A8D">
        <w:rPr>
          <w:color w:val="000000"/>
          <w:kern w:val="32"/>
          <w:sz w:val="28"/>
          <w:szCs w:val="28"/>
        </w:rPr>
        <w:t xml:space="preserve">В материалах дела имеется </w:t>
      </w:r>
      <w:r>
        <w:rPr>
          <w:color w:val="000000"/>
          <w:kern w:val="32"/>
          <w:sz w:val="28"/>
          <w:szCs w:val="28"/>
        </w:rPr>
        <w:t xml:space="preserve">особое мнение </w:t>
      </w:r>
      <w:r w:rsidRPr="00B93A8D">
        <w:rPr>
          <w:color w:val="000000"/>
          <w:kern w:val="32"/>
          <w:sz w:val="28"/>
          <w:szCs w:val="28"/>
        </w:rPr>
        <w:t xml:space="preserve">к проекту постановления за подписью </w:t>
      </w:r>
      <w:r>
        <w:rPr>
          <w:color w:val="000000"/>
          <w:kern w:val="32"/>
          <w:sz w:val="28"/>
          <w:szCs w:val="28"/>
        </w:rPr>
        <w:t xml:space="preserve">заместителя начальника </w:t>
      </w:r>
      <w:proofErr w:type="spellStart"/>
      <w:r w:rsidRPr="009C0F2C">
        <w:rPr>
          <w:bCs/>
          <w:sz w:val="28"/>
          <w:szCs w:val="20"/>
        </w:rPr>
        <w:t>Западно</w:t>
      </w:r>
      <w:proofErr w:type="spellEnd"/>
      <w:r w:rsidRPr="009C0F2C">
        <w:rPr>
          <w:bCs/>
          <w:sz w:val="28"/>
          <w:szCs w:val="20"/>
        </w:rPr>
        <w:t xml:space="preserve"> - Сибирск</w:t>
      </w:r>
      <w:r>
        <w:rPr>
          <w:bCs/>
          <w:sz w:val="28"/>
          <w:szCs w:val="20"/>
        </w:rPr>
        <w:t>ой</w:t>
      </w:r>
      <w:r w:rsidRPr="009C0F2C">
        <w:rPr>
          <w:bCs/>
          <w:sz w:val="28"/>
          <w:szCs w:val="20"/>
        </w:rPr>
        <w:t xml:space="preserve"> дирекци</w:t>
      </w:r>
      <w:r>
        <w:rPr>
          <w:bCs/>
          <w:sz w:val="28"/>
          <w:szCs w:val="20"/>
        </w:rPr>
        <w:t>и</w:t>
      </w:r>
      <w:r w:rsidRPr="009C0F2C">
        <w:rPr>
          <w:bCs/>
          <w:sz w:val="28"/>
          <w:szCs w:val="20"/>
        </w:rPr>
        <w:br/>
        <w:t xml:space="preserve">по энергообеспечению - СП </w:t>
      </w:r>
      <w:proofErr w:type="spellStart"/>
      <w:r w:rsidRPr="009C0F2C">
        <w:rPr>
          <w:bCs/>
          <w:sz w:val="28"/>
          <w:szCs w:val="20"/>
        </w:rPr>
        <w:t>Трансэнерго</w:t>
      </w:r>
      <w:proofErr w:type="spellEnd"/>
      <w:r w:rsidRPr="009C0F2C">
        <w:rPr>
          <w:bCs/>
          <w:sz w:val="28"/>
          <w:szCs w:val="20"/>
        </w:rPr>
        <w:t xml:space="preserve"> - филиала ОАО «РЖД») </w:t>
      </w:r>
      <w:r>
        <w:rPr>
          <w:color w:val="000000"/>
          <w:kern w:val="32"/>
          <w:sz w:val="28"/>
          <w:szCs w:val="28"/>
        </w:rPr>
        <w:br/>
      </w:r>
      <w:r w:rsidRPr="00B93A8D">
        <w:rPr>
          <w:color w:val="000000"/>
          <w:kern w:val="32"/>
          <w:sz w:val="28"/>
          <w:szCs w:val="28"/>
        </w:rPr>
        <w:t xml:space="preserve">(исх. № </w:t>
      </w:r>
      <w:r>
        <w:rPr>
          <w:color w:val="000000"/>
          <w:kern w:val="32"/>
          <w:sz w:val="28"/>
          <w:szCs w:val="28"/>
        </w:rPr>
        <w:t>11593/3-СИБ НТЭ</w:t>
      </w:r>
      <w:r w:rsidRPr="00B93A8D">
        <w:rPr>
          <w:color w:val="000000"/>
          <w:kern w:val="32"/>
          <w:sz w:val="28"/>
          <w:szCs w:val="28"/>
        </w:rPr>
        <w:t xml:space="preserve"> от 30.12.2025), приобщенн</w:t>
      </w:r>
      <w:r>
        <w:rPr>
          <w:color w:val="000000"/>
          <w:kern w:val="32"/>
          <w:sz w:val="28"/>
          <w:szCs w:val="28"/>
        </w:rPr>
        <w:t>о</w:t>
      </w:r>
      <w:r w:rsidRPr="00B93A8D">
        <w:rPr>
          <w:color w:val="000000"/>
          <w:kern w:val="32"/>
          <w:sz w:val="28"/>
          <w:szCs w:val="28"/>
        </w:rPr>
        <w:t>е к материалам заседания Правления</w:t>
      </w:r>
      <w:r>
        <w:rPr>
          <w:color w:val="000000"/>
          <w:kern w:val="32"/>
          <w:sz w:val="28"/>
          <w:szCs w:val="28"/>
        </w:rPr>
        <w:t>.</w:t>
      </w:r>
      <w:r w:rsidRPr="00B93A8D">
        <w:rPr>
          <w:color w:val="000000"/>
          <w:kern w:val="32"/>
          <w:sz w:val="28"/>
          <w:szCs w:val="28"/>
        </w:rPr>
        <w:t xml:space="preserve"> </w:t>
      </w:r>
    </w:p>
    <w:p w14:paraId="215F9C5C" w14:textId="77777777" w:rsidR="004739CE" w:rsidRDefault="004739CE" w:rsidP="004739CE">
      <w:pPr>
        <w:ind w:right="-6"/>
        <w:jc w:val="both"/>
        <w:rPr>
          <w:color w:val="000000"/>
          <w:kern w:val="32"/>
          <w:sz w:val="28"/>
          <w:szCs w:val="28"/>
        </w:rPr>
      </w:pPr>
    </w:p>
    <w:p w14:paraId="6BFE4CB6" w14:textId="77777777" w:rsidR="004739CE" w:rsidRDefault="004739CE" w:rsidP="004739CE">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5D1D369" w14:textId="77777777" w:rsidR="004739CE" w:rsidRDefault="004739CE" w:rsidP="004739CE">
      <w:pPr>
        <w:ind w:right="-6" w:firstLine="567"/>
        <w:jc w:val="both"/>
        <w:rPr>
          <w:color w:val="000000"/>
          <w:kern w:val="32"/>
          <w:sz w:val="28"/>
          <w:szCs w:val="28"/>
        </w:rPr>
      </w:pPr>
    </w:p>
    <w:p w14:paraId="2DA82F33" w14:textId="77777777" w:rsidR="004739CE" w:rsidRDefault="004739CE" w:rsidP="004739CE">
      <w:pPr>
        <w:ind w:right="-6" w:firstLine="567"/>
        <w:jc w:val="both"/>
        <w:rPr>
          <w:color w:val="000000"/>
          <w:kern w:val="32"/>
          <w:sz w:val="28"/>
          <w:szCs w:val="28"/>
        </w:rPr>
      </w:pPr>
      <w:r>
        <w:rPr>
          <w:bCs/>
          <w:kern w:val="32"/>
          <w:sz w:val="28"/>
          <w:szCs w:val="28"/>
        </w:rPr>
        <w:t>Согласиться с предложением докладчика.</w:t>
      </w:r>
    </w:p>
    <w:p w14:paraId="28277904" w14:textId="77777777" w:rsidR="004739CE" w:rsidRDefault="004739CE" w:rsidP="004739CE">
      <w:pPr>
        <w:ind w:right="-6" w:firstLine="567"/>
        <w:jc w:val="both"/>
        <w:rPr>
          <w:color w:val="000000"/>
          <w:kern w:val="32"/>
          <w:sz w:val="28"/>
          <w:szCs w:val="28"/>
        </w:rPr>
      </w:pPr>
    </w:p>
    <w:p w14:paraId="0D5A5EDB" w14:textId="77777777" w:rsidR="004739CE" w:rsidRDefault="004739CE" w:rsidP="004739CE">
      <w:pPr>
        <w:ind w:right="-6" w:firstLine="567"/>
        <w:jc w:val="both"/>
        <w:rPr>
          <w:b/>
          <w:bCs/>
          <w:sz w:val="28"/>
          <w:szCs w:val="22"/>
        </w:rPr>
      </w:pPr>
      <w:r>
        <w:rPr>
          <w:b/>
          <w:bCs/>
          <w:sz w:val="28"/>
          <w:szCs w:val="22"/>
        </w:rPr>
        <w:t>Проведено голосование: «за» - 6;</w:t>
      </w:r>
    </w:p>
    <w:p w14:paraId="684CD6DA" w14:textId="77777777" w:rsidR="004739CE" w:rsidRDefault="004739CE" w:rsidP="004739CE">
      <w:pPr>
        <w:ind w:right="-6" w:firstLine="567"/>
        <w:jc w:val="both"/>
        <w:rPr>
          <w:color w:val="000000"/>
          <w:kern w:val="32"/>
          <w:sz w:val="28"/>
          <w:szCs w:val="28"/>
        </w:rPr>
      </w:pPr>
      <w:r>
        <w:rPr>
          <w:b/>
          <w:bCs/>
          <w:sz w:val="28"/>
          <w:szCs w:val="22"/>
        </w:rPr>
        <w:t>«ПРОТИВ» - 1 (Кулебякина М.В.).</w:t>
      </w:r>
    </w:p>
    <w:p w14:paraId="05203C83" w14:textId="77777777" w:rsidR="004739CE" w:rsidRDefault="004739CE" w:rsidP="004739CE">
      <w:pPr>
        <w:ind w:right="-6" w:firstLine="567"/>
        <w:jc w:val="both"/>
        <w:rPr>
          <w:color w:val="000000"/>
          <w:kern w:val="32"/>
          <w:sz w:val="28"/>
          <w:szCs w:val="28"/>
        </w:rPr>
      </w:pPr>
    </w:p>
    <w:p w14:paraId="52584C9F" w14:textId="2551FD8C" w:rsidR="004739CE" w:rsidRDefault="004739CE" w:rsidP="004739CE">
      <w:pPr>
        <w:ind w:right="-6" w:firstLine="567"/>
        <w:jc w:val="both"/>
        <w:rPr>
          <w:b/>
          <w:sz w:val="28"/>
          <w:szCs w:val="28"/>
        </w:rPr>
      </w:pPr>
      <w:r>
        <w:rPr>
          <w:color w:val="000000"/>
          <w:kern w:val="32"/>
          <w:sz w:val="28"/>
          <w:szCs w:val="28"/>
        </w:rPr>
        <w:t>Вопрос 10 «</w:t>
      </w:r>
      <w:r>
        <w:rPr>
          <w:b/>
          <w:sz w:val="28"/>
          <w:szCs w:val="28"/>
        </w:rPr>
        <w:t>О внесении изменений в постановление Региональной энергетической комиссии Кузбасса</w:t>
      </w:r>
      <w:r w:rsidRPr="00D14F70">
        <w:rPr>
          <w:b/>
          <w:sz w:val="28"/>
          <w:szCs w:val="28"/>
        </w:rPr>
        <w:t xml:space="preserve"> </w:t>
      </w:r>
      <w:r>
        <w:rPr>
          <w:b/>
          <w:sz w:val="28"/>
          <w:szCs w:val="28"/>
        </w:rPr>
        <w:t>от 30.11.2024 № 470 «</w:t>
      </w:r>
      <w:r w:rsidRPr="000A6D0C">
        <w:rPr>
          <w:b/>
          <w:sz w:val="28"/>
          <w:szCs w:val="28"/>
        </w:rPr>
        <w:t>Об установлении</w:t>
      </w:r>
      <w:r>
        <w:rPr>
          <w:b/>
          <w:sz w:val="28"/>
          <w:szCs w:val="28"/>
        </w:rPr>
        <w:br/>
      </w:r>
      <w:r w:rsidRPr="000C0983">
        <w:rPr>
          <w:b/>
          <w:sz w:val="28"/>
          <w:szCs w:val="28"/>
        </w:rPr>
        <w:t>ПАО «</w:t>
      </w:r>
      <w:proofErr w:type="spellStart"/>
      <w:r w:rsidRPr="000C0983">
        <w:rPr>
          <w:b/>
          <w:sz w:val="28"/>
          <w:szCs w:val="28"/>
        </w:rPr>
        <w:t>Россети</w:t>
      </w:r>
      <w:proofErr w:type="spellEnd"/>
      <w:r w:rsidRPr="000C0983">
        <w:rPr>
          <w:b/>
          <w:sz w:val="28"/>
          <w:szCs w:val="28"/>
        </w:rPr>
        <w:t xml:space="preserve"> Сибирь» (филиал ПАО «</w:t>
      </w:r>
      <w:proofErr w:type="spellStart"/>
      <w:r w:rsidRPr="000C0983">
        <w:rPr>
          <w:b/>
          <w:sz w:val="28"/>
          <w:szCs w:val="28"/>
        </w:rPr>
        <w:t>Россети</w:t>
      </w:r>
      <w:proofErr w:type="spellEnd"/>
      <w:r w:rsidRPr="000C0983">
        <w:rPr>
          <w:b/>
          <w:sz w:val="28"/>
          <w:szCs w:val="28"/>
        </w:rPr>
        <w:t xml:space="preserve"> Сибирь» - «Кузбассэнерго - РЭС») </w:t>
      </w:r>
      <w:r w:rsidRPr="000A6D0C">
        <w:rPr>
          <w:b/>
          <w:sz w:val="28"/>
          <w:szCs w:val="28"/>
        </w:rPr>
        <w:t xml:space="preserve">долгосрочных параметров регулирования и необходимой валовой выручки </w:t>
      </w:r>
      <w:r w:rsidRPr="00597D39">
        <w:rPr>
          <w:b/>
          <w:sz w:val="28"/>
          <w:szCs w:val="28"/>
        </w:rPr>
        <w:t>(</w:t>
      </w:r>
      <w:r w:rsidRPr="00D33D94">
        <w:rPr>
          <w:b/>
          <w:sz w:val="28"/>
          <w:szCs w:val="28"/>
        </w:rPr>
        <w:t>без учета оплаты</w:t>
      </w:r>
      <w:r w:rsidRPr="00597D39">
        <w:rPr>
          <w:b/>
          <w:sz w:val="28"/>
          <w:szCs w:val="28"/>
        </w:rPr>
        <w:t xml:space="preserve"> </w:t>
      </w:r>
      <w:r w:rsidRPr="00D33D94">
        <w:rPr>
          <w:b/>
          <w:sz w:val="28"/>
          <w:szCs w:val="28"/>
        </w:rPr>
        <w:t xml:space="preserve">потерь) </w:t>
      </w:r>
      <w:r w:rsidRPr="000A6D0C">
        <w:rPr>
          <w:b/>
          <w:sz w:val="28"/>
          <w:szCs w:val="28"/>
        </w:rPr>
        <w:t xml:space="preserve">на </w:t>
      </w:r>
      <w:r>
        <w:rPr>
          <w:b/>
          <w:sz w:val="28"/>
          <w:szCs w:val="28"/>
        </w:rPr>
        <w:t>2024-2028 годы», в части 2026 года»</w:t>
      </w:r>
    </w:p>
    <w:p w14:paraId="0EC86A9D" w14:textId="77777777" w:rsidR="004739CE" w:rsidRDefault="004739CE" w:rsidP="004739CE">
      <w:pPr>
        <w:ind w:right="-6" w:firstLine="567"/>
        <w:jc w:val="both"/>
        <w:rPr>
          <w:b/>
          <w:sz w:val="28"/>
          <w:szCs w:val="28"/>
        </w:rPr>
      </w:pPr>
    </w:p>
    <w:p w14:paraId="73993710" w14:textId="77777777" w:rsidR="004739CE" w:rsidRPr="00160989" w:rsidRDefault="004739CE" w:rsidP="004739CE">
      <w:pPr>
        <w:ind w:right="-6" w:firstLine="567"/>
        <w:jc w:val="both"/>
        <w:rPr>
          <w:color w:val="000000"/>
          <w:kern w:val="32"/>
          <w:sz w:val="28"/>
          <w:szCs w:val="28"/>
        </w:rPr>
      </w:pPr>
      <w:r>
        <w:rPr>
          <w:sz w:val="28"/>
          <w:szCs w:val="28"/>
        </w:rPr>
        <w:t xml:space="preserve">Слушали </w:t>
      </w:r>
      <w:r w:rsidRPr="00B0392D">
        <w:rPr>
          <w:b/>
          <w:bCs/>
          <w:sz w:val="28"/>
          <w:szCs w:val="28"/>
        </w:rPr>
        <w:t>Марков</w:t>
      </w:r>
      <w:r>
        <w:rPr>
          <w:b/>
          <w:bCs/>
          <w:sz w:val="28"/>
          <w:szCs w:val="28"/>
        </w:rPr>
        <w:t>у</w:t>
      </w:r>
      <w:r w:rsidRPr="00B0392D">
        <w:rPr>
          <w:b/>
          <w:bCs/>
          <w:sz w:val="28"/>
          <w:szCs w:val="28"/>
        </w:rPr>
        <w:t xml:space="preserve"> О.В.</w:t>
      </w:r>
    </w:p>
    <w:p w14:paraId="57E259D2" w14:textId="77777777" w:rsidR="004739CE" w:rsidRDefault="004739CE" w:rsidP="004739CE">
      <w:pPr>
        <w:ind w:right="-1" w:firstLine="567"/>
        <w:jc w:val="both"/>
        <w:rPr>
          <w:sz w:val="28"/>
          <w:szCs w:val="28"/>
        </w:rPr>
      </w:pPr>
    </w:p>
    <w:p w14:paraId="219CB49E" w14:textId="77777777" w:rsidR="004739CE" w:rsidRDefault="004739CE" w:rsidP="004739CE">
      <w:pPr>
        <w:ind w:right="-6" w:firstLine="567"/>
        <w:jc w:val="both"/>
        <w:rPr>
          <w:color w:val="000000"/>
          <w:kern w:val="32"/>
          <w:sz w:val="28"/>
          <w:szCs w:val="28"/>
        </w:rPr>
      </w:pPr>
      <w:r w:rsidRPr="00A108BD">
        <w:rPr>
          <w:color w:val="000000"/>
          <w:kern w:val="32"/>
          <w:sz w:val="28"/>
          <w:szCs w:val="28"/>
        </w:rPr>
        <w:t xml:space="preserve">Докладчик, </w:t>
      </w:r>
      <w:r>
        <w:rPr>
          <w:color w:val="000000"/>
          <w:kern w:val="32"/>
          <w:sz w:val="28"/>
          <w:szCs w:val="28"/>
        </w:rPr>
        <w:t xml:space="preserve">пояснила </w:t>
      </w:r>
      <w:r w:rsidRPr="00814F19">
        <w:rPr>
          <w:color w:val="000000"/>
          <w:kern w:val="32"/>
          <w:sz w:val="28"/>
          <w:szCs w:val="28"/>
        </w:rPr>
        <w:t>следующее:</w:t>
      </w:r>
    </w:p>
    <w:p w14:paraId="13C9D762" w14:textId="77777777" w:rsidR="004739CE" w:rsidRPr="00EA2BD3" w:rsidRDefault="004739CE" w:rsidP="004739CE">
      <w:pPr>
        <w:autoSpaceDE w:val="0"/>
        <w:autoSpaceDN w:val="0"/>
        <w:adjustRightInd w:val="0"/>
        <w:ind w:firstLine="567"/>
        <w:jc w:val="both"/>
        <w:rPr>
          <w:sz w:val="28"/>
          <w:szCs w:val="28"/>
        </w:rPr>
      </w:pPr>
      <w:r w:rsidRPr="00EA2BD3">
        <w:rPr>
          <w:sz w:val="28"/>
          <w:szCs w:val="28"/>
        </w:rPr>
        <w:t>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на каждый год очередного долгосрочного периода регулирования.</w:t>
      </w:r>
    </w:p>
    <w:p w14:paraId="4158971B" w14:textId="77777777" w:rsidR="004739CE" w:rsidRDefault="004739CE" w:rsidP="004739CE">
      <w:pPr>
        <w:ind w:firstLine="567"/>
        <w:jc w:val="both"/>
      </w:pPr>
    </w:p>
    <w:p w14:paraId="0229122B" w14:textId="77777777" w:rsidR="004739CE" w:rsidRDefault="004739CE" w:rsidP="004739CE">
      <w:pPr>
        <w:ind w:firstLine="567"/>
        <w:jc w:val="both"/>
        <w:rPr>
          <w:sz w:val="28"/>
          <w:szCs w:val="28"/>
        </w:rPr>
      </w:pPr>
      <w:r w:rsidRPr="00EA2BD3">
        <w:rPr>
          <w:sz w:val="28"/>
          <w:szCs w:val="28"/>
        </w:rPr>
        <w:t>На основании вышесказанного докладчик предлагает:</w:t>
      </w:r>
    </w:p>
    <w:p w14:paraId="382F24BC" w14:textId="77777777" w:rsidR="004739CE" w:rsidRDefault="004739CE" w:rsidP="004739CE">
      <w:pPr>
        <w:ind w:firstLine="567"/>
        <w:jc w:val="both"/>
        <w:rPr>
          <w:sz w:val="28"/>
          <w:szCs w:val="28"/>
        </w:rPr>
      </w:pPr>
    </w:p>
    <w:p w14:paraId="20806314" w14:textId="7FFAC672" w:rsidR="004739CE" w:rsidRPr="004739CE" w:rsidRDefault="004739CE" w:rsidP="004739CE">
      <w:pPr>
        <w:ind w:firstLine="567"/>
        <w:jc w:val="both"/>
        <w:rPr>
          <w:sz w:val="28"/>
          <w:szCs w:val="28"/>
        </w:rPr>
      </w:pPr>
      <w:r>
        <w:rPr>
          <w:sz w:val="28"/>
          <w:szCs w:val="28"/>
        </w:rPr>
        <w:t xml:space="preserve">1. </w:t>
      </w:r>
      <w:r w:rsidRPr="00791170">
        <w:rPr>
          <w:bCs/>
          <w:sz w:val="28"/>
          <w:szCs w:val="20"/>
        </w:rPr>
        <w:t>Внести в приложение №</w:t>
      </w:r>
      <w:r>
        <w:rPr>
          <w:bCs/>
          <w:sz w:val="28"/>
          <w:szCs w:val="20"/>
        </w:rPr>
        <w:t xml:space="preserve"> </w:t>
      </w:r>
      <w:r w:rsidRPr="00791170">
        <w:rPr>
          <w:bCs/>
          <w:sz w:val="28"/>
          <w:szCs w:val="20"/>
        </w:rPr>
        <w:t xml:space="preserve">2 к постановлению РЭК Кузбасса от 30.11.2024 </w:t>
      </w:r>
      <w:bookmarkStart w:id="7" w:name="_Hlk212221653"/>
      <w:r w:rsidRPr="00791170">
        <w:rPr>
          <w:bCs/>
          <w:sz w:val="28"/>
          <w:szCs w:val="20"/>
        </w:rPr>
        <w:t xml:space="preserve">№ 470 </w:t>
      </w:r>
      <w:bookmarkEnd w:id="7"/>
      <w:r w:rsidRPr="00791170">
        <w:rPr>
          <w:bCs/>
          <w:sz w:val="28"/>
          <w:szCs w:val="20"/>
        </w:rPr>
        <w:t>«Об установлении ПАО «</w:t>
      </w:r>
      <w:proofErr w:type="spellStart"/>
      <w:r w:rsidRPr="00791170">
        <w:rPr>
          <w:bCs/>
          <w:sz w:val="28"/>
          <w:szCs w:val="20"/>
        </w:rPr>
        <w:t>Россети</w:t>
      </w:r>
      <w:proofErr w:type="spellEnd"/>
      <w:r w:rsidRPr="00791170">
        <w:rPr>
          <w:bCs/>
          <w:sz w:val="28"/>
          <w:szCs w:val="20"/>
        </w:rPr>
        <w:t xml:space="preserve"> Сибирь» (филиал ПАО «</w:t>
      </w:r>
      <w:proofErr w:type="spellStart"/>
      <w:r w:rsidRPr="00791170">
        <w:rPr>
          <w:bCs/>
          <w:sz w:val="28"/>
          <w:szCs w:val="20"/>
        </w:rPr>
        <w:t>Россети</w:t>
      </w:r>
      <w:proofErr w:type="spellEnd"/>
      <w:r w:rsidRPr="00791170">
        <w:rPr>
          <w:bCs/>
          <w:sz w:val="28"/>
          <w:szCs w:val="20"/>
        </w:rPr>
        <w:t xml:space="preserve"> Сибирь» - «Кузбассэнерго - РЭС») долгосрочных параметров регулирования </w:t>
      </w:r>
      <w:r>
        <w:rPr>
          <w:bCs/>
          <w:sz w:val="28"/>
          <w:szCs w:val="20"/>
        </w:rPr>
        <w:br/>
      </w:r>
      <w:r w:rsidRPr="00791170">
        <w:rPr>
          <w:bCs/>
          <w:sz w:val="28"/>
          <w:szCs w:val="20"/>
        </w:rPr>
        <w:t xml:space="preserve">и необходимой валовой выручки (без учета оплаты потерь) на 2024-2028 годы», </w:t>
      </w:r>
      <w:bookmarkStart w:id="8" w:name="_Hlk212221685"/>
      <w:r w:rsidRPr="00791170">
        <w:rPr>
          <w:bCs/>
          <w:sz w:val="28"/>
          <w:szCs w:val="20"/>
        </w:rPr>
        <w:t>следующие изменения:</w:t>
      </w:r>
      <w:bookmarkEnd w:id="8"/>
    </w:p>
    <w:p w14:paraId="7865BEA5" w14:textId="77777777" w:rsidR="004739CE" w:rsidRPr="008D1C1B" w:rsidRDefault="004739CE" w:rsidP="004739CE">
      <w:pPr>
        <w:autoSpaceDE w:val="0"/>
        <w:autoSpaceDN w:val="0"/>
        <w:adjustRightInd w:val="0"/>
        <w:ind w:firstLine="567"/>
        <w:jc w:val="both"/>
        <w:rPr>
          <w:bCs/>
          <w:sz w:val="28"/>
          <w:szCs w:val="20"/>
        </w:rPr>
      </w:pPr>
      <w:bookmarkStart w:id="9" w:name="_Hlk212221222"/>
      <w:r>
        <w:rPr>
          <w:bCs/>
          <w:sz w:val="28"/>
          <w:szCs w:val="20"/>
        </w:rPr>
        <w:t xml:space="preserve">1.1. В строке «2024» </w:t>
      </w:r>
      <w:r w:rsidRPr="008D1C1B">
        <w:rPr>
          <w:bCs/>
          <w:sz w:val="28"/>
          <w:szCs w:val="20"/>
        </w:rPr>
        <w:t>цифры «</w:t>
      </w:r>
      <w:r w:rsidRPr="00597D39">
        <w:rPr>
          <w:bCs/>
          <w:sz w:val="28"/>
          <w:szCs w:val="20"/>
        </w:rPr>
        <w:t>8 420 571,79</w:t>
      </w:r>
      <w:r w:rsidRPr="008D1C1B">
        <w:rPr>
          <w:bCs/>
          <w:sz w:val="28"/>
          <w:szCs w:val="20"/>
        </w:rPr>
        <w:t>» заменить цифрами «</w:t>
      </w:r>
      <w:r>
        <w:rPr>
          <w:bCs/>
          <w:sz w:val="28"/>
          <w:szCs w:val="20"/>
        </w:rPr>
        <w:t>8 516 462,82</w:t>
      </w:r>
      <w:r w:rsidRPr="008D1C1B">
        <w:rPr>
          <w:bCs/>
          <w:sz w:val="28"/>
          <w:szCs w:val="20"/>
        </w:rPr>
        <w:t>».</w:t>
      </w:r>
    </w:p>
    <w:p w14:paraId="51791368" w14:textId="77777777" w:rsidR="004739CE" w:rsidRDefault="004739CE" w:rsidP="004739CE">
      <w:pPr>
        <w:autoSpaceDE w:val="0"/>
        <w:autoSpaceDN w:val="0"/>
        <w:adjustRightInd w:val="0"/>
        <w:ind w:firstLine="567"/>
        <w:jc w:val="both"/>
        <w:rPr>
          <w:bCs/>
          <w:sz w:val="28"/>
          <w:szCs w:val="20"/>
        </w:rPr>
      </w:pPr>
      <w:r>
        <w:rPr>
          <w:bCs/>
          <w:sz w:val="28"/>
          <w:szCs w:val="20"/>
        </w:rPr>
        <w:lastRenderedPageBreak/>
        <w:t>1.2. </w:t>
      </w:r>
      <w:r w:rsidRPr="008D1C1B">
        <w:rPr>
          <w:bCs/>
          <w:sz w:val="28"/>
          <w:szCs w:val="20"/>
        </w:rPr>
        <w:t>В строк</w:t>
      </w:r>
      <w:r>
        <w:rPr>
          <w:bCs/>
          <w:sz w:val="28"/>
          <w:szCs w:val="20"/>
        </w:rPr>
        <w:t>е</w:t>
      </w:r>
      <w:r w:rsidRPr="008D1C1B">
        <w:rPr>
          <w:bCs/>
          <w:sz w:val="28"/>
          <w:szCs w:val="20"/>
        </w:rPr>
        <w:t xml:space="preserve"> «2026» цифры «</w:t>
      </w:r>
      <w:r w:rsidRPr="00597D39">
        <w:rPr>
          <w:bCs/>
          <w:sz w:val="28"/>
          <w:szCs w:val="20"/>
        </w:rPr>
        <w:t>12 455 447</w:t>
      </w:r>
      <w:r w:rsidRPr="008D1C1B">
        <w:rPr>
          <w:bCs/>
          <w:sz w:val="28"/>
          <w:szCs w:val="20"/>
        </w:rPr>
        <w:t>» заменить цифрами «</w:t>
      </w:r>
      <w:r>
        <w:rPr>
          <w:bCs/>
          <w:sz w:val="28"/>
          <w:szCs w:val="20"/>
        </w:rPr>
        <w:t>14 636 527,86</w:t>
      </w:r>
      <w:r w:rsidRPr="008D1C1B">
        <w:rPr>
          <w:bCs/>
          <w:sz w:val="28"/>
          <w:szCs w:val="20"/>
        </w:rPr>
        <w:t>».</w:t>
      </w:r>
      <w:bookmarkEnd w:id="9"/>
    </w:p>
    <w:p w14:paraId="1D1FF9CA" w14:textId="74B88BBC" w:rsidR="00815463" w:rsidRDefault="004739CE" w:rsidP="004739CE">
      <w:pPr>
        <w:autoSpaceDE w:val="0"/>
        <w:autoSpaceDN w:val="0"/>
        <w:adjustRightInd w:val="0"/>
        <w:ind w:firstLine="567"/>
        <w:jc w:val="both"/>
        <w:rPr>
          <w:sz w:val="28"/>
          <w:szCs w:val="28"/>
        </w:rPr>
      </w:pPr>
      <w:r>
        <w:rPr>
          <w:bCs/>
          <w:sz w:val="28"/>
          <w:szCs w:val="20"/>
        </w:rPr>
        <w:t>2</w:t>
      </w:r>
      <w:r w:rsidR="00815463" w:rsidRPr="00EA2BD3">
        <w:rPr>
          <w:sz w:val="28"/>
          <w:szCs w:val="28"/>
        </w:rPr>
        <w:t>.</w:t>
      </w:r>
      <w:r w:rsidR="00815463">
        <w:rPr>
          <w:sz w:val="28"/>
          <w:szCs w:val="28"/>
        </w:rPr>
        <w:t xml:space="preserve"> </w:t>
      </w:r>
      <w:r w:rsidR="00815463" w:rsidRPr="00EA2BD3">
        <w:rPr>
          <w:sz w:val="28"/>
          <w:szCs w:val="28"/>
        </w:rPr>
        <w:t xml:space="preserve">Учесть основные показатели деятельности регулируемой организации </w:t>
      </w:r>
      <w:r w:rsidR="00815463" w:rsidRPr="00EA2BD3">
        <w:rPr>
          <w:sz w:val="28"/>
          <w:szCs w:val="28"/>
        </w:rPr>
        <w:br/>
      </w:r>
      <w:r w:rsidR="00815463" w:rsidRPr="00C51B33">
        <w:rPr>
          <w:sz w:val="28"/>
          <w:szCs w:val="28"/>
        </w:rPr>
        <w:t>«ПАО «</w:t>
      </w:r>
      <w:proofErr w:type="spellStart"/>
      <w:r w:rsidR="00815463" w:rsidRPr="00C51B33">
        <w:rPr>
          <w:sz w:val="28"/>
          <w:szCs w:val="28"/>
        </w:rPr>
        <w:t>Россети</w:t>
      </w:r>
      <w:proofErr w:type="spellEnd"/>
      <w:r w:rsidR="00815463" w:rsidRPr="00C51B33">
        <w:rPr>
          <w:sz w:val="28"/>
          <w:szCs w:val="28"/>
        </w:rPr>
        <w:t xml:space="preserve"> Сибирь» (филиал ПАО «</w:t>
      </w:r>
      <w:proofErr w:type="spellStart"/>
      <w:r w:rsidR="00815463" w:rsidRPr="00C51B33">
        <w:rPr>
          <w:sz w:val="28"/>
          <w:szCs w:val="28"/>
        </w:rPr>
        <w:t>Россети</w:t>
      </w:r>
      <w:proofErr w:type="spellEnd"/>
      <w:r w:rsidR="00815463" w:rsidRPr="00C51B33">
        <w:rPr>
          <w:sz w:val="28"/>
          <w:szCs w:val="28"/>
        </w:rPr>
        <w:t xml:space="preserve"> Сибирь» - «Кузбассэнерго - РЭС»)</w:t>
      </w:r>
      <w:r w:rsidR="00815463" w:rsidRPr="00EA2BD3">
        <w:rPr>
          <w:sz w:val="28"/>
          <w:szCs w:val="28"/>
        </w:rPr>
        <w:t>, с учетом показателей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w:t>
      </w:r>
      <w:r>
        <w:rPr>
          <w:sz w:val="28"/>
          <w:szCs w:val="28"/>
        </w:rPr>
        <w:t xml:space="preserve"> 1</w:t>
      </w:r>
      <w:r w:rsidR="004024B8">
        <w:rPr>
          <w:sz w:val="28"/>
          <w:szCs w:val="28"/>
        </w:rPr>
        <w:t xml:space="preserve">1 </w:t>
      </w:r>
      <w:r w:rsidR="00815463" w:rsidRPr="00EA2BD3">
        <w:rPr>
          <w:sz w:val="28"/>
          <w:szCs w:val="28"/>
        </w:rPr>
        <w:t xml:space="preserve">к </w:t>
      </w:r>
      <w:r w:rsidR="004024B8">
        <w:rPr>
          <w:sz w:val="28"/>
          <w:szCs w:val="28"/>
        </w:rPr>
        <w:t>настоящему протоколу</w:t>
      </w:r>
      <w:r w:rsidR="00815463" w:rsidRPr="00EA2BD3">
        <w:rPr>
          <w:sz w:val="28"/>
          <w:szCs w:val="28"/>
        </w:rPr>
        <w:t>.</w:t>
      </w:r>
    </w:p>
    <w:p w14:paraId="2DA388C5" w14:textId="77777777" w:rsidR="004739CE" w:rsidRDefault="004739CE" w:rsidP="004739CE">
      <w:pPr>
        <w:autoSpaceDE w:val="0"/>
        <w:autoSpaceDN w:val="0"/>
        <w:adjustRightInd w:val="0"/>
        <w:ind w:firstLine="567"/>
        <w:jc w:val="both"/>
        <w:rPr>
          <w:sz w:val="28"/>
          <w:szCs w:val="28"/>
        </w:rPr>
      </w:pPr>
    </w:p>
    <w:p w14:paraId="67111092" w14:textId="77777777" w:rsidR="004739CE" w:rsidRDefault="004739CE" w:rsidP="004739CE">
      <w:pPr>
        <w:ind w:right="-6" w:firstLine="567"/>
        <w:jc w:val="both"/>
        <w:rPr>
          <w:color w:val="000000"/>
          <w:kern w:val="32"/>
          <w:sz w:val="28"/>
          <w:szCs w:val="28"/>
        </w:rPr>
      </w:pPr>
      <w:r>
        <w:rPr>
          <w:color w:val="000000"/>
          <w:kern w:val="32"/>
          <w:sz w:val="28"/>
          <w:szCs w:val="28"/>
        </w:rPr>
        <w:t>Кулебякина М.В. в письменной позиции по голосованию № 48 от 29.12.2025 отметила, что не представлены проект постановления и экспертное заключение, расчеты, обосновывающие материалы.</w:t>
      </w:r>
    </w:p>
    <w:p w14:paraId="14B592E6" w14:textId="77777777" w:rsidR="004739CE" w:rsidRDefault="004739CE" w:rsidP="004739CE">
      <w:pPr>
        <w:ind w:right="-6"/>
        <w:jc w:val="both"/>
        <w:rPr>
          <w:color w:val="000000"/>
          <w:kern w:val="32"/>
          <w:sz w:val="28"/>
          <w:szCs w:val="28"/>
        </w:rPr>
      </w:pPr>
    </w:p>
    <w:p w14:paraId="14D13D93" w14:textId="77777777" w:rsidR="004739CE" w:rsidRDefault="004739CE" w:rsidP="004739CE">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A33F6D6" w14:textId="77777777" w:rsidR="004739CE" w:rsidRDefault="004739CE" w:rsidP="004739CE">
      <w:pPr>
        <w:ind w:right="-6" w:firstLine="567"/>
        <w:jc w:val="both"/>
        <w:rPr>
          <w:color w:val="000000"/>
          <w:kern w:val="32"/>
          <w:sz w:val="28"/>
          <w:szCs w:val="28"/>
        </w:rPr>
      </w:pPr>
    </w:p>
    <w:p w14:paraId="76913FB0" w14:textId="77777777" w:rsidR="004739CE" w:rsidRDefault="004739CE" w:rsidP="004739CE">
      <w:pPr>
        <w:ind w:right="-6" w:firstLine="567"/>
        <w:jc w:val="both"/>
        <w:rPr>
          <w:color w:val="000000"/>
          <w:kern w:val="32"/>
          <w:sz w:val="28"/>
          <w:szCs w:val="28"/>
        </w:rPr>
      </w:pPr>
      <w:r>
        <w:rPr>
          <w:bCs/>
          <w:kern w:val="32"/>
          <w:sz w:val="28"/>
          <w:szCs w:val="28"/>
        </w:rPr>
        <w:t>Согласиться с предложением докладчика.</w:t>
      </w:r>
    </w:p>
    <w:p w14:paraId="3D453BDF" w14:textId="77777777" w:rsidR="004739CE" w:rsidRDefault="004739CE" w:rsidP="004739CE">
      <w:pPr>
        <w:ind w:right="-6" w:firstLine="567"/>
        <w:jc w:val="both"/>
        <w:rPr>
          <w:color w:val="000000"/>
          <w:kern w:val="32"/>
          <w:sz w:val="28"/>
          <w:szCs w:val="28"/>
        </w:rPr>
      </w:pPr>
    </w:p>
    <w:p w14:paraId="2416BA72" w14:textId="77777777" w:rsidR="004739CE" w:rsidRDefault="004739CE" w:rsidP="004739CE">
      <w:pPr>
        <w:ind w:right="-6" w:firstLine="567"/>
        <w:jc w:val="both"/>
        <w:rPr>
          <w:b/>
          <w:bCs/>
          <w:sz w:val="28"/>
          <w:szCs w:val="22"/>
        </w:rPr>
      </w:pPr>
      <w:r>
        <w:rPr>
          <w:b/>
          <w:bCs/>
          <w:sz w:val="28"/>
          <w:szCs w:val="22"/>
        </w:rPr>
        <w:t>Проведено голосование: «за» - 6;</w:t>
      </w:r>
    </w:p>
    <w:p w14:paraId="35134DE3" w14:textId="77777777" w:rsidR="004739CE" w:rsidRDefault="004739CE" w:rsidP="004739CE">
      <w:pPr>
        <w:ind w:right="-6" w:firstLine="567"/>
        <w:jc w:val="both"/>
        <w:rPr>
          <w:color w:val="000000"/>
          <w:kern w:val="32"/>
          <w:sz w:val="28"/>
          <w:szCs w:val="28"/>
        </w:rPr>
      </w:pPr>
      <w:r>
        <w:rPr>
          <w:b/>
          <w:bCs/>
          <w:sz w:val="28"/>
          <w:szCs w:val="22"/>
        </w:rPr>
        <w:t>«ПРОТИВ» - 1 (Кулебякина М.В.).</w:t>
      </w:r>
    </w:p>
    <w:p w14:paraId="4D6D1005" w14:textId="77777777" w:rsidR="004739CE" w:rsidRDefault="004739CE" w:rsidP="004739CE">
      <w:pPr>
        <w:ind w:right="-6" w:firstLine="567"/>
        <w:jc w:val="both"/>
        <w:rPr>
          <w:color w:val="000000"/>
          <w:kern w:val="32"/>
          <w:sz w:val="28"/>
          <w:szCs w:val="28"/>
        </w:rPr>
      </w:pPr>
    </w:p>
    <w:p w14:paraId="002DC73F" w14:textId="1F40820D" w:rsidR="004739CE" w:rsidRDefault="004739CE" w:rsidP="004739CE">
      <w:pPr>
        <w:ind w:right="-6" w:firstLine="567"/>
        <w:jc w:val="both"/>
        <w:rPr>
          <w:b/>
          <w:sz w:val="28"/>
          <w:szCs w:val="28"/>
        </w:rPr>
      </w:pPr>
      <w:r>
        <w:rPr>
          <w:bCs/>
          <w:sz w:val="28"/>
          <w:szCs w:val="20"/>
        </w:rPr>
        <w:t>Вопрос 11 «</w:t>
      </w:r>
      <w:r>
        <w:rPr>
          <w:b/>
          <w:sz w:val="28"/>
          <w:szCs w:val="28"/>
        </w:rPr>
        <w:t>О внесении изменения в постановление Региональной энергетической комиссии Кузбасса</w:t>
      </w:r>
      <w:r w:rsidRPr="00D14F70">
        <w:rPr>
          <w:b/>
          <w:sz w:val="28"/>
          <w:szCs w:val="28"/>
        </w:rPr>
        <w:t xml:space="preserve"> </w:t>
      </w:r>
      <w:r>
        <w:rPr>
          <w:b/>
          <w:sz w:val="28"/>
          <w:szCs w:val="28"/>
        </w:rPr>
        <w:t>от 30.11.2024 № 471</w:t>
      </w:r>
      <w:r>
        <w:rPr>
          <w:b/>
          <w:sz w:val="28"/>
          <w:szCs w:val="28"/>
        </w:rPr>
        <w:br/>
        <w:t>«</w:t>
      </w:r>
      <w:r w:rsidRPr="00351932">
        <w:rPr>
          <w:b/>
          <w:sz w:val="28"/>
          <w:szCs w:val="28"/>
        </w:rPr>
        <w:t xml:space="preserve">Об установлении </w:t>
      </w:r>
      <w:r w:rsidRPr="00351932">
        <w:rPr>
          <w:b/>
          <w:bCs/>
          <w:sz w:val="28"/>
          <w:szCs w:val="28"/>
        </w:rPr>
        <w:t xml:space="preserve">ООО ХК «СДС-Энерго» </w:t>
      </w:r>
      <w:r w:rsidRPr="00351932">
        <w:rPr>
          <w:b/>
          <w:sz w:val="28"/>
          <w:szCs w:val="28"/>
        </w:rPr>
        <w:t>долгосрочных параметров регулирования и необходимой валовой выручки</w:t>
      </w:r>
      <w:r>
        <w:rPr>
          <w:b/>
          <w:sz w:val="28"/>
          <w:szCs w:val="28"/>
        </w:rPr>
        <w:t xml:space="preserve"> </w:t>
      </w:r>
      <w:r w:rsidRPr="00351932">
        <w:rPr>
          <w:b/>
          <w:sz w:val="28"/>
          <w:szCs w:val="28"/>
        </w:rPr>
        <w:t>на 2025-2029 г</w:t>
      </w:r>
      <w:r>
        <w:rPr>
          <w:b/>
          <w:sz w:val="28"/>
          <w:szCs w:val="28"/>
        </w:rPr>
        <w:t>оды», в части 2026 года»</w:t>
      </w:r>
    </w:p>
    <w:p w14:paraId="45A1DF91" w14:textId="77777777" w:rsidR="004739CE" w:rsidRDefault="004739CE" w:rsidP="004739CE">
      <w:pPr>
        <w:ind w:right="-6" w:firstLine="567"/>
        <w:jc w:val="both"/>
        <w:rPr>
          <w:color w:val="000000"/>
          <w:kern w:val="32"/>
          <w:sz w:val="28"/>
          <w:szCs w:val="28"/>
        </w:rPr>
      </w:pPr>
    </w:p>
    <w:p w14:paraId="7EFBCFAA" w14:textId="77777777" w:rsidR="004739CE" w:rsidRPr="00160989" w:rsidRDefault="004739CE" w:rsidP="004739CE">
      <w:pPr>
        <w:ind w:right="-6" w:firstLine="567"/>
        <w:jc w:val="both"/>
        <w:rPr>
          <w:color w:val="000000"/>
          <w:kern w:val="32"/>
          <w:sz w:val="28"/>
          <w:szCs w:val="28"/>
        </w:rPr>
      </w:pPr>
      <w:r>
        <w:rPr>
          <w:sz w:val="28"/>
          <w:szCs w:val="28"/>
        </w:rPr>
        <w:t xml:space="preserve">Слушали </w:t>
      </w:r>
      <w:r w:rsidRPr="00B0392D">
        <w:rPr>
          <w:b/>
          <w:bCs/>
          <w:sz w:val="28"/>
          <w:szCs w:val="28"/>
        </w:rPr>
        <w:t>Марков</w:t>
      </w:r>
      <w:r>
        <w:rPr>
          <w:b/>
          <w:bCs/>
          <w:sz w:val="28"/>
          <w:szCs w:val="28"/>
        </w:rPr>
        <w:t>у</w:t>
      </w:r>
      <w:r w:rsidRPr="00B0392D">
        <w:rPr>
          <w:b/>
          <w:bCs/>
          <w:sz w:val="28"/>
          <w:szCs w:val="28"/>
        </w:rPr>
        <w:t xml:space="preserve"> О.В.</w:t>
      </w:r>
    </w:p>
    <w:p w14:paraId="1D5AA6BE" w14:textId="77777777" w:rsidR="004739CE" w:rsidRDefault="004739CE" w:rsidP="004739CE">
      <w:pPr>
        <w:ind w:right="-1" w:firstLine="567"/>
        <w:jc w:val="both"/>
        <w:rPr>
          <w:sz w:val="28"/>
          <w:szCs w:val="28"/>
        </w:rPr>
      </w:pPr>
    </w:p>
    <w:p w14:paraId="39BB95C6" w14:textId="77777777" w:rsidR="004739CE" w:rsidRDefault="004739CE" w:rsidP="004739CE">
      <w:pPr>
        <w:ind w:right="-6" w:firstLine="567"/>
        <w:jc w:val="both"/>
        <w:rPr>
          <w:color w:val="000000"/>
          <w:kern w:val="32"/>
          <w:sz w:val="28"/>
          <w:szCs w:val="28"/>
        </w:rPr>
      </w:pPr>
      <w:r w:rsidRPr="00A108BD">
        <w:rPr>
          <w:color w:val="000000"/>
          <w:kern w:val="32"/>
          <w:sz w:val="28"/>
          <w:szCs w:val="28"/>
        </w:rPr>
        <w:t xml:space="preserve">Докладчик, </w:t>
      </w:r>
      <w:r>
        <w:rPr>
          <w:color w:val="000000"/>
          <w:kern w:val="32"/>
          <w:sz w:val="28"/>
          <w:szCs w:val="28"/>
        </w:rPr>
        <w:t xml:space="preserve">пояснила </w:t>
      </w:r>
      <w:r w:rsidRPr="00814F19">
        <w:rPr>
          <w:color w:val="000000"/>
          <w:kern w:val="32"/>
          <w:sz w:val="28"/>
          <w:szCs w:val="28"/>
        </w:rPr>
        <w:t>следующее:</w:t>
      </w:r>
    </w:p>
    <w:p w14:paraId="6C6DA318" w14:textId="77777777" w:rsidR="004739CE" w:rsidRPr="00EA2BD3" w:rsidRDefault="004739CE" w:rsidP="004739CE">
      <w:pPr>
        <w:autoSpaceDE w:val="0"/>
        <w:autoSpaceDN w:val="0"/>
        <w:adjustRightInd w:val="0"/>
        <w:ind w:firstLine="567"/>
        <w:jc w:val="both"/>
        <w:rPr>
          <w:sz w:val="28"/>
          <w:szCs w:val="28"/>
        </w:rPr>
      </w:pPr>
      <w:r w:rsidRPr="00EA2BD3">
        <w:rPr>
          <w:sz w:val="28"/>
          <w:szCs w:val="28"/>
        </w:rPr>
        <w:t>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на каждый год очередного долгосрочного периода регулирования.</w:t>
      </w:r>
    </w:p>
    <w:p w14:paraId="4516CB93" w14:textId="77777777" w:rsidR="004739CE" w:rsidRDefault="004739CE" w:rsidP="004739CE">
      <w:pPr>
        <w:ind w:firstLine="567"/>
        <w:jc w:val="both"/>
      </w:pPr>
    </w:p>
    <w:p w14:paraId="168CA9FC" w14:textId="77777777" w:rsidR="004739CE" w:rsidRDefault="004739CE" w:rsidP="004739CE">
      <w:pPr>
        <w:ind w:firstLine="567"/>
        <w:jc w:val="both"/>
        <w:rPr>
          <w:sz w:val="28"/>
          <w:szCs w:val="28"/>
        </w:rPr>
      </w:pPr>
      <w:r w:rsidRPr="00EA2BD3">
        <w:rPr>
          <w:sz w:val="28"/>
          <w:szCs w:val="28"/>
        </w:rPr>
        <w:t>На основании вышесказанного докладчик предлагает:</w:t>
      </w:r>
    </w:p>
    <w:p w14:paraId="4B7FC029" w14:textId="77777777" w:rsidR="004739CE" w:rsidRPr="004739CE" w:rsidRDefault="004739CE" w:rsidP="004739CE">
      <w:pPr>
        <w:ind w:right="-6" w:firstLine="567"/>
        <w:jc w:val="both"/>
        <w:rPr>
          <w:color w:val="000000"/>
          <w:kern w:val="32"/>
          <w:sz w:val="28"/>
          <w:szCs w:val="28"/>
        </w:rPr>
      </w:pPr>
    </w:p>
    <w:p w14:paraId="77417295" w14:textId="4BF7872C" w:rsidR="004739CE" w:rsidRPr="001403BE" w:rsidRDefault="004739CE" w:rsidP="004739CE">
      <w:pPr>
        <w:autoSpaceDE w:val="0"/>
        <w:autoSpaceDN w:val="0"/>
        <w:adjustRightInd w:val="0"/>
        <w:ind w:firstLine="567"/>
        <w:jc w:val="both"/>
        <w:rPr>
          <w:bCs/>
          <w:sz w:val="28"/>
          <w:szCs w:val="20"/>
        </w:rPr>
      </w:pPr>
      <w:r>
        <w:rPr>
          <w:bCs/>
          <w:sz w:val="28"/>
          <w:szCs w:val="20"/>
        </w:rPr>
        <w:t xml:space="preserve">1. </w:t>
      </w:r>
      <w:r w:rsidRPr="001403BE">
        <w:rPr>
          <w:bCs/>
          <w:sz w:val="28"/>
          <w:szCs w:val="20"/>
        </w:rPr>
        <w:t>Внести в приложение №</w:t>
      </w:r>
      <w:r>
        <w:rPr>
          <w:bCs/>
          <w:sz w:val="28"/>
          <w:szCs w:val="20"/>
        </w:rPr>
        <w:t xml:space="preserve"> </w:t>
      </w:r>
      <w:r w:rsidRPr="001403BE">
        <w:rPr>
          <w:bCs/>
          <w:sz w:val="28"/>
          <w:szCs w:val="20"/>
        </w:rPr>
        <w:t>2 к постановлению РЭК Кузбасса от 30.11.2024</w:t>
      </w:r>
      <w:r w:rsidRPr="001403BE">
        <w:rPr>
          <w:bCs/>
          <w:sz w:val="28"/>
          <w:szCs w:val="20"/>
        </w:rPr>
        <w:br/>
        <w:t xml:space="preserve">№ 471 </w:t>
      </w:r>
      <w:r w:rsidRPr="001403BE">
        <w:rPr>
          <w:b/>
          <w:sz w:val="28"/>
          <w:szCs w:val="28"/>
        </w:rPr>
        <w:t>«</w:t>
      </w:r>
      <w:r w:rsidRPr="001403BE">
        <w:rPr>
          <w:bCs/>
          <w:sz w:val="28"/>
          <w:szCs w:val="20"/>
        </w:rPr>
        <w:t>Об установлении ООО ХК «СДС-Энерго» долгосрочных параметров регулирования и необходимой валовой выручки на 2025-2029 годы» следующее изменение:</w:t>
      </w:r>
    </w:p>
    <w:p w14:paraId="24D5AEE6" w14:textId="77777777" w:rsidR="004739CE" w:rsidRPr="008D1C1B" w:rsidRDefault="004739CE" w:rsidP="004739CE">
      <w:pPr>
        <w:autoSpaceDE w:val="0"/>
        <w:autoSpaceDN w:val="0"/>
        <w:adjustRightInd w:val="0"/>
        <w:ind w:firstLine="567"/>
        <w:jc w:val="both"/>
        <w:rPr>
          <w:bCs/>
          <w:sz w:val="28"/>
          <w:szCs w:val="20"/>
        </w:rPr>
      </w:pPr>
      <w:r w:rsidRPr="008D1C1B">
        <w:rPr>
          <w:bCs/>
          <w:sz w:val="28"/>
          <w:szCs w:val="20"/>
        </w:rPr>
        <w:t>В строк</w:t>
      </w:r>
      <w:r>
        <w:rPr>
          <w:bCs/>
          <w:sz w:val="28"/>
          <w:szCs w:val="20"/>
        </w:rPr>
        <w:t>е</w:t>
      </w:r>
      <w:r w:rsidRPr="008D1C1B">
        <w:rPr>
          <w:bCs/>
          <w:sz w:val="28"/>
          <w:szCs w:val="20"/>
        </w:rPr>
        <w:t xml:space="preserve"> «2026» цифры «</w:t>
      </w:r>
      <w:r w:rsidRPr="00536943">
        <w:rPr>
          <w:bCs/>
          <w:sz w:val="28"/>
          <w:szCs w:val="20"/>
        </w:rPr>
        <w:t>714 103,32</w:t>
      </w:r>
      <w:r w:rsidRPr="008D1C1B">
        <w:rPr>
          <w:bCs/>
          <w:sz w:val="28"/>
          <w:szCs w:val="20"/>
        </w:rPr>
        <w:t>» заменить цифрами «</w:t>
      </w:r>
      <w:r>
        <w:rPr>
          <w:bCs/>
          <w:sz w:val="28"/>
          <w:szCs w:val="20"/>
        </w:rPr>
        <w:t>720 250,76</w:t>
      </w:r>
      <w:r w:rsidRPr="008D1C1B">
        <w:rPr>
          <w:bCs/>
          <w:sz w:val="28"/>
          <w:szCs w:val="20"/>
        </w:rPr>
        <w:t>».</w:t>
      </w:r>
    </w:p>
    <w:p w14:paraId="11D969E7" w14:textId="28180303" w:rsidR="00815463" w:rsidRDefault="004739CE" w:rsidP="004739CE">
      <w:pPr>
        <w:autoSpaceDE w:val="0"/>
        <w:autoSpaceDN w:val="0"/>
        <w:adjustRightInd w:val="0"/>
        <w:ind w:firstLine="567"/>
        <w:jc w:val="both"/>
        <w:rPr>
          <w:sz w:val="28"/>
          <w:szCs w:val="28"/>
        </w:rPr>
      </w:pPr>
      <w:r>
        <w:rPr>
          <w:bCs/>
          <w:sz w:val="28"/>
          <w:szCs w:val="20"/>
        </w:rPr>
        <w:t xml:space="preserve">2. </w:t>
      </w:r>
      <w:r w:rsidR="00815463" w:rsidRPr="00EA2BD3">
        <w:rPr>
          <w:sz w:val="28"/>
          <w:szCs w:val="28"/>
        </w:rPr>
        <w:t xml:space="preserve">Учесть основные показатели деятельности регулируемой организации </w:t>
      </w:r>
      <w:r w:rsidR="00815463" w:rsidRPr="00EA2BD3">
        <w:rPr>
          <w:sz w:val="28"/>
          <w:szCs w:val="28"/>
        </w:rPr>
        <w:br/>
      </w:r>
      <w:r w:rsidR="00815463" w:rsidRPr="00351932">
        <w:rPr>
          <w:bCs/>
          <w:sz w:val="28"/>
          <w:szCs w:val="20"/>
        </w:rPr>
        <w:t>ООО ХК «СДС-Энерго</w:t>
      </w:r>
      <w:r w:rsidR="00815463" w:rsidRPr="00806F14">
        <w:rPr>
          <w:bCs/>
          <w:sz w:val="28"/>
          <w:szCs w:val="28"/>
        </w:rPr>
        <w:t>»</w:t>
      </w:r>
      <w:r w:rsidR="00815463" w:rsidRPr="00EA2BD3">
        <w:rPr>
          <w:sz w:val="28"/>
          <w:szCs w:val="28"/>
        </w:rPr>
        <w:t xml:space="preserve">, с учетом показателей на расчетный период регулирования, а также основания, по которым отказано во включении </w:t>
      </w:r>
      <w:r w:rsidR="00815463" w:rsidRPr="00EA2BD3">
        <w:rPr>
          <w:sz w:val="28"/>
          <w:szCs w:val="28"/>
        </w:rPr>
        <w:lastRenderedPageBreak/>
        <w:t xml:space="preserve">отдельных расходов, предложенных организацией, согласно приложению № </w:t>
      </w:r>
      <w:r>
        <w:rPr>
          <w:sz w:val="28"/>
          <w:szCs w:val="28"/>
        </w:rPr>
        <w:t>12</w:t>
      </w:r>
      <w:r w:rsidR="00815463" w:rsidRPr="00EA2BD3">
        <w:rPr>
          <w:sz w:val="28"/>
          <w:szCs w:val="28"/>
        </w:rPr>
        <w:t xml:space="preserve"> к </w:t>
      </w:r>
      <w:r w:rsidR="004024B8">
        <w:rPr>
          <w:sz w:val="28"/>
          <w:szCs w:val="28"/>
        </w:rPr>
        <w:t>настоящему протоколу</w:t>
      </w:r>
      <w:r w:rsidR="00815463" w:rsidRPr="00EA2BD3">
        <w:rPr>
          <w:sz w:val="28"/>
          <w:szCs w:val="28"/>
        </w:rPr>
        <w:t>.</w:t>
      </w:r>
    </w:p>
    <w:p w14:paraId="1E228C0A" w14:textId="77777777" w:rsidR="004739CE" w:rsidRDefault="004739CE" w:rsidP="004739CE">
      <w:pPr>
        <w:autoSpaceDE w:val="0"/>
        <w:autoSpaceDN w:val="0"/>
        <w:adjustRightInd w:val="0"/>
        <w:ind w:firstLine="567"/>
        <w:jc w:val="both"/>
        <w:rPr>
          <w:sz w:val="28"/>
          <w:szCs w:val="28"/>
        </w:rPr>
      </w:pPr>
    </w:p>
    <w:p w14:paraId="345A7C68" w14:textId="77777777" w:rsidR="004739CE" w:rsidRDefault="004739CE" w:rsidP="004739CE">
      <w:pPr>
        <w:ind w:right="-6" w:firstLine="567"/>
        <w:jc w:val="both"/>
        <w:rPr>
          <w:color w:val="000000"/>
          <w:kern w:val="32"/>
          <w:sz w:val="28"/>
          <w:szCs w:val="28"/>
        </w:rPr>
      </w:pPr>
      <w:r>
        <w:rPr>
          <w:color w:val="000000"/>
          <w:kern w:val="32"/>
          <w:sz w:val="28"/>
          <w:szCs w:val="28"/>
        </w:rPr>
        <w:t>Кулебякина М.В. в письменной позиции по голосованию № 48 от 29.12.2025 отметила, что не представлены проект постановления и экспертное заключение, расчеты, обосновывающие материалы.</w:t>
      </w:r>
    </w:p>
    <w:p w14:paraId="0E637255" w14:textId="77777777" w:rsidR="004739CE" w:rsidRDefault="004739CE" w:rsidP="004739CE">
      <w:pPr>
        <w:ind w:right="-6"/>
        <w:jc w:val="both"/>
        <w:rPr>
          <w:color w:val="000000"/>
          <w:kern w:val="32"/>
          <w:sz w:val="28"/>
          <w:szCs w:val="28"/>
        </w:rPr>
      </w:pPr>
    </w:p>
    <w:p w14:paraId="1825E479" w14:textId="77777777" w:rsidR="004739CE" w:rsidRDefault="004739CE" w:rsidP="004739CE">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0BAB547" w14:textId="77777777" w:rsidR="004739CE" w:rsidRDefault="004739CE" w:rsidP="004739CE">
      <w:pPr>
        <w:ind w:right="-6" w:firstLine="567"/>
        <w:jc w:val="both"/>
        <w:rPr>
          <w:color w:val="000000"/>
          <w:kern w:val="32"/>
          <w:sz w:val="28"/>
          <w:szCs w:val="28"/>
        </w:rPr>
      </w:pPr>
    </w:p>
    <w:p w14:paraId="15C90491" w14:textId="77777777" w:rsidR="004739CE" w:rsidRDefault="004739CE" w:rsidP="004739CE">
      <w:pPr>
        <w:ind w:right="-6" w:firstLine="567"/>
        <w:jc w:val="both"/>
        <w:rPr>
          <w:color w:val="000000"/>
          <w:kern w:val="32"/>
          <w:sz w:val="28"/>
          <w:szCs w:val="28"/>
        </w:rPr>
      </w:pPr>
      <w:r>
        <w:rPr>
          <w:bCs/>
          <w:kern w:val="32"/>
          <w:sz w:val="28"/>
          <w:szCs w:val="28"/>
        </w:rPr>
        <w:t>Согласиться с предложением докладчика.</w:t>
      </w:r>
    </w:p>
    <w:p w14:paraId="5BC0E2C0" w14:textId="77777777" w:rsidR="004739CE" w:rsidRDefault="004739CE" w:rsidP="004739CE">
      <w:pPr>
        <w:ind w:right="-6" w:firstLine="567"/>
        <w:jc w:val="both"/>
        <w:rPr>
          <w:color w:val="000000"/>
          <w:kern w:val="32"/>
          <w:sz w:val="28"/>
          <w:szCs w:val="28"/>
        </w:rPr>
      </w:pPr>
    </w:p>
    <w:p w14:paraId="11C7CE4F" w14:textId="77777777" w:rsidR="004739CE" w:rsidRDefault="004739CE" w:rsidP="004739CE">
      <w:pPr>
        <w:ind w:right="-6" w:firstLine="567"/>
        <w:jc w:val="both"/>
        <w:rPr>
          <w:b/>
          <w:bCs/>
          <w:sz w:val="28"/>
          <w:szCs w:val="22"/>
        </w:rPr>
      </w:pPr>
      <w:r>
        <w:rPr>
          <w:b/>
          <w:bCs/>
          <w:sz w:val="28"/>
          <w:szCs w:val="22"/>
        </w:rPr>
        <w:t>Проведено голосование: «за» - 6;</w:t>
      </w:r>
    </w:p>
    <w:p w14:paraId="40A07193" w14:textId="77777777" w:rsidR="00DC5C32" w:rsidRDefault="004739CE" w:rsidP="00DC5C32">
      <w:pPr>
        <w:ind w:right="-6" w:firstLine="567"/>
        <w:jc w:val="both"/>
        <w:rPr>
          <w:color w:val="000000"/>
          <w:kern w:val="32"/>
          <w:sz w:val="28"/>
          <w:szCs w:val="28"/>
        </w:rPr>
      </w:pPr>
      <w:r>
        <w:rPr>
          <w:b/>
          <w:bCs/>
          <w:sz w:val="28"/>
          <w:szCs w:val="22"/>
        </w:rPr>
        <w:t>«ПРОТИВ» - 1 (Кулебякина М.В.).</w:t>
      </w:r>
    </w:p>
    <w:p w14:paraId="26849B91" w14:textId="77777777" w:rsidR="00DC5C32" w:rsidRDefault="00DC5C32" w:rsidP="00DC5C32">
      <w:pPr>
        <w:ind w:right="-6" w:firstLine="567"/>
        <w:jc w:val="both"/>
        <w:rPr>
          <w:color w:val="000000"/>
          <w:kern w:val="32"/>
          <w:sz w:val="28"/>
          <w:szCs w:val="28"/>
        </w:rPr>
      </w:pPr>
    </w:p>
    <w:p w14:paraId="339490A3" w14:textId="09AB0755" w:rsidR="00DC5C32" w:rsidRDefault="00DC5C32" w:rsidP="00DC5C32">
      <w:pPr>
        <w:ind w:right="-6" w:firstLine="567"/>
        <w:jc w:val="both"/>
        <w:rPr>
          <w:b/>
          <w:sz w:val="28"/>
          <w:szCs w:val="28"/>
        </w:rPr>
      </w:pPr>
      <w:r>
        <w:rPr>
          <w:bCs/>
          <w:sz w:val="28"/>
          <w:szCs w:val="20"/>
        </w:rPr>
        <w:t>Вопрос 12 «</w:t>
      </w:r>
      <w:r>
        <w:rPr>
          <w:b/>
          <w:sz w:val="28"/>
          <w:szCs w:val="28"/>
        </w:rPr>
        <w:t xml:space="preserve">О внесении изменения в </w:t>
      </w:r>
      <w:r w:rsidRPr="000B3306">
        <w:rPr>
          <w:b/>
          <w:sz w:val="28"/>
          <w:szCs w:val="28"/>
        </w:rPr>
        <w:t>постановление Региональной энергетической комиссии Кузбасса от 20.11.2025 № 341</w:t>
      </w:r>
      <w:r>
        <w:rPr>
          <w:b/>
          <w:sz w:val="28"/>
          <w:szCs w:val="28"/>
        </w:rPr>
        <w:br/>
        <w:t>«</w:t>
      </w:r>
      <w:r w:rsidRPr="00625B92">
        <w:rPr>
          <w:b/>
          <w:sz w:val="28"/>
          <w:szCs w:val="28"/>
        </w:rPr>
        <w:t xml:space="preserve">Об установлении </w:t>
      </w:r>
      <w:r w:rsidRPr="00625B92">
        <w:rPr>
          <w:b/>
          <w:bCs/>
          <w:sz w:val="28"/>
          <w:szCs w:val="28"/>
        </w:rPr>
        <w:t>ОАО «Северо-Кузбасская энергетическая компания»</w:t>
      </w:r>
      <w:r w:rsidRPr="00625B92">
        <w:rPr>
          <w:b/>
          <w:sz w:val="28"/>
          <w:szCs w:val="28"/>
        </w:rPr>
        <w:t xml:space="preserve"> долгосрочных параметров регулирования и необходимой валовой выручки на 2025-2029 </w:t>
      </w:r>
      <w:r>
        <w:rPr>
          <w:b/>
          <w:sz w:val="28"/>
          <w:szCs w:val="28"/>
        </w:rPr>
        <w:t>годы», в части 2026 года»</w:t>
      </w:r>
    </w:p>
    <w:p w14:paraId="51850009" w14:textId="77777777" w:rsidR="00DC5C32" w:rsidRDefault="00DC5C32" w:rsidP="00DC5C32">
      <w:pPr>
        <w:ind w:right="-6" w:firstLine="567"/>
        <w:jc w:val="both"/>
        <w:rPr>
          <w:color w:val="000000"/>
          <w:kern w:val="32"/>
          <w:sz w:val="28"/>
          <w:szCs w:val="28"/>
        </w:rPr>
      </w:pPr>
    </w:p>
    <w:p w14:paraId="7E20E80E" w14:textId="77777777" w:rsidR="00DC5C32" w:rsidRPr="00160989" w:rsidRDefault="00DC5C32" w:rsidP="00DC5C32">
      <w:pPr>
        <w:ind w:right="-6" w:firstLine="567"/>
        <w:jc w:val="both"/>
        <w:rPr>
          <w:color w:val="000000"/>
          <w:kern w:val="32"/>
          <w:sz w:val="28"/>
          <w:szCs w:val="28"/>
        </w:rPr>
      </w:pPr>
      <w:r>
        <w:rPr>
          <w:sz w:val="28"/>
          <w:szCs w:val="28"/>
        </w:rPr>
        <w:t xml:space="preserve">Слушали </w:t>
      </w:r>
      <w:r w:rsidRPr="00B0392D">
        <w:rPr>
          <w:b/>
          <w:bCs/>
          <w:sz w:val="28"/>
          <w:szCs w:val="28"/>
        </w:rPr>
        <w:t>Марков</w:t>
      </w:r>
      <w:r>
        <w:rPr>
          <w:b/>
          <w:bCs/>
          <w:sz w:val="28"/>
          <w:szCs w:val="28"/>
        </w:rPr>
        <w:t>у</w:t>
      </w:r>
      <w:r w:rsidRPr="00B0392D">
        <w:rPr>
          <w:b/>
          <w:bCs/>
          <w:sz w:val="28"/>
          <w:szCs w:val="28"/>
        </w:rPr>
        <w:t xml:space="preserve"> О.В.</w:t>
      </w:r>
    </w:p>
    <w:p w14:paraId="4F736EED" w14:textId="77777777" w:rsidR="00DC5C32" w:rsidRDefault="00DC5C32" w:rsidP="00DC5C32">
      <w:pPr>
        <w:ind w:right="-1" w:firstLine="567"/>
        <w:jc w:val="both"/>
        <w:rPr>
          <w:sz w:val="28"/>
          <w:szCs w:val="28"/>
        </w:rPr>
      </w:pPr>
    </w:p>
    <w:p w14:paraId="1A734E18" w14:textId="77777777" w:rsidR="00DC5C32" w:rsidRDefault="00DC5C32" w:rsidP="00DC5C32">
      <w:pPr>
        <w:ind w:right="-6" w:firstLine="567"/>
        <w:jc w:val="both"/>
        <w:rPr>
          <w:color w:val="000000"/>
          <w:kern w:val="32"/>
          <w:sz w:val="28"/>
          <w:szCs w:val="28"/>
        </w:rPr>
      </w:pPr>
      <w:r w:rsidRPr="00A108BD">
        <w:rPr>
          <w:color w:val="000000"/>
          <w:kern w:val="32"/>
          <w:sz w:val="28"/>
          <w:szCs w:val="28"/>
        </w:rPr>
        <w:t xml:space="preserve">Докладчик, </w:t>
      </w:r>
      <w:r>
        <w:rPr>
          <w:color w:val="000000"/>
          <w:kern w:val="32"/>
          <w:sz w:val="28"/>
          <w:szCs w:val="28"/>
        </w:rPr>
        <w:t xml:space="preserve">пояснила </w:t>
      </w:r>
      <w:r w:rsidRPr="00814F19">
        <w:rPr>
          <w:color w:val="000000"/>
          <w:kern w:val="32"/>
          <w:sz w:val="28"/>
          <w:szCs w:val="28"/>
        </w:rPr>
        <w:t>следующее:</w:t>
      </w:r>
    </w:p>
    <w:p w14:paraId="5487B9F2" w14:textId="77777777" w:rsidR="00DC5C32" w:rsidRPr="00EA2BD3" w:rsidRDefault="00DC5C32" w:rsidP="00DC5C32">
      <w:pPr>
        <w:autoSpaceDE w:val="0"/>
        <w:autoSpaceDN w:val="0"/>
        <w:adjustRightInd w:val="0"/>
        <w:ind w:firstLine="567"/>
        <w:jc w:val="both"/>
        <w:rPr>
          <w:sz w:val="28"/>
          <w:szCs w:val="28"/>
        </w:rPr>
      </w:pPr>
      <w:r w:rsidRPr="00EA2BD3">
        <w:rPr>
          <w:sz w:val="28"/>
          <w:szCs w:val="28"/>
        </w:rPr>
        <w:t>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на каждый год очередного долгосрочного периода регулирования.</w:t>
      </w:r>
    </w:p>
    <w:p w14:paraId="75F560D6" w14:textId="77777777" w:rsidR="00DC5C32" w:rsidRDefault="00DC5C32" w:rsidP="00DC5C32">
      <w:pPr>
        <w:ind w:firstLine="567"/>
        <w:jc w:val="both"/>
      </w:pPr>
    </w:p>
    <w:p w14:paraId="3ECB98BD" w14:textId="77777777" w:rsidR="00DC5C32" w:rsidRDefault="00DC5C32" w:rsidP="00DC5C32">
      <w:pPr>
        <w:ind w:firstLine="567"/>
        <w:jc w:val="both"/>
        <w:rPr>
          <w:sz w:val="28"/>
          <w:szCs w:val="28"/>
        </w:rPr>
      </w:pPr>
      <w:r w:rsidRPr="00EA2BD3">
        <w:rPr>
          <w:sz w:val="28"/>
          <w:szCs w:val="28"/>
        </w:rPr>
        <w:t>На основании вышесказанного докладчик предлагает:</w:t>
      </w:r>
    </w:p>
    <w:p w14:paraId="1CEE3A4F" w14:textId="77777777" w:rsidR="00DC5C32" w:rsidRDefault="00DC5C32" w:rsidP="00DC5C32">
      <w:pPr>
        <w:ind w:firstLine="567"/>
        <w:jc w:val="both"/>
        <w:rPr>
          <w:sz w:val="28"/>
          <w:szCs w:val="28"/>
        </w:rPr>
      </w:pPr>
    </w:p>
    <w:p w14:paraId="657D84D8" w14:textId="134DA2CD" w:rsidR="00DC5C32" w:rsidRPr="00DC5C32" w:rsidRDefault="00DC5C32" w:rsidP="00DC5C32">
      <w:pPr>
        <w:pStyle w:val="a7"/>
        <w:numPr>
          <w:ilvl w:val="0"/>
          <w:numId w:val="37"/>
        </w:numPr>
        <w:ind w:left="0" w:firstLine="567"/>
        <w:jc w:val="both"/>
        <w:rPr>
          <w:sz w:val="28"/>
          <w:szCs w:val="28"/>
        </w:rPr>
      </w:pPr>
      <w:r>
        <w:rPr>
          <w:bCs/>
          <w:sz w:val="28"/>
          <w:szCs w:val="20"/>
        </w:rPr>
        <w:t>В</w:t>
      </w:r>
      <w:r w:rsidRPr="00DC5C32">
        <w:rPr>
          <w:bCs/>
          <w:sz w:val="28"/>
          <w:szCs w:val="20"/>
        </w:rPr>
        <w:t>нести в приложение № 2 к постановлению РЭК Кузбасса от 20.11.2025</w:t>
      </w:r>
      <w:r>
        <w:rPr>
          <w:bCs/>
          <w:sz w:val="28"/>
          <w:szCs w:val="20"/>
        </w:rPr>
        <w:t xml:space="preserve"> </w:t>
      </w:r>
      <w:r w:rsidRPr="00DC5C32">
        <w:rPr>
          <w:bCs/>
          <w:sz w:val="28"/>
          <w:szCs w:val="20"/>
        </w:rPr>
        <w:t>№ 341 «Об установлении ОАО «Северо-Кузбасская энергетическая компания» долгосрочных параметров регулирования и необходимой валовой выручки</w:t>
      </w:r>
      <w:r>
        <w:rPr>
          <w:bCs/>
          <w:sz w:val="28"/>
          <w:szCs w:val="20"/>
        </w:rPr>
        <w:t xml:space="preserve"> </w:t>
      </w:r>
      <w:r w:rsidRPr="00DC5C32">
        <w:rPr>
          <w:bCs/>
          <w:sz w:val="28"/>
          <w:szCs w:val="20"/>
        </w:rPr>
        <w:t>на 2025-2029 годы», следующее изменение:</w:t>
      </w:r>
    </w:p>
    <w:p w14:paraId="1B5E4530" w14:textId="77777777" w:rsidR="00DC5C32" w:rsidRDefault="00DC5C32" w:rsidP="00DC5C32">
      <w:pPr>
        <w:autoSpaceDE w:val="0"/>
        <w:autoSpaceDN w:val="0"/>
        <w:adjustRightInd w:val="0"/>
        <w:jc w:val="both"/>
        <w:rPr>
          <w:bCs/>
          <w:sz w:val="28"/>
          <w:szCs w:val="20"/>
        </w:rPr>
      </w:pPr>
      <w:r>
        <w:rPr>
          <w:bCs/>
          <w:sz w:val="28"/>
          <w:szCs w:val="20"/>
        </w:rPr>
        <w:t xml:space="preserve">        </w:t>
      </w:r>
      <w:r w:rsidRPr="008D1C1B">
        <w:rPr>
          <w:bCs/>
          <w:sz w:val="28"/>
          <w:szCs w:val="20"/>
        </w:rPr>
        <w:t>В строк</w:t>
      </w:r>
      <w:r>
        <w:rPr>
          <w:bCs/>
          <w:sz w:val="28"/>
          <w:szCs w:val="20"/>
        </w:rPr>
        <w:t>е</w:t>
      </w:r>
      <w:r w:rsidRPr="008D1C1B">
        <w:rPr>
          <w:bCs/>
          <w:sz w:val="28"/>
          <w:szCs w:val="20"/>
        </w:rPr>
        <w:t xml:space="preserve"> «2026» цифры «</w:t>
      </w:r>
      <w:r w:rsidRPr="00374A09">
        <w:rPr>
          <w:bCs/>
          <w:sz w:val="28"/>
          <w:szCs w:val="20"/>
        </w:rPr>
        <w:t>2 339 193,45</w:t>
      </w:r>
      <w:r w:rsidRPr="008D1C1B">
        <w:rPr>
          <w:bCs/>
          <w:sz w:val="28"/>
          <w:szCs w:val="20"/>
        </w:rPr>
        <w:t>» заменить цифрами «</w:t>
      </w:r>
      <w:r w:rsidRPr="000B3306">
        <w:rPr>
          <w:bCs/>
          <w:sz w:val="28"/>
          <w:szCs w:val="20"/>
        </w:rPr>
        <w:t>2 313 602,25</w:t>
      </w:r>
      <w:r w:rsidRPr="008D1C1B">
        <w:rPr>
          <w:bCs/>
          <w:sz w:val="28"/>
          <w:szCs w:val="20"/>
        </w:rPr>
        <w:t>».</w:t>
      </w:r>
    </w:p>
    <w:p w14:paraId="1A719550" w14:textId="11939E00" w:rsidR="00815463" w:rsidRPr="00DC5C32" w:rsidRDefault="00815463" w:rsidP="00DC5C32">
      <w:pPr>
        <w:pStyle w:val="a7"/>
        <w:numPr>
          <w:ilvl w:val="0"/>
          <w:numId w:val="37"/>
        </w:numPr>
        <w:autoSpaceDE w:val="0"/>
        <w:autoSpaceDN w:val="0"/>
        <w:adjustRightInd w:val="0"/>
        <w:ind w:left="0" w:firstLine="567"/>
        <w:jc w:val="both"/>
        <w:rPr>
          <w:bCs/>
          <w:sz w:val="28"/>
          <w:szCs w:val="20"/>
        </w:rPr>
      </w:pPr>
      <w:r w:rsidRPr="00DC5C32">
        <w:rPr>
          <w:sz w:val="28"/>
          <w:szCs w:val="28"/>
        </w:rPr>
        <w:t xml:space="preserve">Учесть основные показатели деятельности регулируемой организации </w:t>
      </w:r>
      <w:r w:rsidRPr="00DC5C32">
        <w:rPr>
          <w:bCs/>
          <w:sz w:val="28"/>
          <w:szCs w:val="20"/>
        </w:rPr>
        <w:t>ОАО «Северо-Кузбасская энергетическая компания»</w:t>
      </w:r>
      <w:r w:rsidRPr="00DC5C32">
        <w:rPr>
          <w:sz w:val="28"/>
          <w:szCs w:val="28"/>
        </w:rPr>
        <w:t xml:space="preserve">, с учетом показателей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 </w:t>
      </w:r>
      <w:r w:rsidR="00DC5C32">
        <w:rPr>
          <w:sz w:val="28"/>
          <w:szCs w:val="28"/>
        </w:rPr>
        <w:t>13</w:t>
      </w:r>
      <w:r w:rsidRPr="00DC5C32">
        <w:rPr>
          <w:sz w:val="28"/>
          <w:szCs w:val="28"/>
        </w:rPr>
        <w:t xml:space="preserve"> к </w:t>
      </w:r>
      <w:r w:rsidR="00D57593" w:rsidRPr="00DC5C32">
        <w:rPr>
          <w:sz w:val="28"/>
          <w:szCs w:val="28"/>
        </w:rPr>
        <w:t>настоящему протоколу</w:t>
      </w:r>
      <w:r w:rsidRPr="00DC5C32">
        <w:rPr>
          <w:sz w:val="28"/>
          <w:szCs w:val="28"/>
        </w:rPr>
        <w:t>.</w:t>
      </w:r>
    </w:p>
    <w:p w14:paraId="7218C54A" w14:textId="77777777" w:rsidR="00815463" w:rsidRDefault="00815463" w:rsidP="00815463">
      <w:pPr>
        <w:ind w:right="-6" w:firstLine="567"/>
        <w:jc w:val="both"/>
        <w:rPr>
          <w:color w:val="000000"/>
          <w:kern w:val="32"/>
          <w:sz w:val="28"/>
          <w:szCs w:val="28"/>
        </w:rPr>
      </w:pPr>
    </w:p>
    <w:p w14:paraId="0C914FD6" w14:textId="77777777" w:rsidR="00DC5C32" w:rsidRDefault="00DC5C32" w:rsidP="00DC5C32">
      <w:pPr>
        <w:ind w:right="-6" w:firstLine="567"/>
        <w:jc w:val="both"/>
        <w:rPr>
          <w:color w:val="000000"/>
          <w:kern w:val="32"/>
          <w:sz w:val="28"/>
          <w:szCs w:val="28"/>
        </w:rPr>
      </w:pPr>
      <w:r>
        <w:rPr>
          <w:color w:val="000000"/>
          <w:kern w:val="32"/>
          <w:sz w:val="28"/>
          <w:szCs w:val="28"/>
        </w:rPr>
        <w:t>Кулебякина М.В. в письменной позиции по голосованию № 48 от 29.12.2025 отметила, что не представлены проект постановления и экспертное заключение, расчеты, обосновывающие материалы.</w:t>
      </w:r>
    </w:p>
    <w:p w14:paraId="3DB07213" w14:textId="77777777" w:rsidR="00DC5C32" w:rsidRDefault="00DC5C32" w:rsidP="00DC5C32">
      <w:pPr>
        <w:ind w:right="-6"/>
        <w:jc w:val="both"/>
        <w:rPr>
          <w:color w:val="000000"/>
          <w:kern w:val="32"/>
          <w:sz w:val="28"/>
          <w:szCs w:val="28"/>
        </w:rPr>
      </w:pPr>
    </w:p>
    <w:p w14:paraId="276C4BD9" w14:textId="3EF23B96" w:rsidR="005B0E7D" w:rsidRPr="00B93A8D" w:rsidRDefault="005B0E7D" w:rsidP="00B93A8D">
      <w:pPr>
        <w:ind w:firstLine="567"/>
        <w:jc w:val="both"/>
        <w:rPr>
          <w:color w:val="000000"/>
          <w:kern w:val="32"/>
          <w:sz w:val="28"/>
          <w:szCs w:val="28"/>
        </w:rPr>
      </w:pPr>
      <w:r w:rsidRPr="00B93A8D">
        <w:rPr>
          <w:color w:val="000000"/>
          <w:kern w:val="32"/>
          <w:sz w:val="28"/>
          <w:szCs w:val="28"/>
        </w:rPr>
        <w:lastRenderedPageBreak/>
        <w:t>В материалах дела имеется возражени</w:t>
      </w:r>
      <w:r w:rsidR="00B93A8D" w:rsidRPr="00B93A8D">
        <w:rPr>
          <w:color w:val="000000"/>
          <w:kern w:val="32"/>
          <w:sz w:val="28"/>
          <w:szCs w:val="28"/>
        </w:rPr>
        <w:t xml:space="preserve">е к проекту постановления за подписью исполняющего обязанности генерального директора </w:t>
      </w:r>
      <w:r w:rsidR="00B93A8D" w:rsidRPr="00B93A8D">
        <w:rPr>
          <w:color w:val="000000"/>
          <w:kern w:val="32"/>
          <w:sz w:val="28"/>
          <w:szCs w:val="28"/>
        </w:rPr>
        <w:br/>
        <w:t xml:space="preserve">ОАО «Северо-Кузбасская энергетическая компания» (исх. № 2025/0375 </w:t>
      </w:r>
      <w:r w:rsidR="00B93A8D" w:rsidRPr="00B93A8D">
        <w:rPr>
          <w:color w:val="000000"/>
          <w:kern w:val="32"/>
          <w:sz w:val="28"/>
          <w:szCs w:val="28"/>
        </w:rPr>
        <w:br/>
        <w:t>от 30.12.2025)</w:t>
      </w:r>
      <w:r w:rsidRPr="00B93A8D">
        <w:rPr>
          <w:color w:val="000000"/>
          <w:kern w:val="32"/>
          <w:sz w:val="28"/>
          <w:szCs w:val="28"/>
        </w:rPr>
        <w:t>, приобщенн</w:t>
      </w:r>
      <w:r w:rsidR="00F153A4">
        <w:rPr>
          <w:color w:val="000000"/>
          <w:kern w:val="32"/>
          <w:sz w:val="28"/>
          <w:szCs w:val="28"/>
        </w:rPr>
        <w:t>о</w:t>
      </w:r>
      <w:r w:rsidRPr="00B93A8D">
        <w:rPr>
          <w:color w:val="000000"/>
          <w:kern w:val="32"/>
          <w:sz w:val="28"/>
          <w:szCs w:val="28"/>
        </w:rPr>
        <w:t>е к материалам заседания Правления</w:t>
      </w:r>
      <w:r w:rsidR="00F153A4">
        <w:rPr>
          <w:color w:val="000000"/>
          <w:kern w:val="32"/>
          <w:sz w:val="28"/>
          <w:szCs w:val="28"/>
        </w:rPr>
        <w:t>.</w:t>
      </w:r>
      <w:r w:rsidRPr="00B93A8D">
        <w:rPr>
          <w:color w:val="000000"/>
          <w:kern w:val="32"/>
          <w:sz w:val="28"/>
          <w:szCs w:val="28"/>
        </w:rPr>
        <w:t xml:space="preserve"> </w:t>
      </w:r>
    </w:p>
    <w:p w14:paraId="3B6832A9" w14:textId="77777777" w:rsidR="005B0E7D" w:rsidRDefault="005B0E7D" w:rsidP="00DC5C32">
      <w:pPr>
        <w:ind w:right="-6"/>
        <w:jc w:val="both"/>
        <w:rPr>
          <w:color w:val="000000"/>
          <w:kern w:val="32"/>
          <w:sz w:val="28"/>
          <w:szCs w:val="28"/>
        </w:rPr>
      </w:pPr>
    </w:p>
    <w:p w14:paraId="3515189F" w14:textId="77777777" w:rsidR="00DC5C32" w:rsidRDefault="00DC5C32" w:rsidP="00DC5C32">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55E5DD0" w14:textId="77777777" w:rsidR="00DC5C32" w:rsidRDefault="00DC5C32" w:rsidP="00DC5C32">
      <w:pPr>
        <w:ind w:right="-6" w:firstLine="567"/>
        <w:jc w:val="both"/>
        <w:rPr>
          <w:color w:val="000000"/>
          <w:kern w:val="32"/>
          <w:sz w:val="28"/>
          <w:szCs w:val="28"/>
        </w:rPr>
      </w:pPr>
    </w:p>
    <w:p w14:paraId="1041A412" w14:textId="77777777" w:rsidR="00DC5C32" w:rsidRDefault="00DC5C32" w:rsidP="00DC5C32">
      <w:pPr>
        <w:ind w:right="-6" w:firstLine="567"/>
        <w:jc w:val="both"/>
        <w:rPr>
          <w:color w:val="000000"/>
          <w:kern w:val="32"/>
          <w:sz w:val="28"/>
          <w:szCs w:val="28"/>
        </w:rPr>
      </w:pPr>
      <w:r>
        <w:rPr>
          <w:bCs/>
          <w:kern w:val="32"/>
          <w:sz w:val="28"/>
          <w:szCs w:val="28"/>
        </w:rPr>
        <w:t>Согласиться с предложением докладчика.</w:t>
      </w:r>
    </w:p>
    <w:p w14:paraId="41400029" w14:textId="77777777" w:rsidR="00DC5C32" w:rsidRDefault="00DC5C32" w:rsidP="00DC5C32">
      <w:pPr>
        <w:ind w:right="-6" w:firstLine="567"/>
        <w:jc w:val="both"/>
        <w:rPr>
          <w:color w:val="000000"/>
          <w:kern w:val="32"/>
          <w:sz w:val="28"/>
          <w:szCs w:val="28"/>
        </w:rPr>
      </w:pPr>
    </w:p>
    <w:p w14:paraId="4F52F285" w14:textId="77777777" w:rsidR="00DC5C32" w:rsidRDefault="00DC5C32" w:rsidP="00DC5C32">
      <w:pPr>
        <w:ind w:right="-6" w:firstLine="567"/>
        <w:jc w:val="both"/>
        <w:rPr>
          <w:b/>
          <w:bCs/>
          <w:sz w:val="28"/>
          <w:szCs w:val="22"/>
        </w:rPr>
      </w:pPr>
      <w:r>
        <w:rPr>
          <w:b/>
          <w:bCs/>
          <w:sz w:val="28"/>
          <w:szCs w:val="22"/>
        </w:rPr>
        <w:t>Проведено голосование: «за» - 6;</w:t>
      </w:r>
    </w:p>
    <w:p w14:paraId="57D07870" w14:textId="77777777" w:rsidR="00EB31C2" w:rsidRDefault="00DC5C32" w:rsidP="00EB31C2">
      <w:pPr>
        <w:ind w:right="-6" w:firstLine="567"/>
        <w:jc w:val="both"/>
        <w:rPr>
          <w:color w:val="000000"/>
          <w:kern w:val="32"/>
          <w:sz w:val="28"/>
          <w:szCs w:val="28"/>
        </w:rPr>
      </w:pPr>
      <w:r>
        <w:rPr>
          <w:b/>
          <w:bCs/>
          <w:sz w:val="28"/>
          <w:szCs w:val="22"/>
        </w:rPr>
        <w:t>«ПРОТИВ» - 1 (Кулебякина М.В.).</w:t>
      </w:r>
    </w:p>
    <w:p w14:paraId="401A08FD" w14:textId="77777777" w:rsidR="00EB31C2" w:rsidRDefault="00EB31C2" w:rsidP="00EB31C2">
      <w:pPr>
        <w:ind w:right="-6" w:firstLine="567"/>
        <w:jc w:val="both"/>
        <w:rPr>
          <w:color w:val="000000"/>
          <w:kern w:val="32"/>
          <w:sz w:val="28"/>
          <w:szCs w:val="28"/>
        </w:rPr>
      </w:pPr>
    </w:p>
    <w:p w14:paraId="3CCCC177" w14:textId="168391B0" w:rsidR="00EB31C2" w:rsidRDefault="00EB31C2" w:rsidP="00EB31C2">
      <w:pPr>
        <w:ind w:right="-6" w:firstLine="567"/>
        <w:jc w:val="both"/>
        <w:rPr>
          <w:b/>
          <w:sz w:val="28"/>
          <w:szCs w:val="28"/>
        </w:rPr>
      </w:pPr>
      <w:r>
        <w:rPr>
          <w:color w:val="000000"/>
          <w:kern w:val="32"/>
          <w:sz w:val="28"/>
          <w:szCs w:val="28"/>
        </w:rPr>
        <w:t>Вопрос 13 «</w:t>
      </w:r>
      <w:r w:rsidRPr="000A6D0C">
        <w:rPr>
          <w:b/>
          <w:sz w:val="28"/>
          <w:szCs w:val="28"/>
        </w:rPr>
        <w:t>Об установлении</w:t>
      </w:r>
      <w:r>
        <w:rPr>
          <w:b/>
          <w:sz w:val="28"/>
          <w:szCs w:val="28"/>
        </w:rPr>
        <w:t xml:space="preserve"> </w:t>
      </w:r>
      <w:r w:rsidRPr="00BE3728">
        <w:rPr>
          <w:b/>
          <w:bCs/>
          <w:sz w:val="28"/>
          <w:szCs w:val="28"/>
        </w:rPr>
        <w:t>АО «Электросеть»</w:t>
      </w:r>
      <w:r>
        <w:rPr>
          <w:b/>
          <w:bCs/>
          <w:sz w:val="28"/>
          <w:szCs w:val="28"/>
        </w:rPr>
        <w:t xml:space="preserve"> </w:t>
      </w:r>
      <w:r w:rsidRPr="000A6D0C">
        <w:rPr>
          <w:b/>
          <w:sz w:val="28"/>
          <w:szCs w:val="28"/>
        </w:rPr>
        <w:t xml:space="preserve">долгосрочных параметров регулирования и необходимой валовой выручки </w:t>
      </w:r>
      <w:r w:rsidRPr="00E612DE">
        <w:rPr>
          <w:sz w:val="28"/>
          <w:szCs w:val="28"/>
        </w:rPr>
        <w:t>(</w:t>
      </w:r>
      <w:r w:rsidRPr="00D33D94">
        <w:rPr>
          <w:b/>
          <w:sz w:val="28"/>
          <w:szCs w:val="28"/>
        </w:rPr>
        <w:t>без учета оплаты</w:t>
      </w:r>
      <w:r w:rsidRPr="00E612DE">
        <w:rPr>
          <w:sz w:val="28"/>
          <w:szCs w:val="28"/>
        </w:rPr>
        <w:t xml:space="preserve"> </w:t>
      </w:r>
      <w:r w:rsidRPr="00D33D94">
        <w:rPr>
          <w:b/>
          <w:sz w:val="28"/>
          <w:szCs w:val="28"/>
        </w:rPr>
        <w:t xml:space="preserve">потерь) </w:t>
      </w:r>
      <w:r w:rsidRPr="000A6D0C">
        <w:rPr>
          <w:b/>
          <w:sz w:val="28"/>
          <w:szCs w:val="28"/>
        </w:rPr>
        <w:t xml:space="preserve">на </w:t>
      </w:r>
      <w:r>
        <w:rPr>
          <w:b/>
          <w:sz w:val="28"/>
          <w:szCs w:val="28"/>
        </w:rPr>
        <w:t>2026-2030 годы»</w:t>
      </w:r>
    </w:p>
    <w:p w14:paraId="4A621E86" w14:textId="77777777" w:rsidR="00F153A4" w:rsidRDefault="00F153A4" w:rsidP="00EB31C2">
      <w:pPr>
        <w:ind w:right="-6" w:firstLine="567"/>
        <w:jc w:val="both"/>
        <w:rPr>
          <w:b/>
          <w:sz w:val="28"/>
          <w:szCs w:val="28"/>
        </w:rPr>
      </w:pPr>
    </w:p>
    <w:p w14:paraId="1B2EA5D6" w14:textId="77777777" w:rsidR="00EB31C2" w:rsidRPr="00160989" w:rsidRDefault="00EB31C2" w:rsidP="00EB31C2">
      <w:pPr>
        <w:ind w:right="-6" w:firstLine="567"/>
        <w:jc w:val="both"/>
        <w:rPr>
          <w:color w:val="000000"/>
          <w:kern w:val="32"/>
          <w:sz w:val="28"/>
          <w:szCs w:val="28"/>
        </w:rPr>
      </w:pPr>
      <w:r>
        <w:rPr>
          <w:sz w:val="28"/>
          <w:szCs w:val="28"/>
        </w:rPr>
        <w:t xml:space="preserve">Слушали </w:t>
      </w:r>
      <w:r w:rsidRPr="00B0392D">
        <w:rPr>
          <w:b/>
          <w:bCs/>
          <w:sz w:val="28"/>
          <w:szCs w:val="28"/>
        </w:rPr>
        <w:t>Марков</w:t>
      </w:r>
      <w:r>
        <w:rPr>
          <w:b/>
          <w:bCs/>
          <w:sz w:val="28"/>
          <w:szCs w:val="28"/>
        </w:rPr>
        <w:t>у</w:t>
      </w:r>
      <w:r w:rsidRPr="00B0392D">
        <w:rPr>
          <w:b/>
          <w:bCs/>
          <w:sz w:val="28"/>
          <w:szCs w:val="28"/>
        </w:rPr>
        <w:t xml:space="preserve"> О.В.</w:t>
      </w:r>
    </w:p>
    <w:p w14:paraId="3904EC24" w14:textId="77777777" w:rsidR="006D7881" w:rsidRDefault="006D7881" w:rsidP="006D7881">
      <w:pPr>
        <w:ind w:right="-6" w:firstLine="567"/>
        <w:jc w:val="both"/>
        <w:rPr>
          <w:color w:val="000000"/>
          <w:kern w:val="32"/>
          <w:sz w:val="28"/>
          <w:szCs w:val="28"/>
        </w:rPr>
      </w:pPr>
    </w:p>
    <w:p w14:paraId="64FAF27B" w14:textId="0A354782" w:rsidR="006D7881" w:rsidRDefault="006D7881" w:rsidP="006D7881">
      <w:pPr>
        <w:ind w:right="-6" w:firstLine="567"/>
        <w:jc w:val="both"/>
        <w:rPr>
          <w:color w:val="000000"/>
          <w:kern w:val="32"/>
          <w:sz w:val="28"/>
          <w:szCs w:val="28"/>
        </w:rPr>
      </w:pPr>
      <w:r w:rsidRPr="00A108BD">
        <w:rPr>
          <w:color w:val="000000"/>
          <w:kern w:val="32"/>
          <w:sz w:val="28"/>
          <w:szCs w:val="28"/>
        </w:rPr>
        <w:t xml:space="preserve">Докладчик, </w:t>
      </w:r>
      <w:r>
        <w:rPr>
          <w:color w:val="000000"/>
          <w:kern w:val="32"/>
          <w:sz w:val="28"/>
          <w:szCs w:val="28"/>
        </w:rPr>
        <w:t xml:space="preserve">пояснила </w:t>
      </w:r>
      <w:r w:rsidRPr="00814F19">
        <w:rPr>
          <w:color w:val="000000"/>
          <w:kern w:val="32"/>
          <w:sz w:val="28"/>
          <w:szCs w:val="28"/>
        </w:rPr>
        <w:t>следующее:</w:t>
      </w:r>
    </w:p>
    <w:p w14:paraId="38EA9A4F" w14:textId="77777777" w:rsidR="00EB31C2" w:rsidRPr="00EB31C2" w:rsidRDefault="00EB31C2" w:rsidP="00EB31C2">
      <w:pPr>
        <w:ind w:right="-6"/>
        <w:jc w:val="both"/>
        <w:rPr>
          <w:color w:val="000000"/>
          <w:kern w:val="32"/>
          <w:sz w:val="28"/>
          <w:szCs w:val="28"/>
        </w:rPr>
      </w:pPr>
    </w:p>
    <w:p w14:paraId="4C8A13B7" w14:textId="3C93C768" w:rsidR="00EB31C2" w:rsidRPr="00EA2BD3" w:rsidRDefault="00EB31C2" w:rsidP="00EB31C2">
      <w:pPr>
        <w:autoSpaceDE w:val="0"/>
        <w:autoSpaceDN w:val="0"/>
        <w:adjustRightInd w:val="0"/>
        <w:spacing w:line="20" w:lineRule="atLeast"/>
        <w:ind w:firstLine="567"/>
        <w:jc w:val="both"/>
        <w:rPr>
          <w:bCs/>
          <w:sz w:val="28"/>
          <w:szCs w:val="20"/>
        </w:rPr>
      </w:pPr>
      <w:r w:rsidRPr="00644572">
        <w:rPr>
          <w:bCs/>
          <w:sz w:val="28"/>
          <w:szCs w:val="20"/>
        </w:rPr>
        <w:t>Руководствуясь Федеральным законом от 26.03.2003 №</w:t>
      </w:r>
      <w:r>
        <w:rPr>
          <w:bCs/>
          <w:sz w:val="28"/>
          <w:szCs w:val="20"/>
        </w:rPr>
        <w:t xml:space="preserve"> </w:t>
      </w:r>
      <w:r w:rsidRPr="00644572">
        <w:rPr>
          <w:bCs/>
          <w:sz w:val="28"/>
          <w:szCs w:val="20"/>
        </w:rPr>
        <w:t>35-ФЗ «Об</w:t>
      </w:r>
      <w:r>
        <w:rPr>
          <w:bCs/>
          <w:sz w:val="28"/>
          <w:szCs w:val="20"/>
        </w:rPr>
        <w:t> </w:t>
      </w:r>
      <w:r w:rsidRPr="00644572">
        <w:rPr>
          <w:bCs/>
          <w:sz w:val="28"/>
          <w:szCs w:val="20"/>
        </w:rPr>
        <w:t xml:space="preserve">электроэнергетике», </w:t>
      </w:r>
      <w:r>
        <w:rPr>
          <w:sz w:val="28"/>
          <w:szCs w:val="20"/>
        </w:rPr>
        <w:t>п</w:t>
      </w:r>
      <w:r>
        <w:rPr>
          <w:sz w:val="28"/>
          <w:szCs w:val="28"/>
        </w:rPr>
        <w:t xml:space="preserve">остановлением Правительства </w:t>
      </w:r>
      <w:r>
        <w:rPr>
          <w:sz w:val="28"/>
          <w:szCs w:val="20"/>
        </w:rPr>
        <w:t>Российской Федерации</w:t>
      </w:r>
      <w:r>
        <w:rPr>
          <w:sz w:val="28"/>
          <w:szCs w:val="28"/>
        </w:rPr>
        <w:t xml:space="preserve"> </w:t>
      </w:r>
      <w:r>
        <w:rPr>
          <w:sz w:val="28"/>
          <w:szCs w:val="20"/>
        </w:rPr>
        <w:t xml:space="preserve">от 29.12.2011 № 1178 «О ценообразовании в области регулируемых цен (тарифов) в электроэнергетике», </w:t>
      </w:r>
      <w:r>
        <w:rPr>
          <w:sz w:val="28"/>
          <w:szCs w:val="28"/>
        </w:rPr>
        <w:t>приказами ФАС России от 27.05.2022 № 412/22</w:t>
      </w:r>
      <w:r>
        <w:rPr>
          <w:sz w:val="28"/>
          <w:szCs w:val="28"/>
        </w:rPr>
        <w:br/>
        <w:t xml:space="preserve">«Об утверждении Методических указаний по расчету тарифов на электрическую энергию (мощность) для населения и приравненных к нему категорий потребителей, тарифов на услуги </w:t>
      </w:r>
      <w:r w:rsidRPr="000100DA">
        <w:rPr>
          <w:sz w:val="28"/>
          <w:szCs w:val="28"/>
        </w:rPr>
        <w:t>по</w:t>
      </w:r>
      <w:r>
        <w:rPr>
          <w:sz w:val="28"/>
          <w:szCs w:val="28"/>
        </w:rPr>
        <w:t xml:space="preserve"> </w:t>
      </w:r>
      <w:r w:rsidRPr="000100DA">
        <w:rPr>
          <w:sz w:val="28"/>
          <w:szCs w:val="28"/>
        </w:rPr>
        <w:t>передаче</w:t>
      </w:r>
      <w:r>
        <w:rPr>
          <w:sz w:val="28"/>
          <w:szCs w:val="28"/>
        </w:rPr>
        <w:t xml:space="preserve"> электрической энергии, поставляемой населению и приравненным к нему категориям потребителей»,</w:t>
      </w:r>
      <w:r>
        <w:rPr>
          <w:sz w:val="28"/>
          <w:szCs w:val="28"/>
        </w:rPr>
        <w:br/>
      </w:r>
      <w:r w:rsidRPr="004C004D">
        <w:rPr>
          <w:sz w:val="28"/>
          <w:szCs w:val="28"/>
        </w:rPr>
        <w:t>от 22.07.2024 № 489/24 «</w:t>
      </w:r>
      <w:r w:rsidRPr="004C004D">
        <w:rPr>
          <w:bCs/>
          <w:sz w:val="28"/>
          <w:szCs w:val="28"/>
        </w:rPr>
        <w:t>Об утверждении Регламента установления цен (тарифов) в электроэнергетике и (или) их предельных уровней и формы решения исполнительного органа субъекта Российской Федерации в области государственного регулирования тарифов</w:t>
      </w:r>
      <w:r>
        <w:rPr>
          <w:bCs/>
          <w:sz w:val="28"/>
          <w:szCs w:val="28"/>
        </w:rPr>
        <w:t xml:space="preserve"> </w:t>
      </w:r>
      <w:r w:rsidRPr="004C004D">
        <w:rPr>
          <w:bCs/>
          <w:sz w:val="28"/>
          <w:szCs w:val="28"/>
        </w:rPr>
        <w:t>об установлении цен (тарифов)</w:t>
      </w:r>
      <w:r>
        <w:rPr>
          <w:bCs/>
          <w:sz w:val="28"/>
          <w:szCs w:val="28"/>
        </w:rPr>
        <w:br/>
      </w:r>
      <w:r w:rsidRPr="004C004D">
        <w:rPr>
          <w:bCs/>
          <w:sz w:val="28"/>
          <w:szCs w:val="28"/>
        </w:rPr>
        <w:t>в электроэнергетике и (или) их предельных уровней»</w:t>
      </w:r>
      <w:r>
        <w:rPr>
          <w:sz w:val="28"/>
          <w:szCs w:val="28"/>
        </w:rPr>
        <w:t xml:space="preserve">, </w:t>
      </w:r>
      <w:r w:rsidRPr="00644572">
        <w:rPr>
          <w:bCs/>
          <w:sz w:val="28"/>
          <w:szCs w:val="20"/>
        </w:rPr>
        <w:t>приказами ФСТ России от</w:t>
      </w:r>
      <w:r>
        <w:rPr>
          <w:bCs/>
          <w:sz w:val="28"/>
          <w:szCs w:val="20"/>
        </w:rPr>
        <w:t> </w:t>
      </w:r>
      <w:r w:rsidRPr="00644572">
        <w:rPr>
          <w:bCs/>
          <w:sz w:val="28"/>
          <w:szCs w:val="20"/>
        </w:rPr>
        <w:t>06.08.2004</w:t>
      </w:r>
      <w:r>
        <w:rPr>
          <w:bCs/>
          <w:sz w:val="28"/>
          <w:szCs w:val="20"/>
        </w:rPr>
        <w:t> </w:t>
      </w:r>
      <w:r w:rsidRPr="00644572">
        <w:rPr>
          <w:bCs/>
          <w:sz w:val="28"/>
          <w:szCs w:val="20"/>
        </w:rPr>
        <w:t>№</w:t>
      </w:r>
      <w:r>
        <w:rPr>
          <w:bCs/>
          <w:sz w:val="28"/>
          <w:szCs w:val="20"/>
        </w:rPr>
        <w:t> </w:t>
      </w:r>
      <w:r w:rsidRPr="00644572">
        <w:rPr>
          <w:bCs/>
          <w:sz w:val="28"/>
          <w:szCs w:val="20"/>
        </w:rPr>
        <w:t>20-э/2 «Об утверждении Методических указаний по расчету регулируемых тарифов и цен на электрическую (тепловую) энергию на розничном (потребительском) рынке», от 17.02.2012 № 98-э «Об утверждении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w:t>
      </w:r>
      <w:r>
        <w:rPr>
          <w:sz w:val="28"/>
          <w:szCs w:val="28"/>
        </w:rPr>
        <w:t xml:space="preserve"> </w:t>
      </w:r>
      <w:r w:rsidRPr="00D364C2">
        <w:rPr>
          <w:sz w:val="28"/>
          <w:szCs w:val="28"/>
        </w:rPr>
        <w:t>постановлением Правительства Кемеровской области - Кузбасса от</w:t>
      </w:r>
      <w:r>
        <w:rPr>
          <w:sz w:val="28"/>
          <w:szCs w:val="28"/>
        </w:rPr>
        <w:t xml:space="preserve"> </w:t>
      </w:r>
      <w:r w:rsidRPr="00D364C2">
        <w:rPr>
          <w:sz w:val="28"/>
          <w:szCs w:val="28"/>
        </w:rPr>
        <w:t>19.03.2020 №</w:t>
      </w:r>
      <w:r>
        <w:rPr>
          <w:sz w:val="28"/>
          <w:szCs w:val="28"/>
        </w:rPr>
        <w:t xml:space="preserve"> </w:t>
      </w:r>
      <w:r w:rsidRPr="00D364C2">
        <w:rPr>
          <w:sz w:val="28"/>
          <w:szCs w:val="28"/>
        </w:rPr>
        <w:t xml:space="preserve">142 «О Региональной </w:t>
      </w:r>
      <w:r w:rsidRPr="00240395">
        <w:rPr>
          <w:bCs/>
          <w:sz w:val="28"/>
          <w:szCs w:val="20"/>
        </w:rPr>
        <w:t xml:space="preserve">энергетической комиссии Кузбасса», </w:t>
      </w:r>
      <w:r w:rsidRPr="00EA2BD3">
        <w:rPr>
          <w:bCs/>
          <w:sz w:val="28"/>
          <w:szCs w:val="20"/>
        </w:rPr>
        <w:t>органам регулирования необходимо установить следующие долгосрочные параметры регулирования:</w:t>
      </w:r>
    </w:p>
    <w:p w14:paraId="68232839" w14:textId="77777777" w:rsidR="00EB31C2" w:rsidRPr="00EA2BD3" w:rsidRDefault="00EB31C2" w:rsidP="00EB31C2">
      <w:pPr>
        <w:autoSpaceDE w:val="0"/>
        <w:autoSpaceDN w:val="0"/>
        <w:adjustRightInd w:val="0"/>
        <w:ind w:firstLine="567"/>
        <w:jc w:val="both"/>
        <w:rPr>
          <w:sz w:val="28"/>
          <w:szCs w:val="28"/>
        </w:rPr>
      </w:pPr>
      <w:r w:rsidRPr="00EA2BD3">
        <w:rPr>
          <w:sz w:val="28"/>
          <w:szCs w:val="28"/>
        </w:rPr>
        <w:t>базовый уровень подконтрольных расходов;</w:t>
      </w:r>
    </w:p>
    <w:p w14:paraId="27CAFD42" w14:textId="77777777" w:rsidR="00EB31C2" w:rsidRPr="00EA2BD3" w:rsidRDefault="00EB31C2" w:rsidP="00EB31C2">
      <w:pPr>
        <w:autoSpaceDE w:val="0"/>
        <w:autoSpaceDN w:val="0"/>
        <w:adjustRightInd w:val="0"/>
        <w:ind w:firstLine="567"/>
        <w:jc w:val="both"/>
        <w:rPr>
          <w:sz w:val="28"/>
          <w:szCs w:val="28"/>
        </w:rPr>
      </w:pPr>
      <w:r w:rsidRPr="00EA2BD3">
        <w:rPr>
          <w:sz w:val="28"/>
          <w:szCs w:val="28"/>
        </w:rPr>
        <w:t>индекс эффективности подконтрольных расходов;</w:t>
      </w:r>
    </w:p>
    <w:p w14:paraId="31628BB1" w14:textId="77777777" w:rsidR="00EB31C2" w:rsidRPr="00EA2BD3" w:rsidRDefault="00EB31C2" w:rsidP="00EB31C2">
      <w:pPr>
        <w:autoSpaceDE w:val="0"/>
        <w:autoSpaceDN w:val="0"/>
        <w:adjustRightInd w:val="0"/>
        <w:ind w:firstLine="567"/>
        <w:jc w:val="both"/>
        <w:rPr>
          <w:sz w:val="28"/>
          <w:szCs w:val="28"/>
        </w:rPr>
      </w:pPr>
      <w:r w:rsidRPr="00EA2BD3">
        <w:rPr>
          <w:sz w:val="28"/>
          <w:szCs w:val="28"/>
        </w:rPr>
        <w:t xml:space="preserve">коэффициент эластичности подконтрольных расходов по количеству активов, определяемый в соответствии с методическими указаниями по расчету </w:t>
      </w:r>
      <w:r w:rsidRPr="00EA2BD3">
        <w:rPr>
          <w:sz w:val="28"/>
          <w:szCs w:val="28"/>
        </w:rPr>
        <w:lastRenderedPageBreak/>
        <w:t>тарифов на услуги по передаче электрической энергии с применением метода долгосрочной индексации необходимой валовой выручки, утверждаемыми Федеральной антимонопольной службой;</w:t>
      </w:r>
    </w:p>
    <w:p w14:paraId="2C95E06A" w14:textId="77777777" w:rsidR="00EB31C2" w:rsidRPr="00EA2BD3" w:rsidRDefault="00EB31C2" w:rsidP="00EB31C2">
      <w:pPr>
        <w:autoSpaceDE w:val="0"/>
        <w:autoSpaceDN w:val="0"/>
        <w:adjustRightInd w:val="0"/>
        <w:ind w:firstLine="567"/>
        <w:jc w:val="both"/>
        <w:rPr>
          <w:sz w:val="28"/>
          <w:szCs w:val="28"/>
        </w:rPr>
      </w:pPr>
      <w:r w:rsidRPr="00EA2BD3">
        <w:rPr>
          <w:sz w:val="28"/>
          <w:szCs w:val="28"/>
        </w:rPr>
        <w:t>уровень потерь электрической энергии при ее передаче по электрическим сетям;</w:t>
      </w:r>
    </w:p>
    <w:p w14:paraId="0CCF178E" w14:textId="77777777" w:rsidR="00EB31C2" w:rsidRPr="00EA2BD3" w:rsidRDefault="00EB31C2" w:rsidP="00EB31C2">
      <w:pPr>
        <w:autoSpaceDE w:val="0"/>
        <w:autoSpaceDN w:val="0"/>
        <w:adjustRightInd w:val="0"/>
        <w:ind w:firstLine="567"/>
        <w:jc w:val="both"/>
        <w:rPr>
          <w:sz w:val="28"/>
          <w:szCs w:val="28"/>
        </w:rPr>
      </w:pPr>
      <w:r w:rsidRPr="00EA2BD3">
        <w:rPr>
          <w:sz w:val="28"/>
          <w:szCs w:val="28"/>
        </w:rPr>
        <w:t>уровень надежности и качества реализуемых товаров (услуг),</w:t>
      </w:r>
    </w:p>
    <w:p w14:paraId="7FC75C47" w14:textId="77777777" w:rsidR="00EB31C2" w:rsidRPr="00EA2BD3" w:rsidRDefault="00EB31C2" w:rsidP="00EB31C2">
      <w:pPr>
        <w:autoSpaceDE w:val="0"/>
        <w:autoSpaceDN w:val="0"/>
        <w:adjustRightInd w:val="0"/>
        <w:ind w:firstLine="567"/>
        <w:jc w:val="both"/>
        <w:rPr>
          <w:sz w:val="28"/>
          <w:szCs w:val="28"/>
        </w:rPr>
      </w:pPr>
      <w:r w:rsidRPr="00EA2BD3">
        <w:rPr>
          <w:sz w:val="28"/>
          <w:szCs w:val="28"/>
        </w:rPr>
        <w:t>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на каждый год очередного долгосрочного периода регулирования.</w:t>
      </w:r>
    </w:p>
    <w:p w14:paraId="1E2C0AC1" w14:textId="77777777" w:rsidR="00EB31C2" w:rsidRDefault="00EB31C2" w:rsidP="00EB31C2">
      <w:pPr>
        <w:ind w:firstLine="567"/>
        <w:jc w:val="both"/>
      </w:pPr>
    </w:p>
    <w:p w14:paraId="1AA54470" w14:textId="77777777" w:rsidR="00EB31C2" w:rsidRPr="00EA2BD3" w:rsidRDefault="00EB31C2" w:rsidP="00EB31C2">
      <w:pPr>
        <w:ind w:firstLine="567"/>
        <w:jc w:val="both"/>
        <w:rPr>
          <w:sz w:val="28"/>
          <w:szCs w:val="28"/>
        </w:rPr>
      </w:pPr>
      <w:r w:rsidRPr="00EA2BD3">
        <w:rPr>
          <w:sz w:val="28"/>
          <w:szCs w:val="28"/>
        </w:rPr>
        <w:t>На основании вышесказанного докладчик предлагает:</w:t>
      </w:r>
    </w:p>
    <w:p w14:paraId="57409385" w14:textId="77777777" w:rsidR="00EB31C2" w:rsidRDefault="00EB31C2" w:rsidP="00EB31C2">
      <w:pPr>
        <w:autoSpaceDE w:val="0"/>
        <w:autoSpaceDN w:val="0"/>
        <w:adjustRightInd w:val="0"/>
        <w:spacing w:line="20" w:lineRule="atLeast"/>
        <w:ind w:firstLine="567"/>
        <w:jc w:val="both"/>
        <w:rPr>
          <w:bCs/>
          <w:sz w:val="28"/>
          <w:szCs w:val="20"/>
        </w:rPr>
      </w:pPr>
    </w:p>
    <w:p w14:paraId="334C05FE" w14:textId="77777777" w:rsidR="00EB31C2" w:rsidRDefault="00EB31C2" w:rsidP="00EB31C2">
      <w:pPr>
        <w:autoSpaceDE w:val="0"/>
        <w:autoSpaceDN w:val="0"/>
        <w:adjustRightInd w:val="0"/>
        <w:spacing w:line="20" w:lineRule="atLeast"/>
        <w:ind w:firstLine="567"/>
        <w:jc w:val="both"/>
        <w:rPr>
          <w:bCs/>
          <w:sz w:val="28"/>
          <w:szCs w:val="20"/>
        </w:rPr>
      </w:pPr>
      <w:r>
        <w:rPr>
          <w:sz w:val="28"/>
          <w:szCs w:val="28"/>
        </w:rPr>
        <w:t xml:space="preserve">1. </w:t>
      </w:r>
      <w:r w:rsidRPr="00EA2BD3">
        <w:rPr>
          <w:sz w:val="28"/>
          <w:szCs w:val="28"/>
        </w:rPr>
        <w:t xml:space="preserve">Учесть основные показатели деятельности регулируемой организации </w:t>
      </w:r>
      <w:r w:rsidRPr="00EA2BD3">
        <w:rPr>
          <w:sz w:val="28"/>
          <w:szCs w:val="28"/>
        </w:rPr>
        <w:br/>
      </w:r>
      <w:r w:rsidRPr="00531EAE">
        <w:rPr>
          <w:sz w:val="28"/>
          <w:szCs w:val="28"/>
        </w:rPr>
        <w:t>АО «</w:t>
      </w:r>
      <w:r w:rsidRPr="006664DC">
        <w:rPr>
          <w:sz w:val="28"/>
          <w:szCs w:val="28"/>
        </w:rPr>
        <w:t>Электросеть»</w:t>
      </w:r>
      <w:r w:rsidRPr="00EA2BD3">
        <w:rPr>
          <w:sz w:val="28"/>
          <w:szCs w:val="28"/>
        </w:rPr>
        <w:t>, с учетом показателей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w:t>
      </w:r>
      <w:r>
        <w:rPr>
          <w:sz w:val="28"/>
          <w:szCs w:val="28"/>
        </w:rPr>
        <w:t xml:space="preserve"> № 14 к настоящему протоколу.</w:t>
      </w:r>
    </w:p>
    <w:p w14:paraId="23A57318" w14:textId="387DD835" w:rsidR="00EB31C2" w:rsidRDefault="00EB31C2" w:rsidP="00EB31C2">
      <w:pPr>
        <w:autoSpaceDE w:val="0"/>
        <w:autoSpaceDN w:val="0"/>
        <w:adjustRightInd w:val="0"/>
        <w:spacing w:line="20" w:lineRule="atLeast"/>
        <w:ind w:firstLine="567"/>
        <w:jc w:val="both"/>
        <w:rPr>
          <w:bCs/>
          <w:sz w:val="28"/>
          <w:szCs w:val="20"/>
        </w:rPr>
      </w:pPr>
      <w:r>
        <w:rPr>
          <w:bCs/>
          <w:sz w:val="28"/>
          <w:szCs w:val="20"/>
        </w:rPr>
        <w:t>2</w:t>
      </w:r>
      <w:r w:rsidRPr="000A6D0C">
        <w:rPr>
          <w:bCs/>
          <w:sz w:val="28"/>
          <w:szCs w:val="20"/>
        </w:rPr>
        <w:t>. </w:t>
      </w:r>
      <w:r w:rsidRPr="00E612DE">
        <w:rPr>
          <w:sz w:val="28"/>
          <w:szCs w:val="28"/>
        </w:rPr>
        <w:t>Установить</w:t>
      </w:r>
      <w:r w:rsidRPr="00AD2D19">
        <w:rPr>
          <w:sz w:val="28"/>
          <w:szCs w:val="28"/>
        </w:rPr>
        <w:t xml:space="preserve"> </w:t>
      </w:r>
      <w:r w:rsidRPr="00531EAE">
        <w:rPr>
          <w:sz w:val="28"/>
          <w:szCs w:val="28"/>
        </w:rPr>
        <w:t>АО «</w:t>
      </w:r>
      <w:r w:rsidRPr="006664DC">
        <w:rPr>
          <w:sz w:val="28"/>
          <w:szCs w:val="28"/>
        </w:rPr>
        <w:t>Электросеть»</w:t>
      </w:r>
      <w:r w:rsidRPr="006664DC">
        <w:rPr>
          <w:bCs/>
          <w:sz w:val="28"/>
          <w:szCs w:val="28"/>
        </w:rPr>
        <w:t xml:space="preserve"> (</w:t>
      </w:r>
      <w:r w:rsidRPr="006664DC">
        <w:rPr>
          <w:color w:val="000000"/>
          <w:sz w:val="28"/>
          <w:szCs w:val="28"/>
        </w:rPr>
        <w:t>ИНН 7714734225)</w:t>
      </w:r>
      <w:r w:rsidRPr="00E612DE">
        <w:rPr>
          <w:sz w:val="28"/>
          <w:szCs w:val="28"/>
        </w:rPr>
        <w:t xml:space="preserve"> долгосрочные </w:t>
      </w:r>
      <w:hyperlink r:id="rId10" w:history="1">
        <w:r w:rsidRPr="00E612DE">
          <w:rPr>
            <w:sz w:val="28"/>
            <w:szCs w:val="28"/>
          </w:rPr>
          <w:t>параметры</w:t>
        </w:r>
      </w:hyperlink>
      <w:r w:rsidRPr="00E612DE">
        <w:rPr>
          <w:sz w:val="28"/>
          <w:szCs w:val="28"/>
        </w:rPr>
        <w:t xml:space="preserve"> регулирования</w:t>
      </w:r>
      <w:r>
        <w:rPr>
          <w:sz w:val="28"/>
          <w:szCs w:val="28"/>
        </w:rPr>
        <w:t xml:space="preserve"> на период с 01.01.2026 по 31.12.2030</w:t>
      </w:r>
      <w:r w:rsidRPr="00E612DE">
        <w:rPr>
          <w:sz w:val="28"/>
          <w:szCs w:val="28"/>
        </w:rPr>
        <w:t xml:space="preserve">, согласно приложению № </w:t>
      </w:r>
      <w:r w:rsidR="001E009D">
        <w:rPr>
          <w:sz w:val="28"/>
          <w:szCs w:val="28"/>
        </w:rPr>
        <w:t>15</w:t>
      </w:r>
      <w:r>
        <w:rPr>
          <w:sz w:val="28"/>
          <w:szCs w:val="28"/>
        </w:rPr>
        <w:t xml:space="preserve"> </w:t>
      </w:r>
      <w:r w:rsidRPr="00E612DE">
        <w:rPr>
          <w:sz w:val="28"/>
          <w:szCs w:val="28"/>
        </w:rPr>
        <w:t xml:space="preserve">к настоящему </w:t>
      </w:r>
      <w:r w:rsidR="001E009D">
        <w:rPr>
          <w:sz w:val="28"/>
          <w:szCs w:val="28"/>
        </w:rPr>
        <w:t>протоколу</w:t>
      </w:r>
      <w:r w:rsidRPr="00E612DE">
        <w:rPr>
          <w:sz w:val="28"/>
          <w:szCs w:val="28"/>
        </w:rPr>
        <w:t>.</w:t>
      </w:r>
    </w:p>
    <w:p w14:paraId="37E5123B" w14:textId="6BDD48C1" w:rsidR="00EB31C2" w:rsidRPr="00EB31C2" w:rsidRDefault="00EB31C2" w:rsidP="00EB31C2">
      <w:pPr>
        <w:autoSpaceDE w:val="0"/>
        <w:autoSpaceDN w:val="0"/>
        <w:adjustRightInd w:val="0"/>
        <w:spacing w:line="20" w:lineRule="atLeast"/>
        <w:ind w:firstLine="567"/>
        <w:jc w:val="both"/>
        <w:rPr>
          <w:bCs/>
          <w:sz w:val="28"/>
          <w:szCs w:val="20"/>
        </w:rPr>
      </w:pPr>
      <w:r>
        <w:rPr>
          <w:bCs/>
          <w:sz w:val="28"/>
          <w:szCs w:val="20"/>
        </w:rPr>
        <w:t>3</w:t>
      </w:r>
      <w:r w:rsidRPr="00E612DE">
        <w:rPr>
          <w:sz w:val="28"/>
          <w:szCs w:val="28"/>
        </w:rPr>
        <w:t xml:space="preserve">. Установить </w:t>
      </w:r>
      <w:r w:rsidRPr="00531EAE">
        <w:rPr>
          <w:sz w:val="28"/>
          <w:szCs w:val="28"/>
        </w:rPr>
        <w:t xml:space="preserve">АО «Электросеть» </w:t>
      </w:r>
      <w:r w:rsidRPr="006664DC">
        <w:rPr>
          <w:sz w:val="28"/>
          <w:szCs w:val="28"/>
        </w:rPr>
        <w:t>(</w:t>
      </w:r>
      <w:r w:rsidRPr="006664DC">
        <w:rPr>
          <w:color w:val="000000"/>
          <w:sz w:val="28"/>
          <w:szCs w:val="28"/>
        </w:rPr>
        <w:t>ИНН 7714734225)</w:t>
      </w:r>
      <w:r>
        <w:rPr>
          <w:color w:val="000000"/>
        </w:rPr>
        <w:t xml:space="preserve"> </w:t>
      </w:r>
      <w:r w:rsidRPr="00E612DE">
        <w:rPr>
          <w:sz w:val="28"/>
          <w:szCs w:val="28"/>
        </w:rPr>
        <w:t>необходимую</w:t>
      </w:r>
      <w:r>
        <w:rPr>
          <w:sz w:val="28"/>
          <w:szCs w:val="28"/>
        </w:rPr>
        <w:t xml:space="preserve"> валовую выручку </w:t>
      </w:r>
      <w:r w:rsidRPr="00E612DE">
        <w:rPr>
          <w:sz w:val="28"/>
          <w:szCs w:val="28"/>
        </w:rPr>
        <w:t>(без учета оплаты потерь)</w:t>
      </w:r>
      <w:r>
        <w:rPr>
          <w:sz w:val="28"/>
          <w:szCs w:val="28"/>
        </w:rPr>
        <w:t xml:space="preserve"> </w:t>
      </w:r>
      <w:r w:rsidRPr="00E612DE">
        <w:rPr>
          <w:sz w:val="28"/>
          <w:szCs w:val="28"/>
        </w:rPr>
        <w:t xml:space="preserve">на период </w:t>
      </w:r>
      <w:r>
        <w:rPr>
          <w:sz w:val="28"/>
          <w:szCs w:val="28"/>
        </w:rPr>
        <w:t xml:space="preserve">с 01.01.2026 по 31.12.2030 </w:t>
      </w:r>
      <w:r w:rsidRPr="00E612DE">
        <w:rPr>
          <w:sz w:val="28"/>
          <w:szCs w:val="28"/>
        </w:rPr>
        <w:t xml:space="preserve">согласно приложению № </w:t>
      </w:r>
      <w:r w:rsidR="001E009D">
        <w:rPr>
          <w:sz w:val="28"/>
          <w:szCs w:val="28"/>
        </w:rPr>
        <w:t>16</w:t>
      </w:r>
      <w:r w:rsidRPr="00E612DE">
        <w:rPr>
          <w:sz w:val="28"/>
          <w:szCs w:val="28"/>
        </w:rPr>
        <w:t xml:space="preserve"> к настоящему п</w:t>
      </w:r>
      <w:r w:rsidR="001E009D">
        <w:rPr>
          <w:sz w:val="28"/>
          <w:szCs w:val="28"/>
        </w:rPr>
        <w:t>ротоколу</w:t>
      </w:r>
      <w:r w:rsidRPr="00E612DE">
        <w:rPr>
          <w:sz w:val="28"/>
          <w:szCs w:val="28"/>
        </w:rPr>
        <w:t>.</w:t>
      </w:r>
    </w:p>
    <w:p w14:paraId="42AE7A03" w14:textId="233D1584" w:rsidR="00DC5C32" w:rsidRDefault="00DC5C32" w:rsidP="00815463">
      <w:pPr>
        <w:ind w:right="-6" w:firstLine="567"/>
        <w:jc w:val="both"/>
        <w:rPr>
          <w:color w:val="000000"/>
          <w:kern w:val="32"/>
          <w:sz w:val="28"/>
          <w:szCs w:val="28"/>
        </w:rPr>
      </w:pPr>
    </w:p>
    <w:p w14:paraId="000EBF4C" w14:textId="77777777" w:rsidR="001E009D" w:rsidRDefault="001E009D" w:rsidP="001E009D">
      <w:pPr>
        <w:ind w:right="-6" w:firstLine="567"/>
        <w:jc w:val="both"/>
        <w:rPr>
          <w:color w:val="000000"/>
          <w:kern w:val="32"/>
          <w:sz w:val="28"/>
          <w:szCs w:val="28"/>
        </w:rPr>
      </w:pPr>
      <w:r>
        <w:rPr>
          <w:color w:val="000000"/>
          <w:kern w:val="32"/>
          <w:sz w:val="28"/>
          <w:szCs w:val="28"/>
        </w:rPr>
        <w:t>Кулебякина М.В. в письменной позиции по голосованию № 48 от 29.12.2025 отметила, что не представлены проект постановления и экспертное заключение, расчеты, обосновывающие материалы.</w:t>
      </w:r>
    </w:p>
    <w:p w14:paraId="50CD700B" w14:textId="77777777" w:rsidR="001E009D" w:rsidRDefault="001E009D" w:rsidP="001E009D">
      <w:pPr>
        <w:ind w:right="-6"/>
        <w:jc w:val="both"/>
        <w:rPr>
          <w:color w:val="000000"/>
          <w:kern w:val="32"/>
          <w:sz w:val="28"/>
          <w:szCs w:val="28"/>
        </w:rPr>
      </w:pPr>
    </w:p>
    <w:p w14:paraId="620E59A1" w14:textId="6E56077F" w:rsidR="00DB3065" w:rsidRPr="00B93A8D" w:rsidRDefault="00DB3065" w:rsidP="00DB3065">
      <w:pPr>
        <w:ind w:firstLine="567"/>
        <w:jc w:val="both"/>
        <w:rPr>
          <w:color w:val="000000"/>
          <w:kern w:val="32"/>
          <w:sz w:val="28"/>
          <w:szCs w:val="28"/>
        </w:rPr>
      </w:pPr>
      <w:r w:rsidRPr="00B93A8D">
        <w:rPr>
          <w:color w:val="000000"/>
          <w:kern w:val="32"/>
          <w:sz w:val="28"/>
          <w:szCs w:val="28"/>
        </w:rPr>
        <w:t xml:space="preserve">В материалах дела имеется </w:t>
      </w:r>
      <w:r>
        <w:rPr>
          <w:color w:val="000000"/>
          <w:kern w:val="32"/>
          <w:sz w:val="28"/>
          <w:szCs w:val="28"/>
        </w:rPr>
        <w:t xml:space="preserve">особое мнение </w:t>
      </w:r>
      <w:r w:rsidRPr="00B93A8D">
        <w:rPr>
          <w:color w:val="000000"/>
          <w:kern w:val="32"/>
          <w:sz w:val="28"/>
          <w:szCs w:val="28"/>
        </w:rPr>
        <w:t xml:space="preserve">к проекту постановления за подписью </w:t>
      </w:r>
      <w:r>
        <w:rPr>
          <w:color w:val="000000"/>
          <w:kern w:val="32"/>
          <w:sz w:val="28"/>
          <w:szCs w:val="28"/>
        </w:rPr>
        <w:t>начальника ЮКПО АО «Электросеть»</w:t>
      </w:r>
      <w:r w:rsidRPr="009C0F2C">
        <w:rPr>
          <w:bCs/>
          <w:sz w:val="28"/>
          <w:szCs w:val="20"/>
        </w:rPr>
        <w:t xml:space="preserve"> </w:t>
      </w:r>
      <w:r w:rsidRPr="00B93A8D">
        <w:rPr>
          <w:color w:val="000000"/>
          <w:kern w:val="32"/>
          <w:sz w:val="28"/>
          <w:szCs w:val="28"/>
        </w:rPr>
        <w:t xml:space="preserve">(исх. № </w:t>
      </w:r>
      <w:r>
        <w:rPr>
          <w:color w:val="000000"/>
          <w:kern w:val="32"/>
          <w:sz w:val="28"/>
          <w:szCs w:val="28"/>
        </w:rPr>
        <w:t>2637/01-03/08</w:t>
      </w:r>
      <w:r w:rsidRPr="00B93A8D">
        <w:rPr>
          <w:color w:val="000000"/>
          <w:kern w:val="32"/>
          <w:sz w:val="28"/>
          <w:szCs w:val="28"/>
        </w:rPr>
        <w:t xml:space="preserve"> </w:t>
      </w:r>
      <w:r>
        <w:rPr>
          <w:color w:val="000000"/>
          <w:kern w:val="32"/>
          <w:sz w:val="28"/>
          <w:szCs w:val="28"/>
        </w:rPr>
        <w:br/>
      </w:r>
      <w:r w:rsidRPr="00B93A8D">
        <w:rPr>
          <w:color w:val="000000"/>
          <w:kern w:val="32"/>
          <w:sz w:val="28"/>
          <w:szCs w:val="28"/>
        </w:rPr>
        <w:t>от 30.12.2025), приобщенн</w:t>
      </w:r>
      <w:r>
        <w:rPr>
          <w:color w:val="000000"/>
          <w:kern w:val="32"/>
          <w:sz w:val="28"/>
          <w:szCs w:val="28"/>
        </w:rPr>
        <w:t>о</w:t>
      </w:r>
      <w:r w:rsidRPr="00B93A8D">
        <w:rPr>
          <w:color w:val="000000"/>
          <w:kern w:val="32"/>
          <w:sz w:val="28"/>
          <w:szCs w:val="28"/>
        </w:rPr>
        <w:t>е к материалам заседания Правления</w:t>
      </w:r>
      <w:r>
        <w:rPr>
          <w:color w:val="000000"/>
          <w:kern w:val="32"/>
          <w:sz w:val="28"/>
          <w:szCs w:val="28"/>
        </w:rPr>
        <w:t>.</w:t>
      </w:r>
      <w:r w:rsidRPr="00B93A8D">
        <w:rPr>
          <w:color w:val="000000"/>
          <w:kern w:val="32"/>
          <w:sz w:val="28"/>
          <w:szCs w:val="28"/>
        </w:rPr>
        <w:t xml:space="preserve"> </w:t>
      </w:r>
    </w:p>
    <w:p w14:paraId="16840707" w14:textId="77777777" w:rsidR="00DB3065" w:rsidRDefault="00DB3065" w:rsidP="001E009D">
      <w:pPr>
        <w:ind w:right="-6"/>
        <w:jc w:val="both"/>
        <w:rPr>
          <w:color w:val="000000"/>
          <w:kern w:val="32"/>
          <w:sz w:val="28"/>
          <w:szCs w:val="28"/>
        </w:rPr>
      </w:pPr>
    </w:p>
    <w:p w14:paraId="745040FE" w14:textId="77777777" w:rsidR="001E009D" w:rsidRDefault="001E009D" w:rsidP="001E009D">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5DA466F" w14:textId="77777777" w:rsidR="001E009D" w:rsidRDefault="001E009D" w:rsidP="001E009D">
      <w:pPr>
        <w:ind w:right="-6" w:firstLine="567"/>
        <w:jc w:val="both"/>
        <w:rPr>
          <w:color w:val="000000"/>
          <w:kern w:val="32"/>
          <w:sz w:val="28"/>
          <w:szCs w:val="28"/>
        </w:rPr>
      </w:pPr>
    </w:p>
    <w:p w14:paraId="61CCFB65" w14:textId="77777777" w:rsidR="001E009D" w:rsidRDefault="001E009D" w:rsidP="001E009D">
      <w:pPr>
        <w:ind w:right="-6" w:firstLine="567"/>
        <w:jc w:val="both"/>
        <w:rPr>
          <w:color w:val="000000"/>
          <w:kern w:val="32"/>
          <w:sz w:val="28"/>
          <w:szCs w:val="28"/>
        </w:rPr>
      </w:pPr>
      <w:r>
        <w:rPr>
          <w:bCs/>
          <w:kern w:val="32"/>
          <w:sz w:val="28"/>
          <w:szCs w:val="28"/>
        </w:rPr>
        <w:t>Согласиться с предложением докладчика.</w:t>
      </w:r>
    </w:p>
    <w:p w14:paraId="0FD54130" w14:textId="77777777" w:rsidR="001E009D" w:rsidRDefault="001E009D" w:rsidP="001E009D">
      <w:pPr>
        <w:ind w:right="-6" w:firstLine="567"/>
        <w:jc w:val="both"/>
        <w:rPr>
          <w:color w:val="000000"/>
          <w:kern w:val="32"/>
          <w:sz w:val="28"/>
          <w:szCs w:val="28"/>
        </w:rPr>
      </w:pPr>
    </w:p>
    <w:p w14:paraId="03328CB5" w14:textId="77777777" w:rsidR="001E009D" w:rsidRDefault="001E009D" w:rsidP="001E009D">
      <w:pPr>
        <w:ind w:right="-6" w:firstLine="567"/>
        <w:jc w:val="both"/>
        <w:rPr>
          <w:b/>
          <w:bCs/>
          <w:sz w:val="28"/>
          <w:szCs w:val="22"/>
        </w:rPr>
      </w:pPr>
      <w:r>
        <w:rPr>
          <w:b/>
          <w:bCs/>
          <w:sz w:val="28"/>
          <w:szCs w:val="22"/>
        </w:rPr>
        <w:t>Проведено голосование: «за» - 6;</w:t>
      </w:r>
    </w:p>
    <w:p w14:paraId="3CBA720C" w14:textId="77777777" w:rsidR="006D7881" w:rsidRDefault="001E009D" w:rsidP="006D7881">
      <w:pPr>
        <w:ind w:right="-6" w:firstLine="567"/>
        <w:jc w:val="both"/>
        <w:rPr>
          <w:color w:val="000000"/>
          <w:kern w:val="32"/>
          <w:sz w:val="28"/>
          <w:szCs w:val="28"/>
        </w:rPr>
      </w:pPr>
      <w:r>
        <w:rPr>
          <w:b/>
          <w:bCs/>
          <w:sz w:val="28"/>
          <w:szCs w:val="22"/>
        </w:rPr>
        <w:t>«ПРОТИВ» - 1 (Кулебякина М.В.).</w:t>
      </w:r>
    </w:p>
    <w:p w14:paraId="7ED4A37B" w14:textId="77777777" w:rsidR="006D7881" w:rsidRDefault="006D7881" w:rsidP="006D7881">
      <w:pPr>
        <w:ind w:right="-6" w:firstLine="567"/>
        <w:jc w:val="both"/>
        <w:rPr>
          <w:color w:val="000000"/>
          <w:kern w:val="32"/>
          <w:sz w:val="28"/>
          <w:szCs w:val="28"/>
        </w:rPr>
      </w:pPr>
    </w:p>
    <w:p w14:paraId="25EB90C6" w14:textId="6F9377D2" w:rsidR="006D7881" w:rsidRDefault="006D7881" w:rsidP="006D7881">
      <w:pPr>
        <w:ind w:right="-6" w:firstLine="567"/>
        <w:jc w:val="both"/>
        <w:rPr>
          <w:b/>
          <w:sz w:val="28"/>
          <w:szCs w:val="28"/>
        </w:rPr>
      </w:pPr>
      <w:r>
        <w:rPr>
          <w:color w:val="000000"/>
          <w:kern w:val="32"/>
          <w:sz w:val="28"/>
          <w:szCs w:val="28"/>
        </w:rPr>
        <w:t>Вопрос 14 «</w:t>
      </w:r>
      <w:r w:rsidRPr="00C75EED">
        <w:rPr>
          <w:b/>
          <w:sz w:val="28"/>
          <w:szCs w:val="28"/>
        </w:rPr>
        <w:t xml:space="preserve">Об установлении </w:t>
      </w:r>
      <w:r w:rsidRPr="00C75EED">
        <w:rPr>
          <w:b/>
          <w:bCs/>
          <w:sz w:val="28"/>
          <w:szCs w:val="28"/>
        </w:rPr>
        <w:t>АО «</w:t>
      </w:r>
      <w:proofErr w:type="spellStart"/>
      <w:r w:rsidRPr="00C75EED">
        <w:rPr>
          <w:b/>
          <w:bCs/>
          <w:sz w:val="28"/>
          <w:szCs w:val="28"/>
        </w:rPr>
        <w:t>Оборонэнерго</w:t>
      </w:r>
      <w:proofErr w:type="spellEnd"/>
      <w:r w:rsidRPr="00C75EED">
        <w:rPr>
          <w:b/>
          <w:bCs/>
          <w:sz w:val="28"/>
          <w:szCs w:val="28"/>
        </w:rPr>
        <w:t xml:space="preserve">» </w:t>
      </w:r>
      <w:r w:rsidRPr="004748CF">
        <w:rPr>
          <w:bCs/>
        </w:rPr>
        <w:t>(</w:t>
      </w:r>
      <w:r w:rsidRPr="00C75EED">
        <w:rPr>
          <w:b/>
          <w:bCs/>
          <w:sz w:val="28"/>
          <w:szCs w:val="28"/>
        </w:rPr>
        <w:t>филиал «Забайкальский» АО «</w:t>
      </w:r>
      <w:proofErr w:type="spellStart"/>
      <w:r w:rsidRPr="00C75EED">
        <w:rPr>
          <w:b/>
          <w:bCs/>
          <w:sz w:val="28"/>
          <w:szCs w:val="28"/>
        </w:rPr>
        <w:t>Оборонэнерго</w:t>
      </w:r>
      <w:proofErr w:type="spellEnd"/>
      <w:r w:rsidRPr="00C75EED">
        <w:rPr>
          <w:b/>
          <w:bCs/>
          <w:sz w:val="28"/>
          <w:szCs w:val="28"/>
        </w:rPr>
        <w:t>») долгосрочных параметров регулирования и необходимой валовой выручки (без учета оплаты потерь) на 20</w:t>
      </w:r>
      <w:r>
        <w:rPr>
          <w:b/>
          <w:bCs/>
          <w:sz w:val="28"/>
          <w:szCs w:val="28"/>
        </w:rPr>
        <w:t>26</w:t>
      </w:r>
      <w:r w:rsidRPr="00C75EED">
        <w:rPr>
          <w:b/>
          <w:sz w:val="28"/>
          <w:szCs w:val="28"/>
        </w:rPr>
        <w:t>-20</w:t>
      </w:r>
      <w:r>
        <w:rPr>
          <w:b/>
          <w:sz w:val="28"/>
          <w:szCs w:val="28"/>
        </w:rPr>
        <w:t>30 годы»</w:t>
      </w:r>
    </w:p>
    <w:p w14:paraId="578F70F3" w14:textId="77777777" w:rsidR="006D7881" w:rsidRDefault="006D7881" w:rsidP="006D7881">
      <w:pPr>
        <w:ind w:right="-6" w:firstLine="567"/>
        <w:jc w:val="both"/>
        <w:rPr>
          <w:b/>
          <w:sz w:val="28"/>
          <w:szCs w:val="28"/>
        </w:rPr>
      </w:pPr>
    </w:p>
    <w:p w14:paraId="62F9FD80" w14:textId="77777777" w:rsidR="006D7881" w:rsidRPr="00160989" w:rsidRDefault="006D7881" w:rsidP="006D7881">
      <w:pPr>
        <w:ind w:right="-6" w:firstLine="567"/>
        <w:jc w:val="both"/>
        <w:rPr>
          <w:color w:val="000000"/>
          <w:kern w:val="32"/>
          <w:sz w:val="28"/>
          <w:szCs w:val="28"/>
        </w:rPr>
      </w:pPr>
      <w:r>
        <w:rPr>
          <w:sz w:val="28"/>
          <w:szCs w:val="28"/>
        </w:rPr>
        <w:lastRenderedPageBreak/>
        <w:t xml:space="preserve">Слушали </w:t>
      </w:r>
      <w:r w:rsidRPr="00B0392D">
        <w:rPr>
          <w:b/>
          <w:bCs/>
          <w:sz w:val="28"/>
          <w:szCs w:val="28"/>
        </w:rPr>
        <w:t>Марков</w:t>
      </w:r>
      <w:r>
        <w:rPr>
          <w:b/>
          <w:bCs/>
          <w:sz w:val="28"/>
          <w:szCs w:val="28"/>
        </w:rPr>
        <w:t>у</w:t>
      </w:r>
      <w:r w:rsidRPr="00B0392D">
        <w:rPr>
          <w:b/>
          <w:bCs/>
          <w:sz w:val="28"/>
          <w:szCs w:val="28"/>
        </w:rPr>
        <w:t xml:space="preserve"> О.В.</w:t>
      </w:r>
    </w:p>
    <w:p w14:paraId="2B7F0D37" w14:textId="77777777" w:rsidR="006D7881" w:rsidRDefault="006D7881" w:rsidP="006D7881">
      <w:pPr>
        <w:ind w:right="-6" w:firstLine="567"/>
        <w:jc w:val="both"/>
        <w:rPr>
          <w:color w:val="000000"/>
          <w:kern w:val="32"/>
          <w:sz w:val="28"/>
          <w:szCs w:val="28"/>
        </w:rPr>
      </w:pPr>
    </w:p>
    <w:p w14:paraId="442AB82B" w14:textId="77777777" w:rsidR="006D7881" w:rsidRDefault="006D7881" w:rsidP="006D7881">
      <w:pPr>
        <w:ind w:right="-6" w:firstLine="567"/>
        <w:jc w:val="both"/>
        <w:rPr>
          <w:color w:val="000000"/>
          <w:kern w:val="32"/>
          <w:sz w:val="28"/>
          <w:szCs w:val="28"/>
        </w:rPr>
      </w:pPr>
      <w:r w:rsidRPr="00A108BD">
        <w:rPr>
          <w:color w:val="000000"/>
          <w:kern w:val="32"/>
          <w:sz w:val="28"/>
          <w:szCs w:val="28"/>
        </w:rPr>
        <w:t xml:space="preserve">Докладчик, </w:t>
      </w:r>
      <w:r>
        <w:rPr>
          <w:color w:val="000000"/>
          <w:kern w:val="32"/>
          <w:sz w:val="28"/>
          <w:szCs w:val="28"/>
        </w:rPr>
        <w:t xml:space="preserve">пояснила </w:t>
      </w:r>
      <w:r w:rsidRPr="00814F19">
        <w:rPr>
          <w:color w:val="000000"/>
          <w:kern w:val="32"/>
          <w:sz w:val="28"/>
          <w:szCs w:val="28"/>
        </w:rPr>
        <w:t>следующее:</w:t>
      </w:r>
    </w:p>
    <w:p w14:paraId="02A2C5F6" w14:textId="77777777" w:rsidR="006D7881" w:rsidRDefault="006D7881" w:rsidP="006D7881">
      <w:pPr>
        <w:ind w:right="-6" w:firstLine="567"/>
        <w:jc w:val="both"/>
        <w:rPr>
          <w:color w:val="000000"/>
          <w:kern w:val="32"/>
          <w:sz w:val="28"/>
          <w:szCs w:val="28"/>
        </w:rPr>
      </w:pPr>
    </w:p>
    <w:p w14:paraId="69A34989" w14:textId="14895308" w:rsidR="006D7881" w:rsidRPr="006D7881" w:rsidRDefault="006D7881" w:rsidP="006D7881">
      <w:pPr>
        <w:ind w:right="-6" w:firstLine="567"/>
        <w:jc w:val="both"/>
        <w:rPr>
          <w:sz w:val="28"/>
          <w:szCs w:val="28"/>
        </w:rPr>
      </w:pPr>
      <w:r w:rsidRPr="00644572">
        <w:rPr>
          <w:bCs/>
          <w:sz w:val="28"/>
          <w:szCs w:val="20"/>
        </w:rPr>
        <w:t>Руководствуясь Федеральным законом от 26.03.2003 №</w:t>
      </w:r>
      <w:r>
        <w:rPr>
          <w:bCs/>
          <w:sz w:val="28"/>
          <w:szCs w:val="20"/>
        </w:rPr>
        <w:t xml:space="preserve"> </w:t>
      </w:r>
      <w:r w:rsidRPr="00644572">
        <w:rPr>
          <w:bCs/>
          <w:sz w:val="28"/>
          <w:szCs w:val="20"/>
        </w:rPr>
        <w:t>35-ФЗ «Об</w:t>
      </w:r>
      <w:r>
        <w:rPr>
          <w:bCs/>
          <w:sz w:val="28"/>
          <w:szCs w:val="20"/>
        </w:rPr>
        <w:t> </w:t>
      </w:r>
      <w:r w:rsidRPr="00644572">
        <w:rPr>
          <w:bCs/>
          <w:sz w:val="28"/>
          <w:szCs w:val="20"/>
        </w:rPr>
        <w:t xml:space="preserve">электроэнергетике», </w:t>
      </w:r>
      <w:r>
        <w:rPr>
          <w:sz w:val="28"/>
          <w:szCs w:val="20"/>
        </w:rPr>
        <w:t>п</w:t>
      </w:r>
      <w:r>
        <w:rPr>
          <w:sz w:val="28"/>
          <w:szCs w:val="28"/>
        </w:rPr>
        <w:t xml:space="preserve">остановлением Правительства </w:t>
      </w:r>
      <w:r>
        <w:rPr>
          <w:sz w:val="28"/>
          <w:szCs w:val="20"/>
        </w:rPr>
        <w:t>Российской Федерации</w:t>
      </w:r>
      <w:r>
        <w:rPr>
          <w:sz w:val="28"/>
          <w:szCs w:val="28"/>
        </w:rPr>
        <w:t xml:space="preserve"> </w:t>
      </w:r>
      <w:r>
        <w:rPr>
          <w:sz w:val="28"/>
          <w:szCs w:val="20"/>
        </w:rPr>
        <w:t xml:space="preserve">от 29.12.2011 № 1178 «О ценообразовании в области регулируемых цен (тарифов) в электроэнергетике», </w:t>
      </w:r>
      <w:r>
        <w:rPr>
          <w:sz w:val="28"/>
          <w:szCs w:val="28"/>
        </w:rPr>
        <w:t>приказами ФАС России от 27.05.2022 № 412/22</w:t>
      </w:r>
      <w:r>
        <w:rPr>
          <w:sz w:val="28"/>
          <w:szCs w:val="28"/>
        </w:rPr>
        <w:br/>
        <w:t xml:space="preserve">«Об утверждении Методических указаний по расчету тарифов на электрическую энергию (мощность) для населения и приравненных к нему категорий потребителей, тарифов на услуги </w:t>
      </w:r>
      <w:r w:rsidRPr="000100DA">
        <w:rPr>
          <w:sz w:val="28"/>
          <w:szCs w:val="28"/>
        </w:rPr>
        <w:t>по</w:t>
      </w:r>
      <w:r>
        <w:rPr>
          <w:sz w:val="28"/>
          <w:szCs w:val="28"/>
        </w:rPr>
        <w:t xml:space="preserve"> </w:t>
      </w:r>
      <w:r w:rsidRPr="000100DA">
        <w:rPr>
          <w:sz w:val="28"/>
          <w:szCs w:val="28"/>
        </w:rPr>
        <w:t>передаче</w:t>
      </w:r>
      <w:r>
        <w:rPr>
          <w:sz w:val="28"/>
          <w:szCs w:val="28"/>
        </w:rPr>
        <w:t xml:space="preserve"> электрической энергии, поставляемой населению и приравненным к нему категориям потребителей»,</w:t>
      </w:r>
      <w:r>
        <w:rPr>
          <w:sz w:val="28"/>
          <w:szCs w:val="28"/>
        </w:rPr>
        <w:br/>
      </w:r>
      <w:r w:rsidRPr="004C004D">
        <w:rPr>
          <w:sz w:val="28"/>
          <w:szCs w:val="28"/>
        </w:rPr>
        <w:t>от 22.07.2024 № 489/24 «</w:t>
      </w:r>
      <w:r w:rsidRPr="004C004D">
        <w:rPr>
          <w:bCs/>
          <w:sz w:val="28"/>
          <w:szCs w:val="28"/>
        </w:rPr>
        <w:t>Об утверждении Регламента установления цен (тарифов) в электроэнергетике и (или) их предельных уровней и формы решения исполнительного органа субъекта Российской Федерации в области государственного регулирования тарифов</w:t>
      </w:r>
      <w:r>
        <w:rPr>
          <w:bCs/>
          <w:sz w:val="28"/>
          <w:szCs w:val="28"/>
        </w:rPr>
        <w:t xml:space="preserve"> </w:t>
      </w:r>
      <w:r w:rsidRPr="004C004D">
        <w:rPr>
          <w:bCs/>
          <w:sz w:val="28"/>
          <w:szCs w:val="28"/>
        </w:rPr>
        <w:t>об установлении цен (тарифов)</w:t>
      </w:r>
      <w:r>
        <w:rPr>
          <w:bCs/>
          <w:sz w:val="28"/>
          <w:szCs w:val="28"/>
        </w:rPr>
        <w:br/>
      </w:r>
      <w:r w:rsidRPr="004C004D">
        <w:rPr>
          <w:bCs/>
          <w:sz w:val="28"/>
          <w:szCs w:val="28"/>
        </w:rPr>
        <w:t>в электроэнергетике и (или) их предельных уровней»</w:t>
      </w:r>
      <w:r>
        <w:rPr>
          <w:sz w:val="28"/>
          <w:szCs w:val="28"/>
        </w:rPr>
        <w:t xml:space="preserve">, </w:t>
      </w:r>
      <w:r w:rsidRPr="00644572">
        <w:rPr>
          <w:bCs/>
          <w:sz w:val="28"/>
          <w:szCs w:val="20"/>
        </w:rPr>
        <w:t>приказами ФСТ России от</w:t>
      </w:r>
      <w:r>
        <w:rPr>
          <w:bCs/>
          <w:sz w:val="28"/>
          <w:szCs w:val="20"/>
        </w:rPr>
        <w:t> </w:t>
      </w:r>
      <w:r w:rsidRPr="00644572">
        <w:rPr>
          <w:bCs/>
          <w:sz w:val="28"/>
          <w:szCs w:val="20"/>
        </w:rPr>
        <w:t>06.08.2004</w:t>
      </w:r>
      <w:r>
        <w:rPr>
          <w:bCs/>
          <w:sz w:val="28"/>
          <w:szCs w:val="20"/>
        </w:rPr>
        <w:t> </w:t>
      </w:r>
      <w:r w:rsidRPr="00644572">
        <w:rPr>
          <w:bCs/>
          <w:sz w:val="28"/>
          <w:szCs w:val="20"/>
        </w:rPr>
        <w:t>№</w:t>
      </w:r>
      <w:r>
        <w:rPr>
          <w:bCs/>
          <w:sz w:val="28"/>
          <w:szCs w:val="20"/>
        </w:rPr>
        <w:t> </w:t>
      </w:r>
      <w:r w:rsidRPr="00644572">
        <w:rPr>
          <w:bCs/>
          <w:sz w:val="28"/>
          <w:szCs w:val="20"/>
        </w:rPr>
        <w:t>20-э/2 «Об утверждении Методических указаний по расчету регулируемых тарифов и цен на электрическую (тепловую) энергию на розничном (потребительском) рынке», от 17.02.2012 № 98-э «Об утверждении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w:t>
      </w:r>
      <w:r>
        <w:rPr>
          <w:sz w:val="28"/>
          <w:szCs w:val="28"/>
        </w:rPr>
        <w:t xml:space="preserve"> </w:t>
      </w:r>
      <w:r w:rsidRPr="00EA2BD3">
        <w:rPr>
          <w:bCs/>
          <w:sz w:val="28"/>
          <w:szCs w:val="20"/>
        </w:rPr>
        <w:t>органам регулирования необходимо установить следующие долгосрочные параметры регулирования:</w:t>
      </w:r>
    </w:p>
    <w:p w14:paraId="3848F765" w14:textId="77777777" w:rsidR="006D7881" w:rsidRPr="00EA2BD3" w:rsidRDefault="006D7881" w:rsidP="006D7881">
      <w:pPr>
        <w:autoSpaceDE w:val="0"/>
        <w:autoSpaceDN w:val="0"/>
        <w:adjustRightInd w:val="0"/>
        <w:ind w:firstLine="567"/>
        <w:jc w:val="both"/>
        <w:rPr>
          <w:sz w:val="28"/>
          <w:szCs w:val="28"/>
        </w:rPr>
      </w:pPr>
      <w:r w:rsidRPr="00EA2BD3">
        <w:rPr>
          <w:sz w:val="28"/>
          <w:szCs w:val="28"/>
        </w:rPr>
        <w:t>базовый уровень подконтрольных расходов;</w:t>
      </w:r>
    </w:p>
    <w:p w14:paraId="6247A35F" w14:textId="77777777" w:rsidR="006D7881" w:rsidRPr="00EA2BD3" w:rsidRDefault="006D7881" w:rsidP="006D7881">
      <w:pPr>
        <w:autoSpaceDE w:val="0"/>
        <w:autoSpaceDN w:val="0"/>
        <w:adjustRightInd w:val="0"/>
        <w:ind w:firstLine="567"/>
        <w:jc w:val="both"/>
        <w:rPr>
          <w:sz w:val="28"/>
          <w:szCs w:val="28"/>
        </w:rPr>
      </w:pPr>
      <w:r w:rsidRPr="00EA2BD3">
        <w:rPr>
          <w:sz w:val="28"/>
          <w:szCs w:val="28"/>
        </w:rPr>
        <w:t>индекс эффективности подконтрольных расходов;</w:t>
      </w:r>
    </w:p>
    <w:p w14:paraId="715370DD" w14:textId="77777777" w:rsidR="006D7881" w:rsidRPr="00EA2BD3" w:rsidRDefault="006D7881" w:rsidP="006D7881">
      <w:pPr>
        <w:autoSpaceDE w:val="0"/>
        <w:autoSpaceDN w:val="0"/>
        <w:adjustRightInd w:val="0"/>
        <w:ind w:firstLine="567"/>
        <w:jc w:val="both"/>
        <w:rPr>
          <w:sz w:val="28"/>
          <w:szCs w:val="28"/>
        </w:rPr>
      </w:pPr>
      <w:r w:rsidRPr="00EA2BD3">
        <w:rPr>
          <w:sz w:val="28"/>
          <w:szCs w:val="28"/>
        </w:rPr>
        <w:t>коэффициент эластичности подконтрольных расходов по количеству активов, определяемый в соответствии с методическими указаниями по расчету тарифов на услуги по передаче электрической энергии с применением метода долгосрочной индексации необходимой валовой выручки, утверждаемыми Федеральной антимонопольной службой;</w:t>
      </w:r>
    </w:p>
    <w:p w14:paraId="291DCA12" w14:textId="77777777" w:rsidR="006D7881" w:rsidRPr="00EA2BD3" w:rsidRDefault="006D7881" w:rsidP="006D7881">
      <w:pPr>
        <w:autoSpaceDE w:val="0"/>
        <w:autoSpaceDN w:val="0"/>
        <w:adjustRightInd w:val="0"/>
        <w:ind w:firstLine="567"/>
        <w:jc w:val="both"/>
        <w:rPr>
          <w:sz w:val="28"/>
          <w:szCs w:val="28"/>
        </w:rPr>
      </w:pPr>
      <w:r w:rsidRPr="00EA2BD3">
        <w:rPr>
          <w:sz w:val="28"/>
          <w:szCs w:val="28"/>
        </w:rPr>
        <w:t>уровень потерь электрической энергии при ее передаче по электрическим сетям;</w:t>
      </w:r>
    </w:p>
    <w:p w14:paraId="76DDCAB6" w14:textId="77777777" w:rsidR="006D7881" w:rsidRPr="00EA2BD3" w:rsidRDefault="006D7881" w:rsidP="006D7881">
      <w:pPr>
        <w:autoSpaceDE w:val="0"/>
        <w:autoSpaceDN w:val="0"/>
        <w:adjustRightInd w:val="0"/>
        <w:ind w:firstLine="567"/>
        <w:jc w:val="both"/>
        <w:rPr>
          <w:sz w:val="28"/>
          <w:szCs w:val="28"/>
        </w:rPr>
      </w:pPr>
      <w:r w:rsidRPr="00EA2BD3">
        <w:rPr>
          <w:sz w:val="28"/>
          <w:szCs w:val="28"/>
        </w:rPr>
        <w:t>уровень надежности и качества реализуемых товаров (услуг),</w:t>
      </w:r>
    </w:p>
    <w:p w14:paraId="704264CD" w14:textId="77777777" w:rsidR="006D7881" w:rsidRDefault="006D7881" w:rsidP="006D7881">
      <w:pPr>
        <w:autoSpaceDE w:val="0"/>
        <w:autoSpaceDN w:val="0"/>
        <w:adjustRightInd w:val="0"/>
        <w:ind w:firstLine="567"/>
        <w:jc w:val="both"/>
        <w:rPr>
          <w:sz w:val="28"/>
          <w:szCs w:val="28"/>
        </w:rPr>
      </w:pPr>
    </w:p>
    <w:p w14:paraId="35B68E78" w14:textId="734319D1" w:rsidR="006D7881" w:rsidRPr="00EA2BD3" w:rsidRDefault="006D7881" w:rsidP="006D7881">
      <w:pPr>
        <w:autoSpaceDE w:val="0"/>
        <w:autoSpaceDN w:val="0"/>
        <w:adjustRightInd w:val="0"/>
        <w:ind w:firstLine="567"/>
        <w:jc w:val="both"/>
        <w:rPr>
          <w:sz w:val="28"/>
          <w:szCs w:val="28"/>
        </w:rPr>
      </w:pPr>
      <w:r w:rsidRPr="00EA2BD3">
        <w:rPr>
          <w:sz w:val="28"/>
          <w:szCs w:val="28"/>
        </w:rPr>
        <w:t>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на каждый год очередного долгосрочного периода регулирования.</w:t>
      </w:r>
    </w:p>
    <w:p w14:paraId="3784703B" w14:textId="77777777" w:rsidR="006D7881" w:rsidRDefault="006D7881" w:rsidP="006D7881">
      <w:pPr>
        <w:ind w:firstLine="567"/>
        <w:jc w:val="both"/>
      </w:pPr>
    </w:p>
    <w:p w14:paraId="6ED24AB7" w14:textId="77777777" w:rsidR="006D7881" w:rsidRDefault="006D7881" w:rsidP="006D7881">
      <w:pPr>
        <w:ind w:firstLine="567"/>
        <w:jc w:val="both"/>
        <w:rPr>
          <w:sz w:val="28"/>
          <w:szCs w:val="28"/>
        </w:rPr>
      </w:pPr>
      <w:r w:rsidRPr="00EA2BD3">
        <w:rPr>
          <w:sz w:val="28"/>
          <w:szCs w:val="28"/>
        </w:rPr>
        <w:t>На основании вышесказанного докладчик предлагает:</w:t>
      </w:r>
    </w:p>
    <w:p w14:paraId="2B751D18" w14:textId="675D14A5" w:rsidR="006D7881" w:rsidRPr="00EA2BD3" w:rsidRDefault="006D7881" w:rsidP="006D7881">
      <w:pPr>
        <w:ind w:firstLine="567"/>
        <w:jc w:val="both"/>
        <w:rPr>
          <w:sz w:val="28"/>
          <w:szCs w:val="28"/>
        </w:rPr>
      </w:pPr>
      <w:r>
        <w:rPr>
          <w:sz w:val="28"/>
          <w:szCs w:val="28"/>
        </w:rPr>
        <w:t xml:space="preserve">1. </w:t>
      </w:r>
      <w:r w:rsidRPr="00EA2BD3">
        <w:rPr>
          <w:sz w:val="28"/>
          <w:szCs w:val="28"/>
        </w:rPr>
        <w:t xml:space="preserve">Учесть основные показатели деятельности регулируемой организации </w:t>
      </w:r>
      <w:r w:rsidRPr="00EA2BD3">
        <w:rPr>
          <w:sz w:val="28"/>
          <w:szCs w:val="28"/>
        </w:rPr>
        <w:br/>
      </w:r>
      <w:r w:rsidRPr="000C320F">
        <w:rPr>
          <w:sz w:val="28"/>
          <w:szCs w:val="28"/>
        </w:rPr>
        <w:t>АО «</w:t>
      </w:r>
      <w:proofErr w:type="spellStart"/>
      <w:r w:rsidRPr="000C320F">
        <w:rPr>
          <w:sz w:val="28"/>
          <w:szCs w:val="28"/>
        </w:rPr>
        <w:t>Оборонэнерго</w:t>
      </w:r>
      <w:proofErr w:type="spellEnd"/>
      <w:r w:rsidRPr="000C320F">
        <w:rPr>
          <w:sz w:val="28"/>
          <w:szCs w:val="28"/>
        </w:rPr>
        <w:t>» (филиал «Забайкальский» АО «</w:t>
      </w:r>
      <w:proofErr w:type="spellStart"/>
      <w:r w:rsidRPr="000C320F">
        <w:rPr>
          <w:sz w:val="28"/>
          <w:szCs w:val="28"/>
        </w:rPr>
        <w:t>Оборонэнерго</w:t>
      </w:r>
      <w:proofErr w:type="spellEnd"/>
      <w:r w:rsidRPr="000C320F">
        <w:rPr>
          <w:sz w:val="28"/>
          <w:szCs w:val="28"/>
        </w:rPr>
        <w:t>»)</w:t>
      </w:r>
      <w:r w:rsidRPr="00EA2BD3">
        <w:rPr>
          <w:sz w:val="28"/>
          <w:szCs w:val="28"/>
        </w:rPr>
        <w:t xml:space="preserve">, с учетом показателей на расчетный период регулирования, а также основания, по которым </w:t>
      </w:r>
      <w:r w:rsidRPr="00EA2BD3">
        <w:rPr>
          <w:sz w:val="28"/>
          <w:szCs w:val="28"/>
        </w:rPr>
        <w:lastRenderedPageBreak/>
        <w:t xml:space="preserve">отказано во включении отдельных расходов, предложенных организацией, согласно приложению № </w:t>
      </w:r>
      <w:r>
        <w:rPr>
          <w:sz w:val="28"/>
          <w:szCs w:val="28"/>
        </w:rPr>
        <w:t xml:space="preserve">17 </w:t>
      </w:r>
      <w:r w:rsidRPr="00EA2BD3">
        <w:rPr>
          <w:sz w:val="28"/>
          <w:szCs w:val="28"/>
        </w:rPr>
        <w:t xml:space="preserve">к </w:t>
      </w:r>
      <w:r>
        <w:rPr>
          <w:sz w:val="28"/>
          <w:szCs w:val="28"/>
        </w:rPr>
        <w:t>настоящему протоколу</w:t>
      </w:r>
      <w:r w:rsidRPr="00EA2BD3">
        <w:rPr>
          <w:sz w:val="28"/>
          <w:szCs w:val="28"/>
        </w:rPr>
        <w:t>.</w:t>
      </w:r>
    </w:p>
    <w:p w14:paraId="591DB09A" w14:textId="426B7A77" w:rsidR="006D7881" w:rsidRDefault="006D7881" w:rsidP="006D7881">
      <w:pPr>
        <w:autoSpaceDE w:val="0"/>
        <w:autoSpaceDN w:val="0"/>
        <w:adjustRightInd w:val="0"/>
        <w:spacing w:line="20" w:lineRule="atLeast"/>
        <w:ind w:firstLine="567"/>
        <w:jc w:val="both"/>
        <w:rPr>
          <w:sz w:val="28"/>
          <w:szCs w:val="28"/>
        </w:rPr>
      </w:pPr>
      <w:r>
        <w:rPr>
          <w:bCs/>
          <w:sz w:val="28"/>
          <w:szCs w:val="20"/>
        </w:rPr>
        <w:t>2</w:t>
      </w:r>
      <w:r w:rsidRPr="000A6D0C">
        <w:rPr>
          <w:bCs/>
          <w:sz w:val="28"/>
          <w:szCs w:val="20"/>
        </w:rPr>
        <w:t>. </w:t>
      </w:r>
      <w:r w:rsidRPr="00E612DE">
        <w:rPr>
          <w:sz w:val="28"/>
          <w:szCs w:val="28"/>
        </w:rPr>
        <w:t>Установить</w:t>
      </w:r>
      <w:r w:rsidRPr="00AD2D19">
        <w:rPr>
          <w:sz w:val="28"/>
          <w:szCs w:val="28"/>
        </w:rPr>
        <w:t xml:space="preserve"> </w:t>
      </w:r>
      <w:r w:rsidRPr="000C320F">
        <w:rPr>
          <w:sz w:val="28"/>
          <w:szCs w:val="28"/>
        </w:rPr>
        <w:t>АО «</w:t>
      </w:r>
      <w:proofErr w:type="spellStart"/>
      <w:r w:rsidRPr="000C320F">
        <w:rPr>
          <w:sz w:val="28"/>
          <w:szCs w:val="28"/>
        </w:rPr>
        <w:t>Оборонэнерго</w:t>
      </w:r>
      <w:proofErr w:type="spellEnd"/>
      <w:r w:rsidRPr="000C320F">
        <w:rPr>
          <w:sz w:val="28"/>
          <w:szCs w:val="28"/>
        </w:rPr>
        <w:t>» (филиал «Забайкальский» АО «</w:t>
      </w:r>
      <w:proofErr w:type="spellStart"/>
      <w:r w:rsidRPr="000C320F">
        <w:rPr>
          <w:sz w:val="28"/>
          <w:szCs w:val="28"/>
        </w:rPr>
        <w:t>Оборонэнерго</w:t>
      </w:r>
      <w:proofErr w:type="spellEnd"/>
      <w:r w:rsidRPr="000C320F">
        <w:rPr>
          <w:sz w:val="28"/>
          <w:szCs w:val="28"/>
        </w:rPr>
        <w:t>»)</w:t>
      </w:r>
      <w:r>
        <w:rPr>
          <w:sz w:val="28"/>
          <w:szCs w:val="28"/>
        </w:rPr>
        <w:t xml:space="preserve"> </w:t>
      </w:r>
      <w:r w:rsidRPr="00C96740">
        <w:rPr>
          <w:color w:val="000000"/>
          <w:sz w:val="28"/>
          <w:szCs w:val="28"/>
        </w:rPr>
        <w:t>(ИНН 7704726225)</w:t>
      </w:r>
      <w:r w:rsidRPr="00E612DE">
        <w:rPr>
          <w:sz w:val="28"/>
          <w:szCs w:val="28"/>
        </w:rPr>
        <w:t xml:space="preserve"> долгосрочные </w:t>
      </w:r>
      <w:hyperlink r:id="rId11" w:history="1">
        <w:r w:rsidRPr="00E612DE">
          <w:rPr>
            <w:sz w:val="28"/>
            <w:szCs w:val="28"/>
          </w:rPr>
          <w:t>параметры</w:t>
        </w:r>
      </w:hyperlink>
      <w:r w:rsidRPr="00E612DE">
        <w:rPr>
          <w:sz w:val="28"/>
          <w:szCs w:val="28"/>
        </w:rPr>
        <w:t xml:space="preserve"> регулирования</w:t>
      </w:r>
      <w:r>
        <w:rPr>
          <w:sz w:val="28"/>
          <w:szCs w:val="28"/>
        </w:rPr>
        <w:t xml:space="preserve"> на период с 01.01.2026 по 31.12.2030</w:t>
      </w:r>
      <w:r w:rsidRPr="00E612DE">
        <w:rPr>
          <w:sz w:val="28"/>
          <w:szCs w:val="28"/>
        </w:rPr>
        <w:t>, согласно приложению № 1</w:t>
      </w:r>
      <w:r>
        <w:rPr>
          <w:sz w:val="28"/>
          <w:szCs w:val="28"/>
        </w:rPr>
        <w:t xml:space="preserve">8 </w:t>
      </w:r>
      <w:r w:rsidRPr="00E612DE">
        <w:rPr>
          <w:sz w:val="28"/>
          <w:szCs w:val="28"/>
        </w:rPr>
        <w:t xml:space="preserve">к настоящему </w:t>
      </w:r>
      <w:r>
        <w:rPr>
          <w:sz w:val="28"/>
          <w:szCs w:val="28"/>
        </w:rPr>
        <w:t>протоколу</w:t>
      </w:r>
      <w:r w:rsidRPr="00E612DE">
        <w:rPr>
          <w:sz w:val="28"/>
          <w:szCs w:val="28"/>
        </w:rPr>
        <w:t>.</w:t>
      </w:r>
    </w:p>
    <w:p w14:paraId="630CF862" w14:textId="096A384B" w:rsidR="006D7881" w:rsidRDefault="006D7881" w:rsidP="006D7881">
      <w:pPr>
        <w:autoSpaceDE w:val="0"/>
        <w:autoSpaceDN w:val="0"/>
        <w:adjustRightInd w:val="0"/>
        <w:spacing w:line="20" w:lineRule="atLeast"/>
        <w:ind w:firstLine="567"/>
        <w:jc w:val="both"/>
        <w:rPr>
          <w:bCs/>
          <w:sz w:val="28"/>
          <w:szCs w:val="20"/>
        </w:rPr>
      </w:pPr>
      <w:r>
        <w:rPr>
          <w:sz w:val="28"/>
          <w:szCs w:val="28"/>
        </w:rPr>
        <w:t>3</w:t>
      </w:r>
      <w:r w:rsidRPr="00E612DE">
        <w:rPr>
          <w:sz w:val="28"/>
          <w:szCs w:val="28"/>
        </w:rPr>
        <w:t xml:space="preserve">. Установить </w:t>
      </w:r>
      <w:r w:rsidRPr="000C320F">
        <w:rPr>
          <w:sz w:val="28"/>
          <w:szCs w:val="28"/>
        </w:rPr>
        <w:t>АО «</w:t>
      </w:r>
      <w:proofErr w:type="spellStart"/>
      <w:r w:rsidRPr="000C320F">
        <w:rPr>
          <w:sz w:val="28"/>
          <w:szCs w:val="28"/>
        </w:rPr>
        <w:t>Оборонэнерго</w:t>
      </w:r>
      <w:proofErr w:type="spellEnd"/>
      <w:r w:rsidRPr="000C320F">
        <w:rPr>
          <w:sz w:val="28"/>
          <w:szCs w:val="28"/>
        </w:rPr>
        <w:t>» (филиал «Забайкальский» АО «</w:t>
      </w:r>
      <w:proofErr w:type="spellStart"/>
      <w:r w:rsidRPr="000C320F">
        <w:rPr>
          <w:sz w:val="28"/>
          <w:szCs w:val="28"/>
        </w:rPr>
        <w:t>Оборонэнерго</w:t>
      </w:r>
      <w:proofErr w:type="spellEnd"/>
      <w:r w:rsidRPr="000C320F">
        <w:rPr>
          <w:sz w:val="28"/>
          <w:szCs w:val="28"/>
        </w:rPr>
        <w:t>»)</w:t>
      </w:r>
      <w:r>
        <w:rPr>
          <w:sz w:val="28"/>
          <w:szCs w:val="28"/>
        </w:rPr>
        <w:t xml:space="preserve"> </w:t>
      </w:r>
      <w:r w:rsidRPr="00C96740">
        <w:rPr>
          <w:color w:val="000000"/>
          <w:sz w:val="28"/>
          <w:szCs w:val="28"/>
        </w:rPr>
        <w:t>(ИНН 7704726225)</w:t>
      </w:r>
      <w:r>
        <w:rPr>
          <w:color w:val="000000"/>
        </w:rPr>
        <w:t xml:space="preserve"> </w:t>
      </w:r>
      <w:r w:rsidRPr="00E612DE">
        <w:rPr>
          <w:sz w:val="28"/>
          <w:szCs w:val="28"/>
        </w:rPr>
        <w:t>необходимую</w:t>
      </w:r>
      <w:r>
        <w:rPr>
          <w:sz w:val="28"/>
          <w:szCs w:val="28"/>
        </w:rPr>
        <w:t xml:space="preserve"> валовую выручку</w:t>
      </w:r>
      <w:r>
        <w:rPr>
          <w:sz w:val="28"/>
          <w:szCs w:val="28"/>
        </w:rPr>
        <w:br/>
      </w:r>
      <w:r w:rsidRPr="00E612DE">
        <w:rPr>
          <w:sz w:val="28"/>
          <w:szCs w:val="28"/>
        </w:rPr>
        <w:t>(без учета оплаты потерь)</w:t>
      </w:r>
      <w:r>
        <w:rPr>
          <w:sz w:val="28"/>
          <w:szCs w:val="28"/>
        </w:rPr>
        <w:t xml:space="preserve"> </w:t>
      </w:r>
      <w:r w:rsidRPr="00E612DE">
        <w:rPr>
          <w:sz w:val="28"/>
          <w:szCs w:val="28"/>
        </w:rPr>
        <w:t xml:space="preserve">на период </w:t>
      </w:r>
      <w:r>
        <w:rPr>
          <w:sz w:val="28"/>
          <w:szCs w:val="28"/>
        </w:rPr>
        <w:t xml:space="preserve">с 01.01.2026 по 31.12.2030 </w:t>
      </w:r>
      <w:r w:rsidRPr="00E612DE">
        <w:rPr>
          <w:sz w:val="28"/>
          <w:szCs w:val="28"/>
        </w:rPr>
        <w:t xml:space="preserve">согласно приложению № </w:t>
      </w:r>
      <w:r>
        <w:rPr>
          <w:sz w:val="28"/>
          <w:szCs w:val="28"/>
        </w:rPr>
        <w:t>19</w:t>
      </w:r>
      <w:r w:rsidRPr="00E612DE">
        <w:rPr>
          <w:sz w:val="28"/>
          <w:szCs w:val="28"/>
        </w:rPr>
        <w:t xml:space="preserve"> к настоящему </w:t>
      </w:r>
      <w:r>
        <w:rPr>
          <w:sz w:val="28"/>
          <w:szCs w:val="28"/>
        </w:rPr>
        <w:t>протоколу</w:t>
      </w:r>
      <w:r w:rsidRPr="00E612DE">
        <w:rPr>
          <w:sz w:val="28"/>
          <w:szCs w:val="28"/>
        </w:rPr>
        <w:t>.</w:t>
      </w:r>
    </w:p>
    <w:p w14:paraId="13C63D0C" w14:textId="562A4CFE" w:rsidR="00EB31C2" w:rsidRDefault="00EB31C2" w:rsidP="00815463">
      <w:pPr>
        <w:ind w:right="-6" w:firstLine="567"/>
        <w:jc w:val="both"/>
        <w:rPr>
          <w:color w:val="000000"/>
          <w:kern w:val="32"/>
          <w:sz w:val="28"/>
          <w:szCs w:val="28"/>
        </w:rPr>
      </w:pPr>
    </w:p>
    <w:p w14:paraId="2DE4CEB8" w14:textId="77777777" w:rsidR="006D7881" w:rsidRDefault="006D7881" w:rsidP="006D7881">
      <w:pPr>
        <w:ind w:right="-6" w:firstLine="567"/>
        <w:jc w:val="both"/>
        <w:rPr>
          <w:color w:val="000000"/>
          <w:kern w:val="32"/>
          <w:sz w:val="28"/>
          <w:szCs w:val="28"/>
        </w:rPr>
      </w:pPr>
      <w:r>
        <w:rPr>
          <w:color w:val="000000"/>
          <w:kern w:val="32"/>
          <w:sz w:val="28"/>
          <w:szCs w:val="28"/>
        </w:rPr>
        <w:t>Кулебякина М.В. в письменной позиции по голосованию № 48 от 29.12.2025 отметила, что не представлены проект постановления и экспертное заключение, расчеты, обосновывающие материалы.</w:t>
      </w:r>
    </w:p>
    <w:p w14:paraId="3DDB3BB7" w14:textId="77777777" w:rsidR="006D7881" w:rsidRDefault="006D7881" w:rsidP="006D7881">
      <w:pPr>
        <w:ind w:right="-6"/>
        <w:jc w:val="both"/>
        <w:rPr>
          <w:color w:val="000000"/>
          <w:kern w:val="32"/>
          <w:sz w:val="28"/>
          <w:szCs w:val="28"/>
        </w:rPr>
      </w:pPr>
    </w:p>
    <w:p w14:paraId="28B1900A" w14:textId="76D2483F" w:rsidR="00F153A4" w:rsidRPr="00B93A8D" w:rsidRDefault="00F153A4" w:rsidP="00F153A4">
      <w:pPr>
        <w:ind w:firstLine="567"/>
        <w:jc w:val="both"/>
        <w:rPr>
          <w:color w:val="000000"/>
          <w:kern w:val="32"/>
          <w:sz w:val="28"/>
          <w:szCs w:val="28"/>
        </w:rPr>
      </w:pPr>
      <w:r w:rsidRPr="00B93A8D">
        <w:rPr>
          <w:color w:val="000000"/>
          <w:kern w:val="32"/>
          <w:sz w:val="28"/>
          <w:szCs w:val="28"/>
        </w:rPr>
        <w:t xml:space="preserve">В материалах дела имеется </w:t>
      </w:r>
      <w:r>
        <w:rPr>
          <w:color w:val="000000"/>
          <w:kern w:val="32"/>
          <w:sz w:val="28"/>
          <w:szCs w:val="28"/>
        </w:rPr>
        <w:t xml:space="preserve">особое мнение </w:t>
      </w:r>
      <w:r w:rsidRPr="00B93A8D">
        <w:rPr>
          <w:color w:val="000000"/>
          <w:kern w:val="32"/>
          <w:sz w:val="28"/>
          <w:szCs w:val="28"/>
        </w:rPr>
        <w:t xml:space="preserve">к проекту постановления за подписью директора </w:t>
      </w:r>
      <w:r>
        <w:rPr>
          <w:color w:val="000000"/>
          <w:kern w:val="32"/>
          <w:sz w:val="28"/>
          <w:szCs w:val="28"/>
        </w:rPr>
        <w:t xml:space="preserve">филиала </w:t>
      </w:r>
      <w:r w:rsidRPr="000C320F">
        <w:rPr>
          <w:sz w:val="28"/>
          <w:szCs w:val="28"/>
        </w:rPr>
        <w:t>АО «</w:t>
      </w:r>
      <w:proofErr w:type="spellStart"/>
      <w:r w:rsidRPr="000C320F">
        <w:rPr>
          <w:sz w:val="28"/>
          <w:szCs w:val="28"/>
        </w:rPr>
        <w:t>Оборонэнерго</w:t>
      </w:r>
      <w:proofErr w:type="spellEnd"/>
      <w:r w:rsidRPr="000C320F">
        <w:rPr>
          <w:sz w:val="28"/>
          <w:szCs w:val="28"/>
        </w:rPr>
        <w:t xml:space="preserve">» </w:t>
      </w:r>
      <w:r w:rsidRPr="00B93A8D">
        <w:rPr>
          <w:color w:val="000000"/>
          <w:kern w:val="32"/>
          <w:sz w:val="28"/>
          <w:szCs w:val="28"/>
        </w:rPr>
        <w:t xml:space="preserve">(исх. № </w:t>
      </w:r>
      <w:r>
        <w:rPr>
          <w:color w:val="000000"/>
          <w:kern w:val="32"/>
          <w:sz w:val="28"/>
          <w:szCs w:val="28"/>
        </w:rPr>
        <w:t>ЗБК/030/4654</w:t>
      </w:r>
      <w:r w:rsidRPr="00B93A8D">
        <w:rPr>
          <w:color w:val="000000"/>
          <w:kern w:val="32"/>
          <w:sz w:val="28"/>
          <w:szCs w:val="28"/>
        </w:rPr>
        <w:t xml:space="preserve"> </w:t>
      </w:r>
      <w:r w:rsidRPr="00B93A8D">
        <w:rPr>
          <w:color w:val="000000"/>
          <w:kern w:val="32"/>
          <w:sz w:val="28"/>
          <w:szCs w:val="28"/>
        </w:rPr>
        <w:br/>
        <w:t>от 30.12.2025), приобщенн</w:t>
      </w:r>
      <w:r>
        <w:rPr>
          <w:color w:val="000000"/>
          <w:kern w:val="32"/>
          <w:sz w:val="28"/>
          <w:szCs w:val="28"/>
        </w:rPr>
        <w:t>о</w:t>
      </w:r>
      <w:r w:rsidRPr="00B93A8D">
        <w:rPr>
          <w:color w:val="000000"/>
          <w:kern w:val="32"/>
          <w:sz w:val="28"/>
          <w:szCs w:val="28"/>
        </w:rPr>
        <w:t>е к материалам заседания Правления</w:t>
      </w:r>
      <w:r>
        <w:rPr>
          <w:color w:val="000000"/>
          <w:kern w:val="32"/>
          <w:sz w:val="28"/>
          <w:szCs w:val="28"/>
        </w:rPr>
        <w:t>.</w:t>
      </w:r>
      <w:r w:rsidRPr="00B93A8D">
        <w:rPr>
          <w:color w:val="000000"/>
          <w:kern w:val="32"/>
          <w:sz w:val="28"/>
          <w:szCs w:val="28"/>
        </w:rPr>
        <w:t xml:space="preserve"> </w:t>
      </w:r>
    </w:p>
    <w:p w14:paraId="69096697" w14:textId="77777777" w:rsidR="00F153A4" w:rsidRDefault="00F153A4" w:rsidP="006D7881">
      <w:pPr>
        <w:ind w:right="-6"/>
        <w:jc w:val="both"/>
        <w:rPr>
          <w:color w:val="000000"/>
          <w:kern w:val="32"/>
          <w:sz w:val="28"/>
          <w:szCs w:val="28"/>
        </w:rPr>
      </w:pPr>
    </w:p>
    <w:p w14:paraId="1E8EB147" w14:textId="77777777" w:rsidR="006D7881" w:rsidRDefault="006D7881" w:rsidP="006D7881">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333A371" w14:textId="77777777" w:rsidR="006D7881" w:rsidRDefault="006D7881" w:rsidP="006D7881">
      <w:pPr>
        <w:ind w:right="-6" w:firstLine="567"/>
        <w:jc w:val="both"/>
        <w:rPr>
          <w:color w:val="000000"/>
          <w:kern w:val="32"/>
          <w:sz w:val="28"/>
          <w:szCs w:val="28"/>
        </w:rPr>
      </w:pPr>
    </w:p>
    <w:p w14:paraId="4F121E29" w14:textId="77777777" w:rsidR="006D7881" w:rsidRDefault="006D7881" w:rsidP="006D7881">
      <w:pPr>
        <w:ind w:right="-6" w:firstLine="567"/>
        <w:jc w:val="both"/>
        <w:rPr>
          <w:color w:val="000000"/>
          <w:kern w:val="32"/>
          <w:sz w:val="28"/>
          <w:szCs w:val="28"/>
        </w:rPr>
      </w:pPr>
      <w:r>
        <w:rPr>
          <w:bCs/>
          <w:kern w:val="32"/>
          <w:sz w:val="28"/>
          <w:szCs w:val="28"/>
        </w:rPr>
        <w:t>Согласиться с предложением докладчика.</w:t>
      </w:r>
    </w:p>
    <w:p w14:paraId="051BEB42" w14:textId="77777777" w:rsidR="006D7881" w:rsidRDefault="006D7881" w:rsidP="006D7881">
      <w:pPr>
        <w:ind w:right="-6" w:firstLine="567"/>
        <w:jc w:val="both"/>
        <w:rPr>
          <w:color w:val="000000"/>
          <w:kern w:val="32"/>
          <w:sz w:val="28"/>
          <w:szCs w:val="28"/>
        </w:rPr>
      </w:pPr>
    </w:p>
    <w:p w14:paraId="1B1CE6B8" w14:textId="77777777" w:rsidR="006D7881" w:rsidRDefault="006D7881" w:rsidP="006D7881">
      <w:pPr>
        <w:ind w:right="-6" w:firstLine="567"/>
        <w:jc w:val="both"/>
        <w:rPr>
          <w:b/>
          <w:bCs/>
          <w:sz w:val="28"/>
          <w:szCs w:val="22"/>
        </w:rPr>
      </w:pPr>
      <w:r>
        <w:rPr>
          <w:b/>
          <w:bCs/>
          <w:sz w:val="28"/>
          <w:szCs w:val="22"/>
        </w:rPr>
        <w:t>Проведено голосование: «за» - 6;</w:t>
      </w:r>
    </w:p>
    <w:p w14:paraId="50D437E2" w14:textId="77777777" w:rsidR="006D7881" w:rsidRDefault="006D7881" w:rsidP="006D7881">
      <w:pPr>
        <w:ind w:right="-6" w:firstLine="567"/>
        <w:jc w:val="both"/>
        <w:rPr>
          <w:b/>
          <w:bCs/>
          <w:sz w:val="28"/>
          <w:szCs w:val="22"/>
        </w:rPr>
      </w:pPr>
      <w:r>
        <w:rPr>
          <w:b/>
          <w:bCs/>
          <w:sz w:val="28"/>
          <w:szCs w:val="22"/>
        </w:rPr>
        <w:t>«ПРОТИВ» - 1 (Кулебякина М.В.).</w:t>
      </w:r>
    </w:p>
    <w:p w14:paraId="14CE607E" w14:textId="77777777" w:rsidR="00DB3065" w:rsidRDefault="00DB3065" w:rsidP="006D7881">
      <w:pPr>
        <w:ind w:right="-6" w:firstLine="567"/>
        <w:jc w:val="both"/>
        <w:rPr>
          <w:color w:val="000000"/>
          <w:kern w:val="32"/>
          <w:sz w:val="28"/>
          <w:szCs w:val="28"/>
        </w:rPr>
      </w:pPr>
    </w:p>
    <w:p w14:paraId="3FE8DB3E" w14:textId="627B7548" w:rsidR="006D7881" w:rsidRDefault="006D7881" w:rsidP="006D7881">
      <w:pPr>
        <w:ind w:right="-6" w:firstLine="567"/>
        <w:jc w:val="both"/>
        <w:rPr>
          <w:b/>
          <w:sz w:val="28"/>
          <w:szCs w:val="28"/>
        </w:rPr>
      </w:pPr>
      <w:r>
        <w:rPr>
          <w:color w:val="000000"/>
          <w:kern w:val="32"/>
          <w:sz w:val="28"/>
          <w:szCs w:val="28"/>
        </w:rPr>
        <w:t>Вопрос 15 «</w:t>
      </w:r>
      <w:r>
        <w:rPr>
          <w:b/>
          <w:sz w:val="28"/>
          <w:szCs w:val="28"/>
        </w:rPr>
        <w:t>О внесении изменения в постановление Региональной энергетической комиссии Кузбасса</w:t>
      </w:r>
      <w:r w:rsidRPr="00D14F70">
        <w:rPr>
          <w:b/>
          <w:sz w:val="28"/>
          <w:szCs w:val="28"/>
        </w:rPr>
        <w:t xml:space="preserve"> </w:t>
      </w:r>
      <w:r>
        <w:rPr>
          <w:b/>
          <w:sz w:val="28"/>
          <w:szCs w:val="28"/>
        </w:rPr>
        <w:t xml:space="preserve">от 30.11.2024 № 475 </w:t>
      </w:r>
      <w:r>
        <w:rPr>
          <w:b/>
          <w:sz w:val="28"/>
          <w:szCs w:val="28"/>
        </w:rPr>
        <w:br/>
        <w:t>«</w:t>
      </w:r>
      <w:r w:rsidRPr="000A6D0C">
        <w:rPr>
          <w:b/>
          <w:sz w:val="28"/>
          <w:szCs w:val="28"/>
        </w:rPr>
        <w:t>Об установлении</w:t>
      </w:r>
      <w:r>
        <w:rPr>
          <w:b/>
          <w:sz w:val="28"/>
          <w:szCs w:val="28"/>
        </w:rPr>
        <w:t xml:space="preserve"> </w:t>
      </w:r>
      <w:r w:rsidRPr="00595262">
        <w:rPr>
          <w:b/>
          <w:sz w:val="28"/>
          <w:szCs w:val="28"/>
        </w:rPr>
        <w:t>ООО «</w:t>
      </w:r>
      <w:proofErr w:type="spellStart"/>
      <w:r w:rsidRPr="00595262">
        <w:rPr>
          <w:b/>
          <w:sz w:val="28"/>
          <w:szCs w:val="28"/>
        </w:rPr>
        <w:t>ЭнергоПаритет</w:t>
      </w:r>
      <w:proofErr w:type="spellEnd"/>
      <w:r w:rsidRPr="00595262">
        <w:rPr>
          <w:b/>
          <w:sz w:val="28"/>
          <w:szCs w:val="28"/>
        </w:rPr>
        <w:t>»</w:t>
      </w:r>
      <w:r>
        <w:rPr>
          <w:b/>
          <w:sz w:val="28"/>
          <w:szCs w:val="28"/>
        </w:rPr>
        <w:t xml:space="preserve"> </w:t>
      </w:r>
      <w:r w:rsidRPr="000A6D0C">
        <w:rPr>
          <w:b/>
          <w:sz w:val="28"/>
          <w:szCs w:val="28"/>
        </w:rPr>
        <w:t>долгосрочных параметров регулирования и необходимой валовой выручки</w:t>
      </w:r>
      <w:r>
        <w:rPr>
          <w:b/>
          <w:sz w:val="28"/>
          <w:szCs w:val="28"/>
        </w:rPr>
        <w:t xml:space="preserve"> </w:t>
      </w:r>
      <w:r w:rsidRPr="00E612DE">
        <w:rPr>
          <w:sz w:val="28"/>
          <w:szCs w:val="28"/>
        </w:rPr>
        <w:t>(</w:t>
      </w:r>
      <w:r w:rsidRPr="00D33D94">
        <w:rPr>
          <w:b/>
          <w:sz w:val="28"/>
          <w:szCs w:val="28"/>
        </w:rPr>
        <w:t>без учета оплаты</w:t>
      </w:r>
      <w:r w:rsidRPr="00E612DE">
        <w:rPr>
          <w:sz w:val="28"/>
          <w:szCs w:val="28"/>
        </w:rPr>
        <w:t xml:space="preserve"> </w:t>
      </w:r>
      <w:r w:rsidRPr="00D33D94">
        <w:rPr>
          <w:b/>
          <w:sz w:val="28"/>
          <w:szCs w:val="28"/>
        </w:rPr>
        <w:t xml:space="preserve">потерь) </w:t>
      </w:r>
      <w:r w:rsidRPr="000A6D0C">
        <w:rPr>
          <w:b/>
          <w:sz w:val="28"/>
          <w:szCs w:val="28"/>
        </w:rPr>
        <w:t xml:space="preserve">на </w:t>
      </w:r>
      <w:r>
        <w:rPr>
          <w:b/>
          <w:sz w:val="28"/>
          <w:szCs w:val="28"/>
        </w:rPr>
        <w:t>2023-2032 годы», в части 2026 года»</w:t>
      </w:r>
    </w:p>
    <w:p w14:paraId="3808FF49" w14:textId="77777777" w:rsidR="006D7881" w:rsidRDefault="006D7881" w:rsidP="006D7881">
      <w:pPr>
        <w:ind w:right="-6" w:firstLine="567"/>
        <w:jc w:val="both"/>
        <w:rPr>
          <w:color w:val="000000"/>
          <w:kern w:val="32"/>
          <w:sz w:val="28"/>
          <w:szCs w:val="28"/>
        </w:rPr>
      </w:pPr>
    </w:p>
    <w:p w14:paraId="1BA35CA8" w14:textId="77777777" w:rsidR="006D7881" w:rsidRPr="00160989" w:rsidRDefault="006D7881" w:rsidP="006D7881">
      <w:pPr>
        <w:ind w:right="-6" w:firstLine="567"/>
        <w:jc w:val="both"/>
        <w:rPr>
          <w:color w:val="000000"/>
          <w:kern w:val="32"/>
          <w:sz w:val="28"/>
          <w:szCs w:val="28"/>
        </w:rPr>
      </w:pPr>
      <w:r>
        <w:rPr>
          <w:sz w:val="28"/>
          <w:szCs w:val="28"/>
        </w:rPr>
        <w:t xml:space="preserve">Слушали </w:t>
      </w:r>
      <w:r w:rsidRPr="00B0392D">
        <w:rPr>
          <w:b/>
          <w:bCs/>
          <w:sz w:val="28"/>
          <w:szCs w:val="28"/>
        </w:rPr>
        <w:t>Марков</w:t>
      </w:r>
      <w:r>
        <w:rPr>
          <w:b/>
          <w:bCs/>
          <w:sz w:val="28"/>
          <w:szCs w:val="28"/>
        </w:rPr>
        <w:t>у</w:t>
      </w:r>
      <w:r w:rsidRPr="00B0392D">
        <w:rPr>
          <w:b/>
          <w:bCs/>
          <w:sz w:val="28"/>
          <w:szCs w:val="28"/>
        </w:rPr>
        <w:t xml:space="preserve"> О.В.</w:t>
      </w:r>
    </w:p>
    <w:p w14:paraId="65265DD0" w14:textId="77777777" w:rsidR="006D7881" w:rsidRDefault="006D7881" w:rsidP="006D7881">
      <w:pPr>
        <w:ind w:right="-1" w:firstLine="567"/>
        <w:jc w:val="both"/>
        <w:rPr>
          <w:sz w:val="28"/>
          <w:szCs w:val="28"/>
        </w:rPr>
      </w:pPr>
    </w:p>
    <w:p w14:paraId="0BE9EB07" w14:textId="77777777" w:rsidR="006D7881" w:rsidRDefault="006D7881" w:rsidP="006D7881">
      <w:pPr>
        <w:ind w:right="-6" w:firstLine="567"/>
        <w:jc w:val="both"/>
        <w:rPr>
          <w:color w:val="000000"/>
          <w:kern w:val="32"/>
          <w:sz w:val="28"/>
          <w:szCs w:val="28"/>
        </w:rPr>
      </w:pPr>
      <w:r w:rsidRPr="00A108BD">
        <w:rPr>
          <w:color w:val="000000"/>
          <w:kern w:val="32"/>
          <w:sz w:val="28"/>
          <w:szCs w:val="28"/>
        </w:rPr>
        <w:t xml:space="preserve">Докладчик, </w:t>
      </w:r>
      <w:r>
        <w:rPr>
          <w:color w:val="000000"/>
          <w:kern w:val="32"/>
          <w:sz w:val="28"/>
          <w:szCs w:val="28"/>
        </w:rPr>
        <w:t xml:space="preserve">пояснила </w:t>
      </w:r>
      <w:r w:rsidRPr="00814F19">
        <w:rPr>
          <w:color w:val="000000"/>
          <w:kern w:val="32"/>
          <w:sz w:val="28"/>
          <w:szCs w:val="28"/>
        </w:rPr>
        <w:t>следующее:</w:t>
      </w:r>
    </w:p>
    <w:p w14:paraId="11FD84A0" w14:textId="77777777" w:rsidR="006D7881" w:rsidRDefault="006D7881" w:rsidP="006D7881">
      <w:pPr>
        <w:ind w:right="-6" w:firstLine="567"/>
        <w:jc w:val="both"/>
        <w:rPr>
          <w:color w:val="000000"/>
          <w:kern w:val="32"/>
          <w:sz w:val="28"/>
          <w:szCs w:val="28"/>
        </w:rPr>
      </w:pPr>
    </w:p>
    <w:p w14:paraId="27EA25B0" w14:textId="77777777" w:rsidR="006D7881" w:rsidRPr="00EA2BD3" w:rsidRDefault="006D7881" w:rsidP="006D7881">
      <w:pPr>
        <w:autoSpaceDE w:val="0"/>
        <w:autoSpaceDN w:val="0"/>
        <w:adjustRightInd w:val="0"/>
        <w:ind w:firstLine="567"/>
        <w:jc w:val="both"/>
        <w:rPr>
          <w:sz w:val="28"/>
          <w:szCs w:val="28"/>
        </w:rPr>
      </w:pPr>
      <w:r w:rsidRPr="00EA2BD3">
        <w:rPr>
          <w:sz w:val="28"/>
          <w:szCs w:val="28"/>
        </w:rPr>
        <w:t>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на каждый год очередного долгосрочного периода регулирования.</w:t>
      </w:r>
    </w:p>
    <w:p w14:paraId="5CB4A8FA" w14:textId="77777777" w:rsidR="006D7881" w:rsidRDefault="006D7881" w:rsidP="006D7881">
      <w:pPr>
        <w:ind w:firstLine="567"/>
        <w:jc w:val="both"/>
      </w:pPr>
    </w:p>
    <w:p w14:paraId="19C36912" w14:textId="77777777" w:rsidR="006D7881" w:rsidRDefault="006D7881" w:rsidP="006D7881">
      <w:pPr>
        <w:ind w:firstLine="567"/>
        <w:jc w:val="both"/>
        <w:rPr>
          <w:sz w:val="28"/>
          <w:szCs w:val="28"/>
        </w:rPr>
      </w:pPr>
      <w:r w:rsidRPr="00EA2BD3">
        <w:rPr>
          <w:sz w:val="28"/>
          <w:szCs w:val="28"/>
        </w:rPr>
        <w:t>На основании вышесказанного докладчик предлагает:</w:t>
      </w:r>
    </w:p>
    <w:p w14:paraId="1B7CBE75" w14:textId="77777777" w:rsidR="006D7881" w:rsidRPr="006D7881" w:rsidRDefault="006D7881" w:rsidP="006D7881">
      <w:pPr>
        <w:ind w:right="-6" w:firstLine="567"/>
        <w:jc w:val="both"/>
        <w:rPr>
          <w:color w:val="000000"/>
          <w:kern w:val="32"/>
          <w:sz w:val="28"/>
          <w:szCs w:val="28"/>
        </w:rPr>
      </w:pPr>
    </w:p>
    <w:p w14:paraId="632FC2DF" w14:textId="3CA9C68D" w:rsidR="006D7881" w:rsidRDefault="006D7881" w:rsidP="00286945">
      <w:pPr>
        <w:autoSpaceDE w:val="0"/>
        <w:autoSpaceDN w:val="0"/>
        <w:adjustRightInd w:val="0"/>
        <w:ind w:firstLine="567"/>
        <w:jc w:val="both"/>
        <w:rPr>
          <w:bCs/>
          <w:sz w:val="28"/>
          <w:szCs w:val="20"/>
        </w:rPr>
      </w:pPr>
      <w:r>
        <w:rPr>
          <w:bCs/>
          <w:sz w:val="28"/>
          <w:szCs w:val="20"/>
        </w:rPr>
        <w:t>1. Внести в п</w:t>
      </w:r>
      <w:r w:rsidRPr="00967CC8">
        <w:rPr>
          <w:bCs/>
          <w:sz w:val="28"/>
          <w:szCs w:val="20"/>
        </w:rPr>
        <w:t>риложение №</w:t>
      </w:r>
      <w:r>
        <w:rPr>
          <w:bCs/>
          <w:sz w:val="28"/>
          <w:szCs w:val="20"/>
        </w:rPr>
        <w:t xml:space="preserve"> </w:t>
      </w:r>
      <w:r w:rsidRPr="00967CC8">
        <w:rPr>
          <w:bCs/>
          <w:sz w:val="28"/>
          <w:szCs w:val="20"/>
        </w:rPr>
        <w:t>2 к постановлению РЭК Кузбасса</w:t>
      </w:r>
      <w:r w:rsidRPr="000A6D0C">
        <w:rPr>
          <w:bCs/>
          <w:sz w:val="28"/>
          <w:szCs w:val="20"/>
        </w:rPr>
        <w:t xml:space="preserve"> </w:t>
      </w:r>
      <w:r w:rsidRPr="00967CC8">
        <w:rPr>
          <w:bCs/>
          <w:sz w:val="28"/>
          <w:szCs w:val="20"/>
        </w:rPr>
        <w:t>от 30.11.2024</w:t>
      </w:r>
      <w:r>
        <w:rPr>
          <w:bCs/>
          <w:sz w:val="28"/>
          <w:szCs w:val="20"/>
        </w:rPr>
        <w:br/>
        <w:t xml:space="preserve">№ 475 </w:t>
      </w:r>
      <w:r>
        <w:rPr>
          <w:b/>
          <w:sz w:val="28"/>
          <w:szCs w:val="28"/>
        </w:rPr>
        <w:t>«</w:t>
      </w:r>
      <w:r w:rsidRPr="006B6104">
        <w:rPr>
          <w:bCs/>
          <w:sz w:val="28"/>
          <w:szCs w:val="20"/>
        </w:rPr>
        <w:t>Об установлении ООО «</w:t>
      </w:r>
      <w:proofErr w:type="spellStart"/>
      <w:r w:rsidRPr="006B6104">
        <w:rPr>
          <w:bCs/>
          <w:sz w:val="28"/>
          <w:szCs w:val="20"/>
        </w:rPr>
        <w:t>ЭнергоПаритет</w:t>
      </w:r>
      <w:proofErr w:type="spellEnd"/>
      <w:r w:rsidRPr="006B6104">
        <w:rPr>
          <w:bCs/>
          <w:sz w:val="28"/>
          <w:szCs w:val="20"/>
        </w:rPr>
        <w:t xml:space="preserve">» долгосрочных параметров </w:t>
      </w:r>
      <w:r w:rsidRPr="006B6104">
        <w:rPr>
          <w:bCs/>
          <w:sz w:val="28"/>
          <w:szCs w:val="20"/>
        </w:rPr>
        <w:lastRenderedPageBreak/>
        <w:t>регулирования и необходимой валовой выручки (без учета оплаты потерь)</w:t>
      </w:r>
      <w:r>
        <w:rPr>
          <w:bCs/>
          <w:sz w:val="28"/>
          <w:szCs w:val="20"/>
        </w:rPr>
        <w:br/>
      </w:r>
      <w:r w:rsidRPr="006B6104">
        <w:rPr>
          <w:bCs/>
          <w:sz w:val="28"/>
          <w:szCs w:val="20"/>
        </w:rPr>
        <w:t>на 2023-2032 годы»</w:t>
      </w:r>
      <w:r>
        <w:rPr>
          <w:bCs/>
          <w:sz w:val="28"/>
          <w:szCs w:val="20"/>
        </w:rPr>
        <w:t xml:space="preserve"> (в редакции постановления РЭК Кузбасса от 25.02.2025 </w:t>
      </w:r>
      <w:r w:rsidR="00286945">
        <w:rPr>
          <w:bCs/>
          <w:sz w:val="28"/>
          <w:szCs w:val="20"/>
        </w:rPr>
        <w:br/>
      </w:r>
      <w:r>
        <w:rPr>
          <w:bCs/>
          <w:sz w:val="28"/>
          <w:szCs w:val="20"/>
        </w:rPr>
        <w:t>№ 51) следующее изменение:</w:t>
      </w:r>
    </w:p>
    <w:p w14:paraId="3A53CDB0" w14:textId="77777777" w:rsidR="006D7881" w:rsidRPr="008D1C1B" w:rsidRDefault="006D7881" w:rsidP="006D7881">
      <w:pPr>
        <w:autoSpaceDE w:val="0"/>
        <w:autoSpaceDN w:val="0"/>
        <w:adjustRightInd w:val="0"/>
        <w:ind w:firstLine="567"/>
        <w:jc w:val="both"/>
        <w:rPr>
          <w:bCs/>
          <w:sz w:val="28"/>
          <w:szCs w:val="20"/>
        </w:rPr>
      </w:pPr>
      <w:r w:rsidRPr="008D1C1B">
        <w:rPr>
          <w:bCs/>
          <w:sz w:val="28"/>
          <w:szCs w:val="20"/>
        </w:rPr>
        <w:t>В строк</w:t>
      </w:r>
      <w:r>
        <w:rPr>
          <w:bCs/>
          <w:sz w:val="28"/>
          <w:szCs w:val="20"/>
        </w:rPr>
        <w:t>е</w:t>
      </w:r>
      <w:r w:rsidRPr="008D1C1B">
        <w:rPr>
          <w:bCs/>
          <w:sz w:val="28"/>
          <w:szCs w:val="20"/>
        </w:rPr>
        <w:t xml:space="preserve"> «2026» цифры «</w:t>
      </w:r>
      <w:r w:rsidRPr="006B6104">
        <w:rPr>
          <w:bCs/>
          <w:sz w:val="28"/>
          <w:szCs w:val="20"/>
        </w:rPr>
        <w:t>1 708 664,42</w:t>
      </w:r>
      <w:r w:rsidRPr="008D1C1B">
        <w:rPr>
          <w:bCs/>
          <w:sz w:val="28"/>
          <w:szCs w:val="20"/>
        </w:rPr>
        <w:t>» заменить цифрами «</w:t>
      </w:r>
      <w:r>
        <w:rPr>
          <w:bCs/>
          <w:sz w:val="28"/>
          <w:szCs w:val="20"/>
        </w:rPr>
        <w:t>100 321,95</w:t>
      </w:r>
      <w:r w:rsidRPr="008D1C1B">
        <w:rPr>
          <w:bCs/>
          <w:sz w:val="28"/>
          <w:szCs w:val="20"/>
        </w:rPr>
        <w:t>».</w:t>
      </w:r>
    </w:p>
    <w:p w14:paraId="492CC4BD" w14:textId="58F09375" w:rsidR="00286945" w:rsidRPr="00EF0E3F" w:rsidRDefault="006D7881" w:rsidP="00286945">
      <w:pPr>
        <w:ind w:firstLine="567"/>
        <w:jc w:val="both"/>
        <w:rPr>
          <w:sz w:val="28"/>
          <w:szCs w:val="28"/>
        </w:rPr>
      </w:pPr>
      <w:r>
        <w:rPr>
          <w:color w:val="000000"/>
          <w:kern w:val="32"/>
          <w:sz w:val="28"/>
          <w:szCs w:val="28"/>
        </w:rPr>
        <w:t xml:space="preserve">2. </w:t>
      </w:r>
      <w:r w:rsidR="00286945" w:rsidRPr="00EA2BD3">
        <w:rPr>
          <w:sz w:val="28"/>
          <w:szCs w:val="28"/>
        </w:rPr>
        <w:t xml:space="preserve">Учесть основные показатели деятельности регулируемой организации </w:t>
      </w:r>
      <w:r w:rsidR="00286945" w:rsidRPr="00EA2BD3">
        <w:rPr>
          <w:sz w:val="28"/>
          <w:szCs w:val="28"/>
        </w:rPr>
        <w:br/>
      </w:r>
      <w:r w:rsidR="00286945" w:rsidRPr="00A96EBD">
        <w:rPr>
          <w:bCs/>
          <w:sz w:val="28"/>
          <w:szCs w:val="20"/>
        </w:rPr>
        <w:t>ООО «</w:t>
      </w:r>
      <w:proofErr w:type="spellStart"/>
      <w:r w:rsidR="00286945" w:rsidRPr="00A96EBD">
        <w:rPr>
          <w:bCs/>
          <w:sz w:val="28"/>
          <w:szCs w:val="20"/>
        </w:rPr>
        <w:t>ЭнергоПаритет</w:t>
      </w:r>
      <w:proofErr w:type="spellEnd"/>
      <w:r w:rsidR="00286945" w:rsidRPr="00A96EBD">
        <w:rPr>
          <w:bCs/>
          <w:sz w:val="28"/>
          <w:szCs w:val="20"/>
        </w:rPr>
        <w:t>»</w:t>
      </w:r>
      <w:r w:rsidR="00286945" w:rsidRPr="00EA2BD3">
        <w:rPr>
          <w:sz w:val="28"/>
          <w:szCs w:val="28"/>
        </w:rPr>
        <w:t xml:space="preserve">, с учетом показателей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 </w:t>
      </w:r>
      <w:r w:rsidR="00286945">
        <w:rPr>
          <w:sz w:val="28"/>
          <w:szCs w:val="28"/>
        </w:rPr>
        <w:t>20</w:t>
      </w:r>
      <w:r w:rsidR="00286945" w:rsidRPr="00EA2BD3">
        <w:rPr>
          <w:sz w:val="28"/>
          <w:szCs w:val="28"/>
        </w:rPr>
        <w:t xml:space="preserve"> к </w:t>
      </w:r>
      <w:r w:rsidR="00286945">
        <w:rPr>
          <w:sz w:val="28"/>
          <w:szCs w:val="28"/>
        </w:rPr>
        <w:t>настоящему протоколу</w:t>
      </w:r>
      <w:r w:rsidR="00286945" w:rsidRPr="00EA2BD3">
        <w:rPr>
          <w:sz w:val="28"/>
          <w:szCs w:val="28"/>
        </w:rPr>
        <w:t>.</w:t>
      </w:r>
    </w:p>
    <w:p w14:paraId="79BAD9C4" w14:textId="55846764" w:rsidR="00EB31C2" w:rsidRDefault="00EB31C2" w:rsidP="00815463">
      <w:pPr>
        <w:ind w:right="-6" w:firstLine="567"/>
        <w:jc w:val="both"/>
        <w:rPr>
          <w:color w:val="000000"/>
          <w:kern w:val="32"/>
          <w:sz w:val="28"/>
          <w:szCs w:val="28"/>
        </w:rPr>
      </w:pPr>
    </w:p>
    <w:p w14:paraId="73580352" w14:textId="77777777" w:rsidR="00286945" w:rsidRDefault="00286945" w:rsidP="00286945">
      <w:pPr>
        <w:ind w:right="-6" w:firstLine="567"/>
        <w:jc w:val="both"/>
        <w:rPr>
          <w:color w:val="000000"/>
          <w:kern w:val="32"/>
          <w:sz w:val="28"/>
          <w:szCs w:val="28"/>
        </w:rPr>
      </w:pPr>
      <w:r>
        <w:rPr>
          <w:color w:val="000000"/>
          <w:kern w:val="32"/>
          <w:sz w:val="28"/>
          <w:szCs w:val="28"/>
        </w:rPr>
        <w:t>Кулебякина М.В. в письменной позиции по голосованию № 48 от 29.12.2025 отметила, что не представлены проект постановления и экспертное заключение, расчеты, обосновывающие материалы.</w:t>
      </w:r>
    </w:p>
    <w:p w14:paraId="1284626B" w14:textId="77777777" w:rsidR="00286945" w:rsidRDefault="00286945" w:rsidP="00286945">
      <w:pPr>
        <w:ind w:right="-6"/>
        <w:jc w:val="both"/>
        <w:rPr>
          <w:color w:val="000000"/>
          <w:kern w:val="32"/>
          <w:sz w:val="28"/>
          <w:szCs w:val="28"/>
        </w:rPr>
      </w:pPr>
    </w:p>
    <w:p w14:paraId="7BC05FA2" w14:textId="77777777" w:rsidR="00286945" w:rsidRDefault="00286945" w:rsidP="00286945">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E21D5F8" w14:textId="77777777" w:rsidR="00286945" w:rsidRDefault="00286945" w:rsidP="00286945">
      <w:pPr>
        <w:ind w:right="-6" w:firstLine="567"/>
        <w:jc w:val="both"/>
        <w:rPr>
          <w:color w:val="000000"/>
          <w:kern w:val="32"/>
          <w:sz w:val="28"/>
          <w:szCs w:val="28"/>
        </w:rPr>
      </w:pPr>
    </w:p>
    <w:p w14:paraId="131A5859" w14:textId="77777777" w:rsidR="00286945" w:rsidRDefault="00286945" w:rsidP="00286945">
      <w:pPr>
        <w:ind w:right="-6" w:firstLine="567"/>
        <w:jc w:val="both"/>
        <w:rPr>
          <w:color w:val="000000"/>
          <w:kern w:val="32"/>
          <w:sz w:val="28"/>
          <w:szCs w:val="28"/>
        </w:rPr>
      </w:pPr>
      <w:r>
        <w:rPr>
          <w:bCs/>
          <w:kern w:val="32"/>
          <w:sz w:val="28"/>
          <w:szCs w:val="28"/>
        </w:rPr>
        <w:t>Согласиться с предложением докладчика.</w:t>
      </w:r>
    </w:p>
    <w:p w14:paraId="74BC0C38" w14:textId="77777777" w:rsidR="00286945" w:rsidRDefault="00286945" w:rsidP="00286945">
      <w:pPr>
        <w:ind w:right="-6" w:firstLine="567"/>
        <w:jc w:val="both"/>
        <w:rPr>
          <w:color w:val="000000"/>
          <w:kern w:val="32"/>
          <w:sz w:val="28"/>
          <w:szCs w:val="28"/>
        </w:rPr>
      </w:pPr>
    </w:p>
    <w:p w14:paraId="6D2DC1E4" w14:textId="77777777" w:rsidR="00286945" w:rsidRDefault="00286945" w:rsidP="00286945">
      <w:pPr>
        <w:ind w:right="-6" w:firstLine="567"/>
        <w:jc w:val="both"/>
        <w:rPr>
          <w:b/>
          <w:bCs/>
          <w:sz w:val="28"/>
          <w:szCs w:val="22"/>
        </w:rPr>
      </w:pPr>
      <w:r>
        <w:rPr>
          <w:b/>
          <w:bCs/>
          <w:sz w:val="28"/>
          <w:szCs w:val="22"/>
        </w:rPr>
        <w:t>Проведено голосование: «за» - 6;</w:t>
      </w:r>
    </w:p>
    <w:p w14:paraId="4EE7463A" w14:textId="77777777" w:rsidR="00806D39" w:rsidRDefault="00286945" w:rsidP="00806D39">
      <w:pPr>
        <w:ind w:right="-6" w:firstLine="567"/>
        <w:jc w:val="both"/>
        <w:rPr>
          <w:color w:val="000000"/>
          <w:kern w:val="32"/>
          <w:sz w:val="28"/>
          <w:szCs w:val="28"/>
        </w:rPr>
      </w:pPr>
      <w:r>
        <w:rPr>
          <w:b/>
          <w:bCs/>
          <w:sz w:val="28"/>
          <w:szCs w:val="22"/>
        </w:rPr>
        <w:t>«ПРОТИВ» - 1 (Кулебякина М.В.).</w:t>
      </w:r>
    </w:p>
    <w:p w14:paraId="10CE53CD" w14:textId="77777777" w:rsidR="00806D39" w:rsidRDefault="00806D39" w:rsidP="00806D39">
      <w:pPr>
        <w:ind w:right="-6" w:firstLine="567"/>
        <w:jc w:val="both"/>
        <w:rPr>
          <w:color w:val="000000"/>
          <w:kern w:val="32"/>
          <w:sz w:val="28"/>
          <w:szCs w:val="28"/>
        </w:rPr>
      </w:pPr>
    </w:p>
    <w:p w14:paraId="290D8F87" w14:textId="2BE6B21C" w:rsidR="00806D39" w:rsidRDefault="00806D39" w:rsidP="00806D39">
      <w:pPr>
        <w:ind w:right="-6" w:firstLine="567"/>
        <w:jc w:val="both"/>
        <w:rPr>
          <w:b/>
          <w:sz w:val="28"/>
          <w:szCs w:val="28"/>
        </w:rPr>
      </w:pPr>
      <w:r w:rsidRPr="00806D39">
        <w:rPr>
          <w:bCs/>
          <w:sz w:val="28"/>
          <w:szCs w:val="28"/>
        </w:rPr>
        <w:t>Вопрос 16</w:t>
      </w:r>
      <w:r w:rsidRPr="00806D39">
        <w:rPr>
          <w:b/>
          <w:sz w:val="28"/>
          <w:szCs w:val="28"/>
        </w:rPr>
        <w:t xml:space="preserve"> «</w:t>
      </w:r>
      <w:r w:rsidRPr="00107014">
        <w:rPr>
          <w:b/>
          <w:sz w:val="28"/>
          <w:szCs w:val="28"/>
        </w:rPr>
        <w:t xml:space="preserve">Об установлении </w:t>
      </w:r>
      <w:r w:rsidRPr="00806D39">
        <w:rPr>
          <w:b/>
          <w:sz w:val="28"/>
          <w:szCs w:val="28"/>
        </w:rPr>
        <w:t xml:space="preserve">тарифов на услуги по передаче электрической энергии по сетям Кемеровской </w:t>
      </w:r>
      <w:proofErr w:type="gramStart"/>
      <w:r w:rsidRPr="00806D39">
        <w:rPr>
          <w:b/>
          <w:sz w:val="28"/>
          <w:szCs w:val="28"/>
        </w:rPr>
        <w:t xml:space="preserve">области  </w:t>
      </w:r>
      <w:r w:rsidRPr="00107014">
        <w:rPr>
          <w:b/>
          <w:sz w:val="28"/>
          <w:szCs w:val="28"/>
        </w:rPr>
        <w:t>̶</w:t>
      </w:r>
      <w:proofErr w:type="gramEnd"/>
      <w:r w:rsidRPr="00107014">
        <w:rPr>
          <w:b/>
          <w:sz w:val="28"/>
          <w:szCs w:val="28"/>
        </w:rPr>
        <w:t xml:space="preserve"> Кузбасса</w:t>
      </w:r>
      <w:r w:rsidRPr="00806D39">
        <w:rPr>
          <w:b/>
          <w:sz w:val="28"/>
          <w:szCs w:val="28"/>
        </w:rPr>
        <w:t>, поставляемой потребителям на 2026 год</w:t>
      </w:r>
      <w:r>
        <w:rPr>
          <w:b/>
          <w:sz w:val="28"/>
          <w:szCs w:val="28"/>
        </w:rPr>
        <w:t>»</w:t>
      </w:r>
    </w:p>
    <w:p w14:paraId="61C05E18" w14:textId="77777777" w:rsidR="00806D39" w:rsidRDefault="00806D39" w:rsidP="00806D39">
      <w:pPr>
        <w:ind w:right="-6" w:firstLine="567"/>
        <w:jc w:val="both"/>
        <w:rPr>
          <w:color w:val="000000"/>
          <w:kern w:val="32"/>
          <w:sz w:val="28"/>
          <w:szCs w:val="28"/>
        </w:rPr>
      </w:pPr>
    </w:p>
    <w:p w14:paraId="475028EA" w14:textId="77777777" w:rsidR="00806D39" w:rsidRDefault="00806D39" w:rsidP="00806D39">
      <w:pPr>
        <w:ind w:right="-6" w:firstLine="567"/>
        <w:jc w:val="both"/>
        <w:rPr>
          <w:b/>
          <w:bCs/>
          <w:sz w:val="28"/>
          <w:szCs w:val="28"/>
        </w:rPr>
      </w:pPr>
      <w:r>
        <w:rPr>
          <w:sz w:val="28"/>
          <w:szCs w:val="28"/>
        </w:rPr>
        <w:t xml:space="preserve">Слушали </w:t>
      </w:r>
      <w:r w:rsidRPr="00B0392D">
        <w:rPr>
          <w:b/>
          <w:bCs/>
          <w:sz w:val="28"/>
          <w:szCs w:val="28"/>
        </w:rPr>
        <w:t>Марков</w:t>
      </w:r>
      <w:r>
        <w:rPr>
          <w:b/>
          <w:bCs/>
          <w:sz w:val="28"/>
          <w:szCs w:val="28"/>
        </w:rPr>
        <w:t>у</w:t>
      </w:r>
      <w:r w:rsidRPr="00B0392D">
        <w:rPr>
          <w:b/>
          <w:bCs/>
          <w:sz w:val="28"/>
          <w:szCs w:val="28"/>
        </w:rPr>
        <w:t xml:space="preserve"> О.В.</w:t>
      </w:r>
    </w:p>
    <w:p w14:paraId="771B7AFD" w14:textId="77777777" w:rsidR="00DB3065" w:rsidRPr="00160989" w:rsidRDefault="00DB3065" w:rsidP="00806D39">
      <w:pPr>
        <w:ind w:right="-6" w:firstLine="567"/>
        <w:jc w:val="both"/>
        <w:rPr>
          <w:color w:val="000000"/>
          <w:kern w:val="32"/>
          <w:sz w:val="28"/>
          <w:szCs w:val="28"/>
        </w:rPr>
      </w:pPr>
    </w:p>
    <w:p w14:paraId="1C7AF87D" w14:textId="77777777" w:rsidR="00806D39" w:rsidRDefault="00806D39" w:rsidP="00806D39">
      <w:pPr>
        <w:ind w:right="-6" w:firstLine="567"/>
        <w:jc w:val="both"/>
        <w:rPr>
          <w:color w:val="000000"/>
          <w:kern w:val="32"/>
          <w:sz w:val="28"/>
          <w:szCs w:val="28"/>
        </w:rPr>
      </w:pPr>
      <w:r w:rsidRPr="00A108BD">
        <w:rPr>
          <w:color w:val="000000"/>
          <w:kern w:val="32"/>
          <w:sz w:val="28"/>
          <w:szCs w:val="28"/>
        </w:rPr>
        <w:t xml:space="preserve">Докладчик, </w:t>
      </w:r>
      <w:r>
        <w:rPr>
          <w:color w:val="000000"/>
          <w:kern w:val="32"/>
          <w:sz w:val="28"/>
          <w:szCs w:val="28"/>
        </w:rPr>
        <w:t xml:space="preserve">пояснила </w:t>
      </w:r>
      <w:r w:rsidRPr="00814F19">
        <w:rPr>
          <w:color w:val="000000"/>
          <w:kern w:val="32"/>
          <w:sz w:val="28"/>
          <w:szCs w:val="28"/>
        </w:rPr>
        <w:t>следующее:</w:t>
      </w:r>
    </w:p>
    <w:p w14:paraId="349B937A" w14:textId="77777777" w:rsidR="00806D39" w:rsidRDefault="00806D39" w:rsidP="00806D39">
      <w:pPr>
        <w:ind w:right="-6" w:firstLine="567"/>
        <w:jc w:val="both"/>
        <w:rPr>
          <w:color w:val="000000"/>
          <w:kern w:val="32"/>
          <w:sz w:val="28"/>
          <w:szCs w:val="28"/>
        </w:rPr>
      </w:pPr>
    </w:p>
    <w:p w14:paraId="25FD8ABE" w14:textId="77777777" w:rsidR="00806D39" w:rsidRPr="00721461" w:rsidRDefault="00806D39" w:rsidP="00806D39">
      <w:pPr>
        <w:ind w:right="-6" w:firstLine="567"/>
        <w:jc w:val="both"/>
        <w:rPr>
          <w:color w:val="000000"/>
          <w:kern w:val="32"/>
          <w:sz w:val="28"/>
          <w:szCs w:val="28"/>
        </w:rPr>
      </w:pPr>
      <w:r w:rsidRPr="00107014">
        <w:rPr>
          <w:bCs/>
          <w:sz w:val="28"/>
          <w:szCs w:val="20"/>
        </w:rPr>
        <w:t>Руководствуясь Федеральным законом от 26.03.2003 № 35-ФЗ</w:t>
      </w:r>
      <w:r w:rsidRPr="00107014">
        <w:rPr>
          <w:bCs/>
          <w:sz w:val="28"/>
          <w:szCs w:val="20"/>
        </w:rPr>
        <w:br/>
        <w:t xml:space="preserve">«Об электроэнергетике», </w:t>
      </w:r>
      <w:r w:rsidRPr="00107014">
        <w:rPr>
          <w:sz w:val="28"/>
          <w:szCs w:val="20"/>
        </w:rPr>
        <w:t>п</w:t>
      </w:r>
      <w:r w:rsidRPr="00107014">
        <w:rPr>
          <w:sz w:val="28"/>
          <w:szCs w:val="28"/>
        </w:rPr>
        <w:t xml:space="preserve">остановлением Правительства </w:t>
      </w:r>
      <w:r w:rsidRPr="00107014">
        <w:rPr>
          <w:sz w:val="28"/>
          <w:szCs w:val="20"/>
        </w:rPr>
        <w:t>Российской Федерации</w:t>
      </w:r>
      <w:r w:rsidRPr="00107014">
        <w:rPr>
          <w:sz w:val="28"/>
          <w:szCs w:val="28"/>
        </w:rPr>
        <w:t xml:space="preserve"> </w:t>
      </w:r>
      <w:r w:rsidRPr="00107014">
        <w:rPr>
          <w:sz w:val="28"/>
          <w:szCs w:val="20"/>
        </w:rPr>
        <w:t xml:space="preserve">от 29.12.2011 № 1178 «О ценообразовании в области регулируемых цен (тарифов) в электроэнергетике», </w:t>
      </w:r>
      <w:r w:rsidRPr="00107014">
        <w:rPr>
          <w:bCs/>
          <w:sz w:val="28"/>
          <w:szCs w:val="20"/>
        </w:rPr>
        <w:t>приказами ФСТ России от 06.08.2004</w:t>
      </w:r>
      <w:r w:rsidRPr="00107014">
        <w:rPr>
          <w:bCs/>
          <w:sz w:val="28"/>
          <w:szCs w:val="20"/>
        </w:rPr>
        <w:br/>
        <w:t>№ 20-э/2 «Об утверждении Методических указаний по расчету регулируемых тарифов и цен на электрическую (тепловую) энергию на розничном (потребительском) рынке», от 17.02.2012 № 98-э «Об утверждении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w:t>
      </w:r>
      <w:r w:rsidRPr="00107014">
        <w:rPr>
          <w:sz w:val="28"/>
          <w:szCs w:val="28"/>
        </w:rPr>
        <w:t xml:space="preserve"> приказом ФАС России </w:t>
      </w:r>
      <w:r w:rsidRPr="00107014">
        <w:rPr>
          <w:sz w:val="28"/>
          <w:szCs w:val="28"/>
        </w:rPr>
        <w:br/>
      </w:r>
      <w:r w:rsidRPr="00107014">
        <w:rPr>
          <w:bCs/>
          <w:sz w:val="28"/>
          <w:szCs w:val="20"/>
        </w:rPr>
        <w:t xml:space="preserve">от 22.07.2024 № 489/24 «Об утверждении Регламента установления цен (тарифов) в электроэнергетике и (или)их предельных уровней и формы решения исполнительного органа субъекта Российской Федерации в области государственного регулирования тарифов об установлении цен (тарифов) </w:t>
      </w:r>
      <w:r w:rsidRPr="00107014">
        <w:rPr>
          <w:bCs/>
          <w:sz w:val="28"/>
          <w:szCs w:val="20"/>
        </w:rPr>
        <w:br/>
        <w:t xml:space="preserve">в электроэнергетике и (или) их предельных уровней», </w:t>
      </w:r>
      <w:r w:rsidRPr="00107014">
        <w:rPr>
          <w:sz w:val="28"/>
          <w:szCs w:val="28"/>
        </w:rPr>
        <w:t xml:space="preserve">постановлением Правительства Кемеровской области - Кузбасса от 19.03.2020 № 142 </w:t>
      </w:r>
      <w:r w:rsidRPr="00107014">
        <w:rPr>
          <w:sz w:val="28"/>
          <w:szCs w:val="28"/>
        </w:rPr>
        <w:br/>
      </w:r>
      <w:r w:rsidRPr="00107014">
        <w:rPr>
          <w:sz w:val="28"/>
          <w:szCs w:val="28"/>
        </w:rPr>
        <w:lastRenderedPageBreak/>
        <w:t xml:space="preserve">«О Региональной </w:t>
      </w:r>
      <w:r w:rsidRPr="00107014">
        <w:rPr>
          <w:bCs/>
          <w:sz w:val="28"/>
          <w:szCs w:val="20"/>
        </w:rPr>
        <w:t>энергетической комиссии Кузбасса»</w:t>
      </w:r>
      <w:r>
        <w:rPr>
          <w:bCs/>
          <w:sz w:val="28"/>
          <w:szCs w:val="20"/>
        </w:rPr>
        <w:t xml:space="preserve"> </w:t>
      </w:r>
      <w:r w:rsidRPr="00721461">
        <w:rPr>
          <w:color w:val="000000"/>
          <w:kern w:val="32"/>
          <w:sz w:val="28"/>
          <w:szCs w:val="28"/>
        </w:rPr>
        <w:t>Региональной энергетической комиссии Кузбасса необходимо установить на очередной год:</w:t>
      </w:r>
    </w:p>
    <w:p w14:paraId="0AC07384" w14:textId="77777777" w:rsidR="00806D39" w:rsidRPr="00721461" w:rsidRDefault="00806D39" w:rsidP="00806D39">
      <w:pPr>
        <w:autoSpaceDE w:val="0"/>
        <w:autoSpaceDN w:val="0"/>
        <w:adjustRightInd w:val="0"/>
        <w:spacing w:line="264" w:lineRule="auto"/>
        <w:ind w:firstLine="567"/>
        <w:jc w:val="both"/>
        <w:rPr>
          <w:color w:val="000000"/>
          <w:kern w:val="32"/>
          <w:sz w:val="28"/>
          <w:szCs w:val="28"/>
        </w:rPr>
      </w:pPr>
      <w:r w:rsidRPr="00721461">
        <w:rPr>
          <w:color w:val="000000"/>
          <w:kern w:val="32"/>
          <w:sz w:val="28"/>
          <w:szCs w:val="28"/>
        </w:rPr>
        <w:t>Единые (котловые) тарифы на услуги по передаче электрической энергии по сетям Кемеровской области - Кузбасса, поставляемой потребителям, не относящимся к населению и приравненным к нему категориям потребителей.</w:t>
      </w:r>
    </w:p>
    <w:p w14:paraId="141C564A" w14:textId="77777777" w:rsidR="00806D39" w:rsidRPr="00721461" w:rsidRDefault="00806D39" w:rsidP="00806D39">
      <w:pPr>
        <w:autoSpaceDE w:val="0"/>
        <w:autoSpaceDN w:val="0"/>
        <w:adjustRightInd w:val="0"/>
        <w:spacing w:line="264" w:lineRule="auto"/>
        <w:ind w:firstLine="567"/>
        <w:jc w:val="both"/>
        <w:rPr>
          <w:color w:val="000000"/>
          <w:kern w:val="32"/>
          <w:sz w:val="28"/>
          <w:szCs w:val="28"/>
        </w:rPr>
      </w:pPr>
      <w:r w:rsidRPr="00721461">
        <w:rPr>
          <w:color w:val="000000"/>
          <w:kern w:val="32"/>
          <w:sz w:val="28"/>
          <w:szCs w:val="28"/>
        </w:rPr>
        <w:t>Единые (котловые) тарифы на услуги по передаче электрической энергии по сетям Кемеровской области - Кузбасса, поставляемой населению и приравненным к нему категориям потребителей.</w:t>
      </w:r>
    </w:p>
    <w:p w14:paraId="40FB930D" w14:textId="11A970DF" w:rsidR="00806D39" w:rsidRPr="009F29E4" w:rsidRDefault="00806D39" w:rsidP="00806D39">
      <w:pPr>
        <w:ind w:firstLine="567"/>
        <w:jc w:val="both"/>
        <w:rPr>
          <w:kern w:val="32"/>
          <w:sz w:val="28"/>
          <w:szCs w:val="28"/>
        </w:rPr>
      </w:pPr>
      <w:r w:rsidRPr="009F29E4">
        <w:rPr>
          <w:kern w:val="32"/>
          <w:sz w:val="28"/>
          <w:szCs w:val="28"/>
        </w:rPr>
        <w:t xml:space="preserve">На основании необходимой валовой выручки (приложения </w:t>
      </w:r>
      <w:r w:rsidRPr="009F29E4">
        <w:rPr>
          <w:kern w:val="32"/>
          <w:sz w:val="28"/>
          <w:szCs w:val="28"/>
        </w:rPr>
        <w:br/>
      </w:r>
      <w:r w:rsidRPr="0088606C">
        <w:rPr>
          <w:kern w:val="32"/>
          <w:sz w:val="28"/>
          <w:szCs w:val="28"/>
        </w:rPr>
        <w:t xml:space="preserve">№№ </w:t>
      </w:r>
      <w:r w:rsidR="0088606C" w:rsidRPr="0088606C">
        <w:rPr>
          <w:kern w:val="32"/>
          <w:sz w:val="28"/>
          <w:szCs w:val="28"/>
        </w:rPr>
        <w:t>5 – 14, 17, 20</w:t>
      </w:r>
      <w:r w:rsidRPr="0088606C">
        <w:rPr>
          <w:kern w:val="32"/>
          <w:sz w:val="28"/>
          <w:szCs w:val="28"/>
        </w:rPr>
        <w:t xml:space="preserve"> </w:t>
      </w:r>
      <w:r w:rsidRPr="009F29E4">
        <w:rPr>
          <w:kern w:val="32"/>
          <w:sz w:val="28"/>
          <w:szCs w:val="28"/>
        </w:rPr>
        <w:t xml:space="preserve">к </w:t>
      </w:r>
      <w:r>
        <w:rPr>
          <w:kern w:val="32"/>
          <w:sz w:val="28"/>
          <w:szCs w:val="28"/>
        </w:rPr>
        <w:t>настоящему протоколу</w:t>
      </w:r>
      <w:r w:rsidRPr="009F29E4">
        <w:rPr>
          <w:kern w:val="32"/>
          <w:sz w:val="28"/>
          <w:szCs w:val="28"/>
        </w:rPr>
        <w:t>) и произведенных расчетов докладчик предлагает:</w:t>
      </w:r>
    </w:p>
    <w:p w14:paraId="08480304" w14:textId="77777777" w:rsidR="00806D39" w:rsidRPr="00107014" w:rsidRDefault="00806D39" w:rsidP="00806D39">
      <w:pPr>
        <w:autoSpaceDE w:val="0"/>
        <w:autoSpaceDN w:val="0"/>
        <w:adjustRightInd w:val="0"/>
        <w:ind w:firstLine="567"/>
        <w:jc w:val="both"/>
        <w:rPr>
          <w:sz w:val="28"/>
          <w:szCs w:val="20"/>
        </w:rPr>
      </w:pPr>
      <w:r w:rsidRPr="00107014">
        <w:rPr>
          <w:bCs/>
          <w:sz w:val="28"/>
          <w:szCs w:val="20"/>
        </w:rPr>
        <w:t>1. Установить с 01.01.2026 по 31.12.2026:</w:t>
      </w:r>
    </w:p>
    <w:p w14:paraId="4DA8632E" w14:textId="105E5448" w:rsidR="00806D39" w:rsidRPr="00107014" w:rsidRDefault="00806D39" w:rsidP="00806D39">
      <w:pPr>
        <w:autoSpaceDE w:val="0"/>
        <w:autoSpaceDN w:val="0"/>
        <w:adjustRightInd w:val="0"/>
        <w:ind w:firstLine="567"/>
        <w:jc w:val="both"/>
        <w:rPr>
          <w:sz w:val="28"/>
          <w:szCs w:val="20"/>
        </w:rPr>
      </w:pPr>
      <w:r w:rsidRPr="00107014">
        <w:rPr>
          <w:bCs/>
          <w:sz w:val="28"/>
          <w:szCs w:val="20"/>
        </w:rPr>
        <w:t xml:space="preserve">1.1. Единые (котловые) тарифы на услуги по передаче электрической энергии по сетям Кемеровской области - Кузбасса, поставляемой потребителям, не относящимся к населению и приравненным к нему категориям потребителей, согласно приложению № </w:t>
      </w:r>
      <w:r>
        <w:rPr>
          <w:bCs/>
          <w:sz w:val="28"/>
          <w:szCs w:val="20"/>
        </w:rPr>
        <w:t>2</w:t>
      </w:r>
      <w:r w:rsidRPr="00107014">
        <w:rPr>
          <w:bCs/>
          <w:sz w:val="28"/>
          <w:szCs w:val="20"/>
        </w:rPr>
        <w:t>1 к </w:t>
      </w:r>
      <w:r>
        <w:rPr>
          <w:bCs/>
          <w:sz w:val="28"/>
          <w:szCs w:val="20"/>
        </w:rPr>
        <w:t>настоящему протоколу</w:t>
      </w:r>
      <w:r w:rsidRPr="00107014">
        <w:rPr>
          <w:bCs/>
          <w:sz w:val="28"/>
          <w:szCs w:val="20"/>
        </w:rPr>
        <w:t>.</w:t>
      </w:r>
    </w:p>
    <w:p w14:paraId="723F3C49" w14:textId="7C1495C6" w:rsidR="00EB31C2" w:rsidRDefault="00806D39" w:rsidP="00806D39">
      <w:pPr>
        <w:autoSpaceDE w:val="0"/>
        <w:autoSpaceDN w:val="0"/>
        <w:adjustRightInd w:val="0"/>
        <w:ind w:firstLine="567"/>
        <w:jc w:val="both"/>
        <w:rPr>
          <w:color w:val="000000"/>
          <w:kern w:val="32"/>
          <w:sz w:val="28"/>
          <w:szCs w:val="28"/>
        </w:rPr>
      </w:pPr>
      <w:r w:rsidRPr="00107014">
        <w:rPr>
          <w:bCs/>
          <w:sz w:val="28"/>
          <w:szCs w:val="20"/>
        </w:rPr>
        <w:t>1.2. Единые (котловые) тарифы на услуги по передаче электрической энергии по сетям Кемеровской области - Кузбасса, поставляемой населению и приравненным к нему категориям потребителей согласно приложению № 2</w:t>
      </w:r>
      <w:r>
        <w:rPr>
          <w:bCs/>
          <w:sz w:val="28"/>
          <w:szCs w:val="20"/>
        </w:rPr>
        <w:t>2</w:t>
      </w:r>
      <w:r w:rsidRPr="00107014">
        <w:rPr>
          <w:bCs/>
          <w:sz w:val="28"/>
          <w:szCs w:val="20"/>
        </w:rPr>
        <w:t xml:space="preserve"> к </w:t>
      </w:r>
      <w:r>
        <w:rPr>
          <w:bCs/>
          <w:sz w:val="28"/>
          <w:szCs w:val="20"/>
        </w:rPr>
        <w:t>настоящему протоколу.</w:t>
      </w:r>
    </w:p>
    <w:p w14:paraId="2630A52E" w14:textId="77777777" w:rsidR="00EB31C2" w:rsidRDefault="00EB31C2" w:rsidP="00815463">
      <w:pPr>
        <w:ind w:right="-6" w:firstLine="567"/>
        <w:jc w:val="both"/>
        <w:rPr>
          <w:color w:val="000000"/>
          <w:kern w:val="32"/>
          <w:sz w:val="28"/>
          <w:szCs w:val="28"/>
        </w:rPr>
      </w:pPr>
    </w:p>
    <w:p w14:paraId="2C494A8D" w14:textId="7A3C024E" w:rsidR="0088606C" w:rsidRDefault="0088606C" w:rsidP="0088606C">
      <w:pPr>
        <w:ind w:right="-6" w:firstLine="567"/>
        <w:jc w:val="both"/>
        <w:rPr>
          <w:color w:val="000000"/>
          <w:kern w:val="32"/>
          <w:sz w:val="28"/>
          <w:szCs w:val="28"/>
        </w:rPr>
      </w:pPr>
      <w:r>
        <w:rPr>
          <w:color w:val="000000"/>
          <w:kern w:val="32"/>
          <w:sz w:val="28"/>
          <w:szCs w:val="28"/>
        </w:rPr>
        <w:t>Кулебякина М.В. в письменной позиции по голосованию № 48 от 29.12.2025 отметила, что не представлены проект постановления и экспертное заключение, расчеты, обосновывающие материалы.</w:t>
      </w:r>
    </w:p>
    <w:p w14:paraId="12BDE0D0" w14:textId="77777777" w:rsidR="0088606C" w:rsidRDefault="0088606C" w:rsidP="0088606C">
      <w:pPr>
        <w:ind w:right="-6"/>
        <w:jc w:val="both"/>
        <w:rPr>
          <w:color w:val="000000"/>
          <w:kern w:val="32"/>
          <w:sz w:val="28"/>
          <w:szCs w:val="28"/>
        </w:rPr>
      </w:pPr>
    </w:p>
    <w:p w14:paraId="19663A05" w14:textId="77777777" w:rsidR="0088606C" w:rsidRDefault="0088606C" w:rsidP="0088606C">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1CC9CF9" w14:textId="77777777" w:rsidR="0088606C" w:rsidRDefault="0088606C" w:rsidP="0088606C">
      <w:pPr>
        <w:ind w:right="-6" w:firstLine="567"/>
        <w:jc w:val="both"/>
        <w:rPr>
          <w:color w:val="000000"/>
          <w:kern w:val="32"/>
          <w:sz w:val="28"/>
          <w:szCs w:val="28"/>
        </w:rPr>
      </w:pPr>
    </w:p>
    <w:p w14:paraId="21AEB70E" w14:textId="77777777" w:rsidR="0088606C" w:rsidRDefault="0088606C" w:rsidP="0088606C">
      <w:pPr>
        <w:ind w:right="-6" w:firstLine="567"/>
        <w:jc w:val="both"/>
        <w:rPr>
          <w:color w:val="000000"/>
          <w:kern w:val="32"/>
          <w:sz w:val="28"/>
          <w:szCs w:val="28"/>
        </w:rPr>
      </w:pPr>
      <w:r>
        <w:rPr>
          <w:bCs/>
          <w:kern w:val="32"/>
          <w:sz w:val="28"/>
          <w:szCs w:val="28"/>
        </w:rPr>
        <w:t>Согласиться с предложением докладчика.</w:t>
      </w:r>
    </w:p>
    <w:p w14:paraId="46B14936" w14:textId="77777777" w:rsidR="0088606C" w:rsidRDefault="0088606C" w:rsidP="0088606C">
      <w:pPr>
        <w:ind w:right="-6" w:firstLine="567"/>
        <w:jc w:val="both"/>
        <w:rPr>
          <w:color w:val="000000"/>
          <w:kern w:val="32"/>
          <w:sz w:val="28"/>
          <w:szCs w:val="28"/>
        </w:rPr>
      </w:pPr>
    </w:p>
    <w:p w14:paraId="1A528525" w14:textId="77777777" w:rsidR="0088606C" w:rsidRDefault="0088606C" w:rsidP="0088606C">
      <w:pPr>
        <w:ind w:right="-6" w:firstLine="567"/>
        <w:jc w:val="both"/>
        <w:rPr>
          <w:b/>
          <w:bCs/>
          <w:sz w:val="28"/>
          <w:szCs w:val="22"/>
        </w:rPr>
      </w:pPr>
      <w:r>
        <w:rPr>
          <w:b/>
          <w:bCs/>
          <w:sz w:val="28"/>
          <w:szCs w:val="22"/>
        </w:rPr>
        <w:t>Проведено голосование: «за» - 6;</w:t>
      </w:r>
    </w:p>
    <w:p w14:paraId="6F33C717" w14:textId="77777777" w:rsidR="00005FD5" w:rsidRDefault="0088606C" w:rsidP="00005FD5">
      <w:pPr>
        <w:ind w:right="-6" w:firstLine="567"/>
        <w:jc w:val="both"/>
        <w:rPr>
          <w:color w:val="000000"/>
          <w:kern w:val="32"/>
          <w:sz w:val="28"/>
          <w:szCs w:val="28"/>
        </w:rPr>
      </w:pPr>
      <w:r>
        <w:rPr>
          <w:b/>
          <w:bCs/>
          <w:sz w:val="28"/>
          <w:szCs w:val="22"/>
        </w:rPr>
        <w:t>«ПРОТИВ» - 1 (Кулебякина М.В.).</w:t>
      </w:r>
    </w:p>
    <w:p w14:paraId="64186301" w14:textId="77777777" w:rsidR="00005FD5" w:rsidRDefault="00005FD5" w:rsidP="00005FD5">
      <w:pPr>
        <w:ind w:right="-6" w:firstLine="567"/>
        <w:jc w:val="both"/>
        <w:rPr>
          <w:color w:val="000000"/>
          <w:kern w:val="32"/>
          <w:sz w:val="28"/>
          <w:szCs w:val="28"/>
        </w:rPr>
      </w:pPr>
    </w:p>
    <w:p w14:paraId="2CC5136B" w14:textId="74DBCDA4" w:rsidR="00815463" w:rsidRPr="00005FD5" w:rsidRDefault="00815463" w:rsidP="00005FD5">
      <w:pPr>
        <w:ind w:right="-6" w:firstLine="567"/>
        <w:jc w:val="both"/>
        <w:rPr>
          <w:color w:val="000000" w:themeColor="text1"/>
          <w:kern w:val="32"/>
          <w:sz w:val="28"/>
          <w:szCs w:val="28"/>
        </w:rPr>
      </w:pPr>
      <w:r w:rsidRPr="00005FD5">
        <w:rPr>
          <w:color w:val="000000" w:themeColor="text1"/>
          <w:kern w:val="32"/>
          <w:sz w:val="28"/>
          <w:szCs w:val="28"/>
        </w:rPr>
        <w:t xml:space="preserve">Вопрос </w:t>
      </w:r>
      <w:r w:rsidR="00DB3065" w:rsidRPr="00005FD5">
        <w:rPr>
          <w:color w:val="000000" w:themeColor="text1"/>
          <w:kern w:val="32"/>
          <w:sz w:val="28"/>
          <w:szCs w:val="28"/>
        </w:rPr>
        <w:t>17</w:t>
      </w:r>
      <w:r w:rsidRPr="00005FD5">
        <w:rPr>
          <w:color w:val="000000" w:themeColor="text1"/>
          <w:kern w:val="32"/>
          <w:sz w:val="28"/>
          <w:szCs w:val="28"/>
        </w:rPr>
        <w:t xml:space="preserve"> «</w:t>
      </w:r>
      <w:r w:rsidR="00DB3065" w:rsidRPr="00005FD5">
        <w:rPr>
          <w:b/>
          <w:color w:val="000000" w:themeColor="text1"/>
          <w:sz w:val="28"/>
          <w:szCs w:val="28"/>
        </w:rPr>
        <w:t xml:space="preserve">Об установлении индивидуальных тарифов на </w:t>
      </w:r>
      <w:r w:rsidR="00DB3065" w:rsidRPr="00005FD5">
        <w:rPr>
          <w:b/>
          <w:bCs/>
          <w:color w:val="000000" w:themeColor="text1"/>
          <w:sz w:val="28"/>
          <w:szCs w:val="20"/>
        </w:rPr>
        <w:t>услуги по передаче электрической энергии для взаиморасчетов между сетевыми организациями Кемеровской области – Кузбасса на 2026 год</w:t>
      </w:r>
      <w:r w:rsidRPr="00005FD5">
        <w:rPr>
          <w:b/>
          <w:bCs/>
          <w:color w:val="000000" w:themeColor="text1"/>
          <w:sz w:val="28"/>
          <w:szCs w:val="20"/>
        </w:rPr>
        <w:t xml:space="preserve">» </w:t>
      </w:r>
    </w:p>
    <w:p w14:paraId="1F86ADC4" w14:textId="77777777" w:rsidR="00815463" w:rsidRDefault="00815463" w:rsidP="00815463">
      <w:pPr>
        <w:ind w:right="-6" w:firstLine="567"/>
        <w:jc w:val="both"/>
        <w:rPr>
          <w:b/>
          <w:bCs/>
          <w:sz w:val="28"/>
          <w:szCs w:val="20"/>
        </w:rPr>
      </w:pPr>
    </w:p>
    <w:p w14:paraId="0CC4ED08" w14:textId="77777777" w:rsidR="00815463" w:rsidRPr="00160989" w:rsidRDefault="00815463" w:rsidP="00815463">
      <w:pPr>
        <w:ind w:right="-6" w:firstLine="567"/>
        <w:jc w:val="both"/>
        <w:rPr>
          <w:color w:val="000000"/>
          <w:kern w:val="32"/>
          <w:sz w:val="28"/>
          <w:szCs w:val="28"/>
        </w:rPr>
      </w:pPr>
      <w:r>
        <w:rPr>
          <w:sz w:val="28"/>
          <w:szCs w:val="28"/>
        </w:rPr>
        <w:t xml:space="preserve">Слушали </w:t>
      </w:r>
      <w:r w:rsidRPr="00B0392D">
        <w:rPr>
          <w:b/>
          <w:bCs/>
          <w:sz w:val="28"/>
          <w:szCs w:val="28"/>
        </w:rPr>
        <w:t>Марков</w:t>
      </w:r>
      <w:r>
        <w:rPr>
          <w:b/>
          <w:bCs/>
          <w:sz w:val="28"/>
          <w:szCs w:val="28"/>
        </w:rPr>
        <w:t>у</w:t>
      </w:r>
      <w:r w:rsidRPr="00B0392D">
        <w:rPr>
          <w:b/>
          <w:bCs/>
          <w:sz w:val="28"/>
          <w:szCs w:val="28"/>
        </w:rPr>
        <w:t xml:space="preserve"> О.В.</w:t>
      </w:r>
    </w:p>
    <w:p w14:paraId="79C6018D" w14:textId="77777777" w:rsidR="00815463" w:rsidRDefault="00815463" w:rsidP="00815463">
      <w:pPr>
        <w:ind w:right="-1" w:firstLine="567"/>
        <w:jc w:val="both"/>
        <w:rPr>
          <w:sz w:val="28"/>
          <w:szCs w:val="28"/>
        </w:rPr>
      </w:pPr>
    </w:p>
    <w:p w14:paraId="3C368086" w14:textId="77777777" w:rsidR="00815463" w:rsidRDefault="00815463" w:rsidP="00815463">
      <w:pPr>
        <w:ind w:right="-6" w:firstLine="567"/>
        <w:jc w:val="both"/>
        <w:rPr>
          <w:color w:val="000000"/>
          <w:kern w:val="32"/>
          <w:sz w:val="28"/>
          <w:szCs w:val="28"/>
        </w:rPr>
      </w:pPr>
      <w:r w:rsidRPr="00A108BD">
        <w:rPr>
          <w:color w:val="000000"/>
          <w:kern w:val="32"/>
          <w:sz w:val="28"/>
          <w:szCs w:val="28"/>
        </w:rPr>
        <w:t xml:space="preserve">Докладчик, </w:t>
      </w:r>
      <w:r>
        <w:rPr>
          <w:color w:val="000000"/>
          <w:kern w:val="32"/>
          <w:sz w:val="28"/>
          <w:szCs w:val="28"/>
        </w:rPr>
        <w:t xml:space="preserve">пояснила </w:t>
      </w:r>
      <w:r w:rsidRPr="00814F19">
        <w:rPr>
          <w:color w:val="000000"/>
          <w:kern w:val="32"/>
          <w:sz w:val="28"/>
          <w:szCs w:val="28"/>
        </w:rPr>
        <w:t>следующее:</w:t>
      </w:r>
    </w:p>
    <w:p w14:paraId="11ED69BA" w14:textId="77777777" w:rsidR="00815463" w:rsidRDefault="00815463" w:rsidP="00815463">
      <w:pPr>
        <w:ind w:right="-6"/>
        <w:jc w:val="both"/>
        <w:rPr>
          <w:b/>
          <w:bCs/>
          <w:sz w:val="28"/>
          <w:szCs w:val="20"/>
        </w:rPr>
      </w:pPr>
    </w:p>
    <w:p w14:paraId="313D3509" w14:textId="77777777" w:rsidR="00005FD5" w:rsidRPr="0028273D" w:rsidRDefault="00005FD5" w:rsidP="00005FD5">
      <w:pPr>
        <w:autoSpaceDE w:val="0"/>
        <w:autoSpaceDN w:val="0"/>
        <w:adjustRightInd w:val="0"/>
        <w:ind w:firstLine="567"/>
        <w:jc w:val="both"/>
        <w:rPr>
          <w:bCs/>
          <w:sz w:val="28"/>
          <w:szCs w:val="20"/>
        </w:rPr>
      </w:pPr>
      <w:r w:rsidRPr="00644572">
        <w:rPr>
          <w:bCs/>
          <w:sz w:val="28"/>
          <w:szCs w:val="20"/>
        </w:rPr>
        <w:t>Руководствуясь Федеральным законом от 26.03.2003 №</w:t>
      </w:r>
      <w:r>
        <w:rPr>
          <w:bCs/>
          <w:sz w:val="28"/>
          <w:szCs w:val="20"/>
        </w:rPr>
        <w:t xml:space="preserve"> </w:t>
      </w:r>
      <w:r w:rsidRPr="00644572">
        <w:rPr>
          <w:bCs/>
          <w:sz w:val="28"/>
          <w:szCs w:val="20"/>
        </w:rPr>
        <w:t>35-ФЗ</w:t>
      </w:r>
      <w:r>
        <w:rPr>
          <w:bCs/>
          <w:sz w:val="28"/>
          <w:szCs w:val="20"/>
        </w:rPr>
        <w:br/>
      </w:r>
      <w:r w:rsidRPr="00644572">
        <w:rPr>
          <w:bCs/>
          <w:sz w:val="28"/>
          <w:szCs w:val="20"/>
        </w:rPr>
        <w:t>«Об</w:t>
      </w:r>
      <w:r>
        <w:rPr>
          <w:bCs/>
          <w:sz w:val="28"/>
          <w:szCs w:val="20"/>
        </w:rPr>
        <w:t xml:space="preserve"> </w:t>
      </w:r>
      <w:r w:rsidRPr="00644572">
        <w:rPr>
          <w:bCs/>
          <w:sz w:val="28"/>
          <w:szCs w:val="20"/>
        </w:rPr>
        <w:t xml:space="preserve">электроэнергетике», </w:t>
      </w:r>
      <w:r>
        <w:rPr>
          <w:sz w:val="28"/>
          <w:szCs w:val="20"/>
        </w:rPr>
        <w:t>п</w:t>
      </w:r>
      <w:r>
        <w:rPr>
          <w:sz w:val="28"/>
          <w:szCs w:val="28"/>
        </w:rPr>
        <w:t xml:space="preserve">остановлением Правительства </w:t>
      </w:r>
      <w:r>
        <w:rPr>
          <w:sz w:val="28"/>
          <w:szCs w:val="20"/>
        </w:rPr>
        <w:t>Российской Федерации</w:t>
      </w:r>
      <w:r>
        <w:rPr>
          <w:sz w:val="28"/>
          <w:szCs w:val="28"/>
        </w:rPr>
        <w:t xml:space="preserve"> </w:t>
      </w:r>
      <w:r>
        <w:rPr>
          <w:sz w:val="28"/>
          <w:szCs w:val="20"/>
        </w:rPr>
        <w:t xml:space="preserve">от 29.12.2011 № 1178 «О ценообразовании в области регулируемых цен (тарифов) в электроэнергетике», </w:t>
      </w:r>
      <w:r w:rsidRPr="00644572">
        <w:rPr>
          <w:bCs/>
          <w:sz w:val="28"/>
          <w:szCs w:val="20"/>
        </w:rPr>
        <w:t>приказами ФСТ России от</w:t>
      </w:r>
      <w:r>
        <w:rPr>
          <w:bCs/>
          <w:sz w:val="28"/>
          <w:szCs w:val="20"/>
        </w:rPr>
        <w:t xml:space="preserve"> </w:t>
      </w:r>
      <w:r w:rsidRPr="00644572">
        <w:rPr>
          <w:bCs/>
          <w:sz w:val="28"/>
          <w:szCs w:val="20"/>
        </w:rPr>
        <w:t>06.08.2004</w:t>
      </w:r>
      <w:r>
        <w:rPr>
          <w:bCs/>
          <w:sz w:val="28"/>
          <w:szCs w:val="20"/>
        </w:rPr>
        <w:br/>
      </w:r>
      <w:r w:rsidRPr="00644572">
        <w:rPr>
          <w:bCs/>
          <w:sz w:val="28"/>
          <w:szCs w:val="20"/>
        </w:rPr>
        <w:t>№</w:t>
      </w:r>
      <w:r>
        <w:rPr>
          <w:bCs/>
          <w:sz w:val="28"/>
          <w:szCs w:val="20"/>
        </w:rPr>
        <w:t> </w:t>
      </w:r>
      <w:r w:rsidRPr="00644572">
        <w:rPr>
          <w:bCs/>
          <w:sz w:val="28"/>
          <w:szCs w:val="20"/>
        </w:rPr>
        <w:t xml:space="preserve">20-э/2 «Об утверждении Методических указаний по расчету регулируемых </w:t>
      </w:r>
      <w:r w:rsidRPr="00644572">
        <w:rPr>
          <w:bCs/>
          <w:sz w:val="28"/>
          <w:szCs w:val="20"/>
        </w:rPr>
        <w:lastRenderedPageBreak/>
        <w:t>тарифов и цен на электрическую (тепловую) энергию на розничном (потребительском) рынке», от 17.02.2012 № 98-э «Об утверждении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w:t>
      </w:r>
      <w:r>
        <w:rPr>
          <w:sz w:val="28"/>
          <w:szCs w:val="28"/>
        </w:rPr>
        <w:t xml:space="preserve"> приказом ФАС России</w:t>
      </w:r>
      <w:r>
        <w:rPr>
          <w:sz w:val="28"/>
          <w:szCs w:val="28"/>
        </w:rPr>
        <w:br/>
      </w:r>
      <w:r w:rsidRPr="00093BC5">
        <w:rPr>
          <w:bCs/>
          <w:sz w:val="28"/>
          <w:szCs w:val="20"/>
        </w:rPr>
        <w:t>от 22.07.2024</w:t>
      </w:r>
      <w:r>
        <w:rPr>
          <w:bCs/>
          <w:sz w:val="28"/>
          <w:szCs w:val="20"/>
        </w:rPr>
        <w:t xml:space="preserve"> </w:t>
      </w:r>
      <w:r w:rsidRPr="00093BC5">
        <w:rPr>
          <w:bCs/>
          <w:sz w:val="28"/>
          <w:szCs w:val="20"/>
        </w:rPr>
        <w:t>№ 489/24 «Об утверждении Регламента установления цен (тарифов) в электроэнергетике и (или)</w:t>
      </w:r>
      <w:r>
        <w:rPr>
          <w:bCs/>
          <w:sz w:val="28"/>
          <w:szCs w:val="20"/>
        </w:rPr>
        <w:t xml:space="preserve"> </w:t>
      </w:r>
      <w:r w:rsidRPr="00093BC5">
        <w:rPr>
          <w:bCs/>
          <w:sz w:val="28"/>
          <w:szCs w:val="20"/>
        </w:rPr>
        <w:t>их предельных уровней и формы решения исполнительного органа субъекта Российской Федерации в области государственного регулирования тарифов</w:t>
      </w:r>
      <w:r>
        <w:rPr>
          <w:bCs/>
          <w:sz w:val="28"/>
          <w:szCs w:val="20"/>
        </w:rPr>
        <w:t xml:space="preserve"> </w:t>
      </w:r>
      <w:r w:rsidRPr="00093BC5">
        <w:rPr>
          <w:bCs/>
          <w:sz w:val="28"/>
          <w:szCs w:val="20"/>
        </w:rPr>
        <w:t>об установлении цен (тарифов) в электроэнергетике и (или) их предельных уровней»</w:t>
      </w:r>
      <w:r>
        <w:rPr>
          <w:bCs/>
          <w:sz w:val="28"/>
          <w:szCs w:val="20"/>
        </w:rPr>
        <w:t>,</w:t>
      </w:r>
      <w:r w:rsidRPr="00BE7D89">
        <w:rPr>
          <w:bCs/>
          <w:sz w:val="28"/>
          <w:szCs w:val="20"/>
        </w:rPr>
        <w:t xml:space="preserve"> </w:t>
      </w:r>
      <w:r w:rsidRPr="00D364C2">
        <w:rPr>
          <w:sz w:val="28"/>
          <w:szCs w:val="28"/>
        </w:rPr>
        <w:t>постановлением Правительства Кемеровской области - Кузбасса от</w:t>
      </w:r>
      <w:r>
        <w:rPr>
          <w:sz w:val="28"/>
          <w:szCs w:val="28"/>
        </w:rPr>
        <w:t xml:space="preserve"> </w:t>
      </w:r>
      <w:r w:rsidRPr="00D364C2">
        <w:rPr>
          <w:sz w:val="28"/>
          <w:szCs w:val="28"/>
        </w:rPr>
        <w:t>19.03.2020 №</w:t>
      </w:r>
      <w:r>
        <w:rPr>
          <w:sz w:val="28"/>
          <w:szCs w:val="28"/>
        </w:rPr>
        <w:t xml:space="preserve"> </w:t>
      </w:r>
      <w:r w:rsidRPr="00D364C2">
        <w:rPr>
          <w:sz w:val="28"/>
          <w:szCs w:val="28"/>
        </w:rPr>
        <w:t>142</w:t>
      </w:r>
      <w:r>
        <w:rPr>
          <w:sz w:val="28"/>
          <w:szCs w:val="28"/>
        </w:rPr>
        <w:br/>
      </w:r>
      <w:r w:rsidRPr="00D364C2">
        <w:rPr>
          <w:sz w:val="28"/>
          <w:szCs w:val="28"/>
        </w:rPr>
        <w:t xml:space="preserve">«О Региональной </w:t>
      </w:r>
      <w:r w:rsidRPr="00240395">
        <w:rPr>
          <w:bCs/>
          <w:sz w:val="28"/>
          <w:szCs w:val="20"/>
        </w:rPr>
        <w:t xml:space="preserve">энергетической комиссии Кузбасса», </w:t>
      </w:r>
      <w:r w:rsidRPr="0028273D">
        <w:rPr>
          <w:bCs/>
          <w:sz w:val="28"/>
          <w:szCs w:val="20"/>
        </w:rPr>
        <w:t>Региональной энергетической комиссии Кузбасса необходимо установить на очередной год</w:t>
      </w:r>
      <w:r>
        <w:rPr>
          <w:bCs/>
          <w:sz w:val="28"/>
          <w:szCs w:val="20"/>
        </w:rPr>
        <w:t xml:space="preserve"> </w:t>
      </w:r>
      <w:r w:rsidRPr="0028273D">
        <w:rPr>
          <w:bCs/>
          <w:sz w:val="28"/>
          <w:szCs w:val="20"/>
        </w:rPr>
        <w:t>индивидуальные тарифы на услуги по передаче электрической энергии для взаиморасчетов между сетевыми организациями Кемеровской области - Кузбасса.</w:t>
      </w:r>
    </w:p>
    <w:p w14:paraId="13ABF182" w14:textId="77777777" w:rsidR="00005FD5" w:rsidRDefault="00005FD5" w:rsidP="00815463">
      <w:pPr>
        <w:autoSpaceDE w:val="0"/>
        <w:autoSpaceDN w:val="0"/>
        <w:adjustRightInd w:val="0"/>
        <w:ind w:firstLine="567"/>
        <w:jc w:val="both"/>
        <w:rPr>
          <w:bCs/>
          <w:sz w:val="28"/>
          <w:szCs w:val="20"/>
        </w:rPr>
      </w:pPr>
    </w:p>
    <w:p w14:paraId="615BC6BA" w14:textId="70704666" w:rsidR="00005FD5" w:rsidRPr="00005FD5" w:rsidRDefault="00005FD5" w:rsidP="00005FD5">
      <w:pPr>
        <w:ind w:firstLine="567"/>
        <w:jc w:val="both"/>
        <w:rPr>
          <w:bCs/>
          <w:sz w:val="28"/>
          <w:szCs w:val="20"/>
        </w:rPr>
      </w:pPr>
      <w:r w:rsidRPr="00CC37FD">
        <w:rPr>
          <w:color w:val="000000"/>
          <w:kern w:val="32"/>
          <w:sz w:val="28"/>
          <w:szCs w:val="28"/>
        </w:rPr>
        <w:t xml:space="preserve">На </w:t>
      </w:r>
      <w:r w:rsidRPr="009F29E4">
        <w:rPr>
          <w:bCs/>
          <w:sz w:val="28"/>
          <w:szCs w:val="20"/>
        </w:rPr>
        <w:t xml:space="preserve">основании необходимой валовой выручки (приложения </w:t>
      </w:r>
      <w:r w:rsidRPr="009F29E4">
        <w:rPr>
          <w:bCs/>
          <w:sz w:val="28"/>
          <w:szCs w:val="20"/>
        </w:rPr>
        <w:br/>
      </w:r>
      <w:r w:rsidRPr="009F29E4">
        <w:rPr>
          <w:kern w:val="32"/>
          <w:sz w:val="28"/>
          <w:szCs w:val="28"/>
        </w:rPr>
        <w:t xml:space="preserve">№№ </w:t>
      </w:r>
      <w:r w:rsidRPr="0088606C">
        <w:rPr>
          <w:kern w:val="32"/>
          <w:sz w:val="28"/>
          <w:szCs w:val="28"/>
        </w:rPr>
        <w:t>5 – 14, 17, 20</w:t>
      </w:r>
      <w:r>
        <w:rPr>
          <w:kern w:val="32"/>
          <w:sz w:val="28"/>
          <w:szCs w:val="28"/>
        </w:rPr>
        <w:t xml:space="preserve"> </w:t>
      </w:r>
      <w:r w:rsidRPr="009F29E4">
        <w:rPr>
          <w:bCs/>
          <w:sz w:val="28"/>
          <w:szCs w:val="20"/>
        </w:rPr>
        <w:t>к настоящему протоколу) и произведенных расчетов докладчик предлагает у</w:t>
      </w:r>
      <w:r w:rsidRPr="00CD6C98">
        <w:rPr>
          <w:bCs/>
          <w:sz w:val="28"/>
          <w:szCs w:val="20"/>
        </w:rPr>
        <w:t>становить</w:t>
      </w:r>
      <w:r>
        <w:rPr>
          <w:bCs/>
          <w:sz w:val="28"/>
          <w:szCs w:val="20"/>
        </w:rPr>
        <w:t xml:space="preserve"> </w:t>
      </w:r>
      <w:r w:rsidRPr="00CD6C98">
        <w:rPr>
          <w:bCs/>
          <w:sz w:val="28"/>
          <w:szCs w:val="20"/>
        </w:rPr>
        <w:t>с 01.01.202</w:t>
      </w:r>
      <w:r>
        <w:rPr>
          <w:bCs/>
          <w:sz w:val="28"/>
          <w:szCs w:val="20"/>
        </w:rPr>
        <w:t>6</w:t>
      </w:r>
      <w:r w:rsidRPr="00CD6C98">
        <w:rPr>
          <w:bCs/>
          <w:sz w:val="28"/>
          <w:szCs w:val="20"/>
        </w:rPr>
        <w:t xml:space="preserve"> по 31.12.202</w:t>
      </w:r>
      <w:r>
        <w:rPr>
          <w:bCs/>
          <w:sz w:val="28"/>
          <w:szCs w:val="20"/>
        </w:rPr>
        <w:t>6</w:t>
      </w:r>
      <w:r w:rsidRPr="00CD6C98">
        <w:rPr>
          <w:bCs/>
          <w:sz w:val="28"/>
          <w:szCs w:val="20"/>
        </w:rPr>
        <w:t xml:space="preserve"> индивидуальные тарифы на услуги по передаче электрической энергии для взаиморасчетов между сетевыми организациями Кемеровской области - Кузбасса на 202</w:t>
      </w:r>
      <w:r>
        <w:rPr>
          <w:bCs/>
          <w:sz w:val="28"/>
          <w:szCs w:val="20"/>
        </w:rPr>
        <w:t>6</w:t>
      </w:r>
      <w:r w:rsidRPr="00CD6C98">
        <w:rPr>
          <w:bCs/>
          <w:sz w:val="28"/>
          <w:szCs w:val="20"/>
        </w:rPr>
        <w:t xml:space="preserve"> год согласно приложению </w:t>
      </w:r>
      <w:r>
        <w:rPr>
          <w:bCs/>
          <w:sz w:val="28"/>
          <w:szCs w:val="20"/>
        </w:rPr>
        <w:t xml:space="preserve">№ 23 </w:t>
      </w:r>
      <w:r w:rsidRPr="00CD6C98">
        <w:rPr>
          <w:bCs/>
          <w:sz w:val="28"/>
          <w:szCs w:val="20"/>
        </w:rPr>
        <w:t xml:space="preserve">к настоящему </w:t>
      </w:r>
      <w:r>
        <w:rPr>
          <w:bCs/>
          <w:sz w:val="28"/>
          <w:szCs w:val="20"/>
        </w:rPr>
        <w:t>протоколу</w:t>
      </w:r>
      <w:r w:rsidRPr="00CD6C98">
        <w:rPr>
          <w:bCs/>
          <w:sz w:val="28"/>
          <w:szCs w:val="20"/>
        </w:rPr>
        <w:t>.</w:t>
      </w:r>
    </w:p>
    <w:p w14:paraId="74BCB589" w14:textId="77777777" w:rsidR="00005FD5" w:rsidRDefault="00005FD5" w:rsidP="00005FD5">
      <w:pPr>
        <w:ind w:firstLine="567"/>
        <w:jc w:val="both"/>
        <w:rPr>
          <w:bCs/>
          <w:sz w:val="28"/>
          <w:szCs w:val="20"/>
        </w:rPr>
      </w:pPr>
    </w:p>
    <w:p w14:paraId="4B7B1821" w14:textId="77777777" w:rsidR="00005FD5" w:rsidRDefault="00005FD5" w:rsidP="00005FD5">
      <w:pPr>
        <w:ind w:right="-6" w:firstLine="567"/>
        <w:jc w:val="both"/>
        <w:rPr>
          <w:color w:val="000000"/>
          <w:kern w:val="32"/>
          <w:sz w:val="28"/>
          <w:szCs w:val="28"/>
        </w:rPr>
      </w:pPr>
      <w:r>
        <w:rPr>
          <w:color w:val="000000"/>
          <w:kern w:val="32"/>
          <w:sz w:val="28"/>
          <w:szCs w:val="28"/>
        </w:rPr>
        <w:t>Кулебякина М.В. в письменной позиции по голосованию № 48 от 29.12.2025 отметила, что не представлены проект постановления и экспертное заключение, расчеты, обосновывающие материалы.</w:t>
      </w:r>
    </w:p>
    <w:p w14:paraId="4C599104" w14:textId="77777777" w:rsidR="00005FD5" w:rsidRDefault="00005FD5" w:rsidP="00005FD5">
      <w:pPr>
        <w:ind w:right="-6"/>
        <w:jc w:val="both"/>
        <w:rPr>
          <w:color w:val="000000"/>
          <w:kern w:val="32"/>
          <w:sz w:val="28"/>
          <w:szCs w:val="28"/>
        </w:rPr>
      </w:pPr>
    </w:p>
    <w:p w14:paraId="231D16EE" w14:textId="77777777" w:rsidR="00005FD5" w:rsidRDefault="00005FD5" w:rsidP="00005FD5">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E055F16" w14:textId="77777777" w:rsidR="00005FD5" w:rsidRDefault="00005FD5" w:rsidP="00005FD5">
      <w:pPr>
        <w:ind w:right="-6" w:firstLine="567"/>
        <w:jc w:val="both"/>
        <w:rPr>
          <w:color w:val="000000"/>
          <w:kern w:val="32"/>
          <w:sz w:val="28"/>
          <w:szCs w:val="28"/>
        </w:rPr>
      </w:pPr>
    </w:p>
    <w:p w14:paraId="1F1D926E" w14:textId="77777777" w:rsidR="00005FD5" w:rsidRDefault="00005FD5" w:rsidP="00005FD5">
      <w:pPr>
        <w:ind w:right="-6" w:firstLine="567"/>
        <w:jc w:val="both"/>
        <w:rPr>
          <w:color w:val="000000"/>
          <w:kern w:val="32"/>
          <w:sz w:val="28"/>
          <w:szCs w:val="28"/>
        </w:rPr>
      </w:pPr>
      <w:r>
        <w:rPr>
          <w:bCs/>
          <w:kern w:val="32"/>
          <w:sz w:val="28"/>
          <w:szCs w:val="28"/>
        </w:rPr>
        <w:t>Согласиться с предложением докладчика.</w:t>
      </w:r>
    </w:p>
    <w:p w14:paraId="4C874BB8" w14:textId="77777777" w:rsidR="00005FD5" w:rsidRDefault="00005FD5" w:rsidP="00005FD5">
      <w:pPr>
        <w:ind w:right="-6" w:firstLine="567"/>
        <w:jc w:val="both"/>
        <w:rPr>
          <w:color w:val="000000"/>
          <w:kern w:val="32"/>
          <w:sz w:val="28"/>
          <w:szCs w:val="28"/>
        </w:rPr>
      </w:pPr>
    </w:p>
    <w:p w14:paraId="7D70AFCD" w14:textId="77777777" w:rsidR="00005FD5" w:rsidRDefault="00005FD5" w:rsidP="00005FD5">
      <w:pPr>
        <w:ind w:right="-6" w:firstLine="567"/>
        <w:jc w:val="both"/>
        <w:rPr>
          <w:b/>
          <w:bCs/>
          <w:sz w:val="28"/>
          <w:szCs w:val="22"/>
        </w:rPr>
      </w:pPr>
      <w:r>
        <w:rPr>
          <w:b/>
          <w:bCs/>
          <w:sz w:val="28"/>
          <w:szCs w:val="22"/>
        </w:rPr>
        <w:t>Проведено голосование: «за» - 6;</w:t>
      </w:r>
    </w:p>
    <w:p w14:paraId="67154322" w14:textId="77777777" w:rsidR="00005FD5" w:rsidRDefault="00005FD5" w:rsidP="00005FD5">
      <w:pPr>
        <w:ind w:right="-6" w:firstLine="567"/>
        <w:jc w:val="both"/>
        <w:rPr>
          <w:color w:val="000000"/>
          <w:kern w:val="32"/>
          <w:sz w:val="28"/>
          <w:szCs w:val="28"/>
        </w:rPr>
      </w:pPr>
      <w:r>
        <w:rPr>
          <w:b/>
          <w:bCs/>
          <w:sz w:val="28"/>
          <w:szCs w:val="22"/>
        </w:rPr>
        <w:t>«ПРОТИВ» - 1 (Кулебякина М.В.).</w:t>
      </w:r>
    </w:p>
    <w:p w14:paraId="74D66E8B" w14:textId="77777777" w:rsidR="00005FD5" w:rsidRDefault="00005FD5" w:rsidP="00005FD5">
      <w:pPr>
        <w:ind w:firstLine="567"/>
        <w:jc w:val="both"/>
        <w:rPr>
          <w:bCs/>
          <w:sz w:val="28"/>
          <w:szCs w:val="20"/>
        </w:rPr>
      </w:pPr>
    </w:p>
    <w:p w14:paraId="6794972A" w14:textId="77777777" w:rsidR="00005FD5" w:rsidRDefault="00005FD5" w:rsidP="00815463">
      <w:pPr>
        <w:autoSpaceDE w:val="0"/>
        <w:autoSpaceDN w:val="0"/>
        <w:adjustRightInd w:val="0"/>
        <w:ind w:firstLine="567"/>
        <w:jc w:val="both"/>
        <w:rPr>
          <w:bCs/>
          <w:sz w:val="28"/>
          <w:szCs w:val="20"/>
        </w:rPr>
      </w:pPr>
    </w:p>
    <w:p w14:paraId="2CEA9A7E" w14:textId="77777777" w:rsidR="00815463" w:rsidRDefault="00815463" w:rsidP="007550AD">
      <w:pPr>
        <w:tabs>
          <w:tab w:val="left" w:pos="0"/>
        </w:tabs>
        <w:ind w:firstLine="709"/>
        <w:jc w:val="both"/>
        <w:rPr>
          <w:b/>
          <w:bCs/>
          <w:sz w:val="28"/>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5ADDF531" w14:textId="77777777" w:rsidTr="003E125A">
        <w:tc>
          <w:tcPr>
            <w:tcW w:w="6941" w:type="dxa"/>
          </w:tcPr>
          <w:p w14:paraId="0DEC1BBD" w14:textId="77777777" w:rsidR="004F068E" w:rsidRDefault="004F068E" w:rsidP="003E125A">
            <w:pPr>
              <w:widowControl w:val="0"/>
              <w:tabs>
                <w:tab w:val="left" w:pos="0"/>
                <w:tab w:val="left" w:pos="9072"/>
              </w:tabs>
              <w:jc w:val="both"/>
              <w:rPr>
                <w:sz w:val="28"/>
                <w:szCs w:val="28"/>
              </w:rPr>
            </w:pPr>
            <w:r>
              <w:rPr>
                <w:sz w:val="28"/>
                <w:szCs w:val="28"/>
              </w:rPr>
              <w:t>Председатель Правления</w:t>
            </w:r>
          </w:p>
          <w:p w14:paraId="35F0D80F" w14:textId="77777777" w:rsidR="004F068E" w:rsidRDefault="004F068E" w:rsidP="003E125A">
            <w:pPr>
              <w:widowControl w:val="0"/>
              <w:autoSpaceDE w:val="0"/>
              <w:autoSpaceDN w:val="0"/>
              <w:adjustRightInd w:val="0"/>
              <w:jc w:val="both"/>
              <w:rPr>
                <w:bCs/>
                <w:sz w:val="28"/>
                <w:szCs w:val="28"/>
              </w:rPr>
            </w:pPr>
            <w:r>
              <w:rPr>
                <w:bCs/>
                <w:sz w:val="28"/>
                <w:szCs w:val="28"/>
              </w:rPr>
              <w:t>РЭК Кузбасса</w:t>
            </w:r>
          </w:p>
        </w:tc>
        <w:tc>
          <w:tcPr>
            <w:tcW w:w="2404" w:type="dxa"/>
          </w:tcPr>
          <w:p w14:paraId="739D8C57" w14:textId="7B76AD5F" w:rsidR="004F068E" w:rsidRDefault="004F068E" w:rsidP="003E125A">
            <w:pPr>
              <w:widowControl w:val="0"/>
              <w:tabs>
                <w:tab w:val="left" w:pos="0"/>
                <w:tab w:val="left" w:pos="9072"/>
              </w:tabs>
              <w:jc w:val="both"/>
              <w:rPr>
                <w:sz w:val="28"/>
                <w:szCs w:val="28"/>
              </w:rPr>
            </w:pPr>
            <w:r>
              <w:rPr>
                <w:sz w:val="28"/>
                <w:szCs w:val="28"/>
              </w:rPr>
              <w:t>Д.В. Малюта</w:t>
            </w:r>
          </w:p>
          <w:p w14:paraId="7E1DDE16" w14:textId="77777777" w:rsidR="004F068E" w:rsidRDefault="004F068E" w:rsidP="003E125A">
            <w:pPr>
              <w:widowControl w:val="0"/>
              <w:autoSpaceDE w:val="0"/>
              <w:autoSpaceDN w:val="0"/>
              <w:adjustRightInd w:val="0"/>
              <w:jc w:val="both"/>
              <w:rPr>
                <w:bCs/>
                <w:sz w:val="28"/>
                <w:szCs w:val="28"/>
              </w:rPr>
            </w:pPr>
          </w:p>
        </w:tc>
      </w:tr>
    </w:tbl>
    <w:p w14:paraId="222AE24B" w14:textId="77777777" w:rsidR="005A77D9" w:rsidRDefault="005A77D9" w:rsidP="004F068E">
      <w:pPr>
        <w:widowControl w:val="0"/>
        <w:autoSpaceDE w:val="0"/>
        <w:autoSpaceDN w:val="0"/>
        <w:adjustRightInd w:val="0"/>
        <w:ind w:right="-284"/>
        <w:jc w:val="both"/>
        <w:rPr>
          <w:bCs/>
          <w:sz w:val="28"/>
          <w:szCs w:val="28"/>
        </w:rPr>
      </w:pPr>
    </w:p>
    <w:p w14:paraId="6B22F893" w14:textId="77777777" w:rsidR="004F068E" w:rsidRDefault="004F068E" w:rsidP="004F068E">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37A71E8E" w14:textId="77777777" w:rsidR="004F068E" w:rsidRDefault="004F068E" w:rsidP="004F068E">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05B01A0E" w14:textId="77777777" w:rsidTr="003E125A">
        <w:trPr>
          <w:trHeight w:val="817"/>
        </w:trPr>
        <w:tc>
          <w:tcPr>
            <w:tcW w:w="6941" w:type="dxa"/>
          </w:tcPr>
          <w:p w14:paraId="214C10DE" w14:textId="77777777" w:rsidR="004F068E" w:rsidRDefault="004F068E" w:rsidP="003E125A">
            <w:pPr>
              <w:widowControl w:val="0"/>
              <w:autoSpaceDE w:val="0"/>
              <w:autoSpaceDN w:val="0"/>
              <w:adjustRightInd w:val="0"/>
              <w:jc w:val="both"/>
              <w:rPr>
                <w:bCs/>
                <w:sz w:val="28"/>
                <w:szCs w:val="28"/>
              </w:rPr>
            </w:pPr>
          </w:p>
        </w:tc>
        <w:tc>
          <w:tcPr>
            <w:tcW w:w="2404" w:type="dxa"/>
          </w:tcPr>
          <w:p w14:paraId="7E2FE1F9" w14:textId="77777777" w:rsidR="004F068E" w:rsidRDefault="004F068E" w:rsidP="003E125A">
            <w:pPr>
              <w:widowControl w:val="0"/>
              <w:autoSpaceDE w:val="0"/>
              <w:autoSpaceDN w:val="0"/>
              <w:adjustRightInd w:val="0"/>
              <w:jc w:val="both"/>
              <w:rPr>
                <w:bCs/>
                <w:sz w:val="28"/>
                <w:szCs w:val="28"/>
              </w:rPr>
            </w:pPr>
            <w:r>
              <w:rPr>
                <w:bCs/>
                <w:sz w:val="28"/>
                <w:szCs w:val="28"/>
              </w:rPr>
              <w:t>О.А. Чурсина</w:t>
            </w:r>
          </w:p>
          <w:p w14:paraId="3CDD025A" w14:textId="77777777" w:rsidR="004F068E" w:rsidRDefault="004F068E" w:rsidP="003E125A">
            <w:pPr>
              <w:widowControl w:val="0"/>
              <w:autoSpaceDE w:val="0"/>
              <w:autoSpaceDN w:val="0"/>
              <w:adjustRightInd w:val="0"/>
              <w:jc w:val="both"/>
              <w:rPr>
                <w:bCs/>
                <w:sz w:val="28"/>
                <w:szCs w:val="28"/>
              </w:rPr>
            </w:pPr>
          </w:p>
        </w:tc>
      </w:tr>
      <w:tr w:rsidR="004F068E" w14:paraId="1323C56A" w14:textId="77777777" w:rsidTr="003E125A">
        <w:tc>
          <w:tcPr>
            <w:tcW w:w="6941" w:type="dxa"/>
          </w:tcPr>
          <w:p w14:paraId="4FE43904" w14:textId="77777777" w:rsidR="004F068E" w:rsidRDefault="004F068E" w:rsidP="003E125A">
            <w:pPr>
              <w:widowControl w:val="0"/>
              <w:autoSpaceDE w:val="0"/>
              <w:autoSpaceDN w:val="0"/>
              <w:adjustRightInd w:val="0"/>
              <w:jc w:val="both"/>
              <w:rPr>
                <w:bCs/>
                <w:sz w:val="28"/>
                <w:szCs w:val="28"/>
              </w:rPr>
            </w:pPr>
          </w:p>
        </w:tc>
        <w:tc>
          <w:tcPr>
            <w:tcW w:w="2404" w:type="dxa"/>
          </w:tcPr>
          <w:p w14:paraId="016C358F" w14:textId="77777777" w:rsidR="004F068E" w:rsidRPr="007A64A2" w:rsidRDefault="004F068E" w:rsidP="003E125A">
            <w:pPr>
              <w:widowControl w:val="0"/>
              <w:autoSpaceDE w:val="0"/>
              <w:autoSpaceDN w:val="0"/>
              <w:adjustRightInd w:val="0"/>
              <w:jc w:val="both"/>
              <w:rPr>
                <w:rFonts w:ascii="Calibri" w:hAnsi="Calibri"/>
                <w:b/>
                <w:bCs/>
                <w:sz w:val="28"/>
                <w:szCs w:val="28"/>
              </w:rPr>
            </w:pPr>
            <w:r>
              <w:rPr>
                <w:sz w:val="28"/>
                <w:szCs w:val="28"/>
              </w:rPr>
              <w:t>М.Г. Саврасов</w:t>
            </w:r>
          </w:p>
          <w:p w14:paraId="2F4F6007" w14:textId="77777777" w:rsidR="004F068E" w:rsidRDefault="004F068E" w:rsidP="003E125A">
            <w:pPr>
              <w:widowControl w:val="0"/>
              <w:autoSpaceDE w:val="0"/>
              <w:autoSpaceDN w:val="0"/>
              <w:adjustRightInd w:val="0"/>
              <w:jc w:val="both"/>
              <w:rPr>
                <w:bCs/>
                <w:sz w:val="28"/>
                <w:szCs w:val="28"/>
              </w:rPr>
            </w:pPr>
          </w:p>
        </w:tc>
      </w:tr>
      <w:tr w:rsidR="004F068E" w14:paraId="28E31E25" w14:textId="77777777" w:rsidTr="003E125A">
        <w:tc>
          <w:tcPr>
            <w:tcW w:w="6941" w:type="dxa"/>
          </w:tcPr>
          <w:p w14:paraId="5E591C74" w14:textId="77777777" w:rsidR="004F068E" w:rsidRDefault="004F068E" w:rsidP="003E125A">
            <w:pPr>
              <w:widowControl w:val="0"/>
              <w:autoSpaceDE w:val="0"/>
              <w:autoSpaceDN w:val="0"/>
              <w:adjustRightInd w:val="0"/>
              <w:jc w:val="both"/>
              <w:rPr>
                <w:bCs/>
                <w:sz w:val="28"/>
                <w:szCs w:val="28"/>
              </w:rPr>
            </w:pPr>
          </w:p>
        </w:tc>
        <w:tc>
          <w:tcPr>
            <w:tcW w:w="2404" w:type="dxa"/>
          </w:tcPr>
          <w:p w14:paraId="37FB170F" w14:textId="77777777" w:rsidR="004F068E" w:rsidRDefault="004F068E" w:rsidP="003E125A">
            <w:pPr>
              <w:widowControl w:val="0"/>
              <w:autoSpaceDE w:val="0"/>
              <w:autoSpaceDN w:val="0"/>
              <w:adjustRightInd w:val="0"/>
              <w:jc w:val="both"/>
              <w:rPr>
                <w:bCs/>
                <w:sz w:val="28"/>
                <w:szCs w:val="28"/>
              </w:rPr>
            </w:pPr>
          </w:p>
          <w:p w14:paraId="36B06A19" w14:textId="77777777" w:rsidR="004F068E" w:rsidRDefault="004F068E" w:rsidP="003E125A">
            <w:pPr>
              <w:widowControl w:val="0"/>
              <w:autoSpaceDE w:val="0"/>
              <w:autoSpaceDN w:val="0"/>
              <w:adjustRightInd w:val="0"/>
              <w:jc w:val="both"/>
              <w:rPr>
                <w:sz w:val="28"/>
                <w:szCs w:val="28"/>
              </w:rPr>
            </w:pPr>
            <w:r>
              <w:rPr>
                <w:bCs/>
                <w:sz w:val="28"/>
                <w:szCs w:val="28"/>
              </w:rPr>
              <w:t>Н.В. Ермак</w:t>
            </w:r>
          </w:p>
        </w:tc>
      </w:tr>
      <w:tr w:rsidR="004F068E" w14:paraId="67601EDD" w14:textId="77777777" w:rsidTr="003E125A">
        <w:tc>
          <w:tcPr>
            <w:tcW w:w="6941" w:type="dxa"/>
          </w:tcPr>
          <w:p w14:paraId="65136717" w14:textId="77777777" w:rsidR="004F068E" w:rsidRDefault="004F068E" w:rsidP="003E125A">
            <w:pPr>
              <w:widowControl w:val="0"/>
              <w:autoSpaceDE w:val="0"/>
              <w:autoSpaceDN w:val="0"/>
              <w:adjustRightInd w:val="0"/>
              <w:jc w:val="both"/>
              <w:rPr>
                <w:bCs/>
                <w:sz w:val="28"/>
                <w:szCs w:val="28"/>
              </w:rPr>
            </w:pPr>
          </w:p>
        </w:tc>
        <w:tc>
          <w:tcPr>
            <w:tcW w:w="2404" w:type="dxa"/>
          </w:tcPr>
          <w:p w14:paraId="3466D0AC" w14:textId="77777777" w:rsidR="004F068E" w:rsidRDefault="004F068E" w:rsidP="003E125A">
            <w:pPr>
              <w:widowControl w:val="0"/>
              <w:autoSpaceDE w:val="0"/>
              <w:autoSpaceDN w:val="0"/>
              <w:adjustRightInd w:val="0"/>
              <w:jc w:val="both"/>
              <w:rPr>
                <w:bCs/>
                <w:sz w:val="28"/>
                <w:szCs w:val="28"/>
              </w:rPr>
            </w:pPr>
          </w:p>
        </w:tc>
      </w:tr>
      <w:tr w:rsidR="000C26F5" w14:paraId="7B32685F" w14:textId="77777777" w:rsidTr="003E125A">
        <w:tc>
          <w:tcPr>
            <w:tcW w:w="6941" w:type="dxa"/>
          </w:tcPr>
          <w:p w14:paraId="711A96EB" w14:textId="77777777" w:rsidR="000C26F5" w:rsidRDefault="000C26F5" w:rsidP="003E125A">
            <w:pPr>
              <w:widowControl w:val="0"/>
              <w:autoSpaceDE w:val="0"/>
              <w:autoSpaceDN w:val="0"/>
              <w:adjustRightInd w:val="0"/>
              <w:jc w:val="both"/>
              <w:rPr>
                <w:bCs/>
                <w:sz w:val="28"/>
                <w:szCs w:val="28"/>
              </w:rPr>
            </w:pPr>
          </w:p>
        </w:tc>
        <w:tc>
          <w:tcPr>
            <w:tcW w:w="2404" w:type="dxa"/>
          </w:tcPr>
          <w:p w14:paraId="241CAD55" w14:textId="77777777" w:rsidR="000C26F5" w:rsidRDefault="000C26F5" w:rsidP="003E125A">
            <w:pPr>
              <w:widowControl w:val="0"/>
              <w:autoSpaceDE w:val="0"/>
              <w:autoSpaceDN w:val="0"/>
              <w:adjustRightInd w:val="0"/>
              <w:jc w:val="both"/>
              <w:rPr>
                <w:bCs/>
                <w:sz w:val="28"/>
                <w:szCs w:val="28"/>
              </w:rPr>
            </w:pPr>
          </w:p>
        </w:tc>
      </w:tr>
      <w:tr w:rsidR="00424208" w14:paraId="608673D1" w14:textId="77777777" w:rsidTr="003E125A">
        <w:tc>
          <w:tcPr>
            <w:tcW w:w="6941" w:type="dxa"/>
          </w:tcPr>
          <w:p w14:paraId="63C40737" w14:textId="77777777" w:rsidR="00424208" w:rsidRDefault="00424208" w:rsidP="003E125A">
            <w:pPr>
              <w:widowControl w:val="0"/>
              <w:autoSpaceDE w:val="0"/>
              <w:autoSpaceDN w:val="0"/>
              <w:adjustRightInd w:val="0"/>
              <w:jc w:val="both"/>
              <w:rPr>
                <w:bCs/>
                <w:sz w:val="28"/>
                <w:szCs w:val="28"/>
              </w:rPr>
            </w:pPr>
          </w:p>
          <w:p w14:paraId="19D8F8B4" w14:textId="77777777" w:rsidR="00A9474C" w:rsidRDefault="00A9474C" w:rsidP="003E125A">
            <w:pPr>
              <w:widowControl w:val="0"/>
              <w:autoSpaceDE w:val="0"/>
              <w:autoSpaceDN w:val="0"/>
              <w:adjustRightInd w:val="0"/>
              <w:jc w:val="both"/>
              <w:rPr>
                <w:bCs/>
                <w:sz w:val="28"/>
                <w:szCs w:val="28"/>
              </w:rPr>
            </w:pPr>
          </w:p>
        </w:tc>
        <w:tc>
          <w:tcPr>
            <w:tcW w:w="2404" w:type="dxa"/>
          </w:tcPr>
          <w:p w14:paraId="33C9D1E8" w14:textId="6A5FAD94" w:rsidR="00424208" w:rsidRDefault="000C26F5" w:rsidP="003E125A">
            <w:pPr>
              <w:widowControl w:val="0"/>
              <w:autoSpaceDE w:val="0"/>
              <w:autoSpaceDN w:val="0"/>
              <w:adjustRightInd w:val="0"/>
              <w:jc w:val="both"/>
              <w:rPr>
                <w:bCs/>
                <w:sz w:val="28"/>
                <w:szCs w:val="28"/>
              </w:rPr>
            </w:pPr>
            <w:r>
              <w:rPr>
                <w:bCs/>
                <w:sz w:val="28"/>
                <w:szCs w:val="28"/>
              </w:rPr>
              <w:t>О.В. Маркова</w:t>
            </w:r>
          </w:p>
        </w:tc>
      </w:tr>
      <w:tr w:rsidR="00C77DD5" w14:paraId="186C4DAC" w14:textId="77777777" w:rsidTr="003E125A">
        <w:tc>
          <w:tcPr>
            <w:tcW w:w="6941" w:type="dxa"/>
          </w:tcPr>
          <w:p w14:paraId="1D68429A" w14:textId="77777777" w:rsidR="00C77DD5" w:rsidRDefault="00C77DD5" w:rsidP="003E125A">
            <w:pPr>
              <w:widowControl w:val="0"/>
              <w:autoSpaceDE w:val="0"/>
              <w:autoSpaceDN w:val="0"/>
              <w:adjustRightInd w:val="0"/>
              <w:jc w:val="both"/>
              <w:rPr>
                <w:bCs/>
                <w:sz w:val="28"/>
                <w:szCs w:val="28"/>
              </w:rPr>
            </w:pPr>
          </w:p>
        </w:tc>
        <w:tc>
          <w:tcPr>
            <w:tcW w:w="2404" w:type="dxa"/>
          </w:tcPr>
          <w:p w14:paraId="544D2248" w14:textId="77777777" w:rsidR="00C77DD5" w:rsidRDefault="00005FD5" w:rsidP="003E125A">
            <w:pPr>
              <w:widowControl w:val="0"/>
              <w:autoSpaceDE w:val="0"/>
              <w:autoSpaceDN w:val="0"/>
              <w:adjustRightInd w:val="0"/>
              <w:jc w:val="both"/>
              <w:rPr>
                <w:bCs/>
                <w:sz w:val="28"/>
                <w:szCs w:val="28"/>
              </w:rPr>
            </w:pPr>
            <w:r>
              <w:rPr>
                <w:bCs/>
                <w:sz w:val="28"/>
                <w:szCs w:val="28"/>
              </w:rPr>
              <w:t>Ю.Б. Лермонтов</w:t>
            </w:r>
          </w:p>
          <w:p w14:paraId="793FA7CB" w14:textId="77777777" w:rsidR="00005FD5" w:rsidRDefault="00005FD5" w:rsidP="003E125A">
            <w:pPr>
              <w:widowControl w:val="0"/>
              <w:autoSpaceDE w:val="0"/>
              <w:autoSpaceDN w:val="0"/>
              <w:adjustRightInd w:val="0"/>
              <w:jc w:val="both"/>
              <w:rPr>
                <w:bCs/>
                <w:sz w:val="28"/>
                <w:szCs w:val="28"/>
              </w:rPr>
            </w:pPr>
          </w:p>
          <w:p w14:paraId="43CFDD5F" w14:textId="4E658600" w:rsidR="00005FD5" w:rsidRDefault="00005FD5" w:rsidP="003E125A">
            <w:pPr>
              <w:widowControl w:val="0"/>
              <w:autoSpaceDE w:val="0"/>
              <w:autoSpaceDN w:val="0"/>
              <w:adjustRightInd w:val="0"/>
              <w:jc w:val="both"/>
              <w:rPr>
                <w:bCs/>
                <w:sz w:val="28"/>
                <w:szCs w:val="28"/>
              </w:rPr>
            </w:pPr>
          </w:p>
        </w:tc>
      </w:tr>
      <w:tr w:rsidR="005D23A6" w14:paraId="4EFF88BA" w14:textId="77777777" w:rsidTr="003E125A">
        <w:tc>
          <w:tcPr>
            <w:tcW w:w="6941" w:type="dxa"/>
          </w:tcPr>
          <w:p w14:paraId="405A5768" w14:textId="77777777" w:rsidR="005D23A6" w:rsidRDefault="005D23A6" w:rsidP="005D23A6">
            <w:pPr>
              <w:widowControl w:val="0"/>
              <w:autoSpaceDE w:val="0"/>
              <w:autoSpaceDN w:val="0"/>
              <w:adjustRightInd w:val="0"/>
              <w:jc w:val="both"/>
              <w:rPr>
                <w:bCs/>
                <w:sz w:val="28"/>
                <w:szCs w:val="28"/>
              </w:rPr>
            </w:pPr>
          </w:p>
        </w:tc>
        <w:tc>
          <w:tcPr>
            <w:tcW w:w="2404" w:type="dxa"/>
          </w:tcPr>
          <w:p w14:paraId="64D809DE" w14:textId="77777777" w:rsidR="005D23A6" w:rsidRDefault="005D23A6" w:rsidP="00005FD5">
            <w:pPr>
              <w:widowControl w:val="0"/>
              <w:autoSpaceDE w:val="0"/>
              <w:autoSpaceDN w:val="0"/>
              <w:adjustRightInd w:val="0"/>
              <w:jc w:val="both"/>
              <w:rPr>
                <w:bCs/>
                <w:sz w:val="28"/>
                <w:szCs w:val="28"/>
              </w:rPr>
            </w:pPr>
          </w:p>
        </w:tc>
      </w:tr>
      <w:tr w:rsidR="00C77DD5" w14:paraId="04D158E0" w14:textId="77777777" w:rsidTr="003E125A">
        <w:tc>
          <w:tcPr>
            <w:tcW w:w="6941" w:type="dxa"/>
          </w:tcPr>
          <w:p w14:paraId="7A39576D" w14:textId="77777777" w:rsidR="00C77DD5" w:rsidRDefault="00C77DD5" w:rsidP="005D23A6">
            <w:pPr>
              <w:widowControl w:val="0"/>
              <w:autoSpaceDE w:val="0"/>
              <w:autoSpaceDN w:val="0"/>
              <w:adjustRightInd w:val="0"/>
              <w:jc w:val="both"/>
              <w:rPr>
                <w:bCs/>
                <w:sz w:val="28"/>
                <w:szCs w:val="28"/>
              </w:rPr>
            </w:pPr>
          </w:p>
        </w:tc>
        <w:tc>
          <w:tcPr>
            <w:tcW w:w="2404" w:type="dxa"/>
          </w:tcPr>
          <w:p w14:paraId="04DBF1A1" w14:textId="77777777" w:rsidR="00C77DD5" w:rsidRDefault="00C77DD5" w:rsidP="005D23A6">
            <w:pPr>
              <w:widowControl w:val="0"/>
              <w:autoSpaceDE w:val="0"/>
              <w:autoSpaceDN w:val="0"/>
              <w:adjustRightInd w:val="0"/>
              <w:jc w:val="both"/>
              <w:rPr>
                <w:sz w:val="28"/>
                <w:szCs w:val="28"/>
              </w:rPr>
            </w:pPr>
          </w:p>
        </w:tc>
      </w:tr>
      <w:tr w:rsidR="004F068E" w14:paraId="38C305FA" w14:textId="77777777" w:rsidTr="003E125A">
        <w:tc>
          <w:tcPr>
            <w:tcW w:w="6941" w:type="dxa"/>
          </w:tcPr>
          <w:p w14:paraId="6D8CEFF4" w14:textId="77777777" w:rsidR="004F068E" w:rsidRDefault="004F068E" w:rsidP="003E125A">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52DE6484" w14:textId="4809CDEB" w:rsidR="004F068E" w:rsidRPr="00293F40" w:rsidRDefault="00293F40" w:rsidP="003E125A">
            <w:pPr>
              <w:widowControl w:val="0"/>
              <w:autoSpaceDE w:val="0"/>
              <w:autoSpaceDN w:val="0"/>
              <w:adjustRightInd w:val="0"/>
              <w:jc w:val="both"/>
              <w:rPr>
                <w:bCs/>
                <w:sz w:val="28"/>
                <w:szCs w:val="28"/>
              </w:rPr>
            </w:pPr>
            <w:r>
              <w:rPr>
                <w:bCs/>
                <w:sz w:val="28"/>
                <w:szCs w:val="28"/>
              </w:rPr>
              <w:t>Т.Н. Иванова</w:t>
            </w:r>
          </w:p>
        </w:tc>
      </w:tr>
      <w:bookmarkEnd w:id="5"/>
    </w:tbl>
    <w:p w14:paraId="3A3B36FE" w14:textId="50F37C0B" w:rsidR="00544EEE" w:rsidRDefault="00544EEE" w:rsidP="009606C9">
      <w:pPr>
        <w:ind w:left="-142" w:right="-1" w:firstLine="851"/>
        <w:jc w:val="both"/>
        <w:rPr>
          <w:bCs/>
          <w:sz w:val="28"/>
          <w:szCs w:val="22"/>
        </w:rPr>
        <w:sectPr w:rsidR="00544EEE" w:rsidSect="002F36A1">
          <w:pgSz w:w="11906" w:h="16838" w:code="9"/>
          <w:pgMar w:top="142" w:right="567" w:bottom="851" w:left="1701" w:header="573" w:footer="0" w:gutter="0"/>
          <w:pgNumType w:start="1"/>
          <w:cols w:space="708"/>
          <w:docGrid w:linePitch="360"/>
        </w:sectPr>
      </w:pPr>
    </w:p>
    <w:p w14:paraId="0AFE17DB" w14:textId="77777777" w:rsidR="004F068E" w:rsidRPr="00E54B2E" w:rsidRDefault="004F068E" w:rsidP="009606C9">
      <w:pPr>
        <w:ind w:left="-142" w:right="-1" w:firstLine="851"/>
        <w:jc w:val="both"/>
        <w:rPr>
          <w:bCs/>
          <w:sz w:val="28"/>
          <w:szCs w:val="22"/>
        </w:rPr>
      </w:pPr>
    </w:p>
    <w:sectPr w:rsidR="004F068E" w:rsidRPr="00E54B2E" w:rsidSect="00544EEE">
      <w:pgSz w:w="16838" w:h="11906" w:orient="landscape" w:code="9"/>
      <w:pgMar w:top="1701" w:right="142" w:bottom="567" w:left="85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38E1E" w14:textId="77777777" w:rsidR="00D76531" w:rsidRDefault="00D76531" w:rsidP="00377397">
      <w:r>
        <w:separator/>
      </w:r>
    </w:p>
  </w:endnote>
  <w:endnote w:type="continuationSeparator" w:id="0">
    <w:p w14:paraId="79997420" w14:textId="77777777" w:rsidR="00D76531" w:rsidRDefault="00D76531"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09C41" w14:textId="77777777" w:rsidR="00D76531" w:rsidRDefault="00D76531" w:rsidP="00377397">
      <w:r>
        <w:separator/>
      </w:r>
    </w:p>
  </w:footnote>
  <w:footnote w:type="continuationSeparator" w:id="0">
    <w:p w14:paraId="332AF59B" w14:textId="77777777" w:rsidR="00D76531" w:rsidRDefault="00D76531"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507" w14:textId="30BE2A32" w:rsidR="00F24A56" w:rsidRDefault="00F24A56">
    <w:pPr>
      <w:pStyle w:val="a9"/>
      <w:jc w:val="center"/>
    </w:pPr>
  </w:p>
  <w:p w14:paraId="79842307" w14:textId="77777777" w:rsidR="00F24A56" w:rsidRDefault="00F24A5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1E274A0"/>
    <w:multiLevelType w:val="hybridMultilevel"/>
    <w:tmpl w:val="FE00ED9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A53CEA"/>
    <w:multiLevelType w:val="hybridMultilevel"/>
    <w:tmpl w:val="E9261512"/>
    <w:lvl w:ilvl="0" w:tplc="1EA4ED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A3B2EBD"/>
    <w:multiLevelType w:val="hybridMultilevel"/>
    <w:tmpl w:val="AAAAE24E"/>
    <w:lvl w:ilvl="0" w:tplc="0419000F">
      <w:start w:val="1"/>
      <w:numFmt w:val="decimal"/>
      <w:lvlText w:val="%1."/>
      <w:lvlJc w:val="left"/>
      <w:pPr>
        <w:ind w:left="433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B514915"/>
    <w:multiLevelType w:val="hybridMultilevel"/>
    <w:tmpl w:val="43880FB2"/>
    <w:lvl w:ilvl="0" w:tplc="9ADA11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59363A6"/>
    <w:multiLevelType w:val="hybridMultilevel"/>
    <w:tmpl w:val="B2EEE9D8"/>
    <w:lvl w:ilvl="0" w:tplc="7A545A10">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6E7E6C"/>
    <w:multiLevelType w:val="hybridMultilevel"/>
    <w:tmpl w:val="E856C14C"/>
    <w:lvl w:ilvl="0" w:tplc="CC542C2C">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C1D4512"/>
    <w:multiLevelType w:val="hybridMultilevel"/>
    <w:tmpl w:val="8E14050A"/>
    <w:lvl w:ilvl="0" w:tplc="7EF6249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17153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24F16242"/>
    <w:multiLevelType w:val="hybridMultilevel"/>
    <w:tmpl w:val="6FEC4136"/>
    <w:lvl w:ilvl="0" w:tplc="AB206DDA">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B10406D"/>
    <w:multiLevelType w:val="hybridMultilevel"/>
    <w:tmpl w:val="057A98D4"/>
    <w:lvl w:ilvl="0" w:tplc="E026C9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E01144B"/>
    <w:multiLevelType w:val="hybridMultilevel"/>
    <w:tmpl w:val="3208E3B2"/>
    <w:lvl w:ilvl="0" w:tplc="DBA83434">
      <w:start w:val="1"/>
      <w:numFmt w:val="decimal"/>
      <w:lvlText w:val="%1."/>
      <w:lvlJc w:val="left"/>
      <w:pPr>
        <w:ind w:left="1069" w:hanging="360"/>
      </w:pPr>
      <w:rPr>
        <w:rFonts w:hint="default"/>
        <w:b w:val="0"/>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335E5544"/>
    <w:multiLevelType w:val="hybridMultilevel"/>
    <w:tmpl w:val="C2DAD6F2"/>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D83914"/>
    <w:multiLevelType w:val="hybridMultilevel"/>
    <w:tmpl w:val="9844F3BE"/>
    <w:lvl w:ilvl="0" w:tplc="E0604B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D483B9C"/>
    <w:multiLevelType w:val="hybridMultilevel"/>
    <w:tmpl w:val="0BE248F0"/>
    <w:lvl w:ilvl="0" w:tplc="04D6F2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DFE0242"/>
    <w:multiLevelType w:val="hybridMultilevel"/>
    <w:tmpl w:val="ABFE9B80"/>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676BA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49F56DFD"/>
    <w:multiLevelType w:val="hybridMultilevel"/>
    <w:tmpl w:val="A4561C3C"/>
    <w:lvl w:ilvl="0" w:tplc="37BEEAA0">
      <w:start w:val="5"/>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08482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4CD3034B"/>
    <w:multiLevelType w:val="hybridMultilevel"/>
    <w:tmpl w:val="974E2AE8"/>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7D79F6"/>
    <w:multiLevelType w:val="multilevel"/>
    <w:tmpl w:val="B28422B6"/>
    <w:lvl w:ilvl="0">
      <w:start w:val="1"/>
      <w:numFmt w:val="decimal"/>
      <w:lvlText w:val="%1."/>
      <w:lvlJc w:val="left"/>
      <w:pPr>
        <w:ind w:left="927" w:hanging="360"/>
      </w:pPr>
      <w:rPr>
        <w:rFonts w:hint="default"/>
      </w:rPr>
    </w:lvl>
    <w:lvl w:ilvl="1">
      <w:start w:val="1"/>
      <w:numFmt w:val="decimal"/>
      <w:isLgl/>
      <w:lvlText w:val="%1.%2."/>
      <w:lvlJc w:val="left"/>
      <w:pPr>
        <w:ind w:left="1358"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362"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864" w:hanging="1800"/>
      </w:pPr>
      <w:rPr>
        <w:rFonts w:hint="default"/>
      </w:rPr>
    </w:lvl>
    <w:lvl w:ilvl="8">
      <w:start w:val="1"/>
      <w:numFmt w:val="decimal"/>
      <w:isLgl/>
      <w:lvlText w:val="%1.%2.%3.%4.%5.%6.%7.%8.%9."/>
      <w:lvlJc w:val="left"/>
      <w:pPr>
        <w:ind w:left="3295" w:hanging="2160"/>
      </w:pPr>
      <w:rPr>
        <w:rFonts w:hint="default"/>
      </w:rPr>
    </w:lvl>
  </w:abstractNum>
  <w:abstractNum w:abstractNumId="25" w15:restartNumberingAfterBreak="0">
    <w:nsid w:val="52AE244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5D903149"/>
    <w:multiLevelType w:val="hybridMultilevel"/>
    <w:tmpl w:val="385EE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01A0D0D"/>
    <w:multiLevelType w:val="hybridMultilevel"/>
    <w:tmpl w:val="17B60A14"/>
    <w:lvl w:ilvl="0" w:tplc="0B0E6068">
      <w:start w:val="1"/>
      <w:numFmt w:val="decimal"/>
      <w:lvlText w:val="%1"/>
      <w:lvlJc w:val="left"/>
      <w:pPr>
        <w:ind w:left="567" w:firstLine="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8"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9" w15:restartNumberingAfterBreak="0">
    <w:nsid w:val="66411300"/>
    <w:multiLevelType w:val="hybridMultilevel"/>
    <w:tmpl w:val="136EBD34"/>
    <w:lvl w:ilvl="0" w:tplc="7EF62490">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BF84A0C"/>
    <w:multiLevelType w:val="hybridMultilevel"/>
    <w:tmpl w:val="90186A88"/>
    <w:lvl w:ilvl="0" w:tplc="AAFE4272">
      <w:start w:val="1"/>
      <w:numFmt w:val="decimal"/>
      <w:lvlText w:val="%1."/>
      <w:lvlJc w:val="left"/>
      <w:pPr>
        <w:ind w:left="975" w:hanging="4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718959F4"/>
    <w:multiLevelType w:val="hybridMultilevel"/>
    <w:tmpl w:val="555AC4C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15:restartNumberingAfterBreak="0">
    <w:nsid w:val="74036601"/>
    <w:multiLevelType w:val="hybridMultilevel"/>
    <w:tmpl w:val="DE5E5D30"/>
    <w:lvl w:ilvl="0" w:tplc="8FF653F4">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AF7C2E"/>
    <w:multiLevelType w:val="multilevel"/>
    <w:tmpl w:val="191C996C"/>
    <w:lvl w:ilvl="0">
      <w:start w:val="1"/>
      <w:numFmt w:val="decimal"/>
      <w:lvlText w:val="%1."/>
      <w:lvlJc w:val="left"/>
      <w:pPr>
        <w:ind w:left="927"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34" w15:restartNumberingAfterBreak="0">
    <w:nsid w:val="7971324C"/>
    <w:multiLevelType w:val="hybridMultilevel"/>
    <w:tmpl w:val="2F6CCB14"/>
    <w:lvl w:ilvl="0" w:tplc="7EF6249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911527"/>
    <w:multiLevelType w:val="hybridMultilevel"/>
    <w:tmpl w:val="983CC36A"/>
    <w:lvl w:ilvl="0" w:tplc="D8108E1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52210809">
    <w:abstractNumId w:val="15"/>
  </w:num>
  <w:num w:numId="2" w16cid:durableId="21564923">
    <w:abstractNumId w:val="2"/>
  </w:num>
  <w:num w:numId="3" w16cid:durableId="368339262">
    <w:abstractNumId w:val="12"/>
  </w:num>
  <w:num w:numId="4" w16cid:durableId="1581326498">
    <w:abstractNumId w:val="1"/>
  </w:num>
  <w:num w:numId="5" w16cid:durableId="1489058047">
    <w:abstractNumId w:val="0"/>
  </w:num>
  <w:num w:numId="6" w16cid:durableId="49113081">
    <w:abstractNumId w:val="28"/>
  </w:num>
  <w:num w:numId="7" w16cid:durableId="1193609112">
    <w:abstractNumId w:val="14"/>
  </w:num>
  <w:num w:numId="8" w16cid:durableId="2115132476">
    <w:abstractNumId w:val="25"/>
  </w:num>
  <w:num w:numId="9" w16cid:durableId="1415476064">
    <w:abstractNumId w:val="22"/>
  </w:num>
  <w:num w:numId="10" w16cid:durableId="18981996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6344220">
    <w:abstractNumId w:val="20"/>
  </w:num>
  <w:num w:numId="12" w16cid:durableId="2056999383">
    <w:abstractNumId w:val="10"/>
  </w:num>
  <w:num w:numId="13" w16cid:durableId="782068722">
    <w:abstractNumId w:val="5"/>
  </w:num>
  <w:num w:numId="14" w16cid:durableId="1830559827">
    <w:abstractNumId w:val="4"/>
  </w:num>
  <w:num w:numId="15" w16cid:durableId="88161733">
    <w:abstractNumId w:val="8"/>
  </w:num>
  <w:num w:numId="16" w16cid:durableId="287589465">
    <w:abstractNumId w:val="30"/>
  </w:num>
  <w:num w:numId="17" w16cid:durableId="1175993302">
    <w:abstractNumId w:val="6"/>
  </w:num>
  <w:num w:numId="18" w16cid:durableId="1734422376">
    <w:abstractNumId w:val="17"/>
  </w:num>
  <w:num w:numId="19" w16cid:durableId="83915436">
    <w:abstractNumId w:val="18"/>
  </w:num>
  <w:num w:numId="20" w16cid:durableId="28264269">
    <w:abstractNumId w:val="29"/>
  </w:num>
  <w:num w:numId="21" w16cid:durableId="1189367943">
    <w:abstractNumId w:val="16"/>
  </w:num>
  <w:num w:numId="22" w16cid:durableId="1635601287">
    <w:abstractNumId w:val="3"/>
  </w:num>
  <w:num w:numId="23" w16cid:durableId="834613269">
    <w:abstractNumId w:val="23"/>
  </w:num>
  <w:num w:numId="24" w16cid:durableId="522062749">
    <w:abstractNumId w:val="9"/>
  </w:num>
  <w:num w:numId="25" w16cid:durableId="1742408916">
    <w:abstractNumId w:val="34"/>
  </w:num>
  <w:num w:numId="26" w16cid:durableId="568806928">
    <w:abstractNumId w:val="7"/>
  </w:num>
  <w:num w:numId="27" w16cid:durableId="2092384715">
    <w:abstractNumId w:val="19"/>
  </w:num>
  <w:num w:numId="28" w16cid:durableId="1643852214">
    <w:abstractNumId w:val="27"/>
  </w:num>
  <w:num w:numId="29" w16cid:durableId="487476165">
    <w:abstractNumId w:val="31"/>
  </w:num>
  <w:num w:numId="30" w16cid:durableId="145556821">
    <w:abstractNumId w:val="24"/>
  </w:num>
  <w:num w:numId="31" w16cid:durableId="49303807">
    <w:abstractNumId w:val="33"/>
  </w:num>
  <w:num w:numId="32" w16cid:durableId="2827199">
    <w:abstractNumId w:val="26"/>
  </w:num>
  <w:num w:numId="33" w16cid:durableId="457601980">
    <w:abstractNumId w:val="21"/>
  </w:num>
  <w:num w:numId="34" w16cid:durableId="1310939776">
    <w:abstractNumId w:val="32"/>
  </w:num>
  <w:num w:numId="35" w16cid:durableId="659233553">
    <w:abstractNumId w:val="35"/>
  </w:num>
  <w:num w:numId="36" w16cid:durableId="1677268404">
    <w:abstractNumId w:val="11"/>
  </w:num>
  <w:num w:numId="37" w16cid:durableId="204328568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05FD5"/>
    <w:rsid w:val="0001077C"/>
    <w:rsid w:val="00013AD3"/>
    <w:rsid w:val="000150E7"/>
    <w:rsid w:val="00016556"/>
    <w:rsid w:val="00020436"/>
    <w:rsid w:val="00024580"/>
    <w:rsid w:val="00024D35"/>
    <w:rsid w:val="00024F72"/>
    <w:rsid w:val="000251C0"/>
    <w:rsid w:val="00025563"/>
    <w:rsid w:val="00025584"/>
    <w:rsid w:val="00034450"/>
    <w:rsid w:val="000350AB"/>
    <w:rsid w:val="000358BE"/>
    <w:rsid w:val="00040B77"/>
    <w:rsid w:val="00041805"/>
    <w:rsid w:val="00041EA9"/>
    <w:rsid w:val="00045304"/>
    <w:rsid w:val="00045FC1"/>
    <w:rsid w:val="00047304"/>
    <w:rsid w:val="000507BC"/>
    <w:rsid w:val="000514A6"/>
    <w:rsid w:val="000556FA"/>
    <w:rsid w:val="0005628A"/>
    <w:rsid w:val="000570F9"/>
    <w:rsid w:val="00060D09"/>
    <w:rsid w:val="000614DA"/>
    <w:rsid w:val="000619D2"/>
    <w:rsid w:val="00063FE3"/>
    <w:rsid w:val="00064A4F"/>
    <w:rsid w:val="000654E5"/>
    <w:rsid w:val="00070C86"/>
    <w:rsid w:val="00071A99"/>
    <w:rsid w:val="0007219C"/>
    <w:rsid w:val="000724AD"/>
    <w:rsid w:val="0007638B"/>
    <w:rsid w:val="000768D9"/>
    <w:rsid w:val="000805ED"/>
    <w:rsid w:val="00080A1D"/>
    <w:rsid w:val="000841CC"/>
    <w:rsid w:val="00084948"/>
    <w:rsid w:val="00086ABD"/>
    <w:rsid w:val="00091100"/>
    <w:rsid w:val="000935F2"/>
    <w:rsid w:val="0009679B"/>
    <w:rsid w:val="00097CCD"/>
    <w:rsid w:val="000A1E1B"/>
    <w:rsid w:val="000A21AD"/>
    <w:rsid w:val="000A329A"/>
    <w:rsid w:val="000A6F77"/>
    <w:rsid w:val="000A73AA"/>
    <w:rsid w:val="000B0E91"/>
    <w:rsid w:val="000B2393"/>
    <w:rsid w:val="000B626E"/>
    <w:rsid w:val="000C076F"/>
    <w:rsid w:val="000C0A06"/>
    <w:rsid w:val="000C26F5"/>
    <w:rsid w:val="000C2BE5"/>
    <w:rsid w:val="000C3DC0"/>
    <w:rsid w:val="000C5793"/>
    <w:rsid w:val="000C5C6F"/>
    <w:rsid w:val="000C6791"/>
    <w:rsid w:val="000C7647"/>
    <w:rsid w:val="000D0306"/>
    <w:rsid w:val="000D3A1A"/>
    <w:rsid w:val="000D4F19"/>
    <w:rsid w:val="000D58DF"/>
    <w:rsid w:val="000D592A"/>
    <w:rsid w:val="000D5C2A"/>
    <w:rsid w:val="000D63B0"/>
    <w:rsid w:val="000E1526"/>
    <w:rsid w:val="000E3381"/>
    <w:rsid w:val="000E34B3"/>
    <w:rsid w:val="000E3AF7"/>
    <w:rsid w:val="000E404C"/>
    <w:rsid w:val="000E41B9"/>
    <w:rsid w:val="000E72FE"/>
    <w:rsid w:val="000E755B"/>
    <w:rsid w:val="00101F66"/>
    <w:rsid w:val="00102EC3"/>
    <w:rsid w:val="0010318D"/>
    <w:rsid w:val="00103702"/>
    <w:rsid w:val="00107D8E"/>
    <w:rsid w:val="001109EF"/>
    <w:rsid w:val="00110C60"/>
    <w:rsid w:val="00110E6B"/>
    <w:rsid w:val="00111AA4"/>
    <w:rsid w:val="001120D7"/>
    <w:rsid w:val="00115D2F"/>
    <w:rsid w:val="00116F45"/>
    <w:rsid w:val="0012042A"/>
    <w:rsid w:val="0012175D"/>
    <w:rsid w:val="001226BF"/>
    <w:rsid w:val="001227DE"/>
    <w:rsid w:val="0012485D"/>
    <w:rsid w:val="00130B6A"/>
    <w:rsid w:val="001323B4"/>
    <w:rsid w:val="001355B6"/>
    <w:rsid w:val="00137D4D"/>
    <w:rsid w:val="00141909"/>
    <w:rsid w:val="00144325"/>
    <w:rsid w:val="00144698"/>
    <w:rsid w:val="001451B9"/>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D77"/>
    <w:rsid w:val="00162FF9"/>
    <w:rsid w:val="0016423E"/>
    <w:rsid w:val="00165197"/>
    <w:rsid w:val="00165E7A"/>
    <w:rsid w:val="00166192"/>
    <w:rsid w:val="0016656F"/>
    <w:rsid w:val="00166E15"/>
    <w:rsid w:val="00166F09"/>
    <w:rsid w:val="0017363C"/>
    <w:rsid w:val="00173759"/>
    <w:rsid w:val="00175FF1"/>
    <w:rsid w:val="00177A76"/>
    <w:rsid w:val="00181538"/>
    <w:rsid w:val="00181A47"/>
    <w:rsid w:val="00182946"/>
    <w:rsid w:val="00183C5A"/>
    <w:rsid w:val="00185942"/>
    <w:rsid w:val="001865AC"/>
    <w:rsid w:val="001874FF"/>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249D"/>
    <w:rsid w:val="001B281B"/>
    <w:rsid w:val="001B2ADB"/>
    <w:rsid w:val="001B39E7"/>
    <w:rsid w:val="001B5D2A"/>
    <w:rsid w:val="001B5D41"/>
    <w:rsid w:val="001B6546"/>
    <w:rsid w:val="001C0EF7"/>
    <w:rsid w:val="001C292B"/>
    <w:rsid w:val="001C2C4D"/>
    <w:rsid w:val="001C673E"/>
    <w:rsid w:val="001C7E04"/>
    <w:rsid w:val="001D3C42"/>
    <w:rsid w:val="001D4CBD"/>
    <w:rsid w:val="001D5A6B"/>
    <w:rsid w:val="001E009D"/>
    <w:rsid w:val="001E197B"/>
    <w:rsid w:val="001E5B5C"/>
    <w:rsid w:val="001F02F1"/>
    <w:rsid w:val="001F102F"/>
    <w:rsid w:val="001F18F6"/>
    <w:rsid w:val="001F1FA8"/>
    <w:rsid w:val="001F2929"/>
    <w:rsid w:val="001F369E"/>
    <w:rsid w:val="001F4470"/>
    <w:rsid w:val="001F7422"/>
    <w:rsid w:val="001F770B"/>
    <w:rsid w:val="001F7E3B"/>
    <w:rsid w:val="00202B29"/>
    <w:rsid w:val="00204A42"/>
    <w:rsid w:val="00206B68"/>
    <w:rsid w:val="002117BB"/>
    <w:rsid w:val="00217690"/>
    <w:rsid w:val="002200FE"/>
    <w:rsid w:val="00221653"/>
    <w:rsid w:val="002227EF"/>
    <w:rsid w:val="00223ABC"/>
    <w:rsid w:val="00223EF2"/>
    <w:rsid w:val="00224F36"/>
    <w:rsid w:val="00231511"/>
    <w:rsid w:val="00231A6B"/>
    <w:rsid w:val="00235340"/>
    <w:rsid w:val="00236647"/>
    <w:rsid w:val="0024003E"/>
    <w:rsid w:val="002427D9"/>
    <w:rsid w:val="002463DA"/>
    <w:rsid w:val="00246680"/>
    <w:rsid w:val="00246E65"/>
    <w:rsid w:val="00250632"/>
    <w:rsid w:val="00257D8B"/>
    <w:rsid w:val="00263D94"/>
    <w:rsid w:val="00264A6E"/>
    <w:rsid w:val="00270687"/>
    <w:rsid w:val="00271A71"/>
    <w:rsid w:val="00276018"/>
    <w:rsid w:val="00276920"/>
    <w:rsid w:val="002774FF"/>
    <w:rsid w:val="0028143C"/>
    <w:rsid w:val="00282B3E"/>
    <w:rsid w:val="00283777"/>
    <w:rsid w:val="002844A1"/>
    <w:rsid w:val="00286945"/>
    <w:rsid w:val="002911CD"/>
    <w:rsid w:val="002919BE"/>
    <w:rsid w:val="00292044"/>
    <w:rsid w:val="00293F40"/>
    <w:rsid w:val="0029430F"/>
    <w:rsid w:val="00294552"/>
    <w:rsid w:val="002967A5"/>
    <w:rsid w:val="0029712D"/>
    <w:rsid w:val="00297C99"/>
    <w:rsid w:val="002A248D"/>
    <w:rsid w:val="002A2585"/>
    <w:rsid w:val="002A49A0"/>
    <w:rsid w:val="002A65E5"/>
    <w:rsid w:val="002A6787"/>
    <w:rsid w:val="002B3CA2"/>
    <w:rsid w:val="002B4591"/>
    <w:rsid w:val="002B48FF"/>
    <w:rsid w:val="002B5895"/>
    <w:rsid w:val="002B68C0"/>
    <w:rsid w:val="002C243F"/>
    <w:rsid w:val="002C2DEA"/>
    <w:rsid w:val="002C30C8"/>
    <w:rsid w:val="002C4198"/>
    <w:rsid w:val="002C7076"/>
    <w:rsid w:val="002C7F79"/>
    <w:rsid w:val="002D0682"/>
    <w:rsid w:val="002D2B5E"/>
    <w:rsid w:val="002D322E"/>
    <w:rsid w:val="002D3609"/>
    <w:rsid w:val="002D472D"/>
    <w:rsid w:val="002D6954"/>
    <w:rsid w:val="002D6F54"/>
    <w:rsid w:val="002E3313"/>
    <w:rsid w:val="002E384B"/>
    <w:rsid w:val="002E473C"/>
    <w:rsid w:val="002E492C"/>
    <w:rsid w:val="002E62B6"/>
    <w:rsid w:val="002E6653"/>
    <w:rsid w:val="002F27A4"/>
    <w:rsid w:val="002F36A1"/>
    <w:rsid w:val="002F47F6"/>
    <w:rsid w:val="002F7144"/>
    <w:rsid w:val="002F76F0"/>
    <w:rsid w:val="00303CB3"/>
    <w:rsid w:val="0030421F"/>
    <w:rsid w:val="003046D3"/>
    <w:rsid w:val="00313FA0"/>
    <w:rsid w:val="003207EB"/>
    <w:rsid w:val="00323D3A"/>
    <w:rsid w:val="00327A10"/>
    <w:rsid w:val="003305AB"/>
    <w:rsid w:val="00330C04"/>
    <w:rsid w:val="003318CF"/>
    <w:rsid w:val="0033270E"/>
    <w:rsid w:val="0033284A"/>
    <w:rsid w:val="00333EC6"/>
    <w:rsid w:val="00334DC7"/>
    <w:rsid w:val="0033696C"/>
    <w:rsid w:val="00341304"/>
    <w:rsid w:val="003420A8"/>
    <w:rsid w:val="0034273D"/>
    <w:rsid w:val="0034700D"/>
    <w:rsid w:val="003501A8"/>
    <w:rsid w:val="003522D7"/>
    <w:rsid w:val="003556A7"/>
    <w:rsid w:val="00357D62"/>
    <w:rsid w:val="00361C45"/>
    <w:rsid w:val="003632DB"/>
    <w:rsid w:val="00365B39"/>
    <w:rsid w:val="0036605C"/>
    <w:rsid w:val="00367BA1"/>
    <w:rsid w:val="00371B17"/>
    <w:rsid w:val="00374743"/>
    <w:rsid w:val="00374FE8"/>
    <w:rsid w:val="00376A6A"/>
    <w:rsid w:val="00376AEB"/>
    <w:rsid w:val="00376E7D"/>
    <w:rsid w:val="00377397"/>
    <w:rsid w:val="003817CA"/>
    <w:rsid w:val="00382CF7"/>
    <w:rsid w:val="00383257"/>
    <w:rsid w:val="0038394C"/>
    <w:rsid w:val="00385589"/>
    <w:rsid w:val="00385B98"/>
    <w:rsid w:val="00386401"/>
    <w:rsid w:val="00386B8B"/>
    <w:rsid w:val="00387E32"/>
    <w:rsid w:val="00392F31"/>
    <w:rsid w:val="00393A38"/>
    <w:rsid w:val="003A1EC6"/>
    <w:rsid w:val="003A2442"/>
    <w:rsid w:val="003A3D58"/>
    <w:rsid w:val="003A5ECA"/>
    <w:rsid w:val="003A7308"/>
    <w:rsid w:val="003A7D99"/>
    <w:rsid w:val="003B0DC3"/>
    <w:rsid w:val="003B314E"/>
    <w:rsid w:val="003B43E8"/>
    <w:rsid w:val="003B4637"/>
    <w:rsid w:val="003C1A58"/>
    <w:rsid w:val="003C56A1"/>
    <w:rsid w:val="003C56C2"/>
    <w:rsid w:val="003C78DB"/>
    <w:rsid w:val="003D0D5B"/>
    <w:rsid w:val="003D370B"/>
    <w:rsid w:val="003D3E77"/>
    <w:rsid w:val="003E003E"/>
    <w:rsid w:val="003E2CAF"/>
    <w:rsid w:val="003E6C8A"/>
    <w:rsid w:val="003E6D67"/>
    <w:rsid w:val="003F20B1"/>
    <w:rsid w:val="003F35DE"/>
    <w:rsid w:val="003F4066"/>
    <w:rsid w:val="003F5240"/>
    <w:rsid w:val="003F6582"/>
    <w:rsid w:val="003F6BF5"/>
    <w:rsid w:val="004024B8"/>
    <w:rsid w:val="00406813"/>
    <w:rsid w:val="00406997"/>
    <w:rsid w:val="00412417"/>
    <w:rsid w:val="00412587"/>
    <w:rsid w:val="00413418"/>
    <w:rsid w:val="00414BBF"/>
    <w:rsid w:val="00417241"/>
    <w:rsid w:val="004175E1"/>
    <w:rsid w:val="0042019D"/>
    <w:rsid w:val="00421317"/>
    <w:rsid w:val="00423550"/>
    <w:rsid w:val="00423CF7"/>
    <w:rsid w:val="00424208"/>
    <w:rsid w:val="00426631"/>
    <w:rsid w:val="00427EC7"/>
    <w:rsid w:val="00430E42"/>
    <w:rsid w:val="00432185"/>
    <w:rsid w:val="004359A5"/>
    <w:rsid w:val="00436879"/>
    <w:rsid w:val="004379EA"/>
    <w:rsid w:val="00437E8A"/>
    <w:rsid w:val="004409B7"/>
    <w:rsid w:val="004416F5"/>
    <w:rsid w:val="00442A2F"/>
    <w:rsid w:val="00443547"/>
    <w:rsid w:val="00444123"/>
    <w:rsid w:val="00444898"/>
    <w:rsid w:val="00444B0A"/>
    <w:rsid w:val="0044523B"/>
    <w:rsid w:val="00451BA0"/>
    <w:rsid w:val="00453112"/>
    <w:rsid w:val="00455BAB"/>
    <w:rsid w:val="00455F70"/>
    <w:rsid w:val="00457947"/>
    <w:rsid w:val="004603C0"/>
    <w:rsid w:val="00460740"/>
    <w:rsid w:val="00461AD3"/>
    <w:rsid w:val="00463613"/>
    <w:rsid w:val="00463B69"/>
    <w:rsid w:val="00465C98"/>
    <w:rsid w:val="004728D9"/>
    <w:rsid w:val="004739CE"/>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EB3"/>
    <w:rsid w:val="004878A6"/>
    <w:rsid w:val="00490B6D"/>
    <w:rsid w:val="0049213F"/>
    <w:rsid w:val="00494BD8"/>
    <w:rsid w:val="0049575D"/>
    <w:rsid w:val="00496817"/>
    <w:rsid w:val="00497D4D"/>
    <w:rsid w:val="004A0B6C"/>
    <w:rsid w:val="004A2B44"/>
    <w:rsid w:val="004A5105"/>
    <w:rsid w:val="004A68DE"/>
    <w:rsid w:val="004B3218"/>
    <w:rsid w:val="004C29EF"/>
    <w:rsid w:val="004C400C"/>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67D1"/>
    <w:rsid w:val="004E6C27"/>
    <w:rsid w:val="004E6CB0"/>
    <w:rsid w:val="004F052F"/>
    <w:rsid w:val="004F068E"/>
    <w:rsid w:val="004F433F"/>
    <w:rsid w:val="004F7358"/>
    <w:rsid w:val="00500A11"/>
    <w:rsid w:val="005018E5"/>
    <w:rsid w:val="005206FA"/>
    <w:rsid w:val="005207EE"/>
    <w:rsid w:val="005246E9"/>
    <w:rsid w:val="00525B87"/>
    <w:rsid w:val="005260EB"/>
    <w:rsid w:val="00527275"/>
    <w:rsid w:val="00530238"/>
    <w:rsid w:val="00531BBD"/>
    <w:rsid w:val="005335B9"/>
    <w:rsid w:val="00534638"/>
    <w:rsid w:val="0053595B"/>
    <w:rsid w:val="00537A52"/>
    <w:rsid w:val="00540F38"/>
    <w:rsid w:val="005424AA"/>
    <w:rsid w:val="00543536"/>
    <w:rsid w:val="00543EC5"/>
    <w:rsid w:val="0054402D"/>
    <w:rsid w:val="00544553"/>
    <w:rsid w:val="00544C80"/>
    <w:rsid w:val="00544EEE"/>
    <w:rsid w:val="005456BC"/>
    <w:rsid w:val="00545FC6"/>
    <w:rsid w:val="00550D55"/>
    <w:rsid w:val="005529BF"/>
    <w:rsid w:val="00556CD1"/>
    <w:rsid w:val="00561CFA"/>
    <w:rsid w:val="005638D8"/>
    <w:rsid w:val="005653D2"/>
    <w:rsid w:val="0057040D"/>
    <w:rsid w:val="00572C44"/>
    <w:rsid w:val="0057332D"/>
    <w:rsid w:val="0057556A"/>
    <w:rsid w:val="00577CED"/>
    <w:rsid w:val="00577FD3"/>
    <w:rsid w:val="005859B4"/>
    <w:rsid w:val="00586532"/>
    <w:rsid w:val="0058684C"/>
    <w:rsid w:val="00586988"/>
    <w:rsid w:val="005877E6"/>
    <w:rsid w:val="00590207"/>
    <w:rsid w:val="00593491"/>
    <w:rsid w:val="00593F1E"/>
    <w:rsid w:val="0059468C"/>
    <w:rsid w:val="005971A6"/>
    <w:rsid w:val="005A2235"/>
    <w:rsid w:val="005A3217"/>
    <w:rsid w:val="005A3A25"/>
    <w:rsid w:val="005A5BC6"/>
    <w:rsid w:val="005A7292"/>
    <w:rsid w:val="005A77D9"/>
    <w:rsid w:val="005B0E7D"/>
    <w:rsid w:val="005B10DF"/>
    <w:rsid w:val="005B190D"/>
    <w:rsid w:val="005B47A5"/>
    <w:rsid w:val="005B5FA6"/>
    <w:rsid w:val="005C1208"/>
    <w:rsid w:val="005C34F6"/>
    <w:rsid w:val="005C5E3E"/>
    <w:rsid w:val="005C6CA7"/>
    <w:rsid w:val="005D23A6"/>
    <w:rsid w:val="005D4A5A"/>
    <w:rsid w:val="005D5387"/>
    <w:rsid w:val="005E31C2"/>
    <w:rsid w:val="005E5BE6"/>
    <w:rsid w:val="005F0981"/>
    <w:rsid w:val="005F21A7"/>
    <w:rsid w:val="005F36D9"/>
    <w:rsid w:val="005F3CFA"/>
    <w:rsid w:val="005F6D32"/>
    <w:rsid w:val="005F749E"/>
    <w:rsid w:val="00603B3D"/>
    <w:rsid w:val="006067BF"/>
    <w:rsid w:val="006109EE"/>
    <w:rsid w:val="00615F56"/>
    <w:rsid w:val="00620AF9"/>
    <w:rsid w:val="00620D5C"/>
    <w:rsid w:val="0062486B"/>
    <w:rsid w:val="006300B3"/>
    <w:rsid w:val="00632D25"/>
    <w:rsid w:val="006330BF"/>
    <w:rsid w:val="006337CE"/>
    <w:rsid w:val="0063466C"/>
    <w:rsid w:val="00634DD4"/>
    <w:rsid w:val="00636B3B"/>
    <w:rsid w:val="0064296A"/>
    <w:rsid w:val="0064490E"/>
    <w:rsid w:val="00645005"/>
    <w:rsid w:val="00646DCE"/>
    <w:rsid w:val="006522A9"/>
    <w:rsid w:val="00653925"/>
    <w:rsid w:val="0065675F"/>
    <w:rsid w:val="00660E86"/>
    <w:rsid w:val="0066309E"/>
    <w:rsid w:val="00664710"/>
    <w:rsid w:val="00665E3E"/>
    <w:rsid w:val="00666242"/>
    <w:rsid w:val="00666C43"/>
    <w:rsid w:val="00670A50"/>
    <w:rsid w:val="0067224C"/>
    <w:rsid w:val="00673CBF"/>
    <w:rsid w:val="0067445B"/>
    <w:rsid w:val="00680D2D"/>
    <w:rsid w:val="0069166C"/>
    <w:rsid w:val="00692604"/>
    <w:rsid w:val="00696B52"/>
    <w:rsid w:val="006976B2"/>
    <w:rsid w:val="006A000E"/>
    <w:rsid w:val="006A3B85"/>
    <w:rsid w:val="006A474A"/>
    <w:rsid w:val="006A5358"/>
    <w:rsid w:val="006B0311"/>
    <w:rsid w:val="006B0866"/>
    <w:rsid w:val="006B1462"/>
    <w:rsid w:val="006B5FB9"/>
    <w:rsid w:val="006B61D3"/>
    <w:rsid w:val="006B7859"/>
    <w:rsid w:val="006C0F34"/>
    <w:rsid w:val="006C2E21"/>
    <w:rsid w:val="006C3549"/>
    <w:rsid w:val="006C5DE1"/>
    <w:rsid w:val="006D2AAF"/>
    <w:rsid w:val="006D3718"/>
    <w:rsid w:val="006D3E9A"/>
    <w:rsid w:val="006D6BDF"/>
    <w:rsid w:val="006D6C31"/>
    <w:rsid w:val="006D7452"/>
    <w:rsid w:val="006D7881"/>
    <w:rsid w:val="006E5D7E"/>
    <w:rsid w:val="006E76C0"/>
    <w:rsid w:val="006E7BA7"/>
    <w:rsid w:val="006F04E4"/>
    <w:rsid w:val="006F07F0"/>
    <w:rsid w:val="006F1EE2"/>
    <w:rsid w:val="006F291B"/>
    <w:rsid w:val="006F31A7"/>
    <w:rsid w:val="006F484C"/>
    <w:rsid w:val="007035EE"/>
    <w:rsid w:val="007128CB"/>
    <w:rsid w:val="00712FF1"/>
    <w:rsid w:val="00716B60"/>
    <w:rsid w:val="00716DDC"/>
    <w:rsid w:val="00717520"/>
    <w:rsid w:val="007208D7"/>
    <w:rsid w:val="007232C9"/>
    <w:rsid w:val="00725364"/>
    <w:rsid w:val="00731578"/>
    <w:rsid w:val="00732D9B"/>
    <w:rsid w:val="00734EFF"/>
    <w:rsid w:val="00742A84"/>
    <w:rsid w:val="00744EDB"/>
    <w:rsid w:val="00746864"/>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625"/>
    <w:rsid w:val="00767DF7"/>
    <w:rsid w:val="00770960"/>
    <w:rsid w:val="007709EF"/>
    <w:rsid w:val="00771CD6"/>
    <w:rsid w:val="00774805"/>
    <w:rsid w:val="00774D06"/>
    <w:rsid w:val="0077592D"/>
    <w:rsid w:val="007821AC"/>
    <w:rsid w:val="00783311"/>
    <w:rsid w:val="0078476D"/>
    <w:rsid w:val="00784F90"/>
    <w:rsid w:val="00785906"/>
    <w:rsid w:val="007867EF"/>
    <w:rsid w:val="00787A5C"/>
    <w:rsid w:val="00790328"/>
    <w:rsid w:val="00790679"/>
    <w:rsid w:val="00794049"/>
    <w:rsid w:val="007944ED"/>
    <w:rsid w:val="0079693D"/>
    <w:rsid w:val="00796B25"/>
    <w:rsid w:val="007973F2"/>
    <w:rsid w:val="007974E3"/>
    <w:rsid w:val="007A0829"/>
    <w:rsid w:val="007A2F34"/>
    <w:rsid w:val="007A516C"/>
    <w:rsid w:val="007A5279"/>
    <w:rsid w:val="007A62C2"/>
    <w:rsid w:val="007A64A2"/>
    <w:rsid w:val="007B0C6C"/>
    <w:rsid w:val="007B104C"/>
    <w:rsid w:val="007B2C86"/>
    <w:rsid w:val="007B58D3"/>
    <w:rsid w:val="007B5E51"/>
    <w:rsid w:val="007B7702"/>
    <w:rsid w:val="007C047C"/>
    <w:rsid w:val="007C1236"/>
    <w:rsid w:val="007C24A3"/>
    <w:rsid w:val="007C39FA"/>
    <w:rsid w:val="007C4DC5"/>
    <w:rsid w:val="007C6085"/>
    <w:rsid w:val="007C647D"/>
    <w:rsid w:val="007C7E01"/>
    <w:rsid w:val="007D18D0"/>
    <w:rsid w:val="007D34BA"/>
    <w:rsid w:val="007D62F7"/>
    <w:rsid w:val="007E1300"/>
    <w:rsid w:val="007E2ADC"/>
    <w:rsid w:val="007E4A9A"/>
    <w:rsid w:val="007E5011"/>
    <w:rsid w:val="007E537C"/>
    <w:rsid w:val="007E7106"/>
    <w:rsid w:val="007F012C"/>
    <w:rsid w:val="007F3B5B"/>
    <w:rsid w:val="007F44B7"/>
    <w:rsid w:val="007F528F"/>
    <w:rsid w:val="007F6CEA"/>
    <w:rsid w:val="0080336F"/>
    <w:rsid w:val="00804C73"/>
    <w:rsid w:val="00804C77"/>
    <w:rsid w:val="00805BE7"/>
    <w:rsid w:val="00806D39"/>
    <w:rsid w:val="008075BE"/>
    <w:rsid w:val="00810976"/>
    <w:rsid w:val="00813E29"/>
    <w:rsid w:val="00815463"/>
    <w:rsid w:val="00816A6A"/>
    <w:rsid w:val="00816CE6"/>
    <w:rsid w:val="008172A7"/>
    <w:rsid w:val="00817317"/>
    <w:rsid w:val="008242FF"/>
    <w:rsid w:val="00825DE3"/>
    <w:rsid w:val="00827AA2"/>
    <w:rsid w:val="00843431"/>
    <w:rsid w:val="00844223"/>
    <w:rsid w:val="00845479"/>
    <w:rsid w:val="00846BB1"/>
    <w:rsid w:val="00846D0D"/>
    <w:rsid w:val="008475AF"/>
    <w:rsid w:val="00847DAD"/>
    <w:rsid w:val="00847F0A"/>
    <w:rsid w:val="00851C91"/>
    <w:rsid w:val="00853548"/>
    <w:rsid w:val="0085497B"/>
    <w:rsid w:val="00854DBF"/>
    <w:rsid w:val="008555D8"/>
    <w:rsid w:val="008556C5"/>
    <w:rsid w:val="00856771"/>
    <w:rsid w:val="00861F7A"/>
    <w:rsid w:val="00862733"/>
    <w:rsid w:val="00865757"/>
    <w:rsid w:val="00867D09"/>
    <w:rsid w:val="00875793"/>
    <w:rsid w:val="00877917"/>
    <w:rsid w:val="00877DB9"/>
    <w:rsid w:val="008802D5"/>
    <w:rsid w:val="00880577"/>
    <w:rsid w:val="008805D2"/>
    <w:rsid w:val="008812E3"/>
    <w:rsid w:val="00881D69"/>
    <w:rsid w:val="00885A78"/>
    <w:rsid w:val="0088606C"/>
    <w:rsid w:val="008867CC"/>
    <w:rsid w:val="008876A6"/>
    <w:rsid w:val="0089183B"/>
    <w:rsid w:val="00891A81"/>
    <w:rsid w:val="00892E65"/>
    <w:rsid w:val="00893AE7"/>
    <w:rsid w:val="0089450D"/>
    <w:rsid w:val="00895BE0"/>
    <w:rsid w:val="00897965"/>
    <w:rsid w:val="00897FA4"/>
    <w:rsid w:val="008A1046"/>
    <w:rsid w:val="008A27AB"/>
    <w:rsid w:val="008A30AC"/>
    <w:rsid w:val="008A39E8"/>
    <w:rsid w:val="008A3E29"/>
    <w:rsid w:val="008A5E28"/>
    <w:rsid w:val="008A6611"/>
    <w:rsid w:val="008A717E"/>
    <w:rsid w:val="008B029E"/>
    <w:rsid w:val="008B3538"/>
    <w:rsid w:val="008B3590"/>
    <w:rsid w:val="008B71C4"/>
    <w:rsid w:val="008C1716"/>
    <w:rsid w:val="008C2752"/>
    <w:rsid w:val="008C324A"/>
    <w:rsid w:val="008C69D5"/>
    <w:rsid w:val="008C6E32"/>
    <w:rsid w:val="008D5752"/>
    <w:rsid w:val="008D7722"/>
    <w:rsid w:val="008E0288"/>
    <w:rsid w:val="008E280A"/>
    <w:rsid w:val="008E2DBA"/>
    <w:rsid w:val="008E4BA5"/>
    <w:rsid w:val="008E5775"/>
    <w:rsid w:val="008E6433"/>
    <w:rsid w:val="008E770E"/>
    <w:rsid w:val="008F0065"/>
    <w:rsid w:val="008F29B3"/>
    <w:rsid w:val="008F3772"/>
    <w:rsid w:val="008F40E6"/>
    <w:rsid w:val="008F427A"/>
    <w:rsid w:val="008F5DE4"/>
    <w:rsid w:val="008F7869"/>
    <w:rsid w:val="009010E1"/>
    <w:rsid w:val="0090292F"/>
    <w:rsid w:val="00902CD4"/>
    <w:rsid w:val="0090308D"/>
    <w:rsid w:val="009034FD"/>
    <w:rsid w:val="00905519"/>
    <w:rsid w:val="00906615"/>
    <w:rsid w:val="00907DF3"/>
    <w:rsid w:val="00910965"/>
    <w:rsid w:val="00912EF4"/>
    <w:rsid w:val="00913F0A"/>
    <w:rsid w:val="00915DC2"/>
    <w:rsid w:val="0091625F"/>
    <w:rsid w:val="00920667"/>
    <w:rsid w:val="00920FA7"/>
    <w:rsid w:val="00920FF3"/>
    <w:rsid w:val="00921B97"/>
    <w:rsid w:val="00922D73"/>
    <w:rsid w:val="0092617C"/>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7448"/>
    <w:rsid w:val="009606C9"/>
    <w:rsid w:val="00961E62"/>
    <w:rsid w:val="00962099"/>
    <w:rsid w:val="00974B45"/>
    <w:rsid w:val="00974D25"/>
    <w:rsid w:val="009752C2"/>
    <w:rsid w:val="00977EA9"/>
    <w:rsid w:val="00977EC0"/>
    <w:rsid w:val="00980205"/>
    <w:rsid w:val="00980492"/>
    <w:rsid w:val="00980AC7"/>
    <w:rsid w:val="009903E6"/>
    <w:rsid w:val="00990C82"/>
    <w:rsid w:val="00991437"/>
    <w:rsid w:val="009918B3"/>
    <w:rsid w:val="00993205"/>
    <w:rsid w:val="00995DD4"/>
    <w:rsid w:val="0099666E"/>
    <w:rsid w:val="00996FB2"/>
    <w:rsid w:val="00997F48"/>
    <w:rsid w:val="009A0B65"/>
    <w:rsid w:val="009A191E"/>
    <w:rsid w:val="009A450B"/>
    <w:rsid w:val="009A584C"/>
    <w:rsid w:val="009A670A"/>
    <w:rsid w:val="009B16F6"/>
    <w:rsid w:val="009B3A15"/>
    <w:rsid w:val="009B631E"/>
    <w:rsid w:val="009C06A1"/>
    <w:rsid w:val="009C0EDC"/>
    <w:rsid w:val="009C0F7A"/>
    <w:rsid w:val="009C31D2"/>
    <w:rsid w:val="009C53B7"/>
    <w:rsid w:val="009C5B0E"/>
    <w:rsid w:val="009C631A"/>
    <w:rsid w:val="009D3298"/>
    <w:rsid w:val="009D37DF"/>
    <w:rsid w:val="009D436F"/>
    <w:rsid w:val="009D4D12"/>
    <w:rsid w:val="009D5E4D"/>
    <w:rsid w:val="009D64F0"/>
    <w:rsid w:val="009E30F7"/>
    <w:rsid w:val="009E388A"/>
    <w:rsid w:val="009E6F3B"/>
    <w:rsid w:val="009E7297"/>
    <w:rsid w:val="009F0AAD"/>
    <w:rsid w:val="009F1D9C"/>
    <w:rsid w:val="009F29E4"/>
    <w:rsid w:val="009F46EC"/>
    <w:rsid w:val="009F62E3"/>
    <w:rsid w:val="009F7667"/>
    <w:rsid w:val="009F7815"/>
    <w:rsid w:val="00A0068D"/>
    <w:rsid w:val="00A056EB"/>
    <w:rsid w:val="00A12214"/>
    <w:rsid w:val="00A12710"/>
    <w:rsid w:val="00A1335E"/>
    <w:rsid w:val="00A133DA"/>
    <w:rsid w:val="00A14734"/>
    <w:rsid w:val="00A1476D"/>
    <w:rsid w:val="00A17C8A"/>
    <w:rsid w:val="00A22A47"/>
    <w:rsid w:val="00A2570A"/>
    <w:rsid w:val="00A26104"/>
    <w:rsid w:val="00A26575"/>
    <w:rsid w:val="00A26990"/>
    <w:rsid w:val="00A26EF3"/>
    <w:rsid w:val="00A2707D"/>
    <w:rsid w:val="00A316B3"/>
    <w:rsid w:val="00A318C4"/>
    <w:rsid w:val="00A31EFD"/>
    <w:rsid w:val="00A33AE3"/>
    <w:rsid w:val="00A34089"/>
    <w:rsid w:val="00A34A82"/>
    <w:rsid w:val="00A35C9F"/>
    <w:rsid w:val="00A40113"/>
    <w:rsid w:val="00A419A0"/>
    <w:rsid w:val="00A4380F"/>
    <w:rsid w:val="00A447AA"/>
    <w:rsid w:val="00A47934"/>
    <w:rsid w:val="00A524E7"/>
    <w:rsid w:val="00A54059"/>
    <w:rsid w:val="00A545D1"/>
    <w:rsid w:val="00A55FF3"/>
    <w:rsid w:val="00A5602D"/>
    <w:rsid w:val="00A57C35"/>
    <w:rsid w:val="00A62816"/>
    <w:rsid w:val="00A63626"/>
    <w:rsid w:val="00A67873"/>
    <w:rsid w:val="00A67AA4"/>
    <w:rsid w:val="00A67B94"/>
    <w:rsid w:val="00A67E83"/>
    <w:rsid w:val="00A70B21"/>
    <w:rsid w:val="00A756CF"/>
    <w:rsid w:val="00A77E5C"/>
    <w:rsid w:val="00A80CA0"/>
    <w:rsid w:val="00A835D1"/>
    <w:rsid w:val="00A83719"/>
    <w:rsid w:val="00A90107"/>
    <w:rsid w:val="00A905E2"/>
    <w:rsid w:val="00A9124A"/>
    <w:rsid w:val="00A91F8D"/>
    <w:rsid w:val="00A92D8E"/>
    <w:rsid w:val="00A9474C"/>
    <w:rsid w:val="00A95716"/>
    <w:rsid w:val="00A96641"/>
    <w:rsid w:val="00A97F6B"/>
    <w:rsid w:val="00AA04B6"/>
    <w:rsid w:val="00AA192A"/>
    <w:rsid w:val="00AA4AEA"/>
    <w:rsid w:val="00AA5EF4"/>
    <w:rsid w:val="00AB3687"/>
    <w:rsid w:val="00AB3AB2"/>
    <w:rsid w:val="00AB60B2"/>
    <w:rsid w:val="00AB633C"/>
    <w:rsid w:val="00AC00B6"/>
    <w:rsid w:val="00AC14AD"/>
    <w:rsid w:val="00AC1A85"/>
    <w:rsid w:val="00AC302B"/>
    <w:rsid w:val="00AC4E2E"/>
    <w:rsid w:val="00AC7369"/>
    <w:rsid w:val="00AD13BF"/>
    <w:rsid w:val="00AD15A2"/>
    <w:rsid w:val="00AD3E3F"/>
    <w:rsid w:val="00AE1906"/>
    <w:rsid w:val="00AE3B94"/>
    <w:rsid w:val="00AE60C0"/>
    <w:rsid w:val="00AE7B23"/>
    <w:rsid w:val="00AF148D"/>
    <w:rsid w:val="00AF1799"/>
    <w:rsid w:val="00AF1E6D"/>
    <w:rsid w:val="00AF37C4"/>
    <w:rsid w:val="00AF488D"/>
    <w:rsid w:val="00AF4C96"/>
    <w:rsid w:val="00AF62F6"/>
    <w:rsid w:val="00AF72B3"/>
    <w:rsid w:val="00B02181"/>
    <w:rsid w:val="00B0310A"/>
    <w:rsid w:val="00B044FB"/>
    <w:rsid w:val="00B124B9"/>
    <w:rsid w:val="00B12632"/>
    <w:rsid w:val="00B144AD"/>
    <w:rsid w:val="00B14527"/>
    <w:rsid w:val="00B14AC3"/>
    <w:rsid w:val="00B15294"/>
    <w:rsid w:val="00B15E4C"/>
    <w:rsid w:val="00B22890"/>
    <w:rsid w:val="00B27127"/>
    <w:rsid w:val="00B31799"/>
    <w:rsid w:val="00B32AB6"/>
    <w:rsid w:val="00B32D75"/>
    <w:rsid w:val="00B36E76"/>
    <w:rsid w:val="00B4076A"/>
    <w:rsid w:val="00B421F6"/>
    <w:rsid w:val="00B42E90"/>
    <w:rsid w:val="00B43225"/>
    <w:rsid w:val="00B43A72"/>
    <w:rsid w:val="00B43FA8"/>
    <w:rsid w:val="00B46E2D"/>
    <w:rsid w:val="00B54C98"/>
    <w:rsid w:val="00B55E24"/>
    <w:rsid w:val="00B6095B"/>
    <w:rsid w:val="00B60F44"/>
    <w:rsid w:val="00B642DB"/>
    <w:rsid w:val="00B7111D"/>
    <w:rsid w:val="00B72060"/>
    <w:rsid w:val="00B72F01"/>
    <w:rsid w:val="00B768AC"/>
    <w:rsid w:val="00B825A2"/>
    <w:rsid w:val="00B84B5D"/>
    <w:rsid w:val="00B90394"/>
    <w:rsid w:val="00B931C4"/>
    <w:rsid w:val="00B93A8D"/>
    <w:rsid w:val="00B94CB5"/>
    <w:rsid w:val="00B965E8"/>
    <w:rsid w:val="00B9675F"/>
    <w:rsid w:val="00BA128B"/>
    <w:rsid w:val="00BA183D"/>
    <w:rsid w:val="00BA296B"/>
    <w:rsid w:val="00BA2A35"/>
    <w:rsid w:val="00BA4154"/>
    <w:rsid w:val="00BB095D"/>
    <w:rsid w:val="00BB0D36"/>
    <w:rsid w:val="00BB3635"/>
    <w:rsid w:val="00BB4EB7"/>
    <w:rsid w:val="00BB6895"/>
    <w:rsid w:val="00BC2F8F"/>
    <w:rsid w:val="00BC37FF"/>
    <w:rsid w:val="00BC7C30"/>
    <w:rsid w:val="00BD0588"/>
    <w:rsid w:val="00BD42AB"/>
    <w:rsid w:val="00BD4E44"/>
    <w:rsid w:val="00BE039E"/>
    <w:rsid w:val="00BE070B"/>
    <w:rsid w:val="00BE28E7"/>
    <w:rsid w:val="00BE49C3"/>
    <w:rsid w:val="00BE5412"/>
    <w:rsid w:val="00BE5D0F"/>
    <w:rsid w:val="00BE5D71"/>
    <w:rsid w:val="00BF3F2F"/>
    <w:rsid w:val="00BF4088"/>
    <w:rsid w:val="00BF6F8F"/>
    <w:rsid w:val="00C0052C"/>
    <w:rsid w:val="00C00961"/>
    <w:rsid w:val="00C00CD5"/>
    <w:rsid w:val="00C01933"/>
    <w:rsid w:val="00C02877"/>
    <w:rsid w:val="00C04046"/>
    <w:rsid w:val="00C04220"/>
    <w:rsid w:val="00C06466"/>
    <w:rsid w:val="00C07BD5"/>
    <w:rsid w:val="00C100E3"/>
    <w:rsid w:val="00C12566"/>
    <w:rsid w:val="00C12DA2"/>
    <w:rsid w:val="00C134D8"/>
    <w:rsid w:val="00C13D91"/>
    <w:rsid w:val="00C14212"/>
    <w:rsid w:val="00C144C9"/>
    <w:rsid w:val="00C17B77"/>
    <w:rsid w:val="00C21B30"/>
    <w:rsid w:val="00C23127"/>
    <w:rsid w:val="00C233AD"/>
    <w:rsid w:val="00C30E55"/>
    <w:rsid w:val="00C336D2"/>
    <w:rsid w:val="00C3584D"/>
    <w:rsid w:val="00C366FB"/>
    <w:rsid w:val="00C40ECA"/>
    <w:rsid w:val="00C425F3"/>
    <w:rsid w:val="00C42BAD"/>
    <w:rsid w:val="00C43124"/>
    <w:rsid w:val="00C436A2"/>
    <w:rsid w:val="00C43737"/>
    <w:rsid w:val="00C4411F"/>
    <w:rsid w:val="00C502F0"/>
    <w:rsid w:val="00C53112"/>
    <w:rsid w:val="00C559FA"/>
    <w:rsid w:val="00C563C5"/>
    <w:rsid w:val="00C571B6"/>
    <w:rsid w:val="00C61233"/>
    <w:rsid w:val="00C618C7"/>
    <w:rsid w:val="00C64747"/>
    <w:rsid w:val="00C656D2"/>
    <w:rsid w:val="00C65A71"/>
    <w:rsid w:val="00C66E3B"/>
    <w:rsid w:val="00C71206"/>
    <w:rsid w:val="00C72E21"/>
    <w:rsid w:val="00C741B9"/>
    <w:rsid w:val="00C75DE8"/>
    <w:rsid w:val="00C7690E"/>
    <w:rsid w:val="00C7788F"/>
    <w:rsid w:val="00C778E8"/>
    <w:rsid w:val="00C77DD5"/>
    <w:rsid w:val="00C80B7C"/>
    <w:rsid w:val="00C80F40"/>
    <w:rsid w:val="00C818D8"/>
    <w:rsid w:val="00C81DA0"/>
    <w:rsid w:val="00C82078"/>
    <w:rsid w:val="00C82180"/>
    <w:rsid w:val="00C82348"/>
    <w:rsid w:val="00C82986"/>
    <w:rsid w:val="00C85C90"/>
    <w:rsid w:val="00C85D2B"/>
    <w:rsid w:val="00C91126"/>
    <w:rsid w:val="00C93135"/>
    <w:rsid w:val="00C958C6"/>
    <w:rsid w:val="00C97105"/>
    <w:rsid w:val="00C973C3"/>
    <w:rsid w:val="00CA0F07"/>
    <w:rsid w:val="00CA1B5A"/>
    <w:rsid w:val="00CA3AE8"/>
    <w:rsid w:val="00CA777C"/>
    <w:rsid w:val="00CB02ED"/>
    <w:rsid w:val="00CB3034"/>
    <w:rsid w:val="00CB3304"/>
    <w:rsid w:val="00CB4BE8"/>
    <w:rsid w:val="00CB4C62"/>
    <w:rsid w:val="00CB546A"/>
    <w:rsid w:val="00CC11B4"/>
    <w:rsid w:val="00CC16DB"/>
    <w:rsid w:val="00CC535D"/>
    <w:rsid w:val="00CD0081"/>
    <w:rsid w:val="00CD4236"/>
    <w:rsid w:val="00CD4CE7"/>
    <w:rsid w:val="00CD6368"/>
    <w:rsid w:val="00CE289B"/>
    <w:rsid w:val="00CE48DE"/>
    <w:rsid w:val="00CE54A4"/>
    <w:rsid w:val="00CF3B06"/>
    <w:rsid w:val="00CF4BB4"/>
    <w:rsid w:val="00CF4C5C"/>
    <w:rsid w:val="00CF6FA8"/>
    <w:rsid w:val="00CF732F"/>
    <w:rsid w:val="00D00440"/>
    <w:rsid w:val="00D00F15"/>
    <w:rsid w:val="00D020F5"/>
    <w:rsid w:val="00D02E1F"/>
    <w:rsid w:val="00D04068"/>
    <w:rsid w:val="00D04F8D"/>
    <w:rsid w:val="00D07B8E"/>
    <w:rsid w:val="00D10888"/>
    <w:rsid w:val="00D23EF5"/>
    <w:rsid w:val="00D25C53"/>
    <w:rsid w:val="00D25E26"/>
    <w:rsid w:val="00D2634F"/>
    <w:rsid w:val="00D2695D"/>
    <w:rsid w:val="00D3013C"/>
    <w:rsid w:val="00D3041C"/>
    <w:rsid w:val="00D34913"/>
    <w:rsid w:val="00D3594D"/>
    <w:rsid w:val="00D35C16"/>
    <w:rsid w:val="00D36956"/>
    <w:rsid w:val="00D3722A"/>
    <w:rsid w:val="00D410D9"/>
    <w:rsid w:val="00D415F1"/>
    <w:rsid w:val="00D45179"/>
    <w:rsid w:val="00D478BD"/>
    <w:rsid w:val="00D503A5"/>
    <w:rsid w:val="00D52F94"/>
    <w:rsid w:val="00D5542A"/>
    <w:rsid w:val="00D5673A"/>
    <w:rsid w:val="00D57593"/>
    <w:rsid w:val="00D64011"/>
    <w:rsid w:val="00D64D08"/>
    <w:rsid w:val="00D64EDD"/>
    <w:rsid w:val="00D64F3E"/>
    <w:rsid w:val="00D65557"/>
    <w:rsid w:val="00D73157"/>
    <w:rsid w:val="00D73C5C"/>
    <w:rsid w:val="00D758AD"/>
    <w:rsid w:val="00D75AC3"/>
    <w:rsid w:val="00D76531"/>
    <w:rsid w:val="00D76C07"/>
    <w:rsid w:val="00D80798"/>
    <w:rsid w:val="00D827FB"/>
    <w:rsid w:val="00D82C53"/>
    <w:rsid w:val="00D85650"/>
    <w:rsid w:val="00D9032A"/>
    <w:rsid w:val="00D914C8"/>
    <w:rsid w:val="00D92074"/>
    <w:rsid w:val="00D92794"/>
    <w:rsid w:val="00D935BF"/>
    <w:rsid w:val="00DA1151"/>
    <w:rsid w:val="00DA3632"/>
    <w:rsid w:val="00DA368B"/>
    <w:rsid w:val="00DA462C"/>
    <w:rsid w:val="00DA4FBC"/>
    <w:rsid w:val="00DA5084"/>
    <w:rsid w:val="00DB1531"/>
    <w:rsid w:val="00DB1ED8"/>
    <w:rsid w:val="00DB3065"/>
    <w:rsid w:val="00DB59EF"/>
    <w:rsid w:val="00DB7443"/>
    <w:rsid w:val="00DB75D9"/>
    <w:rsid w:val="00DC1D84"/>
    <w:rsid w:val="00DC224E"/>
    <w:rsid w:val="00DC56A4"/>
    <w:rsid w:val="00DC5C32"/>
    <w:rsid w:val="00DC72B9"/>
    <w:rsid w:val="00DC7496"/>
    <w:rsid w:val="00DD23C5"/>
    <w:rsid w:val="00DD2D63"/>
    <w:rsid w:val="00DD3AA1"/>
    <w:rsid w:val="00DD702D"/>
    <w:rsid w:val="00DD70DE"/>
    <w:rsid w:val="00DE0278"/>
    <w:rsid w:val="00DE1822"/>
    <w:rsid w:val="00DE2367"/>
    <w:rsid w:val="00DE384A"/>
    <w:rsid w:val="00DE56A9"/>
    <w:rsid w:val="00DE575F"/>
    <w:rsid w:val="00DE5ECF"/>
    <w:rsid w:val="00DE6E47"/>
    <w:rsid w:val="00DE7728"/>
    <w:rsid w:val="00DF2D39"/>
    <w:rsid w:val="00DF33DF"/>
    <w:rsid w:val="00DF5E3D"/>
    <w:rsid w:val="00E014D7"/>
    <w:rsid w:val="00E018FD"/>
    <w:rsid w:val="00E02EF2"/>
    <w:rsid w:val="00E02FF9"/>
    <w:rsid w:val="00E05987"/>
    <w:rsid w:val="00E06073"/>
    <w:rsid w:val="00E0624A"/>
    <w:rsid w:val="00E1181B"/>
    <w:rsid w:val="00E1766B"/>
    <w:rsid w:val="00E17C54"/>
    <w:rsid w:val="00E21687"/>
    <w:rsid w:val="00E226DD"/>
    <w:rsid w:val="00E22D1A"/>
    <w:rsid w:val="00E24632"/>
    <w:rsid w:val="00E250CA"/>
    <w:rsid w:val="00E25C02"/>
    <w:rsid w:val="00E26B1F"/>
    <w:rsid w:val="00E27BA7"/>
    <w:rsid w:val="00E306A3"/>
    <w:rsid w:val="00E31B74"/>
    <w:rsid w:val="00E34DA1"/>
    <w:rsid w:val="00E35F6F"/>
    <w:rsid w:val="00E3798A"/>
    <w:rsid w:val="00E40F1B"/>
    <w:rsid w:val="00E44778"/>
    <w:rsid w:val="00E45717"/>
    <w:rsid w:val="00E50EBD"/>
    <w:rsid w:val="00E53618"/>
    <w:rsid w:val="00E5492E"/>
    <w:rsid w:val="00E54B2E"/>
    <w:rsid w:val="00E57780"/>
    <w:rsid w:val="00E605E3"/>
    <w:rsid w:val="00E6161E"/>
    <w:rsid w:val="00E62281"/>
    <w:rsid w:val="00E6585E"/>
    <w:rsid w:val="00E65F4B"/>
    <w:rsid w:val="00E66ED5"/>
    <w:rsid w:val="00E67875"/>
    <w:rsid w:val="00E71015"/>
    <w:rsid w:val="00E71041"/>
    <w:rsid w:val="00E717E4"/>
    <w:rsid w:val="00E723C6"/>
    <w:rsid w:val="00E72B21"/>
    <w:rsid w:val="00E756E4"/>
    <w:rsid w:val="00E75E93"/>
    <w:rsid w:val="00E803EF"/>
    <w:rsid w:val="00E81B8A"/>
    <w:rsid w:val="00E8286B"/>
    <w:rsid w:val="00E83BD8"/>
    <w:rsid w:val="00E85D04"/>
    <w:rsid w:val="00E90A00"/>
    <w:rsid w:val="00E918E8"/>
    <w:rsid w:val="00E919F3"/>
    <w:rsid w:val="00E925EA"/>
    <w:rsid w:val="00E92D7A"/>
    <w:rsid w:val="00E960DB"/>
    <w:rsid w:val="00E968FC"/>
    <w:rsid w:val="00EA18C4"/>
    <w:rsid w:val="00EA1C8F"/>
    <w:rsid w:val="00EA2A36"/>
    <w:rsid w:val="00EA3768"/>
    <w:rsid w:val="00EB0769"/>
    <w:rsid w:val="00EB1D3D"/>
    <w:rsid w:val="00EB31C2"/>
    <w:rsid w:val="00EB48B5"/>
    <w:rsid w:val="00EB61AE"/>
    <w:rsid w:val="00EB6D94"/>
    <w:rsid w:val="00EC127B"/>
    <w:rsid w:val="00EC21E7"/>
    <w:rsid w:val="00EC25E4"/>
    <w:rsid w:val="00EC3D72"/>
    <w:rsid w:val="00EC4696"/>
    <w:rsid w:val="00EC69D1"/>
    <w:rsid w:val="00EC6D13"/>
    <w:rsid w:val="00EC760D"/>
    <w:rsid w:val="00ED5318"/>
    <w:rsid w:val="00ED5C13"/>
    <w:rsid w:val="00ED79A5"/>
    <w:rsid w:val="00EE0820"/>
    <w:rsid w:val="00EE0CE2"/>
    <w:rsid w:val="00EE4873"/>
    <w:rsid w:val="00EE6EE8"/>
    <w:rsid w:val="00EF0143"/>
    <w:rsid w:val="00EF10BC"/>
    <w:rsid w:val="00F00DC8"/>
    <w:rsid w:val="00F04CBE"/>
    <w:rsid w:val="00F07A20"/>
    <w:rsid w:val="00F153A4"/>
    <w:rsid w:val="00F157F8"/>
    <w:rsid w:val="00F15C5B"/>
    <w:rsid w:val="00F16EB3"/>
    <w:rsid w:val="00F2120B"/>
    <w:rsid w:val="00F2454C"/>
    <w:rsid w:val="00F24A56"/>
    <w:rsid w:val="00F24ADE"/>
    <w:rsid w:val="00F24EC7"/>
    <w:rsid w:val="00F3013A"/>
    <w:rsid w:val="00F34150"/>
    <w:rsid w:val="00F36A33"/>
    <w:rsid w:val="00F36F29"/>
    <w:rsid w:val="00F401BD"/>
    <w:rsid w:val="00F4221E"/>
    <w:rsid w:val="00F43D1A"/>
    <w:rsid w:val="00F43F9B"/>
    <w:rsid w:val="00F44D7E"/>
    <w:rsid w:val="00F4573F"/>
    <w:rsid w:val="00F5499B"/>
    <w:rsid w:val="00F56592"/>
    <w:rsid w:val="00F60ADD"/>
    <w:rsid w:val="00F6102D"/>
    <w:rsid w:val="00F62DEC"/>
    <w:rsid w:val="00F63D2F"/>
    <w:rsid w:val="00F651EE"/>
    <w:rsid w:val="00F668AE"/>
    <w:rsid w:val="00F7008E"/>
    <w:rsid w:val="00F709C9"/>
    <w:rsid w:val="00F76910"/>
    <w:rsid w:val="00F76AC6"/>
    <w:rsid w:val="00F80549"/>
    <w:rsid w:val="00F80F11"/>
    <w:rsid w:val="00F813A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B03E8"/>
    <w:rsid w:val="00FB1806"/>
    <w:rsid w:val="00FB2D51"/>
    <w:rsid w:val="00FB3000"/>
    <w:rsid w:val="00FB5B0B"/>
    <w:rsid w:val="00FB62C0"/>
    <w:rsid w:val="00FB7FAC"/>
    <w:rsid w:val="00FC0274"/>
    <w:rsid w:val="00FC1F96"/>
    <w:rsid w:val="00FC5146"/>
    <w:rsid w:val="00FC51D3"/>
    <w:rsid w:val="00FC6338"/>
    <w:rsid w:val="00FC69EA"/>
    <w:rsid w:val="00FD0982"/>
    <w:rsid w:val="00FD2B37"/>
    <w:rsid w:val="00FD3EE8"/>
    <w:rsid w:val="00FD4474"/>
    <w:rsid w:val="00FE0699"/>
    <w:rsid w:val="00FE1087"/>
    <w:rsid w:val="00FE2363"/>
    <w:rsid w:val="00FE2B2E"/>
    <w:rsid w:val="00FE4C58"/>
    <w:rsid w:val="00FE4DBF"/>
    <w:rsid w:val="00FE5C16"/>
    <w:rsid w:val="00FE5F07"/>
    <w:rsid w:val="00FE7584"/>
    <w:rsid w:val="00FF0997"/>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379EA"/>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uiPriority w:val="9"/>
    <w:qFormat/>
    <w:rsid w:val="00483B9D"/>
    <w:pPr>
      <w:keepNext/>
      <w:outlineLvl w:val="0"/>
    </w:pPr>
    <w:rPr>
      <w:b/>
      <w:szCs w:val="20"/>
      <w:lang w:val="x-none" w:eastAsia="x-none"/>
    </w:rPr>
  </w:style>
  <w:style w:type="paragraph" w:styleId="20">
    <w:name w:val="heading 2"/>
    <w:basedOn w:val="a2"/>
    <w:next w:val="a2"/>
    <w:link w:val="21"/>
    <w:uiPriority w:val="9"/>
    <w:qFormat/>
    <w:rsid w:val="00483B9D"/>
    <w:pPr>
      <w:keepNext/>
      <w:spacing w:line="360" w:lineRule="auto"/>
      <w:jc w:val="center"/>
      <w:outlineLvl w:val="1"/>
    </w:pPr>
    <w:rPr>
      <w:b/>
      <w:sz w:val="28"/>
      <w:szCs w:val="20"/>
    </w:rPr>
  </w:style>
  <w:style w:type="paragraph" w:styleId="3">
    <w:name w:val="heading 3"/>
    <w:basedOn w:val="a2"/>
    <w:next w:val="a2"/>
    <w:link w:val="30"/>
    <w:uiPriority w:val="9"/>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uiPriority w:val="9"/>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uiPriority w:val="5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rsid w:val="00483B9D"/>
    <w:pPr>
      <w:spacing w:after="120"/>
    </w:pPr>
    <w:rPr>
      <w:sz w:val="16"/>
      <w:szCs w:val="16"/>
    </w:rPr>
  </w:style>
  <w:style w:type="character" w:customStyle="1" w:styleId="34">
    <w:name w:val="Основной текст 3 Знак"/>
    <w:basedOn w:val="a3"/>
    <w:link w:val="33"/>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uiPriority w:val="99"/>
    <w:rsid w:val="00483B9D"/>
    <w:rPr>
      <w:sz w:val="20"/>
      <w:szCs w:val="20"/>
    </w:rPr>
  </w:style>
  <w:style w:type="character" w:customStyle="1" w:styleId="afff2">
    <w:name w:val="Текст примечания Знак"/>
    <w:basedOn w:val="a3"/>
    <w:link w:val="afff1"/>
    <w:uiPriority w:val="99"/>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uiPriority w:val="99"/>
    <w:rsid w:val="00483B9D"/>
    <w:pPr>
      <w:jc w:val="center"/>
    </w:pPr>
    <w:rPr>
      <w:b/>
      <w:sz w:val="28"/>
      <w:szCs w:val="20"/>
    </w:rPr>
  </w:style>
  <w:style w:type="character" w:customStyle="1" w:styleId="27">
    <w:name w:val="Основной текст 2 Знак"/>
    <w:basedOn w:val="a3"/>
    <w:link w:val="26"/>
    <w:uiPriority w:val="99"/>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link w:val="afff9"/>
    <w:rsid w:val="00483B9D"/>
    <w:rPr>
      <w:rFonts w:ascii="Calibri" w:eastAsia="Times New Roman" w:hAnsi="Calibri" w:cs="Times New Roman"/>
      <w:b/>
      <w:szCs w:val="20"/>
      <w:lang w:eastAsia="ru-RU"/>
    </w:rPr>
  </w:style>
  <w:style w:type="paragraph" w:styleId="afffa">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b">
    <w:name w:val="Знак Знак Знак Знак"/>
    <w:basedOn w:val="a2"/>
    <w:rsid w:val="00483B9D"/>
    <w:rPr>
      <w:rFonts w:ascii="Verdana" w:hAnsi="Verdana" w:cs="Verdana"/>
      <w:sz w:val="20"/>
      <w:szCs w:val="20"/>
      <w:lang w:val="en-US" w:eastAsia="en-US"/>
    </w:rPr>
  </w:style>
  <w:style w:type="character" w:styleId="afffc">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d">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e">
    <w:name w:val="Основной текст_"/>
    <w:link w:val="112"/>
    <w:locked/>
    <w:rsid w:val="00483B9D"/>
    <w:rPr>
      <w:sz w:val="28"/>
      <w:shd w:val="clear" w:color="auto" w:fill="FFFFFF"/>
    </w:rPr>
  </w:style>
  <w:style w:type="paragraph" w:customStyle="1" w:styleId="112">
    <w:name w:val="Основной текст11"/>
    <w:basedOn w:val="a2"/>
    <w:link w:val="afffe"/>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f">
    <w:name w:val="footnote text"/>
    <w:basedOn w:val="a2"/>
    <w:link w:val="affff0"/>
    <w:rsid w:val="00483B9D"/>
    <w:rPr>
      <w:sz w:val="20"/>
      <w:szCs w:val="20"/>
      <w:lang w:val="x-none"/>
    </w:rPr>
  </w:style>
  <w:style w:type="character" w:customStyle="1" w:styleId="affff0">
    <w:name w:val="Текст сноски Знак"/>
    <w:basedOn w:val="a3"/>
    <w:link w:val="affff"/>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1">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2">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3">
    <w:name w:val="Plain Text"/>
    <w:basedOn w:val="a2"/>
    <w:link w:val="affff4"/>
    <w:rsid w:val="00483B9D"/>
    <w:rPr>
      <w:rFonts w:ascii="Courier New" w:hAnsi="Courier New"/>
      <w:sz w:val="20"/>
      <w:szCs w:val="20"/>
      <w:lang w:val="x-none" w:eastAsia="x-none"/>
    </w:rPr>
  </w:style>
  <w:style w:type="character" w:customStyle="1" w:styleId="affff4">
    <w:name w:val="Текст Знак"/>
    <w:basedOn w:val="a3"/>
    <w:link w:val="affff3"/>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2"/>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qFormat/>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qFormat/>
    <w:rsid w:val="00483B9D"/>
    <w:pPr>
      <w:ind w:left="240"/>
    </w:pPr>
    <w:rPr>
      <w:szCs w:val="20"/>
    </w:rPr>
  </w:style>
  <w:style w:type="paragraph" w:styleId="1f">
    <w:name w:val="toc 1"/>
    <w:basedOn w:val="a2"/>
    <w:next w:val="a2"/>
    <w:uiPriority w:val="39"/>
    <w:qFormat/>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5">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6">
    <w:name w:val="Emphasis"/>
    <w:uiPriority w:val="20"/>
    <w:qFormat/>
    <w:rsid w:val="00483B9D"/>
    <w:rPr>
      <w:i/>
      <w:iCs/>
    </w:rPr>
  </w:style>
  <w:style w:type="character" w:styleId="affff7">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8">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4"/>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5"/>
      </w:numPr>
      <w:tabs>
        <w:tab w:val="clear" w:pos="643"/>
        <w:tab w:val="num" w:pos="360"/>
      </w:tabs>
      <w:ind w:left="360"/>
    </w:pPr>
    <w:rPr>
      <w:snapToGrid w:val="0"/>
      <w:sz w:val="28"/>
      <w:szCs w:val="28"/>
    </w:rPr>
  </w:style>
  <w:style w:type="paragraph" w:styleId="2">
    <w:name w:val="List Number 2"/>
    <w:basedOn w:val="a2"/>
    <w:rsid w:val="00483B9D"/>
    <w:pPr>
      <w:numPr>
        <w:numId w:val="3"/>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f9">
    <w:name w:val="Document Map"/>
    <w:basedOn w:val="a2"/>
    <w:link w:val="affffa"/>
    <w:rsid w:val="00483B9D"/>
    <w:rPr>
      <w:rFonts w:ascii="Tahoma" w:hAnsi="Tahoma"/>
      <w:sz w:val="16"/>
      <w:szCs w:val="16"/>
      <w:lang w:val="x-none" w:eastAsia="x-none"/>
    </w:rPr>
  </w:style>
  <w:style w:type="character" w:customStyle="1" w:styleId="affffa">
    <w:name w:val="Схема документа Знак"/>
    <w:basedOn w:val="a3"/>
    <w:link w:val="affff9"/>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b">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Знак Знак Знак Знак"/>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 Знак1 Знак Знак"/>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afff9">
    <w:basedOn w:val="a2"/>
    <w:next w:val="affff8"/>
    <w:link w:val="afff8"/>
    <w:rsid w:val="00F24A56"/>
    <w:pPr>
      <w:spacing w:before="100" w:beforeAutospacing="1" w:after="100" w:afterAutospacing="1"/>
    </w:pPr>
    <w:rPr>
      <w:rFonts w:ascii="Calibri" w:hAnsi="Calibri"/>
      <w:b/>
      <w:kern w:val="2"/>
      <w:sz w:val="22"/>
      <w:szCs w:val="20"/>
      <w14:ligatures w14:val="standardContextual"/>
    </w:rPr>
  </w:style>
  <w:style w:type="numbering" w:customStyle="1" w:styleId="153">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1">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5">
    <w:name w:val="Абзац списка6"/>
    <w:basedOn w:val="a2"/>
    <w:autoRedefine/>
    <w:rsid w:val="00F24A56"/>
    <w:pPr>
      <w:jc w:val="center"/>
    </w:pPr>
    <w:rPr>
      <w:snapToGrid w:val="0"/>
      <w:sz w:val="28"/>
      <w:szCs w:val="28"/>
    </w:rPr>
  </w:style>
  <w:style w:type="paragraph" w:customStyle="1" w:styleId="affffff1">
    <w:name w:val="Знак"/>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numbering" w:customStyle="1" w:styleId="161">
    <w:name w:val="Нет списка16"/>
    <w:next w:val="a5"/>
    <w:uiPriority w:val="99"/>
    <w:semiHidden/>
    <w:unhideWhenUsed/>
    <w:rsid w:val="00815463"/>
  </w:style>
  <w:style w:type="table" w:customStyle="1" w:styleId="290">
    <w:name w:val="Сетка таблицы29"/>
    <w:basedOn w:val="a4"/>
    <w:next w:val="ae"/>
    <w:uiPriority w:val="39"/>
    <w:rsid w:val="008154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2">
    <w:name w:val="Placeholder Text"/>
    <w:basedOn w:val="a3"/>
    <w:uiPriority w:val="99"/>
    <w:semiHidden/>
    <w:rsid w:val="00815463"/>
    <w:rPr>
      <w:color w:val="808080"/>
    </w:rPr>
  </w:style>
  <w:style w:type="paragraph" w:customStyle="1" w:styleId="xl450">
    <w:name w:val="xl450"/>
    <w:basedOn w:val="a2"/>
    <w:rsid w:val="00815463"/>
    <w:pPr>
      <w:spacing w:before="100" w:beforeAutospacing="1" w:after="100" w:afterAutospacing="1"/>
    </w:pPr>
  </w:style>
  <w:style w:type="paragraph" w:customStyle="1" w:styleId="xl451">
    <w:name w:val="xl451"/>
    <w:basedOn w:val="a2"/>
    <w:rsid w:val="00815463"/>
    <w:pPr>
      <w:spacing w:before="100" w:beforeAutospacing="1" w:after="100" w:afterAutospacing="1"/>
      <w:jc w:val="center"/>
      <w:textAlignment w:val="center"/>
    </w:pPr>
  </w:style>
  <w:style w:type="paragraph" w:customStyle="1" w:styleId="xl452">
    <w:name w:val="xl452"/>
    <w:basedOn w:val="a2"/>
    <w:rsid w:val="00815463"/>
    <w:pPr>
      <w:spacing w:before="100" w:beforeAutospacing="1" w:after="100" w:afterAutospacing="1"/>
      <w:jc w:val="right"/>
      <w:textAlignment w:val="center"/>
    </w:pPr>
  </w:style>
  <w:style w:type="paragraph" w:customStyle="1" w:styleId="xl453">
    <w:name w:val="xl453"/>
    <w:basedOn w:val="a2"/>
    <w:rsid w:val="00815463"/>
    <w:pPr>
      <w:spacing w:before="100" w:beforeAutospacing="1" w:after="100" w:afterAutospacing="1"/>
      <w:jc w:val="right"/>
    </w:pPr>
    <w:rPr>
      <w:rFonts w:ascii="Arial" w:hAnsi="Arial" w:cs="Arial"/>
    </w:rPr>
  </w:style>
  <w:style w:type="paragraph" w:customStyle="1" w:styleId="xl454">
    <w:name w:val="xl454"/>
    <w:basedOn w:val="a2"/>
    <w:rsid w:val="00815463"/>
    <w:pPr>
      <w:spacing w:before="100" w:beforeAutospacing="1" w:after="100" w:afterAutospacing="1"/>
      <w:jc w:val="center"/>
      <w:textAlignment w:val="top"/>
    </w:pPr>
    <w:rPr>
      <w:b/>
      <w:bCs/>
    </w:rPr>
  </w:style>
  <w:style w:type="paragraph" w:customStyle="1" w:styleId="xl455">
    <w:name w:val="xl455"/>
    <w:basedOn w:val="a2"/>
    <w:rsid w:val="00815463"/>
    <w:pPr>
      <w:spacing w:before="100" w:beforeAutospacing="1" w:after="100" w:afterAutospacing="1"/>
      <w:jc w:val="center"/>
    </w:pPr>
    <w:rPr>
      <w:sz w:val="18"/>
      <w:szCs w:val="18"/>
    </w:rPr>
  </w:style>
  <w:style w:type="paragraph" w:customStyle="1" w:styleId="xl456">
    <w:name w:val="xl456"/>
    <w:basedOn w:val="a2"/>
    <w:rsid w:val="0081546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457">
    <w:name w:val="xl457"/>
    <w:basedOn w:val="a2"/>
    <w:rsid w:val="0081546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458">
    <w:name w:val="xl458"/>
    <w:basedOn w:val="a2"/>
    <w:rsid w:val="0081546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59">
    <w:name w:val="xl459"/>
    <w:basedOn w:val="a2"/>
    <w:rsid w:val="00815463"/>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460">
    <w:name w:val="xl460"/>
    <w:basedOn w:val="a2"/>
    <w:rsid w:val="0081546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461">
    <w:name w:val="xl461"/>
    <w:basedOn w:val="a2"/>
    <w:rsid w:val="00815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462">
    <w:name w:val="xl462"/>
    <w:basedOn w:val="a2"/>
    <w:rsid w:val="00815463"/>
    <w:pPr>
      <w:pBdr>
        <w:left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463">
    <w:name w:val="xl463"/>
    <w:basedOn w:val="a2"/>
    <w:rsid w:val="0081546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464">
    <w:name w:val="xl464"/>
    <w:basedOn w:val="a2"/>
    <w:rsid w:val="0081546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465">
    <w:name w:val="xl465"/>
    <w:basedOn w:val="a2"/>
    <w:rsid w:val="0081546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466">
    <w:name w:val="xl466"/>
    <w:basedOn w:val="a2"/>
    <w:rsid w:val="00815463"/>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467">
    <w:name w:val="xl467"/>
    <w:basedOn w:val="a2"/>
    <w:rsid w:val="00815463"/>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48">
    <w:name w:val="xl448"/>
    <w:basedOn w:val="a2"/>
    <w:rsid w:val="00815463"/>
    <w:pPr>
      <w:spacing w:before="100" w:beforeAutospacing="1" w:after="100" w:afterAutospacing="1"/>
    </w:pPr>
  </w:style>
  <w:style w:type="paragraph" w:customStyle="1" w:styleId="xl449">
    <w:name w:val="xl449"/>
    <w:basedOn w:val="a2"/>
    <w:rsid w:val="00815463"/>
    <w:pPr>
      <w:spacing w:before="100" w:beforeAutospacing="1" w:after="100" w:afterAutospacing="1"/>
      <w:jc w:val="center"/>
    </w:pPr>
    <w:rPr>
      <w:sz w:val="16"/>
      <w:szCs w:val="16"/>
    </w:rPr>
  </w:style>
  <w:style w:type="paragraph" w:customStyle="1" w:styleId="xl4208">
    <w:name w:val="xl4208"/>
    <w:basedOn w:val="a2"/>
    <w:rsid w:val="00815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4209">
    <w:name w:val="xl4209"/>
    <w:basedOn w:val="a2"/>
    <w:rsid w:val="00815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10">
    <w:name w:val="xl4210"/>
    <w:basedOn w:val="a2"/>
    <w:rsid w:val="00815463"/>
    <w:pPr>
      <w:spacing w:before="100" w:beforeAutospacing="1" w:after="100" w:afterAutospacing="1"/>
      <w:jc w:val="center"/>
    </w:pPr>
  </w:style>
  <w:style w:type="paragraph" w:customStyle="1" w:styleId="xl4211">
    <w:name w:val="xl4211"/>
    <w:basedOn w:val="a2"/>
    <w:rsid w:val="0081546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12">
    <w:name w:val="xl4212"/>
    <w:basedOn w:val="a2"/>
    <w:rsid w:val="0081546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rPr>
  </w:style>
  <w:style w:type="paragraph" w:customStyle="1" w:styleId="xl4213">
    <w:name w:val="xl4213"/>
    <w:basedOn w:val="a2"/>
    <w:rsid w:val="0081546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16"/>
      <w:szCs w:val="16"/>
    </w:rPr>
  </w:style>
  <w:style w:type="paragraph" w:customStyle="1" w:styleId="xl4214">
    <w:name w:val="xl4214"/>
    <w:basedOn w:val="a2"/>
    <w:rsid w:val="0081546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sz w:val="16"/>
      <w:szCs w:val="16"/>
    </w:rPr>
  </w:style>
  <w:style w:type="paragraph" w:customStyle="1" w:styleId="xl4215">
    <w:name w:val="xl4215"/>
    <w:basedOn w:val="a2"/>
    <w:rsid w:val="00815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16">
    <w:name w:val="xl4216"/>
    <w:basedOn w:val="a2"/>
    <w:rsid w:val="0081546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17">
    <w:name w:val="xl4217"/>
    <w:basedOn w:val="a2"/>
    <w:rsid w:val="0081546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18">
    <w:name w:val="xl4218"/>
    <w:basedOn w:val="a2"/>
    <w:rsid w:val="0081546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sz w:val="16"/>
      <w:szCs w:val="16"/>
    </w:rPr>
  </w:style>
  <w:style w:type="paragraph" w:customStyle="1" w:styleId="xl4219">
    <w:name w:val="xl4219"/>
    <w:basedOn w:val="a2"/>
    <w:rsid w:val="0081546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rPr>
  </w:style>
  <w:style w:type="paragraph" w:customStyle="1" w:styleId="xl4220">
    <w:name w:val="xl4220"/>
    <w:basedOn w:val="a2"/>
    <w:rsid w:val="00815463"/>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21">
    <w:name w:val="xl4221"/>
    <w:basedOn w:val="a2"/>
    <w:rsid w:val="00815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22">
    <w:name w:val="xl4222"/>
    <w:basedOn w:val="a2"/>
    <w:rsid w:val="008154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223">
    <w:name w:val="xl4223"/>
    <w:basedOn w:val="a2"/>
    <w:rsid w:val="008154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224">
    <w:name w:val="xl4224"/>
    <w:basedOn w:val="a2"/>
    <w:rsid w:val="0081546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sz w:val="16"/>
      <w:szCs w:val="16"/>
    </w:rPr>
  </w:style>
  <w:style w:type="paragraph" w:customStyle="1" w:styleId="xl4225">
    <w:name w:val="xl4225"/>
    <w:basedOn w:val="a2"/>
    <w:rsid w:val="0081546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sz w:val="16"/>
      <w:szCs w:val="16"/>
    </w:rPr>
  </w:style>
  <w:style w:type="paragraph" w:customStyle="1" w:styleId="xl4226">
    <w:name w:val="xl4226"/>
    <w:basedOn w:val="a2"/>
    <w:rsid w:val="00815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4227">
    <w:name w:val="xl4227"/>
    <w:basedOn w:val="a2"/>
    <w:rsid w:val="008154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228">
    <w:name w:val="xl4228"/>
    <w:basedOn w:val="a2"/>
    <w:rsid w:val="0081546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16"/>
      <w:szCs w:val="16"/>
    </w:rPr>
  </w:style>
  <w:style w:type="paragraph" w:customStyle="1" w:styleId="xl4229">
    <w:name w:val="xl4229"/>
    <w:basedOn w:val="a2"/>
    <w:rsid w:val="0081546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sz w:val="16"/>
      <w:szCs w:val="16"/>
    </w:rPr>
  </w:style>
  <w:style w:type="paragraph" w:customStyle="1" w:styleId="xl4230">
    <w:name w:val="xl4230"/>
    <w:basedOn w:val="a2"/>
    <w:rsid w:val="0081546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6"/>
      <w:szCs w:val="16"/>
    </w:rPr>
  </w:style>
  <w:style w:type="paragraph" w:customStyle="1" w:styleId="xl4231">
    <w:name w:val="xl4231"/>
    <w:basedOn w:val="a2"/>
    <w:rsid w:val="0081546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rPr>
  </w:style>
  <w:style w:type="paragraph" w:customStyle="1" w:styleId="xl4232">
    <w:name w:val="xl4232"/>
    <w:basedOn w:val="a2"/>
    <w:rsid w:val="0081546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6"/>
      <w:szCs w:val="16"/>
    </w:rPr>
  </w:style>
  <w:style w:type="paragraph" w:customStyle="1" w:styleId="xl4233">
    <w:name w:val="xl4233"/>
    <w:basedOn w:val="a2"/>
    <w:rsid w:val="0081546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16"/>
      <w:szCs w:val="16"/>
    </w:rPr>
  </w:style>
  <w:style w:type="paragraph" w:customStyle="1" w:styleId="xl4234">
    <w:name w:val="xl4234"/>
    <w:basedOn w:val="a2"/>
    <w:rsid w:val="00815463"/>
    <w:pPr>
      <w:pBdr>
        <w:top w:val="single" w:sz="4" w:space="0" w:color="auto"/>
        <w:left w:val="single" w:sz="4" w:space="0" w:color="auto"/>
        <w:right w:val="single" w:sz="4" w:space="0" w:color="auto"/>
      </w:pBdr>
      <w:shd w:val="clear" w:color="000000" w:fill="00B0F0"/>
      <w:spacing w:before="100" w:beforeAutospacing="1" w:after="100" w:afterAutospacing="1"/>
      <w:textAlignment w:val="center"/>
    </w:pPr>
    <w:rPr>
      <w:sz w:val="16"/>
      <w:szCs w:val="16"/>
    </w:rPr>
  </w:style>
  <w:style w:type="paragraph" w:customStyle="1" w:styleId="xl4235">
    <w:name w:val="xl4235"/>
    <w:basedOn w:val="a2"/>
    <w:rsid w:val="00815463"/>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36">
    <w:name w:val="xl4236"/>
    <w:basedOn w:val="a2"/>
    <w:rsid w:val="00815463"/>
    <w:pPr>
      <w:pBdr>
        <w:bottom w:val="single" w:sz="4" w:space="0" w:color="auto"/>
      </w:pBdr>
      <w:shd w:val="clear" w:color="000000" w:fill="FF0000"/>
      <w:spacing w:before="100" w:beforeAutospacing="1" w:after="100" w:afterAutospacing="1"/>
      <w:textAlignment w:val="center"/>
    </w:pPr>
    <w:rPr>
      <w:sz w:val="16"/>
      <w:szCs w:val="16"/>
    </w:rPr>
  </w:style>
  <w:style w:type="paragraph" w:customStyle="1" w:styleId="xl4237">
    <w:name w:val="xl4237"/>
    <w:basedOn w:val="a2"/>
    <w:rsid w:val="00815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38">
    <w:name w:val="xl4238"/>
    <w:basedOn w:val="a2"/>
    <w:rsid w:val="0081546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39">
    <w:name w:val="xl4239"/>
    <w:basedOn w:val="a2"/>
    <w:rsid w:val="00815463"/>
    <w:pPr>
      <w:pBdr>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16"/>
      <w:szCs w:val="16"/>
    </w:rPr>
  </w:style>
  <w:style w:type="paragraph" w:customStyle="1" w:styleId="xl4240">
    <w:name w:val="xl4240"/>
    <w:basedOn w:val="a2"/>
    <w:rsid w:val="0081546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rPr>
  </w:style>
  <w:style w:type="paragraph" w:customStyle="1" w:styleId="xl4241">
    <w:name w:val="xl4241"/>
    <w:basedOn w:val="a2"/>
    <w:rsid w:val="00815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42">
    <w:name w:val="xl4242"/>
    <w:basedOn w:val="a2"/>
    <w:rsid w:val="0081546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43">
    <w:name w:val="xl4243"/>
    <w:basedOn w:val="a2"/>
    <w:rsid w:val="0081546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sz w:val="16"/>
      <w:szCs w:val="16"/>
    </w:rPr>
  </w:style>
  <w:style w:type="paragraph" w:customStyle="1" w:styleId="xl4244">
    <w:name w:val="xl4244"/>
    <w:basedOn w:val="a2"/>
    <w:rsid w:val="0081546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sz w:val="16"/>
      <w:szCs w:val="16"/>
    </w:rPr>
  </w:style>
  <w:style w:type="paragraph" w:customStyle="1" w:styleId="xl4245">
    <w:name w:val="xl4245"/>
    <w:basedOn w:val="a2"/>
    <w:rsid w:val="0081546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sz w:val="16"/>
      <w:szCs w:val="16"/>
    </w:rPr>
  </w:style>
  <w:style w:type="paragraph" w:customStyle="1" w:styleId="xl4246">
    <w:name w:val="xl4246"/>
    <w:basedOn w:val="a2"/>
    <w:rsid w:val="0081546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sz w:val="16"/>
      <w:szCs w:val="16"/>
    </w:rPr>
  </w:style>
  <w:style w:type="paragraph" w:customStyle="1" w:styleId="xl4247">
    <w:name w:val="xl4247"/>
    <w:basedOn w:val="a2"/>
    <w:rsid w:val="0081546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sz w:val="16"/>
      <w:szCs w:val="16"/>
    </w:rPr>
  </w:style>
  <w:style w:type="paragraph" w:customStyle="1" w:styleId="xl4248">
    <w:name w:val="xl4248"/>
    <w:basedOn w:val="a2"/>
    <w:rsid w:val="0081546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sz w:val="16"/>
      <w:szCs w:val="16"/>
    </w:rPr>
  </w:style>
  <w:style w:type="paragraph" w:customStyle="1" w:styleId="xl4249">
    <w:name w:val="xl4249"/>
    <w:basedOn w:val="a2"/>
    <w:rsid w:val="0081546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sz w:val="16"/>
      <w:szCs w:val="16"/>
    </w:rPr>
  </w:style>
  <w:style w:type="paragraph" w:customStyle="1" w:styleId="xl4250">
    <w:name w:val="xl4250"/>
    <w:basedOn w:val="a2"/>
    <w:rsid w:val="00815463"/>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51">
    <w:name w:val="xl4251"/>
    <w:basedOn w:val="a2"/>
    <w:rsid w:val="00815463"/>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52">
    <w:name w:val="xl4252"/>
    <w:basedOn w:val="a2"/>
    <w:rsid w:val="00815463"/>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53">
    <w:name w:val="xl4253"/>
    <w:basedOn w:val="a2"/>
    <w:rsid w:val="0081546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sz w:val="16"/>
      <w:szCs w:val="16"/>
    </w:rPr>
  </w:style>
  <w:style w:type="paragraph" w:customStyle="1" w:styleId="xl4254">
    <w:name w:val="xl4254"/>
    <w:basedOn w:val="a2"/>
    <w:rsid w:val="0081546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rPr>
  </w:style>
  <w:style w:type="paragraph" w:customStyle="1" w:styleId="xl4255">
    <w:name w:val="xl4255"/>
    <w:basedOn w:val="a2"/>
    <w:rsid w:val="00815463"/>
    <w:pPr>
      <w:pBdr>
        <w:top w:val="single" w:sz="4" w:space="0" w:color="auto"/>
        <w:left w:val="single" w:sz="4" w:space="0" w:color="auto"/>
        <w:right w:val="single" w:sz="4" w:space="0" w:color="auto"/>
      </w:pBdr>
      <w:shd w:val="clear" w:color="000000" w:fill="FF0000"/>
      <w:spacing w:before="100" w:beforeAutospacing="1" w:after="100" w:afterAutospacing="1"/>
      <w:textAlignment w:val="center"/>
    </w:pPr>
    <w:rPr>
      <w:sz w:val="16"/>
      <w:szCs w:val="16"/>
    </w:rPr>
  </w:style>
  <w:style w:type="paragraph" w:customStyle="1" w:styleId="xl4256">
    <w:name w:val="xl4256"/>
    <w:basedOn w:val="a2"/>
    <w:rsid w:val="0081546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257">
    <w:name w:val="xl4257"/>
    <w:basedOn w:val="a2"/>
    <w:rsid w:val="00815463"/>
    <w:pPr>
      <w:pBdr>
        <w:top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258">
    <w:name w:val="xl4258"/>
    <w:basedOn w:val="a2"/>
    <w:rsid w:val="0081546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259">
    <w:name w:val="xl4259"/>
    <w:basedOn w:val="a2"/>
    <w:rsid w:val="00815463"/>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60">
    <w:name w:val="xl4260"/>
    <w:basedOn w:val="a2"/>
    <w:rsid w:val="00815463"/>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61">
    <w:name w:val="xl4261"/>
    <w:basedOn w:val="a2"/>
    <w:rsid w:val="00815463"/>
    <w:pPr>
      <w:pBdr>
        <w:left w:val="single" w:sz="4" w:space="0" w:color="auto"/>
        <w:bottom w:val="single" w:sz="4" w:space="0" w:color="auto"/>
        <w:right w:val="single" w:sz="4" w:space="0" w:color="auto"/>
      </w:pBdr>
      <w:shd w:val="clear" w:color="000000" w:fill="00B0F0"/>
      <w:spacing w:before="100" w:beforeAutospacing="1" w:after="100" w:afterAutospacing="1"/>
      <w:textAlignment w:val="center"/>
    </w:pPr>
    <w:rPr>
      <w:sz w:val="16"/>
      <w:szCs w:val="16"/>
    </w:rPr>
  </w:style>
  <w:style w:type="paragraph" w:customStyle="1" w:styleId="xl4262">
    <w:name w:val="xl4262"/>
    <w:basedOn w:val="a2"/>
    <w:rsid w:val="00815463"/>
    <w:pPr>
      <w:pBdr>
        <w:left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63">
    <w:name w:val="xl4263"/>
    <w:basedOn w:val="a2"/>
    <w:rsid w:val="00815463"/>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64">
    <w:name w:val="xl4264"/>
    <w:basedOn w:val="a2"/>
    <w:rsid w:val="00815463"/>
    <w:pPr>
      <w:pBdr>
        <w:left w:val="single" w:sz="4" w:space="0" w:color="auto"/>
        <w:right w:val="single" w:sz="4" w:space="0" w:color="auto"/>
      </w:pBdr>
      <w:shd w:val="clear" w:color="000000" w:fill="00B0F0"/>
      <w:spacing w:before="100" w:beforeAutospacing="1" w:after="100" w:afterAutospacing="1"/>
      <w:textAlignment w:val="center"/>
    </w:pPr>
    <w:rPr>
      <w:sz w:val="16"/>
      <w:szCs w:val="16"/>
    </w:rPr>
  </w:style>
  <w:style w:type="paragraph" w:customStyle="1" w:styleId="xl4265">
    <w:name w:val="xl4265"/>
    <w:basedOn w:val="a2"/>
    <w:rsid w:val="0081546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266">
    <w:name w:val="xl4266"/>
    <w:basedOn w:val="a2"/>
    <w:rsid w:val="00815463"/>
    <w:pPr>
      <w:pBdr>
        <w:top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267">
    <w:name w:val="xl4267"/>
    <w:basedOn w:val="a2"/>
    <w:rsid w:val="0081546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268">
    <w:name w:val="xl4268"/>
    <w:basedOn w:val="a2"/>
    <w:rsid w:val="00815463"/>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69">
    <w:name w:val="xl4269"/>
    <w:basedOn w:val="a2"/>
    <w:rsid w:val="00815463"/>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70">
    <w:name w:val="xl4270"/>
    <w:basedOn w:val="a2"/>
    <w:rsid w:val="00815463"/>
    <w:pPr>
      <w:pBdr>
        <w:top w:val="single" w:sz="4" w:space="0" w:color="auto"/>
        <w:left w:val="single" w:sz="4" w:space="0" w:color="auto"/>
        <w:right w:val="single" w:sz="4" w:space="0" w:color="auto"/>
      </w:pBdr>
      <w:shd w:val="clear" w:color="000000" w:fill="00B0F0"/>
      <w:spacing w:before="100" w:beforeAutospacing="1" w:after="100" w:afterAutospacing="1"/>
      <w:textAlignment w:val="center"/>
    </w:pPr>
    <w:rPr>
      <w:sz w:val="16"/>
      <w:szCs w:val="16"/>
    </w:rPr>
  </w:style>
  <w:style w:type="paragraph" w:customStyle="1" w:styleId="xl4271">
    <w:name w:val="xl4271"/>
    <w:basedOn w:val="a2"/>
    <w:rsid w:val="00815463"/>
    <w:pPr>
      <w:pBdr>
        <w:top w:val="single" w:sz="4" w:space="0" w:color="auto"/>
        <w:left w:val="single" w:sz="4" w:space="0" w:color="auto"/>
        <w:right w:val="single" w:sz="4" w:space="0" w:color="auto"/>
      </w:pBdr>
      <w:shd w:val="clear" w:color="000000" w:fill="FF0000"/>
      <w:spacing w:before="100" w:beforeAutospacing="1" w:after="100" w:afterAutospacing="1"/>
      <w:textAlignment w:val="center"/>
    </w:pPr>
    <w:rPr>
      <w:sz w:val="16"/>
      <w:szCs w:val="16"/>
    </w:rPr>
  </w:style>
  <w:style w:type="paragraph" w:customStyle="1" w:styleId="xl4272">
    <w:name w:val="xl4272"/>
    <w:basedOn w:val="a2"/>
    <w:rsid w:val="00815463"/>
    <w:pPr>
      <w:pBdr>
        <w:left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73">
    <w:name w:val="xl4273"/>
    <w:basedOn w:val="a2"/>
    <w:rsid w:val="0081546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sz w:val="16"/>
      <w:szCs w:val="16"/>
    </w:rPr>
  </w:style>
  <w:style w:type="paragraph" w:customStyle="1" w:styleId="xl4274">
    <w:name w:val="xl4274"/>
    <w:basedOn w:val="a2"/>
    <w:rsid w:val="0081546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rPr>
  </w:style>
  <w:style w:type="paragraph" w:customStyle="1" w:styleId="xl4275">
    <w:name w:val="xl4275"/>
    <w:basedOn w:val="a2"/>
    <w:rsid w:val="00815463"/>
    <w:pPr>
      <w:pBdr>
        <w:top w:val="single" w:sz="4" w:space="0" w:color="auto"/>
        <w:left w:val="single" w:sz="4" w:space="0" w:color="auto"/>
      </w:pBdr>
      <w:shd w:val="clear" w:color="000000" w:fill="FF0000"/>
      <w:spacing w:before="100" w:beforeAutospacing="1" w:after="100" w:afterAutospacing="1"/>
      <w:textAlignment w:val="center"/>
    </w:pPr>
    <w:rPr>
      <w:sz w:val="16"/>
      <w:szCs w:val="16"/>
    </w:rPr>
  </w:style>
  <w:style w:type="paragraph" w:customStyle="1" w:styleId="xl4276">
    <w:name w:val="xl4276"/>
    <w:basedOn w:val="a2"/>
    <w:rsid w:val="00815463"/>
    <w:pPr>
      <w:pBdr>
        <w:left w:val="single" w:sz="4" w:space="0" w:color="auto"/>
        <w:bottom w:val="single" w:sz="4" w:space="0" w:color="auto"/>
      </w:pBdr>
      <w:shd w:val="clear" w:color="000000" w:fill="FF0000"/>
      <w:spacing w:before="100" w:beforeAutospacing="1" w:after="100" w:afterAutospacing="1"/>
      <w:textAlignment w:val="center"/>
    </w:pPr>
    <w:rPr>
      <w:sz w:val="16"/>
      <w:szCs w:val="16"/>
    </w:rPr>
  </w:style>
  <w:style w:type="paragraph" w:customStyle="1" w:styleId="xl4277">
    <w:name w:val="xl4277"/>
    <w:basedOn w:val="a2"/>
    <w:rsid w:val="00815463"/>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78">
    <w:name w:val="xl4278"/>
    <w:basedOn w:val="a2"/>
    <w:rsid w:val="00815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4279">
    <w:name w:val="xl4279"/>
    <w:basedOn w:val="a2"/>
    <w:rsid w:val="00815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numbering" w:customStyle="1" w:styleId="171">
    <w:name w:val="Нет списка17"/>
    <w:next w:val="a5"/>
    <w:uiPriority w:val="99"/>
    <w:semiHidden/>
    <w:unhideWhenUsed/>
    <w:rsid w:val="00815463"/>
  </w:style>
  <w:style w:type="paragraph" w:customStyle="1" w:styleId="115">
    <w:name w:val="Обычный11"/>
    <w:rsid w:val="00815463"/>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0">
    <w:name w:val="Сетка таблицы110"/>
    <w:basedOn w:val="a4"/>
    <w:next w:val="ae"/>
    <w:uiPriority w:val="59"/>
    <w:rsid w:val="00815463"/>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0">
    <w:name w:val="Сетка таблицы30"/>
    <w:basedOn w:val="a4"/>
    <w:next w:val="ae"/>
    <w:uiPriority w:val="39"/>
    <w:rsid w:val="0081546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uiPriority w:val="99"/>
    <w:semiHidden/>
    <w:unhideWhenUsed/>
    <w:rsid w:val="00815463"/>
  </w:style>
  <w:style w:type="table" w:customStyle="1" w:styleId="2100">
    <w:name w:val="Сетка таблицы210"/>
    <w:basedOn w:val="a4"/>
    <w:next w:val="ae"/>
    <w:uiPriority w:val="39"/>
    <w:rsid w:val="00815463"/>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4"/>
    <w:next w:val="ae"/>
    <w:uiPriority w:val="59"/>
    <w:rsid w:val="0081546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815463"/>
  </w:style>
  <w:style w:type="character" w:styleId="affffff3">
    <w:name w:val="line number"/>
    <w:basedOn w:val="a3"/>
    <w:uiPriority w:val="99"/>
    <w:semiHidden/>
    <w:unhideWhenUsed/>
    <w:rsid w:val="00815463"/>
  </w:style>
  <w:style w:type="numbering" w:customStyle="1" w:styleId="191">
    <w:name w:val="Нет списка19"/>
    <w:next w:val="a5"/>
    <w:uiPriority w:val="99"/>
    <w:semiHidden/>
    <w:unhideWhenUsed/>
    <w:rsid w:val="00815463"/>
  </w:style>
  <w:style w:type="numbering" w:customStyle="1" w:styleId="201">
    <w:name w:val="Нет списка20"/>
    <w:next w:val="a5"/>
    <w:uiPriority w:val="99"/>
    <w:semiHidden/>
    <w:unhideWhenUsed/>
    <w:rsid w:val="00815463"/>
  </w:style>
  <w:style w:type="paragraph" w:customStyle="1" w:styleId="affffff4">
    <w:name w:val="Знак Знак Знак Знак Знак Знак Знак Знак Знак Знак Знак Знак"/>
    <w:basedOn w:val="a2"/>
    <w:rsid w:val="00875793"/>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530072754">
          <w:marLeft w:val="0"/>
          <w:marRight w:val="0"/>
          <w:marTop w:val="0"/>
          <w:marBottom w:val="660"/>
          <w:divBdr>
            <w:top w:val="none" w:sz="0" w:space="0" w:color="auto"/>
            <w:left w:val="none" w:sz="0" w:space="0" w:color="auto"/>
            <w:bottom w:val="none" w:sz="0" w:space="0" w:color="auto"/>
            <w:right w:val="none" w:sz="0" w:space="0" w:color="auto"/>
          </w:divBdr>
        </w:div>
        <w:div w:id="1384519338">
          <w:marLeft w:val="0"/>
          <w:marRight w:val="0"/>
          <w:marTop w:val="0"/>
          <w:marBottom w:val="21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902980225">
          <w:marLeft w:val="0"/>
          <w:marRight w:val="0"/>
          <w:marTop w:val="0"/>
          <w:marBottom w:val="660"/>
          <w:divBdr>
            <w:top w:val="none" w:sz="0" w:space="0" w:color="auto"/>
            <w:left w:val="none" w:sz="0" w:space="0" w:color="auto"/>
            <w:bottom w:val="none" w:sz="0" w:space="0" w:color="auto"/>
            <w:right w:val="none" w:sz="0" w:space="0" w:color="auto"/>
          </w:divBdr>
        </w:div>
        <w:div w:id="1541162075">
          <w:marLeft w:val="0"/>
          <w:marRight w:val="0"/>
          <w:marTop w:val="0"/>
          <w:marBottom w:val="21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284&amp;n=146870&amp;dst=100017" TargetMode="External"/><Relationship Id="rId5" Type="http://schemas.openxmlformats.org/officeDocument/2006/relationships/webSettings" Target="webSettings.xml"/><Relationship Id="rId10" Type="http://schemas.openxmlformats.org/officeDocument/2006/relationships/hyperlink" Target="https://login.consultant.ru/link/?req=doc&amp;base=RLAW284&amp;n=146870&amp;dst=100017"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20344</TotalTime>
  <Pages>25</Pages>
  <Words>6745</Words>
  <Characters>38453</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328</cp:revision>
  <cp:lastPrinted>2026-01-20T04:39:00Z</cp:lastPrinted>
  <dcterms:created xsi:type="dcterms:W3CDTF">2024-01-29T04:00:00Z</dcterms:created>
  <dcterms:modified xsi:type="dcterms:W3CDTF">2026-01-20T04:39:00Z</dcterms:modified>
</cp:coreProperties>
</file>