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4DEBF118" w14:textId="77777777" w:rsidR="00E2609F" w:rsidRDefault="00E2609F" w:rsidP="00A91F8D">
      <w:pPr>
        <w:widowControl w:val="0"/>
        <w:pBdr>
          <w:bottom w:val="single" w:sz="12" w:space="1" w:color="auto"/>
        </w:pBdr>
        <w:jc w:val="center"/>
        <w:rPr>
          <w:b/>
          <w:spacing w:val="60"/>
          <w:sz w:val="32"/>
          <w:szCs w:val="32"/>
        </w:rPr>
      </w:pPr>
    </w:p>
    <w:p w14:paraId="263ABD2B" w14:textId="70D8F2EA" w:rsidR="00543536" w:rsidRDefault="00DC63E6" w:rsidP="00A91F8D">
      <w:pPr>
        <w:widowControl w:val="0"/>
        <w:pBdr>
          <w:bottom w:val="single" w:sz="12" w:space="1" w:color="auto"/>
        </w:pBdr>
        <w:jc w:val="center"/>
        <w:rPr>
          <w:b/>
          <w:spacing w:val="60"/>
          <w:sz w:val="32"/>
          <w:szCs w:val="32"/>
        </w:rPr>
      </w:pPr>
      <w:r>
        <w:rPr>
          <w:b/>
          <w:spacing w:val="60"/>
          <w:sz w:val="32"/>
          <w:szCs w:val="32"/>
        </w:rPr>
        <w:t>ПРОТОКОЛ</w:t>
      </w:r>
    </w:p>
    <w:p w14:paraId="0A9DEC2D" w14:textId="00768E7A" w:rsidR="00490B6D" w:rsidRPr="00E2609F" w:rsidRDefault="003D3E77" w:rsidP="00E2609F">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6598DE8E" w14:textId="77777777" w:rsidR="0053547F" w:rsidRDefault="0053547F" w:rsidP="000E3AF7">
      <w:pPr>
        <w:widowControl w:val="0"/>
        <w:tabs>
          <w:tab w:val="left" w:pos="9072"/>
        </w:tabs>
        <w:ind w:left="142" w:hanging="142"/>
        <w:rPr>
          <w:sz w:val="28"/>
          <w:szCs w:val="22"/>
        </w:rPr>
      </w:pPr>
    </w:p>
    <w:p w14:paraId="6BEAE9B3" w14:textId="0370DE2D" w:rsidR="003D3E77" w:rsidRPr="00A854AF" w:rsidRDefault="0034446B" w:rsidP="000E3AF7">
      <w:pPr>
        <w:widowControl w:val="0"/>
        <w:tabs>
          <w:tab w:val="left" w:pos="9072"/>
        </w:tabs>
        <w:ind w:left="142" w:hanging="142"/>
        <w:rPr>
          <w:sz w:val="28"/>
          <w:szCs w:val="22"/>
        </w:rPr>
      </w:pPr>
      <w:r>
        <w:rPr>
          <w:sz w:val="28"/>
          <w:szCs w:val="22"/>
        </w:rPr>
        <w:t>2</w:t>
      </w:r>
      <w:r w:rsidR="00D7384C">
        <w:rPr>
          <w:sz w:val="28"/>
          <w:szCs w:val="22"/>
        </w:rPr>
        <w:t>7</w:t>
      </w:r>
      <w:r>
        <w:rPr>
          <w:sz w:val="28"/>
          <w:szCs w:val="22"/>
        </w:rPr>
        <w:t>.11</w:t>
      </w:r>
      <w:r w:rsidR="00A11A9F">
        <w:rPr>
          <w:sz w:val="28"/>
          <w:szCs w:val="22"/>
        </w:rPr>
        <w:t xml:space="preserve">.2025                                                                                                            </w:t>
      </w:r>
      <w:r w:rsidR="003D3E77" w:rsidRPr="008E24C0">
        <w:rPr>
          <w:sz w:val="28"/>
          <w:szCs w:val="22"/>
        </w:rPr>
        <w:t>№</w:t>
      </w:r>
      <w:r w:rsidR="00E70365">
        <w:rPr>
          <w:sz w:val="28"/>
          <w:szCs w:val="22"/>
        </w:rPr>
        <w:t xml:space="preserve"> </w:t>
      </w:r>
      <w:r w:rsidR="00946BA5">
        <w:rPr>
          <w:sz w:val="28"/>
          <w:szCs w:val="22"/>
        </w:rPr>
        <w:t>8</w:t>
      </w:r>
      <w:r w:rsidR="00D7384C">
        <w:rPr>
          <w:sz w:val="28"/>
          <w:szCs w:val="22"/>
        </w:rPr>
        <w:t>8</w:t>
      </w:r>
    </w:p>
    <w:p w14:paraId="61C587A5" w14:textId="30CDD21D" w:rsidR="003D3E77" w:rsidRPr="008E24C0" w:rsidRDefault="00687F0E" w:rsidP="000D2E48">
      <w:pPr>
        <w:widowControl w:val="0"/>
        <w:rPr>
          <w:sz w:val="28"/>
          <w:szCs w:val="22"/>
        </w:rPr>
      </w:pPr>
      <w:r>
        <w:rPr>
          <w:sz w:val="28"/>
          <w:szCs w:val="22"/>
        </w:rPr>
        <w:t xml:space="preserve">                                                           </w:t>
      </w:r>
      <w:r w:rsidR="00CF3B06" w:rsidRPr="00D64EDD">
        <w:rPr>
          <w:sz w:val="28"/>
          <w:szCs w:val="22"/>
        </w:rPr>
        <w:t>г. Кемерово</w:t>
      </w:r>
    </w:p>
    <w:tbl>
      <w:tblPr>
        <w:tblW w:w="9781" w:type="dxa"/>
        <w:jc w:val="center"/>
        <w:tblLook w:val="04A0" w:firstRow="1" w:lastRow="0" w:firstColumn="1" w:lastColumn="0" w:noHBand="0" w:noVBand="1"/>
      </w:tblPr>
      <w:tblGrid>
        <w:gridCol w:w="6804"/>
        <w:gridCol w:w="426"/>
        <w:gridCol w:w="2551"/>
      </w:tblGrid>
      <w:tr w:rsidR="005D4A5A" w:rsidRPr="00B825A2" w14:paraId="245F3D8C" w14:textId="77777777" w:rsidTr="00E2609F">
        <w:trPr>
          <w:trHeight w:val="399"/>
          <w:jc w:val="center"/>
        </w:trPr>
        <w:tc>
          <w:tcPr>
            <w:tcW w:w="6804" w:type="dxa"/>
            <w:shd w:val="clear" w:color="auto" w:fill="auto"/>
          </w:tcPr>
          <w:p w14:paraId="68BB4F4B" w14:textId="77777777" w:rsidR="00687F0E" w:rsidRDefault="00687F0E" w:rsidP="00C97105">
            <w:pPr>
              <w:widowControl w:val="0"/>
              <w:tabs>
                <w:tab w:val="left" w:pos="9072"/>
              </w:tabs>
              <w:ind w:left="284" w:hanging="284"/>
              <w:jc w:val="both"/>
              <w:rPr>
                <w:b/>
                <w:sz w:val="28"/>
                <w:szCs w:val="22"/>
              </w:rPr>
            </w:pPr>
          </w:p>
          <w:p w14:paraId="71F1B388" w14:textId="07F2E37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A854AF" w:rsidRPr="00B825A2" w14:paraId="6ACB1FAA" w14:textId="77777777" w:rsidTr="00E2609F">
        <w:trPr>
          <w:trHeight w:val="399"/>
          <w:jc w:val="center"/>
        </w:trPr>
        <w:tc>
          <w:tcPr>
            <w:tcW w:w="6804" w:type="dxa"/>
            <w:shd w:val="clear" w:color="auto" w:fill="auto"/>
          </w:tcPr>
          <w:p w14:paraId="359EDBB9" w14:textId="6F70BC7E" w:rsidR="00A854AF" w:rsidRPr="00B14527" w:rsidRDefault="00A854AF" w:rsidP="00A854AF">
            <w:pPr>
              <w:widowControl w:val="0"/>
              <w:tabs>
                <w:tab w:val="left" w:pos="9072"/>
              </w:tabs>
              <w:jc w:val="both"/>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2FB8FEC7" w:rsidR="00A854AF" w:rsidRPr="00B14527" w:rsidRDefault="00A854AF" w:rsidP="00A854AF">
            <w:pPr>
              <w:widowControl w:val="0"/>
              <w:tabs>
                <w:tab w:val="left" w:pos="9072"/>
              </w:tabs>
              <w:rPr>
                <w:sz w:val="28"/>
                <w:szCs w:val="28"/>
              </w:rPr>
            </w:pPr>
            <w:r w:rsidRPr="00B14527">
              <w:rPr>
                <w:sz w:val="28"/>
                <w:szCs w:val="28"/>
              </w:rPr>
              <w:t>–</w:t>
            </w:r>
          </w:p>
        </w:tc>
        <w:tc>
          <w:tcPr>
            <w:tcW w:w="2551" w:type="dxa"/>
            <w:shd w:val="clear" w:color="auto" w:fill="auto"/>
          </w:tcPr>
          <w:p w14:paraId="43DC057B" w14:textId="5B5605BD" w:rsidR="00A854AF" w:rsidRPr="00CD66AE" w:rsidRDefault="00A854AF" w:rsidP="00A854AF">
            <w:pPr>
              <w:widowControl w:val="0"/>
              <w:tabs>
                <w:tab w:val="left" w:pos="9072"/>
              </w:tabs>
              <w:rPr>
                <w:sz w:val="28"/>
                <w:szCs w:val="22"/>
              </w:rPr>
            </w:pPr>
            <w:r>
              <w:rPr>
                <w:sz w:val="28"/>
                <w:szCs w:val="22"/>
              </w:rPr>
              <w:t>Малюта Д.В.</w:t>
            </w:r>
          </w:p>
        </w:tc>
      </w:tr>
      <w:tr w:rsidR="005D4A5A" w:rsidRPr="00B825A2" w14:paraId="2F1E4A6B" w14:textId="77777777" w:rsidTr="00E2609F">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E2609F">
        <w:trPr>
          <w:trHeight w:val="277"/>
          <w:jc w:val="center"/>
        </w:trPr>
        <w:tc>
          <w:tcPr>
            <w:tcW w:w="6804" w:type="dxa"/>
            <w:shd w:val="clear" w:color="auto" w:fill="auto"/>
          </w:tcPr>
          <w:p w14:paraId="759399EB" w14:textId="41538740" w:rsidR="005D4A5A" w:rsidRPr="00B14527" w:rsidRDefault="00A11A9F" w:rsidP="00443547">
            <w:pPr>
              <w:widowControl w:val="0"/>
              <w:tabs>
                <w:tab w:val="left" w:pos="9072"/>
              </w:tabs>
              <w:jc w:val="both"/>
              <w:rPr>
                <w:sz w:val="28"/>
                <w:szCs w:val="28"/>
              </w:rPr>
            </w:pPr>
            <w:r>
              <w:rPr>
                <w:sz w:val="28"/>
                <w:szCs w:val="28"/>
              </w:rPr>
              <w:t>Главный специалист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24D7CE41" w:rsidR="005D4A5A" w:rsidRPr="00D31AD3" w:rsidRDefault="00A11A9F" w:rsidP="00A91F8D">
            <w:pPr>
              <w:widowControl w:val="0"/>
              <w:tabs>
                <w:tab w:val="left" w:pos="9072"/>
              </w:tabs>
              <w:rPr>
                <w:sz w:val="28"/>
                <w:szCs w:val="22"/>
                <w:lang w:val="en-US"/>
              </w:rPr>
            </w:pPr>
            <w:r>
              <w:rPr>
                <w:sz w:val="28"/>
                <w:szCs w:val="22"/>
              </w:rPr>
              <w:t>Сафина Т.А.</w:t>
            </w:r>
          </w:p>
        </w:tc>
      </w:tr>
      <w:tr w:rsidR="005D4A5A" w:rsidRPr="00B825A2" w14:paraId="02ED279F" w14:textId="77777777" w:rsidTr="00E2609F">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0026B83A" w14:textId="77777777" w:rsidR="005D4A5A" w:rsidRDefault="005D4A5A" w:rsidP="00C97105">
            <w:pPr>
              <w:widowControl w:val="0"/>
              <w:tabs>
                <w:tab w:val="left" w:pos="9072"/>
              </w:tabs>
              <w:jc w:val="both"/>
              <w:rPr>
                <w:b/>
                <w:sz w:val="28"/>
                <w:szCs w:val="28"/>
                <w:u w:val="single"/>
              </w:rPr>
            </w:pPr>
            <w:r w:rsidRPr="00B14527">
              <w:rPr>
                <w:b/>
                <w:sz w:val="28"/>
                <w:szCs w:val="28"/>
                <w:u w:val="single"/>
              </w:rPr>
              <w:t>Члены Правления:</w:t>
            </w:r>
          </w:p>
          <w:p w14:paraId="3819C65C" w14:textId="0ED67755" w:rsidR="00BC2C08" w:rsidRPr="00B14527" w:rsidRDefault="00BC2C08" w:rsidP="00C97105">
            <w:pPr>
              <w:widowControl w:val="0"/>
              <w:tabs>
                <w:tab w:val="left" w:pos="9072"/>
              </w:tabs>
              <w:jc w:val="both"/>
              <w:rPr>
                <w:b/>
                <w:sz w:val="28"/>
                <w:szCs w:val="28"/>
                <w:u w:val="single"/>
              </w:rPr>
            </w:pPr>
            <w:r>
              <w:rPr>
                <w:bCs/>
                <w:sz w:val="28"/>
                <w:szCs w:val="28"/>
              </w:rPr>
              <w:t>Заместитель председателя Региональной энергетической комиссии Кузбасса</w:t>
            </w:r>
          </w:p>
        </w:tc>
        <w:tc>
          <w:tcPr>
            <w:tcW w:w="426" w:type="dxa"/>
          </w:tcPr>
          <w:p w14:paraId="76CC1DF9" w14:textId="77777777" w:rsidR="005D4A5A" w:rsidRDefault="005D4A5A" w:rsidP="00A91F8D">
            <w:pPr>
              <w:widowControl w:val="0"/>
              <w:jc w:val="center"/>
            </w:pPr>
          </w:p>
          <w:p w14:paraId="0F635549" w14:textId="77777777" w:rsidR="00BC2C08" w:rsidRDefault="00BC2C08" w:rsidP="00A91F8D">
            <w:pPr>
              <w:widowControl w:val="0"/>
              <w:jc w:val="center"/>
            </w:pPr>
          </w:p>
          <w:p w14:paraId="4FDB88F1" w14:textId="5FFE2166" w:rsidR="00BC2C08" w:rsidRPr="00B14527" w:rsidRDefault="00BC2C08" w:rsidP="00BC2C08">
            <w:pPr>
              <w:widowControl w:val="0"/>
            </w:pPr>
            <w:r w:rsidRPr="00AF148D">
              <w:rPr>
                <w:sz w:val="28"/>
                <w:szCs w:val="28"/>
              </w:rPr>
              <w:t>–</w:t>
            </w:r>
          </w:p>
        </w:tc>
        <w:tc>
          <w:tcPr>
            <w:tcW w:w="2551" w:type="dxa"/>
          </w:tcPr>
          <w:p w14:paraId="3D0AC95B" w14:textId="77777777" w:rsidR="005D4A5A" w:rsidRDefault="005D4A5A" w:rsidP="00A91F8D">
            <w:pPr>
              <w:widowControl w:val="0"/>
              <w:tabs>
                <w:tab w:val="left" w:pos="9072"/>
              </w:tabs>
              <w:rPr>
                <w:sz w:val="28"/>
                <w:szCs w:val="28"/>
              </w:rPr>
            </w:pPr>
          </w:p>
          <w:p w14:paraId="3C6F4D99" w14:textId="77777777" w:rsidR="00BC2C08" w:rsidRDefault="00BC2C08" w:rsidP="00A91F8D">
            <w:pPr>
              <w:widowControl w:val="0"/>
              <w:tabs>
                <w:tab w:val="left" w:pos="9072"/>
              </w:tabs>
              <w:rPr>
                <w:sz w:val="28"/>
                <w:szCs w:val="28"/>
              </w:rPr>
            </w:pPr>
          </w:p>
          <w:p w14:paraId="3421775E" w14:textId="53AB84F4" w:rsidR="00BC2C08" w:rsidRPr="00B14527" w:rsidRDefault="00BC2C08" w:rsidP="00A91F8D">
            <w:pPr>
              <w:widowControl w:val="0"/>
              <w:tabs>
                <w:tab w:val="left" w:pos="9072"/>
              </w:tabs>
              <w:rPr>
                <w:sz w:val="28"/>
                <w:szCs w:val="28"/>
              </w:rPr>
            </w:pPr>
            <w:r>
              <w:rPr>
                <w:sz w:val="28"/>
                <w:szCs w:val="28"/>
              </w:rPr>
              <w:t>Чурсина О.А.</w:t>
            </w:r>
          </w:p>
        </w:tc>
      </w:tr>
      <w:tr w:rsidR="00A854AF" w:rsidRPr="00B825A2" w14:paraId="6EC04C36" w14:textId="77777777" w:rsidTr="00E2609F">
        <w:trPr>
          <w:trHeight w:val="632"/>
          <w:jc w:val="center"/>
        </w:trPr>
        <w:tc>
          <w:tcPr>
            <w:tcW w:w="6804" w:type="dxa"/>
          </w:tcPr>
          <w:p w14:paraId="207E33E6" w14:textId="7EEB85C5" w:rsidR="00A854AF" w:rsidRPr="00B14527" w:rsidRDefault="007F59B2" w:rsidP="00A854A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2499C73D" w14:textId="201D7B26" w:rsidR="00A854AF" w:rsidRPr="00B14527" w:rsidRDefault="00A854AF" w:rsidP="00A854AF">
            <w:pPr>
              <w:widowControl w:val="0"/>
              <w:jc w:val="center"/>
            </w:pPr>
            <w:r w:rsidRPr="00AF148D">
              <w:rPr>
                <w:sz w:val="28"/>
                <w:szCs w:val="28"/>
              </w:rPr>
              <w:t>–</w:t>
            </w:r>
          </w:p>
        </w:tc>
        <w:tc>
          <w:tcPr>
            <w:tcW w:w="2551" w:type="dxa"/>
          </w:tcPr>
          <w:p w14:paraId="3A7D29FB" w14:textId="3A947E43" w:rsidR="00A854AF" w:rsidRPr="00B14527" w:rsidRDefault="007F59B2" w:rsidP="00A854AF">
            <w:pPr>
              <w:widowControl w:val="0"/>
              <w:tabs>
                <w:tab w:val="left" w:pos="9072"/>
              </w:tabs>
              <w:rPr>
                <w:sz w:val="28"/>
                <w:szCs w:val="28"/>
              </w:rPr>
            </w:pPr>
            <w:r w:rsidRPr="00AF148D">
              <w:rPr>
                <w:bCs/>
                <w:sz w:val="28"/>
                <w:szCs w:val="28"/>
              </w:rPr>
              <w:t>Саврасов М.Г.</w:t>
            </w:r>
          </w:p>
        </w:tc>
      </w:tr>
      <w:tr w:rsidR="00AF72B3" w:rsidRPr="00B825A2" w14:paraId="0B895034" w14:textId="77777777" w:rsidTr="007F59B2">
        <w:trPr>
          <w:trHeight w:val="950"/>
          <w:jc w:val="center"/>
        </w:trPr>
        <w:tc>
          <w:tcPr>
            <w:tcW w:w="6804" w:type="dxa"/>
          </w:tcPr>
          <w:p w14:paraId="03F607E4" w14:textId="77777777" w:rsidR="00AF72B3" w:rsidRDefault="007F59B2" w:rsidP="00AF72B3">
            <w:pPr>
              <w:widowControl w:val="0"/>
              <w:tabs>
                <w:tab w:val="left" w:pos="9072"/>
              </w:tabs>
              <w:jc w:val="both"/>
              <w:rPr>
                <w:bCs/>
                <w:sz w:val="28"/>
                <w:szCs w:val="28"/>
              </w:rPr>
            </w:pPr>
            <w:r w:rsidRPr="004D1EF5">
              <w:rPr>
                <w:bCs/>
                <w:sz w:val="28"/>
                <w:szCs w:val="28"/>
              </w:rPr>
              <w:t>Начальник технического отдела Региональной энергетической комиссии Кузбасса</w:t>
            </w:r>
          </w:p>
          <w:p w14:paraId="1099790B" w14:textId="77777777" w:rsidR="007F59B2" w:rsidRPr="00B14527" w:rsidRDefault="007F59B2" w:rsidP="007F59B2">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79C1A71D" w14:textId="6AC54BD9" w:rsidR="007F59B2" w:rsidRPr="00B14527" w:rsidRDefault="007F59B2" w:rsidP="007F59B2">
            <w:pPr>
              <w:widowControl w:val="0"/>
              <w:tabs>
                <w:tab w:val="left" w:pos="9072"/>
              </w:tabs>
              <w:jc w:val="both"/>
              <w:rPr>
                <w:b/>
                <w:sz w:val="28"/>
                <w:szCs w:val="28"/>
                <w:u w:val="single"/>
              </w:rPr>
            </w:pPr>
            <w:r w:rsidRPr="00B14527">
              <w:rPr>
                <w:sz w:val="28"/>
                <w:szCs w:val="28"/>
              </w:rPr>
              <w:t>энергетической комиссии Кузбасса</w:t>
            </w:r>
          </w:p>
        </w:tc>
        <w:tc>
          <w:tcPr>
            <w:tcW w:w="426" w:type="dxa"/>
          </w:tcPr>
          <w:p w14:paraId="4835A194" w14:textId="77777777" w:rsidR="00AF72B3" w:rsidRDefault="00AF72B3" w:rsidP="00AF72B3">
            <w:pPr>
              <w:widowControl w:val="0"/>
              <w:jc w:val="center"/>
              <w:rPr>
                <w:bCs/>
                <w:sz w:val="28"/>
                <w:szCs w:val="28"/>
              </w:rPr>
            </w:pPr>
            <w:r w:rsidRPr="00AF148D">
              <w:rPr>
                <w:bCs/>
                <w:sz w:val="28"/>
                <w:szCs w:val="28"/>
              </w:rPr>
              <w:t>–</w:t>
            </w:r>
          </w:p>
          <w:p w14:paraId="105EFCD3" w14:textId="77777777" w:rsidR="007F59B2" w:rsidRDefault="007F59B2" w:rsidP="00AF72B3">
            <w:pPr>
              <w:widowControl w:val="0"/>
              <w:jc w:val="center"/>
            </w:pPr>
          </w:p>
          <w:p w14:paraId="153501A4" w14:textId="2715DBF5" w:rsidR="007F59B2" w:rsidRPr="00B14527" w:rsidRDefault="007F59B2" w:rsidP="00AF72B3">
            <w:pPr>
              <w:widowControl w:val="0"/>
              <w:jc w:val="center"/>
            </w:pPr>
            <w:r w:rsidRPr="00B14527">
              <w:rPr>
                <w:sz w:val="28"/>
                <w:szCs w:val="28"/>
              </w:rPr>
              <w:t>–</w:t>
            </w:r>
          </w:p>
        </w:tc>
        <w:tc>
          <w:tcPr>
            <w:tcW w:w="2551" w:type="dxa"/>
          </w:tcPr>
          <w:p w14:paraId="4393416B" w14:textId="77777777" w:rsidR="00AF72B3" w:rsidRDefault="007F59B2" w:rsidP="00AF72B3">
            <w:pPr>
              <w:widowControl w:val="0"/>
              <w:tabs>
                <w:tab w:val="left" w:pos="9072"/>
              </w:tabs>
              <w:rPr>
                <w:bCs/>
                <w:sz w:val="28"/>
                <w:szCs w:val="28"/>
              </w:rPr>
            </w:pPr>
            <w:r w:rsidRPr="004D1EF5">
              <w:rPr>
                <w:bCs/>
                <w:sz w:val="28"/>
                <w:szCs w:val="28"/>
              </w:rPr>
              <w:t>Лермонтов Ю.Б.</w:t>
            </w:r>
          </w:p>
          <w:p w14:paraId="038DE922" w14:textId="77777777" w:rsidR="007F59B2" w:rsidRDefault="007F59B2" w:rsidP="00AF72B3">
            <w:pPr>
              <w:widowControl w:val="0"/>
              <w:tabs>
                <w:tab w:val="left" w:pos="9072"/>
              </w:tabs>
              <w:rPr>
                <w:sz w:val="28"/>
                <w:szCs w:val="28"/>
              </w:rPr>
            </w:pPr>
          </w:p>
          <w:p w14:paraId="2D8CBF08" w14:textId="76355FBE" w:rsidR="007F59B2" w:rsidRPr="00B14527" w:rsidRDefault="007F59B2" w:rsidP="00AF72B3">
            <w:pPr>
              <w:widowControl w:val="0"/>
              <w:tabs>
                <w:tab w:val="left" w:pos="9072"/>
              </w:tabs>
              <w:rPr>
                <w:sz w:val="28"/>
                <w:szCs w:val="28"/>
              </w:rPr>
            </w:pPr>
            <w:r w:rsidRPr="00B14527">
              <w:rPr>
                <w:bCs/>
                <w:sz w:val="28"/>
                <w:szCs w:val="28"/>
              </w:rPr>
              <w:t>Ермак Н.В.</w:t>
            </w:r>
          </w:p>
        </w:tc>
      </w:tr>
      <w:tr w:rsidR="00F9382F" w:rsidRPr="00B825A2" w14:paraId="2B32A1A0" w14:textId="77777777" w:rsidTr="00E2609F">
        <w:trPr>
          <w:jc w:val="center"/>
        </w:trPr>
        <w:tc>
          <w:tcPr>
            <w:tcW w:w="6804" w:type="dxa"/>
          </w:tcPr>
          <w:p w14:paraId="08016996" w14:textId="77777777" w:rsidR="007F59B2" w:rsidRDefault="007F59B2" w:rsidP="007F59B2">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p w14:paraId="23904F6E" w14:textId="458D5E9A" w:rsidR="00F9382F" w:rsidRPr="00AF148D" w:rsidRDefault="007F59B2" w:rsidP="00F9382F">
            <w:pPr>
              <w:widowControl w:val="0"/>
              <w:tabs>
                <w:tab w:val="left" w:pos="9072"/>
              </w:tabs>
              <w:jc w:val="both"/>
              <w:rPr>
                <w:bCs/>
                <w:sz w:val="28"/>
                <w:szCs w:val="28"/>
              </w:rPr>
            </w:pPr>
            <w:r w:rsidRPr="00B14527">
              <w:rPr>
                <w:b/>
                <w:sz w:val="28"/>
                <w:szCs w:val="28"/>
                <w:u w:val="single"/>
              </w:rPr>
              <w:t>Приглашенные:</w:t>
            </w:r>
          </w:p>
        </w:tc>
        <w:tc>
          <w:tcPr>
            <w:tcW w:w="426" w:type="dxa"/>
          </w:tcPr>
          <w:p w14:paraId="7243EA27" w14:textId="1E159B52" w:rsidR="00F9382F" w:rsidRPr="00AF148D" w:rsidRDefault="007F59B2" w:rsidP="00F9382F">
            <w:pPr>
              <w:widowControl w:val="0"/>
              <w:jc w:val="center"/>
              <w:rPr>
                <w:bCs/>
                <w:sz w:val="28"/>
                <w:szCs w:val="28"/>
              </w:rPr>
            </w:pPr>
            <w:r w:rsidRPr="00A32118">
              <w:rPr>
                <w:sz w:val="28"/>
                <w:szCs w:val="28"/>
              </w:rPr>
              <w:t>–</w:t>
            </w:r>
          </w:p>
        </w:tc>
        <w:tc>
          <w:tcPr>
            <w:tcW w:w="2551" w:type="dxa"/>
          </w:tcPr>
          <w:p w14:paraId="327AC70A" w14:textId="03BAF89F" w:rsidR="00F9382F" w:rsidRPr="00AF148D" w:rsidRDefault="007F59B2" w:rsidP="00F9382F">
            <w:pPr>
              <w:widowControl w:val="0"/>
              <w:tabs>
                <w:tab w:val="left" w:pos="9072"/>
              </w:tabs>
              <w:rPr>
                <w:bCs/>
                <w:sz w:val="28"/>
                <w:szCs w:val="28"/>
              </w:rPr>
            </w:pPr>
            <w:r>
              <w:rPr>
                <w:bCs/>
                <w:sz w:val="28"/>
                <w:szCs w:val="28"/>
              </w:rPr>
              <w:t>Маркова О.В.</w:t>
            </w:r>
          </w:p>
        </w:tc>
      </w:tr>
      <w:tr w:rsidR="007F59B2" w:rsidRPr="00B825A2" w14:paraId="0D6B72DE" w14:textId="77777777" w:rsidTr="00E2609F">
        <w:trPr>
          <w:jc w:val="center"/>
        </w:trPr>
        <w:tc>
          <w:tcPr>
            <w:tcW w:w="6804" w:type="dxa"/>
          </w:tcPr>
          <w:p w14:paraId="0A0F57BD" w14:textId="6161B9E0" w:rsidR="007F59B2" w:rsidRPr="00B14527" w:rsidRDefault="007F59B2" w:rsidP="007F59B2">
            <w:pPr>
              <w:widowControl w:val="0"/>
              <w:tabs>
                <w:tab w:val="left" w:pos="9072"/>
              </w:tabs>
              <w:jc w:val="both"/>
              <w:rPr>
                <w:sz w:val="28"/>
                <w:szCs w:val="28"/>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tcPr>
          <w:p w14:paraId="09A595D3" w14:textId="128B5BEB" w:rsidR="007F59B2" w:rsidRPr="00B14527" w:rsidRDefault="007F59B2" w:rsidP="007F59B2">
            <w:pPr>
              <w:widowControl w:val="0"/>
              <w:jc w:val="center"/>
              <w:rPr>
                <w:sz w:val="28"/>
                <w:szCs w:val="28"/>
              </w:rPr>
            </w:pPr>
            <w:r w:rsidRPr="00E250CA">
              <w:rPr>
                <w:sz w:val="28"/>
                <w:szCs w:val="28"/>
              </w:rPr>
              <w:t>–</w:t>
            </w:r>
          </w:p>
        </w:tc>
        <w:tc>
          <w:tcPr>
            <w:tcW w:w="2551" w:type="dxa"/>
          </w:tcPr>
          <w:p w14:paraId="307180EB" w14:textId="0C74F771" w:rsidR="007F59B2" w:rsidRPr="00B14527" w:rsidRDefault="007F59B2" w:rsidP="007F59B2">
            <w:pPr>
              <w:widowControl w:val="0"/>
              <w:tabs>
                <w:tab w:val="left" w:pos="9072"/>
              </w:tabs>
              <w:rPr>
                <w:bCs/>
                <w:sz w:val="28"/>
                <w:szCs w:val="28"/>
              </w:rPr>
            </w:pPr>
            <w:r w:rsidRPr="00E250CA">
              <w:rPr>
                <w:bCs/>
                <w:sz w:val="28"/>
                <w:szCs w:val="28"/>
              </w:rPr>
              <w:t>Бушуева О.В.</w:t>
            </w:r>
          </w:p>
        </w:tc>
      </w:tr>
      <w:tr w:rsidR="007F59B2" w:rsidRPr="00B825A2" w14:paraId="21412591" w14:textId="77777777" w:rsidTr="00E2609F">
        <w:trPr>
          <w:jc w:val="center"/>
        </w:trPr>
        <w:tc>
          <w:tcPr>
            <w:tcW w:w="6804" w:type="dxa"/>
            <w:shd w:val="clear" w:color="auto" w:fill="auto"/>
          </w:tcPr>
          <w:p w14:paraId="4BD666BC" w14:textId="0DBC0135" w:rsidR="007F59B2" w:rsidRPr="00B14527" w:rsidRDefault="00A15CD0" w:rsidP="007F59B2">
            <w:pPr>
              <w:widowControl w:val="0"/>
              <w:tabs>
                <w:tab w:val="left" w:pos="9072"/>
              </w:tabs>
              <w:jc w:val="both"/>
              <w:rPr>
                <w:bCs/>
                <w:sz w:val="28"/>
                <w:szCs w:val="28"/>
              </w:rPr>
            </w:pPr>
            <w:r>
              <w:rPr>
                <w:bCs/>
                <w:sz w:val="28"/>
                <w:szCs w:val="28"/>
              </w:rPr>
              <w:t xml:space="preserve">Главный консультант отдела ценообразования в сфере ВС и ВО, и утилизации отходов </w:t>
            </w:r>
            <w:r w:rsidRPr="004D1EF5">
              <w:rPr>
                <w:bCs/>
                <w:sz w:val="28"/>
                <w:szCs w:val="28"/>
              </w:rPr>
              <w:t>Региональной энергетической комиссии Кузбасса</w:t>
            </w:r>
          </w:p>
        </w:tc>
        <w:tc>
          <w:tcPr>
            <w:tcW w:w="426" w:type="dxa"/>
            <w:shd w:val="clear" w:color="auto" w:fill="auto"/>
          </w:tcPr>
          <w:p w14:paraId="397C1371" w14:textId="56977B3B" w:rsidR="007F59B2" w:rsidRDefault="007F59B2" w:rsidP="00FB016D">
            <w:pPr>
              <w:widowControl w:val="0"/>
              <w:rPr>
                <w:sz w:val="28"/>
                <w:szCs w:val="28"/>
              </w:rPr>
            </w:pPr>
          </w:p>
          <w:p w14:paraId="7B300D3D" w14:textId="2C3FDBEF" w:rsidR="00A15CD0" w:rsidRPr="00B14527" w:rsidRDefault="00A15CD0" w:rsidP="00FB016D">
            <w:pPr>
              <w:widowControl w:val="0"/>
              <w:rPr>
                <w:bCs/>
                <w:sz w:val="28"/>
                <w:szCs w:val="28"/>
              </w:rPr>
            </w:pPr>
            <w:r w:rsidRPr="00E250CA">
              <w:rPr>
                <w:sz w:val="28"/>
                <w:szCs w:val="28"/>
              </w:rPr>
              <w:t>–</w:t>
            </w:r>
          </w:p>
        </w:tc>
        <w:tc>
          <w:tcPr>
            <w:tcW w:w="2551" w:type="dxa"/>
            <w:shd w:val="clear" w:color="auto" w:fill="auto"/>
          </w:tcPr>
          <w:p w14:paraId="7AFF2D28" w14:textId="27A7AC07" w:rsidR="007F59B2" w:rsidRDefault="007F59B2" w:rsidP="007F59B2">
            <w:pPr>
              <w:widowControl w:val="0"/>
              <w:tabs>
                <w:tab w:val="left" w:pos="9072"/>
              </w:tabs>
              <w:rPr>
                <w:bCs/>
                <w:sz w:val="28"/>
                <w:szCs w:val="28"/>
              </w:rPr>
            </w:pPr>
          </w:p>
          <w:p w14:paraId="7D78E048" w14:textId="4AE2EEA1" w:rsidR="00A15CD0" w:rsidRPr="00B14527" w:rsidRDefault="00A15CD0" w:rsidP="007F59B2">
            <w:pPr>
              <w:widowControl w:val="0"/>
              <w:tabs>
                <w:tab w:val="left" w:pos="9072"/>
              </w:tabs>
              <w:rPr>
                <w:bCs/>
                <w:sz w:val="28"/>
                <w:szCs w:val="28"/>
              </w:rPr>
            </w:pPr>
            <w:r>
              <w:rPr>
                <w:bCs/>
                <w:sz w:val="28"/>
                <w:szCs w:val="28"/>
              </w:rPr>
              <w:t>Белоусова И.А.</w:t>
            </w:r>
          </w:p>
        </w:tc>
      </w:tr>
      <w:tr w:rsidR="007F59B2" w:rsidRPr="00B825A2" w14:paraId="2D20B393" w14:textId="77777777" w:rsidTr="00E2609F">
        <w:trPr>
          <w:jc w:val="center"/>
        </w:trPr>
        <w:tc>
          <w:tcPr>
            <w:tcW w:w="6804" w:type="dxa"/>
            <w:shd w:val="clear" w:color="auto" w:fill="auto"/>
          </w:tcPr>
          <w:p w14:paraId="752F023F" w14:textId="411C7573" w:rsidR="007F59B2" w:rsidRPr="00E250CA" w:rsidRDefault="007F59B2" w:rsidP="007F59B2">
            <w:pPr>
              <w:widowControl w:val="0"/>
              <w:tabs>
                <w:tab w:val="left" w:pos="9072"/>
              </w:tabs>
              <w:jc w:val="both"/>
              <w:rPr>
                <w:b/>
                <w:sz w:val="28"/>
                <w:szCs w:val="28"/>
                <w:u w:val="single"/>
              </w:rPr>
            </w:pPr>
          </w:p>
        </w:tc>
        <w:tc>
          <w:tcPr>
            <w:tcW w:w="426" w:type="dxa"/>
            <w:shd w:val="clear" w:color="auto" w:fill="auto"/>
          </w:tcPr>
          <w:p w14:paraId="27761343" w14:textId="582EB2BA" w:rsidR="007F59B2" w:rsidRPr="00E250CA" w:rsidRDefault="007F59B2" w:rsidP="007F59B2">
            <w:pPr>
              <w:widowControl w:val="0"/>
              <w:jc w:val="center"/>
              <w:rPr>
                <w:bCs/>
                <w:sz w:val="28"/>
                <w:szCs w:val="28"/>
              </w:rPr>
            </w:pPr>
          </w:p>
        </w:tc>
        <w:tc>
          <w:tcPr>
            <w:tcW w:w="2551" w:type="dxa"/>
            <w:shd w:val="clear" w:color="auto" w:fill="auto"/>
          </w:tcPr>
          <w:p w14:paraId="77CDCC3A" w14:textId="329B5768" w:rsidR="007F59B2" w:rsidRPr="00E250CA" w:rsidRDefault="007F59B2" w:rsidP="007F59B2">
            <w:pPr>
              <w:widowControl w:val="0"/>
              <w:tabs>
                <w:tab w:val="left" w:pos="9072"/>
              </w:tabs>
              <w:rPr>
                <w:bCs/>
                <w:sz w:val="28"/>
                <w:szCs w:val="28"/>
              </w:rPr>
            </w:pPr>
          </w:p>
        </w:tc>
      </w:tr>
      <w:tr w:rsidR="007F59B2" w:rsidRPr="00B825A2" w14:paraId="078C3BE4" w14:textId="77777777" w:rsidTr="00E2609F">
        <w:trPr>
          <w:jc w:val="center"/>
        </w:trPr>
        <w:tc>
          <w:tcPr>
            <w:tcW w:w="6804" w:type="dxa"/>
            <w:shd w:val="clear" w:color="auto" w:fill="auto"/>
          </w:tcPr>
          <w:p w14:paraId="1623BB17" w14:textId="4690C3AE" w:rsidR="007F59B2" w:rsidRPr="00461AE8" w:rsidRDefault="007F59B2" w:rsidP="007F59B2">
            <w:pPr>
              <w:widowControl w:val="0"/>
              <w:tabs>
                <w:tab w:val="left" w:pos="9072"/>
              </w:tabs>
              <w:jc w:val="both"/>
              <w:rPr>
                <w:bCs/>
                <w:sz w:val="28"/>
                <w:szCs w:val="28"/>
              </w:rPr>
            </w:pPr>
          </w:p>
        </w:tc>
        <w:tc>
          <w:tcPr>
            <w:tcW w:w="426" w:type="dxa"/>
            <w:shd w:val="clear" w:color="auto" w:fill="auto"/>
          </w:tcPr>
          <w:p w14:paraId="73CD1308" w14:textId="2A4BE060" w:rsidR="007F59B2" w:rsidRPr="00E250CA" w:rsidRDefault="007F59B2" w:rsidP="007F59B2">
            <w:pPr>
              <w:widowControl w:val="0"/>
              <w:jc w:val="center"/>
              <w:rPr>
                <w:sz w:val="28"/>
                <w:szCs w:val="28"/>
              </w:rPr>
            </w:pPr>
          </w:p>
        </w:tc>
        <w:tc>
          <w:tcPr>
            <w:tcW w:w="2551" w:type="dxa"/>
            <w:shd w:val="clear" w:color="auto" w:fill="auto"/>
          </w:tcPr>
          <w:p w14:paraId="1D600428" w14:textId="6D7F74DF" w:rsidR="007F59B2" w:rsidRPr="00E250CA" w:rsidRDefault="007F59B2" w:rsidP="007F59B2">
            <w:pPr>
              <w:widowControl w:val="0"/>
              <w:tabs>
                <w:tab w:val="left" w:pos="9072"/>
              </w:tabs>
              <w:rPr>
                <w:bCs/>
                <w:sz w:val="28"/>
                <w:szCs w:val="28"/>
              </w:rPr>
            </w:pPr>
          </w:p>
        </w:tc>
      </w:tr>
    </w:tbl>
    <w:p w14:paraId="3130E4F6" w14:textId="3D455CD6" w:rsidR="0053547F" w:rsidRDefault="0053547F" w:rsidP="007F59B2">
      <w:pPr>
        <w:widowControl w:val="0"/>
        <w:rPr>
          <w:b/>
          <w:sz w:val="28"/>
          <w:szCs w:val="22"/>
        </w:rPr>
      </w:pPr>
      <w:bookmarkStart w:id="1" w:name="_Hlk180748356"/>
    </w:p>
    <w:p w14:paraId="6741CC75" w14:textId="77777777" w:rsidR="004B3BFE" w:rsidRDefault="004B3BFE" w:rsidP="007F59B2">
      <w:pPr>
        <w:widowControl w:val="0"/>
        <w:rPr>
          <w:b/>
          <w:sz w:val="28"/>
          <w:szCs w:val="22"/>
        </w:rPr>
      </w:pPr>
    </w:p>
    <w:p w14:paraId="5589D431" w14:textId="77777777" w:rsidR="00687F0E" w:rsidRPr="00F84348" w:rsidRDefault="00687F0E" w:rsidP="00687F0E">
      <w:pPr>
        <w:widowControl w:val="0"/>
        <w:jc w:val="center"/>
        <w:rPr>
          <w:b/>
        </w:rPr>
      </w:pPr>
      <w:r w:rsidRPr="00F84348">
        <w:rPr>
          <w:b/>
        </w:rPr>
        <w:t>ПОВЕСТКА ДНЯ:</w:t>
      </w:r>
    </w:p>
    <w:tbl>
      <w:tblPr>
        <w:tblW w:w="48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3"/>
        <w:gridCol w:w="7080"/>
        <w:gridCol w:w="1813"/>
      </w:tblGrid>
      <w:tr w:rsidR="00D7384C" w:rsidRPr="00F84348" w14:paraId="482D17C1" w14:textId="77777777" w:rsidTr="00077FDB">
        <w:trPr>
          <w:trHeight w:val="455"/>
          <w:jc w:val="center"/>
        </w:trPr>
        <w:tc>
          <w:tcPr>
            <w:tcW w:w="232" w:type="pct"/>
            <w:vAlign w:val="center"/>
          </w:tcPr>
          <w:p w14:paraId="33407BBC" w14:textId="77777777" w:rsidR="00D7384C" w:rsidRPr="00F84348" w:rsidRDefault="00D7384C" w:rsidP="00D7384C">
            <w:pPr>
              <w:jc w:val="center"/>
              <w:rPr>
                <w:kern w:val="32"/>
              </w:rPr>
            </w:pPr>
            <w:r w:rsidRPr="00F84348">
              <w:rPr>
                <w:kern w:val="32"/>
              </w:rPr>
              <w:lastRenderedPageBreak/>
              <w:t>№</w:t>
            </w:r>
          </w:p>
        </w:tc>
        <w:tc>
          <w:tcPr>
            <w:tcW w:w="3796" w:type="pct"/>
            <w:vAlign w:val="center"/>
          </w:tcPr>
          <w:p w14:paraId="4BD7A51A" w14:textId="77777777" w:rsidR="00D7384C" w:rsidRPr="00F84348" w:rsidRDefault="00D7384C" w:rsidP="00D7384C">
            <w:pPr>
              <w:ind w:left="146" w:right="336" w:firstLine="283"/>
              <w:jc w:val="center"/>
              <w:rPr>
                <w:kern w:val="32"/>
              </w:rPr>
            </w:pPr>
            <w:r w:rsidRPr="00F84348">
              <w:rPr>
                <w:kern w:val="32"/>
              </w:rPr>
              <w:t>Вопрос</w:t>
            </w:r>
          </w:p>
        </w:tc>
        <w:tc>
          <w:tcPr>
            <w:tcW w:w="972" w:type="pct"/>
            <w:vAlign w:val="center"/>
          </w:tcPr>
          <w:p w14:paraId="2AE5AD10" w14:textId="77777777" w:rsidR="00D7384C" w:rsidRPr="00F84348" w:rsidRDefault="00D7384C" w:rsidP="00D7384C">
            <w:pPr>
              <w:jc w:val="center"/>
              <w:rPr>
                <w:kern w:val="32"/>
              </w:rPr>
            </w:pPr>
            <w:r w:rsidRPr="00F84348">
              <w:rPr>
                <w:kern w:val="32"/>
              </w:rPr>
              <w:t>Докладчик</w:t>
            </w:r>
          </w:p>
        </w:tc>
      </w:tr>
      <w:tr w:rsidR="00D7384C" w:rsidRPr="00F84348" w14:paraId="72E6879B" w14:textId="77777777" w:rsidTr="00077FDB">
        <w:trPr>
          <w:trHeight w:val="455"/>
          <w:jc w:val="center"/>
        </w:trPr>
        <w:tc>
          <w:tcPr>
            <w:tcW w:w="232" w:type="pct"/>
            <w:vAlign w:val="center"/>
          </w:tcPr>
          <w:p w14:paraId="04F511E5" w14:textId="77777777" w:rsidR="00D7384C" w:rsidRPr="00F84348" w:rsidRDefault="00D7384C" w:rsidP="00D7384C">
            <w:pPr>
              <w:jc w:val="center"/>
              <w:rPr>
                <w:kern w:val="32"/>
              </w:rPr>
            </w:pPr>
            <w:r w:rsidRPr="00F84348">
              <w:rPr>
                <w:kern w:val="32"/>
              </w:rPr>
              <w:t>1.</w:t>
            </w:r>
          </w:p>
        </w:tc>
        <w:tc>
          <w:tcPr>
            <w:tcW w:w="3796" w:type="pct"/>
            <w:vAlign w:val="center"/>
          </w:tcPr>
          <w:p w14:paraId="48BC3C4F" w14:textId="0A8298AC" w:rsidR="00D7384C" w:rsidRPr="00F84348" w:rsidRDefault="00D7384C" w:rsidP="00D7384C">
            <w:pPr>
              <w:tabs>
                <w:tab w:val="left" w:pos="284"/>
              </w:tabs>
              <w:autoSpaceDE w:val="0"/>
              <w:autoSpaceDN w:val="0"/>
              <w:adjustRightInd w:val="0"/>
              <w:jc w:val="both"/>
              <w:outlineLvl w:val="1"/>
              <w:rPr>
                <w:kern w:val="32"/>
              </w:rPr>
            </w:pPr>
            <w:r w:rsidRPr="00F84348">
              <w:rPr>
                <w:kern w:val="32"/>
              </w:rPr>
              <w:t>Об утверждении нормативов технологических потерь при передаче тепловой энергии, теплоносителя по тепловым сетям регулируемых организаций на 2026 год</w:t>
            </w:r>
          </w:p>
        </w:tc>
        <w:tc>
          <w:tcPr>
            <w:tcW w:w="972" w:type="pct"/>
            <w:vAlign w:val="center"/>
          </w:tcPr>
          <w:p w14:paraId="78626C6D" w14:textId="77777777" w:rsidR="00D7384C" w:rsidRPr="00F84348" w:rsidRDefault="00D7384C" w:rsidP="00D7384C">
            <w:pPr>
              <w:jc w:val="center"/>
              <w:rPr>
                <w:kern w:val="32"/>
              </w:rPr>
            </w:pPr>
            <w:r w:rsidRPr="00F84348">
              <w:rPr>
                <w:kern w:val="32"/>
              </w:rPr>
              <w:t>Саврасов М.Г.</w:t>
            </w:r>
          </w:p>
        </w:tc>
      </w:tr>
      <w:tr w:rsidR="00D7384C" w:rsidRPr="00F84348" w14:paraId="777B221E" w14:textId="77777777" w:rsidTr="00077FDB">
        <w:trPr>
          <w:trHeight w:val="455"/>
          <w:jc w:val="center"/>
        </w:trPr>
        <w:tc>
          <w:tcPr>
            <w:tcW w:w="232" w:type="pct"/>
            <w:vAlign w:val="center"/>
          </w:tcPr>
          <w:p w14:paraId="10ED48D0" w14:textId="77777777" w:rsidR="00D7384C" w:rsidRPr="00F84348" w:rsidRDefault="00D7384C" w:rsidP="00D7384C">
            <w:pPr>
              <w:jc w:val="center"/>
              <w:rPr>
                <w:kern w:val="32"/>
              </w:rPr>
            </w:pPr>
            <w:r w:rsidRPr="00F84348">
              <w:rPr>
                <w:kern w:val="32"/>
              </w:rPr>
              <w:t>2.</w:t>
            </w:r>
          </w:p>
        </w:tc>
        <w:tc>
          <w:tcPr>
            <w:tcW w:w="3796" w:type="pct"/>
            <w:vAlign w:val="center"/>
          </w:tcPr>
          <w:p w14:paraId="7A0EFEA5" w14:textId="4F27C331" w:rsidR="00D7384C" w:rsidRPr="00F84348" w:rsidRDefault="00D7384C" w:rsidP="00D7384C">
            <w:pPr>
              <w:tabs>
                <w:tab w:val="left" w:pos="1843"/>
              </w:tabs>
              <w:autoSpaceDE w:val="0"/>
              <w:autoSpaceDN w:val="0"/>
              <w:adjustRightInd w:val="0"/>
              <w:jc w:val="both"/>
              <w:outlineLvl w:val="1"/>
              <w:rPr>
                <w:kern w:val="32"/>
              </w:rPr>
            </w:pPr>
            <w:r w:rsidRPr="00F84348">
              <w:rPr>
                <w:kern w:val="32"/>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2026 год</w:t>
            </w:r>
          </w:p>
        </w:tc>
        <w:tc>
          <w:tcPr>
            <w:tcW w:w="972" w:type="pct"/>
            <w:vAlign w:val="center"/>
          </w:tcPr>
          <w:p w14:paraId="2C4BEACA" w14:textId="77777777" w:rsidR="00D7384C" w:rsidRPr="00F84348" w:rsidRDefault="00D7384C" w:rsidP="00D7384C">
            <w:pPr>
              <w:jc w:val="center"/>
              <w:rPr>
                <w:kern w:val="32"/>
              </w:rPr>
            </w:pPr>
            <w:r w:rsidRPr="00F84348">
              <w:rPr>
                <w:kern w:val="32"/>
              </w:rPr>
              <w:t>Саврасов М.Г.</w:t>
            </w:r>
          </w:p>
        </w:tc>
      </w:tr>
      <w:tr w:rsidR="00D7384C" w:rsidRPr="00F84348" w14:paraId="7DEF4970" w14:textId="77777777" w:rsidTr="00077FDB">
        <w:trPr>
          <w:trHeight w:val="455"/>
          <w:jc w:val="center"/>
        </w:trPr>
        <w:tc>
          <w:tcPr>
            <w:tcW w:w="232" w:type="pct"/>
            <w:vAlign w:val="center"/>
          </w:tcPr>
          <w:p w14:paraId="49D8D7D4" w14:textId="77777777" w:rsidR="00D7384C" w:rsidRPr="00F84348" w:rsidRDefault="00D7384C" w:rsidP="00D7384C">
            <w:pPr>
              <w:jc w:val="center"/>
              <w:rPr>
                <w:kern w:val="32"/>
              </w:rPr>
            </w:pPr>
            <w:r w:rsidRPr="00F84348">
              <w:rPr>
                <w:kern w:val="32"/>
              </w:rPr>
              <w:t>3.</w:t>
            </w:r>
          </w:p>
        </w:tc>
        <w:tc>
          <w:tcPr>
            <w:tcW w:w="3796" w:type="pct"/>
            <w:vAlign w:val="center"/>
          </w:tcPr>
          <w:p w14:paraId="1EDCAE78" w14:textId="43781E4B" w:rsidR="00D7384C" w:rsidRPr="00F84348" w:rsidRDefault="00D7384C" w:rsidP="00D7384C">
            <w:pPr>
              <w:autoSpaceDE w:val="0"/>
              <w:autoSpaceDN w:val="0"/>
              <w:adjustRightInd w:val="0"/>
              <w:jc w:val="both"/>
              <w:outlineLvl w:val="1"/>
              <w:rPr>
                <w:kern w:val="32"/>
              </w:rPr>
            </w:pPr>
            <w:r w:rsidRPr="00F84348">
              <w:rPr>
                <w:kern w:val="32"/>
              </w:rPr>
              <w:t xml:space="preserve">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w:t>
            </w:r>
            <w:r w:rsidRPr="00F84348">
              <w:rPr>
                <w:kern w:val="32"/>
              </w:rPr>
              <w:br/>
              <w:t>комбинированной выработки электрической и тепловой энергии с установленной мощностью производства электрической энергии 25 МВт и более, на 2026 год</w:t>
            </w:r>
          </w:p>
        </w:tc>
        <w:tc>
          <w:tcPr>
            <w:tcW w:w="972" w:type="pct"/>
            <w:vAlign w:val="center"/>
          </w:tcPr>
          <w:p w14:paraId="131DEBE4" w14:textId="77777777" w:rsidR="00D7384C" w:rsidRPr="00F84348" w:rsidRDefault="00D7384C" w:rsidP="00D7384C">
            <w:pPr>
              <w:jc w:val="center"/>
              <w:rPr>
                <w:kern w:val="32"/>
              </w:rPr>
            </w:pPr>
            <w:r w:rsidRPr="00F84348">
              <w:rPr>
                <w:kern w:val="32"/>
              </w:rPr>
              <w:t>Саврасов М.Г.</w:t>
            </w:r>
          </w:p>
        </w:tc>
      </w:tr>
      <w:tr w:rsidR="00D7384C" w:rsidRPr="00F84348" w14:paraId="04D80729" w14:textId="77777777" w:rsidTr="00077FDB">
        <w:trPr>
          <w:trHeight w:val="455"/>
          <w:jc w:val="center"/>
        </w:trPr>
        <w:tc>
          <w:tcPr>
            <w:tcW w:w="232" w:type="pct"/>
            <w:vAlign w:val="center"/>
          </w:tcPr>
          <w:p w14:paraId="5FE1560E" w14:textId="77777777" w:rsidR="00D7384C" w:rsidRPr="00F84348" w:rsidRDefault="00D7384C" w:rsidP="00D7384C">
            <w:pPr>
              <w:jc w:val="center"/>
              <w:rPr>
                <w:kern w:val="32"/>
              </w:rPr>
            </w:pPr>
            <w:r w:rsidRPr="00F84348">
              <w:rPr>
                <w:kern w:val="32"/>
              </w:rPr>
              <w:t>4.</w:t>
            </w:r>
          </w:p>
        </w:tc>
        <w:tc>
          <w:tcPr>
            <w:tcW w:w="3796" w:type="pct"/>
            <w:vAlign w:val="center"/>
          </w:tcPr>
          <w:p w14:paraId="62AF4767" w14:textId="114DF40B" w:rsidR="00D7384C" w:rsidRPr="00F84348" w:rsidRDefault="00D7384C" w:rsidP="00D7384C">
            <w:pPr>
              <w:keepNext/>
              <w:tabs>
                <w:tab w:val="left" w:pos="7513"/>
              </w:tabs>
              <w:spacing w:after="60"/>
              <w:contextualSpacing/>
              <w:jc w:val="both"/>
              <w:outlineLvl w:val="3"/>
              <w:rPr>
                <w:kern w:val="32"/>
              </w:rPr>
            </w:pPr>
            <w:r w:rsidRPr="00F84348">
              <w:rPr>
                <w:kern w:val="32"/>
              </w:rPr>
              <w:t xml:space="preserve">Об установлении платы за подключение к системе </w:t>
            </w:r>
            <w:r w:rsidRPr="00F84348">
              <w:rPr>
                <w:kern w:val="32"/>
              </w:rPr>
              <w:br/>
              <w:t xml:space="preserve">теплоснабжения ООО «Новокузнецкая теплосетевая компания» в индивидуальном порядке объекта: «Многоквартирный жилой дом № 17А блок – секции А, Б, В, Г, Д» по адресу: Кемеровская </w:t>
            </w:r>
            <w:r w:rsidRPr="00F84348">
              <w:rPr>
                <w:kern w:val="32"/>
              </w:rPr>
              <w:br/>
              <w:t xml:space="preserve">область-Кузбасс, город Новокузнецк, Заводской район, </w:t>
            </w:r>
            <w:r w:rsidRPr="00F84348">
              <w:rPr>
                <w:kern w:val="32"/>
              </w:rPr>
              <w:br/>
              <w:t>микрорайон 8, ул. Тореза, на земельном участке с кадастровым номером 42:30:0412008:3815</w:t>
            </w:r>
          </w:p>
        </w:tc>
        <w:tc>
          <w:tcPr>
            <w:tcW w:w="972" w:type="pct"/>
            <w:vAlign w:val="center"/>
          </w:tcPr>
          <w:p w14:paraId="79531EF8" w14:textId="77777777" w:rsidR="00D7384C" w:rsidRPr="00F84348" w:rsidRDefault="00D7384C" w:rsidP="00D7384C">
            <w:pPr>
              <w:jc w:val="center"/>
              <w:rPr>
                <w:kern w:val="32"/>
              </w:rPr>
            </w:pPr>
            <w:r w:rsidRPr="00F84348">
              <w:rPr>
                <w:kern w:val="32"/>
              </w:rPr>
              <w:t>Саврасов М.Г.</w:t>
            </w:r>
          </w:p>
        </w:tc>
      </w:tr>
      <w:tr w:rsidR="00D7384C" w:rsidRPr="00F84348" w14:paraId="2D6DDDEE" w14:textId="77777777" w:rsidTr="00077FDB">
        <w:trPr>
          <w:trHeight w:val="455"/>
          <w:jc w:val="center"/>
        </w:trPr>
        <w:tc>
          <w:tcPr>
            <w:tcW w:w="232" w:type="pct"/>
            <w:vAlign w:val="center"/>
          </w:tcPr>
          <w:p w14:paraId="6E975522" w14:textId="77777777" w:rsidR="00D7384C" w:rsidRPr="00F84348" w:rsidRDefault="00D7384C" w:rsidP="00D7384C">
            <w:pPr>
              <w:jc w:val="center"/>
              <w:rPr>
                <w:kern w:val="32"/>
              </w:rPr>
            </w:pPr>
            <w:r w:rsidRPr="00F84348">
              <w:rPr>
                <w:kern w:val="32"/>
              </w:rPr>
              <w:t>5.</w:t>
            </w:r>
          </w:p>
        </w:tc>
        <w:tc>
          <w:tcPr>
            <w:tcW w:w="3796" w:type="pct"/>
            <w:vAlign w:val="center"/>
          </w:tcPr>
          <w:p w14:paraId="3EA9DDC2" w14:textId="77777777" w:rsidR="00D7384C" w:rsidRPr="00F84348" w:rsidRDefault="00D7384C" w:rsidP="00D7384C">
            <w:pPr>
              <w:jc w:val="both"/>
              <w:rPr>
                <w:kern w:val="32"/>
              </w:rPr>
            </w:pPr>
            <w:bookmarkStart w:id="2" w:name="_Hlk215143541"/>
            <w:r w:rsidRPr="00F84348">
              <w:rPr>
                <w:kern w:val="32"/>
              </w:rPr>
              <w:t xml:space="preserve">Об установлении платы за подключение (технологическое </w:t>
            </w:r>
            <w:r w:rsidRPr="00F84348">
              <w:rPr>
                <w:kern w:val="32"/>
              </w:rPr>
              <w:br/>
              <w:t xml:space="preserve">присоединение) в индивидуальном порядке к централизованной системе холодного водоснабжения МУП «Водоканал» объекта </w:t>
            </w:r>
            <w:r w:rsidRPr="00F84348">
              <w:rPr>
                <w:kern w:val="32"/>
              </w:rPr>
              <w:br/>
              <w:t xml:space="preserve">капитального строительства: «Строительство </w:t>
            </w:r>
            <w:r w:rsidRPr="00F84348">
              <w:rPr>
                <w:kern w:val="32"/>
              </w:rPr>
              <w:br/>
              <w:t xml:space="preserve">насосно-фильтровальной станции </w:t>
            </w:r>
            <w:proofErr w:type="spellStart"/>
            <w:r w:rsidRPr="00F84348">
              <w:rPr>
                <w:kern w:val="32"/>
              </w:rPr>
              <w:t>пгт</w:t>
            </w:r>
            <w:proofErr w:type="spellEnd"/>
            <w:r w:rsidRPr="00F84348">
              <w:rPr>
                <w:kern w:val="32"/>
              </w:rPr>
              <w:t xml:space="preserve">. </w:t>
            </w:r>
            <w:proofErr w:type="spellStart"/>
            <w:r w:rsidRPr="00F84348">
              <w:rPr>
                <w:kern w:val="32"/>
              </w:rPr>
              <w:t>Инской</w:t>
            </w:r>
            <w:proofErr w:type="spellEnd"/>
            <w:r w:rsidRPr="00F84348">
              <w:rPr>
                <w:kern w:val="32"/>
              </w:rPr>
              <w:t xml:space="preserve">» на земельном участке с кадастровым номером: 42:21:0501001:1253, по адресу: Беловский городской округ, </w:t>
            </w:r>
            <w:proofErr w:type="spellStart"/>
            <w:r w:rsidRPr="00F84348">
              <w:rPr>
                <w:kern w:val="32"/>
              </w:rPr>
              <w:t>пгт</w:t>
            </w:r>
            <w:proofErr w:type="spellEnd"/>
            <w:r w:rsidRPr="00F84348">
              <w:rPr>
                <w:kern w:val="32"/>
              </w:rPr>
              <w:t xml:space="preserve">. </w:t>
            </w:r>
            <w:proofErr w:type="spellStart"/>
            <w:r w:rsidRPr="00F84348">
              <w:rPr>
                <w:kern w:val="32"/>
              </w:rPr>
              <w:t>Инской</w:t>
            </w:r>
            <w:proofErr w:type="spellEnd"/>
            <w:r w:rsidRPr="00F84348">
              <w:rPr>
                <w:kern w:val="32"/>
              </w:rPr>
              <w:t>, в 40 метрах западнее от многоквартирного жилого дома по ул. Липецкая, д. 28, заявитель Муниципальное казенное учреждение «Служба заказчика ЖКХ»</w:t>
            </w:r>
            <w:bookmarkEnd w:id="2"/>
          </w:p>
        </w:tc>
        <w:tc>
          <w:tcPr>
            <w:tcW w:w="972" w:type="pct"/>
            <w:vAlign w:val="center"/>
          </w:tcPr>
          <w:p w14:paraId="15AD1E3E" w14:textId="77777777" w:rsidR="00D7384C" w:rsidRPr="00F84348" w:rsidRDefault="00D7384C" w:rsidP="00D7384C">
            <w:pPr>
              <w:jc w:val="center"/>
              <w:rPr>
                <w:kern w:val="32"/>
              </w:rPr>
            </w:pPr>
            <w:r w:rsidRPr="00F84348">
              <w:rPr>
                <w:kern w:val="32"/>
              </w:rPr>
              <w:t>Белоусова И.А.</w:t>
            </w:r>
          </w:p>
        </w:tc>
      </w:tr>
      <w:tr w:rsidR="00D7384C" w:rsidRPr="00F84348" w14:paraId="54E34DCF" w14:textId="77777777" w:rsidTr="00077FDB">
        <w:trPr>
          <w:trHeight w:val="455"/>
          <w:jc w:val="center"/>
        </w:trPr>
        <w:tc>
          <w:tcPr>
            <w:tcW w:w="232" w:type="pct"/>
            <w:vAlign w:val="center"/>
          </w:tcPr>
          <w:p w14:paraId="6AE7D025" w14:textId="77777777" w:rsidR="00D7384C" w:rsidRPr="00F84348" w:rsidRDefault="00D7384C" w:rsidP="00D7384C">
            <w:pPr>
              <w:jc w:val="center"/>
              <w:rPr>
                <w:kern w:val="32"/>
              </w:rPr>
            </w:pPr>
            <w:r w:rsidRPr="00F84348">
              <w:rPr>
                <w:kern w:val="32"/>
              </w:rPr>
              <w:t>6.</w:t>
            </w:r>
          </w:p>
        </w:tc>
        <w:tc>
          <w:tcPr>
            <w:tcW w:w="3796" w:type="pct"/>
          </w:tcPr>
          <w:p w14:paraId="5A290FBB" w14:textId="42E639F8" w:rsidR="00D7384C" w:rsidRPr="00F84348" w:rsidRDefault="00D7384C" w:rsidP="00D7384C">
            <w:pPr>
              <w:jc w:val="both"/>
              <w:rPr>
                <w:kern w:val="32"/>
              </w:rPr>
            </w:pPr>
            <w:r w:rsidRPr="00F84348">
              <w:rPr>
                <w:kern w:val="32"/>
              </w:rPr>
              <w:t xml:space="preserve">Об установлении </w:t>
            </w:r>
            <w:bookmarkStart w:id="3" w:name="_Hlk5275845"/>
            <w:r w:rsidRPr="00F84348">
              <w:rPr>
                <w:kern w:val="32"/>
              </w:rPr>
              <w:t xml:space="preserve">платы за технологическое присоединение к сетям газораспределения ООО «Газпром газораспределение Сибирь» газоиспользующего оборудования </w:t>
            </w:r>
            <w:bookmarkStart w:id="4" w:name="_Hlk92782145"/>
            <w:bookmarkStart w:id="5" w:name="_Hlk109311044"/>
            <w:bookmarkStart w:id="6" w:name="_Hlk174627281"/>
            <w:bookmarkStart w:id="7" w:name="_Hlk195258313"/>
            <w:bookmarkStart w:id="8" w:name="_Hlk208476260"/>
            <w:bookmarkStart w:id="9" w:name="_Hlk208478866"/>
            <w:bookmarkStart w:id="10" w:name="_Hlk160632220"/>
            <w:r w:rsidRPr="00F84348">
              <w:rPr>
                <w:kern w:val="32"/>
              </w:rPr>
              <w:t>ООО «</w:t>
            </w:r>
            <w:proofErr w:type="spellStart"/>
            <w:r w:rsidRPr="00F84348">
              <w:rPr>
                <w:kern w:val="32"/>
              </w:rPr>
              <w:t>Хаусхолд</w:t>
            </w:r>
            <w:proofErr w:type="spellEnd"/>
            <w:r w:rsidRPr="00F84348">
              <w:rPr>
                <w:kern w:val="32"/>
              </w:rPr>
              <w:t xml:space="preserve"> </w:t>
            </w:r>
            <w:proofErr w:type="spellStart"/>
            <w:r w:rsidRPr="00F84348">
              <w:rPr>
                <w:kern w:val="32"/>
              </w:rPr>
              <w:t>Лоджик</w:t>
            </w:r>
            <w:proofErr w:type="spellEnd"/>
            <w:r w:rsidRPr="00F84348">
              <w:rPr>
                <w:kern w:val="32"/>
              </w:rPr>
              <w:t xml:space="preserve">» в пределах границ принадлежащего ему земельного участка с кадастровым номером 42:24:0201003:129, расположенного по адресу: </w:t>
            </w:r>
            <w:bookmarkStart w:id="11" w:name="_Hlk195256482"/>
            <w:r w:rsidRPr="00F84348">
              <w:rPr>
                <w:kern w:val="32"/>
              </w:rPr>
              <w:t xml:space="preserve">Кемеровская область - Кузбасс, </w:t>
            </w:r>
            <w:bookmarkStart w:id="12" w:name="_Hlk174627309"/>
            <w:bookmarkEnd w:id="4"/>
            <w:bookmarkEnd w:id="5"/>
            <w:bookmarkEnd w:id="6"/>
            <w:r w:rsidRPr="00F84348">
              <w:rPr>
                <w:kern w:val="32"/>
              </w:rPr>
              <w:t>г. Кемерово, ул. Тухачевского, д. 58/б</w:t>
            </w:r>
            <w:bookmarkEnd w:id="7"/>
            <w:bookmarkEnd w:id="8"/>
            <w:bookmarkEnd w:id="9"/>
            <w:bookmarkEnd w:id="11"/>
            <w:r w:rsidRPr="00F84348">
              <w:rPr>
                <w:kern w:val="32"/>
              </w:rPr>
              <w:t xml:space="preserve"> по индивидуальному проекту</w:t>
            </w:r>
            <w:bookmarkEnd w:id="3"/>
            <w:bookmarkEnd w:id="10"/>
            <w:bookmarkEnd w:id="12"/>
          </w:p>
        </w:tc>
        <w:tc>
          <w:tcPr>
            <w:tcW w:w="972" w:type="pct"/>
            <w:vAlign w:val="center"/>
          </w:tcPr>
          <w:p w14:paraId="744D4F2C" w14:textId="77777777" w:rsidR="00D7384C" w:rsidRPr="00F84348" w:rsidRDefault="00D7384C" w:rsidP="00D7384C">
            <w:pPr>
              <w:jc w:val="center"/>
              <w:rPr>
                <w:kern w:val="32"/>
              </w:rPr>
            </w:pPr>
            <w:r w:rsidRPr="00F84348">
              <w:rPr>
                <w:kern w:val="32"/>
              </w:rPr>
              <w:t>Саврасов М.Г.</w:t>
            </w:r>
          </w:p>
        </w:tc>
      </w:tr>
      <w:tr w:rsidR="00D7384C" w:rsidRPr="00F84348" w14:paraId="4DBB1335" w14:textId="77777777" w:rsidTr="00077FDB">
        <w:trPr>
          <w:trHeight w:val="455"/>
          <w:jc w:val="center"/>
        </w:trPr>
        <w:tc>
          <w:tcPr>
            <w:tcW w:w="232" w:type="pct"/>
            <w:vAlign w:val="center"/>
          </w:tcPr>
          <w:p w14:paraId="2F2CDDBC" w14:textId="77777777" w:rsidR="00D7384C" w:rsidRPr="00F84348" w:rsidRDefault="00D7384C" w:rsidP="00D7384C">
            <w:pPr>
              <w:jc w:val="center"/>
              <w:rPr>
                <w:kern w:val="32"/>
              </w:rPr>
            </w:pPr>
            <w:r w:rsidRPr="00F84348">
              <w:rPr>
                <w:kern w:val="32"/>
              </w:rPr>
              <w:t>7.</w:t>
            </w:r>
          </w:p>
        </w:tc>
        <w:tc>
          <w:tcPr>
            <w:tcW w:w="3796" w:type="pct"/>
            <w:vAlign w:val="center"/>
          </w:tcPr>
          <w:p w14:paraId="67433F79" w14:textId="024D9A5E" w:rsidR="00D7384C" w:rsidRPr="00F84348" w:rsidRDefault="00D7384C" w:rsidP="00D7384C">
            <w:pPr>
              <w:jc w:val="both"/>
              <w:rPr>
                <w:kern w:val="32"/>
              </w:rPr>
            </w:pPr>
            <w:r w:rsidRPr="00F84348">
              <w:rPr>
                <w:kern w:val="32"/>
              </w:rPr>
              <w:t>Об установлении ООО «</w:t>
            </w:r>
            <w:proofErr w:type="spellStart"/>
            <w:r w:rsidRPr="00F84348">
              <w:rPr>
                <w:kern w:val="32"/>
              </w:rPr>
              <w:t>Чебуламежрайгаз</w:t>
            </w:r>
            <w:proofErr w:type="spellEnd"/>
            <w:r w:rsidRPr="00F84348">
              <w:rPr>
                <w:kern w:val="32"/>
              </w:rPr>
              <w:t>» розничной цены на сжиженный газ, реализуемый населению для бытовых нужд на 2026 год</w:t>
            </w:r>
          </w:p>
        </w:tc>
        <w:tc>
          <w:tcPr>
            <w:tcW w:w="972" w:type="pct"/>
            <w:vAlign w:val="center"/>
          </w:tcPr>
          <w:p w14:paraId="19E6FE6B" w14:textId="77777777" w:rsidR="00D7384C" w:rsidRPr="00F84348" w:rsidRDefault="00D7384C" w:rsidP="00D7384C">
            <w:pPr>
              <w:jc w:val="center"/>
              <w:rPr>
                <w:kern w:val="32"/>
              </w:rPr>
            </w:pPr>
            <w:r w:rsidRPr="00F84348">
              <w:rPr>
                <w:kern w:val="32"/>
              </w:rPr>
              <w:t>Ермак Н.В.</w:t>
            </w:r>
          </w:p>
        </w:tc>
      </w:tr>
    </w:tbl>
    <w:p w14:paraId="7B922398" w14:textId="306C7595" w:rsidR="00687F0E" w:rsidRDefault="00687F0E" w:rsidP="00687F0E">
      <w:pPr>
        <w:widowControl w:val="0"/>
        <w:jc w:val="both"/>
        <w:rPr>
          <w:b/>
          <w:sz w:val="28"/>
          <w:szCs w:val="22"/>
        </w:rPr>
      </w:pPr>
    </w:p>
    <w:p w14:paraId="5FEC0EA5" w14:textId="7BBE326C" w:rsidR="00DD3851" w:rsidRDefault="00A854AF" w:rsidP="00DD3851">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sidR="00683D1C">
        <w:rPr>
          <w:sz w:val="28"/>
          <w:szCs w:val="28"/>
        </w:rPr>
        <w:t>п</w:t>
      </w:r>
      <w:r w:rsidRPr="009A191E">
        <w:rPr>
          <w:sz w:val="28"/>
          <w:szCs w:val="28"/>
        </w:rPr>
        <w:t>равления РЭК Кузбасса.</w:t>
      </w:r>
      <w:bookmarkEnd w:id="1"/>
    </w:p>
    <w:p w14:paraId="17EE8999" w14:textId="77777777" w:rsidR="00E42C9B" w:rsidRDefault="00E42C9B" w:rsidP="00DD3851">
      <w:pPr>
        <w:widowControl w:val="0"/>
        <w:ind w:right="-1" w:firstLine="567"/>
        <w:jc w:val="both"/>
        <w:rPr>
          <w:sz w:val="28"/>
          <w:szCs w:val="28"/>
        </w:rPr>
      </w:pPr>
    </w:p>
    <w:p w14:paraId="3C5B6473" w14:textId="29F43828" w:rsidR="00DD3851" w:rsidRPr="00946BA5" w:rsidRDefault="00437E8A" w:rsidP="00DD3851">
      <w:pPr>
        <w:widowControl w:val="0"/>
        <w:ind w:right="-1" w:firstLine="567"/>
        <w:jc w:val="both"/>
        <w:rPr>
          <w:b/>
          <w:bCs/>
          <w:color w:val="000000"/>
          <w:kern w:val="32"/>
          <w:sz w:val="28"/>
          <w:szCs w:val="28"/>
        </w:rPr>
      </w:pPr>
      <w:r w:rsidRPr="00E70365">
        <w:rPr>
          <w:bCs/>
          <w:sz w:val="28"/>
          <w:szCs w:val="28"/>
        </w:rPr>
        <w:t>Вопрос 1</w:t>
      </w:r>
      <w:r w:rsidRPr="00E70365">
        <w:rPr>
          <w:b/>
          <w:sz w:val="28"/>
          <w:szCs w:val="28"/>
        </w:rPr>
        <w:t xml:space="preserve"> </w:t>
      </w:r>
      <w:r w:rsidRPr="00D7384C">
        <w:rPr>
          <w:b/>
          <w:bCs/>
          <w:color w:val="000000"/>
          <w:kern w:val="32"/>
          <w:sz w:val="28"/>
          <w:szCs w:val="28"/>
        </w:rPr>
        <w:t>«</w:t>
      </w:r>
      <w:bookmarkStart w:id="13" w:name="_Hlk180590539"/>
      <w:bookmarkStart w:id="14" w:name="_Hlk53649171"/>
      <w:r w:rsidR="00D7384C" w:rsidRPr="00D7384C">
        <w:rPr>
          <w:b/>
          <w:bCs/>
          <w:kern w:val="32"/>
          <w:sz w:val="28"/>
          <w:szCs w:val="28"/>
        </w:rPr>
        <w:t>Об утверждении нормативов технологических потерь при передаче тепловой энергии, теплоносителя по тепловым сетям регулируемых организаций на 2026 год</w:t>
      </w:r>
      <w:r w:rsidR="00D31AD3" w:rsidRPr="00D7384C">
        <w:rPr>
          <w:b/>
          <w:bCs/>
          <w:color w:val="000000"/>
          <w:sz w:val="28"/>
          <w:szCs w:val="28"/>
        </w:rPr>
        <w:t>»</w:t>
      </w:r>
    </w:p>
    <w:p w14:paraId="5ACF2F13" w14:textId="77777777" w:rsidR="00DD3851" w:rsidRDefault="00DD3851" w:rsidP="00DD3851">
      <w:pPr>
        <w:widowControl w:val="0"/>
        <w:ind w:right="-1" w:firstLine="567"/>
        <w:jc w:val="both"/>
        <w:rPr>
          <w:sz w:val="28"/>
          <w:szCs w:val="28"/>
        </w:rPr>
      </w:pPr>
    </w:p>
    <w:p w14:paraId="1C0F53B1" w14:textId="2486D8DA" w:rsidR="0053547F" w:rsidRDefault="0053547F" w:rsidP="001B51D1">
      <w:pPr>
        <w:widowControl w:val="0"/>
        <w:ind w:right="-1" w:firstLine="567"/>
        <w:jc w:val="both"/>
        <w:rPr>
          <w:b/>
          <w:sz w:val="28"/>
          <w:szCs w:val="28"/>
        </w:rPr>
      </w:pPr>
      <w:r w:rsidRPr="00FE1087">
        <w:rPr>
          <w:b/>
          <w:sz w:val="28"/>
          <w:szCs w:val="28"/>
        </w:rPr>
        <w:t xml:space="preserve">СЛУШАЛИ: </w:t>
      </w:r>
      <w:r w:rsidR="00C825A1">
        <w:rPr>
          <w:b/>
          <w:sz w:val="28"/>
          <w:szCs w:val="28"/>
        </w:rPr>
        <w:t>Саврасова М.Г.</w:t>
      </w:r>
    </w:p>
    <w:p w14:paraId="0684B90E" w14:textId="77777777" w:rsidR="00464B9C" w:rsidRPr="00B60678" w:rsidRDefault="00464B9C" w:rsidP="00464B9C">
      <w:pPr>
        <w:widowControl w:val="0"/>
        <w:ind w:right="-1" w:firstLine="709"/>
        <w:jc w:val="both"/>
        <w:rPr>
          <w:bCs/>
          <w:sz w:val="28"/>
          <w:szCs w:val="28"/>
        </w:rPr>
      </w:pPr>
    </w:p>
    <w:p w14:paraId="5803AB3E" w14:textId="30FC024B" w:rsidR="00C825A1" w:rsidRPr="00C825A1" w:rsidRDefault="00C825A1" w:rsidP="002B324C">
      <w:pPr>
        <w:pStyle w:val="22"/>
        <w:tabs>
          <w:tab w:val="left" w:pos="284"/>
        </w:tabs>
        <w:ind w:firstLine="567"/>
        <w:jc w:val="both"/>
        <w:rPr>
          <w:szCs w:val="28"/>
        </w:rPr>
      </w:pPr>
      <w:r w:rsidRPr="00C825A1">
        <w:rPr>
          <w:b w:val="0"/>
          <w:bCs/>
          <w:szCs w:val="28"/>
        </w:rPr>
        <w:t xml:space="preserve">Докладчик, </w:t>
      </w:r>
      <w:r w:rsidRPr="00C825A1">
        <w:rPr>
          <w:b w:val="0"/>
          <w:color w:val="000000"/>
          <w:kern w:val="32"/>
          <w:szCs w:val="28"/>
          <w:lang w:eastAsia="en-US"/>
        </w:rPr>
        <w:t xml:space="preserve">в соответствии с экспертными заключениями (приложения </w:t>
      </w:r>
      <w:r w:rsidR="00461AE8">
        <w:rPr>
          <w:b w:val="0"/>
          <w:color w:val="000000"/>
          <w:kern w:val="32"/>
          <w:szCs w:val="28"/>
          <w:lang w:eastAsia="en-US"/>
        </w:rPr>
        <w:t xml:space="preserve">    </w:t>
      </w:r>
      <w:r w:rsidRPr="00C825A1">
        <w:rPr>
          <w:b w:val="0"/>
          <w:color w:val="000000"/>
          <w:kern w:val="32"/>
          <w:szCs w:val="28"/>
          <w:lang w:eastAsia="en-US"/>
        </w:rPr>
        <w:t>№№ 1</w:t>
      </w:r>
      <w:r w:rsidRPr="00A15CD0">
        <w:rPr>
          <w:b w:val="0"/>
          <w:color w:val="000000"/>
          <w:kern w:val="32"/>
          <w:szCs w:val="28"/>
          <w:lang w:eastAsia="en-US"/>
        </w:rPr>
        <w:t>-4</w:t>
      </w:r>
      <w:r w:rsidRPr="00C825A1">
        <w:rPr>
          <w:b w:val="0"/>
          <w:color w:val="000000"/>
          <w:kern w:val="32"/>
          <w:szCs w:val="28"/>
          <w:lang w:eastAsia="en-US"/>
        </w:rPr>
        <w:t xml:space="preserve"> к настоящему протоколу)</w:t>
      </w:r>
      <w:r w:rsidRPr="00C825A1">
        <w:rPr>
          <w:bCs/>
          <w:color w:val="000000"/>
          <w:kern w:val="32"/>
          <w:szCs w:val="28"/>
          <w:lang w:eastAsia="en-US"/>
        </w:rPr>
        <w:t xml:space="preserve"> </w:t>
      </w:r>
      <w:r w:rsidRPr="00C825A1">
        <w:rPr>
          <w:b w:val="0"/>
          <w:bCs/>
          <w:szCs w:val="28"/>
        </w:rPr>
        <w:t>предлагает утвердить</w:t>
      </w:r>
      <w:r>
        <w:rPr>
          <w:szCs w:val="28"/>
        </w:rPr>
        <w:t xml:space="preserve"> </w:t>
      </w:r>
      <w:r w:rsidRPr="00C825A1">
        <w:rPr>
          <w:b w:val="0"/>
          <w:bCs/>
          <w:szCs w:val="28"/>
        </w:rPr>
        <w:t>нормативы технологических потерь при передаче тепловой энергии, теплоносителя по тепловым сетям регулируемых организаций на 2026 год согласно приложению</w:t>
      </w:r>
      <w:r>
        <w:rPr>
          <w:b w:val="0"/>
          <w:bCs/>
          <w:szCs w:val="28"/>
        </w:rPr>
        <w:t xml:space="preserve"> № 5</w:t>
      </w:r>
      <w:r w:rsidRPr="00C825A1">
        <w:rPr>
          <w:b w:val="0"/>
          <w:bCs/>
          <w:szCs w:val="28"/>
        </w:rPr>
        <w:t xml:space="preserve"> к настоящему п</w:t>
      </w:r>
      <w:r>
        <w:rPr>
          <w:b w:val="0"/>
          <w:bCs/>
          <w:szCs w:val="28"/>
        </w:rPr>
        <w:t>ротоколу</w:t>
      </w:r>
      <w:r w:rsidRPr="00C825A1">
        <w:rPr>
          <w:b w:val="0"/>
          <w:bCs/>
          <w:szCs w:val="28"/>
        </w:rPr>
        <w:t>.</w:t>
      </w:r>
    </w:p>
    <w:p w14:paraId="68E78CB7" w14:textId="3C6934FC" w:rsidR="004C3A42" w:rsidRPr="00C825A1" w:rsidRDefault="004C3A42" w:rsidP="00C825A1">
      <w:pPr>
        <w:ind w:right="-1"/>
        <w:jc w:val="both"/>
        <w:rPr>
          <w:sz w:val="28"/>
          <w:szCs w:val="28"/>
        </w:rPr>
      </w:pPr>
    </w:p>
    <w:p w14:paraId="105A1E45" w14:textId="77777777" w:rsidR="004C3A42" w:rsidRPr="00796A72" w:rsidRDefault="004C3A42" w:rsidP="001B51D1">
      <w:pPr>
        <w:ind w:firstLine="567"/>
        <w:jc w:val="both"/>
        <w:rPr>
          <w:bCs/>
          <w:sz w:val="28"/>
          <w:szCs w:val="28"/>
        </w:rPr>
      </w:pPr>
      <w:r w:rsidRPr="00145272">
        <w:rPr>
          <w:bCs/>
          <w:sz w:val="28"/>
          <w:szCs w:val="28"/>
        </w:rPr>
        <w:t>Рассмотрев представленные материалы</w:t>
      </w:r>
    </w:p>
    <w:p w14:paraId="37CAF790" w14:textId="77777777" w:rsidR="004C3A42" w:rsidRDefault="004C3A42" w:rsidP="004C3A42">
      <w:pPr>
        <w:ind w:right="-1" w:firstLine="709"/>
        <w:jc w:val="both"/>
        <w:rPr>
          <w:b/>
          <w:sz w:val="28"/>
          <w:szCs w:val="28"/>
        </w:rPr>
      </w:pPr>
    </w:p>
    <w:p w14:paraId="20E1F9B6" w14:textId="514D9512" w:rsidR="00123D81" w:rsidRPr="0016716C" w:rsidRDefault="00123D81" w:rsidP="001B51D1">
      <w:pPr>
        <w:ind w:right="-1" w:firstLine="567"/>
        <w:jc w:val="both"/>
        <w:rPr>
          <w:b/>
          <w:sz w:val="28"/>
          <w:szCs w:val="28"/>
        </w:rPr>
      </w:pPr>
      <w:r w:rsidRPr="0016716C">
        <w:rPr>
          <w:b/>
          <w:sz w:val="28"/>
          <w:szCs w:val="28"/>
        </w:rPr>
        <w:t>ПРАВЛЕНИЕ РЭК КУЗБАССА ПОСТАНОВИЛО:</w:t>
      </w:r>
    </w:p>
    <w:p w14:paraId="3057BBA9" w14:textId="2D330D92" w:rsidR="001473F0" w:rsidRDefault="001473F0" w:rsidP="004C3A42">
      <w:pPr>
        <w:tabs>
          <w:tab w:val="left" w:pos="1134"/>
        </w:tabs>
        <w:ind w:firstLine="709"/>
        <w:jc w:val="both"/>
        <w:rPr>
          <w:bCs/>
          <w:color w:val="000000" w:themeColor="text1"/>
          <w:kern w:val="32"/>
          <w:sz w:val="28"/>
          <w:szCs w:val="28"/>
        </w:rPr>
      </w:pPr>
    </w:p>
    <w:p w14:paraId="3517F2C4" w14:textId="48E2D571" w:rsidR="0062183B" w:rsidRDefault="0062183B" w:rsidP="001B51D1">
      <w:pPr>
        <w:tabs>
          <w:tab w:val="left" w:pos="1134"/>
        </w:tabs>
        <w:ind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7EF66B62" w14:textId="77777777" w:rsidR="0062183B" w:rsidRDefault="0062183B" w:rsidP="004C3A42">
      <w:pPr>
        <w:tabs>
          <w:tab w:val="left" w:pos="1134"/>
        </w:tabs>
        <w:ind w:firstLine="709"/>
        <w:jc w:val="both"/>
        <w:rPr>
          <w:bCs/>
          <w:color w:val="000000" w:themeColor="text1"/>
          <w:kern w:val="32"/>
          <w:sz w:val="28"/>
          <w:szCs w:val="28"/>
        </w:rPr>
      </w:pPr>
    </w:p>
    <w:p w14:paraId="093B3466" w14:textId="77777777" w:rsidR="00494527" w:rsidRDefault="00123D81" w:rsidP="001B51D1">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5C1AD882" w14:textId="77777777" w:rsidR="00494527" w:rsidRDefault="00494527" w:rsidP="004C3A42">
      <w:pPr>
        <w:ind w:right="-1" w:firstLine="709"/>
        <w:jc w:val="both"/>
        <w:rPr>
          <w:b/>
          <w:sz w:val="28"/>
          <w:szCs w:val="28"/>
        </w:rPr>
      </w:pPr>
    </w:p>
    <w:p w14:paraId="4992E107" w14:textId="68A7E8F8" w:rsidR="00494527" w:rsidRPr="00494527" w:rsidRDefault="00494527" w:rsidP="001B51D1">
      <w:pPr>
        <w:ind w:right="-1" w:firstLine="567"/>
        <w:jc w:val="both"/>
        <w:rPr>
          <w:b/>
          <w:sz w:val="28"/>
          <w:szCs w:val="28"/>
        </w:rPr>
      </w:pPr>
      <w:r w:rsidRPr="00E70365">
        <w:rPr>
          <w:bCs/>
          <w:sz w:val="28"/>
          <w:szCs w:val="28"/>
        </w:rPr>
        <w:t xml:space="preserve">Вопрос </w:t>
      </w:r>
      <w:r>
        <w:rPr>
          <w:bCs/>
          <w:sz w:val="28"/>
          <w:szCs w:val="28"/>
        </w:rPr>
        <w:t xml:space="preserve">2 </w:t>
      </w:r>
      <w:r w:rsidRPr="002C31AB">
        <w:rPr>
          <w:b/>
          <w:sz w:val="28"/>
          <w:szCs w:val="28"/>
        </w:rPr>
        <w:t>«</w:t>
      </w:r>
      <w:r w:rsidR="00D7384C" w:rsidRPr="00D7384C">
        <w:rPr>
          <w:b/>
          <w:kern w:val="32"/>
          <w:sz w:val="28"/>
          <w:szCs w:val="28"/>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2026 год</w:t>
      </w:r>
      <w:r w:rsidR="0034446B" w:rsidRPr="002C31AB">
        <w:rPr>
          <w:b/>
          <w:kern w:val="32"/>
          <w:sz w:val="28"/>
          <w:szCs w:val="28"/>
        </w:rPr>
        <w:t>»</w:t>
      </w:r>
      <w:r w:rsidRPr="002C31AB">
        <w:rPr>
          <w:b/>
          <w:color w:val="000000"/>
          <w:kern w:val="32"/>
          <w:sz w:val="28"/>
          <w:szCs w:val="28"/>
        </w:rPr>
        <w:t xml:space="preserve"> </w:t>
      </w:r>
    </w:p>
    <w:p w14:paraId="22CFA376" w14:textId="77777777" w:rsidR="00494527" w:rsidRDefault="00494527" w:rsidP="00494527">
      <w:pPr>
        <w:ind w:right="-2"/>
        <w:jc w:val="center"/>
        <w:rPr>
          <w:b/>
          <w:bCs/>
          <w:color w:val="000000"/>
          <w:kern w:val="32"/>
          <w:sz w:val="28"/>
          <w:szCs w:val="28"/>
        </w:rPr>
      </w:pPr>
    </w:p>
    <w:p w14:paraId="34FC05E1" w14:textId="2C09F707" w:rsidR="00494527" w:rsidRDefault="00494527" w:rsidP="001B51D1">
      <w:pPr>
        <w:widowControl w:val="0"/>
        <w:ind w:right="-1" w:firstLine="567"/>
        <w:jc w:val="both"/>
        <w:rPr>
          <w:b/>
          <w:sz w:val="28"/>
          <w:szCs w:val="28"/>
        </w:rPr>
      </w:pPr>
      <w:r w:rsidRPr="00FE1087">
        <w:rPr>
          <w:b/>
          <w:sz w:val="28"/>
          <w:szCs w:val="28"/>
        </w:rPr>
        <w:t xml:space="preserve">СЛУШАЛИ: </w:t>
      </w:r>
      <w:r w:rsidR="00C825A1">
        <w:rPr>
          <w:b/>
          <w:sz w:val="28"/>
          <w:szCs w:val="28"/>
        </w:rPr>
        <w:t>Саврасова М.Г.</w:t>
      </w:r>
    </w:p>
    <w:p w14:paraId="155695FF" w14:textId="77777777" w:rsidR="00FF09F8" w:rsidRDefault="00FF09F8" w:rsidP="001B51D1">
      <w:pPr>
        <w:widowControl w:val="0"/>
        <w:ind w:right="-1" w:firstLine="567"/>
        <w:jc w:val="both"/>
        <w:rPr>
          <w:b/>
          <w:sz w:val="28"/>
          <w:szCs w:val="28"/>
        </w:rPr>
      </w:pPr>
    </w:p>
    <w:p w14:paraId="5F933AA8" w14:textId="43EEBAFD" w:rsidR="00FB016D" w:rsidRPr="00B60678" w:rsidRDefault="002B324C" w:rsidP="00FF09F8">
      <w:pPr>
        <w:widowControl w:val="0"/>
        <w:ind w:right="-1" w:firstLine="567"/>
        <w:jc w:val="both"/>
        <w:rPr>
          <w:bCs/>
          <w:sz w:val="28"/>
          <w:szCs w:val="28"/>
        </w:rPr>
      </w:pPr>
      <w:r w:rsidRPr="00C825A1">
        <w:rPr>
          <w:bCs/>
          <w:sz w:val="28"/>
          <w:szCs w:val="28"/>
        </w:rPr>
        <w:t xml:space="preserve">Докладчик, </w:t>
      </w:r>
      <w:r w:rsidRPr="00C825A1">
        <w:rPr>
          <w:color w:val="000000"/>
          <w:kern w:val="32"/>
          <w:sz w:val="28"/>
          <w:szCs w:val="28"/>
          <w:lang w:eastAsia="en-US"/>
        </w:rPr>
        <w:t xml:space="preserve">в соответствии с экспертными заключениями (приложения </w:t>
      </w:r>
      <w:r w:rsidR="00461AE8">
        <w:rPr>
          <w:color w:val="000000"/>
          <w:kern w:val="32"/>
          <w:sz w:val="28"/>
          <w:szCs w:val="28"/>
          <w:lang w:eastAsia="en-US"/>
        </w:rPr>
        <w:t xml:space="preserve">   </w:t>
      </w:r>
      <w:r w:rsidRPr="00C825A1">
        <w:rPr>
          <w:color w:val="000000"/>
          <w:kern w:val="32"/>
          <w:sz w:val="28"/>
          <w:szCs w:val="28"/>
          <w:lang w:eastAsia="en-US"/>
        </w:rPr>
        <w:t xml:space="preserve">№№ </w:t>
      </w:r>
      <w:r w:rsidR="00FF09F8" w:rsidRPr="00FF09F8">
        <w:rPr>
          <w:color w:val="000000"/>
          <w:kern w:val="32"/>
          <w:sz w:val="28"/>
          <w:szCs w:val="28"/>
          <w:lang w:eastAsia="en-US"/>
        </w:rPr>
        <w:t xml:space="preserve">6-14 </w:t>
      </w:r>
      <w:r w:rsidRPr="00C825A1">
        <w:rPr>
          <w:color w:val="000000"/>
          <w:kern w:val="32"/>
          <w:sz w:val="28"/>
          <w:szCs w:val="28"/>
          <w:lang w:eastAsia="en-US"/>
        </w:rPr>
        <w:t>к настоящему протоколу)</w:t>
      </w:r>
      <w:r w:rsidRPr="00C825A1">
        <w:rPr>
          <w:bCs/>
          <w:color w:val="000000"/>
          <w:kern w:val="32"/>
          <w:sz w:val="28"/>
          <w:szCs w:val="28"/>
          <w:lang w:eastAsia="en-US"/>
        </w:rPr>
        <w:t xml:space="preserve"> </w:t>
      </w:r>
      <w:r w:rsidRPr="00C825A1">
        <w:rPr>
          <w:bCs/>
          <w:sz w:val="28"/>
          <w:szCs w:val="28"/>
        </w:rPr>
        <w:t>предлагает</w:t>
      </w:r>
      <w:r w:rsidR="00FF09F8" w:rsidRPr="00FF09F8">
        <w:rPr>
          <w:bCs/>
          <w:color w:val="000000"/>
          <w:kern w:val="32"/>
          <w:sz w:val="28"/>
          <w:szCs w:val="28"/>
          <w:lang w:eastAsia="en-US"/>
        </w:rPr>
        <w:t xml:space="preserve"> </w:t>
      </w:r>
      <w:r w:rsidR="00FF09F8">
        <w:rPr>
          <w:bCs/>
          <w:color w:val="000000"/>
          <w:kern w:val="32"/>
          <w:sz w:val="28"/>
          <w:szCs w:val="28"/>
          <w:lang w:eastAsia="en-US"/>
        </w:rPr>
        <w:t>у</w:t>
      </w:r>
      <w:r w:rsidR="00FF09F8" w:rsidRPr="00EB1AFE">
        <w:rPr>
          <w:bCs/>
          <w:color w:val="000000"/>
          <w:kern w:val="32"/>
          <w:sz w:val="28"/>
          <w:szCs w:val="28"/>
          <w:lang w:eastAsia="en-US"/>
        </w:rPr>
        <w:t>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r w:rsidR="00FF09F8">
        <w:rPr>
          <w:bCs/>
          <w:color w:val="000000"/>
          <w:kern w:val="32"/>
          <w:sz w:val="28"/>
          <w:szCs w:val="28"/>
          <w:lang w:eastAsia="en-US"/>
        </w:rPr>
        <w:t xml:space="preserve"> </w:t>
      </w:r>
      <w:r w:rsidR="00FF09F8" w:rsidRPr="00EB1AFE">
        <w:rPr>
          <w:bCs/>
          <w:color w:val="000000"/>
          <w:kern w:val="32"/>
          <w:sz w:val="28"/>
          <w:szCs w:val="28"/>
          <w:lang w:eastAsia="en-US"/>
        </w:rPr>
        <w:t>с установленной мощностью производства электрической энергии 25 МВт</w:t>
      </w:r>
      <w:r w:rsidR="00FF09F8">
        <w:rPr>
          <w:bCs/>
          <w:color w:val="000000"/>
          <w:kern w:val="32"/>
          <w:sz w:val="28"/>
          <w:szCs w:val="28"/>
          <w:lang w:eastAsia="en-US"/>
        </w:rPr>
        <w:t xml:space="preserve"> </w:t>
      </w:r>
      <w:r w:rsidR="00FF09F8" w:rsidRPr="00EB1AFE">
        <w:rPr>
          <w:bCs/>
          <w:color w:val="000000"/>
          <w:kern w:val="32"/>
          <w:sz w:val="28"/>
          <w:szCs w:val="28"/>
          <w:lang w:eastAsia="en-US"/>
        </w:rPr>
        <w:t>и более, на 202</w:t>
      </w:r>
      <w:r w:rsidR="00FF09F8">
        <w:rPr>
          <w:bCs/>
          <w:color w:val="000000"/>
          <w:kern w:val="32"/>
          <w:sz w:val="28"/>
          <w:szCs w:val="28"/>
          <w:lang w:eastAsia="en-US"/>
        </w:rPr>
        <w:t>6</w:t>
      </w:r>
      <w:r w:rsidR="00FF09F8" w:rsidRPr="00EB1AFE">
        <w:rPr>
          <w:bCs/>
          <w:color w:val="000000"/>
          <w:kern w:val="32"/>
          <w:sz w:val="28"/>
          <w:szCs w:val="28"/>
          <w:lang w:eastAsia="en-US"/>
        </w:rPr>
        <w:t xml:space="preserve"> год согласно приложению</w:t>
      </w:r>
      <w:r w:rsidR="00FF09F8">
        <w:rPr>
          <w:bCs/>
          <w:color w:val="000000"/>
          <w:kern w:val="32"/>
          <w:sz w:val="28"/>
          <w:szCs w:val="28"/>
          <w:lang w:eastAsia="en-US"/>
        </w:rPr>
        <w:t xml:space="preserve"> № 15</w:t>
      </w:r>
      <w:r w:rsidR="00FF09F8" w:rsidRPr="00EB1AFE">
        <w:rPr>
          <w:bCs/>
          <w:color w:val="000000"/>
          <w:kern w:val="32"/>
          <w:sz w:val="28"/>
          <w:szCs w:val="28"/>
          <w:lang w:eastAsia="en-US"/>
        </w:rPr>
        <w:t>, к настоящему п</w:t>
      </w:r>
      <w:r w:rsidR="00FF09F8">
        <w:rPr>
          <w:bCs/>
          <w:color w:val="000000"/>
          <w:kern w:val="32"/>
          <w:sz w:val="28"/>
          <w:szCs w:val="28"/>
          <w:lang w:eastAsia="en-US"/>
        </w:rPr>
        <w:t>ротоколу</w:t>
      </w:r>
      <w:r w:rsidR="00FF09F8" w:rsidRPr="00EB1AFE">
        <w:rPr>
          <w:bCs/>
          <w:color w:val="000000"/>
          <w:kern w:val="32"/>
          <w:sz w:val="28"/>
          <w:szCs w:val="28"/>
          <w:lang w:eastAsia="en-US"/>
        </w:rPr>
        <w:t>.</w:t>
      </w:r>
    </w:p>
    <w:p w14:paraId="3686BCE6" w14:textId="0BB30377" w:rsidR="00494527" w:rsidRPr="00CF013F" w:rsidRDefault="00FB016D" w:rsidP="00CF013F">
      <w:pPr>
        <w:widowControl w:val="0"/>
        <w:ind w:left="-142" w:right="-1" w:firstLine="709"/>
        <w:jc w:val="both"/>
        <w:rPr>
          <w:bCs/>
          <w:color w:val="000000"/>
          <w:kern w:val="32"/>
          <w:sz w:val="28"/>
          <w:szCs w:val="28"/>
        </w:rPr>
      </w:pPr>
      <w:r w:rsidRPr="00B60678">
        <w:rPr>
          <w:bCs/>
          <w:color w:val="000000"/>
          <w:szCs w:val="28"/>
          <w:shd w:val="clear" w:color="auto" w:fill="FFFFFF"/>
        </w:rPr>
        <w:t xml:space="preserve"> </w:t>
      </w:r>
    </w:p>
    <w:p w14:paraId="3E86A1E8" w14:textId="1A45C60B" w:rsidR="004C3A42" w:rsidRPr="00930C2D" w:rsidRDefault="004C3A42" w:rsidP="00930C2D">
      <w:pPr>
        <w:ind w:firstLine="567"/>
        <w:jc w:val="both"/>
        <w:rPr>
          <w:bCs/>
          <w:sz w:val="28"/>
          <w:szCs w:val="28"/>
        </w:rPr>
      </w:pPr>
      <w:r w:rsidRPr="00145272">
        <w:rPr>
          <w:bCs/>
          <w:sz w:val="28"/>
          <w:szCs w:val="28"/>
        </w:rPr>
        <w:t>Рассмотрев представленные материалы</w:t>
      </w:r>
    </w:p>
    <w:p w14:paraId="1A82CAA2" w14:textId="77777777" w:rsidR="00930C2D" w:rsidRPr="00DF6219" w:rsidRDefault="00930C2D" w:rsidP="00DF6219">
      <w:pPr>
        <w:jc w:val="both"/>
        <w:rPr>
          <w:b/>
          <w:sz w:val="28"/>
          <w:szCs w:val="28"/>
        </w:rPr>
      </w:pPr>
    </w:p>
    <w:p w14:paraId="4521F28B" w14:textId="77777777" w:rsidR="00494527" w:rsidRPr="0016716C" w:rsidRDefault="00494527" w:rsidP="001B51D1">
      <w:pPr>
        <w:ind w:right="-1" w:firstLine="567"/>
        <w:jc w:val="both"/>
        <w:rPr>
          <w:b/>
          <w:sz w:val="28"/>
          <w:szCs w:val="28"/>
        </w:rPr>
      </w:pPr>
      <w:r w:rsidRPr="0016716C">
        <w:rPr>
          <w:b/>
          <w:sz w:val="28"/>
          <w:szCs w:val="28"/>
        </w:rPr>
        <w:t>ПРАВЛЕНИЕ РЭК КУЗБАССА ПОСТАНОВИЛО:</w:t>
      </w:r>
    </w:p>
    <w:p w14:paraId="4262950A" w14:textId="77777777" w:rsidR="00494527" w:rsidRDefault="00494527" w:rsidP="00494527">
      <w:pPr>
        <w:tabs>
          <w:tab w:val="left" w:pos="1134"/>
        </w:tabs>
        <w:ind w:firstLine="567"/>
        <w:jc w:val="both"/>
        <w:rPr>
          <w:bCs/>
          <w:color w:val="000000" w:themeColor="text1"/>
          <w:kern w:val="32"/>
          <w:sz w:val="28"/>
          <w:szCs w:val="28"/>
        </w:rPr>
      </w:pPr>
    </w:p>
    <w:p w14:paraId="5AFC729A" w14:textId="77777777" w:rsidR="00494527" w:rsidRDefault="00494527" w:rsidP="001B51D1">
      <w:pPr>
        <w:tabs>
          <w:tab w:val="left" w:pos="1134"/>
        </w:tabs>
        <w:ind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21C57336" w14:textId="77777777" w:rsidR="00494527" w:rsidRDefault="00494527" w:rsidP="00494527">
      <w:pPr>
        <w:tabs>
          <w:tab w:val="left" w:pos="1134"/>
        </w:tabs>
        <w:ind w:firstLine="567"/>
        <w:jc w:val="both"/>
        <w:rPr>
          <w:bCs/>
          <w:color w:val="000000" w:themeColor="text1"/>
          <w:kern w:val="32"/>
          <w:sz w:val="28"/>
          <w:szCs w:val="28"/>
        </w:rPr>
      </w:pPr>
    </w:p>
    <w:p w14:paraId="0E762F60" w14:textId="6F37DD1B" w:rsidR="00494527" w:rsidRDefault="00494527" w:rsidP="001B51D1">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4D2A3E9B" w14:textId="68B0AC6E" w:rsidR="002C31AB" w:rsidRDefault="002C31AB" w:rsidP="001B51D1">
      <w:pPr>
        <w:ind w:right="-1" w:firstLine="567"/>
        <w:jc w:val="both"/>
        <w:rPr>
          <w:b/>
          <w:bCs/>
          <w:sz w:val="28"/>
          <w:szCs w:val="22"/>
        </w:rPr>
      </w:pPr>
    </w:p>
    <w:p w14:paraId="5F94B7C1" w14:textId="78CEE6A4" w:rsidR="002C31AB" w:rsidRPr="00494527" w:rsidRDefault="002C31AB" w:rsidP="002C31AB">
      <w:pPr>
        <w:ind w:right="-1" w:firstLine="567"/>
        <w:jc w:val="both"/>
        <w:rPr>
          <w:b/>
          <w:sz w:val="28"/>
          <w:szCs w:val="28"/>
        </w:rPr>
      </w:pPr>
      <w:r w:rsidRPr="00E70365">
        <w:rPr>
          <w:bCs/>
          <w:sz w:val="28"/>
          <w:szCs w:val="28"/>
        </w:rPr>
        <w:t xml:space="preserve">Вопрос </w:t>
      </w:r>
      <w:r>
        <w:rPr>
          <w:bCs/>
          <w:sz w:val="28"/>
          <w:szCs w:val="28"/>
        </w:rPr>
        <w:t xml:space="preserve">3 </w:t>
      </w:r>
      <w:r w:rsidRPr="002C31AB">
        <w:rPr>
          <w:b/>
          <w:sz w:val="28"/>
          <w:szCs w:val="28"/>
        </w:rPr>
        <w:t>«</w:t>
      </w:r>
      <w:r w:rsidRPr="00D7384C">
        <w:rPr>
          <w:b/>
          <w:kern w:val="32"/>
          <w:sz w:val="28"/>
          <w:szCs w:val="28"/>
        </w:rPr>
        <w:t xml:space="preserve">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w:t>
      </w:r>
      <w:r w:rsidRPr="00D7384C">
        <w:rPr>
          <w:b/>
          <w:kern w:val="32"/>
          <w:sz w:val="28"/>
          <w:szCs w:val="28"/>
        </w:rPr>
        <w:br/>
        <w:t>комбинированной выработки электрической и тепловой энергии с установленной мощностью производства электрической энергии 25 МВт и более, на 2026 год</w:t>
      </w:r>
      <w:r w:rsidRPr="002C31AB">
        <w:rPr>
          <w:b/>
          <w:kern w:val="32"/>
          <w:sz w:val="28"/>
          <w:szCs w:val="28"/>
        </w:rPr>
        <w:t>»</w:t>
      </w:r>
      <w:r w:rsidRPr="00174218">
        <w:rPr>
          <w:b/>
          <w:bCs/>
          <w:color w:val="000000"/>
          <w:kern w:val="32"/>
          <w:sz w:val="28"/>
          <w:szCs w:val="28"/>
        </w:rPr>
        <w:t xml:space="preserve"> </w:t>
      </w:r>
    </w:p>
    <w:p w14:paraId="675A575B" w14:textId="77777777" w:rsidR="002C31AB" w:rsidRDefault="002C31AB" w:rsidP="002C31AB">
      <w:pPr>
        <w:ind w:right="-2"/>
        <w:jc w:val="center"/>
        <w:rPr>
          <w:b/>
          <w:bCs/>
          <w:color w:val="000000"/>
          <w:kern w:val="32"/>
          <w:sz w:val="28"/>
          <w:szCs w:val="28"/>
        </w:rPr>
      </w:pPr>
    </w:p>
    <w:p w14:paraId="0FD61BA6" w14:textId="57B84A15" w:rsidR="002C31AB" w:rsidRDefault="002C31AB" w:rsidP="002C31AB">
      <w:pPr>
        <w:widowControl w:val="0"/>
        <w:ind w:right="-1" w:firstLine="567"/>
        <w:jc w:val="both"/>
        <w:rPr>
          <w:b/>
          <w:sz w:val="28"/>
          <w:szCs w:val="28"/>
        </w:rPr>
      </w:pPr>
      <w:r w:rsidRPr="00FE1087">
        <w:rPr>
          <w:b/>
          <w:sz w:val="28"/>
          <w:szCs w:val="28"/>
        </w:rPr>
        <w:t xml:space="preserve">СЛУШАЛИ: </w:t>
      </w:r>
      <w:r w:rsidR="00CF013F">
        <w:rPr>
          <w:b/>
          <w:sz w:val="28"/>
          <w:szCs w:val="28"/>
        </w:rPr>
        <w:t>Саврасова М.Г.</w:t>
      </w:r>
    </w:p>
    <w:p w14:paraId="53FEE3A4" w14:textId="77777777" w:rsidR="00CF013F" w:rsidRDefault="00CF013F" w:rsidP="002C31AB">
      <w:pPr>
        <w:widowControl w:val="0"/>
        <w:ind w:right="-1" w:firstLine="567"/>
        <w:jc w:val="both"/>
        <w:rPr>
          <w:b/>
          <w:sz w:val="28"/>
          <w:szCs w:val="28"/>
        </w:rPr>
      </w:pPr>
    </w:p>
    <w:p w14:paraId="07810D3C" w14:textId="0ADA28CC" w:rsidR="002C31AB" w:rsidRPr="00CF013F" w:rsidRDefault="00CF013F" w:rsidP="00CF013F">
      <w:pPr>
        <w:widowControl w:val="0"/>
        <w:ind w:right="-1" w:firstLine="567"/>
        <w:jc w:val="both"/>
        <w:rPr>
          <w:b/>
          <w:sz w:val="28"/>
          <w:szCs w:val="28"/>
        </w:rPr>
      </w:pPr>
      <w:r w:rsidRPr="00C825A1">
        <w:rPr>
          <w:bCs/>
          <w:sz w:val="28"/>
          <w:szCs w:val="28"/>
        </w:rPr>
        <w:t xml:space="preserve">Докладчик, </w:t>
      </w:r>
      <w:r w:rsidRPr="00C825A1">
        <w:rPr>
          <w:color w:val="000000"/>
          <w:kern w:val="32"/>
          <w:sz w:val="28"/>
          <w:szCs w:val="28"/>
          <w:lang w:eastAsia="en-US"/>
        </w:rPr>
        <w:t>в соответствии с экспертными заключениями (приложения</w:t>
      </w:r>
      <w:r w:rsidR="00461AE8">
        <w:rPr>
          <w:color w:val="000000"/>
          <w:kern w:val="32"/>
          <w:sz w:val="28"/>
          <w:szCs w:val="28"/>
          <w:lang w:eastAsia="en-US"/>
        </w:rPr>
        <w:t xml:space="preserve">   </w:t>
      </w:r>
      <w:r w:rsidRPr="00C825A1">
        <w:rPr>
          <w:color w:val="000000"/>
          <w:kern w:val="32"/>
          <w:sz w:val="28"/>
          <w:szCs w:val="28"/>
          <w:lang w:eastAsia="en-US"/>
        </w:rPr>
        <w:t xml:space="preserve"> №№ </w:t>
      </w:r>
      <w:r>
        <w:rPr>
          <w:color w:val="000000"/>
          <w:kern w:val="32"/>
          <w:sz w:val="28"/>
          <w:szCs w:val="28"/>
          <w:lang w:eastAsia="en-US"/>
        </w:rPr>
        <w:t>16-20</w:t>
      </w:r>
      <w:r w:rsidRPr="00FF09F8">
        <w:rPr>
          <w:color w:val="000000"/>
          <w:kern w:val="32"/>
          <w:sz w:val="28"/>
          <w:szCs w:val="28"/>
          <w:lang w:eastAsia="en-US"/>
        </w:rPr>
        <w:t xml:space="preserve"> </w:t>
      </w:r>
      <w:r w:rsidRPr="00C825A1">
        <w:rPr>
          <w:color w:val="000000"/>
          <w:kern w:val="32"/>
          <w:sz w:val="28"/>
          <w:szCs w:val="28"/>
          <w:lang w:eastAsia="en-US"/>
        </w:rPr>
        <w:t>к настоящему протоколу)</w:t>
      </w:r>
      <w:r w:rsidRPr="00C825A1">
        <w:rPr>
          <w:bCs/>
          <w:color w:val="000000"/>
          <w:kern w:val="32"/>
          <w:sz w:val="28"/>
          <w:szCs w:val="28"/>
          <w:lang w:eastAsia="en-US"/>
        </w:rPr>
        <w:t xml:space="preserve"> </w:t>
      </w:r>
      <w:r w:rsidRPr="00C825A1">
        <w:rPr>
          <w:bCs/>
          <w:sz w:val="28"/>
          <w:szCs w:val="28"/>
        </w:rPr>
        <w:t>предлагает</w:t>
      </w:r>
      <w:r w:rsidRPr="00CF013F">
        <w:rPr>
          <w:bCs/>
          <w:sz w:val="28"/>
          <w:szCs w:val="28"/>
        </w:rPr>
        <w:t xml:space="preserve"> утвердить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2026 год согласно приложению</w:t>
      </w:r>
      <w:r>
        <w:rPr>
          <w:bCs/>
          <w:sz w:val="28"/>
          <w:szCs w:val="28"/>
        </w:rPr>
        <w:t xml:space="preserve"> № 21</w:t>
      </w:r>
      <w:r w:rsidRPr="00CF013F">
        <w:rPr>
          <w:bCs/>
          <w:sz w:val="28"/>
          <w:szCs w:val="28"/>
        </w:rPr>
        <w:t xml:space="preserve"> к настоящему п</w:t>
      </w:r>
      <w:r>
        <w:rPr>
          <w:bCs/>
          <w:sz w:val="28"/>
          <w:szCs w:val="28"/>
        </w:rPr>
        <w:t>ротоколу</w:t>
      </w:r>
      <w:r w:rsidRPr="00CF013F">
        <w:rPr>
          <w:bCs/>
          <w:sz w:val="28"/>
          <w:szCs w:val="28"/>
        </w:rPr>
        <w:t>.</w:t>
      </w:r>
    </w:p>
    <w:p w14:paraId="086A0E43" w14:textId="77777777" w:rsidR="002C31AB" w:rsidRDefault="002C31AB" w:rsidP="002C31AB">
      <w:pPr>
        <w:jc w:val="both"/>
        <w:rPr>
          <w:b/>
          <w:sz w:val="28"/>
          <w:szCs w:val="28"/>
        </w:rPr>
      </w:pPr>
    </w:p>
    <w:p w14:paraId="67B1C56D" w14:textId="77777777" w:rsidR="002C31AB" w:rsidRPr="00930C2D" w:rsidRDefault="002C31AB" w:rsidP="002C31AB">
      <w:pPr>
        <w:ind w:firstLine="567"/>
        <w:jc w:val="both"/>
        <w:rPr>
          <w:bCs/>
          <w:sz w:val="28"/>
          <w:szCs w:val="28"/>
        </w:rPr>
      </w:pPr>
      <w:r w:rsidRPr="00145272">
        <w:rPr>
          <w:bCs/>
          <w:sz w:val="28"/>
          <w:szCs w:val="28"/>
        </w:rPr>
        <w:t>Рассмотрев представленные материалы</w:t>
      </w:r>
    </w:p>
    <w:p w14:paraId="29EFE36E" w14:textId="77777777" w:rsidR="002C31AB" w:rsidRPr="00DF6219" w:rsidRDefault="002C31AB" w:rsidP="002C31AB">
      <w:pPr>
        <w:jc w:val="both"/>
        <w:rPr>
          <w:b/>
          <w:sz w:val="28"/>
          <w:szCs w:val="28"/>
        </w:rPr>
      </w:pPr>
    </w:p>
    <w:p w14:paraId="72F4BDF6" w14:textId="77777777" w:rsidR="002C31AB" w:rsidRPr="0016716C" w:rsidRDefault="002C31AB" w:rsidP="002C31AB">
      <w:pPr>
        <w:ind w:right="-1" w:firstLine="567"/>
        <w:jc w:val="both"/>
        <w:rPr>
          <w:b/>
          <w:sz w:val="28"/>
          <w:szCs w:val="28"/>
        </w:rPr>
      </w:pPr>
      <w:r w:rsidRPr="0016716C">
        <w:rPr>
          <w:b/>
          <w:sz w:val="28"/>
          <w:szCs w:val="28"/>
        </w:rPr>
        <w:t>ПРАВЛЕНИЕ РЭК КУЗБАССА ПОСТАНОВИЛО:</w:t>
      </w:r>
    </w:p>
    <w:p w14:paraId="32287FC1" w14:textId="77777777" w:rsidR="002C31AB" w:rsidRDefault="002C31AB" w:rsidP="002C31AB">
      <w:pPr>
        <w:tabs>
          <w:tab w:val="left" w:pos="1134"/>
        </w:tabs>
        <w:ind w:firstLine="567"/>
        <w:jc w:val="both"/>
        <w:rPr>
          <w:bCs/>
          <w:color w:val="000000" w:themeColor="text1"/>
          <w:kern w:val="32"/>
          <w:sz w:val="28"/>
          <w:szCs w:val="28"/>
        </w:rPr>
      </w:pPr>
    </w:p>
    <w:p w14:paraId="56B9CC7A" w14:textId="77777777" w:rsidR="002C31AB" w:rsidRDefault="002C31AB" w:rsidP="002C31AB">
      <w:pPr>
        <w:tabs>
          <w:tab w:val="left" w:pos="1134"/>
        </w:tabs>
        <w:ind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30E65B75" w14:textId="77777777" w:rsidR="002C31AB" w:rsidRDefault="002C31AB" w:rsidP="002C31AB">
      <w:pPr>
        <w:tabs>
          <w:tab w:val="left" w:pos="1134"/>
        </w:tabs>
        <w:ind w:firstLine="567"/>
        <w:jc w:val="both"/>
        <w:rPr>
          <w:bCs/>
          <w:color w:val="000000" w:themeColor="text1"/>
          <w:kern w:val="32"/>
          <w:sz w:val="28"/>
          <w:szCs w:val="28"/>
        </w:rPr>
      </w:pPr>
    </w:p>
    <w:p w14:paraId="104F6A01" w14:textId="17315ADA" w:rsidR="002C31AB" w:rsidRDefault="002C31AB" w:rsidP="002C31AB">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B7708BA" w14:textId="0096B5DE" w:rsidR="002C31AB" w:rsidRDefault="002C31AB" w:rsidP="002C31AB">
      <w:pPr>
        <w:ind w:right="-1" w:firstLine="567"/>
        <w:jc w:val="both"/>
        <w:rPr>
          <w:b/>
          <w:bCs/>
          <w:sz w:val="28"/>
          <w:szCs w:val="22"/>
        </w:rPr>
      </w:pPr>
    </w:p>
    <w:p w14:paraId="14B1B978" w14:textId="1B54B3EC" w:rsidR="002C31AB" w:rsidRPr="00494527" w:rsidRDefault="002C31AB" w:rsidP="002C31AB">
      <w:pPr>
        <w:ind w:right="-1" w:firstLine="567"/>
        <w:jc w:val="both"/>
        <w:rPr>
          <w:b/>
          <w:sz w:val="28"/>
          <w:szCs w:val="28"/>
        </w:rPr>
      </w:pPr>
      <w:r w:rsidRPr="00E70365">
        <w:rPr>
          <w:bCs/>
          <w:sz w:val="28"/>
          <w:szCs w:val="28"/>
        </w:rPr>
        <w:t xml:space="preserve">Вопрос </w:t>
      </w:r>
      <w:r>
        <w:rPr>
          <w:bCs/>
          <w:sz w:val="28"/>
          <w:szCs w:val="28"/>
        </w:rPr>
        <w:t xml:space="preserve">4 </w:t>
      </w:r>
      <w:r w:rsidRPr="002C31AB">
        <w:rPr>
          <w:b/>
          <w:sz w:val="28"/>
          <w:szCs w:val="28"/>
        </w:rPr>
        <w:t>«</w:t>
      </w:r>
      <w:r w:rsidRPr="00D7384C">
        <w:rPr>
          <w:b/>
          <w:kern w:val="32"/>
          <w:sz w:val="28"/>
          <w:szCs w:val="28"/>
        </w:rPr>
        <w:t xml:space="preserve">Об установлении платы за подключение к системе </w:t>
      </w:r>
      <w:r w:rsidRPr="00D7384C">
        <w:rPr>
          <w:b/>
          <w:kern w:val="32"/>
          <w:sz w:val="28"/>
          <w:szCs w:val="28"/>
        </w:rPr>
        <w:br/>
        <w:t xml:space="preserve">теплоснабжения ООО «Новокузнецкая теплосетевая компания» в индивидуальном порядке объекта: «Многоквартирный жилой дом № 17А блок – секции А, Б, В, Г, Д» по адресу: Кемеровская </w:t>
      </w:r>
      <w:r w:rsidRPr="00D7384C">
        <w:rPr>
          <w:b/>
          <w:kern w:val="32"/>
          <w:sz w:val="28"/>
          <w:szCs w:val="28"/>
        </w:rPr>
        <w:br/>
        <w:t xml:space="preserve">область-Кузбасс, город Новокузнецк, Заводской район, </w:t>
      </w:r>
      <w:r w:rsidRPr="00D7384C">
        <w:rPr>
          <w:b/>
          <w:kern w:val="32"/>
          <w:sz w:val="28"/>
          <w:szCs w:val="28"/>
        </w:rPr>
        <w:br/>
        <w:t>микрорайон 8, ул. Тореза, на земельном участке с кадастровым</w:t>
      </w:r>
      <w:r w:rsidR="00461AE8">
        <w:rPr>
          <w:b/>
          <w:kern w:val="32"/>
          <w:sz w:val="28"/>
          <w:szCs w:val="28"/>
        </w:rPr>
        <w:t xml:space="preserve">            </w:t>
      </w:r>
      <w:r w:rsidRPr="00D7384C">
        <w:rPr>
          <w:b/>
          <w:kern w:val="32"/>
          <w:sz w:val="28"/>
          <w:szCs w:val="28"/>
        </w:rPr>
        <w:t xml:space="preserve"> номером 42:30:0412008:3815</w:t>
      </w:r>
      <w:r w:rsidRPr="002C31AB">
        <w:rPr>
          <w:b/>
          <w:kern w:val="32"/>
          <w:sz w:val="28"/>
          <w:szCs w:val="28"/>
        </w:rPr>
        <w:t>»</w:t>
      </w:r>
      <w:r w:rsidRPr="002C31AB">
        <w:rPr>
          <w:b/>
          <w:color w:val="000000"/>
          <w:kern w:val="32"/>
          <w:sz w:val="28"/>
          <w:szCs w:val="28"/>
        </w:rPr>
        <w:t xml:space="preserve"> </w:t>
      </w:r>
    </w:p>
    <w:p w14:paraId="0124FD83" w14:textId="77777777" w:rsidR="002C31AB" w:rsidRDefault="002C31AB" w:rsidP="002C31AB">
      <w:pPr>
        <w:ind w:right="-2"/>
        <w:jc w:val="center"/>
        <w:rPr>
          <w:b/>
          <w:bCs/>
          <w:color w:val="000000"/>
          <w:kern w:val="32"/>
          <w:sz w:val="28"/>
          <w:szCs w:val="28"/>
        </w:rPr>
      </w:pPr>
    </w:p>
    <w:p w14:paraId="031E3C4F" w14:textId="1AB4C7E1" w:rsidR="002C31AB" w:rsidRDefault="002C31AB" w:rsidP="002C31AB">
      <w:pPr>
        <w:widowControl w:val="0"/>
        <w:ind w:right="-1" w:firstLine="567"/>
        <w:jc w:val="both"/>
        <w:rPr>
          <w:b/>
          <w:sz w:val="28"/>
          <w:szCs w:val="28"/>
        </w:rPr>
      </w:pPr>
      <w:r w:rsidRPr="00FE1087">
        <w:rPr>
          <w:b/>
          <w:sz w:val="28"/>
          <w:szCs w:val="28"/>
        </w:rPr>
        <w:t xml:space="preserve">СЛУШАЛИ: </w:t>
      </w:r>
      <w:r w:rsidR="00A15CD0">
        <w:rPr>
          <w:b/>
          <w:sz w:val="28"/>
          <w:szCs w:val="28"/>
        </w:rPr>
        <w:t>Саврасова М.Г.</w:t>
      </w:r>
    </w:p>
    <w:p w14:paraId="39FC56E3" w14:textId="77777777" w:rsidR="002C31AB" w:rsidRPr="00B60678" w:rsidRDefault="002C31AB" w:rsidP="002C31AB">
      <w:pPr>
        <w:widowControl w:val="0"/>
        <w:ind w:right="-1"/>
        <w:jc w:val="both"/>
        <w:rPr>
          <w:bCs/>
          <w:sz w:val="28"/>
          <w:szCs w:val="28"/>
        </w:rPr>
      </w:pPr>
    </w:p>
    <w:p w14:paraId="568106E0" w14:textId="4CBA347A" w:rsidR="00CF013F" w:rsidRPr="00CF013F" w:rsidRDefault="002C31AB" w:rsidP="00603DED">
      <w:pPr>
        <w:ind w:firstLine="567"/>
        <w:jc w:val="both"/>
        <w:rPr>
          <w:color w:val="000000"/>
          <w:sz w:val="28"/>
          <w:szCs w:val="28"/>
          <w:lang w:eastAsia="en-US"/>
        </w:rPr>
      </w:pPr>
      <w:r w:rsidRPr="00FB016D">
        <w:rPr>
          <w:bCs/>
          <w:sz w:val="28"/>
          <w:szCs w:val="28"/>
        </w:rPr>
        <w:t xml:space="preserve">Докладчик, согласно экспертному заключению (приложение № </w:t>
      </w:r>
      <w:r>
        <w:rPr>
          <w:bCs/>
          <w:sz w:val="28"/>
          <w:szCs w:val="28"/>
        </w:rPr>
        <w:t>2</w:t>
      </w:r>
      <w:r w:rsidR="00CF013F">
        <w:rPr>
          <w:bCs/>
          <w:sz w:val="28"/>
          <w:szCs w:val="28"/>
        </w:rPr>
        <w:t>2</w:t>
      </w:r>
      <w:r w:rsidRPr="00FB016D">
        <w:rPr>
          <w:bCs/>
          <w:sz w:val="28"/>
          <w:szCs w:val="28"/>
        </w:rPr>
        <w:t xml:space="preserve"> к настоящему протоколу), предлагает</w:t>
      </w:r>
      <w:r w:rsidRPr="00FB016D">
        <w:rPr>
          <w:b/>
          <w:sz w:val="28"/>
          <w:szCs w:val="28"/>
        </w:rPr>
        <w:t xml:space="preserve"> </w:t>
      </w:r>
      <w:r w:rsidR="00CF013F">
        <w:rPr>
          <w:bCs/>
          <w:kern w:val="32"/>
          <w:sz w:val="28"/>
          <w:szCs w:val="28"/>
          <w:lang w:eastAsia="en-US"/>
        </w:rPr>
        <w:t>у</w:t>
      </w:r>
      <w:r w:rsidR="00CF013F" w:rsidRPr="00CF013F">
        <w:rPr>
          <w:bCs/>
          <w:kern w:val="32"/>
          <w:sz w:val="28"/>
          <w:szCs w:val="28"/>
          <w:lang w:eastAsia="en-US"/>
        </w:rPr>
        <w:t xml:space="preserve">становить плату за подключение к системе теплоснабжения </w:t>
      </w:r>
      <w:r w:rsidR="00CF013F" w:rsidRPr="00CF013F">
        <w:rPr>
          <w:sz w:val="28"/>
          <w:szCs w:val="28"/>
          <w:lang w:eastAsia="en-US"/>
        </w:rPr>
        <w:t xml:space="preserve">ООО «Новокузнецкая теплосетевая компания», </w:t>
      </w:r>
      <w:r w:rsidR="00461AE8">
        <w:rPr>
          <w:sz w:val="28"/>
          <w:szCs w:val="28"/>
          <w:lang w:eastAsia="en-US"/>
        </w:rPr>
        <w:t xml:space="preserve">                           </w:t>
      </w:r>
      <w:r w:rsidR="00CF013F" w:rsidRPr="00CF013F">
        <w:rPr>
          <w:sz w:val="28"/>
          <w:szCs w:val="28"/>
          <w:lang w:eastAsia="en-US"/>
        </w:rPr>
        <w:t>ИНН 4253009805, в индивидуальном порядке объекта: «Многоквартирный жилой дом № 17А блок – секции А, Б, В, Г, Д» по адресу: Кемеровская область-Кузбасс, город Новокузнецк, Заводской район, микрорайон 8, ул. Тореза, на земельном участке с кадастровым номером 42:30:0412008:3815, согласно</w:t>
      </w:r>
      <w:r w:rsidR="00CF013F" w:rsidRPr="00CF013F">
        <w:rPr>
          <w:bCs/>
          <w:kern w:val="32"/>
          <w:sz w:val="28"/>
          <w:szCs w:val="28"/>
          <w:lang w:eastAsia="en-US"/>
        </w:rPr>
        <w:t xml:space="preserve"> приложению</w:t>
      </w:r>
      <w:r w:rsidR="00603DED">
        <w:rPr>
          <w:bCs/>
          <w:kern w:val="32"/>
          <w:sz w:val="28"/>
          <w:szCs w:val="28"/>
          <w:lang w:eastAsia="en-US"/>
        </w:rPr>
        <w:t xml:space="preserve"> № 23</w:t>
      </w:r>
      <w:r w:rsidR="00CF013F" w:rsidRPr="00CF013F">
        <w:rPr>
          <w:sz w:val="28"/>
          <w:szCs w:val="28"/>
          <w:lang w:eastAsia="en-US"/>
        </w:rPr>
        <w:t>,</w:t>
      </w:r>
      <w:r w:rsidR="00CF013F" w:rsidRPr="00CF013F">
        <w:rPr>
          <w:bCs/>
          <w:kern w:val="32"/>
          <w:sz w:val="28"/>
          <w:szCs w:val="28"/>
          <w:lang w:eastAsia="en-US"/>
        </w:rPr>
        <w:t xml:space="preserve"> к настоящему п</w:t>
      </w:r>
      <w:r w:rsidR="00603DED">
        <w:rPr>
          <w:bCs/>
          <w:kern w:val="32"/>
          <w:sz w:val="28"/>
          <w:szCs w:val="28"/>
          <w:lang w:eastAsia="en-US"/>
        </w:rPr>
        <w:t>ротоколу</w:t>
      </w:r>
      <w:r w:rsidR="00CF013F" w:rsidRPr="00CF013F">
        <w:rPr>
          <w:color w:val="000000"/>
          <w:sz w:val="28"/>
          <w:szCs w:val="28"/>
          <w:lang w:eastAsia="en-US"/>
        </w:rPr>
        <w:t>.</w:t>
      </w:r>
    </w:p>
    <w:p w14:paraId="6E7C824F" w14:textId="77777777" w:rsidR="002C31AB" w:rsidRPr="00603DED" w:rsidRDefault="002C31AB" w:rsidP="00603DED">
      <w:pPr>
        <w:tabs>
          <w:tab w:val="left" w:pos="0"/>
        </w:tabs>
        <w:jc w:val="both"/>
        <w:rPr>
          <w:bCs/>
          <w:color w:val="000000"/>
          <w:kern w:val="32"/>
          <w:sz w:val="28"/>
          <w:szCs w:val="28"/>
        </w:rPr>
      </w:pPr>
    </w:p>
    <w:p w14:paraId="39A01253" w14:textId="3984ECFC" w:rsidR="002C31AB" w:rsidRPr="006713E7" w:rsidRDefault="002C31AB" w:rsidP="002C31AB">
      <w:pPr>
        <w:pStyle w:val="a7"/>
        <w:ind w:left="0" w:right="-1" w:firstLine="567"/>
        <w:jc w:val="both"/>
        <w:rPr>
          <w:bCs/>
          <w:kern w:val="32"/>
          <w:sz w:val="28"/>
          <w:szCs w:val="28"/>
        </w:rPr>
      </w:pPr>
      <w:r w:rsidRPr="006713E7">
        <w:rPr>
          <w:bCs/>
          <w:sz w:val="28"/>
          <w:szCs w:val="28"/>
        </w:rPr>
        <w:t xml:space="preserve">Отмечено, что в материалах дела имеется письменное обращение </w:t>
      </w:r>
      <w:r w:rsidR="00E628AA">
        <w:rPr>
          <w:bCs/>
          <w:sz w:val="28"/>
          <w:szCs w:val="28"/>
        </w:rPr>
        <w:t xml:space="preserve">                     </w:t>
      </w:r>
      <w:r w:rsidRPr="006713E7">
        <w:rPr>
          <w:bCs/>
          <w:sz w:val="28"/>
          <w:szCs w:val="28"/>
        </w:rPr>
        <w:t>от 13.11.2025 № 1</w:t>
      </w:r>
      <w:r w:rsidR="00CF013F">
        <w:rPr>
          <w:bCs/>
          <w:sz w:val="28"/>
          <w:szCs w:val="28"/>
        </w:rPr>
        <w:t>0761-12</w:t>
      </w:r>
      <w:r w:rsidRPr="006713E7">
        <w:rPr>
          <w:bCs/>
          <w:sz w:val="28"/>
          <w:szCs w:val="28"/>
        </w:rPr>
        <w:t xml:space="preserve"> за подписью </w:t>
      </w:r>
      <w:r w:rsidR="00CF013F">
        <w:rPr>
          <w:bCs/>
          <w:sz w:val="28"/>
          <w:szCs w:val="28"/>
        </w:rPr>
        <w:t>генерального</w:t>
      </w:r>
      <w:r w:rsidRPr="006713E7">
        <w:rPr>
          <w:bCs/>
          <w:sz w:val="28"/>
          <w:szCs w:val="28"/>
        </w:rPr>
        <w:t xml:space="preserve"> директора </w:t>
      </w:r>
      <w:r w:rsidR="00CF013F">
        <w:rPr>
          <w:bCs/>
          <w:sz w:val="28"/>
          <w:szCs w:val="28"/>
        </w:rPr>
        <w:t xml:space="preserve">ООО </w:t>
      </w:r>
      <w:r w:rsidRPr="006713E7">
        <w:rPr>
          <w:bCs/>
          <w:sz w:val="28"/>
          <w:szCs w:val="28"/>
        </w:rPr>
        <w:t>«</w:t>
      </w:r>
      <w:proofErr w:type="gramStart"/>
      <w:r w:rsidR="00CF013F">
        <w:rPr>
          <w:bCs/>
          <w:sz w:val="28"/>
          <w:szCs w:val="28"/>
        </w:rPr>
        <w:t>НТК</w:t>
      </w:r>
      <w:r w:rsidRPr="006713E7">
        <w:rPr>
          <w:bCs/>
          <w:sz w:val="28"/>
          <w:szCs w:val="28"/>
        </w:rPr>
        <w:t>»</w:t>
      </w:r>
      <w:r w:rsidRPr="006713E7">
        <w:rPr>
          <w:bCs/>
          <w:kern w:val="32"/>
          <w:sz w:val="28"/>
          <w:szCs w:val="28"/>
        </w:rPr>
        <w:t xml:space="preserve"> </w:t>
      </w:r>
      <w:r w:rsidR="00461AE8">
        <w:rPr>
          <w:bCs/>
          <w:kern w:val="32"/>
          <w:sz w:val="28"/>
          <w:szCs w:val="28"/>
        </w:rPr>
        <w:t xml:space="preserve">  </w:t>
      </w:r>
      <w:proofErr w:type="gramEnd"/>
      <w:r w:rsidR="00461AE8">
        <w:rPr>
          <w:bCs/>
          <w:kern w:val="32"/>
          <w:sz w:val="28"/>
          <w:szCs w:val="28"/>
        </w:rPr>
        <w:t xml:space="preserve">              </w:t>
      </w:r>
      <w:r w:rsidRPr="006713E7">
        <w:rPr>
          <w:bCs/>
          <w:kern w:val="32"/>
          <w:sz w:val="28"/>
          <w:szCs w:val="28"/>
        </w:rPr>
        <w:t>с</w:t>
      </w:r>
      <w:r w:rsidR="00CF013F">
        <w:rPr>
          <w:bCs/>
          <w:kern w:val="32"/>
          <w:sz w:val="28"/>
          <w:szCs w:val="28"/>
        </w:rPr>
        <w:t xml:space="preserve"> проектом постановления согласны и просят рассмотреть вопрос об утверждении данного постановления без участия представителей.</w:t>
      </w:r>
    </w:p>
    <w:p w14:paraId="4CEBDD48" w14:textId="77777777" w:rsidR="002C31AB" w:rsidRDefault="002C31AB" w:rsidP="002C31AB">
      <w:pPr>
        <w:jc w:val="both"/>
        <w:rPr>
          <w:b/>
          <w:sz w:val="28"/>
          <w:szCs w:val="28"/>
        </w:rPr>
      </w:pPr>
    </w:p>
    <w:p w14:paraId="0F94F8EA" w14:textId="77777777" w:rsidR="002C31AB" w:rsidRPr="00930C2D" w:rsidRDefault="002C31AB" w:rsidP="002C31AB">
      <w:pPr>
        <w:ind w:firstLine="567"/>
        <w:jc w:val="both"/>
        <w:rPr>
          <w:bCs/>
          <w:sz w:val="28"/>
          <w:szCs w:val="28"/>
        </w:rPr>
      </w:pPr>
      <w:r w:rsidRPr="00145272">
        <w:rPr>
          <w:bCs/>
          <w:sz w:val="28"/>
          <w:szCs w:val="28"/>
        </w:rPr>
        <w:t>Рассмотрев представленные материалы</w:t>
      </w:r>
    </w:p>
    <w:p w14:paraId="611DCFBE" w14:textId="77777777" w:rsidR="002C31AB" w:rsidRPr="00DF6219" w:rsidRDefault="002C31AB" w:rsidP="002C31AB">
      <w:pPr>
        <w:jc w:val="both"/>
        <w:rPr>
          <w:b/>
          <w:sz w:val="28"/>
          <w:szCs w:val="28"/>
        </w:rPr>
      </w:pPr>
    </w:p>
    <w:p w14:paraId="4FB7A8B4" w14:textId="77777777" w:rsidR="002C31AB" w:rsidRPr="0016716C" w:rsidRDefault="002C31AB" w:rsidP="002C31AB">
      <w:pPr>
        <w:ind w:right="-1" w:firstLine="567"/>
        <w:jc w:val="both"/>
        <w:rPr>
          <w:b/>
          <w:sz w:val="28"/>
          <w:szCs w:val="28"/>
        </w:rPr>
      </w:pPr>
      <w:r w:rsidRPr="0016716C">
        <w:rPr>
          <w:b/>
          <w:sz w:val="28"/>
          <w:szCs w:val="28"/>
        </w:rPr>
        <w:t>ПРАВЛЕНИЕ РЭК КУЗБАССА ПОСТАНОВИЛО:</w:t>
      </w:r>
    </w:p>
    <w:p w14:paraId="53CFE4D2" w14:textId="77777777" w:rsidR="002C31AB" w:rsidRDefault="002C31AB" w:rsidP="002C31AB">
      <w:pPr>
        <w:tabs>
          <w:tab w:val="left" w:pos="1134"/>
        </w:tabs>
        <w:ind w:firstLine="567"/>
        <w:jc w:val="both"/>
        <w:rPr>
          <w:bCs/>
          <w:color w:val="000000" w:themeColor="text1"/>
          <w:kern w:val="32"/>
          <w:sz w:val="28"/>
          <w:szCs w:val="28"/>
        </w:rPr>
      </w:pPr>
    </w:p>
    <w:p w14:paraId="698A278D" w14:textId="77777777" w:rsidR="002C31AB" w:rsidRDefault="002C31AB" w:rsidP="002C31AB">
      <w:pPr>
        <w:tabs>
          <w:tab w:val="left" w:pos="1134"/>
        </w:tabs>
        <w:ind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741C2F33" w14:textId="77777777" w:rsidR="002C31AB" w:rsidRDefault="002C31AB" w:rsidP="002C31AB">
      <w:pPr>
        <w:tabs>
          <w:tab w:val="left" w:pos="1134"/>
        </w:tabs>
        <w:ind w:firstLine="567"/>
        <w:jc w:val="both"/>
        <w:rPr>
          <w:bCs/>
          <w:color w:val="000000" w:themeColor="text1"/>
          <w:kern w:val="32"/>
          <w:sz w:val="28"/>
          <w:szCs w:val="28"/>
        </w:rPr>
      </w:pPr>
    </w:p>
    <w:p w14:paraId="784BB5B4" w14:textId="77777777" w:rsidR="002C31AB" w:rsidRDefault="002C31AB" w:rsidP="002C31AB">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5CD3D5EB" w14:textId="77777777" w:rsidR="002C31AB" w:rsidRDefault="002C31AB" w:rsidP="00603DED">
      <w:pPr>
        <w:ind w:right="-1"/>
        <w:jc w:val="both"/>
        <w:rPr>
          <w:b/>
          <w:sz w:val="28"/>
          <w:szCs w:val="28"/>
        </w:rPr>
      </w:pPr>
    </w:p>
    <w:p w14:paraId="7B33B5B6" w14:textId="55DF4B22" w:rsidR="002C31AB" w:rsidRPr="00494527" w:rsidRDefault="002C31AB" w:rsidP="002C31AB">
      <w:pPr>
        <w:ind w:right="-1" w:firstLine="567"/>
        <w:jc w:val="both"/>
        <w:rPr>
          <w:b/>
          <w:sz w:val="28"/>
          <w:szCs w:val="28"/>
        </w:rPr>
      </w:pPr>
      <w:bookmarkStart w:id="15" w:name="_Hlk215143587"/>
      <w:r w:rsidRPr="00E70365">
        <w:rPr>
          <w:bCs/>
          <w:sz w:val="28"/>
          <w:szCs w:val="28"/>
        </w:rPr>
        <w:t xml:space="preserve">Вопрос </w:t>
      </w:r>
      <w:r>
        <w:rPr>
          <w:bCs/>
          <w:sz w:val="28"/>
          <w:szCs w:val="28"/>
        </w:rPr>
        <w:t xml:space="preserve">5 </w:t>
      </w:r>
      <w:bookmarkStart w:id="16" w:name="_Hlk215151771"/>
      <w:r w:rsidRPr="00A15CD0">
        <w:rPr>
          <w:b/>
          <w:sz w:val="28"/>
          <w:szCs w:val="28"/>
        </w:rPr>
        <w:t>«</w:t>
      </w:r>
      <w:r w:rsidRPr="00A15CD0">
        <w:rPr>
          <w:b/>
          <w:kern w:val="32"/>
          <w:sz w:val="28"/>
          <w:szCs w:val="28"/>
        </w:rPr>
        <w:t xml:space="preserve">Об установлении платы за подключение (технологическое </w:t>
      </w:r>
      <w:r w:rsidRPr="00A15CD0">
        <w:rPr>
          <w:b/>
          <w:kern w:val="32"/>
          <w:sz w:val="28"/>
          <w:szCs w:val="28"/>
        </w:rPr>
        <w:br/>
        <w:t xml:space="preserve">присоединение) в индивидуальном порядке к централизованной системе холодного водоснабжения МУП «Водоканал» объекта </w:t>
      </w:r>
      <w:r w:rsidRPr="00A15CD0">
        <w:rPr>
          <w:b/>
          <w:kern w:val="32"/>
          <w:sz w:val="28"/>
          <w:szCs w:val="28"/>
        </w:rPr>
        <w:br/>
        <w:t xml:space="preserve">капитального строительства: «Строительство насосно-фильтровальной станции </w:t>
      </w:r>
      <w:proofErr w:type="spellStart"/>
      <w:r w:rsidRPr="00A15CD0">
        <w:rPr>
          <w:b/>
          <w:kern w:val="32"/>
          <w:sz w:val="28"/>
          <w:szCs w:val="28"/>
        </w:rPr>
        <w:t>пгт</w:t>
      </w:r>
      <w:proofErr w:type="spellEnd"/>
      <w:r w:rsidRPr="00A15CD0">
        <w:rPr>
          <w:b/>
          <w:kern w:val="32"/>
          <w:sz w:val="28"/>
          <w:szCs w:val="28"/>
        </w:rPr>
        <w:t xml:space="preserve">. </w:t>
      </w:r>
      <w:proofErr w:type="spellStart"/>
      <w:r w:rsidRPr="00A15CD0">
        <w:rPr>
          <w:b/>
          <w:kern w:val="32"/>
          <w:sz w:val="28"/>
          <w:szCs w:val="28"/>
        </w:rPr>
        <w:t>Инской</w:t>
      </w:r>
      <w:proofErr w:type="spellEnd"/>
      <w:r w:rsidRPr="00A15CD0">
        <w:rPr>
          <w:b/>
          <w:kern w:val="32"/>
          <w:sz w:val="28"/>
          <w:szCs w:val="28"/>
        </w:rPr>
        <w:t xml:space="preserve">» на земельном участке с кадастровым номером: 42:21:0501001:1253, по адресу: Беловский городской округ, </w:t>
      </w:r>
      <w:proofErr w:type="spellStart"/>
      <w:r w:rsidRPr="00A15CD0">
        <w:rPr>
          <w:b/>
          <w:kern w:val="32"/>
          <w:sz w:val="28"/>
          <w:szCs w:val="28"/>
        </w:rPr>
        <w:t>пгт</w:t>
      </w:r>
      <w:proofErr w:type="spellEnd"/>
      <w:r w:rsidRPr="00A15CD0">
        <w:rPr>
          <w:b/>
          <w:kern w:val="32"/>
          <w:sz w:val="28"/>
          <w:szCs w:val="28"/>
        </w:rPr>
        <w:t xml:space="preserve">. </w:t>
      </w:r>
      <w:proofErr w:type="spellStart"/>
      <w:r w:rsidRPr="00A15CD0">
        <w:rPr>
          <w:b/>
          <w:kern w:val="32"/>
          <w:sz w:val="28"/>
          <w:szCs w:val="28"/>
        </w:rPr>
        <w:t>Инской</w:t>
      </w:r>
      <w:proofErr w:type="spellEnd"/>
      <w:r w:rsidRPr="00A15CD0">
        <w:rPr>
          <w:b/>
          <w:kern w:val="32"/>
          <w:sz w:val="28"/>
          <w:szCs w:val="28"/>
        </w:rPr>
        <w:t>, в 40 метрах западнее от многоквартирного жилого дома по ул. Липецкая, д. 28, заявитель Муниципальное казенное учреждение «Служба заказчика ЖКХ»</w:t>
      </w:r>
      <w:r w:rsidRPr="002C31AB">
        <w:rPr>
          <w:b/>
          <w:color w:val="000000"/>
          <w:kern w:val="32"/>
          <w:sz w:val="28"/>
          <w:szCs w:val="28"/>
        </w:rPr>
        <w:t xml:space="preserve"> </w:t>
      </w:r>
      <w:bookmarkEnd w:id="16"/>
    </w:p>
    <w:p w14:paraId="09CEF4AA" w14:textId="77777777" w:rsidR="002C31AB" w:rsidRDefault="002C31AB" w:rsidP="002C31AB">
      <w:pPr>
        <w:ind w:right="-2"/>
        <w:jc w:val="center"/>
        <w:rPr>
          <w:b/>
          <w:bCs/>
          <w:color w:val="000000"/>
          <w:kern w:val="32"/>
          <w:sz w:val="28"/>
          <w:szCs w:val="28"/>
        </w:rPr>
      </w:pPr>
    </w:p>
    <w:p w14:paraId="638CE6D0" w14:textId="10F440A6" w:rsidR="002C31AB" w:rsidRDefault="002C31AB" w:rsidP="002C31AB">
      <w:pPr>
        <w:widowControl w:val="0"/>
        <w:ind w:right="-1" w:firstLine="567"/>
        <w:jc w:val="both"/>
        <w:rPr>
          <w:b/>
          <w:sz w:val="28"/>
          <w:szCs w:val="28"/>
        </w:rPr>
      </w:pPr>
      <w:r w:rsidRPr="00FE1087">
        <w:rPr>
          <w:b/>
          <w:sz w:val="28"/>
          <w:szCs w:val="28"/>
        </w:rPr>
        <w:t xml:space="preserve">СЛУШАЛИ: </w:t>
      </w:r>
      <w:r w:rsidR="00A15CD0">
        <w:rPr>
          <w:b/>
          <w:sz w:val="28"/>
          <w:szCs w:val="28"/>
        </w:rPr>
        <w:t>Белоусову И.А.</w:t>
      </w:r>
    </w:p>
    <w:p w14:paraId="2F7F9739" w14:textId="77777777" w:rsidR="002C31AB" w:rsidRPr="00B60678" w:rsidRDefault="002C31AB" w:rsidP="002C31AB">
      <w:pPr>
        <w:widowControl w:val="0"/>
        <w:ind w:right="-1"/>
        <w:jc w:val="both"/>
        <w:rPr>
          <w:bCs/>
          <w:sz w:val="28"/>
          <w:szCs w:val="28"/>
        </w:rPr>
      </w:pPr>
    </w:p>
    <w:p w14:paraId="4CD9417E" w14:textId="5AA11248" w:rsidR="002C31AB" w:rsidRDefault="002C31AB" w:rsidP="002C31AB">
      <w:pPr>
        <w:widowControl w:val="0"/>
        <w:ind w:left="-142" w:right="-1" w:firstLine="709"/>
        <w:jc w:val="both"/>
        <w:rPr>
          <w:bCs/>
          <w:color w:val="000000"/>
          <w:kern w:val="32"/>
          <w:sz w:val="28"/>
          <w:szCs w:val="28"/>
        </w:rPr>
      </w:pPr>
      <w:r w:rsidRPr="00B60678">
        <w:rPr>
          <w:bCs/>
          <w:color w:val="000000"/>
          <w:szCs w:val="28"/>
          <w:shd w:val="clear" w:color="auto" w:fill="FFFFFF"/>
        </w:rPr>
        <w:t xml:space="preserve"> </w:t>
      </w:r>
      <w:r w:rsidRPr="00FB016D">
        <w:rPr>
          <w:bCs/>
          <w:sz w:val="28"/>
          <w:szCs w:val="28"/>
        </w:rPr>
        <w:t xml:space="preserve">Докладчик, согласно экспертному заключению (приложение № </w:t>
      </w:r>
      <w:r>
        <w:rPr>
          <w:bCs/>
          <w:sz w:val="28"/>
          <w:szCs w:val="28"/>
        </w:rPr>
        <w:t>2</w:t>
      </w:r>
      <w:r w:rsidR="00603DED">
        <w:rPr>
          <w:bCs/>
          <w:sz w:val="28"/>
          <w:szCs w:val="28"/>
        </w:rPr>
        <w:t>4</w:t>
      </w:r>
      <w:r w:rsidRPr="00FB016D">
        <w:rPr>
          <w:bCs/>
          <w:sz w:val="28"/>
          <w:szCs w:val="28"/>
        </w:rPr>
        <w:t xml:space="preserve"> к настоящему протоколу), предлагает</w:t>
      </w:r>
      <w:r w:rsidR="00603DED">
        <w:rPr>
          <w:b/>
          <w:sz w:val="28"/>
          <w:szCs w:val="28"/>
        </w:rPr>
        <w:t xml:space="preserve"> у</w:t>
      </w:r>
      <w:r w:rsidR="00603DED" w:rsidRPr="00114C08">
        <w:rPr>
          <w:bCs/>
          <w:kern w:val="32"/>
          <w:sz w:val="28"/>
          <w:szCs w:val="28"/>
        </w:rPr>
        <w:t xml:space="preserve">становить плату за подключение (технологическое присоединение) в индивидуальном порядке к </w:t>
      </w:r>
      <w:r w:rsidR="00603DED">
        <w:rPr>
          <w:bCs/>
          <w:kern w:val="32"/>
          <w:sz w:val="28"/>
          <w:szCs w:val="28"/>
        </w:rPr>
        <w:t xml:space="preserve">централизованной </w:t>
      </w:r>
      <w:r w:rsidR="00603DED" w:rsidRPr="00114C08">
        <w:rPr>
          <w:bCs/>
          <w:kern w:val="32"/>
          <w:sz w:val="28"/>
          <w:szCs w:val="28"/>
        </w:rPr>
        <w:t xml:space="preserve">системе холодного водоснабжения </w:t>
      </w:r>
      <w:r w:rsidR="00603DED">
        <w:rPr>
          <w:bCs/>
          <w:kern w:val="32"/>
          <w:sz w:val="28"/>
          <w:szCs w:val="28"/>
        </w:rPr>
        <w:t>МУП</w:t>
      </w:r>
      <w:r w:rsidR="00603DED" w:rsidRPr="00114C08">
        <w:rPr>
          <w:bCs/>
          <w:kern w:val="32"/>
          <w:sz w:val="28"/>
          <w:szCs w:val="28"/>
        </w:rPr>
        <w:t xml:space="preserve"> </w:t>
      </w:r>
      <w:r w:rsidR="00603DED" w:rsidRPr="00114C08">
        <w:rPr>
          <w:bCs/>
          <w:sz w:val="28"/>
          <w:szCs w:val="28"/>
        </w:rPr>
        <w:t>«</w:t>
      </w:r>
      <w:r w:rsidR="00603DED">
        <w:rPr>
          <w:bCs/>
          <w:sz w:val="28"/>
          <w:szCs w:val="28"/>
        </w:rPr>
        <w:t>Водоканал</w:t>
      </w:r>
      <w:r w:rsidR="00603DED" w:rsidRPr="00114C08">
        <w:rPr>
          <w:bCs/>
          <w:sz w:val="28"/>
          <w:szCs w:val="28"/>
        </w:rPr>
        <w:t>»</w:t>
      </w:r>
      <w:r w:rsidR="00603DED" w:rsidRPr="00114C08">
        <w:rPr>
          <w:bCs/>
          <w:kern w:val="32"/>
          <w:sz w:val="28"/>
          <w:szCs w:val="28"/>
        </w:rPr>
        <w:t>, ИНН 4202</w:t>
      </w:r>
      <w:r w:rsidR="00603DED">
        <w:rPr>
          <w:bCs/>
          <w:kern w:val="32"/>
          <w:sz w:val="28"/>
          <w:szCs w:val="28"/>
        </w:rPr>
        <w:t>043124</w:t>
      </w:r>
      <w:r w:rsidR="00603DED" w:rsidRPr="00114C08">
        <w:rPr>
          <w:bCs/>
          <w:kern w:val="32"/>
          <w:sz w:val="28"/>
          <w:szCs w:val="28"/>
        </w:rPr>
        <w:t xml:space="preserve">, объекта капитального строительства: </w:t>
      </w:r>
      <w:r w:rsidR="00603DED">
        <w:rPr>
          <w:bCs/>
          <w:kern w:val="32"/>
          <w:sz w:val="28"/>
          <w:szCs w:val="28"/>
        </w:rPr>
        <w:t>«</w:t>
      </w:r>
      <w:r w:rsidR="00603DED" w:rsidRPr="005B3C70">
        <w:rPr>
          <w:bCs/>
          <w:kern w:val="32"/>
          <w:sz w:val="28"/>
          <w:szCs w:val="28"/>
        </w:rPr>
        <w:t xml:space="preserve">Строительство насосно-фильтровальной станции </w:t>
      </w:r>
      <w:proofErr w:type="spellStart"/>
      <w:r w:rsidR="00603DED" w:rsidRPr="005B3C70">
        <w:rPr>
          <w:bCs/>
          <w:kern w:val="32"/>
          <w:sz w:val="28"/>
          <w:szCs w:val="28"/>
        </w:rPr>
        <w:t>пгт</w:t>
      </w:r>
      <w:proofErr w:type="spellEnd"/>
      <w:r w:rsidR="00603DED" w:rsidRPr="005B3C70">
        <w:rPr>
          <w:bCs/>
          <w:kern w:val="32"/>
          <w:sz w:val="28"/>
          <w:szCs w:val="28"/>
        </w:rPr>
        <w:t xml:space="preserve">. </w:t>
      </w:r>
      <w:proofErr w:type="spellStart"/>
      <w:r w:rsidR="00603DED" w:rsidRPr="005B3C70">
        <w:rPr>
          <w:bCs/>
          <w:kern w:val="32"/>
          <w:sz w:val="28"/>
          <w:szCs w:val="28"/>
        </w:rPr>
        <w:t>Инской</w:t>
      </w:r>
      <w:proofErr w:type="spellEnd"/>
      <w:r w:rsidR="00603DED">
        <w:rPr>
          <w:bCs/>
          <w:kern w:val="32"/>
          <w:sz w:val="28"/>
          <w:szCs w:val="28"/>
        </w:rPr>
        <w:t xml:space="preserve">» </w:t>
      </w:r>
      <w:r w:rsidR="00603DED" w:rsidRPr="005B3C70">
        <w:rPr>
          <w:bCs/>
          <w:kern w:val="32"/>
          <w:sz w:val="28"/>
          <w:szCs w:val="28"/>
        </w:rPr>
        <w:t xml:space="preserve">на земельном участке с кадастровым номером: 42:21:0501001:1253, по адресу: Кемеровская область - Кузбасс, Беловский городской </w:t>
      </w:r>
      <w:proofErr w:type="gramStart"/>
      <w:r w:rsidR="00603DED" w:rsidRPr="005B3C70">
        <w:rPr>
          <w:bCs/>
          <w:kern w:val="32"/>
          <w:sz w:val="28"/>
          <w:szCs w:val="28"/>
        </w:rPr>
        <w:t>округ,</w:t>
      </w:r>
      <w:r w:rsidR="00461AE8">
        <w:rPr>
          <w:bCs/>
          <w:kern w:val="32"/>
          <w:sz w:val="28"/>
          <w:szCs w:val="28"/>
        </w:rPr>
        <w:t xml:space="preserve">   </w:t>
      </w:r>
      <w:proofErr w:type="gramEnd"/>
      <w:r w:rsidR="00461AE8">
        <w:rPr>
          <w:bCs/>
          <w:kern w:val="32"/>
          <w:sz w:val="28"/>
          <w:szCs w:val="28"/>
        </w:rPr>
        <w:t xml:space="preserve">              </w:t>
      </w:r>
      <w:r w:rsidR="00603DED" w:rsidRPr="005B3C70">
        <w:rPr>
          <w:bCs/>
          <w:kern w:val="32"/>
          <w:sz w:val="28"/>
          <w:szCs w:val="28"/>
        </w:rPr>
        <w:t xml:space="preserve"> </w:t>
      </w:r>
      <w:proofErr w:type="spellStart"/>
      <w:r w:rsidR="00603DED" w:rsidRPr="005B3C70">
        <w:rPr>
          <w:bCs/>
          <w:kern w:val="32"/>
          <w:sz w:val="28"/>
          <w:szCs w:val="28"/>
        </w:rPr>
        <w:t>пгт</w:t>
      </w:r>
      <w:proofErr w:type="spellEnd"/>
      <w:r w:rsidR="00603DED" w:rsidRPr="005B3C70">
        <w:rPr>
          <w:bCs/>
          <w:kern w:val="32"/>
          <w:sz w:val="28"/>
          <w:szCs w:val="28"/>
        </w:rPr>
        <w:t xml:space="preserve">. </w:t>
      </w:r>
      <w:proofErr w:type="spellStart"/>
      <w:r w:rsidR="00603DED" w:rsidRPr="005B3C70">
        <w:rPr>
          <w:bCs/>
          <w:kern w:val="32"/>
          <w:sz w:val="28"/>
          <w:szCs w:val="28"/>
        </w:rPr>
        <w:t>Инской</w:t>
      </w:r>
      <w:proofErr w:type="spellEnd"/>
      <w:r w:rsidR="00603DED" w:rsidRPr="005B3C70">
        <w:rPr>
          <w:bCs/>
          <w:kern w:val="32"/>
          <w:sz w:val="28"/>
          <w:szCs w:val="28"/>
        </w:rPr>
        <w:t xml:space="preserve">, в 40 метрах западнее от многоквартирного жилого дома по ул. Липецкая, д. </w:t>
      </w:r>
      <w:r w:rsidR="00603DED" w:rsidRPr="00D50AFC">
        <w:rPr>
          <w:bCs/>
          <w:kern w:val="32"/>
          <w:sz w:val="28"/>
          <w:szCs w:val="28"/>
        </w:rPr>
        <w:t xml:space="preserve">28, </w:t>
      </w:r>
      <w:r w:rsidR="00603DED" w:rsidRPr="00D50AFC">
        <w:rPr>
          <w:bCs/>
          <w:sz w:val="28"/>
          <w:szCs w:val="28"/>
        </w:rPr>
        <w:t>заявитель Муниципальное казенное учреждение «Служба заказчика ЖКХ</w:t>
      </w:r>
      <w:proofErr w:type="gramStart"/>
      <w:r w:rsidR="00603DED" w:rsidRPr="00D50AFC">
        <w:rPr>
          <w:bCs/>
          <w:sz w:val="28"/>
          <w:szCs w:val="28"/>
        </w:rPr>
        <w:t>»</w:t>
      </w:r>
      <w:r w:rsidR="00603DED">
        <w:rPr>
          <w:bCs/>
          <w:sz w:val="28"/>
          <w:szCs w:val="28"/>
        </w:rPr>
        <w:t xml:space="preserve">,  </w:t>
      </w:r>
      <w:r w:rsidR="00603DED" w:rsidRPr="00547F71">
        <w:rPr>
          <w:bCs/>
          <w:kern w:val="32"/>
          <w:sz w:val="28"/>
          <w:szCs w:val="28"/>
        </w:rPr>
        <w:t>с</w:t>
      </w:r>
      <w:proofErr w:type="gramEnd"/>
      <w:r w:rsidR="00603DED" w:rsidRPr="00547F71">
        <w:rPr>
          <w:bCs/>
          <w:kern w:val="32"/>
          <w:sz w:val="28"/>
          <w:szCs w:val="28"/>
        </w:rPr>
        <w:t xml:space="preserve"> подключаемой (присоединяемой)нагрузкой </w:t>
      </w:r>
      <w:r w:rsidR="00603DED">
        <w:rPr>
          <w:bCs/>
          <w:kern w:val="32"/>
          <w:sz w:val="28"/>
          <w:szCs w:val="28"/>
        </w:rPr>
        <w:t>7152,00</w:t>
      </w:r>
      <w:r w:rsidR="00603DED" w:rsidRPr="00547F71">
        <w:rPr>
          <w:bCs/>
          <w:kern w:val="32"/>
          <w:sz w:val="28"/>
          <w:szCs w:val="28"/>
        </w:rPr>
        <w:t xml:space="preserve"> м</w:t>
      </w:r>
      <w:r w:rsidR="00603DED" w:rsidRPr="00547F71">
        <w:rPr>
          <w:bCs/>
          <w:kern w:val="32"/>
          <w:sz w:val="28"/>
          <w:szCs w:val="28"/>
          <w:vertAlign w:val="superscript"/>
        </w:rPr>
        <w:t>3</w:t>
      </w:r>
      <w:r w:rsidR="00603DED" w:rsidRPr="00547F71">
        <w:rPr>
          <w:bCs/>
          <w:kern w:val="32"/>
          <w:sz w:val="28"/>
          <w:szCs w:val="28"/>
        </w:rPr>
        <w:t>/сутки</w:t>
      </w:r>
      <w:r w:rsidR="00603DED">
        <w:rPr>
          <w:bCs/>
          <w:kern w:val="32"/>
          <w:sz w:val="28"/>
          <w:szCs w:val="28"/>
        </w:rPr>
        <w:t>,</w:t>
      </w:r>
      <w:r w:rsidR="00603DED" w:rsidRPr="00547F71">
        <w:rPr>
          <w:bCs/>
          <w:kern w:val="32"/>
          <w:sz w:val="28"/>
          <w:szCs w:val="28"/>
        </w:rPr>
        <w:t xml:space="preserve"> в размере </w:t>
      </w:r>
      <w:r w:rsidR="00603DED" w:rsidRPr="00DB364C">
        <w:rPr>
          <w:bCs/>
          <w:kern w:val="32"/>
          <w:sz w:val="28"/>
          <w:szCs w:val="28"/>
        </w:rPr>
        <w:t>231371,2</w:t>
      </w:r>
      <w:r w:rsidR="00603DED">
        <w:rPr>
          <w:bCs/>
          <w:kern w:val="32"/>
          <w:sz w:val="28"/>
          <w:szCs w:val="28"/>
        </w:rPr>
        <w:t>4</w:t>
      </w:r>
      <w:r w:rsidR="00603DED" w:rsidRPr="00DB364C">
        <w:rPr>
          <w:bCs/>
          <w:kern w:val="32"/>
          <w:sz w:val="28"/>
          <w:szCs w:val="28"/>
        </w:rPr>
        <w:t xml:space="preserve"> </w:t>
      </w:r>
      <w:r w:rsidR="00603DED" w:rsidRPr="00547F71">
        <w:rPr>
          <w:bCs/>
          <w:kern w:val="32"/>
          <w:sz w:val="28"/>
          <w:szCs w:val="28"/>
        </w:rPr>
        <w:t>тыс. руб. (без НДС).</w:t>
      </w:r>
    </w:p>
    <w:p w14:paraId="45B26C2B" w14:textId="77777777" w:rsidR="002C31AB" w:rsidRDefault="002C31AB" w:rsidP="002C31AB">
      <w:pPr>
        <w:pStyle w:val="a7"/>
        <w:tabs>
          <w:tab w:val="left" w:pos="0"/>
        </w:tabs>
        <w:ind w:left="0" w:firstLine="709"/>
        <w:jc w:val="both"/>
        <w:rPr>
          <w:bCs/>
          <w:color w:val="000000"/>
          <w:kern w:val="32"/>
          <w:sz w:val="28"/>
          <w:szCs w:val="28"/>
        </w:rPr>
      </w:pPr>
    </w:p>
    <w:p w14:paraId="0988069B" w14:textId="77777777" w:rsidR="00724E2E" w:rsidRPr="006713E7" w:rsidRDefault="002C31AB" w:rsidP="00724E2E">
      <w:pPr>
        <w:pStyle w:val="a7"/>
        <w:ind w:left="0" w:right="-1" w:firstLine="567"/>
        <w:jc w:val="both"/>
        <w:rPr>
          <w:bCs/>
          <w:kern w:val="32"/>
          <w:sz w:val="28"/>
          <w:szCs w:val="28"/>
        </w:rPr>
      </w:pPr>
      <w:r w:rsidRPr="006713E7">
        <w:rPr>
          <w:bCs/>
          <w:sz w:val="28"/>
          <w:szCs w:val="28"/>
        </w:rPr>
        <w:t xml:space="preserve">Отмечено, что в материалах дела имеется письменное обращение от </w:t>
      </w:r>
      <w:r w:rsidR="009361AA">
        <w:rPr>
          <w:bCs/>
          <w:sz w:val="28"/>
          <w:szCs w:val="28"/>
        </w:rPr>
        <w:t>25</w:t>
      </w:r>
      <w:r w:rsidRPr="006713E7">
        <w:rPr>
          <w:bCs/>
          <w:sz w:val="28"/>
          <w:szCs w:val="28"/>
        </w:rPr>
        <w:t>.11.2025 № 1</w:t>
      </w:r>
      <w:r w:rsidR="009361AA">
        <w:rPr>
          <w:bCs/>
          <w:sz w:val="28"/>
          <w:szCs w:val="28"/>
        </w:rPr>
        <w:t>100</w:t>
      </w:r>
      <w:r w:rsidRPr="006713E7">
        <w:rPr>
          <w:bCs/>
          <w:sz w:val="28"/>
          <w:szCs w:val="28"/>
        </w:rPr>
        <w:t xml:space="preserve"> за подписью директора</w:t>
      </w:r>
      <w:r w:rsidR="00724E2E">
        <w:rPr>
          <w:bCs/>
          <w:sz w:val="28"/>
          <w:szCs w:val="28"/>
        </w:rPr>
        <w:t xml:space="preserve"> МУП «Водоканал»</w:t>
      </w:r>
      <w:r w:rsidRPr="006713E7">
        <w:rPr>
          <w:bCs/>
          <w:kern w:val="32"/>
          <w:sz w:val="28"/>
          <w:szCs w:val="28"/>
        </w:rPr>
        <w:t xml:space="preserve"> с просьбой рассмотреть вопрос</w:t>
      </w:r>
      <w:r w:rsidR="00724E2E">
        <w:rPr>
          <w:bCs/>
          <w:kern w:val="32"/>
          <w:sz w:val="28"/>
          <w:szCs w:val="28"/>
        </w:rPr>
        <w:t xml:space="preserve"> в отсутствии представителей общества.</w:t>
      </w:r>
    </w:p>
    <w:p w14:paraId="5634FE9B" w14:textId="77777777" w:rsidR="002C31AB" w:rsidRDefault="002C31AB" w:rsidP="002C31AB">
      <w:pPr>
        <w:jc w:val="both"/>
        <w:rPr>
          <w:b/>
          <w:sz w:val="28"/>
          <w:szCs w:val="28"/>
        </w:rPr>
      </w:pPr>
    </w:p>
    <w:p w14:paraId="4A186397" w14:textId="77777777" w:rsidR="002C31AB" w:rsidRPr="00930C2D" w:rsidRDefault="002C31AB" w:rsidP="002C31AB">
      <w:pPr>
        <w:ind w:firstLine="567"/>
        <w:jc w:val="both"/>
        <w:rPr>
          <w:bCs/>
          <w:sz w:val="28"/>
          <w:szCs w:val="28"/>
        </w:rPr>
      </w:pPr>
      <w:r w:rsidRPr="00145272">
        <w:rPr>
          <w:bCs/>
          <w:sz w:val="28"/>
          <w:szCs w:val="28"/>
        </w:rPr>
        <w:t>Рассмотрев представленные материалы</w:t>
      </w:r>
    </w:p>
    <w:p w14:paraId="24B1652F" w14:textId="77777777" w:rsidR="002C31AB" w:rsidRPr="00DF6219" w:rsidRDefault="002C31AB" w:rsidP="002C31AB">
      <w:pPr>
        <w:jc w:val="both"/>
        <w:rPr>
          <w:b/>
          <w:sz w:val="28"/>
          <w:szCs w:val="28"/>
        </w:rPr>
      </w:pPr>
    </w:p>
    <w:p w14:paraId="448380EF" w14:textId="77777777" w:rsidR="002C31AB" w:rsidRPr="0016716C" w:rsidRDefault="002C31AB" w:rsidP="002C31AB">
      <w:pPr>
        <w:ind w:right="-1" w:firstLine="567"/>
        <w:jc w:val="both"/>
        <w:rPr>
          <w:b/>
          <w:sz w:val="28"/>
          <w:szCs w:val="28"/>
        </w:rPr>
      </w:pPr>
      <w:r w:rsidRPr="0016716C">
        <w:rPr>
          <w:b/>
          <w:sz w:val="28"/>
          <w:szCs w:val="28"/>
        </w:rPr>
        <w:t>ПРАВЛЕНИЕ РЭК КУЗБАССА ПОСТАНОВИЛО:</w:t>
      </w:r>
    </w:p>
    <w:p w14:paraId="03F627E5" w14:textId="77777777" w:rsidR="002C31AB" w:rsidRDefault="002C31AB" w:rsidP="002C31AB">
      <w:pPr>
        <w:tabs>
          <w:tab w:val="left" w:pos="1134"/>
        </w:tabs>
        <w:ind w:firstLine="567"/>
        <w:jc w:val="both"/>
        <w:rPr>
          <w:bCs/>
          <w:color w:val="000000" w:themeColor="text1"/>
          <w:kern w:val="32"/>
          <w:sz w:val="28"/>
          <w:szCs w:val="28"/>
        </w:rPr>
      </w:pPr>
    </w:p>
    <w:p w14:paraId="15653238" w14:textId="77777777" w:rsidR="002C31AB" w:rsidRDefault="002C31AB" w:rsidP="002C31AB">
      <w:pPr>
        <w:tabs>
          <w:tab w:val="left" w:pos="1134"/>
        </w:tabs>
        <w:ind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66444065" w14:textId="77777777" w:rsidR="002C31AB" w:rsidRDefault="002C31AB" w:rsidP="002C31AB">
      <w:pPr>
        <w:tabs>
          <w:tab w:val="left" w:pos="1134"/>
        </w:tabs>
        <w:ind w:firstLine="567"/>
        <w:jc w:val="both"/>
        <w:rPr>
          <w:bCs/>
          <w:color w:val="000000" w:themeColor="text1"/>
          <w:kern w:val="32"/>
          <w:sz w:val="28"/>
          <w:szCs w:val="28"/>
        </w:rPr>
      </w:pPr>
    </w:p>
    <w:p w14:paraId="6367496B" w14:textId="55DFEEBD" w:rsidR="002C31AB" w:rsidRDefault="002C31AB" w:rsidP="002C31AB">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0AD6A2F4" w14:textId="77777777" w:rsidR="00603DED" w:rsidRDefault="00603DED" w:rsidP="002C31AB">
      <w:pPr>
        <w:ind w:right="-1" w:firstLine="567"/>
        <w:jc w:val="both"/>
        <w:rPr>
          <w:b/>
          <w:sz w:val="28"/>
          <w:szCs w:val="28"/>
        </w:rPr>
      </w:pPr>
    </w:p>
    <w:bookmarkEnd w:id="15"/>
    <w:p w14:paraId="25470CCF" w14:textId="2239B84A" w:rsidR="002C31AB" w:rsidRDefault="002C31AB" w:rsidP="00A15CD0">
      <w:pPr>
        <w:ind w:right="-1" w:firstLine="567"/>
        <w:jc w:val="both"/>
        <w:rPr>
          <w:b/>
          <w:sz w:val="28"/>
          <w:szCs w:val="28"/>
        </w:rPr>
      </w:pPr>
      <w:r w:rsidRPr="00E70365">
        <w:rPr>
          <w:bCs/>
          <w:sz w:val="28"/>
          <w:szCs w:val="28"/>
        </w:rPr>
        <w:t xml:space="preserve">Вопрос </w:t>
      </w:r>
      <w:r>
        <w:rPr>
          <w:bCs/>
          <w:sz w:val="28"/>
          <w:szCs w:val="28"/>
        </w:rPr>
        <w:t xml:space="preserve">6 </w:t>
      </w:r>
      <w:r w:rsidRPr="002C31AB">
        <w:rPr>
          <w:b/>
          <w:sz w:val="28"/>
          <w:szCs w:val="28"/>
        </w:rPr>
        <w:t>«</w:t>
      </w:r>
      <w:r w:rsidRPr="00D7384C">
        <w:rPr>
          <w:b/>
          <w:kern w:val="32"/>
          <w:sz w:val="28"/>
          <w:szCs w:val="28"/>
        </w:rPr>
        <w:t>Об установлении платы за технологическое присоединение к сетям газораспределения ООО «Газпром газораспределение Сибирь» газоиспользующего оборудования ООО «</w:t>
      </w:r>
      <w:proofErr w:type="spellStart"/>
      <w:r w:rsidRPr="00D7384C">
        <w:rPr>
          <w:b/>
          <w:kern w:val="32"/>
          <w:sz w:val="28"/>
          <w:szCs w:val="28"/>
        </w:rPr>
        <w:t>Хаусхолд</w:t>
      </w:r>
      <w:proofErr w:type="spellEnd"/>
      <w:r w:rsidRPr="00D7384C">
        <w:rPr>
          <w:b/>
          <w:kern w:val="32"/>
          <w:sz w:val="28"/>
          <w:szCs w:val="28"/>
        </w:rPr>
        <w:t xml:space="preserve"> </w:t>
      </w:r>
      <w:proofErr w:type="spellStart"/>
      <w:r w:rsidRPr="00D7384C">
        <w:rPr>
          <w:b/>
          <w:kern w:val="32"/>
          <w:sz w:val="28"/>
          <w:szCs w:val="28"/>
        </w:rPr>
        <w:t>Лоджик</w:t>
      </w:r>
      <w:proofErr w:type="spellEnd"/>
      <w:r w:rsidRPr="00D7384C">
        <w:rPr>
          <w:b/>
          <w:kern w:val="32"/>
          <w:sz w:val="28"/>
          <w:szCs w:val="28"/>
        </w:rPr>
        <w:t xml:space="preserve">» в пределах границ принадлежащего ему земельного участка с кадастровым номером 42:24:0201003:129, расположенного по адресу: Кемеровская область - </w:t>
      </w:r>
      <w:r w:rsidRPr="00D7384C">
        <w:rPr>
          <w:b/>
          <w:kern w:val="32"/>
          <w:sz w:val="28"/>
          <w:szCs w:val="28"/>
        </w:rPr>
        <w:lastRenderedPageBreak/>
        <w:t>Кузбасс, г. Кемерово, ул. Тухачевского, д. 58/б по индивидуальному проекту»</w:t>
      </w:r>
      <w:r w:rsidRPr="002C31AB">
        <w:rPr>
          <w:b/>
          <w:color w:val="000000"/>
          <w:kern w:val="32"/>
          <w:sz w:val="28"/>
          <w:szCs w:val="28"/>
        </w:rPr>
        <w:t xml:space="preserve"> </w:t>
      </w:r>
    </w:p>
    <w:p w14:paraId="1B5FAE46" w14:textId="77777777" w:rsidR="00A15CD0" w:rsidRPr="00A15CD0" w:rsidRDefault="00A15CD0" w:rsidP="00A15CD0">
      <w:pPr>
        <w:ind w:right="-1" w:firstLine="567"/>
        <w:jc w:val="both"/>
        <w:rPr>
          <w:b/>
          <w:sz w:val="28"/>
          <w:szCs w:val="28"/>
        </w:rPr>
      </w:pPr>
    </w:p>
    <w:p w14:paraId="31C31B32" w14:textId="48CCFF1C" w:rsidR="002C31AB" w:rsidRDefault="002C31AB" w:rsidP="002C31AB">
      <w:pPr>
        <w:widowControl w:val="0"/>
        <w:ind w:right="-1" w:firstLine="567"/>
        <w:jc w:val="both"/>
        <w:rPr>
          <w:b/>
          <w:sz w:val="28"/>
          <w:szCs w:val="28"/>
        </w:rPr>
      </w:pPr>
      <w:r w:rsidRPr="00FE1087">
        <w:rPr>
          <w:b/>
          <w:sz w:val="28"/>
          <w:szCs w:val="28"/>
        </w:rPr>
        <w:t xml:space="preserve">СЛУШАЛИ: </w:t>
      </w:r>
      <w:r w:rsidR="00461AE8">
        <w:rPr>
          <w:b/>
          <w:sz w:val="28"/>
          <w:szCs w:val="28"/>
        </w:rPr>
        <w:t>Саврасова М.Г.</w:t>
      </w:r>
    </w:p>
    <w:p w14:paraId="24F71745" w14:textId="77777777" w:rsidR="002C31AB" w:rsidRPr="00B60678" w:rsidRDefault="002C31AB" w:rsidP="002C31AB">
      <w:pPr>
        <w:widowControl w:val="0"/>
        <w:ind w:right="-1"/>
        <w:jc w:val="both"/>
        <w:rPr>
          <w:bCs/>
          <w:sz w:val="28"/>
          <w:szCs w:val="28"/>
        </w:rPr>
      </w:pPr>
    </w:p>
    <w:p w14:paraId="3336E384" w14:textId="519BD3A7" w:rsidR="00603DED" w:rsidRPr="00603DED" w:rsidRDefault="002C31AB" w:rsidP="00A15CD0">
      <w:pPr>
        <w:autoSpaceDE w:val="0"/>
        <w:autoSpaceDN w:val="0"/>
        <w:adjustRightInd w:val="0"/>
        <w:ind w:right="-1" w:firstLine="709"/>
        <w:jc w:val="both"/>
        <w:rPr>
          <w:color w:val="000000"/>
          <w:sz w:val="28"/>
          <w:lang w:eastAsia="en-US"/>
        </w:rPr>
      </w:pPr>
      <w:r w:rsidRPr="00FB016D">
        <w:rPr>
          <w:bCs/>
          <w:sz w:val="28"/>
          <w:szCs w:val="28"/>
        </w:rPr>
        <w:t xml:space="preserve">Докладчик, согласно экспертному заключению (приложение № </w:t>
      </w:r>
      <w:r>
        <w:rPr>
          <w:bCs/>
          <w:sz w:val="28"/>
          <w:szCs w:val="28"/>
        </w:rPr>
        <w:t>2</w:t>
      </w:r>
      <w:r w:rsidR="00603DED">
        <w:rPr>
          <w:bCs/>
          <w:sz w:val="28"/>
          <w:szCs w:val="28"/>
        </w:rPr>
        <w:t>5</w:t>
      </w:r>
      <w:r w:rsidRPr="00FB016D">
        <w:rPr>
          <w:bCs/>
          <w:sz w:val="28"/>
          <w:szCs w:val="28"/>
        </w:rPr>
        <w:t xml:space="preserve"> к настоящему протоколу), предлагает</w:t>
      </w:r>
      <w:r w:rsidRPr="00FB016D">
        <w:rPr>
          <w:b/>
          <w:sz w:val="28"/>
          <w:szCs w:val="28"/>
        </w:rPr>
        <w:t xml:space="preserve"> </w:t>
      </w:r>
      <w:r w:rsidR="00603DED">
        <w:rPr>
          <w:color w:val="000000"/>
          <w:sz w:val="28"/>
          <w:lang w:eastAsia="en-US"/>
        </w:rPr>
        <w:t>у</w:t>
      </w:r>
      <w:r w:rsidR="00603DED" w:rsidRPr="00603DED">
        <w:rPr>
          <w:color w:val="000000"/>
          <w:sz w:val="28"/>
          <w:lang w:eastAsia="en-US"/>
        </w:rPr>
        <w:t>становить плату за технологическое присоединение к сетям газораспределения ООО «Газпром газораспределение Сибирь»,</w:t>
      </w:r>
      <w:r w:rsidR="00603DED">
        <w:rPr>
          <w:color w:val="000000"/>
          <w:sz w:val="28"/>
          <w:lang w:eastAsia="en-US"/>
        </w:rPr>
        <w:t xml:space="preserve"> </w:t>
      </w:r>
      <w:r w:rsidR="00603DED" w:rsidRPr="00603DED">
        <w:rPr>
          <w:color w:val="000000"/>
          <w:sz w:val="28"/>
          <w:lang w:eastAsia="en-US"/>
        </w:rPr>
        <w:t xml:space="preserve">ИНН 7017203428, газоиспользующего оборудования </w:t>
      </w:r>
      <w:r w:rsidR="00603DED" w:rsidRPr="00603DED">
        <w:rPr>
          <w:color w:val="000000"/>
          <w:sz w:val="28"/>
          <w:lang w:eastAsia="en-US"/>
        </w:rPr>
        <w:br/>
        <w:t>ООО «</w:t>
      </w:r>
      <w:proofErr w:type="spellStart"/>
      <w:r w:rsidR="00603DED" w:rsidRPr="00603DED">
        <w:rPr>
          <w:color w:val="000000"/>
          <w:sz w:val="28"/>
          <w:lang w:eastAsia="en-US"/>
        </w:rPr>
        <w:t>Хаусхолд</w:t>
      </w:r>
      <w:proofErr w:type="spellEnd"/>
      <w:r w:rsidR="00603DED" w:rsidRPr="00603DED">
        <w:rPr>
          <w:color w:val="000000"/>
          <w:sz w:val="28"/>
          <w:lang w:eastAsia="en-US"/>
        </w:rPr>
        <w:t xml:space="preserve"> </w:t>
      </w:r>
      <w:proofErr w:type="spellStart"/>
      <w:r w:rsidR="00603DED" w:rsidRPr="00603DED">
        <w:rPr>
          <w:color w:val="000000"/>
          <w:sz w:val="28"/>
          <w:lang w:eastAsia="en-US"/>
        </w:rPr>
        <w:t>Лоджик</w:t>
      </w:r>
      <w:proofErr w:type="spellEnd"/>
      <w:r w:rsidR="00603DED" w:rsidRPr="00603DED">
        <w:rPr>
          <w:color w:val="000000"/>
          <w:sz w:val="28"/>
          <w:lang w:eastAsia="en-US"/>
        </w:rPr>
        <w:t>» в пределах границ принадлежащего ему земельного участка с кадастровым номером 42:24:0201003:129, расположенного по адресу: Кемеровская область - Кузбасс, г. Кемерово, ул. Тухачевского, д. 58/б по индивидуальному проекту в размере 3 889 966 рублей (без учёта НДС, с учетом налога на прибыль).</w:t>
      </w:r>
    </w:p>
    <w:p w14:paraId="7CAA0C9E" w14:textId="77777777" w:rsidR="002C31AB" w:rsidRPr="00603DED" w:rsidRDefault="002C31AB" w:rsidP="00603DED">
      <w:pPr>
        <w:tabs>
          <w:tab w:val="left" w:pos="0"/>
        </w:tabs>
        <w:jc w:val="both"/>
        <w:rPr>
          <w:bCs/>
          <w:color w:val="000000"/>
          <w:kern w:val="32"/>
          <w:sz w:val="28"/>
          <w:szCs w:val="28"/>
        </w:rPr>
      </w:pPr>
    </w:p>
    <w:p w14:paraId="477BE22D" w14:textId="33244B16" w:rsidR="002C31AB" w:rsidRDefault="00603DED" w:rsidP="00603DED">
      <w:pPr>
        <w:ind w:firstLine="567"/>
        <w:jc w:val="both"/>
        <w:rPr>
          <w:snapToGrid w:val="0"/>
          <w:sz w:val="28"/>
          <w:szCs w:val="28"/>
        </w:rPr>
      </w:pPr>
      <w:r>
        <w:rPr>
          <w:color w:val="000000"/>
          <w:kern w:val="32"/>
          <w:sz w:val="28"/>
          <w:szCs w:val="28"/>
        </w:rPr>
        <w:t>В материалах дела имеется письменное обращение от 25.11.2025 № 2805 за подписью</w:t>
      </w:r>
      <w:r w:rsidRPr="001E1FE0">
        <w:rPr>
          <w:color w:val="000000"/>
          <w:kern w:val="32"/>
          <w:sz w:val="28"/>
          <w:szCs w:val="28"/>
        </w:rPr>
        <w:t xml:space="preserve"> </w:t>
      </w:r>
      <w:r>
        <w:rPr>
          <w:color w:val="000000"/>
          <w:kern w:val="32"/>
          <w:sz w:val="28"/>
          <w:szCs w:val="28"/>
        </w:rPr>
        <w:t xml:space="preserve">директора филиала в Кемеровской области                                                        ООО «Газпром газораспределение Сибирь» с </w:t>
      </w:r>
      <w:r>
        <w:rPr>
          <w:snapToGrid w:val="0"/>
          <w:sz w:val="28"/>
          <w:szCs w:val="28"/>
        </w:rPr>
        <w:t>просьбой рассмотреть вопрос без участия представителей общества. С проектом постановления ознакомлены, предложения и замечания к проекту постановления отсутствуют.</w:t>
      </w:r>
    </w:p>
    <w:p w14:paraId="12615E77" w14:textId="77777777" w:rsidR="00603DED" w:rsidRDefault="00603DED" w:rsidP="002C31AB">
      <w:pPr>
        <w:jc w:val="both"/>
        <w:rPr>
          <w:b/>
          <w:sz w:val="28"/>
          <w:szCs w:val="28"/>
        </w:rPr>
      </w:pPr>
    </w:p>
    <w:p w14:paraId="76A0AA51" w14:textId="77777777" w:rsidR="002C31AB" w:rsidRPr="00930C2D" w:rsidRDefault="002C31AB" w:rsidP="002C31AB">
      <w:pPr>
        <w:ind w:firstLine="567"/>
        <w:jc w:val="both"/>
        <w:rPr>
          <w:bCs/>
          <w:sz w:val="28"/>
          <w:szCs w:val="28"/>
        </w:rPr>
      </w:pPr>
      <w:r w:rsidRPr="00145272">
        <w:rPr>
          <w:bCs/>
          <w:sz w:val="28"/>
          <w:szCs w:val="28"/>
        </w:rPr>
        <w:t>Рассмотрев представленные материалы</w:t>
      </w:r>
    </w:p>
    <w:p w14:paraId="0CB2DAB1" w14:textId="77777777" w:rsidR="002C31AB" w:rsidRPr="00DF6219" w:rsidRDefault="002C31AB" w:rsidP="002C31AB">
      <w:pPr>
        <w:jc w:val="both"/>
        <w:rPr>
          <w:b/>
          <w:sz w:val="28"/>
          <w:szCs w:val="28"/>
        </w:rPr>
      </w:pPr>
    </w:p>
    <w:p w14:paraId="447C761E" w14:textId="77777777" w:rsidR="002C31AB" w:rsidRPr="0016716C" w:rsidRDefault="002C31AB" w:rsidP="002C31AB">
      <w:pPr>
        <w:ind w:right="-1" w:firstLine="567"/>
        <w:jc w:val="both"/>
        <w:rPr>
          <w:b/>
          <w:sz w:val="28"/>
          <w:szCs w:val="28"/>
        </w:rPr>
      </w:pPr>
      <w:r w:rsidRPr="0016716C">
        <w:rPr>
          <w:b/>
          <w:sz w:val="28"/>
          <w:szCs w:val="28"/>
        </w:rPr>
        <w:t>ПРАВЛЕНИЕ РЭК КУЗБАССА ПОСТАНОВИЛО:</w:t>
      </w:r>
    </w:p>
    <w:p w14:paraId="75CC311D" w14:textId="77777777" w:rsidR="002C31AB" w:rsidRDefault="002C31AB" w:rsidP="002C31AB">
      <w:pPr>
        <w:tabs>
          <w:tab w:val="left" w:pos="1134"/>
        </w:tabs>
        <w:ind w:firstLine="567"/>
        <w:jc w:val="both"/>
        <w:rPr>
          <w:bCs/>
          <w:color w:val="000000" w:themeColor="text1"/>
          <w:kern w:val="32"/>
          <w:sz w:val="28"/>
          <w:szCs w:val="28"/>
        </w:rPr>
      </w:pPr>
    </w:p>
    <w:p w14:paraId="35852C08" w14:textId="77777777" w:rsidR="002C31AB" w:rsidRDefault="002C31AB" w:rsidP="002C31AB">
      <w:pPr>
        <w:tabs>
          <w:tab w:val="left" w:pos="1134"/>
        </w:tabs>
        <w:ind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50F70A8B" w14:textId="77777777" w:rsidR="002C31AB" w:rsidRDefault="002C31AB" w:rsidP="002C31AB">
      <w:pPr>
        <w:tabs>
          <w:tab w:val="left" w:pos="1134"/>
        </w:tabs>
        <w:ind w:firstLine="567"/>
        <w:jc w:val="both"/>
        <w:rPr>
          <w:bCs/>
          <w:color w:val="000000" w:themeColor="text1"/>
          <w:kern w:val="32"/>
          <w:sz w:val="28"/>
          <w:szCs w:val="28"/>
        </w:rPr>
      </w:pPr>
    </w:p>
    <w:p w14:paraId="305C55F5" w14:textId="77777777" w:rsidR="002C31AB" w:rsidRDefault="002C31AB" w:rsidP="002C31AB">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24A7DF65" w14:textId="77777777" w:rsidR="00494527" w:rsidRDefault="00494527" w:rsidP="00494527">
      <w:pPr>
        <w:ind w:right="-1" w:firstLine="709"/>
        <w:jc w:val="both"/>
        <w:rPr>
          <w:b/>
          <w:sz w:val="28"/>
          <w:szCs w:val="28"/>
        </w:rPr>
      </w:pPr>
    </w:p>
    <w:p w14:paraId="0DF2E71F" w14:textId="2B8EE06C" w:rsidR="002C31AB" w:rsidRPr="002C31AB" w:rsidRDefault="002C31AB" w:rsidP="002C31AB">
      <w:pPr>
        <w:ind w:right="-1" w:firstLine="567"/>
        <w:jc w:val="both"/>
        <w:rPr>
          <w:b/>
          <w:sz w:val="28"/>
          <w:szCs w:val="28"/>
        </w:rPr>
      </w:pPr>
      <w:bookmarkStart w:id="17" w:name="_Hlk215143669"/>
      <w:bookmarkEnd w:id="13"/>
      <w:bookmarkEnd w:id="14"/>
      <w:r w:rsidRPr="00E70365">
        <w:rPr>
          <w:bCs/>
          <w:sz w:val="28"/>
          <w:szCs w:val="28"/>
        </w:rPr>
        <w:t xml:space="preserve">Вопрос </w:t>
      </w:r>
      <w:r>
        <w:rPr>
          <w:bCs/>
          <w:sz w:val="28"/>
          <w:szCs w:val="28"/>
        </w:rPr>
        <w:t xml:space="preserve">7 </w:t>
      </w:r>
      <w:r w:rsidRPr="002C31AB">
        <w:rPr>
          <w:b/>
          <w:sz w:val="28"/>
          <w:szCs w:val="28"/>
        </w:rPr>
        <w:t>«</w:t>
      </w:r>
      <w:r w:rsidRPr="00D7384C">
        <w:rPr>
          <w:b/>
          <w:kern w:val="32"/>
          <w:sz w:val="28"/>
          <w:szCs w:val="28"/>
        </w:rPr>
        <w:t>Об установлении ООО «</w:t>
      </w:r>
      <w:proofErr w:type="spellStart"/>
      <w:r w:rsidRPr="00D7384C">
        <w:rPr>
          <w:b/>
          <w:kern w:val="32"/>
          <w:sz w:val="28"/>
          <w:szCs w:val="28"/>
        </w:rPr>
        <w:t>Чебуламежрайгаз</w:t>
      </w:r>
      <w:proofErr w:type="spellEnd"/>
      <w:r w:rsidRPr="00D7384C">
        <w:rPr>
          <w:b/>
          <w:kern w:val="32"/>
          <w:sz w:val="28"/>
          <w:szCs w:val="28"/>
        </w:rPr>
        <w:t xml:space="preserve">» розничной </w:t>
      </w:r>
      <w:proofErr w:type="gramStart"/>
      <w:r w:rsidRPr="00D7384C">
        <w:rPr>
          <w:b/>
          <w:kern w:val="32"/>
          <w:sz w:val="28"/>
          <w:szCs w:val="28"/>
        </w:rPr>
        <w:t>цены  на</w:t>
      </w:r>
      <w:proofErr w:type="gramEnd"/>
      <w:r w:rsidRPr="00D7384C">
        <w:rPr>
          <w:b/>
          <w:kern w:val="32"/>
          <w:sz w:val="28"/>
          <w:szCs w:val="28"/>
        </w:rPr>
        <w:t xml:space="preserve"> сжиженный газ, реализуемый населению для бытовых нужд на 2026 год»</w:t>
      </w:r>
      <w:r w:rsidRPr="002C31AB">
        <w:rPr>
          <w:b/>
          <w:color w:val="000000"/>
          <w:kern w:val="32"/>
          <w:sz w:val="28"/>
          <w:szCs w:val="28"/>
        </w:rPr>
        <w:t xml:space="preserve"> </w:t>
      </w:r>
    </w:p>
    <w:p w14:paraId="3A994B61" w14:textId="77777777" w:rsidR="002C31AB" w:rsidRDefault="002C31AB" w:rsidP="002C31AB">
      <w:pPr>
        <w:ind w:right="-2"/>
        <w:jc w:val="center"/>
        <w:rPr>
          <w:b/>
          <w:bCs/>
          <w:color w:val="000000"/>
          <w:kern w:val="32"/>
          <w:sz w:val="28"/>
          <w:szCs w:val="28"/>
        </w:rPr>
      </w:pPr>
    </w:p>
    <w:p w14:paraId="25EDAE25" w14:textId="535E0614" w:rsidR="002C31AB" w:rsidRDefault="002C31AB" w:rsidP="002C31AB">
      <w:pPr>
        <w:widowControl w:val="0"/>
        <w:ind w:right="-1" w:firstLine="567"/>
        <w:jc w:val="both"/>
        <w:rPr>
          <w:b/>
          <w:sz w:val="28"/>
          <w:szCs w:val="28"/>
        </w:rPr>
      </w:pPr>
      <w:r w:rsidRPr="00FE1087">
        <w:rPr>
          <w:b/>
          <w:sz w:val="28"/>
          <w:szCs w:val="28"/>
        </w:rPr>
        <w:t xml:space="preserve">СЛУШАЛИ: </w:t>
      </w:r>
      <w:r w:rsidR="00461AE8">
        <w:rPr>
          <w:b/>
          <w:sz w:val="28"/>
          <w:szCs w:val="28"/>
        </w:rPr>
        <w:t>Ермак Н.В.</w:t>
      </w:r>
    </w:p>
    <w:p w14:paraId="2A3E761E" w14:textId="77777777" w:rsidR="002C31AB" w:rsidRPr="00B60678" w:rsidRDefault="002C31AB" w:rsidP="002C31AB">
      <w:pPr>
        <w:widowControl w:val="0"/>
        <w:ind w:right="-1"/>
        <w:jc w:val="both"/>
        <w:rPr>
          <w:bCs/>
          <w:sz w:val="28"/>
          <w:szCs w:val="28"/>
        </w:rPr>
      </w:pPr>
    </w:p>
    <w:p w14:paraId="550E9AA7" w14:textId="2645F9BB" w:rsidR="00603DED" w:rsidRDefault="002C31AB" w:rsidP="00603DED">
      <w:pPr>
        <w:tabs>
          <w:tab w:val="left" w:pos="142"/>
          <w:tab w:val="left" w:pos="1134"/>
        </w:tabs>
        <w:ind w:firstLine="567"/>
        <w:jc w:val="both"/>
        <w:rPr>
          <w:bCs/>
          <w:color w:val="000000"/>
          <w:kern w:val="32"/>
          <w:sz w:val="28"/>
          <w:szCs w:val="28"/>
        </w:rPr>
      </w:pPr>
      <w:r w:rsidRPr="00FB016D">
        <w:rPr>
          <w:bCs/>
          <w:sz w:val="28"/>
          <w:szCs w:val="28"/>
        </w:rPr>
        <w:t xml:space="preserve">Докладчик, согласно экспертному заключению (приложение № </w:t>
      </w:r>
      <w:r>
        <w:rPr>
          <w:bCs/>
          <w:sz w:val="28"/>
          <w:szCs w:val="28"/>
        </w:rPr>
        <w:t>2</w:t>
      </w:r>
      <w:r w:rsidR="00603DED">
        <w:rPr>
          <w:bCs/>
          <w:sz w:val="28"/>
          <w:szCs w:val="28"/>
        </w:rPr>
        <w:t>6</w:t>
      </w:r>
      <w:r w:rsidRPr="00FB016D">
        <w:rPr>
          <w:bCs/>
          <w:sz w:val="28"/>
          <w:szCs w:val="28"/>
        </w:rPr>
        <w:t xml:space="preserve"> к настоящему протоколу), предлагает</w:t>
      </w:r>
      <w:r w:rsidRPr="00FB016D">
        <w:rPr>
          <w:b/>
          <w:sz w:val="28"/>
          <w:szCs w:val="28"/>
        </w:rPr>
        <w:t xml:space="preserve"> </w:t>
      </w:r>
      <w:r w:rsidR="00603DED">
        <w:rPr>
          <w:bCs/>
          <w:color w:val="000000"/>
          <w:kern w:val="32"/>
          <w:sz w:val="28"/>
          <w:szCs w:val="28"/>
        </w:rPr>
        <w:t>у</w:t>
      </w:r>
      <w:r w:rsidR="00603DED" w:rsidRPr="000F63BF">
        <w:rPr>
          <w:bCs/>
          <w:color w:val="000000"/>
          <w:kern w:val="32"/>
          <w:sz w:val="28"/>
          <w:szCs w:val="28"/>
        </w:rPr>
        <w:t xml:space="preserve">становить </w:t>
      </w:r>
      <w:r w:rsidR="00603DED" w:rsidRPr="00AB7891">
        <w:rPr>
          <w:bCs/>
          <w:color w:val="000000"/>
          <w:kern w:val="32"/>
          <w:sz w:val="28"/>
          <w:szCs w:val="28"/>
        </w:rPr>
        <w:t>ООО «</w:t>
      </w:r>
      <w:proofErr w:type="spellStart"/>
      <w:r w:rsidR="00603DED" w:rsidRPr="00AB7891">
        <w:rPr>
          <w:bCs/>
          <w:color w:val="000000"/>
          <w:kern w:val="32"/>
          <w:sz w:val="28"/>
          <w:szCs w:val="28"/>
        </w:rPr>
        <w:t>Чебуламежрайгаз</w:t>
      </w:r>
      <w:proofErr w:type="spellEnd"/>
      <w:r w:rsidR="00603DED" w:rsidRPr="00AB7891">
        <w:rPr>
          <w:bCs/>
          <w:color w:val="000000"/>
          <w:kern w:val="32"/>
          <w:sz w:val="28"/>
          <w:szCs w:val="28"/>
        </w:rPr>
        <w:t>»,</w:t>
      </w:r>
      <w:r w:rsidR="00461AE8">
        <w:rPr>
          <w:bCs/>
          <w:color w:val="000000"/>
          <w:kern w:val="32"/>
          <w:sz w:val="28"/>
          <w:szCs w:val="28"/>
        </w:rPr>
        <w:t xml:space="preserve">     </w:t>
      </w:r>
      <w:r w:rsidR="00603DED" w:rsidRPr="00AB7891">
        <w:rPr>
          <w:bCs/>
          <w:color w:val="000000"/>
          <w:kern w:val="32"/>
          <w:sz w:val="28"/>
          <w:szCs w:val="28"/>
        </w:rPr>
        <w:t xml:space="preserve"> ИНН 4244000524, </w:t>
      </w:r>
      <w:r w:rsidR="00603DED" w:rsidRPr="00CF7402">
        <w:rPr>
          <w:bCs/>
          <w:color w:val="000000"/>
          <w:kern w:val="32"/>
          <w:sz w:val="28"/>
          <w:szCs w:val="28"/>
          <w:lang w:val="x-none"/>
        </w:rPr>
        <w:t>розничн</w:t>
      </w:r>
      <w:r w:rsidR="00603DED">
        <w:rPr>
          <w:bCs/>
          <w:color w:val="000000"/>
          <w:kern w:val="32"/>
          <w:sz w:val="28"/>
          <w:szCs w:val="28"/>
        </w:rPr>
        <w:t>ую</w:t>
      </w:r>
      <w:r w:rsidR="00603DED" w:rsidRPr="00CF7402">
        <w:rPr>
          <w:bCs/>
          <w:color w:val="000000"/>
          <w:kern w:val="32"/>
          <w:sz w:val="28"/>
          <w:szCs w:val="28"/>
          <w:lang w:val="x-none"/>
        </w:rPr>
        <w:t xml:space="preserve"> цен</w:t>
      </w:r>
      <w:r w:rsidR="00603DED">
        <w:rPr>
          <w:bCs/>
          <w:color w:val="000000"/>
          <w:kern w:val="32"/>
          <w:sz w:val="28"/>
          <w:szCs w:val="28"/>
        </w:rPr>
        <w:t>у</w:t>
      </w:r>
      <w:r w:rsidR="00603DED" w:rsidRPr="00CF7402">
        <w:rPr>
          <w:bCs/>
          <w:color w:val="000000"/>
          <w:kern w:val="32"/>
          <w:sz w:val="28"/>
          <w:szCs w:val="28"/>
          <w:lang w:val="x-none"/>
        </w:rPr>
        <w:t xml:space="preserve"> на сжиженн</w:t>
      </w:r>
      <w:r w:rsidR="00603DED">
        <w:rPr>
          <w:bCs/>
          <w:color w:val="000000"/>
          <w:kern w:val="32"/>
          <w:sz w:val="28"/>
          <w:szCs w:val="28"/>
        </w:rPr>
        <w:t>ый</w:t>
      </w:r>
      <w:r w:rsidR="00603DED" w:rsidRPr="00CF7402">
        <w:rPr>
          <w:bCs/>
          <w:color w:val="000000"/>
          <w:kern w:val="32"/>
          <w:sz w:val="28"/>
          <w:szCs w:val="28"/>
          <w:lang w:val="x-none"/>
        </w:rPr>
        <w:t xml:space="preserve"> газ</w:t>
      </w:r>
      <w:r w:rsidR="00603DED">
        <w:rPr>
          <w:bCs/>
          <w:color w:val="000000"/>
          <w:kern w:val="32"/>
          <w:sz w:val="28"/>
          <w:szCs w:val="28"/>
          <w:lang w:val="x-none"/>
        </w:rPr>
        <w:t xml:space="preserve"> в баллонах</w:t>
      </w:r>
      <w:r w:rsidR="00603DED" w:rsidRPr="00CF7402">
        <w:rPr>
          <w:bCs/>
          <w:color w:val="000000"/>
          <w:kern w:val="32"/>
          <w:sz w:val="28"/>
          <w:szCs w:val="28"/>
          <w:lang w:val="x-none"/>
        </w:rPr>
        <w:t>, реализуемый населению для бытовых нужд</w:t>
      </w:r>
      <w:r w:rsidR="00603DED">
        <w:rPr>
          <w:bCs/>
          <w:color w:val="000000"/>
          <w:kern w:val="32"/>
          <w:sz w:val="28"/>
          <w:szCs w:val="28"/>
        </w:rPr>
        <w:t>, с доставкой до потребителя</w:t>
      </w:r>
      <w:r w:rsidR="00603DED" w:rsidRPr="00BD2574">
        <w:rPr>
          <w:bCs/>
          <w:color w:val="000000"/>
          <w:kern w:val="32"/>
          <w:sz w:val="28"/>
          <w:szCs w:val="28"/>
        </w:rPr>
        <w:t xml:space="preserve"> </w:t>
      </w:r>
      <w:r w:rsidR="00603DED">
        <w:rPr>
          <w:bCs/>
          <w:color w:val="000000"/>
          <w:kern w:val="32"/>
          <w:sz w:val="28"/>
          <w:szCs w:val="28"/>
        </w:rPr>
        <w:t xml:space="preserve">в </w:t>
      </w:r>
      <w:proofErr w:type="spellStart"/>
      <w:r w:rsidR="00603DED" w:rsidRPr="00AB7891">
        <w:rPr>
          <w:bCs/>
          <w:color w:val="000000"/>
          <w:kern w:val="32"/>
          <w:sz w:val="28"/>
          <w:szCs w:val="28"/>
        </w:rPr>
        <w:t>Чебулинском</w:t>
      </w:r>
      <w:proofErr w:type="spellEnd"/>
      <w:r w:rsidR="00603DED">
        <w:rPr>
          <w:bCs/>
          <w:color w:val="000000"/>
          <w:kern w:val="32"/>
          <w:sz w:val="28"/>
          <w:szCs w:val="28"/>
        </w:rPr>
        <w:t xml:space="preserve"> муниципальном округе на период</w:t>
      </w:r>
      <w:r w:rsidR="00603DED" w:rsidRPr="000F63BF">
        <w:rPr>
          <w:bCs/>
          <w:color w:val="000000"/>
          <w:kern w:val="32"/>
          <w:sz w:val="28"/>
          <w:szCs w:val="28"/>
        </w:rPr>
        <w:t xml:space="preserve"> с 01.01.202</w:t>
      </w:r>
      <w:r w:rsidR="00603DED">
        <w:rPr>
          <w:bCs/>
          <w:color w:val="000000"/>
          <w:kern w:val="32"/>
          <w:sz w:val="28"/>
          <w:szCs w:val="28"/>
        </w:rPr>
        <w:t>6</w:t>
      </w:r>
      <w:r w:rsidR="00603DED" w:rsidRPr="000F63BF">
        <w:rPr>
          <w:bCs/>
          <w:color w:val="000000"/>
          <w:kern w:val="32"/>
          <w:sz w:val="28"/>
          <w:szCs w:val="28"/>
        </w:rPr>
        <w:t xml:space="preserve"> по 31.12.202</w:t>
      </w:r>
      <w:r w:rsidR="00603DED">
        <w:rPr>
          <w:bCs/>
          <w:color w:val="000000"/>
          <w:kern w:val="32"/>
          <w:sz w:val="28"/>
          <w:szCs w:val="28"/>
        </w:rPr>
        <w:t>6</w:t>
      </w:r>
      <w:r w:rsidR="00603DED" w:rsidRPr="000F63BF">
        <w:rPr>
          <w:bCs/>
          <w:color w:val="000000"/>
          <w:kern w:val="32"/>
          <w:sz w:val="28"/>
          <w:szCs w:val="28"/>
        </w:rPr>
        <w:t xml:space="preserve"> в размере </w:t>
      </w:r>
      <w:r w:rsidR="00603DED">
        <w:rPr>
          <w:bCs/>
          <w:color w:val="000000"/>
          <w:kern w:val="32"/>
          <w:sz w:val="28"/>
          <w:szCs w:val="28"/>
        </w:rPr>
        <w:t>94,24</w:t>
      </w:r>
      <w:r w:rsidR="00603DED" w:rsidRPr="000F63BF">
        <w:rPr>
          <w:bCs/>
          <w:color w:val="000000"/>
          <w:kern w:val="32"/>
          <w:sz w:val="28"/>
          <w:szCs w:val="28"/>
        </w:rPr>
        <w:t xml:space="preserve"> руб./кг (НДС не облагается).</w:t>
      </w:r>
    </w:p>
    <w:p w14:paraId="53EB76A3" w14:textId="77777777" w:rsidR="002C31AB" w:rsidRPr="00603DED" w:rsidRDefault="002C31AB" w:rsidP="00603DED">
      <w:pPr>
        <w:tabs>
          <w:tab w:val="left" w:pos="0"/>
        </w:tabs>
        <w:jc w:val="both"/>
        <w:rPr>
          <w:bCs/>
          <w:color w:val="000000"/>
          <w:kern w:val="32"/>
          <w:sz w:val="28"/>
          <w:szCs w:val="28"/>
        </w:rPr>
      </w:pPr>
    </w:p>
    <w:p w14:paraId="0B331F70" w14:textId="56F2618B" w:rsidR="002C31AB" w:rsidRPr="006713E7" w:rsidRDefault="002C31AB" w:rsidP="002C31AB">
      <w:pPr>
        <w:pStyle w:val="a7"/>
        <w:ind w:left="0" w:right="-1" w:firstLine="567"/>
        <w:jc w:val="both"/>
        <w:rPr>
          <w:bCs/>
          <w:kern w:val="32"/>
          <w:sz w:val="28"/>
          <w:szCs w:val="28"/>
        </w:rPr>
      </w:pPr>
      <w:r w:rsidRPr="006713E7">
        <w:rPr>
          <w:bCs/>
          <w:sz w:val="28"/>
          <w:szCs w:val="28"/>
        </w:rPr>
        <w:t xml:space="preserve">Отмечено, что в материалах дела имеется письменное обращение от </w:t>
      </w:r>
      <w:r w:rsidR="009361AA">
        <w:rPr>
          <w:bCs/>
          <w:sz w:val="28"/>
          <w:szCs w:val="28"/>
        </w:rPr>
        <w:t>26</w:t>
      </w:r>
      <w:r w:rsidRPr="006713E7">
        <w:rPr>
          <w:bCs/>
          <w:sz w:val="28"/>
          <w:szCs w:val="28"/>
        </w:rPr>
        <w:t>.11.2025 № 1</w:t>
      </w:r>
      <w:r w:rsidR="009361AA">
        <w:rPr>
          <w:bCs/>
          <w:sz w:val="28"/>
          <w:szCs w:val="28"/>
        </w:rPr>
        <w:t>5/11</w:t>
      </w:r>
      <w:r w:rsidRPr="006713E7">
        <w:rPr>
          <w:bCs/>
          <w:sz w:val="28"/>
          <w:szCs w:val="28"/>
        </w:rPr>
        <w:t xml:space="preserve"> за подписью</w:t>
      </w:r>
      <w:r w:rsidR="009361AA">
        <w:rPr>
          <w:bCs/>
          <w:sz w:val="28"/>
          <w:szCs w:val="28"/>
        </w:rPr>
        <w:t xml:space="preserve"> генерального директора </w:t>
      </w:r>
      <w:r w:rsidR="00461AE8">
        <w:rPr>
          <w:bCs/>
          <w:sz w:val="28"/>
          <w:szCs w:val="28"/>
        </w:rPr>
        <w:t xml:space="preserve">                                             </w:t>
      </w:r>
      <w:r w:rsidR="009361AA">
        <w:rPr>
          <w:bCs/>
          <w:sz w:val="28"/>
          <w:szCs w:val="28"/>
        </w:rPr>
        <w:t>ООО «</w:t>
      </w:r>
      <w:proofErr w:type="spellStart"/>
      <w:r w:rsidR="009361AA">
        <w:rPr>
          <w:bCs/>
          <w:sz w:val="28"/>
          <w:szCs w:val="28"/>
        </w:rPr>
        <w:t>Чебуламежрайгаз</w:t>
      </w:r>
      <w:proofErr w:type="spellEnd"/>
      <w:r w:rsidR="009361AA">
        <w:rPr>
          <w:bCs/>
          <w:sz w:val="28"/>
          <w:szCs w:val="28"/>
        </w:rPr>
        <w:t>»</w:t>
      </w:r>
      <w:r w:rsidRPr="006713E7">
        <w:rPr>
          <w:bCs/>
          <w:kern w:val="32"/>
          <w:sz w:val="28"/>
          <w:szCs w:val="28"/>
        </w:rPr>
        <w:t xml:space="preserve"> с </w:t>
      </w:r>
      <w:r w:rsidR="009361AA">
        <w:rPr>
          <w:bCs/>
          <w:kern w:val="32"/>
          <w:sz w:val="28"/>
          <w:szCs w:val="28"/>
        </w:rPr>
        <w:t>просьбой рассмотреть вопрос в отсутствии представителей общества.</w:t>
      </w:r>
    </w:p>
    <w:p w14:paraId="4349C575" w14:textId="77777777" w:rsidR="002C31AB" w:rsidRDefault="002C31AB" w:rsidP="002C31AB">
      <w:pPr>
        <w:jc w:val="both"/>
        <w:rPr>
          <w:b/>
          <w:sz w:val="28"/>
          <w:szCs w:val="28"/>
        </w:rPr>
      </w:pPr>
    </w:p>
    <w:p w14:paraId="0028F512" w14:textId="77777777" w:rsidR="002C31AB" w:rsidRPr="00930C2D" w:rsidRDefault="002C31AB" w:rsidP="002C31AB">
      <w:pPr>
        <w:ind w:firstLine="567"/>
        <w:jc w:val="both"/>
        <w:rPr>
          <w:bCs/>
          <w:sz w:val="28"/>
          <w:szCs w:val="28"/>
        </w:rPr>
      </w:pPr>
      <w:r w:rsidRPr="00145272">
        <w:rPr>
          <w:bCs/>
          <w:sz w:val="28"/>
          <w:szCs w:val="28"/>
        </w:rPr>
        <w:lastRenderedPageBreak/>
        <w:t>Рассмотрев представленные материалы</w:t>
      </w:r>
    </w:p>
    <w:p w14:paraId="3E4E65AB" w14:textId="77777777" w:rsidR="002C31AB" w:rsidRPr="00DF6219" w:rsidRDefault="002C31AB" w:rsidP="002C31AB">
      <w:pPr>
        <w:jc w:val="both"/>
        <w:rPr>
          <w:b/>
          <w:sz w:val="28"/>
          <w:szCs w:val="28"/>
        </w:rPr>
      </w:pPr>
    </w:p>
    <w:p w14:paraId="609F1874" w14:textId="77777777" w:rsidR="002C31AB" w:rsidRPr="0016716C" w:rsidRDefault="002C31AB" w:rsidP="002C31AB">
      <w:pPr>
        <w:ind w:right="-1" w:firstLine="567"/>
        <w:jc w:val="both"/>
        <w:rPr>
          <w:b/>
          <w:sz w:val="28"/>
          <w:szCs w:val="28"/>
        </w:rPr>
      </w:pPr>
      <w:r w:rsidRPr="0016716C">
        <w:rPr>
          <w:b/>
          <w:sz w:val="28"/>
          <w:szCs w:val="28"/>
        </w:rPr>
        <w:t>ПРАВЛЕНИЕ РЭК КУЗБАССА ПОСТАНОВИЛО:</w:t>
      </w:r>
    </w:p>
    <w:p w14:paraId="5279FF5E" w14:textId="77777777" w:rsidR="002C31AB" w:rsidRDefault="002C31AB" w:rsidP="002C31AB">
      <w:pPr>
        <w:tabs>
          <w:tab w:val="left" w:pos="1134"/>
        </w:tabs>
        <w:ind w:firstLine="567"/>
        <w:jc w:val="both"/>
        <w:rPr>
          <w:bCs/>
          <w:color w:val="000000" w:themeColor="text1"/>
          <w:kern w:val="32"/>
          <w:sz w:val="28"/>
          <w:szCs w:val="28"/>
        </w:rPr>
      </w:pPr>
    </w:p>
    <w:p w14:paraId="2D46A233" w14:textId="77777777" w:rsidR="002C31AB" w:rsidRDefault="002C31AB" w:rsidP="002C31AB">
      <w:pPr>
        <w:tabs>
          <w:tab w:val="left" w:pos="1134"/>
        </w:tabs>
        <w:ind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09C94B55" w14:textId="77777777" w:rsidR="002C31AB" w:rsidRDefault="002C31AB" w:rsidP="002C31AB">
      <w:pPr>
        <w:tabs>
          <w:tab w:val="left" w:pos="1134"/>
        </w:tabs>
        <w:ind w:firstLine="567"/>
        <w:jc w:val="both"/>
        <w:rPr>
          <w:bCs/>
          <w:color w:val="000000" w:themeColor="text1"/>
          <w:kern w:val="32"/>
          <w:sz w:val="28"/>
          <w:szCs w:val="28"/>
        </w:rPr>
      </w:pPr>
    </w:p>
    <w:p w14:paraId="0A5BB654" w14:textId="3886F89A" w:rsidR="002C31AB" w:rsidRDefault="002C31AB" w:rsidP="002C31AB">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bookmarkEnd w:id="17"/>
      <w:r>
        <w:rPr>
          <w:b/>
          <w:bCs/>
          <w:sz w:val="28"/>
          <w:szCs w:val="22"/>
        </w:rPr>
        <w:t>.</w:t>
      </w:r>
    </w:p>
    <w:p w14:paraId="2CFC0603" w14:textId="5B7F614D" w:rsidR="002C31AB" w:rsidRDefault="002C31AB" w:rsidP="002C31AB">
      <w:pPr>
        <w:ind w:right="-1" w:firstLine="567"/>
        <w:jc w:val="both"/>
        <w:rPr>
          <w:b/>
          <w:bCs/>
          <w:sz w:val="28"/>
          <w:szCs w:val="22"/>
        </w:rPr>
      </w:pPr>
    </w:p>
    <w:p w14:paraId="7D31306F" w14:textId="77777777" w:rsidR="008C49C7" w:rsidRDefault="008C49C7" w:rsidP="006C5EDD">
      <w:pPr>
        <w:ind w:right="-1"/>
        <w:jc w:val="both"/>
        <w:rPr>
          <w:b/>
          <w:sz w:val="28"/>
          <w:szCs w:val="28"/>
        </w:rPr>
      </w:pPr>
    </w:p>
    <w:p w14:paraId="4441B873" w14:textId="77777777" w:rsidR="004C3770" w:rsidRDefault="004C3770" w:rsidP="004C3770">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284DFE54" w14:textId="77777777" w:rsidR="004C3770" w:rsidRDefault="004C3770" w:rsidP="004C3770">
      <w:pPr>
        <w:ind w:left="-142" w:right="-1" w:firstLine="851"/>
        <w:jc w:val="both"/>
        <w:rPr>
          <w:color w:val="000000"/>
          <w:kern w:val="32"/>
          <w:sz w:val="28"/>
          <w:szCs w:val="28"/>
        </w:rPr>
      </w:pPr>
    </w:p>
    <w:p w14:paraId="53229B3B" w14:textId="77777777" w:rsidR="004C3770" w:rsidRDefault="004C3770" w:rsidP="004C3770">
      <w:pPr>
        <w:ind w:left="-142" w:right="-1" w:firstLine="851"/>
        <w:jc w:val="both"/>
        <w:rPr>
          <w:color w:val="000000"/>
          <w:kern w:val="32"/>
          <w:sz w:val="28"/>
          <w:szCs w:val="28"/>
        </w:rPr>
      </w:pPr>
    </w:p>
    <w:tbl>
      <w:tblPr>
        <w:tblStyle w:val="a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404"/>
      </w:tblGrid>
      <w:tr w:rsidR="004C3770" w14:paraId="6CEF6928" w14:textId="77777777" w:rsidTr="00A061D5">
        <w:tc>
          <w:tcPr>
            <w:tcW w:w="7083" w:type="dxa"/>
          </w:tcPr>
          <w:p w14:paraId="71AA018B" w14:textId="77777777" w:rsidR="004C3770" w:rsidRDefault="004C3770" w:rsidP="002B1B6D">
            <w:pPr>
              <w:widowControl w:val="0"/>
              <w:tabs>
                <w:tab w:val="left" w:pos="0"/>
                <w:tab w:val="left" w:pos="9072"/>
              </w:tabs>
              <w:jc w:val="both"/>
              <w:rPr>
                <w:sz w:val="28"/>
                <w:szCs w:val="28"/>
              </w:rPr>
            </w:pPr>
            <w:bookmarkStart w:id="18" w:name="_Hlk215239704"/>
            <w:bookmarkStart w:id="19" w:name="_Hlk181008403"/>
            <w:r>
              <w:rPr>
                <w:sz w:val="28"/>
                <w:szCs w:val="28"/>
              </w:rPr>
              <w:t>Председатель Правления</w:t>
            </w:r>
          </w:p>
          <w:p w14:paraId="220A2CE8" w14:textId="77777777" w:rsidR="004C3770" w:rsidRDefault="004C3770" w:rsidP="002B1B6D">
            <w:pPr>
              <w:widowControl w:val="0"/>
              <w:autoSpaceDE w:val="0"/>
              <w:autoSpaceDN w:val="0"/>
              <w:adjustRightInd w:val="0"/>
              <w:jc w:val="both"/>
              <w:rPr>
                <w:bCs/>
                <w:sz w:val="28"/>
                <w:szCs w:val="28"/>
              </w:rPr>
            </w:pPr>
            <w:r>
              <w:rPr>
                <w:bCs/>
                <w:sz w:val="28"/>
                <w:szCs w:val="28"/>
              </w:rPr>
              <w:t>РЭК Кузбасса</w:t>
            </w:r>
          </w:p>
        </w:tc>
        <w:tc>
          <w:tcPr>
            <w:tcW w:w="2404" w:type="dxa"/>
          </w:tcPr>
          <w:p w14:paraId="7B697A0C" w14:textId="77777777" w:rsidR="004C3770" w:rsidRDefault="004C3770" w:rsidP="002B1B6D">
            <w:pPr>
              <w:widowControl w:val="0"/>
              <w:tabs>
                <w:tab w:val="left" w:pos="0"/>
                <w:tab w:val="left" w:pos="9072"/>
              </w:tabs>
              <w:jc w:val="both"/>
              <w:rPr>
                <w:sz w:val="28"/>
                <w:szCs w:val="28"/>
              </w:rPr>
            </w:pPr>
            <w:r>
              <w:rPr>
                <w:sz w:val="28"/>
                <w:szCs w:val="28"/>
              </w:rPr>
              <w:t>Д.В. Малюта</w:t>
            </w:r>
          </w:p>
          <w:p w14:paraId="559A53FC" w14:textId="77777777" w:rsidR="004C3770" w:rsidRDefault="004C3770" w:rsidP="002B1B6D">
            <w:pPr>
              <w:widowControl w:val="0"/>
              <w:autoSpaceDE w:val="0"/>
              <w:autoSpaceDN w:val="0"/>
              <w:adjustRightInd w:val="0"/>
              <w:jc w:val="both"/>
              <w:rPr>
                <w:bCs/>
                <w:sz w:val="28"/>
                <w:szCs w:val="28"/>
              </w:rPr>
            </w:pPr>
          </w:p>
          <w:p w14:paraId="130DD254" w14:textId="68435C47" w:rsidR="00BC2C08" w:rsidRDefault="00BC2C08" w:rsidP="002B1B6D">
            <w:pPr>
              <w:widowControl w:val="0"/>
              <w:autoSpaceDE w:val="0"/>
              <w:autoSpaceDN w:val="0"/>
              <w:adjustRightInd w:val="0"/>
              <w:jc w:val="both"/>
              <w:rPr>
                <w:bCs/>
                <w:sz w:val="28"/>
                <w:szCs w:val="28"/>
              </w:rPr>
            </w:pPr>
          </w:p>
          <w:p w14:paraId="7B380A86" w14:textId="77777777" w:rsidR="00E2096E" w:rsidRDefault="00E2096E" w:rsidP="002B1B6D">
            <w:pPr>
              <w:widowControl w:val="0"/>
              <w:autoSpaceDE w:val="0"/>
              <w:autoSpaceDN w:val="0"/>
              <w:adjustRightInd w:val="0"/>
              <w:jc w:val="both"/>
              <w:rPr>
                <w:bCs/>
                <w:sz w:val="28"/>
                <w:szCs w:val="28"/>
              </w:rPr>
            </w:pPr>
          </w:p>
          <w:p w14:paraId="187C204A" w14:textId="651EF4E5" w:rsidR="00BC2C08" w:rsidRDefault="00603DED" w:rsidP="002B1B6D">
            <w:pPr>
              <w:widowControl w:val="0"/>
              <w:autoSpaceDE w:val="0"/>
              <w:autoSpaceDN w:val="0"/>
              <w:adjustRightInd w:val="0"/>
              <w:jc w:val="both"/>
              <w:rPr>
                <w:bCs/>
                <w:sz w:val="28"/>
                <w:szCs w:val="28"/>
              </w:rPr>
            </w:pPr>
            <w:r>
              <w:rPr>
                <w:bCs/>
                <w:sz w:val="28"/>
                <w:szCs w:val="28"/>
              </w:rPr>
              <w:t>О.А.</w:t>
            </w:r>
            <w:r w:rsidR="00A15CD0">
              <w:rPr>
                <w:bCs/>
                <w:sz w:val="28"/>
                <w:szCs w:val="28"/>
              </w:rPr>
              <w:t xml:space="preserve"> </w:t>
            </w:r>
            <w:r w:rsidR="00BC2C08">
              <w:rPr>
                <w:bCs/>
                <w:sz w:val="28"/>
                <w:szCs w:val="28"/>
              </w:rPr>
              <w:t>Чурсина</w:t>
            </w:r>
          </w:p>
        </w:tc>
      </w:tr>
      <w:bookmarkEnd w:id="18"/>
    </w:tbl>
    <w:p w14:paraId="37A21F2A" w14:textId="77777777" w:rsidR="004C3770" w:rsidRDefault="004C3770" w:rsidP="004C3770">
      <w:pPr>
        <w:widowControl w:val="0"/>
        <w:autoSpaceDE w:val="0"/>
        <w:autoSpaceDN w:val="0"/>
        <w:adjustRightInd w:val="0"/>
        <w:ind w:right="-284"/>
        <w:jc w:val="both"/>
        <w:rPr>
          <w:bCs/>
          <w:sz w:val="28"/>
          <w:szCs w:val="28"/>
        </w:rPr>
      </w:pPr>
    </w:p>
    <w:p w14:paraId="61925D01" w14:textId="77777777" w:rsidR="004C3770" w:rsidRDefault="004C3770" w:rsidP="004C3770">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F59B2" w14:paraId="4360D77F" w14:textId="77777777" w:rsidTr="002B1B6D">
        <w:trPr>
          <w:trHeight w:val="817"/>
        </w:trPr>
        <w:tc>
          <w:tcPr>
            <w:tcW w:w="6941" w:type="dxa"/>
          </w:tcPr>
          <w:p w14:paraId="4706EBE5" w14:textId="77777777" w:rsidR="007F59B2" w:rsidRDefault="007F59B2" w:rsidP="007F59B2">
            <w:pPr>
              <w:widowControl w:val="0"/>
              <w:autoSpaceDE w:val="0"/>
              <w:autoSpaceDN w:val="0"/>
              <w:adjustRightInd w:val="0"/>
              <w:jc w:val="both"/>
              <w:rPr>
                <w:bCs/>
                <w:sz w:val="28"/>
                <w:szCs w:val="28"/>
              </w:rPr>
            </w:pPr>
          </w:p>
        </w:tc>
        <w:tc>
          <w:tcPr>
            <w:tcW w:w="2404" w:type="dxa"/>
          </w:tcPr>
          <w:p w14:paraId="34CB6479" w14:textId="77777777" w:rsidR="007F59B2" w:rsidRPr="007A64A2" w:rsidRDefault="007F59B2" w:rsidP="007F59B2">
            <w:pPr>
              <w:widowControl w:val="0"/>
              <w:autoSpaceDE w:val="0"/>
              <w:autoSpaceDN w:val="0"/>
              <w:adjustRightInd w:val="0"/>
              <w:jc w:val="both"/>
              <w:rPr>
                <w:rFonts w:ascii="Calibri" w:hAnsi="Calibri"/>
                <w:b/>
                <w:bCs/>
                <w:sz w:val="28"/>
                <w:szCs w:val="28"/>
              </w:rPr>
            </w:pPr>
            <w:r>
              <w:rPr>
                <w:sz w:val="28"/>
                <w:szCs w:val="28"/>
              </w:rPr>
              <w:t>М.Г. Саврасов</w:t>
            </w:r>
          </w:p>
          <w:p w14:paraId="2FD96E15" w14:textId="77777777" w:rsidR="007F59B2" w:rsidRDefault="007F59B2" w:rsidP="007F59B2">
            <w:pPr>
              <w:widowControl w:val="0"/>
              <w:autoSpaceDE w:val="0"/>
              <w:autoSpaceDN w:val="0"/>
              <w:adjustRightInd w:val="0"/>
              <w:jc w:val="both"/>
              <w:rPr>
                <w:bCs/>
                <w:sz w:val="28"/>
                <w:szCs w:val="28"/>
              </w:rPr>
            </w:pPr>
          </w:p>
        </w:tc>
      </w:tr>
      <w:tr w:rsidR="007F59B2" w14:paraId="12C54EA2" w14:textId="77777777" w:rsidTr="002B1B6D">
        <w:tc>
          <w:tcPr>
            <w:tcW w:w="6941" w:type="dxa"/>
          </w:tcPr>
          <w:p w14:paraId="10713FEB" w14:textId="77777777" w:rsidR="007F59B2" w:rsidRDefault="007F59B2" w:rsidP="007F59B2">
            <w:pPr>
              <w:widowControl w:val="0"/>
              <w:autoSpaceDE w:val="0"/>
              <w:autoSpaceDN w:val="0"/>
              <w:adjustRightInd w:val="0"/>
              <w:jc w:val="both"/>
              <w:rPr>
                <w:bCs/>
                <w:sz w:val="28"/>
                <w:szCs w:val="28"/>
              </w:rPr>
            </w:pPr>
          </w:p>
        </w:tc>
        <w:tc>
          <w:tcPr>
            <w:tcW w:w="2404" w:type="dxa"/>
          </w:tcPr>
          <w:p w14:paraId="63ADCFA5" w14:textId="77777777" w:rsidR="007F59B2" w:rsidRDefault="007F59B2" w:rsidP="007F59B2">
            <w:pPr>
              <w:widowControl w:val="0"/>
              <w:autoSpaceDE w:val="0"/>
              <w:autoSpaceDN w:val="0"/>
              <w:adjustRightInd w:val="0"/>
              <w:jc w:val="both"/>
              <w:rPr>
                <w:bCs/>
                <w:sz w:val="28"/>
                <w:szCs w:val="28"/>
              </w:rPr>
            </w:pPr>
          </w:p>
          <w:p w14:paraId="1E03CC67" w14:textId="77777777" w:rsidR="007F59B2" w:rsidRDefault="007F59B2" w:rsidP="007F59B2">
            <w:pPr>
              <w:widowControl w:val="0"/>
              <w:autoSpaceDE w:val="0"/>
              <w:autoSpaceDN w:val="0"/>
              <w:adjustRightInd w:val="0"/>
              <w:jc w:val="both"/>
              <w:rPr>
                <w:sz w:val="28"/>
                <w:szCs w:val="28"/>
              </w:rPr>
            </w:pPr>
            <w:r>
              <w:rPr>
                <w:bCs/>
                <w:sz w:val="28"/>
                <w:szCs w:val="28"/>
              </w:rPr>
              <w:t>Н.В. Ермак</w:t>
            </w:r>
          </w:p>
        </w:tc>
      </w:tr>
      <w:tr w:rsidR="007F59B2" w14:paraId="148328A8" w14:textId="77777777" w:rsidTr="002B1B6D">
        <w:tc>
          <w:tcPr>
            <w:tcW w:w="6941" w:type="dxa"/>
          </w:tcPr>
          <w:p w14:paraId="36664DB5" w14:textId="77777777" w:rsidR="007F59B2" w:rsidRDefault="007F59B2" w:rsidP="007F59B2">
            <w:pPr>
              <w:widowControl w:val="0"/>
              <w:autoSpaceDE w:val="0"/>
              <w:autoSpaceDN w:val="0"/>
              <w:adjustRightInd w:val="0"/>
              <w:jc w:val="both"/>
              <w:rPr>
                <w:bCs/>
                <w:sz w:val="28"/>
                <w:szCs w:val="28"/>
              </w:rPr>
            </w:pPr>
          </w:p>
        </w:tc>
        <w:tc>
          <w:tcPr>
            <w:tcW w:w="2404" w:type="dxa"/>
          </w:tcPr>
          <w:p w14:paraId="0DBFDCB8" w14:textId="77777777" w:rsidR="007F59B2" w:rsidRDefault="007F59B2" w:rsidP="007F59B2">
            <w:pPr>
              <w:widowControl w:val="0"/>
              <w:autoSpaceDE w:val="0"/>
              <w:autoSpaceDN w:val="0"/>
              <w:adjustRightInd w:val="0"/>
              <w:jc w:val="both"/>
              <w:rPr>
                <w:bCs/>
                <w:sz w:val="28"/>
                <w:szCs w:val="28"/>
              </w:rPr>
            </w:pPr>
          </w:p>
        </w:tc>
      </w:tr>
      <w:tr w:rsidR="007F59B2" w14:paraId="642EDD0B" w14:textId="77777777" w:rsidTr="002B1B6D">
        <w:tc>
          <w:tcPr>
            <w:tcW w:w="6941" w:type="dxa"/>
          </w:tcPr>
          <w:p w14:paraId="06BB7626" w14:textId="77777777" w:rsidR="007F59B2" w:rsidRDefault="007F59B2" w:rsidP="007F59B2">
            <w:pPr>
              <w:widowControl w:val="0"/>
              <w:autoSpaceDE w:val="0"/>
              <w:autoSpaceDN w:val="0"/>
              <w:adjustRightInd w:val="0"/>
              <w:jc w:val="both"/>
              <w:rPr>
                <w:bCs/>
                <w:sz w:val="28"/>
                <w:szCs w:val="28"/>
              </w:rPr>
            </w:pPr>
          </w:p>
        </w:tc>
        <w:tc>
          <w:tcPr>
            <w:tcW w:w="2404" w:type="dxa"/>
          </w:tcPr>
          <w:p w14:paraId="5C704F44" w14:textId="77777777" w:rsidR="007F59B2" w:rsidRDefault="007F59B2" w:rsidP="007F59B2">
            <w:pPr>
              <w:widowControl w:val="0"/>
              <w:autoSpaceDE w:val="0"/>
              <w:autoSpaceDN w:val="0"/>
              <w:adjustRightInd w:val="0"/>
              <w:jc w:val="both"/>
              <w:rPr>
                <w:bCs/>
                <w:sz w:val="28"/>
                <w:szCs w:val="28"/>
              </w:rPr>
            </w:pPr>
          </w:p>
          <w:p w14:paraId="1859CB64" w14:textId="77777777" w:rsidR="007F59B2" w:rsidRDefault="007F59B2" w:rsidP="007F59B2">
            <w:pPr>
              <w:widowControl w:val="0"/>
              <w:autoSpaceDE w:val="0"/>
              <w:autoSpaceDN w:val="0"/>
              <w:adjustRightInd w:val="0"/>
              <w:jc w:val="both"/>
              <w:rPr>
                <w:bCs/>
                <w:sz w:val="28"/>
                <w:szCs w:val="28"/>
              </w:rPr>
            </w:pPr>
            <w:r>
              <w:rPr>
                <w:bCs/>
                <w:sz w:val="28"/>
                <w:szCs w:val="28"/>
              </w:rPr>
              <w:t>Ю.Б. Лермонтов</w:t>
            </w:r>
          </w:p>
          <w:p w14:paraId="6F1500B0" w14:textId="77777777" w:rsidR="007F59B2" w:rsidRDefault="007F59B2" w:rsidP="007F59B2">
            <w:pPr>
              <w:widowControl w:val="0"/>
              <w:autoSpaceDE w:val="0"/>
              <w:autoSpaceDN w:val="0"/>
              <w:adjustRightInd w:val="0"/>
              <w:jc w:val="both"/>
              <w:rPr>
                <w:bCs/>
                <w:sz w:val="28"/>
                <w:szCs w:val="28"/>
              </w:rPr>
            </w:pPr>
          </w:p>
          <w:p w14:paraId="0F1FE55C" w14:textId="77777777" w:rsidR="007F59B2" w:rsidRDefault="007F59B2" w:rsidP="007F59B2">
            <w:pPr>
              <w:widowControl w:val="0"/>
              <w:autoSpaceDE w:val="0"/>
              <w:autoSpaceDN w:val="0"/>
              <w:adjustRightInd w:val="0"/>
              <w:jc w:val="both"/>
              <w:rPr>
                <w:bCs/>
                <w:sz w:val="28"/>
                <w:szCs w:val="28"/>
              </w:rPr>
            </w:pPr>
          </w:p>
          <w:p w14:paraId="60B03D5C" w14:textId="2B950650" w:rsidR="00461AE8" w:rsidRDefault="00461AE8" w:rsidP="007F59B2">
            <w:pPr>
              <w:widowControl w:val="0"/>
              <w:autoSpaceDE w:val="0"/>
              <w:autoSpaceDN w:val="0"/>
              <w:adjustRightInd w:val="0"/>
              <w:jc w:val="both"/>
              <w:rPr>
                <w:bCs/>
                <w:sz w:val="28"/>
                <w:szCs w:val="28"/>
              </w:rPr>
            </w:pPr>
          </w:p>
        </w:tc>
      </w:tr>
      <w:tr w:rsidR="007F59B2" w14:paraId="7D5758EB" w14:textId="77777777" w:rsidTr="002B1B6D">
        <w:tc>
          <w:tcPr>
            <w:tcW w:w="6941" w:type="dxa"/>
          </w:tcPr>
          <w:p w14:paraId="74E2DB0A" w14:textId="77777777" w:rsidR="007F59B2" w:rsidRDefault="007F59B2" w:rsidP="007F59B2">
            <w:pPr>
              <w:widowControl w:val="0"/>
              <w:autoSpaceDE w:val="0"/>
              <w:autoSpaceDN w:val="0"/>
              <w:adjustRightInd w:val="0"/>
              <w:jc w:val="both"/>
              <w:rPr>
                <w:bCs/>
                <w:sz w:val="28"/>
                <w:szCs w:val="28"/>
              </w:rPr>
            </w:pPr>
          </w:p>
          <w:p w14:paraId="3DFA0BFD" w14:textId="77777777" w:rsidR="007F59B2" w:rsidRDefault="007F59B2" w:rsidP="007F59B2">
            <w:pPr>
              <w:widowControl w:val="0"/>
              <w:autoSpaceDE w:val="0"/>
              <w:autoSpaceDN w:val="0"/>
              <w:adjustRightInd w:val="0"/>
              <w:jc w:val="both"/>
              <w:rPr>
                <w:bCs/>
                <w:sz w:val="28"/>
                <w:szCs w:val="28"/>
              </w:rPr>
            </w:pPr>
          </w:p>
        </w:tc>
        <w:tc>
          <w:tcPr>
            <w:tcW w:w="2404" w:type="dxa"/>
          </w:tcPr>
          <w:p w14:paraId="564E529E" w14:textId="77777777" w:rsidR="007F59B2" w:rsidRDefault="007F59B2" w:rsidP="007F59B2">
            <w:pPr>
              <w:widowControl w:val="0"/>
              <w:autoSpaceDE w:val="0"/>
              <w:autoSpaceDN w:val="0"/>
              <w:adjustRightInd w:val="0"/>
              <w:jc w:val="both"/>
              <w:rPr>
                <w:bCs/>
                <w:sz w:val="28"/>
                <w:szCs w:val="28"/>
              </w:rPr>
            </w:pPr>
            <w:r>
              <w:rPr>
                <w:bCs/>
                <w:sz w:val="28"/>
                <w:szCs w:val="28"/>
              </w:rPr>
              <w:t>О.В. Маркова</w:t>
            </w:r>
          </w:p>
          <w:p w14:paraId="2B1F1849" w14:textId="77777777" w:rsidR="00A15CD0" w:rsidRDefault="00A15CD0" w:rsidP="007F59B2">
            <w:pPr>
              <w:widowControl w:val="0"/>
              <w:autoSpaceDE w:val="0"/>
              <w:autoSpaceDN w:val="0"/>
              <w:adjustRightInd w:val="0"/>
              <w:jc w:val="both"/>
              <w:rPr>
                <w:bCs/>
                <w:sz w:val="28"/>
                <w:szCs w:val="28"/>
              </w:rPr>
            </w:pPr>
          </w:p>
          <w:p w14:paraId="2B23CD47" w14:textId="77777777" w:rsidR="00A15CD0" w:rsidRDefault="00A15CD0" w:rsidP="007F59B2">
            <w:pPr>
              <w:widowControl w:val="0"/>
              <w:autoSpaceDE w:val="0"/>
              <w:autoSpaceDN w:val="0"/>
              <w:adjustRightInd w:val="0"/>
              <w:jc w:val="both"/>
              <w:rPr>
                <w:bCs/>
                <w:sz w:val="28"/>
                <w:szCs w:val="28"/>
              </w:rPr>
            </w:pPr>
          </w:p>
          <w:p w14:paraId="3CAABE67" w14:textId="55AEBA09" w:rsidR="00461AE8" w:rsidRPr="007F0A1D" w:rsidRDefault="00461AE8" w:rsidP="007F59B2">
            <w:pPr>
              <w:widowControl w:val="0"/>
              <w:autoSpaceDE w:val="0"/>
              <w:autoSpaceDN w:val="0"/>
              <w:adjustRightInd w:val="0"/>
              <w:jc w:val="both"/>
              <w:rPr>
                <w:bCs/>
                <w:sz w:val="28"/>
                <w:szCs w:val="28"/>
                <w:lang w:val="en-US"/>
              </w:rPr>
            </w:pPr>
          </w:p>
        </w:tc>
      </w:tr>
      <w:tr w:rsidR="007F59B2" w14:paraId="3C1B327F" w14:textId="77777777" w:rsidTr="002B1B6D">
        <w:tc>
          <w:tcPr>
            <w:tcW w:w="6941" w:type="dxa"/>
          </w:tcPr>
          <w:p w14:paraId="3AA9D902" w14:textId="77777777" w:rsidR="007F59B2" w:rsidRDefault="007F59B2" w:rsidP="007F59B2">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20F6EE28" w14:textId="27D4EFA2" w:rsidR="007F59B2" w:rsidRDefault="007F59B2" w:rsidP="007F59B2">
            <w:pPr>
              <w:widowControl w:val="0"/>
              <w:autoSpaceDE w:val="0"/>
              <w:autoSpaceDN w:val="0"/>
              <w:adjustRightInd w:val="0"/>
              <w:jc w:val="both"/>
              <w:rPr>
                <w:bCs/>
                <w:sz w:val="28"/>
                <w:szCs w:val="28"/>
              </w:rPr>
            </w:pPr>
            <w:r>
              <w:rPr>
                <w:bCs/>
                <w:sz w:val="28"/>
                <w:szCs w:val="28"/>
              </w:rPr>
              <w:t>Т.А. Сафина</w:t>
            </w:r>
          </w:p>
        </w:tc>
      </w:tr>
      <w:bookmarkEnd w:id="19"/>
    </w:tbl>
    <w:p w14:paraId="0AB1FD11" w14:textId="77777777" w:rsidR="004C3770" w:rsidRDefault="004C3770" w:rsidP="00494527">
      <w:pPr>
        <w:pStyle w:val="a7"/>
        <w:ind w:left="0" w:firstLine="709"/>
        <w:jc w:val="both"/>
        <w:rPr>
          <w:b/>
          <w:sz w:val="28"/>
          <w:szCs w:val="28"/>
        </w:rPr>
      </w:pPr>
    </w:p>
    <w:sectPr w:rsidR="004C3770" w:rsidSect="005D4DE9">
      <w:headerReference w:type="default" r:id="rId9"/>
      <w:pgSz w:w="11906" w:h="16838" w:code="9"/>
      <w:pgMar w:top="851" w:right="567" w:bottom="709" w:left="1701" w:header="57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491D4" w14:textId="77777777" w:rsidR="00827E00" w:rsidRDefault="00827E00" w:rsidP="00377397">
      <w:r>
        <w:separator/>
      </w:r>
    </w:p>
  </w:endnote>
  <w:endnote w:type="continuationSeparator" w:id="0">
    <w:p w14:paraId="0A53FD22" w14:textId="77777777" w:rsidR="00827E00" w:rsidRDefault="00827E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1A42C" w14:textId="77777777" w:rsidR="00827E00" w:rsidRDefault="00827E00" w:rsidP="00377397">
      <w:r>
        <w:separator/>
      </w:r>
    </w:p>
  </w:footnote>
  <w:footnote w:type="continuationSeparator" w:id="0">
    <w:p w14:paraId="1F9EFDDA" w14:textId="77777777" w:rsidR="00827E00" w:rsidRDefault="00827E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7857955"/>
      <w:docPartObj>
        <w:docPartGallery w:val="Page Numbers (Top of Page)"/>
        <w:docPartUnique/>
      </w:docPartObj>
    </w:sdtPr>
    <w:sdtEndPr/>
    <w:sdtContent>
      <w:p w14:paraId="56FA0A78" w14:textId="61BCB957" w:rsidR="005D4DE9" w:rsidRDefault="005D4DE9">
        <w:pPr>
          <w:pStyle w:val="a9"/>
          <w:jc w:val="center"/>
        </w:pPr>
        <w:r>
          <w:fldChar w:fldCharType="begin"/>
        </w:r>
        <w:r>
          <w:instrText>PAGE   \* MERGEFORMAT</w:instrText>
        </w:r>
        <w:r>
          <w:fldChar w:fldCharType="separate"/>
        </w:r>
        <w:r>
          <w:t>2</w:t>
        </w:r>
        <w:r>
          <w:fldChar w:fldCharType="end"/>
        </w:r>
      </w:p>
    </w:sdtContent>
  </w:sdt>
  <w:p w14:paraId="3A030E6D" w14:textId="77777777" w:rsidR="005D4DE9" w:rsidRDefault="005D4DE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AC430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A895C23"/>
    <w:multiLevelType w:val="hybridMultilevel"/>
    <w:tmpl w:val="9216D82C"/>
    <w:lvl w:ilvl="0" w:tplc="87D0DA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AE38B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0C3E5678"/>
    <w:multiLevelType w:val="hybridMultilevel"/>
    <w:tmpl w:val="1908CAB8"/>
    <w:lvl w:ilvl="0" w:tplc="04707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CAD6B9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0D5C3AE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1083122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1147020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23B5A5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251724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7" w15:restartNumberingAfterBreak="0">
    <w:nsid w:val="3AEF17AC"/>
    <w:multiLevelType w:val="hybridMultilevel"/>
    <w:tmpl w:val="8CC49F4E"/>
    <w:lvl w:ilvl="0" w:tplc="8AF8E8B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E7144BC"/>
    <w:multiLevelType w:val="multilevel"/>
    <w:tmpl w:val="BB6833D0"/>
    <w:lvl w:ilvl="0">
      <w:start w:val="1"/>
      <w:numFmt w:val="decimal"/>
      <w:lvlText w:val="%1."/>
      <w:lvlJc w:val="left"/>
      <w:pPr>
        <w:ind w:left="1159" w:hanging="45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3F0A369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2"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58B738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58D95411"/>
    <w:multiLevelType w:val="hybridMultilevel"/>
    <w:tmpl w:val="1908CAB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62337C85"/>
    <w:multiLevelType w:val="multilevel"/>
    <w:tmpl w:val="34088C4C"/>
    <w:lvl w:ilvl="0">
      <w:start w:val="1"/>
      <w:numFmt w:val="decimal"/>
      <w:lvlText w:val="%1."/>
      <w:lvlJc w:val="left"/>
      <w:pPr>
        <w:ind w:left="1789" w:hanging="360"/>
      </w:pPr>
      <w:rPr>
        <w:rFonts w:ascii="Times New Roman" w:eastAsia="Times New Roman" w:hAnsi="Times New Roman" w:cs="Times New Roman"/>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28" w15:restartNumberingAfterBreak="0">
    <w:nsid w:val="63E222CB"/>
    <w:multiLevelType w:val="multilevel"/>
    <w:tmpl w:val="EA16DFFA"/>
    <w:lvl w:ilvl="0">
      <w:start w:val="1"/>
      <w:numFmt w:val="none"/>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9" w15:restartNumberingAfterBreak="0">
    <w:nsid w:val="647368D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6A6C0219"/>
    <w:multiLevelType w:val="hybridMultilevel"/>
    <w:tmpl w:val="EE049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B5166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7B4963B6"/>
    <w:multiLevelType w:val="hybridMultilevel"/>
    <w:tmpl w:val="113A5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4A65BB"/>
    <w:multiLevelType w:val="hybridMultilevel"/>
    <w:tmpl w:val="98708EFA"/>
    <w:lvl w:ilvl="0" w:tplc="756C12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2"/>
  </w:num>
  <w:num w:numId="3">
    <w:abstractNumId w:val="14"/>
  </w:num>
  <w:num w:numId="4">
    <w:abstractNumId w:val="1"/>
  </w:num>
  <w:num w:numId="5">
    <w:abstractNumId w:val="0"/>
  </w:num>
  <w:num w:numId="6">
    <w:abstractNumId w:val="29"/>
  </w:num>
  <w:num w:numId="7">
    <w:abstractNumId w:val="32"/>
  </w:num>
  <w:num w:numId="8">
    <w:abstractNumId w:val="7"/>
  </w:num>
  <w:num w:numId="9">
    <w:abstractNumId w:val="13"/>
  </w:num>
  <w:num w:numId="10">
    <w:abstractNumId w:val="26"/>
  </w:num>
  <w:num w:numId="11">
    <w:abstractNumId w:val="8"/>
  </w:num>
  <w:num w:numId="12">
    <w:abstractNumId w:val="31"/>
  </w:num>
  <w:num w:numId="13">
    <w:abstractNumId w:val="4"/>
  </w:num>
  <w:num w:numId="14">
    <w:abstractNumId w:val="30"/>
  </w:num>
  <w:num w:numId="15">
    <w:abstractNumId w:val="9"/>
  </w:num>
  <w:num w:numId="16">
    <w:abstractNumId w:val="25"/>
  </w:num>
  <w:num w:numId="17">
    <w:abstractNumId w:val="11"/>
  </w:num>
  <w:num w:numId="18">
    <w:abstractNumId w:val="16"/>
  </w:num>
  <w:num w:numId="19">
    <w:abstractNumId w:val="3"/>
  </w:num>
  <w:num w:numId="20">
    <w:abstractNumId w:val="23"/>
  </w:num>
  <w:num w:numId="21">
    <w:abstractNumId w:val="21"/>
  </w:num>
  <w:num w:numId="22">
    <w:abstractNumId w:val="5"/>
  </w:num>
  <w:num w:numId="23">
    <w:abstractNumId w:val="33"/>
  </w:num>
  <w:num w:numId="24">
    <w:abstractNumId w:val="17"/>
  </w:num>
  <w:num w:numId="25">
    <w:abstractNumId w:val="10"/>
  </w:num>
  <w:num w:numId="26">
    <w:abstractNumId w:val="28"/>
  </w:num>
  <w:num w:numId="27">
    <w:abstractNumId w:val="18"/>
  </w:num>
  <w:num w:numId="28">
    <w:abstractNumId w:val="12"/>
  </w:num>
  <w:num w:numId="29">
    <w:abstractNumId w:val="27"/>
  </w:num>
  <w:num w:numId="30">
    <w:abstractNumId w:val="19"/>
  </w:num>
  <w:num w:numId="31">
    <w:abstractNumId w:val="6"/>
  </w:num>
  <w:num w:numId="32">
    <w:abstractNumId w:val="22"/>
  </w:num>
  <w:num w:numId="33">
    <w:abstractNumId w:val="20"/>
  </w:num>
  <w:num w:numId="34">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F8F"/>
    <w:rsid w:val="00002C78"/>
    <w:rsid w:val="00003A9B"/>
    <w:rsid w:val="00003BAA"/>
    <w:rsid w:val="00004F24"/>
    <w:rsid w:val="00005320"/>
    <w:rsid w:val="0001077C"/>
    <w:rsid w:val="00011DDE"/>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37FBC"/>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E1B"/>
    <w:rsid w:val="000A21AD"/>
    <w:rsid w:val="000A329A"/>
    <w:rsid w:val="000A6F77"/>
    <w:rsid w:val="000A73AA"/>
    <w:rsid w:val="000A79B9"/>
    <w:rsid w:val="000B0E91"/>
    <w:rsid w:val="000B2393"/>
    <w:rsid w:val="000B626E"/>
    <w:rsid w:val="000B6FB5"/>
    <w:rsid w:val="000C076F"/>
    <w:rsid w:val="000C0A06"/>
    <w:rsid w:val="000C26F5"/>
    <w:rsid w:val="000C2BE5"/>
    <w:rsid w:val="000C3DC0"/>
    <w:rsid w:val="000C5793"/>
    <w:rsid w:val="000C6791"/>
    <w:rsid w:val="000C7647"/>
    <w:rsid w:val="000D0306"/>
    <w:rsid w:val="000D2E48"/>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D81"/>
    <w:rsid w:val="0012485D"/>
    <w:rsid w:val="00130B6A"/>
    <w:rsid w:val="001323B4"/>
    <w:rsid w:val="00133079"/>
    <w:rsid w:val="001355B6"/>
    <w:rsid w:val="00137D4D"/>
    <w:rsid w:val="001413B5"/>
    <w:rsid w:val="00141909"/>
    <w:rsid w:val="00144325"/>
    <w:rsid w:val="00144698"/>
    <w:rsid w:val="001451B9"/>
    <w:rsid w:val="001473F0"/>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675EF"/>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1D1"/>
    <w:rsid w:val="001B5D2A"/>
    <w:rsid w:val="001B5D41"/>
    <w:rsid w:val="001B6546"/>
    <w:rsid w:val="001C0EF7"/>
    <w:rsid w:val="001C292B"/>
    <w:rsid w:val="001C2C4D"/>
    <w:rsid w:val="001C673E"/>
    <w:rsid w:val="001C7E04"/>
    <w:rsid w:val="001D3C42"/>
    <w:rsid w:val="001D4A6A"/>
    <w:rsid w:val="001D4CBD"/>
    <w:rsid w:val="001D5A6B"/>
    <w:rsid w:val="001E0F20"/>
    <w:rsid w:val="001E197B"/>
    <w:rsid w:val="001E1EC9"/>
    <w:rsid w:val="001E5B5C"/>
    <w:rsid w:val="001F02F1"/>
    <w:rsid w:val="001F102F"/>
    <w:rsid w:val="001F18F6"/>
    <w:rsid w:val="001F1FA8"/>
    <w:rsid w:val="001F22FB"/>
    <w:rsid w:val="001F2929"/>
    <w:rsid w:val="001F369E"/>
    <w:rsid w:val="001F4470"/>
    <w:rsid w:val="001F565B"/>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254A3"/>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85D31"/>
    <w:rsid w:val="002911CD"/>
    <w:rsid w:val="002919BE"/>
    <w:rsid w:val="00292044"/>
    <w:rsid w:val="00292436"/>
    <w:rsid w:val="0029430F"/>
    <w:rsid w:val="00294552"/>
    <w:rsid w:val="002963D0"/>
    <w:rsid w:val="002967A5"/>
    <w:rsid w:val="0029712D"/>
    <w:rsid w:val="00297C99"/>
    <w:rsid w:val="002A04BD"/>
    <w:rsid w:val="002A248D"/>
    <w:rsid w:val="002A2585"/>
    <w:rsid w:val="002A315E"/>
    <w:rsid w:val="002A3C52"/>
    <w:rsid w:val="002A49A0"/>
    <w:rsid w:val="002A65E5"/>
    <w:rsid w:val="002A671B"/>
    <w:rsid w:val="002A6787"/>
    <w:rsid w:val="002B1B6D"/>
    <w:rsid w:val="002B2146"/>
    <w:rsid w:val="002B24EC"/>
    <w:rsid w:val="002B324C"/>
    <w:rsid w:val="002B3CA2"/>
    <w:rsid w:val="002B4591"/>
    <w:rsid w:val="002B48FF"/>
    <w:rsid w:val="002B5895"/>
    <w:rsid w:val="002B68C0"/>
    <w:rsid w:val="002B7AF0"/>
    <w:rsid w:val="002C243F"/>
    <w:rsid w:val="002C2DEA"/>
    <w:rsid w:val="002C30C8"/>
    <w:rsid w:val="002C31AB"/>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62B6"/>
    <w:rsid w:val="002E6653"/>
    <w:rsid w:val="002F36A1"/>
    <w:rsid w:val="002F47F6"/>
    <w:rsid w:val="002F7144"/>
    <w:rsid w:val="002F76F0"/>
    <w:rsid w:val="00300F6B"/>
    <w:rsid w:val="00302FA1"/>
    <w:rsid w:val="00303CB3"/>
    <w:rsid w:val="00303DED"/>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37471"/>
    <w:rsid w:val="003412E7"/>
    <w:rsid w:val="00341304"/>
    <w:rsid w:val="003420A8"/>
    <w:rsid w:val="0034210D"/>
    <w:rsid w:val="0034273D"/>
    <w:rsid w:val="0034446B"/>
    <w:rsid w:val="00345DB9"/>
    <w:rsid w:val="00346E34"/>
    <w:rsid w:val="0034700D"/>
    <w:rsid w:val="003501A8"/>
    <w:rsid w:val="003522D7"/>
    <w:rsid w:val="00353531"/>
    <w:rsid w:val="003556A7"/>
    <w:rsid w:val="00357D62"/>
    <w:rsid w:val="00361C45"/>
    <w:rsid w:val="003632DB"/>
    <w:rsid w:val="00365B39"/>
    <w:rsid w:val="0036605C"/>
    <w:rsid w:val="00366CDD"/>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A1EC6"/>
    <w:rsid w:val="003A2442"/>
    <w:rsid w:val="003A3978"/>
    <w:rsid w:val="003A3D58"/>
    <w:rsid w:val="003A5ECA"/>
    <w:rsid w:val="003A7308"/>
    <w:rsid w:val="003A7D99"/>
    <w:rsid w:val="003B0986"/>
    <w:rsid w:val="003B0DC3"/>
    <w:rsid w:val="003B314E"/>
    <w:rsid w:val="003B37CA"/>
    <w:rsid w:val="003B43E8"/>
    <w:rsid w:val="003B4637"/>
    <w:rsid w:val="003C01A8"/>
    <w:rsid w:val="003C56A1"/>
    <w:rsid w:val="003C56C2"/>
    <w:rsid w:val="003C5CBE"/>
    <w:rsid w:val="003C78DB"/>
    <w:rsid w:val="003D0D5B"/>
    <w:rsid w:val="003D370B"/>
    <w:rsid w:val="003D3E77"/>
    <w:rsid w:val="003E003E"/>
    <w:rsid w:val="003E2A0A"/>
    <w:rsid w:val="003E2CAF"/>
    <w:rsid w:val="003E3454"/>
    <w:rsid w:val="003E47DB"/>
    <w:rsid w:val="003E6D67"/>
    <w:rsid w:val="003E78FE"/>
    <w:rsid w:val="003F20B1"/>
    <w:rsid w:val="003F35DE"/>
    <w:rsid w:val="003F4066"/>
    <w:rsid w:val="003F5240"/>
    <w:rsid w:val="003F6582"/>
    <w:rsid w:val="003F6BF5"/>
    <w:rsid w:val="0040271F"/>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764"/>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1AE8"/>
    <w:rsid w:val="00463551"/>
    <w:rsid w:val="00463613"/>
    <w:rsid w:val="00463B69"/>
    <w:rsid w:val="00464B9C"/>
    <w:rsid w:val="00465C98"/>
    <w:rsid w:val="00470736"/>
    <w:rsid w:val="004728D9"/>
    <w:rsid w:val="00473EDB"/>
    <w:rsid w:val="00474838"/>
    <w:rsid w:val="00476319"/>
    <w:rsid w:val="0047695B"/>
    <w:rsid w:val="00476E6B"/>
    <w:rsid w:val="004777D1"/>
    <w:rsid w:val="00477AA3"/>
    <w:rsid w:val="00480E7B"/>
    <w:rsid w:val="00480FDB"/>
    <w:rsid w:val="004814DD"/>
    <w:rsid w:val="00481976"/>
    <w:rsid w:val="00483AB8"/>
    <w:rsid w:val="00483B9D"/>
    <w:rsid w:val="00484402"/>
    <w:rsid w:val="00485ADC"/>
    <w:rsid w:val="00485DD5"/>
    <w:rsid w:val="00485EB3"/>
    <w:rsid w:val="004878A6"/>
    <w:rsid w:val="00487BFE"/>
    <w:rsid w:val="00487E0D"/>
    <w:rsid w:val="00490B6D"/>
    <w:rsid w:val="0049213F"/>
    <w:rsid w:val="00494527"/>
    <w:rsid w:val="00494BD8"/>
    <w:rsid w:val="0049575D"/>
    <w:rsid w:val="00495ED6"/>
    <w:rsid w:val="00496817"/>
    <w:rsid w:val="00497D4D"/>
    <w:rsid w:val="00497E6D"/>
    <w:rsid w:val="004A0B6C"/>
    <w:rsid w:val="004A0B7A"/>
    <w:rsid w:val="004A2B44"/>
    <w:rsid w:val="004A5105"/>
    <w:rsid w:val="004A68DE"/>
    <w:rsid w:val="004B3BFE"/>
    <w:rsid w:val="004B5423"/>
    <w:rsid w:val="004B6940"/>
    <w:rsid w:val="004C1003"/>
    <w:rsid w:val="004C29EF"/>
    <w:rsid w:val="004C2AC2"/>
    <w:rsid w:val="004C3770"/>
    <w:rsid w:val="004C3A42"/>
    <w:rsid w:val="004C400C"/>
    <w:rsid w:val="004C48BB"/>
    <w:rsid w:val="004C4F6C"/>
    <w:rsid w:val="004C5D6A"/>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1E5"/>
    <w:rsid w:val="004F7358"/>
    <w:rsid w:val="00500A11"/>
    <w:rsid w:val="005018E5"/>
    <w:rsid w:val="005206FA"/>
    <w:rsid w:val="005207EE"/>
    <w:rsid w:val="005246E9"/>
    <w:rsid w:val="00525662"/>
    <w:rsid w:val="00525B87"/>
    <w:rsid w:val="005260EB"/>
    <w:rsid w:val="00527275"/>
    <w:rsid w:val="00530238"/>
    <w:rsid w:val="00531BBD"/>
    <w:rsid w:val="005335B9"/>
    <w:rsid w:val="00534638"/>
    <w:rsid w:val="0053547F"/>
    <w:rsid w:val="0053595B"/>
    <w:rsid w:val="00537A52"/>
    <w:rsid w:val="00540F38"/>
    <w:rsid w:val="005424A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556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0C7B"/>
    <w:rsid w:val="005C1039"/>
    <w:rsid w:val="005C1208"/>
    <w:rsid w:val="005C2F6C"/>
    <w:rsid w:val="005C34F6"/>
    <w:rsid w:val="005C380D"/>
    <w:rsid w:val="005C5E3E"/>
    <w:rsid w:val="005C6CA7"/>
    <w:rsid w:val="005D4A5A"/>
    <w:rsid w:val="005D4DE9"/>
    <w:rsid w:val="005D5387"/>
    <w:rsid w:val="005D65A0"/>
    <w:rsid w:val="005E25B0"/>
    <w:rsid w:val="005E31C2"/>
    <w:rsid w:val="005E5BE6"/>
    <w:rsid w:val="005F0981"/>
    <w:rsid w:val="005F21A7"/>
    <w:rsid w:val="005F36D9"/>
    <w:rsid w:val="005F3CFA"/>
    <w:rsid w:val="005F5EBA"/>
    <w:rsid w:val="005F6D32"/>
    <w:rsid w:val="005F749E"/>
    <w:rsid w:val="00603B3D"/>
    <w:rsid w:val="00603DED"/>
    <w:rsid w:val="006067BF"/>
    <w:rsid w:val="006109EE"/>
    <w:rsid w:val="00615F56"/>
    <w:rsid w:val="00616D02"/>
    <w:rsid w:val="00620AF9"/>
    <w:rsid w:val="00620B58"/>
    <w:rsid w:val="00620D5C"/>
    <w:rsid w:val="0062183B"/>
    <w:rsid w:val="006225EE"/>
    <w:rsid w:val="0062281B"/>
    <w:rsid w:val="0062486B"/>
    <w:rsid w:val="00624E3A"/>
    <w:rsid w:val="00627E62"/>
    <w:rsid w:val="00630E71"/>
    <w:rsid w:val="00631193"/>
    <w:rsid w:val="00632D25"/>
    <w:rsid w:val="006330BF"/>
    <w:rsid w:val="006337CE"/>
    <w:rsid w:val="0063466C"/>
    <w:rsid w:val="00634DD4"/>
    <w:rsid w:val="00636B3B"/>
    <w:rsid w:val="006405C2"/>
    <w:rsid w:val="0064271C"/>
    <w:rsid w:val="0064296A"/>
    <w:rsid w:val="00642AA8"/>
    <w:rsid w:val="0064490E"/>
    <w:rsid w:val="00645005"/>
    <w:rsid w:val="00646DCE"/>
    <w:rsid w:val="006522A9"/>
    <w:rsid w:val="00653925"/>
    <w:rsid w:val="0065675F"/>
    <w:rsid w:val="00660E86"/>
    <w:rsid w:val="0066309E"/>
    <w:rsid w:val="00664710"/>
    <w:rsid w:val="00665E3E"/>
    <w:rsid w:val="00666242"/>
    <w:rsid w:val="00666C43"/>
    <w:rsid w:val="00670A50"/>
    <w:rsid w:val="006713E7"/>
    <w:rsid w:val="0067224C"/>
    <w:rsid w:val="00673CBF"/>
    <w:rsid w:val="0067445B"/>
    <w:rsid w:val="00676272"/>
    <w:rsid w:val="00680D2D"/>
    <w:rsid w:val="00683D1C"/>
    <w:rsid w:val="00687F0E"/>
    <w:rsid w:val="0069166C"/>
    <w:rsid w:val="00691C01"/>
    <w:rsid w:val="00692604"/>
    <w:rsid w:val="00692616"/>
    <w:rsid w:val="00696B52"/>
    <w:rsid w:val="006976B2"/>
    <w:rsid w:val="006A000E"/>
    <w:rsid w:val="006A3B85"/>
    <w:rsid w:val="006A474A"/>
    <w:rsid w:val="006A5358"/>
    <w:rsid w:val="006B0311"/>
    <w:rsid w:val="006B07E4"/>
    <w:rsid w:val="006B0866"/>
    <w:rsid w:val="006B1462"/>
    <w:rsid w:val="006B26FF"/>
    <w:rsid w:val="006B3C65"/>
    <w:rsid w:val="006B3D3A"/>
    <w:rsid w:val="006B5FB9"/>
    <w:rsid w:val="006B61D3"/>
    <w:rsid w:val="006B7859"/>
    <w:rsid w:val="006C0F34"/>
    <w:rsid w:val="006C2967"/>
    <w:rsid w:val="006C2E21"/>
    <w:rsid w:val="006C3549"/>
    <w:rsid w:val="006C5DE1"/>
    <w:rsid w:val="006C5EDD"/>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39C8"/>
    <w:rsid w:val="006F484C"/>
    <w:rsid w:val="007035EE"/>
    <w:rsid w:val="0070408D"/>
    <w:rsid w:val="00707664"/>
    <w:rsid w:val="00712FF1"/>
    <w:rsid w:val="007131F7"/>
    <w:rsid w:val="00716B60"/>
    <w:rsid w:val="00716DDC"/>
    <w:rsid w:val="00717520"/>
    <w:rsid w:val="007208D7"/>
    <w:rsid w:val="0072128D"/>
    <w:rsid w:val="00722ADF"/>
    <w:rsid w:val="007232C9"/>
    <w:rsid w:val="007232DC"/>
    <w:rsid w:val="00724E2E"/>
    <w:rsid w:val="00725364"/>
    <w:rsid w:val="00731578"/>
    <w:rsid w:val="0073277C"/>
    <w:rsid w:val="00732D9B"/>
    <w:rsid w:val="00734EFF"/>
    <w:rsid w:val="007373E2"/>
    <w:rsid w:val="00742A84"/>
    <w:rsid w:val="00744EDB"/>
    <w:rsid w:val="00746864"/>
    <w:rsid w:val="00752DE8"/>
    <w:rsid w:val="007541DE"/>
    <w:rsid w:val="00754505"/>
    <w:rsid w:val="007550AD"/>
    <w:rsid w:val="00755CA6"/>
    <w:rsid w:val="007570C1"/>
    <w:rsid w:val="0075797C"/>
    <w:rsid w:val="0076057C"/>
    <w:rsid w:val="00761E6D"/>
    <w:rsid w:val="007621D6"/>
    <w:rsid w:val="0076231B"/>
    <w:rsid w:val="00762752"/>
    <w:rsid w:val="00762F70"/>
    <w:rsid w:val="007638AB"/>
    <w:rsid w:val="00764FDA"/>
    <w:rsid w:val="00765C24"/>
    <w:rsid w:val="007665A0"/>
    <w:rsid w:val="00766625"/>
    <w:rsid w:val="00767DF7"/>
    <w:rsid w:val="00770960"/>
    <w:rsid w:val="007709EF"/>
    <w:rsid w:val="00771CD6"/>
    <w:rsid w:val="00774805"/>
    <w:rsid w:val="00774D06"/>
    <w:rsid w:val="0077592D"/>
    <w:rsid w:val="007821AC"/>
    <w:rsid w:val="0078476D"/>
    <w:rsid w:val="00785906"/>
    <w:rsid w:val="00785EFF"/>
    <w:rsid w:val="007860E6"/>
    <w:rsid w:val="007867EF"/>
    <w:rsid w:val="00787A5C"/>
    <w:rsid w:val="00790328"/>
    <w:rsid w:val="00790679"/>
    <w:rsid w:val="00792D0C"/>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0A1D"/>
    <w:rsid w:val="007F3B5B"/>
    <w:rsid w:val="007F44B7"/>
    <w:rsid w:val="007F47B5"/>
    <w:rsid w:val="007F528F"/>
    <w:rsid w:val="007F59B2"/>
    <w:rsid w:val="007F6CEA"/>
    <w:rsid w:val="0080336F"/>
    <w:rsid w:val="00804C73"/>
    <w:rsid w:val="00804C77"/>
    <w:rsid w:val="00805BE7"/>
    <w:rsid w:val="008064C9"/>
    <w:rsid w:val="00810976"/>
    <w:rsid w:val="00813E29"/>
    <w:rsid w:val="00816A6A"/>
    <w:rsid w:val="00816CE6"/>
    <w:rsid w:val="008172A7"/>
    <w:rsid w:val="00817317"/>
    <w:rsid w:val="008242FF"/>
    <w:rsid w:val="00825DE3"/>
    <w:rsid w:val="00827A3E"/>
    <w:rsid w:val="00827E00"/>
    <w:rsid w:val="008314FD"/>
    <w:rsid w:val="00832FAB"/>
    <w:rsid w:val="00840A76"/>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56C50"/>
    <w:rsid w:val="008612BF"/>
    <w:rsid w:val="00861F7A"/>
    <w:rsid w:val="00862733"/>
    <w:rsid w:val="00865757"/>
    <w:rsid w:val="00867D09"/>
    <w:rsid w:val="00870DEA"/>
    <w:rsid w:val="00872926"/>
    <w:rsid w:val="00877917"/>
    <w:rsid w:val="00877DB9"/>
    <w:rsid w:val="008802D5"/>
    <w:rsid w:val="00880577"/>
    <w:rsid w:val="008805D2"/>
    <w:rsid w:val="008812E3"/>
    <w:rsid w:val="0088137B"/>
    <w:rsid w:val="00881D69"/>
    <w:rsid w:val="00883C30"/>
    <w:rsid w:val="00885A78"/>
    <w:rsid w:val="008867CC"/>
    <w:rsid w:val="008876A6"/>
    <w:rsid w:val="0089183B"/>
    <w:rsid w:val="00891A81"/>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C1D"/>
    <w:rsid w:val="008A3E29"/>
    <w:rsid w:val="008A5E28"/>
    <w:rsid w:val="008A6611"/>
    <w:rsid w:val="008A717E"/>
    <w:rsid w:val="008B029E"/>
    <w:rsid w:val="008B3538"/>
    <w:rsid w:val="008B3590"/>
    <w:rsid w:val="008B71C4"/>
    <w:rsid w:val="008C1716"/>
    <w:rsid w:val="008C2099"/>
    <w:rsid w:val="008C2580"/>
    <w:rsid w:val="008C2752"/>
    <w:rsid w:val="008C324A"/>
    <w:rsid w:val="008C49C7"/>
    <w:rsid w:val="008C5001"/>
    <w:rsid w:val="008C69D5"/>
    <w:rsid w:val="008C6E32"/>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118"/>
    <w:rsid w:val="008F427A"/>
    <w:rsid w:val="008F5DE4"/>
    <w:rsid w:val="008F7869"/>
    <w:rsid w:val="009010E1"/>
    <w:rsid w:val="0090292F"/>
    <w:rsid w:val="00902CD4"/>
    <w:rsid w:val="0090308D"/>
    <w:rsid w:val="009034FD"/>
    <w:rsid w:val="00903E19"/>
    <w:rsid w:val="00905400"/>
    <w:rsid w:val="00906615"/>
    <w:rsid w:val="00907DF3"/>
    <w:rsid w:val="00910965"/>
    <w:rsid w:val="00912EF4"/>
    <w:rsid w:val="00913F0A"/>
    <w:rsid w:val="00915DC2"/>
    <w:rsid w:val="0091625F"/>
    <w:rsid w:val="00916BC7"/>
    <w:rsid w:val="00917E3C"/>
    <w:rsid w:val="00920667"/>
    <w:rsid w:val="00920FA7"/>
    <w:rsid w:val="00920FF3"/>
    <w:rsid w:val="00921B97"/>
    <w:rsid w:val="00922D73"/>
    <w:rsid w:val="00926149"/>
    <w:rsid w:val="0092617C"/>
    <w:rsid w:val="00930C2D"/>
    <w:rsid w:val="0093226D"/>
    <w:rsid w:val="00935592"/>
    <w:rsid w:val="00935BD5"/>
    <w:rsid w:val="009361AA"/>
    <w:rsid w:val="00936639"/>
    <w:rsid w:val="00940EDD"/>
    <w:rsid w:val="009417B7"/>
    <w:rsid w:val="0094522C"/>
    <w:rsid w:val="00945314"/>
    <w:rsid w:val="009463C4"/>
    <w:rsid w:val="00946BA5"/>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EA9"/>
    <w:rsid w:val="00977EC0"/>
    <w:rsid w:val="00980205"/>
    <w:rsid w:val="00980492"/>
    <w:rsid w:val="00980AC7"/>
    <w:rsid w:val="009903E6"/>
    <w:rsid w:val="00990C82"/>
    <w:rsid w:val="00991437"/>
    <w:rsid w:val="009918B3"/>
    <w:rsid w:val="00993205"/>
    <w:rsid w:val="00995DD4"/>
    <w:rsid w:val="0099666E"/>
    <w:rsid w:val="00996FB2"/>
    <w:rsid w:val="009975F2"/>
    <w:rsid w:val="00997F48"/>
    <w:rsid w:val="009A0B65"/>
    <w:rsid w:val="009A191E"/>
    <w:rsid w:val="009A584C"/>
    <w:rsid w:val="009A670A"/>
    <w:rsid w:val="009B16F6"/>
    <w:rsid w:val="009B3A15"/>
    <w:rsid w:val="009B4030"/>
    <w:rsid w:val="009B631E"/>
    <w:rsid w:val="009B6495"/>
    <w:rsid w:val="009C06A1"/>
    <w:rsid w:val="009C07F2"/>
    <w:rsid w:val="009C0EDC"/>
    <w:rsid w:val="009C0F7A"/>
    <w:rsid w:val="009C31D2"/>
    <w:rsid w:val="009C53B7"/>
    <w:rsid w:val="009C5B0E"/>
    <w:rsid w:val="009C631A"/>
    <w:rsid w:val="009D3298"/>
    <w:rsid w:val="009D436F"/>
    <w:rsid w:val="009D4D12"/>
    <w:rsid w:val="009D5E4D"/>
    <w:rsid w:val="009D64F0"/>
    <w:rsid w:val="009D7AB4"/>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1D5"/>
    <w:rsid w:val="00A067D6"/>
    <w:rsid w:val="00A11A9F"/>
    <w:rsid w:val="00A12710"/>
    <w:rsid w:val="00A129E1"/>
    <w:rsid w:val="00A1335E"/>
    <w:rsid w:val="00A133DA"/>
    <w:rsid w:val="00A14734"/>
    <w:rsid w:val="00A1476D"/>
    <w:rsid w:val="00A15CD0"/>
    <w:rsid w:val="00A17C8A"/>
    <w:rsid w:val="00A226BC"/>
    <w:rsid w:val="00A22A47"/>
    <w:rsid w:val="00A24929"/>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1B00"/>
    <w:rsid w:val="00A835D1"/>
    <w:rsid w:val="00A83719"/>
    <w:rsid w:val="00A854AF"/>
    <w:rsid w:val="00A90107"/>
    <w:rsid w:val="00A905E2"/>
    <w:rsid w:val="00A9124A"/>
    <w:rsid w:val="00A91F8D"/>
    <w:rsid w:val="00A9221A"/>
    <w:rsid w:val="00A92D8E"/>
    <w:rsid w:val="00A9474C"/>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467"/>
    <w:rsid w:val="00AC4E2E"/>
    <w:rsid w:val="00AC7369"/>
    <w:rsid w:val="00AD13BF"/>
    <w:rsid w:val="00AD15A2"/>
    <w:rsid w:val="00AD2919"/>
    <w:rsid w:val="00AD3E3F"/>
    <w:rsid w:val="00AD4DEB"/>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09C9"/>
    <w:rsid w:val="00B01E31"/>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2750C"/>
    <w:rsid w:val="00B31799"/>
    <w:rsid w:val="00B32AB6"/>
    <w:rsid w:val="00B32D75"/>
    <w:rsid w:val="00B36E76"/>
    <w:rsid w:val="00B4076A"/>
    <w:rsid w:val="00B421F6"/>
    <w:rsid w:val="00B42E90"/>
    <w:rsid w:val="00B42EEE"/>
    <w:rsid w:val="00B43225"/>
    <w:rsid w:val="00B43A72"/>
    <w:rsid w:val="00B43FA8"/>
    <w:rsid w:val="00B4442A"/>
    <w:rsid w:val="00B46E2D"/>
    <w:rsid w:val="00B54C98"/>
    <w:rsid w:val="00B55E24"/>
    <w:rsid w:val="00B57E9A"/>
    <w:rsid w:val="00B60678"/>
    <w:rsid w:val="00B6095B"/>
    <w:rsid w:val="00B60F44"/>
    <w:rsid w:val="00B622B1"/>
    <w:rsid w:val="00B642DB"/>
    <w:rsid w:val="00B66D0A"/>
    <w:rsid w:val="00B70469"/>
    <w:rsid w:val="00B7111D"/>
    <w:rsid w:val="00B72060"/>
    <w:rsid w:val="00B72F01"/>
    <w:rsid w:val="00B75570"/>
    <w:rsid w:val="00B768AC"/>
    <w:rsid w:val="00B825A2"/>
    <w:rsid w:val="00B84B5D"/>
    <w:rsid w:val="00B87342"/>
    <w:rsid w:val="00B917FE"/>
    <w:rsid w:val="00B92198"/>
    <w:rsid w:val="00B931C4"/>
    <w:rsid w:val="00B94CB5"/>
    <w:rsid w:val="00B965E8"/>
    <w:rsid w:val="00B9675F"/>
    <w:rsid w:val="00BA064F"/>
    <w:rsid w:val="00BA128B"/>
    <w:rsid w:val="00BA183D"/>
    <w:rsid w:val="00BA296B"/>
    <w:rsid w:val="00BA2A35"/>
    <w:rsid w:val="00BA3D2F"/>
    <w:rsid w:val="00BA4154"/>
    <w:rsid w:val="00BB095D"/>
    <w:rsid w:val="00BB0D36"/>
    <w:rsid w:val="00BB2352"/>
    <w:rsid w:val="00BB3635"/>
    <w:rsid w:val="00BB4EB7"/>
    <w:rsid w:val="00BB6895"/>
    <w:rsid w:val="00BC2C08"/>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6F8F"/>
    <w:rsid w:val="00C00961"/>
    <w:rsid w:val="00C00CD5"/>
    <w:rsid w:val="00C01933"/>
    <w:rsid w:val="00C01FEB"/>
    <w:rsid w:val="00C02877"/>
    <w:rsid w:val="00C02A42"/>
    <w:rsid w:val="00C04046"/>
    <w:rsid w:val="00C04220"/>
    <w:rsid w:val="00C0578B"/>
    <w:rsid w:val="00C06118"/>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5A1"/>
    <w:rsid w:val="00C82986"/>
    <w:rsid w:val="00C85C90"/>
    <w:rsid w:val="00C85D2B"/>
    <w:rsid w:val="00C87C6A"/>
    <w:rsid w:val="00C91126"/>
    <w:rsid w:val="00C93135"/>
    <w:rsid w:val="00C958C6"/>
    <w:rsid w:val="00C97105"/>
    <w:rsid w:val="00C973C3"/>
    <w:rsid w:val="00CA1B5A"/>
    <w:rsid w:val="00CA3AE8"/>
    <w:rsid w:val="00CA4B2C"/>
    <w:rsid w:val="00CA777C"/>
    <w:rsid w:val="00CB02ED"/>
    <w:rsid w:val="00CB0B2B"/>
    <w:rsid w:val="00CB3034"/>
    <w:rsid w:val="00CB3304"/>
    <w:rsid w:val="00CB4BE8"/>
    <w:rsid w:val="00CB4C62"/>
    <w:rsid w:val="00CB546A"/>
    <w:rsid w:val="00CB799D"/>
    <w:rsid w:val="00CC11B4"/>
    <w:rsid w:val="00CC16DB"/>
    <w:rsid w:val="00CC535D"/>
    <w:rsid w:val="00CD0081"/>
    <w:rsid w:val="00CD0CB1"/>
    <w:rsid w:val="00CD4236"/>
    <w:rsid w:val="00CD4CE7"/>
    <w:rsid w:val="00CD6368"/>
    <w:rsid w:val="00CD66AE"/>
    <w:rsid w:val="00CE07CA"/>
    <w:rsid w:val="00CE289B"/>
    <w:rsid w:val="00CE48DE"/>
    <w:rsid w:val="00CE54A4"/>
    <w:rsid w:val="00CE77E6"/>
    <w:rsid w:val="00CF013F"/>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3EF5"/>
    <w:rsid w:val="00D25C53"/>
    <w:rsid w:val="00D25E26"/>
    <w:rsid w:val="00D2634F"/>
    <w:rsid w:val="00D2695D"/>
    <w:rsid w:val="00D3013C"/>
    <w:rsid w:val="00D3041C"/>
    <w:rsid w:val="00D31AD3"/>
    <w:rsid w:val="00D34913"/>
    <w:rsid w:val="00D35042"/>
    <w:rsid w:val="00D3594D"/>
    <w:rsid w:val="00D35C16"/>
    <w:rsid w:val="00D36956"/>
    <w:rsid w:val="00D3722A"/>
    <w:rsid w:val="00D410D9"/>
    <w:rsid w:val="00D4152F"/>
    <w:rsid w:val="00D415F1"/>
    <w:rsid w:val="00D45179"/>
    <w:rsid w:val="00D478BD"/>
    <w:rsid w:val="00D503A5"/>
    <w:rsid w:val="00D52F94"/>
    <w:rsid w:val="00D5542A"/>
    <w:rsid w:val="00D5673A"/>
    <w:rsid w:val="00D63D1C"/>
    <w:rsid w:val="00D64011"/>
    <w:rsid w:val="00D64D08"/>
    <w:rsid w:val="00D64EDD"/>
    <w:rsid w:val="00D64F3E"/>
    <w:rsid w:val="00D65557"/>
    <w:rsid w:val="00D66892"/>
    <w:rsid w:val="00D73157"/>
    <w:rsid w:val="00D7384C"/>
    <w:rsid w:val="00D73C5C"/>
    <w:rsid w:val="00D758AD"/>
    <w:rsid w:val="00D75AC3"/>
    <w:rsid w:val="00D7624F"/>
    <w:rsid w:val="00D76C07"/>
    <w:rsid w:val="00D806B9"/>
    <w:rsid w:val="00D80798"/>
    <w:rsid w:val="00D8212C"/>
    <w:rsid w:val="00D827FB"/>
    <w:rsid w:val="00D82C53"/>
    <w:rsid w:val="00D8386C"/>
    <w:rsid w:val="00D85650"/>
    <w:rsid w:val="00D9032A"/>
    <w:rsid w:val="00D914C8"/>
    <w:rsid w:val="00D9179B"/>
    <w:rsid w:val="00D92074"/>
    <w:rsid w:val="00D92794"/>
    <w:rsid w:val="00D935BF"/>
    <w:rsid w:val="00D94AF5"/>
    <w:rsid w:val="00D9795B"/>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4C96"/>
    <w:rsid w:val="00DC56A4"/>
    <w:rsid w:val="00DC63E6"/>
    <w:rsid w:val="00DC72B9"/>
    <w:rsid w:val="00DC7496"/>
    <w:rsid w:val="00DC7ACC"/>
    <w:rsid w:val="00DD23C5"/>
    <w:rsid w:val="00DD2D63"/>
    <w:rsid w:val="00DD3851"/>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219"/>
    <w:rsid w:val="00DF6EAC"/>
    <w:rsid w:val="00DF6FB4"/>
    <w:rsid w:val="00DF71C3"/>
    <w:rsid w:val="00E014D7"/>
    <w:rsid w:val="00E018FD"/>
    <w:rsid w:val="00E02EF2"/>
    <w:rsid w:val="00E02FF9"/>
    <w:rsid w:val="00E05987"/>
    <w:rsid w:val="00E06073"/>
    <w:rsid w:val="00E0624A"/>
    <w:rsid w:val="00E1009B"/>
    <w:rsid w:val="00E1181B"/>
    <w:rsid w:val="00E15F71"/>
    <w:rsid w:val="00E15FE6"/>
    <w:rsid w:val="00E1766B"/>
    <w:rsid w:val="00E17C54"/>
    <w:rsid w:val="00E2096E"/>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2C9B"/>
    <w:rsid w:val="00E44778"/>
    <w:rsid w:val="00E45717"/>
    <w:rsid w:val="00E47C36"/>
    <w:rsid w:val="00E50EBD"/>
    <w:rsid w:val="00E53618"/>
    <w:rsid w:val="00E5415A"/>
    <w:rsid w:val="00E5492E"/>
    <w:rsid w:val="00E54B2E"/>
    <w:rsid w:val="00E57780"/>
    <w:rsid w:val="00E605E3"/>
    <w:rsid w:val="00E62281"/>
    <w:rsid w:val="00E628AA"/>
    <w:rsid w:val="00E6469D"/>
    <w:rsid w:val="00E6585E"/>
    <w:rsid w:val="00E65F4B"/>
    <w:rsid w:val="00E66ED5"/>
    <w:rsid w:val="00E67875"/>
    <w:rsid w:val="00E7036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90A00"/>
    <w:rsid w:val="00E91884"/>
    <w:rsid w:val="00E918E8"/>
    <w:rsid w:val="00E919F3"/>
    <w:rsid w:val="00E925EA"/>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F00DC8"/>
    <w:rsid w:val="00F024AF"/>
    <w:rsid w:val="00F04CBE"/>
    <w:rsid w:val="00F076B8"/>
    <w:rsid w:val="00F07A20"/>
    <w:rsid w:val="00F118D6"/>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3F52"/>
    <w:rsid w:val="00F84348"/>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16D"/>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09ED"/>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09F8"/>
    <w:rsid w:val="00FF1916"/>
    <w:rsid w:val="00FF27E4"/>
    <w:rsid w:val="00FF2A1A"/>
    <w:rsid w:val="00FF5FE5"/>
    <w:rsid w:val="00FF639C"/>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56C5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name w:val="Знак Знак Знак Знак Знак Знак Знак Знак Знак Знак Знак Знак"/>
    <w:basedOn w:val="a2"/>
    <w:rsid w:val="00687F0E"/>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w:basedOn w:val="a2"/>
    <w:rsid w:val="00D7384C"/>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23607</TotalTime>
  <Pages>7</Pages>
  <Words>1854</Words>
  <Characters>10570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РицбергЕВ</cp:lastModifiedBy>
  <cp:revision>65</cp:revision>
  <cp:lastPrinted>2025-11-28T09:07:00Z</cp:lastPrinted>
  <dcterms:created xsi:type="dcterms:W3CDTF">2024-01-29T04:00:00Z</dcterms:created>
  <dcterms:modified xsi:type="dcterms:W3CDTF">2025-12-09T02:55:00Z</dcterms:modified>
</cp:coreProperties>
</file>