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5F31C4FB" w14:textId="77777777" w:rsidR="004125DB" w:rsidRDefault="004125DB" w:rsidP="00AE3B94">
      <w:pPr>
        <w:widowControl w:val="0"/>
        <w:jc w:val="center"/>
        <w:rPr>
          <w:b/>
          <w:bCs/>
          <w:sz w:val="28"/>
          <w:szCs w:val="28"/>
        </w:rPr>
      </w:pPr>
    </w:p>
    <w:p w14:paraId="440D0E5C" w14:textId="0E68A294"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D272F09" w:rsidR="003D3E77" w:rsidRPr="008C1CCA" w:rsidRDefault="008C1CCA" w:rsidP="000E3AF7">
      <w:pPr>
        <w:widowControl w:val="0"/>
        <w:tabs>
          <w:tab w:val="left" w:pos="9072"/>
        </w:tabs>
        <w:ind w:left="142" w:hanging="142"/>
        <w:rPr>
          <w:sz w:val="28"/>
          <w:szCs w:val="22"/>
          <w:lang w:val="en-US"/>
        </w:rPr>
      </w:pPr>
      <w:r>
        <w:rPr>
          <w:sz w:val="28"/>
          <w:szCs w:val="22"/>
          <w:lang w:val="en-US"/>
        </w:rPr>
        <w:t>1</w:t>
      </w:r>
      <w:r w:rsidR="004706B5">
        <w:rPr>
          <w:sz w:val="28"/>
          <w:szCs w:val="22"/>
        </w:rPr>
        <w:t>3</w:t>
      </w:r>
      <w:r w:rsidR="00F906D8">
        <w:rPr>
          <w:sz w:val="28"/>
          <w:szCs w:val="22"/>
        </w:rPr>
        <w:t>.11.2025</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906D8">
        <w:rPr>
          <w:sz w:val="28"/>
          <w:szCs w:val="22"/>
        </w:rPr>
        <w:t>8</w:t>
      </w:r>
      <w:r>
        <w:rPr>
          <w:sz w:val="28"/>
          <w:szCs w:val="22"/>
          <w:lang w:val="en-US"/>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5000" w:type="pct"/>
        <w:jc w:val="center"/>
        <w:tblLook w:val="04A0" w:firstRow="1" w:lastRow="0" w:firstColumn="1" w:lastColumn="0" w:noHBand="0" w:noVBand="1"/>
      </w:tblPr>
      <w:tblGrid>
        <w:gridCol w:w="6587"/>
        <w:gridCol w:w="397"/>
        <w:gridCol w:w="2370"/>
      </w:tblGrid>
      <w:tr w:rsidR="005D4A5A" w:rsidRPr="00B825A2" w14:paraId="245F3D8C" w14:textId="77777777" w:rsidTr="00A87E18">
        <w:trPr>
          <w:trHeight w:val="399"/>
          <w:jc w:val="center"/>
        </w:trPr>
        <w:tc>
          <w:tcPr>
            <w:tcW w:w="6587"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97"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7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A87E18">
        <w:trPr>
          <w:trHeight w:val="399"/>
          <w:jc w:val="center"/>
        </w:trPr>
        <w:tc>
          <w:tcPr>
            <w:tcW w:w="6587"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397"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370"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A87E18">
        <w:trPr>
          <w:trHeight w:val="277"/>
          <w:jc w:val="center"/>
        </w:trPr>
        <w:tc>
          <w:tcPr>
            <w:tcW w:w="6587"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97" w:type="dxa"/>
            <w:shd w:val="clear" w:color="auto" w:fill="auto"/>
          </w:tcPr>
          <w:p w14:paraId="58898972" w14:textId="45217B67" w:rsidR="005D4A5A" w:rsidRPr="00B14527" w:rsidRDefault="005D4A5A" w:rsidP="00A91F8D">
            <w:pPr>
              <w:widowControl w:val="0"/>
              <w:jc w:val="center"/>
            </w:pPr>
          </w:p>
        </w:tc>
        <w:tc>
          <w:tcPr>
            <w:tcW w:w="2370" w:type="dxa"/>
            <w:shd w:val="clear" w:color="auto" w:fill="auto"/>
          </w:tcPr>
          <w:p w14:paraId="2F6ACBEF" w14:textId="6634245E" w:rsidR="005D4A5A" w:rsidRPr="00B14527" w:rsidRDefault="005D4A5A" w:rsidP="00A91F8D">
            <w:pPr>
              <w:widowControl w:val="0"/>
              <w:tabs>
                <w:tab w:val="left" w:pos="9072"/>
              </w:tabs>
              <w:rPr>
                <w:sz w:val="28"/>
                <w:szCs w:val="22"/>
              </w:rPr>
            </w:pPr>
          </w:p>
        </w:tc>
      </w:tr>
      <w:tr w:rsidR="005D4A5A" w:rsidRPr="00B825A2" w14:paraId="75419E14" w14:textId="77777777" w:rsidTr="00A87E18">
        <w:trPr>
          <w:trHeight w:val="277"/>
          <w:jc w:val="center"/>
        </w:trPr>
        <w:tc>
          <w:tcPr>
            <w:tcW w:w="6587" w:type="dxa"/>
            <w:shd w:val="clear" w:color="auto" w:fill="auto"/>
          </w:tcPr>
          <w:p w14:paraId="759399EB" w14:textId="46BE25CD" w:rsidR="005D4A5A" w:rsidRPr="00B14527" w:rsidRDefault="00F906D8" w:rsidP="00443547">
            <w:pPr>
              <w:widowControl w:val="0"/>
              <w:tabs>
                <w:tab w:val="left" w:pos="9072"/>
              </w:tabs>
              <w:jc w:val="both"/>
              <w:rPr>
                <w:sz w:val="28"/>
                <w:szCs w:val="28"/>
              </w:rPr>
            </w:pPr>
            <w:r>
              <w:rPr>
                <w:sz w:val="28"/>
                <w:szCs w:val="28"/>
              </w:rPr>
              <w:t xml:space="preserve">Главный специалист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397"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70" w:type="dxa"/>
            <w:shd w:val="clear" w:color="auto" w:fill="auto"/>
          </w:tcPr>
          <w:p w14:paraId="13F691BC" w14:textId="79642926" w:rsidR="005D4A5A" w:rsidRPr="00B14527" w:rsidRDefault="00F906D8" w:rsidP="00A91F8D">
            <w:pPr>
              <w:widowControl w:val="0"/>
              <w:tabs>
                <w:tab w:val="left" w:pos="9072"/>
              </w:tabs>
              <w:rPr>
                <w:sz w:val="28"/>
                <w:szCs w:val="22"/>
              </w:rPr>
            </w:pPr>
            <w:r>
              <w:rPr>
                <w:sz w:val="28"/>
                <w:szCs w:val="22"/>
              </w:rPr>
              <w:t>Сафина Т.А.</w:t>
            </w:r>
          </w:p>
        </w:tc>
      </w:tr>
      <w:tr w:rsidR="005D4A5A" w:rsidRPr="00B825A2" w14:paraId="02ED279F" w14:textId="77777777" w:rsidTr="00A87E18">
        <w:trPr>
          <w:trHeight w:val="632"/>
          <w:jc w:val="center"/>
        </w:trPr>
        <w:tc>
          <w:tcPr>
            <w:tcW w:w="6587"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97" w:type="dxa"/>
          </w:tcPr>
          <w:p w14:paraId="4FDB88F1" w14:textId="61C3B33D" w:rsidR="005D4A5A" w:rsidRPr="00B14527" w:rsidRDefault="005D4A5A" w:rsidP="00A91F8D">
            <w:pPr>
              <w:widowControl w:val="0"/>
              <w:jc w:val="center"/>
            </w:pPr>
          </w:p>
        </w:tc>
        <w:tc>
          <w:tcPr>
            <w:tcW w:w="2370"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A87E18">
        <w:trPr>
          <w:trHeight w:val="632"/>
          <w:jc w:val="center"/>
        </w:trPr>
        <w:tc>
          <w:tcPr>
            <w:tcW w:w="6587"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397" w:type="dxa"/>
          </w:tcPr>
          <w:p w14:paraId="7198E081" w14:textId="28674929" w:rsidR="00734EFF" w:rsidRPr="00B14527" w:rsidRDefault="00734EFF" w:rsidP="00734EFF">
            <w:pPr>
              <w:widowControl w:val="0"/>
              <w:jc w:val="center"/>
            </w:pPr>
            <w:r w:rsidRPr="00AF148D">
              <w:rPr>
                <w:sz w:val="28"/>
                <w:szCs w:val="28"/>
              </w:rPr>
              <w:t>–</w:t>
            </w:r>
          </w:p>
        </w:tc>
        <w:tc>
          <w:tcPr>
            <w:tcW w:w="2370"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A87E18">
        <w:trPr>
          <w:jc w:val="center"/>
        </w:trPr>
        <w:tc>
          <w:tcPr>
            <w:tcW w:w="6587" w:type="dxa"/>
          </w:tcPr>
          <w:p w14:paraId="79C1A71D" w14:textId="5501EE55" w:rsidR="00AF72B3" w:rsidRPr="00B14527" w:rsidRDefault="00AF72B3" w:rsidP="00516927">
            <w:pPr>
              <w:widowControl w:val="0"/>
              <w:tabs>
                <w:tab w:val="left" w:pos="9072"/>
              </w:tabs>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97" w:type="dxa"/>
          </w:tcPr>
          <w:p w14:paraId="153501A4" w14:textId="462120A6" w:rsidR="00AF72B3" w:rsidRPr="00B14527" w:rsidRDefault="00AF72B3" w:rsidP="00AF72B3">
            <w:pPr>
              <w:widowControl w:val="0"/>
              <w:jc w:val="center"/>
            </w:pPr>
            <w:r w:rsidRPr="00AF148D">
              <w:rPr>
                <w:bCs/>
                <w:sz w:val="28"/>
                <w:szCs w:val="28"/>
              </w:rPr>
              <w:t>–</w:t>
            </w:r>
          </w:p>
        </w:tc>
        <w:tc>
          <w:tcPr>
            <w:tcW w:w="237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A87E18">
        <w:trPr>
          <w:jc w:val="center"/>
        </w:trPr>
        <w:tc>
          <w:tcPr>
            <w:tcW w:w="6587"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1F264F62" w14:textId="77777777" w:rsidR="00F9382F" w:rsidRDefault="00F9382F" w:rsidP="00F9382F">
            <w:pPr>
              <w:widowControl w:val="0"/>
              <w:tabs>
                <w:tab w:val="left" w:pos="9072"/>
              </w:tabs>
              <w:jc w:val="both"/>
              <w:rPr>
                <w:sz w:val="28"/>
                <w:szCs w:val="28"/>
              </w:rPr>
            </w:pPr>
            <w:r w:rsidRPr="00B14527">
              <w:rPr>
                <w:sz w:val="28"/>
                <w:szCs w:val="28"/>
              </w:rPr>
              <w:t>энергетической комиссии Кузбасса</w:t>
            </w:r>
          </w:p>
          <w:p w14:paraId="23904F6E" w14:textId="430E59D7" w:rsidR="00A23912" w:rsidRPr="00AF148D" w:rsidRDefault="00A23912" w:rsidP="00F9382F">
            <w:pPr>
              <w:widowControl w:val="0"/>
              <w:tabs>
                <w:tab w:val="left" w:pos="9072"/>
              </w:tabs>
              <w:jc w:val="both"/>
              <w:rPr>
                <w:bCs/>
                <w:sz w:val="28"/>
                <w:szCs w:val="28"/>
              </w:rPr>
            </w:pPr>
            <w:r>
              <w:rPr>
                <w:sz w:val="28"/>
                <w:szCs w:val="28"/>
              </w:rPr>
              <w:t>Начальник технического отдела Региональной энергетической комиссии Кузбасса</w:t>
            </w:r>
          </w:p>
        </w:tc>
        <w:tc>
          <w:tcPr>
            <w:tcW w:w="397" w:type="dxa"/>
          </w:tcPr>
          <w:p w14:paraId="13675436" w14:textId="77777777" w:rsidR="00F9382F" w:rsidRDefault="00F9382F" w:rsidP="00F9382F">
            <w:pPr>
              <w:widowControl w:val="0"/>
              <w:jc w:val="center"/>
              <w:rPr>
                <w:sz w:val="28"/>
                <w:szCs w:val="28"/>
              </w:rPr>
            </w:pPr>
            <w:r w:rsidRPr="00B14527">
              <w:rPr>
                <w:sz w:val="28"/>
                <w:szCs w:val="28"/>
              </w:rPr>
              <w:t>–</w:t>
            </w:r>
          </w:p>
          <w:p w14:paraId="39245A8C" w14:textId="77777777" w:rsidR="00A23912" w:rsidRDefault="00A23912" w:rsidP="00F9382F">
            <w:pPr>
              <w:widowControl w:val="0"/>
              <w:jc w:val="center"/>
              <w:rPr>
                <w:sz w:val="28"/>
                <w:szCs w:val="28"/>
              </w:rPr>
            </w:pPr>
          </w:p>
          <w:p w14:paraId="53BE6B87" w14:textId="77777777" w:rsidR="00A23912" w:rsidRDefault="00A23912" w:rsidP="00F9382F">
            <w:pPr>
              <w:widowControl w:val="0"/>
              <w:jc w:val="center"/>
              <w:rPr>
                <w:sz w:val="28"/>
                <w:szCs w:val="28"/>
              </w:rPr>
            </w:pPr>
          </w:p>
          <w:p w14:paraId="7243EA27" w14:textId="4B300B69" w:rsidR="00A23912" w:rsidRPr="00AF148D" w:rsidRDefault="00A23912" w:rsidP="00F9382F">
            <w:pPr>
              <w:widowControl w:val="0"/>
              <w:jc w:val="center"/>
              <w:rPr>
                <w:bCs/>
                <w:sz w:val="28"/>
                <w:szCs w:val="28"/>
              </w:rPr>
            </w:pPr>
            <w:r w:rsidRPr="00B14527">
              <w:rPr>
                <w:sz w:val="28"/>
                <w:szCs w:val="28"/>
              </w:rPr>
              <w:t>–</w:t>
            </w:r>
          </w:p>
        </w:tc>
        <w:tc>
          <w:tcPr>
            <w:tcW w:w="2370" w:type="dxa"/>
          </w:tcPr>
          <w:p w14:paraId="6784C4FC" w14:textId="77777777" w:rsidR="00F9382F" w:rsidRDefault="00F9382F" w:rsidP="00F9382F">
            <w:pPr>
              <w:widowControl w:val="0"/>
              <w:tabs>
                <w:tab w:val="left" w:pos="9072"/>
              </w:tabs>
              <w:rPr>
                <w:bCs/>
                <w:sz w:val="28"/>
                <w:szCs w:val="28"/>
              </w:rPr>
            </w:pPr>
            <w:r w:rsidRPr="00B14527">
              <w:rPr>
                <w:bCs/>
                <w:sz w:val="28"/>
                <w:szCs w:val="28"/>
              </w:rPr>
              <w:t>Ермак Н.В.</w:t>
            </w:r>
          </w:p>
          <w:p w14:paraId="0C228213" w14:textId="77777777" w:rsidR="00A23912" w:rsidRDefault="00A23912" w:rsidP="00F9382F">
            <w:pPr>
              <w:widowControl w:val="0"/>
              <w:tabs>
                <w:tab w:val="left" w:pos="9072"/>
              </w:tabs>
              <w:rPr>
                <w:bCs/>
                <w:sz w:val="28"/>
                <w:szCs w:val="28"/>
              </w:rPr>
            </w:pPr>
          </w:p>
          <w:p w14:paraId="3D8A09B0" w14:textId="77777777" w:rsidR="00A23912" w:rsidRDefault="00A23912" w:rsidP="00F9382F">
            <w:pPr>
              <w:widowControl w:val="0"/>
              <w:tabs>
                <w:tab w:val="left" w:pos="9072"/>
              </w:tabs>
              <w:rPr>
                <w:bCs/>
                <w:sz w:val="28"/>
                <w:szCs w:val="28"/>
              </w:rPr>
            </w:pPr>
          </w:p>
          <w:p w14:paraId="327AC70A" w14:textId="1DDF2806" w:rsidR="00A23912" w:rsidRPr="00AF148D" w:rsidRDefault="00A23912" w:rsidP="00F9382F">
            <w:pPr>
              <w:widowControl w:val="0"/>
              <w:tabs>
                <w:tab w:val="left" w:pos="9072"/>
              </w:tabs>
              <w:rPr>
                <w:bCs/>
                <w:sz w:val="28"/>
                <w:szCs w:val="28"/>
              </w:rPr>
            </w:pPr>
            <w:r>
              <w:rPr>
                <w:bCs/>
                <w:sz w:val="28"/>
                <w:szCs w:val="28"/>
              </w:rPr>
              <w:t>Лермонтов Ю.Б.</w:t>
            </w:r>
          </w:p>
        </w:tc>
      </w:tr>
      <w:tr w:rsidR="007973F2" w:rsidRPr="00B825A2" w14:paraId="0D6B72DE" w14:textId="77777777" w:rsidTr="00A87E18">
        <w:trPr>
          <w:jc w:val="center"/>
        </w:trPr>
        <w:tc>
          <w:tcPr>
            <w:tcW w:w="6587" w:type="dxa"/>
          </w:tcPr>
          <w:p w14:paraId="1A0D07CF" w14:textId="77777777" w:rsidR="007973F2" w:rsidRDefault="00A23912" w:rsidP="007973F2">
            <w:pPr>
              <w:widowControl w:val="0"/>
              <w:tabs>
                <w:tab w:val="left" w:pos="9072"/>
              </w:tabs>
              <w:jc w:val="both"/>
              <w:rPr>
                <w:bCs/>
                <w:sz w:val="28"/>
                <w:szCs w:val="28"/>
              </w:rPr>
            </w:pPr>
            <w:r>
              <w:rPr>
                <w:bCs/>
                <w:sz w:val="28"/>
                <w:szCs w:val="28"/>
              </w:rPr>
              <w:t>Н</w:t>
            </w:r>
            <w:r w:rsidR="007973F2" w:rsidRPr="00C85D2B">
              <w:rPr>
                <w:bCs/>
                <w:sz w:val="28"/>
                <w:szCs w:val="28"/>
              </w:rPr>
              <w:t>ачальник отдела ценообразования в электроэнергетике Региональной энергетической комиссии Кузбасса</w:t>
            </w:r>
          </w:p>
          <w:p w14:paraId="0A0F57BD" w14:textId="00F157D6" w:rsidR="00B127C3" w:rsidRPr="00B14527" w:rsidRDefault="00B127C3" w:rsidP="007973F2">
            <w:pPr>
              <w:widowControl w:val="0"/>
              <w:tabs>
                <w:tab w:val="left" w:pos="9072"/>
              </w:tabs>
              <w:jc w:val="both"/>
              <w:rPr>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Pr>
                <w:bCs/>
                <w:sz w:val="28"/>
                <w:szCs w:val="28"/>
              </w:rPr>
              <w:t>у</w:t>
            </w:r>
            <w:r w:rsidRPr="00C43466">
              <w:rPr>
                <w:bCs/>
                <w:sz w:val="28"/>
                <w:szCs w:val="28"/>
              </w:rPr>
              <w:t xml:space="preserve"> №</w:t>
            </w:r>
            <w:r>
              <w:rPr>
                <w:bCs/>
                <w:sz w:val="28"/>
                <w:szCs w:val="28"/>
              </w:rPr>
              <w:t xml:space="preserve"> 1 </w:t>
            </w:r>
            <w:r w:rsidRPr="00C43466">
              <w:rPr>
                <w:bCs/>
                <w:sz w:val="28"/>
                <w:szCs w:val="28"/>
              </w:rPr>
              <w:t>повестки заседания)</w:t>
            </w:r>
          </w:p>
        </w:tc>
        <w:tc>
          <w:tcPr>
            <w:tcW w:w="397" w:type="dxa"/>
          </w:tcPr>
          <w:p w14:paraId="7936E0A4" w14:textId="77777777" w:rsidR="007973F2" w:rsidRDefault="007973F2" w:rsidP="007973F2">
            <w:pPr>
              <w:widowControl w:val="0"/>
              <w:jc w:val="center"/>
              <w:rPr>
                <w:sz w:val="28"/>
                <w:szCs w:val="28"/>
              </w:rPr>
            </w:pPr>
            <w:r w:rsidRPr="00A32118">
              <w:rPr>
                <w:sz w:val="28"/>
                <w:szCs w:val="28"/>
              </w:rPr>
              <w:t>–</w:t>
            </w:r>
          </w:p>
          <w:p w14:paraId="598F4332" w14:textId="77777777" w:rsidR="00B127C3" w:rsidRDefault="00B127C3" w:rsidP="007973F2">
            <w:pPr>
              <w:widowControl w:val="0"/>
              <w:jc w:val="center"/>
              <w:rPr>
                <w:sz w:val="28"/>
                <w:szCs w:val="28"/>
              </w:rPr>
            </w:pPr>
          </w:p>
          <w:p w14:paraId="09D82683" w14:textId="77777777" w:rsidR="00B127C3" w:rsidRDefault="00B127C3" w:rsidP="007973F2">
            <w:pPr>
              <w:widowControl w:val="0"/>
              <w:jc w:val="center"/>
              <w:rPr>
                <w:sz w:val="28"/>
                <w:szCs w:val="28"/>
              </w:rPr>
            </w:pPr>
          </w:p>
          <w:p w14:paraId="09A595D3" w14:textId="444A2BD5" w:rsidR="00B127C3" w:rsidRPr="00B14527" w:rsidRDefault="00B127C3" w:rsidP="007973F2">
            <w:pPr>
              <w:widowControl w:val="0"/>
              <w:jc w:val="center"/>
              <w:rPr>
                <w:sz w:val="28"/>
                <w:szCs w:val="28"/>
              </w:rPr>
            </w:pPr>
            <w:r w:rsidRPr="00A32118">
              <w:rPr>
                <w:sz w:val="28"/>
                <w:szCs w:val="28"/>
              </w:rPr>
              <w:t>–</w:t>
            </w:r>
          </w:p>
        </w:tc>
        <w:tc>
          <w:tcPr>
            <w:tcW w:w="2370" w:type="dxa"/>
          </w:tcPr>
          <w:p w14:paraId="14CB076F" w14:textId="77777777" w:rsidR="007973F2" w:rsidRDefault="007973F2" w:rsidP="007973F2">
            <w:pPr>
              <w:widowControl w:val="0"/>
              <w:tabs>
                <w:tab w:val="left" w:pos="9072"/>
              </w:tabs>
              <w:rPr>
                <w:bCs/>
                <w:sz w:val="28"/>
                <w:szCs w:val="28"/>
              </w:rPr>
            </w:pPr>
            <w:r>
              <w:rPr>
                <w:bCs/>
                <w:sz w:val="28"/>
                <w:szCs w:val="28"/>
              </w:rPr>
              <w:t>Маркова О.В.</w:t>
            </w:r>
          </w:p>
          <w:p w14:paraId="3F1EF47E" w14:textId="77777777" w:rsidR="00B127C3" w:rsidRDefault="00B127C3" w:rsidP="007973F2">
            <w:pPr>
              <w:widowControl w:val="0"/>
              <w:tabs>
                <w:tab w:val="left" w:pos="9072"/>
              </w:tabs>
              <w:rPr>
                <w:bCs/>
                <w:sz w:val="28"/>
                <w:szCs w:val="28"/>
              </w:rPr>
            </w:pPr>
          </w:p>
          <w:p w14:paraId="1E77B763" w14:textId="77777777" w:rsidR="00B127C3" w:rsidRDefault="00B127C3" w:rsidP="007973F2">
            <w:pPr>
              <w:widowControl w:val="0"/>
              <w:tabs>
                <w:tab w:val="left" w:pos="9072"/>
              </w:tabs>
              <w:rPr>
                <w:bCs/>
                <w:sz w:val="28"/>
                <w:szCs w:val="28"/>
              </w:rPr>
            </w:pPr>
          </w:p>
          <w:p w14:paraId="307180EB" w14:textId="106B14DC" w:rsidR="00B127C3" w:rsidRPr="00B14527" w:rsidRDefault="00B127C3" w:rsidP="007973F2">
            <w:pPr>
              <w:widowControl w:val="0"/>
              <w:tabs>
                <w:tab w:val="left" w:pos="9072"/>
              </w:tabs>
              <w:rPr>
                <w:bCs/>
                <w:sz w:val="28"/>
                <w:szCs w:val="28"/>
              </w:rPr>
            </w:pPr>
            <w:proofErr w:type="spellStart"/>
            <w:r>
              <w:rPr>
                <w:bCs/>
                <w:sz w:val="28"/>
                <w:szCs w:val="28"/>
              </w:rPr>
              <w:t>Кулебякина</w:t>
            </w:r>
            <w:proofErr w:type="spellEnd"/>
            <w:r>
              <w:rPr>
                <w:bCs/>
                <w:sz w:val="28"/>
                <w:szCs w:val="28"/>
              </w:rPr>
              <w:t xml:space="preserve"> М.В.</w:t>
            </w:r>
          </w:p>
        </w:tc>
      </w:tr>
      <w:tr w:rsidR="008F5DE4" w:rsidRPr="00B825A2" w14:paraId="21412591" w14:textId="77777777" w:rsidTr="00A87E18">
        <w:trPr>
          <w:jc w:val="center"/>
        </w:trPr>
        <w:tc>
          <w:tcPr>
            <w:tcW w:w="6587"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97" w:type="dxa"/>
            <w:shd w:val="clear" w:color="auto" w:fill="auto"/>
          </w:tcPr>
          <w:p w14:paraId="7B300D3D" w14:textId="77777777" w:rsidR="008F5DE4" w:rsidRPr="00B14527" w:rsidRDefault="008F5DE4" w:rsidP="008F5DE4">
            <w:pPr>
              <w:widowControl w:val="0"/>
              <w:jc w:val="center"/>
              <w:rPr>
                <w:bCs/>
                <w:sz w:val="28"/>
                <w:szCs w:val="28"/>
              </w:rPr>
            </w:pPr>
          </w:p>
        </w:tc>
        <w:tc>
          <w:tcPr>
            <w:tcW w:w="237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A87E18">
        <w:trPr>
          <w:jc w:val="center"/>
        </w:trPr>
        <w:tc>
          <w:tcPr>
            <w:tcW w:w="6587"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397"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370"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A50965" w:rsidRPr="00B825A2" w14:paraId="4596E407" w14:textId="77777777" w:rsidTr="00A87E18">
        <w:trPr>
          <w:jc w:val="center"/>
        </w:trPr>
        <w:tc>
          <w:tcPr>
            <w:tcW w:w="6587" w:type="dxa"/>
            <w:shd w:val="clear" w:color="auto" w:fill="auto"/>
          </w:tcPr>
          <w:p w14:paraId="20B4A961" w14:textId="669F6802" w:rsidR="00552ACB" w:rsidRPr="00FF6E3C" w:rsidRDefault="00552ACB" w:rsidP="00003BAA">
            <w:pPr>
              <w:widowControl w:val="0"/>
              <w:tabs>
                <w:tab w:val="left" w:pos="9072"/>
              </w:tabs>
              <w:jc w:val="both"/>
              <w:rPr>
                <w:bCs/>
                <w:sz w:val="28"/>
                <w:szCs w:val="28"/>
              </w:rPr>
            </w:pPr>
            <w:bookmarkStart w:id="1" w:name="_Hlk180748356"/>
          </w:p>
        </w:tc>
        <w:tc>
          <w:tcPr>
            <w:tcW w:w="397" w:type="dxa"/>
            <w:shd w:val="clear" w:color="auto" w:fill="auto"/>
          </w:tcPr>
          <w:p w14:paraId="619E58D2" w14:textId="122D1595" w:rsidR="00A50965" w:rsidRDefault="00A50965" w:rsidP="00B36712">
            <w:pPr>
              <w:widowControl w:val="0"/>
              <w:rPr>
                <w:sz w:val="28"/>
                <w:szCs w:val="28"/>
              </w:rPr>
            </w:pPr>
          </w:p>
          <w:p w14:paraId="276C4B39" w14:textId="402A2392" w:rsidR="002707C8" w:rsidRDefault="002707C8" w:rsidP="00B36712">
            <w:pPr>
              <w:widowControl w:val="0"/>
              <w:rPr>
                <w:sz w:val="28"/>
                <w:szCs w:val="28"/>
              </w:rPr>
            </w:pPr>
          </w:p>
          <w:p w14:paraId="4DD2A78F" w14:textId="114AFC54" w:rsidR="002707C8" w:rsidRPr="00FF6E3C" w:rsidRDefault="002707C8" w:rsidP="0072127E">
            <w:pPr>
              <w:widowControl w:val="0"/>
              <w:jc w:val="center"/>
              <w:rPr>
                <w:sz w:val="28"/>
                <w:szCs w:val="28"/>
              </w:rPr>
            </w:pPr>
          </w:p>
        </w:tc>
        <w:tc>
          <w:tcPr>
            <w:tcW w:w="2370" w:type="dxa"/>
            <w:shd w:val="clear" w:color="auto" w:fill="auto"/>
          </w:tcPr>
          <w:p w14:paraId="2050C096" w14:textId="77777777" w:rsidR="002707C8" w:rsidRDefault="002707C8" w:rsidP="00003BAA">
            <w:pPr>
              <w:widowControl w:val="0"/>
              <w:tabs>
                <w:tab w:val="left" w:pos="9072"/>
              </w:tabs>
              <w:rPr>
                <w:bCs/>
                <w:sz w:val="28"/>
                <w:szCs w:val="28"/>
              </w:rPr>
            </w:pPr>
          </w:p>
          <w:p w14:paraId="0A00E133" w14:textId="77777777" w:rsidR="00B127C3" w:rsidRDefault="00B127C3" w:rsidP="00003BAA">
            <w:pPr>
              <w:widowControl w:val="0"/>
              <w:tabs>
                <w:tab w:val="left" w:pos="9072"/>
              </w:tabs>
              <w:rPr>
                <w:bCs/>
                <w:sz w:val="28"/>
                <w:szCs w:val="28"/>
              </w:rPr>
            </w:pPr>
          </w:p>
          <w:p w14:paraId="2572F111" w14:textId="7C236C83" w:rsidR="00F55574" w:rsidRPr="00FF6E3C" w:rsidRDefault="00F55574" w:rsidP="00516927">
            <w:pPr>
              <w:widowControl w:val="0"/>
              <w:tabs>
                <w:tab w:val="left" w:pos="9072"/>
              </w:tabs>
              <w:rPr>
                <w:bCs/>
                <w:sz w:val="28"/>
                <w:szCs w:val="28"/>
              </w:rPr>
            </w:pPr>
          </w:p>
        </w:tc>
      </w:tr>
    </w:tbl>
    <w:p w14:paraId="35965563" w14:textId="0E8F24E8" w:rsidR="00516927" w:rsidRPr="00542E44" w:rsidRDefault="00A87E18" w:rsidP="00A87E18">
      <w:pPr>
        <w:widowControl w:val="0"/>
        <w:ind w:right="-1" w:firstLine="709"/>
        <w:jc w:val="center"/>
        <w:rPr>
          <w:b/>
          <w:bCs/>
          <w:sz w:val="28"/>
          <w:szCs w:val="28"/>
        </w:rPr>
      </w:pPr>
      <w:r w:rsidRPr="009A191E">
        <w:rPr>
          <w:b/>
          <w:sz w:val="28"/>
          <w:szCs w:val="22"/>
        </w:rPr>
        <w:lastRenderedPageBreak/>
        <w:t>ПОВЕСТКА ДНЯ</w:t>
      </w:r>
      <w:r>
        <w:rPr>
          <w:b/>
          <w:sz w:val="28"/>
          <w:szCs w:val="22"/>
        </w:rPr>
        <w:t>:</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
        <w:gridCol w:w="6864"/>
        <w:gridCol w:w="1762"/>
      </w:tblGrid>
      <w:tr w:rsidR="00516927" w:rsidRPr="00B36712" w14:paraId="0AAF4430" w14:textId="77777777" w:rsidTr="00516927">
        <w:trPr>
          <w:trHeight w:val="455"/>
          <w:jc w:val="center"/>
        </w:trPr>
        <w:tc>
          <w:tcPr>
            <w:tcW w:w="437" w:type="dxa"/>
            <w:vAlign w:val="center"/>
          </w:tcPr>
          <w:p w14:paraId="7C4933C8" w14:textId="77777777" w:rsidR="00516927" w:rsidRPr="00B36712" w:rsidRDefault="00516927" w:rsidP="00F871CC">
            <w:pPr>
              <w:jc w:val="center"/>
              <w:rPr>
                <w:kern w:val="32"/>
              </w:rPr>
            </w:pPr>
            <w:r w:rsidRPr="00B36712">
              <w:rPr>
                <w:kern w:val="32"/>
              </w:rPr>
              <w:t>№</w:t>
            </w:r>
          </w:p>
        </w:tc>
        <w:tc>
          <w:tcPr>
            <w:tcW w:w="7074" w:type="dxa"/>
            <w:vAlign w:val="center"/>
          </w:tcPr>
          <w:p w14:paraId="1F547C0A" w14:textId="77777777" w:rsidR="00516927" w:rsidRPr="00B36712" w:rsidRDefault="00516927" w:rsidP="00516927">
            <w:pPr>
              <w:ind w:left="129" w:right="283" w:firstLine="300"/>
              <w:jc w:val="center"/>
              <w:rPr>
                <w:kern w:val="32"/>
              </w:rPr>
            </w:pPr>
            <w:r w:rsidRPr="00B36712">
              <w:rPr>
                <w:kern w:val="32"/>
              </w:rPr>
              <w:t>Вопрос</w:t>
            </w:r>
          </w:p>
        </w:tc>
        <w:tc>
          <w:tcPr>
            <w:tcW w:w="1815" w:type="dxa"/>
            <w:vAlign w:val="center"/>
          </w:tcPr>
          <w:p w14:paraId="07275331" w14:textId="77777777" w:rsidR="00516927" w:rsidRPr="00B36712" w:rsidRDefault="00516927" w:rsidP="00F871CC">
            <w:pPr>
              <w:jc w:val="center"/>
              <w:rPr>
                <w:kern w:val="32"/>
              </w:rPr>
            </w:pPr>
            <w:r w:rsidRPr="00B36712">
              <w:rPr>
                <w:kern w:val="32"/>
              </w:rPr>
              <w:t>Докладчик</w:t>
            </w:r>
          </w:p>
        </w:tc>
      </w:tr>
      <w:tr w:rsidR="00516927" w:rsidRPr="00B36712" w14:paraId="1B200878" w14:textId="77777777" w:rsidTr="00516927">
        <w:trPr>
          <w:trHeight w:val="455"/>
          <w:jc w:val="center"/>
        </w:trPr>
        <w:tc>
          <w:tcPr>
            <w:tcW w:w="437" w:type="dxa"/>
            <w:vAlign w:val="center"/>
          </w:tcPr>
          <w:p w14:paraId="00D7A08F" w14:textId="77777777" w:rsidR="00516927" w:rsidRPr="00B36712" w:rsidRDefault="00516927" w:rsidP="00F871CC">
            <w:pPr>
              <w:jc w:val="center"/>
              <w:rPr>
                <w:kern w:val="32"/>
              </w:rPr>
            </w:pPr>
            <w:r w:rsidRPr="00B36712">
              <w:rPr>
                <w:kern w:val="32"/>
              </w:rPr>
              <w:t>1.</w:t>
            </w:r>
          </w:p>
        </w:tc>
        <w:tc>
          <w:tcPr>
            <w:tcW w:w="7074" w:type="dxa"/>
            <w:vAlign w:val="center"/>
          </w:tcPr>
          <w:p w14:paraId="6B374D7C" w14:textId="47255E46" w:rsidR="00516927" w:rsidRPr="00B36712" w:rsidRDefault="00516927" w:rsidP="00516927">
            <w:pPr>
              <w:tabs>
                <w:tab w:val="left" w:pos="1418"/>
              </w:tabs>
              <w:ind w:left="129" w:right="283" w:firstLine="300"/>
              <w:jc w:val="both"/>
            </w:pPr>
            <w:r w:rsidRPr="00B36712">
              <w:t>Об установлении сбытовой надбавки гарантирующему поставщику электрической энергии ПАО «</w:t>
            </w:r>
            <w:proofErr w:type="spellStart"/>
            <w:r w:rsidRPr="00B36712">
              <w:t>Кузбассэнергосбыт</w:t>
            </w:r>
            <w:proofErr w:type="spellEnd"/>
            <w:r w:rsidRPr="00B36712">
              <w:t xml:space="preserve">», поставляющему электрическую энергию (мощность) на розничном рынке Кемеровской области </w:t>
            </w:r>
            <w:bookmarkStart w:id="2" w:name="_Hlk212724499"/>
            <w:r w:rsidRPr="00B36712">
              <w:t xml:space="preserve">– </w:t>
            </w:r>
            <w:bookmarkEnd w:id="2"/>
            <w:r w:rsidRPr="00B36712">
              <w:t>Кузбасса</w:t>
            </w:r>
          </w:p>
        </w:tc>
        <w:tc>
          <w:tcPr>
            <w:tcW w:w="1815" w:type="dxa"/>
            <w:vAlign w:val="center"/>
          </w:tcPr>
          <w:p w14:paraId="43A48F73" w14:textId="77777777" w:rsidR="00516927" w:rsidRPr="00B36712" w:rsidRDefault="00516927" w:rsidP="00F871CC">
            <w:pPr>
              <w:jc w:val="center"/>
              <w:rPr>
                <w:kern w:val="32"/>
              </w:rPr>
            </w:pPr>
            <w:r w:rsidRPr="00B36712">
              <w:rPr>
                <w:kern w:val="32"/>
              </w:rPr>
              <w:t>Маркова О.В.</w:t>
            </w:r>
          </w:p>
        </w:tc>
      </w:tr>
      <w:tr w:rsidR="00516927" w:rsidRPr="00B36712" w14:paraId="4E713B1A" w14:textId="77777777" w:rsidTr="00516927">
        <w:trPr>
          <w:trHeight w:val="862"/>
          <w:jc w:val="center"/>
        </w:trPr>
        <w:tc>
          <w:tcPr>
            <w:tcW w:w="437" w:type="dxa"/>
            <w:vAlign w:val="center"/>
          </w:tcPr>
          <w:p w14:paraId="36F1A754" w14:textId="77777777" w:rsidR="00516927" w:rsidRPr="00B36712" w:rsidRDefault="00516927" w:rsidP="00F871CC">
            <w:pPr>
              <w:jc w:val="center"/>
              <w:rPr>
                <w:kern w:val="32"/>
              </w:rPr>
            </w:pPr>
            <w:r w:rsidRPr="00B36712">
              <w:rPr>
                <w:kern w:val="32"/>
              </w:rPr>
              <w:t>2.</w:t>
            </w:r>
          </w:p>
        </w:tc>
        <w:tc>
          <w:tcPr>
            <w:tcW w:w="7074" w:type="dxa"/>
          </w:tcPr>
          <w:p w14:paraId="6FAD2325" w14:textId="77777777" w:rsidR="00516927" w:rsidRPr="00B36712" w:rsidRDefault="00516927" w:rsidP="00516927">
            <w:pPr>
              <w:ind w:left="129" w:right="283" w:firstLine="300"/>
              <w:jc w:val="both"/>
            </w:pPr>
            <w:r w:rsidRPr="00B36712">
              <w:t>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2026 год</w:t>
            </w:r>
          </w:p>
        </w:tc>
        <w:tc>
          <w:tcPr>
            <w:tcW w:w="1815" w:type="dxa"/>
            <w:vAlign w:val="center"/>
          </w:tcPr>
          <w:p w14:paraId="602A3647" w14:textId="77777777" w:rsidR="00516927" w:rsidRPr="00B36712" w:rsidRDefault="00516927" w:rsidP="00F871CC">
            <w:pPr>
              <w:jc w:val="center"/>
              <w:rPr>
                <w:kern w:val="32"/>
              </w:rPr>
            </w:pPr>
            <w:r w:rsidRPr="00B36712">
              <w:rPr>
                <w:kern w:val="32"/>
              </w:rPr>
              <w:t>Ермак Н.В.</w:t>
            </w:r>
          </w:p>
        </w:tc>
      </w:tr>
      <w:tr w:rsidR="00516927" w:rsidRPr="00B36712" w14:paraId="01EB62F0" w14:textId="77777777" w:rsidTr="00516927">
        <w:trPr>
          <w:trHeight w:val="862"/>
          <w:jc w:val="center"/>
        </w:trPr>
        <w:tc>
          <w:tcPr>
            <w:tcW w:w="437" w:type="dxa"/>
            <w:vAlign w:val="center"/>
          </w:tcPr>
          <w:p w14:paraId="68F53134" w14:textId="77777777" w:rsidR="00516927" w:rsidRPr="00B36712" w:rsidRDefault="00516927" w:rsidP="00F871CC">
            <w:pPr>
              <w:jc w:val="center"/>
              <w:rPr>
                <w:kern w:val="32"/>
              </w:rPr>
            </w:pPr>
            <w:r w:rsidRPr="00B36712">
              <w:rPr>
                <w:kern w:val="32"/>
              </w:rPr>
              <w:t>3.</w:t>
            </w:r>
          </w:p>
        </w:tc>
        <w:tc>
          <w:tcPr>
            <w:tcW w:w="7074" w:type="dxa"/>
          </w:tcPr>
          <w:p w14:paraId="216D9326" w14:textId="7F9E7FBD" w:rsidR="00516927" w:rsidRPr="00B36712" w:rsidRDefault="00516927" w:rsidP="00516927">
            <w:pPr>
              <w:ind w:left="129" w:right="283" w:firstLine="300"/>
              <w:jc w:val="both"/>
            </w:pPr>
            <w:r w:rsidRPr="00B36712">
              <w:t xml:space="preserve">Об </w:t>
            </w:r>
            <w:bookmarkStart w:id="3" w:name="_Hlk53239651"/>
            <w:r w:rsidRPr="00B36712">
              <w:t>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2026 год</w:t>
            </w:r>
            <w:bookmarkEnd w:id="3"/>
          </w:p>
        </w:tc>
        <w:tc>
          <w:tcPr>
            <w:tcW w:w="1815" w:type="dxa"/>
            <w:vAlign w:val="center"/>
          </w:tcPr>
          <w:p w14:paraId="03B2EAEE" w14:textId="77777777" w:rsidR="00516927" w:rsidRPr="00B36712" w:rsidRDefault="00516927" w:rsidP="00F871CC">
            <w:pPr>
              <w:jc w:val="center"/>
              <w:rPr>
                <w:kern w:val="32"/>
              </w:rPr>
            </w:pPr>
            <w:r w:rsidRPr="00B36712">
              <w:rPr>
                <w:kern w:val="32"/>
              </w:rPr>
              <w:t>Ермак Н.В.</w:t>
            </w:r>
          </w:p>
        </w:tc>
      </w:tr>
      <w:tr w:rsidR="00516927" w:rsidRPr="00B36712" w14:paraId="67AB50B1" w14:textId="77777777" w:rsidTr="00516927">
        <w:trPr>
          <w:trHeight w:val="918"/>
          <w:jc w:val="center"/>
        </w:trPr>
        <w:tc>
          <w:tcPr>
            <w:tcW w:w="437" w:type="dxa"/>
            <w:vAlign w:val="center"/>
          </w:tcPr>
          <w:p w14:paraId="3E3F46B0" w14:textId="77777777" w:rsidR="00516927" w:rsidRPr="00B36712" w:rsidRDefault="00516927" w:rsidP="00F871CC">
            <w:pPr>
              <w:jc w:val="center"/>
              <w:rPr>
                <w:kern w:val="32"/>
              </w:rPr>
            </w:pPr>
            <w:r w:rsidRPr="00B36712">
              <w:rPr>
                <w:kern w:val="32"/>
              </w:rPr>
              <w:t>4.</w:t>
            </w:r>
          </w:p>
        </w:tc>
        <w:tc>
          <w:tcPr>
            <w:tcW w:w="7074" w:type="dxa"/>
          </w:tcPr>
          <w:p w14:paraId="1C879BF1" w14:textId="77777777" w:rsidR="00516927" w:rsidRPr="00B36712" w:rsidRDefault="00516927" w:rsidP="00516927">
            <w:pPr>
              <w:ind w:left="129" w:right="283" w:firstLine="300"/>
              <w:jc w:val="both"/>
            </w:pPr>
            <w:r w:rsidRPr="00B36712">
              <w:t>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2026 год</w:t>
            </w:r>
          </w:p>
        </w:tc>
        <w:tc>
          <w:tcPr>
            <w:tcW w:w="1815" w:type="dxa"/>
            <w:vAlign w:val="center"/>
          </w:tcPr>
          <w:p w14:paraId="19763A67" w14:textId="77777777" w:rsidR="00516927" w:rsidRPr="00B36712" w:rsidRDefault="00516927" w:rsidP="00F871CC">
            <w:pPr>
              <w:jc w:val="center"/>
              <w:rPr>
                <w:kern w:val="32"/>
              </w:rPr>
            </w:pPr>
            <w:r w:rsidRPr="00B36712">
              <w:rPr>
                <w:kern w:val="32"/>
              </w:rPr>
              <w:t>Ермак Н.В.</w:t>
            </w:r>
          </w:p>
        </w:tc>
      </w:tr>
      <w:tr w:rsidR="00516927" w:rsidRPr="00B36712" w14:paraId="479ABE8D" w14:textId="77777777" w:rsidTr="00516927">
        <w:trPr>
          <w:trHeight w:val="918"/>
          <w:jc w:val="center"/>
        </w:trPr>
        <w:tc>
          <w:tcPr>
            <w:tcW w:w="437" w:type="dxa"/>
            <w:vAlign w:val="center"/>
          </w:tcPr>
          <w:p w14:paraId="324376E2" w14:textId="77777777" w:rsidR="00516927" w:rsidRPr="00B36712" w:rsidRDefault="00516927" w:rsidP="00F871CC">
            <w:pPr>
              <w:jc w:val="center"/>
              <w:rPr>
                <w:kern w:val="32"/>
              </w:rPr>
            </w:pPr>
            <w:r w:rsidRPr="00B36712">
              <w:rPr>
                <w:kern w:val="32"/>
              </w:rPr>
              <w:t>5.</w:t>
            </w:r>
          </w:p>
        </w:tc>
        <w:tc>
          <w:tcPr>
            <w:tcW w:w="7074" w:type="dxa"/>
          </w:tcPr>
          <w:p w14:paraId="61349B1C" w14:textId="77777777" w:rsidR="00516927" w:rsidRPr="00B36712" w:rsidRDefault="00516927" w:rsidP="00516927">
            <w:pPr>
              <w:ind w:left="129" w:right="283" w:firstLine="300"/>
              <w:jc w:val="both"/>
            </w:pPr>
            <w:r w:rsidRPr="00B36712">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2026 год</w:t>
            </w:r>
          </w:p>
        </w:tc>
        <w:tc>
          <w:tcPr>
            <w:tcW w:w="1815" w:type="dxa"/>
            <w:vAlign w:val="center"/>
          </w:tcPr>
          <w:p w14:paraId="3A2F674D" w14:textId="77777777" w:rsidR="00516927" w:rsidRPr="00B36712" w:rsidRDefault="00516927" w:rsidP="00F871CC">
            <w:pPr>
              <w:jc w:val="center"/>
              <w:rPr>
                <w:kern w:val="32"/>
              </w:rPr>
            </w:pPr>
            <w:r w:rsidRPr="00B36712">
              <w:rPr>
                <w:kern w:val="32"/>
              </w:rPr>
              <w:t>Ермак Н.В.</w:t>
            </w:r>
          </w:p>
        </w:tc>
      </w:tr>
      <w:tr w:rsidR="00516927" w:rsidRPr="00B36712" w14:paraId="02964771" w14:textId="77777777" w:rsidTr="00516927">
        <w:trPr>
          <w:trHeight w:val="918"/>
          <w:jc w:val="center"/>
        </w:trPr>
        <w:tc>
          <w:tcPr>
            <w:tcW w:w="437" w:type="dxa"/>
            <w:vAlign w:val="center"/>
          </w:tcPr>
          <w:p w14:paraId="168D0F4D" w14:textId="77777777" w:rsidR="00516927" w:rsidRPr="00B36712" w:rsidRDefault="00516927" w:rsidP="00F871CC">
            <w:pPr>
              <w:jc w:val="center"/>
              <w:rPr>
                <w:kern w:val="32"/>
              </w:rPr>
            </w:pPr>
            <w:r w:rsidRPr="00B36712">
              <w:rPr>
                <w:kern w:val="32"/>
              </w:rPr>
              <w:t>6.</w:t>
            </w:r>
          </w:p>
        </w:tc>
        <w:tc>
          <w:tcPr>
            <w:tcW w:w="7074" w:type="dxa"/>
          </w:tcPr>
          <w:p w14:paraId="3C90BBEA" w14:textId="77777777" w:rsidR="00516927" w:rsidRPr="00B36712" w:rsidRDefault="00516927" w:rsidP="00516927">
            <w:pPr>
              <w:ind w:left="129" w:right="283" w:firstLine="300"/>
              <w:jc w:val="both"/>
            </w:pPr>
            <w:r w:rsidRPr="00B36712">
              <w:t xml:space="preserve">Об утверждении индикативных предельных уровней цен на тепловую энергию (мощность) для ценовой зоны теплоснабжения </w:t>
            </w:r>
            <w:proofErr w:type="spellStart"/>
            <w:r w:rsidRPr="00B36712">
              <w:t>Прокопьевский</w:t>
            </w:r>
            <w:proofErr w:type="spellEnd"/>
            <w:r w:rsidRPr="00B36712">
              <w:t xml:space="preserve"> городской округ Кемеровской области – Кузбасса на 2026 год</w:t>
            </w:r>
          </w:p>
        </w:tc>
        <w:tc>
          <w:tcPr>
            <w:tcW w:w="1815" w:type="dxa"/>
            <w:vAlign w:val="center"/>
          </w:tcPr>
          <w:p w14:paraId="1785C9AA" w14:textId="77777777" w:rsidR="00516927" w:rsidRPr="00B36712" w:rsidRDefault="00516927" w:rsidP="00F871CC">
            <w:pPr>
              <w:jc w:val="center"/>
              <w:rPr>
                <w:kern w:val="32"/>
              </w:rPr>
            </w:pPr>
            <w:r w:rsidRPr="00B36712">
              <w:rPr>
                <w:kern w:val="32"/>
              </w:rPr>
              <w:t>Ермак Н.В.</w:t>
            </w:r>
          </w:p>
        </w:tc>
      </w:tr>
      <w:tr w:rsidR="00516927" w:rsidRPr="00B36712" w14:paraId="07EA0369" w14:textId="77777777" w:rsidTr="00516927">
        <w:trPr>
          <w:trHeight w:val="918"/>
          <w:jc w:val="center"/>
        </w:trPr>
        <w:tc>
          <w:tcPr>
            <w:tcW w:w="437" w:type="dxa"/>
            <w:vAlign w:val="center"/>
          </w:tcPr>
          <w:p w14:paraId="5A3F74DE" w14:textId="77777777" w:rsidR="00516927" w:rsidRPr="00B36712" w:rsidRDefault="00516927" w:rsidP="00F871CC">
            <w:pPr>
              <w:jc w:val="center"/>
              <w:rPr>
                <w:kern w:val="32"/>
              </w:rPr>
            </w:pPr>
            <w:r w:rsidRPr="00B36712">
              <w:rPr>
                <w:kern w:val="32"/>
              </w:rPr>
              <w:t>7.</w:t>
            </w:r>
          </w:p>
        </w:tc>
        <w:tc>
          <w:tcPr>
            <w:tcW w:w="7074" w:type="dxa"/>
          </w:tcPr>
          <w:p w14:paraId="4F73590B" w14:textId="7E976D78" w:rsidR="00516927" w:rsidRPr="00B36712" w:rsidRDefault="00516927" w:rsidP="00516927">
            <w:pPr>
              <w:ind w:left="129" w:right="283" w:firstLine="300"/>
              <w:jc w:val="both"/>
            </w:pPr>
            <w:r w:rsidRPr="00B36712">
              <w:t xml:space="preserve">Об утверждении предельных уровней цен на тепловую энергию (мощность) для ценовой зоны теплоснабжения </w:t>
            </w:r>
            <w:proofErr w:type="spellStart"/>
            <w:r w:rsidRPr="00B36712">
              <w:t>Прокопьевский</w:t>
            </w:r>
            <w:proofErr w:type="spellEnd"/>
            <w:r w:rsidRPr="00B36712">
              <w:t xml:space="preserve"> городской округ Кемеровской области – Кузбасса на 2026 год</w:t>
            </w:r>
          </w:p>
        </w:tc>
        <w:tc>
          <w:tcPr>
            <w:tcW w:w="1815" w:type="dxa"/>
            <w:vAlign w:val="center"/>
          </w:tcPr>
          <w:p w14:paraId="172BD729" w14:textId="77777777" w:rsidR="00516927" w:rsidRPr="00B36712" w:rsidRDefault="00516927" w:rsidP="00F871CC">
            <w:pPr>
              <w:jc w:val="center"/>
              <w:rPr>
                <w:kern w:val="32"/>
              </w:rPr>
            </w:pPr>
            <w:r w:rsidRPr="00B36712">
              <w:rPr>
                <w:kern w:val="32"/>
              </w:rPr>
              <w:t>Ермак Н.В.</w:t>
            </w:r>
          </w:p>
        </w:tc>
      </w:tr>
      <w:tr w:rsidR="00516927" w:rsidRPr="00B36712" w14:paraId="45134139" w14:textId="77777777" w:rsidTr="00516927">
        <w:trPr>
          <w:trHeight w:val="918"/>
          <w:jc w:val="center"/>
        </w:trPr>
        <w:tc>
          <w:tcPr>
            <w:tcW w:w="437" w:type="dxa"/>
            <w:vAlign w:val="center"/>
          </w:tcPr>
          <w:p w14:paraId="37917982" w14:textId="77777777" w:rsidR="00516927" w:rsidRPr="00B36712" w:rsidRDefault="00516927" w:rsidP="00F871CC">
            <w:pPr>
              <w:jc w:val="center"/>
              <w:rPr>
                <w:kern w:val="32"/>
              </w:rPr>
            </w:pPr>
            <w:r w:rsidRPr="00B36712">
              <w:rPr>
                <w:kern w:val="32"/>
              </w:rPr>
              <w:t>8.</w:t>
            </w:r>
          </w:p>
        </w:tc>
        <w:tc>
          <w:tcPr>
            <w:tcW w:w="7074" w:type="dxa"/>
          </w:tcPr>
          <w:p w14:paraId="62EF4A10" w14:textId="124F7F85" w:rsidR="00516927" w:rsidRPr="00B36712" w:rsidRDefault="00516927" w:rsidP="00516927">
            <w:pPr>
              <w:keepNext/>
              <w:autoSpaceDE w:val="0"/>
              <w:autoSpaceDN w:val="0"/>
              <w:adjustRightInd w:val="0"/>
              <w:ind w:left="129" w:right="283" w:firstLine="300"/>
              <w:jc w:val="both"/>
            </w:pPr>
            <w:r w:rsidRPr="00B36712">
              <w:t xml:space="preserve">О внесении изменений в постановления Региональной энергетической комиссии Кузбасса от 07.12.2023 № 504 «Об установлении </w:t>
            </w:r>
            <w:bookmarkStart w:id="4" w:name="_Hlk95466221"/>
            <w:r w:rsidRPr="00B36712">
              <w:t>АО «</w:t>
            </w:r>
            <w:bookmarkStart w:id="5" w:name="_Hlk87514244"/>
            <w:r w:rsidRPr="00B36712">
              <w:t>Угольная компания «</w:t>
            </w:r>
            <w:proofErr w:type="spellStart"/>
            <w:r w:rsidRPr="00B36712">
              <w:t>Кузбассразрезуголь</w:t>
            </w:r>
            <w:proofErr w:type="spellEnd"/>
            <w:r w:rsidRPr="00B36712">
              <w:t xml:space="preserve">» </w:t>
            </w:r>
            <w:bookmarkEnd w:id="4"/>
            <w:bookmarkEnd w:id="5"/>
            <w:r w:rsidRPr="00B36712">
              <w:t xml:space="preserve">(филиал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w:t>
            </w:r>
            <w:bookmarkStart w:id="6" w:name="_Hlk95466450"/>
            <w:r w:rsidRPr="00B36712">
              <w:t>Киселёвского городского округа</w:t>
            </w:r>
            <w:bookmarkEnd w:id="6"/>
            <w:r w:rsidRPr="00B36712">
              <w:t xml:space="preserve">, на 2024-2028 годы», от 07.12.2023 № 505 «Об установлении </w:t>
            </w:r>
            <w:bookmarkStart w:id="7" w:name="_Hlk87456422"/>
            <w:r w:rsidRPr="00B36712">
              <w:br/>
              <w:t>АО «Угольная компания «</w:t>
            </w:r>
            <w:proofErr w:type="spellStart"/>
            <w:r w:rsidRPr="00B36712">
              <w:t>Кузбассразрезуголь</w:t>
            </w:r>
            <w:proofErr w:type="spellEnd"/>
            <w:r w:rsidRPr="00B36712">
              <w:t xml:space="preserve">» (филиал Краснобродский угольный разрез) </w:t>
            </w:r>
            <w:bookmarkEnd w:id="7"/>
            <w:r w:rsidRPr="00B36712">
              <w:t>тарифов на горячую воду в открытой системе горячего водоснабжения, реализуемую на потребительском рынке Киселёвского городского округа, на 2024 – 2028 годы»</w:t>
            </w:r>
          </w:p>
        </w:tc>
        <w:tc>
          <w:tcPr>
            <w:tcW w:w="1815" w:type="dxa"/>
            <w:vAlign w:val="center"/>
          </w:tcPr>
          <w:p w14:paraId="10F93FDA" w14:textId="77777777" w:rsidR="00516927" w:rsidRPr="00B36712" w:rsidRDefault="00516927" w:rsidP="00F871CC">
            <w:pPr>
              <w:jc w:val="center"/>
              <w:rPr>
                <w:kern w:val="32"/>
              </w:rPr>
            </w:pPr>
            <w:r w:rsidRPr="00B36712">
              <w:rPr>
                <w:kern w:val="32"/>
              </w:rPr>
              <w:t>Ермак Н.В.</w:t>
            </w:r>
          </w:p>
        </w:tc>
      </w:tr>
      <w:tr w:rsidR="00516927" w:rsidRPr="00B36712" w14:paraId="483413E8" w14:textId="77777777" w:rsidTr="00516927">
        <w:trPr>
          <w:trHeight w:val="918"/>
          <w:jc w:val="center"/>
        </w:trPr>
        <w:tc>
          <w:tcPr>
            <w:tcW w:w="437" w:type="dxa"/>
            <w:vAlign w:val="center"/>
          </w:tcPr>
          <w:p w14:paraId="0EB9F5EF" w14:textId="77777777" w:rsidR="00516927" w:rsidRPr="00B36712" w:rsidRDefault="00516927" w:rsidP="00F871CC">
            <w:pPr>
              <w:jc w:val="center"/>
              <w:rPr>
                <w:kern w:val="32"/>
              </w:rPr>
            </w:pPr>
            <w:r w:rsidRPr="00B36712">
              <w:rPr>
                <w:kern w:val="32"/>
              </w:rPr>
              <w:t>9.</w:t>
            </w:r>
          </w:p>
        </w:tc>
        <w:tc>
          <w:tcPr>
            <w:tcW w:w="7074" w:type="dxa"/>
          </w:tcPr>
          <w:p w14:paraId="0F1C9D94" w14:textId="77777777" w:rsidR="00516927" w:rsidRPr="00B36712" w:rsidRDefault="00516927" w:rsidP="00516927">
            <w:pPr>
              <w:ind w:left="129" w:right="283" w:firstLine="300"/>
              <w:jc w:val="both"/>
            </w:pPr>
            <w:r w:rsidRPr="00B36712">
              <w:rPr>
                <w:bCs/>
                <w:kern w:val="32"/>
              </w:rPr>
              <w:t xml:space="preserve">О закрытии тарифного дела </w:t>
            </w:r>
            <w:r w:rsidRPr="00B36712">
              <w:t xml:space="preserve">№ </w:t>
            </w:r>
            <w:bookmarkStart w:id="8" w:name="_Hlk213766163"/>
            <w:r w:rsidRPr="00B36712">
              <w:t>РЭК/143-ЮК-2025</w:t>
            </w:r>
            <w:r w:rsidRPr="00B36712">
              <w:br/>
              <w:t>от 07.07.2025</w:t>
            </w:r>
            <w:r w:rsidRPr="00B36712">
              <w:rPr>
                <w:bCs/>
                <w:kern w:val="32"/>
              </w:rPr>
              <w:t xml:space="preserve"> </w:t>
            </w:r>
            <w:r w:rsidRPr="00B36712">
              <w:t xml:space="preserve">«Об установлении тарифов </w:t>
            </w:r>
            <w:bookmarkStart w:id="9" w:name="_Hlk213766494"/>
            <w:r w:rsidRPr="00B36712">
              <w:t>на тепловую энергию, поставляемую теплосетевым организациям, приобретающим тепловую энергию с целью компенсации потерь, тепловую энергию, теплоноситель и горячую воду в открытой системе теплоснабжения (горячего водоснабжения), реализуемые на потребительском рынке Юргинского городского округа ООО «</w:t>
            </w:r>
            <w:proofErr w:type="spellStart"/>
            <w:r w:rsidRPr="00B36712">
              <w:t>Юргинские</w:t>
            </w:r>
            <w:proofErr w:type="spellEnd"/>
            <w:r w:rsidRPr="00B36712">
              <w:t xml:space="preserve"> котельные» на 2025 год</w:t>
            </w:r>
            <w:bookmarkEnd w:id="9"/>
            <w:r w:rsidRPr="00B36712">
              <w:t>»</w:t>
            </w:r>
            <w:bookmarkEnd w:id="8"/>
          </w:p>
        </w:tc>
        <w:tc>
          <w:tcPr>
            <w:tcW w:w="1815" w:type="dxa"/>
            <w:vAlign w:val="center"/>
          </w:tcPr>
          <w:p w14:paraId="57D602BE" w14:textId="77777777" w:rsidR="00516927" w:rsidRPr="00B36712" w:rsidRDefault="00516927" w:rsidP="00F871CC">
            <w:pPr>
              <w:jc w:val="center"/>
              <w:rPr>
                <w:kern w:val="32"/>
              </w:rPr>
            </w:pPr>
            <w:r w:rsidRPr="00B36712">
              <w:rPr>
                <w:kern w:val="32"/>
              </w:rPr>
              <w:t>Ермак Н.В.</w:t>
            </w:r>
          </w:p>
        </w:tc>
      </w:tr>
    </w:tbl>
    <w:p w14:paraId="19610AF2" w14:textId="77777777" w:rsidR="00516927" w:rsidRPr="00B36712" w:rsidRDefault="00516927" w:rsidP="00516927">
      <w:pPr>
        <w:widowControl w:val="0"/>
        <w:ind w:right="-1"/>
        <w:jc w:val="both"/>
      </w:pPr>
    </w:p>
    <w:p w14:paraId="33982062" w14:textId="54F6BF0B" w:rsidR="005537A8" w:rsidRDefault="00F62DEC" w:rsidP="00516927">
      <w:pPr>
        <w:widowControl w:val="0"/>
        <w:ind w:right="-1" w:firstLine="709"/>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5681ED8B" w14:textId="5182D0DA" w:rsidR="00A65AFE" w:rsidRDefault="00A65AFE" w:rsidP="00516927">
      <w:pPr>
        <w:widowControl w:val="0"/>
        <w:autoSpaceDE w:val="0"/>
        <w:autoSpaceDN w:val="0"/>
        <w:adjustRightInd w:val="0"/>
        <w:ind w:right="-1" w:firstLine="709"/>
        <w:jc w:val="both"/>
        <w:rPr>
          <w:bCs/>
          <w:sz w:val="28"/>
          <w:szCs w:val="28"/>
        </w:rPr>
      </w:pPr>
      <w:bookmarkStart w:id="10" w:name="_Hlk180590539"/>
      <w:bookmarkStart w:id="11" w:name="_Hlk53649171"/>
    </w:p>
    <w:p w14:paraId="3DC8A9CD" w14:textId="45715F1A" w:rsidR="00AD4147" w:rsidRPr="003176F2" w:rsidRDefault="00AD4147" w:rsidP="00516927">
      <w:pPr>
        <w:tabs>
          <w:tab w:val="left" w:pos="851"/>
          <w:tab w:val="left" w:pos="8647"/>
          <w:tab w:val="left" w:pos="9072"/>
        </w:tabs>
        <w:ind w:right="-1" w:firstLine="709"/>
        <w:jc w:val="both"/>
        <w:rPr>
          <w:b/>
          <w:bCs/>
          <w:sz w:val="28"/>
          <w:szCs w:val="28"/>
        </w:rPr>
      </w:pPr>
      <w:r w:rsidRPr="003176F2">
        <w:rPr>
          <w:sz w:val="28"/>
          <w:szCs w:val="28"/>
        </w:rPr>
        <w:t xml:space="preserve">Вопрос 1 </w:t>
      </w:r>
      <w:r w:rsidRPr="003176F2">
        <w:rPr>
          <w:b/>
          <w:bCs/>
          <w:sz w:val="28"/>
          <w:szCs w:val="28"/>
        </w:rPr>
        <w:t>«</w:t>
      </w:r>
      <w:r w:rsidR="009E30B6" w:rsidRPr="003176F2">
        <w:rPr>
          <w:b/>
          <w:bCs/>
          <w:sz w:val="28"/>
          <w:szCs w:val="28"/>
        </w:rPr>
        <w:t>Об установлении сбытовой надбавки гарантирующему поставщику электрической энергии ПАО «</w:t>
      </w:r>
      <w:proofErr w:type="spellStart"/>
      <w:r w:rsidR="009E30B6" w:rsidRPr="003176F2">
        <w:rPr>
          <w:b/>
          <w:bCs/>
          <w:sz w:val="28"/>
          <w:szCs w:val="28"/>
        </w:rPr>
        <w:t>Кузбассэнергосбыт</w:t>
      </w:r>
      <w:proofErr w:type="spellEnd"/>
      <w:r w:rsidR="009E30B6" w:rsidRPr="003176F2">
        <w:rPr>
          <w:b/>
          <w:bCs/>
          <w:sz w:val="28"/>
          <w:szCs w:val="28"/>
        </w:rPr>
        <w:t>», поставляющему электрическую энергию (мощность) на розничном рынке Кемеровской области – Кузбасса</w:t>
      </w:r>
      <w:r w:rsidR="00012589" w:rsidRPr="003176F2">
        <w:rPr>
          <w:b/>
          <w:bCs/>
          <w:kern w:val="32"/>
          <w:sz w:val="28"/>
          <w:szCs w:val="28"/>
        </w:rPr>
        <w:t>»</w:t>
      </w:r>
      <w:r w:rsidR="00516927">
        <w:rPr>
          <w:b/>
          <w:bCs/>
          <w:kern w:val="32"/>
          <w:sz w:val="28"/>
          <w:szCs w:val="28"/>
        </w:rPr>
        <w:t>.</w:t>
      </w:r>
    </w:p>
    <w:p w14:paraId="7128049C" w14:textId="77777777" w:rsidR="00012589" w:rsidRDefault="00012589" w:rsidP="00516927">
      <w:pPr>
        <w:ind w:right="-1" w:firstLine="709"/>
        <w:jc w:val="both"/>
        <w:rPr>
          <w:b/>
          <w:bCs/>
          <w:kern w:val="32"/>
          <w:sz w:val="28"/>
          <w:szCs w:val="28"/>
        </w:rPr>
      </w:pPr>
    </w:p>
    <w:p w14:paraId="2745DA6C" w14:textId="634DB7F0" w:rsidR="00012589" w:rsidRDefault="00012589" w:rsidP="00516927">
      <w:pPr>
        <w:widowControl w:val="0"/>
        <w:ind w:right="-1" w:firstLine="709"/>
        <w:jc w:val="both"/>
        <w:rPr>
          <w:b/>
          <w:bCs/>
          <w:sz w:val="28"/>
          <w:szCs w:val="28"/>
        </w:rPr>
      </w:pPr>
      <w:r>
        <w:rPr>
          <w:b/>
          <w:bCs/>
          <w:sz w:val="28"/>
          <w:szCs w:val="28"/>
        </w:rPr>
        <w:t xml:space="preserve">СЛУШАЛИ: </w:t>
      </w:r>
      <w:r w:rsidR="009E30B6">
        <w:rPr>
          <w:b/>
          <w:bCs/>
          <w:sz w:val="28"/>
          <w:szCs w:val="28"/>
        </w:rPr>
        <w:t>Марков</w:t>
      </w:r>
      <w:r w:rsidR="00516927">
        <w:rPr>
          <w:b/>
          <w:bCs/>
          <w:sz w:val="28"/>
          <w:szCs w:val="28"/>
        </w:rPr>
        <w:t>у</w:t>
      </w:r>
      <w:r w:rsidR="009E30B6">
        <w:rPr>
          <w:b/>
          <w:bCs/>
          <w:sz w:val="28"/>
          <w:szCs w:val="28"/>
        </w:rPr>
        <w:t xml:space="preserve"> О.В.</w:t>
      </w:r>
    </w:p>
    <w:p w14:paraId="3DD91D8D" w14:textId="77777777" w:rsidR="00012589" w:rsidRDefault="00012589" w:rsidP="00516927">
      <w:pPr>
        <w:ind w:right="-1" w:firstLine="709"/>
        <w:jc w:val="both"/>
        <w:rPr>
          <w:b/>
          <w:bCs/>
          <w:kern w:val="32"/>
          <w:sz w:val="28"/>
          <w:szCs w:val="28"/>
        </w:rPr>
      </w:pPr>
    </w:p>
    <w:p w14:paraId="3125CE0F" w14:textId="77777777" w:rsidR="00516927" w:rsidRDefault="00012589" w:rsidP="00516927">
      <w:pPr>
        <w:ind w:right="-1" w:firstLine="709"/>
        <w:jc w:val="both"/>
        <w:rPr>
          <w:snapToGrid w:val="0"/>
          <w:sz w:val="28"/>
          <w:szCs w:val="28"/>
        </w:rPr>
      </w:pPr>
      <w:r>
        <w:rPr>
          <w:sz w:val="28"/>
          <w:szCs w:val="28"/>
        </w:rPr>
        <w:t xml:space="preserve">Докладчик, </w:t>
      </w:r>
      <w:r w:rsidR="003176F2">
        <w:rPr>
          <w:sz w:val="28"/>
          <w:szCs w:val="28"/>
        </w:rPr>
        <w:t>пояснила:</w:t>
      </w:r>
    </w:p>
    <w:p w14:paraId="2746BF70" w14:textId="2F07C0E4" w:rsidR="003176F2" w:rsidRPr="003176F2" w:rsidRDefault="003176F2" w:rsidP="00516927">
      <w:pPr>
        <w:ind w:right="-1" w:firstLine="709"/>
        <w:jc w:val="both"/>
        <w:rPr>
          <w:rFonts w:eastAsia="Calibri"/>
          <w:sz w:val="28"/>
          <w:szCs w:val="28"/>
          <w:lang w:eastAsia="en-US"/>
        </w:rPr>
      </w:pPr>
      <w:r w:rsidRPr="003176F2">
        <w:rPr>
          <w:color w:val="000000"/>
          <w:sz w:val="28"/>
          <w:lang w:eastAsia="en-US"/>
        </w:rPr>
        <w:t>Во исполнение решения Кемеровского областного суда 10</w:t>
      </w:r>
      <w:r w:rsidRPr="003176F2">
        <w:rPr>
          <w:sz w:val="28"/>
          <w:szCs w:val="28"/>
          <w:lang w:eastAsia="en-US"/>
        </w:rPr>
        <w:t xml:space="preserve">.06.2025 </w:t>
      </w:r>
      <w:r w:rsidRPr="003176F2">
        <w:rPr>
          <w:sz w:val="28"/>
          <w:szCs w:val="28"/>
          <w:lang w:eastAsia="en-US"/>
        </w:rPr>
        <w:br/>
        <w:t>№</w:t>
      </w:r>
      <w:r w:rsidR="00516927">
        <w:rPr>
          <w:sz w:val="28"/>
          <w:szCs w:val="28"/>
          <w:lang w:eastAsia="en-US"/>
        </w:rPr>
        <w:t xml:space="preserve"> </w:t>
      </w:r>
      <w:r w:rsidRPr="003176F2">
        <w:rPr>
          <w:sz w:val="28"/>
          <w:szCs w:val="28"/>
          <w:lang w:eastAsia="en-US"/>
        </w:rPr>
        <w:t>3а-71/2025</w:t>
      </w:r>
      <w:r w:rsidRPr="003176F2">
        <w:rPr>
          <w:color w:val="000000"/>
          <w:sz w:val="28"/>
          <w:lang w:eastAsia="en-US"/>
        </w:rPr>
        <w:t>, апелляционного определения Судебной коллегии по административным делам Пятого апелляционного суда общей юрисдикции</w:t>
      </w:r>
      <w:r w:rsidRPr="003176F2">
        <w:rPr>
          <w:color w:val="000000"/>
          <w:sz w:val="28"/>
          <w:lang w:eastAsia="en-US"/>
        </w:rPr>
        <w:br/>
        <w:t>от 24.09.2025 по делу № 66а-714/2025, р</w:t>
      </w:r>
      <w:r w:rsidRPr="003176F2">
        <w:rPr>
          <w:sz w:val="28"/>
          <w:szCs w:val="20"/>
        </w:rPr>
        <w:t>уководствуясь Федеральным законом</w:t>
      </w:r>
      <w:r w:rsidRPr="003176F2">
        <w:rPr>
          <w:sz w:val="28"/>
          <w:szCs w:val="20"/>
        </w:rPr>
        <w:br/>
        <w:t>от 26.03.2003 № 35-ФЗ «Об электроэнергетике», п</w:t>
      </w:r>
      <w:r w:rsidRPr="003176F2">
        <w:rPr>
          <w:sz w:val="28"/>
          <w:szCs w:val="28"/>
          <w:lang w:eastAsia="en-US"/>
        </w:rPr>
        <w:t xml:space="preserve">остановлением Правительства </w:t>
      </w:r>
      <w:r w:rsidRPr="003176F2">
        <w:rPr>
          <w:sz w:val="28"/>
          <w:szCs w:val="20"/>
        </w:rPr>
        <w:t>Российской Федерации</w:t>
      </w:r>
      <w:r w:rsidRPr="003176F2">
        <w:rPr>
          <w:sz w:val="28"/>
          <w:szCs w:val="28"/>
          <w:lang w:eastAsia="en-US"/>
        </w:rPr>
        <w:t xml:space="preserve"> от</w:t>
      </w:r>
      <w:r w:rsidRPr="003176F2">
        <w:rPr>
          <w:sz w:val="28"/>
          <w:szCs w:val="20"/>
        </w:rPr>
        <w:t> 29.12.2011 № 1178 «О ценообразовании в области регулируемых цен (тарифов) в электроэнергетике», п</w:t>
      </w:r>
      <w:r w:rsidRPr="003176F2">
        <w:rPr>
          <w:sz w:val="28"/>
          <w:szCs w:val="28"/>
          <w:lang w:eastAsia="en-US"/>
        </w:rPr>
        <w:t xml:space="preserve">риказом ФАС России от 21.11.2017 № 1554/17 «Об </w:t>
      </w:r>
      <w:r w:rsidRPr="00516927">
        <w:rPr>
          <w:sz w:val="28"/>
          <w:szCs w:val="28"/>
          <w:lang w:eastAsia="en-US"/>
        </w:rPr>
        <w:t>утверждении методических указаний по расчету сбытовых надбавок гарантирующих поставщиков с использованием метода сравнения аналогов»</w:t>
      </w:r>
      <w:r w:rsidR="00972CC9">
        <w:rPr>
          <w:sz w:val="28"/>
          <w:szCs w:val="28"/>
          <w:lang w:eastAsia="en-US"/>
        </w:rPr>
        <w:t xml:space="preserve">, </w:t>
      </w:r>
      <w:r w:rsidRPr="00516927">
        <w:rPr>
          <w:sz w:val="28"/>
          <w:szCs w:val="28"/>
          <w:lang w:eastAsia="en-US"/>
        </w:rPr>
        <w:t xml:space="preserve"> </w:t>
      </w:r>
      <w:r w:rsidR="00E304B7">
        <w:rPr>
          <w:bCs/>
          <w:color w:val="000000"/>
          <w:kern w:val="32"/>
          <w:sz w:val="28"/>
          <w:szCs w:val="28"/>
          <w:lang w:eastAsia="en-US"/>
        </w:rPr>
        <w:t xml:space="preserve">согласно экспертному заключению (приложение № 1 к настоящему протоколу) </w:t>
      </w:r>
      <w:r w:rsidR="00516927" w:rsidRPr="00516927">
        <w:rPr>
          <w:sz w:val="28"/>
          <w:szCs w:val="28"/>
        </w:rPr>
        <w:t>предлагает у</w:t>
      </w:r>
      <w:r w:rsidRPr="00516927">
        <w:rPr>
          <w:rFonts w:eastAsia="Calibri"/>
          <w:sz w:val="28"/>
          <w:szCs w:val="28"/>
          <w:lang w:eastAsia="en-US"/>
        </w:rPr>
        <w:t>становить сбытовую надбавку гарантирующему поставщику электрической энергии ПАО «</w:t>
      </w:r>
      <w:proofErr w:type="spellStart"/>
      <w:r w:rsidRPr="00516927">
        <w:rPr>
          <w:rFonts w:eastAsia="Calibri"/>
          <w:sz w:val="28"/>
          <w:szCs w:val="28"/>
          <w:lang w:eastAsia="en-US"/>
        </w:rPr>
        <w:t>Кузбассэнергосбыт</w:t>
      </w:r>
      <w:proofErr w:type="spellEnd"/>
      <w:r w:rsidRPr="00516927">
        <w:rPr>
          <w:rFonts w:eastAsia="Calibri"/>
          <w:sz w:val="28"/>
          <w:szCs w:val="28"/>
          <w:lang w:eastAsia="en-US"/>
        </w:rPr>
        <w:t xml:space="preserve">», поставляющему электрическую энергию (мощность) на розничном рынке Кемеровской </w:t>
      </w:r>
      <w:r w:rsidRPr="00516927">
        <w:rPr>
          <w:sz w:val="28"/>
          <w:szCs w:val="28"/>
        </w:rPr>
        <w:t>области – Кузбасса</w:t>
      </w:r>
      <w:r w:rsidRPr="00516927">
        <w:rPr>
          <w:rFonts w:eastAsia="Calibri"/>
          <w:sz w:val="28"/>
          <w:szCs w:val="28"/>
          <w:lang w:eastAsia="en-US"/>
        </w:rPr>
        <w:t xml:space="preserve">, согласно приложению </w:t>
      </w:r>
      <w:r w:rsidR="00E304B7">
        <w:rPr>
          <w:rFonts w:eastAsia="Calibri"/>
          <w:sz w:val="28"/>
          <w:szCs w:val="28"/>
          <w:lang w:eastAsia="en-US"/>
        </w:rPr>
        <w:t>№ 2 к</w:t>
      </w:r>
      <w:r w:rsidRPr="00516927">
        <w:rPr>
          <w:rFonts w:eastAsia="Calibri"/>
          <w:sz w:val="28"/>
          <w:szCs w:val="28"/>
          <w:lang w:eastAsia="en-US"/>
        </w:rPr>
        <w:t xml:space="preserve"> настоящему протоколу с 01.07.2024 по 31.12.2024.</w:t>
      </w:r>
    </w:p>
    <w:p w14:paraId="6181994D" w14:textId="43E30C4B" w:rsidR="00F70448" w:rsidRDefault="00F70448" w:rsidP="00516927">
      <w:pPr>
        <w:ind w:right="-1" w:firstLine="709"/>
        <w:jc w:val="both"/>
        <w:rPr>
          <w:color w:val="000000"/>
          <w:kern w:val="32"/>
          <w:sz w:val="28"/>
          <w:szCs w:val="28"/>
        </w:rPr>
      </w:pPr>
    </w:p>
    <w:p w14:paraId="612FF7C1" w14:textId="0B231045" w:rsidR="00B127C3" w:rsidRDefault="00B127C3" w:rsidP="00516927">
      <w:pPr>
        <w:shd w:val="clear" w:color="auto" w:fill="FFFFFF" w:themeFill="background1"/>
        <w:ind w:firstLine="709"/>
        <w:jc w:val="both"/>
        <w:rPr>
          <w:sz w:val="28"/>
          <w:szCs w:val="22"/>
        </w:rPr>
      </w:pPr>
      <w:proofErr w:type="spellStart"/>
      <w:r>
        <w:rPr>
          <w:sz w:val="28"/>
          <w:szCs w:val="22"/>
        </w:rPr>
        <w:t>Кулебякина</w:t>
      </w:r>
      <w:proofErr w:type="spellEnd"/>
      <w:r>
        <w:rPr>
          <w:sz w:val="28"/>
          <w:szCs w:val="22"/>
        </w:rPr>
        <w:t xml:space="preserve"> М.В. в письменной позиции по голосованию Ассоциации </w:t>
      </w:r>
      <w:r>
        <w:rPr>
          <w:sz w:val="28"/>
          <w:szCs w:val="22"/>
        </w:rPr>
        <w:br/>
        <w:t>«НП Совет рынка» № 41 от 13.11.2025 отметила, что не представлен расчет сбытовых надбавок и решения суда.</w:t>
      </w:r>
    </w:p>
    <w:p w14:paraId="5B33ECD3" w14:textId="77777777" w:rsidR="0011210B" w:rsidRDefault="0011210B" w:rsidP="00516927">
      <w:pPr>
        <w:shd w:val="clear" w:color="auto" w:fill="FFFFFF" w:themeFill="background1"/>
        <w:ind w:firstLine="709"/>
        <w:jc w:val="both"/>
        <w:rPr>
          <w:sz w:val="28"/>
          <w:szCs w:val="22"/>
        </w:rPr>
      </w:pPr>
    </w:p>
    <w:p w14:paraId="08409902" w14:textId="19B5B056" w:rsidR="00B127C3" w:rsidRDefault="0011210B" w:rsidP="00516927">
      <w:pPr>
        <w:ind w:right="-1" w:firstLine="709"/>
        <w:jc w:val="both"/>
        <w:rPr>
          <w:b/>
          <w:sz w:val="28"/>
          <w:szCs w:val="28"/>
        </w:rPr>
      </w:pPr>
      <w:r>
        <w:rPr>
          <w:bCs/>
          <w:color w:val="000000"/>
          <w:kern w:val="32"/>
          <w:sz w:val="28"/>
          <w:szCs w:val="28"/>
        </w:rPr>
        <w:t>Рассмотрев представленные материалы</w:t>
      </w:r>
    </w:p>
    <w:p w14:paraId="6A3A89DD" w14:textId="77777777" w:rsidR="0011210B" w:rsidRPr="0011210B" w:rsidRDefault="0011210B" w:rsidP="00516927">
      <w:pPr>
        <w:ind w:right="-1" w:firstLine="709"/>
        <w:jc w:val="both"/>
        <w:rPr>
          <w:b/>
          <w:sz w:val="28"/>
          <w:szCs w:val="28"/>
        </w:rPr>
      </w:pPr>
    </w:p>
    <w:p w14:paraId="313A98CD" w14:textId="77777777" w:rsidR="00B127C3" w:rsidRDefault="00B127C3" w:rsidP="00516927">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004B75B" w14:textId="77777777" w:rsidR="00B127C3" w:rsidRDefault="00B127C3" w:rsidP="00516927">
      <w:pPr>
        <w:ind w:firstLine="709"/>
        <w:jc w:val="both"/>
        <w:rPr>
          <w:b/>
          <w:sz w:val="28"/>
          <w:szCs w:val="28"/>
        </w:rPr>
      </w:pPr>
    </w:p>
    <w:p w14:paraId="3FFAF174" w14:textId="77777777" w:rsidR="00B127C3" w:rsidRDefault="00B127C3" w:rsidP="00516927">
      <w:pPr>
        <w:ind w:right="-1" w:firstLine="709"/>
        <w:jc w:val="both"/>
        <w:rPr>
          <w:bCs/>
          <w:sz w:val="28"/>
          <w:szCs w:val="22"/>
        </w:rPr>
      </w:pPr>
      <w:r>
        <w:rPr>
          <w:bCs/>
          <w:sz w:val="28"/>
          <w:szCs w:val="22"/>
        </w:rPr>
        <w:t>Согласиться с предложением докладчика.</w:t>
      </w:r>
    </w:p>
    <w:p w14:paraId="190DCF5A" w14:textId="77777777" w:rsidR="00B127C3" w:rsidRPr="0090650A" w:rsidRDefault="00B127C3" w:rsidP="00516927">
      <w:pPr>
        <w:ind w:right="-1" w:firstLine="709"/>
        <w:jc w:val="both"/>
        <w:rPr>
          <w:bCs/>
          <w:sz w:val="28"/>
          <w:szCs w:val="22"/>
        </w:rPr>
      </w:pPr>
    </w:p>
    <w:p w14:paraId="41D86BDD" w14:textId="77777777" w:rsidR="00B127C3" w:rsidRPr="00D23A77" w:rsidRDefault="00B127C3" w:rsidP="00516927">
      <w:pPr>
        <w:ind w:right="-1" w:firstLine="709"/>
        <w:jc w:val="both"/>
        <w:rPr>
          <w:b/>
          <w:bCs/>
          <w:sz w:val="28"/>
          <w:szCs w:val="22"/>
        </w:rPr>
      </w:pPr>
      <w:r w:rsidRPr="00D23A77">
        <w:rPr>
          <w:b/>
          <w:bCs/>
          <w:sz w:val="28"/>
          <w:szCs w:val="22"/>
        </w:rPr>
        <w:t>Проведено голосование: «за» - 5;</w:t>
      </w:r>
    </w:p>
    <w:p w14:paraId="26AED1A8" w14:textId="77777777" w:rsidR="00B127C3" w:rsidRDefault="00B127C3" w:rsidP="00516927">
      <w:pPr>
        <w:ind w:right="-1" w:firstLine="709"/>
        <w:jc w:val="both"/>
        <w:rPr>
          <w:b/>
          <w:bCs/>
          <w:sz w:val="28"/>
          <w:szCs w:val="22"/>
        </w:rPr>
      </w:pPr>
      <w:r w:rsidRPr="00D23A77">
        <w:rPr>
          <w:b/>
          <w:bCs/>
          <w:sz w:val="28"/>
          <w:szCs w:val="22"/>
        </w:rPr>
        <w:t>«ПРОТИВ» - 1 (</w:t>
      </w:r>
      <w:proofErr w:type="spellStart"/>
      <w:r w:rsidRPr="00D23A77">
        <w:rPr>
          <w:b/>
          <w:bCs/>
          <w:sz w:val="28"/>
          <w:szCs w:val="22"/>
        </w:rPr>
        <w:t>Кулебякина</w:t>
      </w:r>
      <w:proofErr w:type="spellEnd"/>
      <w:r w:rsidRPr="00D23A77">
        <w:rPr>
          <w:b/>
          <w:bCs/>
          <w:sz w:val="28"/>
          <w:szCs w:val="22"/>
        </w:rPr>
        <w:t xml:space="preserve"> М.В.).</w:t>
      </w:r>
    </w:p>
    <w:p w14:paraId="69A1E334" w14:textId="77777777" w:rsidR="00AD4147" w:rsidRDefault="00AD4147" w:rsidP="00516927">
      <w:pPr>
        <w:widowControl w:val="0"/>
        <w:autoSpaceDE w:val="0"/>
        <w:autoSpaceDN w:val="0"/>
        <w:adjustRightInd w:val="0"/>
        <w:ind w:right="-284" w:firstLine="709"/>
        <w:jc w:val="both"/>
        <w:rPr>
          <w:bCs/>
          <w:sz w:val="28"/>
          <w:szCs w:val="28"/>
        </w:rPr>
      </w:pPr>
    </w:p>
    <w:p w14:paraId="0C13F889" w14:textId="22AA93A8" w:rsidR="00012589" w:rsidRPr="00395CD9" w:rsidRDefault="00012589" w:rsidP="00516927">
      <w:pPr>
        <w:ind w:right="-1" w:firstLine="709"/>
        <w:jc w:val="both"/>
        <w:rPr>
          <w:b/>
          <w:bCs/>
          <w:kern w:val="32"/>
          <w:sz w:val="28"/>
          <w:szCs w:val="28"/>
        </w:rPr>
      </w:pPr>
      <w:r w:rsidRPr="00395CD9">
        <w:rPr>
          <w:color w:val="000000"/>
          <w:kern w:val="32"/>
          <w:sz w:val="28"/>
          <w:szCs w:val="28"/>
        </w:rPr>
        <w:t>Вопрос 2</w:t>
      </w:r>
      <w:r w:rsidRPr="00395CD9">
        <w:rPr>
          <w:b/>
          <w:bCs/>
          <w:color w:val="000000"/>
          <w:kern w:val="32"/>
          <w:sz w:val="28"/>
          <w:szCs w:val="28"/>
        </w:rPr>
        <w:t xml:space="preserve"> </w:t>
      </w:r>
      <w:r w:rsidRPr="00395CD9">
        <w:rPr>
          <w:b/>
          <w:bCs/>
          <w:kern w:val="32"/>
          <w:sz w:val="28"/>
          <w:szCs w:val="28"/>
        </w:rPr>
        <w:t>«</w:t>
      </w:r>
      <w:r w:rsidR="009E30B6" w:rsidRPr="00395CD9">
        <w:rPr>
          <w:b/>
          <w:bCs/>
          <w:sz w:val="28"/>
          <w:szCs w:val="28"/>
        </w:rPr>
        <w:t xml:space="preserve">Об утверждении индикативных предельных уровней цен на тепловую энергию (мощность) для ценовой зоны теплоснабжения </w:t>
      </w:r>
      <w:r w:rsidR="009E30B6" w:rsidRPr="00395CD9">
        <w:rPr>
          <w:b/>
          <w:bCs/>
          <w:sz w:val="28"/>
          <w:szCs w:val="28"/>
        </w:rPr>
        <w:lastRenderedPageBreak/>
        <w:t>муниципальное образование город Кемерово Кемеровской области – Кузбасса на 2026 год»</w:t>
      </w:r>
    </w:p>
    <w:p w14:paraId="75324AED" w14:textId="77777777" w:rsidR="00012589" w:rsidRDefault="00012589" w:rsidP="00516927">
      <w:pPr>
        <w:ind w:right="-1" w:firstLine="709"/>
        <w:jc w:val="both"/>
        <w:rPr>
          <w:b/>
          <w:bCs/>
          <w:kern w:val="32"/>
          <w:sz w:val="28"/>
          <w:szCs w:val="28"/>
        </w:rPr>
      </w:pPr>
    </w:p>
    <w:p w14:paraId="257157EA" w14:textId="4A95B37D" w:rsidR="00012589" w:rsidRDefault="00012589" w:rsidP="00516927">
      <w:pPr>
        <w:widowControl w:val="0"/>
        <w:ind w:right="-1" w:firstLine="709"/>
        <w:jc w:val="both"/>
        <w:rPr>
          <w:b/>
          <w:bCs/>
          <w:sz w:val="28"/>
          <w:szCs w:val="28"/>
        </w:rPr>
      </w:pPr>
      <w:r>
        <w:rPr>
          <w:b/>
          <w:bCs/>
          <w:sz w:val="28"/>
          <w:szCs w:val="28"/>
        </w:rPr>
        <w:t xml:space="preserve">СЛУШАЛИ: </w:t>
      </w:r>
      <w:r w:rsidR="009E30B6">
        <w:rPr>
          <w:b/>
          <w:bCs/>
          <w:sz w:val="28"/>
          <w:szCs w:val="28"/>
        </w:rPr>
        <w:t>Ермак Н.В.</w:t>
      </w:r>
    </w:p>
    <w:p w14:paraId="6C1393DB" w14:textId="77777777" w:rsidR="006A1AC6" w:rsidRDefault="006A1AC6" w:rsidP="00516927">
      <w:pPr>
        <w:widowControl w:val="0"/>
        <w:ind w:right="-1" w:firstLine="709"/>
        <w:jc w:val="both"/>
        <w:rPr>
          <w:b/>
          <w:bCs/>
          <w:sz w:val="28"/>
          <w:szCs w:val="28"/>
        </w:rPr>
      </w:pPr>
    </w:p>
    <w:p w14:paraId="14246782" w14:textId="61D011DC" w:rsidR="00CD2427" w:rsidRDefault="00CD2427" w:rsidP="00516927">
      <w:pPr>
        <w:ind w:right="-1" w:firstLine="709"/>
        <w:jc w:val="both"/>
        <w:rPr>
          <w:bCs/>
          <w:color w:val="000000"/>
          <w:kern w:val="32"/>
          <w:sz w:val="28"/>
          <w:szCs w:val="28"/>
        </w:rPr>
      </w:pPr>
      <w:r>
        <w:rPr>
          <w:bCs/>
          <w:color w:val="000000"/>
          <w:kern w:val="32"/>
          <w:sz w:val="28"/>
          <w:szCs w:val="28"/>
          <w:lang w:eastAsia="en-US"/>
        </w:rPr>
        <w:t xml:space="preserve">Докладчик, согласно экспертному заключению (приложение </w:t>
      </w:r>
      <w:r w:rsidR="00E304B7">
        <w:rPr>
          <w:bCs/>
          <w:color w:val="000000"/>
          <w:kern w:val="32"/>
          <w:sz w:val="28"/>
          <w:szCs w:val="28"/>
          <w:lang w:eastAsia="en-US"/>
        </w:rPr>
        <w:t>№ 3 к</w:t>
      </w:r>
      <w:r>
        <w:rPr>
          <w:bCs/>
          <w:color w:val="000000"/>
          <w:kern w:val="32"/>
          <w:sz w:val="28"/>
          <w:szCs w:val="28"/>
          <w:lang w:eastAsia="en-US"/>
        </w:rPr>
        <w:t xml:space="preserve"> настоящему протоколу) </w:t>
      </w:r>
      <w:r w:rsidR="00395CD9">
        <w:rPr>
          <w:bCs/>
          <w:color w:val="000000"/>
          <w:kern w:val="32"/>
          <w:sz w:val="28"/>
          <w:szCs w:val="28"/>
          <w:lang w:eastAsia="en-US"/>
        </w:rPr>
        <w:t xml:space="preserve">предлагает </w:t>
      </w:r>
      <w:r w:rsidR="00395CD9">
        <w:rPr>
          <w:bCs/>
          <w:color w:val="000000"/>
          <w:kern w:val="32"/>
          <w:sz w:val="28"/>
          <w:szCs w:val="28"/>
        </w:rPr>
        <w:t>у</w:t>
      </w:r>
      <w:r w:rsidR="00395CD9" w:rsidRPr="00395CD9">
        <w:rPr>
          <w:bCs/>
          <w:color w:val="000000"/>
          <w:kern w:val="32"/>
          <w:sz w:val="28"/>
          <w:szCs w:val="28"/>
        </w:rPr>
        <w:t>твердить индикативные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2026 год, согласно приложению</w:t>
      </w:r>
      <w:r w:rsidR="00395CD9">
        <w:rPr>
          <w:bCs/>
          <w:color w:val="000000"/>
          <w:kern w:val="32"/>
          <w:sz w:val="28"/>
          <w:szCs w:val="28"/>
        </w:rPr>
        <w:t xml:space="preserve"> № </w:t>
      </w:r>
      <w:r w:rsidR="00E304B7">
        <w:rPr>
          <w:bCs/>
          <w:color w:val="000000"/>
          <w:kern w:val="32"/>
          <w:sz w:val="28"/>
          <w:szCs w:val="28"/>
        </w:rPr>
        <w:t>4</w:t>
      </w:r>
      <w:r w:rsidR="00395CD9">
        <w:rPr>
          <w:bCs/>
          <w:color w:val="000000"/>
          <w:kern w:val="32"/>
          <w:sz w:val="28"/>
          <w:szCs w:val="28"/>
        </w:rPr>
        <w:t xml:space="preserve"> к настоящему протоколу.</w:t>
      </w:r>
    </w:p>
    <w:p w14:paraId="0649FDA4" w14:textId="77777777" w:rsidR="00873128" w:rsidRPr="00C04046" w:rsidRDefault="00873128" w:rsidP="00516927">
      <w:pPr>
        <w:ind w:right="-1" w:firstLine="709"/>
        <w:jc w:val="both"/>
        <w:rPr>
          <w:bCs/>
          <w:color w:val="000000"/>
          <w:kern w:val="32"/>
          <w:sz w:val="28"/>
          <w:szCs w:val="28"/>
          <w:lang w:eastAsia="en-US"/>
        </w:rPr>
      </w:pPr>
    </w:p>
    <w:p w14:paraId="069F3E2A" w14:textId="5F943273" w:rsidR="00E304B7" w:rsidRPr="00873128" w:rsidRDefault="00873128" w:rsidP="00873128">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имеются письменные обращения:</w:t>
      </w:r>
    </w:p>
    <w:p w14:paraId="02A9AF76" w14:textId="26B1225D" w:rsidR="00CD2427" w:rsidRDefault="00CD2427" w:rsidP="00E304B7">
      <w:pPr>
        <w:ind w:right="-1" w:firstLine="709"/>
        <w:jc w:val="both"/>
        <w:rPr>
          <w:bCs/>
          <w:color w:val="000000"/>
          <w:kern w:val="32"/>
          <w:sz w:val="28"/>
          <w:szCs w:val="28"/>
          <w:lang w:eastAsia="en-US"/>
        </w:rPr>
      </w:pPr>
      <w:r w:rsidRPr="00E304B7">
        <w:rPr>
          <w:bCs/>
          <w:color w:val="000000"/>
          <w:kern w:val="32"/>
          <w:sz w:val="28"/>
          <w:szCs w:val="28"/>
          <w:lang w:eastAsia="en-US"/>
        </w:rPr>
        <w:t>от 1</w:t>
      </w:r>
      <w:r w:rsidR="00552ACB" w:rsidRPr="00E304B7">
        <w:rPr>
          <w:bCs/>
          <w:color w:val="000000"/>
          <w:kern w:val="32"/>
          <w:sz w:val="28"/>
          <w:szCs w:val="28"/>
          <w:lang w:eastAsia="en-US"/>
        </w:rPr>
        <w:t>3</w:t>
      </w:r>
      <w:r w:rsidRPr="00E304B7">
        <w:rPr>
          <w:bCs/>
          <w:color w:val="000000"/>
          <w:kern w:val="32"/>
          <w:sz w:val="28"/>
          <w:szCs w:val="28"/>
          <w:lang w:eastAsia="en-US"/>
        </w:rPr>
        <w:t>.11.202</w:t>
      </w:r>
      <w:r w:rsidR="00552ACB" w:rsidRPr="00E304B7">
        <w:rPr>
          <w:bCs/>
          <w:color w:val="000000"/>
          <w:kern w:val="32"/>
          <w:sz w:val="28"/>
          <w:szCs w:val="28"/>
          <w:lang w:eastAsia="en-US"/>
        </w:rPr>
        <w:t>5</w:t>
      </w:r>
      <w:r w:rsidRPr="00E304B7">
        <w:rPr>
          <w:bCs/>
          <w:color w:val="000000"/>
          <w:kern w:val="32"/>
          <w:sz w:val="28"/>
          <w:szCs w:val="28"/>
          <w:lang w:eastAsia="en-US"/>
        </w:rPr>
        <w:t xml:space="preserve"> № </w:t>
      </w:r>
      <w:r w:rsidR="00552ACB" w:rsidRPr="00E304B7">
        <w:rPr>
          <w:bCs/>
          <w:color w:val="000000"/>
          <w:kern w:val="32"/>
          <w:sz w:val="28"/>
          <w:szCs w:val="28"/>
          <w:lang w:eastAsia="en-US"/>
        </w:rPr>
        <w:t>0038</w:t>
      </w:r>
      <w:r w:rsidR="00552ACB">
        <w:rPr>
          <w:bCs/>
          <w:color w:val="000000"/>
          <w:kern w:val="32"/>
          <w:sz w:val="28"/>
          <w:szCs w:val="28"/>
          <w:lang w:eastAsia="en-US"/>
        </w:rPr>
        <w:t xml:space="preserve"> </w:t>
      </w:r>
      <w:r>
        <w:rPr>
          <w:bCs/>
          <w:color w:val="000000"/>
          <w:kern w:val="32"/>
          <w:sz w:val="28"/>
          <w:szCs w:val="28"/>
          <w:lang w:eastAsia="en-US"/>
        </w:rPr>
        <w:t xml:space="preserve">за подписью </w:t>
      </w:r>
      <w:r w:rsidR="00552ACB">
        <w:rPr>
          <w:bCs/>
          <w:color w:val="000000"/>
          <w:kern w:val="32"/>
          <w:sz w:val="28"/>
          <w:szCs w:val="28"/>
          <w:lang w:eastAsia="en-US"/>
        </w:rPr>
        <w:t>начальника управления тарифной политики ОАО «СКЭК»</w:t>
      </w:r>
      <w:r>
        <w:rPr>
          <w:bCs/>
          <w:color w:val="000000"/>
          <w:kern w:val="32"/>
          <w:sz w:val="28"/>
          <w:szCs w:val="28"/>
          <w:lang w:eastAsia="en-US"/>
        </w:rPr>
        <w:t xml:space="preserve"> с просьбой рассмотреть вопрос без участия представителей общества. С индикативным предельным уровнем цены на тепловую энергию</w:t>
      </w:r>
      <w:r w:rsidR="00552ACB">
        <w:rPr>
          <w:bCs/>
          <w:color w:val="000000"/>
          <w:kern w:val="32"/>
          <w:sz w:val="28"/>
          <w:szCs w:val="28"/>
          <w:lang w:eastAsia="en-US"/>
        </w:rPr>
        <w:t xml:space="preserve"> (мощность)</w:t>
      </w:r>
      <w:r>
        <w:rPr>
          <w:bCs/>
          <w:color w:val="000000"/>
          <w:kern w:val="32"/>
          <w:sz w:val="28"/>
          <w:szCs w:val="28"/>
          <w:lang w:eastAsia="en-US"/>
        </w:rPr>
        <w:t xml:space="preserve"> для ценовой зоны теплоснабжения ознакомлены и согласны</w:t>
      </w:r>
      <w:r w:rsidR="00873128">
        <w:rPr>
          <w:bCs/>
          <w:color w:val="000000"/>
          <w:kern w:val="32"/>
          <w:sz w:val="28"/>
          <w:szCs w:val="28"/>
          <w:lang w:eastAsia="en-US"/>
        </w:rPr>
        <w:t>;</w:t>
      </w:r>
    </w:p>
    <w:p w14:paraId="6A351EB4" w14:textId="1C03F1E2" w:rsidR="00873128" w:rsidRDefault="00873128" w:rsidP="00873128">
      <w:pPr>
        <w:ind w:right="-1" w:firstLine="709"/>
        <w:jc w:val="both"/>
        <w:rPr>
          <w:bCs/>
          <w:color w:val="000000"/>
          <w:kern w:val="32"/>
          <w:sz w:val="28"/>
          <w:szCs w:val="28"/>
          <w:lang w:eastAsia="en-US"/>
        </w:rPr>
      </w:pPr>
      <w:r w:rsidRPr="00E304B7">
        <w:rPr>
          <w:bCs/>
          <w:color w:val="000000"/>
          <w:kern w:val="32"/>
          <w:sz w:val="28"/>
          <w:szCs w:val="28"/>
          <w:lang w:eastAsia="en-US"/>
        </w:rPr>
        <w:t xml:space="preserve">от 13.11.2025 № </w:t>
      </w:r>
      <w:r>
        <w:rPr>
          <w:bCs/>
          <w:color w:val="000000"/>
          <w:kern w:val="32"/>
          <w:sz w:val="28"/>
          <w:szCs w:val="28"/>
          <w:lang w:eastAsia="en-US"/>
        </w:rPr>
        <w:t>13/11-25/1 за подписью директора ООО «ЭТС»</w:t>
      </w:r>
      <w:r w:rsidR="006A1AC6">
        <w:rPr>
          <w:bCs/>
          <w:color w:val="000000"/>
          <w:kern w:val="32"/>
          <w:sz w:val="28"/>
          <w:szCs w:val="28"/>
          <w:lang w:eastAsia="en-US"/>
        </w:rPr>
        <w:t xml:space="preserve"> </w:t>
      </w:r>
      <w:r>
        <w:rPr>
          <w:bCs/>
          <w:color w:val="000000"/>
          <w:kern w:val="32"/>
          <w:sz w:val="28"/>
          <w:szCs w:val="28"/>
          <w:lang w:eastAsia="en-US"/>
        </w:rPr>
        <w:t>с просьбой рассмотреть вопрос без участия представителей общества. С материалами ознакомлены и согласны.</w:t>
      </w:r>
    </w:p>
    <w:p w14:paraId="44E26145" w14:textId="77777777" w:rsidR="0011210B" w:rsidRDefault="0011210B" w:rsidP="00913F6C">
      <w:pPr>
        <w:ind w:right="-1"/>
        <w:jc w:val="both"/>
        <w:rPr>
          <w:bCs/>
          <w:color w:val="000000"/>
          <w:kern w:val="32"/>
          <w:sz w:val="28"/>
          <w:szCs w:val="28"/>
          <w:lang w:eastAsia="en-US"/>
        </w:rPr>
      </w:pPr>
    </w:p>
    <w:p w14:paraId="5A50C76B" w14:textId="77777777" w:rsidR="0011210B" w:rsidRPr="008C69D5" w:rsidRDefault="0011210B" w:rsidP="00516927">
      <w:pPr>
        <w:ind w:right="-1" w:firstLine="709"/>
        <w:jc w:val="both"/>
        <w:rPr>
          <w:b/>
          <w:sz w:val="28"/>
          <w:szCs w:val="28"/>
        </w:rPr>
      </w:pPr>
      <w:r>
        <w:rPr>
          <w:bCs/>
          <w:color w:val="000000"/>
          <w:kern w:val="32"/>
          <w:sz w:val="28"/>
          <w:szCs w:val="28"/>
        </w:rPr>
        <w:t>Рассмотрев представленные материалы</w:t>
      </w:r>
    </w:p>
    <w:p w14:paraId="66B55BC9" w14:textId="604BCA17" w:rsidR="00CD2427" w:rsidRDefault="00CD2427" w:rsidP="00516927">
      <w:pPr>
        <w:ind w:right="-1" w:firstLine="709"/>
        <w:jc w:val="both"/>
        <w:rPr>
          <w:bCs/>
          <w:color w:val="000000"/>
          <w:kern w:val="32"/>
          <w:sz w:val="28"/>
          <w:szCs w:val="28"/>
          <w:lang w:eastAsia="en-US"/>
        </w:rPr>
      </w:pPr>
    </w:p>
    <w:p w14:paraId="5694CBB7" w14:textId="77777777" w:rsidR="00913F6C" w:rsidRDefault="00913F6C" w:rsidP="00516927">
      <w:pPr>
        <w:ind w:right="-1" w:firstLine="709"/>
        <w:jc w:val="both"/>
        <w:rPr>
          <w:bCs/>
          <w:color w:val="000000"/>
          <w:kern w:val="32"/>
          <w:sz w:val="28"/>
          <w:szCs w:val="28"/>
          <w:lang w:eastAsia="en-US"/>
        </w:rPr>
      </w:pPr>
    </w:p>
    <w:p w14:paraId="568F2A2D" w14:textId="77777777" w:rsidR="00CD2427" w:rsidRDefault="00CD2427" w:rsidP="0051692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D51D95D" w14:textId="77777777" w:rsidR="00CD2427" w:rsidRDefault="00CD2427" w:rsidP="00516927">
      <w:pPr>
        <w:ind w:right="-1" w:firstLine="709"/>
        <w:jc w:val="both"/>
        <w:rPr>
          <w:bCs/>
          <w:kern w:val="32"/>
          <w:sz w:val="28"/>
          <w:szCs w:val="28"/>
        </w:rPr>
      </w:pPr>
    </w:p>
    <w:p w14:paraId="580C9688" w14:textId="77777777" w:rsidR="00CD2427" w:rsidRDefault="00CD2427" w:rsidP="00516927">
      <w:pPr>
        <w:ind w:right="-1" w:firstLine="709"/>
        <w:jc w:val="both"/>
        <w:rPr>
          <w:b/>
          <w:sz w:val="28"/>
          <w:szCs w:val="28"/>
        </w:rPr>
      </w:pPr>
      <w:r>
        <w:rPr>
          <w:bCs/>
          <w:kern w:val="32"/>
          <w:sz w:val="28"/>
          <w:szCs w:val="28"/>
        </w:rPr>
        <w:t>Согласиться с предложением докладчика.</w:t>
      </w:r>
    </w:p>
    <w:p w14:paraId="75F7BFC3" w14:textId="77777777" w:rsidR="00CD2427" w:rsidRDefault="00CD2427" w:rsidP="00516927">
      <w:pPr>
        <w:ind w:right="-1" w:firstLine="709"/>
        <w:jc w:val="both"/>
        <w:rPr>
          <w:b/>
          <w:bCs/>
          <w:sz w:val="28"/>
          <w:szCs w:val="22"/>
        </w:rPr>
      </w:pPr>
    </w:p>
    <w:p w14:paraId="7D74D5E2" w14:textId="1912F53C" w:rsidR="00AC01B6" w:rsidRDefault="00CD2427" w:rsidP="00516927">
      <w:pPr>
        <w:ind w:right="-1" w:firstLine="709"/>
        <w:jc w:val="both"/>
        <w:rPr>
          <w:b/>
          <w:bCs/>
          <w:sz w:val="28"/>
          <w:szCs w:val="22"/>
        </w:rPr>
      </w:pPr>
      <w:r>
        <w:rPr>
          <w:b/>
          <w:bCs/>
          <w:sz w:val="28"/>
          <w:szCs w:val="22"/>
        </w:rPr>
        <w:t>Проведено голосование: «за» - единогласно.</w:t>
      </w:r>
    </w:p>
    <w:p w14:paraId="0756B5A6" w14:textId="77777777" w:rsidR="00583ACB" w:rsidRPr="0011210B" w:rsidRDefault="00583ACB" w:rsidP="00516927">
      <w:pPr>
        <w:ind w:right="-1" w:firstLine="709"/>
        <w:jc w:val="both"/>
        <w:rPr>
          <w:b/>
          <w:sz w:val="28"/>
          <w:szCs w:val="28"/>
        </w:rPr>
      </w:pPr>
    </w:p>
    <w:p w14:paraId="61FDD62B" w14:textId="2B767DCE" w:rsidR="0021702E" w:rsidRPr="00395CD9" w:rsidRDefault="0021702E" w:rsidP="00516927">
      <w:pPr>
        <w:ind w:right="-1" w:firstLine="709"/>
        <w:jc w:val="both"/>
        <w:rPr>
          <w:b/>
          <w:bCs/>
          <w:kern w:val="32"/>
          <w:sz w:val="28"/>
          <w:szCs w:val="28"/>
        </w:rPr>
      </w:pPr>
      <w:r w:rsidRPr="00395CD9">
        <w:rPr>
          <w:color w:val="000000"/>
          <w:kern w:val="32"/>
          <w:sz w:val="28"/>
          <w:szCs w:val="28"/>
        </w:rPr>
        <w:t>Вопрос 3</w:t>
      </w:r>
      <w:r w:rsidRPr="00395CD9">
        <w:rPr>
          <w:b/>
          <w:bCs/>
          <w:color w:val="000000"/>
          <w:kern w:val="32"/>
          <w:sz w:val="28"/>
          <w:szCs w:val="28"/>
        </w:rPr>
        <w:t xml:space="preserve"> </w:t>
      </w:r>
      <w:r w:rsidRPr="00395CD9">
        <w:rPr>
          <w:b/>
          <w:bCs/>
          <w:kern w:val="32"/>
          <w:sz w:val="28"/>
          <w:szCs w:val="28"/>
        </w:rPr>
        <w:t>«</w:t>
      </w:r>
      <w:r w:rsidR="009E30B6" w:rsidRPr="00395CD9">
        <w:rPr>
          <w:b/>
          <w:bCs/>
          <w:sz w:val="28"/>
          <w:szCs w:val="28"/>
        </w:rPr>
        <w:t xml:space="preserve">Об утверждении предельных уровней цен на тепловую энергию (мощность) для ценовой зоны теплоснабжения муниципальное </w:t>
      </w:r>
      <w:r w:rsidR="009E30B6" w:rsidRPr="00395CD9">
        <w:rPr>
          <w:b/>
          <w:bCs/>
          <w:sz w:val="28"/>
          <w:szCs w:val="28"/>
        </w:rPr>
        <w:br/>
        <w:t>образование город Кемерово Кемеровской области – Кузбасса на 2026 год»</w:t>
      </w:r>
    </w:p>
    <w:p w14:paraId="620E1F0A" w14:textId="77777777" w:rsidR="0021702E" w:rsidRDefault="0021702E" w:rsidP="00516927">
      <w:pPr>
        <w:ind w:right="-1" w:firstLine="709"/>
        <w:jc w:val="both"/>
        <w:rPr>
          <w:b/>
          <w:bCs/>
          <w:kern w:val="32"/>
          <w:sz w:val="28"/>
          <w:szCs w:val="28"/>
        </w:rPr>
      </w:pPr>
    </w:p>
    <w:p w14:paraId="52C9A04B" w14:textId="0106A252" w:rsidR="0021702E" w:rsidRDefault="0021702E" w:rsidP="00516927">
      <w:pPr>
        <w:widowControl w:val="0"/>
        <w:ind w:right="-1" w:firstLine="709"/>
        <w:jc w:val="both"/>
        <w:rPr>
          <w:b/>
          <w:bCs/>
          <w:sz w:val="28"/>
          <w:szCs w:val="28"/>
        </w:rPr>
      </w:pPr>
      <w:r>
        <w:rPr>
          <w:b/>
          <w:bCs/>
          <w:sz w:val="28"/>
          <w:szCs w:val="28"/>
        </w:rPr>
        <w:t xml:space="preserve">СЛУШАЛИ: </w:t>
      </w:r>
      <w:r w:rsidR="009E30B6">
        <w:rPr>
          <w:b/>
          <w:bCs/>
          <w:sz w:val="28"/>
          <w:szCs w:val="28"/>
        </w:rPr>
        <w:t>Ермак Н.В.</w:t>
      </w:r>
    </w:p>
    <w:p w14:paraId="768DC368" w14:textId="77777777" w:rsidR="00A57332" w:rsidRDefault="00A57332" w:rsidP="00516927">
      <w:pPr>
        <w:widowControl w:val="0"/>
        <w:ind w:right="-1" w:firstLine="709"/>
        <w:jc w:val="both"/>
        <w:rPr>
          <w:b/>
          <w:bCs/>
          <w:sz w:val="28"/>
          <w:szCs w:val="28"/>
        </w:rPr>
      </w:pPr>
    </w:p>
    <w:p w14:paraId="5ABCAC4A" w14:textId="6F49EEED" w:rsidR="00CD2427" w:rsidRDefault="00CD2427" w:rsidP="00516927">
      <w:pPr>
        <w:ind w:right="-1" w:firstLine="709"/>
        <w:jc w:val="both"/>
        <w:rPr>
          <w:bCs/>
          <w:color w:val="000000"/>
          <w:kern w:val="32"/>
          <w:sz w:val="28"/>
          <w:szCs w:val="28"/>
        </w:rPr>
      </w:pPr>
      <w:r>
        <w:rPr>
          <w:bCs/>
          <w:color w:val="000000"/>
          <w:kern w:val="32"/>
          <w:sz w:val="28"/>
          <w:szCs w:val="28"/>
          <w:lang w:eastAsia="en-US"/>
        </w:rPr>
        <w:t xml:space="preserve">Докладчик, согласно экспертному заключению (приложение № </w:t>
      </w:r>
      <w:r w:rsidR="00E304B7">
        <w:rPr>
          <w:bCs/>
          <w:color w:val="000000"/>
          <w:kern w:val="32"/>
          <w:sz w:val="28"/>
          <w:szCs w:val="28"/>
          <w:lang w:eastAsia="en-US"/>
        </w:rPr>
        <w:t>3</w:t>
      </w:r>
      <w:r>
        <w:rPr>
          <w:bCs/>
          <w:color w:val="000000"/>
          <w:kern w:val="32"/>
          <w:sz w:val="28"/>
          <w:szCs w:val="28"/>
          <w:lang w:eastAsia="en-US"/>
        </w:rPr>
        <w:t xml:space="preserve"> к настоящему протоколу) </w:t>
      </w:r>
      <w:r w:rsidRPr="00144698">
        <w:rPr>
          <w:bCs/>
          <w:color w:val="000000"/>
          <w:kern w:val="32"/>
          <w:sz w:val="28"/>
          <w:szCs w:val="28"/>
          <w:lang w:eastAsia="en-US"/>
        </w:rPr>
        <w:t>предлагает</w:t>
      </w:r>
      <w:r w:rsidRPr="00144698">
        <w:rPr>
          <w:bCs/>
          <w:sz w:val="28"/>
          <w:szCs w:val="28"/>
        </w:rPr>
        <w:t xml:space="preserve"> у</w:t>
      </w:r>
      <w:r w:rsidRPr="00144698">
        <w:rPr>
          <w:bCs/>
          <w:color w:val="000000"/>
          <w:kern w:val="32"/>
          <w:sz w:val="28"/>
          <w:szCs w:val="28"/>
        </w:rPr>
        <w:t>твердить</w:t>
      </w:r>
      <w:r w:rsidRPr="008C69D5">
        <w:rPr>
          <w:bCs/>
          <w:color w:val="000000"/>
          <w:kern w:val="32"/>
          <w:sz w:val="28"/>
          <w:szCs w:val="28"/>
        </w:rPr>
        <w:t xml:space="preserve"> </w:t>
      </w:r>
      <w:r w:rsidR="00395CD9" w:rsidRPr="006E6734">
        <w:rPr>
          <w:bCs/>
          <w:color w:val="000000"/>
          <w:kern w:val="32"/>
          <w:sz w:val="28"/>
          <w:szCs w:val="28"/>
        </w:rPr>
        <w:t>предельны</w:t>
      </w:r>
      <w:r w:rsidR="00395CD9">
        <w:rPr>
          <w:bCs/>
          <w:color w:val="000000"/>
          <w:kern w:val="32"/>
          <w:sz w:val="28"/>
          <w:szCs w:val="28"/>
        </w:rPr>
        <w:t>е</w:t>
      </w:r>
      <w:r w:rsidR="00395CD9" w:rsidRPr="006E6734">
        <w:rPr>
          <w:bCs/>
          <w:color w:val="000000"/>
          <w:kern w:val="32"/>
          <w:sz w:val="28"/>
          <w:szCs w:val="28"/>
        </w:rPr>
        <w:t xml:space="preserve"> уров</w:t>
      </w:r>
      <w:r w:rsidR="00395CD9">
        <w:rPr>
          <w:bCs/>
          <w:color w:val="000000"/>
          <w:kern w:val="32"/>
          <w:sz w:val="28"/>
          <w:szCs w:val="28"/>
        </w:rPr>
        <w:t>ни</w:t>
      </w:r>
      <w:r w:rsidR="00395CD9" w:rsidRPr="006E6734">
        <w:rPr>
          <w:bCs/>
          <w:color w:val="000000"/>
          <w:kern w:val="32"/>
          <w:sz w:val="28"/>
          <w:szCs w:val="28"/>
        </w:rPr>
        <w:t xml:space="preserve"> цен на тепловую энергию (мощность)</w:t>
      </w:r>
      <w:r w:rsidR="00395CD9">
        <w:rPr>
          <w:bCs/>
          <w:color w:val="000000"/>
          <w:kern w:val="32"/>
          <w:sz w:val="28"/>
          <w:szCs w:val="28"/>
        </w:rPr>
        <w:t xml:space="preserve"> для ценовой зоны теплоснабжения муниципальное образование город Кемерово Кемеровской области – Кузбасса на 202</w:t>
      </w:r>
      <w:r w:rsidR="00395CD9" w:rsidRPr="002E0137">
        <w:rPr>
          <w:bCs/>
          <w:color w:val="000000"/>
          <w:kern w:val="32"/>
          <w:sz w:val="28"/>
          <w:szCs w:val="28"/>
        </w:rPr>
        <w:t>6</w:t>
      </w:r>
      <w:r w:rsidR="00395CD9">
        <w:rPr>
          <w:bCs/>
          <w:color w:val="000000"/>
          <w:kern w:val="32"/>
          <w:sz w:val="28"/>
          <w:szCs w:val="28"/>
        </w:rPr>
        <w:t xml:space="preserve"> год</w:t>
      </w:r>
      <w:r w:rsidR="00395CD9" w:rsidRPr="008C69D5">
        <w:rPr>
          <w:bCs/>
          <w:color w:val="000000"/>
          <w:kern w:val="32"/>
          <w:sz w:val="28"/>
          <w:szCs w:val="28"/>
        </w:rPr>
        <w:t xml:space="preserve"> </w:t>
      </w:r>
      <w:r w:rsidRPr="008C69D5">
        <w:rPr>
          <w:bCs/>
          <w:color w:val="000000"/>
          <w:kern w:val="32"/>
          <w:sz w:val="28"/>
          <w:szCs w:val="28"/>
        </w:rPr>
        <w:t xml:space="preserve">согласно приложению № </w:t>
      </w:r>
      <w:r w:rsidR="00E304B7">
        <w:rPr>
          <w:bCs/>
          <w:color w:val="000000"/>
          <w:kern w:val="32"/>
          <w:sz w:val="28"/>
          <w:szCs w:val="28"/>
        </w:rPr>
        <w:t>5</w:t>
      </w:r>
      <w:r w:rsidRPr="008C69D5">
        <w:rPr>
          <w:bCs/>
          <w:color w:val="000000"/>
          <w:kern w:val="32"/>
          <w:sz w:val="28"/>
          <w:szCs w:val="28"/>
        </w:rPr>
        <w:t xml:space="preserve"> к настоящему протоколу.</w:t>
      </w:r>
    </w:p>
    <w:p w14:paraId="025FF296" w14:textId="77777777" w:rsidR="00D03C79" w:rsidRDefault="00D03C79" w:rsidP="00516927">
      <w:pPr>
        <w:ind w:right="-1" w:firstLine="709"/>
        <w:jc w:val="both"/>
        <w:rPr>
          <w:bCs/>
          <w:color w:val="000000"/>
          <w:kern w:val="32"/>
          <w:sz w:val="28"/>
          <w:szCs w:val="28"/>
        </w:rPr>
      </w:pPr>
    </w:p>
    <w:p w14:paraId="1DACD570" w14:textId="77777777" w:rsidR="00D03C79" w:rsidRPr="00873128" w:rsidRDefault="00D03C79" w:rsidP="00D03C79">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имеются письменные обращения:</w:t>
      </w:r>
    </w:p>
    <w:p w14:paraId="0A84FCA3" w14:textId="77777777" w:rsidR="00D03C79" w:rsidRDefault="00D03C79" w:rsidP="00D03C79">
      <w:pPr>
        <w:ind w:right="-1" w:firstLine="709"/>
        <w:jc w:val="both"/>
        <w:rPr>
          <w:bCs/>
          <w:color w:val="000000"/>
          <w:kern w:val="32"/>
          <w:sz w:val="28"/>
          <w:szCs w:val="28"/>
          <w:lang w:eastAsia="en-US"/>
        </w:rPr>
      </w:pPr>
      <w:r w:rsidRPr="00E304B7">
        <w:rPr>
          <w:bCs/>
          <w:color w:val="000000"/>
          <w:kern w:val="32"/>
          <w:sz w:val="28"/>
          <w:szCs w:val="28"/>
          <w:lang w:eastAsia="en-US"/>
        </w:rPr>
        <w:t>от 13.11.2025 № 0038</w:t>
      </w:r>
      <w:r>
        <w:rPr>
          <w:bCs/>
          <w:color w:val="000000"/>
          <w:kern w:val="32"/>
          <w:sz w:val="28"/>
          <w:szCs w:val="28"/>
          <w:lang w:eastAsia="en-US"/>
        </w:rPr>
        <w:t xml:space="preserve"> за подписью начальника управления тарифной политики ОАО «СКЭК» с просьбой рассмотреть вопрос без участия </w:t>
      </w:r>
      <w:r>
        <w:rPr>
          <w:bCs/>
          <w:color w:val="000000"/>
          <w:kern w:val="32"/>
          <w:sz w:val="28"/>
          <w:szCs w:val="28"/>
          <w:lang w:eastAsia="en-US"/>
        </w:rPr>
        <w:lastRenderedPageBreak/>
        <w:t>представителей общества. С индикативным предельным уровнем цены на тепловую энергию (мощность) для ценовой зоны теплоснабжения ознакомлены и согласны;</w:t>
      </w:r>
    </w:p>
    <w:p w14:paraId="2ADCAF9D" w14:textId="64981AE7" w:rsidR="00D03C79" w:rsidRDefault="00D03C79" w:rsidP="00913F6C">
      <w:pPr>
        <w:ind w:right="-1" w:firstLine="709"/>
        <w:jc w:val="both"/>
        <w:rPr>
          <w:bCs/>
          <w:color w:val="000000"/>
          <w:kern w:val="32"/>
          <w:sz w:val="28"/>
          <w:szCs w:val="28"/>
          <w:lang w:eastAsia="en-US"/>
        </w:rPr>
      </w:pPr>
      <w:r w:rsidRPr="00E304B7">
        <w:rPr>
          <w:bCs/>
          <w:color w:val="000000"/>
          <w:kern w:val="32"/>
          <w:sz w:val="28"/>
          <w:szCs w:val="28"/>
          <w:lang w:eastAsia="en-US"/>
        </w:rPr>
        <w:t xml:space="preserve">от 13.11.2025 № </w:t>
      </w:r>
      <w:r>
        <w:rPr>
          <w:bCs/>
          <w:color w:val="000000"/>
          <w:kern w:val="32"/>
          <w:sz w:val="28"/>
          <w:szCs w:val="28"/>
          <w:lang w:eastAsia="en-US"/>
        </w:rPr>
        <w:t>13/11-25/1 за подписью директора ООО «ЭТС» с просьбой рассмотреть вопрос без участия представителей общества. С материалами ознакомлены и согласны.</w:t>
      </w:r>
    </w:p>
    <w:p w14:paraId="1D4F4A33" w14:textId="77777777" w:rsidR="0011210B" w:rsidRDefault="0011210B" w:rsidP="00516927">
      <w:pPr>
        <w:ind w:right="-1" w:firstLine="709"/>
        <w:jc w:val="both"/>
        <w:rPr>
          <w:bCs/>
          <w:color w:val="000000"/>
          <w:kern w:val="32"/>
          <w:sz w:val="28"/>
          <w:szCs w:val="28"/>
        </w:rPr>
      </w:pPr>
    </w:p>
    <w:p w14:paraId="0F73E510" w14:textId="2BA5EA40" w:rsidR="0011210B" w:rsidRPr="008C69D5" w:rsidRDefault="0011210B" w:rsidP="00516927">
      <w:pPr>
        <w:ind w:right="-1" w:firstLine="709"/>
        <w:jc w:val="both"/>
        <w:rPr>
          <w:b/>
          <w:sz w:val="28"/>
          <w:szCs w:val="28"/>
        </w:rPr>
      </w:pPr>
      <w:r>
        <w:rPr>
          <w:bCs/>
          <w:color w:val="000000"/>
          <w:kern w:val="32"/>
          <w:sz w:val="28"/>
          <w:szCs w:val="28"/>
        </w:rPr>
        <w:t>Рассмотрев представленные материалы</w:t>
      </w:r>
    </w:p>
    <w:p w14:paraId="660EB5D3" w14:textId="77777777" w:rsidR="00CD2427" w:rsidRDefault="00CD2427" w:rsidP="00516927">
      <w:pPr>
        <w:ind w:right="-1" w:firstLine="709"/>
        <w:jc w:val="both"/>
        <w:rPr>
          <w:bCs/>
          <w:color w:val="000000"/>
          <w:kern w:val="32"/>
          <w:sz w:val="28"/>
          <w:szCs w:val="28"/>
          <w:lang w:eastAsia="en-US"/>
        </w:rPr>
      </w:pPr>
    </w:p>
    <w:p w14:paraId="5D623DE9" w14:textId="77777777" w:rsidR="00CD2427" w:rsidRDefault="00CD2427" w:rsidP="0051692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CEE00D1" w14:textId="77777777" w:rsidR="00CD2427" w:rsidRDefault="00CD2427" w:rsidP="00516927">
      <w:pPr>
        <w:ind w:right="-1" w:firstLine="709"/>
        <w:jc w:val="both"/>
        <w:rPr>
          <w:bCs/>
          <w:kern w:val="32"/>
          <w:sz w:val="28"/>
          <w:szCs w:val="28"/>
        </w:rPr>
      </w:pPr>
    </w:p>
    <w:p w14:paraId="71A21E5A" w14:textId="577FAC8A" w:rsidR="00CD2427" w:rsidRDefault="00CD2427" w:rsidP="00516927">
      <w:pPr>
        <w:ind w:right="-1" w:firstLine="709"/>
        <w:jc w:val="both"/>
        <w:rPr>
          <w:b/>
          <w:sz w:val="28"/>
          <w:szCs w:val="28"/>
        </w:rPr>
      </w:pPr>
      <w:r>
        <w:rPr>
          <w:bCs/>
          <w:kern w:val="32"/>
          <w:sz w:val="28"/>
          <w:szCs w:val="28"/>
        </w:rPr>
        <w:t>Согласиться с предложением докладчика</w:t>
      </w:r>
    </w:p>
    <w:p w14:paraId="73734706" w14:textId="77777777" w:rsidR="00CD2427" w:rsidRDefault="00CD2427" w:rsidP="00516927">
      <w:pPr>
        <w:ind w:right="-1" w:firstLine="709"/>
        <w:jc w:val="both"/>
        <w:rPr>
          <w:b/>
          <w:bCs/>
          <w:sz w:val="28"/>
          <w:szCs w:val="22"/>
        </w:rPr>
      </w:pPr>
    </w:p>
    <w:p w14:paraId="2878936A" w14:textId="77777777" w:rsidR="00CD2427" w:rsidRDefault="00CD2427" w:rsidP="00516927">
      <w:pPr>
        <w:ind w:right="-1" w:firstLine="709"/>
        <w:jc w:val="both"/>
        <w:rPr>
          <w:b/>
          <w:sz w:val="28"/>
          <w:szCs w:val="28"/>
        </w:rPr>
      </w:pPr>
      <w:r>
        <w:rPr>
          <w:b/>
          <w:bCs/>
          <w:sz w:val="28"/>
          <w:szCs w:val="22"/>
        </w:rPr>
        <w:t>Проведено голосование: «за» - единогласно.</w:t>
      </w:r>
    </w:p>
    <w:p w14:paraId="16AEB8DF" w14:textId="47F6F8F6" w:rsidR="009E30B6" w:rsidRDefault="009E30B6" w:rsidP="00516927">
      <w:pPr>
        <w:ind w:right="-1" w:firstLine="709"/>
        <w:jc w:val="both"/>
        <w:rPr>
          <w:b/>
          <w:bCs/>
          <w:sz w:val="28"/>
          <w:szCs w:val="22"/>
        </w:rPr>
      </w:pPr>
    </w:p>
    <w:p w14:paraId="3A0D0469" w14:textId="42924706" w:rsidR="009E30B6" w:rsidRPr="002A211A" w:rsidRDefault="009E30B6" w:rsidP="00516927">
      <w:pPr>
        <w:ind w:right="-1" w:firstLine="709"/>
        <w:jc w:val="both"/>
        <w:rPr>
          <w:b/>
          <w:bCs/>
          <w:kern w:val="32"/>
          <w:sz w:val="28"/>
          <w:szCs w:val="28"/>
        </w:rPr>
      </w:pPr>
      <w:r w:rsidRPr="00EE0820">
        <w:rPr>
          <w:color w:val="000000"/>
          <w:kern w:val="32"/>
          <w:sz w:val="28"/>
          <w:szCs w:val="28"/>
        </w:rPr>
        <w:t xml:space="preserve">Вопрос </w:t>
      </w:r>
      <w:r>
        <w:rPr>
          <w:color w:val="000000"/>
          <w:kern w:val="32"/>
          <w:sz w:val="28"/>
          <w:szCs w:val="28"/>
        </w:rPr>
        <w:t>4</w:t>
      </w:r>
      <w:r w:rsidRPr="00EE0820">
        <w:rPr>
          <w:b/>
          <w:bCs/>
          <w:color w:val="000000"/>
          <w:kern w:val="32"/>
          <w:sz w:val="28"/>
          <w:szCs w:val="28"/>
        </w:rPr>
        <w:t xml:space="preserve"> </w:t>
      </w:r>
      <w:r w:rsidRPr="002A211A">
        <w:rPr>
          <w:b/>
          <w:bCs/>
          <w:kern w:val="32"/>
          <w:sz w:val="28"/>
          <w:szCs w:val="28"/>
        </w:rPr>
        <w:t>«</w:t>
      </w:r>
      <w:r w:rsidRPr="002A211A">
        <w:rPr>
          <w:b/>
          <w:bCs/>
          <w:sz w:val="28"/>
          <w:szCs w:val="28"/>
        </w:rPr>
        <w:t>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2026 год»</w:t>
      </w:r>
    </w:p>
    <w:p w14:paraId="206F0ABC" w14:textId="77777777" w:rsidR="009E30B6" w:rsidRDefault="009E30B6" w:rsidP="00516927">
      <w:pPr>
        <w:ind w:right="-1" w:firstLine="709"/>
        <w:jc w:val="both"/>
        <w:rPr>
          <w:b/>
          <w:bCs/>
          <w:kern w:val="32"/>
          <w:sz w:val="28"/>
          <w:szCs w:val="28"/>
        </w:rPr>
      </w:pPr>
    </w:p>
    <w:p w14:paraId="5EFB98ED" w14:textId="291C998B" w:rsidR="009E30B6" w:rsidRDefault="009E30B6" w:rsidP="00516927">
      <w:pPr>
        <w:widowControl w:val="0"/>
        <w:ind w:right="-1" w:firstLine="709"/>
        <w:jc w:val="both"/>
        <w:rPr>
          <w:b/>
          <w:bCs/>
          <w:sz w:val="28"/>
          <w:szCs w:val="28"/>
        </w:rPr>
      </w:pPr>
      <w:r>
        <w:rPr>
          <w:b/>
          <w:bCs/>
          <w:sz w:val="28"/>
          <w:szCs w:val="28"/>
        </w:rPr>
        <w:t>СЛУШАЛИ: Ермак Н.В.</w:t>
      </w:r>
    </w:p>
    <w:p w14:paraId="493B2656" w14:textId="77777777" w:rsidR="002A211A" w:rsidRDefault="002A211A" w:rsidP="00516927">
      <w:pPr>
        <w:widowControl w:val="0"/>
        <w:ind w:right="-1" w:firstLine="709"/>
        <w:jc w:val="both"/>
        <w:rPr>
          <w:b/>
          <w:bCs/>
          <w:sz w:val="28"/>
          <w:szCs w:val="28"/>
        </w:rPr>
      </w:pPr>
    </w:p>
    <w:p w14:paraId="01FB576A" w14:textId="08BBADD2" w:rsidR="00CD2427" w:rsidRDefault="00CD2427" w:rsidP="00516927">
      <w:pPr>
        <w:ind w:right="-1" w:firstLine="709"/>
        <w:jc w:val="both"/>
        <w:rPr>
          <w:bCs/>
          <w:color w:val="000000"/>
          <w:kern w:val="32"/>
          <w:sz w:val="28"/>
          <w:szCs w:val="28"/>
        </w:rPr>
      </w:pPr>
      <w:r>
        <w:rPr>
          <w:bCs/>
          <w:color w:val="000000"/>
          <w:kern w:val="32"/>
          <w:sz w:val="28"/>
          <w:szCs w:val="28"/>
          <w:lang w:eastAsia="en-US"/>
        </w:rPr>
        <w:t xml:space="preserve">Докладчик, согласно экспертному заключению (приложение № </w:t>
      </w:r>
      <w:r w:rsidR="00E304B7">
        <w:rPr>
          <w:bCs/>
          <w:color w:val="000000"/>
          <w:kern w:val="32"/>
          <w:sz w:val="28"/>
          <w:szCs w:val="28"/>
          <w:lang w:eastAsia="en-US"/>
        </w:rPr>
        <w:t>6</w:t>
      </w:r>
      <w:r>
        <w:rPr>
          <w:bCs/>
          <w:color w:val="000000"/>
          <w:kern w:val="32"/>
          <w:sz w:val="28"/>
          <w:szCs w:val="28"/>
          <w:lang w:eastAsia="en-US"/>
        </w:rPr>
        <w:t xml:space="preserve"> к настоящему протоколу) предлагает у</w:t>
      </w:r>
      <w:r w:rsidRPr="00E66ED5">
        <w:rPr>
          <w:bCs/>
          <w:color w:val="000000"/>
          <w:kern w:val="32"/>
          <w:sz w:val="28"/>
          <w:szCs w:val="28"/>
        </w:rPr>
        <w:t>твердить</w:t>
      </w:r>
      <w:r w:rsidR="002A211A" w:rsidRPr="000E0D02">
        <w:rPr>
          <w:bCs/>
          <w:kern w:val="32"/>
          <w:sz w:val="28"/>
          <w:szCs w:val="28"/>
        </w:rPr>
        <w:t xml:space="preserve"> </w:t>
      </w:r>
      <w:r w:rsidR="002A211A">
        <w:rPr>
          <w:bCs/>
          <w:kern w:val="32"/>
          <w:sz w:val="28"/>
          <w:szCs w:val="28"/>
        </w:rPr>
        <w:t xml:space="preserve">индикативные </w:t>
      </w:r>
      <w:r w:rsidR="002A211A" w:rsidRPr="000E0D02">
        <w:rPr>
          <w:bCs/>
          <w:kern w:val="32"/>
          <w:sz w:val="28"/>
          <w:szCs w:val="28"/>
        </w:rPr>
        <w:t xml:space="preserve">предельные уровни цен на тепловую энергию (мощность) </w:t>
      </w:r>
      <w:r w:rsidR="002A211A">
        <w:rPr>
          <w:bCs/>
          <w:kern w:val="32"/>
          <w:sz w:val="28"/>
          <w:szCs w:val="28"/>
        </w:rPr>
        <w:t>для ценовой зоны</w:t>
      </w:r>
      <w:r w:rsidR="002A211A" w:rsidRPr="000E0D02">
        <w:rPr>
          <w:bCs/>
          <w:kern w:val="32"/>
          <w:sz w:val="28"/>
          <w:szCs w:val="28"/>
        </w:rPr>
        <w:t xml:space="preserve"> теплоснабжения Беловский городской округ Кемеровской области – Кузбасса на </w:t>
      </w:r>
      <w:r w:rsidR="002A211A">
        <w:rPr>
          <w:bCs/>
          <w:kern w:val="32"/>
          <w:sz w:val="28"/>
          <w:szCs w:val="28"/>
        </w:rPr>
        <w:t>2026 год</w:t>
      </w:r>
      <w:r w:rsidRPr="00E66ED5">
        <w:rPr>
          <w:bCs/>
          <w:color w:val="000000"/>
          <w:kern w:val="32"/>
          <w:sz w:val="28"/>
          <w:szCs w:val="28"/>
        </w:rPr>
        <w:t xml:space="preserve">, согласно приложению </w:t>
      </w:r>
      <w:r>
        <w:rPr>
          <w:bCs/>
          <w:color w:val="000000"/>
          <w:kern w:val="32"/>
          <w:sz w:val="28"/>
          <w:szCs w:val="28"/>
        </w:rPr>
        <w:t xml:space="preserve">№ </w:t>
      </w:r>
      <w:r w:rsidR="00E304B7">
        <w:rPr>
          <w:bCs/>
          <w:color w:val="000000"/>
          <w:kern w:val="32"/>
          <w:sz w:val="28"/>
          <w:szCs w:val="28"/>
        </w:rPr>
        <w:t>7</w:t>
      </w:r>
      <w:r>
        <w:rPr>
          <w:bCs/>
          <w:color w:val="000000"/>
          <w:kern w:val="32"/>
          <w:sz w:val="28"/>
          <w:szCs w:val="28"/>
        </w:rPr>
        <w:t xml:space="preserve"> </w:t>
      </w:r>
      <w:r w:rsidRPr="00E66ED5">
        <w:rPr>
          <w:bCs/>
          <w:color w:val="000000"/>
          <w:kern w:val="32"/>
          <w:sz w:val="28"/>
          <w:szCs w:val="28"/>
        </w:rPr>
        <w:t xml:space="preserve">к настоящему </w:t>
      </w:r>
      <w:r>
        <w:rPr>
          <w:bCs/>
          <w:color w:val="000000"/>
          <w:kern w:val="32"/>
          <w:sz w:val="28"/>
          <w:szCs w:val="28"/>
        </w:rPr>
        <w:t>протоколу</w:t>
      </w:r>
      <w:r w:rsidRPr="00E66ED5">
        <w:rPr>
          <w:bCs/>
          <w:color w:val="000000"/>
          <w:kern w:val="32"/>
          <w:sz w:val="28"/>
          <w:szCs w:val="28"/>
        </w:rPr>
        <w:t xml:space="preserve">. </w:t>
      </w:r>
    </w:p>
    <w:p w14:paraId="2307FA80" w14:textId="77777777" w:rsidR="00D03C79" w:rsidRPr="00E66ED5" w:rsidRDefault="00D03C79" w:rsidP="00516927">
      <w:pPr>
        <w:ind w:right="-1" w:firstLine="709"/>
        <w:jc w:val="both"/>
        <w:rPr>
          <w:bCs/>
          <w:color w:val="000000"/>
          <w:kern w:val="32"/>
          <w:sz w:val="28"/>
          <w:szCs w:val="28"/>
          <w:lang w:eastAsia="en-US"/>
        </w:rPr>
      </w:pPr>
    </w:p>
    <w:p w14:paraId="0816B03A" w14:textId="77777777" w:rsidR="00D03C79" w:rsidRPr="00873128" w:rsidRDefault="00D03C79" w:rsidP="00D03C79">
      <w:pPr>
        <w:ind w:right="-1" w:firstLine="709"/>
        <w:jc w:val="both"/>
        <w:rPr>
          <w:bCs/>
          <w:color w:val="000000"/>
          <w:kern w:val="32"/>
          <w:sz w:val="28"/>
          <w:szCs w:val="28"/>
          <w:lang w:eastAsia="en-US"/>
        </w:rPr>
      </w:pPr>
      <w:bookmarkStart w:id="12" w:name="_Hlk214006125"/>
      <w:r>
        <w:rPr>
          <w:bCs/>
          <w:color w:val="000000"/>
          <w:kern w:val="32"/>
          <w:sz w:val="28"/>
          <w:szCs w:val="28"/>
          <w:lang w:eastAsia="en-US"/>
        </w:rPr>
        <w:t>Отмечено, что в материалах дела имеются письменные обращения:</w:t>
      </w:r>
    </w:p>
    <w:p w14:paraId="118F174D" w14:textId="397C3D91" w:rsidR="00CD2427" w:rsidRPr="00D03C79" w:rsidRDefault="00D03C79" w:rsidP="00D03C79">
      <w:pPr>
        <w:ind w:right="-1" w:firstLine="709"/>
        <w:jc w:val="both"/>
        <w:rPr>
          <w:bCs/>
          <w:color w:val="000000"/>
          <w:kern w:val="32"/>
          <w:sz w:val="28"/>
          <w:szCs w:val="28"/>
          <w:lang w:eastAsia="en-US"/>
        </w:rPr>
      </w:pPr>
      <w:r w:rsidRPr="00E304B7">
        <w:rPr>
          <w:bCs/>
          <w:color w:val="000000"/>
          <w:kern w:val="32"/>
          <w:sz w:val="28"/>
          <w:szCs w:val="28"/>
          <w:lang w:eastAsia="en-US"/>
        </w:rPr>
        <w:t xml:space="preserve">от 13.11.2025 № </w:t>
      </w:r>
      <w:r>
        <w:rPr>
          <w:bCs/>
          <w:color w:val="000000"/>
          <w:kern w:val="32"/>
          <w:sz w:val="28"/>
          <w:szCs w:val="28"/>
          <w:lang w:eastAsia="en-US"/>
        </w:rPr>
        <w:t>394 за подписью директора ООО «ТВК» с просьбой рассмотреть вопрос без участия представителей общества. С индикативным предельным уровнем цены на тепловую энергию для ценовой зоны теплоснабжения ознакомлены и согласны;</w:t>
      </w:r>
    </w:p>
    <w:bookmarkEnd w:id="12"/>
    <w:p w14:paraId="341DA1C0" w14:textId="53301F8A" w:rsidR="00C83BFB" w:rsidRDefault="00C83BFB" w:rsidP="00C83BFB">
      <w:pPr>
        <w:ind w:right="-1" w:firstLine="709"/>
        <w:jc w:val="both"/>
        <w:rPr>
          <w:bCs/>
          <w:color w:val="000000"/>
          <w:kern w:val="32"/>
          <w:sz w:val="28"/>
          <w:szCs w:val="28"/>
          <w:lang w:eastAsia="en-US"/>
        </w:rPr>
      </w:pPr>
      <w:r>
        <w:rPr>
          <w:sz w:val="28"/>
          <w:szCs w:val="28"/>
        </w:rPr>
        <w:t xml:space="preserve">от </w:t>
      </w:r>
      <w:r>
        <w:rPr>
          <w:bCs/>
          <w:color w:val="000000"/>
          <w:kern w:val="32"/>
          <w:sz w:val="28"/>
          <w:szCs w:val="28"/>
          <w:lang w:eastAsia="en-US"/>
        </w:rPr>
        <w:t xml:space="preserve">13.11.2025 № 538 за подписью генерального директора </w:t>
      </w:r>
      <w:r w:rsidR="00A57332">
        <w:rPr>
          <w:bCs/>
          <w:color w:val="000000"/>
          <w:kern w:val="32"/>
          <w:sz w:val="28"/>
          <w:szCs w:val="28"/>
          <w:lang w:eastAsia="en-US"/>
        </w:rPr>
        <w:t xml:space="preserve">                        </w:t>
      </w:r>
      <w:r>
        <w:rPr>
          <w:bCs/>
          <w:color w:val="000000"/>
          <w:kern w:val="32"/>
          <w:sz w:val="28"/>
          <w:szCs w:val="28"/>
          <w:lang w:eastAsia="en-US"/>
        </w:rPr>
        <w:t>ООО «</w:t>
      </w:r>
      <w:proofErr w:type="spellStart"/>
      <w:r>
        <w:rPr>
          <w:bCs/>
          <w:color w:val="000000"/>
          <w:kern w:val="32"/>
          <w:sz w:val="28"/>
          <w:szCs w:val="28"/>
          <w:lang w:eastAsia="en-US"/>
        </w:rPr>
        <w:t>ЭнергоКомпания</w:t>
      </w:r>
      <w:proofErr w:type="spellEnd"/>
      <w:r>
        <w:rPr>
          <w:bCs/>
          <w:color w:val="000000"/>
          <w:kern w:val="32"/>
          <w:sz w:val="28"/>
          <w:szCs w:val="28"/>
          <w:lang w:eastAsia="en-US"/>
        </w:rPr>
        <w:t>» с просьбой рассмотреть вопрос без участия представителей общества. С материалами ознакомлены, с индикативным предельным уровнем цен</w:t>
      </w:r>
      <w:r w:rsidR="00D03C79">
        <w:rPr>
          <w:bCs/>
          <w:color w:val="000000"/>
          <w:kern w:val="32"/>
          <w:sz w:val="28"/>
          <w:szCs w:val="28"/>
          <w:lang w:eastAsia="en-US"/>
        </w:rPr>
        <w:t>ы ознакомлены и</w:t>
      </w:r>
      <w:r>
        <w:rPr>
          <w:bCs/>
          <w:color w:val="000000"/>
          <w:kern w:val="32"/>
          <w:sz w:val="28"/>
          <w:szCs w:val="28"/>
          <w:lang w:eastAsia="en-US"/>
        </w:rPr>
        <w:t xml:space="preserve"> согласны.</w:t>
      </w:r>
    </w:p>
    <w:p w14:paraId="4246E074" w14:textId="77777777" w:rsidR="00C83BFB" w:rsidRDefault="00C83BFB" w:rsidP="00516927">
      <w:pPr>
        <w:ind w:right="-1" w:firstLine="709"/>
        <w:jc w:val="both"/>
        <w:rPr>
          <w:b/>
          <w:bCs/>
          <w:kern w:val="32"/>
          <w:sz w:val="28"/>
          <w:szCs w:val="28"/>
        </w:rPr>
      </w:pPr>
    </w:p>
    <w:p w14:paraId="41CE4B58" w14:textId="77777777" w:rsidR="0011210B" w:rsidRPr="008C69D5" w:rsidRDefault="0011210B" w:rsidP="00516927">
      <w:pPr>
        <w:ind w:right="-1" w:firstLine="709"/>
        <w:jc w:val="both"/>
        <w:rPr>
          <w:b/>
          <w:sz w:val="28"/>
          <w:szCs w:val="28"/>
        </w:rPr>
      </w:pPr>
      <w:r>
        <w:rPr>
          <w:bCs/>
          <w:color w:val="000000"/>
          <w:kern w:val="32"/>
          <w:sz w:val="28"/>
          <w:szCs w:val="28"/>
        </w:rPr>
        <w:t>Рассмотрев представленные материалы</w:t>
      </w:r>
    </w:p>
    <w:p w14:paraId="7031CE90" w14:textId="77777777" w:rsidR="0011210B" w:rsidRDefault="0011210B" w:rsidP="00516927">
      <w:pPr>
        <w:ind w:right="-1" w:firstLine="709"/>
        <w:jc w:val="both"/>
        <w:rPr>
          <w:b/>
          <w:bCs/>
          <w:kern w:val="32"/>
          <w:sz w:val="28"/>
          <w:szCs w:val="28"/>
        </w:rPr>
      </w:pPr>
    </w:p>
    <w:p w14:paraId="397D8EEF" w14:textId="77777777" w:rsidR="00CD2427" w:rsidRDefault="00CD2427" w:rsidP="0051692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0E135E0" w14:textId="77777777" w:rsidR="00CD2427" w:rsidRDefault="00CD2427" w:rsidP="00516927">
      <w:pPr>
        <w:ind w:right="-1" w:firstLine="709"/>
        <w:jc w:val="both"/>
        <w:rPr>
          <w:bCs/>
          <w:kern w:val="32"/>
          <w:sz w:val="28"/>
          <w:szCs w:val="28"/>
        </w:rPr>
      </w:pPr>
    </w:p>
    <w:p w14:paraId="7ADC9E0D" w14:textId="550021A1" w:rsidR="00CD2427" w:rsidRDefault="00CD2427" w:rsidP="00516927">
      <w:pPr>
        <w:ind w:right="-1" w:firstLine="709"/>
        <w:jc w:val="both"/>
        <w:rPr>
          <w:bCs/>
          <w:kern w:val="32"/>
          <w:sz w:val="28"/>
          <w:szCs w:val="28"/>
        </w:rPr>
      </w:pPr>
      <w:r>
        <w:rPr>
          <w:bCs/>
          <w:kern w:val="32"/>
          <w:sz w:val="28"/>
          <w:szCs w:val="28"/>
        </w:rPr>
        <w:t>Согласиться с предложением докладчика.</w:t>
      </w:r>
    </w:p>
    <w:p w14:paraId="01170A70" w14:textId="77777777" w:rsidR="002A211A" w:rsidRDefault="002A211A" w:rsidP="00516927">
      <w:pPr>
        <w:ind w:right="-1" w:firstLine="709"/>
        <w:jc w:val="both"/>
        <w:rPr>
          <w:b/>
          <w:sz w:val="28"/>
          <w:szCs w:val="28"/>
        </w:rPr>
      </w:pPr>
    </w:p>
    <w:p w14:paraId="68B9C6D0" w14:textId="6BF82235" w:rsidR="009E30B6" w:rsidRPr="002A211A" w:rsidRDefault="00CD2427" w:rsidP="00516927">
      <w:pPr>
        <w:ind w:right="-1" w:firstLine="709"/>
        <w:jc w:val="both"/>
        <w:rPr>
          <w:b/>
          <w:sz w:val="28"/>
          <w:szCs w:val="28"/>
        </w:rPr>
      </w:pPr>
      <w:r>
        <w:rPr>
          <w:b/>
          <w:bCs/>
          <w:sz w:val="28"/>
          <w:szCs w:val="22"/>
        </w:rPr>
        <w:t>Проведено голосование: «за» - единогласно.</w:t>
      </w:r>
    </w:p>
    <w:p w14:paraId="6383520D" w14:textId="28379045" w:rsidR="00AC01B6" w:rsidRDefault="00AC01B6" w:rsidP="00516927">
      <w:pPr>
        <w:ind w:right="-1" w:firstLine="709"/>
        <w:jc w:val="both"/>
        <w:rPr>
          <w:color w:val="000000"/>
          <w:kern w:val="32"/>
          <w:sz w:val="28"/>
          <w:szCs w:val="28"/>
        </w:rPr>
      </w:pPr>
    </w:p>
    <w:p w14:paraId="0E1DC674" w14:textId="4E556A05" w:rsidR="009E30B6" w:rsidRDefault="009E30B6" w:rsidP="00516927">
      <w:pPr>
        <w:ind w:right="-1" w:firstLine="709"/>
        <w:jc w:val="both"/>
        <w:rPr>
          <w:b/>
          <w:bCs/>
          <w:kern w:val="32"/>
          <w:sz w:val="28"/>
          <w:szCs w:val="28"/>
        </w:rPr>
      </w:pPr>
      <w:r w:rsidRPr="00EE0820">
        <w:rPr>
          <w:color w:val="000000"/>
          <w:kern w:val="32"/>
          <w:sz w:val="28"/>
          <w:szCs w:val="28"/>
        </w:rPr>
        <w:lastRenderedPageBreak/>
        <w:t xml:space="preserve">Вопрос </w:t>
      </w:r>
      <w:r>
        <w:rPr>
          <w:color w:val="000000"/>
          <w:kern w:val="32"/>
          <w:sz w:val="28"/>
          <w:szCs w:val="28"/>
        </w:rPr>
        <w:t>5</w:t>
      </w:r>
      <w:r w:rsidRPr="00EE0820">
        <w:rPr>
          <w:b/>
          <w:bCs/>
          <w:color w:val="000000"/>
          <w:kern w:val="32"/>
          <w:sz w:val="28"/>
          <w:szCs w:val="28"/>
        </w:rPr>
        <w:t xml:space="preserve"> </w:t>
      </w:r>
      <w:r w:rsidRPr="009E30B6">
        <w:rPr>
          <w:b/>
          <w:bCs/>
          <w:kern w:val="32"/>
          <w:sz w:val="28"/>
          <w:szCs w:val="28"/>
        </w:rPr>
        <w:t>«</w:t>
      </w:r>
      <w:r w:rsidRPr="009E30B6">
        <w:rPr>
          <w:b/>
          <w:bCs/>
          <w:sz w:val="28"/>
          <w:szCs w:val="28"/>
        </w:rPr>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2026 год»</w:t>
      </w:r>
    </w:p>
    <w:p w14:paraId="275313A7" w14:textId="77777777" w:rsidR="009E30B6" w:rsidRDefault="009E30B6" w:rsidP="00516927">
      <w:pPr>
        <w:ind w:right="-1" w:firstLine="709"/>
        <w:jc w:val="both"/>
        <w:rPr>
          <w:b/>
          <w:bCs/>
          <w:kern w:val="32"/>
          <w:sz w:val="28"/>
          <w:szCs w:val="28"/>
        </w:rPr>
      </w:pPr>
    </w:p>
    <w:p w14:paraId="3925BA65" w14:textId="7CF994AB" w:rsidR="009E30B6" w:rsidRDefault="009E30B6" w:rsidP="00516927">
      <w:pPr>
        <w:widowControl w:val="0"/>
        <w:ind w:right="-1" w:firstLine="709"/>
        <w:jc w:val="both"/>
        <w:rPr>
          <w:b/>
          <w:bCs/>
          <w:sz w:val="28"/>
          <w:szCs w:val="28"/>
        </w:rPr>
      </w:pPr>
      <w:r>
        <w:rPr>
          <w:b/>
          <w:bCs/>
          <w:sz w:val="28"/>
          <w:szCs w:val="28"/>
        </w:rPr>
        <w:t>СЛУШАЛИ: Ермак Н.В.</w:t>
      </w:r>
    </w:p>
    <w:p w14:paraId="0DC95D22" w14:textId="77777777" w:rsidR="00A57332" w:rsidRDefault="00A57332" w:rsidP="00516927">
      <w:pPr>
        <w:widowControl w:val="0"/>
        <w:ind w:right="-1" w:firstLine="709"/>
        <w:jc w:val="both"/>
        <w:rPr>
          <w:b/>
          <w:bCs/>
          <w:sz w:val="28"/>
          <w:szCs w:val="28"/>
        </w:rPr>
      </w:pPr>
    </w:p>
    <w:p w14:paraId="22DE0A3A" w14:textId="53B9F4DE" w:rsidR="00CD2427" w:rsidRDefault="00CD2427" w:rsidP="00516927">
      <w:pPr>
        <w:pStyle w:val="a7"/>
        <w:ind w:left="0" w:firstLine="709"/>
        <w:jc w:val="both"/>
        <w:rPr>
          <w:bCs/>
          <w:color w:val="000000"/>
          <w:kern w:val="32"/>
          <w:sz w:val="28"/>
          <w:szCs w:val="28"/>
        </w:rPr>
      </w:pPr>
      <w:r>
        <w:rPr>
          <w:bCs/>
          <w:color w:val="000000"/>
          <w:kern w:val="32"/>
          <w:sz w:val="28"/>
          <w:szCs w:val="28"/>
          <w:lang w:eastAsia="en-US"/>
        </w:rPr>
        <w:t xml:space="preserve">Докладчик, согласно экспертному заключению (приложение № </w:t>
      </w:r>
      <w:r w:rsidR="00E304B7">
        <w:rPr>
          <w:bCs/>
          <w:color w:val="000000"/>
          <w:kern w:val="32"/>
          <w:sz w:val="28"/>
          <w:szCs w:val="28"/>
          <w:lang w:eastAsia="en-US"/>
        </w:rPr>
        <w:t>6</w:t>
      </w:r>
      <w:r>
        <w:rPr>
          <w:bCs/>
          <w:color w:val="000000"/>
          <w:kern w:val="32"/>
          <w:sz w:val="28"/>
          <w:szCs w:val="28"/>
          <w:lang w:eastAsia="en-US"/>
        </w:rPr>
        <w:t xml:space="preserve"> к настоящему протоколу) предлагает</w:t>
      </w:r>
      <w:r w:rsidR="002A211A" w:rsidRPr="002A211A">
        <w:rPr>
          <w:bCs/>
          <w:kern w:val="32"/>
          <w:sz w:val="28"/>
          <w:szCs w:val="28"/>
        </w:rPr>
        <w:t xml:space="preserve"> </w:t>
      </w:r>
      <w:r w:rsidR="002A211A">
        <w:rPr>
          <w:bCs/>
          <w:kern w:val="32"/>
          <w:sz w:val="28"/>
          <w:szCs w:val="28"/>
        </w:rPr>
        <w:t>у</w:t>
      </w:r>
      <w:r w:rsidR="002A211A" w:rsidRPr="000E0D02">
        <w:rPr>
          <w:bCs/>
          <w:kern w:val="32"/>
          <w:sz w:val="28"/>
          <w:szCs w:val="28"/>
        </w:rPr>
        <w:t xml:space="preserve">твердить предельные уровни цен на тепловую энергию (мощность) </w:t>
      </w:r>
      <w:r w:rsidR="002A211A">
        <w:rPr>
          <w:bCs/>
          <w:kern w:val="32"/>
          <w:sz w:val="28"/>
          <w:szCs w:val="28"/>
        </w:rPr>
        <w:t>для ценовой зоны</w:t>
      </w:r>
      <w:r w:rsidR="002A211A" w:rsidRPr="000E0D02">
        <w:rPr>
          <w:bCs/>
          <w:kern w:val="32"/>
          <w:sz w:val="28"/>
          <w:szCs w:val="28"/>
        </w:rPr>
        <w:t xml:space="preserve"> теплоснабжения Беловский городской округ Кемеровской области – Кузбасса на </w:t>
      </w:r>
      <w:r w:rsidR="002A211A">
        <w:rPr>
          <w:bCs/>
          <w:kern w:val="32"/>
          <w:sz w:val="28"/>
          <w:szCs w:val="28"/>
        </w:rPr>
        <w:t>2026 год</w:t>
      </w:r>
      <w:r>
        <w:rPr>
          <w:bCs/>
          <w:color w:val="000000"/>
          <w:kern w:val="32"/>
          <w:sz w:val="28"/>
          <w:szCs w:val="28"/>
        </w:rPr>
        <w:t xml:space="preserve">, согласно приложению № </w:t>
      </w:r>
      <w:r w:rsidR="00E304B7">
        <w:rPr>
          <w:bCs/>
          <w:color w:val="000000"/>
          <w:kern w:val="32"/>
          <w:sz w:val="28"/>
          <w:szCs w:val="28"/>
        </w:rPr>
        <w:t>8</w:t>
      </w:r>
      <w:r>
        <w:rPr>
          <w:bCs/>
          <w:color w:val="000000"/>
          <w:kern w:val="32"/>
          <w:sz w:val="28"/>
          <w:szCs w:val="28"/>
        </w:rPr>
        <w:t xml:space="preserve"> к настоящему протоколу.</w:t>
      </w:r>
    </w:p>
    <w:p w14:paraId="1FF3C350" w14:textId="77777777" w:rsidR="00D03C79" w:rsidRDefault="00D03C79" w:rsidP="00516927">
      <w:pPr>
        <w:pStyle w:val="a7"/>
        <w:ind w:left="0" w:firstLine="709"/>
        <w:jc w:val="both"/>
        <w:rPr>
          <w:bCs/>
          <w:color w:val="000000"/>
          <w:kern w:val="32"/>
          <w:sz w:val="28"/>
          <w:szCs w:val="28"/>
        </w:rPr>
      </w:pPr>
    </w:p>
    <w:p w14:paraId="4FA609B9" w14:textId="77777777" w:rsidR="00D03C79" w:rsidRPr="00873128" w:rsidRDefault="00D03C79" w:rsidP="00D03C79">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имеются письменные обращения:</w:t>
      </w:r>
    </w:p>
    <w:p w14:paraId="0C71B922" w14:textId="023B02CB" w:rsidR="00C83BFB" w:rsidRPr="00913F6C" w:rsidRDefault="00D03C79" w:rsidP="00913F6C">
      <w:pPr>
        <w:ind w:right="-1" w:firstLine="709"/>
        <w:jc w:val="both"/>
        <w:rPr>
          <w:bCs/>
          <w:color w:val="000000"/>
          <w:kern w:val="32"/>
          <w:sz w:val="28"/>
          <w:szCs w:val="28"/>
          <w:lang w:eastAsia="en-US"/>
        </w:rPr>
      </w:pPr>
      <w:r w:rsidRPr="00E304B7">
        <w:rPr>
          <w:bCs/>
          <w:color w:val="000000"/>
          <w:kern w:val="32"/>
          <w:sz w:val="28"/>
          <w:szCs w:val="28"/>
          <w:lang w:eastAsia="en-US"/>
        </w:rPr>
        <w:t xml:space="preserve">от 13.11.2025 № </w:t>
      </w:r>
      <w:r>
        <w:rPr>
          <w:bCs/>
          <w:color w:val="000000"/>
          <w:kern w:val="32"/>
          <w:sz w:val="28"/>
          <w:szCs w:val="28"/>
          <w:lang w:eastAsia="en-US"/>
        </w:rPr>
        <w:t>394 за подписью директора ООО «ТВК» с просьбой рассмотреть вопрос без участия представителей общества. С предельным уровнем цены на тепловую энергию для ценовой зоны теплоснабжения ознакомлены и согласны;</w:t>
      </w:r>
    </w:p>
    <w:p w14:paraId="01D7F4FE" w14:textId="6C2CF090" w:rsidR="00C83BFB" w:rsidRDefault="00C83BFB" w:rsidP="00C83BFB">
      <w:pPr>
        <w:ind w:right="-1" w:firstLine="709"/>
        <w:jc w:val="both"/>
        <w:rPr>
          <w:bCs/>
          <w:color w:val="000000"/>
          <w:kern w:val="32"/>
          <w:sz w:val="28"/>
          <w:szCs w:val="28"/>
          <w:lang w:eastAsia="en-US"/>
        </w:rPr>
      </w:pPr>
      <w:r>
        <w:rPr>
          <w:sz w:val="28"/>
          <w:szCs w:val="28"/>
        </w:rPr>
        <w:t xml:space="preserve">от </w:t>
      </w:r>
      <w:r>
        <w:rPr>
          <w:bCs/>
          <w:color w:val="000000"/>
          <w:kern w:val="32"/>
          <w:sz w:val="28"/>
          <w:szCs w:val="28"/>
          <w:lang w:eastAsia="en-US"/>
        </w:rPr>
        <w:t xml:space="preserve">13.11.2025 № 538 за подписью генерального директора </w:t>
      </w:r>
      <w:r w:rsidR="006A1AC6">
        <w:rPr>
          <w:bCs/>
          <w:color w:val="000000"/>
          <w:kern w:val="32"/>
          <w:sz w:val="28"/>
          <w:szCs w:val="28"/>
          <w:lang w:eastAsia="en-US"/>
        </w:rPr>
        <w:t xml:space="preserve">                        </w:t>
      </w:r>
      <w:r>
        <w:rPr>
          <w:bCs/>
          <w:color w:val="000000"/>
          <w:kern w:val="32"/>
          <w:sz w:val="28"/>
          <w:szCs w:val="28"/>
          <w:lang w:eastAsia="en-US"/>
        </w:rPr>
        <w:t>ООО «</w:t>
      </w:r>
      <w:proofErr w:type="spellStart"/>
      <w:r>
        <w:rPr>
          <w:bCs/>
          <w:color w:val="000000"/>
          <w:kern w:val="32"/>
          <w:sz w:val="28"/>
          <w:szCs w:val="28"/>
          <w:lang w:eastAsia="en-US"/>
        </w:rPr>
        <w:t>ЭнергоКомпания</w:t>
      </w:r>
      <w:proofErr w:type="spellEnd"/>
      <w:r>
        <w:rPr>
          <w:bCs/>
          <w:color w:val="000000"/>
          <w:kern w:val="32"/>
          <w:sz w:val="28"/>
          <w:szCs w:val="28"/>
          <w:lang w:eastAsia="en-US"/>
        </w:rPr>
        <w:t xml:space="preserve">» с просьбой рассмотреть вопрос без участия представителей общества. С материалами ознакомлены, с предлагаемым предельным уровнем цен </w:t>
      </w:r>
      <w:r w:rsidR="00873128">
        <w:rPr>
          <w:bCs/>
          <w:color w:val="000000"/>
          <w:kern w:val="32"/>
          <w:sz w:val="28"/>
          <w:szCs w:val="28"/>
          <w:lang w:eastAsia="en-US"/>
        </w:rPr>
        <w:t xml:space="preserve">на тепловую энергию </w:t>
      </w:r>
      <w:r>
        <w:rPr>
          <w:bCs/>
          <w:color w:val="000000"/>
          <w:kern w:val="32"/>
          <w:sz w:val="28"/>
          <w:szCs w:val="28"/>
          <w:lang w:eastAsia="en-US"/>
        </w:rPr>
        <w:t>согласны.</w:t>
      </w:r>
    </w:p>
    <w:p w14:paraId="3F9C6FDF" w14:textId="77777777" w:rsidR="0011210B" w:rsidRDefault="0011210B" w:rsidP="00516927">
      <w:pPr>
        <w:pStyle w:val="a7"/>
        <w:ind w:left="0" w:firstLine="709"/>
        <w:jc w:val="both"/>
        <w:rPr>
          <w:bCs/>
          <w:color w:val="000000"/>
          <w:kern w:val="32"/>
          <w:sz w:val="28"/>
          <w:szCs w:val="28"/>
        </w:rPr>
      </w:pPr>
    </w:p>
    <w:p w14:paraId="6F7C85B7" w14:textId="77777777" w:rsidR="0011210B" w:rsidRPr="008C69D5" w:rsidRDefault="0011210B" w:rsidP="00516927">
      <w:pPr>
        <w:ind w:right="-1" w:firstLine="709"/>
        <w:jc w:val="both"/>
        <w:rPr>
          <w:b/>
          <w:sz w:val="28"/>
          <w:szCs w:val="28"/>
        </w:rPr>
      </w:pPr>
      <w:r>
        <w:rPr>
          <w:bCs/>
          <w:color w:val="000000"/>
          <w:kern w:val="32"/>
          <w:sz w:val="28"/>
          <w:szCs w:val="28"/>
        </w:rPr>
        <w:t>Рассмотрев представленные материалы</w:t>
      </w:r>
    </w:p>
    <w:p w14:paraId="0BE729D6" w14:textId="77777777" w:rsidR="002A211A" w:rsidRDefault="002A211A" w:rsidP="00516927">
      <w:pPr>
        <w:ind w:right="-1" w:firstLine="709"/>
        <w:jc w:val="both"/>
        <w:rPr>
          <w:b/>
          <w:bCs/>
          <w:kern w:val="32"/>
          <w:sz w:val="28"/>
          <w:szCs w:val="28"/>
        </w:rPr>
      </w:pPr>
    </w:p>
    <w:p w14:paraId="10B0B3B0" w14:textId="77777777" w:rsidR="00CD2427" w:rsidRDefault="00CD2427" w:rsidP="0051692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5EA24D4" w14:textId="77777777" w:rsidR="00CD2427" w:rsidRDefault="00CD2427" w:rsidP="00516927">
      <w:pPr>
        <w:ind w:right="-1" w:firstLine="709"/>
        <w:jc w:val="both"/>
        <w:rPr>
          <w:bCs/>
          <w:kern w:val="32"/>
          <w:sz w:val="28"/>
          <w:szCs w:val="28"/>
        </w:rPr>
      </w:pPr>
    </w:p>
    <w:p w14:paraId="6293B434" w14:textId="580B0F6F" w:rsidR="00CD2427" w:rsidRDefault="00CD2427" w:rsidP="00516927">
      <w:pPr>
        <w:ind w:right="-1" w:firstLine="709"/>
        <w:jc w:val="both"/>
        <w:rPr>
          <w:b/>
          <w:sz w:val="28"/>
          <w:szCs w:val="28"/>
        </w:rPr>
      </w:pPr>
      <w:r>
        <w:rPr>
          <w:bCs/>
          <w:kern w:val="32"/>
          <w:sz w:val="28"/>
          <w:szCs w:val="28"/>
        </w:rPr>
        <w:t>Согласиться с предложением докладчика</w:t>
      </w:r>
    </w:p>
    <w:p w14:paraId="57750AE7" w14:textId="77777777" w:rsidR="00CD2427" w:rsidRDefault="00CD2427" w:rsidP="00516927">
      <w:pPr>
        <w:ind w:right="-1" w:firstLine="709"/>
        <w:jc w:val="both"/>
        <w:rPr>
          <w:b/>
          <w:bCs/>
          <w:sz w:val="28"/>
          <w:szCs w:val="22"/>
        </w:rPr>
      </w:pPr>
    </w:p>
    <w:p w14:paraId="40301BDB" w14:textId="77777777" w:rsidR="00CD2427" w:rsidRDefault="00CD2427" w:rsidP="00516927">
      <w:pPr>
        <w:ind w:right="-1" w:firstLine="709"/>
        <w:jc w:val="both"/>
        <w:rPr>
          <w:b/>
          <w:sz w:val="28"/>
          <w:szCs w:val="28"/>
        </w:rPr>
      </w:pPr>
      <w:r>
        <w:rPr>
          <w:b/>
          <w:bCs/>
          <w:sz w:val="28"/>
          <w:szCs w:val="22"/>
        </w:rPr>
        <w:t>Проведено голосование: «за» - единогласно.</w:t>
      </w:r>
    </w:p>
    <w:p w14:paraId="4B8C2DF4" w14:textId="5BCBD84F" w:rsidR="009E30B6" w:rsidRDefault="009E30B6" w:rsidP="00516927">
      <w:pPr>
        <w:ind w:right="-1" w:firstLine="709"/>
        <w:jc w:val="both"/>
        <w:rPr>
          <w:b/>
          <w:bCs/>
          <w:sz w:val="28"/>
          <w:szCs w:val="22"/>
        </w:rPr>
      </w:pPr>
    </w:p>
    <w:p w14:paraId="74DF43B2" w14:textId="61C77E03" w:rsidR="009E30B6" w:rsidRPr="002A211A" w:rsidRDefault="009E30B6" w:rsidP="00516927">
      <w:pPr>
        <w:ind w:right="-1" w:firstLine="709"/>
        <w:jc w:val="both"/>
        <w:rPr>
          <w:b/>
          <w:bCs/>
          <w:kern w:val="32"/>
          <w:sz w:val="28"/>
          <w:szCs w:val="28"/>
        </w:rPr>
      </w:pPr>
      <w:r w:rsidRPr="002A211A">
        <w:rPr>
          <w:color w:val="000000"/>
          <w:kern w:val="32"/>
          <w:sz w:val="28"/>
          <w:szCs w:val="28"/>
        </w:rPr>
        <w:t>Вопрос 6</w:t>
      </w:r>
      <w:r w:rsidRPr="002A211A">
        <w:rPr>
          <w:b/>
          <w:bCs/>
          <w:color w:val="000000"/>
          <w:kern w:val="32"/>
          <w:sz w:val="28"/>
          <w:szCs w:val="28"/>
        </w:rPr>
        <w:t xml:space="preserve"> </w:t>
      </w:r>
      <w:r w:rsidRPr="002A211A">
        <w:rPr>
          <w:b/>
          <w:bCs/>
          <w:kern w:val="32"/>
          <w:sz w:val="28"/>
          <w:szCs w:val="28"/>
        </w:rPr>
        <w:t>«</w:t>
      </w:r>
      <w:r w:rsidRPr="002A211A">
        <w:rPr>
          <w:b/>
          <w:bCs/>
          <w:sz w:val="28"/>
          <w:szCs w:val="28"/>
        </w:rPr>
        <w:t xml:space="preserve">Об утверждении индикативных предельных уровней цен на тепловую энергию (мощность) для ценовой зоны теплоснабжения </w:t>
      </w:r>
      <w:proofErr w:type="spellStart"/>
      <w:r w:rsidRPr="002A211A">
        <w:rPr>
          <w:b/>
          <w:bCs/>
          <w:sz w:val="28"/>
          <w:szCs w:val="28"/>
        </w:rPr>
        <w:t>Прокопьевский</w:t>
      </w:r>
      <w:proofErr w:type="spellEnd"/>
      <w:r w:rsidRPr="002A211A">
        <w:rPr>
          <w:b/>
          <w:bCs/>
          <w:sz w:val="28"/>
          <w:szCs w:val="28"/>
        </w:rPr>
        <w:t xml:space="preserve"> городской округ Кемеровской области – Кузбасса на 2026 год»</w:t>
      </w:r>
    </w:p>
    <w:p w14:paraId="3434E9DE" w14:textId="77777777" w:rsidR="009E30B6" w:rsidRPr="002A211A" w:rsidRDefault="009E30B6" w:rsidP="00516927">
      <w:pPr>
        <w:ind w:right="-1" w:firstLine="709"/>
        <w:jc w:val="both"/>
        <w:rPr>
          <w:b/>
          <w:bCs/>
          <w:kern w:val="32"/>
          <w:sz w:val="28"/>
          <w:szCs w:val="28"/>
        </w:rPr>
      </w:pPr>
    </w:p>
    <w:p w14:paraId="6CFCBA32" w14:textId="7836C9D8" w:rsidR="009E30B6" w:rsidRDefault="009E30B6" w:rsidP="00516927">
      <w:pPr>
        <w:widowControl w:val="0"/>
        <w:ind w:right="-1" w:firstLine="709"/>
        <w:jc w:val="both"/>
        <w:rPr>
          <w:b/>
          <w:bCs/>
          <w:sz w:val="28"/>
          <w:szCs w:val="28"/>
        </w:rPr>
      </w:pPr>
      <w:r w:rsidRPr="002A211A">
        <w:rPr>
          <w:b/>
          <w:bCs/>
          <w:sz w:val="28"/>
          <w:szCs w:val="28"/>
        </w:rPr>
        <w:t>СЛУШАЛИ: Ермак Н.В.</w:t>
      </w:r>
    </w:p>
    <w:p w14:paraId="68EA6611" w14:textId="77777777" w:rsidR="00A57332" w:rsidRPr="002A211A" w:rsidRDefault="00A57332" w:rsidP="00516927">
      <w:pPr>
        <w:widowControl w:val="0"/>
        <w:ind w:right="-1" w:firstLine="709"/>
        <w:jc w:val="both"/>
        <w:rPr>
          <w:b/>
          <w:bCs/>
          <w:sz w:val="28"/>
          <w:szCs w:val="28"/>
        </w:rPr>
      </w:pPr>
    </w:p>
    <w:p w14:paraId="286E912F" w14:textId="75F64FD6" w:rsidR="00CD2427" w:rsidRDefault="00CD2427" w:rsidP="00516927">
      <w:pPr>
        <w:widowControl w:val="0"/>
        <w:ind w:right="-1" w:firstLine="709"/>
        <w:jc w:val="both"/>
        <w:rPr>
          <w:bCs/>
          <w:color w:val="000000"/>
          <w:kern w:val="32"/>
          <w:sz w:val="28"/>
          <w:szCs w:val="28"/>
        </w:rPr>
      </w:pPr>
      <w:r>
        <w:rPr>
          <w:bCs/>
          <w:color w:val="000000"/>
          <w:kern w:val="32"/>
          <w:sz w:val="28"/>
          <w:szCs w:val="28"/>
          <w:lang w:eastAsia="en-US"/>
        </w:rPr>
        <w:t xml:space="preserve">Докладчик, согласно экспертному заключению (приложение № </w:t>
      </w:r>
      <w:r w:rsidR="00E304B7">
        <w:rPr>
          <w:bCs/>
          <w:color w:val="000000"/>
          <w:kern w:val="32"/>
          <w:sz w:val="28"/>
          <w:szCs w:val="28"/>
          <w:lang w:eastAsia="en-US"/>
        </w:rPr>
        <w:t>9</w:t>
      </w:r>
      <w:r>
        <w:rPr>
          <w:bCs/>
          <w:color w:val="000000"/>
          <w:kern w:val="32"/>
          <w:sz w:val="28"/>
          <w:szCs w:val="28"/>
          <w:lang w:eastAsia="en-US"/>
        </w:rPr>
        <w:t xml:space="preserve"> к настоящему протоколу) предлагает у</w:t>
      </w:r>
      <w:r>
        <w:rPr>
          <w:bCs/>
          <w:color w:val="000000"/>
          <w:kern w:val="32"/>
          <w:sz w:val="28"/>
          <w:szCs w:val="28"/>
        </w:rPr>
        <w:t>твердить</w:t>
      </w:r>
      <w:r w:rsidR="002A211A">
        <w:rPr>
          <w:bCs/>
          <w:color w:val="000000"/>
          <w:kern w:val="32"/>
          <w:sz w:val="28"/>
          <w:szCs w:val="28"/>
        </w:rPr>
        <w:t xml:space="preserve"> индикативные предельные</w:t>
      </w:r>
      <w:r w:rsidR="002A211A" w:rsidRPr="0078253F">
        <w:rPr>
          <w:bCs/>
          <w:color w:val="000000"/>
          <w:kern w:val="32"/>
          <w:sz w:val="28"/>
          <w:szCs w:val="28"/>
        </w:rPr>
        <w:t xml:space="preserve"> уровн</w:t>
      </w:r>
      <w:r w:rsidR="002A211A">
        <w:rPr>
          <w:bCs/>
          <w:color w:val="000000"/>
          <w:kern w:val="32"/>
          <w:sz w:val="28"/>
          <w:szCs w:val="28"/>
        </w:rPr>
        <w:t>и</w:t>
      </w:r>
      <w:r w:rsidR="002A211A" w:rsidRPr="0078253F">
        <w:rPr>
          <w:bCs/>
          <w:color w:val="000000"/>
          <w:kern w:val="32"/>
          <w:sz w:val="28"/>
          <w:szCs w:val="28"/>
        </w:rPr>
        <w:t xml:space="preserve"> цен на тепловую энергию (мощность)</w:t>
      </w:r>
      <w:r w:rsidR="002A211A">
        <w:rPr>
          <w:bCs/>
          <w:color w:val="000000"/>
          <w:kern w:val="32"/>
          <w:sz w:val="28"/>
          <w:szCs w:val="28"/>
        </w:rPr>
        <w:t xml:space="preserve"> для</w:t>
      </w:r>
      <w:r w:rsidR="002A211A" w:rsidRPr="0078253F">
        <w:rPr>
          <w:bCs/>
          <w:color w:val="000000"/>
          <w:kern w:val="32"/>
          <w:sz w:val="28"/>
          <w:szCs w:val="28"/>
        </w:rPr>
        <w:t xml:space="preserve"> ценовой зон</w:t>
      </w:r>
      <w:r w:rsidR="002A211A">
        <w:rPr>
          <w:bCs/>
          <w:color w:val="000000"/>
          <w:kern w:val="32"/>
          <w:sz w:val="28"/>
          <w:szCs w:val="28"/>
        </w:rPr>
        <w:t>ы</w:t>
      </w:r>
      <w:r w:rsidR="002A211A" w:rsidRPr="0078253F">
        <w:rPr>
          <w:bCs/>
          <w:color w:val="000000"/>
          <w:kern w:val="32"/>
          <w:sz w:val="28"/>
          <w:szCs w:val="28"/>
        </w:rPr>
        <w:t xml:space="preserve"> теплоснабжения </w:t>
      </w:r>
      <w:proofErr w:type="spellStart"/>
      <w:r w:rsidR="002A211A" w:rsidRPr="0078253F">
        <w:rPr>
          <w:bCs/>
          <w:color w:val="000000"/>
          <w:kern w:val="32"/>
          <w:sz w:val="28"/>
          <w:szCs w:val="28"/>
        </w:rPr>
        <w:t>Прокопьевский</w:t>
      </w:r>
      <w:proofErr w:type="spellEnd"/>
      <w:r w:rsidR="002A211A" w:rsidRPr="0078253F">
        <w:rPr>
          <w:bCs/>
          <w:color w:val="000000"/>
          <w:kern w:val="32"/>
          <w:sz w:val="28"/>
          <w:szCs w:val="28"/>
        </w:rPr>
        <w:t xml:space="preserve"> городской округ Кемеровской области – Кузбасса на 202</w:t>
      </w:r>
      <w:r w:rsidR="002A211A">
        <w:rPr>
          <w:bCs/>
          <w:color w:val="000000"/>
          <w:kern w:val="32"/>
          <w:sz w:val="28"/>
          <w:szCs w:val="28"/>
        </w:rPr>
        <w:t>6</w:t>
      </w:r>
      <w:r w:rsidR="002A211A" w:rsidRPr="0078253F">
        <w:rPr>
          <w:bCs/>
          <w:color w:val="000000"/>
          <w:kern w:val="32"/>
          <w:sz w:val="28"/>
          <w:szCs w:val="28"/>
        </w:rPr>
        <w:t xml:space="preserve"> год</w:t>
      </w:r>
      <w:r>
        <w:rPr>
          <w:bCs/>
          <w:color w:val="000000"/>
          <w:kern w:val="32"/>
          <w:sz w:val="28"/>
          <w:szCs w:val="28"/>
        </w:rPr>
        <w:t xml:space="preserve">, согласно приложению № </w:t>
      </w:r>
      <w:r w:rsidR="00E304B7">
        <w:rPr>
          <w:bCs/>
          <w:color w:val="000000"/>
          <w:kern w:val="32"/>
          <w:sz w:val="28"/>
          <w:szCs w:val="28"/>
        </w:rPr>
        <w:t>10</w:t>
      </w:r>
      <w:r>
        <w:rPr>
          <w:bCs/>
          <w:color w:val="000000"/>
          <w:kern w:val="32"/>
          <w:sz w:val="28"/>
          <w:szCs w:val="28"/>
        </w:rPr>
        <w:t xml:space="preserve"> к настоящему протоколу.</w:t>
      </w:r>
    </w:p>
    <w:p w14:paraId="0561AFF8" w14:textId="77777777" w:rsidR="00913F6C" w:rsidRPr="005A7292" w:rsidRDefault="00913F6C" w:rsidP="00516927">
      <w:pPr>
        <w:widowControl w:val="0"/>
        <w:ind w:right="-1" w:firstLine="709"/>
        <w:jc w:val="both"/>
        <w:rPr>
          <w:b/>
          <w:sz w:val="28"/>
          <w:szCs w:val="28"/>
        </w:rPr>
      </w:pPr>
    </w:p>
    <w:p w14:paraId="0463AD18" w14:textId="77777777" w:rsidR="00913F6C" w:rsidRPr="00873128" w:rsidRDefault="00913F6C" w:rsidP="00913F6C">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имеются письменные обращения:</w:t>
      </w:r>
    </w:p>
    <w:p w14:paraId="34C48B05" w14:textId="53051FD0" w:rsidR="00CD2427" w:rsidRPr="00913F6C" w:rsidRDefault="00913F6C" w:rsidP="00913F6C">
      <w:pPr>
        <w:ind w:right="-1" w:firstLine="709"/>
        <w:jc w:val="both"/>
        <w:rPr>
          <w:bCs/>
          <w:color w:val="000000"/>
          <w:kern w:val="32"/>
          <w:sz w:val="28"/>
          <w:szCs w:val="28"/>
          <w:lang w:eastAsia="en-US"/>
        </w:rPr>
      </w:pPr>
      <w:r w:rsidRPr="00E304B7">
        <w:rPr>
          <w:bCs/>
          <w:color w:val="000000"/>
          <w:kern w:val="32"/>
          <w:sz w:val="28"/>
          <w:szCs w:val="28"/>
          <w:lang w:eastAsia="en-US"/>
        </w:rPr>
        <w:lastRenderedPageBreak/>
        <w:t>от 1</w:t>
      </w:r>
      <w:r>
        <w:rPr>
          <w:bCs/>
          <w:color w:val="000000"/>
          <w:kern w:val="32"/>
          <w:sz w:val="28"/>
          <w:szCs w:val="28"/>
          <w:lang w:eastAsia="en-US"/>
        </w:rPr>
        <w:t>2</w:t>
      </w:r>
      <w:r w:rsidRPr="00E304B7">
        <w:rPr>
          <w:bCs/>
          <w:color w:val="000000"/>
          <w:kern w:val="32"/>
          <w:sz w:val="28"/>
          <w:szCs w:val="28"/>
          <w:lang w:eastAsia="en-US"/>
        </w:rPr>
        <w:t xml:space="preserve">.11.2025 № </w:t>
      </w:r>
      <w:r>
        <w:rPr>
          <w:bCs/>
          <w:color w:val="000000"/>
          <w:kern w:val="32"/>
          <w:sz w:val="28"/>
          <w:szCs w:val="28"/>
          <w:lang w:eastAsia="en-US"/>
        </w:rPr>
        <w:t>878 за подписью директора МУП «ГТХ» с просьбой рассмотреть вопрос без участия представителей общества. С уровнем тарифов ознакомлены и согласны;</w:t>
      </w:r>
    </w:p>
    <w:p w14:paraId="4A737E6F" w14:textId="1AC628D5" w:rsidR="003176F2" w:rsidRDefault="00E304B7" w:rsidP="00516927">
      <w:pPr>
        <w:ind w:right="-1" w:firstLine="709"/>
        <w:jc w:val="both"/>
        <w:rPr>
          <w:bCs/>
          <w:color w:val="000000"/>
          <w:kern w:val="32"/>
          <w:sz w:val="28"/>
          <w:szCs w:val="28"/>
          <w:lang w:eastAsia="en-US"/>
        </w:rPr>
      </w:pPr>
      <w:bookmarkStart w:id="13" w:name="_Hlk213941120"/>
      <w:r>
        <w:rPr>
          <w:sz w:val="28"/>
          <w:szCs w:val="28"/>
        </w:rPr>
        <w:t xml:space="preserve">от </w:t>
      </w:r>
      <w:r>
        <w:rPr>
          <w:bCs/>
          <w:color w:val="000000"/>
          <w:kern w:val="32"/>
          <w:sz w:val="28"/>
          <w:szCs w:val="28"/>
          <w:lang w:eastAsia="en-US"/>
        </w:rPr>
        <w:t>1</w:t>
      </w:r>
      <w:r w:rsidR="00913F6C">
        <w:rPr>
          <w:bCs/>
          <w:color w:val="000000"/>
          <w:kern w:val="32"/>
          <w:sz w:val="28"/>
          <w:szCs w:val="28"/>
          <w:lang w:eastAsia="en-US"/>
        </w:rPr>
        <w:t>2</w:t>
      </w:r>
      <w:r>
        <w:rPr>
          <w:bCs/>
          <w:color w:val="000000"/>
          <w:kern w:val="32"/>
          <w:sz w:val="28"/>
          <w:szCs w:val="28"/>
          <w:lang w:eastAsia="en-US"/>
        </w:rPr>
        <w:t xml:space="preserve">.11.2025 № 2408 за подписью генерального </w:t>
      </w:r>
      <w:r w:rsidR="003176F2">
        <w:rPr>
          <w:bCs/>
          <w:color w:val="000000"/>
          <w:kern w:val="32"/>
          <w:sz w:val="28"/>
          <w:szCs w:val="28"/>
          <w:lang w:eastAsia="en-US"/>
        </w:rPr>
        <w:t>директора ООО «ТЭР» с просьбой рассмотреть вопрос без участия представителей общества. С материалами ознакомлены, с предлагаемым индикативным предельным уровнем цен согласны.</w:t>
      </w:r>
    </w:p>
    <w:bookmarkEnd w:id="13"/>
    <w:p w14:paraId="7C741296" w14:textId="1722B72B" w:rsidR="00CD2427" w:rsidRDefault="00CD2427" w:rsidP="00516927">
      <w:pPr>
        <w:ind w:right="-1" w:firstLine="709"/>
        <w:jc w:val="both"/>
        <w:rPr>
          <w:b/>
          <w:bCs/>
          <w:kern w:val="32"/>
          <w:sz w:val="28"/>
          <w:szCs w:val="28"/>
        </w:rPr>
      </w:pPr>
    </w:p>
    <w:p w14:paraId="1CC8B1CA" w14:textId="77777777" w:rsidR="0011210B" w:rsidRPr="008C69D5" w:rsidRDefault="0011210B" w:rsidP="00516927">
      <w:pPr>
        <w:ind w:right="-1" w:firstLine="709"/>
        <w:jc w:val="both"/>
        <w:rPr>
          <w:b/>
          <w:sz w:val="28"/>
          <w:szCs w:val="28"/>
        </w:rPr>
      </w:pPr>
      <w:r>
        <w:rPr>
          <w:bCs/>
          <w:color w:val="000000"/>
          <w:kern w:val="32"/>
          <w:sz w:val="28"/>
          <w:szCs w:val="28"/>
        </w:rPr>
        <w:t>Рассмотрев представленные материалы</w:t>
      </w:r>
    </w:p>
    <w:p w14:paraId="29D99F80" w14:textId="77777777" w:rsidR="0011210B" w:rsidRDefault="0011210B" w:rsidP="00516927">
      <w:pPr>
        <w:ind w:right="-1" w:firstLine="709"/>
        <w:jc w:val="both"/>
        <w:rPr>
          <w:b/>
          <w:bCs/>
          <w:kern w:val="32"/>
          <w:sz w:val="28"/>
          <w:szCs w:val="28"/>
        </w:rPr>
      </w:pPr>
    </w:p>
    <w:p w14:paraId="0BFA0EAA" w14:textId="77777777" w:rsidR="00CD2427" w:rsidRDefault="00CD2427" w:rsidP="0051692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114123" w14:textId="77777777" w:rsidR="00CD2427" w:rsidRDefault="00CD2427" w:rsidP="00516927">
      <w:pPr>
        <w:ind w:right="-1" w:firstLine="709"/>
        <w:jc w:val="both"/>
        <w:rPr>
          <w:bCs/>
          <w:kern w:val="32"/>
          <w:sz w:val="28"/>
          <w:szCs w:val="28"/>
        </w:rPr>
      </w:pPr>
    </w:p>
    <w:p w14:paraId="17FCAA18" w14:textId="77777777" w:rsidR="00CD2427" w:rsidRDefault="00CD2427" w:rsidP="00516927">
      <w:pPr>
        <w:ind w:right="-1" w:firstLine="709"/>
        <w:jc w:val="both"/>
        <w:rPr>
          <w:b/>
          <w:sz w:val="28"/>
          <w:szCs w:val="28"/>
        </w:rPr>
      </w:pPr>
      <w:r>
        <w:rPr>
          <w:bCs/>
          <w:kern w:val="32"/>
          <w:sz w:val="28"/>
          <w:szCs w:val="28"/>
        </w:rPr>
        <w:t>Согласиться с предложением докладчика.</w:t>
      </w:r>
    </w:p>
    <w:p w14:paraId="53160E0B" w14:textId="77777777" w:rsidR="00CD2427" w:rsidRDefault="00CD2427" w:rsidP="00516927">
      <w:pPr>
        <w:ind w:right="-1" w:firstLine="709"/>
        <w:jc w:val="both"/>
        <w:rPr>
          <w:b/>
          <w:bCs/>
          <w:sz w:val="28"/>
          <w:szCs w:val="22"/>
        </w:rPr>
      </w:pPr>
    </w:p>
    <w:p w14:paraId="1025A619" w14:textId="77777777" w:rsidR="00CD2427" w:rsidRDefault="00CD2427" w:rsidP="00516927">
      <w:pPr>
        <w:ind w:right="-1" w:firstLine="709"/>
        <w:jc w:val="both"/>
        <w:rPr>
          <w:b/>
          <w:sz w:val="28"/>
          <w:szCs w:val="28"/>
        </w:rPr>
      </w:pPr>
      <w:r>
        <w:rPr>
          <w:b/>
          <w:bCs/>
          <w:sz w:val="28"/>
          <w:szCs w:val="22"/>
        </w:rPr>
        <w:t>Проведено голосование: «за» - единогласно.</w:t>
      </w:r>
    </w:p>
    <w:p w14:paraId="058E39FF" w14:textId="3C53A495" w:rsidR="009E30B6" w:rsidRDefault="009E30B6" w:rsidP="00516927">
      <w:pPr>
        <w:ind w:right="-1" w:firstLine="709"/>
        <w:jc w:val="both"/>
        <w:rPr>
          <w:b/>
          <w:bCs/>
          <w:sz w:val="28"/>
          <w:szCs w:val="22"/>
        </w:rPr>
      </w:pPr>
    </w:p>
    <w:p w14:paraId="29AC15AA" w14:textId="6EC39752" w:rsidR="009E30B6" w:rsidRPr="00A57332" w:rsidRDefault="009E30B6" w:rsidP="00516927">
      <w:pPr>
        <w:ind w:right="-1" w:firstLine="709"/>
        <w:jc w:val="both"/>
        <w:rPr>
          <w:b/>
          <w:bCs/>
          <w:kern w:val="32"/>
          <w:sz w:val="28"/>
          <w:szCs w:val="28"/>
        </w:rPr>
      </w:pPr>
      <w:r w:rsidRPr="00EE0820">
        <w:rPr>
          <w:color w:val="000000"/>
          <w:kern w:val="32"/>
          <w:sz w:val="28"/>
          <w:szCs w:val="28"/>
        </w:rPr>
        <w:t xml:space="preserve">Вопрос </w:t>
      </w:r>
      <w:r w:rsidRPr="00A57332">
        <w:rPr>
          <w:color w:val="000000"/>
          <w:kern w:val="32"/>
          <w:sz w:val="28"/>
          <w:szCs w:val="28"/>
        </w:rPr>
        <w:t>7</w:t>
      </w:r>
      <w:r w:rsidRPr="00A57332">
        <w:rPr>
          <w:b/>
          <w:bCs/>
          <w:color w:val="000000"/>
          <w:kern w:val="32"/>
          <w:sz w:val="28"/>
          <w:szCs w:val="28"/>
        </w:rPr>
        <w:t xml:space="preserve"> </w:t>
      </w:r>
      <w:r w:rsidRPr="00A57332">
        <w:rPr>
          <w:b/>
          <w:bCs/>
          <w:kern w:val="32"/>
          <w:sz w:val="28"/>
          <w:szCs w:val="28"/>
        </w:rPr>
        <w:t>«</w:t>
      </w:r>
      <w:r w:rsidRPr="00A57332">
        <w:rPr>
          <w:b/>
          <w:bCs/>
          <w:sz w:val="28"/>
          <w:szCs w:val="28"/>
        </w:rPr>
        <w:t xml:space="preserve">Об утверждении предельных уровней цен на тепловую энергию (мощность) для ценовой зоны теплоснабжения </w:t>
      </w:r>
      <w:proofErr w:type="spellStart"/>
      <w:r w:rsidRPr="00A57332">
        <w:rPr>
          <w:b/>
          <w:bCs/>
          <w:sz w:val="28"/>
          <w:szCs w:val="28"/>
        </w:rPr>
        <w:t>Прокопьевский</w:t>
      </w:r>
      <w:proofErr w:type="spellEnd"/>
      <w:r w:rsidRPr="00A57332">
        <w:rPr>
          <w:b/>
          <w:bCs/>
          <w:sz w:val="28"/>
          <w:szCs w:val="28"/>
        </w:rPr>
        <w:t xml:space="preserve"> </w:t>
      </w:r>
      <w:r w:rsidRPr="00A57332">
        <w:rPr>
          <w:b/>
          <w:bCs/>
          <w:sz w:val="28"/>
          <w:szCs w:val="28"/>
        </w:rPr>
        <w:br/>
        <w:t>городской округ Кемеровской области – Кузбасса на 2026 год»</w:t>
      </w:r>
    </w:p>
    <w:p w14:paraId="49C7DE1E" w14:textId="77777777" w:rsidR="009E30B6" w:rsidRDefault="009E30B6" w:rsidP="00516927">
      <w:pPr>
        <w:ind w:right="-1" w:firstLine="709"/>
        <w:jc w:val="both"/>
        <w:rPr>
          <w:b/>
          <w:bCs/>
          <w:kern w:val="32"/>
          <w:sz w:val="28"/>
          <w:szCs w:val="28"/>
        </w:rPr>
      </w:pPr>
    </w:p>
    <w:p w14:paraId="13A10A0E" w14:textId="1DDDBF9E" w:rsidR="009E30B6" w:rsidRDefault="009E30B6" w:rsidP="00516927">
      <w:pPr>
        <w:widowControl w:val="0"/>
        <w:ind w:right="-1" w:firstLine="709"/>
        <w:jc w:val="both"/>
        <w:rPr>
          <w:b/>
          <w:bCs/>
          <w:sz w:val="28"/>
          <w:szCs w:val="28"/>
        </w:rPr>
      </w:pPr>
      <w:r>
        <w:rPr>
          <w:b/>
          <w:bCs/>
          <w:sz w:val="28"/>
          <w:szCs w:val="28"/>
        </w:rPr>
        <w:t>СЛУШАЛИ: Ермак Н.В.</w:t>
      </w:r>
    </w:p>
    <w:p w14:paraId="5F0CCBE4" w14:textId="77777777" w:rsidR="00A57332" w:rsidRDefault="00A57332" w:rsidP="00516927">
      <w:pPr>
        <w:widowControl w:val="0"/>
        <w:ind w:right="-1" w:firstLine="709"/>
        <w:jc w:val="both"/>
        <w:rPr>
          <w:b/>
          <w:bCs/>
          <w:sz w:val="28"/>
          <w:szCs w:val="28"/>
        </w:rPr>
      </w:pPr>
    </w:p>
    <w:p w14:paraId="66629A4C" w14:textId="423740B4" w:rsidR="002A211A" w:rsidRDefault="002A211A" w:rsidP="00516927">
      <w:pPr>
        <w:widowControl w:val="0"/>
        <w:ind w:right="-1" w:firstLine="709"/>
        <w:jc w:val="both"/>
        <w:rPr>
          <w:bCs/>
          <w:color w:val="000000"/>
          <w:kern w:val="32"/>
          <w:sz w:val="28"/>
          <w:szCs w:val="28"/>
        </w:rPr>
      </w:pPr>
      <w:r>
        <w:rPr>
          <w:bCs/>
          <w:color w:val="000000"/>
          <w:kern w:val="32"/>
          <w:sz w:val="28"/>
          <w:szCs w:val="28"/>
          <w:lang w:eastAsia="en-US"/>
        </w:rPr>
        <w:t xml:space="preserve">Докладчик, согласно экспертному заключению (приложение № </w:t>
      </w:r>
      <w:r w:rsidR="00E304B7">
        <w:rPr>
          <w:bCs/>
          <w:color w:val="000000"/>
          <w:kern w:val="32"/>
          <w:sz w:val="28"/>
          <w:szCs w:val="28"/>
          <w:lang w:eastAsia="en-US"/>
        </w:rPr>
        <w:t>9</w:t>
      </w:r>
      <w:r>
        <w:rPr>
          <w:bCs/>
          <w:color w:val="000000"/>
          <w:kern w:val="32"/>
          <w:sz w:val="28"/>
          <w:szCs w:val="28"/>
          <w:lang w:eastAsia="en-US"/>
        </w:rPr>
        <w:t xml:space="preserve"> к настоящему протоколу) предлагает у</w:t>
      </w:r>
      <w:r>
        <w:rPr>
          <w:bCs/>
          <w:color w:val="000000"/>
          <w:kern w:val="32"/>
          <w:sz w:val="28"/>
          <w:szCs w:val="28"/>
        </w:rPr>
        <w:t>твердить предельные</w:t>
      </w:r>
      <w:r w:rsidRPr="0078253F">
        <w:rPr>
          <w:bCs/>
          <w:color w:val="000000"/>
          <w:kern w:val="32"/>
          <w:sz w:val="28"/>
          <w:szCs w:val="28"/>
        </w:rPr>
        <w:t xml:space="preserve"> уровн</w:t>
      </w:r>
      <w:r>
        <w:rPr>
          <w:bCs/>
          <w:color w:val="000000"/>
          <w:kern w:val="32"/>
          <w:sz w:val="28"/>
          <w:szCs w:val="28"/>
        </w:rPr>
        <w:t>и</w:t>
      </w:r>
      <w:r w:rsidRPr="0078253F">
        <w:rPr>
          <w:bCs/>
          <w:color w:val="000000"/>
          <w:kern w:val="32"/>
          <w:sz w:val="28"/>
          <w:szCs w:val="28"/>
        </w:rPr>
        <w:t xml:space="preserve"> цен на тепловую энергию (мощность)</w:t>
      </w:r>
      <w:r>
        <w:rPr>
          <w:bCs/>
          <w:color w:val="000000"/>
          <w:kern w:val="32"/>
          <w:sz w:val="28"/>
          <w:szCs w:val="28"/>
        </w:rPr>
        <w:t xml:space="preserve"> для </w:t>
      </w:r>
      <w:r w:rsidRPr="0078253F">
        <w:rPr>
          <w:bCs/>
          <w:color w:val="000000"/>
          <w:kern w:val="32"/>
          <w:sz w:val="28"/>
          <w:szCs w:val="28"/>
        </w:rPr>
        <w:t>ценовой зон</w:t>
      </w:r>
      <w:r>
        <w:rPr>
          <w:bCs/>
          <w:color w:val="000000"/>
          <w:kern w:val="32"/>
          <w:sz w:val="28"/>
          <w:szCs w:val="28"/>
        </w:rPr>
        <w:t>ы</w:t>
      </w:r>
      <w:r w:rsidRPr="0078253F">
        <w:rPr>
          <w:bCs/>
          <w:color w:val="000000"/>
          <w:kern w:val="32"/>
          <w:sz w:val="28"/>
          <w:szCs w:val="28"/>
        </w:rPr>
        <w:t xml:space="preserve"> теплоснабжения </w:t>
      </w:r>
      <w:proofErr w:type="spellStart"/>
      <w:r w:rsidRPr="0078253F">
        <w:rPr>
          <w:bCs/>
          <w:color w:val="000000"/>
          <w:kern w:val="32"/>
          <w:sz w:val="28"/>
          <w:szCs w:val="28"/>
        </w:rPr>
        <w:t>Прокопьевский</w:t>
      </w:r>
      <w:proofErr w:type="spellEnd"/>
      <w:r w:rsidRPr="0078253F">
        <w:rPr>
          <w:bCs/>
          <w:color w:val="000000"/>
          <w:kern w:val="32"/>
          <w:sz w:val="28"/>
          <w:szCs w:val="28"/>
        </w:rPr>
        <w:t xml:space="preserve"> городской округ Кемеровской области – Кузбасса на 202</w:t>
      </w:r>
      <w:r>
        <w:rPr>
          <w:bCs/>
          <w:color w:val="000000"/>
          <w:kern w:val="32"/>
          <w:sz w:val="28"/>
          <w:szCs w:val="28"/>
        </w:rPr>
        <w:t>6</w:t>
      </w:r>
      <w:r w:rsidRPr="0078253F">
        <w:rPr>
          <w:bCs/>
          <w:color w:val="000000"/>
          <w:kern w:val="32"/>
          <w:sz w:val="28"/>
          <w:szCs w:val="28"/>
        </w:rPr>
        <w:t xml:space="preserve"> год</w:t>
      </w:r>
      <w:r>
        <w:rPr>
          <w:bCs/>
          <w:color w:val="000000"/>
          <w:kern w:val="32"/>
          <w:sz w:val="28"/>
          <w:szCs w:val="28"/>
        </w:rPr>
        <w:t>, согласно приложению № 1</w:t>
      </w:r>
      <w:r w:rsidR="00E304B7">
        <w:rPr>
          <w:bCs/>
          <w:color w:val="000000"/>
          <w:kern w:val="32"/>
          <w:sz w:val="28"/>
          <w:szCs w:val="28"/>
        </w:rPr>
        <w:t>1</w:t>
      </w:r>
      <w:r>
        <w:rPr>
          <w:bCs/>
          <w:color w:val="000000"/>
          <w:kern w:val="32"/>
          <w:sz w:val="28"/>
          <w:szCs w:val="28"/>
        </w:rPr>
        <w:t xml:space="preserve"> к настоящему протоколу.</w:t>
      </w:r>
    </w:p>
    <w:p w14:paraId="5CBA00CC" w14:textId="77777777" w:rsidR="00913F6C" w:rsidRPr="005A7292" w:rsidRDefault="00913F6C" w:rsidP="00516927">
      <w:pPr>
        <w:widowControl w:val="0"/>
        <w:ind w:right="-1" w:firstLine="709"/>
        <w:jc w:val="both"/>
        <w:rPr>
          <w:b/>
          <w:sz w:val="28"/>
          <w:szCs w:val="28"/>
        </w:rPr>
      </w:pPr>
    </w:p>
    <w:p w14:paraId="1C93262D" w14:textId="77777777" w:rsidR="00913F6C" w:rsidRPr="00873128" w:rsidRDefault="00913F6C" w:rsidP="00913F6C">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имеются письменные обращения:</w:t>
      </w:r>
    </w:p>
    <w:p w14:paraId="6FC64B18" w14:textId="66BD6FEB" w:rsidR="002A211A" w:rsidRPr="00913F6C" w:rsidRDefault="00913F6C" w:rsidP="00913F6C">
      <w:pPr>
        <w:ind w:right="-1" w:firstLine="709"/>
        <w:jc w:val="both"/>
        <w:rPr>
          <w:bCs/>
          <w:color w:val="000000"/>
          <w:kern w:val="32"/>
          <w:sz w:val="28"/>
          <w:szCs w:val="28"/>
          <w:lang w:eastAsia="en-US"/>
        </w:rPr>
      </w:pPr>
      <w:r w:rsidRPr="00E304B7">
        <w:rPr>
          <w:bCs/>
          <w:color w:val="000000"/>
          <w:kern w:val="32"/>
          <w:sz w:val="28"/>
          <w:szCs w:val="28"/>
          <w:lang w:eastAsia="en-US"/>
        </w:rPr>
        <w:t>от 1</w:t>
      </w:r>
      <w:r>
        <w:rPr>
          <w:bCs/>
          <w:color w:val="000000"/>
          <w:kern w:val="32"/>
          <w:sz w:val="28"/>
          <w:szCs w:val="28"/>
          <w:lang w:eastAsia="en-US"/>
        </w:rPr>
        <w:t>2</w:t>
      </w:r>
      <w:r w:rsidRPr="00E304B7">
        <w:rPr>
          <w:bCs/>
          <w:color w:val="000000"/>
          <w:kern w:val="32"/>
          <w:sz w:val="28"/>
          <w:szCs w:val="28"/>
          <w:lang w:eastAsia="en-US"/>
        </w:rPr>
        <w:t xml:space="preserve">.11.2025 № </w:t>
      </w:r>
      <w:r>
        <w:rPr>
          <w:bCs/>
          <w:color w:val="000000"/>
          <w:kern w:val="32"/>
          <w:sz w:val="28"/>
          <w:szCs w:val="28"/>
          <w:lang w:eastAsia="en-US"/>
        </w:rPr>
        <w:t>878 за подписью директора МУП «ГТХ» с просьбой рассмотреть вопрос без участия представителей общества. С уровнем тарифов ознакомлены и согласны;</w:t>
      </w:r>
    </w:p>
    <w:p w14:paraId="02C356E7" w14:textId="7721A1DE" w:rsidR="002A211A" w:rsidRDefault="00E304B7" w:rsidP="00E304B7">
      <w:pPr>
        <w:ind w:right="-1" w:firstLine="709"/>
        <w:jc w:val="both"/>
        <w:rPr>
          <w:bCs/>
          <w:color w:val="000000"/>
          <w:kern w:val="32"/>
          <w:sz w:val="28"/>
          <w:szCs w:val="28"/>
          <w:lang w:eastAsia="en-US"/>
        </w:rPr>
      </w:pPr>
      <w:r>
        <w:rPr>
          <w:bCs/>
          <w:color w:val="000000"/>
          <w:kern w:val="32"/>
          <w:sz w:val="28"/>
          <w:szCs w:val="28"/>
          <w:lang w:eastAsia="en-US"/>
        </w:rPr>
        <w:t>от 1</w:t>
      </w:r>
      <w:r w:rsidR="00913F6C">
        <w:rPr>
          <w:bCs/>
          <w:color w:val="000000"/>
          <w:kern w:val="32"/>
          <w:sz w:val="28"/>
          <w:szCs w:val="28"/>
          <w:lang w:eastAsia="en-US"/>
        </w:rPr>
        <w:t>2</w:t>
      </w:r>
      <w:r>
        <w:rPr>
          <w:bCs/>
          <w:color w:val="000000"/>
          <w:kern w:val="32"/>
          <w:sz w:val="28"/>
          <w:szCs w:val="28"/>
          <w:lang w:eastAsia="en-US"/>
        </w:rPr>
        <w:t xml:space="preserve">.11.2025 № 2408 </w:t>
      </w:r>
      <w:r w:rsidR="002A211A">
        <w:rPr>
          <w:bCs/>
          <w:color w:val="000000"/>
          <w:kern w:val="32"/>
          <w:sz w:val="28"/>
          <w:szCs w:val="28"/>
          <w:lang w:eastAsia="en-US"/>
        </w:rPr>
        <w:t>за подписью генерального директора ООО «ТЭР» с просьбой рассмотреть вопрос без участия представителей общества. С материалами ознакомлены, с предлагаемым предельным уровнем цен согласны.</w:t>
      </w:r>
    </w:p>
    <w:p w14:paraId="32B96278" w14:textId="77777777" w:rsidR="0011210B" w:rsidRDefault="0011210B" w:rsidP="00516927">
      <w:pPr>
        <w:ind w:right="-1" w:firstLine="709"/>
        <w:jc w:val="both"/>
        <w:rPr>
          <w:bCs/>
          <w:color w:val="000000"/>
          <w:kern w:val="32"/>
          <w:sz w:val="28"/>
          <w:szCs w:val="28"/>
          <w:lang w:eastAsia="en-US"/>
        </w:rPr>
      </w:pPr>
    </w:p>
    <w:p w14:paraId="0D035729" w14:textId="77777777" w:rsidR="0011210B" w:rsidRPr="008C69D5" w:rsidRDefault="0011210B" w:rsidP="00516927">
      <w:pPr>
        <w:ind w:right="-1" w:firstLine="709"/>
        <w:jc w:val="both"/>
        <w:rPr>
          <w:b/>
          <w:sz w:val="28"/>
          <w:szCs w:val="28"/>
        </w:rPr>
      </w:pPr>
      <w:r>
        <w:rPr>
          <w:bCs/>
          <w:color w:val="000000"/>
          <w:kern w:val="32"/>
          <w:sz w:val="28"/>
          <w:szCs w:val="28"/>
        </w:rPr>
        <w:t>Рассмотрев представленные материалы</w:t>
      </w:r>
    </w:p>
    <w:p w14:paraId="1AE97B8A" w14:textId="77777777" w:rsidR="002A211A" w:rsidRDefault="002A211A" w:rsidP="00516927">
      <w:pPr>
        <w:ind w:right="-1" w:firstLine="709"/>
        <w:jc w:val="both"/>
        <w:rPr>
          <w:b/>
          <w:bCs/>
          <w:kern w:val="32"/>
          <w:sz w:val="28"/>
          <w:szCs w:val="28"/>
        </w:rPr>
      </w:pPr>
    </w:p>
    <w:p w14:paraId="0A3529A4" w14:textId="77777777" w:rsidR="002A211A" w:rsidRDefault="002A211A" w:rsidP="0051692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48B2E27" w14:textId="77777777" w:rsidR="002A211A" w:rsidRDefault="002A211A" w:rsidP="00516927">
      <w:pPr>
        <w:ind w:right="-1" w:firstLine="709"/>
        <w:jc w:val="both"/>
        <w:rPr>
          <w:bCs/>
          <w:kern w:val="32"/>
          <w:sz w:val="28"/>
          <w:szCs w:val="28"/>
        </w:rPr>
      </w:pPr>
    </w:p>
    <w:p w14:paraId="5A766323" w14:textId="77777777" w:rsidR="002A211A" w:rsidRDefault="002A211A" w:rsidP="00516927">
      <w:pPr>
        <w:ind w:right="-1" w:firstLine="709"/>
        <w:jc w:val="both"/>
        <w:rPr>
          <w:b/>
          <w:sz w:val="28"/>
          <w:szCs w:val="28"/>
        </w:rPr>
      </w:pPr>
      <w:r>
        <w:rPr>
          <w:bCs/>
          <w:kern w:val="32"/>
          <w:sz w:val="28"/>
          <w:szCs w:val="28"/>
        </w:rPr>
        <w:t>Согласиться с предложением докладчика.</w:t>
      </w:r>
    </w:p>
    <w:p w14:paraId="0AC60ECF" w14:textId="77777777" w:rsidR="002A211A" w:rsidRDefault="002A211A" w:rsidP="00516927">
      <w:pPr>
        <w:ind w:right="-1" w:firstLine="709"/>
        <w:jc w:val="both"/>
        <w:rPr>
          <w:b/>
          <w:bCs/>
          <w:sz w:val="28"/>
          <w:szCs w:val="22"/>
        </w:rPr>
      </w:pPr>
    </w:p>
    <w:p w14:paraId="6B32CD8C" w14:textId="77777777" w:rsidR="002A211A" w:rsidRDefault="002A211A" w:rsidP="00516927">
      <w:pPr>
        <w:ind w:right="-1" w:firstLine="709"/>
        <w:jc w:val="both"/>
        <w:rPr>
          <w:b/>
          <w:sz w:val="28"/>
          <w:szCs w:val="28"/>
        </w:rPr>
      </w:pPr>
      <w:r>
        <w:rPr>
          <w:b/>
          <w:bCs/>
          <w:sz w:val="28"/>
          <w:szCs w:val="22"/>
        </w:rPr>
        <w:t>Проведено голосование: «за» - единогласно.</w:t>
      </w:r>
    </w:p>
    <w:p w14:paraId="4877F5F4" w14:textId="3D236FC0" w:rsidR="009E30B6" w:rsidRPr="009E30B6" w:rsidRDefault="009E30B6" w:rsidP="00516927">
      <w:pPr>
        <w:ind w:right="-1" w:firstLine="709"/>
        <w:jc w:val="both"/>
        <w:rPr>
          <w:b/>
          <w:bCs/>
          <w:sz w:val="28"/>
          <w:szCs w:val="28"/>
        </w:rPr>
      </w:pPr>
    </w:p>
    <w:p w14:paraId="792D7F25" w14:textId="294634E1" w:rsidR="009E30B6" w:rsidRPr="009E30B6" w:rsidRDefault="009E30B6" w:rsidP="00516927">
      <w:pPr>
        <w:ind w:right="-1" w:firstLine="709"/>
        <w:jc w:val="both"/>
        <w:rPr>
          <w:b/>
          <w:bCs/>
          <w:kern w:val="32"/>
          <w:sz w:val="28"/>
          <w:szCs w:val="28"/>
        </w:rPr>
      </w:pPr>
      <w:r w:rsidRPr="009E30B6">
        <w:rPr>
          <w:color w:val="000000"/>
          <w:kern w:val="32"/>
          <w:sz w:val="28"/>
          <w:szCs w:val="28"/>
        </w:rPr>
        <w:lastRenderedPageBreak/>
        <w:t>Вопрос 8</w:t>
      </w:r>
      <w:r w:rsidRPr="009E30B6">
        <w:rPr>
          <w:b/>
          <w:bCs/>
          <w:color w:val="000000"/>
          <w:kern w:val="32"/>
          <w:sz w:val="28"/>
          <w:szCs w:val="28"/>
        </w:rPr>
        <w:t xml:space="preserve"> </w:t>
      </w:r>
      <w:r w:rsidRPr="009E30B6">
        <w:rPr>
          <w:b/>
          <w:bCs/>
          <w:kern w:val="32"/>
          <w:sz w:val="28"/>
          <w:szCs w:val="28"/>
        </w:rPr>
        <w:t>«</w:t>
      </w:r>
      <w:r w:rsidRPr="009E30B6">
        <w:rPr>
          <w:b/>
          <w:bCs/>
          <w:sz w:val="28"/>
          <w:szCs w:val="28"/>
        </w:rPr>
        <w:t>О внесении изменений в постановления Региональной энергетической комиссии Кузбасса от 07.12.2023 № 504 «Об установлении АО «Угольная компания «</w:t>
      </w:r>
      <w:proofErr w:type="spellStart"/>
      <w:r w:rsidRPr="009E30B6">
        <w:rPr>
          <w:b/>
          <w:bCs/>
          <w:sz w:val="28"/>
          <w:szCs w:val="28"/>
        </w:rPr>
        <w:t>Кузбассразрезуголь</w:t>
      </w:r>
      <w:proofErr w:type="spellEnd"/>
      <w:r w:rsidRPr="009E30B6">
        <w:rPr>
          <w:b/>
          <w:bCs/>
          <w:sz w:val="28"/>
          <w:szCs w:val="28"/>
        </w:rPr>
        <w:t>»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Киселёвского городского округа, на 2024-2028 годы», от 07.12.2023 № 505 «Об установлении АО «Угольная компания «</w:t>
      </w:r>
      <w:proofErr w:type="spellStart"/>
      <w:r w:rsidRPr="009E30B6">
        <w:rPr>
          <w:b/>
          <w:bCs/>
          <w:sz w:val="28"/>
          <w:szCs w:val="28"/>
        </w:rPr>
        <w:t>Кузбассразрезуголь</w:t>
      </w:r>
      <w:proofErr w:type="spellEnd"/>
      <w:r w:rsidRPr="009E30B6">
        <w:rPr>
          <w:b/>
          <w:bCs/>
          <w:sz w:val="28"/>
          <w:szCs w:val="28"/>
        </w:rPr>
        <w:t>» (филиал Краснобродский угольный разрез) тарифов на горячую воду в открытой системе горячего водоснабжения, реализуемую на потребительском рынке Киселёвского городского округа, на 2024 – 2028 годы»</w:t>
      </w:r>
    </w:p>
    <w:p w14:paraId="6173AF8B" w14:textId="77777777" w:rsidR="009E30B6" w:rsidRDefault="009E30B6" w:rsidP="00516927">
      <w:pPr>
        <w:ind w:right="-1" w:firstLine="709"/>
        <w:jc w:val="both"/>
        <w:rPr>
          <w:b/>
          <w:bCs/>
          <w:kern w:val="32"/>
          <w:sz w:val="28"/>
          <w:szCs w:val="28"/>
        </w:rPr>
      </w:pPr>
    </w:p>
    <w:p w14:paraId="2E224023" w14:textId="543370E6" w:rsidR="009E30B6" w:rsidRDefault="009E30B6" w:rsidP="00516927">
      <w:pPr>
        <w:widowControl w:val="0"/>
        <w:ind w:right="-1" w:firstLine="709"/>
        <w:jc w:val="both"/>
        <w:rPr>
          <w:b/>
          <w:bCs/>
          <w:sz w:val="28"/>
          <w:szCs w:val="28"/>
        </w:rPr>
      </w:pPr>
      <w:r>
        <w:rPr>
          <w:b/>
          <w:bCs/>
          <w:sz w:val="28"/>
          <w:szCs w:val="28"/>
        </w:rPr>
        <w:t>СЛУШАЛИ: Ермак Н.В.</w:t>
      </w:r>
    </w:p>
    <w:p w14:paraId="547EF973" w14:textId="77777777" w:rsidR="0011210B" w:rsidRDefault="0011210B" w:rsidP="00516927">
      <w:pPr>
        <w:widowControl w:val="0"/>
        <w:ind w:right="-1" w:firstLine="709"/>
        <w:jc w:val="both"/>
        <w:rPr>
          <w:b/>
          <w:bCs/>
          <w:sz w:val="28"/>
          <w:szCs w:val="28"/>
        </w:rPr>
      </w:pPr>
    </w:p>
    <w:p w14:paraId="6CD96870" w14:textId="69084B43" w:rsidR="00CD2427" w:rsidRDefault="00CD2427" w:rsidP="00516927">
      <w:pPr>
        <w:widowControl w:val="0"/>
        <w:ind w:right="-1" w:firstLine="709"/>
        <w:jc w:val="both"/>
        <w:rPr>
          <w:bCs/>
          <w:color w:val="000000"/>
          <w:kern w:val="32"/>
          <w:sz w:val="28"/>
          <w:szCs w:val="28"/>
          <w:lang w:eastAsia="en-US"/>
        </w:rPr>
      </w:pPr>
      <w:r>
        <w:rPr>
          <w:bCs/>
          <w:color w:val="000000"/>
          <w:kern w:val="32"/>
          <w:sz w:val="28"/>
          <w:szCs w:val="28"/>
          <w:lang w:eastAsia="en-US"/>
        </w:rPr>
        <w:t xml:space="preserve">Докладчик, </w:t>
      </w:r>
      <w:r w:rsidR="0033059E">
        <w:rPr>
          <w:bCs/>
          <w:color w:val="000000"/>
          <w:kern w:val="32"/>
          <w:sz w:val="28"/>
          <w:szCs w:val="28"/>
          <w:lang w:eastAsia="en-US"/>
        </w:rPr>
        <w:t>пояснила:</w:t>
      </w:r>
    </w:p>
    <w:p w14:paraId="6973CFF3" w14:textId="7944B76C" w:rsidR="0033059E" w:rsidRDefault="0033059E" w:rsidP="00516927">
      <w:pPr>
        <w:pStyle w:val="af1"/>
        <w:ind w:firstLine="709"/>
        <w:jc w:val="both"/>
        <w:rPr>
          <w:b w:val="0"/>
          <w:sz w:val="28"/>
          <w:szCs w:val="28"/>
        </w:rPr>
      </w:pPr>
      <w:r>
        <w:rPr>
          <w:b w:val="0"/>
          <w:sz w:val="28"/>
          <w:szCs w:val="28"/>
        </w:rPr>
        <w:t xml:space="preserve">В связи с поступившими в </w:t>
      </w:r>
      <w:r w:rsidRPr="005F5F3C">
        <w:rPr>
          <w:b w:val="0"/>
          <w:bCs/>
          <w:sz w:val="28"/>
          <w:szCs w:val="28"/>
        </w:rPr>
        <w:t>Региональн</w:t>
      </w:r>
      <w:r>
        <w:rPr>
          <w:b w:val="0"/>
          <w:bCs/>
          <w:sz w:val="28"/>
          <w:szCs w:val="28"/>
        </w:rPr>
        <w:t>ую</w:t>
      </w:r>
      <w:r w:rsidRPr="005F5F3C">
        <w:rPr>
          <w:b w:val="0"/>
          <w:bCs/>
          <w:sz w:val="28"/>
          <w:szCs w:val="28"/>
        </w:rPr>
        <w:t xml:space="preserve"> энергетическ</w:t>
      </w:r>
      <w:r>
        <w:rPr>
          <w:b w:val="0"/>
          <w:bCs/>
          <w:sz w:val="28"/>
          <w:szCs w:val="28"/>
        </w:rPr>
        <w:t>ую</w:t>
      </w:r>
      <w:r w:rsidRPr="005F5F3C">
        <w:rPr>
          <w:b w:val="0"/>
          <w:bCs/>
          <w:sz w:val="28"/>
          <w:szCs w:val="28"/>
        </w:rPr>
        <w:t xml:space="preserve"> комисси</w:t>
      </w:r>
      <w:r>
        <w:rPr>
          <w:b w:val="0"/>
          <w:bCs/>
          <w:sz w:val="28"/>
          <w:szCs w:val="28"/>
        </w:rPr>
        <w:t>ю</w:t>
      </w:r>
      <w:r w:rsidRPr="005F5F3C">
        <w:rPr>
          <w:b w:val="0"/>
          <w:bCs/>
          <w:sz w:val="28"/>
          <w:szCs w:val="28"/>
        </w:rPr>
        <w:t xml:space="preserve"> Кузбасса</w:t>
      </w:r>
      <w:r>
        <w:rPr>
          <w:b w:val="0"/>
          <w:bCs/>
          <w:sz w:val="28"/>
          <w:szCs w:val="28"/>
        </w:rPr>
        <w:t xml:space="preserve"> обращениями № 01/04/06/7143 от 18.09.2025 (</w:t>
      </w:r>
      <w:proofErr w:type="spellStart"/>
      <w:r>
        <w:rPr>
          <w:b w:val="0"/>
          <w:bCs/>
          <w:sz w:val="28"/>
          <w:szCs w:val="28"/>
        </w:rPr>
        <w:t>вх</w:t>
      </w:r>
      <w:proofErr w:type="spellEnd"/>
      <w:r>
        <w:rPr>
          <w:b w:val="0"/>
          <w:bCs/>
          <w:sz w:val="28"/>
          <w:szCs w:val="28"/>
        </w:rPr>
        <w:t>. № 5875 от 18.09.2025) и № 01/04/06/7917 от 15.10.2025 (</w:t>
      </w:r>
      <w:proofErr w:type="spellStart"/>
      <w:r>
        <w:rPr>
          <w:b w:val="0"/>
          <w:bCs/>
          <w:sz w:val="28"/>
          <w:szCs w:val="28"/>
        </w:rPr>
        <w:t>вх</w:t>
      </w:r>
      <w:proofErr w:type="spellEnd"/>
      <w:r>
        <w:rPr>
          <w:b w:val="0"/>
          <w:bCs/>
          <w:sz w:val="28"/>
          <w:szCs w:val="28"/>
        </w:rPr>
        <w:t>. № 6651 от 16.10.2025), с приложением обосновывающих материалов, АО «Угольная компания «</w:t>
      </w:r>
      <w:proofErr w:type="spellStart"/>
      <w:r>
        <w:rPr>
          <w:b w:val="0"/>
          <w:bCs/>
          <w:sz w:val="28"/>
          <w:szCs w:val="28"/>
        </w:rPr>
        <w:t>Кузбассразрезуголь</w:t>
      </w:r>
      <w:proofErr w:type="spellEnd"/>
      <w:r>
        <w:rPr>
          <w:b w:val="0"/>
          <w:bCs/>
          <w:sz w:val="28"/>
          <w:szCs w:val="28"/>
        </w:rPr>
        <w:t>» о смене оператора объекта теплоснабжения, в рамках одного юридического лица, осуществляющего выработку и реализацию тепловой энергии на потребительском рынке Киселёвского городского округа</w:t>
      </w:r>
      <w:r>
        <w:rPr>
          <w:b w:val="0"/>
          <w:sz w:val="28"/>
          <w:szCs w:val="28"/>
        </w:rPr>
        <w:t xml:space="preserve">, экспертами предлагается, внести в постановления РЭК Кузбасса </w:t>
      </w:r>
      <w:r w:rsidRPr="00D86E26">
        <w:rPr>
          <w:b w:val="0"/>
          <w:bCs/>
          <w:sz w:val="28"/>
          <w:szCs w:val="28"/>
        </w:rPr>
        <w:t>от 07.12.2023 № 504 «Об установлении АО «Угольная компания «</w:t>
      </w:r>
      <w:proofErr w:type="spellStart"/>
      <w:r w:rsidRPr="00D86E26">
        <w:rPr>
          <w:b w:val="0"/>
          <w:bCs/>
          <w:sz w:val="28"/>
          <w:szCs w:val="28"/>
        </w:rPr>
        <w:t>Кузбассразрезуголь</w:t>
      </w:r>
      <w:proofErr w:type="spellEnd"/>
      <w:r w:rsidRPr="00D86E26">
        <w:rPr>
          <w:b w:val="0"/>
          <w:bCs/>
          <w:sz w:val="28"/>
          <w:szCs w:val="28"/>
        </w:rPr>
        <w:t>»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Киселёвского городского округа, на 2024-2028 годы», от 07.12.2023 № 505 «Об установлении АО «Угольная компания «</w:t>
      </w:r>
      <w:proofErr w:type="spellStart"/>
      <w:r w:rsidRPr="00D86E26">
        <w:rPr>
          <w:b w:val="0"/>
          <w:bCs/>
          <w:sz w:val="28"/>
          <w:szCs w:val="28"/>
        </w:rPr>
        <w:t>Кузбассразрезуголь</w:t>
      </w:r>
      <w:proofErr w:type="spellEnd"/>
      <w:r w:rsidRPr="00D86E26">
        <w:rPr>
          <w:b w:val="0"/>
          <w:bCs/>
          <w:sz w:val="28"/>
          <w:szCs w:val="28"/>
        </w:rPr>
        <w:t>» (филиал Краснобродский угольный разрез) тарифов на горячую воду в открытой системе горячего водоснабжения, реализуемую на потребительском рынке Киселёвского городского округа, на 2024 – 2028 годы»</w:t>
      </w:r>
      <w:r>
        <w:rPr>
          <w:b w:val="0"/>
          <w:bCs/>
          <w:sz w:val="28"/>
          <w:szCs w:val="28"/>
        </w:rPr>
        <w:t xml:space="preserve"> (в редакции постановлений РЭК Кузбасса от 28.11.2025 № 504 и от 28.11.2025 № 505 соответственно)</w:t>
      </w:r>
      <w:r>
        <w:rPr>
          <w:b w:val="0"/>
          <w:sz w:val="28"/>
          <w:szCs w:val="28"/>
        </w:rPr>
        <w:t xml:space="preserve"> изменения о замене наименования филиала «Краснобродский угольный разрез» на «</w:t>
      </w:r>
      <w:proofErr w:type="spellStart"/>
      <w:r>
        <w:rPr>
          <w:b w:val="0"/>
          <w:sz w:val="28"/>
          <w:szCs w:val="28"/>
        </w:rPr>
        <w:t>Вахрушевский</w:t>
      </w:r>
      <w:proofErr w:type="spellEnd"/>
      <w:r>
        <w:rPr>
          <w:b w:val="0"/>
          <w:sz w:val="28"/>
          <w:szCs w:val="28"/>
        </w:rPr>
        <w:t xml:space="preserve"> угольный разрез».</w:t>
      </w:r>
    </w:p>
    <w:p w14:paraId="5C3DAABC" w14:textId="77777777" w:rsidR="0011210B" w:rsidRDefault="0011210B" w:rsidP="00516927">
      <w:pPr>
        <w:pStyle w:val="af1"/>
        <w:ind w:firstLine="709"/>
        <w:jc w:val="both"/>
        <w:rPr>
          <w:b w:val="0"/>
          <w:sz w:val="28"/>
          <w:szCs w:val="28"/>
        </w:rPr>
      </w:pPr>
    </w:p>
    <w:p w14:paraId="4E1AE80A" w14:textId="77777777" w:rsidR="0011210B" w:rsidRPr="008C69D5" w:rsidRDefault="0011210B" w:rsidP="00516927">
      <w:pPr>
        <w:ind w:right="-1" w:firstLine="709"/>
        <w:jc w:val="both"/>
        <w:rPr>
          <w:b/>
          <w:sz w:val="28"/>
          <w:szCs w:val="28"/>
        </w:rPr>
      </w:pPr>
      <w:r>
        <w:rPr>
          <w:bCs/>
          <w:color w:val="000000"/>
          <w:kern w:val="32"/>
          <w:sz w:val="28"/>
          <w:szCs w:val="28"/>
        </w:rPr>
        <w:t>Рассмотрев представленные материалы</w:t>
      </w:r>
    </w:p>
    <w:p w14:paraId="11120B7C" w14:textId="77777777" w:rsidR="00CD2427" w:rsidRDefault="00CD2427" w:rsidP="00516927">
      <w:pPr>
        <w:ind w:right="-1" w:firstLine="709"/>
        <w:jc w:val="both"/>
        <w:rPr>
          <w:sz w:val="28"/>
          <w:szCs w:val="28"/>
        </w:rPr>
      </w:pPr>
    </w:p>
    <w:p w14:paraId="7C4F4592" w14:textId="6AB8A957" w:rsidR="00CD2427" w:rsidRDefault="00CD2427" w:rsidP="0051692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9455EC6" w14:textId="77777777" w:rsidR="0033059E" w:rsidRDefault="0033059E" w:rsidP="00516927">
      <w:pPr>
        <w:ind w:right="-1" w:firstLine="709"/>
        <w:jc w:val="both"/>
        <w:rPr>
          <w:b/>
          <w:sz w:val="28"/>
          <w:szCs w:val="28"/>
        </w:rPr>
      </w:pPr>
    </w:p>
    <w:p w14:paraId="6843DE7B" w14:textId="5BC0963E" w:rsidR="0033059E" w:rsidRPr="00A441FD" w:rsidRDefault="0033059E" w:rsidP="00516927">
      <w:pPr>
        <w:numPr>
          <w:ilvl w:val="0"/>
          <w:numId w:val="6"/>
        </w:numPr>
        <w:tabs>
          <w:tab w:val="left" w:pos="1134"/>
        </w:tabs>
        <w:ind w:left="0" w:right="-143" w:firstLine="709"/>
        <w:jc w:val="both"/>
        <w:rPr>
          <w:color w:val="000000"/>
          <w:sz w:val="28"/>
        </w:rPr>
      </w:pPr>
      <w:r>
        <w:rPr>
          <w:bCs/>
          <w:color w:val="000000"/>
          <w:kern w:val="32"/>
          <w:sz w:val="28"/>
          <w:szCs w:val="28"/>
        </w:rPr>
        <w:t>Внести в постановление Региональной энергетической комиссии Кузбасса от 07.12.2023 № 504 «</w:t>
      </w:r>
      <w:r w:rsidRPr="00A441FD">
        <w:rPr>
          <w:bCs/>
          <w:color w:val="000000"/>
          <w:kern w:val="32"/>
          <w:sz w:val="28"/>
          <w:szCs w:val="28"/>
        </w:rPr>
        <w:t>Об установлении АО «Угольная компания «</w:t>
      </w:r>
      <w:proofErr w:type="spellStart"/>
      <w:r w:rsidRPr="00A441FD">
        <w:rPr>
          <w:bCs/>
          <w:color w:val="000000"/>
          <w:kern w:val="32"/>
          <w:sz w:val="28"/>
          <w:szCs w:val="28"/>
        </w:rPr>
        <w:t>Кузбассразрезуголь</w:t>
      </w:r>
      <w:proofErr w:type="spellEnd"/>
      <w:r w:rsidRPr="00A441FD">
        <w:rPr>
          <w:bCs/>
          <w:color w:val="000000"/>
          <w:kern w:val="32"/>
          <w:sz w:val="28"/>
          <w:szCs w:val="28"/>
        </w:rPr>
        <w:t>»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Киселёвского городского округа, на 2024-2028 годы</w:t>
      </w:r>
      <w:r>
        <w:rPr>
          <w:bCs/>
          <w:color w:val="000000"/>
          <w:kern w:val="32"/>
          <w:sz w:val="28"/>
          <w:szCs w:val="28"/>
        </w:rPr>
        <w:t xml:space="preserve">» (в редакции постановления РЭК Кузбасса от 28.11.2024 № 424) следующие изменения: в заголовке, тексте, в заголовках, </w:t>
      </w:r>
      <w:r>
        <w:rPr>
          <w:bCs/>
          <w:color w:val="000000"/>
          <w:kern w:val="32"/>
          <w:sz w:val="28"/>
          <w:szCs w:val="28"/>
        </w:rPr>
        <w:lastRenderedPageBreak/>
        <w:t>тексте приложений № 1, 2 к постановлению слова «Краснобродский угольный разрез» заменить словами «</w:t>
      </w:r>
      <w:proofErr w:type="spellStart"/>
      <w:r>
        <w:rPr>
          <w:bCs/>
          <w:color w:val="000000"/>
          <w:kern w:val="32"/>
          <w:sz w:val="28"/>
          <w:szCs w:val="28"/>
        </w:rPr>
        <w:t>Вахрушевский</w:t>
      </w:r>
      <w:proofErr w:type="spellEnd"/>
      <w:r>
        <w:rPr>
          <w:bCs/>
          <w:color w:val="000000"/>
          <w:kern w:val="32"/>
          <w:sz w:val="28"/>
          <w:szCs w:val="28"/>
        </w:rPr>
        <w:t xml:space="preserve"> угольный разрез»</w:t>
      </w:r>
      <w:r w:rsidR="0011210B">
        <w:rPr>
          <w:bCs/>
          <w:color w:val="000000"/>
          <w:kern w:val="32"/>
          <w:sz w:val="28"/>
          <w:szCs w:val="28"/>
        </w:rPr>
        <w:t>;</w:t>
      </w:r>
    </w:p>
    <w:p w14:paraId="0EBB0228" w14:textId="77777777" w:rsidR="0033059E" w:rsidRPr="009F0CCC" w:rsidRDefault="0033059E" w:rsidP="00516927">
      <w:pPr>
        <w:numPr>
          <w:ilvl w:val="0"/>
          <w:numId w:val="6"/>
        </w:numPr>
        <w:tabs>
          <w:tab w:val="left" w:pos="1134"/>
        </w:tabs>
        <w:ind w:left="0" w:right="-143" w:firstLine="709"/>
        <w:jc w:val="both"/>
        <w:rPr>
          <w:color w:val="000000"/>
          <w:sz w:val="28"/>
        </w:rPr>
      </w:pPr>
      <w:r w:rsidRPr="00A441FD">
        <w:rPr>
          <w:bCs/>
          <w:color w:val="000000"/>
          <w:sz w:val="28"/>
        </w:rPr>
        <w:t>Внести в постановление Региональной энергетической комиссии Кузбасса от 07.12.2023 № 50</w:t>
      </w:r>
      <w:r>
        <w:rPr>
          <w:bCs/>
          <w:color w:val="000000"/>
          <w:sz w:val="28"/>
        </w:rPr>
        <w:t>5</w:t>
      </w:r>
      <w:r w:rsidRPr="00A441FD">
        <w:rPr>
          <w:bCs/>
          <w:color w:val="000000"/>
          <w:sz w:val="28"/>
        </w:rPr>
        <w:t xml:space="preserve"> «</w:t>
      </w:r>
      <w:r w:rsidRPr="00A441FD">
        <w:rPr>
          <w:bCs/>
          <w:sz w:val="28"/>
          <w:szCs w:val="28"/>
        </w:rPr>
        <w:t>Об установлении АО «Угольная компания «</w:t>
      </w:r>
      <w:proofErr w:type="spellStart"/>
      <w:r w:rsidRPr="00A441FD">
        <w:rPr>
          <w:bCs/>
          <w:sz w:val="28"/>
          <w:szCs w:val="28"/>
        </w:rPr>
        <w:t>Кузбассразрезуголь</w:t>
      </w:r>
      <w:proofErr w:type="spellEnd"/>
      <w:r w:rsidRPr="00A441FD">
        <w:rPr>
          <w:bCs/>
          <w:sz w:val="28"/>
          <w:szCs w:val="28"/>
        </w:rPr>
        <w:t xml:space="preserve">» (филиал Краснобродский угольный разрез) тарифов </w:t>
      </w:r>
      <w:r>
        <w:rPr>
          <w:bCs/>
          <w:sz w:val="28"/>
          <w:szCs w:val="28"/>
        </w:rPr>
        <w:br/>
      </w:r>
      <w:r w:rsidRPr="00A441FD">
        <w:rPr>
          <w:bCs/>
          <w:sz w:val="28"/>
          <w:szCs w:val="28"/>
        </w:rPr>
        <w:t xml:space="preserve">на горячую воду в открытой системе горячего водоснабжения, реализуемую </w:t>
      </w:r>
      <w:r>
        <w:rPr>
          <w:bCs/>
          <w:sz w:val="28"/>
          <w:szCs w:val="28"/>
        </w:rPr>
        <w:br/>
      </w:r>
      <w:r w:rsidRPr="00A441FD">
        <w:rPr>
          <w:bCs/>
          <w:sz w:val="28"/>
          <w:szCs w:val="28"/>
        </w:rPr>
        <w:t>на потребительском рынке Киселёвского городского округа, на 2024 – 2028 годы</w:t>
      </w:r>
      <w:r w:rsidRPr="00A441FD">
        <w:rPr>
          <w:bCs/>
          <w:color w:val="000000"/>
          <w:sz w:val="28"/>
        </w:rPr>
        <w:t xml:space="preserve">» </w:t>
      </w:r>
      <w:r>
        <w:rPr>
          <w:bCs/>
          <w:color w:val="000000"/>
          <w:sz w:val="28"/>
        </w:rPr>
        <w:br/>
      </w:r>
      <w:r w:rsidRPr="00A441FD">
        <w:rPr>
          <w:bCs/>
          <w:color w:val="000000"/>
          <w:sz w:val="28"/>
        </w:rPr>
        <w:t>(в редакции постановления</w:t>
      </w:r>
      <w:r>
        <w:rPr>
          <w:bCs/>
          <w:color w:val="000000"/>
          <w:sz w:val="28"/>
        </w:rPr>
        <w:t xml:space="preserve"> РЭК Кузбасса</w:t>
      </w:r>
      <w:r w:rsidRPr="00A441FD">
        <w:rPr>
          <w:bCs/>
          <w:color w:val="000000"/>
          <w:sz w:val="28"/>
        </w:rPr>
        <w:t xml:space="preserve"> от 28.11.2024 № 42</w:t>
      </w:r>
      <w:r>
        <w:rPr>
          <w:bCs/>
          <w:color w:val="000000"/>
          <w:sz w:val="28"/>
        </w:rPr>
        <w:t>5</w:t>
      </w:r>
      <w:r w:rsidRPr="00A441FD">
        <w:rPr>
          <w:bCs/>
          <w:color w:val="000000"/>
          <w:sz w:val="28"/>
        </w:rPr>
        <w:t xml:space="preserve">) следующие изменения: в </w:t>
      </w:r>
      <w:r>
        <w:rPr>
          <w:bCs/>
          <w:color w:val="000000"/>
          <w:sz w:val="28"/>
        </w:rPr>
        <w:t>заголовке</w:t>
      </w:r>
      <w:r w:rsidRPr="00A441FD">
        <w:rPr>
          <w:bCs/>
          <w:color w:val="000000"/>
          <w:sz w:val="28"/>
        </w:rPr>
        <w:t>, тексте, в заголовк</w:t>
      </w:r>
      <w:r>
        <w:rPr>
          <w:bCs/>
          <w:color w:val="000000"/>
          <w:sz w:val="28"/>
        </w:rPr>
        <w:t>е,</w:t>
      </w:r>
      <w:r w:rsidRPr="00A441FD">
        <w:rPr>
          <w:bCs/>
          <w:color w:val="000000"/>
          <w:sz w:val="28"/>
        </w:rPr>
        <w:t xml:space="preserve"> текст</w:t>
      </w:r>
      <w:r>
        <w:rPr>
          <w:bCs/>
          <w:color w:val="000000"/>
          <w:sz w:val="28"/>
        </w:rPr>
        <w:t>е</w:t>
      </w:r>
      <w:r w:rsidRPr="00A441FD">
        <w:rPr>
          <w:bCs/>
          <w:color w:val="000000"/>
          <w:sz w:val="28"/>
        </w:rPr>
        <w:t xml:space="preserve"> приложени</w:t>
      </w:r>
      <w:r>
        <w:rPr>
          <w:bCs/>
          <w:color w:val="000000"/>
          <w:sz w:val="28"/>
        </w:rPr>
        <w:t>я</w:t>
      </w:r>
      <w:r w:rsidRPr="00A441FD">
        <w:rPr>
          <w:bCs/>
          <w:color w:val="000000"/>
          <w:sz w:val="28"/>
        </w:rPr>
        <w:t xml:space="preserve"> слова «Краснобродский угольный разрез» заменить словами «</w:t>
      </w:r>
      <w:proofErr w:type="spellStart"/>
      <w:r w:rsidRPr="00A441FD">
        <w:rPr>
          <w:bCs/>
          <w:color w:val="000000"/>
          <w:sz w:val="28"/>
        </w:rPr>
        <w:t>Вахрушевский</w:t>
      </w:r>
      <w:proofErr w:type="spellEnd"/>
      <w:r w:rsidRPr="00A441FD">
        <w:rPr>
          <w:bCs/>
          <w:color w:val="000000"/>
          <w:sz w:val="28"/>
        </w:rPr>
        <w:t xml:space="preserve"> угольный разрез».</w:t>
      </w:r>
    </w:p>
    <w:p w14:paraId="194C2BF3" w14:textId="77777777" w:rsidR="00CD2427" w:rsidRDefault="00CD2427" w:rsidP="00516927">
      <w:pPr>
        <w:ind w:right="-1" w:firstLine="709"/>
        <w:jc w:val="both"/>
        <w:rPr>
          <w:b/>
          <w:bCs/>
          <w:sz w:val="28"/>
          <w:szCs w:val="22"/>
        </w:rPr>
      </w:pPr>
    </w:p>
    <w:p w14:paraId="0D821781" w14:textId="0650BA7E" w:rsidR="009E30B6" w:rsidRDefault="00CD2427" w:rsidP="00516927">
      <w:pPr>
        <w:ind w:right="-1" w:firstLine="709"/>
        <w:jc w:val="both"/>
        <w:rPr>
          <w:b/>
          <w:sz w:val="28"/>
          <w:szCs w:val="28"/>
        </w:rPr>
      </w:pPr>
      <w:r>
        <w:rPr>
          <w:b/>
          <w:bCs/>
          <w:sz w:val="28"/>
          <w:szCs w:val="22"/>
        </w:rPr>
        <w:t>Проведено голосование: «за» - единогласно.</w:t>
      </w:r>
    </w:p>
    <w:p w14:paraId="1382F7FD" w14:textId="77777777" w:rsidR="009E30B6" w:rsidRDefault="009E30B6" w:rsidP="00516927">
      <w:pPr>
        <w:ind w:right="-1" w:firstLine="709"/>
        <w:jc w:val="both"/>
        <w:rPr>
          <w:b/>
          <w:bCs/>
          <w:sz w:val="28"/>
          <w:szCs w:val="22"/>
        </w:rPr>
      </w:pPr>
    </w:p>
    <w:p w14:paraId="23ACEDC4" w14:textId="15851E55" w:rsidR="009E30B6" w:rsidRPr="009E30B6" w:rsidRDefault="009E30B6" w:rsidP="00516927">
      <w:pPr>
        <w:ind w:right="-1" w:firstLine="709"/>
        <w:jc w:val="both"/>
        <w:rPr>
          <w:b/>
          <w:bCs/>
          <w:kern w:val="32"/>
          <w:sz w:val="28"/>
          <w:szCs w:val="28"/>
        </w:rPr>
      </w:pPr>
      <w:r w:rsidRPr="009E30B6">
        <w:rPr>
          <w:color w:val="000000"/>
          <w:kern w:val="32"/>
          <w:sz w:val="28"/>
          <w:szCs w:val="28"/>
        </w:rPr>
        <w:t>Вопрос 9</w:t>
      </w:r>
      <w:r w:rsidRPr="009E30B6">
        <w:rPr>
          <w:b/>
          <w:bCs/>
          <w:color w:val="000000"/>
          <w:kern w:val="32"/>
          <w:sz w:val="28"/>
          <w:szCs w:val="28"/>
        </w:rPr>
        <w:t xml:space="preserve"> </w:t>
      </w:r>
      <w:r w:rsidRPr="009E30B6">
        <w:rPr>
          <w:b/>
          <w:bCs/>
          <w:kern w:val="32"/>
          <w:sz w:val="28"/>
          <w:szCs w:val="28"/>
        </w:rPr>
        <w:t xml:space="preserve">«О закрытии тарифного дела </w:t>
      </w:r>
      <w:r w:rsidRPr="009E30B6">
        <w:rPr>
          <w:b/>
          <w:bCs/>
          <w:sz w:val="28"/>
          <w:szCs w:val="28"/>
        </w:rPr>
        <w:t>№ РЭК/143-ЮК-2025</w:t>
      </w:r>
      <w:r w:rsidRPr="009E30B6">
        <w:rPr>
          <w:b/>
          <w:bCs/>
          <w:sz w:val="28"/>
          <w:szCs w:val="28"/>
        </w:rPr>
        <w:br/>
        <w:t>от 07.07.2025</w:t>
      </w:r>
      <w:r w:rsidRPr="009E30B6">
        <w:rPr>
          <w:b/>
          <w:bCs/>
          <w:kern w:val="32"/>
          <w:sz w:val="28"/>
          <w:szCs w:val="28"/>
        </w:rPr>
        <w:t xml:space="preserve"> </w:t>
      </w:r>
      <w:r w:rsidRPr="009E30B6">
        <w:rPr>
          <w:b/>
          <w:bCs/>
          <w:sz w:val="28"/>
          <w:szCs w:val="28"/>
        </w:rPr>
        <w:t>«Об установлении тарифов на тепловую энергию, поставляемую теплосетевым организациям, приобретающим тепловую энергию с целью компенсации потерь, тепловую энергию, теплоноситель и горячую воду в открытой системе теплоснабжения (горячего водоснабжения), реализуемые на потребительском рынке Юргинского городского округа ООО «</w:t>
      </w:r>
      <w:proofErr w:type="spellStart"/>
      <w:r w:rsidRPr="009E30B6">
        <w:rPr>
          <w:b/>
          <w:bCs/>
          <w:sz w:val="28"/>
          <w:szCs w:val="28"/>
        </w:rPr>
        <w:t>Юргинские</w:t>
      </w:r>
      <w:proofErr w:type="spellEnd"/>
      <w:r w:rsidRPr="009E30B6">
        <w:rPr>
          <w:b/>
          <w:bCs/>
          <w:sz w:val="28"/>
          <w:szCs w:val="28"/>
        </w:rPr>
        <w:t xml:space="preserve"> котельные» на 2025 год»»</w:t>
      </w:r>
    </w:p>
    <w:p w14:paraId="3C2A400F" w14:textId="6F22FACD" w:rsidR="009E30B6" w:rsidRDefault="009E30B6" w:rsidP="00516927">
      <w:pPr>
        <w:ind w:right="-1" w:firstLine="709"/>
        <w:jc w:val="both"/>
        <w:rPr>
          <w:b/>
          <w:bCs/>
          <w:kern w:val="32"/>
          <w:sz w:val="28"/>
          <w:szCs w:val="28"/>
        </w:rPr>
      </w:pPr>
    </w:p>
    <w:p w14:paraId="2BFC74F3" w14:textId="77777777" w:rsidR="006A1AC6" w:rsidRDefault="006A1AC6" w:rsidP="00516927">
      <w:pPr>
        <w:ind w:right="-1" w:firstLine="709"/>
        <w:jc w:val="both"/>
        <w:rPr>
          <w:b/>
          <w:bCs/>
          <w:kern w:val="32"/>
          <w:sz w:val="28"/>
          <w:szCs w:val="28"/>
        </w:rPr>
      </w:pPr>
    </w:p>
    <w:p w14:paraId="3BE860B5" w14:textId="77777777" w:rsidR="009E30B6" w:rsidRDefault="009E30B6" w:rsidP="00516927">
      <w:pPr>
        <w:widowControl w:val="0"/>
        <w:ind w:right="-1" w:firstLine="709"/>
        <w:jc w:val="both"/>
        <w:rPr>
          <w:b/>
          <w:bCs/>
          <w:sz w:val="28"/>
          <w:szCs w:val="28"/>
        </w:rPr>
      </w:pPr>
      <w:r>
        <w:rPr>
          <w:b/>
          <w:bCs/>
          <w:sz w:val="28"/>
          <w:szCs w:val="28"/>
        </w:rPr>
        <w:t>СЛУШАЛИ: Ермак Н.В.</w:t>
      </w:r>
    </w:p>
    <w:p w14:paraId="5CD2D0C0" w14:textId="1315C425" w:rsidR="009E30B6" w:rsidRDefault="009E30B6" w:rsidP="00516927">
      <w:pPr>
        <w:ind w:right="-1" w:firstLine="709"/>
        <w:jc w:val="both"/>
        <w:rPr>
          <w:b/>
          <w:bCs/>
          <w:kern w:val="32"/>
          <w:sz w:val="28"/>
          <w:szCs w:val="28"/>
        </w:rPr>
      </w:pPr>
    </w:p>
    <w:p w14:paraId="45126E6C" w14:textId="77777777" w:rsidR="006A1AC6" w:rsidRDefault="006A1AC6" w:rsidP="00516927">
      <w:pPr>
        <w:ind w:right="-1" w:firstLine="709"/>
        <w:jc w:val="both"/>
        <w:rPr>
          <w:b/>
          <w:bCs/>
          <w:kern w:val="32"/>
          <w:sz w:val="28"/>
          <w:szCs w:val="28"/>
        </w:rPr>
      </w:pPr>
    </w:p>
    <w:p w14:paraId="522FEA5E" w14:textId="77777777" w:rsidR="00CD2427" w:rsidRDefault="00CD2427" w:rsidP="00516927">
      <w:pPr>
        <w:widowControl w:val="0"/>
        <w:ind w:right="-1" w:firstLine="709"/>
        <w:jc w:val="both"/>
        <w:rPr>
          <w:sz w:val="28"/>
          <w:szCs w:val="28"/>
        </w:rPr>
      </w:pPr>
      <w:r>
        <w:rPr>
          <w:bCs/>
          <w:color w:val="000000"/>
          <w:kern w:val="32"/>
          <w:sz w:val="28"/>
          <w:szCs w:val="28"/>
          <w:lang w:eastAsia="en-US"/>
        </w:rPr>
        <w:t>Докладчик, пояснила:</w:t>
      </w:r>
    </w:p>
    <w:p w14:paraId="4DF99CB5" w14:textId="77777777" w:rsidR="0033059E" w:rsidRPr="00B94BD3" w:rsidRDefault="0033059E" w:rsidP="00516927">
      <w:pPr>
        <w:ind w:firstLine="709"/>
        <w:jc w:val="both"/>
        <w:rPr>
          <w:bCs/>
          <w:kern w:val="32"/>
          <w:sz w:val="28"/>
          <w:szCs w:val="28"/>
        </w:rPr>
      </w:pPr>
      <w:r w:rsidRPr="0082038D">
        <w:rPr>
          <w:sz w:val="28"/>
          <w:szCs w:val="28"/>
        </w:rPr>
        <w:t>ООО «</w:t>
      </w:r>
      <w:proofErr w:type="spellStart"/>
      <w:r w:rsidRPr="0082038D">
        <w:rPr>
          <w:sz w:val="28"/>
          <w:szCs w:val="28"/>
        </w:rPr>
        <w:t>Юргинские</w:t>
      </w:r>
      <w:proofErr w:type="spellEnd"/>
      <w:r w:rsidRPr="0082038D">
        <w:rPr>
          <w:sz w:val="28"/>
          <w:szCs w:val="28"/>
        </w:rPr>
        <w:t xml:space="preserve"> котельные»</w:t>
      </w:r>
      <w:r>
        <w:rPr>
          <w:sz w:val="28"/>
          <w:szCs w:val="28"/>
        </w:rPr>
        <w:t xml:space="preserve"> </w:t>
      </w:r>
      <w:r w:rsidRPr="00364272">
        <w:rPr>
          <w:bCs/>
          <w:kern w:val="32"/>
          <w:sz w:val="28"/>
          <w:szCs w:val="28"/>
        </w:rPr>
        <w:t xml:space="preserve">обратилось в Региональную энергетическую комиссию Кузбасса с заявлением </w:t>
      </w:r>
      <w:r w:rsidRPr="003B5952">
        <w:rPr>
          <w:bCs/>
          <w:kern w:val="32"/>
          <w:sz w:val="28"/>
          <w:szCs w:val="28"/>
        </w:rPr>
        <w:t>№ 135 от 04.07.2025 (</w:t>
      </w:r>
      <w:proofErr w:type="spellStart"/>
      <w:r w:rsidRPr="003B5952">
        <w:rPr>
          <w:bCs/>
          <w:kern w:val="32"/>
          <w:sz w:val="28"/>
          <w:szCs w:val="28"/>
        </w:rPr>
        <w:t>вх</w:t>
      </w:r>
      <w:proofErr w:type="spellEnd"/>
      <w:r w:rsidRPr="003B5952">
        <w:rPr>
          <w:bCs/>
          <w:kern w:val="32"/>
          <w:sz w:val="28"/>
          <w:szCs w:val="28"/>
        </w:rPr>
        <w:t xml:space="preserve">. № 4134 от 04.07.2025) </w:t>
      </w:r>
      <w:r w:rsidRPr="00364272">
        <w:rPr>
          <w:bCs/>
          <w:kern w:val="32"/>
          <w:sz w:val="28"/>
          <w:szCs w:val="28"/>
        </w:rPr>
        <w:t xml:space="preserve">и представило пакет обосновывающих документов посредством отчётной формы </w:t>
      </w:r>
      <w:r w:rsidRPr="00364272">
        <w:rPr>
          <w:bCs/>
          <w:kern w:val="32"/>
          <w:sz w:val="28"/>
          <w:szCs w:val="28"/>
          <w:lang w:val="en-US"/>
        </w:rPr>
        <w:t>DOCS</w:t>
      </w:r>
      <w:r w:rsidRPr="00364272">
        <w:rPr>
          <w:bCs/>
          <w:kern w:val="32"/>
          <w:sz w:val="28"/>
          <w:szCs w:val="28"/>
        </w:rPr>
        <w:t>.</w:t>
      </w:r>
      <w:r w:rsidRPr="00364272">
        <w:rPr>
          <w:bCs/>
          <w:kern w:val="32"/>
          <w:sz w:val="28"/>
          <w:szCs w:val="28"/>
          <w:lang w:val="en-US"/>
        </w:rPr>
        <w:t>FORM</w:t>
      </w:r>
      <w:r w:rsidRPr="00364272">
        <w:rPr>
          <w:bCs/>
          <w:kern w:val="32"/>
          <w:sz w:val="28"/>
          <w:szCs w:val="28"/>
        </w:rPr>
        <w:t>.6.42</w:t>
      </w:r>
      <w:r>
        <w:rPr>
          <w:bCs/>
          <w:kern w:val="32"/>
          <w:sz w:val="28"/>
          <w:szCs w:val="28"/>
        </w:rPr>
        <w:t xml:space="preserve"> </w:t>
      </w:r>
      <w:r w:rsidRPr="00B94BD3">
        <w:rPr>
          <w:sz w:val="28"/>
          <w:szCs w:val="28"/>
        </w:rPr>
        <w:t xml:space="preserve">для установления тарифов </w:t>
      </w:r>
      <w:r w:rsidRPr="00EF08D1">
        <w:rPr>
          <w:sz w:val="28"/>
          <w:szCs w:val="28"/>
        </w:rPr>
        <w:t>на тепловую энергию, поставляемую теплосетевым организациям, приобретающим тепловую энергию с целью компенсации потерь, тепловую энергию, теплоноситель и горячую воду в открытой системе теплоснабжения (горячего водоснабжения), реализуемые на потребительском рынке Юргинского городского округа ООО «</w:t>
      </w:r>
      <w:proofErr w:type="spellStart"/>
      <w:r w:rsidRPr="00EF08D1">
        <w:rPr>
          <w:sz w:val="28"/>
          <w:szCs w:val="28"/>
        </w:rPr>
        <w:t>Юргинские</w:t>
      </w:r>
      <w:proofErr w:type="spellEnd"/>
      <w:r w:rsidRPr="00EF08D1">
        <w:rPr>
          <w:sz w:val="28"/>
          <w:szCs w:val="28"/>
        </w:rPr>
        <w:t xml:space="preserve"> котельные» на 2025 год</w:t>
      </w:r>
      <w:r>
        <w:rPr>
          <w:sz w:val="28"/>
          <w:szCs w:val="28"/>
        </w:rPr>
        <w:t>.</w:t>
      </w:r>
    </w:p>
    <w:p w14:paraId="7BFDB45A" w14:textId="41EB2C97" w:rsidR="0033059E" w:rsidRPr="0082038D" w:rsidRDefault="0033059E" w:rsidP="00516927">
      <w:pPr>
        <w:ind w:firstLine="709"/>
        <w:jc w:val="both"/>
        <w:rPr>
          <w:sz w:val="28"/>
          <w:szCs w:val="28"/>
        </w:rPr>
      </w:pPr>
      <w:r w:rsidRPr="00364272">
        <w:rPr>
          <w:bCs/>
          <w:kern w:val="32"/>
          <w:sz w:val="28"/>
          <w:szCs w:val="28"/>
        </w:rPr>
        <w:t xml:space="preserve">На основании заявления </w:t>
      </w:r>
      <w:r w:rsidRPr="0082038D">
        <w:rPr>
          <w:sz w:val="28"/>
          <w:szCs w:val="28"/>
        </w:rPr>
        <w:t>ООО «</w:t>
      </w:r>
      <w:proofErr w:type="spellStart"/>
      <w:r w:rsidRPr="0082038D">
        <w:rPr>
          <w:sz w:val="28"/>
          <w:szCs w:val="28"/>
        </w:rPr>
        <w:t>Юргинские</w:t>
      </w:r>
      <w:proofErr w:type="spellEnd"/>
      <w:r w:rsidRPr="0082038D">
        <w:rPr>
          <w:sz w:val="28"/>
          <w:szCs w:val="28"/>
        </w:rPr>
        <w:t xml:space="preserve"> котельные»</w:t>
      </w:r>
      <w:r>
        <w:rPr>
          <w:sz w:val="28"/>
          <w:szCs w:val="28"/>
        </w:rPr>
        <w:t xml:space="preserve"> </w:t>
      </w:r>
      <w:r w:rsidRPr="00364272">
        <w:rPr>
          <w:bCs/>
          <w:kern w:val="32"/>
          <w:sz w:val="28"/>
          <w:szCs w:val="28"/>
        </w:rPr>
        <w:t>открыто дело</w:t>
      </w:r>
      <w:r>
        <w:rPr>
          <w:bCs/>
          <w:kern w:val="32"/>
          <w:sz w:val="28"/>
          <w:szCs w:val="28"/>
        </w:rPr>
        <w:t xml:space="preserve"> </w:t>
      </w:r>
      <w:r>
        <w:rPr>
          <w:bCs/>
          <w:kern w:val="32"/>
          <w:sz w:val="28"/>
          <w:szCs w:val="28"/>
        </w:rPr>
        <w:br/>
      </w:r>
      <w:r w:rsidRPr="00D109E6">
        <w:rPr>
          <w:sz w:val="28"/>
          <w:szCs w:val="28"/>
        </w:rPr>
        <w:t>«</w:t>
      </w:r>
      <w:r w:rsidRPr="0082038D">
        <w:rPr>
          <w:sz w:val="28"/>
          <w:szCs w:val="28"/>
        </w:rPr>
        <w:t>Об установлении тариф</w:t>
      </w:r>
      <w:r>
        <w:rPr>
          <w:sz w:val="28"/>
          <w:szCs w:val="28"/>
        </w:rPr>
        <w:t>ов</w:t>
      </w:r>
      <w:r w:rsidRPr="0082038D">
        <w:rPr>
          <w:sz w:val="28"/>
          <w:szCs w:val="28"/>
        </w:rPr>
        <w:t xml:space="preserve"> на тепловую энергию, поставляемую теплосетевым организациям, приобретающим тепловую энергию с целью компенсации потерь, тепловую энергию, теплоноситель и горячую воду в открытой системе теплоснабжения (горячего водоснабжения), реализуемые на потребительском рынке Юргинского городского округа ООО «</w:t>
      </w:r>
      <w:proofErr w:type="spellStart"/>
      <w:r w:rsidRPr="0082038D">
        <w:rPr>
          <w:sz w:val="28"/>
          <w:szCs w:val="28"/>
        </w:rPr>
        <w:t>Юргинские</w:t>
      </w:r>
      <w:proofErr w:type="spellEnd"/>
      <w:r w:rsidRPr="0082038D">
        <w:rPr>
          <w:sz w:val="28"/>
          <w:szCs w:val="28"/>
        </w:rPr>
        <w:t xml:space="preserve"> котельные» на 2025 год</w:t>
      </w:r>
      <w:r>
        <w:rPr>
          <w:sz w:val="28"/>
          <w:szCs w:val="28"/>
        </w:rPr>
        <w:t xml:space="preserve">» </w:t>
      </w:r>
      <w:r w:rsidRPr="0082038D">
        <w:rPr>
          <w:sz w:val="28"/>
          <w:szCs w:val="28"/>
        </w:rPr>
        <w:t>№ РЭК/143-ЮК-2025</w:t>
      </w:r>
      <w:r>
        <w:rPr>
          <w:sz w:val="28"/>
          <w:szCs w:val="28"/>
        </w:rPr>
        <w:t xml:space="preserve"> </w:t>
      </w:r>
      <w:r w:rsidRPr="0082038D">
        <w:rPr>
          <w:sz w:val="28"/>
          <w:szCs w:val="28"/>
        </w:rPr>
        <w:t>от 07.07.202</w:t>
      </w:r>
      <w:r>
        <w:rPr>
          <w:sz w:val="28"/>
          <w:szCs w:val="28"/>
        </w:rPr>
        <w:t>5.</w:t>
      </w:r>
    </w:p>
    <w:p w14:paraId="4EFCD06A" w14:textId="77777777" w:rsidR="0033059E" w:rsidRDefault="0033059E" w:rsidP="00516927">
      <w:pPr>
        <w:ind w:firstLine="709"/>
        <w:jc w:val="both"/>
        <w:rPr>
          <w:bCs/>
          <w:kern w:val="32"/>
          <w:sz w:val="28"/>
          <w:szCs w:val="28"/>
        </w:rPr>
      </w:pPr>
      <w:r>
        <w:rPr>
          <w:bCs/>
          <w:kern w:val="32"/>
          <w:sz w:val="28"/>
          <w:szCs w:val="28"/>
        </w:rPr>
        <w:t>В</w:t>
      </w:r>
      <w:r w:rsidRPr="00364272">
        <w:rPr>
          <w:bCs/>
          <w:kern w:val="32"/>
          <w:sz w:val="28"/>
          <w:szCs w:val="28"/>
        </w:rPr>
        <w:t xml:space="preserve"> РЭК Кузбасса поступил</w:t>
      </w:r>
      <w:r>
        <w:rPr>
          <w:bCs/>
          <w:kern w:val="32"/>
          <w:sz w:val="28"/>
          <w:szCs w:val="28"/>
        </w:rPr>
        <w:t>о письмо от ООО «</w:t>
      </w:r>
      <w:proofErr w:type="spellStart"/>
      <w:r>
        <w:rPr>
          <w:bCs/>
          <w:kern w:val="32"/>
          <w:sz w:val="28"/>
          <w:szCs w:val="28"/>
        </w:rPr>
        <w:t>Юргинские</w:t>
      </w:r>
      <w:proofErr w:type="spellEnd"/>
      <w:r>
        <w:rPr>
          <w:bCs/>
          <w:kern w:val="32"/>
          <w:sz w:val="28"/>
          <w:szCs w:val="28"/>
        </w:rPr>
        <w:t xml:space="preserve"> котельные» № 219 от </w:t>
      </w:r>
      <w:r w:rsidRPr="004D1D52">
        <w:rPr>
          <w:bCs/>
          <w:kern w:val="32"/>
          <w:sz w:val="28"/>
          <w:szCs w:val="28"/>
        </w:rPr>
        <w:t xml:space="preserve">07.11.2025 </w:t>
      </w:r>
      <w:r w:rsidRPr="00B94BD3">
        <w:rPr>
          <w:bCs/>
          <w:kern w:val="32"/>
          <w:sz w:val="28"/>
          <w:szCs w:val="28"/>
        </w:rPr>
        <w:t>(</w:t>
      </w:r>
      <w:proofErr w:type="spellStart"/>
      <w:r w:rsidRPr="0082038D">
        <w:rPr>
          <w:bCs/>
          <w:kern w:val="32"/>
          <w:sz w:val="28"/>
          <w:szCs w:val="28"/>
        </w:rPr>
        <w:t>вх</w:t>
      </w:r>
      <w:proofErr w:type="spellEnd"/>
      <w:r w:rsidRPr="0082038D">
        <w:rPr>
          <w:bCs/>
          <w:kern w:val="32"/>
          <w:sz w:val="28"/>
          <w:szCs w:val="28"/>
        </w:rPr>
        <w:t>. № 7154 от</w:t>
      </w:r>
      <w:r>
        <w:rPr>
          <w:bCs/>
          <w:kern w:val="32"/>
          <w:sz w:val="28"/>
          <w:szCs w:val="28"/>
        </w:rPr>
        <w:t> </w:t>
      </w:r>
      <w:r w:rsidRPr="0082038D">
        <w:rPr>
          <w:bCs/>
          <w:kern w:val="32"/>
          <w:sz w:val="28"/>
          <w:szCs w:val="28"/>
        </w:rPr>
        <w:t>07.11.2025</w:t>
      </w:r>
      <w:r w:rsidRPr="00B94BD3">
        <w:rPr>
          <w:bCs/>
          <w:kern w:val="32"/>
          <w:sz w:val="28"/>
          <w:szCs w:val="28"/>
        </w:rPr>
        <w:t>)</w:t>
      </w:r>
      <w:r>
        <w:rPr>
          <w:bCs/>
          <w:kern w:val="32"/>
          <w:sz w:val="28"/>
          <w:szCs w:val="28"/>
        </w:rPr>
        <w:t xml:space="preserve"> с просьбой отозвать заявление об </w:t>
      </w:r>
      <w:r>
        <w:rPr>
          <w:bCs/>
          <w:kern w:val="32"/>
          <w:sz w:val="28"/>
          <w:szCs w:val="28"/>
        </w:rPr>
        <w:lastRenderedPageBreak/>
        <w:t xml:space="preserve">установлении тарифов на </w:t>
      </w:r>
      <w:r w:rsidRPr="0082038D">
        <w:rPr>
          <w:bCs/>
          <w:kern w:val="32"/>
          <w:sz w:val="28"/>
          <w:szCs w:val="28"/>
        </w:rPr>
        <w:t>тепловую энергию, поставляемую теплосетевым организациям, приобретающим тепловую энергию с целью компенсации потерь, тепловую энергию, теплоноситель и горячую воду в открытой системе теплоснабжения (горячего водоснабжения), реализуемые на потребительском рынке Юргинского городского округа ООО «</w:t>
      </w:r>
      <w:proofErr w:type="spellStart"/>
      <w:r w:rsidRPr="0082038D">
        <w:rPr>
          <w:bCs/>
          <w:kern w:val="32"/>
          <w:sz w:val="28"/>
          <w:szCs w:val="28"/>
        </w:rPr>
        <w:t>Юргинские</w:t>
      </w:r>
      <w:proofErr w:type="spellEnd"/>
      <w:r w:rsidRPr="0082038D">
        <w:rPr>
          <w:bCs/>
          <w:kern w:val="32"/>
          <w:sz w:val="28"/>
          <w:szCs w:val="28"/>
        </w:rPr>
        <w:t xml:space="preserve"> котельные» на 2025 год</w:t>
      </w:r>
      <w:r>
        <w:rPr>
          <w:bCs/>
          <w:kern w:val="32"/>
          <w:sz w:val="28"/>
          <w:szCs w:val="28"/>
        </w:rPr>
        <w:t>.</w:t>
      </w:r>
    </w:p>
    <w:p w14:paraId="133EFE21" w14:textId="77777777" w:rsidR="00CD2427" w:rsidRDefault="00CD2427" w:rsidP="00516927">
      <w:pPr>
        <w:widowControl w:val="0"/>
        <w:ind w:right="-1" w:firstLine="709"/>
        <w:jc w:val="both"/>
        <w:rPr>
          <w:sz w:val="28"/>
          <w:szCs w:val="28"/>
        </w:rPr>
      </w:pPr>
    </w:p>
    <w:p w14:paraId="761A78B7" w14:textId="77777777" w:rsidR="0011210B" w:rsidRPr="008C69D5" w:rsidRDefault="0011210B" w:rsidP="00516927">
      <w:pPr>
        <w:ind w:right="-1" w:firstLine="709"/>
        <w:jc w:val="both"/>
        <w:rPr>
          <w:b/>
          <w:sz w:val="28"/>
          <w:szCs w:val="28"/>
        </w:rPr>
      </w:pPr>
      <w:r>
        <w:rPr>
          <w:bCs/>
          <w:color w:val="000000"/>
          <w:kern w:val="32"/>
          <w:sz w:val="28"/>
          <w:szCs w:val="28"/>
        </w:rPr>
        <w:t>Рассмотрев представленные материалы</w:t>
      </w:r>
    </w:p>
    <w:p w14:paraId="6C75232D" w14:textId="77777777" w:rsidR="00CD2427" w:rsidRDefault="00CD2427" w:rsidP="00516927">
      <w:pPr>
        <w:ind w:right="-1" w:firstLine="709"/>
        <w:jc w:val="both"/>
        <w:rPr>
          <w:bCs/>
          <w:kern w:val="32"/>
          <w:sz w:val="28"/>
          <w:szCs w:val="28"/>
        </w:rPr>
      </w:pPr>
    </w:p>
    <w:p w14:paraId="64D35F12" w14:textId="38FEC20F" w:rsidR="00CD2427" w:rsidRDefault="00CD2427" w:rsidP="00516927">
      <w:pPr>
        <w:ind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20679431" w14:textId="77777777" w:rsidR="0033059E" w:rsidRDefault="0033059E" w:rsidP="00516927">
      <w:pPr>
        <w:ind w:right="-1" w:firstLine="709"/>
        <w:jc w:val="both"/>
        <w:rPr>
          <w:b/>
          <w:sz w:val="28"/>
          <w:szCs w:val="28"/>
        </w:rPr>
      </w:pPr>
    </w:p>
    <w:p w14:paraId="43B469E3" w14:textId="5E06768C" w:rsidR="0033059E" w:rsidRDefault="0033059E" w:rsidP="00516927">
      <w:pPr>
        <w:ind w:firstLine="709"/>
        <w:jc w:val="both"/>
        <w:rPr>
          <w:bCs/>
          <w:kern w:val="32"/>
          <w:sz w:val="28"/>
          <w:szCs w:val="28"/>
        </w:rPr>
      </w:pPr>
      <w:r>
        <w:rPr>
          <w:bCs/>
          <w:kern w:val="32"/>
          <w:sz w:val="28"/>
          <w:szCs w:val="28"/>
        </w:rPr>
        <w:t>З</w:t>
      </w:r>
      <w:r w:rsidRPr="00364272">
        <w:rPr>
          <w:bCs/>
          <w:kern w:val="32"/>
          <w:sz w:val="28"/>
          <w:szCs w:val="28"/>
        </w:rPr>
        <w:t xml:space="preserve">акрыть тарифное дело </w:t>
      </w:r>
      <w:r w:rsidRPr="00120D36">
        <w:rPr>
          <w:bCs/>
          <w:kern w:val="32"/>
          <w:sz w:val="28"/>
          <w:szCs w:val="28"/>
        </w:rPr>
        <w:t xml:space="preserve">№ </w:t>
      </w:r>
      <w:r w:rsidRPr="0082038D">
        <w:rPr>
          <w:bCs/>
          <w:kern w:val="32"/>
          <w:sz w:val="28"/>
          <w:szCs w:val="28"/>
        </w:rPr>
        <w:t>РЭК/143-ЮК-2025</w:t>
      </w:r>
      <w:r>
        <w:rPr>
          <w:bCs/>
          <w:kern w:val="32"/>
          <w:sz w:val="28"/>
          <w:szCs w:val="28"/>
        </w:rPr>
        <w:t xml:space="preserve"> </w:t>
      </w:r>
      <w:r w:rsidRPr="0082038D">
        <w:rPr>
          <w:bCs/>
          <w:kern w:val="32"/>
          <w:sz w:val="28"/>
          <w:szCs w:val="28"/>
        </w:rPr>
        <w:t>от 07.07.202</w:t>
      </w:r>
      <w:r>
        <w:rPr>
          <w:bCs/>
          <w:kern w:val="32"/>
          <w:sz w:val="28"/>
          <w:szCs w:val="28"/>
        </w:rPr>
        <w:t>5</w:t>
      </w:r>
      <w:r w:rsidRPr="0082038D">
        <w:rPr>
          <w:bCs/>
          <w:kern w:val="32"/>
          <w:sz w:val="28"/>
          <w:szCs w:val="28"/>
        </w:rPr>
        <w:t xml:space="preserve"> «Об установлении тариф</w:t>
      </w:r>
      <w:r>
        <w:rPr>
          <w:bCs/>
          <w:kern w:val="32"/>
          <w:sz w:val="28"/>
          <w:szCs w:val="28"/>
        </w:rPr>
        <w:t>ов</w:t>
      </w:r>
      <w:r w:rsidRPr="0082038D">
        <w:rPr>
          <w:bCs/>
          <w:kern w:val="32"/>
          <w:sz w:val="28"/>
          <w:szCs w:val="28"/>
        </w:rPr>
        <w:t xml:space="preserve"> на тепловую энергию, поставляемую теплосетевым организациям, приобретающим тепловую энергию с целью компенсации потерь, тепловую энергию, теплоноситель и горячую воду в открытой системе теплоснабжения (горячего водоснабжения), реализуемые на потребительском рынке Юргинского городского округа ООО «</w:t>
      </w:r>
      <w:proofErr w:type="spellStart"/>
      <w:r w:rsidRPr="0082038D">
        <w:rPr>
          <w:bCs/>
          <w:kern w:val="32"/>
          <w:sz w:val="28"/>
          <w:szCs w:val="28"/>
        </w:rPr>
        <w:t>Юргинские</w:t>
      </w:r>
      <w:proofErr w:type="spellEnd"/>
      <w:r w:rsidRPr="0082038D">
        <w:rPr>
          <w:bCs/>
          <w:kern w:val="32"/>
          <w:sz w:val="28"/>
          <w:szCs w:val="28"/>
        </w:rPr>
        <w:t xml:space="preserve"> котельные» на 2025 год</w:t>
      </w:r>
      <w:r>
        <w:rPr>
          <w:bCs/>
          <w:kern w:val="32"/>
          <w:sz w:val="28"/>
          <w:szCs w:val="28"/>
        </w:rPr>
        <w:t>.</w:t>
      </w:r>
    </w:p>
    <w:p w14:paraId="38CB9F3D" w14:textId="77777777" w:rsidR="009E30B6" w:rsidRDefault="009E30B6" w:rsidP="00516927">
      <w:pPr>
        <w:ind w:right="-1" w:firstLine="709"/>
        <w:jc w:val="both"/>
        <w:rPr>
          <w:b/>
          <w:sz w:val="28"/>
          <w:szCs w:val="28"/>
        </w:rPr>
      </w:pPr>
    </w:p>
    <w:p w14:paraId="76A8B349" w14:textId="77777777" w:rsidR="009E30B6" w:rsidRDefault="009E30B6" w:rsidP="009E30B6">
      <w:pPr>
        <w:ind w:left="-142" w:right="-1" w:firstLine="568"/>
        <w:jc w:val="both"/>
        <w:rPr>
          <w:b/>
          <w:bCs/>
          <w:sz w:val="28"/>
          <w:szCs w:val="22"/>
        </w:rPr>
      </w:pPr>
      <w:r>
        <w:rPr>
          <w:b/>
          <w:bCs/>
          <w:sz w:val="28"/>
          <w:szCs w:val="22"/>
        </w:rPr>
        <w:t>Проведено голосование: «за» - единогласно.</w:t>
      </w:r>
    </w:p>
    <w:p w14:paraId="6FDDC3C3" w14:textId="77777777" w:rsidR="009E30B6" w:rsidRDefault="009E30B6" w:rsidP="009E30B6">
      <w:pPr>
        <w:ind w:left="-142" w:right="-1" w:firstLine="568"/>
        <w:jc w:val="both"/>
        <w:rPr>
          <w:b/>
          <w:bCs/>
          <w:sz w:val="28"/>
          <w:szCs w:val="22"/>
        </w:rPr>
      </w:pPr>
    </w:p>
    <w:p w14:paraId="76A66015" w14:textId="77777777" w:rsidR="00F70448" w:rsidRDefault="00F70448" w:rsidP="0033059E">
      <w:pPr>
        <w:ind w:right="-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14" w:name="_Hlk181008403"/>
            <w:bookmarkEnd w:id="10"/>
            <w:bookmarkEnd w:id="11"/>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31D0A584" w14:textId="77777777" w:rsidR="000C26F5" w:rsidRDefault="000C26F5" w:rsidP="00302FA1">
            <w:pPr>
              <w:widowControl w:val="0"/>
              <w:autoSpaceDE w:val="0"/>
              <w:autoSpaceDN w:val="0"/>
              <w:adjustRightInd w:val="0"/>
              <w:jc w:val="both"/>
              <w:rPr>
                <w:bCs/>
                <w:sz w:val="28"/>
                <w:szCs w:val="28"/>
              </w:rPr>
            </w:pPr>
          </w:p>
          <w:p w14:paraId="3398E46C" w14:textId="77777777" w:rsidR="00EB248A" w:rsidRDefault="00EB248A" w:rsidP="00302FA1">
            <w:pPr>
              <w:widowControl w:val="0"/>
              <w:autoSpaceDE w:val="0"/>
              <w:autoSpaceDN w:val="0"/>
              <w:adjustRightInd w:val="0"/>
              <w:jc w:val="both"/>
              <w:rPr>
                <w:bCs/>
                <w:sz w:val="28"/>
                <w:szCs w:val="28"/>
              </w:rPr>
            </w:pPr>
            <w:r>
              <w:rPr>
                <w:bCs/>
                <w:sz w:val="28"/>
                <w:szCs w:val="28"/>
              </w:rPr>
              <w:t>Ю.Б. Лермонтов</w:t>
            </w:r>
          </w:p>
          <w:p w14:paraId="42D55923" w14:textId="77777777" w:rsidR="00EB248A" w:rsidRDefault="00EB248A" w:rsidP="00302FA1">
            <w:pPr>
              <w:widowControl w:val="0"/>
              <w:autoSpaceDE w:val="0"/>
              <w:autoSpaceDN w:val="0"/>
              <w:adjustRightInd w:val="0"/>
              <w:jc w:val="both"/>
              <w:rPr>
                <w:bCs/>
                <w:sz w:val="28"/>
                <w:szCs w:val="28"/>
              </w:rPr>
            </w:pPr>
          </w:p>
          <w:p w14:paraId="241CAD55" w14:textId="0B7FD9DB" w:rsidR="00EB248A" w:rsidRDefault="00EB248A"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1D2CAA6E"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511256CE" w:rsidR="004F068E" w:rsidRDefault="00012589" w:rsidP="00302FA1">
            <w:pPr>
              <w:widowControl w:val="0"/>
              <w:autoSpaceDE w:val="0"/>
              <w:autoSpaceDN w:val="0"/>
              <w:adjustRightInd w:val="0"/>
              <w:jc w:val="both"/>
              <w:rPr>
                <w:bCs/>
                <w:sz w:val="28"/>
                <w:szCs w:val="28"/>
              </w:rPr>
            </w:pPr>
            <w:r>
              <w:rPr>
                <w:bCs/>
                <w:sz w:val="28"/>
                <w:szCs w:val="28"/>
              </w:rPr>
              <w:t>Т.А. Сафина</w:t>
            </w:r>
          </w:p>
        </w:tc>
      </w:tr>
      <w:bookmarkEnd w:id="14"/>
    </w:tbl>
    <w:p w14:paraId="3A3B36FE" w14:textId="50F37C0B" w:rsidR="00544EEE" w:rsidRDefault="00544EEE" w:rsidP="009606C9">
      <w:pPr>
        <w:ind w:left="-142" w:right="-1" w:firstLine="851"/>
        <w:jc w:val="both"/>
        <w:rPr>
          <w:bCs/>
          <w:sz w:val="28"/>
          <w:szCs w:val="22"/>
        </w:rPr>
        <w:sectPr w:rsidR="00544EEE" w:rsidSect="004125DB">
          <w:headerReference w:type="default" r:id="rId9"/>
          <w:pgSz w:w="11906" w:h="16838" w:code="9"/>
          <w:pgMar w:top="709" w:right="851" w:bottom="851" w:left="1701" w:header="573" w:footer="0" w:gutter="0"/>
          <w:pgNumType w:start="1"/>
          <w:cols w:space="708"/>
          <w:titlePg/>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D16EA" w14:textId="77777777" w:rsidR="005E3C70" w:rsidRDefault="005E3C70" w:rsidP="00377397">
      <w:r>
        <w:separator/>
      </w:r>
    </w:p>
  </w:endnote>
  <w:endnote w:type="continuationSeparator" w:id="0">
    <w:p w14:paraId="75C0D15E" w14:textId="77777777" w:rsidR="005E3C70" w:rsidRDefault="005E3C7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B2F35" w14:textId="77777777" w:rsidR="005E3C70" w:rsidRDefault="005E3C70" w:rsidP="00377397">
      <w:r>
        <w:separator/>
      </w:r>
    </w:p>
  </w:footnote>
  <w:footnote w:type="continuationSeparator" w:id="0">
    <w:p w14:paraId="5EFCF780" w14:textId="77777777" w:rsidR="005E3C70" w:rsidRDefault="005E3C7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9507" w14:textId="77777777" w:rsidR="00D013F5" w:rsidRDefault="00D013F5">
    <w:pPr>
      <w:pStyle w:val="a9"/>
      <w:jc w:val="center"/>
    </w:pPr>
    <w:r>
      <w:fldChar w:fldCharType="begin"/>
    </w:r>
    <w:r>
      <w:instrText>PAGE   \* MERGEFORMAT</w:instrText>
    </w:r>
    <w:r>
      <w:fldChar w:fldCharType="separate"/>
    </w:r>
    <w:r>
      <w:rPr>
        <w:noProof/>
      </w:rPr>
      <w:t>2</w:t>
    </w:r>
    <w:r>
      <w:fldChar w:fldCharType="end"/>
    </w:r>
  </w:p>
  <w:p w14:paraId="79842307" w14:textId="77777777" w:rsidR="00D013F5" w:rsidRDefault="00D013F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017C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925732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9F538D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975A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F464F8"/>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76E029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C301CD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CE66BF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10333D"/>
    <w:multiLevelType w:val="hybridMultilevel"/>
    <w:tmpl w:val="D35E7BF0"/>
    <w:lvl w:ilvl="0" w:tplc="79AC1EE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947FD1"/>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D8504E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DBE071E"/>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8B4B8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5717BF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824004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25" w15:restartNumberingAfterBreak="0">
    <w:nsid w:val="3A3C4CA4"/>
    <w:multiLevelType w:val="hybridMultilevel"/>
    <w:tmpl w:val="CAA83CD8"/>
    <w:lvl w:ilvl="0" w:tplc="CDFCB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A81336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5D53B91"/>
    <w:multiLevelType w:val="hybridMultilevel"/>
    <w:tmpl w:val="9DE60458"/>
    <w:lvl w:ilvl="0" w:tplc="80363A00">
      <w:start w:val="1"/>
      <w:numFmt w:val="decimal"/>
      <w:lvlText w:val="%1."/>
      <w:lvlJc w:val="left"/>
      <w:pPr>
        <w:ind w:left="3405" w:hanging="360"/>
      </w:pPr>
      <w:rPr>
        <w:rFonts w:hint="default"/>
        <w:color w:val="000000"/>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8" w15:restartNumberingAfterBreak="0">
    <w:nsid w:val="494D662A"/>
    <w:multiLevelType w:val="hybridMultilevel"/>
    <w:tmpl w:val="EC6EBFC0"/>
    <w:lvl w:ilvl="0" w:tplc="32D6B0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97A0291"/>
    <w:multiLevelType w:val="hybridMultilevel"/>
    <w:tmpl w:val="82F8F6B8"/>
    <w:lvl w:ilvl="0" w:tplc="A9082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D835F9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4F257DB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3A82C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5AC732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5EA523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17C1CEE"/>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8"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98C6B55"/>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AC13657"/>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13A0569"/>
    <w:multiLevelType w:val="hybridMultilevel"/>
    <w:tmpl w:val="EC46DEA8"/>
    <w:lvl w:ilvl="0" w:tplc="935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3B95135"/>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4407E81"/>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5"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FA667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C8722EB"/>
    <w:multiLevelType w:val="hybridMultilevel"/>
    <w:tmpl w:val="788E752C"/>
    <w:lvl w:ilvl="0" w:tplc="45B47F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F4A7F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1"/>
  </w:num>
  <w:num w:numId="2">
    <w:abstractNumId w:val="2"/>
  </w:num>
  <w:num w:numId="3">
    <w:abstractNumId w:val="16"/>
  </w:num>
  <w:num w:numId="4">
    <w:abstractNumId w:val="1"/>
  </w:num>
  <w:num w:numId="5">
    <w:abstractNumId w:val="0"/>
  </w:num>
  <w:num w:numId="6">
    <w:abstractNumId w:val="38"/>
  </w:num>
  <w:num w:numId="7">
    <w:abstractNumId w:val="14"/>
  </w:num>
  <w:num w:numId="8">
    <w:abstractNumId w:val="39"/>
  </w:num>
  <w:num w:numId="9">
    <w:abstractNumId w:val="44"/>
  </w:num>
  <w:num w:numId="10">
    <w:abstractNumId w:val="32"/>
  </w:num>
  <w:num w:numId="11">
    <w:abstractNumId w:val="10"/>
  </w:num>
  <w:num w:numId="12">
    <w:abstractNumId w:val="29"/>
  </w:num>
  <w:num w:numId="13">
    <w:abstractNumId w:val="45"/>
  </w:num>
  <w:num w:numId="14">
    <w:abstractNumId w:val="27"/>
  </w:num>
  <w:num w:numId="15">
    <w:abstractNumId w:val="12"/>
  </w:num>
  <w:num w:numId="16">
    <w:abstractNumId w:val="26"/>
  </w:num>
  <w:num w:numId="17">
    <w:abstractNumId w:val="31"/>
  </w:num>
  <w:num w:numId="18">
    <w:abstractNumId w:val="7"/>
  </w:num>
  <w:num w:numId="19">
    <w:abstractNumId w:val="33"/>
  </w:num>
  <w:num w:numId="20">
    <w:abstractNumId w:val="48"/>
  </w:num>
  <w:num w:numId="21">
    <w:abstractNumId w:val="28"/>
  </w:num>
  <w:num w:numId="22">
    <w:abstractNumId w:val="15"/>
  </w:num>
  <w:num w:numId="23">
    <w:abstractNumId w:val="46"/>
  </w:num>
  <w:num w:numId="24">
    <w:abstractNumId w:val="6"/>
  </w:num>
  <w:num w:numId="25">
    <w:abstractNumId w:val="9"/>
  </w:num>
  <w:num w:numId="26">
    <w:abstractNumId w:val="3"/>
  </w:num>
  <w:num w:numId="27">
    <w:abstractNumId w:val="30"/>
  </w:num>
  <w:num w:numId="28">
    <w:abstractNumId w:val="11"/>
  </w:num>
  <w:num w:numId="29">
    <w:abstractNumId w:val="23"/>
  </w:num>
  <w:num w:numId="30">
    <w:abstractNumId w:val="37"/>
  </w:num>
  <w:num w:numId="31">
    <w:abstractNumId w:val="35"/>
  </w:num>
  <w:num w:numId="32">
    <w:abstractNumId w:val="5"/>
  </w:num>
  <w:num w:numId="33">
    <w:abstractNumId w:val="36"/>
  </w:num>
  <w:num w:numId="34">
    <w:abstractNumId w:val="8"/>
  </w:num>
  <w:num w:numId="35">
    <w:abstractNumId w:val="4"/>
  </w:num>
  <w:num w:numId="36">
    <w:abstractNumId w:val="18"/>
  </w:num>
  <w:num w:numId="37">
    <w:abstractNumId w:val="40"/>
  </w:num>
  <w:num w:numId="38">
    <w:abstractNumId w:val="34"/>
  </w:num>
  <w:num w:numId="39">
    <w:abstractNumId w:val="17"/>
  </w:num>
  <w:num w:numId="40">
    <w:abstractNumId w:val="20"/>
  </w:num>
  <w:num w:numId="41">
    <w:abstractNumId w:val="42"/>
  </w:num>
  <w:num w:numId="42">
    <w:abstractNumId w:val="22"/>
  </w:num>
  <w:num w:numId="43">
    <w:abstractNumId w:val="47"/>
  </w:num>
  <w:num w:numId="44">
    <w:abstractNumId w:val="41"/>
  </w:num>
  <w:num w:numId="45">
    <w:abstractNumId w:val="25"/>
  </w:num>
  <w:num w:numId="46">
    <w:abstractNumId w:val="43"/>
  </w:num>
  <w:num w:numId="47">
    <w:abstractNumId w:val="19"/>
  </w:num>
  <w:num w:numId="48">
    <w:abstractNumId w:val="13"/>
  </w:num>
  <w:num w:numId="4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257"/>
    <w:rsid w:val="00003A9B"/>
    <w:rsid w:val="00003BAA"/>
    <w:rsid w:val="00004F24"/>
    <w:rsid w:val="00005320"/>
    <w:rsid w:val="0001077C"/>
    <w:rsid w:val="00012589"/>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1D3C"/>
    <w:rsid w:val="00052EF8"/>
    <w:rsid w:val="000556FA"/>
    <w:rsid w:val="0005628A"/>
    <w:rsid w:val="000570F9"/>
    <w:rsid w:val="00057973"/>
    <w:rsid w:val="00060D09"/>
    <w:rsid w:val="00060EDD"/>
    <w:rsid w:val="000614DA"/>
    <w:rsid w:val="000619D2"/>
    <w:rsid w:val="000638CB"/>
    <w:rsid w:val="00063D83"/>
    <w:rsid w:val="00063FE3"/>
    <w:rsid w:val="00064A4F"/>
    <w:rsid w:val="0006513C"/>
    <w:rsid w:val="000654E5"/>
    <w:rsid w:val="00065E48"/>
    <w:rsid w:val="000664D6"/>
    <w:rsid w:val="00070C86"/>
    <w:rsid w:val="00071A99"/>
    <w:rsid w:val="0007219C"/>
    <w:rsid w:val="000724AD"/>
    <w:rsid w:val="0007638B"/>
    <w:rsid w:val="0007666B"/>
    <w:rsid w:val="000768D9"/>
    <w:rsid w:val="00076FB5"/>
    <w:rsid w:val="000775C3"/>
    <w:rsid w:val="000805ED"/>
    <w:rsid w:val="00080A1D"/>
    <w:rsid w:val="00081A5B"/>
    <w:rsid w:val="000841CC"/>
    <w:rsid w:val="00084948"/>
    <w:rsid w:val="0008595A"/>
    <w:rsid w:val="00086ABD"/>
    <w:rsid w:val="00091100"/>
    <w:rsid w:val="000935F2"/>
    <w:rsid w:val="0009679B"/>
    <w:rsid w:val="00097CCD"/>
    <w:rsid w:val="000A04F2"/>
    <w:rsid w:val="000A1A04"/>
    <w:rsid w:val="000A1E1B"/>
    <w:rsid w:val="000A21AD"/>
    <w:rsid w:val="000A329A"/>
    <w:rsid w:val="000A665D"/>
    <w:rsid w:val="000A6F77"/>
    <w:rsid w:val="000A729B"/>
    <w:rsid w:val="000A73AA"/>
    <w:rsid w:val="000A790D"/>
    <w:rsid w:val="000B0E91"/>
    <w:rsid w:val="000B0F84"/>
    <w:rsid w:val="000B2393"/>
    <w:rsid w:val="000B626E"/>
    <w:rsid w:val="000C076F"/>
    <w:rsid w:val="000C0A06"/>
    <w:rsid w:val="000C26F5"/>
    <w:rsid w:val="000C2BE5"/>
    <w:rsid w:val="000C3DC0"/>
    <w:rsid w:val="000C5793"/>
    <w:rsid w:val="000C6791"/>
    <w:rsid w:val="000C7647"/>
    <w:rsid w:val="000D0306"/>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5FE1"/>
    <w:rsid w:val="000E755B"/>
    <w:rsid w:val="000F34A5"/>
    <w:rsid w:val="00101F66"/>
    <w:rsid w:val="00102EC3"/>
    <w:rsid w:val="0010318D"/>
    <w:rsid w:val="00103702"/>
    <w:rsid w:val="001049A3"/>
    <w:rsid w:val="00107D8E"/>
    <w:rsid w:val="001109EF"/>
    <w:rsid w:val="00110C60"/>
    <w:rsid w:val="00110E6B"/>
    <w:rsid w:val="00111AA4"/>
    <w:rsid w:val="001120D7"/>
    <w:rsid w:val="0011210B"/>
    <w:rsid w:val="00112967"/>
    <w:rsid w:val="00112B53"/>
    <w:rsid w:val="001131A6"/>
    <w:rsid w:val="00115D2F"/>
    <w:rsid w:val="00115DC5"/>
    <w:rsid w:val="00115F71"/>
    <w:rsid w:val="00116F45"/>
    <w:rsid w:val="0012042A"/>
    <w:rsid w:val="001208C2"/>
    <w:rsid w:val="001226BF"/>
    <w:rsid w:val="001227DE"/>
    <w:rsid w:val="00122A61"/>
    <w:rsid w:val="0012485D"/>
    <w:rsid w:val="00125ADD"/>
    <w:rsid w:val="00125B6D"/>
    <w:rsid w:val="00130B6A"/>
    <w:rsid w:val="001323B4"/>
    <w:rsid w:val="00133079"/>
    <w:rsid w:val="001355B6"/>
    <w:rsid w:val="001361EB"/>
    <w:rsid w:val="00137D4D"/>
    <w:rsid w:val="001413B5"/>
    <w:rsid w:val="00141909"/>
    <w:rsid w:val="00144325"/>
    <w:rsid w:val="00144698"/>
    <w:rsid w:val="001451B9"/>
    <w:rsid w:val="0014633E"/>
    <w:rsid w:val="00147AB5"/>
    <w:rsid w:val="00147EC9"/>
    <w:rsid w:val="00150224"/>
    <w:rsid w:val="00151688"/>
    <w:rsid w:val="0015357B"/>
    <w:rsid w:val="00154376"/>
    <w:rsid w:val="0015484A"/>
    <w:rsid w:val="00155733"/>
    <w:rsid w:val="00156469"/>
    <w:rsid w:val="001565DE"/>
    <w:rsid w:val="00156846"/>
    <w:rsid w:val="00156CF2"/>
    <w:rsid w:val="001575C2"/>
    <w:rsid w:val="001579D4"/>
    <w:rsid w:val="00160510"/>
    <w:rsid w:val="00160DA2"/>
    <w:rsid w:val="00161B5F"/>
    <w:rsid w:val="001627A5"/>
    <w:rsid w:val="00162CA3"/>
    <w:rsid w:val="00162D77"/>
    <w:rsid w:val="00162FF9"/>
    <w:rsid w:val="0016423E"/>
    <w:rsid w:val="00165197"/>
    <w:rsid w:val="00165E7A"/>
    <w:rsid w:val="00166192"/>
    <w:rsid w:val="0016656F"/>
    <w:rsid w:val="001665C7"/>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AE"/>
    <w:rsid w:val="001942D6"/>
    <w:rsid w:val="00194430"/>
    <w:rsid w:val="00196C7E"/>
    <w:rsid w:val="001A00A0"/>
    <w:rsid w:val="001A0487"/>
    <w:rsid w:val="001A0765"/>
    <w:rsid w:val="001A1A4A"/>
    <w:rsid w:val="001A2947"/>
    <w:rsid w:val="001A29D5"/>
    <w:rsid w:val="001A36CD"/>
    <w:rsid w:val="001A3FA0"/>
    <w:rsid w:val="001B0768"/>
    <w:rsid w:val="001B0A2F"/>
    <w:rsid w:val="001B1813"/>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5B5C"/>
    <w:rsid w:val="001E7C12"/>
    <w:rsid w:val="001F02F1"/>
    <w:rsid w:val="001F102F"/>
    <w:rsid w:val="001F18F6"/>
    <w:rsid w:val="001F1FA8"/>
    <w:rsid w:val="001F2929"/>
    <w:rsid w:val="001F2A00"/>
    <w:rsid w:val="001F369E"/>
    <w:rsid w:val="001F4470"/>
    <w:rsid w:val="001F460A"/>
    <w:rsid w:val="001F7422"/>
    <w:rsid w:val="001F770B"/>
    <w:rsid w:val="001F7E3B"/>
    <w:rsid w:val="00202B29"/>
    <w:rsid w:val="002037AA"/>
    <w:rsid w:val="00203A6F"/>
    <w:rsid w:val="00204A42"/>
    <w:rsid w:val="00206B68"/>
    <w:rsid w:val="00206F0B"/>
    <w:rsid w:val="002103ED"/>
    <w:rsid w:val="00211304"/>
    <w:rsid w:val="002117BB"/>
    <w:rsid w:val="00212F13"/>
    <w:rsid w:val="00213789"/>
    <w:rsid w:val="0021702E"/>
    <w:rsid w:val="00217690"/>
    <w:rsid w:val="002200FE"/>
    <w:rsid w:val="00221653"/>
    <w:rsid w:val="002227EF"/>
    <w:rsid w:val="00223ABC"/>
    <w:rsid w:val="00223EF2"/>
    <w:rsid w:val="00224F36"/>
    <w:rsid w:val="00231511"/>
    <w:rsid w:val="00231A6B"/>
    <w:rsid w:val="00233567"/>
    <w:rsid w:val="00234806"/>
    <w:rsid w:val="00235340"/>
    <w:rsid w:val="002363A0"/>
    <w:rsid w:val="00236647"/>
    <w:rsid w:val="0024003E"/>
    <w:rsid w:val="002427D9"/>
    <w:rsid w:val="002427FC"/>
    <w:rsid w:val="0024516F"/>
    <w:rsid w:val="002463DA"/>
    <w:rsid w:val="00246680"/>
    <w:rsid w:val="00246E65"/>
    <w:rsid w:val="00247B60"/>
    <w:rsid w:val="00250632"/>
    <w:rsid w:val="00256383"/>
    <w:rsid w:val="00257A42"/>
    <w:rsid w:val="00257D8B"/>
    <w:rsid w:val="00260D98"/>
    <w:rsid w:val="00263D94"/>
    <w:rsid w:val="00263EB8"/>
    <w:rsid w:val="00264A6E"/>
    <w:rsid w:val="00270271"/>
    <w:rsid w:val="00270687"/>
    <w:rsid w:val="002707C8"/>
    <w:rsid w:val="00271A71"/>
    <w:rsid w:val="00274497"/>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11A"/>
    <w:rsid w:val="002A248D"/>
    <w:rsid w:val="002A2585"/>
    <w:rsid w:val="002A3C52"/>
    <w:rsid w:val="002A49A0"/>
    <w:rsid w:val="002A65E5"/>
    <w:rsid w:val="002A6787"/>
    <w:rsid w:val="002A7A8F"/>
    <w:rsid w:val="002A7C07"/>
    <w:rsid w:val="002B2146"/>
    <w:rsid w:val="002B24EC"/>
    <w:rsid w:val="002B3B4A"/>
    <w:rsid w:val="002B3CA2"/>
    <w:rsid w:val="002B4591"/>
    <w:rsid w:val="002B48FF"/>
    <w:rsid w:val="002B5895"/>
    <w:rsid w:val="002B68C0"/>
    <w:rsid w:val="002C0FC8"/>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E76A0"/>
    <w:rsid w:val="002F01CE"/>
    <w:rsid w:val="002F27A4"/>
    <w:rsid w:val="002F36A1"/>
    <w:rsid w:val="002F47F6"/>
    <w:rsid w:val="002F637C"/>
    <w:rsid w:val="002F7144"/>
    <w:rsid w:val="002F76F0"/>
    <w:rsid w:val="00300F6B"/>
    <w:rsid w:val="00302FA1"/>
    <w:rsid w:val="00303CB3"/>
    <w:rsid w:val="00304006"/>
    <w:rsid w:val="0030421F"/>
    <w:rsid w:val="003046D3"/>
    <w:rsid w:val="003110B9"/>
    <w:rsid w:val="00311FD2"/>
    <w:rsid w:val="00313FA0"/>
    <w:rsid w:val="003176F2"/>
    <w:rsid w:val="003207EB"/>
    <w:rsid w:val="003230C6"/>
    <w:rsid w:val="00323D3A"/>
    <w:rsid w:val="003246B2"/>
    <w:rsid w:val="00327A10"/>
    <w:rsid w:val="0033059E"/>
    <w:rsid w:val="003305AB"/>
    <w:rsid w:val="003318CF"/>
    <w:rsid w:val="0033270E"/>
    <w:rsid w:val="0033284A"/>
    <w:rsid w:val="00333ABF"/>
    <w:rsid w:val="00333EC6"/>
    <w:rsid w:val="00334DC7"/>
    <w:rsid w:val="0033696C"/>
    <w:rsid w:val="003412E7"/>
    <w:rsid w:val="00341304"/>
    <w:rsid w:val="003420A8"/>
    <w:rsid w:val="0034210D"/>
    <w:rsid w:val="00342409"/>
    <w:rsid w:val="0034273D"/>
    <w:rsid w:val="00346E34"/>
    <w:rsid w:val="0034700D"/>
    <w:rsid w:val="003501A8"/>
    <w:rsid w:val="003522D7"/>
    <w:rsid w:val="00353531"/>
    <w:rsid w:val="003553D0"/>
    <w:rsid w:val="003556A7"/>
    <w:rsid w:val="00356669"/>
    <w:rsid w:val="00357D62"/>
    <w:rsid w:val="00361C45"/>
    <w:rsid w:val="003632DB"/>
    <w:rsid w:val="00365B39"/>
    <w:rsid w:val="0036605C"/>
    <w:rsid w:val="00366F91"/>
    <w:rsid w:val="00367BA1"/>
    <w:rsid w:val="00370E81"/>
    <w:rsid w:val="003714BB"/>
    <w:rsid w:val="00371B17"/>
    <w:rsid w:val="00374743"/>
    <w:rsid w:val="00374FE8"/>
    <w:rsid w:val="00376A6A"/>
    <w:rsid w:val="00376AEB"/>
    <w:rsid w:val="00376E7D"/>
    <w:rsid w:val="00377397"/>
    <w:rsid w:val="00380CF5"/>
    <w:rsid w:val="003817CA"/>
    <w:rsid w:val="00382CF7"/>
    <w:rsid w:val="00382F5C"/>
    <w:rsid w:val="00383257"/>
    <w:rsid w:val="0038394C"/>
    <w:rsid w:val="00385589"/>
    <w:rsid w:val="00385B98"/>
    <w:rsid w:val="00386401"/>
    <w:rsid w:val="00386B8B"/>
    <w:rsid w:val="00387D89"/>
    <w:rsid w:val="00387E32"/>
    <w:rsid w:val="00390219"/>
    <w:rsid w:val="00390A80"/>
    <w:rsid w:val="00391393"/>
    <w:rsid w:val="00391963"/>
    <w:rsid w:val="00392606"/>
    <w:rsid w:val="00392F31"/>
    <w:rsid w:val="00393A38"/>
    <w:rsid w:val="00395CD9"/>
    <w:rsid w:val="003A1EC6"/>
    <w:rsid w:val="003A2442"/>
    <w:rsid w:val="003A3D58"/>
    <w:rsid w:val="003A57E4"/>
    <w:rsid w:val="003A5ECA"/>
    <w:rsid w:val="003A7308"/>
    <w:rsid w:val="003A7D99"/>
    <w:rsid w:val="003B0986"/>
    <w:rsid w:val="003B0DC3"/>
    <w:rsid w:val="003B314E"/>
    <w:rsid w:val="003B3272"/>
    <w:rsid w:val="003B4256"/>
    <w:rsid w:val="003B43E8"/>
    <w:rsid w:val="003B4637"/>
    <w:rsid w:val="003C56A1"/>
    <w:rsid w:val="003C56C2"/>
    <w:rsid w:val="003C5CBE"/>
    <w:rsid w:val="003C78DB"/>
    <w:rsid w:val="003D0D5B"/>
    <w:rsid w:val="003D137D"/>
    <w:rsid w:val="003D370B"/>
    <w:rsid w:val="003D3E77"/>
    <w:rsid w:val="003D644E"/>
    <w:rsid w:val="003E003E"/>
    <w:rsid w:val="003E0233"/>
    <w:rsid w:val="003E0563"/>
    <w:rsid w:val="003E2CAF"/>
    <w:rsid w:val="003E3454"/>
    <w:rsid w:val="003E47DB"/>
    <w:rsid w:val="003E6D67"/>
    <w:rsid w:val="003E78FE"/>
    <w:rsid w:val="003F20B1"/>
    <w:rsid w:val="003F21A5"/>
    <w:rsid w:val="003F35DE"/>
    <w:rsid w:val="003F4066"/>
    <w:rsid w:val="003F5240"/>
    <w:rsid w:val="003F6582"/>
    <w:rsid w:val="003F6BF5"/>
    <w:rsid w:val="003F739F"/>
    <w:rsid w:val="0040271F"/>
    <w:rsid w:val="00402D49"/>
    <w:rsid w:val="00406813"/>
    <w:rsid w:val="00406997"/>
    <w:rsid w:val="004071A0"/>
    <w:rsid w:val="00410C65"/>
    <w:rsid w:val="00412417"/>
    <w:rsid w:val="00412587"/>
    <w:rsid w:val="004125DB"/>
    <w:rsid w:val="00413418"/>
    <w:rsid w:val="00414BBF"/>
    <w:rsid w:val="00414E3D"/>
    <w:rsid w:val="00417241"/>
    <w:rsid w:val="004175E1"/>
    <w:rsid w:val="0042019D"/>
    <w:rsid w:val="00421317"/>
    <w:rsid w:val="0042196E"/>
    <w:rsid w:val="00422120"/>
    <w:rsid w:val="00423550"/>
    <w:rsid w:val="00423CF7"/>
    <w:rsid w:val="00424208"/>
    <w:rsid w:val="00426631"/>
    <w:rsid w:val="00427EC7"/>
    <w:rsid w:val="0043091D"/>
    <w:rsid w:val="00430E42"/>
    <w:rsid w:val="00432185"/>
    <w:rsid w:val="0043396D"/>
    <w:rsid w:val="004359A5"/>
    <w:rsid w:val="00436879"/>
    <w:rsid w:val="00436ADD"/>
    <w:rsid w:val="00437E8A"/>
    <w:rsid w:val="004409B7"/>
    <w:rsid w:val="00440F29"/>
    <w:rsid w:val="004416F5"/>
    <w:rsid w:val="00442A2F"/>
    <w:rsid w:val="00443547"/>
    <w:rsid w:val="00444123"/>
    <w:rsid w:val="00444898"/>
    <w:rsid w:val="00444B0A"/>
    <w:rsid w:val="00444E63"/>
    <w:rsid w:val="0044523B"/>
    <w:rsid w:val="0044697C"/>
    <w:rsid w:val="00450E20"/>
    <w:rsid w:val="00451BA0"/>
    <w:rsid w:val="00453112"/>
    <w:rsid w:val="004540CB"/>
    <w:rsid w:val="00455BAB"/>
    <w:rsid w:val="00455F70"/>
    <w:rsid w:val="00457700"/>
    <w:rsid w:val="00457947"/>
    <w:rsid w:val="004603C0"/>
    <w:rsid w:val="00460740"/>
    <w:rsid w:val="00461AD3"/>
    <w:rsid w:val="00463613"/>
    <w:rsid w:val="00463B69"/>
    <w:rsid w:val="00465712"/>
    <w:rsid w:val="00465C98"/>
    <w:rsid w:val="004706B5"/>
    <w:rsid w:val="00470736"/>
    <w:rsid w:val="004728D9"/>
    <w:rsid w:val="00472EF8"/>
    <w:rsid w:val="00473EDB"/>
    <w:rsid w:val="00474838"/>
    <w:rsid w:val="0047517C"/>
    <w:rsid w:val="00476319"/>
    <w:rsid w:val="0047665D"/>
    <w:rsid w:val="0047695B"/>
    <w:rsid w:val="00476E6B"/>
    <w:rsid w:val="0047770E"/>
    <w:rsid w:val="004777D1"/>
    <w:rsid w:val="00477AA3"/>
    <w:rsid w:val="00480E7B"/>
    <w:rsid w:val="00480EB1"/>
    <w:rsid w:val="004814DD"/>
    <w:rsid w:val="00481976"/>
    <w:rsid w:val="00482638"/>
    <w:rsid w:val="00483973"/>
    <w:rsid w:val="00483AB8"/>
    <w:rsid w:val="00483B9D"/>
    <w:rsid w:val="00484402"/>
    <w:rsid w:val="00485ADC"/>
    <w:rsid w:val="00485DD5"/>
    <w:rsid w:val="00485EB3"/>
    <w:rsid w:val="004878A6"/>
    <w:rsid w:val="00487BFE"/>
    <w:rsid w:val="00490AC3"/>
    <w:rsid w:val="00490B6D"/>
    <w:rsid w:val="00490F59"/>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02C"/>
    <w:rsid w:val="004E080C"/>
    <w:rsid w:val="004E0DE2"/>
    <w:rsid w:val="004E219A"/>
    <w:rsid w:val="004E2673"/>
    <w:rsid w:val="004E3889"/>
    <w:rsid w:val="004E53D7"/>
    <w:rsid w:val="004E67D1"/>
    <w:rsid w:val="004E6C27"/>
    <w:rsid w:val="004E6CB0"/>
    <w:rsid w:val="004F052F"/>
    <w:rsid w:val="004F068E"/>
    <w:rsid w:val="004F15A6"/>
    <w:rsid w:val="004F433F"/>
    <w:rsid w:val="004F7358"/>
    <w:rsid w:val="00500A11"/>
    <w:rsid w:val="005018E5"/>
    <w:rsid w:val="00503A41"/>
    <w:rsid w:val="00514206"/>
    <w:rsid w:val="00516927"/>
    <w:rsid w:val="005206FA"/>
    <w:rsid w:val="005207EE"/>
    <w:rsid w:val="0052143A"/>
    <w:rsid w:val="00523161"/>
    <w:rsid w:val="005233D4"/>
    <w:rsid w:val="005246E9"/>
    <w:rsid w:val="00525B87"/>
    <w:rsid w:val="005260EB"/>
    <w:rsid w:val="00527275"/>
    <w:rsid w:val="00530238"/>
    <w:rsid w:val="00531BBD"/>
    <w:rsid w:val="00533160"/>
    <w:rsid w:val="005335B9"/>
    <w:rsid w:val="00534638"/>
    <w:rsid w:val="0053595B"/>
    <w:rsid w:val="00537A52"/>
    <w:rsid w:val="00540F38"/>
    <w:rsid w:val="005418D0"/>
    <w:rsid w:val="00541E16"/>
    <w:rsid w:val="005424AA"/>
    <w:rsid w:val="00542E44"/>
    <w:rsid w:val="00543536"/>
    <w:rsid w:val="00543EC5"/>
    <w:rsid w:val="0054402D"/>
    <w:rsid w:val="00544553"/>
    <w:rsid w:val="005447D1"/>
    <w:rsid w:val="00544C80"/>
    <w:rsid w:val="00544EEE"/>
    <w:rsid w:val="005456BC"/>
    <w:rsid w:val="00545FC6"/>
    <w:rsid w:val="0054669F"/>
    <w:rsid w:val="005508E0"/>
    <w:rsid w:val="00550D55"/>
    <w:rsid w:val="005529BF"/>
    <w:rsid w:val="00552ACB"/>
    <w:rsid w:val="005537A8"/>
    <w:rsid w:val="005538F1"/>
    <w:rsid w:val="00553984"/>
    <w:rsid w:val="00553E53"/>
    <w:rsid w:val="005545A9"/>
    <w:rsid w:val="00556CD1"/>
    <w:rsid w:val="00561CFA"/>
    <w:rsid w:val="005638D8"/>
    <w:rsid w:val="005653D2"/>
    <w:rsid w:val="00566DEC"/>
    <w:rsid w:val="0057040D"/>
    <w:rsid w:val="005705D5"/>
    <w:rsid w:val="00572C44"/>
    <w:rsid w:val="0057332D"/>
    <w:rsid w:val="00574FCA"/>
    <w:rsid w:val="0057556A"/>
    <w:rsid w:val="005761E6"/>
    <w:rsid w:val="005776B7"/>
    <w:rsid w:val="00577CED"/>
    <w:rsid w:val="00577FD3"/>
    <w:rsid w:val="005837D8"/>
    <w:rsid w:val="00583ACB"/>
    <w:rsid w:val="005859B4"/>
    <w:rsid w:val="00586532"/>
    <w:rsid w:val="0058684C"/>
    <w:rsid w:val="00586988"/>
    <w:rsid w:val="005877E6"/>
    <w:rsid w:val="00587A42"/>
    <w:rsid w:val="00590207"/>
    <w:rsid w:val="00592978"/>
    <w:rsid w:val="00593381"/>
    <w:rsid w:val="00593491"/>
    <w:rsid w:val="00593F1E"/>
    <w:rsid w:val="0059468C"/>
    <w:rsid w:val="005971A6"/>
    <w:rsid w:val="00597E8E"/>
    <w:rsid w:val="005A2235"/>
    <w:rsid w:val="005A3217"/>
    <w:rsid w:val="005A3897"/>
    <w:rsid w:val="005A3A25"/>
    <w:rsid w:val="005A493D"/>
    <w:rsid w:val="005A5BC6"/>
    <w:rsid w:val="005A724C"/>
    <w:rsid w:val="005A7292"/>
    <w:rsid w:val="005A77D9"/>
    <w:rsid w:val="005B190D"/>
    <w:rsid w:val="005B46C6"/>
    <w:rsid w:val="005B47A5"/>
    <w:rsid w:val="005B5FA6"/>
    <w:rsid w:val="005C1039"/>
    <w:rsid w:val="005C1208"/>
    <w:rsid w:val="005C2F6C"/>
    <w:rsid w:val="005C34F6"/>
    <w:rsid w:val="005C4646"/>
    <w:rsid w:val="005C4FDD"/>
    <w:rsid w:val="005C5E3E"/>
    <w:rsid w:val="005C6CA7"/>
    <w:rsid w:val="005D2D82"/>
    <w:rsid w:val="005D4A5A"/>
    <w:rsid w:val="005D4CEB"/>
    <w:rsid w:val="005D4EDB"/>
    <w:rsid w:val="005D5387"/>
    <w:rsid w:val="005D65A0"/>
    <w:rsid w:val="005E25B0"/>
    <w:rsid w:val="005E28F9"/>
    <w:rsid w:val="005E31C2"/>
    <w:rsid w:val="005E3C70"/>
    <w:rsid w:val="005E5BE6"/>
    <w:rsid w:val="005E61A2"/>
    <w:rsid w:val="005E63CA"/>
    <w:rsid w:val="005E6991"/>
    <w:rsid w:val="005F0981"/>
    <w:rsid w:val="005F21A7"/>
    <w:rsid w:val="005F36D9"/>
    <w:rsid w:val="005F3CFA"/>
    <w:rsid w:val="005F5D17"/>
    <w:rsid w:val="005F5EBA"/>
    <w:rsid w:val="005F6D32"/>
    <w:rsid w:val="005F749E"/>
    <w:rsid w:val="00603B3D"/>
    <w:rsid w:val="00606126"/>
    <w:rsid w:val="006067BF"/>
    <w:rsid w:val="006109EE"/>
    <w:rsid w:val="00612D62"/>
    <w:rsid w:val="006140F6"/>
    <w:rsid w:val="00615F56"/>
    <w:rsid w:val="00616D02"/>
    <w:rsid w:val="00620084"/>
    <w:rsid w:val="00620AF9"/>
    <w:rsid w:val="00620B58"/>
    <w:rsid w:val="00620D5C"/>
    <w:rsid w:val="00621FB8"/>
    <w:rsid w:val="006225EE"/>
    <w:rsid w:val="0062281B"/>
    <w:rsid w:val="0062486B"/>
    <w:rsid w:val="00624E3A"/>
    <w:rsid w:val="00627E62"/>
    <w:rsid w:val="00630E71"/>
    <w:rsid w:val="00631193"/>
    <w:rsid w:val="00631BF1"/>
    <w:rsid w:val="00632D25"/>
    <w:rsid w:val="006330BF"/>
    <w:rsid w:val="006337CE"/>
    <w:rsid w:val="00633DD9"/>
    <w:rsid w:val="0063466C"/>
    <w:rsid w:val="00634DD4"/>
    <w:rsid w:val="00636B3B"/>
    <w:rsid w:val="0064271C"/>
    <w:rsid w:val="0064296A"/>
    <w:rsid w:val="0064490E"/>
    <w:rsid w:val="00645005"/>
    <w:rsid w:val="00645CE7"/>
    <w:rsid w:val="00646DCE"/>
    <w:rsid w:val="00646E79"/>
    <w:rsid w:val="00647335"/>
    <w:rsid w:val="00651012"/>
    <w:rsid w:val="006522A9"/>
    <w:rsid w:val="00653525"/>
    <w:rsid w:val="00653925"/>
    <w:rsid w:val="0065675F"/>
    <w:rsid w:val="00657739"/>
    <w:rsid w:val="00657B5B"/>
    <w:rsid w:val="00660E86"/>
    <w:rsid w:val="0066309E"/>
    <w:rsid w:val="00664710"/>
    <w:rsid w:val="00664FF2"/>
    <w:rsid w:val="00665E3E"/>
    <w:rsid w:val="00666242"/>
    <w:rsid w:val="00666C43"/>
    <w:rsid w:val="00670A50"/>
    <w:rsid w:val="0067224C"/>
    <w:rsid w:val="00673CBF"/>
    <w:rsid w:val="0067445B"/>
    <w:rsid w:val="00675887"/>
    <w:rsid w:val="00676272"/>
    <w:rsid w:val="0067750B"/>
    <w:rsid w:val="00680D2D"/>
    <w:rsid w:val="0068697C"/>
    <w:rsid w:val="006874AA"/>
    <w:rsid w:val="0069166C"/>
    <w:rsid w:val="00692604"/>
    <w:rsid w:val="00696B52"/>
    <w:rsid w:val="006976B2"/>
    <w:rsid w:val="006A000E"/>
    <w:rsid w:val="006A0780"/>
    <w:rsid w:val="006A1AC6"/>
    <w:rsid w:val="006A2218"/>
    <w:rsid w:val="006A3B85"/>
    <w:rsid w:val="006A474A"/>
    <w:rsid w:val="006A5358"/>
    <w:rsid w:val="006B0311"/>
    <w:rsid w:val="006B07E4"/>
    <w:rsid w:val="006B0866"/>
    <w:rsid w:val="006B1462"/>
    <w:rsid w:val="006B26FF"/>
    <w:rsid w:val="006B35CC"/>
    <w:rsid w:val="006B3C65"/>
    <w:rsid w:val="006B5FB9"/>
    <w:rsid w:val="006B61D3"/>
    <w:rsid w:val="006B7859"/>
    <w:rsid w:val="006C0F34"/>
    <w:rsid w:val="006C21D5"/>
    <w:rsid w:val="006C2967"/>
    <w:rsid w:val="006C2E21"/>
    <w:rsid w:val="006C3549"/>
    <w:rsid w:val="006C3B5D"/>
    <w:rsid w:val="006C5DE1"/>
    <w:rsid w:val="006D2A38"/>
    <w:rsid w:val="006D2AAF"/>
    <w:rsid w:val="006D3718"/>
    <w:rsid w:val="006D3E9A"/>
    <w:rsid w:val="006D50F3"/>
    <w:rsid w:val="006D6514"/>
    <w:rsid w:val="006D6BDF"/>
    <w:rsid w:val="006D6C31"/>
    <w:rsid w:val="006D7452"/>
    <w:rsid w:val="006D7FB8"/>
    <w:rsid w:val="006E0FE7"/>
    <w:rsid w:val="006E4501"/>
    <w:rsid w:val="006E5D7E"/>
    <w:rsid w:val="006E76C0"/>
    <w:rsid w:val="006E7BA7"/>
    <w:rsid w:val="006F04E4"/>
    <w:rsid w:val="006F0F82"/>
    <w:rsid w:val="006F1C7D"/>
    <w:rsid w:val="006F1EE2"/>
    <w:rsid w:val="006F291B"/>
    <w:rsid w:val="006F31A7"/>
    <w:rsid w:val="006F484C"/>
    <w:rsid w:val="007035EE"/>
    <w:rsid w:val="0070408D"/>
    <w:rsid w:val="007075DF"/>
    <w:rsid w:val="00707664"/>
    <w:rsid w:val="00712FF1"/>
    <w:rsid w:val="007131F7"/>
    <w:rsid w:val="00716B60"/>
    <w:rsid w:val="00716DDC"/>
    <w:rsid w:val="00717520"/>
    <w:rsid w:val="007208D7"/>
    <w:rsid w:val="0072127E"/>
    <w:rsid w:val="0072128D"/>
    <w:rsid w:val="0072227E"/>
    <w:rsid w:val="00722ADF"/>
    <w:rsid w:val="007232C9"/>
    <w:rsid w:val="007232DC"/>
    <w:rsid w:val="00725364"/>
    <w:rsid w:val="00727CFA"/>
    <w:rsid w:val="0073069D"/>
    <w:rsid w:val="00731578"/>
    <w:rsid w:val="0073277C"/>
    <w:rsid w:val="00732D9B"/>
    <w:rsid w:val="00734EFF"/>
    <w:rsid w:val="007426D8"/>
    <w:rsid w:val="00742A84"/>
    <w:rsid w:val="007446F7"/>
    <w:rsid w:val="00744EDB"/>
    <w:rsid w:val="00746864"/>
    <w:rsid w:val="00746B08"/>
    <w:rsid w:val="007472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B57"/>
    <w:rsid w:val="00767DF7"/>
    <w:rsid w:val="00770960"/>
    <w:rsid w:val="007709EF"/>
    <w:rsid w:val="00771CD6"/>
    <w:rsid w:val="00774805"/>
    <w:rsid w:val="00774D06"/>
    <w:rsid w:val="0077592D"/>
    <w:rsid w:val="007821AC"/>
    <w:rsid w:val="0078367B"/>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309"/>
    <w:rsid w:val="007A2F34"/>
    <w:rsid w:val="007A504D"/>
    <w:rsid w:val="007A516C"/>
    <w:rsid w:val="007A5279"/>
    <w:rsid w:val="007A62C2"/>
    <w:rsid w:val="007A64A2"/>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D7E26"/>
    <w:rsid w:val="007E0490"/>
    <w:rsid w:val="007E0945"/>
    <w:rsid w:val="007E1300"/>
    <w:rsid w:val="007E2ADC"/>
    <w:rsid w:val="007E4A9A"/>
    <w:rsid w:val="007E5011"/>
    <w:rsid w:val="007E537C"/>
    <w:rsid w:val="007E7106"/>
    <w:rsid w:val="007F012C"/>
    <w:rsid w:val="007F1394"/>
    <w:rsid w:val="007F13BB"/>
    <w:rsid w:val="007F2EF9"/>
    <w:rsid w:val="007F3B5B"/>
    <w:rsid w:val="007F44B7"/>
    <w:rsid w:val="007F47B5"/>
    <w:rsid w:val="007F528F"/>
    <w:rsid w:val="007F6393"/>
    <w:rsid w:val="007F6CEA"/>
    <w:rsid w:val="0080336F"/>
    <w:rsid w:val="00804C73"/>
    <w:rsid w:val="00804C77"/>
    <w:rsid w:val="00805BE7"/>
    <w:rsid w:val="00806D58"/>
    <w:rsid w:val="00810976"/>
    <w:rsid w:val="00813E29"/>
    <w:rsid w:val="00816A6A"/>
    <w:rsid w:val="00816CE6"/>
    <w:rsid w:val="008172A7"/>
    <w:rsid w:val="00817317"/>
    <w:rsid w:val="008242FF"/>
    <w:rsid w:val="00825DE3"/>
    <w:rsid w:val="00827A3E"/>
    <w:rsid w:val="00830AD3"/>
    <w:rsid w:val="008314FD"/>
    <w:rsid w:val="008317C0"/>
    <w:rsid w:val="00832FAB"/>
    <w:rsid w:val="00841168"/>
    <w:rsid w:val="00843389"/>
    <w:rsid w:val="00843431"/>
    <w:rsid w:val="00844223"/>
    <w:rsid w:val="00844692"/>
    <w:rsid w:val="00844D2D"/>
    <w:rsid w:val="00845479"/>
    <w:rsid w:val="00845789"/>
    <w:rsid w:val="00845EE4"/>
    <w:rsid w:val="00846D0D"/>
    <w:rsid w:val="008475AF"/>
    <w:rsid w:val="00847DAD"/>
    <w:rsid w:val="00847F0A"/>
    <w:rsid w:val="00851C91"/>
    <w:rsid w:val="0085237F"/>
    <w:rsid w:val="00853548"/>
    <w:rsid w:val="0085497B"/>
    <w:rsid w:val="00854DBF"/>
    <w:rsid w:val="008555D8"/>
    <w:rsid w:val="008556C5"/>
    <w:rsid w:val="00856771"/>
    <w:rsid w:val="008612BF"/>
    <w:rsid w:val="00861F7A"/>
    <w:rsid w:val="00862733"/>
    <w:rsid w:val="00864D3D"/>
    <w:rsid w:val="008651D3"/>
    <w:rsid w:val="00865757"/>
    <w:rsid w:val="00867D09"/>
    <w:rsid w:val="00870DEA"/>
    <w:rsid w:val="00871D57"/>
    <w:rsid w:val="00873128"/>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1EA5"/>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A5A"/>
    <w:rsid w:val="008A3E29"/>
    <w:rsid w:val="008A5E28"/>
    <w:rsid w:val="008A6611"/>
    <w:rsid w:val="008A717E"/>
    <w:rsid w:val="008B029E"/>
    <w:rsid w:val="008B0563"/>
    <w:rsid w:val="008B3538"/>
    <w:rsid w:val="008B3590"/>
    <w:rsid w:val="008B71C4"/>
    <w:rsid w:val="008C009F"/>
    <w:rsid w:val="008C054F"/>
    <w:rsid w:val="008C1716"/>
    <w:rsid w:val="008C1CCA"/>
    <w:rsid w:val="008C2099"/>
    <w:rsid w:val="008C2580"/>
    <w:rsid w:val="008C2752"/>
    <w:rsid w:val="008C324A"/>
    <w:rsid w:val="008C32B2"/>
    <w:rsid w:val="008C623A"/>
    <w:rsid w:val="008C6367"/>
    <w:rsid w:val="008C69D5"/>
    <w:rsid w:val="008C6E32"/>
    <w:rsid w:val="008D5752"/>
    <w:rsid w:val="008D7722"/>
    <w:rsid w:val="008E0288"/>
    <w:rsid w:val="008E280A"/>
    <w:rsid w:val="008E2DBA"/>
    <w:rsid w:val="008E4BA5"/>
    <w:rsid w:val="008E5519"/>
    <w:rsid w:val="008E5775"/>
    <w:rsid w:val="008E6086"/>
    <w:rsid w:val="008E770E"/>
    <w:rsid w:val="008F0065"/>
    <w:rsid w:val="008F121B"/>
    <w:rsid w:val="008F13B9"/>
    <w:rsid w:val="008F29B3"/>
    <w:rsid w:val="008F3772"/>
    <w:rsid w:val="008F40E6"/>
    <w:rsid w:val="008F427A"/>
    <w:rsid w:val="008F5DE4"/>
    <w:rsid w:val="008F648C"/>
    <w:rsid w:val="008F7869"/>
    <w:rsid w:val="009010E1"/>
    <w:rsid w:val="0090162C"/>
    <w:rsid w:val="0090292F"/>
    <w:rsid w:val="00902CD4"/>
    <w:rsid w:val="0090308D"/>
    <w:rsid w:val="009034FD"/>
    <w:rsid w:val="00903667"/>
    <w:rsid w:val="00905400"/>
    <w:rsid w:val="00906615"/>
    <w:rsid w:val="00907DF3"/>
    <w:rsid w:val="00910965"/>
    <w:rsid w:val="00912EF4"/>
    <w:rsid w:val="00913F0A"/>
    <w:rsid w:val="00913F6C"/>
    <w:rsid w:val="009147AA"/>
    <w:rsid w:val="00914984"/>
    <w:rsid w:val="00915DC2"/>
    <w:rsid w:val="0091625F"/>
    <w:rsid w:val="00916BC7"/>
    <w:rsid w:val="00920667"/>
    <w:rsid w:val="00920FA7"/>
    <w:rsid w:val="00920FF3"/>
    <w:rsid w:val="00921B97"/>
    <w:rsid w:val="00922D73"/>
    <w:rsid w:val="00923F67"/>
    <w:rsid w:val="00926149"/>
    <w:rsid w:val="0092617C"/>
    <w:rsid w:val="0093226D"/>
    <w:rsid w:val="00935592"/>
    <w:rsid w:val="00935BD5"/>
    <w:rsid w:val="00936639"/>
    <w:rsid w:val="00940EDD"/>
    <w:rsid w:val="009417B7"/>
    <w:rsid w:val="0094522C"/>
    <w:rsid w:val="00945314"/>
    <w:rsid w:val="00945777"/>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6FC5"/>
    <w:rsid w:val="0097180D"/>
    <w:rsid w:val="00972CC9"/>
    <w:rsid w:val="00974B45"/>
    <w:rsid w:val="00974D25"/>
    <w:rsid w:val="009752C2"/>
    <w:rsid w:val="00977EA9"/>
    <w:rsid w:val="00977EC0"/>
    <w:rsid w:val="00980205"/>
    <w:rsid w:val="00980492"/>
    <w:rsid w:val="00980AC7"/>
    <w:rsid w:val="0098274F"/>
    <w:rsid w:val="009903E6"/>
    <w:rsid w:val="00990C82"/>
    <w:rsid w:val="00991437"/>
    <w:rsid w:val="00991521"/>
    <w:rsid w:val="009918B3"/>
    <w:rsid w:val="00993110"/>
    <w:rsid w:val="00993205"/>
    <w:rsid w:val="00995DD4"/>
    <w:rsid w:val="0099666E"/>
    <w:rsid w:val="00996FB2"/>
    <w:rsid w:val="00997F48"/>
    <w:rsid w:val="009A0B65"/>
    <w:rsid w:val="009A191E"/>
    <w:rsid w:val="009A202A"/>
    <w:rsid w:val="009A39E7"/>
    <w:rsid w:val="009A584C"/>
    <w:rsid w:val="009A670A"/>
    <w:rsid w:val="009B03B4"/>
    <w:rsid w:val="009B16F6"/>
    <w:rsid w:val="009B3A15"/>
    <w:rsid w:val="009B4030"/>
    <w:rsid w:val="009B5211"/>
    <w:rsid w:val="009B631E"/>
    <w:rsid w:val="009B6495"/>
    <w:rsid w:val="009C06A1"/>
    <w:rsid w:val="009C0EDC"/>
    <w:rsid w:val="009C0F7A"/>
    <w:rsid w:val="009C31D2"/>
    <w:rsid w:val="009C53B7"/>
    <w:rsid w:val="009C580B"/>
    <w:rsid w:val="009C5B0E"/>
    <w:rsid w:val="009C5F8E"/>
    <w:rsid w:val="009C631A"/>
    <w:rsid w:val="009D1A40"/>
    <w:rsid w:val="009D2123"/>
    <w:rsid w:val="009D3298"/>
    <w:rsid w:val="009D436F"/>
    <w:rsid w:val="009D4D12"/>
    <w:rsid w:val="009D5E4D"/>
    <w:rsid w:val="009D5FD6"/>
    <w:rsid w:val="009D62E1"/>
    <w:rsid w:val="009D64F0"/>
    <w:rsid w:val="009D7AB4"/>
    <w:rsid w:val="009E30B6"/>
    <w:rsid w:val="009E30F7"/>
    <w:rsid w:val="009E388A"/>
    <w:rsid w:val="009E6F3B"/>
    <w:rsid w:val="009E7297"/>
    <w:rsid w:val="009F0081"/>
    <w:rsid w:val="009F0AAD"/>
    <w:rsid w:val="009F18BF"/>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073FC"/>
    <w:rsid w:val="00A12710"/>
    <w:rsid w:val="00A131DB"/>
    <w:rsid w:val="00A1335E"/>
    <w:rsid w:val="00A133DA"/>
    <w:rsid w:val="00A14734"/>
    <w:rsid w:val="00A1476D"/>
    <w:rsid w:val="00A15A0C"/>
    <w:rsid w:val="00A17C8A"/>
    <w:rsid w:val="00A20176"/>
    <w:rsid w:val="00A226BC"/>
    <w:rsid w:val="00A22A47"/>
    <w:rsid w:val="00A23912"/>
    <w:rsid w:val="00A24409"/>
    <w:rsid w:val="00A2570A"/>
    <w:rsid w:val="00A26575"/>
    <w:rsid w:val="00A26990"/>
    <w:rsid w:val="00A26EF3"/>
    <w:rsid w:val="00A2707D"/>
    <w:rsid w:val="00A30BBB"/>
    <w:rsid w:val="00A316B3"/>
    <w:rsid w:val="00A318C4"/>
    <w:rsid w:val="00A31EFD"/>
    <w:rsid w:val="00A33AE3"/>
    <w:rsid w:val="00A34089"/>
    <w:rsid w:val="00A34A82"/>
    <w:rsid w:val="00A35C9F"/>
    <w:rsid w:val="00A40081"/>
    <w:rsid w:val="00A40113"/>
    <w:rsid w:val="00A419A0"/>
    <w:rsid w:val="00A43504"/>
    <w:rsid w:val="00A4380F"/>
    <w:rsid w:val="00A447AA"/>
    <w:rsid w:val="00A47328"/>
    <w:rsid w:val="00A47934"/>
    <w:rsid w:val="00A505B0"/>
    <w:rsid w:val="00A50965"/>
    <w:rsid w:val="00A524E7"/>
    <w:rsid w:val="00A528D4"/>
    <w:rsid w:val="00A54059"/>
    <w:rsid w:val="00A545D1"/>
    <w:rsid w:val="00A55FF3"/>
    <w:rsid w:val="00A5602D"/>
    <w:rsid w:val="00A5727A"/>
    <w:rsid w:val="00A57332"/>
    <w:rsid w:val="00A57C35"/>
    <w:rsid w:val="00A60D10"/>
    <w:rsid w:val="00A62816"/>
    <w:rsid w:val="00A63626"/>
    <w:rsid w:val="00A6588E"/>
    <w:rsid w:val="00A65AFE"/>
    <w:rsid w:val="00A67117"/>
    <w:rsid w:val="00A67873"/>
    <w:rsid w:val="00A67AA4"/>
    <w:rsid w:val="00A67B94"/>
    <w:rsid w:val="00A67E83"/>
    <w:rsid w:val="00A70B21"/>
    <w:rsid w:val="00A73404"/>
    <w:rsid w:val="00A77E5C"/>
    <w:rsid w:val="00A80CA0"/>
    <w:rsid w:val="00A822D8"/>
    <w:rsid w:val="00A835D1"/>
    <w:rsid w:val="00A83719"/>
    <w:rsid w:val="00A87E18"/>
    <w:rsid w:val="00A90107"/>
    <w:rsid w:val="00A905E2"/>
    <w:rsid w:val="00A9124A"/>
    <w:rsid w:val="00A91F8D"/>
    <w:rsid w:val="00A9221A"/>
    <w:rsid w:val="00A92D8E"/>
    <w:rsid w:val="00A9474C"/>
    <w:rsid w:val="00A96641"/>
    <w:rsid w:val="00A97F6B"/>
    <w:rsid w:val="00A97FCD"/>
    <w:rsid w:val="00AA04B6"/>
    <w:rsid w:val="00AA192A"/>
    <w:rsid w:val="00AA4010"/>
    <w:rsid w:val="00AA4AEA"/>
    <w:rsid w:val="00AA5EF4"/>
    <w:rsid w:val="00AB1017"/>
    <w:rsid w:val="00AB3687"/>
    <w:rsid w:val="00AB3AB2"/>
    <w:rsid w:val="00AB60B2"/>
    <w:rsid w:val="00AB633C"/>
    <w:rsid w:val="00AC00B6"/>
    <w:rsid w:val="00AC015F"/>
    <w:rsid w:val="00AC01B6"/>
    <w:rsid w:val="00AC1433"/>
    <w:rsid w:val="00AC14AD"/>
    <w:rsid w:val="00AC1A85"/>
    <w:rsid w:val="00AC4E2E"/>
    <w:rsid w:val="00AC7369"/>
    <w:rsid w:val="00AD13BF"/>
    <w:rsid w:val="00AD15A2"/>
    <w:rsid w:val="00AD2919"/>
    <w:rsid w:val="00AD3B5C"/>
    <w:rsid w:val="00AD3E3F"/>
    <w:rsid w:val="00AD4147"/>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B02181"/>
    <w:rsid w:val="00B02826"/>
    <w:rsid w:val="00B0310A"/>
    <w:rsid w:val="00B03F5D"/>
    <w:rsid w:val="00B044FB"/>
    <w:rsid w:val="00B0584D"/>
    <w:rsid w:val="00B07E85"/>
    <w:rsid w:val="00B11874"/>
    <w:rsid w:val="00B124B9"/>
    <w:rsid w:val="00B12632"/>
    <w:rsid w:val="00B127C3"/>
    <w:rsid w:val="00B144AD"/>
    <w:rsid w:val="00B14527"/>
    <w:rsid w:val="00B14AC3"/>
    <w:rsid w:val="00B15294"/>
    <w:rsid w:val="00B15E4C"/>
    <w:rsid w:val="00B2175F"/>
    <w:rsid w:val="00B219D2"/>
    <w:rsid w:val="00B22890"/>
    <w:rsid w:val="00B27127"/>
    <w:rsid w:val="00B31799"/>
    <w:rsid w:val="00B32AB6"/>
    <w:rsid w:val="00B32D75"/>
    <w:rsid w:val="00B32FB3"/>
    <w:rsid w:val="00B36712"/>
    <w:rsid w:val="00B36E76"/>
    <w:rsid w:val="00B4076A"/>
    <w:rsid w:val="00B421F6"/>
    <w:rsid w:val="00B42E90"/>
    <w:rsid w:val="00B43225"/>
    <w:rsid w:val="00B43A72"/>
    <w:rsid w:val="00B43FA8"/>
    <w:rsid w:val="00B46E2D"/>
    <w:rsid w:val="00B54C98"/>
    <w:rsid w:val="00B55E24"/>
    <w:rsid w:val="00B57234"/>
    <w:rsid w:val="00B6095B"/>
    <w:rsid w:val="00B60F44"/>
    <w:rsid w:val="00B622B1"/>
    <w:rsid w:val="00B642DB"/>
    <w:rsid w:val="00B658DD"/>
    <w:rsid w:val="00B66D0A"/>
    <w:rsid w:val="00B70469"/>
    <w:rsid w:val="00B7111D"/>
    <w:rsid w:val="00B72060"/>
    <w:rsid w:val="00B7206F"/>
    <w:rsid w:val="00B72F01"/>
    <w:rsid w:val="00B74701"/>
    <w:rsid w:val="00B7488D"/>
    <w:rsid w:val="00B75570"/>
    <w:rsid w:val="00B768AC"/>
    <w:rsid w:val="00B825A2"/>
    <w:rsid w:val="00B84B5D"/>
    <w:rsid w:val="00B84CAA"/>
    <w:rsid w:val="00B917FE"/>
    <w:rsid w:val="00B931C4"/>
    <w:rsid w:val="00B94CB5"/>
    <w:rsid w:val="00B954DD"/>
    <w:rsid w:val="00B965E8"/>
    <w:rsid w:val="00B9675F"/>
    <w:rsid w:val="00BA128B"/>
    <w:rsid w:val="00BA183D"/>
    <w:rsid w:val="00BA296B"/>
    <w:rsid w:val="00BA2A35"/>
    <w:rsid w:val="00BA3D2F"/>
    <w:rsid w:val="00BA3D8C"/>
    <w:rsid w:val="00BA4154"/>
    <w:rsid w:val="00BB095D"/>
    <w:rsid w:val="00BB0D36"/>
    <w:rsid w:val="00BB3003"/>
    <w:rsid w:val="00BB3635"/>
    <w:rsid w:val="00BB4127"/>
    <w:rsid w:val="00BB4EB7"/>
    <w:rsid w:val="00BB6895"/>
    <w:rsid w:val="00BC0223"/>
    <w:rsid w:val="00BC2F8F"/>
    <w:rsid w:val="00BC37FF"/>
    <w:rsid w:val="00BC789E"/>
    <w:rsid w:val="00BC7928"/>
    <w:rsid w:val="00BC7C30"/>
    <w:rsid w:val="00BD0588"/>
    <w:rsid w:val="00BD42AB"/>
    <w:rsid w:val="00BD4E44"/>
    <w:rsid w:val="00BE070B"/>
    <w:rsid w:val="00BE28E7"/>
    <w:rsid w:val="00BE49C3"/>
    <w:rsid w:val="00BE4DA1"/>
    <w:rsid w:val="00BE5412"/>
    <w:rsid w:val="00BE5D0F"/>
    <w:rsid w:val="00BE5D71"/>
    <w:rsid w:val="00BF124F"/>
    <w:rsid w:val="00BF2096"/>
    <w:rsid w:val="00BF3F2F"/>
    <w:rsid w:val="00BF4088"/>
    <w:rsid w:val="00BF698D"/>
    <w:rsid w:val="00BF6F8F"/>
    <w:rsid w:val="00BF7AC3"/>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3127"/>
    <w:rsid w:val="00C233AD"/>
    <w:rsid w:val="00C308AA"/>
    <w:rsid w:val="00C309F6"/>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3505"/>
    <w:rsid w:val="00C6464F"/>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31D0"/>
    <w:rsid w:val="00C83BFB"/>
    <w:rsid w:val="00C85C90"/>
    <w:rsid w:val="00C85D2B"/>
    <w:rsid w:val="00C87C6A"/>
    <w:rsid w:val="00C90B1E"/>
    <w:rsid w:val="00C91126"/>
    <w:rsid w:val="00C912F0"/>
    <w:rsid w:val="00C93135"/>
    <w:rsid w:val="00C958C6"/>
    <w:rsid w:val="00C97105"/>
    <w:rsid w:val="00C973C3"/>
    <w:rsid w:val="00CA1B5A"/>
    <w:rsid w:val="00CA3AE8"/>
    <w:rsid w:val="00CA4B2C"/>
    <w:rsid w:val="00CA777C"/>
    <w:rsid w:val="00CB02ED"/>
    <w:rsid w:val="00CB0B2B"/>
    <w:rsid w:val="00CB2DE5"/>
    <w:rsid w:val="00CB3034"/>
    <w:rsid w:val="00CB3304"/>
    <w:rsid w:val="00CB4BE8"/>
    <w:rsid w:val="00CB4C62"/>
    <w:rsid w:val="00CB546A"/>
    <w:rsid w:val="00CC03DE"/>
    <w:rsid w:val="00CC11B4"/>
    <w:rsid w:val="00CC15D2"/>
    <w:rsid w:val="00CC16DB"/>
    <w:rsid w:val="00CC535D"/>
    <w:rsid w:val="00CC58F0"/>
    <w:rsid w:val="00CD0081"/>
    <w:rsid w:val="00CD0CB1"/>
    <w:rsid w:val="00CD2427"/>
    <w:rsid w:val="00CD4236"/>
    <w:rsid w:val="00CD4CE7"/>
    <w:rsid w:val="00CD5808"/>
    <w:rsid w:val="00CD6368"/>
    <w:rsid w:val="00CE07CA"/>
    <w:rsid w:val="00CE2862"/>
    <w:rsid w:val="00CE289B"/>
    <w:rsid w:val="00CE48DE"/>
    <w:rsid w:val="00CE54A4"/>
    <w:rsid w:val="00CE77E6"/>
    <w:rsid w:val="00CF3B06"/>
    <w:rsid w:val="00CF4BB4"/>
    <w:rsid w:val="00CF4C5C"/>
    <w:rsid w:val="00CF6FA8"/>
    <w:rsid w:val="00CF732F"/>
    <w:rsid w:val="00D00440"/>
    <w:rsid w:val="00D00F15"/>
    <w:rsid w:val="00D013F5"/>
    <w:rsid w:val="00D020F5"/>
    <w:rsid w:val="00D02E1F"/>
    <w:rsid w:val="00D03343"/>
    <w:rsid w:val="00D03C79"/>
    <w:rsid w:val="00D04068"/>
    <w:rsid w:val="00D04BD1"/>
    <w:rsid w:val="00D04F8D"/>
    <w:rsid w:val="00D05779"/>
    <w:rsid w:val="00D06794"/>
    <w:rsid w:val="00D07B8E"/>
    <w:rsid w:val="00D10888"/>
    <w:rsid w:val="00D11D47"/>
    <w:rsid w:val="00D12C99"/>
    <w:rsid w:val="00D14E7E"/>
    <w:rsid w:val="00D23C90"/>
    <w:rsid w:val="00D23EF5"/>
    <w:rsid w:val="00D246D3"/>
    <w:rsid w:val="00D25C53"/>
    <w:rsid w:val="00D25E26"/>
    <w:rsid w:val="00D25F09"/>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1F00"/>
    <w:rsid w:val="00D63D1C"/>
    <w:rsid w:val="00D64011"/>
    <w:rsid w:val="00D64D08"/>
    <w:rsid w:val="00D64EDD"/>
    <w:rsid w:val="00D64F3E"/>
    <w:rsid w:val="00D65557"/>
    <w:rsid w:val="00D66892"/>
    <w:rsid w:val="00D73157"/>
    <w:rsid w:val="00D73C5C"/>
    <w:rsid w:val="00D74F57"/>
    <w:rsid w:val="00D758AD"/>
    <w:rsid w:val="00D75AC3"/>
    <w:rsid w:val="00D7624F"/>
    <w:rsid w:val="00D76C07"/>
    <w:rsid w:val="00D77AD6"/>
    <w:rsid w:val="00D77C76"/>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3FD8"/>
    <w:rsid w:val="00DB50EC"/>
    <w:rsid w:val="00DB59EF"/>
    <w:rsid w:val="00DB7443"/>
    <w:rsid w:val="00DB75D9"/>
    <w:rsid w:val="00DC04B5"/>
    <w:rsid w:val="00DC1502"/>
    <w:rsid w:val="00DC1D84"/>
    <w:rsid w:val="00DC224E"/>
    <w:rsid w:val="00DC56A4"/>
    <w:rsid w:val="00DC5F76"/>
    <w:rsid w:val="00DC63E6"/>
    <w:rsid w:val="00DC72B9"/>
    <w:rsid w:val="00DC7496"/>
    <w:rsid w:val="00DD1FDC"/>
    <w:rsid w:val="00DD23C5"/>
    <w:rsid w:val="00DD2B58"/>
    <w:rsid w:val="00DD2D63"/>
    <w:rsid w:val="00DD3AA1"/>
    <w:rsid w:val="00DD4888"/>
    <w:rsid w:val="00DD70DE"/>
    <w:rsid w:val="00DE0278"/>
    <w:rsid w:val="00DE1122"/>
    <w:rsid w:val="00DE1822"/>
    <w:rsid w:val="00DE2367"/>
    <w:rsid w:val="00DE384A"/>
    <w:rsid w:val="00DE4C4C"/>
    <w:rsid w:val="00DE4DE4"/>
    <w:rsid w:val="00DE56A9"/>
    <w:rsid w:val="00DE575F"/>
    <w:rsid w:val="00DE5ECF"/>
    <w:rsid w:val="00DE67EB"/>
    <w:rsid w:val="00DE6E47"/>
    <w:rsid w:val="00DE7728"/>
    <w:rsid w:val="00DF28CA"/>
    <w:rsid w:val="00DF2D39"/>
    <w:rsid w:val="00DF33DF"/>
    <w:rsid w:val="00DF5E3D"/>
    <w:rsid w:val="00DF6FB4"/>
    <w:rsid w:val="00DF70A1"/>
    <w:rsid w:val="00DF71C3"/>
    <w:rsid w:val="00E00278"/>
    <w:rsid w:val="00E014D7"/>
    <w:rsid w:val="00E018FD"/>
    <w:rsid w:val="00E02EF2"/>
    <w:rsid w:val="00E02FF9"/>
    <w:rsid w:val="00E05987"/>
    <w:rsid w:val="00E06073"/>
    <w:rsid w:val="00E0624A"/>
    <w:rsid w:val="00E06480"/>
    <w:rsid w:val="00E079A7"/>
    <w:rsid w:val="00E111E7"/>
    <w:rsid w:val="00E1181B"/>
    <w:rsid w:val="00E15F71"/>
    <w:rsid w:val="00E15FE6"/>
    <w:rsid w:val="00E1766B"/>
    <w:rsid w:val="00E17C54"/>
    <w:rsid w:val="00E21687"/>
    <w:rsid w:val="00E21972"/>
    <w:rsid w:val="00E226DD"/>
    <w:rsid w:val="00E22D1A"/>
    <w:rsid w:val="00E23C2C"/>
    <w:rsid w:val="00E24632"/>
    <w:rsid w:val="00E250CA"/>
    <w:rsid w:val="00E25307"/>
    <w:rsid w:val="00E25C02"/>
    <w:rsid w:val="00E26B1F"/>
    <w:rsid w:val="00E27BA7"/>
    <w:rsid w:val="00E304B7"/>
    <w:rsid w:val="00E306A3"/>
    <w:rsid w:val="00E31B74"/>
    <w:rsid w:val="00E34DA1"/>
    <w:rsid w:val="00E35F6F"/>
    <w:rsid w:val="00E364C7"/>
    <w:rsid w:val="00E3798A"/>
    <w:rsid w:val="00E40F1B"/>
    <w:rsid w:val="00E4126E"/>
    <w:rsid w:val="00E44778"/>
    <w:rsid w:val="00E45717"/>
    <w:rsid w:val="00E4668C"/>
    <w:rsid w:val="00E47C36"/>
    <w:rsid w:val="00E505D2"/>
    <w:rsid w:val="00E50EBD"/>
    <w:rsid w:val="00E53618"/>
    <w:rsid w:val="00E5492E"/>
    <w:rsid w:val="00E54B2E"/>
    <w:rsid w:val="00E57780"/>
    <w:rsid w:val="00E5784F"/>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86017"/>
    <w:rsid w:val="00E90A00"/>
    <w:rsid w:val="00E91884"/>
    <w:rsid w:val="00E918E8"/>
    <w:rsid w:val="00E919F3"/>
    <w:rsid w:val="00E925EA"/>
    <w:rsid w:val="00E92D7A"/>
    <w:rsid w:val="00E93917"/>
    <w:rsid w:val="00E942B2"/>
    <w:rsid w:val="00E960DB"/>
    <w:rsid w:val="00E968FC"/>
    <w:rsid w:val="00EA18C4"/>
    <w:rsid w:val="00EA1C8F"/>
    <w:rsid w:val="00EA2A36"/>
    <w:rsid w:val="00EA3768"/>
    <w:rsid w:val="00EA4C46"/>
    <w:rsid w:val="00EA50D6"/>
    <w:rsid w:val="00EA6ADB"/>
    <w:rsid w:val="00EA7254"/>
    <w:rsid w:val="00EB0071"/>
    <w:rsid w:val="00EB0769"/>
    <w:rsid w:val="00EB1D3D"/>
    <w:rsid w:val="00EB248A"/>
    <w:rsid w:val="00EB48B5"/>
    <w:rsid w:val="00EB61AE"/>
    <w:rsid w:val="00EB6D94"/>
    <w:rsid w:val="00EC127B"/>
    <w:rsid w:val="00EC21E7"/>
    <w:rsid w:val="00EC25E4"/>
    <w:rsid w:val="00EC3D72"/>
    <w:rsid w:val="00EC4696"/>
    <w:rsid w:val="00EC69D1"/>
    <w:rsid w:val="00EC6D13"/>
    <w:rsid w:val="00EC760D"/>
    <w:rsid w:val="00ED0DBB"/>
    <w:rsid w:val="00ED20F9"/>
    <w:rsid w:val="00ED2634"/>
    <w:rsid w:val="00ED3ECC"/>
    <w:rsid w:val="00ED3F64"/>
    <w:rsid w:val="00ED5318"/>
    <w:rsid w:val="00ED5AFB"/>
    <w:rsid w:val="00ED5C13"/>
    <w:rsid w:val="00ED79A5"/>
    <w:rsid w:val="00EE0820"/>
    <w:rsid w:val="00EE0CE2"/>
    <w:rsid w:val="00EE24C0"/>
    <w:rsid w:val="00EE4873"/>
    <w:rsid w:val="00EE48F5"/>
    <w:rsid w:val="00EE6EE8"/>
    <w:rsid w:val="00EE76AD"/>
    <w:rsid w:val="00EF0143"/>
    <w:rsid w:val="00EF100C"/>
    <w:rsid w:val="00EF10BC"/>
    <w:rsid w:val="00EF4F7E"/>
    <w:rsid w:val="00F00DC8"/>
    <w:rsid w:val="00F024AF"/>
    <w:rsid w:val="00F04CBE"/>
    <w:rsid w:val="00F076B8"/>
    <w:rsid w:val="00F07A20"/>
    <w:rsid w:val="00F10E2C"/>
    <w:rsid w:val="00F118D6"/>
    <w:rsid w:val="00F149E0"/>
    <w:rsid w:val="00F157F8"/>
    <w:rsid w:val="00F15C5B"/>
    <w:rsid w:val="00F16EB3"/>
    <w:rsid w:val="00F21011"/>
    <w:rsid w:val="00F2120B"/>
    <w:rsid w:val="00F2454C"/>
    <w:rsid w:val="00F24A56"/>
    <w:rsid w:val="00F24ADE"/>
    <w:rsid w:val="00F24EC7"/>
    <w:rsid w:val="00F2681A"/>
    <w:rsid w:val="00F3013A"/>
    <w:rsid w:val="00F34150"/>
    <w:rsid w:val="00F36A33"/>
    <w:rsid w:val="00F36F29"/>
    <w:rsid w:val="00F401BD"/>
    <w:rsid w:val="00F412F2"/>
    <w:rsid w:val="00F41A9C"/>
    <w:rsid w:val="00F4221E"/>
    <w:rsid w:val="00F43D1A"/>
    <w:rsid w:val="00F43F9B"/>
    <w:rsid w:val="00F44D7E"/>
    <w:rsid w:val="00F450C1"/>
    <w:rsid w:val="00F4573F"/>
    <w:rsid w:val="00F4790B"/>
    <w:rsid w:val="00F50DF9"/>
    <w:rsid w:val="00F53E79"/>
    <w:rsid w:val="00F5499B"/>
    <w:rsid w:val="00F55574"/>
    <w:rsid w:val="00F56592"/>
    <w:rsid w:val="00F57980"/>
    <w:rsid w:val="00F60ADD"/>
    <w:rsid w:val="00F6102D"/>
    <w:rsid w:val="00F62DEC"/>
    <w:rsid w:val="00F63D2F"/>
    <w:rsid w:val="00F651EE"/>
    <w:rsid w:val="00F6622A"/>
    <w:rsid w:val="00F668AE"/>
    <w:rsid w:val="00F7008E"/>
    <w:rsid w:val="00F702B9"/>
    <w:rsid w:val="00F70448"/>
    <w:rsid w:val="00F707A6"/>
    <w:rsid w:val="00F709C9"/>
    <w:rsid w:val="00F76910"/>
    <w:rsid w:val="00F76AC6"/>
    <w:rsid w:val="00F80549"/>
    <w:rsid w:val="00F80B49"/>
    <w:rsid w:val="00F80F11"/>
    <w:rsid w:val="00F813AA"/>
    <w:rsid w:val="00F82681"/>
    <w:rsid w:val="00F83F52"/>
    <w:rsid w:val="00F906D8"/>
    <w:rsid w:val="00F9118C"/>
    <w:rsid w:val="00F91D83"/>
    <w:rsid w:val="00F9382F"/>
    <w:rsid w:val="00F9455A"/>
    <w:rsid w:val="00F95D1F"/>
    <w:rsid w:val="00F97C18"/>
    <w:rsid w:val="00F97FB5"/>
    <w:rsid w:val="00FA0412"/>
    <w:rsid w:val="00FA25A3"/>
    <w:rsid w:val="00FA45DF"/>
    <w:rsid w:val="00FA473E"/>
    <w:rsid w:val="00FA4AEA"/>
    <w:rsid w:val="00FA4F61"/>
    <w:rsid w:val="00FA5F6A"/>
    <w:rsid w:val="00FA6473"/>
    <w:rsid w:val="00FA6B1B"/>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39BE"/>
    <w:rsid w:val="00FC5146"/>
    <w:rsid w:val="00FC51D3"/>
    <w:rsid w:val="00FC6338"/>
    <w:rsid w:val="00FC69EA"/>
    <w:rsid w:val="00FC6B17"/>
    <w:rsid w:val="00FD0982"/>
    <w:rsid w:val="00FD09B0"/>
    <w:rsid w:val="00FD11BC"/>
    <w:rsid w:val="00FD2B37"/>
    <w:rsid w:val="00FD3EE8"/>
    <w:rsid w:val="00FD4474"/>
    <w:rsid w:val="00FD6C96"/>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6E3C"/>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57B5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51692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17F7-1BD5-408E-B37B-91DA37BD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22977</TotalTime>
  <Pages>11</Pages>
  <Words>2835</Words>
  <Characters>16165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370</cp:revision>
  <cp:lastPrinted>2025-11-14T03:14:00Z</cp:lastPrinted>
  <dcterms:created xsi:type="dcterms:W3CDTF">2024-01-29T04:00:00Z</dcterms:created>
  <dcterms:modified xsi:type="dcterms:W3CDTF">2025-12-09T02:47:00Z</dcterms:modified>
</cp:coreProperties>
</file>