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55B1E34E" w14:textId="77777777" w:rsidR="00486354" w:rsidRPr="004E6CB0" w:rsidRDefault="00486354" w:rsidP="003D7E0C">
      <w:pPr>
        <w:widowControl w:val="0"/>
        <w:jc w:val="center"/>
        <w:rPr>
          <w:b/>
          <w:bCs/>
          <w:sz w:val="28"/>
          <w:szCs w:val="28"/>
        </w:rPr>
      </w:pPr>
    </w:p>
    <w:p w14:paraId="1B0E2E3E" w14:textId="0A10B20E"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5A3867F1" w14:textId="77777777" w:rsidR="003D7E0C" w:rsidRDefault="003D7E0C" w:rsidP="003D7E0C">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2AAF1FB8" w14:textId="77777777" w:rsidR="00F6174B" w:rsidRPr="00AE3B94" w:rsidRDefault="00F6174B" w:rsidP="003D7E0C">
      <w:pPr>
        <w:widowControl w:val="0"/>
        <w:pBdr>
          <w:bottom w:val="single" w:sz="12" w:space="1" w:color="auto"/>
        </w:pBdr>
        <w:jc w:val="center"/>
        <w:rPr>
          <w:b/>
          <w:spacing w:val="-4"/>
          <w:sz w:val="28"/>
          <w:szCs w:val="22"/>
        </w:rPr>
      </w:pPr>
    </w:p>
    <w:p w14:paraId="1755E04D" w14:textId="280095C5" w:rsidR="003D7E0C" w:rsidRPr="00283B3B" w:rsidRDefault="006F37B4" w:rsidP="003D7E0C">
      <w:pPr>
        <w:widowControl w:val="0"/>
        <w:tabs>
          <w:tab w:val="left" w:pos="9072"/>
        </w:tabs>
        <w:ind w:left="142" w:hanging="142"/>
        <w:rPr>
          <w:sz w:val="28"/>
          <w:szCs w:val="22"/>
        </w:rPr>
      </w:pPr>
      <w:r>
        <w:rPr>
          <w:sz w:val="28"/>
          <w:szCs w:val="22"/>
        </w:rPr>
        <w:t>31</w:t>
      </w:r>
      <w:r w:rsidR="003D7E0C">
        <w:rPr>
          <w:sz w:val="28"/>
          <w:szCs w:val="22"/>
        </w:rPr>
        <w:t>.07.2025</w:t>
      </w:r>
      <w:r w:rsidR="003D7E0C">
        <w:rPr>
          <w:sz w:val="28"/>
          <w:szCs w:val="22"/>
        </w:rPr>
        <w:tab/>
      </w:r>
      <w:r w:rsidR="003D7E0C">
        <w:rPr>
          <w:sz w:val="28"/>
          <w:szCs w:val="22"/>
        </w:rPr>
        <w:tab/>
      </w:r>
      <w:r w:rsidR="003D7E0C" w:rsidRPr="008E24C0">
        <w:rPr>
          <w:sz w:val="28"/>
          <w:szCs w:val="22"/>
        </w:rPr>
        <w:t>№</w:t>
      </w:r>
      <w:r w:rsidR="00BD5127">
        <w:rPr>
          <w:sz w:val="28"/>
          <w:szCs w:val="22"/>
        </w:rPr>
        <w:t xml:space="preserve"> 5</w:t>
      </w:r>
      <w:r>
        <w:rPr>
          <w:sz w:val="28"/>
          <w:szCs w:val="22"/>
        </w:rPr>
        <w:t>6</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065" w:type="dxa"/>
        <w:jc w:val="center"/>
        <w:tblLook w:val="04A0" w:firstRow="1" w:lastRow="0" w:firstColumn="1" w:lastColumn="0" w:noHBand="0" w:noVBand="1"/>
      </w:tblPr>
      <w:tblGrid>
        <w:gridCol w:w="7171"/>
        <w:gridCol w:w="356"/>
        <w:gridCol w:w="2538"/>
      </w:tblGrid>
      <w:tr w:rsidR="003D7E0C" w:rsidRPr="006C57C6" w14:paraId="3BDC5381" w14:textId="77777777" w:rsidTr="00A94325">
        <w:trPr>
          <w:trHeight w:val="400"/>
          <w:jc w:val="center"/>
        </w:trPr>
        <w:tc>
          <w:tcPr>
            <w:tcW w:w="7171" w:type="dxa"/>
          </w:tcPr>
          <w:p w14:paraId="64D575CD" w14:textId="77777777" w:rsidR="003D7E0C" w:rsidRPr="006C57C6" w:rsidRDefault="003D7E0C" w:rsidP="00854424">
            <w:pPr>
              <w:widowControl w:val="0"/>
              <w:tabs>
                <w:tab w:val="left" w:pos="9072"/>
              </w:tabs>
              <w:ind w:left="284" w:hanging="284"/>
              <w:jc w:val="both"/>
              <w:rPr>
                <w:b/>
                <w:sz w:val="28"/>
                <w:szCs w:val="28"/>
              </w:rPr>
            </w:pPr>
            <w:r w:rsidRPr="006C57C6">
              <w:rPr>
                <w:b/>
                <w:sz w:val="28"/>
                <w:szCs w:val="28"/>
              </w:rPr>
              <w:t>Председательствующий</w:t>
            </w:r>
          </w:p>
        </w:tc>
        <w:tc>
          <w:tcPr>
            <w:tcW w:w="356" w:type="dxa"/>
          </w:tcPr>
          <w:p w14:paraId="6C15249E" w14:textId="77777777" w:rsidR="003D7E0C" w:rsidRPr="006C57C6" w:rsidRDefault="003D7E0C" w:rsidP="00854424">
            <w:pPr>
              <w:widowControl w:val="0"/>
              <w:tabs>
                <w:tab w:val="left" w:pos="9072"/>
              </w:tabs>
              <w:rPr>
                <w:sz w:val="28"/>
                <w:szCs w:val="28"/>
              </w:rPr>
            </w:pPr>
          </w:p>
        </w:tc>
        <w:tc>
          <w:tcPr>
            <w:tcW w:w="2538" w:type="dxa"/>
          </w:tcPr>
          <w:p w14:paraId="022AB7DD" w14:textId="77777777" w:rsidR="003D7E0C" w:rsidRPr="006C57C6" w:rsidRDefault="003D7E0C" w:rsidP="00854424">
            <w:pPr>
              <w:widowControl w:val="0"/>
              <w:tabs>
                <w:tab w:val="left" w:pos="9072"/>
              </w:tabs>
              <w:rPr>
                <w:sz w:val="28"/>
                <w:szCs w:val="28"/>
              </w:rPr>
            </w:pPr>
          </w:p>
        </w:tc>
      </w:tr>
      <w:tr w:rsidR="003D7E0C" w:rsidRPr="006C57C6" w14:paraId="76EE228A" w14:textId="77777777" w:rsidTr="00A94325">
        <w:trPr>
          <w:trHeight w:val="400"/>
          <w:jc w:val="center"/>
        </w:trPr>
        <w:tc>
          <w:tcPr>
            <w:tcW w:w="7171" w:type="dxa"/>
          </w:tcPr>
          <w:p w14:paraId="0E7C5AE1" w14:textId="77777777" w:rsidR="003D7E0C" w:rsidRPr="006C57C6" w:rsidRDefault="003D7E0C" w:rsidP="00854424">
            <w:pPr>
              <w:widowControl w:val="0"/>
              <w:tabs>
                <w:tab w:val="left" w:pos="9072"/>
              </w:tabs>
              <w:rPr>
                <w:b/>
                <w:sz w:val="28"/>
                <w:szCs w:val="28"/>
              </w:rPr>
            </w:pPr>
            <w:r>
              <w:rPr>
                <w:sz w:val="28"/>
                <w:szCs w:val="28"/>
              </w:rPr>
              <w:t>П</w:t>
            </w:r>
            <w:r w:rsidRPr="006C57C6">
              <w:rPr>
                <w:sz w:val="28"/>
                <w:szCs w:val="28"/>
              </w:rPr>
              <w:t>редседател</w:t>
            </w:r>
            <w:r>
              <w:rPr>
                <w:sz w:val="28"/>
                <w:szCs w:val="28"/>
              </w:rPr>
              <w:t>ь</w:t>
            </w:r>
            <w:r w:rsidRPr="006C57C6">
              <w:rPr>
                <w:sz w:val="28"/>
                <w:szCs w:val="28"/>
              </w:rPr>
              <w:t xml:space="preserve"> Региональной энергетической комиссии Кузбасса</w:t>
            </w:r>
          </w:p>
        </w:tc>
        <w:tc>
          <w:tcPr>
            <w:tcW w:w="356" w:type="dxa"/>
          </w:tcPr>
          <w:p w14:paraId="53B71A24" w14:textId="77777777" w:rsidR="003D7E0C" w:rsidRPr="006C57C6" w:rsidRDefault="003D7E0C" w:rsidP="00854424">
            <w:pPr>
              <w:widowControl w:val="0"/>
              <w:tabs>
                <w:tab w:val="left" w:pos="9072"/>
              </w:tabs>
              <w:rPr>
                <w:sz w:val="28"/>
                <w:szCs w:val="28"/>
              </w:rPr>
            </w:pPr>
            <w:r w:rsidRPr="006C57C6">
              <w:rPr>
                <w:sz w:val="28"/>
                <w:szCs w:val="28"/>
              </w:rPr>
              <w:t>–</w:t>
            </w:r>
          </w:p>
        </w:tc>
        <w:tc>
          <w:tcPr>
            <w:tcW w:w="2538" w:type="dxa"/>
          </w:tcPr>
          <w:p w14:paraId="3272BDF5" w14:textId="77777777" w:rsidR="003D7E0C" w:rsidRPr="00AC3875" w:rsidRDefault="003D7E0C" w:rsidP="00854424">
            <w:pPr>
              <w:widowControl w:val="0"/>
              <w:tabs>
                <w:tab w:val="left" w:pos="9072"/>
              </w:tabs>
              <w:rPr>
                <w:sz w:val="28"/>
                <w:szCs w:val="28"/>
              </w:rPr>
            </w:pPr>
            <w:r>
              <w:rPr>
                <w:bCs/>
                <w:sz w:val="28"/>
                <w:szCs w:val="28"/>
              </w:rPr>
              <w:t>Малюта Д.В.</w:t>
            </w:r>
          </w:p>
        </w:tc>
      </w:tr>
      <w:tr w:rsidR="003D7E0C" w:rsidRPr="006C57C6" w14:paraId="59F8362D" w14:textId="77777777" w:rsidTr="00A94325">
        <w:trPr>
          <w:trHeight w:val="277"/>
          <w:jc w:val="center"/>
        </w:trPr>
        <w:tc>
          <w:tcPr>
            <w:tcW w:w="7171" w:type="dxa"/>
          </w:tcPr>
          <w:p w14:paraId="28AFED5D" w14:textId="77777777" w:rsidR="003D7E0C" w:rsidRPr="006C57C6" w:rsidRDefault="003D7E0C" w:rsidP="00854424">
            <w:pPr>
              <w:widowControl w:val="0"/>
              <w:tabs>
                <w:tab w:val="left" w:pos="9072"/>
              </w:tabs>
              <w:ind w:left="284" w:hanging="284"/>
              <w:jc w:val="both"/>
              <w:rPr>
                <w:b/>
                <w:bCs/>
                <w:sz w:val="28"/>
                <w:szCs w:val="28"/>
                <w:u w:val="single"/>
              </w:rPr>
            </w:pPr>
            <w:r w:rsidRPr="006C57C6">
              <w:rPr>
                <w:b/>
                <w:bCs/>
                <w:sz w:val="28"/>
                <w:szCs w:val="28"/>
              </w:rPr>
              <w:t>Секретарь</w:t>
            </w:r>
          </w:p>
        </w:tc>
        <w:tc>
          <w:tcPr>
            <w:tcW w:w="356" w:type="dxa"/>
          </w:tcPr>
          <w:p w14:paraId="0031CB8D" w14:textId="77777777" w:rsidR="003D7E0C" w:rsidRPr="006C57C6" w:rsidRDefault="003D7E0C" w:rsidP="00854424">
            <w:pPr>
              <w:widowControl w:val="0"/>
              <w:jc w:val="center"/>
              <w:rPr>
                <w:sz w:val="28"/>
                <w:szCs w:val="28"/>
              </w:rPr>
            </w:pPr>
          </w:p>
        </w:tc>
        <w:tc>
          <w:tcPr>
            <w:tcW w:w="2538" w:type="dxa"/>
          </w:tcPr>
          <w:p w14:paraId="115A8DA2" w14:textId="77777777" w:rsidR="003D7E0C" w:rsidRPr="006C57C6" w:rsidRDefault="003D7E0C" w:rsidP="00854424">
            <w:pPr>
              <w:widowControl w:val="0"/>
              <w:tabs>
                <w:tab w:val="left" w:pos="9072"/>
              </w:tabs>
              <w:rPr>
                <w:sz w:val="28"/>
                <w:szCs w:val="28"/>
              </w:rPr>
            </w:pPr>
          </w:p>
        </w:tc>
      </w:tr>
      <w:tr w:rsidR="003D7E0C" w:rsidRPr="006C57C6" w14:paraId="54F7A7A6" w14:textId="77777777" w:rsidTr="00A94325">
        <w:trPr>
          <w:trHeight w:val="277"/>
          <w:jc w:val="center"/>
        </w:trPr>
        <w:tc>
          <w:tcPr>
            <w:tcW w:w="7171" w:type="dxa"/>
          </w:tcPr>
          <w:p w14:paraId="224338A5" w14:textId="77777777" w:rsidR="003D7E0C" w:rsidRPr="006C57C6" w:rsidRDefault="003D7E0C" w:rsidP="00854424">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356" w:type="dxa"/>
          </w:tcPr>
          <w:p w14:paraId="07E0C4E5" w14:textId="77777777" w:rsidR="003D7E0C" w:rsidRPr="006C57C6" w:rsidRDefault="003D7E0C" w:rsidP="00854424">
            <w:pPr>
              <w:widowControl w:val="0"/>
              <w:jc w:val="center"/>
              <w:rPr>
                <w:sz w:val="28"/>
                <w:szCs w:val="28"/>
              </w:rPr>
            </w:pPr>
            <w:r w:rsidRPr="006C57C6">
              <w:rPr>
                <w:sz w:val="28"/>
                <w:szCs w:val="28"/>
              </w:rPr>
              <w:t>–</w:t>
            </w:r>
          </w:p>
        </w:tc>
        <w:tc>
          <w:tcPr>
            <w:tcW w:w="2538" w:type="dxa"/>
          </w:tcPr>
          <w:p w14:paraId="54EE4C72" w14:textId="77777777" w:rsidR="003D7E0C" w:rsidRPr="0069537C" w:rsidRDefault="003D7E0C" w:rsidP="00854424">
            <w:pPr>
              <w:widowControl w:val="0"/>
              <w:tabs>
                <w:tab w:val="left" w:pos="9072"/>
              </w:tabs>
              <w:rPr>
                <w:sz w:val="28"/>
                <w:szCs w:val="28"/>
              </w:rPr>
            </w:pPr>
            <w:r>
              <w:rPr>
                <w:sz w:val="28"/>
                <w:szCs w:val="28"/>
              </w:rPr>
              <w:t>Юхневич К.С.</w:t>
            </w:r>
          </w:p>
        </w:tc>
      </w:tr>
      <w:tr w:rsidR="003D7E0C" w:rsidRPr="006C57C6" w14:paraId="275EA9B9" w14:textId="77777777" w:rsidTr="00A94325">
        <w:trPr>
          <w:trHeight w:val="633"/>
          <w:jc w:val="center"/>
        </w:trPr>
        <w:tc>
          <w:tcPr>
            <w:tcW w:w="7171" w:type="dxa"/>
          </w:tcPr>
          <w:p w14:paraId="3BE77D45"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Присутствовали:</w:t>
            </w:r>
          </w:p>
          <w:p w14:paraId="3ABDA479"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Члены Правления:</w:t>
            </w:r>
          </w:p>
        </w:tc>
        <w:tc>
          <w:tcPr>
            <w:tcW w:w="356" w:type="dxa"/>
          </w:tcPr>
          <w:p w14:paraId="185B78B9" w14:textId="77777777" w:rsidR="003D7E0C" w:rsidRPr="006C57C6" w:rsidRDefault="003D7E0C" w:rsidP="00854424">
            <w:pPr>
              <w:widowControl w:val="0"/>
              <w:jc w:val="center"/>
              <w:rPr>
                <w:sz w:val="28"/>
                <w:szCs w:val="28"/>
              </w:rPr>
            </w:pPr>
          </w:p>
        </w:tc>
        <w:tc>
          <w:tcPr>
            <w:tcW w:w="2538" w:type="dxa"/>
          </w:tcPr>
          <w:p w14:paraId="0832FE9E" w14:textId="77777777" w:rsidR="003D7E0C" w:rsidRPr="006C57C6" w:rsidRDefault="003D7E0C" w:rsidP="00854424">
            <w:pPr>
              <w:widowControl w:val="0"/>
              <w:tabs>
                <w:tab w:val="left" w:pos="9072"/>
              </w:tabs>
              <w:rPr>
                <w:sz w:val="28"/>
                <w:szCs w:val="28"/>
              </w:rPr>
            </w:pPr>
          </w:p>
        </w:tc>
      </w:tr>
      <w:tr w:rsidR="00BD5127" w:rsidRPr="006C57C6" w14:paraId="21A18378" w14:textId="77777777" w:rsidTr="00A94325">
        <w:trPr>
          <w:trHeight w:val="646"/>
          <w:jc w:val="center"/>
        </w:trPr>
        <w:tc>
          <w:tcPr>
            <w:tcW w:w="7171" w:type="dxa"/>
          </w:tcPr>
          <w:p w14:paraId="75A1EC21" w14:textId="27DA74C6" w:rsidR="00BD5127" w:rsidRPr="006C57C6" w:rsidRDefault="00BD5127" w:rsidP="00BD5127">
            <w:pPr>
              <w:widowControl w:val="0"/>
              <w:tabs>
                <w:tab w:val="left" w:pos="9072"/>
              </w:tabs>
              <w:jc w:val="both"/>
              <w:rPr>
                <w:bCs/>
                <w:sz w:val="28"/>
                <w:szCs w:val="28"/>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5FECAA98" w14:textId="63A128FC" w:rsidR="00BD5127" w:rsidRPr="006C57C6" w:rsidRDefault="00BD5127" w:rsidP="00BD5127">
            <w:pPr>
              <w:widowControl w:val="0"/>
              <w:jc w:val="center"/>
              <w:rPr>
                <w:bCs/>
                <w:sz w:val="28"/>
                <w:szCs w:val="28"/>
              </w:rPr>
            </w:pPr>
            <w:r w:rsidRPr="0064296A">
              <w:rPr>
                <w:bCs/>
                <w:sz w:val="28"/>
                <w:szCs w:val="28"/>
              </w:rPr>
              <w:t>–</w:t>
            </w:r>
          </w:p>
        </w:tc>
        <w:tc>
          <w:tcPr>
            <w:tcW w:w="2538" w:type="dxa"/>
          </w:tcPr>
          <w:p w14:paraId="155965C2" w14:textId="0CC3254C" w:rsidR="00BD5127" w:rsidRPr="006C57C6" w:rsidRDefault="00BD5127" w:rsidP="00BD5127">
            <w:pPr>
              <w:widowControl w:val="0"/>
              <w:tabs>
                <w:tab w:val="left" w:pos="9072"/>
              </w:tabs>
              <w:rPr>
                <w:bCs/>
                <w:sz w:val="28"/>
                <w:szCs w:val="28"/>
              </w:rPr>
            </w:pPr>
            <w:r w:rsidRPr="00AF148D">
              <w:rPr>
                <w:bCs/>
                <w:sz w:val="28"/>
                <w:szCs w:val="28"/>
              </w:rPr>
              <w:t>Саврасов М.Г</w:t>
            </w:r>
          </w:p>
        </w:tc>
      </w:tr>
      <w:tr w:rsidR="00445A11" w:rsidRPr="006C57C6" w14:paraId="5DCEA4A5" w14:textId="77777777" w:rsidTr="00A94325">
        <w:trPr>
          <w:trHeight w:val="646"/>
          <w:jc w:val="center"/>
        </w:trPr>
        <w:tc>
          <w:tcPr>
            <w:tcW w:w="7171" w:type="dxa"/>
          </w:tcPr>
          <w:p w14:paraId="4C1A6A83" w14:textId="3F6DA667" w:rsidR="00445A11" w:rsidRPr="00AF148D" w:rsidRDefault="00445A11" w:rsidP="00445A11">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356" w:type="dxa"/>
          </w:tcPr>
          <w:p w14:paraId="2C74FBC8" w14:textId="6C959D66" w:rsidR="00445A11" w:rsidRPr="0064296A" w:rsidRDefault="00445A11" w:rsidP="00445A11">
            <w:pPr>
              <w:widowControl w:val="0"/>
              <w:jc w:val="center"/>
              <w:rPr>
                <w:bCs/>
                <w:sz w:val="28"/>
                <w:szCs w:val="28"/>
              </w:rPr>
            </w:pPr>
            <w:r w:rsidRPr="00B14527">
              <w:rPr>
                <w:sz w:val="28"/>
                <w:szCs w:val="28"/>
              </w:rPr>
              <w:t>–</w:t>
            </w:r>
          </w:p>
        </w:tc>
        <w:tc>
          <w:tcPr>
            <w:tcW w:w="2538" w:type="dxa"/>
          </w:tcPr>
          <w:p w14:paraId="1EEBF97B" w14:textId="42C4460B" w:rsidR="00445A11" w:rsidRPr="00AF148D" w:rsidRDefault="00445A11" w:rsidP="00445A11">
            <w:pPr>
              <w:widowControl w:val="0"/>
              <w:tabs>
                <w:tab w:val="left" w:pos="9072"/>
              </w:tabs>
              <w:rPr>
                <w:bCs/>
                <w:sz w:val="28"/>
                <w:szCs w:val="28"/>
              </w:rPr>
            </w:pPr>
            <w:r>
              <w:rPr>
                <w:sz w:val="28"/>
                <w:szCs w:val="22"/>
              </w:rPr>
              <w:t>Чурсина О.А.</w:t>
            </w:r>
          </w:p>
        </w:tc>
      </w:tr>
      <w:tr w:rsidR="003D7E0C" w:rsidRPr="006C57C6" w14:paraId="176F1687" w14:textId="77777777" w:rsidTr="00A94325">
        <w:trPr>
          <w:trHeight w:val="646"/>
          <w:jc w:val="center"/>
        </w:trPr>
        <w:tc>
          <w:tcPr>
            <w:tcW w:w="7171" w:type="dxa"/>
          </w:tcPr>
          <w:p w14:paraId="4C3D4AB7" w14:textId="77777777" w:rsidR="003D7E0C" w:rsidRPr="006C57C6" w:rsidRDefault="003D7E0C" w:rsidP="00854424">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356" w:type="dxa"/>
          </w:tcPr>
          <w:p w14:paraId="66682A31" w14:textId="77777777" w:rsidR="003D7E0C" w:rsidRPr="006C57C6" w:rsidRDefault="003D7E0C" w:rsidP="00854424">
            <w:pPr>
              <w:widowControl w:val="0"/>
              <w:jc w:val="center"/>
              <w:rPr>
                <w:bCs/>
                <w:sz w:val="28"/>
                <w:szCs w:val="28"/>
              </w:rPr>
            </w:pPr>
            <w:r w:rsidRPr="006C57C6">
              <w:rPr>
                <w:bCs/>
                <w:sz w:val="28"/>
                <w:szCs w:val="28"/>
              </w:rPr>
              <w:t>–</w:t>
            </w:r>
          </w:p>
        </w:tc>
        <w:tc>
          <w:tcPr>
            <w:tcW w:w="2538" w:type="dxa"/>
          </w:tcPr>
          <w:p w14:paraId="4527803A" w14:textId="77777777" w:rsidR="003D7E0C" w:rsidRPr="006C57C6" w:rsidRDefault="003D7E0C" w:rsidP="00854424">
            <w:pPr>
              <w:widowControl w:val="0"/>
              <w:tabs>
                <w:tab w:val="left" w:pos="9072"/>
              </w:tabs>
              <w:rPr>
                <w:bCs/>
                <w:sz w:val="28"/>
                <w:szCs w:val="28"/>
              </w:rPr>
            </w:pPr>
            <w:r w:rsidRPr="006C57C6">
              <w:rPr>
                <w:bCs/>
                <w:sz w:val="28"/>
                <w:szCs w:val="28"/>
              </w:rPr>
              <w:t>Лермонтов Ю.Б.</w:t>
            </w:r>
          </w:p>
        </w:tc>
      </w:tr>
      <w:tr w:rsidR="003D7E0C" w:rsidRPr="006C57C6" w14:paraId="1C625C1E" w14:textId="77777777" w:rsidTr="00A94325">
        <w:trPr>
          <w:trHeight w:val="569"/>
          <w:jc w:val="center"/>
        </w:trPr>
        <w:tc>
          <w:tcPr>
            <w:tcW w:w="7171" w:type="dxa"/>
          </w:tcPr>
          <w:p w14:paraId="1BBFEA46" w14:textId="77777777" w:rsidR="003D7E0C" w:rsidRPr="006C57C6" w:rsidRDefault="003D7E0C" w:rsidP="00854424">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356" w:type="dxa"/>
          </w:tcPr>
          <w:p w14:paraId="2C8B3FDF" w14:textId="77777777" w:rsidR="003D7E0C" w:rsidRPr="006C57C6" w:rsidRDefault="003D7E0C" w:rsidP="00854424">
            <w:pPr>
              <w:widowControl w:val="0"/>
              <w:jc w:val="center"/>
              <w:rPr>
                <w:bCs/>
                <w:sz w:val="28"/>
                <w:szCs w:val="28"/>
              </w:rPr>
            </w:pPr>
            <w:r w:rsidRPr="0064296A">
              <w:rPr>
                <w:bCs/>
                <w:sz w:val="28"/>
                <w:szCs w:val="28"/>
              </w:rPr>
              <w:t>–</w:t>
            </w:r>
          </w:p>
        </w:tc>
        <w:tc>
          <w:tcPr>
            <w:tcW w:w="2538" w:type="dxa"/>
          </w:tcPr>
          <w:p w14:paraId="751E0994" w14:textId="77777777" w:rsidR="003D7E0C" w:rsidRPr="006C57C6" w:rsidRDefault="003D7E0C" w:rsidP="00854424">
            <w:pPr>
              <w:widowControl w:val="0"/>
              <w:tabs>
                <w:tab w:val="left" w:pos="9072"/>
              </w:tabs>
              <w:rPr>
                <w:bCs/>
                <w:sz w:val="28"/>
                <w:szCs w:val="28"/>
              </w:rPr>
            </w:pPr>
            <w:r>
              <w:rPr>
                <w:bCs/>
                <w:sz w:val="28"/>
                <w:szCs w:val="28"/>
              </w:rPr>
              <w:t>Маркова О.В.</w:t>
            </w:r>
          </w:p>
        </w:tc>
      </w:tr>
      <w:tr w:rsidR="00445A11" w:rsidRPr="006C57C6" w14:paraId="5EB3EA8E" w14:textId="77777777" w:rsidTr="00A94325">
        <w:trPr>
          <w:trHeight w:val="569"/>
          <w:jc w:val="center"/>
        </w:trPr>
        <w:tc>
          <w:tcPr>
            <w:tcW w:w="7171" w:type="dxa"/>
          </w:tcPr>
          <w:p w14:paraId="0090A32E" w14:textId="36F80CCD" w:rsidR="00445A11" w:rsidRDefault="00445A11" w:rsidP="00445A11">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r>
              <w:rPr>
                <w:bCs/>
                <w:sz w:val="28"/>
                <w:szCs w:val="28"/>
              </w:rPr>
              <w:t xml:space="preserve"> </w:t>
            </w:r>
            <w:r w:rsidRPr="006C57C6">
              <w:rPr>
                <w:bCs/>
                <w:sz w:val="28"/>
                <w:szCs w:val="28"/>
              </w:rPr>
              <w:t>Региональной энергетической комиссии Кузбасса</w:t>
            </w:r>
          </w:p>
        </w:tc>
        <w:tc>
          <w:tcPr>
            <w:tcW w:w="356" w:type="dxa"/>
          </w:tcPr>
          <w:p w14:paraId="47D0CE23" w14:textId="650FD7D5" w:rsidR="00445A11" w:rsidRPr="0064296A" w:rsidRDefault="00445A11" w:rsidP="00445A11">
            <w:pPr>
              <w:widowControl w:val="0"/>
              <w:jc w:val="center"/>
              <w:rPr>
                <w:bCs/>
                <w:sz w:val="28"/>
                <w:szCs w:val="28"/>
              </w:rPr>
            </w:pPr>
            <w:r w:rsidRPr="006C57C6">
              <w:rPr>
                <w:bCs/>
                <w:sz w:val="28"/>
                <w:szCs w:val="28"/>
              </w:rPr>
              <w:t>–</w:t>
            </w:r>
          </w:p>
        </w:tc>
        <w:tc>
          <w:tcPr>
            <w:tcW w:w="2538" w:type="dxa"/>
          </w:tcPr>
          <w:p w14:paraId="3080F7EC" w14:textId="2BD7EB89" w:rsidR="00445A11" w:rsidRDefault="00445A11" w:rsidP="00445A11">
            <w:pPr>
              <w:widowControl w:val="0"/>
              <w:tabs>
                <w:tab w:val="left" w:pos="9072"/>
              </w:tabs>
              <w:rPr>
                <w:bCs/>
                <w:sz w:val="28"/>
                <w:szCs w:val="28"/>
              </w:rPr>
            </w:pPr>
            <w:r w:rsidRPr="006C57C6">
              <w:rPr>
                <w:bCs/>
                <w:sz w:val="28"/>
                <w:szCs w:val="28"/>
              </w:rPr>
              <w:t>Ермак Н.В.</w:t>
            </w:r>
          </w:p>
        </w:tc>
      </w:tr>
      <w:tr w:rsidR="006F37B4" w:rsidRPr="006C57C6" w14:paraId="39290FED" w14:textId="77777777" w:rsidTr="00A94325">
        <w:trPr>
          <w:trHeight w:val="569"/>
          <w:jc w:val="center"/>
        </w:trPr>
        <w:tc>
          <w:tcPr>
            <w:tcW w:w="7171" w:type="dxa"/>
          </w:tcPr>
          <w:p w14:paraId="06DA116C" w14:textId="1C313A35" w:rsidR="006F37B4" w:rsidRPr="006C57C6" w:rsidRDefault="006F37B4" w:rsidP="006F37B4">
            <w:pPr>
              <w:widowControl w:val="0"/>
              <w:tabs>
                <w:tab w:val="left" w:pos="9072"/>
              </w:tabs>
              <w:jc w:val="both"/>
              <w:rPr>
                <w:bCs/>
                <w:sz w:val="28"/>
                <w:szCs w:val="28"/>
              </w:rPr>
            </w:pPr>
            <w:r w:rsidRPr="0064296A">
              <w:rPr>
                <w:bCs/>
                <w:sz w:val="28"/>
                <w:szCs w:val="28"/>
              </w:rPr>
              <w:t xml:space="preserve">Начальник отдела </w:t>
            </w:r>
            <w:proofErr w:type="spellStart"/>
            <w:r w:rsidRPr="0064296A">
              <w:rPr>
                <w:bCs/>
                <w:sz w:val="28"/>
                <w:szCs w:val="28"/>
              </w:rPr>
              <w:t>топливно</w:t>
            </w:r>
            <w:proofErr w:type="spellEnd"/>
            <w:r w:rsidRPr="0064296A">
              <w:rPr>
                <w:bCs/>
                <w:sz w:val="28"/>
                <w:szCs w:val="28"/>
              </w:rPr>
              <w:t xml:space="preserve"> – энергетического комплекса УФАС по Кемеровской области (участие с помощью видеоконференцсвязи)</w:t>
            </w:r>
          </w:p>
        </w:tc>
        <w:tc>
          <w:tcPr>
            <w:tcW w:w="356" w:type="dxa"/>
          </w:tcPr>
          <w:p w14:paraId="76DB0810" w14:textId="2792D2AE" w:rsidR="006F37B4" w:rsidRPr="006C57C6" w:rsidRDefault="006F37B4" w:rsidP="006F37B4">
            <w:pPr>
              <w:widowControl w:val="0"/>
              <w:jc w:val="center"/>
              <w:rPr>
                <w:bCs/>
                <w:sz w:val="28"/>
                <w:szCs w:val="28"/>
              </w:rPr>
            </w:pPr>
            <w:r w:rsidRPr="0064296A">
              <w:rPr>
                <w:bCs/>
                <w:sz w:val="28"/>
                <w:szCs w:val="28"/>
              </w:rPr>
              <w:t>–</w:t>
            </w:r>
          </w:p>
        </w:tc>
        <w:tc>
          <w:tcPr>
            <w:tcW w:w="2538" w:type="dxa"/>
          </w:tcPr>
          <w:p w14:paraId="4BD157FB" w14:textId="46A9255E" w:rsidR="006F37B4" w:rsidRPr="006C57C6" w:rsidRDefault="006F37B4" w:rsidP="006F37B4">
            <w:pPr>
              <w:widowControl w:val="0"/>
              <w:tabs>
                <w:tab w:val="left" w:pos="9072"/>
              </w:tabs>
              <w:rPr>
                <w:bCs/>
                <w:sz w:val="28"/>
                <w:szCs w:val="28"/>
              </w:rPr>
            </w:pPr>
            <w:r w:rsidRPr="0064296A">
              <w:rPr>
                <w:bCs/>
                <w:sz w:val="28"/>
                <w:szCs w:val="28"/>
              </w:rPr>
              <w:t>Давыдова А.М.</w:t>
            </w:r>
          </w:p>
        </w:tc>
      </w:tr>
      <w:tr w:rsidR="006F37B4" w:rsidRPr="006C57C6" w14:paraId="46DB4A9F" w14:textId="77777777" w:rsidTr="00A94325">
        <w:trPr>
          <w:trHeight w:val="569"/>
          <w:jc w:val="center"/>
        </w:trPr>
        <w:tc>
          <w:tcPr>
            <w:tcW w:w="7171" w:type="dxa"/>
          </w:tcPr>
          <w:p w14:paraId="6979F03A" w14:textId="04351619" w:rsidR="006F37B4" w:rsidRPr="0064296A" w:rsidRDefault="006F37B4" w:rsidP="006F37B4">
            <w:pPr>
              <w:widowControl w:val="0"/>
              <w:tabs>
                <w:tab w:val="left" w:pos="9072"/>
              </w:tabs>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w:t>
            </w:r>
            <w:r w:rsidR="00A94325">
              <w:rPr>
                <w:bCs/>
                <w:sz w:val="28"/>
                <w:szCs w:val="28"/>
              </w:rPr>
              <w:t xml:space="preserve"> по вопросу № 1 повестки заседания</w:t>
            </w:r>
            <w:r w:rsidRPr="00C43466">
              <w:rPr>
                <w:bCs/>
                <w:sz w:val="28"/>
                <w:szCs w:val="28"/>
              </w:rPr>
              <w:t>)</w:t>
            </w:r>
          </w:p>
        </w:tc>
        <w:tc>
          <w:tcPr>
            <w:tcW w:w="356" w:type="dxa"/>
          </w:tcPr>
          <w:p w14:paraId="0601CA20" w14:textId="37DF0E31" w:rsidR="006F37B4" w:rsidRPr="0064296A" w:rsidRDefault="006F37B4" w:rsidP="006F37B4">
            <w:pPr>
              <w:widowControl w:val="0"/>
              <w:jc w:val="center"/>
              <w:rPr>
                <w:bCs/>
                <w:sz w:val="28"/>
                <w:szCs w:val="28"/>
              </w:rPr>
            </w:pPr>
            <w:r w:rsidRPr="00C43466">
              <w:rPr>
                <w:bCs/>
                <w:sz w:val="28"/>
                <w:szCs w:val="28"/>
              </w:rPr>
              <w:t>–</w:t>
            </w:r>
          </w:p>
        </w:tc>
        <w:tc>
          <w:tcPr>
            <w:tcW w:w="2538" w:type="dxa"/>
          </w:tcPr>
          <w:p w14:paraId="0DB3D411" w14:textId="033037D5" w:rsidR="006F37B4" w:rsidRPr="0064296A" w:rsidRDefault="006F37B4" w:rsidP="006F37B4">
            <w:pPr>
              <w:widowControl w:val="0"/>
              <w:tabs>
                <w:tab w:val="left" w:pos="9072"/>
              </w:tabs>
              <w:rPr>
                <w:bCs/>
                <w:sz w:val="28"/>
                <w:szCs w:val="28"/>
              </w:rPr>
            </w:pPr>
            <w:r w:rsidRPr="00C43466">
              <w:rPr>
                <w:bCs/>
                <w:sz w:val="28"/>
                <w:szCs w:val="28"/>
              </w:rPr>
              <w:t>Кулебякина М.В.</w:t>
            </w:r>
          </w:p>
        </w:tc>
      </w:tr>
      <w:tr w:rsidR="00D731E1" w:rsidRPr="006C57C6" w14:paraId="24EDFC08" w14:textId="77777777" w:rsidTr="00A94325">
        <w:trPr>
          <w:trHeight w:val="315"/>
          <w:jc w:val="center"/>
        </w:trPr>
        <w:tc>
          <w:tcPr>
            <w:tcW w:w="7171" w:type="dxa"/>
          </w:tcPr>
          <w:p w14:paraId="0474AD5D" w14:textId="77777777" w:rsidR="00D731E1" w:rsidRPr="006C57C6" w:rsidRDefault="00D731E1" w:rsidP="00D731E1">
            <w:pPr>
              <w:widowControl w:val="0"/>
              <w:tabs>
                <w:tab w:val="left" w:pos="9072"/>
              </w:tabs>
              <w:jc w:val="both"/>
              <w:rPr>
                <w:bCs/>
                <w:sz w:val="28"/>
                <w:szCs w:val="28"/>
              </w:rPr>
            </w:pPr>
            <w:r w:rsidRPr="006C57C6">
              <w:rPr>
                <w:b/>
                <w:sz w:val="28"/>
                <w:szCs w:val="28"/>
                <w:u w:val="single"/>
              </w:rPr>
              <w:t>Приглашенные:</w:t>
            </w:r>
          </w:p>
        </w:tc>
        <w:tc>
          <w:tcPr>
            <w:tcW w:w="356" w:type="dxa"/>
          </w:tcPr>
          <w:p w14:paraId="0B2B80AF" w14:textId="77777777" w:rsidR="00D731E1" w:rsidRPr="006C57C6" w:rsidRDefault="00D731E1" w:rsidP="00D731E1">
            <w:pPr>
              <w:widowControl w:val="0"/>
              <w:jc w:val="center"/>
              <w:rPr>
                <w:bCs/>
                <w:sz w:val="28"/>
                <w:szCs w:val="28"/>
              </w:rPr>
            </w:pPr>
          </w:p>
        </w:tc>
        <w:tc>
          <w:tcPr>
            <w:tcW w:w="2538" w:type="dxa"/>
          </w:tcPr>
          <w:p w14:paraId="1EF48062" w14:textId="77777777" w:rsidR="00D731E1" w:rsidRPr="006C57C6" w:rsidRDefault="00D731E1" w:rsidP="00D731E1">
            <w:pPr>
              <w:widowControl w:val="0"/>
              <w:tabs>
                <w:tab w:val="left" w:pos="9072"/>
              </w:tabs>
              <w:rPr>
                <w:bCs/>
                <w:sz w:val="28"/>
                <w:szCs w:val="28"/>
              </w:rPr>
            </w:pPr>
          </w:p>
        </w:tc>
      </w:tr>
      <w:tr w:rsidR="00D731E1" w:rsidRPr="006C57C6" w14:paraId="689FE3E6" w14:textId="77777777" w:rsidTr="00A94325">
        <w:trPr>
          <w:trHeight w:val="646"/>
          <w:jc w:val="center"/>
        </w:trPr>
        <w:tc>
          <w:tcPr>
            <w:tcW w:w="7171" w:type="dxa"/>
          </w:tcPr>
          <w:p w14:paraId="58EA7CDF" w14:textId="51FBC47A" w:rsidR="00D731E1" w:rsidRPr="00BF193A" w:rsidRDefault="00D731E1" w:rsidP="00D731E1">
            <w:pPr>
              <w:widowControl w:val="0"/>
              <w:tabs>
                <w:tab w:val="left" w:pos="9072"/>
              </w:tabs>
              <w:jc w:val="both"/>
              <w:rPr>
                <w:bCs/>
                <w:sz w:val="28"/>
                <w:szCs w:val="28"/>
              </w:rPr>
            </w:pPr>
            <w:r w:rsidRPr="00BF193A">
              <w:rPr>
                <w:bCs/>
                <w:sz w:val="28"/>
                <w:szCs w:val="28"/>
              </w:rPr>
              <w:t xml:space="preserve">Начальник </w:t>
            </w:r>
            <w:r>
              <w:rPr>
                <w:bCs/>
                <w:sz w:val="28"/>
                <w:szCs w:val="28"/>
              </w:rPr>
              <w:t>отдела правового обеспечения и организации закупок</w:t>
            </w:r>
            <w:r w:rsidRPr="00BF193A">
              <w:rPr>
                <w:bCs/>
                <w:sz w:val="28"/>
                <w:szCs w:val="28"/>
              </w:rPr>
              <w:t xml:space="preserve"> Региональной энергетической комиссии Кузбасса</w:t>
            </w:r>
          </w:p>
        </w:tc>
        <w:tc>
          <w:tcPr>
            <w:tcW w:w="356" w:type="dxa"/>
          </w:tcPr>
          <w:p w14:paraId="36C5592B" w14:textId="77777777" w:rsidR="00D731E1" w:rsidRPr="006C57C6" w:rsidRDefault="00D731E1" w:rsidP="00D731E1">
            <w:pPr>
              <w:widowControl w:val="0"/>
              <w:jc w:val="center"/>
              <w:rPr>
                <w:sz w:val="28"/>
                <w:szCs w:val="28"/>
              </w:rPr>
            </w:pPr>
            <w:r w:rsidRPr="0064296A">
              <w:rPr>
                <w:bCs/>
                <w:sz w:val="28"/>
                <w:szCs w:val="28"/>
              </w:rPr>
              <w:t>–</w:t>
            </w:r>
          </w:p>
        </w:tc>
        <w:tc>
          <w:tcPr>
            <w:tcW w:w="2538" w:type="dxa"/>
          </w:tcPr>
          <w:p w14:paraId="4BFA9E83" w14:textId="22D94E67" w:rsidR="00D731E1" w:rsidRPr="00BF193A" w:rsidRDefault="00D731E1" w:rsidP="00D731E1">
            <w:pPr>
              <w:widowControl w:val="0"/>
              <w:tabs>
                <w:tab w:val="left" w:pos="9072"/>
              </w:tabs>
              <w:rPr>
                <w:bCs/>
                <w:sz w:val="28"/>
                <w:szCs w:val="28"/>
              </w:rPr>
            </w:pPr>
            <w:r>
              <w:rPr>
                <w:bCs/>
                <w:sz w:val="28"/>
                <w:szCs w:val="28"/>
              </w:rPr>
              <w:t>Иванова Т.Н.</w:t>
            </w:r>
          </w:p>
        </w:tc>
      </w:tr>
      <w:tr w:rsidR="00A94325" w:rsidRPr="006C57C6" w14:paraId="0C3A7B41" w14:textId="77777777" w:rsidTr="00A94325">
        <w:trPr>
          <w:trHeight w:val="646"/>
          <w:jc w:val="center"/>
        </w:trPr>
        <w:tc>
          <w:tcPr>
            <w:tcW w:w="7171" w:type="dxa"/>
          </w:tcPr>
          <w:p w14:paraId="5233AB94" w14:textId="07243A7B" w:rsidR="00A94325" w:rsidRPr="00BF193A" w:rsidRDefault="00A94325" w:rsidP="00A94325">
            <w:pPr>
              <w:widowControl w:val="0"/>
              <w:tabs>
                <w:tab w:val="left" w:pos="9072"/>
              </w:tabs>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BF193A">
              <w:rPr>
                <w:bCs/>
                <w:sz w:val="28"/>
                <w:szCs w:val="28"/>
              </w:rPr>
              <w:t>Региональной энергетической комиссии Кузбасса</w:t>
            </w:r>
          </w:p>
        </w:tc>
        <w:tc>
          <w:tcPr>
            <w:tcW w:w="356" w:type="dxa"/>
          </w:tcPr>
          <w:p w14:paraId="234A306C" w14:textId="13E4295F" w:rsidR="00A94325" w:rsidRPr="0064296A" w:rsidRDefault="00A94325" w:rsidP="00A94325">
            <w:pPr>
              <w:widowControl w:val="0"/>
              <w:jc w:val="center"/>
              <w:rPr>
                <w:bCs/>
                <w:sz w:val="28"/>
                <w:szCs w:val="28"/>
              </w:rPr>
            </w:pPr>
            <w:r w:rsidRPr="0064296A">
              <w:rPr>
                <w:bCs/>
                <w:sz w:val="28"/>
                <w:szCs w:val="28"/>
              </w:rPr>
              <w:t>–</w:t>
            </w:r>
          </w:p>
        </w:tc>
        <w:tc>
          <w:tcPr>
            <w:tcW w:w="2538" w:type="dxa"/>
          </w:tcPr>
          <w:p w14:paraId="70306909" w14:textId="3313ED31" w:rsidR="00A94325" w:rsidRDefault="00A94325" w:rsidP="00A94325">
            <w:pPr>
              <w:widowControl w:val="0"/>
              <w:tabs>
                <w:tab w:val="left" w:pos="9072"/>
              </w:tabs>
              <w:rPr>
                <w:bCs/>
                <w:sz w:val="28"/>
                <w:szCs w:val="28"/>
              </w:rPr>
            </w:pPr>
            <w:r>
              <w:rPr>
                <w:bCs/>
                <w:sz w:val="28"/>
                <w:szCs w:val="28"/>
              </w:rPr>
              <w:t>Величко О.В.</w:t>
            </w:r>
          </w:p>
        </w:tc>
      </w:tr>
      <w:tr w:rsidR="00A94325" w:rsidRPr="006C57C6" w14:paraId="6191F2D2" w14:textId="77777777" w:rsidTr="00A94325">
        <w:trPr>
          <w:trHeight w:val="646"/>
          <w:jc w:val="center"/>
        </w:trPr>
        <w:tc>
          <w:tcPr>
            <w:tcW w:w="7171" w:type="dxa"/>
          </w:tcPr>
          <w:p w14:paraId="0146B870" w14:textId="7300D067" w:rsidR="00A94325" w:rsidRDefault="00A94325" w:rsidP="00A94325">
            <w:pPr>
              <w:widowControl w:val="0"/>
              <w:tabs>
                <w:tab w:val="left" w:pos="9072"/>
              </w:tabs>
              <w:jc w:val="both"/>
              <w:rPr>
                <w:bCs/>
                <w:sz w:val="28"/>
                <w:szCs w:val="28"/>
              </w:rPr>
            </w:pPr>
            <w:r>
              <w:rPr>
                <w:bCs/>
                <w:sz w:val="28"/>
                <w:szCs w:val="28"/>
              </w:rPr>
              <w:t xml:space="preserve">Главный консультант </w:t>
            </w:r>
            <w:r>
              <w:rPr>
                <w:bCs/>
                <w:sz w:val="28"/>
                <w:szCs w:val="28"/>
              </w:rPr>
              <w:t xml:space="preserve">отдела ценообразования в сфере водоснабжения и водоотведения и утилизации отходов </w:t>
            </w:r>
            <w:r w:rsidRPr="00BF193A">
              <w:rPr>
                <w:bCs/>
                <w:sz w:val="28"/>
                <w:szCs w:val="28"/>
              </w:rPr>
              <w:lastRenderedPageBreak/>
              <w:t>Региональной энергетической комиссии Кузбасса</w:t>
            </w:r>
          </w:p>
        </w:tc>
        <w:tc>
          <w:tcPr>
            <w:tcW w:w="356" w:type="dxa"/>
          </w:tcPr>
          <w:p w14:paraId="111E5A03" w14:textId="10C77297" w:rsidR="00A94325" w:rsidRPr="0064296A" w:rsidRDefault="00A94325" w:rsidP="00A94325">
            <w:pPr>
              <w:widowControl w:val="0"/>
              <w:jc w:val="center"/>
              <w:rPr>
                <w:bCs/>
                <w:sz w:val="28"/>
                <w:szCs w:val="28"/>
              </w:rPr>
            </w:pPr>
            <w:r w:rsidRPr="0064296A">
              <w:rPr>
                <w:bCs/>
                <w:sz w:val="28"/>
                <w:szCs w:val="28"/>
              </w:rPr>
              <w:lastRenderedPageBreak/>
              <w:t>–</w:t>
            </w:r>
          </w:p>
        </w:tc>
        <w:tc>
          <w:tcPr>
            <w:tcW w:w="2538" w:type="dxa"/>
          </w:tcPr>
          <w:p w14:paraId="546FD6D8" w14:textId="51BB7065" w:rsidR="00A94325" w:rsidRDefault="00A94325" w:rsidP="00A94325">
            <w:pPr>
              <w:widowControl w:val="0"/>
              <w:tabs>
                <w:tab w:val="left" w:pos="9072"/>
              </w:tabs>
              <w:rPr>
                <w:bCs/>
                <w:sz w:val="28"/>
                <w:szCs w:val="28"/>
              </w:rPr>
            </w:pPr>
            <w:r>
              <w:rPr>
                <w:bCs/>
                <w:sz w:val="28"/>
                <w:szCs w:val="28"/>
              </w:rPr>
              <w:t>Белоусова И.А.</w:t>
            </w:r>
          </w:p>
        </w:tc>
      </w:tr>
      <w:tr w:rsidR="00A94325" w:rsidRPr="006C57C6" w14:paraId="6FA98424" w14:textId="77777777" w:rsidTr="00A94325">
        <w:trPr>
          <w:trHeight w:val="646"/>
          <w:jc w:val="center"/>
        </w:trPr>
        <w:tc>
          <w:tcPr>
            <w:tcW w:w="7171" w:type="dxa"/>
          </w:tcPr>
          <w:p w14:paraId="629C3F72" w14:textId="308F25B4" w:rsidR="00A94325" w:rsidRDefault="00A94325" w:rsidP="00A94325">
            <w:pPr>
              <w:widowControl w:val="0"/>
              <w:tabs>
                <w:tab w:val="left" w:pos="9072"/>
              </w:tabs>
              <w:jc w:val="both"/>
              <w:rPr>
                <w:bCs/>
                <w:sz w:val="28"/>
                <w:szCs w:val="28"/>
              </w:rPr>
            </w:pPr>
            <w:r w:rsidRPr="00BF193A">
              <w:rPr>
                <w:bCs/>
                <w:sz w:val="28"/>
                <w:szCs w:val="28"/>
              </w:rPr>
              <w:t>Начальник отдела контроля и мониторинга Региональной энергетической комиссии Кузбасса</w:t>
            </w:r>
          </w:p>
        </w:tc>
        <w:tc>
          <w:tcPr>
            <w:tcW w:w="356" w:type="dxa"/>
          </w:tcPr>
          <w:p w14:paraId="1F3AD2C8" w14:textId="7EA639E3" w:rsidR="00A94325" w:rsidRPr="0064296A" w:rsidRDefault="00A94325" w:rsidP="00A94325">
            <w:pPr>
              <w:widowControl w:val="0"/>
              <w:jc w:val="center"/>
              <w:rPr>
                <w:bCs/>
                <w:sz w:val="28"/>
                <w:szCs w:val="28"/>
              </w:rPr>
            </w:pPr>
            <w:r w:rsidRPr="0064296A">
              <w:rPr>
                <w:bCs/>
                <w:sz w:val="28"/>
                <w:szCs w:val="28"/>
              </w:rPr>
              <w:t>–</w:t>
            </w:r>
          </w:p>
        </w:tc>
        <w:tc>
          <w:tcPr>
            <w:tcW w:w="2538" w:type="dxa"/>
          </w:tcPr>
          <w:p w14:paraId="2EB4F862" w14:textId="4A07AEF4" w:rsidR="00A94325" w:rsidRDefault="00A94325" w:rsidP="00A94325">
            <w:pPr>
              <w:widowControl w:val="0"/>
              <w:tabs>
                <w:tab w:val="left" w:pos="9072"/>
              </w:tabs>
              <w:rPr>
                <w:bCs/>
                <w:sz w:val="28"/>
                <w:szCs w:val="28"/>
              </w:rPr>
            </w:pPr>
            <w:proofErr w:type="spellStart"/>
            <w:r w:rsidRPr="00BF193A">
              <w:rPr>
                <w:bCs/>
                <w:sz w:val="28"/>
                <w:szCs w:val="28"/>
              </w:rPr>
              <w:t>Чоботар</w:t>
            </w:r>
            <w:proofErr w:type="spellEnd"/>
            <w:r w:rsidRPr="00BF193A">
              <w:rPr>
                <w:bCs/>
                <w:sz w:val="28"/>
                <w:szCs w:val="28"/>
              </w:rPr>
              <w:t xml:space="preserve"> Н.В.</w:t>
            </w:r>
          </w:p>
        </w:tc>
      </w:tr>
      <w:tr w:rsidR="00D731E1" w:rsidRPr="006C57C6" w14:paraId="764276BF" w14:textId="77777777" w:rsidTr="00A94325">
        <w:trPr>
          <w:trHeight w:val="315"/>
          <w:jc w:val="center"/>
        </w:trPr>
        <w:tc>
          <w:tcPr>
            <w:tcW w:w="7171" w:type="dxa"/>
          </w:tcPr>
          <w:p w14:paraId="14EA2306" w14:textId="77777777" w:rsidR="00D731E1" w:rsidRDefault="00D731E1" w:rsidP="00D731E1">
            <w:pPr>
              <w:widowControl w:val="0"/>
              <w:tabs>
                <w:tab w:val="left" w:pos="9072"/>
              </w:tabs>
              <w:jc w:val="both"/>
              <w:rPr>
                <w:bCs/>
                <w:sz w:val="28"/>
                <w:szCs w:val="28"/>
              </w:rPr>
            </w:pPr>
            <w:r w:rsidRPr="0003531B">
              <w:rPr>
                <w:bCs/>
                <w:sz w:val="28"/>
                <w:szCs w:val="28"/>
              </w:rPr>
              <w:t>Генеральный директор ОАО «АЭЭ»</w:t>
            </w:r>
          </w:p>
        </w:tc>
        <w:tc>
          <w:tcPr>
            <w:tcW w:w="356" w:type="dxa"/>
          </w:tcPr>
          <w:p w14:paraId="754E4F4E" w14:textId="77777777" w:rsidR="00D731E1" w:rsidRPr="0064296A" w:rsidRDefault="00D731E1" w:rsidP="00D731E1">
            <w:pPr>
              <w:widowControl w:val="0"/>
              <w:jc w:val="center"/>
              <w:rPr>
                <w:bCs/>
                <w:sz w:val="28"/>
                <w:szCs w:val="28"/>
              </w:rPr>
            </w:pPr>
            <w:r w:rsidRPr="0003531B">
              <w:rPr>
                <w:sz w:val="28"/>
                <w:szCs w:val="28"/>
              </w:rPr>
              <w:t>–</w:t>
            </w:r>
          </w:p>
        </w:tc>
        <w:tc>
          <w:tcPr>
            <w:tcW w:w="2538" w:type="dxa"/>
          </w:tcPr>
          <w:p w14:paraId="58455108" w14:textId="77777777" w:rsidR="00D731E1" w:rsidRDefault="00D731E1" w:rsidP="00D731E1">
            <w:pPr>
              <w:widowControl w:val="0"/>
              <w:tabs>
                <w:tab w:val="left" w:pos="9072"/>
              </w:tabs>
              <w:rPr>
                <w:bCs/>
                <w:sz w:val="28"/>
                <w:szCs w:val="28"/>
              </w:rPr>
            </w:pPr>
            <w:r w:rsidRPr="0003531B">
              <w:rPr>
                <w:bCs/>
                <w:sz w:val="28"/>
                <w:szCs w:val="28"/>
              </w:rPr>
              <w:t>Щеглов С.В.</w:t>
            </w:r>
          </w:p>
        </w:tc>
      </w:tr>
      <w:tr w:rsidR="00A12DEF" w:rsidRPr="006C57C6" w14:paraId="7C7FE39B" w14:textId="77777777" w:rsidTr="00A94325">
        <w:trPr>
          <w:trHeight w:val="315"/>
          <w:jc w:val="center"/>
        </w:trPr>
        <w:tc>
          <w:tcPr>
            <w:tcW w:w="7171" w:type="dxa"/>
          </w:tcPr>
          <w:p w14:paraId="12F46FAC" w14:textId="7CBA9433" w:rsidR="00A12DEF" w:rsidRPr="0003531B" w:rsidRDefault="00A12DEF" w:rsidP="00D731E1">
            <w:pPr>
              <w:widowControl w:val="0"/>
              <w:tabs>
                <w:tab w:val="left" w:pos="9072"/>
              </w:tabs>
              <w:jc w:val="both"/>
              <w:rPr>
                <w:bCs/>
                <w:sz w:val="28"/>
                <w:szCs w:val="28"/>
              </w:rPr>
            </w:pPr>
            <w:r>
              <w:rPr>
                <w:bCs/>
                <w:sz w:val="28"/>
                <w:szCs w:val="28"/>
              </w:rPr>
              <w:t xml:space="preserve">Заместитель директора </w:t>
            </w:r>
            <w:r w:rsidR="00486354">
              <w:rPr>
                <w:bCs/>
                <w:sz w:val="28"/>
                <w:szCs w:val="28"/>
              </w:rPr>
              <w:t xml:space="preserve">по экономике и финансам </w:t>
            </w:r>
            <w:r w:rsidR="00486354">
              <w:rPr>
                <w:bCs/>
                <w:sz w:val="28"/>
                <w:szCs w:val="28"/>
              </w:rPr>
              <w:br/>
              <w:t>ООО «</w:t>
            </w:r>
            <w:proofErr w:type="spellStart"/>
            <w:r w:rsidR="00486354">
              <w:rPr>
                <w:bCs/>
                <w:sz w:val="28"/>
                <w:szCs w:val="28"/>
              </w:rPr>
              <w:t>ЭнергоПаритет</w:t>
            </w:r>
            <w:proofErr w:type="spellEnd"/>
            <w:r w:rsidR="00486354">
              <w:rPr>
                <w:bCs/>
                <w:sz w:val="28"/>
                <w:szCs w:val="28"/>
              </w:rPr>
              <w:t>»</w:t>
            </w:r>
          </w:p>
        </w:tc>
        <w:tc>
          <w:tcPr>
            <w:tcW w:w="356" w:type="dxa"/>
          </w:tcPr>
          <w:p w14:paraId="466CDC52" w14:textId="65EE94B3" w:rsidR="00A12DEF" w:rsidRPr="0003531B" w:rsidRDefault="00486354" w:rsidP="00D731E1">
            <w:pPr>
              <w:widowControl w:val="0"/>
              <w:jc w:val="center"/>
              <w:rPr>
                <w:sz w:val="28"/>
                <w:szCs w:val="28"/>
              </w:rPr>
            </w:pPr>
            <w:r w:rsidRPr="0003531B">
              <w:rPr>
                <w:sz w:val="28"/>
                <w:szCs w:val="28"/>
              </w:rPr>
              <w:t>–</w:t>
            </w:r>
          </w:p>
        </w:tc>
        <w:tc>
          <w:tcPr>
            <w:tcW w:w="2538" w:type="dxa"/>
          </w:tcPr>
          <w:p w14:paraId="594D1087" w14:textId="7931C364" w:rsidR="00A12DEF" w:rsidRPr="0003531B" w:rsidRDefault="00486354" w:rsidP="00D731E1">
            <w:pPr>
              <w:widowControl w:val="0"/>
              <w:tabs>
                <w:tab w:val="left" w:pos="9072"/>
              </w:tabs>
              <w:rPr>
                <w:bCs/>
                <w:sz w:val="28"/>
                <w:szCs w:val="28"/>
              </w:rPr>
            </w:pPr>
            <w:r>
              <w:rPr>
                <w:bCs/>
                <w:sz w:val="28"/>
                <w:szCs w:val="28"/>
              </w:rPr>
              <w:t>Тимченко Е.А.</w:t>
            </w:r>
          </w:p>
        </w:tc>
      </w:tr>
      <w:tr w:rsidR="00486354" w:rsidRPr="006C57C6" w14:paraId="47C38A4A" w14:textId="77777777" w:rsidTr="00A94325">
        <w:trPr>
          <w:trHeight w:val="315"/>
          <w:jc w:val="center"/>
        </w:trPr>
        <w:tc>
          <w:tcPr>
            <w:tcW w:w="7171" w:type="dxa"/>
          </w:tcPr>
          <w:p w14:paraId="085F24B1" w14:textId="10AEECB3" w:rsidR="00486354" w:rsidRDefault="00486354" w:rsidP="00D731E1">
            <w:pPr>
              <w:widowControl w:val="0"/>
              <w:tabs>
                <w:tab w:val="left" w:pos="9072"/>
              </w:tabs>
              <w:jc w:val="both"/>
              <w:rPr>
                <w:bCs/>
                <w:sz w:val="28"/>
                <w:szCs w:val="28"/>
              </w:rPr>
            </w:pPr>
            <w:r>
              <w:rPr>
                <w:bCs/>
                <w:sz w:val="28"/>
                <w:szCs w:val="28"/>
              </w:rPr>
              <w:t>Главный инженер ООО «</w:t>
            </w:r>
            <w:proofErr w:type="spellStart"/>
            <w:r>
              <w:rPr>
                <w:bCs/>
                <w:sz w:val="28"/>
                <w:szCs w:val="28"/>
              </w:rPr>
              <w:t>ЭнергоПаритет</w:t>
            </w:r>
            <w:proofErr w:type="spellEnd"/>
            <w:r>
              <w:rPr>
                <w:bCs/>
                <w:sz w:val="28"/>
                <w:szCs w:val="28"/>
              </w:rPr>
              <w:t>»</w:t>
            </w:r>
          </w:p>
        </w:tc>
        <w:tc>
          <w:tcPr>
            <w:tcW w:w="356" w:type="dxa"/>
          </w:tcPr>
          <w:p w14:paraId="450F4B9B" w14:textId="5B7086BB" w:rsidR="00486354" w:rsidRPr="0003531B" w:rsidRDefault="00486354" w:rsidP="00D731E1">
            <w:pPr>
              <w:widowControl w:val="0"/>
              <w:jc w:val="center"/>
              <w:rPr>
                <w:sz w:val="28"/>
                <w:szCs w:val="28"/>
              </w:rPr>
            </w:pPr>
            <w:r w:rsidRPr="0003531B">
              <w:rPr>
                <w:sz w:val="28"/>
                <w:szCs w:val="28"/>
              </w:rPr>
              <w:t>–</w:t>
            </w:r>
          </w:p>
        </w:tc>
        <w:tc>
          <w:tcPr>
            <w:tcW w:w="2538" w:type="dxa"/>
          </w:tcPr>
          <w:p w14:paraId="76D440B6" w14:textId="7714680F" w:rsidR="00486354" w:rsidRDefault="00486354" w:rsidP="00D731E1">
            <w:pPr>
              <w:widowControl w:val="0"/>
              <w:tabs>
                <w:tab w:val="left" w:pos="9072"/>
              </w:tabs>
              <w:rPr>
                <w:bCs/>
                <w:sz w:val="28"/>
                <w:szCs w:val="28"/>
              </w:rPr>
            </w:pPr>
            <w:r>
              <w:rPr>
                <w:bCs/>
                <w:sz w:val="28"/>
                <w:szCs w:val="28"/>
              </w:rPr>
              <w:t>Шевченко Д.С.</w:t>
            </w:r>
          </w:p>
        </w:tc>
      </w:tr>
      <w:tr w:rsidR="00486354" w:rsidRPr="006C57C6" w14:paraId="38F47BBB" w14:textId="77777777" w:rsidTr="00A94325">
        <w:trPr>
          <w:trHeight w:val="315"/>
          <w:jc w:val="center"/>
        </w:trPr>
        <w:tc>
          <w:tcPr>
            <w:tcW w:w="7171" w:type="dxa"/>
          </w:tcPr>
          <w:p w14:paraId="33EFFEFC" w14:textId="02C659D9" w:rsidR="00486354" w:rsidRDefault="00486354" w:rsidP="00D731E1">
            <w:pPr>
              <w:widowControl w:val="0"/>
              <w:tabs>
                <w:tab w:val="left" w:pos="9072"/>
              </w:tabs>
              <w:jc w:val="both"/>
              <w:rPr>
                <w:bCs/>
                <w:sz w:val="28"/>
                <w:szCs w:val="28"/>
              </w:rPr>
            </w:pPr>
            <w:r>
              <w:rPr>
                <w:bCs/>
                <w:sz w:val="28"/>
                <w:szCs w:val="28"/>
              </w:rPr>
              <w:t>Представитель ООО «</w:t>
            </w:r>
            <w:proofErr w:type="spellStart"/>
            <w:r>
              <w:rPr>
                <w:bCs/>
                <w:sz w:val="28"/>
                <w:szCs w:val="28"/>
              </w:rPr>
              <w:t>ЭнергоПаритет</w:t>
            </w:r>
            <w:proofErr w:type="spellEnd"/>
            <w:r>
              <w:rPr>
                <w:bCs/>
                <w:sz w:val="28"/>
                <w:szCs w:val="28"/>
              </w:rPr>
              <w:t>»</w:t>
            </w:r>
          </w:p>
        </w:tc>
        <w:tc>
          <w:tcPr>
            <w:tcW w:w="356" w:type="dxa"/>
          </w:tcPr>
          <w:p w14:paraId="1915E3FD" w14:textId="37C411CD" w:rsidR="00486354" w:rsidRPr="0003531B" w:rsidRDefault="00486354" w:rsidP="00D731E1">
            <w:pPr>
              <w:widowControl w:val="0"/>
              <w:jc w:val="center"/>
              <w:rPr>
                <w:sz w:val="28"/>
                <w:szCs w:val="28"/>
              </w:rPr>
            </w:pPr>
            <w:r w:rsidRPr="0003531B">
              <w:rPr>
                <w:sz w:val="28"/>
                <w:szCs w:val="28"/>
              </w:rPr>
              <w:t>–</w:t>
            </w:r>
          </w:p>
        </w:tc>
        <w:tc>
          <w:tcPr>
            <w:tcW w:w="2538" w:type="dxa"/>
          </w:tcPr>
          <w:p w14:paraId="77D81D99" w14:textId="6D6E49FE" w:rsidR="00486354" w:rsidRDefault="00486354" w:rsidP="00D731E1">
            <w:pPr>
              <w:widowControl w:val="0"/>
              <w:tabs>
                <w:tab w:val="left" w:pos="9072"/>
              </w:tabs>
              <w:rPr>
                <w:bCs/>
                <w:sz w:val="28"/>
                <w:szCs w:val="28"/>
              </w:rPr>
            </w:pPr>
            <w:r>
              <w:rPr>
                <w:bCs/>
                <w:sz w:val="28"/>
                <w:szCs w:val="28"/>
              </w:rPr>
              <w:t>Зуев Е.В.</w:t>
            </w:r>
          </w:p>
        </w:tc>
      </w:tr>
    </w:tbl>
    <w:p w14:paraId="40F3D5C3" w14:textId="77777777" w:rsidR="00486354" w:rsidRDefault="00486354" w:rsidP="003D7E0C">
      <w:pPr>
        <w:spacing w:after="160" w:line="259" w:lineRule="auto"/>
        <w:rPr>
          <w:b/>
          <w:sz w:val="28"/>
          <w:szCs w:val="22"/>
        </w:rPr>
      </w:pPr>
    </w:p>
    <w:p w14:paraId="75ED8E3B" w14:textId="0981CB1E" w:rsidR="00D950BF" w:rsidRPr="00796A72" w:rsidRDefault="0026748C" w:rsidP="00250B53">
      <w:pPr>
        <w:widowControl w:val="0"/>
        <w:ind w:right="-1" w:firstLine="709"/>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1ACEDE2C" w14:textId="77777777" w:rsidR="00D950BF" w:rsidRPr="00796A72" w:rsidRDefault="00D950BF" w:rsidP="00250B53">
      <w:pPr>
        <w:ind w:firstLine="709"/>
        <w:jc w:val="both"/>
        <w:rPr>
          <w:color w:val="000000"/>
          <w:kern w:val="32"/>
          <w:sz w:val="28"/>
          <w:szCs w:val="28"/>
        </w:rPr>
      </w:pPr>
    </w:p>
    <w:p w14:paraId="06C953F7" w14:textId="5BB2CB45" w:rsidR="00784BE1" w:rsidRPr="006F37B4" w:rsidRDefault="008C09F5" w:rsidP="00250B53">
      <w:pPr>
        <w:autoSpaceDE w:val="0"/>
        <w:autoSpaceDN w:val="0"/>
        <w:adjustRightInd w:val="0"/>
        <w:ind w:firstLine="709"/>
        <w:jc w:val="both"/>
        <w:rPr>
          <w:b/>
          <w:bCs/>
          <w:kern w:val="32"/>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6F37B4">
        <w:rPr>
          <w:b/>
          <w:bCs/>
          <w:color w:val="000000"/>
          <w:kern w:val="32"/>
          <w:sz w:val="28"/>
          <w:szCs w:val="28"/>
        </w:rPr>
        <w:t>«</w:t>
      </w:r>
      <w:r w:rsidR="006F37B4" w:rsidRPr="006F37B4">
        <w:rPr>
          <w:b/>
          <w:bCs/>
          <w:kern w:val="32"/>
          <w:sz w:val="28"/>
          <w:szCs w:val="28"/>
        </w:rPr>
        <w:t>Об исполнении решения ФАС России от 26.06.2025 в отношении</w:t>
      </w:r>
      <w:r w:rsidR="006F37B4" w:rsidRPr="006F37B4">
        <w:rPr>
          <w:b/>
          <w:bCs/>
          <w:kern w:val="32"/>
          <w:sz w:val="28"/>
          <w:szCs w:val="28"/>
        </w:rPr>
        <w:br/>
        <w:t>необходимой валовой выручки ООО «</w:t>
      </w:r>
      <w:proofErr w:type="spellStart"/>
      <w:r w:rsidR="006F37B4" w:rsidRPr="006F37B4">
        <w:rPr>
          <w:b/>
          <w:bCs/>
          <w:kern w:val="32"/>
          <w:sz w:val="28"/>
          <w:szCs w:val="28"/>
        </w:rPr>
        <w:t>ЭнергоПаритет</w:t>
      </w:r>
      <w:proofErr w:type="spellEnd"/>
      <w:r w:rsidR="006F37B4" w:rsidRPr="006F37B4">
        <w:rPr>
          <w:b/>
          <w:bCs/>
          <w:kern w:val="32"/>
          <w:sz w:val="28"/>
          <w:szCs w:val="28"/>
        </w:rPr>
        <w:t>» на 2025 год,</w:t>
      </w:r>
      <w:r w:rsidR="006F37B4" w:rsidRPr="006F37B4">
        <w:rPr>
          <w:b/>
          <w:bCs/>
          <w:kern w:val="32"/>
          <w:sz w:val="28"/>
          <w:szCs w:val="28"/>
        </w:rPr>
        <w:br/>
        <w:t>подлежащей учету при установлении тарифов на услуги по передаче</w:t>
      </w:r>
      <w:r w:rsidR="006F37B4" w:rsidRPr="006F37B4">
        <w:rPr>
          <w:b/>
          <w:bCs/>
          <w:kern w:val="32"/>
          <w:sz w:val="28"/>
          <w:szCs w:val="28"/>
        </w:rPr>
        <w:br/>
        <w:t>электрической энергии по электрическим сетям ООО «</w:t>
      </w:r>
      <w:proofErr w:type="spellStart"/>
      <w:r w:rsidR="006F37B4" w:rsidRPr="006F37B4">
        <w:rPr>
          <w:b/>
          <w:bCs/>
          <w:kern w:val="32"/>
          <w:sz w:val="28"/>
          <w:szCs w:val="28"/>
        </w:rPr>
        <w:t>ЭнергоПаритет</w:t>
      </w:r>
      <w:proofErr w:type="spellEnd"/>
      <w:r w:rsidR="006F37B4" w:rsidRPr="006F37B4">
        <w:rPr>
          <w:b/>
          <w:bCs/>
          <w:kern w:val="32"/>
          <w:sz w:val="28"/>
          <w:szCs w:val="28"/>
        </w:rPr>
        <w:t>»</w:t>
      </w:r>
      <w:r w:rsidR="006F37B4" w:rsidRPr="006F37B4">
        <w:rPr>
          <w:b/>
          <w:bCs/>
          <w:kern w:val="32"/>
          <w:sz w:val="28"/>
          <w:szCs w:val="28"/>
        </w:rPr>
        <w:br/>
        <w:t>на 2026 год</w:t>
      </w:r>
      <w:r w:rsidR="00445A11" w:rsidRPr="006F37B4">
        <w:rPr>
          <w:b/>
          <w:bCs/>
          <w:kern w:val="32"/>
          <w:sz w:val="28"/>
          <w:szCs w:val="28"/>
        </w:rPr>
        <w:t>»</w:t>
      </w:r>
    </w:p>
    <w:p w14:paraId="0D713736" w14:textId="77777777" w:rsidR="00445A11" w:rsidRPr="00784BE1" w:rsidRDefault="00445A11" w:rsidP="00250B53">
      <w:pPr>
        <w:autoSpaceDE w:val="0"/>
        <w:autoSpaceDN w:val="0"/>
        <w:adjustRightInd w:val="0"/>
        <w:ind w:firstLine="709"/>
        <w:jc w:val="both"/>
        <w:rPr>
          <w:b/>
          <w:sz w:val="28"/>
          <w:szCs w:val="28"/>
        </w:rPr>
      </w:pPr>
    </w:p>
    <w:p w14:paraId="05067EE4" w14:textId="2F54C2B7" w:rsidR="0019530C" w:rsidRPr="00FA771F" w:rsidRDefault="0019530C" w:rsidP="00250B53">
      <w:pPr>
        <w:widowControl w:val="0"/>
        <w:ind w:right="-1" w:firstLine="709"/>
        <w:jc w:val="both"/>
        <w:rPr>
          <w:sz w:val="28"/>
          <w:szCs w:val="28"/>
        </w:rPr>
      </w:pPr>
      <w:r w:rsidRPr="001E2F4D">
        <w:rPr>
          <w:b/>
          <w:sz w:val="28"/>
          <w:szCs w:val="28"/>
        </w:rPr>
        <w:t xml:space="preserve">СЛУШАЛИ: </w:t>
      </w:r>
      <w:r w:rsidR="006F37B4">
        <w:rPr>
          <w:b/>
          <w:sz w:val="28"/>
          <w:szCs w:val="28"/>
        </w:rPr>
        <w:t>Маркову О.В.</w:t>
      </w:r>
    </w:p>
    <w:p w14:paraId="2AE059DD" w14:textId="5E9BBBBE" w:rsidR="005F77DA" w:rsidRDefault="005F77DA" w:rsidP="00250B53">
      <w:pPr>
        <w:widowControl w:val="0"/>
        <w:ind w:right="-1" w:firstLine="709"/>
        <w:jc w:val="both"/>
        <w:rPr>
          <w:b/>
          <w:bCs/>
          <w:color w:val="000000"/>
          <w:kern w:val="32"/>
          <w:sz w:val="28"/>
          <w:szCs w:val="28"/>
        </w:rPr>
      </w:pPr>
    </w:p>
    <w:p w14:paraId="5F44DB7E" w14:textId="3F4A3ABC" w:rsidR="00A12DEF" w:rsidRPr="00A12DEF" w:rsidRDefault="00FA771F" w:rsidP="00A12DEF">
      <w:pPr>
        <w:widowControl w:val="0"/>
        <w:ind w:right="-1" w:firstLine="709"/>
        <w:jc w:val="both"/>
        <w:rPr>
          <w:bCs/>
          <w:color w:val="000000"/>
          <w:kern w:val="32"/>
          <w:sz w:val="28"/>
          <w:szCs w:val="28"/>
        </w:rPr>
      </w:pPr>
      <w:r>
        <w:rPr>
          <w:bCs/>
          <w:color w:val="000000"/>
          <w:kern w:val="32"/>
          <w:sz w:val="28"/>
          <w:szCs w:val="28"/>
        </w:rPr>
        <w:t xml:space="preserve">Докладчик, </w:t>
      </w:r>
      <w:r w:rsidR="00A12DEF">
        <w:rPr>
          <w:color w:val="000000"/>
          <w:sz w:val="28"/>
        </w:rPr>
        <w:t xml:space="preserve">во </w:t>
      </w:r>
      <w:r w:rsidR="00A12DEF" w:rsidRPr="00647602">
        <w:rPr>
          <w:color w:val="000000"/>
          <w:sz w:val="28"/>
        </w:rPr>
        <w:t xml:space="preserve">исполнение решения </w:t>
      </w:r>
      <w:r w:rsidR="00A12DEF">
        <w:rPr>
          <w:color w:val="000000"/>
          <w:sz w:val="28"/>
        </w:rPr>
        <w:t>ФАС России</w:t>
      </w:r>
      <w:r w:rsidR="00A12DEF" w:rsidRPr="00BC55C8">
        <w:rPr>
          <w:color w:val="000000"/>
          <w:sz w:val="28"/>
        </w:rPr>
        <w:t xml:space="preserve"> от</w:t>
      </w:r>
      <w:r w:rsidR="00A12DEF">
        <w:rPr>
          <w:color w:val="000000"/>
          <w:sz w:val="28"/>
        </w:rPr>
        <w:t xml:space="preserve"> 26.06.2025 № 31/61777/25 и </w:t>
      </w:r>
      <w:r w:rsidR="00A12DEF">
        <w:rPr>
          <w:bCs/>
          <w:color w:val="000000"/>
          <w:kern w:val="32"/>
          <w:sz w:val="28"/>
          <w:szCs w:val="28"/>
        </w:rPr>
        <w:t xml:space="preserve">согласно экспертному заключению (приложение </w:t>
      </w:r>
      <w:r w:rsidR="00F6174B">
        <w:rPr>
          <w:bCs/>
          <w:color w:val="000000"/>
          <w:kern w:val="32"/>
          <w:sz w:val="28"/>
          <w:szCs w:val="28"/>
        </w:rPr>
        <w:t xml:space="preserve">№ 1 </w:t>
      </w:r>
      <w:r w:rsidR="00A12DEF">
        <w:rPr>
          <w:bCs/>
          <w:color w:val="000000"/>
          <w:kern w:val="32"/>
          <w:sz w:val="28"/>
          <w:szCs w:val="28"/>
        </w:rPr>
        <w:t xml:space="preserve">к </w:t>
      </w:r>
      <w:r w:rsidR="00F6174B">
        <w:rPr>
          <w:bCs/>
          <w:color w:val="000000"/>
          <w:kern w:val="32"/>
          <w:sz w:val="28"/>
          <w:szCs w:val="28"/>
        </w:rPr>
        <w:t>настоящему протоколу</w:t>
      </w:r>
      <w:r w:rsidR="00A12DEF">
        <w:rPr>
          <w:bCs/>
          <w:color w:val="000000"/>
          <w:kern w:val="32"/>
          <w:sz w:val="28"/>
          <w:szCs w:val="28"/>
        </w:rPr>
        <w:t xml:space="preserve">) отметила, что </w:t>
      </w:r>
      <w:r w:rsidR="00A12DEF">
        <w:rPr>
          <w:color w:val="000000"/>
          <w:sz w:val="28"/>
        </w:rPr>
        <w:t>произведен</w:t>
      </w:r>
      <w:r w:rsidR="00A12DEF" w:rsidRPr="003870FD">
        <w:rPr>
          <w:color w:val="000000"/>
          <w:sz w:val="28"/>
        </w:rPr>
        <w:t xml:space="preserve"> расчет расходов </w:t>
      </w:r>
      <w:r w:rsidR="00A12DEF">
        <w:rPr>
          <w:color w:val="000000"/>
          <w:sz w:val="28"/>
        </w:rPr>
        <w:t>(по</w:t>
      </w:r>
      <w:r w:rsidR="00A12DEF" w:rsidRPr="003870FD">
        <w:rPr>
          <w:color w:val="000000"/>
          <w:sz w:val="28"/>
        </w:rPr>
        <w:t>казател</w:t>
      </w:r>
      <w:r w:rsidR="00A12DEF">
        <w:rPr>
          <w:color w:val="000000"/>
          <w:sz w:val="28"/>
        </w:rPr>
        <w:t>ей) по статьям затрат</w:t>
      </w:r>
      <w:r w:rsidR="00A12DEF" w:rsidRPr="00307A89">
        <w:rPr>
          <w:bCs/>
          <w:spacing w:val="60"/>
          <w:sz w:val="28"/>
          <w:szCs w:val="28"/>
        </w:rPr>
        <w:t>:</w:t>
      </w:r>
    </w:p>
    <w:p w14:paraId="6FA56895" w14:textId="77777777" w:rsidR="00A12DEF" w:rsidRDefault="00A12DEF" w:rsidP="00A12DEF">
      <w:pPr>
        <w:tabs>
          <w:tab w:val="left" w:pos="709"/>
          <w:tab w:val="left" w:pos="993"/>
          <w:tab w:val="left" w:pos="1560"/>
          <w:tab w:val="left" w:pos="2127"/>
        </w:tabs>
        <w:ind w:firstLine="567"/>
        <w:jc w:val="both"/>
        <w:rPr>
          <w:color w:val="000000"/>
          <w:sz w:val="28"/>
        </w:rPr>
      </w:pPr>
    </w:p>
    <w:p w14:paraId="37AA06FA" w14:textId="77777777" w:rsidR="00A12DEF" w:rsidRDefault="00A12DEF" w:rsidP="00A12DEF">
      <w:pPr>
        <w:pStyle w:val="a7"/>
        <w:tabs>
          <w:tab w:val="left" w:pos="709"/>
          <w:tab w:val="left" w:pos="1560"/>
          <w:tab w:val="left" w:pos="2127"/>
        </w:tabs>
        <w:ind w:left="0" w:firstLine="567"/>
        <w:jc w:val="both"/>
        <w:rPr>
          <w:bCs/>
          <w:sz w:val="28"/>
          <w:szCs w:val="20"/>
        </w:rPr>
      </w:pPr>
      <w:r>
        <w:rPr>
          <w:bCs/>
          <w:sz w:val="28"/>
          <w:szCs w:val="20"/>
        </w:rPr>
        <w:t>- «Объем условных единиц»;</w:t>
      </w:r>
    </w:p>
    <w:p w14:paraId="10DA7F90" w14:textId="77777777" w:rsidR="00A12DEF" w:rsidRDefault="00A12DEF" w:rsidP="00A12DEF">
      <w:pPr>
        <w:pStyle w:val="a7"/>
        <w:tabs>
          <w:tab w:val="left" w:pos="709"/>
          <w:tab w:val="left" w:pos="1560"/>
          <w:tab w:val="left" w:pos="2127"/>
        </w:tabs>
        <w:ind w:left="0" w:firstLine="567"/>
        <w:jc w:val="both"/>
        <w:rPr>
          <w:bCs/>
          <w:sz w:val="28"/>
          <w:szCs w:val="20"/>
        </w:rPr>
      </w:pPr>
      <w:r>
        <w:rPr>
          <w:bCs/>
          <w:sz w:val="28"/>
          <w:szCs w:val="20"/>
        </w:rPr>
        <w:t>- «Подконтрольные расходы»;</w:t>
      </w:r>
    </w:p>
    <w:p w14:paraId="295C6984" w14:textId="77777777" w:rsidR="00A12DEF" w:rsidRDefault="00A12DEF" w:rsidP="00A12DEF">
      <w:pPr>
        <w:pStyle w:val="a7"/>
        <w:tabs>
          <w:tab w:val="left" w:pos="709"/>
          <w:tab w:val="left" w:pos="1560"/>
          <w:tab w:val="left" w:pos="2127"/>
        </w:tabs>
        <w:ind w:left="0" w:firstLine="567"/>
        <w:jc w:val="both"/>
        <w:rPr>
          <w:bCs/>
          <w:sz w:val="28"/>
          <w:szCs w:val="20"/>
        </w:rPr>
      </w:pPr>
      <w:r>
        <w:rPr>
          <w:bCs/>
          <w:sz w:val="28"/>
          <w:szCs w:val="20"/>
        </w:rPr>
        <w:t>- «Налог на имущество»;</w:t>
      </w:r>
    </w:p>
    <w:p w14:paraId="5948BB41" w14:textId="77777777" w:rsidR="00A12DEF" w:rsidRDefault="00A12DEF" w:rsidP="00A12DEF">
      <w:pPr>
        <w:pStyle w:val="a7"/>
        <w:tabs>
          <w:tab w:val="left" w:pos="709"/>
          <w:tab w:val="left" w:pos="1560"/>
          <w:tab w:val="left" w:pos="2127"/>
        </w:tabs>
        <w:ind w:left="0" w:firstLine="567"/>
        <w:jc w:val="both"/>
        <w:rPr>
          <w:bCs/>
          <w:sz w:val="28"/>
          <w:szCs w:val="20"/>
        </w:rPr>
      </w:pPr>
      <w:r>
        <w:rPr>
          <w:bCs/>
          <w:sz w:val="28"/>
          <w:szCs w:val="20"/>
        </w:rPr>
        <w:t>- «Корректировка НВВ по итогам предыдущих периодов регулирования».</w:t>
      </w:r>
    </w:p>
    <w:p w14:paraId="1FA36A62" w14:textId="77777777" w:rsidR="00A12DEF" w:rsidRDefault="00A12DEF" w:rsidP="00A12DEF">
      <w:pPr>
        <w:pStyle w:val="a7"/>
        <w:tabs>
          <w:tab w:val="left" w:pos="709"/>
          <w:tab w:val="left" w:pos="1560"/>
          <w:tab w:val="left" w:pos="2127"/>
        </w:tabs>
        <w:ind w:left="0" w:firstLine="567"/>
        <w:jc w:val="both"/>
        <w:rPr>
          <w:bCs/>
          <w:sz w:val="28"/>
          <w:szCs w:val="20"/>
        </w:rPr>
      </w:pPr>
    </w:p>
    <w:p w14:paraId="56447F55" w14:textId="77777777" w:rsidR="00A12DEF" w:rsidRDefault="00A12DEF" w:rsidP="00A12DEF">
      <w:pPr>
        <w:pStyle w:val="a7"/>
        <w:tabs>
          <w:tab w:val="left" w:pos="709"/>
          <w:tab w:val="left" w:pos="1560"/>
          <w:tab w:val="left" w:pos="2127"/>
        </w:tabs>
        <w:ind w:left="0" w:firstLine="567"/>
        <w:jc w:val="both"/>
        <w:rPr>
          <w:bCs/>
          <w:sz w:val="28"/>
          <w:szCs w:val="20"/>
        </w:rPr>
      </w:pPr>
      <w:r>
        <w:rPr>
          <w:bCs/>
          <w:sz w:val="28"/>
          <w:szCs w:val="20"/>
        </w:rPr>
        <w:t>В результате проведенного анализа сформирована экономически обоснованная выручка ООО «</w:t>
      </w:r>
      <w:proofErr w:type="spellStart"/>
      <w:r>
        <w:rPr>
          <w:bCs/>
          <w:sz w:val="28"/>
          <w:szCs w:val="20"/>
        </w:rPr>
        <w:t>ЭнергоПаритет</w:t>
      </w:r>
      <w:proofErr w:type="spellEnd"/>
      <w:r>
        <w:rPr>
          <w:bCs/>
          <w:sz w:val="28"/>
          <w:szCs w:val="20"/>
        </w:rPr>
        <w:t>» на 2025 год, итоговые выводы изложены в экспертном заключении согласно пункту 23 Правил государственного регулирования (пересмотра, применения цен (тарифов) в электроэнергетике, утвержденных постановлением Правительства РФ от 29.11.2011 № 1178 и мотивировочной части решения ФАС России от 26.06.2025.</w:t>
      </w:r>
    </w:p>
    <w:p w14:paraId="1CD5CE1A" w14:textId="2C3A9587" w:rsidR="00A12DEF" w:rsidRDefault="00A12DEF" w:rsidP="00A12DEF">
      <w:pPr>
        <w:pStyle w:val="a7"/>
        <w:tabs>
          <w:tab w:val="left" w:pos="709"/>
          <w:tab w:val="left" w:pos="1560"/>
          <w:tab w:val="left" w:pos="2127"/>
        </w:tabs>
        <w:ind w:left="0" w:firstLine="567"/>
        <w:jc w:val="both"/>
        <w:rPr>
          <w:bCs/>
          <w:sz w:val="28"/>
          <w:szCs w:val="20"/>
        </w:rPr>
      </w:pPr>
      <w:r>
        <w:rPr>
          <w:bCs/>
          <w:sz w:val="28"/>
          <w:szCs w:val="20"/>
        </w:rPr>
        <w:t>Не учтенные при регулировании ООО «</w:t>
      </w:r>
      <w:proofErr w:type="spellStart"/>
      <w:r>
        <w:rPr>
          <w:bCs/>
          <w:sz w:val="28"/>
          <w:szCs w:val="20"/>
        </w:rPr>
        <w:t>ЭнергоПаритет</w:t>
      </w:r>
      <w:proofErr w:type="spellEnd"/>
      <w:r>
        <w:rPr>
          <w:bCs/>
          <w:sz w:val="28"/>
          <w:szCs w:val="20"/>
        </w:rPr>
        <w:t xml:space="preserve">» на 2025 год экономически обоснованные расходы, выявленные по результатам анализа, предусмотренного пунктом 3 резолютивной части </w:t>
      </w:r>
      <w:r w:rsidRPr="000C14AC">
        <w:rPr>
          <w:bCs/>
          <w:sz w:val="28"/>
          <w:szCs w:val="20"/>
        </w:rPr>
        <w:t>решения ФАС России от</w:t>
      </w:r>
      <w:r>
        <w:rPr>
          <w:bCs/>
          <w:sz w:val="28"/>
          <w:szCs w:val="20"/>
        </w:rPr>
        <w:t> </w:t>
      </w:r>
      <w:r w:rsidRPr="000C14AC">
        <w:rPr>
          <w:bCs/>
          <w:sz w:val="28"/>
          <w:szCs w:val="20"/>
        </w:rPr>
        <w:t>26.06.2025</w:t>
      </w:r>
      <w:r>
        <w:rPr>
          <w:bCs/>
          <w:sz w:val="28"/>
          <w:szCs w:val="20"/>
        </w:rPr>
        <w:t xml:space="preserve"> в размере 331 811,10 тыс. руб. необходимо учесть при установлении тарифов на услуги по передаче электрической энергии по электрическим сетям </w:t>
      </w:r>
      <w:r>
        <w:rPr>
          <w:bCs/>
          <w:sz w:val="28"/>
          <w:szCs w:val="20"/>
        </w:rPr>
        <w:br/>
        <w:t>ООО «</w:t>
      </w:r>
      <w:proofErr w:type="spellStart"/>
      <w:r>
        <w:rPr>
          <w:bCs/>
          <w:sz w:val="28"/>
          <w:szCs w:val="20"/>
        </w:rPr>
        <w:t>ЭнергоПаритет</w:t>
      </w:r>
      <w:proofErr w:type="spellEnd"/>
      <w:r>
        <w:rPr>
          <w:bCs/>
          <w:sz w:val="28"/>
          <w:szCs w:val="20"/>
        </w:rPr>
        <w:t>» на 2026 год с учетом параметров прогноза социально-экономического развития Российской Федерации, а также о</w:t>
      </w:r>
      <w:r w:rsidRPr="00F312C0">
        <w:rPr>
          <w:bCs/>
          <w:sz w:val="28"/>
          <w:szCs w:val="20"/>
        </w:rPr>
        <w:t xml:space="preserve">ставшиеся расходы, связанные с компенсацией незапланированных расходов (со знаком «плюс») или полученного избытка (со знаком «минус»), выявленных в том числе по итогам </w:t>
      </w:r>
      <w:r w:rsidRPr="00F312C0">
        <w:rPr>
          <w:bCs/>
          <w:sz w:val="28"/>
          <w:szCs w:val="20"/>
        </w:rPr>
        <w:lastRenderedPageBreak/>
        <w:t>последнего истекшего года долгосрочного периода регулирования в сумме 28 673,62 тыс. руб. предлагается учесть в последующих периодах регулирования</w:t>
      </w:r>
      <w:r>
        <w:rPr>
          <w:bCs/>
          <w:sz w:val="28"/>
          <w:szCs w:val="20"/>
        </w:rPr>
        <w:t>.</w:t>
      </w:r>
    </w:p>
    <w:p w14:paraId="0AA0BE33" w14:textId="77777777" w:rsidR="00E21CB2" w:rsidRDefault="00E21CB2" w:rsidP="00250B53">
      <w:pPr>
        <w:widowControl w:val="0"/>
        <w:ind w:right="-1" w:firstLine="709"/>
        <w:jc w:val="both"/>
        <w:rPr>
          <w:bCs/>
          <w:color w:val="000000"/>
          <w:kern w:val="32"/>
          <w:sz w:val="28"/>
          <w:szCs w:val="28"/>
        </w:rPr>
      </w:pPr>
    </w:p>
    <w:p w14:paraId="2BF70321" w14:textId="59CD18BB" w:rsidR="00A12DEF" w:rsidRDefault="00A12DEF" w:rsidP="00250B53">
      <w:pPr>
        <w:widowControl w:val="0"/>
        <w:ind w:right="-1" w:firstLine="709"/>
        <w:jc w:val="both"/>
        <w:rPr>
          <w:bCs/>
          <w:color w:val="000000"/>
          <w:kern w:val="32"/>
          <w:sz w:val="28"/>
          <w:szCs w:val="28"/>
        </w:rPr>
      </w:pPr>
      <w:r>
        <w:rPr>
          <w:bCs/>
          <w:color w:val="000000"/>
          <w:kern w:val="32"/>
          <w:sz w:val="28"/>
          <w:szCs w:val="28"/>
        </w:rPr>
        <w:t xml:space="preserve">Кулебякина М.В. в письменной позиции по голосованию Ассоциации </w:t>
      </w:r>
      <w:r>
        <w:rPr>
          <w:bCs/>
          <w:color w:val="000000"/>
          <w:kern w:val="32"/>
          <w:sz w:val="28"/>
          <w:szCs w:val="28"/>
        </w:rPr>
        <w:br/>
        <w:t>«НП Совет рынка» № 31 от 31.07.2025 г. отметила</w:t>
      </w:r>
      <w:r w:rsidRPr="00A12DEF">
        <w:rPr>
          <w:bCs/>
          <w:color w:val="000000"/>
          <w:kern w:val="32"/>
          <w:sz w:val="28"/>
          <w:szCs w:val="28"/>
        </w:rPr>
        <w:t xml:space="preserve">, что в предоставленных материалах отсутствуют: </w:t>
      </w:r>
    </w:p>
    <w:p w14:paraId="5565E13E" w14:textId="77777777" w:rsidR="00A12DEF" w:rsidRDefault="00A12DEF" w:rsidP="00250B53">
      <w:pPr>
        <w:widowControl w:val="0"/>
        <w:ind w:right="-1" w:firstLine="709"/>
        <w:jc w:val="both"/>
        <w:rPr>
          <w:bCs/>
          <w:color w:val="000000"/>
          <w:kern w:val="32"/>
          <w:sz w:val="28"/>
          <w:szCs w:val="28"/>
        </w:rPr>
      </w:pPr>
      <w:r w:rsidRPr="00A12DEF">
        <w:rPr>
          <w:bCs/>
          <w:color w:val="000000"/>
          <w:kern w:val="32"/>
          <w:sz w:val="28"/>
          <w:szCs w:val="28"/>
        </w:rPr>
        <w:t>- расчет среднегодового значения количества условных</w:t>
      </w:r>
      <w:r>
        <w:rPr>
          <w:bCs/>
          <w:color w:val="000000"/>
          <w:kern w:val="32"/>
          <w:sz w:val="28"/>
          <w:szCs w:val="28"/>
        </w:rPr>
        <w:t xml:space="preserve"> </w:t>
      </w:r>
      <w:r w:rsidRPr="00A12DEF">
        <w:rPr>
          <w:bCs/>
          <w:color w:val="000000"/>
          <w:kern w:val="32"/>
          <w:sz w:val="28"/>
          <w:szCs w:val="28"/>
        </w:rPr>
        <w:t>единиц</w:t>
      </w:r>
      <w:r>
        <w:rPr>
          <w:bCs/>
          <w:color w:val="000000"/>
          <w:kern w:val="32"/>
          <w:sz w:val="28"/>
          <w:szCs w:val="28"/>
        </w:rPr>
        <w:t xml:space="preserve"> </w:t>
      </w:r>
      <w:r w:rsidRPr="00A12DEF">
        <w:rPr>
          <w:bCs/>
          <w:color w:val="000000"/>
          <w:kern w:val="32"/>
          <w:sz w:val="28"/>
          <w:szCs w:val="28"/>
        </w:rPr>
        <w:t xml:space="preserve">на2023-2024 гг.; </w:t>
      </w:r>
    </w:p>
    <w:p w14:paraId="49A81694" w14:textId="77777777" w:rsidR="00A12DEF" w:rsidRDefault="00A12DEF" w:rsidP="00250B53">
      <w:pPr>
        <w:widowControl w:val="0"/>
        <w:ind w:right="-1" w:firstLine="709"/>
        <w:jc w:val="both"/>
        <w:rPr>
          <w:bCs/>
          <w:color w:val="000000"/>
          <w:kern w:val="32"/>
          <w:sz w:val="28"/>
          <w:szCs w:val="28"/>
        </w:rPr>
      </w:pPr>
      <w:r w:rsidRPr="00A12DEF">
        <w:rPr>
          <w:bCs/>
          <w:color w:val="000000"/>
          <w:kern w:val="32"/>
          <w:sz w:val="28"/>
          <w:szCs w:val="28"/>
        </w:rPr>
        <w:t>- расчет затрат по статьям «налог на имущество», «корректировка</w:t>
      </w:r>
      <w:r>
        <w:rPr>
          <w:bCs/>
          <w:color w:val="000000"/>
          <w:kern w:val="32"/>
          <w:sz w:val="28"/>
          <w:szCs w:val="28"/>
        </w:rPr>
        <w:t xml:space="preserve"> </w:t>
      </w:r>
      <w:r w:rsidRPr="00A12DEF">
        <w:rPr>
          <w:bCs/>
          <w:color w:val="000000"/>
          <w:kern w:val="32"/>
          <w:sz w:val="28"/>
          <w:szCs w:val="28"/>
        </w:rPr>
        <w:t>НВВ</w:t>
      </w:r>
      <w:r>
        <w:rPr>
          <w:bCs/>
          <w:color w:val="000000"/>
          <w:kern w:val="32"/>
          <w:sz w:val="28"/>
          <w:szCs w:val="28"/>
        </w:rPr>
        <w:t xml:space="preserve"> </w:t>
      </w:r>
      <w:r w:rsidRPr="00A12DEF">
        <w:rPr>
          <w:bCs/>
          <w:color w:val="000000"/>
          <w:kern w:val="32"/>
          <w:sz w:val="28"/>
          <w:szCs w:val="28"/>
        </w:rPr>
        <w:t xml:space="preserve">по итогам предыдущих периодов регулирования»; </w:t>
      </w:r>
    </w:p>
    <w:p w14:paraId="16C0C7E4" w14:textId="7421A446" w:rsidR="00A12DEF" w:rsidRDefault="00A12DEF" w:rsidP="00250B53">
      <w:pPr>
        <w:widowControl w:val="0"/>
        <w:ind w:right="-1" w:firstLine="709"/>
        <w:jc w:val="both"/>
        <w:rPr>
          <w:bCs/>
          <w:color w:val="000000"/>
          <w:kern w:val="32"/>
          <w:sz w:val="28"/>
          <w:szCs w:val="28"/>
        </w:rPr>
      </w:pPr>
      <w:r w:rsidRPr="00A12DEF">
        <w:rPr>
          <w:bCs/>
          <w:color w:val="000000"/>
          <w:kern w:val="32"/>
          <w:sz w:val="28"/>
          <w:szCs w:val="28"/>
        </w:rPr>
        <w:t>- решение ФАС России от 02.07.2025 №31/61777/25</w:t>
      </w:r>
      <w:r>
        <w:rPr>
          <w:bCs/>
          <w:color w:val="000000"/>
          <w:kern w:val="32"/>
          <w:sz w:val="28"/>
          <w:szCs w:val="28"/>
        </w:rPr>
        <w:t>.</w:t>
      </w:r>
    </w:p>
    <w:p w14:paraId="77257C62" w14:textId="77777777" w:rsidR="00A12DEF" w:rsidRPr="00584C6F" w:rsidRDefault="00A12DEF" w:rsidP="00250B53">
      <w:pPr>
        <w:widowControl w:val="0"/>
        <w:ind w:right="-1" w:firstLine="709"/>
        <w:jc w:val="both"/>
        <w:rPr>
          <w:bCs/>
          <w:color w:val="000000"/>
          <w:kern w:val="32"/>
          <w:sz w:val="28"/>
          <w:szCs w:val="28"/>
        </w:rPr>
      </w:pPr>
    </w:p>
    <w:p w14:paraId="10E90994" w14:textId="18AB0B34" w:rsidR="00360AD0" w:rsidRPr="00796A72" w:rsidRDefault="00360AD0" w:rsidP="00250B53">
      <w:pPr>
        <w:ind w:firstLine="709"/>
        <w:jc w:val="both"/>
        <w:rPr>
          <w:bCs/>
          <w:sz w:val="28"/>
          <w:szCs w:val="28"/>
        </w:rPr>
      </w:pPr>
      <w:r w:rsidRPr="00145272">
        <w:rPr>
          <w:bCs/>
          <w:sz w:val="28"/>
          <w:szCs w:val="28"/>
        </w:rPr>
        <w:t>Рассмотрев представленные материалы</w:t>
      </w:r>
    </w:p>
    <w:p w14:paraId="43010B6A" w14:textId="77777777" w:rsidR="00796A72" w:rsidRDefault="00796A72" w:rsidP="00250B53">
      <w:pPr>
        <w:ind w:firstLine="709"/>
        <w:jc w:val="both"/>
        <w:rPr>
          <w:b/>
          <w:sz w:val="28"/>
          <w:szCs w:val="28"/>
        </w:rPr>
      </w:pPr>
    </w:p>
    <w:p w14:paraId="521EC2CC" w14:textId="617B8349" w:rsidR="003A2B57" w:rsidRDefault="00360AD0" w:rsidP="00250B53">
      <w:pPr>
        <w:ind w:firstLine="709"/>
        <w:jc w:val="both"/>
        <w:rPr>
          <w:b/>
          <w:sz w:val="28"/>
          <w:szCs w:val="28"/>
        </w:rPr>
      </w:pPr>
      <w:r w:rsidRPr="00145272">
        <w:rPr>
          <w:b/>
          <w:sz w:val="28"/>
          <w:szCs w:val="28"/>
        </w:rPr>
        <w:t xml:space="preserve">ПРАВЛЕНИЕ РЭК КУЗБАССА </w:t>
      </w:r>
      <w:r w:rsidR="00F25E4D">
        <w:rPr>
          <w:b/>
          <w:sz w:val="28"/>
          <w:szCs w:val="28"/>
        </w:rPr>
        <w:t>РЕШ</w:t>
      </w:r>
      <w:r>
        <w:rPr>
          <w:b/>
          <w:sz w:val="28"/>
          <w:szCs w:val="28"/>
        </w:rPr>
        <w:t>И</w:t>
      </w:r>
      <w:r w:rsidRPr="00145272">
        <w:rPr>
          <w:b/>
          <w:sz w:val="28"/>
          <w:szCs w:val="28"/>
        </w:rPr>
        <w:t>ЛО:</w:t>
      </w:r>
    </w:p>
    <w:p w14:paraId="5C80C72F" w14:textId="77777777" w:rsidR="003A2B57" w:rsidRDefault="003A2B57" w:rsidP="00250B53">
      <w:pPr>
        <w:ind w:firstLine="709"/>
        <w:jc w:val="both"/>
        <w:rPr>
          <w:b/>
          <w:sz w:val="28"/>
          <w:szCs w:val="28"/>
        </w:rPr>
      </w:pPr>
    </w:p>
    <w:p w14:paraId="7ADF030F" w14:textId="083F42BC" w:rsidR="00F25E4D" w:rsidRPr="00F25E4D" w:rsidRDefault="00F25E4D" w:rsidP="00F25E4D">
      <w:pPr>
        <w:spacing w:after="160" w:line="276" w:lineRule="auto"/>
        <w:ind w:firstLine="851"/>
        <w:contextualSpacing/>
        <w:jc w:val="both"/>
        <w:rPr>
          <w:rFonts w:eastAsia="SimSun"/>
          <w:sz w:val="28"/>
          <w:szCs w:val="28"/>
          <w:lang w:eastAsia="zh-CN" w:bidi="hi-IN"/>
        </w:rPr>
      </w:pPr>
      <w:r>
        <w:rPr>
          <w:rFonts w:eastAsia="Calibri"/>
          <w:bCs/>
          <w:iCs/>
          <w:color w:val="0D0D0D"/>
          <w:sz w:val="28"/>
          <w:szCs w:val="28"/>
          <w:lang w:eastAsia="en-US"/>
        </w:rPr>
        <w:t>В</w:t>
      </w:r>
      <w:r w:rsidRPr="00F25E4D">
        <w:rPr>
          <w:rFonts w:eastAsia="Calibri"/>
          <w:bCs/>
          <w:iCs/>
          <w:color w:val="0D0D0D"/>
          <w:sz w:val="28"/>
          <w:szCs w:val="28"/>
          <w:lang w:eastAsia="en-US"/>
        </w:rPr>
        <w:t xml:space="preserve">о исполнение решения ФАС России от 26.06.2025 (исх. номер от 02.07.2025 № 31/61777/25) </w:t>
      </w:r>
      <w:r>
        <w:rPr>
          <w:rFonts w:eastAsia="Calibri"/>
          <w:bCs/>
          <w:iCs/>
          <w:color w:val="0D0D0D"/>
          <w:sz w:val="28"/>
          <w:szCs w:val="28"/>
          <w:lang w:eastAsia="en-US"/>
        </w:rPr>
        <w:t xml:space="preserve">и согласно экспертному заключению (приложение </w:t>
      </w:r>
      <w:r w:rsidR="00F6174B">
        <w:rPr>
          <w:rFonts w:eastAsia="Calibri"/>
          <w:bCs/>
          <w:iCs/>
          <w:color w:val="0D0D0D"/>
          <w:sz w:val="28"/>
          <w:szCs w:val="28"/>
          <w:lang w:eastAsia="en-US"/>
        </w:rPr>
        <w:t xml:space="preserve">№ 1 </w:t>
      </w:r>
      <w:r>
        <w:rPr>
          <w:rFonts w:eastAsia="Calibri"/>
          <w:bCs/>
          <w:iCs/>
          <w:color w:val="0D0D0D"/>
          <w:sz w:val="28"/>
          <w:szCs w:val="28"/>
          <w:lang w:eastAsia="en-US"/>
        </w:rPr>
        <w:t xml:space="preserve">к </w:t>
      </w:r>
      <w:r w:rsidR="00F6174B">
        <w:rPr>
          <w:rFonts w:eastAsia="Calibri"/>
          <w:bCs/>
          <w:iCs/>
          <w:color w:val="0D0D0D"/>
          <w:sz w:val="28"/>
          <w:szCs w:val="28"/>
          <w:lang w:eastAsia="en-US"/>
        </w:rPr>
        <w:t>настоящему протоколу</w:t>
      </w:r>
      <w:r>
        <w:rPr>
          <w:rFonts w:eastAsia="Calibri"/>
          <w:bCs/>
          <w:iCs/>
          <w:color w:val="0D0D0D"/>
          <w:sz w:val="28"/>
          <w:szCs w:val="28"/>
          <w:lang w:eastAsia="en-US"/>
        </w:rPr>
        <w:t xml:space="preserve">) </w:t>
      </w:r>
      <w:r w:rsidRPr="00F25E4D">
        <w:rPr>
          <w:rFonts w:eastAsia="SimSun"/>
          <w:sz w:val="28"/>
          <w:szCs w:val="28"/>
          <w:lang w:eastAsia="zh-CN" w:bidi="hi-IN"/>
        </w:rPr>
        <w:t>величина НВВ на 2025 год составила 1 515 258,49 тыс. руб. Не учтенные при регулировании ООО «</w:t>
      </w:r>
      <w:proofErr w:type="spellStart"/>
      <w:r w:rsidRPr="00F25E4D">
        <w:rPr>
          <w:rFonts w:eastAsia="SimSun"/>
          <w:sz w:val="28"/>
          <w:szCs w:val="28"/>
          <w:lang w:eastAsia="zh-CN" w:bidi="hi-IN"/>
        </w:rPr>
        <w:t>ЭнергоПаритет</w:t>
      </w:r>
      <w:proofErr w:type="spellEnd"/>
      <w:r w:rsidRPr="00F25E4D">
        <w:rPr>
          <w:rFonts w:eastAsia="SimSun"/>
          <w:sz w:val="28"/>
          <w:szCs w:val="28"/>
          <w:lang w:eastAsia="zh-CN" w:bidi="hi-IN"/>
        </w:rPr>
        <w:t>» на 2025 год экономически обоснованные расходы, выявленные по результатам анализа, в соответствии пунктом 3 резолютивной части вышеуказанного решения, в размере 331 811,10 тыс. руб. будут учтены при установлении тарифов на услуги по передаче электрической энергии по электрическим сетям ООО «</w:t>
      </w:r>
      <w:proofErr w:type="spellStart"/>
      <w:r w:rsidRPr="00F25E4D">
        <w:rPr>
          <w:rFonts w:eastAsia="SimSun"/>
          <w:sz w:val="28"/>
          <w:szCs w:val="28"/>
          <w:lang w:eastAsia="zh-CN" w:bidi="hi-IN"/>
        </w:rPr>
        <w:t>ЭнергоПаритет</w:t>
      </w:r>
      <w:proofErr w:type="spellEnd"/>
      <w:r w:rsidRPr="00F25E4D">
        <w:rPr>
          <w:rFonts w:eastAsia="SimSun"/>
          <w:sz w:val="28"/>
          <w:szCs w:val="28"/>
          <w:lang w:eastAsia="zh-CN" w:bidi="hi-IN"/>
        </w:rPr>
        <w:t xml:space="preserve">» на 2026 год </w:t>
      </w:r>
      <w:r w:rsidR="00DB223E">
        <w:rPr>
          <w:rFonts w:eastAsia="SimSun"/>
          <w:sz w:val="28"/>
          <w:szCs w:val="28"/>
          <w:lang w:eastAsia="zh-CN" w:bidi="hi-IN"/>
        </w:rPr>
        <w:t>учесть</w:t>
      </w:r>
      <w:r w:rsidRPr="00F25E4D">
        <w:rPr>
          <w:rFonts w:eastAsia="SimSun"/>
          <w:sz w:val="28"/>
          <w:szCs w:val="28"/>
          <w:lang w:eastAsia="zh-CN" w:bidi="hi-IN"/>
        </w:rPr>
        <w:t xml:space="preserve"> параметр</w:t>
      </w:r>
      <w:r w:rsidR="00DB223E">
        <w:rPr>
          <w:rFonts w:eastAsia="SimSun"/>
          <w:sz w:val="28"/>
          <w:szCs w:val="28"/>
          <w:lang w:eastAsia="zh-CN" w:bidi="hi-IN"/>
        </w:rPr>
        <w:t>ы</w:t>
      </w:r>
      <w:r w:rsidRPr="00F25E4D">
        <w:rPr>
          <w:rFonts w:eastAsia="SimSun"/>
          <w:sz w:val="28"/>
          <w:szCs w:val="28"/>
          <w:lang w:eastAsia="zh-CN" w:bidi="hi-IN"/>
        </w:rPr>
        <w:t xml:space="preserve"> прогноза социально-экономического развития РФ.</w:t>
      </w:r>
    </w:p>
    <w:p w14:paraId="58856184" w14:textId="611083D8" w:rsidR="00F25E4D" w:rsidRPr="00F25E4D" w:rsidRDefault="00F25E4D" w:rsidP="00F25E4D">
      <w:pPr>
        <w:spacing w:after="80"/>
        <w:ind w:firstLine="851"/>
        <w:jc w:val="both"/>
        <w:rPr>
          <w:bCs/>
          <w:sz w:val="28"/>
          <w:szCs w:val="28"/>
        </w:rPr>
      </w:pPr>
      <w:r w:rsidRPr="00F25E4D">
        <w:rPr>
          <w:bCs/>
          <w:sz w:val="28"/>
          <w:szCs w:val="28"/>
        </w:rPr>
        <w:t xml:space="preserve">Оставшиеся расходы, </w:t>
      </w:r>
      <w:r w:rsidRPr="00F25E4D">
        <w:rPr>
          <w:sz w:val="28"/>
          <w:szCs w:val="28"/>
        </w:rPr>
        <w:t>связанные с компенсацией незапланированных расходов (со знаком «плюс») или полученного избытка (со знаком «минус»), выявленных в том числе по итогам последнего истекшего года долгосрочного периода регулирования</w:t>
      </w:r>
      <w:r w:rsidRPr="00F25E4D">
        <w:rPr>
          <w:bCs/>
          <w:sz w:val="28"/>
          <w:szCs w:val="28"/>
        </w:rPr>
        <w:t xml:space="preserve"> в сумме </w:t>
      </w:r>
      <w:r w:rsidRPr="00F25E4D">
        <w:rPr>
          <w:b/>
          <w:sz w:val="28"/>
          <w:szCs w:val="28"/>
        </w:rPr>
        <w:t>28 673,62 </w:t>
      </w:r>
      <w:r w:rsidRPr="00F25E4D">
        <w:rPr>
          <w:bCs/>
          <w:sz w:val="28"/>
          <w:szCs w:val="28"/>
        </w:rPr>
        <w:t>тыс. руб. в соответствии с положениями пункта 7 Основ ценообразования № 1178 учесть в последующих периодах регулирования.</w:t>
      </w:r>
    </w:p>
    <w:p w14:paraId="33DF20BA" w14:textId="77777777" w:rsidR="00F25E4D" w:rsidRPr="006F37B4" w:rsidRDefault="00F25E4D" w:rsidP="00F25E4D">
      <w:pPr>
        <w:spacing w:line="24" w:lineRule="atLeast"/>
        <w:jc w:val="both"/>
        <w:rPr>
          <w:b/>
          <w:bCs/>
          <w:sz w:val="28"/>
          <w:szCs w:val="22"/>
        </w:rPr>
      </w:pPr>
    </w:p>
    <w:p w14:paraId="189097B1" w14:textId="7CB53B09" w:rsidR="00875F53" w:rsidRDefault="00720213" w:rsidP="00875F53">
      <w:pPr>
        <w:ind w:right="-1" w:firstLine="709"/>
        <w:jc w:val="both"/>
        <w:rPr>
          <w:b/>
          <w:bCs/>
          <w:sz w:val="28"/>
          <w:szCs w:val="22"/>
        </w:rPr>
      </w:pPr>
      <w:r w:rsidRPr="0016716C">
        <w:rPr>
          <w:b/>
          <w:bCs/>
          <w:sz w:val="28"/>
          <w:szCs w:val="22"/>
        </w:rPr>
        <w:t xml:space="preserve">Проведено голосование: «за» - </w:t>
      </w:r>
      <w:r w:rsidR="00A12DEF">
        <w:rPr>
          <w:b/>
          <w:bCs/>
          <w:sz w:val="28"/>
          <w:szCs w:val="22"/>
        </w:rPr>
        <w:t>6;</w:t>
      </w:r>
    </w:p>
    <w:p w14:paraId="1B4E43A5" w14:textId="77777777" w:rsidR="00F6174B" w:rsidRDefault="00A12DEF" w:rsidP="00F6174B">
      <w:pPr>
        <w:ind w:right="-1" w:firstLine="709"/>
        <w:jc w:val="both"/>
        <w:rPr>
          <w:b/>
          <w:bCs/>
          <w:sz w:val="28"/>
          <w:szCs w:val="22"/>
        </w:rPr>
      </w:pPr>
      <w:r>
        <w:rPr>
          <w:b/>
          <w:bCs/>
          <w:sz w:val="28"/>
          <w:szCs w:val="22"/>
        </w:rPr>
        <w:t>«ПРОТИВ» - 1 (Кулебякина М.В.)</w:t>
      </w:r>
    </w:p>
    <w:p w14:paraId="3C459D9A" w14:textId="77777777" w:rsidR="00F6174B" w:rsidRDefault="00F6174B" w:rsidP="00F6174B">
      <w:pPr>
        <w:ind w:right="-1" w:firstLine="709"/>
        <w:jc w:val="both"/>
        <w:rPr>
          <w:b/>
          <w:bCs/>
          <w:sz w:val="28"/>
          <w:szCs w:val="22"/>
        </w:rPr>
      </w:pPr>
    </w:p>
    <w:p w14:paraId="41537C83" w14:textId="60ADB767" w:rsidR="00F6174B" w:rsidRDefault="00F6174B" w:rsidP="00F6174B">
      <w:pPr>
        <w:ind w:right="-1" w:firstLine="709"/>
        <w:jc w:val="both"/>
        <w:rPr>
          <w:b/>
          <w:bCs/>
          <w:kern w:val="32"/>
          <w:sz w:val="28"/>
          <w:szCs w:val="28"/>
        </w:rPr>
      </w:pPr>
      <w:r w:rsidRPr="00F6174B">
        <w:rPr>
          <w:sz w:val="28"/>
          <w:szCs w:val="22"/>
        </w:rPr>
        <w:t>Вопрос 2</w:t>
      </w:r>
      <w:r>
        <w:rPr>
          <w:b/>
          <w:bCs/>
          <w:sz w:val="28"/>
          <w:szCs w:val="22"/>
        </w:rPr>
        <w:t xml:space="preserve"> «</w:t>
      </w:r>
      <w:r w:rsidRPr="00440F44">
        <w:rPr>
          <w:b/>
          <w:bCs/>
          <w:kern w:val="32"/>
          <w:sz w:val="28"/>
          <w:szCs w:val="28"/>
        </w:rPr>
        <w:t>Об утверждении производственной программы</w:t>
      </w:r>
      <w:r>
        <w:rPr>
          <w:b/>
          <w:bCs/>
          <w:sz w:val="28"/>
          <w:szCs w:val="22"/>
        </w:rPr>
        <w:t xml:space="preserve"> </w:t>
      </w:r>
      <w:r w:rsidRPr="008B0628">
        <w:rPr>
          <w:b/>
          <w:bCs/>
          <w:kern w:val="32"/>
          <w:sz w:val="28"/>
          <w:szCs w:val="28"/>
        </w:rPr>
        <w:t>в</w:t>
      </w:r>
      <w:r>
        <w:rPr>
          <w:b/>
          <w:bCs/>
          <w:kern w:val="32"/>
          <w:sz w:val="28"/>
          <w:szCs w:val="28"/>
        </w:rPr>
        <w:t xml:space="preserve"> сфере холодного водоснабжения </w:t>
      </w:r>
      <w:r w:rsidRPr="008B0628">
        <w:rPr>
          <w:b/>
          <w:bCs/>
          <w:kern w:val="32"/>
          <w:sz w:val="28"/>
          <w:szCs w:val="28"/>
        </w:rPr>
        <w:t>и об установлении тариф</w:t>
      </w:r>
      <w:r>
        <w:rPr>
          <w:b/>
          <w:bCs/>
          <w:kern w:val="32"/>
          <w:sz w:val="28"/>
          <w:szCs w:val="28"/>
        </w:rPr>
        <w:t>ов на транспортировку питьевой воды</w:t>
      </w:r>
      <w:r w:rsidRPr="008B0628">
        <w:rPr>
          <w:b/>
          <w:bCs/>
          <w:kern w:val="32"/>
          <w:sz w:val="28"/>
          <w:szCs w:val="28"/>
        </w:rPr>
        <w:t xml:space="preserve"> </w:t>
      </w:r>
      <w:r>
        <w:rPr>
          <w:b/>
          <w:bCs/>
          <w:kern w:val="32"/>
          <w:sz w:val="28"/>
          <w:szCs w:val="28"/>
        </w:rPr>
        <w:t>КАО</w:t>
      </w:r>
      <w:r w:rsidRPr="008B0628">
        <w:rPr>
          <w:b/>
          <w:bCs/>
          <w:kern w:val="32"/>
          <w:sz w:val="28"/>
          <w:szCs w:val="28"/>
        </w:rPr>
        <w:t xml:space="preserve"> «</w:t>
      </w:r>
      <w:r>
        <w:rPr>
          <w:b/>
          <w:bCs/>
          <w:kern w:val="32"/>
          <w:sz w:val="28"/>
          <w:szCs w:val="28"/>
        </w:rPr>
        <w:t>Азот</w:t>
      </w:r>
      <w:r w:rsidRPr="008B0628">
        <w:rPr>
          <w:b/>
          <w:bCs/>
          <w:kern w:val="32"/>
          <w:sz w:val="28"/>
          <w:szCs w:val="28"/>
        </w:rPr>
        <w:t>» (</w:t>
      </w:r>
      <w:r>
        <w:rPr>
          <w:b/>
          <w:bCs/>
          <w:kern w:val="32"/>
          <w:sz w:val="28"/>
          <w:szCs w:val="28"/>
        </w:rPr>
        <w:t>пос. Пригородный Кемеровского муниципального округа</w:t>
      </w:r>
      <w:r w:rsidRPr="008B0628">
        <w:rPr>
          <w:b/>
          <w:bCs/>
          <w:kern w:val="32"/>
          <w:sz w:val="28"/>
          <w:szCs w:val="28"/>
        </w:rPr>
        <w:t>)</w:t>
      </w:r>
      <w:r>
        <w:rPr>
          <w:b/>
          <w:bCs/>
          <w:kern w:val="32"/>
          <w:sz w:val="28"/>
          <w:szCs w:val="28"/>
        </w:rPr>
        <w:t>»</w:t>
      </w:r>
    </w:p>
    <w:p w14:paraId="5A4B1748" w14:textId="77777777" w:rsidR="00F6174B" w:rsidRDefault="00F6174B" w:rsidP="00F6174B">
      <w:pPr>
        <w:ind w:right="-1" w:firstLine="709"/>
        <w:jc w:val="both"/>
        <w:rPr>
          <w:b/>
          <w:bCs/>
          <w:sz w:val="28"/>
          <w:szCs w:val="22"/>
        </w:rPr>
      </w:pPr>
    </w:p>
    <w:p w14:paraId="0D92F98F" w14:textId="66592651" w:rsidR="00573184" w:rsidRPr="00FA771F" w:rsidRDefault="00573184" w:rsidP="00573184">
      <w:pPr>
        <w:widowControl w:val="0"/>
        <w:ind w:right="-1" w:firstLine="709"/>
        <w:jc w:val="both"/>
        <w:rPr>
          <w:sz w:val="28"/>
          <w:szCs w:val="28"/>
        </w:rPr>
      </w:pPr>
      <w:r w:rsidRPr="001E2F4D">
        <w:rPr>
          <w:b/>
          <w:sz w:val="28"/>
          <w:szCs w:val="28"/>
        </w:rPr>
        <w:t xml:space="preserve">СЛУШАЛИ: </w:t>
      </w:r>
      <w:r>
        <w:rPr>
          <w:b/>
          <w:sz w:val="28"/>
          <w:szCs w:val="28"/>
        </w:rPr>
        <w:t>Белоусову И.А.</w:t>
      </w:r>
    </w:p>
    <w:p w14:paraId="009FCD48" w14:textId="77777777" w:rsidR="00573184" w:rsidRDefault="00573184" w:rsidP="00F6174B">
      <w:pPr>
        <w:ind w:right="-1" w:firstLine="709"/>
        <w:jc w:val="both"/>
        <w:rPr>
          <w:b/>
          <w:bCs/>
          <w:sz w:val="28"/>
          <w:szCs w:val="22"/>
        </w:rPr>
      </w:pPr>
    </w:p>
    <w:p w14:paraId="32FEBC42" w14:textId="0141CC4F" w:rsidR="00573184" w:rsidRPr="00573184" w:rsidRDefault="00573184" w:rsidP="00F6174B">
      <w:pPr>
        <w:ind w:right="-1" w:firstLine="709"/>
        <w:jc w:val="both"/>
        <w:rPr>
          <w:sz w:val="28"/>
          <w:szCs w:val="22"/>
        </w:rPr>
      </w:pPr>
      <w:r w:rsidRPr="00573184">
        <w:rPr>
          <w:sz w:val="28"/>
          <w:szCs w:val="22"/>
        </w:rPr>
        <w:t xml:space="preserve">Докладчик, согласно экспертному заключению (приложение № </w:t>
      </w:r>
      <w:r>
        <w:rPr>
          <w:sz w:val="28"/>
          <w:szCs w:val="22"/>
        </w:rPr>
        <w:t>2</w:t>
      </w:r>
      <w:r w:rsidRPr="00573184">
        <w:rPr>
          <w:sz w:val="28"/>
          <w:szCs w:val="22"/>
        </w:rPr>
        <w:t xml:space="preserve"> к настоящему протоколу) </w:t>
      </w:r>
      <w:r>
        <w:rPr>
          <w:sz w:val="28"/>
          <w:szCs w:val="22"/>
        </w:rPr>
        <w:t>предлагает:</w:t>
      </w:r>
    </w:p>
    <w:p w14:paraId="0A2D6356" w14:textId="77777777" w:rsidR="00573184" w:rsidRDefault="00F6174B" w:rsidP="00573184">
      <w:pPr>
        <w:ind w:firstLine="709"/>
        <w:jc w:val="both"/>
        <w:rPr>
          <w:bCs/>
          <w:kern w:val="32"/>
          <w:sz w:val="28"/>
          <w:szCs w:val="28"/>
        </w:rPr>
      </w:pPr>
      <w:r>
        <w:rPr>
          <w:bCs/>
          <w:kern w:val="32"/>
          <w:sz w:val="28"/>
          <w:szCs w:val="28"/>
        </w:rPr>
        <w:lastRenderedPageBreak/>
        <w:t xml:space="preserve">1. </w:t>
      </w:r>
      <w:r w:rsidRPr="00742B1B">
        <w:rPr>
          <w:bCs/>
          <w:kern w:val="32"/>
          <w:sz w:val="28"/>
          <w:szCs w:val="28"/>
        </w:rPr>
        <w:t xml:space="preserve">Утвердить </w:t>
      </w:r>
      <w:r>
        <w:rPr>
          <w:sz w:val="28"/>
          <w:szCs w:val="28"/>
        </w:rPr>
        <w:t>КАО</w:t>
      </w:r>
      <w:r w:rsidRPr="00942860">
        <w:rPr>
          <w:sz w:val="28"/>
          <w:szCs w:val="28"/>
        </w:rPr>
        <w:t xml:space="preserve"> «</w:t>
      </w:r>
      <w:r>
        <w:rPr>
          <w:sz w:val="28"/>
          <w:szCs w:val="28"/>
        </w:rPr>
        <w:t>Азот</w:t>
      </w:r>
      <w:r w:rsidRPr="00942860">
        <w:rPr>
          <w:sz w:val="28"/>
          <w:szCs w:val="28"/>
        </w:rPr>
        <w:t>» (</w:t>
      </w:r>
      <w:r>
        <w:rPr>
          <w:sz w:val="28"/>
          <w:szCs w:val="28"/>
        </w:rPr>
        <w:t>пос. Пригородный Кемеровского муниципального округа</w:t>
      </w:r>
      <w:r w:rsidRPr="00942860">
        <w:rPr>
          <w:sz w:val="28"/>
          <w:szCs w:val="28"/>
        </w:rPr>
        <w:t>)</w:t>
      </w:r>
      <w:r w:rsidRPr="00942860">
        <w:rPr>
          <w:bCs/>
          <w:kern w:val="32"/>
          <w:sz w:val="28"/>
          <w:szCs w:val="28"/>
        </w:rPr>
        <w:t xml:space="preserve">, </w:t>
      </w:r>
      <w:r w:rsidRPr="00055387">
        <w:rPr>
          <w:bCs/>
          <w:kern w:val="32"/>
          <w:sz w:val="28"/>
          <w:szCs w:val="28"/>
        </w:rPr>
        <w:t xml:space="preserve">ИНН </w:t>
      </w:r>
      <w:r w:rsidRPr="00055387">
        <w:rPr>
          <w:sz w:val="28"/>
          <w:szCs w:val="28"/>
        </w:rPr>
        <w:t>4205000908</w:t>
      </w:r>
      <w:r w:rsidRPr="00055387">
        <w:rPr>
          <w:bCs/>
          <w:kern w:val="32"/>
          <w:sz w:val="28"/>
          <w:szCs w:val="28"/>
        </w:rPr>
        <w:t xml:space="preserve">, </w:t>
      </w:r>
      <w:r w:rsidRPr="00942860">
        <w:rPr>
          <w:bCs/>
          <w:kern w:val="32"/>
          <w:sz w:val="28"/>
          <w:szCs w:val="28"/>
        </w:rPr>
        <w:t>производственную программу</w:t>
      </w:r>
      <w:r>
        <w:rPr>
          <w:bCs/>
          <w:kern w:val="32"/>
          <w:sz w:val="28"/>
          <w:szCs w:val="28"/>
        </w:rPr>
        <w:t xml:space="preserve"> </w:t>
      </w:r>
      <w:r w:rsidRPr="00942860">
        <w:rPr>
          <w:bCs/>
          <w:kern w:val="32"/>
          <w:sz w:val="28"/>
          <w:szCs w:val="28"/>
        </w:rPr>
        <w:t>в сфере холодного водоснабжения</w:t>
      </w:r>
      <w:r w:rsidRPr="00742B1B">
        <w:rPr>
          <w:bCs/>
          <w:kern w:val="32"/>
          <w:sz w:val="28"/>
          <w:szCs w:val="28"/>
        </w:rPr>
        <w:t xml:space="preserve"> на период </w:t>
      </w:r>
      <w:r w:rsidRPr="00055387">
        <w:rPr>
          <w:bCs/>
          <w:kern w:val="32"/>
          <w:sz w:val="28"/>
          <w:szCs w:val="28"/>
        </w:rPr>
        <w:t>с 01.01.202</w:t>
      </w:r>
      <w:r>
        <w:rPr>
          <w:bCs/>
          <w:kern w:val="32"/>
          <w:sz w:val="28"/>
          <w:szCs w:val="28"/>
        </w:rPr>
        <w:t>6</w:t>
      </w:r>
      <w:r w:rsidRPr="00055387">
        <w:rPr>
          <w:bCs/>
          <w:kern w:val="32"/>
          <w:sz w:val="28"/>
          <w:szCs w:val="28"/>
        </w:rPr>
        <w:t xml:space="preserve"> по 31.12.202</w:t>
      </w:r>
      <w:r>
        <w:rPr>
          <w:bCs/>
          <w:kern w:val="32"/>
          <w:sz w:val="28"/>
          <w:szCs w:val="28"/>
        </w:rPr>
        <w:t>6</w:t>
      </w:r>
      <w:r w:rsidRPr="00055387">
        <w:rPr>
          <w:bCs/>
          <w:kern w:val="32"/>
          <w:sz w:val="28"/>
          <w:szCs w:val="28"/>
        </w:rPr>
        <w:t xml:space="preserve"> </w:t>
      </w:r>
      <w:r w:rsidRPr="00742B1B">
        <w:rPr>
          <w:bCs/>
          <w:kern w:val="32"/>
          <w:sz w:val="28"/>
          <w:szCs w:val="28"/>
        </w:rPr>
        <w:t xml:space="preserve">согласно приложению № </w:t>
      </w:r>
      <w:r w:rsidR="00573184">
        <w:rPr>
          <w:bCs/>
          <w:kern w:val="32"/>
          <w:sz w:val="28"/>
          <w:szCs w:val="28"/>
        </w:rPr>
        <w:t>3</w:t>
      </w:r>
      <w:r w:rsidRPr="00742B1B">
        <w:rPr>
          <w:bCs/>
          <w:kern w:val="32"/>
          <w:sz w:val="28"/>
          <w:szCs w:val="28"/>
        </w:rPr>
        <w:t xml:space="preserve"> к настоящему </w:t>
      </w:r>
      <w:r w:rsidR="00573184">
        <w:rPr>
          <w:bCs/>
          <w:kern w:val="32"/>
          <w:sz w:val="28"/>
          <w:szCs w:val="28"/>
        </w:rPr>
        <w:t>протоколу;</w:t>
      </w:r>
    </w:p>
    <w:p w14:paraId="71066F78" w14:textId="19CB366B" w:rsidR="00573184" w:rsidRPr="00B9119B" w:rsidRDefault="00573184" w:rsidP="00B9119B">
      <w:pPr>
        <w:ind w:firstLine="709"/>
        <w:jc w:val="both"/>
        <w:rPr>
          <w:bCs/>
          <w:kern w:val="32"/>
          <w:sz w:val="28"/>
          <w:szCs w:val="28"/>
          <w:lang w:val="en-US"/>
        </w:rPr>
      </w:pPr>
      <w:r w:rsidRPr="00573184">
        <w:rPr>
          <w:bCs/>
          <w:kern w:val="32"/>
          <w:sz w:val="28"/>
          <w:szCs w:val="28"/>
        </w:rPr>
        <w:t xml:space="preserve">2. </w:t>
      </w:r>
      <w:r w:rsidRPr="00573184">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573184">
        <w:rPr>
          <w:bCs/>
          <w:kern w:val="32"/>
          <w:sz w:val="28"/>
          <w:szCs w:val="28"/>
        </w:rPr>
        <w:br/>
        <w:t xml:space="preserve">№ </w:t>
      </w:r>
      <w:r>
        <w:rPr>
          <w:bCs/>
          <w:kern w:val="32"/>
          <w:sz w:val="28"/>
          <w:szCs w:val="28"/>
        </w:rPr>
        <w:t>2</w:t>
      </w:r>
      <w:r w:rsidRPr="00573184">
        <w:rPr>
          <w:bCs/>
          <w:kern w:val="32"/>
          <w:sz w:val="28"/>
          <w:szCs w:val="28"/>
        </w:rPr>
        <w:t xml:space="preserve"> к </w:t>
      </w:r>
      <w:r>
        <w:rPr>
          <w:sz w:val="28"/>
          <w:szCs w:val="28"/>
        </w:rPr>
        <w:t>настоящему протоколу</w:t>
      </w:r>
      <w:r w:rsidRPr="00573184">
        <w:rPr>
          <w:bCs/>
          <w:kern w:val="32"/>
          <w:sz w:val="28"/>
          <w:szCs w:val="28"/>
        </w:rPr>
        <w:t>;</w:t>
      </w:r>
    </w:p>
    <w:p w14:paraId="37952C08" w14:textId="7C62CACC" w:rsidR="00F6174B" w:rsidRPr="00742B1B" w:rsidRDefault="00573184" w:rsidP="00F6174B">
      <w:pPr>
        <w:ind w:firstLine="709"/>
        <w:jc w:val="both"/>
        <w:rPr>
          <w:bCs/>
          <w:kern w:val="32"/>
          <w:sz w:val="28"/>
          <w:szCs w:val="28"/>
        </w:rPr>
      </w:pPr>
      <w:r>
        <w:rPr>
          <w:bCs/>
          <w:kern w:val="32"/>
          <w:sz w:val="28"/>
          <w:szCs w:val="28"/>
        </w:rPr>
        <w:t>3</w:t>
      </w:r>
      <w:r w:rsidR="00F6174B" w:rsidRPr="00742B1B">
        <w:rPr>
          <w:bCs/>
          <w:kern w:val="32"/>
          <w:sz w:val="28"/>
          <w:szCs w:val="28"/>
        </w:rPr>
        <w:t>. Установить</w:t>
      </w:r>
      <w:r w:rsidR="00F6174B">
        <w:rPr>
          <w:bCs/>
          <w:kern w:val="32"/>
          <w:sz w:val="28"/>
          <w:szCs w:val="28"/>
        </w:rPr>
        <w:t xml:space="preserve"> </w:t>
      </w:r>
      <w:r w:rsidR="00F6174B">
        <w:rPr>
          <w:sz w:val="28"/>
          <w:szCs w:val="28"/>
        </w:rPr>
        <w:t>КАО</w:t>
      </w:r>
      <w:r w:rsidR="00F6174B" w:rsidRPr="00942860">
        <w:rPr>
          <w:sz w:val="28"/>
          <w:szCs w:val="28"/>
        </w:rPr>
        <w:t xml:space="preserve"> «</w:t>
      </w:r>
      <w:r w:rsidR="00F6174B">
        <w:rPr>
          <w:sz w:val="28"/>
          <w:szCs w:val="28"/>
        </w:rPr>
        <w:t>Азот</w:t>
      </w:r>
      <w:r w:rsidR="00F6174B" w:rsidRPr="00942860">
        <w:rPr>
          <w:sz w:val="28"/>
          <w:szCs w:val="28"/>
        </w:rPr>
        <w:t>» (</w:t>
      </w:r>
      <w:r w:rsidR="00F6174B">
        <w:rPr>
          <w:sz w:val="28"/>
          <w:szCs w:val="28"/>
        </w:rPr>
        <w:t>пос. Пригородный Кемеровского муниципального округа</w:t>
      </w:r>
      <w:r w:rsidR="00F6174B" w:rsidRPr="00BB3ACB">
        <w:rPr>
          <w:color w:val="7030A0"/>
          <w:sz w:val="28"/>
          <w:szCs w:val="28"/>
        </w:rPr>
        <w:t>)</w:t>
      </w:r>
      <w:r w:rsidR="00F6174B" w:rsidRPr="00BB3ACB">
        <w:rPr>
          <w:bCs/>
          <w:color w:val="7030A0"/>
          <w:kern w:val="32"/>
          <w:sz w:val="28"/>
          <w:szCs w:val="28"/>
        </w:rPr>
        <w:t xml:space="preserve">, </w:t>
      </w:r>
      <w:r w:rsidR="00F6174B" w:rsidRPr="00055387">
        <w:rPr>
          <w:bCs/>
          <w:kern w:val="32"/>
          <w:sz w:val="28"/>
          <w:szCs w:val="28"/>
        </w:rPr>
        <w:t xml:space="preserve">ИНН </w:t>
      </w:r>
      <w:r w:rsidR="00F6174B" w:rsidRPr="00055387">
        <w:rPr>
          <w:sz w:val="28"/>
          <w:szCs w:val="28"/>
        </w:rPr>
        <w:t>4205000908</w:t>
      </w:r>
      <w:r w:rsidR="00F6174B" w:rsidRPr="00742B1B">
        <w:rPr>
          <w:bCs/>
          <w:kern w:val="32"/>
          <w:sz w:val="28"/>
          <w:szCs w:val="28"/>
        </w:rPr>
        <w:t xml:space="preserve">, одноставочные тарифы на транспортировку </w:t>
      </w:r>
      <w:r w:rsidR="00F6174B">
        <w:rPr>
          <w:bCs/>
          <w:kern w:val="32"/>
          <w:sz w:val="28"/>
          <w:szCs w:val="28"/>
        </w:rPr>
        <w:t>питьевой</w:t>
      </w:r>
      <w:r w:rsidR="00F6174B" w:rsidRPr="00742B1B">
        <w:rPr>
          <w:bCs/>
          <w:kern w:val="32"/>
          <w:sz w:val="28"/>
          <w:szCs w:val="28"/>
        </w:rPr>
        <w:t xml:space="preserve"> вод</w:t>
      </w:r>
      <w:r w:rsidR="00F6174B">
        <w:rPr>
          <w:bCs/>
          <w:kern w:val="32"/>
          <w:sz w:val="28"/>
          <w:szCs w:val="28"/>
        </w:rPr>
        <w:t>ы</w:t>
      </w:r>
      <w:r w:rsidR="00F6174B" w:rsidRPr="00742B1B">
        <w:rPr>
          <w:bCs/>
          <w:kern w:val="32"/>
          <w:sz w:val="28"/>
          <w:szCs w:val="28"/>
        </w:rPr>
        <w:t xml:space="preserve">, с применением метода сравнения аналогов на период </w:t>
      </w:r>
      <w:r w:rsidR="00F6174B" w:rsidRPr="00055387">
        <w:rPr>
          <w:bCs/>
          <w:kern w:val="32"/>
          <w:sz w:val="28"/>
          <w:szCs w:val="28"/>
        </w:rPr>
        <w:t>с 01.01.202</w:t>
      </w:r>
      <w:r w:rsidR="00F6174B">
        <w:rPr>
          <w:bCs/>
          <w:kern w:val="32"/>
          <w:sz w:val="28"/>
          <w:szCs w:val="28"/>
        </w:rPr>
        <w:t>6</w:t>
      </w:r>
      <w:r w:rsidR="00F6174B" w:rsidRPr="00055387">
        <w:rPr>
          <w:bCs/>
          <w:kern w:val="32"/>
          <w:sz w:val="28"/>
          <w:szCs w:val="28"/>
        </w:rPr>
        <w:t xml:space="preserve"> по 31.12.202</w:t>
      </w:r>
      <w:r w:rsidR="00F6174B">
        <w:rPr>
          <w:bCs/>
          <w:kern w:val="32"/>
          <w:sz w:val="28"/>
          <w:szCs w:val="28"/>
        </w:rPr>
        <w:t>6</w:t>
      </w:r>
      <w:r w:rsidR="00F6174B" w:rsidRPr="00055387">
        <w:rPr>
          <w:bCs/>
          <w:kern w:val="32"/>
          <w:sz w:val="28"/>
          <w:szCs w:val="28"/>
        </w:rPr>
        <w:t xml:space="preserve"> </w:t>
      </w:r>
      <w:r w:rsidR="00F6174B" w:rsidRPr="00742B1B">
        <w:rPr>
          <w:bCs/>
          <w:kern w:val="32"/>
          <w:sz w:val="28"/>
          <w:szCs w:val="28"/>
        </w:rPr>
        <w:t xml:space="preserve">согласно приложению № </w:t>
      </w:r>
      <w:r>
        <w:rPr>
          <w:bCs/>
          <w:kern w:val="32"/>
          <w:sz w:val="28"/>
          <w:szCs w:val="28"/>
        </w:rPr>
        <w:t>4</w:t>
      </w:r>
      <w:r w:rsidR="00F6174B">
        <w:rPr>
          <w:bCs/>
          <w:kern w:val="32"/>
          <w:sz w:val="28"/>
          <w:szCs w:val="28"/>
        </w:rPr>
        <w:t xml:space="preserve"> </w:t>
      </w:r>
      <w:r w:rsidR="00F6174B" w:rsidRPr="00742B1B">
        <w:rPr>
          <w:bCs/>
          <w:kern w:val="32"/>
          <w:sz w:val="28"/>
          <w:szCs w:val="28"/>
        </w:rPr>
        <w:t xml:space="preserve">к </w:t>
      </w:r>
      <w:r>
        <w:rPr>
          <w:bCs/>
          <w:kern w:val="32"/>
          <w:sz w:val="28"/>
          <w:szCs w:val="28"/>
        </w:rPr>
        <w:t>настоящему протоколу</w:t>
      </w:r>
      <w:r w:rsidR="00F6174B" w:rsidRPr="00742B1B">
        <w:rPr>
          <w:bCs/>
          <w:kern w:val="32"/>
          <w:sz w:val="28"/>
          <w:szCs w:val="28"/>
        </w:rPr>
        <w:t xml:space="preserve">.  </w:t>
      </w:r>
    </w:p>
    <w:p w14:paraId="6AC3532C" w14:textId="0D3F5506" w:rsidR="00DC15E2" w:rsidRDefault="00DC15E2" w:rsidP="00250B53">
      <w:pPr>
        <w:ind w:right="-1" w:firstLine="709"/>
        <w:jc w:val="both"/>
        <w:rPr>
          <w:b/>
          <w:bCs/>
          <w:sz w:val="28"/>
          <w:szCs w:val="22"/>
        </w:rPr>
      </w:pPr>
    </w:p>
    <w:p w14:paraId="24D3D5EA" w14:textId="78D94577" w:rsidR="00C87F0B" w:rsidRPr="00C87F0B" w:rsidRDefault="00C87F0B" w:rsidP="00250B53">
      <w:pPr>
        <w:ind w:right="-1" w:firstLine="709"/>
        <w:jc w:val="both"/>
        <w:rPr>
          <w:sz w:val="28"/>
          <w:szCs w:val="22"/>
        </w:rPr>
      </w:pPr>
      <w:r w:rsidRPr="00C87F0B">
        <w:rPr>
          <w:sz w:val="28"/>
          <w:szCs w:val="22"/>
        </w:rPr>
        <w:t xml:space="preserve">Отмечено, что в материалах дела имеется письменное обращение от 30.07.2025 № 154/7125 за подписью директора по экономике и финансам </w:t>
      </w:r>
      <w:r w:rsidRPr="00C87F0B">
        <w:rPr>
          <w:sz w:val="28"/>
          <w:szCs w:val="22"/>
        </w:rPr>
        <w:br/>
        <w:t>КАО «Азот» с просьбой рассмотреть вопрос без участия представителей общества. С направленным проектом постановления ознакомлены. Замечаний и предложений нет.</w:t>
      </w:r>
    </w:p>
    <w:p w14:paraId="115C4693" w14:textId="77777777" w:rsidR="00C87F0B" w:rsidRDefault="00C87F0B" w:rsidP="00250B53">
      <w:pPr>
        <w:ind w:right="-1" w:firstLine="709"/>
        <w:jc w:val="both"/>
        <w:rPr>
          <w:b/>
          <w:bCs/>
          <w:sz w:val="28"/>
          <w:szCs w:val="22"/>
        </w:rPr>
      </w:pPr>
    </w:p>
    <w:p w14:paraId="6C58B857" w14:textId="77777777" w:rsidR="00573184" w:rsidRPr="00796A72" w:rsidRDefault="00573184" w:rsidP="00573184">
      <w:pPr>
        <w:ind w:firstLine="567"/>
        <w:jc w:val="both"/>
        <w:rPr>
          <w:bCs/>
          <w:sz w:val="28"/>
          <w:szCs w:val="28"/>
        </w:rPr>
      </w:pPr>
      <w:r w:rsidRPr="00145272">
        <w:rPr>
          <w:bCs/>
          <w:sz w:val="28"/>
          <w:szCs w:val="28"/>
        </w:rPr>
        <w:t>Рассмотрев представленные материалы</w:t>
      </w:r>
    </w:p>
    <w:p w14:paraId="22A4C4E3" w14:textId="77777777" w:rsidR="00573184" w:rsidRDefault="00573184" w:rsidP="00573184">
      <w:pPr>
        <w:ind w:firstLine="567"/>
        <w:jc w:val="both"/>
        <w:rPr>
          <w:b/>
          <w:sz w:val="28"/>
          <w:szCs w:val="28"/>
        </w:rPr>
      </w:pPr>
    </w:p>
    <w:p w14:paraId="262205DE" w14:textId="77777777" w:rsidR="00573184" w:rsidRDefault="00573184" w:rsidP="0057318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247E17B" w14:textId="77777777" w:rsidR="00573184" w:rsidRDefault="00573184" w:rsidP="00573184">
      <w:pPr>
        <w:ind w:firstLine="567"/>
        <w:jc w:val="both"/>
        <w:rPr>
          <w:b/>
          <w:sz w:val="28"/>
          <w:szCs w:val="28"/>
        </w:rPr>
      </w:pPr>
    </w:p>
    <w:p w14:paraId="1AA1D845" w14:textId="77777777" w:rsidR="00573184" w:rsidRPr="00E17F73" w:rsidRDefault="00573184" w:rsidP="00573184">
      <w:pPr>
        <w:ind w:firstLine="567"/>
        <w:jc w:val="both"/>
        <w:rPr>
          <w:b/>
          <w:sz w:val="28"/>
          <w:szCs w:val="28"/>
        </w:rPr>
      </w:pPr>
      <w:r>
        <w:rPr>
          <w:sz w:val="28"/>
          <w:szCs w:val="28"/>
        </w:rPr>
        <w:t>Согласиться с предложением докладчика.</w:t>
      </w:r>
    </w:p>
    <w:p w14:paraId="4DF28577" w14:textId="77777777" w:rsidR="00573184" w:rsidRDefault="00573184" w:rsidP="00573184">
      <w:pPr>
        <w:ind w:right="-1" w:firstLine="567"/>
        <w:jc w:val="both"/>
        <w:rPr>
          <w:b/>
          <w:bCs/>
          <w:sz w:val="28"/>
          <w:szCs w:val="22"/>
        </w:rPr>
      </w:pPr>
    </w:p>
    <w:p w14:paraId="4D2D9168" w14:textId="77777777" w:rsidR="00F908CA" w:rsidRDefault="00573184" w:rsidP="00F908CA">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AB25B52" w14:textId="77777777" w:rsidR="00F908CA" w:rsidRDefault="00F908CA" w:rsidP="00F908CA">
      <w:pPr>
        <w:ind w:right="-1" w:firstLine="567"/>
        <w:jc w:val="both"/>
        <w:rPr>
          <w:b/>
          <w:bCs/>
          <w:sz w:val="28"/>
          <w:szCs w:val="22"/>
        </w:rPr>
      </w:pPr>
    </w:p>
    <w:p w14:paraId="0A3E3BB4" w14:textId="210456C1" w:rsidR="00F908CA" w:rsidRDefault="00C87F0B" w:rsidP="00F908CA">
      <w:pPr>
        <w:ind w:right="-1" w:firstLine="567"/>
        <w:jc w:val="both"/>
        <w:rPr>
          <w:b/>
          <w:sz w:val="28"/>
          <w:szCs w:val="28"/>
        </w:rPr>
      </w:pPr>
      <w:r w:rsidRPr="00C87F0B">
        <w:rPr>
          <w:bCs/>
          <w:sz w:val="28"/>
          <w:szCs w:val="28"/>
        </w:rPr>
        <w:t>Вопрос 3</w:t>
      </w:r>
      <w:r>
        <w:rPr>
          <w:b/>
          <w:sz w:val="28"/>
          <w:szCs w:val="28"/>
        </w:rPr>
        <w:t xml:space="preserve"> «</w:t>
      </w:r>
      <w:r w:rsidR="00F908CA" w:rsidRPr="009A2839">
        <w:rPr>
          <w:b/>
          <w:bCs/>
          <w:kern w:val="32"/>
          <w:sz w:val="28"/>
          <w:szCs w:val="28"/>
        </w:rPr>
        <w:t xml:space="preserve">О внесении изменений в постановление Региональной энергетической комиссии Кузбасса </w:t>
      </w:r>
      <w:r w:rsidR="00F908CA" w:rsidRPr="0094001A">
        <w:rPr>
          <w:b/>
          <w:bCs/>
          <w:kern w:val="32"/>
          <w:sz w:val="28"/>
          <w:szCs w:val="28"/>
        </w:rPr>
        <w:t xml:space="preserve">от 26.10.2023 № 216 </w:t>
      </w:r>
      <w:r w:rsidR="00F908CA" w:rsidRPr="009A2839">
        <w:rPr>
          <w:b/>
          <w:bCs/>
          <w:kern w:val="32"/>
          <w:sz w:val="28"/>
          <w:szCs w:val="28"/>
        </w:rPr>
        <w:t>«</w:t>
      </w:r>
      <w:r w:rsidR="00F908CA" w:rsidRPr="00613AC4">
        <w:rPr>
          <w:b/>
          <w:bCs/>
          <w:kern w:val="32"/>
          <w:sz w:val="28"/>
          <w:szCs w:val="28"/>
        </w:rPr>
        <w:t xml:space="preserve">Об утверждении производственной программы </w:t>
      </w:r>
      <w:r w:rsidR="00F908CA">
        <w:rPr>
          <w:b/>
          <w:bCs/>
          <w:kern w:val="32"/>
          <w:sz w:val="28"/>
          <w:szCs w:val="28"/>
        </w:rPr>
        <w:t xml:space="preserve">в сфере холодного водоснабжения, водоотведения </w:t>
      </w:r>
      <w:r w:rsidR="00F908CA" w:rsidRPr="00613AC4">
        <w:rPr>
          <w:b/>
          <w:bCs/>
          <w:kern w:val="32"/>
          <w:sz w:val="28"/>
          <w:szCs w:val="28"/>
        </w:rPr>
        <w:t>и об установлении тарифов</w:t>
      </w:r>
      <w:r w:rsidR="00F908CA">
        <w:rPr>
          <w:b/>
          <w:bCs/>
          <w:kern w:val="32"/>
          <w:sz w:val="28"/>
          <w:szCs w:val="28"/>
        </w:rPr>
        <w:t xml:space="preserve"> </w:t>
      </w:r>
      <w:r w:rsidR="00F908CA" w:rsidRPr="00613AC4">
        <w:rPr>
          <w:b/>
          <w:bCs/>
          <w:kern w:val="32"/>
          <w:sz w:val="28"/>
          <w:szCs w:val="28"/>
        </w:rPr>
        <w:t>на техническую воду</w:t>
      </w:r>
      <w:r w:rsidR="00F908CA">
        <w:rPr>
          <w:b/>
          <w:bCs/>
          <w:kern w:val="32"/>
          <w:sz w:val="28"/>
          <w:szCs w:val="28"/>
        </w:rPr>
        <w:t>, водоотведение хозяйственно-бытовых сточных вод, транспортировку сточных вод</w:t>
      </w:r>
      <w:r w:rsidR="00F908CA" w:rsidRPr="00613AC4">
        <w:rPr>
          <w:b/>
          <w:bCs/>
          <w:kern w:val="32"/>
          <w:sz w:val="28"/>
          <w:szCs w:val="28"/>
        </w:rPr>
        <w:t xml:space="preserve"> </w:t>
      </w:r>
      <w:r w:rsidR="00F908CA">
        <w:rPr>
          <w:b/>
          <w:bCs/>
          <w:kern w:val="32"/>
          <w:sz w:val="28"/>
          <w:szCs w:val="28"/>
        </w:rPr>
        <w:br/>
      </w:r>
      <w:r w:rsidR="00F908CA">
        <w:rPr>
          <w:b/>
          <w:bCs/>
          <w:kern w:val="32"/>
          <w:sz w:val="28"/>
          <w:szCs w:val="28"/>
        </w:rPr>
        <w:t>К</w:t>
      </w:r>
      <w:r w:rsidR="00F908CA" w:rsidRPr="00613AC4">
        <w:rPr>
          <w:b/>
          <w:sz w:val="28"/>
          <w:szCs w:val="28"/>
        </w:rPr>
        <w:t>АО «</w:t>
      </w:r>
      <w:r w:rsidR="00F908CA">
        <w:rPr>
          <w:b/>
          <w:sz w:val="28"/>
          <w:szCs w:val="28"/>
        </w:rPr>
        <w:t>Азот</w:t>
      </w:r>
      <w:r w:rsidR="00F908CA" w:rsidRPr="00613AC4">
        <w:rPr>
          <w:b/>
          <w:sz w:val="28"/>
          <w:szCs w:val="28"/>
        </w:rPr>
        <w:t>» (</w:t>
      </w:r>
      <w:r w:rsidR="00F908CA">
        <w:rPr>
          <w:b/>
          <w:sz w:val="28"/>
          <w:szCs w:val="28"/>
        </w:rPr>
        <w:t>Кемеровский городской округ</w:t>
      </w:r>
      <w:r w:rsidR="00F908CA" w:rsidRPr="00613AC4">
        <w:rPr>
          <w:b/>
          <w:sz w:val="28"/>
          <w:szCs w:val="28"/>
        </w:rPr>
        <w:t>)</w:t>
      </w:r>
      <w:r w:rsidR="00F908CA" w:rsidRPr="009A2839">
        <w:rPr>
          <w:b/>
          <w:sz w:val="28"/>
          <w:szCs w:val="28"/>
        </w:rPr>
        <w:t xml:space="preserve">» </w:t>
      </w:r>
      <w:r w:rsidR="00F908CA" w:rsidRPr="0094001A">
        <w:rPr>
          <w:b/>
          <w:sz w:val="28"/>
          <w:szCs w:val="28"/>
        </w:rPr>
        <w:t>в части 202</w:t>
      </w:r>
      <w:r w:rsidR="00F908CA">
        <w:rPr>
          <w:b/>
          <w:sz w:val="28"/>
          <w:szCs w:val="28"/>
        </w:rPr>
        <w:t>6</w:t>
      </w:r>
      <w:r w:rsidR="00F908CA" w:rsidRPr="0094001A">
        <w:rPr>
          <w:b/>
          <w:sz w:val="28"/>
          <w:szCs w:val="28"/>
        </w:rPr>
        <w:t xml:space="preserve"> года</w:t>
      </w:r>
      <w:r w:rsidR="00F908CA">
        <w:rPr>
          <w:b/>
          <w:sz w:val="28"/>
          <w:szCs w:val="28"/>
        </w:rPr>
        <w:t>»</w:t>
      </w:r>
    </w:p>
    <w:p w14:paraId="75004AA4" w14:textId="77777777" w:rsidR="00F908CA" w:rsidRDefault="00F908CA" w:rsidP="00F908CA">
      <w:pPr>
        <w:ind w:right="-1" w:firstLine="567"/>
        <w:jc w:val="both"/>
        <w:rPr>
          <w:b/>
          <w:bCs/>
          <w:sz w:val="28"/>
          <w:szCs w:val="22"/>
        </w:rPr>
      </w:pPr>
    </w:p>
    <w:p w14:paraId="6AAA3FD5" w14:textId="77777777" w:rsidR="00EF2B25" w:rsidRPr="00FA771F" w:rsidRDefault="00EF2B25" w:rsidP="00EF2B25">
      <w:pPr>
        <w:widowControl w:val="0"/>
        <w:ind w:right="-1" w:firstLine="709"/>
        <w:jc w:val="both"/>
        <w:rPr>
          <w:sz w:val="28"/>
          <w:szCs w:val="28"/>
        </w:rPr>
      </w:pPr>
      <w:r w:rsidRPr="001E2F4D">
        <w:rPr>
          <w:b/>
          <w:sz w:val="28"/>
          <w:szCs w:val="28"/>
        </w:rPr>
        <w:t xml:space="preserve">СЛУШАЛИ: </w:t>
      </w:r>
      <w:r>
        <w:rPr>
          <w:b/>
          <w:sz w:val="28"/>
          <w:szCs w:val="28"/>
        </w:rPr>
        <w:t>Белоусову И.А.</w:t>
      </w:r>
    </w:p>
    <w:p w14:paraId="205FC4EB" w14:textId="77777777" w:rsidR="00EF2B25" w:rsidRDefault="00EF2B25" w:rsidP="00EF2B25">
      <w:pPr>
        <w:ind w:right="-1" w:firstLine="709"/>
        <w:jc w:val="both"/>
        <w:rPr>
          <w:b/>
          <w:bCs/>
          <w:sz w:val="28"/>
          <w:szCs w:val="22"/>
        </w:rPr>
      </w:pPr>
    </w:p>
    <w:p w14:paraId="2F99DF36" w14:textId="77777777" w:rsidR="00EF2B25" w:rsidRDefault="00EF2B25" w:rsidP="00EF2B25">
      <w:pPr>
        <w:ind w:right="-1" w:firstLine="709"/>
        <w:jc w:val="both"/>
        <w:rPr>
          <w:sz w:val="28"/>
          <w:szCs w:val="22"/>
        </w:rPr>
      </w:pPr>
      <w:r w:rsidRPr="00573184">
        <w:rPr>
          <w:sz w:val="28"/>
          <w:szCs w:val="22"/>
        </w:rPr>
        <w:t xml:space="preserve">Докладчик, согласно экспертному заключению (приложение № </w:t>
      </w:r>
      <w:r>
        <w:rPr>
          <w:sz w:val="28"/>
          <w:szCs w:val="22"/>
        </w:rPr>
        <w:t>5</w:t>
      </w:r>
      <w:r w:rsidRPr="00573184">
        <w:rPr>
          <w:sz w:val="28"/>
          <w:szCs w:val="22"/>
        </w:rPr>
        <w:t xml:space="preserve"> к настоящему протоколу) </w:t>
      </w:r>
      <w:r>
        <w:rPr>
          <w:sz w:val="28"/>
          <w:szCs w:val="22"/>
        </w:rPr>
        <w:t>предлагает:</w:t>
      </w:r>
    </w:p>
    <w:p w14:paraId="651BBEE5" w14:textId="77777777" w:rsidR="00EF2B25" w:rsidRPr="00EF2B25" w:rsidRDefault="00EF2B25" w:rsidP="00EF2B25">
      <w:pPr>
        <w:ind w:right="-1" w:firstLine="709"/>
        <w:jc w:val="both"/>
        <w:rPr>
          <w:bCs/>
          <w:kern w:val="32"/>
          <w:sz w:val="28"/>
          <w:szCs w:val="28"/>
        </w:rPr>
      </w:pPr>
    </w:p>
    <w:p w14:paraId="7427FE32" w14:textId="630EAAE7" w:rsidR="00F908CA" w:rsidRPr="00EF2B25" w:rsidRDefault="00EF2B25" w:rsidP="00EF2B25">
      <w:pPr>
        <w:pStyle w:val="a7"/>
        <w:numPr>
          <w:ilvl w:val="0"/>
          <w:numId w:val="8"/>
        </w:numPr>
        <w:ind w:left="0" w:right="-1" w:firstLine="567"/>
        <w:jc w:val="both"/>
        <w:rPr>
          <w:bCs/>
          <w:kern w:val="32"/>
          <w:sz w:val="28"/>
          <w:szCs w:val="28"/>
        </w:rPr>
      </w:pPr>
      <w:r w:rsidRPr="00EF2B25">
        <w:rPr>
          <w:bCs/>
          <w:kern w:val="32"/>
          <w:sz w:val="28"/>
          <w:szCs w:val="28"/>
        </w:rPr>
        <w:t>Скорректировать п</w:t>
      </w:r>
      <w:r w:rsidR="00F908CA" w:rsidRPr="00EF2B25">
        <w:rPr>
          <w:bCs/>
          <w:kern w:val="32"/>
          <w:sz w:val="28"/>
          <w:szCs w:val="28"/>
        </w:rPr>
        <w:t>роизводственн</w:t>
      </w:r>
      <w:r w:rsidRPr="00EF2B25">
        <w:rPr>
          <w:bCs/>
          <w:kern w:val="32"/>
          <w:sz w:val="28"/>
          <w:szCs w:val="28"/>
        </w:rPr>
        <w:t>ую</w:t>
      </w:r>
      <w:r w:rsidR="00F908CA" w:rsidRPr="00EF2B25">
        <w:rPr>
          <w:bCs/>
          <w:kern w:val="32"/>
          <w:sz w:val="28"/>
          <w:szCs w:val="28"/>
        </w:rPr>
        <w:t xml:space="preserve"> программ</w:t>
      </w:r>
      <w:r w:rsidRPr="00EF2B25">
        <w:rPr>
          <w:bCs/>
          <w:kern w:val="32"/>
          <w:sz w:val="28"/>
          <w:szCs w:val="28"/>
        </w:rPr>
        <w:t>у</w:t>
      </w:r>
      <w:r w:rsidR="00F908CA" w:rsidRPr="00EF2B25">
        <w:rPr>
          <w:bCs/>
          <w:kern w:val="32"/>
          <w:sz w:val="28"/>
          <w:szCs w:val="28"/>
        </w:rPr>
        <w:t xml:space="preserve"> КАО «Азот» (Кемеровский городской округ) в сфере холодного водоснабжения, водоотведения на период с 01.01.2024 по 31.12.2028</w:t>
      </w:r>
      <w:r>
        <w:rPr>
          <w:bCs/>
          <w:kern w:val="32"/>
          <w:sz w:val="28"/>
          <w:szCs w:val="28"/>
        </w:rPr>
        <w:t>, согласно приложению № 6 к настоящему протоколу;</w:t>
      </w:r>
    </w:p>
    <w:p w14:paraId="573FD64E" w14:textId="77777777" w:rsidR="00EF2B25" w:rsidRDefault="00EF2B25" w:rsidP="00EF2B25">
      <w:pPr>
        <w:pStyle w:val="a7"/>
        <w:numPr>
          <w:ilvl w:val="0"/>
          <w:numId w:val="8"/>
        </w:numPr>
        <w:ind w:left="0" w:firstLine="567"/>
        <w:jc w:val="both"/>
        <w:rPr>
          <w:bCs/>
          <w:kern w:val="32"/>
          <w:sz w:val="28"/>
          <w:szCs w:val="28"/>
        </w:rPr>
      </w:pPr>
      <w:r w:rsidRPr="00EF2B25">
        <w:rPr>
          <w:bCs/>
          <w:kern w:val="32"/>
          <w:sz w:val="28"/>
          <w:szCs w:val="28"/>
        </w:rPr>
        <w:lastRenderedPageBreak/>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F2B25">
        <w:rPr>
          <w:bCs/>
          <w:kern w:val="32"/>
          <w:sz w:val="28"/>
          <w:szCs w:val="28"/>
        </w:rPr>
        <w:br/>
        <w:t xml:space="preserve">№ </w:t>
      </w:r>
      <w:r>
        <w:rPr>
          <w:bCs/>
          <w:kern w:val="32"/>
          <w:sz w:val="28"/>
          <w:szCs w:val="28"/>
        </w:rPr>
        <w:t>5</w:t>
      </w:r>
      <w:r w:rsidRPr="00EF2B25">
        <w:rPr>
          <w:bCs/>
          <w:kern w:val="32"/>
          <w:sz w:val="28"/>
          <w:szCs w:val="28"/>
        </w:rPr>
        <w:t xml:space="preserve"> к </w:t>
      </w:r>
      <w:r w:rsidRPr="00EF2B25">
        <w:rPr>
          <w:sz w:val="28"/>
          <w:szCs w:val="28"/>
        </w:rPr>
        <w:t>настоящему протоколу</w:t>
      </w:r>
      <w:r w:rsidRPr="00EF2B25">
        <w:rPr>
          <w:bCs/>
          <w:kern w:val="32"/>
          <w:sz w:val="28"/>
          <w:szCs w:val="28"/>
        </w:rPr>
        <w:t>;</w:t>
      </w:r>
    </w:p>
    <w:p w14:paraId="1A7967E9" w14:textId="3B7119D1" w:rsidR="00F908CA" w:rsidRPr="00EF2B25" w:rsidRDefault="00EF2B25" w:rsidP="00EF2B25">
      <w:pPr>
        <w:pStyle w:val="a7"/>
        <w:numPr>
          <w:ilvl w:val="0"/>
          <w:numId w:val="8"/>
        </w:numPr>
        <w:ind w:left="0" w:firstLine="567"/>
        <w:jc w:val="both"/>
        <w:rPr>
          <w:bCs/>
          <w:kern w:val="32"/>
          <w:sz w:val="28"/>
          <w:szCs w:val="28"/>
        </w:rPr>
      </w:pPr>
      <w:r w:rsidRPr="00EF2B25">
        <w:rPr>
          <w:bCs/>
          <w:kern w:val="32"/>
          <w:sz w:val="28"/>
          <w:szCs w:val="28"/>
        </w:rPr>
        <w:t>Скорректировать о</w:t>
      </w:r>
      <w:r w:rsidR="00F908CA" w:rsidRPr="00EF2B25">
        <w:rPr>
          <w:bCs/>
          <w:kern w:val="32"/>
          <w:sz w:val="28"/>
          <w:szCs w:val="28"/>
        </w:rPr>
        <w:t>дноставочные тарифы на техническую воду, водоотведение хозяйственно-бытовых сточных вод,</w:t>
      </w:r>
      <w:r>
        <w:rPr>
          <w:bCs/>
          <w:kern w:val="32"/>
          <w:sz w:val="28"/>
          <w:szCs w:val="28"/>
        </w:rPr>
        <w:t xml:space="preserve"> </w:t>
      </w:r>
      <w:r w:rsidR="00F908CA" w:rsidRPr="00EF2B25">
        <w:rPr>
          <w:bCs/>
          <w:kern w:val="32"/>
          <w:sz w:val="28"/>
          <w:szCs w:val="28"/>
        </w:rPr>
        <w:t>транспортировку сточных вод КАО «Азот» (Кемеровский городской округ)</w:t>
      </w:r>
      <w:r>
        <w:rPr>
          <w:bCs/>
          <w:kern w:val="32"/>
          <w:sz w:val="28"/>
          <w:szCs w:val="28"/>
        </w:rPr>
        <w:t xml:space="preserve"> </w:t>
      </w:r>
      <w:r w:rsidR="00F908CA" w:rsidRPr="00EF2B25">
        <w:rPr>
          <w:bCs/>
          <w:kern w:val="32"/>
          <w:sz w:val="28"/>
          <w:szCs w:val="28"/>
        </w:rPr>
        <w:t>на период с 01.01.2024 по 31.12.2028</w:t>
      </w:r>
      <w:r>
        <w:rPr>
          <w:bCs/>
          <w:kern w:val="32"/>
          <w:sz w:val="28"/>
          <w:szCs w:val="28"/>
        </w:rPr>
        <w:t>, согласно приложению № 7 к настоящему протоколу.</w:t>
      </w:r>
    </w:p>
    <w:p w14:paraId="4F5A17EE" w14:textId="7CF849AE" w:rsidR="00C87F0B" w:rsidRDefault="00C87F0B" w:rsidP="00573184">
      <w:pPr>
        <w:widowControl w:val="0"/>
        <w:ind w:right="-1" w:firstLine="567"/>
        <w:jc w:val="both"/>
        <w:rPr>
          <w:bCs/>
          <w:kern w:val="32"/>
          <w:sz w:val="28"/>
          <w:szCs w:val="28"/>
        </w:rPr>
      </w:pPr>
    </w:p>
    <w:p w14:paraId="3D34BE98" w14:textId="77777777" w:rsidR="00EF2B25" w:rsidRPr="00C87F0B" w:rsidRDefault="00EF2B25" w:rsidP="00EF2B25">
      <w:pPr>
        <w:ind w:right="-1" w:firstLine="709"/>
        <w:jc w:val="both"/>
        <w:rPr>
          <w:sz w:val="28"/>
          <w:szCs w:val="22"/>
        </w:rPr>
      </w:pPr>
      <w:r w:rsidRPr="00C87F0B">
        <w:rPr>
          <w:sz w:val="28"/>
          <w:szCs w:val="22"/>
        </w:rPr>
        <w:t xml:space="preserve">Отмечено, что в материалах дела имеется письменное обращение от 30.07.2025 № 154/7125 за подписью директора по экономике и финансам </w:t>
      </w:r>
      <w:r w:rsidRPr="00C87F0B">
        <w:rPr>
          <w:sz w:val="28"/>
          <w:szCs w:val="22"/>
        </w:rPr>
        <w:br/>
        <w:t>КАО «Азот» с просьбой рассмотреть вопрос без участия представителей общества. С направленным проектом постановления ознакомлены. Замечаний и предложений нет.</w:t>
      </w:r>
    </w:p>
    <w:p w14:paraId="2B809FCB" w14:textId="77777777" w:rsidR="00EF2B25" w:rsidRDefault="00EF2B25" w:rsidP="00EF2B25">
      <w:pPr>
        <w:ind w:right="-1" w:firstLine="709"/>
        <w:jc w:val="both"/>
        <w:rPr>
          <w:b/>
          <w:bCs/>
          <w:sz w:val="28"/>
          <w:szCs w:val="22"/>
        </w:rPr>
      </w:pPr>
    </w:p>
    <w:p w14:paraId="007EE8AB" w14:textId="77777777" w:rsidR="00EF2B25" w:rsidRPr="00796A72" w:rsidRDefault="00EF2B25" w:rsidP="00EF2B25">
      <w:pPr>
        <w:ind w:firstLine="567"/>
        <w:jc w:val="both"/>
        <w:rPr>
          <w:bCs/>
          <w:sz w:val="28"/>
          <w:szCs w:val="28"/>
        </w:rPr>
      </w:pPr>
      <w:r w:rsidRPr="00145272">
        <w:rPr>
          <w:bCs/>
          <w:sz w:val="28"/>
          <w:szCs w:val="28"/>
        </w:rPr>
        <w:t>Рассмотрев представленные материалы</w:t>
      </w:r>
    </w:p>
    <w:p w14:paraId="1FB0AB42" w14:textId="77777777" w:rsidR="00EF2B25" w:rsidRDefault="00EF2B25" w:rsidP="00EF2B25">
      <w:pPr>
        <w:ind w:firstLine="567"/>
        <w:jc w:val="both"/>
        <w:rPr>
          <w:b/>
          <w:sz w:val="28"/>
          <w:szCs w:val="28"/>
        </w:rPr>
      </w:pPr>
    </w:p>
    <w:p w14:paraId="57A6D33A" w14:textId="77777777" w:rsidR="00EF2B25" w:rsidRDefault="00EF2B25" w:rsidP="00EF2B25">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6022BA7" w14:textId="77777777" w:rsidR="00EF2B25" w:rsidRDefault="00EF2B25" w:rsidP="00EF2B25">
      <w:pPr>
        <w:ind w:firstLine="567"/>
        <w:jc w:val="both"/>
        <w:rPr>
          <w:b/>
          <w:sz w:val="28"/>
          <w:szCs w:val="28"/>
        </w:rPr>
      </w:pPr>
    </w:p>
    <w:p w14:paraId="0C518415" w14:textId="77777777" w:rsidR="00EF2B25" w:rsidRPr="00E17F73" w:rsidRDefault="00EF2B25" w:rsidP="00EF2B25">
      <w:pPr>
        <w:ind w:firstLine="567"/>
        <w:jc w:val="both"/>
        <w:rPr>
          <w:b/>
          <w:sz w:val="28"/>
          <w:szCs w:val="28"/>
        </w:rPr>
      </w:pPr>
      <w:r>
        <w:rPr>
          <w:sz w:val="28"/>
          <w:szCs w:val="28"/>
        </w:rPr>
        <w:t>Согласиться с предложением докладчика.</w:t>
      </w:r>
    </w:p>
    <w:p w14:paraId="2E44C803" w14:textId="77777777" w:rsidR="00EF2B25" w:rsidRDefault="00EF2B25" w:rsidP="00EF2B25">
      <w:pPr>
        <w:ind w:right="-1" w:firstLine="567"/>
        <w:jc w:val="both"/>
        <w:rPr>
          <w:b/>
          <w:bCs/>
          <w:sz w:val="28"/>
          <w:szCs w:val="22"/>
        </w:rPr>
      </w:pPr>
    </w:p>
    <w:p w14:paraId="11402C22" w14:textId="77777777" w:rsidR="009E2352" w:rsidRDefault="00EF2B25" w:rsidP="009E235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6B7A9C3" w14:textId="77777777" w:rsidR="009E2352" w:rsidRDefault="009E2352" w:rsidP="009E2352">
      <w:pPr>
        <w:ind w:right="-1" w:firstLine="567"/>
        <w:jc w:val="both"/>
        <w:rPr>
          <w:b/>
          <w:bCs/>
          <w:sz w:val="28"/>
          <w:szCs w:val="22"/>
        </w:rPr>
      </w:pPr>
    </w:p>
    <w:p w14:paraId="2B08DE64" w14:textId="7252620A" w:rsidR="009E2352" w:rsidRDefault="009E2352" w:rsidP="009E2352">
      <w:pPr>
        <w:ind w:right="-1" w:firstLine="567"/>
        <w:jc w:val="both"/>
        <w:rPr>
          <w:b/>
          <w:bCs/>
          <w:sz w:val="28"/>
          <w:szCs w:val="28"/>
        </w:rPr>
      </w:pPr>
      <w:r>
        <w:rPr>
          <w:bCs/>
          <w:kern w:val="32"/>
          <w:sz w:val="28"/>
          <w:szCs w:val="28"/>
        </w:rPr>
        <w:t>Вопрос 4 «</w:t>
      </w:r>
      <w:r w:rsidRPr="00840476">
        <w:rPr>
          <w:b/>
          <w:bCs/>
          <w:sz w:val="28"/>
          <w:szCs w:val="28"/>
        </w:rPr>
        <w:t>Об установлении платы за подключение</w:t>
      </w:r>
      <w:r>
        <w:rPr>
          <w:b/>
          <w:bCs/>
          <w:sz w:val="28"/>
          <w:szCs w:val="22"/>
        </w:rPr>
        <w:t xml:space="preserve"> </w:t>
      </w:r>
      <w:r w:rsidRPr="00840476">
        <w:rPr>
          <w:b/>
          <w:bCs/>
          <w:sz w:val="28"/>
          <w:szCs w:val="28"/>
        </w:rPr>
        <w:t>(технологическое присоединение) в индивидуальном порядке к систем</w:t>
      </w:r>
      <w:r>
        <w:rPr>
          <w:b/>
          <w:bCs/>
          <w:sz w:val="28"/>
          <w:szCs w:val="28"/>
        </w:rPr>
        <w:t xml:space="preserve">е холодного водоснабжения </w:t>
      </w:r>
      <w:r w:rsidRPr="00840476">
        <w:rPr>
          <w:b/>
          <w:bCs/>
          <w:sz w:val="28"/>
          <w:szCs w:val="28"/>
        </w:rPr>
        <w:t xml:space="preserve">ОАО «Северо-Кузбасская энергетическая </w:t>
      </w:r>
      <w:r w:rsidRPr="00114C08">
        <w:rPr>
          <w:b/>
          <w:bCs/>
          <w:sz w:val="28"/>
          <w:szCs w:val="28"/>
        </w:rPr>
        <w:t xml:space="preserve">компания» </w:t>
      </w:r>
      <w:r w:rsidRPr="002127FE">
        <w:rPr>
          <w:b/>
          <w:bCs/>
          <w:sz w:val="28"/>
          <w:szCs w:val="28"/>
        </w:rPr>
        <w:t>объекта капитального строительства:</w:t>
      </w:r>
      <w:r>
        <w:rPr>
          <w:b/>
          <w:bCs/>
          <w:sz w:val="28"/>
          <w:szCs w:val="28"/>
        </w:rPr>
        <w:t xml:space="preserve"> проектируемый фельдшерско-акушерский пункт по адресу: Кемеровская область – Кузбасс, Яшкинский муниципальный округ, с. </w:t>
      </w:r>
      <w:proofErr w:type="spellStart"/>
      <w:r>
        <w:rPr>
          <w:b/>
          <w:bCs/>
          <w:sz w:val="28"/>
          <w:szCs w:val="28"/>
        </w:rPr>
        <w:t>Колмогорово</w:t>
      </w:r>
      <w:proofErr w:type="spellEnd"/>
      <w:r>
        <w:rPr>
          <w:b/>
          <w:bCs/>
          <w:sz w:val="28"/>
          <w:szCs w:val="28"/>
        </w:rPr>
        <w:t xml:space="preserve">, </w:t>
      </w:r>
      <w:proofErr w:type="spellStart"/>
      <w:r>
        <w:rPr>
          <w:b/>
          <w:bCs/>
          <w:sz w:val="28"/>
          <w:szCs w:val="28"/>
        </w:rPr>
        <w:t>мкр</w:t>
      </w:r>
      <w:proofErr w:type="spellEnd"/>
      <w:r>
        <w:rPr>
          <w:b/>
          <w:bCs/>
          <w:sz w:val="28"/>
          <w:szCs w:val="28"/>
        </w:rPr>
        <w:t>. Молодежный, 3б, заявитель Яшкинский филиал ГАУЗ «КГКБ № 4»</w:t>
      </w:r>
      <w:r w:rsidRPr="002127FE">
        <w:rPr>
          <w:b/>
          <w:bCs/>
          <w:sz w:val="28"/>
          <w:szCs w:val="28"/>
        </w:rPr>
        <w:t xml:space="preserve"> </w:t>
      </w:r>
    </w:p>
    <w:p w14:paraId="4526A899" w14:textId="77777777" w:rsidR="009E2352" w:rsidRDefault="009E2352" w:rsidP="009E2352">
      <w:pPr>
        <w:ind w:right="-1" w:firstLine="567"/>
        <w:jc w:val="both"/>
        <w:rPr>
          <w:b/>
          <w:bCs/>
          <w:sz w:val="28"/>
          <w:szCs w:val="28"/>
        </w:rPr>
      </w:pPr>
    </w:p>
    <w:p w14:paraId="10F388D1" w14:textId="6920E84C" w:rsidR="009E2352" w:rsidRPr="00FA771F" w:rsidRDefault="009E2352" w:rsidP="009E2352">
      <w:pPr>
        <w:widowControl w:val="0"/>
        <w:ind w:right="-1" w:firstLine="709"/>
        <w:jc w:val="both"/>
        <w:rPr>
          <w:sz w:val="28"/>
          <w:szCs w:val="28"/>
        </w:rPr>
      </w:pPr>
      <w:r w:rsidRPr="001E2F4D">
        <w:rPr>
          <w:b/>
          <w:sz w:val="28"/>
          <w:szCs w:val="28"/>
        </w:rPr>
        <w:t xml:space="preserve">СЛУШАЛИ: </w:t>
      </w:r>
      <w:r>
        <w:rPr>
          <w:b/>
          <w:sz w:val="28"/>
          <w:szCs w:val="28"/>
        </w:rPr>
        <w:t>Величко О.В.</w:t>
      </w:r>
    </w:p>
    <w:p w14:paraId="69D47BB6" w14:textId="77777777" w:rsidR="009E2352" w:rsidRDefault="009E2352" w:rsidP="009E2352">
      <w:pPr>
        <w:ind w:right="-1" w:firstLine="709"/>
        <w:jc w:val="both"/>
        <w:rPr>
          <w:b/>
          <w:bCs/>
          <w:sz w:val="28"/>
          <w:szCs w:val="22"/>
        </w:rPr>
      </w:pPr>
    </w:p>
    <w:p w14:paraId="0E4861DF" w14:textId="2CD0BD9E" w:rsidR="009E2352" w:rsidRPr="009E2352" w:rsidRDefault="009E2352" w:rsidP="009E2352">
      <w:pPr>
        <w:ind w:right="-1" w:firstLine="709"/>
        <w:jc w:val="both"/>
        <w:rPr>
          <w:sz w:val="28"/>
          <w:szCs w:val="22"/>
        </w:rPr>
      </w:pPr>
      <w:r w:rsidRPr="00573184">
        <w:rPr>
          <w:sz w:val="28"/>
          <w:szCs w:val="22"/>
        </w:rPr>
        <w:t xml:space="preserve">Докладчик, согласно экспертному заключению (приложение № </w:t>
      </w:r>
      <w:r>
        <w:rPr>
          <w:sz w:val="28"/>
          <w:szCs w:val="22"/>
        </w:rPr>
        <w:t>8</w:t>
      </w:r>
      <w:r w:rsidRPr="00573184">
        <w:rPr>
          <w:sz w:val="28"/>
          <w:szCs w:val="22"/>
        </w:rPr>
        <w:t xml:space="preserve"> к настоящему протоколу) </w:t>
      </w:r>
      <w:r>
        <w:rPr>
          <w:sz w:val="28"/>
          <w:szCs w:val="22"/>
        </w:rPr>
        <w:t>предлагает</w:t>
      </w:r>
      <w:r>
        <w:rPr>
          <w:sz w:val="28"/>
          <w:szCs w:val="22"/>
        </w:rPr>
        <w:t xml:space="preserve"> у</w:t>
      </w:r>
      <w:r w:rsidRPr="005E51A9">
        <w:rPr>
          <w:sz w:val="28"/>
          <w:szCs w:val="28"/>
        </w:rPr>
        <w:t>становить плату за подключение (технологическое присоединение) в индивидуальном порядке к системе холодного водоснабжения</w:t>
      </w:r>
      <w:r>
        <w:rPr>
          <w:sz w:val="28"/>
          <w:szCs w:val="28"/>
        </w:rPr>
        <w:t xml:space="preserve"> </w:t>
      </w:r>
      <w:r w:rsidRPr="005E51A9">
        <w:rPr>
          <w:sz w:val="28"/>
          <w:szCs w:val="28"/>
        </w:rPr>
        <w:t xml:space="preserve">ОАО «Северо-Кузбасская энергетическая компания», ИНН 4205153492, объекта капитального строительства: </w:t>
      </w:r>
      <w:r w:rsidRPr="005E51A9">
        <w:rPr>
          <w:bCs/>
          <w:sz w:val="28"/>
          <w:szCs w:val="28"/>
        </w:rPr>
        <w:t xml:space="preserve">проектируемый фельдшерско-акушерский пункт по адресу: Кемеровская область – Кузбасс, Яшкинский муниципальный округ, с. </w:t>
      </w:r>
      <w:proofErr w:type="spellStart"/>
      <w:r w:rsidRPr="005E51A9">
        <w:rPr>
          <w:bCs/>
          <w:sz w:val="28"/>
          <w:szCs w:val="28"/>
        </w:rPr>
        <w:t>Колмогорово</w:t>
      </w:r>
      <w:proofErr w:type="spellEnd"/>
      <w:r w:rsidRPr="005E51A9">
        <w:rPr>
          <w:bCs/>
          <w:sz w:val="28"/>
          <w:szCs w:val="28"/>
        </w:rPr>
        <w:t xml:space="preserve">, </w:t>
      </w:r>
      <w:proofErr w:type="spellStart"/>
      <w:r w:rsidRPr="005E51A9">
        <w:rPr>
          <w:bCs/>
          <w:sz w:val="28"/>
          <w:szCs w:val="28"/>
        </w:rPr>
        <w:t>мкр</w:t>
      </w:r>
      <w:proofErr w:type="spellEnd"/>
      <w:r w:rsidRPr="005E51A9">
        <w:rPr>
          <w:bCs/>
          <w:sz w:val="28"/>
          <w:szCs w:val="28"/>
        </w:rPr>
        <w:t>. Молодежный, 3б, заявитель Яшкинский филиал</w:t>
      </w:r>
      <w:r>
        <w:rPr>
          <w:bCs/>
          <w:sz w:val="28"/>
          <w:szCs w:val="28"/>
        </w:rPr>
        <w:t xml:space="preserve"> </w:t>
      </w:r>
      <w:r w:rsidRPr="005E51A9">
        <w:rPr>
          <w:bCs/>
          <w:sz w:val="28"/>
          <w:szCs w:val="28"/>
        </w:rPr>
        <w:t>ГАУЗ «КГКБ № 4»</w:t>
      </w:r>
      <w:r>
        <w:rPr>
          <w:sz w:val="28"/>
          <w:szCs w:val="28"/>
        </w:rPr>
        <w:t xml:space="preserve">, </w:t>
      </w:r>
      <w:r w:rsidRPr="00547F71">
        <w:rPr>
          <w:bCs/>
          <w:kern w:val="32"/>
          <w:sz w:val="28"/>
          <w:szCs w:val="28"/>
        </w:rPr>
        <w:t xml:space="preserve">с подключаемой (присоединяемой) нагрузкой </w:t>
      </w:r>
      <w:r>
        <w:rPr>
          <w:bCs/>
          <w:kern w:val="32"/>
          <w:sz w:val="28"/>
          <w:szCs w:val="28"/>
        </w:rPr>
        <w:t>0,06</w:t>
      </w:r>
      <w:r w:rsidRPr="00547F71">
        <w:rPr>
          <w:bCs/>
          <w:kern w:val="32"/>
          <w:sz w:val="28"/>
          <w:szCs w:val="28"/>
        </w:rPr>
        <w:t xml:space="preserve"> м</w:t>
      </w:r>
      <w:r w:rsidRPr="00547F71">
        <w:rPr>
          <w:bCs/>
          <w:kern w:val="32"/>
          <w:sz w:val="28"/>
          <w:szCs w:val="28"/>
          <w:vertAlign w:val="superscript"/>
        </w:rPr>
        <w:t>3</w:t>
      </w:r>
      <w:r w:rsidRPr="00547F71">
        <w:rPr>
          <w:bCs/>
          <w:kern w:val="32"/>
          <w:sz w:val="28"/>
          <w:szCs w:val="28"/>
        </w:rPr>
        <w:t xml:space="preserve">/сутки в размере </w:t>
      </w:r>
      <w:r>
        <w:rPr>
          <w:bCs/>
          <w:kern w:val="32"/>
          <w:sz w:val="28"/>
          <w:szCs w:val="28"/>
        </w:rPr>
        <w:t>831,52</w:t>
      </w:r>
      <w:r w:rsidRPr="00547F71">
        <w:rPr>
          <w:bCs/>
          <w:kern w:val="32"/>
          <w:sz w:val="28"/>
          <w:szCs w:val="28"/>
        </w:rPr>
        <w:t xml:space="preserve"> тыс. руб. (без НДС).</w:t>
      </w:r>
    </w:p>
    <w:p w14:paraId="34C28007" w14:textId="5F072A77" w:rsidR="009E2352" w:rsidRDefault="009E2352" w:rsidP="00573184">
      <w:pPr>
        <w:widowControl w:val="0"/>
        <w:ind w:right="-1" w:firstLine="567"/>
        <w:jc w:val="both"/>
        <w:rPr>
          <w:bCs/>
          <w:kern w:val="32"/>
          <w:sz w:val="28"/>
          <w:szCs w:val="28"/>
        </w:rPr>
      </w:pPr>
    </w:p>
    <w:p w14:paraId="158C45A5" w14:textId="366E36E5" w:rsidR="009E2352" w:rsidRPr="00C87F0B" w:rsidRDefault="009E2352" w:rsidP="009E2352">
      <w:pPr>
        <w:ind w:right="-1" w:firstLine="709"/>
        <w:jc w:val="both"/>
        <w:rPr>
          <w:sz w:val="28"/>
          <w:szCs w:val="22"/>
        </w:rPr>
      </w:pPr>
      <w:r w:rsidRPr="00C87F0B">
        <w:rPr>
          <w:sz w:val="28"/>
          <w:szCs w:val="22"/>
        </w:rPr>
        <w:lastRenderedPageBreak/>
        <w:t xml:space="preserve">Отмечено, что в материалах дела имеется письменное обращение от </w:t>
      </w:r>
      <w:r>
        <w:rPr>
          <w:sz w:val="28"/>
          <w:szCs w:val="22"/>
        </w:rPr>
        <w:t>29</w:t>
      </w:r>
      <w:r w:rsidRPr="00C87F0B">
        <w:rPr>
          <w:sz w:val="28"/>
          <w:szCs w:val="22"/>
        </w:rPr>
        <w:t xml:space="preserve">.07.2025 № </w:t>
      </w:r>
      <w:r>
        <w:rPr>
          <w:sz w:val="28"/>
          <w:szCs w:val="22"/>
        </w:rPr>
        <w:t>2025/000396</w:t>
      </w:r>
      <w:r w:rsidRPr="00C87F0B">
        <w:rPr>
          <w:sz w:val="28"/>
          <w:szCs w:val="22"/>
        </w:rPr>
        <w:t xml:space="preserve"> за подписью </w:t>
      </w:r>
      <w:r>
        <w:rPr>
          <w:sz w:val="28"/>
          <w:szCs w:val="22"/>
        </w:rPr>
        <w:t xml:space="preserve">заместителя генерального </w:t>
      </w:r>
      <w:r w:rsidRPr="00C87F0B">
        <w:rPr>
          <w:sz w:val="28"/>
          <w:szCs w:val="22"/>
        </w:rPr>
        <w:t xml:space="preserve">директора по экономике и финансам </w:t>
      </w:r>
      <w:r w:rsidRPr="005E51A9">
        <w:rPr>
          <w:sz w:val="28"/>
          <w:szCs w:val="28"/>
        </w:rPr>
        <w:t>ОАО «Северо-Кузбасская энергетическая компания»</w:t>
      </w:r>
      <w:r>
        <w:rPr>
          <w:sz w:val="28"/>
          <w:szCs w:val="28"/>
        </w:rPr>
        <w:t xml:space="preserve"> </w:t>
      </w:r>
      <w:r w:rsidRPr="00C87F0B">
        <w:rPr>
          <w:sz w:val="28"/>
          <w:szCs w:val="22"/>
        </w:rPr>
        <w:t>с просьбой рассмотреть вопрос без участия представителей общества. С проектом постановления ознакомлены</w:t>
      </w:r>
      <w:r>
        <w:rPr>
          <w:sz w:val="28"/>
          <w:szCs w:val="22"/>
        </w:rPr>
        <w:t xml:space="preserve">, возражений </w:t>
      </w:r>
      <w:r w:rsidRPr="00C87F0B">
        <w:rPr>
          <w:sz w:val="28"/>
          <w:szCs w:val="22"/>
        </w:rPr>
        <w:t>нет.</w:t>
      </w:r>
    </w:p>
    <w:p w14:paraId="41588802" w14:textId="77777777" w:rsidR="009E2352" w:rsidRDefault="009E2352" w:rsidP="009E2352">
      <w:pPr>
        <w:ind w:right="-1" w:firstLine="709"/>
        <w:jc w:val="both"/>
        <w:rPr>
          <w:b/>
          <w:bCs/>
          <w:sz w:val="28"/>
          <w:szCs w:val="22"/>
        </w:rPr>
      </w:pPr>
    </w:p>
    <w:p w14:paraId="7C669DCF" w14:textId="77777777" w:rsidR="009E2352" w:rsidRPr="00796A72" w:rsidRDefault="009E2352" w:rsidP="009E2352">
      <w:pPr>
        <w:ind w:firstLine="567"/>
        <w:jc w:val="both"/>
        <w:rPr>
          <w:bCs/>
          <w:sz w:val="28"/>
          <w:szCs w:val="28"/>
        </w:rPr>
      </w:pPr>
      <w:r w:rsidRPr="00145272">
        <w:rPr>
          <w:bCs/>
          <w:sz w:val="28"/>
          <w:szCs w:val="28"/>
        </w:rPr>
        <w:t>Рассмотрев представленные материалы</w:t>
      </w:r>
    </w:p>
    <w:p w14:paraId="07C11812" w14:textId="77777777" w:rsidR="009E2352" w:rsidRDefault="009E2352" w:rsidP="009E2352">
      <w:pPr>
        <w:ind w:firstLine="567"/>
        <w:jc w:val="both"/>
        <w:rPr>
          <w:b/>
          <w:sz w:val="28"/>
          <w:szCs w:val="28"/>
        </w:rPr>
      </w:pPr>
    </w:p>
    <w:p w14:paraId="15C52669" w14:textId="77777777" w:rsidR="009E2352" w:rsidRDefault="009E2352" w:rsidP="009E2352">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75F42A4" w14:textId="77777777" w:rsidR="009E2352" w:rsidRDefault="009E2352" w:rsidP="009E2352">
      <w:pPr>
        <w:ind w:firstLine="567"/>
        <w:jc w:val="both"/>
        <w:rPr>
          <w:b/>
          <w:sz w:val="28"/>
          <w:szCs w:val="28"/>
        </w:rPr>
      </w:pPr>
    </w:p>
    <w:p w14:paraId="2C8C65C5" w14:textId="77777777" w:rsidR="009E2352" w:rsidRPr="00E17F73" w:rsidRDefault="009E2352" w:rsidP="009E2352">
      <w:pPr>
        <w:ind w:firstLine="567"/>
        <w:jc w:val="both"/>
        <w:rPr>
          <w:b/>
          <w:sz w:val="28"/>
          <w:szCs w:val="28"/>
        </w:rPr>
      </w:pPr>
      <w:r>
        <w:rPr>
          <w:sz w:val="28"/>
          <w:szCs w:val="28"/>
        </w:rPr>
        <w:t>Согласиться с предложением докладчика.</w:t>
      </w:r>
    </w:p>
    <w:p w14:paraId="21290864" w14:textId="77777777" w:rsidR="009E2352" w:rsidRDefault="009E2352" w:rsidP="009E2352">
      <w:pPr>
        <w:ind w:right="-1" w:firstLine="567"/>
        <w:jc w:val="both"/>
        <w:rPr>
          <w:b/>
          <w:bCs/>
          <w:sz w:val="28"/>
          <w:szCs w:val="22"/>
        </w:rPr>
      </w:pPr>
    </w:p>
    <w:p w14:paraId="49756F89" w14:textId="77777777" w:rsidR="00A94325" w:rsidRDefault="009E2352" w:rsidP="00A94325">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AF7372E" w14:textId="77777777" w:rsidR="00A94325" w:rsidRDefault="00A94325" w:rsidP="00A94325">
      <w:pPr>
        <w:ind w:right="-1" w:firstLine="567"/>
        <w:jc w:val="both"/>
        <w:rPr>
          <w:b/>
          <w:bCs/>
          <w:sz w:val="28"/>
          <w:szCs w:val="22"/>
        </w:rPr>
      </w:pPr>
    </w:p>
    <w:p w14:paraId="150E8D40" w14:textId="3944AEEB" w:rsidR="00A94325" w:rsidRPr="00A94325" w:rsidRDefault="0064564E" w:rsidP="00A94325">
      <w:pPr>
        <w:ind w:right="-1" w:firstLine="567"/>
        <w:jc w:val="both"/>
        <w:rPr>
          <w:b/>
          <w:bCs/>
          <w:sz w:val="28"/>
          <w:szCs w:val="22"/>
        </w:rPr>
      </w:pPr>
      <w:r>
        <w:rPr>
          <w:bCs/>
          <w:kern w:val="32"/>
          <w:sz w:val="28"/>
          <w:szCs w:val="28"/>
        </w:rPr>
        <w:t>Вопрос 5 «</w:t>
      </w:r>
      <w:r w:rsidR="00A94325">
        <w:rPr>
          <w:b/>
          <w:bCs/>
          <w:color w:val="000000"/>
          <w:kern w:val="32"/>
          <w:sz w:val="28"/>
          <w:szCs w:val="28"/>
        </w:rPr>
        <w:t>О внесении изменения в постановление Региональной энергетической комиссии Кузбасса от 20.12.2024 № 767 «</w:t>
      </w:r>
      <w:bookmarkStart w:id="0" w:name="_Hlk92873856"/>
      <w:r w:rsidR="00A94325" w:rsidRPr="00481410">
        <w:rPr>
          <w:b/>
          <w:bCs/>
          <w:kern w:val="32"/>
          <w:sz w:val="28"/>
          <w:szCs w:val="28"/>
        </w:rPr>
        <w:t xml:space="preserve">Об установлении льготных </w:t>
      </w:r>
      <w:r w:rsidR="00A94325">
        <w:rPr>
          <w:b/>
          <w:bCs/>
          <w:kern w:val="32"/>
          <w:sz w:val="28"/>
          <w:szCs w:val="28"/>
        </w:rPr>
        <w:t>цен (т</w:t>
      </w:r>
      <w:r w:rsidR="00A94325" w:rsidRPr="00481410">
        <w:rPr>
          <w:b/>
          <w:bCs/>
          <w:kern w:val="32"/>
          <w:sz w:val="28"/>
          <w:szCs w:val="28"/>
        </w:rPr>
        <w:t>арифов</w:t>
      </w:r>
      <w:r w:rsidR="00A94325">
        <w:rPr>
          <w:b/>
          <w:bCs/>
          <w:kern w:val="32"/>
          <w:sz w:val="28"/>
          <w:szCs w:val="28"/>
        </w:rPr>
        <w:t>)</w:t>
      </w:r>
      <w:r w:rsidR="00A94325" w:rsidRPr="00481410">
        <w:rPr>
          <w:b/>
          <w:bCs/>
          <w:kern w:val="32"/>
          <w:sz w:val="28"/>
          <w:szCs w:val="28"/>
        </w:rPr>
        <w:t xml:space="preserve"> на </w:t>
      </w:r>
      <w:bookmarkStart w:id="1" w:name="_Hlk144295884"/>
      <w:r w:rsidR="00A94325">
        <w:rPr>
          <w:b/>
          <w:bCs/>
          <w:kern w:val="32"/>
          <w:sz w:val="28"/>
          <w:szCs w:val="28"/>
        </w:rPr>
        <w:t xml:space="preserve">холодное, </w:t>
      </w:r>
      <w:r w:rsidR="00A94325" w:rsidRPr="00481410">
        <w:rPr>
          <w:b/>
          <w:bCs/>
          <w:kern w:val="32"/>
          <w:sz w:val="28"/>
          <w:szCs w:val="28"/>
        </w:rPr>
        <w:t>горячее водоснабжение,</w:t>
      </w:r>
      <w:r w:rsidR="00A94325">
        <w:rPr>
          <w:b/>
          <w:bCs/>
          <w:kern w:val="32"/>
          <w:sz w:val="28"/>
          <w:szCs w:val="28"/>
        </w:rPr>
        <w:t xml:space="preserve"> водоотведение,</w:t>
      </w:r>
      <w:r w:rsidR="00A94325" w:rsidRPr="00481410">
        <w:rPr>
          <w:b/>
          <w:bCs/>
          <w:kern w:val="32"/>
          <w:sz w:val="28"/>
          <w:szCs w:val="28"/>
        </w:rPr>
        <w:t xml:space="preserve"> </w:t>
      </w:r>
      <w:bookmarkStart w:id="2" w:name="_Hlk85724256"/>
      <w:bookmarkEnd w:id="1"/>
      <w:r w:rsidR="00A94325" w:rsidRPr="00481410">
        <w:rPr>
          <w:b/>
          <w:bCs/>
          <w:kern w:val="32"/>
          <w:sz w:val="28"/>
          <w:szCs w:val="28"/>
        </w:rPr>
        <w:t>тепловую энергию (мощность)</w:t>
      </w:r>
      <w:bookmarkEnd w:id="2"/>
      <w:r w:rsidR="00A94325" w:rsidRPr="00481410">
        <w:rPr>
          <w:b/>
          <w:bCs/>
          <w:kern w:val="32"/>
          <w:sz w:val="28"/>
          <w:szCs w:val="28"/>
        </w:rPr>
        <w:t>, твердое топливо</w:t>
      </w:r>
      <w:bookmarkStart w:id="3" w:name="_Hlk158363153"/>
      <w:r w:rsidR="00A94325">
        <w:rPr>
          <w:b/>
          <w:bCs/>
          <w:kern w:val="32"/>
          <w:sz w:val="28"/>
          <w:szCs w:val="28"/>
        </w:rPr>
        <w:t xml:space="preserve">, сжиженный газ </w:t>
      </w:r>
      <w:r w:rsidR="00A94325" w:rsidRPr="00481410">
        <w:rPr>
          <w:b/>
          <w:bCs/>
          <w:kern w:val="32"/>
          <w:sz w:val="28"/>
          <w:szCs w:val="28"/>
        </w:rPr>
        <w:t xml:space="preserve">на территории </w:t>
      </w:r>
      <w:r w:rsidR="00A94325">
        <w:rPr>
          <w:b/>
          <w:bCs/>
          <w:kern w:val="32"/>
          <w:sz w:val="28"/>
          <w:szCs w:val="28"/>
        </w:rPr>
        <w:t>Мариинского муниципального</w:t>
      </w:r>
      <w:r w:rsidR="00A94325" w:rsidRPr="00481410">
        <w:rPr>
          <w:b/>
          <w:bCs/>
          <w:kern w:val="32"/>
          <w:sz w:val="28"/>
          <w:szCs w:val="28"/>
        </w:rPr>
        <w:t xml:space="preserve"> округа</w:t>
      </w:r>
      <w:bookmarkEnd w:id="0"/>
      <w:r w:rsidR="00A94325">
        <w:rPr>
          <w:b/>
          <w:bCs/>
          <w:kern w:val="32"/>
          <w:sz w:val="28"/>
          <w:szCs w:val="28"/>
        </w:rPr>
        <w:t>»</w:t>
      </w:r>
      <w:bookmarkEnd w:id="3"/>
    </w:p>
    <w:p w14:paraId="7C960876" w14:textId="4461BEC3" w:rsidR="0064564E" w:rsidRPr="00EF2B25" w:rsidRDefault="0064564E" w:rsidP="00573184">
      <w:pPr>
        <w:widowControl w:val="0"/>
        <w:ind w:right="-1" w:firstLine="567"/>
        <w:jc w:val="both"/>
        <w:rPr>
          <w:bCs/>
          <w:kern w:val="32"/>
          <w:sz w:val="28"/>
          <w:szCs w:val="28"/>
        </w:rPr>
      </w:pPr>
    </w:p>
    <w:p w14:paraId="03CC9C06" w14:textId="186C4086" w:rsidR="00A94325" w:rsidRDefault="00A94325" w:rsidP="00A94325">
      <w:pPr>
        <w:widowControl w:val="0"/>
        <w:ind w:right="-1" w:firstLine="709"/>
        <w:jc w:val="both"/>
        <w:rPr>
          <w:b/>
          <w:sz w:val="28"/>
          <w:szCs w:val="28"/>
        </w:rPr>
      </w:pPr>
      <w:r w:rsidRPr="001E2F4D">
        <w:rPr>
          <w:b/>
          <w:sz w:val="28"/>
          <w:szCs w:val="28"/>
        </w:rPr>
        <w:t xml:space="preserve">СЛУШАЛИ: </w:t>
      </w:r>
      <w:proofErr w:type="spellStart"/>
      <w:r>
        <w:rPr>
          <w:b/>
          <w:sz w:val="28"/>
          <w:szCs w:val="28"/>
        </w:rPr>
        <w:t>Чоботар</w:t>
      </w:r>
      <w:proofErr w:type="spellEnd"/>
      <w:r>
        <w:rPr>
          <w:b/>
          <w:sz w:val="28"/>
          <w:szCs w:val="28"/>
        </w:rPr>
        <w:t xml:space="preserve"> Н.В.</w:t>
      </w:r>
    </w:p>
    <w:p w14:paraId="2DAD03E6" w14:textId="77777777" w:rsidR="00A94325" w:rsidRDefault="00A94325" w:rsidP="00A94325">
      <w:pPr>
        <w:widowControl w:val="0"/>
        <w:ind w:right="-1" w:firstLine="709"/>
        <w:jc w:val="both"/>
        <w:rPr>
          <w:b/>
          <w:bCs/>
          <w:sz w:val="28"/>
          <w:szCs w:val="22"/>
        </w:rPr>
      </w:pPr>
    </w:p>
    <w:p w14:paraId="085B444B" w14:textId="072EC344" w:rsidR="00573184" w:rsidRDefault="00A94325" w:rsidP="00A94325">
      <w:pPr>
        <w:ind w:right="-1" w:firstLine="709"/>
        <w:jc w:val="both"/>
        <w:rPr>
          <w:b/>
          <w:bCs/>
          <w:sz w:val="28"/>
          <w:szCs w:val="22"/>
        </w:rPr>
      </w:pPr>
      <w:r w:rsidRPr="00573184">
        <w:rPr>
          <w:sz w:val="28"/>
          <w:szCs w:val="22"/>
        </w:rPr>
        <w:t xml:space="preserve">Докладчик, </w:t>
      </w:r>
      <w:r>
        <w:rPr>
          <w:sz w:val="28"/>
          <w:szCs w:val="22"/>
        </w:rPr>
        <w:t>пояснила:</w:t>
      </w:r>
    </w:p>
    <w:p w14:paraId="74BD0810" w14:textId="77777777" w:rsidR="0064564E" w:rsidRPr="00753853" w:rsidRDefault="0064564E" w:rsidP="0064564E">
      <w:pPr>
        <w:ind w:firstLine="708"/>
        <w:jc w:val="both"/>
        <w:rPr>
          <w:sz w:val="28"/>
          <w:szCs w:val="28"/>
        </w:rPr>
      </w:pPr>
      <w:r w:rsidRPr="004F6221">
        <w:rPr>
          <w:sz w:val="28"/>
          <w:szCs w:val="28"/>
        </w:rPr>
        <w:t>Изменен</w:t>
      </w:r>
      <w:r>
        <w:rPr>
          <w:sz w:val="28"/>
          <w:szCs w:val="28"/>
        </w:rPr>
        <w:t>ие</w:t>
      </w:r>
      <w:r w:rsidRPr="004F6221">
        <w:rPr>
          <w:sz w:val="28"/>
          <w:szCs w:val="28"/>
        </w:rPr>
        <w:t xml:space="preserve"> в </w:t>
      </w:r>
      <w:r>
        <w:rPr>
          <w:sz w:val="28"/>
          <w:szCs w:val="28"/>
        </w:rPr>
        <w:t xml:space="preserve">приложение № 2 </w:t>
      </w:r>
      <w:r w:rsidRPr="004F6221">
        <w:rPr>
          <w:sz w:val="28"/>
          <w:szCs w:val="28"/>
        </w:rPr>
        <w:t>постановлени</w:t>
      </w:r>
      <w:r>
        <w:rPr>
          <w:sz w:val="28"/>
          <w:szCs w:val="28"/>
        </w:rPr>
        <w:t>я</w:t>
      </w:r>
      <w:r w:rsidRPr="004F6221">
        <w:rPr>
          <w:sz w:val="28"/>
          <w:szCs w:val="28"/>
        </w:rPr>
        <w:t xml:space="preserve">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767</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sidRPr="00F9662D">
        <w:rPr>
          <w:sz w:val="28"/>
          <w:szCs w:val="28"/>
        </w:rPr>
        <w:t xml:space="preserve">, сжиженный газ на территории </w:t>
      </w:r>
      <w:r>
        <w:rPr>
          <w:sz w:val="28"/>
          <w:szCs w:val="28"/>
        </w:rPr>
        <w:t>Мариинского</w:t>
      </w:r>
      <w:r w:rsidRPr="00F9662D">
        <w:rPr>
          <w:sz w:val="28"/>
          <w:szCs w:val="28"/>
        </w:rPr>
        <w:t xml:space="preserve"> муниципального округа»</w:t>
      </w:r>
      <w:r w:rsidRPr="004F6221">
        <w:rPr>
          <w:sz w:val="28"/>
          <w:szCs w:val="28"/>
        </w:rPr>
        <w:t xml:space="preserve"> </w:t>
      </w:r>
      <w:r>
        <w:rPr>
          <w:sz w:val="28"/>
          <w:szCs w:val="28"/>
        </w:rPr>
        <w:t xml:space="preserve">(в редакции постановления </w:t>
      </w:r>
      <w:r w:rsidRPr="004F6221">
        <w:rPr>
          <w:sz w:val="28"/>
          <w:szCs w:val="28"/>
        </w:rPr>
        <w:t>Региональной энергетической комиссии Кузбасса</w:t>
      </w:r>
      <w:r>
        <w:rPr>
          <w:sz w:val="28"/>
          <w:szCs w:val="28"/>
        </w:rPr>
        <w:t xml:space="preserve"> от 21.01.25 № 9</w:t>
      </w:r>
      <w:r w:rsidRPr="00AA7299">
        <w:rPr>
          <w:sz w:val="28"/>
          <w:szCs w:val="28"/>
        </w:rPr>
        <w:t>, от 06.03.2025 № 73)</w:t>
      </w:r>
      <w:r>
        <w:rPr>
          <w:sz w:val="28"/>
          <w:szCs w:val="28"/>
        </w:rPr>
        <w:t xml:space="preserve"> </w:t>
      </w:r>
      <w:r w:rsidRPr="004F6221">
        <w:rPr>
          <w:sz w:val="28"/>
          <w:szCs w:val="28"/>
        </w:rPr>
        <w:t>внос</w:t>
      </w:r>
      <w:r>
        <w:rPr>
          <w:sz w:val="28"/>
          <w:szCs w:val="28"/>
        </w:rPr>
        <w:t>и</w:t>
      </w:r>
      <w:r w:rsidRPr="004F6221">
        <w:rPr>
          <w:sz w:val="28"/>
          <w:szCs w:val="28"/>
        </w:rPr>
        <w:t xml:space="preserve">тся </w:t>
      </w:r>
      <w:r>
        <w:rPr>
          <w:sz w:val="28"/>
          <w:szCs w:val="28"/>
        </w:rPr>
        <w:t xml:space="preserve">по тепловой энергии (мощности).  </w:t>
      </w:r>
      <w:r>
        <w:rPr>
          <w:bCs/>
          <w:sz w:val="28"/>
          <w:szCs w:val="28"/>
        </w:rPr>
        <w:t>В связи постановлением Администрации Мариинского муниципального округа от 26.06.2025 № 570-П «</w:t>
      </w:r>
      <w:r w:rsidRPr="00AD51EF">
        <w:rPr>
          <w:bCs/>
          <w:sz w:val="28"/>
          <w:szCs w:val="28"/>
        </w:rPr>
        <w:t>О внесении изменений в постановление администрации Мариинского муниципального округа от 30.01.2025 № 69-П «О присвоении статуса единой теплоснабжающей организации на территории Мариинского</w:t>
      </w:r>
      <w:r>
        <w:rPr>
          <w:bCs/>
          <w:sz w:val="28"/>
          <w:szCs w:val="28"/>
        </w:rPr>
        <w:t xml:space="preserve"> </w:t>
      </w:r>
      <w:r w:rsidRPr="00AD51EF">
        <w:rPr>
          <w:bCs/>
          <w:sz w:val="28"/>
          <w:szCs w:val="28"/>
        </w:rPr>
        <w:t>муниципального округа»</w:t>
      </w:r>
      <w:r>
        <w:rPr>
          <w:bCs/>
          <w:sz w:val="28"/>
          <w:szCs w:val="28"/>
        </w:rPr>
        <w:t>, с внесенными постановлением Администрации Мариинского муниципального округа от</w:t>
      </w:r>
      <w:r w:rsidRPr="00AD51EF">
        <w:rPr>
          <w:bCs/>
          <w:sz w:val="28"/>
          <w:szCs w:val="28"/>
        </w:rPr>
        <w:t xml:space="preserve"> 17</w:t>
      </w:r>
      <w:r>
        <w:rPr>
          <w:bCs/>
          <w:sz w:val="28"/>
          <w:szCs w:val="28"/>
        </w:rPr>
        <w:t>.</w:t>
      </w:r>
      <w:r w:rsidRPr="00AD51EF">
        <w:rPr>
          <w:bCs/>
          <w:sz w:val="28"/>
          <w:szCs w:val="28"/>
        </w:rPr>
        <w:t>07</w:t>
      </w:r>
      <w:r>
        <w:rPr>
          <w:bCs/>
          <w:sz w:val="28"/>
          <w:szCs w:val="28"/>
        </w:rPr>
        <w:t>.</w:t>
      </w:r>
      <w:r w:rsidRPr="00AD51EF">
        <w:rPr>
          <w:bCs/>
          <w:sz w:val="28"/>
          <w:szCs w:val="28"/>
        </w:rPr>
        <w:t>2025</w:t>
      </w:r>
      <w:r>
        <w:rPr>
          <w:bCs/>
          <w:sz w:val="28"/>
          <w:szCs w:val="28"/>
        </w:rPr>
        <w:t xml:space="preserve"> № 613-П « О внесении изменений в приложение к постановлению администрации Мариинского муниципального округа от 24.06.2024 № 494-П «Об актуализации схемы теплоснабжения Мариинского муниципального округа на 2025 год с перспективой до 2042 года» соответствующими изменениями в схему теплоснабжения,  единой теплоснабжающей организацией в микрорайоне «Алтай» (г. Мариинск, котельная б/н по ул. 40лет Победы) вместо </w:t>
      </w:r>
      <w:r w:rsidRPr="00861962">
        <w:rPr>
          <w:bCs/>
          <w:sz w:val="28"/>
          <w:szCs w:val="28"/>
        </w:rPr>
        <w:t>МКП ММО «Ресурс», ИНН  4213012417</w:t>
      </w:r>
      <w:r>
        <w:rPr>
          <w:bCs/>
          <w:sz w:val="28"/>
          <w:szCs w:val="28"/>
        </w:rPr>
        <w:t xml:space="preserve"> является </w:t>
      </w:r>
      <w:r w:rsidRPr="00AA7299">
        <w:rPr>
          <w:bCs/>
          <w:sz w:val="28"/>
          <w:szCs w:val="28"/>
        </w:rPr>
        <w:t>ООО «</w:t>
      </w:r>
      <w:proofErr w:type="spellStart"/>
      <w:r w:rsidRPr="00AA7299">
        <w:rPr>
          <w:bCs/>
          <w:sz w:val="28"/>
          <w:szCs w:val="28"/>
        </w:rPr>
        <w:t>ТеплоСнаб</w:t>
      </w:r>
      <w:proofErr w:type="spellEnd"/>
      <w:r w:rsidRPr="00AA7299">
        <w:rPr>
          <w:bCs/>
          <w:sz w:val="28"/>
          <w:szCs w:val="28"/>
        </w:rPr>
        <w:t>», ИНН 4213011290</w:t>
      </w:r>
      <w:r>
        <w:rPr>
          <w:sz w:val="28"/>
          <w:szCs w:val="28"/>
        </w:rPr>
        <w:t>.</w:t>
      </w:r>
    </w:p>
    <w:p w14:paraId="7FD6F68A" w14:textId="77777777" w:rsidR="0064564E" w:rsidRDefault="0064564E" w:rsidP="00250B53">
      <w:pPr>
        <w:ind w:right="-1" w:firstLine="709"/>
        <w:jc w:val="both"/>
        <w:rPr>
          <w:b/>
          <w:bCs/>
          <w:sz w:val="28"/>
          <w:szCs w:val="22"/>
        </w:rPr>
      </w:pPr>
    </w:p>
    <w:p w14:paraId="509A63A5" w14:textId="77777777" w:rsidR="00A94325" w:rsidRPr="00796A72" w:rsidRDefault="00A94325" w:rsidP="00A94325">
      <w:pPr>
        <w:ind w:firstLine="567"/>
        <w:jc w:val="both"/>
        <w:rPr>
          <w:bCs/>
          <w:sz w:val="28"/>
          <w:szCs w:val="28"/>
        </w:rPr>
      </w:pPr>
      <w:r w:rsidRPr="00145272">
        <w:rPr>
          <w:bCs/>
          <w:sz w:val="28"/>
          <w:szCs w:val="28"/>
        </w:rPr>
        <w:t>Рассмотрев представленные материалы</w:t>
      </w:r>
    </w:p>
    <w:p w14:paraId="4DED9113" w14:textId="77777777" w:rsidR="00A94325" w:rsidRDefault="00A94325" w:rsidP="00A94325">
      <w:pPr>
        <w:ind w:firstLine="567"/>
        <w:jc w:val="both"/>
        <w:rPr>
          <w:b/>
          <w:sz w:val="28"/>
          <w:szCs w:val="28"/>
        </w:rPr>
      </w:pPr>
    </w:p>
    <w:p w14:paraId="2DE36177" w14:textId="77777777" w:rsidR="00A94325" w:rsidRDefault="00A94325" w:rsidP="00A94325">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71EEAB9" w14:textId="77777777" w:rsidR="00A94325" w:rsidRDefault="00A94325" w:rsidP="00A94325">
      <w:pPr>
        <w:ind w:firstLine="567"/>
        <w:jc w:val="both"/>
        <w:rPr>
          <w:b/>
          <w:sz w:val="28"/>
          <w:szCs w:val="28"/>
        </w:rPr>
      </w:pPr>
    </w:p>
    <w:p w14:paraId="1066909F" w14:textId="77777777" w:rsidR="00A94325" w:rsidRPr="002B4859" w:rsidRDefault="00A94325" w:rsidP="00A94325">
      <w:pPr>
        <w:pStyle w:val="a7"/>
        <w:numPr>
          <w:ilvl w:val="0"/>
          <w:numId w:val="9"/>
        </w:numPr>
        <w:tabs>
          <w:tab w:val="left" w:pos="284"/>
        </w:tabs>
        <w:ind w:left="0" w:firstLine="709"/>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 2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sidRPr="0022169C">
        <w:rPr>
          <w:bCs/>
          <w:color w:val="000000"/>
          <w:kern w:val="32"/>
          <w:sz w:val="28"/>
          <w:szCs w:val="28"/>
        </w:rPr>
        <w:t>7</w:t>
      </w:r>
      <w:r>
        <w:rPr>
          <w:bCs/>
          <w:color w:val="000000"/>
          <w:kern w:val="32"/>
          <w:sz w:val="28"/>
          <w:szCs w:val="28"/>
        </w:rPr>
        <w:t>67</w:t>
      </w:r>
      <w:r w:rsidRPr="0022169C">
        <w:rPr>
          <w:bCs/>
          <w:color w:val="000000"/>
          <w:kern w:val="32"/>
          <w:sz w:val="28"/>
          <w:szCs w:val="28"/>
        </w:rPr>
        <w:t xml:space="preserve">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r>
        <w:rPr>
          <w:bCs/>
          <w:color w:val="000000"/>
          <w:kern w:val="32"/>
          <w:sz w:val="28"/>
          <w:szCs w:val="28"/>
        </w:rPr>
        <w:t>Мариинского</w:t>
      </w:r>
      <w:r w:rsidRPr="0022169C">
        <w:rPr>
          <w:bCs/>
          <w:color w:val="000000"/>
          <w:kern w:val="32"/>
          <w:sz w:val="28"/>
          <w:szCs w:val="28"/>
        </w:rPr>
        <w:t xml:space="preserve"> муниципального округа</w:t>
      </w:r>
      <w:r>
        <w:rPr>
          <w:bCs/>
          <w:color w:val="000000"/>
          <w:kern w:val="32"/>
          <w:sz w:val="28"/>
          <w:szCs w:val="28"/>
        </w:rPr>
        <w:t>»</w:t>
      </w:r>
      <w:r w:rsidRPr="0022169C">
        <w:rPr>
          <w:bCs/>
          <w:color w:val="000000"/>
          <w:kern w:val="32"/>
          <w:sz w:val="28"/>
          <w:szCs w:val="28"/>
        </w:rPr>
        <w:t xml:space="preserve"> </w:t>
      </w:r>
      <w:r>
        <w:rPr>
          <w:sz w:val="28"/>
          <w:szCs w:val="28"/>
        </w:rPr>
        <w:t xml:space="preserve">(в редакции постановлений </w:t>
      </w:r>
      <w:r w:rsidRPr="004F6221">
        <w:rPr>
          <w:sz w:val="28"/>
          <w:szCs w:val="28"/>
        </w:rPr>
        <w:t>Региональной энергетической комиссии Кузбасса</w:t>
      </w:r>
      <w:r>
        <w:rPr>
          <w:sz w:val="28"/>
          <w:szCs w:val="28"/>
        </w:rPr>
        <w:t xml:space="preserve"> от 21.01.25 № 9, от 06.03.2025 № 73) </w:t>
      </w:r>
      <w:r w:rsidRPr="002B4859">
        <w:rPr>
          <w:color w:val="000000"/>
          <w:kern w:val="32"/>
          <w:sz w:val="28"/>
          <w:szCs w:val="28"/>
        </w:rPr>
        <w:t>следующ</w:t>
      </w:r>
      <w:r>
        <w:rPr>
          <w:color w:val="000000"/>
          <w:kern w:val="32"/>
          <w:sz w:val="28"/>
          <w:szCs w:val="28"/>
        </w:rPr>
        <w:t>ее</w:t>
      </w:r>
      <w:r w:rsidRPr="002B4859">
        <w:rPr>
          <w:color w:val="000000"/>
          <w:kern w:val="32"/>
          <w:sz w:val="28"/>
          <w:szCs w:val="28"/>
        </w:rPr>
        <w:t xml:space="preserve"> изменени</w:t>
      </w:r>
      <w:r>
        <w:rPr>
          <w:color w:val="000000"/>
          <w:kern w:val="32"/>
          <w:sz w:val="28"/>
          <w:szCs w:val="28"/>
        </w:rPr>
        <w:t>е</w:t>
      </w:r>
      <w:r w:rsidRPr="002B4859">
        <w:rPr>
          <w:color w:val="000000"/>
          <w:kern w:val="32"/>
          <w:sz w:val="28"/>
          <w:szCs w:val="28"/>
        </w:rPr>
        <w:t>:</w:t>
      </w:r>
    </w:p>
    <w:p w14:paraId="49C6D5F7" w14:textId="77777777" w:rsidR="00A94325" w:rsidRPr="00833277" w:rsidRDefault="00A94325" w:rsidP="00A94325">
      <w:pPr>
        <w:pStyle w:val="a7"/>
        <w:tabs>
          <w:tab w:val="left" w:pos="284"/>
          <w:tab w:val="left" w:pos="851"/>
        </w:tabs>
        <w:ind w:left="0" w:firstLine="709"/>
        <w:jc w:val="both"/>
        <w:rPr>
          <w:bCs/>
          <w:kern w:val="32"/>
          <w:sz w:val="28"/>
          <w:szCs w:val="28"/>
        </w:rPr>
      </w:pPr>
      <w:r>
        <w:rPr>
          <w:color w:val="000000"/>
          <w:kern w:val="32"/>
          <w:sz w:val="28"/>
          <w:szCs w:val="28"/>
        </w:rPr>
        <w:t>В столбце 2 строки 1.4 слова «МКП ММО «Ресурс, ИНН 4213012417» заменить словами «ООО «</w:t>
      </w:r>
      <w:proofErr w:type="spellStart"/>
      <w:r>
        <w:rPr>
          <w:color w:val="000000"/>
          <w:kern w:val="32"/>
          <w:sz w:val="28"/>
          <w:szCs w:val="28"/>
        </w:rPr>
        <w:t>ТеплоСнаб</w:t>
      </w:r>
      <w:proofErr w:type="spellEnd"/>
      <w:r>
        <w:rPr>
          <w:color w:val="000000"/>
          <w:kern w:val="32"/>
          <w:sz w:val="28"/>
          <w:szCs w:val="28"/>
        </w:rPr>
        <w:t>», ИНН 4213011290».</w:t>
      </w:r>
    </w:p>
    <w:p w14:paraId="7BDFBEF9" w14:textId="77777777" w:rsidR="00A94325" w:rsidRDefault="00A94325" w:rsidP="00A94325">
      <w:pPr>
        <w:ind w:right="-1" w:firstLine="567"/>
        <w:jc w:val="both"/>
        <w:rPr>
          <w:b/>
          <w:bCs/>
          <w:sz w:val="28"/>
          <w:szCs w:val="22"/>
        </w:rPr>
      </w:pPr>
    </w:p>
    <w:p w14:paraId="51AE444D" w14:textId="77777777" w:rsidR="00A94325" w:rsidRDefault="00A94325" w:rsidP="00A94325">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1B38550" w14:textId="77777777" w:rsidR="00A94325" w:rsidRDefault="00A94325" w:rsidP="00250B53">
      <w:pPr>
        <w:ind w:right="-1" w:firstLine="709"/>
        <w:jc w:val="both"/>
        <w:rPr>
          <w:b/>
          <w:bCs/>
          <w:sz w:val="28"/>
          <w:szCs w:val="22"/>
        </w:rPr>
      </w:pPr>
    </w:p>
    <w:p w14:paraId="40462AC4" w14:textId="77777777" w:rsidR="00A94325" w:rsidRDefault="00A94325" w:rsidP="00A94325">
      <w:pPr>
        <w:ind w:right="-1" w:firstLine="709"/>
        <w:jc w:val="both"/>
        <w:rPr>
          <w:b/>
          <w:bCs/>
          <w:sz w:val="28"/>
          <w:szCs w:val="22"/>
          <w:lang w:val="en-US"/>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rsidTr="00D53DED">
        <w:tc>
          <w:tcPr>
            <w:tcW w:w="7655" w:type="dxa"/>
          </w:tcPr>
          <w:p w14:paraId="5EE3684F" w14:textId="77777777" w:rsidR="00A94325" w:rsidRDefault="00A94325" w:rsidP="00D53DED">
            <w:pPr>
              <w:widowControl w:val="0"/>
              <w:tabs>
                <w:tab w:val="left" w:pos="0"/>
                <w:tab w:val="left" w:pos="9072"/>
              </w:tabs>
              <w:ind w:firstLine="709"/>
              <w:jc w:val="both"/>
              <w:rPr>
                <w:sz w:val="28"/>
                <w:szCs w:val="28"/>
              </w:rPr>
            </w:pPr>
          </w:p>
          <w:p w14:paraId="55258700" w14:textId="77777777" w:rsidR="00A94325" w:rsidRPr="008263A3" w:rsidRDefault="00A94325" w:rsidP="00D53DED">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rsidP="00D53DED">
            <w:pPr>
              <w:widowControl w:val="0"/>
              <w:tabs>
                <w:tab w:val="left" w:pos="0"/>
                <w:tab w:val="left" w:pos="9072"/>
              </w:tabs>
              <w:ind w:firstLine="709"/>
              <w:jc w:val="both"/>
              <w:rPr>
                <w:bCs/>
                <w:sz w:val="28"/>
                <w:szCs w:val="28"/>
              </w:rPr>
            </w:pPr>
          </w:p>
          <w:p w14:paraId="1E49E820" w14:textId="77777777" w:rsidR="00A94325" w:rsidRPr="008263A3" w:rsidRDefault="00A94325" w:rsidP="00D53DED">
            <w:pPr>
              <w:widowControl w:val="0"/>
              <w:tabs>
                <w:tab w:val="left" w:pos="0"/>
                <w:tab w:val="left" w:pos="9072"/>
              </w:tabs>
              <w:jc w:val="both"/>
              <w:rPr>
                <w:bCs/>
                <w:sz w:val="28"/>
                <w:szCs w:val="28"/>
              </w:rPr>
            </w:pPr>
            <w:r w:rsidRPr="008263A3">
              <w:rPr>
                <w:bCs/>
                <w:sz w:val="28"/>
                <w:szCs w:val="28"/>
              </w:rPr>
              <w:t>Д.В. Малюта</w:t>
            </w:r>
          </w:p>
        </w:tc>
      </w:tr>
    </w:tbl>
    <w:p w14:paraId="7CED9B93" w14:textId="77777777" w:rsidR="00A94325" w:rsidRDefault="00A94325" w:rsidP="00A94325">
      <w:pPr>
        <w:widowControl w:val="0"/>
        <w:autoSpaceDE w:val="0"/>
        <w:autoSpaceDN w:val="0"/>
        <w:adjustRightInd w:val="0"/>
        <w:ind w:right="-284" w:firstLine="709"/>
        <w:jc w:val="both"/>
        <w:rPr>
          <w:bCs/>
          <w:sz w:val="28"/>
          <w:szCs w:val="28"/>
        </w:rPr>
      </w:pPr>
    </w:p>
    <w:p w14:paraId="427655B5" w14:textId="77777777"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Pr="008263A3" w:rsidRDefault="00A94325" w:rsidP="00A94325">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rsidTr="00D53DED">
        <w:trPr>
          <w:trHeight w:val="721"/>
        </w:trPr>
        <w:tc>
          <w:tcPr>
            <w:tcW w:w="7627" w:type="dxa"/>
          </w:tcPr>
          <w:p w14:paraId="5C09E4C1" w14:textId="77777777" w:rsidR="00A94325" w:rsidRPr="008263A3" w:rsidRDefault="00A94325" w:rsidP="00D53DED">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rsidP="00D53DED">
            <w:pPr>
              <w:widowControl w:val="0"/>
              <w:autoSpaceDE w:val="0"/>
              <w:autoSpaceDN w:val="0"/>
              <w:adjustRightInd w:val="0"/>
              <w:jc w:val="both"/>
              <w:rPr>
                <w:sz w:val="28"/>
                <w:szCs w:val="28"/>
              </w:rPr>
            </w:pPr>
            <w:r>
              <w:rPr>
                <w:sz w:val="28"/>
                <w:szCs w:val="28"/>
              </w:rPr>
              <w:t>О.А. Чурсина</w:t>
            </w:r>
          </w:p>
          <w:p w14:paraId="5C6B9804" w14:textId="77777777" w:rsidR="00A94325" w:rsidRDefault="00A94325" w:rsidP="00D53DED">
            <w:pPr>
              <w:widowControl w:val="0"/>
              <w:autoSpaceDE w:val="0"/>
              <w:autoSpaceDN w:val="0"/>
              <w:adjustRightInd w:val="0"/>
              <w:jc w:val="both"/>
              <w:rPr>
                <w:sz w:val="28"/>
                <w:szCs w:val="28"/>
              </w:rPr>
            </w:pPr>
          </w:p>
          <w:p w14:paraId="751C3718" w14:textId="77777777" w:rsidR="00A94325" w:rsidRDefault="00A94325" w:rsidP="00D53DED">
            <w:pPr>
              <w:widowControl w:val="0"/>
              <w:autoSpaceDE w:val="0"/>
              <w:autoSpaceDN w:val="0"/>
              <w:adjustRightInd w:val="0"/>
              <w:jc w:val="both"/>
              <w:rPr>
                <w:sz w:val="28"/>
                <w:szCs w:val="28"/>
              </w:rPr>
            </w:pPr>
          </w:p>
          <w:p w14:paraId="26B3AAFF" w14:textId="77777777" w:rsidR="00A94325" w:rsidRPr="008263A3" w:rsidRDefault="00A94325" w:rsidP="00D53DED">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rsidP="00D53DED">
            <w:pPr>
              <w:widowControl w:val="0"/>
              <w:autoSpaceDE w:val="0"/>
              <w:autoSpaceDN w:val="0"/>
              <w:adjustRightInd w:val="0"/>
              <w:ind w:firstLine="709"/>
              <w:jc w:val="both"/>
              <w:rPr>
                <w:sz w:val="28"/>
                <w:szCs w:val="28"/>
              </w:rPr>
            </w:pPr>
          </w:p>
        </w:tc>
      </w:tr>
      <w:tr w:rsidR="00A94325" w:rsidRPr="008263A3" w14:paraId="05185846" w14:textId="77777777" w:rsidTr="00D53DED">
        <w:trPr>
          <w:trHeight w:val="721"/>
        </w:trPr>
        <w:tc>
          <w:tcPr>
            <w:tcW w:w="7627" w:type="dxa"/>
          </w:tcPr>
          <w:p w14:paraId="5992E7B0" w14:textId="77777777" w:rsidR="00A94325" w:rsidRPr="008263A3" w:rsidRDefault="00A94325" w:rsidP="00D53DED">
            <w:pPr>
              <w:widowControl w:val="0"/>
              <w:autoSpaceDE w:val="0"/>
              <w:autoSpaceDN w:val="0"/>
              <w:adjustRightInd w:val="0"/>
              <w:ind w:firstLine="709"/>
              <w:jc w:val="both"/>
              <w:rPr>
                <w:bCs/>
                <w:sz w:val="28"/>
                <w:szCs w:val="28"/>
              </w:rPr>
            </w:pPr>
          </w:p>
        </w:tc>
        <w:tc>
          <w:tcPr>
            <w:tcW w:w="2641" w:type="dxa"/>
          </w:tcPr>
          <w:p w14:paraId="73CF24C6" w14:textId="77777777" w:rsidR="00A94325" w:rsidRDefault="00A94325" w:rsidP="00D53DED">
            <w:pPr>
              <w:widowControl w:val="0"/>
              <w:autoSpaceDE w:val="0"/>
              <w:autoSpaceDN w:val="0"/>
              <w:adjustRightInd w:val="0"/>
              <w:jc w:val="both"/>
              <w:rPr>
                <w:sz w:val="28"/>
                <w:szCs w:val="28"/>
              </w:rPr>
            </w:pPr>
          </w:p>
          <w:p w14:paraId="6CC2B7F6" w14:textId="77777777" w:rsidR="00A94325" w:rsidRPr="008263A3" w:rsidRDefault="00A94325" w:rsidP="00D53DED">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rsidTr="00D53DED">
        <w:trPr>
          <w:trHeight w:val="295"/>
        </w:trPr>
        <w:tc>
          <w:tcPr>
            <w:tcW w:w="7627" w:type="dxa"/>
          </w:tcPr>
          <w:p w14:paraId="11FF2B4E" w14:textId="77777777" w:rsidR="00A94325" w:rsidRPr="008263A3" w:rsidRDefault="00A94325" w:rsidP="00D53DED">
            <w:pPr>
              <w:widowControl w:val="0"/>
              <w:autoSpaceDE w:val="0"/>
              <w:autoSpaceDN w:val="0"/>
              <w:adjustRightInd w:val="0"/>
              <w:ind w:firstLine="709"/>
              <w:jc w:val="both"/>
              <w:rPr>
                <w:bCs/>
                <w:sz w:val="28"/>
                <w:szCs w:val="28"/>
              </w:rPr>
            </w:pPr>
          </w:p>
        </w:tc>
        <w:tc>
          <w:tcPr>
            <w:tcW w:w="2641" w:type="dxa"/>
          </w:tcPr>
          <w:p w14:paraId="052D19D2" w14:textId="77777777" w:rsidR="00A94325" w:rsidRDefault="00A94325" w:rsidP="00D53DED">
            <w:pPr>
              <w:widowControl w:val="0"/>
              <w:autoSpaceDE w:val="0"/>
              <w:autoSpaceDN w:val="0"/>
              <w:adjustRightInd w:val="0"/>
              <w:jc w:val="both"/>
              <w:rPr>
                <w:bCs/>
                <w:sz w:val="28"/>
                <w:szCs w:val="28"/>
                <w:lang w:val="en-US"/>
              </w:rPr>
            </w:pPr>
          </w:p>
          <w:p w14:paraId="5469FE43" w14:textId="77777777" w:rsidR="00641BEF" w:rsidRPr="00641BEF" w:rsidRDefault="00641BEF" w:rsidP="00D53DED">
            <w:pPr>
              <w:widowControl w:val="0"/>
              <w:autoSpaceDE w:val="0"/>
              <w:autoSpaceDN w:val="0"/>
              <w:adjustRightInd w:val="0"/>
              <w:jc w:val="both"/>
              <w:rPr>
                <w:bCs/>
                <w:sz w:val="28"/>
                <w:szCs w:val="28"/>
                <w:lang w:val="en-US"/>
              </w:rPr>
            </w:pPr>
          </w:p>
          <w:p w14:paraId="2E442F88" w14:textId="77777777" w:rsidR="00A94325" w:rsidRPr="008263A3" w:rsidRDefault="00A94325" w:rsidP="00D53DED">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rsidTr="00D53DED">
        <w:trPr>
          <w:trHeight w:val="295"/>
        </w:trPr>
        <w:tc>
          <w:tcPr>
            <w:tcW w:w="7627" w:type="dxa"/>
          </w:tcPr>
          <w:p w14:paraId="2034F7EA" w14:textId="77777777" w:rsidR="00A94325" w:rsidRPr="008263A3" w:rsidRDefault="00A94325" w:rsidP="00D53DED">
            <w:pPr>
              <w:widowControl w:val="0"/>
              <w:autoSpaceDE w:val="0"/>
              <w:autoSpaceDN w:val="0"/>
              <w:adjustRightInd w:val="0"/>
              <w:ind w:firstLine="709"/>
              <w:jc w:val="both"/>
              <w:rPr>
                <w:bCs/>
                <w:sz w:val="28"/>
                <w:szCs w:val="28"/>
              </w:rPr>
            </w:pPr>
          </w:p>
        </w:tc>
        <w:tc>
          <w:tcPr>
            <w:tcW w:w="2641" w:type="dxa"/>
          </w:tcPr>
          <w:p w14:paraId="2B1790CB" w14:textId="77777777" w:rsidR="00A94325" w:rsidRDefault="00A94325" w:rsidP="00D53DED">
            <w:pPr>
              <w:widowControl w:val="0"/>
              <w:autoSpaceDE w:val="0"/>
              <w:autoSpaceDN w:val="0"/>
              <w:adjustRightInd w:val="0"/>
              <w:jc w:val="both"/>
              <w:rPr>
                <w:bCs/>
                <w:sz w:val="28"/>
                <w:szCs w:val="28"/>
              </w:rPr>
            </w:pPr>
          </w:p>
          <w:p w14:paraId="36C05F89" w14:textId="77777777" w:rsidR="00A94325" w:rsidRDefault="00A94325" w:rsidP="00D53DED">
            <w:pPr>
              <w:widowControl w:val="0"/>
              <w:autoSpaceDE w:val="0"/>
              <w:autoSpaceDN w:val="0"/>
              <w:adjustRightInd w:val="0"/>
              <w:jc w:val="both"/>
              <w:rPr>
                <w:bCs/>
                <w:sz w:val="28"/>
                <w:szCs w:val="28"/>
              </w:rPr>
            </w:pPr>
          </w:p>
          <w:p w14:paraId="421A8BD8" w14:textId="77777777" w:rsidR="00A94325" w:rsidRPr="008263A3" w:rsidRDefault="00A94325" w:rsidP="00D53DED">
            <w:pPr>
              <w:widowControl w:val="0"/>
              <w:autoSpaceDE w:val="0"/>
              <w:autoSpaceDN w:val="0"/>
              <w:adjustRightInd w:val="0"/>
              <w:jc w:val="both"/>
              <w:rPr>
                <w:bCs/>
                <w:sz w:val="28"/>
                <w:szCs w:val="28"/>
              </w:rPr>
            </w:pPr>
            <w:r>
              <w:rPr>
                <w:bCs/>
                <w:sz w:val="28"/>
                <w:szCs w:val="28"/>
              </w:rPr>
              <w:t>Н.В. Ермак</w:t>
            </w:r>
          </w:p>
        </w:tc>
      </w:tr>
      <w:tr w:rsidR="00A94325" w14:paraId="3AF2B631" w14:textId="77777777" w:rsidTr="00D53DED">
        <w:trPr>
          <w:trHeight w:val="490"/>
        </w:trPr>
        <w:tc>
          <w:tcPr>
            <w:tcW w:w="7627" w:type="dxa"/>
          </w:tcPr>
          <w:p w14:paraId="664BF7DC" w14:textId="77777777" w:rsidR="00A94325" w:rsidRPr="008263A3" w:rsidRDefault="00A94325" w:rsidP="00D53DED">
            <w:pPr>
              <w:widowControl w:val="0"/>
              <w:autoSpaceDE w:val="0"/>
              <w:autoSpaceDN w:val="0"/>
              <w:adjustRightInd w:val="0"/>
              <w:ind w:firstLine="709"/>
              <w:jc w:val="both"/>
              <w:rPr>
                <w:sz w:val="28"/>
                <w:szCs w:val="28"/>
              </w:rPr>
            </w:pPr>
          </w:p>
          <w:p w14:paraId="0B709D2C" w14:textId="77777777" w:rsidR="00A94325" w:rsidRPr="008263A3" w:rsidRDefault="00A94325" w:rsidP="00D53DED">
            <w:pPr>
              <w:widowControl w:val="0"/>
              <w:autoSpaceDE w:val="0"/>
              <w:autoSpaceDN w:val="0"/>
              <w:adjustRightInd w:val="0"/>
              <w:jc w:val="both"/>
              <w:rPr>
                <w:sz w:val="28"/>
                <w:szCs w:val="28"/>
              </w:rPr>
            </w:pPr>
          </w:p>
          <w:p w14:paraId="228AC269" w14:textId="77777777" w:rsidR="00A94325" w:rsidRDefault="00A94325" w:rsidP="00D53DED">
            <w:pPr>
              <w:widowControl w:val="0"/>
              <w:autoSpaceDE w:val="0"/>
              <w:autoSpaceDN w:val="0"/>
              <w:adjustRightInd w:val="0"/>
              <w:ind w:firstLine="709"/>
              <w:jc w:val="both"/>
              <w:rPr>
                <w:sz w:val="28"/>
                <w:szCs w:val="28"/>
              </w:rPr>
            </w:pPr>
          </w:p>
          <w:p w14:paraId="7A4A6A30" w14:textId="52BC72BE" w:rsidR="00A94325" w:rsidRPr="008263A3" w:rsidRDefault="00A94325" w:rsidP="00D53DED">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rsidP="00D53DED">
            <w:pPr>
              <w:widowControl w:val="0"/>
              <w:autoSpaceDE w:val="0"/>
              <w:autoSpaceDN w:val="0"/>
              <w:adjustRightInd w:val="0"/>
              <w:ind w:firstLine="709"/>
              <w:jc w:val="both"/>
              <w:rPr>
                <w:bCs/>
                <w:sz w:val="28"/>
                <w:szCs w:val="28"/>
              </w:rPr>
            </w:pPr>
          </w:p>
          <w:p w14:paraId="7859EFD0" w14:textId="77777777" w:rsidR="00A94325" w:rsidRDefault="00A94325" w:rsidP="00D53DED">
            <w:pPr>
              <w:widowControl w:val="0"/>
              <w:autoSpaceDE w:val="0"/>
              <w:autoSpaceDN w:val="0"/>
              <w:adjustRightInd w:val="0"/>
              <w:ind w:firstLine="709"/>
              <w:jc w:val="both"/>
              <w:rPr>
                <w:bCs/>
                <w:sz w:val="28"/>
                <w:szCs w:val="28"/>
              </w:rPr>
            </w:pPr>
          </w:p>
          <w:p w14:paraId="4D0EFAE8" w14:textId="77777777" w:rsidR="00A94325" w:rsidRPr="008263A3" w:rsidRDefault="00A94325" w:rsidP="00D53DED">
            <w:pPr>
              <w:widowControl w:val="0"/>
              <w:autoSpaceDE w:val="0"/>
              <w:autoSpaceDN w:val="0"/>
              <w:adjustRightInd w:val="0"/>
              <w:ind w:firstLine="709"/>
              <w:jc w:val="both"/>
              <w:rPr>
                <w:bCs/>
                <w:sz w:val="28"/>
                <w:szCs w:val="28"/>
              </w:rPr>
            </w:pPr>
          </w:p>
          <w:p w14:paraId="2D51ECB5" w14:textId="77777777" w:rsidR="00A94325" w:rsidRDefault="00A94325" w:rsidP="00D53DED">
            <w:pPr>
              <w:widowControl w:val="0"/>
              <w:autoSpaceDE w:val="0"/>
              <w:autoSpaceDN w:val="0"/>
              <w:adjustRightInd w:val="0"/>
              <w:jc w:val="both"/>
              <w:rPr>
                <w:bCs/>
                <w:sz w:val="28"/>
                <w:szCs w:val="28"/>
              </w:rPr>
            </w:pPr>
            <w:r w:rsidRPr="008263A3">
              <w:rPr>
                <w:bCs/>
                <w:sz w:val="28"/>
                <w:szCs w:val="28"/>
              </w:rPr>
              <w:t>К.С. Юхневич</w:t>
            </w:r>
            <w:r>
              <w:rPr>
                <w:bCs/>
                <w:sz w:val="28"/>
                <w:szCs w:val="28"/>
              </w:rPr>
              <w:t xml:space="preserve"> </w:t>
            </w:r>
          </w:p>
        </w:tc>
      </w:tr>
    </w:tbl>
    <w:p w14:paraId="6B469596" w14:textId="77777777" w:rsidR="00E03074" w:rsidRDefault="00E03074" w:rsidP="00250B53">
      <w:pPr>
        <w:ind w:right="-1" w:firstLine="709"/>
        <w:jc w:val="both"/>
        <w:rPr>
          <w:b/>
          <w:bCs/>
          <w:sz w:val="28"/>
          <w:szCs w:val="22"/>
        </w:rPr>
      </w:pPr>
    </w:p>
    <w:p w14:paraId="69624987" w14:textId="77777777" w:rsidR="009E3348" w:rsidRDefault="009E3348" w:rsidP="00075F9A">
      <w:pPr>
        <w:ind w:right="-1"/>
        <w:jc w:val="both"/>
        <w:rPr>
          <w:b/>
          <w:bCs/>
          <w:sz w:val="28"/>
          <w:szCs w:val="22"/>
        </w:rPr>
        <w:sectPr w:rsidR="009E3348"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28C4A5E1" w14:textId="77777777" w:rsidR="00A516E0" w:rsidRPr="00075F9A" w:rsidRDefault="00A516E0" w:rsidP="00F6174B">
      <w:pPr>
        <w:tabs>
          <w:tab w:val="left" w:pos="270"/>
          <w:tab w:val="right" w:pos="9355"/>
        </w:tabs>
        <w:ind w:left="-6122" w:firstLine="11509"/>
        <w:rPr>
          <w:b/>
          <w:bCs/>
          <w:sz w:val="28"/>
          <w:szCs w:val="22"/>
        </w:rPr>
      </w:pPr>
    </w:p>
    <w:sectPr w:rsidR="00A516E0" w:rsidRPr="00075F9A" w:rsidSect="00F6174B">
      <w:headerReference w:type="default" r:id="rId11"/>
      <w:pgSz w:w="11906" w:h="16838"/>
      <w:pgMar w:top="851" w:right="851" w:bottom="1135"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28D117F"/>
    <w:multiLevelType w:val="hybridMultilevel"/>
    <w:tmpl w:val="DF508344"/>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973490019">
    <w:abstractNumId w:val="2"/>
  </w:num>
  <w:num w:numId="2" w16cid:durableId="1092315262">
    <w:abstractNumId w:val="5"/>
  </w:num>
  <w:num w:numId="3" w16cid:durableId="1514300357">
    <w:abstractNumId w:val="1"/>
  </w:num>
  <w:num w:numId="4" w16cid:durableId="234171776">
    <w:abstractNumId w:val="0"/>
  </w:num>
  <w:num w:numId="5" w16cid:durableId="1206521824">
    <w:abstractNumId w:val="4"/>
  </w:num>
  <w:num w:numId="6" w16cid:durableId="1666128177">
    <w:abstractNumId w:val="6"/>
  </w:num>
  <w:num w:numId="7" w16cid:durableId="913200662">
    <w:abstractNumId w:val="7"/>
  </w:num>
  <w:num w:numId="8" w16cid:durableId="1006978395">
    <w:abstractNumId w:val="3"/>
  </w:num>
  <w:num w:numId="9" w16cid:durableId="13345758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6766"/>
    <w:rsid w:val="001C73F6"/>
    <w:rsid w:val="001C7938"/>
    <w:rsid w:val="001C7E04"/>
    <w:rsid w:val="001D0056"/>
    <w:rsid w:val="001D3A40"/>
    <w:rsid w:val="001D3C42"/>
    <w:rsid w:val="001D4169"/>
    <w:rsid w:val="001D4CBD"/>
    <w:rsid w:val="001D5A6B"/>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E720A"/>
    <w:rsid w:val="002F27A4"/>
    <w:rsid w:val="002F4127"/>
    <w:rsid w:val="002F47F6"/>
    <w:rsid w:val="002F7144"/>
    <w:rsid w:val="002F76F0"/>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248"/>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2652"/>
    <w:rsid w:val="004D55B6"/>
    <w:rsid w:val="004D5EFF"/>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5E3E"/>
    <w:rsid w:val="005D0929"/>
    <w:rsid w:val="005D31D5"/>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B2D"/>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74A0"/>
    <w:rsid w:val="00977C62"/>
    <w:rsid w:val="00977EA9"/>
    <w:rsid w:val="00977EC0"/>
    <w:rsid w:val="00980492"/>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A0068D"/>
    <w:rsid w:val="00A02749"/>
    <w:rsid w:val="00A05676"/>
    <w:rsid w:val="00A056EB"/>
    <w:rsid w:val="00A067D6"/>
    <w:rsid w:val="00A077D8"/>
    <w:rsid w:val="00A12710"/>
    <w:rsid w:val="00A1285B"/>
    <w:rsid w:val="00A12DEF"/>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60B2"/>
    <w:rsid w:val="00AB6C89"/>
    <w:rsid w:val="00AC00B6"/>
    <w:rsid w:val="00AC0872"/>
    <w:rsid w:val="00AC14AD"/>
    <w:rsid w:val="00AC3875"/>
    <w:rsid w:val="00AC472C"/>
    <w:rsid w:val="00AC5E3B"/>
    <w:rsid w:val="00AC7369"/>
    <w:rsid w:val="00AD13BF"/>
    <w:rsid w:val="00AD15A2"/>
    <w:rsid w:val="00AD3E3F"/>
    <w:rsid w:val="00AE18AF"/>
    <w:rsid w:val="00AE1906"/>
    <w:rsid w:val="00AE2A71"/>
    <w:rsid w:val="00AE3B94"/>
    <w:rsid w:val="00AE5EE1"/>
    <w:rsid w:val="00AE60C0"/>
    <w:rsid w:val="00AE744F"/>
    <w:rsid w:val="00AE7B23"/>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46A"/>
    <w:rsid w:val="00C3150C"/>
    <w:rsid w:val="00C32D35"/>
    <w:rsid w:val="00C336D2"/>
    <w:rsid w:val="00C34076"/>
    <w:rsid w:val="00C3584D"/>
    <w:rsid w:val="00C37768"/>
    <w:rsid w:val="00C40FFB"/>
    <w:rsid w:val="00C41FAD"/>
    <w:rsid w:val="00C42BAD"/>
    <w:rsid w:val="00C43466"/>
    <w:rsid w:val="00C436A2"/>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87F0B"/>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BA7"/>
    <w:rsid w:val="00E306A3"/>
    <w:rsid w:val="00E33781"/>
    <w:rsid w:val="00E3399C"/>
    <w:rsid w:val="00E33A79"/>
    <w:rsid w:val="00E34DA1"/>
    <w:rsid w:val="00E355D8"/>
    <w:rsid w:val="00E35F6F"/>
    <w:rsid w:val="00E3798A"/>
    <w:rsid w:val="00E40F1B"/>
    <w:rsid w:val="00E43E00"/>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BC"/>
    <w:rsid w:val="00EF2B25"/>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94325"/>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uiPriority w:val="9"/>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uiPriority w:val="9"/>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afffc">
    <w:name w:val="Знак Знак Знак Знак Знак Знак Знак Знак Знак Знак Знак Знак"/>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w:basedOn w:val="a2"/>
    <w:rsid w:val="0031090A"/>
    <w:pPr>
      <w:tabs>
        <w:tab w:val="num" w:pos="360"/>
      </w:tabs>
      <w:spacing w:after="160" w:line="240" w:lineRule="exact"/>
    </w:pPr>
    <w:rPr>
      <w:rFonts w:ascii="Verdana" w:hAnsi="Verdana" w:cs="Verdana"/>
      <w:sz w:val="20"/>
      <w:szCs w:val="20"/>
      <w:lang w:val="en-US" w:eastAsia="en-US"/>
    </w:rPr>
  </w:style>
  <w:style w:type="character" w:styleId="afffe">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f">
    <w:name w:val="Этап"/>
    <w:basedOn w:val="8"/>
    <w:link w:val="affff0"/>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f0">
    <w:name w:val="Этап Знак"/>
    <w:link w:val="affff"/>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1">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3">
    <w:name w:val="Intense Quote"/>
    <w:basedOn w:val="a2"/>
    <w:next w:val="a2"/>
    <w:link w:val="affff4"/>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4">
    <w:name w:val="Выделенная цитата Знак"/>
    <w:basedOn w:val="a3"/>
    <w:link w:val="affff3"/>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5">
    <w:name w:val="endnote text"/>
    <w:basedOn w:val="a2"/>
    <w:link w:val="affff6"/>
    <w:uiPriority w:val="99"/>
    <w:semiHidden/>
    <w:unhideWhenUsed/>
    <w:rsid w:val="00486354"/>
    <w:rPr>
      <w:sz w:val="20"/>
      <w:szCs w:val="20"/>
    </w:rPr>
  </w:style>
  <w:style w:type="character" w:customStyle="1" w:styleId="affff6">
    <w:name w:val="Текст концевой сноски Знак"/>
    <w:basedOn w:val="a3"/>
    <w:link w:val="affff5"/>
    <w:uiPriority w:val="99"/>
    <w:semiHidden/>
    <w:rsid w:val="00486354"/>
    <w:rPr>
      <w:rFonts w:ascii="Times New Roman" w:eastAsia="Times New Roman" w:hAnsi="Times New Roman" w:cs="Times New Roman"/>
      <w:kern w:val="0"/>
      <w:sz w:val="20"/>
      <w:szCs w:val="20"/>
      <w:lang w:eastAsia="ru-RU"/>
      <w14:ligatures w14:val="none"/>
    </w:rPr>
  </w:style>
  <w:style w:type="character" w:styleId="affff7">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8">
    <w:name w:val="Таблица"/>
    <w:basedOn w:val="a2"/>
    <w:link w:val="affff9"/>
    <w:qFormat/>
    <w:rsid w:val="00486354"/>
    <w:pPr>
      <w:jc w:val="both"/>
    </w:pPr>
    <w:rPr>
      <w:sz w:val="20"/>
      <w:szCs w:val="28"/>
    </w:rPr>
  </w:style>
  <w:style w:type="character" w:customStyle="1" w:styleId="affff9">
    <w:name w:val="Таблица Знак"/>
    <w:basedOn w:val="a3"/>
    <w:link w:val="affff8"/>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25958</TotalTime>
  <Pages>8</Pages>
  <Words>1982</Words>
  <Characters>11300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86</cp:revision>
  <cp:lastPrinted>2025-08-06T09:43:00Z</cp:lastPrinted>
  <dcterms:created xsi:type="dcterms:W3CDTF">2024-01-29T04:00:00Z</dcterms:created>
  <dcterms:modified xsi:type="dcterms:W3CDTF">2025-08-07T03:35:00Z</dcterms:modified>
</cp:coreProperties>
</file>