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6954A0FF" w:rsidR="004E6CB0" w:rsidRDefault="00770EF7" w:rsidP="00AE3B94">
      <w:pPr>
        <w:widowControl w:val="0"/>
        <w:autoSpaceDE w:val="0"/>
        <w:autoSpaceDN w:val="0"/>
        <w:adjustRightInd w:val="0"/>
        <w:jc w:val="center"/>
        <w:rPr>
          <w:sz w:val="28"/>
          <w:szCs w:val="28"/>
        </w:rPr>
      </w:pPr>
      <w:r>
        <w:rPr>
          <w:sz w:val="28"/>
          <w:szCs w:val="28"/>
          <w:lang w:val="en-US"/>
        </w:rPr>
        <w:t xml:space="preserve"> </w:t>
      </w:r>
      <w:r w:rsidR="003D3E77">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4D1E7863" w:rsidR="003D3E77" w:rsidRPr="00CB21C2" w:rsidRDefault="00C41FAD" w:rsidP="000E3AF7">
      <w:pPr>
        <w:widowControl w:val="0"/>
        <w:tabs>
          <w:tab w:val="left" w:pos="9072"/>
        </w:tabs>
        <w:ind w:left="142" w:hanging="142"/>
        <w:rPr>
          <w:sz w:val="28"/>
          <w:szCs w:val="22"/>
        </w:rPr>
      </w:pPr>
      <w:r>
        <w:rPr>
          <w:sz w:val="28"/>
          <w:szCs w:val="22"/>
          <w:lang w:val="en-US"/>
        </w:rPr>
        <w:t>1</w:t>
      </w:r>
      <w:r w:rsidR="00CB21C2">
        <w:rPr>
          <w:sz w:val="28"/>
          <w:szCs w:val="22"/>
        </w:rPr>
        <w:t>7</w:t>
      </w:r>
      <w:r w:rsidR="00133FAA">
        <w:rPr>
          <w:sz w:val="28"/>
          <w:szCs w:val="22"/>
        </w:rPr>
        <w:t>.0</w:t>
      </w:r>
      <w:r w:rsidR="00303EAF">
        <w:rPr>
          <w:sz w:val="28"/>
          <w:szCs w:val="22"/>
        </w:rPr>
        <w:t>6</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sidR="0061253A">
        <w:rPr>
          <w:sz w:val="28"/>
          <w:szCs w:val="22"/>
        </w:rPr>
        <w:t>4</w:t>
      </w:r>
      <w:r w:rsidR="00CB21C2">
        <w:rPr>
          <w:sz w:val="28"/>
          <w:szCs w:val="22"/>
        </w:rPr>
        <w:t>4</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6C57C6" w14:paraId="245F3D8C" w14:textId="77777777" w:rsidTr="00802E2E">
        <w:trPr>
          <w:trHeight w:val="399"/>
          <w:jc w:val="center"/>
        </w:trPr>
        <w:tc>
          <w:tcPr>
            <w:tcW w:w="6521" w:type="dxa"/>
            <w:shd w:val="clear" w:color="auto" w:fill="auto"/>
          </w:tcPr>
          <w:p w14:paraId="71F1B388" w14:textId="47FE15A2" w:rsidR="005D4A5A" w:rsidRPr="006C57C6" w:rsidRDefault="005D4A5A" w:rsidP="00C97105">
            <w:pPr>
              <w:widowControl w:val="0"/>
              <w:tabs>
                <w:tab w:val="left" w:pos="9072"/>
              </w:tabs>
              <w:ind w:left="284" w:hanging="284"/>
              <w:jc w:val="both"/>
              <w:rPr>
                <w:b/>
                <w:sz w:val="28"/>
                <w:szCs w:val="28"/>
              </w:rPr>
            </w:pPr>
            <w:r w:rsidRPr="006C57C6">
              <w:rPr>
                <w:b/>
                <w:sz w:val="28"/>
                <w:szCs w:val="28"/>
              </w:rPr>
              <w:t>Председательствующий</w:t>
            </w:r>
          </w:p>
        </w:tc>
        <w:tc>
          <w:tcPr>
            <w:tcW w:w="426" w:type="dxa"/>
            <w:shd w:val="clear" w:color="auto" w:fill="auto"/>
          </w:tcPr>
          <w:p w14:paraId="60816C81" w14:textId="705B3E50" w:rsidR="005D4A5A" w:rsidRPr="006C57C6" w:rsidRDefault="005D4A5A" w:rsidP="00A91F8D">
            <w:pPr>
              <w:widowControl w:val="0"/>
              <w:tabs>
                <w:tab w:val="left" w:pos="9072"/>
              </w:tabs>
              <w:rPr>
                <w:sz w:val="28"/>
                <w:szCs w:val="28"/>
              </w:rPr>
            </w:pPr>
          </w:p>
        </w:tc>
        <w:tc>
          <w:tcPr>
            <w:tcW w:w="2551" w:type="dxa"/>
            <w:shd w:val="clear" w:color="auto" w:fill="auto"/>
          </w:tcPr>
          <w:p w14:paraId="602C73B1" w14:textId="73C750AB" w:rsidR="005D4A5A" w:rsidRPr="006C57C6" w:rsidRDefault="005D4A5A" w:rsidP="00A91F8D">
            <w:pPr>
              <w:widowControl w:val="0"/>
              <w:tabs>
                <w:tab w:val="left" w:pos="9072"/>
              </w:tabs>
              <w:rPr>
                <w:sz w:val="28"/>
                <w:szCs w:val="28"/>
              </w:rPr>
            </w:pPr>
          </w:p>
        </w:tc>
      </w:tr>
      <w:tr w:rsidR="00C41FAD" w:rsidRPr="006C57C6" w14:paraId="30209982" w14:textId="77777777" w:rsidTr="00802E2E">
        <w:trPr>
          <w:trHeight w:val="399"/>
          <w:jc w:val="center"/>
        </w:trPr>
        <w:tc>
          <w:tcPr>
            <w:tcW w:w="6521" w:type="dxa"/>
            <w:shd w:val="clear" w:color="auto" w:fill="auto"/>
          </w:tcPr>
          <w:p w14:paraId="39B33D4E" w14:textId="4ED7F923" w:rsidR="00C41FAD" w:rsidRPr="006C57C6" w:rsidRDefault="00C41FAD" w:rsidP="00C41FAD">
            <w:pPr>
              <w:widowControl w:val="0"/>
              <w:tabs>
                <w:tab w:val="left" w:pos="9072"/>
              </w:tabs>
              <w:rPr>
                <w:b/>
                <w:sz w:val="28"/>
                <w:szCs w:val="28"/>
              </w:rPr>
            </w:pPr>
            <w:r w:rsidRPr="006C57C6">
              <w:rPr>
                <w:sz w:val="28"/>
                <w:szCs w:val="28"/>
              </w:rPr>
              <w:t>Председатель Региональной энергетической комиссии Кузбасса</w:t>
            </w:r>
          </w:p>
        </w:tc>
        <w:tc>
          <w:tcPr>
            <w:tcW w:w="426" w:type="dxa"/>
            <w:shd w:val="clear" w:color="auto" w:fill="auto"/>
          </w:tcPr>
          <w:p w14:paraId="2C439F19" w14:textId="4E7D968B" w:rsidR="00C41FAD" w:rsidRPr="006C57C6" w:rsidRDefault="00C41FAD" w:rsidP="00C41FAD">
            <w:pPr>
              <w:widowControl w:val="0"/>
              <w:tabs>
                <w:tab w:val="left" w:pos="9072"/>
              </w:tabs>
              <w:rPr>
                <w:sz w:val="28"/>
                <w:szCs w:val="28"/>
              </w:rPr>
            </w:pPr>
            <w:r w:rsidRPr="006C57C6">
              <w:rPr>
                <w:sz w:val="28"/>
                <w:szCs w:val="28"/>
              </w:rPr>
              <w:t>–</w:t>
            </w:r>
          </w:p>
        </w:tc>
        <w:tc>
          <w:tcPr>
            <w:tcW w:w="2551" w:type="dxa"/>
            <w:shd w:val="clear" w:color="auto" w:fill="auto"/>
          </w:tcPr>
          <w:p w14:paraId="393B39AE" w14:textId="430542BD" w:rsidR="00C41FAD" w:rsidRPr="00AC3875" w:rsidRDefault="00C41FAD" w:rsidP="00C41FAD">
            <w:pPr>
              <w:widowControl w:val="0"/>
              <w:tabs>
                <w:tab w:val="left" w:pos="9072"/>
              </w:tabs>
              <w:rPr>
                <w:sz w:val="28"/>
                <w:szCs w:val="28"/>
              </w:rPr>
            </w:pPr>
            <w:r w:rsidRPr="006C57C6">
              <w:rPr>
                <w:bCs/>
                <w:sz w:val="28"/>
                <w:szCs w:val="28"/>
              </w:rPr>
              <w:t>Малюта Д.В.</w:t>
            </w:r>
          </w:p>
        </w:tc>
      </w:tr>
      <w:tr w:rsidR="005D4A5A" w:rsidRPr="006C57C6" w14:paraId="2F1E4A6B" w14:textId="77777777" w:rsidTr="00802E2E">
        <w:trPr>
          <w:trHeight w:val="277"/>
          <w:jc w:val="center"/>
        </w:trPr>
        <w:tc>
          <w:tcPr>
            <w:tcW w:w="6521" w:type="dxa"/>
            <w:shd w:val="clear" w:color="auto" w:fill="auto"/>
          </w:tcPr>
          <w:p w14:paraId="74C8DB14" w14:textId="77777777" w:rsidR="005D4A5A" w:rsidRPr="006C57C6" w:rsidRDefault="005D4A5A" w:rsidP="00A91F8D">
            <w:pPr>
              <w:widowControl w:val="0"/>
              <w:tabs>
                <w:tab w:val="left" w:pos="9072"/>
              </w:tabs>
              <w:ind w:left="284" w:hanging="284"/>
              <w:jc w:val="both"/>
              <w:rPr>
                <w:b/>
                <w:bCs/>
                <w:sz w:val="28"/>
                <w:szCs w:val="28"/>
                <w:u w:val="single"/>
              </w:rPr>
            </w:pPr>
            <w:r w:rsidRPr="006C57C6">
              <w:rPr>
                <w:b/>
                <w:bCs/>
                <w:sz w:val="28"/>
                <w:szCs w:val="28"/>
              </w:rPr>
              <w:t>Секретарь</w:t>
            </w:r>
          </w:p>
        </w:tc>
        <w:tc>
          <w:tcPr>
            <w:tcW w:w="426" w:type="dxa"/>
            <w:shd w:val="clear" w:color="auto" w:fill="auto"/>
          </w:tcPr>
          <w:p w14:paraId="58898972" w14:textId="45217B67" w:rsidR="005D4A5A" w:rsidRPr="006C57C6" w:rsidRDefault="005D4A5A" w:rsidP="00A91F8D">
            <w:pPr>
              <w:widowControl w:val="0"/>
              <w:jc w:val="center"/>
              <w:rPr>
                <w:sz w:val="28"/>
                <w:szCs w:val="28"/>
              </w:rPr>
            </w:pPr>
          </w:p>
        </w:tc>
        <w:tc>
          <w:tcPr>
            <w:tcW w:w="2551" w:type="dxa"/>
            <w:shd w:val="clear" w:color="auto" w:fill="auto"/>
          </w:tcPr>
          <w:p w14:paraId="2F6ACBEF" w14:textId="5A067774" w:rsidR="005D4A5A" w:rsidRPr="006C57C6" w:rsidRDefault="005D4A5A" w:rsidP="00A91F8D">
            <w:pPr>
              <w:widowControl w:val="0"/>
              <w:tabs>
                <w:tab w:val="left" w:pos="9072"/>
              </w:tabs>
              <w:rPr>
                <w:sz w:val="28"/>
                <w:szCs w:val="28"/>
              </w:rPr>
            </w:pPr>
          </w:p>
        </w:tc>
      </w:tr>
      <w:tr w:rsidR="005D4A5A" w:rsidRPr="006C57C6" w14:paraId="75419E14" w14:textId="77777777" w:rsidTr="00802E2E">
        <w:trPr>
          <w:trHeight w:val="277"/>
          <w:jc w:val="center"/>
        </w:trPr>
        <w:tc>
          <w:tcPr>
            <w:tcW w:w="6521" w:type="dxa"/>
            <w:shd w:val="clear" w:color="auto" w:fill="auto"/>
          </w:tcPr>
          <w:p w14:paraId="759399EB" w14:textId="6BE83558" w:rsidR="005D4A5A" w:rsidRPr="006C57C6" w:rsidRDefault="00303EAF" w:rsidP="00443547">
            <w:pPr>
              <w:widowControl w:val="0"/>
              <w:tabs>
                <w:tab w:val="left" w:pos="9072"/>
              </w:tabs>
              <w:jc w:val="both"/>
              <w:rPr>
                <w:sz w:val="28"/>
                <w:szCs w:val="28"/>
              </w:rPr>
            </w:pPr>
            <w:r>
              <w:rPr>
                <w:sz w:val="28"/>
                <w:szCs w:val="28"/>
              </w:rPr>
              <w:t xml:space="preserve">Главный специалист </w:t>
            </w:r>
            <w:r w:rsidR="002463DA" w:rsidRPr="006C57C6">
              <w:rPr>
                <w:sz w:val="28"/>
                <w:szCs w:val="28"/>
              </w:rPr>
              <w:t>отдела правового обеспечения и организации закупок</w:t>
            </w:r>
            <w:r w:rsidR="00E71041" w:rsidRPr="006C57C6">
              <w:rPr>
                <w:sz w:val="28"/>
                <w:szCs w:val="28"/>
              </w:rPr>
              <w:t xml:space="preserve"> Региональной</w:t>
            </w:r>
            <w:r w:rsidR="00193BCB" w:rsidRPr="006C57C6">
              <w:rPr>
                <w:sz w:val="28"/>
                <w:szCs w:val="28"/>
              </w:rPr>
              <w:t xml:space="preserve"> </w:t>
            </w:r>
            <w:r w:rsidR="00E71041" w:rsidRPr="006C57C6">
              <w:rPr>
                <w:sz w:val="28"/>
                <w:szCs w:val="28"/>
              </w:rPr>
              <w:t>энергетической комиссии Кузбасса</w:t>
            </w:r>
          </w:p>
        </w:tc>
        <w:tc>
          <w:tcPr>
            <w:tcW w:w="426" w:type="dxa"/>
            <w:shd w:val="clear" w:color="auto" w:fill="auto"/>
          </w:tcPr>
          <w:p w14:paraId="3A84CE99" w14:textId="7BC4AEEC" w:rsidR="005D4A5A" w:rsidRPr="006C57C6" w:rsidRDefault="005D4A5A" w:rsidP="00A91F8D">
            <w:pPr>
              <w:widowControl w:val="0"/>
              <w:jc w:val="center"/>
              <w:rPr>
                <w:sz w:val="28"/>
                <w:szCs w:val="28"/>
              </w:rPr>
            </w:pPr>
            <w:r w:rsidRPr="006C57C6">
              <w:rPr>
                <w:sz w:val="28"/>
                <w:szCs w:val="28"/>
              </w:rPr>
              <w:t>–</w:t>
            </w:r>
          </w:p>
        </w:tc>
        <w:tc>
          <w:tcPr>
            <w:tcW w:w="2551" w:type="dxa"/>
            <w:shd w:val="clear" w:color="auto" w:fill="auto"/>
          </w:tcPr>
          <w:p w14:paraId="13F691BC" w14:textId="5D9F51F9" w:rsidR="005D4A5A" w:rsidRPr="006C57C6" w:rsidRDefault="00303EAF" w:rsidP="00A91F8D">
            <w:pPr>
              <w:widowControl w:val="0"/>
              <w:tabs>
                <w:tab w:val="left" w:pos="9072"/>
              </w:tabs>
              <w:rPr>
                <w:sz w:val="28"/>
                <w:szCs w:val="28"/>
              </w:rPr>
            </w:pPr>
            <w:r>
              <w:rPr>
                <w:sz w:val="28"/>
                <w:szCs w:val="28"/>
              </w:rPr>
              <w:t>Сафина Т.А.</w:t>
            </w:r>
          </w:p>
        </w:tc>
      </w:tr>
      <w:tr w:rsidR="005D4A5A" w:rsidRPr="006C57C6" w14:paraId="02ED279F" w14:textId="77777777" w:rsidTr="00802E2E">
        <w:trPr>
          <w:trHeight w:val="632"/>
          <w:jc w:val="center"/>
        </w:trPr>
        <w:tc>
          <w:tcPr>
            <w:tcW w:w="6521" w:type="dxa"/>
          </w:tcPr>
          <w:p w14:paraId="4685AA65" w14:textId="668D1DDB" w:rsidR="002F7144" w:rsidRPr="006C57C6" w:rsidRDefault="005D4A5A" w:rsidP="000A329A">
            <w:pPr>
              <w:widowControl w:val="0"/>
              <w:tabs>
                <w:tab w:val="left" w:pos="9072"/>
              </w:tabs>
              <w:jc w:val="both"/>
              <w:rPr>
                <w:b/>
                <w:sz w:val="28"/>
                <w:szCs w:val="28"/>
                <w:u w:val="single"/>
              </w:rPr>
            </w:pPr>
            <w:r w:rsidRPr="006C57C6">
              <w:rPr>
                <w:b/>
                <w:sz w:val="28"/>
                <w:szCs w:val="28"/>
                <w:u w:val="single"/>
              </w:rPr>
              <w:t>Присутствовали:</w:t>
            </w:r>
          </w:p>
          <w:p w14:paraId="3819C65C" w14:textId="569E1453" w:rsidR="005D4A5A" w:rsidRPr="006C57C6" w:rsidRDefault="005D4A5A" w:rsidP="00C97105">
            <w:pPr>
              <w:widowControl w:val="0"/>
              <w:tabs>
                <w:tab w:val="left" w:pos="9072"/>
              </w:tabs>
              <w:jc w:val="both"/>
              <w:rPr>
                <w:b/>
                <w:sz w:val="28"/>
                <w:szCs w:val="28"/>
                <w:u w:val="single"/>
              </w:rPr>
            </w:pPr>
            <w:r w:rsidRPr="006C57C6">
              <w:rPr>
                <w:b/>
                <w:sz w:val="28"/>
                <w:szCs w:val="28"/>
                <w:u w:val="single"/>
              </w:rPr>
              <w:t>Члены Правления:</w:t>
            </w:r>
          </w:p>
        </w:tc>
        <w:tc>
          <w:tcPr>
            <w:tcW w:w="426" w:type="dxa"/>
          </w:tcPr>
          <w:p w14:paraId="4FDB88F1" w14:textId="61C3B33D" w:rsidR="005D4A5A" w:rsidRPr="006C57C6" w:rsidRDefault="005D4A5A" w:rsidP="00A91F8D">
            <w:pPr>
              <w:widowControl w:val="0"/>
              <w:jc w:val="center"/>
              <w:rPr>
                <w:sz w:val="28"/>
                <w:szCs w:val="28"/>
              </w:rPr>
            </w:pPr>
          </w:p>
        </w:tc>
        <w:tc>
          <w:tcPr>
            <w:tcW w:w="2551" w:type="dxa"/>
          </w:tcPr>
          <w:p w14:paraId="3421775E" w14:textId="77777777" w:rsidR="005D4A5A" w:rsidRPr="006C57C6" w:rsidRDefault="005D4A5A" w:rsidP="00A91F8D">
            <w:pPr>
              <w:widowControl w:val="0"/>
              <w:tabs>
                <w:tab w:val="left" w:pos="9072"/>
              </w:tabs>
              <w:rPr>
                <w:sz w:val="28"/>
                <w:szCs w:val="28"/>
              </w:rPr>
            </w:pPr>
          </w:p>
        </w:tc>
      </w:tr>
      <w:tr w:rsidR="00C41FAD" w:rsidRPr="006C57C6" w14:paraId="0E5D3258" w14:textId="77777777" w:rsidTr="00802E2E">
        <w:trPr>
          <w:trHeight w:val="632"/>
          <w:jc w:val="center"/>
        </w:trPr>
        <w:tc>
          <w:tcPr>
            <w:tcW w:w="6521" w:type="dxa"/>
          </w:tcPr>
          <w:p w14:paraId="6FFFA63C" w14:textId="6C7A87EC" w:rsidR="00C41FAD" w:rsidRPr="006C57C6" w:rsidRDefault="00C41FAD" w:rsidP="00C41FAD">
            <w:pPr>
              <w:widowControl w:val="0"/>
              <w:tabs>
                <w:tab w:val="left" w:pos="9072"/>
              </w:tabs>
              <w:jc w:val="both"/>
              <w:rPr>
                <w:b/>
                <w:sz w:val="28"/>
                <w:szCs w:val="28"/>
                <w:u w:val="single"/>
              </w:rPr>
            </w:pPr>
            <w:r>
              <w:rPr>
                <w:sz w:val="28"/>
                <w:szCs w:val="28"/>
              </w:rPr>
              <w:t>Заместитель п</w:t>
            </w:r>
            <w:r w:rsidRPr="00B14527">
              <w:rPr>
                <w:sz w:val="28"/>
                <w:szCs w:val="28"/>
              </w:rPr>
              <w:t>редседател</w:t>
            </w:r>
            <w:r>
              <w:rPr>
                <w:sz w:val="28"/>
                <w:szCs w:val="28"/>
              </w:rPr>
              <w:t>я</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tcPr>
          <w:p w14:paraId="3D994DA6" w14:textId="33BD55C2" w:rsidR="00C41FAD" w:rsidRPr="006C57C6" w:rsidRDefault="00C41FAD" w:rsidP="00C41FAD">
            <w:pPr>
              <w:widowControl w:val="0"/>
              <w:jc w:val="center"/>
              <w:rPr>
                <w:sz w:val="28"/>
                <w:szCs w:val="28"/>
              </w:rPr>
            </w:pPr>
            <w:r w:rsidRPr="00B14527">
              <w:rPr>
                <w:sz w:val="28"/>
                <w:szCs w:val="28"/>
              </w:rPr>
              <w:t>–</w:t>
            </w:r>
          </w:p>
        </w:tc>
        <w:tc>
          <w:tcPr>
            <w:tcW w:w="2551" w:type="dxa"/>
          </w:tcPr>
          <w:p w14:paraId="3D44AAE7" w14:textId="018FB20C" w:rsidR="00C41FAD" w:rsidRPr="006C57C6" w:rsidRDefault="00C41FAD" w:rsidP="00C41FAD">
            <w:pPr>
              <w:widowControl w:val="0"/>
              <w:tabs>
                <w:tab w:val="left" w:pos="9072"/>
              </w:tabs>
              <w:rPr>
                <w:sz w:val="28"/>
                <w:szCs w:val="28"/>
              </w:rPr>
            </w:pPr>
            <w:r>
              <w:rPr>
                <w:sz w:val="28"/>
                <w:szCs w:val="22"/>
              </w:rPr>
              <w:t>Чурсина О.А.</w:t>
            </w:r>
          </w:p>
        </w:tc>
      </w:tr>
      <w:tr w:rsidR="00734EFF" w:rsidRPr="006C57C6" w14:paraId="709201D2" w14:textId="77777777" w:rsidTr="00802E2E">
        <w:trPr>
          <w:trHeight w:val="632"/>
          <w:jc w:val="center"/>
        </w:trPr>
        <w:tc>
          <w:tcPr>
            <w:tcW w:w="6521" w:type="dxa"/>
          </w:tcPr>
          <w:p w14:paraId="5325F0EF" w14:textId="1CFEB0A3" w:rsidR="00734EFF" w:rsidRPr="006C57C6" w:rsidRDefault="00133FAA" w:rsidP="00734EFF">
            <w:pPr>
              <w:widowControl w:val="0"/>
              <w:tabs>
                <w:tab w:val="left" w:pos="9072"/>
              </w:tabs>
              <w:jc w:val="both"/>
              <w:rPr>
                <w:b/>
                <w:sz w:val="28"/>
                <w:szCs w:val="28"/>
                <w:u w:val="single"/>
              </w:rPr>
            </w:pPr>
            <w:r w:rsidRPr="006C57C6">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7198E081" w14:textId="7B2EB167" w:rsidR="00734EFF" w:rsidRPr="006C57C6" w:rsidRDefault="003878D3" w:rsidP="00734EFF">
            <w:pPr>
              <w:widowControl w:val="0"/>
              <w:jc w:val="center"/>
              <w:rPr>
                <w:sz w:val="28"/>
                <w:szCs w:val="28"/>
              </w:rPr>
            </w:pPr>
            <w:r w:rsidRPr="006C57C6">
              <w:rPr>
                <w:bCs/>
                <w:sz w:val="28"/>
                <w:szCs w:val="28"/>
              </w:rPr>
              <w:t>–</w:t>
            </w:r>
          </w:p>
        </w:tc>
        <w:tc>
          <w:tcPr>
            <w:tcW w:w="2551" w:type="dxa"/>
          </w:tcPr>
          <w:p w14:paraId="10E9B358" w14:textId="1731F7BF" w:rsidR="00734EFF" w:rsidRPr="006C57C6" w:rsidRDefault="00133FAA" w:rsidP="00734EFF">
            <w:pPr>
              <w:widowControl w:val="0"/>
              <w:tabs>
                <w:tab w:val="left" w:pos="9072"/>
              </w:tabs>
              <w:rPr>
                <w:sz w:val="28"/>
                <w:szCs w:val="28"/>
              </w:rPr>
            </w:pPr>
            <w:r w:rsidRPr="006C57C6">
              <w:rPr>
                <w:bCs/>
                <w:sz w:val="28"/>
                <w:szCs w:val="28"/>
              </w:rPr>
              <w:t>Саврасов М.Г</w:t>
            </w:r>
            <w:r w:rsidR="00E70C8F" w:rsidRPr="006C57C6">
              <w:rPr>
                <w:bCs/>
                <w:sz w:val="28"/>
                <w:szCs w:val="28"/>
              </w:rPr>
              <w:t>.</w:t>
            </w:r>
          </w:p>
        </w:tc>
      </w:tr>
      <w:tr w:rsidR="00A655FE" w:rsidRPr="006C57C6" w14:paraId="139F4765" w14:textId="77777777" w:rsidTr="00802E2E">
        <w:trPr>
          <w:jc w:val="center"/>
        </w:trPr>
        <w:tc>
          <w:tcPr>
            <w:tcW w:w="6521" w:type="dxa"/>
          </w:tcPr>
          <w:p w14:paraId="16F1F04C" w14:textId="67A43CC6" w:rsidR="00A655FE" w:rsidRPr="006C57C6" w:rsidRDefault="00A655FE" w:rsidP="00F9382F">
            <w:pPr>
              <w:widowControl w:val="0"/>
              <w:tabs>
                <w:tab w:val="left" w:pos="9072"/>
              </w:tabs>
              <w:jc w:val="both"/>
              <w:rPr>
                <w:bCs/>
                <w:sz w:val="28"/>
                <w:szCs w:val="28"/>
              </w:rPr>
            </w:pPr>
            <w:r w:rsidRPr="006C57C6">
              <w:rPr>
                <w:bCs/>
                <w:sz w:val="28"/>
                <w:szCs w:val="28"/>
              </w:rPr>
              <w:t>Начальник технического отдела Региональной энергетической комиссии Кузбасса</w:t>
            </w:r>
          </w:p>
        </w:tc>
        <w:tc>
          <w:tcPr>
            <w:tcW w:w="426" w:type="dxa"/>
          </w:tcPr>
          <w:p w14:paraId="5A9C3EB1" w14:textId="01862B24" w:rsidR="00A655FE" w:rsidRPr="006C57C6" w:rsidRDefault="0038247A" w:rsidP="00F9382F">
            <w:pPr>
              <w:widowControl w:val="0"/>
              <w:jc w:val="center"/>
              <w:rPr>
                <w:bCs/>
                <w:sz w:val="28"/>
                <w:szCs w:val="28"/>
              </w:rPr>
            </w:pPr>
            <w:r w:rsidRPr="006C57C6">
              <w:rPr>
                <w:bCs/>
                <w:sz w:val="28"/>
                <w:szCs w:val="28"/>
              </w:rPr>
              <w:t>–</w:t>
            </w:r>
          </w:p>
        </w:tc>
        <w:tc>
          <w:tcPr>
            <w:tcW w:w="2551" w:type="dxa"/>
          </w:tcPr>
          <w:p w14:paraId="371DF726" w14:textId="128AD6E3" w:rsidR="00A655FE" w:rsidRPr="006C57C6" w:rsidRDefault="00A655FE" w:rsidP="00F9382F">
            <w:pPr>
              <w:widowControl w:val="0"/>
              <w:tabs>
                <w:tab w:val="left" w:pos="9072"/>
              </w:tabs>
              <w:rPr>
                <w:bCs/>
                <w:sz w:val="28"/>
                <w:szCs w:val="28"/>
              </w:rPr>
            </w:pPr>
            <w:r w:rsidRPr="006C57C6">
              <w:rPr>
                <w:bCs/>
                <w:sz w:val="28"/>
                <w:szCs w:val="28"/>
              </w:rPr>
              <w:t>Лермонтов Ю.Б.</w:t>
            </w:r>
          </w:p>
        </w:tc>
      </w:tr>
      <w:tr w:rsidR="004948EA" w:rsidRPr="006C57C6" w14:paraId="03F73F6A" w14:textId="77777777" w:rsidTr="00802E2E">
        <w:trPr>
          <w:jc w:val="center"/>
        </w:trPr>
        <w:tc>
          <w:tcPr>
            <w:tcW w:w="6521" w:type="dxa"/>
          </w:tcPr>
          <w:p w14:paraId="108E4830" w14:textId="4BC91E54" w:rsidR="004948EA" w:rsidRPr="006C57C6" w:rsidRDefault="004948EA" w:rsidP="004948EA">
            <w:pPr>
              <w:widowControl w:val="0"/>
              <w:tabs>
                <w:tab w:val="left" w:pos="9072"/>
              </w:tabs>
              <w:jc w:val="both"/>
              <w:rPr>
                <w:bCs/>
                <w:sz w:val="28"/>
                <w:szCs w:val="28"/>
              </w:rPr>
            </w:pPr>
            <w:r w:rsidRPr="006C57C6">
              <w:rPr>
                <w:bCs/>
                <w:sz w:val="28"/>
                <w:szCs w:val="28"/>
              </w:rPr>
              <w:t>Начальник отдела ценообразования в сфере газоснабжения и теплоэнергетике</w:t>
            </w:r>
            <w:r w:rsidR="00AC3875">
              <w:rPr>
                <w:bCs/>
                <w:sz w:val="28"/>
                <w:szCs w:val="28"/>
              </w:rPr>
              <w:t xml:space="preserve"> </w:t>
            </w:r>
            <w:r w:rsidR="00AC3875" w:rsidRPr="006C57C6">
              <w:rPr>
                <w:bCs/>
                <w:sz w:val="28"/>
                <w:szCs w:val="28"/>
              </w:rPr>
              <w:t>Региональной энергетической комиссии Кузбасса</w:t>
            </w:r>
          </w:p>
        </w:tc>
        <w:tc>
          <w:tcPr>
            <w:tcW w:w="426" w:type="dxa"/>
          </w:tcPr>
          <w:p w14:paraId="3D74099E" w14:textId="09361693" w:rsidR="004948EA" w:rsidRPr="006C57C6" w:rsidRDefault="004948EA" w:rsidP="004948EA">
            <w:pPr>
              <w:widowControl w:val="0"/>
              <w:jc w:val="center"/>
              <w:rPr>
                <w:bCs/>
                <w:sz w:val="28"/>
                <w:szCs w:val="28"/>
              </w:rPr>
            </w:pPr>
            <w:r w:rsidRPr="006C57C6">
              <w:rPr>
                <w:bCs/>
                <w:sz w:val="28"/>
                <w:szCs w:val="28"/>
              </w:rPr>
              <w:t>–</w:t>
            </w:r>
          </w:p>
        </w:tc>
        <w:tc>
          <w:tcPr>
            <w:tcW w:w="2551" w:type="dxa"/>
          </w:tcPr>
          <w:p w14:paraId="27A1C45F" w14:textId="72FA26F6" w:rsidR="004948EA" w:rsidRPr="006C57C6" w:rsidRDefault="004948EA" w:rsidP="004948EA">
            <w:pPr>
              <w:widowControl w:val="0"/>
              <w:tabs>
                <w:tab w:val="left" w:pos="9072"/>
              </w:tabs>
              <w:rPr>
                <w:bCs/>
                <w:sz w:val="28"/>
                <w:szCs w:val="28"/>
              </w:rPr>
            </w:pPr>
            <w:r w:rsidRPr="006C57C6">
              <w:rPr>
                <w:bCs/>
                <w:sz w:val="28"/>
                <w:szCs w:val="28"/>
              </w:rPr>
              <w:t>Ермак Н.В.</w:t>
            </w:r>
          </w:p>
        </w:tc>
      </w:tr>
      <w:tr w:rsidR="00E8642C" w:rsidRPr="006C57C6" w14:paraId="1AB95364" w14:textId="77777777" w:rsidTr="00802E2E">
        <w:trPr>
          <w:jc w:val="center"/>
        </w:trPr>
        <w:tc>
          <w:tcPr>
            <w:tcW w:w="6521" w:type="dxa"/>
          </w:tcPr>
          <w:p w14:paraId="757D06E4" w14:textId="1354A0F5" w:rsidR="00E8642C" w:rsidRPr="006C57C6" w:rsidRDefault="00E8642C" w:rsidP="00E8642C">
            <w:pPr>
              <w:widowControl w:val="0"/>
              <w:tabs>
                <w:tab w:val="left" w:pos="9072"/>
              </w:tabs>
              <w:jc w:val="both"/>
              <w:rPr>
                <w:bCs/>
                <w:sz w:val="28"/>
                <w:szCs w:val="28"/>
              </w:rPr>
            </w:pPr>
            <w:r w:rsidRPr="00C43466">
              <w:rPr>
                <w:bCs/>
                <w:sz w:val="28"/>
                <w:szCs w:val="28"/>
              </w:rPr>
              <w:t>Представитель Ассоциации «НП Совет рынка» (голосовала заочно, представила позицию по голосованию в письменном виде по вопрос</w:t>
            </w:r>
            <w:r>
              <w:rPr>
                <w:bCs/>
                <w:sz w:val="28"/>
                <w:szCs w:val="28"/>
              </w:rPr>
              <w:t>у</w:t>
            </w:r>
            <w:r w:rsidRPr="00C43466">
              <w:rPr>
                <w:bCs/>
                <w:sz w:val="28"/>
                <w:szCs w:val="28"/>
              </w:rPr>
              <w:t xml:space="preserve"> </w:t>
            </w:r>
            <w:r w:rsidRPr="00C43466">
              <w:rPr>
                <w:bCs/>
                <w:sz w:val="28"/>
                <w:szCs w:val="28"/>
              </w:rPr>
              <w:br/>
              <w:t>№</w:t>
            </w:r>
            <w:r w:rsidRPr="00BF193A">
              <w:rPr>
                <w:bCs/>
                <w:sz w:val="28"/>
                <w:szCs w:val="28"/>
              </w:rPr>
              <w:t xml:space="preserve"> </w:t>
            </w:r>
            <w:r>
              <w:rPr>
                <w:bCs/>
                <w:sz w:val="28"/>
                <w:szCs w:val="28"/>
              </w:rPr>
              <w:t>2</w:t>
            </w:r>
            <w:r w:rsidRPr="00C43466">
              <w:rPr>
                <w:bCs/>
                <w:sz w:val="28"/>
                <w:szCs w:val="28"/>
              </w:rPr>
              <w:t xml:space="preserve"> повестки заседания)</w:t>
            </w:r>
          </w:p>
        </w:tc>
        <w:tc>
          <w:tcPr>
            <w:tcW w:w="426" w:type="dxa"/>
          </w:tcPr>
          <w:p w14:paraId="587E3E0E" w14:textId="3F75F93F" w:rsidR="00E8642C" w:rsidRPr="006C57C6" w:rsidRDefault="00E8642C" w:rsidP="00E8642C">
            <w:pPr>
              <w:widowControl w:val="0"/>
              <w:jc w:val="center"/>
              <w:rPr>
                <w:bCs/>
                <w:sz w:val="28"/>
                <w:szCs w:val="28"/>
              </w:rPr>
            </w:pPr>
            <w:r w:rsidRPr="00C43466">
              <w:rPr>
                <w:bCs/>
                <w:sz w:val="28"/>
                <w:szCs w:val="28"/>
              </w:rPr>
              <w:t>–</w:t>
            </w:r>
          </w:p>
        </w:tc>
        <w:tc>
          <w:tcPr>
            <w:tcW w:w="2551" w:type="dxa"/>
          </w:tcPr>
          <w:p w14:paraId="7E1F8835" w14:textId="2BE7B829" w:rsidR="00E8642C" w:rsidRPr="006C57C6" w:rsidRDefault="00E8642C" w:rsidP="00E8642C">
            <w:pPr>
              <w:widowControl w:val="0"/>
              <w:tabs>
                <w:tab w:val="left" w:pos="9072"/>
              </w:tabs>
              <w:rPr>
                <w:bCs/>
                <w:sz w:val="28"/>
                <w:szCs w:val="28"/>
              </w:rPr>
            </w:pPr>
            <w:r w:rsidRPr="00C43466">
              <w:rPr>
                <w:bCs/>
                <w:sz w:val="28"/>
                <w:szCs w:val="28"/>
              </w:rPr>
              <w:t>Кулебякина М.В.</w:t>
            </w:r>
          </w:p>
        </w:tc>
      </w:tr>
      <w:tr w:rsidR="008F5DE4" w:rsidRPr="006C57C6" w14:paraId="21412591" w14:textId="77777777" w:rsidTr="001B0B7F">
        <w:trPr>
          <w:jc w:val="center"/>
        </w:trPr>
        <w:tc>
          <w:tcPr>
            <w:tcW w:w="6521" w:type="dxa"/>
            <w:shd w:val="clear" w:color="auto" w:fill="auto"/>
          </w:tcPr>
          <w:p w14:paraId="4BD666BC" w14:textId="52D7980D" w:rsidR="008F5DE4" w:rsidRPr="006C57C6" w:rsidRDefault="008F5DE4" w:rsidP="008F5DE4">
            <w:pPr>
              <w:widowControl w:val="0"/>
              <w:tabs>
                <w:tab w:val="left" w:pos="9072"/>
              </w:tabs>
              <w:jc w:val="both"/>
              <w:rPr>
                <w:bCs/>
                <w:sz w:val="28"/>
                <w:szCs w:val="28"/>
              </w:rPr>
            </w:pPr>
            <w:r w:rsidRPr="006C57C6">
              <w:rPr>
                <w:b/>
                <w:sz w:val="28"/>
                <w:szCs w:val="28"/>
                <w:u w:val="single"/>
              </w:rPr>
              <w:t>Приглашенные:</w:t>
            </w:r>
          </w:p>
        </w:tc>
        <w:tc>
          <w:tcPr>
            <w:tcW w:w="426" w:type="dxa"/>
            <w:shd w:val="clear" w:color="auto" w:fill="auto"/>
          </w:tcPr>
          <w:p w14:paraId="7B300D3D" w14:textId="77777777" w:rsidR="008F5DE4" w:rsidRPr="006C57C6" w:rsidRDefault="008F5DE4" w:rsidP="008F5DE4">
            <w:pPr>
              <w:widowControl w:val="0"/>
              <w:jc w:val="center"/>
              <w:rPr>
                <w:bCs/>
                <w:sz w:val="28"/>
                <w:szCs w:val="28"/>
              </w:rPr>
            </w:pPr>
          </w:p>
        </w:tc>
        <w:tc>
          <w:tcPr>
            <w:tcW w:w="2551" w:type="dxa"/>
            <w:shd w:val="clear" w:color="auto" w:fill="auto"/>
          </w:tcPr>
          <w:p w14:paraId="7D78E048" w14:textId="77777777" w:rsidR="008F5DE4" w:rsidRPr="006C57C6" w:rsidRDefault="008F5DE4" w:rsidP="008F5DE4">
            <w:pPr>
              <w:widowControl w:val="0"/>
              <w:tabs>
                <w:tab w:val="left" w:pos="9072"/>
              </w:tabs>
              <w:rPr>
                <w:bCs/>
                <w:sz w:val="28"/>
                <w:szCs w:val="28"/>
              </w:rPr>
            </w:pPr>
          </w:p>
        </w:tc>
      </w:tr>
      <w:tr w:rsidR="00851D0F" w:rsidRPr="006C57C6" w14:paraId="6A0470DD" w14:textId="77777777" w:rsidTr="001B0B7F">
        <w:trPr>
          <w:jc w:val="center"/>
        </w:trPr>
        <w:tc>
          <w:tcPr>
            <w:tcW w:w="6521" w:type="dxa"/>
            <w:shd w:val="clear" w:color="auto" w:fill="auto"/>
          </w:tcPr>
          <w:p w14:paraId="5A67FDCE" w14:textId="4BBBA1AD" w:rsidR="00851D0F" w:rsidRPr="00BF193A" w:rsidRDefault="00851D0F" w:rsidP="00851D0F">
            <w:pPr>
              <w:widowControl w:val="0"/>
              <w:tabs>
                <w:tab w:val="left" w:pos="9072"/>
              </w:tabs>
              <w:jc w:val="both"/>
              <w:rPr>
                <w:bCs/>
                <w:sz w:val="28"/>
                <w:szCs w:val="28"/>
              </w:rPr>
            </w:pPr>
            <w:r w:rsidRPr="00BF193A">
              <w:rPr>
                <w:bCs/>
                <w:sz w:val="28"/>
                <w:szCs w:val="28"/>
              </w:rPr>
              <w:t>Начальник контрольно-правового управления Региональной энергетической комиссии Кузбасса</w:t>
            </w:r>
          </w:p>
        </w:tc>
        <w:tc>
          <w:tcPr>
            <w:tcW w:w="426" w:type="dxa"/>
            <w:shd w:val="clear" w:color="auto" w:fill="auto"/>
          </w:tcPr>
          <w:p w14:paraId="6280A86B" w14:textId="7836372C" w:rsidR="00851D0F" w:rsidRPr="006C57C6" w:rsidRDefault="00851D0F" w:rsidP="00851D0F">
            <w:pPr>
              <w:widowControl w:val="0"/>
              <w:jc w:val="center"/>
              <w:rPr>
                <w:sz w:val="28"/>
                <w:szCs w:val="28"/>
              </w:rPr>
            </w:pPr>
            <w:r w:rsidRPr="0064296A">
              <w:rPr>
                <w:bCs/>
                <w:sz w:val="28"/>
                <w:szCs w:val="28"/>
              </w:rPr>
              <w:t>–</w:t>
            </w:r>
          </w:p>
        </w:tc>
        <w:tc>
          <w:tcPr>
            <w:tcW w:w="2551" w:type="dxa"/>
            <w:shd w:val="clear" w:color="auto" w:fill="auto"/>
          </w:tcPr>
          <w:p w14:paraId="7CC9EFE0" w14:textId="52EF7E35" w:rsidR="00851D0F" w:rsidRPr="00BF193A" w:rsidRDefault="00851D0F" w:rsidP="00851D0F">
            <w:pPr>
              <w:widowControl w:val="0"/>
              <w:tabs>
                <w:tab w:val="left" w:pos="9072"/>
              </w:tabs>
              <w:rPr>
                <w:bCs/>
                <w:sz w:val="28"/>
                <w:szCs w:val="28"/>
              </w:rPr>
            </w:pPr>
            <w:r w:rsidRPr="00BF193A">
              <w:rPr>
                <w:bCs/>
                <w:sz w:val="28"/>
                <w:szCs w:val="28"/>
              </w:rPr>
              <w:t>Бушуева О.В.</w:t>
            </w:r>
          </w:p>
        </w:tc>
      </w:tr>
      <w:tr w:rsidR="00041859" w:rsidRPr="006C57C6" w14:paraId="26EA8C50" w14:textId="77777777" w:rsidTr="001B0B7F">
        <w:trPr>
          <w:jc w:val="center"/>
        </w:trPr>
        <w:tc>
          <w:tcPr>
            <w:tcW w:w="6521" w:type="dxa"/>
            <w:shd w:val="clear" w:color="auto" w:fill="auto"/>
          </w:tcPr>
          <w:p w14:paraId="35179994" w14:textId="438D08AA" w:rsidR="00041859" w:rsidRPr="00BF193A" w:rsidRDefault="00041859" w:rsidP="00851D0F">
            <w:pPr>
              <w:widowControl w:val="0"/>
              <w:tabs>
                <w:tab w:val="left" w:pos="9072"/>
              </w:tabs>
              <w:jc w:val="both"/>
              <w:rPr>
                <w:bCs/>
                <w:sz w:val="28"/>
                <w:szCs w:val="28"/>
              </w:rPr>
            </w:pPr>
            <w:r>
              <w:rPr>
                <w:bCs/>
                <w:sz w:val="28"/>
                <w:szCs w:val="28"/>
              </w:rPr>
              <w:t xml:space="preserve">Главный консультант отдела ценообразования транспортных и социально – значимых услуг </w:t>
            </w:r>
            <w:r w:rsidRPr="006C57C6">
              <w:rPr>
                <w:bCs/>
                <w:sz w:val="28"/>
                <w:szCs w:val="28"/>
              </w:rPr>
              <w:t>Региональной энергетической комиссии Кузбасса</w:t>
            </w:r>
          </w:p>
        </w:tc>
        <w:tc>
          <w:tcPr>
            <w:tcW w:w="426" w:type="dxa"/>
            <w:shd w:val="clear" w:color="auto" w:fill="auto"/>
          </w:tcPr>
          <w:p w14:paraId="656BA452" w14:textId="7595302A" w:rsidR="00041859" w:rsidRPr="0064296A" w:rsidRDefault="00041859" w:rsidP="00851D0F">
            <w:pPr>
              <w:widowControl w:val="0"/>
              <w:jc w:val="center"/>
              <w:rPr>
                <w:bCs/>
                <w:sz w:val="28"/>
                <w:szCs w:val="28"/>
              </w:rPr>
            </w:pPr>
            <w:r w:rsidRPr="0064296A">
              <w:rPr>
                <w:bCs/>
                <w:sz w:val="28"/>
                <w:szCs w:val="28"/>
              </w:rPr>
              <w:t>–</w:t>
            </w:r>
          </w:p>
        </w:tc>
        <w:tc>
          <w:tcPr>
            <w:tcW w:w="2551" w:type="dxa"/>
            <w:shd w:val="clear" w:color="auto" w:fill="auto"/>
          </w:tcPr>
          <w:p w14:paraId="6D8BCAA8" w14:textId="01D2AAEE" w:rsidR="00041859" w:rsidRPr="00BF193A" w:rsidRDefault="00041859" w:rsidP="00851D0F">
            <w:pPr>
              <w:widowControl w:val="0"/>
              <w:tabs>
                <w:tab w:val="left" w:pos="9072"/>
              </w:tabs>
              <w:rPr>
                <w:bCs/>
                <w:sz w:val="28"/>
                <w:szCs w:val="28"/>
              </w:rPr>
            </w:pPr>
            <w:r>
              <w:rPr>
                <w:bCs/>
                <w:sz w:val="28"/>
                <w:szCs w:val="28"/>
              </w:rPr>
              <w:t>Тараскина Т.П.</w:t>
            </w:r>
          </w:p>
        </w:tc>
      </w:tr>
      <w:tr w:rsidR="00041859" w:rsidRPr="006C57C6" w14:paraId="63D03854" w14:textId="77777777" w:rsidTr="001B0B7F">
        <w:trPr>
          <w:jc w:val="center"/>
        </w:trPr>
        <w:tc>
          <w:tcPr>
            <w:tcW w:w="6521" w:type="dxa"/>
            <w:shd w:val="clear" w:color="auto" w:fill="auto"/>
          </w:tcPr>
          <w:p w14:paraId="3DF3C020" w14:textId="46BEAC6B" w:rsidR="00041859" w:rsidRDefault="00041859" w:rsidP="00851D0F">
            <w:pPr>
              <w:widowControl w:val="0"/>
              <w:tabs>
                <w:tab w:val="left" w:pos="9072"/>
              </w:tabs>
              <w:jc w:val="both"/>
              <w:rPr>
                <w:bCs/>
                <w:sz w:val="28"/>
                <w:szCs w:val="28"/>
              </w:rPr>
            </w:pPr>
            <w:r>
              <w:rPr>
                <w:bCs/>
                <w:sz w:val="28"/>
                <w:szCs w:val="28"/>
              </w:rPr>
              <w:t xml:space="preserve">Ведущий консультант отдела ценообразования в сфере водоснабжения и водоотведения и утилизации отходов </w:t>
            </w:r>
            <w:r w:rsidRPr="006C57C6">
              <w:rPr>
                <w:bCs/>
                <w:sz w:val="28"/>
                <w:szCs w:val="28"/>
              </w:rPr>
              <w:t xml:space="preserve">Региональной энергетической комиссии </w:t>
            </w:r>
            <w:r w:rsidRPr="006C57C6">
              <w:rPr>
                <w:bCs/>
                <w:sz w:val="28"/>
                <w:szCs w:val="28"/>
              </w:rPr>
              <w:lastRenderedPageBreak/>
              <w:t>Кузбасса</w:t>
            </w:r>
          </w:p>
        </w:tc>
        <w:tc>
          <w:tcPr>
            <w:tcW w:w="426" w:type="dxa"/>
            <w:shd w:val="clear" w:color="auto" w:fill="auto"/>
          </w:tcPr>
          <w:p w14:paraId="4B1E6B92" w14:textId="1ED4C5B6" w:rsidR="00041859" w:rsidRPr="0064296A" w:rsidRDefault="00041859" w:rsidP="00851D0F">
            <w:pPr>
              <w:widowControl w:val="0"/>
              <w:jc w:val="center"/>
              <w:rPr>
                <w:bCs/>
                <w:sz w:val="28"/>
                <w:szCs w:val="28"/>
              </w:rPr>
            </w:pPr>
            <w:r w:rsidRPr="0064296A">
              <w:rPr>
                <w:bCs/>
                <w:sz w:val="28"/>
                <w:szCs w:val="28"/>
              </w:rPr>
              <w:lastRenderedPageBreak/>
              <w:t>–</w:t>
            </w:r>
          </w:p>
        </w:tc>
        <w:tc>
          <w:tcPr>
            <w:tcW w:w="2551" w:type="dxa"/>
            <w:shd w:val="clear" w:color="auto" w:fill="auto"/>
          </w:tcPr>
          <w:p w14:paraId="69119D66" w14:textId="37A864DA" w:rsidR="00041859" w:rsidRDefault="00041859" w:rsidP="00851D0F">
            <w:pPr>
              <w:widowControl w:val="0"/>
              <w:tabs>
                <w:tab w:val="left" w:pos="9072"/>
              </w:tabs>
              <w:rPr>
                <w:bCs/>
                <w:sz w:val="28"/>
                <w:szCs w:val="28"/>
              </w:rPr>
            </w:pPr>
            <w:r>
              <w:rPr>
                <w:bCs/>
                <w:sz w:val="28"/>
                <w:szCs w:val="28"/>
              </w:rPr>
              <w:t>Давидович Е.Ю.</w:t>
            </w:r>
          </w:p>
        </w:tc>
      </w:tr>
      <w:tr w:rsidR="0061253A" w:rsidRPr="006C57C6" w14:paraId="766F9B37" w14:textId="77777777" w:rsidTr="001B0B7F">
        <w:trPr>
          <w:jc w:val="center"/>
        </w:trPr>
        <w:tc>
          <w:tcPr>
            <w:tcW w:w="6521" w:type="dxa"/>
            <w:shd w:val="clear" w:color="auto" w:fill="auto"/>
          </w:tcPr>
          <w:p w14:paraId="43A29A2A" w14:textId="4046A1C4" w:rsidR="0061253A" w:rsidRPr="00BF193A" w:rsidRDefault="00A270C4" w:rsidP="00851D0F">
            <w:pPr>
              <w:widowControl w:val="0"/>
              <w:tabs>
                <w:tab w:val="left" w:pos="9072"/>
              </w:tabs>
              <w:jc w:val="both"/>
              <w:rPr>
                <w:bCs/>
                <w:sz w:val="28"/>
                <w:szCs w:val="28"/>
              </w:rPr>
            </w:pPr>
            <w:r>
              <w:rPr>
                <w:bCs/>
                <w:sz w:val="28"/>
                <w:szCs w:val="28"/>
              </w:rPr>
              <w:t>Генеральный директор ОАО «АЭЭ»</w:t>
            </w:r>
          </w:p>
        </w:tc>
        <w:tc>
          <w:tcPr>
            <w:tcW w:w="426" w:type="dxa"/>
            <w:shd w:val="clear" w:color="auto" w:fill="auto"/>
          </w:tcPr>
          <w:p w14:paraId="50010FC1" w14:textId="09FF032F" w:rsidR="0061253A" w:rsidRPr="00AC3875" w:rsidRDefault="00A270C4" w:rsidP="00851D0F">
            <w:pPr>
              <w:widowControl w:val="0"/>
              <w:jc w:val="center"/>
              <w:rPr>
                <w:bCs/>
                <w:sz w:val="28"/>
                <w:szCs w:val="28"/>
                <w:highlight w:val="yellow"/>
              </w:rPr>
            </w:pPr>
            <w:r w:rsidRPr="0064296A">
              <w:rPr>
                <w:bCs/>
                <w:sz w:val="28"/>
                <w:szCs w:val="28"/>
              </w:rPr>
              <w:t>–</w:t>
            </w:r>
          </w:p>
        </w:tc>
        <w:tc>
          <w:tcPr>
            <w:tcW w:w="2551" w:type="dxa"/>
            <w:shd w:val="clear" w:color="auto" w:fill="auto"/>
          </w:tcPr>
          <w:p w14:paraId="53C6386D" w14:textId="0132E838" w:rsidR="0061253A" w:rsidRPr="00BF193A" w:rsidRDefault="00A270C4" w:rsidP="00851D0F">
            <w:pPr>
              <w:widowControl w:val="0"/>
              <w:tabs>
                <w:tab w:val="left" w:pos="9072"/>
              </w:tabs>
              <w:rPr>
                <w:bCs/>
                <w:sz w:val="28"/>
                <w:szCs w:val="28"/>
              </w:rPr>
            </w:pPr>
            <w:r>
              <w:rPr>
                <w:bCs/>
                <w:sz w:val="28"/>
                <w:szCs w:val="28"/>
              </w:rPr>
              <w:t>Щеглов С.В.</w:t>
            </w:r>
          </w:p>
        </w:tc>
      </w:tr>
      <w:tr w:rsidR="00FD2132" w:rsidRPr="006C57C6" w14:paraId="3F506278" w14:textId="77777777" w:rsidTr="001B0B7F">
        <w:trPr>
          <w:jc w:val="center"/>
        </w:trPr>
        <w:tc>
          <w:tcPr>
            <w:tcW w:w="6521" w:type="dxa"/>
            <w:shd w:val="clear" w:color="auto" w:fill="auto"/>
          </w:tcPr>
          <w:p w14:paraId="1888BBCD" w14:textId="379CB375" w:rsidR="00FD2132" w:rsidRDefault="00FD2132" w:rsidP="00851D0F">
            <w:pPr>
              <w:widowControl w:val="0"/>
              <w:tabs>
                <w:tab w:val="left" w:pos="9072"/>
              </w:tabs>
              <w:jc w:val="both"/>
              <w:rPr>
                <w:bCs/>
                <w:sz w:val="28"/>
                <w:szCs w:val="28"/>
              </w:rPr>
            </w:pPr>
            <w:r>
              <w:rPr>
                <w:bCs/>
                <w:sz w:val="28"/>
                <w:szCs w:val="28"/>
              </w:rPr>
              <w:t>Начальник отдела экономической и кадровой работы Министерства транспорта Кузбасса</w:t>
            </w:r>
          </w:p>
        </w:tc>
        <w:tc>
          <w:tcPr>
            <w:tcW w:w="426" w:type="dxa"/>
            <w:shd w:val="clear" w:color="auto" w:fill="auto"/>
          </w:tcPr>
          <w:p w14:paraId="50996091" w14:textId="04FED8E7" w:rsidR="00FD2132" w:rsidRPr="0064296A" w:rsidRDefault="00FD2132" w:rsidP="00851D0F">
            <w:pPr>
              <w:widowControl w:val="0"/>
              <w:jc w:val="center"/>
              <w:rPr>
                <w:bCs/>
                <w:sz w:val="28"/>
                <w:szCs w:val="28"/>
              </w:rPr>
            </w:pPr>
            <w:r w:rsidRPr="0064296A">
              <w:rPr>
                <w:bCs/>
                <w:sz w:val="28"/>
                <w:szCs w:val="28"/>
              </w:rPr>
              <w:t>–</w:t>
            </w:r>
          </w:p>
        </w:tc>
        <w:tc>
          <w:tcPr>
            <w:tcW w:w="2551" w:type="dxa"/>
            <w:shd w:val="clear" w:color="auto" w:fill="auto"/>
          </w:tcPr>
          <w:p w14:paraId="271A8440" w14:textId="440AD272" w:rsidR="00FD2132" w:rsidRDefault="00FD2132" w:rsidP="00851D0F">
            <w:pPr>
              <w:widowControl w:val="0"/>
              <w:tabs>
                <w:tab w:val="left" w:pos="9072"/>
              </w:tabs>
              <w:rPr>
                <w:bCs/>
                <w:sz w:val="28"/>
                <w:szCs w:val="28"/>
              </w:rPr>
            </w:pPr>
            <w:r>
              <w:rPr>
                <w:bCs/>
                <w:sz w:val="28"/>
                <w:szCs w:val="28"/>
              </w:rPr>
              <w:t>Гончарова И.М.</w:t>
            </w:r>
          </w:p>
        </w:tc>
      </w:tr>
      <w:tr w:rsidR="001C5EEF" w:rsidRPr="006C57C6" w14:paraId="379540EE" w14:textId="77777777" w:rsidTr="001B0B7F">
        <w:trPr>
          <w:jc w:val="center"/>
        </w:trPr>
        <w:tc>
          <w:tcPr>
            <w:tcW w:w="6521" w:type="dxa"/>
            <w:shd w:val="clear" w:color="auto" w:fill="auto"/>
          </w:tcPr>
          <w:p w14:paraId="04FB1CCA" w14:textId="571EB086" w:rsidR="001C5EEF" w:rsidRPr="00D10FA2" w:rsidRDefault="001C5EEF" w:rsidP="00851D0F">
            <w:pPr>
              <w:widowControl w:val="0"/>
              <w:tabs>
                <w:tab w:val="left" w:pos="9072"/>
              </w:tabs>
              <w:jc w:val="both"/>
              <w:rPr>
                <w:b/>
                <w:sz w:val="28"/>
                <w:szCs w:val="28"/>
              </w:rPr>
            </w:pPr>
            <w:r w:rsidRPr="001C5EEF">
              <w:rPr>
                <w:b/>
                <w:sz w:val="28"/>
                <w:szCs w:val="28"/>
              </w:rPr>
              <w:t>Участие с помощью ВКС:</w:t>
            </w:r>
          </w:p>
        </w:tc>
        <w:tc>
          <w:tcPr>
            <w:tcW w:w="426" w:type="dxa"/>
            <w:shd w:val="clear" w:color="auto" w:fill="auto"/>
          </w:tcPr>
          <w:p w14:paraId="308C1640" w14:textId="45487A9B" w:rsidR="001C5EEF" w:rsidRPr="0064296A" w:rsidRDefault="001C5EEF" w:rsidP="00851D0F">
            <w:pPr>
              <w:widowControl w:val="0"/>
              <w:jc w:val="center"/>
              <w:rPr>
                <w:bCs/>
                <w:sz w:val="28"/>
                <w:szCs w:val="28"/>
              </w:rPr>
            </w:pPr>
          </w:p>
        </w:tc>
        <w:tc>
          <w:tcPr>
            <w:tcW w:w="2551" w:type="dxa"/>
            <w:shd w:val="clear" w:color="auto" w:fill="auto"/>
          </w:tcPr>
          <w:p w14:paraId="093E56D1" w14:textId="77777777" w:rsidR="001C5EEF" w:rsidRDefault="001C5EEF" w:rsidP="00851D0F">
            <w:pPr>
              <w:widowControl w:val="0"/>
              <w:tabs>
                <w:tab w:val="left" w:pos="9072"/>
              </w:tabs>
              <w:rPr>
                <w:bCs/>
                <w:sz w:val="28"/>
                <w:szCs w:val="28"/>
              </w:rPr>
            </w:pPr>
          </w:p>
        </w:tc>
      </w:tr>
      <w:tr w:rsidR="00D10FA2" w:rsidRPr="006C57C6" w14:paraId="2E5A3463" w14:textId="77777777" w:rsidTr="001B0B7F">
        <w:trPr>
          <w:jc w:val="center"/>
        </w:trPr>
        <w:tc>
          <w:tcPr>
            <w:tcW w:w="6521" w:type="dxa"/>
            <w:shd w:val="clear" w:color="auto" w:fill="auto"/>
          </w:tcPr>
          <w:p w14:paraId="78D17DE9" w14:textId="1CA12D69" w:rsidR="00D10FA2" w:rsidRPr="001C5EEF" w:rsidRDefault="00D10FA2" w:rsidP="00D10FA2">
            <w:pPr>
              <w:widowControl w:val="0"/>
              <w:tabs>
                <w:tab w:val="left" w:pos="9072"/>
              </w:tabs>
              <w:jc w:val="both"/>
              <w:rPr>
                <w:b/>
                <w:sz w:val="28"/>
                <w:szCs w:val="28"/>
              </w:rPr>
            </w:pPr>
            <w:r>
              <w:rPr>
                <w:bCs/>
                <w:sz w:val="28"/>
                <w:szCs w:val="28"/>
              </w:rPr>
              <w:t>Заместитель генерального директора по экономическому и финансовому регулированию ООО «КЭНК»</w:t>
            </w:r>
          </w:p>
        </w:tc>
        <w:tc>
          <w:tcPr>
            <w:tcW w:w="426" w:type="dxa"/>
            <w:shd w:val="clear" w:color="auto" w:fill="auto"/>
          </w:tcPr>
          <w:p w14:paraId="17D846BD" w14:textId="0F8BC04F" w:rsidR="00D10FA2" w:rsidRDefault="00D10FA2" w:rsidP="00D10FA2">
            <w:pPr>
              <w:widowControl w:val="0"/>
              <w:rPr>
                <w:bCs/>
                <w:sz w:val="28"/>
                <w:szCs w:val="28"/>
              </w:rPr>
            </w:pPr>
            <w:r w:rsidRPr="0064296A">
              <w:rPr>
                <w:bCs/>
                <w:sz w:val="28"/>
                <w:szCs w:val="28"/>
              </w:rPr>
              <w:t>–</w:t>
            </w:r>
          </w:p>
        </w:tc>
        <w:tc>
          <w:tcPr>
            <w:tcW w:w="2551" w:type="dxa"/>
            <w:shd w:val="clear" w:color="auto" w:fill="auto"/>
          </w:tcPr>
          <w:p w14:paraId="5F1E7422" w14:textId="07406A37" w:rsidR="00D10FA2" w:rsidRDefault="00D10FA2" w:rsidP="00D10FA2">
            <w:pPr>
              <w:widowControl w:val="0"/>
              <w:tabs>
                <w:tab w:val="left" w:pos="9072"/>
              </w:tabs>
              <w:rPr>
                <w:bCs/>
                <w:sz w:val="28"/>
                <w:szCs w:val="28"/>
              </w:rPr>
            </w:pPr>
            <w:proofErr w:type="spellStart"/>
            <w:r>
              <w:rPr>
                <w:bCs/>
                <w:sz w:val="28"/>
                <w:szCs w:val="28"/>
              </w:rPr>
              <w:t>Очеретинский</w:t>
            </w:r>
            <w:proofErr w:type="spellEnd"/>
            <w:r>
              <w:rPr>
                <w:bCs/>
                <w:sz w:val="28"/>
                <w:szCs w:val="28"/>
              </w:rPr>
              <w:t xml:space="preserve"> О.А.</w:t>
            </w:r>
          </w:p>
        </w:tc>
      </w:tr>
      <w:tr w:rsidR="00D10FA2" w:rsidRPr="006C57C6" w14:paraId="13AD01CA" w14:textId="77777777" w:rsidTr="001B0B7F">
        <w:trPr>
          <w:jc w:val="center"/>
        </w:trPr>
        <w:tc>
          <w:tcPr>
            <w:tcW w:w="6521" w:type="dxa"/>
            <w:shd w:val="clear" w:color="auto" w:fill="auto"/>
          </w:tcPr>
          <w:p w14:paraId="67264EF7" w14:textId="16AEB374" w:rsidR="00D10FA2" w:rsidRDefault="00D10FA2" w:rsidP="00D10FA2">
            <w:pPr>
              <w:widowControl w:val="0"/>
              <w:tabs>
                <w:tab w:val="left" w:pos="9072"/>
              </w:tabs>
              <w:jc w:val="both"/>
              <w:rPr>
                <w:bCs/>
                <w:sz w:val="28"/>
                <w:szCs w:val="28"/>
              </w:rPr>
            </w:pPr>
            <w:r>
              <w:rPr>
                <w:bCs/>
                <w:sz w:val="28"/>
                <w:szCs w:val="28"/>
              </w:rPr>
              <w:t>Заместитель генерального директора по правовым вопросам ООО «КЭНК»</w:t>
            </w:r>
          </w:p>
        </w:tc>
        <w:tc>
          <w:tcPr>
            <w:tcW w:w="426" w:type="dxa"/>
            <w:shd w:val="clear" w:color="auto" w:fill="auto"/>
          </w:tcPr>
          <w:p w14:paraId="43B05237" w14:textId="68ADFB90" w:rsidR="00D10FA2" w:rsidRDefault="00D10FA2" w:rsidP="00D10FA2">
            <w:pPr>
              <w:widowControl w:val="0"/>
              <w:jc w:val="center"/>
              <w:rPr>
                <w:bCs/>
                <w:sz w:val="28"/>
                <w:szCs w:val="28"/>
              </w:rPr>
            </w:pPr>
            <w:r w:rsidRPr="0064296A">
              <w:rPr>
                <w:bCs/>
                <w:sz w:val="28"/>
                <w:szCs w:val="28"/>
              </w:rPr>
              <w:t>–</w:t>
            </w:r>
          </w:p>
        </w:tc>
        <w:tc>
          <w:tcPr>
            <w:tcW w:w="2551" w:type="dxa"/>
            <w:shd w:val="clear" w:color="auto" w:fill="auto"/>
          </w:tcPr>
          <w:p w14:paraId="5E4EE4D1" w14:textId="66AFC942" w:rsidR="00D10FA2" w:rsidRDefault="00D10FA2" w:rsidP="00D10FA2">
            <w:pPr>
              <w:widowControl w:val="0"/>
              <w:tabs>
                <w:tab w:val="left" w:pos="9072"/>
              </w:tabs>
              <w:rPr>
                <w:bCs/>
                <w:sz w:val="28"/>
                <w:szCs w:val="28"/>
              </w:rPr>
            </w:pPr>
            <w:r>
              <w:rPr>
                <w:bCs/>
                <w:sz w:val="28"/>
                <w:szCs w:val="28"/>
              </w:rPr>
              <w:t>Медведева О.В.</w:t>
            </w:r>
          </w:p>
        </w:tc>
      </w:tr>
    </w:tbl>
    <w:p w14:paraId="53044F9C" w14:textId="77777777" w:rsidR="00695471" w:rsidRDefault="00695471" w:rsidP="00A05676">
      <w:pPr>
        <w:widowControl w:val="0"/>
        <w:jc w:val="center"/>
        <w:rPr>
          <w:b/>
          <w:sz w:val="28"/>
          <w:szCs w:val="22"/>
        </w:rPr>
        <w:sectPr w:rsidR="00695471" w:rsidSect="003C232D">
          <w:headerReference w:type="default" r:id="rId9"/>
          <w:headerReference w:type="first" r:id="rId10"/>
          <w:pgSz w:w="11906" w:h="16838" w:code="9"/>
          <w:pgMar w:top="142" w:right="566" w:bottom="851" w:left="1276" w:header="573" w:footer="0" w:gutter="0"/>
          <w:pgNumType w:start="1"/>
          <w:cols w:space="708"/>
          <w:titlePg/>
          <w:docGrid w:linePitch="360"/>
        </w:sectPr>
      </w:pPr>
    </w:p>
    <w:p w14:paraId="21AA52B0" w14:textId="406220EF" w:rsidR="00A05676"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4"/>
        <w:gridCol w:w="7621"/>
        <w:gridCol w:w="1702"/>
      </w:tblGrid>
      <w:tr w:rsidR="00E33A79" w:rsidRPr="00E33A79" w14:paraId="46D73F13" w14:textId="77777777" w:rsidTr="00BD5C35">
        <w:trPr>
          <w:trHeight w:val="389"/>
          <w:jc w:val="center"/>
        </w:trPr>
        <w:tc>
          <w:tcPr>
            <w:tcW w:w="454" w:type="dxa"/>
            <w:shd w:val="clear" w:color="auto" w:fill="auto"/>
            <w:vAlign w:val="center"/>
          </w:tcPr>
          <w:p w14:paraId="1F13FAAD" w14:textId="77777777" w:rsidR="00E33A79" w:rsidRPr="00E33A79" w:rsidRDefault="00E33A79">
            <w:pPr>
              <w:jc w:val="center"/>
              <w:rPr>
                <w:kern w:val="32"/>
                <w:sz w:val="28"/>
                <w:szCs w:val="28"/>
              </w:rPr>
            </w:pPr>
            <w:r w:rsidRPr="00E33A79">
              <w:rPr>
                <w:kern w:val="32"/>
                <w:sz w:val="28"/>
                <w:szCs w:val="28"/>
              </w:rPr>
              <w:t>№</w:t>
            </w:r>
          </w:p>
          <w:p w14:paraId="5C848401" w14:textId="77777777" w:rsidR="00E33A79" w:rsidRPr="00E33A79" w:rsidRDefault="00E33A79">
            <w:pPr>
              <w:jc w:val="center"/>
              <w:rPr>
                <w:kern w:val="32"/>
                <w:sz w:val="28"/>
                <w:szCs w:val="28"/>
              </w:rPr>
            </w:pPr>
          </w:p>
        </w:tc>
        <w:tc>
          <w:tcPr>
            <w:tcW w:w="7621" w:type="dxa"/>
            <w:shd w:val="clear" w:color="auto" w:fill="auto"/>
            <w:vAlign w:val="center"/>
          </w:tcPr>
          <w:p w14:paraId="62C90D4D" w14:textId="77777777" w:rsidR="00E33A79" w:rsidRPr="00E33A79" w:rsidRDefault="00E33A79">
            <w:pPr>
              <w:ind w:left="146" w:right="336" w:firstLine="283"/>
              <w:jc w:val="center"/>
              <w:rPr>
                <w:kern w:val="32"/>
                <w:sz w:val="28"/>
                <w:szCs w:val="28"/>
              </w:rPr>
            </w:pPr>
            <w:r w:rsidRPr="00E33A79">
              <w:rPr>
                <w:kern w:val="32"/>
                <w:sz w:val="28"/>
                <w:szCs w:val="28"/>
              </w:rPr>
              <w:t>Вопрос</w:t>
            </w:r>
          </w:p>
        </w:tc>
        <w:tc>
          <w:tcPr>
            <w:tcW w:w="1702" w:type="dxa"/>
            <w:shd w:val="clear" w:color="auto" w:fill="auto"/>
            <w:vAlign w:val="center"/>
          </w:tcPr>
          <w:p w14:paraId="5610353D" w14:textId="77777777" w:rsidR="00E33A79" w:rsidRPr="00E33A79" w:rsidRDefault="00E33A79">
            <w:pPr>
              <w:jc w:val="center"/>
              <w:rPr>
                <w:kern w:val="32"/>
                <w:sz w:val="28"/>
                <w:szCs w:val="28"/>
              </w:rPr>
            </w:pPr>
            <w:r w:rsidRPr="00E33A79">
              <w:rPr>
                <w:kern w:val="32"/>
                <w:sz w:val="28"/>
                <w:szCs w:val="28"/>
              </w:rPr>
              <w:t>Докладчик</w:t>
            </w:r>
          </w:p>
        </w:tc>
      </w:tr>
      <w:tr w:rsidR="00041859" w:rsidRPr="00E33A79" w14:paraId="77089510" w14:textId="77777777" w:rsidTr="00BD5C35">
        <w:trPr>
          <w:trHeight w:val="455"/>
          <w:jc w:val="center"/>
        </w:trPr>
        <w:tc>
          <w:tcPr>
            <w:tcW w:w="454" w:type="dxa"/>
            <w:shd w:val="clear" w:color="auto" w:fill="auto"/>
            <w:vAlign w:val="center"/>
          </w:tcPr>
          <w:p w14:paraId="4A9B948B" w14:textId="5A4CDC97" w:rsidR="00041859" w:rsidRPr="00A270C4" w:rsidRDefault="00041859" w:rsidP="00041859">
            <w:pPr>
              <w:jc w:val="center"/>
              <w:rPr>
                <w:kern w:val="32"/>
                <w:sz w:val="28"/>
                <w:szCs w:val="28"/>
              </w:rPr>
            </w:pPr>
            <w:r w:rsidRPr="00935405">
              <w:rPr>
                <w:kern w:val="32"/>
                <w:sz w:val="28"/>
                <w:szCs w:val="28"/>
              </w:rPr>
              <w:t>1.</w:t>
            </w:r>
          </w:p>
        </w:tc>
        <w:tc>
          <w:tcPr>
            <w:tcW w:w="7621" w:type="dxa"/>
            <w:shd w:val="clear" w:color="auto" w:fill="auto"/>
            <w:vAlign w:val="center"/>
          </w:tcPr>
          <w:p w14:paraId="4D9E6DC4" w14:textId="1F68FFC4" w:rsidR="00041859" w:rsidRPr="00A270C4" w:rsidRDefault="00041859" w:rsidP="00BD5C35">
            <w:pPr>
              <w:jc w:val="both"/>
              <w:rPr>
                <w:sz w:val="28"/>
                <w:szCs w:val="28"/>
              </w:rPr>
            </w:pPr>
            <w:r w:rsidRPr="00110559">
              <w:rPr>
                <w:sz w:val="27"/>
                <w:szCs w:val="27"/>
              </w:rPr>
              <w:t>Об установлении предельных регулируемых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 - Кузбасса</w:t>
            </w:r>
          </w:p>
        </w:tc>
        <w:tc>
          <w:tcPr>
            <w:tcW w:w="1702" w:type="dxa"/>
            <w:shd w:val="clear" w:color="auto" w:fill="auto"/>
            <w:vAlign w:val="center"/>
          </w:tcPr>
          <w:p w14:paraId="51E5C6CD" w14:textId="1A28D35A" w:rsidR="00041859" w:rsidRPr="00A270C4" w:rsidRDefault="00041859" w:rsidP="00041859">
            <w:pPr>
              <w:jc w:val="center"/>
              <w:rPr>
                <w:kern w:val="32"/>
                <w:sz w:val="28"/>
                <w:szCs w:val="28"/>
                <w:lang w:val="en-US"/>
              </w:rPr>
            </w:pPr>
            <w:r w:rsidRPr="00110559">
              <w:rPr>
                <w:kern w:val="32"/>
                <w:sz w:val="27"/>
                <w:szCs w:val="27"/>
              </w:rPr>
              <w:t>Тараскина Т.П.</w:t>
            </w:r>
          </w:p>
        </w:tc>
      </w:tr>
      <w:tr w:rsidR="00041859" w:rsidRPr="00E33A79" w14:paraId="6B942AD3" w14:textId="77777777" w:rsidTr="00BD5C35">
        <w:trPr>
          <w:trHeight w:val="455"/>
          <w:jc w:val="center"/>
        </w:trPr>
        <w:tc>
          <w:tcPr>
            <w:tcW w:w="454" w:type="dxa"/>
            <w:shd w:val="clear" w:color="auto" w:fill="auto"/>
            <w:vAlign w:val="center"/>
          </w:tcPr>
          <w:p w14:paraId="4CBC9B04" w14:textId="03F00919" w:rsidR="00041859" w:rsidRPr="00A270C4" w:rsidRDefault="00041859" w:rsidP="00041859">
            <w:pPr>
              <w:jc w:val="center"/>
              <w:rPr>
                <w:kern w:val="32"/>
                <w:sz w:val="28"/>
                <w:szCs w:val="28"/>
              </w:rPr>
            </w:pPr>
            <w:r w:rsidRPr="00935405">
              <w:rPr>
                <w:kern w:val="32"/>
                <w:sz w:val="28"/>
                <w:szCs w:val="28"/>
              </w:rPr>
              <w:t>2.</w:t>
            </w:r>
          </w:p>
        </w:tc>
        <w:tc>
          <w:tcPr>
            <w:tcW w:w="7621" w:type="dxa"/>
            <w:shd w:val="clear" w:color="auto" w:fill="auto"/>
            <w:vAlign w:val="center"/>
          </w:tcPr>
          <w:p w14:paraId="7A93D000" w14:textId="770D7668" w:rsidR="00041859" w:rsidRPr="00C41FAD" w:rsidRDefault="00041859" w:rsidP="00BD5C35">
            <w:pPr>
              <w:jc w:val="both"/>
              <w:rPr>
                <w:kern w:val="32"/>
                <w:sz w:val="28"/>
                <w:szCs w:val="28"/>
              </w:rPr>
            </w:pPr>
            <w:r w:rsidRPr="00110559">
              <w:rPr>
                <w:sz w:val="27"/>
                <w:szCs w:val="27"/>
              </w:rPr>
              <w:t xml:space="preserve">О внесении изменения в постановление Региональной </w:t>
            </w:r>
            <w:r w:rsidRPr="00110559">
              <w:rPr>
                <w:sz w:val="27"/>
                <w:szCs w:val="27"/>
              </w:rPr>
              <w:br/>
              <w:t xml:space="preserve">энергетической комиссии Кузбасса от 28.04.2025 № 134 «Об </w:t>
            </w:r>
            <w:r w:rsidRPr="00110559">
              <w:rPr>
                <w:sz w:val="27"/>
                <w:szCs w:val="27"/>
              </w:rPr>
              <w:br/>
              <w:t>установлении ООО «Кузбасская энергосетевая компания» базового уровня подконтрольных расходов на 2020 год, необходимой валовой выручки (без учета оплаты потерь) на долгосрочный период регулирования, в части 2024 года,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 индивидуальных тарифов на услуги и по передаче электрической энергии для взаиморасчётов с сетевыми организациями Кемеровской области - Кузбасса на 2024 год»</w:t>
            </w:r>
          </w:p>
        </w:tc>
        <w:tc>
          <w:tcPr>
            <w:tcW w:w="1702" w:type="dxa"/>
            <w:shd w:val="clear" w:color="auto" w:fill="auto"/>
            <w:vAlign w:val="center"/>
          </w:tcPr>
          <w:p w14:paraId="139F9141" w14:textId="5B55C1CF" w:rsidR="00041859" w:rsidRPr="00C41FAD" w:rsidRDefault="00041859" w:rsidP="00041859">
            <w:pPr>
              <w:jc w:val="center"/>
              <w:rPr>
                <w:kern w:val="32"/>
                <w:sz w:val="28"/>
                <w:szCs w:val="28"/>
              </w:rPr>
            </w:pPr>
            <w:r w:rsidRPr="00110559">
              <w:rPr>
                <w:kern w:val="32"/>
                <w:sz w:val="27"/>
                <w:szCs w:val="27"/>
              </w:rPr>
              <w:t>Саврасов М.Г.</w:t>
            </w:r>
          </w:p>
        </w:tc>
      </w:tr>
      <w:tr w:rsidR="00041859" w:rsidRPr="00E33A79" w14:paraId="75489338" w14:textId="77777777" w:rsidTr="00BD5C35">
        <w:trPr>
          <w:trHeight w:val="455"/>
          <w:jc w:val="center"/>
        </w:trPr>
        <w:tc>
          <w:tcPr>
            <w:tcW w:w="454" w:type="dxa"/>
            <w:shd w:val="clear" w:color="auto" w:fill="auto"/>
            <w:vAlign w:val="center"/>
          </w:tcPr>
          <w:p w14:paraId="698B2534" w14:textId="4BCC793F" w:rsidR="00041859" w:rsidRPr="00A270C4" w:rsidRDefault="00041859" w:rsidP="00041859">
            <w:pPr>
              <w:jc w:val="center"/>
              <w:rPr>
                <w:kern w:val="32"/>
                <w:sz w:val="28"/>
                <w:szCs w:val="28"/>
              </w:rPr>
            </w:pPr>
            <w:r w:rsidRPr="00935405">
              <w:rPr>
                <w:kern w:val="32"/>
                <w:sz w:val="28"/>
                <w:szCs w:val="28"/>
              </w:rPr>
              <w:t>3.</w:t>
            </w:r>
          </w:p>
        </w:tc>
        <w:tc>
          <w:tcPr>
            <w:tcW w:w="7621" w:type="dxa"/>
            <w:shd w:val="clear" w:color="auto" w:fill="auto"/>
            <w:vAlign w:val="center"/>
          </w:tcPr>
          <w:p w14:paraId="1A1F2265" w14:textId="376B438B" w:rsidR="00041859" w:rsidRPr="00C41FAD" w:rsidRDefault="00041859" w:rsidP="00BD5C35">
            <w:pPr>
              <w:jc w:val="both"/>
              <w:rPr>
                <w:kern w:val="32"/>
                <w:sz w:val="28"/>
                <w:szCs w:val="28"/>
              </w:rPr>
            </w:pPr>
            <w:r w:rsidRPr="00110559">
              <w:rPr>
                <w:sz w:val="27"/>
                <w:szCs w:val="27"/>
              </w:rPr>
              <w:t xml:space="preserve">О внесении изменений в постановление Региональной </w:t>
            </w:r>
            <w:r w:rsidRPr="00110559">
              <w:rPr>
                <w:sz w:val="27"/>
                <w:szCs w:val="27"/>
              </w:rPr>
              <w:br/>
              <w:t xml:space="preserve">энергетической комиссии Кузбасса </w:t>
            </w:r>
            <w:bookmarkStart w:id="0" w:name="_Hlk164169946"/>
            <w:r w:rsidRPr="00110559">
              <w:rPr>
                <w:sz w:val="27"/>
                <w:szCs w:val="27"/>
              </w:rPr>
              <w:t>от 31.10.2024 № 3</w:t>
            </w:r>
            <w:bookmarkEnd w:id="0"/>
            <w:r w:rsidRPr="00110559">
              <w:rPr>
                <w:sz w:val="27"/>
                <w:szCs w:val="27"/>
              </w:rPr>
              <w:t>02</w:t>
            </w:r>
            <w:bookmarkStart w:id="1" w:name="_Hlk164169978"/>
            <w:r w:rsidRPr="00110559">
              <w:rPr>
                <w:sz w:val="27"/>
                <w:szCs w:val="27"/>
              </w:rPr>
              <w:t xml:space="preserve"> «Об </w:t>
            </w:r>
            <w:r w:rsidRPr="00110559">
              <w:rPr>
                <w:sz w:val="27"/>
                <w:szCs w:val="27"/>
              </w:rPr>
              <w:br/>
              <w:t xml:space="preserve">установлении долгосрочных параметров регулирования и </w:t>
            </w:r>
            <w:r w:rsidRPr="00110559">
              <w:rPr>
                <w:sz w:val="27"/>
                <w:szCs w:val="27"/>
              </w:rPr>
              <w:br/>
              <w:t xml:space="preserve">долгосрочных тарифов на тепловую энергию, реализуемую </w:t>
            </w:r>
            <w:r w:rsidRPr="00110559">
              <w:rPr>
                <w:sz w:val="27"/>
                <w:szCs w:val="27"/>
              </w:rPr>
              <w:br/>
              <w:t>ЗАО «Тяжинское ДРСУ» на потребительском рынке пгт. Тяжинский, Тяжинского муниципального округа, на период 2024-2028 годы»</w:t>
            </w:r>
            <w:bookmarkEnd w:id="1"/>
            <w:r w:rsidRPr="00110559">
              <w:rPr>
                <w:sz w:val="27"/>
                <w:szCs w:val="27"/>
              </w:rPr>
              <w:t>, в части 2025 года</w:t>
            </w:r>
          </w:p>
        </w:tc>
        <w:tc>
          <w:tcPr>
            <w:tcW w:w="1702" w:type="dxa"/>
            <w:shd w:val="clear" w:color="auto" w:fill="auto"/>
            <w:vAlign w:val="center"/>
          </w:tcPr>
          <w:p w14:paraId="377742C0" w14:textId="03E3C68C" w:rsidR="00041859" w:rsidRPr="00C41FAD" w:rsidRDefault="00041859" w:rsidP="00041859">
            <w:pPr>
              <w:jc w:val="center"/>
              <w:rPr>
                <w:kern w:val="32"/>
                <w:sz w:val="28"/>
                <w:szCs w:val="28"/>
              </w:rPr>
            </w:pPr>
            <w:r w:rsidRPr="00110559">
              <w:rPr>
                <w:kern w:val="32"/>
                <w:sz w:val="27"/>
                <w:szCs w:val="27"/>
              </w:rPr>
              <w:t>Ермак Н.В.</w:t>
            </w:r>
          </w:p>
        </w:tc>
      </w:tr>
      <w:tr w:rsidR="00041859" w:rsidRPr="00E33A79" w14:paraId="6B81A0EA" w14:textId="77777777" w:rsidTr="00BD5C35">
        <w:trPr>
          <w:trHeight w:val="455"/>
          <w:jc w:val="center"/>
        </w:trPr>
        <w:tc>
          <w:tcPr>
            <w:tcW w:w="454" w:type="dxa"/>
            <w:shd w:val="clear" w:color="auto" w:fill="auto"/>
            <w:vAlign w:val="center"/>
          </w:tcPr>
          <w:p w14:paraId="75E4C853" w14:textId="292A86BC" w:rsidR="00041859" w:rsidRPr="00A270C4" w:rsidRDefault="00041859" w:rsidP="00041859">
            <w:pPr>
              <w:jc w:val="center"/>
              <w:rPr>
                <w:kern w:val="32"/>
                <w:sz w:val="28"/>
                <w:szCs w:val="28"/>
              </w:rPr>
            </w:pPr>
            <w:r w:rsidRPr="00935405">
              <w:rPr>
                <w:kern w:val="32"/>
                <w:sz w:val="28"/>
                <w:szCs w:val="28"/>
              </w:rPr>
              <w:t>4.</w:t>
            </w:r>
          </w:p>
        </w:tc>
        <w:tc>
          <w:tcPr>
            <w:tcW w:w="7621" w:type="dxa"/>
            <w:shd w:val="clear" w:color="auto" w:fill="auto"/>
            <w:vAlign w:val="center"/>
          </w:tcPr>
          <w:p w14:paraId="64E60D7D" w14:textId="6518CFE3" w:rsidR="00041859" w:rsidRPr="00C41FAD" w:rsidRDefault="00041859" w:rsidP="00BD5C35">
            <w:pPr>
              <w:jc w:val="both"/>
              <w:rPr>
                <w:kern w:val="32"/>
                <w:sz w:val="28"/>
                <w:szCs w:val="28"/>
              </w:rPr>
            </w:pPr>
            <w:bookmarkStart w:id="2" w:name="_Hlk154571230"/>
            <w:r w:rsidRPr="00110559">
              <w:rPr>
                <w:sz w:val="27"/>
                <w:szCs w:val="27"/>
              </w:rPr>
              <w:t xml:space="preserve">Об установлении платы за подключение (технологическое </w:t>
            </w:r>
            <w:r w:rsidRPr="00110559">
              <w:rPr>
                <w:sz w:val="27"/>
                <w:szCs w:val="27"/>
              </w:rPr>
              <w:br/>
              <w:t xml:space="preserve">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w:t>
            </w:r>
            <w:r>
              <w:rPr>
                <w:sz w:val="27"/>
                <w:szCs w:val="27"/>
              </w:rPr>
              <w:br/>
            </w:r>
            <w:r w:rsidRPr="00110559">
              <w:rPr>
                <w:sz w:val="27"/>
                <w:szCs w:val="27"/>
              </w:rPr>
              <w:t xml:space="preserve">объекта капитального строительства: многоэтажный многоквартирный жилой дом с подземной автостоянкой, расположенного по адресу: г. Кемерово, Ленинский район, пр. Московский 23 «А»,  заявителя ООО «СЗ «СД-Проектируемый» </w:t>
            </w:r>
            <w:bookmarkEnd w:id="2"/>
          </w:p>
        </w:tc>
        <w:tc>
          <w:tcPr>
            <w:tcW w:w="1702" w:type="dxa"/>
            <w:shd w:val="clear" w:color="auto" w:fill="auto"/>
            <w:vAlign w:val="center"/>
          </w:tcPr>
          <w:p w14:paraId="68A05FA1" w14:textId="67A71B7B" w:rsidR="00041859" w:rsidRPr="00C41FAD" w:rsidRDefault="00041859" w:rsidP="00041859">
            <w:pPr>
              <w:jc w:val="center"/>
              <w:rPr>
                <w:kern w:val="32"/>
                <w:sz w:val="28"/>
                <w:szCs w:val="28"/>
              </w:rPr>
            </w:pPr>
            <w:r w:rsidRPr="00110559">
              <w:rPr>
                <w:kern w:val="32"/>
                <w:sz w:val="27"/>
                <w:szCs w:val="27"/>
              </w:rPr>
              <w:t>Чурсина О.А.</w:t>
            </w:r>
          </w:p>
        </w:tc>
      </w:tr>
      <w:tr w:rsidR="00041859" w:rsidRPr="00E33A79" w14:paraId="40F7638D" w14:textId="77777777" w:rsidTr="00BD5C35">
        <w:trPr>
          <w:trHeight w:val="455"/>
          <w:jc w:val="center"/>
        </w:trPr>
        <w:tc>
          <w:tcPr>
            <w:tcW w:w="454" w:type="dxa"/>
            <w:shd w:val="clear" w:color="auto" w:fill="auto"/>
            <w:vAlign w:val="center"/>
          </w:tcPr>
          <w:p w14:paraId="6462A38A" w14:textId="413213A2" w:rsidR="00041859" w:rsidRPr="00A270C4" w:rsidRDefault="00041859" w:rsidP="00041859">
            <w:pPr>
              <w:jc w:val="center"/>
              <w:rPr>
                <w:kern w:val="32"/>
                <w:sz w:val="28"/>
                <w:szCs w:val="28"/>
              </w:rPr>
            </w:pPr>
            <w:r w:rsidRPr="00935405">
              <w:rPr>
                <w:kern w:val="32"/>
                <w:sz w:val="28"/>
                <w:szCs w:val="28"/>
              </w:rPr>
              <w:t>5.</w:t>
            </w:r>
          </w:p>
        </w:tc>
        <w:tc>
          <w:tcPr>
            <w:tcW w:w="7621" w:type="dxa"/>
            <w:shd w:val="clear" w:color="auto" w:fill="auto"/>
            <w:vAlign w:val="center"/>
          </w:tcPr>
          <w:p w14:paraId="3728E27D" w14:textId="1402294B" w:rsidR="00041859" w:rsidRPr="00C41FAD" w:rsidRDefault="00041859" w:rsidP="00BD5C35">
            <w:pPr>
              <w:jc w:val="both"/>
              <w:rPr>
                <w:kern w:val="32"/>
                <w:sz w:val="28"/>
                <w:szCs w:val="28"/>
              </w:rPr>
            </w:pPr>
            <w:r w:rsidRPr="00110559">
              <w:rPr>
                <w:sz w:val="27"/>
                <w:szCs w:val="27"/>
              </w:rPr>
              <w:t xml:space="preserve">Об установлении платы за подключение (технологическое </w:t>
            </w:r>
            <w:r w:rsidRPr="00110559">
              <w:rPr>
                <w:sz w:val="27"/>
                <w:szCs w:val="27"/>
              </w:rPr>
              <w:br/>
              <w:t xml:space="preserve">присоединение) в индивидуальном порядке к системам холодного водоснабжения ОАО «Северо-Кузбасская энергетическая компания» объекта капитального строительства: МБОУ «Яйская </w:t>
            </w:r>
            <w:proofErr w:type="spellStart"/>
            <w:r w:rsidRPr="00110559">
              <w:rPr>
                <w:sz w:val="27"/>
                <w:szCs w:val="27"/>
              </w:rPr>
              <w:t>оош</w:t>
            </w:r>
            <w:proofErr w:type="spellEnd"/>
            <w:r w:rsidRPr="00110559">
              <w:rPr>
                <w:sz w:val="27"/>
                <w:szCs w:val="27"/>
              </w:rPr>
              <w:t xml:space="preserve"> № 3» по адресу: Кемеровская область-Кузбасс, Яйский муниципальный округ, пгт. Яя, ул. Озерная, 3, заявитель МБОУ «Яйская </w:t>
            </w:r>
            <w:proofErr w:type="spellStart"/>
            <w:r w:rsidRPr="00110559">
              <w:rPr>
                <w:sz w:val="27"/>
                <w:szCs w:val="27"/>
              </w:rPr>
              <w:t>оош</w:t>
            </w:r>
            <w:proofErr w:type="spellEnd"/>
            <w:r w:rsidRPr="00110559">
              <w:rPr>
                <w:sz w:val="27"/>
                <w:szCs w:val="27"/>
              </w:rPr>
              <w:t xml:space="preserve"> № 3»</w:t>
            </w:r>
          </w:p>
        </w:tc>
        <w:tc>
          <w:tcPr>
            <w:tcW w:w="1702" w:type="dxa"/>
            <w:shd w:val="clear" w:color="auto" w:fill="auto"/>
            <w:vAlign w:val="center"/>
          </w:tcPr>
          <w:p w14:paraId="3685AAD4" w14:textId="030EA1CD" w:rsidR="00041859" w:rsidRPr="00C41FAD" w:rsidRDefault="00041859" w:rsidP="00041859">
            <w:pPr>
              <w:jc w:val="center"/>
              <w:rPr>
                <w:kern w:val="32"/>
                <w:sz w:val="28"/>
                <w:szCs w:val="28"/>
              </w:rPr>
            </w:pPr>
            <w:r w:rsidRPr="00110559">
              <w:rPr>
                <w:kern w:val="32"/>
                <w:sz w:val="27"/>
                <w:szCs w:val="27"/>
              </w:rPr>
              <w:t>Давидович Е.Ю.</w:t>
            </w:r>
          </w:p>
        </w:tc>
      </w:tr>
      <w:tr w:rsidR="00041859" w:rsidRPr="00E33A79" w14:paraId="38ED3C05" w14:textId="77777777" w:rsidTr="00BD5C35">
        <w:trPr>
          <w:trHeight w:val="455"/>
          <w:jc w:val="center"/>
        </w:trPr>
        <w:tc>
          <w:tcPr>
            <w:tcW w:w="454" w:type="dxa"/>
            <w:shd w:val="clear" w:color="auto" w:fill="auto"/>
            <w:vAlign w:val="center"/>
          </w:tcPr>
          <w:p w14:paraId="2A88A2A4" w14:textId="6690B770" w:rsidR="00041859" w:rsidRPr="00935405" w:rsidRDefault="00041859" w:rsidP="00041859">
            <w:pPr>
              <w:jc w:val="center"/>
              <w:rPr>
                <w:kern w:val="32"/>
                <w:sz w:val="28"/>
                <w:szCs w:val="28"/>
              </w:rPr>
            </w:pPr>
            <w:r>
              <w:rPr>
                <w:kern w:val="32"/>
                <w:sz w:val="28"/>
                <w:szCs w:val="28"/>
              </w:rPr>
              <w:t>6.</w:t>
            </w:r>
          </w:p>
        </w:tc>
        <w:tc>
          <w:tcPr>
            <w:tcW w:w="7621" w:type="dxa"/>
            <w:shd w:val="clear" w:color="auto" w:fill="auto"/>
            <w:vAlign w:val="center"/>
          </w:tcPr>
          <w:p w14:paraId="56D43A4E" w14:textId="7365FEE9" w:rsidR="00041859" w:rsidRPr="00C41FAD" w:rsidRDefault="00041859" w:rsidP="00BD5C35">
            <w:pPr>
              <w:jc w:val="both"/>
              <w:rPr>
                <w:kern w:val="32"/>
                <w:sz w:val="28"/>
                <w:szCs w:val="28"/>
              </w:rPr>
            </w:pPr>
            <w:r w:rsidRPr="00110559">
              <w:rPr>
                <w:sz w:val="27"/>
                <w:szCs w:val="27"/>
              </w:rPr>
              <w:t>О внесении изменений в некоторые постановления Региональной энергетической комиссии Кузбасса (АО «Угольная компания «Кузбассразрезуголь» (филиал «Моховский угольный разрез», Беловский муниципальный округ))</w:t>
            </w:r>
          </w:p>
        </w:tc>
        <w:tc>
          <w:tcPr>
            <w:tcW w:w="1702" w:type="dxa"/>
            <w:shd w:val="clear" w:color="auto" w:fill="auto"/>
            <w:vAlign w:val="center"/>
          </w:tcPr>
          <w:p w14:paraId="26CD9C2D" w14:textId="3CEAD2B2" w:rsidR="00041859" w:rsidRPr="00C41FAD" w:rsidRDefault="00041859" w:rsidP="00041859">
            <w:pPr>
              <w:jc w:val="center"/>
              <w:rPr>
                <w:kern w:val="32"/>
                <w:sz w:val="28"/>
                <w:szCs w:val="28"/>
              </w:rPr>
            </w:pPr>
            <w:r w:rsidRPr="00110559">
              <w:rPr>
                <w:kern w:val="32"/>
                <w:sz w:val="27"/>
                <w:szCs w:val="27"/>
              </w:rPr>
              <w:t>Давидович Е.Ю.</w:t>
            </w:r>
          </w:p>
        </w:tc>
      </w:tr>
      <w:tr w:rsidR="00041859" w:rsidRPr="00E33A79" w14:paraId="4A2B56FD" w14:textId="77777777" w:rsidTr="00BD5C35">
        <w:trPr>
          <w:trHeight w:val="455"/>
          <w:jc w:val="center"/>
        </w:trPr>
        <w:tc>
          <w:tcPr>
            <w:tcW w:w="454" w:type="dxa"/>
            <w:shd w:val="clear" w:color="auto" w:fill="auto"/>
            <w:vAlign w:val="center"/>
          </w:tcPr>
          <w:p w14:paraId="785E54BF" w14:textId="46AAE7AD" w:rsidR="00041859" w:rsidRPr="00935405" w:rsidRDefault="00041859" w:rsidP="00041859">
            <w:pPr>
              <w:jc w:val="center"/>
              <w:rPr>
                <w:kern w:val="32"/>
                <w:sz w:val="28"/>
                <w:szCs w:val="28"/>
              </w:rPr>
            </w:pPr>
            <w:r>
              <w:rPr>
                <w:kern w:val="32"/>
                <w:sz w:val="28"/>
                <w:szCs w:val="28"/>
              </w:rPr>
              <w:lastRenderedPageBreak/>
              <w:t>7.</w:t>
            </w:r>
          </w:p>
        </w:tc>
        <w:tc>
          <w:tcPr>
            <w:tcW w:w="7621" w:type="dxa"/>
            <w:shd w:val="clear" w:color="auto" w:fill="auto"/>
            <w:vAlign w:val="center"/>
          </w:tcPr>
          <w:p w14:paraId="55E61FB1" w14:textId="2AF13545" w:rsidR="00041859" w:rsidRPr="00C41FAD" w:rsidRDefault="00041859" w:rsidP="00BD5C35">
            <w:pPr>
              <w:jc w:val="both"/>
              <w:rPr>
                <w:kern w:val="32"/>
                <w:sz w:val="28"/>
                <w:szCs w:val="28"/>
              </w:rPr>
            </w:pPr>
            <w:r w:rsidRPr="00110559">
              <w:rPr>
                <w:sz w:val="27"/>
                <w:szCs w:val="27"/>
              </w:rPr>
              <w:t xml:space="preserve">Об утверждении </w:t>
            </w:r>
            <w:bookmarkStart w:id="3" w:name="_Hlk101775826"/>
            <w:r w:rsidRPr="00110559">
              <w:rPr>
                <w:sz w:val="27"/>
                <w:szCs w:val="27"/>
              </w:rPr>
              <w:t>розничных цен на газ, реализуемый населению Кемеровской области - Кузбасса ООО «Газпром межрегионгаз Кемерово»</w:t>
            </w:r>
            <w:bookmarkEnd w:id="3"/>
            <w:r w:rsidRPr="00110559">
              <w:rPr>
                <w:b/>
                <w:bCs/>
                <w:color w:val="000000"/>
                <w:kern w:val="32"/>
                <w:sz w:val="27"/>
                <w:szCs w:val="27"/>
              </w:rPr>
              <w:t xml:space="preserve"> </w:t>
            </w:r>
          </w:p>
        </w:tc>
        <w:tc>
          <w:tcPr>
            <w:tcW w:w="1702" w:type="dxa"/>
            <w:shd w:val="clear" w:color="auto" w:fill="auto"/>
            <w:vAlign w:val="center"/>
          </w:tcPr>
          <w:p w14:paraId="785AB053" w14:textId="34D46187" w:rsidR="00041859" w:rsidRPr="00C41FAD" w:rsidRDefault="00041859" w:rsidP="00041859">
            <w:pPr>
              <w:jc w:val="center"/>
              <w:rPr>
                <w:kern w:val="32"/>
                <w:sz w:val="28"/>
                <w:szCs w:val="28"/>
              </w:rPr>
            </w:pPr>
            <w:r w:rsidRPr="00110559">
              <w:rPr>
                <w:kern w:val="32"/>
                <w:sz w:val="27"/>
                <w:szCs w:val="27"/>
              </w:rPr>
              <w:t>Ермак Н.В.</w:t>
            </w:r>
          </w:p>
        </w:tc>
      </w:tr>
    </w:tbl>
    <w:p w14:paraId="3F8F49C2" w14:textId="77777777" w:rsidR="00BD5C35" w:rsidRDefault="00BD5C35" w:rsidP="00190159">
      <w:pPr>
        <w:widowControl w:val="0"/>
        <w:ind w:right="-1"/>
        <w:jc w:val="both"/>
        <w:rPr>
          <w:sz w:val="28"/>
          <w:szCs w:val="28"/>
        </w:rPr>
      </w:pPr>
    </w:p>
    <w:p w14:paraId="237C4E47" w14:textId="69FD9022" w:rsidR="00EE2B73" w:rsidRDefault="00347624" w:rsidP="00EE2B73">
      <w:pPr>
        <w:widowControl w:val="0"/>
        <w:ind w:right="-1" w:firstLine="567"/>
        <w:jc w:val="both"/>
        <w:rPr>
          <w:sz w:val="28"/>
          <w:szCs w:val="28"/>
        </w:rPr>
      </w:pPr>
      <w:r>
        <w:rPr>
          <w:sz w:val="28"/>
          <w:szCs w:val="28"/>
        </w:rPr>
        <w:t>Малюта Д.В</w:t>
      </w:r>
      <w:r w:rsidR="00311788">
        <w:rPr>
          <w:sz w:val="28"/>
          <w:szCs w:val="28"/>
        </w:rPr>
        <w:t>.</w:t>
      </w:r>
      <w:r w:rsidR="00311788" w:rsidRPr="009A191E">
        <w:rPr>
          <w:sz w:val="28"/>
          <w:szCs w:val="28"/>
        </w:rPr>
        <w:t xml:space="preserve"> открывая заседание Правления, огласил повестку дня, известил присутствующих о правомочности заседания </w:t>
      </w:r>
      <w:r w:rsidR="00311788">
        <w:rPr>
          <w:sz w:val="28"/>
          <w:szCs w:val="28"/>
        </w:rPr>
        <w:t>п</w:t>
      </w:r>
      <w:r w:rsidR="00311788" w:rsidRPr="009A191E">
        <w:rPr>
          <w:sz w:val="28"/>
          <w:szCs w:val="28"/>
        </w:rPr>
        <w:t>равления РЭК Кузбасса.</w:t>
      </w:r>
    </w:p>
    <w:p w14:paraId="2EA07554" w14:textId="77777777" w:rsidR="00BD5C35" w:rsidRDefault="00BD5C35" w:rsidP="00FD2132">
      <w:pPr>
        <w:widowControl w:val="0"/>
        <w:ind w:right="-1"/>
        <w:jc w:val="both"/>
        <w:rPr>
          <w:sz w:val="28"/>
          <w:szCs w:val="28"/>
        </w:rPr>
      </w:pPr>
    </w:p>
    <w:p w14:paraId="6CFF552E" w14:textId="0FA003C3" w:rsidR="00EE2B73" w:rsidRPr="00FD2132" w:rsidRDefault="008C09F5" w:rsidP="00EE2B73">
      <w:pPr>
        <w:widowControl w:val="0"/>
        <w:ind w:right="-1" w:firstLine="567"/>
        <w:jc w:val="both"/>
        <w:rPr>
          <w:b/>
          <w:bCs/>
          <w:sz w:val="28"/>
          <w:szCs w:val="28"/>
        </w:rPr>
      </w:pPr>
      <w:r w:rsidRPr="004F3C7B">
        <w:rPr>
          <w:color w:val="000000"/>
          <w:kern w:val="32"/>
          <w:sz w:val="28"/>
          <w:szCs w:val="28"/>
        </w:rPr>
        <w:t>Вопрос 1</w:t>
      </w:r>
      <w:r w:rsidRPr="004F3C7B">
        <w:rPr>
          <w:b/>
          <w:bCs/>
          <w:color w:val="000000"/>
          <w:kern w:val="32"/>
          <w:sz w:val="28"/>
          <w:szCs w:val="28"/>
        </w:rPr>
        <w:t xml:space="preserve"> </w:t>
      </w:r>
      <w:r w:rsidRPr="00FD2132">
        <w:rPr>
          <w:b/>
          <w:bCs/>
          <w:color w:val="000000"/>
          <w:kern w:val="32"/>
          <w:sz w:val="28"/>
          <w:szCs w:val="28"/>
        </w:rPr>
        <w:t>«</w:t>
      </w:r>
      <w:r w:rsidR="00FD2132" w:rsidRPr="00FD2132">
        <w:rPr>
          <w:b/>
          <w:bCs/>
          <w:sz w:val="28"/>
          <w:szCs w:val="28"/>
        </w:rPr>
        <w:t>Об установлении предельных регулируемых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 - Кузбасса</w:t>
      </w:r>
      <w:r w:rsidR="00EE2B73" w:rsidRPr="00FD2132">
        <w:rPr>
          <w:b/>
          <w:bCs/>
          <w:sz w:val="28"/>
          <w:szCs w:val="28"/>
        </w:rPr>
        <w:t>»</w:t>
      </w:r>
    </w:p>
    <w:p w14:paraId="5ADFD5D5" w14:textId="77777777" w:rsidR="00EE2B73" w:rsidRPr="002B109D" w:rsidRDefault="00EE2B73" w:rsidP="00EE2B73">
      <w:pPr>
        <w:ind w:right="141" w:firstLine="567"/>
        <w:jc w:val="both"/>
        <w:rPr>
          <w:b/>
          <w:bCs/>
          <w:sz w:val="27"/>
          <w:szCs w:val="27"/>
        </w:rPr>
      </w:pPr>
    </w:p>
    <w:p w14:paraId="7B8A1B3A" w14:textId="057FFF3F" w:rsidR="00C75EB4" w:rsidRPr="002E662F" w:rsidRDefault="00EE2B73" w:rsidP="00C75EB4">
      <w:pPr>
        <w:widowControl w:val="0"/>
        <w:ind w:right="-1" w:firstLine="567"/>
        <w:jc w:val="both"/>
        <w:rPr>
          <w:b/>
          <w:sz w:val="28"/>
          <w:szCs w:val="28"/>
        </w:rPr>
      </w:pPr>
      <w:r w:rsidRPr="001E2F4D">
        <w:rPr>
          <w:b/>
          <w:sz w:val="28"/>
          <w:szCs w:val="28"/>
        </w:rPr>
        <w:t xml:space="preserve">СЛУШАЛИ: </w:t>
      </w:r>
      <w:r w:rsidR="00FD2132">
        <w:rPr>
          <w:b/>
          <w:sz w:val="28"/>
          <w:szCs w:val="28"/>
        </w:rPr>
        <w:t>Тараскину Т.П.</w:t>
      </w:r>
    </w:p>
    <w:p w14:paraId="44A28EEB" w14:textId="77777777" w:rsidR="00C75EB4" w:rsidRDefault="00C75EB4" w:rsidP="00C75EB4">
      <w:pPr>
        <w:widowControl w:val="0"/>
        <w:ind w:right="-1" w:firstLine="567"/>
        <w:jc w:val="both"/>
        <w:rPr>
          <w:bCs/>
          <w:sz w:val="28"/>
          <w:szCs w:val="28"/>
        </w:rPr>
      </w:pPr>
    </w:p>
    <w:p w14:paraId="24F424F5" w14:textId="60FE785D" w:rsidR="002E662F" w:rsidRDefault="002E662F" w:rsidP="00C75EB4">
      <w:pPr>
        <w:widowControl w:val="0"/>
        <w:ind w:right="-1" w:firstLine="567"/>
        <w:jc w:val="both"/>
        <w:rPr>
          <w:bCs/>
          <w:sz w:val="28"/>
          <w:szCs w:val="28"/>
        </w:rPr>
      </w:pPr>
      <w:r>
        <w:rPr>
          <w:bCs/>
          <w:sz w:val="28"/>
          <w:szCs w:val="28"/>
        </w:rPr>
        <w:t>Докладчик, согласно экспертным заключениям (приложения №№ 1-2 к настоящему протоколу) предлагает:</w:t>
      </w:r>
    </w:p>
    <w:p w14:paraId="0209A3CD" w14:textId="77777777" w:rsidR="002E662F" w:rsidRPr="00AB19D8" w:rsidRDefault="002E662F" w:rsidP="002E662F">
      <w:pPr>
        <w:ind w:firstLine="720"/>
        <w:jc w:val="both"/>
        <w:rPr>
          <w:bCs/>
          <w:sz w:val="28"/>
          <w:szCs w:val="28"/>
        </w:rPr>
      </w:pPr>
      <w:r w:rsidRPr="00AB19D8">
        <w:rPr>
          <w:bCs/>
          <w:sz w:val="28"/>
          <w:szCs w:val="28"/>
        </w:rPr>
        <w:t xml:space="preserve">1. Установить и ввести в </w:t>
      </w:r>
      <w:r w:rsidRPr="005C454F">
        <w:rPr>
          <w:bCs/>
          <w:sz w:val="28"/>
          <w:szCs w:val="28"/>
        </w:rPr>
        <w:t xml:space="preserve">действие с </w:t>
      </w:r>
      <w:r>
        <w:rPr>
          <w:bCs/>
          <w:sz w:val="28"/>
          <w:szCs w:val="28"/>
        </w:rPr>
        <w:t>28</w:t>
      </w:r>
      <w:r w:rsidRPr="005C454F">
        <w:rPr>
          <w:bCs/>
          <w:sz w:val="28"/>
          <w:szCs w:val="28"/>
        </w:rPr>
        <w:t>.0</w:t>
      </w:r>
      <w:r>
        <w:rPr>
          <w:bCs/>
          <w:sz w:val="28"/>
          <w:szCs w:val="28"/>
        </w:rPr>
        <w:t>6</w:t>
      </w:r>
      <w:r w:rsidRPr="005C454F">
        <w:rPr>
          <w:bCs/>
          <w:sz w:val="28"/>
          <w:szCs w:val="28"/>
        </w:rPr>
        <w:t>.202</w:t>
      </w:r>
      <w:r>
        <w:rPr>
          <w:bCs/>
          <w:sz w:val="28"/>
          <w:szCs w:val="28"/>
        </w:rPr>
        <w:t>5</w:t>
      </w:r>
      <w:r w:rsidRPr="005C454F">
        <w:rPr>
          <w:bCs/>
          <w:sz w:val="28"/>
          <w:szCs w:val="28"/>
        </w:rPr>
        <w:t xml:space="preserve"> предельные</w:t>
      </w:r>
      <w:r w:rsidRPr="00AB19D8">
        <w:rPr>
          <w:bCs/>
          <w:sz w:val="28"/>
          <w:szCs w:val="28"/>
        </w:rPr>
        <w:t xml:space="preserve"> регулируемые тарифы на регулярные перевозки пассажиров и багажа всеми хозяйствующими субъектами, независимо от организационно-правовой формы и ведомственной принадлежности, транспортными средствами категорий М2, М3 на территории Кемеровской области - Кузбасса:</w:t>
      </w:r>
    </w:p>
    <w:p w14:paraId="46DD8F78" w14:textId="77777777" w:rsidR="002E662F" w:rsidRPr="00AB19D8" w:rsidRDefault="002E662F" w:rsidP="002E662F">
      <w:pPr>
        <w:ind w:firstLine="720"/>
        <w:jc w:val="both"/>
        <w:rPr>
          <w:bCs/>
          <w:sz w:val="28"/>
          <w:szCs w:val="28"/>
        </w:rPr>
      </w:pPr>
      <w:r w:rsidRPr="00AB19D8">
        <w:rPr>
          <w:bCs/>
          <w:sz w:val="28"/>
          <w:szCs w:val="28"/>
        </w:rPr>
        <w:t xml:space="preserve">1.1. По муниципальным маршрутам регулярных перевозок городского сообщения: </w:t>
      </w:r>
    </w:p>
    <w:p w14:paraId="3CD5B794" w14:textId="77777777" w:rsidR="002E662F" w:rsidRPr="00AB19D8" w:rsidRDefault="002E662F" w:rsidP="002E662F">
      <w:pPr>
        <w:ind w:firstLine="720"/>
        <w:jc w:val="both"/>
        <w:rPr>
          <w:bCs/>
          <w:sz w:val="28"/>
          <w:szCs w:val="28"/>
        </w:rPr>
      </w:pPr>
      <w:r w:rsidRPr="00AB19D8">
        <w:rPr>
          <w:bCs/>
          <w:sz w:val="28"/>
          <w:szCs w:val="28"/>
        </w:rPr>
        <w:t>1.1.1. В автобусах с обычным режимом движения, наземном электрическом транспорте, автобусах экспрессного и скорого режимов движения:</w:t>
      </w:r>
    </w:p>
    <w:p w14:paraId="6DF07018" w14:textId="77777777" w:rsidR="002E662F" w:rsidRPr="00AB19D8" w:rsidRDefault="002E662F" w:rsidP="002E662F">
      <w:pPr>
        <w:ind w:firstLine="720"/>
        <w:jc w:val="both"/>
        <w:rPr>
          <w:bCs/>
          <w:sz w:val="28"/>
          <w:szCs w:val="28"/>
        </w:rPr>
      </w:pPr>
      <w:r w:rsidRPr="00AB19D8">
        <w:rPr>
          <w:bCs/>
          <w:sz w:val="28"/>
          <w:szCs w:val="28"/>
        </w:rPr>
        <w:t xml:space="preserve">1.1.1.1. </w:t>
      </w:r>
      <w:bookmarkStart w:id="4" w:name="_Hlk530043362"/>
      <w:bookmarkStart w:id="5" w:name="_Hlk529954394"/>
      <w:bookmarkStart w:id="6" w:name="_Hlk53665779"/>
      <w:r w:rsidRPr="00AB19D8">
        <w:rPr>
          <w:bCs/>
          <w:sz w:val="28"/>
          <w:szCs w:val="28"/>
        </w:rPr>
        <w:t xml:space="preserve">Для учащихся общеобразовательных организаций (дневной формы обучения с 1 по 11 класс включительно), студентов профессиональных образовательных организаций </w:t>
      </w:r>
      <w:bookmarkEnd w:id="4"/>
      <w:r w:rsidRPr="00AB19D8">
        <w:rPr>
          <w:bCs/>
          <w:sz w:val="28"/>
          <w:szCs w:val="28"/>
        </w:rPr>
        <w:t>очной формы обучения</w:t>
      </w:r>
      <w:r>
        <w:rPr>
          <w:sz w:val="28"/>
          <w:szCs w:val="28"/>
        </w:rPr>
        <w:t>, студентов, обучающихся по очной форме обучения по имеющим государственную аккредитацию образовательным программам высшего образования и/или профессионального образования в образовательных организациях высшего образования</w:t>
      </w:r>
      <w:r w:rsidRPr="00AB19D8">
        <w:rPr>
          <w:bCs/>
          <w:sz w:val="28"/>
          <w:szCs w:val="28"/>
        </w:rPr>
        <w:t>:</w:t>
      </w:r>
    </w:p>
    <w:p w14:paraId="3C0945ED" w14:textId="77777777" w:rsidR="002E662F" w:rsidRPr="00AB19D8" w:rsidRDefault="002E662F" w:rsidP="002E662F">
      <w:pPr>
        <w:ind w:firstLine="720"/>
        <w:jc w:val="both"/>
        <w:rPr>
          <w:bCs/>
          <w:color w:val="FF0000"/>
          <w:sz w:val="28"/>
          <w:szCs w:val="28"/>
        </w:rPr>
      </w:pPr>
      <w:r w:rsidRPr="00AB19D8">
        <w:rPr>
          <w:bCs/>
          <w:sz w:val="28"/>
          <w:szCs w:val="28"/>
        </w:rPr>
        <w:t>1.1.1.1.1.</w:t>
      </w:r>
      <w:bookmarkStart w:id="7" w:name="_Hlk53665968"/>
      <w:r w:rsidRPr="00AB19D8">
        <w:rPr>
          <w:bCs/>
          <w:sz w:val="28"/>
          <w:szCs w:val="28"/>
        </w:rPr>
        <w:t xml:space="preserve"> В размере </w:t>
      </w:r>
      <w:r>
        <w:rPr>
          <w:bCs/>
          <w:sz w:val="28"/>
          <w:szCs w:val="28"/>
        </w:rPr>
        <w:t>23</w:t>
      </w:r>
      <w:r w:rsidRPr="00AB19D8">
        <w:rPr>
          <w:bCs/>
          <w:sz w:val="28"/>
          <w:szCs w:val="28"/>
        </w:rPr>
        <w:t xml:space="preserve"> рубл</w:t>
      </w:r>
      <w:r>
        <w:rPr>
          <w:bCs/>
          <w:sz w:val="28"/>
          <w:szCs w:val="28"/>
        </w:rPr>
        <w:t>я</w:t>
      </w:r>
      <w:r w:rsidRPr="00AB19D8">
        <w:rPr>
          <w:bCs/>
          <w:sz w:val="28"/>
          <w:szCs w:val="28"/>
        </w:rPr>
        <w:t xml:space="preserve"> за одну поездку</w:t>
      </w:r>
      <w:bookmarkStart w:id="8" w:name="_Hlk529794820"/>
      <w:bookmarkEnd w:id="5"/>
      <w:r w:rsidRPr="00AB19D8">
        <w:rPr>
          <w:bCs/>
          <w:sz w:val="28"/>
          <w:szCs w:val="28"/>
        </w:rPr>
        <w:t xml:space="preserve"> при оплате проезда транспортной картой.</w:t>
      </w:r>
    </w:p>
    <w:bookmarkEnd w:id="6"/>
    <w:bookmarkEnd w:id="7"/>
    <w:p w14:paraId="4ACC5CA7" w14:textId="77777777" w:rsidR="002E662F" w:rsidRPr="00AB19D8" w:rsidRDefault="002E662F" w:rsidP="002E662F">
      <w:pPr>
        <w:ind w:firstLine="720"/>
        <w:jc w:val="both"/>
        <w:rPr>
          <w:bCs/>
          <w:sz w:val="28"/>
          <w:szCs w:val="28"/>
        </w:rPr>
      </w:pPr>
      <w:r w:rsidRPr="00AB19D8">
        <w:rPr>
          <w:bCs/>
          <w:sz w:val="28"/>
          <w:szCs w:val="28"/>
        </w:rPr>
        <w:t xml:space="preserve">1.1.1.1.2.  В размере </w:t>
      </w:r>
      <w:r>
        <w:rPr>
          <w:bCs/>
          <w:sz w:val="28"/>
          <w:szCs w:val="28"/>
        </w:rPr>
        <w:t>27</w:t>
      </w:r>
      <w:r w:rsidRPr="00AB19D8">
        <w:rPr>
          <w:bCs/>
          <w:sz w:val="28"/>
          <w:szCs w:val="28"/>
        </w:rPr>
        <w:t xml:space="preserve"> рубл</w:t>
      </w:r>
      <w:r>
        <w:rPr>
          <w:bCs/>
          <w:sz w:val="28"/>
          <w:szCs w:val="28"/>
        </w:rPr>
        <w:t>ей</w:t>
      </w:r>
      <w:r w:rsidRPr="00AB19D8">
        <w:rPr>
          <w:bCs/>
          <w:sz w:val="28"/>
          <w:szCs w:val="28"/>
        </w:rPr>
        <w:t xml:space="preserve"> за одну поездку при наличном способе оплаты.</w:t>
      </w:r>
    </w:p>
    <w:p w14:paraId="1D0B5E6B" w14:textId="77777777" w:rsidR="002E662F" w:rsidRPr="00AB19D8" w:rsidRDefault="002E662F" w:rsidP="002E662F">
      <w:pPr>
        <w:autoSpaceDE w:val="0"/>
        <w:autoSpaceDN w:val="0"/>
        <w:adjustRightInd w:val="0"/>
        <w:ind w:firstLine="708"/>
        <w:jc w:val="both"/>
        <w:rPr>
          <w:sz w:val="28"/>
          <w:szCs w:val="28"/>
        </w:rPr>
      </w:pPr>
      <w:r w:rsidRPr="00AB19D8">
        <w:rPr>
          <w:bCs/>
          <w:sz w:val="28"/>
          <w:szCs w:val="28"/>
        </w:rPr>
        <w:t xml:space="preserve">1.1.1.2. </w:t>
      </w:r>
      <w:r w:rsidRPr="00AB19D8">
        <w:rPr>
          <w:sz w:val="28"/>
          <w:szCs w:val="28"/>
        </w:rPr>
        <w:t xml:space="preserve">Для пассажиров пенсионного возраста, пассажиров, достигших возраста 60 и 55 лет (соответственно мужчины и женщины), пассажиров, имеющих право на досрочное назначение страховой пенсии по старости в соответствии с Федеральным </w:t>
      </w:r>
      <w:hyperlink r:id="rId11" w:history="1">
        <w:r w:rsidRPr="00AB19D8">
          <w:rPr>
            <w:sz w:val="28"/>
            <w:szCs w:val="28"/>
          </w:rPr>
          <w:t>законом</w:t>
        </w:r>
      </w:hyperlink>
      <w:r w:rsidRPr="00AB19D8">
        <w:rPr>
          <w:sz w:val="28"/>
          <w:szCs w:val="28"/>
        </w:rPr>
        <w:t xml:space="preserve"> «О страховых пенсиях» в редакции, действовавшей по состоянию на 31.12.2018, пассажиров, имеющих право на назначение пенсии в соответствии с Федеральным </w:t>
      </w:r>
      <w:hyperlink r:id="rId12" w:history="1">
        <w:r w:rsidRPr="00AB19D8">
          <w:rPr>
            <w:sz w:val="28"/>
            <w:szCs w:val="28"/>
          </w:rPr>
          <w:t>законом</w:t>
        </w:r>
      </w:hyperlink>
      <w:r w:rsidRPr="00AB19D8">
        <w:rPr>
          <w:sz w:val="28"/>
          <w:szCs w:val="28"/>
        </w:rPr>
        <w:t xml:space="preserve"> «О государственном пенсионном обеспечении» в редакции, действовавшей по состоянию на 31.12.2018:                  </w:t>
      </w:r>
    </w:p>
    <w:p w14:paraId="5831E9FD" w14:textId="77777777" w:rsidR="002E662F" w:rsidRPr="00AB19D8" w:rsidRDefault="002E662F" w:rsidP="002E662F">
      <w:pPr>
        <w:autoSpaceDE w:val="0"/>
        <w:autoSpaceDN w:val="0"/>
        <w:adjustRightInd w:val="0"/>
        <w:ind w:firstLine="708"/>
        <w:jc w:val="both"/>
        <w:rPr>
          <w:sz w:val="28"/>
          <w:szCs w:val="28"/>
        </w:rPr>
      </w:pPr>
      <w:bookmarkStart w:id="9" w:name="_Hlk53666208"/>
      <w:r w:rsidRPr="00AB19D8">
        <w:rPr>
          <w:sz w:val="28"/>
          <w:szCs w:val="28"/>
        </w:rPr>
        <w:t xml:space="preserve">1.1.1.2.1. </w:t>
      </w:r>
      <w:bookmarkStart w:id="10" w:name="_Hlk53655259"/>
      <w:bookmarkStart w:id="11" w:name="_Hlk53655484"/>
      <w:r w:rsidRPr="00AB19D8">
        <w:rPr>
          <w:sz w:val="28"/>
          <w:szCs w:val="28"/>
        </w:rPr>
        <w:t xml:space="preserve">В размере </w:t>
      </w:r>
      <w:r>
        <w:rPr>
          <w:sz w:val="28"/>
          <w:szCs w:val="28"/>
        </w:rPr>
        <w:t>21</w:t>
      </w:r>
      <w:r w:rsidRPr="00AB19D8">
        <w:rPr>
          <w:sz w:val="28"/>
          <w:szCs w:val="28"/>
        </w:rPr>
        <w:t xml:space="preserve"> рубл</w:t>
      </w:r>
      <w:r>
        <w:rPr>
          <w:sz w:val="28"/>
          <w:szCs w:val="28"/>
        </w:rPr>
        <w:t>ь</w:t>
      </w:r>
      <w:r w:rsidRPr="00AB19D8">
        <w:rPr>
          <w:sz w:val="28"/>
          <w:szCs w:val="28"/>
        </w:rPr>
        <w:t xml:space="preserve"> за одну поездку </w:t>
      </w:r>
      <w:r w:rsidRPr="00AB19D8">
        <w:rPr>
          <w:bCs/>
          <w:sz w:val="28"/>
          <w:szCs w:val="28"/>
        </w:rPr>
        <w:t>при оплате проезда транспортной картой</w:t>
      </w:r>
      <w:r w:rsidRPr="00AB19D8">
        <w:rPr>
          <w:sz w:val="28"/>
          <w:szCs w:val="28"/>
        </w:rPr>
        <w:t>.</w:t>
      </w:r>
    </w:p>
    <w:bookmarkEnd w:id="10"/>
    <w:p w14:paraId="0DEA74D1" w14:textId="77777777" w:rsidR="002E662F" w:rsidRPr="00AB19D8" w:rsidRDefault="002E662F" w:rsidP="002E662F">
      <w:pPr>
        <w:autoSpaceDE w:val="0"/>
        <w:autoSpaceDN w:val="0"/>
        <w:adjustRightInd w:val="0"/>
        <w:ind w:firstLine="708"/>
        <w:jc w:val="both"/>
        <w:rPr>
          <w:sz w:val="28"/>
          <w:szCs w:val="28"/>
        </w:rPr>
      </w:pPr>
      <w:r w:rsidRPr="00AB19D8">
        <w:rPr>
          <w:sz w:val="28"/>
          <w:szCs w:val="28"/>
        </w:rPr>
        <w:t>1.1.1.2.</w:t>
      </w:r>
      <w:r>
        <w:rPr>
          <w:sz w:val="28"/>
          <w:szCs w:val="28"/>
        </w:rPr>
        <w:t>2</w:t>
      </w:r>
      <w:r w:rsidRPr="00AB19D8">
        <w:rPr>
          <w:sz w:val="28"/>
          <w:szCs w:val="28"/>
        </w:rPr>
        <w:t xml:space="preserve">. В размере </w:t>
      </w:r>
      <w:r>
        <w:rPr>
          <w:sz w:val="28"/>
          <w:szCs w:val="28"/>
        </w:rPr>
        <w:t>24</w:t>
      </w:r>
      <w:r w:rsidRPr="00AB19D8">
        <w:rPr>
          <w:sz w:val="28"/>
          <w:szCs w:val="28"/>
        </w:rPr>
        <w:t xml:space="preserve"> рубл</w:t>
      </w:r>
      <w:r>
        <w:rPr>
          <w:sz w:val="28"/>
          <w:szCs w:val="28"/>
        </w:rPr>
        <w:t>я</w:t>
      </w:r>
      <w:r w:rsidRPr="00AB19D8">
        <w:rPr>
          <w:sz w:val="28"/>
          <w:szCs w:val="28"/>
        </w:rPr>
        <w:t xml:space="preserve"> за одну поездку при наличном способе оплаты.</w:t>
      </w:r>
    </w:p>
    <w:bookmarkEnd w:id="8"/>
    <w:bookmarkEnd w:id="9"/>
    <w:bookmarkEnd w:id="11"/>
    <w:p w14:paraId="76902A99" w14:textId="77777777" w:rsidR="002E662F" w:rsidRPr="00AB19D8" w:rsidRDefault="002E662F" w:rsidP="002E662F">
      <w:pPr>
        <w:ind w:firstLine="720"/>
        <w:jc w:val="both"/>
        <w:rPr>
          <w:bCs/>
          <w:sz w:val="28"/>
          <w:szCs w:val="28"/>
        </w:rPr>
      </w:pPr>
      <w:r w:rsidRPr="00AB19D8">
        <w:rPr>
          <w:bCs/>
          <w:sz w:val="28"/>
          <w:szCs w:val="28"/>
        </w:rPr>
        <w:t>1.1.1.3. Для прочих пассажиров:</w:t>
      </w:r>
    </w:p>
    <w:p w14:paraId="13BF2406" w14:textId="77777777" w:rsidR="002E662F" w:rsidRPr="00AB19D8" w:rsidRDefault="002E662F" w:rsidP="002E662F">
      <w:pPr>
        <w:ind w:firstLine="720"/>
        <w:jc w:val="both"/>
        <w:rPr>
          <w:bCs/>
          <w:sz w:val="28"/>
          <w:szCs w:val="28"/>
        </w:rPr>
      </w:pPr>
      <w:bookmarkStart w:id="12" w:name="_Hlk53665940"/>
      <w:r w:rsidRPr="00AB19D8">
        <w:rPr>
          <w:bCs/>
          <w:sz w:val="28"/>
          <w:szCs w:val="28"/>
        </w:rPr>
        <w:lastRenderedPageBreak/>
        <w:t>1.1.1.3.1</w:t>
      </w:r>
      <w:bookmarkStart w:id="13" w:name="_Hlk53665818"/>
      <w:r w:rsidRPr="00AB19D8">
        <w:rPr>
          <w:bCs/>
          <w:sz w:val="28"/>
          <w:szCs w:val="28"/>
        </w:rPr>
        <w:t xml:space="preserve">.  В размере </w:t>
      </w:r>
      <w:r>
        <w:rPr>
          <w:bCs/>
          <w:sz w:val="28"/>
          <w:szCs w:val="28"/>
        </w:rPr>
        <w:t>40</w:t>
      </w:r>
      <w:r w:rsidRPr="00AB19D8">
        <w:rPr>
          <w:bCs/>
          <w:sz w:val="28"/>
          <w:szCs w:val="28"/>
        </w:rPr>
        <w:t xml:space="preserve"> рубл</w:t>
      </w:r>
      <w:r>
        <w:rPr>
          <w:bCs/>
          <w:sz w:val="28"/>
          <w:szCs w:val="28"/>
        </w:rPr>
        <w:t>ей</w:t>
      </w:r>
      <w:r w:rsidRPr="00AB19D8">
        <w:rPr>
          <w:bCs/>
          <w:sz w:val="28"/>
          <w:szCs w:val="28"/>
        </w:rPr>
        <w:t xml:space="preserve"> за одну поездку при безналичном способе оплаты.</w:t>
      </w:r>
    </w:p>
    <w:p w14:paraId="26D5B826" w14:textId="77777777" w:rsidR="002E662F" w:rsidRPr="00AB19D8" w:rsidRDefault="002E662F" w:rsidP="002E662F">
      <w:pPr>
        <w:ind w:firstLine="720"/>
        <w:jc w:val="both"/>
        <w:rPr>
          <w:bCs/>
          <w:sz w:val="28"/>
          <w:szCs w:val="28"/>
        </w:rPr>
      </w:pPr>
      <w:r w:rsidRPr="00AB19D8">
        <w:rPr>
          <w:bCs/>
          <w:sz w:val="28"/>
          <w:szCs w:val="28"/>
        </w:rPr>
        <w:t xml:space="preserve">1.1.1.3.2. В размере </w:t>
      </w:r>
      <w:r>
        <w:rPr>
          <w:bCs/>
          <w:sz w:val="28"/>
          <w:szCs w:val="28"/>
        </w:rPr>
        <w:t>45</w:t>
      </w:r>
      <w:r w:rsidRPr="00AB19D8">
        <w:rPr>
          <w:bCs/>
          <w:sz w:val="28"/>
          <w:szCs w:val="28"/>
        </w:rPr>
        <w:t xml:space="preserve"> рублей за одну поездку при наличном способе оплаты.</w:t>
      </w:r>
    </w:p>
    <w:bookmarkEnd w:id="12"/>
    <w:bookmarkEnd w:id="13"/>
    <w:p w14:paraId="70064598" w14:textId="77777777" w:rsidR="002E662F" w:rsidRPr="00AB19D8" w:rsidRDefault="002E662F" w:rsidP="002E662F">
      <w:pPr>
        <w:ind w:firstLine="720"/>
        <w:jc w:val="both"/>
        <w:rPr>
          <w:bCs/>
          <w:sz w:val="28"/>
          <w:szCs w:val="28"/>
        </w:rPr>
      </w:pPr>
      <w:r w:rsidRPr="00AB19D8">
        <w:rPr>
          <w:bCs/>
          <w:sz w:val="28"/>
          <w:szCs w:val="28"/>
        </w:rPr>
        <w:t xml:space="preserve">1.2. </w:t>
      </w:r>
      <w:bookmarkStart w:id="14" w:name="_Hlk529348586"/>
      <w:r w:rsidRPr="00AB19D8">
        <w:rPr>
          <w:bCs/>
          <w:sz w:val="28"/>
          <w:szCs w:val="28"/>
        </w:rPr>
        <w:t xml:space="preserve">По муниципальным, межмуниципальным маршрутам регулярных </w:t>
      </w:r>
      <w:r w:rsidRPr="00AA485D">
        <w:rPr>
          <w:bCs/>
          <w:sz w:val="28"/>
          <w:szCs w:val="28"/>
        </w:rPr>
        <w:t>перевозок пригородного сообщени</w:t>
      </w:r>
      <w:bookmarkEnd w:id="14"/>
      <w:r w:rsidRPr="00AA485D">
        <w:rPr>
          <w:bCs/>
          <w:sz w:val="28"/>
          <w:szCs w:val="28"/>
        </w:rPr>
        <w:t>я:</w:t>
      </w:r>
    </w:p>
    <w:p w14:paraId="3BA8D679" w14:textId="77777777" w:rsidR="002E662F" w:rsidRPr="00AB19D8" w:rsidRDefault="002E662F" w:rsidP="002E662F">
      <w:pPr>
        <w:ind w:firstLine="720"/>
        <w:jc w:val="both"/>
        <w:rPr>
          <w:bCs/>
          <w:sz w:val="28"/>
          <w:szCs w:val="28"/>
        </w:rPr>
      </w:pPr>
      <w:r w:rsidRPr="00AB19D8">
        <w:rPr>
          <w:bCs/>
          <w:sz w:val="28"/>
          <w:szCs w:val="28"/>
        </w:rPr>
        <w:t>1.2.1. Для пассажиров в автобусах жесткого типа:</w:t>
      </w:r>
    </w:p>
    <w:p w14:paraId="5738BC58" w14:textId="77777777" w:rsidR="002E662F" w:rsidRPr="00AB19D8" w:rsidRDefault="002E662F" w:rsidP="002E662F">
      <w:pPr>
        <w:ind w:firstLine="720"/>
        <w:jc w:val="both"/>
        <w:rPr>
          <w:bCs/>
          <w:sz w:val="28"/>
          <w:szCs w:val="28"/>
        </w:rPr>
      </w:pPr>
      <w:bookmarkStart w:id="15" w:name="_Hlk53666598"/>
      <w:r w:rsidRPr="00AB19D8">
        <w:rPr>
          <w:bCs/>
          <w:sz w:val="28"/>
          <w:szCs w:val="28"/>
        </w:rPr>
        <w:t xml:space="preserve">1.2.1.1. </w:t>
      </w:r>
      <w:bookmarkStart w:id="16" w:name="_Hlk53666529"/>
      <w:r w:rsidRPr="00AB19D8">
        <w:rPr>
          <w:bCs/>
          <w:sz w:val="28"/>
          <w:szCs w:val="28"/>
        </w:rPr>
        <w:t xml:space="preserve">В размере </w:t>
      </w:r>
      <w:r>
        <w:rPr>
          <w:bCs/>
          <w:sz w:val="28"/>
          <w:szCs w:val="28"/>
        </w:rPr>
        <w:t>230,33</w:t>
      </w:r>
      <w:r w:rsidRPr="00AB19D8">
        <w:rPr>
          <w:bCs/>
          <w:sz w:val="28"/>
          <w:szCs w:val="28"/>
        </w:rPr>
        <w:t xml:space="preserve"> копеек/пассажиро-километр при безналичном способе оплаты.</w:t>
      </w:r>
    </w:p>
    <w:bookmarkEnd w:id="16"/>
    <w:p w14:paraId="369E5463" w14:textId="77777777" w:rsidR="002E662F" w:rsidRPr="00AB19D8" w:rsidRDefault="002E662F" w:rsidP="002E662F">
      <w:pPr>
        <w:ind w:firstLine="720"/>
        <w:jc w:val="both"/>
        <w:rPr>
          <w:bCs/>
          <w:sz w:val="28"/>
          <w:szCs w:val="28"/>
        </w:rPr>
      </w:pPr>
      <w:r w:rsidRPr="00AB19D8">
        <w:rPr>
          <w:bCs/>
          <w:sz w:val="28"/>
          <w:szCs w:val="28"/>
        </w:rPr>
        <w:t xml:space="preserve">1.2.1.2. В размере </w:t>
      </w:r>
      <w:r>
        <w:rPr>
          <w:bCs/>
          <w:sz w:val="28"/>
          <w:szCs w:val="28"/>
        </w:rPr>
        <w:t>263,18</w:t>
      </w:r>
      <w:r w:rsidRPr="00AB19D8">
        <w:rPr>
          <w:bCs/>
          <w:sz w:val="28"/>
          <w:szCs w:val="28"/>
        </w:rPr>
        <w:t xml:space="preserve"> копеек/пассажиро-километр при наличном способе оплаты.</w:t>
      </w:r>
    </w:p>
    <w:bookmarkEnd w:id="15"/>
    <w:p w14:paraId="73181A53" w14:textId="77777777" w:rsidR="002E662F" w:rsidRPr="00AB19D8" w:rsidRDefault="002E662F" w:rsidP="002E662F">
      <w:pPr>
        <w:ind w:firstLine="720"/>
        <w:jc w:val="both"/>
        <w:rPr>
          <w:bCs/>
          <w:sz w:val="28"/>
          <w:szCs w:val="28"/>
        </w:rPr>
      </w:pPr>
      <w:r w:rsidRPr="00AB19D8">
        <w:rPr>
          <w:bCs/>
          <w:sz w:val="28"/>
          <w:szCs w:val="28"/>
        </w:rPr>
        <w:t>1.2.2. Для пассажиров в автобусах мягкого типа:</w:t>
      </w:r>
    </w:p>
    <w:p w14:paraId="7EB6E37A" w14:textId="77777777" w:rsidR="002E662F" w:rsidRPr="00AB19D8" w:rsidRDefault="002E662F" w:rsidP="002E662F">
      <w:pPr>
        <w:ind w:firstLine="720"/>
        <w:jc w:val="both"/>
        <w:rPr>
          <w:bCs/>
          <w:sz w:val="28"/>
          <w:szCs w:val="28"/>
        </w:rPr>
      </w:pPr>
      <w:r w:rsidRPr="00AB19D8">
        <w:rPr>
          <w:bCs/>
          <w:sz w:val="28"/>
          <w:szCs w:val="28"/>
        </w:rPr>
        <w:t xml:space="preserve">1.2.2.1. В размере </w:t>
      </w:r>
      <w:r>
        <w:rPr>
          <w:bCs/>
          <w:sz w:val="28"/>
          <w:szCs w:val="28"/>
        </w:rPr>
        <w:t>282,59</w:t>
      </w:r>
      <w:r w:rsidRPr="00ED6A5E">
        <w:rPr>
          <w:bCs/>
          <w:sz w:val="28"/>
          <w:szCs w:val="28"/>
        </w:rPr>
        <w:t xml:space="preserve"> копеек</w:t>
      </w:r>
      <w:r w:rsidRPr="00AB19D8">
        <w:rPr>
          <w:bCs/>
          <w:sz w:val="28"/>
          <w:szCs w:val="28"/>
        </w:rPr>
        <w:t>/пассажиро-километр при безналичном способе оплаты.</w:t>
      </w:r>
    </w:p>
    <w:p w14:paraId="4941ACF1" w14:textId="77777777" w:rsidR="002E662F" w:rsidRPr="00AB19D8" w:rsidRDefault="002E662F" w:rsidP="002E662F">
      <w:pPr>
        <w:ind w:firstLine="720"/>
        <w:jc w:val="both"/>
        <w:rPr>
          <w:bCs/>
          <w:sz w:val="28"/>
          <w:szCs w:val="28"/>
        </w:rPr>
      </w:pPr>
      <w:r w:rsidRPr="00AB19D8">
        <w:rPr>
          <w:bCs/>
          <w:sz w:val="28"/>
          <w:szCs w:val="28"/>
        </w:rPr>
        <w:t xml:space="preserve">1.2.2.2. В размере </w:t>
      </w:r>
      <w:r>
        <w:rPr>
          <w:bCs/>
          <w:sz w:val="28"/>
          <w:szCs w:val="28"/>
        </w:rPr>
        <w:t>322,89</w:t>
      </w:r>
      <w:r w:rsidRPr="00AB19D8">
        <w:rPr>
          <w:bCs/>
          <w:sz w:val="28"/>
          <w:szCs w:val="28"/>
        </w:rPr>
        <w:t xml:space="preserve"> копеек/пассажиро-километр при наличном способе оплаты.</w:t>
      </w:r>
    </w:p>
    <w:p w14:paraId="7794697F" w14:textId="77777777" w:rsidR="002E662F" w:rsidRPr="00AB19D8" w:rsidRDefault="002E662F" w:rsidP="002E662F">
      <w:pPr>
        <w:ind w:firstLine="720"/>
        <w:jc w:val="both"/>
        <w:rPr>
          <w:bCs/>
          <w:sz w:val="28"/>
          <w:szCs w:val="28"/>
        </w:rPr>
      </w:pPr>
      <w:r w:rsidRPr="00AB19D8">
        <w:rPr>
          <w:bCs/>
          <w:sz w:val="28"/>
          <w:szCs w:val="28"/>
        </w:rPr>
        <w:t>1.2.3. Для багажа в автобусах всех типов:</w:t>
      </w:r>
    </w:p>
    <w:p w14:paraId="13A02613" w14:textId="77777777" w:rsidR="002E662F" w:rsidRPr="00AB19D8" w:rsidRDefault="002E662F" w:rsidP="002E662F">
      <w:pPr>
        <w:ind w:firstLine="720"/>
        <w:jc w:val="both"/>
        <w:rPr>
          <w:bCs/>
          <w:sz w:val="28"/>
          <w:szCs w:val="28"/>
        </w:rPr>
      </w:pPr>
      <w:r w:rsidRPr="00AB19D8">
        <w:rPr>
          <w:bCs/>
          <w:sz w:val="28"/>
          <w:szCs w:val="28"/>
        </w:rPr>
        <w:t xml:space="preserve">1.2.3.1.  В размере </w:t>
      </w:r>
      <w:r>
        <w:rPr>
          <w:bCs/>
          <w:sz w:val="28"/>
          <w:szCs w:val="28"/>
        </w:rPr>
        <w:t>64,15</w:t>
      </w:r>
      <w:r w:rsidRPr="00AB19D8">
        <w:rPr>
          <w:bCs/>
          <w:sz w:val="28"/>
          <w:szCs w:val="28"/>
        </w:rPr>
        <w:t xml:space="preserve"> копе</w:t>
      </w:r>
      <w:r>
        <w:rPr>
          <w:bCs/>
          <w:sz w:val="28"/>
          <w:szCs w:val="28"/>
        </w:rPr>
        <w:t>ек</w:t>
      </w:r>
      <w:r w:rsidRPr="00AB19D8">
        <w:rPr>
          <w:bCs/>
          <w:sz w:val="28"/>
          <w:szCs w:val="28"/>
        </w:rPr>
        <w:t>/километр при безналичном способе оплаты.</w:t>
      </w:r>
    </w:p>
    <w:p w14:paraId="01E160FA" w14:textId="77777777" w:rsidR="002E662F" w:rsidRPr="00AB19D8" w:rsidRDefault="002E662F" w:rsidP="002E662F">
      <w:pPr>
        <w:ind w:firstLine="720"/>
        <w:jc w:val="both"/>
        <w:rPr>
          <w:bCs/>
          <w:sz w:val="28"/>
          <w:szCs w:val="28"/>
        </w:rPr>
      </w:pPr>
      <w:r w:rsidRPr="00AB19D8">
        <w:rPr>
          <w:bCs/>
          <w:sz w:val="28"/>
          <w:szCs w:val="28"/>
        </w:rPr>
        <w:t xml:space="preserve">1.2.3.2. В размере </w:t>
      </w:r>
      <w:r>
        <w:rPr>
          <w:bCs/>
          <w:sz w:val="28"/>
          <w:szCs w:val="28"/>
        </w:rPr>
        <w:t xml:space="preserve">73,24 </w:t>
      </w:r>
      <w:r w:rsidRPr="00AB19D8">
        <w:rPr>
          <w:bCs/>
          <w:sz w:val="28"/>
          <w:szCs w:val="28"/>
        </w:rPr>
        <w:t>копейки/километр при наличном способе оплаты.</w:t>
      </w:r>
    </w:p>
    <w:p w14:paraId="3E520188" w14:textId="77777777" w:rsidR="002E662F" w:rsidRPr="00AB19D8" w:rsidRDefault="002E662F" w:rsidP="002E662F">
      <w:pPr>
        <w:ind w:firstLine="720"/>
        <w:jc w:val="both"/>
        <w:rPr>
          <w:bCs/>
          <w:sz w:val="28"/>
          <w:szCs w:val="28"/>
        </w:rPr>
      </w:pPr>
      <w:bookmarkStart w:id="17" w:name="Par62"/>
      <w:bookmarkEnd w:id="17"/>
      <w:r w:rsidRPr="00AB19D8">
        <w:rPr>
          <w:bCs/>
          <w:sz w:val="28"/>
          <w:szCs w:val="28"/>
        </w:rPr>
        <w:t>1.3. По муниципальным, межмуниципальным маршрутам регулярных перевозок междугородного сообщения:</w:t>
      </w:r>
    </w:p>
    <w:p w14:paraId="6B11866A" w14:textId="77777777" w:rsidR="002E662F" w:rsidRPr="00AB19D8" w:rsidRDefault="002E662F" w:rsidP="002E662F">
      <w:pPr>
        <w:ind w:firstLine="720"/>
        <w:jc w:val="both"/>
        <w:rPr>
          <w:bCs/>
          <w:sz w:val="28"/>
          <w:szCs w:val="28"/>
        </w:rPr>
      </w:pPr>
      <w:bookmarkStart w:id="18" w:name="_Hlk53673002"/>
      <w:r w:rsidRPr="00AB19D8">
        <w:rPr>
          <w:bCs/>
          <w:sz w:val="28"/>
          <w:szCs w:val="28"/>
        </w:rPr>
        <w:t>1.3.1. Для пассажиров в автобусах жесткого типа:</w:t>
      </w:r>
    </w:p>
    <w:p w14:paraId="1A5E7058" w14:textId="77777777" w:rsidR="002E662F" w:rsidRPr="00AB19D8" w:rsidRDefault="002E662F" w:rsidP="002E662F">
      <w:pPr>
        <w:ind w:firstLine="720"/>
        <w:jc w:val="both"/>
        <w:rPr>
          <w:bCs/>
          <w:sz w:val="28"/>
          <w:szCs w:val="28"/>
        </w:rPr>
      </w:pPr>
      <w:r w:rsidRPr="00AB19D8">
        <w:rPr>
          <w:bCs/>
          <w:sz w:val="28"/>
          <w:szCs w:val="28"/>
        </w:rPr>
        <w:t xml:space="preserve">1.3.1.1. </w:t>
      </w:r>
      <w:bookmarkStart w:id="19" w:name="_Hlk53667421"/>
      <w:r w:rsidRPr="00AB19D8">
        <w:rPr>
          <w:bCs/>
          <w:sz w:val="28"/>
          <w:szCs w:val="28"/>
        </w:rPr>
        <w:t xml:space="preserve">При расстоянии поездки пассажира от начального пункта посадки в автобус до 50 км включительно в размере </w:t>
      </w:r>
      <w:r>
        <w:rPr>
          <w:bCs/>
          <w:sz w:val="28"/>
          <w:szCs w:val="28"/>
        </w:rPr>
        <w:t>262,58</w:t>
      </w:r>
      <w:r w:rsidRPr="00AB19D8">
        <w:rPr>
          <w:bCs/>
          <w:sz w:val="28"/>
          <w:szCs w:val="28"/>
        </w:rPr>
        <w:t xml:space="preserve"> копеек/пассажиро-километр.</w:t>
      </w:r>
    </w:p>
    <w:bookmarkEnd w:id="19"/>
    <w:p w14:paraId="34089FBC" w14:textId="17669C2A" w:rsidR="002E662F" w:rsidRPr="00AB19D8" w:rsidRDefault="002E662F" w:rsidP="002E662F">
      <w:pPr>
        <w:ind w:firstLine="720"/>
        <w:jc w:val="both"/>
        <w:rPr>
          <w:bCs/>
          <w:sz w:val="28"/>
          <w:szCs w:val="28"/>
        </w:rPr>
      </w:pPr>
      <w:r w:rsidRPr="00AB19D8">
        <w:rPr>
          <w:bCs/>
          <w:sz w:val="28"/>
          <w:szCs w:val="28"/>
        </w:rPr>
        <w:t>1.3.1.2. При расстоянии поездки пассажира от начального пункта посадки в автобус свыше 50 км до 250 км включительно в размере</w:t>
      </w:r>
      <w:r>
        <w:rPr>
          <w:bCs/>
          <w:sz w:val="28"/>
          <w:szCs w:val="28"/>
        </w:rPr>
        <w:t xml:space="preserve"> 251,15 </w:t>
      </w:r>
      <w:r w:rsidRPr="00AB19D8">
        <w:rPr>
          <w:bCs/>
          <w:sz w:val="28"/>
          <w:szCs w:val="28"/>
        </w:rPr>
        <w:t>копеек/пассажиро-километр.</w:t>
      </w:r>
    </w:p>
    <w:p w14:paraId="49E4B8E0" w14:textId="77777777" w:rsidR="002E662F" w:rsidRPr="00AB19D8" w:rsidRDefault="002E662F" w:rsidP="002E662F">
      <w:pPr>
        <w:ind w:firstLine="720"/>
        <w:jc w:val="both"/>
        <w:rPr>
          <w:bCs/>
          <w:sz w:val="28"/>
          <w:szCs w:val="28"/>
        </w:rPr>
      </w:pPr>
      <w:r w:rsidRPr="00AB19D8">
        <w:rPr>
          <w:bCs/>
          <w:sz w:val="28"/>
          <w:szCs w:val="28"/>
        </w:rPr>
        <w:t xml:space="preserve">1.3.1.3. При расстоянии поездки пассажира от начального пункта посадки в автобус свыше 250 км в размере </w:t>
      </w:r>
      <w:r>
        <w:rPr>
          <w:bCs/>
          <w:sz w:val="28"/>
          <w:szCs w:val="28"/>
        </w:rPr>
        <w:t>239,74</w:t>
      </w:r>
      <w:r w:rsidRPr="00AB19D8">
        <w:rPr>
          <w:bCs/>
          <w:sz w:val="28"/>
          <w:szCs w:val="28"/>
        </w:rPr>
        <w:t xml:space="preserve"> копеек/пассажиро-километр.</w:t>
      </w:r>
    </w:p>
    <w:bookmarkEnd w:id="18"/>
    <w:p w14:paraId="66955173" w14:textId="77777777" w:rsidR="002E662F" w:rsidRPr="00AB19D8" w:rsidRDefault="002E662F" w:rsidP="002E662F">
      <w:pPr>
        <w:ind w:firstLine="720"/>
        <w:jc w:val="both"/>
        <w:rPr>
          <w:bCs/>
          <w:sz w:val="28"/>
          <w:szCs w:val="28"/>
        </w:rPr>
      </w:pPr>
      <w:r w:rsidRPr="00AB19D8">
        <w:rPr>
          <w:bCs/>
          <w:sz w:val="28"/>
          <w:szCs w:val="28"/>
        </w:rPr>
        <w:t>1.3.2. Для пассажиров в автобусах мягкого типа:</w:t>
      </w:r>
    </w:p>
    <w:p w14:paraId="09628E16" w14:textId="77777777" w:rsidR="002E662F" w:rsidRPr="00AB19D8" w:rsidRDefault="002E662F" w:rsidP="002E662F">
      <w:pPr>
        <w:ind w:firstLine="720"/>
        <w:jc w:val="both"/>
        <w:rPr>
          <w:bCs/>
          <w:sz w:val="28"/>
          <w:szCs w:val="28"/>
        </w:rPr>
      </w:pPr>
      <w:bookmarkStart w:id="20" w:name="_Hlk53673494"/>
      <w:r w:rsidRPr="00AB19D8">
        <w:rPr>
          <w:bCs/>
          <w:sz w:val="28"/>
          <w:szCs w:val="28"/>
        </w:rPr>
        <w:t xml:space="preserve">1.3.2.1. При расстоянии поездки пассажира от начального пункта посадки в автобус до 50 км включительно в размере </w:t>
      </w:r>
      <w:r>
        <w:rPr>
          <w:bCs/>
          <w:sz w:val="28"/>
          <w:szCs w:val="28"/>
        </w:rPr>
        <w:t>316,22</w:t>
      </w:r>
      <w:r w:rsidRPr="00AB19D8">
        <w:rPr>
          <w:bCs/>
          <w:sz w:val="28"/>
          <w:szCs w:val="28"/>
        </w:rPr>
        <w:t xml:space="preserve"> копеек/пассажиро-километр.</w:t>
      </w:r>
    </w:p>
    <w:p w14:paraId="24F18549" w14:textId="4B53F3DE" w:rsidR="002E662F" w:rsidRPr="00AB19D8" w:rsidRDefault="002E662F" w:rsidP="002E662F">
      <w:pPr>
        <w:ind w:firstLine="720"/>
        <w:jc w:val="both"/>
        <w:rPr>
          <w:bCs/>
          <w:sz w:val="28"/>
          <w:szCs w:val="28"/>
        </w:rPr>
      </w:pPr>
      <w:r w:rsidRPr="00AB19D8">
        <w:rPr>
          <w:bCs/>
          <w:sz w:val="28"/>
          <w:szCs w:val="28"/>
        </w:rPr>
        <w:t xml:space="preserve">1.3.2.2. При расстоянии поездки пассажира от начального пункта посадки в автобус свыше 50 км до 250 км включительно в размере </w:t>
      </w:r>
      <w:r>
        <w:rPr>
          <w:bCs/>
          <w:sz w:val="28"/>
          <w:szCs w:val="28"/>
        </w:rPr>
        <w:t xml:space="preserve">302,47 </w:t>
      </w:r>
      <w:r w:rsidRPr="00AB19D8">
        <w:rPr>
          <w:bCs/>
          <w:sz w:val="28"/>
          <w:szCs w:val="28"/>
        </w:rPr>
        <w:t>копеек/пассажиро-километр.</w:t>
      </w:r>
    </w:p>
    <w:p w14:paraId="60930A33" w14:textId="77777777" w:rsidR="002E662F" w:rsidRPr="00AB19D8" w:rsidRDefault="002E662F" w:rsidP="002E662F">
      <w:pPr>
        <w:ind w:firstLine="720"/>
        <w:jc w:val="both"/>
        <w:rPr>
          <w:bCs/>
          <w:sz w:val="28"/>
          <w:szCs w:val="28"/>
        </w:rPr>
      </w:pPr>
      <w:r w:rsidRPr="00AB19D8">
        <w:rPr>
          <w:bCs/>
          <w:sz w:val="28"/>
          <w:szCs w:val="28"/>
        </w:rPr>
        <w:t xml:space="preserve">1.3.2.3. При расстоянии поездки пассажира от начального пункта посадки в автобус свыше 250 км в размере </w:t>
      </w:r>
      <w:r>
        <w:rPr>
          <w:bCs/>
          <w:sz w:val="28"/>
          <w:szCs w:val="28"/>
        </w:rPr>
        <w:t>288,72</w:t>
      </w:r>
      <w:r w:rsidRPr="00AB19D8">
        <w:rPr>
          <w:bCs/>
          <w:sz w:val="28"/>
          <w:szCs w:val="28"/>
        </w:rPr>
        <w:t xml:space="preserve"> копеек/пассажиро-километр.</w:t>
      </w:r>
    </w:p>
    <w:bookmarkEnd w:id="20"/>
    <w:p w14:paraId="03FB27B7" w14:textId="77777777" w:rsidR="002E662F" w:rsidRPr="00E6341E" w:rsidRDefault="002E662F" w:rsidP="002E662F">
      <w:pPr>
        <w:ind w:firstLine="720"/>
        <w:jc w:val="both"/>
        <w:rPr>
          <w:bCs/>
          <w:sz w:val="28"/>
          <w:szCs w:val="28"/>
        </w:rPr>
      </w:pPr>
      <w:r w:rsidRPr="00E6341E">
        <w:rPr>
          <w:bCs/>
          <w:sz w:val="28"/>
          <w:szCs w:val="28"/>
        </w:rPr>
        <w:t>1.3.3. Для багажа в автобусах всех типов:</w:t>
      </w:r>
    </w:p>
    <w:p w14:paraId="552F3B25" w14:textId="77777777" w:rsidR="002E662F" w:rsidRPr="00E6341E" w:rsidRDefault="002E662F" w:rsidP="002E662F">
      <w:pPr>
        <w:ind w:firstLine="720"/>
        <w:jc w:val="both"/>
        <w:rPr>
          <w:bCs/>
          <w:sz w:val="28"/>
          <w:szCs w:val="28"/>
        </w:rPr>
      </w:pPr>
      <w:r w:rsidRPr="00E6341E">
        <w:rPr>
          <w:bCs/>
          <w:sz w:val="28"/>
          <w:szCs w:val="28"/>
        </w:rPr>
        <w:t xml:space="preserve">1.3.3.1. При расстоянии поездки от начального пункта посадки в автобус до 50 км включительно в размере </w:t>
      </w:r>
      <w:r>
        <w:rPr>
          <w:bCs/>
          <w:sz w:val="28"/>
          <w:szCs w:val="28"/>
        </w:rPr>
        <w:t>78,49</w:t>
      </w:r>
      <w:r w:rsidRPr="00E6341E">
        <w:rPr>
          <w:bCs/>
          <w:sz w:val="28"/>
          <w:szCs w:val="28"/>
        </w:rPr>
        <w:t xml:space="preserve"> копеек/километр.</w:t>
      </w:r>
    </w:p>
    <w:p w14:paraId="0FFCE5F7" w14:textId="77777777" w:rsidR="002E662F" w:rsidRPr="00E6341E" w:rsidRDefault="002E662F" w:rsidP="002E662F">
      <w:pPr>
        <w:ind w:firstLine="720"/>
        <w:jc w:val="both"/>
        <w:rPr>
          <w:bCs/>
          <w:sz w:val="28"/>
          <w:szCs w:val="28"/>
        </w:rPr>
      </w:pPr>
      <w:r w:rsidRPr="00E6341E">
        <w:rPr>
          <w:bCs/>
          <w:sz w:val="28"/>
          <w:szCs w:val="28"/>
        </w:rPr>
        <w:t xml:space="preserve">1.3.3.2. При расстоянии поездки от начального пункта посадки в автобус свыше 50 км до 250 км включительно в размере </w:t>
      </w:r>
      <w:r>
        <w:rPr>
          <w:bCs/>
          <w:sz w:val="28"/>
          <w:szCs w:val="28"/>
        </w:rPr>
        <w:t>75,18</w:t>
      </w:r>
      <w:r w:rsidRPr="00E6341E">
        <w:rPr>
          <w:bCs/>
          <w:sz w:val="28"/>
          <w:szCs w:val="28"/>
        </w:rPr>
        <w:t xml:space="preserve"> копеек/километр.</w:t>
      </w:r>
    </w:p>
    <w:p w14:paraId="740F014E" w14:textId="77777777" w:rsidR="002E662F" w:rsidRPr="00E6341E" w:rsidRDefault="002E662F" w:rsidP="002E662F">
      <w:pPr>
        <w:ind w:firstLine="720"/>
        <w:jc w:val="both"/>
        <w:rPr>
          <w:bCs/>
          <w:sz w:val="28"/>
          <w:szCs w:val="28"/>
        </w:rPr>
      </w:pPr>
      <w:r w:rsidRPr="00E6341E">
        <w:rPr>
          <w:bCs/>
          <w:sz w:val="28"/>
          <w:szCs w:val="28"/>
        </w:rPr>
        <w:t xml:space="preserve">1.3.3.3. При расстоянии поездки от начального пункта посадки в автобус свыше 250 км в размере </w:t>
      </w:r>
      <w:r>
        <w:rPr>
          <w:bCs/>
          <w:sz w:val="28"/>
          <w:szCs w:val="28"/>
        </w:rPr>
        <w:t>71,99</w:t>
      </w:r>
      <w:r w:rsidRPr="00E6341E">
        <w:rPr>
          <w:bCs/>
          <w:sz w:val="28"/>
          <w:szCs w:val="28"/>
        </w:rPr>
        <w:t xml:space="preserve"> копеек/километр.</w:t>
      </w:r>
    </w:p>
    <w:p w14:paraId="7EB1FF99" w14:textId="77777777" w:rsidR="002E662F" w:rsidRPr="00AB19D8" w:rsidRDefault="002E662F" w:rsidP="002E662F">
      <w:pPr>
        <w:ind w:firstLine="720"/>
        <w:jc w:val="both"/>
        <w:rPr>
          <w:bCs/>
          <w:sz w:val="28"/>
          <w:szCs w:val="28"/>
        </w:rPr>
      </w:pPr>
      <w:r w:rsidRPr="00AB19D8">
        <w:rPr>
          <w:bCs/>
          <w:sz w:val="28"/>
          <w:szCs w:val="28"/>
        </w:rPr>
        <w:t>1.4. По отдельным маршрутам регулярного сообщения:</w:t>
      </w:r>
    </w:p>
    <w:p w14:paraId="0DA790F0" w14:textId="77777777" w:rsidR="002E662F" w:rsidRPr="00AB19D8" w:rsidRDefault="002E662F" w:rsidP="002E662F">
      <w:pPr>
        <w:ind w:firstLine="720"/>
        <w:jc w:val="both"/>
        <w:rPr>
          <w:bCs/>
          <w:sz w:val="28"/>
          <w:szCs w:val="28"/>
        </w:rPr>
      </w:pPr>
      <w:r w:rsidRPr="00AB19D8">
        <w:rPr>
          <w:bCs/>
          <w:sz w:val="28"/>
          <w:szCs w:val="28"/>
        </w:rPr>
        <w:t>1.4.1. № 108 «Гурьевск - Салаир»:</w:t>
      </w:r>
    </w:p>
    <w:p w14:paraId="70700081" w14:textId="77777777" w:rsidR="002E662F" w:rsidRPr="00AB19D8" w:rsidRDefault="002E662F" w:rsidP="002E662F">
      <w:pPr>
        <w:ind w:firstLine="720"/>
        <w:jc w:val="both"/>
        <w:rPr>
          <w:bCs/>
          <w:sz w:val="28"/>
          <w:szCs w:val="28"/>
        </w:rPr>
      </w:pPr>
      <w:r w:rsidRPr="00AB19D8">
        <w:rPr>
          <w:bCs/>
          <w:sz w:val="28"/>
          <w:szCs w:val="28"/>
        </w:rPr>
        <w:t xml:space="preserve">1.4.1.1. В размере </w:t>
      </w:r>
      <w:r>
        <w:rPr>
          <w:bCs/>
          <w:sz w:val="28"/>
          <w:szCs w:val="28"/>
        </w:rPr>
        <w:t>59</w:t>
      </w:r>
      <w:r w:rsidRPr="00AB19D8">
        <w:rPr>
          <w:bCs/>
          <w:sz w:val="28"/>
          <w:szCs w:val="28"/>
        </w:rPr>
        <w:t xml:space="preserve"> рублей за одну поездку при безналичном способе оплаты.</w:t>
      </w:r>
    </w:p>
    <w:p w14:paraId="13D05358" w14:textId="77777777" w:rsidR="002E662F" w:rsidRPr="00AB19D8" w:rsidRDefault="002E662F" w:rsidP="002E662F">
      <w:pPr>
        <w:ind w:firstLine="720"/>
        <w:jc w:val="both"/>
        <w:rPr>
          <w:bCs/>
          <w:sz w:val="28"/>
          <w:szCs w:val="28"/>
        </w:rPr>
      </w:pPr>
      <w:r w:rsidRPr="00AB19D8">
        <w:rPr>
          <w:bCs/>
          <w:sz w:val="28"/>
          <w:szCs w:val="28"/>
        </w:rPr>
        <w:lastRenderedPageBreak/>
        <w:t xml:space="preserve">1.4.1.2. В размере </w:t>
      </w:r>
      <w:r>
        <w:rPr>
          <w:bCs/>
          <w:sz w:val="28"/>
          <w:szCs w:val="28"/>
        </w:rPr>
        <w:t>65</w:t>
      </w:r>
      <w:r w:rsidRPr="00AB19D8">
        <w:rPr>
          <w:bCs/>
          <w:sz w:val="28"/>
          <w:szCs w:val="28"/>
        </w:rPr>
        <w:t xml:space="preserve"> рублей за одну поездку при наличном способе оплаты.</w:t>
      </w:r>
    </w:p>
    <w:p w14:paraId="3A1A21D3" w14:textId="77777777" w:rsidR="002E662F" w:rsidRPr="00F8332C" w:rsidRDefault="002E662F" w:rsidP="002E662F">
      <w:pPr>
        <w:ind w:firstLine="720"/>
        <w:jc w:val="both"/>
        <w:rPr>
          <w:bCs/>
          <w:sz w:val="28"/>
          <w:szCs w:val="28"/>
        </w:rPr>
      </w:pPr>
      <w:r w:rsidRPr="00F8332C">
        <w:rPr>
          <w:bCs/>
          <w:sz w:val="28"/>
          <w:szCs w:val="28"/>
        </w:rPr>
        <w:t xml:space="preserve">1.4.2. № 106/3 «Чугунаш - СТК Шерегеш - гора Зеленая» - в размере </w:t>
      </w:r>
      <w:r>
        <w:rPr>
          <w:bCs/>
          <w:sz w:val="28"/>
          <w:szCs w:val="28"/>
        </w:rPr>
        <w:t>170</w:t>
      </w:r>
      <w:r w:rsidRPr="00F8332C">
        <w:rPr>
          <w:bCs/>
          <w:sz w:val="28"/>
          <w:szCs w:val="28"/>
        </w:rPr>
        <w:t xml:space="preserve"> рублей за одну поездку.</w:t>
      </w:r>
    </w:p>
    <w:p w14:paraId="179060BD" w14:textId="77777777" w:rsidR="002E662F" w:rsidRPr="00AB19D8" w:rsidRDefault="002E662F" w:rsidP="002E662F">
      <w:pPr>
        <w:ind w:firstLine="720"/>
        <w:jc w:val="both"/>
        <w:rPr>
          <w:bCs/>
          <w:sz w:val="28"/>
          <w:szCs w:val="28"/>
        </w:rPr>
      </w:pPr>
      <w:r w:rsidRPr="00AB19D8">
        <w:rPr>
          <w:bCs/>
          <w:sz w:val="28"/>
          <w:szCs w:val="28"/>
        </w:rPr>
        <w:t>1.4.3. № 100 «г. Прокопьевск (ООО «</w:t>
      </w:r>
      <w:proofErr w:type="spellStart"/>
      <w:r w:rsidRPr="00AB19D8">
        <w:rPr>
          <w:bCs/>
          <w:sz w:val="28"/>
          <w:szCs w:val="28"/>
        </w:rPr>
        <w:t>Электропром</w:t>
      </w:r>
      <w:proofErr w:type="spellEnd"/>
      <w:r w:rsidRPr="00AB19D8">
        <w:rPr>
          <w:bCs/>
          <w:sz w:val="28"/>
          <w:szCs w:val="28"/>
        </w:rPr>
        <w:t>») - г. Киселевск (Обувная фабрика)»:</w:t>
      </w:r>
    </w:p>
    <w:p w14:paraId="18DBF845" w14:textId="77777777" w:rsidR="002E662F" w:rsidRPr="00AB19D8" w:rsidRDefault="002E662F" w:rsidP="002E662F">
      <w:pPr>
        <w:ind w:firstLine="720"/>
        <w:jc w:val="both"/>
        <w:rPr>
          <w:bCs/>
          <w:sz w:val="28"/>
          <w:szCs w:val="28"/>
        </w:rPr>
      </w:pPr>
      <w:r w:rsidRPr="00AB19D8">
        <w:rPr>
          <w:bCs/>
          <w:sz w:val="28"/>
          <w:szCs w:val="28"/>
        </w:rPr>
        <w:t xml:space="preserve">1.4.3.1. В размере </w:t>
      </w:r>
      <w:r>
        <w:rPr>
          <w:bCs/>
          <w:sz w:val="28"/>
          <w:szCs w:val="28"/>
        </w:rPr>
        <w:t>40</w:t>
      </w:r>
      <w:r w:rsidRPr="00AB19D8">
        <w:rPr>
          <w:bCs/>
          <w:sz w:val="28"/>
          <w:szCs w:val="28"/>
        </w:rPr>
        <w:t xml:space="preserve"> рублей за одну поездку при безналичном способе оплаты.</w:t>
      </w:r>
    </w:p>
    <w:p w14:paraId="49D03F17" w14:textId="77777777" w:rsidR="002E662F" w:rsidRDefault="002E662F" w:rsidP="002E662F">
      <w:pPr>
        <w:ind w:firstLine="720"/>
        <w:jc w:val="both"/>
        <w:rPr>
          <w:bCs/>
          <w:sz w:val="28"/>
          <w:szCs w:val="28"/>
        </w:rPr>
      </w:pPr>
      <w:r w:rsidRPr="00AB19D8">
        <w:rPr>
          <w:bCs/>
          <w:sz w:val="28"/>
          <w:szCs w:val="28"/>
        </w:rPr>
        <w:t xml:space="preserve">1.4.3.2. В размере </w:t>
      </w:r>
      <w:r>
        <w:rPr>
          <w:bCs/>
          <w:sz w:val="28"/>
          <w:szCs w:val="28"/>
        </w:rPr>
        <w:t>45</w:t>
      </w:r>
      <w:r w:rsidRPr="00AB19D8">
        <w:rPr>
          <w:bCs/>
          <w:sz w:val="28"/>
          <w:szCs w:val="28"/>
        </w:rPr>
        <w:t xml:space="preserve"> рублей за одну поездку при наличном способе оплаты.</w:t>
      </w:r>
    </w:p>
    <w:p w14:paraId="55112EE5" w14:textId="77777777" w:rsidR="002E662F" w:rsidRPr="002F1EDE" w:rsidRDefault="002E662F" w:rsidP="002E662F">
      <w:pPr>
        <w:ind w:firstLine="720"/>
        <w:jc w:val="both"/>
        <w:rPr>
          <w:bCs/>
          <w:sz w:val="28"/>
          <w:szCs w:val="28"/>
        </w:rPr>
      </w:pPr>
      <w:r>
        <w:rPr>
          <w:bCs/>
          <w:sz w:val="28"/>
          <w:szCs w:val="28"/>
        </w:rPr>
        <w:t xml:space="preserve">1.4.4. </w:t>
      </w:r>
      <w:r w:rsidRPr="002F1EDE">
        <w:rPr>
          <w:bCs/>
          <w:sz w:val="28"/>
          <w:szCs w:val="28"/>
        </w:rPr>
        <w:t>№ 116 «Киселевск - Прокопьевск» в направлении:</w:t>
      </w:r>
    </w:p>
    <w:p w14:paraId="0F40E35B" w14:textId="77777777" w:rsidR="002E662F" w:rsidRDefault="002E662F" w:rsidP="002E662F">
      <w:pPr>
        <w:ind w:firstLine="720"/>
        <w:jc w:val="both"/>
        <w:rPr>
          <w:bCs/>
          <w:sz w:val="28"/>
          <w:szCs w:val="28"/>
        </w:rPr>
      </w:pPr>
      <w:r>
        <w:rPr>
          <w:bCs/>
          <w:sz w:val="28"/>
          <w:szCs w:val="28"/>
        </w:rPr>
        <w:t xml:space="preserve">1.4.4.1. </w:t>
      </w:r>
      <w:r w:rsidRPr="002F1EDE">
        <w:rPr>
          <w:bCs/>
          <w:sz w:val="28"/>
          <w:szCs w:val="28"/>
        </w:rPr>
        <w:t>г. Киселевск (автовокзал) - г. Киселевск (ул. Мира)</w:t>
      </w:r>
      <w:r>
        <w:rPr>
          <w:bCs/>
          <w:sz w:val="28"/>
          <w:szCs w:val="28"/>
        </w:rPr>
        <w:t>:</w:t>
      </w:r>
    </w:p>
    <w:p w14:paraId="475EDD92" w14:textId="77777777" w:rsidR="002E662F" w:rsidRPr="002F1EDE" w:rsidRDefault="002E662F" w:rsidP="002E662F">
      <w:pPr>
        <w:ind w:firstLine="720"/>
        <w:jc w:val="both"/>
        <w:rPr>
          <w:bCs/>
          <w:sz w:val="28"/>
          <w:szCs w:val="28"/>
        </w:rPr>
      </w:pPr>
      <w:bookmarkStart w:id="21" w:name="_Hlk64288099"/>
      <w:r w:rsidRPr="002F1EDE">
        <w:rPr>
          <w:bCs/>
          <w:sz w:val="28"/>
          <w:szCs w:val="28"/>
        </w:rPr>
        <w:t>1.4.</w:t>
      </w:r>
      <w:r>
        <w:rPr>
          <w:bCs/>
          <w:sz w:val="28"/>
          <w:szCs w:val="28"/>
        </w:rPr>
        <w:t>4.1</w:t>
      </w:r>
      <w:r w:rsidRPr="002F1EDE">
        <w:rPr>
          <w:bCs/>
          <w:sz w:val="28"/>
          <w:szCs w:val="28"/>
        </w:rPr>
        <w:t xml:space="preserve">.1. В размере </w:t>
      </w:r>
      <w:r>
        <w:rPr>
          <w:bCs/>
          <w:sz w:val="28"/>
          <w:szCs w:val="28"/>
        </w:rPr>
        <w:t>40</w:t>
      </w:r>
      <w:r w:rsidRPr="002F1EDE">
        <w:rPr>
          <w:bCs/>
          <w:sz w:val="28"/>
          <w:szCs w:val="28"/>
        </w:rPr>
        <w:t xml:space="preserve"> рублей за одну поездку при безналичном способе оплаты.</w:t>
      </w:r>
    </w:p>
    <w:p w14:paraId="1D66F6C5" w14:textId="77777777" w:rsidR="002E662F" w:rsidRPr="002F1EDE" w:rsidRDefault="002E662F" w:rsidP="002E662F">
      <w:pPr>
        <w:ind w:firstLine="720"/>
        <w:jc w:val="both"/>
        <w:rPr>
          <w:bCs/>
          <w:sz w:val="28"/>
          <w:szCs w:val="28"/>
        </w:rPr>
      </w:pPr>
      <w:r w:rsidRPr="002F1EDE">
        <w:rPr>
          <w:bCs/>
          <w:sz w:val="28"/>
          <w:szCs w:val="28"/>
        </w:rPr>
        <w:t>1.4.</w:t>
      </w:r>
      <w:r>
        <w:rPr>
          <w:bCs/>
          <w:sz w:val="28"/>
          <w:szCs w:val="28"/>
        </w:rPr>
        <w:t>4.1.</w:t>
      </w:r>
      <w:r w:rsidRPr="002F1EDE">
        <w:rPr>
          <w:bCs/>
          <w:sz w:val="28"/>
          <w:szCs w:val="28"/>
        </w:rPr>
        <w:t xml:space="preserve">2. В размере </w:t>
      </w:r>
      <w:r>
        <w:rPr>
          <w:bCs/>
          <w:sz w:val="28"/>
          <w:szCs w:val="28"/>
        </w:rPr>
        <w:t>45</w:t>
      </w:r>
      <w:r w:rsidRPr="002F1EDE">
        <w:rPr>
          <w:bCs/>
          <w:sz w:val="28"/>
          <w:szCs w:val="28"/>
        </w:rPr>
        <w:t xml:space="preserve"> рублей за одну поездку при наличном способе оплаты.</w:t>
      </w:r>
    </w:p>
    <w:bookmarkEnd w:id="21"/>
    <w:p w14:paraId="1215970C" w14:textId="77777777" w:rsidR="002E662F" w:rsidRDefault="002E662F" w:rsidP="002E662F">
      <w:pPr>
        <w:ind w:firstLine="720"/>
        <w:jc w:val="both"/>
        <w:rPr>
          <w:bCs/>
          <w:sz w:val="28"/>
          <w:szCs w:val="28"/>
        </w:rPr>
      </w:pPr>
      <w:r>
        <w:rPr>
          <w:bCs/>
          <w:sz w:val="28"/>
          <w:szCs w:val="28"/>
        </w:rPr>
        <w:t xml:space="preserve">1.4.4.2. </w:t>
      </w:r>
      <w:r w:rsidRPr="002F1EDE">
        <w:rPr>
          <w:bCs/>
          <w:sz w:val="28"/>
          <w:szCs w:val="28"/>
        </w:rPr>
        <w:t>г. Киселевск (ул. Мира) - г. Прокопьевск (ДК ПЗША);</w:t>
      </w:r>
    </w:p>
    <w:p w14:paraId="615052AB" w14:textId="77777777" w:rsidR="002E662F" w:rsidRPr="002F1EDE" w:rsidRDefault="002E662F" w:rsidP="002E662F">
      <w:pPr>
        <w:ind w:firstLine="720"/>
        <w:jc w:val="both"/>
        <w:rPr>
          <w:bCs/>
          <w:sz w:val="28"/>
          <w:szCs w:val="28"/>
        </w:rPr>
      </w:pPr>
      <w:r w:rsidRPr="002F1EDE">
        <w:rPr>
          <w:bCs/>
          <w:sz w:val="28"/>
          <w:szCs w:val="28"/>
        </w:rPr>
        <w:t>1.4.4.</w:t>
      </w:r>
      <w:r>
        <w:rPr>
          <w:bCs/>
          <w:sz w:val="28"/>
          <w:szCs w:val="28"/>
        </w:rPr>
        <w:t>2</w:t>
      </w:r>
      <w:r w:rsidRPr="002F1EDE">
        <w:rPr>
          <w:bCs/>
          <w:sz w:val="28"/>
          <w:szCs w:val="28"/>
        </w:rPr>
        <w:t xml:space="preserve">.1. В размере </w:t>
      </w:r>
      <w:r>
        <w:rPr>
          <w:bCs/>
          <w:sz w:val="28"/>
          <w:szCs w:val="28"/>
        </w:rPr>
        <w:t>40</w:t>
      </w:r>
      <w:r w:rsidRPr="002F1EDE">
        <w:rPr>
          <w:bCs/>
          <w:sz w:val="28"/>
          <w:szCs w:val="28"/>
        </w:rPr>
        <w:t xml:space="preserve"> рублей за одну поездку при безналичном способе оплаты.</w:t>
      </w:r>
    </w:p>
    <w:p w14:paraId="61804382" w14:textId="77777777" w:rsidR="002E662F" w:rsidRPr="002F1EDE" w:rsidRDefault="002E662F" w:rsidP="002E662F">
      <w:pPr>
        <w:ind w:firstLine="720"/>
        <w:jc w:val="both"/>
        <w:rPr>
          <w:bCs/>
          <w:sz w:val="28"/>
          <w:szCs w:val="28"/>
        </w:rPr>
      </w:pPr>
      <w:r w:rsidRPr="002F1EDE">
        <w:rPr>
          <w:bCs/>
          <w:sz w:val="28"/>
          <w:szCs w:val="28"/>
        </w:rPr>
        <w:t>1.4.4</w:t>
      </w:r>
      <w:r>
        <w:rPr>
          <w:bCs/>
          <w:sz w:val="28"/>
          <w:szCs w:val="28"/>
        </w:rPr>
        <w:t>.2</w:t>
      </w:r>
      <w:r w:rsidRPr="002F1EDE">
        <w:rPr>
          <w:bCs/>
          <w:sz w:val="28"/>
          <w:szCs w:val="28"/>
        </w:rPr>
        <w:t xml:space="preserve">.2. В размере </w:t>
      </w:r>
      <w:r>
        <w:rPr>
          <w:bCs/>
          <w:sz w:val="28"/>
          <w:szCs w:val="28"/>
        </w:rPr>
        <w:t>45</w:t>
      </w:r>
      <w:r w:rsidRPr="002F1EDE">
        <w:rPr>
          <w:bCs/>
          <w:sz w:val="28"/>
          <w:szCs w:val="28"/>
        </w:rPr>
        <w:t xml:space="preserve"> рублей за одну поездку при наличном способе оплаты.</w:t>
      </w:r>
    </w:p>
    <w:p w14:paraId="10AAC6D1" w14:textId="77777777" w:rsidR="002E662F" w:rsidRPr="002F1EDE" w:rsidRDefault="002E662F" w:rsidP="002E662F">
      <w:pPr>
        <w:ind w:firstLine="720"/>
        <w:jc w:val="both"/>
        <w:rPr>
          <w:bCs/>
          <w:sz w:val="28"/>
          <w:szCs w:val="28"/>
        </w:rPr>
      </w:pPr>
      <w:r>
        <w:rPr>
          <w:bCs/>
          <w:sz w:val="28"/>
          <w:szCs w:val="28"/>
        </w:rPr>
        <w:t xml:space="preserve">1.4.5. </w:t>
      </w:r>
      <w:r w:rsidRPr="002F1EDE">
        <w:rPr>
          <w:bCs/>
          <w:sz w:val="28"/>
          <w:szCs w:val="28"/>
        </w:rPr>
        <w:t>№ 115 «Киселевск - Прокопьевск» в направлении:</w:t>
      </w:r>
    </w:p>
    <w:p w14:paraId="029A0BAF" w14:textId="77777777" w:rsidR="002E662F" w:rsidRDefault="002E662F" w:rsidP="002E662F">
      <w:pPr>
        <w:ind w:firstLine="720"/>
        <w:jc w:val="both"/>
        <w:rPr>
          <w:bCs/>
          <w:sz w:val="28"/>
          <w:szCs w:val="28"/>
        </w:rPr>
      </w:pPr>
      <w:r>
        <w:rPr>
          <w:bCs/>
          <w:sz w:val="28"/>
          <w:szCs w:val="28"/>
        </w:rPr>
        <w:t xml:space="preserve">1.4.5.1. </w:t>
      </w:r>
      <w:r w:rsidRPr="002F1EDE">
        <w:rPr>
          <w:bCs/>
          <w:sz w:val="28"/>
          <w:szCs w:val="28"/>
        </w:rPr>
        <w:t>г. Киселевск (маг. «Талисман») - г. Киселевск (ЖБИ)</w:t>
      </w:r>
      <w:r>
        <w:rPr>
          <w:bCs/>
          <w:sz w:val="28"/>
          <w:szCs w:val="28"/>
        </w:rPr>
        <w:t>:</w:t>
      </w:r>
    </w:p>
    <w:p w14:paraId="6ABEDE30" w14:textId="77777777" w:rsidR="002E662F" w:rsidRPr="002854F6" w:rsidRDefault="002E662F" w:rsidP="002E662F">
      <w:pPr>
        <w:ind w:firstLine="720"/>
        <w:jc w:val="both"/>
        <w:rPr>
          <w:bCs/>
          <w:sz w:val="28"/>
          <w:szCs w:val="28"/>
        </w:rPr>
      </w:pPr>
      <w:r w:rsidRPr="002854F6">
        <w:rPr>
          <w:bCs/>
          <w:sz w:val="28"/>
          <w:szCs w:val="28"/>
        </w:rPr>
        <w:t>1.4.</w:t>
      </w:r>
      <w:r>
        <w:rPr>
          <w:bCs/>
          <w:sz w:val="28"/>
          <w:szCs w:val="28"/>
        </w:rPr>
        <w:t>5</w:t>
      </w:r>
      <w:r w:rsidRPr="002854F6">
        <w:rPr>
          <w:bCs/>
          <w:sz w:val="28"/>
          <w:szCs w:val="28"/>
        </w:rPr>
        <w:t xml:space="preserve">.1.1. В размере </w:t>
      </w:r>
      <w:r>
        <w:rPr>
          <w:bCs/>
          <w:sz w:val="28"/>
          <w:szCs w:val="28"/>
        </w:rPr>
        <w:t>40</w:t>
      </w:r>
      <w:r w:rsidRPr="002854F6">
        <w:rPr>
          <w:bCs/>
          <w:sz w:val="28"/>
          <w:szCs w:val="28"/>
        </w:rPr>
        <w:t xml:space="preserve"> рублей за одну поездку при безналичном способе оплаты.</w:t>
      </w:r>
    </w:p>
    <w:p w14:paraId="375EB853" w14:textId="77777777" w:rsidR="002E662F" w:rsidRPr="002854F6" w:rsidRDefault="002E662F" w:rsidP="002E662F">
      <w:pPr>
        <w:ind w:firstLine="720"/>
        <w:jc w:val="both"/>
        <w:rPr>
          <w:bCs/>
          <w:sz w:val="28"/>
          <w:szCs w:val="28"/>
        </w:rPr>
      </w:pPr>
      <w:r w:rsidRPr="002854F6">
        <w:rPr>
          <w:bCs/>
          <w:sz w:val="28"/>
          <w:szCs w:val="28"/>
        </w:rPr>
        <w:t>1.4.</w:t>
      </w:r>
      <w:r>
        <w:rPr>
          <w:bCs/>
          <w:sz w:val="28"/>
          <w:szCs w:val="28"/>
        </w:rPr>
        <w:t>5.</w:t>
      </w:r>
      <w:r w:rsidRPr="002854F6">
        <w:rPr>
          <w:bCs/>
          <w:sz w:val="28"/>
          <w:szCs w:val="28"/>
        </w:rPr>
        <w:t xml:space="preserve">1.2. В размере </w:t>
      </w:r>
      <w:r>
        <w:rPr>
          <w:bCs/>
          <w:sz w:val="28"/>
          <w:szCs w:val="28"/>
        </w:rPr>
        <w:t>45</w:t>
      </w:r>
      <w:r w:rsidRPr="002854F6">
        <w:rPr>
          <w:bCs/>
          <w:sz w:val="28"/>
          <w:szCs w:val="28"/>
        </w:rPr>
        <w:t xml:space="preserve"> рублей за одну поездку при наличном способе оплаты.</w:t>
      </w:r>
    </w:p>
    <w:p w14:paraId="47D20D50" w14:textId="77777777" w:rsidR="002E662F" w:rsidRDefault="002E662F" w:rsidP="002E662F">
      <w:pPr>
        <w:ind w:firstLine="720"/>
        <w:jc w:val="both"/>
        <w:rPr>
          <w:bCs/>
          <w:sz w:val="28"/>
          <w:szCs w:val="28"/>
        </w:rPr>
      </w:pPr>
      <w:r>
        <w:rPr>
          <w:bCs/>
          <w:sz w:val="28"/>
          <w:szCs w:val="28"/>
        </w:rPr>
        <w:t xml:space="preserve">1.4.5.2. </w:t>
      </w:r>
      <w:r w:rsidRPr="002F1EDE">
        <w:rPr>
          <w:bCs/>
          <w:sz w:val="28"/>
          <w:szCs w:val="28"/>
        </w:rPr>
        <w:t>г. Киселевск (ЖБИ) - г. Прокопьевск (Дом ветеранов)</w:t>
      </w:r>
      <w:r>
        <w:rPr>
          <w:bCs/>
          <w:sz w:val="28"/>
          <w:szCs w:val="28"/>
        </w:rPr>
        <w:t>:</w:t>
      </w:r>
    </w:p>
    <w:p w14:paraId="605582A3" w14:textId="77777777" w:rsidR="002E662F" w:rsidRPr="002854F6" w:rsidRDefault="002E662F" w:rsidP="002E662F">
      <w:pPr>
        <w:ind w:firstLine="720"/>
        <w:jc w:val="both"/>
        <w:rPr>
          <w:bCs/>
          <w:sz w:val="28"/>
          <w:szCs w:val="28"/>
        </w:rPr>
      </w:pPr>
      <w:r w:rsidRPr="002854F6">
        <w:rPr>
          <w:bCs/>
          <w:sz w:val="28"/>
          <w:szCs w:val="28"/>
        </w:rPr>
        <w:t>1.4.</w:t>
      </w:r>
      <w:r>
        <w:rPr>
          <w:bCs/>
          <w:sz w:val="28"/>
          <w:szCs w:val="28"/>
        </w:rPr>
        <w:t>5</w:t>
      </w:r>
      <w:r w:rsidRPr="002854F6">
        <w:rPr>
          <w:bCs/>
          <w:sz w:val="28"/>
          <w:szCs w:val="28"/>
        </w:rPr>
        <w:t>.</w:t>
      </w:r>
      <w:r>
        <w:rPr>
          <w:bCs/>
          <w:sz w:val="28"/>
          <w:szCs w:val="28"/>
        </w:rPr>
        <w:t>2</w:t>
      </w:r>
      <w:r w:rsidRPr="002854F6">
        <w:rPr>
          <w:bCs/>
          <w:sz w:val="28"/>
          <w:szCs w:val="28"/>
        </w:rPr>
        <w:t xml:space="preserve">.1. В размере </w:t>
      </w:r>
      <w:r>
        <w:rPr>
          <w:bCs/>
          <w:sz w:val="28"/>
          <w:szCs w:val="28"/>
        </w:rPr>
        <w:t>40</w:t>
      </w:r>
      <w:r w:rsidRPr="002854F6">
        <w:rPr>
          <w:bCs/>
          <w:sz w:val="28"/>
          <w:szCs w:val="28"/>
        </w:rPr>
        <w:t xml:space="preserve"> рублей за одну поездку при безналичном способе оплаты.</w:t>
      </w:r>
    </w:p>
    <w:p w14:paraId="4B81997B" w14:textId="77777777" w:rsidR="002E662F" w:rsidRPr="002854F6" w:rsidRDefault="002E662F" w:rsidP="002E662F">
      <w:pPr>
        <w:ind w:firstLine="720"/>
        <w:jc w:val="both"/>
        <w:rPr>
          <w:bCs/>
          <w:sz w:val="28"/>
          <w:szCs w:val="28"/>
        </w:rPr>
      </w:pPr>
      <w:r w:rsidRPr="002854F6">
        <w:rPr>
          <w:bCs/>
          <w:sz w:val="28"/>
          <w:szCs w:val="28"/>
        </w:rPr>
        <w:t>1.4.</w:t>
      </w:r>
      <w:r>
        <w:rPr>
          <w:bCs/>
          <w:sz w:val="28"/>
          <w:szCs w:val="28"/>
        </w:rPr>
        <w:t>5.2</w:t>
      </w:r>
      <w:r w:rsidRPr="002854F6">
        <w:rPr>
          <w:bCs/>
          <w:sz w:val="28"/>
          <w:szCs w:val="28"/>
        </w:rPr>
        <w:t xml:space="preserve">.2. В размере </w:t>
      </w:r>
      <w:r>
        <w:rPr>
          <w:bCs/>
          <w:sz w:val="28"/>
          <w:szCs w:val="28"/>
        </w:rPr>
        <w:t>45</w:t>
      </w:r>
      <w:r w:rsidRPr="002854F6">
        <w:rPr>
          <w:bCs/>
          <w:sz w:val="28"/>
          <w:szCs w:val="28"/>
        </w:rPr>
        <w:t xml:space="preserve"> рублей за одну поездку при наличном способе оплаты.</w:t>
      </w:r>
    </w:p>
    <w:p w14:paraId="45E9DD99" w14:textId="77777777" w:rsidR="002E662F" w:rsidRPr="00057522" w:rsidRDefault="002E662F" w:rsidP="002E662F">
      <w:pPr>
        <w:ind w:firstLine="720"/>
        <w:jc w:val="both"/>
        <w:rPr>
          <w:bCs/>
          <w:sz w:val="28"/>
          <w:szCs w:val="28"/>
        </w:rPr>
      </w:pPr>
      <w:r w:rsidRPr="00057522">
        <w:rPr>
          <w:bCs/>
          <w:sz w:val="28"/>
          <w:szCs w:val="28"/>
        </w:rPr>
        <w:t>1.5. Месячный проездной билет для осуществления взаиморасчетов с органами</w:t>
      </w:r>
      <w:r>
        <w:rPr>
          <w:bCs/>
          <w:sz w:val="28"/>
          <w:szCs w:val="28"/>
        </w:rPr>
        <w:t xml:space="preserve"> или организациями</w:t>
      </w:r>
      <w:r w:rsidRPr="00057522">
        <w:rPr>
          <w:bCs/>
          <w:sz w:val="28"/>
          <w:szCs w:val="28"/>
        </w:rPr>
        <w:t>, уполномоченными на предоставление льгот, при оплате проезда по муниципальным маршрутам регулярных перевозок городского сообщения в автобусах, наземном электрическом транспорте:</w:t>
      </w:r>
    </w:p>
    <w:p w14:paraId="37E70F39" w14:textId="77777777" w:rsidR="002E662F" w:rsidRPr="00057522" w:rsidRDefault="002E662F" w:rsidP="002E662F">
      <w:pPr>
        <w:ind w:firstLine="720"/>
        <w:jc w:val="both"/>
        <w:rPr>
          <w:bCs/>
          <w:sz w:val="28"/>
          <w:szCs w:val="28"/>
        </w:rPr>
      </w:pPr>
      <w:r w:rsidRPr="00057522">
        <w:rPr>
          <w:bCs/>
          <w:sz w:val="28"/>
          <w:szCs w:val="28"/>
        </w:rPr>
        <w:t xml:space="preserve">1.5.1. Для учащихся общеобразовательных организаций, имеющих право на получение льгот - в размере </w:t>
      </w:r>
      <w:r>
        <w:rPr>
          <w:bCs/>
          <w:sz w:val="28"/>
          <w:szCs w:val="28"/>
        </w:rPr>
        <w:t>430</w:t>
      </w:r>
      <w:r w:rsidRPr="00057522">
        <w:rPr>
          <w:bCs/>
          <w:sz w:val="28"/>
          <w:szCs w:val="28"/>
        </w:rPr>
        <w:t xml:space="preserve"> рублей.</w:t>
      </w:r>
    </w:p>
    <w:p w14:paraId="363FD2FA" w14:textId="77777777" w:rsidR="002E662F" w:rsidRPr="00057522" w:rsidRDefault="002E662F" w:rsidP="002E662F">
      <w:pPr>
        <w:ind w:firstLine="720"/>
        <w:jc w:val="both"/>
        <w:rPr>
          <w:bCs/>
          <w:sz w:val="28"/>
          <w:szCs w:val="28"/>
        </w:rPr>
      </w:pPr>
      <w:r w:rsidRPr="00057522">
        <w:rPr>
          <w:bCs/>
          <w:sz w:val="28"/>
          <w:szCs w:val="28"/>
        </w:rPr>
        <w:t xml:space="preserve">1.5.2. Для студентов профессиональных образовательных организаций и образовательных организаций высшего образования очной формы обучения, имеющих право на получение льгот - в размере </w:t>
      </w:r>
      <w:r>
        <w:rPr>
          <w:bCs/>
          <w:sz w:val="28"/>
          <w:szCs w:val="28"/>
        </w:rPr>
        <w:t>640</w:t>
      </w:r>
      <w:r w:rsidRPr="00057522">
        <w:rPr>
          <w:bCs/>
          <w:sz w:val="28"/>
          <w:szCs w:val="28"/>
        </w:rPr>
        <w:t xml:space="preserve"> рублей.</w:t>
      </w:r>
    </w:p>
    <w:p w14:paraId="498D8F6B" w14:textId="77777777" w:rsidR="002E662F" w:rsidRPr="00057522" w:rsidRDefault="002E662F" w:rsidP="002E662F">
      <w:pPr>
        <w:ind w:firstLine="720"/>
        <w:jc w:val="both"/>
        <w:rPr>
          <w:bCs/>
          <w:sz w:val="28"/>
          <w:szCs w:val="28"/>
        </w:rPr>
      </w:pPr>
      <w:r w:rsidRPr="00057522">
        <w:rPr>
          <w:bCs/>
          <w:sz w:val="28"/>
          <w:szCs w:val="28"/>
        </w:rPr>
        <w:t>1.6. Месячный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w:t>
      </w:r>
    </w:p>
    <w:p w14:paraId="56C3EA77" w14:textId="77777777" w:rsidR="002E662F" w:rsidRPr="00057522" w:rsidRDefault="002E662F" w:rsidP="002E662F">
      <w:pPr>
        <w:ind w:firstLine="720"/>
        <w:jc w:val="both"/>
        <w:rPr>
          <w:bCs/>
          <w:sz w:val="28"/>
          <w:szCs w:val="28"/>
        </w:rPr>
      </w:pPr>
      <w:r w:rsidRPr="00057522">
        <w:rPr>
          <w:bCs/>
          <w:sz w:val="28"/>
          <w:szCs w:val="28"/>
        </w:rPr>
        <w:t xml:space="preserve">1.6.1. Для пассажиров, указанных в пункте 1.1.1.1, в размере </w:t>
      </w:r>
      <w:r>
        <w:rPr>
          <w:bCs/>
          <w:sz w:val="28"/>
          <w:szCs w:val="28"/>
        </w:rPr>
        <w:t>1000</w:t>
      </w:r>
      <w:r w:rsidRPr="00057522">
        <w:rPr>
          <w:bCs/>
          <w:sz w:val="28"/>
          <w:szCs w:val="28"/>
        </w:rPr>
        <w:t xml:space="preserve"> рублей.</w:t>
      </w:r>
    </w:p>
    <w:p w14:paraId="3506B4F7" w14:textId="77777777" w:rsidR="002E662F" w:rsidRPr="00057522" w:rsidRDefault="002E662F" w:rsidP="002E662F">
      <w:pPr>
        <w:ind w:firstLine="720"/>
        <w:jc w:val="both"/>
        <w:rPr>
          <w:bCs/>
          <w:sz w:val="28"/>
          <w:szCs w:val="28"/>
        </w:rPr>
      </w:pPr>
      <w:r w:rsidRPr="00057522">
        <w:rPr>
          <w:bCs/>
          <w:sz w:val="28"/>
          <w:szCs w:val="28"/>
        </w:rPr>
        <w:t xml:space="preserve">1.6.2. Для пассажиров, указанных в пункте 1.1.1.2, в размере </w:t>
      </w:r>
      <w:r>
        <w:rPr>
          <w:bCs/>
          <w:sz w:val="28"/>
          <w:szCs w:val="28"/>
        </w:rPr>
        <w:t>900</w:t>
      </w:r>
      <w:r w:rsidRPr="00057522">
        <w:rPr>
          <w:bCs/>
          <w:sz w:val="28"/>
          <w:szCs w:val="28"/>
        </w:rPr>
        <w:t xml:space="preserve"> рублей. </w:t>
      </w:r>
    </w:p>
    <w:p w14:paraId="5D594A7C" w14:textId="77777777" w:rsidR="002E662F" w:rsidRPr="00057522" w:rsidRDefault="002E662F" w:rsidP="002E662F">
      <w:pPr>
        <w:ind w:firstLine="720"/>
        <w:jc w:val="both"/>
        <w:rPr>
          <w:bCs/>
          <w:sz w:val="28"/>
          <w:szCs w:val="28"/>
        </w:rPr>
      </w:pPr>
      <w:r w:rsidRPr="00057522">
        <w:rPr>
          <w:bCs/>
          <w:sz w:val="28"/>
          <w:szCs w:val="28"/>
        </w:rPr>
        <w:t>1.6.3. Для прочих пассажиров в размере 1</w:t>
      </w:r>
      <w:r>
        <w:rPr>
          <w:bCs/>
          <w:sz w:val="28"/>
          <w:szCs w:val="28"/>
        </w:rPr>
        <w:t>8</w:t>
      </w:r>
      <w:r w:rsidRPr="00057522">
        <w:rPr>
          <w:bCs/>
          <w:sz w:val="28"/>
          <w:szCs w:val="28"/>
        </w:rPr>
        <w:t>00 рублей.</w:t>
      </w:r>
    </w:p>
    <w:p w14:paraId="458B6052" w14:textId="77777777" w:rsidR="002E662F" w:rsidRPr="00057522" w:rsidRDefault="002E662F" w:rsidP="002E662F">
      <w:pPr>
        <w:ind w:firstLine="720"/>
        <w:jc w:val="both"/>
        <w:rPr>
          <w:bCs/>
          <w:sz w:val="28"/>
          <w:szCs w:val="28"/>
        </w:rPr>
      </w:pPr>
      <w:r w:rsidRPr="00057522">
        <w:rPr>
          <w:bCs/>
          <w:sz w:val="28"/>
          <w:szCs w:val="28"/>
        </w:rPr>
        <w:t>1.7. Недельный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w:t>
      </w:r>
    </w:p>
    <w:p w14:paraId="0EFB0B80" w14:textId="77777777" w:rsidR="002E662F" w:rsidRPr="00057522" w:rsidRDefault="002E662F" w:rsidP="002E662F">
      <w:pPr>
        <w:ind w:firstLine="720"/>
        <w:jc w:val="both"/>
        <w:rPr>
          <w:bCs/>
          <w:sz w:val="28"/>
          <w:szCs w:val="28"/>
        </w:rPr>
      </w:pPr>
      <w:r w:rsidRPr="00057522">
        <w:rPr>
          <w:bCs/>
          <w:sz w:val="28"/>
          <w:szCs w:val="28"/>
        </w:rPr>
        <w:t xml:space="preserve">1.7.1. Для пассажиров, указанных в пункте 1.1.1.1, в размере </w:t>
      </w:r>
      <w:r>
        <w:rPr>
          <w:bCs/>
          <w:sz w:val="28"/>
          <w:szCs w:val="28"/>
        </w:rPr>
        <w:t>357</w:t>
      </w:r>
      <w:r w:rsidRPr="00057522">
        <w:rPr>
          <w:bCs/>
          <w:sz w:val="28"/>
          <w:szCs w:val="28"/>
        </w:rPr>
        <w:t xml:space="preserve"> рубля.</w:t>
      </w:r>
    </w:p>
    <w:p w14:paraId="4FF4DB95" w14:textId="77777777" w:rsidR="002E662F" w:rsidRPr="00057522" w:rsidRDefault="002E662F" w:rsidP="002E662F">
      <w:pPr>
        <w:ind w:firstLine="720"/>
        <w:jc w:val="both"/>
        <w:rPr>
          <w:bCs/>
          <w:sz w:val="28"/>
          <w:szCs w:val="28"/>
        </w:rPr>
      </w:pPr>
      <w:r w:rsidRPr="00057522">
        <w:rPr>
          <w:bCs/>
          <w:sz w:val="28"/>
          <w:szCs w:val="28"/>
        </w:rPr>
        <w:t xml:space="preserve">1.7.2. Для пассажиров, указанных в пункте 1.1.1.2, в размере </w:t>
      </w:r>
      <w:r>
        <w:rPr>
          <w:bCs/>
          <w:sz w:val="28"/>
          <w:szCs w:val="28"/>
        </w:rPr>
        <w:t>325</w:t>
      </w:r>
      <w:r w:rsidRPr="00057522">
        <w:rPr>
          <w:bCs/>
          <w:sz w:val="28"/>
          <w:szCs w:val="28"/>
        </w:rPr>
        <w:t xml:space="preserve"> рублей.</w:t>
      </w:r>
    </w:p>
    <w:p w14:paraId="7F98B1CD" w14:textId="77777777" w:rsidR="002E662F" w:rsidRPr="00057522" w:rsidRDefault="002E662F" w:rsidP="002E662F">
      <w:pPr>
        <w:ind w:firstLine="720"/>
        <w:jc w:val="both"/>
        <w:rPr>
          <w:bCs/>
          <w:sz w:val="28"/>
          <w:szCs w:val="28"/>
        </w:rPr>
      </w:pPr>
      <w:r w:rsidRPr="00057522">
        <w:rPr>
          <w:bCs/>
          <w:sz w:val="28"/>
          <w:szCs w:val="28"/>
        </w:rPr>
        <w:t xml:space="preserve">1.7.3. Для прочих пассажиров в размере </w:t>
      </w:r>
      <w:r>
        <w:rPr>
          <w:bCs/>
          <w:sz w:val="28"/>
          <w:szCs w:val="28"/>
        </w:rPr>
        <w:t>650</w:t>
      </w:r>
      <w:r w:rsidRPr="00057522">
        <w:rPr>
          <w:bCs/>
          <w:sz w:val="28"/>
          <w:szCs w:val="28"/>
        </w:rPr>
        <w:t xml:space="preserve"> рублей.</w:t>
      </w:r>
    </w:p>
    <w:p w14:paraId="1FE9FB0A" w14:textId="77777777" w:rsidR="002E662F" w:rsidRPr="00057522" w:rsidRDefault="002E662F" w:rsidP="002E662F">
      <w:pPr>
        <w:ind w:firstLine="720"/>
        <w:jc w:val="both"/>
        <w:rPr>
          <w:bCs/>
          <w:sz w:val="28"/>
          <w:szCs w:val="28"/>
        </w:rPr>
      </w:pPr>
      <w:r w:rsidRPr="00057522">
        <w:rPr>
          <w:bCs/>
          <w:sz w:val="28"/>
          <w:szCs w:val="28"/>
        </w:rPr>
        <w:lastRenderedPageBreak/>
        <w:t>1.8. Дневной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w:t>
      </w:r>
    </w:p>
    <w:p w14:paraId="6E5061F5" w14:textId="77777777" w:rsidR="002E662F" w:rsidRPr="00057522" w:rsidRDefault="002E662F" w:rsidP="002E662F">
      <w:pPr>
        <w:ind w:firstLine="720"/>
        <w:jc w:val="both"/>
        <w:rPr>
          <w:bCs/>
          <w:sz w:val="28"/>
          <w:szCs w:val="28"/>
        </w:rPr>
      </w:pPr>
      <w:r w:rsidRPr="00057522">
        <w:rPr>
          <w:bCs/>
          <w:sz w:val="28"/>
          <w:szCs w:val="28"/>
        </w:rPr>
        <w:t xml:space="preserve">1.8.1. Для пассажиров, указанных в пункте 1.1.1.1, в размере </w:t>
      </w:r>
      <w:r>
        <w:rPr>
          <w:bCs/>
          <w:sz w:val="28"/>
          <w:szCs w:val="28"/>
        </w:rPr>
        <w:t>119</w:t>
      </w:r>
      <w:r w:rsidRPr="00057522">
        <w:rPr>
          <w:bCs/>
          <w:sz w:val="28"/>
          <w:szCs w:val="28"/>
        </w:rPr>
        <w:t xml:space="preserve"> рубл</w:t>
      </w:r>
      <w:r>
        <w:rPr>
          <w:bCs/>
          <w:sz w:val="28"/>
          <w:szCs w:val="28"/>
        </w:rPr>
        <w:t>ей</w:t>
      </w:r>
      <w:r w:rsidRPr="00057522">
        <w:rPr>
          <w:bCs/>
          <w:sz w:val="28"/>
          <w:szCs w:val="28"/>
        </w:rPr>
        <w:t>.</w:t>
      </w:r>
    </w:p>
    <w:p w14:paraId="1CCADE1B" w14:textId="77777777" w:rsidR="002E662F" w:rsidRPr="00057522" w:rsidRDefault="002E662F" w:rsidP="002E662F">
      <w:pPr>
        <w:ind w:firstLine="720"/>
        <w:jc w:val="both"/>
        <w:rPr>
          <w:bCs/>
          <w:sz w:val="28"/>
          <w:szCs w:val="28"/>
        </w:rPr>
      </w:pPr>
      <w:r w:rsidRPr="00057522">
        <w:rPr>
          <w:bCs/>
          <w:sz w:val="28"/>
          <w:szCs w:val="28"/>
        </w:rPr>
        <w:t xml:space="preserve">1.8.2. Для пассажиров, указанных в пункте 1.1.1.2, в размере </w:t>
      </w:r>
      <w:r>
        <w:rPr>
          <w:bCs/>
          <w:sz w:val="28"/>
          <w:szCs w:val="28"/>
        </w:rPr>
        <w:t>108</w:t>
      </w:r>
      <w:r w:rsidRPr="00057522">
        <w:rPr>
          <w:bCs/>
          <w:sz w:val="28"/>
          <w:szCs w:val="28"/>
        </w:rPr>
        <w:t xml:space="preserve"> рубл</w:t>
      </w:r>
      <w:r>
        <w:rPr>
          <w:bCs/>
          <w:sz w:val="28"/>
          <w:szCs w:val="28"/>
        </w:rPr>
        <w:t>ей</w:t>
      </w:r>
      <w:r w:rsidRPr="00057522">
        <w:rPr>
          <w:bCs/>
          <w:sz w:val="28"/>
          <w:szCs w:val="28"/>
        </w:rPr>
        <w:t>.</w:t>
      </w:r>
    </w:p>
    <w:p w14:paraId="2DB76D14" w14:textId="77777777" w:rsidR="002E662F" w:rsidRDefault="002E662F" w:rsidP="002E662F">
      <w:pPr>
        <w:ind w:firstLine="720"/>
        <w:jc w:val="both"/>
        <w:rPr>
          <w:bCs/>
          <w:sz w:val="28"/>
          <w:szCs w:val="28"/>
        </w:rPr>
      </w:pPr>
      <w:r w:rsidRPr="00057522">
        <w:rPr>
          <w:bCs/>
          <w:sz w:val="28"/>
          <w:szCs w:val="28"/>
        </w:rPr>
        <w:t xml:space="preserve">1.8.3. Для прочих пассажиров в размере </w:t>
      </w:r>
      <w:r>
        <w:rPr>
          <w:bCs/>
          <w:sz w:val="28"/>
          <w:szCs w:val="28"/>
        </w:rPr>
        <w:t>216</w:t>
      </w:r>
      <w:r w:rsidRPr="00057522">
        <w:rPr>
          <w:bCs/>
          <w:sz w:val="28"/>
          <w:szCs w:val="28"/>
        </w:rPr>
        <w:t xml:space="preserve"> рублей.</w:t>
      </w:r>
    </w:p>
    <w:p w14:paraId="70E065BD" w14:textId="77777777" w:rsidR="002E662F" w:rsidRPr="00AB19D8" w:rsidRDefault="002E662F" w:rsidP="002E662F">
      <w:pPr>
        <w:ind w:firstLine="720"/>
        <w:jc w:val="both"/>
        <w:rPr>
          <w:bCs/>
          <w:sz w:val="28"/>
          <w:szCs w:val="28"/>
        </w:rPr>
      </w:pPr>
      <w:r>
        <w:rPr>
          <w:bCs/>
          <w:sz w:val="28"/>
          <w:szCs w:val="28"/>
        </w:rPr>
        <w:t>Стоимость транспортной карты оплачивается отдельно.</w:t>
      </w:r>
    </w:p>
    <w:p w14:paraId="6BABFCD1" w14:textId="77777777" w:rsidR="002E662F" w:rsidRPr="00AB19D8" w:rsidRDefault="002E662F" w:rsidP="002E662F">
      <w:pPr>
        <w:ind w:firstLine="720"/>
        <w:jc w:val="both"/>
        <w:rPr>
          <w:bCs/>
          <w:sz w:val="28"/>
          <w:szCs w:val="28"/>
        </w:rPr>
      </w:pPr>
      <w:bookmarkStart w:id="22" w:name="Par54"/>
      <w:bookmarkStart w:id="23" w:name="Par66"/>
      <w:bookmarkEnd w:id="22"/>
      <w:bookmarkEnd w:id="23"/>
      <w:r w:rsidRPr="00AB19D8">
        <w:rPr>
          <w:bCs/>
          <w:sz w:val="28"/>
          <w:szCs w:val="28"/>
        </w:rPr>
        <w:t>2. Установить, что расчет стоимости перевозки пассажиров и багажа по муниципальным, межмуниципальным маршрутам регулярных перевозок в пригородном сообщении осуществлять в следующем порядке:</w:t>
      </w:r>
    </w:p>
    <w:p w14:paraId="400ED330" w14:textId="77777777" w:rsidR="002E662F" w:rsidRPr="00AB19D8" w:rsidRDefault="002E662F" w:rsidP="002E662F">
      <w:pPr>
        <w:ind w:firstLine="720"/>
        <w:jc w:val="both"/>
        <w:rPr>
          <w:bCs/>
          <w:sz w:val="28"/>
          <w:szCs w:val="28"/>
        </w:rPr>
      </w:pPr>
      <w:r w:rsidRPr="00AB19D8">
        <w:rPr>
          <w:bCs/>
          <w:sz w:val="28"/>
          <w:szCs w:val="28"/>
        </w:rPr>
        <w:t>2.1. Стоимость перевозки пассажиров и багажа по муниципальным, межмуниципальным маршрутам регулярных перевозок в пригородном сообщении определяется путем суммирования установленного</w:t>
      </w:r>
      <w:r>
        <w:rPr>
          <w:bCs/>
          <w:sz w:val="28"/>
          <w:szCs w:val="28"/>
        </w:rPr>
        <w:t xml:space="preserve"> в пункте 1.1</w:t>
      </w:r>
      <w:r w:rsidRPr="00AB19D8">
        <w:rPr>
          <w:bCs/>
          <w:sz w:val="28"/>
          <w:szCs w:val="28"/>
        </w:rPr>
        <w:t xml:space="preserve"> настоящего постановления предельного тарифа на перевозку пассажиров и багажа по муниципальным маршрутам регулярных перевозок городского сообщения в пределах городской черты и стоимости перевозки пассажиров и багажа в пригородном сообщении, рассчитанной путем умножения установленного в </w:t>
      </w:r>
      <w:hyperlink w:anchor="Par54" w:history="1">
        <w:r w:rsidRPr="00AB19D8">
          <w:rPr>
            <w:bCs/>
            <w:sz w:val="28"/>
            <w:szCs w:val="28"/>
          </w:rPr>
          <w:t>пункте 1.</w:t>
        </w:r>
      </w:hyperlink>
      <w:r w:rsidRPr="00AB19D8">
        <w:rPr>
          <w:bCs/>
          <w:sz w:val="28"/>
          <w:szCs w:val="28"/>
        </w:rPr>
        <w:t xml:space="preserve">2 настоящего постановления предельного тарифа на перевозку пассажиров и багажа в автобусе соответствующего типа на расстояние от начала пригородной зоны до конечного пункта следования пассажира, за исключением перевозки на маршрутах, изложенных в </w:t>
      </w:r>
      <w:hyperlink w:anchor="Par98" w:history="1">
        <w:r w:rsidRPr="00AB19D8">
          <w:rPr>
            <w:bCs/>
            <w:sz w:val="28"/>
            <w:szCs w:val="28"/>
          </w:rPr>
          <w:t>приложении</w:t>
        </w:r>
      </w:hyperlink>
      <w:r w:rsidRPr="00AB19D8">
        <w:rPr>
          <w:bCs/>
          <w:sz w:val="28"/>
          <w:szCs w:val="28"/>
        </w:rPr>
        <w:t xml:space="preserve"> к данному постановлению.</w:t>
      </w:r>
    </w:p>
    <w:p w14:paraId="13C8BC9F" w14:textId="0AA750B5" w:rsidR="002E662F" w:rsidRPr="00AB19D8" w:rsidRDefault="002E662F" w:rsidP="002E662F">
      <w:pPr>
        <w:ind w:firstLine="720"/>
        <w:jc w:val="both"/>
        <w:rPr>
          <w:bCs/>
          <w:sz w:val="28"/>
          <w:szCs w:val="28"/>
        </w:rPr>
      </w:pPr>
      <w:r w:rsidRPr="00AB19D8">
        <w:rPr>
          <w:bCs/>
          <w:sz w:val="28"/>
          <w:szCs w:val="28"/>
        </w:rPr>
        <w:t xml:space="preserve">Стоимость перевозки пассажиров и багажа по муниципальным, межмуниципальным маршрутам регулярных перевозок в пригородном сообщении в автобусах с обычным режимом движения в случае прохождения маршрута между двумя и более муниципальными образованиями определяется путем суммирования установленных предельных тарифов на перевозку пассажиров и багажа по муниципальным маршрутам регулярных перевозок городского сообщения по каждому из муниципальных образований и стоимости перевозки пассажиров и багажа в пригородном сообщении, рассчитанной путем умножения установленного в </w:t>
      </w:r>
      <w:hyperlink w:anchor="Par54" w:history="1">
        <w:r w:rsidRPr="00AB19D8">
          <w:rPr>
            <w:bCs/>
            <w:sz w:val="28"/>
            <w:szCs w:val="28"/>
          </w:rPr>
          <w:t>пункте 1.2</w:t>
        </w:r>
      </w:hyperlink>
      <w:r w:rsidRPr="00AB19D8">
        <w:rPr>
          <w:bCs/>
          <w:sz w:val="28"/>
          <w:szCs w:val="28"/>
        </w:rPr>
        <w:t xml:space="preserve"> настоящего постановления предельного тарифа на перевозку пассажиров и багажа в автобусе соответствующего типа на протяженность пригородной зоны между муниципальными образованиями, за исключением перевозки на маршрутах, изложенных в </w:t>
      </w:r>
      <w:hyperlink w:anchor="Par98" w:history="1">
        <w:r w:rsidRPr="00AB19D8">
          <w:rPr>
            <w:bCs/>
            <w:sz w:val="28"/>
            <w:szCs w:val="28"/>
          </w:rPr>
          <w:t>приложении</w:t>
        </w:r>
      </w:hyperlink>
      <w:r w:rsidRPr="00AB19D8">
        <w:rPr>
          <w:bCs/>
          <w:sz w:val="28"/>
          <w:szCs w:val="28"/>
        </w:rPr>
        <w:t xml:space="preserve"> </w:t>
      </w:r>
      <w:r w:rsidR="00666971">
        <w:rPr>
          <w:bCs/>
          <w:sz w:val="28"/>
          <w:szCs w:val="28"/>
        </w:rPr>
        <w:t xml:space="preserve">№ 3 </w:t>
      </w:r>
      <w:r w:rsidRPr="00AB19D8">
        <w:rPr>
          <w:bCs/>
          <w:sz w:val="28"/>
          <w:szCs w:val="28"/>
        </w:rPr>
        <w:t xml:space="preserve">к </w:t>
      </w:r>
      <w:r w:rsidR="00666971">
        <w:rPr>
          <w:bCs/>
          <w:sz w:val="28"/>
          <w:szCs w:val="28"/>
        </w:rPr>
        <w:t>настоящему протоколу</w:t>
      </w:r>
      <w:r w:rsidRPr="00AB19D8">
        <w:rPr>
          <w:bCs/>
          <w:sz w:val="28"/>
          <w:szCs w:val="28"/>
        </w:rPr>
        <w:t>.</w:t>
      </w:r>
    </w:p>
    <w:p w14:paraId="16F8CD9F" w14:textId="77777777" w:rsidR="002E662F" w:rsidRPr="00AB19D8" w:rsidRDefault="002E662F" w:rsidP="002E662F">
      <w:pPr>
        <w:ind w:firstLine="720"/>
        <w:jc w:val="both"/>
        <w:rPr>
          <w:bCs/>
          <w:sz w:val="28"/>
          <w:szCs w:val="28"/>
        </w:rPr>
      </w:pPr>
      <w:r w:rsidRPr="00AB19D8">
        <w:rPr>
          <w:bCs/>
          <w:sz w:val="28"/>
          <w:szCs w:val="28"/>
        </w:rPr>
        <w:t xml:space="preserve">2.2. Стоимость перевозки пассажиров и багажа по муниципальным, межмуниципальным маршрутам регулярных перевозок в пригородном сообщении, изложенная в </w:t>
      </w:r>
      <w:hyperlink w:anchor="Par98" w:history="1">
        <w:r w:rsidRPr="00AB19D8">
          <w:rPr>
            <w:bCs/>
            <w:sz w:val="28"/>
            <w:szCs w:val="28"/>
          </w:rPr>
          <w:t>приложении</w:t>
        </w:r>
      </w:hyperlink>
      <w:r w:rsidRPr="00AB19D8">
        <w:rPr>
          <w:bCs/>
          <w:sz w:val="28"/>
          <w:szCs w:val="28"/>
        </w:rPr>
        <w:t xml:space="preserve"> к данному постановлению, определяется путем умножения установленного в </w:t>
      </w:r>
      <w:hyperlink w:anchor="Par54" w:history="1">
        <w:r w:rsidRPr="00AB19D8">
          <w:rPr>
            <w:bCs/>
            <w:sz w:val="28"/>
            <w:szCs w:val="28"/>
          </w:rPr>
          <w:t>пункте 1.2</w:t>
        </w:r>
      </w:hyperlink>
      <w:r w:rsidRPr="00AB19D8">
        <w:rPr>
          <w:bCs/>
          <w:sz w:val="28"/>
          <w:szCs w:val="28"/>
        </w:rPr>
        <w:t xml:space="preserve"> настоящего постановления предельного тарифа на перевозку пассажиров и багажа в автобусе соответствующего типа на расстояние от пункта начала следования пассажира до конечного пункта следования пассажира.</w:t>
      </w:r>
    </w:p>
    <w:p w14:paraId="61F50688" w14:textId="77777777" w:rsidR="002E662F" w:rsidRPr="00AB19D8" w:rsidRDefault="002E662F" w:rsidP="002E662F">
      <w:pPr>
        <w:ind w:firstLine="720"/>
        <w:jc w:val="both"/>
        <w:rPr>
          <w:bCs/>
          <w:sz w:val="28"/>
          <w:szCs w:val="28"/>
        </w:rPr>
      </w:pPr>
      <w:r w:rsidRPr="00AB19D8">
        <w:rPr>
          <w:bCs/>
          <w:sz w:val="28"/>
          <w:szCs w:val="28"/>
        </w:rPr>
        <w:t>При перевозке пассажиров в пределах городской черты на муниципальных, межмуниципальных маршрутах регулярных перевозок пригородного сообщения, изложенных в приложении к данному постановлению, стоимость перевозки определяется в размере установленного предельного тарифа на перевозку пассажиров и багажа по муниципальному маршруту регулярных перевозок городского сообщения.</w:t>
      </w:r>
    </w:p>
    <w:p w14:paraId="10086AF9" w14:textId="77777777" w:rsidR="002E662F" w:rsidRPr="00AB19D8" w:rsidRDefault="002E662F" w:rsidP="002E662F">
      <w:pPr>
        <w:ind w:firstLine="720"/>
        <w:jc w:val="both"/>
        <w:rPr>
          <w:bCs/>
          <w:sz w:val="28"/>
          <w:szCs w:val="28"/>
        </w:rPr>
      </w:pPr>
      <w:r w:rsidRPr="00AB19D8">
        <w:rPr>
          <w:bCs/>
          <w:sz w:val="28"/>
          <w:szCs w:val="28"/>
        </w:rPr>
        <w:lastRenderedPageBreak/>
        <w:t xml:space="preserve">3. Установить, что при расчете стоимости перевозки пассажиров и багажа в соответствии с </w:t>
      </w:r>
      <w:hyperlink w:anchor="Par54" w:history="1">
        <w:r w:rsidRPr="00AB19D8">
          <w:rPr>
            <w:bCs/>
            <w:sz w:val="28"/>
            <w:szCs w:val="28"/>
          </w:rPr>
          <w:t>пунктами 1.</w:t>
        </w:r>
      </w:hyperlink>
      <w:r w:rsidRPr="00AB19D8">
        <w:rPr>
          <w:bCs/>
          <w:sz w:val="28"/>
          <w:szCs w:val="28"/>
        </w:rPr>
        <w:t xml:space="preserve">2, </w:t>
      </w:r>
      <w:hyperlink w:anchor="Par62" w:history="1">
        <w:r w:rsidRPr="00AB19D8">
          <w:rPr>
            <w:bCs/>
            <w:sz w:val="28"/>
            <w:szCs w:val="28"/>
          </w:rPr>
          <w:t>1.</w:t>
        </w:r>
      </w:hyperlink>
      <w:r w:rsidRPr="00AB19D8">
        <w:rPr>
          <w:bCs/>
          <w:sz w:val="28"/>
          <w:szCs w:val="28"/>
        </w:rPr>
        <w:t>3 настоящего постановления:</w:t>
      </w:r>
    </w:p>
    <w:p w14:paraId="2DFC8496" w14:textId="77777777" w:rsidR="002E662F" w:rsidRPr="00AB19D8" w:rsidRDefault="002E662F" w:rsidP="002E662F">
      <w:pPr>
        <w:ind w:firstLine="720"/>
        <w:jc w:val="both"/>
        <w:rPr>
          <w:bCs/>
          <w:sz w:val="28"/>
          <w:szCs w:val="28"/>
        </w:rPr>
      </w:pPr>
      <w:r w:rsidRPr="00AB19D8">
        <w:rPr>
          <w:bCs/>
          <w:sz w:val="28"/>
          <w:szCs w:val="28"/>
        </w:rPr>
        <w:t>сумма менее 50 копеек отбрасывается;</w:t>
      </w:r>
    </w:p>
    <w:p w14:paraId="4B7735D3" w14:textId="77777777" w:rsidR="002E662F" w:rsidRPr="00AB19D8" w:rsidRDefault="002E662F" w:rsidP="002E662F">
      <w:pPr>
        <w:ind w:firstLine="720"/>
        <w:jc w:val="both"/>
        <w:rPr>
          <w:bCs/>
          <w:sz w:val="28"/>
          <w:szCs w:val="28"/>
        </w:rPr>
      </w:pPr>
      <w:r w:rsidRPr="00AB19D8">
        <w:rPr>
          <w:bCs/>
          <w:sz w:val="28"/>
          <w:szCs w:val="28"/>
        </w:rPr>
        <w:t>сумма от 50 копеек и выше округляется до 1 рубля;</w:t>
      </w:r>
    </w:p>
    <w:p w14:paraId="3758B67F" w14:textId="56E0C142" w:rsidR="002E662F" w:rsidRPr="00AB19D8" w:rsidRDefault="002E662F" w:rsidP="002E662F">
      <w:pPr>
        <w:ind w:firstLine="720"/>
        <w:jc w:val="both"/>
        <w:rPr>
          <w:bCs/>
          <w:sz w:val="28"/>
          <w:szCs w:val="28"/>
        </w:rPr>
      </w:pPr>
      <w:r w:rsidRPr="00AB19D8">
        <w:rPr>
          <w:bCs/>
          <w:sz w:val="28"/>
          <w:szCs w:val="28"/>
        </w:rPr>
        <w:t>в случае, если общая стоимость перевозки пассажиров и багажа менее 1 рубля, сумма округляется до 1 рубля.</w:t>
      </w:r>
    </w:p>
    <w:p w14:paraId="615DED9E" w14:textId="77777777" w:rsidR="002E662F" w:rsidRDefault="002E662F" w:rsidP="002E662F">
      <w:pPr>
        <w:tabs>
          <w:tab w:val="left" w:pos="1276"/>
        </w:tabs>
        <w:ind w:firstLine="709"/>
        <w:jc w:val="both"/>
        <w:rPr>
          <w:sz w:val="28"/>
          <w:szCs w:val="28"/>
        </w:rPr>
      </w:pPr>
      <w:r w:rsidRPr="00AB19D8">
        <w:rPr>
          <w:sz w:val="28"/>
          <w:szCs w:val="28"/>
        </w:rPr>
        <w:t>4. Признать утратившим</w:t>
      </w:r>
      <w:r>
        <w:rPr>
          <w:sz w:val="28"/>
          <w:szCs w:val="28"/>
        </w:rPr>
        <w:t>и</w:t>
      </w:r>
      <w:r w:rsidRPr="00AB19D8">
        <w:rPr>
          <w:sz w:val="28"/>
          <w:szCs w:val="28"/>
        </w:rPr>
        <w:t xml:space="preserve"> силу с </w:t>
      </w:r>
      <w:r>
        <w:rPr>
          <w:sz w:val="28"/>
          <w:szCs w:val="28"/>
        </w:rPr>
        <w:t>28</w:t>
      </w:r>
      <w:r w:rsidRPr="007F337D">
        <w:rPr>
          <w:sz w:val="28"/>
          <w:szCs w:val="28"/>
        </w:rPr>
        <w:t>.0</w:t>
      </w:r>
      <w:r>
        <w:rPr>
          <w:sz w:val="28"/>
          <w:szCs w:val="28"/>
        </w:rPr>
        <w:t>6</w:t>
      </w:r>
      <w:r w:rsidRPr="007F337D">
        <w:rPr>
          <w:sz w:val="28"/>
          <w:szCs w:val="28"/>
        </w:rPr>
        <w:t>.202</w:t>
      </w:r>
      <w:r>
        <w:rPr>
          <w:sz w:val="28"/>
          <w:szCs w:val="28"/>
        </w:rPr>
        <w:t>5</w:t>
      </w:r>
      <w:r w:rsidRPr="00AB19D8">
        <w:rPr>
          <w:sz w:val="28"/>
          <w:szCs w:val="28"/>
        </w:rPr>
        <w:t xml:space="preserve"> постановлени</w:t>
      </w:r>
      <w:r>
        <w:rPr>
          <w:sz w:val="28"/>
          <w:szCs w:val="28"/>
        </w:rPr>
        <w:t>я</w:t>
      </w:r>
      <w:r w:rsidRPr="00AB19D8">
        <w:rPr>
          <w:sz w:val="28"/>
          <w:szCs w:val="28"/>
        </w:rPr>
        <w:t xml:space="preserve"> </w:t>
      </w:r>
      <w:r>
        <w:rPr>
          <w:sz w:val="28"/>
          <w:szCs w:val="28"/>
        </w:rPr>
        <w:t>Р</w:t>
      </w:r>
      <w:r w:rsidRPr="00AB19D8">
        <w:rPr>
          <w:sz w:val="28"/>
          <w:szCs w:val="28"/>
        </w:rPr>
        <w:t>егиональной энергетической комиссии К</w:t>
      </w:r>
      <w:r>
        <w:rPr>
          <w:sz w:val="28"/>
          <w:szCs w:val="28"/>
        </w:rPr>
        <w:t>узбасса:</w:t>
      </w:r>
    </w:p>
    <w:p w14:paraId="6B71AB2D" w14:textId="77777777" w:rsidR="002E662F" w:rsidRDefault="002E662F" w:rsidP="002E662F">
      <w:pPr>
        <w:tabs>
          <w:tab w:val="left" w:pos="1276"/>
        </w:tabs>
        <w:ind w:firstLine="709"/>
        <w:jc w:val="both"/>
        <w:rPr>
          <w:color w:val="000000"/>
          <w:sz w:val="28"/>
          <w:szCs w:val="28"/>
          <w:shd w:val="clear" w:color="auto" w:fill="FFFFFF"/>
        </w:rPr>
      </w:pPr>
      <w:r w:rsidRPr="00AB19D8">
        <w:rPr>
          <w:sz w:val="28"/>
          <w:szCs w:val="28"/>
        </w:rPr>
        <w:t xml:space="preserve">от </w:t>
      </w:r>
      <w:r>
        <w:rPr>
          <w:sz w:val="28"/>
          <w:szCs w:val="28"/>
        </w:rPr>
        <w:t>04</w:t>
      </w:r>
      <w:r w:rsidRPr="00AB19D8">
        <w:rPr>
          <w:sz w:val="28"/>
          <w:szCs w:val="28"/>
        </w:rPr>
        <w:t>.</w:t>
      </w:r>
      <w:r>
        <w:rPr>
          <w:sz w:val="28"/>
          <w:szCs w:val="28"/>
        </w:rPr>
        <w:t>06</w:t>
      </w:r>
      <w:r w:rsidRPr="00AB19D8">
        <w:rPr>
          <w:sz w:val="28"/>
          <w:szCs w:val="28"/>
        </w:rPr>
        <w:t>.20</w:t>
      </w:r>
      <w:r>
        <w:rPr>
          <w:sz w:val="28"/>
          <w:szCs w:val="28"/>
        </w:rPr>
        <w:t xml:space="preserve">24 </w:t>
      </w:r>
      <w:r w:rsidRPr="00AB19D8">
        <w:rPr>
          <w:sz w:val="28"/>
          <w:szCs w:val="28"/>
        </w:rPr>
        <w:t xml:space="preserve">№ </w:t>
      </w:r>
      <w:r>
        <w:rPr>
          <w:sz w:val="28"/>
          <w:szCs w:val="28"/>
        </w:rPr>
        <w:t>105</w:t>
      </w:r>
      <w:r w:rsidRPr="00AB19D8">
        <w:rPr>
          <w:rFonts w:ascii="Tahoma" w:hAnsi="Tahoma" w:cs="Tahoma"/>
          <w:color w:val="000000"/>
          <w:sz w:val="21"/>
          <w:szCs w:val="21"/>
          <w:shd w:val="clear" w:color="auto" w:fill="FFFFFF"/>
        </w:rPr>
        <w:t xml:space="preserve"> </w:t>
      </w:r>
      <w:r w:rsidRPr="00AB19D8">
        <w:rPr>
          <w:color w:val="000000"/>
          <w:sz w:val="28"/>
          <w:szCs w:val="28"/>
          <w:shd w:val="clear" w:color="auto" w:fill="FFFFFF"/>
        </w:rPr>
        <w:t>«Об установлении предельных регулируемых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w:t>
      </w:r>
      <w:r>
        <w:rPr>
          <w:color w:val="000000"/>
          <w:sz w:val="28"/>
          <w:szCs w:val="28"/>
          <w:shd w:val="clear" w:color="auto" w:fill="FFFFFF"/>
        </w:rPr>
        <w:t>-Кузбасса</w:t>
      </w:r>
      <w:r w:rsidRPr="00AB19D8">
        <w:rPr>
          <w:color w:val="000000"/>
          <w:sz w:val="28"/>
          <w:szCs w:val="28"/>
          <w:shd w:val="clear" w:color="auto" w:fill="FFFFFF"/>
        </w:rPr>
        <w:t>»</w:t>
      </w:r>
      <w:r>
        <w:rPr>
          <w:color w:val="000000"/>
          <w:sz w:val="28"/>
          <w:szCs w:val="28"/>
          <w:shd w:val="clear" w:color="auto" w:fill="FFFFFF"/>
        </w:rPr>
        <w:t>;</w:t>
      </w:r>
    </w:p>
    <w:p w14:paraId="02C0C2F4" w14:textId="77777777" w:rsidR="002E662F" w:rsidRDefault="002E662F" w:rsidP="002E662F">
      <w:pPr>
        <w:tabs>
          <w:tab w:val="left" w:pos="1276"/>
        </w:tabs>
        <w:ind w:firstLine="709"/>
        <w:jc w:val="both"/>
        <w:rPr>
          <w:color w:val="000000"/>
          <w:sz w:val="28"/>
          <w:szCs w:val="28"/>
          <w:shd w:val="clear" w:color="auto" w:fill="FFFFFF"/>
        </w:rPr>
      </w:pPr>
      <w:r>
        <w:rPr>
          <w:color w:val="000000"/>
          <w:sz w:val="28"/>
          <w:szCs w:val="28"/>
          <w:shd w:val="clear" w:color="auto" w:fill="FFFFFF"/>
        </w:rPr>
        <w:t xml:space="preserve">от 19.12.2024 № 733 «О внесении изменений в постановление </w:t>
      </w:r>
      <w:r>
        <w:rPr>
          <w:sz w:val="28"/>
          <w:szCs w:val="28"/>
        </w:rPr>
        <w:t>Р</w:t>
      </w:r>
      <w:r w:rsidRPr="00AB19D8">
        <w:rPr>
          <w:sz w:val="28"/>
          <w:szCs w:val="28"/>
        </w:rPr>
        <w:t>егиональной энергетической комиссии К</w:t>
      </w:r>
      <w:r>
        <w:rPr>
          <w:sz w:val="28"/>
          <w:szCs w:val="28"/>
        </w:rPr>
        <w:t>узбасса</w:t>
      </w:r>
      <w:r w:rsidRPr="00AB19D8">
        <w:rPr>
          <w:sz w:val="28"/>
          <w:szCs w:val="28"/>
        </w:rPr>
        <w:t xml:space="preserve"> от </w:t>
      </w:r>
      <w:r>
        <w:rPr>
          <w:sz w:val="28"/>
          <w:szCs w:val="28"/>
        </w:rPr>
        <w:t>04</w:t>
      </w:r>
      <w:r w:rsidRPr="00AB19D8">
        <w:rPr>
          <w:sz w:val="28"/>
          <w:szCs w:val="28"/>
        </w:rPr>
        <w:t>.</w:t>
      </w:r>
      <w:r>
        <w:rPr>
          <w:sz w:val="28"/>
          <w:szCs w:val="28"/>
        </w:rPr>
        <w:t>06</w:t>
      </w:r>
      <w:r w:rsidRPr="00AB19D8">
        <w:rPr>
          <w:sz w:val="28"/>
          <w:szCs w:val="28"/>
        </w:rPr>
        <w:t>.20</w:t>
      </w:r>
      <w:r>
        <w:rPr>
          <w:sz w:val="28"/>
          <w:szCs w:val="28"/>
        </w:rPr>
        <w:t xml:space="preserve">24 </w:t>
      </w:r>
      <w:r w:rsidRPr="00AB19D8">
        <w:rPr>
          <w:sz w:val="28"/>
          <w:szCs w:val="28"/>
        </w:rPr>
        <w:t xml:space="preserve">№ </w:t>
      </w:r>
      <w:r>
        <w:rPr>
          <w:sz w:val="28"/>
          <w:szCs w:val="28"/>
        </w:rPr>
        <w:t>105</w:t>
      </w:r>
      <w:r w:rsidRPr="00AB19D8">
        <w:rPr>
          <w:rFonts w:ascii="Tahoma" w:hAnsi="Tahoma" w:cs="Tahoma"/>
          <w:color w:val="000000"/>
          <w:sz w:val="21"/>
          <w:szCs w:val="21"/>
          <w:shd w:val="clear" w:color="auto" w:fill="FFFFFF"/>
        </w:rPr>
        <w:t xml:space="preserve"> </w:t>
      </w:r>
      <w:r w:rsidRPr="00AB19D8">
        <w:rPr>
          <w:color w:val="000000"/>
          <w:sz w:val="28"/>
          <w:szCs w:val="28"/>
          <w:shd w:val="clear" w:color="auto" w:fill="FFFFFF"/>
        </w:rPr>
        <w:t>«Об установлении предельных регулируемых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w:t>
      </w:r>
      <w:r>
        <w:rPr>
          <w:color w:val="000000"/>
          <w:sz w:val="28"/>
          <w:szCs w:val="28"/>
          <w:shd w:val="clear" w:color="auto" w:fill="FFFFFF"/>
        </w:rPr>
        <w:t>-Кузбасса</w:t>
      </w:r>
      <w:r w:rsidRPr="00AB19D8">
        <w:rPr>
          <w:color w:val="000000"/>
          <w:sz w:val="28"/>
          <w:szCs w:val="28"/>
          <w:shd w:val="clear" w:color="auto" w:fill="FFFFFF"/>
        </w:rPr>
        <w:t>»</w:t>
      </w:r>
      <w:r>
        <w:rPr>
          <w:color w:val="000000"/>
          <w:sz w:val="28"/>
          <w:szCs w:val="28"/>
          <w:shd w:val="clear" w:color="auto" w:fill="FFFFFF"/>
        </w:rPr>
        <w:t>.</w:t>
      </w:r>
    </w:p>
    <w:p w14:paraId="7BDDAB82" w14:textId="77777777" w:rsidR="002E662F" w:rsidRPr="00C75EB4" w:rsidRDefault="002E662F" w:rsidP="00C75EB4">
      <w:pPr>
        <w:widowControl w:val="0"/>
        <w:ind w:right="-1" w:firstLine="567"/>
        <w:jc w:val="both"/>
        <w:rPr>
          <w:bCs/>
          <w:sz w:val="28"/>
          <w:szCs w:val="28"/>
        </w:rPr>
      </w:pPr>
    </w:p>
    <w:p w14:paraId="22543F3C" w14:textId="77777777" w:rsidR="00012FA9" w:rsidRPr="00CD4CFA" w:rsidRDefault="00012FA9" w:rsidP="00012FA9">
      <w:pPr>
        <w:ind w:firstLine="567"/>
        <w:jc w:val="both"/>
        <w:rPr>
          <w:bCs/>
          <w:sz w:val="28"/>
          <w:szCs w:val="28"/>
        </w:rPr>
      </w:pPr>
      <w:r w:rsidRPr="00145272">
        <w:rPr>
          <w:bCs/>
          <w:sz w:val="28"/>
          <w:szCs w:val="28"/>
        </w:rPr>
        <w:t>Рассмотрев представленные материалы</w:t>
      </w:r>
    </w:p>
    <w:p w14:paraId="001FE5F8" w14:textId="77777777" w:rsidR="002E662F" w:rsidRDefault="002E662F" w:rsidP="002E662F">
      <w:pPr>
        <w:ind w:right="-1"/>
        <w:jc w:val="both"/>
        <w:rPr>
          <w:b/>
          <w:bCs/>
          <w:sz w:val="28"/>
          <w:szCs w:val="22"/>
        </w:rPr>
      </w:pPr>
    </w:p>
    <w:p w14:paraId="5DCBD32A" w14:textId="77777777" w:rsidR="002E662F" w:rsidRPr="00E97295" w:rsidRDefault="002E662F" w:rsidP="002E662F">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6F70D9CE" w14:textId="77777777" w:rsidR="002E662F" w:rsidRDefault="002E662F" w:rsidP="002E662F">
      <w:pPr>
        <w:widowControl w:val="0"/>
        <w:ind w:right="-1" w:firstLine="567"/>
        <w:jc w:val="both"/>
        <w:rPr>
          <w:b/>
          <w:sz w:val="28"/>
          <w:szCs w:val="28"/>
        </w:rPr>
      </w:pPr>
    </w:p>
    <w:p w14:paraId="5760B516" w14:textId="77777777" w:rsidR="002E662F" w:rsidRDefault="002E662F" w:rsidP="002E662F">
      <w:pPr>
        <w:widowControl w:val="0"/>
        <w:ind w:right="-1" w:firstLine="567"/>
        <w:jc w:val="both"/>
        <w:rPr>
          <w:bCs/>
          <w:sz w:val="28"/>
          <w:szCs w:val="28"/>
        </w:rPr>
      </w:pPr>
      <w:r w:rsidRPr="009F2C0A">
        <w:rPr>
          <w:bCs/>
          <w:sz w:val="28"/>
          <w:szCs w:val="28"/>
        </w:rPr>
        <w:t>Согласиться с предложением докладчика.</w:t>
      </w:r>
    </w:p>
    <w:p w14:paraId="64579B22" w14:textId="77777777" w:rsidR="002E662F" w:rsidRDefault="002E662F" w:rsidP="002E662F">
      <w:pPr>
        <w:widowControl w:val="0"/>
        <w:ind w:right="-1" w:firstLine="567"/>
        <w:jc w:val="both"/>
        <w:rPr>
          <w:bCs/>
          <w:sz w:val="28"/>
          <w:szCs w:val="28"/>
        </w:rPr>
      </w:pPr>
    </w:p>
    <w:p w14:paraId="06E29F6B" w14:textId="77777777" w:rsidR="00190159" w:rsidRDefault="002E662F" w:rsidP="00190159">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D76B348" w14:textId="77777777" w:rsidR="00E8642C" w:rsidRDefault="00E8642C" w:rsidP="00190159">
      <w:pPr>
        <w:ind w:right="-1" w:firstLine="567"/>
        <w:jc w:val="both"/>
        <w:rPr>
          <w:b/>
          <w:bCs/>
          <w:sz w:val="28"/>
          <w:szCs w:val="22"/>
        </w:rPr>
      </w:pPr>
    </w:p>
    <w:p w14:paraId="521C95C8" w14:textId="3CCF2CF3" w:rsidR="00190159" w:rsidRPr="00190159" w:rsidRDefault="00BF193A" w:rsidP="00190159">
      <w:pPr>
        <w:ind w:right="-1" w:firstLine="567"/>
        <w:jc w:val="both"/>
        <w:rPr>
          <w:b/>
          <w:bCs/>
          <w:sz w:val="28"/>
          <w:szCs w:val="22"/>
        </w:rPr>
      </w:pPr>
      <w:r w:rsidRPr="00E237E4">
        <w:rPr>
          <w:bCs/>
          <w:sz w:val="28"/>
          <w:szCs w:val="28"/>
        </w:rPr>
        <w:t>Вопрос 2</w:t>
      </w:r>
      <w:r w:rsidRPr="00E237E4">
        <w:rPr>
          <w:b/>
          <w:sz w:val="28"/>
          <w:szCs w:val="28"/>
        </w:rPr>
        <w:t xml:space="preserve"> «</w:t>
      </w:r>
      <w:r w:rsidR="00190159">
        <w:rPr>
          <w:b/>
          <w:bCs/>
          <w:sz w:val="28"/>
          <w:szCs w:val="28"/>
        </w:rPr>
        <w:t>О внесении изменения в постановление Региональной энергетической комиссии Кузбасса от 28.04.2025 № 134 «</w:t>
      </w:r>
      <w:r w:rsidR="00190159" w:rsidRPr="00161EC9">
        <w:rPr>
          <w:b/>
          <w:bCs/>
          <w:sz w:val="28"/>
          <w:szCs w:val="28"/>
        </w:rPr>
        <w:t xml:space="preserve">Об установлении </w:t>
      </w:r>
      <w:r w:rsidR="00190159">
        <w:rPr>
          <w:b/>
          <w:bCs/>
          <w:sz w:val="28"/>
          <w:szCs w:val="28"/>
        </w:rPr>
        <w:br/>
      </w:r>
      <w:r w:rsidR="00190159" w:rsidRPr="00161EC9">
        <w:rPr>
          <w:b/>
          <w:bCs/>
          <w:sz w:val="28"/>
          <w:szCs w:val="28"/>
        </w:rPr>
        <w:t>ООО «Кузбасская энергосетевая компания»</w:t>
      </w:r>
      <w:r w:rsidR="00190159">
        <w:rPr>
          <w:b/>
          <w:bCs/>
          <w:sz w:val="28"/>
          <w:szCs w:val="28"/>
        </w:rPr>
        <w:t xml:space="preserve"> </w:t>
      </w:r>
      <w:r w:rsidR="00190159" w:rsidRPr="00161EC9">
        <w:rPr>
          <w:b/>
          <w:bCs/>
          <w:sz w:val="28"/>
          <w:szCs w:val="28"/>
        </w:rPr>
        <w:t xml:space="preserve">базового уровня подконтрольных расходов на 2020 год, необходимой валовой выручки </w:t>
      </w:r>
      <w:r w:rsidR="00190159">
        <w:rPr>
          <w:b/>
          <w:bCs/>
          <w:sz w:val="28"/>
          <w:szCs w:val="28"/>
        </w:rPr>
        <w:br/>
      </w:r>
      <w:r w:rsidR="00190159" w:rsidRPr="00161EC9">
        <w:rPr>
          <w:b/>
          <w:bCs/>
          <w:sz w:val="28"/>
          <w:szCs w:val="28"/>
        </w:rPr>
        <w:t xml:space="preserve">(без учета оплаты потерь) на долгосрочный период регулирования, </w:t>
      </w:r>
      <w:r w:rsidR="00190159">
        <w:rPr>
          <w:b/>
          <w:bCs/>
          <w:sz w:val="28"/>
          <w:szCs w:val="28"/>
        </w:rPr>
        <w:br/>
      </w:r>
      <w:r w:rsidR="00190159" w:rsidRPr="00161EC9">
        <w:rPr>
          <w:b/>
          <w:bCs/>
          <w:sz w:val="28"/>
          <w:szCs w:val="28"/>
        </w:rPr>
        <w:t>в части 2024 года, необходимой валовой выручки без учета оплаты потерь, учтенной</w:t>
      </w:r>
      <w:r w:rsidR="00190159">
        <w:rPr>
          <w:b/>
          <w:bCs/>
          <w:sz w:val="28"/>
          <w:szCs w:val="28"/>
        </w:rPr>
        <w:t xml:space="preserve"> </w:t>
      </w:r>
      <w:r w:rsidR="00190159" w:rsidRPr="00161EC9">
        <w:rPr>
          <w:b/>
          <w:bCs/>
          <w:sz w:val="28"/>
          <w:szCs w:val="28"/>
        </w:rPr>
        <w:t>при утверждении (расчете) единых (котловых) тарифов на</w:t>
      </w:r>
      <w:r w:rsidR="00190159">
        <w:rPr>
          <w:b/>
          <w:bCs/>
          <w:sz w:val="28"/>
          <w:szCs w:val="28"/>
        </w:rPr>
        <w:t xml:space="preserve"> </w:t>
      </w:r>
      <w:r w:rsidR="00190159" w:rsidRPr="00161EC9">
        <w:rPr>
          <w:b/>
          <w:bCs/>
          <w:sz w:val="28"/>
          <w:szCs w:val="28"/>
        </w:rPr>
        <w:t>услуги по передаче электрической энергии по сетям Кемеровской области – Кузбасса, индивидуальных тарифов на услуги и по передаче электрической энергии для взаиморасчётов с сетевыми организациями</w:t>
      </w:r>
      <w:r w:rsidR="00190159">
        <w:rPr>
          <w:b/>
          <w:bCs/>
          <w:sz w:val="28"/>
          <w:szCs w:val="22"/>
        </w:rPr>
        <w:t xml:space="preserve"> </w:t>
      </w:r>
      <w:r w:rsidR="00190159" w:rsidRPr="00161EC9">
        <w:rPr>
          <w:b/>
          <w:bCs/>
          <w:sz w:val="28"/>
          <w:szCs w:val="28"/>
        </w:rPr>
        <w:t>Кемеровской области - Кузбасса на 2024 год</w:t>
      </w:r>
      <w:r w:rsidR="00190159" w:rsidRPr="001D7FB9">
        <w:rPr>
          <w:b/>
          <w:sz w:val="28"/>
          <w:szCs w:val="20"/>
        </w:rPr>
        <w:t>»</w:t>
      </w:r>
    </w:p>
    <w:p w14:paraId="2DAAFA17" w14:textId="77777777" w:rsidR="00190159" w:rsidRDefault="00190159" w:rsidP="00190159">
      <w:pPr>
        <w:ind w:left="567" w:right="423"/>
        <w:jc w:val="center"/>
        <w:rPr>
          <w:sz w:val="28"/>
          <w:szCs w:val="20"/>
        </w:rPr>
      </w:pPr>
    </w:p>
    <w:p w14:paraId="1FAD401E" w14:textId="6CB812F3" w:rsidR="001C5EEF" w:rsidRPr="002E662F" w:rsidRDefault="001C5EEF" w:rsidP="001C5EEF">
      <w:pPr>
        <w:widowControl w:val="0"/>
        <w:ind w:right="-1" w:firstLine="567"/>
        <w:jc w:val="both"/>
        <w:rPr>
          <w:b/>
          <w:sz w:val="28"/>
          <w:szCs w:val="28"/>
        </w:rPr>
      </w:pPr>
      <w:r w:rsidRPr="001E2F4D">
        <w:rPr>
          <w:b/>
          <w:sz w:val="28"/>
          <w:szCs w:val="28"/>
        </w:rPr>
        <w:t xml:space="preserve">СЛУШАЛИ: </w:t>
      </w:r>
      <w:r>
        <w:rPr>
          <w:b/>
          <w:sz w:val="28"/>
          <w:szCs w:val="28"/>
        </w:rPr>
        <w:t>Саврасова М.Г.</w:t>
      </w:r>
    </w:p>
    <w:p w14:paraId="06814F30" w14:textId="77777777" w:rsidR="00AE18AF" w:rsidRDefault="00AE18AF" w:rsidP="001C5EEF">
      <w:pPr>
        <w:widowControl w:val="0"/>
        <w:ind w:right="-1" w:firstLine="567"/>
        <w:jc w:val="both"/>
        <w:rPr>
          <w:bCs/>
          <w:sz w:val="28"/>
          <w:szCs w:val="28"/>
        </w:rPr>
      </w:pPr>
    </w:p>
    <w:p w14:paraId="0C64C4F8" w14:textId="77777777" w:rsidR="00AE18AF" w:rsidRDefault="001C5EEF" w:rsidP="00AE18AF">
      <w:pPr>
        <w:widowControl w:val="0"/>
        <w:ind w:right="-1" w:firstLine="567"/>
        <w:jc w:val="both"/>
        <w:rPr>
          <w:bCs/>
          <w:sz w:val="28"/>
          <w:szCs w:val="28"/>
        </w:rPr>
      </w:pPr>
      <w:r>
        <w:rPr>
          <w:bCs/>
          <w:sz w:val="28"/>
          <w:szCs w:val="28"/>
        </w:rPr>
        <w:t xml:space="preserve">Докладчик, </w:t>
      </w:r>
      <w:r w:rsidR="0095061F">
        <w:rPr>
          <w:bCs/>
          <w:sz w:val="28"/>
          <w:szCs w:val="28"/>
        </w:rPr>
        <w:t xml:space="preserve">согласно </w:t>
      </w:r>
      <w:r w:rsidR="00AE18AF">
        <w:rPr>
          <w:bCs/>
          <w:sz w:val="28"/>
          <w:szCs w:val="28"/>
        </w:rPr>
        <w:t xml:space="preserve">экспертному заключению (приложение № 4 к настоящему протоколу) предлагает внести </w:t>
      </w:r>
      <w:r w:rsidR="00AE18AF" w:rsidRPr="00D70433">
        <w:rPr>
          <w:bCs/>
          <w:sz w:val="28"/>
          <w:szCs w:val="28"/>
        </w:rPr>
        <w:t>в постановлени</w:t>
      </w:r>
      <w:r w:rsidR="00AE18AF">
        <w:rPr>
          <w:bCs/>
          <w:sz w:val="28"/>
          <w:szCs w:val="28"/>
        </w:rPr>
        <w:t>е</w:t>
      </w:r>
      <w:r w:rsidR="00AE18AF" w:rsidRPr="00D70433">
        <w:rPr>
          <w:bCs/>
          <w:sz w:val="28"/>
          <w:szCs w:val="28"/>
        </w:rPr>
        <w:t xml:space="preserve"> </w:t>
      </w:r>
      <w:r w:rsidR="00AE18AF" w:rsidRPr="004748CF">
        <w:rPr>
          <w:bCs/>
          <w:sz w:val="28"/>
          <w:szCs w:val="20"/>
        </w:rPr>
        <w:t>Р</w:t>
      </w:r>
      <w:r w:rsidR="00AE18AF" w:rsidRPr="006D0CE1">
        <w:rPr>
          <w:bCs/>
          <w:sz w:val="28"/>
          <w:szCs w:val="20"/>
        </w:rPr>
        <w:t>егиональная энергетическая комиссия Кузбасса</w:t>
      </w:r>
      <w:r w:rsidR="00AE18AF" w:rsidRPr="00D70433">
        <w:rPr>
          <w:bCs/>
          <w:sz w:val="28"/>
          <w:szCs w:val="28"/>
        </w:rPr>
        <w:t xml:space="preserve"> от </w:t>
      </w:r>
      <w:r w:rsidR="00AE18AF">
        <w:rPr>
          <w:bCs/>
          <w:sz w:val="28"/>
          <w:szCs w:val="28"/>
        </w:rPr>
        <w:t>28</w:t>
      </w:r>
      <w:r w:rsidR="00AE18AF" w:rsidRPr="00D70433">
        <w:rPr>
          <w:bCs/>
          <w:sz w:val="28"/>
          <w:szCs w:val="28"/>
        </w:rPr>
        <w:t>.</w:t>
      </w:r>
      <w:r w:rsidR="00AE18AF">
        <w:rPr>
          <w:bCs/>
          <w:sz w:val="28"/>
          <w:szCs w:val="28"/>
        </w:rPr>
        <w:t>04</w:t>
      </w:r>
      <w:r w:rsidR="00AE18AF" w:rsidRPr="00D70433">
        <w:rPr>
          <w:bCs/>
          <w:sz w:val="28"/>
          <w:szCs w:val="28"/>
        </w:rPr>
        <w:t>.202</w:t>
      </w:r>
      <w:r w:rsidR="00AE18AF">
        <w:rPr>
          <w:bCs/>
          <w:sz w:val="28"/>
          <w:szCs w:val="28"/>
        </w:rPr>
        <w:t xml:space="preserve">5 </w:t>
      </w:r>
      <w:r w:rsidR="00AE18AF" w:rsidRPr="00D70433">
        <w:rPr>
          <w:bCs/>
          <w:sz w:val="28"/>
          <w:szCs w:val="28"/>
        </w:rPr>
        <w:t xml:space="preserve">№ </w:t>
      </w:r>
      <w:r w:rsidR="00AE18AF">
        <w:rPr>
          <w:bCs/>
          <w:sz w:val="28"/>
          <w:szCs w:val="28"/>
        </w:rPr>
        <w:t>134</w:t>
      </w:r>
      <w:r w:rsidR="00AE18AF" w:rsidRPr="00D70433">
        <w:rPr>
          <w:bCs/>
          <w:sz w:val="28"/>
          <w:szCs w:val="28"/>
        </w:rPr>
        <w:t xml:space="preserve"> «</w:t>
      </w:r>
      <w:r w:rsidR="00AE18AF" w:rsidRPr="00161EC9">
        <w:rPr>
          <w:bCs/>
          <w:sz w:val="28"/>
          <w:szCs w:val="28"/>
        </w:rPr>
        <w:t>Об установлении ООО «Кузбасская энергосетевая компания»</w:t>
      </w:r>
      <w:r w:rsidR="00AE18AF">
        <w:rPr>
          <w:bCs/>
          <w:sz w:val="28"/>
          <w:szCs w:val="28"/>
        </w:rPr>
        <w:t xml:space="preserve"> </w:t>
      </w:r>
      <w:r w:rsidR="00AE18AF" w:rsidRPr="00161EC9">
        <w:rPr>
          <w:bCs/>
          <w:sz w:val="28"/>
          <w:szCs w:val="28"/>
        </w:rPr>
        <w:t xml:space="preserve">базового уровня подконтрольных расходов на 2020 год, необходимой валовой выручки (без учета оплаты потерь) на долгосрочный период регулирования, в части 2024 года, необходимой валовой выручки без учета оплаты </w:t>
      </w:r>
      <w:r w:rsidR="00AE18AF" w:rsidRPr="00161EC9">
        <w:rPr>
          <w:bCs/>
          <w:sz w:val="28"/>
          <w:szCs w:val="28"/>
        </w:rPr>
        <w:lastRenderedPageBreak/>
        <w:t>потерь, учтенной</w:t>
      </w:r>
      <w:r w:rsidR="00AE18AF">
        <w:rPr>
          <w:bCs/>
          <w:sz w:val="28"/>
          <w:szCs w:val="28"/>
        </w:rPr>
        <w:t xml:space="preserve"> </w:t>
      </w:r>
      <w:r w:rsidR="00AE18AF" w:rsidRPr="00161EC9">
        <w:rPr>
          <w:bCs/>
          <w:sz w:val="28"/>
          <w:szCs w:val="28"/>
        </w:rPr>
        <w:t>при утверждении (расчете) единых (котловых) тарифов на услуги по передаче электрической энергии по сетям Кемеровской области – Кузбасса, индивидуальных тарифов на услуги и по передаче электрической энергии для взаиморасчётов с сетевыми организациями</w:t>
      </w:r>
      <w:r w:rsidR="00AE18AF">
        <w:rPr>
          <w:bCs/>
          <w:sz w:val="28"/>
          <w:szCs w:val="28"/>
        </w:rPr>
        <w:t xml:space="preserve"> </w:t>
      </w:r>
      <w:r w:rsidR="00AE18AF" w:rsidRPr="00161EC9">
        <w:rPr>
          <w:bCs/>
          <w:sz w:val="28"/>
          <w:szCs w:val="28"/>
        </w:rPr>
        <w:t>Кемеровской области - Кузбасса на 2024 год</w:t>
      </w:r>
      <w:r w:rsidR="00AE18AF">
        <w:rPr>
          <w:bCs/>
          <w:sz w:val="28"/>
          <w:szCs w:val="28"/>
        </w:rPr>
        <w:t xml:space="preserve">» (в редакции постановления РЭК Кузбасса от 06.05.2025 № 136) </w:t>
      </w:r>
      <w:r w:rsidR="00AE18AF" w:rsidRPr="00D70433">
        <w:rPr>
          <w:bCs/>
          <w:sz w:val="28"/>
          <w:szCs w:val="28"/>
        </w:rPr>
        <w:t>следующее изменение:</w:t>
      </w:r>
    </w:p>
    <w:p w14:paraId="0942C518" w14:textId="77777777" w:rsidR="00AE18AF" w:rsidRPr="007D022B" w:rsidRDefault="00AE18AF" w:rsidP="00AE18AF">
      <w:pPr>
        <w:autoSpaceDE w:val="0"/>
        <w:autoSpaceDN w:val="0"/>
        <w:adjustRightInd w:val="0"/>
        <w:ind w:firstLine="567"/>
        <w:jc w:val="both"/>
        <w:rPr>
          <w:color w:val="000000"/>
          <w:sz w:val="28"/>
        </w:rPr>
      </w:pPr>
      <w:r w:rsidRPr="007D022B">
        <w:rPr>
          <w:color w:val="000000"/>
          <w:sz w:val="28"/>
        </w:rPr>
        <w:t>В пункте 1.1 цифры «2 698,4473» заменить цифрами «2 701,9122»</w:t>
      </w:r>
      <w:r>
        <w:rPr>
          <w:color w:val="000000"/>
          <w:sz w:val="28"/>
        </w:rPr>
        <w:t xml:space="preserve">. </w:t>
      </w:r>
    </w:p>
    <w:p w14:paraId="34541F21" w14:textId="77777777" w:rsidR="00D10FA2" w:rsidRDefault="00D10FA2" w:rsidP="00D10FA2">
      <w:pPr>
        <w:autoSpaceDE w:val="0"/>
        <w:autoSpaceDN w:val="0"/>
        <w:adjustRightInd w:val="0"/>
        <w:ind w:firstLine="567"/>
        <w:jc w:val="both"/>
        <w:rPr>
          <w:bCs/>
          <w:sz w:val="28"/>
          <w:szCs w:val="20"/>
        </w:rPr>
      </w:pPr>
    </w:p>
    <w:p w14:paraId="4E6BB6E6" w14:textId="747C1442" w:rsidR="00D10FA2" w:rsidRDefault="00D10FA2" w:rsidP="00D10FA2">
      <w:pPr>
        <w:autoSpaceDE w:val="0"/>
        <w:autoSpaceDN w:val="0"/>
        <w:adjustRightInd w:val="0"/>
        <w:ind w:firstLine="567"/>
        <w:jc w:val="both"/>
        <w:rPr>
          <w:sz w:val="28"/>
          <w:szCs w:val="20"/>
        </w:rPr>
      </w:pPr>
      <w:r>
        <w:rPr>
          <w:sz w:val="28"/>
          <w:szCs w:val="20"/>
        </w:rPr>
        <w:t>Кулебякина М.В. в письменной позиции по голосованию № 23 от 17.06.2025 отметила</w:t>
      </w:r>
      <w:r w:rsidRPr="00D10FA2">
        <w:rPr>
          <w:sz w:val="28"/>
          <w:szCs w:val="20"/>
        </w:rPr>
        <w:t xml:space="preserve"> следующее:</w:t>
      </w:r>
    </w:p>
    <w:p w14:paraId="54C27A94" w14:textId="77777777" w:rsidR="00D10FA2" w:rsidRDefault="00D10FA2" w:rsidP="00D10FA2">
      <w:pPr>
        <w:autoSpaceDE w:val="0"/>
        <w:autoSpaceDN w:val="0"/>
        <w:adjustRightInd w:val="0"/>
        <w:ind w:firstLine="567"/>
        <w:jc w:val="both"/>
        <w:rPr>
          <w:sz w:val="28"/>
          <w:szCs w:val="20"/>
        </w:rPr>
      </w:pPr>
      <w:r w:rsidRPr="00D10FA2">
        <w:rPr>
          <w:sz w:val="28"/>
          <w:szCs w:val="20"/>
        </w:rPr>
        <w:t>- не представлен расчет базового уровня подконтрольных</w:t>
      </w:r>
      <w:r>
        <w:rPr>
          <w:sz w:val="28"/>
          <w:szCs w:val="20"/>
        </w:rPr>
        <w:t xml:space="preserve"> </w:t>
      </w:r>
      <w:r w:rsidRPr="00D10FA2">
        <w:rPr>
          <w:sz w:val="28"/>
          <w:szCs w:val="20"/>
        </w:rPr>
        <w:t>расходов;</w:t>
      </w:r>
    </w:p>
    <w:p w14:paraId="16404E91" w14:textId="38472B87" w:rsidR="001C5EEF" w:rsidRDefault="00D10FA2" w:rsidP="00D10FA2">
      <w:pPr>
        <w:autoSpaceDE w:val="0"/>
        <w:autoSpaceDN w:val="0"/>
        <w:adjustRightInd w:val="0"/>
        <w:ind w:firstLine="567"/>
        <w:jc w:val="both"/>
        <w:rPr>
          <w:sz w:val="28"/>
          <w:szCs w:val="20"/>
        </w:rPr>
      </w:pPr>
      <w:r w:rsidRPr="00D10FA2">
        <w:rPr>
          <w:sz w:val="28"/>
          <w:szCs w:val="20"/>
        </w:rPr>
        <w:t>- экспертное заключение предоставлено менее чем за 1 рабочий</w:t>
      </w:r>
      <w:r>
        <w:rPr>
          <w:sz w:val="28"/>
          <w:szCs w:val="20"/>
        </w:rPr>
        <w:t xml:space="preserve"> </w:t>
      </w:r>
      <w:r w:rsidRPr="00D10FA2">
        <w:rPr>
          <w:sz w:val="28"/>
          <w:szCs w:val="20"/>
        </w:rPr>
        <w:t>день</w:t>
      </w:r>
      <w:r>
        <w:rPr>
          <w:sz w:val="28"/>
          <w:szCs w:val="20"/>
        </w:rPr>
        <w:t xml:space="preserve"> </w:t>
      </w:r>
      <w:r w:rsidRPr="00D10FA2">
        <w:rPr>
          <w:sz w:val="28"/>
          <w:szCs w:val="20"/>
        </w:rPr>
        <w:t>до</w:t>
      </w:r>
      <w:r>
        <w:rPr>
          <w:sz w:val="28"/>
          <w:szCs w:val="20"/>
        </w:rPr>
        <w:t xml:space="preserve"> </w:t>
      </w:r>
      <w:r w:rsidRPr="00D10FA2">
        <w:rPr>
          <w:sz w:val="28"/>
          <w:szCs w:val="20"/>
        </w:rPr>
        <w:t>проведения заседания</w:t>
      </w:r>
    </w:p>
    <w:p w14:paraId="2B891C48" w14:textId="77777777" w:rsidR="00D10FA2" w:rsidRPr="00D10FA2" w:rsidRDefault="00D10FA2" w:rsidP="00D10FA2">
      <w:pPr>
        <w:autoSpaceDE w:val="0"/>
        <w:autoSpaceDN w:val="0"/>
        <w:adjustRightInd w:val="0"/>
        <w:ind w:firstLine="567"/>
        <w:jc w:val="both"/>
        <w:rPr>
          <w:bCs/>
          <w:sz w:val="28"/>
          <w:szCs w:val="20"/>
        </w:rPr>
      </w:pPr>
    </w:p>
    <w:p w14:paraId="58605BA2" w14:textId="5E66A58B" w:rsidR="00BF193A" w:rsidRPr="00E97295" w:rsidRDefault="00BF193A" w:rsidP="00BF193A">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03A83564" w14:textId="77777777" w:rsidR="00BF193A" w:rsidRDefault="00BF193A" w:rsidP="00BF193A">
      <w:pPr>
        <w:widowControl w:val="0"/>
        <w:ind w:right="-1" w:firstLine="567"/>
        <w:jc w:val="both"/>
        <w:rPr>
          <w:b/>
          <w:sz w:val="28"/>
          <w:szCs w:val="28"/>
        </w:rPr>
      </w:pPr>
    </w:p>
    <w:p w14:paraId="6714E124" w14:textId="77777777" w:rsidR="00BF193A" w:rsidRDefault="00BF193A" w:rsidP="00BF193A">
      <w:pPr>
        <w:widowControl w:val="0"/>
        <w:ind w:right="-1" w:firstLine="567"/>
        <w:jc w:val="both"/>
        <w:rPr>
          <w:bCs/>
          <w:sz w:val="28"/>
          <w:szCs w:val="28"/>
        </w:rPr>
      </w:pPr>
      <w:r w:rsidRPr="009F2C0A">
        <w:rPr>
          <w:bCs/>
          <w:sz w:val="28"/>
          <w:szCs w:val="28"/>
        </w:rPr>
        <w:t>Согласиться с предложением докладчика.</w:t>
      </w:r>
    </w:p>
    <w:p w14:paraId="4E5F57A0" w14:textId="77777777" w:rsidR="001C5EEF" w:rsidRDefault="001C5EEF" w:rsidP="00E33781">
      <w:pPr>
        <w:ind w:right="-1" w:firstLine="567"/>
        <w:jc w:val="both"/>
        <w:rPr>
          <w:b/>
          <w:bCs/>
          <w:sz w:val="28"/>
          <w:szCs w:val="22"/>
        </w:rPr>
      </w:pPr>
    </w:p>
    <w:p w14:paraId="3C765CC8" w14:textId="7A8A43AB" w:rsidR="00E33781" w:rsidRDefault="00BF193A" w:rsidP="00E33781">
      <w:pPr>
        <w:ind w:right="-1" w:firstLine="567"/>
        <w:jc w:val="both"/>
        <w:rPr>
          <w:b/>
          <w:bCs/>
          <w:sz w:val="28"/>
          <w:szCs w:val="22"/>
        </w:rPr>
      </w:pPr>
      <w:r w:rsidRPr="0016716C">
        <w:rPr>
          <w:b/>
          <w:bCs/>
          <w:sz w:val="28"/>
          <w:szCs w:val="22"/>
        </w:rPr>
        <w:t xml:space="preserve">Проведено голосование: «за» - </w:t>
      </w:r>
      <w:r w:rsidR="00AE18AF">
        <w:rPr>
          <w:b/>
          <w:bCs/>
          <w:sz w:val="28"/>
          <w:szCs w:val="22"/>
        </w:rPr>
        <w:t>5;</w:t>
      </w:r>
    </w:p>
    <w:p w14:paraId="11F498F4" w14:textId="77777777" w:rsidR="00E8642C" w:rsidRDefault="00AE18AF" w:rsidP="00E8642C">
      <w:pPr>
        <w:ind w:right="-1" w:firstLine="567"/>
        <w:jc w:val="both"/>
        <w:rPr>
          <w:b/>
          <w:bCs/>
          <w:sz w:val="28"/>
          <w:szCs w:val="22"/>
        </w:rPr>
      </w:pPr>
      <w:r>
        <w:rPr>
          <w:b/>
          <w:bCs/>
          <w:sz w:val="28"/>
          <w:szCs w:val="22"/>
        </w:rPr>
        <w:t>«ПРОТИВ» - 1 (Кулебякина М.В.)</w:t>
      </w:r>
    </w:p>
    <w:p w14:paraId="61A2D8F3" w14:textId="77777777" w:rsidR="00E8642C" w:rsidRDefault="00E8642C" w:rsidP="00E8642C">
      <w:pPr>
        <w:ind w:right="-1" w:firstLine="567"/>
        <w:jc w:val="both"/>
        <w:rPr>
          <w:b/>
          <w:bCs/>
          <w:sz w:val="28"/>
          <w:szCs w:val="22"/>
        </w:rPr>
      </w:pPr>
    </w:p>
    <w:p w14:paraId="0A839144" w14:textId="3AA575DA" w:rsidR="00E8642C" w:rsidRPr="00E8642C" w:rsidRDefault="00BF193A" w:rsidP="00E8642C">
      <w:pPr>
        <w:ind w:right="-1" w:firstLine="567"/>
        <w:jc w:val="both"/>
        <w:rPr>
          <w:b/>
          <w:bCs/>
          <w:sz w:val="28"/>
          <w:szCs w:val="22"/>
        </w:rPr>
      </w:pPr>
      <w:r w:rsidRPr="00E8642C">
        <w:rPr>
          <w:sz w:val="28"/>
          <w:szCs w:val="28"/>
        </w:rPr>
        <w:t xml:space="preserve">Вопрос </w:t>
      </w:r>
      <w:r w:rsidR="00E33781" w:rsidRPr="00E8642C">
        <w:rPr>
          <w:sz w:val="28"/>
          <w:szCs w:val="28"/>
        </w:rPr>
        <w:t>3</w:t>
      </w:r>
      <w:r w:rsidRPr="00E8642C">
        <w:rPr>
          <w:b/>
          <w:bCs/>
          <w:sz w:val="28"/>
          <w:szCs w:val="28"/>
        </w:rPr>
        <w:t xml:space="preserve"> «</w:t>
      </w:r>
      <w:r w:rsidR="00E8642C" w:rsidRPr="00E8642C">
        <w:rPr>
          <w:b/>
          <w:bCs/>
          <w:sz w:val="28"/>
          <w:szCs w:val="28"/>
        </w:rPr>
        <w:t>О</w:t>
      </w:r>
      <w:r w:rsidR="00E8642C" w:rsidRPr="0090573C">
        <w:rPr>
          <w:b/>
          <w:bCs/>
          <w:sz w:val="28"/>
          <w:szCs w:val="28"/>
        </w:rPr>
        <w:t xml:space="preserve"> внесении изменений в постановление Региональной</w:t>
      </w:r>
      <w:r w:rsidR="00E8642C">
        <w:rPr>
          <w:b/>
          <w:bCs/>
          <w:sz w:val="28"/>
          <w:szCs w:val="22"/>
        </w:rPr>
        <w:t xml:space="preserve"> </w:t>
      </w:r>
      <w:r w:rsidR="00E8642C" w:rsidRPr="0090573C">
        <w:rPr>
          <w:b/>
          <w:bCs/>
          <w:sz w:val="28"/>
          <w:szCs w:val="28"/>
        </w:rPr>
        <w:t xml:space="preserve">энергетической комиссии Кузбасса от </w:t>
      </w:r>
      <w:r w:rsidR="00E8642C">
        <w:rPr>
          <w:b/>
          <w:bCs/>
          <w:sz w:val="28"/>
          <w:szCs w:val="28"/>
        </w:rPr>
        <w:t>3</w:t>
      </w:r>
      <w:r w:rsidR="00E8642C" w:rsidRPr="0090573C">
        <w:rPr>
          <w:b/>
          <w:bCs/>
          <w:sz w:val="28"/>
          <w:szCs w:val="28"/>
        </w:rPr>
        <w:t>1.1</w:t>
      </w:r>
      <w:r w:rsidR="00E8642C">
        <w:rPr>
          <w:b/>
          <w:bCs/>
          <w:sz w:val="28"/>
          <w:szCs w:val="28"/>
        </w:rPr>
        <w:t>0</w:t>
      </w:r>
      <w:r w:rsidR="00E8642C" w:rsidRPr="0090573C">
        <w:rPr>
          <w:b/>
          <w:bCs/>
          <w:sz w:val="28"/>
          <w:szCs w:val="28"/>
        </w:rPr>
        <w:t>.202</w:t>
      </w:r>
      <w:r w:rsidR="00E8642C">
        <w:rPr>
          <w:b/>
          <w:bCs/>
          <w:sz w:val="28"/>
          <w:szCs w:val="28"/>
        </w:rPr>
        <w:t>4</w:t>
      </w:r>
      <w:r w:rsidR="00E8642C" w:rsidRPr="0090573C">
        <w:rPr>
          <w:b/>
          <w:bCs/>
          <w:sz w:val="28"/>
          <w:szCs w:val="28"/>
        </w:rPr>
        <w:t xml:space="preserve"> № 3</w:t>
      </w:r>
      <w:r w:rsidR="00E8642C">
        <w:rPr>
          <w:b/>
          <w:bCs/>
          <w:sz w:val="28"/>
          <w:szCs w:val="28"/>
        </w:rPr>
        <w:t>02</w:t>
      </w:r>
      <w:r w:rsidR="00E8642C">
        <w:rPr>
          <w:b/>
          <w:bCs/>
          <w:sz w:val="28"/>
          <w:szCs w:val="22"/>
        </w:rPr>
        <w:t xml:space="preserve"> </w:t>
      </w:r>
      <w:r w:rsidR="00E8642C" w:rsidRPr="0090573C">
        <w:rPr>
          <w:b/>
          <w:bCs/>
          <w:sz w:val="28"/>
          <w:szCs w:val="28"/>
        </w:rPr>
        <w:t>«Об установлении долгосрочных параметров регулирования</w:t>
      </w:r>
      <w:r w:rsidR="00E8642C">
        <w:rPr>
          <w:b/>
          <w:bCs/>
          <w:sz w:val="28"/>
          <w:szCs w:val="22"/>
        </w:rPr>
        <w:t xml:space="preserve"> </w:t>
      </w:r>
      <w:r w:rsidR="00E8642C" w:rsidRPr="0090573C">
        <w:rPr>
          <w:b/>
          <w:bCs/>
          <w:sz w:val="28"/>
          <w:szCs w:val="28"/>
        </w:rPr>
        <w:t>и долгосрочных тарифов на тепловую энергию, реализуемую</w:t>
      </w:r>
      <w:r w:rsidR="00E8642C">
        <w:rPr>
          <w:b/>
          <w:bCs/>
          <w:sz w:val="28"/>
          <w:szCs w:val="22"/>
        </w:rPr>
        <w:t xml:space="preserve"> </w:t>
      </w:r>
      <w:r w:rsidR="00E8642C" w:rsidRPr="0090573C">
        <w:rPr>
          <w:b/>
          <w:bCs/>
          <w:sz w:val="28"/>
          <w:szCs w:val="28"/>
        </w:rPr>
        <w:t>ЗАО «Тяжинское ДРСУ» на потребительском рынке пгт. Тяжинский, Тяжинского муниципального округа, на период 2024-2028 годы»,</w:t>
      </w:r>
      <w:r w:rsidR="00E8642C">
        <w:rPr>
          <w:b/>
          <w:bCs/>
          <w:sz w:val="28"/>
          <w:szCs w:val="22"/>
        </w:rPr>
        <w:t xml:space="preserve"> </w:t>
      </w:r>
      <w:r w:rsidR="00E8642C" w:rsidRPr="0090573C">
        <w:rPr>
          <w:b/>
          <w:bCs/>
          <w:sz w:val="28"/>
          <w:szCs w:val="28"/>
        </w:rPr>
        <w:t>в части 2025 года</w:t>
      </w:r>
      <w:r w:rsidR="00E8642C">
        <w:rPr>
          <w:b/>
          <w:bCs/>
          <w:sz w:val="28"/>
          <w:szCs w:val="28"/>
        </w:rPr>
        <w:t>»</w:t>
      </w:r>
    </w:p>
    <w:p w14:paraId="746882DD" w14:textId="77777777" w:rsidR="00E8642C" w:rsidRDefault="00E8642C" w:rsidP="00E8642C">
      <w:pPr>
        <w:ind w:right="282"/>
        <w:jc w:val="center"/>
        <w:rPr>
          <w:bCs/>
          <w:kern w:val="32"/>
        </w:rPr>
      </w:pPr>
    </w:p>
    <w:p w14:paraId="4AF76CD3" w14:textId="77777777" w:rsidR="00E8642C" w:rsidRDefault="00E8642C" w:rsidP="00E8642C">
      <w:pPr>
        <w:widowControl w:val="0"/>
        <w:ind w:right="-1" w:firstLine="567"/>
        <w:jc w:val="both"/>
        <w:rPr>
          <w:b/>
          <w:sz w:val="28"/>
          <w:szCs w:val="28"/>
        </w:rPr>
      </w:pPr>
      <w:r w:rsidRPr="001E2F4D">
        <w:rPr>
          <w:b/>
          <w:sz w:val="28"/>
          <w:szCs w:val="28"/>
        </w:rPr>
        <w:t xml:space="preserve">СЛУШАЛИ: </w:t>
      </w:r>
      <w:r>
        <w:rPr>
          <w:b/>
          <w:sz w:val="28"/>
          <w:szCs w:val="28"/>
        </w:rPr>
        <w:t>Ермак Н.В.</w:t>
      </w:r>
    </w:p>
    <w:p w14:paraId="31F13699" w14:textId="77777777" w:rsidR="00E8642C" w:rsidRDefault="00E8642C" w:rsidP="00E8642C">
      <w:pPr>
        <w:widowControl w:val="0"/>
        <w:ind w:right="-1" w:firstLine="567"/>
        <w:jc w:val="both"/>
        <w:rPr>
          <w:b/>
          <w:sz w:val="28"/>
          <w:szCs w:val="28"/>
        </w:rPr>
      </w:pPr>
    </w:p>
    <w:p w14:paraId="018E3C2D" w14:textId="165B9067" w:rsidR="00E8642C" w:rsidRPr="00E8642C" w:rsidRDefault="00E8642C" w:rsidP="00E8642C">
      <w:pPr>
        <w:widowControl w:val="0"/>
        <w:ind w:right="-1" w:firstLine="567"/>
        <w:jc w:val="both"/>
        <w:rPr>
          <w:b/>
          <w:sz w:val="28"/>
          <w:szCs w:val="28"/>
        </w:rPr>
      </w:pPr>
      <w:r>
        <w:rPr>
          <w:bCs/>
          <w:sz w:val="28"/>
          <w:szCs w:val="28"/>
        </w:rPr>
        <w:t>Докладчик, согласно пояснительной записке (приложение № 5 к настоящему протоколу) предлагает:</w:t>
      </w:r>
    </w:p>
    <w:p w14:paraId="68715C15" w14:textId="77777777" w:rsidR="00E8642C" w:rsidRPr="00667718" w:rsidRDefault="00E8642C" w:rsidP="00E8642C">
      <w:pPr>
        <w:numPr>
          <w:ilvl w:val="0"/>
          <w:numId w:val="13"/>
        </w:numPr>
        <w:tabs>
          <w:tab w:val="left" w:pos="709"/>
        </w:tabs>
        <w:ind w:left="0" w:firstLine="567"/>
        <w:jc w:val="both"/>
        <w:rPr>
          <w:bCs/>
          <w:color w:val="000000"/>
          <w:kern w:val="32"/>
          <w:sz w:val="28"/>
          <w:szCs w:val="28"/>
        </w:rPr>
      </w:pPr>
      <w:r w:rsidRPr="00667718">
        <w:rPr>
          <w:bCs/>
          <w:color w:val="000000"/>
          <w:kern w:val="32"/>
          <w:sz w:val="28"/>
          <w:szCs w:val="28"/>
        </w:rPr>
        <w:t xml:space="preserve">Внести в постановление Региональной энергетической комиссии Кузбасса </w:t>
      </w:r>
      <w:r w:rsidRPr="004950CB">
        <w:rPr>
          <w:bCs/>
          <w:color w:val="000000"/>
          <w:kern w:val="32"/>
          <w:sz w:val="28"/>
          <w:szCs w:val="28"/>
        </w:rPr>
        <w:t>от 21.11.202</w:t>
      </w:r>
      <w:r>
        <w:rPr>
          <w:bCs/>
          <w:color w:val="000000"/>
          <w:kern w:val="32"/>
          <w:sz w:val="28"/>
          <w:szCs w:val="28"/>
        </w:rPr>
        <w:t>4</w:t>
      </w:r>
      <w:r w:rsidRPr="004950CB">
        <w:rPr>
          <w:bCs/>
          <w:color w:val="000000"/>
          <w:kern w:val="32"/>
          <w:sz w:val="28"/>
          <w:szCs w:val="28"/>
        </w:rPr>
        <w:t xml:space="preserve"> № 333</w:t>
      </w:r>
      <w:r w:rsidRPr="00667718">
        <w:rPr>
          <w:bCs/>
          <w:color w:val="000000"/>
          <w:kern w:val="32"/>
          <w:sz w:val="28"/>
          <w:szCs w:val="28"/>
        </w:rPr>
        <w:t xml:space="preserve"> «</w:t>
      </w:r>
      <w:r w:rsidRPr="004950CB">
        <w:rPr>
          <w:bCs/>
          <w:color w:val="000000"/>
          <w:kern w:val="32"/>
          <w:sz w:val="28"/>
          <w:szCs w:val="28"/>
        </w:rPr>
        <w:t xml:space="preserve">Об установлении долгосрочных параметров регулирования и долгосрочных тарифов на тепловую энергию, реализуемую </w:t>
      </w:r>
      <w:r>
        <w:rPr>
          <w:bCs/>
          <w:color w:val="000000"/>
          <w:kern w:val="32"/>
          <w:sz w:val="28"/>
          <w:szCs w:val="28"/>
        </w:rPr>
        <w:br/>
      </w:r>
      <w:r w:rsidRPr="004950CB">
        <w:rPr>
          <w:bCs/>
          <w:color w:val="000000"/>
          <w:kern w:val="32"/>
          <w:sz w:val="28"/>
          <w:szCs w:val="28"/>
        </w:rPr>
        <w:t>ЗАО «Тяжинское ДРСУ» на потребительском рынке пгт. Тяжинский</w:t>
      </w:r>
      <w:r>
        <w:rPr>
          <w:bCs/>
          <w:color w:val="000000"/>
          <w:kern w:val="32"/>
          <w:sz w:val="28"/>
          <w:szCs w:val="28"/>
        </w:rPr>
        <w:t>,</w:t>
      </w:r>
      <w:r w:rsidRPr="004950CB">
        <w:rPr>
          <w:bCs/>
          <w:color w:val="000000"/>
          <w:kern w:val="32"/>
          <w:sz w:val="28"/>
          <w:szCs w:val="28"/>
        </w:rPr>
        <w:t xml:space="preserve"> Тяжинского муниципального округа, на период 2024-2028 годы</w:t>
      </w:r>
      <w:r w:rsidRPr="00667718">
        <w:rPr>
          <w:bCs/>
          <w:color w:val="000000"/>
          <w:kern w:val="32"/>
          <w:sz w:val="28"/>
          <w:szCs w:val="28"/>
        </w:rPr>
        <w:t xml:space="preserve">» (в редакции постановления Региональной энергетической комиссии Кузбасса от </w:t>
      </w:r>
      <w:r>
        <w:rPr>
          <w:bCs/>
          <w:color w:val="000000"/>
          <w:kern w:val="32"/>
          <w:sz w:val="28"/>
          <w:szCs w:val="28"/>
        </w:rPr>
        <w:t>25</w:t>
      </w:r>
      <w:r w:rsidRPr="00667718">
        <w:rPr>
          <w:bCs/>
          <w:color w:val="000000"/>
          <w:kern w:val="32"/>
          <w:sz w:val="28"/>
          <w:szCs w:val="28"/>
        </w:rPr>
        <w:t>.</w:t>
      </w:r>
      <w:r>
        <w:rPr>
          <w:bCs/>
          <w:color w:val="000000"/>
          <w:kern w:val="32"/>
          <w:sz w:val="28"/>
          <w:szCs w:val="28"/>
        </w:rPr>
        <w:t>0</w:t>
      </w:r>
      <w:r w:rsidRPr="00667718">
        <w:rPr>
          <w:bCs/>
          <w:color w:val="000000"/>
          <w:kern w:val="32"/>
          <w:sz w:val="28"/>
          <w:szCs w:val="28"/>
        </w:rPr>
        <w:t>1.202</w:t>
      </w:r>
      <w:r>
        <w:rPr>
          <w:bCs/>
          <w:color w:val="000000"/>
          <w:kern w:val="32"/>
          <w:sz w:val="28"/>
          <w:szCs w:val="28"/>
        </w:rPr>
        <w:t>4</w:t>
      </w:r>
      <w:r w:rsidRPr="00667718">
        <w:rPr>
          <w:bCs/>
          <w:color w:val="000000"/>
          <w:kern w:val="32"/>
          <w:sz w:val="28"/>
          <w:szCs w:val="28"/>
        </w:rPr>
        <w:t xml:space="preserve"> № </w:t>
      </w:r>
      <w:r>
        <w:rPr>
          <w:bCs/>
          <w:color w:val="000000"/>
          <w:kern w:val="32"/>
          <w:sz w:val="28"/>
          <w:szCs w:val="28"/>
        </w:rPr>
        <w:t>11</w:t>
      </w:r>
      <w:r w:rsidRPr="00667718">
        <w:rPr>
          <w:bCs/>
          <w:color w:val="000000"/>
          <w:kern w:val="32"/>
          <w:sz w:val="28"/>
          <w:szCs w:val="28"/>
        </w:rPr>
        <w:t>) следующие изменения:</w:t>
      </w:r>
    </w:p>
    <w:p w14:paraId="5FE67EF3" w14:textId="5E2C482F" w:rsidR="00E8642C" w:rsidRPr="00667718" w:rsidRDefault="00E8642C" w:rsidP="00E8642C">
      <w:pPr>
        <w:tabs>
          <w:tab w:val="left" w:pos="709"/>
        </w:tabs>
        <w:ind w:firstLine="567"/>
        <w:jc w:val="both"/>
        <w:rPr>
          <w:bCs/>
          <w:color w:val="000000"/>
          <w:kern w:val="32"/>
          <w:sz w:val="28"/>
          <w:szCs w:val="28"/>
        </w:rPr>
      </w:pPr>
      <w:r w:rsidRPr="00667718">
        <w:rPr>
          <w:bCs/>
          <w:color w:val="000000"/>
          <w:kern w:val="32"/>
          <w:sz w:val="28"/>
          <w:szCs w:val="28"/>
        </w:rPr>
        <w:t xml:space="preserve">Приложение № 2 изложить в новой редакции, согласно приложению </w:t>
      </w:r>
      <w:r>
        <w:rPr>
          <w:bCs/>
          <w:color w:val="000000"/>
          <w:kern w:val="32"/>
          <w:sz w:val="28"/>
          <w:szCs w:val="28"/>
        </w:rPr>
        <w:br/>
        <w:t xml:space="preserve">№ </w:t>
      </w:r>
      <w:r w:rsidR="00DA5553">
        <w:rPr>
          <w:bCs/>
          <w:color w:val="000000"/>
          <w:kern w:val="32"/>
          <w:sz w:val="28"/>
          <w:szCs w:val="28"/>
          <w:lang w:val="en-US"/>
        </w:rPr>
        <w:t>6</w:t>
      </w:r>
      <w:r>
        <w:rPr>
          <w:bCs/>
          <w:color w:val="000000"/>
          <w:kern w:val="32"/>
          <w:sz w:val="28"/>
          <w:szCs w:val="28"/>
        </w:rPr>
        <w:t xml:space="preserve"> </w:t>
      </w:r>
      <w:r w:rsidRPr="00667718">
        <w:rPr>
          <w:bCs/>
          <w:color w:val="000000"/>
          <w:kern w:val="32"/>
          <w:sz w:val="28"/>
          <w:szCs w:val="28"/>
        </w:rPr>
        <w:t xml:space="preserve">к настоящему </w:t>
      </w:r>
      <w:r>
        <w:rPr>
          <w:bCs/>
          <w:color w:val="000000"/>
          <w:kern w:val="32"/>
          <w:sz w:val="28"/>
          <w:szCs w:val="28"/>
        </w:rPr>
        <w:t>протоколу</w:t>
      </w:r>
      <w:r w:rsidRPr="00667718">
        <w:rPr>
          <w:bCs/>
          <w:color w:val="000000"/>
          <w:kern w:val="32"/>
          <w:sz w:val="28"/>
          <w:szCs w:val="28"/>
        </w:rPr>
        <w:t>.</w:t>
      </w:r>
    </w:p>
    <w:p w14:paraId="258DC99E" w14:textId="77777777" w:rsidR="00F87EDC" w:rsidRDefault="00F87EDC" w:rsidP="00F87EDC">
      <w:pPr>
        <w:ind w:right="-1" w:firstLine="567"/>
        <w:jc w:val="both"/>
        <w:rPr>
          <w:b/>
          <w:bCs/>
          <w:sz w:val="28"/>
          <w:szCs w:val="28"/>
        </w:rPr>
      </w:pPr>
    </w:p>
    <w:p w14:paraId="216CCB7B" w14:textId="64CC8970" w:rsidR="00A97553" w:rsidRDefault="00A97553" w:rsidP="00F87EDC">
      <w:pPr>
        <w:ind w:right="-1" w:firstLine="567"/>
        <w:jc w:val="both"/>
        <w:rPr>
          <w:bCs/>
          <w:color w:val="000000"/>
          <w:kern w:val="32"/>
          <w:sz w:val="28"/>
          <w:szCs w:val="28"/>
        </w:rPr>
      </w:pPr>
      <w:r w:rsidRPr="00A97553">
        <w:rPr>
          <w:sz w:val="28"/>
          <w:szCs w:val="28"/>
        </w:rPr>
        <w:t xml:space="preserve">В материалах дела имеется письменное </w:t>
      </w:r>
      <w:r>
        <w:rPr>
          <w:sz w:val="28"/>
          <w:szCs w:val="28"/>
        </w:rPr>
        <w:t xml:space="preserve">обращение от 16.06.2025 № 80 за подписью генерального директора </w:t>
      </w:r>
      <w:r w:rsidRPr="004950CB">
        <w:rPr>
          <w:bCs/>
          <w:color w:val="000000"/>
          <w:kern w:val="32"/>
          <w:sz w:val="28"/>
          <w:szCs w:val="28"/>
        </w:rPr>
        <w:t>ЗАО «Тяжинское ДРСУ»</w:t>
      </w:r>
      <w:r>
        <w:rPr>
          <w:bCs/>
          <w:color w:val="000000"/>
          <w:kern w:val="32"/>
          <w:sz w:val="28"/>
          <w:szCs w:val="28"/>
        </w:rPr>
        <w:t xml:space="preserve"> с просьбой рассмотреть вопрос без участия представителей предприятия. С тарифами согласны.</w:t>
      </w:r>
    </w:p>
    <w:p w14:paraId="3B734C43" w14:textId="77777777" w:rsidR="00A97553" w:rsidRPr="00A97553" w:rsidRDefault="00A97553" w:rsidP="00F87EDC">
      <w:pPr>
        <w:ind w:right="-1" w:firstLine="567"/>
        <w:jc w:val="both"/>
        <w:rPr>
          <w:sz w:val="28"/>
          <w:szCs w:val="28"/>
        </w:rPr>
      </w:pPr>
    </w:p>
    <w:p w14:paraId="29BB0F47" w14:textId="77777777" w:rsidR="005E45A7" w:rsidRPr="00CD4CFA" w:rsidRDefault="005E45A7" w:rsidP="005E45A7">
      <w:pPr>
        <w:ind w:firstLine="567"/>
        <w:jc w:val="both"/>
        <w:rPr>
          <w:bCs/>
          <w:sz w:val="28"/>
          <w:szCs w:val="28"/>
        </w:rPr>
      </w:pPr>
      <w:r w:rsidRPr="00145272">
        <w:rPr>
          <w:bCs/>
          <w:sz w:val="28"/>
          <w:szCs w:val="28"/>
        </w:rPr>
        <w:lastRenderedPageBreak/>
        <w:t>Рассмотрев представленные материалы</w:t>
      </w:r>
    </w:p>
    <w:p w14:paraId="0845D37D" w14:textId="77777777" w:rsidR="005E45A7" w:rsidRDefault="005E45A7" w:rsidP="005E45A7">
      <w:pPr>
        <w:ind w:right="-1"/>
        <w:jc w:val="both"/>
        <w:rPr>
          <w:b/>
          <w:bCs/>
          <w:sz w:val="28"/>
          <w:szCs w:val="22"/>
        </w:rPr>
      </w:pPr>
    </w:p>
    <w:p w14:paraId="79CF1AD4" w14:textId="77777777" w:rsidR="005E45A7" w:rsidRPr="00E97295" w:rsidRDefault="005E45A7" w:rsidP="005E45A7">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19452E9B" w14:textId="77777777" w:rsidR="005E45A7" w:rsidRDefault="005E45A7" w:rsidP="005E45A7">
      <w:pPr>
        <w:widowControl w:val="0"/>
        <w:ind w:right="-1" w:firstLine="567"/>
        <w:jc w:val="both"/>
        <w:rPr>
          <w:b/>
          <w:sz w:val="28"/>
          <w:szCs w:val="28"/>
        </w:rPr>
      </w:pPr>
    </w:p>
    <w:p w14:paraId="0E199FE4" w14:textId="77777777" w:rsidR="005E45A7" w:rsidRDefault="005E45A7" w:rsidP="005E45A7">
      <w:pPr>
        <w:widowControl w:val="0"/>
        <w:ind w:right="-1" w:firstLine="567"/>
        <w:jc w:val="both"/>
        <w:rPr>
          <w:bCs/>
          <w:sz w:val="28"/>
          <w:szCs w:val="28"/>
        </w:rPr>
      </w:pPr>
      <w:r w:rsidRPr="009F2C0A">
        <w:rPr>
          <w:bCs/>
          <w:sz w:val="28"/>
          <w:szCs w:val="28"/>
        </w:rPr>
        <w:t>Согласиться с предложением докладчика.</w:t>
      </w:r>
    </w:p>
    <w:p w14:paraId="0817AE6C" w14:textId="77777777" w:rsidR="005E45A7" w:rsidRDefault="005E45A7" w:rsidP="005E45A7">
      <w:pPr>
        <w:widowControl w:val="0"/>
        <w:ind w:right="-1" w:firstLine="567"/>
        <w:jc w:val="both"/>
        <w:rPr>
          <w:bCs/>
          <w:sz w:val="28"/>
          <w:szCs w:val="28"/>
        </w:rPr>
      </w:pPr>
    </w:p>
    <w:p w14:paraId="67300555" w14:textId="77777777" w:rsidR="00244414" w:rsidRPr="00770EF7" w:rsidRDefault="005E45A7" w:rsidP="00244414">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772A80D3" w14:textId="77777777" w:rsidR="00244414" w:rsidRPr="00770EF7" w:rsidRDefault="00244414" w:rsidP="00244414">
      <w:pPr>
        <w:ind w:right="-1" w:firstLine="567"/>
        <w:jc w:val="both"/>
        <w:rPr>
          <w:b/>
          <w:bCs/>
          <w:sz w:val="28"/>
          <w:szCs w:val="22"/>
        </w:rPr>
      </w:pPr>
    </w:p>
    <w:p w14:paraId="6CB1D535" w14:textId="1169B014" w:rsidR="00F87EDC" w:rsidRPr="00244414" w:rsidRDefault="00F87EDC" w:rsidP="00244414">
      <w:pPr>
        <w:ind w:right="-1" w:firstLine="567"/>
        <w:jc w:val="both"/>
        <w:rPr>
          <w:b/>
          <w:bCs/>
          <w:sz w:val="28"/>
          <w:szCs w:val="22"/>
          <w:lang w:val="en-US"/>
        </w:rPr>
      </w:pPr>
      <w:r w:rsidRPr="00F87EDC">
        <w:rPr>
          <w:sz w:val="28"/>
          <w:szCs w:val="28"/>
        </w:rPr>
        <w:t xml:space="preserve">Вопрос 4 </w:t>
      </w:r>
      <w:r w:rsidRPr="00244414">
        <w:rPr>
          <w:b/>
          <w:bCs/>
          <w:sz w:val="28"/>
          <w:szCs w:val="28"/>
        </w:rPr>
        <w:t>«</w:t>
      </w:r>
      <w:r w:rsidR="00244414" w:rsidRPr="00840476">
        <w:rPr>
          <w:b/>
          <w:bCs/>
          <w:sz w:val="28"/>
          <w:szCs w:val="28"/>
        </w:rPr>
        <w:t>Об установлении платы за подключение (технологическое присоединение) в индивидуальном порядке к</w:t>
      </w:r>
      <w:r w:rsidR="00244414">
        <w:rPr>
          <w:b/>
          <w:bCs/>
          <w:sz w:val="28"/>
          <w:szCs w:val="28"/>
        </w:rPr>
        <w:t xml:space="preserve"> централизованной ливневой</w:t>
      </w:r>
      <w:r w:rsidR="00244414" w:rsidRPr="00840476">
        <w:rPr>
          <w:b/>
          <w:bCs/>
          <w:sz w:val="28"/>
          <w:szCs w:val="28"/>
        </w:rPr>
        <w:t xml:space="preserve"> системе </w:t>
      </w:r>
      <w:r w:rsidR="00244414" w:rsidRPr="00A23B31">
        <w:rPr>
          <w:b/>
          <w:bCs/>
          <w:sz w:val="28"/>
          <w:szCs w:val="28"/>
        </w:rPr>
        <w:t>водоотведения (поверхностные сточные воды)</w:t>
      </w:r>
      <w:r w:rsidR="00244414" w:rsidRPr="00840476">
        <w:rPr>
          <w:b/>
          <w:bCs/>
          <w:sz w:val="28"/>
          <w:szCs w:val="28"/>
        </w:rPr>
        <w:t xml:space="preserve"> </w:t>
      </w:r>
      <w:r w:rsidR="00244414">
        <w:rPr>
          <w:b/>
          <w:bCs/>
          <w:sz w:val="28"/>
          <w:szCs w:val="28"/>
        </w:rPr>
        <w:t>МБУ </w:t>
      </w:r>
      <w:r w:rsidR="00244414" w:rsidRPr="00382084">
        <w:rPr>
          <w:b/>
          <w:bCs/>
          <w:sz w:val="28"/>
          <w:szCs w:val="28"/>
        </w:rPr>
        <w:t>«Кемеровские автодороги» (Кемеровский городской округ)</w:t>
      </w:r>
      <w:r w:rsidR="00244414" w:rsidRPr="00840476">
        <w:rPr>
          <w:b/>
          <w:bCs/>
          <w:sz w:val="28"/>
          <w:szCs w:val="28"/>
        </w:rPr>
        <w:t xml:space="preserve"> </w:t>
      </w:r>
      <w:r w:rsidR="00244414">
        <w:rPr>
          <w:b/>
          <w:bCs/>
          <w:sz w:val="28"/>
          <w:szCs w:val="28"/>
        </w:rPr>
        <w:t xml:space="preserve">объекта капитального строительства: многоэтажный многоквартирный жилой дом с подземной автостоянкой, расположенного по адресу: г. Кемерово, Ленинский район, пр. Московский 23 «А», </w:t>
      </w:r>
      <w:r w:rsidR="00244414" w:rsidRPr="008D7DA3">
        <w:rPr>
          <w:b/>
          <w:kern w:val="32"/>
          <w:sz w:val="28"/>
          <w:szCs w:val="28"/>
        </w:rPr>
        <w:t>заявителя ООО «</w:t>
      </w:r>
      <w:r w:rsidR="00244414">
        <w:rPr>
          <w:b/>
          <w:kern w:val="32"/>
          <w:sz w:val="28"/>
          <w:szCs w:val="28"/>
        </w:rPr>
        <w:t>СЗ «СД-Проектируемый</w:t>
      </w:r>
      <w:r w:rsidR="00244414" w:rsidRPr="008D7DA3">
        <w:rPr>
          <w:b/>
          <w:kern w:val="32"/>
          <w:sz w:val="28"/>
          <w:szCs w:val="28"/>
        </w:rPr>
        <w:t xml:space="preserve">» </w:t>
      </w:r>
    </w:p>
    <w:p w14:paraId="414EAF11" w14:textId="77777777" w:rsidR="00F87EDC" w:rsidRDefault="00F87EDC" w:rsidP="00F87EDC">
      <w:pPr>
        <w:ind w:right="-1" w:firstLine="567"/>
        <w:jc w:val="both"/>
        <w:rPr>
          <w:b/>
          <w:bCs/>
          <w:sz w:val="28"/>
          <w:szCs w:val="22"/>
        </w:rPr>
      </w:pPr>
    </w:p>
    <w:p w14:paraId="27512701" w14:textId="3F33586A" w:rsidR="00F87EDC" w:rsidRPr="00244414" w:rsidRDefault="00F87EDC" w:rsidP="00F87EDC">
      <w:pPr>
        <w:widowControl w:val="0"/>
        <w:ind w:right="-1" w:firstLine="567"/>
        <w:jc w:val="both"/>
        <w:rPr>
          <w:b/>
          <w:sz w:val="28"/>
          <w:szCs w:val="28"/>
        </w:rPr>
      </w:pPr>
      <w:r w:rsidRPr="001E2F4D">
        <w:rPr>
          <w:b/>
          <w:sz w:val="28"/>
          <w:szCs w:val="28"/>
        </w:rPr>
        <w:t>СЛУШАЛИ:</w:t>
      </w:r>
      <w:r w:rsidR="00244414" w:rsidRPr="00244414">
        <w:rPr>
          <w:b/>
          <w:sz w:val="28"/>
          <w:szCs w:val="28"/>
        </w:rPr>
        <w:t xml:space="preserve"> </w:t>
      </w:r>
      <w:r w:rsidR="00244414">
        <w:rPr>
          <w:b/>
          <w:sz w:val="28"/>
          <w:szCs w:val="28"/>
        </w:rPr>
        <w:t>Чурсину О.А.</w:t>
      </w:r>
    </w:p>
    <w:p w14:paraId="6F521552" w14:textId="77777777" w:rsidR="00F87EDC" w:rsidRPr="0025629B" w:rsidRDefault="00F87EDC" w:rsidP="00F87EDC">
      <w:pPr>
        <w:widowControl w:val="0"/>
        <w:ind w:right="-1" w:firstLine="567"/>
        <w:jc w:val="both"/>
        <w:rPr>
          <w:b/>
          <w:sz w:val="28"/>
          <w:szCs w:val="28"/>
        </w:rPr>
      </w:pPr>
    </w:p>
    <w:p w14:paraId="19247BD6" w14:textId="0F3BC142" w:rsidR="00244414" w:rsidRPr="00A82C4C" w:rsidRDefault="00F87EDC" w:rsidP="00244414">
      <w:pPr>
        <w:spacing w:line="24" w:lineRule="atLeast"/>
        <w:ind w:firstLine="567"/>
        <w:jc w:val="both"/>
        <w:rPr>
          <w:bCs/>
          <w:kern w:val="32"/>
          <w:sz w:val="28"/>
          <w:szCs w:val="28"/>
        </w:rPr>
      </w:pPr>
      <w:r>
        <w:rPr>
          <w:sz w:val="28"/>
          <w:szCs w:val="28"/>
        </w:rPr>
        <w:t xml:space="preserve">Докладчик, согласно экспертному заключению (приложение № </w:t>
      </w:r>
      <w:r w:rsidR="00244414">
        <w:rPr>
          <w:sz w:val="28"/>
          <w:szCs w:val="28"/>
        </w:rPr>
        <w:t>7</w:t>
      </w:r>
      <w:r>
        <w:rPr>
          <w:sz w:val="28"/>
          <w:szCs w:val="28"/>
        </w:rPr>
        <w:t xml:space="preserve"> к настоящему протоколу) </w:t>
      </w:r>
      <w:r w:rsidRPr="00F87EDC">
        <w:rPr>
          <w:sz w:val="28"/>
          <w:szCs w:val="28"/>
        </w:rPr>
        <w:t>предлагает</w:t>
      </w:r>
      <w:r w:rsidRPr="00F87EDC">
        <w:rPr>
          <w:sz w:val="28"/>
          <w:szCs w:val="22"/>
        </w:rPr>
        <w:t xml:space="preserve"> </w:t>
      </w:r>
      <w:r w:rsidR="00244414">
        <w:rPr>
          <w:bCs/>
          <w:kern w:val="32"/>
          <w:sz w:val="28"/>
          <w:szCs w:val="28"/>
        </w:rPr>
        <w:t>у</w:t>
      </w:r>
      <w:r w:rsidR="00244414" w:rsidRPr="00E74410">
        <w:rPr>
          <w:bCs/>
          <w:kern w:val="32"/>
          <w:sz w:val="28"/>
          <w:szCs w:val="28"/>
        </w:rPr>
        <w:t xml:space="preserve">становить плату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ИНН 4205159600, </w:t>
      </w:r>
      <w:bookmarkStart w:id="24" w:name="_Hlk199764860"/>
      <w:r w:rsidR="00244414" w:rsidRPr="00E74410">
        <w:rPr>
          <w:bCs/>
          <w:sz w:val="28"/>
          <w:szCs w:val="28"/>
        </w:rPr>
        <w:t xml:space="preserve">объекта капитального строительства: многоэтажный многоквартирный жилой дом с подземной автостоянкой, расположенного по адресу: г. Кемерово, Ленинский район, </w:t>
      </w:r>
      <w:r w:rsidR="00244414">
        <w:rPr>
          <w:bCs/>
          <w:sz w:val="28"/>
          <w:szCs w:val="28"/>
        </w:rPr>
        <w:t xml:space="preserve">                   </w:t>
      </w:r>
      <w:r w:rsidR="00244414" w:rsidRPr="00E74410">
        <w:rPr>
          <w:bCs/>
          <w:sz w:val="28"/>
          <w:szCs w:val="28"/>
        </w:rPr>
        <w:t>пр. Московский 23 «А»</w:t>
      </w:r>
      <w:bookmarkEnd w:id="24"/>
      <w:r w:rsidR="00244414" w:rsidRPr="00E74410">
        <w:rPr>
          <w:bCs/>
          <w:sz w:val="28"/>
          <w:szCs w:val="28"/>
        </w:rPr>
        <w:t xml:space="preserve"> на земельном участке с кадастровым номером </w:t>
      </w:r>
      <w:r w:rsidR="00244414" w:rsidRPr="00093314">
        <w:rPr>
          <w:bCs/>
          <w:kern w:val="32"/>
          <w:sz w:val="28"/>
          <w:szCs w:val="28"/>
        </w:rPr>
        <w:t>42:24:0</w:t>
      </w:r>
      <w:r w:rsidR="00244414">
        <w:rPr>
          <w:bCs/>
          <w:kern w:val="32"/>
          <w:sz w:val="28"/>
          <w:szCs w:val="28"/>
        </w:rPr>
        <w:t>2</w:t>
      </w:r>
      <w:r w:rsidR="00244414" w:rsidRPr="00093314">
        <w:rPr>
          <w:bCs/>
          <w:kern w:val="32"/>
          <w:sz w:val="28"/>
          <w:szCs w:val="28"/>
        </w:rPr>
        <w:t>01</w:t>
      </w:r>
      <w:r w:rsidR="00244414">
        <w:rPr>
          <w:bCs/>
          <w:kern w:val="32"/>
          <w:sz w:val="28"/>
          <w:szCs w:val="28"/>
        </w:rPr>
        <w:t>008</w:t>
      </w:r>
      <w:r w:rsidR="00244414" w:rsidRPr="00093314">
        <w:rPr>
          <w:bCs/>
          <w:kern w:val="32"/>
          <w:sz w:val="28"/>
          <w:szCs w:val="28"/>
        </w:rPr>
        <w:t>:</w:t>
      </w:r>
      <w:r w:rsidR="00244414">
        <w:rPr>
          <w:bCs/>
          <w:kern w:val="32"/>
          <w:sz w:val="28"/>
          <w:szCs w:val="28"/>
        </w:rPr>
        <w:t>226</w:t>
      </w:r>
      <w:r w:rsidR="00244414" w:rsidRPr="00093314">
        <w:rPr>
          <w:bCs/>
          <w:kern w:val="32"/>
          <w:sz w:val="28"/>
          <w:szCs w:val="28"/>
        </w:rPr>
        <w:t xml:space="preserve">, </w:t>
      </w:r>
      <w:bookmarkStart w:id="25" w:name="_Hlk199764959"/>
      <w:r w:rsidR="00244414" w:rsidRPr="00E74410">
        <w:rPr>
          <w:bCs/>
          <w:kern w:val="32"/>
          <w:sz w:val="28"/>
          <w:szCs w:val="28"/>
        </w:rPr>
        <w:t>заявителя ООО «СЗ «СД-Проектируемый»</w:t>
      </w:r>
      <w:r w:rsidR="00244414">
        <w:rPr>
          <w:bCs/>
          <w:kern w:val="32"/>
          <w:sz w:val="28"/>
          <w:szCs w:val="28"/>
        </w:rPr>
        <w:t xml:space="preserve"> </w:t>
      </w:r>
      <w:bookmarkEnd w:id="25"/>
      <w:r w:rsidR="00244414" w:rsidRPr="007C03FE">
        <w:rPr>
          <w:kern w:val="32"/>
          <w:sz w:val="28"/>
          <w:szCs w:val="28"/>
        </w:rPr>
        <w:t>с подключаемой</w:t>
      </w:r>
      <w:r w:rsidR="00244414" w:rsidRPr="00E572A5">
        <w:rPr>
          <w:kern w:val="32"/>
          <w:sz w:val="28"/>
          <w:szCs w:val="28"/>
        </w:rPr>
        <w:t xml:space="preserve"> (присоединяемой</w:t>
      </w:r>
      <w:r w:rsidR="00244414" w:rsidRPr="00FB2B88">
        <w:rPr>
          <w:bCs/>
          <w:kern w:val="32"/>
          <w:sz w:val="28"/>
          <w:szCs w:val="28"/>
        </w:rPr>
        <w:t>) нагрузкой</w:t>
      </w:r>
      <w:r w:rsidR="00244414">
        <w:rPr>
          <w:bCs/>
          <w:kern w:val="32"/>
          <w:sz w:val="28"/>
          <w:szCs w:val="28"/>
        </w:rPr>
        <w:t xml:space="preserve"> </w:t>
      </w:r>
      <w:r w:rsidR="00244414">
        <w:rPr>
          <w:sz w:val="28"/>
          <w:szCs w:val="28"/>
        </w:rPr>
        <w:t>2,57</w:t>
      </w:r>
      <w:r w:rsidR="00244414" w:rsidRPr="00361586">
        <w:rPr>
          <w:bCs/>
          <w:color w:val="FF0000"/>
          <w:kern w:val="32"/>
          <w:sz w:val="28"/>
          <w:szCs w:val="28"/>
        </w:rPr>
        <w:t xml:space="preserve"> </w:t>
      </w:r>
      <w:r w:rsidR="00244414" w:rsidRPr="00A82C4C">
        <w:rPr>
          <w:bCs/>
          <w:kern w:val="32"/>
          <w:sz w:val="28"/>
          <w:szCs w:val="28"/>
        </w:rPr>
        <w:t>м</w:t>
      </w:r>
      <w:r w:rsidR="00244414" w:rsidRPr="00A82C4C">
        <w:rPr>
          <w:bCs/>
          <w:kern w:val="32"/>
          <w:sz w:val="28"/>
          <w:szCs w:val="28"/>
          <w:vertAlign w:val="superscript"/>
        </w:rPr>
        <w:t>3</w:t>
      </w:r>
      <w:r w:rsidR="00244414" w:rsidRPr="00A82C4C">
        <w:rPr>
          <w:bCs/>
          <w:kern w:val="32"/>
          <w:sz w:val="28"/>
          <w:szCs w:val="28"/>
        </w:rPr>
        <w:t>/</w:t>
      </w:r>
      <w:r w:rsidR="00244414">
        <w:rPr>
          <w:bCs/>
          <w:kern w:val="32"/>
          <w:sz w:val="28"/>
          <w:szCs w:val="28"/>
        </w:rPr>
        <w:t>сутки</w:t>
      </w:r>
      <w:r w:rsidR="00244414" w:rsidRPr="00A82C4C">
        <w:rPr>
          <w:bCs/>
          <w:kern w:val="32"/>
          <w:sz w:val="28"/>
          <w:szCs w:val="28"/>
        </w:rPr>
        <w:t xml:space="preserve"> в размере </w:t>
      </w:r>
      <w:r w:rsidR="00244414" w:rsidRPr="00A82C4C">
        <w:rPr>
          <w:sz w:val="28"/>
          <w:szCs w:val="28"/>
        </w:rPr>
        <w:t xml:space="preserve"> </w:t>
      </w:r>
      <w:r w:rsidR="00244414">
        <w:rPr>
          <w:sz w:val="28"/>
          <w:szCs w:val="28"/>
        </w:rPr>
        <w:t>17024,62</w:t>
      </w:r>
      <w:r w:rsidR="00244414" w:rsidRPr="00A82C4C">
        <w:rPr>
          <w:sz w:val="28"/>
          <w:szCs w:val="28"/>
        </w:rPr>
        <w:t xml:space="preserve"> </w:t>
      </w:r>
      <w:r w:rsidR="00244414" w:rsidRPr="00A82C4C">
        <w:rPr>
          <w:bCs/>
          <w:kern w:val="32"/>
          <w:sz w:val="28"/>
          <w:szCs w:val="28"/>
        </w:rPr>
        <w:t>тыс. руб. (без НДС).</w:t>
      </w:r>
      <w:r w:rsidR="00244414" w:rsidRPr="008D7DA3">
        <w:rPr>
          <w:bCs/>
          <w:kern w:val="32"/>
          <w:sz w:val="28"/>
          <w:szCs w:val="28"/>
        </w:rPr>
        <w:t xml:space="preserve"> </w:t>
      </w:r>
    </w:p>
    <w:p w14:paraId="5850F6C2" w14:textId="77777777" w:rsidR="00F87EDC" w:rsidRDefault="00F87EDC" w:rsidP="00244414">
      <w:pPr>
        <w:ind w:right="-1"/>
        <w:jc w:val="both"/>
        <w:rPr>
          <w:b/>
          <w:bCs/>
          <w:sz w:val="28"/>
          <w:szCs w:val="22"/>
        </w:rPr>
      </w:pPr>
    </w:p>
    <w:p w14:paraId="11867EBF" w14:textId="77777777" w:rsidR="00F87EDC" w:rsidRPr="00E97295" w:rsidRDefault="00F87EDC" w:rsidP="00F87EDC">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6FB92466" w14:textId="77777777" w:rsidR="00F87EDC" w:rsidRDefault="00F87EDC" w:rsidP="00F87EDC">
      <w:pPr>
        <w:widowControl w:val="0"/>
        <w:ind w:right="-1" w:firstLine="567"/>
        <w:jc w:val="both"/>
        <w:rPr>
          <w:b/>
          <w:sz w:val="28"/>
          <w:szCs w:val="28"/>
        </w:rPr>
      </w:pPr>
    </w:p>
    <w:p w14:paraId="2CB6540B" w14:textId="77777777" w:rsidR="00F87EDC" w:rsidRDefault="00F87EDC" w:rsidP="00F87EDC">
      <w:pPr>
        <w:widowControl w:val="0"/>
        <w:ind w:right="-1" w:firstLine="567"/>
        <w:jc w:val="both"/>
        <w:rPr>
          <w:bCs/>
          <w:sz w:val="28"/>
          <w:szCs w:val="28"/>
        </w:rPr>
      </w:pPr>
      <w:r w:rsidRPr="009F2C0A">
        <w:rPr>
          <w:bCs/>
          <w:sz w:val="28"/>
          <w:szCs w:val="28"/>
        </w:rPr>
        <w:t>Согласиться с предложением докладчика.</w:t>
      </w:r>
    </w:p>
    <w:p w14:paraId="69C2EE8E" w14:textId="77777777" w:rsidR="00F87EDC" w:rsidRDefault="00F87EDC" w:rsidP="00F87EDC">
      <w:pPr>
        <w:widowControl w:val="0"/>
        <w:ind w:right="-1" w:firstLine="567"/>
        <w:jc w:val="both"/>
        <w:rPr>
          <w:bCs/>
          <w:sz w:val="28"/>
          <w:szCs w:val="28"/>
        </w:rPr>
      </w:pPr>
    </w:p>
    <w:p w14:paraId="6463AF88" w14:textId="77777777" w:rsidR="00244414" w:rsidRDefault="00F87EDC" w:rsidP="00244414">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64530B2A" w14:textId="77777777" w:rsidR="00244414" w:rsidRDefault="00244414" w:rsidP="00244414">
      <w:pPr>
        <w:ind w:right="-1" w:firstLine="567"/>
        <w:jc w:val="both"/>
        <w:rPr>
          <w:b/>
          <w:bCs/>
          <w:sz w:val="28"/>
          <w:szCs w:val="22"/>
        </w:rPr>
      </w:pPr>
    </w:p>
    <w:p w14:paraId="57A42895" w14:textId="2195E57E" w:rsidR="00244414" w:rsidRDefault="00F87EDC" w:rsidP="00244414">
      <w:pPr>
        <w:ind w:right="-1" w:firstLine="567"/>
        <w:jc w:val="both"/>
        <w:rPr>
          <w:b/>
          <w:bCs/>
          <w:sz w:val="28"/>
          <w:szCs w:val="28"/>
        </w:rPr>
      </w:pPr>
      <w:r w:rsidRPr="00F87EDC">
        <w:rPr>
          <w:sz w:val="28"/>
          <w:szCs w:val="22"/>
        </w:rPr>
        <w:t xml:space="preserve">Вопрос </w:t>
      </w:r>
      <w:r>
        <w:rPr>
          <w:sz w:val="28"/>
          <w:szCs w:val="22"/>
        </w:rPr>
        <w:t>5</w:t>
      </w:r>
      <w:r w:rsidRPr="00F87EDC">
        <w:rPr>
          <w:sz w:val="28"/>
          <w:szCs w:val="22"/>
        </w:rPr>
        <w:t xml:space="preserve"> </w:t>
      </w:r>
      <w:r w:rsidRPr="00F87EDC">
        <w:rPr>
          <w:b/>
          <w:bCs/>
          <w:sz w:val="28"/>
          <w:szCs w:val="22"/>
        </w:rPr>
        <w:t>«</w:t>
      </w:r>
      <w:r w:rsidR="00244414" w:rsidRPr="00840476">
        <w:rPr>
          <w:b/>
          <w:bCs/>
          <w:sz w:val="28"/>
          <w:szCs w:val="28"/>
        </w:rPr>
        <w:t>Об установлении платы за подключение</w:t>
      </w:r>
      <w:r w:rsidR="00244414">
        <w:rPr>
          <w:b/>
          <w:bCs/>
          <w:sz w:val="28"/>
          <w:szCs w:val="22"/>
        </w:rPr>
        <w:t xml:space="preserve"> </w:t>
      </w:r>
      <w:r w:rsidR="00244414" w:rsidRPr="00840476">
        <w:rPr>
          <w:b/>
          <w:bCs/>
          <w:sz w:val="28"/>
          <w:szCs w:val="28"/>
        </w:rPr>
        <w:t>(технологическое присоединение) в индивидуальном порядке к систем</w:t>
      </w:r>
      <w:r w:rsidR="00244414">
        <w:rPr>
          <w:b/>
          <w:bCs/>
          <w:sz w:val="28"/>
          <w:szCs w:val="28"/>
        </w:rPr>
        <w:t xml:space="preserve">ам холодного </w:t>
      </w:r>
      <w:r w:rsidR="00244414" w:rsidRPr="00F61367">
        <w:rPr>
          <w:b/>
          <w:bCs/>
          <w:sz w:val="28"/>
          <w:szCs w:val="28"/>
        </w:rPr>
        <w:t xml:space="preserve">водоснабжения ОАО «Северо-Кузбасская энергетическая компания» объекта капитального строительства: МБОУ «Яйская </w:t>
      </w:r>
      <w:proofErr w:type="spellStart"/>
      <w:r w:rsidR="00244414" w:rsidRPr="00F61367">
        <w:rPr>
          <w:b/>
          <w:bCs/>
          <w:sz w:val="28"/>
          <w:szCs w:val="28"/>
        </w:rPr>
        <w:t>оош</w:t>
      </w:r>
      <w:proofErr w:type="spellEnd"/>
      <w:r w:rsidR="00244414" w:rsidRPr="00F61367">
        <w:rPr>
          <w:b/>
          <w:bCs/>
          <w:sz w:val="28"/>
          <w:szCs w:val="28"/>
        </w:rPr>
        <w:t xml:space="preserve"> №</w:t>
      </w:r>
      <w:r w:rsidR="00244414">
        <w:rPr>
          <w:b/>
          <w:bCs/>
          <w:sz w:val="28"/>
          <w:szCs w:val="28"/>
        </w:rPr>
        <w:t xml:space="preserve"> </w:t>
      </w:r>
      <w:r w:rsidR="00244414" w:rsidRPr="00F61367">
        <w:rPr>
          <w:b/>
          <w:bCs/>
          <w:sz w:val="28"/>
          <w:szCs w:val="28"/>
        </w:rPr>
        <w:t xml:space="preserve">3» по адресу: Кемеровская область-Кузбасс, Яйский муниципальный округ, пгт. Яя, ул. Озерная, 3, заявитель МБОУ «Яйская </w:t>
      </w:r>
      <w:proofErr w:type="spellStart"/>
      <w:r w:rsidR="00244414" w:rsidRPr="00F61367">
        <w:rPr>
          <w:b/>
          <w:bCs/>
          <w:sz w:val="28"/>
          <w:szCs w:val="28"/>
        </w:rPr>
        <w:t>оош</w:t>
      </w:r>
      <w:proofErr w:type="spellEnd"/>
      <w:r w:rsidR="00244414" w:rsidRPr="00F61367">
        <w:rPr>
          <w:b/>
          <w:bCs/>
          <w:sz w:val="28"/>
          <w:szCs w:val="28"/>
        </w:rPr>
        <w:t xml:space="preserve"> №</w:t>
      </w:r>
      <w:r w:rsidR="00244414">
        <w:rPr>
          <w:b/>
          <w:bCs/>
          <w:sz w:val="28"/>
          <w:szCs w:val="28"/>
        </w:rPr>
        <w:t xml:space="preserve"> </w:t>
      </w:r>
      <w:r w:rsidR="00244414" w:rsidRPr="00F61367">
        <w:rPr>
          <w:b/>
          <w:bCs/>
          <w:sz w:val="28"/>
          <w:szCs w:val="28"/>
        </w:rPr>
        <w:t>3»</w:t>
      </w:r>
    </w:p>
    <w:p w14:paraId="0B49A196" w14:textId="77777777" w:rsidR="00244414" w:rsidRDefault="00244414" w:rsidP="00244414">
      <w:pPr>
        <w:ind w:right="-1" w:firstLine="567"/>
        <w:jc w:val="both"/>
        <w:rPr>
          <w:b/>
          <w:bCs/>
          <w:sz w:val="28"/>
          <w:szCs w:val="22"/>
        </w:rPr>
      </w:pPr>
    </w:p>
    <w:p w14:paraId="492DA4F8" w14:textId="430847FD" w:rsidR="00244414" w:rsidRPr="00244414" w:rsidRDefault="00244414" w:rsidP="00244414">
      <w:pPr>
        <w:widowControl w:val="0"/>
        <w:ind w:right="-1" w:firstLine="567"/>
        <w:jc w:val="both"/>
        <w:rPr>
          <w:b/>
          <w:sz w:val="28"/>
          <w:szCs w:val="28"/>
        </w:rPr>
      </w:pPr>
      <w:r w:rsidRPr="001E2F4D">
        <w:rPr>
          <w:b/>
          <w:sz w:val="28"/>
          <w:szCs w:val="28"/>
        </w:rPr>
        <w:t>СЛУШАЛИ:</w:t>
      </w:r>
      <w:r w:rsidRPr="00244414">
        <w:rPr>
          <w:b/>
          <w:sz w:val="28"/>
          <w:szCs w:val="28"/>
        </w:rPr>
        <w:t xml:space="preserve"> </w:t>
      </w:r>
      <w:r w:rsidR="0033662A">
        <w:rPr>
          <w:b/>
          <w:sz w:val="28"/>
          <w:szCs w:val="28"/>
        </w:rPr>
        <w:t>Давидович Е.Ю.</w:t>
      </w:r>
    </w:p>
    <w:p w14:paraId="771E8F50" w14:textId="77777777" w:rsidR="00244414" w:rsidRPr="0025629B" w:rsidRDefault="00244414" w:rsidP="00244414">
      <w:pPr>
        <w:widowControl w:val="0"/>
        <w:ind w:right="-1" w:firstLine="567"/>
        <w:jc w:val="both"/>
        <w:rPr>
          <w:b/>
          <w:sz w:val="28"/>
          <w:szCs w:val="28"/>
        </w:rPr>
      </w:pPr>
    </w:p>
    <w:p w14:paraId="4FB5C374" w14:textId="501F7EAE" w:rsidR="00244414" w:rsidRPr="00244414" w:rsidRDefault="00244414" w:rsidP="00244414">
      <w:pPr>
        <w:ind w:right="-1" w:firstLine="567"/>
        <w:jc w:val="both"/>
        <w:rPr>
          <w:b/>
          <w:bCs/>
          <w:sz w:val="28"/>
          <w:szCs w:val="22"/>
        </w:rPr>
      </w:pPr>
      <w:r>
        <w:rPr>
          <w:sz w:val="28"/>
          <w:szCs w:val="28"/>
        </w:rPr>
        <w:t xml:space="preserve">Докладчик, согласно экспертному заключению (приложение № 8 к настоящему протоколу) </w:t>
      </w:r>
      <w:r w:rsidRPr="00244414">
        <w:rPr>
          <w:sz w:val="28"/>
          <w:szCs w:val="28"/>
        </w:rPr>
        <w:t>предлагает</w:t>
      </w:r>
      <w:r w:rsidRPr="00244414">
        <w:rPr>
          <w:sz w:val="28"/>
          <w:szCs w:val="22"/>
        </w:rPr>
        <w:t xml:space="preserve"> у</w:t>
      </w:r>
      <w:r w:rsidRPr="00244414">
        <w:rPr>
          <w:kern w:val="32"/>
          <w:sz w:val="28"/>
          <w:szCs w:val="28"/>
        </w:rPr>
        <w:t>становить</w:t>
      </w:r>
      <w:r w:rsidRPr="00F61367">
        <w:rPr>
          <w:bCs/>
          <w:kern w:val="32"/>
          <w:sz w:val="28"/>
          <w:szCs w:val="28"/>
        </w:rPr>
        <w:t xml:space="preserve"> плату за подключение (технологическое </w:t>
      </w:r>
      <w:r w:rsidRPr="00F61367">
        <w:rPr>
          <w:bCs/>
          <w:kern w:val="32"/>
          <w:sz w:val="28"/>
          <w:szCs w:val="28"/>
        </w:rPr>
        <w:lastRenderedPageBreak/>
        <w:t xml:space="preserve">присоединение) в индивидуальном порядке к системе холодного водоснабжения                                     ОАО </w:t>
      </w:r>
      <w:r w:rsidRPr="00F61367">
        <w:rPr>
          <w:bCs/>
          <w:sz w:val="28"/>
          <w:szCs w:val="28"/>
        </w:rPr>
        <w:t>«Северо-Кузбасская энергетическая компания»</w:t>
      </w:r>
      <w:r w:rsidRPr="00F61367">
        <w:rPr>
          <w:bCs/>
          <w:kern w:val="32"/>
          <w:sz w:val="28"/>
          <w:szCs w:val="28"/>
        </w:rPr>
        <w:t xml:space="preserve">, ИНН 4205153492, объекта капитального строительства: МБОУ «Яйская </w:t>
      </w:r>
      <w:proofErr w:type="spellStart"/>
      <w:r w:rsidRPr="00F61367">
        <w:rPr>
          <w:bCs/>
          <w:kern w:val="32"/>
          <w:sz w:val="28"/>
          <w:szCs w:val="28"/>
        </w:rPr>
        <w:t>оош</w:t>
      </w:r>
      <w:proofErr w:type="spellEnd"/>
      <w:r w:rsidRPr="00F61367">
        <w:rPr>
          <w:bCs/>
          <w:kern w:val="32"/>
          <w:sz w:val="28"/>
          <w:szCs w:val="28"/>
        </w:rPr>
        <w:t xml:space="preserve"> №</w:t>
      </w:r>
      <w:r>
        <w:rPr>
          <w:bCs/>
          <w:kern w:val="32"/>
          <w:sz w:val="28"/>
          <w:szCs w:val="28"/>
        </w:rPr>
        <w:t xml:space="preserve"> </w:t>
      </w:r>
      <w:r w:rsidRPr="00F61367">
        <w:rPr>
          <w:bCs/>
          <w:kern w:val="32"/>
          <w:sz w:val="28"/>
          <w:szCs w:val="28"/>
        </w:rPr>
        <w:t xml:space="preserve">3» по адресу: Кемеровская область-Кузбасс, Яйский муниципальный округ, пгт. Яя, ул. Озерная, 3, заявитель МБОУ «Яйская </w:t>
      </w:r>
      <w:proofErr w:type="spellStart"/>
      <w:r w:rsidRPr="00F61367">
        <w:rPr>
          <w:bCs/>
          <w:kern w:val="32"/>
          <w:sz w:val="28"/>
          <w:szCs w:val="28"/>
        </w:rPr>
        <w:t>оош</w:t>
      </w:r>
      <w:proofErr w:type="spellEnd"/>
      <w:r w:rsidRPr="00F61367">
        <w:rPr>
          <w:bCs/>
          <w:kern w:val="32"/>
          <w:sz w:val="28"/>
          <w:szCs w:val="28"/>
        </w:rPr>
        <w:t xml:space="preserve"> №</w:t>
      </w:r>
      <w:r>
        <w:rPr>
          <w:bCs/>
          <w:kern w:val="32"/>
          <w:sz w:val="28"/>
          <w:szCs w:val="28"/>
        </w:rPr>
        <w:t xml:space="preserve"> </w:t>
      </w:r>
      <w:r w:rsidRPr="00F61367">
        <w:rPr>
          <w:bCs/>
          <w:kern w:val="32"/>
          <w:sz w:val="28"/>
          <w:szCs w:val="28"/>
        </w:rPr>
        <w:t>3»</w:t>
      </w:r>
      <w:r w:rsidRPr="00F61367">
        <w:rPr>
          <w:bCs/>
          <w:sz w:val="28"/>
          <w:szCs w:val="28"/>
        </w:rPr>
        <w:t xml:space="preserve">, </w:t>
      </w:r>
      <w:r w:rsidRPr="00F61367">
        <w:rPr>
          <w:bCs/>
          <w:kern w:val="32"/>
          <w:sz w:val="28"/>
          <w:szCs w:val="28"/>
        </w:rPr>
        <w:t>с подключаемой (присоединяемой) нагрузкой 47,26 м</w:t>
      </w:r>
      <w:r w:rsidRPr="00F61367">
        <w:rPr>
          <w:bCs/>
          <w:kern w:val="32"/>
          <w:sz w:val="28"/>
          <w:szCs w:val="28"/>
          <w:vertAlign w:val="superscript"/>
        </w:rPr>
        <w:t>3</w:t>
      </w:r>
      <w:r w:rsidRPr="00F61367">
        <w:rPr>
          <w:bCs/>
          <w:kern w:val="32"/>
          <w:sz w:val="28"/>
          <w:szCs w:val="28"/>
        </w:rPr>
        <w:t>/сутки в размере 72355,46 тыс. руб. (без НДС).</w:t>
      </w:r>
    </w:p>
    <w:p w14:paraId="11C65E2B" w14:textId="20C396B6" w:rsidR="00F87EDC" w:rsidRDefault="00F87EDC" w:rsidP="00BF193A">
      <w:pPr>
        <w:ind w:right="-6" w:firstLine="567"/>
        <w:jc w:val="both"/>
        <w:rPr>
          <w:b/>
          <w:bCs/>
          <w:sz w:val="28"/>
          <w:szCs w:val="28"/>
        </w:rPr>
      </w:pPr>
    </w:p>
    <w:p w14:paraId="1A35A5CE" w14:textId="74F96D4F" w:rsidR="0062386A" w:rsidRDefault="0062386A" w:rsidP="0062386A">
      <w:pPr>
        <w:ind w:right="-2" w:firstLine="567"/>
        <w:jc w:val="both"/>
        <w:rPr>
          <w:bCs/>
          <w:kern w:val="32"/>
          <w:sz w:val="28"/>
          <w:szCs w:val="28"/>
        </w:rPr>
      </w:pPr>
      <w:r w:rsidRPr="00C543EF">
        <w:rPr>
          <w:bCs/>
          <w:kern w:val="32"/>
          <w:sz w:val="28"/>
          <w:szCs w:val="28"/>
        </w:rPr>
        <w:t>Отмечено, что в материалах</w:t>
      </w:r>
      <w:r>
        <w:rPr>
          <w:bCs/>
          <w:kern w:val="32"/>
          <w:sz w:val="28"/>
          <w:szCs w:val="28"/>
        </w:rPr>
        <w:t xml:space="preserve"> дела имеется письменное обращение от 06.06.2025 № 2025 /000310 за подписью заместителя генерального директора </w:t>
      </w:r>
      <w:r>
        <w:rPr>
          <w:bCs/>
          <w:color w:val="000000"/>
          <w:kern w:val="32"/>
          <w:sz w:val="28"/>
          <w:szCs w:val="28"/>
        </w:rPr>
        <w:t xml:space="preserve">по экономике и финансам </w:t>
      </w:r>
      <w:r w:rsidRPr="00F61367">
        <w:rPr>
          <w:bCs/>
          <w:kern w:val="32"/>
          <w:sz w:val="28"/>
          <w:szCs w:val="28"/>
        </w:rPr>
        <w:t xml:space="preserve">ОАО </w:t>
      </w:r>
      <w:r w:rsidRPr="00F61367">
        <w:rPr>
          <w:bCs/>
          <w:sz w:val="28"/>
          <w:szCs w:val="28"/>
        </w:rPr>
        <w:t>«Северо-Кузбасская энергетическая компания»</w:t>
      </w:r>
      <w:r>
        <w:rPr>
          <w:bCs/>
          <w:sz w:val="28"/>
          <w:szCs w:val="28"/>
        </w:rPr>
        <w:t xml:space="preserve"> </w:t>
      </w:r>
      <w:r>
        <w:rPr>
          <w:bCs/>
          <w:kern w:val="32"/>
          <w:sz w:val="28"/>
          <w:szCs w:val="28"/>
        </w:rPr>
        <w:t>с просьбой рассмотреть вопрос без участия представителей общества. С проектом постановления ознакомлены и согласны, возражения отсутствуют.</w:t>
      </w:r>
    </w:p>
    <w:p w14:paraId="500CE839" w14:textId="77777777" w:rsidR="0062386A" w:rsidRDefault="0062386A" w:rsidP="00BF193A">
      <w:pPr>
        <w:ind w:right="-6" w:firstLine="567"/>
        <w:jc w:val="both"/>
        <w:rPr>
          <w:b/>
          <w:bCs/>
          <w:sz w:val="28"/>
          <w:szCs w:val="28"/>
        </w:rPr>
      </w:pPr>
    </w:p>
    <w:p w14:paraId="06FBFEA1" w14:textId="77777777" w:rsidR="00244414" w:rsidRPr="00E97295" w:rsidRDefault="00244414" w:rsidP="00244414">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0C642A4D" w14:textId="77777777" w:rsidR="00244414" w:rsidRDefault="00244414" w:rsidP="00244414">
      <w:pPr>
        <w:widowControl w:val="0"/>
        <w:ind w:right="-1" w:firstLine="567"/>
        <w:jc w:val="both"/>
        <w:rPr>
          <w:b/>
          <w:sz w:val="28"/>
          <w:szCs w:val="28"/>
        </w:rPr>
      </w:pPr>
    </w:p>
    <w:p w14:paraId="79B78E35" w14:textId="77777777" w:rsidR="00244414" w:rsidRDefault="00244414" w:rsidP="00244414">
      <w:pPr>
        <w:widowControl w:val="0"/>
        <w:ind w:right="-1" w:firstLine="567"/>
        <w:jc w:val="both"/>
        <w:rPr>
          <w:bCs/>
          <w:sz w:val="28"/>
          <w:szCs w:val="28"/>
        </w:rPr>
      </w:pPr>
      <w:r w:rsidRPr="009F2C0A">
        <w:rPr>
          <w:bCs/>
          <w:sz w:val="28"/>
          <w:szCs w:val="28"/>
        </w:rPr>
        <w:t>Согласиться с предложением докладчика.</w:t>
      </w:r>
    </w:p>
    <w:p w14:paraId="11D776FA" w14:textId="77777777" w:rsidR="00244414" w:rsidRDefault="00244414" w:rsidP="00244414">
      <w:pPr>
        <w:widowControl w:val="0"/>
        <w:ind w:right="-1" w:firstLine="567"/>
        <w:jc w:val="both"/>
        <w:rPr>
          <w:bCs/>
          <w:sz w:val="28"/>
          <w:szCs w:val="28"/>
        </w:rPr>
      </w:pPr>
    </w:p>
    <w:p w14:paraId="11FC01B5" w14:textId="77777777" w:rsidR="00244414" w:rsidRDefault="00244414" w:rsidP="00244414">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741C9138" w14:textId="77777777" w:rsidR="00244414" w:rsidRDefault="00244414" w:rsidP="00BF193A">
      <w:pPr>
        <w:ind w:right="-6" w:firstLine="567"/>
        <w:jc w:val="both"/>
        <w:rPr>
          <w:b/>
          <w:bCs/>
          <w:sz w:val="28"/>
          <w:szCs w:val="28"/>
        </w:rPr>
      </w:pPr>
    </w:p>
    <w:p w14:paraId="5EBF1242" w14:textId="245C5AFE" w:rsidR="0033662A" w:rsidRPr="0033662A" w:rsidRDefault="0033662A" w:rsidP="0033662A">
      <w:pPr>
        <w:ind w:firstLine="567"/>
        <w:jc w:val="both"/>
        <w:rPr>
          <w:b/>
          <w:bCs/>
          <w:sz w:val="28"/>
          <w:szCs w:val="28"/>
        </w:rPr>
      </w:pPr>
      <w:r w:rsidRPr="0033662A">
        <w:rPr>
          <w:sz w:val="28"/>
          <w:szCs w:val="28"/>
        </w:rPr>
        <w:t>Вопрос 6</w:t>
      </w:r>
      <w:r>
        <w:rPr>
          <w:b/>
          <w:bCs/>
          <w:sz w:val="28"/>
          <w:szCs w:val="28"/>
        </w:rPr>
        <w:t xml:space="preserve"> «</w:t>
      </w:r>
      <w:r w:rsidRPr="0033662A">
        <w:rPr>
          <w:b/>
          <w:bCs/>
          <w:sz w:val="28"/>
          <w:szCs w:val="28"/>
        </w:rPr>
        <w:t>О внесении изменений в некоторые постановления Региональной энергетической комиссии Кузбасса</w:t>
      </w:r>
      <w:r>
        <w:rPr>
          <w:b/>
          <w:bCs/>
          <w:sz w:val="28"/>
          <w:szCs w:val="28"/>
        </w:rPr>
        <w:t xml:space="preserve"> </w:t>
      </w:r>
      <w:r w:rsidRPr="0033662A">
        <w:rPr>
          <w:b/>
          <w:bCs/>
          <w:sz w:val="28"/>
          <w:szCs w:val="28"/>
        </w:rPr>
        <w:t>(АО «Угольная компания «Кузбассразрезуголь» (филиал «Моховский угольный разрез», Беловский муниципальный округ))</w:t>
      </w:r>
      <w:r>
        <w:rPr>
          <w:b/>
          <w:bCs/>
          <w:sz w:val="28"/>
          <w:szCs w:val="28"/>
        </w:rPr>
        <w:t>»</w:t>
      </w:r>
    </w:p>
    <w:p w14:paraId="632C4531" w14:textId="77777777" w:rsidR="0033662A" w:rsidRDefault="0033662A" w:rsidP="0033662A">
      <w:pPr>
        <w:jc w:val="center"/>
        <w:rPr>
          <w:bCs/>
          <w:kern w:val="32"/>
          <w:sz w:val="28"/>
          <w:szCs w:val="28"/>
        </w:rPr>
      </w:pPr>
    </w:p>
    <w:p w14:paraId="416D51C8" w14:textId="77777777" w:rsidR="0033662A" w:rsidRDefault="0033662A" w:rsidP="0033662A">
      <w:pPr>
        <w:widowControl w:val="0"/>
        <w:ind w:right="-1" w:firstLine="567"/>
        <w:jc w:val="both"/>
        <w:rPr>
          <w:b/>
          <w:sz w:val="28"/>
          <w:szCs w:val="28"/>
        </w:rPr>
      </w:pPr>
      <w:r w:rsidRPr="001E2F4D">
        <w:rPr>
          <w:b/>
          <w:sz w:val="28"/>
          <w:szCs w:val="28"/>
        </w:rPr>
        <w:t>СЛУШАЛИ:</w:t>
      </w:r>
      <w:r w:rsidRPr="00244414">
        <w:rPr>
          <w:b/>
          <w:sz w:val="28"/>
          <w:szCs w:val="28"/>
        </w:rPr>
        <w:t xml:space="preserve"> </w:t>
      </w:r>
      <w:r>
        <w:rPr>
          <w:b/>
          <w:sz w:val="28"/>
          <w:szCs w:val="28"/>
        </w:rPr>
        <w:t>Давидович Е.Ю.</w:t>
      </w:r>
    </w:p>
    <w:p w14:paraId="575C1E3B" w14:textId="77777777" w:rsidR="0033662A" w:rsidRDefault="0033662A" w:rsidP="0033662A">
      <w:pPr>
        <w:widowControl w:val="0"/>
        <w:ind w:right="-1" w:firstLine="567"/>
        <w:jc w:val="both"/>
        <w:rPr>
          <w:b/>
          <w:sz w:val="28"/>
          <w:szCs w:val="28"/>
        </w:rPr>
      </w:pPr>
    </w:p>
    <w:p w14:paraId="782C4FE4" w14:textId="19E73EAC" w:rsidR="0033662A" w:rsidRDefault="0033662A" w:rsidP="0033662A">
      <w:pPr>
        <w:widowControl w:val="0"/>
        <w:ind w:right="-1" w:firstLine="709"/>
        <w:jc w:val="both"/>
        <w:rPr>
          <w:bCs/>
          <w:kern w:val="32"/>
          <w:sz w:val="28"/>
          <w:szCs w:val="28"/>
        </w:rPr>
      </w:pPr>
      <w:r>
        <w:rPr>
          <w:bCs/>
          <w:kern w:val="32"/>
          <w:sz w:val="28"/>
          <w:szCs w:val="28"/>
        </w:rPr>
        <w:t>Докладчик пояснила:</w:t>
      </w:r>
    </w:p>
    <w:p w14:paraId="14AD37D4" w14:textId="77777777" w:rsidR="0033662A" w:rsidRPr="0033662A" w:rsidRDefault="0033662A" w:rsidP="0033662A">
      <w:pPr>
        <w:widowControl w:val="0"/>
        <w:ind w:right="-1" w:firstLine="709"/>
        <w:jc w:val="both"/>
        <w:rPr>
          <w:b/>
          <w:sz w:val="28"/>
          <w:szCs w:val="28"/>
        </w:rPr>
      </w:pPr>
    </w:p>
    <w:p w14:paraId="4C040EA0" w14:textId="3FD41A28" w:rsidR="0033662A" w:rsidRDefault="0033662A" w:rsidP="0033662A">
      <w:pPr>
        <w:ind w:right="140" w:firstLine="709"/>
        <w:jc w:val="both"/>
        <w:rPr>
          <w:sz w:val="28"/>
        </w:rPr>
      </w:pPr>
      <w:r>
        <w:rPr>
          <w:sz w:val="28"/>
        </w:rPr>
        <w:t xml:space="preserve">В РЭК Кузбасса поступило письмо от </w:t>
      </w:r>
      <w:r w:rsidRPr="00DF4C0C">
        <w:rPr>
          <w:sz w:val="28"/>
        </w:rPr>
        <w:t xml:space="preserve">АО «Угольная компания «Кузбассразрезуголь» </w:t>
      </w:r>
      <w:r w:rsidRPr="00E96DCB">
        <w:rPr>
          <w:sz w:val="28"/>
        </w:rPr>
        <w:t>(</w:t>
      </w:r>
      <w:proofErr w:type="spellStart"/>
      <w:r w:rsidRPr="00E96DCB">
        <w:rPr>
          <w:sz w:val="28"/>
        </w:rPr>
        <w:t>вх</w:t>
      </w:r>
      <w:proofErr w:type="spellEnd"/>
      <w:r w:rsidRPr="00E96DCB">
        <w:rPr>
          <w:sz w:val="28"/>
        </w:rPr>
        <w:t>. № 2970 от 13.05.2025</w:t>
      </w:r>
      <w:r>
        <w:rPr>
          <w:sz w:val="28"/>
        </w:rPr>
        <w:t>, № 3428 от 27.05.2025</w:t>
      </w:r>
      <w:r w:rsidRPr="00E96DCB">
        <w:rPr>
          <w:sz w:val="28"/>
        </w:rPr>
        <w:t xml:space="preserve">) </w:t>
      </w:r>
      <w:r>
        <w:rPr>
          <w:sz w:val="28"/>
        </w:rPr>
        <w:t>с просьбой о внесении изменений в постановления РЭК Кузбасса от 14.11.2023 № 295, № 296 в связи с передачей лицензионных участков и оборудования филиала «Моховский угольный разрез» в состав филиала «</w:t>
      </w:r>
      <w:proofErr w:type="spellStart"/>
      <w:r>
        <w:rPr>
          <w:sz w:val="28"/>
        </w:rPr>
        <w:t>Бачатский</w:t>
      </w:r>
      <w:proofErr w:type="spellEnd"/>
      <w:r>
        <w:rPr>
          <w:sz w:val="28"/>
        </w:rPr>
        <w:t xml:space="preserve"> угольный разрез», в рамках реструктуризации производственной деятельности филиала.</w:t>
      </w:r>
    </w:p>
    <w:p w14:paraId="52B1E804" w14:textId="77777777" w:rsidR="0033662A" w:rsidRDefault="0033662A" w:rsidP="0033662A">
      <w:pPr>
        <w:ind w:right="140" w:firstLine="709"/>
        <w:jc w:val="both"/>
        <w:rPr>
          <w:sz w:val="28"/>
        </w:rPr>
      </w:pPr>
      <w:r>
        <w:rPr>
          <w:sz w:val="28"/>
        </w:rPr>
        <w:t>В подтверждение организацией представлены следующие документы:</w:t>
      </w:r>
    </w:p>
    <w:p w14:paraId="0E1EBDC5" w14:textId="77777777" w:rsidR="0033662A" w:rsidRPr="00923B52" w:rsidRDefault="0033662A" w:rsidP="0033662A">
      <w:pPr>
        <w:ind w:right="140" w:firstLine="709"/>
        <w:jc w:val="both"/>
        <w:rPr>
          <w:sz w:val="28"/>
        </w:rPr>
      </w:pPr>
      <w:r w:rsidRPr="00923B52">
        <w:rPr>
          <w:sz w:val="28"/>
        </w:rPr>
        <w:t>1.</w:t>
      </w:r>
      <w:r>
        <w:rPr>
          <w:sz w:val="28"/>
        </w:rPr>
        <w:t xml:space="preserve"> К</w:t>
      </w:r>
      <w:r w:rsidRPr="00923B52">
        <w:rPr>
          <w:sz w:val="28"/>
        </w:rPr>
        <w:t>опия приказа №241 от 27.03.2025 г.  – на 1 листе;</w:t>
      </w:r>
    </w:p>
    <w:p w14:paraId="4C62D9A6" w14:textId="77777777" w:rsidR="0033662A" w:rsidRPr="00463A2B" w:rsidRDefault="0033662A" w:rsidP="0033662A">
      <w:pPr>
        <w:ind w:right="140" w:firstLine="709"/>
        <w:jc w:val="both"/>
        <w:rPr>
          <w:sz w:val="28"/>
        </w:rPr>
      </w:pPr>
      <w:r w:rsidRPr="00923B52">
        <w:rPr>
          <w:sz w:val="28"/>
        </w:rPr>
        <w:t>2.</w:t>
      </w:r>
      <w:r>
        <w:rPr>
          <w:sz w:val="28"/>
        </w:rPr>
        <w:t xml:space="preserve"> К</w:t>
      </w:r>
      <w:r w:rsidRPr="00923B52">
        <w:rPr>
          <w:sz w:val="28"/>
        </w:rPr>
        <w:t>опия накладной на внутреннее перемещение объектов основных средств №0201-000110 от 31.03.2025 г. – на 10 (десяти) листах.</w:t>
      </w:r>
    </w:p>
    <w:p w14:paraId="0744A028" w14:textId="77777777" w:rsidR="0033662A" w:rsidRDefault="0033662A" w:rsidP="0033662A">
      <w:pPr>
        <w:ind w:right="140" w:firstLine="709"/>
        <w:jc w:val="both"/>
        <w:rPr>
          <w:sz w:val="28"/>
        </w:rPr>
      </w:pPr>
      <w:r w:rsidRPr="0049379F">
        <w:rPr>
          <w:sz w:val="28"/>
        </w:rPr>
        <w:t xml:space="preserve">В соответствии с вышеизложенным необходимо внести изменения в постановления </w:t>
      </w:r>
      <w:r>
        <w:rPr>
          <w:sz w:val="28"/>
        </w:rPr>
        <w:t>Р</w:t>
      </w:r>
      <w:r w:rsidRPr="0049379F">
        <w:rPr>
          <w:sz w:val="28"/>
        </w:rPr>
        <w:t>егиональной энергетической комиссии К</w:t>
      </w:r>
      <w:r>
        <w:rPr>
          <w:sz w:val="28"/>
        </w:rPr>
        <w:t>узбасса</w:t>
      </w:r>
      <w:r w:rsidRPr="0049379F">
        <w:rPr>
          <w:sz w:val="28"/>
        </w:rPr>
        <w:t>:</w:t>
      </w:r>
    </w:p>
    <w:p w14:paraId="6EC0D2C1" w14:textId="77777777" w:rsidR="0033662A" w:rsidRDefault="0033662A" w:rsidP="0033662A">
      <w:pPr>
        <w:ind w:right="140" w:firstLine="709"/>
        <w:jc w:val="both"/>
        <w:rPr>
          <w:sz w:val="28"/>
        </w:rPr>
      </w:pPr>
      <w:r w:rsidRPr="0049379F">
        <w:rPr>
          <w:sz w:val="28"/>
        </w:rPr>
        <w:t>от 14.11.2023 № 295 «Об установлении долгосрочных параметров регулирования тарифов в сфере холодного водоснабжения питьевой водой, водоотведения АО «Угольная компания «Кузбассразрезуголь» (филиал «Моховский угольный разрез», Беловский муниципальный округ)»</w:t>
      </w:r>
      <w:r>
        <w:rPr>
          <w:sz w:val="28"/>
        </w:rPr>
        <w:t xml:space="preserve"> в</w:t>
      </w:r>
      <w:r w:rsidRPr="00F75239">
        <w:rPr>
          <w:sz w:val="28"/>
        </w:rPr>
        <w:t xml:space="preserve"> заголовке, тексте, в заголовке приложения слово «Моховский» заменить словом «</w:t>
      </w:r>
      <w:proofErr w:type="spellStart"/>
      <w:r w:rsidRPr="00F75239">
        <w:rPr>
          <w:sz w:val="28"/>
        </w:rPr>
        <w:t>Бачатский</w:t>
      </w:r>
      <w:proofErr w:type="spellEnd"/>
      <w:r w:rsidRPr="00F75239">
        <w:rPr>
          <w:sz w:val="28"/>
        </w:rPr>
        <w:t>»</w:t>
      </w:r>
      <w:r>
        <w:rPr>
          <w:sz w:val="28"/>
        </w:rPr>
        <w:t>;</w:t>
      </w:r>
    </w:p>
    <w:p w14:paraId="7662271A" w14:textId="19B113DB" w:rsidR="0033662A" w:rsidRPr="00463A2B" w:rsidRDefault="0033662A" w:rsidP="0033662A">
      <w:pPr>
        <w:ind w:right="140" w:firstLine="709"/>
        <w:jc w:val="both"/>
        <w:rPr>
          <w:sz w:val="28"/>
        </w:rPr>
      </w:pPr>
      <w:r w:rsidRPr="0049379F">
        <w:rPr>
          <w:sz w:val="28"/>
        </w:rPr>
        <w:lastRenderedPageBreak/>
        <w:t>от 14.11.2023 № 296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АО «Угольная компания «Кузбассразрезуголь» (филиал «Моховский угольный разрез», Беловский муниципальный округ)» (в редакции постановления Региональной энергетической комиссии Кузбасса от 08.10.2024 № 236)</w:t>
      </w:r>
      <w:r>
        <w:rPr>
          <w:sz w:val="28"/>
        </w:rPr>
        <w:t xml:space="preserve"> в</w:t>
      </w:r>
      <w:r w:rsidRPr="00F75239">
        <w:rPr>
          <w:sz w:val="28"/>
        </w:rPr>
        <w:t xml:space="preserve"> заголовке, тексте, в заголовке приложений № 1, № 2 слово «Моховский» заменить словом «</w:t>
      </w:r>
      <w:proofErr w:type="spellStart"/>
      <w:r w:rsidRPr="00F75239">
        <w:rPr>
          <w:sz w:val="28"/>
        </w:rPr>
        <w:t>Бачатский</w:t>
      </w:r>
      <w:proofErr w:type="spellEnd"/>
      <w:r w:rsidRPr="00F75239">
        <w:rPr>
          <w:sz w:val="28"/>
        </w:rPr>
        <w:t>»</w:t>
      </w:r>
      <w:r>
        <w:rPr>
          <w:sz w:val="28"/>
        </w:rPr>
        <w:t>.</w:t>
      </w:r>
    </w:p>
    <w:p w14:paraId="43CE6313" w14:textId="77777777" w:rsidR="0033662A" w:rsidRDefault="0033662A" w:rsidP="0033662A">
      <w:pPr>
        <w:jc w:val="center"/>
        <w:rPr>
          <w:bCs/>
          <w:kern w:val="32"/>
          <w:sz w:val="28"/>
          <w:szCs w:val="28"/>
        </w:rPr>
      </w:pPr>
    </w:p>
    <w:p w14:paraId="37B4A228" w14:textId="77777777" w:rsidR="0033662A" w:rsidRPr="00E97295" w:rsidRDefault="0033662A" w:rsidP="0033662A">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27BDBB4A" w14:textId="77777777" w:rsidR="0033662A" w:rsidRDefault="0033662A" w:rsidP="0033662A">
      <w:pPr>
        <w:widowControl w:val="0"/>
        <w:ind w:right="-1" w:firstLine="567"/>
        <w:jc w:val="both"/>
        <w:rPr>
          <w:b/>
          <w:sz w:val="28"/>
          <w:szCs w:val="28"/>
        </w:rPr>
      </w:pPr>
    </w:p>
    <w:p w14:paraId="56858243" w14:textId="1BFC69A1" w:rsidR="0033662A" w:rsidRPr="004656CA" w:rsidRDefault="0033662A" w:rsidP="0033662A">
      <w:pPr>
        <w:ind w:firstLine="709"/>
        <w:jc w:val="both"/>
        <w:rPr>
          <w:bCs/>
          <w:sz w:val="28"/>
          <w:szCs w:val="28"/>
        </w:rPr>
      </w:pPr>
      <w:r>
        <w:rPr>
          <w:bCs/>
          <w:kern w:val="32"/>
          <w:sz w:val="28"/>
          <w:szCs w:val="28"/>
        </w:rPr>
        <w:t xml:space="preserve">1. </w:t>
      </w:r>
      <w:r w:rsidRPr="009B3FCA">
        <w:rPr>
          <w:bCs/>
          <w:kern w:val="32"/>
          <w:sz w:val="28"/>
          <w:szCs w:val="28"/>
        </w:rPr>
        <w:t xml:space="preserve">Внести в постановление Региональной энергетической комиссии Кузбасса </w:t>
      </w:r>
      <w:r w:rsidRPr="005D5488">
        <w:rPr>
          <w:bCs/>
          <w:kern w:val="32"/>
          <w:sz w:val="28"/>
          <w:szCs w:val="28"/>
        </w:rPr>
        <w:t>от 14.11.2023 № 29</w:t>
      </w:r>
      <w:r>
        <w:rPr>
          <w:bCs/>
          <w:kern w:val="32"/>
          <w:sz w:val="28"/>
          <w:szCs w:val="28"/>
        </w:rPr>
        <w:t>5</w:t>
      </w:r>
      <w:r w:rsidRPr="005D5488">
        <w:rPr>
          <w:bCs/>
          <w:kern w:val="32"/>
          <w:sz w:val="28"/>
          <w:szCs w:val="28"/>
        </w:rPr>
        <w:t xml:space="preserve"> «Об установлении долгосрочных параметров регулирования тарифов в сфере холодного водоснабжения питьевой водой, водоотведения </w:t>
      </w:r>
      <w:r>
        <w:rPr>
          <w:bCs/>
          <w:kern w:val="32"/>
          <w:sz w:val="28"/>
          <w:szCs w:val="28"/>
        </w:rPr>
        <w:br/>
      </w:r>
      <w:r w:rsidRPr="005D5488">
        <w:rPr>
          <w:bCs/>
          <w:kern w:val="32"/>
          <w:sz w:val="28"/>
          <w:szCs w:val="28"/>
        </w:rPr>
        <w:t>АО «Угольная компания «Кузбассразрезуголь» (филиал «Моховский угольный разрез», Беловский муниципальный округ)</w:t>
      </w:r>
      <w:r>
        <w:rPr>
          <w:bCs/>
          <w:kern w:val="32"/>
          <w:sz w:val="28"/>
          <w:szCs w:val="28"/>
        </w:rPr>
        <w:t>»</w:t>
      </w:r>
      <w:r w:rsidRPr="009B3FCA">
        <w:rPr>
          <w:bCs/>
          <w:sz w:val="28"/>
          <w:szCs w:val="28"/>
        </w:rPr>
        <w:t xml:space="preserve"> </w:t>
      </w:r>
      <w:r w:rsidRPr="004656CA">
        <w:rPr>
          <w:bCs/>
          <w:sz w:val="28"/>
          <w:szCs w:val="28"/>
        </w:rPr>
        <w:t>следующие изменения:</w:t>
      </w:r>
    </w:p>
    <w:p w14:paraId="5AE332A2" w14:textId="77777777" w:rsidR="0033662A" w:rsidRDefault="0033662A" w:rsidP="0033662A">
      <w:pPr>
        <w:ind w:firstLine="709"/>
        <w:jc w:val="both"/>
        <w:rPr>
          <w:sz w:val="28"/>
          <w:szCs w:val="28"/>
        </w:rPr>
      </w:pPr>
      <w:r>
        <w:rPr>
          <w:sz w:val="28"/>
          <w:szCs w:val="28"/>
        </w:rPr>
        <w:t>В</w:t>
      </w:r>
      <w:r w:rsidRPr="008C08D6">
        <w:rPr>
          <w:sz w:val="28"/>
          <w:szCs w:val="28"/>
        </w:rPr>
        <w:t xml:space="preserve"> заголовке</w:t>
      </w:r>
      <w:r>
        <w:rPr>
          <w:sz w:val="28"/>
          <w:szCs w:val="28"/>
        </w:rPr>
        <w:t>,</w:t>
      </w:r>
      <w:r w:rsidRPr="008C08D6">
        <w:rPr>
          <w:sz w:val="28"/>
          <w:szCs w:val="28"/>
        </w:rPr>
        <w:t xml:space="preserve"> </w:t>
      </w:r>
      <w:r>
        <w:rPr>
          <w:sz w:val="28"/>
          <w:szCs w:val="28"/>
        </w:rPr>
        <w:t>пункте 1</w:t>
      </w:r>
      <w:r w:rsidRPr="008C08D6">
        <w:rPr>
          <w:sz w:val="28"/>
          <w:szCs w:val="28"/>
        </w:rPr>
        <w:t>, в заголовке приложени</w:t>
      </w:r>
      <w:r>
        <w:rPr>
          <w:sz w:val="28"/>
          <w:szCs w:val="28"/>
        </w:rPr>
        <w:t>я</w:t>
      </w:r>
      <w:r w:rsidRPr="008C08D6">
        <w:rPr>
          <w:sz w:val="28"/>
          <w:szCs w:val="28"/>
        </w:rPr>
        <w:t xml:space="preserve"> слово «</w:t>
      </w:r>
      <w:r>
        <w:rPr>
          <w:sz w:val="28"/>
          <w:szCs w:val="28"/>
        </w:rPr>
        <w:t>Моховский</w:t>
      </w:r>
      <w:r w:rsidRPr="008C08D6">
        <w:rPr>
          <w:sz w:val="28"/>
          <w:szCs w:val="28"/>
        </w:rPr>
        <w:t>» заменить словом «</w:t>
      </w:r>
      <w:proofErr w:type="spellStart"/>
      <w:r>
        <w:rPr>
          <w:sz w:val="28"/>
          <w:szCs w:val="28"/>
        </w:rPr>
        <w:t>Бачатский</w:t>
      </w:r>
      <w:proofErr w:type="spellEnd"/>
      <w:r w:rsidRPr="008C08D6">
        <w:rPr>
          <w:sz w:val="28"/>
          <w:szCs w:val="28"/>
        </w:rPr>
        <w:t>».</w:t>
      </w:r>
    </w:p>
    <w:p w14:paraId="591A5913" w14:textId="4C72751E" w:rsidR="0033662A" w:rsidRPr="004656CA" w:rsidRDefault="0033662A" w:rsidP="0033662A">
      <w:pPr>
        <w:ind w:firstLine="709"/>
        <w:jc w:val="both"/>
        <w:rPr>
          <w:bCs/>
          <w:sz w:val="28"/>
          <w:szCs w:val="28"/>
        </w:rPr>
      </w:pPr>
      <w:r>
        <w:rPr>
          <w:bCs/>
          <w:kern w:val="32"/>
          <w:sz w:val="28"/>
          <w:szCs w:val="28"/>
        </w:rPr>
        <w:t>2</w:t>
      </w:r>
      <w:r w:rsidRPr="009B3FCA">
        <w:rPr>
          <w:bCs/>
          <w:kern w:val="32"/>
          <w:sz w:val="28"/>
          <w:szCs w:val="28"/>
        </w:rPr>
        <w:t xml:space="preserve">. Внести в постановление Региональной энергетической комиссии Кузбасса </w:t>
      </w:r>
      <w:bookmarkStart w:id="26" w:name="_Hlk186024342"/>
      <w:r w:rsidRPr="005D5488">
        <w:rPr>
          <w:bCs/>
          <w:kern w:val="32"/>
          <w:sz w:val="28"/>
          <w:szCs w:val="28"/>
        </w:rPr>
        <w:t>от 14.11.2023 № 296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АО «Угольная компания «Кузбассразрезуголь» (филиал «Моховский угольный разрез», Беловский муниципальный округ)»</w:t>
      </w:r>
      <w:bookmarkEnd w:id="26"/>
      <w:r>
        <w:rPr>
          <w:bCs/>
          <w:kern w:val="32"/>
          <w:sz w:val="28"/>
          <w:szCs w:val="28"/>
        </w:rPr>
        <w:t xml:space="preserve"> </w:t>
      </w:r>
      <w:r>
        <w:rPr>
          <w:sz w:val="28"/>
          <w:szCs w:val="28"/>
        </w:rPr>
        <w:t>(в редакции постановления Региональной энергетической комиссии Кузбасса от 08.10.2024 № 236)</w:t>
      </w:r>
      <w:r w:rsidRPr="009B3FCA">
        <w:rPr>
          <w:bCs/>
          <w:sz w:val="28"/>
          <w:szCs w:val="28"/>
        </w:rPr>
        <w:t xml:space="preserve"> </w:t>
      </w:r>
      <w:r w:rsidRPr="004656CA">
        <w:rPr>
          <w:bCs/>
          <w:sz w:val="28"/>
          <w:szCs w:val="28"/>
        </w:rPr>
        <w:t>следующие изменения:</w:t>
      </w:r>
    </w:p>
    <w:p w14:paraId="62D82124" w14:textId="77777777" w:rsidR="0033662A" w:rsidRDefault="0033662A" w:rsidP="0033662A">
      <w:pPr>
        <w:ind w:firstLine="709"/>
        <w:jc w:val="both"/>
        <w:rPr>
          <w:sz w:val="28"/>
          <w:szCs w:val="28"/>
        </w:rPr>
      </w:pPr>
      <w:r>
        <w:rPr>
          <w:sz w:val="28"/>
          <w:szCs w:val="28"/>
        </w:rPr>
        <w:t>В</w:t>
      </w:r>
      <w:r w:rsidRPr="008C08D6">
        <w:rPr>
          <w:sz w:val="28"/>
          <w:szCs w:val="28"/>
        </w:rPr>
        <w:t xml:space="preserve"> заголовке</w:t>
      </w:r>
      <w:r>
        <w:rPr>
          <w:sz w:val="28"/>
          <w:szCs w:val="28"/>
        </w:rPr>
        <w:t>,</w:t>
      </w:r>
      <w:r w:rsidRPr="008C08D6">
        <w:rPr>
          <w:sz w:val="28"/>
          <w:szCs w:val="28"/>
        </w:rPr>
        <w:t xml:space="preserve"> текст</w:t>
      </w:r>
      <w:r>
        <w:rPr>
          <w:sz w:val="28"/>
          <w:szCs w:val="28"/>
        </w:rPr>
        <w:t>е</w:t>
      </w:r>
      <w:r w:rsidRPr="008C08D6">
        <w:rPr>
          <w:sz w:val="28"/>
          <w:szCs w:val="28"/>
        </w:rPr>
        <w:t>, в заголовк</w:t>
      </w:r>
      <w:r>
        <w:rPr>
          <w:sz w:val="28"/>
          <w:szCs w:val="28"/>
        </w:rPr>
        <w:t>ах, тексте</w:t>
      </w:r>
      <w:r w:rsidRPr="008C08D6">
        <w:rPr>
          <w:sz w:val="28"/>
          <w:szCs w:val="28"/>
        </w:rPr>
        <w:t xml:space="preserve"> приложени</w:t>
      </w:r>
      <w:r>
        <w:rPr>
          <w:sz w:val="28"/>
          <w:szCs w:val="28"/>
        </w:rPr>
        <w:t>й № 1, № 2</w:t>
      </w:r>
      <w:r w:rsidRPr="008C08D6">
        <w:rPr>
          <w:sz w:val="28"/>
          <w:szCs w:val="28"/>
        </w:rPr>
        <w:t xml:space="preserve"> слово «</w:t>
      </w:r>
      <w:r>
        <w:rPr>
          <w:sz w:val="28"/>
          <w:szCs w:val="28"/>
        </w:rPr>
        <w:t>Моховский</w:t>
      </w:r>
      <w:r w:rsidRPr="008C08D6">
        <w:rPr>
          <w:sz w:val="28"/>
          <w:szCs w:val="28"/>
        </w:rPr>
        <w:t>» заменить словом «</w:t>
      </w:r>
      <w:proofErr w:type="spellStart"/>
      <w:r>
        <w:rPr>
          <w:sz w:val="28"/>
          <w:szCs w:val="28"/>
        </w:rPr>
        <w:t>Бачатский</w:t>
      </w:r>
      <w:proofErr w:type="spellEnd"/>
      <w:r w:rsidRPr="008C08D6">
        <w:rPr>
          <w:sz w:val="28"/>
          <w:szCs w:val="28"/>
        </w:rPr>
        <w:t>».</w:t>
      </w:r>
    </w:p>
    <w:p w14:paraId="4911F574" w14:textId="77777777" w:rsidR="0033662A" w:rsidRDefault="0033662A" w:rsidP="0033662A">
      <w:pPr>
        <w:widowControl w:val="0"/>
        <w:ind w:right="-1" w:firstLine="567"/>
        <w:jc w:val="both"/>
        <w:rPr>
          <w:bCs/>
          <w:sz w:val="28"/>
          <w:szCs w:val="28"/>
        </w:rPr>
      </w:pPr>
    </w:p>
    <w:p w14:paraId="1E4EFEF8" w14:textId="736913D6" w:rsidR="0062386A" w:rsidRDefault="0062386A" w:rsidP="0062386A">
      <w:pPr>
        <w:ind w:right="-2" w:firstLine="567"/>
        <w:jc w:val="both"/>
        <w:rPr>
          <w:bCs/>
          <w:kern w:val="32"/>
          <w:sz w:val="28"/>
          <w:szCs w:val="28"/>
        </w:rPr>
      </w:pPr>
      <w:r w:rsidRPr="00C543EF">
        <w:rPr>
          <w:bCs/>
          <w:kern w:val="32"/>
          <w:sz w:val="28"/>
          <w:szCs w:val="28"/>
        </w:rPr>
        <w:t>Отмечено, что в материалах</w:t>
      </w:r>
      <w:r>
        <w:rPr>
          <w:bCs/>
          <w:kern w:val="32"/>
          <w:sz w:val="28"/>
          <w:szCs w:val="28"/>
        </w:rPr>
        <w:t xml:space="preserve"> дела имеется письменное обращение от 17.06.2025 № 01/05/02/4491 за подписью директора </w:t>
      </w:r>
      <w:r>
        <w:rPr>
          <w:bCs/>
          <w:color w:val="000000"/>
          <w:kern w:val="32"/>
          <w:sz w:val="28"/>
          <w:szCs w:val="28"/>
        </w:rPr>
        <w:t xml:space="preserve">по экономике и финансам </w:t>
      </w:r>
      <w:r w:rsidRPr="005D5488">
        <w:rPr>
          <w:bCs/>
          <w:kern w:val="32"/>
          <w:sz w:val="28"/>
          <w:szCs w:val="28"/>
        </w:rPr>
        <w:t>АО «Угольная компания «Кузбассразрезуголь»</w:t>
      </w:r>
      <w:r>
        <w:rPr>
          <w:bCs/>
          <w:color w:val="000000"/>
          <w:kern w:val="32"/>
          <w:sz w:val="28"/>
          <w:szCs w:val="28"/>
        </w:rPr>
        <w:t xml:space="preserve"> </w:t>
      </w:r>
      <w:r>
        <w:rPr>
          <w:bCs/>
          <w:kern w:val="32"/>
          <w:sz w:val="28"/>
          <w:szCs w:val="28"/>
        </w:rPr>
        <w:t xml:space="preserve">с просьбой рассмотреть вопрос без участия представителей компании. </w:t>
      </w:r>
    </w:p>
    <w:p w14:paraId="6D74362B" w14:textId="77777777" w:rsidR="0062386A" w:rsidRDefault="0062386A" w:rsidP="0062386A">
      <w:pPr>
        <w:widowControl w:val="0"/>
        <w:ind w:right="-1"/>
        <w:jc w:val="both"/>
        <w:rPr>
          <w:bCs/>
          <w:sz w:val="28"/>
          <w:szCs w:val="28"/>
        </w:rPr>
      </w:pPr>
    </w:p>
    <w:p w14:paraId="7F989D83" w14:textId="77777777" w:rsidR="0044508A" w:rsidRDefault="0033662A" w:rsidP="0044508A">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4AF007C5" w14:textId="77777777" w:rsidR="0044508A" w:rsidRDefault="0044508A" w:rsidP="0044508A">
      <w:pPr>
        <w:ind w:right="-1" w:firstLine="567"/>
        <w:jc w:val="both"/>
        <w:rPr>
          <w:b/>
          <w:bCs/>
          <w:sz w:val="28"/>
          <w:szCs w:val="22"/>
        </w:rPr>
      </w:pPr>
    </w:p>
    <w:p w14:paraId="50FF7AD2" w14:textId="1CDFA600" w:rsidR="0044508A" w:rsidRPr="0044508A" w:rsidRDefault="0044508A" w:rsidP="0044508A">
      <w:pPr>
        <w:ind w:right="-1" w:firstLine="567"/>
        <w:jc w:val="both"/>
        <w:rPr>
          <w:b/>
          <w:bCs/>
          <w:sz w:val="28"/>
          <w:szCs w:val="22"/>
        </w:rPr>
      </w:pPr>
      <w:r w:rsidRPr="0033662A">
        <w:rPr>
          <w:sz w:val="28"/>
          <w:szCs w:val="28"/>
        </w:rPr>
        <w:t xml:space="preserve">Вопрос </w:t>
      </w:r>
      <w:r>
        <w:rPr>
          <w:sz w:val="28"/>
          <w:szCs w:val="28"/>
        </w:rPr>
        <w:t>7 «</w:t>
      </w:r>
      <w:r w:rsidRPr="00E809AE">
        <w:rPr>
          <w:b/>
          <w:bCs/>
          <w:color w:val="000000"/>
          <w:kern w:val="32"/>
          <w:sz w:val="28"/>
          <w:szCs w:val="28"/>
        </w:rPr>
        <w:t>Об утверждении розничн</w:t>
      </w:r>
      <w:r>
        <w:rPr>
          <w:b/>
          <w:bCs/>
          <w:color w:val="000000"/>
          <w:kern w:val="32"/>
          <w:sz w:val="28"/>
          <w:szCs w:val="28"/>
        </w:rPr>
        <w:t>ых</w:t>
      </w:r>
      <w:r w:rsidRPr="00E809AE">
        <w:rPr>
          <w:b/>
          <w:bCs/>
          <w:color w:val="000000"/>
          <w:kern w:val="32"/>
          <w:sz w:val="28"/>
          <w:szCs w:val="28"/>
        </w:rPr>
        <w:t xml:space="preserve"> цен на газ, реализуемый населению Кемеровской области - Кузбасса ООО «Газпром межрегионгаз Кемерово» </w:t>
      </w:r>
    </w:p>
    <w:p w14:paraId="74179AE9" w14:textId="77777777" w:rsidR="0044508A" w:rsidRDefault="0044508A" w:rsidP="0044508A">
      <w:pPr>
        <w:ind w:right="-2" w:firstLine="709"/>
        <w:jc w:val="center"/>
        <w:rPr>
          <w:b/>
          <w:bCs/>
          <w:color w:val="000000"/>
          <w:kern w:val="32"/>
          <w:sz w:val="20"/>
          <w:szCs w:val="28"/>
        </w:rPr>
      </w:pPr>
    </w:p>
    <w:p w14:paraId="73D415B6" w14:textId="77777777" w:rsidR="0044508A" w:rsidRDefault="0044508A" w:rsidP="0044508A">
      <w:pPr>
        <w:widowControl w:val="0"/>
        <w:ind w:right="-1" w:firstLine="567"/>
        <w:jc w:val="both"/>
        <w:rPr>
          <w:b/>
          <w:sz w:val="28"/>
          <w:szCs w:val="28"/>
        </w:rPr>
      </w:pPr>
      <w:r w:rsidRPr="001E2F4D">
        <w:rPr>
          <w:b/>
          <w:sz w:val="28"/>
          <w:szCs w:val="28"/>
        </w:rPr>
        <w:t>СЛУШАЛИ:</w:t>
      </w:r>
      <w:r w:rsidRPr="00244414">
        <w:rPr>
          <w:b/>
          <w:sz w:val="28"/>
          <w:szCs w:val="28"/>
        </w:rPr>
        <w:t xml:space="preserve"> </w:t>
      </w:r>
      <w:r>
        <w:rPr>
          <w:b/>
          <w:sz w:val="28"/>
          <w:szCs w:val="28"/>
        </w:rPr>
        <w:t>Ермак Н.В.</w:t>
      </w:r>
    </w:p>
    <w:p w14:paraId="231B66DA" w14:textId="77777777" w:rsidR="0044508A" w:rsidRDefault="0044508A" w:rsidP="0044508A">
      <w:pPr>
        <w:widowControl w:val="0"/>
        <w:ind w:right="-1" w:firstLine="567"/>
        <w:jc w:val="both"/>
        <w:rPr>
          <w:b/>
          <w:sz w:val="28"/>
          <w:szCs w:val="28"/>
        </w:rPr>
      </w:pPr>
    </w:p>
    <w:p w14:paraId="60F3AA56" w14:textId="50A1A09C" w:rsidR="0044508A" w:rsidRDefault="0044508A" w:rsidP="0044508A">
      <w:pPr>
        <w:widowControl w:val="0"/>
        <w:ind w:right="-1" w:firstLine="567"/>
        <w:jc w:val="both"/>
        <w:rPr>
          <w:sz w:val="28"/>
          <w:szCs w:val="28"/>
        </w:rPr>
      </w:pPr>
      <w:r>
        <w:rPr>
          <w:sz w:val="28"/>
          <w:szCs w:val="28"/>
        </w:rPr>
        <w:t xml:space="preserve">Докладчик, согласно экспертному заключению (приложение № 9 к настоящему протоколу) </w:t>
      </w:r>
      <w:r w:rsidRPr="00244414">
        <w:rPr>
          <w:sz w:val="28"/>
          <w:szCs w:val="28"/>
        </w:rPr>
        <w:t>предлагает</w:t>
      </w:r>
      <w:r>
        <w:rPr>
          <w:sz w:val="28"/>
          <w:szCs w:val="28"/>
        </w:rPr>
        <w:t>:</w:t>
      </w:r>
    </w:p>
    <w:p w14:paraId="6C815C5E" w14:textId="77777777" w:rsidR="0044508A" w:rsidRPr="0044508A" w:rsidRDefault="0044508A" w:rsidP="0044508A">
      <w:pPr>
        <w:widowControl w:val="0"/>
        <w:ind w:right="-1" w:firstLine="567"/>
        <w:jc w:val="both"/>
        <w:rPr>
          <w:b/>
          <w:sz w:val="28"/>
          <w:szCs w:val="28"/>
        </w:rPr>
      </w:pPr>
    </w:p>
    <w:p w14:paraId="489EC791" w14:textId="0AE54BC4" w:rsidR="0044508A" w:rsidRPr="00BE3599" w:rsidRDefault="0044508A" w:rsidP="0044508A">
      <w:pPr>
        <w:numPr>
          <w:ilvl w:val="0"/>
          <w:numId w:val="46"/>
        </w:numPr>
        <w:tabs>
          <w:tab w:val="left" w:pos="0"/>
        </w:tabs>
        <w:ind w:left="0" w:firstLine="567"/>
        <w:jc w:val="both"/>
        <w:rPr>
          <w:bCs/>
          <w:color w:val="000000"/>
          <w:kern w:val="32"/>
          <w:sz w:val="28"/>
          <w:szCs w:val="28"/>
        </w:rPr>
      </w:pPr>
      <w:r w:rsidRPr="00176EEF">
        <w:rPr>
          <w:bCs/>
          <w:color w:val="000000"/>
          <w:kern w:val="32"/>
          <w:sz w:val="28"/>
          <w:szCs w:val="28"/>
        </w:rPr>
        <w:t>Утвердить с 01.</w:t>
      </w:r>
      <w:r>
        <w:rPr>
          <w:bCs/>
          <w:color w:val="000000"/>
          <w:kern w:val="32"/>
          <w:sz w:val="28"/>
          <w:szCs w:val="28"/>
        </w:rPr>
        <w:t>07</w:t>
      </w:r>
      <w:r w:rsidRPr="00176EEF">
        <w:rPr>
          <w:bCs/>
          <w:color w:val="000000"/>
          <w:kern w:val="32"/>
          <w:sz w:val="28"/>
          <w:szCs w:val="28"/>
        </w:rPr>
        <w:t>.202</w:t>
      </w:r>
      <w:r>
        <w:rPr>
          <w:bCs/>
          <w:color w:val="000000"/>
          <w:kern w:val="32"/>
          <w:sz w:val="28"/>
          <w:szCs w:val="28"/>
        </w:rPr>
        <w:t>5</w:t>
      </w:r>
      <w:r w:rsidRPr="00176EEF">
        <w:rPr>
          <w:bCs/>
          <w:color w:val="000000"/>
          <w:kern w:val="32"/>
          <w:sz w:val="28"/>
          <w:szCs w:val="28"/>
        </w:rPr>
        <w:t xml:space="preserve"> розничные цены на газ, реализуемый населению Кемеровской области - Кузбасса ООО «Газпром межрегионгаз Кемерово», ИНН 4207059960, для удовлетворения личных, семейных, домашних и иных нужд (кроме газа для заправки автотранспортных средств), не связанных с осуществлением </w:t>
      </w:r>
      <w:r w:rsidRPr="00176EEF">
        <w:rPr>
          <w:bCs/>
          <w:color w:val="000000"/>
          <w:kern w:val="32"/>
          <w:sz w:val="28"/>
          <w:szCs w:val="28"/>
        </w:rPr>
        <w:lastRenderedPageBreak/>
        <w:t>предпринимательской (профессиональной) деятельности,</w:t>
      </w:r>
      <w:r>
        <w:rPr>
          <w:bCs/>
          <w:color w:val="000000"/>
          <w:kern w:val="32"/>
          <w:sz w:val="28"/>
          <w:szCs w:val="28"/>
        </w:rPr>
        <w:t xml:space="preserve"> за исключением розничных цен на сжиженный газ,</w:t>
      </w:r>
      <w:r w:rsidRPr="00176EEF">
        <w:rPr>
          <w:bCs/>
          <w:color w:val="000000"/>
          <w:kern w:val="32"/>
          <w:sz w:val="28"/>
          <w:szCs w:val="28"/>
        </w:rPr>
        <w:t xml:space="preserve"> согласно приложению </w:t>
      </w:r>
      <w:r>
        <w:rPr>
          <w:bCs/>
          <w:color w:val="000000"/>
          <w:kern w:val="32"/>
          <w:sz w:val="28"/>
          <w:szCs w:val="28"/>
        </w:rPr>
        <w:t xml:space="preserve">№ 10 </w:t>
      </w:r>
      <w:r w:rsidRPr="00176EEF">
        <w:rPr>
          <w:bCs/>
          <w:color w:val="000000"/>
          <w:kern w:val="32"/>
          <w:sz w:val="28"/>
          <w:szCs w:val="28"/>
        </w:rPr>
        <w:t xml:space="preserve">к настоящему </w:t>
      </w:r>
      <w:r>
        <w:rPr>
          <w:bCs/>
          <w:color w:val="000000"/>
          <w:kern w:val="32"/>
          <w:sz w:val="28"/>
          <w:szCs w:val="28"/>
        </w:rPr>
        <w:t>протоколу</w:t>
      </w:r>
      <w:r w:rsidRPr="00176EEF">
        <w:rPr>
          <w:bCs/>
          <w:color w:val="000000"/>
          <w:kern w:val="32"/>
          <w:sz w:val="28"/>
          <w:szCs w:val="28"/>
        </w:rPr>
        <w:t>.</w:t>
      </w:r>
      <w:r>
        <w:rPr>
          <w:bCs/>
          <w:color w:val="000000"/>
          <w:kern w:val="32"/>
          <w:sz w:val="28"/>
          <w:szCs w:val="28"/>
        </w:rPr>
        <w:t xml:space="preserve"> </w:t>
      </w:r>
    </w:p>
    <w:p w14:paraId="755B1341" w14:textId="77777777" w:rsidR="00C543EF" w:rsidRPr="00C543EF" w:rsidRDefault="0044508A" w:rsidP="0044508A">
      <w:pPr>
        <w:pStyle w:val="a7"/>
        <w:numPr>
          <w:ilvl w:val="0"/>
          <w:numId w:val="46"/>
        </w:numPr>
        <w:ind w:left="0" w:right="-2" w:firstLine="567"/>
        <w:jc w:val="both"/>
        <w:rPr>
          <w:bCs/>
          <w:kern w:val="32"/>
          <w:sz w:val="28"/>
          <w:szCs w:val="28"/>
          <w:lang w:val="x-none"/>
        </w:rPr>
      </w:pPr>
      <w:r w:rsidRPr="00176EEF">
        <w:rPr>
          <w:bCs/>
          <w:kern w:val="32"/>
          <w:sz w:val="28"/>
          <w:szCs w:val="28"/>
          <w:lang w:val="x-none"/>
        </w:rPr>
        <w:t>Признать утратившим силу с 01.</w:t>
      </w:r>
      <w:r>
        <w:rPr>
          <w:bCs/>
          <w:kern w:val="32"/>
          <w:sz w:val="28"/>
          <w:szCs w:val="28"/>
        </w:rPr>
        <w:t>07</w:t>
      </w:r>
      <w:r w:rsidRPr="00176EEF">
        <w:rPr>
          <w:bCs/>
          <w:kern w:val="32"/>
          <w:sz w:val="28"/>
          <w:szCs w:val="28"/>
          <w:lang w:val="x-none"/>
        </w:rPr>
        <w:t>.202</w:t>
      </w:r>
      <w:r>
        <w:rPr>
          <w:bCs/>
          <w:kern w:val="32"/>
          <w:sz w:val="28"/>
          <w:szCs w:val="28"/>
          <w:lang w:val="x-none"/>
        </w:rPr>
        <w:t>5</w:t>
      </w:r>
      <w:r w:rsidRPr="00176EEF">
        <w:rPr>
          <w:bCs/>
          <w:kern w:val="32"/>
          <w:sz w:val="28"/>
          <w:szCs w:val="28"/>
          <w:lang w:val="x-none"/>
        </w:rPr>
        <w:t xml:space="preserve"> постановлени</w:t>
      </w:r>
      <w:r>
        <w:rPr>
          <w:bCs/>
          <w:kern w:val="32"/>
          <w:sz w:val="28"/>
          <w:szCs w:val="28"/>
        </w:rPr>
        <w:t>е</w:t>
      </w:r>
      <w:r w:rsidRPr="00176EEF">
        <w:rPr>
          <w:bCs/>
          <w:kern w:val="32"/>
          <w:sz w:val="28"/>
          <w:szCs w:val="28"/>
          <w:lang w:val="x-none"/>
        </w:rPr>
        <w:t xml:space="preserve"> Региональной энергетической комиссии Кузбасса</w:t>
      </w:r>
      <w:r>
        <w:rPr>
          <w:bCs/>
          <w:kern w:val="32"/>
          <w:sz w:val="28"/>
          <w:szCs w:val="28"/>
        </w:rPr>
        <w:t xml:space="preserve"> </w:t>
      </w:r>
      <w:r w:rsidRPr="00176EEF">
        <w:rPr>
          <w:bCs/>
          <w:kern w:val="32"/>
          <w:sz w:val="28"/>
          <w:szCs w:val="28"/>
          <w:lang w:val="x-none"/>
        </w:rPr>
        <w:t xml:space="preserve">от </w:t>
      </w:r>
      <w:r>
        <w:rPr>
          <w:bCs/>
          <w:kern w:val="32"/>
          <w:sz w:val="28"/>
          <w:szCs w:val="28"/>
          <w:lang w:val="x-none"/>
        </w:rPr>
        <w:t>30</w:t>
      </w:r>
      <w:r w:rsidRPr="00176EEF">
        <w:rPr>
          <w:bCs/>
          <w:kern w:val="32"/>
          <w:sz w:val="28"/>
          <w:szCs w:val="28"/>
          <w:lang w:val="x-none"/>
        </w:rPr>
        <w:t>.</w:t>
      </w:r>
      <w:r>
        <w:rPr>
          <w:bCs/>
          <w:kern w:val="32"/>
          <w:sz w:val="28"/>
          <w:szCs w:val="28"/>
          <w:lang w:val="x-none"/>
        </w:rPr>
        <w:t>05</w:t>
      </w:r>
      <w:r w:rsidRPr="00176EEF">
        <w:rPr>
          <w:bCs/>
          <w:kern w:val="32"/>
          <w:sz w:val="28"/>
          <w:szCs w:val="28"/>
          <w:lang w:val="x-none"/>
        </w:rPr>
        <w:t>.202</w:t>
      </w:r>
      <w:r>
        <w:rPr>
          <w:bCs/>
          <w:kern w:val="32"/>
          <w:sz w:val="28"/>
          <w:szCs w:val="28"/>
          <w:lang w:val="x-none"/>
        </w:rPr>
        <w:t>4</w:t>
      </w:r>
      <w:r w:rsidRPr="00176EEF">
        <w:rPr>
          <w:bCs/>
          <w:kern w:val="32"/>
          <w:sz w:val="28"/>
          <w:szCs w:val="28"/>
          <w:lang w:val="x-none"/>
        </w:rPr>
        <w:t xml:space="preserve"> № </w:t>
      </w:r>
      <w:r>
        <w:rPr>
          <w:bCs/>
          <w:kern w:val="32"/>
          <w:sz w:val="28"/>
          <w:szCs w:val="28"/>
          <w:lang w:val="x-none"/>
        </w:rPr>
        <w:t>100</w:t>
      </w:r>
      <w:r w:rsidRPr="00176EEF">
        <w:rPr>
          <w:bCs/>
          <w:kern w:val="32"/>
          <w:sz w:val="28"/>
          <w:szCs w:val="28"/>
          <w:lang w:val="x-none"/>
        </w:rPr>
        <w:t xml:space="preserve"> «Об утверждении розничной цены на газ, реализуемый населению Кемеровской области – Кузбасса ООО «Газпром межрегионгаз Кемерово»</w:t>
      </w:r>
      <w:r>
        <w:rPr>
          <w:bCs/>
          <w:kern w:val="32"/>
          <w:sz w:val="28"/>
          <w:szCs w:val="28"/>
        </w:rPr>
        <w:t>.</w:t>
      </w:r>
    </w:p>
    <w:p w14:paraId="781B271C" w14:textId="77777777" w:rsidR="00C543EF" w:rsidRDefault="00C543EF" w:rsidP="00C543EF">
      <w:pPr>
        <w:ind w:right="-2"/>
        <w:jc w:val="both"/>
        <w:rPr>
          <w:bCs/>
          <w:kern w:val="32"/>
          <w:sz w:val="28"/>
          <w:szCs w:val="28"/>
        </w:rPr>
      </w:pPr>
    </w:p>
    <w:p w14:paraId="4338CCA8" w14:textId="50A72724" w:rsidR="00C543EF" w:rsidRDefault="00C543EF" w:rsidP="00C543EF">
      <w:pPr>
        <w:ind w:right="-2" w:firstLine="567"/>
        <w:jc w:val="both"/>
        <w:rPr>
          <w:bCs/>
          <w:kern w:val="32"/>
          <w:sz w:val="28"/>
          <w:szCs w:val="28"/>
        </w:rPr>
      </w:pPr>
      <w:r w:rsidRPr="00C543EF">
        <w:rPr>
          <w:bCs/>
          <w:kern w:val="32"/>
          <w:sz w:val="28"/>
          <w:szCs w:val="28"/>
        </w:rPr>
        <w:t>Отмечено, что в материалах</w:t>
      </w:r>
      <w:r>
        <w:rPr>
          <w:bCs/>
          <w:kern w:val="32"/>
          <w:sz w:val="28"/>
          <w:szCs w:val="28"/>
        </w:rPr>
        <w:t xml:space="preserve"> дела имеется письменное обращение от 16.06.2025 № 1-/2124 за подписью генерального директора </w:t>
      </w:r>
      <w:r w:rsidRPr="00176EEF">
        <w:rPr>
          <w:bCs/>
          <w:color w:val="000000"/>
          <w:kern w:val="32"/>
          <w:sz w:val="28"/>
          <w:szCs w:val="28"/>
        </w:rPr>
        <w:t>ООО «Газпром межрегионгаз Кемерово»</w:t>
      </w:r>
      <w:r>
        <w:rPr>
          <w:bCs/>
          <w:color w:val="000000"/>
          <w:kern w:val="32"/>
          <w:sz w:val="28"/>
          <w:szCs w:val="28"/>
        </w:rPr>
        <w:t xml:space="preserve"> </w:t>
      </w:r>
      <w:r>
        <w:rPr>
          <w:bCs/>
          <w:kern w:val="32"/>
          <w:sz w:val="28"/>
          <w:szCs w:val="28"/>
        </w:rPr>
        <w:t xml:space="preserve">с просьбой рассмотреть вопрос без участия представителей общества. </w:t>
      </w:r>
      <w:r>
        <w:rPr>
          <w:bCs/>
          <w:kern w:val="32"/>
          <w:sz w:val="28"/>
          <w:szCs w:val="28"/>
        </w:rPr>
        <w:br/>
        <w:t xml:space="preserve">С размером розничной цены </w:t>
      </w:r>
      <w:r w:rsidRPr="00176EEF">
        <w:rPr>
          <w:bCs/>
          <w:color w:val="000000"/>
          <w:kern w:val="32"/>
          <w:sz w:val="28"/>
          <w:szCs w:val="28"/>
        </w:rPr>
        <w:t>на газ, реализуемый населению</w:t>
      </w:r>
      <w:r>
        <w:rPr>
          <w:bCs/>
          <w:color w:val="000000"/>
          <w:kern w:val="32"/>
          <w:sz w:val="28"/>
          <w:szCs w:val="28"/>
        </w:rPr>
        <w:t xml:space="preserve"> согласны.</w:t>
      </w:r>
    </w:p>
    <w:p w14:paraId="7CAFC49A" w14:textId="77777777" w:rsidR="00C543EF" w:rsidRPr="00C543EF" w:rsidRDefault="00C543EF" w:rsidP="00C543EF">
      <w:pPr>
        <w:ind w:right="-2" w:firstLine="567"/>
        <w:jc w:val="both"/>
        <w:rPr>
          <w:bCs/>
          <w:kern w:val="32"/>
          <w:sz w:val="28"/>
          <w:szCs w:val="28"/>
          <w:lang w:val="x-none"/>
        </w:rPr>
      </w:pPr>
    </w:p>
    <w:p w14:paraId="63E3C372" w14:textId="77777777" w:rsidR="0044508A" w:rsidRPr="00E97295" w:rsidRDefault="0044508A" w:rsidP="0044508A">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33CDCD26" w14:textId="77777777" w:rsidR="0044508A" w:rsidRDefault="0044508A" w:rsidP="0044508A">
      <w:pPr>
        <w:widowControl w:val="0"/>
        <w:ind w:right="-1" w:firstLine="567"/>
        <w:jc w:val="both"/>
        <w:rPr>
          <w:b/>
          <w:sz w:val="28"/>
          <w:szCs w:val="28"/>
        </w:rPr>
      </w:pPr>
    </w:p>
    <w:p w14:paraId="7943F162" w14:textId="77777777" w:rsidR="0044508A" w:rsidRDefault="0044508A" w:rsidP="0044508A">
      <w:pPr>
        <w:widowControl w:val="0"/>
        <w:ind w:right="-1" w:firstLine="567"/>
        <w:jc w:val="both"/>
        <w:rPr>
          <w:bCs/>
          <w:sz w:val="28"/>
          <w:szCs w:val="28"/>
        </w:rPr>
      </w:pPr>
      <w:r w:rsidRPr="009F2C0A">
        <w:rPr>
          <w:bCs/>
          <w:sz w:val="28"/>
          <w:szCs w:val="28"/>
        </w:rPr>
        <w:t>Согласиться с предложением докладчика.</w:t>
      </w:r>
    </w:p>
    <w:p w14:paraId="3E9040DA" w14:textId="77777777" w:rsidR="0044508A" w:rsidRDefault="0044508A" w:rsidP="0044508A">
      <w:pPr>
        <w:widowControl w:val="0"/>
        <w:ind w:right="-1" w:firstLine="567"/>
        <w:jc w:val="both"/>
        <w:rPr>
          <w:bCs/>
          <w:sz w:val="28"/>
          <w:szCs w:val="28"/>
        </w:rPr>
      </w:pPr>
    </w:p>
    <w:p w14:paraId="3F14B599" w14:textId="77777777" w:rsidR="0044508A" w:rsidRDefault="0044508A" w:rsidP="0044508A">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4A4ED517" w14:textId="5E03E8A6" w:rsidR="00244414" w:rsidRDefault="00244414" w:rsidP="00BF193A">
      <w:pPr>
        <w:ind w:right="-6" w:firstLine="567"/>
        <w:jc w:val="both"/>
        <w:rPr>
          <w:b/>
          <w:bCs/>
          <w:sz w:val="28"/>
          <w:szCs w:val="28"/>
        </w:rPr>
      </w:pPr>
    </w:p>
    <w:p w14:paraId="51DE43CB" w14:textId="77777777" w:rsidR="00244414" w:rsidRDefault="00244414" w:rsidP="00BF193A">
      <w:pPr>
        <w:ind w:right="-6" w:firstLine="567"/>
        <w:jc w:val="both"/>
        <w:rPr>
          <w:b/>
          <w:bCs/>
          <w:sz w:val="28"/>
          <w:szCs w:val="28"/>
        </w:rPr>
      </w:pPr>
    </w:p>
    <w:p w14:paraId="40EAE57C" w14:textId="77777777" w:rsidR="00244414" w:rsidRDefault="00244414" w:rsidP="00BF193A">
      <w:pPr>
        <w:ind w:right="-6" w:firstLine="567"/>
        <w:jc w:val="both"/>
        <w:rPr>
          <w:b/>
          <w:sz w:val="28"/>
          <w:szCs w:val="28"/>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36270B" w14:paraId="17D532D3" w14:textId="77777777" w:rsidTr="00CA3CA6">
        <w:tc>
          <w:tcPr>
            <w:tcW w:w="7655" w:type="dxa"/>
          </w:tcPr>
          <w:p w14:paraId="60C09E57" w14:textId="413BCD7C" w:rsidR="0036270B" w:rsidRDefault="00814FF1" w:rsidP="00CF5610">
            <w:pPr>
              <w:widowControl w:val="0"/>
              <w:tabs>
                <w:tab w:val="left" w:pos="0"/>
                <w:tab w:val="left" w:pos="9072"/>
              </w:tabs>
              <w:jc w:val="both"/>
              <w:rPr>
                <w:bCs/>
                <w:sz w:val="28"/>
                <w:szCs w:val="28"/>
              </w:rPr>
            </w:pPr>
            <w:r>
              <w:rPr>
                <w:sz w:val="28"/>
                <w:szCs w:val="28"/>
              </w:rPr>
              <w:t>П</w:t>
            </w:r>
            <w:r w:rsidR="0036270B">
              <w:rPr>
                <w:sz w:val="28"/>
                <w:szCs w:val="28"/>
              </w:rPr>
              <w:t>редседател</w:t>
            </w:r>
            <w:r>
              <w:rPr>
                <w:sz w:val="28"/>
                <w:szCs w:val="28"/>
              </w:rPr>
              <w:t>ь</w:t>
            </w:r>
            <w:r w:rsidR="0036270B">
              <w:rPr>
                <w:sz w:val="28"/>
                <w:szCs w:val="28"/>
              </w:rPr>
              <w:t xml:space="preserve"> </w:t>
            </w:r>
            <w:r w:rsidR="00F87EDC">
              <w:rPr>
                <w:sz w:val="28"/>
                <w:szCs w:val="28"/>
              </w:rPr>
              <w:t xml:space="preserve">Правления </w:t>
            </w:r>
            <w:r w:rsidR="0036270B">
              <w:rPr>
                <w:bCs/>
                <w:sz w:val="28"/>
                <w:szCs w:val="28"/>
              </w:rPr>
              <w:t>РЭК Кузбасса</w:t>
            </w:r>
          </w:p>
        </w:tc>
        <w:tc>
          <w:tcPr>
            <w:tcW w:w="2551" w:type="dxa"/>
          </w:tcPr>
          <w:p w14:paraId="59C5E453" w14:textId="1D6C6BBB" w:rsidR="0036270B" w:rsidRDefault="00F87EDC" w:rsidP="00F87EDC">
            <w:pPr>
              <w:widowControl w:val="0"/>
              <w:tabs>
                <w:tab w:val="left" w:pos="0"/>
                <w:tab w:val="left" w:pos="9072"/>
              </w:tabs>
              <w:jc w:val="both"/>
              <w:rPr>
                <w:bCs/>
                <w:sz w:val="28"/>
                <w:szCs w:val="28"/>
              </w:rPr>
            </w:pPr>
            <w:r>
              <w:rPr>
                <w:bCs/>
                <w:sz w:val="28"/>
                <w:szCs w:val="28"/>
              </w:rPr>
              <w:t>Д.В. Малюта</w:t>
            </w:r>
          </w:p>
        </w:tc>
      </w:tr>
    </w:tbl>
    <w:p w14:paraId="33A0D9C3" w14:textId="77777777" w:rsidR="00CA3CA6" w:rsidRDefault="00CA3CA6" w:rsidP="0036270B">
      <w:pPr>
        <w:widowControl w:val="0"/>
        <w:autoSpaceDE w:val="0"/>
        <w:autoSpaceDN w:val="0"/>
        <w:adjustRightInd w:val="0"/>
        <w:ind w:right="-284"/>
        <w:jc w:val="both"/>
        <w:rPr>
          <w:bCs/>
          <w:sz w:val="28"/>
          <w:szCs w:val="28"/>
        </w:rPr>
      </w:pPr>
    </w:p>
    <w:p w14:paraId="688C7087" w14:textId="77777777" w:rsidR="00CA3CA6" w:rsidRDefault="00CA3CA6" w:rsidP="0036270B">
      <w:pPr>
        <w:widowControl w:val="0"/>
        <w:autoSpaceDE w:val="0"/>
        <w:autoSpaceDN w:val="0"/>
        <w:adjustRightInd w:val="0"/>
        <w:ind w:right="-284"/>
        <w:jc w:val="both"/>
        <w:rPr>
          <w:bCs/>
          <w:sz w:val="28"/>
          <w:szCs w:val="28"/>
        </w:rPr>
      </w:pPr>
    </w:p>
    <w:p w14:paraId="5753CA6E" w14:textId="77777777" w:rsidR="00CA3CA6" w:rsidRDefault="00CA3CA6" w:rsidP="0036270B">
      <w:pPr>
        <w:widowControl w:val="0"/>
        <w:autoSpaceDE w:val="0"/>
        <w:autoSpaceDN w:val="0"/>
        <w:adjustRightInd w:val="0"/>
        <w:ind w:right="-284"/>
        <w:jc w:val="both"/>
        <w:rPr>
          <w:bCs/>
          <w:sz w:val="28"/>
          <w:szCs w:val="28"/>
        </w:rPr>
      </w:pPr>
    </w:p>
    <w:p w14:paraId="6F65A8E2" w14:textId="3CCEE74E" w:rsidR="0036270B" w:rsidRPr="00647782" w:rsidRDefault="0036270B" w:rsidP="0036270B">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2A0CEBC6" w14:textId="77777777" w:rsidR="0036270B" w:rsidRPr="00647782" w:rsidRDefault="0036270B" w:rsidP="0036270B">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36270B" w:rsidRPr="00647782" w14:paraId="16B06778" w14:textId="77777777">
        <w:trPr>
          <w:trHeight w:val="721"/>
        </w:trPr>
        <w:tc>
          <w:tcPr>
            <w:tcW w:w="7627" w:type="dxa"/>
          </w:tcPr>
          <w:p w14:paraId="29A5B124" w14:textId="77777777" w:rsidR="0036270B" w:rsidRPr="00647782" w:rsidRDefault="0036270B">
            <w:pPr>
              <w:widowControl w:val="0"/>
              <w:autoSpaceDE w:val="0"/>
              <w:autoSpaceDN w:val="0"/>
              <w:adjustRightInd w:val="0"/>
              <w:jc w:val="both"/>
              <w:rPr>
                <w:bCs/>
                <w:sz w:val="28"/>
                <w:szCs w:val="28"/>
              </w:rPr>
            </w:pPr>
          </w:p>
        </w:tc>
        <w:tc>
          <w:tcPr>
            <w:tcW w:w="2641" w:type="dxa"/>
          </w:tcPr>
          <w:p w14:paraId="610E0020" w14:textId="77777777" w:rsidR="0036270B" w:rsidRDefault="00F87EDC" w:rsidP="00F87EDC">
            <w:pPr>
              <w:widowControl w:val="0"/>
              <w:autoSpaceDE w:val="0"/>
              <w:autoSpaceDN w:val="0"/>
              <w:adjustRightInd w:val="0"/>
              <w:jc w:val="both"/>
              <w:rPr>
                <w:sz w:val="28"/>
                <w:szCs w:val="28"/>
              </w:rPr>
            </w:pPr>
            <w:r>
              <w:rPr>
                <w:sz w:val="28"/>
                <w:szCs w:val="28"/>
              </w:rPr>
              <w:t>О.А. Чурсина</w:t>
            </w:r>
          </w:p>
          <w:p w14:paraId="1B427E0A" w14:textId="77777777" w:rsidR="00F87EDC" w:rsidRDefault="00F87EDC" w:rsidP="00F87EDC">
            <w:pPr>
              <w:widowControl w:val="0"/>
              <w:autoSpaceDE w:val="0"/>
              <w:autoSpaceDN w:val="0"/>
              <w:adjustRightInd w:val="0"/>
              <w:jc w:val="both"/>
              <w:rPr>
                <w:sz w:val="28"/>
                <w:szCs w:val="28"/>
              </w:rPr>
            </w:pPr>
          </w:p>
          <w:p w14:paraId="3814F2B9" w14:textId="0AF3A437" w:rsidR="00F87EDC" w:rsidRPr="00647782" w:rsidRDefault="00F87EDC" w:rsidP="00F87EDC">
            <w:pPr>
              <w:widowControl w:val="0"/>
              <w:autoSpaceDE w:val="0"/>
              <w:autoSpaceDN w:val="0"/>
              <w:adjustRightInd w:val="0"/>
              <w:jc w:val="both"/>
              <w:rPr>
                <w:sz w:val="28"/>
                <w:szCs w:val="28"/>
              </w:rPr>
            </w:pPr>
          </w:p>
        </w:tc>
      </w:tr>
      <w:tr w:rsidR="00F87EDC" w:rsidRPr="00647782" w14:paraId="72D0BA63" w14:textId="77777777">
        <w:trPr>
          <w:trHeight w:val="721"/>
        </w:trPr>
        <w:tc>
          <w:tcPr>
            <w:tcW w:w="7627" w:type="dxa"/>
          </w:tcPr>
          <w:p w14:paraId="2B0CE183" w14:textId="77777777" w:rsidR="00F87EDC" w:rsidRPr="00647782" w:rsidRDefault="00F87EDC">
            <w:pPr>
              <w:widowControl w:val="0"/>
              <w:autoSpaceDE w:val="0"/>
              <w:autoSpaceDN w:val="0"/>
              <w:adjustRightInd w:val="0"/>
              <w:jc w:val="both"/>
              <w:rPr>
                <w:bCs/>
                <w:sz w:val="28"/>
                <w:szCs w:val="28"/>
              </w:rPr>
            </w:pPr>
          </w:p>
        </w:tc>
        <w:tc>
          <w:tcPr>
            <w:tcW w:w="2641" w:type="dxa"/>
          </w:tcPr>
          <w:p w14:paraId="1912D353" w14:textId="77777777" w:rsidR="00F87EDC" w:rsidRPr="00647782" w:rsidRDefault="00F87EDC" w:rsidP="00F87EDC">
            <w:pPr>
              <w:widowControl w:val="0"/>
              <w:autoSpaceDE w:val="0"/>
              <w:autoSpaceDN w:val="0"/>
              <w:adjustRightInd w:val="0"/>
              <w:jc w:val="both"/>
              <w:rPr>
                <w:rFonts w:ascii="Calibri" w:hAnsi="Calibri"/>
                <w:b/>
                <w:bCs/>
                <w:sz w:val="28"/>
                <w:szCs w:val="28"/>
              </w:rPr>
            </w:pPr>
            <w:r w:rsidRPr="00647782">
              <w:rPr>
                <w:sz w:val="28"/>
                <w:szCs w:val="28"/>
              </w:rPr>
              <w:t>М.Г. Саврасов</w:t>
            </w:r>
          </w:p>
          <w:p w14:paraId="28342088" w14:textId="77777777" w:rsidR="00F87EDC" w:rsidRPr="00647782" w:rsidRDefault="00F87EDC">
            <w:pPr>
              <w:widowControl w:val="0"/>
              <w:autoSpaceDE w:val="0"/>
              <w:autoSpaceDN w:val="0"/>
              <w:adjustRightInd w:val="0"/>
              <w:jc w:val="both"/>
              <w:rPr>
                <w:sz w:val="28"/>
                <w:szCs w:val="28"/>
              </w:rPr>
            </w:pPr>
          </w:p>
        </w:tc>
      </w:tr>
      <w:tr w:rsidR="00AC0872" w:rsidRPr="00647782" w14:paraId="69DD5761" w14:textId="77777777">
        <w:trPr>
          <w:trHeight w:val="295"/>
        </w:trPr>
        <w:tc>
          <w:tcPr>
            <w:tcW w:w="7627" w:type="dxa"/>
          </w:tcPr>
          <w:p w14:paraId="24450B13" w14:textId="77777777" w:rsidR="00AC0872" w:rsidRPr="00647782" w:rsidRDefault="00AC0872" w:rsidP="00AC0872">
            <w:pPr>
              <w:widowControl w:val="0"/>
              <w:autoSpaceDE w:val="0"/>
              <w:autoSpaceDN w:val="0"/>
              <w:adjustRightInd w:val="0"/>
              <w:jc w:val="both"/>
              <w:rPr>
                <w:bCs/>
                <w:sz w:val="28"/>
                <w:szCs w:val="28"/>
              </w:rPr>
            </w:pPr>
          </w:p>
        </w:tc>
        <w:tc>
          <w:tcPr>
            <w:tcW w:w="2641" w:type="dxa"/>
          </w:tcPr>
          <w:p w14:paraId="7E3B909A" w14:textId="77777777" w:rsidR="00AC0872" w:rsidRDefault="00AC0872" w:rsidP="00AC0872">
            <w:pPr>
              <w:widowControl w:val="0"/>
              <w:autoSpaceDE w:val="0"/>
              <w:autoSpaceDN w:val="0"/>
              <w:adjustRightInd w:val="0"/>
              <w:jc w:val="both"/>
              <w:rPr>
                <w:bCs/>
                <w:sz w:val="28"/>
                <w:szCs w:val="28"/>
              </w:rPr>
            </w:pPr>
          </w:p>
          <w:p w14:paraId="2D47F1DD" w14:textId="77777777" w:rsidR="00197DDA" w:rsidRDefault="00197DDA" w:rsidP="00AC0872">
            <w:pPr>
              <w:widowControl w:val="0"/>
              <w:autoSpaceDE w:val="0"/>
              <w:autoSpaceDN w:val="0"/>
              <w:adjustRightInd w:val="0"/>
              <w:jc w:val="both"/>
              <w:rPr>
                <w:bCs/>
                <w:sz w:val="28"/>
                <w:szCs w:val="28"/>
              </w:rPr>
            </w:pPr>
          </w:p>
          <w:p w14:paraId="6AECDC6C" w14:textId="77777777" w:rsidR="00AC0872" w:rsidRDefault="00AC0872" w:rsidP="00AC0872">
            <w:pPr>
              <w:widowControl w:val="0"/>
              <w:autoSpaceDE w:val="0"/>
              <w:autoSpaceDN w:val="0"/>
              <w:adjustRightInd w:val="0"/>
              <w:jc w:val="both"/>
              <w:rPr>
                <w:bCs/>
                <w:sz w:val="28"/>
                <w:szCs w:val="28"/>
              </w:rPr>
            </w:pPr>
            <w:r>
              <w:rPr>
                <w:bCs/>
                <w:sz w:val="28"/>
                <w:szCs w:val="28"/>
              </w:rPr>
              <w:t>Н.В. Ермак</w:t>
            </w:r>
          </w:p>
          <w:p w14:paraId="3BD4FA60" w14:textId="77777777" w:rsidR="009774A0" w:rsidRDefault="009774A0" w:rsidP="00AC0872">
            <w:pPr>
              <w:widowControl w:val="0"/>
              <w:autoSpaceDE w:val="0"/>
              <w:autoSpaceDN w:val="0"/>
              <w:adjustRightInd w:val="0"/>
              <w:jc w:val="both"/>
              <w:rPr>
                <w:bCs/>
                <w:sz w:val="28"/>
                <w:szCs w:val="28"/>
              </w:rPr>
            </w:pPr>
          </w:p>
          <w:p w14:paraId="07C69F63" w14:textId="708D77D8" w:rsidR="009774A0" w:rsidRDefault="009774A0" w:rsidP="00AC0872">
            <w:pPr>
              <w:widowControl w:val="0"/>
              <w:autoSpaceDE w:val="0"/>
              <w:autoSpaceDN w:val="0"/>
              <w:adjustRightInd w:val="0"/>
              <w:jc w:val="both"/>
              <w:rPr>
                <w:bCs/>
                <w:sz w:val="28"/>
                <w:szCs w:val="28"/>
              </w:rPr>
            </w:pPr>
          </w:p>
        </w:tc>
      </w:tr>
      <w:tr w:rsidR="009774A0" w:rsidRPr="00647782" w14:paraId="1852BCF9" w14:textId="77777777">
        <w:trPr>
          <w:trHeight w:val="295"/>
        </w:trPr>
        <w:tc>
          <w:tcPr>
            <w:tcW w:w="7627" w:type="dxa"/>
          </w:tcPr>
          <w:p w14:paraId="40A3975C" w14:textId="77777777" w:rsidR="009774A0" w:rsidRPr="00647782" w:rsidRDefault="009774A0" w:rsidP="00AC0872">
            <w:pPr>
              <w:widowControl w:val="0"/>
              <w:autoSpaceDE w:val="0"/>
              <w:autoSpaceDN w:val="0"/>
              <w:adjustRightInd w:val="0"/>
              <w:jc w:val="both"/>
              <w:rPr>
                <w:bCs/>
                <w:sz w:val="28"/>
                <w:szCs w:val="28"/>
              </w:rPr>
            </w:pPr>
          </w:p>
        </w:tc>
        <w:tc>
          <w:tcPr>
            <w:tcW w:w="2641" w:type="dxa"/>
          </w:tcPr>
          <w:p w14:paraId="3A0787F1" w14:textId="77777777" w:rsidR="009774A0" w:rsidRDefault="009774A0" w:rsidP="00AC0872">
            <w:pPr>
              <w:widowControl w:val="0"/>
              <w:autoSpaceDE w:val="0"/>
              <w:autoSpaceDN w:val="0"/>
              <w:adjustRightInd w:val="0"/>
              <w:jc w:val="both"/>
              <w:rPr>
                <w:bCs/>
                <w:sz w:val="28"/>
                <w:szCs w:val="28"/>
              </w:rPr>
            </w:pPr>
          </w:p>
          <w:p w14:paraId="5EF2812E" w14:textId="7496033F" w:rsidR="009774A0" w:rsidRDefault="009774A0" w:rsidP="00AC0872">
            <w:pPr>
              <w:widowControl w:val="0"/>
              <w:autoSpaceDE w:val="0"/>
              <w:autoSpaceDN w:val="0"/>
              <w:adjustRightInd w:val="0"/>
              <w:jc w:val="both"/>
              <w:rPr>
                <w:bCs/>
                <w:sz w:val="28"/>
                <w:szCs w:val="28"/>
              </w:rPr>
            </w:pPr>
            <w:r>
              <w:rPr>
                <w:bCs/>
                <w:sz w:val="28"/>
                <w:szCs w:val="28"/>
              </w:rPr>
              <w:t>Ю.Б. Лермонтов</w:t>
            </w:r>
          </w:p>
        </w:tc>
      </w:tr>
      <w:tr w:rsidR="0036270B" w14:paraId="7948AB51" w14:textId="77777777">
        <w:trPr>
          <w:trHeight w:val="490"/>
        </w:trPr>
        <w:tc>
          <w:tcPr>
            <w:tcW w:w="7627" w:type="dxa"/>
          </w:tcPr>
          <w:p w14:paraId="0F908FE8" w14:textId="77777777" w:rsidR="008E3410" w:rsidRDefault="008E3410">
            <w:pPr>
              <w:widowControl w:val="0"/>
              <w:autoSpaceDE w:val="0"/>
              <w:autoSpaceDN w:val="0"/>
              <w:adjustRightInd w:val="0"/>
              <w:jc w:val="both"/>
              <w:rPr>
                <w:sz w:val="28"/>
                <w:szCs w:val="28"/>
              </w:rPr>
            </w:pPr>
          </w:p>
          <w:p w14:paraId="19675C8A" w14:textId="77777777" w:rsidR="005A1522" w:rsidRDefault="005A1522">
            <w:pPr>
              <w:widowControl w:val="0"/>
              <w:autoSpaceDE w:val="0"/>
              <w:autoSpaceDN w:val="0"/>
              <w:adjustRightInd w:val="0"/>
              <w:jc w:val="both"/>
              <w:rPr>
                <w:sz w:val="28"/>
                <w:szCs w:val="28"/>
              </w:rPr>
            </w:pPr>
          </w:p>
          <w:p w14:paraId="52D427C7" w14:textId="77777777" w:rsidR="005A1522" w:rsidRDefault="005A1522">
            <w:pPr>
              <w:widowControl w:val="0"/>
              <w:autoSpaceDE w:val="0"/>
              <w:autoSpaceDN w:val="0"/>
              <w:adjustRightInd w:val="0"/>
              <w:jc w:val="both"/>
              <w:rPr>
                <w:sz w:val="28"/>
                <w:szCs w:val="28"/>
              </w:rPr>
            </w:pPr>
          </w:p>
          <w:p w14:paraId="344E96CF" w14:textId="62CE24D1" w:rsidR="0036270B" w:rsidRPr="00647782" w:rsidRDefault="0036270B">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2CA6694F" w14:textId="77777777" w:rsidR="008E3410" w:rsidRDefault="008E3410">
            <w:pPr>
              <w:widowControl w:val="0"/>
              <w:autoSpaceDE w:val="0"/>
              <w:autoSpaceDN w:val="0"/>
              <w:adjustRightInd w:val="0"/>
              <w:jc w:val="both"/>
              <w:rPr>
                <w:bCs/>
                <w:sz w:val="28"/>
                <w:szCs w:val="28"/>
              </w:rPr>
            </w:pPr>
          </w:p>
          <w:p w14:paraId="3C49A6B6" w14:textId="77777777" w:rsidR="00AC0872" w:rsidRDefault="00AC0872">
            <w:pPr>
              <w:widowControl w:val="0"/>
              <w:autoSpaceDE w:val="0"/>
              <w:autoSpaceDN w:val="0"/>
              <w:adjustRightInd w:val="0"/>
              <w:jc w:val="both"/>
              <w:rPr>
                <w:bCs/>
                <w:sz w:val="28"/>
                <w:szCs w:val="28"/>
              </w:rPr>
            </w:pPr>
          </w:p>
          <w:p w14:paraId="140A4769" w14:textId="77777777" w:rsidR="005A1522" w:rsidRDefault="005A1522">
            <w:pPr>
              <w:widowControl w:val="0"/>
              <w:autoSpaceDE w:val="0"/>
              <w:autoSpaceDN w:val="0"/>
              <w:adjustRightInd w:val="0"/>
              <w:jc w:val="both"/>
              <w:rPr>
                <w:bCs/>
                <w:sz w:val="28"/>
                <w:szCs w:val="28"/>
              </w:rPr>
            </w:pPr>
          </w:p>
          <w:p w14:paraId="45FC40A4" w14:textId="074BF27F" w:rsidR="0036270B" w:rsidRDefault="00D0669E">
            <w:pPr>
              <w:widowControl w:val="0"/>
              <w:autoSpaceDE w:val="0"/>
              <w:autoSpaceDN w:val="0"/>
              <w:adjustRightInd w:val="0"/>
              <w:jc w:val="both"/>
              <w:rPr>
                <w:bCs/>
                <w:sz w:val="28"/>
                <w:szCs w:val="28"/>
              </w:rPr>
            </w:pPr>
            <w:r>
              <w:rPr>
                <w:bCs/>
                <w:sz w:val="28"/>
                <w:szCs w:val="28"/>
              </w:rPr>
              <w:t>Т.А. Сафина</w:t>
            </w:r>
            <w:r w:rsidR="005A1522">
              <w:rPr>
                <w:bCs/>
                <w:sz w:val="28"/>
                <w:szCs w:val="28"/>
              </w:rPr>
              <w:t xml:space="preserve"> </w:t>
            </w:r>
          </w:p>
        </w:tc>
      </w:tr>
    </w:tbl>
    <w:p w14:paraId="69624987" w14:textId="77777777" w:rsidR="005A1522" w:rsidRDefault="005A1522" w:rsidP="00075F9A">
      <w:pPr>
        <w:ind w:right="-1"/>
        <w:jc w:val="both"/>
        <w:rPr>
          <w:b/>
          <w:bCs/>
          <w:sz w:val="28"/>
          <w:szCs w:val="22"/>
        </w:rPr>
        <w:sectPr w:rsidR="005A1522" w:rsidSect="003C232D">
          <w:headerReference w:type="default" r:id="rId13"/>
          <w:headerReference w:type="first" r:id="rId14"/>
          <w:pgSz w:w="11906" w:h="16838" w:code="9"/>
          <w:pgMar w:top="142" w:right="566" w:bottom="851" w:left="1276" w:header="573" w:footer="0" w:gutter="0"/>
          <w:pgNumType w:start="1"/>
          <w:cols w:space="708"/>
          <w:titlePg/>
          <w:docGrid w:linePitch="360"/>
        </w:sectPr>
      </w:pPr>
    </w:p>
    <w:p w14:paraId="1E0E2A98" w14:textId="77777777" w:rsidR="0036270B" w:rsidRPr="00075F9A" w:rsidRDefault="0036270B" w:rsidP="0044508A">
      <w:pPr>
        <w:tabs>
          <w:tab w:val="left" w:pos="9214"/>
        </w:tabs>
        <w:ind w:left="-1075" w:right="-739" w:firstLine="7171"/>
        <w:rPr>
          <w:b/>
          <w:bCs/>
          <w:sz w:val="28"/>
          <w:szCs w:val="22"/>
        </w:rPr>
      </w:pPr>
    </w:p>
    <w:sectPr w:rsidR="0036270B" w:rsidRPr="00075F9A" w:rsidSect="003C232D">
      <w:pgSz w:w="11906" w:h="16838" w:code="9"/>
      <w:pgMar w:top="142" w:right="566" w:bottom="851" w:left="1276" w:header="57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B6E6" w14:textId="77777777" w:rsidR="00017329" w:rsidRDefault="00017329" w:rsidP="00377397">
      <w:r>
        <w:separator/>
      </w:r>
    </w:p>
  </w:endnote>
  <w:endnote w:type="continuationSeparator" w:id="0">
    <w:p w14:paraId="31D632BF" w14:textId="77777777" w:rsidR="00017329" w:rsidRDefault="00017329"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CDA7" w14:textId="77777777" w:rsidR="00017329" w:rsidRDefault="00017329" w:rsidP="00377397">
      <w:r>
        <w:separator/>
      </w:r>
    </w:p>
  </w:footnote>
  <w:footnote w:type="continuationSeparator" w:id="0">
    <w:p w14:paraId="14CC5A67" w14:textId="77777777" w:rsidR="00017329" w:rsidRDefault="00017329"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230381"/>
      <w:docPartObj>
        <w:docPartGallery w:val="Page Numbers (Top of Page)"/>
        <w:docPartUnique/>
      </w:docPartObj>
    </w:sdtPr>
    <w:sdtEndPr/>
    <w:sdtContent>
      <w:p w14:paraId="461AAA5A" w14:textId="77777777" w:rsidR="0036270B" w:rsidRDefault="0036270B">
        <w:pPr>
          <w:pStyle w:val="a9"/>
          <w:jc w:val="center"/>
        </w:pPr>
        <w:r>
          <w:fldChar w:fldCharType="begin"/>
        </w:r>
        <w:r>
          <w:instrText>PAGE   \* MERGEFORMAT</w:instrText>
        </w:r>
        <w:r>
          <w:fldChar w:fldCharType="separate"/>
        </w:r>
        <w:r>
          <w:t>2</w:t>
        </w:r>
        <w:r>
          <w:fldChar w:fldCharType="end"/>
        </w:r>
      </w:p>
    </w:sdtContent>
  </w:sdt>
  <w:p w14:paraId="080609A1" w14:textId="77777777" w:rsidR="0036270B" w:rsidRDefault="0036270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7169" w14:textId="77777777" w:rsidR="0036270B" w:rsidRPr="00351673" w:rsidRDefault="0036270B">
    <w:pPr>
      <w:pStyle w:val="a9"/>
      <w:jc w:val="center"/>
    </w:pPr>
  </w:p>
  <w:p w14:paraId="3E24AF33" w14:textId="77777777" w:rsidR="0036270B" w:rsidRDefault="0036270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735502"/>
      <w:docPartObj>
        <w:docPartGallery w:val="Page Numbers (Top of Page)"/>
        <w:docPartUnique/>
      </w:docPartObj>
    </w:sdtPr>
    <w:sdtEndPr/>
    <w:sdtContent>
      <w:p w14:paraId="51E9A558" w14:textId="77777777" w:rsidR="00190159" w:rsidRPr="00B82B09" w:rsidRDefault="00190159">
        <w:pPr>
          <w:pStyle w:val="a9"/>
          <w:jc w:val="center"/>
          <w:rPr>
            <w:color w:val="F8F8F8"/>
          </w:rPr>
        </w:pPr>
        <w:r w:rsidRPr="00B82B09">
          <w:rPr>
            <w:color w:val="F8F8F8"/>
          </w:rPr>
          <w:fldChar w:fldCharType="begin"/>
        </w:r>
        <w:r w:rsidRPr="00B82B09">
          <w:rPr>
            <w:color w:val="F8F8F8"/>
          </w:rPr>
          <w:instrText xml:space="preserve"> PAGE </w:instrText>
        </w:r>
        <w:r w:rsidRPr="00B82B09">
          <w:rPr>
            <w:color w:val="F8F8F8"/>
          </w:rPr>
          <w:fldChar w:fldCharType="separate"/>
        </w:r>
        <w:r w:rsidRPr="00B82B09">
          <w:rPr>
            <w:noProof/>
            <w:color w:val="F8F8F8"/>
          </w:rPr>
          <w:t>13</w:t>
        </w:r>
        <w:r w:rsidRPr="00B82B09">
          <w:rPr>
            <w:color w:val="F8F8F8"/>
          </w:rPr>
          <w:fldChar w:fldCharType="end"/>
        </w:r>
      </w:p>
      <w:p w14:paraId="0B790D3E" w14:textId="77777777" w:rsidR="00190159" w:rsidRDefault="00770EF7">
        <w:pPr>
          <w:pStyle w:val="a9"/>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149828"/>
      <w:docPartObj>
        <w:docPartGallery w:val="Page Numbers (Top of Page)"/>
        <w:docPartUnique/>
      </w:docPartObj>
    </w:sdtPr>
    <w:sdtEndPr/>
    <w:sdtContent>
      <w:p w14:paraId="4C170D81" w14:textId="77777777" w:rsidR="00190159" w:rsidRDefault="00190159">
        <w:pPr>
          <w:pStyle w:val="a9"/>
          <w:jc w:val="center"/>
        </w:pPr>
        <w:r>
          <w:fldChar w:fldCharType="begin"/>
        </w:r>
        <w:r>
          <w:instrText>PAGE   \* MERGEFORMAT</w:instrText>
        </w:r>
        <w:r>
          <w:fldChar w:fldCharType="separate"/>
        </w:r>
        <w:r>
          <w:t>2</w:t>
        </w:r>
        <w:r>
          <w:fldChar w:fldCharType="end"/>
        </w:r>
      </w:p>
    </w:sdtContent>
  </w:sdt>
  <w:p w14:paraId="2B6DEB86" w14:textId="77777777" w:rsidR="00190159" w:rsidRDefault="0019015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DC1A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5524B5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 w15:restartNumberingAfterBreak="0">
    <w:nsid w:val="056E6FAF"/>
    <w:multiLevelType w:val="multilevel"/>
    <w:tmpl w:val="D6D8DF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075E5C7B"/>
    <w:multiLevelType w:val="hybridMultilevel"/>
    <w:tmpl w:val="05A280DC"/>
    <w:lvl w:ilvl="0" w:tplc="D69A5F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15:restartNumberingAfterBreak="0">
    <w:nsid w:val="0D407EFB"/>
    <w:multiLevelType w:val="hybridMultilevel"/>
    <w:tmpl w:val="FA1807D8"/>
    <w:lvl w:ilvl="0" w:tplc="95F4279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ED95AF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B452A1F"/>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4"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319434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065A09"/>
    <w:multiLevelType w:val="hybridMultilevel"/>
    <w:tmpl w:val="B9962FF4"/>
    <w:lvl w:ilvl="0" w:tplc="42EE2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6437626"/>
    <w:multiLevelType w:val="multilevel"/>
    <w:tmpl w:val="5C6CF340"/>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b w:val="0"/>
        <w:color w:val="000000"/>
      </w:rPr>
    </w:lvl>
    <w:lvl w:ilvl="2">
      <w:start w:val="1"/>
      <w:numFmt w:val="decimal"/>
      <w:isLgl/>
      <w:lvlText w:val="%1.%2.%3."/>
      <w:lvlJc w:val="left"/>
      <w:pPr>
        <w:ind w:left="1174" w:hanging="720"/>
      </w:pPr>
      <w:rPr>
        <w:rFonts w:hint="default"/>
        <w:b w:val="0"/>
        <w:color w:val="000000"/>
      </w:rPr>
    </w:lvl>
    <w:lvl w:ilvl="3">
      <w:start w:val="1"/>
      <w:numFmt w:val="decimal"/>
      <w:isLgl/>
      <w:lvlText w:val="%1.%2.%3.%4."/>
      <w:lvlJc w:val="left"/>
      <w:pPr>
        <w:ind w:left="1534" w:hanging="1080"/>
      </w:pPr>
      <w:rPr>
        <w:rFonts w:hint="default"/>
        <w:b w:val="0"/>
        <w:color w:val="000000"/>
      </w:rPr>
    </w:lvl>
    <w:lvl w:ilvl="4">
      <w:start w:val="1"/>
      <w:numFmt w:val="decimal"/>
      <w:isLgl/>
      <w:lvlText w:val="%1.%2.%3.%4.%5."/>
      <w:lvlJc w:val="left"/>
      <w:pPr>
        <w:ind w:left="1534" w:hanging="1080"/>
      </w:pPr>
      <w:rPr>
        <w:rFonts w:hint="default"/>
        <w:b w:val="0"/>
        <w:color w:val="000000"/>
      </w:rPr>
    </w:lvl>
    <w:lvl w:ilvl="5">
      <w:start w:val="1"/>
      <w:numFmt w:val="decimal"/>
      <w:isLgl/>
      <w:lvlText w:val="%1.%2.%3.%4.%5.%6."/>
      <w:lvlJc w:val="left"/>
      <w:pPr>
        <w:ind w:left="1894" w:hanging="1440"/>
      </w:pPr>
      <w:rPr>
        <w:rFonts w:hint="default"/>
        <w:b w:val="0"/>
        <w:color w:val="000000"/>
      </w:rPr>
    </w:lvl>
    <w:lvl w:ilvl="6">
      <w:start w:val="1"/>
      <w:numFmt w:val="decimal"/>
      <w:isLgl/>
      <w:lvlText w:val="%1.%2.%3.%4.%5.%6.%7."/>
      <w:lvlJc w:val="left"/>
      <w:pPr>
        <w:ind w:left="2254" w:hanging="1800"/>
      </w:pPr>
      <w:rPr>
        <w:rFonts w:hint="default"/>
        <w:b w:val="0"/>
        <w:color w:val="000000"/>
      </w:rPr>
    </w:lvl>
    <w:lvl w:ilvl="7">
      <w:start w:val="1"/>
      <w:numFmt w:val="decimal"/>
      <w:isLgl/>
      <w:lvlText w:val="%1.%2.%3.%4.%5.%6.%7.%8."/>
      <w:lvlJc w:val="left"/>
      <w:pPr>
        <w:ind w:left="2254" w:hanging="1800"/>
      </w:pPr>
      <w:rPr>
        <w:rFonts w:hint="default"/>
        <w:b w:val="0"/>
        <w:color w:val="000000"/>
      </w:rPr>
    </w:lvl>
    <w:lvl w:ilvl="8">
      <w:start w:val="1"/>
      <w:numFmt w:val="decimal"/>
      <w:isLgl/>
      <w:lvlText w:val="%1.%2.%3.%4.%5.%6.%7.%8.%9."/>
      <w:lvlJc w:val="left"/>
      <w:pPr>
        <w:ind w:left="2614" w:hanging="2160"/>
      </w:pPr>
      <w:rPr>
        <w:rFonts w:hint="default"/>
        <w:b w:val="0"/>
        <w:color w:val="000000"/>
      </w:rPr>
    </w:lvl>
  </w:abstractNum>
  <w:abstractNum w:abstractNumId="21"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A82AD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3D7A2B9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4" w15:restartNumberingAfterBreak="0">
    <w:nsid w:val="3E7144BC"/>
    <w:multiLevelType w:val="multilevel"/>
    <w:tmpl w:val="43BE5A6A"/>
    <w:lvl w:ilvl="0">
      <w:start w:val="1"/>
      <w:numFmt w:val="decimal"/>
      <w:lvlText w:val="%1."/>
      <w:lvlJc w:val="left"/>
      <w:pPr>
        <w:ind w:left="1159" w:hanging="450"/>
      </w:pPr>
      <w:rPr>
        <w:rFonts w:ascii="Times New Roman" w:eastAsia="Times New Roman" w:hAnsi="Times New Roman" w:cs="Times New Roman"/>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3FD10840"/>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6"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8" w15:restartNumberingAfterBreak="0">
    <w:nsid w:val="47F41AB9"/>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9"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2"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87549D1"/>
    <w:multiLevelType w:val="multilevel"/>
    <w:tmpl w:val="5CCEB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4"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3C67DF9"/>
    <w:multiLevelType w:val="multilevel"/>
    <w:tmpl w:val="0B76EE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36" w15:restartNumberingAfterBreak="0">
    <w:nsid w:val="647368D6"/>
    <w:multiLevelType w:val="multilevel"/>
    <w:tmpl w:val="AA2E4D9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69064D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698E40F2"/>
    <w:multiLevelType w:val="multilevel"/>
    <w:tmpl w:val="AEE65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9" w15:restartNumberingAfterBreak="0">
    <w:nsid w:val="6C1D6C73"/>
    <w:multiLevelType w:val="multilevel"/>
    <w:tmpl w:val="A75CF67A"/>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0" w15:restartNumberingAfterBreak="0">
    <w:nsid w:val="6EC375DB"/>
    <w:multiLevelType w:val="multilevel"/>
    <w:tmpl w:val="66180570"/>
    <w:lvl w:ilvl="0">
      <w:start w:val="1"/>
      <w:numFmt w:val="decimal"/>
      <w:lvlText w:val="%1."/>
      <w:lvlJc w:val="left"/>
      <w:pPr>
        <w:ind w:left="1637"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1" w15:restartNumberingAfterBreak="0">
    <w:nsid w:val="71B32CEB"/>
    <w:multiLevelType w:val="multilevel"/>
    <w:tmpl w:val="03A04D1E"/>
    <w:lvl w:ilvl="0">
      <w:start w:val="1"/>
      <w:numFmt w:val="decimal"/>
      <w:lvlText w:val="%1."/>
      <w:lvlJc w:val="left"/>
      <w:pPr>
        <w:ind w:left="675" w:hanging="675"/>
      </w:pPr>
      <w:rPr>
        <w:rFonts w:hint="default"/>
      </w:rPr>
    </w:lvl>
    <w:lvl w:ilvl="1">
      <w:start w:val="2"/>
      <w:numFmt w:val="decimal"/>
      <w:lvlText w:val="%1.%2."/>
      <w:lvlJc w:val="left"/>
      <w:pPr>
        <w:ind w:left="1566" w:hanging="72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876" w:hanging="180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28" w:hanging="2160"/>
      </w:pPr>
      <w:rPr>
        <w:rFonts w:hint="default"/>
      </w:rPr>
    </w:lvl>
  </w:abstractNum>
  <w:abstractNum w:abstractNumId="42" w15:restartNumberingAfterBreak="0">
    <w:nsid w:val="79F04C44"/>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3" w15:restartNumberingAfterBreak="0">
    <w:nsid w:val="7BB64430"/>
    <w:multiLevelType w:val="multilevel"/>
    <w:tmpl w:val="1CF2CB9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7D7F45F1"/>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5" w15:restartNumberingAfterBreak="0">
    <w:nsid w:val="7E8F0A5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717051973">
    <w:abstractNumId w:val="2"/>
  </w:num>
  <w:num w:numId="2" w16cid:durableId="633607985">
    <w:abstractNumId w:val="11"/>
  </w:num>
  <w:num w:numId="3" w16cid:durableId="749229012">
    <w:abstractNumId w:val="1"/>
  </w:num>
  <w:num w:numId="4" w16cid:durableId="2026861699">
    <w:abstractNumId w:val="0"/>
  </w:num>
  <w:num w:numId="5" w16cid:durableId="205142654">
    <w:abstractNumId w:val="10"/>
  </w:num>
  <w:num w:numId="6" w16cid:durableId="729502204">
    <w:abstractNumId w:val="21"/>
  </w:num>
  <w:num w:numId="7" w16cid:durableId="226454065">
    <w:abstractNumId w:val="36"/>
  </w:num>
  <w:num w:numId="8" w16cid:durableId="1492402635">
    <w:abstractNumId w:val="31"/>
  </w:num>
  <w:num w:numId="9" w16cid:durableId="2130392352">
    <w:abstractNumId w:val="3"/>
  </w:num>
  <w:num w:numId="10" w16cid:durableId="1164206037">
    <w:abstractNumId w:val="17"/>
  </w:num>
  <w:num w:numId="11" w16cid:durableId="1679237154">
    <w:abstractNumId w:val="22"/>
  </w:num>
  <w:num w:numId="12" w16cid:durableId="2097707611">
    <w:abstractNumId w:val="4"/>
  </w:num>
  <w:num w:numId="13" w16cid:durableId="1285889397">
    <w:abstractNumId w:val="16"/>
  </w:num>
  <w:num w:numId="14" w16cid:durableId="2130472916">
    <w:abstractNumId w:val="6"/>
  </w:num>
  <w:num w:numId="15" w16cid:durableId="2108302332">
    <w:abstractNumId w:val="40"/>
  </w:num>
  <w:num w:numId="16" w16cid:durableId="1650867863">
    <w:abstractNumId w:val="41"/>
  </w:num>
  <w:num w:numId="17" w16cid:durableId="355810554">
    <w:abstractNumId w:val="20"/>
  </w:num>
  <w:num w:numId="18" w16cid:durableId="1929188361">
    <w:abstractNumId w:val="5"/>
  </w:num>
  <w:num w:numId="19" w16cid:durableId="1990162558">
    <w:abstractNumId w:val="35"/>
  </w:num>
  <w:num w:numId="20" w16cid:durableId="675226899">
    <w:abstractNumId w:val="8"/>
  </w:num>
  <w:num w:numId="21" w16cid:durableId="416295214">
    <w:abstractNumId w:val="19"/>
  </w:num>
  <w:num w:numId="22" w16cid:durableId="850223582">
    <w:abstractNumId w:val="23"/>
  </w:num>
  <w:num w:numId="23" w16cid:durableId="565804360">
    <w:abstractNumId w:val="38"/>
  </w:num>
  <w:num w:numId="24" w16cid:durableId="822090160">
    <w:abstractNumId w:val="33"/>
  </w:num>
  <w:num w:numId="25" w16cid:durableId="500237210">
    <w:abstractNumId w:val="37"/>
  </w:num>
  <w:num w:numId="26" w16cid:durableId="717359741">
    <w:abstractNumId w:val="9"/>
  </w:num>
  <w:num w:numId="27" w16cid:durableId="1161695105">
    <w:abstractNumId w:val="18"/>
  </w:num>
  <w:num w:numId="28" w16cid:durableId="180243298">
    <w:abstractNumId w:val="43"/>
  </w:num>
  <w:num w:numId="29" w16cid:durableId="1492989773">
    <w:abstractNumId w:val="15"/>
  </w:num>
  <w:num w:numId="30" w16cid:durableId="2106462131">
    <w:abstractNumId w:val="42"/>
  </w:num>
  <w:num w:numId="31" w16cid:durableId="1641223601">
    <w:abstractNumId w:val="44"/>
  </w:num>
  <w:num w:numId="32" w16cid:durableId="826284011">
    <w:abstractNumId w:val="25"/>
  </w:num>
  <w:num w:numId="33" w16cid:durableId="212157894">
    <w:abstractNumId w:val="39"/>
  </w:num>
  <w:num w:numId="34" w16cid:durableId="807162757">
    <w:abstractNumId w:val="13"/>
  </w:num>
  <w:num w:numId="35" w16cid:durableId="1854028574">
    <w:abstractNumId w:val="28"/>
  </w:num>
  <w:num w:numId="36" w16cid:durableId="575045118">
    <w:abstractNumId w:val="24"/>
  </w:num>
  <w:num w:numId="37" w16cid:durableId="1229800413">
    <w:abstractNumId w:val="34"/>
  </w:num>
  <w:num w:numId="38" w16cid:durableId="1141996268">
    <w:abstractNumId w:val="12"/>
  </w:num>
  <w:num w:numId="39" w16cid:durableId="372730333">
    <w:abstractNumId w:val="14"/>
  </w:num>
  <w:num w:numId="40" w16cid:durableId="1547374490">
    <w:abstractNumId w:val="29"/>
  </w:num>
  <w:num w:numId="41" w16cid:durableId="1473062697">
    <w:abstractNumId w:val="7"/>
  </w:num>
  <w:num w:numId="42" w16cid:durableId="585967404">
    <w:abstractNumId w:val="26"/>
  </w:num>
  <w:num w:numId="43" w16cid:durableId="1951815123">
    <w:abstractNumId w:val="30"/>
  </w:num>
  <w:num w:numId="44" w16cid:durableId="2125071192">
    <w:abstractNumId w:val="32"/>
  </w:num>
  <w:num w:numId="45" w16cid:durableId="1913159438">
    <w:abstractNumId w:val="27"/>
  </w:num>
  <w:num w:numId="46" w16cid:durableId="1288118629">
    <w:abstractNumId w:val="4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06AB0"/>
    <w:rsid w:val="0001077C"/>
    <w:rsid w:val="00010A3C"/>
    <w:rsid w:val="00010CFE"/>
    <w:rsid w:val="00012FA9"/>
    <w:rsid w:val="00013AD3"/>
    <w:rsid w:val="00013D3C"/>
    <w:rsid w:val="0001407A"/>
    <w:rsid w:val="000150E7"/>
    <w:rsid w:val="00016556"/>
    <w:rsid w:val="00017329"/>
    <w:rsid w:val="000204D3"/>
    <w:rsid w:val="00024580"/>
    <w:rsid w:val="00024F72"/>
    <w:rsid w:val="000251C0"/>
    <w:rsid w:val="00025563"/>
    <w:rsid w:val="00025584"/>
    <w:rsid w:val="000257DF"/>
    <w:rsid w:val="000343F7"/>
    <w:rsid w:val="00034450"/>
    <w:rsid w:val="000350AB"/>
    <w:rsid w:val="000358BE"/>
    <w:rsid w:val="00037DCE"/>
    <w:rsid w:val="00040B77"/>
    <w:rsid w:val="00041805"/>
    <w:rsid w:val="00041859"/>
    <w:rsid w:val="00041EA9"/>
    <w:rsid w:val="00045304"/>
    <w:rsid w:val="00045FC1"/>
    <w:rsid w:val="00050A67"/>
    <w:rsid w:val="00051491"/>
    <w:rsid w:val="000514A6"/>
    <w:rsid w:val="00052516"/>
    <w:rsid w:val="000570F9"/>
    <w:rsid w:val="00060D09"/>
    <w:rsid w:val="000614DA"/>
    <w:rsid w:val="00063FE3"/>
    <w:rsid w:val="00064A4F"/>
    <w:rsid w:val="000654E5"/>
    <w:rsid w:val="00067440"/>
    <w:rsid w:val="00070C86"/>
    <w:rsid w:val="00071A99"/>
    <w:rsid w:val="0007219C"/>
    <w:rsid w:val="000724AD"/>
    <w:rsid w:val="00075F9A"/>
    <w:rsid w:val="0007638B"/>
    <w:rsid w:val="000768D9"/>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534B"/>
    <w:rsid w:val="000B626E"/>
    <w:rsid w:val="000C076F"/>
    <w:rsid w:val="000C0A06"/>
    <w:rsid w:val="000C2BE5"/>
    <w:rsid w:val="000C3DC0"/>
    <w:rsid w:val="000C6791"/>
    <w:rsid w:val="000D0306"/>
    <w:rsid w:val="000D0B41"/>
    <w:rsid w:val="000D0C2E"/>
    <w:rsid w:val="000D3A1A"/>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E4B"/>
    <w:rsid w:val="00116F45"/>
    <w:rsid w:val="0012042A"/>
    <w:rsid w:val="001227DE"/>
    <w:rsid w:val="001240FB"/>
    <w:rsid w:val="0012485D"/>
    <w:rsid w:val="00130B6A"/>
    <w:rsid w:val="001323B4"/>
    <w:rsid w:val="00133FAA"/>
    <w:rsid w:val="00134663"/>
    <w:rsid w:val="00137D4D"/>
    <w:rsid w:val="001415E5"/>
    <w:rsid w:val="00141909"/>
    <w:rsid w:val="00144325"/>
    <w:rsid w:val="001451B9"/>
    <w:rsid w:val="00145272"/>
    <w:rsid w:val="00147AB5"/>
    <w:rsid w:val="00147EC9"/>
    <w:rsid w:val="001505E8"/>
    <w:rsid w:val="00151282"/>
    <w:rsid w:val="00151688"/>
    <w:rsid w:val="0015215C"/>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6C7E"/>
    <w:rsid w:val="00197DDA"/>
    <w:rsid w:val="001A00A0"/>
    <w:rsid w:val="001A2947"/>
    <w:rsid w:val="001A36CD"/>
    <w:rsid w:val="001A3FA0"/>
    <w:rsid w:val="001B0B7F"/>
    <w:rsid w:val="001B249D"/>
    <w:rsid w:val="001B2ADB"/>
    <w:rsid w:val="001B39E7"/>
    <w:rsid w:val="001B5D41"/>
    <w:rsid w:val="001B6546"/>
    <w:rsid w:val="001C0FF7"/>
    <w:rsid w:val="001C2C4D"/>
    <w:rsid w:val="001C42D8"/>
    <w:rsid w:val="001C5EEF"/>
    <w:rsid w:val="001C6230"/>
    <w:rsid w:val="001C673E"/>
    <w:rsid w:val="001C7938"/>
    <w:rsid w:val="001C7E04"/>
    <w:rsid w:val="001D3A40"/>
    <w:rsid w:val="001D3C42"/>
    <w:rsid w:val="001D4169"/>
    <w:rsid w:val="001D4CBD"/>
    <w:rsid w:val="001D5A6B"/>
    <w:rsid w:val="001E176B"/>
    <w:rsid w:val="001E197B"/>
    <w:rsid w:val="001E2F4D"/>
    <w:rsid w:val="001E5B5C"/>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371A7"/>
    <w:rsid w:val="0024003E"/>
    <w:rsid w:val="002427D9"/>
    <w:rsid w:val="00244414"/>
    <w:rsid w:val="002463DA"/>
    <w:rsid w:val="0024661E"/>
    <w:rsid w:val="00246680"/>
    <w:rsid w:val="00246E65"/>
    <w:rsid w:val="00250DC7"/>
    <w:rsid w:val="00253074"/>
    <w:rsid w:val="002552FA"/>
    <w:rsid w:val="00255CFA"/>
    <w:rsid w:val="0025629B"/>
    <w:rsid w:val="00256B66"/>
    <w:rsid w:val="00257D8B"/>
    <w:rsid w:val="00263D94"/>
    <w:rsid w:val="00263DC4"/>
    <w:rsid w:val="00264A6E"/>
    <w:rsid w:val="00270B99"/>
    <w:rsid w:val="00271A71"/>
    <w:rsid w:val="00276018"/>
    <w:rsid w:val="002774FF"/>
    <w:rsid w:val="00282B3E"/>
    <w:rsid w:val="00282DA8"/>
    <w:rsid w:val="00283777"/>
    <w:rsid w:val="002844A1"/>
    <w:rsid w:val="00286C7C"/>
    <w:rsid w:val="002911CD"/>
    <w:rsid w:val="00291CB4"/>
    <w:rsid w:val="0029430F"/>
    <w:rsid w:val="00294552"/>
    <w:rsid w:val="002958E0"/>
    <w:rsid w:val="00297C99"/>
    <w:rsid w:val="002A248D"/>
    <w:rsid w:val="002A2585"/>
    <w:rsid w:val="002A65E5"/>
    <w:rsid w:val="002B109D"/>
    <w:rsid w:val="002B46AF"/>
    <w:rsid w:val="002B48FF"/>
    <w:rsid w:val="002B5895"/>
    <w:rsid w:val="002C243F"/>
    <w:rsid w:val="002C2DEA"/>
    <w:rsid w:val="002C30C8"/>
    <w:rsid w:val="002C34FE"/>
    <w:rsid w:val="002C4198"/>
    <w:rsid w:val="002C7076"/>
    <w:rsid w:val="002C783E"/>
    <w:rsid w:val="002C7E69"/>
    <w:rsid w:val="002C7F79"/>
    <w:rsid w:val="002D0682"/>
    <w:rsid w:val="002D2B5E"/>
    <w:rsid w:val="002D3609"/>
    <w:rsid w:val="002D40E7"/>
    <w:rsid w:val="002D472D"/>
    <w:rsid w:val="002D6954"/>
    <w:rsid w:val="002D6F54"/>
    <w:rsid w:val="002E0EB4"/>
    <w:rsid w:val="002E3313"/>
    <w:rsid w:val="002E384B"/>
    <w:rsid w:val="002E473C"/>
    <w:rsid w:val="002E492C"/>
    <w:rsid w:val="002E662F"/>
    <w:rsid w:val="002E6653"/>
    <w:rsid w:val="002F27A4"/>
    <w:rsid w:val="002F47F6"/>
    <w:rsid w:val="002F7144"/>
    <w:rsid w:val="002F76F0"/>
    <w:rsid w:val="00303EAF"/>
    <w:rsid w:val="003046D3"/>
    <w:rsid w:val="00307BFD"/>
    <w:rsid w:val="00310B9C"/>
    <w:rsid w:val="00311788"/>
    <w:rsid w:val="00313C20"/>
    <w:rsid w:val="00313FA0"/>
    <w:rsid w:val="003207EB"/>
    <w:rsid w:val="00323D3A"/>
    <w:rsid w:val="00327A10"/>
    <w:rsid w:val="003305AB"/>
    <w:rsid w:val="00330EEA"/>
    <w:rsid w:val="003318CF"/>
    <w:rsid w:val="0033270E"/>
    <w:rsid w:val="00333EC6"/>
    <w:rsid w:val="00334DC7"/>
    <w:rsid w:val="0033662A"/>
    <w:rsid w:val="0033696C"/>
    <w:rsid w:val="00337858"/>
    <w:rsid w:val="00341304"/>
    <w:rsid w:val="0034273D"/>
    <w:rsid w:val="00342A8E"/>
    <w:rsid w:val="00344C31"/>
    <w:rsid w:val="003474C6"/>
    <w:rsid w:val="00347624"/>
    <w:rsid w:val="0035018D"/>
    <w:rsid w:val="003501A8"/>
    <w:rsid w:val="003522D7"/>
    <w:rsid w:val="00357D62"/>
    <w:rsid w:val="00361E84"/>
    <w:rsid w:val="0036270B"/>
    <w:rsid w:val="003632DB"/>
    <w:rsid w:val="00365B39"/>
    <w:rsid w:val="00367BA1"/>
    <w:rsid w:val="00370A2F"/>
    <w:rsid w:val="0037374D"/>
    <w:rsid w:val="00374743"/>
    <w:rsid w:val="00374FE8"/>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3D58"/>
    <w:rsid w:val="003A3E2D"/>
    <w:rsid w:val="003A53F3"/>
    <w:rsid w:val="003A5ECA"/>
    <w:rsid w:val="003A7308"/>
    <w:rsid w:val="003A7ACC"/>
    <w:rsid w:val="003A7D99"/>
    <w:rsid w:val="003B0DC3"/>
    <w:rsid w:val="003B314E"/>
    <w:rsid w:val="003B43E8"/>
    <w:rsid w:val="003B4637"/>
    <w:rsid w:val="003C232D"/>
    <w:rsid w:val="003C56A1"/>
    <w:rsid w:val="003C56C2"/>
    <w:rsid w:val="003C78DB"/>
    <w:rsid w:val="003D0D5B"/>
    <w:rsid w:val="003D2493"/>
    <w:rsid w:val="003D370B"/>
    <w:rsid w:val="003D3E77"/>
    <w:rsid w:val="003D6EB7"/>
    <w:rsid w:val="003D7C5F"/>
    <w:rsid w:val="003E003E"/>
    <w:rsid w:val="003E2CAF"/>
    <w:rsid w:val="003F128A"/>
    <w:rsid w:val="003F20B1"/>
    <w:rsid w:val="003F4066"/>
    <w:rsid w:val="003F5240"/>
    <w:rsid w:val="003F6307"/>
    <w:rsid w:val="003F6582"/>
    <w:rsid w:val="003F6BF5"/>
    <w:rsid w:val="00400F15"/>
    <w:rsid w:val="00406813"/>
    <w:rsid w:val="004107A3"/>
    <w:rsid w:val="00412829"/>
    <w:rsid w:val="0041503B"/>
    <w:rsid w:val="00415619"/>
    <w:rsid w:val="00417241"/>
    <w:rsid w:val="004173F6"/>
    <w:rsid w:val="004175E1"/>
    <w:rsid w:val="0042019D"/>
    <w:rsid w:val="00420AF6"/>
    <w:rsid w:val="00421317"/>
    <w:rsid w:val="004221BE"/>
    <w:rsid w:val="00423CF7"/>
    <w:rsid w:val="004244B1"/>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6F9D"/>
    <w:rsid w:val="00451498"/>
    <w:rsid w:val="00451BA0"/>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BF5"/>
    <w:rsid w:val="00487BFE"/>
    <w:rsid w:val="00490B6D"/>
    <w:rsid w:val="00490DC9"/>
    <w:rsid w:val="0049213F"/>
    <w:rsid w:val="004948EA"/>
    <w:rsid w:val="00494BD8"/>
    <w:rsid w:val="00494F44"/>
    <w:rsid w:val="0049575D"/>
    <w:rsid w:val="00496817"/>
    <w:rsid w:val="00497D4D"/>
    <w:rsid w:val="004A039E"/>
    <w:rsid w:val="004A2B44"/>
    <w:rsid w:val="004A3DFF"/>
    <w:rsid w:val="004A5105"/>
    <w:rsid w:val="004A68DE"/>
    <w:rsid w:val="004A7EFD"/>
    <w:rsid w:val="004B08D1"/>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3C7B"/>
    <w:rsid w:val="004F433F"/>
    <w:rsid w:val="004F6D8A"/>
    <w:rsid w:val="004F7358"/>
    <w:rsid w:val="00500A11"/>
    <w:rsid w:val="005018E5"/>
    <w:rsid w:val="00505239"/>
    <w:rsid w:val="005059C8"/>
    <w:rsid w:val="005066BF"/>
    <w:rsid w:val="00514095"/>
    <w:rsid w:val="005206FA"/>
    <w:rsid w:val="00522382"/>
    <w:rsid w:val="005233FF"/>
    <w:rsid w:val="005246E9"/>
    <w:rsid w:val="00525B87"/>
    <w:rsid w:val="005260EB"/>
    <w:rsid w:val="00526AC3"/>
    <w:rsid w:val="005272CA"/>
    <w:rsid w:val="005275C4"/>
    <w:rsid w:val="00530238"/>
    <w:rsid w:val="00530E9C"/>
    <w:rsid w:val="005319C8"/>
    <w:rsid w:val="00531BBD"/>
    <w:rsid w:val="00532FF1"/>
    <w:rsid w:val="005335B9"/>
    <w:rsid w:val="005378AC"/>
    <w:rsid w:val="00543536"/>
    <w:rsid w:val="00543D81"/>
    <w:rsid w:val="00543EC5"/>
    <w:rsid w:val="0054402D"/>
    <w:rsid w:val="00544553"/>
    <w:rsid w:val="005456BC"/>
    <w:rsid w:val="00545FC6"/>
    <w:rsid w:val="00545FD5"/>
    <w:rsid w:val="00550716"/>
    <w:rsid w:val="00550D55"/>
    <w:rsid w:val="005554B8"/>
    <w:rsid w:val="005563F4"/>
    <w:rsid w:val="00556CD1"/>
    <w:rsid w:val="00561CFA"/>
    <w:rsid w:val="005638D8"/>
    <w:rsid w:val="005653D2"/>
    <w:rsid w:val="005661FA"/>
    <w:rsid w:val="00573F1C"/>
    <w:rsid w:val="0057556A"/>
    <w:rsid w:val="0057735C"/>
    <w:rsid w:val="00577FD3"/>
    <w:rsid w:val="005859B4"/>
    <w:rsid w:val="00586532"/>
    <w:rsid w:val="0058684C"/>
    <w:rsid w:val="00586988"/>
    <w:rsid w:val="005874FA"/>
    <w:rsid w:val="005876CD"/>
    <w:rsid w:val="00593491"/>
    <w:rsid w:val="00593F1E"/>
    <w:rsid w:val="0059468C"/>
    <w:rsid w:val="00594864"/>
    <w:rsid w:val="005A1522"/>
    <w:rsid w:val="005A2235"/>
    <w:rsid w:val="005A3217"/>
    <w:rsid w:val="005A3A25"/>
    <w:rsid w:val="005A5BC6"/>
    <w:rsid w:val="005B190D"/>
    <w:rsid w:val="005B47A5"/>
    <w:rsid w:val="005B5FA6"/>
    <w:rsid w:val="005B6CB2"/>
    <w:rsid w:val="005B6D7C"/>
    <w:rsid w:val="005C3FF7"/>
    <w:rsid w:val="005C5E3E"/>
    <w:rsid w:val="005D0929"/>
    <w:rsid w:val="005D4A5A"/>
    <w:rsid w:val="005D5387"/>
    <w:rsid w:val="005D5E90"/>
    <w:rsid w:val="005E0958"/>
    <w:rsid w:val="005E45A7"/>
    <w:rsid w:val="005E5BE6"/>
    <w:rsid w:val="005F0981"/>
    <w:rsid w:val="005F21A7"/>
    <w:rsid w:val="005F36D9"/>
    <w:rsid w:val="005F3CFA"/>
    <w:rsid w:val="005F749E"/>
    <w:rsid w:val="00603B3D"/>
    <w:rsid w:val="00607ABB"/>
    <w:rsid w:val="006109EE"/>
    <w:rsid w:val="0061253A"/>
    <w:rsid w:val="00615F56"/>
    <w:rsid w:val="006162F5"/>
    <w:rsid w:val="00620AF9"/>
    <w:rsid w:val="00620D5C"/>
    <w:rsid w:val="0062386A"/>
    <w:rsid w:val="0062486B"/>
    <w:rsid w:val="006312B9"/>
    <w:rsid w:val="00632963"/>
    <w:rsid w:val="00632D25"/>
    <w:rsid w:val="006330BF"/>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5B89"/>
    <w:rsid w:val="00665E3E"/>
    <w:rsid w:val="00666242"/>
    <w:rsid w:val="00666971"/>
    <w:rsid w:val="00666C43"/>
    <w:rsid w:val="0067445B"/>
    <w:rsid w:val="00680D2D"/>
    <w:rsid w:val="0068569D"/>
    <w:rsid w:val="0069166C"/>
    <w:rsid w:val="00692604"/>
    <w:rsid w:val="00695471"/>
    <w:rsid w:val="006A000E"/>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12E"/>
    <w:rsid w:val="006C57C6"/>
    <w:rsid w:val="006C5DE1"/>
    <w:rsid w:val="006D1E8F"/>
    <w:rsid w:val="006D2AAF"/>
    <w:rsid w:val="006D2FC0"/>
    <w:rsid w:val="006D3718"/>
    <w:rsid w:val="006D3E9A"/>
    <w:rsid w:val="006D6BDF"/>
    <w:rsid w:val="006D6C31"/>
    <w:rsid w:val="006D7452"/>
    <w:rsid w:val="006E1B4A"/>
    <w:rsid w:val="006E3365"/>
    <w:rsid w:val="006E576A"/>
    <w:rsid w:val="006E5D7E"/>
    <w:rsid w:val="006E76C0"/>
    <w:rsid w:val="006E7BA7"/>
    <w:rsid w:val="006E7FA4"/>
    <w:rsid w:val="006F04E4"/>
    <w:rsid w:val="006F1EE2"/>
    <w:rsid w:val="006F291B"/>
    <w:rsid w:val="006F31A7"/>
    <w:rsid w:val="006F484C"/>
    <w:rsid w:val="006F70C0"/>
    <w:rsid w:val="007007E4"/>
    <w:rsid w:val="00700AB9"/>
    <w:rsid w:val="007035EE"/>
    <w:rsid w:val="007136E9"/>
    <w:rsid w:val="00716B60"/>
    <w:rsid w:val="00716BA4"/>
    <w:rsid w:val="00716DDC"/>
    <w:rsid w:val="00717520"/>
    <w:rsid w:val="007208D7"/>
    <w:rsid w:val="007232C9"/>
    <w:rsid w:val="00725364"/>
    <w:rsid w:val="00726721"/>
    <w:rsid w:val="00731578"/>
    <w:rsid w:val="007321B7"/>
    <w:rsid w:val="00732D9B"/>
    <w:rsid w:val="00734EFF"/>
    <w:rsid w:val="00736601"/>
    <w:rsid w:val="00742A84"/>
    <w:rsid w:val="00744A89"/>
    <w:rsid w:val="00744EDB"/>
    <w:rsid w:val="00746864"/>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0EF7"/>
    <w:rsid w:val="00774805"/>
    <w:rsid w:val="00774D06"/>
    <w:rsid w:val="0077592D"/>
    <w:rsid w:val="007821AC"/>
    <w:rsid w:val="0078476D"/>
    <w:rsid w:val="00785906"/>
    <w:rsid w:val="007867EF"/>
    <w:rsid w:val="0078680F"/>
    <w:rsid w:val="00787A5C"/>
    <w:rsid w:val="00790679"/>
    <w:rsid w:val="00793C80"/>
    <w:rsid w:val="007974E3"/>
    <w:rsid w:val="007A0829"/>
    <w:rsid w:val="007A2F34"/>
    <w:rsid w:val="007A48BC"/>
    <w:rsid w:val="007A516C"/>
    <w:rsid w:val="007A5279"/>
    <w:rsid w:val="007A56EA"/>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591D"/>
    <w:rsid w:val="007D5D4C"/>
    <w:rsid w:val="007D62F7"/>
    <w:rsid w:val="007E03A4"/>
    <w:rsid w:val="007E0751"/>
    <w:rsid w:val="007E1300"/>
    <w:rsid w:val="007E4A9A"/>
    <w:rsid w:val="007E537C"/>
    <w:rsid w:val="007E7106"/>
    <w:rsid w:val="007F3B5B"/>
    <w:rsid w:val="007F528F"/>
    <w:rsid w:val="007F6CEA"/>
    <w:rsid w:val="00801DAB"/>
    <w:rsid w:val="00802E2E"/>
    <w:rsid w:val="0080336F"/>
    <w:rsid w:val="00804C73"/>
    <w:rsid w:val="00805BE7"/>
    <w:rsid w:val="00813E29"/>
    <w:rsid w:val="00814FF1"/>
    <w:rsid w:val="00816A6A"/>
    <w:rsid w:val="00816CE6"/>
    <w:rsid w:val="008172A7"/>
    <w:rsid w:val="00817317"/>
    <w:rsid w:val="00822E59"/>
    <w:rsid w:val="00825DE3"/>
    <w:rsid w:val="00826DED"/>
    <w:rsid w:val="0083038B"/>
    <w:rsid w:val="00843213"/>
    <w:rsid w:val="00843431"/>
    <w:rsid w:val="00844223"/>
    <w:rsid w:val="00844BF6"/>
    <w:rsid w:val="00847DAD"/>
    <w:rsid w:val="00847F0A"/>
    <w:rsid w:val="00851C91"/>
    <w:rsid w:val="00851D0F"/>
    <w:rsid w:val="00853548"/>
    <w:rsid w:val="0085497B"/>
    <w:rsid w:val="008555D8"/>
    <w:rsid w:val="00856771"/>
    <w:rsid w:val="00861F7A"/>
    <w:rsid w:val="00862733"/>
    <w:rsid w:val="00865757"/>
    <w:rsid w:val="00865DA3"/>
    <w:rsid w:val="00867D09"/>
    <w:rsid w:val="00877917"/>
    <w:rsid w:val="00877DB9"/>
    <w:rsid w:val="008802D5"/>
    <w:rsid w:val="00880577"/>
    <w:rsid w:val="008805D2"/>
    <w:rsid w:val="00881D69"/>
    <w:rsid w:val="0088536D"/>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D5166"/>
    <w:rsid w:val="008D55DD"/>
    <w:rsid w:val="008D7722"/>
    <w:rsid w:val="008E0CFE"/>
    <w:rsid w:val="008E1F86"/>
    <w:rsid w:val="008E2DBA"/>
    <w:rsid w:val="008E3410"/>
    <w:rsid w:val="008E4BA5"/>
    <w:rsid w:val="008E5775"/>
    <w:rsid w:val="008E770E"/>
    <w:rsid w:val="008F0065"/>
    <w:rsid w:val="008F3772"/>
    <w:rsid w:val="008F40E6"/>
    <w:rsid w:val="008F427A"/>
    <w:rsid w:val="008F5DE4"/>
    <w:rsid w:val="008F7230"/>
    <w:rsid w:val="008F7869"/>
    <w:rsid w:val="0090292F"/>
    <w:rsid w:val="00902D9B"/>
    <w:rsid w:val="0090308D"/>
    <w:rsid w:val="009034FD"/>
    <w:rsid w:val="00906615"/>
    <w:rsid w:val="00907DF3"/>
    <w:rsid w:val="00910965"/>
    <w:rsid w:val="00915DC2"/>
    <w:rsid w:val="0091625F"/>
    <w:rsid w:val="0091690D"/>
    <w:rsid w:val="00917E3C"/>
    <w:rsid w:val="00920FF3"/>
    <w:rsid w:val="00921B97"/>
    <w:rsid w:val="00922D73"/>
    <w:rsid w:val="0093226D"/>
    <w:rsid w:val="009352F4"/>
    <w:rsid w:val="00935BD5"/>
    <w:rsid w:val="00936639"/>
    <w:rsid w:val="00936A7E"/>
    <w:rsid w:val="00937934"/>
    <w:rsid w:val="0094023C"/>
    <w:rsid w:val="00940EDD"/>
    <w:rsid w:val="009417B7"/>
    <w:rsid w:val="00945314"/>
    <w:rsid w:val="009463C4"/>
    <w:rsid w:val="0094669C"/>
    <w:rsid w:val="00947389"/>
    <w:rsid w:val="00947948"/>
    <w:rsid w:val="00947D7E"/>
    <w:rsid w:val="0095061F"/>
    <w:rsid w:val="00950968"/>
    <w:rsid w:val="0095190B"/>
    <w:rsid w:val="00952A8D"/>
    <w:rsid w:val="00952C1F"/>
    <w:rsid w:val="00953ED9"/>
    <w:rsid w:val="00957448"/>
    <w:rsid w:val="00961E62"/>
    <w:rsid w:val="00967CF6"/>
    <w:rsid w:val="00974B45"/>
    <w:rsid w:val="00974D25"/>
    <w:rsid w:val="009774A0"/>
    <w:rsid w:val="00977C62"/>
    <w:rsid w:val="00977EA9"/>
    <w:rsid w:val="00977EC0"/>
    <w:rsid w:val="00980492"/>
    <w:rsid w:val="00980AC7"/>
    <w:rsid w:val="00980C48"/>
    <w:rsid w:val="00981BED"/>
    <w:rsid w:val="00982970"/>
    <w:rsid w:val="009851BC"/>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16F6"/>
    <w:rsid w:val="009B3A15"/>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88A"/>
    <w:rsid w:val="009E6F3B"/>
    <w:rsid w:val="009F0AAD"/>
    <w:rsid w:val="009F1620"/>
    <w:rsid w:val="009F1D9C"/>
    <w:rsid w:val="009F26E2"/>
    <w:rsid w:val="009F2C0A"/>
    <w:rsid w:val="009F361D"/>
    <w:rsid w:val="009F46EC"/>
    <w:rsid w:val="009F6014"/>
    <w:rsid w:val="009F7667"/>
    <w:rsid w:val="009F7815"/>
    <w:rsid w:val="00A0068D"/>
    <w:rsid w:val="00A02749"/>
    <w:rsid w:val="00A05676"/>
    <w:rsid w:val="00A056EB"/>
    <w:rsid w:val="00A067D6"/>
    <w:rsid w:val="00A077D8"/>
    <w:rsid w:val="00A12710"/>
    <w:rsid w:val="00A1285B"/>
    <w:rsid w:val="00A1335E"/>
    <w:rsid w:val="00A14734"/>
    <w:rsid w:val="00A1476D"/>
    <w:rsid w:val="00A17C8A"/>
    <w:rsid w:val="00A2007C"/>
    <w:rsid w:val="00A22A47"/>
    <w:rsid w:val="00A2570A"/>
    <w:rsid w:val="00A2637B"/>
    <w:rsid w:val="00A26575"/>
    <w:rsid w:val="00A26990"/>
    <w:rsid w:val="00A270C4"/>
    <w:rsid w:val="00A316B3"/>
    <w:rsid w:val="00A318C4"/>
    <w:rsid w:val="00A31EFD"/>
    <w:rsid w:val="00A33AE3"/>
    <w:rsid w:val="00A34089"/>
    <w:rsid w:val="00A34A82"/>
    <w:rsid w:val="00A35C9F"/>
    <w:rsid w:val="00A360B5"/>
    <w:rsid w:val="00A3791C"/>
    <w:rsid w:val="00A40113"/>
    <w:rsid w:val="00A419A0"/>
    <w:rsid w:val="00A4380F"/>
    <w:rsid w:val="00A43D6C"/>
    <w:rsid w:val="00A447AA"/>
    <w:rsid w:val="00A47934"/>
    <w:rsid w:val="00A47E31"/>
    <w:rsid w:val="00A53637"/>
    <w:rsid w:val="00A545D1"/>
    <w:rsid w:val="00A55FF3"/>
    <w:rsid w:val="00A5611F"/>
    <w:rsid w:val="00A57C35"/>
    <w:rsid w:val="00A63626"/>
    <w:rsid w:val="00A655FE"/>
    <w:rsid w:val="00A66494"/>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4E5A"/>
    <w:rsid w:val="00A96641"/>
    <w:rsid w:val="00A97553"/>
    <w:rsid w:val="00A97F6B"/>
    <w:rsid w:val="00AA04B6"/>
    <w:rsid w:val="00AA18B2"/>
    <w:rsid w:val="00AA192A"/>
    <w:rsid w:val="00AA25A4"/>
    <w:rsid w:val="00AA5EF4"/>
    <w:rsid w:val="00AB3687"/>
    <w:rsid w:val="00AB3AB2"/>
    <w:rsid w:val="00AB60B2"/>
    <w:rsid w:val="00AC00B6"/>
    <w:rsid w:val="00AC0872"/>
    <w:rsid w:val="00AC14AD"/>
    <w:rsid w:val="00AC3875"/>
    <w:rsid w:val="00AC5E3B"/>
    <w:rsid w:val="00AC7369"/>
    <w:rsid w:val="00AD13BF"/>
    <w:rsid w:val="00AD15A2"/>
    <w:rsid w:val="00AD3E3F"/>
    <w:rsid w:val="00AE18AF"/>
    <w:rsid w:val="00AE1906"/>
    <w:rsid w:val="00AE3B94"/>
    <w:rsid w:val="00AE5EE1"/>
    <w:rsid w:val="00AE60C0"/>
    <w:rsid w:val="00AE744F"/>
    <w:rsid w:val="00AE7B23"/>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124B9"/>
    <w:rsid w:val="00B12632"/>
    <w:rsid w:val="00B144AD"/>
    <w:rsid w:val="00B14527"/>
    <w:rsid w:val="00B14AC3"/>
    <w:rsid w:val="00B15294"/>
    <w:rsid w:val="00B15E4C"/>
    <w:rsid w:val="00B22890"/>
    <w:rsid w:val="00B27127"/>
    <w:rsid w:val="00B303AE"/>
    <w:rsid w:val="00B32AB6"/>
    <w:rsid w:val="00B35019"/>
    <w:rsid w:val="00B36E76"/>
    <w:rsid w:val="00B4076A"/>
    <w:rsid w:val="00B4214E"/>
    <w:rsid w:val="00B421F6"/>
    <w:rsid w:val="00B42E90"/>
    <w:rsid w:val="00B43225"/>
    <w:rsid w:val="00B43A72"/>
    <w:rsid w:val="00B43FA8"/>
    <w:rsid w:val="00B468AA"/>
    <w:rsid w:val="00B46CCD"/>
    <w:rsid w:val="00B46E2D"/>
    <w:rsid w:val="00B47672"/>
    <w:rsid w:val="00B509E2"/>
    <w:rsid w:val="00B53107"/>
    <w:rsid w:val="00B54C98"/>
    <w:rsid w:val="00B550DE"/>
    <w:rsid w:val="00B55E24"/>
    <w:rsid w:val="00B6095B"/>
    <w:rsid w:val="00B60F44"/>
    <w:rsid w:val="00B614B1"/>
    <w:rsid w:val="00B642DB"/>
    <w:rsid w:val="00B652BE"/>
    <w:rsid w:val="00B661AB"/>
    <w:rsid w:val="00B7111D"/>
    <w:rsid w:val="00B72060"/>
    <w:rsid w:val="00B72F01"/>
    <w:rsid w:val="00B768AC"/>
    <w:rsid w:val="00B7776A"/>
    <w:rsid w:val="00B80276"/>
    <w:rsid w:val="00B825A2"/>
    <w:rsid w:val="00B83BB2"/>
    <w:rsid w:val="00B84B5D"/>
    <w:rsid w:val="00B907E7"/>
    <w:rsid w:val="00B931C4"/>
    <w:rsid w:val="00B93562"/>
    <w:rsid w:val="00BA128B"/>
    <w:rsid w:val="00BA2A35"/>
    <w:rsid w:val="00BA4154"/>
    <w:rsid w:val="00BA538B"/>
    <w:rsid w:val="00BB095D"/>
    <w:rsid w:val="00BB0D36"/>
    <w:rsid w:val="00BB1115"/>
    <w:rsid w:val="00BB1FFE"/>
    <w:rsid w:val="00BB3635"/>
    <w:rsid w:val="00BB4EB7"/>
    <w:rsid w:val="00BB6895"/>
    <w:rsid w:val="00BC3015"/>
    <w:rsid w:val="00BC37FF"/>
    <w:rsid w:val="00BD0588"/>
    <w:rsid w:val="00BD4E44"/>
    <w:rsid w:val="00BD5C35"/>
    <w:rsid w:val="00BE070B"/>
    <w:rsid w:val="00BE151C"/>
    <w:rsid w:val="00BE28E7"/>
    <w:rsid w:val="00BE49C3"/>
    <w:rsid w:val="00BE5412"/>
    <w:rsid w:val="00BE5D0F"/>
    <w:rsid w:val="00BE5D71"/>
    <w:rsid w:val="00BE6695"/>
    <w:rsid w:val="00BE77F8"/>
    <w:rsid w:val="00BF193A"/>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3127"/>
    <w:rsid w:val="00C233AD"/>
    <w:rsid w:val="00C253E7"/>
    <w:rsid w:val="00C3150C"/>
    <w:rsid w:val="00C32D35"/>
    <w:rsid w:val="00C336D2"/>
    <w:rsid w:val="00C34076"/>
    <w:rsid w:val="00C3584D"/>
    <w:rsid w:val="00C37768"/>
    <w:rsid w:val="00C40FFB"/>
    <w:rsid w:val="00C41FAD"/>
    <w:rsid w:val="00C42BAD"/>
    <w:rsid w:val="00C43466"/>
    <w:rsid w:val="00C436A2"/>
    <w:rsid w:val="00C44B31"/>
    <w:rsid w:val="00C45CE3"/>
    <w:rsid w:val="00C51FCD"/>
    <w:rsid w:val="00C53112"/>
    <w:rsid w:val="00C543EF"/>
    <w:rsid w:val="00C559FA"/>
    <w:rsid w:val="00C563C5"/>
    <w:rsid w:val="00C56410"/>
    <w:rsid w:val="00C61233"/>
    <w:rsid w:val="00C63B47"/>
    <w:rsid w:val="00C64747"/>
    <w:rsid w:val="00C656D2"/>
    <w:rsid w:val="00C65A71"/>
    <w:rsid w:val="00C66E3B"/>
    <w:rsid w:val="00C7014E"/>
    <w:rsid w:val="00C705C2"/>
    <w:rsid w:val="00C71206"/>
    <w:rsid w:val="00C715A2"/>
    <w:rsid w:val="00C72E21"/>
    <w:rsid w:val="00C741B9"/>
    <w:rsid w:val="00C75DE8"/>
    <w:rsid w:val="00C75EB4"/>
    <w:rsid w:val="00C76237"/>
    <w:rsid w:val="00C7690E"/>
    <w:rsid w:val="00C7788F"/>
    <w:rsid w:val="00C778E8"/>
    <w:rsid w:val="00C80B7C"/>
    <w:rsid w:val="00C80F40"/>
    <w:rsid w:val="00C818D8"/>
    <w:rsid w:val="00C81DA0"/>
    <w:rsid w:val="00C82180"/>
    <w:rsid w:val="00C82348"/>
    <w:rsid w:val="00C82986"/>
    <w:rsid w:val="00C85C90"/>
    <w:rsid w:val="00C85D2B"/>
    <w:rsid w:val="00C87D61"/>
    <w:rsid w:val="00C9011D"/>
    <w:rsid w:val="00C91110"/>
    <w:rsid w:val="00C91126"/>
    <w:rsid w:val="00C958C6"/>
    <w:rsid w:val="00C97105"/>
    <w:rsid w:val="00C973C3"/>
    <w:rsid w:val="00CA3AE8"/>
    <w:rsid w:val="00CA3CA6"/>
    <w:rsid w:val="00CA777C"/>
    <w:rsid w:val="00CB02ED"/>
    <w:rsid w:val="00CB21C2"/>
    <w:rsid w:val="00CB3034"/>
    <w:rsid w:val="00CB3304"/>
    <w:rsid w:val="00CB4BE8"/>
    <w:rsid w:val="00CB4C62"/>
    <w:rsid w:val="00CB546A"/>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3A5"/>
    <w:rsid w:val="00CF3B06"/>
    <w:rsid w:val="00CF4BB4"/>
    <w:rsid w:val="00CF4C5C"/>
    <w:rsid w:val="00CF5610"/>
    <w:rsid w:val="00CF6FA8"/>
    <w:rsid w:val="00D00440"/>
    <w:rsid w:val="00D020F5"/>
    <w:rsid w:val="00D02E1F"/>
    <w:rsid w:val="00D04068"/>
    <w:rsid w:val="00D0669E"/>
    <w:rsid w:val="00D067D8"/>
    <w:rsid w:val="00D07B8E"/>
    <w:rsid w:val="00D10FA2"/>
    <w:rsid w:val="00D2033A"/>
    <w:rsid w:val="00D203CB"/>
    <w:rsid w:val="00D221D3"/>
    <w:rsid w:val="00D23EF5"/>
    <w:rsid w:val="00D25C53"/>
    <w:rsid w:val="00D2634F"/>
    <w:rsid w:val="00D2695D"/>
    <w:rsid w:val="00D26FE2"/>
    <w:rsid w:val="00D3013C"/>
    <w:rsid w:val="00D31A38"/>
    <w:rsid w:val="00D32825"/>
    <w:rsid w:val="00D3594D"/>
    <w:rsid w:val="00D35C16"/>
    <w:rsid w:val="00D36956"/>
    <w:rsid w:val="00D3739F"/>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49F5"/>
    <w:rsid w:val="00D758AD"/>
    <w:rsid w:val="00D75AC3"/>
    <w:rsid w:val="00D7646C"/>
    <w:rsid w:val="00D76C07"/>
    <w:rsid w:val="00D80798"/>
    <w:rsid w:val="00D827FB"/>
    <w:rsid w:val="00D8547E"/>
    <w:rsid w:val="00D85650"/>
    <w:rsid w:val="00D9032A"/>
    <w:rsid w:val="00D914C8"/>
    <w:rsid w:val="00D92074"/>
    <w:rsid w:val="00D92722"/>
    <w:rsid w:val="00D92794"/>
    <w:rsid w:val="00DA1151"/>
    <w:rsid w:val="00DA3632"/>
    <w:rsid w:val="00DA368B"/>
    <w:rsid w:val="00DA462C"/>
    <w:rsid w:val="00DA4FBC"/>
    <w:rsid w:val="00DA5553"/>
    <w:rsid w:val="00DB1531"/>
    <w:rsid w:val="00DB1ED8"/>
    <w:rsid w:val="00DB2E93"/>
    <w:rsid w:val="00DB59EF"/>
    <w:rsid w:val="00DB7443"/>
    <w:rsid w:val="00DB75D9"/>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07E"/>
    <w:rsid w:val="00DF2D39"/>
    <w:rsid w:val="00DF33DF"/>
    <w:rsid w:val="00DF5E3D"/>
    <w:rsid w:val="00E014D7"/>
    <w:rsid w:val="00E02EF2"/>
    <w:rsid w:val="00E02FF9"/>
    <w:rsid w:val="00E03A55"/>
    <w:rsid w:val="00E06073"/>
    <w:rsid w:val="00E0624A"/>
    <w:rsid w:val="00E1181B"/>
    <w:rsid w:val="00E166C2"/>
    <w:rsid w:val="00E1766B"/>
    <w:rsid w:val="00E17C54"/>
    <w:rsid w:val="00E21687"/>
    <w:rsid w:val="00E2218C"/>
    <w:rsid w:val="00E226DD"/>
    <w:rsid w:val="00E233B9"/>
    <w:rsid w:val="00E237E4"/>
    <w:rsid w:val="00E24632"/>
    <w:rsid w:val="00E25C02"/>
    <w:rsid w:val="00E26B1F"/>
    <w:rsid w:val="00E27BA7"/>
    <w:rsid w:val="00E306A3"/>
    <w:rsid w:val="00E33781"/>
    <w:rsid w:val="00E3399C"/>
    <w:rsid w:val="00E33A79"/>
    <w:rsid w:val="00E34DA1"/>
    <w:rsid w:val="00E355D8"/>
    <w:rsid w:val="00E35F6F"/>
    <w:rsid w:val="00E3798A"/>
    <w:rsid w:val="00E40F1B"/>
    <w:rsid w:val="00E44778"/>
    <w:rsid w:val="00E44C7F"/>
    <w:rsid w:val="00E45717"/>
    <w:rsid w:val="00E50EBD"/>
    <w:rsid w:val="00E5290E"/>
    <w:rsid w:val="00E53618"/>
    <w:rsid w:val="00E5492E"/>
    <w:rsid w:val="00E57780"/>
    <w:rsid w:val="00E605E3"/>
    <w:rsid w:val="00E62281"/>
    <w:rsid w:val="00E6412D"/>
    <w:rsid w:val="00E65783"/>
    <w:rsid w:val="00E6585E"/>
    <w:rsid w:val="00E65F4B"/>
    <w:rsid w:val="00E66BD1"/>
    <w:rsid w:val="00E67875"/>
    <w:rsid w:val="00E70C8F"/>
    <w:rsid w:val="00E71015"/>
    <w:rsid w:val="00E71041"/>
    <w:rsid w:val="00E723C6"/>
    <w:rsid w:val="00E72B21"/>
    <w:rsid w:val="00E74AFC"/>
    <w:rsid w:val="00E756E4"/>
    <w:rsid w:val="00E759EB"/>
    <w:rsid w:val="00E75E93"/>
    <w:rsid w:val="00E76593"/>
    <w:rsid w:val="00E803EF"/>
    <w:rsid w:val="00E81B8A"/>
    <w:rsid w:val="00E8286B"/>
    <w:rsid w:val="00E83BD8"/>
    <w:rsid w:val="00E8635A"/>
    <w:rsid w:val="00E8642C"/>
    <w:rsid w:val="00E86C2D"/>
    <w:rsid w:val="00E90A00"/>
    <w:rsid w:val="00E918E8"/>
    <w:rsid w:val="00E919F3"/>
    <w:rsid w:val="00E925EA"/>
    <w:rsid w:val="00E92D7A"/>
    <w:rsid w:val="00E960DB"/>
    <w:rsid w:val="00E97295"/>
    <w:rsid w:val="00EA18C4"/>
    <w:rsid w:val="00EA1C8F"/>
    <w:rsid w:val="00EA2A36"/>
    <w:rsid w:val="00EA3768"/>
    <w:rsid w:val="00EA3C33"/>
    <w:rsid w:val="00EA7630"/>
    <w:rsid w:val="00EA78FC"/>
    <w:rsid w:val="00EB0769"/>
    <w:rsid w:val="00EB1D3D"/>
    <w:rsid w:val="00EB48B5"/>
    <w:rsid w:val="00EB61AE"/>
    <w:rsid w:val="00EB6D94"/>
    <w:rsid w:val="00EC022A"/>
    <w:rsid w:val="00EC127B"/>
    <w:rsid w:val="00EC21E7"/>
    <w:rsid w:val="00EC25E4"/>
    <w:rsid w:val="00EC314F"/>
    <w:rsid w:val="00EC3D72"/>
    <w:rsid w:val="00EC4696"/>
    <w:rsid w:val="00EC61B2"/>
    <w:rsid w:val="00EC6D13"/>
    <w:rsid w:val="00ED5C13"/>
    <w:rsid w:val="00ED79A5"/>
    <w:rsid w:val="00EE0820"/>
    <w:rsid w:val="00EE0CE2"/>
    <w:rsid w:val="00EE2B73"/>
    <w:rsid w:val="00EE4873"/>
    <w:rsid w:val="00EE618D"/>
    <w:rsid w:val="00EE6EE8"/>
    <w:rsid w:val="00EE73A7"/>
    <w:rsid w:val="00EF0143"/>
    <w:rsid w:val="00EF10BC"/>
    <w:rsid w:val="00F00DC8"/>
    <w:rsid w:val="00F04CBE"/>
    <w:rsid w:val="00F07A20"/>
    <w:rsid w:val="00F1398C"/>
    <w:rsid w:val="00F15C5B"/>
    <w:rsid w:val="00F16EB3"/>
    <w:rsid w:val="00F175B4"/>
    <w:rsid w:val="00F17BFA"/>
    <w:rsid w:val="00F17EBA"/>
    <w:rsid w:val="00F2120B"/>
    <w:rsid w:val="00F2454C"/>
    <w:rsid w:val="00F24A56"/>
    <w:rsid w:val="00F24ADE"/>
    <w:rsid w:val="00F24EC7"/>
    <w:rsid w:val="00F3013A"/>
    <w:rsid w:val="00F34150"/>
    <w:rsid w:val="00F4221E"/>
    <w:rsid w:val="00F43F7A"/>
    <w:rsid w:val="00F43F9B"/>
    <w:rsid w:val="00F44AF2"/>
    <w:rsid w:val="00F44D7E"/>
    <w:rsid w:val="00F4573F"/>
    <w:rsid w:val="00F51BC3"/>
    <w:rsid w:val="00F5499B"/>
    <w:rsid w:val="00F55321"/>
    <w:rsid w:val="00F55514"/>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86EBB"/>
    <w:rsid w:val="00F87EDC"/>
    <w:rsid w:val="00F9118C"/>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C73C2"/>
    <w:rsid w:val="00FD0982"/>
    <w:rsid w:val="00FD2132"/>
    <w:rsid w:val="00FD2B37"/>
    <w:rsid w:val="00FD4474"/>
    <w:rsid w:val="00FD534A"/>
    <w:rsid w:val="00FE0699"/>
    <w:rsid w:val="00FE1087"/>
    <w:rsid w:val="00FE2363"/>
    <w:rsid w:val="00FE2B2E"/>
    <w:rsid w:val="00FE4DBF"/>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43C64912-7713-4C9C-BC84-40D100AA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2386A"/>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54DEFC88AF4EE10EBFF3E77E560EE945E483A5E80E7E524976724412408310F2B50415E9C49AA5CEEA9EDE200v1e0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54DEFC88AF4EE10EBFF3E77E560EE945E483A5E80EAE524976724412408310F2B50415E9C49AA5CEEA9EDE200v1e0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22862</TotalTime>
  <Pages>14</Pages>
  <Words>4121</Words>
  <Characters>23492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5</cp:revision>
  <cp:lastPrinted>2025-06-23T07:22:00Z</cp:lastPrinted>
  <dcterms:created xsi:type="dcterms:W3CDTF">2024-01-29T04:00:00Z</dcterms:created>
  <dcterms:modified xsi:type="dcterms:W3CDTF">2025-06-23T07:37:00Z</dcterms:modified>
</cp:coreProperties>
</file>