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Default="0045215A" w:rsidP="006F6D56">
      <w:pPr>
        <w:tabs>
          <w:tab w:val="left" w:pos="9214"/>
        </w:tabs>
        <w:ind w:right="-739" w:firstLine="11340"/>
      </w:pPr>
      <w:bookmarkStart w:id="0" w:name="_Hlk193708658"/>
      <w:bookmarkStart w:id="1" w:name="_Hlk190247062"/>
      <w:bookmarkStart w:id="2" w:name="_Hlk191391059"/>
    </w:p>
    <w:p w14:paraId="0AED1AD6" w14:textId="39C806AA" w:rsidR="0045215A" w:rsidRPr="009675EF" w:rsidRDefault="0045215A" w:rsidP="00CE3BCB">
      <w:pPr>
        <w:tabs>
          <w:tab w:val="left" w:pos="9214"/>
        </w:tabs>
        <w:ind w:left="-1075" w:right="-739" w:firstLine="6887"/>
      </w:pPr>
      <w:r w:rsidRPr="009675EF">
        <w:t xml:space="preserve">Приложение № </w:t>
      </w:r>
      <w:r>
        <w:t xml:space="preserve">1 </w:t>
      </w:r>
      <w:r w:rsidRPr="009675EF">
        <w:t xml:space="preserve">к </w:t>
      </w:r>
      <w:r>
        <w:t>протоколу</w:t>
      </w:r>
      <w:r w:rsidRPr="009675EF">
        <w:t xml:space="preserve"> № </w:t>
      </w:r>
      <w:r>
        <w:t>3</w:t>
      </w:r>
      <w:r w:rsidR="001C3897">
        <w:t>6</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378ABEA5" w14:textId="37206A7B" w:rsidR="0045215A" w:rsidRDefault="0045215A" w:rsidP="00CE3BCB">
      <w:pPr>
        <w:tabs>
          <w:tab w:val="left" w:pos="9214"/>
        </w:tabs>
        <w:ind w:left="-1075" w:right="-739" w:firstLine="6887"/>
      </w:pPr>
      <w:r w:rsidRPr="009675EF">
        <w:t xml:space="preserve">Кузбасса от </w:t>
      </w:r>
      <w:r w:rsidR="001C3897">
        <w:t>13</w:t>
      </w:r>
      <w:r w:rsidRPr="009675EF">
        <w:t>.</w:t>
      </w:r>
      <w:r>
        <w:t>0</w:t>
      </w:r>
      <w:r w:rsidR="00CE3BCB">
        <w:t>5</w:t>
      </w:r>
      <w:r w:rsidRPr="009675EF">
        <w:t>.202</w:t>
      </w:r>
      <w:r>
        <w:t>5</w:t>
      </w:r>
    </w:p>
    <w:p w14:paraId="48FF7F1C" w14:textId="77777777" w:rsidR="001C3897" w:rsidRDefault="001C3897" w:rsidP="00CE3BCB">
      <w:pPr>
        <w:tabs>
          <w:tab w:val="left" w:pos="9214"/>
        </w:tabs>
        <w:ind w:left="-1075" w:right="-739" w:firstLine="6887"/>
      </w:pPr>
    </w:p>
    <w:p w14:paraId="28301ACF" w14:textId="77777777" w:rsidR="001C3897" w:rsidRPr="001C3897" w:rsidRDefault="001C3897" w:rsidP="001C3897">
      <w:pPr>
        <w:spacing w:line="276" w:lineRule="auto"/>
        <w:jc w:val="center"/>
        <w:rPr>
          <w:b/>
          <w:sz w:val="28"/>
          <w:szCs w:val="28"/>
        </w:rPr>
      </w:pPr>
      <w:r w:rsidRPr="001C3897">
        <w:rPr>
          <w:b/>
          <w:sz w:val="28"/>
          <w:szCs w:val="28"/>
        </w:rPr>
        <w:t>Экспертное заключение</w:t>
      </w:r>
    </w:p>
    <w:p w14:paraId="58813D7B" w14:textId="77777777" w:rsidR="001C3897" w:rsidRPr="001C3897" w:rsidRDefault="001C3897" w:rsidP="001C3897">
      <w:pPr>
        <w:spacing w:line="276" w:lineRule="auto"/>
        <w:jc w:val="center"/>
        <w:rPr>
          <w:b/>
          <w:sz w:val="28"/>
          <w:szCs w:val="28"/>
        </w:rPr>
      </w:pPr>
      <w:r w:rsidRPr="001C3897">
        <w:rPr>
          <w:b/>
          <w:sz w:val="28"/>
          <w:szCs w:val="28"/>
        </w:rPr>
        <w:t>Региональной энергетической комиссии Кузбасса</w:t>
      </w:r>
    </w:p>
    <w:p w14:paraId="7120800E" w14:textId="77777777" w:rsidR="001C3897" w:rsidRPr="001C3897" w:rsidRDefault="001C3897" w:rsidP="001C3897">
      <w:pPr>
        <w:spacing w:line="276" w:lineRule="auto"/>
        <w:jc w:val="center"/>
        <w:rPr>
          <w:bCs/>
          <w:sz w:val="28"/>
          <w:szCs w:val="28"/>
        </w:rPr>
      </w:pPr>
      <w:r w:rsidRPr="001C3897">
        <w:rPr>
          <w:bCs/>
          <w:sz w:val="28"/>
          <w:szCs w:val="28"/>
        </w:rPr>
        <w:t>об установлении платы за технологическое присоединение к электрическим сетям филиала ПАО «</w:t>
      </w:r>
      <w:proofErr w:type="spellStart"/>
      <w:r w:rsidRPr="001C3897">
        <w:rPr>
          <w:bCs/>
          <w:sz w:val="28"/>
          <w:szCs w:val="28"/>
        </w:rPr>
        <w:t>Россети</w:t>
      </w:r>
      <w:proofErr w:type="spellEnd"/>
      <w:r w:rsidRPr="001C3897">
        <w:rPr>
          <w:bCs/>
          <w:sz w:val="28"/>
          <w:szCs w:val="28"/>
        </w:rPr>
        <w:t xml:space="preserve"> Сибирь» - «Кузбассэнерго-РЭС» объекта электросетевого хозяйства</w:t>
      </w:r>
      <w:r w:rsidRPr="001C3897">
        <w:rPr>
          <w:sz w:val="28"/>
          <w:szCs w:val="28"/>
        </w:rPr>
        <w:t xml:space="preserve"> заявителя</w:t>
      </w:r>
      <w:r w:rsidRPr="001C3897">
        <w:rPr>
          <w:bCs/>
          <w:sz w:val="28"/>
          <w:szCs w:val="28"/>
        </w:rPr>
        <w:t xml:space="preserve"> Никогосяна В.Н., максимальная мощность присоединяемых энергопринимающих устройств 50 кВт (Кемеровская область - Кузбасс, Новокузнецкий муниципальный округ, </w:t>
      </w:r>
      <w:r w:rsidRPr="001C3897">
        <w:rPr>
          <w:bCs/>
          <w:sz w:val="28"/>
          <w:szCs w:val="28"/>
        </w:rPr>
        <w:br/>
        <w:t xml:space="preserve">Сосновское сельское поселение, село </w:t>
      </w:r>
      <w:proofErr w:type="spellStart"/>
      <w:r w:rsidRPr="001C3897">
        <w:rPr>
          <w:bCs/>
          <w:sz w:val="28"/>
          <w:szCs w:val="28"/>
        </w:rPr>
        <w:t>Таргай</w:t>
      </w:r>
      <w:proofErr w:type="spellEnd"/>
      <w:r w:rsidRPr="001C3897">
        <w:rPr>
          <w:bCs/>
          <w:sz w:val="28"/>
          <w:szCs w:val="28"/>
        </w:rPr>
        <w:t xml:space="preserve">, ул. Счастливая, земельный участок 1и, кадастровый номер 42:09:1004002:51) </w:t>
      </w:r>
      <w:r w:rsidRPr="001C3897">
        <w:rPr>
          <w:bCs/>
          <w:sz w:val="28"/>
          <w:szCs w:val="28"/>
        </w:rPr>
        <w:br/>
        <w:t>по индивидуальному проекту</w:t>
      </w:r>
    </w:p>
    <w:p w14:paraId="7E73DBDF" w14:textId="77777777" w:rsidR="001C3897" w:rsidRPr="001C3897" w:rsidRDefault="001C3897" w:rsidP="001C3897">
      <w:pPr>
        <w:spacing w:line="276" w:lineRule="auto"/>
        <w:rPr>
          <w:rFonts w:eastAsia="Calibri"/>
          <w:sz w:val="28"/>
          <w:szCs w:val="28"/>
          <w:lang w:eastAsia="en-US"/>
        </w:rPr>
      </w:pPr>
    </w:p>
    <w:p w14:paraId="3DC6EA8E" w14:textId="77777777" w:rsidR="001C3897" w:rsidRPr="001C3897" w:rsidRDefault="001C3897" w:rsidP="001C3897">
      <w:pPr>
        <w:spacing w:line="276" w:lineRule="auto"/>
        <w:ind w:firstLine="567"/>
        <w:jc w:val="both"/>
        <w:rPr>
          <w:sz w:val="28"/>
          <w:szCs w:val="28"/>
        </w:rPr>
      </w:pPr>
      <w:r w:rsidRPr="001C3897">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13211CD6" w14:textId="77777777" w:rsidR="001C3897" w:rsidRPr="001C3897" w:rsidRDefault="001C3897" w:rsidP="001C3897">
      <w:pPr>
        <w:numPr>
          <w:ilvl w:val="0"/>
          <w:numId w:val="6"/>
        </w:numPr>
        <w:tabs>
          <w:tab w:val="left" w:pos="0"/>
          <w:tab w:val="left" w:pos="851"/>
        </w:tabs>
        <w:spacing w:after="200" w:line="276" w:lineRule="auto"/>
        <w:ind w:left="0" w:firstLine="709"/>
        <w:jc w:val="both"/>
        <w:rPr>
          <w:rFonts w:eastAsia="Calibri"/>
          <w:sz w:val="28"/>
          <w:szCs w:val="28"/>
          <w:lang w:eastAsia="en-US"/>
        </w:rPr>
      </w:pPr>
      <w:r w:rsidRPr="001C3897">
        <w:rPr>
          <w:rFonts w:eastAsia="Calibri"/>
          <w:sz w:val="28"/>
          <w:szCs w:val="28"/>
          <w:lang w:eastAsia="en-US"/>
        </w:rPr>
        <w:t>Гражданский кодекс Российской Федерации;</w:t>
      </w:r>
    </w:p>
    <w:p w14:paraId="785BE9A6" w14:textId="77777777" w:rsidR="001C3897" w:rsidRPr="001C3897" w:rsidRDefault="001C3897" w:rsidP="001C3897">
      <w:pPr>
        <w:numPr>
          <w:ilvl w:val="0"/>
          <w:numId w:val="6"/>
        </w:numPr>
        <w:tabs>
          <w:tab w:val="left" w:pos="0"/>
          <w:tab w:val="left" w:pos="851"/>
        </w:tabs>
        <w:spacing w:after="200" w:line="276" w:lineRule="auto"/>
        <w:ind w:left="0" w:firstLine="709"/>
        <w:jc w:val="both"/>
        <w:rPr>
          <w:rFonts w:eastAsia="Calibri"/>
          <w:sz w:val="28"/>
          <w:szCs w:val="28"/>
          <w:lang w:eastAsia="en-US"/>
        </w:rPr>
      </w:pPr>
      <w:r w:rsidRPr="001C3897">
        <w:rPr>
          <w:rFonts w:eastAsia="Calibri"/>
          <w:sz w:val="28"/>
          <w:szCs w:val="28"/>
          <w:lang w:eastAsia="en-US"/>
        </w:rPr>
        <w:t>Налоговый кодекс Российской Федерации;</w:t>
      </w:r>
    </w:p>
    <w:p w14:paraId="791F7013" w14:textId="77777777" w:rsidR="001C3897" w:rsidRPr="001C3897" w:rsidRDefault="001C3897" w:rsidP="001C3897">
      <w:pPr>
        <w:numPr>
          <w:ilvl w:val="0"/>
          <w:numId w:val="6"/>
        </w:numPr>
        <w:tabs>
          <w:tab w:val="left" w:pos="0"/>
          <w:tab w:val="left" w:pos="851"/>
        </w:tabs>
        <w:spacing w:after="200" w:line="276" w:lineRule="auto"/>
        <w:ind w:left="0" w:firstLine="709"/>
        <w:jc w:val="both"/>
        <w:rPr>
          <w:rFonts w:eastAsia="Calibri"/>
          <w:sz w:val="28"/>
          <w:szCs w:val="28"/>
          <w:lang w:eastAsia="en-US"/>
        </w:rPr>
      </w:pPr>
      <w:r w:rsidRPr="001C3897">
        <w:rPr>
          <w:rFonts w:eastAsia="Calibri"/>
          <w:sz w:val="28"/>
          <w:szCs w:val="28"/>
          <w:lang w:eastAsia="en-US"/>
        </w:rPr>
        <w:t>Трудовой кодекс Российской Федерации;</w:t>
      </w:r>
    </w:p>
    <w:p w14:paraId="461B82F6" w14:textId="77777777" w:rsidR="001C3897" w:rsidRPr="001C3897" w:rsidRDefault="001C3897" w:rsidP="001C3897">
      <w:pPr>
        <w:numPr>
          <w:ilvl w:val="0"/>
          <w:numId w:val="6"/>
        </w:numPr>
        <w:tabs>
          <w:tab w:val="left" w:pos="0"/>
          <w:tab w:val="left" w:pos="851"/>
        </w:tabs>
        <w:spacing w:after="200" w:line="276" w:lineRule="auto"/>
        <w:ind w:left="0" w:firstLine="709"/>
        <w:jc w:val="both"/>
        <w:rPr>
          <w:rFonts w:eastAsia="Calibri"/>
          <w:spacing w:val="-5"/>
          <w:sz w:val="28"/>
          <w:szCs w:val="28"/>
          <w:lang w:eastAsia="en-US"/>
        </w:rPr>
      </w:pPr>
      <w:r w:rsidRPr="001C3897">
        <w:rPr>
          <w:rFonts w:eastAsia="Calibri"/>
          <w:spacing w:val="-5"/>
          <w:sz w:val="28"/>
          <w:szCs w:val="28"/>
          <w:lang w:eastAsia="en-US"/>
        </w:rPr>
        <w:t>Федеральный закон от 26.03.2003 № 35-ФЗ «Об электроэнергетике»;</w:t>
      </w:r>
    </w:p>
    <w:p w14:paraId="287BED29" w14:textId="77777777" w:rsidR="001C3897" w:rsidRPr="001C3897" w:rsidRDefault="001C3897" w:rsidP="001C3897">
      <w:pPr>
        <w:numPr>
          <w:ilvl w:val="0"/>
          <w:numId w:val="6"/>
        </w:numPr>
        <w:tabs>
          <w:tab w:val="left" w:pos="0"/>
          <w:tab w:val="left" w:pos="851"/>
        </w:tabs>
        <w:spacing w:after="200" w:line="276" w:lineRule="auto"/>
        <w:ind w:left="0" w:firstLine="709"/>
        <w:jc w:val="both"/>
        <w:rPr>
          <w:rFonts w:eastAsia="Calibri"/>
          <w:sz w:val="28"/>
          <w:szCs w:val="28"/>
          <w:lang w:eastAsia="en-US"/>
        </w:rPr>
      </w:pPr>
      <w:r w:rsidRPr="001C3897">
        <w:rPr>
          <w:rFonts w:eastAsia="Calibri"/>
          <w:spacing w:val="-5"/>
          <w:sz w:val="28"/>
          <w:szCs w:val="28"/>
          <w:lang w:eastAsia="en-US"/>
        </w:rPr>
        <w:t xml:space="preserve">Федеральный закон </w:t>
      </w:r>
      <w:r w:rsidRPr="001C3897">
        <w:rPr>
          <w:rFonts w:eastAsia="Calibri"/>
          <w:spacing w:val="-7"/>
          <w:sz w:val="28"/>
          <w:szCs w:val="28"/>
          <w:lang w:eastAsia="en-US"/>
        </w:rPr>
        <w:t>от 17.08.1995 № 147-ФЗ «О естественных монополиях»;</w:t>
      </w:r>
    </w:p>
    <w:p w14:paraId="354616E9" w14:textId="77777777" w:rsidR="001C3897" w:rsidRPr="001C3897" w:rsidRDefault="001C3897" w:rsidP="001C3897">
      <w:pPr>
        <w:numPr>
          <w:ilvl w:val="0"/>
          <w:numId w:val="6"/>
        </w:numPr>
        <w:tabs>
          <w:tab w:val="left" w:pos="0"/>
          <w:tab w:val="left" w:pos="851"/>
        </w:tabs>
        <w:spacing w:after="200" w:line="276" w:lineRule="auto"/>
        <w:ind w:left="0" w:firstLine="709"/>
        <w:jc w:val="both"/>
        <w:rPr>
          <w:rFonts w:eastAsia="Calibri"/>
          <w:sz w:val="28"/>
          <w:szCs w:val="28"/>
          <w:lang w:eastAsia="en-US"/>
        </w:rPr>
      </w:pPr>
      <w:r w:rsidRPr="001C3897">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5CE9BA64" w14:textId="77777777" w:rsidR="001C3897" w:rsidRPr="001C3897" w:rsidRDefault="001C3897" w:rsidP="001C3897">
      <w:pPr>
        <w:numPr>
          <w:ilvl w:val="0"/>
          <w:numId w:val="6"/>
        </w:numPr>
        <w:tabs>
          <w:tab w:val="left" w:pos="0"/>
          <w:tab w:val="left" w:pos="851"/>
        </w:tabs>
        <w:spacing w:after="200" w:line="276" w:lineRule="auto"/>
        <w:ind w:left="0" w:firstLine="709"/>
        <w:jc w:val="both"/>
        <w:rPr>
          <w:rFonts w:eastAsia="Calibri"/>
          <w:color w:val="000000"/>
          <w:sz w:val="28"/>
          <w:szCs w:val="28"/>
          <w:lang w:eastAsia="en-US"/>
        </w:rPr>
      </w:pPr>
      <w:r w:rsidRPr="001C3897">
        <w:rPr>
          <w:rFonts w:eastAsia="Calibri"/>
          <w:color w:val="000000"/>
          <w:sz w:val="28"/>
          <w:szCs w:val="28"/>
          <w:lang w:eastAsia="en-US"/>
        </w:rPr>
        <w:t>Постановление Правительства РФ от 29.12.2011 № 1178</w:t>
      </w:r>
      <w:r w:rsidRPr="001C3897">
        <w:rPr>
          <w:rFonts w:eastAsia="Calibri"/>
          <w:color w:val="000000"/>
          <w:sz w:val="28"/>
          <w:szCs w:val="28"/>
          <w:lang w:eastAsia="en-US"/>
        </w:rPr>
        <w:br/>
        <w:t>«О ценообразовании в области регулируемых цен (тарифов) в электроэнергетике»;</w:t>
      </w:r>
    </w:p>
    <w:p w14:paraId="0DA06EB0" w14:textId="77777777" w:rsidR="001C3897" w:rsidRPr="001C3897" w:rsidRDefault="001C3897" w:rsidP="001C3897">
      <w:pPr>
        <w:numPr>
          <w:ilvl w:val="0"/>
          <w:numId w:val="6"/>
        </w:numPr>
        <w:tabs>
          <w:tab w:val="left" w:pos="0"/>
          <w:tab w:val="left" w:pos="851"/>
        </w:tabs>
        <w:spacing w:after="200" w:line="276" w:lineRule="auto"/>
        <w:ind w:left="0" w:firstLine="709"/>
        <w:jc w:val="both"/>
        <w:rPr>
          <w:rFonts w:eastAsia="Calibri"/>
          <w:sz w:val="28"/>
          <w:szCs w:val="28"/>
          <w:lang w:eastAsia="en-US"/>
        </w:rPr>
      </w:pPr>
      <w:r w:rsidRPr="001C3897">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5EC3200A" w14:textId="77777777" w:rsidR="001C3897" w:rsidRPr="001C3897" w:rsidRDefault="001C3897" w:rsidP="001C3897">
      <w:pPr>
        <w:numPr>
          <w:ilvl w:val="0"/>
          <w:numId w:val="6"/>
        </w:numPr>
        <w:tabs>
          <w:tab w:val="left" w:pos="0"/>
          <w:tab w:val="left" w:pos="851"/>
        </w:tabs>
        <w:spacing w:after="200" w:line="276" w:lineRule="auto"/>
        <w:ind w:left="0" w:firstLine="709"/>
        <w:jc w:val="both"/>
        <w:rPr>
          <w:rFonts w:eastAsia="Calibri"/>
          <w:sz w:val="28"/>
          <w:szCs w:val="28"/>
          <w:lang w:eastAsia="en-US"/>
        </w:rPr>
      </w:pPr>
      <w:r w:rsidRPr="001C3897">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7EB1121F" w14:textId="77777777" w:rsidR="001C3897" w:rsidRPr="001C3897" w:rsidRDefault="001C3897" w:rsidP="001C3897">
      <w:pPr>
        <w:numPr>
          <w:ilvl w:val="0"/>
          <w:numId w:val="6"/>
        </w:numPr>
        <w:tabs>
          <w:tab w:val="left" w:pos="0"/>
          <w:tab w:val="left" w:pos="851"/>
        </w:tabs>
        <w:spacing w:after="200" w:line="276" w:lineRule="auto"/>
        <w:ind w:left="0" w:firstLine="709"/>
        <w:jc w:val="both"/>
        <w:rPr>
          <w:rFonts w:eastAsia="Calibri"/>
          <w:sz w:val="28"/>
          <w:szCs w:val="28"/>
          <w:lang w:eastAsia="en-US"/>
        </w:rPr>
      </w:pPr>
      <w:r w:rsidRPr="001C3897">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A111E14" w14:textId="77777777" w:rsidR="001C3897" w:rsidRPr="001C3897" w:rsidRDefault="001C3897" w:rsidP="001C3897">
      <w:pPr>
        <w:spacing w:line="276" w:lineRule="auto"/>
        <w:ind w:firstLine="567"/>
        <w:jc w:val="both"/>
        <w:rPr>
          <w:sz w:val="28"/>
          <w:szCs w:val="28"/>
        </w:rPr>
      </w:pPr>
      <w:r w:rsidRPr="001C3897">
        <w:rPr>
          <w:rFonts w:eastAsia="Calibri"/>
          <w:sz w:val="28"/>
          <w:szCs w:val="28"/>
          <w:lang w:eastAsia="en-US"/>
        </w:rPr>
        <w:t>Вся нормативная база используется в действующей редакции, с учетом всех изменений.</w:t>
      </w:r>
    </w:p>
    <w:p w14:paraId="2DBBD7FB" w14:textId="77777777" w:rsidR="001C3897" w:rsidRPr="001C3897" w:rsidRDefault="001C3897" w:rsidP="001C3897">
      <w:pPr>
        <w:spacing w:line="276" w:lineRule="auto"/>
        <w:ind w:firstLine="709"/>
        <w:jc w:val="both"/>
        <w:rPr>
          <w:sz w:val="28"/>
          <w:szCs w:val="28"/>
        </w:rPr>
      </w:pPr>
      <w:r w:rsidRPr="001C3897">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A59958C" w14:textId="77777777" w:rsidR="001C3897" w:rsidRPr="001C3897" w:rsidRDefault="001C3897" w:rsidP="001C3897">
      <w:pPr>
        <w:spacing w:line="276" w:lineRule="auto"/>
        <w:jc w:val="center"/>
        <w:rPr>
          <w:b/>
          <w:sz w:val="28"/>
          <w:szCs w:val="28"/>
        </w:rPr>
      </w:pPr>
    </w:p>
    <w:p w14:paraId="1F88523D" w14:textId="77777777" w:rsidR="001C3897" w:rsidRDefault="001C3897" w:rsidP="001C3897">
      <w:pPr>
        <w:spacing w:line="276" w:lineRule="auto"/>
        <w:jc w:val="center"/>
        <w:rPr>
          <w:b/>
          <w:sz w:val="28"/>
          <w:szCs w:val="28"/>
        </w:rPr>
      </w:pPr>
      <w:r w:rsidRPr="001C3897">
        <w:rPr>
          <w:b/>
          <w:sz w:val="28"/>
          <w:szCs w:val="28"/>
        </w:rPr>
        <w:t>Анализ заявки на технологическое присоединение</w:t>
      </w:r>
    </w:p>
    <w:p w14:paraId="64033585" w14:textId="77777777" w:rsidR="001C3897" w:rsidRDefault="001C3897" w:rsidP="001C3897">
      <w:pPr>
        <w:spacing w:line="276" w:lineRule="auto"/>
        <w:jc w:val="center"/>
        <w:rPr>
          <w:b/>
          <w:sz w:val="28"/>
          <w:szCs w:val="28"/>
        </w:rPr>
      </w:pPr>
    </w:p>
    <w:p w14:paraId="765E1271" w14:textId="195CFDFB" w:rsidR="001C3897" w:rsidRPr="001C3897" w:rsidRDefault="001C3897" w:rsidP="001C3897">
      <w:pPr>
        <w:spacing w:line="276" w:lineRule="auto"/>
        <w:ind w:firstLine="567"/>
        <w:jc w:val="both"/>
        <w:rPr>
          <w:b/>
          <w:sz w:val="28"/>
          <w:szCs w:val="28"/>
        </w:rPr>
      </w:pPr>
      <w:r w:rsidRPr="001C3897">
        <w:rPr>
          <w:sz w:val="28"/>
          <w:szCs w:val="28"/>
        </w:rPr>
        <w:t>Никогосян В.Н. обратился в адрес филиала ПАО «</w:t>
      </w:r>
      <w:proofErr w:type="spellStart"/>
      <w:r w:rsidRPr="001C3897">
        <w:rPr>
          <w:sz w:val="28"/>
          <w:szCs w:val="28"/>
        </w:rPr>
        <w:t>Россети</w:t>
      </w:r>
      <w:proofErr w:type="spellEnd"/>
      <w:r w:rsidRPr="001C3897">
        <w:rPr>
          <w:sz w:val="28"/>
          <w:szCs w:val="28"/>
        </w:rPr>
        <w:t xml:space="preserve"> Сибирь» - «Кузбассэнерго-РЭС» (далее - ПАО «</w:t>
      </w:r>
      <w:proofErr w:type="spellStart"/>
      <w:r w:rsidRPr="001C3897">
        <w:rPr>
          <w:sz w:val="28"/>
          <w:szCs w:val="28"/>
        </w:rPr>
        <w:t>Россети</w:t>
      </w:r>
      <w:proofErr w:type="spellEnd"/>
      <w:r w:rsidRPr="001C3897">
        <w:rPr>
          <w:sz w:val="28"/>
          <w:szCs w:val="28"/>
        </w:rPr>
        <w:t xml:space="preserve"> Сибирь») с заявкой </w:t>
      </w:r>
      <w:r w:rsidRPr="001C3897">
        <w:rPr>
          <w:sz w:val="28"/>
          <w:szCs w:val="28"/>
        </w:rPr>
        <w:br/>
        <w:t>от 26.06.2024 на технологическое присоединение энергопринимающих устройств – Объект торговли (магазин, торговый центр, прочее).</w:t>
      </w:r>
    </w:p>
    <w:p w14:paraId="11F67F40" w14:textId="77777777" w:rsidR="001C3897" w:rsidRPr="001C3897" w:rsidRDefault="001C3897" w:rsidP="001C3897">
      <w:pPr>
        <w:spacing w:line="276" w:lineRule="auto"/>
        <w:ind w:firstLine="567"/>
        <w:jc w:val="both"/>
        <w:rPr>
          <w:sz w:val="28"/>
          <w:szCs w:val="28"/>
        </w:rPr>
      </w:pPr>
      <w:r w:rsidRPr="001C3897">
        <w:rPr>
          <w:sz w:val="28"/>
          <w:szCs w:val="28"/>
        </w:rPr>
        <w:t>В соответствии с заявкой:</w:t>
      </w:r>
    </w:p>
    <w:p w14:paraId="387C7A04" w14:textId="77777777" w:rsidR="001C3897" w:rsidRPr="001C3897" w:rsidRDefault="001C3897" w:rsidP="001C3897">
      <w:pPr>
        <w:numPr>
          <w:ilvl w:val="0"/>
          <w:numId w:val="5"/>
        </w:numPr>
        <w:spacing w:after="200" w:line="276" w:lineRule="auto"/>
        <w:ind w:left="0" w:firstLine="709"/>
        <w:jc w:val="both"/>
        <w:rPr>
          <w:bCs/>
          <w:sz w:val="28"/>
          <w:szCs w:val="28"/>
        </w:rPr>
      </w:pPr>
      <w:r w:rsidRPr="001C3897">
        <w:rPr>
          <w:sz w:val="28"/>
          <w:szCs w:val="28"/>
        </w:rPr>
        <w:t>Местонахождение (адрес) энергопринимающих устройств</w:t>
      </w:r>
      <w:r w:rsidRPr="001C3897">
        <w:rPr>
          <w:rFonts w:ascii="Calibri" w:eastAsia="Calibri" w:hAnsi="Calibri"/>
          <w:sz w:val="28"/>
          <w:szCs w:val="28"/>
          <w:lang w:eastAsia="en-US"/>
        </w:rPr>
        <w:t xml:space="preserve"> </w:t>
      </w:r>
      <w:r w:rsidRPr="001C3897">
        <w:rPr>
          <w:sz w:val="28"/>
          <w:szCs w:val="28"/>
        </w:rPr>
        <w:t>–</w:t>
      </w:r>
      <w:r w:rsidRPr="001C3897">
        <w:rPr>
          <w:rFonts w:ascii="Calibri" w:eastAsia="Calibri" w:hAnsi="Calibri"/>
          <w:sz w:val="28"/>
          <w:szCs w:val="28"/>
          <w:lang w:eastAsia="en-US"/>
        </w:rPr>
        <w:t xml:space="preserve"> </w:t>
      </w:r>
      <w:r w:rsidRPr="001C3897">
        <w:rPr>
          <w:bCs/>
          <w:sz w:val="28"/>
          <w:szCs w:val="28"/>
        </w:rPr>
        <w:t xml:space="preserve">Кемеровская область - Кузбасс, Новокузнецкий муниципальный округ, Сосновское сельское поселение, село </w:t>
      </w:r>
      <w:proofErr w:type="spellStart"/>
      <w:r w:rsidRPr="001C3897">
        <w:rPr>
          <w:bCs/>
          <w:sz w:val="28"/>
          <w:szCs w:val="28"/>
        </w:rPr>
        <w:t>Таргай</w:t>
      </w:r>
      <w:proofErr w:type="spellEnd"/>
      <w:r w:rsidRPr="001C3897">
        <w:rPr>
          <w:bCs/>
          <w:sz w:val="28"/>
          <w:szCs w:val="28"/>
        </w:rPr>
        <w:t>, ул. Счастливая, земельный участок 1и, кадастровый номер 42:09:1004002:51.</w:t>
      </w:r>
    </w:p>
    <w:p w14:paraId="1A61B509" w14:textId="77777777" w:rsidR="001C3897" w:rsidRPr="001C3897" w:rsidRDefault="001C3897" w:rsidP="001C3897">
      <w:pPr>
        <w:numPr>
          <w:ilvl w:val="0"/>
          <w:numId w:val="5"/>
        </w:numPr>
        <w:spacing w:after="200" w:line="276" w:lineRule="auto"/>
        <w:ind w:left="0" w:firstLine="709"/>
        <w:jc w:val="both"/>
        <w:rPr>
          <w:sz w:val="28"/>
          <w:szCs w:val="28"/>
        </w:rPr>
      </w:pPr>
      <w:r w:rsidRPr="001C3897">
        <w:rPr>
          <w:sz w:val="28"/>
          <w:szCs w:val="28"/>
        </w:rPr>
        <w:t>Ранее присоединенная максимальная мощность - 50 кВт. Вновь присоединяемая максимальная мощность - 50 кВт. Общая максимальная мощность (ранее присоединенная и вновь присоединяемая) - 100 кВт.</w:t>
      </w:r>
    </w:p>
    <w:p w14:paraId="316ADBFC" w14:textId="77777777" w:rsidR="001C3897" w:rsidRPr="001C3897" w:rsidRDefault="001C3897" w:rsidP="001C3897">
      <w:pPr>
        <w:numPr>
          <w:ilvl w:val="0"/>
          <w:numId w:val="5"/>
        </w:numPr>
        <w:spacing w:after="200" w:line="276" w:lineRule="auto"/>
        <w:ind w:left="0" w:firstLine="709"/>
        <w:jc w:val="both"/>
        <w:rPr>
          <w:sz w:val="28"/>
          <w:szCs w:val="28"/>
        </w:rPr>
      </w:pPr>
      <w:r w:rsidRPr="001C3897">
        <w:rPr>
          <w:sz w:val="28"/>
          <w:szCs w:val="28"/>
        </w:rPr>
        <w:t xml:space="preserve">Уровень напряжения – 0,4 </w:t>
      </w:r>
      <w:proofErr w:type="spellStart"/>
      <w:r w:rsidRPr="001C3897">
        <w:rPr>
          <w:sz w:val="28"/>
          <w:szCs w:val="28"/>
        </w:rPr>
        <w:t>кВ.</w:t>
      </w:r>
      <w:proofErr w:type="spellEnd"/>
    </w:p>
    <w:p w14:paraId="6B86117C" w14:textId="77777777" w:rsidR="001C3897" w:rsidRPr="001C3897" w:rsidRDefault="001C3897" w:rsidP="001C3897">
      <w:pPr>
        <w:numPr>
          <w:ilvl w:val="0"/>
          <w:numId w:val="5"/>
        </w:numPr>
        <w:spacing w:after="200" w:line="276" w:lineRule="auto"/>
        <w:ind w:left="0" w:firstLine="709"/>
        <w:jc w:val="both"/>
        <w:rPr>
          <w:sz w:val="28"/>
          <w:szCs w:val="28"/>
        </w:rPr>
      </w:pPr>
      <w:r w:rsidRPr="001C3897">
        <w:rPr>
          <w:sz w:val="28"/>
          <w:szCs w:val="28"/>
        </w:rPr>
        <w:t>Категория надежности электроснабжения – 3 категория.</w:t>
      </w:r>
    </w:p>
    <w:p w14:paraId="1159B211" w14:textId="77777777" w:rsidR="001C3897" w:rsidRPr="001C3897" w:rsidRDefault="001C3897" w:rsidP="001C3897">
      <w:pPr>
        <w:spacing w:line="276" w:lineRule="auto"/>
        <w:jc w:val="center"/>
        <w:rPr>
          <w:b/>
          <w:sz w:val="28"/>
          <w:szCs w:val="28"/>
        </w:rPr>
      </w:pPr>
    </w:p>
    <w:p w14:paraId="3910FEEF" w14:textId="77777777" w:rsidR="001C3897" w:rsidRPr="001C3897" w:rsidRDefault="001C3897" w:rsidP="001C3897">
      <w:pPr>
        <w:spacing w:line="276" w:lineRule="auto"/>
        <w:jc w:val="center"/>
        <w:rPr>
          <w:b/>
          <w:sz w:val="28"/>
          <w:szCs w:val="28"/>
        </w:rPr>
      </w:pPr>
      <w:r w:rsidRPr="001C3897">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5C10D89C" w14:textId="77777777" w:rsidR="001C3897" w:rsidRPr="001C3897" w:rsidRDefault="001C3897" w:rsidP="001C3897">
      <w:pPr>
        <w:spacing w:line="276" w:lineRule="auto"/>
        <w:ind w:firstLine="567"/>
        <w:jc w:val="both"/>
        <w:rPr>
          <w:sz w:val="28"/>
          <w:szCs w:val="28"/>
        </w:rPr>
      </w:pPr>
      <w:r w:rsidRPr="001C3897">
        <w:rPr>
          <w:sz w:val="28"/>
          <w:szCs w:val="28"/>
        </w:rPr>
        <w:t xml:space="preserve">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w:t>
      </w:r>
      <w:r w:rsidRPr="001C3897">
        <w:rPr>
          <w:sz w:val="28"/>
          <w:szCs w:val="28"/>
        </w:rPr>
        <w:lastRenderedPageBreak/>
        <w:t>Правила), критериями наличия технической возможности технологического присоединения являются:</w:t>
      </w:r>
    </w:p>
    <w:p w14:paraId="0D52C4F2" w14:textId="77777777" w:rsidR="001C3897" w:rsidRPr="001C3897" w:rsidRDefault="001C3897" w:rsidP="001C3897">
      <w:pPr>
        <w:tabs>
          <w:tab w:val="left" w:pos="709"/>
        </w:tabs>
        <w:spacing w:line="276" w:lineRule="auto"/>
        <w:ind w:firstLine="567"/>
        <w:jc w:val="both"/>
        <w:rPr>
          <w:sz w:val="28"/>
          <w:szCs w:val="28"/>
        </w:rPr>
      </w:pPr>
      <w:r w:rsidRPr="001C3897">
        <w:rPr>
          <w:sz w:val="28"/>
          <w:szCs w:val="28"/>
        </w:rPr>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w:t>
      </w:r>
      <w:bookmarkStart w:id="3" w:name="_Hlk131765915"/>
      <w:r w:rsidRPr="001C3897">
        <w:rPr>
          <w:sz w:val="28"/>
          <w:szCs w:val="28"/>
        </w:rPr>
        <w:t>на момент подачи заявки заявителя</w:t>
      </w:r>
      <w:bookmarkEnd w:id="3"/>
      <w:r w:rsidRPr="001C3897">
        <w:rPr>
          <w:sz w:val="28"/>
          <w:szCs w:val="28"/>
        </w:rPr>
        <w:t xml:space="preserve">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3B5A3D73" w14:textId="77777777" w:rsidR="001C3897" w:rsidRPr="001C3897" w:rsidRDefault="001C3897" w:rsidP="001C3897">
      <w:pPr>
        <w:tabs>
          <w:tab w:val="left" w:pos="709"/>
        </w:tabs>
        <w:spacing w:line="276" w:lineRule="auto"/>
        <w:ind w:firstLine="567"/>
        <w:jc w:val="both"/>
        <w:rPr>
          <w:sz w:val="28"/>
          <w:szCs w:val="28"/>
        </w:rPr>
      </w:pPr>
      <w:r w:rsidRPr="001C3897">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0FF42DD6" w14:textId="77777777" w:rsidR="001C3897" w:rsidRPr="001C3897" w:rsidRDefault="001C3897" w:rsidP="001C3897">
      <w:pPr>
        <w:tabs>
          <w:tab w:val="left" w:pos="709"/>
        </w:tabs>
        <w:spacing w:line="276" w:lineRule="auto"/>
        <w:ind w:firstLine="567"/>
        <w:jc w:val="both"/>
        <w:rPr>
          <w:sz w:val="28"/>
          <w:szCs w:val="28"/>
        </w:rPr>
      </w:pPr>
      <w:r w:rsidRPr="001C3897">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258F220B" w14:textId="77777777" w:rsidR="001C3897" w:rsidRPr="001C3897" w:rsidRDefault="001C3897" w:rsidP="001C3897">
      <w:pPr>
        <w:tabs>
          <w:tab w:val="left" w:pos="709"/>
        </w:tabs>
        <w:spacing w:line="276" w:lineRule="auto"/>
        <w:ind w:firstLine="567"/>
        <w:jc w:val="both"/>
        <w:rPr>
          <w:sz w:val="28"/>
          <w:szCs w:val="28"/>
        </w:rPr>
      </w:pPr>
      <w:r w:rsidRPr="001C3897">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7F19B56B" w14:textId="77777777" w:rsidR="001C3897" w:rsidRPr="001C3897" w:rsidRDefault="001C3897" w:rsidP="001C3897">
      <w:pPr>
        <w:spacing w:line="276" w:lineRule="auto"/>
        <w:ind w:firstLine="567"/>
        <w:jc w:val="both"/>
        <w:rPr>
          <w:sz w:val="28"/>
          <w:szCs w:val="28"/>
        </w:rPr>
      </w:pPr>
      <w:r w:rsidRPr="001C3897">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32423330" w14:textId="77777777" w:rsidR="001C3897" w:rsidRDefault="001C3897" w:rsidP="001C3897">
      <w:pPr>
        <w:spacing w:line="276" w:lineRule="auto"/>
        <w:jc w:val="both"/>
        <w:rPr>
          <w:sz w:val="28"/>
          <w:szCs w:val="28"/>
        </w:rPr>
      </w:pPr>
      <w:r w:rsidRPr="001C3897">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11F08D0A" w14:textId="3B9084C4" w:rsidR="001C3897" w:rsidRPr="001C3897" w:rsidRDefault="001C3897" w:rsidP="001C3897">
      <w:pPr>
        <w:spacing w:line="276" w:lineRule="auto"/>
        <w:ind w:firstLine="567"/>
        <w:jc w:val="both"/>
        <w:rPr>
          <w:sz w:val="28"/>
          <w:szCs w:val="28"/>
        </w:rPr>
      </w:pPr>
      <w:r w:rsidRPr="001C3897">
        <w:rPr>
          <w:sz w:val="28"/>
          <w:szCs w:val="28"/>
        </w:rPr>
        <w:t xml:space="preserve">Согласно представленным материалам, при рассмотрении возможности присоединения энергопринимающих устройств Никогосяна В.Н. по предварительным расчетам с учетом перспективной нагрузки и текущей заявке величина отклонения напряжения на ВЛ 10 </w:t>
      </w:r>
      <w:proofErr w:type="spellStart"/>
      <w:r w:rsidRPr="001C3897">
        <w:rPr>
          <w:sz w:val="28"/>
          <w:szCs w:val="28"/>
        </w:rPr>
        <w:t>кВ</w:t>
      </w:r>
      <w:proofErr w:type="spellEnd"/>
      <w:r w:rsidRPr="001C3897">
        <w:rPr>
          <w:sz w:val="28"/>
          <w:szCs w:val="28"/>
        </w:rPr>
        <w:t xml:space="preserve"> Ф-10-17-Л составит 29,36%, что не удовлетворяет требованиям ГОСТ 32144-2013 (10%). Таким образом, присоединение объекта заявителя, приведет к нарушению условий электроснабжения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а также ухудшению условий работы объектов </w:t>
      </w:r>
      <w:r w:rsidRPr="001C3897">
        <w:rPr>
          <w:sz w:val="28"/>
          <w:szCs w:val="28"/>
        </w:rPr>
        <w:lastRenderedPageBreak/>
        <w:t>электроэнергетики, ранее присоединенных к объектам электросетевого хозяйства.</w:t>
      </w:r>
    </w:p>
    <w:p w14:paraId="7FDBF452" w14:textId="77777777" w:rsidR="001C3897" w:rsidRDefault="001C3897" w:rsidP="001C3897">
      <w:pPr>
        <w:spacing w:line="276" w:lineRule="auto"/>
        <w:ind w:firstLine="567"/>
        <w:jc w:val="both"/>
        <w:rPr>
          <w:sz w:val="28"/>
          <w:szCs w:val="28"/>
        </w:rPr>
      </w:pPr>
      <w:r w:rsidRPr="001C3897">
        <w:rPr>
          <w:sz w:val="28"/>
          <w:szCs w:val="28"/>
        </w:rPr>
        <w:t xml:space="preserve">Кроме того, общая мощность присоединяемых энергопринимающих устройств заявителя с учетом ранее присоединенной мощности 100 кВт, учитывая, что предельно допустимая нагрузка силового трансформатора номинальной мощностью 63 </w:t>
      </w:r>
      <w:proofErr w:type="spellStart"/>
      <w:r w:rsidRPr="001C3897">
        <w:rPr>
          <w:sz w:val="28"/>
          <w:szCs w:val="28"/>
        </w:rPr>
        <w:t>кВА</w:t>
      </w:r>
      <w:proofErr w:type="spellEnd"/>
      <w:r w:rsidRPr="001C3897">
        <w:rPr>
          <w:sz w:val="28"/>
          <w:szCs w:val="28"/>
        </w:rPr>
        <w:t xml:space="preserve"> в ПС 35 </w:t>
      </w:r>
      <w:proofErr w:type="spellStart"/>
      <w:r w:rsidRPr="001C3897">
        <w:rPr>
          <w:sz w:val="28"/>
          <w:szCs w:val="28"/>
        </w:rPr>
        <w:t>кВ</w:t>
      </w:r>
      <w:proofErr w:type="spellEnd"/>
      <w:r w:rsidRPr="001C3897">
        <w:rPr>
          <w:sz w:val="28"/>
          <w:szCs w:val="28"/>
        </w:rPr>
        <w:t xml:space="preserve"> Сосновская составляет 61,52 кВт, при максимальной мощности, возможной к потреблению от ПС 35 </w:t>
      </w:r>
      <w:proofErr w:type="spellStart"/>
      <w:r w:rsidRPr="001C3897">
        <w:rPr>
          <w:sz w:val="28"/>
          <w:szCs w:val="28"/>
        </w:rPr>
        <w:t>кВ</w:t>
      </w:r>
      <w:proofErr w:type="spellEnd"/>
      <w:r w:rsidRPr="001C3897">
        <w:rPr>
          <w:sz w:val="28"/>
          <w:szCs w:val="28"/>
        </w:rPr>
        <w:t xml:space="preserve"> Сосновская, 100 кВт перспективная загрузка составит 162,55%, что превышает 105 %, предусмотренные п. 474 Правил технической эксплуатации электрических станций и сетей Российской Федерации утвержденных Приказом Министерства энергетики РФ от 04.10.2022 №1070.</w:t>
      </w:r>
    </w:p>
    <w:p w14:paraId="6B7B6313" w14:textId="18D00852" w:rsidR="001C3897" w:rsidRPr="001C3897" w:rsidRDefault="001C3897" w:rsidP="001C3897">
      <w:pPr>
        <w:spacing w:line="276" w:lineRule="auto"/>
        <w:ind w:firstLine="567"/>
        <w:jc w:val="both"/>
        <w:rPr>
          <w:sz w:val="28"/>
          <w:szCs w:val="28"/>
        </w:rPr>
      </w:pPr>
      <w:r w:rsidRPr="001C3897">
        <w:rPr>
          <w:sz w:val="28"/>
          <w:szCs w:val="28"/>
        </w:rPr>
        <w:t xml:space="preserve">Также из вышеуказанных материалов следует, что в соответствии </w:t>
      </w:r>
      <w:r w:rsidRPr="001C3897">
        <w:rPr>
          <w:sz w:val="28"/>
          <w:szCs w:val="28"/>
        </w:rPr>
        <w:br/>
        <w:t>с</w:t>
      </w:r>
      <w:r w:rsidRPr="001C3897">
        <w:rPr>
          <w:rFonts w:ascii="Calibri" w:eastAsia="Calibri" w:hAnsi="Calibri"/>
          <w:sz w:val="22"/>
          <w:szCs w:val="22"/>
          <w:lang w:eastAsia="en-US"/>
        </w:rPr>
        <w:t xml:space="preserve"> </w:t>
      </w:r>
      <w:proofErr w:type="spellStart"/>
      <w:r w:rsidRPr="001C3897">
        <w:rPr>
          <w:sz w:val="28"/>
          <w:szCs w:val="28"/>
        </w:rPr>
        <w:t>пп</w:t>
      </w:r>
      <w:proofErr w:type="spellEnd"/>
      <w:r w:rsidRPr="001C3897">
        <w:rPr>
          <w:sz w:val="28"/>
          <w:szCs w:val="28"/>
        </w:rPr>
        <w:t>. а), б) п. 28 Правил отсутствует техническая возможность на присоединение энергопринимающих устройств -</w:t>
      </w:r>
      <w:r w:rsidRPr="001C3897">
        <w:rPr>
          <w:rFonts w:ascii="Calibri" w:eastAsia="Calibri" w:hAnsi="Calibri"/>
          <w:sz w:val="22"/>
          <w:szCs w:val="22"/>
          <w:lang w:eastAsia="en-US"/>
        </w:rPr>
        <w:t xml:space="preserve"> </w:t>
      </w:r>
      <w:r w:rsidRPr="001C3897">
        <w:rPr>
          <w:sz w:val="28"/>
          <w:szCs w:val="28"/>
        </w:rPr>
        <w:t>Объект торговли (магазин, торговый центр, прочее), мощностью 50 кВт к электрическим сетям</w:t>
      </w:r>
      <w:bookmarkStart w:id="4" w:name="_Hlk182556538"/>
      <w:r w:rsidRPr="001C3897">
        <w:rPr>
          <w:sz w:val="28"/>
          <w:szCs w:val="28"/>
        </w:rPr>
        <w:t xml:space="preserve"> </w:t>
      </w:r>
      <w:r w:rsidRPr="001C3897">
        <w:rPr>
          <w:sz w:val="28"/>
          <w:szCs w:val="28"/>
        </w:rPr>
        <w:br/>
        <w:t>ПАО «</w:t>
      </w:r>
      <w:proofErr w:type="spellStart"/>
      <w:r w:rsidRPr="001C3897">
        <w:rPr>
          <w:sz w:val="28"/>
          <w:szCs w:val="28"/>
        </w:rPr>
        <w:t>Россети</w:t>
      </w:r>
      <w:proofErr w:type="spellEnd"/>
      <w:r w:rsidRPr="001C3897">
        <w:rPr>
          <w:sz w:val="28"/>
          <w:szCs w:val="28"/>
        </w:rPr>
        <w:t xml:space="preserve"> Сибирь».</w:t>
      </w:r>
      <w:bookmarkEnd w:id="4"/>
    </w:p>
    <w:p w14:paraId="7794C397" w14:textId="77777777" w:rsidR="001C3897" w:rsidRPr="001C3897" w:rsidRDefault="001C3897" w:rsidP="001C3897">
      <w:pPr>
        <w:spacing w:line="276" w:lineRule="auto"/>
        <w:jc w:val="both"/>
        <w:rPr>
          <w:sz w:val="28"/>
          <w:szCs w:val="28"/>
        </w:rPr>
      </w:pPr>
      <w:r w:rsidRPr="001C3897">
        <w:rPr>
          <w:sz w:val="28"/>
          <w:szCs w:val="28"/>
        </w:rPr>
        <w:t>Таким образом, исходя из документов, представленных ПАО «</w:t>
      </w:r>
      <w:proofErr w:type="spellStart"/>
      <w:r w:rsidRPr="001C3897">
        <w:rPr>
          <w:sz w:val="28"/>
          <w:szCs w:val="28"/>
        </w:rPr>
        <w:t>Россети</w:t>
      </w:r>
      <w:proofErr w:type="spellEnd"/>
      <w:r w:rsidRPr="001C3897">
        <w:rPr>
          <w:sz w:val="28"/>
          <w:szCs w:val="28"/>
        </w:rPr>
        <w:t xml:space="preserve"> Сибирь», можно сделать вывод о возможности установления платы за технологическое присоединение по индивидуальному проекту.</w:t>
      </w:r>
    </w:p>
    <w:p w14:paraId="21206314" w14:textId="77777777" w:rsidR="001C3897" w:rsidRPr="001C3897" w:rsidRDefault="001C3897" w:rsidP="001C3897">
      <w:pPr>
        <w:spacing w:line="276" w:lineRule="auto"/>
        <w:ind w:firstLine="567"/>
        <w:jc w:val="both"/>
        <w:rPr>
          <w:sz w:val="28"/>
          <w:szCs w:val="28"/>
        </w:rPr>
      </w:pPr>
      <w:r w:rsidRPr="001C3897">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1C3897">
        <w:rPr>
          <w:rFonts w:eastAsia="Calibri"/>
          <w:sz w:val="28"/>
          <w:szCs w:val="28"/>
          <w:lang w:eastAsia="en-US"/>
        </w:rPr>
        <w:t>30.06.2022 № 490/22</w:t>
      </w:r>
      <w:r w:rsidRPr="001C3897">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7285CD68" w14:textId="77777777" w:rsidR="001C3897" w:rsidRPr="001C3897" w:rsidRDefault="001C3897" w:rsidP="001C3897">
      <w:pPr>
        <w:spacing w:line="360" w:lineRule="auto"/>
        <w:ind w:firstLine="567"/>
        <w:jc w:val="center"/>
        <w:rPr>
          <w:i/>
          <w:sz w:val="28"/>
          <w:szCs w:val="28"/>
        </w:rPr>
      </w:pPr>
      <w:r w:rsidRPr="001C3897">
        <w:rPr>
          <w:i/>
          <w:sz w:val="28"/>
          <w:szCs w:val="28"/>
        </w:rPr>
        <w:t>ПТП = Р + Р</w:t>
      </w:r>
      <w:r w:rsidRPr="001C3897">
        <w:rPr>
          <w:i/>
          <w:sz w:val="28"/>
          <w:szCs w:val="28"/>
          <w:vertAlign w:val="subscript"/>
        </w:rPr>
        <w:t>И</w:t>
      </w:r>
      <w:r w:rsidRPr="001C3897">
        <w:rPr>
          <w:i/>
          <w:sz w:val="28"/>
          <w:szCs w:val="28"/>
        </w:rPr>
        <w:t xml:space="preserve"> + Р</w:t>
      </w:r>
      <w:r w:rsidRPr="001C3897">
        <w:rPr>
          <w:i/>
          <w:sz w:val="28"/>
          <w:szCs w:val="28"/>
          <w:vertAlign w:val="subscript"/>
        </w:rPr>
        <w:t>ТП</w:t>
      </w:r>
    </w:p>
    <w:p w14:paraId="1225F224" w14:textId="77777777" w:rsidR="001C3897" w:rsidRPr="001C3897" w:rsidRDefault="001C3897" w:rsidP="001C3897">
      <w:pPr>
        <w:spacing w:line="276" w:lineRule="auto"/>
        <w:ind w:firstLine="567"/>
        <w:jc w:val="both"/>
        <w:rPr>
          <w:sz w:val="28"/>
          <w:szCs w:val="28"/>
        </w:rPr>
      </w:pPr>
      <w:r w:rsidRPr="001C3897">
        <w:rPr>
          <w:sz w:val="28"/>
          <w:szCs w:val="28"/>
        </w:rPr>
        <w:t>где:</w:t>
      </w:r>
    </w:p>
    <w:p w14:paraId="54C6FD28" w14:textId="77777777" w:rsidR="001C3897" w:rsidRPr="001C3897" w:rsidRDefault="001C3897" w:rsidP="001C3897">
      <w:pPr>
        <w:spacing w:line="276" w:lineRule="auto"/>
        <w:ind w:firstLine="567"/>
        <w:jc w:val="both"/>
        <w:rPr>
          <w:sz w:val="28"/>
          <w:szCs w:val="28"/>
        </w:rPr>
      </w:pPr>
      <w:r w:rsidRPr="001C3897">
        <w:rPr>
          <w:i/>
          <w:sz w:val="28"/>
          <w:szCs w:val="28"/>
        </w:rPr>
        <w:t>Р</w:t>
      </w:r>
      <w:r w:rsidRPr="001C3897">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70EADC91" w14:textId="77777777" w:rsidR="001C3897" w:rsidRPr="001C3897" w:rsidRDefault="001C3897" w:rsidP="001C3897">
      <w:pPr>
        <w:spacing w:line="276" w:lineRule="auto"/>
        <w:ind w:firstLine="567"/>
        <w:jc w:val="both"/>
        <w:rPr>
          <w:sz w:val="28"/>
          <w:szCs w:val="28"/>
        </w:rPr>
      </w:pPr>
      <w:r w:rsidRPr="001C3897">
        <w:rPr>
          <w:i/>
          <w:sz w:val="28"/>
          <w:szCs w:val="28"/>
        </w:rPr>
        <w:t>Р</w:t>
      </w:r>
      <w:r w:rsidRPr="001C3897">
        <w:rPr>
          <w:i/>
          <w:sz w:val="28"/>
          <w:szCs w:val="28"/>
          <w:vertAlign w:val="subscript"/>
        </w:rPr>
        <w:t>И</w:t>
      </w:r>
      <w:r w:rsidRPr="001C3897">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7D1C9C3C" w14:textId="77777777" w:rsidR="001C3897" w:rsidRPr="001C3897" w:rsidRDefault="001C3897" w:rsidP="001C3897">
      <w:pPr>
        <w:spacing w:line="276" w:lineRule="auto"/>
        <w:ind w:firstLine="567"/>
        <w:jc w:val="both"/>
        <w:rPr>
          <w:sz w:val="28"/>
          <w:szCs w:val="28"/>
        </w:rPr>
      </w:pPr>
      <w:r w:rsidRPr="001C3897">
        <w:rPr>
          <w:i/>
          <w:sz w:val="28"/>
          <w:szCs w:val="28"/>
        </w:rPr>
        <w:lastRenderedPageBreak/>
        <w:t>Р</w:t>
      </w:r>
      <w:r w:rsidRPr="001C3897">
        <w:rPr>
          <w:i/>
          <w:sz w:val="28"/>
          <w:szCs w:val="28"/>
          <w:vertAlign w:val="subscript"/>
        </w:rPr>
        <w:t>ТП</w:t>
      </w:r>
      <w:r w:rsidRPr="001C3897">
        <w:rPr>
          <w:sz w:val="28"/>
          <w:szCs w:val="28"/>
        </w:rPr>
        <w:t xml:space="preserve"> - расходы на оплату услуг технологического присоединения к электрическим сетям смежной сетевой организации.</w:t>
      </w:r>
    </w:p>
    <w:p w14:paraId="4DA2A9D9" w14:textId="77777777" w:rsidR="001C3897" w:rsidRPr="001C3897" w:rsidRDefault="001C3897" w:rsidP="001C3897">
      <w:pPr>
        <w:spacing w:line="276" w:lineRule="auto"/>
        <w:ind w:firstLine="567"/>
        <w:jc w:val="center"/>
        <w:rPr>
          <w:b/>
          <w:sz w:val="28"/>
          <w:szCs w:val="28"/>
        </w:rPr>
      </w:pPr>
    </w:p>
    <w:p w14:paraId="745AD401" w14:textId="77777777" w:rsidR="001C3897" w:rsidRPr="001C3897" w:rsidRDefault="001C3897" w:rsidP="001C3897">
      <w:pPr>
        <w:spacing w:line="276" w:lineRule="auto"/>
        <w:ind w:firstLine="567"/>
        <w:jc w:val="center"/>
        <w:rPr>
          <w:b/>
          <w:sz w:val="28"/>
          <w:szCs w:val="28"/>
        </w:rPr>
      </w:pPr>
      <w:r w:rsidRPr="001C3897">
        <w:rPr>
          <w:b/>
          <w:sz w:val="28"/>
          <w:szCs w:val="28"/>
        </w:rPr>
        <w:t>Анализ технических условий на технологическое присоединение</w:t>
      </w:r>
    </w:p>
    <w:p w14:paraId="5B8412F6" w14:textId="77777777" w:rsidR="001C3897" w:rsidRPr="001C3897" w:rsidRDefault="001C3897" w:rsidP="001C3897">
      <w:pPr>
        <w:spacing w:line="276" w:lineRule="auto"/>
        <w:ind w:firstLine="567"/>
        <w:jc w:val="both"/>
        <w:rPr>
          <w:sz w:val="28"/>
          <w:szCs w:val="28"/>
        </w:rPr>
      </w:pPr>
      <w:r w:rsidRPr="001C3897">
        <w:rPr>
          <w:sz w:val="28"/>
          <w:szCs w:val="28"/>
        </w:rPr>
        <w:t xml:space="preserve">Для осуществления технологического присоединения энергопринимающих </w:t>
      </w:r>
      <w:bookmarkStart w:id="5" w:name="_Hlk118881561"/>
      <w:r w:rsidRPr="001C3897">
        <w:rPr>
          <w:sz w:val="28"/>
          <w:szCs w:val="28"/>
        </w:rPr>
        <w:t xml:space="preserve">устройств – </w:t>
      </w:r>
      <w:bookmarkEnd w:id="5"/>
      <w:r w:rsidRPr="001C3897">
        <w:rPr>
          <w:sz w:val="28"/>
          <w:szCs w:val="28"/>
        </w:rPr>
        <w:t>Объект торговли (магазин, торговый центр, прочее) ПАО «</w:t>
      </w:r>
      <w:proofErr w:type="spellStart"/>
      <w:r w:rsidRPr="001C3897">
        <w:rPr>
          <w:sz w:val="28"/>
          <w:szCs w:val="28"/>
        </w:rPr>
        <w:t>Россети</w:t>
      </w:r>
      <w:proofErr w:type="spellEnd"/>
      <w:r w:rsidRPr="001C3897">
        <w:rPr>
          <w:sz w:val="28"/>
          <w:szCs w:val="28"/>
        </w:rPr>
        <w:t xml:space="preserve"> Сибирь» разработало технические условия </w:t>
      </w:r>
      <w:r w:rsidRPr="001C3897">
        <w:rPr>
          <w:sz w:val="28"/>
          <w:szCs w:val="28"/>
        </w:rPr>
        <w:br/>
        <w:t>№ 8000617351 к договору об осуществлении технологического присоединения к электрическим сетям.</w:t>
      </w:r>
    </w:p>
    <w:p w14:paraId="74D85715" w14:textId="77777777" w:rsidR="001C3897" w:rsidRPr="001C3897" w:rsidRDefault="001C3897" w:rsidP="001C3897">
      <w:pPr>
        <w:spacing w:line="276" w:lineRule="auto"/>
        <w:ind w:firstLine="567"/>
        <w:jc w:val="both"/>
        <w:rPr>
          <w:sz w:val="28"/>
          <w:szCs w:val="28"/>
        </w:rPr>
      </w:pPr>
      <w:r w:rsidRPr="001C3897">
        <w:rPr>
          <w:sz w:val="28"/>
          <w:szCs w:val="28"/>
        </w:rPr>
        <w:t>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50 кВт, согласование с системным оператором не требуется.</w:t>
      </w:r>
    </w:p>
    <w:p w14:paraId="23F8AF47" w14:textId="77777777" w:rsidR="001C3897" w:rsidRDefault="001C3897" w:rsidP="001C3897">
      <w:pPr>
        <w:spacing w:line="276" w:lineRule="auto"/>
        <w:ind w:firstLine="567"/>
        <w:jc w:val="both"/>
        <w:rPr>
          <w:sz w:val="28"/>
          <w:szCs w:val="28"/>
        </w:rPr>
      </w:pPr>
      <w:r w:rsidRPr="001C3897">
        <w:rPr>
          <w:sz w:val="28"/>
          <w:szCs w:val="28"/>
        </w:rPr>
        <w:t>Согласно представленным материалам для присоединения заявителя ПАО «</w:t>
      </w:r>
      <w:proofErr w:type="spellStart"/>
      <w:r w:rsidRPr="001C3897">
        <w:rPr>
          <w:sz w:val="28"/>
          <w:szCs w:val="28"/>
        </w:rPr>
        <w:t>Россети</w:t>
      </w:r>
      <w:proofErr w:type="spellEnd"/>
      <w:r w:rsidRPr="001C3897">
        <w:rPr>
          <w:sz w:val="28"/>
          <w:szCs w:val="28"/>
        </w:rPr>
        <w:t xml:space="preserve"> Сибирь» требуется:</w:t>
      </w:r>
      <w:bookmarkStart w:id="6" w:name="_Hlk155962857"/>
      <w:bookmarkStart w:id="7" w:name="_Hlk191542965"/>
      <w:bookmarkStart w:id="8" w:name="_Hlk194413065"/>
    </w:p>
    <w:p w14:paraId="339FA8B6" w14:textId="29B5C800" w:rsidR="001C3897" w:rsidRPr="001C3897" w:rsidRDefault="001C3897" w:rsidP="00FA67D1">
      <w:pPr>
        <w:pStyle w:val="a7"/>
        <w:numPr>
          <w:ilvl w:val="0"/>
          <w:numId w:val="7"/>
        </w:numPr>
        <w:spacing w:line="276" w:lineRule="auto"/>
        <w:ind w:left="0" w:firstLine="567"/>
        <w:jc w:val="both"/>
        <w:rPr>
          <w:sz w:val="28"/>
          <w:szCs w:val="28"/>
        </w:rPr>
      </w:pPr>
      <w:r w:rsidRPr="001C3897">
        <w:rPr>
          <w:sz w:val="28"/>
          <w:szCs w:val="28"/>
        </w:rPr>
        <w:t xml:space="preserve">Реконструкция ТП-Ю-0-124 с заменой существующего силового трансформатора 63 </w:t>
      </w:r>
      <w:proofErr w:type="spellStart"/>
      <w:r w:rsidRPr="001C3897">
        <w:rPr>
          <w:sz w:val="28"/>
          <w:szCs w:val="28"/>
        </w:rPr>
        <w:t>кВА</w:t>
      </w:r>
      <w:proofErr w:type="spellEnd"/>
      <w:r w:rsidRPr="001C3897">
        <w:rPr>
          <w:sz w:val="28"/>
          <w:szCs w:val="28"/>
        </w:rPr>
        <w:t xml:space="preserve"> на силовой трансформатор большего номинала. Объем необходимых мероприятий, параметры и характеристики оборудования определить проектом (п. 10.2.1. ТУ)</w:t>
      </w:r>
      <w:bookmarkEnd w:id="7"/>
      <w:r w:rsidRPr="001C3897">
        <w:rPr>
          <w:sz w:val="28"/>
          <w:szCs w:val="28"/>
        </w:rPr>
        <w:t>;</w:t>
      </w:r>
    </w:p>
    <w:p w14:paraId="0F182496" w14:textId="77777777" w:rsidR="001C3897" w:rsidRPr="001C3897" w:rsidRDefault="001C3897" w:rsidP="00FA67D1">
      <w:pPr>
        <w:numPr>
          <w:ilvl w:val="0"/>
          <w:numId w:val="7"/>
        </w:numPr>
        <w:tabs>
          <w:tab w:val="left" w:pos="709"/>
        </w:tabs>
        <w:spacing w:after="200" w:line="276" w:lineRule="auto"/>
        <w:ind w:left="0" w:firstLine="709"/>
        <w:jc w:val="both"/>
        <w:rPr>
          <w:sz w:val="28"/>
          <w:szCs w:val="28"/>
        </w:rPr>
      </w:pPr>
      <w:bookmarkStart w:id="9" w:name="_Hlk191542947"/>
      <w:r w:rsidRPr="001C3897">
        <w:rPr>
          <w:sz w:val="28"/>
          <w:szCs w:val="28"/>
        </w:rPr>
        <w:t xml:space="preserve">Выполнить реконструкцию ВЛ 10 </w:t>
      </w:r>
      <w:proofErr w:type="spellStart"/>
      <w:r w:rsidRPr="001C3897">
        <w:rPr>
          <w:sz w:val="28"/>
          <w:szCs w:val="28"/>
        </w:rPr>
        <w:t>кВ</w:t>
      </w:r>
      <w:proofErr w:type="spellEnd"/>
      <w:r w:rsidRPr="001C3897">
        <w:rPr>
          <w:sz w:val="28"/>
          <w:szCs w:val="28"/>
        </w:rPr>
        <w:t xml:space="preserve"> Ф-10-17-Л. Номера опор реконструируемого участка линии, марку, тип и сечение провода определить проектом (п. 10.2.2. ТУ);</w:t>
      </w:r>
    </w:p>
    <w:bookmarkEnd w:id="9"/>
    <w:p w14:paraId="2C40597F" w14:textId="77777777" w:rsidR="001C3897" w:rsidRPr="001C3897" w:rsidRDefault="001C3897" w:rsidP="00FA67D1">
      <w:pPr>
        <w:numPr>
          <w:ilvl w:val="0"/>
          <w:numId w:val="7"/>
        </w:numPr>
        <w:tabs>
          <w:tab w:val="left" w:pos="709"/>
        </w:tabs>
        <w:spacing w:after="200" w:line="276" w:lineRule="auto"/>
        <w:ind w:left="0" w:firstLine="709"/>
        <w:jc w:val="both"/>
        <w:rPr>
          <w:sz w:val="28"/>
          <w:szCs w:val="28"/>
        </w:rPr>
      </w:pPr>
      <w:r w:rsidRPr="001C3897">
        <w:rPr>
          <w:sz w:val="28"/>
          <w:szCs w:val="28"/>
        </w:rPr>
        <w:t xml:space="preserve">Запроектировать и построить (установить) пункт автоматического регулирования напряжения (ПАРН/ВДТ) на ВЛ 10 </w:t>
      </w:r>
      <w:proofErr w:type="spellStart"/>
      <w:r w:rsidRPr="001C3897">
        <w:rPr>
          <w:sz w:val="28"/>
          <w:szCs w:val="28"/>
        </w:rPr>
        <w:t>кВ</w:t>
      </w:r>
      <w:proofErr w:type="spellEnd"/>
      <w:r w:rsidRPr="001C3897">
        <w:rPr>
          <w:sz w:val="28"/>
          <w:szCs w:val="28"/>
        </w:rPr>
        <w:t xml:space="preserve"> Ф-10-17-Л. Тип, мощность и место установок оборудования определить проектом (п. 10.2.3. ТУ);</w:t>
      </w:r>
    </w:p>
    <w:p w14:paraId="3BB63028" w14:textId="77777777" w:rsidR="001C3897" w:rsidRPr="001C3897" w:rsidRDefault="001C3897" w:rsidP="00FA67D1">
      <w:pPr>
        <w:numPr>
          <w:ilvl w:val="0"/>
          <w:numId w:val="7"/>
        </w:numPr>
        <w:tabs>
          <w:tab w:val="left" w:pos="709"/>
        </w:tabs>
        <w:spacing w:after="200" w:line="276" w:lineRule="auto"/>
        <w:ind w:left="0" w:firstLine="709"/>
        <w:jc w:val="both"/>
        <w:rPr>
          <w:sz w:val="28"/>
          <w:szCs w:val="28"/>
        </w:rPr>
      </w:pPr>
      <w:r w:rsidRPr="001C3897">
        <w:rPr>
          <w:sz w:val="28"/>
          <w:szCs w:val="28"/>
        </w:rPr>
        <w:t xml:space="preserve">Запроектировать и построить (установить) устройство компенсации реактивной мощности (УКРМ) на ВЛ 10 </w:t>
      </w:r>
      <w:proofErr w:type="spellStart"/>
      <w:r w:rsidRPr="001C3897">
        <w:rPr>
          <w:sz w:val="28"/>
          <w:szCs w:val="28"/>
        </w:rPr>
        <w:t>кВ</w:t>
      </w:r>
      <w:proofErr w:type="spellEnd"/>
      <w:r w:rsidRPr="001C3897">
        <w:rPr>
          <w:sz w:val="28"/>
          <w:szCs w:val="28"/>
        </w:rPr>
        <w:t xml:space="preserve"> Ф-10-17-Л. Тип, мощность и место установки оборудования определить проектом (п. 10.2.4. ТУ);</w:t>
      </w:r>
    </w:p>
    <w:p w14:paraId="57625242" w14:textId="77777777" w:rsidR="001C3897" w:rsidRPr="001C3897" w:rsidRDefault="001C3897" w:rsidP="00FA67D1">
      <w:pPr>
        <w:numPr>
          <w:ilvl w:val="0"/>
          <w:numId w:val="7"/>
        </w:numPr>
        <w:tabs>
          <w:tab w:val="left" w:pos="709"/>
        </w:tabs>
        <w:spacing w:after="200" w:line="276" w:lineRule="auto"/>
        <w:ind w:left="0" w:firstLine="709"/>
        <w:jc w:val="both"/>
        <w:rPr>
          <w:sz w:val="28"/>
          <w:szCs w:val="28"/>
        </w:rPr>
      </w:pPr>
      <w:r w:rsidRPr="001C3897">
        <w:rPr>
          <w:sz w:val="28"/>
          <w:szCs w:val="28"/>
        </w:rPr>
        <w:t xml:space="preserve">Выполнить реконструкцию С 35 </w:t>
      </w:r>
      <w:proofErr w:type="spellStart"/>
      <w:r w:rsidRPr="001C3897">
        <w:rPr>
          <w:sz w:val="28"/>
          <w:szCs w:val="28"/>
        </w:rPr>
        <w:t>кВ</w:t>
      </w:r>
      <w:proofErr w:type="spellEnd"/>
      <w:r w:rsidRPr="001C3897">
        <w:rPr>
          <w:sz w:val="28"/>
          <w:szCs w:val="28"/>
        </w:rPr>
        <w:t xml:space="preserve"> Сосновская в части замены существующих силовых трансформаторов 2x16 МВА на трансформаторы большей мощности (мощность определить проектом) (п. 10.2.5. ТУ);</w:t>
      </w:r>
    </w:p>
    <w:bookmarkEnd w:id="8"/>
    <w:p w14:paraId="71FAA51C" w14:textId="77777777" w:rsidR="001C3897" w:rsidRPr="001C3897" w:rsidRDefault="001C3897" w:rsidP="00FA67D1">
      <w:pPr>
        <w:numPr>
          <w:ilvl w:val="0"/>
          <w:numId w:val="7"/>
        </w:numPr>
        <w:tabs>
          <w:tab w:val="left" w:pos="709"/>
        </w:tabs>
        <w:spacing w:after="200" w:line="276" w:lineRule="auto"/>
        <w:ind w:left="0" w:firstLine="709"/>
        <w:jc w:val="both"/>
        <w:rPr>
          <w:sz w:val="28"/>
          <w:szCs w:val="28"/>
        </w:rPr>
      </w:pPr>
      <w:r w:rsidRPr="001C3897">
        <w:rPr>
          <w:sz w:val="28"/>
          <w:szCs w:val="28"/>
        </w:rPr>
        <w:t>Выполнить монтаж комплекса коммерческого учета электрической энергии в соответствии с требованиями «Основных положений функционирования розничных рынков электрической энергии» (утвержденных Постановлением Правительства РФ от 04.05.2012 № 442) (п. 10.2.6. ТУ);</w:t>
      </w:r>
    </w:p>
    <w:bookmarkEnd w:id="6"/>
    <w:p w14:paraId="379D1C08" w14:textId="77777777" w:rsidR="001C3897" w:rsidRPr="001C3897" w:rsidRDefault="001C3897" w:rsidP="001C3897">
      <w:pPr>
        <w:tabs>
          <w:tab w:val="left" w:pos="709"/>
        </w:tabs>
        <w:spacing w:line="276" w:lineRule="auto"/>
        <w:ind w:firstLine="567"/>
        <w:jc w:val="both"/>
        <w:rPr>
          <w:sz w:val="28"/>
          <w:szCs w:val="28"/>
        </w:rPr>
      </w:pPr>
      <w:r w:rsidRPr="001C3897">
        <w:rPr>
          <w:sz w:val="28"/>
          <w:szCs w:val="28"/>
        </w:rPr>
        <w:lastRenderedPageBreak/>
        <w:t>Затраты вышестоящей сетевой организации отсутствуют.</w:t>
      </w:r>
    </w:p>
    <w:p w14:paraId="2149384C" w14:textId="77777777" w:rsidR="001C3897" w:rsidRPr="001C3897" w:rsidRDefault="001C3897" w:rsidP="001C3897">
      <w:pPr>
        <w:spacing w:line="276" w:lineRule="auto"/>
        <w:jc w:val="center"/>
        <w:rPr>
          <w:b/>
          <w:sz w:val="28"/>
          <w:szCs w:val="28"/>
        </w:rPr>
      </w:pPr>
    </w:p>
    <w:p w14:paraId="110189D6" w14:textId="77777777" w:rsidR="001C3897" w:rsidRPr="001C3897" w:rsidRDefault="001C3897" w:rsidP="001C3897">
      <w:pPr>
        <w:spacing w:line="276" w:lineRule="auto"/>
        <w:jc w:val="center"/>
        <w:rPr>
          <w:b/>
          <w:sz w:val="28"/>
          <w:szCs w:val="28"/>
        </w:rPr>
      </w:pPr>
      <w:r w:rsidRPr="001C3897">
        <w:rPr>
          <w:b/>
          <w:sz w:val="28"/>
          <w:szCs w:val="28"/>
        </w:rPr>
        <w:t>Анализ величины максимальной мощности</w:t>
      </w:r>
    </w:p>
    <w:p w14:paraId="5693AE1D" w14:textId="6C655CEA" w:rsidR="001C3897" w:rsidRPr="001C3897" w:rsidRDefault="001C3897" w:rsidP="001C3897">
      <w:pPr>
        <w:spacing w:line="276" w:lineRule="auto"/>
        <w:ind w:firstLine="567"/>
        <w:jc w:val="both"/>
        <w:rPr>
          <w:sz w:val="28"/>
          <w:szCs w:val="28"/>
        </w:rPr>
      </w:pPr>
      <w:r w:rsidRPr="001C3897">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в связи с подтверждением заявкой</w:t>
      </w:r>
      <w:r>
        <w:rPr>
          <w:sz w:val="28"/>
          <w:szCs w:val="28"/>
        </w:rPr>
        <w:t xml:space="preserve"> </w:t>
      </w:r>
      <w:r w:rsidRPr="001C3897">
        <w:rPr>
          <w:sz w:val="28"/>
          <w:szCs w:val="28"/>
        </w:rPr>
        <w:t>Никогосяна В.Н.</w:t>
      </w:r>
    </w:p>
    <w:p w14:paraId="7A8B6F6B" w14:textId="77777777" w:rsidR="001C3897" w:rsidRPr="001C3897" w:rsidRDefault="001C3897" w:rsidP="001C3897">
      <w:pPr>
        <w:spacing w:line="276" w:lineRule="auto"/>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1C3897" w:rsidRPr="001C3897" w14:paraId="50FCD1E6" w14:textId="77777777" w:rsidTr="006B6248">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523E4764" w14:textId="77777777" w:rsidR="001C3897" w:rsidRPr="001C3897" w:rsidRDefault="001C3897" w:rsidP="001C3897">
            <w:pPr>
              <w:spacing w:line="276" w:lineRule="auto"/>
              <w:jc w:val="center"/>
              <w:rPr>
                <w:sz w:val="28"/>
                <w:szCs w:val="28"/>
              </w:rPr>
            </w:pPr>
            <w:r w:rsidRPr="001C3897">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3A45BA58" w14:textId="77777777" w:rsidR="001C3897" w:rsidRPr="001C3897" w:rsidRDefault="001C3897" w:rsidP="001C3897">
            <w:pPr>
              <w:spacing w:line="276" w:lineRule="auto"/>
              <w:jc w:val="center"/>
              <w:rPr>
                <w:sz w:val="28"/>
                <w:szCs w:val="28"/>
              </w:rPr>
            </w:pPr>
            <w:r w:rsidRPr="001C3897">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200A94D7" w14:textId="77777777" w:rsidR="001C3897" w:rsidRPr="001C3897" w:rsidRDefault="001C3897" w:rsidP="001C3897">
            <w:pPr>
              <w:spacing w:line="276" w:lineRule="auto"/>
              <w:jc w:val="center"/>
              <w:rPr>
                <w:sz w:val="28"/>
                <w:szCs w:val="28"/>
              </w:rPr>
            </w:pPr>
            <w:r w:rsidRPr="001C3897">
              <w:rPr>
                <w:sz w:val="28"/>
                <w:szCs w:val="28"/>
              </w:rPr>
              <w:t>Величина корректировки мощности, кВт</w:t>
            </w:r>
          </w:p>
        </w:tc>
      </w:tr>
      <w:tr w:rsidR="001C3897" w:rsidRPr="001C3897" w14:paraId="7A25E957" w14:textId="77777777" w:rsidTr="006B6248">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0E0D3D93" w14:textId="77777777" w:rsidR="001C3897" w:rsidRPr="001C3897" w:rsidRDefault="001C3897" w:rsidP="001C3897">
            <w:pPr>
              <w:spacing w:line="276" w:lineRule="auto"/>
              <w:jc w:val="center"/>
              <w:rPr>
                <w:sz w:val="28"/>
                <w:szCs w:val="28"/>
              </w:rPr>
            </w:pPr>
            <w:r w:rsidRPr="001C3897">
              <w:rPr>
                <w:sz w:val="28"/>
                <w:szCs w:val="28"/>
              </w:rPr>
              <w:t>50</w:t>
            </w:r>
          </w:p>
        </w:tc>
        <w:tc>
          <w:tcPr>
            <w:tcW w:w="3110" w:type="dxa"/>
            <w:tcBorders>
              <w:top w:val="single" w:sz="8" w:space="0" w:color="auto"/>
              <w:left w:val="single" w:sz="4" w:space="0" w:color="auto"/>
              <w:bottom w:val="single" w:sz="4" w:space="0" w:color="auto"/>
              <w:right w:val="single" w:sz="4" w:space="0" w:color="auto"/>
            </w:tcBorders>
            <w:vAlign w:val="center"/>
            <w:hideMark/>
          </w:tcPr>
          <w:p w14:paraId="2CFFDBCA" w14:textId="77777777" w:rsidR="001C3897" w:rsidRPr="001C3897" w:rsidRDefault="001C3897" w:rsidP="001C3897">
            <w:pPr>
              <w:spacing w:line="276" w:lineRule="auto"/>
              <w:jc w:val="center"/>
              <w:rPr>
                <w:sz w:val="28"/>
                <w:szCs w:val="28"/>
              </w:rPr>
            </w:pPr>
            <w:r w:rsidRPr="001C3897">
              <w:rPr>
                <w:sz w:val="28"/>
                <w:szCs w:val="28"/>
              </w:rPr>
              <w:t>50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6E9F8E60" w14:textId="77777777" w:rsidR="001C3897" w:rsidRPr="001C3897" w:rsidRDefault="001C3897" w:rsidP="001C3897">
            <w:pPr>
              <w:spacing w:line="276" w:lineRule="auto"/>
              <w:jc w:val="center"/>
              <w:rPr>
                <w:sz w:val="28"/>
                <w:szCs w:val="28"/>
              </w:rPr>
            </w:pPr>
            <w:r w:rsidRPr="001C3897">
              <w:rPr>
                <w:sz w:val="28"/>
                <w:szCs w:val="28"/>
              </w:rPr>
              <w:t>0</w:t>
            </w:r>
          </w:p>
        </w:tc>
      </w:tr>
    </w:tbl>
    <w:p w14:paraId="1B75A12C" w14:textId="77777777" w:rsidR="001C3897" w:rsidRPr="001C3897" w:rsidRDefault="001C3897" w:rsidP="001C3897">
      <w:pPr>
        <w:spacing w:line="276" w:lineRule="auto"/>
        <w:jc w:val="both"/>
        <w:rPr>
          <w:sz w:val="28"/>
          <w:szCs w:val="28"/>
        </w:rPr>
      </w:pPr>
    </w:p>
    <w:p w14:paraId="0AB4E47D" w14:textId="77777777" w:rsidR="001C3897" w:rsidRPr="001C3897" w:rsidRDefault="001C3897" w:rsidP="001C3897">
      <w:pPr>
        <w:spacing w:line="276" w:lineRule="auto"/>
        <w:jc w:val="center"/>
        <w:rPr>
          <w:b/>
          <w:sz w:val="28"/>
          <w:szCs w:val="28"/>
        </w:rPr>
      </w:pPr>
      <w:r w:rsidRPr="001C3897">
        <w:rPr>
          <w:b/>
          <w:sz w:val="28"/>
          <w:szCs w:val="28"/>
        </w:rPr>
        <w:t>Объем капитальных вложений,</w:t>
      </w:r>
    </w:p>
    <w:p w14:paraId="58AE382C" w14:textId="77777777" w:rsidR="001C3897" w:rsidRPr="001C3897" w:rsidRDefault="001C3897" w:rsidP="001C3897">
      <w:pPr>
        <w:spacing w:line="276" w:lineRule="auto"/>
        <w:jc w:val="center"/>
        <w:rPr>
          <w:b/>
          <w:sz w:val="28"/>
          <w:szCs w:val="28"/>
        </w:rPr>
      </w:pPr>
      <w:r w:rsidRPr="001C3897">
        <w:rPr>
          <w:b/>
          <w:sz w:val="28"/>
          <w:szCs w:val="28"/>
        </w:rPr>
        <w:t>подлежащий включению в плату за технологическое присоединение</w:t>
      </w:r>
    </w:p>
    <w:p w14:paraId="459B2A30" w14:textId="77777777" w:rsidR="001C3897" w:rsidRDefault="001C3897" w:rsidP="001C3897">
      <w:pPr>
        <w:spacing w:line="276" w:lineRule="auto"/>
        <w:ind w:firstLine="567"/>
        <w:jc w:val="both"/>
        <w:rPr>
          <w:sz w:val="28"/>
          <w:szCs w:val="28"/>
        </w:rPr>
      </w:pPr>
      <w:r w:rsidRPr="001C3897">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1C3897">
        <w:rPr>
          <w:rFonts w:ascii="Calibri" w:eastAsia="Calibri" w:hAnsi="Calibri"/>
          <w:sz w:val="22"/>
          <w:szCs w:val="22"/>
          <w:lang w:eastAsia="en-US"/>
        </w:rPr>
        <w:t xml:space="preserve"> </w:t>
      </w:r>
      <w:r w:rsidRPr="001C3897">
        <w:rPr>
          <w:sz w:val="28"/>
          <w:szCs w:val="28"/>
        </w:rPr>
        <w:t>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B524D7B" w14:textId="77777777" w:rsidR="001C3897" w:rsidRDefault="001C3897" w:rsidP="001C3897">
      <w:pPr>
        <w:spacing w:line="276" w:lineRule="auto"/>
        <w:ind w:firstLine="567"/>
        <w:jc w:val="both"/>
        <w:rPr>
          <w:sz w:val="28"/>
          <w:szCs w:val="28"/>
        </w:rPr>
      </w:pPr>
      <w:r w:rsidRPr="001C3897">
        <w:rPr>
          <w:sz w:val="28"/>
          <w:szCs w:val="28"/>
        </w:rPr>
        <w:t>В соответствии с представленным расчетом</w:t>
      </w:r>
      <w:r w:rsidRPr="001C3897">
        <w:rPr>
          <w:rFonts w:ascii="Calibri" w:eastAsia="Calibri" w:hAnsi="Calibri"/>
          <w:sz w:val="22"/>
          <w:szCs w:val="22"/>
          <w:lang w:eastAsia="en-US"/>
        </w:rPr>
        <w:t xml:space="preserve"> </w:t>
      </w:r>
      <w:r w:rsidRPr="001C3897">
        <w:rPr>
          <w:sz w:val="28"/>
          <w:szCs w:val="28"/>
        </w:rPr>
        <w:t>ПАО «</w:t>
      </w:r>
      <w:proofErr w:type="spellStart"/>
      <w:r w:rsidRPr="001C3897">
        <w:rPr>
          <w:sz w:val="28"/>
          <w:szCs w:val="28"/>
        </w:rPr>
        <w:t>Россети</w:t>
      </w:r>
      <w:proofErr w:type="spellEnd"/>
      <w:r w:rsidRPr="001C3897">
        <w:rPr>
          <w:sz w:val="28"/>
          <w:szCs w:val="28"/>
        </w:rPr>
        <w:t xml:space="preserve"> Сибирь» объем капитальных вложений для осуществления технологического присоединения энергопринимающих устройств - Объект торговли (магазин, торговый центр, прочее) составит –</w:t>
      </w:r>
      <w:r w:rsidRPr="001C3897">
        <w:rPr>
          <w:b/>
          <w:bCs/>
          <w:sz w:val="28"/>
          <w:szCs w:val="28"/>
        </w:rPr>
        <w:t xml:space="preserve"> 32 183,13 руб.</w:t>
      </w:r>
    </w:p>
    <w:p w14:paraId="234E150A" w14:textId="73172E26" w:rsidR="001C3897" w:rsidRPr="001C3897" w:rsidRDefault="001C3897" w:rsidP="001C3897">
      <w:pPr>
        <w:spacing w:line="276" w:lineRule="auto"/>
        <w:ind w:firstLine="567"/>
        <w:jc w:val="both"/>
        <w:rPr>
          <w:sz w:val="28"/>
          <w:szCs w:val="28"/>
        </w:rPr>
      </w:pPr>
      <w:r w:rsidRPr="001C3897">
        <w:rPr>
          <w:color w:val="232323"/>
          <w:sz w:val="28"/>
          <w:szCs w:val="28"/>
          <w:lang w:eastAsia="en-US"/>
        </w:rPr>
        <w:t xml:space="preserve">Расчет </w:t>
      </w:r>
      <w:r w:rsidRPr="001C3897">
        <w:rPr>
          <w:color w:val="1F1F1F"/>
          <w:sz w:val="28"/>
          <w:szCs w:val="28"/>
          <w:lang w:eastAsia="en-US"/>
        </w:rPr>
        <w:t xml:space="preserve">предприятия выполнен </w:t>
      </w:r>
      <w:r w:rsidRPr="001C3897">
        <w:rPr>
          <w:color w:val="282828"/>
          <w:sz w:val="28"/>
          <w:szCs w:val="28"/>
          <w:lang w:eastAsia="en-US"/>
        </w:rPr>
        <w:t xml:space="preserve">с </w:t>
      </w:r>
      <w:r w:rsidRPr="001C3897">
        <w:rPr>
          <w:color w:val="1F1F1F"/>
          <w:sz w:val="28"/>
          <w:szCs w:val="28"/>
          <w:lang w:eastAsia="en-US"/>
        </w:rPr>
        <w:t xml:space="preserve">применением </w:t>
      </w:r>
      <w:r w:rsidRPr="001C3897">
        <w:rPr>
          <w:color w:val="212121"/>
          <w:sz w:val="28"/>
          <w:szCs w:val="28"/>
          <w:lang w:eastAsia="en-US"/>
        </w:rPr>
        <w:t xml:space="preserve">стандартизированных </w:t>
      </w:r>
      <w:r w:rsidRPr="001C3897">
        <w:rPr>
          <w:color w:val="232323"/>
          <w:sz w:val="28"/>
          <w:szCs w:val="28"/>
          <w:lang w:eastAsia="en-US"/>
        </w:rPr>
        <w:t>тарифных</w:t>
      </w:r>
      <w:r w:rsidRPr="001C3897">
        <w:rPr>
          <w:color w:val="232323"/>
          <w:spacing w:val="35"/>
          <w:sz w:val="28"/>
          <w:szCs w:val="28"/>
          <w:lang w:eastAsia="en-US"/>
        </w:rPr>
        <w:t xml:space="preserve"> </w:t>
      </w:r>
      <w:r w:rsidRPr="001C3897">
        <w:rPr>
          <w:color w:val="1F1F1F"/>
          <w:sz w:val="28"/>
          <w:szCs w:val="28"/>
          <w:lang w:eastAsia="en-US"/>
        </w:rPr>
        <w:t>ставок,</w:t>
      </w:r>
      <w:r w:rsidRPr="001C3897">
        <w:rPr>
          <w:color w:val="1F1F1F"/>
          <w:spacing w:val="28"/>
          <w:sz w:val="28"/>
          <w:szCs w:val="28"/>
          <w:lang w:eastAsia="en-US"/>
        </w:rPr>
        <w:t xml:space="preserve"> </w:t>
      </w:r>
      <w:r w:rsidRPr="001C3897">
        <w:rPr>
          <w:color w:val="1D1D1D"/>
          <w:sz w:val="28"/>
          <w:szCs w:val="28"/>
          <w:lang w:eastAsia="en-US"/>
        </w:rPr>
        <w:t>утвержденных</w:t>
      </w:r>
      <w:r w:rsidRPr="001C3897">
        <w:rPr>
          <w:color w:val="1D1D1D"/>
          <w:spacing w:val="40"/>
          <w:sz w:val="28"/>
          <w:szCs w:val="28"/>
          <w:lang w:eastAsia="en-US"/>
        </w:rPr>
        <w:t xml:space="preserve"> </w:t>
      </w:r>
      <w:r w:rsidRPr="001C3897">
        <w:rPr>
          <w:color w:val="1F1F1F"/>
          <w:sz w:val="28"/>
          <w:szCs w:val="28"/>
          <w:lang w:eastAsia="en-US"/>
        </w:rPr>
        <w:t>постановлением</w:t>
      </w:r>
      <w:r w:rsidRPr="001C3897">
        <w:rPr>
          <w:color w:val="1F1F1F"/>
          <w:spacing w:val="16"/>
          <w:sz w:val="28"/>
          <w:szCs w:val="28"/>
          <w:lang w:eastAsia="en-US"/>
        </w:rPr>
        <w:t xml:space="preserve"> </w:t>
      </w:r>
      <w:r w:rsidRPr="001C3897">
        <w:rPr>
          <w:color w:val="1F1F1F"/>
          <w:sz w:val="28"/>
          <w:szCs w:val="28"/>
          <w:lang w:eastAsia="en-US"/>
        </w:rPr>
        <w:t>РЭК</w:t>
      </w:r>
      <w:r w:rsidRPr="001C3897">
        <w:rPr>
          <w:color w:val="1F1F1F"/>
          <w:spacing w:val="32"/>
          <w:sz w:val="28"/>
          <w:szCs w:val="28"/>
          <w:lang w:eastAsia="en-US"/>
        </w:rPr>
        <w:t xml:space="preserve"> </w:t>
      </w:r>
      <w:r w:rsidRPr="001C3897">
        <w:rPr>
          <w:color w:val="1F1F1F"/>
          <w:sz w:val="28"/>
          <w:szCs w:val="28"/>
          <w:lang w:eastAsia="en-US"/>
        </w:rPr>
        <w:t>Кузбасса</w:t>
      </w:r>
      <w:r w:rsidRPr="001C3897">
        <w:rPr>
          <w:color w:val="1F1F1F"/>
          <w:spacing w:val="33"/>
          <w:sz w:val="28"/>
          <w:szCs w:val="28"/>
          <w:lang w:eastAsia="en-US"/>
        </w:rPr>
        <w:t xml:space="preserve"> </w:t>
      </w:r>
      <w:r w:rsidRPr="001C3897">
        <w:rPr>
          <w:color w:val="232323"/>
          <w:sz w:val="28"/>
          <w:szCs w:val="28"/>
          <w:lang w:eastAsia="en-US"/>
        </w:rPr>
        <w:t>от</w:t>
      </w:r>
      <w:r w:rsidRPr="001C3897">
        <w:rPr>
          <w:color w:val="232323"/>
          <w:spacing w:val="22"/>
          <w:sz w:val="28"/>
          <w:szCs w:val="28"/>
          <w:lang w:eastAsia="en-US"/>
        </w:rPr>
        <w:t xml:space="preserve"> </w:t>
      </w:r>
      <w:r w:rsidRPr="001C3897">
        <w:rPr>
          <w:color w:val="212121"/>
          <w:sz w:val="28"/>
          <w:szCs w:val="28"/>
          <w:lang w:eastAsia="en-US"/>
        </w:rPr>
        <w:t>29.12.2023</w:t>
      </w:r>
    </w:p>
    <w:p w14:paraId="0589F142" w14:textId="77777777" w:rsidR="001C3897" w:rsidRPr="001C3897" w:rsidRDefault="001C3897" w:rsidP="001C3897">
      <w:pPr>
        <w:widowControl w:val="0"/>
        <w:autoSpaceDE w:val="0"/>
        <w:autoSpaceDN w:val="0"/>
        <w:spacing w:line="276" w:lineRule="auto"/>
        <w:ind w:right="49"/>
        <w:jc w:val="both"/>
        <w:rPr>
          <w:sz w:val="28"/>
          <w:szCs w:val="28"/>
          <w:lang w:eastAsia="en-US"/>
        </w:rPr>
      </w:pPr>
      <w:r w:rsidRPr="001C3897">
        <w:rPr>
          <w:color w:val="232323"/>
          <w:sz w:val="28"/>
          <w:szCs w:val="28"/>
          <w:lang w:eastAsia="en-US"/>
        </w:rPr>
        <w:t>№</w:t>
      </w:r>
      <w:r w:rsidRPr="001C3897">
        <w:rPr>
          <w:color w:val="232323"/>
          <w:spacing w:val="34"/>
          <w:sz w:val="28"/>
          <w:szCs w:val="28"/>
          <w:lang w:eastAsia="en-US"/>
        </w:rPr>
        <w:t xml:space="preserve"> </w:t>
      </w:r>
      <w:r w:rsidRPr="001C3897">
        <w:rPr>
          <w:color w:val="1F1F1F"/>
          <w:sz w:val="28"/>
          <w:szCs w:val="28"/>
          <w:lang w:eastAsia="en-US"/>
        </w:rPr>
        <w:t>778.</w:t>
      </w:r>
      <w:r w:rsidRPr="001C3897">
        <w:rPr>
          <w:color w:val="1F1F1F"/>
          <w:spacing w:val="-6"/>
          <w:sz w:val="28"/>
          <w:szCs w:val="28"/>
          <w:lang w:eastAsia="en-US"/>
        </w:rPr>
        <w:t xml:space="preserve"> </w:t>
      </w:r>
      <w:r w:rsidRPr="001C3897">
        <w:rPr>
          <w:color w:val="232323"/>
          <w:sz w:val="28"/>
          <w:szCs w:val="28"/>
          <w:lang w:eastAsia="en-US"/>
        </w:rPr>
        <w:t>На</w:t>
      </w:r>
      <w:r w:rsidRPr="001C3897">
        <w:rPr>
          <w:color w:val="232323"/>
          <w:spacing w:val="-6"/>
          <w:sz w:val="28"/>
          <w:szCs w:val="28"/>
          <w:lang w:eastAsia="en-US"/>
        </w:rPr>
        <w:t xml:space="preserve"> </w:t>
      </w:r>
      <w:r w:rsidRPr="001C3897">
        <w:rPr>
          <w:color w:val="232323"/>
          <w:sz w:val="28"/>
          <w:szCs w:val="28"/>
          <w:lang w:eastAsia="en-US"/>
        </w:rPr>
        <w:t xml:space="preserve">момент </w:t>
      </w:r>
      <w:r w:rsidRPr="001C3897">
        <w:rPr>
          <w:color w:val="212121"/>
          <w:sz w:val="28"/>
          <w:szCs w:val="28"/>
          <w:lang w:eastAsia="en-US"/>
        </w:rPr>
        <w:t xml:space="preserve">утверждения </w:t>
      </w:r>
      <w:r w:rsidRPr="001C3897">
        <w:rPr>
          <w:color w:val="262626"/>
          <w:sz w:val="28"/>
          <w:szCs w:val="28"/>
          <w:lang w:eastAsia="en-US"/>
        </w:rPr>
        <w:t>платы</w:t>
      </w:r>
      <w:r w:rsidRPr="001C3897">
        <w:rPr>
          <w:color w:val="262626"/>
          <w:spacing w:val="-4"/>
          <w:sz w:val="28"/>
          <w:szCs w:val="28"/>
          <w:lang w:eastAsia="en-US"/>
        </w:rPr>
        <w:t xml:space="preserve"> </w:t>
      </w:r>
      <w:r w:rsidRPr="001C3897">
        <w:rPr>
          <w:color w:val="212121"/>
          <w:sz w:val="28"/>
          <w:szCs w:val="28"/>
          <w:lang w:eastAsia="en-US"/>
        </w:rPr>
        <w:t xml:space="preserve">вышеуказанное постановление </w:t>
      </w:r>
      <w:r w:rsidRPr="001C3897">
        <w:rPr>
          <w:color w:val="232323"/>
          <w:sz w:val="28"/>
          <w:szCs w:val="28"/>
          <w:lang w:eastAsia="en-US"/>
        </w:rPr>
        <w:t xml:space="preserve">утратило силу, </w:t>
      </w:r>
      <w:r w:rsidRPr="001C3897">
        <w:rPr>
          <w:color w:val="1D1D1D"/>
          <w:sz w:val="28"/>
          <w:szCs w:val="28"/>
          <w:lang w:eastAsia="en-US"/>
        </w:rPr>
        <w:t xml:space="preserve">расчет </w:t>
      </w:r>
      <w:r w:rsidRPr="001C3897">
        <w:rPr>
          <w:color w:val="212121"/>
          <w:sz w:val="28"/>
          <w:szCs w:val="28"/>
          <w:lang w:eastAsia="en-US"/>
        </w:rPr>
        <w:t xml:space="preserve">экспертами выполнен </w:t>
      </w:r>
      <w:r w:rsidRPr="001C3897">
        <w:rPr>
          <w:color w:val="282828"/>
          <w:sz w:val="28"/>
          <w:szCs w:val="28"/>
          <w:lang w:eastAsia="en-US"/>
        </w:rPr>
        <w:t>на</w:t>
      </w:r>
      <w:r w:rsidRPr="001C3897">
        <w:rPr>
          <w:color w:val="282828"/>
          <w:spacing w:val="-2"/>
          <w:sz w:val="28"/>
          <w:szCs w:val="28"/>
          <w:lang w:eastAsia="en-US"/>
        </w:rPr>
        <w:t xml:space="preserve"> </w:t>
      </w:r>
      <w:r w:rsidRPr="001C3897">
        <w:rPr>
          <w:color w:val="232323"/>
          <w:sz w:val="28"/>
          <w:szCs w:val="28"/>
          <w:lang w:eastAsia="en-US"/>
        </w:rPr>
        <w:t xml:space="preserve">основании действующего </w:t>
      </w:r>
      <w:r w:rsidRPr="001C3897">
        <w:rPr>
          <w:color w:val="1F1F1F"/>
          <w:sz w:val="28"/>
          <w:szCs w:val="28"/>
          <w:lang w:eastAsia="en-US"/>
        </w:rPr>
        <w:t xml:space="preserve">постановления РЭК </w:t>
      </w:r>
      <w:r w:rsidRPr="001C3897">
        <w:rPr>
          <w:color w:val="212121"/>
          <w:sz w:val="28"/>
          <w:szCs w:val="28"/>
          <w:lang w:eastAsia="en-US"/>
        </w:rPr>
        <w:t xml:space="preserve">Кузбасса </w:t>
      </w:r>
      <w:r w:rsidRPr="001C3897">
        <w:rPr>
          <w:color w:val="232323"/>
          <w:sz w:val="28"/>
          <w:szCs w:val="28"/>
          <w:lang w:eastAsia="en-US"/>
        </w:rPr>
        <w:t xml:space="preserve">от 30.11.2024 </w:t>
      </w:r>
      <w:r w:rsidRPr="001C3897">
        <w:rPr>
          <w:color w:val="2A2A2A"/>
          <w:sz w:val="28"/>
          <w:szCs w:val="28"/>
          <w:lang w:eastAsia="en-US"/>
        </w:rPr>
        <w:t xml:space="preserve">№ </w:t>
      </w:r>
      <w:r w:rsidRPr="001C3897">
        <w:rPr>
          <w:color w:val="232323"/>
          <w:sz w:val="28"/>
          <w:szCs w:val="28"/>
          <w:lang w:eastAsia="en-US"/>
        </w:rPr>
        <w:t xml:space="preserve">463 </w:t>
      </w:r>
      <w:r w:rsidRPr="001C3897">
        <w:rPr>
          <w:color w:val="262626"/>
          <w:sz w:val="28"/>
          <w:szCs w:val="28"/>
          <w:lang w:eastAsia="en-US"/>
        </w:rPr>
        <w:t xml:space="preserve">«Об </w:t>
      </w:r>
      <w:r w:rsidRPr="001C3897">
        <w:rPr>
          <w:color w:val="232323"/>
          <w:sz w:val="28"/>
          <w:szCs w:val="28"/>
          <w:lang w:eastAsia="en-US"/>
        </w:rPr>
        <w:t xml:space="preserve">утверждении </w:t>
      </w:r>
      <w:r w:rsidRPr="001C3897">
        <w:rPr>
          <w:color w:val="1F1F1F"/>
          <w:sz w:val="28"/>
          <w:szCs w:val="28"/>
          <w:lang w:eastAsia="en-US"/>
        </w:rPr>
        <w:t xml:space="preserve">стандартизированных </w:t>
      </w:r>
      <w:r w:rsidRPr="001C3897">
        <w:rPr>
          <w:color w:val="212121"/>
          <w:sz w:val="28"/>
          <w:szCs w:val="28"/>
          <w:lang w:eastAsia="en-US"/>
        </w:rPr>
        <w:t>тарифных</w:t>
      </w:r>
      <w:r w:rsidRPr="001C3897">
        <w:rPr>
          <w:color w:val="212121"/>
          <w:spacing w:val="19"/>
          <w:sz w:val="28"/>
          <w:szCs w:val="28"/>
          <w:lang w:eastAsia="en-US"/>
        </w:rPr>
        <w:t xml:space="preserve"> </w:t>
      </w:r>
      <w:r w:rsidRPr="001C3897">
        <w:rPr>
          <w:color w:val="232323"/>
          <w:sz w:val="28"/>
          <w:szCs w:val="28"/>
          <w:lang w:eastAsia="en-US"/>
        </w:rPr>
        <w:t xml:space="preserve">ставок, </w:t>
      </w:r>
      <w:r w:rsidRPr="001C3897">
        <w:rPr>
          <w:color w:val="1F1F1F"/>
          <w:sz w:val="28"/>
          <w:szCs w:val="28"/>
          <w:lang w:eastAsia="en-US"/>
        </w:rPr>
        <w:t xml:space="preserve">формул </w:t>
      </w:r>
      <w:r w:rsidRPr="001C3897">
        <w:rPr>
          <w:color w:val="262626"/>
          <w:sz w:val="28"/>
          <w:szCs w:val="28"/>
          <w:lang w:eastAsia="en-US"/>
        </w:rPr>
        <w:t>платы,</w:t>
      </w:r>
      <w:r w:rsidRPr="001C3897">
        <w:rPr>
          <w:color w:val="262626"/>
          <w:spacing w:val="20"/>
          <w:sz w:val="28"/>
          <w:szCs w:val="28"/>
          <w:lang w:eastAsia="en-US"/>
        </w:rPr>
        <w:t xml:space="preserve"> </w:t>
      </w:r>
      <w:r w:rsidRPr="001C3897">
        <w:rPr>
          <w:color w:val="262626"/>
          <w:sz w:val="28"/>
          <w:szCs w:val="28"/>
          <w:lang w:eastAsia="en-US"/>
        </w:rPr>
        <w:t xml:space="preserve">платы </w:t>
      </w:r>
      <w:r w:rsidRPr="001C3897">
        <w:rPr>
          <w:color w:val="1F1F1F"/>
          <w:sz w:val="28"/>
          <w:szCs w:val="28"/>
          <w:lang w:eastAsia="en-US"/>
        </w:rPr>
        <w:t>заявителей</w:t>
      </w:r>
      <w:r w:rsidRPr="001C3897">
        <w:rPr>
          <w:color w:val="1F1F1F"/>
          <w:spacing w:val="28"/>
          <w:sz w:val="28"/>
          <w:szCs w:val="28"/>
          <w:lang w:eastAsia="en-US"/>
        </w:rPr>
        <w:t xml:space="preserve"> </w:t>
      </w:r>
      <w:r w:rsidRPr="001C3897">
        <w:rPr>
          <w:color w:val="282828"/>
          <w:sz w:val="28"/>
          <w:szCs w:val="28"/>
          <w:lang w:eastAsia="en-US"/>
        </w:rPr>
        <w:t xml:space="preserve">не </w:t>
      </w:r>
      <w:r w:rsidRPr="001C3897">
        <w:rPr>
          <w:color w:val="232323"/>
          <w:sz w:val="28"/>
          <w:szCs w:val="28"/>
          <w:lang w:eastAsia="en-US"/>
        </w:rPr>
        <w:t>более</w:t>
      </w:r>
      <w:r w:rsidRPr="001C3897">
        <w:rPr>
          <w:color w:val="232323"/>
          <w:spacing w:val="22"/>
          <w:sz w:val="28"/>
          <w:szCs w:val="28"/>
          <w:lang w:eastAsia="en-US"/>
        </w:rPr>
        <w:t xml:space="preserve"> </w:t>
      </w:r>
      <w:r w:rsidRPr="001C3897">
        <w:rPr>
          <w:color w:val="262626"/>
          <w:sz w:val="28"/>
          <w:szCs w:val="28"/>
          <w:lang w:eastAsia="en-US"/>
        </w:rPr>
        <w:t xml:space="preserve">15 </w:t>
      </w:r>
      <w:r w:rsidRPr="001C3897">
        <w:rPr>
          <w:color w:val="232323"/>
          <w:sz w:val="28"/>
          <w:szCs w:val="28"/>
          <w:lang w:eastAsia="en-US"/>
        </w:rPr>
        <w:t>кВт и не более</w:t>
      </w:r>
    </w:p>
    <w:p w14:paraId="307055C0" w14:textId="77777777" w:rsidR="001C3897" w:rsidRDefault="001C3897" w:rsidP="001C3897">
      <w:pPr>
        <w:widowControl w:val="0"/>
        <w:autoSpaceDE w:val="0"/>
        <w:autoSpaceDN w:val="0"/>
        <w:spacing w:line="278" w:lineRule="auto"/>
        <w:ind w:right="57"/>
        <w:jc w:val="both"/>
        <w:rPr>
          <w:sz w:val="28"/>
          <w:szCs w:val="28"/>
          <w:lang w:eastAsia="en-US"/>
        </w:rPr>
      </w:pPr>
      <w:r w:rsidRPr="001C3897">
        <w:rPr>
          <w:color w:val="232323"/>
          <w:sz w:val="28"/>
          <w:szCs w:val="28"/>
          <w:lang w:eastAsia="en-US"/>
        </w:rPr>
        <w:t xml:space="preserve">150 </w:t>
      </w:r>
      <w:r w:rsidRPr="001C3897">
        <w:rPr>
          <w:color w:val="1F1F1F"/>
          <w:sz w:val="28"/>
          <w:szCs w:val="28"/>
          <w:lang w:eastAsia="en-US"/>
        </w:rPr>
        <w:t xml:space="preserve">кВт </w:t>
      </w:r>
      <w:r w:rsidRPr="001C3897">
        <w:rPr>
          <w:color w:val="262626"/>
          <w:sz w:val="28"/>
          <w:szCs w:val="28"/>
          <w:lang w:eastAsia="en-US"/>
        </w:rPr>
        <w:t xml:space="preserve">за </w:t>
      </w:r>
      <w:r w:rsidRPr="001C3897">
        <w:rPr>
          <w:color w:val="232323"/>
          <w:sz w:val="28"/>
          <w:szCs w:val="28"/>
          <w:lang w:eastAsia="en-US"/>
        </w:rPr>
        <w:t xml:space="preserve">технологическое присоединение к </w:t>
      </w:r>
      <w:r w:rsidRPr="001C3897">
        <w:rPr>
          <w:color w:val="1F1F1F"/>
          <w:sz w:val="28"/>
          <w:szCs w:val="28"/>
          <w:lang w:eastAsia="en-US"/>
        </w:rPr>
        <w:t xml:space="preserve">электрическим </w:t>
      </w:r>
      <w:r w:rsidRPr="001C3897">
        <w:rPr>
          <w:color w:val="232323"/>
          <w:sz w:val="28"/>
          <w:szCs w:val="28"/>
          <w:lang w:eastAsia="en-US"/>
        </w:rPr>
        <w:t xml:space="preserve">сетям </w:t>
      </w:r>
      <w:r w:rsidRPr="001C3897">
        <w:rPr>
          <w:color w:val="1F1F1F"/>
          <w:sz w:val="28"/>
          <w:szCs w:val="28"/>
          <w:lang w:eastAsia="en-US"/>
        </w:rPr>
        <w:t xml:space="preserve">территориальных сетевых </w:t>
      </w:r>
      <w:r w:rsidRPr="001C3897">
        <w:rPr>
          <w:color w:val="232323"/>
          <w:sz w:val="28"/>
          <w:szCs w:val="28"/>
          <w:lang w:eastAsia="en-US"/>
        </w:rPr>
        <w:t xml:space="preserve">организаций </w:t>
      </w:r>
      <w:r w:rsidRPr="001C3897">
        <w:rPr>
          <w:color w:val="1F1F1F"/>
          <w:sz w:val="28"/>
          <w:szCs w:val="28"/>
          <w:lang w:eastAsia="en-US"/>
        </w:rPr>
        <w:t xml:space="preserve">Кемеровской </w:t>
      </w:r>
      <w:r w:rsidRPr="001C3897">
        <w:rPr>
          <w:color w:val="212121"/>
          <w:sz w:val="28"/>
          <w:szCs w:val="28"/>
          <w:lang w:eastAsia="en-US"/>
        </w:rPr>
        <w:t xml:space="preserve">области </w:t>
      </w:r>
      <w:r w:rsidRPr="001C3897">
        <w:rPr>
          <w:color w:val="232323"/>
          <w:sz w:val="28"/>
          <w:szCs w:val="28"/>
          <w:lang w:eastAsia="en-US"/>
        </w:rPr>
        <w:t xml:space="preserve">- </w:t>
      </w:r>
      <w:r w:rsidRPr="001C3897">
        <w:rPr>
          <w:color w:val="1F1F1F"/>
          <w:sz w:val="28"/>
          <w:szCs w:val="28"/>
          <w:lang w:eastAsia="en-US"/>
        </w:rPr>
        <w:t xml:space="preserve">Кузбасса </w:t>
      </w:r>
      <w:r w:rsidRPr="001C3897">
        <w:rPr>
          <w:color w:val="232323"/>
          <w:sz w:val="28"/>
          <w:szCs w:val="28"/>
          <w:lang w:eastAsia="en-US"/>
        </w:rPr>
        <w:t>на</w:t>
      </w:r>
      <w:r w:rsidRPr="001C3897">
        <w:rPr>
          <w:color w:val="232323"/>
          <w:spacing w:val="40"/>
          <w:sz w:val="28"/>
          <w:szCs w:val="28"/>
          <w:lang w:eastAsia="en-US"/>
        </w:rPr>
        <w:t xml:space="preserve"> </w:t>
      </w:r>
      <w:r w:rsidRPr="001C3897">
        <w:rPr>
          <w:color w:val="1F1F1F"/>
          <w:sz w:val="28"/>
          <w:szCs w:val="28"/>
          <w:lang w:eastAsia="en-US"/>
        </w:rPr>
        <w:t xml:space="preserve">2025 </w:t>
      </w:r>
      <w:r w:rsidRPr="001C3897">
        <w:rPr>
          <w:color w:val="232323"/>
          <w:sz w:val="28"/>
          <w:szCs w:val="28"/>
          <w:lang w:eastAsia="en-US"/>
        </w:rPr>
        <w:t>год»</w:t>
      </w:r>
    </w:p>
    <w:p w14:paraId="4E87AA53" w14:textId="06742306" w:rsidR="001C3897" w:rsidRPr="001C3897" w:rsidRDefault="001C3897" w:rsidP="001C3897">
      <w:pPr>
        <w:widowControl w:val="0"/>
        <w:autoSpaceDE w:val="0"/>
        <w:autoSpaceDN w:val="0"/>
        <w:spacing w:line="278" w:lineRule="auto"/>
        <w:ind w:right="57" w:firstLine="567"/>
        <w:jc w:val="both"/>
        <w:rPr>
          <w:sz w:val="28"/>
          <w:szCs w:val="28"/>
          <w:lang w:eastAsia="en-US"/>
        </w:rPr>
      </w:pPr>
      <w:r w:rsidRPr="001C3897">
        <w:rPr>
          <w:color w:val="232323"/>
          <w:sz w:val="28"/>
          <w:szCs w:val="28"/>
          <w:lang w:eastAsia="en-US"/>
        </w:rPr>
        <w:t xml:space="preserve">Предлагается скорректировать предложенную </w:t>
      </w:r>
      <w:r w:rsidRPr="001C3897">
        <w:rPr>
          <w:color w:val="1F1F1F"/>
          <w:sz w:val="28"/>
          <w:szCs w:val="28"/>
          <w:lang w:eastAsia="en-US"/>
        </w:rPr>
        <w:t xml:space="preserve">предприятием величину </w:t>
      </w:r>
      <w:r w:rsidRPr="001C3897">
        <w:rPr>
          <w:color w:val="232323"/>
          <w:sz w:val="28"/>
          <w:szCs w:val="28"/>
          <w:lang w:eastAsia="en-US"/>
        </w:rPr>
        <w:t xml:space="preserve">и </w:t>
      </w:r>
      <w:r w:rsidRPr="001C3897">
        <w:rPr>
          <w:color w:val="1F1F1F"/>
          <w:sz w:val="28"/>
          <w:szCs w:val="28"/>
          <w:lang w:eastAsia="en-US"/>
        </w:rPr>
        <w:t>учесть</w:t>
      </w:r>
      <w:r w:rsidRPr="001C3897">
        <w:rPr>
          <w:color w:val="1F1F1F"/>
          <w:spacing w:val="-6"/>
          <w:sz w:val="28"/>
          <w:szCs w:val="28"/>
          <w:lang w:eastAsia="en-US"/>
        </w:rPr>
        <w:t xml:space="preserve"> </w:t>
      </w:r>
      <w:r w:rsidRPr="001C3897">
        <w:rPr>
          <w:color w:val="1F1F1F"/>
          <w:sz w:val="28"/>
          <w:szCs w:val="28"/>
          <w:lang w:eastAsia="en-US"/>
        </w:rPr>
        <w:t>объем</w:t>
      </w:r>
      <w:r w:rsidRPr="001C3897">
        <w:rPr>
          <w:color w:val="1F1F1F"/>
          <w:spacing w:val="-2"/>
          <w:sz w:val="28"/>
          <w:szCs w:val="28"/>
          <w:lang w:eastAsia="en-US"/>
        </w:rPr>
        <w:t xml:space="preserve"> </w:t>
      </w:r>
      <w:r w:rsidRPr="001C3897">
        <w:rPr>
          <w:color w:val="1F1F1F"/>
          <w:sz w:val="28"/>
          <w:szCs w:val="28"/>
          <w:lang w:eastAsia="en-US"/>
        </w:rPr>
        <w:t xml:space="preserve">капитальных </w:t>
      </w:r>
      <w:r w:rsidRPr="001C3897">
        <w:rPr>
          <w:color w:val="262626"/>
          <w:sz w:val="28"/>
          <w:szCs w:val="28"/>
          <w:lang w:eastAsia="en-US"/>
        </w:rPr>
        <w:t>вложений, в</w:t>
      </w:r>
      <w:r w:rsidRPr="001C3897">
        <w:rPr>
          <w:color w:val="262626"/>
          <w:spacing w:val="-11"/>
          <w:sz w:val="28"/>
          <w:szCs w:val="28"/>
          <w:lang w:eastAsia="en-US"/>
        </w:rPr>
        <w:t xml:space="preserve"> </w:t>
      </w:r>
      <w:r w:rsidRPr="001C3897">
        <w:rPr>
          <w:color w:val="232323"/>
          <w:sz w:val="28"/>
          <w:szCs w:val="28"/>
          <w:lang w:eastAsia="en-US"/>
        </w:rPr>
        <w:t xml:space="preserve">размере </w:t>
      </w:r>
      <w:r w:rsidRPr="001C3897">
        <w:rPr>
          <w:color w:val="282828"/>
          <w:w w:val="90"/>
          <w:sz w:val="28"/>
          <w:szCs w:val="28"/>
          <w:lang w:eastAsia="en-US"/>
        </w:rPr>
        <w:t xml:space="preserve">- </w:t>
      </w:r>
      <w:r w:rsidRPr="001C3897">
        <w:rPr>
          <w:b/>
          <w:color w:val="1F1F1F"/>
          <w:sz w:val="28"/>
          <w:szCs w:val="28"/>
          <w:lang w:eastAsia="en-US"/>
        </w:rPr>
        <w:t>39 130,85</w:t>
      </w:r>
      <w:r w:rsidRPr="001C3897">
        <w:rPr>
          <w:b/>
          <w:color w:val="1C1C1C"/>
          <w:sz w:val="28"/>
          <w:szCs w:val="28"/>
          <w:lang w:eastAsia="en-US"/>
        </w:rPr>
        <w:t>руб.</w:t>
      </w:r>
    </w:p>
    <w:p w14:paraId="459E1F06" w14:textId="77777777" w:rsidR="001C3897" w:rsidRPr="001C3897" w:rsidRDefault="001C3897" w:rsidP="001C3897">
      <w:pPr>
        <w:spacing w:line="276" w:lineRule="auto"/>
        <w:ind w:firstLine="567"/>
        <w:jc w:val="both"/>
        <w:rPr>
          <w:sz w:val="28"/>
          <w:szCs w:val="28"/>
        </w:rPr>
      </w:pPr>
      <w:r w:rsidRPr="001C3897">
        <w:rPr>
          <w:sz w:val="28"/>
          <w:szCs w:val="28"/>
        </w:rPr>
        <w:t xml:space="preserve">- </w:t>
      </w:r>
      <w:r w:rsidRPr="001C3897">
        <w:rPr>
          <w:color w:val="1F1F1F"/>
          <w:sz w:val="28"/>
          <w:szCs w:val="22"/>
          <w:lang w:eastAsia="en-US"/>
        </w:rPr>
        <w:t xml:space="preserve">39 130,85 </w:t>
      </w:r>
      <w:r w:rsidRPr="001C3897">
        <w:rPr>
          <w:sz w:val="28"/>
          <w:szCs w:val="28"/>
        </w:rPr>
        <w:t xml:space="preserve">руб. - Выполнение монтажа комплекса коммерческого учета электрической энергии в соответствии с требованиями «Основных положений </w:t>
      </w:r>
      <w:r w:rsidRPr="001C3897">
        <w:rPr>
          <w:sz w:val="28"/>
          <w:szCs w:val="28"/>
        </w:rPr>
        <w:lastRenderedPageBreak/>
        <w:t>функционирования розничных рынков электрической энергии» (утвержденных постановлением Правительства РФ от 04.05.2012 № 442) (п. 10.2.6. ТУ);</w:t>
      </w:r>
    </w:p>
    <w:p w14:paraId="5E190018" w14:textId="77777777" w:rsidR="001C3897" w:rsidRPr="001C3897" w:rsidRDefault="001C3897" w:rsidP="001C3897">
      <w:pPr>
        <w:spacing w:after="200" w:line="276" w:lineRule="auto"/>
        <w:rPr>
          <w:rFonts w:ascii="Calibri" w:eastAsia="Calibri" w:hAnsi="Calibri"/>
          <w:sz w:val="22"/>
          <w:szCs w:val="22"/>
          <w:lang w:eastAsia="en-US"/>
        </w:rPr>
      </w:pPr>
      <w:r w:rsidRPr="001C3897">
        <w:rPr>
          <w:rFonts w:ascii="Calibri" w:eastAsia="Calibri" w:hAnsi="Calibri"/>
          <w:sz w:val="22"/>
          <w:szCs w:val="22"/>
          <w:lang w:eastAsia="en-US"/>
        </w:rPr>
        <w:br w:type="page"/>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1C3897" w:rsidRPr="001C3897" w14:paraId="25B52274" w14:textId="77777777" w:rsidTr="006B6248">
        <w:trPr>
          <w:jc w:val="center"/>
        </w:trPr>
        <w:tc>
          <w:tcPr>
            <w:tcW w:w="4356" w:type="dxa"/>
            <w:shd w:val="clear" w:color="auto" w:fill="auto"/>
            <w:vAlign w:val="center"/>
          </w:tcPr>
          <w:p w14:paraId="00258D89" w14:textId="77777777" w:rsidR="001C3897" w:rsidRPr="001C3897" w:rsidRDefault="001C3897" w:rsidP="001C3897">
            <w:pPr>
              <w:spacing w:line="276" w:lineRule="auto"/>
              <w:jc w:val="center"/>
              <w:rPr>
                <w:sz w:val="20"/>
                <w:szCs w:val="20"/>
              </w:rPr>
            </w:pPr>
            <w:r w:rsidRPr="001C3897">
              <w:rPr>
                <w:sz w:val="28"/>
                <w:szCs w:val="28"/>
              </w:rPr>
              <w:lastRenderedPageBreak/>
              <w:br w:type="page"/>
            </w:r>
            <w:bookmarkStart w:id="10" w:name="_Hlk118882859"/>
            <w:r w:rsidRPr="001C3897">
              <w:rPr>
                <w:sz w:val="20"/>
                <w:szCs w:val="20"/>
              </w:rPr>
              <w:t>Наименование</w:t>
            </w:r>
          </w:p>
        </w:tc>
        <w:tc>
          <w:tcPr>
            <w:tcW w:w="2103" w:type="dxa"/>
            <w:shd w:val="clear" w:color="auto" w:fill="auto"/>
            <w:vAlign w:val="center"/>
          </w:tcPr>
          <w:p w14:paraId="3BB37B10" w14:textId="77777777" w:rsidR="001C3897" w:rsidRPr="001C3897" w:rsidRDefault="001C3897" w:rsidP="001C3897">
            <w:pPr>
              <w:spacing w:line="276" w:lineRule="auto"/>
              <w:jc w:val="center"/>
              <w:rPr>
                <w:sz w:val="20"/>
                <w:szCs w:val="20"/>
              </w:rPr>
            </w:pPr>
            <w:r w:rsidRPr="001C3897">
              <w:rPr>
                <w:sz w:val="20"/>
                <w:szCs w:val="20"/>
              </w:rPr>
              <w:t>Количество</w:t>
            </w:r>
          </w:p>
        </w:tc>
        <w:tc>
          <w:tcPr>
            <w:tcW w:w="1559" w:type="dxa"/>
            <w:shd w:val="clear" w:color="auto" w:fill="auto"/>
            <w:vAlign w:val="center"/>
          </w:tcPr>
          <w:p w14:paraId="6F84FACA" w14:textId="77777777" w:rsidR="001C3897" w:rsidRPr="001C3897" w:rsidRDefault="001C3897" w:rsidP="001C3897">
            <w:pPr>
              <w:spacing w:line="276" w:lineRule="auto"/>
              <w:jc w:val="center"/>
              <w:rPr>
                <w:sz w:val="20"/>
                <w:szCs w:val="20"/>
              </w:rPr>
            </w:pPr>
            <w:r w:rsidRPr="001C3897">
              <w:rPr>
                <w:sz w:val="20"/>
                <w:szCs w:val="20"/>
              </w:rPr>
              <w:t xml:space="preserve">Стоимость по предложению   </w:t>
            </w:r>
            <w:r w:rsidRPr="001C3897">
              <w:rPr>
                <w:color w:val="000000"/>
                <w:sz w:val="20"/>
                <w:szCs w:val="20"/>
              </w:rPr>
              <w:t>ПАО «</w:t>
            </w:r>
            <w:proofErr w:type="spellStart"/>
            <w:r w:rsidRPr="001C3897">
              <w:rPr>
                <w:color w:val="000000"/>
                <w:sz w:val="20"/>
                <w:szCs w:val="20"/>
              </w:rPr>
              <w:t>Россети</w:t>
            </w:r>
            <w:proofErr w:type="spellEnd"/>
            <w:r w:rsidRPr="001C3897">
              <w:rPr>
                <w:color w:val="000000"/>
                <w:sz w:val="20"/>
                <w:szCs w:val="20"/>
              </w:rPr>
              <w:t xml:space="preserve"> Сибирь», </w:t>
            </w:r>
            <w:r w:rsidRPr="001C3897">
              <w:rPr>
                <w:sz w:val="20"/>
                <w:szCs w:val="20"/>
              </w:rPr>
              <w:t>руб.</w:t>
            </w:r>
          </w:p>
        </w:tc>
        <w:tc>
          <w:tcPr>
            <w:tcW w:w="1778" w:type="dxa"/>
            <w:shd w:val="clear" w:color="auto" w:fill="auto"/>
            <w:vAlign w:val="center"/>
          </w:tcPr>
          <w:p w14:paraId="5B9607C6" w14:textId="77777777" w:rsidR="001C3897" w:rsidRPr="001C3897" w:rsidRDefault="001C3897" w:rsidP="001C3897">
            <w:pPr>
              <w:spacing w:line="276" w:lineRule="auto"/>
              <w:jc w:val="center"/>
              <w:rPr>
                <w:sz w:val="20"/>
                <w:szCs w:val="20"/>
              </w:rPr>
            </w:pPr>
            <w:r w:rsidRPr="001C3897">
              <w:rPr>
                <w:sz w:val="20"/>
                <w:szCs w:val="20"/>
              </w:rPr>
              <w:t>Стоимость по предложению   РЭК Кузбасса, руб.</w:t>
            </w:r>
          </w:p>
        </w:tc>
      </w:tr>
      <w:tr w:rsidR="001C3897" w:rsidRPr="001C3897" w14:paraId="6778D54D" w14:textId="77777777" w:rsidTr="006B6248">
        <w:trPr>
          <w:jc w:val="center"/>
        </w:trPr>
        <w:tc>
          <w:tcPr>
            <w:tcW w:w="4356" w:type="dxa"/>
            <w:shd w:val="clear" w:color="auto" w:fill="auto"/>
            <w:vAlign w:val="center"/>
          </w:tcPr>
          <w:p w14:paraId="30F788B8" w14:textId="77777777" w:rsidR="001C3897" w:rsidRPr="001C3897" w:rsidRDefault="001C3897" w:rsidP="001C3897">
            <w:pPr>
              <w:spacing w:line="276" w:lineRule="auto"/>
              <w:rPr>
                <w:sz w:val="20"/>
                <w:szCs w:val="20"/>
              </w:rPr>
            </w:pPr>
            <w:r w:rsidRPr="001C3897">
              <w:rPr>
                <w:sz w:val="20"/>
                <w:szCs w:val="20"/>
              </w:rPr>
              <w:t xml:space="preserve">средства коммерческого учета электрической энергии (мощности) 0,4 </w:t>
            </w:r>
            <w:proofErr w:type="spellStart"/>
            <w:r w:rsidRPr="001C3897">
              <w:rPr>
                <w:sz w:val="20"/>
                <w:szCs w:val="20"/>
              </w:rPr>
              <w:t>кВ</w:t>
            </w:r>
            <w:proofErr w:type="spellEnd"/>
            <w:r w:rsidRPr="001C3897">
              <w:rPr>
                <w:sz w:val="20"/>
                <w:szCs w:val="20"/>
              </w:rPr>
              <w:t xml:space="preserve"> и ниже трехфазные прямого включения (п. 10.2.2. ТУ).</w:t>
            </w:r>
          </w:p>
        </w:tc>
        <w:tc>
          <w:tcPr>
            <w:tcW w:w="2103" w:type="dxa"/>
            <w:shd w:val="clear" w:color="auto" w:fill="auto"/>
            <w:vAlign w:val="center"/>
          </w:tcPr>
          <w:p w14:paraId="2344C6C0" w14:textId="77777777" w:rsidR="001C3897" w:rsidRPr="001C3897" w:rsidRDefault="001C3897" w:rsidP="001C3897">
            <w:pPr>
              <w:spacing w:line="276" w:lineRule="auto"/>
              <w:jc w:val="center"/>
              <w:rPr>
                <w:sz w:val="20"/>
                <w:szCs w:val="20"/>
              </w:rPr>
            </w:pPr>
            <w:r w:rsidRPr="001C3897">
              <w:rPr>
                <w:sz w:val="20"/>
                <w:szCs w:val="20"/>
              </w:rPr>
              <w:t>1 шт.</w:t>
            </w:r>
          </w:p>
        </w:tc>
        <w:tc>
          <w:tcPr>
            <w:tcW w:w="1559" w:type="dxa"/>
            <w:shd w:val="clear" w:color="auto" w:fill="auto"/>
            <w:vAlign w:val="center"/>
          </w:tcPr>
          <w:p w14:paraId="2089674E" w14:textId="77777777" w:rsidR="001C3897" w:rsidRPr="001C3897" w:rsidRDefault="001C3897" w:rsidP="001C3897">
            <w:pPr>
              <w:spacing w:line="276" w:lineRule="auto"/>
              <w:jc w:val="center"/>
              <w:rPr>
                <w:sz w:val="19"/>
                <w:szCs w:val="19"/>
              </w:rPr>
            </w:pPr>
            <w:r w:rsidRPr="001C3897">
              <w:rPr>
                <w:rFonts w:eastAsia="Calibri"/>
                <w:sz w:val="19"/>
                <w:szCs w:val="19"/>
                <w:lang w:eastAsia="en-US"/>
              </w:rPr>
              <w:t>32 183,13</w:t>
            </w:r>
          </w:p>
        </w:tc>
        <w:tc>
          <w:tcPr>
            <w:tcW w:w="1778" w:type="dxa"/>
            <w:vAlign w:val="center"/>
          </w:tcPr>
          <w:p w14:paraId="524CCD9D" w14:textId="77777777" w:rsidR="001C3897" w:rsidRPr="001C3897" w:rsidRDefault="001C3897" w:rsidP="001C3897">
            <w:pPr>
              <w:spacing w:line="276" w:lineRule="auto"/>
              <w:jc w:val="center"/>
              <w:rPr>
                <w:sz w:val="20"/>
                <w:szCs w:val="20"/>
              </w:rPr>
            </w:pPr>
            <w:r w:rsidRPr="001C3897">
              <w:rPr>
                <w:sz w:val="20"/>
                <w:szCs w:val="22"/>
                <w:lang w:eastAsia="en-US"/>
              </w:rPr>
              <w:t>39 130,85</w:t>
            </w:r>
          </w:p>
        </w:tc>
      </w:tr>
      <w:tr w:rsidR="001C3897" w:rsidRPr="001C3897" w14:paraId="1E2317F6" w14:textId="77777777" w:rsidTr="006B6248">
        <w:trPr>
          <w:jc w:val="center"/>
        </w:trPr>
        <w:tc>
          <w:tcPr>
            <w:tcW w:w="4356" w:type="dxa"/>
            <w:shd w:val="clear" w:color="auto" w:fill="auto"/>
            <w:vAlign w:val="center"/>
          </w:tcPr>
          <w:p w14:paraId="219BDFF0" w14:textId="77777777" w:rsidR="001C3897" w:rsidRPr="001C3897" w:rsidRDefault="001C3897" w:rsidP="001C3897">
            <w:pPr>
              <w:spacing w:line="276" w:lineRule="auto"/>
              <w:rPr>
                <w:b/>
                <w:bCs/>
                <w:sz w:val="20"/>
                <w:szCs w:val="20"/>
              </w:rPr>
            </w:pPr>
            <w:r w:rsidRPr="001C3897">
              <w:rPr>
                <w:b/>
                <w:bCs/>
                <w:sz w:val="20"/>
                <w:szCs w:val="20"/>
              </w:rPr>
              <w:t>ВСЕГО</w:t>
            </w:r>
          </w:p>
        </w:tc>
        <w:tc>
          <w:tcPr>
            <w:tcW w:w="2103" w:type="dxa"/>
            <w:shd w:val="clear" w:color="auto" w:fill="auto"/>
            <w:vAlign w:val="center"/>
          </w:tcPr>
          <w:p w14:paraId="73EAC26A" w14:textId="77777777" w:rsidR="001C3897" w:rsidRPr="001C3897" w:rsidRDefault="001C3897" w:rsidP="001C3897">
            <w:pPr>
              <w:spacing w:line="276" w:lineRule="auto"/>
              <w:jc w:val="center"/>
              <w:rPr>
                <w:b/>
                <w:bCs/>
                <w:sz w:val="20"/>
                <w:szCs w:val="20"/>
              </w:rPr>
            </w:pPr>
          </w:p>
        </w:tc>
        <w:tc>
          <w:tcPr>
            <w:tcW w:w="1559" w:type="dxa"/>
            <w:shd w:val="clear" w:color="auto" w:fill="auto"/>
            <w:vAlign w:val="center"/>
          </w:tcPr>
          <w:p w14:paraId="1031609C" w14:textId="77777777" w:rsidR="001C3897" w:rsidRPr="001C3897" w:rsidRDefault="001C3897" w:rsidP="001C3897">
            <w:pPr>
              <w:spacing w:line="276" w:lineRule="auto"/>
              <w:jc w:val="center"/>
              <w:rPr>
                <w:b/>
                <w:bCs/>
                <w:sz w:val="19"/>
                <w:szCs w:val="19"/>
              </w:rPr>
            </w:pPr>
            <w:r w:rsidRPr="001C3897">
              <w:rPr>
                <w:rFonts w:eastAsia="Calibri"/>
                <w:b/>
                <w:bCs/>
                <w:sz w:val="19"/>
                <w:szCs w:val="19"/>
                <w:lang w:eastAsia="en-US"/>
              </w:rPr>
              <w:t>32 183,13</w:t>
            </w:r>
          </w:p>
        </w:tc>
        <w:tc>
          <w:tcPr>
            <w:tcW w:w="1778" w:type="dxa"/>
            <w:shd w:val="clear" w:color="auto" w:fill="auto"/>
            <w:vAlign w:val="center"/>
          </w:tcPr>
          <w:p w14:paraId="5153FD23" w14:textId="77777777" w:rsidR="001C3897" w:rsidRPr="001C3897" w:rsidRDefault="001C3897" w:rsidP="001C3897">
            <w:pPr>
              <w:spacing w:line="276" w:lineRule="auto"/>
              <w:jc w:val="center"/>
              <w:rPr>
                <w:b/>
                <w:bCs/>
                <w:sz w:val="20"/>
                <w:szCs w:val="20"/>
              </w:rPr>
            </w:pPr>
            <w:r w:rsidRPr="001C3897">
              <w:rPr>
                <w:b/>
                <w:color w:val="1F1F1F"/>
                <w:w w:val="105"/>
                <w:sz w:val="19"/>
                <w:szCs w:val="22"/>
                <w:lang w:eastAsia="en-US"/>
              </w:rPr>
              <w:t>39 130,85</w:t>
            </w:r>
          </w:p>
        </w:tc>
      </w:tr>
      <w:bookmarkEnd w:id="10"/>
    </w:tbl>
    <w:p w14:paraId="435AEF97" w14:textId="77777777" w:rsidR="001C3897" w:rsidRPr="001C3897" w:rsidRDefault="001C3897" w:rsidP="001C3897">
      <w:pPr>
        <w:jc w:val="both"/>
        <w:rPr>
          <w:b/>
          <w:bCs/>
          <w:sz w:val="28"/>
          <w:szCs w:val="28"/>
        </w:rPr>
      </w:pPr>
    </w:p>
    <w:p w14:paraId="12A648AD" w14:textId="77777777" w:rsidR="001C3897" w:rsidRPr="001C3897" w:rsidRDefault="001C3897" w:rsidP="001C3897">
      <w:pPr>
        <w:spacing w:line="276" w:lineRule="auto"/>
        <w:ind w:firstLine="567"/>
        <w:jc w:val="both"/>
        <w:rPr>
          <w:sz w:val="28"/>
          <w:szCs w:val="28"/>
        </w:rPr>
      </w:pPr>
      <w:bookmarkStart w:id="11" w:name="_Hlk174018889"/>
      <w:r w:rsidRPr="001C3897">
        <w:rPr>
          <w:sz w:val="28"/>
          <w:szCs w:val="28"/>
        </w:rPr>
        <w:t xml:space="preserve">Установка средств коммерческого учета электрической энергии (мощности) 0,4 </w:t>
      </w:r>
      <w:proofErr w:type="spellStart"/>
      <w:r w:rsidRPr="001C3897">
        <w:rPr>
          <w:sz w:val="28"/>
          <w:szCs w:val="28"/>
        </w:rPr>
        <w:t>кВ</w:t>
      </w:r>
      <w:proofErr w:type="spellEnd"/>
      <w:r w:rsidRPr="001C3897">
        <w:rPr>
          <w:sz w:val="28"/>
          <w:szCs w:val="28"/>
        </w:rPr>
        <w:t xml:space="preserve"> и ниже трехфазные косвенного включения: </w:t>
      </w:r>
      <w:bookmarkStart w:id="12" w:name="_Hlk169265450"/>
    </w:p>
    <w:bookmarkEnd w:id="12"/>
    <w:p w14:paraId="103EE001" w14:textId="77777777" w:rsidR="001C3897" w:rsidRPr="001C3897" w:rsidRDefault="001C3897" w:rsidP="001C3897">
      <w:pPr>
        <w:spacing w:before="1" w:after="200" w:line="276" w:lineRule="auto"/>
        <w:ind w:right="186"/>
        <w:jc w:val="both"/>
        <w:rPr>
          <w:color w:val="232323"/>
          <w:sz w:val="28"/>
          <w:szCs w:val="22"/>
          <w:lang w:eastAsia="en-US"/>
        </w:rPr>
      </w:pPr>
      <w:r w:rsidRPr="001C3897">
        <w:rPr>
          <w:sz w:val="28"/>
          <w:szCs w:val="28"/>
        </w:rPr>
        <w:t>38 326,00 руб./за точку учета (</w:t>
      </w:r>
      <w:bookmarkStart w:id="13" w:name="_Hlk188539190"/>
      <w:r w:rsidRPr="001C3897">
        <w:rPr>
          <w:sz w:val="28"/>
          <w:szCs w:val="28"/>
        </w:rPr>
        <w:t>ставка С</w:t>
      </w:r>
      <w:r w:rsidRPr="001C3897">
        <w:rPr>
          <w:sz w:val="28"/>
          <w:szCs w:val="28"/>
          <w:vertAlign w:val="subscript"/>
        </w:rPr>
        <w:t>8.2.1</w:t>
      </w:r>
      <w:r w:rsidRPr="001C3897">
        <w:rPr>
          <w:sz w:val="28"/>
          <w:szCs w:val="28"/>
          <w:vertAlign w:val="superscript"/>
        </w:rPr>
        <w:t xml:space="preserve">0,4 </w:t>
      </w:r>
      <w:proofErr w:type="spellStart"/>
      <w:r w:rsidRPr="001C3897">
        <w:rPr>
          <w:sz w:val="28"/>
          <w:szCs w:val="28"/>
          <w:vertAlign w:val="superscript"/>
        </w:rPr>
        <w:t>кВ</w:t>
      </w:r>
      <w:bookmarkEnd w:id="13"/>
      <w:proofErr w:type="spellEnd"/>
      <w:r w:rsidRPr="001C3897">
        <w:rPr>
          <w:sz w:val="28"/>
          <w:szCs w:val="28"/>
          <w:vertAlign w:val="superscript"/>
        </w:rPr>
        <w:t xml:space="preserve"> и ниже</w:t>
      </w:r>
      <w:r w:rsidRPr="001C3897">
        <w:rPr>
          <w:sz w:val="28"/>
          <w:szCs w:val="28"/>
        </w:rPr>
        <w:t xml:space="preserve">) </w:t>
      </w:r>
      <w:bookmarkStart w:id="14" w:name="_Hlk190078518"/>
      <w:r w:rsidRPr="001C3897">
        <w:rPr>
          <w:sz w:val="28"/>
          <w:szCs w:val="28"/>
        </w:rPr>
        <w:t>×</w:t>
      </w:r>
      <w:bookmarkEnd w:id="14"/>
      <w:r w:rsidRPr="001C3897">
        <w:rPr>
          <w:sz w:val="28"/>
          <w:szCs w:val="28"/>
        </w:rPr>
        <w:t xml:space="preserve"> 1 шт. (количество точек учета) = 38 326,00 руб., </w:t>
      </w:r>
      <w:r w:rsidRPr="001C3897">
        <w:rPr>
          <w:color w:val="232323"/>
          <w:sz w:val="28"/>
          <w:szCs w:val="22"/>
          <w:lang w:eastAsia="en-US"/>
        </w:rPr>
        <w:t>стоимость работ</w:t>
      </w:r>
      <w:r w:rsidRPr="001C3897">
        <w:rPr>
          <w:color w:val="232323"/>
          <w:spacing w:val="-1"/>
          <w:sz w:val="28"/>
          <w:szCs w:val="22"/>
          <w:lang w:eastAsia="en-US"/>
        </w:rPr>
        <w:t xml:space="preserve"> </w:t>
      </w:r>
      <w:r w:rsidRPr="001C3897">
        <w:rPr>
          <w:color w:val="262626"/>
          <w:sz w:val="28"/>
          <w:szCs w:val="22"/>
          <w:lang w:eastAsia="en-US"/>
        </w:rPr>
        <w:t>в</w:t>
      </w:r>
      <w:r w:rsidRPr="001C3897">
        <w:rPr>
          <w:color w:val="262626"/>
          <w:spacing w:val="-11"/>
          <w:sz w:val="28"/>
          <w:szCs w:val="22"/>
          <w:lang w:eastAsia="en-US"/>
        </w:rPr>
        <w:t xml:space="preserve"> </w:t>
      </w:r>
      <w:r w:rsidRPr="001C3897">
        <w:rPr>
          <w:color w:val="262626"/>
          <w:sz w:val="28"/>
          <w:szCs w:val="22"/>
          <w:lang w:eastAsia="en-US"/>
        </w:rPr>
        <w:t xml:space="preserve">ценах </w:t>
      </w:r>
      <w:r w:rsidRPr="001C3897">
        <w:rPr>
          <w:color w:val="212121"/>
          <w:sz w:val="28"/>
          <w:szCs w:val="22"/>
          <w:lang w:eastAsia="en-US"/>
        </w:rPr>
        <w:t>2025</w:t>
      </w:r>
      <w:r w:rsidRPr="001C3897">
        <w:rPr>
          <w:color w:val="212121"/>
          <w:spacing w:val="-2"/>
          <w:sz w:val="28"/>
          <w:szCs w:val="22"/>
          <w:lang w:eastAsia="en-US"/>
        </w:rPr>
        <w:t xml:space="preserve"> </w:t>
      </w:r>
      <w:r w:rsidRPr="001C3897">
        <w:rPr>
          <w:color w:val="232323"/>
          <w:sz w:val="28"/>
          <w:szCs w:val="22"/>
          <w:lang w:eastAsia="en-US"/>
        </w:rPr>
        <w:t>года.</w:t>
      </w:r>
      <w:r w:rsidRPr="001C3897">
        <w:rPr>
          <w:color w:val="232323"/>
          <w:spacing w:val="-2"/>
          <w:sz w:val="28"/>
          <w:szCs w:val="22"/>
          <w:lang w:eastAsia="en-US"/>
        </w:rPr>
        <w:t xml:space="preserve"> </w:t>
      </w:r>
      <w:r w:rsidRPr="001C3897">
        <w:rPr>
          <w:color w:val="232323"/>
          <w:sz w:val="28"/>
          <w:szCs w:val="22"/>
          <w:lang w:eastAsia="en-US"/>
        </w:rPr>
        <w:t>В</w:t>
      </w:r>
      <w:r w:rsidRPr="001C3897">
        <w:rPr>
          <w:color w:val="232323"/>
          <w:spacing w:val="-11"/>
          <w:sz w:val="28"/>
          <w:szCs w:val="22"/>
          <w:lang w:eastAsia="en-US"/>
        </w:rPr>
        <w:t xml:space="preserve"> </w:t>
      </w:r>
      <w:r w:rsidRPr="001C3897">
        <w:rPr>
          <w:color w:val="232323"/>
          <w:sz w:val="28"/>
          <w:szCs w:val="22"/>
          <w:lang w:eastAsia="en-US"/>
        </w:rPr>
        <w:t>ценах</w:t>
      </w:r>
      <w:r w:rsidRPr="001C3897">
        <w:rPr>
          <w:color w:val="232323"/>
          <w:spacing w:val="-3"/>
          <w:sz w:val="28"/>
          <w:szCs w:val="22"/>
          <w:lang w:eastAsia="en-US"/>
        </w:rPr>
        <w:t xml:space="preserve"> </w:t>
      </w:r>
      <w:r w:rsidRPr="001C3897">
        <w:rPr>
          <w:color w:val="232323"/>
          <w:sz w:val="28"/>
          <w:szCs w:val="22"/>
          <w:lang w:eastAsia="en-US"/>
        </w:rPr>
        <w:t xml:space="preserve">2026 </w:t>
      </w:r>
      <w:r w:rsidRPr="001C3897">
        <w:rPr>
          <w:color w:val="262626"/>
          <w:sz w:val="28"/>
          <w:szCs w:val="22"/>
          <w:lang w:eastAsia="en-US"/>
        </w:rPr>
        <w:t xml:space="preserve">года </w:t>
      </w:r>
      <w:r w:rsidRPr="001C3897">
        <w:rPr>
          <w:color w:val="232323"/>
          <w:sz w:val="28"/>
          <w:szCs w:val="22"/>
          <w:lang w:eastAsia="en-US"/>
        </w:rPr>
        <w:t>38 326,00</w:t>
      </w:r>
      <w:r w:rsidRPr="001C3897">
        <w:rPr>
          <w:color w:val="1F1F1F"/>
          <w:sz w:val="28"/>
          <w:szCs w:val="22"/>
          <w:lang w:eastAsia="en-US"/>
        </w:rPr>
        <w:t>/2+38 326,00</w:t>
      </w:r>
      <w:r w:rsidRPr="001C3897">
        <w:rPr>
          <w:color w:val="3B3B3B"/>
          <w:sz w:val="28"/>
          <w:szCs w:val="22"/>
          <w:lang w:eastAsia="en-US"/>
        </w:rPr>
        <w:t>/2*</w:t>
      </w:r>
      <w:r w:rsidRPr="001C3897">
        <w:rPr>
          <w:color w:val="232323"/>
          <w:sz w:val="28"/>
          <w:szCs w:val="22"/>
          <w:lang w:eastAsia="en-US"/>
        </w:rPr>
        <w:t xml:space="preserve">1,042 </w:t>
      </w:r>
      <w:r w:rsidRPr="001C3897">
        <w:rPr>
          <w:color w:val="282828"/>
          <w:sz w:val="28"/>
          <w:szCs w:val="22"/>
          <w:lang w:eastAsia="en-US"/>
        </w:rPr>
        <w:t xml:space="preserve">= </w:t>
      </w:r>
      <w:r w:rsidRPr="001C3897">
        <w:rPr>
          <w:sz w:val="28"/>
          <w:szCs w:val="22"/>
          <w:lang w:eastAsia="en-US"/>
        </w:rPr>
        <w:t>39 130,85</w:t>
      </w:r>
      <w:r w:rsidRPr="001C3897">
        <w:rPr>
          <w:color w:val="232323"/>
          <w:sz w:val="28"/>
          <w:szCs w:val="22"/>
          <w:lang w:eastAsia="en-US"/>
        </w:rPr>
        <w:t>руб.</w:t>
      </w:r>
    </w:p>
    <w:p w14:paraId="572440F5" w14:textId="77777777" w:rsidR="001C3897" w:rsidRPr="001C3897" w:rsidRDefault="001C3897" w:rsidP="001C3897">
      <w:pPr>
        <w:spacing w:line="276" w:lineRule="auto"/>
        <w:jc w:val="center"/>
        <w:rPr>
          <w:b/>
          <w:sz w:val="28"/>
          <w:szCs w:val="28"/>
        </w:rPr>
      </w:pPr>
      <w:bookmarkStart w:id="15" w:name="_Hlk525113570"/>
      <w:bookmarkEnd w:id="11"/>
      <w:r w:rsidRPr="001C3897">
        <w:rPr>
          <w:b/>
          <w:sz w:val="28"/>
          <w:szCs w:val="28"/>
        </w:rPr>
        <w:t>Расходы сетевой организации, связанные с осуществлением технологического присоединения к электрическим сетям,</w:t>
      </w:r>
    </w:p>
    <w:p w14:paraId="24DCD27E" w14:textId="77777777" w:rsidR="001C3897" w:rsidRPr="001C3897" w:rsidRDefault="001C3897" w:rsidP="001C3897">
      <w:pPr>
        <w:spacing w:line="276" w:lineRule="auto"/>
        <w:jc w:val="center"/>
        <w:rPr>
          <w:b/>
          <w:sz w:val="28"/>
          <w:szCs w:val="28"/>
        </w:rPr>
      </w:pPr>
      <w:r w:rsidRPr="001C3897">
        <w:rPr>
          <w:b/>
          <w:sz w:val="28"/>
          <w:szCs w:val="28"/>
        </w:rPr>
        <w:t>не включаемые в плату за технологическое присоединение</w:t>
      </w:r>
      <w:bookmarkEnd w:id="15"/>
    </w:p>
    <w:p w14:paraId="78DE160B" w14:textId="77777777" w:rsidR="001C3897" w:rsidRDefault="001C3897" w:rsidP="001C3897">
      <w:pPr>
        <w:spacing w:line="276" w:lineRule="auto"/>
        <w:ind w:firstLine="567"/>
        <w:jc w:val="both"/>
        <w:rPr>
          <w:sz w:val="28"/>
          <w:szCs w:val="28"/>
        </w:rPr>
      </w:pPr>
      <w:r w:rsidRPr="001C3897">
        <w:rPr>
          <w:sz w:val="28"/>
          <w:szCs w:val="28"/>
        </w:rPr>
        <w:t>В соответствии с п. 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0991810" w14:textId="24129B57" w:rsidR="001C3897" w:rsidRPr="001C3897" w:rsidRDefault="001C3897" w:rsidP="001C3897">
      <w:pPr>
        <w:spacing w:line="276" w:lineRule="auto"/>
        <w:ind w:firstLine="567"/>
        <w:jc w:val="both"/>
        <w:rPr>
          <w:sz w:val="28"/>
          <w:szCs w:val="28"/>
        </w:rPr>
      </w:pPr>
      <w:r w:rsidRPr="001C3897">
        <w:rPr>
          <w:sz w:val="28"/>
          <w:szCs w:val="28"/>
        </w:rPr>
        <w:t>В соответствии с представленными ПАО «</w:t>
      </w:r>
      <w:proofErr w:type="spellStart"/>
      <w:r w:rsidRPr="001C3897">
        <w:rPr>
          <w:sz w:val="28"/>
          <w:szCs w:val="28"/>
        </w:rPr>
        <w:t>Россети</w:t>
      </w:r>
      <w:proofErr w:type="spellEnd"/>
      <w:r w:rsidRPr="001C3897">
        <w:rPr>
          <w:sz w:val="28"/>
          <w:szCs w:val="28"/>
        </w:rPr>
        <w:t xml:space="preserve"> Сибирь» материалами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1C3897">
        <w:rPr>
          <w:b/>
          <w:bCs/>
          <w:sz w:val="28"/>
          <w:szCs w:val="28"/>
        </w:rPr>
        <w:t>313 249 029,06 руб.</w:t>
      </w:r>
    </w:p>
    <w:p w14:paraId="6498E64F" w14:textId="77777777" w:rsidR="00B25A80" w:rsidRDefault="001C3897" w:rsidP="00B25A80">
      <w:pPr>
        <w:widowControl w:val="0"/>
        <w:autoSpaceDE w:val="0"/>
        <w:autoSpaceDN w:val="0"/>
        <w:spacing w:line="319" w:lineRule="exact"/>
        <w:jc w:val="both"/>
        <w:rPr>
          <w:sz w:val="28"/>
          <w:szCs w:val="28"/>
          <w:lang w:eastAsia="en-US"/>
        </w:rPr>
      </w:pPr>
      <w:r w:rsidRPr="001C3897">
        <w:rPr>
          <w:color w:val="232323"/>
          <w:spacing w:val="-2"/>
          <w:sz w:val="28"/>
          <w:szCs w:val="28"/>
          <w:lang w:eastAsia="en-US"/>
        </w:rPr>
        <w:t>ПAO</w:t>
      </w:r>
      <w:r w:rsidRPr="001C3897">
        <w:rPr>
          <w:color w:val="232323"/>
          <w:spacing w:val="-4"/>
          <w:sz w:val="28"/>
          <w:szCs w:val="28"/>
          <w:lang w:eastAsia="en-US"/>
        </w:rPr>
        <w:t xml:space="preserve"> </w:t>
      </w:r>
      <w:r w:rsidRPr="001C3897">
        <w:rPr>
          <w:color w:val="1F1F1F"/>
          <w:spacing w:val="-2"/>
          <w:sz w:val="28"/>
          <w:szCs w:val="28"/>
          <w:lang w:eastAsia="en-US"/>
        </w:rPr>
        <w:t>«</w:t>
      </w:r>
      <w:proofErr w:type="spellStart"/>
      <w:r w:rsidRPr="001C3897">
        <w:rPr>
          <w:color w:val="1F1F1F"/>
          <w:spacing w:val="-2"/>
          <w:sz w:val="28"/>
          <w:szCs w:val="28"/>
          <w:lang w:eastAsia="en-US"/>
        </w:rPr>
        <w:t>Россети</w:t>
      </w:r>
      <w:proofErr w:type="spellEnd"/>
      <w:r w:rsidRPr="001C3897">
        <w:rPr>
          <w:color w:val="1F1F1F"/>
          <w:spacing w:val="-2"/>
          <w:sz w:val="28"/>
          <w:szCs w:val="28"/>
          <w:lang w:eastAsia="en-US"/>
        </w:rPr>
        <w:t>-Сибирь» необходимо</w:t>
      </w:r>
      <w:r w:rsidRPr="001C3897">
        <w:rPr>
          <w:color w:val="1F1F1F"/>
          <w:spacing w:val="19"/>
          <w:sz w:val="28"/>
          <w:szCs w:val="28"/>
          <w:lang w:eastAsia="en-US"/>
        </w:rPr>
        <w:t xml:space="preserve"> </w:t>
      </w:r>
      <w:r w:rsidRPr="001C3897">
        <w:rPr>
          <w:color w:val="232323"/>
          <w:spacing w:val="-2"/>
          <w:sz w:val="28"/>
          <w:szCs w:val="28"/>
          <w:lang w:eastAsia="en-US"/>
        </w:rPr>
        <w:t>выполнить</w:t>
      </w:r>
      <w:r w:rsidRPr="001C3897">
        <w:rPr>
          <w:color w:val="232323"/>
          <w:spacing w:val="11"/>
          <w:sz w:val="28"/>
          <w:szCs w:val="28"/>
          <w:lang w:eastAsia="en-US"/>
        </w:rPr>
        <w:t xml:space="preserve"> </w:t>
      </w:r>
      <w:r w:rsidRPr="001C3897">
        <w:rPr>
          <w:color w:val="1F1F1F"/>
          <w:spacing w:val="-2"/>
          <w:sz w:val="28"/>
          <w:szCs w:val="28"/>
          <w:lang w:eastAsia="en-US"/>
        </w:rPr>
        <w:t>следующие</w:t>
      </w:r>
      <w:r w:rsidRPr="001C3897">
        <w:rPr>
          <w:color w:val="1F1F1F"/>
          <w:spacing w:val="15"/>
          <w:sz w:val="28"/>
          <w:szCs w:val="28"/>
          <w:lang w:eastAsia="en-US"/>
        </w:rPr>
        <w:t xml:space="preserve"> </w:t>
      </w:r>
      <w:r w:rsidRPr="001C3897">
        <w:rPr>
          <w:color w:val="1F1F1F"/>
          <w:spacing w:val="-2"/>
          <w:sz w:val="28"/>
          <w:szCs w:val="28"/>
          <w:lang w:eastAsia="en-US"/>
        </w:rPr>
        <w:t>мероприятия:</w:t>
      </w:r>
      <w:bookmarkStart w:id="16" w:name="_Hlk194414882"/>
    </w:p>
    <w:p w14:paraId="01294F5E" w14:textId="77777777" w:rsidR="00B25A80" w:rsidRDefault="001C3897" w:rsidP="00FA67D1">
      <w:pPr>
        <w:pStyle w:val="a7"/>
        <w:widowControl w:val="0"/>
        <w:numPr>
          <w:ilvl w:val="0"/>
          <w:numId w:val="8"/>
        </w:numPr>
        <w:autoSpaceDE w:val="0"/>
        <w:autoSpaceDN w:val="0"/>
        <w:spacing w:line="319" w:lineRule="exact"/>
        <w:ind w:left="0" w:firstLine="567"/>
        <w:jc w:val="both"/>
        <w:rPr>
          <w:sz w:val="28"/>
          <w:szCs w:val="28"/>
          <w:lang w:eastAsia="en-US"/>
        </w:rPr>
      </w:pPr>
      <w:r w:rsidRPr="00B25A80">
        <w:rPr>
          <w:sz w:val="28"/>
          <w:szCs w:val="28"/>
        </w:rPr>
        <w:t xml:space="preserve">Реконструкция ТП-Ю-0-124 с заменой существующего силового трансформатора 63 </w:t>
      </w:r>
      <w:proofErr w:type="spellStart"/>
      <w:r w:rsidRPr="00B25A80">
        <w:rPr>
          <w:sz w:val="28"/>
          <w:szCs w:val="28"/>
        </w:rPr>
        <w:t>кВА</w:t>
      </w:r>
      <w:bookmarkEnd w:id="16"/>
      <w:proofErr w:type="spellEnd"/>
      <w:r w:rsidRPr="00B25A80">
        <w:rPr>
          <w:sz w:val="28"/>
          <w:szCs w:val="28"/>
        </w:rPr>
        <w:t xml:space="preserve"> на силовой трансформатор большего номинала. Объем необходимых мероприятий, параметры и характеристики оборудования определить проектом (п. 10.2.1. ТУ);</w:t>
      </w:r>
    </w:p>
    <w:p w14:paraId="0D9ACE23" w14:textId="77777777" w:rsidR="00B25A80" w:rsidRDefault="001C3897" w:rsidP="00FA67D1">
      <w:pPr>
        <w:pStyle w:val="a7"/>
        <w:widowControl w:val="0"/>
        <w:numPr>
          <w:ilvl w:val="0"/>
          <w:numId w:val="8"/>
        </w:numPr>
        <w:autoSpaceDE w:val="0"/>
        <w:autoSpaceDN w:val="0"/>
        <w:spacing w:line="319" w:lineRule="exact"/>
        <w:ind w:left="0" w:firstLine="567"/>
        <w:jc w:val="both"/>
        <w:rPr>
          <w:sz w:val="28"/>
          <w:szCs w:val="28"/>
          <w:lang w:eastAsia="en-US"/>
        </w:rPr>
      </w:pPr>
      <w:r w:rsidRPr="00B25A80">
        <w:rPr>
          <w:sz w:val="28"/>
          <w:szCs w:val="28"/>
        </w:rPr>
        <w:t xml:space="preserve">Выполнить реконструкцию ВЛ 10 </w:t>
      </w:r>
      <w:proofErr w:type="spellStart"/>
      <w:r w:rsidRPr="00B25A80">
        <w:rPr>
          <w:sz w:val="28"/>
          <w:szCs w:val="28"/>
        </w:rPr>
        <w:t>кВ</w:t>
      </w:r>
      <w:proofErr w:type="spellEnd"/>
      <w:r w:rsidRPr="00B25A80">
        <w:rPr>
          <w:sz w:val="28"/>
          <w:szCs w:val="28"/>
        </w:rPr>
        <w:t xml:space="preserve"> Ф-10-17-Л. Номера опор реконструируемого участка линии, марку, тип и сечение провода определить проектом (</w:t>
      </w:r>
      <w:bookmarkStart w:id="17" w:name="_Hlk196144370"/>
      <w:r w:rsidRPr="00B25A80">
        <w:rPr>
          <w:sz w:val="28"/>
          <w:szCs w:val="28"/>
        </w:rPr>
        <w:t>п. 10.2.2. ТУ</w:t>
      </w:r>
      <w:bookmarkEnd w:id="17"/>
      <w:r w:rsidRPr="00B25A80">
        <w:rPr>
          <w:sz w:val="28"/>
          <w:szCs w:val="28"/>
        </w:rPr>
        <w:t>);</w:t>
      </w:r>
    </w:p>
    <w:p w14:paraId="0EA6E91D" w14:textId="77777777" w:rsidR="00B25A80" w:rsidRDefault="001C3897" w:rsidP="00FA67D1">
      <w:pPr>
        <w:pStyle w:val="a7"/>
        <w:widowControl w:val="0"/>
        <w:numPr>
          <w:ilvl w:val="0"/>
          <w:numId w:val="8"/>
        </w:numPr>
        <w:autoSpaceDE w:val="0"/>
        <w:autoSpaceDN w:val="0"/>
        <w:spacing w:line="319" w:lineRule="exact"/>
        <w:ind w:left="0" w:firstLine="567"/>
        <w:jc w:val="both"/>
        <w:rPr>
          <w:sz w:val="28"/>
          <w:szCs w:val="28"/>
          <w:lang w:eastAsia="en-US"/>
        </w:rPr>
      </w:pPr>
      <w:r w:rsidRPr="00B25A80">
        <w:rPr>
          <w:sz w:val="28"/>
          <w:szCs w:val="28"/>
        </w:rPr>
        <w:t xml:space="preserve">Запроектировать и построить (установить) пункт автоматического регулирования напряжения (ПАРН/ВДТ) на ВЛ 10 </w:t>
      </w:r>
      <w:proofErr w:type="spellStart"/>
      <w:r w:rsidRPr="00B25A80">
        <w:rPr>
          <w:sz w:val="28"/>
          <w:szCs w:val="28"/>
        </w:rPr>
        <w:t>кВ</w:t>
      </w:r>
      <w:proofErr w:type="spellEnd"/>
      <w:r w:rsidRPr="00B25A80">
        <w:rPr>
          <w:sz w:val="28"/>
          <w:szCs w:val="28"/>
        </w:rPr>
        <w:t xml:space="preserve"> Ф-10-17-Л. Тип, мощность и место установок оборудования определить проектом (п. 10.2.3. ТУ);</w:t>
      </w:r>
    </w:p>
    <w:p w14:paraId="7DB64C4A" w14:textId="77777777" w:rsidR="00B25A80" w:rsidRDefault="001C3897" w:rsidP="00FA67D1">
      <w:pPr>
        <w:pStyle w:val="a7"/>
        <w:widowControl w:val="0"/>
        <w:numPr>
          <w:ilvl w:val="0"/>
          <w:numId w:val="8"/>
        </w:numPr>
        <w:autoSpaceDE w:val="0"/>
        <w:autoSpaceDN w:val="0"/>
        <w:spacing w:line="319" w:lineRule="exact"/>
        <w:ind w:left="0" w:firstLine="567"/>
        <w:jc w:val="both"/>
        <w:rPr>
          <w:sz w:val="28"/>
          <w:szCs w:val="28"/>
          <w:lang w:eastAsia="en-US"/>
        </w:rPr>
      </w:pPr>
      <w:r w:rsidRPr="00B25A80">
        <w:rPr>
          <w:sz w:val="28"/>
          <w:szCs w:val="28"/>
        </w:rPr>
        <w:t xml:space="preserve">Запроектировать и построить (установить) устройство компенсации реактивной мощности (УКРМ) на ВЛ 10 </w:t>
      </w:r>
      <w:proofErr w:type="spellStart"/>
      <w:r w:rsidRPr="00B25A80">
        <w:rPr>
          <w:sz w:val="28"/>
          <w:szCs w:val="28"/>
        </w:rPr>
        <w:t>кВ</w:t>
      </w:r>
      <w:proofErr w:type="spellEnd"/>
      <w:r w:rsidRPr="00B25A80">
        <w:rPr>
          <w:sz w:val="28"/>
          <w:szCs w:val="28"/>
        </w:rPr>
        <w:t xml:space="preserve"> Ф-10-17-Л. Тип, мощность и место установки оборудования определить проектом (п. 10.2.4. ТУ);</w:t>
      </w:r>
    </w:p>
    <w:p w14:paraId="48341BD2" w14:textId="041C28E2" w:rsidR="001C3897" w:rsidRPr="00B25A80" w:rsidRDefault="001C3897" w:rsidP="00FA67D1">
      <w:pPr>
        <w:pStyle w:val="a7"/>
        <w:widowControl w:val="0"/>
        <w:numPr>
          <w:ilvl w:val="0"/>
          <w:numId w:val="8"/>
        </w:numPr>
        <w:autoSpaceDE w:val="0"/>
        <w:autoSpaceDN w:val="0"/>
        <w:spacing w:line="319" w:lineRule="exact"/>
        <w:ind w:left="0" w:firstLine="567"/>
        <w:jc w:val="both"/>
        <w:rPr>
          <w:sz w:val="28"/>
          <w:szCs w:val="28"/>
          <w:lang w:eastAsia="en-US"/>
        </w:rPr>
      </w:pPr>
      <w:r w:rsidRPr="00B25A80">
        <w:rPr>
          <w:sz w:val="28"/>
          <w:szCs w:val="28"/>
        </w:rPr>
        <w:t xml:space="preserve">Выполнить реконструкцию С 35 </w:t>
      </w:r>
      <w:proofErr w:type="spellStart"/>
      <w:r w:rsidRPr="00B25A80">
        <w:rPr>
          <w:sz w:val="28"/>
          <w:szCs w:val="28"/>
        </w:rPr>
        <w:t>кВ</w:t>
      </w:r>
      <w:proofErr w:type="spellEnd"/>
      <w:r w:rsidRPr="00B25A80">
        <w:rPr>
          <w:sz w:val="28"/>
          <w:szCs w:val="28"/>
        </w:rPr>
        <w:t xml:space="preserve"> Сосновская в части замены существующих силовых трансформаторов 2x16 МВА на трансформаторы</w:t>
      </w:r>
      <w:r w:rsidR="00B25A80">
        <w:rPr>
          <w:sz w:val="28"/>
          <w:szCs w:val="28"/>
        </w:rPr>
        <w:t xml:space="preserve"> </w:t>
      </w:r>
      <w:r w:rsidRPr="00B25A80">
        <w:rPr>
          <w:sz w:val="28"/>
          <w:szCs w:val="28"/>
        </w:rPr>
        <w:t>большей мощности (мощность определить проектом) (п. 10.2.5. ТУ);</w:t>
      </w:r>
    </w:p>
    <w:p w14:paraId="523D6712" w14:textId="77777777" w:rsidR="00B25A80" w:rsidRDefault="001C3897" w:rsidP="00B25A80">
      <w:pPr>
        <w:tabs>
          <w:tab w:val="left" w:pos="1418"/>
        </w:tabs>
        <w:spacing w:line="276" w:lineRule="auto"/>
        <w:ind w:firstLine="567"/>
        <w:jc w:val="both"/>
        <w:rPr>
          <w:sz w:val="28"/>
          <w:szCs w:val="28"/>
        </w:rPr>
      </w:pPr>
      <w:r w:rsidRPr="001C3897">
        <w:rPr>
          <w:sz w:val="28"/>
          <w:szCs w:val="28"/>
        </w:rPr>
        <w:lastRenderedPageBreak/>
        <w:t xml:space="preserve">Предлагается скорректировать предложенную величину расходов сетевой организации, связанных с осуществлением технологического присоединения к электрическим сетям, не включаемых в плату за технологическое присоединение, связанные с мероприятиями на существующих электросетевых объектах и учесть в размере </w:t>
      </w:r>
      <w:r w:rsidRPr="001C3897">
        <w:rPr>
          <w:b/>
          <w:bCs/>
          <w:sz w:val="28"/>
          <w:szCs w:val="28"/>
        </w:rPr>
        <w:t>1 535 266,65</w:t>
      </w:r>
      <w:r w:rsidRPr="001C3897">
        <w:rPr>
          <w:rFonts w:ascii="Calibri" w:eastAsia="Calibri" w:hAnsi="Calibri"/>
          <w:sz w:val="22"/>
          <w:szCs w:val="22"/>
          <w:lang w:eastAsia="en-US"/>
        </w:rPr>
        <w:t xml:space="preserve"> </w:t>
      </w:r>
      <w:r w:rsidRPr="001C3897">
        <w:rPr>
          <w:b/>
          <w:bCs/>
          <w:sz w:val="28"/>
          <w:szCs w:val="28"/>
        </w:rPr>
        <w:t>руб.</w:t>
      </w:r>
      <w:r w:rsidRPr="001C3897">
        <w:rPr>
          <w:sz w:val="28"/>
          <w:szCs w:val="28"/>
        </w:rPr>
        <w:t xml:space="preserve"> в ценах 2026 года (ИЦП: 2025 г.-1,051, 2026 г.-1,042).</w:t>
      </w:r>
    </w:p>
    <w:p w14:paraId="3B13A3D3" w14:textId="77777777" w:rsidR="00B25A80" w:rsidRDefault="001C3897" w:rsidP="00B25A80">
      <w:pPr>
        <w:tabs>
          <w:tab w:val="left" w:pos="1418"/>
        </w:tabs>
        <w:spacing w:line="276" w:lineRule="auto"/>
        <w:ind w:firstLine="567"/>
        <w:jc w:val="both"/>
        <w:rPr>
          <w:sz w:val="28"/>
          <w:szCs w:val="28"/>
        </w:rPr>
      </w:pPr>
      <w:r w:rsidRPr="001C3897">
        <w:rPr>
          <w:sz w:val="28"/>
          <w:szCs w:val="28"/>
        </w:rPr>
        <w:t>Отмечаем, что вышеуказанные мероприятия (п. 10.2.2. ТУ), (п. 10.2.3. ТУ), (п. 10.2.4. ТУ) и расходы ранее были учтены РЭК Кузбасса при принятии постановления от 18.03.2025 № 82 «Об установлении платы за технологическое присоединение к электрическим сетям филиала ПАО «</w:t>
      </w:r>
      <w:proofErr w:type="spellStart"/>
      <w:r w:rsidRPr="001C3897">
        <w:rPr>
          <w:sz w:val="28"/>
          <w:szCs w:val="28"/>
        </w:rPr>
        <w:t>Россети</w:t>
      </w:r>
      <w:proofErr w:type="spellEnd"/>
      <w:r w:rsidRPr="001C3897">
        <w:rPr>
          <w:sz w:val="28"/>
          <w:szCs w:val="28"/>
        </w:rPr>
        <w:t xml:space="preserve"> Сибирь» - «Кузбассэнерго – РЭС» объекта электросетевого хозяйства заявителя Никогосяна В.Н. по индивидуальному проекту». </w:t>
      </w:r>
    </w:p>
    <w:p w14:paraId="2EABB605" w14:textId="77777777" w:rsidR="00B25A80" w:rsidRDefault="001C3897" w:rsidP="00B25A80">
      <w:pPr>
        <w:tabs>
          <w:tab w:val="left" w:pos="1418"/>
        </w:tabs>
        <w:spacing w:line="276" w:lineRule="auto"/>
        <w:ind w:firstLine="567"/>
        <w:jc w:val="both"/>
        <w:rPr>
          <w:sz w:val="28"/>
          <w:szCs w:val="28"/>
        </w:rPr>
      </w:pPr>
      <w:r w:rsidRPr="001C3897">
        <w:rPr>
          <w:sz w:val="28"/>
          <w:szCs w:val="28"/>
        </w:rPr>
        <w:t xml:space="preserve">Следовательно, расходы в размере </w:t>
      </w:r>
      <w:r w:rsidRPr="001C3897">
        <w:rPr>
          <w:b/>
          <w:bCs/>
          <w:sz w:val="28"/>
          <w:szCs w:val="28"/>
        </w:rPr>
        <w:t xml:space="preserve">128 357 528,54 руб. </w:t>
      </w:r>
      <w:r w:rsidRPr="001C3897">
        <w:rPr>
          <w:sz w:val="28"/>
          <w:szCs w:val="28"/>
        </w:rPr>
        <w:t>уже учтены органом регулирования, как не включаемые в плату за технологическое присоединение и подлежащие учету при установлении тарифа на услуги по передаче электрической энергии.</w:t>
      </w:r>
    </w:p>
    <w:p w14:paraId="5B3FAD11" w14:textId="77777777" w:rsidR="00B25A80" w:rsidRDefault="001C3897" w:rsidP="00B25A80">
      <w:pPr>
        <w:tabs>
          <w:tab w:val="left" w:pos="1418"/>
        </w:tabs>
        <w:spacing w:line="276" w:lineRule="auto"/>
        <w:ind w:firstLine="567"/>
        <w:jc w:val="both"/>
        <w:rPr>
          <w:sz w:val="28"/>
          <w:szCs w:val="28"/>
        </w:rPr>
      </w:pPr>
      <w:r w:rsidRPr="001C3897">
        <w:rPr>
          <w:sz w:val="28"/>
          <w:szCs w:val="28"/>
        </w:rPr>
        <w:t>В случае отказа заявителей (</w:t>
      </w:r>
      <w:proofErr w:type="spellStart"/>
      <w:r w:rsidRPr="001C3897">
        <w:rPr>
          <w:sz w:val="28"/>
          <w:szCs w:val="28"/>
        </w:rPr>
        <w:t>Каутер</w:t>
      </w:r>
      <w:proofErr w:type="spellEnd"/>
      <w:r w:rsidRPr="001C3897">
        <w:rPr>
          <w:sz w:val="28"/>
          <w:szCs w:val="28"/>
        </w:rPr>
        <w:t xml:space="preserve"> М.П., Журавлев С.Я., Баталов В.В., Никогосян В.Н., СНТ «МОНОЛИТ») от заключения договора об осуществлении технологического присоединения к электрическим сетям с ПАО «</w:t>
      </w:r>
      <w:proofErr w:type="spellStart"/>
      <w:r w:rsidRPr="001C3897">
        <w:rPr>
          <w:sz w:val="28"/>
          <w:szCs w:val="28"/>
        </w:rPr>
        <w:t>Россети</w:t>
      </w:r>
      <w:proofErr w:type="spellEnd"/>
      <w:r w:rsidRPr="001C3897">
        <w:rPr>
          <w:sz w:val="28"/>
          <w:szCs w:val="28"/>
        </w:rPr>
        <w:t xml:space="preserve"> Сибирь», вышеуказанные мероприятия подлежат выполнению данной сетевой организацией, а затраты на данные мероприятия в размере </w:t>
      </w:r>
      <w:r w:rsidRPr="001C3897">
        <w:rPr>
          <w:b/>
          <w:bCs/>
          <w:sz w:val="28"/>
          <w:szCs w:val="28"/>
        </w:rPr>
        <w:t>128 357 528,54 руб.</w:t>
      </w:r>
      <w:r w:rsidRPr="001C3897">
        <w:rPr>
          <w:sz w:val="28"/>
          <w:szCs w:val="28"/>
        </w:rPr>
        <w:t xml:space="preserve"> при их документальном подтверждении будут учтены при установлении тарифа для объекта электросетевого хозяйства заявителя Никогосяна В.Н. на услуги по передаче электрической энергии.</w:t>
      </w:r>
    </w:p>
    <w:p w14:paraId="4B504DB0" w14:textId="77777777" w:rsidR="00B25A80" w:rsidRDefault="001C3897" w:rsidP="00B25A80">
      <w:pPr>
        <w:tabs>
          <w:tab w:val="left" w:pos="1418"/>
        </w:tabs>
        <w:spacing w:line="276" w:lineRule="auto"/>
        <w:ind w:firstLine="567"/>
        <w:jc w:val="both"/>
        <w:rPr>
          <w:sz w:val="28"/>
          <w:szCs w:val="28"/>
        </w:rPr>
      </w:pPr>
      <w:r w:rsidRPr="001C3897">
        <w:rPr>
          <w:sz w:val="28"/>
          <w:szCs w:val="28"/>
        </w:rPr>
        <w:t>Также отмечаем, что</w:t>
      </w:r>
      <w:r w:rsidRPr="001C3897">
        <w:rPr>
          <w:rFonts w:ascii="Calibri" w:eastAsia="Calibri" w:hAnsi="Calibri"/>
          <w:sz w:val="22"/>
          <w:szCs w:val="22"/>
          <w:lang w:eastAsia="en-US"/>
        </w:rPr>
        <w:t xml:space="preserve"> </w:t>
      </w:r>
      <w:r w:rsidRPr="001C3897">
        <w:rPr>
          <w:sz w:val="28"/>
          <w:szCs w:val="28"/>
        </w:rPr>
        <w:t>часть расходов на выполнение работ по мероприятию (п. 10.2.5. ТУ) ранее были учтены РЭК Кузбасса при принятии постановления от 06.05.2025 № 138 «Об установлении платы за технологическое присоединение к электрическим сетям филиала ПАО «</w:t>
      </w:r>
      <w:proofErr w:type="spellStart"/>
      <w:r w:rsidRPr="001C3897">
        <w:rPr>
          <w:sz w:val="28"/>
          <w:szCs w:val="28"/>
        </w:rPr>
        <w:t>Россети</w:t>
      </w:r>
      <w:proofErr w:type="spellEnd"/>
      <w:r w:rsidRPr="001C3897">
        <w:rPr>
          <w:sz w:val="28"/>
          <w:szCs w:val="28"/>
        </w:rPr>
        <w:t xml:space="preserve"> Сибирь» - «Кузбассэнерго – РЭС» объекта электросетевого хозяйства заявителя Брауна Г.И. по индивидуальному проекту», за исключением работ и затрат на «Система учета электроэнергии» , расчет показан в таблица № 6.</w:t>
      </w:r>
    </w:p>
    <w:p w14:paraId="7CC34B30" w14:textId="4F27F78A" w:rsidR="001C3897" w:rsidRPr="001C3897" w:rsidRDefault="001C3897" w:rsidP="00B25A80">
      <w:pPr>
        <w:tabs>
          <w:tab w:val="left" w:pos="1418"/>
        </w:tabs>
        <w:spacing w:line="276" w:lineRule="auto"/>
        <w:ind w:firstLine="567"/>
        <w:jc w:val="both"/>
        <w:rPr>
          <w:sz w:val="28"/>
          <w:szCs w:val="28"/>
        </w:rPr>
      </w:pPr>
      <w:r w:rsidRPr="001C3897">
        <w:rPr>
          <w:sz w:val="28"/>
          <w:szCs w:val="28"/>
        </w:rPr>
        <w:t xml:space="preserve">Следовательно, расходы в размере </w:t>
      </w:r>
      <w:r w:rsidRPr="001C3897">
        <w:rPr>
          <w:b/>
          <w:bCs/>
          <w:sz w:val="28"/>
          <w:szCs w:val="28"/>
        </w:rPr>
        <w:t>226 460 460,57</w:t>
      </w:r>
      <w:r w:rsidRPr="001C3897">
        <w:rPr>
          <w:sz w:val="28"/>
          <w:szCs w:val="28"/>
        </w:rPr>
        <w:t xml:space="preserve"> </w:t>
      </w:r>
      <w:r w:rsidRPr="001C3897">
        <w:rPr>
          <w:b/>
          <w:bCs/>
          <w:sz w:val="28"/>
          <w:szCs w:val="28"/>
        </w:rPr>
        <w:t>руб.</w:t>
      </w:r>
      <w:r w:rsidRPr="001C3897">
        <w:rPr>
          <w:sz w:val="28"/>
          <w:szCs w:val="28"/>
        </w:rPr>
        <w:t xml:space="preserve"> уже учтены органом регулирования, как не включаемые в плату за технологическое присоединение и подлежащие учету при установлении тарифа на услуги по передаче электрической энергии.</w:t>
      </w:r>
    </w:p>
    <w:p w14:paraId="6B287369" w14:textId="77777777" w:rsidR="001C3897" w:rsidRPr="001C3897" w:rsidRDefault="001C3897" w:rsidP="00B25A80">
      <w:pPr>
        <w:spacing w:line="276" w:lineRule="auto"/>
        <w:ind w:firstLine="567"/>
        <w:jc w:val="both"/>
        <w:rPr>
          <w:sz w:val="28"/>
          <w:szCs w:val="28"/>
        </w:rPr>
      </w:pPr>
      <w:r w:rsidRPr="001C3897">
        <w:rPr>
          <w:sz w:val="28"/>
          <w:szCs w:val="28"/>
        </w:rPr>
        <w:t>В случае отказа заявителей (</w:t>
      </w:r>
      <w:proofErr w:type="spellStart"/>
      <w:r w:rsidRPr="001C3897">
        <w:rPr>
          <w:sz w:val="28"/>
          <w:szCs w:val="28"/>
        </w:rPr>
        <w:t>Хамидулина</w:t>
      </w:r>
      <w:proofErr w:type="spellEnd"/>
      <w:r w:rsidRPr="001C3897">
        <w:rPr>
          <w:sz w:val="28"/>
          <w:szCs w:val="28"/>
        </w:rPr>
        <w:t xml:space="preserve"> С.В.,</w:t>
      </w:r>
      <w:r w:rsidRPr="001C3897">
        <w:rPr>
          <w:rFonts w:ascii="Calibri" w:eastAsia="Calibri" w:hAnsi="Calibri"/>
          <w:sz w:val="22"/>
          <w:szCs w:val="22"/>
          <w:lang w:eastAsia="en-US"/>
        </w:rPr>
        <w:t xml:space="preserve"> </w:t>
      </w:r>
      <w:r w:rsidRPr="001C3897">
        <w:rPr>
          <w:sz w:val="28"/>
          <w:szCs w:val="28"/>
        </w:rPr>
        <w:t>Браун Г.И.) от заключения договора об осуществлении технологического присоединения к электрическим сетям с ПАО «</w:t>
      </w:r>
      <w:proofErr w:type="spellStart"/>
      <w:r w:rsidRPr="001C3897">
        <w:rPr>
          <w:sz w:val="28"/>
          <w:szCs w:val="28"/>
        </w:rPr>
        <w:t>Россети</w:t>
      </w:r>
      <w:proofErr w:type="spellEnd"/>
      <w:r w:rsidRPr="001C3897">
        <w:rPr>
          <w:sz w:val="28"/>
          <w:szCs w:val="28"/>
        </w:rPr>
        <w:t xml:space="preserve"> Сибирь», вышеуказанные мероприятия подлежат выполнению данной сетевой организацией, а затраты на данные мероприятия в размере </w:t>
      </w:r>
      <w:r w:rsidRPr="001C3897">
        <w:rPr>
          <w:b/>
          <w:bCs/>
          <w:sz w:val="28"/>
          <w:szCs w:val="28"/>
        </w:rPr>
        <w:t>226 460 460,57 руб.</w:t>
      </w:r>
      <w:r w:rsidRPr="001C3897">
        <w:rPr>
          <w:sz w:val="28"/>
          <w:szCs w:val="28"/>
        </w:rPr>
        <w:t xml:space="preserve"> при их документальном подтверждении будут </w:t>
      </w:r>
      <w:r w:rsidRPr="001C3897">
        <w:rPr>
          <w:sz w:val="28"/>
          <w:szCs w:val="28"/>
        </w:rPr>
        <w:lastRenderedPageBreak/>
        <w:t>учтены при установлении тарифа для объекта электросетевого хозяйства Никогосяна В.Н. на услуги по передаче электрической энергии.</w:t>
      </w:r>
    </w:p>
    <w:p w14:paraId="09E07078" w14:textId="77777777" w:rsidR="001C3897" w:rsidRPr="001C3897" w:rsidRDefault="001C3897" w:rsidP="001C3897">
      <w:pPr>
        <w:spacing w:line="276" w:lineRule="auto"/>
        <w:jc w:val="both"/>
        <w:rPr>
          <w:sz w:val="28"/>
          <w:szCs w:val="28"/>
        </w:rPr>
      </w:pPr>
    </w:p>
    <w:p w14:paraId="02475FAC" w14:textId="77777777" w:rsidR="001C3897" w:rsidRPr="001C3897" w:rsidRDefault="001C3897" w:rsidP="001C3897">
      <w:pPr>
        <w:spacing w:line="276" w:lineRule="auto"/>
        <w:ind w:right="-173"/>
        <w:jc w:val="both"/>
        <w:rPr>
          <w:sz w:val="28"/>
          <w:szCs w:val="28"/>
        </w:rPr>
        <w:sectPr w:rsidR="001C3897" w:rsidRPr="001C3897" w:rsidSect="001C3897">
          <w:headerReference w:type="default" r:id="rId8"/>
          <w:pgSz w:w="11906" w:h="16838"/>
          <w:pgMar w:top="851" w:right="851" w:bottom="851" w:left="1418" w:header="709" w:footer="709" w:gutter="0"/>
          <w:cols w:space="708"/>
          <w:titlePg/>
          <w:docGrid w:linePitch="360"/>
        </w:sectPr>
      </w:pPr>
    </w:p>
    <w:p w14:paraId="072E062E" w14:textId="77777777" w:rsidR="001C3897" w:rsidRPr="001C3897" w:rsidRDefault="001C3897" w:rsidP="001C3897">
      <w:pPr>
        <w:spacing w:line="276" w:lineRule="auto"/>
        <w:jc w:val="right"/>
        <w:rPr>
          <w:sz w:val="28"/>
          <w:szCs w:val="28"/>
        </w:rPr>
      </w:pPr>
      <w:bookmarkStart w:id="18" w:name="_Hlk194417216"/>
      <w:bookmarkStart w:id="19" w:name="_Hlk197517300"/>
      <w:r w:rsidRPr="001C3897">
        <w:rPr>
          <w:sz w:val="28"/>
          <w:szCs w:val="28"/>
        </w:rPr>
        <w:lastRenderedPageBreak/>
        <w:t>Таблица – Предложение предприятия «Реконструкция ТП-Ю-0-124»</w:t>
      </w:r>
    </w:p>
    <w:p w14:paraId="0BAFCB23" w14:textId="77777777" w:rsidR="001C3897" w:rsidRPr="001C3897" w:rsidRDefault="001C3897" w:rsidP="001C3897">
      <w:pPr>
        <w:spacing w:line="276" w:lineRule="auto"/>
        <w:jc w:val="right"/>
        <w:rPr>
          <w:sz w:val="28"/>
          <w:szCs w:val="28"/>
        </w:rPr>
      </w:pPr>
      <w:r w:rsidRPr="001C3897">
        <w:rPr>
          <w:sz w:val="28"/>
          <w:szCs w:val="28"/>
        </w:rPr>
        <w:t>Таблица 1</w:t>
      </w:r>
    </w:p>
    <w:tbl>
      <w:tblPr>
        <w:tblpPr w:leftFromText="180" w:rightFromText="180" w:vertAnchor="page" w:horzAnchor="margin" w:tblpY="228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2560"/>
        <w:gridCol w:w="2850"/>
        <w:gridCol w:w="1403"/>
        <w:gridCol w:w="1559"/>
        <w:gridCol w:w="1984"/>
        <w:gridCol w:w="1700"/>
        <w:gridCol w:w="1276"/>
        <w:gridCol w:w="23"/>
        <w:gridCol w:w="1397"/>
      </w:tblGrid>
      <w:tr w:rsidR="001C3897" w:rsidRPr="001C3897" w14:paraId="61BC51C1" w14:textId="77777777" w:rsidTr="006B6248">
        <w:trPr>
          <w:trHeight w:val="272"/>
        </w:trPr>
        <w:tc>
          <w:tcPr>
            <w:tcW w:w="524" w:type="dxa"/>
            <w:vMerge w:val="restart"/>
            <w:shd w:val="clear" w:color="auto" w:fill="auto"/>
          </w:tcPr>
          <w:p w14:paraId="7210BF91" w14:textId="77777777" w:rsidR="001C3897" w:rsidRPr="001C3897" w:rsidRDefault="001C3897" w:rsidP="001C3897">
            <w:pPr>
              <w:spacing w:line="276" w:lineRule="auto"/>
              <w:jc w:val="center"/>
              <w:rPr>
                <w:b/>
                <w:bCs/>
                <w:sz w:val="20"/>
                <w:szCs w:val="20"/>
              </w:rPr>
            </w:pPr>
            <w:r w:rsidRPr="001C3897">
              <w:rPr>
                <w:b/>
                <w:bCs/>
                <w:sz w:val="20"/>
                <w:szCs w:val="20"/>
              </w:rPr>
              <w:t>№ п/п</w:t>
            </w:r>
          </w:p>
        </w:tc>
        <w:tc>
          <w:tcPr>
            <w:tcW w:w="5410" w:type="dxa"/>
            <w:gridSpan w:val="2"/>
            <w:shd w:val="clear" w:color="auto" w:fill="auto"/>
          </w:tcPr>
          <w:p w14:paraId="079201A9" w14:textId="77777777" w:rsidR="001C3897" w:rsidRPr="001C3897" w:rsidRDefault="001C3897" w:rsidP="001C3897">
            <w:pPr>
              <w:spacing w:line="276" w:lineRule="auto"/>
              <w:jc w:val="center"/>
              <w:rPr>
                <w:b/>
                <w:bCs/>
                <w:sz w:val="20"/>
                <w:szCs w:val="20"/>
              </w:rPr>
            </w:pPr>
            <w:r w:rsidRPr="001C3897">
              <w:rPr>
                <w:b/>
                <w:bCs/>
                <w:sz w:val="20"/>
                <w:szCs w:val="20"/>
              </w:rPr>
              <w:t xml:space="preserve">Наименование </w:t>
            </w:r>
          </w:p>
        </w:tc>
        <w:tc>
          <w:tcPr>
            <w:tcW w:w="7945" w:type="dxa"/>
            <w:gridSpan w:val="6"/>
            <w:shd w:val="clear" w:color="auto" w:fill="auto"/>
          </w:tcPr>
          <w:p w14:paraId="07567735" w14:textId="77777777" w:rsidR="001C3897" w:rsidRPr="001C3897" w:rsidRDefault="001C3897" w:rsidP="001C3897">
            <w:pPr>
              <w:spacing w:line="276" w:lineRule="auto"/>
              <w:jc w:val="center"/>
              <w:rPr>
                <w:b/>
                <w:bCs/>
                <w:sz w:val="20"/>
                <w:szCs w:val="20"/>
              </w:rPr>
            </w:pPr>
            <w:r w:rsidRPr="001C3897">
              <w:rPr>
                <w:b/>
                <w:bCs/>
                <w:sz w:val="20"/>
                <w:szCs w:val="20"/>
              </w:rPr>
              <w:t>Сметная стоимость, руб. без НДС</w:t>
            </w:r>
          </w:p>
        </w:tc>
        <w:tc>
          <w:tcPr>
            <w:tcW w:w="1397" w:type="dxa"/>
            <w:shd w:val="clear" w:color="auto" w:fill="auto"/>
          </w:tcPr>
          <w:p w14:paraId="1B27D252" w14:textId="77777777" w:rsidR="001C3897" w:rsidRPr="001C3897" w:rsidRDefault="001C3897" w:rsidP="001C3897">
            <w:pPr>
              <w:spacing w:line="276" w:lineRule="auto"/>
              <w:jc w:val="center"/>
              <w:rPr>
                <w:b/>
                <w:bCs/>
                <w:sz w:val="20"/>
                <w:szCs w:val="20"/>
              </w:rPr>
            </w:pPr>
            <w:r w:rsidRPr="001C3897">
              <w:rPr>
                <w:b/>
                <w:bCs/>
                <w:sz w:val="20"/>
                <w:szCs w:val="20"/>
              </w:rPr>
              <w:t>Общая сметная стоимость, руб. без НДС</w:t>
            </w:r>
          </w:p>
        </w:tc>
      </w:tr>
      <w:tr w:rsidR="001C3897" w:rsidRPr="001C3897" w14:paraId="06F6BE97" w14:textId="77777777" w:rsidTr="006B6248">
        <w:tc>
          <w:tcPr>
            <w:tcW w:w="524" w:type="dxa"/>
            <w:vMerge/>
            <w:shd w:val="clear" w:color="auto" w:fill="auto"/>
          </w:tcPr>
          <w:p w14:paraId="10993B46" w14:textId="77777777" w:rsidR="001C3897" w:rsidRPr="001C3897" w:rsidRDefault="001C3897" w:rsidP="001C3897">
            <w:pPr>
              <w:spacing w:line="276" w:lineRule="auto"/>
              <w:jc w:val="center"/>
              <w:rPr>
                <w:b/>
                <w:bCs/>
                <w:sz w:val="20"/>
                <w:szCs w:val="20"/>
              </w:rPr>
            </w:pPr>
          </w:p>
        </w:tc>
        <w:tc>
          <w:tcPr>
            <w:tcW w:w="2560" w:type="dxa"/>
            <w:shd w:val="clear" w:color="auto" w:fill="auto"/>
          </w:tcPr>
          <w:p w14:paraId="61839DF5" w14:textId="77777777" w:rsidR="001C3897" w:rsidRPr="001C3897" w:rsidRDefault="001C3897" w:rsidP="001C3897">
            <w:pPr>
              <w:spacing w:line="276" w:lineRule="auto"/>
              <w:jc w:val="center"/>
              <w:rPr>
                <w:b/>
                <w:bCs/>
                <w:sz w:val="20"/>
                <w:szCs w:val="20"/>
              </w:rPr>
            </w:pPr>
            <w:r w:rsidRPr="001C3897">
              <w:rPr>
                <w:b/>
                <w:bCs/>
                <w:sz w:val="20"/>
                <w:szCs w:val="20"/>
              </w:rPr>
              <w:t>Номера сметных расчетов и смет</w:t>
            </w:r>
          </w:p>
        </w:tc>
        <w:tc>
          <w:tcPr>
            <w:tcW w:w="2850" w:type="dxa"/>
            <w:shd w:val="clear" w:color="auto" w:fill="auto"/>
          </w:tcPr>
          <w:p w14:paraId="114F9C52" w14:textId="77777777" w:rsidR="001C3897" w:rsidRPr="001C3897" w:rsidRDefault="001C3897" w:rsidP="001C3897">
            <w:pPr>
              <w:spacing w:line="276" w:lineRule="auto"/>
              <w:jc w:val="center"/>
              <w:rPr>
                <w:b/>
                <w:bCs/>
                <w:sz w:val="20"/>
                <w:szCs w:val="20"/>
              </w:rPr>
            </w:pPr>
            <w:r w:rsidRPr="001C3897">
              <w:rPr>
                <w:b/>
                <w:bCs/>
                <w:sz w:val="20"/>
                <w:szCs w:val="20"/>
              </w:rPr>
              <w:t>Наименование глав, работ и затрат</w:t>
            </w:r>
          </w:p>
        </w:tc>
        <w:tc>
          <w:tcPr>
            <w:tcW w:w="1403" w:type="dxa"/>
            <w:shd w:val="clear" w:color="auto" w:fill="auto"/>
          </w:tcPr>
          <w:p w14:paraId="362CA0E0" w14:textId="77777777" w:rsidR="001C3897" w:rsidRPr="001C3897" w:rsidRDefault="001C3897" w:rsidP="001C3897">
            <w:pPr>
              <w:spacing w:line="276" w:lineRule="auto"/>
              <w:jc w:val="center"/>
              <w:rPr>
                <w:b/>
                <w:bCs/>
                <w:sz w:val="20"/>
                <w:szCs w:val="20"/>
              </w:rPr>
            </w:pPr>
            <w:r w:rsidRPr="001C3897">
              <w:rPr>
                <w:b/>
                <w:bCs/>
                <w:sz w:val="20"/>
                <w:szCs w:val="20"/>
              </w:rPr>
              <w:t>Строительно-монтажных работ</w:t>
            </w:r>
          </w:p>
        </w:tc>
        <w:tc>
          <w:tcPr>
            <w:tcW w:w="1559" w:type="dxa"/>
            <w:shd w:val="clear" w:color="auto" w:fill="auto"/>
          </w:tcPr>
          <w:p w14:paraId="692475DB" w14:textId="77777777" w:rsidR="001C3897" w:rsidRPr="001C3897" w:rsidRDefault="001C3897" w:rsidP="001C3897">
            <w:pPr>
              <w:spacing w:line="276" w:lineRule="auto"/>
              <w:jc w:val="center"/>
              <w:rPr>
                <w:b/>
                <w:bCs/>
                <w:sz w:val="20"/>
                <w:szCs w:val="20"/>
              </w:rPr>
            </w:pPr>
            <w:r w:rsidRPr="001C3897">
              <w:rPr>
                <w:b/>
                <w:bCs/>
                <w:sz w:val="20"/>
                <w:szCs w:val="20"/>
              </w:rPr>
              <w:t>оборудования</w:t>
            </w:r>
          </w:p>
        </w:tc>
        <w:tc>
          <w:tcPr>
            <w:tcW w:w="1984" w:type="dxa"/>
            <w:shd w:val="clear" w:color="auto" w:fill="auto"/>
          </w:tcPr>
          <w:p w14:paraId="36CA5383" w14:textId="77777777" w:rsidR="001C3897" w:rsidRPr="001C3897" w:rsidRDefault="001C3897" w:rsidP="001C3897">
            <w:pPr>
              <w:spacing w:line="276" w:lineRule="auto"/>
              <w:jc w:val="center"/>
              <w:rPr>
                <w:b/>
                <w:bCs/>
                <w:sz w:val="20"/>
                <w:szCs w:val="20"/>
              </w:rPr>
            </w:pPr>
            <w:r w:rsidRPr="001C3897">
              <w:rPr>
                <w:b/>
                <w:bCs/>
                <w:sz w:val="20"/>
                <w:szCs w:val="20"/>
              </w:rPr>
              <w:t>пуско-наладочные работы</w:t>
            </w:r>
          </w:p>
        </w:tc>
        <w:tc>
          <w:tcPr>
            <w:tcW w:w="1700" w:type="dxa"/>
            <w:shd w:val="clear" w:color="auto" w:fill="auto"/>
          </w:tcPr>
          <w:p w14:paraId="0AF29339" w14:textId="77777777" w:rsidR="001C3897" w:rsidRPr="001C3897" w:rsidRDefault="001C3897" w:rsidP="001C3897">
            <w:pPr>
              <w:spacing w:line="276" w:lineRule="auto"/>
              <w:jc w:val="center"/>
              <w:rPr>
                <w:b/>
                <w:bCs/>
                <w:sz w:val="20"/>
                <w:szCs w:val="20"/>
              </w:rPr>
            </w:pPr>
            <w:r w:rsidRPr="001C3897">
              <w:rPr>
                <w:b/>
                <w:bCs/>
                <w:sz w:val="20"/>
                <w:szCs w:val="20"/>
              </w:rPr>
              <w:t>проектно-изыскательские работы</w:t>
            </w:r>
          </w:p>
        </w:tc>
        <w:tc>
          <w:tcPr>
            <w:tcW w:w="1276" w:type="dxa"/>
            <w:shd w:val="clear" w:color="auto" w:fill="auto"/>
          </w:tcPr>
          <w:p w14:paraId="1706A1E4" w14:textId="77777777" w:rsidR="001C3897" w:rsidRPr="001C3897" w:rsidRDefault="001C3897" w:rsidP="001C3897">
            <w:pPr>
              <w:spacing w:line="276" w:lineRule="auto"/>
              <w:jc w:val="center"/>
              <w:rPr>
                <w:b/>
                <w:bCs/>
                <w:sz w:val="20"/>
                <w:szCs w:val="20"/>
              </w:rPr>
            </w:pPr>
            <w:r w:rsidRPr="001C3897">
              <w:rPr>
                <w:b/>
                <w:bCs/>
                <w:sz w:val="20"/>
                <w:szCs w:val="20"/>
              </w:rPr>
              <w:t>прочие</w:t>
            </w:r>
          </w:p>
        </w:tc>
        <w:tc>
          <w:tcPr>
            <w:tcW w:w="1420" w:type="dxa"/>
            <w:gridSpan w:val="2"/>
            <w:shd w:val="clear" w:color="auto" w:fill="auto"/>
          </w:tcPr>
          <w:p w14:paraId="747D536F" w14:textId="77777777" w:rsidR="001C3897" w:rsidRPr="001C3897" w:rsidRDefault="001C3897" w:rsidP="001C3897">
            <w:pPr>
              <w:spacing w:line="276" w:lineRule="auto"/>
              <w:jc w:val="both"/>
              <w:rPr>
                <w:b/>
                <w:bCs/>
                <w:sz w:val="20"/>
                <w:szCs w:val="20"/>
              </w:rPr>
            </w:pPr>
          </w:p>
        </w:tc>
      </w:tr>
      <w:tr w:rsidR="001C3897" w:rsidRPr="001C3897" w14:paraId="21A27C30" w14:textId="77777777" w:rsidTr="006B6248">
        <w:tc>
          <w:tcPr>
            <w:tcW w:w="524" w:type="dxa"/>
            <w:tcBorders>
              <w:top w:val="single" w:sz="4" w:space="0" w:color="auto"/>
            </w:tcBorders>
            <w:shd w:val="clear" w:color="auto" w:fill="auto"/>
          </w:tcPr>
          <w:p w14:paraId="42FA64AC" w14:textId="77777777" w:rsidR="001C3897" w:rsidRPr="001C3897" w:rsidRDefault="001C3897" w:rsidP="001C3897">
            <w:pPr>
              <w:spacing w:line="276" w:lineRule="auto"/>
              <w:jc w:val="center"/>
              <w:rPr>
                <w:sz w:val="20"/>
                <w:szCs w:val="20"/>
              </w:rPr>
            </w:pPr>
            <w:r w:rsidRPr="001C3897">
              <w:rPr>
                <w:sz w:val="20"/>
                <w:szCs w:val="20"/>
              </w:rPr>
              <w:t>1</w:t>
            </w:r>
          </w:p>
        </w:tc>
        <w:tc>
          <w:tcPr>
            <w:tcW w:w="5410" w:type="dxa"/>
            <w:gridSpan w:val="2"/>
            <w:tcBorders>
              <w:top w:val="single" w:sz="4" w:space="0" w:color="auto"/>
            </w:tcBorders>
            <w:shd w:val="clear" w:color="auto" w:fill="auto"/>
          </w:tcPr>
          <w:p w14:paraId="1AF4EEB5" w14:textId="77777777" w:rsidR="001C3897" w:rsidRPr="001C3897" w:rsidRDefault="001C3897" w:rsidP="001C3897">
            <w:pPr>
              <w:spacing w:line="276" w:lineRule="auto"/>
              <w:jc w:val="both"/>
              <w:rPr>
                <w:sz w:val="18"/>
                <w:szCs w:val="18"/>
              </w:rPr>
            </w:pPr>
            <w:r w:rsidRPr="001C3897">
              <w:rPr>
                <w:sz w:val="18"/>
                <w:szCs w:val="18"/>
              </w:rPr>
              <w:t xml:space="preserve">"Строительство ВЛ 6 </w:t>
            </w:r>
            <w:proofErr w:type="spellStart"/>
            <w:r w:rsidRPr="001C3897">
              <w:rPr>
                <w:sz w:val="18"/>
                <w:szCs w:val="18"/>
              </w:rPr>
              <w:t>кВ</w:t>
            </w:r>
            <w:proofErr w:type="spellEnd"/>
            <w:r w:rsidRPr="001C3897">
              <w:rPr>
                <w:sz w:val="18"/>
                <w:szCs w:val="18"/>
              </w:rPr>
              <w:t xml:space="preserve">, ВЛ 0,4 </w:t>
            </w:r>
            <w:proofErr w:type="spellStart"/>
            <w:r w:rsidRPr="001C3897">
              <w:rPr>
                <w:sz w:val="18"/>
                <w:szCs w:val="18"/>
              </w:rPr>
              <w:t>кВ</w:t>
            </w:r>
            <w:proofErr w:type="spellEnd"/>
            <w:r w:rsidRPr="001C3897">
              <w:rPr>
                <w:sz w:val="18"/>
                <w:szCs w:val="18"/>
              </w:rPr>
              <w:t xml:space="preserve"> и ТП-0,99 250 </w:t>
            </w:r>
            <w:proofErr w:type="spellStart"/>
            <w:r w:rsidRPr="001C3897">
              <w:rPr>
                <w:sz w:val="18"/>
                <w:szCs w:val="18"/>
              </w:rPr>
              <w:t>кВА</w:t>
            </w:r>
            <w:proofErr w:type="spellEnd"/>
            <w:r w:rsidRPr="001C3897">
              <w:rPr>
                <w:sz w:val="18"/>
                <w:szCs w:val="18"/>
              </w:rPr>
              <w:t xml:space="preserve"> от ВЛ6 </w:t>
            </w:r>
            <w:proofErr w:type="spellStart"/>
            <w:r w:rsidRPr="001C3897">
              <w:rPr>
                <w:sz w:val="18"/>
                <w:szCs w:val="18"/>
              </w:rPr>
              <w:t>кВ</w:t>
            </w:r>
            <w:proofErr w:type="spellEnd"/>
            <w:r w:rsidRPr="001C3897">
              <w:rPr>
                <w:sz w:val="18"/>
                <w:szCs w:val="18"/>
              </w:rPr>
              <w:t xml:space="preserve"> ф-6-8К ПС 110 </w:t>
            </w:r>
            <w:proofErr w:type="spellStart"/>
            <w:r w:rsidRPr="001C3897">
              <w:rPr>
                <w:sz w:val="18"/>
                <w:szCs w:val="18"/>
              </w:rPr>
              <w:t>кВ</w:t>
            </w:r>
            <w:proofErr w:type="spellEnd"/>
            <w:r w:rsidRPr="001C3897">
              <w:rPr>
                <w:sz w:val="18"/>
                <w:szCs w:val="18"/>
              </w:rPr>
              <w:t xml:space="preserve"> </w:t>
            </w:r>
            <w:proofErr w:type="spellStart"/>
            <w:r w:rsidRPr="001C3897">
              <w:rPr>
                <w:sz w:val="18"/>
                <w:szCs w:val="18"/>
              </w:rPr>
              <w:t>Афонинская</w:t>
            </w:r>
            <w:proofErr w:type="spellEnd"/>
            <w:r w:rsidRPr="001C3897">
              <w:rPr>
                <w:sz w:val="18"/>
                <w:szCs w:val="18"/>
              </w:rPr>
              <w:t>" (без учета стоимости оборудования) (ТП 1 шт.)</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1764F86" w14:textId="77777777" w:rsidR="001C3897" w:rsidRPr="001C3897" w:rsidRDefault="001C3897" w:rsidP="001C3897">
            <w:pPr>
              <w:spacing w:line="276" w:lineRule="auto"/>
              <w:jc w:val="center"/>
              <w:rPr>
                <w:sz w:val="20"/>
                <w:szCs w:val="20"/>
              </w:rPr>
            </w:pPr>
            <w:r w:rsidRPr="001C3897">
              <w:rPr>
                <w:rFonts w:eastAsia="Calibri"/>
                <w:color w:val="000000"/>
                <w:sz w:val="20"/>
                <w:szCs w:val="20"/>
                <w:lang w:eastAsia="en-US"/>
              </w:rPr>
              <w:t xml:space="preserve">6 347,09 </w:t>
            </w:r>
          </w:p>
        </w:tc>
        <w:tc>
          <w:tcPr>
            <w:tcW w:w="1559" w:type="dxa"/>
            <w:tcBorders>
              <w:top w:val="single" w:sz="4" w:space="0" w:color="auto"/>
              <w:left w:val="nil"/>
              <w:bottom w:val="single" w:sz="4" w:space="0" w:color="auto"/>
              <w:right w:val="single" w:sz="4" w:space="0" w:color="auto"/>
            </w:tcBorders>
            <w:shd w:val="clear" w:color="auto" w:fill="auto"/>
            <w:vAlign w:val="center"/>
          </w:tcPr>
          <w:p w14:paraId="72D5A33D" w14:textId="77777777" w:rsidR="001C3897" w:rsidRPr="001C3897" w:rsidRDefault="001C3897" w:rsidP="001C3897">
            <w:pPr>
              <w:spacing w:line="276" w:lineRule="auto"/>
              <w:jc w:val="center"/>
              <w:rPr>
                <w:sz w:val="20"/>
                <w:szCs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08E45A04" w14:textId="77777777" w:rsidR="001C3897" w:rsidRPr="001C3897" w:rsidRDefault="001C3897" w:rsidP="001C3897">
            <w:pPr>
              <w:spacing w:line="276" w:lineRule="auto"/>
              <w:jc w:val="center"/>
              <w:rPr>
                <w:sz w:val="20"/>
                <w:szCs w:val="20"/>
              </w:rPr>
            </w:pPr>
            <w:r w:rsidRPr="001C3897">
              <w:rPr>
                <w:rFonts w:eastAsia="Calibri"/>
                <w:color w:val="000000"/>
                <w:sz w:val="20"/>
                <w:szCs w:val="20"/>
                <w:lang w:eastAsia="en-US"/>
              </w:rPr>
              <w:t xml:space="preserve">1 784,61 </w:t>
            </w:r>
          </w:p>
        </w:tc>
        <w:tc>
          <w:tcPr>
            <w:tcW w:w="1700" w:type="dxa"/>
            <w:tcBorders>
              <w:top w:val="single" w:sz="4" w:space="0" w:color="auto"/>
              <w:left w:val="nil"/>
              <w:bottom w:val="single" w:sz="4" w:space="0" w:color="auto"/>
              <w:right w:val="single" w:sz="4" w:space="0" w:color="auto"/>
            </w:tcBorders>
            <w:shd w:val="clear" w:color="auto" w:fill="auto"/>
            <w:vAlign w:val="center"/>
          </w:tcPr>
          <w:p w14:paraId="3B5E12DC" w14:textId="77777777" w:rsidR="001C3897" w:rsidRPr="001C3897" w:rsidRDefault="001C3897" w:rsidP="001C3897">
            <w:pPr>
              <w:spacing w:line="276" w:lineRule="auto"/>
              <w:jc w:val="center"/>
              <w:rPr>
                <w:sz w:val="20"/>
                <w:szCs w:val="20"/>
              </w:rPr>
            </w:pPr>
            <w:r w:rsidRPr="001C3897">
              <w:rPr>
                <w:rFonts w:eastAsia="Calibri"/>
                <w:color w:val="000000"/>
                <w:sz w:val="20"/>
                <w:szCs w:val="20"/>
                <w:lang w:eastAsia="en-US"/>
              </w:rPr>
              <w:t xml:space="preserve">57 600,00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23065FBC" w14:textId="77777777" w:rsidR="001C3897" w:rsidRPr="001C3897" w:rsidRDefault="001C3897" w:rsidP="001C3897">
            <w:pPr>
              <w:spacing w:line="276" w:lineRule="auto"/>
              <w:jc w:val="center"/>
              <w:rPr>
                <w:sz w:val="20"/>
                <w:szCs w:val="20"/>
              </w:rPr>
            </w:pPr>
            <w:r w:rsidRPr="001C3897">
              <w:rPr>
                <w:rFonts w:eastAsia="Calibri"/>
                <w:color w:val="000000"/>
                <w:sz w:val="20"/>
                <w:szCs w:val="20"/>
                <w:lang w:eastAsia="en-US"/>
              </w:rPr>
              <w:t xml:space="preserve">174,02 </w:t>
            </w:r>
          </w:p>
        </w:tc>
        <w:tc>
          <w:tcPr>
            <w:tcW w:w="1420" w:type="dxa"/>
            <w:gridSpan w:val="2"/>
            <w:tcBorders>
              <w:top w:val="single" w:sz="4" w:space="0" w:color="auto"/>
              <w:left w:val="nil"/>
              <w:bottom w:val="single" w:sz="4" w:space="0" w:color="auto"/>
              <w:right w:val="single" w:sz="4" w:space="0" w:color="auto"/>
            </w:tcBorders>
            <w:shd w:val="clear" w:color="auto" w:fill="auto"/>
            <w:vAlign w:val="center"/>
          </w:tcPr>
          <w:p w14:paraId="469372A8" w14:textId="77777777" w:rsidR="001C3897" w:rsidRPr="001C3897" w:rsidRDefault="001C3897" w:rsidP="001C3897">
            <w:pPr>
              <w:spacing w:line="276" w:lineRule="auto"/>
              <w:jc w:val="center"/>
              <w:rPr>
                <w:sz w:val="20"/>
                <w:szCs w:val="20"/>
              </w:rPr>
            </w:pPr>
            <w:r w:rsidRPr="001C3897">
              <w:rPr>
                <w:rFonts w:eastAsia="Calibri"/>
                <w:color w:val="000000"/>
                <w:sz w:val="20"/>
                <w:szCs w:val="20"/>
                <w:lang w:eastAsia="en-US"/>
              </w:rPr>
              <w:t xml:space="preserve">65 905,72 </w:t>
            </w:r>
          </w:p>
        </w:tc>
      </w:tr>
      <w:tr w:rsidR="001C3897" w:rsidRPr="001C3897" w14:paraId="5457F693" w14:textId="77777777" w:rsidTr="006B6248">
        <w:tc>
          <w:tcPr>
            <w:tcW w:w="524" w:type="dxa"/>
            <w:shd w:val="clear" w:color="auto" w:fill="auto"/>
          </w:tcPr>
          <w:p w14:paraId="7182F927" w14:textId="77777777" w:rsidR="001C3897" w:rsidRPr="001C3897" w:rsidRDefault="001C3897" w:rsidP="001C3897">
            <w:pPr>
              <w:spacing w:line="276" w:lineRule="auto"/>
              <w:rPr>
                <w:b/>
                <w:bCs/>
                <w:sz w:val="20"/>
                <w:szCs w:val="20"/>
              </w:rPr>
            </w:pPr>
          </w:p>
        </w:tc>
        <w:tc>
          <w:tcPr>
            <w:tcW w:w="14752" w:type="dxa"/>
            <w:gridSpan w:val="9"/>
            <w:tcBorders>
              <w:right w:val="single" w:sz="4" w:space="0" w:color="auto"/>
            </w:tcBorders>
            <w:shd w:val="clear" w:color="auto" w:fill="auto"/>
          </w:tcPr>
          <w:p w14:paraId="489D4474" w14:textId="77777777" w:rsidR="001C3897" w:rsidRPr="001C3897" w:rsidRDefault="001C3897" w:rsidP="001C3897">
            <w:pPr>
              <w:spacing w:line="276" w:lineRule="auto"/>
              <w:jc w:val="both"/>
              <w:rPr>
                <w:b/>
                <w:bCs/>
                <w:sz w:val="20"/>
                <w:szCs w:val="20"/>
              </w:rPr>
            </w:pPr>
            <w:r w:rsidRPr="001C3897">
              <w:rPr>
                <w:b/>
                <w:bCs/>
                <w:sz w:val="20"/>
                <w:szCs w:val="20"/>
              </w:rPr>
              <w:t>Глава 2. Основные объекты строительства</w:t>
            </w:r>
          </w:p>
        </w:tc>
      </w:tr>
      <w:tr w:rsidR="001C3897" w:rsidRPr="001C3897" w14:paraId="512E9253" w14:textId="77777777" w:rsidTr="006B6248">
        <w:tc>
          <w:tcPr>
            <w:tcW w:w="524" w:type="dxa"/>
            <w:shd w:val="clear" w:color="auto" w:fill="auto"/>
          </w:tcPr>
          <w:p w14:paraId="4D9B3679" w14:textId="77777777" w:rsidR="001C3897" w:rsidRPr="001C3897" w:rsidRDefault="001C3897" w:rsidP="001C3897">
            <w:pPr>
              <w:spacing w:line="276" w:lineRule="auto"/>
              <w:rPr>
                <w:b/>
                <w:bCs/>
                <w:sz w:val="20"/>
                <w:szCs w:val="20"/>
              </w:rPr>
            </w:pPr>
          </w:p>
        </w:tc>
        <w:tc>
          <w:tcPr>
            <w:tcW w:w="2560" w:type="dxa"/>
            <w:shd w:val="clear" w:color="auto" w:fill="auto"/>
          </w:tcPr>
          <w:p w14:paraId="5685AE53" w14:textId="77777777" w:rsidR="001C3897" w:rsidRPr="001C3897" w:rsidRDefault="001C3897" w:rsidP="001C3897">
            <w:pPr>
              <w:spacing w:line="276" w:lineRule="auto"/>
              <w:rPr>
                <w:sz w:val="18"/>
                <w:szCs w:val="18"/>
              </w:rPr>
            </w:pPr>
            <w:r w:rsidRPr="001C3897">
              <w:rPr>
                <w:sz w:val="18"/>
                <w:szCs w:val="18"/>
              </w:rPr>
              <w:t>02-01-03</w:t>
            </w:r>
          </w:p>
        </w:tc>
        <w:tc>
          <w:tcPr>
            <w:tcW w:w="2850" w:type="dxa"/>
            <w:shd w:val="clear" w:color="auto" w:fill="auto"/>
          </w:tcPr>
          <w:p w14:paraId="617D9558" w14:textId="77777777" w:rsidR="001C3897" w:rsidRPr="001C3897" w:rsidRDefault="001C3897" w:rsidP="001C3897">
            <w:pPr>
              <w:spacing w:line="276" w:lineRule="auto"/>
              <w:rPr>
                <w:sz w:val="18"/>
                <w:szCs w:val="18"/>
              </w:rPr>
            </w:pPr>
            <w:r w:rsidRPr="001C3897">
              <w:rPr>
                <w:sz w:val="18"/>
                <w:szCs w:val="18"/>
              </w:rPr>
              <w:t>Строительство КТП</w:t>
            </w:r>
          </w:p>
        </w:tc>
        <w:tc>
          <w:tcPr>
            <w:tcW w:w="1403" w:type="dxa"/>
            <w:shd w:val="clear" w:color="auto" w:fill="auto"/>
          </w:tcPr>
          <w:p w14:paraId="29D74017" w14:textId="77777777" w:rsidR="001C3897" w:rsidRPr="001C3897" w:rsidRDefault="001C3897" w:rsidP="001C3897">
            <w:pPr>
              <w:spacing w:line="276" w:lineRule="auto"/>
              <w:jc w:val="center"/>
              <w:rPr>
                <w:sz w:val="20"/>
                <w:szCs w:val="20"/>
              </w:rPr>
            </w:pPr>
            <w:r w:rsidRPr="001C3897">
              <w:rPr>
                <w:sz w:val="20"/>
                <w:szCs w:val="20"/>
              </w:rPr>
              <w:t>6 347,09</w:t>
            </w:r>
          </w:p>
        </w:tc>
        <w:tc>
          <w:tcPr>
            <w:tcW w:w="1559" w:type="dxa"/>
            <w:shd w:val="clear" w:color="auto" w:fill="auto"/>
          </w:tcPr>
          <w:p w14:paraId="41C27425" w14:textId="77777777" w:rsidR="001C3897" w:rsidRPr="001C3897" w:rsidRDefault="001C3897" w:rsidP="001C3897">
            <w:pPr>
              <w:spacing w:line="276" w:lineRule="auto"/>
              <w:jc w:val="center"/>
              <w:rPr>
                <w:sz w:val="20"/>
                <w:szCs w:val="20"/>
              </w:rPr>
            </w:pPr>
          </w:p>
        </w:tc>
        <w:tc>
          <w:tcPr>
            <w:tcW w:w="1984" w:type="dxa"/>
            <w:shd w:val="clear" w:color="auto" w:fill="auto"/>
          </w:tcPr>
          <w:p w14:paraId="5BEE7559" w14:textId="77777777" w:rsidR="001C3897" w:rsidRPr="001C3897" w:rsidRDefault="001C3897" w:rsidP="001C3897">
            <w:pPr>
              <w:spacing w:line="276" w:lineRule="auto"/>
              <w:jc w:val="center"/>
              <w:rPr>
                <w:sz w:val="20"/>
                <w:szCs w:val="20"/>
              </w:rPr>
            </w:pPr>
          </w:p>
        </w:tc>
        <w:tc>
          <w:tcPr>
            <w:tcW w:w="1700" w:type="dxa"/>
            <w:shd w:val="clear" w:color="auto" w:fill="auto"/>
          </w:tcPr>
          <w:p w14:paraId="6618C33A" w14:textId="77777777" w:rsidR="001C3897" w:rsidRPr="001C3897" w:rsidRDefault="001C3897" w:rsidP="001C3897">
            <w:pPr>
              <w:spacing w:line="276" w:lineRule="auto"/>
              <w:jc w:val="center"/>
              <w:rPr>
                <w:sz w:val="20"/>
                <w:szCs w:val="20"/>
              </w:rPr>
            </w:pPr>
          </w:p>
        </w:tc>
        <w:tc>
          <w:tcPr>
            <w:tcW w:w="1276" w:type="dxa"/>
            <w:shd w:val="clear" w:color="auto" w:fill="auto"/>
          </w:tcPr>
          <w:p w14:paraId="5F06777D" w14:textId="77777777" w:rsidR="001C3897" w:rsidRPr="001C3897" w:rsidRDefault="001C3897" w:rsidP="001C3897">
            <w:pPr>
              <w:spacing w:line="276" w:lineRule="auto"/>
              <w:jc w:val="center"/>
              <w:rPr>
                <w:sz w:val="20"/>
                <w:szCs w:val="20"/>
              </w:rPr>
            </w:pPr>
          </w:p>
        </w:tc>
        <w:tc>
          <w:tcPr>
            <w:tcW w:w="1420" w:type="dxa"/>
            <w:gridSpan w:val="2"/>
            <w:tcBorders>
              <w:right w:val="single" w:sz="4" w:space="0" w:color="auto"/>
            </w:tcBorders>
            <w:shd w:val="clear" w:color="auto" w:fill="auto"/>
          </w:tcPr>
          <w:p w14:paraId="1622D413" w14:textId="77777777" w:rsidR="001C3897" w:rsidRPr="001C3897" w:rsidRDefault="001C3897" w:rsidP="001C3897">
            <w:pPr>
              <w:spacing w:line="276" w:lineRule="auto"/>
              <w:jc w:val="center"/>
              <w:rPr>
                <w:b/>
                <w:bCs/>
                <w:sz w:val="20"/>
                <w:szCs w:val="20"/>
              </w:rPr>
            </w:pPr>
            <w:r w:rsidRPr="001C3897">
              <w:rPr>
                <w:b/>
                <w:bCs/>
                <w:sz w:val="20"/>
                <w:szCs w:val="20"/>
              </w:rPr>
              <w:t>6 347,09</w:t>
            </w:r>
          </w:p>
        </w:tc>
      </w:tr>
      <w:tr w:rsidR="001C3897" w:rsidRPr="001C3897" w14:paraId="04774C8D" w14:textId="77777777" w:rsidTr="006B6248">
        <w:tc>
          <w:tcPr>
            <w:tcW w:w="524" w:type="dxa"/>
            <w:shd w:val="clear" w:color="auto" w:fill="auto"/>
          </w:tcPr>
          <w:p w14:paraId="02B0678D" w14:textId="77777777" w:rsidR="001C3897" w:rsidRPr="001C3897" w:rsidRDefault="001C3897" w:rsidP="001C3897">
            <w:pPr>
              <w:spacing w:line="276" w:lineRule="auto"/>
              <w:rPr>
                <w:b/>
                <w:bCs/>
                <w:sz w:val="20"/>
                <w:szCs w:val="20"/>
              </w:rPr>
            </w:pPr>
          </w:p>
        </w:tc>
        <w:tc>
          <w:tcPr>
            <w:tcW w:w="5410" w:type="dxa"/>
            <w:gridSpan w:val="2"/>
            <w:shd w:val="clear" w:color="auto" w:fill="auto"/>
          </w:tcPr>
          <w:p w14:paraId="44814731" w14:textId="77777777" w:rsidR="001C3897" w:rsidRPr="001C3897" w:rsidRDefault="001C3897" w:rsidP="001C3897">
            <w:pPr>
              <w:spacing w:line="276" w:lineRule="auto"/>
              <w:jc w:val="right"/>
              <w:rPr>
                <w:b/>
                <w:bCs/>
                <w:sz w:val="20"/>
                <w:szCs w:val="20"/>
              </w:rPr>
            </w:pPr>
            <w:r w:rsidRPr="001C3897">
              <w:rPr>
                <w:b/>
                <w:bCs/>
                <w:sz w:val="20"/>
                <w:szCs w:val="20"/>
              </w:rPr>
              <w:t>Итого по Главе 2. Основные объекты строительства</w:t>
            </w:r>
          </w:p>
        </w:tc>
        <w:tc>
          <w:tcPr>
            <w:tcW w:w="1403" w:type="dxa"/>
            <w:shd w:val="clear" w:color="auto" w:fill="auto"/>
          </w:tcPr>
          <w:p w14:paraId="2E94FAC5" w14:textId="77777777" w:rsidR="001C3897" w:rsidRPr="001C3897" w:rsidRDefault="001C3897" w:rsidP="001C3897">
            <w:pPr>
              <w:spacing w:line="276" w:lineRule="auto"/>
              <w:jc w:val="center"/>
              <w:rPr>
                <w:b/>
                <w:bCs/>
                <w:sz w:val="20"/>
                <w:szCs w:val="20"/>
              </w:rPr>
            </w:pPr>
            <w:r w:rsidRPr="001C3897">
              <w:rPr>
                <w:sz w:val="20"/>
                <w:szCs w:val="20"/>
              </w:rPr>
              <w:t>6 347,09</w:t>
            </w:r>
          </w:p>
        </w:tc>
        <w:tc>
          <w:tcPr>
            <w:tcW w:w="1559" w:type="dxa"/>
            <w:shd w:val="clear" w:color="auto" w:fill="auto"/>
          </w:tcPr>
          <w:p w14:paraId="24652B7D" w14:textId="77777777" w:rsidR="001C3897" w:rsidRPr="001C3897" w:rsidRDefault="001C3897" w:rsidP="001C3897">
            <w:pPr>
              <w:spacing w:line="276" w:lineRule="auto"/>
              <w:jc w:val="center"/>
              <w:rPr>
                <w:b/>
                <w:bCs/>
                <w:sz w:val="20"/>
                <w:szCs w:val="20"/>
              </w:rPr>
            </w:pPr>
          </w:p>
        </w:tc>
        <w:tc>
          <w:tcPr>
            <w:tcW w:w="1984" w:type="dxa"/>
            <w:shd w:val="clear" w:color="auto" w:fill="auto"/>
          </w:tcPr>
          <w:p w14:paraId="58421EAB" w14:textId="77777777" w:rsidR="001C3897" w:rsidRPr="001C3897" w:rsidRDefault="001C3897" w:rsidP="001C3897">
            <w:pPr>
              <w:spacing w:line="276" w:lineRule="auto"/>
              <w:jc w:val="center"/>
              <w:rPr>
                <w:sz w:val="20"/>
                <w:szCs w:val="20"/>
              </w:rPr>
            </w:pPr>
          </w:p>
        </w:tc>
        <w:tc>
          <w:tcPr>
            <w:tcW w:w="1700" w:type="dxa"/>
            <w:shd w:val="clear" w:color="auto" w:fill="auto"/>
          </w:tcPr>
          <w:p w14:paraId="7B9F722A" w14:textId="77777777" w:rsidR="001C3897" w:rsidRPr="001C3897" w:rsidRDefault="001C3897" w:rsidP="001C3897">
            <w:pPr>
              <w:spacing w:line="276" w:lineRule="auto"/>
              <w:jc w:val="center"/>
              <w:rPr>
                <w:sz w:val="20"/>
                <w:szCs w:val="20"/>
              </w:rPr>
            </w:pPr>
          </w:p>
        </w:tc>
        <w:tc>
          <w:tcPr>
            <w:tcW w:w="1276" w:type="dxa"/>
            <w:shd w:val="clear" w:color="auto" w:fill="auto"/>
          </w:tcPr>
          <w:p w14:paraId="2EEBB29D" w14:textId="77777777" w:rsidR="001C3897" w:rsidRPr="001C3897" w:rsidRDefault="001C3897" w:rsidP="001C3897">
            <w:pPr>
              <w:spacing w:line="276" w:lineRule="auto"/>
              <w:jc w:val="center"/>
              <w:rPr>
                <w:sz w:val="20"/>
                <w:szCs w:val="20"/>
              </w:rPr>
            </w:pPr>
          </w:p>
        </w:tc>
        <w:tc>
          <w:tcPr>
            <w:tcW w:w="1420" w:type="dxa"/>
            <w:gridSpan w:val="2"/>
            <w:tcBorders>
              <w:right w:val="single" w:sz="4" w:space="0" w:color="auto"/>
            </w:tcBorders>
            <w:shd w:val="clear" w:color="auto" w:fill="auto"/>
          </w:tcPr>
          <w:p w14:paraId="23300688" w14:textId="77777777" w:rsidR="001C3897" w:rsidRPr="001C3897" w:rsidRDefault="001C3897" w:rsidP="001C3897">
            <w:pPr>
              <w:spacing w:line="276" w:lineRule="auto"/>
              <w:jc w:val="center"/>
              <w:rPr>
                <w:b/>
                <w:bCs/>
                <w:sz w:val="20"/>
                <w:szCs w:val="20"/>
              </w:rPr>
            </w:pPr>
            <w:r w:rsidRPr="001C3897">
              <w:rPr>
                <w:b/>
                <w:bCs/>
                <w:sz w:val="20"/>
                <w:szCs w:val="20"/>
              </w:rPr>
              <w:t>6 347,09</w:t>
            </w:r>
          </w:p>
        </w:tc>
      </w:tr>
      <w:tr w:rsidR="001C3897" w:rsidRPr="001C3897" w14:paraId="7A7C8451" w14:textId="77777777" w:rsidTr="006B6248">
        <w:tc>
          <w:tcPr>
            <w:tcW w:w="524" w:type="dxa"/>
            <w:shd w:val="clear" w:color="auto" w:fill="auto"/>
          </w:tcPr>
          <w:p w14:paraId="6FC07916" w14:textId="77777777" w:rsidR="001C3897" w:rsidRPr="001C3897" w:rsidRDefault="001C3897" w:rsidP="001C3897">
            <w:pPr>
              <w:spacing w:line="276" w:lineRule="auto"/>
              <w:rPr>
                <w:b/>
                <w:bCs/>
                <w:sz w:val="20"/>
                <w:szCs w:val="20"/>
              </w:rPr>
            </w:pPr>
          </w:p>
        </w:tc>
        <w:tc>
          <w:tcPr>
            <w:tcW w:w="14752" w:type="dxa"/>
            <w:gridSpan w:val="9"/>
            <w:tcBorders>
              <w:right w:val="single" w:sz="4" w:space="0" w:color="auto"/>
            </w:tcBorders>
            <w:shd w:val="clear" w:color="auto" w:fill="auto"/>
          </w:tcPr>
          <w:p w14:paraId="45F24637" w14:textId="77777777" w:rsidR="001C3897" w:rsidRPr="001C3897" w:rsidRDefault="001C3897" w:rsidP="001C3897">
            <w:pPr>
              <w:spacing w:line="276" w:lineRule="auto"/>
              <w:rPr>
                <w:b/>
                <w:bCs/>
                <w:sz w:val="20"/>
                <w:szCs w:val="20"/>
              </w:rPr>
            </w:pPr>
            <w:r w:rsidRPr="001C3897">
              <w:rPr>
                <w:b/>
                <w:bCs/>
                <w:sz w:val="20"/>
                <w:szCs w:val="20"/>
              </w:rPr>
              <w:t xml:space="preserve">Глава 9. Прочие работы и затраты </w:t>
            </w:r>
          </w:p>
        </w:tc>
      </w:tr>
      <w:tr w:rsidR="001C3897" w:rsidRPr="001C3897" w14:paraId="00235B72" w14:textId="77777777" w:rsidTr="006B6248">
        <w:tc>
          <w:tcPr>
            <w:tcW w:w="524" w:type="dxa"/>
            <w:shd w:val="clear" w:color="auto" w:fill="auto"/>
          </w:tcPr>
          <w:p w14:paraId="15ED1D8D" w14:textId="77777777" w:rsidR="001C3897" w:rsidRPr="001C3897" w:rsidRDefault="001C3897" w:rsidP="001C3897">
            <w:pPr>
              <w:spacing w:line="276" w:lineRule="auto"/>
              <w:rPr>
                <w:b/>
                <w:bCs/>
                <w:sz w:val="20"/>
                <w:szCs w:val="20"/>
              </w:rPr>
            </w:pPr>
          </w:p>
        </w:tc>
        <w:tc>
          <w:tcPr>
            <w:tcW w:w="2560" w:type="dxa"/>
            <w:tcBorders>
              <w:top w:val="single" w:sz="4" w:space="0" w:color="auto"/>
              <w:left w:val="single" w:sz="4" w:space="0" w:color="auto"/>
              <w:bottom w:val="single" w:sz="4" w:space="0" w:color="auto"/>
              <w:right w:val="single" w:sz="4" w:space="0" w:color="auto"/>
            </w:tcBorders>
            <w:shd w:val="clear" w:color="auto" w:fill="auto"/>
          </w:tcPr>
          <w:p w14:paraId="44936318"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09-01-03</w:t>
            </w:r>
          </w:p>
        </w:tc>
        <w:tc>
          <w:tcPr>
            <w:tcW w:w="2850" w:type="dxa"/>
            <w:tcBorders>
              <w:top w:val="single" w:sz="4" w:space="0" w:color="auto"/>
              <w:left w:val="nil"/>
              <w:bottom w:val="single" w:sz="4" w:space="0" w:color="auto"/>
              <w:right w:val="single" w:sz="4" w:space="0" w:color="auto"/>
            </w:tcBorders>
            <w:shd w:val="clear" w:color="auto" w:fill="auto"/>
          </w:tcPr>
          <w:p w14:paraId="654D6463"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ПНР КТП</w:t>
            </w:r>
          </w:p>
        </w:tc>
        <w:tc>
          <w:tcPr>
            <w:tcW w:w="1403" w:type="dxa"/>
            <w:shd w:val="clear" w:color="auto" w:fill="auto"/>
          </w:tcPr>
          <w:p w14:paraId="65110D8B" w14:textId="77777777" w:rsidR="001C3897" w:rsidRPr="001C3897" w:rsidRDefault="001C3897" w:rsidP="001C3897">
            <w:pPr>
              <w:spacing w:line="276" w:lineRule="auto"/>
              <w:jc w:val="center"/>
              <w:rPr>
                <w:b/>
                <w:bCs/>
                <w:sz w:val="20"/>
                <w:szCs w:val="20"/>
              </w:rPr>
            </w:pPr>
          </w:p>
        </w:tc>
        <w:tc>
          <w:tcPr>
            <w:tcW w:w="1559" w:type="dxa"/>
            <w:shd w:val="clear" w:color="auto" w:fill="auto"/>
          </w:tcPr>
          <w:p w14:paraId="5A4176B2" w14:textId="77777777" w:rsidR="001C3897" w:rsidRPr="001C3897" w:rsidRDefault="001C3897" w:rsidP="001C3897">
            <w:pPr>
              <w:spacing w:line="276" w:lineRule="auto"/>
              <w:jc w:val="center"/>
              <w:rPr>
                <w:b/>
                <w:bCs/>
                <w:sz w:val="20"/>
                <w:szCs w:val="20"/>
              </w:rPr>
            </w:pPr>
          </w:p>
        </w:tc>
        <w:tc>
          <w:tcPr>
            <w:tcW w:w="1984" w:type="dxa"/>
            <w:shd w:val="clear" w:color="auto" w:fill="auto"/>
          </w:tcPr>
          <w:p w14:paraId="1C736568" w14:textId="77777777" w:rsidR="001C3897" w:rsidRPr="001C3897" w:rsidRDefault="001C3897" w:rsidP="001C3897">
            <w:pPr>
              <w:spacing w:line="276" w:lineRule="auto"/>
              <w:jc w:val="center"/>
              <w:rPr>
                <w:sz w:val="20"/>
                <w:szCs w:val="20"/>
              </w:rPr>
            </w:pPr>
            <w:r w:rsidRPr="001C3897">
              <w:rPr>
                <w:rFonts w:eastAsia="Calibri"/>
                <w:sz w:val="20"/>
                <w:szCs w:val="20"/>
                <w:lang w:eastAsia="en-US"/>
              </w:rPr>
              <w:t>1 784,61</w:t>
            </w:r>
          </w:p>
        </w:tc>
        <w:tc>
          <w:tcPr>
            <w:tcW w:w="1700" w:type="dxa"/>
            <w:shd w:val="clear" w:color="auto" w:fill="auto"/>
          </w:tcPr>
          <w:p w14:paraId="1205F8FD" w14:textId="77777777" w:rsidR="001C3897" w:rsidRPr="001C3897" w:rsidRDefault="001C3897" w:rsidP="001C3897">
            <w:pPr>
              <w:spacing w:line="276" w:lineRule="auto"/>
              <w:jc w:val="center"/>
              <w:rPr>
                <w:b/>
                <w:bCs/>
                <w:sz w:val="20"/>
                <w:szCs w:val="20"/>
              </w:rPr>
            </w:pPr>
          </w:p>
        </w:tc>
        <w:tc>
          <w:tcPr>
            <w:tcW w:w="1276" w:type="dxa"/>
            <w:shd w:val="clear" w:color="auto" w:fill="auto"/>
          </w:tcPr>
          <w:p w14:paraId="0A2DA9DA" w14:textId="77777777" w:rsidR="001C3897" w:rsidRPr="001C3897" w:rsidRDefault="001C3897" w:rsidP="001C3897">
            <w:pPr>
              <w:spacing w:line="276" w:lineRule="auto"/>
              <w:jc w:val="center"/>
              <w:rPr>
                <w:b/>
                <w:bCs/>
                <w:sz w:val="20"/>
                <w:szCs w:val="20"/>
              </w:rPr>
            </w:pPr>
          </w:p>
        </w:tc>
        <w:tc>
          <w:tcPr>
            <w:tcW w:w="1420" w:type="dxa"/>
            <w:gridSpan w:val="2"/>
            <w:shd w:val="clear" w:color="auto" w:fill="auto"/>
          </w:tcPr>
          <w:p w14:paraId="14D9BC8E" w14:textId="77777777" w:rsidR="001C3897" w:rsidRPr="001C3897" w:rsidRDefault="001C3897" w:rsidP="001C3897">
            <w:pPr>
              <w:spacing w:line="276" w:lineRule="auto"/>
              <w:jc w:val="center"/>
              <w:rPr>
                <w:b/>
                <w:bCs/>
                <w:sz w:val="20"/>
                <w:szCs w:val="20"/>
              </w:rPr>
            </w:pPr>
            <w:r w:rsidRPr="001C3897">
              <w:rPr>
                <w:b/>
                <w:bCs/>
                <w:sz w:val="20"/>
                <w:szCs w:val="20"/>
              </w:rPr>
              <w:t>1 784,61</w:t>
            </w:r>
          </w:p>
        </w:tc>
      </w:tr>
      <w:tr w:rsidR="001C3897" w:rsidRPr="001C3897" w14:paraId="0452E676" w14:textId="77777777" w:rsidTr="006B6248">
        <w:tc>
          <w:tcPr>
            <w:tcW w:w="524" w:type="dxa"/>
            <w:shd w:val="clear" w:color="auto" w:fill="auto"/>
          </w:tcPr>
          <w:p w14:paraId="6777DF4E" w14:textId="77777777" w:rsidR="001C3897" w:rsidRPr="001C3897" w:rsidRDefault="001C3897" w:rsidP="001C3897">
            <w:pPr>
              <w:spacing w:line="276" w:lineRule="auto"/>
              <w:rPr>
                <w:b/>
                <w:bCs/>
                <w:sz w:val="20"/>
                <w:szCs w:val="20"/>
              </w:rPr>
            </w:pPr>
          </w:p>
        </w:tc>
        <w:tc>
          <w:tcPr>
            <w:tcW w:w="5410" w:type="dxa"/>
            <w:gridSpan w:val="2"/>
            <w:shd w:val="clear" w:color="auto" w:fill="auto"/>
          </w:tcPr>
          <w:p w14:paraId="7CBEAAB2" w14:textId="77777777" w:rsidR="001C3897" w:rsidRPr="001C3897" w:rsidRDefault="001C3897" w:rsidP="001C3897">
            <w:pPr>
              <w:spacing w:line="276" w:lineRule="auto"/>
              <w:rPr>
                <w:b/>
                <w:bCs/>
                <w:sz w:val="20"/>
                <w:szCs w:val="20"/>
              </w:rPr>
            </w:pPr>
            <w:r w:rsidRPr="001C3897">
              <w:rPr>
                <w:b/>
                <w:bCs/>
                <w:sz w:val="20"/>
                <w:szCs w:val="20"/>
              </w:rPr>
              <w:t xml:space="preserve">Итого по Главе 9. </w:t>
            </w:r>
            <w:r w:rsidRPr="001C3897">
              <w:rPr>
                <w:rFonts w:ascii="Calibri" w:eastAsia="Calibri" w:hAnsi="Calibri"/>
                <w:sz w:val="22"/>
                <w:szCs w:val="22"/>
                <w:lang w:eastAsia="en-US"/>
              </w:rPr>
              <w:t xml:space="preserve"> </w:t>
            </w:r>
            <w:r w:rsidRPr="001C3897">
              <w:rPr>
                <w:b/>
                <w:bCs/>
                <w:sz w:val="20"/>
                <w:szCs w:val="20"/>
              </w:rPr>
              <w:t>Прочие работы и затраты</w:t>
            </w:r>
          </w:p>
        </w:tc>
        <w:tc>
          <w:tcPr>
            <w:tcW w:w="1403" w:type="dxa"/>
            <w:shd w:val="clear" w:color="auto" w:fill="auto"/>
          </w:tcPr>
          <w:p w14:paraId="39A76474" w14:textId="77777777" w:rsidR="001C3897" w:rsidRPr="001C3897" w:rsidRDefault="001C3897" w:rsidP="001C3897">
            <w:pPr>
              <w:spacing w:line="276" w:lineRule="auto"/>
              <w:jc w:val="center"/>
              <w:rPr>
                <w:sz w:val="20"/>
                <w:szCs w:val="20"/>
              </w:rPr>
            </w:pPr>
          </w:p>
        </w:tc>
        <w:tc>
          <w:tcPr>
            <w:tcW w:w="1559" w:type="dxa"/>
            <w:shd w:val="clear" w:color="auto" w:fill="auto"/>
          </w:tcPr>
          <w:p w14:paraId="65C57E4B" w14:textId="77777777" w:rsidR="001C3897" w:rsidRPr="001C3897" w:rsidRDefault="001C3897" w:rsidP="001C3897">
            <w:pPr>
              <w:spacing w:line="276" w:lineRule="auto"/>
              <w:jc w:val="center"/>
              <w:rPr>
                <w:sz w:val="20"/>
                <w:szCs w:val="20"/>
              </w:rPr>
            </w:pPr>
          </w:p>
        </w:tc>
        <w:tc>
          <w:tcPr>
            <w:tcW w:w="1984" w:type="dxa"/>
            <w:shd w:val="clear" w:color="auto" w:fill="auto"/>
          </w:tcPr>
          <w:p w14:paraId="648B0060" w14:textId="77777777" w:rsidR="001C3897" w:rsidRPr="001C3897" w:rsidRDefault="001C3897" w:rsidP="001C3897">
            <w:pPr>
              <w:spacing w:line="276" w:lineRule="auto"/>
              <w:jc w:val="center"/>
              <w:rPr>
                <w:sz w:val="20"/>
                <w:szCs w:val="20"/>
              </w:rPr>
            </w:pPr>
            <w:r w:rsidRPr="001C3897">
              <w:rPr>
                <w:sz w:val="20"/>
                <w:szCs w:val="20"/>
              </w:rPr>
              <w:t>1 784,61</w:t>
            </w:r>
          </w:p>
        </w:tc>
        <w:tc>
          <w:tcPr>
            <w:tcW w:w="1700" w:type="dxa"/>
            <w:shd w:val="clear" w:color="auto" w:fill="auto"/>
          </w:tcPr>
          <w:p w14:paraId="439A49C0" w14:textId="77777777" w:rsidR="001C3897" w:rsidRPr="001C3897" w:rsidRDefault="001C3897" w:rsidP="001C3897">
            <w:pPr>
              <w:spacing w:line="276" w:lineRule="auto"/>
              <w:jc w:val="center"/>
              <w:rPr>
                <w:b/>
                <w:bCs/>
                <w:sz w:val="20"/>
                <w:szCs w:val="20"/>
              </w:rPr>
            </w:pPr>
          </w:p>
        </w:tc>
        <w:tc>
          <w:tcPr>
            <w:tcW w:w="1276" w:type="dxa"/>
            <w:shd w:val="clear" w:color="auto" w:fill="auto"/>
          </w:tcPr>
          <w:p w14:paraId="110C33A7" w14:textId="77777777" w:rsidR="001C3897" w:rsidRPr="001C3897" w:rsidRDefault="001C3897" w:rsidP="001C3897">
            <w:pPr>
              <w:spacing w:line="276" w:lineRule="auto"/>
              <w:jc w:val="center"/>
              <w:rPr>
                <w:b/>
                <w:bCs/>
                <w:sz w:val="20"/>
                <w:szCs w:val="20"/>
              </w:rPr>
            </w:pPr>
          </w:p>
        </w:tc>
        <w:tc>
          <w:tcPr>
            <w:tcW w:w="1420" w:type="dxa"/>
            <w:gridSpan w:val="2"/>
            <w:shd w:val="clear" w:color="auto" w:fill="auto"/>
          </w:tcPr>
          <w:p w14:paraId="1C264C89" w14:textId="77777777" w:rsidR="001C3897" w:rsidRPr="001C3897" w:rsidRDefault="001C3897" w:rsidP="001C3897">
            <w:pPr>
              <w:spacing w:line="276" w:lineRule="auto"/>
              <w:jc w:val="center"/>
              <w:rPr>
                <w:b/>
                <w:bCs/>
                <w:sz w:val="20"/>
                <w:szCs w:val="20"/>
              </w:rPr>
            </w:pPr>
            <w:r w:rsidRPr="001C3897">
              <w:rPr>
                <w:b/>
                <w:bCs/>
                <w:sz w:val="20"/>
                <w:szCs w:val="20"/>
              </w:rPr>
              <w:t>1 784,61</w:t>
            </w:r>
          </w:p>
        </w:tc>
      </w:tr>
      <w:tr w:rsidR="001C3897" w:rsidRPr="001C3897" w14:paraId="1F9EFAF3" w14:textId="77777777" w:rsidTr="006B6248">
        <w:tc>
          <w:tcPr>
            <w:tcW w:w="524" w:type="dxa"/>
            <w:shd w:val="clear" w:color="auto" w:fill="auto"/>
          </w:tcPr>
          <w:p w14:paraId="7B5FE34D" w14:textId="77777777" w:rsidR="001C3897" w:rsidRPr="001C3897" w:rsidRDefault="001C3897" w:rsidP="001C3897">
            <w:pPr>
              <w:spacing w:line="276" w:lineRule="auto"/>
              <w:rPr>
                <w:b/>
                <w:bCs/>
                <w:sz w:val="20"/>
                <w:szCs w:val="20"/>
              </w:rPr>
            </w:pPr>
          </w:p>
        </w:tc>
        <w:tc>
          <w:tcPr>
            <w:tcW w:w="5410" w:type="dxa"/>
            <w:gridSpan w:val="2"/>
            <w:shd w:val="clear" w:color="auto" w:fill="auto"/>
          </w:tcPr>
          <w:p w14:paraId="28A00825" w14:textId="77777777" w:rsidR="001C3897" w:rsidRPr="001C3897" w:rsidRDefault="001C3897" w:rsidP="001C3897">
            <w:pPr>
              <w:spacing w:line="276" w:lineRule="auto"/>
              <w:jc w:val="right"/>
              <w:rPr>
                <w:b/>
                <w:bCs/>
                <w:sz w:val="20"/>
                <w:szCs w:val="20"/>
              </w:rPr>
            </w:pPr>
            <w:r w:rsidRPr="001C3897">
              <w:rPr>
                <w:b/>
                <w:bCs/>
                <w:sz w:val="20"/>
                <w:szCs w:val="20"/>
              </w:rPr>
              <w:t>Итого по Главам 1-9</w:t>
            </w:r>
          </w:p>
        </w:tc>
        <w:tc>
          <w:tcPr>
            <w:tcW w:w="1403" w:type="dxa"/>
            <w:shd w:val="clear" w:color="auto" w:fill="auto"/>
          </w:tcPr>
          <w:p w14:paraId="1E6540FF" w14:textId="77777777" w:rsidR="001C3897" w:rsidRPr="001C3897" w:rsidRDefault="001C3897" w:rsidP="001C3897">
            <w:pPr>
              <w:spacing w:line="276" w:lineRule="auto"/>
              <w:jc w:val="center"/>
              <w:rPr>
                <w:sz w:val="20"/>
                <w:szCs w:val="20"/>
                <w:highlight w:val="yellow"/>
              </w:rPr>
            </w:pPr>
            <w:r w:rsidRPr="001C3897">
              <w:rPr>
                <w:sz w:val="20"/>
                <w:szCs w:val="20"/>
              </w:rPr>
              <w:t>6 347,09</w:t>
            </w:r>
          </w:p>
        </w:tc>
        <w:tc>
          <w:tcPr>
            <w:tcW w:w="1559" w:type="dxa"/>
            <w:shd w:val="clear" w:color="auto" w:fill="auto"/>
          </w:tcPr>
          <w:p w14:paraId="2D7B2A0A" w14:textId="77777777" w:rsidR="001C3897" w:rsidRPr="001C3897" w:rsidRDefault="001C3897" w:rsidP="001C3897">
            <w:pPr>
              <w:spacing w:line="276" w:lineRule="auto"/>
              <w:jc w:val="center"/>
              <w:rPr>
                <w:b/>
                <w:bCs/>
                <w:sz w:val="20"/>
                <w:szCs w:val="20"/>
              </w:rPr>
            </w:pPr>
          </w:p>
        </w:tc>
        <w:tc>
          <w:tcPr>
            <w:tcW w:w="1984" w:type="dxa"/>
            <w:shd w:val="clear" w:color="auto" w:fill="auto"/>
          </w:tcPr>
          <w:p w14:paraId="69088C56" w14:textId="77777777" w:rsidR="001C3897" w:rsidRPr="001C3897" w:rsidRDefault="001C3897" w:rsidP="001C3897">
            <w:pPr>
              <w:spacing w:line="276" w:lineRule="auto"/>
              <w:jc w:val="center"/>
              <w:rPr>
                <w:b/>
                <w:bCs/>
                <w:sz w:val="20"/>
                <w:szCs w:val="20"/>
              </w:rPr>
            </w:pPr>
            <w:r w:rsidRPr="001C3897">
              <w:rPr>
                <w:sz w:val="20"/>
                <w:szCs w:val="20"/>
              </w:rPr>
              <w:t>1 784,61</w:t>
            </w:r>
          </w:p>
        </w:tc>
        <w:tc>
          <w:tcPr>
            <w:tcW w:w="1700" w:type="dxa"/>
            <w:shd w:val="clear" w:color="auto" w:fill="auto"/>
          </w:tcPr>
          <w:p w14:paraId="07FC9CC2" w14:textId="77777777" w:rsidR="001C3897" w:rsidRPr="001C3897" w:rsidRDefault="001C3897" w:rsidP="001C3897">
            <w:pPr>
              <w:spacing w:line="276" w:lineRule="auto"/>
              <w:jc w:val="center"/>
              <w:rPr>
                <w:b/>
                <w:bCs/>
                <w:sz w:val="20"/>
                <w:szCs w:val="20"/>
              </w:rPr>
            </w:pPr>
          </w:p>
        </w:tc>
        <w:tc>
          <w:tcPr>
            <w:tcW w:w="1276" w:type="dxa"/>
            <w:shd w:val="clear" w:color="auto" w:fill="auto"/>
          </w:tcPr>
          <w:p w14:paraId="011665F8" w14:textId="77777777" w:rsidR="001C3897" w:rsidRPr="001C3897" w:rsidRDefault="001C3897" w:rsidP="001C3897">
            <w:pPr>
              <w:spacing w:line="276" w:lineRule="auto"/>
              <w:jc w:val="center"/>
              <w:rPr>
                <w:b/>
                <w:bCs/>
                <w:sz w:val="20"/>
                <w:szCs w:val="20"/>
              </w:rPr>
            </w:pPr>
          </w:p>
        </w:tc>
        <w:tc>
          <w:tcPr>
            <w:tcW w:w="1420" w:type="dxa"/>
            <w:gridSpan w:val="2"/>
            <w:tcBorders>
              <w:right w:val="single" w:sz="4" w:space="0" w:color="auto"/>
            </w:tcBorders>
            <w:shd w:val="clear" w:color="auto" w:fill="auto"/>
          </w:tcPr>
          <w:p w14:paraId="53528401" w14:textId="77777777" w:rsidR="001C3897" w:rsidRPr="001C3897" w:rsidRDefault="001C3897" w:rsidP="001C3897">
            <w:pPr>
              <w:spacing w:line="276" w:lineRule="auto"/>
              <w:jc w:val="center"/>
              <w:rPr>
                <w:b/>
                <w:bCs/>
                <w:sz w:val="20"/>
                <w:szCs w:val="20"/>
              </w:rPr>
            </w:pPr>
            <w:r w:rsidRPr="001C3897">
              <w:rPr>
                <w:b/>
                <w:bCs/>
                <w:sz w:val="20"/>
                <w:szCs w:val="20"/>
              </w:rPr>
              <w:t>8 131,7</w:t>
            </w:r>
          </w:p>
        </w:tc>
      </w:tr>
      <w:tr w:rsidR="001C3897" w:rsidRPr="001C3897" w14:paraId="6AD61C22" w14:textId="77777777" w:rsidTr="006B6248">
        <w:tc>
          <w:tcPr>
            <w:tcW w:w="524" w:type="dxa"/>
            <w:tcBorders>
              <w:right w:val="single" w:sz="4" w:space="0" w:color="auto"/>
            </w:tcBorders>
            <w:shd w:val="clear" w:color="auto" w:fill="auto"/>
          </w:tcPr>
          <w:p w14:paraId="310E0063" w14:textId="77777777" w:rsidR="001C3897" w:rsidRPr="001C3897" w:rsidRDefault="001C3897" w:rsidP="001C3897">
            <w:pPr>
              <w:spacing w:line="276" w:lineRule="auto"/>
              <w:jc w:val="center"/>
              <w:rPr>
                <w:b/>
                <w:bCs/>
                <w:sz w:val="20"/>
                <w:szCs w:val="20"/>
              </w:rPr>
            </w:pPr>
          </w:p>
        </w:tc>
        <w:tc>
          <w:tcPr>
            <w:tcW w:w="14752" w:type="dxa"/>
            <w:gridSpan w:val="9"/>
            <w:tcBorders>
              <w:right w:val="single" w:sz="4" w:space="0" w:color="auto"/>
            </w:tcBorders>
            <w:shd w:val="clear" w:color="auto" w:fill="auto"/>
          </w:tcPr>
          <w:p w14:paraId="0131B414" w14:textId="77777777" w:rsidR="001C3897" w:rsidRPr="001C3897" w:rsidRDefault="001C3897" w:rsidP="001C3897">
            <w:pPr>
              <w:spacing w:line="276" w:lineRule="auto"/>
              <w:rPr>
                <w:b/>
                <w:bCs/>
                <w:sz w:val="20"/>
                <w:szCs w:val="20"/>
              </w:rPr>
            </w:pPr>
            <w:r w:rsidRPr="001C3897">
              <w:rPr>
                <w:b/>
                <w:bCs/>
                <w:sz w:val="20"/>
                <w:szCs w:val="20"/>
              </w:rPr>
              <w:t>Глава 10.</w:t>
            </w:r>
            <w:r w:rsidRPr="001C3897">
              <w:rPr>
                <w:rFonts w:ascii="Calibri" w:eastAsia="Calibri" w:hAnsi="Calibri"/>
                <w:sz w:val="22"/>
                <w:szCs w:val="22"/>
                <w:lang w:eastAsia="en-US"/>
              </w:rPr>
              <w:t xml:space="preserve"> </w:t>
            </w:r>
            <w:r w:rsidRPr="001C3897">
              <w:rPr>
                <w:b/>
                <w:bCs/>
                <w:sz w:val="20"/>
                <w:szCs w:val="20"/>
              </w:rPr>
              <w:t>Содержание службы заказчика. Строительный контроль</w:t>
            </w:r>
          </w:p>
        </w:tc>
      </w:tr>
      <w:tr w:rsidR="001C3897" w:rsidRPr="001C3897" w14:paraId="5D55BE62" w14:textId="77777777" w:rsidTr="006B6248">
        <w:tc>
          <w:tcPr>
            <w:tcW w:w="524" w:type="dxa"/>
            <w:tcBorders>
              <w:right w:val="single" w:sz="4" w:space="0" w:color="auto"/>
            </w:tcBorders>
            <w:shd w:val="clear" w:color="auto" w:fill="auto"/>
          </w:tcPr>
          <w:p w14:paraId="33023F63" w14:textId="77777777" w:rsidR="001C3897" w:rsidRPr="001C3897" w:rsidRDefault="001C3897" w:rsidP="001C3897">
            <w:pPr>
              <w:spacing w:line="276" w:lineRule="auto"/>
              <w:jc w:val="center"/>
              <w:rPr>
                <w:b/>
                <w:bCs/>
                <w:sz w:val="20"/>
                <w:szCs w:val="20"/>
              </w:rPr>
            </w:pPr>
          </w:p>
        </w:tc>
        <w:tc>
          <w:tcPr>
            <w:tcW w:w="2560" w:type="dxa"/>
            <w:tcBorders>
              <w:right w:val="single" w:sz="4" w:space="0" w:color="auto"/>
            </w:tcBorders>
            <w:shd w:val="clear" w:color="auto" w:fill="auto"/>
          </w:tcPr>
          <w:p w14:paraId="784681B8" w14:textId="77777777" w:rsidR="001C3897" w:rsidRPr="001C3897" w:rsidRDefault="001C3897" w:rsidP="001C3897">
            <w:pPr>
              <w:rPr>
                <w:rFonts w:eastAsia="Calibri"/>
                <w:color w:val="000000"/>
                <w:sz w:val="18"/>
                <w:szCs w:val="18"/>
              </w:rPr>
            </w:pPr>
            <w:r w:rsidRPr="001C3897">
              <w:rPr>
                <w:rFonts w:eastAsia="Calibri"/>
                <w:color w:val="000000"/>
                <w:sz w:val="18"/>
                <w:szCs w:val="18"/>
                <w:lang w:eastAsia="en-US"/>
              </w:rPr>
              <w:t xml:space="preserve">Постановление правительства РФ от 21.06.2010 г. № </w:t>
            </w:r>
            <w:proofErr w:type="gramStart"/>
            <w:r w:rsidRPr="001C3897">
              <w:rPr>
                <w:rFonts w:eastAsia="Calibri"/>
                <w:color w:val="000000"/>
                <w:sz w:val="18"/>
                <w:szCs w:val="18"/>
                <w:lang w:eastAsia="en-US"/>
              </w:rPr>
              <w:t>468,,</w:t>
            </w:r>
            <w:proofErr w:type="gramEnd"/>
            <w:r w:rsidRPr="001C3897">
              <w:rPr>
                <w:rFonts w:eastAsia="Calibri"/>
                <w:color w:val="000000"/>
                <w:sz w:val="18"/>
                <w:szCs w:val="18"/>
                <w:lang w:eastAsia="en-US"/>
              </w:rPr>
              <w:t xml:space="preserve"> приказа Минстроя РФ от 04.08.2020 № 421/</w:t>
            </w:r>
            <w:proofErr w:type="spellStart"/>
            <w:r w:rsidRPr="001C3897">
              <w:rPr>
                <w:rFonts w:eastAsia="Calibri"/>
                <w:color w:val="000000"/>
                <w:sz w:val="18"/>
                <w:szCs w:val="18"/>
                <w:lang w:eastAsia="en-US"/>
              </w:rPr>
              <w:t>пр</w:t>
            </w:r>
            <w:proofErr w:type="spellEnd"/>
            <w:r w:rsidRPr="001C3897">
              <w:rPr>
                <w:rFonts w:eastAsia="Calibri"/>
                <w:color w:val="000000"/>
                <w:sz w:val="18"/>
                <w:szCs w:val="18"/>
                <w:lang w:eastAsia="en-US"/>
              </w:rPr>
              <w:t xml:space="preserve"> (в редакции п. 60 приказа Минэнерго РФ от 07.07.2022 557/</w:t>
            </w:r>
            <w:proofErr w:type="spellStart"/>
            <w:r w:rsidRPr="001C3897">
              <w:rPr>
                <w:rFonts w:eastAsia="Calibri"/>
                <w:color w:val="000000"/>
                <w:sz w:val="18"/>
                <w:szCs w:val="18"/>
                <w:lang w:eastAsia="en-US"/>
              </w:rPr>
              <w:t>пр</w:t>
            </w:r>
            <w:proofErr w:type="spellEnd"/>
            <w:r w:rsidRPr="001C3897">
              <w:rPr>
                <w:rFonts w:eastAsia="Calibri"/>
                <w:color w:val="000000"/>
                <w:sz w:val="18"/>
                <w:szCs w:val="18"/>
                <w:lang w:eastAsia="en-US"/>
              </w:rPr>
              <w:t>) п. 167</w:t>
            </w:r>
          </w:p>
        </w:tc>
        <w:tc>
          <w:tcPr>
            <w:tcW w:w="2850" w:type="dxa"/>
            <w:tcBorders>
              <w:right w:val="single" w:sz="4" w:space="0" w:color="auto"/>
            </w:tcBorders>
            <w:shd w:val="clear" w:color="auto" w:fill="auto"/>
          </w:tcPr>
          <w:p w14:paraId="43EB57FF" w14:textId="77777777" w:rsidR="001C3897" w:rsidRPr="001C3897" w:rsidRDefault="001C3897" w:rsidP="001C3897">
            <w:pPr>
              <w:spacing w:line="276" w:lineRule="auto"/>
              <w:rPr>
                <w:sz w:val="20"/>
                <w:szCs w:val="20"/>
              </w:rPr>
            </w:pPr>
            <w:r w:rsidRPr="001C3897">
              <w:rPr>
                <w:sz w:val="20"/>
                <w:szCs w:val="20"/>
              </w:rPr>
              <w:t>Строительный контроль - 2,14% от итога гл. 1-9</w:t>
            </w:r>
          </w:p>
        </w:tc>
        <w:tc>
          <w:tcPr>
            <w:tcW w:w="1403" w:type="dxa"/>
            <w:tcBorders>
              <w:right w:val="single" w:sz="4" w:space="0" w:color="auto"/>
            </w:tcBorders>
            <w:shd w:val="clear" w:color="auto" w:fill="auto"/>
          </w:tcPr>
          <w:p w14:paraId="369B97B2" w14:textId="77777777" w:rsidR="001C3897" w:rsidRPr="001C3897" w:rsidRDefault="001C3897" w:rsidP="001C3897">
            <w:pPr>
              <w:spacing w:line="276" w:lineRule="auto"/>
              <w:jc w:val="center"/>
              <w:rPr>
                <w:b/>
                <w:bCs/>
                <w:sz w:val="20"/>
                <w:szCs w:val="20"/>
              </w:rPr>
            </w:pPr>
          </w:p>
        </w:tc>
        <w:tc>
          <w:tcPr>
            <w:tcW w:w="1559" w:type="dxa"/>
            <w:tcBorders>
              <w:right w:val="single" w:sz="4" w:space="0" w:color="auto"/>
            </w:tcBorders>
            <w:shd w:val="clear" w:color="auto" w:fill="auto"/>
          </w:tcPr>
          <w:p w14:paraId="0A175B23" w14:textId="77777777" w:rsidR="001C3897" w:rsidRPr="001C3897" w:rsidRDefault="001C3897" w:rsidP="001C3897">
            <w:pPr>
              <w:spacing w:line="276" w:lineRule="auto"/>
              <w:jc w:val="center"/>
              <w:rPr>
                <w:b/>
                <w:bCs/>
                <w:sz w:val="20"/>
                <w:szCs w:val="20"/>
              </w:rPr>
            </w:pPr>
          </w:p>
        </w:tc>
        <w:tc>
          <w:tcPr>
            <w:tcW w:w="1984" w:type="dxa"/>
            <w:tcBorders>
              <w:right w:val="single" w:sz="4" w:space="0" w:color="auto"/>
            </w:tcBorders>
            <w:shd w:val="clear" w:color="auto" w:fill="auto"/>
          </w:tcPr>
          <w:p w14:paraId="3D100E87" w14:textId="77777777" w:rsidR="001C3897" w:rsidRPr="001C3897" w:rsidRDefault="001C3897" w:rsidP="001C3897">
            <w:pPr>
              <w:spacing w:line="276" w:lineRule="auto"/>
              <w:jc w:val="center"/>
              <w:rPr>
                <w:b/>
                <w:bCs/>
                <w:sz w:val="20"/>
                <w:szCs w:val="20"/>
              </w:rPr>
            </w:pPr>
          </w:p>
        </w:tc>
        <w:tc>
          <w:tcPr>
            <w:tcW w:w="1700" w:type="dxa"/>
            <w:tcBorders>
              <w:right w:val="single" w:sz="4" w:space="0" w:color="auto"/>
            </w:tcBorders>
            <w:shd w:val="clear" w:color="auto" w:fill="auto"/>
          </w:tcPr>
          <w:p w14:paraId="2C0A2F74" w14:textId="77777777" w:rsidR="001C3897" w:rsidRPr="001C3897" w:rsidRDefault="001C3897" w:rsidP="001C3897">
            <w:pPr>
              <w:spacing w:line="276" w:lineRule="auto"/>
              <w:jc w:val="center"/>
              <w:rPr>
                <w:sz w:val="20"/>
                <w:szCs w:val="20"/>
              </w:rPr>
            </w:pPr>
          </w:p>
        </w:tc>
        <w:tc>
          <w:tcPr>
            <w:tcW w:w="1276" w:type="dxa"/>
            <w:tcBorders>
              <w:right w:val="single" w:sz="4" w:space="0" w:color="auto"/>
            </w:tcBorders>
            <w:shd w:val="clear" w:color="auto" w:fill="auto"/>
          </w:tcPr>
          <w:p w14:paraId="1DCB49E3" w14:textId="77777777" w:rsidR="001C3897" w:rsidRPr="001C3897" w:rsidRDefault="001C3897" w:rsidP="001C3897">
            <w:pPr>
              <w:spacing w:line="276" w:lineRule="auto"/>
              <w:jc w:val="center"/>
              <w:rPr>
                <w:sz w:val="20"/>
                <w:szCs w:val="20"/>
              </w:rPr>
            </w:pPr>
            <w:r w:rsidRPr="001C3897">
              <w:rPr>
                <w:sz w:val="20"/>
                <w:szCs w:val="20"/>
              </w:rPr>
              <w:t>174,02</w:t>
            </w:r>
          </w:p>
        </w:tc>
        <w:tc>
          <w:tcPr>
            <w:tcW w:w="1420" w:type="dxa"/>
            <w:gridSpan w:val="2"/>
            <w:tcBorders>
              <w:right w:val="single" w:sz="4" w:space="0" w:color="auto"/>
            </w:tcBorders>
            <w:shd w:val="clear" w:color="auto" w:fill="auto"/>
          </w:tcPr>
          <w:p w14:paraId="1ADE4DA7" w14:textId="77777777" w:rsidR="001C3897" w:rsidRPr="001C3897" w:rsidRDefault="001C3897" w:rsidP="001C3897">
            <w:pPr>
              <w:spacing w:line="276" w:lineRule="auto"/>
              <w:jc w:val="center"/>
              <w:rPr>
                <w:b/>
                <w:bCs/>
                <w:sz w:val="20"/>
                <w:szCs w:val="20"/>
              </w:rPr>
            </w:pPr>
            <w:r w:rsidRPr="001C3897">
              <w:rPr>
                <w:b/>
                <w:bCs/>
                <w:sz w:val="20"/>
                <w:szCs w:val="20"/>
              </w:rPr>
              <w:t>174,02</w:t>
            </w:r>
          </w:p>
        </w:tc>
      </w:tr>
      <w:tr w:rsidR="001C3897" w:rsidRPr="001C3897" w14:paraId="78166C6B" w14:textId="77777777" w:rsidTr="006B6248">
        <w:tc>
          <w:tcPr>
            <w:tcW w:w="524" w:type="dxa"/>
            <w:shd w:val="clear" w:color="auto" w:fill="auto"/>
          </w:tcPr>
          <w:p w14:paraId="3D7590B7" w14:textId="77777777" w:rsidR="001C3897" w:rsidRPr="001C3897" w:rsidRDefault="001C3897" w:rsidP="001C3897">
            <w:pPr>
              <w:spacing w:line="276" w:lineRule="auto"/>
              <w:rPr>
                <w:b/>
                <w:bCs/>
                <w:sz w:val="20"/>
                <w:szCs w:val="20"/>
              </w:rPr>
            </w:pPr>
          </w:p>
        </w:tc>
        <w:tc>
          <w:tcPr>
            <w:tcW w:w="5410" w:type="dxa"/>
            <w:gridSpan w:val="2"/>
            <w:shd w:val="clear" w:color="auto" w:fill="auto"/>
          </w:tcPr>
          <w:p w14:paraId="623D9186" w14:textId="77777777" w:rsidR="001C3897" w:rsidRPr="001C3897" w:rsidRDefault="001C3897" w:rsidP="001C3897">
            <w:pPr>
              <w:spacing w:line="276" w:lineRule="auto"/>
              <w:rPr>
                <w:b/>
                <w:bCs/>
                <w:sz w:val="20"/>
                <w:szCs w:val="20"/>
              </w:rPr>
            </w:pPr>
            <w:r w:rsidRPr="001C3897">
              <w:rPr>
                <w:b/>
                <w:bCs/>
                <w:sz w:val="20"/>
                <w:szCs w:val="20"/>
              </w:rPr>
              <w:t>Итого по Главам 1-10</w:t>
            </w:r>
          </w:p>
        </w:tc>
        <w:tc>
          <w:tcPr>
            <w:tcW w:w="1403" w:type="dxa"/>
            <w:shd w:val="clear" w:color="auto" w:fill="auto"/>
          </w:tcPr>
          <w:p w14:paraId="6F04A1BC" w14:textId="77777777" w:rsidR="001C3897" w:rsidRPr="001C3897" w:rsidRDefault="001C3897" w:rsidP="001C3897">
            <w:pPr>
              <w:spacing w:line="276" w:lineRule="auto"/>
              <w:jc w:val="center"/>
              <w:rPr>
                <w:b/>
                <w:bCs/>
                <w:sz w:val="20"/>
                <w:szCs w:val="20"/>
              </w:rPr>
            </w:pPr>
            <w:r w:rsidRPr="001C3897">
              <w:rPr>
                <w:b/>
                <w:bCs/>
                <w:sz w:val="20"/>
                <w:szCs w:val="20"/>
              </w:rPr>
              <w:t>6 347,09</w:t>
            </w:r>
          </w:p>
        </w:tc>
        <w:tc>
          <w:tcPr>
            <w:tcW w:w="1559" w:type="dxa"/>
            <w:shd w:val="clear" w:color="auto" w:fill="auto"/>
          </w:tcPr>
          <w:p w14:paraId="1FBDA442" w14:textId="77777777" w:rsidR="001C3897" w:rsidRPr="001C3897" w:rsidRDefault="001C3897" w:rsidP="001C3897">
            <w:pPr>
              <w:spacing w:line="276" w:lineRule="auto"/>
              <w:jc w:val="center"/>
              <w:rPr>
                <w:b/>
                <w:bCs/>
                <w:sz w:val="20"/>
                <w:szCs w:val="20"/>
              </w:rPr>
            </w:pPr>
          </w:p>
        </w:tc>
        <w:tc>
          <w:tcPr>
            <w:tcW w:w="1984" w:type="dxa"/>
            <w:shd w:val="clear" w:color="auto" w:fill="auto"/>
          </w:tcPr>
          <w:p w14:paraId="49532E4D" w14:textId="77777777" w:rsidR="001C3897" w:rsidRPr="001C3897" w:rsidRDefault="001C3897" w:rsidP="001C3897">
            <w:pPr>
              <w:spacing w:line="276" w:lineRule="auto"/>
              <w:jc w:val="center"/>
              <w:rPr>
                <w:b/>
                <w:bCs/>
                <w:sz w:val="20"/>
                <w:szCs w:val="20"/>
              </w:rPr>
            </w:pPr>
            <w:r w:rsidRPr="001C3897">
              <w:rPr>
                <w:b/>
                <w:bCs/>
                <w:sz w:val="20"/>
                <w:szCs w:val="20"/>
              </w:rPr>
              <w:t>1 784,61</w:t>
            </w:r>
          </w:p>
        </w:tc>
        <w:tc>
          <w:tcPr>
            <w:tcW w:w="1700" w:type="dxa"/>
            <w:tcBorders>
              <w:right w:val="single" w:sz="4" w:space="0" w:color="auto"/>
            </w:tcBorders>
            <w:shd w:val="clear" w:color="auto" w:fill="auto"/>
          </w:tcPr>
          <w:p w14:paraId="17240DE7" w14:textId="77777777" w:rsidR="001C3897" w:rsidRPr="001C3897" w:rsidRDefault="001C3897" w:rsidP="001C3897">
            <w:pPr>
              <w:spacing w:line="276" w:lineRule="auto"/>
              <w:jc w:val="center"/>
              <w:rPr>
                <w:b/>
                <w:bCs/>
                <w:sz w:val="20"/>
                <w:szCs w:val="20"/>
              </w:rPr>
            </w:pPr>
          </w:p>
        </w:tc>
        <w:tc>
          <w:tcPr>
            <w:tcW w:w="1276" w:type="dxa"/>
            <w:shd w:val="clear" w:color="auto" w:fill="auto"/>
          </w:tcPr>
          <w:p w14:paraId="5D3606CC" w14:textId="77777777" w:rsidR="001C3897" w:rsidRPr="001C3897" w:rsidRDefault="001C3897" w:rsidP="001C3897">
            <w:pPr>
              <w:spacing w:line="276" w:lineRule="auto"/>
              <w:jc w:val="center"/>
              <w:rPr>
                <w:b/>
                <w:bCs/>
                <w:sz w:val="20"/>
                <w:szCs w:val="20"/>
              </w:rPr>
            </w:pPr>
            <w:r w:rsidRPr="001C3897">
              <w:rPr>
                <w:b/>
                <w:bCs/>
                <w:sz w:val="20"/>
                <w:szCs w:val="20"/>
              </w:rPr>
              <w:t>174,02</w:t>
            </w:r>
          </w:p>
        </w:tc>
        <w:tc>
          <w:tcPr>
            <w:tcW w:w="1420" w:type="dxa"/>
            <w:gridSpan w:val="2"/>
            <w:tcBorders>
              <w:right w:val="single" w:sz="4" w:space="0" w:color="auto"/>
            </w:tcBorders>
            <w:shd w:val="clear" w:color="auto" w:fill="auto"/>
          </w:tcPr>
          <w:p w14:paraId="7CAF9C91" w14:textId="77777777" w:rsidR="001C3897" w:rsidRPr="001C3897" w:rsidRDefault="001C3897" w:rsidP="001C3897">
            <w:pPr>
              <w:spacing w:line="276" w:lineRule="auto"/>
              <w:jc w:val="center"/>
              <w:rPr>
                <w:b/>
                <w:bCs/>
                <w:sz w:val="20"/>
                <w:szCs w:val="20"/>
              </w:rPr>
            </w:pPr>
            <w:r w:rsidRPr="001C3897">
              <w:rPr>
                <w:b/>
                <w:bCs/>
                <w:sz w:val="20"/>
                <w:szCs w:val="20"/>
              </w:rPr>
              <w:t>8 305,72</w:t>
            </w:r>
          </w:p>
        </w:tc>
      </w:tr>
      <w:tr w:rsidR="001C3897" w:rsidRPr="001C3897" w14:paraId="309BEC64" w14:textId="77777777" w:rsidTr="006B6248">
        <w:tc>
          <w:tcPr>
            <w:tcW w:w="15276" w:type="dxa"/>
            <w:gridSpan w:val="10"/>
            <w:tcBorders>
              <w:right w:val="single" w:sz="4" w:space="0" w:color="auto"/>
            </w:tcBorders>
            <w:shd w:val="clear" w:color="auto" w:fill="auto"/>
          </w:tcPr>
          <w:p w14:paraId="0F4A4DEB" w14:textId="77777777" w:rsidR="001C3897" w:rsidRPr="001C3897" w:rsidRDefault="001C3897" w:rsidP="001C3897">
            <w:pPr>
              <w:spacing w:line="276" w:lineRule="auto"/>
              <w:rPr>
                <w:b/>
                <w:bCs/>
                <w:sz w:val="20"/>
                <w:szCs w:val="20"/>
              </w:rPr>
            </w:pPr>
            <w:r w:rsidRPr="001C3897">
              <w:rPr>
                <w:b/>
                <w:bCs/>
                <w:sz w:val="20"/>
                <w:szCs w:val="20"/>
              </w:rPr>
              <w:t>Глава 12. Публичный технологический и ценовой аудит, проектные и изыскательские работы</w:t>
            </w:r>
          </w:p>
        </w:tc>
      </w:tr>
      <w:tr w:rsidR="001C3897" w:rsidRPr="001C3897" w14:paraId="0B9C2322" w14:textId="77777777" w:rsidTr="006B6248">
        <w:tc>
          <w:tcPr>
            <w:tcW w:w="524" w:type="dxa"/>
            <w:shd w:val="clear" w:color="auto" w:fill="auto"/>
          </w:tcPr>
          <w:p w14:paraId="68C87EC2" w14:textId="77777777" w:rsidR="001C3897" w:rsidRPr="001C3897" w:rsidRDefault="001C3897" w:rsidP="001C3897">
            <w:pPr>
              <w:spacing w:line="276" w:lineRule="auto"/>
              <w:rPr>
                <w:b/>
                <w:bCs/>
                <w:sz w:val="20"/>
                <w:szCs w:val="20"/>
              </w:rPr>
            </w:pPr>
          </w:p>
        </w:tc>
        <w:tc>
          <w:tcPr>
            <w:tcW w:w="2560" w:type="dxa"/>
            <w:shd w:val="clear" w:color="auto" w:fill="auto"/>
          </w:tcPr>
          <w:p w14:paraId="6EB3CEC9" w14:textId="77777777" w:rsidR="001C3897" w:rsidRPr="001C3897" w:rsidRDefault="001C3897" w:rsidP="001C3897">
            <w:pPr>
              <w:spacing w:line="276" w:lineRule="auto"/>
              <w:rPr>
                <w:sz w:val="20"/>
                <w:szCs w:val="20"/>
              </w:rPr>
            </w:pPr>
            <w:r w:rsidRPr="001C3897">
              <w:rPr>
                <w:sz w:val="20"/>
                <w:szCs w:val="20"/>
              </w:rPr>
              <w:t xml:space="preserve">Расчет </w:t>
            </w:r>
          </w:p>
        </w:tc>
        <w:tc>
          <w:tcPr>
            <w:tcW w:w="2850" w:type="dxa"/>
            <w:shd w:val="clear" w:color="auto" w:fill="auto"/>
          </w:tcPr>
          <w:p w14:paraId="0310EDF5" w14:textId="77777777" w:rsidR="001C3897" w:rsidRPr="001C3897" w:rsidRDefault="001C3897" w:rsidP="001C3897">
            <w:pPr>
              <w:spacing w:line="276" w:lineRule="auto"/>
              <w:rPr>
                <w:sz w:val="20"/>
                <w:szCs w:val="20"/>
              </w:rPr>
            </w:pPr>
            <w:r w:rsidRPr="001C3897">
              <w:rPr>
                <w:sz w:val="20"/>
                <w:szCs w:val="20"/>
              </w:rPr>
              <w:t>ЛСР на ПИР</w:t>
            </w:r>
          </w:p>
        </w:tc>
        <w:tc>
          <w:tcPr>
            <w:tcW w:w="1403" w:type="dxa"/>
            <w:shd w:val="clear" w:color="auto" w:fill="auto"/>
          </w:tcPr>
          <w:p w14:paraId="3B858A13" w14:textId="77777777" w:rsidR="001C3897" w:rsidRPr="001C3897" w:rsidRDefault="001C3897" w:rsidP="001C3897">
            <w:pPr>
              <w:spacing w:line="276" w:lineRule="auto"/>
              <w:jc w:val="center"/>
              <w:rPr>
                <w:b/>
                <w:bCs/>
                <w:sz w:val="20"/>
                <w:szCs w:val="20"/>
              </w:rPr>
            </w:pPr>
          </w:p>
        </w:tc>
        <w:tc>
          <w:tcPr>
            <w:tcW w:w="1559" w:type="dxa"/>
            <w:shd w:val="clear" w:color="auto" w:fill="auto"/>
          </w:tcPr>
          <w:p w14:paraId="0D0ECBFB" w14:textId="77777777" w:rsidR="001C3897" w:rsidRPr="001C3897" w:rsidRDefault="001C3897" w:rsidP="001C3897">
            <w:pPr>
              <w:spacing w:line="276" w:lineRule="auto"/>
              <w:jc w:val="center"/>
              <w:rPr>
                <w:b/>
                <w:bCs/>
                <w:sz w:val="20"/>
                <w:szCs w:val="20"/>
              </w:rPr>
            </w:pPr>
          </w:p>
        </w:tc>
        <w:tc>
          <w:tcPr>
            <w:tcW w:w="1984" w:type="dxa"/>
            <w:shd w:val="clear" w:color="auto" w:fill="auto"/>
          </w:tcPr>
          <w:p w14:paraId="0BB414D5" w14:textId="77777777" w:rsidR="001C3897" w:rsidRPr="001C3897" w:rsidRDefault="001C3897" w:rsidP="001C3897">
            <w:pPr>
              <w:spacing w:line="276" w:lineRule="auto"/>
              <w:jc w:val="center"/>
              <w:rPr>
                <w:b/>
                <w:bCs/>
                <w:sz w:val="20"/>
                <w:szCs w:val="20"/>
              </w:rPr>
            </w:pPr>
          </w:p>
        </w:tc>
        <w:tc>
          <w:tcPr>
            <w:tcW w:w="1700" w:type="dxa"/>
            <w:tcBorders>
              <w:right w:val="single" w:sz="4" w:space="0" w:color="auto"/>
            </w:tcBorders>
            <w:shd w:val="clear" w:color="auto" w:fill="auto"/>
          </w:tcPr>
          <w:p w14:paraId="168FEF25" w14:textId="77777777" w:rsidR="001C3897" w:rsidRPr="001C3897" w:rsidRDefault="001C3897" w:rsidP="001C3897">
            <w:pPr>
              <w:spacing w:line="276" w:lineRule="auto"/>
              <w:jc w:val="center"/>
              <w:rPr>
                <w:sz w:val="20"/>
                <w:szCs w:val="20"/>
              </w:rPr>
            </w:pPr>
            <w:r w:rsidRPr="001C3897">
              <w:rPr>
                <w:sz w:val="20"/>
                <w:szCs w:val="20"/>
              </w:rPr>
              <w:t>57 600,00</w:t>
            </w:r>
          </w:p>
        </w:tc>
        <w:tc>
          <w:tcPr>
            <w:tcW w:w="1276" w:type="dxa"/>
            <w:shd w:val="clear" w:color="auto" w:fill="auto"/>
          </w:tcPr>
          <w:p w14:paraId="2AD62806" w14:textId="77777777" w:rsidR="001C3897" w:rsidRPr="001C3897" w:rsidRDefault="001C3897" w:rsidP="001C3897">
            <w:pPr>
              <w:spacing w:line="276" w:lineRule="auto"/>
              <w:jc w:val="center"/>
              <w:rPr>
                <w:b/>
                <w:bCs/>
                <w:sz w:val="20"/>
                <w:szCs w:val="20"/>
              </w:rPr>
            </w:pPr>
          </w:p>
        </w:tc>
        <w:tc>
          <w:tcPr>
            <w:tcW w:w="1420" w:type="dxa"/>
            <w:gridSpan w:val="2"/>
            <w:tcBorders>
              <w:right w:val="single" w:sz="4" w:space="0" w:color="auto"/>
            </w:tcBorders>
            <w:shd w:val="clear" w:color="auto" w:fill="auto"/>
          </w:tcPr>
          <w:p w14:paraId="74CA2FE4" w14:textId="77777777" w:rsidR="001C3897" w:rsidRPr="001C3897" w:rsidRDefault="001C3897" w:rsidP="001C3897">
            <w:pPr>
              <w:spacing w:line="276" w:lineRule="auto"/>
              <w:jc w:val="center"/>
              <w:rPr>
                <w:b/>
                <w:bCs/>
                <w:sz w:val="20"/>
                <w:szCs w:val="20"/>
              </w:rPr>
            </w:pPr>
            <w:r w:rsidRPr="001C3897">
              <w:rPr>
                <w:b/>
                <w:bCs/>
                <w:sz w:val="20"/>
                <w:szCs w:val="20"/>
              </w:rPr>
              <w:t>57 600,00</w:t>
            </w:r>
          </w:p>
        </w:tc>
      </w:tr>
      <w:tr w:rsidR="001C3897" w:rsidRPr="001C3897" w14:paraId="46A20266" w14:textId="77777777" w:rsidTr="006B6248">
        <w:tc>
          <w:tcPr>
            <w:tcW w:w="524" w:type="dxa"/>
            <w:shd w:val="clear" w:color="auto" w:fill="auto"/>
          </w:tcPr>
          <w:p w14:paraId="7FFC9901" w14:textId="77777777" w:rsidR="001C3897" w:rsidRPr="001C3897" w:rsidRDefault="001C3897" w:rsidP="001C3897">
            <w:pPr>
              <w:spacing w:line="276" w:lineRule="auto"/>
              <w:rPr>
                <w:b/>
                <w:bCs/>
                <w:sz w:val="20"/>
                <w:szCs w:val="20"/>
              </w:rPr>
            </w:pPr>
          </w:p>
        </w:tc>
        <w:tc>
          <w:tcPr>
            <w:tcW w:w="5410" w:type="dxa"/>
            <w:gridSpan w:val="2"/>
            <w:tcBorders>
              <w:top w:val="single" w:sz="4" w:space="0" w:color="auto"/>
              <w:left w:val="single" w:sz="4" w:space="0" w:color="auto"/>
              <w:bottom w:val="single" w:sz="4" w:space="0" w:color="auto"/>
              <w:right w:val="single" w:sz="4" w:space="0" w:color="000000"/>
            </w:tcBorders>
            <w:shd w:val="clear" w:color="auto" w:fill="auto"/>
          </w:tcPr>
          <w:p w14:paraId="1886AA69" w14:textId="77777777" w:rsidR="001C3897" w:rsidRPr="001C3897" w:rsidRDefault="001C3897" w:rsidP="001C3897">
            <w:pPr>
              <w:spacing w:line="276" w:lineRule="auto"/>
              <w:rPr>
                <w:b/>
                <w:bCs/>
                <w:sz w:val="20"/>
                <w:szCs w:val="20"/>
              </w:rPr>
            </w:pPr>
            <w:r w:rsidRPr="001C3897">
              <w:rPr>
                <w:rFonts w:eastAsia="Calibri"/>
                <w:b/>
                <w:bCs/>
                <w:color w:val="000000"/>
                <w:sz w:val="20"/>
                <w:szCs w:val="20"/>
                <w:lang w:eastAsia="en-US"/>
              </w:rPr>
              <w:t>Итого по Главе 12. Публичный технологический и ценовой аудит, проектные и изыскательские работы</w:t>
            </w:r>
          </w:p>
        </w:tc>
        <w:tc>
          <w:tcPr>
            <w:tcW w:w="1403" w:type="dxa"/>
            <w:shd w:val="clear" w:color="auto" w:fill="auto"/>
          </w:tcPr>
          <w:p w14:paraId="0144391E" w14:textId="77777777" w:rsidR="001C3897" w:rsidRPr="001C3897" w:rsidRDefault="001C3897" w:rsidP="001C3897">
            <w:pPr>
              <w:spacing w:line="276" w:lineRule="auto"/>
              <w:jc w:val="center"/>
              <w:rPr>
                <w:b/>
                <w:bCs/>
                <w:sz w:val="20"/>
                <w:szCs w:val="20"/>
              </w:rPr>
            </w:pPr>
          </w:p>
        </w:tc>
        <w:tc>
          <w:tcPr>
            <w:tcW w:w="1559" w:type="dxa"/>
            <w:shd w:val="clear" w:color="auto" w:fill="auto"/>
          </w:tcPr>
          <w:p w14:paraId="314FE581" w14:textId="77777777" w:rsidR="001C3897" w:rsidRPr="001C3897" w:rsidRDefault="001C3897" w:rsidP="001C3897">
            <w:pPr>
              <w:spacing w:line="276" w:lineRule="auto"/>
              <w:jc w:val="center"/>
              <w:rPr>
                <w:b/>
                <w:bCs/>
                <w:sz w:val="20"/>
                <w:szCs w:val="20"/>
              </w:rPr>
            </w:pPr>
          </w:p>
        </w:tc>
        <w:tc>
          <w:tcPr>
            <w:tcW w:w="1984" w:type="dxa"/>
            <w:shd w:val="clear" w:color="auto" w:fill="auto"/>
          </w:tcPr>
          <w:p w14:paraId="612442C8" w14:textId="77777777" w:rsidR="001C3897" w:rsidRPr="001C3897" w:rsidRDefault="001C3897" w:rsidP="001C3897">
            <w:pPr>
              <w:spacing w:line="276" w:lineRule="auto"/>
              <w:jc w:val="center"/>
              <w:rPr>
                <w:b/>
                <w:bCs/>
                <w:sz w:val="20"/>
                <w:szCs w:val="20"/>
              </w:rPr>
            </w:pPr>
          </w:p>
        </w:tc>
        <w:tc>
          <w:tcPr>
            <w:tcW w:w="1700" w:type="dxa"/>
            <w:tcBorders>
              <w:right w:val="single" w:sz="4" w:space="0" w:color="auto"/>
            </w:tcBorders>
            <w:shd w:val="clear" w:color="auto" w:fill="auto"/>
          </w:tcPr>
          <w:p w14:paraId="4722CB7C" w14:textId="77777777" w:rsidR="001C3897" w:rsidRPr="001C3897" w:rsidRDefault="001C3897" w:rsidP="001C3897">
            <w:pPr>
              <w:spacing w:line="276" w:lineRule="auto"/>
              <w:jc w:val="center"/>
              <w:rPr>
                <w:sz w:val="20"/>
                <w:szCs w:val="20"/>
              </w:rPr>
            </w:pPr>
            <w:r w:rsidRPr="001C3897">
              <w:rPr>
                <w:sz w:val="20"/>
                <w:szCs w:val="20"/>
              </w:rPr>
              <w:t>57 600,00</w:t>
            </w:r>
          </w:p>
        </w:tc>
        <w:tc>
          <w:tcPr>
            <w:tcW w:w="1276" w:type="dxa"/>
            <w:shd w:val="clear" w:color="auto" w:fill="auto"/>
          </w:tcPr>
          <w:p w14:paraId="1CE52785" w14:textId="77777777" w:rsidR="001C3897" w:rsidRPr="001C3897" w:rsidRDefault="001C3897" w:rsidP="001C3897">
            <w:pPr>
              <w:spacing w:line="276" w:lineRule="auto"/>
              <w:jc w:val="center"/>
              <w:rPr>
                <w:b/>
                <w:bCs/>
                <w:sz w:val="20"/>
                <w:szCs w:val="20"/>
              </w:rPr>
            </w:pPr>
          </w:p>
        </w:tc>
        <w:tc>
          <w:tcPr>
            <w:tcW w:w="1420" w:type="dxa"/>
            <w:gridSpan w:val="2"/>
            <w:tcBorders>
              <w:right w:val="single" w:sz="4" w:space="0" w:color="auto"/>
            </w:tcBorders>
            <w:shd w:val="clear" w:color="auto" w:fill="auto"/>
          </w:tcPr>
          <w:p w14:paraId="1E29DA22" w14:textId="77777777" w:rsidR="001C3897" w:rsidRPr="001C3897" w:rsidRDefault="001C3897" w:rsidP="001C3897">
            <w:pPr>
              <w:spacing w:line="276" w:lineRule="auto"/>
              <w:jc w:val="center"/>
              <w:rPr>
                <w:b/>
                <w:bCs/>
                <w:sz w:val="20"/>
                <w:szCs w:val="20"/>
              </w:rPr>
            </w:pPr>
            <w:r w:rsidRPr="001C3897">
              <w:rPr>
                <w:b/>
                <w:bCs/>
                <w:sz w:val="20"/>
                <w:szCs w:val="20"/>
              </w:rPr>
              <w:t>57 600,00</w:t>
            </w:r>
          </w:p>
        </w:tc>
      </w:tr>
      <w:tr w:rsidR="001C3897" w:rsidRPr="001C3897" w14:paraId="6068DE31" w14:textId="77777777" w:rsidTr="006B6248">
        <w:tc>
          <w:tcPr>
            <w:tcW w:w="524" w:type="dxa"/>
            <w:shd w:val="clear" w:color="auto" w:fill="auto"/>
          </w:tcPr>
          <w:p w14:paraId="5042D7CC" w14:textId="77777777" w:rsidR="001C3897" w:rsidRPr="001C3897" w:rsidRDefault="001C3897" w:rsidP="001C3897">
            <w:pPr>
              <w:spacing w:line="276" w:lineRule="auto"/>
              <w:rPr>
                <w:b/>
                <w:bCs/>
                <w:sz w:val="20"/>
                <w:szCs w:val="20"/>
              </w:rPr>
            </w:pPr>
          </w:p>
        </w:tc>
        <w:tc>
          <w:tcPr>
            <w:tcW w:w="5410" w:type="dxa"/>
            <w:gridSpan w:val="2"/>
            <w:shd w:val="clear" w:color="auto" w:fill="auto"/>
          </w:tcPr>
          <w:p w14:paraId="2F5D97A9" w14:textId="77777777" w:rsidR="001C3897" w:rsidRPr="001C3897" w:rsidRDefault="001C3897" w:rsidP="001C3897">
            <w:pPr>
              <w:spacing w:line="276" w:lineRule="auto"/>
              <w:rPr>
                <w:b/>
                <w:bCs/>
                <w:sz w:val="20"/>
                <w:szCs w:val="20"/>
              </w:rPr>
            </w:pPr>
            <w:r w:rsidRPr="001C3897">
              <w:rPr>
                <w:b/>
                <w:bCs/>
                <w:sz w:val="20"/>
                <w:szCs w:val="20"/>
              </w:rPr>
              <w:t>Итого по Главам 1-12</w:t>
            </w:r>
          </w:p>
        </w:tc>
        <w:tc>
          <w:tcPr>
            <w:tcW w:w="1403" w:type="dxa"/>
            <w:shd w:val="clear" w:color="auto" w:fill="auto"/>
          </w:tcPr>
          <w:p w14:paraId="348FED1C" w14:textId="77777777" w:rsidR="001C3897" w:rsidRPr="001C3897" w:rsidRDefault="001C3897" w:rsidP="001C3897">
            <w:pPr>
              <w:spacing w:line="276" w:lineRule="auto"/>
              <w:jc w:val="center"/>
              <w:rPr>
                <w:b/>
                <w:bCs/>
                <w:sz w:val="20"/>
                <w:szCs w:val="20"/>
              </w:rPr>
            </w:pPr>
            <w:r w:rsidRPr="001C3897">
              <w:rPr>
                <w:b/>
                <w:bCs/>
                <w:sz w:val="20"/>
                <w:szCs w:val="20"/>
              </w:rPr>
              <w:t>6 347,09</w:t>
            </w:r>
          </w:p>
        </w:tc>
        <w:tc>
          <w:tcPr>
            <w:tcW w:w="1559" w:type="dxa"/>
            <w:shd w:val="clear" w:color="auto" w:fill="auto"/>
          </w:tcPr>
          <w:p w14:paraId="1088264A" w14:textId="77777777" w:rsidR="001C3897" w:rsidRPr="001C3897" w:rsidRDefault="001C3897" w:rsidP="001C3897">
            <w:pPr>
              <w:spacing w:line="276" w:lineRule="auto"/>
              <w:jc w:val="center"/>
              <w:rPr>
                <w:b/>
                <w:bCs/>
                <w:sz w:val="20"/>
                <w:szCs w:val="20"/>
              </w:rPr>
            </w:pPr>
          </w:p>
        </w:tc>
        <w:tc>
          <w:tcPr>
            <w:tcW w:w="1984" w:type="dxa"/>
            <w:shd w:val="clear" w:color="auto" w:fill="auto"/>
          </w:tcPr>
          <w:p w14:paraId="52319390" w14:textId="77777777" w:rsidR="001C3897" w:rsidRPr="001C3897" w:rsidRDefault="001C3897" w:rsidP="001C3897">
            <w:pPr>
              <w:spacing w:line="276" w:lineRule="auto"/>
              <w:jc w:val="center"/>
              <w:rPr>
                <w:b/>
                <w:bCs/>
                <w:sz w:val="20"/>
                <w:szCs w:val="20"/>
              </w:rPr>
            </w:pPr>
            <w:r w:rsidRPr="001C3897">
              <w:rPr>
                <w:b/>
                <w:bCs/>
                <w:sz w:val="20"/>
                <w:szCs w:val="20"/>
              </w:rPr>
              <w:t>1 784,61</w:t>
            </w:r>
          </w:p>
        </w:tc>
        <w:tc>
          <w:tcPr>
            <w:tcW w:w="1700" w:type="dxa"/>
            <w:tcBorders>
              <w:right w:val="single" w:sz="4" w:space="0" w:color="auto"/>
            </w:tcBorders>
            <w:shd w:val="clear" w:color="auto" w:fill="auto"/>
          </w:tcPr>
          <w:p w14:paraId="52F6DB5F" w14:textId="77777777" w:rsidR="001C3897" w:rsidRPr="001C3897" w:rsidRDefault="001C3897" w:rsidP="001C3897">
            <w:pPr>
              <w:spacing w:line="276" w:lineRule="auto"/>
              <w:jc w:val="center"/>
              <w:rPr>
                <w:b/>
                <w:bCs/>
                <w:sz w:val="20"/>
                <w:szCs w:val="20"/>
              </w:rPr>
            </w:pPr>
            <w:r w:rsidRPr="001C3897">
              <w:rPr>
                <w:b/>
                <w:bCs/>
                <w:sz w:val="20"/>
                <w:szCs w:val="20"/>
              </w:rPr>
              <w:t>57 600,00</w:t>
            </w:r>
          </w:p>
        </w:tc>
        <w:tc>
          <w:tcPr>
            <w:tcW w:w="1276" w:type="dxa"/>
            <w:shd w:val="clear" w:color="auto" w:fill="auto"/>
          </w:tcPr>
          <w:p w14:paraId="634AA01B" w14:textId="77777777" w:rsidR="001C3897" w:rsidRPr="001C3897" w:rsidRDefault="001C3897" w:rsidP="001C3897">
            <w:pPr>
              <w:spacing w:line="276" w:lineRule="auto"/>
              <w:jc w:val="center"/>
              <w:rPr>
                <w:b/>
                <w:bCs/>
                <w:sz w:val="20"/>
                <w:szCs w:val="20"/>
              </w:rPr>
            </w:pPr>
            <w:r w:rsidRPr="001C3897">
              <w:rPr>
                <w:b/>
                <w:bCs/>
                <w:sz w:val="20"/>
                <w:szCs w:val="20"/>
              </w:rPr>
              <w:t>174,02</w:t>
            </w:r>
          </w:p>
        </w:tc>
        <w:tc>
          <w:tcPr>
            <w:tcW w:w="1420" w:type="dxa"/>
            <w:gridSpan w:val="2"/>
            <w:tcBorders>
              <w:right w:val="single" w:sz="4" w:space="0" w:color="auto"/>
            </w:tcBorders>
            <w:shd w:val="clear" w:color="auto" w:fill="auto"/>
          </w:tcPr>
          <w:p w14:paraId="40ED086C" w14:textId="77777777" w:rsidR="001C3897" w:rsidRPr="001C3897" w:rsidRDefault="001C3897" w:rsidP="001C3897">
            <w:pPr>
              <w:spacing w:line="276" w:lineRule="auto"/>
              <w:jc w:val="center"/>
              <w:rPr>
                <w:b/>
                <w:bCs/>
                <w:sz w:val="20"/>
                <w:szCs w:val="20"/>
              </w:rPr>
            </w:pPr>
            <w:r w:rsidRPr="001C3897">
              <w:rPr>
                <w:b/>
                <w:bCs/>
                <w:sz w:val="20"/>
                <w:szCs w:val="20"/>
              </w:rPr>
              <w:t>65 905,72</w:t>
            </w:r>
          </w:p>
        </w:tc>
      </w:tr>
      <w:tr w:rsidR="001C3897" w:rsidRPr="001C3897" w14:paraId="2FCBAB8E" w14:textId="77777777" w:rsidTr="006B6248">
        <w:tc>
          <w:tcPr>
            <w:tcW w:w="524" w:type="dxa"/>
            <w:shd w:val="clear" w:color="auto" w:fill="auto"/>
          </w:tcPr>
          <w:p w14:paraId="3220D82A" w14:textId="77777777" w:rsidR="001C3897" w:rsidRPr="001C3897" w:rsidRDefault="001C3897" w:rsidP="001C3897">
            <w:pPr>
              <w:spacing w:line="276" w:lineRule="auto"/>
              <w:rPr>
                <w:b/>
                <w:bCs/>
                <w:sz w:val="20"/>
                <w:szCs w:val="20"/>
              </w:rPr>
            </w:pPr>
          </w:p>
        </w:tc>
        <w:tc>
          <w:tcPr>
            <w:tcW w:w="5410" w:type="dxa"/>
            <w:gridSpan w:val="2"/>
            <w:shd w:val="clear" w:color="auto" w:fill="auto"/>
          </w:tcPr>
          <w:p w14:paraId="31119F59" w14:textId="77777777" w:rsidR="001C3897" w:rsidRPr="001C3897" w:rsidRDefault="001C3897" w:rsidP="001C3897">
            <w:pPr>
              <w:spacing w:line="276" w:lineRule="auto"/>
              <w:rPr>
                <w:b/>
                <w:bCs/>
                <w:sz w:val="20"/>
                <w:szCs w:val="20"/>
              </w:rPr>
            </w:pPr>
            <w:r w:rsidRPr="001C3897">
              <w:rPr>
                <w:b/>
                <w:bCs/>
                <w:sz w:val="20"/>
                <w:szCs w:val="20"/>
              </w:rPr>
              <w:t xml:space="preserve">Итого сметная стоимость в уровне на 01.01.2000 </w:t>
            </w:r>
          </w:p>
        </w:tc>
        <w:tc>
          <w:tcPr>
            <w:tcW w:w="1403" w:type="dxa"/>
            <w:shd w:val="clear" w:color="auto" w:fill="auto"/>
          </w:tcPr>
          <w:p w14:paraId="0C1AD5E1" w14:textId="77777777" w:rsidR="001C3897" w:rsidRPr="001C3897" w:rsidRDefault="001C3897" w:rsidP="001C3897">
            <w:pPr>
              <w:spacing w:line="276" w:lineRule="auto"/>
              <w:jc w:val="center"/>
              <w:rPr>
                <w:b/>
                <w:bCs/>
                <w:sz w:val="20"/>
                <w:szCs w:val="20"/>
              </w:rPr>
            </w:pPr>
            <w:r w:rsidRPr="001C3897">
              <w:rPr>
                <w:b/>
                <w:bCs/>
                <w:sz w:val="20"/>
                <w:szCs w:val="20"/>
              </w:rPr>
              <w:t>6 347,09</w:t>
            </w:r>
          </w:p>
        </w:tc>
        <w:tc>
          <w:tcPr>
            <w:tcW w:w="1559" w:type="dxa"/>
            <w:shd w:val="clear" w:color="auto" w:fill="auto"/>
          </w:tcPr>
          <w:p w14:paraId="7C8BC338" w14:textId="77777777" w:rsidR="001C3897" w:rsidRPr="001C3897" w:rsidRDefault="001C3897" w:rsidP="001C3897">
            <w:pPr>
              <w:spacing w:line="276" w:lineRule="auto"/>
              <w:jc w:val="center"/>
              <w:rPr>
                <w:b/>
                <w:bCs/>
                <w:sz w:val="20"/>
                <w:szCs w:val="20"/>
              </w:rPr>
            </w:pPr>
          </w:p>
        </w:tc>
        <w:tc>
          <w:tcPr>
            <w:tcW w:w="1984" w:type="dxa"/>
            <w:shd w:val="clear" w:color="auto" w:fill="auto"/>
          </w:tcPr>
          <w:p w14:paraId="18CD3B2D" w14:textId="77777777" w:rsidR="001C3897" w:rsidRPr="001C3897" w:rsidRDefault="001C3897" w:rsidP="001C3897">
            <w:pPr>
              <w:spacing w:line="276" w:lineRule="auto"/>
              <w:jc w:val="center"/>
              <w:rPr>
                <w:b/>
                <w:bCs/>
                <w:sz w:val="20"/>
                <w:szCs w:val="20"/>
              </w:rPr>
            </w:pPr>
            <w:r w:rsidRPr="001C3897">
              <w:rPr>
                <w:b/>
                <w:bCs/>
                <w:sz w:val="20"/>
                <w:szCs w:val="20"/>
              </w:rPr>
              <w:t>1 784,61</w:t>
            </w:r>
          </w:p>
        </w:tc>
        <w:tc>
          <w:tcPr>
            <w:tcW w:w="1700" w:type="dxa"/>
            <w:tcBorders>
              <w:right w:val="single" w:sz="4" w:space="0" w:color="auto"/>
            </w:tcBorders>
            <w:shd w:val="clear" w:color="auto" w:fill="auto"/>
          </w:tcPr>
          <w:p w14:paraId="1463DC55" w14:textId="77777777" w:rsidR="001C3897" w:rsidRPr="001C3897" w:rsidRDefault="001C3897" w:rsidP="001C3897">
            <w:pPr>
              <w:spacing w:line="276" w:lineRule="auto"/>
              <w:jc w:val="center"/>
              <w:rPr>
                <w:b/>
                <w:bCs/>
                <w:sz w:val="20"/>
                <w:szCs w:val="20"/>
              </w:rPr>
            </w:pPr>
            <w:r w:rsidRPr="001C3897">
              <w:rPr>
                <w:b/>
                <w:bCs/>
                <w:sz w:val="20"/>
                <w:szCs w:val="20"/>
              </w:rPr>
              <w:t>57 600,00</w:t>
            </w:r>
          </w:p>
        </w:tc>
        <w:tc>
          <w:tcPr>
            <w:tcW w:w="1276" w:type="dxa"/>
            <w:shd w:val="clear" w:color="auto" w:fill="auto"/>
          </w:tcPr>
          <w:p w14:paraId="56085815" w14:textId="77777777" w:rsidR="001C3897" w:rsidRPr="001C3897" w:rsidRDefault="001C3897" w:rsidP="001C3897">
            <w:pPr>
              <w:spacing w:line="276" w:lineRule="auto"/>
              <w:jc w:val="center"/>
              <w:rPr>
                <w:b/>
                <w:bCs/>
                <w:sz w:val="20"/>
                <w:szCs w:val="20"/>
              </w:rPr>
            </w:pPr>
            <w:r w:rsidRPr="001C3897">
              <w:rPr>
                <w:b/>
                <w:bCs/>
                <w:sz w:val="20"/>
                <w:szCs w:val="20"/>
              </w:rPr>
              <w:t>174,02</w:t>
            </w:r>
          </w:p>
        </w:tc>
        <w:tc>
          <w:tcPr>
            <w:tcW w:w="1420" w:type="dxa"/>
            <w:gridSpan w:val="2"/>
            <w:tcBorders>
              <w:right w:val="single" w:sz="4" w:space="0" w:color="auto"/>
            </w:tcBorders>
            <w:shd w:val="clear" w:color="auto" w:fill="auto"/>
          </w:tcPr>
          <w:p w14:paraId="1928081B" w14:textId="77777777" w:rsidR="001C3897" w:rsidRPr="001C3897" w:rsidRDefault="001C3897" w:rsidP="001C3897">
            <w:pPr>
              <w:jc w:val="center"/>
              <w:rPr>
                <w:rFonts w:eastAsia="Calibri"/>
                <w:b/>
                <w:bCs/>
                <w:color w:val="000000"/>
                <w:sz w:val="20"/>
                <w:szCs w:val="20"/>
              </w:rPr>
            </w:pPr>
            <w:r w:rsidRPr="001C3897">
              <w:rPr>
                <w:b/>
                <w:bCs/>
                <w:sz w:val="20"/>
                <w:szCs w:val="20"/>
              </w:rPr>
              <w:t>65 905,72</w:t>
            </w:r>
          </w:p>
        </w:tc>
      </w:tr>
      <w:tr w:rsidR="001C3897" w:rsidRPr="001C3897" w14:paraId="49D699E0" w14:textId="77777777" w:rsidTr="006B6248">
        <w:tc>
          <w:tcPr>
            <w:tcW w:w="524" w:type="dxa"/>
            <w:shd w:val="clear" w:color="auto" w:fill="auto"/>
          </w:tcPr>
          <w:p w14:paraId="338145D2" w14:textId="77777777" w:rsidR="001C3897" w:rsidRPr="001C3897" w:rsidRDefault="001C3897" w:rsidP="001C3897">
            <w:pPr>
              <w:spacing w:line="276" w:lineRule="auto"/>
              <w:rPr>
                <w:sz w:val="20"/>
                <w:szCs w:val="20"/>
                <w:highlight w:val="yellow"/>
              </w:rPr>
            </w:pPr>
            <w:r w:rsidRPr="001C3897">
              <w:rPr>
                <w:sz w:val="20"/>
                <w:szCs w:val="20"/>
              </w:rPr>
              <w:lastRenderedPageBreak/>
              <w:t>2</w:t>
            </w:r>
          </w:p>
        </w:tc>
        <w:tc>
          <w:tcPr>
            <w:tcW w:w="5410" w:type="dxa"/>
            <w:gridSpan w:val="2"/>
            <w:shd w:val="clear" w:color="auto" w:fill="auto"/>
          </w:tcPr>
          <w:p w14:paraId="01605DF6" w14:textId="77777777" w:rsidR="001C3897" w:rsidRPr="001C3897" w:rsidRDefault="001C3897" w:rsidP="001C3897">
            <w:pPr>
              <w:spacing w:line="276" w:lineRule="auto"/>
              <w:rPr>
                <w:sz w:val="18"/>
                <w:szCs w:val="18"/>
              </w:rPr>
            </w:pPr>
            <w:r w:rsidRPr="001C3897">
              <w:rPr>
                <w:sz w:val="18"/>
                <w:szCs w:val="18"/>
              </w:rPr>
              <w:t xml:space="preserve">Реконструкция ТП-Ю-0-124 с заменой существующего силового трансформатора 63 </w:t>
            </w:r>
            <w:proofErr w:type="spellStart"/>
            <w:r w:rsidRPr="001C3897">
              <w:rPr>
                <w:sz w:val="18"/>
                <w:szCs w:val="18"/>
              </w:rPr>
              <w:t>кВА</w:t>
            </w:r>
            <w:proofErr w:type="spellEnd"/>
            <w:r w:rsidRPr="001C3897">
              <w:rPr>
                <w:sz w:val="18"/>
                <w:szCs w:val="18"/>
              </w:rPr>
              <w:t xml:space="preserve"> на силовой трансформатор большего номинала (п. 10.2.1 ТУ);</w:t>
            </w:r>
          </w:p>
        </w:tc>
        <w:tc>
          <w:tcPr>
            <w:tcW w:w="1403" w:type="dxa"/>
            <w:shd w:val="clear" w:color="auto" w:fill="auto"/>
          </w:tcPr>
          <w:p w14:paraId="69016395" w14:textId="77777777" w:rsidR="001C3897" w:rsidRPr="001C3897" w:rsidRDefault="001C3897" w:rsidP="001C3897">
            <w:pPr>
              <w:spacing w:line="276" w:lineRule="auto"/>
              <w:jc w:val="center"/>
              <w:rPr>
                <w:sz w:val="20"/>
                <w:szCs w:val="20"/>
              </w:rPr>
            </w:pPr>
            <w:r w:rsidRPr="001C3897">
              <w:rPr>
                <w:b/>
                <w:bCs/>
                <w:sz w:val="20"/>
                <w:szCs w:val="20"/>
              </w:rPr>
              <w:t>6 347,09</w:t>
            </w:r>
          </w:p>
        </w:tc>
        <w:tc>
          <w:tcPr>
            <w:tcW w:w="1559" w:type="dxa"/>
            <w:shd w:val="clear" w:color="auto" w:fill="auto"/>
          </w:tcPr>
          <w:p w14:paraId="75563454" w14:textId="77777777" w:rsidR="001C3897" w:rsidRPr="001C3897" w:rsidRDefault="001C3897" w:rsidP="001C3897">
            <w:pPr>
              <w:spacing w:line="276" w:lineRule="auto"/>
              <w:jc w:val="center"/>
              <w:rPr>
                <w:sz w:val="20"/>
                <w:szCs w:val="20"/>
              </w:rPr>
            </w:pPr>
          </w:p>
        </w:tc>
        <w:tc>
          <w:tcPr>
            <w:tcW w:w="1984" w:type="dxa"/>
            <w:shd w:val="clear" w:color="auto" w:fill="auto"/>
          </w:tcPr>
          <w:p w14:paraId="072260B9" w14:textId="77777777" w:rsidR="001C3897" w:rsidRPr="001C3897" w:rsidRDefault="001C3897" w:rsidP="001C3897">
            <w:pPr>
              <w:spacing w:line="276" w:lineRule="auto"/>
              <w:jc w:val="center"/>
              <w:rPr>
                <w:sz w:val="20"/>
                <w:szCs w:val="20"/>
              </w:rPr>
            </w:pPr>
            <w:r w:rsidRPr="001C3897">
              <w:rPr>
                <w:b/>
                <w:bCs/>
                <w:sz w:val="20"/>
                <w:szCs w:val="20"/>
              </w:rPr>
              <w:t>1 784,61</w:t>
            </w:r>
          </w:p>
        </w:tc>
        <w:tc>
          <w:tcPr>
            <w:tcW w:w="1700" w:type="dxa"/>
            <w:tcBorders>
              <w:right w:val="single" w:sz="4" w:space="0" w:color="auto"/>
            </w:tcBorders>
            <w:shd w:val="clear" w:color="auto" w:fill="auto"/>
          </w:tcPr>
          <w:p w14:paraId="4CE54364" w14:textId="77777777" w:rsidR="001C3897" w:rsidRPr="001C3897" w:rsidRDefault="001C3897" w:rsidP="001C3897">
            <w:pPr>
              <w:spacing w:line="276" w:lineRule="auto"/>
              <w:jc w:val="center"/>
              <w:rPr>
                <w:sz w:val="20"/>
                <w:szCs w:val="20"/>
              </w:rPr>
            </w:pPr>
            <w:r w:rsidRPr="001C3897">
              <w:rPr>
                <w:b/>
                <w:bCs/>
                <w:sz w:val="20"/>
                <w:szCs w:val="20"/>
              </w:rPr>
              <w:t>57 600,00</w:t>
            </w:r>
          </w:p>
        </w:tc>
        <w:tc>
          <w:tcPr>
            <w:tcW w:w="1276" w:type="dxa"/>
            <w:shd w:val="clear" w:color="auto" w:fill="auto"/>
          </w:tcPr>
          <w:p w14:paraId="12573749" w14:textId="77777777" w:rsidR="001C3897" w:rsidRPr="001C3897" w:rsidRDefault="001C3897" w:rsidP="001C3897">
            <w:pPr>
              <w:spacing w:line="276" w:lineRule="auto"/>
              <w:jc w:val="center"/>
              <w:rPr>
                <w:sz w:val="20"/>
                <w:szCs w:val="20"/>
              </w:rPr>
            </w:pPr>
            <w:r w:rsidRPr="001C3897">
              <w:rPr>
                <w:b/>
                <w:bCs/>
                <w:sz w:val="20"/>
                <w:szCs w:val="20"/>
              </w:rPr>
              <w:t>174,02</w:t>
            </w:r>
          </w:p>
        </w:tc>
        <w:tc>
          <w:tcPr>
            <w:tcW w:w="1420" w:type="dxa"/>
            <w:gridSpan w:val="2"/>
            <w:tcBorders>
              <w:right w:val="single" w:sz="4" w:space="0" w:color="auto"/>
            </w:tcBorders>
            <w:shd w:val="clear" w:color="auto" w:fill="auto"/>
          </w:tcPr>
          <w:p w14:paraId="36F0AAD6" w14:textId="77777777" w:rsidR="001C3897" w:rsidRPr="001C3897" w:rsidRDefault="001C3897" w:rsidP="001C3897">
            <w:pPr>
              <w:spacing w:line="276" w:lineRule="auto"/>
              <w:jc w:val="center"/>
              <w:rPr>
                <w:b/>
                <w:bCs/>
                <w:sz w:val="20"/>
                <w:szCs w:val="20"/>
              </w:rPr>
            </w:pPr>
            <w:r w:rsidRPr="001C3897">
              <w:rPr>
                <w:b/>
                <w:bCs/>
                <w:sz w:val="20"/>
                <w:szCs w:val="20"/>
              </w:rPr>
              <w:t>65 905,72</w:t>
            </w:r>
          </w:p>
        </w:tc>
      </w:tr>
      <w:tr w:rsidR="001C3897" w:rsidRPr="001C3897" w14:paraId="76BFC04D" w14:textId="77777777" w:rsidTr="006B6248">
        <w:tc>
          <w:tcPr>
            <w:tcW w:w="524" w:type="dxa"/>
            <w:shd w:val="clear" w:color="auto" w:fill="auto"/>
          </w:tcPr>
          <w:p w14:paraId="48DA00D0" w14:textId="77777777" w:rsidR="001C3897" w:rsidRPr="001C3897" w:rsidRDefault="001C3897" w:rsidP="001C3897">
            <w:pPr>
              <w:spacing w:line="276" w:lineRule="auto"/>
              <w:rPr>
                <w:sz w:val="20"/>
                <w:szCs w:val="20"/>
                <w:highlight w:val="yellow"/>
              </w:rPr>
            </w:pPr>
          </w:p>
        </w:tc>
        <w:tc>
          <w:tcPr>
            <w:tcW w:w="5410" w:type="dxa"/>
            <w:gridSpan w:val="2"/>
            <w:shd w:val="clear" w:color="auto" w:fill="auto"/>
          </w:tcPr>
          <w:p w14:paraId="6E5E0E9D" w14:textId="77777777" w:rsidR="001C3897" w:rsidRPr="001C3897" w:rsidRDefault="001C3897" w:rsidP="001C3897">
            <w:pPr>
              <w:spacing w:line="276" w:lineRule="auto"/>
              <w:rPr>
                <w:b/>
                <w:bCs/>
                <w:sz w:val="20"/>
                <w:szCs w:val="20"/>
              </w:rPr>
            </w:pPr>
            <w:r w:rsidRPr="001C3897">
              <w:rPr>
                <w:b/>
                <w:bCs/>
                <w:sz w:val="20"/>
                <w:szCs w:val="20"/>
              </w:rPr>
              <w:t>Итого в ценах на 01.01.2000</w:t>
            </w:r>
          </w:p>
        </w:tc>
        <w:tc>
          <w:tcPr>
            <w:tcW w:w="1403" w:type="dxa"/>
            <w:shd w:val="clear" w:color="auto" w:fill="auto"/>
          </w:tcPr>
          <w:p w14:paraId="2963A22F" w14:textId="77777777" w:rsidR="001C3897" w:rsidRPr="001C3897" w:rsidRDefault="001C3897" w:rsidP="001C3897">
            <w:pPr>
              <w:jc w:val="center"/>
              <w:rPr>
                <w:rFonts w:eastAsia="Calibri"/>
                <w:b/>
                <w:bCs/>
                <w:color w:val="000000"/>
                <w:sz w:val="20"/>
                <w:szCs w:val="20"/>
              </w:rPr>
            </w:pPr>
            <w:r w:rsidRPr="001C3897">
              <w:rPr>
                <w:b/>
                <w:bCs/>
                <w:sz w:val="20"/>
                <w:szCs w:val="20"/>
              </w:rPr>
              <w:t>6 347,09</w:t>
            </w:r>
          </w:p>
        </w:tc>
        <w:tc>
          <w:tcPr>
            <w:tcW w:w="1559" w:type="dxa"/>
            <w:shd w:val="clear" w:color="auto" w:fill="auto"/>
          </w:tcPr>
          <w:p w14:paraId="6E51B65E" w14:textId="77777777" w:rsidR="001C3897" w:rsidRPr="001C3897" w:rsidRDefault="001C3897" w:rsidP="001C3897">
            <w:pPr>
              <w:spacing w:line="276" w:lineRule="auto"/>
              <w:jc w:val="center"/>
              <w:rPr>
                <w:b/>
                <w:bCs/>
                <w:sz w:val="20"/>
                <w:szCs w:val="20"/>
                <w:highlight w:val="yellow"/>
              </w:rPr>
            </w:pPr>
          </w:p>
        </w:tc>
        <w:tc>
          <w:tcPr>
            <w:tcW w:w="1984" w:type="dxa"/>
            <w:shd w:val="clear" w:color="auto" w:fill="auto"/>
          </w:tcPr>
          <w:p w14:paraId="4FCE376C" w14:textId="77777777" w:rsidR="001C3897" w:rsidRPr="001C3897" w:rsidRDefault="001C3897" w:rsidP="001C3897">
            <w:pPr>
              <w:spacing w:line="276" w:lineRule="auto"/>
              <w:jc w:val="center"/>
              <w:rPr>
                <w:b/>
                <w:bCs/>
                <w:sz w:val="20"/>
                <w:szCs w:val="20"/>
                <w:highlight w:val="yellow"/>
              </w:rPr>
            </w:pPr>
            <w:r w:rsidRPr="001C3897">
              <w:rPr>
                <w:b/>
                <w:bCs/>
                <w:sz w:val="20"/>
                <w:szCs w:val="20"/>
              </w:rPr>
              <w:t>1 784,61</w:t>
            </w:r>
          </w:p>
        </w:tc>
        <w:tc>
          <w:tcPr>
            <w:tcW w:w="1700" w:type="dxa"/>
            <w:tcBorders>
              <w:right w:val="single" w:sz="4" w:space="0" w:color="auto"/>
            </w:tcBorders>
            <w:shd w:val="clear" w:color="auto" w:fill="auto"/>
          </w:tcPr>
          <w:p w14:paraId="35310D11" w14:textId="77777777" w:rsidR="001C3897" w:rsidRPr="001C3897" w:rsidRDefault="001C3897" w:rsidP="001C3897">
            <w:pPr>
              <w:spacing w:line="276" w:lineRule="auto"/>
              <w:jc w:val="center"/>
              <w:rPr>
                <w:b/>
                <w:bCs/>
                <w:sz w:val="20"/>
                <w:szCs w:val="20"/>
                <w:highlight w:val="yellow"/>
              </w:rPr>
            </w:pPr>
            <w:r w:rsidRPr="001C3897">
              <w:rPr>
                <w:b/>
                <w:bCs/>
                <w:sz w:val="20"/>
                <w:szCs w:val="20"/>
              </w:rPr>
              <w:t>57 600,00</w:t>
            </w:r>
          </w:p>
        </w:tc>
        <w:tc>
          <w:tcPr>
            <w:tcW w:w="1276" w:type="dxa"/>
            <w:shd w:val="clear" w:color="auto" w:fill="auto"/>
          </w:tcPr>
          <w:p w14:paraId="35CF0F0E" w14:textId="77777777" w:rsidR="001C3897" w:rsidRPr="001C3897" w:rsidRDefault="001C3897" w:rsidP="001C3897">
            <w:pPr>
              <w:spacing w:line="276" w:lineRule="auto"/>
              <w:jc w:val="center"/>
              <w:rPr>
                <w:b/>
                <w:bCs/>
                <w:sz w:val="20"/>
                <w:szCs w:val="20"/>
                <w:highlight w:val="yellow"/>
              </w:rPr>
            </w:pPr>
            <w:r w:rsidRPr="001C3897">
              <w:rPr>
                <w:b/>
                <w:bCs/>
                <w:sz w:val="20"/>
                <w:szCs w:val="20"/>
              </w:rPr>
              <w:t>174,02</w:t>
            </w:r>
          </w:p>
        </w:tc>
        <w:tc>
          <w:tcPr>
            <w:tcW w:w="1420" w:type="dxa"/>
            <w:gridSpan w:val="2"/>
            <w:tcBorders>
              <w:right w:val="single" w:sz="4" w:space="0" w:color="auto"/>
            </w:tcBorders>
            <w:shd w:val="clear" w:color="auto" w:fill="auto"/>
          </w:tcPr>
          <w:p w14:paraId="638169AB" w14:textId="77777777" w:rsidR="001C3897" w:rsidRPr="001C3897" w:rsidRDefault="001C3897" w:rsidP="001C3897">
            <w:pPr>
              <w:jc w:val="center"/>
              <w:rPr>
                <w:rFonts w:eastAsia="Calibri"/>
                <w:b/>
                <w:bCs/>
                <w:color w:val="000000"/>
                <w:sz w:val="20"/>
                <w:szCs w:val="20"/>
              </w:rPr>
            </w:pPr>
            <w:r w:rsidRPr="001C3897">
              <w:rPr>
                <w:b/>
                <w:bCs/>
                <w:sz w:val="20"/>
                <w:szCs w:val="20"/>
              </w:rPr>
              <w:t>65 905,72</w:t>
            </w:r>
          </w:p>
        </w:tc>
      </w:tr>
      <w:tr w:rsidR="001C3897" w:rsidRPr="001C3897" w14:paraId="63451F46" w14:textId="77777777" w:rsidTr="006B6248">
        <w:tc>
          <w:tcPr>
            <w:tcW w:w="524" w:type="dxa"/>
            <w:shd w:val="clear" w:color="auto" w:fill="auto"/>
          </w:tcPr>
          <w:p w14:paraId="35413B7D" w14:textId="77777777" w:rsidR="001C3897" w:rsidRPr="001C3897" w:rsidRDefault="001C3897" w:rsidP="001C3897">
            <w:pPr>
              <w:spacing w:line="276" w:lineRule="auto"/>
              <w:rPr>
                <w:sz w:val="20"/>
                <w:szCs w:val="20"/>
              </w:rPr>
            </w:pPr>
          </w:p>
        </w:tc>
        <w:tc>
          <w:tcPr>
            <w:tcW w:w="5410" w:type="dxa"/>
            <w:gridSpan w:val="2"/>
            <w:shd w:val="clear" w:color="auto" w:fill="auto"/>
          </w:tcPr>
          <w:p w14:paraId="22940B72" w14:textId="77777777" w:rsidR="001C3897" w:rsidRPr="001C3897" w:rsidRDefault="001C3897" w:rsidP="001C3897">
            <w:pPr>
              <w:spacing w:line="276" w:lineRule="auto"/>
              <w:rPr>
                <w:sz w:val="16"/>
                <w:szCs w:val="16"/>
              </w:rPr>
            </w:pPr>
            <w:r w:rsidRPr="001C3897">
              <w:rPr>
                <w:b/>
                <w:bCs/>
                <w:sz w:val="16"/>
                <w:szCs w:val="16"/>
              </w:rPr>
              <w:t xml:space="preserve">Пересчёт стоимости работ в цены 2 кв 2024 </w:t>
            </w:r>
            <w:r w:rsidRPr="001C3897">
              <w:rPr>
                <w:sz w:val="16"/>
                <w:szCs w:val="16"/>
              </w:rPr>
              <w:t xml:space="preserve">(индексы к ТЕР: Письмо Минстроя от 30.05.2024 №30417-ИФ/09 </w:t>
            </w:r>
            <w:proofErr w:type="spellStart"/>
            <w:r w:rsidRPr="001C3897">
              <w:rPr>
                <w:sz w:val="16"/>
                <w:szCs w:val="16"/>
              </w:rPr>
              <w:t>Ксмр</w:t>
            </w:r>
            <w:proofErr w:type="spellEnd"/>
            <w:r w:rsidRPr="001C3897">
              <w:rPr>
                <w:sz w:val="16"/>
                <w:szCs w:val="16"/>
              </w:rPr>
              <w:t xml:space="preserve">=14,89; </w:t>
            </w:r>
            <w:proofErr w:type="spellStart"/>
            <w:r w:rsidRPr="001C3897">
              <w:rPr>
                <w:sz w:val="16"/>
                <w:szCs w:val="16"/>
              </w:rPr>
              <w:t>Кпнр</w:t>
            </w:r>
            <w:proofErr w:type="spellEnd"/>
            <w:r w:rsidRPr="001C3897">
              <w:rPr>
                <w:sz w:val="16"/>
                <w:szCs w:val="16"/>
              </w:rPr>
              <w:t>=40,</w:t>
            </w:r>
            <w:proofErr w:type="gramStart"/>
            <w:r w:rsidRPr="001C3897">
              <w:rPr>
                <w:sz w:val="16"/>
                <w:szCs w:val="16"/>
              </w:rPr>
              <w:t>58 ;</w:t>
            </w:r>
            <w:proofErr w:type="gramEnd"/>
            <w:r w:rsidRPr="001C3897">
              <w:rPr>
                <w:sz w:val="16"/>
                <w:szCs w:val="16"/>
              </w:rPr>
              <w:t xml:space="preserve"> </w:t>
            </w:r>
            <w:proofErr w:type="spellStart"/>
            <w:r w:rsidRPr="001C3897">
              <w:rPr>
                <w:sz w:val="16"/>
                <w:szCs w:val="16"/>
              </w:rPr>
              <w:t>Кобор</w:t>
            </w:r>
            <w:proofErr w:type="spellEnd"/>
            <w:r w:rsidRPr="001C3897">
              <w:rPr>
                <w:sz w:val="16"/>
                <w:szCs w:val="16"/>
              </w:rPr>
              <w:t xml:space="preserve">=6,59; </w:t>
            </w:r>
            <w:proofErr w:type="spellStart"/>
            <w:r w:rsidRPr="001C3897">
              <w:rPr>
                <w:sz w:val="16"/>
                <w:szCs w:val="16"/>
              </w:rPr>
              <w:t>Кпроч</w:t>
            </w:r>
            <w:proofErr w:type="spellEnd"/>
            <w:r w:rsidRPr="001C3897">
              <w:rPr>
                <w:sz w:val="16"/>
                <w:szCs w:val="16"/>
              </w:rPr>
              <w:t xml:space="preserve">=13,08; Письмо Минстроя России от 27.04.2024г. №24796-АЛ/09 </w:t>
            </w:r>
            <w:proofErr w:type="spellStart"/>
            <w:r w:rsidRPr="001C3897">
              <w:rPr>
                <w:sz w:val="16"/>
                <w:szCs w:val="16"/>
              </w:rPr>
              <w:t>Кпир</w:t>
            </w:r>
            <w:proofErr w:type="spellEnd"/>
            <w:r w:rsidRPr="001C3897">
              <w:rPr>
                <w:sz w:val="16"/>
                <w:szCs w:val="16"/>
              </w:rPr>
              <w:t>=1,4)</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487D082" w14:textId="77777777" w:rsidR="001C3897" w:rsidRPr="001C3897" w:rsidRDefault="001C3897" w:rsidP="001C3897">
            <w:pPr>
              <w:spacing w:line="276" w:lineRule="auto"/>
              <w:jc w:val="center"/>
              <w:rPr>
                <w:sz w:val="20"/>
                <w:szCs w:val="20"/>
              </w:rPr>
            </w:pPr>
            <w:r w:rsidRPr="001C3897">
              <w:rPr>
                <w:rFonts w:eastAsia="Calibri"/>
                <w:color w:val="000000"/>
                <w:sz w:val="20"/>
                <w:szCs w:val="20"/>
                <w:lang w:eastAsia="en-US"/>
              </w:rPr>
              <w:t xml:space="preserve">94 508,17 </w:t>
            </w:r>
          </w:p>
        </w:tc>
        <w:tc>
          <w:tcPr>
            <w:tcW w:w="1559" w:type="dxa"/>
            <w:tcBorders>
              <w:top w:val="single" w:sz="4" w:space="0" w:color="auto"/>
              <w:left w:val="nil"/>
              <w:bottom w:val="single" w:sz="4" w:space="0" w:color="auto"/>
              <w:right w:val="single" w:sz="4" w:space="0" w:color="auto"/>
            </w:tcBorders>
            <w:shd w:val="clear" w:color="auto" w:fill="auto"/>
            <w:vAlign w:val="center"/>
          </w:tcPr>
          <w:p w14:paraId="0956D8A2" w14:textId="77777777" w:rsidR="001C3897" w:rsidRPr="001C3897" w:rsidRDefault="001C3897" w:rsidP="001C3897">
            <w:pPr>
              <w:spacing w:line="276" w:lineRule="auto"/>
              <w:jc w:val="center"/>
              <w:rPr>
                <w:sz w:val="20"/>
                <w:szCs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63C16450" w14:textId="77777777" w:rsidR="001C3897" w:rsidRPr="001C3897" w:rsidRDefault="001C3897" w:rsidP="001C3897">
            <w:pPr>
              <w:spacing w:line="276" w:lineRule="auto"/>
              <w:jc w:val="center"/>
              <w:rPr>
                <w:sz w:val="20"/>
                <w:szCs w:val="20"/>
              </w:rPr>
            </w:pPr>
            <w:r w:rsidRPr="001C3897">
              <w:rPr>
                <w:rFonts w:eastAsia="Calibri"/>
                <w:color w:val="000000"/>
                <w:sz w:val="20"/>
                <w:szCs w:val="20"/>
                <w:lang w:eastAsia="en-US"/>
              </w:rPr>
              <w:t xml:space="preserve">72 419,47 </w:t>
            </w:r>
          </w:p>
        </w:tc>
        <w:tc>
          <w:tcPr>
            <w:tcW w:w="1700" w:type="dxa"/>
            <w:tcBorders>
              <w:top w:val="single" w:sz="4" w:space="0" w:color="auto"/>
              <w:left w:val="nil"/>
              <w:bottom w:val="single" w:sz="4" w:space="0" w:color="auto"/>
              <w:right w:val="single" w:sz="4" w:space="0" w:color="auto"/>
            </w:tcBorders>
            <w:shd w:val="clear" w:color="auto" w:fill="auto"/>
            <w:vAlign w:val="center"/>
          </w:tcPr>
          <w:p w14:paraId="0D324A60" w14:textId="77777777" w:rsidR="001C3897" w:rsidRPr="001C3897" w:rsidRDefault="001C3897" w:rsidP="001C3897">
            <w:pPr>
              <w:spacing w:line="276" w:lineRule="auto"/>
              <w:jc w:val="center"/>
              <w:rPr>
                <w:sz w:val="20"/>
                <w:szCs w:val="20"/>
              </w:rPr>
            </w:pPr>
            <w:r w:rsidRPr="001C3897">
              <w:rPr>
                <w:rFonts w:eastAsia="Calibri"/>
                <w:color w:val="000000"/>
                <w:sz w:val="20"/>
                <w:szCs w:val="20"/>
                <w:lang w:eastAsia="en-US"/>
              </w:rPr>
              <w:t xml:space="preserve">80 640,00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5BFB45" w14:textId="77777777" w:rsidR="001C3897" w:rsidRPr="001C3897" w:rsidRDefault="001C3897" w:rsidP="001C3897">
            <w:pPr>
              <w:spacing w:line="276" w:lineRule="auto"/>
              <w:jc w:val="center"/>
              <w:rPr>
                <w:sz w:val="20"/>
                <w:szCs w:val="20"/>
              </w:rPr>
            </w:pPr>
            <w:r w:rsidRPr="001C3897">
              <w:rPr>
                <w:rFonts w:eastAsia="Calibri"/>
                <w:color w:val="000000"/>
                <w:sz w:val="20"/>
                <w:szCs w:val="20"/>
                <w:lang w:eastAsia="en-US"/>
              </w:rPr>
              <w:t xml:space="preserve">2 276,18 </w:t>
            </w:r>
          </w:p>
        </w:tc>
        <w:tc>
          <w:tcPr>
            <w:tcW w:w="1420" w:type="dxa"/>
            <w:gridSpan w:val="2"/>
            <w:tcBorders>
              <w:top w:val="single" w:sz="4" w:space="0" w:color="auto"/>
              <w:left w:val="nil"/>
              <w:bottom w:val="single" w:sz="4" w:space="0" w:color="auto"/>
              <w:right w:val="single" w:sz="4" w:space="0" w:color="auto"/>
            </w:tcBorders>
            <w:shd w:val="clear" w:color="auto" w:fill="auto"/>
            <w:vAlign w:val="center"/>
          </w:tcPr>
          <w:p w14:paraId="2CC38153" w14:textId="77777777" w:rsidR="001C3897" w:rsidRPr="001C3897" w:rsidRDefault="001C3897" w:rsidP="001C3897">
            <w:pPr>
              <w:spacing w:line="276" w:lineRule="auto"/>
              <w:jc w:val="center"/>
              <w:rPr>
                <w:b/>
                <w:bCs/>
                <w:sz w:val="20"/>
                <w:szCs w:val="20"/>
              </w:rPr>
            </w:pPr>
            <w:r w:rsidRPr="001C3897">
              <w:rPr>
                <w:rFonts w:eastAsia="Calibri"/>
                <w:b/>
                <w:bCs/>
                <w:color w:val="000000"/>
                <w:sz w:val="20"/>
                <w:szCs w:val="20"/>
                <w:lang w:eastAsia="en-US"/>
              </w:rPr>
              <w:t xml:space="preserve">249 843,82 </w:t>
            </w:r>
          </w:p>
        </w:tc>
      </w:tr>
      <w:tr w:rsidR="001C3897" w:rsidRPr="001C3897" w14:paraId="769E6679" w14:textId="77777777" w:rsidTr="006B6248">
        <w:tc>
          <w:tcPr>
            <w:tcW w:w="524" w:type="dxa"/>
            <w:shd w:val="clear" w:color="auto" w:fill="auto"/>
          </w:tcPr>
          <w:p w14:paraId="6DCD9D43" w14:textId="77777777" w:rsidR="001C3897" w:rsidRPr="001C3897" w:rsidRDefault="001C3897" w:rsidP="001C3897">
            <w:pPr>
              <w:spacing w:line="276" w:lineRule="auto"/>
              <w:rPr>
                <w:sz w:val="20"/>
                <w:szCs w:val="20"/>
              </w:rPr>
            </w:pPr>
          </w:p>
        </w:tc>
        <w:tc>
          <w:tcPr>
            <w:tcW w:w="5410" w:type="dxa"/>
            <w:gridSpan w:val="2"/>
            <w:tcBorders>
              <w:top w:val="single" w:sz="4" w:space="0" w:color="auto"/>
              <w:left w:val="single" w:sz="4" w:space="0" w:color="auto"/>
              <w:bottom w:val="single" w:sz="4" w:space="0" w:color="auto"/>
              <w:right w:val="single" w:sz="4" w:space="0" w:color="auto"/>
            </w:tcBorders>
            <w:shd w:val="clear" w:color="auto" w:fill="auto"/>
          </w:tcPr>
          <w:p w14:paraId="04171592" w14:textId="77777777" w:rsidR="001C3897" w:rsidRPr="001C3897" w:rsidRDefault="001C3897" w:rsidP="001C3897">
            <w:pPr>
              <w:spacing w:line="276" w:lineRule="auto"/>
              <w:rPr>
                <w:b/>
                <w:bCs/>
                <w:sz w:val="18"/>
                <w:szCs w:val="18"/>
              </w:rPr>
            </w:pPr>
            <w:r w:rsidRPr="001C3897">
              <w:rPr>
                <w:rFonts w:eastAsia="Calibri"/>
                <w:sz w:val="18"/>
                <w:szCs w:val="18"/>
                <w:lang w:eastAsia="en-US"/>
              </w:rPr>
              <w:t xml:space="preserve">КП ООО ПК НЭЗ КТПС-ВВ-160/10/0,4 </w:t>
            </w:r>
            <w:proofErr w:type="spellStart"/>
            <w:r w:rsidRPr="001C3897">
              <w:rPr>
                <w:rFonts w:eastAsia="Calibri"/>
                <w:sz w:val="18"/>
                <w:szCs w:val="18"/>
                <w:lang w:eastAsia="en-US"/>
              </w:rPr>
              <w:t>кВ</w:t>
            </w:r>
            <w:proofErr w:type="spellEnd"/>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4A329D4" w14:textId="77777777" w:rsidR="001C3897" w:rsidRPr="001C3897" w:rsidRDefault="001C3897" w:rsidP="001C3897">
            <w:pPr>
              <w:spacing w:line="276" w:lineRule="auto"/>
              <w:jc w:val="center"/>
              <w:rPr>
                <w:rFonts w:eastAsia="Calibri"/>
                <w:color w:val="000000"/>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886ECE" w14:textId="77777777" w:rsidR="001C3897" w:rsidRPr="001C3897" w:rsidRDefault="001C3897" w:rsidP="001C3897">
            <w:pPr>
              <w:spacing w:line="276" w:lineRule="auto"/>
              <w:jc w:val="center"/>
              <w:rPr>
                <w:rFonts w:eastAsia="Calibri"/>
                <w:color w:val="000000"/>
                <w:sz w:val="20"/>
                <w:szCs w:val="20"/>
                <w:lang w:eastAsia="en-US"/>
              </w:rPr>
            </w:pPr>
            <w:r w:rsidRPr="001C3897">
              <w:rPr>
                <w:rFonts w:eastAsia="Calibri"/>
                <w:color w:val="000000"/>
                <w:sz w:val="20"/>
                <w:szCs w:val="20"/>
                <w:lang w:eastAsia="en-US"/>
              </w:rPr>
              <w:t xml:space="preserve">632 132,08 </w:t>
            </w:r>
          </w:p>
        </w:tc>
        <w:tc>
          <w:tcPr>
            <w:tcW w:w="1984" w:type="dxa"/>
            <w:tcBorders>
              <w:top w:val="single" w:sz="4" w:space="0" w:color="auto"/>
              <w:left w:val="nil"/>
              <w:bottom w:val="single" w:sz="4" w:space="0" w:color="auto"/>
              <w:right w:val="single" w:sz="4" w:space="0" w:color="auto"/>
            </w:tcBorders>
            <w:shd w:val="clear" w:color="auto" w:fill="auto"/>
            <w:vAlign w:val="center"/>
          </w:tcPr>
          <w:p w14:paraId="470F7E92" w14:textId="77777777" w:rsidR="001C3897" w:rsidRPr="001C3897" w:rsidRDefault="001C3897" w:rsidP="001C3897">
            <w:pPr>
              <w:spacing w:line="276" w:lineRule="auto"/>
              <w:jc w:val="center"/>
              <w:rPr>
                <w:rFonts w:eastAsia="Calibri"/>
                <w:color w:val="000000"/>
                <w:sz w:val="20"/>
                <w:szCs w:val="20"/>
                <w:lang w:eastAsia="en-US"/>
              </w:rPr>
            </w:pPr>
          </w:p>
        </w:tc>
        <w:tc>
          <w:tcPr>
            <w:tcW w:w="1700" w:type="dxa"/>
            <w:tcBorders>
              <w:top w:val="single" w:sz="4" w:space="0" w:color="auto"/>
              <w:left w:val="nil"/>
              <w:bottom w:val="single" w:sz="4" w:space="0" w:color="auto"/>
              <w:right w:val="single" w:sz="4" w:space="0" w:color="auto"/>
            </w:tcBorders>
            <w:shd w:val="clear" w:color="auto" w:fill="auto"/>
            <w:vAlign w:val="center"/>
          </w:tcPr>
          <w:p w14:paraId="3877878D" w14:textId="77777777" w:rsidR="001C3897" w:rsidRPr="001C3897" w:rsidRDefault="001C3897" w:rsidP="001C3897">
            <w:pPr>
              <w:spacing w:line="276" w:lineRule="auto"/>
              <w:jc w:val="center"/>
              <w:rPr>
                <w:rFonts w:eastAsia="Calibri"/>
                <w:color w:val="000000"/>
                <w:sz w:val="20"/>
                <w:szCs w:val="20"/>
                <w:lang w:eastAsia="en-US"/>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C97F4E7" w14:textId="77777777" w:rsidR="001C3897" w:rsidRPr="001C3897" w:rsidRDefault="001C3897" w:rsidP="001C3897">
            <w:pPr>
              <w:spacing w:line="276" w:lineRule="auto"/>
              <w:jc w:val="center"/>
              <w:rPr>
                <w:rFonts w:eastAsia="Calibri"/>
                <w:color w:val="000000"/>
                <w:sz w:val="20"/>
                <w:szCs w:val="20"/>
                <w:lang w:eastAsia="en-US"/>
              </w:rPr>
            </w:pPr>
          </w:p>
        </w:tc>
        <w:tc>
          <w:tcPr>
            <w:tcW w:w="1420" w:type="dxa"/>
            <w:gridSpan w:val="2"/>
            <w:tcBorders>
              <w:top w:val="single" w:sz="4" w:space="0" w:color="auto"/>
              <w:left w:val="nil"/>
              <w:bottom w:val="single" w:sz="4" w:space="0" w:color="auto"/>
              <w:right w:val="single" w:sz="4" w:space="0" w:color="auto"/>
            </w:tcBorders>
            <w:shd w:val="clear" w:color="auto" w:fill="auto"/>
            <w:vAlign w:val="center"/>
          </w:tcPr>
          <w:p w14:paraId="4C9B2319" w14:textId="77777777" w:rsidR="001C3897" w:rsidRPr="001C3897" w:rsidRDefault="001C3897" w:rsidP="001C3897">
            <w:pPr>
              <w:spacing w:line="276" w:lineRule="auto"/>
              <w:jc w:val="center"/>
              <w:rPr>
                <w:rFonts w:eastAsia="Calibri"/>
                <w:b/>
                <w:bCs/>
                <w:color w:val="000000"/>
                <w:sz w:val="20"/>
                <w:szCs w:val="20"/>
                <w:lang w:eastAsia="en-US"/>
              </w:rPr>
            </w:pPr>
          </w:p>
        </w:tc>
      </w:tr>
      <w:tr w:rsidR="001C3897" w:rsidRPr="001C3897" w14:paraId="798292EE" w14:textId="77777777" w:rsidTr="006B6248">
        <w:tc>
          <w:tcPr>
            <w:tcW w:w="524" w:type="dxa"/>
            <w:shd w:val="clear" w:color="auto" w:fill="auto"/>
          </w:tcPr>
          <w:p w14:paraId="35CE1B7B" w14:textId="77777777" w:rsidR="001C3897" w:rsidRPr="001C3897" w:rsidRDefault="001C3897" w:rsidP="001C3897">
            <w:pPr>
              <w:spacing w:line="276" w:lineRule="auto"/>
              <w:rPr>
                <w:sz w:val="20"/>
                <w:szCs w:val="20"/>
              </w:rPr>
            </w:pPr>
          </w:p>
        </w:tc>
        <w:tc>
          <w:tcPr>
            <w:tcW w:w="5410" w:type="dxa"/>
            <w:gridSpan w:val="2"/>
            <w:tcBorders>
              <w:top w:val="nil"/>
              <w:left w:val="single" w:sz="4" w:space="0" w:color="auto"/>
              <w:bottom w:val="single" w:sz="4" w:space="0" w:color="auto"/>
              <w:right w:val="single" w:sz="4" w:space="0" w:color="auto"/>
            </w:tcBorders>
            <w:shd w:val="clear" w:color="auto" w:fill="auto"/>
          </w:tcPr>
          <w:p w14:paraId="3F010A56" w14:textId="77777777" w:rsidR="001C3897" w:rsidRPr="001C3897" w:rsidRDefault="001C3897" w:rsidP="001C3897">
            <w:pPr>
              <w:spacing w:line="276" w:lineRule="auto"/>
              <w:rPr>
                <w:sz w:val="18"/>
                <w:szCs w:val="18"/>
              </w:rPr>
            </w:pPr>
            <w:r w:rsidRPr="001C3897">
              <w:rPr>
                <w:rFonts w:eastAsia="Calibri"/>
                <w:sz w:val="18"/>
                <w:szCs w:val="18"/>
                <w:lang w:eastAsia="en-US"/>
              </w:rPr>
              <w:t xml:space="preserve">КП ООО ПК НЭЗ ТМГ-160/10/0,4 </w:t>
            </w:r>
            <w:proofErr w:type="spellStart"/>
            <w:r w:rsidRPr="001C3897">
              <w:rPr>
                <w:rFonts w:eastAsia="Calibri"/>
                <w:sz w:val="18"/>
                <w:szCs w:val="18"/>
                <w:lang w:eastAsia="en-US"/>
              </w:rPr>
              <w:t>кВ</w:t>
            </w:r>
            <w:proofErr w:type="spellEnd"/>
          </w:p>
        </w:tc>
        <w:tc>
          <w:tcPr>
            <w:tcW w:w="1403" w:type="dxa"/>
            <w:shd w:val="clear" w:color="auto" w:fill="auto"/>
          </w:tcPr>
          <w:p w14:paraId="25F6581D" w14:textId="77777777" w:rsidR="001C3897" w:rsidRPr="001C3897" w:rsidRDefault="001C3897" w:rsidP="001C3897">
            <w:pPr>
              <w:spacing w:line="276" w:lineRule="auto"/>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9F2653" w14:textId="77777777" w:rsidR="001C3897" w:rsidRPr="001C3897" w:rsidRDefault="001C3897" w:rsidP="001C3897">
            <w:pPr>
              <w:spacing w:line="276" w:lineRule="auto"/>
              <w:jc w:val="center"/>
              <w:rPr>
                <w:sz w:val="20"/>
                <w:szCs w:val="20"/>
              </w:rPr>
            </w:pPr>
            <w:r w:rsidRPr="001C3897">
              <w:rPr>
                <w:rFonts w:eastAsia="Calibri"/>
                <w:color w:val="000000"/>
                <w:sz w:val="20"/>
                <w:szCs w:val="20"/>
                <w:lang w:eastAsia="en-US"/>
              </w:rPr>
              <w:t xml:space="preserve">358 050,57 </w:t>
            </w:r>
          </w:p>
        </w:tc>
        <w:tc>
          <w:tcPr>
            <w:tcW w:w="1984" w:type="dxa"/>
            <w:shd w:val="clear" w:color="auto" w:fill="auto"/>
          </w:tcPr>
          <w:p w14:paraId="528E3D88" w14:textId="77777777" w:rsidR="001C3897" w:rsidRPr="001C3897" w:rsidRDefault="001C3897" w:rsidP="001C3897">
            <w:pPr>
              <w:spacing w:line="276" w:lineRule="auto"/>
              <w:jc w:val="center"/>
              <w:rPr>
                <w:sz w:val="20"/>
                <w:szCs w:val="20"/>
              </w:rPr>
            </w:pPr>
          </w:p>
        </w:tc>
        <w:tc>
          <w:tcPr>
            <w:tcW w:w="1700" w:type="dxa"/>
            <w:shd w:val="clear" w:color="auto" w:fill="auto"/>
          </w:tcPr>
          <w:p w14:paraId="35DB5C27" w14:textId="77777777" w:rsidR="001C3897" w:rsidRPr="001C3897" w:rsidRDefault="001C3897" w:rsidP="001C3897">
            <w:pPr>
              <w:spacing w:line="276" w:lineRule="auto"/>
              <w:jc w:val="center"/>
              <w:rPr>
                <w:sz w:val="20"/>
                <w:szCs w:val="20"/>
              </w:rPr>
            </w:pPr>
          </w:p>
        </w:tc>
        <w:tc>
          <w:tcPr>
            <w:tcW w:w="1276" w:type="dxa"/>
            <w:shd w:val="clear" w:color="auto" w:fill="auto"/>
          </w:tcPr>
          <w:p w14:paraId="3B6B2487" w14:textId="77777777" w:rsidR="001C3897" w:rsidRPr="001C3897" w:rsidRDefault="001C3897" w:rsidP="001C3897">
            <w:pPr>
              <w:spacing w:line="276" w:lineRule="auto"/>
              <w:jc w:val="center"/>
              <w:rPr>
                <w:sz w:val="20"/>
                <w:szCs w:val="20"/>
              </w:rPr>
            </w:pPr>
          </w:p>
        </w:tc>
        <w:tc>
          <w:tcPr>
            <w:tcW w:w="1420" w:type="dxa"/>
            <w:gridSpan w:val="2"/>
            <w:tcBorders>
              <w:right w:val="single" w:sz="4" w:space="0" w:color="auto"/>
            </w:tcBorders>
            <w:shd w:val="clear" w:color="auto" w:fill="auto"/>
          </w:tcPr>
          <w:p w14:paraId="18651926" w14:textId="77777777" w:rsidR="001C3897" w:rsidRPr="001C3897" w:rsidRDefault="001C3897" w:rsidP="001C3897">
            <w:pPr>
              <w:spacing w:line="276" w:lineRule="auto"/>
              <w:jc w:val="center"/>
              <w:rPr>
                <w:b/>
                <w:bCs/>
                <w:sz w:val="20"/>
                <w:szCs w:val="20"/>
              </w:rPr>
            </w:pPr>
          </w:p>
        </w:tc>
      </w:tr>
      <w:tr w:rsidR="001C3897" w:rsidRPr="001C3897" w14:paraId="72756562" w14:textId="77777777" w:rsidTr="006B6248">
        <w:tc>
          <w:tcPr>
            <w:tcW w:w="524" w:type="dxa"/>
            <w:shd w:val="clear" w:color="auto" w:fill="auto"/>
          </w:tcPr>
          <w:p w14:paraId="214BA348" w14:textId="77777777" w:rsidR="001C3897" w:rsidRPr="001C3897" w:rsidRDefault="001C3897" w:rsidP="001C3897">
            <w:pPr>
              <w:spacing w:line="276" w:lineRule="auto"/>
              <w:rPr>
                <w:sz w:val="20"/>
                <w:szCs w:val="20"/>
              </w:rPr>
            </w:pPr>
          </w:p>
        </w:tc>
        <w:tc>
          <w:tcPr>
            <w:tcW w:w="5410" w:type="dxa"/>
            <w:gridSpan w:val="2"/>
            <w:shd w:val="clear" w:color="auto" w:fill="auto"/>
          </w:tcPr>
          <w:p w14:paraId="6DC3CD81" w14:textId="77777777" w:rsidR="001C3897" w:rsidRPr="001C3897" w:rsidRDefault="001C3897" w:rsidP="001C3897">
            <w:pPr>
              <w:spacing w:line="276" w:lineRule="auto"/>
              <w:rPr>
                <w:b/>
                <w:bCs/>
                <w:sz w:val="20"/>
                <w:szCs w:val="20"/>
              </w:rPr>
            </w:pPr>
            <w:r w:rsidRPr="001C3897">
              <w:rPr>
                <w:b/>
                <w:bCs/>
                <w:sz w:val="20"/>
                <w:szCs w:val="20"/>
              </w:rPr>
              <w:t xml:space="preserve">Всего стоимость оснащения объекта в ценах на 2 кв. 2024 г. </w:t>
            </w:r>
          </w:p>
        </w:tc>
        <w:tc>
          <w:tcPr>
            <w:tcW w:w="1403" w:type="dxa"/>
            <w:shd w:val="clear" w:color="auto" w:fill="auto"/>
          </w:tcPr>
          <w:p w14:paraId="0BAFD197" w14:textId="77777777" w:rsidR="001C3897" w:rsidRPr="001C3897" w:rsidRDefault="001C3897" w:rsidP="001C3897">
            <w:pPr>
              <w:spacing w:line="276" w:lineRule="auto"/>
              <w:jc w:val="center"/>
              <w:rPr>
                <w:b/>
                <w:bCs/>
                <w:color w:val="FF0000"/>
                <w:sz w:val="20"/>
                <w:szCs w:val="20"/>
                <w:highlight w:val="yellow"/>
              </w:rPr>
            </w:pPr>
            <w:r w:rsidRPr="001C3897">
              <w:rPr>
                <w:rFonts w:eastAsia="Calibri"/>
                <w:b/>
                <w:bCs/>
                <w:sz w:val="20"/>
                <w:szCs w:val="20"/>
                <w:lang w:eastAsia="en-US"/>
              </w:rPr>
              <w:t xml:space="preserve">94 508,17 </w:t>
            </w:r>
          </w:p>
        </w:tc>
        <w:tc>
          <w:tcPr>
            <w:tcW w:w="1559" w:type="dxa"/>
            <w:shd w:val="clear" w:color="auto" w:fill="auto"/>
          </w:tcPr>
          <w:p w14:paraId="73084DEB" w14:textId="77777777" w:rsidR="001C3897" w:rsidRPr="001C3897" w:rsidRDefault="001C3897" w:rsidP="001C3897">
            <w:pPr>
              <w:spacing w:line="276" w:lineRule="auto"/>
              <w:jc w:val="center"/>
              <w:rPr>
                <w:b/>
                <w:bCs/>
                <w:color w:val="FF0000"/>
                <w:sz w:val="20"/>
                <w:szCs w:val="20"/>
                <w:highlight w:val="yellow"/>
              </w:rPr>
            </w:pPr>
            <w:r w:rsidRPr="001C3897">
              <w:rPr>
                <w:rFonts w:eastAsia="Calibri"/>
                <w:b/>
                <w:bCs/>
                <w:sz w:val="20"/>
                <w:szCs w:val="20"/>
                <w:lang w:eastAsia="en-US"/>
              </w:rPr>
              <w:t xml:space="preserve">990 182,65 </w:t>
            </w:r>
          </w:p>
        </w:tc>
        <w:tc>
          <w:tcPr>
            <w:tcW w:w="1984" w:type="dxa"/>
            <w:shd w:val="clear" w:color="auto" w:fill="auto"/>
          </w:tcPr>
          <w:p w14:paraId="20A215D4" w14:textId="77777777" w:rsidR="001C3897" w:rsidRPr="001C3897" w:rsidRDefault="001C3897" w:rsidP="001C3897">
            <w:pPr>
              <w:spacing w:line="276" w:lineRule="auto"/>
              <w:jc w:val="center"/>
              <w:rPr>
                <w:b/>
                <w:bCs/>
                <w:color w:val="FF0000"/>
                <w:sz w:val="20"/>
                <w:szCs w:val="20"/>
                <w:highlight w:val="yellow"/>
              </w:rPr>
            </w:pPr>
            <w:r w:rsidRPr="001C3897">
              <w:rPr>
                <w:rFonts w:eastAsia="Calibri"/>
                <w:b/>
                <w:bCs/>
                <w:sz w:val="20"/>
                <w:szCs w:val="20"/>
                <w:lang w:eastAsia="en-US"/>
              </w:rPr>
              <w:t xml:space="preserve">72 419,47 </w:t>
            </w:r>
          </w:p>
        </w:tc>
        <w:tc>
          <w:tcPr>
            <w:tcW w:w="1700" w:type="dxa"/>
            <w:shd w:val="clear" w:color="auto" w:fill="auto"/>
          </w:tcPr>
          <w:p w14:paraId="052C1766" w14:textId="77777777" w:rsidR="001C3897" w:rsidRPr="001C3897" w:rsidRDefault="001C3897" w:rsidP="001C3897">
            <w:pPr>
              <w:spacing w:line="276" w:lineRule="auto"/>
              <w:jc w:val="center"/>
              <w:rPr>
                <w:b/>
                <w:bCs/>
                <w:color w:val="FF0000"/>
                <w:sz w:val="20"/>
                <w:szCs w:val="20"/>
                <w:highlight w:val="yellow"/>
              </w:rPr>
            </w:pPr>
            <w:r w:rsidRPr="001C3897">
              <w:rPr>
                <w:rFonts w:eastAsia="Calibri"/>
                <w:b/>
                <w:bCs/>
                <w:sz w:val="20"/>
                <w:szCs w:val="20"/>
                <w:lang w:eastAsia="en-US"/>
              </w:rPr>
              <w:t xml:space="preserve">80 640,00 </w:t>
            </w:r>
          </w:p>
        </w:tc>
        <w:tc>
          <w:tcPr>
            <w:tcW w:w="1276" w:type="dxa"/>
            <w:shd w:val="clear" w:color="auto" w:fill="auto"/>
          </w:tcPr>
          <w:p w14:paraId="078A4C12" w14:textId="77777777" w:rsidR="001C3897" w:rsidRPr="001C3897" w:rsidRDefault="001C3897" w:rsidP="001C3897">
            <w:pPr>
              <w:spacing w:line="276" w:lineRule="auto"/>
              <w:jc w:val="center"/>
              <w:rPr>
                <w:b/>
                <w:bCs/>
                <w:color w:val="FF0000"/>
                <w:sz w:val="20"/>
                <w:szCs w:val="20"/>
                <w:highlight w:val="yellow"/>
              </w:rPr>
            </w:pPr>
            <w:r w:rsidRPr="001C3897">
              <w:rPr>
                <w:rFonts w:eastAsia="Calibri"/>
                <w:b/>
                <w:bCs/>
                <w:sz w:val="20"/>
                <w:szCs w:val="20"/>
                <w:lang w:eastAsia="en-US"/>
              </w:rPr>
              <w:t xml:space="preserve">2 276,18 </w:t>
            </w:r>
          </w:p>
        </w:tc>
        <w:tc>
          <w:tcPr>
            <w:tcW w:w="1420" w:type="dxa"/>
            <w:gridSpan w:val="2"/>
            <w:tcBorders>
              <w:right w:val="single" w:sz="4" w:space="0" w:color="auto"/>
            </w:tcBorders>
            <w:shd w:val="clear" w:color="auto" w:fill="auto"/>
          </w:tcPr>
          <w:p w14:paraId="5F9501DD" w14:textId="77777777" w:rsidR="001C3897" w:rsidRPr="001C3897" w:rsidRDefault="001C3897" w:rsidP="001C3897">
            <w:pPr>
              <w:spacing w:line="276" w:lineRule="auto"/>
              <w:jc w:val="center"/>
              <w:rPr>
                <w:b/>
                <w:bCs/>
                <w:color w:val="FF0000"/>
                <w:sz w:val="20"/>
                <w:szCs w:val="20"/>
                <w:highlight w:val="yellow"/>
              </w:rPr>
            </w:pPr>
            <w:r w:rsidRPr="001C3897">
              <w:rPr>
                <w:rFonts w:eastAsia="Calibri"/>
                <w:b/>
                <w:bCs/>
                <w:sz w:val="20"/>
                <w:szCs w:val="20"/>
                <w:lang w:eastAsia="en-US"/>
              </w:rPr>
              <w:t xml:space="preserve">1 240 026,47 </w:t>
            </w:r>
          </w:p>
        </w:tc>
      </w:tr>
      <w:tr w:rsidR="001C3897" w:rsidRPr="001C3897" w14:paraId="1D806B34" w14:textId="77777777" w:rsidTr="006B6248">
        <w:tc>
          <w:tcPr>
            <w:tcW w:w="524" w:type="dxa"/>
            <w:shd w:val="clear" w:color="auto" w:fill="auto"/>
          </w:tcPr>
          <w:p w14:paraId="1CBF423C" w14:textId="77777777" w:rsidR="001C3897" w:rsidRPr="001C3897" w:rsidRDefault="001C3897" w:rsidP="001C3897">
            <w:pPr>
              <w:spacing w:line="276" w:lineRule="auto"/>
              <w:rPr>
                <w:sz w:val="20"/>
                <w:szCs w:val="20"/>
              </w:rPr>
            </w:pPr>
          </w:p>
        </w:tc>
        <w:tc>
          <w:tcPr>
            <w:tcW w:w="5410" w:type="dxa"/>
            <w:gridSpan w:val="2"/>
            <w:shd w:val="clear" w:color="auto" w:fill="auto"/>
          </w:tcPr>
          <w:p w14:paraId="705CC558" w14:textId="77777777" w:rsidR="001C3897" w:rsidRPr="001C3897" w:rsidRDefault="001C3897" w:rsidP="001C3897">
            <w:pPr>
              <w:spacing w:line="276" w:lineRule="auto"/>
              <w:rPr>
                <w:b/>
                <w:bCs/>
                <w:sz w:val="20"/>
                <w:szCs w:val="20"/>
              </w:rPr>
            </w:pPr>
            <w:r w:rsidRPr="001C3897">
              <w:rPr>
                <w:b/>
                <w:bCs/>
                <w:sz w:val="20"/>
                <w:szCs w:val="20"/>
              </w:rPr>
              <w:t xml:space="preserve">Всего стоимость в ценах на 4 кв. 2025 </w:t>
            </w:r>
            <w:proofErr w:type="gramStart"/>
            <w:r w:rsidRPr="001C3897">
              <w:rPr>
                <w:b/>
                <w:bCs/>
                <w:sz w:val="20"/>
                <w:szCs w:val="20"/>
              </w:rPr>
              <w:t>года  (</w:t>
            </w:r>
            <w:proofErr w:type="gramEnd"/>
            <w:r w:rsidRPr="001C3897">
              <w:rPr>
                <w:b/>
                <w:bCs/>
                <w:sz w:val="20"/>
                <w:szCs w:val="20"/>
              </w:rPr>
              <w:t>ИПЦ: 2024 г.-1,052; 2025 г.- 1,046) без НДС</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20BC119" w14:textId="77777777" w:rsidR="001C3897" w:rsidRPr="001C3897" w:rsidRDefault="001C3897" w:rsidP="001C3897">
            <w:pPr>
              <w:spacing w:line="276" w:lineRule="auto"/>
              <w:jc w:val="center"/>
              <w:rPr>
                <w:b/>
                <w:bCs/>
                <w:sz w:val="20"/>
                <w:szCs w:val="20"/>
              </w:rPr>
            </w:pPr>
            <w:r w:rsidRPr="001C3897">
              <w:rPr>
                <w:rFonts w:eastAsia="Calibri"/>
                <w:b/>
                <w:bCs/>
                <w:color w:val="000000"/>
                <w:sz w:val="20"/>
                <w:szCs w:val="20"/>
                <w:lang w:eastAsia="en-US"/>
              </w:rPr>
              <w:t xml:space="preserve">97 910,46 </w:t>
            </w:r>
          </w:p>
        </w:tc>
        <w:tc>
          <w:tcPr>
            <w:tcW w:w="1559" w:type="dxa"/>
            <w:tcBorders>
              <w:top w:val="single" w:sz="4" w:space="0" w:color="auto"/>
              <w:left w:val="nil"/>
              <w:bottom w:val="single" w:sz="4" w:space="0" w:color="auto"/>
              <w:right w:val="single" w:sz="4" w:space="0" w:color="auto"/>
            </w:tcBorders>
            <w:shd w:val="clear" w:color="auto" w:fill="auto"/>
            <w:vAlign w:val="center"/>
          </w:tcPr>
          <w:p w14:paraId="07FBA6F0" w14:textId="77777777" w:rsidR="001C3897" w:rsidRPr="001C3897" w:rsidRDefault="001C3897" w:rsidP="001C3897">
            <w:pPr>
              <w:spacing w:line="276" w:lineRule="auto"/>
              <w:jc w:val="center"/>
              <w:rPr>
                <w:b/>
                <w:bCs/>
                <w:sz w:val="20"/>
                <w:szCs w:val="20"/>
              </w:rPr>
            </w:pPr>
            <w:r w:rsidRPr="001C3897">
              <w:rPr>
                <w:rFonts w:eastAsia="Calibri"/>
                <w:b/>
                <w:bCs/>
                <w:color w:val="000000"/>
                <w:sz w:val="20"/>
                <w:szCs w:val="20"/>
                <w:lang w:eastAsia="en-US"/>
              </w:rPr>
              <w:t xml:space="preserve">1 025 829,23 </w:t>
            </w:r>
          </w:p>
        </w:tc>
        <w:tc>
          <w:tcPr>
            <w:tcW w:w="1984" w:type="dxa"/>
            <w:tcBorders>
              <w:top w:val="single" w:sz="4" w:space="0" w:color="auto"/>
              <w:left w:val="nil"/>
              <w:bottom w:val="single" w:sz="4" w:space="0" w:color="auto"/>
              <w:right w:val="single" w:sz="4" w:space="0" w:color="auto"/>
            </w:tcBorders>
            <w:shd w:val="clear" w:color="auto" w:fill="auto"/>
            <w:vAlign w:val="center"/>
          </w:tcPr>
          <w:p w14:paraId="5C400A45" w14:textId="77777777" w:rsidR="001C3897" w:rsidRPr="001C3897" w:rsidRDefault="001C3897" w:rsidP="001C3897">
            <w:pPr>
              <w:spacing w:line="276" w:lineRule="auto"/>
              <w:jc w:val="center"/>
              <w:rPr>
                <w:b/>
                <w:bCs/>
                <w:sz w:val="20"/>
                <w:szCs w:val="20"/>
              </w:rPr>
            </w:pPr>
            <w:r w:rsidRPr="001C3897">
              <w:rPr>
                <w:rFonts w:eastAsia="Calibri"/>
                <w:b/>
                <w:bCs/>
                <w:color w:val="000000"/>
                <w:sz w:val="20"/>
                <w:szCs w:val="20"/>
                <w:lang w:eastAsia="en-US"/>
              </w:rPr>
              <w:t xml:space="preserve">75 026,57 </w:t>
            </w:r>
          </w:p>
        </w:tc>
        <w:tc>
          <w:tcPr>
            <w:tcW w:w="1700" w:type="dxa"/>
            <w:tcBorders>
              <w:top w:val="single" w:sz="4" w:space="0" w:color="auto"/>
              <w:left w:val="nil"/>
              <w:bottom w:val="single" w:sz="4" w:space="0" w:color="auto"/>
              <w:right w:val="single" w:sz="4" w:space="0" w:color="auto"/>
            </w:tcBorders>
            <w:shd w:val="clear" w:color="auto" w:fill="auto"/>
            <w:vAlign w:val="center"/>
          </w:tcPr>
          <w:p w14:paraId="1FD6E50A" w14:textId="77777777" w:rsidR="001C3897" w:rsidRPr="001C3897" w:rsidRDefault="001C3897" w:rsidP="001C3897">
            <w:pPr>
              <w:spacing w:line="276" w:lineRule="auto"/>
              <w:jc w:val="center"/>
              <w:rPr>
                <w:b/>
                <w:bCs/>
                <w:sz w:val="20"/>
                <w:szCs w:val="20"/>
              </w:rPr>
            </w:pPr>
            <w:r w:rsidRPr="001C3897">
              <w:rPr>
                <w:rFonts w:eastAsia="Calibri"/>
                <w:b/>
                <w:bCs/>
                <w:color w:val="000000"/>
                <w:sz w:val="20"/>
                <w:szCs w:val="20"/>
                <w:lang w:eastAsia="en-US"/>
              </w:rPr>
              <w:t xml:space="preserve">83 543,04 </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1D80A9" w14:textId="77777777" w:rsidR="001C3897" w:rsidRPr="001C3897" w:rsidRDefault="001C3897" w:rsidP="001C3897">
            <w:pPr>
              <w:spacing w:line="276" w:lineRule="auto"/>
              <w:jc w:val="center"/>
              <w:rPr>
                <w:b/>
                <w:bCs/>
                <w:sz w:val="20"/>
                <w:szCs w:val="20"/>
              </w:rPr>
            </w:pPr>
            <w:r w:rsidRPr="001C3897">
              <w:rPr>
                <w:rFonts w:eastAsia="Calibri"/>
                <w:b/>
                <w:bCs/>
                <w:color w:val="000000"/>
                <w:sz w:val="20"/>
                <w:szCs w:val="20"/>
                <w:lang w:eastAsia="en-US"/>
              </w:rPr>
              <w:t xml:space="preserve">2 358,12 </w:t>
            </w:r>
          </w:p>
        </w:tc>
        <w:tc>
          <w:tcPr>
            <w:tcW w:w="1420" w:type="dxa"/>
            <w:gridSpan w:val="2"/>
            <w:tcBorders>
              <w:top w:val="single" w:sz="4" w:space="0" w:color="auto"/>
              <w:left w:val="nil"/>
              <w:bottom w:val="single" w:sz="4" w:space="0" w:color="auto"/>
              <w:right w:val="single" w:sz="4" w:space="0" w:color="auto"/>
            </w:tcBorders>
            <w:shd w:val="clear" w:color="auto" w:fill="auto"/>
            <w:vAlign w:val="center"/>
          </w:tcPr>
          <w:p w14:paraId="10DD8693" w14:textId="77777777" w:rsidR="001C3897" w:rsidRPr="001C3897" w:rsidRDefault="001C3897" w:rsidP="001C3897">
            <w:pPr>
              <w:spacing w:line="276" w:lineRule="auto"/>
              <w:jc w:val="center"/>
              <w:rPr>
                <w:b/>
                <w:bCs/>
                <w:sz w:val="20"/>
                <w:szCs w:val="20"/>
              </w:rPr>
            </w:pPr>
            <w:r w:rsidRPr="001C3897">
              <w:rPr>
                <w:rFonts w:eastAsia="Calibri"/>
                <w:b/>
                <w:bCs/>
                <w:color w:val="000000"/>
                <w:sz w:val="20"/>
                <w:szCs w:val="20"/>
                <w:lang w:eastAsia="en-US"/>
              </w:rPr>
              <w:t xml:space="preserve">1 284 667,42 </w:t>
            </w:r>
          </w:p>
        </w:tc>
      </w:tr>
      <w:bookmarkEnd w:id="19"/>
    </w:tbl>
    <w:p w14:paraId="629D6D66" w14:textId="77777777" w:rsidR="001C3897" w:rsidRPr="001C3897" w:rsidRDefault="001C3897" w:rsidP="001C3897">
      <w:pPr>
        <w:spacing w:line="276" w:lineRule="auto"/>
        <w:jc w:val="right"/>
        <w:rPr>
          <w:sz w:val="28"/>
          <w:szCs w:val="28"/>
        </w:rPr>
      </w:pPr>
    </w:p>
    <w:p w14:paraId="4C7AD525" w14:textId="77777777" w:rsidR="001C3897" w:rsidRPr="001C3897" w:rsidRDefault="001C3897" w:rsidP="001C3897">
      <w:pPr>
        <w:spacing w:line="276" w:lineRule="auto"/>
        <w:jc w:val="right"/>
        <w:rPr>
          <w:sz w:val="28"/>
          <w:szCs w:val="28"/>
        </w:rPr>
      </w:pPr>
    </w:p>
    <w:p w14:paraId="1F4FC648" w14:textId="77777777" w:rsidR="001C3897" w:rsidRPr="001C3897" w:rsidRDefault="001C3897" w:rsidP="001C3897">
      <w:pPr>
        <w:spacing w:line="276" w:lineRule="auto"/>
        <w:jc w:val="right"/>
        <w:rPr>
          <w:sz w:val="28"/>
          <w:szCs w:val="28"/>
        </w:rPr>
      </w:pPr>
      <w:r w:rsidRPr="001C3897">
        <w:rPr>
          <w:sz w:val="28"/>
          <w:szCs w:val="28"/>
        </w:rPr>
        <w:br w:type="page"/>
      </w:r>
      <w:bookmarkStart w:id="20" w:name="_Hlk197528575"/>
      <w:r w:rsidRPr="001C3897">
        <w:rPr>
          <w:sz w:val="28"/>
          <w:szCs w:val="28"/>
        </w:rPr>
        <w:lastRenderedPageBreak/>
        <w:t>Таблица – Предложение РЭК Кузбасса «Реконструкция ТП-Ю-0-124»</w:t>
      </w:r>
    </w:p>
    <w:bookmarkEnd w:id="20"/>
    <w:p w14:paraId="527689D4" w14:textId="77777777" w:rsidR="001C3897" w:rsidRPr="001C3897" w:rsidRDefault="001C3897" w:rsidP="001C3897">
      <w:pPr>
        <w:spacing w:line="276" w:lineRule="auto"/>
        <w:jc w:val="right"/>
        <w:rPr>
          <w:sz w:val="28"/>
          <w:szCs w:val="28"/>
        </w:rPr>
      </w:pPr>
      <w:r w:rsidRPr="001C3897">
        <w:rPr>
          <w:sz w:val="28"/>
          <w:szCs w:val="28"/>
        </w:rPr>
        <w:t>Таблица 2</w:t>
      </w:r>
    </w:p>
    <w:tbl>
      <w:tblPr>
        <w:tblpPr w:leftFromText="180" w:rightFromText="180" w:vertAnchor="page" w:horzAnchor="margin" w:tblpY="2281"/>
        <w:tblW w:w="15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2560"/>
        <w:gridCol w:w="3120"/>
        <w:gridCol w:w="1418"/>
        <w:gridCol w:w="1559"/>
        <w:gridCol w:w="1984"/>
        <w:gridCol w:w="1700"/>
        <w:gridCol w:w="1276"/>
        <w:gridCol w:w="1560"/>
      </w:tblGrid>
      <w:tr w:rsidR="001C3897" w:rsidRPr="001C3897" w14:paraId="6F1FE56D" w14:textId="77777777" w:rsidTr="006B6248">
        <w:trPr>
          <w:trHeight w:val="272"/>
        </w:trPr>
        <w:tc>
          <w:tcPr>
            <w:tcW w:w="526" w:type="dxa"/>
            <w:vMerge w:val="restart"/>
            <w:shd w:val="clear" w:color="auto" w:fill="auto"/>
          </w:tcPr>
          <w:p w14:paraId="28926368" w14:textId="77777777" w:rsidR="001C3897" w:rsidRPr="001C3897" w:rsidRDefault="001C3897" w:rsidP="001C3897">
            <w:pPr>
              <w:spacing w:line="276" w:lineRule="auto"/>
              <w:jc w:val="center"/>
              <w:rPr>
                <w:b/>
                <w:bCs/>
                <w:sz w:val="20"/>
                <w:szCs w:val="20"/>
              </w:rPr>
            </w:pPr>
            <w:r w:rsidRPr="001C3897">
              <w:rPr>
                <w:b/>
                <w:bCs/>
                <w:sz w:val="20"/>
                <w:szCs w:val="20"/>
              </w:rPr>
              <w:t>№ п/п</w:t>
            </w:r>
          </w:p>
        </w:tc>
        <w:tc>
          <w:tcPr>
            <w:tcW w:w="5680" w:type="dxa"/>
            <w:gridSpan w:val="2"/>
            <w:shd w:val="clear" w:color="auto" w:fill="auto"/>
          </w:tcPr>
          <w:p w14:paraId="12FC5B02" w14:textId="77777777" w:rsidR="001C3897" w:rsidRPr="001C3897" w:rsidRDefault="001C3897" w:rsidP="001C3897">
            <w:pPr>
              <w:spacing w:line="276" w:lineRule="auto"/>
              <w:jc w:val="center"/>
              <w:rPr>
                <w:b/>
                <w:bCs/>
                <w:sz w:val="20"/>
                <w:szCs w:val="20"/>
              </w:rPr>
            </w:pPr>
            <w:r w:rsidRPr="001C3897">
              <w:rPr>
                <w:b/>
                <w:bCs/>
                <w:sz w:val="20"/>
                <w:szCs w:val="20"/>
              </w:rPr>
              <w:t xml:space="preserve">Наименование </w:t>
            </w:r>
          </w:p>
        </w:tc>
        <w:tc>
          <w:tcPr>
            <w:tcW w:w="7937" w:type="dxa"/>
            <w:gridSpan w:val="5"/>
            <w:shd w:val="clear" w:color="auto" w:fill="auto"/>
          </w:tcPr>
          <w:p w14:paraId="763C277A" w14:textId="77777777" w:rsidR="001C3897" w:rsidRPr="001C3897" w:rsidRDefault="001C3897" w:rsidP="001C3897">
            <w:pPr>
              <w:spacing w:line="276" w:lineRule="auto"/>
              <w:jc w:val="center"/>
              <w:rPr>
                <w:b/>
                <w:bCs/>
                <w:sz w:val="20"/>
                <w:szCs w:val="20"/>
              </w:rPr>
            </w:pPr>
            <w:r w:rsidRPr="001C3897">
              <w:rPr>
                <w:b/>
                <w:bCs/>
                <w:sz w:val="20"/>
                <w:szCs w:val="20"/>
              </w:rPr>
              <w:t>Сметная стоимость, руб. без НДС</w:t>
            </w:r>
          </w:p>
        </w:tc>
        <w:tc>
          <w:tcPr>
            <w:tcW w:w="1560" w:type="dxa"/>
            <w:shd w:val="clear" w:color="auto" w:fill="auto"/>
          </w:tcPr>
          <w:p w14:paraId="7CC365A8" w14:textId="77777777" w:rsidR="001C3897" w:rsidRPr="001C3897" w:rsidRDefault="001C3897" w:rsidP="001C3897">
            <w:pPr>
              <w:spacing w:line="276" w:lineRule="auto"/>
              <w:jc w:val="center"/>
              <w:rPr>
                <w:b/>
                <w:bCs/>
                <w:sz w:val="20"/>
                <w:szCs w:val="20"/>
              </w:rPr>
            </w:pPr>
            <w:r w:rsidRPr="001C3897">
              <w:rPr>
                <w:b/>
                <w:bCs/>
                <w:sz w:val="20"/>
                <w:szCs w:val="20"/>
              </w:rPr>
              <w:t>Общая сметная стоимость, руб. без НДС</w:t>
            </w:r>
          </w:p>
        </w:tc>
      </w:tr>
      <w:tr w:rsidR="001C3897" w:rsidRPr="001C3897" w14:paraId="715E70E9" w14:textId="77777777" w:rsidTr="006B6248">
        <w:tc>
          <w:tcPr>
            <w:tcW w:w="526" w:type="dxa"/>
            <w:vMerge/>
            <w:shd w:val="clear" w:color="auto" w:fill="auto"/>
          </w:tcPr>
          <w:p w14:paraId="35B16921" w14:textId="77777777" w:rsidR="001C3897" w:rsidRPr="001C3897" w:rsidRDefault="001C3897" w:rsidP="001C3897">
            <w:pPr>
              <w:spacing w:line="276" w:lineRule="auto"/>
              <w:jc w:val="center"/>
              <w:rPr>
                <w:b/>
                <w:bCs/>
                <w:sz w:val="20"/>
                <w:szCs w:val="20"/>
              </w:rPr>
            </w:pPr>
          </w:p>
        </w:tc>
        <w:tc>
          <w:tcPr>
            <w:tcW w:w="2560" w:type="dxa"/>
            <w:shd w:val="clear" w:color="auto" w:fill="auto"/>
          </w:tcPr>
          <w:p w14:paraId="721AEB6E" w14:textId="77777777" w:rsidR="001C3897" w:rsidRPr="001C3897" w:rsidRDefault="001C3897" w:rsidP="001C3897">
            <w:pPr>
              <w:spacing w:line="276" w:lineRule="auto"/>
              <w:jc w:val="center"/>
              <w:rPr>
                <w:b/>
                <w:bCs/>
                <w:sz w:val="20"/>
                <w:szCs w:val="20"/>
              </w:rPr>
            </w:pPr>
            <w:r w:rsidRPr="001C3897">
              <w:rPr>
                <w:b/>
                <w:bCs/>
                <w:sz w:val="20"/>
                <w:szCs w:val="20"/>
              </w:rPr>
              <w:t>Номера сметных расчетов и смет</w:t>
            </w:r>
          </w:p>
        </w:tc>
        <w:tc>
          <w:tcPr>
            <w:tcW w:w="3120" w:type="dxa"/>
            <w:shd w:val="clear" w:color="auto" w:fill="auto"/>
          </w:tcPr>
          <w:p w14:paraId="0DC6D001" w14:textId="77777777" w:rsidR="001C3897" w:rsidRPr="001C3897" w:rsidRDefault="001C3897" w:rsidP="001C3897">
            <w:pPr>
              <w:spacing w:line="276" w:lineRule="auto"/>
              <w:jc w:val="center"/>
              <w:rPr>
                <w:b/>
                <w:bCs/>
                <w:sz w:val="20"/>
                <w:szCs w:val="20"/>
              </w:rPr>
            </w:pPr>
            <w:r w:rsidRPr="001C3897">
              <w:rPr>
                <w:b/>
                <w:bCs/>
                <w:sz w:val="20"/>
                <w:szCs w:val="20"/>
              </w:rPr>
              <w:t>Наименование глав, работ и затрат</w:t>
            </w:r>
          </w:p>
        </w:tc>
        <w:tc>
          <w:tcPr>
            <w:tcW w:w="1418" w:type="dxa"/>
            <w:shd w:val="clear" w:color="auto" w:fill="auto"/>
          </w:tcPr>
          <w:p w14:paraId="1F265F5A" w14:textId="77777777" w:rsidR="001C3897" w:rsidRPr="001C3897" w:rsidRDefault="001C3897" w:rsidP="001C3897">
            <w:pPr>
              <w:spacing w:line="276" w:lineRule="auto"/>
              <w:jc w:val="center"/>
              <w:rPr>
                <w:b/>
                <w:bCs/>
                <w:sz w:val="20"/>
                <w:szCs w:val="20"/>
              </w:rPr>
            </w:pPr>
            <w:r w:rsidRPr="001C3897">
              <w:rPr>
                <w:b/>
                <w:bCs/>
                <w:sz w:val="20"/>
                <w:szCs w:val="20"/>
              </w:rPr>
              <w:t>Строительно-монтажных работ</w:t>
            </w:r>
          </w:p>
        </w:tc>
        <w:tc>
          <w:tcPr>
            <w:tcW w:w="1559" w:type="dxa"/>
            <w:shd w:val="clear" w:color="auto" w:fill="auto"/>
          </w:tcPr>
          <w:p w14:paraId="1E24C0E3" w14:textId="77777777" w:rsidR="001C3897" w:rsidRPr="001C3897" w:rsidRDefault="001C3897" w:rsidP="001C3897">
            <w:pPr>
              <w:spacing w:line="276" w:lineRule="auto"/>
              <w:jc w:val="center"/>
              <w:rPr>
                <w:b/>
                <w:bCs/>
                <w:sz w:val="20"/>
                <w:szCs w:val="20"/>
              </w:rPr>
            </w:pPr>
            <w:r w:rsidRPr="001C3897">
              <w:rPr>
                <w:b/>
                <w:bCs/>
                <w:sz w:val="20"/>
                <w:szCs w:val="20"/>
              </w:rPr>
              <w:t>оборудования</w:t>
            </w:r>
          </w:p>
        </w:tc>
        <w:tc>
          <w:tcPr>
            <w:tcW w:w="1984" w:type="dxa"/>
            <w:shd w:val="clear" w:color="auto" w:fill="auto"/>
          </w:tcPr>
          <w:p w14:paraId="030878FE" w14:textId="77777777" w:rsidR="001C3897" w:rsidRPr="001C3897" w:rsidRDefault="001C3897" w:rsidP="001C3897">
            <w:pPr>
              <w:spacing w:line="276" w:lineRule="auto"/>
              <w:jc w:val="center"/>
              <w:rPr>
                <w:b/>
                <w:bCs/>
                <w:sz w:val="20"/>
                <w:szCs w:val="20"/>
              </w:rPr>
            </w:pPr>
            <w:r w:rsidRPr="001C3897">
              <w:rPr>
                <w:b/>
                <w:bCs/>
                <w:sz w:val="20"/>
                <w:szCs w:val="20"/>
              </w:rPr>
              <w:t>пуско-наладочные работы</w:t>
            </w:r>
          </w:p>
        </w:tc>
        <w:tc>
          <w:tcPr>
            <w:tcW w:w="1700" w:type="dxa"/>
            <w:shd w:val="clear" w:color="auto" w:fill="auto"/>
          </w:tcPr>
          <w:p w14:paraId="77166869" w14:textId="77777777" w:rsidR="001C3897" w:rsidRPr="001C3897" w:rsidRDefault="001C3897" w:rsidP="001C3897">
            <w:pPr>
              <w:spacing w:line="276" w:lineRule="auto"/>
              <w:jc w:val="center"/>
              <w:rPr>
                <w:b/>
                <w:bCs/>
                <w:sz w:val="20"/>
                <w:szCs w:val="20"/>
              </w:rPr>
            </w:pPr>
            <w:r w:rsidRPr="001C3897">
              <w:rPr>
                <w:b/>
                <w:bCs/>
                <w:sz w:val="20"/>
                <w:szCs w:val="20"/>
              </w:rPr>
              <w:t>проектно-изыскательские работы</w:t>
            </w:r>
          </w:p>
        </w:tc>
        <w:tc>
          <w:tcPr>
            <w:tcW w:w="1276" w:type="dxa"/>
            <w:shd w:val="clear" w:color="auto" w:fill="auto"/>
          </w:tcPr>
          <w:p w14:paraId="31B07092" w14:textId="77777777" w:rsidR="001C3897" w:rsidRPr="001C3897" w:rsidRDefault="001C3897" w:rsidP="001C3897">
            <w:pPr>
              <w:spacing w:line="276" w:lineRule="auto"/>
              <w:jc w:val="center"/>
              <w:rPr>
                <w:b/>
                <w:bCs/>
                <w:sz w:val="20"/>
                <w:szCs w:val="20"/>
              </w:rPr>
            </w:pPr>
            <w:r w:rsidRPr="001C3897">
              <w:rPr>
                <w:b/>
                <w:bCs/>
                <w:sz w:val="20"/>
                <w:szCs w:val="20"/>
              </w:rPr>
              <w:t>прочие</w:t>
            </w:r>
          </w:p>
        </w:tc>
        <w:tc>
          <w:tcPr>
            <w:tcW w:w="1560" w:type="dxa"/>
            <w:shd w:val="clear" w:color="auto" w:fill="auto"/>
          </w:tcPr>
          <w:p w14:paraId="58DB5526" w14:textId="77777777" w:rsidR="001C3897" w:rsidRPr="001C3897" w:rsidRDefault="001C3897" w:rsidP="001C3897">
            <w:pPr>
              <w:spacing w:line="276" w:lineRule="auto"/>
              <w:jc w:val="both"/>
              <w:rPr>
                <w:b/>
                <w:bCs/>
                <w:sz w:val="20"/>
                <w:szCs w:val="20"/>
              </w:rPr>
            </w:pPr>
          </w:p>
        </w:tc>
      </w:tr>
      <w:tr w:rsidR="001C3897" w:rsidRPr="001C3897" w14:paraId="44928D44" w14:textId="77777777" w:rsidTr="006B6248">
        <w:tc>
          <w:tcPr>
            <w:tcW w:w="526" w:type="dxa"/>
            <w:tcBorders>
              <w:top w:val="single" w:sz="4" w:space="0" w:color="auto"/>
            </w:tcBorders>
            <w:shd w:val="clear" w:color="auto" w:fill="auto"/>
          </w:tcPr>
          <w:p w14:paraId="4F1EA03E" w14:textId="77777777" w:rsidR="001C3897" w:rsidRPr="001C3897" w:rsidRDefault="001C3897" w:rsidP="001C3897">
            <w:pPr>
              <w:spacing w:line="276" w:lineRule="auto"/>
              <w:jc w:val="center"/>
              <w:rPr>
                <w:sz w:val="20"/>
                <w:szCs w:val="20"/>
              </w:rPr>
            </w:pPr>
            <w:r w:rsidRPr="001C3897">
              <w:rPr>
                <w:sz w:val="20"/>
                <w:szCs w:val="20"/>
              </w:rPr>
              <w:t>1</w:t>
            </w:r>
          </w:p>
        </w:tc>
        <w:tc>
          <w:tcPr>
            <w:tcW w:w="5680" w:type="dxa"/>
            <w:gridSpan w:val="2"/>
            <w:tcBorders>
              <w:top w:val="single" w:sz="4" w:space="0" w:color="auto"/>
            </w:tcBorders>
            <w:shd w:val="clear" w:color="auto" w:fill="auto"/>
          </w:tcPr>
          <w:p w14:paraId="64F63F44" w14:textId="77777777" w:rsidR="001C3897" w:rsidRPr="001C3897" w:rsidRDefault="001C3897" w:rsidP="001C3897">
            <w:pPr>
              <w:spacing w:line="276" w:lineRule="auto"/>
              <w:jc w:val="both"/>
              <w:rPr>
                <w:sz w:val="18"/>
                <w:szCs w:val="18"/>
              </w:rPr>
            </w:pPr>
            <w:r w:rsidRPr="001C3897">
              <w:rPr>
                <w:sz w:val="18"/>
                <w:szCs w:val="18"/>
              </w:rPr>
              <w:t xml:space="preserve">"Строительство ВЛ 6 </w:t>
            </w:r>
            <w:proofErr w:type="spellStart"/>
            <w:r w:rsidRPr="001C3897">
              <w:rPr>
                <w:sz w:val="18"/>
                <w:szCs w:val="18"/>
              </w:rPr>
              <w:t>кВ</w:t>
            </w:r>
            <w:proofErr w:type="spellEnd"/>
            <w:r w:rsidRPr="001C3897">
              <w:rPr>
                <w:sz w:val="18"/>
                <w:szCs w:val="18"/>
              </w:rPr>
              <w:t xml:space="preserve">, ВЛ 0,4 </w:t>
            </w:r>
            <w:proofErr w:type="spellStart"/>
            <w:r w:rsidRPr="001C3897">
              <w:rPr>
                <w:sz w:val="18"/>
                <w:szCs w:val="18"/>
              </w:rPr>
              <w:t>кВ</w:t>
            </w:r>
            <w:proofErr w:type="spellEnd"/>
            <w:r w:rsidRPr="001C3897">
              <w:rPr>
                <w:sz w:val="18"/>
                <w:szCs w:val="18"/>
              </w:rPr>
              <w:t xml:space="preserve"> и ТП-0,99 250 </w:t>
            </w:r>
            <w:proofErr w:type="spellStart"/>
            <w:r w:rsidRPr="001C3897">
              <w:rPr>
                <w:sz w:val="18"/>
                <w:szCs w:val="18"/>
              </w:rPr>
              <w:t>кВА</w:t>
            </w:r>
            <w:proofErr w:type="spellEnd"/>
            <w:r w:rsidRPr="001C3897">
              <w:rPr>
                <w:sz w:val="18"/>
                <w:szCs w:val="18"/>
              </w:rPr>
              <w:t xml:space="preserve"> от ВЛ6 </w:t>
            </w:r>
            <w:proofErr w:type="spellStart"/>
            <w:r w:rsidRPr="001C3897">
              <w:rPr>
                <w:sz w:val="18"/>
                <w:szCs w:val="18"/>
              </w:rPr>
              <w:t>кВ</w:t>
            </w:r>
            <w:proofErr w:type="spellEnd"/>
            <w:r w:rsidRPr="001C3897">
              <w:rPr>
                <w:sz w:val="18"/>
                <w:szCs w:val="18"/>
              </w:rPr>
              <w:t xml:space="preserve"> ф-6-8К ПС 110 </w:t>
            </w:r>
            <w:proofErr w:type="spellStart"/>
            <w:r w:rsidRPr="001C3897">
              <w:rPr>
                <w:sz w:val="18"/>
                <w:szCs w:val="18"/>
              </w:rPr>
              <w:t>кВ</w:t>
            </w:r>
            <w:proofErr w:type="spellEnd"/>
            <w:r w:rsidRPr="001C3897">
              <w:rPr>
                <w:sz w:val="18"/>
                <w:szCs w:val="18"/>
              </w:rPr>
              <w:t xml:space="preserve"> </w:t>
            </w:r>
            <w:proofErr w:type="spellStart"/>
            <w:r w:rsidRPr="001C3897">
              <w:rPr>
                <w:sz w:val="18"/>
                <w:szCs w:val="18"/>
              </w:rPr>
              <w:t>Афонинская</w:t>
            </w:r>
            <w:proofErr w:type="spellEnd"/>
            <w:r w:rsidRPr="001C3897">
              <w:rPr>
                <w:sz w:val="18"/>
                <w:szCs w:val="18"/>
              </w:rPr>
              <w:t>" (без учета стоимости оборудования) (ТП 1 шт.)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E5FE40" w14:textId="77777777" w:rsidR="001C3897" w:rsidRPr="001C3897" w:rsidRDefault="001C3897" w:rsidP="001C3897">
            <w:pPr>
              <w:spacing w:line="276" w:lineRule="auto"/>
              <w:jc w:val="center"/>
              <w:rPr>
                <w:sz w:val="20"/>
                <w:szCs w:val="20"/>
              </w:rPr>
            </w:pPr>
            <w:r w:rsidRPr="001C3897">
              <w:rPr>
                <w:rFonts w:eastAsia="Calibri"/>
                <w:color w:val="000000"/>
                <w:sz w:val="20"/>
                <w:szCs w:val="20"/>
                <w:lang w:eastAsia="en-US"/>
              </w:rPr>
              <w:t xml:space="preserve">6 347,09 </w:t>
            </w:r>
          </w:p>
        </w:tc>
        <w:tc>
          <w:tcPr>
            <w:tcW w:w="1559" w:type="dxa"/>
            <w:tcBorders>
              <w:top w:val="single" w:sz="4" w:space="0" w:color="auto"/>
              <w:left w:val="nil"/>
              <w:bottom w:val="single" w:sz="4" w:space="0" w:color="auto"/>
              <w:right w:val="single" w:sz="4" w:space="0" w:color="auto"/>
            </w:tcBorders>
            <w:shd w:val="clear" w:color="auto" w:fill="auto"/>
            <w:vAlign w:val="center"/>
          </w:tcPr>
          <w:p w14:paraId="7357C253" w14:textId="77777777" w:rsidR="001C3897" w:rsidRPr="001C3897" w:rsidRDefault="001C3897" w:rsidP="001C3897">
            <w:pPr>
              <w:spacing w:line="276" w:lineRule="auto"/>
              <w:jc w:val="center"/>
              <w:rPr>
                <w:sz w:val="20"/>
                <w:szCs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08C6EBA2" w14:textId="77777777" w:rsidR="001C3897" w:rsidRPr="001C3897" w:rsidRDefault="001C3897" w:rsidP="001C3897">
            <w:pPr>
              <w:spacing w:line="276" w:lineRule="auto"/>
              <w:jc w:val="center"/>
              <w:rPr>
                <w:sz w:val="20"/>
                <w:szCs w:val="20"/>
              </w:rPr>
            </w:pPr>
            <w:r w:rsidRPr="001C3897">
              <w:rPr>
                <w:rFonts w:eastAsia="Calibri"/>
                <w:color w:val="000000"/>
                <w:sz w:val="20"/>
                <w:szCs w:val="20"/>
                <w:lang w:eastAsia="en-US"/>
              </w:rPr>
              <w:t xml:space="preserve">1 784,61 </w:t>
            </w:r>
          </w:p>
        </w:tc>
        <w:tc>
          <w:tcPr>
            <w:tcW w:w="1700" w:type="dxa"/>
            <w:tcBorders>
              <w:top w:val="single" w:sz="4" w:space="0" w:color="auto"/>
              <w:left w:val="nil"/>
              <w:bottom w:val="single" w:sz="4" w:space="0" w:color="auto"/>
              <w:right w:val="single" w:sz="4" w:space="0" w:color="auto"/>
            </w:tcBorders>
            <w:shd w:val="clear" w:color="auto" w:fill="auto"/>
            <w:vAlign w:val="center"/>
          </w:tcPr>
          <w:p w14:paraId="524A5488" w14:textId="77777777" w:rsidR="001C3897" w:rsidRPr="001C3897" w:rsidRDefault="001C3897" w:rsidP="001C3897">
            <w:pPr>
              <w:spacing w:line="276" w:lineRule="auto"/>
              <w:jc w:val="center"/>
              <w:rPr>
                <w:sz w:val="20"/>
                <w:szCs w:val="20"/>
              </w:rPr>
            </w:pPr>
            <w:r w:rsidRPr="001C3897">
              <w:rPr>
                <w:rFonts w:eastAsia="Calibri"/>
                <w:color w:val="000000"/>
                <w:sz w:val="20"/>
                <w:szCs w:val="20"/>
                <w:lang w:eastAsia="en-US"/>
              </w:rPr>
              <w:t xml:space="preserve">57 600,00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99C578" w14:textId="77777777" w:rsidR="001C3897" w:rsidRPr="001C3897" w:rsidRDefault="001C3897" w:rsidP="001C3897">
            <w:pPr>
              <w:spacing w:line="276" w:lineRule="auto"/>
              <w:jc w:val="center"/>
              <w:rPr>
                <w:sz w:val="20"/>
                <w:szCs w:val="20"/>
              </w:rPr>
            </w:pPr>
            <w:r w:rsidRPr="001C3897">
              <w:rPr>
                <w:rFonts w:eastAsia="Calibri"/>
                <w:color w:val="000000"/>
                <w:sz w:val="20"/>
                <w:szCs w:val="20"/>
                <w:lang w:eastAsia="en-US"/>
              </w:rPr>
              <w:t xml:space="preserve">174,02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E393AD4" w14:textId="77777777" w:rsidR="001C3897" w:rsidRPr="001C3897" w:rsidRDefault="001C3897" w:rsidP="001C3897">
            <w:pPr>
              <w:spacing w:line="276" w:lineRule="auto"/>
              <w:jc w:val="center"/>
              <w:rPr>
                <w:sz w:val="20"/>
                <w:szCs w:val="20"/>
              </w:rPr>
            </w:pPr>
            <w:r w:rsidRPr="001C3897">
              <w:rPr>
                <w:rFonts w:eastAsia="Calibri"/>
                <w:color w:val="000000"/>
                <w:sz w:val="20"/>
                <w:szCs w:val="20"/>
                <w:lang w:eastAsia="en-US"/>
              </w:rPr>
              <w:t xml:space="preserve">65 905,72 </w:t>
            </w:r>
          </w:p>
        </w:tc>
      </w:tr>
      <w:tr w:rsidR="001C3897" w:rsidRPr="001C3897" w14:paraId="311DF791" w14:textId="77777777" w:rsidTr="006B6248">
        <w:tc>
          <w:tcPr>
            <w:tcW w:w="526" w:type="dxa"/>
            <w:shd w:val="clear" w:color="auto" w:fill="auto"/>
          </w:tcPr>
          <w:p w14:paraId="454230A9" w14:textId="77777777" w:rsidR="001C3897" w:rsidRPr="001C3897" w:rsidRDefault="001C3897" w:rsidP="001C3897">
            <w:pPr>
              <w:spacing w:line="276" w:lineRule="auto"/>
              <w:rPr>
                <w:b/>
                <w:bCs/>
                <w:sz w:val="20"/>
                <w:szCs w:val="20"/>
              </w:rPr>
            </w:pPr>
          </w:p>
        </w:tc>
        <w:tc>
          <w:tcPr>
            <w:tcW w:w="15177" w:type="dxa"/>
            <w:gridSpan w:val="8"/>
            <w:tcBorders>
              <w:right w:val="single" w:sz="4" w:space="0" w:color="auto"/>
            </w:tcBorders>
            <w:shd w:val="clear" w:color="auto" w:fill="auto"/>
          </w:tcPr>
          <w:p w14:paraId="17519DC3" w14:textId="77777777" w:rsidR="001C3897" w:rsidRPr="001C3897" w:rsidRDefault="001C3897" w:rsidP="001C3897">
            <w:pPr>
              <w:spacing w:line="276" w:lineRule="auto"/>
              <w:jc w:val="both"/>
              <w:rPr>
                <w:b/>
                <w:bCs/>
                <w:sz w:val="20"/>
                <w:szCs w:val="20"/>
              </w:rPr>
            </w:pPr>
            <w:r w:rsidRPr="001C3897">
              <w:rPr>
                <w:b/>
                <w:bCs/>
                <w:sz w:val="20"/>
                <w:szCs w:val="20"/>
              </w:rPr>
              <w:t>Глава 2. Основные объекты строительства</w:t>
            </w:r>
          </w:p>
        </w:tc>
      </w:tr>
      <w:tr w:rsidR="001C3897" w:rsidRPr="001C3897" w14:paraId="18E53A3F" w14:textId="77777777" w:rsidTr="006B6248">
        <w:tc>
          <w:tcPr>
            <w:tcW w:w="526" w:type="dxa"/>
            <w:shd w:val="clear" w:color="auto" w:fill="auto"/>
          </w:tcPr>
          <w:p w14:paraId="65AF3237" w14:textId="77777777" w:rsidR="001C3897" w:rsidRPr="001C3897" w:rsidRDefault="001C3897" w:rsidP="001C3897">
            <w:pPr>
              <w:spacing w:line="276" w:lineRule="auto"/>
              <w:rPr>
                <w:b/>
                <w:bCs/>
                <w:sz w:val="20"/>
                <w:szCs w:val="20"/>
              </w:rPr>
            </w:pPr>
          </w:p>
        </w:tc>
        <w:tc>
          <w:tcPr>
            <w:tcW w:w="2560" w:type="dxa"/>
            <w:shd w:val="clear" w:color="auto" w:fill="auto"/>
          </w:tcPr>
          <w:p w14:paraId="0D265F32" w14:textId="77777777" w:rsidR="001C3897" w:rsidRPr="001C3897" w:rsidRDefault="001C3897" w:rsidP="001C3897">
            <w:pPr>
              <w:spacing w:line="276" w:lineRule="auto"/>
              <w:rPr>
                <w:sz w:val="18"/>
                <w:szCs w:val="18"/>
              </w:rPr>
            </w:pPr>
            <w:r w:rsidRPr="001C3897">
              <w:rPr>
                <w:sz w:val="18"/>
                <w:szCs w:val="18"/>
              </w:rPr>
              <w:t>02-01-03</w:t>
            </w:r>
          </w:p>
        </w:tc>
        <w:tc>
          <w:tcPr>
            <w:tcW w:w="3120" w:type="dxa"/>
            <w:shd w:val="clear" w:color="auto" w:fill="auto"/>
          </w:tcPr>
          <w:p w14:paraId="141EB445" w14:textId="77777777" w:rsidR="001C3897" w:rsidRPr="001C3897" w:rsidRDefault="001C3897" w:rsidP="001C3897">
            <w:pPr>
              <w:spacing w:line="276" w:lineRule="auto"/>
              <w:rPr>
                <w:sz w:val="18"/>
                <w:szCs w:val="18"/>
              </w:rPr>
            </w:pPr>
            <w:r w:rsidRPr="001C3897">
              <w:rPr>
                <w:sz w:val="18"/>
                <w:szCs w:val="18"/>
              </w:rPr>
              <w:t>Строительство КТП</w:t>
            </w:r>
          </w:p>
        </w:tc>
        <w:tc>
          <w:tcPr>
            <w:tcW w:w="1418" w:type="dxa"/>
            <w:shd w:val="clear" w:color="auto" w:fill="auto"/>
          </w:tcPr>
          <w:p w14:paraId="78F669E5" w14:textId="77777777" w:rsidR="001C3897" w:rsidRPr="001C3897" w:rsidRDefault="001C3897" w:rsidP="001C3897">
            <w:pPr>
              <w:spacing w:line="276" w:lineRule="auto"/>
              <w:jc w:val="center"/>
              <w:rPr>
                <w:sz w:val="20"/>
                <w:szCs w:val="20"/>
              </w:rPr>
            </w:pPr>
            <w:r w:rsidRPr="001C3897">
              <w:rPr>
                <w:sz w:val="20"/>
                <w:szCs w:val="20"/>
              </w:rPr>
              <w:t>6 347,09</w:t>
            </w:r>
          </w:p>
        </w:tc>
        <w:tc>
          <w:tcPr>
            <w:tcW w:w="1559" w:type="dxa"/>
            <w:shd w:val="clear" w:color="auto" w:fill="auto"/>
          </w:tcPr>
          <w:p w14:paraId="20496430" w14:textId="77777777" w:rsidR="001C3897" w:rsidRPr="001C3897" w:rsidRDefault="001C3897" w:rsidP="001C3897">
            <w:pPr>
              <w:spacing w:line="276" w:lineRule="auto"/>
              <w:jc w:val="center"/>
              <w:rPr>
                <w:sz w:val="20"/>
                <w:szCs w:val="20"/>
              </w:rPr>
            </w:pPr>
          </w:p>
        </w:tc>
        <w:tc>
          <w:tcPr>
            <w:tcW w:w="1984" w:type="dxa"/>
            <w:shd w:val="clear" w:color="auto" w:fill="auto"/>
          </w:tcPr>
          <w:p w14:paraId="3A9551CA" w14:textId="77777777" w:rsidR="001C3897" w:rsidRPr="001C3897" w:rsidRDefault="001C3897" w:rsidP="001C3897">
            <w:pPr>
              <w:spacing w:line="276" w:lineRule="auto"/>
              <w:jc w:val="center"/>
              <w:rPr>
                <w:sz w:val="20"/>
                <w:szCs w:val="20"/>
              </w:rPr>
            </w:pPr>
          </w:p>
        </w:tc>
        <w:tc>
          <w:tcPr>
            <w:tcW w:w="1700" w:type="dxa"/>
            <w:shd w:val="clear" w:color="auto" w:fill="auto"/>
          </w:tcPr>
          <w:p w14:paraId="0D6F8FBF" w14:textId="77777777" w:rsidR="001C3897" w:rsidRPr="001C3897" w:rsidRDefault="001C3897" w:rsidP="001C3897">
            <w:pPr>
              <w:spacing w:line="276" w:lineRule="auto"/>
              <w:jc w:val="center"/>
              <w:rPr>
                <w:sz w:val="20"/>
                <w:szCs w:val="20"/>
              </w:rPr>
            </w:pPr>
          </w:p>
        </w:tc>
        <w:tc>
          <w:tcPr>
            <w:tcW w:w="1276" w:type="dxa"/>
            <w:shd w:val="clear" w:color="auto" w:fill="auto"/>
          </w:tcPr>
          <w:p w14:paraId="0BEA524E"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37642B7D" w14:textId="77777777" w:rsidR="001C3897" w:rsidRPr="001C3897" w:rsidRDefault="001C3897" w:rsidP="001C3897">
            <w:pPr>
              <w:spacing w:line="276" w:lineRule="auto"/>
              <w:jc w:val="center"/>
              <w:rPr>
                <w:b/>
                <w:bCs/>
                <w:sz w:val="20"/>
                <w:szCs w:val="20"/>
              </w:rPr>
            </w:pPr>
            <w:r w:rsidRPr="001C3897">
              <w:rPr>
                <w:b/>
                <w:bCs/>
                <w:sz w:val="20"/>
                <w:szCs w:val="20"/>
              </w:rPr>
              <w:t>6 347,09</w:t>
            </w:r>
          </w:p>
        </w:tc>
      </w:tr>
      <w:tr w:rsidR="001C3897" w:rsidRPr="001C3897" w14:paraId="57227532" w14:textId="77777777" w:rsidTr="006B6248">
        <w:tc>
          <w:tcPr>
            <w:tcW w:w="526" w:type="dxa"/>
            <w:shd w:val="clear" w:color="auto" w:fill="auto"/>
          </w:tcPr>
          <w:p w14:paraId="2CF84294" w14:textId="77777777" w:rsidR="001C3897" w:rsidRPr="001C3897" w:rsidRDefault="001C3897" w:rsidP="001C3897">
            <w:pPr>
              <w:spacing w:line="276" w:lineRule="auto"/>
              <w:rPr>
                <w:b/>
                <w:bCs/>
                <w:sz w:val="20"/>
                <w:szCs w:val="20"/>
              </w:rPr>
            </w:pPr>
          </w:p>
        </w:tc>
        <w:tc>
          <w:tcPr>
            <w:tcW w:w="5680" w:type="dxa"/>
            <w:gridSpan w:val="2"/>
            <w:shd w:val="clear" w:color="auto" w:fill="auto"/>
          </w:tcPr>
          <w:p w14:paraId="4B1EEA60" w14:textId="77777777" w:rsidR="001C3897" w:rsidRPr="001C3897" w:rsidRDefault="001C3897" w:rsidP="001C3897">
            <w:pPr>
              <w:spacing w:line="276" w:lineRule="auto"/>
              <w:jc w:val="right"/>
              <w:rPr>
                <w:b/>
                <w:bCs/>
                <w:sz w:val="20"/>
                <w:szCs w:val="20"/>
              </w:rPr>
            </w:pPr>
            <w:r w:rsidRPr="001C3897">
              <w:rPr>
                <w:b/>
                <w:bCs/>
                <w:sz w:val="20"/>
                <w:szCs w:val="20"/>
              </w:rPr>
              <w:t>Итого по Главе 2. Основные объекты строительства</w:t>
            </w:r>
          </w:p>
        </w:tc>
        <w:tc>
          <w:tcPr>
            <w:tcW w:w="1418" w:type="dxa"/>
            <w:shd w:val="clear" w:color="auto" w:fill="auto"/>
          </w:tcPr>
          <w:p w14:paraId="7C125111" w14:textId="77777777" w:rsidR="001C3897" w:rsidRPr="001C3897" w:rsidRDefault="001C3897" w:rsidP="001C3897">
            <w:pPr>
              <w:spacing w:line="276" w:lineRule="auto"/>
              <w:jc w:val="center"/>
              <w:rPr>
                <w:b/>
                <w:bCs/>
                <w:sz w:val="20"/>
                <w:szCs w:val="20"/>
              </w:rPr>
            </w:pPr>
            <w:r w:rsidRPr="001C3897">
              <w:rPr>
                <w:sz w:val="20"/>
                <w:szCs w:val="20"/>
              </w:rPr>
              <w:t>6 347,09</w:t>
            </w:r>
          </w:p>
        </w:tc>
        <w:tc>
          <w:tcPr>
            <w:tcW w:w="1559" w:type="dxa"/>
            <w:shd w:val="clear" w:color="auto" w:fill="auto"/>
          </w:tcPr>
          <w:p w14:paraId="65BD0477" w14:textId="77777777" w:rsidR="001C3897" w:rsidRPr="001C3897" w:rsidRDefault="001C3897" w:rsidP="001C3897">
            <w:pPr>
              <w:spacing w:line="276" w:lineRule="auto"/>
              <w:jc w:val="center"/>
              <w:rPr>
                <w:b/>
                <w:bCs/>
                <w:sz w:val="20"/>
                <w:szCs w:val="20"/>
              </w:rPr>
            </w:pPr>
          </w:p>
        </w:tc>
        <w:tc>
          <w:tcPr>
            <w:tcW w:w="1984" w:type="dxa"/>
            <w:shd w:val="clear" w:color="auto" w:fill="auto"/>
          </w:tcPr>
          <w:p w14:paraId="1F613CD9" w14:textId="77777777" w:rsidR="001C3897" w:rsidRPr="001C3897" w:rsidRDefault="001C3897" w:rsidP="001C3897">
            <w:pPr>
              <w:spacing w:line="276" w:lineRule="auto"/>
              <w:jc w:val="center"/>
              <w:rPr>
                <w:sz w:val="20"/>
                <w:szCs w:val="20"/>
              </w:rPr>
            </w:pPr>
          </w:p>
        </w:tc>
        <w:tc>
          <w:tcPr>
            <w:tcW w:w="1700" w:type="dxa"/>
            <w:shd w:val="clear" w:color="auto" w:fill="auto"/>
          </w:tcPr>
          <w:p w14:paraId="70680EB8" w14:textId="77777777" w:rsidR="001C3897" w:rsidRPr="001C3897" w:rsidRDefault="001C3897" w:rsidP="001C3897">
            <w:pPr>
              <w:spacing w:line="276" w:lineRule="auto"/>
              <w:jc w:val="center"/>
              <w:rPr>
                <w:sz w:val="20"/>
                <w:szCs w:val="20"/>
              </w:rPr>
            </w:pPr>
          </w:p>
        </w:tc>
        <w:tc>
          <w:tcPr>
            <w:tcW w:w="1276" w:type="dxa"/>
            <w:shd w:val="clear" w:color="auto" w:fill="auto"/>
          </w:tcPr>
          <w:p w14:paraId="6309AA65"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04DAC0C8" w14:textId="77777777" w:rsidR="001C3897" w:rsidRPr="001C3897" w:rsidRDefault="001C3897" w:rsidP="001C3897">
            <w:pPr>
              <w:spacing w:line="276" w:lineRule="auto"/>
              <w:jc w:val="center"/>
              <w:rPr>
                <w:b/>
                <w:bCs/>
                <w:sz w:val="20"/>
                <w:szCs w:val="20"/>
              </w:rPr>
            </w:pPr>
            <w:r w:rsidRPr="001C3897">
              <w:rPr>
                <w:b/>
                <w:bCs/>
                <w:sz w:val="20"/>
                <w:szCs w:val="20"/>
              </w:rPr>
              <w:t>6 347,09</w:t>
            </w:r>
          </w:p>
        </w:tc>
      </w:tr>
      <w:tr w:rsidR="001C3897" w:rsidRPr="001C3897" w14:paraId="356BD0CD" w14:textId="77777777" w:rsidTr="006B6248">
        <w:tc>
          <w:tcPr>
            <w:tcW w:w="526" w:type="dxa"/>
            <w:shd w:val="clear" w:color="auto" w:fill="auto"/>
          </w:tcPr>
          <w:p w14:paraId="5FF6F660" w14:textId="77777777" w:rsidR="001C3897" w:rsidRPr="001C3897" w:rsidRDefault="001C3897" w:rsidP="001C3897">
            <w:pPr>
              <w:spacing w:line="276" w:lineRule="auto"/>
              <w:rPr>
                <w:b/>
                <w:bCs/>
                <w:sz w:val="20"/>
                <w:szCs w:val="20"/>
              </w:rPr>
            </w:pPr>
          </w:p>
        </w:tc>
        <w:tc>
          <w:tcPr>
            <w:tcW w:w="15177" w:type="dxa"/>
            <w:gridSpan w:val="8"/>
            <w:tcBorders>
              <w:right w:val="single" w:sz="4" w:space="0" w:color="auto"/>
            </w:tcBorders>
            <w:shd w:val="clear" w:color="auto" w:fill="auto"/>
          </w:tcPr>
          <w:p w14:paraId="20569A57" w14:textId="77777777" w:rsidR="001C3897" w:rsidRPr="001C3897" w:rsidRDefault="001C3897" w:rsidP="001C3897">
            <w:pPr>
              <w:spacing w:line="276" w:lineRule="auto"/>
              <w:rPr>
                <w:b/>
                <w:bCs/>
                <w:sz w:val="20"/>
                <w:szCs w:val="20"/>
              </w:rPr>
            </w:pPr>
            <w:r w:rsidRPr="001C3897">
              <w:rPr>
                <w:b/>
                <w:bCs/>
                <w:sz w:val="20"/>
                <w:szCs w:val="20"/>
              </w:rPr>
              <w:t xml:space="preserve">Глава 9. Прочие работы и затраты </w:t>
            </w:r>
          </w:p>
        </w:tc>
      </w:tr>
      <w:tr w:rsidR="001C3897" w:rsidRPr="001C3897" w14:paraId="4E4C384E" w14:textId="77777777" w:rsidTr="006B6248">
        <w:tc>
          <w:tcPr>
            <w:tcW w:w="526" w:type="dxa"/>
            <w:shd w:val="clear" w:color="auto" w:fill="auto"/>
          </w:tcPr>
          <w:p w14:paraId="0436101C" w14:textId="77777777" w:rsidR="001C3897" w:rsidRPr="001C3897" w:rsidRDefault="001C3897" w:rsidP="001C3897">
            <w:pPr>
              <w:spacing w:line="276" w:lineRule="auto"/>
              <w:rPr>
                <w:b/>
                <w:bCs/>
                <w:sz w:val="20"/>
                <w:szCs w:val="20"/>
              </w:rPr>
            </w:pPr>
          </w:p>
        </w:tc>
        <w:tc>
          <w:tcPr>
            <w:tcW w:w="2560" w:type="dxa"/>
            <w:tcBorders>
              <w:top w:val="single" w:sz="4" w:space="0" w:color="auto"/>
              <w:left w:val="single" w:sz="4" w:space="0" w:color="auto"/>
              <w:bottom w:val="single" w:sz="4" w:space="0" w:color="auto"/>
              <w:right w:val="single" w:sz="4" w:space="0" w:color="auto"/>
            </w:tcBorders>
            <w:shd w:val="clear" w:color="auto" w:fill="auto"/>
          </w:tcPr>
          <w:p w14:paraId="2914A82A"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09-01-03</w:t>
            </w:r>
          </w:p>
        </w:tc>
        <w:tc>
          <w:tcPr>
            <w:tcW w:w="3120" w:type="dxa"/>
            <w:tcBorders>
              <w:top w:val="single" w:sz="4" w:space="0" w:color="auto"/>
              <w:left w:val="nil"/>
              <w:bottom w:val="single" w:sz="4" w:space="0" w:color="auto"/>
              <w:right w:val="single" w:sz="4" w:space="0" w:color="auto"/>
            </w:tcBorders>
            <w:shd w:val="clear" w:color="auto" w:fill="auto"/>
          </w:tcPr>
          <w:p w14:paraId="18840A42"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ПНР КТП</w:t>
            </w:r>
          </w:p>
        </w:tc>
        <w:tc>
          <w:tcPr>
            <w:tcW w:w="1418" w:type="dxa"/>
            <w:shd w:val="clear" w:color="auto" w:fill="auto"/>
          </w:tcPr>
          <w:p w14:paraId="1C8A45E5" w14:textId="77777777" w:rsidR="001C3897" w:rsidRPr="001C3897" w:rsidRDefault="001C3897" w:rsidP="001C3897">
            <w:pPr>
              <w:spacing w:line="276" w:lineRule="auto"/>
              <w:jc w:val="center"/>
              <w:rPr>
                <w:b/>
                <w:bCs/>
                <w:sz w:val="20"/>
                <w:szCs w:val="20"/>
              </w:rPr>
            </w:pPr>
          </w:p>
        </w:tc>
        <w:tc>
          <w:tcPr>
            <w:tcW w:w="1559" w:type="dxa"/>
            <w:shd w:val="clear" w:color="auto" w:fill="auto"/>
          </w:tcPr>
          <w:p w14:paraId="7FA81357" w14:textId="77777777" w:rsidR="001C3897" w:rsidRPr="001C3897" w:rsidRDefault="001C3897" w:rsidP="001C3897">
            <w:pPr>
              <w:spacing w:line="276" w:lineRule="auto"/>
              <w:jc w:val="center"/>
              <w:rPr>
                <w:b/>
                <w:bCs/>
                <w:sz w:val="20"/>
                <w:szCs w:val="20"/>
              </w:rPr>
            </w:pPr>
          </w:p>
        </w:tc>
        <w:tc>
          <w:tcPr>
            <w:tcW w:w="1984" w:type="dxa"/>
            <w:shd w:val="clear" w:color="auto" w:fill="auto"/>
          </w:tcPr>
          <w:p w14:paraId="6DFAF6CD" w14:textId="77777777" w:rsidR="001C3897" w:rsidRPr="001C3897" w:rsidRDefault="001C3897" w:rsidP="001C3897">
            <w:pPr>
              <w:spacing w:line="276" w:lineRule="auto"/>
              <w:jc w:val="center"/>
              <w:rPr>
                <w:sz w:val="20"/>
                <w:szCs w:val="20"/>
              </w:rPr>
            </w:pPr>
            <w:r w:rsidRPr="001C3897">
              <w:rPr>
                <w:rFonts w:eastAsia="Calibri"/>
                <w:sz w:val="20"/>
                <w:szCs w:val="20"/>
                <w:lang w:eastAsia="en-US"/>
              </w:rPr>
              <w:t>1 784,61</w:t>
            </w:r>
          </w:p>
        </w:tc>
        <w:tc>
          <w:tcPr>
            <w:tcW w:w="1700" w:type="dxa"/>
            <w:shd w:val="clear" w:color="auto" w:fill="auto"/>
          </w:tcPr>
          <w:p w14:paraId="4FDAFC99" w14:textId="77777777" w:rsidR="001C3897" w:rsidRPr="001C3897" w:rsidRDefault="001C3897" w:rsidP="001C3897">
            <w:pPr>
              <w:spacing w:line="276" w:lineRule="auto"/>
              <w:jc w:val="center"/>
              <w:rPr>
                <w:b/>
                <w:bCs/>
                <w:sz w:val="20"/>
                <w:szCs w:val="20"/>
              </w:rPr>
            </w:pPr>
          </w:p>
        </w:tc>
        <w:tc>
          <w:tcPr>
            <w:tcW w:w="1276" w:type="dxa"/>
            <w:shd w:val="clear" w:color="auto" w:fill="auto"/>
          </w:tcPr>
          <w:p w14:paraId="1F19699A" w14:textId="77777777" w:rsidR="001C3897" w:rsidRPr="001C3897" w:rsidRDefault="001C3897" w:rsidP="001C3897">
            <w:pPr>
              <w:spacing w:line="276" w:lineRule="auto"/>
              <w:jc w:val="center"/>
              <w:rPr>
                <w:b/>
                <w:bCs/>
                <w:sz w:val="20"/>
                <w:szCs w:val="20"/>
              </w:rPr>
            </w:pPr>
          </w:p>
        </w:tc>
        <w:tc>
          <w:tcPr>
            <w:tcW w:w="1560" w:type="dxa"/>
            <w:shd w:val="clear" w:color="auto" w:fill="auto"/>
          </w:tcPr>
          <w:p w14:paraId="2CF501A1" w14:textId="77777777" w:rsidR="001C3897" w:rsidRPr="001C3897" w:rsidRDefault="001C3897" w:rsidP="001C3897">
            <w:pPr>
              <w:spacing w:line="276" w:lineRule="auto"/>
              <w:jc w:val="center"/>
              <w:rPr>
                <w:b/>
                <w:bCs/>
                <w:sz w:val="20"/>
                <w:szCs w:val="20"/>
              </w:rPr>
            </w:pPr>
            <w:r w:rsidRPr="001C3897">
              <w:rPr>
                <w:b/>
                <w:bCs/>
                <w:sz w:val="20"/>
                <w:szCs w:val="20"/>
              </w:rPr>
              <w:t>1 784,61</w:t>
            </w:r>
          </w:p>
        </w:tc>
      </w:tr>
      <w:tr w:rsidR="001C3897" w:rsidRPr="001C3897" w14:paraId="53883508" w14:textId="77777777" w:rsidTr="006B6248">
        <w:tc>
          <w:tcPr>
            <w:tcW w:w="526" w:type="dxa"/>
            <w:shd w:val="clear" w:color="auto" w:fill="auto"/>
          </w:tcPr>
          <w:p w14:paraId="5D18F8BA" w14:textId="77777777" w:rsidR="001C3897" w:rsidRPr="001C3897" w:rsidRDefault="001C3897" w:rsidP="001C3897">
            <w:pPr>
              <w:spacing w:line="276" w:lineRule="auto"/>
              <w:rPr>
                <w:b/>
                <w:bCs/>
                <w:sz w:val="20"/>
                <w:szCs w:val="20"/>
              </w:rPr>
            </w:pPr>
          </w:p>
        </w:tc>
        <w:tc>
          <w:tcPr>
            <w:tcW w:w="5680" w:type="dxa"/>
            <w:gridSpan w:val="2"/>
            <w:shd w:val="clear" w:color="auto" w:fill="auto"/>
          </w:tcPr>
          <w:p w14:paraId="220AE318" w14:textId="77777777" w:rsidR="001C3897" w:rsidRPr="001C3897" w:rsidRDefault="001C3897" w:rsidP="001C3897">
            <w:pPr>
              <w:spacing w:line="276" w:lineRule="auto"/>
              <w:rPr>
                <w:b/>
                <w:bCs/>
                <w:sz w:val="20"/>
                <w:szCs w:val="20"/>
              </w:rPr>
            </w:pPr>
            <w:r w:rsidRPr="001C3897">
              <w:rPr>
                <w:b/>
                <w:bCs/>
                <w:sz w:val="20"/>
                <w:szCs w:val="20"/>
              </w:rPr>
              <w:t xml:space="preserve">Итого по Главе 9. </w:t>
            </w:r>
            <w:r w:rsidRPr="001C3897">
              <w:rPr>
                <w:rFonts w:ascii="Calibri" w:eastAsia="Calibri" w:hAnsi="Calibri"/>
                <w:sz w:val="22"/>
                <w:szCs w:val="22"/>
                <w:lang w:eastAsia="en-US"/>
              </w:rPr>
              <w:t xml:space="preserve"> </w:t>
            </w:r>
            <w:r w:rsidRPr="001C3897">
              <w:rPr>
                <w:b/>
                <w:bCs/>
                <w:sz w:val="20"/>
                <w:szCs w:val="20"/>
              </w:rPr>
              <w:t>Прочие работы и затраты</w:t>
            </w:r>
          </w:p>
        </w:tc>
        <w:tc>
          <w:tcPr>
            <w:tcW w:w="1418" w:type="dxa"/>
            <w:shd w:val="clear" w:color="auto" w:fill="auto"/>
          </w:tcPr>
          <w:p w14:paraId="16B6DC4C" w14:textId="77777777" w:rsidR="001C3897" w:rsidRPr="001C3897" w:rsidRDefault="001C3897" w:rsidP="001C3897">
            <w:pPr>
              <w:spacing w:line="276" w:lineRule="auto"/>
              <w:jc w:val="center"/>
              <w:rPr>
                <w:sz w:val="20"/>
                <w:szCs w:val="20"/>
              </w:rPr>
            </w:pPr>
          </w:p>
        </w:tc>
        <w:tc>
          <w:tcPr>
            <w:tcW w:w="1559" w:type="dxa"/>
            <w:shd w:val="clear" w:color="auto" w:fill="auto"/>
          </w:tcPr>
          <w:p w14:paraId="002E1B84" w14:textId="77777777" w:rsidR="001C3897" w:rsidRPr="001C3897" w:rsidRDefault="001C3897" w:rsidP="001C3897">
            <w:pPr>
              <w:spacing w:line="276" w:lineRule="auto"/>
              <w:jc w:val="center"/>
              <w:rPr>
                <w:sz w:val="20"/>
                <w:szCs w:val="20"/>
              </w:rPr>
            </w:pPr>
          </w:p>
        </w:tc>
        <w:tc>
          <w:tcPr>
            <w:tcW w:w="1984" w:type="dxa"/>
            <w:shd w:val="clear" w:color="auto" w:fill="auto"/>
          </w:tcPr>
          <w:p w14:paraId="03E24A82" w14:textId="77777777" w:rsidR="001C3897" w:rsidRPr="001C3897" w:rsidRDefault="001C3897" w:rsidP="001C3897">
            <w:pPr>
              <w:spacing w:line="276" w:lineRule="auto"/>
              <w:jc w:val="center"/>
              <w:rPr>
                <w:sz w:val="20"/>
                <w:szCs w:val="20"/>
              </w:rPr>
            </w:pPr>
            <w:r w:rsidRPr="001C3897">
              <w:rPr>
                <w:sz w:val="20"/>
                <w:szCs w:val="20"/>
              </w:rPr>
              <w:t>1 784,61</w:t>
            </w:r>
          </w:p>
        </w:tc>
        <w:tc>
          <w:tcPr>
            <w:tcW w:w="1700" w:type="dxa"/>
            <w:shd w:val="clear" w:color="auto" w:fill="auto"/>
          </w:tcPr>
          <w:p w14:paraId="1B510F82" w14:textId="77777777" w:rsidR="001C3897" w:rsidRPr="001C3897" w:rsidRDefault="001C3897" w:rsidP="001C3897">
            <w:pPr>
              <w:spacing w:line="276" w:lineRule="auto"/>
              <w:jc w:val="center"/>
              <w:rPr>
                <w:b/>
                <w:bCs/>
                <w:sz w:val="20"/>
                <w:szCs w:val="20"/>
              </w:rPr>
            </w:pPr>
          </w:p>
        </w:tc>
        <w:tc>
          <w:tcPr>
            <w:tcW w:w="1276" w:type="dxa"/>
            <w:shd w:val="clear" w:color="auto" w:fill="auto"/>
          </w:tcPr>
          <w:p w14:paraId="0FCCAB82" w14:textId="77777777" w:rsidR="001C3897" w:rsidRPr="001C3897" w:rsidRDefault="001C3897" w:rsidP="001C3897">
            <w:pPr>
              <w:spacing w:line="276" w:lineRule="auto"/>
              <w:jc w:val="center"/>
              <w:rPr>
                <w:b/>
                <w:bCs/>
                <w:sz w:val="20"/>
                <w:szCs w:val="20"/>
              </w:rPr>
            </w:pPr>
          </w:p>
        </w:tc>
        <w:tc>
          <w:tcPr>
            <w:tcW w:w="1560" w:type="dxa"/>
            <w:shd w:val="clear" w:color="auto" w:fill="auto"/>
          </w:tcPr>
          <w:p w14:paraId="39DC4D24" w14:textId="77777777" w:rsidR="001C3897" w:rsidRPr="001C3897" w:rsidRDefault="001C3897" w:rsidP="001C3897">
            <w:pPr>
              <w:spacing w:line="276" w:lineRule="auto"/>
              <w:jc w:val="center"/>
              <w:rPr>
                <w:b/>
                <w:bCs/>
                <w:sz w:val="20"/>
                <w:szCs w:val="20"/>
              </w:rPr>
            </w:pPr>
            <w:r w:rsidRPr="001C3897">
              <w:rPr>
                <w:sz w:val="20"/>
                <w:szCs w:val="20"/>
              </w:rPr>
              <w:t>1 784,61</w:t>
            </w:r>
          </w:p>
        </w:tc>
      </w:tr>
      <w:tr w:rsidR="001C3897" w:rsidRPr="001C3897" w14:paraId="71721454" w14:textId="77777777" w:rsidTr="006B6248">
        <w:tc>
          <w:tcPr>
            <w:tcW w:w="526" w:type="dxa"/>
            <w:shd w:val="clear" w:color="auto" w:fill="auto"/>
          </w:tcPr>
          <w:p w14:paraId="2B675910" w14:textId="77777777" w:rsidR="001C3897" w:rsidRPr="001C3897" w:rsidRDefault="001C3897" w:rsidP="001C3897">
            <w:pPr>
              <w:spacing w:line="276" w:lineRule="auto"/>
              <w:rPr>
                <w:b/>
                <w:bCs/>
                <w:sz w:val="20"/>
                <w:szCs w:val="20"/>
              </w:rPr>
            </w:pPr>
          </w:p>
        </w:tc>
        <w:tc>
          <w:tcPr>
            <w:tcW w:w="5680" w:type="dxa"/>
            <w:gridSpan w:val="2"/>
            <w:shd w:val="clear" w:color="auto" w:fill="auto"/>
          </w:tcPr>
          <w:p w14:paraId="36D07688" w14:textId="77777777" w:rsidR="001C3897" w:rsidRPr="001C3897" w:rsidRDefault="001C3897" w:rsidP="001C3897">
            <w:pPr>
              <w:spacing w:line="276" w:lineRule="auto"/>
              <w:jc w:val="right"/>
              <w:rPr>
                <w:b/>
                <w:bCs/>
                <w:sz w:val="20"/>
                <w:szCs w:val="20"/>
              </w:rPr>
            </w:pPr>
            <w:r w:rsidRPr="001C3897">
              <w:rPr>
                <w:b/>
                <w:bCs/>
                <w:sz w:val="20"/>
                <w:szCs w:val="20"/>
              </w:rPr>
              <w:t>Итого по Главам 1-9</w:t>
            </w:r>
          </w:p>
        </w:tc>
        <w:tc>
          <w:tcPr>
            <w:tcW w:w="1418" w:type="dxa"/>
            <w:shd w:val="clear" w:color="auto" w:fill="auto"/>
          </w:tcPr>
          <w:p w14:paraId="76601053" w14:textId="77777777" w:rsidR="001C3897" w:rsidRPr="001C3897" w:rsidRDefault="001C3897" w:rsidP="001C3897">
            <w:pPr>
              <w:spacing w:line="276" w:lineRule="auto"/>
              <w:jc w:val="center"/>
              <w:rPr>
                <w:b/>
                <w:bCs/>
                <w:sz w:val="20"/>
                <w:szCs w:val="20"/>
              </w:rPr>
            </w:pPr>
            <w:r w:rsidRPr="001C3897">
              <w:rPr>
                <w:sz w:val="20"/>
                <w:szCs w:val="20"/>
              </w:rPr>
              <w:t>6 347,09</w:t>
            </w:r>
          </w:p>
        </w:tc>
        <w:tc>
          <w:tcPr>
            <w:tcW w:w="1559" w:type="dxa"/>
            <w:shd w:val="clear" w:color="auto" w:fill="auto"/>
          </w:tcPr>
          <w:p w14:paraId="5E5F46F2" w14:textId="77777777" w:rsidR="001C3897" w:rsidRPr="001C3897" w:rsidRDefault="001C3897" w:rsidP="001C3897">
            <w:pPr>
              <w:spacing w:line="276" w:lineRule="auto"/>
              <w:jc w:val="center"/>
              <w:rPr>
                <w:b/>
                <w:bCs/>
                <w:sz w:val="20"/>
                <w:szCs w:val="20"/>
              </w:rPr>
            </w:pPr>
          </w:p>
        </w:tc>
        <w:tc>
          <w:tcPr>
            <w:tcW w:w="1984" w:type="dxa"/>
            <w:shd w:val="clear" w:color="auto" w:fill="auto"/>
          </w:tcPr>
          <w:p w14:paraId="0831A96E" w14:textId="77777777" w:rsidR="001C3897" w:rsidRPr="001C3897" w:rsidRDefault="001C3897" w:rsidP="001C3897">
            <w:pPr>
              <w:spacing w:line="276" w:lineRule="auto"/>
              <w:jc w:val="center"/>
              <w:rPr>
                <w:b/>
                <w:bCs/>
                <w:sz w:val="20"/>
                <w:szCs w:val="20"/>
              </w:rPr>
            </w:pPr>
            <w:r w:rsidRPr="001C3897">
              <w:rPr>
                <w:sz w:val="20"/>
                <w:szCs w:val="20"/>
              </w:rPr>
              <w:t>1 784,61</w:t>
            </w:r>
          </w:p>
        </w:tc>
        <w:tc>
          <w:tcPr>
            <w:tcW w:w="1700" w:type="dxa"/>
            <w:shd w:val="clear" w:color="auto" w:fill="auto"/>
          </w:tcPr>
          <w:p w14:paraId="743D8992" w14:textId="77777777" w:rsidR="001C3897" w:rsidRPr="001C3897" w:rsidRDefault="001C3897" w:rsidP="001C3897">
            <w:pPr>
              <w:spacing w:line="276" w:lineRule="auto"/>
              <w:jc w:val="center"/>
              <w:rPr>
                <w:b/>
                <w:bCs/>
                <w:sz w:val="20"/>
                <w:szCs w:val="20"/>
              </w:rPr>
            </w:pPr>
          </w:p>
        </w:tc>
        <w:tc>
          <w:tcPr>
            <w:tcW w:w="1276" w:type="dxa"/>
            <w:shd w:val="clear" w:color="auto" w:fill="auto"/>
          </w:tcPr>
          <w:p w14:paraId="77D3911C" w14:textId="77777777" w:rsidR="001C3897" w:rsidRPr="001C3897" w:rsidRDefault="001C3897" w:rsidP="001C3897">
            <w:pPr>
              <w:spacing w:line="276" w:lineRule="auto"/>
              <w:jc w:val="center"/>
              <w:rPr>
                <w:b/>
                <w:bCs/>
                <w:sz w:val="20"/>
                <w:szCs w:val="20"/>
              </w:rPr>
            </w:pPr>
          </w:p>
        </w:tc>
        <w:tc>
          <w:tcPr>
            <w:tcW w:w="1560" w:type="dxa"/>
            <w:tcBorders>
              <w:right w:val="single" w:sz="4" w:space="0" w:color="auto"/>
            </w:tcBorders>
            <w:shd w:val="clear" w:color="auto" w:fill="auto"/>
          </w:tcPr>
          <w:p w14:paraId="0A72CEBE" w14:textId="77777777" w:rsidR="001C3897" w:rsidRPr="001C3897" w:rsidRDefault="001C3897" w:rsidP="001C3897">
            <w:pPr>
              <w:spacing w:line="276" w:lineRule="auto"/>
              <w:jc w:val="center"/>
              <w:rPr>
                <w:b/>
                <w:bCs/>
                <w:sz w:val="20"/>
                <w:szCs w:val="20"/>
              </w:rPr>
            </w:pPr>
            <w:r w:rsidRPr="001C3897">
              <w:rPr>
                <w:b/>
                <w:bCs/>
                <w:sz w:val="20"/>
                <w:szCs w:val="20"/>
              </w:rPr>
              <w:t>8 131,7</w:t>
            </w:r>
          </w:p>
        </w:tc>
      </w:tr>
      <w:tr w:rsidR="001C3897" w:rsidRPr="001C3897" w14:paraId="3FCDD85C" w14:textId="77777777" w:rsidTr="006B6248">
        <w:tc>
          <w:tcPr>
            <w:tcW w:w="526" w:type="dxa"/>
            <w:tcBorders>
              <w:right w:val="single" w:sz="4" w:space="0" w:color="auto"/>
            </w:tcBorders>
            <w:shd w:val="clear" w:color="auto" w:fill="auto"/>
          </w:tcPr>
          <w:p w14:paraId="4082DB64" w14:textId="77777777" w:rsidR="001C3897" w:rsidRPr="001C3897" w:rsidRDefault="001C3897" w:rsidP="001C3897">
            <w:pPr>
              <w:spacing w:line="276" w:lineRule="auto"/>
              <w:jc w:val="center"/>
              <w:rPr>
                <w:b/>
                <w:bCs/>
                <w:sz w:val="20"/>
                <w:szCs w:val="20"/>
              </w:rPr>
            </w:pPr>
          </w:p>
        </w:tc>
        <w:tc>
          <w:tcPr>
            <w:tcW w:w="15177" w:type="dxa"/>
            <w:gridSpan w:val="8"/>
            <w:tcBorders>
              <w:right w:val="single" w:sz="4" w:space="0" w:color="auto"/>
            </w:tcBorders>
            <w:shd w:val="clear" w:color="auto" w:fill="auto"/>
          </w:tcPr>
          <w:p w14:paraId="77277559" w14:textId="77777777" w:rsidR="001C3897" w:rsidRPr="001C3897" w:rsidRDefault="001C3897" w:rsidP="001C3897">
            <w:pPr>
              <w:spacing w:line="276" w:lineRule="auto"/>
              <w:rPr>
                <w:b/>
                <w:bCs/>
                <w:sz w:val="20"/>
                <w:szCs w:val="20"/>
              </w:rPr>
            </w:pPr>
            <w:r w:rsidRPr="001C3897">
              <w:rPr>
                <w:b/>
                <w:bCs/>
                <w:sz w:val="20"/>
                <w:szCs w:val="20"/>
              </w:rPr>
              <w:t>Глава 10.</w:t>
            </w:r>
            <w:r w:rsidRPr="001C3897">
              <w:rPr>
                <w:rFonts w:ascii="Calibri" w:eastAsia="Calibri" w:hAnsi="Calibri"/>
                <w:sz w:val="22"/>
                <w:szCs w:val="22"/>
                <w:lang w:eastAsia="en-US"/>
              </w:rPr>
              <w:t xml:space="preserve"> </w:t>
            </w:r>
            <w:r w:rsidRPr="001C3897">
              <w:rPr>
                <w:b/>
                <w:bCs/>
                <w:sz w:val="20"/>
                <w:szCs w:val="20"/>
              </w:rPr>
              <w:t>Содержание службы заказчика. Строительный контроль</w:t>
            </w:r>
          </w:p>
        </w:tc>
      </w:tr>
      <w:tr w:rsidR="001C3897" w:rsidRPr="001C3897" w14:paraId="4AEC3483" w14:textId="77777777" w:rsidTr="006B6248">
        <w:tc>
          <w:tcPr>
            <w:tcW w:w="526" w:type="dxa"/>
            <w:tcBorders>
              <w:right w:val="single" w:sz="4" w:space="0" w:color="auto"/>
            </w:tcBorders>
            <w:shd w:val="clear" w:color="auto" w:fill="auto"/>
          </w:tcPr>
          <w:p w14:paraId="56F2132B" w14:textId="77777777" w:rsidR="001C3897" w:rsidRPr="001C3897" w:rsidRDefault="001C3897" w:rsidP="001C3897">
            <w:pPr>
              <w:spacing w:line="276" w:lineRule="auto"/>
              <w:jc w:val="center"/>
              <w:rPr>
                <w:b/>
                <w:bCs/>
                <w:sz w:val="20"/>
                <w:szCs w:val="20"/>
              </w:rPr>
            </w:pPr>
          </w:p>
        </w:tc>
        <w:tc>
          <w:tcPr>
            <w:tcW w:w="2560" w:type="dxa"/>
            <w:tcBorders>
              <w:right w:val="single" w:sz="4" w:space="0" w:color="auto"/>
            </w:tcBorders>
            <w:shd w:val="clear" w:color="auto" w:fill="auto"/>
          </w:tcPr>
          <w:p w14:paraId="1FD638FB" w14:textId="77777777" w:rsidR="001C3897" w:rsidRPr="001C3897" w:rsidRDefault="001C3897" w:rsidP="001C3897">
            <w:pPr>
              <w:rPr>
                <w:rFonts w:eastAsia="Calibri"/>
                <w:color w:val="000000"/>
                <w:sz w:val="18"/>
                <w:szCs w:val="18"/>
              </w:rPr>
            </w:pPr>
            <w:r w:rsidRPr="001C3897">
              <w:rPr>
                <w:rFonts w:eastAsia="Calibri"/>
                <w:color w:val="000000"/>
                <w:sz w:val="18"/>
                <w:szCs w:val="18"/>
                <w:lang w:eastAsia="en-US"/>
              </w:rPr>
              <w:t xml:space="preserve">Постановление правительства РФ от 21.06.2010 г. № </w:t>
            </w:r>
            <w:proofErr w:type="gramStart"/>
            <w:r w:rsidRPr="001C3897">
              <w:rPr>
                <w:rFonts w:eastAsia="Calibri"/>
                <w:color w:val="000000"/>
                <w:sz w:val="18"/>
                <w:szCs w:val="18"/>
                <w:lang w:eastAsia="en-US"/>
              </w:rPr>
              <w:t>468,,</w:t>
            </w:r>
            <w:proofErr w:type="gramEnd"/>
            <w:r w:rsidRPr="001C3897">
              <w:rPr>
                <w:rFonts w:eastAsia="Calibri"/>
                <w:color w:val="000000"/>
                <w:sz w:val="18"/>
                <w:szCs w:val="18"/>
                <w:lang w:eastAsia="en-US"/>
              </w:rPr>
              <w:t xml:space="preserve"> приказа Минстроя РФ от 04.08.2020 № 421/</w:t>
            </w:r>
            <w:proofErr w:type="spellStart"/>
            <w:r w:rsidRPr="001C3897">
              <w:rPr>
                <w:rFonts w:eastAsia="Calibri"/>
                <w:color w:val="000000"/>
                <w:sz w:val="18"/>
                <w:szCs w:val="18"/>
                <w:lang w:eastAsia="en-US"/>
              </w:rPr>
              <w:t>пр</w:t>
            </w:r>
            <w:proofErr w:type="spellEnd"/>
            <w:r w:rsidRPr="001C3897">
              <w:rPr>
                <w:rFonts w:eastAsia="Calibri"/>
                <w:color w:val="000000"/>
                <w:sz w:val="18"/>
                <w:szCs w:val="18"/>
                <w:lang w:eastAsia="en-US"/>
              </w:rPr>
              <w:t xml:space="preserve"> (в редакции п. 60 приказа Минэнерго РФ от 07.07.2022 557/</w:t>
            </w:r>
            <w:proofErr w:type="spellStart"/>
            <w:r w:rsidRPr="001C3897">
              <w:rPr>
                <w:rFonts w:eastAsia="Calibri"/>
                <w:color w:val="000000"/>
                <w:sz w:val="18"/>
                <w:szCs w:val="18"/>
                <w:lang w:eastAsia="en-US"/>
              </w:rPr>
              <w:t>пр</w:t>
            </w:r>
            <w:proofErr w:type="spellEnd"/>
            <w:r w:rsidRPr="001C3897">
              <w:rPr>
                <w:rFonts w:eastAsia="Calibri"/>
                <w:color w:val="000000"/>
                <w:sz w:val="18"/>
                <w:szCs w:val="18"/>
                <w:lang w:eastAsia="en-US"/>
              </w:rPr>
              <w:t>) п. 167</w:t>
            </w:r>
          </w:p>
        </w:tc>
        <w:tc>
          <w:tcPr>
            <w:tcW w:w="3120" w:type="dxa"/>
            <w:tcBorders>
              <w:right w:val="single" w:sz="4" w:space="0" w:color="auto"/>
            </w:tcBorders>
            <w:shd w:val="clear" w:color="auto" w:fill="auto"/>
          </w:tcPr>
          <w:p w14:paraId="7854BF49" w14:textId="77777777" w:rsidR="001C3897" w:rsidRPr="001C3897" w:rsidRDefault="001C3897" w:rsidP="001C3897">
            <w:pPr>
              <w:spacing w:line="276" w:lineRule="auto"/>
              <w:rPr>
                <w:sz w:val="20"/>
                <w:szCs w:val="20"/>
              </w:rPr>
            </w:pPr>
            <w:r w:rsidRPr="001C3897">
              <w:rPr>
                <w:sz w:val="20"/>
                <w:szCs w:val="20"/>
              </w:rPr>
              <w:t>Строительный контроль - 2,14% от итога гл. 1-9</w:t>
            </w:r>
          </w:p>
        </w:tc>
        <w:tc>
          <w:tcPr>
            <w:tcW w:w="1418" w:type="dxa"/>
            <w:tcBorders>
              <w:right w:val="single" w:sz="4" w:space="0" w:color="auto"/>
            </w:tcBorders>
            <w:shd w:val="clear" w:color="auto" w:fill="auto"/>
          </w:tcPr>
          <w:p w14:paraId="663B4602" w14:textId="77777777" w:rsidR="001C3897" w:rsidRPr="001C3897" w:rsidRDefault="001C3897" w:rsidP="001C3897">
            <w:pPr>
              <w:spacing w:line="276" w:lineRule="auto"/>
              <w:jc w:val="center"/>
              <w:rPr>
                <w:b/>
                <w:bCs/>
                <w:sz w:val="20"/>
                <w:szCs w:val="20"/>
              </w:rPr>
            </w:pPr>
          </w:p>
        </w:tc>
        <w:tc>
          <w:tcPr>
            <w:tcW w:w="1559" w:type="dxa"/>
            <w:tcBorders>
              <w:right w:val="single" w:sz="4" w:space="0" w:color="auto"/>
            </w:tcBorders>
            <w:shd w:val="clear" w:color="auto" w:fill="auto"/>
          </w:tcPr>
          <w:p w14:paraId="0AF9A98D" w14:textId="77777777" w:rsidR="001C3897" w:rsidRPr="001C3897" w:rsidRDefault="001C3897" w:rsidP="001C3897">
            <w:pPr>
              <w:spacing w:line="276" w:lineRule="auto"/>
              <w:jc w:val="center"/>
              <w:rPr>
                <w:b/>
                <w:bCs/>
                <w:sz w:val="20"/>
                <w:szCs w:val="20"/>
              </w:rPr>
            </w:pPr>
          </w:p>
        </w:tc>
        <w:tc>
          <w:tcPr>
            <w:tcW w:w="1984" w:type="dxa"/>
            <w:tcBorders>
              <w:right w:val="single" w:sz="4" w:space="0" w:color="auto"/>
            </w:tcBorders>
            <w:shd w:val="clear" w:color="auto" w:fill="auto"/>
          </w:tcPr>
          <w:p w14:paraId="26EA2C23" w14:textId="77777777" w:rsidR="001C3897" w:rsidRPr="001C3897" w:rsidRDefault="001C3897" w:rsidP="001C3897">
            <w:pPr>
              <w:spacing w:line="276" w:lineRule="auto"/>
              <w:jc w:val="center"/>
              <w:rPr>
                <w:b/>
                <w:bCs/>
                <w:sz w:val="20"/>
                <w:szCs w:val="20"/>
              </w:rPr>
            </w:pPr>
          </w:p>
        </w:tc>
        <w:tc>
          <w:tcPr>
            <w:tcW w:w="1700" w:type="dxa"/>
            <w:tcBorders>
              <w:right w:val="single" w:sz="4" w:space="0" w:color="auto"/>
            </w:tcBorders>
            <w:shd w:val="clear" w:color="auto" w:fill="auto"/>
          </w:tcPr>
          <w:p w14:paraId="00AC111D" w14:textId="77777777" w:rsidR="001C3897" w:rsidRPr="001C3897" w:rsidRDefault="001C3897" w:rsidP="001C3897">
            <w:pPr>
              <w:spacing w:line="276" w:lineRule="auto"/>
              <w:jc w:val="center"/>
              <w:rPr>
                <w:sz w:val="20"/>
                <w:szCs w:val="20"/>
              </w:rPr>
            </w:pPr>
          </w:p>
        </w:tc>
        <w:tc>
          <w:tcPr>
            <w:tcW w:w="1276" w:type="dxa"/>
            <w:tcBorders>
              <w:right w:val="single" w:sz="4" w:space="0" w:color="auto"/>
            </w:tcBorders>
            <w:shd w:val="clear" w:color="auto" w:fill="auto"/>
          </w:tcPr>
          <w:p w14:paraId="64192334" w14:textId="77777777" w:rsidR="001C3897" w:rsidRPr="001C3897" w:rsidRDefault="001C3897" w:rsidP="001C3897">
            <w:pPr>
              <w:spacing w:line="276" w:lineRule="auto"/>
              <w:jc w:val="center"/>
              <w:rPr>
                <w:sz w:val="20"/>
                <w:szCs w:val="20"/>
              </w:rPr>
            </w:pPr>
            <w:r w:rsidRPr="001C3897">
              <w:rPr>
                <w:sz w:val="20"/>
                <w:szCs w:val="20"/>
              </w:rPr>
              <w:t>174,02</w:t>
            </w:r>
          </w:p>
        </w:tc>
        <w:tc>
          <w:tcPr>
            <w:tcW w:w="1560" w:type="dxa"/>
            <w:tcBorders>
              <w:right w:val="single" w:sz="4" w:space="0" w:color="auto"/>
            </w:tcBorders>
            <w:shd w:val="clear" w:color="auto" w:fill="auto"/>
          </w:tcPr>
          <w:p w14:paraId="33687F66" w14:textId="77777777" w:rsidR="001C3897" w:rsidRPr="001C3897" w:rsidRDefault="001C3897" w:rsidP="001C3897">
            <w:pPr>
              <w:spacing w:line="276" w:lineRule="auto"/>
              <w:jc w:val="center"/>
              <w:rPr>
                <w:b/>
                <w:bCs/>
                <w:sz w:val="20"/>
                <w:szCs w:val="20"/>
              </w:rPr>
            </w:pPr>
            <w:r w:rsidRPr="001C3897">
              <w:rPr>
                <w:b/>
                <w:bCs/>
                <w:sz w:val="20"/>
                <w:szCs w:val="20"/>
              </w:rPr>
              <w:t>174,02</w:t>
            </w:r>
          </w:p>
        </w:tc>
      </w:tr>
      <w:tr w:rsidR="001C3897" w:rsidRPr="001C3897" w14:paraId="5F776878" w14:textId="77777777" w:rsidTr="006B6248">
        <w:tc>
          <w:tcPr>
            <w:tcW w:w="526" w:type="dxa"/>
            <w:shd w:val="clear" w:color="auto" w:fill="auto"/>
          </w:tcPr>
          <w:p w14:paraId="62A751DD" w14:textId="77777777" w:rsidR="001C3897" w:rsidRPr="001C3897" w:rsidRDefault="001C3897" w:rsidP="001C3897">
            <w:pPr>
              <w:spacing w:line="276" w:lineRule="auto"/>
              <w:rPr>
                <w:b/>
                <w:bCs/>
                <w:sz w:val="20"/>
                <w:szCs w:val="20"/>
              </w:rPr>
            </w:pPr>
          </w:p>
        </w:tc>
        <w:tc>
          <w:tcPr>
            <w:tcW w:w="5680" w:type="dxa"/>
            <w:gridSpan w:val="2"/>
            <w:shd w:val="clear" w:color="auto" w:fill="auto"/>
          </w:tcPr>
          <w:p w14:paraId="47FC880A" w14:textId="77777777" w:rsidR="001C3897" w:rsidRPr="001C3897" w:rsidRDefault="001C3897" w:rsidP="001C3897">
            <w:pPr>
              <w:spacing w:line="276" w:lineRule="auto"/>
              <w:rPr>
                <w:b/>
                <w:bCs/>
                <w:sz w:val="20"/>
                <w:szCs w:val="20"/>
              </w:rPr>
            </w:pPr>
            <w:r w:rsidRPr="001C3897">
              <w:rPr>
                <w:b/>
                <w:bCs/>
                <w:sz w:val="20"/>
                <w:szCs w:val="20"/>
              </w:rPr>
              <w:t>Итого по Главам 1-10</w:t>
            </w:r>
          </w:p>
        </w:tc>
        <w:tc>
          <w:tcPr>
            <w:tcW w:w="1418" w:type="dxa"/>
            <w:shd w:val="clear" w:color="auto" w:fill="auto"/>
          </w:tcPr>
          <w:p w14:paraId="3DFBD208" w14:textId="77777777" w:rsidR="001C3897" w:rsidRPr="001C3897" w:rsidRDefault="001C3897" w:rsidP="001C3897">
            <w:pPr>
              <w:spacing w:line="276" w:lineRule="auto"/>
              <w:jc w:val="center"/>
              <w:rPr>
                <w:b/>
                <w:bCs/>
                <w:sz w:val="20"/>
                <w:szCs w:val="20"/>
              </w:rPr>
            </w:pPr>
            <w:r w:rsidRPr="001C3897">
              <w:rPr>
                <w:b/>
                <w:bCs/>
                <w:sz w:val="20"/>
                <w:szCs w:val="20"/>
              </w:rPr>
              <w:t>6 347,09</w:t>
            </w:r>
          </w:p>
        </w:tc>
        <w:tc>
          <w:tcPr>
            <w:tcW w:w="1559" w:type="dxa"/>
            <w:shd w:val="clear" w:color="auto" w:fill="auto"/>
          </w:tcPr>
          <w:p w14:paraId="00B5540D" w14:textId="77777777" w:rsidR="001C3897" w:rsidRPr="001C3897" w:rsidRDefault="001C3897" w:rsidP="001C3897">
            <w:pPr>
              <w:spacing w:line="276" w:lineRule="auto"/>
              <w:jc w:val="center"/>
              <w:rPr>
                <w:b/>
                <w:bCs/>
                <w:sz w:val="20"/>
                <w:szCs w:val="20"/>
              </w:rPr>
            </w:pPr>
          </w:p>
        </w:tc>
        <w:tc>
          <w:tcPr>
            <w:tcW w:w="1984" w:type="dxa"/>
            <w:shd w:val="clear" w:color="auto" w:fill="auto"/>
          </w:tcPr>
          <w:p w14:paraId="476633B7" w14:textId="77777777" w:rsidR="001C3897" w:rsidRPr="001C3897" w:rsidRDefault="001C3897" w:rsidP="001C3897">
            <w:pPr>
              <w:spacing w:line="276" w:lineRule="auto"/>
              <w:jc w:val="center"/>
              <w:rPr>
                <w:b/>
                <w:bCs/>
                <w:sz w:val="20"/>
                <w:szCs w:val="20"/>
              </w:rPr>
            </w:pPr>
            <w:r w:rsidRPr="001C3897">
              <w:rPr>
                <w:b/>
                <w:bCs/>
                <w:sz w:val="20"/>
                <w:szCs w:val="20"/>
              </w:rPr>
              <w:t>1 784,61</w:t>
            </w:r>
          </w:p>
        </w:tc>
        <w:tc>
          <w:tcPr>
            <w:tcW w:w="1700" w:type="dxa"/>
            <w:tcBorders>
              <w:right w:val="single" w:sz="4" w:space="0" w:color="auto"/>
            </w:tcBorders>
            <w:shd w:val="clear" w:color="auto" w:fill="auto"/>
          </w:tcPr>
          <w:p w14:paraId="36DAC7C7" w14:textId="77777777" w:rsidR="001C3897" w:rsidRPr="001C3897" w:rsidRDefault="001C3897" w:rsidP="001C3897">
            <w:pPr>
              <w:spacing w:line="276" w:lineRule="auto"/>
              <w:jc w:val="center"/>
              <w:rPr>
                <w:b/>
                <w:bCs/>
                <w:sz w:val="20"/>
                <w:szCs w:val="20"/>
              </w:rPr>
            </w:pPr>
          </w:p>
        </w:tc>
        <w:tc>
          <w:tcPr>
            <w:tcW w:w="1276" w:type="dxa"/>
            <w:shd w:val="clear" w:color="auto" w:fill="auto"/>
          </w:tcPr>
          <w:p w14:paraId="022EE980" w14:textId="77777777" w:rsidR="001C3897" w:rsidRPr="001C3897" w:rsidRDefault="001C3897" w:rsidP="001C3897">
            <w:pPr>
              <w:spacing w:line="276" w:lineRule="auto"/>
              <w:jc w:val="center"/>
              <w:rPr>
                <w:b/>
                <w:bCs/>
                <w:sz w:val="20"/>
                <w:szCs w:val="20"/>
              </w:rPr>
            </w:pPr>
            <w:r w:rsidRPr="001C3897">
              <w:rPr>
                <w:b/>
                <w:bCs/>
                <w:sz w:val="20"/>
                <w:szCs w:val="20"/>
              </w:rPr>
              <w:t>174,02</w:t>
            </w:r>
          </w:p>
        </w:tc>
        <w:tc>
          <w:tcPr>
            <w:tcW w:w="1560" w:type="dxa"/>
            <w:tcBorders>
              <w:right w:val="single" w:sz="4" w:space="0" w:color="auto"/>
            </w:tcBorders>
            <w:shd w:val="clear" w:color="auto" w:fill="auto"/>
          </w:tcPr>
          <w:p w14:paraId="5CC07C8F" w14:textId="77777777" w:rsidR="001C3897" w:rsidRPr="001C3897" w:rsidRDefault="001C3897" w:rsidP="001C3897">
            <w:pPr>
              <w:spacing w:line="276" w:lineRule="auto"/>
              <w:jc w:val="center"/>
              <w:rPr>
                <w:b/>
                <w:bCs/>
                <w:sz w:val="20"/>
                <w:szCs w:val="20"/>
              </w:rPr>
            </w:pPr>
            <w:r w:rsidRPr="001C3897">
              <w:rPr>
                <w:b/>
                <w:bCs/>
                <w:sz w:val="20"/>
                <w:szCs w:val="20"/>
              </w:rPr>
              <w:t>8 305,72</w:t>
            </w:r>
          </w:p>
        </w:tc>
      </w:tr>
      <w:tr w:rsidR="001C3897" w:rsidRPr="001C3897" w14:paraId="40741A98" w14:textId="77777777" w:rsidTr="006B6248">
        <w:tc>
          <w:tcPr>
            <w:tcW w:w="15703" w:type="dxa"/>
            <w:gridSpan w:val="9"/>
            <w:tcBorders>
              <w:right w:val="single" w:sz="4" w:space="0" w:color="auto"/>
            </w:tcBorders>
            <w:shd w:val="clear" w:color="auto" w:fill="auto"/>
          </w:tcPr>
          <w:p w14:paraId="02EFB15E" w14:textId="77777777" w:rsidR="001C3897" w:rsidRPr="001C3897" w:rsidRDefault="001C3897" w:rsidP="001C3897">
            <w:pPr>
              <w:spacing w:line="276" w:lineRule="auto"/>
              <w:rPr>
                <w:b/>
                <w:bCs/>
                <w:sz w:val="20"/>
                <w:szCs w:val="20"/>
              </w:rPr>
            </w:pPr>
            <w:r w:rsidRPr="001C3897">
              <w:rPr>
                <w:b/>
                <w:bCs/>
                <w:sz w:val="20"/>
                <w:szCs w:val="20"/>
              </w:rPr>
              <w:t>Глава 12. Публичный технологический и ценовой аудит, проектные и изыскательские работы</w:t>
            </w:r>
          </w:p>
        </w:tc>
      </w:tr>
      <w:tr w:rsidR="001C3897" w:rsidRPr="001C3897" w14:paraId="21C373B9" w14:textId="77777777" w:rsidTr="006B6248">
        <w:tc>
          <w:tcPr>
            <w:tcW w:w="526" w:type="dxa"/>
            <w:shd w:val="clear" w:color="auto" w:fill="auto"/>
          </w:tcPr>
          <w:p w14:paraId="412D22F2" w14:textId="77777777" w:rsidR="001C3897" w:rsidRPr="001C3897" w:rsidRDefault="001C3897" w:rsidP="001C3897">
            <w:pPr>
              <w:spacing w:line="276" w:lineRule="auto"/>
              <w:rPr>
                <w:b/>
                <w:bCs/>
                <w:sz w:val="20"/>
                <w:szCs w:val="20"/>
              </w:rPr>
            </w:pPr>
          </w:p>
        </w:tc>
        <w:tc>
          <w:tcPr>
            <w:tcW w:w="2560" w:type="dxa"/>
            <w:shd w:val="clear" w:color="auto" w:fill="auto"/>
          </w:tcPr>
          <w:p w14:paraId="7BA273B4" w14:textId="77777777" w:rsidR="001C3897" w:rsidRPr="001C3897" w:rsidRDefault="001C3897" w:rsidP="001C3897">
            <w:pPr>
              <w:spacing w:line="276" w:lineRule="auto"/>
              <w:rPr>
                <w:sz w:val="20"/>
                <w:szCs w:val="20"/>
              </w:rPr>
            </w:pPr>
            <w:r w:rsidRPr="001C3897">
              <w:rPr>
                <w:sz w:val="20"/>
                <w:szCs w:val="20"/>
              </w:rPr>
              <w:t xml:space="preserve">Расчет </w:t>
            </w:r>
          </w:p>
        </w:tc>
        <w:tc>
          <w:tcPr>
            <w:tcW w:w="3120" w:type="dxa"/>
            <w:shd w:val="clear" w:color="auto" w:fill="auto"/>
          </w:tcPr>
          <w:p w14:paraId="223DBFC5" w14:textId="77777777" w:rsidR="001C3897" w:rsidRPr="001C3897" w:rsidRDefault="001C3897" w:rsidP="001C3897">
            <w:pPr>
              <w:spacing w:line="276" w:lineRule="auto"/>
              <w:rPr>
                <w:sz w:val="20"/>
                <w:szCs w:val="20"/>
              </w:rPr>
            </w:pPr>
            <w:r w:rsidRPr="001C3897">
              <w:rPr>
                <w:sz w:val="20"/>
                <w:szCs w:val="20"/>
              </w:rPr>
              <w:t>ЛСР на ПИР</w:t>
            </w:r>
          </w:p>
        </w:tc>
        <w:tc>
          <w:tcPr>
            <w:tcW w:w="1418" w:type="dxa"/>
            <w:shd w:val="clear" w:color="auto" w:fill="auto"/>
          </w:tcPr>
          <w:p w14:paraId="35F2BA50" w14:textId="77777777" w:rsidR="001C3897" w:rsidRPr="001C3897" w:rsidRDefault="001C3897" w:rsidP="001C3897">
            <w:pPr>
              <w:spacing w:line="276" w:lineRule="auto"/>
              <w:jc w:val="center"/>
              <w:rPr>
                <w:b/>
                <w:bCs/>
                <w:sz w:val="20"/>
                <w:szCs w:val="20"/>
              </w:rPr>
            </w:pPr>
          </w:p>
        </w:tc>
        <w:tc>
          <w:tcPr>
            <w:tcW w:w="1559" w:type="dxa"/>
            <w:shd w:val="clear" w:color="auto" w:fill="auto"/>
          </w:tcPr>
          <w:p w14:paraId="3BE26F6C" w14:textId="77777777" w:rsidR="001C3897" w:rsidRPr="001C3897" w:rsidRDefault="001C3897" w:rsidP="001C3897">
            <w:pPr>
              <w:spacing w:line="276" w:lineRule="auto"/>
              <w:jc w:val="center"/>
              <w:rPr>
                <w:b/>
                <w:bCs/>
                <w:sz w:val="20"/>
                <w:szCs w:val="20"/>
              </w:rPr>
            </w:pPr>
          </w:p>
        </w:tc>
        <w:tc>
          <w:tcPr>
            <w:tcW w:w="1984" w:type="dxa"/>
            <w:shd w:val="clear" w:color="auto" w:fill="auto"/>
          </w:tcPr>
          <w:p w14:paraId="78D94C56" w14:textId="77777777" w:rsidR="001C3897" w:rsidRPr="001C3897" w:rsidRDefault="001C3897" w:rsidP="001C3897">
            <w:pPr>
              <w:spacing w:line="276" w:lineRule="auto"/>
              <w:jc w:val="center"/>
              <w:rPr>
                <w:b/>
                <w:bCs/>
                <w:sz w:val="20"/>
                <w:szCs w:val="20"/>
              </w:rPr>
            </w:pPr>
          </w:p>
        </w:tc>
        <w:tc>
          <w:tcPr>
            <w:tcW w:w="1700" w:type="dxa"/>
            <w:tcBorders>
              <w:right w:val="single" w:sz="4" w:space="0" w:color="auto"/>
            </w:tcBorders>
            <w:shd w:val="clear" w:color="auto" w:fill="auto"/>
          </w:tcPr>
          <w:p w14:paraId="435271BC" w14:textId="77777777" w:rsidR="001C3897" w:rsidRPr="001C3897" w:rsidRDefault="001C3897" w:rsidP="001C3897">
            <w:pPr>
              <w:spacing w:line="276" w:lineRule="auto"/>
              <w:jc w:val="center"/>
              <w:rPr>
                <w:sz w:val="20"/>
                <w:szCs w:val="20"/>
              </w:rPr>
            </w:pPr>
            <w:r w:rsidRPr="001C3897">
              <w:rPr>
                <w:sz w:val="20"/>
                <w:szCs w:val="20"/>
              </w:rPr>
              <w:t>57 600,00</w:t>
            </w:r>
          </w:p>
        </w:tc>
        <w:tc>
          <w:tcPr>
            <w:tcW w:w="1276" w:type="dxa"/>
            <w:shd w:val="clear" w:color="auto" w:fill="auto"/>
          </w:tcPr>
          <w:p w14:paraId="4CE201C1" w14:textId="77777777" w:rsidR="001C3897" w:rsidRPr="001C3897" w:rsidRDefault="001C3897" w:rsidP="001C3897">
            <w:pPr>
              <w:spacing w:line="276" w:lineRule="auto"/>
              <w:jc w:val="center"/>
              <w:rPr>
                <w:b/>
                <w:bCs/>
                <w:sz w:val="20"/>
                <w:szCs w:val="20"/>
              </w:rPr>
            </w:pPr>
          </w:p>
        </w:tc>
        <w:tc>
          <w:tcPr>
            <w:tcW w:w="1560" w:type="dxa"/>
            <w:tcBorders>
              <w:right w:val="single" w:sz="4" w:space="0" w:color="auto"/>
            </w:tcBorders>
            <w:shd w:val="clear" w:color="auto" w:fill="auto"/>
          </w:tcPr>
          <w:p w14:paraId="156A1565" w14:textId="77777777" w:rsidR="001C3897" w:rsidRPr="001C3897" w:rsidRDefault="001C3897" w:rsidP="001C3897">
            <w:pPr>
              <w:spacing w:line="276" w:lineRule="auto"/>
              <w:jc w:val="center"/>
              <w:rPr>
                <w:b/>
                <w:bCs/>
                <w:sz w:val="20"/>
                <w:szCs w:val="20"/>
              </w:rPr>
            </w:pPr>
            <w:r w:rsidRPr="001C3897">
              <w:rPr>
                <w:b/>
                <w:bCs/>
                <w:sz w:val="20"/>
                <w:szCs w:val="20"/>
              </w:rPr>
              <w:t>57 600,00</w:t>
            </w:r>
          </w:p>
        </w:tc>
      </w:tr>
      <w:tr w:rsidR="001C3897" w:rsidRPr="001C3897" w14:paraId="59EB4EE0" w14:textId="77777777" w:rsidTr="006B6248">
        <w:tc>
          <w:tcPr>
            <w:tcW w:w="526" w:type="dxa"/>
            <w:shd w:val="clear" w:color="auto" w:fill="auto"/>
          </w:tcPr>
          <w:p w14:paraId="623B443D" w14:textId="77777777" w:rsidR="001C3897" w:rsidRPr="001C3897" w:rsidRDefault="001C3897" w:rsidP="001C3897">
            <w:pPr>
              <w:spacing w:line="276" w:lineRule="auto"/>
              <w:rPr>
                <w:b/>
                <w:bCs/>
                <w:sz w:val="20"/>
                <w:szCs w:val="20"/>
              </w:rPr>
            </w:pPr>
          </w:p>
        </w:tc>
        <w:tc>
          <w:tcPr>
            <w:tcW w:w="5680" w:type="dxa"/>
            <w:gridSpan w:val="2"/>
            <w:tcBorders>
              <w:top w:val="single" w:sz="4" w:space="0" w:color="auto"/>
              <w:left w:val="single" w:sz="4" w:space="0" w:color="auto"/>
              <w:bottom w:val="single" w:sz="4" w:space="0" w:color="auto"/>
              <w:right w:val="single" w:sz="4" w:space="0" w:color="000000"/>
            </w:tcBorders>
            <w:shd w:val="clear" w:color="auto" w:fill="auto"/>
          </w:tcPr>
          <w:p w14:paraId="16B5D5AB" w14:textId="77777777" w:rsidR="001C3897" w:rsidRPr="001C3897" w:rsidRDefault="001C3897" w:rsidP="001C3897">
            <w:pPr>
              <w:spacing w:line="276" w:lineRule="auto"/>
              <w:rPr>
                <w:b/>
                <w:bCs/>
                <w:sz w:val="20"/>
                <w:szCs w:val="20"/>
              </w:rPr>
            </w:pPr>
            <w:r w:rsidRPr="001C3897">
              <w:rPr>
                <w:rFonts w:eastAsia="Calibri"/>
                <w:b/>
                <w:bCs/>
                <w:color w:val="000000"/>
                <w:sz w:val="20"/>
                <w:szCs w:val="20"/>
                <w:lang w:eastAsia="en-US"/>
              </w:rPr>
              <w:t>Итого по Главе 12. Публичный технологический и ценовой аудит, проектные и изыскательские работы</w:t>
            </w:r>
          </w:p>
        </w:tc>
        <w:tc>
          <w:tcPr>
            <w:tcW w:w="1418" w:type="dxa"/>
            <w:shd w:val="clear" w:color="auto" w:fill="auto"/>
          </w:tcPr>
          <w:p w14:paraId="58D2BE1D" w14:textId="77777777" w:rsidR="001C3897" w:rsidRPr="001C3897" w:rsidRDefault="001C3897" w:rsidP="001C3897">
            <w:pPr>
              <w:spacing w:line="276" w:lineRule="auto"/>
              <w:jc w:val="center"/>
              <w:rPr>
                <w:b/>
                <w:bCs/>
                <w:sz w:val="20"/>
                <w:szCs w:val="20"/>
              </w:rPr>
            </w:pPr>
          </w:p>
        </w:tc>
        <w:tc>
          <w:tcPr>
            <w:tcW w:w="1559" w:type="dxa"/>
            <w:shd w:val="clear" w:color="auto" w:fill="auto"/>
          </w:tcPr>
          <w:p w14:paraId="27D432D5" w14:textId="77777777" w:rsidR="001C3897" w:rsidRPr="001C3897" w:rsidRDefault="001C3897" w:rsidP="001C3897">
            <w:pPr>
              <w:spacing w:line="276" w:lineRule="auto"/>
              <w:jc w:val="center"/>
              <w:rPr>
                <w:b/>
                <w:bCs/>
                <w:sz w:val="20"/>
                <w:szCs w:val="20"/>
              </w:rPr>
            </w:pPr>
          </w:p>
        </w:tc>
        <w:tc>
          <w:tcPr>
            <w:tcW w:w="1984" w:type="dxa"/>
            <w:shd w:val="clear" w:color="auto" w:fill="auto"/>
          </w:tcPr>
          <w:p w14:paraId="12AED61F" w14:textId="77777777" w:rsidR="001C3897" w:rsidRPr="001C3897" w:rsidRDefault="001C3897" w:rsidP="001C3897">
            <w:pPr>
              <w:spacing w:line="276" w:lineRule="auto"/>
              <w:jc w:val="center"/>
              <w:rPr>
                <w:b/>
                <w:bCs/>
                <w:sz w:val="20"/>
                <w:szCs w:val="20"/>
              </w:rPr>
            </w:pPr>
          </w:p>
        </w:tc>
        <w:tc>
          <w:tcPr>
            <w:tcW w:w="1700" w:type="dxa"/>
            <w:tcBorders>
              <w:right w:val="single" w:sz="4" w:space="0" w:color="auto"/>
            </w:tcBorders>
            <w:shd w:val="clear" w:color="auto" w:fill="auto"/>
          </w:tcPr>
          <w:p w14:paraId="58591457" w14:textId="77777777" w:rsidR="001C3897" w:rsidRPr="001C3897" w:rsidRDefault="001C3897" w:rsidP="001C3897">
            <w:pPr>
              <w:spacing w:line="276" w:lineRule="auto"/>
              <w:jc w:val="center"/>
              <w:rPr>
                <w:sz w:val="20"/>
                <w:szCs w:val="20"/>
              </w:rPr>
            </w:pPr>
            <w:r w:rsidRPr="001C3897">
              <w:rPr>
                <w:sz w:val="20"/>
                <w:szCs w:val="20"/>
              </w:rPr>
              <w:t>57 600,00</w:t>
            </w:r>
          </w:p>
        </w:tc>
        <w:tc>
          <w:tcPr>
            <w:tcW w:w="1276" w:type="dxa"/>
            <w:shd w:val="clear" w:color="auto" w:fill="auto"/>
          </w:tcPr>
          <w:p w14:paraId="6C6E2678" w14:textId="77777777" w:rsidR="001C3897" w:rsidRPr="001C3897" w:rsidRDefault="001C3897" w:rsidP="001C3897">
            <w:pPr>
              <w:spacing w:line="276" w:lineRule="auto"/>
              <w:jc w:val="center"/>
              <w:rPr>
                <w:b/>
                <w:bCs/>
                <w:sz w:val="20"/>
                <w:szCs w:val="20"/>
              </w:rPr>
            </w:pPr>
          </w:p>
        </w:tc>
        <w:tc>
          <w:tcPr>
            <w:tcW w:w="1560" w:type="dxa"/>
            <w:tcBorders>
              <w:right w:val="single" w:sz="4" w:space="0" w:color="auto"/>
            </w:tcBorders>
            <w:shd w:val="clear" w:color="auto" w:fill="auto"/>
          </w:tcPr>
          <w:p w14:paraId="58C6B3C4" w14:textId="77777777" w:rsidR="001C3897" w:rsidRPr="001C3897" w:rsidRDefault="001C3897" w:rsidP="001C3897">
            <w:pPr>
              <w:spacing w:line="276" w:lineRule="auto"/>
              <w:jc w:val="center"/>
              <w:rPr>
                <w:b/>
                <w:bCs/>
                <w:sz w:val="20"/>
                <w:szCs w:val="20"/>
              </w:rPr>
            </w:pPr>
            <w:r w:rsidRPr="001C3897">
              <w:rPr>
                <w:b/>
                <w:bCs/>
                <w:sz w:val="20"/>
                <w:szCs w:val="20"/>
              </w:rPr>
              <w:t>57 600,00</w:t>
            </w:r>
          </w:p>
        </w:tc>
      </w:tr>
      <w:tr w:rsidR="001C3897" w:rsidRPr="001C3897" w14:paraId="3BBC482E" w14:textId="77777777" w:rsidTr="006B6248">
        <w:tc>
          <w:tcPr>
            <w:tcW w:w="526" w:type="dxa"/>
            <w:shd w:val="clear" w:color="auto" w:fill="auto"/>
          </w:tcPr>
          <w:p w14:paraId="333DDE10" w14:textId="77777777" w:rsidR="001C3897" w:rsidRPr="001C3897" w:rsidRDefault="001C3897" w:rsidP="001C3897">
            <w:pPr>
              <w:spacing w:line="276" w:lineRule="auto"/>
              <w:rPr>
                <w:b/>
                <w:bCs/>
                <w:sz w:val="20"/>
                <w:szCs w:val="20"/>
              </w:rPr>
            </w:pPr>
          </w:p>
        </w:tc>
        <w:tc>
          <w:tcPr>
            <w:tcW w:w="5680" w:type="dxa"/>
            <w:gridSpan w:val="2"/>
            <w:shd w:val="clear" w:color="auto" w:fill="auto"/>
          </w:tcPr>
          <w:p w14:paraId="677CDADC" w14:textId="77777777" w:rsidR="001C3897" w:rsidRPr="001C3897" w:rsidRDefault="001C3897" w:rsidP="001C3897">
            <w:pPr>
              <w:spacing w:line="276" w:lineRule="auto"/>
              <w:rPr>
                <w:b/>
                <w:bCs/>
                <w:sz w:val="20"/>
                <w:szCs w:val="20"/>
              </w:rPr>
            </w:pPr>
            <w:r w:rsidRPr="001C3897">
              <w:rPr>
                <w:b/>
                <w:bCs/>
                <w:sz w:val="20"/>
                <w:szCs w:val="20"/>
              </w:rPr>
              <w:t>Итого по Главам 1-12</w:t>
            </w:r>
          </w:p>
        </w:tc>
        <w:tc>
          <w:tcPr>
            <w:tcW w:w="1418" w:type="dxa"/>
            <w:shd w:val="clear" w:color="auto" w:fill="auto"/>
          </w:tcPr>
          <w:p w14:paraId="3BE51BF7" w14:textId="77777777" w:rsidR="001C3897" w:rsidRPr="001C3897" w:rsidRDefault="001C3897" w:rsidP="001C3897">
            <w:pPr>
              <w:spacing w:line="276" w:lineRule="auto"/>
              <w:jc w:val="center"/>
              <w:rPr>
                <w:b/>
                <w:bCs/>
                <w:sz w:val="20"/>
                <w:szCs w:val="20"/>
              </w:rPr>
            </w:pPr>
            <w:r w:rsidRPr="001C3897">
              <w:rPr>
                <w:b/>
                <w:bCs/>
                <w:sz w:val="20"/>
                <w:szCs w:val="20"/>
              </w:rPr>
              <w:t>6 347,09</w:t>
            </w:r>
          </w:p>
        </w:tc>
        <w:tc>
          <w:tcPr>
            <w:tcW w:w="1559" w:type="dxa"/>
            <w:shd w:val="clear" w:color="auto" w:fill="auto"/>
          </w:tcPr>
          <w:p w14:paraId="5F6E97BD" w14:textId="77777777" w:rsidR="001C3897" w:rsidRPr="001C3897" w:rsidRDefault="001C3897" w:rsidP="001C3897">
            <w:pPr>
              <w:spacing w:line="276" w:lineRule="auto"/>
              <w:jc w:val="center"/>
              <w:rPr>
                <w:b/>
                <w:bCs/>
                <w:sz w:val="20"/>
                <w:szCs w:val="20"/>
              </w:rPr>
            </w:pPr>
          </w:p>
        </w:tc>
        <w:tc>
          <w:tcPr>
            <w:tcW w:w="1984" w:type="dxa"/>
            <w:shd w:val="clear" w:color="auto" w:fill="auto"/>
          </w:tcPr>
          <w:p w14:paraId="30C012AA" w14:textId="77777777" w:rsidR="001C3897" w:rsidRPr="001C3897" w:rsidRDefault="001C3897" w:rsidP="001C3897">
            <w:pPr>
              <w:spacing w:line="276" w:lineRule="auto"/>
              <w:jc w:val="center"/>
              <w:rPr>
                <w:b/>
                <w:bCs/>
                <w:sz w:val="20"/>
                <w:szCs w:val="20"/>
              </w:rPr>
            </w:pPr>
            <w:r w:rsidRPr="001C3897">
              <w:rPr>
                <w:b/>
                <w:bCs/>
                <w:sz w:val="20"/>
                <w:szCs w:val="20"/>
              </w:rPr>
              <w:t>1 784,61</w:t>
            </w:r>
          </w:p>
        </w:tc>
        <w:tc>
          <w:tcPr>
            <w:tcW w:w="1700" w:type="dxa"/>
            <w:tcBorders>
              <w:right w:val="single" w:sz="4" w:space="0" w:color="auto"/>
            </w:tcBorders>
            <w:shd w:val="clear" w:color="auto" w:fill="auto"/>
          </w:tcPr>
          <w:p w14:paraId="5398D7E7" w14:textId="77777777" w:rsidR="001C3897" w:rsidRPr="001C3897" w:rsidRDefault="001C3897" w:rsidP="001C3897">
            <w:pPr>
              <w:spacing w:line="276" w:lineRule="auto"/>
              <w:jc w:val="center"/>
              <w:rPr>
                <w:b/>
                <w:bCs/>
                <w:sz w:val="20"/>
                <w:szCs w:val="20"/>
              </w:rPr>
            </w:pPr>
            <w:r w:rsidRPr="001C3897">
              <w:rPr>
                <w:b/>
                <w:bCs/>
                <w:sz w:val="20"/>
                <w:szCs w:val="20"/>
              </w:rPr>
              <w:t>57 600,00</w:t>
            </w:r>
          </w:p>
        </w:tc>
        <w:tc>
          <w:tcPr>
            <w:tcW w:w="1276" w:type="dxa"/>
            <w:shd w:val="clear" w:color="auto" w:fill="auto"/>
          </w:tcPr>
          <w:p w14:paraId="299F9216" w14:textId="77777777" w:rsidR="001C3897" w:rsidRPr="001C3897" w:rsidRDefault="001C3897" w:rsidP="001C3897">
            <w:pPr>
              <w:spacing w:line="276" w:lineRule="auto"/>
              <w:jc w:val="center"/>
              <w:rPr>
                <w:b/>
                <w:bCs/>
                <w:sz w:val="20"/>
                <w:szCs w:val="20"/>
              </w:rPr>
            </w:pPr>
            <w:r w:rsidRPr="001C3897">
              <w:rPr>
                <w:b/>
                <w:bCs/>
                <w:sz w:val="20"/>
                <w:szCs w:val="20"/>
              </w:rPr>
              <w:t>174,02</w:t>
            </w:r>
          </w:p>
        </w:tc>
        <w:tc>
          <w:tcPr>
            <w:tcW w:w="1560" w:type="dxa"/>
            <w:tcBorders>
              <w:right w:val="single" w:sz="4" w:space="0" w:color="auto"/>
            </w:tcBorders>
            <w:shd w:val="clear" w:color="auto" w:fill="auto"/>
          </w:tcPr>
          <w:p w14:paraId="69B40F4F" w14:textId="77777777" w:rsidR="001C3897" w:rsidRPr="001C3897" w:rsidRDefault="001C3897" w:rsidP="001C3897">
            <w:pPr>
              <w:spacing w:line="276" w:lineRule="auto"/>
              <w:jc w:val="center"/>
              <w:rPr>
                <w:b/>
                <w:bCs/>
                <w:sz w:val="20"/>
                <w:szCs w:val="20"/>
              </w:rPr>
            </w:pPr>
            <w:r w:rsidRPr="001C3897">
              <w:rPr>
                <w:b/>
                <w:bCs/>
                <w:sz w:val="20"/>
                <w:szCs w:val="20"/>
              </w:rPr>
              <w:t>65 905,72</w:t>
            </w:r>
          </w:p>
        </w:tc>
      </w:tr>
      <w:tr w:rsidR="001C3897" w:rsidRPr="001C3897" w14:paraId="3DC37671" w14:textId="77777777" w:rsidTr="006B6248">
        <w:tc>
          <w:tcPr>
            <w:tcW w:w="526" w:type="dxa"/>
            <w:shd w:val="clear" w:color="auto" w:fill="auto"/>
          </w:tcPr>
          <w:p w14:paraId="4129D791" w14:textId="77777777" w:rsidR="001C3897" w:rsidRPr="001C3897" w:rsidRDefault="001C3897" w:rsidP="001C3897">
            <w:pPr>
              <w:spacing w:line="276" w:lineRule="auto"/>
              <w:rPr>
                <w:b/>
                <w:bCs/>
                <w:sz w:val="20"/>
                <w:szCs w:val="20"/>
              </w:rPr>
            </w:pPr>
          </w:p>
        </w:tc>
        <w:tc>
          <w:tcPr>
            <w:tcW w:w="5680" w:type="dxa"/>
            <w:gridSpan w:val="2"/>
            <w:shd w:val="clear" w:color="auto" w:fill="auto"/>
          </w:tcPr>
          <w:p w14:paraId="7D3F9AC2" w14:textId="77777777" w:rsidR="001C3897" w:rsidRPr="001C3897" w:rsidRDefault="001C3897" w:rsidP="001C3897">
            <w:pPr>
              <w:spacing w:line="276" w:lineRule="auto"/>
              <w:rPr>
                <w:b/>
                <w:bCs/>
                <w:sz w:val="20"/>
                <w:szCs w:val="20"/>
              </w:rPr>
            </w:pPr>
            <w:r w:rsidRPr="001C3897">
              <w:rPr>
                <w:b/>
                <w:bCs/>
                <w:sz w:val="20"/>
                <w:szCs w:val="20"/>
              </w:rPr>
              <w:t xml:space="preserve">Итого сметная стоимость в уровне на 01.01.2000 </w:t>
            </w:r>
          </w:p>
        </w:tc>
        <w:tc>
          <w:tcPr>
            <w:tcW w:w="1418" w:type="dxa"/>
            <w:shd w:val="clear" w:color="auto" w:fill="auto"/>
          </w:tcPr>
          <w:p w14:paraId="0C20F074" w14:textId="77777777" w:rsidR="001C3897" w:rsidRPr="001C3897" w:rsidRDefault="001C3897" w:rsidP="001C3897">
            <w:pPr>
              <w:spacing w:line="276" w:lineRule="auto"/>
              <w:jc w:val="center"/>
              <w:rPr>
                <w:b/>
                <w:bCs/>
                <w:sz w:val="20"/>
                <w:szCs w:val="20"/>
              </w:rPr>
            </w:pPr>
            <w:r w:rsidRPr="001C3897">
              <w:rPr>
                <w:b/>
                <w:bCs/>
                <w:sz w:val="20"/>
                <w:szCs w:val="20"/>
              </w:rPr>
              <w:t>6 347,09</w:t>
            </w:r>
          </w:p>
        </w:tc>
        <w:tc>
          <w:tcPr>
            <w:tcW w:w="1559" w:type="dxa"/>
            <w:shd w:val="clear" w:color="auto" w:fill="auto"/>
          </w:tcPr>
          <w:p w14:paraId="66B53BE0" w14:textId="77777777" w:rsidR="001C3897" w:rsidRPr="001C3897" w:rsidRDefault="001C3897" w:rsidP="001C3897">
            <w:pPr>
              <w:spacing w:line="276" w:lineRule="auto"/>
              <w:jc w:val="center"/>
              <w:rPr>
                <w:b/>
                <w:bCs/>
                <w:sz w:val="20"/>
                <w:szCs w:val="20"/>
              </w:rPr>
            </w:pPr>
          </w:p>
        </w:tc>
        <w:tc>
          <w:tcPr>
            <w:tcW w:w="1984" w:type="dxa"/>
            <w:shd w:val="clear" w:color="auto" w:fill="auto"/>
          </w:tcPr>
          <w:p w14:paraId="51C6E0E2" w14:textId="77777777" w:rsidR="001C3897" w:rsidRPr="001C3897" w:rsidRDefault="001C3897" w:rsidP="001C3897">
            <w:pPr>
              <w:spacing w:line="276" w:lineRule="auto"/>
              <w:jc w:val="center"/>
              <w:rPr>
                <w:b/>
                <w:bCs/>
                <w:sz w:val="20"/>
                <w:szCs w:val="20"/>
              </w:rPr>
            </w:pPr>
            <w:r w:rsidRPr="001C3897">
              <w:rPr>
                <w:b/>
                <w:bCs/>
                <w:sz w:val="20"/>
                <w:szCs w:val="20"/>
              </w:rPr>
              <w:t>1 784,61</w:t>
            </w:r>
          </w:p>
        </w:tc>
        <w:tc>
          <w:tcPr>
            <w:tcW w:w="1700" w:type="dxa"/>
            <w:tcBorders>
              <w:right w:val="single" w:sz="4" w:space="0" w:color="auto"/>
            </w:tcBorders>
            <w:shd w:val="clear" w:color="auto" w:fill="auto"/>
          </w:tcPr>
          <w:p w14:paraId="55AE1624" w14:textId="77777777" w:rsidR="001C3897" w:rsidRPr="001C3897" w:rsidRDefault="001C3897" w:rsidP="001C3897">
            <w:pPr>
              <w:spacing w:line="276" w:lineRule="auto"/>
              <w:jc w:val="center"/>
              <w:rPr>
                <w:b/>
                <w:bCs/>
                <w:sz w:val="20"/>
                <w:szCs w:val="20"/>
              </w:rPr>
            </w:pPr>
            <w:r w:rsidRPr="001C3897">
              <w:rPr>
                <w:b/>
                <w:bCs/>
                <w:sz w:val="20"/>
                <w:szCs w:val="20"/>
              </w:rPr>
              <w:t>57 600,00</w:t>
            </w:r>
          </w:p>
        </w:tc>
        <w:tc>
          <w:tcPr>
            <w:tcW w:w="1276" w:type="dxa"/>
            <w:shd w:val="clear" w:color="auto" w:fill="auto"/>
          </w:tcPr>
          <w:p w14:paraId="12944D54" w14:textId="77777777" w:rsidR="001C3897" w:rsidRPr="001C3897" w:rsidRDefault="001C3897" w:rsidP="001C3897">
            <w:pPr>
              <w:spacing w:line="276" w:lineRule="auto"/>
              <w:jc w:val="center"/>
              <w:rPr>
                <w:b/>
                <w:bCs/>
                <w:sz w:val="20"/>
                <w:szCs w:val="20"/>
              </w:rPr>
            </w:pPr>
            <w:r w:rsidRPr="001C3897">
              <w:rPr>
                <w:b/>
                <w:bCs/>
                <w:sz w:val="20"/>
                <w:szCs w:val="20"/>
              </w:rPr>
              <w:t>174,02</w:t>
            </w:r>
          </w:p>
        </w:tc>
        <w:tc>
          <w:tcPr>
            <w:tcW w:w="1560" w:type="dxa"/>
            <w:tcBorders>
              <w:right w:val="single" w:sz="4" w:space="0" w:color="auto"/>
            </w:tcBorders>
            <w:shd w:val="clear" w:color="auto" w:fill="auto"/>
          </w:tcPr>
          <w:p w14:paraId="5E6758B8" w14:textId="77777777" w:rsidR="001C3897" w:rsidRPr="001C3897" w:rsidRDefault="001C3897" w:rsidP="001C3897">
            <w:pPr>
              <w:jc w:val="center"/>
              <w:rPr>
                <w:rFonts w:eastAsia="Calibri"/>
                <w:b/>
                <w:bCs/>
                <w:color w:val="000000"/>
                <w:sz w:val="20"/>
                <w:szCs w:val="20"/>
              </w:rPr>
            </w:pPr>
            <w:r w:rsidRPr="001C3897">
              <w:rPr>
                <w:b/>
                <w:bCs/>
                <w:sz w:val="20"/>
                <w:szCs w:val="20"/>
              </w:rPr>
              <w:t>65 905,72</w:t>
            </w:r>
          </w:p>
        </w:tc>
      </w:tr>
      <w:tr w:rsidR="001C3897" w:rsidRPr="001C3897" w14:paraId="371C8694" w14:textId="77777777" w:rsidTr="006B6248">
        <w:tc>
          <w:tcPr>
            <w:tcW w:w="526" w:type="dxa"/>
            <w:shd w:val="clear" w:color="auto" w:fill="auto"/>
          </w:tcPr>
          <w:p w14:paraId="0EA3A099" w14:textId="77777777" w:rsidR="001C3897" w:rsidRPr="001C3897" w:rsidRDefault="001C3897" w:rsidP="001C3897">
            <w:pPr>
              <w:spacing w:line="276" w:lineRule="auto"/>
              <w:rPr>
                <w:sz w:val="20"/>
                <w:szCs w:val="20"/>
                <w:highlight w:val="yellow"/>
              </w:rPr>
            </w:pPr>
            <w:r w:rsidRPr="001C3897">
              <w:rPr>
                <w:sz w:val="20"/>
                <w:szCs w:val="20"/>
              </w:rPr>
              <w:lastRenderedPageBreak/>
              <w:t>2</w:t>
            </w:r>
          </w:p>
        </w:tc>
        <w:tc>
          <w:tcPr>
            <w:tcW w:w="5680" w:type="dxa"/>
            <w:gridSpan w:val="2"/>
            <w:shd w:val="clear" w:color="auto" w:fill="auto"/>
          </w:tcPr>
          <w:p w14:paraId="3654D55D" w14:textId="77777777" w:rsidR="001C3897" w:rsidRPr="001C3897" w:rsidRDefault="001C3897" w:rsidP="001C3897">
            <w:pPr>
              <w:spacing w:line="276" w:lineRule="auto"/>
              <w:rPr>
                <w:sz w:val="18"/>
                <w:szCs w:val="18"/>
              </w:rPr>
            </w:pPr>
            <w:r w:rsidRPr="001C3897">
              <w:rPr>
                <w:sz w:val="18"/>
                <w:szCs w:val="18"/>
              </w:rPr>
              <w:t xml:space="preserve">Реконструкция ТП-Ю-0-124 с заменой существующего силового трансформатора 63 </w:t>
            </w:r>
            <w:proofErr w:type="spellStart"/>
            <w:r w:rsidRPr="001C3897">
              <w:rPr>
                <w:sz w:val="18"/>
                <w:szCs w:val="18"/>
              </w:rPr>
              <w:t>кВА</w:t>
            </w:r>
            <w:proofErr w:type="spellEnd"/>
            <w:r w:rsidRPr="001C3897">
              <w:rPr>
                <w:sz w:val="18"/>
                <w:szCs w:val="18"/>
              </w:rPr>
              <w:t xml:space="preserve"> на силовой трансформатор большего номинала (п. 10.2.1 ТУ);</w:t>
            </w:r>
          </w:p>
        </w:tc>
        <w:tc>
          <w:tcPr>
            <w:tcW w:w="1418" w:type="dxa"/>
            <w:shd w:val="clear" w:color="auto" w:fill="auto"/>
          </w:tcPr>
          <w:p w14:paraId="6F8A2B12" w14:textId="77777777" w:rsidR="001C3897" w:rsidRPr="001C3897" w:rsidRDefault="001C3897" w:rsidP="001C3897">
            <w:pPr>
              <w:spacing w:line="276" w:lineRule="auto"/>
              <w:jc w:val="center"/>
              <w:rPr>
                <w:sz w:val="20"/>
                <w:szCs w:val="20"/>
              </w:rPr>
            </w:pPr>
            <w:r w:rsidRPr="001C3897">
              <w:rPr>
                <w:b/>
                <w:bCs/>
                <w:sz w:val="20"/>
                <w:szCs w:val="20"/>
              </w:rPr>
              <w:t>6 347,09</w:t>
            </w:r>
          </w:p>
        </w:tc>
        <w:tc>
          <w:tcPr>
            <w:tcW w:w="1559" w:type="dxa"/>
            <w:shd w:val="clear" w:color="auto" w:fill="auto"/>
          </w:tcPr>
          <w:p w14:paraId="22A34D06" w14:textId="77777777" w:rsidR="001C3897" w:rsidRPr="001C3897" w:rsidRDefault="001C3897" w:rsidP="001C3897">
            <w:pPr>
              <w:spacing w:line="276" w:lineRule="auto"/>
              <w:jc w:val="center"/>
              <w:rPr>
                <w:sz w:val="20"/>
                <w:szCs w:val="20"/>
              </w:rPr>
            </w:pPr>
          </w:p>
        </w:tc>
        <w:tc>
          <w:tcPr>
            <w:tcW w:w="1984" w:type="dxa"/>
            <w:shd w:val="clear" w:color="auto" w:fill="auto"/>
          </w:tcPr>
          <w:p w14:paraId="6DCE9FD7" w14:textId="77777777" w:rsidR="001C3897" w:rsidRPr="001C3897" w:rsidRDefault="001C3897" w:rsidP="001C3897">
            <w:pPr>
              <w:spacing w:line="276" w:lineRule="auto"/>
              <w:jc w:val="center"/>
              <w:rPr>
                <w:sz w:val="20"/>
                <w:szCs w:val="20"/>
              </w:rPr>
            </w:pPr>
            <w:r w:rsidRPr="001C3897">
              <w:rPr>
                <w:b/>
                <w:bCs/>
                <w:sz w:val="20"/>
                <w:szCs w:val="20"/>
              </w:rPr>
              <w:t>1 784,61</w:t>
            </w:r>
          </w:p>
        </w:tc>
        <w:tc>
          <w:tcPr>
            <w:tcW w:w="1700" w:type="dxa"/>
            <w:tcBorders>
              <w:right w:val="single" w:sz="4" w:space="0" w:color="auto"/>
            </w:tcBorders>
            <w:shd w:val="clear" w:color="auto" w:fill="auto"/>
          </w:tcPr>
          <w:p w14:paraId="2AD6F1F2" w14:textId="77777777" w:rsidR="001C3897" w:rsidRPr="001C3897" w:rsidRDefault="001C3897" w:rsidP="001C3897">
            <w:pPr>
              <w:spacing w:line="276" w:lineRule="auto"/>
              <w:jc w:val="center"/>
              <w:rPr>
                <w:sz w:val="20"/>
                <w:szCs w:val="20"/>
              </w:rPr>
            </w:pPr>
            <w:r w:rsidRPr="001C3897">
              <w:rPr>
                <w:b/>
                <w:bCs/>
                <w:sz w:val="20"/>
                <w:szCs w:val="20"/>
              </w:rPr>
              <w:t>57 600,00</w:t>
            </w:r>
          </w:p>
        </w:tc>
        <w:tc>
          <w:tcPr>
            <w:tcW w:w="1276" w:type="dxa"/>
            <w:shd w:val="clear" w:color="auto" w:fill="auto"/>
          </w:tcPr>
          <w:p w14:paraId="130C87B1" w14:textId="77777777" w:rsidR="001C3897" w:rsidRPr="001C3897" w:rsidRDefault="001C3897" w:rsidP="001C3897">
            <w:pPr>
              <w:spacing w:line="276" w:lineRule="auto"/>
              <w:jc w:val="center"/>
              <w:rPr>
                <w:sz w:val="20"/>
                <w:szCs w:val="20"/>
              </w:rPr>
            </w:pPr>
            <w:r w:rsidRPr="001C3897">
              <w:rPr>
                <w:b/>
                <w:bCs/>
                <w:sz w:val="20"/>
                <w:szCs w:val="20"/>
              </w:rPr>
              <w:t>174,02</w:t>
            </w:r>
          </w:p>
        </w:tc>
        <w:tc>
          <w:tcPr>
            <w:tcW w:w="1560" w:type="dxa"/>
            <w:tcBorders>
              <w:right w:val="single" w:sz="4" w:space="0" w:color="auto"/>
            </w:tcBorders>
            <w:shd w:val="clear" w:color="auto" w:fill="auto"/>
          </w:tcPr>
          <w:p w14:paraId="62BE3C4F" w14:textId="77777777" w:rsidR="001C3897" w:rsidRPr="001C3897" w:rsidRDefault="001C3897" w:rsidP="001C3897">
            <w:pPr>
              <w:spacing w:line="276" w:lineRule="auto"/>
              <w:jc w:val="center"/>
              <w:rPr>
                <w:b/>
                <w:bCs/>
                <w:sz w:val="20"/>
                <w:szCs w:val="20"/>
              </w:rPr>
            </w:pPr>
            <w:r w:rsidRPr="001C3897">
              <w:rPr>
                <w:b/>
                <w:bCs/>
                <w:sz w:val="20"/>
                <w:szCs w:val="20"/>
              </w:rPr>
              <w:t>65 905,72</w:t>
            </w:r>
          </w:p>
        </w:tc>
      </w:tr>
      <w:tr w:rsidR="001C3897" w:rsidRPr="001C3897" w14:paraId="46C4CFD3" w14:textId="77777777" w:rsidTr="006B6248">
        <w:tc>
          <w:tcPr>
            <w:tcW w:w="526" w:type="dxa"/>
            <w:shd w:val="clear" w:color="auto" w:fill="auto"/>
          </w:tcPr>
          <w:p w14:paraId="5C63BA79" w14:textId="77777777" w:rsidR="001C3897" w:rsidRPr="001C3897" w:rsidRDefault="001C3897" w:rsidP="001C3897">
            <w:pPr>
              <w:spacing w:line="276" w:lineRule="auto"/>
              <w:rPr>
                <w:sz w:val="20"/>
                <w:szCs w:val="20"/>
                <w:highlight w:val="yellow"/>
              </w:rPr>
            </w:pPr>
          </w:p>
        </w:tc>
        <w:tc>
          <w:tcPr>
            <w:tcW w:w="5680" w:type="dxa"/>
            <w:gridSpan w:val="2"/>
            <w:shd w:val="clear" w:color="auto" w:fill="auto"/>
          </w:tcPr>
          <w:p w14:paraId="78F5A492" w14:textId="77777777" w:rsidR="001C3897" w:rsidRPr="001C3897" w:rsidRDefault="001C3897" w:rsidP="001C3897">
            <w:pPr>
              <w:spacing w:line="276" w:lineRule="auto"/>
              <w:rPr>
                <w:b/>
                <w:bCs/>
                <w:sz w:val="20"/>
                <w:szCs w:val="20"/>
              </w:rPr>
            </w:pPr>
            <w:r w:rsidRPr="001C3897">
              <w:rPr>
                <w:b/>
                <w:bCs/>
                <w:sz w:val="20"/>
                <w:szCs w:val="20"/>
              </w:rPr>
              <w:t>Итого в ценах на 01.01.2000</w:t>
            </w:r>
          </w:p>
        </w:tc>
        <w:tc>
          <w:tcPr>
            <w:tcW w:w="1418" w:type="dxa"/>
            <w:shd w:val="clear" w:color="auto" w:fill="auto"/>
          </w:tcPr>
          <w:p w14:paraId="02B77578" w14:textId="77777777" w:rsidR="001C3897" w:rsidRPr="001C3897" w:rsidRDefault="001C3897" w:rsidP="001C3897">
            <w:pPr>
              <w:jc w:val="center"/>
              <w:rPr>
                <w:rFonts w:eastAsia="Calibri"/>
                <w:b/>
                <w:bCs/>
                <w:color w:val="000000"/>
                <w:sz w:val="20"/>
                <w:szCs w:val="20"/>
              </w:rPr>
            </w:pPr>
            <w:r w:rsidRPr="001C3897">
              <w:rPr>
                <w:b/>
                <w:bCs/>
                <w:sz w:val="20"/>
                <w:szCs w:val="20"/>
              </w:rPr>
              <w:t>6 347,09</w:t>
            </w:r>
          </w:p>
        </w:tc>
        <w:tc>
          <w:tcPr>
            <w:tcW w:w="1559" w:type="dxa"/>
            <w:shd w:val="clear" w:color="auto" w:fill="auto"/>
          </w:tcPr>
          <w:p w14:paraId="53223CF5" w14:textId="77777777" w:rsidR="001C3897" w:rsidRPr="001C3897" w:rsidRDefault="001C3897" w:rsidP="001C3897">
            <w:pPr>
              <w:spacing w:line="276" w:lineRule="auto"/>
              <w:jc w:val="center"/>
              <w:rPr>
                <w:b/>
                <w:bCs/>
                <w:sz w:val="20"/>
                <w:szCs w:val="20"/>
                <w:highlight w:val="yellow"/>
              </w:rPr>
            </w:pPr>
          </w:p>
        </w:tc>
        <w:tc>
          <w:tcPr>
            <w:tcW w:w="1984" w:type="dxa"/>
            <w:shd w:val="clear" w:color="auto" w:fill="auto"/>
          </w:tcPr>
          <w:p w14:paraId="63895DF8" w14:textId="77777777" w:rsidR="001C3897" w:rsidRPr="001C3897" w:rsidRDefault="001C3897" w:rsidP="001C3897">
            <w:pPr>
              <w:spacing w:line="276" w:lineRule="auto"/>
              <w:jc w:val="center"/>
              <w:rPr>
                <w:b/>
                <w:bCs/>
                <w:sz w:val="20"/>
                <w:szCs w:val="20"/>
                <w:highlight w:val="yellow"/>
              </w:rPr>
            </w:pPr>
            <w:r w:rsidRPr="001C3897">
              <w:rPr>
                <w:b/>
                <w:bCs/>
                <w:sz w:val="20"/>
                <w:szCs w:val="20"/>
              </w:rPr>
              <w:t>1 784,61</w:t>
            </w:r>
          </w:p>
        </w:tc>
        <w:tc>
          <w:tcPr>
            <w:tcW w:w="1700" w:type="dxa"/>
            <w:tcBorders>
              <w:right w:val="single" w:sz="4" w:space="0" w:color="auto"/>
            </w:tcBorders>
            <w:shd w:val="clear" w:color="auto" w:fill="auto"/>
          </w:tcPr>
          <w:p w14:paraId="27E6D135" w14:textId="77777777" w:rsidR="001C3897" w:rsidRPr="001C3897" w:rsidRDefault="001C3897" w:rsidP="001C3897">
            <w:pPr>
              <w:spacing w:line="276" w:lineRule="auto"/>
              <w:jc w:val="center"/>
              <w:rPr>
                <w:b/>
                <w:bCs/>
                <w:sz w:val="20"/>
                <w:szCs w:val="20"/>
                <w:highlight w:val="yellow"/>
              </w:rPr>
            </w:pPr>
            <w:r w:rsidRPr="001C3897">
              <w:rPr>
                <w:b/>
                <w:bCs/>
                <w:sz w:val="20"/>
                <w:szCs w:val="20"/>
              </w:rPr>
              <w:t>57 600,00</w:t>
            </w:r>
          </w:p>
        </w:tc>
        <w:tc>
          <w:tcPr>
            <w:tcW w:w="1276" w:type="dxa"/>
            <w:shd w:val="clear" w:color="auto" w:fill="auto"/>
          </w:tcPr>
          <w:p w14:paraId="5CF4971F" w14:textId="77777777" w:rsidR="001C3897" w:rsidRPr="001C3897" w:rsidRDefault="001C3897" w:rsidP="001C3897">
            <w:pPr>
              <w:spacing w:line="276" w:lineRule="auto"/>
              <w:jc w:val="center"/>
              <w:rPr>
                <w:b/>
                <w:bCs/>
                <w:sz w:val="20"/>
                <w:szCs w:val="20"/>
                <w:highlight w:val="yellow"/>
              </w:rPr>
            </w:pPr>
            <w:r w:rsidRPr="001C3897">
              <w:rPr>
                <w:b/>
                <w:bCs/>
                <w:sz w:val="20"/>
                <w:szCs w:val="20"/>
              </w:rPr>
              <w:t>174,02</w:t>
            </w:r>
          </w:p>
        </w:tc>
        <w:tc>
          <w:tcPr>
            <w:tcW w:w="1560" w:type="dxa"/>
            <w:tcBorders>
              <w:right w:val="single" w:sz="4" w:space="0" w:color="auto"/>
            </w:tcBorders>
            <w:shd w:val="clear" w:color="auto" w:fill="auto"/>
          </w:tcPr>
          <w:p w14:paraId="2E567B4C" w14:textId="77777777" w:rsidR="001C3897" w:rsidRPr="001C3897" w:rsidRDefault="001C3897" w:rsidP="001C3897">
            <w:pPr>
              <w:jc w:val="center"/>
              <w:rPr>
                <w:rFonts w:eastAsia="Calibri"/>
                <w:b/>
                <w:bCs/>
                <w:color w:val="000000"/>
                <w:sz w:val="20"/>
                <w:szCs w:val="20"/>
              </w:rPr>
            </w:pPr>
            <w:r w:rsidRPr="001C3897">
              <w:rPr>
                <w:b/>
                <w:bCs/>
                <w:sz w:val="20"/>
                <w:szCs w:val="20"/>
              </w:rPr>
              <w:t>65 905,72</w:t>
            </w:r>
          </w:p>
        </w:tc>
      </w:tr>
      <w:tr w:rsidR="001C3897" w:rsidRPr="001C3897" w14:paraId="4780CABD" w14:textId="77777777" w:rsidTr="006B6248">
        <w:tc>
          <w:tcPr>
            <w:tcW w:w="526" w:type="dxa"/>
            <w:shd w:val="clear" w:color="auto" w:fill="auto"/>
          </w:tcPr>
          <w:p w14:paraId="0765BADB" w14:textId="77777777" w:rsidR="001C3897" w:rsidRPr="001C3897" w:rsidRDefault="001C3897" w:rsidP="001C3897">
            <w:pPr>
              <w:spacing w:line="276" w:lineRule="auto"/>
              <w:rPr>
                <w:sz w:val="20"/>
                <w:szCs w:val="20"/>
              </w:rPr>
            </w:pPr>
          </w:p>
        </w:tc>
        <w:tc>
          <w:tcPr>
            <w:tcW w:w="5680" w:type="dxa"/>
            <w:gridSpan w:val="2"/>
            <w:shd w:val="clear" w:color="auto" w:fill="auto"/>
          </w:tcPr>
          <w:p w14:paraId="64BE17EE" w14:textId="77777777" w:rsidR="001C3897" w:rsidRPr="001C3897" w:rsidRDefault="001C3897" w:rsidP="001C3897">
            <w:pPr>
              <w:spacing w:line="276" w:lineRule="auto"/>
              <w:rPr>
                <w:sz w:val="16"/>
                <w:szCs w:val="16"/>
              </w:rPr>
            </w:pPr>
            <w:r w:rsidRPr="001C3897">
              <w:rPr>
                <w:b/>
                <w:bCs/>
                <w:sz w:val="16"/>
                <w:szCs w:val="16"/>
              </w:rPr>
              <w:t xml:space="preserve">Пересчёт стоимости работ в цены 2 кв 2024 </w:t>
            </w:r>
            <w:r w:rsidRPr="001C3897">
              <w:rPr>
                <w:sz w:val="16"/>
                <w:szCs w:val="16"/>
              </w:rPr>
              <w:t xml:space="preserve">(индексы к ТЕР: Письмо Минстроя от 30.05.2024 №30417-ИФ/09 </w:t>
            </w:r>
            <w:proofErr w:type="spellStart"/>
            <w:r w:rsidRPr="001C3897">
              <w:rPr>
                <w:sz w:val="16"/>
                <w:szCs w:val="16"/>
              </w:rPr>
              <w:t>Ксмр</w:t>
            </w:r>
            <w:proofErr w:type="spellEnd"/>
            <w:r w:rsidRPr="001C3897">
              <w:rPr>
                <w:sz w:val="16"/>
                <w:szCs w:val="16"/>
              </w:rPr>
              <w:t xml:space="preserve">=14,89; </w:t>
            </w:r>
            <w:proofErr w:type="spellStart"/>
            <w:r w:rsidRPr="001C3897">
              <w:rPr>
                <w:sz w:val="16"/>
                <w:szCs w:val="16"/>
              </w:rPr>
              <w:t>Кпнр</w:t>
            </w:r>
            <w:proofErr w:type="spellEnd"/>
            <w:r w:rsidRPr="001C3897">
              <w:rPr>
                <w:sz w:val="16"/>
                <w:szCs w:val="16"/>
              </w:rPr>
              <w:t>=40,</w:t>
            </w:r>
            <w:proofErr w:type="gramStart"/>
            <w:r w:rsidRPr="001C3897">
              <w:rPr>
                <w:sz w:val="16"/>
                <w:szCs w:val="16"/>
              </w:rPr>
              <w:t>58 ;</w:t>
            </w:r>
            <w:proofErr w:type="gramEnd"/>
            <w:r w:rsidRPr="001C3897">
              <w:rPr>
                <w:sz w:val="16"/>
                <w:szCs w:val="16"/>
              </w:rPr>
              <w:t xml:space="preserve"> </w:t>
            </w:r>
            <w:proofErr w:type="spellStart"/>
            <w:r w:rsidRPr="001C3897">
              <w:rPr>
                <w:sz w:val="16"/>
                <w:szCs w:val="16"/>
              </w:rPr>
              <w:t>Кобор</w:t>
            </w:r>
            <w:proofErr w:type="spellEnd"/>
            <w:r w:rsidRPr="001C3897">
              <w:rPr>
                <w:sz w:val="16"/>
                <w:szCs w:val="16"/>
              </w:rPr>
              <w:t xml:space="preserve">=6,59; </w:t>
            </w:r>
            <w:proofErr w:type="spellStart"/>
            <w:r w:rsidRPr="001C3897">
              <w:rPr>
                <w:sz w:val="16"/>
                <w:szCs w:val="16"/>
              </w:rPr>
              <w:t>Кпроч</w:t>
            </w:r>
            <w:proofErr w:type="spellEnd"/>
            <w:r w:rsidRPr="001C3897">
              <w:rPr>
                <w:sz w:val="16"/>
                <w:szCs w:val="16"/>
              </w:rPr>
              <w:t xml:space="preserve">=13,08; Письмо Минстроя России от 27.04.2024г. №24796-АЛ/09 </w:t>
            </w:r>
            <w:proofErr w:type="spellStart"/>
            <w:r w:rsidRPr="001C3897">
              <w:rPr>
                <w:sz w:val="16"/>
                <w:szCs w:val="16"/>
              </w:rPr>
              <w:t>Кпир</w:t>
            </w:r>
            <w:proofErr w:type="spellEnd"/>
            <w:r w:rsidRPr="001C3897">
              <w:rPr>
                <w:sz w:val="16"/>
                <w:szCs w:val="16"/>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A90463" w14:textId="77777777" w:rsidR="001C3897" w:rsidRPr="001C3897" w:rsidRDefault="001C3897" w:rsidP="001C3897">
            <w:pPr>
              <w:spacing w:line="276" w:lineRule="auto"/>
              <w:jc w:val="center"/>
              <w:rPr>
                <w:sz w:val="20"/>
                <w:szCs w:val="20"/>
              </w:rPr>
            </w:pPr>
            <w:r w:rsidRPr="001C3897">
              <w:rPr>
                <w:rFonts w:eastAsia="Calibri"/>
                <w:color w:val="000000"/>
                <w:sz w:val="20"/>
                <w:szCs w:val="20"/>
                <w:lang w:eastAsia="en-US"/>
              </w:rPr>
              <w:t xml:space="preserve">94 508,17 </w:t>
            </w:r>
          </w:p>
        </w:tc>
        <w:tc>
          <w:tcPr>
            <w:tcW w:w="1559" w:type="dxa"/>
            <w:tcBorders>
              <w:top w:val="single" w:sz="4" w:space="0" w:color="auto"/>
              <w:left w:val="nil"/>
              <w:bottom w:val="single" w:sz="4" w:space="0" w:color="auto"/>
              <w:right w:val="single" w:sz="4" w:space="0" w:color="auto"/>
            </w:tcBorders>
            <w:shd w:val="clear" w:color="auto" w:fill="auto"/>
            <w:vAlign w:val="center"/>
          </w:tcPr>
          <w:p w14:paraId="4E1A3EA1" w14:textId="77777777" w:rsidR="001C3897" w:rsidRPr="001C3897" w:rsidRDefault="001C3897" w:rsidP="001C3897">
            <w:pPr>
              <w:spacing w:line="276" w:lineRule="auto"/>
              <w:jc w:val="center"/>
              <w:rPr>
                <w:sz w:val="20"/>
                <w:szCs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5FE17948" w14:textId="77777777" w:rsidR="001C3897" w:rsidRPr="001C3897" w:rsidRDefault="001C3897" w:rsidP="001C3897">
            <w:pPr>
              <w:spacing w:line="276" w:lineRule="auto"/>
              <w:jc w:val="center"/>
              <w:rPr>
                <w:sz w:val="20"/>
                <w:szCs w:val="20"/>
              </w:rPr>
            </w:pPr>
            <w:r w:rsidRPr="001C3897">
              <w:rPr>
                <w:rFonts w:eastAsia="Calibri"/>
                <w:color w:val="000000"/>
                <w:sz w:val="20"/>
                <w:szCs w:val="20"/>
                <w:lang w:eastAsia="en-US"/>
              </w:rPr>
              <w:t xml:space="preserve">72 419,47 </w:t>
            </w:r>
          </w:p>
        </w:tc>
        <w:tc>
          <w:tcPr>
            <w:tcW w:w="1700" w:type="dxa"/>
            <w:tcBorders>
              <w:top w:val="single" w:sz="4" w:space="0" w:color="auto"/>
              <w:left w:val="nil"/>
              <w:bottom w:val="single" w:sz="4" w:space="0" w:color="auto"/>
              <w:right w:val="single" w:sz="4" w:space="0" w:color="auto"/>
            </w:tcBorders>
            <w:shd w:val="clear" w:color="auto" w:fill="auto"/>
            <w:vAlign w:val="center"/>
          </w:tcPr>
          <w:p w14:paraId="67F6B458" w14:textId="77777777" w:rsidR="001C3897" w:rsidRPr="001C3897" w:rsidRDefault="001C3897" w:rsidP="001C3897">
            <w:pPr>
              <w:spacing w:line="276" w:lineRule="auto"/>
              <w:jc w:val="center"/>
              <w:rPr>
                <w:sz w:val="20"/>
                <w:szCs w:val="20"/>
              </w:rPr>
            </w:pPr>
            <w:r w:rsidRPr="001C3897">
              <w:rPr>
                <w:rFonts w:eastAsia="Calibri"/>
                <w:color w:val="000000"/>
                <w:sz w:val="20"/>
                <w:szCs w:val="20"/>
                <w:lang w:eastAsia="en-US"/>
              </w:rPr>
              <w:t xml:space="preserve">80 640,00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71711A" w14:textId="77777777" w:rsidR="001C3897" w:rsidRPr="001C3897" w:rsidRDefault="001C3897" w:rsidP="001C3897">
            <w:pPr>
              <w:spacing w:line="276" w:lineRule="auto"/>
              <w:jc w:val="center"/>
              <w:rPr>
                <w:sz w:val="20"/>
                <w:szCs w:val="20"/>
              </w:rPr>
            </w:pPr>
            <w:r w:rsidRPr="001C3897">
              <w:rPr>
                <w:rFonts w:eastAsia="Calibri"/>
                <w:color w:val="000000"/>
                <w:sz w:val="20"/>
                <w:szCs w:val="20"/>
                <w:lang w:eastAsia="en-US"/>
              </w:rPr>
              <w:t xml:space="preserve">2 276,18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10CEA2E" w14:textId="77777777" w:rsidR="001C3897" w:rsidRPr="001C3897" w:rsidRDefault="001C3897" w:rsidP="001C3897">
            <w:pPr>
              <w:spacing w:line="276" w:lineRule="auto"/>
              <w:jc w:val="center"/>
              <w:rPr>
                <w:b/>
                <w:bCs/>
                <w:sz w:val="20"/>
                <w:szCs w:val="20"/>
              </w:rPr>
            </w:pPr>
            <w:r w:rsidRPr="001C3897">
              <w:rPr>
                <w:rFonts w:eastAsia="Calibri"/>
                <w:b/>
                <w:bCs/>
                <w:color w:val="000000"/>
                <w:sz w:val="20"/>
                <w:szCs w:val="20"/>
                <w:lang w:eastAsia="en-US"/>
              </w:rPr>
              <w:t xml:space="preserve">249 843,82 </w:t>
            </w:r>
          </w:p>
        </w:tc>
      </w:tr>
      <w:tr w:rsidR="001C3897" w:rsidRPr="001C3897" w14:paraId="2BE3B22E" w14:textId="77777777" w:rsidTr="006B6248">
        <w:tc>
          <w:tcPr>
            <w:tcW w:w="526" w:type="dxa"/>
            <w:shd w:val="clear" w:color="auto" w:fill="auto"/>
          </w:tcPr>
          <w:p w14:paraId="32EEA14F" w14:textId="77777777" w:rsidR="001C3897" w:rsidRPr="001C3897" w:rsidRDefault="001C3897" w:rsidP="001C3897">
            <w:pPr>
              <w:spacing w:line="276" w:lineRule="auto"/>
              <w:rPr>
                <w:sz w:val="20"/>
                <w:szCs w:val="20"/>
              </w:rPr>
            </w:pPr>
          </w:p>
        </w:tc>
        <w:tc>
          <w:tcPr>
            <w:tcW w:w="5680" w:type="dxa"/>
            <w:gridSpan w:val="2"/>
            <w:tcBorders>
              <w:top w:val="single" w:sz="4" w:space="0" w:color="auto"/>
              <w:left w:val="single" w:sz="4" w:space="0" w:color="auto"/>
              <w:bottom w:val="single" w:sz="4" w:space="0" w:color="auto"/>
              <w:right w:val="single" w:sz="4" w:space="0" w:color="auto"/>
            </w:tcBorders>
            <w:shd w:val="clear" w:color="auto" w:fill="auto"/>
          </w:tcPr>
          <w:p w14:paraId="07AF15B7" w14:textId="77777777" w:rsidR="001C3897" w:rsidRPr="001C3897" w:rsidRDefault="001C3897" w:rsidP="001C3897">
            <w:pPr>
              <w:spacing w:line="276" w:lineRule="auto"/>
              <w:rPr>
                <w:b/>
                <w:bCs/>
                <w:sz w:val="18"/>
                <w:szCs w:val="18"/>
              </w:rPr>
            </w:pPr>
            <w:r w:rsidRPr="001C3897">
              <w:rPr>
                <w:rFonts w:eastAsia="Calibri"/>
                <w:sz w:val="18"/>
                <w:szCs w:val="18"/>
                <w:lang w:eastAsia="en-US"/>
              </w:rPr>
              <w:t xml:space="preserve">КП ООО ПК НЭЗ КТПС-ВВ-160/10/0,4 </w:t>
            </w:r>
            <w:proofErr w:type="spellStart"/>
            <w:r w:rsidRPr="001C3897">
              <w:rPr>
                <w:rFonts w:eastAsia="Calibri"/>
                <w:sz w:val="18"/>
                <w:szCs w:val="18"/>
                <w:lang w:eastAsia="en-US"/>
              </w:rPr>
              <w:t>кВ</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E0C1EE" w14:textId="77777777" w:rsidR="001C3897" w:rsidRPr="001C3897" w:rsidRDefault="001C3897" w:rsidP="001C3897">
            <w:pPr>
              <w:spacing w:line="276" w:lineRule="auto"/>
              <w:jc w:val="center"/>
              <w:rPr>
                <w:rFonts w:eastAsia="Calibri"/>
                <w:color w:val="000000"/>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7CA6FE" w14:textId="77777777" w:rsidR="001C3897" w:rsidRPr="001C3897" w:rsidRDefault="001C3897" w:rsidP="001C3897">
            <w:pPr>
              <w:spacing w:line="276" w:lineRule="auto"/>
              <w:jc w:val="center"/>
              <w:rPr>
                <w:rFonts w:eastAsia="Calibri"/>
                <w:color w:val="000000"/>
                <w:sz w:val="20"/>
                <w:szCs w:val="20"/>
                <w:lang w:eastAsia="en-US"/>
              </w:rPr>
            </w:pPr>
            <w:r w:rsidRPr="001C3897">
              <w:rPr>
                <w:rFonts w:eastAsia="Calibri"/>
                <w:color w:val="000000"/>
                <w:sz w:val="20"/>
                <w:szCs w:val="20"/>
                <w:lang w:eastAsia="en-US"/>
              </w:rPr>
              <w:t xml:space="preserve">632 132,08 </w:t>
            </w:r>
          </w:p>
        </w:tc>
        <w:tc>
          <w:tcPr>
            <w:tcW w:w="1984" w:type="dxa"/>
            <w:tcBorders>
              <w:top w:val="single" w:sz="4" w:space="0" w:color="auto"/>
              <w:left w:val="nil"/>
              <w:bottom w:val="single" w:sz="4" w:space="0" w:color="auto"/>
              <w:right w:val="single" w:sz="4" w:space="0" w:color="auto"/>
            </w:tcBorders>
            <w:shd w:val="clear" w:color="auto" w:fill="auto"/>
            <w:vAlign w:val="center"/>
          </w:tcPr>
          <w:p w14:paraId="401F4ED1" w14:textId="77777777" w:rsidR="001C3897" w:rsidRPr="001C3897" w:rsidRDefault="001C3897" w:rsidP="001C3897">
            <w:pPr>
              <w:spacing w:line="276" w:lineRule="auto"/>
              <w:jc w:val="center"/>
              <w:rPr>
                <w:rFonts w:eastAsia="Calibri"/>
                <w:color w:val="000000"/>
                <w:sz w:val="20"/>
                <w:szCs w:val="20"/>
                <w:lang w:eastAsia="en-US"/>
              </w:rPr>
            </w:pPr>
          </w:p>
        </w:tc>
        <w:tc>
          <w:tcPr>
            <w:tcW w:w="1700" w:type="dxa"/>
            <w:tcBorders>
              <w:top w:val="single" w:sz="4" w:space="0" w:color="auto"/>
              <w:left w:val="nil"/>
              <w:bottom w:val="single" w:sz="4" w:space="0" w:color="auto"/>
              <w:right w:val="single" w:sz="4" w:space="0" w:color="auto"/>
            </w:tcBorders>
            <w:shd w:val="clear" w:color="auto" w:fill="auto"/>
            <w:vAlign w:val="center"/>
          </w:tcPr>
          <w:p w14:paraId="0C1F7B06" w14:textId="77777777" w:rsidR="001C3897" w:rsidRPr="001C3897" w:rsidRDefault="001C3897" w:rsidP="001C3897">
            <w:pPr>
              <w:spacing w:line="276" w:lineRule="auto"/>
              <w:jc w:val="center"/>
              <w:rPr>
                <w:rFonts w:eastAsia="Calibri"/>
                <w:color w:val="000000"/>
                <w:sz w:val="20"/>
                <w:szCs w:val="20"/>
                <w:lang w:eastAsia="en-US"/>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EBF5984" w14:textId="77777777" w:rsidR="001C3897" w:rsidRPr="001C3897" w:rsidRDefault="001C3897" w:rsidP="001C3897">
            <w:pPr>
              <w:spacing w:line="276" w:lineRule="auto"/>
              <w:jc w:val="center"/>
              <w:rPr>
                <w:rFonts w:eastAsia="Calibri"/>
                <w:color w:val="000000"/>
                <w:sz w:val="20"/>
                <w:szCs w:val="20"/>
                <w:lang w:eastAsia="en-US"/>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7DD9E99A" w14:textId="77777777" w:rsidR="001C3897" w:rsidRPr="001C3897" w:rsidRDefault="001C3897" w:rsidP="001C3897">
            <w:pPr>
              <w:spacing w:line="276" w:lineRule="auto"/>
              <w:jc w:val="center"/>
              <w:rPr>
                <w:rFonts w:eastAsia="Calibri"/>
                <w:b/>
                <w:bCs/>
                <w:color w:val="000000"/>
                <w:sz w:val="20"/>
                <w:szCs w:val="20"/>
                <w:lang w:eastAsia="en-US"/>
              </w:rPr>
            </w:pPr>
          </w:p>
        </w:tc>
      </w:tr>
      <w:tr w:rsidR="001C3897" w:rsidRPr="001C3897" w14:paraId="34D389B5" w14:textId="77777777" w:rsidTr="006B6248">
        <w:tc>
          <w:tcPr>
            <w:tcW w:w="526" w:type="dxa"/>
            <w:shd w:val="clear" w:color="auto" w:fill="auto"/>
          </w:tcPr>
          <w:p w14:paraId="593764A7" w14:textId="77777777" w:rsidR="001C3897" w:rsidRPr="001C3897" w:rsidRDefault="001C3897" w:rsidP="001C3897">
            <w:pPr>
              <w:spacing w:line="276" w:lineRule="auto"/>
              <w:rPr>
                <w:sz w:val="20"/>
                <w:szCs w:val="20"/>
              </w:rPr>
            </w:pPr>
          </w:p>
        </w:tc>
        <w:tc>
          <w:tcPr>
            <w:tcW w:w="5680" w:type="dxa"/>
            <w:gridSpan w:val="2"/>
            <w:tcBorders>
              <w:top w:val="nil"/>
              <w:left w:val="single" w:sz="4" w:space="0" w:color="auto"/>
              <w:bottom w:val="single" w:sz="4" w:space="0" w:color="auto"/>
              <w:right w:val="single" w:sz="4" w:space="0" w:color="auto"/>
            </w:tcBorders>
            <w:shd w:val="clear" w:color="auto" w:fill="auto"/>
          </w:tcPr>
          <w:p w14:paraId="3D1D419F" w14:textId="77777777" w:rsidR="001C3897" w:rsidRPr="001C3897" w:rsidRDefault="001C3897" w:rsidP="001C3897">
            <w:pPr>
              <w:spacing w:line="276" w:lineRule="auto"/>
              <w:rPr>
                <w:sz w:val="18"/>
                <w:szCs w:val="18"/>
              </w:rPr>
            </w:pPr>
            <w:r w:rsidRPr="001C3897">
              <w:rPr>
                <w:rFonts w:eastAsia="Calibri"/>
                <w:sz w:val="18"/>
                <w:szCs w:val="18"/>
                <w:lang w:eastAsia="en-US"/>
              </w:rPr>
              <w:t xml:space="preserve">КП ООО ПК НЭЗ ТМГ-160/10/0,4 </w:t>
            </w:r>
            <w:proofErr w:type="spellStart"/>
            <w:r w:rsidRPr="001C3897">
              <w:rPr>
                <w:rFonts w:eastAsia="Calibri"/>
                <w:sz w:val="18"/>
                <w:szCs w:val="18"/>
                <w:lang w:eastAsia="en-US"/>
              </w:rPr>
              <w:t>кВ</w:t>
            </w:r>
            <w:proofErr w:type="spellEnd"/>
          </w:p>
        </w:tc>
        <w:tc>
          <w:tcPr>
            <w:tcW w:w="1418" w:type="dxa"/>
            <w:shd w:val="clear" w:color="auto" w:fill="auto"/>
          </w:tcPr>
          <w:p w14:paraId="266B3A45" w14:textId="77777777" w:rsidR="001C3897" w:rsidRPr="001C3897" w:rsidRDefault="001C3897" w:rsidP="001C3897">
            <w:pPr>
              <w:spacing w:line="276" w:lineRule="auto"/>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A723CF" w14:textId="77777777" w:rsidR="001C3897" w:rsidRPr="001C3897" w:rsidRDefault="001C3897" w:rsidP="001C3897">
            <w:pPr>
              <w:spacing w:line="276" w:lineRule="auto"/>
              <w:jc w:val="center"/>
              <w:rPr>
                <w:sz w:val="20"/>
                <w:szCs w:val="20"/>
              </w:rPr>
            </w:pPr>
            <w:r w:rsidRPr="001C3897">
              <w:rPr>
                <w:rFonts w:eastAsia="Calibri"/>
                <w:color w:val="000000"/>
                <w:sz w:val="20"/>
                <w:szCs w:val="20"/>
                <w:lang w:eastAsia="en-US"/>
              </w:rPr>
              <w:t xml:space="preserve">358 050,57 </w:t>
            </w:r>
          </w:p>
        </w:tc>
        <w:tc>
          <w:tcPr>
            <w:tcW w:w="1984" w:type="dxa"/>
            <w:shd w:val="clear" w:color="auto" w:fill="auto"/>
          </w:tcPr>
          <w:p w14:paraId="7915A59F" w14:textId="77777777" w:rsidR="001C3897" w:rsidRPr="001C3897" w:rsidRDefault="001C3897" w:rsidP="001C3897">
            <w:pPr>
              <w:spacing w:line="276" w:lineRule="auto"/>
              <w:jc w:val="center"/>
              <w:rPr>
                <w:sz w:val="20"/>
                <w:szCs w:val="20"/>
              </w:rPr>
            </w:pPr>
          </w:p>
        </w:tc>
        <w:tc>
          <w:tcPr>
            <w:tcW w:w="1700" w:type="dxa"/>
            <w:shd w:val="clear" w:color="auto" w:fill="auto"/>
          </w:tcPr>
          <w:p w14:paraId="4E7FB47B" w14:textId="77777777" w:rsidR="001C3897" w:rsidRPr="001C3897" w:rsidRDefault="001C3897" w:rsidP="001C3897">
            <w:pPr>
              <w:spacing w:line="276" w:lineRule="auto"/>
              <w:jc w:val="center"/>
              <w:rPr>
                <w:sz w:val="20"/>
                <w:szCs w:val="20"/>
              </w:rPr>
            </w:pPr>
          </w:p>
        </w:tc>
        <w:tc>
          <w:tcPr>
            <w:tcW w:w="1276" w:type="dxa"/>
            <w:shd w:val="clear" w:color="auto" w:fill="auto"/>
          </w:tcPr>
          <w:p w14:paraId="143BA5EF"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4F596DBB" w14:textId="77777777" w:rsidR="001C3897" w:rsidRPr="001C3897" w:rsidRDefault="001C3897" w:rsidP="001C3897">
            <w:pPr>
              <w:spacing w:line="276" w:lineRule="auto"/>
              <w:jc w:val="center"/>
              <w:rPr>
                <w:b/>
                <w:bCs/>
                <w:sz w:val="20"/>
                <w:szCs w:val="20"/>
              </w:rPr>
            </w:pPr>
          </w:p>
        </w:tc>
      </w:tr>
      <w:tr w:rsidR="001C3897" w:rsidRPr="001C3897" w14:paraId="0C2260CD" w14:textId="77777777" w:rsidTr="006B6248">
        <w:tc>
          <w:tcPr>
            <w:tcW w:w="526" w:type="dxa"/>
            <w:shd w:val="clear" w:color="auto" w:fill="auto"/>
          </w:tcPr>
          <w:p w14:paraId="3256B860" w14:textId="77777777" w:rsidR="001C3897" w:rsidRPr="001C3897" w:rsidRDefault="001C3897" w:rsidP="001C3897">
            <w:pPr>
              <w:spacing w:line="276" w:lineRule="auto"/>
              <w:rPr>
                <w:sz w:val="20"/>
                <w:szCs w:val="20"/>
              </w:rPr>
            </w:pPr>
          </w:p>
        </w:tc>
        <w:tc>
          <w:tcPr>
            <w:tcW w:w="5680" w:type="dxa"/>
            <w:gridSpan w:val="2"/>
            <w:shd w:val="clear" w:color="auto" w:fill="auto"/>
          </w:tcPr>
          <w:p w14:paraId="43EC09A0" w14:textId="77777777" w:rsidR="001C3897" w:rsidRPr="001C3897" w:rsidRDefault="001C3897" w:rsidP="001C3897">
            <w:pPr>
              <w:spacing w:line="276" w:lineRule="auto"/>
              <w:rPr>
                <w:b/>
                <w:bCs/>
                <w:sz w:val="20"/>
                <w:szCs w:val="20"/>
              </w:rPr>
            </w:pPr>
            <w:r w:rsidRPr="001C3897">
              <w:rPr>
                <w:b/>
                <w:bCs/>
                <w:sz w:val="20"/>
                <w:szCs w:val="20"/>
              </w:rPr>
              <w:t xml:space="preserve">Всего стоимость оснащения объекта в ценах на 2 кв. 2024 г. </w:t>
            </w:r>
          </w:p>
        </w:tc>
        <w:tc>
          <w:tcPr>
            <w:tcW w:w="1418" w:type="dxa"/>
            <w:shd w:val="clear" w:color="auto" w:fill="auto"/>
          </w:tcPr>
          <w:p w14:paraId="513A154B" w14:textId="77777777" w:rsidR="001C3897" w:rsidRPr="001C3897" w:rsidRDefault="001C3897" w:rsidP="001C3897">
            <w:pPr>
              <w:spacing w:line="276" w:lineRule="auto"/>
              <w:jc w:val="center"/>
              <w:rPr>
                <w:b/>
                <w:bCs/>
                <w:color w:val="FF0000"/>
                <w:sz w:val="20"/>
                <w:szCs w:val="20"/>
                <w:highlight w:val="yellow"/>
              </w:rPr>
            </w:pPr>
            <w:r w:rsidRPr="001C3897">
              <w:rPr>
                <w:rFonts w:eastAsia="Calibri"/>
                <w:b/>
                <w:bCs/>
                <w:sz w:val="20"/>
                <w:szCs w:val="20"/>
                <w:lang w:eastAsia="en-US"/>
              </w:rPr>
              <w:t xml:space="preserve">94 508,17 </w:t>
            </w:r>
          </w:p>
        </w:tc>
        <w:tc>
          <w:tcPr>
            <w:tcW w:w="1559" w:type="dxa"/>
            <w:shd w:val="clear" w:color="auto" w:fill="auto"/>
          </w:tcPr>
          <w:p w14:paraId="3C4FB3BD" w14:textId="77777777" w:rsidR="001C3897" w:rsidRPr="001C3897" w:rsidRDefault="001C3897" w:rsidP="001C3897">
            <w:pPr>
              <w:spacing w:line="276" w:lineRule="auto"/>
              <w:jc w:val="center"/>
              <w:rPr>
                <w:b/>
                <w:bCs/>
                <w:color w:val="FF0000"/>
                <w:sz w:val="20"/>
                <w:szCs w:val="20"/>
                <w:highlight w:val="yellow"/>
              </w:rPr>
            </w:pPr>
            <w:r w:rsidRPr="001C3897">
              <w:rPr>
                <w:rFonts w:eastAsia="Calibri"/>
                <w:b/>
                <w:bCs/>
                <w:sz w:val="20"/>
                <w:szCs w:val="20"/>
                <w:lang w:eastAsia="en-US"/>
              </w:rPr>
              <w:t xml:space="preserve">990 182,65 </w:t>
            </w:r>
          </w:p>
        </w:tc>
        <w:tc>
          <w:tcPr>
            <w:tcW w:w="1984" w:type="dxa"/>
            <w:shd w:val="clear" w:color="auto" w:fill="auto"/>
          </w:tcPr>
          <w:p w14:paraId="58AF3D2A" w14:textId="77777777" w:rsidR="001C3897" w:rsidRPr="001C3897" w:rsidRDefault="001C3897" w:rsidP="001C3897">
            <w:pPr>
              <w:spacing w:line="276" w:lineRule="auto"/>
              <w:jc w:val="center"/>
              <w:rPr>
                <w:b/>
                <w:bCs/>
                <w:color w:val="FF0000"/>
                <w:sz w:val="20"/>
                <w:szCs w:val="20"/>
                <w:highlight w:val="yellow"/>
              </w:rPr>
            </w:pPr>
            <w:r w:rsidRPr="001C3897">
              <w:rPr>
                <w:rFonts w:eastAsia="Calibri"/>
                <w:b/>
                <w:bCs/>
                <w:sz w:val="20"/>
                <w:szCs w:val="20"/>
                <w:lang w:eastAsia="en-US"/>
              </w:rPr>
              <w:t xml:space="preserve">72 419,47 </w:t>
            </w:r>
          </w:p>
        </w:tc>
        <w:tc>
          <w:tcPr>
            <w:tcW w:w="1700" w:type="dxa"/>
            <w:shd w:val="clear" w:color="auto" w:fill="auto"/>
          </w:tcPr>
          <w:p w14:paraId="55CA567D" w14:textId="77777777" w:rsidR="001C3897" w:rsidRPr="001C3897" w:rsidRDefault="001C3897" w:rsidP="001C3897">
            <w:pPr>
              <w:spacing w:line="276" w:lineRule="auto"/>
              <w:jc w:val="center"/>
              <w:rPr>
                <w:b/>
                <w:bCs/>
                <w:color w:val="FF0000"/>
                <w:sz w:val="20"/>
                <w:szCs w:val="20"/>
                <w:highlight w:val="yellow"/>
              </w:rPr>
            </w:pPr>
            <w:r w:rsidRPr="001C3897">
              <w:rPr>
                <w:rFonts w:eastAsia="Calibri"/>
                <w:b/>
                <w:bCs/>
                <w:sz w:val="20"/>
                <w:szCs w:val="20"/>
                <w:lang w:eastAsia="en-US"/>
              </w:rPr>
              <w:t xml:space="preserve">80 640,00 </w:t>
            </w:r>
          </w:p>
        </w:tc>
        <w:tc>
          <w:tcPr>
            <w:tcW w:w="1276" w:type="dxa"/>
            <w:shd w:val="clear" w:color="auto" w:fill="auto"/>
          </w:tcPr>
          <w:p w14:paraId="4E64D845" w14:textId="77777777" w:rsidR="001C3897" w:rsidRPr="001C3897" w:rsidRDefault="001C3897" w:rsidP="001C3897">
            <w:pPr>
              <w:spacing w:line="276" w:lineRule="auto"/>
              <w:jc w:val="center"/>
              <w:rPr>
                <w:b/>
                <w:bCs/>
                <w:color w:val="FF0000"/>
                <w:sz w:val="20"/>
                <w:szCs w:val="20"/>
                <w:highlight w:val="yellow"/>
              </w:rPr>
            </w:pPr>
            <w:r w:rsidRPr="001C3897">
              <w:rPr>
                <w:rFonts w:eastAsia="Calibri"/>
                <w:b/>
                <w:bCs/>
                <w:sz w:val="20"/>
                <w:szCs w:val="20"/>
                <w:lang w:eastAsia="en-US"/>
              </w:rPr>
              <w:t xml:space="preserve">2 276,18 </w:t>
            </w:r>
          </w:p>
        </w:tc>
        <w:tc>
          <w:tcPr>
            <w:tcW w:w="1560" w:type="dxa"/>
            <w:tcBorders>
              <w:right w:val="single" w:sz="4" w:space="0" w:color="auto"/>
            </w:tcBorders>
            <w:shd w:val="clear" w:color="auto" w:fill="auto"/>
          </w:tcPr>
          <w:p w14:paraId="0DC9A743" w14:textId="77777777" w:rsidR="001C3897" w:rsidRPr="001C3897" w:rsidRDefault="001C3897" w:rsidP="001C3897">
            <w:pPr>
              <w:spacing w:line="276" w:lineRule="auto"/>
              <w:jc w:val="center"/>
              <w:rPr>
                <w:b/>
                <w:bCs/>
                <w:color w:val="FF0000"/>
                <w:sz w:val="20"/>
                <w:szCs w:val="20"/>
                <w:highlight w:val="yellow"/>
              </w:rPr>
            </w:pPr>
            <w:r w:rsidRPr="001C3897">
              <w:rPr>
                <w:rFonts w:eastAsia="Calibri"/>
                <w:b/>
                <w:bCs/>
                <w:sz w:val="20"/>
                <w:szCs w:val="20"/>
                <w:lang w:eastAsia="en-US"/>
              </w:rPr>
              <w:t xml:space="preserve">1 240 026,47 </w:t>
            </w:r>
          </w:p>
        </w:tc>
      </w:tr>
      <w:tr w:rsidR="001C3897" w:rsidRPr="001C3897" w14:paraId="7B6A66D6" w14:textId="77777777" w:rsidTr="006B6248">
        <w:tc>
          <w:tcPr>
            <w:tcW w:w="526" w:type="dxa"/>
            <w:shd w:val="clear" w:color="auto" w:fill="auto"/>
          </w:tcPr>
          <w:p w14:paraId="1DE85970" w14:textId="77777777" w:rsidR="001C3897" w:rsidRPr="001C3897" w:rsidRDefault="001C3897" w:rsidP="001C3897">
            <w:pPr>
              <w:spacing w:line="276" w:lineRule="auto"/>
              <w:rPr>
                <w:sz w:val="20"/>
                <w:szCs w:val="20"/>
              </w:rPr>
            </w:pPr>
          </w:p>
        </w:tc>
        <w:tc>
          <w:tcPr>
            <w:tcW w:w="5680" w:type="dxa"/>
            <w:gridSpan w:val="2"/>
            <w:shd w:val="clear" w:color="auto" w:fill="auto"/>
          </w:tcPr>
          <w:p w14:paraId="75BBE3AB" w14:textId="77777777" w:rsidR="001C3897" w:rsidRPr="001C3897" w:rsidRDefault="001C3897" w:rsidP="001C3897">
            <w:pPr>
              <w:spacing w:line="276" w:lineRule="auto"/>
              <w:rPr>
                <w:b/>
                <w:bCs/>
                <w:sz w:val="20"/>
                <w:szCs w:val="20"/>
              </w:rPr>
            </w:pPr>
            <w:r w:rsidRPr="001C3897">
              <w:rPr>
                <w:b/>
                <w:bCs/>
                <w:sz w:val="20"/>
                <w:szCs w:val="20"/>
              </w:rPr>
              <w:t>Всего стоимость в ценах на 2024 год (ИЦП: 2024 г. –1,052/4*2=1,026)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41A09FC" w14:textId="77777777" w:rsidR="001C3897" w:rsidRPr="001C3897" w:rsidRDefault="001C3897" w:rsidP="001C3897">
            <w:pPr>
              <w:spacing w:line="276" w:lineRule="auto"/>
              <w:jc w:val="center"/>
              <w:rPr>
                <w:b/>
                <w:bCs/>
                <w:sz w:val="20"/>
                <w:szCs w:val="20"/>
              </w:rPr>
            </w:pPr>
            <w:r w:rsidRPr="001C3897">
              <w:rPr>
                <w:rFonts w:eastAsia="Calibri"/>
                <w:b/>
                <w:bCs/>
                <w:sz w:val="20"/>
                <w:szCs w:val="20"/>
                <w:lang w:eastAsia="en-US"/>
              </w:rPr>
              <w:t>96 965,38</w:t>
            </w:r>
          </w:p>
        </w:tc>
        <w:tc>
          <w:tcPr>
            <w:tcW w:w="1559" w:type="dxa"/>
            <w:tcBorders>
              <w:top w:val="single" w:sz="4" w:space="0" w:color="auto"/>
              <w:left w:val="nil"/>
              <w:bottom w:val="single" w:sz="4" w:space="0" w:color="auto"/>
              <w:right w:val="single" w:sz="4" w:space="0" w:color="auto"/>
            </w:tcBorders>
            <w:shd w:val="clear" w:color="auto" w:fill="auto"/>
          </w:tcPr>
          <w:p w14:paraId="35FDF3EC" w14:textId="77777777" w:rsidR="001C3897" w:rsidRPr="001C3897" w:rsidRDefault="001C3897" w:rsidP="001C3897">
            <w:pPr>
              <w:spacing w:line="276" w:lineRule="auto"/>
              <w:jc w:val="center"/>
              <w:rPr>
                <w:b/>
                <w:bCs/>
                <w:sz w:val="20"/>
                <w:szCs w:val="20"/>
              </w:rPr>
            </w:pPr>
            <w:r w:rsidRPr="001C3897">
              <w:rPr>
                <w:rFonts w:eastAsia="Calibri"/>
                <w:b/>
                <w:bCs/>
                <w:sz w:val="20"/>
                <w:szCs w:val="20"/>
                <w:lang w:eastAsia="en-US"/>
              </w:rPr>
              <w:t>1 015 927,40</w:t>
            </w:r>
          </w:p>
        </w:tc>
        <w:tc>
          <w:tcPr>
            <w:tcW w:w="1984" w:type="dxa"/>
            <w:tcBorders>
              <w:top w:val="single" w:sz="4" w:space="0" w:color="auto"/>
              <w:left w:val="nil"/>
              <w:bottom w:val="single" w:sz="4" w:space="0" w:color="auto"/>
              <w:right w:val="single" w:sz="4" w:space="0" w:color="auto"/>
            </w:tcBorders>
            <w:shd w:val="clear" w:color="auto" w:fill="auto"/>
          </w:tcPr>
          <w:p w14:paraId="6A83635F" w14:textId="77777777" w:rsidR="001C3897" w:rsidRPr="001C3897" w:rsidRDefault="001C3897" w:rsidP="001C3897">
            <w:pPr>
              <w:spacing w:line="276" w:lineRule="auto"/>
              <w:jc w:val="center"/>
              <w:rPr>
                <w:b/>
                <w:bCs/>
                <w:sz w:val="20"/>
                <w:szCs w:val="20"/>
              </w:rPr>
            </w:pPr>
            <w:r w:rsidRPr="001C3897">
              <w:rPr>
                <w:rFonts w:eastAsia="Calibri"/>
                <w:b/>
                <w:bCs/>
                <w:sz w:val="20"/>
                <w:szCs w:val="20"/>
                <w:lang w:eastAsia="en-US"/>
              </w:rPr>
              <w:t>74 302,38</w:t>
            </w:r>
          </w:p>
        </w:tc>
        <w:tc>
          <w:tcPr>
            <w:tcW w:w="1700" w:type="dxa"/>
            <w:tcBorders>
              <w:top w:val="single" w:sz="4" w:space="0" w:color="auto"/>
              <w:left w:val="nil"/>
              <w:bottom w:val="single" w:sz="4" w:space="0" w:color="auto"/>
              <w:right w:val="single" w:sz="4" w:space="0" w:color="auto"/>
            </w:tcBorders>
            <w:shd w:val="clear" w:color="auto" w:fill="auto"/>
          </w:tcPr>
          <w:p w14:paraId="4D882E05" w14:textId="77777777" w:rsidR="001C3897" w:rsidRPr="001C3897" w:rsidRDefault="001C3897" w:rsidP="001C3897">
            <w:pPr>
              <w:spacing w:line="276" w:lineRule="auto"/>
              <w:jc w:val="center"/>
              <w:rPr>
                <w:b/>
                <w:bCs/>
                <w:sz w:val="20"/>
                <w:szCs w:val="20"/>
              </w:rPr>
            </w:pPr>
            <w:r w:rsidRPr="001C3897">
              <w:rPr>
                <w:rFonts w:eastAsia="Calibri"/>
                <w:b/>
                <w:bCs/>
                <w:sz w:val="20"/>
                <w:szCs w:val="20"/>
                <w:lang w:eastAsia="en-US"/>
              </w:rPr>
              <w:t>82 736,64</w:t>
            </w:r>
          </w:p>
        </w:tc>
        <w:tc>
          <w:tcPr>
            <w:tcW w:w="1276" w:type="dxa"/>
            <w:tcBorders>
              <w:top w:val="single" w:sz="4" w:space="0" w:color="auto"/>
              <w:left w:val="nil"/>
              <w:bottom w:val="single" w:sz="4" w:space="0" w:color="auto"/>
              <w:right w:val="single" w:sz="4" w:space="0" w:color="auto"/>
            </w:tcBorders>
            <w:shd w:val="clear" w:color="auto" w:fill="auto"/>
          </w:tcPr>
          <w:p w14:paraId="7C5A4EFA" w14:textId="77777777" w:rsidR="001C3897" w:rsidRPr="001C3897" w:rsidRDefault="001C3897" w:rsidP="001C3897">
            <w:pPr>
              <w:spacing w:line="276" w:lineRule="auto"/>
              <w:jc w:val="center"/>
              <w:rPr>
                <w:b/>
                <w:bCs/>
                <w:sz w:val="20"/>
                <w:szCs w:val="20"/>
              </w:rPr>
            </w:pPr>
            <w:r w:rsidRPr="001C3897">
              <w:rPr>
                <w:rFonts w:eastAsia="Calibri"/>
                <w:b/>
                <w:bCs/>
                <w:sz w:val="20"/>
                <w:szCs w:val="20"/>
                <w:lang w:eastAsia="en-US"/>
              </w:rPr>
              <w:t>2 335,36</w:t>
            </w:r>
          </w:p>
        </w:tc>
        <w:tc>
          <w:tcPr>
            <w:tcW w:w="1560" w:type="dxa"/>
            <w:tcBorders>
              <w:top w:val="single" w:sz="4" w:space="0" w:color="auto"/>
              <w:left w:val="nil"/>
              <w:bottom w:val="single" w:sz="4" w:space="0" w:color="auto"/>
              <w:right w:val="single" w:sz="4" w:space="0" w:color="auto"/>
            </w:tcBorders>
            <w:shd w:val="clear" w:color="auto" w:fill="auto"/>
          </w:tcPr>
          <w:p w14:paraId="2F94D2DE" w14:textId="77777777" w:rsidR="001C3897" w:rsidRPr="001C3897" w:rsidRDefault="001C3897" w:rsidP="001C3897">
            <w:pPr>
              <w:spacing w:line="276" w:lineRule="auto"/>
              <w:jc w:val="center"/>
              <w:rPr>
                <w:b/>
                <w:bCs/>
                <w:sz w:val="20"/>
                <w:szCs w:val="20"/>
              </w:rPr>
            </w:pPr>
            <w:r w:rsidRPr="001C3897">
              <w:rPr>
                <w:rFonts w:eastAsia="Calibri"/>
                <w:b/>
                <w:bCs/>
                <w:sz w:val="20"/>
                <w:szCs w:val="20"/>
                <w:lang w:eastAsia="en-US"/>
              </w:rPr>
              <w:t>1 272 267,16</w:t>
            </w:r>
          </w:p>
        </w:tc>
      </w:tr>
      <w:tr w:rsidR="001C3897" w:rsidRPr="001C3897" w14:paraId="3A5EBEFE" w14:textId="77777777" w:rsidTr="006B6248">
        <w:tc>
          <w:tcPr>
            <w:tcW w:w="526" w:type="dxa"/>
            <w:shd w:val="clear" w:color="auto" w:fill="auto"/>
          </w:tcPr>
          <w:p w14:paraId="3BF817EE" w14:textId="77777777" w:rsidR="001C3897" w:rsidRPr="001C3897" w:rsidRDefault="001C3897" w:rsidP="001C3897">
            <w:pPr>
              <w:spacing w:line="276" w:lineRule="auto"/>
              <w:rPr>
                <w:sz w:val="20"/>
                <w:szCs w:val="20"/>
              </w:rPr>
            </w:pPr>
          </w:p>
        </w:tc>
        <w:tc>
          <w:tcPr>
            <w:tcW w:w="5680" w:type="dxa"/>
            <w:gridSpan w:val="2"/>
            <w:shd w:val="clear" w:color="auto" w:fill="auto"/>
          </w:tcPr>
          <w:p w14:paraId="37BAC66D" w14:textId="77777777" w:rsidR="001C3897" w:rsidRPr="001C3897" w:rsidRDefault="001C3897" w:rsidP="001C3897">
            <w:pPr>
              <w:spacing w:line="276" w:lineRule="auto"/>
              <w:rPr>
                <w:b/>
                <w:bCs/>
                <w:sz w:val="20"/>
                <w:szCs w:val="20"/>
              </w:rPr>
            </w:pPr>
            <w:r w:rsidRPr="001C3897">
              <w:rPr>
                <w:b/>
                <w:bCs/>
                <w:sz w:val="20"/>
                <w:szCs w:val="20"/>
              </w:rPr>
              <w:t>Всего стоимость в ценах 2026 года (ИЦП: 2025 г. – 1,051; 2026 г. – 1,042) без НДС</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5B0995" w14:textId="77777777" w:rsidR="001C3897" w:rsidRPr="001C3897" w:rsidRDefault="001C3897" w:rsidP="001C3897">
            <w:pPr>
              <w:spacing w:line="276" w:lineRule="auto"/>
              <w:jc w:val="center"/>
              <w:rPr>
                <w:rFonts w:eastAsia="Calibri"/>
                <w:b/>
                <w:bCs/>
                <w:color w:val="000000"/>
                <w:sz w:val="20"/>
                <w:szCs w:val="20"/>
                <w:lang w:eastAsia="en-US"/>
              </w:rPr>
            </w:pPr>
            <w:r w:rsidRPr="001C3897">
              <w:rPr>
                <w:rFonts w:eastAsia="Calibri"/>
                <w:b/>
                <w:bCs/>
                <w:sz w:val="20"/>
                <w:szCs w:val="20"/>
                <w:lang w:eastAsia="en-US"/>
              </w:rPr>
              <w:t>101 474,27</w:t>
            </w:r>
          </w:p>
        </w:tc>
        <w:tc>
          <w:tcPr>
            <w:tcW w:w="1559" w:type="dxa"/>
            <w:tcBorders>
              <w:top w:val="single" w:sz="4" w:space="0" w:color="auto"/>
              <w:left w:val="nil"/>
              <w:bottom w:val="single" w:sz="4" w:space="0" w:color="auto"/>
              <w:right w:val="single" w:sz="4" w:space="0" w:color="auto"/>
            </w:tcBorders>
            <w:shd w:val="clear" w:color="auto" w:fill="auto"/>
          </w:tcPr>
          <w:p w14:paraId="268B65A2" w14:textId="77777777" w:rsidR="001C3897" w:rsidRPr="001C3897" w:rsidRDefault="001C3897" w:rsidP="001C3897">
            <w:pPr>
              <w:spacing w:line="276" w:lineRule="auto"/>
              <w:jc w:val="center"/>
              <w:rPr>
                <w:rFonts w:eastAsia="Calibri"/>
                <w:b/>
                <w:bCs/>
                <w:color w:val="000000"/>
                <w:sz w:val="20"/>
                <w:szCs w:val="20"/>
                <w:lang w:eastAsia="en-US"/>
              </w:rPr>
            </w:pPr>
            <w:r w:rsidRPr="001C3897">
              <w:rPr>
                <w:rFonts w:eastAsia="Calibri"/>
                <w:b/>
                <w:bCs/>
                <w:sz w:val="20"/>
                <w:szCs w:val="20"/>
                <w:lang w:eastAsia="en-US"/>
              </w:rPr>
              <w:t>1 063 168,02</w:t>
            </w:r>
          </w:p>
        </w:tc>
        <w:tc>
          <w:tcPr>
            <w:tcW w:w="1984" w:type="dxa"/>
            <w:tcBorders>
              <w:top w:val="single" w:sz="4" w:space="0" w:color="auto"/>
              <w:left w:val="nil"/>
              <w:bottom w:val="single" w:sz="4" w:space="0" w:color="auto"/>
              <w:right w:val="single" w:sz="4" w:space="0" w:color="auto"/>
            </w:tcBorders>
            <w:shd w:val="clear" w:color="auto" w:fill="auto"/>
          </w:tcPr>
          <w:p w14:paraId="4CC6BCC9" w14:textId="77777777" w:rsidR="001C3897" w:rsidRPr="001C3897" w:rsidRDefault="001C3897" w:rsidP="001C3897">
            <w:pPr>
              <w:spacing w:line="276" w:lineRule="auto"/>
              <w:jc w:val="center"/>
              <w:rPr>
                <w:rFonts w:eastAsia="Calibri"/>
                <w:b/>
                <w:bCs/>
                <w:color w:val="000000"/>
                <w:sz w:val="20"/>
                <w:szCs w:val="20"/>
                <w:lang w:eastAsia="en-US"/>
              </w:rPr>
            </w:pPr>
            <w:r w:rsidRPr="001C3897">
              <w:rPr>
                <w:rFonts w:eastAsia="Calibri"/>
                <w:b/>
                <w:bCs/>
                <w:sz w:val="20"/>
                <w:szCs w:val="20"/>
                <w:lang w:eastAsia="en-US"/>
              </w:rPr>
              <w:t>77 757,44</w:t>
            </w:r>
          </w:p>
        </w:tc>
        <w:tc>
          <w:tcPr>
            <w:tcW w:w="1700" w:type="dxa"/>
            <w:tcBorders>
              <w:top w:val="single" w:sz="4" w:space="0" w:color="auto"/>
              <w:left w:val="nil"/>
              <w:bottom w:val="single" w:sz="4" w:space="0" w:color="auto"/>
              <w:right w:val="single" w:sz="4" w:space="0" w:color="auto"/>
            </w:tcBorders>
            <w:shd w:val="clear" w:color="auto" w:fill="auto"/>
          </w:tcPr>
          <w:p w14:paraId="7F45490D" w14:textId="77777777" w:rsidR="001C3897" w:rsidRPr="001C3897" w:rsidRDefault="001C3897" w:rsidP="001C3897">
            <w:pPr>
              <w:spacing w:line="276" w:lineRule="auto"/>
              <w:jc w:val="center"/>
              <w:rPr>
                <w:rFonts w:eastAsia="Calibri"/>
                <w:b/>
                <w:bCs/>
                <w:color w:val="000000"/>
                <w:sz w:val="20"/>
                <w:szCs w:val="20"/>
                <w:lang w:eastAsia="en-US"/>
              </w:rPr>
            </w:pPr>
            <w:r w:rsidRPr="001C3897">
              <w:rPr>
                <w:rFonts w:eastAsia="Calibri"/>
                <w:b/>
                <w:bCs/>
                <w:sz w:val="20"/>
                <w:szCs w:val="20"/>
                <w:lang w:eastAsia="en-US"/>
              </w:rPr>
              <w:t>86 583,89</w:t>
            </w:r>
          </w:p>
        </w:tc>
        <w:tc>
          <w:tcPr>
            <w:tcW w:w="1276" w:type="dxa"/>
            <w:tcBorders>
              <w:top w:val="single" w:sz="4" w:space="0" w:color="auto"/>
              <w:left w:val="nil"/>
              <w:bottom w:val="single" w:sz="4" w:space="0" w:color="auto"/>
              <w:right w:val="single" w:sz="4" w:space="0" w:color="auto"/>
            </w:tcBorders>
            <w:shd w:val="clear" w:color="auto" w:fill="auto"/>
          </w:tcPr>
          <w:p w14:paraId="2010765B" w14:textId="77777777" w:rsidR="001C3897" w:rsidRPr="001C3897" w:rsidRDefault="001C3897" w:rsidP="001C3897">
            <w:pPr>
              <w:spacing w:line="276" w:lineRule="auto"/>
              <w:jc w:val="center"/>
              <w:rPr>
                <w:rFonts w:eastAsia="Calibri"/>
                <w:b/>
                <w:bCs/>
                <w:color w:val="000000"/>
                <w:sz w:val="20"/>
                <w:szCs w:val="20"/>
                <w:lang w:eastAsia="en-US"/>
              </w:rPr>
            </w:pPr>
            <w:r w:rsidRPr="001C3897">
              <w:rPr>
                <w:rFonts w:eastAsia="Calibri"/>
                <w:b/>
                <w:bCs/>
                <w:sz w:val="20"/>
                <w:szCs w:val="20"/>
                <w:lang w:eastAsia="en-US"/>
              </w:rPr>
              <w:t>2 443,95</w:t>
            </w:r>
          </w:p>
        </w:tc>
        <w:tc>
          <w:tcPr>
            <w:tcW w:w="1560" w:type="dxa"/>
            <w:tcBorders>
              <w:top w:val="single" w:sz="4" w:space="0" w:color="auto"/>
              <w:left w:val="nil"/>
              <w:bottom w:val="single" w:sz="4" w:space="0" w:color="auto"/>
              <w:right w:val="single" w:sz="4" w:space="0" w:color="auto"/>
            </w:tcBorders>
            <w:shd w:val="clear" w:color="auto" w:fill="auto"/>
          </w:tcPr>
          <w:p w14:paraId="329933A3" w14:textId="77777777" w:rsidR="001C3897" w:rsidRPr="001C3897" w:rsidRDefault="001C3897" w:rsidP="001C3897">
            <w:pPr>
              <w:spacing w:line="276" w:lineRule="auto"/>
              <w:jc w:val="center"/>
              <w:rPr>
                <w:rFonts w:eastAsia="Calibri"/>
                <w:b/>
                <w:bCs/>
                <w:color w:val="000000"/>
                <w:sz w:val="20"/>
                <w:szCs w:val="20"/>
                <w:lang w:eastAsia="en-US"/>
              </w:rPr>
            </w:pPr>
            <w:r w:rsidRPr="001C3897">
              <w:rPr>
                <w:rFonts w:eastAsia="Calibri"/>
                <w:b/>
                <w:bCs/>
                <w:sz w:val="20"/>
                <w:szCs w:val="20"/>
                <w:lang w:eastAsia="en-US"/>
              </w:rPr>
              <w:t>1 331 427,58</w:t>
            </w:r>
          </w:p>
        </w:tc>
      </w:tr>
    </w:tbl>
    <w:p w14:paraId="5FD1FAC0" w14:textId="77777777" w:rsidR="001C3897" w:rsidRPr="001C3897" w:rsidRDefault="001C3897" w:rsidP="001C3897">
      <w:pPr>
        <w:spacing w:line="276" w:lineRule="auto"/>
        <w:jc w:val="right"/>
        <w:rPr>
          <w:sz w:val="27"/>
          <w:szCs w:val="27"/>
        </w:rPr>
      </w:pPr>
      <w:r w:rsidRPr="001C3897">
        <w:rPr>
          <w:sz w:val="27"/>
          <w:szCs w:val="27"/>
        </w:rPr>
        <w:t>Таблица – Предложение предприятия «Реконструкция ТП-Ю-0-124»</w:t>
      </w:r>
    </w:p>
    <w:p w14:paraId="158D87D8" w14:textId="77777777" w:rsidR="001C3897" w:rsidRPr="001C3897" w:rsidRDefault="001C3897" w:rsidP="001C3897">
      <w:pPr>
        <w:spacing w:line="276" w:lineRule="auto"/>
        <w:jc w:val="right"/>
        <w:rPr>
          <w:sz w:val="28"/>
          <w:szCs w:val="28"/>
        </w:rPr>
      </w:pPr>
      <w:r w:rsidRPr="001C3897">
        <w:rPr>
          <w:sz w:val="28"/>
          <w:szCs w:val="28"/>
        </w:rPr>
        <w:t>Таблица 3</w:t>
      </w:r>
    </w:p>
    <w:tbl>
      <w:tblPr>
        <w:tblpPr w:leftFromText="180" w:rightFromText="180" w:vertAnchor="page" w:horzAnchor="margin" w:tblpY="5241"/>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668"/>
        <w:gridCol w:w="1309"/>
        <w:gridCol w:w="1985"/>
        <w:gridCol w:w="2092"/>
        <w:gridCol w:w="851"/>
        <w:gridCol w:w="1309"/>
      </w:tblGrid>
      <w:tr w:rsidR="001C3897" w:rsidRPr="001C3897" w14:paraId="178B74CB" w14:textId="77777777" w:rsidTr="006B6248">
        <w:trPr>
          <w:trHeight w:val="274"/>
        </w:trPr>
        <w:tc>
          <w:tcPr>
            <w:tcW w:w="567" w:type="dxa"/>
            <w:vMerge w:val="restart"/>
            <w:shd w:val="clear" w:color="auto" w:fill="auto"/>
          </w:tcPr>
          <w:p w14:paraId="71A1391D" w14:textId="77777777" w:rsidR="001C3897" w:rsidRPr="001C3897" w:rsidRDefault="001C3897" w:rsidP="001C3897">
            <w:pPr>
              <w:spacing w:line="276" w:lineRule="auto"/>
              <w:jc w:val="center"/>
              <w:rPr>
                <w:b/>
                <w:bCs/>
                <w:sz w:val="16"/>
                <w:szCs w:val="16"/>
              </w:rPr>
            </w:pPr>
            <w:r w:rsidRPr="001C3897">
              <w:rPr>
                <w:b/>
                <w:bCs/>
                <w:sz w:val="16"/>
                <w:szCs w:val="16"/>
              </w:rPr>
              <w:t>№ п/п</w:t>
            </w:r>
          </w:p>
        </w:tc>
        <w:tc>
          <w:tcPr>
            <w:tcW w:w="5670" w:type="dxa"/>
            <w:vMerge w:val="restart"/>
            <w:shd w:val="clear" w:color="auto" w:fill="auto"/>
          </w:tcPr>
          <w:p w14:paraId="511910F5" w14:textId="77777777" w:rsidR="001C3897" w:rsidRPr="001C3897" w:rsidRDefault="001C3897" w:rsidP="001C3897">
            <w:pPr>
              <w:spacing w:line="276" w:lineRule="auto"/>
              <w:jc w:val="center"/>
              <w:rPr>
                <w:b/>
                <w:bCs/>
                <w:sz w:val="16"/>
                <w:szCs w:val="16"/>
              </w:rPr>
            </w:pPr>
            <w:r w:rsidRPr="001C3897">
              <w:rPr>
                <w:b/>
                <w:bCs/>
                <w:sz w:val="16"/>
                <w:szCs w:val="16"/>
              </w:rPr>
              <w:t xml:space="preserve">Наименование </w:t>
            </w:r>
          </w:p>
        </w:tc>
        <w:tc>
          <w:tcPr>
            <w:tcW w:w="7905" w:type="dxa"/>
            <w:gridSpan w:val="5"/>
            <w:shd w:val="clear" w:color="auto" w:fill="auto"/>
          </w:tcPr>
          <w:p w14:paraId="49AC77EC" w14:textId="77777777" w:rsidR="001C3897" w:rsidRPr="001C3897" w:rsidRDefault="001C3897" w:rsidP="001C3897">
            <w:pPr>
              <w:spacing w:line="276" w:lineRule="auto"/>
              <w:jc w:val="center"/>
              <w:rPr>
                <w:b/>
                <w:bCs/>
                <w:sz w:val="16"/>
                <w:szCs w:val="16"/>
              </w:rPr>
            </w:pPr>
            <w:r w:rsidRPr="001C3897">
              <w:rPr>
                <w:b/>
                <w:bCs/>
                <w:sz w:val="16"/>
                <w:szCs w:val="16"/>
              </w:rPr>
              <w:t>Сметная стоимость, руб. без НДС</w:t>
            </w:r>
          </w:p>
        </w:tc>
        <w:tc>
          <w:tcPr>
            <w:tcW w:w="1309" w:type="dxa"/>
            <w:vMerge w:val="restart"/>
            <w:shd w:val="clear" w:color="auto" w:fill="auto"/>
          </w:tcPr>
          <w:p w14:paraId="7881684E" w14:textId="77777777" w:rsidR="001C3897" w:rsidRPr="001C3897" w:rsidRDefault="001C3897" w:rsidP="001C3897">
            <w:pPr>
              <w:spacing w:line="276" w:lineRule="auto"/>
              <w:jc w:val="center"/>
              <w:rPr>
                <w:b/>
                <w:bCs/>
                <w:sz w:val="16"/>
                <w:szCs w:val="16"/>
              </w:rPr>
            </w:pPr>
            <w:r w:rsidRPr="001C3897">
              <w:rPr>
                <w:b/>
                <w:bCs/>
                <w:sz w:val="16"/>
                <w:szCs w:val="16"/>
              </w:rPr>
              <w:t>Общая сметная стоимость, руб. без НДС</w:t>
            </w:r>
          </w:p>
        </w:tc>
      </w:tr>
      <w:tr w:rsidR="001C3897" w:rsidRPr="001C3897" w14:paraId="5539D02E" w14:textId="77777777" w:rsidTr="006B6248">
        <w:tc>
          <w:tcPr>
            <w:tcW w:w="567" w:type="dxa"/>
            <w:vMerge/>
            <w:shd w:val="clear" w:color="auto" w:fill="auto"/>
          </w:tcPr>
          <w:p w14:paraId="5C0C5E58" w14:textId="77777777" w:rsidR="001C3897" w:rsidRPr="001C3897" w:rsidRDefault="001C3897" w:rsidP="001C3897">
            <w:pPr>
              <w:spacing w:line="276" w:lineRule="auto"/>
              <w:jc w:val="center"/>
              <w:rPr>
                <w:b/>
                <w:bCs/>
                <w:sz w:val="16"/>
                <w:szCs w:val="16"/>
              </w:rPr>
            </w:pPr>
          </w:p>
        </w:tc>
        <w:tc>
          <w:tcPr>
            <w:tcW w:w="5670" w:type="dxa"/>
            <w:vMerge/>
            <w:shd w:val="clear" w:color="auto" w:fill="auto"/>
          </w:tcPr>
          <w:p w14:paraId="618C4490" w14:textId="77777777" w:rsidR="001C3897" w:rsidRPr="001C3897" w:rsidRDefault="001C3897" w:rsidP="001C3897">
            <w:pPr>
              <w:spacing w:line="276" w:lineRule="auto"/>
              <w:jc w:val="center"/>
              <w:rPr>
                <w:b/>
                <w:bCs/>
                <w:sz w:val="16"/>
                <w:szCs w:val="16"/>
              </w:rPr>
            </w:pPr>
          </w:p>
        </w:tc>
        <w:tc>
          <w:tcPr>
            <w:tcW w:w="1668" w:type="dxa"/>
            <w:shd w:val="clear" w:color="auto" w:fill="auto"/>
          </w:tcPr>
          <w:p w14:paraId="5D2F260C" w14:textId="77777777" w:rsidR="001C3897" w:rsidRPr="001C3897" w:rsidRDefault="001C3897" w:rsidP="001C3897">
            <w:pPr>
              <w:spacing w:line="276" w:lineRule="auto"/>
              <w:jc w:val="center"/>
              <w:rPr>
                <w:b/>
                <w:bCs/>
                <w:sz w:val="16"/>
                <w:szCs w:val="16"/>
              </w:rPr>
            </w:pPr>
            <w:r w:rsidRPr="001C3897">
              <w:rPr>
                <w:b/>
                <w:bCs/>
                <w:sz w:val="16"/>
                <w:szCs w:val="16"/>
              </w:rPr>
              <w:t>Строительно-монтажных работ</w:t>
            </w:r>
          </w:p>
        </w:tc>
        <w:tc>
          <w:tcPr>
            <w:tcW w:w="1309" w:type="dxa"/>
            <w:shd w:val="clear" w:color="auto" w:fill="auto"/>
          </w:tcPr>
          <w:p w14:paraId="74D37D1D" w14:textId="77777777" w:rsidR="001C3897" w:rsidRPr="001C3897" w:rsidRDefault="001C3897" w:rsidP="001C3897">
            <w:pPr>
              <w:spacing w:line="276" w:lineRule="auto"/>
              <w:jc w:val="center"/>
              <w:rPr>
                <w:b/>
                <w:bCs/>
                <w:sz w:val="16"/>
                <w:szCs w:val="16"/>
              </w:rPr>
            </w:pPr>
            <w:r w:rsidRPr="001C3897">
              <w:rPr>
                <w:b/>
                <w:bCs/>
                <w:sz w:val="16"/>
                <w:szCs w:val="16"/>
              </w:rPr>
              <w:t>оборудования</w:t>
            </w:r>
          </w:p>
        </w:tc>
        <w:tc>
          <w:tcPr>
            <w:tcW w:w="1985" w:type="dxa"/>
            <w:shd w:val="clear" w:color="auto" w:fill="auto"/>
          </w:tcPr>
          <w:p w14:paraId="7073AACF" w14:textId="77777777" w:rsidR="001C3897" w:rsidRPr="001C3897" w:rsidRDefault="001C3897" w:rsidP="001C3897">
            <w:pPr>
              <w:spacing w:line="276" w:lineRule="auto"/>
              <w:jc w:val="center"/>
              <w:rPr>
                <w:b/>
                <w:bCs/>
                <w:sz w:val="16"/>
                <w:szCs w:val="16"/>
              </w:rPr>
            </w:pPr>
            <w:r w:rsidRPr="001C3897">
              <w:rPr>
                <w:b/>
                <w:bCs/>
                <w:sz w:val="16"/>
                <w:szCs w:val="16"/>
              </w:rPr>
              <w:t>пуско-наладочные работы</w:t>
            </w:r>
          </w:p>
        </w:tc>
        <w:tc>
          <w:tcPr>
            <w:tcW w:w="2092" w:type="dxa"/>
            <w:shd w:val="clear" w:color="auto" w:fill="auto"/>
          </w:tcPr>
          <w:p w14:paraId="206CA8FC" w14:textId="77777777" w:rsidR="001C3897" w:rsidRPr="001C3897" w:rsidRDefault="001C3897" w:rsidP="001C3897">
            <w:pPr>
              <w:spacing w:line="276" w:lineRule="auto"/>
              <w:jc w:val="center"/>
              <w:rPr>
                <w:b/>
                <w:bCs/>
                <w:sz w:val="16"/>
                <w:szCs w:val="16"/>
              </w:rPr>
            </w:pPr>
            <w:r w:rsidRPr="001C3897">
              <w:rPr>
                <w:b/>
                <w:bCs/>
                <w:sz w:val="16"/>
                <w:szCs w:val="16"/>
              </w:rPr>
              <w:t>проектно-изыскательские работы</w:t>
            </w:r>
          </w:p>
        </w:tc>
        <w:tc>
          <w:tcPr>
            <w:tcW w:w="851" w:type="dxa"/>
            <w:shd w:val="clear" w:color="auto" w:fill="auto"/>
          </w:tcPr>
          <w:p w14:paraId="039B80AD" w14:textId="77777777" w:rsidR="001C3897" w:rsidRPr="001C3897" w:rsidRDefault="001C3897" w:rsidP="001C3897">
            <w:pPr>
              <w:spacing w:line="276" w:lineRule="auto"/>
              <w:jc w:val="center"/>
              <w:rPr>
                <w:b/>
                <w:bCs/>
                <w:sz w:val="16"/>
                <w:szCs w:val="16"/>
              </w:rPr>
            </w:pPr>
            <w:r w:rsidRPr="001C3897">
              <w:rPr>
                <w:b/>
                <w:bCs/>
                <w:sz w:val="16"/>
                <w:szCs w:val="16"/>
              </w:rPr>
              <w:t>прочие</w:t>
            </w:r>
          </w:p>
        </w:tc>
        <w:tc>
          <w:tcPr>
            <w:tcW w:w="1309" w:type="dxa"/>
            <w:vMerge/>
            <w:shd w:val="clear" w:color="auto" w:fill="auto"/>
          </w:tcPr>
          <w:p w14:paraId="7FA41801" w14:textId="77777777" w:rsidR="001C3897" w:rsidRPr="001C3897" w:rsidRDefault="001C3897" w:rsidP="001C3897">
            <w:pPr>
              <w:spacing w:line="276" w:lineRule="auto"/>
              <w:jc w:val="both"/>
              <w:rPr>
                <w:b/>
                <w:bCs/>
                <w:sz w:val="16"/>
                <w:szCs w:val="16"/>
              </w:rPr>
            </w:pPr>
          </w:p>
        </w:tc>
      </w:tr>
      <w:tr w:rsidR="001C3897" w:rsidRPr="001C3897" w14:paraId="2104A3FF" w14:textId="77777777" w:rsidTr="006B6248">
        <w:tc>
          <w:tcPr>
            <w:tcW w:w="567" w:type="dxa"/>
            <w:shd w:val="clear" w:color="auto" w:fill="auto"/>
          </w:tcPr>
          <w:p w14:paraId="25F44B41" w14:textId="77777777" w:rsidR="001C3897" w:rsidRPr="001C3897" w:rsidRDefault="001C3897" w:rsidP="001C3897">
            <w:pPr>
              <w:spacing w:line="276" w:lineRule="auto"/>
              <w:jc w:val="center"/>
              <w:rPr>
                <w:sz w:val="16"/>
                <w:szCs w:val="16"/>
              </w:rPr>
            </w:pPr>
            <w:r w:rsidRPr="001C3897">
              <w:rPr>
                <w:sz w:val="16"/>
                <w:szCs w:val="16"/>
              </w:rPr>
              <w:t>1</w:t>
            </w:r>
          </w:p>
        </w:tc>
        <w:tc>
          <w:tcPr>
            <w:tcW w:w="5670" w:type="dxa"/>
            <w:shd w:val="clear" w:color="auto" w:fill="auto"/>
          </w:tcPr>
          <w:p w14:paraId="27F7CE96" w14:textId="77777777" w:rsidR="001C3897" w:rsidRPr="001C3897" w:rsidRDefault="001C3897" w:rsidP="001C3897">
            <w:pPr>
              <w:spacing w:line="276" w:lineRule="auto"/>
              <w:rPr>
                <w:sz w:val="16"/>
                <w:szCs w:val="16"/>
              </w:rPr>
            </w:pPr>
            <w:r w:rsidRPr="001C3897">
              <w:rPr>
                <w:sz w:val="16"/>
                <w:szCs w:val="16"/>
              </w:rPr>
              <w:t xml:space="preserve">Локальный сметный расчет (СМЕТА) № </w:t>
            </w:r>
            <w:proofErr w:type="gramStart"/>
            <w:r w:rsidRPr="001C3897">
              <w:rPr>
                <w:sz w:val="16"/>
                <w:szCs w:val="16"/>
              </w:rPr>
              <w:t xml:space="preserve">1 </w:t>
            </w:r>
            <w:r w:rsidRPr="001C3897">
              <w:rPr>
                <w:rFonts w:ascii="Calibri" w:eastAsia="Calibri" w:hAnsi="Calibri"/>
                <w:sz w:val="22"/>
                <w:szCs w:val="22"/>
                <w:lang w:eastAsia="en-US"/>
              </w:rPr>
              <w:t xml:space="preserve"> </w:t>
            </w:r>
            <w:r w:rsidRPr="001C3897">
              <w:rPr>
                <w:sz w:val="16"/>
                <w:szCs w:val="16"/>
              </w:rPr>
              <w:t>Реконструкция</w:t>
            </w:r>
            <w:proofErr w:type="gramEnd"/>
            <w:r w:rsidRPr="001C3897">
              <w:rPr>
                <w:sz w:val="16"/>
                <w:szCs w:val="16"/>
              </w:rPr>
              <w:t xml:space="preserve"> ТП-Ю-0-124</w:t>
            </w:r>
          </w:p>
        </w:tc>
        <w:tc>
          <w:tcPr>
            <w:tcW w:w="1668" w:type="dxa"/>
            <w:shd w:val="clear" w:color="auto" w:fill="auto"/>
          </w:tcPr>
          <w:p w14:paraId="68BD1F64" w14:textId="77777777" w:rsidR="001C3897" w:rsidRPr="001C3897" w:rsidRDefault="001C3897" w:rsidP="001C3897">
            <w:pPr>
              <w:spacing w:line="276" w:lineRule="auto"/>
              <w:jc w:val="center"/>
              <w:rPr>
                <w:sz w:val="16"/>
                <w:szCs w:val="16"/>
              </w:rPr>
            </w:pPr>
          </w:p>
        </w:tc>
        <w:tc>
          <w:tcPr>
            <w:tcW w:w="1309" w:type="dxa"/>
            <w:shd w:val="clear" w:color="auto" w:fill="auto"/>
          </w:tcPr>
          <w:p w14:paraId="3A6A236F" w14:textId="77777777" w:rsidR="001C3897" w:rsidRPr="001C3897" w:rsidRDefault="001C3897" w:rsidP="001C3897">
            <w:pPr>
              <w:spacing w:line="276" w:lineRule="auto"/>
              <w:jc w:val="center"/>
              <w:rPr>
                <w:sz w:val="16"/>
                <w:szCs w:val="16"/>
              </w:rPr>
            </w:pPr>
          </w:p>
        </w:tc>
        <w:tc>
          <w:tcPr>
            <w:tcW w:w="1985" w:type="dxa"/>
            <w:shd w:val="clear" w:color="auto" w:fill="auto"/>
          </w:tcPr>
          <w:p w14:paraId="14DE2694" w14:textId="77777777" w:rsidR="001C3897" w:rsidRPr="001C3897" w:rsidRDefault="001C3897" w:rsidP="001C3897">
            <w:pPr>
              <w:spacing w:line="276" w:lineRule="auto"/>
              <w:jc w:val="center"/>
              <w:rPr>
                <w:sz w:val="16"/>
                <w:szCs w:val="16"/>
              </w:rPr>
            </w:pPr>
          </w:p>
        </w:tc>
        <w:tc>
          <w:tcPr>
            <w:tcW w:w="2092" w:type="dxa"/>
            <w:shd w:val="clear" w:color="auto" w:fill="auto"/>
          </w:tcPr>
          <w:p w14:paraId="297AB9A8" w14:textId="77777777" w:rsidR="001C3897" w:rsidRPr="001C3897" w:rsidRDefault="001C3897" w:rsidP="001C3897">
            <w:pPr>
              <w:spacing w:line="276" w:lineRule="auto"/>
              <w:jc w:val="center"/>
              <w:rPr>
                <w:sz w:val="16"/>
                <w:szCs w:val="16"/>
              </w:rPr>
            </w:pPr>
          </w:p>
        </w:tc>
        <w:tc>
          <w:tcPr>
            <w:tcW w:w="851" w:type="dxa"/>
            <w:shd w:val="clear" w:color="auto" w:fill="auto"/>
          </w:tcPr>
          <w:p w14:paraId="64313D38" w14:textId="77777777" w:rsidR="001C3897" w:rsidRPr="001C3897" w:rsidRDefault="001C3897" w:rsidP="001C3897">
            <w:pPr>
              <w:spacing w:line="276" w:lineRule="auto"/>
              <w:jc w:val="center"/>
              <w:rPr>
                <w:sz w:val="16"/>
                <w:szCs w:val="16"/>
              </w:rPr>
            </w:pPr>
          </w:p>
        </w:tc>
        <w:tc>
          <w:tcPr>
            <w:tcW w:w="1309" w:type="dxa"/>
            <w:shd w:val="clear" w:color="auto" w:fill="auto"/>
          </w:tcPr>
          <w:p w14:paraId="5006695B" w14:textId="77777777" w:rsidR="001C3897" w:rsidRPr="001C3897" w:rsidRDefault="001C3897" w:rsidP="001C3897">
            <w:pPr>
              <w:spacing w:line="276" w:lineRule="auto"/>
              <w:jc w:val="center"/>
              <w:rPr>
                <w:sz w:val="16"/>
                <w:szCs w:val="16"/>
              </w:rPr>
            </w:pPr>
          </w:p>
        </w:tc>
      </w:tr>
      <w:tr w:rsidR="001C3897" w:rsidRPr="001C3897" w14:paraId="1786EFC6" w14:textId="77777777" w:rsidTr="006B6248">
        <w:tc>
          <w:tcPr>
            <w:tcW w:w="567" w:type="dxa"/>
            <w:shd w:val="clear" w:color="auto" w:fill="auto"/>
          </w:tcPr>
          <w:p w14:paraId="4A14429B" w14:textId="77777777" w:rsidR="001C3897" w:rsidRPr="001C3897" w:rsidRDefault="001C3897" w:rsidP="001C3897">
            <w:pPr>
              <w:spacing w:line="276" w:lineRule="auto"/>
              <w:jc w:val="center"/>
              <w:rPr>
                <w:sz w:val="16"/>
                <w:szCs w:val="16"/>
              </w:rPr>
            </w:pPr>
          </w:p>
        </w:tc>
        <w:tc>
          <w:tcPr>
            <w:tcW w:w="5670" w:type="dxa"/>
            <w:shd w:val="clear" w:color="auto" w:fill="auto"/>
          </w:tcPr>
          <w:p w14:paraId="064C0D67" w14:textId="77777777" w:rsidR="001C3897" w:rsidRPr="001C3897" w:rsidRDefault="001C3897" w:rsidP="001C3897">
            <w:pPr>
              <w:spacing w:line="276" w:lineRule="auto"/>
              <w:rPr>
                <w:sz w:val="16"/>
                <w:szCs w:val="16"/>
              </w:rPr>
            </w:pPr>
            <w:r w:rsidRPr="001C3897">
              <w:rPr>
                <w:sz w:val="16"/>
                <w:szCs w:val="16"/>
              </w:rPr>
              <w:t>Раздел 1. Демонтажные работы</w:t>
            </w:r>
          </w:p>
        </w:tc>
        <w:tc>
          <w:tcPr>
            <w:tcW w:w="1668" w:type="dxa"/>
            <w:shd w:val="clear" w:color="auto" w:fill="auto"/>
          </w:tcPr>
          <w:p w14:paraId="2EAADAC5" w14:textId="77777777" w:rsidR="001C3897" w:rsidRPr="001C3897" w:rsidRDefault="001C3897" w:rsidP="001C3897">
            <w:pPr>
              <w:jc w:val="center"/>
              <w:rPr>
                <w:rFonts w:eastAsia="Calibri"/>
                <w:color w:val="000000"/>
                <w:sz w:val="16"/>
                <w:szCs w:val="16"/>
              </w:rPr>
            </w:pPr>
            <w:r w:rsidRPr="001C3897">
              <w:rPr>
                <w:rFonts w:eastAsia="Calibri"/>
                <w:color w:val="000000"/>
                <w:sz w:val="16"/>
                <w:szCs w:val="16"/>
              </w:rPr>
              <w:t>24 756,88</w:t>
            </w:r>
          </w:p>
        </w:tc>
        <w:tc>
          <w:tcPr>
            <w:tcW w:w="1309" w:type="dxa"/>
            <w:shd w:val="clear" w:color="auto" w:fill="auto"/>
          </w:tcPr>
          <w:p w14:paraId="6B9793CD" w14:textId="77777777" w:rsidR="001C3897" w:rsidRPr="001C3897" w:rsidRDefault="001C3897" w:rsidP="001C3897">
            <w:pPr>
              <w:spacing w:line="276" w:lineRule="auto"/>
              <w:jc w:val="center"/>
              <w:rPr>
                <w:sz w:val="16"/>
                <w:szCs w:val="16"/>
              </w:rPr>
            </w:pPr>
          </w:p>
        </w:tc>
        <w:tc>
          <w:tcPr>
            <w:tcW w:w="1985" w:type="dxa"/>
            <w:shd w:val="clear" w:color="auto" w:fill="auto"/>
          </w:tcPr>
          <w:p w14:paraId="310E1051" w14:textId="77777777" w:rsidR="001C3897" w:rsidRPr="001C3897" w:rsidRDefault="001C3897" w:rsidP="001C3897">
            <w:pPr>
              <w:spacing w:line="276" w:lineRule="auto"/>
              <w:jc w:val="center"/>
              <w:rPr>
                <w:sz w:val="16"/>
                <w:szCs w:val="16"/>
              </w:rPr>
            </w:pPr>
          </w:p>
        </w:tc>
        <w:tc>
          <w:tcPr>
            <w:tcW w:w="2092" w:type="dxa"/>
            <w:shd w:val="clear" w:color="auto" w:fill="auto"/>
          </w:tcPr>
          <w:p w14:paraId="0394BC2F" w14:textId="77777777" w:rsidR="001C3897" w:rsidRPr="001C3897" w:rsidRDefault="001C3897" w:rsidP="001C3897">
            <w:pPr>
              <w:spacing w:line="276" w:lineRule="auto"/>
              <w:jc w:val="center"/>
              <w:rPr>
                <w:sz w:val="16"/>
                <w:szCs w:val="16"/>
              </w:rPr>
            </w:pPr>
          </w:p>
        </w:tc>
        <w:tc>
          <w:tcPr>
            <w:tcW w:w="851" w:type="dxa"/>
            <w:shd w:val="clear" w:color="auto" w:fill="auto"/>
          </w:tcPr>
          <w:p w14:paraId="7C0418DC" w14:textId="77777777" w:rsidR="001C3897" w:rsidRPr="001C3897" w:rsidRDefault="001C3897" w:rsidP="001C3897">
            <w:pPr>
              <w:spacing w:line="276" w:lineRule="auto"/>
              <w:jc w:val="center"/>
              <w:rPr>
                <w:sz w:val="16"/>
                <w:szCs w:val="16"/>
              </w:rPr>
            </w:pPr>
            <w:r w:rsidRPr="001C3897">
              <w:rPr>
                <w:sz w:val="16"/>
                <w:szCs w:val="16"/>
              </w:rPr>
              <w:t>529,80</w:t>
            </w:r>
          </w:p>
        </w:tc>
        <w:tc>
          <w:tcPr>
            <w:tcW w:w="1309" w:type="dxa"/>
            <w:shd w:val="clear" w:color="auto" w:fill="auto"/>
          </w:tcPr>
          <w:p w14:paraId="443A9C31" w14:textId="77777777" w:rsidR="001C3897" w:rsidRPr="001C3897" w:rsidRDefault="001C3897" w:rsidP="001C3897">
            <w:pPr>
              <w:spacing w:line="276" w:lineRule="auto"/>
              <w:jc w:val="center"/>
              <w:rPr>
                <w:b/>
                <w:bCs/>
                <w:color w:val="000000"/>
                <w:sz w:val="16"/>
                <w:szCs w:val="16"/>
              </w:rPr>
            </w:pPr>
            <w:r w:rsidRPr="001C3897">
              <w:rPr>
                <w:b/>
                <w:bCs/>
                <w:color w:val="000000"/>
                <w:sz w:val="16"/>
                <w:szCs w:val="16"/>
              </w:rPr>
              <w:t>25 286,68</w:t>
            </w:r>
          </w:p>
        </w:tc>
      </w:tr>
      <w:tr w:rsidR="001C3897" w:rsidRPr="001C3897" w14:paraId="696538E0" w14:textId="77777777" w:rsidTr="006B6248">
        <w:tc>
          <w:tcPr>
            <w:tcW w:w="567" w:type="dxa"/>
            <w:shd w:val="clear" w:color="auto" w:fill="auto"/>
          </w:tcPr>
          <w:p w14:paraId="2EA94EF4" w14:textId="77777777" w:rsidR="001C3897" w:rsidRPr="001C3897" w:rsidRDefault="001C3897" w:rsidP="001C3897">
            <w:pPr>
              <w:spacing w:line="276" w:lineRule="auto"/>
              <w:rPr>
                <w:b/>
                <w:bCs/>
                <w:sz w:val="16"/>
                <w:szCs w:val="16"/>
              </w:rPr>
            </w:pPr>
          </w:p>
        </w:tc>
        <w:tc>
          <w:tcPr>
            <w:tcW w:w="5670" w:type="dxa"/>
            <w:shd w:val="clear" w:color="auto" w:fill="auto"/>
          </w:tcPr>
          <w:p w14:paraId="3046C02E" w14:textId="77777777" w:rsidR="001C3897" w:rsidRPr="001C3897" w:rsidRDefault="001C3897" w:rsidP="001C3897">
            <w:pPr>
              <w:spacing w:line="276" w:lineRule="auto"/>
              <w:rPr>
                <w:b/>
                <w:bCs/>
                <w:sz w:val="16"/>
                <w:szCs w:val="16"/>
              </w:rPr>
            </w:pPr>
            <w:r w:rsidRPr="001C3897">
              <w:rPr>
                <w:b/>
                <w:bCs/>
                <w:sz w:val="16"/>
                <w:szCs w:val="16"/>
              </w:rPr>
              <w:t>ВСЕГО по смете</w:t>
            </w:r>
          </w:p>
        </w:tc>
        <w:tc>
          <w:tcPr>
            <w:tcW w:w="1668" w:type="dxa"/>
            <w:shd w:val="clear" w:color="auto" w:fill="auto"/>
          </w:tcPr>
          <w:p w14:paraId="254780E0" w14:textId="77777777" w:rsidR="001C3897" w:rsidRPr="001C3897" w:rsidRDefault="001C3897" w:rsidP="001C3897">
            <w:pPr>
              <w:jc w:val="center"/>
              <w:rPr>
                <w:rFonts w:eastAsia="Calibri"/>
                <w:color w:val="000000"/>
                <w:sz w:val="16"/>
                <w:szCs w:val="16"/>
              </w:rPr>
            </w:pPr>
            <w:r w:rsidRPr="001C3897">
              <w:rPr>
                <w:rFonts w:eastAsia="Calibri"/>
                <w:color w:val="000000"/>
                <w:sz w:val="16"/>
                <w:szCs w:val="16"/>
              </w:rPr>
              <w:t>24 756,88</w:t>
            </w:r>
          </w:p>
        </w:tc>
        <w:tc>
          <w:tcPr>
            <w:tcW w:w="1309" w:type="dxa"/>
            <w:shd w:val="clear" w:color="auto" w:fill="auto"/>
          </w:tcPr>
          <w:p w14:paraId="4327D4E3" w14:textId="77777777" w:rsidR="001C3897" w:rsidRPr="001C3897" w:rsidRDefault="001C3897" w:rsidP="001C3897">
            <w:pPr>
              <w:spacing w:line="276" w:lineRule="auto"/>
              <w:jc w:val="center"/>
              <w:rPr>
                <w:b/>
                <w:bCs/>
                <w:sz w:val="16"/>
                <w:szCs w:val="16"/>
              </w:rPr>
            </w:pPr>
          </w:p>
        </w:tc>
        <w:tc>
          <w:tcPr>
            <w:tcW w:w="1985" w:type="dxa"/>
            <w:shd w:val="clear" w:color="auto" w:fill="auto"/>
          </w:tcPr>
          <w:p w14:paraId="6A1ED530" w14:textId="77777777" w:rsidR="001C3897" w:rsidRPr="001C3897" w:rsidRDefault="001C3897" w:rsidP="001C3897">
            <w:pPr>
              <w:spacing w:line="276" w:lineRule="auto"/>
              <w:jc w:val="center"/>
              <w:rPr>
                <w:b/>
                <w:bCs/>
                <w:sz w:val="16"/>
                <w:szCs w:val="16"/>
              </w:rPr>
            </w:pPr>
          </w:p>
        </w:tc>
        <w:tc>
          <w:tcPr>
            <w:tcW w:w="2092" w:type="dxa"/>
            <w:shd w:val="clear" w:color="auto" w:fill="auto"/>
          </w:tcPr>
          <w:p w14:paraId="3BE592A4" w14:textId="77777777" w:rsidR="001C3897" w:rsidRPr="001C3897" w:rsidRDefault="001C3897" w:rsidP="001C3897">
            <w:pPr>
              <w:spacing w:line="276" w:lineRule="auto"/>
              <w:jc w:val="center"/>
              <w:rPr>
                <w:b/>
                <w:bCs/>
                <w:sz w:val="16"/>
                <w:szCs w:val="16"/>
              </w:rPr>
            </w:pPr>
          </w:p>
        </w:tc>
        <w:tc>
          <w:tcPr>
            <w:tcW w:w="851" w:type="dxa"/>
            <w:shd w:val="clear" w:color="auto" w:fill="auto"/>
          </w:tcPr>
          <w:p w14:paraId="71376F3F" w14:textId="77777777" w:rsidR="001C3897" w:rsidRPr="001C3897" w:rsidRDefault="001C3897" w:rsidP="001C3897">
            <w:pPr>
              <w:spacing w:line="276" w:lineRule="auto"/>
              <w:jc w:val="center"/>
              <w:rPr>
                <w:b/>
                <w:bCs/>
                <w:sz w:val="16"/>
                <w:szCs w:val="16"/>
              </w:rPr>
            </w:pPr>
            <w:r w:rsidRPr="001C3897">
              <w:rPr>
                <w:sz w:val="16"/>
                <w:szCs w:val="16"/>
              </w:rPr>
              <w:t>529,80</w:t>
            </w:r>
          </w:p>
        </w:tc>
        <w:tc>
          <w:tcPr>
            <w:tcW w:w="1309" w:type="dxa"/>
            <w:shd w:val="clear" w:color="auto" w:fill="auto"/>
          </w:tcPr>
          <w:p w14:paraId="76B3C3A3" w14:textId="77777777" w:rsidR="001C3897" w:rsidRPr="001C3897" w:rsidRDefault="001C3897" w:rsidP="001C3897">
            <w:pPr>
              <w:spacing w:line="276" w:lineRule="auto"/>
              <w:jc w:val="center"/>
              <w:rPr>
                <w:b/>
                <w:bCs/>
                <w:color w:val="000000"/>
                <w:sz w:val="16"/>
                <w:szCs w:val="16"/>
              </w:rPr>
            </w:pPr>
            <w:r w:rsidRPr="001C3897">
              <w:rPr>
                <w:b/>
                <w:bCs/>
                <w:color w:val="000000"/>
                <w:sz w:val="16"/>
                <w:szCs w:val="16"/>
              </w:rPr>
              <w:t>25 286,68</w:t>
            </w:r>
          </w:p>
        </w:tc>
      </w:tr>
      <w:tr w:rsidR="001C3897" w:rsidRPr="001C3897" w14:paraId="5F2D29A8" w14:textId="77777777" w:rsidTr="006B6248">
        <w:tc>
          <w:tcPr>
            <w:tcW w:w="567" w:type="dxa"/>
            <w:shd w:val="clear" w:color="auto" w:fill="auto"/>
          </w:tcPr>
          <w:p w14:paraId="6B43E288" w14:textId="77777777" w:rsidR="001C3897" w:rsidRPr="001C3897" w:rsidRDefault="001C3897" w:rsidP="001C3897">
            <w:pPr>
              <w:spacing w:line="276" w:lineRule="auto"/>
              <w:rPr>
                <w:sz w:val="16"/>
                <w:szCs w:val="16"/>
              </w:rPr>
            </w:pPr>
          </w:p>
        </w:tc>
        <w:tc>
          <w:tcPr>
            <w:tcW w:w="5670" w:type="dxa"/>
            <w:shd w:val="clear" w:color="auto" w:fill="auto"/>
          </w:tcPr>
          <w:p w14:paraId="26567099" w14:textId="77777777" w:rsidR="001C3897" w:rsidRPr="001C3897" w:rsidRDefault="001C3897" w:rsidP="001C3897">
            <w:pPr>
              <w:spacing w:line="276" w:lineRule="auto"/>
              <w:rPr>
                <w:b/>
                <w:bCs/>
                <w:sz w:val="16"/>
                <w:szCs w:val="16"/>
              </w:rPr>
            </w:pPr>
            <w:r w:rsidRPr="001C3897">
              <w:rPr>
                <w:b/>
                <w:bCs/>
                <w:sz w:val="16"/>
                <w:szCs w:val="16"/>
              </w:rPr>
              <w:t>ИЦП 2024 – 1,026 (1,052/4*2),2025-1,046</w:t>
            </w:r>
          </w:p>
        </w:tc>
        <w:tc>
          <w:tcPr>
            <w:tcW w:w="1668" w:type="dxa"/>
            <w:shd w:val="clear" w:color="auto" w:fill="auto"/>
          </w:tcPr>
          <w:p w14:paraId="5D2A545A" w14:textId="77777777" w:rsidR="001C3897" w:rsidRPr="001C3897" w:rsidRDefault="001C3897" w:rsidP="001C3897">
            <w:pPr>
              <w:spacing w:line="276" w:lineRule="auto"/>
              <w:jc w:val="center"/>
              <w:rPr>
                <w:b/>
                <w:bCs/>
                <w:sz w:val="16"/>
                <w:szCs w:val="16"/>
              </w:rPr>
            </w:pPr>
            <w:r w:rsidRPr="001C3897">
              <w:rPr>
                <w:b/>
                <w:bCs/>
                <w:sz w:val="16"/>
                <w:szCs w:val="16"/>
              </w:rPr>
              <w:t>25648,13</w:t>
            </w:r>
          </w:p>
        </w:tc>
        <w:tc>
          <w:tcPr>
            <w:tcW w:w="1309" w:type="dxa"/>
            <w:shd w:val="clear" w:color="auto" w:fill="auto"/>
          </w:tcPr>
          <w:p w14:paraId="3BF2F86E" w14:textId="77777777" w:rsidR="001C3897" w:rsidRPr="001C3897" w:rsidRDefault="001C3897" w:rsidP="001C3897">
            <w:pPr>
              <w:spacing w:line="276" w:lineRule="auto"/>
              <w:jc w:val="center"/>
              <w:rPr>
                <w:b/>
                <w:bCs/>
                <w:sz w:val="16"/>
                <w:szCs w:val="16"/>
              </w:rPr>
            </w:pPr>
          </w:p>
        </w:tc>
        <w:tc>
          <w:tcPr>
            <w:tcW w:w="1985" w:type="dxa"/>
            <w:shd w:val="clear" w:color="auto" w:fill="auto"/>
          </w:tcPr>
          <w:p w14:paraId="733177D6" w14:textId="77777777" w:rsidR="001C3897" w:rsidRPr="001C3897" w:rsidRDefault="001C3897" w:rsidP="001C3897">
            <w:pPr>
              <w:spacing w:line="276" w:lineRule="auto"/>
              <w:jc w:val="center"/>
              <w:rPr>
                <w:b/>
                <w:bCs/>
                <w:sz w:val="16"/>
                <w:szCs w:val="16"/>
              </w:rPr>
            </w:pPr>
          </w:p>
        </w:tc>
        <w:tc>
          <w:tcPr>
            <w:tcW w:w="2092" w:type="dxa"/>
            <w:shd w:val="clear" w:color="auto" w:fill="auto"/>
          </w:tcPr>
          <w:p w14:paraId="4BCF51D0" w14:textId="77777777" w:rsidR="001C3897" w:rsidRPr="001C3897" w:rsidRDefault="001C3897" w:rsidP="001C3897">
            <w:pPr>
              <w:spacing w:line="276" w:lineRule="auto"/>
              <w:jc w:val="center"/>
              <w:rPr>
                <w:b/>
                <w:bCs/>
                <w:sz w:val="16"/>
                <w:szCs w:val="16"/>
              </w:rPr>
            </w:pPr>
          </w:p>
        </w:tc>
        <w:tc>
          <w:tcPr>
            <w:tcW w:w="851" w:type="dxa"/>
            <w:shd w:val="clear" w:color="auto" w:fill="auto"/>
          </w:tcPr>
          <w:p w14:paraId="6B82892D" w14:textId="77777777" w:rsidR="001C3897" w:rsidRPr="001C3897" w:rsidRDefault="001C3897" w:rsidP="001C3897">
            <w:pPr>
              <w:spacing w:line="276" w:lineRule="auto"/>
              <w:jc w:val="center"/>
              <w:rPr>
                <w:b/>
                <w:bCs/>
                <w:sz w:val="16"/>
                <w:szCs w:val="16"/>
              </w:rPr>
            </w:pPr>
            <w:r w:rsidRPr="001C3897">
              <w:rPr>
                <w:b/>
                <w:bCs/>
                <w:sz w:val="16"/>
                <w:szCs w:val="16"/>
              </w:rPr>
              <w:t>548,87</w:t>
            </w:r>
          </w:p>
        </w:tc>
        <w:tc>
          <w:tcPr>
            <w:tcW w:w="1309" w:type="dxa"/>
            <w:shd w:val="clear" w:color="auto" w:fill="auto"/>
          </w:tcPr>
          <w:p w14:paraId="09D583C7" w14:textId="77777777" w:rsidR="001C3897" w:rsidRPr="001C3897" w:rsidRDefault="001C3897" w:rsidP="001C3897">
            <w:pPr>
              <w:spacing w:line="276" w:lineRule="auto"/>
              <w:jc w:val="center"/>
              <w:rPr>
                <w:b/>
                <w:bCs/>
                <w:sz w:val="16"/>
                <w:szCs w:val="16"/>
              </w:rPr>
            </w:pPr>
            <w:r w:rsidRPr="001C3897">
              <w:rPr>
                <w:b/>
                <w:bCs/>
                <w:sz w:val="16"/>
                <w:szCs w:val="16"/>
              </w:rPr>
              <w:t>26 197,00</w:t>
            </w:r>
          </w:p>
        </w:tc>
      </w:tr>
    </w:tbl>
    <w:p w14:paraId="62A3ECFE" w14:textId="77777777" w:rsidR="001C3897" w:rsidRPr="001C3897" w:rsidRDefault="001C3897" w:rsidP="001C3897">
      <w:pPr>
        <w:spacing w:line="276" w:lineRule="auto"/>
        <w:jc w:val="center"/>
        <w:rPr>
          <w:sz w:val="28"/>
          <w:szCs w:val="28"/>
        </w:rPr>
      </w:pPr>
    </w:p>
    <w:tbl>
      <w:tblPr>
        <w:tblpPr w:leftFromText="180" w:rightFromText="180" w:vertAnchor="page" w:horzAnchor="margin" w:tblpY="8222"/>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668"/>
        <w:gridCol w:w="1309"/>
        <w:gridCol w:w="1985"/>
        <w:gridCol w:w="2092"/>
        <w:gridCol w:w="851"/>
        <w:gridCol w:w="1417"/>
      </w:tblGrid>
      <w:tr w:rsidR="001C3897" w:rsidRPr="001C3897" w14:paraId="3EE5020D" w14:textId="77777777" w:rsidTr="006B6248">
        <w:trPr>
          <w:trHeight w:val="274"/>
        </w:trPr>
        <w:tc>
          <w:tcPr>
            <w:tcW w:w="567" w:type="dxa"/>
            <w:vMerge w:val="restart"/>
            <w:shd w:val="clear" w:color="auto" w:fill="auto"/>
          </w:tcPr>
          <w:p w14:paraId="45C7B9BE" w14:textId="77777777" w:rsidR="001C3897" w:rsidRPr="001C3897" w:rsidRDefault="001C3897" w:rsidP="001C3897">
            <w:pPr>
              <w:spacing w:line="276" w:lineRule="auto"/>
              <w:jc w:val="center"/>
              <w:rPr>
                <w:b/>
                <w:bCs/>
                <w:sz w:val="16"/>
                <w:szCs w:val="16"/>
              </w:rPr>
            </w:pPr>
            <w:r w:rsidRPr="001C3897">
              <w:rPr>
                <w:b/>
                <w:bCs/>
                <w:sz w:val="16"/>
                <w:szCs w:val="16"/>
              </w:rPr>
              <w:t>№ п/п</w:t>
            </w:r>
          </w:p>
        </w:tc>
        <w:tc>
          <w:tcPr>
            <w:tcW w:w="5670" w:type="dxa"/>
            <w:vMerge w:val="restart"/>
            <w:shd w:val="clear" w:color="auto" w:fill="auto"/>
          </w:tcPr>
          <w:p w14:paraId="1A2D9654" w14:textId="77777777" w:rsidR="001C3897" w:rsidRPr="001C3897" w:rsidRDefault="001C3897" w:rsidP="001C3897">
            <w:pPr>
              <w:spacing w:line="276" w:lineRule="auto"/>
              <w:jc w:val="center"/>
              <w:rPr>
                <w:b/>
                <w:bCs/>
                <w:sz w:val="16"/>
                <w:szCs w:val="16"/>
              </w:rPr>
            </w:pPr>
            <w:r w:rsidRPr="001C3897">
              <w:rPr>
                <w:b/>
                <w:bCs/>
                <w:sz w:val="16"/>
                <w:szCs w:val="16"/>
              </w:rPr>
              <w:t xml:space="preserve">Наименование </w:t>
            </w:r>
          </w:p>
        </w:tc>
        <w:tc>
          <w:tcPr>
            <w:tcW w:w="7905" w:type="dxa"/>
            <w:gridSpan w:val="5"/>
            <w:shd w:val="clear" w:color="auto" w:fill="auto"/>
          </w:tcPr>
          <w:p w14:paraId="61ECC1FF" w14:textId="77777777" w:rsidR="001C3897" w:rsidRPr="001C3897" w:rsidRDefault="001C3897" w:rsidP="001C3897">
            <w:pPr>
              <w:spacing w:line="276" w:lineRule="auto"/>
              <w:jc w:val="center"/>
              <w:rPr>
                <w:b/>
                <w:bCs/>
                <w:sz w:val="16"/>
                <w:szCs w:val="16"/>
              </w:rPr>
            </w:pPr>
            <w:r w:rsidRPr="001C3897">
              <w:rPr>
                <w:b/>
                <w:bCs/>
                <w:sz w:val="16"/>
                <w:szCs w:val="16"/>
              </w:rPr>
              <w:t>Сметная стоимость, руб. без НДС</w:t>
            </w:r>
          </w:p>
        </w:tc>
        <w:tc>
          <w:tcPr>
            <w:tcW w:w="1417" w:type="dxa"/>
            <w:vMerge w:val="restart"/>
            <w:shd w:val="clear" w:color="auto" w:fill="auto"/>
          </w:tcPr>
          <w:p w14:paraId="52DB374A" w14:textId="77777777" w:rsidR="001C3897" w:rsidRPr="001C3897" w:rsidRDefault="001C3897" w:rsidP="001C3897">
            <w:pPr>
              <w:spacing w:line="276" w:lineRule="auto"/>
              <w:jc w:val="center"/>
              <w:rPr>
                <w:b/>
                <w:bCs/>
                <w:sz w:val="16"/>
                <w:szCs w:val="16"/>
              </w:rPr>
            </w:pPr>
            <w:r w:rsidRPr="001C3897">
              <w:rPr>
                <w:b/>
                <w:bCs/>
                <w:sz w:val="16"/>
                <w:szCs w:val="16"/>
              </w:rPr>
              <w:t>Общая сметная стоимость, руб. без НДС</w:t>
            </w:r>
          </w:p>
        </w:tc>
      </w:tr>
      <w:tr w:rsidR="001C3897" w:rsidRPr="001C3897" w14:paraId="28CB5C0A" w14:textId="77777777" w:rsidTr="006B6248">
        <w:tc>
          <w:tcPr>
            <w:tcW w:w="567" w:type="dxa"/>
            <w:vMerge/>
            <w:shd w:val="clear" w:color="auto" w:fill="auto"/>
          </w:tcPr>
          <w:p w14:paraId="728C8356" w14:textId="77777777" w:rsidR="001C3897" w:rsidRPr="001C3897" w:rsidRDefault="001C3897" w:rsidP="001C3897">
            <w:pPr>
              <w:spacing w:line="276" w:lineRule="auto"/>
              <w:jc w:val="center"/>
              <w:rPr>
                <w:b/>
                <w:bCs/>
                <w:sz w:val="16"/>
                <w:szCs w:val="16"/>
              </w:rPr>
            </w:pPr>
          </w:p>
        </w:tc>
        <w:tc>
          <w:tcPr>
            <w:tcW w:w="5670" w:type="dxa"/>
            <w:vMerge/>
            <w:shd w:val="clear" w:color="auto" w:fill="auto"/>
          </w:tcPr>
          <w:p w14:paraId="1397798C" w14:textId="77777777" w:rsidR="001C3897" w:rsidRPr="001C3897" w:rsidRDefault="001C3897" w:rsidP="001C3897">
            <w:pPr>
              <w:spacing w:line="276" w:lineRule="auto"/>
              <w:jc w:val="center"/>
              <w:rPr>
                <w:b/>
                <w:bCs/>
                <w:sz w:val="16"/>
                <w:szCs w:val="16"/>
              </w:rPr>
            </w:pPr>
          </w:p>
        </w:tc>
        <w:tc>
          <w:tcPr>
            <w:tcW w:w="1668" w:type="dxa"/>
            <w:shd w:val="clear" w:color="auto" w:fill="auto"/>
          </w:tcPr>
          <w:p w14:paraId="351EBAB7" w14:textId="77777777" w:rsidR="001C3897" w:rsidRPr="001C3897" w:rsidRDefault="001C3897" w:rsidP="001C3897">
            <w:pPr>
              <w:spacing w:line="276" w:lineRule="auto"/>
              <w:jc w:val="center"/>
              <w:rPr>
                <w:b/>
                <w:bCs/>
                <w:sz w:val="16"/>
                <w:szCs w:val="16"/>
              </w:rPr>
            </w:pPr>
            <w:r w:rsidRPr="001C3897">
              <w:rPr>
                <w:b/>
                <w:bCs/>
                <w:sz w:val="16"/>
                <w:szCs w:val="16"/>
              </w:rPr>
              <w:t>Строительно-монтажных работ</w:t>
            </w:r>
          </w:p>
        </w:tc>
        <w:tc>
          <w:tcPr>
            <w:tcW w:w="1309" w:type="dxa"/>
            <w:shd w:val="clear" w:color="auto" w:fill="auto"/>
          </w:tcPr>
          <w:p w14:paraId="76EDC390" w14:textId="77777777" w:rsidR="001C3897" w:rsidRPr="001C3897" w:rsidRDefault="001C3897" w:rsidP="001C3897">
            <w:pPr>
              <w:spacing w:line="276" w:lineRule="auto"/>
              <w:jc w:val="center"/>
              <w:rPr>
                <w:b/>
                <w:bCs/>
                <w:sz w:val="16"/>
                <w:szCs w:val="16"/>
              </w:rPr>
            </w:pPr>
            <w:r w:rsidRPr="001C3897">
              <w:rPr>
                <w:b/>
                <w:bCs/>
                <w:sz w:val="16"/>
                <w:szCs w:val="16"/>
              </w:rPr>
              <w:t>оборудования</w:t>
            </w:r>
          </w:p>
        </w:tc>
        <w:tc>
          <w:tcPr>
            <w:tcW w:w="1985" w:type="dxa"/>
            <w:shd w:val="clear" w:color="auto" w:fill="auto"/>
          </w:tcPr>
          <w:p w14:paraId="1A745749" w14:textId="77777777" w:rsidR="001C3897" w:rsidRPr="001C3897" w:rsidRDefault="001C3897" w:rsidP="001C3897">
            <w:pPr>
              <w:spacing w:line="276" w:lineRule="auto"/>
              <w:jc w:val="center"/>
              <w:rPr>
                <w:b/>
                <w:bCs/>
                <w:sz w:val="16"/>
                <w:szCs w:val="16"/>
              </w:rPr>
            </w:pPr>
            <w:r w:rsidRPr="001C3897">
              <w:rPr>
                <w:b/>
                <w:bCs/>
                <w:sz w:val="16"/>
                <w:szCs w:val="16"/>
              </w:rPr>
              <w:t>пуско-наладочные работы</w:t>
            </w:r>
          </w:p>
        </w:tc>
        <w:tc>
          <w:tcPr>
            <w:tcW w:w="2092" w:type="dxa"/>
            <w:shd w:val="clear" w:color="auto" w:fill="auto"/>
          </w:tcPr>
          <w:p w14:paraId="7C455B9D" w14:textId="77777777" w:rsidR="001C3897" w:rsidRPr="001C3897" w:rsidRDefault="001C3897" w:rsidP="001C3897">
            <w:pPr>
              <w:spacing w:line="276" w:lineRule="auto"/>
              <w:jc w:val="center"/>
              <w:rPr>
                <w:b/>
                <w:bCs/>
                <w:sz w:val="16"/>
                <w:szCs w:val="16"/>
              </w:rPr>
            </w:pPr>
            <w:r w:rsidRPr="001C3897">
              <w:rPr>
                <w:b/>
                <w:bCs/>
                <w:sz w:val="16"/>
                <w:szCs w:val="16"/>
              </w:rPr>
              <w:t>проектно-изыскательские работы</w:t>
            </w:r>
          </w:p>
        </w:tc>
        <w:tc>
          <w:tcPr>
            <w:tcW w:w="851" w:type="dxa"/>
            <w:shd w:val="clear" w:color="auto" w:fill="auto"/>
          </w:tcPr>
          <w:p w14:paraId="0BD89CE9" w14:textId="77777777" w:rsidR="001C3897" w:rsidRPr="001C3897" w:rsidRDefault="001C3897" w:rsidP="001C3897">
            <w:pPr>
              <w:spacing w:line="276" w:lineRule="auto"/>
              <w:jc w:val="center"/>
              <w:rPr>
                <w:b/>
                <w:bCs/>
                <w:sz w:val="16"/>
                <w:szCs w:val="16"/>
              </w:rPr>
            </w:pPr>
            <w:r w:rsidRPr="001C3897">
              <w:rPr>
                <w:b/>
                <w:bCs/>
                <w:sz w:val="16"/>
                <w:szCs w:val="16"/>
              </w:rPr>
              <w:t>прочие</w:t>
            </w:r>
          </w:p>
        </w:tc>
        <w:tc>
          <w:tcPr>
            <w:tcW w:w="1417" w:type="dxa"/>
            <w:vMerge/>
            <w:shd w:val="clear" w:color="auto" w:fill="auto"/>
          </w:tcPr>
          <w:p w14:paraId="10084853" w14:textId="77777777" w:rsidR="001C3897" w:rsidRPr="001C3897" w:rsidRDefault="001C3897" w:rsidP="001C3897">
            <w:pPr>
              <w:spacing w:line="276" w:lineRule="auto"/>
              <w:jc w:val="both"/>
              <w:rPr>
                <w:b/>
                <w:bCs/>
                <w:sz w:val="16"/>
                <w:szCs w:val="16"/>
              </w:rPr>
            </w:pPr>
          </w:p>
        </w:tc>
      </w:tr>
      <w:tr w:rsidR="001C3897" w:rsidRPr="001C3897" w14:paraId="4CFCC667" w14:textId="77777777" w:rsidTr="006B6248">
        <w:tc>
          <w:tcPr>
            <w:tcW w:w="567" w:type="dxa"/>
            <w:shd w:val="clear" w:color="auto" w:fill="auto"/>
          </w:tcPr>
          <w:p w14:paraId="1C96B4D7" w14:textId="77777777" w:rsidR="001C3897" w:rsidRPr="001C3897" w:rsidRDefault="001C3897" w:rsidP="001C3897">
            <w:pPr>
              <w:spacing w:line="276" w:lineRule="auto"/>
              <w:jc w:val="center"/>
              <w:rPr>
                <w:sz w:val="16"/>
                <w:szCs w:val="16"/>
              </w:rPr>
            </w:pPr>
            <w:r w:rsidRPr="001C3897">
              <w:rPr>
                <w:sz w:val="16"/>
                <w:szCs w:val="16"/>
              </w:rPr>
              <w:t>1</w:t>
            </w:r>
          </w:p>
        </w:tc>
        <w:tc>
          <w:tcPr>
            <w:tcW w:w="5670" w:type="dxa"/>
            <w:shd w:val="clear" w:color="auto" w:fill="auto"/>
          </w:tcPr>
          <w:p w14:paraId="5CA46156" w14:textId="77777777" w:rsidR="001C3897" w:rsidRPr="001C3897" w:rsidRDefault="001C3897" w:rsidP="001C3897">
            <w:pPr>
              <w:spacing w:line="276" w:lineRule="auto"/>
              <w:rPr>
                <w:sz w:val="16"/>
                <w:szCs w:val="16"/>
              </w:rPr>
            </w:pPr>
            <w:r w:rsidRPr="001C3897">
              <w:rPr>
                <w:sz w:val="16"/>
                <w:szCs w:val="16"/>
              </w:rPr>
              <w:t xml:space="preserve">Локальный сметный расчет (СМЕТА) № </w:t>
            </w:r>
            <w:proofErr w:type="gramStart"/>
            <w:r w:rsidRPr="001C3897">
              <w:rPr>
                <w:sz w:val="16"/>
                <w:szCs w:val="16"/>
              </w:rPr>
              <w:t>1  Реконструкция</w:t>
            </w:r>
            <w:proofErr w:type="gramEnd"/>
            <w:r w:rsidRPr="001C3897">
              <w:rPr>
                <w:sz w:val="16"/>
                <w:szCs w:val="16"/>
              </w:rPr>
              <w:t xml:space="preserve"> ТП-Ю-0-124</w:t>
            </w:r>
          </w:p>
        </w:tc>
        <w:tc>
          <w:tcPr>
            <w:tcW w:w="1668" w:type="dxa"/>
            <w:shd w:val="clear" w:color="auto" w:fill="auto"/>
          </w:tcPr>
          <w:p w14:paraId="29371A27" w14:textId="77777777" w:rsidR="001C3897" w:rsidRPr="001C3897" w:rsidRDefault="001C3897" w:rsidP="001C3897">
            <w:pPr>
              <w:spacing w:line="276" w:lineRule="auto"/>
              <w:jc w:val="center"/>
              <w:rPr>
                <w:sz w:val="16"/>
                <w:szCs w:val="16"/>
              </w:rPr>
            </w:pPr>
          </w:p>
        </w:tc>
        <w:tc>
          <w:tcPr>
            <w:tcW w:w="1309" w:type="dxa"/>
            <w:shd w:val="clear" w:color="auto" w:fill="auto"/>
          </w:tcPr>
          <w:p w14:paraId="41F311F3" w14:textId="77777777" w:rsidR="001C3897" w:rsidRPr="001C3897" w:rsidRDefault="001C3897" w:rsidP="001C3897">
            <w:pPr>
              <w:spacing w:line="276" w:lineRule="auto"/>
              <w:jc w:val="center"/>
              <w:rPr>
                <w:sz w:val="16"/>
                <w:szCs w:val="16"/>
              </w:rPr>
            </w:pPr>
          </w:p>
        </w:tc>
        <w:tc>
          <w:tcPr>
            <w:tcW w:w="1985" w:type="dxa"/>
            <w:shd w:val="clear" w:color="auto" w:fill="auto"/>
          </w:tcPr>
          <w:p w14:paraId="25047191" w14:textId="77777777" w:rsidR="001C3897" w:rsidRPr="001C3897" w:rsidRDefault="001C3897" w:rsidP="001C3897">
            <w:pPr>
              <w:spacing w:line="276" w:lineRule="auto"/>
              <w:jc w:val="center"/>
              <w:rPr>
                <w:sz w:val="16"/>
                <w:szCs w:val="16"/>
              </w:rPr>
            </w:pPr>
          </w:p>
        </w:tc>
        <w:tc>
          <w:tcPr>
            <w:tcW w:w="2092" w:type="dxa"/>
            <w:shd w:val="clear" w:color="auto" w:fill="auto"/>
          </w:tcPr>
          <w:p w14:paraId="36859CCC" w14:textId="77777777" w:rsidR="001C3897" w:rsidRPr="001C3897" w:rsidRDefault="001C3897" w:rsidP="001C3897">
            <w:pPr>
              <w:spacing w:line="276" w:lineRule="auto"/>
              <w:jc w:val="center"/>
              <w:rPr>
                <w:sz w:val="16"/>
                <w:szCs w:val="16"/>
              </w:rPr>
            </w:pPr>
          </w:p>
        </w:tc>
        <w:tc>
          <w:tcPr>
            <w:tcW w:w="851" w:type="dxa"/>
            <w:shd w:val="clear" w:color="auto" w:fill="auto"/>
          </w:tcPr>
          <w:p w14:paraId="3EDCFEC6" w14:textId="77777777" w:rsidR="001C3897" w:rsidRPr="001C3897" w:rsidRDefault="001C3897" w:rsidP="001C3897">
            <w:pPr>
              <w:spacing w:line="276" w:lineRule="auto"/>
              <w:jc w:val="center"/>
              <w:rPr>
                <w:sz w:val="16"/>
                <w:szCs w:val="16"/>
              </w:rPr>
            </w:pPr>
          </w:p>
        </w:tc>
        <w:tc>
          <w:tcPr>
            <w:tcW w:w="1417" w:type="dxa"/>
            <w:shd w:val="clear" w:color="auto" w:fill="auto"/>
          </w:tcPr>
          <w:p w14:paraId="3F26C267" w14:textId="77777777" w:rsidR="001C3897" w:rsidRPr="001C3897" w:rsidRDefault="001C3897" w:rsidP="001C3897">
            <w:pPr>
              <w:spacing w:line="276" w:lineRule="auto"/>
              <w:jc w:val="center"/>
              <w:rPr>
                <w:sz w:val="16"/>
                <w:szCs w:val="16"/>
              </w:rPr>
            </w:pPr>
          </w:p>
        </w:tc>
      </w:tr>
      <w:tr w:rsidR="001C3897" w:rsidRPr="001C3897" w14:paraId="5A438E16" w14:textId="77777777" w:rsidTr="006B6248">
        <w:tc>
          <w:tcPr>
            <w:tcW w:w="567" w:type="dxa"/>
            <w:shd w:val="clear" w:color="auto" w:fill="auto"/>
          </w:tcPr>
          <w:p w14:paraId="18544738" w14:textId="77777777" w:rsidR="001C3897" w:rsidRPr="001C3897" w:rsidRDefault="001C3897" w:rsidP="001C3897">
            <w:pPr>
              <w:spacing w:line="276" w:lineRule="auto"/>
              <w:jc w:val="center"/>
              <w:rPr>
                <w:sz w:val="16"/>
                <w:szCs w:val="16"/>
              </w:rPr>
            </w:pPr>
          </w:p>
        </w:tc>
        <w:tc>
          <w:tcPr>
            <w:tcW w:w="5670" w:type="dxa"/>
            <w:shd w:val="clear" w:color="auto" w:fill="auto"/>
          </w:tcPr>
          <w:p w14:paraId="743CF519" w14:textId="77777777" w:rsidR="001C3897" w:rsidRPr="001C3897" w:rsidRDefault="001C3897" w:rsidP="001C3897">
            <w:pPr>
              <w:spacing w:line="276" w:lineRule="auto"/>
              <w:rPr>
                <w:sz w:val="16"/>
                <w:szCs w:val="16"/>
              </w:rPr>
            </w:pPr>
            <w:r w:rsidRPr="001C3897">
              <w:rPr>
                <w:sz w:val="16"/>
                <w:szCs w:val="16"/>
              </w:rPr>
              <w:t>Раздел 1. Демонтажные работы</w:t>
            </w:r>
          </w:p>
        </w:tc>
        <w:tc>
          <w:tcPr>
            <w:tcW w:w="1668" w:type="dxa"/>
            <w:shd w:val="clear" w:color="auto" w:fill="auto"/>
          </w:tcPr>
          <w:p w14:paraId="6193C467" w14:textId="77777777" w:rsidR="001C3897" w:rsidRPr="001C3897" w:rsidRDefault="001C3897" w:rsidP="001C3897">
            <w:pPr>
              <w:spacing w:line="276" w:lineRule="auto"/>
              <w:jc w:val="center"/>
              <w:rPr>
                <w:sz w:val="16"/>
                <w:szCs w:val="16"/>
              </w:rPr>
            </w:pPr>
            <w:r w:rsidRPr="001C3897">
              <w:rPr>
                <w:rFonts w:eastAsia="Calibri"/>
                <w:color w:val="000000"/>
                <w:sz w:val="16"/>
                <w:szCs w:val="16"/>
              </w:rPr>
              <w:t>24 756,88</w:t>
            </w:r>
          </w:p>
        </w:tc>
        <w:tc>
          <w:tcPr>
            <w:tcW w:w="1309" w:type="dxa"/>
            <w:shd w:val="clear" w:color="auto" w:fill="auto"/>
          </w:tcPr>
          <w:p w14:paraId="7CE29B3A" w14:textId="77777777" w:rsidR="001C3897" w:rsidRPr="001C3897" w:rsidRDefault="001C3897" w:rsidP="001C3897">
            <w:pPr>
              <w:spacing w:line="276" w:lineRule="auto"/>
              <w:jc w:val="center"/>
              <w:rPr>
                <w:sz w:val="16"/>
                <w:szCs w:val="16"/>
              </w:rPr>
            </w:pPr>
          </w:p>
        </w:tc>
        <w:tc>
          <w:tcPr>
            <w:tcW w:w="1985" w:type="dxa"/>
            <w:shd w:val="clear" w:color="auto" w:fill="auto"/>
          </w:tcPr>
          <w:p w14:paraId="1C69EAEC" w14:textId="77777777" w:rsidR="001C3897" w:rsidRPr="001C3897" w:rsidRDefault="001C3897" w:rsidP="001C3897">
            <w:pPr>
              <w:spacing w:line="276" w:lineRule="auto"/>
              <w:jc w:val="center"/>
              <w:rPr>
                <w:sz w:val="16"/>
                <w:szCs w:val="16"/>
              </w:rPr>
            </w:pPr>
          </w:p>
        </w:tc>
        <w:tc>
          <w:tcPr>
            <w:tcW w:w="2092" w:type="dxa"/>
            <w:shd w:val="clear" w:color="auto" w:fill="auto"/>
          </w:tcPr>
          <w:p w14:paraId="2666141C" w14:textId="77777777" w:rsidR="001C3897" w:rsidRPr="001C3897" w:rsidRDefault="001C3897" w:rsidP="001C3897">
            <w:pPr>
              <w:spacing w:line="276" w:lineRule="auto"/>
              <w:jc w:val="center"/>
              <w:rPr>
                <w:sz w:val="16"/>
                <w:szCs w:val="16"/>
              </w:rPr>
            </w:pPr>
          </w:p>
        </w:tc>
        <w:tc>
          <w:tcPr>
            <w:tcW w:w="851" w:type="dxa"/>
            <w:shd w:val="clear" w:color="auto" w:fill="auto"/>
          </w:tcPr>
          <w:p w14:paraId="351E4EBD" w14:textId="77777777" w:rsidR="001C3897" w:rsidRPr="001C3897" w:rsidRDefault="001C3897" w:rsidP="001C3897">
            <w:pPr>
              <w:spacing w:line="276" w:lineRule="auto"/>
              <w:jc w:val="center"/>
              <w:rPr>
                <w:sz w:val="16"/>
                <w:szCs w:val="16"/>
              </w:rPr>
            </w:pPr>
            <w:r w:rsidRPr="001C3897">
              <w:rPr>
                <w:sz w:val="16"/>
                <w:szCs w:val="16"/>
              </w:rPr>
              <w:t>529,80</w:t>
            </w:r>
          </w:p>
        </w:tc>
        <w:tc>
          <w:tcPr>
            <w:tcW w:w="1417" w:type="dxa"/>
            <w:shd w:val="clear" w:color="auto" w:fill="auto"/>
          </w:tcPr>
          <w:p w14:paraId="66BF76F5" w14:textId="77777777" w:rsidR="001C3897" w:rsidRPr="001C3897" w:rsidRDefault="001C3897" w:rsidP="001C3897">
            <w:pPr>
              <w:spacing w:line="276" w:lineRule="auto"/>
              <w:jc w:val="center"/>
              <w:rPr>
                <w:b/>
                <w:bCs/>
                <w:sz w:val="16"/>
                <w:szCs w:val="16"/>
              </w:rPr>
            </w:pPr>
            <w:r w:rsidRPr="001C3897">
              <w:rPr>
                <w:b/>
                <w:bCs/>
                <w:color w:val="000000"/>
                <w:sz w:val="16"/>
                <w:szCs w:val="16"/>
              </w:rPr>
              <w:t>25 286,68</w:t>
            </w:r>
          </w:p>
        </w:tc>
      </w:tr>
      <w:tr w:rsidR="001C3897" w:rsidRPr="001C3897" w14:paraId="27555457" w14:textId="77777777" w:rsidTr="006B6248">
        <w:tc>
          <w:tcPr>
            <w:tcW w:w="567" w:type="dxa"/>
            <w:shd w:val="clear" w:color="auto" w:fill="auto"/>
          </w:tcPr>
          <w:p w14:paraId="6CAED036" w14:textId="77777777" w:rsidR="001C3897" w:rsidRPr="001C3897" w:rsidRDefault="001C3897" w:rsidP="001C3897">
            <w:pPr>
              <w:spacing w:line="276" w:lineRule="auto"/>
              <w:rPr>
                <w:b/>
                <w:bCs/>
                <w:sz w:val="16"/>
                <w:szCs w:val="16"/>
              </w:rPr>
            </w:pPr>
          </w:p>
        </w:tc>
        <w:tc>
          <w:tcPr>
            <w:tcW w:w="5670" w:type="dxa"/>
            <w:shd w:val="clear" w:color="auto" w:fill="auto"/>
          </w:tcPr>
          <w:p w14:paraId="097688E1" w14:textId="77777777" w:rsidR="001C3897" w:rsidRPr="001C3897" w:rsidRDefault="001C3897" w:rsidP="001C3897">
            <w:pPr>
              <w:spacing w:line="276" w:lineRule="auto"/>
              <w:rPr>
                <w:b/>
                <w:bCs/>
                <w:sz w:val="16"/>
                <w:szCs w:val="16"/>
              </w:rPr>
            </w:pPr>
            <w:r w:rsidRPr="001C3897">
              <w:rPr>
                <w:b/>
                <w:bCs/>
                <w:sz w:val="16"/>
                <w:szCs w:val="16"/>
              </w:rPr>
              <w:t>ВСЕГО по смете</w:t>
            </w:r>
          </w:p>
        </w:tc>
        <w:tc>
          <w:tcPr>
            <w:tcW w:w="1668" w:type="dxa"/>
            <w:shd w:val="clear" w:color="auto" w:fill="auto"/>
          </w:tcPr>
          <w:p w14:paraId="236DCA86" w14:textId="77777777" w:rsidR="001C3897" w:rsidRPr="001C3897" w:rsidRDefault="001C3897" w:rsidP="001C3897">
            <w:pPr>
              <w:spacing w:line="276" w:lineRule="auto"/>
              <w:jc w:val="center"/>
              <w:rPr>
                <w:b/>
                <w:bCs/>
                <w:sz w:val="16"/>
                <w:szCs w:val="16"/>
              </w:rPr>
            </w:pPr>
            <w:r w:rsidRPr="001C3897">
              <w:rPr>
                <w:rFonts w:eastAsia="Calibri"/>
                <w:color w:val="000000"/>
                <w:sz w:val="16"/>
                <w:szCs w:val="16"/>
              </w:rPr>
              <w:t>24 756,88</w:t>
            </w:r>
          </w:p>
        </w:tc>
        <w:tc>
          <w:tcPr>
            <w:tcW w:w="1309" w:type="dxa"/>
            <w:shd w:val="clear" w:color="auto" w:fill="auto"/>
          </w:tcPr>
          <w:p w14:paraId="45FF45A7" w14:textId="77777777" w:rsidR="001C3897" w:rsidRPr="001C3897" w:rsidRDefault="001C3897" w:rsidP="001C3897">
            <w:pPr>
              <w:spacing w:line="276" w:lineRule="auto"/>
              <w:jc w:val="center"/>
              <w:rPr>
                <w:b/>
                <w:bCs/>
                <w:sz w:val="16"/>
                <w:szCs w:val="16"/>
              </w:rPr>
            </w:pPr>
          </w:p>
        </w:tc>
        <w:tc>
          <w:tcPr>
            <w:tcW w:w="1985" w:type="dxa"/>
            <w:shd w:val="clear" w:color="auto" w:fill="auto"/>
          </w:tcPr>
          <w:p w14:paraId="6D2002BD" w14:textId="77777777" w:rsidR="001C3897" w:rsidRPr="001C3897" w:rsidRDefault="001C3897" w:rsidP="001C3897">
            <w:pPr>
              <w:spacing w:line="276" w:lineRule="auto"/>
              <w:jc w:val="center"/>
              <w:rPr>
                <w:b/>
                <w:bCs/>
                <w:sz w:val="16"/>
                <w:szCs w:val="16"/>
              </w:rPr>
            </w:pPr>
          </w:p>
        </w:tc>
        <w:tc>
          <w:tcPr>
            <w:tcW w:w="2092" w:type="dxa"/>
            <w:shd w:val="clear" w:color="auto" w:fill="auto"/>
          </w:tcPr>
          <w:p w14:paraId="0015FC28" w14:textId="77777777" w:rsidR="001C3897" w:rsidRPr="001C3897" w:rsidRDefault="001C3897" w:rsidP="001C3897">
            <w:pPr>
              <w:spacing w:line="276" w:lineRule="auto"/>
              <w:jc w:val="center"/>
              <w:rPr>
                <w:b/>
                <w:bCs/>
                <w:sz w:val="16"/>
                <w:szCs w:val="16"/>
              </w:rPr>
            </w:pPr>
          </w:p>
        </w:tc>
        <w:tc>
          <w:tcPr>
            <w:tcW w:w="851" w:type="dxa"/>
            <w:shd w:val="clear" w:color="auto" w:fill="auto"/>
          </w:tcPr>
          <w:p w14:paraId="667748CB" w14:textId="77777777" w:rsidR="001C3897" w:rsidRPr="001C3897" w:rsidRDefault="001C3897" w:rsidP="001C3897">
            <w:pPr>
              <w:spacing w:line="276" w:lineRule="auto"/>
              <w:jc w:val="center"/>
              <w:rPr>
                <w:b/>
                <w:bCs/>
                <w:sz w:val="16"/>
                <w:szCs w:val="16"/>
              </w:rPr>
            </w:pPr>
            <w:r w:rsidRPr="001C3897">
              <w:rPr>
                <w:sz w:val="16"/>
                <w:szCs w:val="16"/>
              </w:rPr>
              <w:t>529,80</w:t>
            </w:r>
          </w:p>
        </w:tc>
        <w:tc>
          <w:tcPr>
            <w:tcW w:w="1417" w:type="dxa"/>
            <w:shd w:val="clear" w:color="auto" w:fill="auto"/>
          </w:tcPr>
          <w:p w14:paraId="093091C8" w14:textId="77777777" w:rsidR="001C3897" w:rsidRPr="001C3897" w:rsidRDefault="001C3897" w:rsidP="001C3897">
            <w:pPr>
              <w:spacing w:line="276" w:lineRule="auto"/>
              <w:jc w:val="center"/>
              <w:rPr>
                <w:b/>
                <w:bCs/>
                <w:sz w:val="16"/>
                <w:szCs w:val="16"/>
              </w:rPr>
            </w:pPr>
            <w:r w:rsidRPr="001C3897">
              <w:rPr>
                <w:b/>
                <w:bCs/>
                <w:color w:val="000000"/>
                <w:sz w:val="16"/>
                <w:szCs w:val="16"/>
              </w:rPr>
              <w:t>25 286,68</w:t>
            </w:r>
          </w:p>
        </w:tc>
      </w:tr>
      <w:tr w:rsidR="001C3897" w:rsidRPr="001C3897" w14:paraId="58B9EBDA" w14:textId="77777777" w:rsidTr="006B6248">
        <w:tc>
          <w:tcPr>
            <w:tcW w:w="567" w:type="dxa"/>
            <w:shd w:val="clear" w:color="auto" w:fill="auto"/>
          </w:tcPr>
          <w:p w14:paraId="0F91474E" w14:textId="77777777" w:rsidR="001C3897" w:rsidRPr="001C3897" w:rsidRDefault="001C3897" w:rsidP="001C3897">
            <w:pPr>
              <w:spacing w:line="276" w:lineRule="auto"/>
              <w:rPr>
                <w:b/>
                <w:bCs/>
                <w:sz w:val="16"/>
                <w:szCs w:val="16"/>
              </w:rPr>
            </w:pPr>
          </w:p>
        </w:tc>
        <w:tc>
          <w:tcPr>
            <w:tcW w:w="5670" w:type="dxa"/>
            <w:shd w:val="clear" w:color="auto" w:fill="auto"/>
          </w:tcPr>
          <w:p w14:paraId="53692991" w14:textId="77777777" w:rsidR="001C3897" w:rsidRPr="001C3897" w:rsidRDefault="001C3897" w:rsidP="001C3897">
            <w:pPr>
              <w:spacing w:line="276" w:lineRule="auto"/>
              <w:rPr>
                <w:b/>
                <w:bCs/>
                <w:sz w:val="16"/>
                <w:szCs w:val="16"/>
              </w:rPr>
            </w:pPr>
            <w:r w:rsidRPr="001C3897">
              <w:rPr>
                <w:b/>
                <w:bCs/>
                <w:sz w:val="16"/>
                <w:szCs w:val="16"/>
              </w:rPr>
              <w:t>ИЦП: 2024 г. – 1,026 (1,052/4*2)</w:t>
            </w:r>
          </w:p>
        </w:tc>
        <w:tc>
          <w:tcPr>
            <w:tcW w:w="1668" w:type="dxa"/>
            <w:shd w:val="clear" w:color="auto" w:fill="auto"/>
          </w:tcPr>
          <w:p w14:paraId="046C7C4B" w14:textId="77777777" w:rsidR="001C3897" w:rsidRPr="001C3897" w:rsidRDefault="001C3897" w:rsidP="001C3897">
            <w:pPr>
              <w:spacing w:line="276" w:lineRule="auto"/>
              <w:jc w:val="center"/>
              <w:rPr>
                <w:b/>
                <w:bCs/>
                <w:sz w:val="16"/>
                <w:szCs w:val="16"/>
              </w:rPr>
            </w:pPr>
            <w:r w:rsidRPr="001C3897">
              <w:rPr>
                <w:rFonts w:eastAsia="Calibri"/>
                <w:b/>
                <w:bCs/>
                <w:sz w:val="16"/>
                <w:szCs w:val="16"/>
                <w:lang w:eastAsia="en-US"/>
              </w:rPr>
              <w:t>25 400,56</w:t>
            </w:r>
          </w:p>
        </w:tc>
        <w:tc>
          <w:tcPr>
            <w:tcW w:w="1309" w:type="dxa"/>
            <w:shd w:val="clear" w:color="auto" w:fill="auto"/>
          </w:tcPr>
          <w:p w14:paraId="50E8E9D7" w14:textId="77777777" w:rsidR="001C3897" w:rsidRPr="001C3897" w:rsidRDefault="001C3897" w:rsidP="001C3897">
            <w:pPr>
              <w:spacing w:line="276" w:lineRule="auto"/>
              <w:jc w:val="center"/>
              <w:rPr>
                <w:b/>
                <w:bCs/>
                <w:sz w:val="16"/>
                <w:szCs w:val="16"/>
              </w:rPr>
            </w:pPr>
          </w:p>
        </w:tc>
        <w:tc>
          <w:tcPr>
            <w:tcW w:w="1985" w:type="dxa"/>
            <w:shd w:val="clear" w:color="auto" w:fill="auto"/>
          </w:tcPr>
          <w:p w14:paraId="125FB779" w14:textId="77777777" w:rsidR="001C3897" w:rsidRPr="001C3897" w:rsidRDefault="001C3897" w:rsidP="001C3897">
            <w:pPr>
              <w:spacing w:line="276" w:lineRule="auto"/>
              <w:jc w:val="center"/>
              <w:rPr>
                <w:b/>
                <w:bCs/>
                <w:sz w:val="16"/>
                <w:szCs w:val="16"/>
              </w:rPr>
            </w:pPr>
          </w:p>
        </w:tc>
        <w:tc>
          <w:tcPr>
            <w:tcW w:w="2092" w:type="dxa"/>
            <w:shd w:val="clear" w:color="auto" w:fill="auto"/>
          </w:tcPr>
          <w:p w14:paraId="7D0E52AD" w14:textId="77777777" w:rsidR="001C3897" w:rsidRPr="001C3897" w:rsidRDefault="001C3897" w:rsidP="001C3897">
            <w:pPr>
              <w:spacing w:line="276" w:lineRule="auto"/>
              <w:jc w:val="center"/>
              <w:rPr>
                <w:b/>
                <w:bCs/>
                <w:sz w:val="16"/>
                <w:szCs w:val="16"/>
              </w:rPr>
            </w:pPr>
          </w:p>
        </w:tc>
        <w:tc>
          <w:tcPr>
            <w:tcW w:w="851" w:type="dxa"/>
            <w:shd w:val="clear" w:color="auto" w:fill="auto"/>
          </w:tcPr>
          <w:p w14:paraId="2986C01E" w14:textId="77777777" w:rsidR="001C3897" w:rsidRPr="001C3897" w:rsidRDefault="001C3897" w:rsidP="001C3897">
            <w:pPr>
              <w:spacing w:line="276" w:lineRule="auto"/>
              <w:jc w:val="center"/>
              <w:rPr>
                <w:b/>
                <w:bCs/>
                <w:sz w:val="16"/>
                <w:szCs w:val="16"/>
              </w:rPr>
            </w:pPr>
            <w:r w:rsidRPr="001C3897">
              <w:rPr>
                <w:rFonts w:eastAsia="Calibri"/>
                <w:b/>
                <w:bCs/>
                <w:sz w:val="16"/>
                <w:szCs w:val="16"/>
                <w:lang w:eastAsia="en-US"/>
              </w:rPr>
              <w:t>543,57</w:t>
            </w:r>
          </w:p>
        </w:tc>
        <w:tc>
          <w:tcPr>
            <w:tcW w:w="1417" w:type="dxa"/>
            <w:shd w:val="clear" w:color="auto" w:fill="auto"/>
          </w:tcPr>
          <w:p w14:paraId="31850FBF" w14:textId="77777777" w:rsidR="001C3897" w:rsidRPr="001C3897" w:rsidRDefault="001C3897" w:rsidP="001C3897">
            <w:pPr>
              <w:spacing w:line="276" w:lineRule="auto"/>
              <w:jc w:val="center"/>
              <w:rPr>
                <w:b/>
                <w:bCs/>
                <w:sz w:val="16"/>
                <w:szCs w:val="16"/>
              </w:rPr>
            </w:pPr>
            <w:r w:rsidRPr="001C3897">
              <w:rPr>
                <w:rFonts w:eastAsia="Calibri"/>
                <w:b/>
                <w:bCs/>
                <w:sz w:val="16"/>
                <w:szCs w:val="16"/>
                <w:lang w:eastAsia="en-US"/>
              </w:rPr>
              <w:t>25 944,13</w:t>
            </w:r>
          </w:p>
        </w:tc>
      </w:tr>
      <w:tr w:rsidR="001C3897" w:rsidRPr="001C3897" w14:paraId="3642619A" w14:textId="77777777" w:rsidTr="006B6248">
        <w:tc>
          <w:tcPr>
            <w:tcW w:w="567" w:type="dxa"/>
            <w:shd w:val="clear" w:color="auto" w:fill="auto"/>
          </w:tcPr>
          <w:p w14:paraId="6F99DF63" w14:textId="77777777" w:rsidR="001C3897" w:rsidRPr="001C3897" w:rsidRDefault="001C3897" w:rsidP="001C3897">
            <w:pPr>
              <w:spacing w:line="276" w:lineRule="auto"/>
              <w:rPr>
                <w:sz w:val="16"/>
                <w:szCs w:val="16"/>
              </w:rPr>
            </w:pPr>
          </w:p>
        </w:tc>
        <w:tc>
          <w:tcPr>
            <w:tcW w:w="5670" w:type="dxa"/>
            <w:shd w:val="clear" w:color="auto" w:fill="auto"/>
          </w:tcPr>
          <w:p w14:paraId="7D1BC6F5" w14:textId="77777777" w:rsidR="001C3897" w:rsidRPr="001C3897" w:rsidRDefault="001C3897" w:rsidP="001C3897">
            <w:pPr>
              <w:spacing w:line="276" w:lineRule="auto"/>
              <w:rPr>
                <w:b/>
                <w:bCs/>
                <w:sz w:val="16"/>
                <w:szCs w:val="16"/>
              </w:rPr>
            </w:pPr>
            <w:r w:rsidRPr="001C3897">
              <w:rPr>
                <w:b/>
                <w:bCs/>
                <w:sz w:val="16"/>
                <w:szCs w:val="16"/>
              </w:rPr>
              <w:t>ИЦП: 2025 г. – 1,051; 2026 г. – 1,042 без НДС</w:t>
            </w:r>
          </w:p>
        </w:tc>
        <w:tc>
          <w:tcPr>
            <w:tcW w:w="1668" w:type="dxa"/>
          </w:tcPr>
          <w:p w14:paraId="2DAC97B8" w14:textId="77777777" w:rsidR="001C3897" w:rsidRPr="001C3897" w:rsidRDefault="001C3897" w:rsidP="001C3897">
            <w:pPr>
              <w:spacing w:line="276" w:lineRule="auto"/>
              <w:jc w:val="center"/>
              <w:rPr>
                <w:b/>
                <w:bCs/>
                <w:sz w:val="16"/>
                <w:szCs w:val="16"/>
              </w:rPr>
            </w:pPr>
            <w:r w:rsidRPr="001C3897">
              <w:rPr>
                <w:rFonts w:eastAsia="Calibri"/>
                <w:b/>
                <w:bCs/>
                <w:sz w:val="16"/>
                <w:szCs w:val="16"/>
                <w:lang w:eastAsia="en-US"/>
              </w:rPr>
              <w:t>26 581,68</w:t>
            </w:r>
          </w:p>
        </w:tc>
        <w:tc>
          <w:tcPr>
            <w:tcW w:w="1309" w:type="dxa"/>
          </w:tcPr>
          <w:p w14:paraId="51454B47" w14:textId="77777777" w:rsidR="001C3897" w:rsidRPr="001C3897" w:rsidRDefault="001C3897" w:rsidP="001C3897">
            <w:pPr>
              <w:spacing w:line="276" w:lineRule="auto"/>
              <w:jc w:val="center"/>
              <w:rPr>
                <w:b/>
                <w:bCs/>
                <w:sz w:val="16"/>
                <w:szCs w:val="16"/>
              </w:rPr>
            </w:pPr>
          </w:p>
        </w:tc>
        <w:tc>
          <w:tcPr>
            <w:tcW w:w="1985" w:type="dxa"/>
          </w:tcPr>
          <w:p w14:paraId="6A65D009" w14:textId="77777777" w:rsidR="001C3897" w:rsidRPr="001C3897" w:rsidRDefault="001C3897" w:rsidP="001C3897">
            <w:pPr>
              <w:spacing w:line="276" w:lineRule="auto"/>
              <w:jc w:val="center"/>
              <w:rPr>
                <w:b/>
                <w:bCs/>
                <w:sz w:val="16"/>
                <w:szCs w:val="16"/>
              </w:rPr>
            </w:pPr>
          </w:p>
        </w:tc>
        <w:tc>
          <w:tcPr>
            <w:tcW w:w="2092" w:type="dxa"/>
          </w:tcPr>
          <w:p w14:paraId="5EEAE307" w14:textId="77777777" w:rsidR="001C3897" w:rsidRPr="001C3897" w:rsidRDefault="001C3897" w:rsidP="001C3897">
            <w:pPr>
              <w:spacing w:line="276" w:lineRule="auto"/>
              <w:rPr>
                <w:b/>
                <w:bCs/>
                <w:sz w:val="16"/>
                <w:szCs w:val="16"/>
              </w:rPr>
            </w:pPr>
          </w:p>
        </w:tc>
        <w:tc>
          <w:tcPr>
            <w:tcW w:w="851" w:type="dxa"/>
          </w:tcPr>
          <w:p w14:paraId="741463BF" w14:textId="77777777" w:rsidR="001C3897" w:rsidRPr="001C3897" w:rsidRDefault="001C3897" w:rsidP="001C3897">
            <w:pPr>
              <w:tabs>
                <w:tab w:val="left" w:pos="527"/>
              </w:tabs>
              <w:spacing w:line="276" w:lineRule="auto"/>
              <w:jc w:val="center"/>
              <w:rPr>
                <w:b/>
                <w:bCs/>
                <w:sz w:val="16"/>
                <w:szCs w:val="16"/>
              </w:rPr>
            </w:pPr>
            <w:r w:rsidRPr="001C3897">
              <w:rPr>
                <w:rFonts w:eastAsia="Calibri"/>
                <w:b/>
                <w:bCs/>
                <w:sz w:val="16"/>
                <w:szCs w:val="16"/>
                <w:lang w:eastAsia="en-US"/>
              </w:rPr>
              <w:t>568,85</w:t>
            </w:r>
          </w:p>
        </w:tc>
        <w:tc>
          <w:tcPr>
            <w:tcW w:w="1417" w:type="dxa"/>
          </w:tcPr>
          <w:p w14:paraId="4D439F48" w14:textId="77777777" w:rsidR="001C3897" w:rsidRPr="001C3897" w:rsidRDefault="001C3897" w:rsidP="001C3897">
            <w:pPr>
              <w:spacing w:line="276" w:lineRule="auto"/>
              <w:jc w:val="center"/>
              <w:rPr>
                <w:b/>
                <w:bCs/>
                <w:sz w:val="16"/>
                <w:szCs w:val="16"/>
              </w:rPr>
            </w:pPr>
            <w:r w:rsidRPr="001C3897">
              <w:rPr>
                <w:rFonts w:eastAsia="Calibri"/>
                <w:b/>
                <w:bCs/>
                <w:sz w:val="16"/>
                <w:szCs w:val="16"/>
                <w:lang w:eastAsia="en-US"/>
              </w:rPr>
              <w:t>27 150,54</w:t>
            </w:r>
          </w:p>
        </w:tc>
      </w:tr>
    </w:tbl>
    <w:p w14:paraId="2BA71F9F" w14:textId="77777777" w:rsidR="001C3897" w:rsidRPr="001C3897" w:rsidRDefault="001C3897" w:rsidP="001C3897">
      <w:pPr>
        <w:spacing w:line="276" w:lineRule="auto"/>
        <w:jc w:val="right"/>
        <w:rPr>
          <w:sz w:val="28"/>
          <w:szCs w:val="28"/>
        </w:rPr>
      </w:pPr>
      <w:r w:rsidRPr="001C3897">
        <w:rPr>
          <w:sz w:val="28"/>
          <w:szCs w:val="28"/>
        </w:rPr>
        <w:t>Таблица – Предложение РЭК Кузбасса «Реконструкция ТП-Ю-0-124»</w:t>
      </w:r>
    </w:p>
    <w:p w14:paraId="4574E5F6" w14:textId="77777777" w:rsidR="001C3897" w:rsidRPr="001C3897" w:rsidRDefault="001C3897" w:rsidP="001C3897">
      <w:pPr>
        <w:spacing w:line="276" w:lineRule="auto"/>
        <w:jc w:val="right"/>
        <w:rPr>
          <w:sz w:val="28"/>
          <w:szCs w:val="28"/>
        </w:rPr>
      </w:pPr>
      <w:r w:rsidRPr="001C3897">
        <w:rPr>
          <w:sz w:val="28"/>
          <w:szCs w:val="28"/>
        </w:rPr>
        <w:t>Таблица 4</w:t>
      </w:r>
    </w:p>
    <w:p w14:paraId="30A6E7FC" w14:textId="77777777" w:rsidR="001C3897" w:rsidRPr="001C3897" w:rsidRDefault="001C3897" w:rsidP="001C3897">
      <w:pPr>
        <w:spacing w:line="276" w:lineRule="auto"/>
        <w:jc w:val="right"/>
        <w:rPr>
          <w:sz w:val="28"/>
          <w:szCs w:val="28"/>
        </w:rPr>
      </w:pPr>
      <w:r w:rsidRPr="001C3897">
        <w:rPr>
          <w:sz w:val="28"/>
          <w:szCs w:val="28"/>
        </w:rPr>
        <w:br w:type="page"/>
      </w:r>
      <w:r w:rsidRPr="001C3897">
        <w:rPr>
          <w:sz w:val="28"/>
          <w:szCs w:val="28"/>
        </w:rPr>
        <w:lastRenderedPageBreak/>
        <w:t xml:space="preserve">Таблица – Предложение предприятия «Реконструкция ПС 35 </w:t>
      </w:r>
      <w:proofErr w:type="spellStart"/>
      <w:r w:rsidRPr="001C3897">
        <w:rPr>
          <w:sz w:val="28"/>
          <w:szCs w:val="28"/>
        </w:rPr>
        <w:t>кВ</w:t>
      </w:r>
      <w:proofErr w:type="spellEnd"/>
      <w:r w:rsidRPr="001C3897">
        <w:rPr>
          <w:sz w:val="28"/>
          <w:szCs w:val="28"/>
        </w:rPr>
        <w:t xml:space="preserve"> Сосновская»</w:t>
      </w:r>
    </w:p>
    <w:p w14:paraId="0E1E6B51" w14:textId="77777777" w:rsidR="001C3897" w:rsidRPr="001C3897" w:rsidRDefault="001C3897" w:rsidP="001C3897">
      <w:pPr>
        <w:spacing w:line="276" w:lineRule="auto"/>
        <w:jc w:val="right"/>
        <w:rPr>
          <w:sz w:val="28"/>
          <w:szCs w:val="28"/>
        </w:rPr>
      </w:pPr>
      <w:r w:rsidRPr="001C3897">
        <w:rPr>
          <w:sz w:val="28"/>
          <w:szCs w:val="28"/>
        </w:rPr>
        <w:t>Таблица 5</w:t>
      </w:r>
    </w:p>
    <w:tbl>
      <w:tblPr>
        <w:tblpPr w:leftFromText="180" w:rightFromText="180" w:vertAnchor="page" w:horzAnchor="margin" w:tblpY="2281"/>
        <w:tblW w:w="15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
        <w:gridCol w:w="2554"/>
        <w:gridCol w:w="3120"/>
        <w:gridCol w:w="1418"/>
        <w:gridCol w:w="1559"/>
        <w:gridCol w:w="1985"/>
        <w:gridCol w:w="1701"/>
        <w:gridCol w:w="1276"/>
        <w:gridCol w:w="1560"/>
      </w:tblGrid>
      <w:tr w:rsidR="001C3897" w:rsidRPr="001C3897" w14:paraId="771584F4" w14:textId="77777777" w:rsidTr="006B6248">
        <w:trPr>
          <w:trHeight w:val="272"/>
        </w:trPr>
        <w:tc>
          <w:tcPr>
            <w:tcW w:w="523" w:type="dxa"/>
            <w:vMerge w:val="restart"/>
            <w:shd w:val="clear" w:color="auto" w:fill="auto"/>
          </w:tcPr>
          <w:p w14:paraId="4007C1D1" w14:textId="77777777" w:rsidR="001C3897" w:rsidRPr="001C3897" w:rsidRDefault="001C3897" w:rsidP="001C3897">
            <w:pPr>
              <w:spacing w:line="276" w:lineRule="auto"/>
              <w:jc w:val="center"/>
              <w:rPr>
                <w:b/>
                <w:bCs/>
                <w:sz w:val="20"/>
                <w:szCs w:val="20"/>
              </w:rPr>
            </w:pPr>
            <w:bookmarkStart w:id="21" w:name="_Hlk121485304"/>
            <w:bookmarkEnd w:id="18"/>
            <w:r w:rsidRPr="001C3897">
              <w:rPr>
                <w:b/>
                <w:bCs/>
                <w:sz w:val="20"/>
                <w:szCs w:val="20"/>
              </w:rPr>
              <w:t>№ п/п</w:t>
            </w:r>
          </w:p>
        </w:tc>
        <w:tc>
          <w:tcPr>
            <w:tcW w:w="5680" w:type="dxa"/>
            <w:gridSpan w:val="3"/>
            <w:shd w:val="clear" w:color="auto" w:fill="auto"/>
          </w:tcPr>
          <w:p w14:paraId="04A33C08" w14:textId="77777777" w:rsidR="001C3897" w:rsidRPr="001C3897" w:rsidRDefault="001C3897" w:rsidP="001C3897">
            <w:pPr>
              <w:spacing w:line="276" w:lineRule="auto"/>
              <w:jc w:val="center"/>
              <w:rPr>
                <w:b/>
                <w:bCs/>
                <w:sz w:val="20"/>
                <w:szCs w:val="20"/>
              </w:rPr>
            </w:pPr>
            <w:r w:rsidRPr="001C3897">
              <w:rPr>
                <w:b/>
                <w:bCs/>
                <w:sz w:val="20"/>
                <w:szCs w:val="20"/>
              </w:rPr>
              <w:t xml:space="preserve">Наименование </w:t>
            </w:r>
          </w:p>
        </w:tc>
        <w:tc>
          <w:tcPr>
            <w:tcW w:w="7939" w:type="dxa"/>
            <w:gridSpan w:val="5"/>
            <w:shd w:val="clear" w:color="auto" w:fill="auto"/>
          </w:tcPr>
          <w:p w14:paraId="0542AEDD" w14:textId="77777777" w:rsidR="001C3897" w:rsidRPr="001C3897" w:rsidRDefault="001C3897" w:rsidP="001C3897">
            <w:pPr>
              <w:spacing w:line="276" w:lineRule="auto"/>
              <w:jc w:val="center"/>
              <w:rPr>
                <w:b/>
                <w:bCs/>
                <w:sz w:val="20"/>
                <w:szCs w:val="20"/>
              </w:rPr>
            </w:pPr>
            <w:r w:rsidRPr="001C3897">
              <w:rPr>
                <w:b/>
                <w:bCs/>
                <w:sz w:val="20"/>
                <w:szCs w:val="20"/>
              </w:rPr>
              <w:t>Сметная стоимость, руб. без НДС</w:t>
            </w:r>
          </w:p>
        </w:tc>
        <w:tc>
          <w:tcPr>
            <w:tcW w:w="1560" w:type="dxa"/>
            <w:shd w:val="clear" w:color="auto" w:fill="auto"/>
          </w:tcPr>
          <w:p w14:paraId="6A3B1159" w14:textId="77777777" w:rsidR="001C3897" w:rsidRPr="001C3897" w:rsidRDefault="001C3897" w:rsidP="001C3897">
            <w:pPr>
              <w:spacing w:line="276" w:lineRule="auto"/>
              <w:jc w:val="center"/>
              <w:rPr>
                <w:b/>
                <w:bCs/>
                <w:sz w:val="20"/>
                <w:szCs w:val="20"/>
              </w:rPr>
            </w:pPr>
            <w:r w:rsidRPr="001C3897">
              <w:rPr>
                <w:b/>
                <w:bCs/>
                <w:sz w:val="20"/>
                <w:szCs w:val="20"/>
              </w:rPr>
              <w:t>Общая сметная стоимость, руб. без НДС</w:t>
            </w:r>
          </w:p>
        </w:tc>
      </w:tr>
      <w:tr w:rsidR="001C3897" w:rsidRPr="001C3897" w14:paraId="28AA32ED" w14:textId="77777777" w:rsidTr="006B6248">
        <w:tc>
          <w:tcPr>
            <w:tcW w:w="523" w:type="dxa"/>
            <w:vMerge/>
            <w:shd w:val="clear" w:color="auto" w:fill="auto"/>
          </w:tcPr>
          <w:p w14:paraId="0F9A8DFD" w14:textId="77777777" w:rsidR="001C3897" w:rsidRPr="001C3897" w:rsidRDefault="001C3897" w:rsidP="001C3897">
            <w:pPr>
              <w:spacing w:line="276" w:lineRule="auto"/>
              <w:jc w:val="center"/>
              <w:rPr>
                <w:b/>
                <w:bCs/>
                <w:sz w:val="20"/>
                <w:szCs w:val="20"/>
              </w:rPr>
            </w:pPr>
          </w:p>
        </w:tc>
        <w:tc>
          <w:tcPr>
            <w:tcW w:w="2560" w:type="dxa"/>
            <w:gridSpan w:val="2"/>
            <w:shd w:val="clear" w:color="auto" w:fill="auto"/>
          </w:tcPr>
          <w:p w14:paraId="3745D470" w14:textId="77777777" w:rsidR="001C3897" w:rsidRPr="001C3897" w:rsidRDefault="001C3897" w:rsidP="001C3897">
            <w:pPr>
              <w:spacing w:line="276" w:lineRule="auto"/>
              <w:jc w:val="center"/>
              <w:rPr>
                <w:b/>
                <w:bCs/>
                <w:sz w:val="20"/>
                <w:szCs w:val="20"/>
              </w:rPr>
            </w:pPr>
            <w:r w:rsidRPr="001C3897">
              <w:rPr>
                <w:b/>
                <w:bCs/>
                <w:sz w:val="20"/>
                <w:szCs w:val="20"/>
              </w:rPr>
              <w:t>Номера сметных расчетов и смет</w:t>
            </w:r>
          </w:p>
        </w:tc>
        <w:tc>
          <w:tcPr>
            <w:tcW w:w="3120" w:type="dxa"/>
            <w:shd w:val="clear" w:color="auto" w:fill="auto"/>
          </w:tcPr>
          <w:p w14:paraId="0CF3A901" w14:textId="77777777" w:rsidR="001C3897" w:rsidRPr="001C3897" w:rsidRDefault="001C3897" w:rsidP="001C3897">
            <w:pPr>
              <w:spacing w:line="276" w:lineRule="auto"/>
              <w:jc w:val="center"/>
              <w:rPr>
                <w:b/>
                <w:bCs/>
                <w:sz w:val="20"/>
                <w:szCs w:val="20"/>
              </w:rPr>
            </w:pPr>
            <w:r w:rsidRPr="001C3897">
              <w:rPr>
                <w:b/>
                <w:bCs/>
                <w:sz w:val="20"/>
                <w:szCs w:val="20"/>
              </w:rPr>
              <w:t>Наименование глав, работ и затрат</w:t>
            </w:r>
          </w:p>
        </w:tc>
        <w:tc>
          <w:tcPr>
            <w:tcW w:w="1418" w:type="dxa"/>
            <w:shd w:val="clear" w:color="auto" w:fill="auto"/>
          </w:tcPr>
          <w:p w14:paraId="7AA73672" w14:textId="77777777" w:rsidR="001C3897" w:rsidRPr="001C3897" w:rsidRDefault="001C3897" w:rsidP="001C3897">
            <w:pPr>
              <w:spacing w:line="276" w:lineRule="auto"/>
              <w:jc w:val="center"/>
              <w:rPr>
                <w:b/>
                <w:bCs/>
                <w:sz w:val="20"/>
                <w:szCs w:val="20"/>
              </w:rPr>
            </w:pPr>
            <w:r w:rsidRPr="001C3897">
              <w:rPr>
                <w:b/>
                <w:bCs/>
                <w:sz w:val="20"/>
                <w:szCs w:val="20"/>
              </w:rPr>
              <w:t>Строительно-монтажных работ</w:t>
            </w:r>
          </w:p>
        </w:tc>
        <w:tc>
          <w:tcPr>
            <w:tcW w:w="1559" w:type="dxa"/>
            <w:shd w:val="clear" w:color="auto" w:fill="auto"/>
          </w:tcPr>
          <w:p w14:paraId="7BE09E42" w14:textId="77777777" w:rsidR="001C3897" w:rsidRPr="001C3897" w:rsidRDefault="001C3897" w:rsidP="001C3897">
            <w:pPr>
              <w:spacing w:line="276" w:lineRule="auto"/>
              <w:jc w:val="center"/>
              <w:rPr>
                <w:b/>
                <w:bCs/>
                <w:sz w:val="20"/>
                <w:szCs w:val="20"/>
              </w:rPr>
            </w:pPr>
            <w:r w:rsidRPr="001C3897">
              <w:rPr>
                <w:b/>
                <w:bCs/>
                <w:sz w:val="20"/>
                <w:szCs w:val="20"/>
              </w:rPr>
              <w:t>оборудования</w:t>
            </w:r>
          </w:p>
        </w:tc>
        <w:tc>
          <w:tcPr>
            <w:tcW w:w="1985" w:type="dxa"/>
            <w:shd w:val="clear" w:color="auto" w:fill="auto"/>
          </w:tcPr>
          <w:p w14:paraId="73244B13" w14:textId="77777777" w:rsidR="001C3897" w:rsidRPr="001C3897" w:rsidRDefault="001C3897" w:rsidP="001C3897">
            <w:pPr>
              <w:spacing w:line="276" w:lineRule="auto"/>
              <w:jc w:val="center"/>
              <w:rPr>
                <w:b/>
                <w:bCs/>
                <w:sz w:val="20"/>
                <w:szCs w:val="20"/>
              </w:rPr>
            </w:pPr>
            <w:r w:rsidRPr="001C3897">
              <w:rPr>
                <w:b/>
                <w:bCs/>
                <w:sz w:val="20"/>
                <w:szCs w:val="20"/>
              </w:rPr>
              <w:t>пуско-наладочные работы</w:t>
            </w:r>
          </w:p>
        </w:tc>
        <w:tc>
          <w:tcPr>
            <w:tcW w:w="1701" w:type="dxa"/>
            <w:shd w:val="clear" w:color="auto" w:fill="auto"/>
          </w:tcPr>
          <w:p w14:paraId="526116E8" w14:textId="77777777" w:rsidR="001C3897" w:rsidRPr="001C3897" w:rsidRDefault="001C3897" w:rsidP="001C3897">
            <w:pPr>
              <w:spacing w:line="276" w:lineRule="auto"/>
              <w:jc w:val="center"/>
              <w:rPr>
                <w:b/>
                <w:bCs/>
                <w:sz w:val="20"/>
                <w:szCs w:val="20"/>
              </w:rPr>
            </w:pPr>
            <w:r w:rsidRPr="001C3897">
              <w:rPr>
                <w:b/>
                <w:bCs/>
                <w:sz w:val="20"/>
                <w:szCs w:val="20"/>
              </w:rPr>
              <w:t>проектно-изыскательские работы</w:t>
            </w:r>
          </w:p>
        </w:tc>
        <w:tc>
          <w:tcPr>
            <w:tcW w:w="1276" w:type="dxa"/>
            <w:shd w:val="clear" w:color="auto" w:fill="auto"/>
          </w:tcPr>
          <w:p w14:paraId="71B8979F" w14:textId="77777777" w:rsidR="001C3897" w:rsidRPr="001C3897" w:rsidRDefault="001C3897" w:rsidP="001C3897">
            <w:pPr>
              <w:spacing w:line="276" w:lineRule="auto"/>
              <w:jc w:val="center"/>
              <w:rPr>
                <w:b/>
                <w:bCs/>
                <w:sz w:val="20"/>
                <w:szCs w:val="20"/>
              </w:rPr>
            </w:pPr>
            <w:r w:rsidRPr="001C3897">
              <w:rPr>
                <w:b/>
                <w:bCs/>
                <w:sz w:val="20"/>
                <w:szCs w:val="20"/>
              </w:rPr>
              <w:t>прочие</w:t>
            </w:r>
          </w:p>
        </w:tc>
        <w:tc>
          <w:tcPr>
            <w:tcW w:w="1560" w:type="dxa"/>
            <w:shd w:val="clear" w:color="auto" w:fill="auto"/>
          </w:tcPr>
          <w:p w14:paraId="519DAAB1" w14:textId="77777777" w:rsidR="001C3897" w:rsidRPr="001C3897" w:rsidRDefault="001C3897" w:rsidP="001C3897">
            <w:pPr>
              <w:spacing w:line="276" w:lineRule="auto"/>
              <w:jc w:val="both"/>
              <w:rPr>
                <w:b/>
                <w:bCs/>
                <w:sz w:val="20"/>
                <w:szCs w:val="20"/>
              </w:rPr>
            </w:pPr>
          </w:p>
        </w:tc>
      </w:tr>
      <w:tr w:rsidR="001C3897" w:rsidRPr="001C3897" w14:paraId="04554AC0" w14:textId="77777777" w:rsidTr="006B6248">
        <w:tc>
          <w:tcPr>
            <w:tcW w:w="523" w:type="dxa"/>
            <w:tcBorders>
              <w:top w:val="single" w:sz="4" w:space="0" w:color="auto"/>
            </w:tcBorders>
            <w:shd w:val="clear" w:color="auto" w:fill="auto"/>
          </w:tcPr>
          <w:p w14:paraId="247073C8" w14:textId="77777777" w:rsidR="001C3897" w:rsidRPr="001C3897" w:rsidRDefault="001C3897" w:rsidP="001C3897">
            <w:pPr>
              <w:spacing w:line="276" w:lineRule="auto"/>
              <w:jc w:val="center"/>
              <w:rPr>
                <w:sz w:val="20"/>
                <w:szCs w:val="20"/>
              </w:rPr>
            </w:pPr>
            <w:r w:rsidRPr="001C3897">
              <w:rPr>
                <w:sz w:val="20"/>
                <w:szCs w:val="20"/>
              </w:rPr>
              <w:t>1</w:t>
            </w:r>
          </w:p>
        </w:tc>
        <w:tc>
          <w:tcPr>
            <w:tcW w:w="5680" w:type="dxa"/>
            <w:gridSpan w:val="3"/>
            <w:tcBorders>
              <w:top w:val="single" w:sz="4" w:space="0" w:color="auto"/>
            </w:tcBorders>
            <w:shd w:val="clear" w:color="auto" w:fill="auto"/>
          </w:tcPr>
          <w:p w14:paraId="091696A7" w14:textId="77777777" w:rsidR="001C3897" w:rsidRPr="001C3897" w:rsidRDefault="001C3897" w:rsidP="001C3897">
            <w:pPr>
              <w:spacing w:line="276" w:lineRule="auto"/>
              <w:jc w:val="both"/>
              <w:rPr>
                <w:sz w:val="18"/>
                <w:szCs w:val="18"/>
              </w:rPr>
            </w:pPr>
            <w:r w:rsidRPr="001C3897">
              <w:rPr>
                <w:sz w:val="18"/>
                <w:szCs w:val="18"/>
              </w:rPr>
              <w:t xml:space="preserve">Реконструкция ПС 35/10 </w:t>
            </w:r>
            <w:proofErr w:type="spellStart"/>
            <w:r w:rsidRPr="001C3897">
              <w:rPr>
                <w:sz w:val="18"/>
                <w:szCs w:val="18"/>
              </w:rPr>
              <w:t>кВ</w:t>
            </w:r>
            <w:proofErr w:type="spellEnd"/>
            <w:r w:rsidRPr="001C3897">
              <w:rPr>
                <w:sz w:val="18"/>
                <w:szCs w:val="18"/>
              </w:rPr>
              <w:t xml:space="preserve"> Сидоровская с заменой силовых трансформаторов 2х16 МВА на 2х25 МВА, вводных и секционного масляных выключателей 10 </w:t>
            </w:r>
            <w:proofErr w:type="spellStart"/>
            <w:r w:rsidRPr="001C3897">
              <w:rPr>
                <w:sz w:val="18"/>
                <w:szCs w:val="18"/>
              </w:rPr>
              <w:t>кВ</w:t>
            </w:r>
            <w:proofErr w:type="spellEnd"/>
            <w:r w:rsidRPr="001C3897">
              <w:rPr>
                <w:sz w:val="18"/>
                <w:szCs w:val="18"/>
              </w:rPr>
              <w:t xml:space="preserve"> (3 шт.)</w:t>
            </w:r>
          </w:p>
        </w:tc>
        <w:tc>
          <w:tcPr>
            <w:tcW w:w="1418" w:type="dxa"/>
            <w:shd w:val="clear" w:color="auto" w:fill="auto"/>
          </w:tcPr>
          <w:p w14:paraId="429E33B9" w14:textId="77777777" w:rsidR="001C3897" w:rsidRPr="001C3897" w:rsidRDefault="001C3897" w:rsidP="001C3897">
            <w:pPr>
              <w:spacing w:line="276" w:lineRule="auto"/>
              <w:jc w:val="center"/>
              <w:rPr>
                <w:sz w:val="20"/>
                <w:szCs w:val="20"/>
              </w:rPr>
            </w:pPr>
            <w:r w:rsidRPr="001C3897">
              <w:rPr>
                <w:sz w:val="20"/>
                <w:szCs w:val="20"/>
              </w:rPr>
              <w:t>502 124,25</w:t>
            </w:r>
          </w:p>
        </w:tc>
        <w:tc>
          <w:tcPr>
            <w:tcW w:w="1559" w:type="dxa"/>
            <w:shd w:val="clear" w:color="auto" w:fill="auto"/>
          </w:tcPr>
          <w:p w14:paraId="4A331CBE" w14:textId="77777777" w:rsidR="001C3897" w:rsidRPr="001C3897" w:rsidRDefault="001C3897" w:rsidP="001C3897">
            <w:pPr>
              <w:spacing w:line="276" w:lineRule="auto"/>
              <w:jc w:val="center"/>
              <w:rPr>
                <w:sz w:val="20"/>
                <w:szCs w:val="20"/>
              </w:rPr>
            </w:pPr>
            <w:r w:rsidRPr="001C3897">
              <w:rPr>
                <w:sz w:val="20"/>
                <w:szCs w:val="20"/>
              </w:rPr>
              <w:t>1 555 965,44</w:t>
            </w:r>
          </w:p>
        </w:tc>
        <w:tc>
          <w:tcPr>
            <w:tcW w:w="1985" w:type="dxa"/>
            <w:shd w:val="clear" w:color="auto" w:fill="auto"/>
          </w:tcPr>
          <w:p w14:paraId="25E28B61" w14:textId="77777777" w:rsidR="001C3897" w:rsidRPr="001C3897" w:rsidRDefault="001C3897" w:rsidP="001C3897">
            <w:pPr>
              <w:spacing w:line="276" w:lineRule="auto"/>
              <w:jc w:val="center"/>
              <w:rPr>
                <w:sz w:val="20"/>
                <w:szCs w:val="20"/>
              </w:rPr>
            </w:pPr>
            <w:r w:rsidRPr="001C3897">
              <w:rPr>
                <w:sz w:val="20"/>
                <w:szCs w:val="20"/>
              </w:rPr>
              <w:t>54 546,20</w:t>
            </w:r>
          </w:p>
        </w:tc>
        <w:tc>
          <w:tcPr>
            <w:tcW w:w="1701" w:type="dxa"/>
            <w:shd w:val="clear" w:color="auto" w:fill="auto"/>
          </w:tcPr>
          <w:p w14:paraId="7F09C05B" w14:textId="77777777" w:rsidR="001C3897" w:rsidRPr="001C3897" w:rsidRDefault="001C3897" w:rsidP="001C3897">
            <w:pPr>
              <w:spacing w:line="276" w:lineRule="auto"/>
              <w:jc w:val="center"/>
              <w:rPr>
                <w:sz w:val="20"/>
                <w:szCs w:val="20"/>
              </w:rPr>
            </w:pPr>
            <w:r w:rsidRPr="001C3897">
              <w:rPr>
                <w:sz w:val="20"/>
                <w:szCs w:val="20"/>
              </w:rPr>
              <w:t>494 718,63</w:t>
            </w:r>
          </w:p>
        </w:tc>
        <w:tc>
          <w:tcPr>
            <w:tcW w:w="1276" w:type="dxa"/>
            <w:shd w:val="clear" w:color="auto" w:fill="auto"/>
          </w:tcPr>
          <w:p w14:paraId="34256523" w14:textId="77777777" w:rsidR="001C3897" w:rsidRPr="001C3897" w:rsidRDefault="001C3897" w:rsidP="001C3897">
            <w:pPr>
              <w:spacing w:line="276" w:lineRule="auto"/>
              <w:jc w:val="center"/>
              <w:rPr>
                <w:sz w:val="20"/>
                <w:szCs w:val="20"/>
              </w:rPr>
            </w:pPr>
            <w:r w:rsidRPr="001C3897">
              <w:rPr>
                <w:sz w:val="20"/>
                <w:szCs w:val="20"/>
              </w:rPr>
              <w:t>45 210,41</w:t>
            </w:r>
          </w:p>
        </w:tc>
        <w:tc>
          <w:tcPr>
            <w:tcW w:w="1560" w:type="dxa"/>
            <w:tcBorders>
              <w:right w:val="single" w:sz="4" w:space="0" w:color="auto"/>
            </w:tcBorders>
            <w:shd w:val="clear" w:color="auto" w:fill="auto"/>
          </w:tcPr>
          <w:p w14:paraId="19A5AFC8" w14:textId="77777777" w:rsidR="001C3897" w:rsidRPr="001C3897" w:rsidRDefault="001C3897" w:rsidP="001C3897">
            <w:pPr>
              <w:spacing w:line="276" w:lineRule="auto"/>
              <w:jc w:val="center"/>
              <w:rPr>
                <w:sz w:val="20"/>
                <w:szCs w:val="20"/>
              </w:rPr>
            </w:pPr>
            <w:r w:rsidRPr="001C3897">
              <w:rPr>
                <w:sz w:val="20"/>
                <w:szCs w:val="20"/>
              </w:rPr>
              <w:t>2 652 564,93</w:t>
            </w:r>
          </w:p>
        </w:tc>
      </w:tr>
      <w:tr w:rsidR="001C3897" w:rsidRPr="001C3897" w14:paraId="256496B2" w14:textId="77777777" w:rsidTr="006B6248">
        <w:tc>
          <w:tcPr>
            <w:tcW w:w="523" w:type="dxa"/>
            <w:tcBorders>
              <w:right w:val="single" w:sz="4" w:space="0" w:color="auto"/>
            </w:tcBorders>
            <w:shd w:val="clear" w:color="auto" w:fill="auto"/>
          </w:tcPr>
          <w:p w14:paraId="572158FA" w14:textId="77777777" w:rsidR="001C3897" w:rsidRPr="001C3897" w:rsidRDefault="001C3897" w:rsidP="001C3897">
            <w:pPr>
              <w:spacing w:line="276" w:lineRule="auto"/>
              <w:jc w:val="both"/>
              <w:rPr>
                <w:sz w:val="20"/>
                <w:szCs w:val="20"/>
              </w:rPr>
            </w:pPr>
          </w:p>
        </w:tc>
        <w:tc>
          <w:tcPr>
            <w:tcW w:w="15179" w:type="dxa"/>
            <w:gridSpan w:val="9"/>
            <w:tcBorders>
              <w:right w:val="single" w:sz="4" w:space="0" w:color="auto"/>
            </w:tcBorders>
            <w:shd w:val="clear" w:color="auto" w:fill="auto"/>
          </w:tcPr>
          <w:p w14:paraId="355F559F" w14:textId="77777777" w:rsidR="001C3897" w:rsidRPr="001C3897" w:rsidRDefault="001C3897" w:rsidP="001C3897">
            <w:pPr>
              <w:spacing w:line="276" w:lineRule="auto"/>
              <w:rPr>
                <w:b/>
                <w:bCs/>
                <w:sz w:val="20"/>
                <w:szCs w:val="20"/>
              </w:rPr>
            </w:pPr>
            <w:r w:rsidRPr="001C3897">
              <w:rPr>
                <w:b/>
                <w:bCs/>
                <w:sz w:val="20"/>
                <w:szCs w:val="20"/>
              </w:rPr>
              <w:t>Глава 1. Демонтажные работы</w:t>
            </w:r>
          </w:p>
        </w:tc>
      </w:tr>
      <w:tr w:rsidR="001C3897" w:rsidRPr="001C3897" w14:paraId="7E993166" w14:textId="77777777" w:rsidTr="006B6248">
        <w:tc>
          <w:tcPr>
            <w:tcW w:w="523" w:type="dxa"/>
            <w:shd w:val="clear" w:color="auto" w:fill="auto"/>
          </w:tcPr>
          <w:p w14:paraId="1EF5EDA7" w14:textId="77777777" w:rsidR="001C3897" w:rsidRPr="001C3897" w:rsidRDefault="001C3897" w:rsidP="001C3897">
            <w:pPr>
              <w:spacing w:line="276" w:lineRule="auto"/>
              <w:jc w:val="center"/>
              <w:rPr>
                <w:sz w:val="20"/>
                <w:szCs w:val="20"/>
              </w:rPr>
            </w:pPr>
          </w:p>
        </w:tc>
        <w:tc>
          <w:tcPr>
            <w:tcW w:w="2560" w:type="dxa"/>
            <w:gridSpan w:val="2"/>
            <w:shd w:val="clear" w:color="auto" w:fill="auto"/>
          </w:tcPr>
          <w:p w14:paraId="5BAAE1FA" w14:textId="77777777" w:rsidR="001C3897" w:rsidRPr="001C3897" w:rsidRDefault="001C3897" w:rsidP="001C3897">
            <w:pPr>
              <w:spacing w:line="276" w:lineRule="auto"/>
              <w:rPr>
                <w:sz w:val="20"/>
                <w:szCs w:val="20"/>
              </w:rPr>
            </w:pPr>
            <w:r w:rsidRPr="001C3897">
              <w:rPr>
                <w:sz w:val="20"/>
                <w:szCs w:val="20"/>
              </w:rPr>
              <w:t>01-01-01</w:t>
            </w:r>
          </w:p>
        </w:tc>
        <w:tc>
          <w:tcPr>
            <w:tcW w:w="3120" w:type="dxa"/>
            <w:shd w:val="clear" w:color="auto" w:fill="auto"/>
          </w:tcPr>
          <w:p w14:paraId="45AC2A82" w14:textId="77777777" w:rsidR="001C3897" w:rsidRPr="001C3897" w:rsidRDefault="001C3897" w:rsidP="001C3897">
            <w:pPr>
              <w:spacing w:line="276" w:lineRule="auto"/>
              <w:rPr>
                <w:sz w:val="20"/>
                <w:szCs w:val="20"/>
              </w:rPr>
            </w:pPr>
            <w:r w:rsidRPr="001C3897">
              <w:rPr>
                <w:sz w:val="20"/>
                <w:szCs w:val="20"/>
              </w:rPr>
              <w:t>Демонтажные работы</w:t>
            </w:r>
          </w:p>
        </w:tc>
        <w:tc>
          <w:tcPr>
            <w:tcW w:w="1418" w:type="dxa"/>
            <w:shd w:val="clear" w:color="auto" w:fill="auto"/>
          </w:tcPr>
          <w:p w14:paraId="78E78C46" w14:textId="77777777" w:rsidR="001C3897" w:rsidRPr="001C3897" w:rsidRDefault="001C3897" w:rsidP="001C3897">
            <w:pPr>
              <w:spacing w:line="276" w:lineRule="auto"/>
              <w:jc w:val="center"/>
              <w:rPr>
                <w:sz w:val="20"/>
                <w:szCs w:val="20"/>
              </w:rPr>
            </w:pPr>
            <w:r w:rsidRPr="001C3897">
              <w:rPr>
                <w:sz w:val="20"/>
                <w:szCs w:val="20"/>
              </w:rPr>
              <w:t>23 158,06</w:t>
            </w:r>
          </w:p>
        </w:tc>
        <w:tc>
          <w:tcPr>
            <w:tcW w:w="1559" w:type="dxa"/>
            <w:shd w:val="clear" w:color="auto" w:fill="auto"/>
          </w:tcPr>
          <w:p w14:paraId="65FD4B78" w14:textId="77777777" w:rsidR="001C3897" w:rsidRPr="001C3897" w:rsidRDefault="001C3897" w:rsidP="001C3897">
            <w:pPr>
              <w:spacing w:line="276" w:lineRule="auto"/>
              <w:jc w:val="center"/>
              <w:rPr>
                <w:sz w:val="20"/>
                <w:szCs w:val="20"/>
              </w:rPr>
            </w:pPr>
          </w:p>
        </w:tc>
        <w:tc>
          <w:tcPr>
            <w:tcW w:w="1985" w:type="dxa"/>
            <w:shd w:val="clear" w:color="auto" w:fill="auto"/>
          </w:tcPr>
          <w:p w14:paraId="4145261E" w14:textId="77777777" w:rsidR="001C3897" w:rsidRPr="001C3897" w:rsidRDefault="001C3897" w:rsidP="001C3897">
            <w:pPr>
              <w:spacing w:line="276" w:lineRule="auto"/>
              <w:jc w:val="center"/>
              <w:rPr>
                <w:sz w:val="20"/>
                <w:szCs w:val="20"/>
              </w:rPr>
            </w:pPr>
          </w:p>
        </w:tc>
        <w:tc>
          <w:tcPr>
            <w:tcW w:w="1701" w:type="dxa"/>
            <w:shd w:val="clear" w:color="auto" w:fill="auto"/>
          </w:tcPr>
          <w:p w14:paraId="14D4197A" w14:textId="77777777" w:rsidR="001C3897" w:rsidRPr="001C3897" w:rsidRDefault="001C3897" w:rsidP="001C3897">
            <w:pPr>
              <w:spacing w:line="276" w:lineRule="auto"/>
              <w:jc w:val="center"/>
              <w:rPr>
                <w:sz w:val="20"/>
                <w:szCs w:val="20"/>
              </w:rPr>
            </w:pPr>
          </w:p>
        </w:tc>
        <w:tc>
          <w:tcPr>
            <w:tcW w:w="1276" w:type="dxa"/>
            <w:shd w:val="clear" w:color="auto" w:fill="auto"/>
          </w:tcPr>
          <w:p w14:paraId="27E22939"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2A54499F" w14:textId="77777777" w:rsidR="001C3897" w:rsidRPr="001C3897" w:rsidRDefault="001C3897" w:rsidP="001C3897">
            <w:pPr>
              <w:spacing w:line="276" w:lineRule="auto"/>
              <w:jc w:val="center"/>
              <w:rPr>
                <w:sz w:val="20"/>
                <w:szCs w:val="20"/>
              </w:rPr>
            </w:pPr>
            <w:r w:rsidRPr="001C3897">
              <w:rPr>
                <w:sz w:val="20"/>
                <w:szCs w:val="20"/>
              </w:rPr>
              <w:t>23 158,06</w:t>
            </w:r>
          </w:p>
        </w:tc>
      </w:tr>
      <w:tr w:rsidR="001C3897" w:rsidRPr="001C3897" w14:paraId="13757580" w14:textId="77777777" w:rsidTr="006B6248">
        <w:tc>
          <w:tcPr>
            <w:tcW w:w="523" w:type="dxa"/>
            <w:shd w:val="clear" w:color="auto" w:fill="auto"/>
          </w:tcPr>
          <w:p w14:paraId="560911AF" w14:textId="77777777" w:rsidR="001C3897" w:rsidRPr="001C3897" w:rsidRDefault="001C3897" w:rsidP="001C3897">
            <w:pPr>
              <w:spacing w:line="276" w:lineRule="auto"/>
              <w:jc w:val="center"/>
              <w:rPr>
                <w:sz w:val="20"/>
                <w:szCs w:val="20"/>
              </w:rPr>
            </w:pPr>
          </w:p>
        </w:tc>
        <w:tc>
          <w:tcPr>
            <w:tcW w:w="2560" w:type="dxa"/>
            <w:gridSpan w:val="2"/>
            <w:shd w:val="clear" w:color="auto" w:fill="auto"/>
          </w:tcPr>
          <w:p w14:paraId="34F85BB0" w14:textId="77777777" w:rsidR="001C3897" w:rsidRPr="001C3897" w:rsidRDefault="001C3897" w:rsidP="001C3897">
            <w:pPr>
              <w:spacing w:line="276" w:lineRule="auto"/>
              <w:rPr>
                <w:sz w:val="20"/>
                <w:szCs w:val="20"/>
              </w:rPr>
            </w:pPr>
            <w:r w:rsidRPr="001C3897">
              <w:rPr>
                <w:sz w:val="20"/>
                <w:szCs w:val="20"/>
              </w:rPr>
              <w:t>01-02-01</w:t>
            </w:r>
          </w:p>
        </w:tc>
        <w:tc>
          <w:tcPr>
            <w:tcW w:w="3120" w:type="dxa"/>
            <w:shd w:val="clear" w:color="auto" w:fill="auto"/>
          </w:tcPr>
          <w:p w14:paraId="36E2451B" w14:textId="77777777" w:rsidR="001C3897" w:rsidRPr="001C3897" w:rsidRDefault="001C3897" w:rsidP="001C3897">
            <w:pPr>
              <w:spacing w:line="276" w:lineRule="auto"/>
              <w:rPr>
                <w:sz w:val="20"/>
                <w:szCs w:val="20"/>
              </w:rPr>
            </w:pPr>
            <w:r w:rsidRPr="001C3897">
              <w:rPr>
                <w:sz w:val="20"/>
                <w:szCs w:val="20"/>
              </w:rPr>
              <w:t xml:space="preserve">Демонтажные работы </w:t>
            </w:r>
          </w:p>
        </w:tc>
        <w:tc>
          <w:tcPr>
            <w:tcW w:w="1418" w:type="dxa"/>
            <w:shd w:val="clear" w:color="auto" w:fill="auto"/>
          </w:tcPr>
          <w:p w14:paraId="2181F24E" w14:textId="77777777" w:rsidR="001C3897" w:rsidRPr="001C3897" w:rsidRDefault="001C3897" w:rsidP="001C3897">
            <w:pPr>
              <w:spacing w:line="276" w:lineRule="auto"/>
              <w:jc w:val="center"/>
              <w:rPr>
                <w:sz w:val="20"/>
                <w:szCs w:val="20"/>
              </w:rPr>
            </w:pPr>
            <w:r w:rsidRPr="001C3897">
              <w:rPr>
                <w:sz w:val="20"/>
                <w:szCs w:val="20"/>
              </w:rPr>
              <w:t>1 582,18</w:t>
            </w:r>
          </w:p>
        </w:tc>
        <w:tc>
          <w:tcPr>
            <w:tcW w:w="1559" w:type="dxa"/>
            <w:shd w:val="clear" w:color="auto" w:fill="auto"/>
          </w:tcPr>
          <w:p w14:paraId="1139577B" w14:textId="77777777" w:rsidR="001C3897" w:rsidRPr="001C3897" w:rsidRDefault="001C3897" w:rsidP="001C3897">
            <w:pPr>
              <w:spacing w:line="276" w:lineRule="auto"/>
              <w:jc w:val="center"/>
              <w:rPr>
                <w:sz w:val="20"/>
                <w:szCs w:val="20"/>
              </w:rPr>
            </w:pPr>
          </w:p>
        </w:tc>
        <w:tc>
          <w:tcPr>
            <w:tcW w:w="1985" w:type="dxa"/>
            <w:shd w:val="clear" w:color="auto" w:fill="auto"/>
          </w:tcPr>
          <w:p w14:paraId="5FDDC58D" w14:textId="77777777" w:rsidR="001C3897" w:rsidRPr="001C3897" w:rsidRDefault="001C3897" w:rsidP="001C3897">
            <w:pPr>
              <w:spacing w:line="276" w:lineRule="auto"/>
              <w:jc w:val="center"/>
              <w:rPr>
                <w:sz w:val="20"/>
                <w:szCs w:val="20"/>
              </w:rPr>
            </w:pPr>
          </w:p>
        </w:tc>
        <w:tc>
          <w:tcPr>
            <w:tcW w:w="1701" w:type="dxa"/>
            <w:shd w:val="clear" w:color="auto" w:fill="auto"/>
          </w:tcPr>
          <w:p w14:paraId="59F09115" w14:textId="77777777" w:rsidR="001C3897" w:rsidRPr="001C3897" w:rsidRDefault="001C3897" w:rsidP="001C3897">
            <w:pPr>
              <w:spacing w:line="276" w:lineRule="auto"/>
              <w:jc w:val="center"/>
              <w:rPr>
                <w:sz w:val="20"/>
                <w:szCs w:val="20"/>
              </w:rPr>
            </w:pPr>
          </w:p>
        </w:tc>
        <w:tc>
          <w:tcPr>
            <w:tcW w:w="1276" w:type="dxa"/>
            <w:shd w:val="clear" w:color="auto" w:fill="auto"/>
          </w:tcPr>
          <w:p w14:paraId="7CFAAAD1"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37780C1D" w14:textId="77777777" w:rsidR="001C3897" w:rsidRPr="001C3897" w:rsidRDefault="001C3897" w:rsidP="001C3897">
            <w:pPr>
              <w:spacing w:line="276" w:lineRule="auto"/>
              <w:jc w:val="center"/>
              <w:rPr>
                <w:sz w:val="20"/>
                <w:szCs w:val="20"/>
              </w:rPr>
            </w:pPr>
            <w:r w:rsidRPr="001C3897">
              <w:rPr>
                <w:sz w:val="20"/>
                <w:szCs w:val="20"/>
              </w:rPr>
              <w:t>1 582,18</w:t>
            </w:r>
          </w:p>
        </w:tc>
      </w:tr>
      <w:tr w:rsidR="001C3897" w:rsidRPr="001C3897" w14:paraId="2E69F58D" w14:textId="77777777" w:rsidTr="006B6248">
        <w:tc>
          <w:tcPr>
            <w:tcW w:w="523" w:type="dxa"/>
            <w:shd w:val="clear" w:color="auto" w:fill="auto"/>
          </w:tcPr>
          <w:p w14:paraId="1C29757C" w14:textId="77777777" w:rsidR="001C3897" w:rsidRPr="001C3897" w:rsidRDefault="001C3897" w:rsidP="001C3897">
            <w:pPr>
              <w:spacing w:line="276" w:lineRule="auto"/>
              <w:rPr>
                <w:b/>
                <w:bCs/>
                <w:sz w:val="20"/>
                <w:szCs w:val="20"/>
              </w:rPr>
            </w:pPr>
          </w:p>
        </w:tc>
        <w:tc>
          <w:tcPr>
            <w:tcW w:w="5680" w:type="dxa"/>
            <w:gridSpan w:val="3"/>
            <w:shd w:val="clear" w:color="auto" w:fill="auto"/>
          </w:tcPr>
          <w:p w14:paraId="7D8CE28C" w14:textId="77777777" w:rsidR="001C3897" w:rsidRPr="001C3897" w:rsidRDefault="001C3897" w:rsidP="001C3897">
            <w:pPr>
              <w:spacing w:line="276" w:lineRule="auto"/>
              <w:jc w:val="right"/>
              <w:rPr>
                <w:b/>
                <w:bCs/>
                <w:sz w:val="20"/>
                <w:szCs w:val="20"/>
              </w:rPr>
            </w:pPr>
            <w:r w:rsidRPr="001C3897">
              <w:rPr>
                <w:b/>
                <w:bCs/>
                <w:sz w:val="20"/>
                <w:szCs w:val="20"/>
              </w:rPr>
              <w:t>Итого по Главе 1. Демонтажные работы</w:t>
            </w:r>
          </w:p>
        </w:tc>
        <w:tc>
          <w:tcPr>
            <w:tcW w:w="1418" w:type="dxa"/>
            <w:shd w:val="clear" w:color="auto" w:fill="auto"/>
          </w:tcPr>
          <w:p w14:paraId="20DC0029" w14:textId="77777777" w:rsidR="001C3897" w:rsidRPr="001C3897" w:rsidRDefault="001C3897" w:rsidP="001C3897">
            <w:pPr>
              <w:spacing w:line="276" w:lineRule="auto"/>
              <w:jc w:val="center"/>
              <w:rPr>
                <w:b/>
                <w:bCs/>
                <w:sz w:val="20"/>
                <w:szCs w:val="20"/>
              </w:rPr>
            </w:pPr>
            <w:r w:rsidRPr="001C3897">
              <w:rPr>
                <w:b/>
                <w:bCs/>
                <w:sz w:val="20"/>
                <w:szCs w:val="20"/>
              </w:rPr>
              <w:t>24 740,24</w:t>
            </w:r>
          </w:p>
        </w:tc>
        <w:tc>
          <w:tcPr>
            <w:tcW w:w="1559" w:type="dxa"/>
            <w:shd w:val="clear" w:color="auto" w:fill="auto"/>
          </w:tcPr>
          <w:p w14:paraId="32FEDC91" w14:textId="77777777" w:rsidR="001C3897" w:rsidRPr="001C3897" w:rsidRDefault="001C3897" w:rsidP="001C3897">
            <w:pPr>
              <w:spacing w:line="276" w:lineRule="auto"/>
              <w:jc w:val="center"/>
              <w:rPr>
                <w:b/>
                <w:bCs/>
                <w:sz w:val="20"/>
                <w:szCs w:val="20"/>
              </w:rPr>
            </w:pPr>
          </w:p>
        </w:tc>
        <w:tc>
          <w:tcPr>
            <w:tcW w:w="1985" w:type="dxa"/>
            <w:shd w:val="clear" w:color="auto" w:fill="auto"/>
          </w:tcPr>
          <w:p w14:paraId="76607EF0" w14:textId="77777777" w:rsidR="001C3897" w:rsidRPr="001C3897" w:rsidRDefault="001C3897" w:rsidP="001C3897">
            <w:pPr>
              <w:spacing w:line="276" w:lineRule="auto"/>
              <w:jc w:val="center"/>
              <w:rPr>
                <w:b/>
                <w:bCs/>
                <w:sz w:val="20"/>
                <w:szCs w:val="20"/>
              </w:rPr>
            </w:pPr>
          </w:p>
        </w:tc>
        <w:tc>
          <w:tcPr>
            <w:tcW w:w="1701" w:type="dxa"/>
            <w:shd w:val="clear" w:color="auto" w:fill="auto"/>
          </w:tcPr>
          <w:p w14:paraId="6EF2BC57" w14:textId="77777777" w:rsidR="001C3897" w:rsidRPr="001C3897" w:rsidRDefault="001C3897" w:rsidP="001C3897">
            <w:pPr>
              <w:spacing w:line="276" w:lineRule="auto"/>
              <w:jc w:val="center"/>
              <w:rPr>
                <w:b/>
                <w:bCs/>
                <w:sz w:val="20"/>
                <w:szCs w:val="20"/>
              </w:rPr>
            </w:pPr>
          </w:p>
        </w:tc>
        <w:tc>
          <w:tcPr>
            <w:tcW w:w="1276" w:type="dxa"/>
            <w:shd w:val="clear" w:color="auto" w:fill="auto"/>
          </w:tcPr>
          <w:p w14:paraId="713038E2" w14:textId="77777777" w:rsidR="001C3897" w:rsidRPr="001C3897" w:rsidRDefault="001C3897" w:rsidP="001C3897">
            <w:pPr>
              <w:spacing w:line="276" w:lineRule="auto"/>
              <w:jc w:val="center"/>
              <w:rPr>
                <w:b/>
                <w:bCs/>
                <w:sz w:val="20"/>
                <w:szCs w:val="20"/>
              </w:rPr>
            </w:pPr>
          </w:p>
        </w:tc>
        <w:tc>
          <w:tcPr>
            <w:tcW w:w="1560" w:type="dxa"/>
            <w:tcBorders>
              <w:right w:val="single" w:sz="4" w:space="0" w:color="auto"/>
            </w:tcBorders>
            <w:shd w:val="clear" w:color="auto" w:fill="auto"/>
          </w:tcPr>
          <w:p w14:paraId="620329DD" w14:textId="77777777" w:rsidR="001C3897" w:rsidRPr="001C3897" w:rsidRDefault="001C3897" w:rsidP="001C3897">
            <w:pPr>
              <w:spacing w:line="276" w:lineRule="auto"/>
              <w:jc w:val="center"/>
              <w:rPr>
                <w:b/>
                <w:bCs/>
                <w:sz w:val="20"/>
                <w:szCs w:val="20"/>
              </w:rPr>
            </w:pPr>
            <w:r w:rsidRPr="001C3897">
              <w:rPr>
                <w:b/>
                <w:bCs/>
                <w:sz w:val="20"/>
                <w:szCs w:val="20"/>
              </w:rPr>
              <w:t>24 740,24</w:t>
            </w:r>
          </w:p>
        </w:tc>
      </w:tr>
      <w:tr w:rsidR="001C3897" w:rsidRPr="001C3897" w14:paraId="678DAF53" w14:textId="77777777" w:rsidTr="006B6248">
        <w:tc>
          <w:tcPr>
            <w:tcW w:w="523" w:type="dxa"/>
            <w:shd w:val="clear" w:color="auto" w:fill="auto"/>
          </w:tcPr>
          <w:p w14:paraId="31FDFC23" w14:textId="77777777" w:rsidR="001C3897" w:rsidRPr="001C3897" w:rsidRDefault="001C3897" w:rsidP="001C3897">
            <w:pPr>
              <w:spacing w:line="276" w:lineRule="auto"/>
              <w:rPr>
                <w:b/>
                <w:bCs/>
                <w:sz w:val="20"/>
                <w:szCs w:val="20"/>
              </w:rPr>
            </w:pPr>
          </w:p>
        </w:tc>
        <w:tc>
          <w:tcPr>
            <w:tcW w:w="15179" w:type="dxa"/>
            <w:gridSpan w:val="9"/>
            <w:tcBorders>
              <w:right w:val="single" w:sz="4" w:space="0" w:color="auto"/>
            </w:tcBorders>
            <w:shd w:val="clear" w:color="auto" w:fill="auto"/>
          </w:tcPr>
          <w:p w14:paraId="77BEA35A" w14:textId="77777777" w:rsidR="001C3897" w:rsidRPr="001C3897" w:rsidRDefault="001C3897" w:rsidP="001C3897">
            <w:pPr>
              <w:spacing w:line="276" w:lineRule="auto"/>
              <w:jc w:val="both"/>
              <w:rPr>
                <w:b/>
                <w:bCs/>
                <w:sz w:val="20"/>
                <w:szCs w:val="20"/>
              </w:rPr>
            </w:pPr>
            <w:r w:rsidRPr="001C3897">
              <w:rPr>
                <w:b/>
                <w:bCs/>
                <w:sz w:val="20"/>
                <w:szCs w:val="20"/>
              </w:rPr>
              <w:t>Глава 2. Основные объекты строительства</w:t>
            </w:r>
          </w:p>
        </w:tc>
      </w:tr>
      <w:tr w:rsidR="001C3897" w:rsidRPr="001C3897" w14:paraId="0290C9C1" w14:textId="77777777" w:rsidTr="006B6248">
        <w:tc>
          <w:tcPr>
            <w:tcW w:w="523" w:type="dxa"/>
            <w:shd w:val="clear" w:color="auto" w:fill="auto"/>
          </w:tcPr>
          <w:p w14:paraId="418BF844" w14:textId="77777777" w:rsidR="001C3897" w:rsidRPr="001C3897" w:rsidRDefault="001C3897" w:rsidP="001C3897">
            <w:pPr>
              <w:spacing w:line="276" w:lineRule="auto"/>
              <w:rPr>
                <w:b/>
                <w:bCs/>
                <w:sz w:val="20"/>
                <w:szCs w:val="2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tcPr>
          <w:p w14:paraId="31C01EDF"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02-01-01</w:t>
            </w: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326D2682"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Система собственных нужд. Система оперативного постоянного тока</w:t>
            </w:r>
          </w:p>
        </w:tc>
        <w:tc>
          <w:tcPr>
            <w:tcW w:w="1418" w:type="dxa"/>
            <w:shd w:val="clear" w:color="auto" w:fill="auto"/>
          </w:tcPr>
          <w:p w14:paraId="206B065F" w14:textId="77777777" w:rsidR="001C3897" w:rsidRPr="001C3897" w:rsidRDefault="001C3897" w:rsidP="001C3897">
            <w:pPr>
              <w:spacing w:line="276" w:lineRule="auto"/>
              <w:jc w:val="center"/>
              <w:rPr>
                <w:sz w:val="20"/>
                <w:szCs w:val="20"/>
              </w:rPr>
            </w:pPr>
            <w:r w:rsidRPr="001C3897">
              <w:rPr>
                <w:sz w:val="20"/>
                <w:szCs w:val="20"/>
              </w:rPr>
              <w:t>569,26</w:t>
            </w:r>
          </w:p>
        </w:tc>
        <w:tc>
          <w:tcPr>
            <w:tcW w:w="1559" w:type="dxa"/>
            <w:shd w:val="clear" w:color="auto" w:fill="auto"/>
          </w:tcPr>
          <w:p w14:paraId="44E02661" w14:textId="77777777" w:rsidR="001C3897" w:rsidRPr="001C3897" w:rsidRDefault="001C3897" w:rsidP="001C3897">
            <w:pPr>
              <w:spacing w:line="276" w:lineRule="auto"/>
              <w:jc w:val="center"/>
              <w:rPr>
                <w:sz w:val="20"/>
                <w:szCs w:val="20"/>
              </w:rPr>
            </w:pPr>
          </w:p>
        </w:tc>
        <w:tc>
          <w:tcPr>
            <w:tcW w:w="1985" w:type="dxa"/>
            <w:shd w:val="clear" w:color="auto" w:fill="auto"/>
          </w:tcPr>
          <w:p w14:paraId="662D3618" w14:textId="77777777" w:rsidR="001C3897" w:rsidRPr="001C3897" w:rsidRDefault="001C3897" w:rsidP="001C3897">
            <w:pPr>
              <w:spacing w:line="276" w:lineRule="auto"/>
              <w:jc w:val="center"/>
              <w:rPr>
                <w:sz w:val="20"/>
                <w:szCs w:val="20"/>
              </w:rPr>
            </w:pPr>
          </w:p>
        </w:tc>
        <w:tc>
          <w:tcPr>
            <w:tcW w:w="1701" w:type="dxa"/>
            <w:shd w:val="clear" w:color="auto" w:fill="auto"/>
          </w:tcPr>
          <w:p w14:paraId="6F813545" w14:textId="77777777" w:rsidR="001C3897" w:rsidRPr="001C3897" w:rsidRDefault="001C3897" w:rsidP="001C3897">
            <w:pPr>
              <w:spacing w:line="276" w:lineRule="auto"/>
              <w:jc w:val="center"/>
              <w:rPr>
                <w:sz w:val="20"/>
                <w:szCs w:val="20"/>
              </w:rPr>
            </w:pPr>
          </w:p>
        </w:tc>
        <w:tc>
          <w:tcPr>
            <w:tcW w:w="1276" w:type="dxa"/>
            <w:shd w:val="clear" w:color="auto" w:fill="auto"/>
          </w:tcPr>
          <w:p w14:paraId="4AE59040"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63DBCE93" w14:textId="77777777" w:rsidR="001C3897" w:rsidRPr="001C3897" w:rsidRDefault="001C3897" w:rsidP="001C3897">
            <w:pPr>
              <w:spacing w:line="276" w:lineRule="auto"/>
              <w:jc w:val="center"/>
              <w:rPr>
                <w:sz w:val="20"/>
                <w:szCs w:val="20"/>
              </w:rPr>
            </w:pPr>
            <w:r w:rsidRPr="001C3897">
              <w:rPr>
                <w:sz w:val="20"/>
                <w:szCs w:val="20"/>
              </w:rPr>
              <w:t>569,26</w:t>
            </w:r>
          </w:p>
        </w:tc>
      </w:tr>
      <w:tr w:rsidR="001C3897" w:rsidRPr="001C3897" w14:paraId="6E782C22" w14:textId="77777777" w:rsidTr="006B6248">
        <w:tc>
          <w:tcPr>
            <w:tcW w:w="523" w:type="dxa"/>
            <w:shd w:val="clear" w:color="auto" w:fill="auto"/>
          </w:tcPr>
          <w:p w14:paraId="07989741" w14:textId="77777777" w:rsidR="001C3897" w:rsidRPr="001C3897" w:rsidRDefault="001C3897" w:rsidP="001C3897">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03EF5D8E"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02-01-02</w:t>
            </w:r>
          </w:p>
        </w:tc>
        <w:tc>
          <w:tcPr>
            <w:tcW w:w="3120" w:type="dxa"/>
            <w:tcBorders>
              <w:top w:val="nil"/>
              <w:left w:val="single" w:sz="4" w:space="0" w:color="auto"/>
              <w:bottom w:val="single" w:sz="4" w:space="0" w:color="auto"/>
              <w:right w:val="single" w:sz="4" w:space="0" w:color="auto"/>
            </w:tcBorders>
            <w:shd w:val="clear" w:color="auto" w:fill="auto"/>
          </w:tcPr>
          <w:p w14:paraId="10E4B8E4"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Открытая часть ПС. Электротехнические решения</w:t>
            </w:r>
          </w:p>
        </w:tc>
        <w:tc>
          <w:tcPr>
            <w:tcW w:w="1418" w:type="dxa"/>
            <w:shd w:val="clear" w:color="auto" w:fill="auto"/>
          </w:tcPr>
          <w:p w14:paraId="3195C2C5" w14:textId="77777777" w:rsidR="001C3897" w:rsidRPr="001C3897" w:rsidRDefault="001C3897" w:rsidP="001C3897">
            <w:pPr>
              <w:spacing w:line="276" w:lineRule="auto"/>
              <w:jc w:val="center"/>
              <w:rPr>
                <w:sz w:val="20"/>
                <w:szCs w:val="20"/>
              </w:rPr>
            </w:pPr>
            <w:r w:rsidRPr="001C3897">
              <w:rPr>
                <w:sz w:val="20"/>
                <w:szCs w:val="20"/>
              </w:rPr>
              <w:t>54 004,28</w:t>
            </w:r>
          </w:p>
        </w:tc>
        <w:tc>
          <w:tcPr>
            <w:tcW w:w="1559" w:type="dxa"/>
            <w:shd w:val="clear" w:color="auto" w:fill="auto"/>
          </w:tcPr>
          <w:p w14:paraId="595DDE80" w14:textId="77777777" w:rsidR="001C3897" w:rsidRPr="001C3897" w:rsidRDefault="001C3897" w:rsidP="001C3897">
            <w:pPr>
              <w:spacing w:line="276" w:lineRule="auto"/>
              <w:jc w:val="center"/>
              <w:rPr>
                <w:sz w:val="20"/>
                <w:szCs w:val="20"/>
              </w:rPr>
            </w:pPr>
            <w:r w:rsidRPr="001C3897">
              <w:rPr>
                <w:sz w:val="20"/>
                <w:szCs w:val="20"/>
              </w:rPr>
              <w:t>159 650,33</w:t>
            </w:r>
          </w:p>
        </w:tc>
        <w:tc>
          <w:tcPr>
            <w:tcW w:w="1985" w:type="dxa"/>
            <w:shd w:val="clear" w:color="auto" w:fill="auto"/>
          </w:tcPr>
          <w:p w14:paraId="012DB3AA" w14:textId="77777777" w:rsidR="001C3897" w:rsidRPr="001C3897" w:rsidRDefault="001C3897" w:rsidP="001C3897">
            <w:pPr>
              <w:spacing w:line="276" w:lineRule="auto"/>
              <w:jc w:val="center"/>
              <w:rPr>
                <w:sz w:val="20"/>
                <w:szCs w:val="20"/>
              </w:rPr>
            </w:pPr>
          </w:p>
        </w:tc>
        <w:tc>
          <w:tcPr>
            <w:tcW w:w="1701" w:type="dxa"/>
            <w:shd w:val="clear" w:color="auto" w:fill="auto"/>
          </w:tcPr>
          <w:p w14:paraId="51522818" w14:textId="77777777" w:rsidR="001C3897" w:rsidRPr="001C3897" w:rsidRDefault="001C3897" w:rsidP="001C3897">
            <w:pPr>
              <w:spacing w:line="276" w:lineRule="auto"/>
              <w:jc w:val="center"/>
              <w:rPr>
                <w:sz w:val="20"/>
                <w:szCs w:val="20"/>
              </w:rPr>
            </w:pPr>
          </w:p>
        </w:tc>
        <w:tc>
          <w:tcPr>
            <w:tcW w:w="1276" w:type="dxa"/>
            <w:shd w:val="clear" w:color="auto" w:fill="auto"/>
          </w:tcPr>
          <w:p w14:paraId="57D9086B"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3C24E529" w14:textId="77777777" w:rsidR="001C3897" w:rsidRPr="001C3897" w:rsidRDefault="001C3897" w:rsidP="001C3897">
            <w:pPr>
              <w:spacing w:line="276" w:lineRule="auto"/>
              <w:jc w:val="center"/>
              <w:rPr>
                <w:sz w:val="20"/>
                <w:szCs w:val="20"/>
              </w:rPr>
            </w:pPr>
            <w:r w:rsidRPr="001C3897">
              <w:rPr>
                <w:sz w:val="20"/>
                <w:szCs w:val="20"/>
              </w:rPr>
              <w:t>213 654,60</w:t>
            </w:r>
          </w:p>
        </w:tc>
      </w:tr>
      <w:tr w:rsidR="001C3897" w:rsidRPr="001C3897" w14:paraId="1C5DB128" w14:textId="77777777" w:rsidTr="006B6248">
        <w:tc>
          <w:tcPr>
            <w:tcW w:w="523" w:type="dxa"/>
            <w:shd w:val="clear" w:color="auto" w:fill="auto"/>
          </w:tcPr>
          <w:p w14:paraId="1342172E" w14:textId="77777777" w:rsidR="001C3897" w:rsidRPr="001C3897" w:rsidRDefault="001C3897" w:rsidP="001C3897">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697FF8E1"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02-01-03</w:t>
            </w:r>
          </w:p>
        </w:tc>
        <w:tc>
          <w:tcPr>
            <w:tcW w:w="3120" w:type="dxa"/>
            <w:tcBorders>
              <w:top w:val="nil"/>
              <w:left w:val="single" w:sz="4" w:space="0" w:color="auto"/>
              <w:bottom w:val="single" w:sz="4" w:space="0" w:color="auto"/>
              <w:right w:val="single" w:sz="4" w:space="0" w:color="auto"/>
            </w:tcBorders>
            <w:shd w:val="clear" w:color="auto" w:fill="auto"/>
          </w:tcPr>
          <w:p w14:paraId="6D7BC047"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Кабельное хозяйство</w:t>
            </w:r>
          </w:p>
        </w:tc>
        <w:tc>
          <w:tcPr>
            <w:tcW w:w="1418" w:type="dxa"/>
            <w:shd w:val="clear" w:color="auto" w:fill="auto"/>
          </w:tcPr>
          <w:p w14:paraId="3F8C5D41" w14:textId="77777777" w:rsidR="001C3897" w:rsidRPr="001C3897" w:rsidRDefault="001C3897" w:rsidP="001C3897">
            <w:pPr>
              <w:spacing w:line="276" w:lineRule="auto"/>
              <w:jc w:val="center"/>
              <w:rPr>
                <w:sz w:val="20"/>
                <w:szCs w:val="20"/>
              </w:rPr>
            </w:pPr>
            <w:r w:rsidRPr="001C3897">
              <w:rPr>
                <w:sz w:val="20"/>
                <w:szCs w:val="20"/>
              </w:rPr>
              <w:t>2 598,95</w:t>
            </w:r>
          </w:p>
        </w:tc>
        <w:tc>
          <w:tcPr>
            <w:tcW w:w="1559" w:type="dxa"/>
            <w:shd w:val="clear" w:color="auto" w:fill="auto"/>
          </w:tcPr>
          <w:p w14:paraId="06E24B07" w14:textId="77777777" w:rsidR="001C3897" w:rsidRPr="001C3897" w:rsidRDefault="001C3897" w:rsidP="001C3897">
            <w:pPr>
              <w:spacing w:line="276" w:lineRule="auto"/>
              <w:jc w:val="center"/>
              <w:rPr>
                <w:sz w:val="20"/>
                <w:szCs w:val="20"/>
              </w:rPr>
            </w:pPr>
          </w:p>
        </w:tc>
        <w:tc>
          <w:tcPr>
            <w:tcW w:w="1985" w:type="dxa"/>
            <w:shd w:val="clear" w:color="auto" w:fill="auto"/>
          </w:tcPr>
          <w:p w14:paraId="3264F8CD" w14:textId="77777777" w:rsidR="001C3897" w:rsidRPr="001C3897" w:rsidRDefault="001C3897" w:rsidP="001C3897">
            <w:pPr>
              <w:spacing w:line="276" w:lineRule="auto"/>
              <w:jc w:val="center"/>
              <w:rPr>
                <w:sz w:val="20"/>
                <w:szCs w:val="20"/>
              </w:rPr>
            </w:pPr>
          </w:p>
        </w:tc>
        <w:tc>
          <w:tcPr>
            <w:tcW w:w="1701" w:type="dxa"/>
            <w:shd w:val="clear" w:color="auto" w:fill="auto"/>
          </w:tcPr>
          <w:p w14:paraId="66A99F38" w14:textId="77777777" w:rsidR="001C3897" w:rsidRPr="001C3897" w:rsidRDefault="001C3897" w:rsidP="001C3897">
            <w:pPr>
              <w:spacing w:line="276" w:lineRule="auto"/>
              <w:jc w:val="center"/>
              <w:rPr>
                <w:sz w:val="20"/>
                <w:szCs w:val="20"/>
              </w:rPr>
            </w:pPr>
          </w:p>
        </w:tc>
        <w:tc>
          <w:tcPr>
            <w:tcW w:w="1276" w:type="dxa"/>
            <w:shd w:val="clear" w:color="auto" w:fill="auto"/>
          </w:tcPr>
          <w:p w14:paraId="144E23E1"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14C31DDF" w14:textId="77777777" w:rsidR="001C3897" w:rsidRPr="001C3897" w:rsidRDefault="001C3897" w:rsidP="001C3897">
            <w:pPr>
              <w:spacing w:line="276" w:lineRule="auto"/>
              <w:jc w:val="center"/>
              <w:rPr>
                <w:sz w:val="20"/>
                <w:szCs w:val="20"/>
              </w:rPr>
            </w:pPr>
            <w:r w:rsidRPr="001C3897">
              <w:rPr>
                <w:sz w:val="20"/>
                <w:szCs w:val="20"/>
              </w:rPr>
              <w:t>2 598,95</w:t>
            </w:r>
          </w:p>
        </w:tc>
      </w:tr>
      <w:tr w:rsidR="001C3897" w:rsidRPr="001C3897" w14:paraId="79B91E60" w14:textId="77777777" w:rsidTr="006B6248">
        <w:tc>
          <w:tcPr>
            <w:tcW w:w="523" w:type="dxa"/>
            <w:shd w:val="clear" w:color="auto" w:fill="auto"/>
          </w:tcPr>
          <w:p w14:paraId="51620766" w14:textId="77777777" w:rsidR="001C3897" w:rsidRPr="001C3897" w:rsidRDefault="001C3897" w:rsidP="001C3897">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38C2B2EA"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02-01-04</w:t>
            </w:r>
          </w:p>
        </w:tc>
        <w:tc>
          <w:tcPr>
            <w:tcW w:w="3120" w:type="dxa"/>
            <w:tcBorders>
              <w:top w:val="nil"/>
              <w:left w:val="single" w:sz="4" w:space="0" w:color="auto"/>
              <w:bottom w:val="single" w:sz="4" w:space="0" w:color="auto"/>
              <w:right w:val="single" w:sz="4" w:space="0" w:color="auto"/>
            </w:tcBorders>
            <w:shd w:val="clear" w:color="auto" w:fill="auto"/>
          </w:tcPr>
          <w:p w14:paraId="20569333"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Канализация и аварийные маслостоки</w:t>
            </w:r>
          </w:p>
        </w:tc>
        <w:tc>
          <w:tcPr>
            <w:tcW w:w="1418" w:type="dxa"/>
            <w:shd w:val="clear" w:color="auto" w:fill="auto"/>
          </w:tcPr>
          <w:p w14:paraId="3459DD5A" w14:textId="77777777" w:rsidR="001C3897" w:rsidRPr="001C3897" w:rsidRDefault="001C3897" w:rsidP="001C3897">
            <w:pPr>
              <w:spacing w:line="276" w:lineRule="auto"/>
              <w:jc w:val="center"/>
              <w:rPr>
                <w:sz w:val="20"/>
                <w:szCs w:val="20"/>
              </w:rPr>
            </w:pPr>
            <w:r w:rsidRPr="001C3897">
              <w:rPr>
                <w:sz w:val="20"/>
                <w:szCs w:val="20"/>
              </w:rPr>
              <w:t>101 463,11</w:t>
            </w:r>
          </w:p>
        </w:tc>
        <w:tc>
          <w:tcPr>
            <w:tcW w:w="1559" w:type="dxa"/>
            <w:shd w:val="clear" w:color="auto" w:fill="auto"/>
          </w:tcPr>
          <w:p w14:paraId="768D86A8" w14:textId="77777777" w:rsidR="001C3897" w:rsidRPr="001C3897" w:rsidRDefault="001C3897" w:rsidP="001C3897">
            <w:pPr>
              <w:spacing w:line="276" w:lineRule="auto"/>
              <w:jc w:val="center"/>
              <w:rPr>
                <w:sz w:val="20"/>
                <w:szCs w:val="20"/>
              </w:rPr>
            </w:pPr>
          </w:p>
        </w:tc>
        <w:tc>
          <w:tcPr>
            <w:tcW w:w="1985" w:type="dxa"/>
            <w:shd w:val="clear" w:color="auto" w:fill="auto"/>
          </w:tcPr>
          <w:p w14:paraId="2E73C761" w14:textId="77777777" w:rsidR="001C3897" w:rsidRPr="001C3897" w:rsidRDefault="001C3897" w:rsidP="001C3897">
            <w:pPr>
              <w:spacing w:line="276" w:lineRule="auto"/>
              <w:jc w:val="center"/>
              <w:rPr>
                <w:sz w:val="20"/>
                <w:szCs w:val="20"/>
              </w:rPr>
            </w:pPr>
          </w:p>
        </w:tc>
        <w:tc>
          <w:tcPr>
            <w:tcW w:w="1701" w:type="dxa"/>
            <w:shd w:val="clear" w:color="auto" w:fill="auto"/>
          </w:tcPr>
          <w:p w14:paraId="2AB4A0E4" w14:textId="77777777" w:rsidR="001C3897" w:rsidRPr="001C3897" w:rsidRDefault="001C3897" w:rsidP="001C3897">
            <w:pPr>
              <w:spacing w:line="276" w:lineRule="auto"/>
              <w:jc w:val="center"/>
              <w:rPr>
                <w:sz w:val="20"/>
                <w:szCs w:val="20"/>
              </w:rPr>
            </w:pPr>
          </w:p>
        </w:tc>
        <w:tc>
          <w:tcPr>
            <w:tcW w:w="1276" w:type="dxa"/>
            <w:shd w:val="clear" w:color="auto" w:fill="auto"/>
          </w:tcPr>
          <w:p w14:paraId="6E8D1DB2"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36B931D2" w14:textId="77777777" w:rsidR="001C3897" w:rsidRPr="001C3897" w:rsidRDefault="001C3897" w:rsidP="001C3897">
            <w:pPr>
              <w:spacing w:line="276" w:lineRule="auto"/>
              <w:jc w:val="center"/>
              <w:rPr>
                <w:sz w:val="20"/>
                <w:szCs w:val="20"/>
              </w:rPr>
            </w:pPr>
            <w:r w:rsidRPr="001C3897">
              <w:rPr>
                <w:sz w:val="20"/>
                <w:szCs w:val="20"/>
              </w:rPr>
              <w:t>101 463,11</w:t>
            </w:r>
          </w:p>
        </w:tc>
      </w:tr>
      <w:tr w:rsidR="001C3897" w:rsidRPr="001C3897" w14:paraId="0CB3E850" w14:textId="77777777" w:rsidTr="006B6248">
        <w:tc>
          <w:tcPr>
            <w:tcW w:w="523" w:type="dxa"/>
            <w:shd w:val="clear" w:color="auto" w:fill="auto"/>
          </w:tcPr>
          <w:p w14:paraId="4DCF47F4" w14:textId="77777777" w:rsidR="001C3897" w:rsidRPr="001C3897" w:rsidRDefault="001C3897" w:rsidP="001C3897">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240837E1" w14:textId="77777777" w:rsidR="001C3897" w:rsidRPr="001C3897" w:rsidRDefault="001C3897" w:rsidP="001C3897">
            <w:pPr>
              <w:spacing w:line="276" w:lineRule="auto"/>
              <w:rPr>
                <w:rFonts w:eastAsia="Calibri"/>
                <w:color w:val="000000"/>
                <w:sz w:val="16"/>
                <w:szCs w:val="16"/>
                <w:lang w:eastAsia="en-US"/>
              </w:rPr>
            </w:pPr>
            <w:r w:rsidRPr="001C3897">
              <w:rPr>
                <w:rFonts w:eastAsia="Calibri"/>
                <w:color w:val="000000"/>
                <w:sz w:val="16"/>
                <w:szCs w:val="16"/>
                <w:lang w:eastAsia="en-US"/>
              </w:rPr>
              <w:t>02-01-05</w:t>
            </w:r>
          </w:p>
        </w:tc>
        <w:tc>
          <w:tcPr>
            <w:tcW w:w="3120" w:type="dxa"/>
            <w:tcBorders>
              <w:top w:val="nil"/>
              <w:left w:val="single" w:sz="4" w:space="0" w:color="auto"/>
              <w:bottom w:val="single" w:sz="4" w:space="0" w:color="auto"/>
              <w:right w:val="single" w:sz="4" w:space="0" w:color="auto"/>
            </w:tcBorders>
            <w:shd w:val="clear" w:color="auto" w:fill="auto"/>
          </w:tcPr>
          <w:p w14:paraId="6A547D37" w14:textId="77777777" w:rsidR="001C3897" w:rsidRPr="001C3897" w:rsidRDefault="001C3897" w:rsidP="001C3897">
            <w:pPr>
              <w:spacing w:line="276" w:lineRule="auto"/>
              <w:rPr>
                <w:rFonts w:eastAsia="Calibri"/>
                <w:color w:val="000000"/>
                <w:sz w:val="16"/>
                <w:szCs w:val="16"/>
                <w:lang w:eastAsia="en-US"/>
              </w:rPr>
            </w:pPr>
            <w:r w:rsidRPr="001C3897">
              <w:rPr>
                <w:rFonts w:eastAsia="Calibri"/>
                <w:color w:val="000000"/>
                <w:sz w:val="16"/>
                <w:szCs w:val="16"/>
                <w:lang w:eastAsia="en-US"/>
              </w:rPr>
              <w:t xml:space="preserve">Система учета электроэнергии </w:t>
            </w:r>
          </w:p>
        </w:tc>
        <w:tc>
          <w:tcPr>
            <w:tcW w:w="1418" w:type="dxa"/>
            <w:shd w:val="clear" w:color="auto" w:fill="auto"/>
          </w:tcPr>
          <w:p w14:paraId="465495F3" w14:textId="77777777" w:rsidR="001C3897" w:rsidRPr="001C3897" w:rsidRDefault="001C3897" w:rsidP="001C3897">
            <w:pPr>
              <w:spacing w:line="276" w:lineRule="auto"/>
              <w:jc w:val="center"/>
              <w:rPr>
                <w:sz w:val="20"/>
                <w:szCs w:val="20"/>
              </w:rPr>
            </w:pPr>
            <w:r w:rsidRPr="001C3897">
              <w:rPr>
                <w:sz w:val="20"/>
                <w:szCs w:val="20"/>
              </w:rPr>
              <w:t>409,13</w:t>
            </w:r>
          </w:p>
        </w:tc>
        <w:tc>
          <w:tcPr>
            <w:tcW w:w="1559" w:type="dxa"/>
            <w:shd w:val="clear" w:color="auto" w:fill="auto"/>
          </w:tcPr>
          <w:p w14:paraId="3609657E" w14:textId="77777777" w:rsidR="001C3897" w:rsidRPr="001C3897" w:rsidRDefault="001C3897" w:rsidP="001C3897">
            <w:pPr>
              <w:spacing w:line="276" w:lineRule="auto"/>
              <w:jc w:val="center"/>
              <w:rPr>
                <w:sz w:val="20"/>
                <w:szCs w:val="20"/>
              </w:rPr>
            </w:pPr>
            <w:r w:rsidRPr="001C3897">
              <w:rPr>
                <w:sz w:val="20"/>
                <w:szCs w:val="20"/>
              </w:rPr>
              <w:t>11 501,06</w:t>
            </w:r>
          </w:p>
        </w:tc>
        <w:tc>
          <w:tcPr>
            <w:tcW w:w="1985" w:type="dxa"/>
            <w:shd w:val="clear" w:color="auto" w:fill="auto"/>
          </w:tcPr>
          <w:p w14:paraId="218760ED" w14:textId="77777777" w:rsidR="001C3897" w:rsidRPr="001C3897" w:rsidRDefault="001C3897" w:rsidP="001C3897">
            <w:pPr>
              <w:spacing w:line="276" w:lineRule="auto"/>
              <w:jc w:val="center"/>
              <w:rPr>
                <w:sz w:val="20"/>
                <w:szCs w:val="20"/>
              </w:rPr>
            </w:pPr>
          </w:p>
        </w:tc>
        <w:tc>
          <w:tcPr>
            <w:tcW w:w="1701" w:type="dxa"/>
            <w:shd w:val="clear" w:color="auto" w:fill="auto"/>
          </w:tcPr>
          <w:p w14:paraId="619E28E1" w14:textId="77777777" w:rsidR="001C3897" w:rsidRPr="001C3897" w:rsidRDefault="001C3897" w:rsidP="001C3897">
            <w:pPr>
              <w:spacing w:line="276" w:lineRule="auto"/>
              <w:jc w:val="center"/>
              <w:rPr>
                <w:sz w:val="20"/>
                <w:szCs w:val="20"/>
              </w:rPr>
            </w:pPr>
          </w:p>
        </w:tc>
        <w:tc>
          <w:tcPr>
            <w:tcW w:w="1276" w:type="dxa"/>
            <w:shd w:val="clear" w:color="auto" w:fill="auto"/>
          </w:tcPr>
          <w:p w14:paraId="0B933634"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29932309" w14:textId="77777777" w:rsidR="001C3897" w:rsidRPr="001C3897" w:rsidRDefault="001C3897" w:rsidP="001C3897">
            <w:pPr>
              <w:spacing w:line="276" w:lineRule="auto"/>
              <w:jc w:val="center"/>
              <w:rPr>
                <w:sz w:val="20"/>
                <w:szCs w:val="20"/>
              </w:rPr>
            </w:pPr>
            <w:r w:rsidRPr="001C3897">
              <w:rPr>
                <w:sz w:val="20"/>
                <w:szCs w:val="20"/>
              </w:rPr>
              <w:t>11 910,19</w:t>
            </w:r>
          </w:p>
        </w:tc>
      </w:tr>
      <w:tr w:rsidR="001C3897" w:rsidRPr="001C3897" w14:paraId="4F287586" w14:textId="77777777" w:rsidTr="006B6248">
        <w:tc>
          <w:tcPr>
            <w:tcW w:w="523" w:type="dxa"/>
            <w:shd w:val="clear" w:color="auto" w:fill="auto"/>
          </w:tcPr>
          <w:p w14:paraId="6CE408F2" w14:textId="77777777" w:rsidR="001C3897" w:rsidRPr="001C3897" w:rsidRDefault="001C3897" w:rsidP="001C3897">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03381B7D"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02-02-01</w:t>
            </w:r>
          </w:p>
        </w:tc>
        <w:tc>
          <w:tcPr>
            <w:tcW w:w="3120" w:type="dxa"/>
            <w:tcBorders>
              <w:top w:val="nil"/>
              <w:left w:val="single" w:sz="4" w:space="0" w:color="auto"/>
              <w:bottom w:val="single" w:sz="4" w:space="0" w:color="auto"/>
              <w:right w:val="single" w:sz="4" w:space="0" w:color="auto"/>
            </w:tcBorders>
            <w:shd w:val="clear" w:color="auto" w:fill="auto"/>
          </w:tcPr>
          <w:p w14:paraId="1A83295C"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Система собственных нужд. Система оперативного постоянного тока</w:t>
            </w:r>
          </w:p>
        </w:tc>
        <w:tc>
          <w:tcPr>
            <w:tcW w:w="1418" w:type="dxa"/>
            <w:shd w:val="clear" w:color="auto" w:fill="auto"/>
          </w:tcPr>
          <w:p w14:paraId="34D66293" w14:textId="77777777" w:rsidR="001C3897" w:rsidRPr="001C3897" w:rsidRDefault="001C3897" w:rsidP="001C3897">
            <w:pPr>
              <w:spacing w:line="276" w:lineRule="auto"/>
              <w:jc w:val="center"/>
              <w:rPr>
                <w:sz w:val="20"/>
                <w:szCs w:val="20"/>
              </w:rPr>
            </w:pPr>
            <w:r w:rsidRPr="001C3897">
              <w:rPr>
                <w:sz w:val="20"/>
                <w:szCs w:val="20"/>
              </w:rPr>
              <w:t>6 257,91</w:t>
            </w:r>
          </w:p>
        </w:tc>
        <w:tc>
          <w:tcPr>
            <w:tcW w:w="1559" w:type="dxa"/>
            <w:shd w:val="clear" w:color="auto" w:fill="auto"/>
          </w:tcPr>
          <w:p w14:paraId="1F907C11" w14:textId="77777777" w:rsidR="001C3897" w:rsidRPr="001C3897" w:rsidRDefault="001C3897" w:rsidP="001C3897">
            <w:pPr>
              <w:spacing w:line="276" w:lineRule="auto"/>
              <w:jc w:val="center"/>
              <w:rPr>
                <w:sz w:val="20"/>
                <w:szCs w:val="20"/>
              </w:rPr>
            </w:pPr>
            <w:r w:rsidRPr="001C3897">
              <w:rPr>
                <w:sz w:val="20"/>
                <w:szCs w:val="20"/>
              </w:rPr>
              <w:t>358 626,59</w:t>
            </w:r>
          </w:p>
        </w:tc>
        <w:tc>
          <w:tcPr>
            <w:tcW w:w="1985" w:type="dxa"/>
            <w:shd w:val="clear" w:color="auto" w:fill="auto"/>
          </w:tcPr>
          <w:p w14:paraId="04F469C7" w14:textId="77777777" w:rsidR="001C3897" w:rsidRPr="001C3897" w:rsidRDefault="001C3897" w:rsidP="001C3897">
            <w:pPr>
              <w:spacing w:line="276" w:lineRule="auto"/>
              <w:jc w:val="center"/>
              <w:rPr>
                <w:sz w:val="20"/>
                <w:szCs w:val="20"/>
              </w:rPr>
            </w:pPr>
          </w:p>
        </w:tc>
        <w:tc>
          <w:tcPr>
            <w:tcW w:w="1701" w:type="dxa"/>
            <w:shd w:val="clear" w:color="auto" w:fill="auto"/>
          </w:tcPr>
          <w:p w14:paraId="2F8AA35A" w14:textId="77777777" w:rsidR="001C3897" w:rsidRPr="001C3897" w:rsidRDefault="001C3897" w:rsidP="001C3897">
            <w:pPr>
              <w:spacing w:line="276" w:lineRule="auto"/>
              <w:jc w:val="center"/>
              <w:rPr>
                <w:sz w:val="20"/>
                <w:szCs w:val="20"/>
              </w:rPr>
            </w:pPr>
          </w:p>
        </w:tc>
        <w:tc>
          <w:tcPr>
            <w:tcW w:w="1276" w:type="dxa"/>
            <w:shd w:val="clear" w:color="auto" w:fill="auto"/>
          </w:tcPr>
          <w:p w14:paraId="74A9860A"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26881F60" w14:textId="77777777" w:rsidR="001C3897" w:rsidRPr="001C3897" w:rsidRDefault="001C3897" w:rsidP="001C3897">
            <w:pPr>
              <w:spacing w:line="276" w:lineRule="auto"/>
              <w:jc w:val="center"/>
              <w:rPr>
                <w:sz w:val="20"/>
                <w:szCs w:val="20"/>
              </w:rPr>
            </w:pPr>
            <w:r w:rsidRPr="001C3897">
              <w:rPr>
                <w:sz w:val="20"/>
                <w:szCs w:val="20"/>
              </w:rPr>
              <w:t>364 884,50</w:t>
            </w:r>
          </w:p>
        </w:tc>
      </w:tr>
      <w:tr w:rsidR="001C3897" w:rsidRPr="001C3897" w14:paraId="521D3030" w14:textId="77777777" w:rsidTr="006B6248">
        <w:tc>
          <w:tcPr>
            <w:tcW w:w="523" w:type="dxa"/>
            <w:shd w:val="clear" w:color="auto" w:fill="auto"/>
          </w:tcPr>
          <w:p w14:paraId="5E3172BD" w14:textId="77777777" w:rsidR="001C3897" w:rsidRPr="001C3897" w:rsidRDefault="001C3897" w:rsidP="001C3897">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2A0BAD6E" w14:textId="77777777" w:rsidR="001C3897" w:rsidRPr="001C3897" w:rsidRDefault="001C3897" w:rsidP="001C3897">
            <w:pPr>
              <w:spacing w:line="276" w:lineRule="auto"/>
              <w:rPr>
                <w:rFonts w:eastAsia="Calibri"/>
                <w:color w:val="000000"/>
                <w:sz w:val="16"/>
                <w:szCs w:val="16"/>
                <w:lang w:eastAsia="en-US"/>
              </w:rPr>
            </w:pPr>
            <w:r w:rsidRPr="001C3897">
              <w:rPr>
                <w:rFonts w:eastAsia="Calibri"/>
                <w:color w:val="000000"/>
                <w:sz w:val="16"/>
                <w:szCs w:val="16"/>
                <w:lang w:eastAsia="en-US"/>
              </w:rPr>
              <w:t>02-02-02</w:t>
            </w:r>
          </w:p>
        </w:tc>
        <w:tc>
          <w:tcPr>
            <w:tcW w:w="3120" w:type="dxa"/>
            <w:tcBorders>
              <w:top w:val="nil"/>
              <w:left w:val="single" w:sz="4" w:space="0" w:color="auto"/>
              <w:bottom w:val="single" w:sz="4" w:space="0" w:color="auto"/>
              <w:right w:val="single" w:sz="4" w:space="0" w:color="auto"/>
            </w:tcBorders>
            <w:shd w:val="clear" w:color="auto" w:fill="auto"/>
          </w:tcPr>
          <w:p w14:paraId="1D09169A" w14:textId="77777777" w:rsidR="001C3897" w:rsidRPr="001C3897" w:rsidRDefault="001C3897" w:rsidP="001C3897">
            <w:pPr>
              <w:spacing w:line="276" w:lineRule="auto"/>
              <w:rPr>
                <w:rFonts w:eastAsia="Calibri"/>
                <w:color w:val="000000"/>
                <w:sz w:val="16"/>
                <w:szCs w:val="16"/>
                <w:lang w:eastAsia="en-US"/>
              </w:rPr>
            </w:pPr>
            <w:r w:rsidRPr="001C3897">
              <w:rPr>
                <w:rFonts w:eastAsia="Calibri"/>
                <w:color w:val="000000"/>
                <w:sz w:val="16"/>
                <w:szCs w:val="16"/>
                <w:lang w:eastAsia="en-US"/>
              </w:rPr>
              <w:t>Кабельное хозяйство</w:t>
            </w:r>
          </w:p>
        </w:tc>
        <w:tc>
          <w:tcPr>
            <w:tcW w:w="1418" w:type="dxa"/>
            <w:shd w:val="clear" w:color="auto" w:fill="auto"/>
          </w:tcPr>
          <w:p w14:paraId="00B4C9EC" w14:textId="77777777" w:rsidR="001C3897" w:rsidRPr="001C3897" w:rsidRDefault="001C3897" w:rsidP="001C3897">
            <w:pPr>
              <w:spacing w:line="276" w:lineRule="auto"/>
              <w:jc w:val="center"/>
              <w:rPr>
                <w:sz w:val="20"/>
                <w:szCs w:val="20"/>
              </w:rPr>
            </w:pPr>
            <w:r w:rsidRPr="001C3897">
              <w:rPr>
                <w:sz w:val="20"/>
                <w:szCs w:val="20"/>
              </w:rPr>
              <w:t>173 830,72</w:t>
            </w:r>
          </w:p>
        </w:tc>
        <w:tc>
          <w:tcPr>
            <w:tcW w:w="1559" w:type="dxa"/>
            <w:shd w:val="clear" w:color="auto" w:fill="auto"/>
          </w:tcPr>
          <w:p w14:paraId="32B30A26" w14:textId="77777777" w:rsidR="001C3897" w:rsidRPr="001C3897" w:rsidRDefault="001C3897" w:rsidP="001C3897">
            <w:pPr>
              <w:spacing w:line="276" w:lineRule="auto"/>
              <w:jc w:val="center"/>
              <w:rPr>
                <w:sz w:val="20"/>
                <w:szCs w:val="20"/>
              </w:rPr>
            </w:pPr>
          </w:p>
        </w:tc>
        <w:tc>
          <w:tcPr>
            <w:tcW w:w="1985" w:type="dxa"/>
            <w:shd w:val="clear" w:color="auto" w:fill="auto"/>
          </w:tcPr>
          <w:p w14:paraId="19991C1D" w14:textId="77777777" w:rsidR="001C3897" w:rsidRPr="001C3897" w:rsidRDefault="001C3897" w:rsidP="001C3897">
            <w:pPr>
              <w:spacing w:line="276" w:lineRule="auto"/>
              <w:jc w:val="center"/>
              <w:rPr>
                <w:sz w:val="20"/>
                <w:szCs w:val="20"/>
              </w:rPr>
            </w:pPr>
          </w:p>
        </w:tc>
        <w:tc>
          <w:tcPr>
            <w:tcW w:w="1701" w:type="dxa"/>
            <w:shd w:val="clear" w:color="auto" w:fill="auto"/>
          </w:tcPr>
          <w:p w14:paraId="21D84E61" w14:textId="77777777" w:rsidR="001C3897" w:rsidRPr="001C3897" w:rsidRDefault="001C3897" w:rsidP="001C3897">
            <w:pPr>
              <w:spacing w:line="276" w:lineRule="auto"/>
              <w:jc w:val="center"/>
              <w:rPr>
                <w:sz w:val="20"/>
                <w:szCs w:val="20"/>
              </w:rPr>
            </w:pPr>
          </w:p>
        </w:tc>
        <w:tc>
          <w:tcPr>
            <w:tcW w:w="1276" w:type="dxa"/>
            <w:shd w:val="clear" w:color="auto" w:fill="auto"/>
          </w:tcPr>
          <w:p w14:paraId="0243A629"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784A3697" w14:textId="77777777" w:rsidR="001C3897" w:rsidRPr="001C3897" w:rsidRDefault="001C3897" w:rsidP="001C3897">
            <w:pPr>
              <w:spacing w:line="276" w:lineRule="auto"/>
              <w:jc w:val="center"/>
              <w:rPr>
                <w:sz w:val="20"/>
                <w:szCs w:val="20"/>
              </w:rPr>
            </w:pPr>
            <w:r w:rsidRPr="001C3897">
              <w:rPr>
                <w:sz w:val="20"/>
                <w:szCs w:val="20"/>
              </w:rPr>
              <w:t>173 830,72</w:t>
            </w:r>
          </w:p>
        </w:tc>
      </w:tr>
      <w:tr w:rsidR="001C3897" w:rsidRPr="001C3897" w14:paraId="649EBD33" w14:textId="77777777" w:rsidTr="006B6248">
        <w:tc>
          <w:tcPr>
            <w:tcW w:w="523" w:type="dxa"/>
            <w:shd w:val="clear" w:color="auto" w:fill="auto"/>
          </w:tcPr>
          <w:p w14:paraId="44CE74D5" w14:textId="77777777" w:rsidR="001C3897" w:rsidRPr="001C3897" w:rsidRDefault="001C3897" w:rsidP="001C3897">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3F64EF96" w14:textId="77777777" w:rsidR="001C3897" w:rsidRPr="001C3897" w:rsidRDefault="001C3897" w:rsidP="001C3897">
            <w:pPr>
              <w:spacing w:line="276" w:lineRule="auto"/>
              <w:rPr>
                <w:rFonts w:eastAsia="Calibri"/>
                <w:color w:val="000000"/>
                <w:sz w:val="16"/>
                <w:szCs w:val="16"/>
                <w:lang w:eastAsia="en-US"/>
              </w:rPr>
            </w:pPr>
            <w:r w:rsidRPr="001C3897">
              <w:rPr>
                <w:rFonts w:eastAsia="Calibri"/>
                <w:color w:val="000000"/>
                <w:sz w:val="16"/>
                <w:szCs w:val="16"/>
                <w:lang w:eastAsia="en-US"/>
              </w:rPr>
              <w:t>02-02-03</w:t>
            </w:r>
          </w:p>
        </w:tc>
        <w:tc>
          <w:tcPr>
            <w:tcW w:w="3120" w:type="dxa"/>
            <w:tcBorders>
              <w:top w:val="nil"/>
              <w:left w:val="single" w:sz="4" w:space="0" w:color="auto"/>
              <w:bottom w:val="single" w:sz="4" w:space="0" w:color="auto"/>
              <w:right w:val="single" w:sz="4" w:space="0" w:color="auto"/>
            </w:tcBorders>
            <w:shd w:val="clear" w:color="auto" w:fill="auto"/>
          </w:tcPr>
          <w:p w14:paraId="1E483006" w14:textId="77777777" w:rsidR="001C3897" w:rsidRPr="001C3897" w:rsidRDefault="001C3897" w:rsidP="001C3897">
            <w:pPr>
              <w:spacing w:line="276" w:lineRule="auto"/>
              <w:rPr>
                <w:rFonts w:eastAsia="Calibri"/>
                <w:color w:val="000000"/>
                <w:sz w:val="16"/>
                <w:szCs w:val="16"/>
                <w:lang w:eastAsia="en-US"/>
              </w:rPr>
            </w:pPr>
            <w:r w:rsidRPr="001C3897">
              <w:rPr>
                <w:rFonts w:eastAsia="Calibri"/>
                <w:color w:val="000000"/>
                <w:sz w:val="16"/>
                <w:szCs w:val="16"/>
                <w:lang w:eastAsia="en-US"/>
              </w:rPr>
              <w:t>Релейная защита и автоматика</w:t>
            </w:r>
          </w:p>
        </w:tc>
        <w:tc>
          <w:tcPr>
            <w:tcW w:w="1418" w:type="dxa"/>
            <w:shd w:val="clear" w:color="auto" w:fill="auto"/>
          </w:tcPr>
          <w:p w14:paraId="52672A8C" w14:textId="77777777" w:rsidR="001C3897" w:rsidRPr="001C3897" w:rsidRDefault="001C3897" w:rsidP="001C3897">
            <w:pPr>
              <w:spacing w:line="276" w:lineRule="auto"/>
              <w:jc w:val="center"/>
              <w:rPr>
                <w:sz w:val="20"/>
                <w:szCs w:val="20"/>
              </w:rPr>
            </w:pPr>
            <w:r w:rsidRPr="001C3897">
              <w:rPr>
                <w:sz w:val="20"/>
                <w:szCs w:val="20"/>
              </w:rPr>
              <w:t>4 672,73</w:t>
            </w:r>
          </w:p>
        </w:tc>
        <w:tc>
          <w:tcPr>
            <w:tcW w:w="1559" w:type="dxa"/>
            <w:shd w:val="clear" w:color="auto" w:fill="auto"/>
          </w:tcPr>
          <w:p w14:paraId="5AD82AED" w14:textId="77777777" w:rsidR="001C3897" w:rsidRPr="001C3897" w:rsidRDefault="001C3897" w:rsidP="001C3897">
            <w:pPr>
              <w:spacing w:line="276" w:lineRule="auto"/>
              <w:jc w:val="center"/>
              <w:rPr>
                <w:sz w:val="20"/>
                <w:szCs w:val="20"/>
              </w:rPr>
            </w:pPr>
            <w:r w:rsidRPr="001C3897">
              <w:rPr>
                <w:sz w:val="20"/>
                <w:szCs w:val="20"/>
              </w:rPr>
              <w:t>1 026 187,46</w:t>
            </w:r>
          </w:p>
        </w:tc>
        <w:tc>
          <w:tcPr>
            <w:tcW w:w="1985" w:type="dxa"/>
            <w:shd w:val="clear" w:color="auto" w:fill="auto"/>
          </w:tcPr>
          <w:p w14:paraId="31F3BFC8" w14:textId="77777777" w:rsidR="001C3897" w:rsidRPr="001C3897" w:rsidRDefault="001C3897" w:rsidP="001C3897">
            <w:pPr>
              <w:spacing w:line="276" w:lineRule="auto"/>
              <w:jc w:val="center"/>
              <w:rPr>
                <w:sz w:val="20"/>
                <w:szCs w:val="20"/>
              </w:rPr>
            </w:pPr>
          </w:p>
        </w:tc>
        <w:tc>
          <w:tcPr>
            <w:tcW w:w="1701" w:type="dxa"/>
            <w:shd w:val="clear" w:color="auto" w:fill="auto"/>
          </w:tcPr>
          <w:p w14:paraId="6F1134E5" w14:textId="77777777" w:rsidR="001C3897" w:rsidRPr="001C3897" w:rsidRDefault="001C3897" w:rsidP="001C3897">
            <w:pPr>
              <w:spacing w:line="276" w:lineRule="auto"/>
              <w:jc w:val="center"/>
              <w:rPr>
                <w:sz w:val="20"/>
                <w:szCs w:val="20"/>
              </w:rPr>
            </w:pPr>
          </w:p>
        </w:tc>
        <w:tc>
          <w:tcPr>
            <w:tcW w:w="1276" w:type="dxa"/>
            <w:shd w:val="clear" w:color="auto" w:fill="auto"/>
          </w:tcPr>
          <w:p w14:paraId="02271BD9"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3164019D" w14:textId="77777777" w:rsidR="001C3897" w:rsidRPr="001C3897" w:rsidRDefault="001C3897" w:rsidP="001C3897">
            <w:pPr>
              <w:spacing w:line="276" w:lineRule="auto"/>
              <w:jc w:val="center"/>
              <w:rPr>
                <w:sz w:val="20"/>
                <w:szCs w:val="20"/>
              </w:rPr>
            </w:pPr>
            <w:r w:rsidRPr="001C3897">
              <w:rPr>
                <w:sz w:val="20"/>
                <w:szCs w:val="20"/>
              </w:rPr>
              <w:t>1 030 860,19</w:t>
            </w:r>
          </w:p>
        </w:tc>
      </w:tr>
      <w:tr w:rsidR="001C3897" w:rsidRPr="001C3897" w14:paraId="7C4C4612" w14:textId="77777777" w:rsidTr="006B6248">
        <w:tc>
          <w:tcPr>
            <w:tcW w:w="523" w:type="dxa"/>
            <w:shd w:val="clear" w:color="auto" w:fill="auto"/>
          </w:tcPr>
          <w:p w14:paraId="38CD4437" w14:textId="77777777" w:rsidR="001C3897" w:rsidRPr="001C3897" w:rsidRDefault="001C3897" w:rsidP="001C3897">
            <w:pPr>
              <w:spacing w:line="276" w:lineRule="auto"/>
              <w:rPr>
                <w:b/>
                <w:bCs/>
                <w:sz w:val="20"/>
                <w:szCs w:val="20"/>
              </w:rPr>
            </w:pPr>
          </w:p>
        </w:tc>
        <w:tc>
          <w:tcPr>
            <w:tcW w:w="5680" w:type="dxa"/>
            <w:gridSpan w:val="3"/>
            <w:shd w:val="clear" w:color="auto" w:fill="auto"/>
          </w:tcPr>
          <w:p w14:paraId="35BEC108" w14:textId="77777777" w:rsidR="001C3897" w:rsidRPr="001C3897" w:rsidRDefault="001C3897" w:rsidP="001C3897">
            <w:pPr>
              <w:spacing w:line="276" w:lineRule="auto"/>
              <w:jc w:val="right"/>
              <w:rPr>
                <w:b/>
                <w:bCs/>
                <w:sz w:val="20"/>
                <w:szCs w:val="20"/>
              </w:rPr>
            </w:pPr>
            <w:r w:rsidRPr="001C3897">
              <w:rPr>
                <w:b/>
                <w:bCs/>
                <w:sz w:val="20"/>
                <w:szCs w:val="20"/>
              </w:rPr>
              <w:t>Итого по Главе 2. Основные объекты строительства</w:t>
            </w:r>
          </w:p>
        </w:tc>
        <w:tc>
          <w:tcPr>
            <w:tcW w:w="1418" w:type="dxa"/>
            <w:shd w:val="clear" w:color="auto" w:fill="auto"/>
          </w:tcPr>
          <w:p w14:paraId="72001B95" w14:textId="77777777" w:rsidR="001C3897" w:rsidRPr="001C3897" w:rsidRDefault="001C3897" w:rsidP="001C3897">
            <w:pPr>
              <w:spacing w:line="276" w:lineRule="auto"/>
              <w:jc w:val="center"/>
              <w:rPr>
                <w:b/>
                <w:bCs/>
                <w:sz w:val="20"/>
                <w:szCs w:val="20"/>
              </w:rPr>
            </w:pPr>
            <w:r w:rsidRPr="001C3897">
              <w:rPr>
                <w:b/>
                <w:bCs/>
                <w:sz w:val="20"/>
                <w:szCs w:val="20"/>
              </w:rPr>
              <w:t>343 806,09</w:t>
            </w:r>
          </w:p>
        </w:tc>
        <w:tc>
          <w:tcPr>
            <w:tcW w:w="1559" w:type="dxa"/>
            <w:shd w:val="clear" w:color="auto" w:fill="auto"/>
          </w:tcPr>
          <w:p w14:paraId="092F0E81" w14:textId="77777777" w:rsidR="001C3897" w:rsidRPr="001C3897" w:rsidRDefault="001C3897" w:rsidP="001C3897">
            <w:pPr>
              <w:spacing w:line="276" w:lineRule="auto"/>
              <w:jc w:val="center"/>
              <w:rPr>
                <w:b/>
                <w:bCs/>
                <w:sz w:val="20"/>
                <w:szCs w:val="20"/>
              </w:rPr>
            </w:pPr>
            <w:r w:rsidRPr="001C3897">
              <w:rPr>
                <w:b/>
                <w:bCs/>
                <w:sz w:val="20"/>
                <w:szCs w:val="20"/>
              </w:rPr>
              <w:t>1 555 965,44</w:t>
            </w:r>
          </w:p>
        </w:tc>
        <w:tc>
          <w:tcPr>
            <w:tcW w:w="1985" w:type="dxa"/>
            <w:shd w:val="clear" w:color="auto" w:fill="auto"/>
          </w:tcPr>
          <w:p w14:paraId="6D4C2993" w14:textId="77777777" w:rsidR="001C3897" w:rsidRPr="001C3897" w:rsidRDefault="001C3897" w:rsidP="001C3897">
            <w:pPr>
              <w:spacing w:line="276" w:lineRule="auto"/>
              <w:jc w:val="center"/>
              <w:rPr>
                <w:sz w:val="20"/>
                <w:szCs w:val="20"/>
              </w:rPr>
            </w:pPr>
          </w:p>
        </w:tc>
        <w:tc>
          <w:tcPr>
            <w:tcW w:w="1701" w:type="dxa"/>
            <w:shd w:val="clear" w:color="auto" w:fill="auto"/>
          </w:tcPr>
          <w:p w14:paraId="1DE3EDE1" w14:textId="77777777" w:rsidR="001C3897" w:rsidRPr="001C3897" w:rsidRDefault="001C3897" w:rsidP="001C3897">
            <w:pPr>
              <w:spacing w:line="276" w:lineRule="auto"/>
              <w:jc w:val="center"/>
              <w:rPr>
                <w:sz w:val="20"/>
                <w:szCs w:val="20"/>
              </w:rPr>
            </w:pPr>
          </w:p>
        </w:tc>
        <w:tc>
          <w:tcPr>
            <w:tcW w:w="1276" w:type="dxa"/>
            <w:shd w:val="clear" w:color="auto" w:fill="auto"/>
          </w:tcPr>
          <w:p w14:paraId="4C29A5C8"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74C9C9B6" w14:textId="77777777" w:rsidR="001C3897" w:rsidRPr="001C3897" w:rsidRDefault="001C3897" w:rsidP="001C3897">
            <w:pPr>
              <w:spacing w:line="276" w:lineRule="auto"/>
              <w:jc w:val="center"/>
              <w:rPr>
                <w:b/>
                <w:bCs/>
                <w:sz w:val="20"/>
                <w:szCs w:val="20"/>
              </w:rPr>
            </w:pPr>
            <w:r w:rsidRPr="001C3897">
              <w:rPr>
                <w:b/>
                <w:bCs/>
                <w:sz w:val="20"/>
                <w:szCs w:val="20"/>
              </w:rPr>
              <w:t>1 899 771,53</w:t>
            </w:r>
          </w:p>
        </w:tc>
      </w:tr>
      <w:tr w:rsidR="001C3897" w:rsidRPr="001C3897" w14:paraId="52841FC5" w14:textId="77777777" w:rsidTr="006B6248">
        <w:tc>
          <w:tcPr>
            <w:tcW w:w="523" w:type="dxa"/>
            <w:shd w:val="clear" w:color="auto" w:fill="auto"/>
          </w:tcPr>
          <w:p w14:paraId="15292397" w14:textId="77777777" w:rsidR="001C3897" w:rsidRPr="001C3897" w:rsidRDefault="001C3897" w:rsidP="001C3897">
            <w:pPr>
              <w:spacing w:line="276" w:lineRule="auto"/>
              <w:rPr>
                <w:b/>
                <w:bCs/>
                <w:sz w:val="20"/>
                <w:szCs w:val="20"/>
              </w:rPr>
            </w:pPr>
          </w:p>
        </w:tc>
        <w:tc>
          <w:tcPr>
            <w:tcW w:w="15179" w:type="dxa"/>
            <w:gridSpan w:val="9"/>
            <w:tcBorders>
              <w:right w:val="single" w:sz="4" w:space="0" w:color="auto"/>
            </w:tcBorders>
            <w:shd w:val="clear" w:color="auto" w:fill="auto"/>
          </w:tcPr>
          <w:p w14:paraId="664725DB" w14:textId="77777777" w:rsidR="001C3897" w:rsidRPr="001C3897" w:rsidRDefault="001C3897" w:rsidP="001C3897">
            <w:pPr>
              <w:spacing w:line="276" w:lineRule="auto"/>
              <w:rPr>
                <w:b/>
                <w:bCs/>
                <w:sz w:val="20"/>
                <w:szCs w:val="20"/>
              </w:rPr>
            </w:pPr>
            <w:r w:rsidRPr="001C3897">
              <w:rPr>
                <w:b/>
                <w:bCs/>
                <w:sz w:val="20"/>
                <w:szCs w:val="20"/>
              </w:rPr>
              <w:t>Глава 7. Благоустройство и озеленение территории</w:t>
            </w:r>
          </w:p>
        </w:tc>
      </w:tr>
      <w:tr w:rsidR="001C3897" w:rsidRPr="001C3897" w14:paraId="465E67F3" w14:textId="77777777" w:rsidTr="006B6248">
        <w:tc>
          <w:tcPr>
            <w:tcW w:w="523" w:type="dxa"/>
            <w:shd w:val="clear" w:color="auto" w:fill="auto"/>
          </w:tcPr>
          <w:p w14:paraId="31C3A0E8" w14:textId="77777777" w:rsidR="001C3897" w:rsidRPr="001C3897" w:rsidRDefault="001C3897" w:rsidP="001C3897">
            <w:pPr>
              <w:spacing w:line="276" w:lineRule="auto"/>
              <w:rPr>
                <w:b/>
                <w:bCs/>
                <w:sz w:val="20"/>
                <w:szCs w:val="2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tcPr>
          <w:p w14:paraId="3900C40A" w14:textId="77777777" w:rsidR="001C3897" w:rsidRPr="001C3897" w:rsidRDefault="001C3897" w:rsidP="001C3897">
            <w:pPr>
              <w:spacing w:line="276" w:lineRule="auto"/>
              <w:rPr>
                <w:b/>
                <w:bCs/>
                <w:sz w:val="20"/>
                <w:szCs w:val="20"/>
              </w:rPr>
            </w:pPr>
            <w:r w:rsidRPr="001C3897">
              <w:rPr>
                <w:rFonts w:eastAsia="Calibri"/>
                <w:color w:val="000000"/>
                <w:sz w:val="16"/>
                <w:szCs w:val="16"/>
                <w:lang w:eastAsia="en-US"/>
              </w:rPr>
              <w:t>07-01-01</w:t>
            </w:r>
          </w:p>
        </w:tc>
        <w:tc>
          <w:tcPr>
            <w:tcW w:w="3120" w:type="dxa"/>
            <w:tcBorders>
              <w:top w:val="single" w:sz="4" w:space="0" w:color="auto"/>
              <w:left w:val="nil"/>
              <w:bottom w:val="single" w:sz="4" w:space="0" w:color="auto"/>
              <w:right w:val="single" w:sz="4" w:space="0" w:color="auto"/>
            </w:tcBorders>
            <w:shd w:val="clear" w:color="auto" w:fill="auto"/>
          </w:tcPr>
          <w:p w14:paraId="6D6D92B7" w14:textId="77777777" w:rsidR="001C3897" w:rsidRPr="001C3897" w:rsidRDefault="001C3897" w:rsidP="001C3897">
            <w:pPr>
              <w:spacing w:line="276" w:lineRule="auto"/>
              <w:rPr>
                <w:b/>
                <w:bCs/>
                <w:sz w:val="20"/>
                <w:szCs w:val="20"/>
              </w:rPr>
            </w:pPr>
            <w:r w:rsidRPr="001C3897">
              <w:rPr>
                <w:rFonts w:eastAsia="Calibri"/>
                <w:color w:val="000000"/>
                <w:sz w:val="16"/>
                <w:szCs w:val="16"/>
                <w:lang w:eastAsia="en-US"/>
              </w:rPr>
              <w:t>Благоустройство</w:t>
            </w:r>
          </w:p>
        </w:tc>
        <w:tc>
          <w:tcPr>
            <w:tcW w:w="1418" w:type="dxa"/>
            <w:shd w:val="clear" w:color="auto" w:fill="auto"/>
          </w:tcPr>
          <w:p w14:paraId="1FA26394" w14:textId="77777777" w:rsidR="001C3897" w:rsidRPr="001C3897" w:rsidRDefault="001C3897" w:rsidP="001C3897">
            <w:pPr>
              <w:spacing w:line="276" w:lineRule="auto"/>
              <w:jc w:val="center"/>
              <w:rPr>
                <w:sz w:val="20"/>
                <w:szCs w:val="20"/>
              </w:rPr>
            </w:pPr>
            <w:r w:rsidRPr="001C3897">
              <w:rPr>
                <w:sz w:val="20"/>
                <w:szCs w:val="20"/>
              </w:rPr>
              <w:t>7 825,42</w:t>
            </w:r>
          </w:p>
        </w:tc>
        <w:tc>
          <w:tcPr>
            <w:tcW w:w="1559" w:type="dxa"/>
            <w:shd w:val="clear" w:color="auto" w:fill="auto"/>
          </w:tcPr>
          <w:p w14:paraId="33D2EA3A" w14:textId="77777777" w:rsidR="001C3897" w:rsidRPr="001C3897" w:rsidRDefault="001C3897" w:rsidP="001C3897">
            <w:pPr>
              <w:spacing w:line="276" w:lineRule="auto"/>
              <w:jc w:val="center"/>
              <w:rPr>
                <w:b/>
                <w:bCs/>
                <w:sz w:val="20"/>
                <w:szCs w:val="20"/>
              </w:rPr>
            </w:pPr>
          </w:p>
        </w:tc>
        <w:tc>
          <w:tcPr>
            <w:tcW w:w="1985" w:type="dxa"/>
            <w:shd w:val="clear" w:color="auto" w:fill="auto"/>
          </w:tcPr>
          <w:p w14:paraId="3D707528" w14:textId="77777777" w:rsidR="001C3897" w:rsidRPr="001C3897" w:rsidRDefault="001C3897" w:rsidP="001C3897">
            <w:pPr>
              <w:spacing w:line="276" w:lineRule="auto"/>
              <w:jc w:val="center"/>
              <w:rPr>
                <w:sz w:val="20"/>
                <w:szCs w:val="20"/>
              </w:rPr>
            </w:pPr>
          </w:p>
        </w:tc>
        <w:tc>
          <w:tcPr>
            <w:tcW w:w="1701" w:type="dxa"/>
            <w:shd w:val="clear" w:color="auto" w:fill="auto"/>
          </w:tcPr>
          <w:p w14:paraId="1E4B6151" w14:textId="77777777" w:rsidR="001C3897" w:rsidRPr="001C3897" w:rsidRDefault="001C3897" w:rsidP="001C3897">
            <w:pPr>
              <w:spacing w:line="276" w:lineRule="auto"/>
              <w:jc w:val="center"/>
              <w:rPr>
                <w:sz w:val="20"/>
                <w:szCs w:val="20"/>
              </w:rPr>
            </w:pPr>
          </w:p>
        </w:tc>
        <w:tc>
          <w:tcPr>
            <w:tcW w:w="1276" w:type="dxa"/>
            <w:shd w:val="clear" w:color="auto" w:fill="auto"/>
          </w:tcPr>
          <w:p w14:paraId="4CE11579"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7201B3DF" w14:textId="77777777" w:rsidR="001C3897" w:rsidRPr="001C3897" w:rsidRDefault="001C3897" w:rsidP="001C3897">
            <w:pPr>
              <w:spacing w:line="276" w:lineRule="auto"/>
              <w:jc w:val="center"/>
              <w:rPr>
                <w:sz w:val="20"/>
                <w:szCs w:val="20"/>
              </w:rPr>
            </w:pPr>
            <w:r w:rsidRPr="001C3897">
              <w:rPr>
                <w:sz w:val="20"/>
                <w:szCs w:val="20"/>
              </w:rPr>
              <w:t>7 825,42</w:t>
            </w:r>
          </w:p>
        </w:tc>
      </w:tr>
      <w:tr w:rsidR="001C3897" w:rsidRPr="001C3897" w14:paraId="4EAF4F81" w14:textId="77777777" w:rsidTr="006B6248">
        <w:tc>
          <w:tcPr>
            <w:tcW w:w="523" w:type="dxa"/>
            <w:shd w:val="clear" w:color="auto" w:fill="auto"/>
          </w:tcPr>
          <w:p w14:paraId="2EC6AB85" w14:textId="77777777" w:rsidR="001C3897" w:rsidRPr="001C3897" w:rsidRDefault="001C3897" w:rsidP="001C3897">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16AEE9C8" w14:textId="77777777" w:rsidR="001C3897" w:rsidRPr="001C3897" w:rsidRDefault="001C3897" w:rsidP="001C3897">
            <w:pPr>
              <w:spacing w:line="276" w:lineRule="auto"/>
              <w:rPr>
                <w:b/>
                <w:bCs/>
                <w:sz w:val="20"/>
                <w:szCs w:val="20"/>
              </w:rPr>
            </w:pPr>
            <w:r w:rsidRPr="001C3897">
              <w:rPr>
                <w:rFonts w:eastAsia="Calibri"/>
                <w:color w:val="000000"/>
                <w:sz w:val="16"/>
                <w:szCs w:val="16"/>
                <w:lang w:eastAsia="en-US"/>
              </w:rPr>
              <w:t>07-02-01</w:t>
            </w:r>
          </w:p>
        </w:tc>
        <w:tc>
          <w:tcPr>
            <w:tcW w:w="3120" w:type="dxa"/>
            <w:tcBorders>
              <w:top w:val="nil"/>
              <w:left w:val="nil"/>
              <w:bottom w:val="single" w:sz="4" w:space="0" w:color="auto"/>
              <w:right w:val="single" w:sz="4" w:space="0" w:color="auto"/>
            </w:tcBorders>
            <w:shd w:val="clear" w:color="auto" w:fill="auto"/>
          </w:tcPr>
          <w:p w14:paraId="4F4B56AD" w14:textId="77777777" w:rsidR="001C3897" w:rsidRPr="001C3897" w:rsidRDefault="001C3897" w:rsidP="001C3897">
            <w:pPr>
              <w:spacing w:line="276" w:lineRule="auto"/>
              <w:rPr>
                <w:b/>
                <w:bCs/>
                <w:sz w:val="20"/>
                <w:szCs w:val="20"/>
              </w:rPr>
            </w:pPr>
            <w:r w:rsidRPr="001C3897">
              <w:rPr>
                <w:rFonts w:eastAsia="Calibri"/>
                <w:color w:val="000000"/>
                <w:sz w:val="16"/>
                <w:szCs w:val="16"/>
                <w:lang w:eastAsia="en-US"/>
              </w:rPr>
              <w:t>Благоустройство</w:t>
            </w:r>
          </w:p>
        </w:tc>
        <w:tc>
          <w:tcPr>
            <w:tcW w:w="1418" w:type="dxa"/>
            <w:shd w:val="clear" w:color="auto" w:fill="auto"/>
          </w:tcPr>
          <w:p w14:paraId="18490D75" w14:textId="77777777" w:rsidR="001C3897" w:rsidRPr="001C3897" w:rsidRDefault="001C3897" w:rsidP="001C3897">
            <w:pPr>
              <w:spacing w:line="276" w:lineRule="auto"/>
              <w:jc w:val="center"/>
              <w:rPr>
                <w:sz w:val="20"/>
                <w:szCs w:val="20"/>
              </w:rPr>
            </w:pPr>
            <w:r w:rsidRPr="001C3897">
              <w:rPr>
                <w:sz w:val="20"/>
                <w:szCs w:val="20"/>
              </w:rPr>
              <w:t>61 092,62</w:t>
            </w:r>
          </w:p>
        </w:tc>
        <w:tc>
          <w:tcPr>
            <w:tcW w:w="1559" w:type="dxa"/>
            <w:shd w:val="clear" w:color="auto" w:fill="auto"/>
          </w:tcPr>
          <w:p w14:paraId="4595F67A" w14:textId="77777777" w:rsidR="001C3897" w:rsidRPr="001C3897" w:rsidRDefault="001C3897" w:rsidP="001C3897">
            <w:pPr>
              <w:spacing w:line="276" w:lineRule="auto"/>
              <w:jc w:val="center"/>
              <w:rPr>
                <w:b/>
                <w:bCs/>
                <w:sz w:val="20"/>
                <w:szCs w:val="20"/>
              </w:rPr>
            </w:pPr>
          </w:p>
        </w:tc>
        <w:tc>
          <w:tcPr>
            <w:tcW w:w="1985" w:type="dxa"/>
            <w:shd w:val="clear" w:color="auto" w:fill="auto"/>
          </w:tcPr>
          <w:p w14:paraId="251D9045" w14:textId="77777777" w:rsidR="001C3897" w:rsidRPr="001C3897" w:rsidRDefault="001C3897" w:rsidP="001C3897">
            <w:pPr>
              <w:spacing w:line="276" w:lineRule="auto"/>
              <w:jc w:val="center"/>
              <w:rPr>
                <w:sz w:val="20"/>
                <w:szCs w:val="20"/>
              </w:rPr>
            </w:pPr>
          </w:p>
        </w:tc>
        <w:tc>
          <w:tcPr>
            <w:tcW w:w="1701" w:type="dxa"/>
            <w:shd w:val="clear" w:color="auto" w:fill="auto"/>
          </w:tcPr>
          <w:p w14:paraId="7A347AC2" w14:textId="77777777" w:rsidR="001C3897" w:rsidRPr="001C3897" w:rsidRDefault="001C3897" w:rsidP="001C3897">
            <w:pPr>
              <w:spacing w:line="276" w:lineRule="auto"/>
              <w:jc w:val="center"/>
              <w:rPr>
                <w:sz w:val="20"/>
                <w:szCs w:val="20"/>
              </w:rPr>
            </w:pPr>
          </w:p>
        </w:tc>
        <w:tc>
          <w:tcPr>
            <w:tcW w:w="1276" w:type="dxa"/>
            <w:shd w:val="clear" w:color="auto" w:fill="auto"/>
          </w:tcPr>
          <w:p w14:paraId="4A56608F"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6EC31FFE" w14:textId="77777777" w:rsidR="001C3897" w:rsidRPr="001C3897" w:rsidRDefault="001C3897" w:rsidP="001C3897">
            <w:pPr>
              <w:spacing w:line="276" w:lineRule="auto"/>
              <w:jc w:val="center"/>
              <w:rPr>
                <w:sz w:val="20"/>
                <w:szCs w:val="20"/>
              </w:rPr>
            </w:pPr>
            <w:r w:rsidRPr="001C3897">
              <w:rPr>
                <w:sz w:val="20"/>
                <w:szCs w:val="20"/>
              </w:rPr>
              <w:t>61 092,62</w:t>
            </w:r>
          </w:p>
        </w:tc>
      </w:tr>
      <w:tr w:rsidR="001C3897" w:rsidRPr="001C3897" w14:paraId="5343DD84" w14:textId="77777777" w:rsidTr="006B6248">
        <w:tc>
          <w:tcPr>
            <w:tcW w:w="523" w:type="dxa"/>
            <w:shd w:val="clear" w:color="auto" w:fill="auto"/>
          </w:tcPr>
          <w:p w14:paraId="3689E7FF" w14:textId="77777777" w:rsidR="001C3897" w:rsidRPr="001C3897" w:rsidRDefault="001C3897" w:rsidP="001C3897">
            <w:pPr>
              <w:spacing w:line="276" w:lineRule="auto"/>
              <w:rPr>
                <w:b/>
                <w:bCs/>
                <w:sz w:val="20"/>
                <w:szCs w:val="20"/>
              </w:rPr>
            </w:pPr>
          </w:p>
        </w:tc>
        <w:tc>
          <w:tcPr>
            <w:tcW w:w="5680" w:type="dxa"/>
            <w:gridSpan w:val="3"/>
            <w:shd w:val="clear" w:color="auto" w:fill="auto"/>
          </w:tcPr>
          <w:p w14:paraId="6395FD32" w14:textId="77777777" w:rsidR="001C3897" w:rsidRPr="001C3897" w:rsidRDefault="001C3897" w:rsidP="001C3897">
            <w:pPr>
              <w:spacing w:line="276" w:lineRule="auto"/>
              <w:rPr>
                <w:b/>
                <w:bCs/>
                <w:sz w:val="20"/>
                <w:szCs w:val="20"/>
              </w:rPr>
            </w:pPr>
            <w:r w:rsidRPr="001C3897">
              <w:rPr>
                <w:b/>
                <w:bCs/>
                <w:sz w:val="20"/>
                <w:szCs w:val="20"/>
              </w:rPr>
              <w:t>Итого по Главе 7. Благоустройство и озеленение территории</w:t>
            </w:r>
          </w:p>
        </w:tc>
        <w:tc>
          <w:tcPr>
            <w:tcW w:w="1418" w:type="dxa"/>
            <w:shd w:val="clear" w:color="auto" w:fill="auto"/>
          </w:tcPr>
          <w:p w14:paraId="0C1F6605" w14:textId="77777777" w:rsidR="001C3897" w:rsidRPr="001C3897" w:rsidRDefault="001C3897" w:rsidP="001C3897">
            <w:pPr>
              <w:spacing w:line="276" w:lineRule="auto"/>
              <w:jc w:val="center"/>
              <w:rPr>
                <w:b/>
                <w:bCs/>
                <w:sz w:val="20"/>
                <w:szCs w:val="20"/>
              </w:rPr>
            </w:pPr>
            <w:r w:rsidRPr="001C3897">
              <w:rPr>
                <w:b/>
                <w:bCs/>
                <w:sz w:val="20"/>
                <w:szCs w:val="20"/>
              </w:rPr>
              <w:t>68 918,04</w:t>
            </w:r>
          </w:p>
        </w:tc>
        <w:tc>
          <w:tcPr>
            <w:tcW w:w="1559" w:type="dxa"/>
            <w:shd w:val="clear" w:color="auto" w:fill="auto"/>
          </w:tcPr>
          <w:p w14:paraId="2B999526" w14:textId="77777777" w:rsidR="001C3897" w:rsidRPr="001C3897" w:rsidRDefault="001C3897" w:rsidP="001C3897">
            <w:pPr>
              <w:spacing w:line="276" w:lineRule="auto"/>
              <w:jc w:val="center"/>
              <w:rPr>
                <w:b/>
                <w:bCs/>
                <w:sz w:val="20"/>
                <w:szCs w:val="20"/>
              </w:rPr>
            </w:pPr>
          </w:p>
        </w:tc>
        <w:tc>
          <w:tcPr>
            <w:tcW w:w="1985" w:type="dxa"/>
            <w:shd w:val="clear" w:color="auto" w:fill="auto"/>
          </w:tcPr>
          <w:p w14:paraId="3DFBA9A6" w14:textId="77777777" w:rsidR="001C3897" w:rsidRPr="001C3897" w:rsidRDefault="001C3897" w:rsidP="001C3897">
            <w:pPr>
              <w:spacing w:line="276" w:lineRule="auto"/>
              <w:jc w:val="center"/>
              <w:rPr>
                <w:sz w:val="20"/>
                <w:szCs w:val="20"/>
              </w:rPr>
            </w:pPr>
          </w:p>
        </w:tc>
        <w:tc>
          <w:tcPr>
            <w:tcW w:w="1701" w:type="dxa"/>
            <w:shd w:val="clear" w:color="auto" w:fill="auto"/>
          </w:tcPr>
          <w:p w14:paraId="7AA80CC8" w14:textId="77777777" w:rsidR="001C3897" w:rsidRPr="001C3897" w:rsidRDefault="001C3897" w:rsidP="001C3897">
            <w:pPr>
              <w:spacing w:line="276" w:lineRule="auto"/>
              <w:jc w:val="center"/>
              <w:rPr>
                <w:sz w:val="20"/>
                <w:szCs w:val="20"/>
              </w:rPr>
            </w:pPr>
          </w:p>
        </w:tc>
        <w:tc>
          <w:tcPr>
            <w:tcW w:w="1276" w:type="dxa"/>
            <w:shd w:val="clear" w:color="auto" w:fill="auto"/>
          </w:tcPr>
          <w:p w14:paraId="1BFF5FCD"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2F0AFACA" w14:textId="77777777" w:rsidR="001C3897" w:rsidRPr="001C3897" w:rsidRDefault="001C3897" w:rsidP="001C3897">
            <w:pPr>
              <w:spacing w:line="276" w:lineRule="auto"/>
              <w:jc w:val="center"/>
              <w:rPr>
                <w:sz w:val="20"/>
                <w:szCs w:val="20"/>
              </w:rPr>
            </w:pPr>
            <w:r w:rsidRPr="001C3897">
              <w:rPr>
                <w:sz w:val="20"/>
                <w:szCs w:val="20"/>
              </w:rPr>
              <w:t>68 918,04</w:t>
            </w:r>
          </w:p>
        </w:tc>
      </w:tr>
      <w:tr w:rsidR="001C3897" w:rsidRPr="001C3897" w14:paraId="461264C9" w14:textId="77777777" w:rsidTr="006B6248">
        <w:tc>
          <w:tcPr>
            <w:tcW w:w="523" w:type="dxa"/>
            <w:shd w:val="clear" w:color="auto" w:fill="auto"/>
          </w:tcPr>
          <w:p w14:paraId="6D95EB64" w14:textId="77777777" w:rsidR="001C3897" w:rsidRPr="001C3897" w:rsidRDefault="001C3897" w:rsidP="001C3897">
            <w:pPr>
              <w:spacing w:line="276" w:lineRule="auto"/>
              <w:rPr>
                <w:b/>
                <w:bCs/>
                <w:sz w:val="20"/>
                <w:szCs w:val="20"/>
              </w:rPr>
            </w:pPr>
          </w:p>
        </w:tc>
        <w:tc>
          <w:tcPr>
            <w:tcW w:w="5680" w:type="dxa"/>
            <w:gridSpan w:val="3"/>
            <w:shd w:val="clear" w:color="auto" w:fill="auto"/>
          </w:tcPr>
          <w:p w14:paraId="2B743E63" w14:textId="77777777" w:rsidR="001C3897" w:rsidRPr="001C3897" w:rsidRDefault="001C3897" w:rsidP="001C3897">
            <w:pPr>
              <w:spacing w:line="276" w:lineRule="auto"/>
              <w:jc w:val="right"/>
              <w:rPr>
                <w:b/>
                <w:bCs/>
                <w:sz w:val="20"/>
                <w:szCs w:val="20"/>
              </w:rPr>
            </w:pPr>
            <w:r w:rsidRPr="001C3897">
              <w:rPr>
                <w:b/>
                <w:bCs/>
                <w:sz w:val="20"/>
                <w:szCs w:val="20"/>
              </w:rPr>
              <w:t>Итого по Главам 1-7</w:t>
            </w:r>
          </w:p>
        </w:tc>
        <w:tc>
          <w:tcPr>
            <w:tcW w:w="1418" w:type="dxa"/>
            <w:shd w:val="clear" w:color="auto" w:fill="auto"/>
          </w:tcPr>
          <w:p w14:paraId="258A148A" w14:textId="77777777" w:rsidR="001C3897" w:rsidRPr="001C3897" w:rsidRDefault="001C3897" w:rsidP="001C3897">
            <w:pPr>
              <w:spacing w:line="276" w:lineRule="auto"/>
              <w:jc w:val="center"/>
              <w:rPr>
                <w:b/>
                <w:bCs/>
                <w:sz w:val="20"/>
                <w:szCs w:val="20"/>
              </w:rPr>
            </w:pPr>
            <w:r w:rsidRPr="001C3897">
              <w:rPr>
                <w:b/>
                <w:bCs/>
                <w:sz w:val="20"/>
                <w:szCs w:val="20"/>
              </w:rPr>
              <w:t>437 464,37</w:t>
            </w:r>
          </w:p>
        </w:tc>
        <w:tc>
          <w:tcPr>
            <w:tcW w:w="1559" w:type="dxa"/>
            <w:shd w:val="clear" w:color="auto" w:fill="auto"/>
          </w:tcPr>
          <w:p w14:paraId="3D42AAEE" w14:textId="77777777" w:rsidR="001C3897" w:rsidRPr="001C3897" w:rsidRDefault="001C3897" w:rsidP="001C3897">
            <w:pPr>
              <w:spacing w:line="276" w:lineRule="auto"/>
              <w:jc w:val="center"/>
              <w:rPr>
                <w:b/>
                <w:bCs/>
                <w:sz w:val="20"/>
                <w:szCs w:val="20"/>
              </w:rPr>
            </w:pPr>
            <w:r w:rsidRPr="001C3897">
              <w:rPr>
                <w:b/>
                <w:bCs/>
                <w:sz w:val="20"/>
                <w:szCs w:val="20"/>
              </w:rPr>
              <w:t>1 555 965,44</w:t>
            </w:r>
          </w:p>
        </w:tc>
        <w:tc>
          <w:tcPr>
            <w:tcW w:w="1985" w:type="dxa"/>
            <w:shd w:val="clear" w:color="auto" w:fill="auto"/>
          </w:tcPr>
          <w:p w14:paraId="41A43A29" w14:textId="77777777" w:rsidR="001C3897" w:rsidRPr="001C3897" w:rsidRDefault="001C3897" w:rsidP="001C3897">
            <w:pPr>
              <w:spacing w:line="276" w:lineRule="auto"/>
              <w:jc w:val="center"/>
              <w:rPr>
                <w:sz w:val="20"/>
                <w:szCs w:val="20"/>
              </w:rPr>
            </w:pPr>
          </w:p>
        </w:tc>
        <w:tc>
          <w:tcPr>
            <w:tcW w:w="1701" w:type="dxa"/>
            <w:shd w:val="clear" w:color="auto" w:fill="auto"/>
          </w:tcPr>
          <w:p w14:paraId="54581E98" w14:textId="77777777" w:rsidR="001C3897" w:rsidRPr="001C3897" w:rsidRDefault="001C3897" w:rsidP="001C3897">
            <w:pPr>
              <w:spacing w:line="276" w:lineRule="auto"/>
              <w:jc w:val="center"/>
              <w:rPr>
                <w:sz w:val="20"/>
                <w:szCs w:val="20"/>
              </w:rPr>
            </w:pPr>
          </w:p>
        </w:tc>
        <w:tc>
          <w:tcPr>
            <w:tcW w:w="1276" w:type="dxa"/>
            <w:shd w:val="clear" w:color="auto" w:fill="auto"/>
          </w:tcPr>
          <w:p w14:paraId="539A960B"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6C7B0241" w14:textId="77777777" w:rsidR="001C3897" w:rsidRPr="001C3897" w:rsidRDefault="001C3897" w:rsidP="001C3897">
            <w:pPr>
              <w:spacing w:line="276" w:lineRule="auto"/>
              <w:jc w:val="center"/>
              <w:rPr>
                <w:b/>
                <w:bCs/>
                <w:sz w:val="20"/>
                <w:szCs w:val="20"/>
              </w:rPr>
            </w:pPr>
            <w:r w:rsidRPr="001C3897">
              <w:rPr>
                <w:b/>
                <w:bCs/>
                <w:sz w:val="20"/>
                <w:szCs w:val="20"/>
              </w:rPr>
              <w:t>1 993 429,81</w:t>
            </w:r>
          </w:p>
        </w:tc>
      </w:tr>
      <w:tr w:rsidR="001C3897" w:rsidRPr="001C3897" w14:paraId="57F6B112" w14:textId="77777777" w:rsidTr="006B6248">
        <w:tc>
          <w:tcPr>
            <w:tcW w:w="523" w:type="dxa"/>
            <w:shd w:val="clear" w:color="auto" w:fill="auto"/>
          </w:tcPr>
          <w:p w14:paraId="4AB13F85" w14:textId="77777777" w:rsidR="001C3897" w:rsidRPr="001C3897" w:rsidRDefault="001C3897" w:rsidP="001C3897">
            <w:pPr>
              <w:spacing w:line="276" w:lineRule="auto"/>
              <w:rPr>
                <w:b/>
                <w:bCs/>
                <w:sz w:val="20"/>
                <w:szCs w:val="20"/>
              </w:rPr>
            </w:pPr>
          </w:p>
        </w:tc>
        <w:tc>
          <w:tcPr>
            <w:tcW w:w="15179" w:type="dxa"/>
            <w:gridSpan w:val="9"/>
            <w:tcBorders>
              <w:right w:val="single" w:sz="4" w:space="0" w:color="auto"/>
            </w:tcBorders>
            <w:shd w:val="clear" w:color="auto" w:fill="auto"/>
          </w:tcPr>
          <w:p w14:paraId="0CDEBC9E" w14:textId="77777777" w:rsidR="001C3897" w:rsidRPr="001C3897" w:rsidRDefault="001C3897" w:rsidP="001C3897">
            <w:pPr>
              <w:spacing w:line="276" w:lineRule="auto"/>
              <w:rPr>
                <w:b/>
                <w:bCs/>
                <w:sz w:val="20"/>
                <w:szCs w:val="20"/>
              </w:rPr>
            </w:pPr>
            <w:r w:rsidRPr="001C3897">
              <w:rPr>
                <w:b/>
                <w:bCs/>
                <w:sz w:val="20"/>
                <w:szCs w:val="20"/>
              </w:rPr>
              <w:t xml:space="preserve">Глава 9. Прочие работы и затраты </w:t>
            </w:r>
          </w:p>
        </w:tc>
      </w:tr>
      <w:tr w:rsidR="001C3897" w:rsidRPr="001C3897" w14:paraId="25D0F7DB" w14:textId="77777777" w:rsidTr="006B6248">
        <w:tc>
          <w:tcPr>
            <w:tcW w:w="523" w:type="dxa"/>
            <w:shd w:val="clear" w:color="auto" w:fill="auto"/>
          </w:tcPr>
          <w:p w14:paraId="2DF3D7CE" w14:textId="77777777" w:rsidR="001C3897" w:rsidRPr="001C3897" w:rsidRDefault="001C3897" w:rsidP="001C3897">
            <w:pPr>
              <w:spacing w:line="276" w:lineRule="auto"/>
              <w:rPr>
                <w:b/>
                <w:bCs/>
                <w:sz w:val="20"/>
                <w:szCs w:val="2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tcPr>
          <w:p w14:paraId="7EAAD29F"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09-01-01</w:t>
            </w:r>
          </w:p>
        </w:tc>
        <w:tc>
          <w:tcPr>
            <w:tcW w:w="3120" w:type="dxa"/>
            <w:tcBorders>
              <w:top w:val="single" w:sz="4" w:space="0" w:color="auto"/>
              <w:left w:val="nil"/>
              <w:bottom w:val="single" w:sz="4" w:space="0" w:color="auto"/>
              <w:right w:val="single" w:sz="4" w:space="0" w:color="auto"/>
            </w:tcBorders>
            <w:shd w:val="clear" w:color="auto" w:fill="auto"/>
          </w:tcPr>
          <w:p w14:paraId="7A5F2754"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Пусконаладочные работы</w:t>
            </w:r>
          </w:p>
        </w:tc>
        <w:tc>
          <w:tcPr>
            <w:tcW w:w="1418" w:type="dxa"/>
            <w:shd w:val="clear" w:color="auto" w:fill="auto"/>
          </w:tcPr>
          <w:p w14:paraId="2F74AE3D" w14:textId="77777777" w:rsidR="001C3897" w:rsidRPr="001C3897" w:rsidRDefault="001C3897" w:rsidP="001C3897">
            <w:pPr>
              <w:spacing w:line="276" w:lineRule="auto"/>
              <w:jc w:val="center"/>
              <w:rPr>
                <w:b/>
                <w:bCs/>
                <w:sz w:val="20"/>
                <w:szCs w:val="20"/>
              </w:rPr>
            </w:pPr>
          </w:p>
        </w:tc>
        <w:tc>
          <w:tcPr>
            <w:tcW w:w="1559" w:type="dxa"/>
            <w:shd w:val="clear" w:color="auto" w:fill="auto"/>
          </w:tcPr>
          <w:p w14:paraId="2A4D2338" w14:textId="77777777" w:rsidR="001C3897" w:rsidRPr="001C3897" w:rsidRDefault="001C3897" w:rsidP="001C3897">
            <w:pPr>
              <w:spacing w:line="276" w:lineRule="auto"/>
              <w:jc w:val="center"/>
              <w:rPr>
                <w:b/>
                <w:bCs/>
                <w:sz w:val="20"/>
                <w:szCs w:val="20"/>
              </w:rPr>
            </w:pPr>
          </w:p>
        </w:tc>
        <w:tc>
          <w:tcPr>
            <w:tcW w:w="1985" w:type="dxa"/>
            <w:shd w:val="clear" w:color="auto" w:fill="auto"/>
          </w:tcPr>
          <w:p w14:paraId="6C4CD2A3" w14:textId="77777777" w:rsidR="001C3897" w:rsidRPr="001C3897" w:rsidRDefault="001C3897" w:rsidP="001C3897">
            <w:pPr>
              <w:spacing w:line="276" w:lineRule="auto"/>
              <w:jc w:val="center"/>
              <w:rPr>
                <w:sz w:val="20"/>
                <w:szCs w:val="20"/>
              </w:rPr>
            </w:pPr>
            <w:r w:rsidRPr="001C3897">
              <w:rPr>
                <w:rFonts w:eastAsia="Calibri"/>
                <w:sz w:val="20"/>
                <w:szCs w:val="20"/>
                <w:lang w:eastAsia="en-US"/>
              </w:rPr>
              <w:t>7 126,81</w:t>
            </w:r>
          </w:p>
        </w:tc>
        <w:tc>
          <w:tcPr>
            <w:tcW w:w="1701" w:type="dxa"/>
            <w:shd w:val="clear" w:color="auto" w:fill="auto"/>
          </w:tcPr>
          <w:p w14:paraId="5A39B95D" w14:textId="77777777" w:rsidR="001C3897" w:rsidRPr="001C3897" w:rsidRDefault="001C3897" w:rsidP="001C3897">
            <w:pPr>
              <w:spacing w:line="276" w:lineRule="auto"/>
              <w:jc w:val="center"/>
              <w:rPr>
                <w:b/>
                <w:bCs/>
                <w:sz w:val="20"/>
                <w:szCs w:val="20"/>
              </w:rPr>
            </w:pPr>
          </w:p>
        </w:tc>
        <w:tc>
          <w:tcPr>
            <w:tcW w:w="1276" w:type="dxa"/>
            <w:shd w:val="clear" w:color="auto" w:fill="auto"/>
          </w:tcPr>
          <w:p w14:paraId="73891241" w14:textId="77777777" w:rsidR="001C3897" w:rsidRPr="001C3897" w:rsidRDefault="001C3897" w:rsidP="001C3897">
            <w:pPr>
              <w:spacing w:line="276" w:lineRule="auto"/>
              <w:jc w:val="center"/>
              <w:rPr>
                <w:b/>
                <w:bCs/>
                <w:sz w:val="20"/>
                <w:szCs w:val="20"/>
              </w:rPr>
            </w:pPr>
          </w:p>
        </w:tc>
        <w:tc>
          <w:tcPr>
            <w:tcW w:w="1560" w:type="dxa"/>
            <w:shd w:val="clear" w:color="auto" w:fill="auto"/>
          </w:tcPr>
          <w:p w14:paraId="6C8E2FE9" w14:textId="77777777" w:rsidR="001C3897" w:rsidRPr="001C3897" w:rsidRDefault="001C3897" w:rsidP="001C3897">
            <w:pPr>
              <w:spacing w:line="276" w:lineRule="auto"/>
              <w:jc w:val="center"/>
              <w:rPr>
                <w:b/>
                <w:bCs/>
                <w:sz w:val="20"/>
                <w:szCs w:val="20"/>
              </w:rPr>
            </w:pPr>
            <w:r w:rsidRPr="001C3897">
              <w:rPr>
                <w:sz w:val="20"/>
                <w:szCs w:val="20"/>
              </w:rPr>
              <w:t>7 126,81</w:t>
            </w:r>
          </w:p>
        </w:tc>
      </w:tr>
      <w:tr w:rsidR="001C3897" w:rsidRPr="001C3897" w14:paraId="770D1FFA" w14:textId="77777777" w:rsidTr="006B6248">
        <w:tc>
          <w:tcPr>
            <w:tcW w:w="523" w:type="dxa"/>
            <w:shd w:val="clear" w:color="auto" w:fill="auto"/>
          </w:tcPr>
          <w:p w14:paraId="5CC149EC" w14:textId="77777777" w:rsidR="001C3897" w:rsidRPr="001C3897" w:rsidRDefault="001C3897" w:rsidP="001C3897">
            <w:pPr>
              <w:spacing w:line="276" w:lineRule="auto"/>
              <w:rPr>
                <w:b/>
                <w:bCs/>
                <w:sz w:val="20"/>
                <w:szCs w:val="2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tcPr>
          <w:p w14:paraId="7E3DD9DE"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09-02-01</w:t>
            </w:r>
          </w:p>
        </w:tc>
        <w:tc>
          <w:tcPr>
            <w:tcW w:w="3120" w:type="dxa"/>
            <w:tcBorders>
              <w:top w:val="single" w:sz="4" w:space="0" w:color="auto"/>
              <w:left w:val="nil"/>
              <w:bottom w:val="single" w:sz="4" w:space="0" w:color="auto"/>
              <w:right w:val="single" w:sz="4" w:space="0" w:color="auto"/>
            </w:tcBorders>
            <w:shd w:val="clear" w:color="auto" w:fill="auto"/>
          </w:tcPr>
          <w:p w14:paraId="25DC1282"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Пусконаладочные работы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BEDE9F" w14:textId="77777777" w:rsidR="001C3897" w:rsidRPr="001C3897" w:rsidRDefault="001C3897" w:rsidP="001C3897">
            <w:pPr>
              <w:spacing w:line="276" w:lineRule="auto"/>
              <w:jc w:val="center"/>
              <w:rPr>
                <w:b/>
                <w:bCs/>
                <w:sz w:val="20"/>
                <w:szCs w:val="20"/>
              </w:rPr>
            </w:pPr>
          </w:p>
        </w:tc>
        <w:tc>
          <w:tcPr>
            <w:tcW w:w="1559" w:type="dxa"/>
            <w:tcBorders>
              <w:top w:val="single" w:sz="4" w:space="0" w:color="auto"/>
            </w:tcBorders>
            <w:shd w:val="clear" w:color="auto" w:fill="auto"/>
          </w:tcPr>
          <w:p w14:paraId="636F219F" w14:textId="77777777" w:rsidR="001C3897" w:rsidRPr="001C3897" w:rsidRDefault="001C3897" w:rsidP="001C3897">
            <w:pPr>
              <w:spacing w:line="276" w:lineRule="auto"/>
              <w:jc w:val="center"/>
              <w:rPr>
                <w:b/>
                <w:bCs/>
                <w:sz w:val="20"/>
                <w:szCs w:val="20"/>
              </w:rPr>
            </w:pPr>
          </w:p>
        </w:tc>
        <w:tc>
          <w:tcPr>
            <w:tcW w:w="1985" w:type="dxa"/>
            <w:tcBorders>
              <w:top w:val="single" w:sz="4" w:space="0" w:color="auto"/>
            </w:tcBorders>
            <w:shd w:val="clear" w:color="auto" w:fill="auto"/>
          </w:tcPr>
          <w:p w14:paraId="3969C2E1" w14:textId="77777777" w:rsidR="001C3897" w:rsidRPr="001C3897" w:rsidRDefault="001C3897" w:rsidP="001C3897">
            <w:pPr>
              <w:spacing w:line="276" w:lineRule="auto"/>
              <w:jc w:val="center"/>
              <w:rPr>
                <w:sz w:val="20"/>
                <w:szCs w:val="20"/>
              </w:rPr>
            </w:pPr>
            <w:r w:rsidRPr="001C3897">
              <w:rPr>
                <w:rFonts w:eastAsia="Calibri"/>
                <w:sz w:val="20"/>
                <w:szCs w:val="20"/>
                <w:lang w:eastAsia="en-US"/>
              </w:rPr>
              <w:t>47 419,39</w:t>
            </w:r>
          </w:p>
        </w:tc>
        <w:tc>
          <w:tcPr>
            <w:tcW w:w="1701" w:type="dxa"/>
            <w:tcBorders>
              <w:top w:val="single" w:sz="4" w:space="0" w:color="auto"/>
            </w:tcBorders>
            <w:shd w:val="clear" w:color="auto" w:fill="auto"/>
          </w:tcPr>
          <w:p w14:paraId="2965FDB8" w14:textId="77777777" w:rsidR="001C3897" w:rsidRPr="001C3897" w:rsidRDefault="001C3897" w:rsidP="001C3897">
            <w:pPr>
              <w:spacing w:line="276" w:lineRule="auto"/>
              <w:jc w:val="center"/>
              <w:rPr>
                <w:b/>
                <w:bCs/>
                <w:sz w:val="20"/>
                <w:szCs w:val="20"/>
              </w:rPr>
            </w:pPr>
          </w:p>
        </w:tc>
        <w:tc>
          <w:tcPr>
            <w:tcW w:w="1276" w:type="dxa"/>
            <w:tcBorders>
              <w:top w:val="single" w:sz="4" w:space="0" w:color="auto"/>
            </w:tcBorders>
            <w:shd w:val="clear" w:color="auto" w:fill="auto"/>
          </w:tcPr>
          <w:p w14:paraId="48C3365D" w14:textId="77777777" w:rsidR="001C3897" w:rsidRPr="001C3897" w:rsidRDefault="001C3897" w:rsidP="001C3897">
            <w:pPr>
              <w:spacing w:line="276" w:lineRule="auto"/>
              <w:jc w:val="center"/>
              <w:rPr>
                <w:b/>
                <w:bCs/>
                <w:sz w:val="20"/>
                <w:szCs w:val="20"/>
              </w:rPr>
            </w:pPr>
          </w:p>
        </w:tc>
        <w:tc>
          <w:tcPr>
            <w:tcW w:w="1560" w:type="dxa"/>
            <w:tcBorders>
              <w:top w:val="single" w:sz="4" w:space="0" w:color="auto"/>
            </w:tcBorders>
            <w:shd w:val="clear" w:color="auto" w:fill="auto"/>
          </w:tcPr>
          <w:p w14:paraId="0409624F" w14:textId="77777777" w:rsidR="001C3897" w:rsidRPr="001C3897" w:rsidRDefault="001C3897" w:rsidP="001C3897">
            <w:pPr>
              <w:spacing w:line="276" w:lineRule="auto"/>
              <w:jc w:val="center"/>
              <w:rPr>
                <w:sz w:val="20"/>
                <w:szCs w:val="20"/>
              </w:rPr>
            </w:pPr>
            <w:r w:rsidRPr="001C3897">
              <w:rPr>
                <w:sz w:val="20"/>
                <w:szCs w:val="20"/>
              </w:rPr>
              <w:t>47 419,39</w:t>
            </w:r>
          </w:p>
        </w:tc>
      </w:tr>
      <w:tr w:rsidR="001C3897" w:rsidRPr="001C3897" w14:paraId="70E07BBF" w14:textId="77777777" w:rsidTr="006B6248">
        <w:tc>
          <w:tcPr>
            <w:tcW w:w="523" w:type="dxa"/>
            <w:shd w:val="clear" w:color="auto" w:fill="auto"/>
          </w:tcPr>
          <w:p w14:paraId="4D90AB43" w14:textId="77777777" w:rsidR="001C3897" w:rsidRPr="001C3897" w:rsidRDefault="001C3897" w:rsidP="001C3897">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4207037B"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09-01-02</w:t>
            </w:r>
          </w:p>
        </w:tc>
        <w:tc>
          <w:tcPr>
            <w:tcW w:w="3120" w:type="dxa"/>
            <w:tcBorders>
              <w:top w:val="nil"/>
              <w:left w:val="nil"/>
              <w:bottom w:val="single" w:sz="4" w:space="0" w:color="auto"/>
              <w:right w:val="single" w:sz="4" w:space="0" w:color="auto"/>
            </w:tcBorders>
            <w:shd w:val="clear" w:color="auto" w:fill="auto"/>
          </w:tcPr>
          <w:p w14:paraId="221D4CDE"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Транспортировка и такелаж существующего трансформатора</w:t>
            </w:r>
          </w:p>
        </w:tc>
        <w:tc>
          <w:tcPr>
            <w:tcW w:w="1418" w:type="dxa"/>
            <w:tcBorders>
              <w:top w:val="nil"/>
              <w:left w:val="single" w:sz="4" w:space="0" w:color="auto"/>
              <w:bottom w:val="single" w:sz="4" w:space="0" w:color="auto"/>
              <w:right w:val="single" w:sz="4" w:space="0" w:color="auto"/>
            </w:tcBorders>
            <w:shd w:val="clear" w:color="auto" w:fill="auto"/>
          </w:tcPr>
          <w:p w14:paraId="591AA98D" w14:textId="77777777" w:rsidR="001C3897" w:rsidRPr="001C3897" w:rsidRDefault="001C3897" w:rsidP="001C3897">
            <w:pPr>
              <w:spacing w:line="276" w:lineRule="auto"/>
              <w:jc w:val="center"/>
              <w:rPr>
                <w:sz w:val="20"/>
                <w:szCs w:val="20"/>
              </w:rPr>
            </w:pPr>
            <w:r w:rsidRPr="001C3897">
              <w:rPr>
                <w:rFonts w:eastAsia="Calibri"/>
                <w:color w:val="000000"/>
                <w:sz w:val="20"/>
                <w:szCs w:val="20"/>
                <w:lang w:eastAsia="en-US"/>
              </w:rPr>
              <w:t>64 659,88</w:t>
            </w:r>
          </w:p>
        </w:tc>
        <w:tc>
          <w:tcPr>
            <w:tcW w:w="1559" w:type="dxa"/>
            <w:shd w:val="clear" w:color="auto" w:fill="auto"/>
          </w:tcPr>
          <w:p w14:paraId="6EE77C4F" w14:textId="77777777" w:rsidR="001C3897" w:rsidRPr="001C3897" w:rsidRDefault="001C3897" w:rsidP="001C3897">
            <w:pPr>
              <w:spacing w:line="276" w:lineRule="auto"/>
              <w:jc w:val="center"/>
              <w:rPr>
                <w:b/>
                <w:bCs/>
                <w:sz w:val="20"/>
                <w:szCs w:val="20"/>
              </w:rPr>
            </w:pPr>
          </w:p>
        </w:tc>
        <w:tc>
          <w:tcPr>
            <w:tcW w:w="1985" w:type="dxa"/>
            <w:shd w:val="clear" w:color="auto" w:fill="auto"/>
          </w:tcPr>
          <w:p w14:paraId="4198C6BB" w14:textId="77777777" w:rsidR="001C3897" w:rsidRPr="001C3897" w:rsidRDefault="001C3897" w:rsidP="001C3897">
            <w:pPr>
              <w:spacing w:line="276" w:lineRule="auto"/>
              <w:jc w:val="center"/>
              <w:rPr>
                <w:b/>
                <w:bCs/>
                <w:sz w:val="20"/>
                <w:szCs w:val="20"/>
              </w:rPr>
            </w:pPr>
          </w:p>
        </w:tc>
        <w:tc>
          <w:tcPr>
            <w:tcW w:w="1701" w:type="dxa"/>
            <w:shd w:val="clear" w:color="auto" w:fill="auto"/>
          </w:tcPr>
          <w:p w14:paraId="1D0CBA4B" w14:textId="77777777" w:rsidR="001C3897" w:rsidRPr="001C3897" w:rsidRDefault="001C3897" w:rsidP="001C3897">
            <w:pPr>
              <w:spacing w:line="276" w:lineRule="auto"/>
              <w:jc w:val="center"/>
              <w:rPr>
                <w:b/>
                <w:bCs/>
                <w:sz w:val="20"/>
                <w:szCs w:val="20"/>
              </w:rPr>
            </w:pPr>
          </w:p>
        </w:tc>
        <w:tc>
          <w:tcPr>
            <w:tcW w:w="1276" w:type="dxa"/>
            <w:shd w:val="clear" w:color="auto" w:fill="auto"/>
          </w:tcPr>
          <w:p w14:paraId="0C53983B" w14:textId="77777777" w:rsidR="001C3897" w:rsidRPr="001C3897" w:rsidRDefault="001C3897" w:rsidP="001C3897">
            <w:pPr>
              <w:spacing w:line="276" w:lineRule="auto"/>
              <w:jc w:val="center"/>
              <w:rPr>
                <w:sz w:val="20"/>
                <w:szCs w:val="20"/>
              </w:rPr>
            </w:pPr>
          </w:p>
        </w:tc>
        <w:tc>
          <w:tcPr>
            <w:tcW w:w="1560" w:type="dxa"/>
            <w:shd w:val="clear" w:color="auto" w:fill="auto"/>
          </w:tcPr>
          <w:p w14:paraId="7E03BFC2" w14:textId="77777777" w:rsidR="001C3897" w:rsidRPr="001C3897" w:rsidRDefault="001C3897" w:rsidP="001C3897">
            <w:pPr>
              <w:spacing w:line="276" w:lineRule="auto"/>
              <w:jc w:val="center"/>
              <w:rPr>
                <w:sz w:val="20"/>
                <w:szCs w:val="20"/>
              </w:rPr>
            </w:pPr>
            <w:r w:rsidRPr="001C3897">
              <w:rPr>
                <w:sz w:val="20"/>
                <w:szCs w:val="20"/>
              </w:rPr>
              <w:t>64 659,88</w:t>
            </w:r>
          </w:p>
        </w:tc>
      </w:tr>
      <w:tr w:rsidR="001C3897" w:rsidRPr="001C3897" w14:paraId="428D8A6D" w14:textId="77777777" w:rsidTr="006B6248">
        <w:tc>
          <w:tcPr>
            <w:tcW w:w="523" w:type="dxa"/>
            <w:shd w:val="clear" w:color="auto" w:fill="auto"/>
          </w:tcPr>
          <w:p w14:paraId="6EF83B68" w14:textId="77777777" w:rsidR="001C3897" w:rsidRPr="001C3897" w:rsidRDefault="001C3897" w:rsidP="001C3897">
            <w:pPr>
              <w:spacing w:line="276" w:lineRule="auto"/>
              <w:rPr>
                <w:b/>
                <w:bCs/>
                <w:sz w:val="20"/>
                <w:szCs w:val="20"/>
              </w:rPr>
            </w:pPr>
          </w:p>
        </w:tc>
        <w:tc>
          <w:tcPr>
            <w:tcW w:w="5680" w:type="dxa"/>
            <w:gridSpan w:val="3"/>
            <w:shd w:val="clear" w:color="auto" w:fill="auto"/>
          </w:tcPr>
          <w:p w14:paraId="440BE9B6" w14:textId="77777777" w:rsidR="001C3897" w:rsidRPr="001C3897" w:rsidRDefault="001C3897" w:rsidP="001C3897">
            <w:pPr>
              <w:spacing w:line="276" w:lineRule="auto"/>
              <w:rPr>
                <w:b/>
                <w:bCs/>
                <w:sz w:val="20"/>
                <w:szCs w:val="20"/>
              </w:rPr>
            </w:pPr>
            <w:r w:rsidRPr="001C3897">
              <w:rPr>
                <w:b/>
                <w:bCs/>
                <w:sz w:val="20"/>
                <w:szCs w:val="20"/>
              </w:rPr>
              <w:t xml:space="preserve">Итого по Главе 9. </w:t>
            </w:r>
            <w:r w:rsidRPr="001C3897">
              <w:rPr>
                <w:rFonts w:ascii="Calibri" w:eastAsia="Calibri" w:hAnsi="Calibri"/>
                <w:sz w:val="22"/>
                <w:szCs w:val="22"/>
                <w:lang w:eastAsia="en-US"/>
              </w:rPr>
              <w:t xml:space="preserve"> </w:t>
            </w:r>
            <w:r w:rsidRPr="001C3897">
              <w:rPr>
                <w:b/>
                <w:bCs/>
                <w:sz w:val="20"/>
                <w:szCs w:val="20"/>
              </w:rPr>
              <w:t>Прочие работы и затраты</w:t>
            </w:r>
          </w:p>
        </w:tc>
        <w:tc>
          <w:tcPr>
            <w:tcW w:w="1418" w:type="dxa"/>
            <w:shd w:val="clear" w:color="auto" w:fill="auto"/>
          </w:tcPr>
          <w:p w14:paraId="1811B85F" w14:textId="77777777" w:rsidR="001C3897" w:rsidRPr="001C3897" w:rsidRDefault="001C3897" w:rsidP="001C3897">
            <w:pPr>
              <w:spacing w:line="276" w:lineRule="auto"/>
              <w:jc w:val="center"/>
              <w:rPr>
                <w:sz w:val="20"/>
                <w:szCs w:val="20"/>
              </w:rPr>
            </w:pPr>
            <w:r w:rsidRPr="001C3897">
              <w:rPr>
                <w:sz w:val="20"/>
                <w:szCs w:val="20"/>
              </w:rPr>
              <w:t>64 659,88</w:t>
            </w:r>
          </w:p>
        </w:tc>
        <w:tc>
          <w:tcPr>
            <w:tcW w:w="1559" w:type="dxa"/>
            <w:shd w:val="clear" w:color="auto" w:fill="auto"/>
          </w:tcPr>
          <w:p w14:paraId="7ADAD266" w14:textId="77777777" w:rsidR="001C3897" w:rsidRPr="001C3897" w:rsidRDefault="001C3897" w:rsidP="001C3897">
            <w:pPr>
              <w:spacing w:line="276" w:lineRule="auto"/>
              <w:jc w:val="center"/>
              <w:rPr>
                <w:sz w:val="20"/>
                <w:szCs w:val="20"/>
              </w:rPr>
            </w:pPr>
          </w:p>
        </w:tc>
        <w:tc>
          <w:tcPr>
            <w:tcW w:w="1985" w:type="dxa"/>
            <w:shd w:val="clear" w:color="auto" w:fill="auto"/>
          </w:tcPr>
          <w:p w14:paraId="37C6949B" w14:textId="77777777" w:rsidR="001C3897" w:rsidRPr="001C3897" w:rsidRDefault="001C3897" w:rsidP="001C3897">
            <w:pPr>
              <w:spacing w:line="276" w:lineRule="auto"/>
              <w:jc w:val="center"/>
              <w:rPr>
                <w:sz w:val="20"/>
                <w:szCs w:val="20"/>
              </w:rPr>
            </w:pPr>
            <w:r w:rsidRPr="001C3897">
              <w:rPr>
                <w:sz w:val="20"/>
                <w:szCs w:val="20"/>
              </w:rPr>
              <w:t>54 546,2</w:t>
            </w:r>
          </w:p>
        </w:tc>
        <w:tc>
          <w:tcPr>
            <w:tcW w:w="1701" w:type="dxa"/>
            <w:shd w:val="clear" w:color="auto" w:fill="auto"/>
          </w:tcPr>
          <w:p w14:paraId="583FDA65" w14:textId="77777777" w:rsidR="001C3897" w:rsidRPr="001C3897" w:rsidRDefault="001C3897" w:rsidP="001C3897">
            <w:pPr>
              <w:spacing w:line="276" w:lineRule="auto"/>
              <w:jc w:val="center"/>
              <w:rPr>
                <w:b/>
                <w:bCs/>
                <w:sz w:val="20"/>
                <w:szCs w:val="20"/>
              </w:rPr>
            </w:pPr>
          </w:p>
        </w:tc>
        <w:tc>
          <w:tcPr>
            <w:tcW w:w="1276" w:type="dxa"/>
            <w:shd w:val="clear" w:color="auto" w:fill="auto"/>
          </w:tcPr>
          <w:p w14:paraId="24AA3799" w14:textId="77777777" w:rsidR="001C3897" w:rsidRPr="001C3897" w:rsidRDefault="001C3897" w:rsidP="001C3897">
            <w:pPr>
              <w:spacing w:line="276" w:lineRule="auto"/>
              <w:jc w:val="center"/>
              <w:rPr>
                <w:b/>
                <w:bCs/>
                <w:sz w:val="20"/>
                <w:szCs w:val="20"/>
              </w:rPr>
            </w:pPr>
          </w:p>
        </w:tc>
        <w:tc>
          <w:tcPr>
            <w:tcW w:w="1560" w:type="dxa"/>
            <w:tcBorders>
              <w:right w:val="single" w:sz="4" w:space="0" w:color="auto"/>
            </w:tcBorders>
            <w:shd w:val="clear" w:color="auto" w:fill="auto"/>
          </w:tcPr>
          <w:p w14:paraId="3123B96E" w14:textId="77777777" w:rsidR="001C3897" w:rsidRPr="001C3897" w:rsidRDefault="001C3897" w:rsidP="001C3897">
            <w:pPr>
              <w:spacing w:line="276" w:lineRule="auto"/>
              <w:jc w:val="center"/>
              <w:rPr>
                <w:b/>
                <w:bCs/>
                <w:sz w:val="20"/>
                <w:szCs w:val="20"/>
              </w:rPr>
            </w:pPr>
            <w:r w:rsidRPr="001C3897">
              <w:rPr>
                <w:b/>
                <w:bCs/>
                <w:sz w:val="20"/>
                <w:szCs w:val="20"/>
              </w:rPr>
              <w:t>199 206,08</w:t>
            </w:r>
          </w:p>
        </w:tc>
      </w:tr>
      <w:tr w:rsidR="001C3897" w:rsidRPr="001C3897" w14:paraId="024F174F" w14:textId="77777777" w:rsidTr="006B6248">
        <w:tc>
          <w:tcPr>
            <w:tcW w:w="523" w:type="dxa"/>
            <w:shd w:val="clear" w:color="auto" w:fill="auto"/>
          </w:tcPr>
          <w:p w14:paraId="4B044CCA" w14:textId="77777777" w:rsidR="001C3897" w:rsidRPr="001C3897" w:rsidRDefault="001C3897" w:rsidP="001C3897">
            <w:pPr>
              <w:spacing w:line="276" w:lineRule="auto"/>
              <w:rPr>
                <w:b/>
                <w:bCs/>
                <w:sz w:val="20"/>
                <w:szCs w:val="20"/>
              </w:rPr>
            </w:pPr>
          </w:p>
        </w:tc>
        <w:tc>
          <w:tcPr>
            <w:tcW w:w="5680" w:type="dxa"/>
            <w:gridSpan w:val="3"/>
            <w:shd w:val="clear" w:color="auto" w:fill="auto"/>
          </w:tcPr>
          <w:p w14:paraId="7F02CF60" w14:textId="77777777" w:rsidR="001C3897" w:rsidRPr="001C3897" w:rsidRDefault="001C3897" w:rsidP="001C3897">
            <w:pPr>
              <w:spacing w:line="276" w:lineRule="auto"/>
              <w:jc w:val="right"/>
              <w:rPr>
                <w:b/>
                <w:bCs/>
                <w:sz w:val="20"/>
                <w:szCs w:val="20"/>
              </w:rPr>
            </w:pPr>
            <w:r w:rsidRPr="001C3897">
              <w:rPr>
                <w:b/>
                <w:bCs/>
                <w:sz w:val="20"/>
                <w:szCs w:val="20"/>
              </w:rPr>
              <w:t>Итого по Главам 1-9</w:t>
            </w:r>
          </w:p>
        </w:tc>
        <w:tc>
          <w:tcPr>
            <w:tcW w:w="1418" w:type="dxa"/>
            <w:shd w:val="clear" w:color="auto" w:fill="auto"/>
          </w:tcPr>
          <w:p w14:paraId="29DA8898" w14:textId="77777777" w:rsidR="001C3897" w:rsidRPr="001C3897" w:rsidRDefault="001C3897" w:rsidP="001C3897">
            <w:pPr>
              <w:spacing w:line="276" w:lineRule="auto"/>
              <w:jc w:val="center"/>
              <w:rPr>
                <w:b/>
                <w:bCs/>
                <w:sz w:val="20"/>
                <w:szCs w:val="20"/>
              </w:rPr>
            </w:pPr>
            <w:r w:rsidRPr="001C3897">
              <w:rPr>
                <w:b/>
                <w:bCs/>
                <w:sz w:val="20"/>
                <w:szCs w:val="20"/>
              </w:rPr>
              <w:t>502 124,25</w:t>
            </w:r>
          </w:p>
        </w:tc>
        <w:tc>
          <w:tcPr>
            <w:tcW w:w="1559" w:type="dxa"/>
            <w:shd w:val="clear" w:color="auto" w:fill="auto"/>
          </w:tcPr>
          <w:p w14:paraId="3FB6E64B" w14:textId="77777777" w:rsidR="001C3897" w:rsidRPr="001C3897" w:rsidRDefault="001C3897" w:rsidP="001C3897">
            <w:pPr>
              <w:spacing w:line="276" w:lineRule="auto"/>
              <w:jc w:val="center"/>
              <w:rPr>
                <w:b/>
                <w:bCs/>
                <w:sz w:val="20"/>
                <w:szCs w:val="20"/>
              </w:rPr>
            </w:pPr>
            <w:r w:rsidRPr="001C3897">
              <w:rPr>
                <w:b/>
                <w:bCs/>
                <w:sz w:val="20"/>
                <w:szCs w:val="20"/>
              </w:rPr>
              <w:t>1 555 965,44</w:t>
            </w:r>
          </w:p>
        </w:tc>
        <w:tc>
          <w:tcPr>
            <w:tcW w:w="1985" w:type="dxa"/>
            <w:shd w:val="clear" w:color="auto" w:fill="auto"/>
          </w:tcPr>
          <w:p w14:paraId="66AD9220" w14:textId="77777777" w:rsidR="001C3897" w:rsidRPr="001C3897" w:rsidRDefault="001C3897" w:rsidP="001C3897">
            <w:pPr>
              <w:spacing w:line="276" w:lineRule="auto"/>
              <w:jc w:val="center"/>
              <w:rPr>
                <w:b/>
                <w:bCs/>
                <w:sz w:val="20"/>
                <w:szCs w:val="20"/>
              </w:rPr>
            </w:pPr>
            <w:r w:rsidRPr="001C3897">
              <w:rPr>
                <w:b/>
                <w:bCs/>
                <w:sz w:val="20"/>
                <w:szCs w:val="20"/>
              </w:rPr>
              <w:t>54 546,2</w:t>
            </w:r>
          </w:p>
        </w:tc>
        <w:tc>
          <w:tcPr>
            <w:tcW w:w="1701" w:type="dxa"/>
            <w:shd w:val="clear" w:color="auto" w:fill="auto"/>
          </w:tcPr>
          <w:p w14:paraId="2BCBCF63" w14:textId="77777777" w:rsidR="001C3897" w:rsidRPr="001C3897" w:rsidRDefault="001C3897" w:rsidP="001C3897">
            <w:pPr>
              <w:spacing w:line="276" w:lineRule="auto"/>
              <w:jc w:val="center"/>
              <w:rPr>
                <w:b/>
                <w:bCs/>
                <w:sz w:val="20"/>
                <w:szCs w:val="20"/>
              </w:rPr>
            </w:pPr>
          </w:p>
        </w:tc>
        <w:tc>
          <w:tcPr>
            <w:tcW w:w="1276" w:type="dxa"/>
            <w:shd w:val="clear" w:color="auto" w:fill="auto"/>
          </w:tcPr>
          <w:p w14:paraId="44DFC2CF" w14:textId="77777777" w:rsidR="001C3897" w:rsidRPr="001C3897" w:rsidRDefault="001C3897" w:rsidP="001C3897">
            <w:pPr>
              <w:spacing w:line="276" w:lineRule="auto"/>
              <w:jc w:val="center"/>
              <w:rPr>
                <w:b/>
                <w:bCs/>
                <w:sz w:val="20"/>
                <w:szCs w:val="20"/>
              </w:rPr>
            </w:pPr>
          </w:p>
        </w:tc>
        <w:tc>
          <w:tcPr>
            <w:tcW w:w="1560" w:type="dxa"/>
            <w:tcBorders>
              <w:right w:val="single" w:sz="4" w:space="0" w:color="auto"/>
            </w:tcBorders>
            <w:shd w:val="clear" w:color="auto" w:fill="auto"/>
          </w:tcPr>
          <w:p w14:paraId="574161BB" w14:textId="77777777" w:rsidR="001C3897" w:rsidRPr="001C3897" w:rsidRDefault="001C3897" w:rsidP="001C3897">
            <w:pPr>
              <w:spacing w:line="276" w:lineRule="auto"/>
              <w:jc w:val="center"/>
              <w:rPr>
                <w:b/>
                <w:bCs/>
                <w:sz w:val="20"/>
                <w:szCs w:val="20"/>
              </w:rPr>
            </w:pPr>
            <w:r w:rsidRPr="001C3897">
              <w:rPr>
                <w:b/>
                <w:bCs/>
                <w:sz w:val="20"/>
                <w:szCs w:val="20"/>
              </w:rPr>
              <w:t>2 112 635,89</w:t>
            </w:r>
          </w:p>
        </w:tc>
      </w:tr>
      <w:tr w:rsidR="001C3897" w:rsidRPr="001C3897" w14:paraId="3EA2B3AB" w14:textId="77777777" w:rsidTr="006B6248">
        <w:tc>
          <w:tcPr>
            <w:tcW w:w="529" w:type="dxa"/>
            <w:gridSpan w:val="2"/>
            <w:tcBorders>
              <w:right w:val="single" w:sz="4" w:space="0" w:color="auto"/>
            </w:tcBorders>
            <w:shd w:val="clear" w:color="auto" w:fill="auto"/>
          </w:tcPr>
          <w:p w14:paraId="2F3DD30B" w14:textId="77777777" w:rsidR="001C3897" w:rsidRPr="001C3897" w:rsidRDefault="001C3897" w:rsidP="001C3897">
            <w:pPr>
              <w:spacing w:line="276" w:lineRule="auto"/>
              <w:jc w:val="center"/>
              <w:rPr>
                <w:b/>
                <w:bCs/>
                <w:sz w:val="20"/>
                <w:szCs w:val="20"/>
              </w:rPr>
            </w:pPr>
          </w:p>
        </w:tc>
        <w:tc>
          <w:tcPr>
            <w:tcW w:w="15173" w:type="dxa"/>
            <w:gridSpan w:val="8"/>
            <w:tcBorders>
              <w:right w:val="single" w:sz="4" w:space="0" w:color="auto"/>
            </w:tcBorders>
            <w:shd w:val="clear" w:color="auto" w:fill="auto"/>
          </w:tcPr>
          <w:p w14:paraId="71D62051" w14:textId="77777777" w:rsidR="001C3897" w:rsidRPr="001C3897" w:rsidRDefault="001C3897" w:rsidP="001C3897">
            <w:pPr>
              <w:spacing w:line="276" w:lineRule="auto"/>
              <w:rPr>
                <w:b/>
                <w:bCs/>
                <w:sz w:val="20"/>
                <w:szCs w:val="20"/>
              </w:rPr>
            </w:pPr>
            <w:r w:rsidRPr="001C3897">
              <w:rPr>
                <w:b/>
                <w:bCs/>
                <w:sz w:val="20"/>
                <w:szCs w:val="20"/>
              </w:rPr>
              <w:t>Глава 10.</w:t>
            </w:r>
            <w:r w:rsidRPr="001C3897">
              <w:rPr>
                <w:rFonts w:ascii="Calibri" w:eastAsia="Calibri" w:hAnsi="Calibri"/>
                <w:sz w:val="22"/>
                <w:szCs w:val="22"/>
                <w:lang w:eastAsia="en-US"/>
              </w:rPr>
              <w:t xml:space="preserve"> </w:t>
            </w:r>
            <w:r w:rsidRPr="001C3897">
              <w:rPr>
                <w:b/>
                <w:bCs/>
                <w:sz w:val="20"/>
                <w:szCs w:val="20"/>
              </w:rPr>
              <w:t>Содержание службы заказчика. Строительный контроль</w:t>
            </w:r>
          </w:p>
        </w:tc>
      </w:tr>
      <w:tr w:rsidR="001C3897" w:rsidRPr="001C3897" w14:paraId="205DBA39" w14:textId="77777777" w:rsidTr="006B6248">
        <w:tc>
          <w:tcPr>
            <w:tcW w:w="529" w:type="dxa"/>
            <w:gridSpan w:val="2"/>
            <w:tcBorders>
              <w:right w:val="single" w:sz="4" w:space="0" w:color="auto"/>
            </w:tcBorders>
            <w:shd w:val="clear" w:color="auto" w:fill="auto"/>
          </w:tcPr>
          <w:p w14:paraId="02D384DC" w14:textId="77777777" w:rsidR="001C3897" w:rsidRPr="001C3897" w:rsidRDefault="001C3897" w:rsidP="001C3897">
            <w:pPr>
              <w:spacing w:line="276" w:lineRule="auto"/>
              <w:jc w:val="center"/>
              <w:rPr>
                <w:b/>
                <w:bCs/>
                <w:sz w:val="20"/>
                <w:szCs w:val="20"/>
              </w:rPr>
            </w:pPr>
          </w:p>
        </w:tc>
        <w:tc>
          <w:tcPr>
            <w:tcW w:w="2554" w:type="dxa"/>
            <w:tcBorders>
              <w:right w:val="single" w:sz="4" w:space="0" w:color="auto"/>
            </w:tcBorders>
            <w:shd w:val="clear" w:color="auto" w:fill="auto"/>
          </w:tcPr>
          <w:p w14:paraId="079CA851" w14:textId="77777777" w:rsidR="001C3897" w:rsidRPr="001C3897" w:rsidRDefault="001C3897" w:rsidP="001C3897">
            <w:pPr>
              <w:spacing w:line="276" w:lineRule="auto"/>
              <w:rPr>
                <w:sz w:val="20"/>
                <w:szCs w:val="20"/>
              </w:rPr>
            </w:pPr>
            <w:r w:rsidRPr="001C3897">
              <w:rPr>
                <w:sz w:val="20"/>
                <w:szCs w:val="20"/>
              </w:rPr>
              <w:t>Постановление Правительства РФ от 21.06.2010г. №468</w:t>
            </w:r>
          </w:p>
        </w:tc>
        <w:tc>
          <w:tcPr>
            <w:tcW w:w="3120" w:type="dxa"/>
            <w:tcBorders>
              <w:right w:val="single" w:sz="4" w:space="0" w:color="auto"/>
            </w:tcBorders>
            <w:shd w:val="clear" w:color="auto" w:fill="auto"/>
          </w:tcPr>
          <w:p w14:paraId="1FF1EE57" w14:textId="77777777" w:rsidR="001C3897" w:rsidRPr="001C3897" w:rsidRDefault="001C3897" w:rsidP="001C3897">
            <w:pPr>
              <w:spacing w:line="276" w:lineRule="auto"/>
              <w:rPr>
                <w:sz w:val="20"/>
                <w:szCs w:val="20"/>
              </w:rPr>
            </w:pPr>
            <w:r w:rsidRPr="001C3897">
              <w:rPr>
                <w:sz w:val="20"/>
                <w:szCs w:val="20"/>
              </w:rPr>
              <w:t>Строительный контроль - 2,14%</w:t>
            </w:r>
          </w:p>
        </w:tc>
        <w:tc>
          <w:tcPr>
            <w:tcW w:w="1418" w:type="dxa"/>
            <w:tcBorders>
              <w:right w:val="single" w:sz="4" w:space="0" w:color="auto"/>
            </w:tcBorders>
            <w:shd w:val="clear" w:color="auto" w:fill="auto"/>
          </w:tcPr>
          <w:p w14:paraId="1F5151F2" w14:textId="77777777" w:rsidR="001C3897" w:rsidRPr="001C3897" w:rsidRDefault="001C3897" w:rsidP="001C3897">
            <w:pPr>
              <w:spacing w:line="276" w:lineRule="auto"/>
              <w:jc w:val="center"/>
              <w:rPr>
                <w:b/>
                <w:bCs/>
                <w:sz w:val="20"/>
                <w:szCs w:val="20"/>
              </w:rPr>
            </w:pPr>
          </w:p>
        </w:tc>
        <w:tc>
          <w:tcPr>
            <w:tcW w:w="1559" w:type="dxa"/>
            <w:tcBorders>
              <w:right w:val="single" w:sz="4" w:space="0" w:color="auto"/>
            </w:tcBorders>
            <w:shd w:val="clear" w:color="auto" w:fill="auto"/>
          </w:tcPr>
          <w:p w14:paraId="0DC16D0C" w14:textId="77777777" w:rsidR="001C3897" w:rsidRPr="001C3897" w:rsidRDefault="001C3897" w:rsidP="001C3897">
            <w:pPr>
              <w:spacing w:line="276" w:lineRule="auto"/>
              <w:jc w:val="center"/>
              <w:rPr>
                <w:b/>
                <w:bCs/>
                <w:sz w:val="20"/>
                <w:szCs w:val="20"/>
              </w:rPr>
            </w:pPr>
          </w:p>
        </w:tc>
        <w:tc>
          <w:tcPr>
            <w:tcW w:w="1985" w:type="dxa"/>
            <w:tcBorders>
              <w:right w:val="single" w:sz="4" w:space="0" w:color="auto"/>
            </w:tcBorders>
            <w:shd w:val="clear" w:color="auto" w:fill="auto"/>
          </w:tcPr>
          <w:p w14:paraId="50812310" w14:textId="77777777" w:rsidR="001C3897" w:rsidRPr="001C3897" w:rsidRDefault="001C3897" w:rsidP="001C3897">
            <w:pPr>
              <w:spacing w:line="276" w:lineRule="auto"/>
              <w:jc w:val="center"/>
              <w:rPr>
                <w:b/>
                <w:bCs/>
                <w:sz w:val="20"/>
                <w:szCs w:val="20"/>
              </w:rPr>
            </w:pPr>
          </w:p>
        </w:tc>
        <w:tc>
          <w:tcPr>
            <w:tcW w:w="1701" w:type="dxa"/>
            <w:tcBorders>
              <w:right w:val="single" w:sz="4" w:space="0" w:color="auto"/>
            </w:tcBorders>
            <w:shd w:val="clear" w:color="auto" w:fill="auto"/>
          </w:tcPr>
          <w:p w14:paraId="052AF9C4" w14:textId="77777777" w:rsidR="001C3897" w:rsidRPr="001C3897" w:rsidRDefault="001C3897" w:rsidP="001C3897">
            <w:pPr>
              <w:spacing w:line="276" w:lineRule="auto"/>
              <w:jc w:val="center"/>
              <w:rPr>
                <w:sz w:val="20"/>
                <w:szCs w:val="20"/>
              </w:rPr>
            </w:pPr>
          </w:p>
        </w:tc>
        <w:tc>
          <w:tcPr>
            <w:tcW w:w="1276" w:type="dxa"/>
            <w:tcBorders>
              <w:right w:val="single" w:sz="4" w:space="0" w:color="auto"/>
            </w:tcBorders>
            <w:shd w:val="clear" w:color="auto" w:fill="auto"/>
          </w:tcPr>
          <w:p w14:paraId="5CBC8102" w14:textId="77777777" w:rsidR="001C3897" w:rsidRPr="001C3897" w:rsidRDefault="001C3897" w:rsidP="001C3897">
            <w:pPr>
              <w:spacing w:line="276" w:lineRule="auto"/>
              <w:jc w:val="center"/>
              <w:rPr>
                <w:sz w:val="20"/>
                <w:szCs w:val="20"/>
              </w:rPr>
            </w:pPr>
            <w:r w:rsidRPr="001C3897">
              <w:rPr>
                <w:sz w:val="20"/>
                <w:szCs w:val="20"/>
              </w:rPr>
              <w:t>45 210,41</w:t>
            </w:r>
          </w:p>
        </w:tc>
        <w:tc>
          <w:tcPr>
            <w:tcW w:w="1560" w:type="dxa"/>
            <w:tcBorders>
              <w:right w:val="single" w:sz="4" w:space="0" w:color="auto"/>
            </w:tcBorders>
            <w:shd w:val="clear" w:color="auto" w:fill="auto"/>
          </w:tcPr>
          <w:p w14:paraId="46AE1B65" w14:textId="77777777" w:rsidR="001C3897" w:rsidRPr="001C3897" w:rsidRDefault="001C3897" w:rsidP="001C3897">
            <w:pPr>
              <w:spacing w:line="276" w:lineRule="auto"/>
              <w:jc w:val="center"/>
              <w:rPr>
                <w:b/>
                <w:bCs/>
                <w:sz w:val="20"/>
                <w:szCs w:val="20"/>
              </w:rPr>
            </w:pPr>
            <w:r w:rsidRPr="001C3897">
              <w:rPr>
                <w:b/>
                <w:bCs/>
                <w:sz w:val="20"/>
                <w:szCs w:val="20"/>
              </w:rPr>
              <w:t>45 210,41</w:t>
            </w:r>
          </w:p>
        </w:tc>
      </w:tr>
      <w:tr w:rsidR="001C3897" w:rsidRPr="001C3897" w14:paraId="46AC372B" w14:textId="77777777" w:rsidTr="006B6248">
        <w:tc>
          <w:tcPr>
            <w:tcW w:w="523" w:type="dxa"/>
            <w:shd w:val="clear" w:color="auto" w:fill="auto"/>
          </w:tcPr>
          <w:p w14:paraId="46BDEFF4" w14:textId="77777777" w:rsidR="001C3897" w:rsidRPr="001C3897" w:rsidRDefault="001C3897" w:rsidP="001C3897">
            <w:pPr>
              <w:spacing w:line="276" w:lineRule="auto"/>
              <w:rPr>
                <w:b/>
                <w:bCs/>
                <w:sz w:val="20"/>
                <w:szCs w:val="20"/>
              </w:rPr>
            </w:pPr>
          </w:p>
        </w:tc>
        <w:tc>
          <w:tcPr>
            <w:tcW w:w="5680" w:type="dxa"/>
            <w:gridSpan w:val="3"/>
            <w:shd w:val="clear" w:color="auto" w:fill="auto"/>
          </w:tcPr>
          <w:p w14:paraId="7FAB35E9" w14:textId="77777777" w:rsidR="001C3897" w:rsidRPr="001C3897" w:rsidRDefault="001C3897" w:rsidP="001C3897">
            <w:pPr>
              <w:spacing w:line="276" w:lineRule="auto"/>
              <w:rPr>
                <w:b/>
                <w:bCs/>
                <w:sz w:val="20"/>
                <w:szCs w:val="20"/>
              </w:rPr>
            </w:pPr>
            <w:r w:rsidRPr="001C3897">
              <w:rPr>
                <w:b/>
                <w:bCs/>
                <w:sz w:val="20"/>
                <w:szCs w:val="20"/>
              </w:rPr>
              <w:t>Итого по Главам 1-10</w:t>
            </w:r>
          </w:p>
        </w:tc>
        <w:tc>
          <w:tcPr>
            <w:tcW w:w="1418" w:type="dxa"/>
            <w:shd w:val="clear" w:color="auto" w:fill="auto"/>
          </w:tcPr>
          <w:p w14:paraId="6640166A" w14:textId="77777777" w:rsidR="001C3897" w:rsidRPr="001C3897" w:rsidRDefault="001C3897" w:rsidP="001C3897">
            <w:pPr>
              <w:spacing w:line="276" w:lineRule="auto"/>
              <w:jc w:val="center"/>
              <w:rPr>
                <w:b/>
                <w:bCs/>
                <w:sz w:val="20"/>
                <w:szCs w:val="20"/>
              </w:rPr>
            </w:pPr>
            <w:r w:rsidRPr="001C3897">
              <w:rPr>
                <w:b/>
                <w:bCs/>
                <w:sz w:val="20"/>
                <w:szCs w:val="20"/>
              </w:rPr>
              <w:t>502 124,25</w:t>
            </w:r>
          </w:p>
        </w:tc>
        <w:tc>
          <w:tcPr>
            <w:tcW w:w="1559" w:type="dxa"/>
            <w:shd w:val="clear" w:color="auto" w:fill="auto"/>
          </w:tcPr>
          <w:p w14:paraId="43A8DA91" w14:textId="77777777" w:rsidR="001C3897" w:rsidRPr="001C3897" w:rsidRDefault="001C3897" w:rsidP="001C3897">
            <w:pPr>
              <w:spacing w:line="276" w:lineRule="auto"/>
              <w:jc w:val="center"/>
              <w:rPr>
                <w:b/>
                <w:bCs/>
                <w:sz w:val="20"/>
                <w:szCs w:val="20"/>
              </w:rPr>
            </w:pPr>
            <w:r w:rsidRPr="001C3897">
              <w:rPr>
                <w:b/>
                <w:bCs/>
                <w:sz w:val="20"/>
                <w:szCs w:val="20"/>
              </w:rPr>
              <w:t>1 555 965,44</w:t>
            </w:r>
          </w:p>
        </w:tc>
        <w:tc>
          <w:tcPr>
            <w:tcW w:w="1985" w:type="dxa"/>
            <w:shd w:val="clear" w:color="auto" w:fill="auto"/>
          </w:tcPr>
          <w:p w14:paraId="3FD5C265" w14:textId="77777777" w:rsidR="001C3897" w:rsidRPr="001C3897" w:rsidRDefault="001C3897" w:rsidP="001C3897">
            <w:pPr>
              <w:spacing w:line="276" w:lineRule="auto"/>
              <w:jc w:val="center"/>
              <w:rPr>
                <w:b/>
                <w:bCs/>
                <w:sz w:val="20"/>
                <w:szCs w:val="20"/>
              </w:rPr>
            </w:pPr>
            <w:r w:rsidRPr="001C3897">
              <w:rPr>
                <w:b/>
                <w:bCs/>
                <w:sz w:val="20"/>
                <w:szCs w:val="20"/>
              </w:rPr>
              <w:t>54 546,2</w:t>
            </w:r>
          </w:p>
        </w:tc>
        <w:tc>
          <w:tcPr>
            <w:tcW w:w="1701" w:type="dxa"/>
            <w:tcBorders>
              <w:right w:val="single" w:sz="4" w:space="0" w:color="auto"/>
            </w:tcBorders>
            <w:shd w:val="clear" w:color="auto" w:fill="auto"/>
          </w:tcPr>
          <w:p w14:paraId="068F6EBE" w14:textId="77777777" w:rsidR="001C3897" w:rsidRPr="001C3897" w:rsidRDefault="001C3897" w:rsidP="001C3897">
            <w:pPr>
              <w:spacing w:line="276" w:lineRule="auto"/>
              <w:jc w:val="center"/>
              <w:rPr>
                <w:b/>
                <w:bCs/>
                <w:sz w:val="20"/>
                <w:szCs w:val="20"/>
              </w:rPr>
            </w:pPr>
            <w:r w:rsidRPr="001C3897">
              <w:rPr>
                <w:b/>
                <w:bCs/>
                <w:sz w:val="20"/>
                <w:szCs w:val="20"/>
              </w:rPr>
              <w:t>494 718,63</w:t>
            </w:r>
          </w:p>
        </w:tc>
        <w:tc>
          <w:tcPr>
            <w:tcW w:w="1276" w:type="dxa"/>
            <w:shd w:val="clear" w:color="auto" w:fill="auto"/>
          </w:tcPr>
          <w:p w14:paraId="47981E87" w14:textId="77777777" w:rsidR="001C3897" w:rsidRPr="001C3897" w:rsidRDefault="001C3897" w:rsidP="001C3897">
            <w:pPr>
              <w:spacing w:line="276" w:lineRule="auto"/>
              <w:jc w:val="center"/>
              <w:rPr>
                <w:b/>
                <w:bCs/>
                <w:sz w:val="20"/>
                <w:szCs w:val="20"/>
              </w:rPr>
            </w:pPr>
            <w:r w:rsidRPr="001C3897">
              <w:rPr>
                <w:b/>
                <w:bCs/>
                <w:sz w:val="20"/>
                <w:szCs w:val="20"/>
              </w:rPr>
              <w:t>45 210,41</w:t>
            </w:r>
          </w:p>
        </w:tc>
        <w:tc>
          <w:tcPr>
            <w:tcW w:w="1560" w:type="dxa"/>
            <w:tcBorders>
              <w:right w:val="single" w:sz="4" w:space="0" w:color="auto"/>
            </w:tcBorders>
            <w:shd w:val="clear" w:color="auto" w:fill="auto"/>
          </w:tcPr>
          <w:p w14:paraId="31D80107" w14:textId="77777777" w:rsidR="001C3897" w:rsidRPr="001C3897" w:rsidRDefault="001C3897" w:rsidP="001C3897">
            <w:pPr>
              <w:spacing w:line="276" w:lineRule="auto"/>
              <w:jc w:val="center"/>
              <w:rPr>
                <w:b/>
                <w:bCs/>
                <w:sz w:val="20"/>
                <w:szCs w:val="20"/>
              </w:rPr>
            </w:pPr>
            <w:r w:rsidRPr="001C3897">
              <w:rPr>
                <w:b/>
                <w:bCs/>
                <w:sz w:val="20"/>
                <w:szCs w:val="20"/>
              </w:rPr>
              <w:t>2 652 564,93</w:t>
            </w:r>
          </w:p>
        </w:tc>
      </w:tr>
      <w:tr w:rsidR="001C3897" w:rsidRPr="001C3897" w14:paraId="2C667CF2" w14:textId="77777777" w:rsidTr="006B6248">
        <w:tc>
          <w:tcPr>
            <w:tcW w:w="523" w:type="dxa"/>
            <w:shd w:val="clear" w:color="auto" w:fill="auto"/>
          </w:tcPr>
          <w:p w14:paraId="57CD4D5A" w14:textId="77777777" w:rsidR="001C3897" w:rsidRPr="001C3897" w:rsidRDefault="001C3897" w:rsidP="001C3897">
            <w:pPr>
              <w:spacing w:line="276" w:lineRule="auto"/>
              <w:rPr>
                <w:b/>
                <w:bCs/>
                <w:sz w:val="20"/>
                <w:szCs w:val="20"/>
              </w:rPr>
            </w:pPr>
          </w:p>
        </w:tc>
        <w:tc>
          <w:tcPr>
            <w:tcW w:w="5680" w:type="dxa"/>
            <w:gridSpan w:val="3"/>
            <w:shd w:val="clear" w:color="auto" w:fill="auto"/>
          </w:tcPr>
          <w:p w14:paraId="7A1D62A3" w14:textId="77777777" w:rsidR="001C3897" w:rsidRPr="001C3897" w:rsidRDefault="001C3897" w:rsidP="001C3897">
            <w:pPr>
              <w:spacing w:line="276" w:lineRule="auto"/>
              <w:rPr>
                <w:b/>
                <w:bCs/>
                <w:sz w:val="20"/>
                <w:szCs w:val="20"/>
              </w:rPr>
            </w:pPr>
            <w:r w:rsidRPr="001C3897">
              <w:rPr>
                <w:b/>
                <w:bCs/>
                <w:sz w:val="20"/>
                <w:szCs w:val="20"/>
              </w:rPr>
              <w:t>Итого сметная стоимость 1 км линии в уровне на 01.01.2000 (без учета стоимости силового трансформатора)</w:t>
            </w:r>
          </w:p>
        </w:tc>
        <w:tc>
          <w:tcPr>
            <w:tcW w:w="1418" w:type="dxa"/>
            <w:shd w:val="clear" w:color="auto" w:fill="auto"/>
          </w:tcPr>
          <w:p w14:paraId="545E0B76" w14:textId="77777777" w:rsidR="001C3897" w:rsidRPr="001C3897" w:rsidRDefault="001C3897" w:rsidP="001C3897">
            <w:pPr>
              <w:spacing w:line="276" w:lineRule="auto"/>
              <w:jc w:val="center"/>
              <w:rPr>
                <w:b/>
                <w:bCs/>
                <w:sz w:val="20"/>
                <w:szCs w:val="20"/>
              </w:rPr>
            </w:pPr>
            <w:r w:rsidRPr="001C3897">
              <w:rPr>
                <w:b/>
                <w:bCs/>
                <w:sz w:val="20"/>
                <w:szCs w:val="20"/>
              </w:rPr>
              <w:t>502 124,25</w:t>
            </w:r>
          </w:p>
        </w:tc>
        <w:tc>
          <w:tcPr>
            <w:tcW w:w="1559" w:type="dxa"/>
            <w:shd w:val="clear" w:color="auto" w:fill="auto"/>
          </w:tcPr>
          <w:p w14:paraId="36EA9EA3" w14:textId="77777777" w:rsidR="001C3897" w:rsidRPr="001C3897" w:rsidRDefault="001C3897" w:rsidP="001C3897">
            <w:pPr>
              <w:spacing w:line="276" w:lineRule="auto"/>
              <w:jc w:val="center"/>
              <w:rPr>
                <w:b/>
                <w:bCs/>
                <w:sz w:val="20"/>
                <w:szCs w:val="20"/>
              </w:rPr>
            </w:pPr>
            <w:r w:rsidRPr="001C3897">
              <w:rPr>
                <w:b/>
                <w:bCs/>
                <w:sz w:val="20"/>
                <w:szCs w:val="20"/>
              </w:rPr>
              <w:t>1 555 965,44</w:t>
            </w:r>
          </w:p>
        </w:tc>
        <w:tc>
          <w:tcPr>
            <w:tcW w:w="1985" w:type="dxa"/>
            <w:shd w:val="clear" w:color="auto" w:fill="auto"/>
          </w:tcPr>
          <w:p w14:paraId="61D494DA" w14:textId="77777777" w:rsidR="001C3897" w:rsidRPr="001C3897" w:rsidRDefault="001C3897" w:rsidP="001C3897">
            <w:pPr>
              <w:spacing w:line="276" w:lineRule="auto"/>
              <w:jc w:val="center"/>
              <w:rPr>
                <w:b/>
                <w:bCs/>
                <w:sz w:val="20"/>
                <w:szCs w:val="20"/>
              </w:rPr>
            </w:pPr>
            <w:r w:rsidRPr="001C3897">
              <w:rPr>
                <w:b/>
                <w:bCs/>
                <w:sz w:val="20"/>
                <w:szCs w:val="20"/>
              </w:rPr>
              <w:t>54 546,2</w:t>
            </w:r>
          </w:p>
        </w:tc>
        <w:tc>
          <w:tcPr>
            <w:tcW w:w="1701" w:type="dxa"/>
            <w:shd w:val="clear" w:color="auto" w:fill="auto"/>
          </w:tcPr>
          <w:p w14:paraId="335F4D88" w14:textId="77777777" w:rsidR="001C3897" w:rsidRPr="001C3897" w:rsidRDefault="001C3897" w:rsidP="001C3897">
            <w:pPr>
              <w:spacing w:line="276" w:lineRule="auto"/>
              <w:jc w:val="center"/>
              <w:rPr>
                <w:b/>
                <w:bCs/>
                <w:sz w:val="20"/>
                <w:szCs w:val="20"/>
              </w:rPr>
            </w:pPr>
            <w:r w:rsidRPr="001C3897">
              <w:rPr>
                <w:b/>
                <w:bCs/>
                <w:sz w:val="20"/>
                <w:szCs w:val="20"/>
              </w:rPr>
              <w:t>494 718,63</w:t>
            </w:r>
          </w:p>
        </w:tc>
        <w:tc>
          <w:tcPr>
            <w:tcW w:w="1276" w:type="dxa"/>
            <w:shd w:val="clear" w:color="auto" w:fill="auto"/>
          </w:tcPr>
          <w:p w14:paraId="6A2E282E" w14:textId="77777777" w:rsidR="001C3897" w:rsidRPr="001C3897" w:rsidRDefault="001C3897" w:rsidP="001C3897">
            <w:pPr>
              <w:spacing w:line="276" w:lineRule="auto"/>
              <w:jc w:val="center"/>
              <w:rPr>
                <w:b/>
                <w:bCs/>
                <w:sz w:val="20"/>
                <w:szCs w:val="20"/>
              </w:rPr>
            </w:pPr>
            <w:r w:rsidRPr="001C3897">
              <w:rPr>
                <w:b/>
                <w:bCs/>
                <w:sz w:val="20"/>
                <w:szCs w:val="20"/>
              </w:rPr>
              <w:t>45 210,41</w:t>
            </w:r>
          </w:p>
        </w:tc>
        <w:tc>
          <w:tcPr>
            <w:tcW w:w="1560" w:type="dxa"/>
            <w:tcBorders>
              <w:right w:val="single" w:sz="4" w:space="0" w:color="auto"/>
            </w:tcBorders>
            <w:shd w:val="clear" w:color="auto" w:fill="auto"/>
          </w:tcPr>
          <w:p w14:paraId="07C85B62" w14:textId="77777777" w:rsidR="001C3897" w:rsidRPr="001C3897" w:rsidRDefault="001C3897" w:rsidP="001C3897">
            <w:pPr>
              <w:jc w:val="center"/>
              <w:rPr>
                <w:rFonts w:eastAsia="Calibri"/>
                <w:b/>
                <w:bCs/>
                <w:color w:val="000000"/>
                <w:sz w:val="20"/>
                <w:szCs w:val="20"/>
              </w:rPr>
            </w:pPr>
            <w:r w:rsidRPr="001C3897">
              <w:rPr>
                <w:rFonts w:eastAsia="Calibri"/>
                <w:b/>
                <w:bCs/>
                <w:color w:val="000000"/>
                <w:sz w:val="20"/>
                <w:szCs w:val="20"/>
                <w:lang w:eastAsia="en-US"/>
              </w:rPr>
              <w:t>2 652 564,93</w:t>
            </w:r>
          </w:p>
        </w:tc>
      </w:tr>
      <w:tr w:rsidR="001C3897" w:rsidRPr="001C3897" w14:paraId="5F6439AF" w14:textId="77777777" w:rsidTr="006B6248">
        <w:tc>
          <w:tcPr>
            <w:tcW w:w="523" w:type="dxa"/>
            <w:shd w:val="clear" w:color="auto" w:fill="auto"/>
          </w:tcPr>
          <w:p w14:paraId="72D4082F" w14:textId="77777777" w:rsidR="001C3897" w:rsidRPr="001C3897" w:rsidRDefault="001C3897" w:rsidP="001C3897">
            <w:pPr>
              <w:spacing w:line="276" w:lineRule="auto"/>
              <w:rPr>
                <w:sz w:val="20"/>
                <w:szCs w:val="20"/>
                <w:highlight w:val="yellow"/>
              </w:rPr>
            </w:pPr>
            <w:r w:rsidRPr="001C3897">
              <w:rPr>
                <w:sz w:val="20"/>
                <w:szCs w:val="20"/>
              </w:rPr>
              <w:t>2</w:t>
            </w:r>
          </w:p>
        </w:tc>
        <w:tc>
          <w:tcPr>
            <w:tcW w:w="5680" w:type="dxa"/>
            <w:gridSpan w:val="3"/>
            <w:shd w:val="clear" w:color="auto" w:fill="auto"/>
          </w:tcPr>
          <w:p w14:paraId="4B4ADCB9" w14:textId="77777777" w:rsidR="001C3897" w:rsidRPr="001C3897" w:rsidRDefault="001C3897" w:rsidP="001C3897">
            <w:pPr>
              <w:spacing w:line="276" w:lineRule="auto"/>
              <w:rPr>
                <w:sz w:val="16"/>
                <w:szCs w:val="16"/>
              </w:rPr>
            </w:pPr>
            <w:r w:rsidRPr="001C3897">
              <w:rPr>
                <w:sz w:val="16"/>
                <w:szCs w:val="16"/>
              </w:rPr>
              <w:t xml:space="preserve">Реконструкция ПС 35 </w:t>
            </w:r>
            <w:proofErr w:type="spellStart"/>
            <w:r w:rsidRPr="001C3897">
              <w:rPr>
                <w:sz w:val="16"/>
                <w:szCs w:val="16"/>
              </w:rPr>
              <w:t>кВ</w:t>
            </w:r>
            <w:proofErr w:type="spellEnd"/>
            <w:r w:rsidRPr="001C3897">
              <w:rPr>
                <w:sz w:val="16"/>
                <w:szCs w:val="16"/>
              </w:rPr>
              <w:t xml:space="preserve"> Сосновская в части замены существующих силовых трансформаторов 2х16 МВА на трансформаторы большей мощности (п. 10.2.5. ТУ); (замена двух трансформаторов)</w:t>
            </w:r>
          </w:p>
        </w:tc>
        <w:tc>
          <w:tcPr>
            <w:tcW w:w="1418" w:type="dxa"/>
            <w:shd w:val="clear" w:color="auto" w:fill="auto"/>
          </w:tcPr>
          <w:p w14:paraId="1202838B" w14:textId="77777777" w:rsidR="001C3897" w:rsidRPr="001C3897" w:rsidRDefault="001C3897" w:rsidP="001C3897">
            <w:pPr>
              <w:spacing w:line="276" w:lineRule="auto"/>
              <w:jc w:val="center"/>
              <w:rPr>
                <w:sz w:val="20"/>
                <w:szCs w:val="20"/>
              </w:rPr>
            </w:pPr>
            <w:r w:rsidRPr="001C3897">
              <w:rPr>
                <w:sz w:val="20"/>
                <w:szCs w:val="20"/>
              </w:rPr>
              <w:t>1 004 248,50</w:t>
            </w:r>
          </w:p>
        </w:tc>
        <w:tc>
          <w:tcPr>
            <w:tcW w:w="1559" w:type="dxa"/>
            <w:shd w:val="clear" w:color="auto" w:fill="auto"/>
          </w:tcPr>
          <w:p w14:paraId="057D3947" w14:textId="77777777" w:rsidR="001C3897" w:rsidRPr="001C3897" w:rsidRDefault="001C3897" w:rsidP="001C3897">
            <w:pPr>
              <w:spacing w:line="276" w:lineRule="auto"/>
              <w:jc w:val="center"/>
              <w:rPr>
                <w:sz w:val="20"/>
                <w:szCs w:val="20"/>
              </w:rPr>
            </w:pPr>
            <w:r w:rsidRPr="001C3897">
              <w:rPr>
                <w:sz w:val="20"/>
                <w:szCs w:val="20"/>
              </w:rPr>
              <w:t>3 111 930,88</w:t>
            </w:r>
          </w:p>
        </w:tc>
        <w:tc>
          <w:tcPr>
            <w:tcW w:w="1985" w:type="dxa"/>
            <w:shd w:val="clear" w:color="auto" w:fill="auto"/>
          </w:tcPr>
          <w:p w14:paraId="300AFABD" w14:textId="77777777" w:rsidR="001C3897" w:rsidRPr="001C3897" w:rsidRDefault="001C3897" w:rsidP="001C3897">
            <w:pPr>
              <w:spacing w:line="276" w:lineRule="auto"/>
              <w:jc w:val="center"/>
              <w:rPr>
                <w:sz w:val="20"/>
                <w:szCs w:val="20"/>
              </w:rPr>
            </w:pPr>
            <w:r w:rsidRPr="001C3897">
              <w:rPr>
                <w:sz w:val="20"/>
                <w:szCs w:val="20"/>
              </w:rPr>
              <w:t>109 092,40</w:t>
            </w:r>
          </w:p>
        </w:tc>
        <w:tc>
          <w:tcPr>
            <w:tcW w:w="1701" w:type="dxa"/>
            <w:shd w:val="clear" w:color="auto" w:fill="auto"/>
          </w:tcPr>
          <w:p w14:paraId="3041E300" w14:textId="77777777" w:rsidR="001C3897" w:rsidRPr="001C3897" w:rsidRDefault="001C3897" w:rsidP="001C3897">
            <w:pPr>
              <w:spacing w:line="276" w:lineRule="auto"/>
              <w:jc w:val="center"/>
              <w:rPr>
                <w:sz w:val="20"/>
                <w:szCs w:val="20"/>
              </w:rPr>
            </w:pPr>
            <w:r w:rsidRPr="001C3897">
              <w:rPr>
                <w:sz w:val="20"/>
                <w:szCs w:val="20"/>
              </w:rPr>
              <w:t>989 437,26</w:t>
            </w:r>
          </w:p>
        </w:tc>
        <w:tc>
          <w:tcPr>
            <w:tcW w:w="1276" w:type="dxa"/>
            <w:shd w:val="clear" w:color="auto" w:fill="auto"/>
          </w:tcPr>
          <w:p w14:paraId="6AAE55A2" w14:textId="77777777" w:rsidR="001C3897" w:rsidRPr="001C3897" w:rsidRDefault="001C3897" w:rsidP="001C3897">
            <w:pPr>
              <w:spacing w:line="276" w:lineRule="auto"/>
              <w:jc w:val="center"/>
              <w:rPr>
                <w:sz w:val="20"/>
                <w:szCs w:val="20"/>
              </w:rPr>
            </w:pPr>
            <w:r w:rsidRPr="001C3897">
              <w:rPr>
                <w:sz w:val="20"/>
                <w:szCs w:val="20"/>
              </w:rPr>
              <w:t>90 420,82</w:t>
            </w:r>
          </w:p>
        </w:tc>
        <w:tc>
          <w:tcPr>
            <w:tcW w:w="1560" w:type="dxa"/>
            <w:tcBorders>
              <w:right w:val="single" w:sz="4" w:space="0" w:color="auto"/>
            </w:tcBorders>
            <w:shd w:val="clear" w:color="auto" w:fill="auto"/>
          </w:tcPr>
          <w:p w14:paraId="3D181180" w14:textId="77777777" w:rsidR="001C3897" w:rsidRPr="001C3897" w:rsidRDefault="001C3897" w:rsidP="001C3897">
            <w:pPr>
              <w:spacing w:line="276" w:lineRule="auto"/>
              <w:jc w:val="center"/>
              <w:rPr>
                <w:b/>
                <w:bCs/>
                <w:sz w:val="20"/>
                <w:szCs w:val="20"/>
              </w:rPr>
            </w:pPr>
            <w:r w:rsidRPr="001C3897">
              <w:rPr>
                <w:b/>
                <w:bCs/>
                <w:sz w:val="20"/>
                <w:szCs w:val="20"/>
              </w:rPr>
              <w:t>5 305 129,86</w:t>
            </w:r>
          </w:p>
        </w:tc>
      </w:tr>
      <w:tr w:rsidR="001C3897" w:rsidRPr="001C3897" w14:paraId="0C815BBC" w14:textId="77777777" w:rsidTr="006B6248">
        <w:tc>
          <w:tcPr>
            <w:tcW w:w="523" w:type="dxa"/>
            <w:shd w:val="clear" w:color="auto" w:fill="auto"/>
          </w:tcPr>
          <w:p w14:paraId="2305D4C7" w14:textId="77777777" w:rsidR="001C3897" w:rsidRPr="001C3897" w:rsidRDefault="001C3897" w:rsidP="001C3897">
            <w:pPr>
              <w:spacing w:line="276" w:lineRule="auto"/>
              <w:rPr>
                <w:sz w:val="20"/>
                <w:szCs w:val="20"/>
                <w:highlight w:val="yellow"/>
              </w:rPr>
            </w:pPr>
          </w:p>
        </w:tc>
        <w:tc>
          <w:tcPr>
            <w:tcW w:w="5680" w:type="dxa"/>
            <w:gridSpan w:val="3"/>
            <w:shd w:val="clear" w:color="auto" w:fill="auto"/>
          </w:tcPr>
          <w:p w14:paraId="31C0A6D8" w14:textId="77777777" w:rsidR="001C3897" w:rsidRPr="001C3897" w:rsidRDefault="001C3897" w:rsidP="001C3897">
            <w:pPr>
              <w:spacing w:line="276" w:lineRule="auto"/>
              <w:rPr>
                <w:b/>
                <w:bCs/>
                <w:sz w:val="20"/>
                <w:szCs w:val="20"/>
              </w:rPr>
            </w:pPr>
            <w:r w:rsidRPr="001C3897">
              <w:rPr>
                <w:b/>
                <w:bCs/>
                <w:sz w:val="20"/>
                <w:szCs w:val="20"/>
              </w:rPr>
              <w:t>Итого в ценах на 01.01.2000</w:t>
            </w:r>
          </w:p>
        </w:tc>
        <w:tc>
          <w:tcPr>
            <w:tcW w:w="1418" w:type="dxa"/>
            <w:shd w:val="clear" w:color="auto" w:fill="auto"/>
          </w:tcPr>
          <w:p w14:paraId="46CD6A0F" w14:textId="77777777" w:rsidR="001C3897" w:rsidRPr="001C3897" w:rsidRDefault="001C3897" w:rsidP="001C3897">
            <w:pPr>
              <w:jc w:val="center"/>
              <w:rPr>
                <w:rFonts w:eastAsia="Calibri"/>
                <w:b/>
                <w:bCs/>
                <w:color w:val="000000"/>
                <w:sz w:val="20"/>
                <w:szCs w:val="20"/>
              </w:rPr>
            </w:pPr>
            <w:r w:rsidRPr="001C3897">
              <w:rPr>
                <w:sz w:val="20"/>
                <w:szCs w:val="20"/>
              </w:rPr>
              <w:t>1 004 248,50</w:t>
            </w:r>
          </w:p>
        </w:tc>
        <w:tc>
          <w:tcPr>
            <w:tcW w:w="1559" w:type="dxa"/>
            <w:shd w:val="clear" w:color="auto" w:fill="auto"/>
          </w:tcPr>
          <w:p w14:paraId="516AA720" w14:textId="77777777" w:rsidR="001C3897" w:rsidRPr="001C3897" w:rsidRDefault="001C3897" w:rsidP="001C3897">
            <w:pPr>
              <w:spacing w:line="276" w:lineRule="auto"/>
              <w:jc w:val="center"/>
              <w:rPr>
                <w:b/>
                <w:bCs/>
                <w:sz w:val="20"/>
                <w:szCs w:val="20"/>
                <w:highlight w:val="yellow"/>
              </w:rPr>
            </w:pPr>
            <w:r w:rsidRPr="001C3897">
              <w:rPr>
                <w:sz w:val="20"/>
                <w:szCs w:val="20"/>
              </w:rPr>
              <w:t>3 111 930,88</w:t>
            </w:r>
          </w:p>
        </w:tc>
        <w:tc>
          <w:tcPr>
            <w:tcW w:w="1985" w:type="dxa"/>
            <w:shd w:val="clear" w:color="auto" w:fill="auto"/>
          </w:tcPr>
          <w:p w14:paraId="039A6320" w14:textId="77777777" w:rsidR="001C3897" w:rsidRPr="001C3897" w:rsidRDefault="001C3897" w:rsidP="001C3897">
            <w:pPr>
              <w:spacing w:line="276" w:lineRule="auto"/>
              <w:jc w:val="center"/>
              <w:rPr>
                <w:b/>
                <w:bCs/>
                <w:sz w:val="20"/>
                <w:szCs w:val="20"/>
                <w:highlight w:val="yellow"/>
              </w:rPr>
            </w:pPr>
            <w:r w:rsidRPr="001C3897">
              <w:rPr>
                <w:sz w:val="20"/>
                <w:szCs w:val="20"/>
              </w:rPr>
              <w:t>109 092,40</w:t>
            </w:r>
          </w:p>
        </w:tc>
        <w:tc>
          <w:tcPr>
            <w:tcW w:w="1701" w:type="dxa"/>
            <w:shd w:val="clear" w:color="auto" w:fill="auto"/>
          </w:tcPr>
          <w:p w14:paraId="54D976B3" w14:textId="77777777" w:rsidR="001C3897" w:rsidRPr="001C3897" w:rsidRDefault="001C3897" w:rsidP="001C3897">
            <w:pPr>
              <w:spacing w:line="276" w:lineRule="auto"/>
              <w:jc w:val="center"/>
              <w:rPr>
                <w:b/>
                <w:bCs/>
                <w:sz w:val="20"/>
                <w:szCs w:val="20"/>
                <w:highlight w:val="yellow"/>
              </w:rPr>
            </w:pPr>
            <w:r w:rsidRPr="001C3897">
              <w:rPr>
                <w:sz w:val="20"/>
                <w:szCs w:val="20"/>
              </w:rPr>
              <w:t>989 437,26</w:t>
            </w:r>
          </w:p>
        </w:tc>
        <w:tc>
          <w:tcPr>
            <w:tcW w:w="1276" w:type="dxa"/>
            <w:shd w:val="clear" w:color="auto" w:fill="auto"/>
          </w:tcPr>
          <w:p w14:paraId="35AB9415" w14:textId="77777777" w:rsidR="001C3897" w:rsidRPr="001C3897" w:rsidRDefault="001C3897" w:rsidP="001C3897">
            <w:pPr>
              <w:spacing w:line="276" w:lineRule="auto"/>
              <w:jc w:val="center"/>
              <w:rPr>
                <w:b/>
                <w:bCs/>
                <w:sz w:val="20"/>
                <w:szCs w:val="20"/>
                <w:highlight w:val="yellow"/>
              </w:rPr>
            </w:pPr>
            <w:r w:rsidRPr="001C3897">
              <w:rPr>
                <w:sz w:val="20"/>
                <w:szCs w:val="20"/>
              </w:rPr>
              <w:t>90 420,82</w:t>
            </w:r>
          </w:p>
        </w:tc>
        <w:tc>
          <w:tcPr>
            <w:tcW w:w="1560" w:type="dxa"/>
            <w:tcBorders>
              <w:right w:val="single" w:sz="4" w:space="0" w:color="auto"/>
            </w:tcBorders>
            <w:shd w:val="clear" w:color="auto" w:fill="auto"/>
          </w:tcPr>
          <w:p w14:paraId="125CC86B" w14:textId="77777777" w:rsidR="001C3897" w:rsidRPr="001C3897" w:rsidRDefault="001C3897" w:rsidP="001C3897">
            <w:pPr>
              <w:jc w:val="center"/>
              <w:rPr>
                <w:rFonts w:eastAsia="Calibri"/>
                <w:b/>
                <w:bCs/>
                <w:color w:val="000000"/>
                <w:sz w:val="20"/>
                <w:szCs w:val="20"/>
              </w:rPr>
            </w:pPr>
            <w:r w:rsidRPr="001C3897">
              <w:rPr>
                <w:b/>
                <w:bCs/>
                <w:sz w:val="20"/>
                <w:szCs w:val="20"/>
              </w:rPr>
              <w:t>5 305 129,86</w:t>
            </w:r>
          </w:p>
        </w:tc>
      </w:tr>
      <w:tr w:rsidR="001C3897" w:rsidRPr="001C3897" w14:paraId="6803A1A9" w14:textId="77777777" w:rsidTr="006B6248">
        <w:tc>
          <w:tcPr>
            <w:tcW w:w="523" w:type="dxa"/>
            <w:shd w:val="clear" w:color="auto" w:fill="auto"/>
          </w:tcPr>
          <w:p w14:paraId="59A8EAE0" w14:textId="77777777" w:rsidR="001C3897" w:rsidRPr="001C3897" w:rsidRDefault="001C3897" w:rsidP="001C3897">
            <w:pPr>
              <w:spacing w:line="276" w:lineRule="auto"/>
              <w:rPr>
                <w:sz w:val="20"/>
                <w:szCs w:val="20"/>
              </w:rPr>
            </w:pPr>
          </w:p>
        </w:tc>
        <w:tc>
          <w:tcPr>
            <w:tcW w:w="5680" w:type="dxa"/>
            <w:gridSpan w:val="3"/>
            <w:shd w:val="clear" w:color="auto" w:fill="auto"/>
          </w:tcPr>
          <w:p w14:paraId="40477A54" w14:textId="77777777" w:rsidR="001C3897" w:rsidRPr="001C3897" w:rsidRDefault="001C3897" w:rsidP="001C3897">
            <w:pPr>
              <w:spacing w:line="276" w:lineRule="auto"/>
              <w:rPr>
                <w:sz w:val="16"/>
                <w:szCs w:val="16"/>
              </w:rPr>
            </w:pPr>
            <w:r w:rsidRPr="001C3897">
              <w:rPr>
                <w:b/>
                <w:bCs/>
                <w:sz w:val="16"/>
                <w:szCs w:val="16"/>
              </w:rPr>
              <w:t xml:space="preserve">Пересчёт стоимости работ в цены 3 кв 2024 </w:t>
            </w:r>
            <w:r w:rsidRPr="001C3897">
              <w:rPr>
                <w:sz w:val="16"/>
                <w:szCs w:val="16"/>
              </w:rPr>
              <w:t xml:space="preserve">(индексы к ФЕР: Письмо Минстроя от 24.08.2024 №49013-ИФ/09 </w:t>
            </w:r>
            <w:proofErr w:type="spellStart"/>
            <w:r w:rsidRPr="001C3897">
              <w:rPr>
                <w:sz w:val="16"/>
                <w:szCs w:val="16"/>
              </w:rPr>
              <w:t>Ксмр</w:t>
            </w:r>
            <w:proofErr w:type="spellEnd"/>
            <w:r w:rsidRPr="001C3897">
              <w:rPr>
                <w:sz w:val="16"/>
                <w:szCs w:val="16"/>
              </w:rPr>
              <w:t xml:space="preserve">=16,47; </w:t>
            </w:r>
            <w:proofErr w:type="spellStart"/>
            <w:r w:rsidRPr="001C3897">
              <w:rPr>
                <w:sz w:val="16"/>
                <w:szCs w:val="16"/>
              </w:rPr>
              <w:t>Кпнр</w:t>
            </w:r>
            <w:proofErr w:type="spellEnd"/>
            <w:r w:rsidRPr="001C3897">
              <w:rPr>
                <w:sz w:val="16"/>
                <w:szCs w:val="16"/>
              </w:rPr>
              <w:t xml:space="preserve">=49,41, </w:t>
            </w:r>
            <w:proofErr w:type="spellStart"/>
            <w:r w:rsidRPr="001C3897">
              <w:rPr>
                <w:sz w:val="16"/>
                <w:szCs w:val="16"/>
              </w:rPr>
              <w:t>Кобор</w:t>
            </w:r>
            <w:proofErr w:type="spellEnd"/>
            <w:r w:rsidRPr="001C3897">
              <w:rPr>
                <w:sz w:val="16"/>
                <w:szCs w:val="16"/>
              </w:rPr>
              <w:t xml:space="preserve">=6,66; </w:t>
            </w:r>
            <w:proofErr w:type="spellStart"/>
            <w:r w:rsidRPr="001C3897">
              <w:rPr>
                <w:sz w:val="16"/>
                <w:szCs w:val="16"/>
              </w:rPr>
              <w:t>Кпроч</w:t>
            </w:r>
            <w:proofErr w:type="spellEnd"/>
            <w:r w:rsidRPr="001C3897">
              <w:rPr>
                <w:sz w:val="16"/>
                <w:szCs w:val="16"/>
              </w:rPr>
              <w:t>=13,22; Письмо Минстроя от 29.07.2024 №43022-ИФ/09ПИР=6,10)</w:t>
            </w:r>
          </w:p>
        </w:tc>
        <w:tc>
          <w:tcPr>
            <w:tcW w:w="1418" w:type="dxa"/>
            <w:shd w:val="clear" w:color="auto" w:fill="auto"/>
          </w:tcPr>
          <w:p w14:paraId="112CB206" w14:textId="77777777" w:rsidR="001C3897" w:rsidRPr="001C3897" w:rsidRDefault="001C3897" w:rsidP="001C3897">
            <w:pPr>
              <w:spacing w:line="276" w:lineRule="auto"/>
              <w:jc w:val="center"/>
              <w:rPr>
                <w:sz w:val="20"/>
                <w:szCs w:val="20"/>
              </w:rPr>
            </w:pPr>
            <w:r w:rsidRPr="001C3897">
              <w:rPr>
                <w:sz w:val="20"/>
                <w:szCs w:val="20"/>
              </w:rPr>
              <w:t>16 539 972,80</w:t>
            </w:r>
          </w:p>
        </w:tc>
        <w:tc>
          <w:tcPr>
            <w:tcW w:w="1559" w:type="dxa"/>
            <w:shd w:val="clear" w:color="auto" w:fill="auto"/>
          </w:tcPr>
          <w:p w14:paraId="7AB64AEC" w14:textId="77777777" w:rsidR="001C3897" w:rsidRPr="001C3897" w:rsidRDefault="001C3897" w:rsidP="001C3897">
            <w:pPr>
              <w:spacing w:line="276" w:lineRule="auto"/>
              <w:jc w:val="center"/>
              <w:rPr>
                <w:sz w:val="20"/>
                <w:szCs w:val="20"/>
              </w:rPr>
            </w:pPr>
            <w:r w:rsidRPr="001C3897">
              <w:rPr>
                <w:sz w:val="20"/>
                <w:szCs w:val="20"/>
              </w:rPr>
              <w:t>20 725 459,66</w:t>
            </w:r>
          </w:p>
        </w:tc>
        <w:tc>
          <w:tcPr>
            <w:tcW w:w="1985" w:type="dxa"/>
            <w:shd w:val="clear" w:color="auto" w:fill="auto"/>
          </w:tcPr>
          <w:p w14:paraId="3E652929" w14:textId="77777777" w:rsidR="001C3897" w:rsidRPr="001C3897" w:rsidRDefault="001C3897" w:rsidP="001C3897">
            <w:pPr>
              <w:spacing w:line="276" w:lineRule="auto"/>
              <w:jc w:val="center"/>
              <w:rPr>
                <w:sz w:val="20"/>
                <w:szCs w:val="20"/>
              </w:rPr>
            </w:pPr>
            <w:r w:rsidRPr="001C3897">
              <w:rPr>
                <w:sz w:val="20"/>
                <w:szCs w:val="20"/>
              </w:rPr>
              <w:t>5 390 255,48</w:t>
            </w:r>
          </w:p>
        </w:tc>
        <w:tc>
          <w:tcPr>
            <w:tcW w:w="1701" w:type="dxa"/>
            <w:shd w:val="clear" w:color="auto" w:fill="auto"/>
          </w:tcPr>
          <w:p w14:paraId="49E8D340" w14:textId="77777777" w:rsidR="001C3897" w:rsidRPr="001C3897" w:rsidRDefault="001C3897" w:rsidP="001C3897">
            <w:pPr>
              <w:spacing w:line="276" w:lineRule="auto"/>
              <w:jc w:val="center"/>
              <w:rPr>
                <w:sz w:val="20"/>
                <w:szCs w:val="20"/>
              </w:rPr>
            </w:pPr>
            <w:r w:rsidRPr="001C3897">
              <w:rPr>
                <w:sz w:val="20"/>
                <w:szCs w:val="20"/>
              </w:rPr>
              <w:t>6 035 567,29</w:t>
            </w:r>
          </w:p>
        </w:tc>
        <w:tc>
          <w:tcPr>
            <w:tcW w:w="1276" w:type="dxa"/>
            <w:shd w:val="clear" w:color="auto" w:fill="auto"/>
          </w:tcPr>
          <w:p w14:paraId="03FD116D" w14:textId="77777777" w:rsidR="001C3897" w:rsidRPr="001C3897" w:rsidRDefault="001C3897" w:rsidP="001C3897">
            <w:pPr>
              <w:spacing w:line="276" w:lineRule="auto"/>
              <w:jc w:val="center"/>
              <w:rPr>
                <w:sz w:val="20"/>
                <w:szCs w:val="20"/>
              </w:rPr>
            </w:pPr>
            <w:r w:rsidRPr="001C3897">
              <w:rPr>
                <w:sz w:val="20"/>
                <w:szCs w:val="20"/>
              </w:rPr>
              <w:t>1 186 321,16</w:t>
            </w:r>
          </w:p>
        </w:tc>
        <w:tc>
          <w:tcPr>
            <w:tcW w:w="1560" w:type="dxa"/>
            <w:tcBorders>
              <w:right w:val="single" w:sz="4" w:space="0" w:color="auto"/>
            </w:tcBorders>
            <w:shd w:val="clear" w:color="auto" w:fill="auto"/>
          </w:tcPr>
          <w:p w14:paraId="1E92278A" w14:textId="77777777" w:rsidR="001C3897" w:rsidRPr="001C3897" w:rsidRDefault="001C3897" w:rsidP="001C3897">
            <w:pPr>
              <w:spacing w:line="276" w:lineRule="auto"/>
              <w:jc w:val="center"/>
              <w:rPr>
                <w:b/>
                <w:bCs/>
                <w:sz w:val="20"/>
                <w:szCs w:val="20"/>
              </w:rPr>
            </w:pPr>
            <w:r w:rsidRPr="001C3897">
              <w:rPr>
                <w:b/>
                <w:bCs/>
                <w:sz w:val="20"/>
                <w:szCs w:val="20"/>
              </w:rPr>
              <w:t>49 877 576,39</w:t>
            </w:r>
          </w:p>
        </w:tc>
      </w:tr>
      <w:tr w:rsidR="001C3897" w:rsidRPr="001C3897" w14:paraId="2EB93D7C" w14:textId="77777777" w:rsidTr="006B6248">
        <w:tc>
          <w:tcPr>
            <w:tcW w:w="523" w:type="dxa"/>
            <w:shd w:val="clear" w:color="auto" w:fill="auto"/>
          </w:tcPr>
          <w:p w14:paraId="6E5DCA00" w14:textId="77777777" w:rsidR="001C3897" w:rsidRPr="001C3897" w:rsidRDefault="001C3897" w:rsidP="001C3897">
            <w:pPr>
              <w:spacing w:line="276" w:lineRule="auto"/>
              <w:rPr>
                <w:sz w:val="20"/>
                <w:szCs w:val="20"/>
              </w:rPr>
            </w:pPr>
          </w:p>
        </w:tc>
        <w:tc>
          <w:tcPr>
            <w:tcW w:w="5680" w:type="dxa"/>
            <w:gridSpan w:val="3"/>
            <w:shd w:val="clear" w:color="auto" w:fill="auto"/>
          </w:tcPr>
          <w:p w14:paraId="1F1B5AA3" w14:textId="77777777" w:rsidR="001C3897" w:rsidRPr="001C3897" w:rsidRDefault="001C3897" w:rsidP="001C3897">
            <w:pPr>
              <w:spacing w:line="276" w:lineRule="auto"/>
              <w:rPr>
                <w:sz w:val="16"/>
                <w:szCs w:val="16"/>
              </w:rPr>
            </w:pPr>
            <w:r w:rsidRPr="001C3897">
              <w:rPr>
                <w:sz w:val="16"/>
                <w:szCs w:val="16"/>
              </w:rPr>
              <w:t>Силовой трансформатор ТРДНС-25000/35 КП от 17.10.2024 №КП277 ООО «Партнёр-ТТ»</w:t>
            </w:r>
          </w:p>
        </w:tc>
        <w:tc>
          <w:tcPr>
            <w:tcW w:w="1418" w:type="dxa"/>
            <w:shd w:val="clear" w:color="auto" w:fill="auto"/>
          </w:tcPr>
          <w:p w14:paraId="7770E3C5" w14:textId="77777777" w:rsidR="001C3897" w:rsidRPr="001C3897" w:rsidRDefault="001C3897" w:rsidP="001C3897">
            <w:pPr>
              <w:spacing w:line="276" w:lineRule="auto"/>
              <w:jc w:val="center"/>
              <w:rPr>
                <w:sz w:val="20"/>
                <w:szCs w:val="20"/>
              </w:rPr>
            </w:pPr>
          </w:p>
        </w:tc>
        <w:tc>
          <w:tcPr>
            <w:tcW w:w="1559" w:type="dxa"/>
            <w:shd w:val="clear" w:color="auto" w:fill="auto"/>
          </w:tcPr>
          <w:p w14:paraId="40DF047D" w14:textId="77777777" w:rsidR="001C3897" w:rsidRPr="001C3897" w:rsidRDefault="001C3897" w:rsidP="001C3897">
            <w:pPr>
              <w:spacing w:line="276" w:lineRule="auto"/>
              <w:jc w:val="center"/>
              <w:rPr>
                <w:sz w:val="20"/>
                <w:szCs w:val="20"/>
              </w:rPr>
            </w:pPr>
            <w:r w:rsidRPr="001C3897">
              <w:rPr>
                <w:sz w:val="20"/>
                <w:szCs w:val="20"/>
              </w:rPr>
              <w:t>163 916 666,67</w:t>
            </w:r>
          </w:p>
        </w:tc>
        <w:tc>
          <w:tcPr>
            <w:tcW w:w="1985" w:type="dxa"/>
            <w:shd w:val="clear" w:color="auto" w:fill="auto"/>
          </w:tcPr>
          <w:p w14:paraId="46BBF611" w14:textId="77777777" w:rsidR="001C3897" w:rsidRPr="001C3897" w:rsidRDefault="001C3897" w:rsidP="001C3897">
            <w:pPr>
              <w:spacing w:line="276" w:lineRule="auto"/>
              <w:jc w:val="center"/>
              <w:rPr>
                <w:sz w:val="20"/>
                <w:szCs w:val="20"/>
              </w:rPr>
            </w:pPr>
          </w:p>
        </w:tc>
        <w:tc>
          <w:tcPr>
            <w:tcW w:w="1701" w:type="dxa"/>
            <w:shd w:val="clear" w:color="auto" w:fill="auto"/>
          </w:tcPr>
          <w:p w14:paraId="33DBCF08" w14:textId="77777777" w:rsidR="001C3897" w:rsidRPr="001C3897" w:rsidRDefault="001C3897" w:rsidP="001C3897">
            <w:pPr>
              <w:spacing w:line="276" w:lineRule="auto"/>
              <w:jc w:val="center"/>
              <w:rPr>
                <w:sz w:val="20"/>
                <w:szCs w:val="20"/>
              </w:rPr>
            </w:pPr>
          </w:p>
        </w:tc>
        <w:tc>
          <w:tcPr>
            <w:tcW w:w="1276" w:type="dxa"/>
            <w:shd w:val="clear" w:color="auto" w:fill="auto"/>
          </w:tcPr>
          <w:p w14:paraId="12A22C1E"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728335F0" w14:textId="77777777" w:rsidR="001C3897" w:rsidRPr="001C3897" w:rsidRDefault="001C3897" w:rsidP="001C3897">
            <w:pPr>
              <w:spacing w:line="276" w:lineRule="auto"/>
              <w:jc w:val="center"/>
              <w:rPr>
                <w:b/>
                <w:bCs/>
                <w:sz w:val="20"/>
                <w:szCs w:val="20"/>
              </w:rPr>
            </w:pPr>
          </w:p>
        </w:tc>
      </w:tr>
      <w:tr w:rsidR="001C3897" w:rsidRPr="001C3897" w14:paraId="5C01C8BE" w14:textId="77777777" w:rsidTr="006B6248">
        <w:tc>
          <w:tcPr>
            <w:tcW w:w="523" w:type="dxa"/>
            <w:shd w:val="clear" w:color="auto" w:fill="auto"/>
          </w:tcPr>
          <w:p w14:paraId="13789D49" w14:textId="77777777" w:rsidR="001C3897" w:rsidRPr="001C3897" w:rsidRDefault="001C3897" w:rsidP="001C3897">
            <w:pPr>
              <w:spacing w:line="276" w:lineRule="auto"/>
              <w:rPr>
                <w:sz w:val="20"/>
                <w:szCs w:val="20"/>
              </w:rPr>
            </w:pPr>
          </w:p>
        </w:tc>
        <w:tc>
          <w:tcPr>
            <w:tcW w:w="5680" w:type="dxa"/>
            <w:gridSpan w:val="3"/>
            <w:shd w:val="clear" w:color="auto" w:fill="auto"/>
          </w:tcPr>
          <w:p w14:paraId="1536A7D4" w14:textId="77777777" w:rsidR="001C3897" w:rsidRPr="001C3897" w:rsidRDefault="001C3897" w:rsidP="001C3897">
            <w:pPr>
              <w:spacing w:line="276" w:lineRule="auto"/>
              <w:rPr>
                <w:b/>
                <w:bCs/>
                <w:sz w:val="20"/>
                <w:szCs w:val="20"/>
              </w:rPr>
            </w:pPr>
            <w:r w:rsidRPr="001C3897">
              <w:rPr>
                <w:b/>
                <w:bCs/>
                <w:sz w:val="20"/>
                <w:szCs w:val="20"/>
              </w:rPr>
              <w:t xml:space="preserve">Всего стоимость оснащения объекта в ценах на 3 кв. 2024 г. </w:t>
            </w:r>
          </w:p>
          <w:p w14:paraId="6CD12D3B" w14:textId="77777777" w:rsidR="001C3897" w:rsidRPr="001C3897" w:rsidRDefault="001C3897" w:rsidP="001C3897">
            <w:pPr>
              <w:spacing w:line="276" w:lineRule="auto"/>
              <w:rPr>
                <w:b/>
                <w:bCs/>
                <w:sz w:val="20"/>
                <w:szCs w:val="20"/>
              </w:rPr>
            </w:pPr>
          </w:p>
        </w:tc>
        <w:tc>
          <w:tcPr>
            <w:tcW w:w="1418" w:type="dxa"/>
            <w:shd w:val="clear" w:color="auto" w:fill="auto"/>
          </w:tcPr>
          <w:p w14:paraId="2FC119A2" w14:textId="77777777" w:rsidR="001C3897" w:rsidRPr="001C3897" w:rsidRDefault="001C3897" w:rsidP="001C3897">
            <w:pPr>
              <w:spacing w:line="276" w:lineRule="auto"/>
              <w:jc w:val="center"/>
              <w:rPr>
                <w:b/>
                <w:bCs/>
                <w:color w:val="FF0000"/>
                <w:sz w:val="20"/>
                <w:szCs w:val="20"/>
                <w:highlight w:val="yellow"/>
              </w:rPr>
            </w:pPr>
            <w:r w:rsidRPr="001C3897">
              <w:rPr>
                <w:sz w:val="20"/>
                <w:szCs w:val="20"/>
              </w:rPr>
              <w:t>16 539 972,80</w:t>
            </w:r>
          </w:p>
        </w:tc>
        <w:tc>
          <w:tcPr>
            <w:tcW w:w="1559" w:type="dxa"/>
            <w:shd w:val="clear" w:color="auto" w:fill="auto"/>
          </w:tcPr>
          <w:p w14:paraId="1E013698" w14:textId="77777777" w:rsidR="001C3897" w:rsidRPr="001C3897" w:rsidRDefault="001C3897" w:rsidP="001C3897">
            <w:pPr>
              <w:spacing w:line="276" w:lineRule="auto"/>
              <w:jc w:val="center"/>
              <w:rPr>
                <w:b/>
                <w:bCs/>
                <w:color w:val="FF0000"/>
                <w:sz w:val="20"/>
                <w:szCs w:val="20"/>
                <w:highlight w:val="yellow"/>
              </w:rPr>
            </w:pPr>
            <w:r w:rsidRPr="001C3897">
              <w:rPr>
                <w:sz w:val="20"/>
                <w:szCs w:val="20"/>
              </w:rPr>
              <w:t>184 642 126,33</w:t>
            </w:r>
          </w:p>
        </w:tc>
        <w:tc>
          <w:tcPr>
            <w:tcW w:w="1985" w:type="dxa"/>
            <w:shd w:val="clear" w:color="auto" w:fill="auto"/>
          </w:tcPr>
          <w:p w14:paraId="2F98176C" w14:textId="77777777" w:rsidR="001C3897" w:rsidRPr="001C3897" w:rsidRDefault="001C3897" w:rsidP="001C3897">
            <w:pPr>
              <w:spacing w:line="276" w:lineRule="auto"/>
              <w:jc w:val="center"/>
              <w:rPr>
                <w:b/>
                <w:bCs/>
                <w:color w:val="FF0000"/>
                <w:sz w:val="20"/>
                <w:szCs w:val="20"/>
                <w:highlight w:val="yellow"/>
              </w:rPr>
            </w:pPr>
            <w:r w:rsidRPr="001C3897">
              <w:rPr>
                <w:sz w:val="20"/>
                <w:szCs w:val="20"/>
              </w:rPr>
              <w:t>5 390 255,48</w:t>
            </w:r>
          </w:p>
        </w:tc>
        <w:tc>
          <w:tcPr>
            <w:tcW w:w="1701" w:type="dxa"/>
            <w:shd w:val="clear" w:color="auto" w:fill="auto"/>
          </w:tcPr>
          <w:p w14:paraId="78C75888" w14:textId="77777777" w:rsidR="001C3897" w:rsidRPr="001C3897" w:rsidRDefault="001C3897" w:rsidP="001C3897">
            <w:pPr>
              <w:spacing w:line="276" w:lineRule="auto"/>
              <w:jc w:val="center"/>
              <w:rPr>
                <w:b/>
                <w:bCs/>
                <w:color w:val="FF0000"/>
                <w:sz w:val="20"/>
                <w:szCs w:val="20"/>
                <w:highlight w:val="yellow"/>
              </w:rPr>
            </w:pPr>
            <w:r w:rsidRPr="001C3897">
              <w:rPr>
                <w:sz w:val="20"/>
                <w:szCs w:val="20"/>
              </w:rPr>
              <w:t>6 035 567,29</w:t>
            </w:r>
          </w:p>
        </w:tc>
        <w:tc>
          <w:tcPr>
            <w:tcW w:w="1276" w:type="dxa"/>
            <w:shd w:val="clear" w:color="auto" w:fill="auto"/>
          </w:tcPr>
          <w:p w14:paraId="129C527E" w14:textId="77777777" w:rsidR="001C3897" w:rsidRPr="001C3897" w:rsidRDefault="001C3897" w:rsidP="001C3897">
            <w:pPr>
              <w:spacing w:line="276" w:lineRule="auto"/>
              <w:jc w:val="center"/>
              <w:rPr>
                <w:b/>
                <w:bCs/>
                <w:color w:val="FF0000"/>
                <w:sz w:val="20"/>
                <w:szCs w:val="20"/>
                <w:highlight w:val="yellow"/>
              </w:rPr>
            </w:pPr>
            <w:r w:rsidRPr="001C3897">
              <w:rPr>
                <w:sz w:val="20"/>
                <w:szCs w:val="20"/>
              </w:rPr>
              <w:t>1 186 321,16</w:t>
            </w:r>
          </w:p>
        </w:tc>
        <w:tc>
          <w:tcPr>
            <w:tcW w:w="1560" w:type="dxa"/>
            <w:tcBorders>
              <w:right w:val="single" w:sz="4" w:space="0" w:color="auto"/>
            </w:tcBorders>
            <w:shd w:val="clear" w:color="auto" w:fill="auto"/>
          </w:tcPr>
          <w:p w14:paraId="121573A2" w14:textId="77777777" w:rsidR="001C3897" w:rsidRPr="001C3897" w:rsidRDefault="001C3897" w:rsidP="001C3897">
            <w:pPr>
              <w:spacing w:line="276" w:lineRule="auto"/>
              <w:jc w:val="center"/>
              <w:rPr>
                <w:b/>
                <w:bCs/>
                <w:color w:val="FF0000"/>
                <w:sz w:val="20"/>
                <w:szCs w:val="20"/>
                <w:highlight w:val="yellow"/>
              </w:rPr>
            </w:pPr>
            <w:r w:rsidRPr="001C3897">
              <w:rPr>
                <w:b/>
                <w:bCs/>
                <w:sz w:val="20"/>
                <w:szCs w:val="20"/>
              </w:rPr>
              <w:t>213 794 243,06</w:t>
            </w:r>
          </w:p>
        </w:tc>
      </w:tr>
      <w:tr w:rsidR="001C3897" w:rsidRPr="001C3897" w14:paraId="055FADC3" w14:textId="77777777" w:rsidTr="006B6248">
        <w:tc>
          <w:tcPr>
            <w:tcW w:w="523" w:type="dxa"/>
            <w:shd w:val="clear" w:color="auto" w:fill="auto"/>
          </w:tcPr>
          <w:p w14:paraId="4B7F1862" w14:textId="77777777" w:rsidR="001C3897" w:rsidRPr="001C3897" w:rsidRDefault="001C3897" w:rsidP="001C3897">
            <w:pPr>
              <w:spacing w:line="276" w:lineRule="auto"/>
              <w:rPr>
                <w:sz w:val="20"/>
                <w:szCs w:val="20"/>
              </w:rPr>
            </w:pPr>
          </w:p>
        </w:tc>
        <w:tc>
          <w:tcPr>
            <w:tcW w:w="5680" w:type="dxa"/>
            <w:gridSpan w:val="3"/>
            <w:shd w:val="clear" w:color="auto" w:fill="auto"/>
          </w:tcPr>
          <w:p w14:paraId="65D74F00" w14:textId="77777777" w:rsidR="001C3897" w:rsidRPr="001C3897" w:rsidRDefault="001C3897" w:rsidP="001C3897">
            <w:pPr>
              <w:spacing w:line="276" w:lineRule="auto"/>
              <w:rPr>
                <w:b/>
                <w:bCs/>
                <w:sz w:val="20"/>
                <w:szCs w:val="20"/>
              </w:rPr>
            </w:pPr>
            <w:r w:rsidRPr="001C3897">
              <w:rPr>
                <w:b/>
                <w:bCs/>
                <w:sz w:val="20"/>
                <w:szCs w:val="20"/>
              </w:rPr>
              <w:t>Всего стоимость в ценах на 4 кв. 2025 года (ИЦП: 2024 г. – 1,052/4*1=1,013; 2025 г. – 1,046) без НДС</w:t>
            </w:r>
          </w:p>
        </w:tc>
        <w:tc>
          <w:tcPr>
            <w:tcW w:w="1418" w:type="dxa"/>
            <w:shd w:val="clear" w:color="auto" w:fill="auto"/>
          </w:tcPr>
          <w:p w14:paraId="0FFEA651" w14:textId="77777777" w:rsidR="001C3897" w:rsidRPr="001C3897" w:rsidRDefault="001C3897" w:rsidP="001C3897">
            <w:pPr>
              <w:spacing w:line="276" w:lineRule="auto"/>
              <w:jc w:val="center"/>
              <w:rPr>
                <w:b/>
                <w:bCs/>
                <w:sz w:val="20"/>
                <w:szCs w:val="20"/>
              </w:rPr>
            </w:pPr>
            <w:r w:rsidRPr="001C3897">
              <w:rPr>
                <w:b/>
                <w:bCs/>
                <w:sz w:val="20"/>
                <w:szCs w:val="20"/>
              </w:rPr>
              <w:t>17 027 902,00</w:t>
            </w:r>
          </w:p>
        </w:tc>
        <w:tc>
          <w:tcPr>
            <w:tcW w:w="1559" w:type="dxa"/>
            <w:shd w:val="clear" w:color="auto" w:fill="auto"/>
          </w:tcPr>
          <w:p w14:paraId="373F39CF" w14:textId="77777777" w:rsidR="001C3897" w:rsidRPr="001C3897" w:rsidRDefault="001C3897" w:rsidP="001C3897">
            <w:pPr>
              <w:spacing w:line="276" w:lineRule="auto"/>
              <w:jc w:val="center"/>
              <w:rPr>
                <w:b/>
                <w:bCs/>
                <w:sz w:val="20"/>
                <w:szCs w:val="20"/>
              </w:rPr>
            </w:pPr>
            <w:r w:rsidRPr="001C3897">
              <w:rPr>
                <w:b/>
                <w:bCs/>
                <w:sz w:val="20"/>
                <w:szCs w:val="20"/>
              </w:rPr>
              <w:t>190 089 069,06</w:t>
            </w:r>
          </w:p>
        </w:tc>
        <w:tc>
          <w:tcPr>
            <w:tcW w:w="1985" w:type="dxa"/>
            <w:shd w:val="clear" w:color="auto" w:fill="auto"/>
          </w:tcPr>
          <w:p w14:paraId="0F997F83" w14:textId="77777777" w:rsidR="001C3897" w:rsidRPr="001C3897" w:rsidRDefault="001C3897" w:rsidP="001C3897">
            <w:pPr>
              <w:spacing w:line="276" w:lineRule="auto"/>
              <w:jc w:val="center"/>
              <w:rPr>
                <w:b/>
                <w:bCs/>
                <w:sz w:val="20"/>
                <w:szCs w:val="20"/>
              </w:rPr>
            </w:pPr>
            <w:r w:rsidRPr="001C3897">
              <w:rPr>
                <w:b/>
                <w:bCs/>
                <w:sz w:val="20"/>
                <w:szCs w:val="20"/>
              </w:rPr>
              <w:t>5 549 268,02</w:t>
            </w:r>
          </w:p>
        </w:tc>
        <w:tc>
          <w:tcPr>
            <w:tcW w:w="1701" w:type="dxa"/>
            <w:shd w:val="clear" w:color="auto" w:fill="auto"/>
          </w:tcPr>
          <w:p w14:paraId="0EBD78BE" w14:textId="77777777" w:rsidR="001C3897" w:rsidRPr="001C3897" w:rsidRDefault="001C3897" w:rsidP="001C3897">
            <w:pPr>
              <w:spacing w:line="276" w:lineRule="auto"/>
              <w:jc w:val="center"/>
              <w:rPr>
                <w:b/>
                <w:bCs/>
                <w:sz w:val="20"/>
                <w:szCs w:val="20"/>
              </w:rPr>
            </w:pPr>
            <w:r w:rsidRPr="001C3897">
              <w:rPr>
                <w:b/>
                <w:bCs/>
                <w:sz w:val="20"/>
                <w:szCs w:val="20"/>
              </w:rPr>
              <w:t>6 213 616,53</w:t>
            </w:r>
          </w:p>
        </w:tc>
        <w:tc>
          <w:tcPr>
            <w:tcW w:w="1276" w:type="dxa"/>
            <w:shd w:val="clear" w:color="auto" w:fill="auto"/>
          </w:tcPr>
          <w:p w14:paraId="15CDD4B0" w14:textId="77777777" w:rsidR="001C3897" w:rsidRPr="001C3897" w:rsidRDefault="001C3897" w:rsidP="001C3897">
            <w:pPr>
              <w:spacing w:line="276" w:lineRule="auto"/>
              <w:jc w:val="center"/>
              <w:rPr>
                <w:b/>
                <w:bCs/>
                <w:sz w:val="20"/>
                <w:szCs w:val="20"/>
              </w:rPr>
            </w:pPr>
            <w:r w:rsidRPr="001C3897">
              <w:rPr>
                <w:b/>
                <w:bCs/>
                <w:sz w:val="20"/>
                <w:szCs w:val="20"/>
              </w:rPr>
              <w:t>1 221 317,63</w:t>
            </w:r>
          </w:p>
        </w:tc>
        <w:tc>
          <w:tcPr>
            <w:tcW w:w="1560" w:type="dxa"/>
            <w:tcBorders>
              <w:right w:val="single" w:sz="4" w:space="0" w:color="auto"/>
            </w:tcBorders>
            <w:shd w:val="clear" w:color="auto" w:fill="auto"/>
          </w:tcPr>
          <w:p w14:paraId="1465183E" w14:textId="77777777" w:rsidR="001C3897" w:rsidRPr="001C3897" w:rsidRDefault="001C3897" w:rsidP="001C3897">
            <w:pPr>
              <w:spacing w:line="276" w:lineRule="auto"/>
              <w:jc w:val="center"/>
              <w:rPr>
                <w:b/>
                <w:bCs/>
                <w:sz w:val="20"/>
                <w:szCs w:val="20"/>
              </w:rPr>
            </w:pPr>
            <w:r w:rsidRPr="001C3897">
              <w:rPr>
                <w:b/>
                <w:bCs/>
                <w:sz w:val="20"/>
                <w:szCs w:val="20"/>
              </w:rPr>
              <w:t>220 101 173,24</w:t>
            </w:r>
          </w:p>
        </w:tc>
      </w:tr>
      <w:bookmarkEnd w:id="21"/>
    </w:tbl>
    <w:p w14:paraId="4299BDE6" w14:textId="77777777" w:rsidR="001C3897" w:rsidRPr="001C3897" w:rsidRDefault="001C3897" w:rsidP="001C3897">
      <w:pPr>
        <w:spacing w:line="276" w:lineRule="auto"/>
        <w:jc w:val="both"/>
        <w:rPr>
          <w:sz w:val="28"/>
          <w:szCs w:val="28"/>
        </w:rPr>
      </w:pPr>
    </w:p>
    <w:p w14:paraId="1F16F2E7" w14:textId="77777777" w:rsidR="001C3897" w:rsidRPr="001C3897" w:rsidRDefault="001C3897" w:rsidP="001C3897">
      <w:pPr>
        <w:spacing w:line="276" w:lineRule="auto"/>
        <w:jc w:val="right"/>
        <w:rPr>
          <w:sz w:val="28"/>
          <w:szCs w:val="28"/>
        </w:rPr>
      </w:pPr>
      <w:r w:rsidRPr="001C3897">
        <w:rPr>
          <w:sz w:val="28"/>
          <w:szCs w:val="28"/>
        </w:rPr>
        <w:br w:type="page"/>
      </w:r>
      <w:r w:rsidRPr="001C3897">
        <w:rPr>
          <w:sz w:val="28"/>
          <w:szCs w:val="28"/>
        </w:rPr>
        <w:lastRenderedPageBreak/>
        <w:t xml:space="preserve">Таблица – Предложение РЭК Кузбасса «Реконструкция ПС 35 </w:t>
      </w:r>
      <w:proofErr w:type="spellStart"/>
      <w:r w:rsidRPr="001C3897">
        <w:rPr>
          <w:sz w:val="28"/>
          <w:szCs w:val="28"/>
        </w:rPr>
        <w:t>кВ</w:t>
      </w:r>
      <w:proofErr w:type="spellEnd"/>
      <w:r w:rsidRPr="001C3897">
        <w:rPr>
          <w:sz w:val="28"/>
          <w:szCs w:val="28"/>
        </w:rPr>
        <w:t xml:space="preserve"> Сосновская»</w:t>
      </w:r>
    </w:p>
    <w:p w14:paraId="4E71534C" w14:textId="77777777" w:rsidR="001C3897" w:rsidRPr="001C3897" w:rsidRDefault="001C3897" w:rsidP="001C3897">
      <w:pPr>
        <w:spacing w:line="276" w:lineRule="auto"/>
        <w:jc w:val="right"/>
        <w:rPr>
          <w:sz w:val="28"/>
          <w:szCs w:val="28"/>
        </w:rPr>
      </w:pPr>
      <w:r w:rsidRPr="001C3897">
        <w:rPr>
          <w:sz w:val="28"/>
          <w:szCs w:val="28"/>
        </w:rPr>
        <w:t>Таблица 6</w:t>
      </w:r>
    </w:p>
    <w:tbl>
      <w:tblPr>
        <w:tblpPr w:leftFromText="180" w:rightFromText="180" w:vertAnchor="page" w:horzAnchor="margin" w:tblpY="2281"/>
        <w:tblW w:w="15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
        <w:gridCol w:w="2554"/>
        <w:gridCol w:w="3120"/>
        <w:gridCol w:w="1418"/>
        <w:gridCol w:w="1559"/>
        <w:gridCol w:w="1985"/>
        <w:gridCol w:w="1701"/>
        <w:gridCol w:w="1276"/>
        <w:gridCol w:w="1560"/>
      </w:tblGrid>
      <w:tr w:rsidR="001C3897" w:rsidRPr="001C3897" w14:paraId="5EE17CA9" w14:textId="77777777" w:rsidTr="006B6248">
        <w:trPr>
          <w:trHeight w:val="272"/>
        </w:trPr>
        <w:tc>
          <w:tcPr>
            <w:tcW w:w="523" w:type="dxa"/>
            <w:vMerge w:val="restart"/>
            <w:shd w:val="clear" w:color="auto" w:fill="auto"/>
          </w:tcPr>
          <w:p w14:paraId="6C955A1B" w14:textId="77777777" w:rsidR="001C3897" w:rsidRPr="001C3897" w:rsidRDefault="001C3897" w:rsidP="001C3897">
            <w:pPr>
              <w:spacing w:line="276" w:lineRule="auto"/>
              <w:jc w:val="center"/>
              <w:rPr>
                <w:b/>
                <w:bCs/>
                <w:sz w:val="20"/>
                <w:szCs w:val="20"/>
              </w:rPr>
            </w:pPr>
            <w:r w:rsidRPr="001C3897">
              <w:rPr>
                <w:b/>
                <w:bCs/>
                <w:sz w:val="20"/>
                <w:szCs w:val="20"/>
              </w:rPr>
              <w:t>№ п/п</w:t>
            </w:r>
          </w:p>
        </w:tc>
        <w:tc>
          <w:tcPr>
            <w:tcW w:w="5680" w:type="dxa"/>
            <w:gridSpan w:val="3"/>
            <w:shd w:val="clear" w:color="auto" w:fill="auto"/>
          </w:tcPr>
          <w:p w14:paraId="38AEB34C" w14:textId="77777777" w:rsidR="001C3897" w:rsidRPr="001C3897" w:rsidRDefault="001C3897" w:rsidP="001C3897">
            <w:pPr>
              <w:spacing w:line="276" w:lineRule="auto"/>
              <w:jc w:val="center"/>
              <w:rPr>
                <w:b/>
                <w:bCs/>
                <w:sz w:val="20"/>
                <w:szCs w:val="20"/>
              </w:rPr>
            </w:pPr>
            <w:r w:rsidRPr="001C3897">
              <w:rPr>
                <w:b/>
                <w:bCs/>
                <w:sz w:val="20"/>
                <w:szCs w:val="20"/>
              </w:rPr>
              <w:t xml:space="preserve">Наименование </w:t>
            </w:r>
          </w:p>
        </w:tc>
        <w:tc>
          <w:tcPr>
            <w:tcW w:w="7939" w:type="dxa"/>
            <w:gridSpan w:val="5"/>
            <w:shd w:val="clear" w:color="auto" w:fill="auto"/>
          </w:tcPr>
          <w:p w14:paraId="21213D42" w14:textId="77777777" w:rsidR="001C3897" w:rsidRPr="001C3897" w:rsidRDefault="001C3897" w:rsidP="001C3897">
            <w:pPr>
              <w:spacing w:line="276" w:lineRule="auto"/>
              <w:jc w:val="center"/>
              <w:rPr>
                <w:b/>
                <w:bCs/>
                <w:sz w:val="20"/>
                <w:szCs w:val="20"/>
              </w:rPr>
            </w:pPr>
            <w:r w:rsidRPr="001C3897">
              <w:rPr>
                <w:b/>
                <w:bCs/>
                <w:sz w:val="20"/>
                <w:szCs w:val="20"/>
              </w:rPr>
              <w:t>Сметная стоимость, руб. без НДС</w:t>
            </w:r>
          </w:p>
        </w:tc>
        <w:tc>
          <w:tcPr>
            <w:tcW w:w="1560" w:type="dxa"/>
            <w:shd w:val="clear" w:color="auto" w:fill="auto"/>
          </w:tcPr>
          <w:p w14:paraId="1337CDDE" w14:textId="77777777" w:rsidR="001C3897" w:rsidRPr="001C3897" w:rsidRDefault="001C3897" w:rsidP="001C3897">
            <w:pPr>
              <w:spacing w:line="276" w:lineRule="auto"/>
              <w:jc w:val="center"/>
              <w:rPr>
                <w:b/>
                <w:bCs/>
                <w:sz w:val="20"/>
                <w:szCs w:val="20"/>
              </w:rPr>
            </w:pPr>
            <w:r w:rsidRPr="001C3897">
              <w:rPr>
                <w:b/>
                <w:bCs/>
                <w:sz w:val="20"/>
                <w:szCs w:val="20"/>
              </w:rPr>
              <w:t>Общая сметная стоимость, руб. без НДС</w:t>
            </w:r>
          </w:p>
        </w:tc>
      </w:tr>
      <w:tr w:rsidR="001C3897" w:rsidRPr="001C3897" w14:paraId="41EC6FB0" w14:textId="77777777" w:rsidTr="006B6248">
        <w:tc>
          <w:tcPr>
            <w:tcW w:w="523" w:type="dxa"/>
            <w:vMerge/>
            <w:shd w:val="clear" w:color="auto" w:fill="auto"/>
          </w:tcPr>
          <w:p w14:paraId="0B785662" w14:textId="77777777" w:rsidR="001C3897" w:rsidRPr="001C3897" w:rsidRDefault="001C3897" w:rsidP="001C3897">
            <w:pPr>
              <w:spacing w:line="276" w:lineRule="auto"/>
              <w:jc w:val="center"/>
              <w:rPr>
                <w:b/>
                <w:bCs/>
                <w:sz w:val="20"/>
                <w:szCs w:val="20"/>
              </w:rPr>
            </w:pPr>
          </w:p>
        </w:tc>
        <w:tc>
          <w:tcPr>
            <w:tcW w:w="2560" w:type="dxa"/>
            <w:gridSpan w:val="2"/>
            <w:shd w:val="clear" w:color="auto" w:fill="auto"/>
          </w:tcPr>
          <w:p w14:paraId="2296B22A" w14:textId="77777777" w:rsidR="001C3897" w:rsidRPr="001C3897" w:rsidRDefault="001C3897" w:rsidP="001C3897">
            <w:pPr>
              <w:spacing w:line="276" w:lineRule="auto"/>
              <w:jc w:val="center"/>
              <w:rPr>
                <w:b/>
                <w:bCs/>
                <w:sz w:val="20"/>
                <w:szCs w:val="20"/>
              </w:rPr>
            </w:pPr>
            <w:r w:rsidRPr="001C3897">
              <w:rPr>
                <w:b/>
                <w:bCs/>
                <w:sz w:val="20"/>
                <w:szCs w:val="20"/>
              </w:rPr>
              <w:t>Номера сметных расчетов и смет</w:t>
            </w:r>
          </w:p>
        </w:tc>
        <w:tc>
          <w:tcPr>
            <w:tcW w:w="3120" w:type="dxa"/>
            <w:shd w:val="clear" w:color="auto" w:fill="auto"/>
          </w:tcPr>
          <w:p w14:paraId="0A3DB074" w14:textId="77777777" w:rsidR="001C3897" w:rsidRPr="001C3897" w:rsidRDefault="001C3897" w:rsidP="001C3897">
            <w:pPr>
              <w:spacing w:line="276" w:lineRule="auto"/>
              <w:jc w:val="center"/>
              <w:rPr>
                <w:b/>
                <w:bCs/>
                <w:sz w:val="20"/>
                <w:szCs w:val="20"/>
              </w:rPr>
            </w:pPr>
            <w:r w:rsidRPr="001C3897">
              <w:rPr>
                <w:b/>
                <w:bCs/>
                <w:sz w:val="20"/>
                <w:szCs w:val="20"/>
              </w:rPr>
              <w:t>Наименование глав, работ и затрат</w:t>
            </w:r>
          </w:p>
        </w:tc>
        <w:tc>
          <w:tcPr>
            <w:tcW w:w="1418" w:type="dxa"/>
            <w:shd w:val="clear" w:color="auto" w:fill="auto"/>
          </w:tcPr>
          <w:p w14:paraId="7BA718A5" w14:textId="77777777" w:rsidR="001C3897" w:rsidRPr="001C3897" w:rsidRDefault="001C3897" w:rsidP="001C3897">
            <w:pPr>
              <w:spacing w:line="276" w:lineRule="auto"/>
              <w:jc w:val="center"/>
              <w:rPr>
                <w:b/>
                <w:bCs/>
                <w:sz w:val="20"/>
                <w:szCs w:val="20"/>
              </w:rPr>
            </w:pPr>
            <w:r w:rsidRPr="001C3897">
              <w:rPr>
                <w:b/>
                <w:bCs/>
                <w:sz w:val="20"/>
                <w:szCs w:val="20"/>
              </w:rPr>
              <w:t>Строительно-монтажных работ</w:t>
            </w:r>
          </w:p>
        </w:tc>
        <w:tc>
          <w:tcPr>
            <w:tcW w:w="1559" w:type="dxa"/>
            <w:shd w:val="clear" w:color="auto" w:fill="auto"/>
          </w:tcPr>
          <w:p w14:paraId="54696F38" w14:textId="77777777" w:rsidR="001C3897" w:rsidRPr="001C3897" w:rsidRDefault="001C3897" w:rsidP="001C3897">
            <w:pPr>
              <w:spacing w:line="276" w:lineRule="auto"/>
              <w:jc w:val="center"/>
              <w:rPr>
                <w:b/>
                <w:bCs/>
                <w:sz w:val="20"/>
                <w:szCs w:val="20"/>
              </w:rPr>
            </w:pPr>
            <w:r w:rsidRPr="001C3897">
              <w:rPr>
                <w:b/>
                <w:bCs/>
                <w:sz w:val="20"/>
                <w:szCs w:val="20"/>
              </w:rPr>
              <w:t>оборудования</w:t>
            </w:r>
          </w:p>
        </w:tc>
        <w:tc>
          <w:tcPr>
            <w:tcW w:w="1985" w:type="dxa"/>
            <w:shd w:val="clear" w:color="auto" w:fill="auto"/>
          </w:tcPr>
          <w:p w14:paraId="6BDCAC28" w14:textId="77777777" w:rsidR="001C3897" w:rsidRPr="001C3897" w:rsidRDefault="001C3897" w:rsidP="001C3897">
            <w:pPr>
              <w:spacing w:line="276" w:lineRule="auto"/>
              <w:jc w:val="center"/>
              <w:rPr>
                <w:b/>
                <w:bCs/>
                <w:sz w:val="20"/>
                <w:szCs w:val="20"/>
              </w:rPr>
            </w:pPr>
            <w:r w:rsidRPr="001C3897">
              <w:rPr>
                <w:b/>
                <w:bCs/>
                <w:sz w:val="20"/>
                <w:szCs w:val="20"/>
              </w:rPr>
              <w:t>пуско-наладочные работы</w:t>
            </w:r>
          </w:p>
        </w:tc>
        <w:tc>
          <w:tcPr>
            <w:tcW w:w="1701" w:type="dxa"/>
            <w:shd w:val="clear" w:color="auto" w:fill="auto"/>
          </w:tcPr>
          <w:p w14:paraId="0BC55B31" w14:textId="77777777" w:rsidR="001C3897" w:rsidRPr="001C3897" w:rsidRDefault="001C3897" w:rsidP="001C3897">
            <w:pPr>
              <w:spacing w:line="276" w:lineRule="auto"/>
              <w:jc w:val="center"/>
              <w:rPr>
                <w:b/>
                <w:bCs/>
                <w:sz w:val="20"/>
                <w:szCs w:val="20"/>
              </w:rPr>
            </w:pPr>
            <w:r w:rsidRPr="001C3897">
              <w:rPr>
                <w:b/>
                <w:bCs/>
                <w:sz w:val="20"/>
                <w:szCs w:val="20"/>
              </w:rPr>
              <w:t>проектно-изыскательские работы</w:t>
            </w:r>
          </w:p>
        </w:tc>
        <w:tc>
          <w:tcPr>
            <w:tcW w:w="1276" w:type="dxa"/>
            <w:shd w:val="clear" w:color="auto" w:fill="auto"/>
          </w:tcPr>
          <w:p w14:paraId="2D482691" w14:textId="77777777" w:rsidR="001C3897" w:rsidRPr="001C3897" w:rsidRDefault="001C3897" w:rsidP="001C3897">
            <w:pPr>
              <w:spacing w:line="276" w:lineRule="auto"/>
              <w:jc w:val="center"/>
              <w:rPr>
                <w:b/>
                <w:bCs/>
                <w:sz w:val="20"/>
                <w:szCs w:val="20"/>
              </w:rPr>
            </w:pPr>
            <w:r w:rsidRPr="001C3897">
              <w:rPr>
                <w:b/>
                <w:bCs/>
                <w:sz w:val="20"/>
                <w:szCs w:val="20"/>
              </w:rPr>
              <w:t>прочие</w:t>
            </w:r>
          </w:p>
        </w:tc>
        <w:tc>
          <w:tcPr>
            <w:tcW w:w="1560" w:type="dxa"/>
            <w:shd w:val="clear" w:color="auto" w:fill="auto"/>
          </w:tcPr>
          <w:p w14:paraId="43FC5241" w14:textId="77777777" w:rsidR="001C3897" w:rsidRPr="001C3897" w:rsidRDefault="001C3897" w:rsidP="001C3897">
            <w:pPr>
              <w:spacing w:line="276" w:lineRule="auto"/>
              <w:jc w:val="both"/>
              <w:rPr>
                <w:b/>
                <w:bCs/>
                <w:sz w:val="20"/>
                <w:szCs w:val="20"/>
              </w:rPr>
            </w:pPr>
          </w:p>
        </w:tc>
      </w:tr>
      <w:tr w:rsidR="001C3897" w:rsidRPr="001C3897" w14:paraId="79EFE159" w14:textId="77777777" w:rsidTr="006B6248">
        <w:tc>
          <w:tcPr>
            <w:tcW w:w="523" w:type="dxa"/>
            <w:tcBorders>
              <w:top w:val="single" w:sz="4" w:space="0" w:color="auto"/>
            </w:tcBorders>
            <w:shd w:val="clear" w:color="auto" w:fill="auto"/>
          </w:tcPr>
          <w:p w14:paraId="2685983E" w14:textId="77777777" w:rsidR="001C3897" w:rsidRPr="001C3897" w:rsidRDefault="001C3897" w:rsidP="001C3897">
            <w:pPr>
              <w:spacing w:line="276" w:lineRule="auto"/>
              <w:jc w:val="center"/>
              <w:rPr>
                <w:sz w:val="20"/>
                <w:szCs w:val="20"/>
              </w:rPr>
            </w:pPr>
            <w:r w:rsidRPr="001C3897">
              <w:rPr>
                <w:sz w:val="20"/>
                <w:szCs w:val="20"/>
              </w:rPr>
              <w:t>1</w:t>
            </w:r>
          </w:p>
        </w:tc>
        <w:tc>
          <w:tcPr>
            <w:tcW w:w="5680" w:type="dxa"/>
            <w:gridSpan w:val="3"/>
            <w:tcBorders>
              <w:top w:val="single" w:sz="4" w:space="0" w:color="auto"/>
            </w:tcBorders>
            <w:shd w:val="clear" w:color="auto" w:fill="auto"/>
          </w:tcPr>
          <w:p w14:paraId="6E2E4C2D" w14:textId="77777777" w:rsidR="001C3897" w:rsidRPr="001C3897" w:rsidRDefault="001C3897" w:rsidP="001C3897">
            <w:pPr>
              <w:spacing w:line="276" w:lineRule="auto"/>
              <w:jc w:val="both"/>
              <w:rPr>
                <w:sz w:val="18"/>
                <w:szCs w:val="18"/>
              </w:rPr>
            </w:pPr>
            <w:r w:rsidRPr="001C3897">
              <w:rPr>
                <w:sz w:val="18"/>
                <w:szCs w:val="18"/>
              </w:rPr>
              <w:t xml:space="preserve">Реконструкция ПС 35/10 </w:t>
            </w:r>
            <w:proofErr w:type="spellStart"/>
            <w:r w:rsidRPr="001C3897">
              <w:rPr>
                <w:sz w:val="18"/>
                <w:szCs w:val="18"/>
              </w:rPr>
              <w:t>кВ</w:t>
            </w:r>
            <w:proofErr w:type="spellEnd"/>
            <w:r w:rsidRPr="001C3897">
              <w:rPr>
                <w:sz w:val="18"/>
                <w:szCs w:val="18"/>
              </w:rPr>
              <w:t xml:space="preserve"> Сидоровская с заменой силовых трансформаторов 2х16 МВА на 2х25 МВА, вводных и секционного масляных выключателей 10 </w:t>
            </w:r>
            <w:proofErr w:type="spellStart"/>
            <w:r w:rsidRPr="001C3897">
              <w:rPr>
                <w:sz w:val="18"/>
                <w:szCs w:val="18"/>
              </w:rPr>
              <w:t>кВ</w:t>
            </w:r>
            <w:proofErr w:type="spellEnd"/>
            <w:r w:rsidRPr="001C3897">
              <w:rPr>
                <w:sz w:val="18"/>
                <w:szCs w:val="18"/>
              </w:rPr>
              <w:t xml:space="preserve"> (3 шт.)</w:t>
            </w:r>
          </w:p>
        </w:tc>
        <w:tc>
          <w:tcPr>
            <w:tcW w:w="1418" w:type="dxa"/>
            <w:shd w:val="clear" w:color="auto" w:fill="auto"/>
          </w:tcPr>
          <w:p w14:paraId="012D4965" w14:textId="77777777" w:rsidR="001C3897" w:rsidRPr="001C3897" w:rsidRDefault="001C3897" w:rsidP="001C3897">
            <w:pPr>
              <w:spacing w:line="276" w:lineRule="auto"/>
              <w:jc w:val="center"/>
              <w:rPr>
                <w:sz w:val="20"/>
                <w:szCs w:val="20"/>
              </w:rPr>
            </w:pPr>
            <w:r w:rsidRPr="001C3897">
              <w:rPr>
                <w:sz w:val="20"/>
                <w:szCs w:val="20"/>
              </w:rPr>
              <w:t>409,13</w:t>
            </w:r>
          </w:p>
        </w:tc>
        <w:tc>
          <w:tcPr>
            <w:tcW w:w="1559" w:type="dxa"/>
            <w:shd w:val="clear" w:color="auto" w:fill="auto"/>
          </w:tcPr>
          <w:p w14:paraId="416562A9" w14:textId="77777777" w:rsidR="001C3897" w:rsidRPr="001C3897" w:rsidRDefault="001C3897" w:rsidP="001C3897">
            <w:pPr>
              <w:spacing w:line="276" w:lineRule="auto"/>
              <w:jc w:val="center"/>
              <w:rPr>
                <w:sz w:val="20"/>
                <w:szCs w:val="20"/>
              </w:rPr>
            </w:pPr>
            <w:r w:rsidRPr="001C3897">
              <w:rPr>
                <w:sz w:val="20"/>
                <w:szCs w:val="20"/>
              </w:rPr>
              <w:t>11 501,06</w:t>
            </w:r>
          </w:p>
        </w:tc>
        <w:tc>
          <w:tcPr>
            <w:tcW w:w="1985" w:type="dxa"/>
            <w:shd w:val="clear" w:color="auto" w:fill="auto"/>
          </w:tcPr>
          <w:p w14:paraId="6986C55C" w14:textId="77777777" w:rsidR="001C3897" w:rsidRPr="001C3897" w:rsidRDefault="001C3897" w:rsidP="001C3897">
            <w:pPr>
              <w:spacing w:line="276" w:lineRule="auto"/>
              <w:jc w:val="center"/>
              <w:rPr>
                <w:sz w:val="20"/>
                <w:szCs w:val="20"/>
              </w:rPr>
            </w:pPr>
          </w:p>
        </w:tc>
        <w:tc>
          <w:tcPr>
            <w:tcW w:w="1701" w:type="dxa"/>
            <w:shd w:val="clear" w:color="auto" w:fill="auto"/>
          </w:tcPr>
          <w:p w14:paraId="724E492A" w14:textId="77777777" w:rsidR="001C3897" w:rsidRPr="001C3897" w:rsidRDefault="001C3897" w:rsidP="001C3897">
            <w:pPr>
              <w:spacing w:line="276" w:lineRule="auto"/>
              <w:jc w:val="center"/>
              <w:rPr>
                <w:sz w:val="20"/>
                <w:szCs w:val="20"/>
              </w:rPr>
            </w:pPr>
          </w:p>
        </w:tc>
        <w:tc>
          <w:tcPr>
            <w:tcW w:w="1276" w:type="dxa"/>
            <w:shd w:val="clear" w:color="auto" w:fill="auto"/>
          </w:tcPr>
          <w:p w14:paraId="4059BBEE"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4D8B740C" w14:textId="77777777" w:rsidR="001C3897" w:rsidRPr="001C3897" w:rsidRDefault="001C3897" w:rsidP="001C3897">
            <w:pPr>
              <w:spacing w:line="276" w:lineRule="auto"/>
              <w:jc w:val="center"/>
              <w:rPr>
                <w:sz w:val="20"/>
                <w:szCs w:val="20"/>
              </w:rPr>
            </w:pPr>
            <w:r w:rsidRPr="001C3897">
              <w:rPr>
                <w:sz w:val="20"/>
                <w:szCs w:val="20"/>
              </w:rPr>
              <w:t>11 910,19</w:t>
            </w:r>
          </w:p>
        </w:tc>
      </w:tr>
      <w:tr w:rsidR="001C3897" w:rsidRPr="001C3897" w14:paraId="14FCB521" w14:textId="77777777" w:rsidTr="006B6248">
        <w:tc>
          <w:tcPr>
            <w:tcW w:w="523" w:type="dxa"/>
            <w:tcBorders>
              <w:right w:val="single" w:sz="4" w:space="0" w:color="auto"/>
            </w:tcBorders>
            <w:shd w:val="clear" w:color="auto" w:fill="auto"/>
          </w:tcPr>
          <w:p w14:paraId="02A5103E" w14:textId="77777777" w:rsidR="001C3897" w:rsidRPr="001C3897" w:rsidRDefault="001C3897" w:rsidP="001C3897">
            <w:pPr>
              <w:spacing w:line="276" w:lineRule="auto"/>
              <w:jc w:val="both"/>
              <w:rPr>
                <w:sz w:val="20"/>
                <w:szCs w:val="20"/>
              </w:rPr>
            </w:pPr>
          </w:p>
        </w:tc>
        <w:tc>
          <w:tcPr>
            <w:tcW w:w="15179" w:type="dxa"/>
            <w:gridSpan w:val="9"/>
            <w:tcBorders>
              <w:right w:val="single" w:sz="4" w:space="0" w:color="auto"/>
            </w:tcBorders>
            <w:shd w:val="clear" w:color="auto" w:fill="auto"/>
          </w:tcPr>
          <w:p w14:paraId="116CC636" w14:textId="77777777" w:rsidR="001C3897" w:rsidRPr="001C3897" w:rsidRDefault="001C3897" w:rsidP="001C3897">
            <w:pPr>
              <w:spacing w:line="276" w:lineRule="auto"/>
              <w:rPr>
                <w:b/>
                <w:bCs/>
                <w:sz w:val="20"/>
                <w:szCs w:val="20"/>
              </w:rPr>
            </w:pPr>
            <w:r w:rsidRPr="001C3897">
              <w:rPr>
                <w:b/>
                <w:bCs/>
                <w:sz w:val="20"/>
                <w:szCs w:val="20"/>
              </w:rPr>
              <w:t>Глава 1. Демонтажные работы</w:t>
            </w:r>
          </w:p>
        </w:tc>
      </w:tr>
      <w:tr w:rsidR="001C3897" w:rsidRPr="001C3897" w14:paraId="1C3BC074" w14:textId="77777777" w:rsidTr="006B6248">
        <w:tc>
          <w:tcPr>
            <w:tcW w:w="523" w:type="dxa"/>
            <w:shd w:val="clear" w:color="auto" w:fill="auto"/>
          </w:tcPr>
          <w:p w14:paraId="3DBD5D40" w14:textId="77777777" w:rsidR="001C3897" w:rsidRPr="001C3897" w:rsidRDefault="001C3897" w:rsidP="001C3897">
            <w:pPr>
              <w:spacing w:line="276" w:lineRule="auto"/>
              <w:jc w:val="center"/>
              <w:rPr>
                <w:sz w:val="20"/>
                <w:szCs w:val="20"/>
              </w:rPr>
            </w:pPr>
          </w:p>
        </w:tc>
        <w:tc>
          <w:tcPr>
            <w:tcW w:w="2560" w:type="dxa"/>
            <w:gridSpan w:val="2"/>
            <w:shd w:val="clear" w:color="auto" w:fill="auto"/>
          </w:tcPr>
          <w:p w14:paraId="24AF24D0" w14:textId="77777777" w:rsidR="001C3897" w:rsidRPr="001C3897" w:rsidRDefault="001C3897" w:rsidP="001C3897">
            <w:pPr>
              <w:spacing w:line="276" w:lineRule="auto"/>
              <w:rPr>
                <w:sz w:val="20"/>
                <w:szCs w:val="20"/>
              </w:rPr>
            </w:pPr>
            <w:r w:rsidRPr="001C3897">
              <w:rPr>
                <w:sz w:val="20"/>
                <w:szCs w:val="20"/>
              </w:rPr>
              <w:t>01-01-01</w:t>
            </w:r>
          </w:p>
        </w:tc>
        <w:tc>
          <w:tcPr>
            <w:tcW w:w="3120" w:type="dxa"/>
            <w:shd w:val="clear" w:color="auto" w:fill="auto"/>
          </w:tcPr>
          <w:p w14:paraId="6E23FAC1" w14:textId="77777777" w:rsidR="001C3897" w:rsidRPr="001C3897" w:rsidRDefault="001C3897" w:rsidP="001C3897">
            <w:pPr>
              <w:spacing w:line="276" w:lineRule="auto"/>
              <w:rPr>
                <w:sz w:val="20"/>
                <w:szCs w:val="20"/>
              </w:rPr>
            </w:pPr>
            <w:r w:rsidRPr="001C3897">
              <w:rPr>
                <w:sz w:val="20"/>
                <w:szCs w:val="20"/>
              </w:rPr>
              <w:t>Демонтажные работы</w:t>
            </w:r>
          </w:p>
        </w:tc>
        <w:tc>
          <w:tcPr>
            <w:tcW w:w="1418" w:type="dxa"/>
            <w:shd w:val="clear" w:color="auto" w:fill="auto"/>
          </w:tcPr>
          <w:p w14:paraId="7557AAFB" w14:textId="77777777" w:rsidR="001C3897" w:rsidRPr="001C3897" w:rsidRDefault="001C3897" w:rsidP="001C3897">
            <w:pPr>
              <w:spacing w:line="276" w:lineRule="auto"/>
              <w:jc w:val="center"/>
              <w:rPr>
                <w:sz w:val="20"/>
                <w:szCs w:val="20"/>
              </w:rPr>
            </w:pPr>
          </w:p>
        </w:tc>
        <w:tc>
          <w:tcPr>
            <w:tcW w:w="1559" w:type="dxa"/>
            <w:shd w:val="clear" w:color="auto" w:fill="auto"/>
          </w:tcPr>
          <w:p w14:paraId="3F475C8A" w14:textId="77777777" w:rsidR="001C3897" w:rsidRPr="001C3897" w:rsidRDefault="001C3897" w:rsidP="001C3897">
            <w:pPr>
              <w:spacing w:line="276" w:lineRule="auto"/>
              <w:jc w:val="center"/>
              <w:rPr>
                <w:sz w:val="20"/>
                <w:szCs w:val="20"/>
              </w:rPr>
            </w:pPr>
          </w:p>
        </w:tc>
        <w:tc>
          <w:tcPr>
            <w:tcW w:w="1985" w:type="dxa"/>
            <w:shd w:val="clear" w:color="auto" w:fill="auto"/>
          </w:tcPr>
          <w:p w14:paraId="2FB5EFA1" w14:textId="77777777" w:rsidR="001C3897" w:rsidRPr="001C3897" w:rsidRDefault="001C3897" w:rsidP="001C3897">
            <w:pPr>
              <w:spacing w:line="276" w:lineRule="auto"/>
              <w:jc w:val="center"/>
              <w:rPr>
                <w:sz w:val="20"/>
                <w:szCs w:val="20"/>
              </w:rPr>
            </w:pPr>
          </w:p>
        </w:tc>
        <w:tc>
          <w:tcPr>
            <w:tcW w:w="1701" w:type="dxa"/>
            <w:shd w:val="clear" w:color="auto" w:fill="auto"/>
          </w:tcPr>
          <w:p w14:paraId="71B6B0A1" w14:textId="77777777" w:rsidR="001C3897" w:rsidRPr="001C3897" w:rsidRDefault="001C3897" w:rsidP="001C3897">
            <w:pPr>
              <w:spacing w:line="276" w:lineRule="auto"/>
              <w:jc w:val="center"/>
              <w:rPr>
                <w:sz w:val="20"/>
                <w:szCs w:val="20"/>
              </w:rPr>
            </w:pPr>
          </w:p>
        </w:tc>
        <w:tc>
          <w:tcPr>
            <w:tcW w:w="1276" w:type="dxa"/>
            <w:shd w:val="clear" w:color="auto" w:fill="auto"/>
          </w:tcPr>
          <w:p w14:paraId="08A2F2B9"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6E465BC7" w14:textId="77777777" w:rsidR="001C3897" w:rsidRPr="001C3897" w:rsidRDefault="001C3897" w:rsidP="001C3897">
            <w:pPr>
              <w:spacing w:line="276" w:lineRule="auto"/>
              <w:jc w:val="center"/>
              <w:rPr>
                <w:sz w:val="20"/>
                <w:szCs w:val="20"/>
              </w:rPr>
            </w:pPr>
          </w:p>
        </w:tc>
      </w:tr>
      <w:tr w:rsidR="001C3897" w:rsidRPr="001C3897" w14:paraId="2FFE5A53" w14:textId="77777777" w:rsidTr="006B6248">
        <w:tc>
          <w:tcPr>
            <w:tcW w:w="523" w:type="dxa"/>
            <w:shd w:val="clear" w:color="auto" w:fill="auto"/>
          </w:tcPr>
          <w:p w14:paraId="3B52EFFE" w14:textId="77777777" w:rsidR="001C3897" w:rsidRPr="001C3897" w:rsidRDefault="001C3897" w:rsidP="001C3897">
            <w:pPr>
              <w:spacing w:line="276" w:lineRule="auto"/>
              <w:jc w:val="center"/>
              <w:rPr>
                <w:sz w:val="20"/>
                <w:szCs w:val="20"/>
              </w:rPr>
            </w:pPr>
          </w:p>
        </w:tc>
        <w:tc>
          <w:tcPr>
            <w:tcW w:w="2560" w:type="dxa"/>
            <w:gridSpan w:val="2"/>
            <w:shd w:val="clear" w:color="auto" w:fill="auto"/>
          </w:tcPr>
          <w:p w14:paraId="77CDB28B" w14:textId="77777777" w:rsidR="001C3897" w:rsidRPr="001C3897" w:rsidRDefault="001C3897" w:rsidP="001C3897">
            <w:pPr>
              <w:spacing w:line="276" w:lineRule="auto"/>
              <w:rPr>
                <w:sz w:val="20"/>
                <w:szCs w:val="20"/>
              </w:rPr>
            </w:pPr>
            <w:r w:rsidRPr="001C3897">
              <w:rPr>
                <w:sz w:val="20"/>
                <w:szCs w:val="20"/>
              </w:rPr>
              <w:t>01-02-01</w:t>
            </w:r>
          </w:p>
        </w:tc>
        <w:tc>
          <w:tcPr>
            <w:tcW w:w="3120" w:type="dxa"/>
            <w:shd w:val="clear" w:color="auto" w:fill="auto"/>
          </w:tcPr>
          <w:p w14:paraId="29478572" w14:textId="77777777" w:rsidR="001C3897" w:rsidRPr="001C3897" w:rsidRDefault="001C3897" w:rsidP="001C3897">
            <w:pPr>
              <w:spacing w:line="276" w:lineRule="auto"/>
              <w:rPr>
                <w:sz w:val="20"/>
                <w:szCs w:val="20"/>
              </w:rPr>
            </w:pPr>
            <w:r w:rsidRPr="001C3897">
              <w:rPr>
                <w:sz w:val="20"/>
                <w:szCs w:val="20"/>
              </w:rPr>
              <w:t xml:space="preserve">Демонтажные работы </w:t>
            </w:r>
          </w:p>
        </w:tc>
        <w:tc>
          <w:tcPr>
            <w:tcW w:w="1418" w:type="dxa"/>
            <w:shd w:val="clear" w:color="auto" w:fill="auto"/>
          </w:tcPr>
          <w:p w14:paraId="37D71F23" w14:textId="77777777" w:rsidR="001C3897" w:rsidRPr="001C3897" w:rsidRDefault="001C3897" w:rsidP="001C3897">
            <w:pPr>
              <w:spacing w:line="276" w:lineRule="auto"/>
              <w:jc w:val="center"/>
              <w:rPr>
                <w:sz w:val="20"/>
                <w:szCs w:val="20"/>
              </w:rPr>
            </w:pPr>
          </w:p>
        </w:tc>
        <w:tc>
          <w:tcPr>
            <w:tcW w:w="1559" w:type="dxa"/>
            <w:shd w:val="clear" w:color="auto" w:fill="auto"/>
          </w:tcPr>
          <w:p w14:paraId="52D24872" w14:textId="77777777" w:rsidR="001C3897" w:rsidRPr="001C3897" w:rsidRDefault="001C3897" w:rsidP="001C3897">
            <w:pPr>
              <w:spacing w:line="276" w:lineRule="auto"/>
              <w:jc w:val="center"/>
              <w:rPr>
                <w:sz w:val="20"/>
                <w:szCs w:val="20"/>
              </w:rPr>
            </w:pPr>
          </w:p>
        </w:tc>
        <w:tc>
          <w:tcPr>
            <w:tcW w:w="1985" w:type="dxa"/>
            <w:shd w:val="clear" w:color="auto" w:fill="auto"/>
          </w:tcPr>
          <w:p w14:paraId="6832293C" w14:textId="77777777" w:rsidR="001C3897" w:rsidRPr="001C3897" w:rsidRDefault="001C3897" w:rsidP="001C3897">
            <w:pPr>
              <w:spacing w:line="276" w:lineRule="auto"/>
              <w:jc w:val="center"/>
              <w:rPr>
                <w:sz w:val="20"/>
                <w:szCs w:val="20"/>
              </w:rPr>
            </w:pPr>
          </w:p>
        </w:tc>
        <w:tc>
          <w:tcPr>
            <w:tcW w:w="1701" w:type="dxa"/>
            <w:shd w:val="clear" w:color="auto" w:fill="auto"/>
          </w:tcPr>
          <w:p w14:paraId="6764CB3F" w14:textId="77777777" w:rsidR="001C3897" w:rsidRPr="001C3897" w:rsidRDefault="001C3897" w:rsidP="001C3897">
            <w:pPr>
              <w:spacing w:line="276" w:lineRule="auto"/>
              <w:jc w:val="center"/>
              <w:rPr>
                <w:sz w:val="20"/>
                <w:szCs w:val="20"/>
              </w:rPr>
            </w:pPr>
          </w:p>
        </w:tc>
        <w:tc>
          <w:tcPr>
            <w:tcW w:w="1276" w:type="dxa"/>
            <w:shd w:val="clear" w:color="auto" w:fill="auto"/>
          </w:tcPr>
          <w:p w14:paraId="20D611AC"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4F70A888" w14:textId="77777777" w:rsidR="001C3897" w:rsidRPr="001C3897" w:rsidRDefault="001C3897" w:rsidP="001C3897">
            <w:pPr>
              <w:spacing w:line="276" w:lineRule="auto"/>
              <w:jc w:val="center"/>
              <w:rPr>
                <w:sz w:val="20"/>
                <w:szCs w:val="20"/>
              </w:rPr>
            </w:pPr>
          </w:p>
        </w:tc>
      </w:tr>
      <w:tr w:rsidR="001C3897" w:rsidRPr="001C3897" w14:paraId="139994DE" w14:textId="77777777" w:rsidTr="006B6248">
        <w:tc>
          <w:tcPr>
            <w:tcW w:w="523" w:type="dxa"/>
            <w:shd w:val="clear" w:color="auto" w:fill="auto"/>
          </w:tcPr>
          <w:p w14:paraId="4BDBF1BA" w14:textId="77777777" w:rsidR="001C3897" w:rsidRPr="001C3897" w:rsidRDefault="001C3897" w:rsidP="001C3897">
            <w:pPr>
              <w:spacing w:line="276" w:lineRule="auto"/>
              <w:rPr>
                <w:b/>
                <w:bCs/>
                <w:sz w:val="20"/>
                <w:szCs w:val="20"/>
              </w:rPr>
            </w:pPr>
          </w:p>
        </w:tc>
        <w:tc>
          <w:tcPr>
            <w:tcW w:w="5680" w:type="dxa"/>
            <w:gridSpan w:val="3"/>
            <w:shd w:val="clear" w:color="auto" w:fill="auto"/>
          </w:tcPr>
          <w:p w14:paraId="4FD542AA" w14:textId="77777777" w:rsidR="001C3897" w:rsidRPr="001C3897" w:rsidRDefault="001C3897" w:rsidP="001C3897">
            <w:pPr>
              <w:spacing w:line="276" w:lineRule="auto"/>
              <w:jc w:val="right"/>
              <w:rPr>
                <w:b/>
                <w:bCs/>
                <w:sz w:val="20"/>
                <w:szCs w:val="20"/>
              </w:rPr>
            </w:pPr>
            <w:r w:rsidRPr="001C3897">
              <w:rPr>
                <w:b/>
                <w:bCs/>
                <w:sz w:val="20"/>
                <w:szCs w:val="20"/>
              </w:rPr>
              <w:t>Итого по Главе 1. Демонтажные работы</w:t>
            </w:r>
          </w:p>
        </w:tc>
        <w:tc>
          <w:tcPr>
            <w:tcW w:w="1418" w:type="dxa"/>
            <w:shd w:val="clear" w:color="auto" w:fill="auto"/>
          </w:tcPr>
          <w:p w14:paraId="436B4248" w14:textId="77777777" w:rsidR="001C3897" w:rsidRPr="001C3897" w:rsidRDefault="001C3897" w:rsidP="001C3897">
            <w:pPr>
              <w:spacing w:line="276" w:lineRule="auto"/>
              <w:jc w:val="center"/>
              <w:rPr>
                <w:b/>
                <w:bCs/>
                <w:sz w:val="20"/>
                <w:szCs w:val="20"/>
              </w:rPr>
            </w:pPr>
          </w:p>
        </w:tc>
        <w:tc>
          <w:tcPr>
            <w:tcW w:w="1559" w:type="dxa"/>
            <w:shd w:val="clear" w:color="auto" w:fill="auto"/>
          </w:tcPr>
          <w:p w14:paraId="04DAABC9" w14:textId="77777777" w:rsidR="001C3897" w:rsidRPr="001C3897" w:rsidRDefault="001C3897" w:rsidP="001C3897">
            <w:pPr>
              <w:spacing w:line="276" w:lineRule="auto"/>
              <w:jc w:val="center"/>
              <w:rPr>
                <w:b/>
                <w:bCs/>
                <w:sz w:val="20"/>
                <w:szCs w:val="20"/>
              </w:rPr>
            </w:pPr>
          </w:p>
        </w:tc>
        <w:tc>
          <w:tcPr>
            <w:tcW w:w="1985" w:type="dxa"/>
            <w:shd w:val="clear" w:color="auto" w:fill="auto"/>
          </w:tcPr>
          <w:p w14:paraId="53FCF983" w14:textId="77777777" w:rsidR="001C3897" w:rsidRPr="001C3897" w:rsidRDefault="001C3897" w:rsidP="001C3897">
            <w:pPr>
              <w:spacing w:line="276" w:lineRule="auto"/>
              <w:jc w:val="center"/>
              <w:rPr>
                <w:b/>
                <w:bCs/>
                <w:sz w:val="20"/>
                <w:szCs w:val="20"/>
              </w:rPr>
            </w:pPr>
          </w:p>
        </w:tc>
        <w:tc>
          <w:tcPr>
            <w:tcW w:w="1701" w:type="dxa"/>
            <w:shd w:val="clear" w:color="auto" w:fill="auto"/>
          </w:tcPr>
          <w:p w14:paraId="2AFCF8F9" w14:textId="77777777" w:rsidR="001C3897" w:rsidRPr="001C3897" w:rsidRDefault="001C3897" w:rsidP="001C3897">
            <w:pPr>
              <w:spacing w:line="276" w:lineRule="auto"/>
              <w:jc w:val="center"/>
              <w:rPr>
                <w:b/>
                <w:bCs/>
                <w:sz w:val="20"/>
                <w:szCs w:val="20"/>
              </w:rPr>
            </w:pPr>
          </w:p>
        </w:tc>
        <w:tc>
          <w:tcPr>
            <w:tcW w:w="1276" w:type="dxa"/>
            <w:shd w:val="clear" w:color="auto" w:fill="auto"/>
          </w:tcPr>
          <w:p w14:paraId="45E82EE4" w14:textId="77777777" w:rsidR="001C3897" w:rsidRPr="001C3897" w:rsidRDefault="001C3897" w:rsidP="001C3897">
            <w:pPr>
              <w:spacing w:line="276" w:lineRule="auto"/>
              <w:jc w:val="center"/>
              <w:rPr>
                <w:b/>
                <w:bCs/>
                <w:sz w:val="20"/>
                <w:szCs w:val="20"/>
              </w:rPr>
            </w:pPr>
          </w:p>
        </w:tc>
        <w:tc>
          <w:tcPr>
            <w:tcW w:w="1560" w:type="dxa"/>
            <w:tcBorders>
              <w:right w:val="single" w:sz="4" w:space="0" w:color="auto"/>
            </w:tcBorders>
            <w:shd w:val="clear" w:color="auto" w:fill="auto"/>
          </w:tcPr>
          <w:p w14:paraId="775BB0C6" w14:textId="77777777" w:rsidR="001C3897" w:rsidRPr="001C3897" w:rsidRDefault="001C3897" w:rsidP="001C3897">
            <w:pPr>
              <w:spacing w:line="276" w:lineRule="auto"/>
              <w:jc w:val="center"/>
              <w:rPr>
                <w:b/>
                <w:bCs/>
                <w:sz w:val="20"/>
                <w:szCs w:val="20"/>
              </w:rPr>
            </w:pPr>
          </w:p>
        </w:tc>
      </w:tr>
      <w:tr w:rsidR="001C3897" w:rsidRPr="001C3897" w14:paraId="1ED04861" w14:textId="77777777" w:rsidTr="006B6248">
        <w:tc>
          <w:tcPr>
            <w:tcW w:w="523" w:type="dxa"/>
            <w:shd w:val="clear" w:color="auto" w:fill="auto"/>
          </w:tcPr>
          <w:p w14:paraId="05F0C2B9" w14:textId="77777777" w:rsidR="001C3897" w:rsidRPr="001C3897" w:rsidRDefault="001C3897" w:rsidP="001C3897">
            <w:pPr>
              <w:spacing w:line="276" w:lineRule="auto"/>
              <w:rPr>
                <w:b/>
                <w:bCs/>
                <w:sz w:val="20"/>
                <w:szCs w:val="20"/>
              </w:rPr>
            </w:pPr>
          </w:p>
        </w:tc>
        <w:tc>
          <w:tcPr>
            <w:tcW w:w="15179" w:type="dxa"/>
            <w:gridSpan w:val="9"/>
            <w:tcBorders>
              <w:right w:val="single" w:sz="4" w:space="0" w:color="auto"/>
            </w:tcBorders>
            <w:shd w:val="clear" w:color="auto" w:fill="auto"/>
          </w:tcPr>
          <w:p w14:paraId="006ADDEC" w14:textId="77777777" w:rsidR="001C3897" w:rsidRPr="001C3897" w:rsidRDefault="001C3897" w:rsidP="001C3897">
            <w:pPr>
              <w:spacing w:line="276" w:lineRule="auto"/>
              <w:jc w:val="both"/>
              <w:rPr>
                <w:b/>
                <w:bCs/>
                <w:sz w:val="20"/>
                <w:szCs w:val="20"/>
              </w:rPr>
            </w:pPr>
            <w:r w:rsidRPr="001C3897">
              <w:rPr>
                <w:b/>
                <w:bCs/>
                <w:sz w:val="20"/>
                <w:szCs w:val="20"/>
              </w:rPr>
              <w:t>Глава 2. Основные объекты строительства</w:t>
            </w:r>
          </w:p>
        </w:tc>
      </w:tr>
      <w:tr w:rsidR="001C3897" w:rsidRPr="001C3897" w14:paraId="7F486DF3" w14:textId="77777777" w:rsidTr="006B6248">
        <w:tc>
          <w:tcPr>
            <w:tcW w:w="523" w:type="dxa"/>
            <w:shd w:val="clear" w:color="auto" w:fill="auto"/>
          </w:tcPr>
          <w:p w14:paraId="37757A12" w14:textId="77777777" w:rsidR="001C3897" w:rsidRPr="001C3897" w:rsidRDefault="001C3897" w:rsidP="001C3897">
            <w:pPr>
              <w:spacing w:line="276" w:lineRule="auto"/>
              <w:rPr>
                <w:b/>
                <w:bCs/>
                <w:sz w:val="20"/>
                <w:szCs w:val="2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tcPr>
          <w:p w14:paraId="30D8D8CC"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02-01-01</w:t>
            </w: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0A01DA96"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Система собственных нужд. Система оперативного постоянного тока</w:t>
            </w:r>
          </w:p>
        </w:tc>
        <w:tc>
          <w:tcPr>
            <w:tcW w:w="1418" w:type="dxa"/>
            <w:shd w:val="clear" w:color="auto" w:fill="auto"/>
          </w:tcPr>
          <w:p w14:paraId="042B631E" w14:textId="77777777" w:rsidR="001C3897" w:rsidRPr="001C3897" w:rsidRDefault="001C3897" w:rsidP="001C3897">
            <w:pPr>
              <w:spacing w:line="276" w:lineRule="auto"/>
              <w:jc w:val="center"/>
              <w:rPr>
                <w:sz w:val="20"/>
                <w:szCs w:val="20"/>
              </w:rPr>
            </w:pPr>
          </w:p>
        </w:tc>
        <w:tc>
          <w:tcPr>
            <w:tcW w:w="1559" w:type="dxa"/>
            <w:shd w:val="clear" w:color="auto" w:fill="auto"/>
          </w:tcPr>
          <w:p w14:paraId="0F863956" w14:textId="77777777" w:rsidR="001C3897" w:rsidRPr="001C3897" w:rsidRDefault="001C3897" w:rsidP="001C3897">
            <w:pPr>
              <w:spacing w:line="276" w:lineRule="auto"/>
              <w:jc w:val="center"/>
              <w:rPr>
                <w:sz w:val="20"/>
                <w:szCs w:val="20"/>
              </w:rPr>
            </w:pPr>
          </w:p>
        </w:tc>
        <w:tc>
          <w:tcPr>
            <w:tcW w:w="1985" w:type="dxa"/>
            <w:shd w:val="clear" w:color="auto" w:fill="auto"/>
          </w:tcPr>
          <w:p w14:paraId="2B525E01" w14:textId="77777777" w:rsidR="001C3897" w:rsidRPr="001C3897" w:rsidRDefault="001C3897" w:rsidP="001C3897">
            <w:pPr>
              <w:spacing w:line="276" w:lineRule="auto"/>
              <w:jc w:val="center"/>
              <w:rPr>
                <w:sz w:val="20"/>
                <w:szCs w:val="20"/>
              </w:rPr>
            </w:pPr>
          </w:p>
        </w:tc>
        <w:tc>
          <w:tcPr>
            <w:tcW w:w="1701" w:type="dxa"/>
            <w:shd w:val="clear" w:color="auto" w:fill="auto"/>
          </w:tcPr>
          <w:p w14:paraId="11ED03F7" w14:textId="77777777" w:rsidR="001C3897" w:rsidRPr="001C3897" w:rsidRDefault="001C3897" w:rsidP="001C3897">
            <w:pPr>
              <w:spacing w:line="276" w:lineRule="auto"/>
              <w:jc w:val="center"/>
              <w:rPr>
                <w:sz w:val="20"/>
                <w:szCs w:val="20"/>
              </w:rPr>
            </w:pPr>
          </w:p>
        </w:tc>
        <w:tc>
          <w:tcPr>
            <w:tcW w:w="1276" w:type="dxa"/>
            <w:shd w:val="clear" w:color="auto" w:fill="auto"/>
          </w:tcPr>
          <w:p w14:paraId="4CBDC5AA"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2754E7AC" w14:textId="77777777" w:rsidR="001C3897" w:rsidRPr="001C3897" w:rsidRDefault="001C3897" w:rsidP="001C3897">
            <w:pPr>
              <w:spacing w:line="276" w:lineRule="auto"/>
              <w:jc w:val="center"/>
              <w:rPr>
                <w:sz w:val="20"/>
                <w:szCs w:val="20"/>
              </w:rPr>
            </w:pPr>
          </w:p>
        </w:tc>
      </w:tr>
      <w:tr w:rsidR="001C3897" w:rsidRPr="001C3897" w14:paraId="2605BA12" w14:textId="77777777" w:rsidTr="006B6248">
        <w:tc>
          <w:tcPr>
            <w:tcW w:w="523" w:type="dxa"/>
            <w:shd w:val="clear" w:color="auto" w:fill="auto"/>
          </w:tcPr>
          <w:p w14:paraId="18AEF386" w14:textId="77777777" w:rsidR="001C3897" w:rsidRPr="001C3897" w:rsidRDefault="001C3897" w:rsidP="001C3897">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0AC1130E"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02-01-02</w:t>
            </w:r>
          </w:p>
        </w:tc>
        <w:tc>
          <w:tcPr>
            <w:tcW w:w="3120" w:type="dxa"/>
            <w:tcBorders>
              <w:top w:val="nil"/>
              <w:left w:val="single" w:sz="4" w:space="0" w:color="auto"/>
              <w:bottom w:val="single" w:sz="4" w:space="0" w:color="auto"/>
              <w:right w:val="single" w:sz="4" w:space="0" w:color="auto"/>
            </w:tcBorders>
            <w:shd w:val="clear" w:color="auto" w:fill="auto"/>
          </w:tcPr>
          <w:p w14:paraId="2C04BC7B"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Открытая часть ПС. Электротехнические решения</w:t>
            </w:r>
          </w:p>
        </w:tc>
        <w:tc>
          <w:tcPr>
            <w:tcW w:w="1418" w:type="dxa"/>
            <w:shd w:val="clear" w:color="auto" w:fill="auto"/>
          </w:tcPr>
          <w:p w14:paraId="4CBF7D98" w14:textId="77777777" w:rsidR="001C3897" w:rsidRPr="001C3897" w:rsidRDefault="001C3897" w:rsidP="001C3897">
            <w:pPr>
              <w:spacing w:line="276" w:lineRule="auto"/>
              <w:jc w:val="center"/>
              <w:rPr>
                <w:sz w:val="20"/>
                <w:szCs w:val="20"/>
              </w:rPr>
            </w:pPr>
          </w:p>
        </w:tc>
        <w:tc>
          <w:tcPr>
            <w:tcW w:w="1559" w:type="dxa"/>
            <w:shd w:val="clear" w:color="auto" w:fill="auto"/>
          </w:tcPr>
          <w:p w14:paraId="694211EC" w14:textId="77777777" w:rsidR="001C3897" w:rsidRPr="001C3897" w:rsidRDefault="001C3897" w:rsidP="001C3897">
            <w:pPr>
              <w:spacing w:line="276" w:lineRule="auto"/>
              <w:jc w:val="center"/>
              <w:rPr>
                <w:sz w:val="20"/>
                <w:szCs w:val="20"/>
              </w:rPr>
            </w:pPr>
          </w:p>
        </w:tc>
        <w:tc>
          <w:tcPr>
            <w:tcW w:w="1985" w:type="dxa"/>
            <w:shd w:val="clear" w:color="auto" w:fill="auto"/>
          </w:tcPr>
          <w:p w14:paraId="26B6858B" w14:textId="77777777" w:rsidR="001C3897" w:rsidRPr="001C3897" w:rsidRDefault="001C3897" w:rsidP="001C3897">
            <w:pPr>
              <w:spacing w:line="276" w:lineRule="auto"/>
              <w:jc w:val="center"/>
              <w:rPr>
                <w:sz w:val="20"/>
                <w:szCs w:val="20"/>
              </w:rPr>
            </w:pPr>
          </w:p>
        </w:tc>
        <w:tc>
          <w:tcPr>
            <w:tcW w:w="1701" w:type="dxa"/>
            <w:shd w:val="clear" w:color="auto" w:fill="auto"/>
          </w:tcPr>
          <w:p w14:paraId="432DF42C" w14:textId="77777777" w:rsidR="001C3897" w:rsidRPr="001C3897" w:rsidRDefault="001C3897" w:rsidP="001C3897">
            <w:pPr>
              <w:spacing w:line="276" w:lineRule="auto"/>
              <w:jc w:val="center"/>
              <w:rPr>
                <w:sz w:val="20"/>
                <w:szCs w:val="20"/>
              </w:rPr>
            </w:pPr>
          </w:p>
        </w:tc>
        <w:tc>
          <w:tcPr>
            <w:tcW w:w="1276" w:type="dxa"/>
            <w:shd w:val="clear" w:color="auto" w:fill="auto"/>
          </w:tcPr>
          <w:p w14:paraId="54FD0B2F"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0AA2E3B1" w14:textId="77777777" w:rsidR="001C3897" w:rsidRPr="001C3897" w:rsidRDefault="001C3897" w:rsidP="001C3897">
            <w:pPr>
              <w:spacing w:line="276" w:lineRule="auto"/>
              <w:jc w:val="center"/>
              <w:rPr>
                <w:sz w:val="20"/>
                <w:szCs w:val="20"/>
              </w:rPr>
            </w:pPr>
          </w:p>
        </w:tc>
      </w:tr>
      <w:tr w:rsidR="001C3897" w:rsidRPr="001C3897" w14:paraId="13191E80" w14:textId="77777777" w:rsidTr="006B6248">
        <w:tc>
          <w:tcPr>
            <w:tcW w:w="523" w:type="dxa"/>
            <w:shd w:val="clear" w:color="auto" w:fill="auto"/>
          </w:tcPr>
          <w:p w14:paraId="44C003EE" w14:textId="77777777" w:rsidR="001C3897" w:rsidRPr="001C3897" w:rsidRDefault="001C3897" w:rsidP="001C3897">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15638E91"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02-01-03</w:t>
            </w:r>
          </w:p>
        </w:tc>
        <w:tc>
          <w:tcPr>
            <w:tcW w:w="3120" w:type="dxa"/>
            <w:tcBorders>
              <w:top w:val="nil"/>
              <w:left w:val="single" w:sz="4" w:space="0" w:color="auto"/>
              <w:bottom w:val="single" w:sz="4" w:space="0" w:color="auto"/>
              <w:right w:val="single" w:sz="4" w:space="0" w:color="auto"/>
            </w:tcBorders>
            <w:shd w:val="clear" w:color="auto" w:fill="auto"/>
          </w:tcPr>
          <w:p w14:paraId="276100A2"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Кабельное хозяйство</w:t>
            </w:r>
          </w:p>
        </w:tc>
        <w:tc>
          <w:tcPr>
            <w:tcW w:w="1418" w:type="dxa"/>
            <w:shd w:val="clear" w:color="auto" w:fill="auto"/>
          </w:tcPr>
          <w:p w14:paraId="4F6203EB" w14:textId="77777777" w:rsidR="001C3897" w:rsidRPr="001C3897" w:rsidRDefault="001C3897" w:rsidP="001C3897">
            <w:pPr>
              <w:spacing w:line="276" w:lineRule="auto"/>
              <w:jc w:val="center"/>
              <w:rPr>
                <w:sz w:val="20"/>
                <w:szCs w:val="20"/>
              </w:rPr>
            </w:pPr>
          </w:p>
        </w:tc>
        <w:tc>
          <w:tcPr>
            <w:tcW w:w="1559" w:type="dxa"/>
            <w:shd w:val="clear" w:color="auto" w:fill="auto"/>
          </w:tcPr>
          <w:p w14:paraId="7E3D29A1" w14:textId="77777777" w:rsidR="001C3897" w:rsidRPr="001C3897" w:rsidRDefault="001C3897" w:rsidP="001C3897">
            <w:pPr>
              <w:spacing w:line="276" w:lineRule="auto"/>
              <w:jc w:val="center"/>
              <w:rPr>
                <w:sz w:val="20"/>
                <w:szCs w:val="20"/>
              </w:rPr>
            </w:pPr>
          </w:p>
        </w:tc>
        <w:tc>
          <w:tcPr>
            <w:tcW w:w="1985" w:type="dxa"/>
            <w:shd w:val="clear" w:color="auto" w:fill="auto"/>
          </w:tcPr>
          <w:p w14:paraId="0B730ED6" w14:textId="77777777" w:rsidR="001C3897" w:rsidRPr="001C3897" w:rsidRDefault="001C3897" w:rsidP="001C3897">
            <w:pPr>
              <w:spacing w:line="276" w:lineRule="auto"/>
              <w:jc w:val="center"/>
              <w:rPr>
                <w:sz w:val="20"/>
                <w:szCs w:val="20"/>
              </w:rPr>
            </w:pPr>
          </w:p>
        </w:tc>
        <w:tc>
          <w:tcPr>
            <w:tcW w:w="1701" w:type="dxa"/>
            <w:shd w:val="clear" w:color="auto" w:fill="auto"/>
          </w:tcPr>
          <w:p w14:paraId="580CD945" w14:textId="77777777" w:rsidR="001C3897" w:rsidRPr="001C3897" w:rsidRDefault="001C3897" w:rsidP="001C3897">
            <w:pPr>
              <w:spacing w:line="276" w:lineRule="auto"/>
              <w:jc w:val="center"/>
              <w:rPr>
                <w:sz w:val="20"/>
                <w:szCs w:val="20"/>
              </w:rPr>
            </w:pPr>
          </w:p>
        </w:tc>
        <w:tc>
          <w:tcPr>
            <w:tcW w:w="1276" w:type="dxa"/>
            <w:shd w:val="clear" w:color="auto" w:fill="auto"/>
          </w:tcPr>
          <w:p w14:paraId="7FF80860"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696642AF" w14:textId="77777777" w:rsidR="001C3897" w:rsidRPr="001C3897" w:rsidRDefault="001C3897" w:rsidP="001C3897">
            <w:pPr>
              <w:spacing w:line="276" w:lineRule="auto"/>
              <w:jc w:val="center"/>
              <w:rPr>
                <w:sz w:val="20"/>
                <w:szCs w:val="20"/>
              </w:rPr>
            </w:pPr>
          </w:p>
        </w:tc>
      </w:tr>
      <w:tr w:rsidR="001C3897" w:rsidRPr="001C3897" w14:paraId="11E368CF" w14:textId="77777777" w:rsidTr="006B6248">
        <w:tc>
          <w:tcPr>
            <w:tcW w:w="523" w:type="dxa"/>
            <w:shd w:val="clear" w:color="auto" w:fill="auto"/>
          </w:tcPr>
          <w:p w14:paraId="45B3CFB1" w14:textId="77777777" w:rsidR="001C3897" w:rsidRPr="001C3897" w:rsidRDefault="001C3897" w:rsidP="001C3897">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1E33A62D"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02-01-04</w:t>
            </w:r>
          </w:p>
        </w:tc>
        <w:tc>
          <w:tcPr>
            <w:tcW w:w="3120" w:type="dxa"/>
            <w:tcBorders>
              <w:top w:val="nil"/>
              <w:left w:val="single" w:sz="4" w:space="0" w:color="auto"/>
              <w:bottom w:val="single" w:sz="4" w:space="0" w:color="auto"/>
              <w:right w:val="single" w:sz="4" w:space="0" w:color="auto"/>
            </w:tcBorders>
            <w:shd w:val="clear" w:color="auto" w:fill="auto"/>
          </w:tcPr>
          <w:p w14:paraId="3E7ABCE7"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Канализация и аварийные маслостоки</w:t>
            </w:r>
          </w:p>
        </w:tc>
        <w:tc>
          <w:tcPr>
            <w:tcW w:w="1418" w:type="dxa"/>
            <w:shd w:val="clear" w:color="auto" w:fill="auto"/>
          </w:tcPr>
          <w:p w14:paraId="05ADB85F" w14:textId="77777777" w:rsidR="001C3897" w:rsidRPr="001C3897" w:rsidRDefault="001C3897" w:rsidP="001C3897">
            <w:pPr>
              <w:spacing w:line="276" w:lineRule="auto"/>
              <w:jc w:val="center"/>
              <w:rPr>
                <w:sz w:val="20"/>
                <w:szCs w:val="20"/>
              </w:rPr>
            </w:pPr>
          </w:p>
        </w:tc>
        <w:tc>
          <w:tcPr>
            <w:tcW w:w="1559" w:type="dxa"/>
            <w:shd w:val="clear" w:color="auto" w:fill="auto"/>
          </w:tcPr>
          <w:p w14:paraId="7486CECE" w14:textId="77777777" w:rsidR="001C3897" w:rsidRPr="001C3897" w:rsidRDefault="001C3897" w:rsidP="001C3897">
            <w:pPr>
              <w:spacing w:line="276" w:lineRule="auto"/>
              <w:jc w:val="center"/>
              <w:rPr>
                <w:sz w:val="20"/>
                <w:szCs w:val="20"/>
              </w:rPr>
            </w:pPr>
          </w:p>
        </w:tc>
        <w:tc>
          <w:tcPr>
            <w:tcW w:w="1985" w:type="dxa"/>
            <w:shd w:val="clear" w:color="auto" w:fill="auto"/>
          </w:tcPr>
          <w:p w14:paraId="72B89AD0" w14:textId="77777777" w:rsidR="001C3897" w:rsidRPr="001C3897" w:rsidRDefault="001C3897" w:rsidP="001C3897">
            <w:pPr>
              <w:spacing w:line="276" w:lineRule="auto"/>
              <w:jc w:val="center"/>
              <w:rPr>
                <w:sz w:val="20"/>
                <w:szCs w:val="20"/>
              </w:rPr>
            </w:pPr>
          </w:p>
        </w:tc>
        <w:tc>
          <w:tcPr>
            <w:tcW w:w="1701" w:type="dxa"/>
            <w:shd w:val="clear" w:color="auto" w:fill="auto"/>
          </w:tcPr>
          <w:p w14:paraId="2F17FFA5" w14:textId="77777777" w:rsidR="001C3897" w:rsidRPr="001C3897" w:rsidRDefault="001C3897" w:rsidP="001C3897">
            <w:pPr>
              <w:spacing w:line="276" w:lineRule="auto"/>
              <w:jc w:val="center"/>
              <w:rPr>
                <w:sz w:val="20"/>
                <w:szCs w:val="20"/>
              </w:rPr>
            </w:pPr>
          </w:p>
        </w:tc>
        <w:tc>
          <w:tcPr>
            <w:tcW w:w="1276" w:type="dxa"/>
            <w:shd w:val="clear" w:color="auto" w:fill="auto"/>
          </w:tcPr>
          <w:p w14:paraId="46B72DF0"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7C6A3796" w14:textId="77777777" w:rsidR="001C3897" w:rsidRPr="001C3897" w:rsidRDefault="001C3897" w:rsidP="001C3897">
            <w:pPr>
              <w:spacing w:line="276" w:lineRule="auto"/>
              <w:jc w:val="center"/>
              <w:rPr>
                <w:sz w:val="20"/>
                <w:szCs w:val="20"/>
              </w:rPr>
            </w:pPr>
          </w:p>
        </w:tc>
      </w:tr>
      <w:tr w:rsidR="001C3897" w:rsidRPr="001C3897" w14:paraId="23BB0586" w14:textId="77777777" w:rsidTr="006B6248">
        <w:tc>
          <w:tcPr>
            <w:tcW w:w="523" w:type="dxa"/>
            <w:shd w:val="clear" w:color="auto" w:fill="auto"/>
          </w:tcPr>
          <w:p w14:paraId="5C3895A7" w14:textId="77777777" w:rsidR="001C3897" w:rsidRPr="001C3897" w:rsidRDefault="001C3897" w:rsidP="001C3897">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01D21A50" w14:textId="77777777" w:rsidR="001C3897" w:rsidRPr="001C3897" w:rsidRDefault="001C3897" w:rsidP="001C3897">
            <w:pPr>
              <w:spacing w:line="276" w:lineRule="auto"/>
              <w:rPr>
                <w:rFonts w:eastAsia="Calibri"/>
                <w:color w:val="000000"/>
                <w:sz w:val="16"/>
                <w:szCs w:val="16"/>
                <w:lang w:eastAsia="en-US"/>
              </w:rPr>
            </w:pPr>
            <w:r w:rsidRPr="001C3897">
              <w:rPr>
                <w:rFonts w:eastAsia="Calibri"/>
                <w:color w:val="000000"/>
                <w:sz w:val="16"/>
                <w:szCs w:val="16"/>
                <w:lang w:eastAsia="en-US"/>
              </w:rPr>
              <w:t>02-01-05</w:t>
            </w:r>
          </w:p>
        </w:tc>
        <w:tc>
          <w:tcPr>
            <w:tcW w:w="3120" w:type="dxa"/>
            <w:tcBorders>
              <w:top w:val="nil"/>
              <w:left w:val="single" w:sz="4" w:space="0" w:color="auto"/>
              <w:bottom w:val="single" w:sz="4" w:space="0" w:color="auto"/>
              <w:right w:val="single" w:sz="4" w:space="0" w:color="auto"/>
            </w:tcBorders>
            <w:shd w:val="clear" w:color="auto" w:fill="auto"/>
          </w:tcPr>
          <w:p w14:paraId="74481F17" w14:textId="77777777" w:rsidR="001C3897" w:rsidRPr="001C3897" w:rsidRDefault="001C3897" w:rsidP="001C3897">
            <w:pPr>
              <w:spacing w:line="276" w:lineRule="auto"/>
              <w:rPr>
                <w:rFonts w:eastAsia="Calibri"/>
                <w:color w:val="000000"/>
                <w:sz w:val="16"/>
                <w:szCs w:val="16"/>
                <w:lang w:eastAsia="en-US"/>
              </w:rPr>
            </w:pPr>
            <w:r w:rsidRPr="001C3897">
              <w:rPr>
                <w:rFonts w:eastAsia="Calibri"/>
                <w:color w:val="000000"/>
                <w:sz w:val="16"/>
                <w:szCs w:val="16"/>
                <w:lang w:eastAsia="en-US"/>
              </w:rPr>
              <w:t xml:space="preserve">Система учета электроэнергии </w:t>
            </w:r>
          </w:p>
        </w:tc>
        <w:tc>
          <w:tcPr>
            <w:tcW w:w="1418" w:type="dxa"/>
            <w:shd w:val="clear" w:color="auto" w:fill="auto"/>
          </w:tcPr>
          <w:p w14:paraId="0DDD9FC2" w14:textId="77777777" w:rsidR="001C3897" w:rsidRPr="001C3897" w:rsidRDefault="001C3897" w:rsidP="001C3897">
            <w:pPr>
              <w:spacing w:line="276" w:lineRule="auto"/>
              <w:jc w:val="center"/>
              <w:rPr>
                <w:sz w:val="20"/>
                <w:szCs w:val="20"/>
              </w:rPr>
            </w:pPr>
            <w:r w:rsidRPr="001C3897">
              <w:rPr>
                <w:sz w:val="20"/>
                <w:szCs w:val="20"/>
              </w:rPr>
              <w:t>409,13</w:t>
            </w:r>
          </w:p>
        </w:tc>
        <w:tc>
          <w:tcPr>
            <w:tcW w:w="1559" w:type="dxa"/>
            <w:shd w:val="clear" w:color="auto" w:fill="auto"/>
          </w:tcPr>
          <w:p w14:paraId="0A469D56" w14:textId="77777777" w:rsidR="001C3897" w:rsidRPr="001C3897" w:rsidRDefault="001C3897" w:rsidP="001C3897">
            <w:pPr>
              <w:spacing w:line="276" w:lineRule="auto"/>
              <w:jc w:val="center"/>
              <w:rPr>
                <w:sz w:val="20"/>
                <w:szCs w:val="20"/>
              </w:rPr>
            </w:pPr>
            <w:r w:rsidRPr="001C3897">
              <w:rPr>
                <w:sz w:val="20"/>
                <w:szCs w:val="20"/>
              </w:rPr>
              <w:t>11 501,06</w:t>
            </w:r>
          </w:p>
        </w:tc>
        <w:tc>
          <w:tcPr>
            <w:tcW w:w="1985" w:type="dxa"/>
            <w:shd w:val="clear" w:color="auto" w:fill="auto"/>
          </w:tcPr>
          <w:p w14:paraId="520EA723" w14:textId="77777777" w:rsidR="001C3897" w:rsidRPr="001C3897" w:rsidRDefault="001C3897" w:rsidP="001C3897">
            <w:pPr>
              <w:spacing w:line="276" w:lineRule="auto"/>
              <w:jc w:val="center"/>
              <w:rPr>
                <w:sz w:val="20"/>
                <w:szCs w:val="20"/>
              </w:rPr>
            </w:pPr>
          </w:p>
        </w:tc>
        <w:tc>
          <w:tcPr>
            <w:tcW w:w="1701" w:type="dxa"/>
            <w:shd w:val="clear" w:color="auto" w:fill="auto"/>
          </w:tcPr>
          <w:p w14:paraId="172EBAB7" w14:textId="77777777" w:rsidR="001C3897" w:rsidRPr="001C3897" w:rsidRDefault="001C3897" w:rsidP="001C3897">
            <w:pPr>
              <w:spacing w:line="276" w:lineRule="auto"/>
              <w:jc w:val="center"/>
              <w:rPr>
                <w:sz w:val="20"/>
                <w:szCs w:val="20"/>
              </w:rPr>
            </w:pPr>
          </w:p>
        </w:tc>
        <w:tc>
          <w:tcPr>
            <w:tcW w:w="1276" w:type="dxa"/>
            <w:shd w:val="clear" w:color="auto" w:fill="auto"/>
          </w:tcPr>
          <w:p w14:paraId="76BDBF84"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68691E44" w14:textId="77777777" w:rsidR="001C3897" w:rsidRPr="001C3897" w:rsidRDefault="001C3897" w:rsidP="001C3897">
            <w:pPr>
              <w:spacing w:line="276" w:lineRule="auto"/>
              <w:jc w:val="center"/>
              <w:rPr>
                <w:sz w:val="20"/>
                <w:szCs w:val="20"/>
              </w:rPr>
            </w:pPr>
            <w:r w:rsidRPr="001C3897">
              <w:rPr>
                <w:sz w:val="20"/>
                <w:szCs w:val="20"/>
              </w:rPr>
              <w:t>11 910,19</w:t>
            </w:r>
          </w:p>
        </w:tc>
      </w:tr>
      <w:tr w:rsidR="001C3897" w:rsidRPr="001C3897" w14:paraId="4EBB8179" w14:textId="77777777" w:rsidTr="006B6248">
        <w:tc>
          <w:tcPr>
            <w:tcW w:w="523" w:type="dxa"/>
            <w:shd w:val="clear" w:color="auto" w:fill="auto"/>
          </w:tcPr>
          <w:p w14:paraId="58CFB1F5" w14:textId="77777777" w:rsidR="001C3897" w:rsidRPr="001C3897" w:rsidRDefault="001C3897" w:rsidP="001C3897">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32EADA66"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02-02-01</w:t>
            </w:r>
          </w:p>
        </w:tc>
        <w:tc>
          <w:tcPr>
            <w:tcW w:w="3120" w:type="dxa"/>
            <w:tcBorders>
              <w:top w:val="nil"/>
              <w:left w:val="single" w:sz="4" w:space="0" w:color="auto"/>
              <w:bottom w:val="single" w:sz="4" w:space="0" w:color="auto"/>
              <w:right w:val="single" w:sz="4" w:space="0" w:color="auto"/>
            </w:tcBorders>
            <w:shd w:val="clear" w:color="auto" w:fill="auto"/>
          </w:tcPr>
          <w:p w14:paraId="76C93F16"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Система собственных нужд. Система оперативного постоянного тока</w:t>
            </w:r>
          </w:p>
        </w:tc>
        <w:tc>
          <w:tcPr>
            <w:tcW w:w="1418" w:type="dxa"/>
            <w:shd w:val="clear" w:color="auto" w:fill="auto"/>
          </w:tcPr>
          <w:p w14:paraId="21862C80" w14:textId="77777777" w:rsidR="001C3897" w:rsidRPr="001C3897" w:rsidRDefault="001C3897" w:rsidP="001C3897">
            <w:pPr>
              <w:spacing w:line="276" w:lineRule="auto"/>
              <w:jc w:val="center"/>
              <w:rPr>
                <w:sz w:val="20"/>
                <w:szCs w:val="20"/>
              </w:rPr>
            </w:pPr>
          </w:p>
        </w:tc>
        <w:tc>
          <w:tcPr>
            <w:tcW w:w="1559" w:type="dxa"/>
            <w:shd w:val="clear" w:color="auto" w:fill="auto"/>
          </w:tcPr>
          <w:p w14:paraId="3365E791" w14:textId="77777777" w:rsidR="001C3897" w:rsidRPr="001C3897" w:rsidRDefault="001C3897" w:rsidP="001C3897">
            <w:pPr>
              <w:spacing w:line="276" w:lineRule="auto"/>
              <w:jc w:val="center"/>
              <w:rPr>
                <w:sz w:val="20"/>
                <w:szCs w:val="20"/>
              </w:rPr>
            </w:pPr>
          </w:p>
        </w:tc>
        <w:tc>
          <w:tcPr>
            <w:tcW w:w="1985" w:type="dxa"/>
            <w:shd w:val="clear" w:color="auto" w:fill="auto"/>
          </w:tcPr>
          <w:p w14:paraId="677180F0" w14:textId="77777777" w:rsidR="001C3897" w:rsidRPr="001C3897" w:rsidRDefault="001C3897" w:rsidP="001C3897">
            <w:pPr>
              <w:spacing w:line="276" w:lineRule="auto"/>
              <w:jc w:val="center"/>
              <w:rPr>
                <w:sz w:val="20"/>
                <w:szCs w:val="20"/>
              </w:rPr>
            </w:pPr>
          </w:p>
        </w:tc>
        <w:tc>
          <w:tcPr>
            <w:tcW w:w="1701" w:type="dxa"/>
            <w:shd w:val="clear" w:color="auto" w:fill="auto"/>
          </w:tcPr>
          <w:p w14:paraId="086C5A2C" w14:textId="77777777" w:rsidR="001C3897" w:rsidRPr="001C3897" w:rsidRDefault="001C3897" w:rsidP="001C3897">
            <w:pPr>
              <w:spacing w:line="276" w:lineRule="auto"/>
              <w:jc w:val="center"/>
              <w:rPr>
                <w:sz w:val="20"/>
                <w:szCs w:val="20"/>
              </w:rPr>
            </w:pPr>
          </w:p>
        </w:tc>
        <w:tc>
          <w:tcPr>
            <w:tcW w:w="1276" w:type="dxa"/>
            <w:shd w:val="clear" w:color="auto" w:fill="auto"/>
          </w:tcPr>
          <w:p w14:paraId="3FCBFB70"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0F79CD09" w14:textId="77777777" w:rsidR="001C3897" w:rsidRPr="001C3897" w:rsidRDefault="001C3897" w:rsidP="001C3897">
            <w:pPr>
              <w:spacing w:line="276" w:lineRule="auto"/>
              <w:jc w:val="center"/>
              <w:rPr>
                <w:sz w:val="20"/>
                <w:szCs w:val="20"/>
              </w:rPr>
            </w:pPr>
          </w:p>
        </w:tc>
      </w:tr>
      <w:tr w:rsidR="001C3897" w:rsidRPr="001C3897" w14:paraId="61354DE9" w14:textId="77777777" w:rsidTr="006B6248">
        <w:tc>
          <w:tcPr>
            <w:tcW w:w="523" w:type="dxa"/>
            <w:shd w:val="clear" w:color="auto" w:fill="auto"/>
          </w:tcPr>
          <w:p w14:paraId="0A62E96F" w14:textId="77777777" w:rsidR="001C3897" w:rsidRPr="001C3897" w:rsidRDefault="001C3897" w:rsidP="001C3897">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0FA1FF13" w14:textId="77777777" w:rsidR="001C3897" w:rsidRPr="001C3897" w:rsidRDefault="001C3897" w:rsidP="001C3897">
            <w:pPr>
              <w:spacing w:line="276" w:lineRule="auto"/>
              <w:rPr>
                <w:rFonts w:eastAsia="Calibri"/>
                <w:color w:val="000000"/>
                <w:sz w:val="16"/>
                <w:szCs w:val="16"/>
                <w:lang w:eastAsia="en-US"/>
              </w:rPr>
            </w:pPr>
            <w:r w:rsidRPr="001C3897">
              <w:rPr>
                <w:rFonts w:eastAsia="Calibri"/>
                <w:color w:val="000000"/>
                <w:sz w:val="16"/>
                <w:szCs w:val="16"/>
                <w:lang w:eastAsia="en-US"/>
              </w:rPr>
              <w:t>02-02-02</w:t>
            </w:r>
          </w:p>
        </w:tc>
        <w:tc>
          <w:tcPr>
            <w:tcW w:w="3120" w:type="dxa"/>
            <w:tcBorders>
              <w:top w:val="nil"/>
              <w:left w:val="single" w:sz="4" w:space="0" w:color="auto"/>
              <w:bottom w:val="single" w:sz="4" w:space="0" w:color="auto"/>
              <w:right w:val="single" w:sz="4" w:space="0" w:color="auto"/>
            </w:tcBorders>
            <w:shd w:val="clear" w:color="auto" w:fill="auto"/>
          </w:tcPr>
          <w:p w14:paraId="54C334C6" w14:textId="77777777" w:rsidR="001C3897" w:rsidRPr="001C3897" w:rsidRDefault="001C3897" w:rsidP="001C3897">
            <w:pPr>
              <w:spacing w:line="276" w:lineRule="auto"/>
              <w:rPr>
                <w:rFonts w:eastAsia="Calibri"/>
                <w:color w:val="000000"/>
                <w:sz w:val="16"/>
                <w:szCs w:val="16"/>
                <w:lang w:eastAsia="en-US"/>
              </w:rPr>
            </w:pPr>
            <w:r w:rsidRPr="001C3897">
              <w:rPr>
                <w:rFonts w:eastAsia="Calibri"/>
                <w:color w:val="000000"/>
                <w:sz w:val="16"/>
                <w:szCs w:val="16"/>
                <w:lang w:eastAsia="en-US"/>
              </w:rPr>
              <w:t>Кабельное хозяйство</w:t>
            </w:r>
          </w:p>
        </w:tc>
        <w:tc>
          <w:tcPr>
            <w:tcW w:w="1418" w:type="dxa"/>
            <w:shd w:val="clear" w:color="auto" w:fill="auto"/>
          </w:tcPr>
          <w:p w14:paraId="5FCC6499" w14:textId="77777777" w:rsidR="001C3897" w:rsidRPr="001C3897" w:rsidRDefault="001C3897" w:rsidP="001C3897">
            <w:pPr>
              <w:spacing w:line="276" w:lineRule="auto"/>
              <w:jc w:val="center"/>
              <w:rPr>
                <w:sz w:val="20"/>
                <w:szCs w:val="20"/>
              </w:rPr>
            </w:pPr>
          </w:p>
        </w:tc>
        <w:tc>
          <w:tcPr>
            <w:tcW w:w="1559" w:type="dxa"/>
            <w:shd w:val="clear" w:color="auto" w:fill="auto"/>
          </w:tcPr>
          <w:p w14:paraId="3F3C2529" w14:textId="77777777" w:rsidR="001C3897" w:rsidRPr="001C3897" w:rsidRDefault="001C3897" w:rsidP="001C3897">
            <w:pPr>
              <w:spacing w:line="276" w:lineRule="auto"/>
              <w:jc w:val="center"/>
              <w:rPr>
                <w:sz w:val="20"/>
                <w:szCs w:val="20"/>
              </w:rPr>
            </w:pPr>
          </w:p>
        </w:tc>
        <w:tc>
          <w:tcPr>
            <w:tcW w:w="1985" w:type="dxa"/>
            <w:shd w:val="clear" w:color="auto" w:fill="auto"/>
          </w:tcPr>
          <w:p w14:paraId="016A7F19" w14:textId="77777777" w:rsidR="001C3897" w:rsidRPr="001C3897" w:rsidRDefault="001C3897" w:rsidP="001C3897">
            <w:pPr>
              <w:spacing w:line="276" w:lineRule="auto"/>
              <w:jc w:val="center"/>
              <w:rPr>
                <w:sz w:val="20"/>
                <w:szCs w:val="20"/>
              </w:rPr>
            </w:pPr>
          </w:p>
        </w:tc>
        <w:tc>
          <w:tcPr>
            <w:tcW w:w="1701" w:type="dxa"/>
            <w:shd w:val="clear" w:color="auto" w:fill="auto"/>
          </w:tcPr>
          <w:p w14:paraId="6D9A9674" w14:textId="77777777" w:rsidR="001C3897" w:rsidRPr="001C3897" w:rsidRDefault="001C3897" w:rsidP="001C3897">
            <w:pPr>
              <w:spacing w:line="276" w:lineRule="auto"/>
              <w:jc w:val="center"/>
              <w:rPr>
                <w:sz w:val="20"/>
                <w:szCs w:val="20"/>
              </w:rPr>
            </w:pPr>
          </w:p>
        </w:tc>
        <w:tc>
          <w:tcPr>
            <w:tcW w:w="1276" w:type="dxa"/>
            <w:shd w:val="clear" w:color="auto" w:fill="auto"/>
          </w:tcPr>
          <w:p w14:paraId="5E8ADF12"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109C8F62" w14:textId="77777777" w:rsidR="001C3897" w:rsidRPr="001C3897" w:rsidRDefault="001C3897" w:rsidP="001C3897">
            <w:pPr>
              <w:spacing w:line="276" w:lineRule="auto"/>
              <w:jc w:val="center"/>
              <w:rPr>
                <w:sz w:val="20"/>
                <w:szCs w:val="20"/>
              </w:rPr>
            </w:pPr>
          </w:p>
        </w:tc>
      </w:tr>
      <w:tr w:rsidR="001C3897" w:rsidRPr="001C3897" w14:paraId="133BAF60" w14:textId="77777777" w:rsidTr="006B6248">
        <w:tc>
          <w:tcPr>
            <w:tcW w:w="523" w:type="dxa"/>
            <w:shd w:val="clear" w:color="auto" w:fill="auto"/>
          </w:tcPr>
          <w:p w14:paraId="54FABD08" w14:textId="77777777" w:rsidR="001C3897" w:rsidRPr="001C3897" w:rsidRDefault="001C3897" w:rsidP="001C3897">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3232D07F" w14:textId="77777777" w:rsidR="001C3897" w:rsidRPr="001C3897" w:rsidRDefault="001C3897" w:rsidP="001C3897">
            <w:pPr>
              <w:spacing w:line="276" w:lineRule="auto"/>
              <w:rPr>
                <w:rFonts w:eastAsia="Calibri"/>
                <w:color w:val="000000"/>
                <w:sz w:val="16"/>
                <w:szCs w:val="16"/>
                <w:lang w:eastAsia="en-US"/>
              </w:rPr>
            </w:pPr>
            <w:r w:rsidRPr="001C3897">
              <w:rPr>
                <w:rFonts w:eastAsia="Calibri"/>
                <w:color w:val="000000"/>
                <w:sz w:val="16"/>
                <w:szCs w:val="16"/>
                <w:lang w:eastAsia="en-US"/>
              </w:rPr>
              <w:t>02-02-03</w:t>
            </w:r>
          </w:p>
        </w:tc>
        <w:tc>
          <w:tcPr>
            <w:tcW w:w="3120" w:type="dxa"/>
            <w:tcBorders>
              <w:top w:val="nil"/>
              <w:left w:val="single" w:sz="4" w:space="0" w:color="auto"/>
              <w:bottom w:val="single" w:sz="4" w:space="0" w:color="auto"/>
              <w:right w:val="single" w:sz="4" w:space="0" w:color="auto"/>
            </w:tcBorders>
            <w:shd w:val="clear" w:color="auto" w:fill="auto"/>
          </w:tcPr>
          <w:p w14:paraId="627563E3" w14:textId="77777777" w:rsidR="001C3897" w:rsidRPr="001C3897" w:rsidRDefault="001C3897" w:rsidP="001C3897">
            <w:pPr>
              <w:spacing w:line="276" w:lineRule="auto"/>
              <w:rPr>
                <w:rFonts w:eastAsia="Calibri"/>
                <w:color w:val="000000"/>
                <w:sz w:val="16"/>
                <w:szCs w:val="16"/>
                <w:lang w:eastAsia="en-US"/>
              </w:rPr>
            </w:pPr>
            <w:r w:rsidRPr="001C3897">
              <w:rPr>
                <w:rFonts w:eastAsia="Calibri"/>
                <w:color w:val="000000"/>
                <w:sz w:val="16"/>
                <w:szCs w:val="16"/>
                <w:lang w:eastAsia="en-US"/>
              </w:rPr>
              <w:t>Релейная защита и автоматика</w:t>
            </w:r>
          </w:p>
        </w:tc>
        <w:tc>
          <w:tcPr>
            <w:tcW w:w="1418" w:type="dxa"/>
            <w:shd w:val="clear" w:color="auto" w:fill="auto"/>
          </w:tcPr>
          <w:p w14:paraId="4C85EDCE" w14:textId="77777777" w:rsidR="001C3897" w:rsidRPr="001C3897" w:rsidRDefault="001C3897" w:rsidP="001C3897">
            <w:pPr>
              <w:spacing w:line="276" w:lineRule="auto"/>
              <w:jc w:val="center"/>
              <w:rPr>
                <w:sz w:val="20"/>
                <w:szCs w:val="20"/>
              </w:rPr>
            </w:pPr>
          </w:p>
        </w:tc>
        <w:tc>
          <w:tcPr>
            <w:tcW w:w="1559" w:type="dxa"/>
            <w:shd w:val="clear" w:color="auto" w:fill="auto"/>
          </w:tcPr>
          <w:p w14:paraId="4900D8B8" w14:textId="77777777" w:rsidR="001C3897" w:rsidRPr="001C3897" w:rsidRDefault="001C3897" w:rsidP="001C3897">
            <w:pPr>
              <w:spacing w:line="276" w:lineRule="auto"/>
              <w:jc w:val="center"/>
              <w:rPr>
                <w:sz w:val="20"/>
                <w:szCs w:val="20"/>
              </w:rPr>
            </w:pPr>
          </w:p>
        </w:tc>
        <w:tc>
          <w:tcPr>
            <w:tcW w:w="1985" w:type="dxa"/>
            <w:shd w:val="clear" w:color="auto" w:fill="auto"/>
          </w:tcPr>
          <w:p w14:paraId="4086DF5D" w14:textId="77777777" w:rsidR="001C3897" w:rsidRPr="001C3897" w:rsidRDefault="001C3897" w:rsidP="001C3897">
            <w:pPr>
              <w:spacing w:line="276" w:lineRule="auto"/>
              <w:jc w:val="center"/>
              <w:rPr>
                <w:sz w:val="20"/>
                <w:szCs w:val="20"/>
              </w:rPr>
            </w:pPr>
          </w:p>
        </w:tc>
        <w:tc>
          <w:tcPr>
            <w:tcW w:w="1701" w:type="dxa"/>
            <w:shd w:val="clear" w:color="auto" w:fill="auto"/>
          </w:tcPr>
          <w:p w14:paraId="1133C86E" w14:textId="77777777" w:rsidR="001C3897" w:rsidRPr="001C3897" w:rsidRDefault="001C3897" w:rsidP="001C3897">
            <w:pPr>
              <w:spacing w:line="276" w:lineRule="auto"/>
              <w:jc w:val="center"/>
              <w:rPr>
                <w:sz w:val="20"/>
                <w:szCs w:val="20"/>
              </w:rPr>
            </w:pPr>
          </w:p>
        </w:tc>
        <w:tc>
          <w:tcPr>
            <w:tcW w:w="1276" w:type="dxa"/>
            <w:shd w:val="clear" w:color="auto" w:fill="auto"/>
          </w:tcPr>
          <w:p w14:paraId="0A9CEF0B"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418B2C9F" w14:textId="77777777" w:rsidR="001C3897" w:rsidRPr="001C3897" w:rsidRDefault="001C3897" w:rsidP="001C3897">
            <w:pPr>
              <w:spacing w:line="276" w:lineRule="auto"/>
              <w:jc w:val="center"/>
              <w:rPr>
                <w:sz w:val="20"/>
                <w:szCs w:val="20"/>
              </w:rPr>
            </w:pPr>
          </w:p>
        </w:tc>
      </w:tr>
      <w:tr w:rsidR="001C3897" w:rsidRPr="001C3897" w14:paraId="077F7D1C" w14:textId="77777777" w:rsidTr="006B6248">
        <w:tc>
          <w:tcPr>
            <w:tcW w:w="523" w:type="dxa"/>
            <w:shd w:val="clear" w:color="auto" w:fill="auto"/>
          </w:tcPr>
          <w:p w14:paraId="73C3A0A8" w14:textId="77777777" w:rsidR="001C3897" w:rsidRPr="001C3897" w:rsidRDefault="001C3897" w:rsidP="001C3897">
            <w:pPr>
              <w:spacing w:line="276" w:lineRule="auto"/>
              <w:rPr>
                <w:b/>
                <w:bCs/>
                <w:sz w:val="20"/>
                <w:szCs w:val="20"/>
              </w:rPr>
            </w:pPr>
          </w:p>
        </w:tc>
        <w:tc>
          <w:tcPr>
            <w:tcW w:w="5680" w:type="dxa"/>
            <w:gridSpan w:val="3"/>
            <w:shd w:val="clear" w:color="auto" w:fill="auto"/>
          </w:tcPr>
          <w:p w14:paraId="32F7425F" w14:textId="77777777" w:rsidR="001C3897" w:rsidRPr="001C3897" w:rsidRDefault="001C3897" w:rsidP="001C3897">
            <w:pPr>
              <w:spacing w:line="276" w:lineRule="auto"/>
              <w:jc w:val="right"/>
              <w:rPr>
                <w:b/>
                <w:bCs/>
                <w:sz w:val="20"/>
                <w:szCs w:val="20"/>
              </w:rPr>
            </w:pPr>
            <w:r w:rsidRPr="001C3897">
              <w:rPr>
                <w:b/>
                <w:bCs/>
                <w:sz w:val="20"/>
                <w:szCs w:val="20"/>
              </w:rPr>
              <w:t>Итого по Главе 2. Основные объекты строительства</w:t>
            </w:r>
          </w:p>
        </w:tc>
        <w:tc>
          <w:tcPr>
            <w:tcW w:w="1418" w:type="dxa"/>
            <w:shd w:val="clear" w:color="auto" w:fill="auto"/>
          </w:tcPr>
          <w:p w14:paraId="52B9FB5F" w14:textId="77777777" w:rsidR="001C3897" w:rsidRPr="001C3897" w:rsidRDefault="001C3897" w:rsidP="001C3897">
            <w:pPr>
              <w:spacing w:line="276" w:lineRule="auto"/>
              <w:jc w:val="center"/>
              <w:rPr>
                <w:b/>
                <w:bCs/>
                <w:sz w:val="20"/>
                <w:szCs w:val="20"/>
              </w:rPr>
            </w:pPr>
            <w:r w:rsidRPr="001C3897">
              <w:rPr>
                <w:b/>
                <w:bCs/>
                <w:sz w:val="20"/>
                <w:szCs w:val="20"/>
              </w:rPr>
              <w:t>409,13</w:t>
            </w:r>
          </w:p>
        </w:tc>
        <w:tc>
          <w:tcPr>
            <w:tcW w:w="1559" w:type="dxa"/>
            <w:shd w:val="clear" w:color="auto" w:fill="auto"/>
          </w:tcPr>
          <w:p w14:paraId="43ED4294" w14:textId="77777777" w:rsidR="001C3897" w:rsidRPr="001C3897" w:rsidRDefault="001C3897" w:rsidP="001C3897">
            <w:pPr>
              <w:spacing w:line="276" w:lineRule="auto"/>
              <w:jc w:val="center"/>
              <w:rPr>
                <w:b/>
                <w:bCs/>
                <w:sz w:val="20"/>
                <w:szCs w:val="20"/>
              </w:rPr>
            </w:pPr>
            <w:r w:rsidRPr="001C3897">
              <w:rPr>
                <w:b/>
                <w:bCs/>
                <w:sz w:val="20"/>
                <w:szCs w:val="20"/>
              </w:rPr>
              <w:t>11 501,06</w:t>
            </w:r>
          </w:p>
        </w:tc>
        <w:tc>
          <w:tcPr>
            <w:tcW w:w="1985" w:type="dxa"/>
            <w:shd w:val="clear" w:color="auto" w:fill="auto"/>
          </w:tcPr>
          <w:p w14:paraId="00200428" w14:textId="77777777" w:rsidR="001C3897" w:rsidRPr="001C3897" w:rsidRDefault="001C3897" w:rsidP="001C3897">
            <w:pPr>
              <w:spacing w:line="276" w:lineRule="auto"/>
              <w:jc w:val="center"/>
              <w:rPr>
                <w:b/>
                <w:bCs/>
                <w:sz w:val="20"/>
                <w:szCs w:val="20"/>
              </w:rPr>
            </w:pPr>
          </w:p>
        </w:tc>
        <w:tc>
          <w:tcPr>
            <w:tcW w:w="1701" w:type="dxa"/>
            <w:shd w:val="clear" w:color="auto" w:fill="auto"/>
          </w:tcPr>
          <w:p w14:paraId="674C2495" w14:textId="77777777" w:rsidR="001C3897" w:rsidRPr="001C3897" w:rsidRDefault="001C3897" w:rsidP="001C3897">
            <w:pPr>
              <w:spacing w:line="276" w:lineRule="auto"/>
              <w:jc w:val="center"/>
              <w:rPr>
                <w:b/>
                <w:bCs/>
                <w:sz w:val="20"/>
                <w:szCs w:val="20"/>
              </w:rPr>
            </w:pPr>
          </w:p>
        </w:tc>
        <w:tc>
          <w:tcPr>
            <w:tcW w:w="1276" w:type="dxa"/>
            <w:shd w:val="clear" w:color="auto" w:fill="auto"/>
          </w:tcPr>
          <w:p w14:paraId="6F244EDB" w14:textId="77777777" w:rsidR="001C3897" w:rsidRPr="001C3897" w:rsidRDefault="001C3897" w:rsidP="001C3897">
            <w:pPr>
              <w:spacing w:line="276" w:lineRule="auto"/>
              <w:jc w:val="center"/>
              <w:rPr>
                <w:b/>
                <w:bCs/>
                <w:sz w:val="20"/>
                <w:szCs w:val="20"/>
              </w:rPr>
            </w:pPr>
          </w:p>
        </w:tc>
        <w:tc>
          <w:tcPr>
            <w:tcW w:w="1560" w:type="dxa"/>
            <w:tcBorders>
              <w:right w:val="single" w:sz="4" w:space="0" w:color="auto"/>
            </w:tcBorders>
            <w:shd w:val="clear" w:color="auto" w:fill="auto"/>
          </w:tcPr>
          <w:p w14:paraId="5EF210E8" w14:textId="77777777" w:rsidR="001C3897" w:rsidRPr="001C3897" w:rsidRDefault="001C3897" w:rsidP="001C3897">
            <w:pPr>
              <w:spacing w:line="276" w:lineRule="auto"/>
              <w:jc w:val="center"/>
              <w:rPr>
                <w:b/>
                <w:bCs/>
                <w:sz w:val="20"/>
                <w:szCs w:val="20"/>
              </w:rPr>
            </w:pPr>
            <w:r w:rsidRPr="001C3897">
              <w:rPr>
                <w:b/>
                <w:bCs/>
                <w:sz w:val="20"/>
                <w:szCs w:val="20"/>
              </w:rPr>
              <w:t>11 910,19</w:t>
            </w:r>
          </w:p>
        </w:tc>
      </w:tr>
      <w:tr w:rsidR="001C3897" w:rsidRPr="001C3897" w14:paraId="54DE42C2" w14:textId="77777777" w:rsidTr="006B6248">
        <w:tc>
          <w:tcPr>
            <w:tcW w:w="523" w:type="dxa"/>
            <w:shd w:val="clear" w:color="auto" w:fill="auto"/>
          </w:tcPr>
          <w:p w14:paraId="40EF5312" w14:textId="77777777" w:rsidR="001C3897" w:rsidRPr="001C3897" w:rsidRDefault="001C3897" w:rsidP="001C3897">
            <w:pPr>
              <w:spacing w:line="276" w:lineRule="auto"/>
              <w:rPr>
                <w:b/>
                <w:bCs/>
                <w:sz w:val="20"/>
                <w:szCs w:val="20"/>
              </w:rPr>
            </w:pPr>
          </w:p>
        </w:tc>
        <w:tc>
          <w:tcPr>
            <w:tcW w:w="15179" w:type="dxa"/>
            <w:gridSpan w:val="9"/>
            <w:tcBorders>
              <w:right w:val="single" w:sz="4" w:space="0" w:color="auto"/>
            </w:tcBorders>
            <w:shd w:val="clear" w:color="auto" w:fill="auto"/>
          </w:tcPr>
          <w:p w14:paraId="3852A059" w14:textId="77777777" w:rsidR="001C3897" w:rsidRPr="001C3897" w:rsidRDefault="001C3897" w:rsidP="001C3897">
            <w:pPr>
              <w:spacing w:line="276" w:lineRule="auto"/>
              <w:rPr>
                <w:b/>
                <w:bCs/>
                <w:sz w:val="20"/>
                <w:szCs w:val="20"/>
              </w:rPr>
            </w:pPr>
            <w:r w:rsidRPr="001C3897">
              <w:rPr>
                <w:b/>
                <w:bCs/>
                <w:sz w:val="20"/>
                <w:szCs w:val="20"/>
              </w:rPr>
              <w:t>Глава 7. Благоустройство и озеленение территории</w:t>
            </w:r>
          </w:p>
        </w:tc>
      </w:tr>
      <w:tr w:rsidR="001C3897" w:rsidRPr="001C3897" w14:paraId="602654E9" w14:textId="77777777" w:rsidTr="006B6248">
        <w:tc>
          <w:tcPr>
            <w:tcW w:w="523" w:type="dxa"/>
            <w:shd w:val="clear" w:color="auto" w:fill="auto"/>
          </w:tcPr>
          <w:p w14:paraId="6DB3F0CE" w14:textId="77777777" w:rsidR="001C3897" w:rsidRPr="001C3897" w:rsidRDefault="001C3897" w:rsidP="001C3897">
            <w:pPr>
              <w:spacing w:line="276" w:lineRule="auto"/>
              <w:rPr>
                <w:b/>
                <w:bCs/>
                <w:sz w:val="20"/>
                <w:szCs w:val="2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tcPr>
          <w:p w14:paraId="2B29F0FE" w14:textId="77777777" w:rsidR="001C3897" w:rsidRPr="001C3897" w:rsidRDefault="001C3897" w:rsidP="001C3897">
            <w:pPr>
              <w:spacing w:line="276" w:lineRule="auto"/>
              <w:rPr>
                <w:b/>
                <w:bCs/>
                <w:sz w:val="20"/>
                <w:szCs w:val="20"/>
              </w:rPr>
            </w:pPr>
            <w:r w:rsidRPr="001C3897">
              <w:rPr>
                <w:rFonts w:eastAsia="Calibri"/>
                <w:color w:val="000000"/>
                <w:sz w:val="16"/>
                <w:szCs w:val="16"/>
                <w:lang w:eastAsia="en-US"/>
              </w:rPr>
              <w:t>07-01-01</w:t>
            </w:r>
          </w:p>
        </w:tc>
        <w:tc>
          <w:tcPr>
            <w:tcW w:w="3120" w:type="dxa"/>
            <w:tcBorders>
              <w:top w:val="single" w:sz="4" w:space="0" w:color="auto"/>
              <w:left w:val="nil"/>
              <w:bottom w:val="single" w:sz="4" w:space="0" w:color="auto"/>
              <w:right w:val="single" w:sz="4" w:space="0" w:color="auto"/>
            </w:tcBorders>
            <w:shd w:val="clear" w:color="auto" w:fill="auto"/>
          </w:tcPr>
          <w:p w14:paraId="030F1851" w14:textId="77777777" w:rsidR="001C3897" w:rsidRPr="001C3897" w:rsidRDefault="001C3897" w:rsidP="001C3897">
            <w:pPr>
              <w:spacing w:line="276" w:lineRule="auto"/>
              <w:rPr>
                <w:b/>
                <w:bCs/>
                <w:sz w:val="20"/>
                <w:szCs w:val="20"/>
              </w:rPr>
            </w:pPr>
            <w:r w:rsidRPr="001C3897">
              <w:rPr>
                <w:rFonts w:eastAsia="Calibri"/>
                <w:color w:val="000000"/>
                <w:sz w:val="16"/>
                <w:szCs w:val="16"/>
                <w:lang w:eastAsia="en-US"/>
              </w:rPr>
              <w:t>Благоустройство</w:t>
            </w:r>
          </w:p>
        </w:tc>
        <w:tc>
          <w:tcPr>
            <w:tcW w:w="1418" w:type="dxa"/>
            <w:shd w:val="clear" w:color="auto" w:fill="auto"/>
          </w:tcPr>
          <w:p w14:paraId="75249F4F" w14:textId="77777777" w:rsidR="001C3897" w:rsidRPr="001C3897" w:rsidRDefault="001C3897" w:rsidP="001C3897">
            <w:pPr>
              <w:spacing w:line="276" w:lineRule="auto"/>
              <w:jc w:val="center"/>
              <w:rPr>
                <w:sz w:val="20"/>
                <w:szCs w:val="20"/>
              </w:rPr>
            </w:pPr>
          </w:p>
        </w:tc>
        <w:tc>
          <w:tcPr>
            <w:tcW w:w="1559" w:type="dxa"/>
            <w:shd w:val="clear" w:color="auto" w:fill="auto"/>
          </w:tcPr>
          <w:p w14:paraId="19008946" w14:textId="77777777" w:rsidR="001C3897" w:rsidRPr="001C3897" w:rsidRDefault="001C3897" w:rsidP="001C3897">
            <w:pPr>
              <w:spacing w:line="276" w:lineRule="auto"/>
              <w:jc w:val="center"/>
              <w:rPr>
                <w:b/>
                <w:bCs/>
                <w:sz w:val="20"/>
                <w:szCs w:val="20"/>
              </w:rPr>
            </w:pPr>
          </w:p>
        </w:tc>
        <w:tc>
          <w:tcPr>
            <w:tcW w:w="1985" w:type="dxa"/>
            <w:shd w:val="clear" w:color="auto" w:fill="auto"/>
          </w:tcPr>
          <w:p w14:paraId="449EF84E" w14:textId="77777777" w:rsidR="001C3897" w:rsidRPr="001C3897" w:rsidRDefault="001C3897" w:rsidP="001C3897">
            <w:pPr>
              <w:spacing w:line="276" w:lineRule="auto"/>
              <w:jc w:val="center"/>
              <w:rPr>
                <w:sz w:val="20"/>
                <w:szCs w:val="20"/>
              </w:rPr>
            </w:pPr>
          </w:p>
        </w:tc>
        <w:tc>
          <w:tcPr>
            <w:tcW w:w="1701" w:type="dxa"/>
            <w:shd w:val="clear" w:color="auto" w:fill="auto"/>
          </w:tcPr>
          <w:p w14:paraId="21A892D1" w14:textId="77777777" w:rsidR="001C3897" w:rsidRPr="001C3897" w:rsidRDefault="001C3897" w:rsidP="001C3897">
            <w:pPr>
              <w:spacing w:line="276" w:lineRule="auto"/>
              <w:jc w:val="center"/>
              <w:rPr>
                <w:sz w:val="20"/>
                <w:szCs w:val="20"/>
              </w:rPr>
            </w:pPr>
          </w:p>
        </w:tc>
        <w:tc>
          <w:tcPr>
            <w:tcW w:w="1276" w:type="dxa"/>
            <w:shd w:val="clear" w:color="auto" w:fill="auto"/>
          </w:tcPr>
          <w:p w14:paraId="5B152488"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55274F9E" w14:textId="77777777" w:rsidR="001C3897" w:rsidRPr="001C3897" w:rsidRDefault="001C3897" w:rsidP="001C3897">
            <w:pPr>
              <w:spacing w:line="276" w:lineRule="auto"/>
              <w:jc w:val="center"/>
              <w:rPr>
                <w:sz w:val="20"/>
                <w:szCs w:val="20"/>
              </w:rPr>
            </w:pPr>
          </w:p>
        </w:tc>
      </w:tr>
      <w:tr w:rsidR="001C3897" w:rsidRPr="001C3897" w14:paraId="4838DB0B" w14:textId="77777777" w:rsidTr="006B6248">
        <w:tc>
          <w:tcPr>
            <w:tcW w:w="523" w:type="dxa"/>
            <w:shd w:val="clear" w:color="auto" w:fill="auto"/>
          </w:tcPr>
          <w:p w14:paraId="399459CB" w14:textId="77777777" w:rsidR="001C3897" w:rsidRPr="001C3897" w:rsidRDefault="001C3897" w:rsidP="001C3897">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0B4590D9" w14:textId="77777777" w:rsidR="001C3897" w:rsidRPr="001C3897" w:rsidRDefault="001C3897" w:rsidP="001C3897">
            <w:pPr>
              <w:spacing w:line="276" w:lineRule="auto"/>
              <w:rPr>
                <w:b/>
                <w:bCs/>
                <w:sz w:val="20"/>
                <w:szCs w:val="20"/>
              </w:rPr>
            </w:pPr>
            <w:r w:rsidRPr="001C3897">
              <w:rPr>
                <w:rFonts w:eastAsia="Calibri"/>
                <w:color w:val="000000"/>
                <w:sz w:val="16"/>
                <w:szCs w:val="16"/>
                <w:lang w:eastAsia="en-US"/>
              </w:rPr>
              <w:t>07-02-01</w:t>
            </w:r>
          </w:p>
        </w:tc>
        <w:tc>
          <w:tcPr>
            <w:tcW w:w="3120" w:type="dxa"/>
            <w:tcBorders>
              <w:top w:val="nil"/>
              <w:left w:val="nil"/>
              <w:bottom w:val="single" w:sz="4" w:space="0" w:color="auto"/>
              <w:right w:val="single" w:sz="4" w:space="0" w:color="auto"/>
            </w:tcBorders>
            <w:shd w:val="clear" w:color="auto" w:fill="auto"/>
          </w:tcPr>
          <w:p w14:paraId="06D28EFB" w14:textId="77777777" w:rsidR="001C3897" w:rsidRPr="001C3897" w:rsidRDefault="001C3897" w:rsidP="001C3897">
            <w:pPr>
              <w:spacing w:line="276" w:lineRule="auto"/>
              <w:rPr>
                <w:b/>
                <w:bCs/>
                <w:sz w:val="20"/>
                <w:szCs w:val="20"/>
              </w:rPr>
            </w:pPr>
            <w:r w:rsidRPr="001C3897">
              <w:rPr>
                <w:rFonts w:eastAsia="Calibri"/>
                <w:color w:val="000000"/>
                <w:sz w:val="16"/>
                <w:szCs w:val="16"/>
                <w:lang w:eastAsia="en-US"/>
              </w:rPr>
              <w:t>Благоустройство</w:t>
            </w:r>
          </w:p>
        </w:tc>
        <w:tc>
          <w:tcPr>
            <w:tcW w:w="1418" w:type="dxa"/>
            <w:shd w:val="clear" w:color="auto" w:fill="auto"/>
          </w:tcPr>
          <w:p w14:paraId="56C3E4DC" w14:textId="77777777" w:rsidR="001C3897" w:rsidRPr="001C3897" w:rsidRDefault="001C3897" w:rsidP="001C3897">
            <w:pPr>
              <w:spacing w:line="276" w:lineRule="auto"/>
              <w:jc w:val="center"/>
              <w:rPr>
                <w:sz w:val="20"/>
                <w:szCs w:val="20"/>
              </w:rPr>
            </w:pPr>
          </w:p>
        </w:tc>
        <w:tc>
          <w:tcPr>
            <w:tcW w:w="1559" w:type="dxa"/>
            <w:shd w:val="clear" w:color="auto" w:fill="auto"/>
          </w:tcPr>
          <w:p w14:paraId="342FB62C" w14:textId="77777777" w:rsidR="001C3897" w:rsidRPr="001C3897" w:rsidRDefault="001C3897" w:rsidP="001C3897">
            <w:pPr>
              <w:spacing w:line="276" w:lineRule="auto"/>
              <w:jc w:val="center"/>
              <w:rPr>
                <w:b/>
                <w:bCs/>
                <w:sz w:val="20"/>
                <w:szCs w:val="20"/>
              </w:rPr>
            </w:pPr>
          </w:p>
        </w:tc>
        <w:tc>
          <w:tcPr>
            <w:tcW w:w="1985" w:type="dxa"/>
            <w:shd w:val="clear" w:color="auto" w:fill="auto"/>
          </w:tcPr>
          <w:p w14:paraId="256C7F31" w14:textId="77777777" w:rsidR="001C3897" w:rsidRPr="001C3897" w:rsidRDefault="001C3897" w:rsidP="001C3897">
            <w:pPr>
              <w:spacing w:line="276" w:lineRule="auto"/>
              <w:jc w:val="center"/>
              <w:rPr>
                <w:sz w:val="20"/>
                <w:szCs w:val="20"/>
              </w:rPr>
            </w:pPr>
          </w:p>
        </w:tc>
        <w:tc>
          <w:tcPr>
            <w:tcW w:w="1701" w:type="dxa"/>
            <w:shd w:val="clear" w:color="auto" w:fill="auto"/>
          </w:tcPr>
          <w:p w14:paraId="4E584009" w14:textId="77777777" w:rsidR="001C3897" w:rsidRPr="001C3897" w:rsidRDefault="001C3897" w:rsidP="001C3897">
            <w:pPr>
              <w:spacing w:line="276" w:lineRule="auto"/>
              <w:jc w:val="center"/>
              <w:rPr>
                <w:sz w:val="20"/>
                <w:szCs w:val="20"/>
              </w:rPr>
            </w:pPr>
          </w:p>
        </w:tc>
        <w:tc>
          <w:tcPr>
            <w:tcW w:w="1276" w:type="dxa"/>
            <w:shd w:val="clear" w:color="auto" w:fill="auto"/>
          </w:tcPr>
          <w:p w14:paraId="2A9D6CD1"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746455B4" w14:textId="77777777" w:rsidR="001C3897" w:rsidRPr="001C3897" w:rsidRDefault="001C3897" w:rsidP="001C3897">
            <w:pPr>
              <w:spacing w:line="276" w:lineRule="auto"/>
              <w:jc w:val="center"/>
              <w:rPr>
                <w:sz w:val="20"/>
                <w:szCs w:val="20"/>
              </w:rPr>
            </w:pPr>
          </w:p>
        </w:tc>
      </w:tr>
      <w:tr w:rsidR="001C3897" w:rsidRPr="001C3897" w14:paraId="470DF98E" w14:textId="77777777" w:rsidTr="006B6248">
        <w:tc>
          <w:tcPr>
            <w:tcW w:w="523" w:type="dxa"/>
            <w:shd w:val="clear" w:color="auto" w:fill="auto"/>
          </w:tcPr>
          <w:p w14:paraId="48380A30" w14:textId="77777777" w:rsidR="001C3897" w:rsidRPr="001C3897" w:rsidRDefault="001C3897" w:rsidP="001C3897">
            <w:pPr>
              <w:spacing w:line="276" w:lineRule="auto"/>
              <w:rPr>
                <w:b/>
                <w:bCs/>
                <w:sz w:val="20"/>
                <w:szCs w:val="20"/>
              </w:rPr>
            </w:pPr>
          </w:p>
        </w:tc>
        <w:tc>
          <w:tcPr>
            <w:tcW w:w="5680" w:type="dxa"/>
            <w:gridSpan w:val="3"/>
            <w:shd w:val="clear" w:color="auto" w:fill="auto"/>
          </w:tcPr>
          <w:p w14:paraId="28EBC16F" w14:textId="77777777" w:rsidR="001C3897" w:rsidRPr="001C3897" w:rsidRDefault="001C3897" w:rsidP="001C3897">
            <w:pPr>
              <w:spacing w:line="276" w:lineRule="auto"/>
              <w:rPr>
                <w:b/>
                <w:bCs/>
                <w:sz w:val="20"/>
                <w:szCs w:val="20"/>
              </w:rPr>
            </w:pPr>
            <w:r w:rsidRPr="001C3897">
              <w:rPr>
                <w:b/>
                <w:bCs/>
                <w:sz w:val="20"/>
                <w:szCs w:val="20"/>
              </w:rPr>
              <w:t>Итого по Главе 7. Благоустройство и озеленение территории</w:t>
            </w:r>
          </w:p>
        </w:tc>
        <w:tc>
          <w:tcPr>
            <w:tcW w:w="1418" w:type="dxa"/>
            <w:shd w:val="clear" w:color="auto" w:fill="auto"/>
          </w:tcPr>
          <w:p w14:paraId="77688BAC" w14:textId="77777777" w:rsidR="001C3897" w:rsidRPr="001C3897" w:rsidRDefault="001C3897" w:rsidP="001C3897">
            <w:pPr>
              <w:spacing w:line="276" w:lineRule="auto"/>
              <w:jc w:val="center"/>
              <w:rPr>
                <w:b/>
                <w:bCs/>
                <w:sz w:val="20"/>
                <w:szCs w:val="20"/>
              </w:rPr>
            </w:pPr>
          </w:p>
        </w:tc>
        <w:tc>
          <w:tcPr>
            <w:tcW w:w="1559" w:type="dxa"/>
            <w:shd w:val="clear" w:color="auto" w:fill="auto"/>
          </w:tcPr>
          <w:p w14:paraId="00C34936" w14:textId="77777777" w:rsidR="001C3897" w:rsidRPr="001C3897" w:rsidRDefault="001C3897" w:rsidP="001C3897">
            <w:pPr>
              <w:spacing w:line="276" w:lineRule="auto"/>
              <w:jc w:val="center"/>
              <w:rPr>
                <w:b/>
                <w:bCs/>
                <w:sz w:val="20"/>
                <w:szCs w:val="20"/>
              </w:rPr>
            </w:pPr>
          </w:p>
        </w:tc>
        <w:tc>
          <w:tcPr>
            <w:tcW w:w="1985" w:type="dxa"/>
            <w:shd w:val="clear" w:color="auto" w:fill="auto"/>
          </w:tcPr>
          <w:p w14:paraId="5EDC5CAE" w14:textId="77777777" w:rsidR="001C3897" w:rsidRPr="001C3897" w:rsidRDefault="001C3897" w:rsidP="001C3897">
            <w:pPr>
              <w:spacing w:line="276" w:lineRule="auto"/>
              <w:jc w:val="center"/>
              <w:rPr>
                <w:sz w:val="20"/>
                <w:szCs w:val="20"/>
              </w:rPr>
            </w:pPr>
          </w:p>
        </w:tc>
        <w:tc>
          <w:tcPr>
            <w:tcW w:w="1701" w:type="dxa"/>
            <w:shd w:val="clear" w:color="auto" w:fill="auto"/>
          </w:tcPr>
          <w:p w14:paraId="46DC64AA" w14:textId="77777777" w:rsidR="001C3897" w:rsidRPr="001C3897" w:rsidRDefault="001C3897" w:rsidP="001C3897">
            <w:pPr>
              <w:spacing w:line="276" w:lineRule="auto"/>
              <w:jc w:val="center"/>
              <w:rPr>
                <w:sz w:val="20"/>
                <w:szCs w:val="20"/>
              </w:rPr>
            </w:pPr>
          </w:p>
        </w:tc>
        <w:tc>
          <w:tcPr>
            <w:tcW w:w="1276" w:type="dxa"/>
            <w:shd w:val="clear" w:color="auto" w:fill="auto"/>
          </w:tcPr>
          <w:p w14:paraId="100EB0D1"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1EA1FA59" w14:textId="77777777" w:rsidR="001C3897" w:rsidRPr="001C3897" w:rsidRDefault="001C3897" w:rsidP="001C3897">
            <w:pPr>
              <w:spacing w:line="276" w:lineRule="auto"/>
              <w:jc w:val="center"/>
              <w:rPr>
                <w:sz w:val="20"/>
                <w:szCs w:val="20"/>
              </w:rPr>
            </w:pPr>
          </w:p>
        </w:tc>
      </w:tr>
      <w:tr w:rsidR="001C3897" w:rsidRPr="001C3897" w14:paraId="109309BF" w14:textId="77777777" w:rsidTr="006B6248">
        <w:tc>
          <w:tcPr>
            <w:tcW w:w="523" w:type="dxa"/>
            <w:shd w:val="clear" w:color="auto" w:fill="auto"/>
          </w:tcPr>
          <w:p w14:paraId="7E2B9286" w14:textId="77777777" w:rsidR="001C3897" w:rsidRPr="001C3897" w:rsidRDefault="001C3897" w:rsidP="001C3897">
            <w:pPr>
              <w:spacing w:line="276" w:lineRule="auto"/>
              <w:rPr>
                <w:b/>
                <w:bCs/>
                <w:sz w:val="20"/>
                <w:szCs w:val="20"/>
              </w:rPr>
            </w:pPr>
          </w:p>
        </w:tc>
        <w:tc>
          <w:tcPr>
            <w:tcW w:w="5680" w:type="dxa"/>
            <w:gridSpan w:val="3"/>
            <w:shd w:val="clear" w:color="auto" w:fill="auto"/>
          </w:tcPr>
          <w:p w14:paraId="68A12BFE" w14:textId="77777777" w:rsidR="001C3897" w:rsidRPr="001C3897" w:rsidRDefault="001C3897" w:rsidP="001C3897">
            <w:pPr>
              <w:spacing w:line="276" w:lineRule="auto"/>
              <w:jc w:val="right"/>
              <w:rPr>
                <w:b/>
                <w:bCs/>
                <w:sz w:val="20"/>
                <w:szCs w:val="20"/>
              </w:rPr>
            </w:pPr>
            <w:r w:rsidRPr="001C3897">
              <w:rPr>
                <w:b/>
                <w:bCs/>
                <w:sz w:val="20"/>
                <w:szCs w:val="20"/>
              </w:rPr>
              <w:t>Итого по Главам 1-7</w:t>
            </w:r>
          </w:p>
        </w:tc>
        <w:tc>
          <w:tcPr>
            <w:tcW w:w="1418" w:type="dxa"/>
            <w:shd w:val="clear" w:color="auto" w:fill="auto"/>
          </w:tcPr>
          <w:p w14:paraId="0A219F4B" w14:textId="77777777" w:rsidR="001C3897" w:rsidRPr="001C3897" w:rsidRDefault="001C3897" w:rsidP="001C3897">
            <w:pPr>
              <w:spacing w:line="276" w:lineRule="auto"/>
              <w:jc w:val="center"/>
              <w:rPr>
                <w:b/>
                <w:bCs/>
                <w:sz w:val="20"/>
                <w:szCs w:val="20"/>
              </w:rPr>
            </w:pPr>
            <w:r w:rsidRPr="001C3897">
              <w:rPr>
                <w:b/>
                <w:bCs/>
                <w:sz w:val="20"/>
                <w:szCs w:val="20"/>
              </w:rPr>
              <w:t>409,13</w:t>
            </w:r>
          </w:p>
        </w:tc>
        <w:tc>
          <w:tcPr>
            <w:tcW w:w="1559" w:type="dxa"/>
            <w:shd w:val="clear" w:color="auto" w:fill="auto"/>
          </w:tcPr>
          <w:p w14:paraId="46E8C8ED" w14:textId="77777777" w:rsidR="001C3897" w:rsidRPr="001C3897" w:rsidRDefault="001C3897" w:rsidP="001C3897">
            <w:pPr>
              <w:spacing w:line="276" w:lineRule="auto"/>
              <w:jc w:val="center"/>
              <w:rPr>
                <w:b/>
                <w:bCs/>
                <w:sz w:val="20"/>
                <w:szCs w:val="20"/>
              </w:rPr>
            </w:pPr>
            <w:r w:rsidRPr="001C3897">
              <w:rPr>
                <w:b/>
                <w:bCs/>
                <w:sz w:val="20"/>
                <w:szCs w:val="20"/>
              </w:rPr>
              <w:t>11 501,06</w:t>
            </w:r>
          </w:p>
        </w:tc>
        <w:tc>
          <w:tcPr>
            <w:tcW w:w="1985" w:type="dxa"/>
            <w:shd w:val="clear" w:color="auto" w:fill="auto"/>
          </w:tcPr>
          <w:p w14:paraId="6B710D47" w14:textId="77777777" w:rsidR="001C3897" w:rsidRPr="001C3897" w:rsidRDefault="001C3897" w:rsidP="001C3897">
            <w:pPr>
              <w:spacing w:line="276" w:lineRule="auto"/>
              <w:jc w:val="center"/>
              <w:rPr>
                <w:sz w:val="20"/>
                <w:szCs w:val="20"/>
              </w:rPr>
            </w:pPr>
          </w:p>
        </w:tc>
        <w:tc>
          <w:tcPr>
            <w:tcW w:w="1701" w:type="dxa"/>
            <w:shd w:val="clear" w:color="auto" w:fill="auto"/>
          </w:tcPr>
          <w:p w14:paraId="6B174D2F" w14:textId="77777777" w:rsidR="001C3897" w:rsidRPr="001C3897" w:rsidRDefault="001C3897" w:rsidP="001C3897">
            <w:pPr>
              <w:spacing w:line="276" w:lineRule="auto"/>
              <w:jc w:val="center"/>
              <w:rPr>
                <w:sz w:val="20"/>
                <w:szCs w:val="20"/>
              </w:rPr>
            </w:pPr>
          </w:p>
        </w:tc>
        <w:tc>
          <w:tcPr>
            <w:tcW w:w="1276" w:type="dxa"/>
            <w:shd w:val="clear" w:color="auto" w:fill="auto"/>
          </w:tcPr>
          <w:p w14:paraId="77F8EF98"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240C8D3C" w14:textId="77777777" w:rsidR="001C3897" w:rsidRPr="001C3897" w:rsidRDefault="001C3897" w:rsidP="001C3897">
            <w:pPr>
              <w:spacing w:line="276" w:lineRule="auto"/>
              <w:jc w:val="center"/>
              <w:rPr>
                <w:b/>
                <w:bCs/>
                <w:sz w:val="20"/>
                <w:szCs w:val="20"/>
              </w:rPr>
            </w:pPr>
            <w:r w:rsidRPr="001C3897">
              <w:rPr>
                <w:b/>
                <w:bCs/>
                <w:sz w:val="20"/>
                <w:szCs w:val="20"/>
              </w:rPr>
              <w:t>11 910,19</w:t>
            </w:r>
          </w:p>
        </w:tc>
      </w:tr>
      <w:tr w:rsidR="001C3897" w:rsidRPr="001C3897" w14:paraId="38F81434" w14:textId="77777777" w:rsidTr="006B6248">
        <w:tc>
          <w:tcPr>
            <w:tcW w:w="523" w:type="dxa"/>
            <w:shd w:val="clear" w:color="auto" w:fill="auto"/>
          </w:tcPr>
          <w:p w14:paraId="73E99AC8" w14:textId="77777777" w:rsidR="001C3897" w:rsidRPr="001C3897" w:rsidRDefault="001C3897" w:rsidP="001C3897">
            <w:pPr>
              <w:spacing w:line="276" w:lineRule="auto"/>
              <w:rPr>
                <w:b/>
                <w:bCs/>
                <w:sz w:val="20"/>
                <w:szCs w:val="20"/>
              </w:rPr>
            </w:pPr>
          </w:p>
        </w:tc>
        <w:tc>
          <w:tcPr>
            <w:tcW w:w="15179" w:type="dxa"/>
            <w:gridSpan w:val="9"/>
            <w:tcBorders>
              <w:right w:val="single" w:sz="4" w:space="0" w:color="auto"/>
            </w:tcBorders>
            <w:shd w:val="clear" w:color="auto" w:fill="auto"/>
          </w:tcPr>
          <w:p w14:paraId="63E3E5E9" w14:textId="77777777" w:rsidR="001C3897" w:rsidRPr="001C3897" w:rsidRDefault="001C3897" w:rsidP="001C3897">
            <w:pPr>
              <w:spacing w:line="276" w:lineRule="auto"/>
              <w:rPr>
                <w:b/>
                <w:bCs/>
                <w:sz w:val="20"/>
                <w:szCs w:val="20"/>
              </w:rPr>
            </w:pPr>
            <w:r w:rsidRPr="001C3897">
              <w:rPr>
                <w:b/>
                <w:bCs/>
                <w:sz w:val="20"/>
                <w:szCs w:val="20"/>
              </w:rPr>
              <w:t xml:space="preserve">Глава 9. Прочие работы и затраты </w:t>
            </w:r>
          </w:p>
        </w:tc>
      </w:tr>
      <w:tr w:rsidR="001C3897" w:rsidRPr="001C3897" w14:paraId="49848B6B" w14:textId="77777777" w:rsidTr="006B6248">
        <w:tc>
          <w:tcPr>
            <w:tcW w:w="523" w:type="dxa"/>
            <w:shd w:val="clear" w:color="auto" w:fill="auto"/>
          </w:tcPr>
          <w:p w14:paraId="202BF2B3" w14:textId="77777777" w:rsidR="001C3897" w:rsidRPr="001C3897" w:rsidRDefault="001C3897" w:rsidP="001C3897">
            <w:pPr>
              <w:spacing w:line="276" w:lineRule="auto"/>
              <w:rPr>
                <w:b/>
                <w:bCs/>
                <w:sz w:val="20"/>
                <w:szCs w:val="2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tcPr>
          <w:p w14:paraId="510A6E68"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09-01-01</w:t>
            </w:r>
          </w:p>
        </w:tc>
        <w:tc>
          <w:tcPr>
            <w:tcW w:w="3120" w:type="dxa"/>
            <w:tcBorders>
              <w:top w:val="single" w:sz="4" w:space="0" w:color="auto"/>
              <w:left w:val="nil"/>
              <w:bottom w:val="single" w:sz="4" w:space="0" w:color="auto"/>
              <w:right w:val="single" w:sz="4" w:space="0" w:color="auto"/>
            </w:tcBorders>
            <w:shd w:val="clear" w:color="auto" w:fill="auto"/>
          </w:tcPr>
          <w:p w14:paraId="183A5A29"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Пусконаладочные работы</w:t>
            </w:r>
          </w:p>
        </w:tc>
        <w:tc>
          <w:tcPr>
            <w:tcW w:w="1418" w:type="dxa"/>
            <w:shd w:val="clear" w:color="auto" w:fill="auto"/>
          </w:tcPr>
          <w:p w14:paraId="11A18A39" w14:textId="77777777" w:rsidR="001C3897" w:rsidRPr="001C3897" w:rsidRDefault="001C3897" w:rsidP="001C3897">
            <w:pPr>
              <w:spacing w:line="276" w:lineRule="auto"/>
              <w:jc w:val="center"/>
              <w:rPr>
                <w:b/>
                <w:bCs/>
                <w:sz w:val="20"/>
                <w:szCs w:val="20"/>
              </w:rPr>
            </w:pPr>
          </w:p>
        </w:tc>
        <w:tc>
          <w:tcPr>
            <w:tcW w:w="1559" w:type="dxa"/>
            <w:shd w:val="clear" w:color="auto" w:fill="auto"/>
          </w:tcPr>
          <w:p w14:paraId="7D407070" w14:textId="77777777" w:rsidR="001C3897" w:rsidRPr="001C3897" w:rsidRDefault="001C3897" w:rsidP="001C3897">
            <w:pPr>
              <w:spacing w:line="276" w:lineRule="auto"/>
              <w:jc w:val="center"/>
              <w:rPr>
                <w:b/>
                <w:bCs/>
                <w:sz w:val="20"/>
                <w:szCs w:val="20"/>
              </w:rPr>
            </w:pPr>
          </w:p>
        </w:tc>
        <w:tc>
          <w:tcPr>
            <w:tcW w:w="1985" w:type="dxa"/>
            <w:shd w:val="clear" w:color="auto" w:fill="auto"/>
          </w:tcPr>
          <w:p w14:paraId="2C2680AF" w14:textId="77777777" w:rsidR="001C3897" w:rsidRPr="001C3897" w:rsidRDefault="001C3897" w:rsidP="001C3897">
            <w:pPr>
              <w:spacing w:line="276" w:lineRule="auto"/>
              <w:jc w:val="center"/>
              <w:rPr>
                <w:sz w:val="20"/>
                <w:szCs w:val="20"/>
              </w:rPr>
            </w:pPr>
          </w:p>
        </w:tc>
        <w:tc>
          <w:tcPr>
            <w:tcW w:w="1701" w:type="dxa"/>
            <w:shd w:val="clear" w:color="auto" w:fill="auto"/>
          </w:tcPr>
          <w:p w14:paraId="5C238720" w14:textId="77777777" w:rsidR="001C3897" w:rsidRPr="001C3897" w:rsidRDefault="001C3897" w:rsidP="001C3897">
            <w:pPr>
              <w:spacing w:line="276" w:lineRule="auto"/>
              <w:jc w:val="center"/>
              <w:rPr>
                <w:b/>
                <w:bCs/>
                <w:sz w:val="20"/>
                <w:szCs w:val="20"/>
              </w:rPr>
            </w:pPr>
          </w:p>
        </w:tc>
        <w:tc>
          <w:tcPr>
            <w:tcW w:w="1276" w:type="dxa"/>
            <w:shd w:val="clear" w:color="auto" w:fill="auto"/>
          </w:tcPr>
          <w:p w14:paraId="5A03B063" w14:textId="77777777" w:rsidR="001C3897" w:rsidRPr="001C3897" w:rsidRDefault="001C3897" w:rsidP="001C3897">
            <w:pPr>
              <w:spacing w:line="276" w:lineRule="auto"/>
              <w:jc w:val="center"/>
              <w:rPr>
                <w:b/>
                <w:bCs/>
                <w:sz w:val="20"/>
                <w:szCs w:val="20"/>
              </w:rPr>
            </w:pPr>
          </w:p>
        </w:tc>
        <w:tc>
          <w:tcPr>
            <w:tcW w:w="1560" w:type="dxa"/>
            <w:shd w:val="clear" w:color="auto" w:fill="auto"/>
          </w:tcPr>
          <w:p w14:paraId="5A92B708" w14:textId="77777777" w:rsidR="001C3897" w:rsidRPr="001C3897" w:rsidRDefault="001C3897" w:rsidP="001C3897">
            <w:pPr>
              <w:spacing w:line="276" w:lineRule="auto"/>
              <w:jc w:val="center"/>
              <w:rPr>
                <w:b/>
                <w:bCs/>
                <w:sz w:val="20"/>
                <w:szCs w:val="20"/>
              </w:rPr>
            </w:pPr>
          </w:p>
        </w:tc>
      </w:tr>
      <w:tr w:rsidR="001C3897" w:rsidRPr="001C3897" w14:paraId="10D57FD8" w14:textId="77777777" w:rsidTr="006B6248">
        <w:tc>
          <w:tcPr>
            <w:tcW w:w="523" w:type="dxa"/>
            <w:shd w:val="clear" w:color="auto" w:fill="auto"/>
          </w:tcPr>
          <w:p w14:paraId="7CE555B8" w14:textId="77777777" w:rsidR="001C3897" w:rsidRPr="001C3897" w:rsidRDefault="001C3897" w:rsidP="001C3897">
            <w:pPr>
              <w:spacing w:line="276" w:lineRule="auto"/>
              <w:rPr>
                <w:b/>
                <w:bCs/>
                <w:sz w:val="20"/>
                <w:szCs w:val="2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tcPr>
          <w:p w14:paraId="0516697C"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09-02-01</w:t>
            </w:r>
          </w:p>
        </w:tc>
        <w:tc>
          <w:tcPr>
            <w:tcW w:w="3120" w:type="dxa"/>
            <w:tcBorders>
              <w:top w:val="single" w:sz="4" w:space="0" w:color="auto"/>
              <w:left w:val="nil"/>
              <w:bottom w:val="single" w:sz="4" w:space="0" w:color="auto"/>
              <w:right w:val="single" w:sz="4" w:space="0" w:color="auto"/>
            </w:tcBorders>
            <w:shd w:val="clear" w:color="auto" w:fill="auto"/>
          </w:tcPr>
          <w:p w14:paraId="47D9746A"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Пусконаладочные работы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53F373" w14:textId="77777777" w:rsidR="001C3897" w:rsidRPr="001C3897" w:rsidRDefault="001C3897" w:rsidP="001C3897">
            <w:pPr>
              <w:spacing w:line="276" w:lineRule="auto"/>
              <w:jc w:val="center"/>
              <w:rPr>
                <w:b/>
                <w:bCs/>
                <w:sz w:val="20"/>
                <w:szCs w:val="20"/>
              </w:rPr>
            </w:pPr>
          </w:p>
        </w:tc>
        <w:tc>
          <w:tcPr>
            <w:tcW w:w="1559" w:type="dxa"/>
            <w:tcBorders>
              <w:top w:val="single" w:sz="4" w:space="0" w:color="auto"/>
            </w:tcBorders>
            <w:shd w:val="clear" w:color="auto" w:fill="auto"/>
          </w:tcPr>
          <w:p w14:paraId="3BAF8707" w14:textId="77777777" w:rsidR="001C3897" w:rsidRPr="001C3897" w:rsidRDefault="001C3897" w:rsidP="001C3897">
            <w:pPr>
              <w:spacing w:line="276" w:lineRule="auto"/>
              <w:jc w:val="center"/>
              <w:rPr>
                <w:b/>
                <w:bCs/>
                <w:sz w:val="20"/>
                <w:szCs w:val="20"/>
              </w:rPr>
            </w:pPr>
          </w:p>
        </w:tc>
        <w:tc>
          <w:tcPr>
            <w:tcW w:w="1985" w:type="dxa"/>
            <w:tcBorders>
              <w:top w:val="single" w:sz="4" w:space="0" w:color="auto"/>
            </w:tcBorders>
            <w:shd w:val="clear" w:color="auto" w:fill="auto"/>
          </w:tcPr>
          <w:p w14:paraId="57DBE1F2" w14:textId="77777777" w:rsidR="001C3897" w:rsidRPr="001C3897" w:rsidRDefault="001C3897" w:rsidP="001C3897">
            <w:pPr>
              <w:spacing w:line="276" w:lineRule="auto"/>
              <w:jc w:val="center"/>
              <w:rPr>
                <w:sz w:val="20"/>
                <w:szCs w:val="20"/>
              </w:rPr>
            </w:pPr>
          </w:p>
        </w:tc>
        <w:tc>
          <w:tcPr>
            <w:tcW w:w="1701" w:type="dxa"/>
            <w:tcBorders>
              <w:top w:val="single" w:sz="4" w:space="0" w:color="auto"/>
            </w:tcBorders>
            <w:shd w:val="clear" w:color="auto" w:fill="auto"/>
          </w:tcPr>
          <w:p w14:paraId="2977E8EB" w14:textId="77777777" w:rsidR="001C3897" w:rsidRPr="001C3897" w:rsidRDefault="001C3897" w:rsidP="001C3897">
            <w:pPr>
              <w:spacing w:line="276" w:lineRule="auto"/>
              <w:jc w:val="center"/>
              <w:rPr>
                <w:b/>
                <w:bCs/>
                <w:sz w:val="20"/>
                <w:szCs w:val="20"/>
              </w:rPr>
            </w:pPr>
          </w:p>
        </w:tc>
        <w:tc>
          <w:tcPr>
            <w:tcW w:w="1276" w:type="dxa"/>
            <w:tcBorders>
              <w:top w:val="single" w:sz="4" w:space="0" w:color="auto"/>
            </w:tcBorders>
            <w:shd w:val="clear" w:color="auto" w:fill="auto"/>
          </w:tcPr>
          <w:p w14:paraId="782F3757" w14:textId="77777777" w:rsidR="001C3897" w:rsidRPr="001C3897" w:rsidRDefault="001C3897" w:rsidP="001C3897">
            <w:pPr>
              <w:spacing w:line="276" w:lineRule="auto"/>
              <w:jc w:val="center"/>
              <w:rPr>
                <w:b/>
                <w:bCs/>
                <w:sz w:val="20"/>
                <w:szCs w:val="20"/>
              </w:rPr>
            </w:pPr>
          </w:p>
        </w:tc>
        <w:tc>
          <w:tcPr>
            <w:tcW w:w="1560" w:type="dxa"/>
            <w:tcBorders>
              <w:top w:val="single" w:sz="4" w:space="0" w:color="auto"/>
            </w:tcBorders>
            <w:shd w:val="clear" w:color="auto" w:fill="auto"/>
          </w:tcPr>
          <w:p w14:paraId="466AF8BF" w14:textId="77777777" w:rsidR="001C3897" w:rsidRPr="001C3897" w:rsidRDefault="001C3897" w:rsidP="001C3897">
            <w:pPr>
              <w:spacing w:line="276" w:lineRule="auto"/>
              <w:jc w:val="center"/>
              <w:rPr>
                <w:sz w:val="20"/>
                <w:szCs w:val="20"/>
              </w:rPr>
            </w:pPr>
          </w:p>
        </w:tc>
      </w:tr>
      <w:tr w:rsidR="001C3897" w:rsidRPr="001C3897" w14:paraId="52940E21" w14:textId="77777777" w:rsidTr="006B6248">
        <w:tc>
          <w:tcPr>
            <w:tcW w:w="523" w:type="dxa"/>
            <w:shd w:val="clear" w:color="auto" w:fill="auto"/>
          </w:tcPr>
          <w:p w14:paraId="69964DBE" w14:textId="77777777" w:rsidR="001C3897" w:rsidRPr="001C3897" w:rsidRDefault="001C3897" w:rsidP="001C3897">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46316EC7"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09-01-02</w:t>
            </w:r>
          </w:p>
        </w:tc>
        <w:tc>
          <w:tcPr>
            <w:tcW w:w="3120" w:type="dxa"/>
            <w:tcBorders>
              <w:top w:val="nil"/>
              <w:left w:val="nil"/>
              <w:bottom w:val="single" w:sz="4" w:space="0" w:color="auto"/>
              <w:right w:val="single" w:sz="4" w:space="0" w:color="auto"/>
            </w:tcBorders>
            <w:shd w:val="clear" w:color="auto" w:fill="auto"/>
          </w:tcPr>
          <w:p w14:paraId="7173B2B0" w14:textId="77777777" w:rsidR="001C3897" w:rsidRPr="001C3897" w:rsidRDefault="001C3897" w:rsidP="001C3897">
            <w:pPr>
              <w:spacing w:line="276" w:lineRule="auto"/>
              <w:rPr>
                <w:sz w:val="20"/>
                <w:szCs w:val="20"/>
              </w:rPr>
            </w:pPr>
            <w:r w:rsidRPr="001C3897">
              <w:rPr>
                <w:rFonts w:eastAsia="Calibri"/>
                <w:color w:val="000000"/>
                <w:sz w:val="16"/>
                <w:szCs w:val="16"/>
                <w:lang w:eastAsia="en-US"/>
              </w:rPr>
              <w:t>Транспортировка и такелаж существующего трансформатора</w:t>
            </w:r>
          </w:p>
        </w:tc>
        <w:tc>
          <w:tcPr>
            <w:tcW w:w="1418" w:type="dxa"/>
            <w:tcBorders>
              <w:top w:val="nil"/>
              <w:left w:val="single" w:sz="4" w:space="0" w:color="auto"/>
              <w:bottom w:val="single" w:sz="4" w:space="0" w:color="auto"/>
              <w:right w:val="single" w:sz="4" w:space="0" w:color="auto"/>
            </w:tcBorders>
            <w:shd w:val="clear" w:color="auto" w:fill="auto"/>
          </w:tcPr>
          <w:p w14:paraId="7E9B0770" w14:textId="77777777" w:rsidR="001C3897" w:rsidRPr="001C3897" w:rsidRDefault="001C3897" w:rsidP="001C3897">
            <w:pPr>
              <w:spacing w:line="276" w:lineRule="auto"/>
              <w:jc w:val="center"/>
              <w:rPr>
                <w:sz w:val="20"/>
                <w:szCs w:val="20"/>
              </w:rPr>
            </w:pPr>
          </w:p>
        </w:tc>
        <w:tc>
          <w:tcPr>
            <w:tcW w:w="1559" w:type="dxa"/>
            <w:shd w:val="clear" w:color="auto" w:fill="auto"/>
          </w:tcPr>
          <w:p w14:paraId="1C795D7C" w14:textId="77777777" w:rsidR="001C3897" w:rsidRPr="001C3897" w:rsidRDefault="001C3897" w:rsidP="001C3897">
            <w:pPr>
              <w:spacing w:line="276" w:lineRule="auto"/>
              <w:jc w:val="center"/>
              <w:rPr>
                <w:b/>
                <w:bCs/>
                <w:sz w:val="20"/>
                <w:szCs w:val="20"/>
              </w:rPr>
            </w:pPr>
          </w:p>
        </w:tc>
        <w:tc>
          <w:tcPr>
            <w:tcW w:w="1985" w:type="dxa"/>
            <w:shd w:val="clear" w:color="auto" w:fill="auto"/>
          </w:tcPr>
          <w:p w14:paraId="77041305" w14:textId="77777777" w:rsidR="001C3897" w:rsidRPr="001C3897" w:rsidRDefault="001C3897" w:rsidP="001C3897">
            <w:pPr>
              <w:spacing w:line="276" w:lineRule="auto"/>
              <w:jc w:val="center"/>
              <w:rPr>
                <w:b/>
                <w:bCs/>
                <w:sz w:val="20"/>
                <w:szCs w:val="20"/>
              </w:rPr>
            </w:pPr>
          </w:p>
        </w:tc>
        <w:tc>
          <w:tcPr>
            <w:tcW w:w="1701" w:type="dxa"/>
            <w:shd w:val="clear" w:color="auto" w:fill="auto"/>
          </w:tcPr>
          <w:p w14:paraId="725A90C3" w14:textId="77777777" w:rsidR="001C3897" w:rsidRPr="001C3897" w:rsidRDefault="001C3897" w:rsidP="001C3897">
            <w:pPr>
              <w:spacing w:line="276" w:lineRule="auto"/>
              <w:jc w:val="center"/>
              <w:rPr>
                <w:b/>
                <w:bCs/>
                <w:sz w:val="20"/>
                <w:szCs w:val="20"/>
              </w:rPr>
            </w:pPr>
          </w:p>
        </w:tc>
        <w:tc>
          <w:tcPr>
            <w:tcW w:w="1276" w:type="dxa"/>
            <w:shd w:val="clear" w:color="auto" w:fill="auto"/>
          </w:tcPr>
          <w:p w14:paraId="1770830D" w14:textId="77777777" w:rsidR="001C3897" w:rsidRPr="001C3897" w:rsidRDefault="001C3897" w:rsidP="001C3897">
            <w:pPr>
              <w:spacing w:line="276" w:lineRule="auto"/>
              <w:jc w:val="center"/>
              <w:rPr>
                <w:sz w:val="20"/>
                <w:szCs w:val="20"/>
              </w:rPr>
            </w:pPr>
          </w:p>
        </w:tc>
        <w:tc>
          <w:tcPr>
            <w:tcW w:w="1560" w:type="dxa"/>
            <w:shd w:val="clear" w:color="auto" w:fill="auto"/>
          </w:tcPr>
          <w:p w14:paraId="52604717" w14:textId="77777777" w:rsidR="001C3897" w:rsidRPr="001C3897" w:rsidRDefault="001C3897" w:rsidP="001C3897">
            <w:pPr>
              <w:spacing w:line="276" w:lineRule="auto"/>
              <w:jc w:val="center"/>
              <w:rPr>
                <w:sz w:val="20"/>
                <w:szCs w:val="20"/>
              </w:rPr>
            </w:pPr>
          </w:p>
        </w:tc>
      </w:tr>
      <w:tr w:rsidR="001C3897" w:rsidRPr="001C3897" w14:paraId="01F5B2B8" w14:textId="77777777" w:rsidTr="006B6248">
        <w:tc>
          <w:tcPr>
            <w:tcW w:w="523" w:type="dxa"/>
            <w:shd w:val="clear" w:color="auto" w:fill="auto"/>
          </w:tcPr>
          <w:p w14:paraId="14EEDA7D" w14:textId="77777777" w:rsidR="001C3897" w:rsidRPr="001C3897" w:rsidRDefault="001C3897" w:rsidP="001C3897">
            <w:pPr>
              <w:spacing w:line="276" w:lineRule="auto"/>
              <w:rPr>
                <w:b/>
                <w:bCs/>
                <w:sz w:val="20"/>
                <w:szCs w:val="20"/>
              </w:rPr>
            </w:pPr>
          </w:p>
        </w:tc>
        <w:tc>
          <w:tcPr>
            <w:tcW w:w="5680" w:type="dxa"/>
            <w:gridSpan w:val="3"/>
            <w:shd w:val="clear" w:color="auto" w:fill="auto"/>
          </w:tcPr>
          <w:p w14:paraId="2A40A05D" w14:textId="77777777" w:rsidR="001C3897" w:rsidRPr="001C3897" w:rsidRDefault="001C3897" w:rsidP="001C3897">
            <w:pPr>
              <w:spacing w:line="276" w:lineRule="auto"/>
              <w:rPr>
                <w:b/>
                <w:bCs/>
                <w:sz w:val="20"/>
                <w:szCs w:val="20"/>
              </w:rPr>
            </w:pPr>
            <w:r w:rsidRPr="001C3897">
              <w:rPr>
                <w:b/>
                <w:bCs/>
                <w:sz w:val="20"/>
                <w:szCs w:val="20"/>
              </w:rPr>
              <w:t xml:space="preserve">Итого по Главе 9. </w:t>
            </w:r>
            <w:r w:rsidRPr="001C3897">
              <w:rPr>
                <w:rFonts w:ascii="Calibri" w:eastAsia="Calibri" w:hAnsi="Calibri"/>
                <w:sz w:val="22"/>
                <w:szCs w:val="22"/>
                <w:lang w:eastAsia="en-US"/>
              </w:rPr>
              <w:t xml:space="preserve"> </w:t>
            </w:r>
            <w:r w:rsidRPr="001C3897">
              <w:rPr>
                <w:b/>
                <w:bCs/>
                <w:sz w:val="20"/>
                <w:szCs w:val="20"/>
              </w:rPr>
              <w:t>Прочие работы и затраты</w:t>
            </w:r>
          </w:p>
        </w:tc>
        <w:tc>
          <w:tcPr>
            <w:tcW w:w="1418" w:type="dxa"/>
            <w:shd w:val="clear" w:color="auto" w:fill="auto"/>
          </w:tcPr>
          <w:p w14:paraId="0C54D70C" w14:textId="77777777" w:rsidR="001C3897" w:rsidRPr="001C3897" w:rsidRDefault="001C3897" w:rsidP="001C3897">
            <w:pPr>
              <w:spacing w:line="276" w:lineRule="auto"/>
              <w:jc w:val="center"/>
              <w:rPr>
                <w:sz w:val="20"/>
                <w:szCs w:val="20"/>
              </w:rPr>
            </w:pPr>
          </w:p>
        </w:tc>
        <w:tc>
          <w:tcPr>
            <w:tcW w:w="1559" w:type="dxa"/>
            <w:shd w:val="clear" w:color="auto" w:fill="auto"/>
          </w:tcPr>
          <w:p w14:paraId="2DCA90DF" w14:textId="77777777" w:rsidR="001C3897" w:rsidRPr="001C3897" w:rsidRDefault="001C3897" w:rsidP="001C3897">
            <w:pPr>
              <w:spacing w:line="276" w:lineRule="auto"/>
              <w:jc w:val="center"/>
              <w:rPr>
                <w:sz w:val="20"/>
                <w:szCs w:val="20"/>
              </w:rPr>
            </w:pPr>
          </w:p>
        </w:tc>
        <w:tc>
          <w:tcPr>
            <w:tcW w:w="1985" w:type="dxa"/>
            <w:shd w:val="clear" w:color="auto" w:fill="auto"/>
          </w:tcPr>
          <w:p w14:paraId="4F24869D" w14:textId="77777777" w:rsidR="001C3897" w:rsidRPr="001C3897" w:rsidRDefault="001C3897" w:rsidP="001C3897">
            <w:pPr>
              <w:spacing w:line="276" w:lineRule="auto"/>
              <w:jc w:val="center"/>
              <w:rPr>
                <w:sz w:val="20"/>
                <w:szCs w:val="20"/>
              </w:rPr>
            </w:pPr>
          </w:p>
        </w:tc>
        <w:tc>
          <w:tcPr>
            <w:tcW w:w="1701" w:type="dxa"/>
            <w:shd w:val="clear" w:color="auto" w:fill="auto"/>
          </w:tcPr>
          <w:p w14:paraId="474D1970" w14:textId="77777777" w:rsidR="001C3897" w:rsidRPr="001C3897" w:rsidRDefault="001C3897" w:rsidP="001C3897">
            <w:pPr>
              <w:spacing w:line="276" w:lineRule="auto"/>
              <w:jc w:val="center"/>
              <w:rPr>
                <w:b/>
                <w:bCs/>
                <w:sz w:val="20"/>
                <w:szCs w:val="20"/>
              </w:rPr>
            </w:pPr>
          </w:p>
        </w:tc>
        <w:tc>
          <w:tcPr>
            <w:tcW w:w="1276" w:type="dxa"/>
            <w:shd w:val="clear" w:color="auto" w:fill="auto"/>
          </w:tcPr>
          <w:p w14:paraId="73D5C6CF" w14:textId="77777777" w:rsidR="001C3897" w:rsidRPr="001C3897" w:rsidRDefault="001C3897" w:rsidP="001C3897">
            <w:pPr>
              <w:spacing w:line="276" w:lineRule="auto"/>
              <w:jc w:val="center"/>
              <w:rPr>
                <w:b/>
                <w:bCs/>
                <w:sz w:val="20"/>
                <w:szCs w:val="20"/>
              </w:rPr>
            </w:pPr>
          </w:p>
        </w:tc>
        <w:tc>
          <w:tcPr>
            <w:tcW w:w="1560" w:type="dxa"/>
            <w:tcBorders>
              <w:right w:val="single" w:sz="4" w:space="0" w:color="auto"/>
            </w:tcBorders>
            <w:shd w:val="clear" w:color="auto" w:fill="auto"/>
          </w:tcPr>
          <w:p w14:paraId="6B38ED54" w14:textId="77777777" w:rsidR="001C3897" w:rsidRPr="001C3897" w:rsidRDefault="001C3897" w:rsidP="001C3897">
            <w:pPr>
              <w:spacing w:line="276" w:lineRule="auto"/>
              <w:jc w:val="center"/>
              <w:rPr>
                <w:b/>
                <w:bCs/>
                <w:sz w:val="20"/>
                <w:szCs w:val="20"/>
              </w:rPr>
            </w:pPr>
          </w:p>
        </w:tc>
      </w:tr>
      <w:tr w:rsidR="001C3897" w:rsidRPr="001C3897" w14:paraId="1EE9A9C1" w14:textId="77777777" w:rsidTr="006B6248">
        <w:tc>
          <w:tcPr>
            <w:tcW w:w="523" w:type="dxa"/>
            <w:shd w:val="clear" w:color="auto" w:fill="auto"/>
          </w:tcPr>
          <w:p w14:paraId="49D5F26B" w14:textId="77777777" w:rsidR="001C3897" w:rsidRPr="001C3897" w:rsidRDefault="001C3897" w:rsidP="001C3897">
            <w:pPr>
              <w:spacing w:line="276" w:lineRule="auto"/>
              <w:rPr>
                <w:b/>
                <w:bCs/>
                <w:sz w:val="20"/>
                <w:szCs w:val="20"/>
              </w:rPr>
            </w:pPr>
          </w:p>
        </w:tc>
        <w:tc>
          <w:tcPr>
            <w:tcW w:w="5680" w:type="dxa"/>
            <w:gridSpan w:val="3"/>
            <w:shd w:val="clear" w:color="auto" w:fill="auto"/>
          </w:tcPr>
          <w:p w14:paraId="2FC1C7D8" w14:textId="77777777" w:rsidR="001C3897" w:rsidRPr="001C3897" w:rsidRDefault="001C3897" w:rsidP="001C3897">
            <w:pPr>
              <w:spacing w:line="276" w:lineRule="auto"/>
              <w:jc w:val="right"/>
              <w:rPr>
                <w:b/>
                <w:bCs/>
                <w:sz w:val="20"/>
                <w:szCs w:val="20"/>
              </w:rPr>
            </w:pPr>
            <w:r w:rsidRPr="001C3897">
              <w:rPr>
                <w:b/>
                <w:bCs/>
                <w:sz w:val="20"/>
                <w:szCs w:val="20"/>
              </w:rPr>
              <w:t>Итого по Главам 1-9</w:t>
            </w:r>
          </w:p>
        </w:tc>
        <w:tc>
          <w:tcPr>
            <w:tcW w:w="1418" w:type="dxa"/>
            <w:shd w:val="clear" w:color="auto" w:fill="auto"/>
          </w:tcPr>
          <w:p w14:paraId="381C7333" w14:textId="77777777" w:rsidR="001C3897" w:rsidRPr="001C3897" w:rsidRDefault="001C3897" w:rsidP="001C3897">
            <w:pPr>
              <w:spacing w:line="276" w:lineRule="auto"/>
              <w:jc w:val="center"/>
              <w:rPr>
                <w:b/>
                <w:bCs/>
                <w:sz w:val="20"/>
                <w:szCs w:val="20"/>
              </w:rPr>
            </w:pPr>
            <w:r w:rsidRPr="001C3897">
              <w:rPr>
                <w:b/>
                <w:bCs/>
                <w:sz w:val="20"/>
                <w:szCs w:val="20"/>
              </w:rPr>
              <w:t>409,13</w:t>
            </w:r>
          </w:p>
        </w:tc>
        <w:tc>
          <w:tcPr>
            <w:tcW w:w="1559" w:type="dxa"/>
            <w:shd w:val="clear" w:color="auto" w:fill="auto"/>
          </w:tcPr>
          <w:p w14:paraId="367C3B2D" w14:textId="77777777" w:rsidR="001C3897" w:rsidRPr="001C3897" w:rsidRDefault="001C3897" w:rsidP="001C3897">
            <w:pPr>
              <w:spacing w:line="276" w:lineRule="auto"/>
              <w:jc w:val="center"/>
              <w:rPr>
                <w:b/>
                <w:bCs/>
                <w:sz w:val="20"/>
                <w:szCs w:val="20"/>
              </w:rPr>
            </w:pPr>
            <w:r w:rsidRPr="001C3897">
              <w:rPr>
                <w:b/>
                <w:bCs/>
                <w:sz w:val="20"/>
                <w:szCs w:val="20"/>
              </w:rPr>
              <w:t>11 501,06</w:t>
            </w:r>
          </w:p>
        </w:tc>
        <w:tc>
          <w:tcPr>
            <w:tcW w:w="1985" w:type="dxa"/>
            <w:shd w:val="clear" w:color="auto" w:fill="auto"/>
          </w:tcPr>
          <w:p w14:paraId="56F70A68" w14:textId="77777777" w:rsidR="001C3897" w:rsidRPr="001C3897" w:rsidRDefault="001C3897" w:rsidP="001C3897">
            <w:pPr>
              <w:spacing w:line="276" w:lineRule="auto"/>
              <w:jc w:val="center"/>
              <w:rPr>
                <w:b/>
                <w:bCs/>
                <w:sz w:val="20"/>
                <w:szCs w:val="20"/>
              </w:rPr>
            </w:pPr>
          </w:p>
        </w:tc>
        <w:tc>
          <w:tcPr>
            <w:tcW w:w="1701" w:type="dxa"/>
            <w:shd w:val="clear" w:color="auto" w:fill="auto"/>
          </w:tcPr>
          <w:p w14:paraId="5E57288C" w14:textId="77777777" w:rsidR="001C3897" w:rsidRPr="001C3897" w:rsidRDefault="001C3897" w:rsidP="001C3897">
            <w:pPr>
              <w:spacing w:line="276" w:lineRule="auto"/>
              <w:jc w:val="center"/>
              <w:rPr>
                <w:b/>
                <w:bCs/>
                <w:sz w:val="20"/>
                <w:szCs w:val="20"/>
              </w:rPr>
            </w:pPr>
          </w:p>
        </w:tc>
        <w:tc>
          <w:tcPr>
            <w:tcW w:w="1276" w:type="dxa"/>
            <w:shd w:val="clear" w:color="auto" w:fill="auto"/>
          </w:tcPr>
          <w:p w14:paraId="50BB6ADC" w14:textId="77777777" w:rsidR="001C3897" w:rsidRPr="001C3897" w:rsidRDefault="001C3897" w:rsidP="001C3897">
            <w:pPr>
              <w:spacing w:line="276" w:lineRule="auto"/>
              <w:jc w:val="center"/>
              <w:rPr>
                <w:b/>
                <w:bCs/>
                <w:sz w:val="20"/>
                <w:szCs w:val="20"/>
              </w:rPr>
            </w:pPr>
          </w:p>
        </w:tc>
        <w:tc>
          <w:tcPr>
            <w:tcW w:w="1560" w:type="dxa"/>
            <w:tcBorders>
              <w:right w:val="single" w:sz="4" w:space="0" w:color="auto"/>
            </w:tcBorders>
            <w:shd w:val="clear" w:color="auto" w:fill="auto"/>
          </w:tcPr>
          <w:p w14:paraId="40FF5842" w14:textId="77777777" w:rsidR="001C3897" w:rsidRPr="001C3897" w:rsidRDefault="001C3897" w:rsidP="001C3897">
            <w:pPr>
              <w:spacing w:line="276" w:lineRule="auto"/>
              <w:jc w:val="center"/>
              <w:rPr>
                <w:b/>
                <w:bCs/>
                <w:sz w:val="20"/>
                <w:szCs w:val="20"/>
              </w:rPr>
            </w:pPr>
            <w:r w:rsidRPr="001C3897">
              <w:rPr>
                <w:b/>
                <w:bCs/>
                <w:sz w:val="20"/>
                <w:szCs w:val="20"/>
              </w:rPr>
              <w:t>11 910,19</w:t>
            </w:r>
          </w:p>
        </w:tc>
      </w:tr>
      <w:tr w:rsidR="001C3897" w:rsidRPr="001C3897" w14:paraId="1B0DA00A" w14:textId="77777777" w:rsidTr="006B6248">
        <w:tc>
          <w:tcPr>
            <w:tcW w:w="529" w:type="dxa"/>
            <w:gridSpan w:val="2"/>
            <w:tcBorders>
              <w:right w:val="single" w:sz="4" w:space="0" w:color="auto"/>
            </w:tcBorders>
            <w:shd w:val="clear" w:color="auto" w:fill="auto"/>
          </w:tcPr>
          <w:p w14:paraId="0522196C" w14:textId="77777777" w:rsidR="001C3897" w:rsidRPr="001C3897" w:rsidRDefault="001C3897" w:rsidP="001C3897">
            <w:pPr>
              <w:spacing w:line="276" w:lineRule="auto"/>
              <w:jc w:val="center"/>
              <w:rPr>
                <w:b/>
                <w:bCs/>
                <w:sz w:val="20"/>
                <w:szCs w:val="20"/>
              </w:rPr>
            </w:pPr>
          </w:p>
        </w:tc>
        <w:tc>
          <w:tcPr>
            <w:tcW w:w="15173" w:type="dxa"/>
            <w:gridSpan w:val="8"/>
            <w:tcBorders>
              <w:right w:val="single" w:sz="4" w:space="0" w:color="auto"/>
            </w:tcBorders>
            <w:shd w:val="clear" w:color="auto" w:fill="auto"/>
          </w:tcPr>
          <w:p w14:paraId="08360294" w14:textId="77777777" w:rsidR="001C3897" w:rsidRPr="001C3897" w:rsidRDefault="001C3897" w:rsidP="001C3897">
            <w:pPr>
              <w:spacing w:line="276" w:lineRule="auto"/>
              <w:rPr>
                <w:b/>
                <w:bCs/>
                <w:sz w:val="20"/>
                <w:szCs w:val="20"/>
              </w:rPr>
            </w:pPr>
            <w:r w:rsidRPr="001C3897">
              <w:rPr>
                <w:b/>
                <w:bCs/>
                <w:sz w:val="20"/>
                <w:szCs w:val="20"/>
              </w:rPr>
              <w:t>Глава 10.</w:t>
            </w:r>
            <w:r w:rsidRPr="001C3897">
              <w:rPr>
                <w:rFonts w:ascii="Calibri" w:eastAsia="Calibri" w:hAnsi="Calibri"/>
                <w:sz w:val="22"/>
                <w:szCs w:val="22"/>
                <w:lang w:eastAsia="en-US"/>
              </w:rPr>
              <w:t xml:space="preserve"> </w:t>
            </w:r>
            <w:r w:rsidRPr="001C3897">
              <w:rPr>
                <w:b/>
                <w:bCs/>
                <w:sz w:val="20"/>
                <w:szCs w:val="20"/>
              </w:rPr>
              <w:t>Содержание службы заказчика. Строительный контроль</w:t>
            </w:r>
          </w:p>
        </w:tc>
      </w:tr>
      <w:tr w:rsidR="001C3897" w:rsidRPr="001C3897" w14:paraId="7649BE94" w14:textId="77777777" w:rsidTr="006B6248">
        <w:tc>
          <w:tcPr>
            <w:tcW w:w="529" w:type="dxa"/>
            <w:gridSpan w:val="2"/>
            <w:tcBorders>
              <w:right w:val="single" w:sz="4" w:space="0" w:color="auto"/>
            </w:tcBorders>
            <w:shd w:val="clear" w:color="auto" w:fill="auto"/>
          </w:tcPr>
          <w:p w14:paraId="74C162EA" w14:textId="77777777" w:rsidR="001C3897" w:rsidRPr="001C3897" w:rsidRDefault="001C3897" w:rsidP="001C3897">
            <w:pPr>
              <w:spacing w:line="276" w:lineRule="auto"/>
              <w:jc w:val="center"/>
              <w:rPr>
                <w:b/>
                <w:bCs/>
                <w:sz w:val="20"/>
                <w:szCs w:val="20"/>
              </w:rPr>
            </w:pPr>
          </w:p>
        </w:tc>
        <w:tc>
          <w:tcPr>
            <w:tcW w:w="2554" w:type="dxa"/>
            <w:tcBorders>
              <w:right w:val="single" w:sz="4" w:space="0" w:color="auto"/>
            </w:tcBorders>
            <w:shd w:val="clear" w:color="auto" w:fill="auto"/>
          </w:tcPr>
          <w:p w14:paraId="39FCAF8F" w14:textId="77777777" w:rsidR="001C3897" w:rsidRPr="001C3897" w:rsidRDefault="001C3897" w:rsidP="001C3897">
            <w:pPr>
              <w:spacing w:line="276" w:lineRule="auto"/>
              <w:rPr>
                <w:sz w:val="20"/>
                <w:szCs w:val="20"/>
              </w:rPr>
            </w:pPr>
            <w:r w:rsidRPr="001C3897">
              <w:rPr>
                <w:sz w:val="20"/>
                <w:szCs w:val="20"/>
              </w:rPr>
              <w:t>Постановление Правительства РФ от 21.06.2010г. №468</w:t>
            </w:r>
          </w:p>
        </w:tc>
        <w:tc>
          <w:tcPr>
            <w:tcW w:w="3120" w:type="dxa"/>
            <w:tcBorders>
              <w:right w:val="single" w:sz="4" w:space="0" w:color="auto"/>
            </w:tcBorders>
            <w:shd w:val="clear" w:color="auto" w:fill="auto"/>
          </w:tcPr>
          <w:p w14:paraId="2DE7C0DD" w14:textId="77777777" w:rsidR="001C3897" w:rsidRPr="001C3897" w:rsidRDefault="001C3897" w:rsidP="001C3897">
            <w:pPr>
              <w:spacing w:line="276" w:lineRule="auto"/>
              <w:rPr>
                <w:sz w:val="20"/>
                <w:szCs w:val="20"/>
              </w:rPr>
            </w:pPr>
            <w:r w:rsidRPr="001C3897">
              <w:rPr>
                <w:sz w:val="20"/>
                <w:szCs w:val="20"/>
              </w:rPr>
              <w:t>Строительный контроль - 2,14%</w:t>
            </w:r>
          </w:p>
        </w:tc>
        <w:tc>
          <w:tcPr>
            <w:tcW w:w="1418" w:type="dxa"/>
            <w:tcBorders>
              <w:right w:val="single" w:sz="4" w:space="0" w:color="auto"/>
            </w:tcBorders>
            <w:shd w:val="clear" w:color="auto" w:fill="auto"/>
          </w:tcPr>
          <w:p w14:paraId="2EDEB5CE" w14:textId="77777777" w:rsidR="001C3897" w:rsidRPr="001C3897" w:rsidRDefault="001C3897" w:rsidP="001C3897">
            <w:pPr>
              <w:spacing w:line="276" w:lineRule="auto"/>
              <w:jc w:val="center"/>
              <w:rPr>
                <w:b/>
                <w:bCs/>
                <w:sz w:val="20"/>
                <w:szCs w:val="20"/>
              </w:rPr>
            </w:pPr>
          </w:p>
        </w:tc>
        <w:tc>
          <w:tcPr>
            <w:tcW w:w="1559" w:type="dxa"/>
            <w:tcBorders>
              <w:right w:val="single" w:sz="4" w:space="0" w:color="auto"/>
            </w:tcBorders>
            <w:shd w:val="clear" w:color="auto" w:fill="auto"/>
          </w:tcPr>
          <w:p w14:paraId="30F1594F" w14:textId="77777777" w:rsidR="001C3897" w:rsidRPr="001C3897" w:rsidRDefault="001C3897" w:rsidP="001C3897">
            <w:pPr>
              <w:spacing w:line="276" w:lineRule="auto"/>
              <w:jc w:val="center"/>
              <w:rPr>
                <w:b/>
                <w:bCs/>
                <w:sz w:val="20"/>
                <w:szCs w:val="20"/>
              </w:rPr>
            </w:pPr>
          </w:p>
        </w:tc>
        <w:tc>
          <w:tcPr>
            <w:tcW w:w="1985" w:type="dxa"/>
            <w:tcBorders>
              <w:right w:val="single" w:sz="4" w:space="0" w:color="auto"/>
            </w:tcBorders>
            <w:shd w:val="clear" w:color="auto" w:fill="auto"/>
          </w:tcPr>
          <w:p w14:paraId="35FBEB64" w14:textId="77777777" w:rsidR="001C3897" w:rsidRPr="001C3897" w:rsidRDefault="001C3897" w:rsidP="001C3897">
            <w:pPr>
              <w:spacing w:line="276" w:lineRule="auto"/>
              <w:jc w:val="center"/>
              <w:rPr>
                <w:b/>
                <w:bCs/>
                <w:sz w:val="20"/>
                <w:szCs w:val="20"/>
              </w:rPr>
            </w:pPr>
          </w:p>
        </w:tc>
        <w:tc>
          <w:tcPr>
            <w:tcW w:w="1701" w:type="dxa"/>
            <w:tcBorders>
              <w:right w:val="single" w:sz="4" w:space="0" w:color="auto"/>
            </w:tcBorders>
            <w:shd w:val="clear" w:color="auto" w:fill="auto"/>
          </w:tcPr>
          <w:p w14:paraId="1C821DF1" w14:textId="77777777" w:rsidR="001C3897" w:rsidRPr="001C3897" w:rsidRDefault="001C3897" w:rsidP="001C3897">
            <w:pPr>
              <w:spacing w:line="276" w:lineRule="auto"/>
              <w:jc w:val="center"/>
              <w:rPr>
                <w:sz w:val="20"/>
                <w:szCs w:val="20"/>
              </w:rPr>
            </w:pPr>
          </w:p>
        </w:tc>
        <w:tc>
          <w:tcPr>
            <w:tcW w:w="1276" w:type="dxa"/>
            <w:tcBorders>
              <w:right w:val="single" w:sz="4" w:space="0" w:color="auto"/>
            </w:tcBorders>
            <w:shd w:val="clear" w:color="auto" w:fill="auto"/>
          </w:tcPr>
          <w:p w14:paraId="46C36C62"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5221D087" w14:textId="77777777" w:rsidR="001C3897" w:rsidRPr="001C3897" w:rsidRDefault="001C3897" w:rsidP="001C3897">
            <w:pPr>
              <w:spacing w:line="276" w:lineRule="auto"/>
              <w:jc w:val="center"/>
              <w:rPr>
                <w:b/>
                <w:bCs/>
                <w:sz w:val="20"/>
                <w:szCs w:val="20"/>
              </w:rPr>
            </w:pPr>
          </w:p>
        </w:tc>
      </w:tr>
      <w:tr w:rsidR="001C3897" w:rsidRPr="001C3897" w14:paraId="000514E9" w14:textId="77777777" w:rsidTr="006B6248">
        <w:tc>
          <w:tcPr>
            <w:tcW w:w="523" w:type="dxa"/>
            <w:shd w:val="clear" w:color="auto" w:fill="auto"/>
          </w:tcPr>
          <w:p w14:paraId="0621376B" w14:textId="77777777" w:rsidR="001C3897" w:rsidRPr="001C3897" w:rsidRDefault="001C3897" w:rsidP="001C3897">
            <w:pPr>
              <w:spacing w:line="276" w:lineRule="auto"/>
              <w:rPr>
                <w:b/>
                <w:bCs/>
                <w:sz w:val="20"/>
                <w:szCs w:val="20"/>
              </w:rPr>
            </w:pPr>
          </w:p>
        </w:tc>
        <w:tc>
          <w:tcPr>
            <w:tcW w:w="5680" w:type="dxa"/>
            <w:gridSpan w:val="3"/>
            <w:shd w:val="clear" w:color="auto" w:fill="auto"/>
          </w:tcPr>
          <w:p w14:paraId="4357BCE4" w14:textId="77777777" w:rsidR="001C3897" w:rsidRPr="001C3897" w:rsidRDefault="001C3897" w:rsidP="001C3897">
            <w:pPr>
              <w:spacing w:line="276" w:lineRule="auto"/>
              <w:rPr>
                <w:b/>
                <w:bCs/>
                <w:sz w:val="20"/>
                <w:szCs w:val="20"/>
              </w:rPr>
            </w:pPr>
            <w:r w:rsidRPr="001C3897">
              <w:rPr>
                <w:b/>
                <w:bCs/>
                <w:sz w:val="20"/>
                <w:szCs w:val="20"/>
              </w:rPr>
              <w:t>Итого по Главам 1-10</w:t>
            </w:r>
          </w:p>
        </w:tc>
        <w:tc>
          <w:tcPr>
            <w:tcW w:w="1418" w:type="dxa"/>
            <w:shd w:val="clear" w:color="auto" w:fill="auto"/>
          </w:tcPr>
          <w:p w14:paraId="17F65970" w14:textId="77777777" w:rsidR="001C3897" w:rsidRPr="001C3897" w:rsidRDefault="001C3897" w:rsidP="001C3897">
            <w:pPr>
              <w:spacing w:line="276" w:lineRule="auto"/>
              <w:jc w:val="center"/>
              <w:rPr>
                <w:b/>
                <w:bCs/>
                <w:sz w:val="20"/>
                <w:szCs w:val="20"/>
              </w:rPr>
            </w:pPr>
            <w:r w:rsidRPr="001C3897">
              <w:rPr>
                <w:b/>
                <w:bCs/>
                <w:sz w:val="20"/>
                <w:szCs w:val="20"/>
              </w:rPr>
              <w:t>409,13</w:t>
            </w:r>
          </w:p>
        </w:tc>
        <w:tc>
          <w:tcPr>
            <w:tcW w:w="1559" w:type="dxa"/>
            <w:shd w:val="clear" w:color="auto" w:fill="auto"/>
          </w:tcPr>
          <w:p w14:paraId="60D1D2A9" w14:textId="77777777" w:rsidR="001C3897" w:rsidRPr="001C3897" w:rsidRDefault="001C3897" w:rsidP="001C3897">
            <w:pPr>
              <w:spacing w:line="276" w:lineRule="auto"/>
              <w:jc w:val="center"/>
              <w:rPr>
                <w:b/>
                <w:bCs/>
                <w:sz w:val="20"/>
                <w:szCs w:val="20"/>
              </w:rPr>
            </w:pPr>
            <w:r w:rsidRPr="001C3897">
              <w:rPr>
                <w:b/>
                <w:bCs/>
                <w:sz w:val="20"/>
                <w:szCs w:val="20"/>
              </w:rPr>
              <w:t>11 501,06</w:t>
            </w:r>
          </w:p>
        </w:tc>
        <w:tc>
          <w:tcPr>
            <w:tcW w:w="1985" w:type="dxa"/>
            <w:shd w:val="clear" w:color="auto" w:fill="auto"/>
          </w:tcPr>
          <w:p w14:paraId="6C8B8757" w14:textId="77777777" w:rsidR="001C3897" w:rsidRPr="001C3897" w:rsidRDefault="001C3897" w:rsidP="001C3897">
            <w:pPr>
              <w:spacing w:line="276" w:lineRule="auto"/>
              <w:jc w:val="center"/>
              <w:rPr>
                <w:b/>
                <w:bCs/>
                <w:sz w:val="20"/>
                <w:szCs w:val="20"/>
              </w:rPr>
            </w:pPr>
          </w:p>
        </w:tc>
        <w:tc>
          <w:tcPr>
            <w:tcW w:w="1701" w:type="dxa"/>
            <w:shd w:val="clear" w:color="auto" w:fill="auto"/>
          </w:tcPr>
          <w:p w14:paraId="3FD40EAA" w14:textId="77777777" w:rsidR="001C3897" w:rsidRPr="001C3897" w:rsidRDefault="001C3897" w:rsidP="001C3897">
            <w:pPr>
              <w:spacing w:line="276" w:lineRule="auto"/>
              <w:jc w:val="center"/>
              <w:rPr>
                <w:b/>
                <w:bCs/>
                <w:sz w:val="20"/>
                <w:szCs w:val="20"/>
              </w:rPr>
            </w:pPr>
          </w:p>
        </w:tc>
        <w:tc>
          <w:tcPr>
            <w:tcW w:w="1276" w:type="dxa"/>
            <w:shd w:val="clear" w:color="auto" w:fill="auto"/>
          </w:tcPr>
          <w:p w14:paraId="4543658D" w14:textId="77777777" w:rsidR="001C3897" w:rsidRPr="001C3897" w:rsidRDefault="001C3897" w:rsidP="001C3897">
            <w:pPr>
              <w:spacing w:line="276" w:lineRule="auto"/>
              <w:jc w:val="center"/>
              <w:rPr>
                <w:b/>
                <w:bCs/>
                <w:sz w:val="20"/>
                <w:szCs w:val="20"/>
              </w:rPr>
            </w:pPr>
          </w:p>
        </w:tc>
        <w:tc>
          <w:tcPr>
            <w:tcW w:w="1560" w:type="dxa"/>
            <w:tcBorders>
              <w:right w:val="single" w:sz="4" w:space="0" w:color="auto"/>
            </w:tcBorders>
            <w:shd w:val="clear" w:color="auto" w:fill="auto"/>
          </w:tcPr>
          <w:p w14:paraId="459BAB3D" w14:textId="77777777" w:rsidR="001C3897" w:rsidRPr="001C3897" w:rsidRDefault="001C3897" w:rsidP="001C3897">
            <w:pPr>
              <w:spacing w:line="276" w:lineRule="auto"/>
              <w:jc w:val="center"/>
              <w:rPr>
                <w:b/>
                <w:bCs/>
                <w:sz w:val="20"/>
                <w:szCs w:val="20"/>
              </w:rPr>
            </w:pPr>
            <w:r w:rsidRPr="001C3897">
              <w:rPr>
                <w:b/>
                <w:bCs/>
                <w:sz w:val="20"/>
                <w:szCs w:val="20"/>
              </w:rPr>
              <w:t>11 910,19</w:t>
            </w:r>
          </w:p>
        </w:tc>
      </w:tr>
      <w:tr w:rsidR="001C3897" w:rsidRPr="001C3897" w14:paraId="66A6EAAF" w14:textId="77777777" w:rsidTr="006B6248">
        <w:tc>
          <w:tcPr>
            <w:tcW w:w="523" w:type="dxa"/>
            <w:shd w:val="clear" w:color="auto" w:fill="auto"/>
          </w:tcPr>
          <w:p w14:paraId="5DFFE8A3" w14:textId="77777777" w:rsidR="001C3897" w:rsidRPr="001C3897" w:rsidRDefault="001C3897" w:rsidP="001C3897">
            <w:pPr>
              <w:spacing w:line="276" w:lineRule="auto"/>
              <w:rPr>
                <w:b/>
                <w:bCs/>
                <w:sz w:val="20"/>
                <w:szCs w:val="20"/>
              </w:rPr>
            </w:pPr>
          </w:p>
        </w:tc>
        <w:tc>
          <w:tcPr>
            <w:tcW w:w="5680" w:type="dxa"/>
            <w:gridSpan w:val="3"/>
            <w:shd w:val="clear" w:color="auto" w:fill="auto"/>
          </w:tcPr>
          <w:p w14:paraId="3D8CA5AF" w14:textId="77777777" w:rsidR="001C3897" w:rsidRPr="001C3897" w:rsidRDefault="001C3897" w:rsidP="001C3897">
            <w:pPr>
              <w:spacing w:line="276" w:lineRule="auto"/>
              <w:rPr>
                <w:b/>
                <w:bCs/>
                <w:sz w:val="20"/>
                <w:szCs w:val="20"/>
              </w:rPr>
            </w:pPr>
            <w:r w:rsidRPr="001C3897">
              <w:rPr>
                <w:b/>
                <w:bCs/>
                <w:sz w:val="20"/>
                <w:szCs w:val="20"/>
              </w:rPr>
              <w:t>Итого сметная стоимость 1 км линии в уровне на 01.01.2000 (без учета стоимости силового трансформатора)</w:t>
            </w:r>
          </w:p>
        </w:tc>
        <w:tc>
          <w:tcPr>
            <w:tcW w:w="1418" w:type="dxa"/>
            <w:shd w:val="clear" w:color="auto" w:fill="auto"/>
          </w:tcPr>
          <w:p w14:paraId="57BD0490" w14:textId="77777777" w:rsidR="001C3897" w:rsidRPr="001C3897" w:rsidRDefault="001C3897" w:rsidP="001C3897">
            <w:pPr>
              <w:spacing w:line="276" w:lineRule="auto"/>
              <w:jc w:val="center"/>
              <w:rPr>
                <w:b/>
                <w:bCs/>
                <w:sz w:val="20"/>
                <w:szCs w:val="20"/>
              </w:rPr>
            </w:pPr>
            <w:r w:rsidRPr="001C3897">
              <w:rPr>
                <w:b/>
                <w:bCs/>
                <w:sz w:val="20"/>
                <w:szCs w:val="20"/>
              </w:rPr>
              <w:t>409,13</w:t>
            </w:r>
          </w:p>
        </w:tc>
        <w:tc>
          <w:tcPr>
            <w:tcW w:w="1559" w:type="dxa"/>
            <w:shd w:val="clear" w:color="auto" w:fill="auto"/>
          </w:tcPr>
          <w:p w14:paraId="0964E7ED" w14:textId="77777777" w:rsidR="001C3897" w:rsidRPr="001C3897" w:rsidRDefault="001C3897" w:rsidP="001C3897">
            <w:pPr>
              <w:spacing w:line="276" w:lineRule="auto"/>
              <w:jc w:val="center"/>
              <w:rPr>
                <w:b/>
                <w:bCs/>
                <w:sz w:val="20"/>
                <w:szCs w:val="20"/>
              </w:rPr>
            </w:pPr>
            <w:r w:rsidRPr="001C3897">
              <w:rPr>
                <w:b/>
                <w:bCs/>
                <w:sz w:val="20"/>
                <w:szCs w:val="20"/>
              </w:rPr>
              <w:t>11 501,06</w:t>
            </w:r>
          </w:p>
        </w:tc>
        <w:tc>
          <w:tcPr>
            <w:tcW w:w="1985" w:type="dxa"/>
            <w:shd w:val="clear" w:color="auto" w:fill="auto"/>
          </w:tcPr>
          <w:p w14:paraId="7F2219E1" w14:textId="77777777" w:rsidR="001C3897" w:rsidRPr="001C3897" w:rsidRDefault="001C3897" w:rsidP="001C3897">
            <w:pPr>
              <w:spacing w:line="276" w:lineRule="auto"/>
              <w:jc w:val="center"/>
              <w:rPr>
                <w:b/>
                <w:bCs/>
                <w:sz w:val="20"/>
                <w:szCs w:val="20"/>
              </w:rPr>
            </w:pPr>
          </w:p>
        </w:tc>
        <w:tc>
          <w:tcPr>
            <w:tcW w:w="1701" w:type="dxa"/>
            <w:shd w:val="clear" w:color="auto" w:fill="auto"/>
          </w:tcPr>
          <w:p w14:paraId="5A47C213" w14:textId="77777777" w:rsidR="001C3897" w:rsidRPr="001C3897" w:rsidRDefault="001C3897" w:rsidP="001C3897">
            <w:pPr>
              <w:spacing w:line="276" w:lineRule="auto"/>
              <w:jc w:val="center"/>
              <w:rPr>
                <w:b/>
                <w:bCs/>
                <w:sz w:val="20"/>
                <w:szCs w:val="20"/>
              </w:rPr>
            </w:pPr>
          </w:p>
        </w:tc>
        <w:tc>
          <w:tcPr>
            <w:tcW w:w="1276" w:type="dxa"/>
            <w:shd w:val="clear" w:color="auto" w:fill="auto"/>
          </w:tcPr>
          <w:p w14:paraId="0DED3E21" w14:textId="77777777" w:rsidR="001C3897" w:rsidRPr="001C3897" w:rsidRDefault="001C3897" w:rsidP="001C3897">
            <w:pPr>
              <w:spacing w:line="276" w:lineRule="auto"/>
              <w:jc w:val="center"/>
              <w:rPr>
                <w:b/>
                <w:bCs/>
                <w:sz w:val="20"/>
                <w:szCs w:val="20"/>
              </w:rPr>
            </w:pPr>
          </w:p>
        </w:tc>
        <w:tc>
          <w:tcPr>
            <w:tcW w:w="1560" w:type="dxa"/>
            <w:tcBorders>
              <w:right w:val="single" w:sz="4" w:space="0" w:color="auto"/>
            </w:tcBorders>
            <w:shd w:val="clear" w:color="auto" w:fill="auto"/>
          </w:tcPr>
          <w:p w14:paraId="617528B1" w14:textId="77777777" w:rsidR="001C3897" w:rsidRPr="001C3897" w:rsidRDefault="001C3897" w:rsidP="001C3897">
            <w:pPr>
              <w:jc w:val="center"/>
              <w:rPr>
                <w:rFonts w:eastAsia="Calibri"/>
                <w:b/>
                <w:bCs/>
                <w:color w:val="000000"/>
                <w:sz w:val="20"/>
                <w:szCs w:val="20"/>
              </w:rPr>
            </w:pPr>
            <w:r w:rsidRPr="001C3897">
              <w:rPr>
                <w:b/>
                <w:bCs/>
                <w:sz w:val="20"/>
                <w:szCs w:val="20"/>
              </w:rPr>
              <w:t>11 910,19</w:t>
            </w:r>
          </w:p>
        </w:tc>
      </w:tr>
      <w:tr w:rsidR="001C3897" w:rsidRPr="001C3897" w14:paraId="46A58E96" w14:textId="77777777" w:rsidTr="006B6248">
        <w:tc>
          <w:tcPr>
            <w:tcW w:w="523" w:type="dxa"/>
            <w:shd w:val="clear" w:color="auto" w:fill="auto"/>
          </w:tcPr>
          <w:p w14:paraId="2C863A5B" w14:textId="77777777" w:rsidR="001C3897" w:rsidRPr="001C3897" w:rsidRDefault="001C3897" w:rsidP="001C3897">
            <w:pPr>
              <w:spacing w:line="276" w:lineRule="auto"/>
              <w:rPr>
                <w:sz w:val="20"/>
                <w:szCs w:val="20"/>
                <w:highlight w:val="yellow"/>
              </w:rPr>
            </w:pPr>
            <w:r w:rsidRPr="001C3897">
              <w:rPr>
                <w:sz w:val="20"/>
                <w:szCs w:val="20"/>
              </w:rPr>
              <w:t>2</w:t>
            </w:r>
          </w:p>
        </w:tc>
        <w:tc>
          <w:tcPr>
            <w:tcW w:w="5680" w:type="dxa"/>
            <w:gridSpan w:val="3"/>
            <w:shd w:val="clear" w:color="auto" w:fill="auto"/>
          </w:tcPr>
          <w:p w14:paraId="3479756C" w14:textId="77777777" w:rsidR="001C3897" w:rsidRPr="001C3897" w:rsidRDefault="001C3897" w:rsidP="001C3897">
            <w:pPr>
              <w:spacing w:line="276" w:lineRule="auto"/>
              <w:rPr>
                <w:sz w:val="16"/>
                <w:szCs w:val="16"/>
              </w:rPr>
            </w:pPr>
            <w:r w:rsidRPr="001C3897">
              <w:rPr>
                <w:sz w:val="16"/>
                <w:szCs w:val="16"/>
              </w:rPr>
              <w:t xml:space="preserve">Реконструкция ПС 35 </w:t>
            </w:r>
            <w:proofErr w:type="spellStart"/>
            <w:r w:rsidRPr="001C3897">
              <w:rPr>
                <w:sz w:val="16"/>
                <w:szCs w:val="16"/>
              </w:rPr>
              <w:t>кВ</w:t>
            </w:r>
            <w:proofErr w:type="spellEnd"/>
            <w:r w:rsidRPr="001C3897">
              <w:rPr>
                <w:sz w:val="16"/>
                <w:szCs w:val="16"/>
              </w:rPr>
              <w:t xml:space="preserve"> Сосновская в части замены существующих силовых трансформаторов 2х16 МВА на трансформаторы большей мощности (п. 10.2.5. ТУ); (замена двух трансформаторов)</w:t>
            </w:r>
          </w:p>
        </w:tc>
        <w:tc>
          <w:tcPr>
            <w:tcW w:w="1418" w:type="dxa"/>
            <w:shd w:val="clear" w:color="auto" w:fill="auto"/>
          </w:tcPr>
          <w:p w14:paraId="329A8B33" w14:textId="77777777" w:rsidR="001C3897" w:rsidRPr="001C3897" w:rsidRDefault="001C3897" w:rsidP="001C3897">
            <w:pPr>
              <w:spacing w:line="276" w:lineRule="auto"/>
              <w:jc w:val="center"/>
              <w:rPr>
                <w:sz w:val="20"/>
                <w:szCs w:val="20"/>
              </w:rPr>
            </w:pPr>
            <w:r w:rsidRPr="001C3897">
              <w:rPr>
                <w:sz w:val="20"/>
                <w:szCs w:val="20"/>
              </w:rPr>
              <w:t>818,26</w:t>
            </w:r>
          </w:p>
        </w:tc>
        <w:tc>
          <w:tcPr>
            <w:tcW w:w="1559" w:type="dxa"/>
            <w:shd w:val="clear" w:color="auto" w:fill="auto"/>
          </w:tcPr>
          <w:p w14:paraId="6DDAEAA2" w14:textId="77777777" w:rsidR="001C3897" w:rsidRPr="001C3897" w:rsidRDefault="001C3897" w:rsidP="001C3897">
            <w:pPr>
              <w:spacing w:line="276" w:lineRule="auto"/>
              <w:jc w:val="center"/>
              <w:rPr>
                <w:sz w:val="20"/>
                <w:szCs w:val="20"/>
              </w:rPr>
            </w:pPr>
            <w:r w:rsidRPr="001C3897">
              <w:rPr>
                <w:sz w:val="20"/>
                <w:szCs w:val="20"/>
              </w:rPr>
              <w:t>23 002,12</w:t>
            </w:r>
          </w:p>
        </w:tc>
        <w:tc>
          <w:tcPr>
            <w:tcW w:w="1985" w:type="dxa"/>
            <w:shd w:val="clear" w:color="auto" w:fill="auto"/>
          </w:tcPr>
          <w:p w14:paraId="02683128" w14:textId="77777777" w:rsidR="001C3897" w:rsidRPr="001C3897" w:rsidRDefault="001C3897" w:rsidP="001C3897">
            <w:pPr>
              <w:spacing w:line="276" w:lineRule="auto"/>
              <w:jc w:val="center"/>
              <w:rPr>
                <w:sz w:val="20"/>
                <w:szCs w:val="20"/>
              </w:rPr>
            </w:pPr>
          </w:p>
        </w:tc>
        <w:tc>
          <w:tcPr>
            <w:tcW w:w="1701" w:type="dxa"/>
            <w:shd w:val="clear" w:color="auto" w:fill="auto"/>
          </w:tcPr>
          <w:p w14:paraId="72327903" w14:textId="77777777" w:rsidR="001C3897" w:rsidRPr="001C3897" w:rsidRDefault="001C3897" w:rsidP="001C3897">
            <w:pPr>
              <w:spacing w:line="276" w:lineRule="auto"/>
              <w:jc w:val="center"/>
              <w:rPr>
                <w:sz w:val="20"/>
                <w:szCs w:val="20"/>
              </w:rPr>
            </w:pPr>
          </w:p>
        </w:tc>
        <w:tc>
          <w:tcPr>
            <w:tcW w:w="1276" w:type="dxa"/>
            <w:shd w:val="clear" w:color="auto" w:fill="auto"/>
          </w:tcPr>
          <w:p w14:paraId="15594BC0"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1DBBBF45" w14:textId="77777777" w:rsidR="001C3897" w:rsidRPr="001C3897" w:rsidRDefault="001C3897" w:rsidP="001C3897">
            <w:pPr>
              <w:spacing w:line="276" w:lineRule="auto"/>
              <w:jc w:val="center"/>
              <w:rPr>
                <w:b/>
                <w:bCs/>
                <w:sz w:val="20"/>
                <w:szCs w:val="20"/>
              </w:rPr>
            </w:pPr>
            <w:r w:rsidRPr="001C3897">
              <w:rPr>
                <w:b/>
                <w:bCs/>
                <w:sz w:val="20"/>
                <w:szCs w:val="20"/>
              </w:rPr>
              <w:t>23 820,38</w:t>
            </w:r>
          </w:p>
        </w:tc>
      </w:tr>
      <w:tr w:rsidR="001C3897" w:rsidRPr="001C3897" w14:paraId="7BCB9733" w14:textId="77777777" w:rsidTr="006B6248">
        <w:tc>
          <w:tcPr>
            <w:tcW w:w="523" w:type="dxa"/>
            <w:shd w:val="clear" w:color="auto" w:fill="auto"/>
          </w:tcPr>
          <w:p w14:paraId="585BE622" w14:textId="77777777" w:rsidR="001C3897" w:rsidRPr="001C3897" w:rsidRDefault="001C3897" w:rsidP="001C3897">
            <w:pPr>
              <w:spacing w:line="276" w:lineRule="auto"/>
              <w:rPr>
                <w:sz w:val="20"/>
                <w:szCs w:val="20"/>
                <w:highlight w:val="yellow"/>
              </w:rPr>
            </w:pPr>
          </w:p>
        </w:tc>
        <w:tc>
          <w:tcPr>
            <w:tcW w:w="5680" w:type="dxa"/>
            <w:gridSpan w:val="3"/>
            <w:shd w:val="clear" w:color="auto" w:fill="auto"/>
          </w:tcPr>
          <w:p w14:paraId="589897CB" w14:textId="77777777" w:rsidR="001C3897" w:rsidRPr="001C3897" w:rsidRDefault="001C3897" w:rsidP="001C3897">
            <w:pPr>
              <w:spacing w:line="276" w:lineRule="auto"/>
              <w:rPr>
                <w:b/>
                <w:bCs/>
                <w:sz w:val="20"/>
                <w:szCs w:val="20"/>
              </w:rPr>
            </w:pPr>
            <w:r w:rsidRPr="001C3897">
              <w:rPr>
                <w:b/>
                <w:bCs/>
                <w:sz w:val="20"/>
                <w:szCs w:val="20"/>
              </w:rPr>
              <w:t>Итого в ценах на 01.01.2000</w:t>
            </w:r>
          </w:p>
        </w:tc>
        <w:tc>
          <w:tcPr>
            <w:tcW w:w="1418" w:type="dxa"/>
            <w:shd w:val="clear" w:color="auto" w:fill="auto"/>
          </w:tcPr>
          <w:p w14:paraId="710420BB" w14:textId="77777777" w:rsidR="001C3897" w:rsidRPr="001C3897" w:rsidRDefault="001C3897" w:rsidP="001C3897">
            <w:pPr>
              <w:jc w:val="center"/>
              <w:rPr>
                <w:rFonts w:eastAsia="Calibri"/>
                <w:b/>
                <w:bCs/>
                <w:color w:val="000000"/>
                <w:sz w:val="20"/>
                <w:szCs w:val="20"/>
              </w:rPr>
            </w:pPr>
            <w:r w:rsidRPr="001C3897">
              <w:rPr>
                <w:sz w:val="20"/>
                <w:szCs w:val="20"/>
              </w:rPr>
              <w:t>818,26</w:t>
            </w:r>
          </w:p>
        </w:tc>
        <w:tc>
          <w:tcPr>
            <w:tcW w:w="1559" w:type="dxa"/>
            <w:shd w:val="clear" w:color="auto" w:fill="auto"/>
          </w:tcPr>
          <w:p w14:paraId="4668ABE8" w14:textId="77777777" w:rsidR="001C3897" w:rsidRPr="001C3897" w:rsidRDefault="001C3897" w:rsidP="001C3897">
            <w:pPr>
              <w:spacing w:line="276" w:lineRule="auto"/>
              <w:jc w:val="center"/>
              <w:rPr>
                <w:b/>
                <w:bCs/>
                <w:sz w:val="20"/>
                <w:szCs w:val="20"/>
                <w:highlight w:val="yellow"/>
              </w:rPr>
            </w:pPr>
            <w:r w:rsidRPr="001C3897">
              <w:rPr>
                <w:sz w:val="20"/>
                <w:szCs w:val="20"/>
              </w:rPr>
              <w:t>23 002,12</w:t>
            </w:r>
          </w:p>
        </w:tc>
        <w:tc>
          <w:tcPr>
            <w:tcW w:w="1985" w:type="dxa"/>
            <w:shd w:val="clear" w:color="auto" w:fill="auto"/>
          </w:tcPr>
          <w:p w14:paraId="3897B46E" w14:textId="77777777" w:rsidR="001C3897" w:rsidRPr="001C3897" w:rsidRDefault="001C3897" w:rsidP="001C3897">
            <w:pPr>
              <w:spacing w:line="276" w:lineRule="auto"/>
              <w:jc w:val="center"/>
              <w:rPr>
                <w:b/>
                <w:bCs/>
                <w:sz w:val="20"/>
                <w:szCs w:val="20"/>
                <w:highlight w:val="yellow"/>
              </w:rPr>
            </w:pPr>
          </w:p>
        </w:tc>
        <w:tc>
          <w:tcPr>
            <w:tcW w:w="1701" w:type="dxa"/>
            <w:shd w:val="clear" w:color="auto" w:fill="auto"/>
          </w:tcPr>
          <w:p w14:paraId="2EF1AEF0" w14:textId="77777777" w:rsidR="001C3897" w:rsidRPr="001C3897" w:rsidRDefault="001C3897" w:rsidP="001C3897">
            <w:pPr>
              <w:spacing w:line="276" w:lineRule="auto"/>
              <w:jc w:val="center"/>
              <w:rPr>
                <w:b/>
                <w:bCs/>
                <w:sz w:val="20"/>
                <w:szCs w:val="20"/>
                <w:highlight w:val="yellow"/>
              </w:rPr>
            </w:pPr>
          </w:p>
        </w:tc>
        <w:tc>
          <w:tcPr>
            <w:tcW w:w="1276" w:type="dxa"/>
            <w:shd w:val="clear" w:color="auto" w:fill="auto"/>
          </w:tcPr>
          <w:p w14:paraId="08D0F1E7" w14:textId="77777777" w:rsidR="001C3897" w:rsidRPr="001C3897" w:rsidRDefault="001C3897" w:rsidP="001C3897">
            <w:pPr>
              <w:spacing w:line="276" w:lineRule="auto"/>
              <w:jc w:val="center"/>
              <w:rPr>
                <w:b/>
                <w:bCs/>
                <w:sz w:val="20"/>
                <w:szCs w:val="20"/>
                <w:highlight w:val="yellow"/>
              </w:rPr>
            </w:pPr>
          </w:p>
        </w:tc>
        <w:tc>
          <w:tcPr>
            <w:tcW w:w="1560" w:type="dxa"/>
            <w:tcBorders>
              <w:right w:val="single" w:sz="4" w:space="0" w:color="auto"/>
            </w:tcBorders>
            <w:shd w:val="clear" w:color="auto" w:fill="auto"/>
          </w:tcPr>
          <w:p w14:paraId="52DCCDAF" w14:textId="77777777" w:rsidR="001C3897" w:rsidRPr="001C3897" w:rsidRDefault="001C3897" w:rsidP="001C3897">
            <w:pPr>
              <w:jc w:val="center"/>
              <w:rPr>
                <w:rFonts w:eastAsia="Calibri"/>
                <w:b/>
                <w:bCs/>
                <w:color w:val="000000"/>
                <w:sz w:val="20"/>
                <w:szCs w:val="20"/>
              </w:rPr>
            </w:pPr>
            <w:r w:rsidRPr="001C3897">
              <w:rPr>
                <w:b/>
                <w:bCs/>
                <w:sz w:val="20"/>
                <w:szCs w:val="20"/>
              </w:rPr>
              <w:t>23 820,38</w:t>
            </w:r>
          </w:p>
        </w:tc>
      </w:tr>
      <w:tr w:rsidR="001C3897" w:rsidRPr="001C3897" w14:paraId="2FB132BE" w14:textId="77777777" w:rsidTr="006B6248">
        <w:tc>
          <w:tcPr>
            <w:tcW w:w="523" w:type="dxa"/>
            <w:shd w:val="clear" w:color="auto" w:fill="auto"/>
          </w:tcPr>
          <w:p w14:paraId="4C747D8E" w14:textId="77777777" w:rsidR="001C3897" w:rsidRPr="001C3897" w:rsidRDefault="001C3897" w:rsidP="001C3897">
            <w:pPr>
              <w:spacing w:line="276" w:lineRule="auto"/>
              <w:rPr>
                <w:sz w:val="20"/>
                <w:szCs w:val="20"/>
              </w:rPr>
            </w:pPr>
          </w:p>
        </w:tc>
        <w:tc>
          <w:tcPr>
            <w:tcW w:w="5680" w:type="dxa"/>
            <w:gridSpan w:val="3"/>
            <w:shd w:val="clear" w:color="auto" w:fill="auto"/>
          </w:tcPr>
          <w:p w14:paraId="2C019E82" w14:textId="77777777" w:rsidR="001C3897" w:rsidRPr="001C3897" w:rsidRDefault="001C3897" w:rsidP="001C3897">
            <w:pPr>
              <w:spacing w:line="276" w:lineRule="auto"/>
              <w:rPr>
                <w:sz w:val="16"/>
                <w:szCs w:val="16"/>
              </w:rPr>
            </w:pPr>
            <w:r w:rsidRPr="001C3897">
              <w:rPr>
                <w:b/>
                <w:bCs/>
                <w:sz w:val="16"/>
                <w:szCs w:val="16"/>
              </w:rPr>
              <w:t xml:space="preserve">Пересчёт стоимости работ в цены 3 кв 2024 </w:t>
            </w:r>
            <w:r w:rsidRPr="001C3897">
              <w:rPr>
                <w:sz w:val="16"/>
                <w:szCs w:val="16"/>
              </w:rPr>
              <w:t xml:space="preserve">(индексы к ФЕР: Письмо Минстроя от 24.08.2024 №49013-ИФ/09 </w:t>
            </w:r>
            <w:proofErr w:type="spellStart"/>
            <w:r w:rsidRPr="001C3897">
              <w:rPr>
                <w:sz w:val="16"/>
                <w:szCs w:val="16"/>
              </w:rPr>
              <w:t>Ксмр</w:t>
            </w:r>
            <w:proofErr w:type="spellEnd"/>
            <w:r w:rsidRPr="001C3897">
              <w:rPr>
                <w:sz w:val="16"/>
                <w:szCs w:val="16"/>
              </w:rPr>
              <w:t xml:space="preserve">=16,47; </w:t>
            </w:r>
            <w:proofErr w:type="spellStart"/>
            <w:r w:rsidRPr="001C3897">
              <w:rPr>
                <w:sz w:val="16"/>
                <w:szCs w:val="16"/>
              </w:rPr>
              <w:t>Кпнр</w:t>
            </w:r>
            <w:proofErr w:type="spellEnd"/>
            <w:r w:rsidRPr="001C3897">
              <w:rPr>
                <w:sz w:val="16"/>
                <w:szCs w:val="16"/>
              </w:rPr>
              <w:t xml:space="preserve">=49,41, </w:t>
            </w:r>
            <w:proofErr w:type="spellStart"/>
            <w:r w:rsidRPr="001C3897">
              <w:rPr>
                <w:sz w:val="16"/>
                <w:szCs w:val="16"/>
              </w:rPr>
              <w:t>Кобор</w:t>
            </w:r>
            <w:proofErr w:type="spellEnd"/>
            <w:r w:rsidRPr="001C3897">
              <w:rPr>
                <w:sz w:val="16"/>
                <w:szCs w:val="16"/>
              </w:rPr>
              <w:t xml:space="preserve">=6,66; </w:t>
            </w:r>
            <w:proofErr w:type="spellStart"/>
            <w:r w:rsidRPr="001C3897">
              <w:rPr>
                <w:sz w:val="16"/>
                <w:szCs w:val="16"/>
              </w:rPr>
              <w:t>Кпроч</w:t>
            </w:r>
            <w:proofErr w:type="spellEnd"/>
            <w:r w:rsidRPr="001C3897">
              <w:rPr>
                <w:sz w:val="16"/>
                <w:szCs w:val="16"/>
              </w:rPr>
              <w:t>=13,22; Письмо Минстроя от 29.07.2024 №43022-ИФ/09ПИР=6,10)</w:t>
            </w:r>
          </w:p>
        </w:tc>
        <w:tc>
          <w:tcPr>
            <w:tcW w:w="1418" w:type="dxa"/>
            <w:shd w:val="clear" w:color="auto" w:fill="auto"/>
          </w:tcPr>
          <w:p w14:paraId="552AA69C" w14:textId="77777777" w:rsidR="001C3897" w:rsidRPr="001C3897" w:rsidRDefault="001C3897" w:rsidP="001C3897">
            <w:pPr>
              <w:spacing w:line="276" w:lineRule="auto"/>
              <w:jc w:val="center"/>
              <w:rPr>
                <w:sz w:val="20"/>
                <w:szCs w:val="20"/>
              </w:rPr>
            </w:pPr>
            <w:r w:rsidRPr="001C3897">
              <w:rPr>
                <w:sz w:val="20"/>
                <w:szCs w:val="20"/>
              </w:rPr>
              <w:t>13 476,74</w:t>
            </w:r>
          </w:p>
        </w:tc>
        <w:tc>
          <w:tcPr>
            <w:tcW w:w="1559" w:type="dxa"/>
            <w:shd w:val="clear" w:color="auto" w:fill="auto"/>
          </w:tcPr>
          <w:p w14:paraId="60469027" w14:textId="77777777" w:rsidR="001C3897" w:rsidRPr="001C3897" w:rsidRDefault="001C3897" w:rsidP="001C3897">
            <w:pPr>
              <w:spacing w:line="276" w:lineRule="auto"/>
              <w:jc w:val="center"/>
              <w:rPr>
                <w:sz w:val="20"/>
                <w:szCs w:val="20"/>
              </w:rPr>
            </w:pPr>
            <w:r w:rsidRPr="001C3897">
              <w:rPr>
                <w:sz w:val="20"/>
                <w:szCs w:val="20"/>
              </w:rPr>
              <w:t>153 194,12</w:t>
            </w:r>
          </w:p>
        </w:tc>
        <w:tc>
          <w:tcPr>
            <w:tcW w:w="1985" w:type="dxa"/>
            <w:shd w:val="clear" w:color="auto" w:fill="auto"/>
          </w:tcPr>
          <w:p w14:paraId="0E150E13" w14:textId="77777777" w:rsidR="001C3897" w:rsidRPr="001C3897" w:rsidRDefault="001C3897" w:rsidP="001C3897">
            <w:pPr>
              <w:spacing w:line="276" w:lineRule="auto"/>
              <w:jc w:val="center"/>
              <w:rPr>
                <w:sz w:val="20"/>
                <w:szCs w:val="20"/>
              </w:rPr>
            </w:pPr>
          </w:p>
        </w:tc>
        <w:tc>
          <w:tcPr>
            <w:tcW w:w="1701" w:type="dxa"/>
            <w:shd w:val="clear" w:color="auto" w:fill="auto"/>
          </w:tcPr>
          <w:p w14:paraId="58C9A393" w14:textId="77777777" w:rsidR="001C3897" w:rsidRPr="001C3897" w:rsidRDefault="001C3897" w:rsidP="001C3897">
            <w:pPr>
              <w:spacing w:line="276" w:lineRule="auto"/>
              <w:jc w:val="center"/>
              <w:rPr>
                <w:sz w:val="20"/>
                <w:szCs w:val="20"/>
              </w:rPr>
            </w:pPr>
          </w:p>
        </w:tc>
        <w:tc>
          <w:tcPr>
            <w:tcW w:w="1276" w:type="dxa"/>
            <w:shd w:val="clear" w:color="auto" w:fill="auto"/>
          </w:tcPr>
          <w:p w14:paraId="4A9532D7"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58CC4649" w14:textId="77777777" w:rsidR="001C3897" w:rsidRPr="001C3897" w:rsidRDefault="001C3897" w:rsidP="001C3897">
            <w:pPr>
              <w:spacing w:line="276" w:lineRule="auto"/>
              <w:jc w:val="center"/>
              <w:rPr>
                <w:b/>
                <w:bCs/>
                <w:sz w:val="20"/>
                <w:szCs w:val="20"/>
              </w:rPr>
            </w:pPr>
            <w:r w:rsidRPr="001C3897">
              <w:rPr>
                <w:b/>
                <w:bCs/>
                <w:sz w:val="20"/>
                <w:szCs w:val="20"/>
              </w:rPr>
              <w:t>166 670,86</w:t>
            </w:r>
          </w:p>
        </w:tc>
      </w:tr>
      <w:tr w:rsidR="001C3897" w:rsidRPr="001C3897" w14:paraId="5CAC91F1" w14:textId="77777777" w:rsidTr="006B6248">
        <w:tc>
          <w:tcPr>
            <w:tcW w:w="523" w:type="dxa"/>
            <w:shd w:val="clear" w:color="auto" w:fill="auto"/>
          </w:tcPr>
          <w:p w14:paraId="3BF45CCB" w14:textId="77777777" w:rsidR="001C3897" w:rsidRPr="001C3897" w:rsidRDefault="001C3897" w:rsidP="001C3897">
            <w:pPr>
              <w:spacing w:line="276" w:lineRule="auto"/>
              <w:rPr>
                <w:sz w:val="20"/>
                <w:szCs w:val="20"/>
              </w:rPr>
            </w:pPr>
          </w:p>
        </w:tc>
        <w:tc>
          <w:tcPr>
            <w:tcW w:w="5680" w:type="dxa"/>
            <w:gridSpan w:val="3"/>
            <w:shd w:val="clear" w:color="auto" w:fill="auto"/>
          </w:tcPr>
          <w:p w14:paraId="2898B34F" w14:textId="77777777" w:rsidR="001C3897" w:rsidRPr="001C3897" w:rsidRDefault="001C3897" w:rsidP="001C3897">
            <w:pPr>
              <w:spacing w:line="276" w:lineRule="auto"/>
              <w:rPr>
                <w:sz w:val="16"/>
                <w:szCs w:val="16"/>
              </w:rPr>
            </w:pPr>
            <w:r w:rsidRPr="001C3897">
              <w:rPr>
                <w:sz w:val="16"/>
                <w:szCs w:val="16"/>
              </w:rPr>
              <w:t>Силовой трансформатор ТРДНС-25000/35 КП от 17.10.2024 №КП277 ООО «Партнёр-ТТ»</w:t>
            </w:r>
          </w:p>
        </w:tc>
        <w:tc>
          <w:tcPr>
            <w:tcW w:w="1418" w:type="dxa"/>
            <w:shd w:val="clear" w:color="auto" w:fill="auto"/>
          </w:tcPr>
          <w:p w14:paraId="0523B632" w14:textId="77777777" w:rsidR="001C3897" w:rsidRPr="001C3897" w:rsidRDefault="001C3897" w:rsidP="001C3897">
            <w:pPr>
              <w:spacing w:line="276" w:lineRule="auto"/>
              <w:jc w:val="center"/>
              <w:rPr>
                <w:sz w:val="20"/>
                <w:szCs w:val="20"/>
              </w:rPr>
            </w:pPr>
          </w:p>
        </w:tc>
        <w:tc>
          <w:tcPr>
            <w:tcW w:w="1559" w:type="dxa"/>
            <w:shd w:val="clear" w:color="auto" w:fill="auto"/>
          </w:tcPr>
          <w:p w14:paraId="46113D22" w14:textId="77777777" w:rsidR="001C3897" w:rsidRPr="001C3897" w:rsidRDefault="001C3897" w:rsidP="001C3897">
            <w:pPr>
              <w:spacing w:line="276" w:lineRule="auto"/>
              <w:jc w:val="center"/>
              <w:rPr>
                <w:sz w:val="20"/>
                <w:szCs w:val="20"/>
              </w:rPr>
            </w:pPr>
          </w:p>
        </w:tc>
        <w:tc>
          <w:tcPr>
            <w:tcW w:w="1985" w:type="dxa"/>
            <w:shd w:val="clear" w:color="auto" w:fill="auto"/>
          </w:tcPr>
          <w:p w14:paraId="1E631832" w14:textId="77777777" w:rsidR="001C3897" w:rsidRPr="001C3897" w:rsidRDefault="001C3897" w:rsidP="001C3897">
            <w:pPr>
              <w:spacing w:line="276" w:lineRule="auto"/>
              <w:jc w:val="center"/>
              <w:rPr>
                <w:sz w:val="20"/>
                <w:szCs w:val="20"/>
              </w:rPr>
            </w:pPr>
          </w:p>
        </w:tc>
        <w:tc>
          <w:tcPr>
            <w:tcW w:w="1701" w:type="dxa"/>
            <w:shd w:val="clear" w:color="auto" w:fill="auto"/>
          </w:tcPr>
          <w:p w14:paraId="5AA3FDA5" w14:textId="77777777" w:rsidR="001C3897" w:rsidRPr="001C3897" w:rsidRDefault="001C3897" w:rsidP="001C3897">
            <w:pPr>
              <w:spacing w:line="276" w:lineRule="auto"/>
              <w:jc w:val="center"/>
              <w:rPr>
                <w:sz w:val="20"/>
                <w:szCs w:val="20"/>
              </w:rPr>
            </w:pPr>
          </w:p>
        </w:tc>
        <w:tc>
          <w:tcPr>
            <w:tcW w:w="1276" w:type="dxa"/>
            <w:shd w:val="clear" w:color="auto" w:fill="auto"/>
          </w:tcPr>
          <w:p w14:paraId="604687B8" w14:textId="77777777" w:rsidR="001C3897" w:rsidRPr="001C3897" w:rsidRDefault="001C3897" w:rsidP="001C3897">
            <w:pPr>
              <w:spacing w:line="276" w:lineRule="auto"/>
              <w:jc w:val="center"/>
              <w:rPr>
                <w:sz w:val="20"/>
                <w:szCs w:val="20"/>
              </w:rPr>
            </w:pPr>
          </w:p>
        </w:tc>
        <w:tc>
          <w:tcPr>
            <w:tcW w:w="1560" w:type="dxa"/>
            <w:tcBorders>
              <w:right w:val="single" w:sz="4" w:space="0" w:color="auto"/>
            </w:tcBorders>
            <w:shd w:val="clear" w:color="auto" w:fill="auto"/>
          </w:tcPr>
          <w:p w14:paraId="0CD18373" w14:textId="77777777" w:rsidR="001C3897" w:rsidRPr="001C3897" w:rsidRDefault="001C3897" w:rsidP="001C3897">
            <w:pPr>
              <w:spacing w:line="276" w:lineRule="auto"/>
              <w:jc w:val="center"/>
              <w:rPr>
                <w:b/>
                <w:bCs/>
                <w:sz w:val="20"/>
                <w:szCs w:val="20"/>
              </w:rPr>
            </w:pPr>
          </w:p>
        </w:tc>
      </w:tr>
      <w:tr w:rsidR="001C3897" w:rsidRPr="001C3897" w14:paraId="33BB2B54" w14:textId="77777777" w:rsidTr="006B6248">
        <w:tc>
          <w:tcPr>
            <w:tcW w:w="523" w:type="dxa"/>
            <w:shd w:val="clear" w:color="auto" w:fill="auto"/>
          </w:tcPr>
          <w:p w14:paraId="6367A91C" w14:textId="77777777" w:rsidR="001C3897" w:rsidRPr="001C3897" w:rsidRDefault="001C3897" w:rsidP="001C3897">
            <w:pPr>
              <w:spacing w:line="276" w:lineRule="auto"/>
              <w:rPr>
                <w:sz w:val="20"/>
                <w:szCs w:val="20"/>
              </w:rPr>
            </w:pPr>
          </w:p>
        </w:tc>
        <w:tc>
          <w:tcPr>
            <w:tcW w:w="5680" w:type="dxa"/>
            <w:gridSpan w:val="3"/>
            <w:shd w:val="clear" w:color="auto" w:fill="auto"/>
          </w:tcPr>
          <w:p w14:paraId="1ACF79DB" w14:textId="77777777" w:rsidR="001C3897" w:rsidRPr="001C3897" w:rsidRDefault="001C3897" w:rsidP="001C3897">
            <w:pPr>
              <w:spacing w:line="276" w:lineRule="auto"/>
              <w:rPr>
                <w:b/>
                <w:bCs/>
                <w:sz w:val="20"/>
                <w:szCs w:val="20"/>
              </w:rPr>
            </w:pPr>
            <w:r w:rsidRPr="001C3897">
              <w:rPr>
                <w:b/>
                <w:bCs/>
                <w:sz w:val="20"/>
                <w:szCs w:val="20"/>
              </w:rPr>
              <w:t xml:space="preserve">Всего стоимость оснащения объекта в ценах на 3 кв. 2024 г. </w:t>
            </w:r>
          </w:p>
          <w:p w14:paraId="24828281" w14:textId="77777777" w:rsidR="001C3897" w:rsidRPr="001C3897" w:rsidRDefault="001C3897" w:rsidP="001C3897">
            <w:pPr>
              <w:spacing w:line="276" w:lineRule="auto"/>
              <w:rPr>
                <w:b/>
                <w:bCs/>
                <w:sz w:val="20"/>
                <w:szCs w:val="20"/>
              </w:rPr>
            </w:pPr>
          </w:p>
        </w:tc>
        <w:tc>
          <w:tcPr>
            <w:tcW w:w="1418" w:type="dxa"/>
            <w:shd w:val="clear" w:color="auto" w:fill="auto"/>
          </w:tcPr>
          <w:p w14:paraId="3DD54E54" w14:textId="77777777" w:rsidR="001C3897" w:rsidRPr="001C3897" w:rsidRDefault="001C3897" w:rsidP="001C3897">
            <w:pPr>
              <w:spacing w:line="276" w:lineRule="auto"/>
              <w:jc w:val="center"/>
              <w:rPr>
                <w:b/>
                <w:bCs/>
                <w:color w:val="FF0000"/>
                <w:sz w:val="20"/>
                <w:szCs w:val="20"/>
                <w:highlight w:val="yellow"/>
              </w:rPr>
            </w:pPr>
            <w:r w:rsidRPr="001C3897">
              <w:rPr>
                <w:sz w:val="20"/>
                <w:szCs w:val="20"/>
              </w:rPr>
              <w:t>13 476,74</w:t>
            </w:r>
          </w:p>
        </w:tc>
        <w:tc>
          <w:tcPr>
            <w:tcW w:w="1559" w:type="dxa"/>
            <w:shd w:val="clear" w:color="auto" w:fill="auto"/>
          </w:tcPr>
          <w:p w14:paraId="3B2AC096" w14:textId="77777777" w:rsidR="001C3897" w:rsidRPr="001C3897" w:rsidRDefault="001C3897" w:rsidP="001C3897">
            <w:pPr>
              <w:spacing w:line="276" w:lineRule="auto"/>
              <w:jc w:val="center"/>
              <w:rPr>
                <w:b/>
                <w:bCs/>
                <w:color w:val="FF0000"/>
                <w:sz w:val="20"/>
                <w:szCs w:val="20"/>
                <w:highlight w:val="yellow"/>
              </w:rPr>
            </w:pPr>
            <w:r w:rsidRPr="001C3897">
              <w:rPr>
                <w:sz w:val="20"/>
                <w:szCs w:val="20"/>
              </w:rPr>
              <w:t>153 194,12</w:t>
            </w:r>
          </w:p>
        </w:tc>
        <w:tc>
          <w:tcPr>
            <w:tcW w:w="1985" w:type="dxa"/>
            <w:shd w:val="clear" w:color="auto" w:fill="auto"/>
          </w:tcPr>
          <w:p w14:paraId="722B0CB0" w14:textId="77777777" w:rsidR="001C3897" w:rsidRPr="001C3897" w:rsidRDefault="001C3897" w:rsidP="001C3897">
            <w:pPr>
              <w:spacing w:line="276" w:lineRule="auto"/>
              <w:jc w:val="center"/>
              <w:rPr>
                <w:b/>
                <w:bCs/>
                <w:color w:val="FF0000"/>
                <w:sz w:val="20"/>
                <w:szCs w:val="20"/>
                <w:highlight w:val="yellow"/>
              </w:rPr>
            </w:pPr>
          </w:p>
        </w:tc>
        <w:tc>
          <w:tcPr>
            <w:tcW w:w="1701" w:type="dxa"/>
            <w:shd w:val="clear" w:color="auto" w:fill="auto"/>
          </w:tcPr>
          <w:p w14:paraId="78929FBD" w14:textId="77777777" w:rsidR="001C3897" w:rsidRPr="001C3897" w:rsidRDefault="001C3897" w:rsidP="001C3897">
            <w:pPr>
              <w:spacing w:line="276" w:lineRule="auto"/>
              <w:jc w:val="center"/>
              <w:rPr>
                <w:b/>
                <w:bCs/>
                <w:color w:val="FF0000"/>
                <w:sz w:val="20"/>
                <w:szCs w:val="20"/>
                <w:highlight w:val="yellow"/>
              </w:rPr>
            </w:pPr>
          </w:p>
        </w:tc>
        <w:tc>
          <w:tcPr>
            <w:tcW w:w="1276" w:type="dxa"/>
            <w:shd w:val="clear" w:color="auto" w:fill="auto"/>
          </w:tcPr>
          <w:p w14:paraId="2C0713C4" w14:textId="77777777" w:rsidR="001C3897" w:rsidRPr="001C3897" w:rsidRDefault="001C3897" w:rsidP="001C3897">
            <w:pPr>
              <w:spacing w:line="276" w:lineRule="auto"/>
              <w:jc w:val="center"/>
              <w:rPr>
                <w:b/>
                <w:bCs/>
                <w:color w:val="FF0000"/>
                <w:sz w:val="20"/>
                <w:szCs w:val="20"/>
                <w:highlight w:val="yellow"/>
              </w:rPr>
            </w:pPr>
          </w:p>
        </w:tc>
        <w:tc>
          <w:tcPr>
            <w:tcW w:w="1560" w:type="dxa"/>
            <w:tcBorders>
              <w:right w:val="single" w:sz="4" w:space="0" w:color="auto"/>
            </w:tcBorders>
            <w:shd w:val="clear" w:color="auto" w:fill="auto"/>
          </w:tcPr>
          <w:p w14:paraId="268E14A8" w14:textId="77777777" w:rsidR="001C3897" w:rsidRPr="001C3897" w:rsidRDefault="001C3897" w:rsidP="001C3897">
            <w:pPr>
              <w:spacing w:line="276" w:lineRule="auto"/>
              <w:jc w:val="center"/>
              <w:rPr>
                <w:b/>
                <w:bCs/>
                <w:color w:val="FF0000"/>
                <w:sz w:val="20"/>
                <w:szCs w:val="20"/>
                <w:highlight w:val="yellow"/>
              </w:rPr>
            </w:pPr>
            <w:r w:rsidRPr="001C3897">
              <w:rPr>
                <w:b/>
                <w:bCs/>
                <w:sz w:val="20"/>
                <w:szCs w:val="20"/>
              </w:rPr>
              <w:t>166 670,86</w:t>
            </w:r>
          </w:p>
        </w:tc>
      </w:tr>
      <w:tr w:rsidR="001C3897" w:rsidRPr="001C3897" w14:paraId="3264076A" w14:textId="77777777" w:rsidTr="006B6248">
        <w:tc>
          <w:tcPr>
            <w:tcW w:w="523" w:type="dxa"/>
            <w:shd w:val="clear" w:color="auto" w:fill="auto"/>
          </w:tcPr>
          <w:p w14:paraId="2E79F522" w14:textId="77777777" w:rsidR="001C3897" w:rsidRPr="001C3897" w:rsidRDefault="001C3897" w:rsidP="001C3897">
            <w:pPr>
              <w:spacing w:line="276" w:lineRule="auto"/>
              <w:rPr>
                <w:sz w:val="20"/>
                <w:szCs w:val="20"/>
              </w:rPr>
            </w:pPr>
          </w:p>
        </w:tc>
        <w:tc>
          <w:tcPr>
            <w:tcW w:w="5680" w:type="dxa"/>
            <w:gridSpan w:val="3"/>
            <w:shd w:val="clear" w:color="auto" w:fill="auto"/>
          </w:tcPr>
          <w:p w14:paraId="17BDD4FF" w14:textId="77777777" w:rsidR="001C3897" w:rsidRPr="001C3897" w:rsidRDefault="001C3897" w:rsidP="001C3897">
            <w:pPr>
              <w:spacing w:line="276" w:lineRule="auto"/>
              <w:rPr>
                <w:b/>
                <w:bCs/>
                <w:sz w:val="20"/>
                <w:szCs w:val="20"/>
              </w:rPr>
            </w:pPr>
            <w:r w:rsidRPr="001C3897">
              <w:rPr>
                <w:b/>
                <w:bCs/>
                <w:sz w:val="20"/>
                <w:szCs w:val="20"/>
              </w:rPr>
              <w:t>Всего стоимость в ценах на 2024 год (ИЦП: 2024 г. – 1,052/4*1=1,013)</w:t>
            </w:r>
          </w:p>
        </w:tc>
        <w:tc>
          <w:tcPr>
            <w:tcW w:w="1418" w:type="dxa"/>
            <w:shd w:val="clear" w:color="auto" w:fill="auto"/>
          </w:tcPr>
          <w:p w14:paraId="68A10497" w14:textId="77777777" w:rsidR="001C3897" w:rsidRPr="001C3897" w:rsidRDefault="001C3897" w:rsidP="001C3897">
            <w:pPr>
              <w:spacing w:line="276" w:lineRule="auto"/>
              <w:jc w:val="center"/>
              <w:rPr>
                <w:b/>
                <w:bCs/>
                <w:sz w:val="20"/>
                <w:szCs w:val="20"/>
              </w:rPr>
            </w:pPr>
            <w:r w:rsidRPr="001C3897">
              <w:rPr>
                <w:rFonts w:eastAsia="Calibri"/>
                <w:b/>
                <w:bCs/>
                <w:sz w:val="20"/>
                <w:szCs w:val="20"/>
                <w:lang w:eastAsia="en-US"/>
              </w:rPr>
              <w:t>13 651,94</w:t>
            </w:r>
          </w:p>
        </w:tc>
        <w:tc>
          <w:tcPr>
            <w:tcW w:w="1559" w:type="dxa"/>
            <w:shd w:val="clear" w:color="auto" w:fill="auto"/>
          </w:tcPr>
          <w:p w14:paraId="0439F96A" w14:textId="77777777" w:rsidR="001C3897" w:rsidRPr="001C3897" w:rsidRDefault="001C3897" w:rsidP="001C3897">
            <w:pPr>
              <w:spacing w:line="276" w:lineRule="auto"/>
              <w:jc w:val="center"/>
              <w:rPr>
                <w:b/>
                <w:bCs/>
                <w:sz w:val="20"/>
                <w:szCs w:val="20"/>
              </w:rPr>
            </w:pPr>
            <w:r w:rsidRPr="001C3897">
              <w:rPr>
                <w:rFonts w:eastAsia="Calibri"/>
                <w:b/>
                <w:bCs/>
                <w:sz w:val="20"/>
                <w:szCs w:val="20"/>
                <w:lang w:eastAsia="en-US"/>
              </w:rPr>
              <w:t>155 185,64</w:t>
            </w:r>
          </w:p>
        </w:tc>
        <w:tc>
          <w:tcPr>
            <w:tcW w:w="1985" w:type="dxa"/>
            <w:shd w:val="clear" w:color="auto" w:fill="auto"/>
          </w:tcPr>
          <w:p w14:paraId="3F2201D8" w14:textId="77777777" w:rsidR="001C3897" w:rsidRPr="001C3897" w:rsidRDefault="001C3897" w:rsidP="001C3897">
            <w:pPr>
              <w:spacing w:line="276" w:lineRule="auto"/>
              <w:jc w:val="center"/>
              <w:rPr>
                <w:b/>
                <w:bCs/>
                <w:color w:val="FF0000"/>
                <w:sz w:val="20"/>
                <w:szCs w:val="20"/>
                <w:highlight w:val="yellow"/>
              </w:rPr>
            </w:pPr>
          </w:p>
        </w:tc>
        <w:tc>
          <w:tcPr>
            <w:tcW w:w="1701" w:type="dxa"/>
            <w:shd w:val="clear" w:color="auto" w:fill="auto"/>
          </w:tcPr>
          <w:p w14:paraId="16AD8700" w14:textId="77777777" w:rsidR="001C3897" w:rsidRPr="001C3897" w:rsidRDefault="001C3897" w:rsidP="001C3897">
            <w:pPr>
              <w:spacing w:line="276" w:lineRule="auto"/>
              <w:jc w:val="center"/>
              <w:rPr>
                <w:b/>
                <w:bCs/>
                <w:color w:val="FF0000"/>
                <w:sz w:val="20"/>
                <w:szCs w:val="20"/>
                <w:highlight w:val="yellow"/>
              </w:rPr>
            </w:pPr>
          </w:p>
        </w:tc>
        <w:tc>
          <w:tcPr>
            <w:tcW w:w="1276" w:type="dxa"/>
            <w:shd w:val="clear" w:color="auto" w:fill="auto"/>
          </w:tcPr>
          <w:p w14:paraId="1A20C213" w14:textId="77777777" w:rsidR="001C3897" w:rsidRPr="001C3897" w:rsidRDefault="001C3897" w:rsidP="001C3897">
            <w:pPr>
              <w:spacing w:line="276" w:lineRule="auto"/>
              <w:jc w:val="center"/>
              <w:rPr>
                <w:b/>
                <w:bCs/>
                <w:color w:val="FF0000"/>
                <w:sz w:val="20"/>
                <w:szCs w:val="20"/>
                <w:highlight w:val="yellow"/>
              </w:rPr>
            </w:pPr>
          </w:p>
        </w:tc>
        <w:tc>
          <w:tcPr>
            <w:tcW w:w="1560" w:type="dxa"/>
            <w:tcBorders>
              <w:right w:val="single" w:sz="4" w:space="0" w:color="auto"/>
            </w:tcBorders>
            <w:shd w:val="clear" w:color="auto" w:fill="auto"/>
          </w:tcPr>
          <w:p w14:paraId="75C219C8" w14:textId="77777777" w:rsidR="001C3897" w:rsidRPr="001C3897" w:rsidRDefault="001C3897" w:rsidP="001C3897">
            <w:pPr>
              <w:spacing w:line="276" w:lineRule="auto"/>
              <w:jc w:val="center"/>
              <w:rPr>
                <w:b/>
                <w:bCs/>
                <w:sz w:val="20"/>
                <w:szCs w:val="20"/>
              </w:rPr>
            </w:pPr>
            <w:r w:rsidRPr="001C3897">
              <w:rPr>
                <w:rFonts w:eastAsia="Calibri"/>
                <w:b/>
                <w:bCs/>
                <w:sz w:val="20"/>
                <w:szCs w:val="20"/>
                <w:lang w:eastAsia="en-US"/>
              </w:rPr>
              <w:t>168 837,58</w:t>
            </w:r>
          </w:p>
        </w:tc>
      </w:tr>
      <w:tr w:rsidR="001C3897" w:rsidRPr="001C3897" w14:paraId="372DEE03" w14:textId="77777777" w:rsidTr="006B6248">
        <w:tc>
          <w:tcPr>
            <w:tcW w:w="523" w:type="dxa"/>
            <w:shd w:val="clear" w:color="auto" w:fill="auto"/>
          </w:tcPr>
          <w:p w14:paraId="427D4DCA" w14:textId="77777777" w:rsidR="001C3897" w:rsidRPr="001C3897" w:rsidRDefault="001C3897" w:rsidP="001C3897">
            <w:pPr>
              <w:spacing w:line="276" w:lineRule="auto"/>
              <w:rPr>
                <w:sz w:val="20"/>
                <w:szCs w:val="20"/>
              </w:rPr>
            </w:pPr>
          </w:p>
        </w:tc>
        <w:tc>
          <w:tcPr>
            <w:tcW w:w="5680" w:type="dxa"/>
            <w:gridSpan w:val="3"/>
            <w:shd w:val="clear" w:color="auto" w:fill="auto"/>
          </w:tcPr>
          <w:p w14:paraId="5C1E27E1" w14:textId="77777777" w:rsidR="001C3897" w:rsidRPr="001C3897" w:rsidRDefault="001C3897" w:rsidP="001C3897">
            <w:pPr>
              <w:spacing w:line="276" w:lineRule="auto"/>
              <w:rPr>
                <w:b/>
                <w:bCs/>
                <w:sz w:val="20"/>
                <w:szCs w:val="20"/>
              </w:rPr>
            </w:pPr>
            <w:r w:rsidRPr="001C3897">
              <w:rPr>
                <w:b/>
                <w:bCs/>
                <w:sz w:val="20"/>
                <w:szCs w:val="20"/>
              </w:rPr>
              <w:t>Всего стоимость в ценах 2026 года (ИЦП: 2025 г. – 1,051; 2026 г. – 1,042) без НДС</w:t>
            </w:r>
          </w:p>
        </w:tc>
        <w:tc>
          <w:tcPr>
            <w:tcW w:w="1418" w:type="dxa"/>
            <w:shd w:val="clear" w:color="auto" w:fill="auto"/>
          </w:tcPr>
          <w:p w14:paraId="0BECD95A" w14:textId="77777777" w:rsidR="001C3897" w:rsidRPr="001C3897" w:rsidRDefault="001C3897" w:rsidP="001C3897">
            <w:pPr>
              <w:spacing w:line="276" w:lineRule="auto"/>
              <w:jc w:val="center"/>
              <w:rPr>
                <w:b/>
                <w:bCs/>
                <w:sz w:val="20"/>
                <w:szCs w:val="20"/>
              </w:rPr>
            </w:pPr>
            <w:r w:rsidRPr="001C3897">
              <w:rPr>
                <w:rFonts w:eastAsia="Calibri"/>
                <w:b/>
                <w:bCs/>
                <w:sz w:val="20"/>
                <w:szCs w:val="20"/>
                <w:lang w:eastAsia="en-US"/>
              </w:rPr>
              <w:t>14 286,75</w:t>
            </w:r>
          </w:p>
        </w:tc>
        <w:tc>
          <w:tcPr>
            <w:tcW w:w="1559" w:type="dxa"/>
            <w:shd w:val="clear" w:color="auto" w:fill="auto"/>
          </w:tcPr>
          <w:p w14:paraId="185B19C7" w14:textId="77777777" w:rsidR="001C3897" w:rsidRPr="001C3897" w:rsidRDefault="001C3897" w:rsidP="001C3897">
            <w:pPr>
              <w:spacing w:line="276" w:lineRule="auto"/>
              <w:jc w:val="center"/>
              <w:rPr>
                <w:b/>
                <w:bCs/>
                <w:sz w:val="20"/>
                <w:szCs w:val="20"/>
              </w:rPr>
            </w:pPr>
            <w:r w:rsidRPr="001C3897">
              <w:rPr>
                <w:rFonts w:eastAsia="Calibri"/>
                <w:b/>
                <w:bCs/>
                <w:sz w:val="20"/>
                <w:szCs w:val="20"/>
                <w:lang w:eastAsia="en-US"/>
              </w:rPr>
              <w:t>162 401,78</w:t>
            </w:r>
          </w:p>
        </w:tc>
        <w:tc>
          <w:tcPr>
            <w:tcW w:w="1985" w:type="dxa"/>
            <w:shd w:val="clear" w:color="auto" w:fill="auto"/>
          </w:tcPr>
          <w:p w14:paraId="79F8B717" w14:textId="77777777" w:rsidR="001C3897" w:rsidRPr="001C3897" w:rsidRDefault="001C3897" w:rsidP="001C3897">
            <w:pPr>
              <w:spacing w:line="276" w:lineRule="auto"/>
              <w:jc w:val="center"/>
              <w:rPr>
                <w:b/>
                <w:bCs/>
                <w:sz w:val="20"/>
                <w:szCs w:val="20"/>
              </w:rPr>
            </w:pPr>
          </w:p>
        </w:tc>
        <w:tc>
          <w:tcPr>
            <w:tcW w:w="1701" w:type="dxa"/>
            <w:shd w:val="clear" w:color="auto" w:fill="auto"/>
          </w:tcPr>
          <w:p w14:paraId="5594D85A" w14:textId="77777777" w:rsidR="001C3897" w:rsidRPr="001C3897" w:rsidRDefault="001C3897" w:rsidP="001C3897">
            <w:pPr>
              <w:spacing w:line="276" w:lineRule="auto"/>
              <w:jc w:val="center"/>
              <w:rPr>
                <w:b/>
                <w:bCs/>
                <w:sz w:val="20"/>
                <w:szCs w:val="20"/>
              </w:rPr>
            </w:pPr>
          </w:p>
        </w:tc>
        <w:tc>
          <w:tcPr>
            <w:tcW w:w="1276" w:type="dxa"/>
            <w:shd w:val="clear" w:color="auto" w:fill="auto"/>
          </w:tcPr>
          <w:p w14:paraId="4A3CDD38" w14:textId="77777777" w:rsidR="001C3897" w:rsidRPr="001C3897" w:rsidRDefault="001C3897" w:rsidP="001C3897">
            <w:pPr>
              <w:spacing w:line="276" w:lineRule="auto"/>
              <w:jc w:val="center"/>
              <w:rPr>
                <w:b/>
                <w:bCs/>
                <w:sz w:val="20"/>
                <w:szCs w:val="20"/>
              </w:rPr>
            </w:pPr>
          </w:p>
        </w:tc>
        <w:tc>
          <w:tcPr>
            <w:tcW w:w="1560" w:type="dxa"/>
            <w:tcBorders>
              <w:right w:val="single" w:sz="4" w:space="0" w:color="auto"/>
            </w:tcBorders>
            <w:shd w:val="clear" w:color="auto" w:fill="auto"/>
          </w:tcPr>
          <w:p w14:paraId="1BFF9619" w14:textId="77777777" w:rsidR="001C3897" w:rsidRPr="001C3897" w:rsidRDefault="001C3897" w:rsidP="001C3897">
            <w:pPr>
              <w:spacing w:line="276" w:lineRule="auto"/>
              <w:jc w:val="center"/>
              <w:rPr>
                <w:b/>
                <w:bCs/>
                <w:sz w:val="20"/>
                <w:szCs w:val="20"/>
              </w:rPr>
            </w:pPr>
            <w:r w:rsidRPr="001C3897">
              <w:rPr>
                <w:rFonts w:eastAsia="Calibri"/>
                <w:b/>
                <w:bCs/>
                <w:sz w:val="20"/>
                <w:szCs w:val="20"/>
                <w:lang w:eastAsia="en-US"/>
              </w:rPr>
              <w:t>176 688,53</w:t>
            </w:r>
          </w:p>
        </w:tc>
      </w:tr>
    </w:tbl>
    <w:p w14:paraId="7810B404" w14:textId="77777777" w:rsidR="001C3897" w:rsidRPr="001C3897" w:rsidRDefault="001C3897" w:rsidP="001C3897">
      <w:pPr>
        <w:spacing w:line="276" w:lineRule="auto"/>
        <w:jc w:val="right"/>
        <w:rPr>
          <w:sz w:val="28"/>
          <w:szCs w:val="28"/>
        </w:rPr>
      </w:pPr>
    </w:p>
    <w:p w14:paraId="33D6EFDF" w14:textId="77777777" w:rsidR="001C3897" w:rsidRPr="001C3897" w:rsidRDefault="001C3897" w:rsidP="001C3897">
      <w:pPr>
        <w:spacing w:line="276" w:lineRule="auto"/>
        <w:jc w:val="right"/>
        <w:rPr>
          <w:sz w:val="28"/>
          <w:szCs w:val="28"/>
        </w:rPr>
      </w:pPr>
    </w:p>
    <w:p w14:paraId="57BCFF93" w14:textId="77777777" w:rsidR="001C3897" w:rsidRPr="001C3897" w:rsidRDefault="001C3897" w:rsidP="001C3897">
      <w:pPr>
        <w:spacing w:line="276" w:lineRule="auto"/>
        <w:jc w:val="right"/>
        <w:rPr>
          <w:sz w:val="28"/>
          <w:szCs w:val="28"/>
        </w:rPr>
        <w:sectPr w:rsidR="001C3897" w:rsidRPr="001C3897" w:rsidSect="001C3897">
          <w:pgSz w:w="16838" w:h="11906" w:orient="landscape"/>
          <w:pgMar w:top="1418" w:right="851" w:bottom="851" w:left="851" w:header="709" w:footer="709" w:gutter="0"/>
          <w:cols w:space="708"/>
          <w:docGrid w:linePitch="360"/>
        </w:sectPr>
      </w:pPr>
    </w:p>
    <w:p w14:paraId="08A581C6" w14:textId="77777777" w:rsidR="001C3897" w:rsidRPr="001C3897" w:rsidRDefault="001C3897" w:rsidP="001C3897">
      <w:pPr>
        <w:tabs>
          <w:tab w:val="left" w:pos="1701"/>
        </w:tabs>
        <w:spacing w:line="276" w:lineRule="auto"/>
        <w:jc w:val="center"/>
        <w:rPr>
          <w:rFonts w:eastAsia="Calibri"/>
          <w:b/>
          <w:sz w:val="28"/>
          <w:szCs w:val="28"/>
          <w:lang w:eastAsia="en-US"/>
        </w:rPr>
      </w:pPr>
      <w:r w:rsidRPr="001C3897">
        <w:rPr>
          <w:rFonts w:eastAsia="Calibri"/>
          <w:b/>
          <w:sz w:val="28"/>
          <w:szCs w:val="28"/>
          <w:lang w:eastAsia="en-US"/>
        </w:rPr>
        <w:lastRenderedPageBreak/>
        <w:t>Стоимость мероприятий, не включающих в себя строительство и                         реконструкцию объектов электросетевого хозяйства</w:t>
      </w:r>
    </w:p>
    <w:p w14:paraId="50703476" w14:textId="77777777" w:rsidR="001C3897" w:rsidRPr="001C3897" w:rsidRDefault="001C3897" w:rsidP="00B25A80">
      <w:pPr>
        <w:tabs>
          <w:tab w:val="left" w:pos="1701"/>
        </w:tabs>
        <w:autoSpaceDE w:val="0"/>
        <w:autoSpaceDN w:val="0"/>
        <w:adjustRightInd w:val="0"/>
        <w:spacing w:line="276" w:lineRule="auto"/>
        <w:ind w:firstLine="567"/>
        <w:contextualSpacing/>
        <w:jc w:val="both"/>
        <w:rPr>
          <w:rFonts w:eastAsia="Calibri"/>
          <w:sz w:val="28"/>
          <w:szCs w:val="28"/>
        </w:rPr>
      </w:pPr>
      <w:r w:rsidRPr="001C3897">
        <w:rPr>
          <w:rFonts w:eastAsia="Calibri"/>
          <w:sz w:val="28"/>
          <w:szCs w:val="28"/>
        </w:rPr>
        <w:t xml:space="preserve">В соответствии с разделом </w:t>
      </w:r>
      <w:r w:rsidRPr="001C3897">
        <w:rPr>
          <w:rFonts w:eastAsia="Calibri"/>
          <w:sz w:val="28"/>
          <w:szCs w:val="28"/>
          <w:lang w:val="en-US"/>
        </w:rPr>
        <w:t>III</w:t>
      </w:r>
      <w:r w:rsidRPr="001C3897">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1C3897">
          <w:rPr>
            <w:rFonts w:eastAsia="Calibri"/>
            <w:sz w:val="28"/>
            <w:szCs w:val="28"/>
          </w:rPr>
          <w:t xml:space="preserve">формуле </w:t>
        </w:r>
      </w:hyperlink>
      <w:r w:rsidRPr="001C3897">
        <w:rPr>
          <w:rFonts w:eastAsia="Calibri"/>
          <w:sz w:val="28"/>
          <w:szCs w:val="28"/>
        </w:rPr>
        <w:t>и устанавливается в                      тыс. руб.:</w:t>
      </w:r>
    </w:p>
    <w:p w14:paraId="7B998129" w14:textId="77777777" w:rsidR="001C3897" w:rsidRPr="001C3897" w:rsidRDefault="001C3897" w:rsidP="001C3897">
      <w:pPr>
        <w:tabs>
          <w:tab w:val="left" w:pos="1701"/>
        </w:tabs>
        <w:autoSpaceDE w:val="0"/>
        <w:autoSpaceDN w:val="0"/>
        <w:adjustRightInd w:val="0"/>
        <w:spacing w:line="276" w:lineRule="auto"/>
        <w:jc w:val="center"/>
        <w:rPr>
          <w:rFonts w:eastAsia="Calibri"/>
          <w:sz w:val="28"/>
          <w:szCs w:val="28"/>
        </w:rPr>
      </w:pPr>
      <w:bookmarkStart w:id="22" w:name="Par2"/>
      <w:bookmarkEnd w:id="22"/>
      <w:r w:rsidRPr="001C3897">
        <w:rPr>
          <w:rFonts w:eastAsia="Calibri"/>
          <w:sz w:val="28"/>
          <w:szCs w:val="28"/>
        </w:rPr>
        <w:t xml:space="preserve">ПТП = Р + Ри + </w:t>
      </w:r>
      <w:proofErr w:type="spellStart"/>
      <w:r w:rsidRPr="001C3897">
        <w:rPr>
          <w:rFonts w:eastAsia="Calibri"/>
          <w:sz w:val="28"/>
          <w:szCs w:val="28"/>
        </w:rPr>
        <w:t>Ртп</w:t>
      </w:r>
      <w:proofErr w:type="spellEnd"/>
      <w:r w:rsidRPr="001C3897">
        <w:rPr>
          <w:rFonts w:eastAsia="Calibri"/>
          <w:sz w:val="28"/>
          <w:szCs w:val="28"/>
        </w:rPr>
        <w:t xml:space="preserve"> (тыс. руб.)</w:t>
      </w:r>
    </w:p>
    <w:p w14:paraId="4AFCEA1F" w14:textId="77777777" w:rsidR="001C3897" w:rsidRPr="001C3897" w:rsidRDefault="001C3897" w:rsidP="001C3897">
      <w:pPr>
        <w:tabs>
          <w:tab w:val="left" w:pos="1701"/>
        </w:tabs>
        <w:autoSpaceDE w:val="0"/>
        <w:autoSpaceDN w:val="0"/>
        <w:adjustRightInd w:val="0"/>
        <w:spacing w:line="276" w:lineRule="auto"/>
        <w:jc w:val="both"/>
        <w:rPr>
          <w:rFonts w:eastAsia="Calibri"/>
          <w:sz w:val="28"/>
          <w:szCs w:val="28"/>
        </w:rPr>
      </w:pPr>
      <w:r w:rsidRPr="001C3897">
        <w:rPr>
          <w:rFonts w:eastAsia="Calibri"/>
          <w:sz w:val="28"/>
          <w:szCs w:val="28"/>
        </w:rPr>
        <w:t>где:</w:t>
      </w:r>
    </w:p>
    <w:p w14:paraId="63AE7436" w14:textId="77777777" w:rsidR="001C3897" w:rsidRPr="001C3897" w:rsidRDefault="001C3897" w:rsidP="00B25A80">
      <w:pPr>
        <w:tabs>
          <w:tab w:val="left" w:pos="1701"/>
        </w:tabs>
        <w:autoSpaceDE w:val="0"/>
        <w:autoSpaceDN w:val="0"/>
        <w:adjustRightInd w:val="0"/>
        <w:spacing w:before="280" w:line="276" w:lineRule="auto"/>
        <w:ind w:firstLine="567"/>
        <w:contextualSpacing/>
        <w:jc w:val="both"/>
        <w:rPr>
          <w:rFonts w:eastAsia="Calibri"/>
          <w:sz w:val="28"/>
          <w:szCs w:val="28"/>
        </w:rPr>
      </w:pPr>
      <w:r w:rsidRPr="001C3897">
        <w:rPr>
          <w:rFonts w:eastAsia="Calibri"/>
          <w:sz w:val="28"/>
          <w:szCs w:val="28"/>
        </w:rPr>
        <w:t xml:space="preserve">Р - стоимость мероприятий, перечисленных в </w:t>
      </w:r>
      <w:hyperlink r:id="rId9" w:history="1">
        <w:r w:rsidRPr="001C3897">
          <w:rPr>
            <w:rFonts w:eastAsia="Calibri"/>
            <w:sz w:val="28"/>
            <w:szCs w:val="28"/>
          </w:rPr>
          <w:t>пункте 16</w:t>
        </w:r>
      </w:hyperlink>
      <w:r w:rsidRPr="001C3897">
        <w:rPr>
          <w:rFonts w:eastAsia="Calibri"/>
          <w:sz w:val="28"/>
          <w:szCs w:val="28"/>
        </w:rPr>
        <w:t xml:space="preserve"> (за исключением </w:t>
      </w:r>
      <w:hyperlink r:id="rId10" w:history="1">
        <w:r w:rsidRPr="001C3897">
          <w:rPr>
            <w:rFonts w:eastAsia="Calibri"/>
            <w:sz w:val="28"/>
            <w:szCs w:val="28"/>
          </w:rPr>
          <w:t>подпункта «б»)</w:t>
        </w:r>
      </w:hyperlink>
      <w:r w:rsidRPr="001C3897">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6AD2A5D" w14:textId="77777777" w:rsidR="001C3897" w:rsidRPr="001C3897" w:rsidRDefault="001C3897" w:rsidP="00B25A80">
      <w:pPr>
        <w:tabs>
          <w:tab w:val="left" w:pos="1701"/>
        </w:tabs>
        <w:autoSpaceDE w:val="0"/>
        <w:autoSpaceDN w:val="0"/>
        <w:adjustRightInd w:val="0"/>
        <w:spacing w:before="280" w:line="276" w:lineRule="auto"/>
        <w:ind w:firstLine="567"/>
        <w:contextualSpacing/>
        <w:jc w:val="both"/>
        <w:rPr>
          <w:rFonts w:eastAsia="Calibri"/>
          <w:sz w:val="28"/>
          <w:szCs w:val="28"/>
        </w:rPr>
      </w:pPr>
      <w:r w:rsidRPr="001C3897">
        <w:rPr>
          <w:rFonts w:eastAsia="Calibri"/>
          <w:sz w:val="28"/>
          <w:szCs w:val="28"/>
        </w:rPr>
        <w:t>Р</w:t>
      </w:r>
      <w:r w:rsidRPr="001C3897">
        <w:rPr>
          <w:rFonts w:eastAsia="Calibri"/>
          <w:sz w:val="28"/>
          <w:szCs w:val="28"/>
          <w:vertAlign w:val="subscript"/>
        </w:rPr>
        <w:t>и</w:t>
      </w:r>
      <w:r w:rsidRPr="001C3897">
        <w:rPr>
          <w:rFonts w:eastAsia="Calibri"/>
          <w:sz w:val="28"/>
          <w:szCs w:val="28"/>
        </w:rPr>
        <w:t xml:space="preserve"> - расходы на выполнение мероприятий «последней мили» (</w:t>
      </w:r>
      <w:hyperlink r:id="rId11" w:history="1">
        <w:r w:rsidRPr="001C3897">
          <w:rPr>
            <w:rFonts w:eastAsia="Calibri"/>
            <w:sz w:val="28"/>
            <w:szCs w:val="28"/>
          </w:rPr>
          <w:t>подпункт «б» пункта 16</w:t>
        </w:r>
      </w:hyperlink>
      <w:r w:rsidRPr="001C3897">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2C3EF718" w14:textId="77777777" w:rsidR="001C3897" w:rsidRPr="001C3897" w:rsidRDefault="001C3897" w:rsidP="00B25A80">
      <w:pPr>
        <w:tabs>
          <w:tab w:val="left" w:pos="1701"/>
        </w:tabs>
        <w:autoSpaceDE w:val="0"/>
        <w:autoSpaceDN w:val="0"/>
        <w:adjustRightInd w:val="0"/>
        <w:spacing w:before="280" w:line="276" w:lineRule="auto"/>
        <w:ind w:firstLine="567"/>
        <w:contextualSpacing/>
        <w:jc w:val="both"/>
        <w:rPr>
          <w:rFonts w:eastAsia="Calibri"/>
          <w:sz w:val="28"/>
          <w:szCs w:val="28"/>
        </w:rPr>
      </w:pPr>
      <w:proofErr w:type="spellStart"/>
      <w:r w:rsidRPr="001C3897">
        <w:rPr>
          <w:rFonts w:eastAsia="Calibri"/>
          <w:sz w:val="28"/>
          <w:szCs w:val="28"/>
        </w:rPr>
        <w:t>Р</w:t>
      </w:r>
      <w:r w:rsidRPr="001C3897">
        <w:rPr>
          <w:rFonts w:eastAsia="Calibri"/>
          <w:sz w:val="28"/>
          <w:szCs w:val="28"/>
          <w:vertAlign w:val="subscript"/>
        </w:rPr>
        <w:t>тп</w:t>
      </w:r>
      <w:proofErr w:type="spellEnd"/>
      <w:r w:rsidRPr="001C3897">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069A2E3C" w14:textId="77777777" w:rsidR="001C3897" w:rsidRPr="001C3897" w:rsidRDefault="001C3897" w:rsidP="00B25A80">
      <w:pPr>
        <w:tabs>
          <w:tab w:val="left" w:pos="1701"/>
        </w:tabs>
        <w:spacing w:line="276" w:lineRule="auto"/>
        <w:ind w:firstLine="567"/>
        <w:contextualSpacing/>
        <w:jc w:val="both"/>
        <w:rPr>
          <w:rFonts w:eastAsia="Calibri"/>
          <w:sz w:val="28"/>
          <w:szCs w:val="28"/>
        </w:rPr>
      </w:pPr>
      <w:r w:rsidRPr="001C3897">
        <w:rPr>
          <w:rFonts w:eastAsia="Calibri"/>
          <w:sz w:val="28"/>
          <w:szCs w:val="28"/>
        </w:rPr>
        <w:t xml:space="preserve">Эксперт предлагает принять к учету расходы на мероприятия </w:t>
      </w:r>
      <w:r w:rsidRPr="001C3897">
        <w:rPr>
          <w:rFonts w:eastAsia="Calibri"/>
          <w:sz w:val="28"/>
          <w:szCs w:val="28"/>
          <w:lang w:eastAsia="en-US"/>
        </w:rPr>
        <w:t>не включающие в себя строительство и реконструкцию объектов электросетевого хозяйства</w:t>
      </w:r>
      <w:r w:rsidRPr="001C3897">
        <w:rPr>
          <w:rFonts w:eastAsia="Calibri"/>
          <w:sz w:val="28"/>
          <w:szCs w:val="28"/>
        </w:rPr>
        <w:t xml:space="preserve"> в размере 16,552 тыс. руб. в соответствии с приложением № 1 к постановлению РЭК Кузбасса № 463 от </w:t>
      </w:r>
      <w:r w:rsidRPr="001C3897">
        <w:rPr>
          <w:sz w:val="28"/>
          <w:szCs w:val="28"/>
        </w:rPr>
        <w:t xml:space="preserve">30.11.2024 </w:t>
      </w:r>
      <w:r w:rsidRPr="001C3897">
        <w:rPr>
          <w:rFonts w:eastAsia="Calibri"/>
          <w:sz w:val="28"/>
          <w:szCs w:val="28"/>
        </w:rPr>
        <w:t>«</w:t>
      </w:r>
      <w:bookmarkStart w:id="23" w:name="_Hlk192858579"/>
      <w:r w:rsidRPr="001C3897">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2025 год</w:t>
      </w:r>
      <w:bookmarkEnd w:id="23"/>
      <w:r w:rsidRPr="001C3897">
        <w:rPr>
          <w:rFonts w:eastAsia="Calibri"/>
          <w:sz w:val="28"/>
          <w:szCs w:val="28"/>
        </w:rPr>
        <w:t>» в т.ч.</w:t>
      </w:r>
    </w:p>
    <w:p w14:paraId="63EC7775" w14:textId="77777777" w:rsidR="001C3897" w:rsidRPr="001C3897" w:rsidRDefault="001C3897" w:rsidP="001C3897">
      <w:pPr>
        <w:spacing w:line="276" w:lineRule="auto"/>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1C3897" w:rsidRPr="001C3897" w14:paraId="09231BE2" w14:textId="77777777" w:rsidTr="006B6248">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01AF9E2C" w14:textId="77777777" w:rsidR="001C3897" w:rsidRPr="001C3897" w:rsidRDefault="001C3897" w:rsidP="001C3897">
            <w:pPr>
              <w:jc w:val="center"/>
              <w:rPr>
                <w:sz w:val="20"/>
                <w:szCs w:val="20"/>
              </w:rPr>
            </w:pPr>
            <w:r w:rsidRPr="001C3897">
              <w:rPr>
                <w:sz w:val="20"/>
                <w:szCs w:val="20"/>
              </w:rPr>
              <w:t>№</w:t>
            </w:r>
          </w:p>
          <w:p w14:paraId="4953A938" w14:textId="77777777" w:rsidR="001C3897" w:rsidRPr="001C3897" w:rsidRDefault="001C3897" w:rsidP="001C3897">
            <w:pPr>
              <w:jc w:val="center"/>
              <w:rPr>
                <w:sz w:val="20"/>
                <w:szCs w:val="20"/>
              </w:rPr>
            </w:pPr>
            <w:r w:rsidRPr="001C3897">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298F9BC5" w14:textId="77777777" w:rsidR="001C3897" w:rsidRPr="001C3897" w:rsidRDefault="001C3897" w:rsidP="001C3897">
            <w:pPr>
              <w:jc w:val="center"/>
              <w:rPr>
                <w:bCs/>
                <w:sz w:val="20"/>
                <w:szCs w:val="20"/>
              </w:rPr>
            </w:pPr>
            <w:r w:rsidRPr="001C3897">
              <w:rPr>
                <w:bCs/>
                <w:sz w:val="20"/>
                <w:szCs w:val="20"/>
              </w:rPr>
              <w:t xml:space="preserve">Наименование стандартизированной </w:t>
            </w:r>
          </w:p>
          <w:p w14:paraId="0557978E" w14:textId="77777777" w:rsidR="001C3897" w:rsidRPr="001C3897" w:rsidRDefault="001C3897" w:rsidP="001C3897">
            <w:pPr>
              <w:jc w:val="center"/>
              <w:rPr>
                <w:bCs/>
                <w:sz w:val="20"/>
                <w:szCs w:val="20"/>
              </w:rPr>
            </w:pPr>
            <w:r w:rsidRPr="001C3897">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5DE4E7" w14:textId="77777777" w:rsidR="001C3897" w:rsidRPr="001C3897" w:rsidRDefault="001C3897" w:rsidP="001C3897">
            <w:pPr>
              <w:jc w:val="center"/>
              <w:rPr>
                <w:bCs/>
                <w:sz w:val="20"/>
                <w:szCs w:val="20"/>
              </w:rPr>
            </w:pPr>
            <w:r w:rsidRPr="001C3897">
              <w:rPr>
                <w:bCs/>
                <w:sz w:val="20"/>
                <w:szCs w:val="20"/>
              </w:rPr>
              <w:t>Размер стандартизированной тарифной ставки в зависимости от схемы присоединения</w:t>
            </w:r>
          </w:p>
        </w:tc>
      </w:tr>
      <w:tr w:rsidR="001C3897" w:rsidRPr="001C3897" w14:paraId="47468E64" w14:textId="77777777" w:rsidTr="006B6248">
        <w:trPr>
          <w:trHeight w:val="235"/>
        </w:trPr>
        <w:tc>
          <w:tcPr>
            <w:tcW w:w="466" w:type="pct"/>
            <w:vMerge/>
            <w:tcBorders>
              <w:left w:val="single" w:sz="4" w:space="0" w:color="auto"/>
              <w:right w:val="single" w:sz="4" w:space="0" w:color="auto"/>
            </w:tcBorders>
            <w:shd w:val="clear" w:color="auto" w:fill="auto"/>
            <w:noWrap/>
            <w:vAlign w:val="center"/>
          </w:tcPr>
          <w:p w14:paraId="22F155CA" w14:textId="77777777" w:rsidR="001C3897" w:rsidRPr="001C3897" w:rsidRDefault="001C3897" w:rsidP="001C3897">
            <w:pPr>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1F74F210" w14:textId="77777777" w:rsidR="001C3897" w:rsidRPr="001C3897" w:rsidRDefault="001C3897" w:rsidP="001C3897">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47714D2" w14:textId="77777777" w:rsidR="001C3897" w:rsidRPr="001C3897" w:rsidRDefault="001C3897" w:rsidP="001C3897">
            <w:pPr>
              <w:jc w:val="center"/>
              <w:rPr>
                <w:bCs/>
                <w:sz w:val="20"/>
                <w:szCs w:val="20"/>
              </w:rPr>
            </w:pPr>
            <w:r w:rsidRPr="001C3897">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766A14B" w14:textId="77777777" w:rsidR="001C3897" w:rsidRPr="001C3897" w:rsidRDefault="001C3897" w:rsidP="001C3897">
            <w:pPr>
              <w:jc w:val="center"/>
              <w:rPr>
                <w:bCs/>
                <w:sz w:val="20"/>
                <w:szCs w:val="20"/>
              </w:rPr>
            </w:pPr>
            <w:r w:rsidRPr="001C3897">
              <w:rPr>
                <w:bCs/>
                <w:sz w:val="20"/>
                <w:szCs w:val="20"/>
              </w:rPr>
              <w:t>Временная схема</w:t>
            </w:r>
          </w:p>
        </w:tc>
      </w:tr>
      <w:tr w:rsidR="001C3897" w:rsidRPr="001C3897" w14:paraId="5B51C25F" w14:textId="77777777" w:rsidTr="006B6248">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78D16B7D" w14:textId="77777777" w:rsidR="001C3897" w:rsidRPr="001C3897" w:rsidRDefault="001C3897" w:rsidP="001C3897">
            <w:pPr>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1515A076" w14:textId="77777777" w:rsidR="001C3897" w:rsidRPr="001C3897" w:rsidRDefault="001C3897" w:rsidP="001C3897">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9B980B1" w14:textId="77777777" w:rsidR="001C3897" w:rsidRPr="001C3897" w:rsidRDefault="001C3897" w:rsidP="001C3897">
            <w:pPr>
              <w:jc w:val="center"/>
              <w:rPr>
                <w:bCs/>
                <w:sz w:val="20"/>
                <w:szCs w:val="20"/>
              </w:rPr>
            </w:pPr>
            <w:r w:rsidRPr="001C3897">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C8AFE7C" w14:textId="77777777" w:rsidR="001C3897" w:rsidRPr="001C3897" w:rsidRDefault="001C3897" w:rsidP="001C3897">
            <w:pPr>
              <w:jc w:val="center"/>
              <w:rPr>
                <w:bCs/>
                <w:sz w:val="20"/>
                <w:szCs w:val="20"/>
              </w:rPr>
            </w:pPr>
            <w:r w:rsidRPr="001C3897">
              <w:rPr>
                <w:bCs/>
                <w:sz w:val="20"/>
                <w:szCs w:val="20"/>
              </w:rPr>
              <w:t>тыс. руб./шт.</w:t>
            </w:r>
          </w:p>
        </w:tc>
      </w:tr>
      <w:tr w:rsidR="001C3897" w:rsidRPr="001C3897" w14:paraId="66082A51" w14:textId="77777777" w:rsidTr="006B6248">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9AA2DB" w14:textId="77777777" w:rsidR="001C3897" w:rsidRPr="001C3897" w:rsidRDefault="001C3897" w:rsidP="001C3897">
            <w:pPr>
              <w:autoSpaceDE w:val="0"/>
              <w:autoSpaceDN w:val="0"/>
              <w:adjustRightInd w:val="0"/>
              <w:jc w:val="center"/>
              <w:rPr>
                <w:rFonts w:eastAsia="Calibri"/>
                <w:sz w:val="20"/>
                <w:szCs w:val="20"/>
                <w:lang w:eastAsia="en-US"/>
              </w:rPr>
            </w:pPr>
            <w:r w:rsidRPr="001C3897">
              <w:rPr>
                <w:rFonts w:eastAsia="Calibri"/>
                <w:sz w:val="20"/>
                <w:szCs w:val="20"/>
                <w:lang w:eastAsia="en-US"/>
              </w:rPr>
              <w:t>С</w:t>
            </w:r>
            <w:r w:rsidRPr="001C3897">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69E6C" w14:textId="77777777" w:rsidR="001C3897" w:rsidRPr="001C3897" w:rsidRDefault="001C3897" w:rsidP="001C3897">
            <w:pPr>
              <w:autoSpaceDE w:val="0"/>
              <w:autoSpaceDN w:val="0"/>
              <w:adjustRightInd w:val="0"/>
              <w:jc w:val="both"/>
              <w:rPr>
                <w:rFonts w:eastAsia="Calibri"/>
                <w:sz w:val="20"/>
                <w:szCs w:val="20"/>
                <w:lang w:eastAsia="en-US"/>
              </w:rPr>
            </w:pPr>
            <w:r w:rsidRPr="001C3897">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0D88089" w14:textId="77777777" w:rsidR="001C3897" w:rsidRPr="001C3897" w:rsidRDefault="001C3897" w:rsidP="001C3897">
            <w:pPr>
              <w:jc w:val="center"/>
              <w:rPr>
                <w:rFonts w:eastAsia="Calibri"/>
                <w:sz w:val="20"/>
                <w:szCs w:val="20"/>
                <w:lang w:eastAsia="en-US"/>
              </w:rPr>
            </w:pPr>
            <w:bookmarkStart w:id="24" w:name="_Hlk192668854"/>
            <w:r w:rsidRPr="001C3897">
              <w:rPr>
                <w:rFonts w:eastAsia="Calibri"/>
                <w:sz w:val="20"/>
                <w:szCs w:val="20"/>
                <w:lang w:eastAsia="en-US"/>
              </w:rPr>
              <w:t>16,552</w:t>
            </w:r>
            <w:bookmarkEnd w:id="24"/>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CC7BF72" w14:textId="77777777" w:rsidR="001C3897" w:rsidRPr="001C3897" w:rsidRDefault="001C3897" w:rsidP="001C3897">
            <w:pPr>
              <w:jc w:val="center"/>
              <w:rPr>
                <w:rFonts w:eastAsia="Calibri"/>
                <w:sz w:val="20"/>
                <w:szCs w:val="20"/>
                <w:lang w:val="en-US" w:eastAsia="en-US"/>
              </w:rPr>
            </w:pPr>
            <w:r w:rsidRPr="001C3897">
              <w:rPr>
                <w:rFonts w:eastAsia="Calibri"/>
                <w:sz w:val="20"/>
                <w:szCs w:val="20"/>
                <w:lang w:eastAsia="en-US"/>
              </w:rPr>
              <w:t>16,552</w:t>
            </w:r>
          </w:p>
        </w:tc>
      </w:tr>
      <w:tr w:rsidR="001C3897" w:rsidRPr="001C3897" w14:paraId="56D3D570" w14:textId="77777777" w:rsidTr="006B6248">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624C49B7" w14:textId="77777777" w:rsidR="001C3897" w:rsidRPr="001C3897" w:rsidRDefault="001C3897" w:rsidP="001C3897">
            <w:pPr>
              <w:autoSpaceDE w:val="0"/>
              <w:autoSpaceDN w:val="0"/>
              <w:adjustRightInd w:val="0"/>
              <w:jc w:val="center"/>
              <w:rPr>
                <w:rFonts w:eastAsia="Calibri"/>
                <w:sz w:val="20"/>
                <w:szCs w:val="20"/>
                <w:lang w:eastAsia="en-US"/>
              </w:rPr>
            </w:pPr>
            <w:r w:rsidRPr="001C3897">
              <w:rPr>
                <w:rFonts w:eastAsia="Calibri"/>
                <w:sz w:val="20"/>
                <w:szCs w:val="20"/>
                <w:lang w:eastAsia="en-US"/>
              </w:rPr>
              <w:t>С</w:t>
            </w:r>
            <w:r w:rsidRPr="001C3897">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23B4E360" w14:textId="77777777" w:rsidR="001C3897" w:rsidRPr="001C3897" w:rsidRDefault="001C3897" w:rsidP="001C3897">
            <w:pPr>
              <w:autoSpaceDE w:val="0"/>
              <w:autoSpaceDN w:val="0"/>
              <w:adjustRightInd w:val="0"/>
              <w:rPr>
                <w:rFonts w:eastAsia="Calibri"/>
                <w:sz w:val="20"/>
                <w:szCs w:val="20"/>
                <w:lang w:eastAsia="en-US"/>
              </w:rPr>
            </w:pPr>
            <w:r w:rsidRPr="001C3897">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D8390F2" w14:textId="77777777" w:rsidR="001C3897" w:rsidRPr="001C3897" w:rsidRDefault="001C3897" w:rsidP="001C3897">
            <w:pPr>
              <w:jc w:val="center"/>
              <w:rPr>
                <w:rFonts w:eastAsia="Calibri"/>
                <w:sz w:val="20"/>
                <w:szCs w:val="20"/>
                <w:lang w:eastAsia="en-US"/>
              </w:rPr>
            </w:pPr>
            <w:r w:rsidRPr="001C3897">
              <w:rPr>
                <w:rFonts w:eastAsia="Calibri"/>
                <w:sz w:val="20"/>
                <w:szCs w:val="20"/>
                <w:lang w:eastAsia="en-US"/>
              </w:rPr>
              <w:t>7,912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B5C8128" w14:textId="77777777" w:rsidR="001C3897" w:rsidRPr="001C3897" w:rsidRDefault="001C3897" w:rsidP="001C3897">
            <w:pPr>
              <w:jc w:val="center"/>
              <w:rPr>
                <w:rFonts w:eastAsia="Calibri"/>
                <w:sz w:val="20"/>
                <w:szCs w:val="20"/>
                <w:lang w:eastAsia="en-US"/>
              </w:rPr>
            </w:pPr>
            <w:r w:rsidRPr="001C3897">
              <w:rPr>
                <w:rFonts w:eastAsia="Calibri"/>
                <w:sz w:val="20"/>
                <w:szCs w:val="20"/>
                <w:lang w:eastAsia="en-US"/>
              </w:rPr>
              <w:t>7,912</w:t>
            </w:r>
          </w:p>
        </w:tc>
      </w:tr>
      <w:tr w:rsidR="001C3897" w:rsidRPr="001C3897" w14:paraId="2FB75548" w14:textId="77777777" w:rsidTr="006B6248">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17B017E9" w14:textId="77777777" w:rsidR="001C3897" w:rsidRPr="001C3897" w:rsidRDefault="001C3897" w:rsidP="001C3897">
            <w:pPr>
              <w:autoSpaceDE w:val="0"/>
              <w:autoSpaceDN w:val="0"/>
              <w:adjustRightInd w:val="0"/>
              <w:jc w:val="center"/>
              <w:rPr>
                <w:rFonts w:eastAsia="Calibri"/>
                <w:sz w:val="20"/>
                <w:szCs w:val="20"/>
                <w:lang w:eastAsia="en-US"/>
              </w:rPr>
            </w:pPr>
            <w:r w:rsidRPr="001C3897">
              <w:rPr>
                <w:rFonts w:eastAsia="Calibri"/>
                <w:sz w:val="20"/>
                <w:szCs w:val="20"/>
                <w:lang w:eastAsia="en-US"/>
              </w:rPr>
              <w:t>С</w:t>
            </w:r>
            <w:r w:rsidRPr="001C3897">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59920089" w14:textId="77777777" w:rsidR="001C3897" w:rsidRPr="001C3897" w:rsidRDefault="001C3897" w:rsidP="001C3897">
            <w:pPr>
              <w:autoSpaceDE w:val="0"/>
              <w:autoSpaceDN w:val="0"/>
              <w:adjustRightInd w:val="0"/>
              <w:jc w:val="both"/>
              <w:rPr>
                <w:rFonts w:eastAsia="Calibri"/>
                <w:sz w:val="20"/>
                <w:szCs w:val="20"/>
                <w:lang w:eastAsia="en-US"/>
              </w:rPr>
            </w:pPr>
            <w:r w:rsidRPr="001C3897">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12B7F21" w14:textId="77777777" w:rsidR="001C3897" w:rsidRPr="001C3897" w:rsidRDefault="001C3897" w:rsidP="001C3897">
            <w:pPr>
              <w:jc w:val="center"/>
              <w:rPr>
                <w:rFonts w:eastAsia="Calibri"/>
                <w:sz w:val="20"/>
                <w:szCs w:val="20"/>
                <w:lang w:eastAsia="en-US"/>
              </w:rPr>
            </w:pPr>
            <w:r w:rsidRPr="001C3897">
              <w:rPr>
                <w:rFonts w:eastAsia="Calibri"/>
                <w:sz w:val="20"/>
                <w:szCs w:val="20"/>
                <w:lang w:eastAsia="en-US"/>
              </w:rPr>
              <w:t>8,640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CB8FC65" w14:textId="77777777" w:rsidR="001C3897" w:rsidRPr="001C3897" w:rsidRDefault="001C3897" w:rsidP="001C3897">
            <w:pPr>
              <w:jc w:val="center"/>
              <w:rPr>
                <w:rFonts w:eastAsia="Calibri"/>
                <w:sz w:val="20"/>
                <w:szCs w:val="20"/>
                <w:lang w:eastAsia="en-US"/>
              </w:rPr>
            </w:pPr>
            <w:r w:rsidRPr="001C3897">
              <w:rPr>
                <w:rFonts w:eastAsia="Calibri"/>
                <w:sz w:val="20"/>
                <w:szCs w:val="20"/>
                <w:lang w:eastAsia="en-US"/>
              </w:rPr>
              <w:t>8,640</w:t>
            </w:r>
          </w:p>
        </w:tc>
      </w:tr>
    </w:tbl>
    <w:p w14:paraId="274F738A" w14:textId="77777777" w:rsidR="001C3897" w:rsidRPr="001C3897" w:rsidRDefault="001C3897" w:rsidP="00B25A80">
      <w:pPr>
        <w:spacing w:line="276" w:lineRule="auto"/>
        <w:ind w:firstLine="567"/>
        <w:jc w:val="both"/>
        <w:rPr>
          <w:rFonts w:eastAsia="Calibri"/>
          <w:bCs/>
          <w:sz w:val="28"/>
          <w:szCs w:val="28"/>
          <w:lang w:eastAsia="en-US"/>
        </w:rPr>
      </w:pPr>
      <w:r w:rsidRPr="001C3897">
        <w:rPr>
          <w:rFonts w:eastAsia="Calibri"/>
          <w:sz w:val="28"/>
          <w:szCs w:val="28"/>
          <w:lang w:eastAsia="en-US"/>
        </w:rPr>
        <w:lastRenderedPageBreak/>
        <w:t xml:space="preserve">По итогам анализа представленных </w:t>
      </w:r>
      <w:r w:rsidRPr="001C3897">
        <w:rPr>
          <w:sz w:val="28"/>
          <w:szCs w:val="28"/>
        </w:rPr>
        <w:t>Обществом</w:t>
      </w:r>
      <w:r w:rsidRPr="001C3897">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2E103A71" w14:textId="77777777" w:rsidR="001C3897" w:rsidRPr="001C3897" w:rsidRDefault="001C3897" w:rsidP="00B25A80">
      <w:pPr>
        <w:spacing w:line="276" w:lineRule="auto"/>
        <w:ind w:firstLine="567"/>
        <w:jc w:val="both"/>
        <w:rPr>
          <w:bCs/>
          <w:sz w:val="28"/>
          <w:szCs w:val="28"/>
        </w:rPr>
      </w:pPr>
      <w:r w:rsidRPr="001C3897">
        <w:rPr>
          <w:rFonts w:eastAsia="Calibri"/>
          <w:bCs/>
          <w:sz w:val="28"/>
          <w:szCs w:val="28"/>
          <w:lang w:eastAsia="en-US"/>
        </w:rPr>
        <w:t xml:space="preserve">- плату </w:t>
      </w:r>
      <w:r w:rsidRPr="001C3897">
        <w:rPr>
          <w:sz w:val="28"/>
          <w:szCs w:val="28"/>
        </w:rPr>
        <w:t xml:space="preserve">за технологическое присоединение к </w:t>
      </w:r>
      <w:r w:rsidRPr="001C3897">
        <w:rPr>
          <w:rFonts w:eastAsia="Calibri"/>
          <w:sz w:val="28"/>
          <w:szCs w:val="28"/>
          <w:lang w:eastAsia="en-US"/>
        </w:rPr>
        <w:t>электрическим сетям</w:t>
      </w:r>
      <w:r w:rsidRPr="001C3897">
        <w:rPr>
          <w:rFonts w:eastAsia="Calibri"/>
          <w:sz w:val="28"/>
          <w:szCs w:val="28"/>
          <w:lang w:eastAsia="en-US"/>
        </w:rPr>
        <w:br/>
      </w:r>
      <w:r w:rsidRPr="001C3897">
        <w:rPr>
          <w:sz w:val="28"/>
          <w:szCs w:val="28"/>
        </w:rPr>
        <w:t>ПАО «</w:t>
      </w:r>
      <w:proofErr w:type="spellStart"/>
      <w:r w:rsidRPr="001C3897">
        <w:rPr>
          <w:sz w:val="28"/>
          <w:szCs w:val="28"/>
        </w:rPr>
        <w:t>Россети</w:t>
      </w:r>
      <w:proofErr w:type="spellEnd"/>
      <w:r w:rsidRPr="001C3897">
        <w:rPr>
          <w:sz w:val="28"/>
          <w:szCs w:val="28"/>
        </w:rPr>
        <w:t xml:space="preserve"> Сибирь» </w:t>
      </w:r>
      <w:r w:rsidRPr="001C3897">
        <w:rPr>
          <w:bCs/>
          <w:sz w:val="28"/>
          <w:szCs w:val="28"/>
        </w:rPr>
        <w:t xml:space="preserve">энергопринимающих устройств </w:t>
      </w:r>
      <w:bookmarkStart w:id="25" w:name="_Hlk196148307"/>
      <w:r w:rsidRPr="001C3897">
        <w:rPr>
          <w:sz w:val="28"/>
          <w:szCs w:val="28"/>
        </w:rPr>
        <w:t>объект торговли (магазин, торговый центр, прочее)</w:t>
      </w:r>
      <w:bookmarkEnd w:id="25"/>
      <w:r w:rsidRPr="001C3897">
        <w:rPr>
          <w:sz w:val="28"/>
          <w:szCs w:val="28"/>
        </w:rPr>
        <w:t xml:space="preserve"> </w:t>
      </w:r>
      <w:bookmarkStart w:id="26" w:name="_Hlk196148290"/>
      <w:r w:rsidRPr="001C3897">
        <w:rPr>
          <w:sz w:val="28"/>
          <w:szCs w:val="28"/>
        </w:rPr>
        <w:t>Никогосяна В.Н.</w:t>
      </w:r>
      <w:r w:rsidRPr="001C3897">
        <w:rPr>
          <w:bCs/>
          <w:sz w:val="28"/>
          <w:szCs w:val="28"/>
        </w:rPr>
        <w:t xml:space="preserve"> </w:t>
      </w:r>
      <w:bookmarkEnd w:id="26"/>
      <w:r w:rsidRPr="001C3897">
        <w:rPr>
          <w:bCs/>
          <w:sz w:val="28"/>
          <w:szCs w:val="28"/>
        </w:rPr>
        <w:t>максимальной мощностью 50 кВт (</w:t>
      </w:r>
      <w:bookmarkStart w:id="27" w:name="_Hlk196148340"/>
      <w:r w:rsidRPr="001C3897">
        <w:rPr>
          <w:bCs/>
          <w:sz w:val="28"/>
          <w:szCs w:val="28"/>
        </w:rPr>
        <w:t xml:space="preserve">Кемеровская область - Кузбасс, Новокузнецкий муниципальный округ, Сосновское сельское поселение, село </w:t>
      </w:r>
      <w:proofErr w:type="spellStart"/>
      <w:r w:rsidRPr="001C3897">
        <w:rPr>
          <w:bCs/>
          <w:sz w:val="28"/>
          <w:szCs w:val="28"/>
        </w:rPr>
        <w:t>Таргай</w:t>
      </w:r>
      <w:proofErr w:type="spellEnd"/>
      <w:r w:rsidRPr="001C3897">
        <w:rPr>
          <w:bCs/>
          <w:sz w:val="28"/>
          <w:szCs w:val="28"/>
        </w:rPr>
        <w:t>, ул. Счастливая, земельный участок 1и, кадастровый номер 42:09:1004002:51</w:t>
      </w:r>
      <w:bookmarkEnd w:id="27"/>
      <w:r w:rsidRPr="001C3897">
        <w:rPr>
          <w:bCs/>
          <w:sz w:val="28"/>
          <w:szCs w:val="28"/>
        </w:rPr>
        <w:t>)</w:t>
      </w:r>
      <w:r w:rsidRPr="001C3897">
        <w:rPr>
          <w:sz w:val="28"/>
          <w:szCs w:val="28"/>
        </w:rPr>
        <w:t xml:space="preserve"> по индивидуальному проекту </w:t>
      </w:r>
      <w:r w:rsidRPr="001C3897">
        <w:rPr>
          <w:rFonts w:eastAsia="Calibri"/>
          <w:bCs/>
          <w:sz w:val="28"/>
          <w:szCs w:val="28"/>
          <w:lang w:eastAsia="en-US"/>
        </w:rPr>
        <w:t xml:space="preserve">в размере </w:t>
      </w:r>
      <w:r w:rsidRPr="001C3897">
        <w:rPr>
          <w:rFonts w:eastAsia="Calibri"/>
          <w:b/>
          <w:sz w:val="28"/>
          <w:szCs w:val="28"/>
          <w:lang w:eastAsia="en-US"/>
        </w:rPr>
        <w:t>55 682,85 руб.</w:t>
      </w:r>
      <w:r w:rsidRPr="001C3897">
        <w:rPr>
          <w:rFonts w:eastAsia="Calibri"/>
          <w:bCs/>
          <w:sz w:val="28"/>
          <w:szCs w:val="28"/>
          <w:lang w:eastAsia="en-US"/>
        </w:rPr>
        <w:t xml:space="preserve"> в том числе:</w:t>
      </w:r>
    </w:p>
    <w:p w14:paraId="3F9EDB91" w14:textId="77777777" w:rsidR="001C3897" w:rsidRPr="001C3897" w:rsidRDefault="001C3897" w:rsidP="00B25A80">
      <w:pPr>
        <w:spacing w:line="276" w:lineRule="auto"/>
        <w:ind w:firstLine="567"/>
        <w:contextualSpacing/>
        <w:jc w:val="both"/>
        <w:rPr>
          <w:rFonts w:eastAsia="Calibri"/>
          <w:sz w:val="28"/>
          <w:szCs w:val="28"/>
          <w:lang w:eastAsia="en-US"/>
        </w:rPr>
      </w:pPr>
      <w:r w:rsidRPr="001C3897">
        <w:rPr>
          <w:rFonts w:eastAsia="Calibri"/>
          <w:bCs/>
          <w:sz w:val="28"/>
          <w:szCs w:val="28"/>
          <w:lang w:eastAsia="en-US"/>
        </w:rPr>
        <w:t xml:space="preserve">- </w:t>
      </w:r>
      <w:r w:rsidRPr="001C3897">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1C3897">
        <w:rPr>
          <w:rFonts w:eastAsia="Calibri"/>
          <w:b/>
          <w:sz w:val="28"/>
          <w:szCs w:val="28"/>
          <w:lang w:eastAsia="en-US"/>
        </w:rPr>
        <w:t xml:space="preserve">0,00 </w:t>
      </w:r>
      <w:r w:rsidRPr="001C3897">
        <w:rPr>
          <w:rFonts w:eastAsia="Calibri"/>
          <w:sz w:val="28"/>
          <w:szCs w:val="28"/>
          <w:lang w:eastAsia="en-US"/>
        </w:rPr>
        <w:t>руб.</w:t>
      </w:r>
    </w:p>
    <w:p w14:paraId="4C5A0D56" w14:textId="04058157" w:rsidR="001C3897" w:rsidRPr="001C3897" w:rsidRDefault="001C3897" w:rsidP="00B25A80">
      <w:pPr>
        <w:spacing w:line="276" w:lineRule="auto"/>
        <w:ind w:firstLine="567"/>
        <w:contextualSpacing/>
        <w:jc w:val="both"/>
        <w:rPr>
          <w:rFonts w:eastAsia="Calibri"/>
          <w:sz w:val="28"/>
          <w:szCs w:val="28"/>
          <w:lang w:eastAsia="en-US"/>
        </w:rPr>
      </w:pPr>
      <w:r w:rsidRPr="001C3897">
        <w:rPr>
          <w:rFonts w:eastAsia="Calibri"/>
          <w:sz w:val="28"/>
          <w:szCs w:val="28"/>
          <w:lang w:eastAsia="en-US"/>
        </w:rPr>
        <w:t xml:space="preserve">- расходы на выполнение мероприятий «последней мили» </w:t>
      </w:r>
      <w:proofErr w:type="gramStart"/>
      <w:r w:rsidRPr="001C3897">
        <w:rPr>
          <w:rFonts w:eastAsia="Calibri"/>
          <w:sz w:val="28"/>
          <w:szCs w:val="28"/>
          <w:lang w:eastAsia="en-US"/>
        </w:rPr>
        <w:t xml:space="preserve">-  </w:t>
      </w:r>
      <w:r w:rsidRPr="001C3897">
        <w:rPr>
          <w:rFonts w:eastAsia="Calibri"/>
          <w:b/>
          <w:bCs/>
          <w:sz w:val="28"/>
          <w:szCs w:val="28"/>
          <w:lang w:eastAsia="en-US"/>
        </w:rPr>
        <w:t>39</w:t>
      </w:r>
      <w:proofErr w:type="gramEnd"/>
      <w:r w:rsidRPr="001C3897">
        <w:rPr>
          <w:rFonts w:eastAsia="Calibri"/>
          <w:b/>
          <w:bCs/>
          <w:sz w:val="28"/>
          <w:szCs w:val="28"/>
          <w:lang w:eastAsia="en-US"/>
        </w:rPr>
        <w:t xml:space="preserve"> 130,85 </w:t>
      </w:r>
      <w:r w:rsidRPr="001C3897">
        <w:rPr>
          <w:rFonts w:eastAsia="Calibri"/>
          <w:sz w:val="28"/>
          <w:szCs w:val="28"/>
          <w:lang w:eastAsia="en-US"/>
        </w:rPr>
        <w:t>руб.</w:t>
      </w:r>
    </w:p>
    <w:p w14:paraId="35BE76E8" w14:textId="77777777" w:rsidR="001C3897" w:rsidRPr="001C3897" w:rsidRDefault="001C3897" w:rsidP="00B25A80">
      <w:pPr>
        <w:spacing w:line="276" w:lineRule="auto"/>
        <w:ind w:firstLine="567"/>
        <w:jc w:val="both"/>
        <w:rPr>
          <w:sz w:val="28"/>
          <w:szCs w:val="28"/>
        </w:rPr>
      </w:pPr>
      <w:r w:rsidRPr="001C3897">
        <w:rPr>
          <w:rFonts w:eastAsia="Calibri"/>
          <w:sz w:val="28"/>
          <w:szCs w:val="28"/>
          <w:lang w:eastAsia="en-US"/>
        </w:rPr>
        <w:t xml:space="preserve">- затраты на </w:t>
      </w:r>
      <w:r w:rsidRPr="001C3897">
        <w:rPr>
          <w:rFonts w:eastAsia="Calibri"/>
          <w:sz w:val="28"/>
          <w:szCs w:val="28"/>
        </w:rPr>
        <w:t>технологическое присоединение к электрическим сетям</w:t>
      </w:r>
      <w:r w:rsidRPr="001C3897">
        <w:rPr>
          <w:rFonts w:eastAsia="Calibri"/>
          <w:sz w:val="28"/>
          <w:szCs w:val="28"/>
          <w:lang w:eastAsia="en-US"/>
        </w:rPr>
        <w:t xml:space="preserve"> по мероприятиям, не включающим в себя строительство и реконструкцию объектов </w:t>
      </w:r>
      <w:r w:rsidRPr="001C3897">
        <w:rPr>
          <w:rFonts w:eastAsia="Calibri"/>
          <w:sz w:val="28"/>
          <w:szCs w:val="28"/>
        </w:rPr>
        <w:t xml:space="preserve">– </w:t>
      </w:r>
      <w:r w:rsidRPr="001C3897">
        <w:rPr>
          <w:rFonts w:eastAsia="Calibri"/>
          <w:b/>
          <w:sz w:val="28"/>
          <w:szCs w:val="28"/>
        </w:rPr>
        <w:t>16 552</w:t>
      </w:r>
      <w:r w:rsidRPr="001C3897">
        <w:rPr>
          <w:rFonts w:eastAsia="Calibri"/>
          <w:sz w:val="28"/>
          <w:szCs w:val="28"/>
        </w:rPr>
        <w:t>руб.</w:t>
      </w:r>
    </w:p>
    <w:p w14:paraId="66E473E0" w14:textId="77777777" w:rsidR="001C3897" w:rsidRPr="001C3897" w:rsidRDefault="001C3897" w:rsidP="00B25A80">
      <w:pPr>
        <w:spacing w:line="276" w:lineRule="auto"/>
        <w:ind w:firstLine="567"/>
        <w:jc w:val="both"/>
        <w:rPr>
          <w:sz w:val="28"/>
          <w:szCs w:val="28"/>
        </w:rPr>
      </w:pPr>
    </w:p>
    <w:p w14:paraId="653E5128" w14:textId="77777777" w:rsidR="001C3897" w:rsidRPr="001C3897" w:rsidRDefault="001C3897" w:rsidP="001C3897">
      <w:pPr>
        <w:spacing w:line="276" w:lineRule="auto"/>
        <w:jc w:val="both"/>
        <w:rPr>
          <w:sz w:val="28"/>
          <w:szCs w:val="28"/>
        </w:rPr>
      </w:pPr>
    </w:p>
    <w:p w14:paraId="1408FDC6" w14:textId="77777777" w:rsidR="00B25A80" w:rsidRDefault="00B25A80" w:rsidP="001C3897">
      <w:pPr>
        <w:tabs>
          <w:tab w:val="left" w:pos="9214"/>
        </w:tabs>
        <w:ind w:right="-739"/>
        <w:sectPr w:rsidR="00B25A80" w:rsidSect="001C3897">
          <w:pgSz w:w="11906" w:h="16838" w:code="9"/>
          <w:pgMar w:top="1134" w:right="567" w:bottom="1134" w:left="1701" w:header="709" w:footer="709" w:gutter="0"/>
          <w:cols w:space="708"/>
          <w:titlePg/>
          <w:docGrid w:linePitch="360"/>
        </w:sectPr>
      </w:pPr>
    </w:p>
    <w:p w14:paraId="37FC4FC0" w14:textId="58A6E282" w:rsidR="00B25A80" w:rsidRPr="009675EF" w:rsidRDefault="00B25A80" w:rsidP="00B25A80">
      <w:pPr>
        <w:tabs>
          <w:tab w:val="left" w:pos="9214"/>
        </w:tabs>
        <w:ind w:left="-1075" w:right="-739" w:firstLine="6887"/>
      </w:pPr>
      <w:r w:rsidRPr="009675EF">
        <w:lastRenderedPageBreak/>
        <w:t xml:space="preserve">Приложение № </w:t>
      </w:r>
      <w:r>
        <w:t xml:space="preserve">2 </w:t>
      </w:r>
      <w:r w:rsidRPr="009675EF">
        <w:t xml:space="preserve">к </w:t>
      </w:r>
      <w:r>
        <w:t>протоколу</w:t>
      </w:r>
      <w:r w:rsidRPr="009675EF">
        <w:t xml:space="preserve"> № </w:t>
      </w:r>
      <w:r>
        <w:t>36</w:t>
      </w:r>
    </w:p>
    <w:p w14:paraId="658C42C7" w14:textId="77777777" w:rsidR="00B25A80" w:rsidRPr="009675EF" w:rsidRDefault="00B25A80" w:rsidP="00B25A80">
      <w:pPr>
        <w:tabs>
          <w:tab w:val="left" w:pos="9214"/>
        </w:tabs>
        <w:ind w:left="-1075" w:right="-739" w:firstLine="6887"/>
      </w:pPr>
      <w:r w:rsidRPr="009675EF">
        <w:t>заседания правления Региональной</w:t>
      </w:r>
    </w:p>
    <w:p w14:paraId="50EAB7D0" w14:textId="77777777" w:rsidR="00B25A80" w:rsidRPr="009675EF" w:rsidRDefault="00B25A80" w:rsidP="00B25A80">
      <w:pPr>
        <w:tabs>
          <w:tab w:val="left" w:pos="9214"/>
        </w:tabs>
        <w:ind w:left="-1075" w:right="-739" w:firstLine="6887"/>
      </w:pPr>
      <w:r w:rsidRPr="009675EF">
        <w:t>энергетической комиссии</w:t>
      </w:r>
    </w:p>
    <w:p w14:paraId="579A9980" w14:textId="77777777" w:rsidR="00B25A80" w:rsidRDefault="00B25A80" w:rsidP="00B25A80">
      <w:pPr>
        <w:tabs>
          <w:tab w:val="left" w:pos="9214"/>
        </w:tabs>
        <w:ind w:left="-1075" w:right="-739" w:firstLine="6887"/>
      </w:pPr>
      <w:r w:rsidRPr="009675EF">
        <w:t xml:space="preserve">Кузбасса от </w:t>
      </w:r>
      <w:r>
        <w:t>13</w:t>
      </w:r>
      <w:r w:rsidRPr="009675EF">
        <w:t>.</w:t>
      </w:r>
      <w:r>
        <w:t>05</w:t>
      </w:r>
      <w:r w:rsidRPr="009675EF">
        <w:t>.202</w:t>
      </w:r>
      <w:r>
        <w:t>5</w:t>
      </w:r>
    </w:p>
    <w:p w14:paraId="59B3D7C9" w14:textId="77777777" w:rsidR="00B25A80" w:rsidRDefault="00B25A80" w:rsidP="00B25A80">
      <w:pPr>
        <w:tabs>
          <w:tab w:val="left" w:pos="9214"/>
        </w:tabs>
        <w:ind w:left="-1075" w:right="-739" w:firstLine="6887"/>
      </w:pPr>
    </w:p>
    <w:p w14:paraId="7EFE0FBC" w14:textId="77777777" w:rsidR="00B25A80" w:rsidRPr="00B25A80" w:rsidRDefault="00B25A80" w:rsidP="00B25A80">
      <w:pPr>
        <w:jc w:val="center"/>
        <w:rPr>
          <w:b/>
          <w:sz w:val="28"/>
          <w:szCs w:val="28"/>
        </w:rPr>
      </w:pPr>
      <w:r w:rsidRPr="00B25A80">
        <w:rPr>
          <w:b/>
          <w:sz w:val="28"/>
          <w:szCs w:val="28"/>
        </w:rPr>
        <w:t>к электрическим сетям филиала                                                                              ПАО «</w:t>
      </w:r>
      <w:proofErr w:type="spellStart"/>
      <w:r w:rsidRPr="00B25A80">
        <w:rPr>
          <w:b/>
          <w:sz w:val="28"/>
          <w:szCs w:val="28"/>
        </w:rPr>
        <w:t>Россети</w:t>
      </w:r>
      <w:proofErr w:type="spellEnd"/>
      <w:r w:rsidRPr="00B25A80">
        <w:rPr>
          <w:b/>
          <w:sz w:val="28"/>
          <w:szCs w:val="28"/>
        </w:rPr>
        <w:t xml:space="preserve"> Сибирь» – «Кузбассэнерго – РЭС» объекта электросетевого хозяйства заявителя Никогосяна В.Н. по индивидуальному проекту</w:t>
      </w:r>
    </w:p>
    <w:p w14:paraId="73AE8F29" w14:textId="77777777" w:rsidR="00B25A80" w:rsidRPr="00B25A80" w:rsidRDefault="00B25A80" w:rsidP="00B25A80">
      <w:pPr>
        <w:jc w:val="center"/>
        <w:rPr>
          <w:rFonts w:eastAsia="Calibri"/>
          <w:b/>
          <w:sz w:val="28"/>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B25A80" w:rsidRPr="00B25A80" w14:paraId="22746D8D" w14:textId="77777777" w:rsidTr="006B6248">
        <w:trPr>
          <w:trHeight w:val="625"/>
        </w:trPr>
        <w:tc>
          <w:tcPr>
            <w:tcW w:w="798" w:type="dxa"/>
            <w:shd w:val="clear" w:color="auto" w:fill="auto"/>
            <w:hideMark/>
          </w:tcPr>
          <w:p w14:paraId="0AB71F72" w14:textId="77777777" w:rsidR="00B25A80" w:rsidRPr="00B25A80" w:rsidRDefault="00B25A80" w:rsidP="00B25A80">
            <w:pPr>
              <w:widowControl w:val="0"/>
              <w:snapToGrid w:val="0"/>
              <w:jc w:val="center"/>
              <w:rPr>
                <w:b/>
              </w:rPr>
            </w:pPr>
          </w:p>
          <w:p w14:paraId="2E3DFC28" w14:textId="77777777" w:rsidR="00B25A80" w:rsidRPr="00B25A80" w:rsidRDefault="00B25A80" w:rsidP="00B25A80">
            <w:pPr>
              <w:widowControl w:val="0"/>
              <w:snapToGrid w:val="0"/>
              <w:jc w:val="center"/>
              <w:rPr>
                <w:b/>
              </w:rPr>
            </w:pPr>
          </w:p>
          <w:p w14:paraId="1AFF56A9" w14:textId="77777777" w:rsidR="00B25A80" w:rsidRPr="00B25A80" w:rsidRDefault="00B25A80" w:rsidP="00B25A80">
            <w:pPr>
              <w:widowControl w:val="0"/>
              <w:snapToGrid w:val="0"/>
              <w:jc w:val="center"/>
              <w:rPr>
                <w:b/>
              </w:rPr>
            </w:pPr>
            <w:r w:rsidRPr="00B25A80">
              <w:rPr>
                <w:b/>
              </w:rPr>
              <w:t>№</w:t>
            </w:r>
          </w:p>
          <w:p w14:paraId="50AC59D9" w14:textId="77777777" w:rsidR="00B25A80" w:rsidRPr="00B25A80" w:rsidRDefault="00B25A80" w:rsidP="00B25A80">
            <w:pPr>
              <w:widowControl w:val="0"/>
              <w:snapToGrid w:val="0"/>
              <w:jc w:val="center"/>
              <w:rPr>
                <w:b/>
              </w:rPr>
            </w:pPr>
            <w:r w:rsidRPr="00B25A80">
              <w:rPr>
                <w:b/>
              </w:rPr>
              <w:t>п/п</w:t>
            </w:r>
          </w:p>
        </w:tc>
        <w:tc>
          <w:tcPr>
            <w:tcW w:w="6516" w:type="dxa"/>
            <w:shd w:val="clear" w:color="auto" w:fill="auto"/>
            <w:noWrap/>
            <w:hideMark/>
          </w:tcPr>
          <w:p w14:paraId="7EFFCC78" w14:textId="77777777" w:rsidR="00B25A80" w:rsidRPr="00B25A80" w:rsidRDefault="00B25A80" w:rsidP="00B25A80">
            <w:pPr>
              <w:widowControl w:val="0"/>
              <w:snapToGrid w:val="0"/>
              <w:ind w:left="200"/>
              <w:jc w:val="center"/>
              <w:rPr>
                <w:b/>
              </w:rPr>
            </w:pPr>
          </w:p>
          <w:p w14:paraId="3654145A" w14:textId="77777777" w:rsidR="00B25A80" w:rsidRPr="00B25A80" w:rsidRDefault="00B25A80" w:rsidP="00B25A80">
            <w:pPr>
              <w:widowControl w:val="0"/>
              <w:snapToGrid w:val="0"/>
              <w:ind w:left="200"/>
              <w:jc w:val="center"/>
              <w:rPr>
                <w:b/>
              </w:rPr>
            </w:pPr>
          </w:p>
          <w:p w14:paraId="529D84CE" w14:textId="77777777" w:rsidR="00B25A80" w:rsidRPr="00B25A80" w:rsidRDefault="00B25A80" w:rsidP="00B25A80">
            <w:pPr>
              <w:widowControl w:val="0"/>
              <w:snapToGrid w:val="0"/>
              <w:ind w:left="200"/>
              <w:jc w:val="center"/>
              <w:rPr>
                <w:b/>
              </w:rPr>
            </w:pPr>
            <w:r w:rsidRPr="00B25A80">
              <w:rPr>
                <w:b/>
              </w:rPr>
              <w:t>Наименование мероприятий</w:t>
            </w:r>
          </w:p>
        </w:tc>
        <w:tc>
          <w:tcPr>
            <w:tcW w:w="2061" w:type="dxa"/>
            <w:shd w:val="clear" w:color="auto" w:fill="auto"/>
            <w:noWrap/>
            <w:hideMark/>
          </w:tcPr>
          <w:p w14:paraId="7FFCB0F1" w14:textId="77777777" w:rsidR="00B25A80" w:rsidRPr="00B25A80" w:rsidRDefault="00B25A80" w:rsidP="00B25A80">
            <w:pPr>
              <w:widowControl w:val="0"/>
              <w:snapToGrid w:val="0"/>
              <w:ind w:left="27"/>
              <w:jc w:val="center"/>
              <w:rPr>
                <w:b/>
              </w:rPr>
            </w:pPr>
            <w:r w:rsidRPr="00B25A80">
              <w:rPr>
                <w:b/>
              </w:rPr>
              <w:t xml:space="preserve">Плата за технологическое присоединение, тыс. руб. </w:t>
            </w:r>
          </w:p>
          <w:p w14:paraId="1C1D1327" w14:textId="77777777" w:rsidR="00B25A80" w:rsidRPr="00B25A80" w:rsidRDefault="00B25A80" w:rsidP="00B25A80">
            <w:pPr>
              <w:widowControl w:val="0"/>
              <w:snapToGrid w:val="0"/>
              <w:ind w:left="27"/>
              <w:jc w:val="center"/>
              <w:rPr>
                <w:b/>
              </w:rPr>
            </w:pPr>
            <w:r w:rsidRPr="00B25A80">
              <w:rPr>
                <w:b/>
              </w:rPr>
              <w:t>(без НДС)</w:t>
            </w:r>
          </w:p>
        </w:tc>
      </w:tr>
      <w:tr w:rsidR="00B25A80" w:rsidRPr="00B25A80" w14:paraId="77ED154F" w14:textId="77777777" w:rsidTr="006B6248">
        <w:trPr>
          <w:trHeight w:val="476"/>
        </w:trPr>
        <w:tc>
          <w:tcPr>
            <w:tcW w:w="798" w:type="dxa"/>
            <w:shd w:val="clear" w:color="auto" w:fill="auto"/>
            <w:noWrap/>
            <w:vAlign w:val="center"/>
            <w:hideMark/>
          </w:tcPr>
          <w:p w14:paraId="679B7E68" w14:textId="77777777" w:rsidR="00B25A80" w:rsidRPr="00B25A80" w:rsidRDefault="00B25A80" w:rsidP="00B25A80">
            <w:pPr>
              <w:widowControl w:val="0"/>
              <w:snapToGrid w:val="0"/>
              <w:jc w:val="center"/>
            </w:pPr>
            <w:r w:rsidRPr="00B25A80">
              <w:t>1</w:t>
            </w:r>
          </w:p>
        </w:tc>
        <w:tc>
          <w:tcPr>
            <w:tcW w:w="6516" w:type="dxa"/>
            <w:shd w:val="clear" w:color="auto" w:fill="auto"/>
            <w:hideMark/>
          </w:tcPr>
          <w:p w14:paraId="534D40DC" w14:textId="77777777" w:rsidR="00B25A80" w:rsidRPr="00B25A80" w:rsidRDefault="00B25A80" w:rsidP="00B25A80">
            <w:pPr>
              <w:widowControl w:val="0"/>
              <w:snapToGrid w:val="0"/>
              <w:ind w:left="50"/>
              <w:jc w:val="both"/>
            </w:pPr>
            <w:r w:rsidRPr="00B25A80">
              <w:t>Подготовка и выдача сетевой организацией технических условий Заявителю</w:t>
            </w:r>
          </w:p>
        </w:tc>
        <w:tc>
          <w:tcPr>
            <w:tcW w:w="2061" w:type="dxa"/>
            <w:shd w:val="clear" w:color="auto" w:fill="auto"/>
            <w:noWrap/>
            <w:vAlign w:val="center"/>
          </w:tcPr>
          <w:p w14:paraId="55BE1309" w14:textId="77777777" w:rsidR="00B25A80" w:rsidRPr="00B25A80" w:rsidRDefault="00B25A80" w:rsidP="00B25A80">
            <w:pPr>
              <w:widowControl w:val="0"/>
              <w:snapToGrid w:val="0"/>
              <w:ind w:left="27"/>
              <w:jc w:val="center"/>
              <w:rPr>
                <w:highlight w:val="yellow"/>
              </w:rPr>
            </w:pPr>
            <w:r w:rsidRPr="00B25A80">
              <w:t>7,912</w:t>
            </w:r>
          </w:p>
        </w:tc>
      </w:tr>
      <w:tr w:rsidR="00B25A80" w:rsidRPr="00B25A80" w14:paraId="143EDFBA" w14:textId="77777777" w:rsidTr="006B6248">
        <w:trPr>
          <w:trHeight w:val="54"/>
        </w:trPr>
        <w:tc>
          <w:tcPr>
            <w:tcW w:w="798" w:type="dxa"/>
            <w:shd w:val="clear" w:color="auto" w:fill="auto"/>
            <w:noWrap/>
            <w:vAlign w:val="center"/>
            <w:hideMark/>
          </w:tcPr>
          <w:p w14:paraId="5D577E1E" w14:textId="77777777" w:rsidR="00B25A80" w:rsidRPr="00B25A80" w:rsidRDefault="00B25A80" w:rsidP="00B25A80">
            <w:pPr>
              <w:widowControl w:val="0"/>
              <w:snapToGrid w:val="0"/>
              <w:jc w:val="center"/>
            </w:pPr>
            <w:r w:rsidRPr="00B25A80">
              <w:t>2</w:t>
            </w:r>
          </w:p>
        </w:tc>
        <w:tc>
          <w:tcPr>
            <w:tcW w:w="6516" w:type="dxa"/>
            <w:shd w:val="clear" w:color="auto" w:fill="auto"/>
            <w:hideMark/>
          </w:tcPr>
          <w:p w14:paraId="008E4003" w14:textId="77777777" w:rsidR="00B25A80" w:rsidRPr="00B25A80" w:rsidRDefault="00B25A80" w:rsidP="00B25A80">
            <w:pPr>
              <w:widowControl w:val="0"/>
              <w:snapToGrid w:val="0"/>
              <w:ind w:left="50"/>
              <w:jc w:val="both"/>
            </w:pPr>
            <w:r w:rsidRPr="00B25A80">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6C3A50E9" w14:textId="77777777" w:rsidR="00B25A80" w:rsidRPr="00B25A80" w:rsidRDefault="00B25A80" w:rsidP="00B25A80">
            <w:pPr>
              <w:widowControl w:val="0"/>
              <w:snapToGrid w:val="0"/>
              <w:ind w:left="27"/>
              <w:jc w:val="center"/>
            </w:pPr>
            <w:r w:rsidRPr="00B25A80">
              <w:t>39,131</w:t>
            </w:r>
          </w:p>
        </w:tc>
      </w:tr>
      <w:tr w:rsidR="00B25A80" w:rsidRPr="00B25A80" w14:paraId="3E106CB6" w14:textId="77777777" w:rsidTr="006B6248">
        <w:trPr>
          <w:trHeight w:val="284"/>
        </w:trPr>
        <w:tc>
          <w:tcPr>
            <w:tcW w:w="798" w:type="dxa"/>
            <w:shd w:val="clear" w:color="auto" w:fill="auto"/>
            <w:noWrap/>
            <w:vAlign w:val="center"/>
          </w:tcPr>
          <w:p w14:paraId="4B19A2EF" w14:textId="77777777" w:rsidR="00B25A80" w:rsidRPr="00B25A80" w:rsidRDefault="00B25A80" w:rsidP="00B25A80">
            <w:pPr>
              <w:widowControl w:val="0"/>
              <w:snapToGrid w:val="0"/>
              <w:jc w:val="center"/>
            </w:pPr>
            <w:r w:rsidRPr="00B25A80">
              <w:t>2.1</w:t>
            </w:r>
          </w:p>
        </w:tc>
        <w:tc>
          <w:tcPr>
            <w:tcW w:w="6516" w:type="dxa"/>
            <w:shd w:val="clear" w:color="auto" w:fill="auto"/>
          </w:tcPr>
          <w:p w14:paraId="318C85CA" w14:textId="77777777" w:rsidR="00B25A80" w:rsidRPr="00B25A80" w:rsidRDefault="00B25A80" w:rsidP="00B25A80">
            <w:pPr>
              <w:widowControl w:val="0"/>
              <w:snapToGrid w:val="0"/>
              <w:ind w:left="50"/>
              <w:jc w:val="both"/>
            </w:pPr>
            <w:r w:rsidRPr="00B25A80">
              <w:t>расходы на выполнение мероприятий «последней мили»</w:t>
            </w:r>
          </w:p>
        </w:tc>
        <w:tc>
          <w:tcPr>
            <w:tcW w:w="2061" w:type="dxa"/>
            <w:shd w:val="clear" w:color="auto" w:fill="auto"/>
            <w:noWrap/>
            <w:vAlign w:val="center"/>
          </w:tcPr>
          <w:p w14:paraId="76F55D7D" w14:textId="77777777" w:rsidR="00B25A80" w:rsidRPr="00B25A80" w:rsidRDefault="00B25A80" w:rsidP="00B25A80">
            <w:pPr>
              <w:widowControl w:val="0"/>
              <w:snapToGrid w:val="0"/>
              <w:ind w:left="27"/>
              <w:jc w:val="center"/>
            </w:pPr>
            <w:r w:rsidRPr="00B25A80">
              <w:t>39,131</w:t>
            </w:r>
          </w:p>
        </w:tc>
      </w:tr>
      <w:tr w:rsidR="00B25A80" w:rsidRPr="00B25A80" w14:paraId="48DF5F2A" w14:textId="77777777" w:rsidTr="006B6248">
        <w:trPr>
          <w:trHeight w:val="284"/>
        </w:trPr>
        <w:tc>
          <w:tcPr>
            <w:tcW w:w="798" w:type="dxa"/>
            <w:shd w:val="clear" w:color="auto" w:fill="auto"/>
            <w:noWrap/>
            <w:vAlign w:val="center"/>
          </w:tcPr>
          <w:p w14:paraId="172755F7" w14:textId="77777777" w:rsidR="00B25A80" w:rsidRPr="00B25A80" w:rsidRDefault="00B25A80" w:rsidP="00B25A80">
            <w:pPr>
              <w:widowControl w:val="0"/>
              <w:snapToGrid w:val="0"/>
              <w:jc w:val="center"/>
            </w:pPr>
            <w:r w:rsidRPr="00B25A80">
              <w:t>2.2</w:t>
            </w:r>
          </w:p>
        </w:tc>
        <w:tc>
          <w:tcPr>
            <w:tcW w:w="6516" w:type="dxa"/>
            <w:shd w:val="clear" w:color="auto" w:fill="auto"/>
          </w:tcPr>
          <w:p w14:paraId="5B19A205" w14:textId="77777777" w:rsidR="00B25A80" w:rsidRPr="00B25A80" w:rsidRDefault="00B25A80" w:rsidP="00B25A80">
            <w:pPr>
              <w:widowControl w:val="0"/>
              <w:snapToGrid w:val="0"/>
              <w:ind w:left="50"/>
              <w:jc w:val="both"/>
            </w:pPr>
            <w:r w:rsidRPr="00B25A80">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016989FD" w14:textId="77777777" w:rsidR="00B25A80" w:rsidRPr="00B25A80" w:rsidRDefault="00B25A80" w:rsidP="00B25A80">
            <w:pPr>
              <w:widowControl w:val="0"/>
              <w:snapToGrid w:val="0"/>
              <w:ind w:left="27"/>
              <w:jc w:val="center"/>
            </w:pPr>
            <w:r w:rsidRPr="00B25A80">
              <w:t>0,00</w:t>
            </w:r>
          </w:p>
        </w:tc>
      </w:tr>
      <w:tr w:rsidR="00B25A80" w:rsidRPr="00B25A80" w14:paraId="103A92EE" w14:textId="77777777" w:rsidTr="006B6248">
        <w:trPr>
          <w:trHeight w:val="284"/>
        </w:trPr>
        <w:tc>
          <w:tcPr>
            <w:tcW w:w="798" w:type="dxa"/>
            <w:shd w:val="clear" w:color="auto" w:fill="auto"/>
            <w:noWrap/>
            <w:vAlign w:val="center"/>
            <w:hideMark/>
          </w:tcPr>
          <w:p w14:paraId="3C52A733" w14:textId="77777777" w:rsidR="00B25A80" w:rsidRPr="00B25A80" w:rsidRDefault="00B25A80" w:rsidP="00B25A80">
            <w:pPr>
              <w:widowControl w:val="0"/>
              <w:snapToGrid w:val="0"/>
              <w:jc w:val="center"/>
            </w:pPr>
            <w:r w:rsidRPr="00B25A80">
              <w:t>3</w:t>
            </w:r>
          </w:p>
        </w:tc>
        <w:tc>
          <w:tcPr>
            <w:tcW w:w="6516" w:type="dxa"/>
            <w:shd w:val="clear" w:color="auto" w:fill="auto"/>
            <w:hideMark/>
          </w:tcPr>
          <w:p w14:paraId="49E525C5" w14:textId="77777777" w:rsidR="00B25A80" w:rsidRPr="00B25A80" w:rsidRDefault="00B25A80" w:rsidP="00B25A80">
            <w:pPr>
              <w:widowControl w:val="0"/>
              <w:snapToGrid w:val="0"/>
              <w:ind w:left="50"/>
              <w:jc w:val="both"/>
            </w:pPr>
            <w:r w:rsidRPr="00B25A80">
              <w:t>Проверка сетевой организацией выполнения Заявителем технических условий</w:t>
            </w:r>
          </w:p>
        </w:tc>
        <w:tc>
          <w:tcPr>
            <w:tcW w:w="2061" w:type="dxa"/>
            <w:shd w:val="clear" w:color="auto" w:fill="auto"/>
            <w:noWrap/>
            <w:vAlign w:val="center"/>
          </w:tcPr>
          <w:p w14:paraId="76E6D306" w14:textId="77777777" w:rsidR="00B25A80" w:rsidRPr="00B25A80" w:rsidRDefault="00B25A80" w:rsidP="00B25A80">
            <w:pPr>
              <w:widowControl w:val="0"/>
              <w:snapToGrid w:val="0"/>
              <w:ind w:left="27"/>
              <w:jc w:val="center"/>
            </w:pPr>
            <w:r w:rsidRPr="00B25A80">
              <w:t>8,640</w:t>
            </w:r>
          </w:p>
        </w:tc>
      </w:tr>
      <w:tr w:rsidR="00B25A80" w:rsidRPr="00B25A80" w14:paraId="6A0EBB36" w14:textId="77777777" w:rsidTr="006B6248">
        <w:trPr>
          <w:trHeight w:val="230"/>
        </w:trPr>
        <w:tc>
          <w:tcPr>
            <w:tcW w:w="798" w:type="dxa"/>
            <w:shd w:val="clear" w:color="auto" w:fill="auto"/>
            <w:noWrap/>
          </w:tcPr>
          <w:p w14:paraId="322370C8" w14:textId="77777777" w:rsidR="00B25A80" w:rsidRPr="00B25A80" w:rsidRDefault="00B25A80" w:rsidP="00B25A80">
            <w:pPr>
              <w:widowControl w:val="0"/>
              <w:snapToGrid w:val="0"/>
              <w:jc w:val="both"/>
            </w:pPr>
          </w:p>
        </w:tc>
        <w:tc>
          <w:tcPr>
            <w:tcW w:w="6516" w:type="dxa"/>
            <w:shd w:val="clear" w:color="auto" w:fill="auto"/>
          </w:tcPr>
          <w:p w14:paraId="14AA649A" w14:textId="77777777" w:rsidR="00B25A80" w:rsidRPr="00B25A80" w:rsidRDefault="00B25A80" w:rsidP="00B25A80">
            <w:pPr>
              <w:widowControl w:val="0"/>
              <w:snapToGrid w:val="0"/>
              <w:ind w:left="50"/>
              <w:jc w:val="both"/>
            </w:pPr>
            <w:r w:rsidRPr="00B25A80">
              <w:t>ИТОГО плата за технологическое присоединение</w:t>
            </w:r>
          </w:p>
        </w:tc>
        <w:tc>
          <w:tcPr>
            <w:tcW w:w="2061" w:type="dxa"/>
            <w:shd w:val="clear" w:color="auto" w:fill="auto"/>
            <w:noWrap/>
            <w:vAlign w:val="center"/>
          </w:tcPr>
          <w:p w14:paraId="67E22768" w14:textId="77777777" w:rsidR="00B25A80" w:rsidRPr="00B25A80" w:rsidRDefault="00B25A80" w:rsidP="00B25A80">
            <w:pPr>
              <w:widowControl w:val="0"/>
              <w:snapToGrid w:val="0"/>
              <w:ind w:left="27"/>
              <w:jc w:val="center"/>
            </w:pPr>
            <w:r w:rsidRPr="00B25A80">
              <w:t>55,683</w:t>
            </w:r>
          </w:p>
        </w:tc>
      </w:tr>
    </w:tbl>
    <w:p w14:paraId="5230FF2D" w14:textId="77777777" w:rsidR="00B25A80" w:rsidRPr="00B25A80" w:rsidRDefault="00B25A80" w:rsidP="00B25A80">
      <w:pPr>
        <w:widowControl w:val="0"/>
        <w:snapToGrid w:val="0"/>
        <w:jc w:val="both"/>
        <w:rPr>
          <w:b/>
          <w:u w:val="single"/>
        </w:rPr>
      </w:pPr>
    </w:p>
    <w:p w14:paraId="3CBA4527" w14:textId="77777777" w:rsidR="00B25A80" w:rsidRPr="00B25A80" w:rsidRDefault="00B25A80" w:rsidP="00B25A80">
      <w:pPr>
        <w:widowControl w:val="0"/>
        <w:snapToGrid w:val="0"/>
        <w:ind w:firstLine="708"/>
        <w:jc w:val="both"/>
        <w:rPr>
          <w:sz w:val="28"/>
          <w:szCs w:val="28"/>
        </w:rPr>
      </w:pPr>
      <w:r w:rsidRPr="00B25A80">
        <w:rPr>
          <w:sz w:val="28"/>
          <w:szCs w:val="28"/>
        </w:rPr>
        <w:t>Примечание:</w:t>
      </w:r>
    </w:p>
    <w:p w14:paraId="50FBC0E9" w14:textId="77777777" w:rsidR="00B25A80" w:rsidRPr="00B25A80" w:rsidRDefault="00B25A80" w:rsidP="00B25A80">
      <w:pPr>
        <w:widowControl w:val="0"/>
        <w:snapToGrid w:val="0"/>
        <w:ind w:firstLine="708"/>
        <w:jc w:val="both"/>
        <w:rPr>
          <w:sz w:val="28"/>
          <w:szCs w:val="28"/>
        </w:rPr>
      </w:pPr>
      <w:r w:rsidRPr="00B25A80">
        <w:rPr>
          <w:sz w:val="28"/>
          <w:szCs w:val="28"/>
        </w:rPr>
        <w:t>1. Плата за технологическое присоединение рассчитана исходя из присоединяемой мощности 50 кВт.</w:t>
      </w:r>
    </w:p>
    <w:p w14:paraId="65247905" w14:textId="77777777" w:rsidR="00B25A80" w:rsidRPr="00B25A80" w:rsidRDefault="00B25A80" w:rsidP="00B25A80">
      <w:pPr>
        <w:widowControl w:val="0"/>
        <w:snapToGrid w:val="0"/>
        <w:ind w:firstLine="708"/>
        <w:jc w:val="both"/>
        <w:rPr>
          <w:sz w:val="28"/>
          <w:szCs w:val="28"/>
        </w:rPr>
      </w:pPr>
      <w:r w:rsidRPr="00B25A80">
        <w:rPr>
          <w:sz w:val="28"/>
          <w:szCs w:val="28"/>
        </w:rPr>
        <w:t>2. Расходы, не включаемые в плату за технологическое                                                 присоединение, составляют 1 535 266,65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5AFC3F2B" w14:textId="77777777" w:rsidR="00B25A80" w:rsidRDefault="00B25A80" w:rsidP="001C3897">
      <w:pPr>
        <w:tabs>
          <w:tab w:val="left" w:pos="9214"/>
        </w:tabs>
        <w:ind w:right="-739"/>
        <w:sectPr w:rsidR="00B25A80" w:rsidSect="001C3897">
          <w:pgSz w:w="11906" w:h="16838" w:code="9"/>
          <w:pgMar w:top="1134" w:right="567" w:bottom="1134" w:left="1701" w:header="709" w:footer="709" w:gutter="0"/>
          <w:cols w:space="708"/>
          <w:titlePg/>
          <w:docGrid w:linePitch="360"/>
        </w:sectPr>
      </w:pPr>
    </w:p>
    <w:p w14:paraId="1A1039DA" w14:textId="2D1BF298" w:rsidR="00B25A80" w:rsidRPr="009675EF" w:rsidRDefault="00B25A80" w:rsidP="00B25A80">
      <w:pPr>
        <w:tabs>
          <w:tab w:val="left" w:pos="9214"/>
        </w:tabs>
        <w:ind w:left="-1075" w:right="-739" w:firstLine="6887"/>
      </w:pPr>
      <w:r w:rsidRPr="009675EF">
        <w:lastRenderedPageBreak/>
        <w:t xml:space="preserve">Приложение № </w:t>
      </w:r>
      <w:r>
        <w:t>3</w:t>
      </w:r>
      <w:r>
        <w:t xml:space="preserve"> </w:t>
      </w:r>
      <w:r w:rsidRPr="009675EF">
        <w:t xml:space="preserve">к </w:t>
      </w:r>
      <w:r>
        <w:t>протоколу</w:t>
      </w:r>
      <w:r w:rsidRPr="009675EF">
        <w:t xml:space="preserve"> № </w:t>
      </w:r>
      <w:r>
        <w:t>36</w:t>
      </w:r>
    </w:p>
    <w:p w14:paraId="7B8822E1" w14:textId="77777777" w:rsidR="00B25A80" w:rsidRPr="009675EF" w:rsidRDefault="00B25A80" w:rsidP="00B25A80">
      <w:pPr>
        <w:tabs>
          <w:tab w:val="left" w:pos="9214"/>
        </w:tabs>
        <w:ind w:left="-1075" w:right="-739" w:firstLine="6887"/>
      </w:pPr>
      <w:r w:rsidRPr="009675EF">
        <w:t>заседания правления Региональной</w:t>
      </w:r>
    </w:p>
    <w:p w14:paraId="30AF04E8" w14:textId="77777777" w:rsidR="00B25A80" w:rsidRPr="009675EF" w:rsidRDefault="00B25A80" w:rsidP="00B25A80">
      <w:pPr>
        <w:tabs>
          <w:tab w:val="left" w:pos="9214"/>
        </w:tabs>
        <w:ind w:left="-1075" w:right="-739" w:firstLine="6887"/>
      </w:pPr>
      <w:r w:rsidRPr="009675EF">
        <w:t>энергетической комиссии</w:t>
      </w:r>
    </w:p>
    <w:p w14:paraId="455BF2CD" w14:textId="77777777" w:rsidR="00B25A80" w:rsidRDefault="00B25A80" w:rsidP="00B25A80">
      <w:pPr>
        <w:tabs>
          <w:tab w:val="left" w:pos="9214"/>
        </w:tabs>
        <w:ind w:left="-1075" w:right="-739" w:firstLine="6887"/>
      </w:pPr>
      <w:r w:rsidRPr="009675EF">
        <w:t xml:space="preserve">Кузбасса от </w:t>
      </w:r>
      <w:r>
        <w:t>13</w:t>
      </w:r>
      <w:r w:rsidRPr="009675EF">
        <w:t>.</w:t>
      </w:r>
      <w:r>
        <w:t>05</w:t>
      </w:r>
      <w:r w:rsidRPr="009675EF">
        <w:t>.202</w:t>
      </w:r>
      <w:r>
        <w:t>5</w:t>
      </w:r>
    </w:p>
    <w:p w14:paraId="71C79EB7" w14:textId="77777777" w:rsidR="00B25A80" w:rsidRDefault="00B25A80" w:rsidP="00B25A80">
      <w:pPr>
        <w:tabs>
          <w:tab w:val="left" w:pos="9214"/>
        </w:tabs>
        <w:ind w:left="-1075" w:right="-739" w:firstLine="6887"/>
      </w:pPr>
    </w:p>
    <w:p w14:paraId="0159D07F" w14:textId="77777777" w:rsidR="00B25A80" w:rsidRPr="00B25A80" w:rsidRDefault="00B25A80" w:rsidP="00B25A80">
      <w:pPr>
        <w:spacing w:line="276" w:lineRule="auto"/>
        <w:ind w:firstLine="709"/>
        <w:jc w:val="center"/>
        <w:rPr>
          <w:b/>
          <w:sz w:val="28"/>
          <w:szCs w:val="28"/>
        </w:rPr>
      </w:pPr>
      <w:r w:rsidRPr="00B25A80">
        <w:rPr>
          <w:b/>
          <w:sz w:val="28"/>
          <w:szCs w:val="28"/>
        </w:rPr>
        <w:t>Экспертное заключение</w:t>
      </w:r>
    </w:p>
    <w:p w14:paraId="6DA04145" w14:textId="77777777" w:rsidR="00B25A80" w:rsidRPr="00B25A80" w:rsidRDefault="00B25A80" w:rsidP="00B25A80">
      <w:pPr>
        <w:spacing w:line="276" w:lineRule="auto"/>
        <w:ind w:firstLine="709"/>
        <w:jc w:val="center"/>
        <w:rPr>
          <w:b/>
          <w:sz w:val="28"/>
          <w:szCs w:val="28"/>
        </w:rPr>
      </w:pPr>
      <w:r w:rsidRPr="00B25A80">
        <w:rPr>
          <w:b/>
          <w:sz w:val="28"/>
          <w:szCs w:val="28"/>
        </w:rPr>
        <w:t>Региональной энергетической комиссии Кузбасса</w:t>
      </w:r>
    </w:p>
    <w:p w14:paraId="49B0CAC5" w14:textId="4BF373F9" w:rsidR="00B25A80" w:rsidRPr="00B25A80" w:rsidRDefault="00B25A80" w:rsidP="00B25A80">
      <w:pPr>
        <w:spacing w:line="276" w:lineRule="auto"/>
        <w:ind w:firstLine="709"/>
        <w:jc w:val="center"/>
        <w:rPr>
          <w:bCs/>
          <w:sz w:val="28"/>
          <w:szCs w:val="28"/>
        </w:rPr>
      </w:pPr>
      <w:r w:rsidRPr="00B25A80">
        <w:rPr>
          <w:bCs/>
          <w:sz w:val="28"/>
          <w:szCs w:val="28"/>
        </w:rPr>
        <w:t>об установлении платы за технологическое присоединение к электрическим сетям филиала ПАО «</w:t>
      </w:r>
      <w:proofErr w:type="spellStart"/>
      <w:r w:rsidRPr="00B25A80">
        <w:rPr>
          <w:bCs/>
          <w:sz w:val="28"/>
          <w:szCs w:val="28"/>
        </w:rPr>
        <w:t>Россети</w:t>
      </w:r>
      <w:proofErr w:type="spellEnd"/>
      <w:r w:rsidRPr="00B25A80">
        <w:rPr>
          <w:bCs/>
          <w:sz w:val="28"/>
          <w:szCs w:val="28"/>
        </w:rPr>
        <w:t xml:space="preserve"> Сибирь» - «Кузбассэнерго-РЭС» объекта электросетевого хозяйства</w:t>
      </w:r>
      <w:r w:rsidRPr="00B25A80">
        <w:rPr>
          <w:sz w:val="28"/>
          <w:szCs w:val="28"/>
        </w:rPr>
        <w:t xml:space="preserve"> заявителя</w:t>
      </w:r>
      <w:r w:rsidRPr="00B25A80">
        <w:rPr>
          <w:bCs/>
          <w:sz w:val="28"/>
          <w:szCs w:val="28"/>
        </w:rPr>
        <w:t xml:space="preserve"> </w:t>
      </w:r>
      <w:proofErr w:type="spellStart"/>
      <w:r w:rsidRPr="00B25A80">
        <w:rPr>
          <w:bCs/>
          <w:sz w:val="28"/>
          <w:szCs w:val="28"/>
        </w:rPr>
        <w:t>Хамидулина</w:t>
      </w:r>
      <w:proofErr w:type="spellEnd"/>
      <w:r w:rsidRPr="00B25A80">
        <w:rPr>
          <w:bCs/>
          <w:sz w:val="28"/>
          <w:szCs w:val="28"/>
        </w:rPr>
        <w:t xml:space="preserve"> С.В., максимальная мощность присоединяемых энергопринимающих устройств 415 кВт (Кемеровская область - Кузбасс, Новокузнецкий муниципальный округ, </w:t>
      </w:r>
      <w:r w:rsidRPr="00B25A80">
        <w:rPr>
          <w:bCs/>
          <w:sz w:val="28"/>
          <w:szCs w:val="28"/>
        </w:rPr>
        <w:br/>
        <w:t xml:space="preserve">Сосновское сельское поселение, село Сосновка, ул. Кедровая, кадастровый номер 42:09:1516001:102) </w:t>
      </w:r>
      <w:r w:rsidRPr="00B25A80">
        <w:rPr>
          <w:bCs/>
          <w:sz w:val="28"/>
          <w:szCs w:val="28"/>
        </w:rPr>
        <w:br/>
        <w:t>по индивидуальному проекту</w:t>
      </w:r>
    </w:p>
    <w:p w14:paraId="1E5FCDC5" w14:textId="77777777" w:rsidR="00B25A80" w:rsidRPr="00B25A80" w:rsidRDefault="00B25A80" w:rsidP="00B25A80">
      <w:pPr>
        <w:spacing w:line="276" w:lineRule="auto"/>
        <w:ind w:firstLine="709"/>
        <w:rPr>
          <w:rFonts w:eastAsia="Calibri"/>
          <w:sz w:val="28"/>
          <w:szCs w:val="28"/>
          <w:lang w:eastAsia="en-US"/>
        </w:rPr>
      </w:pPr>
    </w:p>
    <w:p w14:paraId="5C65CF1D" w14:textId="77777777" w:rsidR="00B25A80" w:rsidRPr="00B25A80" w:rsidRDefault="00B25A80" w:rsidP="00B25A80">
      <w:pPr>
        <w:spacing w:line="276" w:lineRule="auto"/>
        <w:ind w:firstLine="709"/>
        <w:jc w:val="both"/>
        <w:rPr>
          <w:sz w:val="28"/>
          <w:szCs w:val="28"/>
        </w:rPr>
      </w:pPr>
      <w:r w:rsidRPr="00B25A80">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48C76F7D" w14:textId="77777777" w:rsidR="00B25A80" w:rsidRPr="00B25A80" w:rsidRDefault="00B25A80" w:rsidP="00B25A80">
      <w:pPr>
        <w:numPr>
          <w:ilvl w:val="0"/>
          <w:numId w:val="6"/>
        </w:numPr>
        <w:tabs>
          <w:tab w:val="left" w:pos="0"/>
          <w:tab w:val="left" w:pos="851"/>
        </w:tabs>
        <w:spacing w:after="200" w:line="276" w:lineRule="auto"/>
        <w:ind w:left="0" w:firstLine="709"/>
        <w:jc w:val="both"/>
        <w:rPr>
          <w:rFonts w:eastAsia="Calibri"/>
          <w:sz w:val="28"/>
          <w:szCs w:val="28"/>
          <w:lang w:eastAsia="en-US"/>
        </w:rPr>
      </w:pPr>
      <w:r w:rsidRPr="00B25A80">
        <w:rPr>
          <w:rFonts w:eastAsia="Calibri"/>
          <w:sz w:val="28"/>
          <w:szCs w:val="28"/>
          <w:lang w:eastAsia="en-US"/>
        </w:rPr>
        <w:t>Гражданский кодекс Российской Федерации;</w:t>
      </w:r>
    </w:p>
    <w:p w14:paraId="260CF417" w14:textId="77777777" w:rsidR="00B25A80" w:rsidRPr="00B25A80" w:rsidRDefault="00B25A80" w:rsidP="00B25A80">
      <w:pPr>
        <w:numPr>
          <w:ilvl w:val="0"/>
          <w:numId w:val="6"/>
        </w:numPr>
        <w:tabs>
          <w:tab w:val="left" w:pos="0"/>
          <w:tab w:val="left" w:pos="851"/>
        </w:tabs>
        <w:spacing w:after="200" w:line="276" w:lineRule="auto"/>
        <w:ind w:left="0" w:firstLine="709"/>
        <w:jc w:val="both"/>
        <w:rPr>
          <w:rFonts w:eastAsia="Calibri"/>
          <w:sz w:val="28"/>
          <w:szCs w:val="28"/>
          <w:lang w:eastAsia="en-US"/>
        </w:rPr>
      </w:pPr>
      <w:r w:rsidRPr="00B25A80">
        <w:rPr>
          <w:rFonts w:eastAsia="Calibri"/>
          <w:sz w:val="28"/>
          <w:szCs w:val="28"/>
          <w:lang w:eastAsia="en-US"/>
        </w:rPr>
        <w:t>Налоговый кодекс Российской Федерации;</w:t>
      </w:r>
    </w:p>
    <w:p w14:paraId="59FCDC7D" w14:textId="77777777" w:rsidR="00B25A80" w:rsidRPr="00B25A80" w:rsidRDefault="00B25A80" w:rsidP="00B25A80">
      <w:pPr>
        <w:numPr>
          <w:ilvl w:val="0"/>
          <w:numId w:val="6"/>
        </w:numPr>
        <w:tabs>
          <w:tab w:val="left" w:pos="0"/>
          <w:tab w:val="left" w:pos="851"/>
        </w:tabs>
        <w:spacing w:after="200" w:line="276" w:lineRule="auto"/>
        <w:ind w:left="0" w:firstLine="709"/>
        <w:jc w:val="both"/>
        <w:rPr>
          <w:rFonts w:eastAsia="Calibri"/>
          <w:sz w:val="28"/>
          <w:szCs w:val="28"/>
          <w:lang w:eastAsia="en-US"/>
        </w:rPr>
      </w:pPr>
      <w:r w:rsidRPr="00B25A80">
        <w:rPr>
          <w:rFonts w:eastAsia="Calibri"/>
          <w:sz w:val="28"/>
          <w:szCs w:val="28"/>
          <w:lang w:eastAsia="en-US"/>
        </w:rPr>
        <w:t>Трудовой кодекс Российской Федерации;</w:t>
      </w:r>
    </w:p>
    <w:p w14:paraId="54A381D9" w14:textId="77777777" w:rsidR="00B25A80" w:rsidRPr="00B25A80" w:rsidRDefault="00B25A80" w:rsidP="00B25A80">
      <w:pPr>
        <w:numPr>
          <w:ilvl w:val="0"/>
          <w:numId w:val="6"/>
        </w:numPr>
        <w:tabs>
          <w:tab w:val="left" w:pos="0"/>
          <w:tab w:val="left" w:pos="851"/>
        </w:tabs>
        <w:spacing w:after="200" w:line="276" w:lineRule="auto"/>
        <w:ind w:left="0" w:firstLine="709"/>
        <w:jc w:val="both"/>
        <w:rPr>
          <w:rFonts w:eastAsia="Calibri"/>
          <w:spacing w:val="-5"/>
          <w:sz w:val="28"/>
          <w:szCs w:val="28"/>
          <w:lang w:eastAsia="en-US"/>
        </w:rPr>
      </w:pPr>
      <w:r w:rsidRPr="00B25A80">
        <w:rPr>
          <w:rFonts w:eastAsia="Calibri"/>
          <w:spacing w:val="-5"/>
          <w:sz w:val="28"/>
          <w:szCs w:val="28"/>
          <w:lang w:eastAsia="en-US"/>
        </w:rPr>
        <w:t>Федеральный закон от 26.03.2003 № 35-ФЗ «Об электроэнергетике»;</w:t>
      </w:r>
    </w:p>
    <w:p w14:paraId="1FB944E4" w14:textId="77777777" w:rsidR="00B25A80" w:rsidRPr="00B25A80" w:rsidRDefault="00B25A80" w:rsidP="00B25A80">
      <w:pPr>
        <w:numPr>
          <w:ilvl w:val="0"/>
          <w:numId w:val="6"/>
        </w:numPr>
        <w:tabs>
          <w:tab w:val="left" w:pos="0"/>
          <w:tab w:val="left" w:pos="851"/>
        </w:tabs>
        <w:spacing w:after="200" w:line="276" w:lineRule="auto"/>
        <w:ind w:left="0" w:firstLine="709"/>
        <w:jc w:val="both"/>
        <w:rPr>
          <w:rFonts w:eastAsia="Calibri"/>
          <w:sz w:val="28"/>
          <w:szCs w:val="28"/>
          <w:lang w:eastAsia="en-US"/>
        </w:rPr>
      </w:pPr>
      <w:r w:rsidRPr="00B25A80">
        <w:rPr>
          <w:rFonts w:eastAsia="Calibri"/>
          <w:spacing w:val="-5"/>
          <w:sz w:val="28"/>
          <w:szCs w:val="28"/>
          <w:lang w:eastAsia="en-US"/>
        </w:rPr>
        <w:t xml:space="preserve">Федеральный закон </w:t>
      </w:r>
      <w:r w:rsidRPr="00B25A80">
        <w:rPr>
          <w:rFonts w:eastAsia="Calibri"/>
          <w:spacing w:val="-7"/>
          <w:sz w:val="28"/>
          <w:szCs w:val="28"/>
          <w:lang w:eastAsia="en-US"/>
        </w:rPr>
        <w:t>от 17.08.1995 № 147-ФЗ «О естественных монополиях»;</w:t>
      </w:r>
    </w:p>
    <w:p w14:paraId="21949740" w14:textId="77777777" w:rsidR="00B25A80" w:rsidRPr="00B25A80" w:rsidRDefault="00B25A80" w:rsidP="00B25A80">
      <w:pPr>
        <w:numPr>
          <w:ilvl w:val="0"/>
          <w:numId w:val="6"/>
        </w:numPr>
        <w:tabs>
          <w:tab w:val="left" w:pos="0"/>
          <w:tab w:val="left" w:pos="851"/>
        </w:tabs>
        <w:spacing w:after="200" w:line="276" w:lineRule="auto"/>
        <w:ind w:left="0" w:firstLine="709"/>
        <w:jc w:val="both"/>
        <w:rPr>
          <w:rFonts w:eastAsia="Calibri"/>
          <w:sz w:val="28"/>
          <w:szCs w:val="28"/>
          <w:lang w:eastAsia="en-US"/>
        </w:rPr>
      </w:pPr>
      <w:r w:rsidRPr="00B25A80">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5C7B4379" w14:textId="77777777" w:rsidR="00B25A80" w:rsidRPr="00B25A80" w:rsidRDefault="00B25A80" w:rsidP="00B25A80">
      <w:pPr>
        <w:numPr>
          <w:ilvl w:val="0"/>
          <w:numId w:val="6"/>
        </w:numPr>
        <w:tabs>
          <w:tab w:val="left" w:pos="0"/>
          <w:tab w:val="left" w:pos="851"/>
        </w:tabs>
        <w:spacing w:after="200" w:line="276" w:lineRule="auto"/>
        <w:ind w:left="0" w:firstLine="709"/>
        <w:jc w:val="both"/>
        <w:rPr>
          <w:rFonts w:eastAsia="Calibri"/>
          <w:color w:val="000000"/>
          <w:sz w:val="28"/>
          <w:szCs w:val="28"/>
          <w:lang w:eastAsia="en-US"/>
        </w:rPr>
      </w:pPr>
      <w:r w:rsidRPr="00B25A80">
        <w:rPr>
          <w:rFonts w:eastAsia="Calibri"/>
          <w:color w:val="000000"/>
          <w:sz w:val="28"/>
          <w:szCs w:val="28"/>
          <w:lang w:eastAsia="en-US"/>
        </w:rPr>
        <w:t>Постановление Правительства РФ от 29.12.2011 № 1178</w:t>
      </w:r>
      <w:r w:rsidRPr="00B25A80">
        <w:rPr>
          <w:rFonts w:eastAsia="Calibri"/>
          <w:color w:val="000000"/>
          <w:sz w:val="28"/>
          <w:szCs w:val="28"/>
          <w:lang w:eastAsia="en-US"/>
        </w:rPr>
        <w:br/>
        <w:t>«О ценообразовании в области регулируемых цен (тарифов) в электроэнергетике»;</w:t>
      </w:r>
    </w:p>
    <w:p w14:paraId="7FD84EE5" w14:textId="77777777" w:rsidR="00B25A80" w:rsidRPr="00B25A80" w:rsidRDefault="00B25A80" w:rsidP="00B25A80">
      <w:pPr>
        <w:numPr>
          <w:ilvl w:val="0"/>
          <w:numId w:val="6"/>
        </w:numPr>
        <w:tabs>
          <w:tab w:val="left" w:pos="0"/>
          <w:tab w:val="left" w:pos="851"/>
        </w:tabs>
        <w:spacing w:after="200" w:line="276" w:lineRule="auto"/>
        <w:ind w:left="0" w:firstLine="709"/>
        <w:jc w:val="both"/>
        <w:rPr>
          <w:rFonts w:eastAsia="Calibri"/>
          <w:sz w:val="28"/>
          <w:szCs w:val="28"/>
          <w:lang w:eastAsia="en-US"/>
        </w:rPr>
      </w:pPr>
      <w:r w:rsidRPr="00B25A80">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2857B482" w14:textId="77777777" w:rsidR="00B25A80" w:rsidRPr="00B25A80" w:rsidRDefault="00B25A80" w:rsidP="00B25A80">
      <w:pPr>
        <w:numPr>
          <w:ilvl w:val="0"/>
          <w:numId w:val="6"/>
        </w:numPr>
        <w:tabs>
          <w:tab w:val="left" w:pos="0"/>
          <w:tab w:val="left" w:pos="851"/>
        </w:tabs>
        <w:spacing w:after="200" w:line="276" w:lineRule="auto"/>
        <w:ind w:left="0" w:firstLine="709"/>
        <w:jc w:val="both"/>
        <w:rPr>
          <w:rFonts w:eastAsia="Calibri"/>
          <w:sz w:val="28"/>
          <w:szCs w:val="28"/>
          <w:lang w:eastAsia="en-US"/>
        </w:rPr>
      </w:pPr>
      <w:r w:rsidRPr="00B25A80">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47B4A8E2" w14:textId="77777777" w:rsidR="00B25A80" w:rsidRPr="00B25A80" w:rsidRDefault="00B25A80" w:rsidP="00B25A80">
      <w:pPr>
        <w:numPr>
          <w:ilvl w:val="0"/>
          <w:numId w:val="6"/>
        </w:numPr>
        <w:tabs>
          <w:tab w:val="left" w:pos="0"/>
          <w:tab w:val="left" w:pos="851"/>
        </w:tabs>
        <w:spacing w:after="200" w:line="276" w:lineRule="auto"/>
        <w:ind w:left="0" w:firstLine="709"/>
        <w:jc w:val="both"/>
        <w:rPr>
          <w:rFonts w:eastAsia="Calibri"/>
          <w:sz w:val="28"/>
          <w:szCs w:val="28"/>
          <w:lang w:eastAsia="en-US"/>
        </w:rPr>
      </w:pPr>
      <w:r w:rsidRPr="00B25A80">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8BFAEC7" w14:textId="77777777" w:rsidR="00B25A80" w:rsidRPr="00B25A80" w:rsidRDefault="00B25A80" w:rsidP="00B25A80">
      <w:pPr>
        <w:spacing w:line="276" w:lineRule="auto"/>
        <w:ind w:firstLine="709"/>
        <w:jc w:val="both"/>
        <w:rPr>
          <w:sz w:val="28"/>
          <w:szCs w:val="28"/>
        </w:rPr>
      </w:pPr>
      <w:r w:rsidRPr="00B25A80">
        <w:rPr>
          <w:rFonts w:eastAsia="Calibri"/>
          <w:sz w:val="28"/>
          <w:szCs w:val="28"/>
          <w:lang w:eastAsia="en-US"/>
        </w:rPr>
        <w:t>Вся нормативная база используется в действующей редакции, с учетом всех изменений.</w:t>
      </w:r>
    </w:p>
    <w:p w14:paraId="6CA10FD6" w14:textId="77777777" w:rsidR="00B25A80" w:rsidRPr="00B25A80" w:rsidRDefault="00B25A80" w:rsidP="00B25A80">
      <w:pPr>
        <w:spacing w:line="276" w:lineRule="auto"/>
        <w:ind w:firstLine="709"/>
        <w:jc w:val="both"/>
        <w:rPr>
          <w:sz w:val="28"/>
          <w:szCs w:val="28"/>
        </w:rPr>
      </w:pPr>
      <w:r w:rsidRPr="00B25A80">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9E97535" w14:textId="77777777" w:rsidR="00B25A80" w:rsidRPr="00B25A80" w:rsidRDefault="00B25A80" w:rsidP="00B25A80">
      <w:pPr>
        <w:spacing w:line="276" w:lineRule="auto"/>
        <w:jc w:val="center"/>
        <w:rPr>
          <w:b/>
          <w:sz w:val="28"/>
          <w:szCs w:val="28"/>
        </w:rPr>
      </w:pPr>
    </w:p>
    <w:p w14:paraId="0C4264D3" w14:textId="77777777" w:rsidR="00B25A80" w:rsidRPr="00B25A80" w:rsidRDefault="00B25A80" w:rsidP="00B25A80">
      <w:pPr>
        <w:spacing w:line="276" w:lineRule="auto"/>
        <w:jc w:val="center"/>
        <w:rPr>
          <w:b/>
          <w:sz w:val="28"/>
          <w:szCs w:val="28"/>
        </w:rPr>
      </w:pPr>
      <w:r w:rsidRPr="00B25A80">
        <w:rPr>
          <w:b/>
          <w:sz w:val="28"/>
          <w:szCs w:val="28"/>
        </w:rPr>
        <w:t>Анализ заявки на технологическое присоединение</w:t>
      </w:r>
    </w:p>
    <w:p w14:paraId="6A229BC9" w14:textId="77777777" w:rsidR="00B25A80" w:rsidRPr="00B25A80" w:rsidRDefault="00B25A80" w:rsidP="00B25A80">
      <w:pPr>
        <w:spacing w:line="276" w:lineRule="auto"/>
        <w:ind w:firstLine="709"/>
        <w:jc w:val="both"/>
        <w:rPr>
          <w:sz w:val="28"/>
          <w:szCs w:val="28"/>
        </w:rPr>
      </w:pPr>
      <w:proofErr w:type="spellStart"/>
      <w:r w:rsidRPr="00B25A80">
        <w:rPr>
          <w:sz w:val="28"/>
          <w:szCs w:val="28"/>
        </w:rPr>
        <w:t>Хамидулин</w:t>
      </w:r>
      <w:proofErr w:type="spellEnd"/>
      <w:r w:rsidRPr="00B25A80">
        <w:rPr>
          <w:sz w:val="28"/>
          <w:szCs w:val="28"/>
        </w:rPr>
        <w:t xml:space="preserve"> С.В. обратился в адрес филиала ПАО «</w:t>
      </w:r>
      <w:proofErr w:type="spellStart"/>
      <w:r w:rsidRPr="00B25A80">
        <w:rPr>
          <w:sz w:val="28"/>
          <w:szCs w:val="28"/>
        </w:rPr>
        <w:t>Россети</w:t>
      </w:r>
      <w:proofErr w:type="spellEnd"/>
      <w:r w:rsidRPr="00B25A80">
        <w:rPr>
          <w:sz w:val="28"/>
          <w:szCs w:val="28"/>
        </w:rPr>
        <w:t xml:space="preserve"> Сибирь» - «Кузбассэнерго-РЭС» (далее - ПАО «</w:t>
      </w:r>
      <w:proofErr w:type="spellStart"/>
      <w:r w:rsidRPr="00B25A80">
        <w:rPr>
          <w:sz w:val="28"/>
          <w:szCs w:val="28"/>
        </w:rPr>
        <w:t>Россети</w:t>
      </w:r>
      <w:proofErr w:type="spellEnd"/>
      <w:r w:rsidRPr="00B25A80">
        <w:rPr>
          <w:sz w:val="28"/>
          <w:szCs w:val="28"/>
        </w:rPr>
        <w:t xml:space="preserve"> Сибирь») с заявкой </w:t>
      </w:r>
      <w:r w:rsidRPr="00B25A80">
        <w:rPr>
          <w:sz w:val="28"/>
          <w:szCs w:val="28"/>
        </w:rPr>
        <w:br/>
        <w:t>от 28.05.2024 на технологическое присоединение энергопринимающих устройств – Гараж.</w:t>
      </w:r>
    </w:p>
    <w:p w14:paraId="4CBF6382" w14:textId="77777777" w:rsidR="00B25A80" w:rsidRPr="00B25A80" w:rsidRDefault="00B25A80" w:rsidP="00B25A80">
      <w:pPr>
        <w:spacing w:line="276" w:lineRule="auto"/>
        <w:ind w:firstLine="709"/>
        <w:jc w:val="both"/>
        <w:rPr>
          <w:sz w:val="28"/>
          <w:szCs w:val="28"/>
        </w:rPr>
      </w:pPr>
      <w:r w:rsidRPr="00B25A80">
        <w:rPr>
          <w:sz w:val="28"/>
          <w:szCs w:val="28"/>
        </w:rPr>
        <w:t>В соответствии с заявкой:</w:t>
      </w:r>
    </w:p>
    <w:p w14:paraId="655944DF" w14:textId="77777777" w:rsidR="00B25A80" w:rsidRPr="00B25A80" w:rsidRDefault="00B25A80" w:rsidP="00FA67D1">
      <w:pPr>
        <w:numPr>
          <w:ilvl w:val="0"/>
          <w:numId w:val="11"/>
        </w:numPr>
        <w:spacing w:after="200" w:line="276" w:lineRule="auto"/>
        <w:ind w:left="0" w:firstLine="567"/>
        <w:jc w:val="both"/>
        <w:rPr>
          <w:bCs/>
          <w:sz w:val="28"/>
          <w:szCs w:val="28"/>
        </w:rPr>
      </w:pPr>
      <w:r w:rsidRPr="00B25A80">
        <w:rPr>
          <w:sz w:val="28"/>
          <w:szCs w:val="28"/>
        </w:rPr>
        <w:t>Местонахождение (адрес) энергопринимающих устройств</w:t>
      </w:r>
      <w:r w:rsidRPr="00B25A80">
        <w:rPr>
          <w:rFonts w:ascii="Calibri" w:eastAsia="Calibri" w:hAnsi="Calibri"/>
          <w:sz w:val="28"/>
          <w:szCs w:val="28"/>
          <w:lang w:eastAsia="en-US"/>
        </w:rPr>
        <w:t xml:space="preserve"> </w:t>
      </w:r>
      <w:r w:rsidRPr="00B25A80">
        <w:rPr>
          <w:sz w:val="28"/>
          <w:szCs w:val="28"/>
        </w:rPr>
        <w:t>–</w:t>
      </w:r>
      <w:r w:rsidRPr="00B25A80">
        <w:rPr>
          <w:rFonts w:ascii="Calibri" w:eastAsia="Calibri" w:hAnsi="Calibri"/>
          <w:sz w:val="28"/>
          <w:szCs w:val="28"/>
          <w:lang w:eastAsia="en-US"/>
        </w:rPr>
        <w:t xml:space="preserve"> </w:t>
      </w:r>
      <w:r w:rsidRPr="00B25A80">
        <w:rPr>
          <w:bCs/>
          <w:sz w:val="28"/>
          <w:szCs w:val="28"/>
        </w:rPr>
        <w:t>Кемеровская область - Кузбасс, Новокузнецкий муниципальный округ, Сосновское сельское поселение, село Сосновка, ул. Кедровая, кадастровый номер 42:09:1516001:102.</w:t>
      </w:r>
    </w:p>
    <w:p w14:paraId="2CB40644" w14:textId="77777777" w:rsidR="00B25A80" w:rsidRPr="00B25A80" w:rsidRDefault="00B25A80" w:rsidP="00FA67D1">
      <w:pPr>
        <w:numPr>
          <w:ilvl w:val="0"/>
          <w:numId w:val="11"/>
        </w:numPr>
        <w:spacing w:after="200" w:line="276" w:lineRule="auto"/>
        <w:ind w:left="0" w:firstLine="709"/>
        <w:jc w:val="both"/>
        <w:rPr>
          <w:sz w:val="28"/>
          <w:szCs w:val="28"/>
        </w:rPr>
      </w:pPr>
      <w:r w:rsidRPr="00B25A80">
        <w:rPr>
          <w:sz w:val="28"/>
          <w:szCs w:val="28"/>
        </w:rPr>
        <w:t>Ранее присоединенная максимальная мощность - 85 кВт. Вновь присоединяемая максимальная мощность - 415 кВт. Общая максимальная мощность (ранее присоединенная и вновь присоединяемая) - 500 кВт.</w:t>
      </w:r>
    </w:p>
    <w:p w14:paraId="11611DB9" w14:textId="77777777" w:rsidR="00B25A80" w:rsidRPr="00B25A80" w:rsidRDefault="00B25A80" w:rsidP="00FA67D1">
      <w:pPr>
        <w:numPr>
          <w:ilvl w:val="0"/>
          <w:numId w:val="11"/>
        </w:numPr>
        <w:spacing w:after="200" w:line="276" w:lineRule="auto"/>
        <w:ind w:left="0" w:firstLine="709"/>
        <w:jc w:val="both"/>
        <w:rPr>
          <w:sz w:val="28"/>
          <w:szCs w:val="28"/>
        </w:rPr>
      </w:pPr>
      <w:r w:rsidRPr="00B25A80">
        <w:rPr>
          <w:sz w:val="28"/>
          <w:szCs w:val="28"/>
        </w:rPr>
        <w:t xml:space="preserve">Уровень напряжения - 10 </w:t>
      </w:r>
      <w:proofErr w:type="spellStart"/>
      <w:r w:rsidRPr="00B25A80">
        <w:rPr>
          <w:sz w:val="28"/>
          <w:szCs w:val="28"/>
        </w:rPr>
        <w:t>кВ.</w:t>
      </w:r>
      <w:proofErr w:type="spellEnd"/>
    </w:p>
    <w:p w14:paraId="55BDEC77" w14:textId="77777777" w:rsidR="00B25A80" w:rsidRPr="00B25A80" w:rsidRDefault="00B25A80" w:rsidP="00FA67D1">
      <w:pPr>
        <w:numPr>
          <w:ilvl w:val="0"/>
          <w:numId w:val="11"/>
        </w:numPr>
        <w:spacing w:after="200" w:line="276" w:lineRule="auto"/>
        <w:ind w:left="0" w:firstLine="709"/>
        <w:jc w:val="both"/>
        <w:rPr>
          <w:sz w:val="28"/>
          <w:szCs w:val="28"/>
        </w:rPr>
      </w:pPr>
      <w:r w:rsidRPr="00B25A80">
        <w:rPr>
          <w:sz w:val="28"/>
          <w:szCs w:val="28"/>
        </w:rPr>
        <w:t>Категория надежности электроснабжения – 3 категория.</w:t>
      </w:r>
    </w:p>
    <w:p w14:paraId="72257C27" w14:textId="77777777" w:rsidR="00B25A80" w:rsidRPr="00B25A80" w:rsidRDefault="00B25A80" w:rsidP="00B25A80">
      <w:pPr>
        <w:spacing w:line="276" w:lineRule="auto"/>
        <w:ind w:firstLine="709"/>
        <w:jc w:val="center"/>
        <w:rPr>
          <w:b/>
          <w:sz w:val="28"/>
          <w:szCs w:val="28"/>
        </w:rPr>
      </w:pPr>
    </w:p>
    <w:p w14:paraId="2318C5BA" w14:textId="77777777" w:rsidR="00B25A80" w:rsidRPr="00B25A80" w:rsidRDefault="00B25A80" w:rsidP="00B25A80">
      <w:pPr>
        <w:spacing w:line="276" w:lineRule="auto"/>
        <w:jc w:val="center"/>
        <w:rPr>
          <w:b/>
          <w:sz w:val="28"/>
          <w:szCs w:val="28"/>
        </w:rPr>
      </w:pPr>
      <w:r w:rsidRPr="00B25A80">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0866373B" w14:textId="77777777" w:rsidR="00B25A80" w:rsidRPr="00B25A80" w:rsidRDefault="00B25A80" w:rsidP="00B25A80">
      <w:pPr>
        <w:spacing w:line="276" w:lineRule="auto"/>
        <w:ind w:firstLine="709"/>
        <w:jc w:val="both"/>
        <w:rPr>
          <w:sz w:val="28"/>
          <w:szCs w:val="28"/>
        </w:rPr>
      </w:pPr>
      <w:r w:rsidRPr="00B25A80">
        <w:rPr>
          <w:sz w:val="28"/>
          <w:szCs w:val="28"/>
        </w:rPr>
        <w:t xml:space="preserve">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w:t>
      </w:r>
      <w:r w:rsidRPr="00B25A80">
        <w:rPr>
          <w:sz w:val="28"/>
          <w:szCs w:val="28"/>
        </w:rPr>
        <w:lastRenderedPageBreak/>
        <w:t>Правила), критериями наличия технической возможности технологического присоединения являются:</w:t>
      </w:r>
    </w:p>
    <w:p w14:paraId="546190EC" w14:textId="77777777" w:rsidR="00B25A80" w:rsidRPr="00B25A80" w:rsidRDefault="00B25A80" w:rsidP="00B25A80">
      <w:pPr>
        <w:spacing w:line="276" w:lineRule="auto"/>
        <w:ind w:firstLine="709"/>
        <w:jc w:val="both"/>
        <w:rPr>
          <w:sz w:val="28"/>
          <w:szCs w:val="28"/>
        </w:rPr>
      </w:pPr>
      <w:r w:rsidRPr="00B25A80">
        <w:rPr>
          <w:sz w:val="28"/>
          <w:szCs w:val="28"/>
        </w:rP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3E019A4E" w14:textId="77777777" w:rsidR="00B25A80" w:rsidRPr="00B25A80" w:rsidRDefault="00B25A80" w:rsidP="00B25A80">
      <w:pPr>
        <w:spacing w:line="276" w:lineRule="auto"/>
        <w:ind w:firstLine="709"/>
        <w:jc w:val="both"/>
        <w:rPr>
          <w:sz w:val="28"/>
          <w:szCs w:val="28"/>
        </w:rPr>
      </w:pPr>
      <w:r w:rsidRPr="00B25A80">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5E8983BE" w14:textId="77777777" w:rsidR="00B25A80" w:rsidRPr="00B25A80" w:rsidRDefault="00B25A80" w:rsidP="00B25A80">
      <w:pPr>
        <w:spacing w:line="276" w:lineRule="auto"/>
        <w:ind w:firstLine="709"/>
        <w:jc w:val="both"/>
        <w:rPr>
          <w:sz w:val="28"/>
          <w:szCs w:val="28"/>
        </w:rPr>
      </w:pPr>
      <w:r w:rsidRPr="00B25A80">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5C8FEEF5" w14:textId="77777777" w:rsidR="00B25A80" w:rsidRPr="00B25A80" w:rsidRDefault="00B25A80" w:rsidP="00B25A80">
      <w:pPr>
        <w:spacing w:line="276" w:lineRule="auto"/>
        <w:ind w:firstLine="709"/>
        <w:jc w:val="both"/>
        <w:rPr>
          <w:sz w:val="28"/>
          <w:szCs w:val="28"/>
        </w:rPr>
      </w:pPr>
      <w:r w:rsidRPr="00B25A80">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18CF0C2A" w14:textId="77777777" w:rsidR="00B25A80" w:rsidRPr="00B25A80" w:rsidRDefault="00B25A80" w:rsidP="00B25A80">
      <w:pPr>
        <w:spacing w:line="276" w:lineRule="auto"/>
        <w:ind w:firstLine="709"/>
        <w:jc w:val="both"/>
        <w:rPr>
          <w:sz w:val="28"/>
          <w:szCs w:val="28"/>
        </w:rPr>
      </w:pPr>
      <w:r w:rsidRPr="00B25A80">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5A1274F5" w14:textId="77777777" w:rsidR="00B25A80" w:rsidRPr="00B25A80" w:rsidRDefault="00B25A80" w:rsidP="00B25A80">
      <w:pPr>
        <w:spacing w:line="276" w:lineRule="auto"/>
        <w:ind w:firstLine="709"/>
        <w:jc w:val="both"/>
        <w:rPr>
          <w:sz w:val="28"/>
          <w:szCs w:val="28"/>
        </w:rPr>
      </w:pPr>
      <w:r w:rsidRPr="00B25A80">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111DC2B5" w14:textId="77777777" w:rsidR="00B25A80" w:rsidRPr="00B25A80" w:rsidRDefault="00B25A80" w:rsidP="00B25A80">
      <w:pPr>
        <w:spacing w:line="276" w:lineRule="auto"/>
        <w:ind w:firstLine="709"/>
        <w:jc w:val="both"/>
        <w:rPr>
          <w:sz w:val="28"/>
          <w:szCs w:val="28"/>
        </w:rPr>
      </w:pPr>
      <w:r w:rsidRPr="00B25A80">
        <w:rPr>
          <w:sz w:val="28"/>
          <w:szCs w:val="28"/>
        </w:rPr>
        <w:t xml:space="preserve">Согласно представленным материалам, общая мощность присоединяемых энергопринимающих устройств заявителя с учетом ранее присоединенной мощности 500 кВт, учитывая, что предельно допустимая нагрузка силового трансформатора номинальной мощностью 16 МВА в ПС 35 </w:t>
      </w:r>
      <w:proofErr w:type="spellStart"/>
      <w:r w:rsidRPr="00B25A80">
        <w:rPr>
          <w:sz w:val="28"/>
          <w:szCs w:val="28"/>
        </w:rPr>
        <w:t>кВ</w:t>
      </w:r>
      <w:proofErr w:type="spellEnd"/>
      <w:r w:rsidRPr="00B25A80">
        <w:rPr>
          <w:sz w:val="28"/>
          <w:szCs w:val="28"/>
        </w:rPr>
        <w:t xml:space="preserve"> Сосновская составляет 14,95 МВА, при максимальной мощности, возможной к потреблению от ПС 35 </w:t>
      </w:r>
      <w:proofErr w:type="spellStart"/>
      <w:r w:rsidRPr="00B25A80">
        <w:rPr>
          <w:sz w:val="28"/>
          <w:szCs w:val="28"/>
        </w:rPr>
        <w:t>кВ</w:t>
      </w:r>
      <w:proofErr w:type="spellEnd"/>
      <w:r w:rsidRPr="00B25A80">
        <w:rPr>
          <w:sz w:val="28"/>
          <w:szCs w:val="28"/>
        </w:rPr>
        <w:t xml:space="preserve"> Сосновская, 18,4782 МВт перспективная загрузка составит 124,7%, что превышает 105 %, предусмотренные п. 474 Правил технической эксплуатации электрических станций и сетей Российской Федерации </w:t>
      </w:r>
      <w:r w:rsidRPr="00B25A80">
        <w:rPr>
          <w:sz w:val="28"/>
          <w:szCs w:val="28"/>
        </w:rPr>
        <w:lastRenderedPageBreak/>
        <w:t xml:space="preserve">утвержденных Приказом Министерства энергетики РФ </w:t>
      </w:r>
      <w:r w:rsidRPr="00B25A80">
        <w:rPr>
          <w:sz w:val="28"/>
          <w:szCs w:val="28"/>
        </w:rPr>
        <w:br/>
        <w:t>от 04.10.2022 №1070.</w:t>
      </w:r>
    </w:p>
    <w:p w14:paraId="3DC35C37" w14:textId="77777777" w:rsidR="00B25A80" w:rsidRPr="00B25A80" w:rsidRDefault="00B25A80" w:rsidP="00B25A80">
      <w:pPr>
        <w:spacing w:line="276" w:lineRule="auto"/>
        <w:ind w:firstLine="709"/>
        <w:jc w:val="both"/>
        <w:rPr>
          <w:sz w:val="28"/>
          <w:szCs w:val="28"/>
        </w:rPr>
      </w:pPr>
      <w:r w:rsidRPr="00B25A80">
        <w:rPr>
          <w:sz w:val="28"/>
          <w:szCs w:val="28"/>
        </w:rPr>
        <w:t xml:space="preserve">Также из вышеуказанных материалов следует, что в соответствии </w:t>
      </w:r>
      <w:r w:rsidRPr="00B25A80">
        <w:rPr>
          <w:sz w:val="28"/>
          <w:szCs w:val="28"/>
        </w:rPr>
        <w:br/>
        <w:t>с</w:t>
      </w:r>
      <w:r w:rsidRPr="00B25A80">
        <w:rPr>
          <w:rFonts w:ascii="Calibri" w:eastAsia="Calibri" w:hAnsi="Calibri"/>
          <w:sz w:val="22"/>
          <w:szCs w:val="22"/>
          <w:lang w:eastAsia="en-US"/>
        </w:rPr>
        <w:t xml:space="preserve"> </w:t>
      </w:r>
      <w:proofErr w:type="spellStart"/>
      <w:r w:rsidRPr="00B25A80">
        <w:rPr>
          <w:sz w:val="28"/>
          <w:szCs w:val="28"/>
        </w:rPr>
        <w:t>пп</w:t>
      </w:r>
      <w:proofErr w:type="spellEnd"/>
      <w:r w:rsidRPr="00B25A80">
        <w:rPr>
          <w:sz w:val="28"/>
          <w:szCs w:val="28"/>
        </w:rPr>
        <w:t>. а) п. 28 Правил отсутствует техническая возможность на присоединение энергопринимающих устройств -</w:t>
      </w:r>
      <w:r w:rsidRPr="00B25A80">
        <w:rPr>
          <w:rFonts w:ascii="Calibri" w:eastAsia="Calibri" w:hAnsi="Calibri"/>
          <w:sz w:val="22"/>
          <w:szCs w:val="22"/>
          <w:lang w:eastAsia="en-US"/>
        </w:rPr>
        <w:t xml:space="preserve"> </w:t>
      </w:r>
      <w:r w:rsidRPr="00B25A80">
        <w:rPr>
          <w:sz w:val="28"/>
          <w:szCs w:val="28"/>
        </w:rPr>
        <w:t>гараж, мощностью 415 кВт к электрическим сетям ПАО «</w:t>
      </w:r>
      <w:proofErr w:type="spellStart"/>
      <w:r w:rsidRPr="00B25A80">
        <w:rPr>
          <w:sz w:val="28"/>
          <w:szCs w:val="28"/>
        </w:rPr>
        <w:t>Россети</w:t>
      </w:r>
      <w:proofErr w:type="spellEnd"/>
      <w:r w:rsidRPr="00B25A80">
        <w:rPr>
          <w:sz w:val="28"/>
          <w:szCs w:val="28"/>
        </w:rPr>
        <w:t xml:space="preserve"> Сибирь».</w:t>
      </w:r>
    </w:p>
    <w:p w14:paraId="0AB5883E" w14:textId="77777777" w:rsidR="00B25A80" w:rsidRPr="00B25A80" w:rsidRDefault="00B25A80" w:rsidP="00B25A80">
      <w:pPr>
        <w:spacing w:line="276" w:lineRule="auto"/>
        <w:ind w:firstLine="709"/>
        <w:jc w:val="both"/>
        <w:rPr>
          <w:sz w:val="28"/>
          <w:szCs w:val="28"/>
        </w:rPr>
      </w:pPr>
      <w:r w:rsidRPr="00B25A80">
        <w:rPr>
          <w:sz w:val="28"/>
          <w:szCs w:val="28"/>
        </w:rPr>
        <w:t>Таким образом, исходя из документов, представленных ПАО «</w:t>
      </w:r>
      <w:proofErr w:type="spellStart"/>
      <w:r w:rsidRPr="00B25A80">
        <w:rPr>
          <w:sz w:val="28"/>
          <w:szCs w:val="28"/>
        </w:rPr>
        <w:t>Россети</w:t>
      </w:r>
      <w:proofErr w:type="spellEnd"/>
      <w:r w:rsidRPr="00B25A80">
        <w:rPr>
          <w:sz w:val="28"/>
          <w:szCs w:val="28"/>
        </w:rPr>
        <w:t xml:space="preserve"> Сибирь», можно сделать вывод о возможности установления платы за технологическое присоединение по индивидуальному проекту.</w:t>
      </w:r>
    </w:p>
    <w:p w14:paraId="71387954" w14:textId="77777777" w:rsidR="00B25A80" w:rsidRPr="00B25A80" w:rsidRDefault="00B25A80" w:rsidP="00B25A80">
      <w:pPr>
        <w:spacing w:line="276" w:lineRule="auto"/>
        <w:ind w:firstLine="709"/>
        <w:jc w:val="both"/>
        <w:rPr>
          <w:sz w:val="28"/>
          <w:szCs w:val="28"/>
        </w:rPr>
      </w:pPr>
      <w:r w:rsidRPr="00B25A80">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B25A80">
        <w:rPr>
          <w:rFonts w:eastAsia="Calibri"/>
          <w:sz w:val="28"/>
          <w:szCs w:val="28"/>
          <w:lang w:eastAsia="en-US"/>
        </w:rPr>
        <w:t>30.06.2022 № 490/22</w:t>
      </w:r>
      <w:r w:rsidRPr="00B25A80">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1E937E4F" w14:textId="77777777" w:rsidR="00B25A80" w:rsidRPr="00B25A80" w:rsidRDefault="00B25A80" w:rsidP="00B25A80">
      <w:pPr>
        <w:spacing w:line="360" w:lineRule="auto"/>
        <w:jc w:val="center"/>
        <w:rPr>
          <w:i/>
          <w:sz w:val="28"/>
          <w:szCs w:val="28"/>
        </w:rPr>
      </w:pPr>
      <w:r w:rsidRPr="00B25A80">
        <w:rPr>
          <w:i/>
          <w:sz w:val="28"/>
          <w:szCs w:val="28"/>
        </w:rPr>
        <w:t>ПТП = Р + Р</w:t>
      </w:r>
      <w:r w:rsidRPr="00B25A80">
        <w:rPr>
          <w:i/>
          <w:sz w:val="28"/>
          <w:szCs w:val="28"/>
          <w:vertAlign w:val="subscript"/>
        </w:rPr>
        <w:t>И</w:t>
      </w:r>
      <w:r w:rsidRPr="00B25A80">
        <w:rPr>
          <w:i/>
          <w:sz w:val="28"/>
          <w:szCs w:val="28"/>
        </w:rPr>
        <w:t xml:space="preserve"> + Р</w:t>
      </w:r>
      <w:r w:rsidRPr="00B25A80">
        <w:rPr>
          <w:i/>
          <w:sz w:val="28"/>
          <w:szCs w:val="28"/>
          <w:vertAlign w:val="subscript"/>
        </w:rPr>
        <w:t>ТП</w:t>
      </w:r>
    </w:p>
    <w:p w14:paraId="1B615AAB" w14:textId="77777777" w:rsidR="00B25A80" w:rsidRPr="00B25A80" w:rsidRDefault="00B25A80" w:rsidP="00B25A80">
      <w:pPr>
        <w:spacing w:line="276" w:lineRule="auto"/>
        <w:ind w:firstLine="709"/>
        <w:jc w:val="both"/>
        <w:rPr>
          <w:sz w:val="28"/>
          <w:szCs w:val="28"/>
        </w:rPr>
      </w:pPr>
      <w:r w:rsidRPr="00B25A80">
        <w:rPr>
          <w:sz w:val="28"/>
          <w:szCs w:val="28"/>
        </w:rPr>
        <w:t>где:</w:t>
      </w:r>
    </w:p>
    <w:p w14:paraId="00E00DEB" w14:textId="77777777" w:rsidR="00B25A80" w:rsidRPr="00B25A80" w:rsidRDefault="00B25A80" w:rsidP="00B25A80">
      <w:pPr>
        <w:spacing w:line="276" w:lineRule="auto"/>
        <w:ind w:firstLine="709"/>
        <w:jc w:val="both"/>
        <w:rPr>
          <w:sz w:val="28"/>
          <w:szCs w:val="28"/>
        </w:rPr>
      </w:pPr>
      <w:r w:rsidRPr="00B25A80">
        <w:rPr>
          <w:i/>
          <w:sz w:val="28"/>
          <w:szCs w:val="28"/>
        </w:rPr>
        <w:t>Р</w:t>
      </w:r>
      <w:r w:rsidRPr="00B25A80">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2E82A1E6" w14:textId="77777777" w:rsidR="00B25A80" w:rsidRPr="00B25A80" w:rsidRDefault="00B25A80" w:rsidP="00B25A80">
      <w:pPr>
        <w:spacing w:line="276" w:lineRule="auto"/>
        <w:ind w:firstLine="709"/>
        <w:jc w:val="both"/>
        <w:rPr>
          <w:sz w:val="28"/>
          <w:szCs w:val="28"/>
        </w:rPr>
      </w:pPr>
      <w:r w:rsidRPr="00B25A80">
        <w:rPr>
          <w:i/>
          <w:sz w:val="28"/>
          <w:szCs w:val="28"/>
        </w:rPr>
        <w:t>Р</w:t>
      </w:r>
      <w:r w:rsidRPr="00B25A80">
        <w:rPr>
          <w:i/>
          <w:sz w:val="28"/>
          <w:szCs w:val="28"/>
          <w:vertAlign w:val="subscript"/>
        </w:rPr>
        <w:t>И</w:t>
      </w:r>
      <w:r w:rsidRPr="00B25A80">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6489D0DE" w14:textId="77777777" w:rsidR="00B25A80" w:rsidRPr="00B25A80" w:rsidRDefault="00B25A80" w:rsidP="00B25A80">
      <w:pPr>
        <w:spacing w:line="276" w:lineRule="auto"/>
        <w:ind w:firstLine="709"/>
        <w:jc w:val="both"/>
        <w:rPr>
          <w:sz w:val="28"/>
          <w:szCs w:val="28"/>
        </w:rPr>
      </w:pPr>
      <w:r w:rsidRPr="00B25A80">
        <w:rPr>
          <w:i/>
          <w:sz w:val="28"/>
          <w:szCs w:val="28"/>
        </w:rPr>
        <w:t>Р</w:t>
      </w:r>
      <w:r w:rsidRPr="00B25A80">
        <w:rPr>
          <w:i/>
          <w:sz w:val="28"/>
          <w:szCs w:val="28"/>
          <w:vertAlign w:val="subscript"/>
        </w:rPr>
        <w:t>ТП</w:t>
      </w:r>
      <w:r w:rsidRPr="00B25A80">
        <w:rPr>
          <w:sz w:val="28"/>
          <w:szCs w:val="28"/>
        </w:rPr>
        <w:t xml:space="preserve"> - расходы на оплату услуг технологического присоединения к электрическим сетям смежной сетевой организации.</w:t>
      </w:r>
    </w:p>
    <w:p w14:paraId="161EB19A" w14:textId="77777777" w:rsidR="00B25A80" w:rsidRPr="00B25A80" w:rsidRDefault="00B25A80" w:rsidP="00B25A80">
      <w:pPr>
        <w:spacing w:line="276" w:lineRule="auto"/>
        <w:jc w:val="center"/>
        <w:rPr>
          <w:b/>
          <w:sz w:val="28"/>
          <w:szCs w:val="28"/>
        </w:rPr>
      </w:pPr>
    </w:p>
    <w:p w14:paraId="32900DC1" w14:textId="77777777" w:rsidR="00B25A80" w:rsidRPr="00B25A80" w:rsidRDefault="00B25A80" w:rsidP="00B25A80">
      <w:pPr>
        <w:spacing w:line="276" w:lineRule="auto"/>
        <w:jc w:val="center"/>
        <w:rPr>
          <w:b/>
          <w:sz w:val="28"/>
          <w:szCs w:val="28"/>
        </w:rPr>
      </w:pPr>
      <w:r w:rsidRPr="00B25A80">
        <w:rPr>
          <w:b/>
          <w:sz w:val="28"/>
          <w:szCs w:val="28"/>
        </w:rPr>
        <w:t>Анализ технических условий на технологическое присоединение</w:t>
      </w:r>
    </w:p>
    <w:p w14:paraId="5B6C706A" w14:textId="77777777" w:rsidR="00B25A80" w:rsidRPr="00B25A80" w:rsidRDefault="00B25A80" w:rsidP="00B25A80">
      <w:pPr>
        <w:spacing w:line="276" w:lineRule="auto"/>
        <w:ind w:firstLine="709"/>
        <w:jc w:val="both"/>
        <w:rPr>
          <w:sz w:val="28"/>
          <w:szCs w:val="28"/>
        </w:rPr>
      </w:pPr>
      <w:r w:rsidRPr="00B25A80">
        <w:rPr>
          <w:sz w:val="28"/>
          <w:szCs w:val="28"/>
        </w:rPr>
        <w:t>Для осуществления технологического присоединения энергопринимающих устройств – Гараж ПАО «</w:t>
      </w:r>
      <w:proofErr w:type="spellStart"/>
      <w:r w:rsidRPr="00B25A80">
        <w:rPr>
          <w:sz w:val="28"/>
          <w:szCs w:val="28"/>
        </w:rPr>
        <w:t>Россети</w:t>
      </w:r>
      <w:proofErr w:type="spellEnd"/>
      <w:r w:rsidRPr="00B25A80">
        <w:rPr>
          <w:sz w:val="28"/>
          <w:szCs w:val="28"/>
        </w:rPr>
        <w:t xml:space="preserve"> Сибирь» разработало технические условия № 8000609719 к договору об осуществлении технологического присоединения к электрическим сетям.</w:t>
      </w:r>
    </w:p>
    <w:p w14:paraId="6A218166" w14:textId="77777777" w:rsidR="00B25A80" w:rsidRPr="00B25A80" w:rsidRDefault="00B25A80" w:rsidP="00B25A80">
      <w:pPr>
        <w:spacing w:line="276" w:lineRule="auto"/>
        <w:ind w:firstLine="709"/>
        <w:jc w:val="both"/>
        <w:rPr>
          <w:sz w:val="28"/>
          <w:szCs w:val="28"/>
        </w:rPr>
      </w:pPr>
      <w:r w:rsidRPr="00B25A80">
        <w:rPr>
          <w:sz w:val="28"/>
          <w:szCs w:val="28"/>
        </w:rPr>
        <w:t xml:space="preserve">В соответствии с п. 21 Правил при технологическом присоединении энергопринимающих устройств, максимальная мощность которых превышает </w:t>
      </w:r>
      <w:r w:rsidRPr="00B25A80">
        <w:rPr>
          <w:sz w:val="28"/>
          <w:szCs w:val="28"/>
        </w:rPr>
        <w:lastRenderedPageBreak/>
        <w:t>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415 кВт, согласование с системным оператором не требуется.</w:t>
      </w:r>
    </w:p>
    <w:p w14:paraId="226E1FAA" w14:textId="77777777" w:rsidR="00B25A80" w:rsidRPr="00B25A80" w:rsidRDefault="00B25A80" w:rsidP="00B25A80">
      <w:pPr>
        <w:spacing w:line="276" w:lineRule="auto"/>
        <w:ind w:firstLine="709"/>
        <w:jc w:val="both"/>
        <w:rPr>
          <w:sz w:val="28"/>
          <w:szCs w:val="28"/>
        </w:rPr>
      </w:pPr>
      <w:r w:rsidRPr="00B25A80">
        <w:rPr>
          <w:sz w:val="28"/>
          <w:szCs w:val="28"/>
        </w:rPr>
        <w:t>Согласно представленным материалам для присоединения заявителя ПАО «</w:t>
      </w:r>
      <w:proofErr w:type="spellStart"/>
      <w:r w:rsidRPr="00B25A80">
        <w:rPr>
          <w:sz w:val="28"/>
          <w:szCs w:val="28"/>
        </w:rPr>
        <w:t>Россети</w:t>
      </w:r>
      <w:proofErr w:type="spellEnd"/>
      <w:r w:rsidRPr="00B25A80">
        <w:rPr>
          <w:sz w:val="28"/>
          <w:szCs w:val="28"/>
        </w:rPr>
        <w:t xml:space="preserve"> Сибирь» требуется:</w:t>
      </w:r>
    </w:p>
    <w:p w14:paraId="75C18F07" w14:textId="77777777" w:rsidR="00B25A80" w:rsidRPr="00B25A80" w:rsidRDefault="00B25A80" w:rsidP="00FA67D1">
      <w:pPr>
        <w:numPr>
          <w:ilvl w:val="0"/>
          <w:numId w:val="10"/>
        </w:numPr>
        <w:tabs>
          <w:tab w:val="left" w:pos="709"/>
        </w:tabs>
        <w:spacing w:after="200" w:line="276" w:lineRule="auto"/>
        <w:ind w:left="0" w:firstLine="709"/>
        <w:jc w:val="both"/>
        <w:rPr>
          <w:sz w:val="28"/>
          <w:szCs w:val="28"/>
        </w:rPr>
      </w:pPr>
      <w:r w:rsidRPr="00B25A80">
        <w:rPr>
          <w:sz w:val="28"/>
          <w:szCs w:val="28"/>
        </w:rPr>
        <w:t>Выполнить монтаж комплекса коммерческого учета электрической энергии в соответствии с требованиями «Основных положений функционирования розничных рынков электрической энергии» (утвержденных постановлением Правительства РФ от 04.05.2012 № 442) (п. 10.2.1. ТУ);</w:t>
      </w:r>
    </w:p>
    <w:p w14:paraId="1D98EA51" w14:textId="77777777" w:rsidR="00B25A80" w:rsidRPr="00B25A80" w:rsidRDefault="00B25A80" w:rsidP="00FA67D1">
      <w:pPr>
        <w:numPr>
          <w:ilvl w:val="0"/>
          <w:numId w:val="10"/>
        </w:numPr>
        <w:tabs>
          <w:tab w:val="left" w:pos="709"/>
        </w:tabs>
        <w:spacing w:after="200" w:line="276" w:lineRule="auto"/>
        <w:ind w:left="0" w:firstLine="709"/>
        <w:jc w:val="both"/>
        <w:rPr>
          <w:sz w:val="28"/>
          <w:szCs w:val="28"/>
        </w:rPr>
      </w:pPr>
      <w:bookmarkStart w:id="28" w:name="_Hlk194390368"/>
      <w:r w:rsidRPr="00B25A80">
        <w:rPr>
          <w:sz w:val="28"/>
          <w:szCs w:val="28"/>
        </w:rPr>
        <w:t xml:space="preserve">Выполнить реконструкцию ПС 35 </w:t>
      </w:r>
      <w:proofErr w:type="spellStart"/>
      <w:r w:rsidRPr="00B25A80">
        <w:rPr>
          <w:sz w:val="28"/>
          <w:szCs w:val="28"/>
        </w:rPr>
        <w:t>кВ</w:t>
      </w:r>
      <w:proofErr w:type="spellEnd"/>
      <w:r w:rsidRPr="00B25A80">
        <w:rPr>
          <w:sz w:val="28"/>
          <w:szCs w:val="28"/>
        </w:rPr>
        <w:t xml:space="preserve"> Сосновская в части замены силовых трансформаторов 1T и 2T номиналом 16 МВА на силовые трансформаторы большего номинала (тип и мощность трансформаторов уточнить при проектировании) (п. 10.2.2. ТУ);</w:t>
      </w:r>
    </w:p>
    <w:p w14:paraId="0E61F920" w14:textId="77777777" w:rsidR="00B25A80" w:rsidRPr="00B25A80" w:rsidRDefault="00B25A80" w:rsidP="00FA67D1">
      <w:pPr>
        <w:numPr>
          <w:ilvl w:val="0"/>
          <w:numId w:val="10"/>
        </w:numPr>
        <w:tabs>
          <w:tab w:val="left" w:pos="709"/>
        </w:tabs>
        <w:spacing w:after="200" w:line="276" w:lineRule="auto"/>
        <w:ind w:left="0" w:firstLine="709"/>
        <w:jc w:val="both"/>
        <w:rPr>
          <w:sz w:val="28"/>
          <w:szCs w:val="28"/>
        </w:rPr>
      </w:pPr>
      <w:r w:rsidRPr="00B25A80">
        <w:rPr>
          <w:sz w:val="28"/>
          <w:szCs w:val="28"/>
        </w:rPr>
        <w:t xml:space="preserve">Выполнить замену выключателей в ячейке 10 </w:t>
      </w:r>
      <w:proofErr w:type="spellStart"/>
      <w:r w:rsidRPr="00B25A80">
        <w:rPr>
          <w:sz w:val="28"/>
          <w:szCs w:val="28"/>
        </w:rPr>
        <w:t>кВ</w:t>
      </w:r>
      <w:proofErr w:type="spellEnd"/>
      <w:r w:rsidRPr="00B25A80">
        <w:rPr>
          <w:sz w:val="28"/>
          <w:szCs w:val="28"/>
        </w:rPr>
        <w:t xml:space="preserve"> присоединения силового трансформатора 1T, в ячейке 10 </w:t>
      </w:r>
      <w:proofErr w:type="spellStart"/>
      <w:r w:rsidRPr="00B25A80">
        <w:rPr>
          <w:sz w:val="28"/>
          <w:szCs w:val="28"/>
        </w:rPr>
        <w:t>кВ</w:t>
      </w:r>
      <w:proofErr w:type="spellEnd"/>
      <w:r w:rsidRPr="00B25A80">
        <w:rPr>
          <w:sz w:val="28"/>
          <w:szCs w:val="28"/>
        </w:rPr>
        <w:t xml:space="preserve"> присоединения силового трансформатора 2T, в ячейке 10 </w:t>
      </w:r>
      <w:proofErr w:type="spellStart"/>
      <w:r w:rsidRPr="00B25A80">
        <w:rPr>
          <w:sz w:val="28"/>
          <w:szCs w:val="28"/>
        </w:rPr>
        <w:t>кВ</w:t>
      </w:r>
      <w:proofErr w:type="spellEnd"/>
      <w:r w:rsidRPr="00B25A80">
        <w:rPr>
          <w:sz w:val="28"/>
          <w:szCs w:val="28"/>
        </w:rPr>
        <w:t xml:space="preserve"> присоединения секционного выключателя 10 </w:t>
      </w:r>
      <w:proofErr w:type="spellStart"/>
      <w:r w:rsidRPr="00B25A80">
        <w:rPr>
          <w:sz w:val="28"/>
          <w:szCs w:val="28"/>
        </w:rPr>
        <w:t>кВ</w:t>
      </w:r>
      <w:proofErr w:type="spellEnd"/>
      <w:r w:rsidRPr="00B25A80">
        <w:rPr>
          <w:sz w:val="28"/>
          <w:szCs w:val="28"/>
        </w:rPr>
        <w:t xml:space="preserve"> РУ 10 </w:t>
      </w:r>
      <w:proofErr w:type="spellStart"/>
      <w:r w:rsidRPr="00B25A80">
        <w:rPr>
          <w:sz w:val="28"/>
          <w:szCs w:val="28"/>
        </w:rPr>
        <w:t>кВ</w:t>
      </w:r>
      <w:proofErr w:type="spellEnd"/>
      <w:r w:rsidRPr="00B25A80">
        <w:rPr>
          <w:sz w:val="28"/>
          <w:szCs w:val="28"/>
        </w:rPr>
        <w:t xml:space="preserve"> ПС 35 </w:t>
      </w:r>
      <w:proofErr w:type="spellStart"/>
      <w:r w:rsidRPr="00B25A80">
        <w:rPr>
          <w:sz w:val="28"/>
          <w:szCs w:val="28"/>
        </w:rPr>
        <w:t>кВ</w:t>
      </w:r>
      <w:proofErr w:type="spellEnd"/>
      <w:r w:rsidRPr="00B25A80">
        <w:rPr>
          <w:sz w:val="28"/>
          <w:szCs w:val="28"/>
        </w:rPr>
        <w:t xml:space="preserve"> Сосновская на выключатели большего номинала (п. 10.2.3. ТУ);</w:t>
      </w:r>
    </w:p>
    <w:p w14:paraId="5F9EEFFA" w14:textId="77777777" w:rsidR="00B25A80" w:rsidRPr="00B25A80" w:rsidRDefault="00B25A80" w:rsidP="00FA67D1">
      <w:pPr>
        <w:numPr>
          <w:ilvl w:val="0"/>
          <w:numId w:val="10"/>
        </w:numPr>
        <w:tabs>
          <w:tab w:val="left" w:pos="709"/>
        </w:tabs>
        <w:spacing w:after="200" w:line="276" w:lineRule="auto"/>
        <w:ind w:left="0" w:firstLine="709"/>
        <w:jc w:val="both"/>
        <w:rPr>
          <w:sz w:val="28"/>
          <w:szCs w:val="28"/>
        </w:rPr>
      </w:pPr>
      <w:r w:rsidRPr="00B25A80">
        <w:rPr>
          <w:sz w:val="28"/>
          <w:szCs w:val="28"/>
        </w:rPr>
        <w:t xml:space="preserve">Выполнить замену трансформаторов тока в ячейке 10 </w:t>
      </w:r>
      <w:proofErr w:type="spellStart"/>
      <w:r w:rsidRPr="00B25A80">
        <w:rPr>
          <w:sz w:val="28"/>
          <w:szCs w:val="28"/>
        </w:rPr>
        <w:t>кВ</w:t>
      </w:r>
      <w:proofErr w:type="spellEnd"/>
      <w:r w:rsidRPr="00B25A80">
        <w:rPr>
          <w:sz w:val="28"/>
          <w:szCs w:val="28"/>
        </w:rPr>
        <w:t xml:space="preserve"> присоединения силового трансформатора 2T РУ 10 </w:t>
      </w:r>
      <w:proofErr w:type="spellStart"/>
      <w:r w:rsidRPr="00B25A80">
        <w:rPr>
          <w:sz w:val="28"/>
          <w:szCs w:val="28"/>
        </w:rPr>
        <w:t>кВ</w:t>
      </w:r>
      <w:proofErr w:type="spellEnd"/>
      <w:r w:rsidRPr="00B25A80">
        <w:rPr>
          <w:sz w:val="28"/>
          <w:szCs w:val="28"/>
        </w:rPr>
        <w:t xml:space="preserve"> ПС 35 </w:t>
      </w:r>
      <w:proofErr w:type="spellStart"/>
      <w:r w:rsidRPr="00B25A80">
        <w:rPr>
          <w:sz w:val="28"/>
          <w:szCs w:val="28"/>
        </w:rPr>
        <w:t>кВ</w:t>
      </w:r>
      <w:proofErr w:type="spellEnd"/>
      <w:r w:rsidRPr="00B25A80">
        <w:rPr>
          <w:sz w:val="28"/>
          <w:szCs w:val="28"/>
        </w:rPr>
        <w:t xml:space="preserve"> Сосновская на трансформаторы тока большего номинала (п. 10.2.4. ТУ);</w:t>
      </w:r>
    </w:p>
    <w:p w14:paraId="6F69423A" w14:textId="77777777" w:rsidR="00B25A80" w:rsidRPr="00B25A80" w:rsidRDefault="00B25A80" w:rsidP="00FA67D1">
      <w:pPr>
        <w:numPr>
          <w:ilvl w:val="0"/>
          <w:numId w:val="10"/>
        </w:numPr>
        <w:tabs>
          <w:tab w:val="left" w:pos="709"/>
        </w:tabs>
        <w:spacing w:after="200" w:line="276" w:lineRule="auto"/>
        <w:ind w:left="0" w:firstLine="709"/>
        <w:jc w:val="both"/>
        <w:rPr>
          <w:sz w:val="28"/>
          <w:szCs w:val="28"/>
        </w:rPr>
      </w:pPr>
      <w:r w:rsidRPr="00B25A80">
        <w:rPr>
          <w:sz w:val="28"/>
          <w:szCs w:val="28"/>
        </w:rPr>
        <w:t xml:space="preserve">Выполнить замену разъединителей в ячейке 10 </w:t>
      </w:r>
      <w:proofErr w:type="spellStart"/>
      <w:r w:rsidRPr="00B25A80">
        <w:rPr>
          <w:sz w:val="28"/>
          <w:szCs w:val="28"/>
        </w:rPr>
        <w:t>кВ</w:t>
      </w:r>
      <w:proofErr w:type="spellEnd"/>
      <w:r w:rsidRPr="00B25A80">
        <w:rPr>
          <w:sz w:val="28"/>
          <w:szCs w:val="28"/>
        </w:rPr>
        <w:t xml:space="preserve"> присоединения силового трансформатора 1T, в ячейке 10 </w:t>
      </w:r>
      <w:proofErr w:type="spellStart"/>
      <w:r w:rsidRPr="00B25A80">
        <w:rPr>
          <w:sz w:val="28"/>
          <w:szCs w:val="28"/>
        </w:rPr>
        <w:t>кВ</w:t>
      </w:r>
      <w:proofErr w:type="spellEnd"/>
      <w:r w:rsidRPr="00B25A80">
        <w:rPr>
          <w:sz w:val="28"/>
          <w:szCs w:val="28"/>
        </w:rPr>
        <w:t xml:space="preserve"> присоединения силового трансформатора 2Т РУ 10 </w:t>
      </w:r>
      <w:proofErr w:type="spellStart"/>
      <w:r w:rsidRPr="00B25A80">
        <w:rPr>
          <w:sz w:val="28"/>
          <w:szCs w:val="28"/>
        </w:rPr>
        <w:t>кВ</w:t>
      </w:r>
      <w:proofErr w:type="spellEnd"/>
      <w:r w:rsidRPr="00B25A80">
        <w:rPr>
          <w:sz w:val="28"/>
          <w:szCs w:val="28"/>
        </w:rPr>
        <w:t xml:space="preserve"> ПС 35 </w:t>
      </w:r>
      <w:proofErr w:type="spellStart"/>
      <w:r w:rsidRPr="00B25A80">
        <w:rPr>
          <w:sz w:val="28"/>
          <w:szCs w:val="28"/>
        </w:rPr>
        <w:t>кВ</w:t>
      </w:r>
      <w:proofErr w:type="spellEnd"/>
      <w:r w:rsidRPr="00B25A80">
        <w:rPr>
          <w:sz w:val="28"/>
          <w:szCs w:val="28"/>
        </w:rPr>
        <w:t xml:space="preserve"> Сосновская на разъединители большего номинала (п. 10.2.5. ТУ);</w:t>
      </w:r>
    </w:p>
    <w:bookmarkEnd w:id="28"/>
    <w:p w14:paraId="341EA74D" w14:textId="77777777" w:rsidR="00B25A80" w:rsidRPr="00B25A80" w:rsidRDefault="00B25A80" w:rsidP="00B25A80">
      <w:pPr>
        <w:tabs>
          <w:tab w:val="left" w:pos="709"/>
        </w:tabs>
        <w:spacing w:line="276" w:lineRule="auto"/>
        <w:ind w:firstLine="709"/>
        <w:jc w:val="both"/>
        <w:rPr>
          <w:sz w:val="28"/>
          <w:szCs w:val="28"/>
        </w:rPr>
      </w:pPr>
      <w:r w:rsidRPr="00B25A80">
        <w:rPr>
          <w:sz w:val="28"/>
          <w:szCs w:val="28"/>
        </w:rPr>
        <w:t>Затраты вышестоящей сетевой организации отсутствуют.</w:t>
      </w:r>
    </w:p>
    <w:p w14:paraId="1705151C" w14:textId="77777777" w:rsidR="00B25A80" w:rsidRPr="00B25A80" w:rsidRDefault="00B25A80" w:rsidP="00B25A80">
      <w:pPr>
        <w:spacing w:line="276" w:lineRule="auto"/>
        <w:ind w:firstLine="709"/>
        <w:jc w:val="both"/>
        <w:rPr>
          <w:sz w:val="28"/>
          <w:szCs w:val="28"/>
        </w:rPr>
      </w:pPr>
    </w:p>
    <w:p w14:paraId="3907885F" w14:textId="77777777" w:rsidR="00B25A80" w:rsidRPr="00B25A80" w:rsidRDefault="00B25A80" w:rsidP="00B25A80">
      <w:pPr>
        <w:spacing w:line="276" w:lineRule="auto"/>
        <w:jc w:val="center"/>
        <w:rPr>
          <w:b/>
          <w:sz w:val="28"/>
          <w:szCs w:val="28"/>
        </w:rPr>
      </w:pPr>
      <w:r w:rsidRPr="00B25A80">
        <w:rPr>
          <w:b/>
          <w:sz w:val="28"/>
          <w:szCs w:val="28"/>
        </w:rPr>
        <w:t>Анализ величины максимальной мощности</w:t>
      </w:r>
    </w:p>
    <w:p w14:paraId="71077D00" w14:textId="77777777" w:rsidR="00B25A80" w:rsidRPr="00B25A80" w:rsidRDefault="00B25A80" w:rsidP="00B25A80">
      <w:pPr>
        <w:spacing w:line="276" w:lineRule="auto"/>
        <w:ind w:firstLine="709"/>
        <w:jc w:val="both"/>
        <w:rPr>
          <w:sz w:val="28"/>
          <w:szCs w:val="28"/>
        </w:rPr>
      </w:pPr>
      <w:r w:rsidRPr="00B25A80">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в связи с подтверждением заявкой</w:t>
      </w:r>
      <w:r w:rsidRPr="00B25A80">
        <w:rPr>
          <w:sz w:val="28"/>
          <w:szCs w:val="28"/>
        </w:rPr>
        <w:br/>
      </w:r>
      <w:proofErr w:type="spellStart"/>
      <w:r w:rsidRPr="00B25A80">
        <w:rPr>
          <w:sz w:val="28"/>
          <w:szCs w:val="28"/>
        </w:rPr>
        <w:t>Хамидулина</w:t>
      </w:r>
      <w:proofErr w:type="spellEnd"/>
      <w:r w:rsidRPr="00B25A80">
        <w:rPr>
          <w:sz w:val="28"/>
          <w:szCs w:val="28"/>
        </w:rPr>
        <w:t xml:space="preserve"> С.В.</w:t>
      </w:r>
    </w:p>
    <w:p w14:paraId="475356B2" w14:textId="77777777" w:rsidR="00B25A80" w:rsidRPr="00B25A80" w:rsidRDefault="00B25A80" w:rsidP="00B25A80">
      <w:pPr>
        <w:spacing w:line="276" w:lineRule="auto"/>
        <w:ind w:firstLine="709"/>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B25A80" w:rsidRPr="00B25A80" w14:paraId="26115203" w14:textId="77777777" w:rsidTr="006B6248">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6331C181" w14:textId="77777777" w:rsidR="00B25A80" w:rsidRPr="00B25A80" w:rsidRDefault="00B25A80" w:rsidP="00B25A80">
            <w:pPr>
              <w:spacing w:line="276" w:lineRule="auto"/>
              <w:jc w:val="center"/>
              <w:rPr>
                <w:sz w:val="28"/>
                <w:szCs w:val="28"/>
              </w:rPr>
            </w:pPr>
            <w:r w:rsidRPr="00B25A80">
              <w:rPr>
                <w:sz w:val="28"/>
                <w:szCs w:val="28"/>
              </w:rPr>
              <w:lastRenderedPageBreak/>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06D95FB6" w14:textId="77777777" w:rsidR="00B25A80" w:rsidRPr="00B25A80" w:rsidRDefault="00B25A80" w:rsidP="00B25A80">
            <w:pPr>
              <w:spacing w:line="276" w:lineRule="auto"/>
              <w:jc w:val="center"/>
              <w:rPr>
                <w:sz w:val="28"/>
                <w:szCs w:val="28"/>
              </w:rPr>
            </w:pPr>
            <w:r w:rsidRPr="00B25A80">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5C398788" w14:textId="77777777" w:rsidR="00B25A80" w:rsidRPr="00B25A80" w:rsidRDefault="00B25A80" w:rsidP="00B25A80">
            <w:pPr>
              <w:spacing w:line="276" w:lineRule="auto"/>
              <w:jc w:val="center"/>
              <w:rPr>
                <w:sz w:val="28"/>
                <w:szCs w:val="28"/>
              </w:rPr>
            </w:pPr>
            <w:r w:rsidRPr="00B25A80">
              <w:rPr>
                <w:sz w:val="28"/>
                <w:szCs w:val="28"/>
              </w:rPr>
              <w:t>Величина корректировки мощности, кВт</w:t>
            </w:r>
          </w:p>
        </w:tc>
      </w:tr>
      <w:tr w:rsidR="00B25A80" w:rsidRPr="00B25A80" w14:paraId="07B62188" w14:textId="77777777" w:rsidTr="006B6248">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0183FC42" w14:textId="77777777" w:rsidR="00B25A80" w:rsidRPr="00B25A80" w:rsidRDefault="00B25A80" w:rsidP="00B25A80">
            <w:pPr>
              <w:spacing w:line="276" w:lineRule="auto"/>
              <w:jc w:val="center"/>
              <w:rPr>
                <w:sz w:val="28"/>
                <w:szCs w:val="28"/>
              </w:rPr>
            </w:pPr>
            <w:r w:rsidRPr="00B25A80">
              <w:rPr>
                <w:sz w:val="28"/>
                <w:szCs w:val="28"/>
              </w:rPr>
              <w:t>415</w:t>
            </w:r>
          </w:p>
        </w:tc>
        <w:tc>
          <w:tcPr>
            <w:tcW w:w="3110" w:type="dxa"/>
            <w:tcBorders>
              <w:top w:val="single" w:sz="8" w:space="0" w:color="auto"/>
              <w:left w:val="single" w:sz="4" w:space="0" w:color="auto"/>
              <w:bottom w:val="single" w:sz="4" w:space="0" w:color="auto"/>
              <w:right w:val="single" w:sz="4" w:space="0" w:color="auto"/>
            </w:tcBorders>
            <w:vAlign w:val="center"/>
            <w:hideMark/>
          </w:tcPr>
          <w:p w14:paraId="3F71282C" w14:textId="77777777" w:rsidR="00B25A80" w:rsidRPr="00B25A80" w:rsidRDefault="00B25A80" w:rsidP="00B25A80">
            <w:pPr>
              <w:spacing w:line="276" w:lineRule="auto"/>
              <w:jc w:val="center"/>
              <w:rPr>
                <w:sz w:val="28"/>
                <w:szCs w:val="28"/>
              </w:rPr>
            </w:pPr>
            <w:r w:rsidRPr="00B25A80">
              <w:rPr>
                <w:sz w:val="28"/>
                <w:szCs w:val="28"/>
              </w:rPr>
              <w:t>415</w:t>
            </w:r>
          </w:p>
        </w:tc>
        <w:tc>
          <w:tcPr>
            <w:tcW w:w="3333" w:type="dxa"/>
            <w:tcBorders>
              <w:top w:val="single" w:sz="8" w:space="0" w:color="auto"/>
              <w:left w:val="single" w:sz="4" w:space="0" w:color="auto"/>
              <w:bottom w:val="single" w:sz="4" w:space="0" w:color="auto"/>
              <w:right w:val="single" w:sz="4" w:space="0" w:color="auto"/>
            </w:tcBorders>
            <w:vAlign w:val="center"/>
            <w:hideMark/>
          </w:tcPr>
          <w:p w14:paraId="731F02AA" w14:textId="77777777" w:rsidR="00B25A80" w:rsidRPr="00B25A80" w:rsidRDefault="00B25A80" w:rsidP="00B25A80">
            <w:pPr>
              <w:spacing w:line="276" w:lineRule="auto"/>
              <w:jc w:val="center"/>
              <w:rPr>
                <w:sz w:val="28"/>
                <w:szCs w:val="28"/>
              </w:rPr>
            </w:pPr>
            <w:r w:rsidRPr="00B25A80">
              <w:rPr>
                <w:sz w:val="28"/>
                <w:szCs w:val="28"/>
              </w:rPr>
              <w:t>0</w:t>
            </w:r>
          </w:p>
        </w:tc>
      </w:tr>
    </w:tbl>
    <w:p w14:paraId="713115ED" w14:textId="77777777" w:rsidR="00B25A80" w:rsidRPr="00B25A80" w:rsidRDefault="00B25A80" w:rsidP="00B25A80">
      <w:pPr>
        <w:spacing w:line="276" w:lineRule="auto"/>
        <w:ind w:firstLine="720"/>
        <w:jc w:val="both"/>
        <w:rPr>
          <w:sz w:val="28"/>
          <w:szCs w:val="28"/>
        </w:rPr>
      </w:pPr>
    </w:p>
    <w:p w14:paraId="032315CB" w14:textId="77777777" w:rsidR="00B25A80" w:rsidRPr="00B25A80" w:rsidRDefault="00B25A80" w:rsidP="00B25A80">
      <w:pPr>
        <w:spacing w:line="276" w:lineRule="auto"/>
        <w:jc w:val="center"/>
        <w:rPr>
          <w:b/>
          <w:sz w:val="28"/>
          <w:szCs w:val="28"/>
        </w:rPr>
      </w:pPr>
      <w:r w:rsidRPr="00B25A80">
        <w:rPr>
          <w:b/>
          <w:sz w:val="28"/>
          <w:szCs w:val="28"/>
        </w:rPr>
        <w:t>Объем капитальных вложений,</w:t>
      </w:r>
    </w:p>
    <w:p w14:paraId="7407C769" w14:textId="77777777" w:rsidR="00B25A80" w:rsidRPr="00B25A80" w:rsidRDefault="00B25A80" w:rsidP="00B25A80">
      <w:pPr>
        <w:spacing w:line="276" w:lineRule="auto"/>
        <w:jc w:val="center"/>
        <w:rPr>
          <w:b/>
          <w:sz w:val="28"/>
          <w:szCs w:val="28"/>
        </w:rPr>
      </w:pPr>
      <w:r w:rsidRPr="00B25A80">
        <w:rPr>
          <w:b/>
          <w:sz w:val="28"/>
          <w:szCs w:val="28"/>
        </w:rPr>
        <w:t>подлежащий включению в плату за технологическое присоединение</w:t>
      </w:r>
    </w:p>
    <w:p w14:paraId="697A0FF7" w14:textId="77777777" w:rsidR="00B25A80" w:rsidRPr="00B25A80" w:rsidRDefault="00B25A80" w:rsidP="00B25A80">
      <w:pPr>
        <w:spacing w:line="276" w:lineRule="auto"/>
        <w:ind w:firstLine="709"/>
        <w:jc w:val="both"/>
        <w:rPr>
          <w:sz w:val="28"/>
          <w:szCs w:val="28"/>
        </w:rPr>
      </w:pPr>
      <w:r w:rsidRPr="00B25A80">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B25A80">
        <w:rPr>
          <w:rFonts w:ascii="Calibri" w:eastAsia="Calibri" w:hAnsi="Calibri"/>
          <w:sz w:val="22"/>
          <w:szCs w:val="22"/>
          <w:lang w:eastAsia="en-US"/>
        </w:rPr>
        <w:t xml:space="preserve"> </w:t>
      </w:r>
      <w:r w:rsidRPr="00B25A80">
        <w:rPr>
          <w:sz w:val="28"/>
          <w:szCs w:val="28"/>
        </w:rPr>
        <w:t>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0AC35B36" w14:textId="77777777" w:rsidR="00B25A80" w:rsidRPr="00B25A80" w:rsidRDefault="00B25A80" w:rsidP="00B25A80">
      <w:pPr>
        <w:spacing w:line="276" w:lineRule="auto"/>
        <w:ind w:firstLine="709"/>
        <w:jc w:val="both"/>
        <w:rPr>
          <w:b/>
          <w:bCs/>
          <w:sz w:val="28"/>
          <w:szCs w:val="28"/>
        </w:rPr>
      </w:pPr>
      <w:r w:rsidRPr="00B25A80">
        <w:rPr>
          <w:sz w:val="28"/>
          <w:szCs w:val="28"/>
        </w:rPr>
        <w:t>В соответствии с представленным расчетом объем капитальных вложений ПАО «</w:t>
      </w:r>
      <w:proofErr w:type="spellStart"/>
      <w:r w:rsidRPr="00B25A80">
        <w:rPr>
          <w:sz w:val="28"/>
          <w:szCs w:val="28"/>
        </w:rPr>
        <w:t>Россети</w:t>
      </w:r>
      <w:proofErr w:type="spellEnd"/>
      <w:r w:rsidRPr="00B25A80">
        <w:rPr>
          <w:sz w:val="28"/>
          <w:szCs w:val="28"/>
        </w:rPr>
        <w:t xml:space="preserve"> Сибирь» для осуществления технологического присоединения энергопринимающих устройств - Гараж –</w:t>
      </w:r>
      <w:r w:rsidRPr="00B25A80">
        <w:rPr>
          <w:b/>
          <w:bCs/>
          <w:sz w:val="28"/>
          <w:szCs w:val="28"/>
        </w:rPr>
        <w:t xml:space="preserve"> 223 184,62 руб.</w:t>
      </w:r>
    </w:p>
    <w:p w14:paraId="038EF05A" w14:textId="77777777" w:rsidR="00B25A80" w:rsidRPr="00B25A80" w:rsidRDefault="00B25A80" w:rsidP="00B25A80">
      <w:pPr>
        <w:widowControl w:val="0"/>
        <w:autoSpaceDE w:val="0"/>
        <w:autoSpaceDN w:val="0"/>
        <w:spacing w:line="276" w:lineRule="auto"/>
        <w:ind w:left="23" w:right="49" w:firstLine="707"/>
        <w:jc w:val="both"/>
        <w:rPr>
          <w:sz w:val="28"/>
          <w:szCs w:val="28"/>
          <w:lang w:eastAsia="en-US"/>
        </w:rPr>
      </w:pPr>
      <w:bookmarkStart w:id="29" w:name="_Hlk193207601"/>
      <w:r w:rsidRPr="00B25A80">
        <w:rPr>
          <w:color w:val="232323"/>
          <w:sz w:val="28"/>
          <w:szCs w:val="28"/>
          <w:lang w:eastAsia="en-US"/>
        </w:rPr>
        <w:t xml:space="preserve">Расчет </w:t>
      </w:r>
      <w:r w:rsidRPr="00B25A80">
        <w:rPr>
          <w:color w:val="1F1F1F"/>
          <w:sz w:val="28"/>
          <w:szCs w:val="28"/>
          <w:lang w:eastAsia="en-US"/>
        </w:rPr>
        <w:t xml:space="preserve">предприятия выполнен </w:t>
      </w:r>
      <w:r w:rsidRPr="00B25A80">
        <w:rPr>
          <w:color w:val="282828"/>
          <w:sz w:val="28"/>
          <w:szCs w:val="28"/>
          <w:lang w:eastAsia="en-US"/>
        </w:rPr>
        <w:t xml:space="preserve">с </w:t>
      </w:r>
      <w:r w:rsidRPr="00B25A80">
        <w:rPr>
          <w:color w:val="1F1F1F"/>
          <w:sz w:val="28"/>
          <w:szCs w:val="28"/>
          <w:lang w:eastAsia="en-US"/>
        </w:rPr>
        <w:t xml:space="preserve">применением </w:t>
      </w:r>
      <w:r w:rsidRPr="00B25A80">
        <w:rPr>
          <w:color w:val="212121"/>
          <w:sz w:val="28"/>
          <w:szCs w:val="28"/>
          <w:lang w:eastAsia="en-US"/>
        </w:rPr>
        <w:t xml:space="preserve">стандартизированных </w:t>
      </w:r>
      <w:r w:rsidRPr="00B25A80">
        <w:rPr>
          <w:color w:val="232323"/>
          <w:sz w:val="28"/>
          <w:szCs w:val="28"/>
          <w:lang w:eastAsia="en-US"/>
        </w:rPr>
        <w:t>тарифных</w:t>
      </w:r>
      <w:r w:rsidRPr="00B25A80">
        <w:rPr>
          <w:color w:val="232323"/>
          <w:spacing w:val="35"/>
          <w:sz w:val="28"/>
          <w:szCs w:val="28"/>
          <w:lang w:eastAsia="en-US"/>
        </w:rPr>
        <w:t xml:space="preserve"> </w:t>
      </w:r>
      <w:r w:rsidRPr="00B25A80">
        <w:rPr>
          <w:color w:val="1F1F1F"/>
          <w:sz w:val="28"/>
          <w:szCs w:val="28"/>
          <w:lang w:eastAsia="en-US"/>
        </w:rPr>
        <w:t>ставок,</w:t>
      </w:r>
      <w:r w:rsidRPr="00B25A80">
        <w:rPr>
          <w:color w:val="1F1F1F"/>
          <w:spacing w:val="28"/>
          <w:sz w:val="28"/>
          <w:szCs w:val="28"/>
          <w:lang w:eastAsia="en-US"/>
        </w:rPr>
        <w:t xml:space="preserve"> </w:t>
      </w:r>
      <w:r w:rsidRPr="00B25A80">
        <w:rPr>
          <w:color w:val="1D1D1D"/>
          <w:sz w:val="28"/>
          <w:szCs w:val="28"/>
          <w:lang w:eastAsia="en-US"/>
        </w:rPr>
        <w:t>утвержденных</w:t>
      </w:r>
      <w:r w:rsidRPr="00B25A80">
        <w:rPr>
          <w:color w:val="1D1D1D"/>
          <w:spacing w:val="40"/>
          <w:sz w:val="28"/>
          <w:szCs w:val="28"/>
          <w:lang w:eastAsia="en-US"/>
        </w:rPr>
        <w:t xml:space="preserve"> </w:t>
      </w:r>
      <w:r w:rsidRPr="00B25A80">
        <w:rPr>
          <w:color w:val="1F1F1F"/>
          <w:sz w:val="28"/>
          <w:szCs w:val="28"/>
          <w:lang w:eastAsia="en-US"/>
        </w:rPr>
        <w:t>постановлением</w:t>
      </w:r>
      <w:r w:rsidRPr="00B25A80">
        <w:rPr>
          <w:color w:val="1F1F1F"/>
          <w:spacing w:val="16"/>
          <w:sz w:val="28"/>
          <w:szCs w:val="28"/>
          <w:lang w:eastAsia="en-US"/>
        </w:rPr>
        <w:t xml:space="preserve"> </w:t>
      </w:r>
      <w:r w:rsidRPr="00B25A80">
        <w:rPr>
          <w:color w:val="1F1F1F"/>
          <w:sz w:val="28"/>
          <w:szCs w:val="28"/>
          <w:lang w:eastAsia="en-US"/>
        </w:rPr>
        <w:t>РЭК</w:t>
      </w:r>
      <w:r w:rsidRPr="00B25A80">
        <w:rPr>
          <w:color w:val="1F1F1F"/>
          <w:spacing w:val="32"/>
          <w:sz w:val="28"/>
          <w:szCs w:val="28"/>
          <w:lang w:eastAsia="en-US"/>
        </w:rPr>
        <w:t xml:space="preserve"> </w:t>
      </w:r>
      <w:r w:rsidRPr="00B25A80">
        <w:rPr>
          <w:color w:val="1F1F1F"/>
          <w:sz w:val="28"/>
          <w:szCs w:val="28"/>
          <w:lang w:eastAsia="en-US"/>
        </w:rPr>
        <w:t>Кузбасса</w:t>
      </w:r>
      <w:r w:rsidRPr="00B25A80">
        <w:rPr>
          <w:color w:val="1F1F1F"/>
          <w:spacing w:val="33"/>
          <w:sz w:val="28"/>
          <w:szCs w:val="28"/>
          <w:lang w:eastAsia="en-US"/>
        </w:rPr>
        <w:t xml:space="preserve"> </w:t>
      </w:r>
      <w:r w:rsidRPr="00B25A80">
        <w:rPr>
          <w:color w:val="232323"/>
          <w:sz w:val="28"/>
          <w:szCs w:val="28"/>
          <w:lang w:eastAsia="en-US"/>
        </w:rPr>
        <w:t>от</w:t>
      </w:r>
      <w:r w:rsidRPr="00B25A80">
        <w:rPr>
          <w:color w:val="232323"/>
          <w:spacing w:val="22"/>
          <w:sz w:val="28"/>
          <w:szCs w:val="28"/>
          <w:lang w:eastAsia="en-US"/>
        </w:rPr>
        <w:t xml:space="preserve"> </w:t>
      </w:r>
      <w:r w:rsidRPr="00B25A80">
        <w:rPr>
          <w:color w:val="212121"/>
          <w:sz w:val="28"/>
          <w:szCs w:val="28"/>
          <w:lang w:eastAsia="en-US"/>
        </w:rPr>
        <w:t>29.12.2023</w:t>
      </w:r>
    </w:p>
    <w:p w14:paraId="1DA755FC" w14:textId="77777777" w:rsidR="00B25A80" w:rsidRPr="00B25A80" w:rsidRDefault="00B25A80" w:rsidP="00B25A80">
      <w:pPr>
        <w:widowControl w:val="0"/>
        <w:autoSpaceDE w:val="0"/>
        <w:autoSpaceDN w:val="0"/>
        <w:spacing w:line="276" w:lineRule="auto"/>
        <w:ind w:left="23" w:right="49" w:hanging="1"/>
        <w:jc w:val="both"/>
        <w:rPr>
          <w:sz w:val="28"/>
          <w:szCs w:val="28"/>
          <w:lang w:eastAsia="en-US"/>
        </w:rPr>
      </w:pPr>
      <w:r w:rsidRPr="00B25A80">
        <w:rPr>
          <w:color w:val="232323"/>
          <w:sz w:val="28"/>
          <w:szCs w:val="28"/>
          <w:lang w:eastAsia="en-US"/>
        </w:rPr>
        <w:t>№</w:t>
      </w:r>
      <w:r w:rsidRPr="00B25A80">
        <w:rPr>
          <w:color w:val="232323"/>
          <w:spacing w:val="34"/>
          <w:sz w:val="28"/>
          <w:szCs w:val="28"/>
          <w:lang w:eastAsia="en-US"/>
        </w:rPr>
        <w:t xml:space="preserve"> </w:t>
      </w:r>
      <w:r w:rsidRPr="00B25A80">
        <w:rPr>
          <w:color w:val="1F1F1F"/>
          <w:sz w:val="28"/>
          <w:szCs w:val="28"/>
          <w:lang w:eastAsia="en-US"/>
        </w:rPr>
        <w:t>778.</w:t>
      </w:r>
      <w:r w:rsidRPr="00B25A80">
        <w:rPr>
          <w:color w:val="1F1F1F"/>
          <w:spacing w:val="-6"/>
          <w:sz w:val="28"/>
          <w:szCs w:val="28"/>
          <w:lang w:eastAsia="en-US"/>
        </w:rPr>
        <w:t xml:space="preserve"> </w:t>
      </w:r>
      <w:r w:rsidRPr="00B25A80">
        <w:rPr>
          <w:color w:val="232323"/>
          <w:sz w:val="28"/>
          <w:szCs w:val="28"/>
          <w:lang w:eastAsia="en-US"/>
        </w:rPr>
        <w:t>На</w:t>
      </w:r>
      <w:r w:rsidRPr="00B25A80">
        <w:rPr>
          <w:color w:val="232323"/>
          <w:spacing w:val="-6"/>
          <w:sz w:val="28"/>
          <w:szCs w:val="28"/>
          <w:lang w:eastAsia="en-US"/>
        </w:rPr>
        <w:t xml:space="preserve"> </w:t>
      </w:r>
      <w:r w:rsidRPr="00B25A80">
        <w:rPr>
          <w:color w:val="232323"/>
          <w:sz w:val="28"/>
          <w:szCs w:val="28"/>
          <w:lang w:eastAsia="en-US"/>
        </w:rPr>
        <w:t xml:space="preserve">момент </w:t>
      </w:r>
      <w:r w:rsidRPr="00B25A80">
        <w:rPr>
          <w:color w:val="212121"/>
          <w:sz w:val="28"/>
          <w:szCs w:val="28"/>
          <w:lang w:eastAsia="en-US"/>
        </w:rPr>
        <w:t xml:space="preserve">утверждения </w:t>
      </w:r>
      <w:r w:rsidRPr="00B25A80">
        <w:rPr>
          <w:color w:val="262626"/>
          <w:sz w:val="28"/>
          <w:szCs w:val="28"/>
          <w:lang w:eastAsia="en-US"/>
        </w:rPr>
        <w:t>платы</w:t>
      </w:r>
      <w:r w:rsidRPr="00B25A80">
        <w:rPr>
          <w:color w:val="262626"/>
          <w:spacing w:val="-4"/>
          <w:sz w:val="28"/>
          <w:szCs w:val="28"/>
          <w:lang w:eastAsia="en-US"/>
        </w:rPr>
        <w:t xml:space="preserve"> </w:t>
      </w:r>
      <w:r w:rsidRPr="00B25A80">
        <w:rPr>
          <w:color w:val="212121"/>
          <w:sz w:val="28"/>
          <w:szCs w:val="28"/>
          <w:lang w:eastAsia="en-US"/>
        </w:rPr>
        <w:t xml:space="preserve">вышеуказанное постановление </w:t>
      </w:r>
      <w:r w:rsidRPr="00B25A80">
        <w:rPr>
          <w:color w:val="232323"/>
          <w:sz w:val="28"/>
          <w:szCs w:val="28"/>
          <w:lang w:eastAsia="en-US"/>
        </w:rPr>
        <w:t xml:space="preserve">утратило силу, </w:t>
      </w:r>
      <w:r w:rsidRPr="00B25A80">
        <w:rPr>
          <w:color w:val="1D1D1D"/>
          <w:sz w:val="28"/>
          <w:szCs w:val="28"/>
          <w:lang w:eastAsia="en-US"/>
        </w:rPr>
        <w:t xml:space="preserve">расчет </w:t>
      </w:r>
      <w:r w:rsidRPr="00B25A80">
        <w:rPr>
          <w:color w:val="212121"/>
          <w:sz w:val="28"/>
          <w:szCs w:val="28"/>
          <w:lang w:eastAsia="en-US"/>
        </w:rPr>
        <w:t xml:space="preserve">экспертами выполнен </w:t>
      </w:r>
      <w:r w:rsidRPr="00B25A80">
        <w:rPr>
          <w:color w:val="282828"/>
          <w:sz w:val="28"/>
          <w:szCs w:val="28"/>
          <w:lang w:eastAsia="en-US"/>
        </w:rPr>
        <w:t>на</w:t>
      </w:r>
      <w:r w:rsidRPr="00B25A80">
        <w:rPr>
          <w:color w:val="282828"/>
          <w:spacing w:val="-2"/>
          <w:sz w:val="28"/>
          <w:szCs w:val="28"/>
          <w:lang w:eastAsia="en-US"/>
        </w:rPr>
        <w:t xml:space="preserve"> </w:t>
      </w:r>
      <w:r w:rsidRPr="00B25A80">
        <w:rPr>
          <w:color w:val="232323"/>
          <w:sz w:val="28"/>
          <w:szCs w:val="28"/>
          <w:lang w:eastAsia="en-US"/>
        </w:rPr>
        <w:t xml:space="preserve">основании действующего </w:t>
      </w:r>
      <w:r w:rsidRPr="00B25A80">
        <w:rPr>
          <w:color w:val="1F1F1F"/>
          <w:sz w:val="28"/>
          <w:szCs w:val="28"/>
          <w:lang w:eastAsia="en-US"/>
        </w:rPr>
        <w:t xml:space="preserve">постановления РЭК </w:t>
      </w:r>
      <w:r w:rsidRPr="00B25A80">
        <w:rPr>
          <w:color w:val="212121"/>
          <w:sz w:val="28"/>
          <w:szCs w:val="28"/>
          <w:lang w:eastAsia="en-US"/>
        </w:rPr>
        <w:t xml:space="preserve">Кузбасса </w:t>
      </w:r>
      <w:r w:rsidRPr="00B25A80">
        <w:rPr>
          <w:color w:val="232323"/>
          <w:sz w:val="28"/>
          <w:szCs w:val="28"/>
          <w:lang w:eastAsia="en-US"/>
        </w:rPr>
        <w:t xml:space="preserve">от 30.11.2024 </w:t>
      </w:r>
      <w:r w:rsidRPr="00B25A80">
        <w:rPr>
          <w:color w:val="2A2A2A"/>
          <w:sz w:val="28"/>
          <w:szCs w:val="28"/>
          <w:lang w:eastAsia="en-US"/>
        </w:rPr>
        <w:t xml:space="preserve">№ </w:t>
      </w:r>
      <w:r w:rsidRPr="00B25A80">
        <w:rPr>
          <w:color w:val="232323"/>
          <w:sz w:val="28"/>
          <w:szCs w:val="28"/>
          <w:lang w:eastAsia="en-US"/>
        </w:rPr>
        <w:t xml:space="preserve">463 </w:t>
      </w:r>
      <w:r w:rsidRPr="00B25A80">
        <w:rPr>
          <w:color w:val="262626"/>
          <w:sz w:val="28"/>
          <w:szCs w:val="28"/>
          <w:lang w:eastAsia="en-US"/>
        </w:rPr>
        <w:t xml:space="preserve">«Об </w:t>
      </w:r>
      <w:r w:rsidRPr="00B25A80">
        <w:rPr>
          <w:color w:val="232323"/>
          <w:sz w:val="28"/>
          <w:szCs w:val="28"/>
          <w:lang w:eastAsia="en-US"/>
        </w:rPr>
        <w:t xml:space="preserve">утверждении </w:t>
      </w:r>
      <w:r w:rsidRPr="00B25A80">
        <w:rPr>
          <w:color w:val="1F1F1F"/>
          <w:sz w:val="28"/>
          <w:szCs w:val="28"/>
          <w:lang w:eastAsia="en-US"/>
        </w:rPr>
        <w:t xml:space="preserve">стандартизированных </w:t>
      </w:r>
      <w:r w:rsidRPr="00B25A80">
        <w:rPr>
          <w:color w:val="212121"/>
          <w:sz w:val="28"/>
          <w:szCs w:val="28"/>
          <w:lang w:eastAsia="en-US"/>
        </w:rPr>
        <w:t>тарифных</w:t>
      </w:r>
      <w:r w:rsidRPr="00B25A80">
        <w:rPr>
          <w:color w:val="212121"/>
          <w:spacing w:val="19"/>
          <w:sz w:val="28"/>
          <w:szCs w:val="28"/>
          <w:lang w:eastAsia="en-US"/>
        </w:rPr>
        <w:t xml:space="preserve"> </w:t>
      </w:r>
      <w:r w:rsidRPr="00B25A80">
        <w:rPr>
          <w:color w:val="232323"/>
          <w:sz w:val="28"/>
          <w:szCs w:val="28"/>
          <w:lang w:eastAsia="en-US"/>
        </w:rPr>
        <w:t xml:space="preserve">ставок, </w:t>
      </w:r>
      <w:r w:rsidRPr="00B25A80">
        <w:rPr>
          <w:color w:val="1F1F1F"/>
          <w:sz w:val="28"/>
          <w:szCs w:val="28"/>
          <w:lang w:eastAsia="en-US"/>
        </w:rPr>
        <w:t xml:space="preserve">формул </w:t>
      </w:r>
      <w:r w:rsidRPr="00B25A80">
        <w:rPr>
          <w:color w:val="262626"/>
          <w:sz w:val="28"/>
          <w:szCs w:val="28"/>
          <w:lang w:eastAsia="en-US"/>
        </w:rPr>
        <w:t>платы,</w:t>
      </w:r>
      <w:r w:rsidRPr="00B25A80">
        <w:rPr>
          <w:color w:val="262626"/>
          <w:spacing w:val="20"/>
          <w:sz w:val="28"/>
          <w:szCs w:val="28"/>
          <w:lang w:eastAsia="en-US"/>
        </w:rPr>
        <w:t xml:space="preserve"> </w:t>
      </w:r>
      <w:r w:rsidRPr="00B25A80">
        <w:rPr>
          <w:color w:val="262626"/>
          <w:sz w:val="28"/>
          <w:szCs w:val="28"/>
          <w:lang w:eastAsia="en-US"/>
        </w:rPr>
        <w:t xml:space="preserve">платы </w:t>
      </w:r>
      <w:r w:rsidRPr="00B25A80">
        <w:rPr>
          <w:color w:val="1F1F1F"/>
          <w:sz w:val="28"/>
          <w:szCs w:val="28"/>
          <w:lang w:eastAsia="en-US"/>
        </w:rPr>
        <w:t>заявителей</w:t>
      </w:r>
      <w:r w:rsidRPr="00B25A80">
        <w:rPr>
          <w:color w:val="1F1F1F"/>
          <w:spacing w:val="28"/>
          <w:sz w:val="28"/>
          <w:szCs w:val="28"/>
          <w:lang w:eastAsia="en-US"/>
        </w:rPr>
        <w:t xml:space="preserve"> </w:t>
      </w:r>
      <w:r w:rsidRPr="00B25A80">
        <w:rPr>
          <w:color w:val="282828"/>
          <w:sz w:val="28"/>
          <w:szCs w:val="28"/>
          <w:lang w:eastAsia="en-US"/>
        </w:rPr>
        <w:t xml:space="preserve">не </w:t>
      </w:r>
      <w:r w:rsidRPr="00B25A80">
        <w:rPr>
          <w:color w:val="232323"/>
          <w:sz w:val="28"/>
          <w:szCs w:val="28"/>
          <w:lang w:eastAsia="en-US"/>
        </w:rPr>
        <w:t>более</w:t>
      </w:r>
      <w:r w:rsidRPr="00B25A80">
        <w:rPr>
          <w:color w:val="232323"/>
          <w:spacing w:val="22"/>
          <w:sz w:val="28"/>
          <w:szCs w:val="28"/>
          <w:lang w:eastAsia="en-US"/>
        </w:rPr>
        <w:t xml:space="preserve"> </w:t>
      </w:r>
      <w:r w:rsidRPr="00B25A80">
        <w:rPr>
          <w:color w:val="262626"/>
          <w:sz w:val="28"/>
          <w:szCs w:val="28"/>
          <w:lang w:eastAsia="en-US"/>
        </w:rPr>
        <w:t xml:space="preserve">15 </w:t>
      </w:r>
      <w:r w:rsidRPr="00B25A80">
        <w:rPr>
          <w:color w:val="232323"/>
          <w:sz w:val="28"/>
          <w:szCs w:val="28"/>
          <w:lang w:eastAsia="en-US"/>
        </w:rPr>
        <w:t>кВт и не более</w:t>
      </w:r>
    </w:p>
    <w:p w14:paraId="379A5B3F" w14:textId="77777777" w:rsidR="00B25A80" w:rsidRPr="00B25A80" w:rsidRDefault="00B25A80" w:rsidP="00B25A80">
      <w:pPr>
        <w:widowControl w:val="0"/>
        <w:autoSpaceDE w:val="0"/>
        <w:autoSpaceDN w:val="0"/>
        <w:spacing w:line="278" w:lineRule="auto"/>
        <w:ind w:left="23" w:right="57" w:firstLine="7"/>
        <w:jc w:val="both"/>
        <w:rPr>
          <w:sz w:val="28"/>
          <w:szCs w:val="28"/>
          <w:lang w:eastAsia="en-US"/>
        </w:rPr>
      </w:pPr>
      <w:r w:rsidRPr="00B25A80">
        <w:rPr>
          <w:color w:val="232323"/>
          <w:sz w:val="28"/>
          <w:szCs w:val="28"/>
          <w:lang w:eastAsia="en-US"/>
        </w:rPr>
        <w:t xml:space="preserve">150 </w:t>
      </w:r>
      <w:r w:rsidRPr="00B25A80">
        <w:rPr>
          <w:color w:val="1F1F1F"/>
          <w:sz w:val="28"/>
          <w:szCs w:val="28"/>
          <w:lang w:eastAsia="en-US"/>
        </w:rPr>
        <w:t xml:space="preserve">кВт </w:t>
      </w:r>
      <w:r w:rsidRPr="00B25A80">
        <w:rPr>
          <w:color w:val="262626"/>
          <w:sz w:val="28"/>
          <w:szCs w:val="28"/>
          <w:lang w:eastAsia="en-US"/>
        </w:rPr>
        <w:t xml:space="preserve">за </w:t>
      </w:r>
      <w:r w:rsidRPr="00B25A80">
        <w:rPr>
          <w:color w:val="232323"/>
          <w:sz w:val="28"/>
          <w:szCs w:val="28"/>
          <w:lang w:eastAsia="en-US"/>
        </w:rPr>
        <w:t xml:space="preserve">технологическое присоединение к </w:t>
      </w:r>
      <w:r w:rsidRPr="00B25A80">
        <w:rPr>
          <w:color w:val="1F1F1F"/>
          <w:sz w:val="28"/>
          <w:szCs w:val="28"/>
          <w:lang w:eastAsia="en-US"/>
        </w:rPr>
        <w:t xml:space="preserve">электрическим </w:t>
      </w:r>
      <w:r w:rsidRPr="00B25A80">
        <w:rPr>
          <w:color w:val="232323"/>
          <w:sz w:val="28"/>
          <w:szCs w:val="28"/>
          <w:lang w:eastAsia="en-US"/>
        </w:rPr>
        <w:t xml:space="preserve">сетям </w:t>
      </w:r>
      <w:r w:rsidRPr="00B25A80">
        <w:rPr>
          <w:color w:val="1F1F1F"/>
          <w:sz w:val="28"/>
          <w:szCs w:val="28"/>
          <w:lang w:eastAsia="en-US"/>
        </w:rPr>
        <w:t xml:space="preserve">территориальных сетевых </w:t>
      </w:r>
      <w:r w:rsidRPr="00B25A80">
        <w:rPr>
          <w:color w:val="232323"/>
          <w:sz w:val="28"/>
          <w:szCs w:val="28"/>
          <w:lang w:eastAsia="en-US"/>
        </w:rPr>
        <w:t xml:space="preserve">организаций </w:t>
      </w:r>
      <w:r w:rsidRPr="00B25A80">
        <w:rPr>
          <w:color w:val="1F1F1F"/>
          <w:sz w:val="28"/>
          <w:szCs w:val="28"/>
          <w:lang w:eastAsia="en-US"/>
        </w:rPr>
        <w:t xml:space="preserve">Кемеровской </w:t>
      </w:r>
      <w:r w:rsidRPr="00B25A80">
        <w:rPr>
          <w:color w:val="212121"/>
          <w:sz w:val="28"/>
          <w:szCs w:val="28"/>
          <w:lang w:eastAsia="en-US"/>
        </w:rPr>
        <w:t xml:space="preserve">области </w:t>
      </w:r>
      <w:r w:rsidRPr="00B25A80">
        <w:rPr>
          <w:color w:val="232323"/>
          <w:sz w:val="28"/>
          <w:szCs w:val="28"/>
          <w:lang w:eastAsia="en-US"/>
        </w:rPr>
        <w:t xml:space="preserve">- </w:t>
      </w:r>
      <w:r w:rsidRPr="00B25A80">
        <w:rPr>
          <w:color w:val="1F1F1F"/>
          <w:sz w:val="28"/>
          <w:szCs w:val="28"/>
          <w:lang w:eastAsia="en-US"/>
        </w:rPr>
        <w:t xml:space="preserve">Кузбасса </w:t>
      </w:r>
      <w:r w:rsidRPr="00B25A80">
        <w:rPr>
          <w:color w:val="232323"/>
          <w:sz w:val="28"/>
          <w:szCs w:val="28"/>
          <w:lang w:eastAsia="en-US"/>
        </w:rPr>
        <w:t>на</w:t>
      </w:r>
      <w:r w:rsidRPr="00B25A80">
        <w:rPr>
          <w:color w:val="232323"/>
          <w:spacing w:val="40"/>
          <w:sz w:val="28"/>
          <w:szCs w:val="28"/>
          <w:lang w:eastAsia="en-US"/>
        </w:rPr>
        <w:t xml:space="preserve"> </w:t>
      </w:r>
      <w:r w:rsidRPr="00B25A80">
        <w:rPr>
          <w:color w:val="1F1F1F"/>
          <w:sz w:val="28"/>
          <w:szCs w:val="28"/>
          <w:lang w:eastAsia="en-US"/>
        </w:rPr>
        <w:t xml:space="preserve">2025 </w:t>
      </w:r>
      <w:r w:rsidRPr="00B25A80">
        <w:rPr>
          <w:color w:val="232323"/>
          <w:sz w:val="28"/>
          <w:szCs w:val="28"/>
          <w:lang w:eastAsia="en-US"/>
        </w:rPr>
        <w:t>год»</w:t>
      </w:r>
    </w:p>
    <w:p w14:paraId="37AB4A4B" w14:textId="77777777" w:rsidR="00B25A80" w:rsidRPr="00B25A80" w:rsidRDefault="00B25A80" w:rsidP="00B25A80">
      <w:pPr>
        <w:spacing w:line="276" w:lineRule="auto"/>
        <w:ind w:firstLine="709"/>
        <w:jc w:val="both"/>
        <w:rPr>
          <w:b/>
          <w:bCs/>
          <w:sz w:val="28"/>
          <w:szCs w:val="28"/>
        </w:rPr>
      </w:pPr>
      <w:r w:rsidRPr="00B25A80">
        <w:rPr>
          <w:color w:val="232323"/>
          <w:sz w:val="28"/>
          <w:szCs w:val="28"/>
          <w:lang w:eastAsia="en-US"/>
        </w:rPr>
        <w:t xml:space="preserve">Предлагается скорректировать предложенную </w:t>
      </w:r>
      <w:r w:rsidRPr="00B25A80">
        <w:rPr>
          <w:color w:val="1F1F1F"/>
          <w:sz w:val="28"/>
          <w:szCs w:val="28"/>
          <w:lang w:eastAsia="en-US"/>
        </w:rPr>
        <w:t xml:space="preserve">предприятием величину </w:t>
      </w:r>
      <w:r w:rsidRPr="00B25A80">
        <w:rPr>
          <w:color w:val="232323"/>
          <w:sz w:val="28"/>
          <w:szCs w:val="28"/>
          <w:lang w:eastAsia="en-US"/>
        </w:rPr>
        <w:t xml:space="preserve">и </w:t>
      </w:r>
      <w:r w:rsidRPr="00B25A80">
        <w:rPr>
          <w:color w:val="1F1F1F"/>
          <w:sz w:val="28"/>
          <w:szCs w:val="28"/>
          <w:lang w:eastAsia="en-US"/>
        </w:rPr>
        <w:t>учесть</w:t>
      </w:r>
      <w:r w:rsidRPr="00B25A80">
        <w:rPr>
          <w:color w:val="1F1F1F"/>
          <w:spacing w:val="-6"/>
          <w:sz w:val="28"/>
          <w:szCs w:val="28"/>
          <w:lang w:eastAsia="en-US"/>
        </w:rPr>
        <w:t xml:space="preserve"> </w:t>
      </w:r>
      <w:r w:rsidRPr="00B25A80">
        <w:rPr>
          <w:color w:val="1F1F1F"/>
          <w:sz w:val="28"/>
          <w:szCs w:val="28"/>
          <w:lang w:eastAsia="en-US"/>
        </w:rPr>
        <w:t>объем</w:t>
      </w:r>
      <w:r w:rsidRPr="00B25A80">
        <w:rPr>
          <w:color w:val="1F1F1F"/>
          <w:spacing w:val="-2"/>
          <w:sz w:val="28"/>
          <w:szCs w:val="28"/>
          <w:lang w:eastAsia="en-US"/>
        </w:rPr>
        <w:t xml:space="preserve"> </w:t>
      </w:r>
      <w:r w:rsidRPr="00B25A80">
        <w:rPr>
          <w:color w:val="1F1F1F"/>
          <w:sz w:val="28"/>
          <w:szCs w:val="28"/>
          <w:lang w:eastAsia="en-US"/>
        </w:rPr>
        <w:t xml:space="preserve">капитальных </w:t>
      </w:r>
      <w:r w:rsidRPr="00B25A80">
        <w:rPr>
          <w:color w:val="262626"/>
          <w:sz w:val="28"/>
          <w:szCs w:val="28"/>
          <w:lang w:eastAsia="en-US"/>
        </w:rPr>
        <w:t>вложений, в</w:t>
      </w:r>
      <w:r w:rsidRPr="00B25A80">
        <w:rPr>
          <w:color w:val="262626"/>
          <w:spacing w:val="-11"/>
          <w:sz w:val="28"/>
          <w:szCs w:val="28"/>
          <w:lang w:eastAsia="en-US"/>
        </w:rPr>
        <w:t xml:space="preserve"> </w:t>
      </w:r>
      <w:r w:rsidRPr="00B25A80">
        <w:rPr>
          <w:color w:val="232323"/>
          <w:sz w:val="28"/>
          <w:szCs w:val="28"/>
          <w:lang w:eastAsia="en-US"/>
        </w:rPr>
        <w:t xml:space="preserve">размере </w:t>
      </w:r>
      <w:r w:rsidRPr="00B25A80">
        <w:rPr>
          <w:color w:val="282828"/>
          <w:w w:val="90"/>
          <w:sz w:val="28"/>
          <w:szCs w:val="28"/>
          <w:lang w:eastAsia="en-US"/>
        </w:rPr>
        <w:t xml:space="preserve">- </w:t>
      </w:r>
      <w:r w:rsidRPr="00B25A80">
        <w:rPr>
          <w:b/>
          <w:bCs/>
          <w:color w:val="282828"/>
          <w:w w:val="90"/>
          <w:sz w:val="28"/>
          <w:szCs w:val="28"/>
          <w:lang w:eastAsia="en-US"/>
        </w:rPr>
        <w:t>230 657,05 руб.</w:t>
      </w:r>
    </w:p>
    <w:bookmarkEnd w:id="29"/>
    <w:p w14:paraId="414DE0E2" w14:textId="77777777" w:rsidR="00B25A80" w:rsidRPr="00B25A80" w:rsidRDefault="00B25A80" w:rsidP="00B25A80">
      <w:pPr>
        <w:spacing w:line="276" w:lineRule="auto"/>
        <w:ind w:firstLine="709"/>
        <w:jc w:val="both"/>
        <w:rPr>
          <w:sz w:val="28"/>
          <w:szCs w:val="28"/>
        </w:rPr>
      </w:pPr>
      <w:r w:rsidRPr="00B25A80">
        <w:rPr>
          <w:sz w:val="28"/>
          <w:szCs w:val="28"/>
        </w:rPr>
        <w:t>- 230 657,05 руб. - Выполнение монтажа комплекса коммерческого учета электрической энергии в соответствии с требованиями «Основных положений функционирования розничных рынков электрической энергии» (утвержденных постановлением Правительства РФ от 04.05.2012 № 442) (п. 10.2.1. ТУ);</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B25A80" w:rsidRPr="00B25A80" w14:paraId="1F654B98" w14:textId="77777777" w:rsidTr="006B6248">
        <w:trPr>
          <w:jc w:val="center"/>
        </w:trPr>
        <w:tc>
          <w:tcPr>
            <w:tcW w:w="4356" w:type="dxa"/>
            <w:shd w:val="clear" w:color="auto" w:fill="auto"/>
            <w:vAlign w:val="center"/>
          </w:tcPr>
          <w:p w14:paraId="63B91C6F" w14:textId="77777777" w:rsidR="00B25A80" w:rsidRPr="00B25A80" w:rsidRDefault="00B25A80" w:rsidP="00B25A80">
            <w:pPr>
              <w:spacing w:line="276" w:lineRule="auto"/>
              <w:jc w:val="center"/>
              <w:rPr>
                <w:sz w:val="20"/>
                <w:szCs w:val="20"/>
              </w:rPr>
            </w:pPr>
            <w:r w:rsidRPr="00B25A80">
              <w:rPr>
                <w:sz w:val="20"/>
                <w:szCs w:val="20"/>
              </w:rPr>
              <w:t>Наименование</w:t>
            </w:r>
          </w:p>
        </w:tc>
        <w:tc>
          <w:tcPr>
            <w:tcW w:w="2103" w:type="dxa"/>
            <w:shd w:val="clear" w:color="auto" w:fill="auto"/>
            <w:vAlign w:val="center"/>
          </w:tcPr>
          <w:p w14:paraId="4F84C276" w14:textId="77777777" w:rsidR="00B25A80" w:rsidRPr="00B25A80" w:rsidRDefault="00B25A80" w:rsidP="00B25A80">
            <w:pPr>
              <w:spacing w:line="276" w:lineRule="auto"/>
              <w:jc w:val="center"/>
              <w:rPr>
                <w:sz w:val="20"/>
                <w:szCs w:val="20"/>
              </w:rPr>
            </w:pPr>
            <w:r w:rsidRPr="00B25A80">
              <w:rPr>
                <w:sz w:val="20"/>
                <w:szCs w:val="20"/>
              </w:rPr>
              <w:t>Количество</w:t>
            </w:r>
          </w:p>
        </w:tc>
        <w:tc>
          <w:tcPr>
            <w:tcW w:w="1559" w:type="dxa"/>
            <w:shd w:val="clear" w:color="auto" w:fill="auto"/>
            <w:vAlign w:val="center"/>
          </w:tcPr>
          <w:p w14:paraId="3325178A" w14:textId="77777777" w:rsidR="00B25A80" w:rsidRPr="00B25A80" w:rsidRDefault="00B25A80" w:rsidP="00B25A80">
            <w:pPr>
              <w:spacing w:line="276" w:lineRule="auto"/>
              <w:jc w:val="center"/>
              <w:rPr>
                <w:sz w:val="20"/>
                <w:szCs w:val="20"/>
              </w:rPr>
            </w:pPr>
            <w:r w:rsidRPr="00B25A80">
              <w:rPr>
                <w:sz w:val="20"/>
                <w:szCs w:val="20"/>
              </w:rPr>
              <w:t xml:space="preserve">Стоимость по предложению   </w:t>
            </w:r>
            <w:r w:rsidRPr="00B25A80">
              <w:rPr>
                <w:color w:val="000000"/>
                <w:sz w:val="20"/>
                <w:szCs w:val="20"/>
              </w:rPr>
              <w:t>ПАО «</w:t>
            </w:r>
            <w:proofErr w:type="spellStart"/>
            <w:r w:rsidRPr="00B25A80">
              <w:rPr>
                <w:color w:val="000000"/>
                <w:sz w:val="20"/>
                <w:szCs w:val="20"/>
              </w:rPr>
              <w:t>Россети</w:t>
            </w:r>
            <w:proofErr w:type="spellEnd"/>
            <w:r w:rsidRPr="00B25A80">
              <w:rPr>
                <w:color w:val="000000"/>
                <w:sz w:val="20"/>
                <w:szCs w:val="20"/>
              </w:rPr>
              <w:t xml:space="preserve"> Сибирь», </w:t>
            </w:r>
            <w:r w:rsidRPr="00B25A80">
              <w:rPr>
                <w:sz w:val="20"/>
                <w:szCs w:val="20"/>
              </w:rPr>
              <w:t>руб.</w:t>
            </w:r>
          </w:p>
        </w:tc>
        <w:tc>
          <w:tcPr>
            <w:tcW w:w="1778" w:type="dxa"/>
            <w:shd w:val="clear" w:color="auto" w:fill="auto"/>
            <w:vAlign w:val="center"/>
          </w:tcPr>
          <w:p w14:paraId="3104C779" w14:textId="77777777" w:rsidR="00B25A80" w:rsidRPr="00B25A80" w:rsidRDefault="00B25A80" w:rsidP="00B25A80">
            <w:pPr>
              <w:spacing w:line="276" w:lineRule="auto"/>
              <w:jc w:val="center"/>
              <w:rPr>
                <w:sz w:val="20"/>
                <w:szCs w:val="20"/>
              </w:rPr>
            </w:pPr>
            <w:r w:rsidRPr="00B25A80">
              <w:rPr>
                <w:sz w:val="20"/>
                <w:szCs w:val="20"/>
              </w:rPr>
              <w:t>Стоимость по предложению   РЭК Кузбасса, руб.</w:t>
            </w:r>
          </w:p>
        </w:tc>
      </w:tr>
      <w:tr w:rsidR="00B25A80" w:rsidRPr="00B25A80" w14:paraId="525509E0" w14:textId="77777777" w:rsidTr="006B6248">
        <w:trPr>
          <w:jc w:val="center"/>
        </w:trPr>
        <w:tc>
          <w:tcPr>
            <w:tcW w:w="4356" w:type="dxa"/>
            <w:shd w:val="clear" w:color="auto" w:fill="auto"/>
            <w:vAlign w:val="center"/>
          </w:tcPr>
          <w:p w14:paraId="0C11C982" w14:textId="77777777" w:rsidR="00B25A80" w:rsidRPr="00B25A80" w:rsidRDefault="00B25A80" w:rsidP="00B25A80">
            <w:pPr>
              <w:spacing w:line="276" w:lineRule="auto"/>
              <w:rPr>
                <w:sz w:val="20"/>
                <w:szCs w:val="20"/>
              </w:rPr>
            </w:pPr>
            <w:r w:rsidRPr="00B25A80">
              <w:rPr>
                <w:sz w:val="20"/>
                <w:szCs w:val="20"/>
              </w:rPr>
              <w:t xml:space="preserve">Установка средств коммерческого учета электрической энергии (мощности) 1-20 </w:t>
            </w:r>
            <w:proofErr w:type="spellStart"/>
            <w:r w:rsidRPr="00B25A80">
              <w:rPr>
                <w:sz w:val="20"/>
                <w:szCs w:val="20"/>
              </w:rPr>
              <w:t>кВ</w:t>
            </w:r>
            <w:proofErr w:type="spellEnd"/>
            <w:r w:rsidRPr="00B25A80">
              <w:rPr>
                <w:sz w:val="20"/>
                <w:szCs w:val="20"/>
              </w:rPr>
              <w:t xml:space="preserve"> трехфазные косвенного включения (п. 10.2.3. ТУ).</w:t>
            </w:r>
          </w:p>
        </w:tc>
        <w:tc>
          <w:tcPr>
            <w:tcW w:w="2103" w:type="dxa"/>
            <w:shd w:val="clear" w:color="auto" w:fill="auto"/>
            <w:vAlign w:val="center"/>
          </w:tcPr>
          <w:p w14:paraId="216C380D" w14:textId="77777777" w:rsidR="00B25A80" w:rsidRPr="00B25A80" w:rsidRDefault="00B25A80" w:rsidP="00B25A80">
            <w:pPr>
              <w:spacing w:line="276" w:lineRule="auto"/>
              <w:jc w:val="center"/>
              <w:rPr>
                <w:sz w:val="20"/>
                <w:szCs w:val="20"/>
              </w:rPr>
            </w:pPr>
            <w:r w:rsidRPr="00B25A80">
              <w:rPr>
                <w:sz w:val="20"/>
                <w:szCs w:val="20"/>
              </w:rPr>
              <w:t>1 шт.</w:t>
            </w:r>
          </w:p>
        </w:tc>
        <w:tc>
          <w:tcPr>
            <w:tcW w:w="1559" w:type="dxa"/>
            <w:shd w:val="clear" w:color="auto" w:fill="auto"/>
            <w:vAlign w:val="center"/>
          </w:tcPr>
          <w:p w14:paraId="4FAF0A90" w14:textId="77777777" w:rsidR="00B25A80" w:rsidRPr="00B25A80" w:rsidRDefault="00B25A80" w:rsidP="00B25A80">
            <w:pPr>
              <w:spacing w:line="276" w:lineRule="auto"/>
              <w:jc w:val="center"/>
              <w:rPr>
                <w:sz w:val="20"/>
                <w:szCs w:val="20"/>
              </w:rPr>
            </w:pPr>
            <w:r w:rsidRPr="00B25A80">
              <w:rPr>
                <w:sz w:val="20"/>
                <w:szCs w:val="20"/>
              </w:rPr>
              <w:t>223 184,62</w:t>
            </w:r>
          </w:p>
        </w:tc>
        <w:tc>
          <w:tcPr>
            <w:tcW w:w="1778" w:type="dxa"/>
            <w:shd w:val="clear" w:color="auto" w:fill="auto"/>
            <w:vAlign w:val="center"/>
          </w:tcPr>
          <w:p w14:paraId="093506DD" w14:textId="77777777" w:rsidR="00B25A80" w:rsidRPr="00B25A80" w:rsidRDefault="00B25A80" w:rsidP="00B25A80">
            <w:pPr>
              <w:spacing w:line="276" w:lineRule="auto"/>
              <w:jc w:val="center"/>
              <w:rPr>
                <w:sz w:val="20"/>
                <w:szCs w:val="20"/>
              </w:rPr>
            </w:pPr>
            <w:r w:rsidRPr="00B25A80">
              <w:rPr>
                <w:sz w:val="20"/>
                <w:szCs w:val="20"/>
              </w:rPr>
              <w:t>230 657,05</w:t>
            </w:r>
          </w:p>
        </w:tc>
      </w:tr>
      <w:tr w:rsidR="00B25A80" w:rsidRPr="00B25A80" w14:paraId="095738E8" w14:textId="77777777" w:rsidTr="006B6248">
        <w:trPr>
          <w:jc w:val="center"/>
        </w:trPr>
        <w:tc>
          <w:tcPr>
            <w:tcW w:w="4356" w:type="dxa"/>
            <w:shd w:val="clear" w:color="auto" w:fill="auto"/>
            <w:vAlign w:val="center"/>
          </w:tcPr>
          <w:p w14:paraId="2368BC0E" w14:textId="77777777" w:rsidR="00B25A80" w:rsidRPr="00B25A80" w:rsidRDefault="00B25A80" w:rsidP="00B25A80">
            <w:pPr>
              <w:spacing w:line="276" w:lineRule="auto"/>
              <w:rPr>
                <w:b/>
                <w:bCs/>
                <w:sz w:val="20"/>
                <w:szCs w:val="20"/>
              </w:rPr>
            </w:pPr>
            <w:r w:rsidRPr="00B25A80">
              <w:rPr>
                <w:b/>
                <w:bCs/>
                <w:sz w:val="20"/>
                <w:szCs w:val="20"/>
              </w:rPr>
              <w:lastRenderedPageBreak/>
              <w:t>ВСЕГО</w:t>
            </w:r>
          </w:p>
        </w:tc>
        <w:tc>
          <w:tcPr>
            <w:tcW w:w="2103" w:type="dxa"/>
            <w:shd w:val="clear" w:color="auto" w:fill="auto"/>
            <w:vAlign w:val="center"/>
          </w:tcPr>
          <w:p w14:paraId="04032B39" w14:textId="77777777" w:rsidR="00B25A80" w:rsidRPr="00B25A80" w:rsidRDefault="00B25A80" w:rsidP="00B25A80">
            <w:pPr>
              <w:spacing w:line="276" w:lineRule="auto"/>
              <w:jc w:val="center"/>
              <w:rPr>
                <w:b/>
                <w:bCs/>
                <w:sz w:val="20"/>
                <w:szCs w:val="20"/>
              </w:rPr>
            </w:pPr>
          </w:p>
        </w:tc>
        <w:tc>
          <w:tcPr>
            <w:tcW w:w="1559" w:type="dxa"/>
            <w:shd w:val="clear" w:color="auto" w:fill="auto"/>
            <w:vAlign w:val="center"/>
          </w:tcPr>
          <w:p w14:paraId="089DDDC9" w14:textId="77777777" w:rsidR="00B25A80" w:rsidRPr="00B25A80" w:rsidRDefault="00B25A80" w:rsidP="00B25A80">
            <w:pPr>
              <w:spacing w:line="276" w:lineRule="auto"/>
              <w:jc w:val="center"/>
              <w:rPr>
                <w:b/>
                <w:bCs/>
                <w:sz w:val="20"/>
                <w:szCs w:val="20"/>
              </w:rPr>
            </w:pPr>
            <w:r w:rsidRPr="00B25A80">
              <w:rPr>
                <w:b/>
                <w:bCs/>
                <w:sz w:val="20"/>
                <w:szCs w:val="20"/>
              </w:rPr>
              <w:t>223 184,62</w:t>
            </w:r>
          </w:p>
        </w:tc>
        <w:tc>
          <w:tcPr>
            <w:tcW w:w="1778" w:type="dxa"/>
            <w:shd w:val="clear" w:color="auto" w:fill="auto"/>
            <w:vAlign w:val="center"/>
          </w:tcPr>
          <w:p w14:paraId="2B5224B7" w14:textId="77777777" w:rsidR="00B25A80" w:rsidRPr="00B25A80" w:rsidRDefault="00B25A80" w:rsidP="00B25A80">
            <w:pPr>
              <w:spacing w:line="276" w:lineRule="auto"/>
              <w:ind w:left="19"/>
              <w:jc w:val="center"/>
              <w:rPr>
                <w:b/>
                <w:bCs/>
                <w:sz w:val="20"/>
                <w:szCs w:val="20"/>
              </w:rPr>
            </w:pPr>
            <w:r w:rsidRPr="00B25A80">
              <w:rPr>
                <w:b/>
                <w:bCs/>
                <w:sz w:val="20"/>
                <w:szCs w:val="20"/>
              </w:rPr>
              <w:t>230 657,05</w:t>
            </w:r>
          </w:p>
        </w:tc>
      </w:tr>
    </w:tbl>
    <w:p w14:paraId="722EC723" w14:textId="77777777" w:rsidR="00B25A80" w:rsidRPr="00B25A80" w:rsidRDefault="00B25A80" w:rsidP="00B25A80">
      <w:pPr>
        <w:ind w:firstLine="709"/>
        <w:jc w:val="both"/>
        <w:rPr>
          <w:b/>
          <w:bCs/>
          <w:sz w:val="28"/>
          <w:szCs w:val="28"/>
        </w:rPr>
      </w:pPr>
    </w:p>
    <w:p w14:paraId="079A8606" w14:textId="77777777" w:rsidR="00B25A80" w:rsidRPr="00B25A80" w:rsidRDefault="00B25A80" w:rsidP="00B25A80">
      <w:pPr>
        <w:spacing w:line="276" w:lineRule="auto"/>
        <w:ind w:firstLine="708"/>
        <w:jc w:val="both"/>
        <w:rPr>
          <w:sz w:val="28"/>
          <w:szCs w:val="28"/>
        </w:rPr>
      </w:pPr>
      <w:r w:rsidRPr="00B25A80">
        <w:rPr>
          <w:sz w:val="28"/>
          <w:szCs w:val="28"/>
        </w:rPr>
        <w:t xml:space="preserve">Установка средств коммерческого учета электрической энергии (мощности) 1-20 </w:t>
      </w:r>
      <w:proofErr w:type="spellStart"/>
      <w:r w:rsidRPr="00B25A80">
        <w:rPr>
          <w:sz w:val="28"/>
          <w:szCs w:val="28"/>
        </w:rPr>
        <w:t>кВ</w:t>
      </w:r>
      <w:proofErr w:type="spellEnd"/>
      <w:r w:rsidRPr="00B25A80">
        <w:rPr>
          <w:sz w:val="28"/>
          <w:szCs w:val="28"/>
        </w:rPr>
        <w:t xml:space="preserve"> трехфазные косвенного включения: </w:t>
      </w:r>
    </w:p>
    <w:p w14:paraId="4E1454D8" w14:textId="77777777" w:rsidR="00B25A80" w:rsidRPr="00B25A80" w:rsidRDefault="00B25A80" w:rsidP="00B25A80">
      <w:pPr>
        <w:spacing w:line="276" w:lineRule="auto"/>
        <w:ind w:firstLine="709"/>
        <w:jc w:val="both"/>
        <w:rPr>
          <w:sz w:val="28"/>
          <w:szCs w:val="28"/>
        </w:rPr>
      </w:pPr>
      <w:bookmarkStart w:id="30" w:name="_Hlk188538172"/>
      <w:bookmarkStart w:id="31" w:name="_Hlk192606777"/>
      <w:r w:rsidRPr="00B25A80">
        <w:rPr>
          <w:sz w:val="28"/>
          <w:szCs w:val="28"/>
        </w:rPr>
        <w:t xml:space="preserve">225 912,88 </w:t>
      </w:r>
      <w:bookmarkEnd w:id="30"/>
      <w:r w:rsidRPr="00B25A80">
        <w:rPr>
          <w:sz w:val="28"/>
          <w:szCs w:val="28"/>
        </w:rPr>
        <w:t>руб./за точку учета (ставка С</w:t>
      </w:r>
      <w:r w:rsidRPr="00B25A80">
        <w:rPr>
          <w:sz w:val="28"/>
          <w:szCs w:val="28"/>
          <w:vertAlign w:val="subscript"/>
        </w:rPr>
        <w:t>8.2.3</w:t>
      </w:r>
      <w:r w:rsidRPr="00B25A80">
        <w:rPr>
          <w:sz w:val="28"/>
          <w:szCs w:val="28"/>
          <w:vertAlign w:val="superscript"/>
        </w:rPr>
        <w:t xml:space="preserve">1-20 </w:t>
      </w:r>
      <w:proofErr w:type="spellStart"/>
      <w:r w:rsidRPr="00B25A80">
        <w:rPr>
          <w:sz w:val="28"/>
          <w:szCs w:val="28"/>
          <w:vertAlign w:val="superscript"/>
        </w:rPr>
        <w:t>кВ</w:t>
      </w:r>
      <w:proofErr w:type="spellEnd"/>
      <w:r w:rsidRPr="00B25A80">
        <w:rPr>
          <w:sz w:val="28"/>
          <w:szCs w:val="28"/>
        </w:rPr>
        <w:t>) × 1 шт. (количество точек учета) = 225 912,88 руб.</w:t>
      </w:r>
      <w:r w:rsidRPr="00B25A80">
        <w:rPr>
          <w:rFonts w:eastAsia="Calibri"/>
          <w:sz w:val="28"/>
          <w:szCs w:val="28"/>
          <w:lang w:eastAsia="en-US"/>
        </w:rPr>
        <w:t xml:space="preserve">, </w:t>
      </w:r>
      <w:bookmarkStart w:id="32" w:name="_Hlk193207810"/>
      <w:r w:rsidRPr="00B25A80">
        <w:rPr>
          <w:sz w:val="28"/>
          <w:szCs w:val="28"/>
        </w:rPr>
        <w:t>стоимость работ в ценах 2025 года. В ценах 2026 года 225 912,88 /2+225 912,88 /2*1,042 = 230 657,05 руб.</w:t>
      </w:r>
    </w:p>
    <w:bookmarkEnd w:id="31"/>
    <w:bookmarkEnd w:id="32"/>
    <w:p w14:paraId="7D07B2F0" w14:textId="77777777" w:rsidR="00B25A80" w:rsidRPr="00B25A80" w:rsidRDefault="00B25A80" w:rsidP="00B25A80">
      <w:pPr>
        <w:jc w:val="both"/>
        <w:rPr>
          <w:sz w:val="28"/>
          <w:szCs w:val="28"/>
        </w:rPr>
      </w:pPr>
    </w:p>
    <w:p w14:paraId="2B68A48A" w14:textId="77777777" w:rsidR="00B25A80" w:rsidRPr="00B25A80" w:rsidRDefault="00B25A80" w:rsidP="00B25A80">
      <w:pPr>
        <w:spacing w:line="276" w:lineRule="auto"/>
        <w:jc w:val="center"/>
        <w:rPr>
          <w:b/>
          <w:sz w:val="28"/>
          <w:szCs w:val="28"/>
        </w:rPr>
      </w:pPr>
      <w:r w:rsidRPr="00B25A80">
        <w:rPr>
          <w:b/>
          <w:sz w:val="28"/>
          <w:szCs w:val="28"/>
        </w:rPr>
        <w:t>Расходы сетевой организации, связанные с осуществлением технологического присоединения к электрическим сетям,</w:t>
      </w:r>
    </w:p>
    <w:p w14:paraId="687D05A4" w14:textId="77777777" w:rsidR="00B25A80" w:rsidRDefault="00B25A80" w:rsidP="00B25A80">
      <w:pPr>
        <w:spacing w:line="276" w:lineRule="auto"/>
        <w:jc w:val="center"/>
        <w:rPr>
          <w:b/>
          <w:sz w:val="28"/>
          <w:szCs w:val="28"/>
        </w:rPr>
      </w:pPr>
      <w:r w:rsidRPr="00B25A80">
        <w:rPr>
          <w:b/>
          <w:sz w:val="28"/>
          <w:szCs w:val="28"/>
        </w:rPr>
        <w:t>не включаемые в плату за технологическое присоединение</w:t>
      </w:r>
    </w:p>
    <w:p w14:paraId="59CAE09B" w14:textId="77777777" w:rsidR="00B25A80" w:rsidRPr="00B25A80" w:rsidRDefault="00B25A80" w:rsidP="00B25A80">
      <w:pPr>
        <w:spacing w:line="276" w:lineRule="auto"/>
        <w:jc w:val="center"/>
        <w:rPr>
          <w:b/>
          <w:sz w:val="28"/>
          <w:szCs w:val="28"/>
        </w:rPr>
      </w:pPr>
    </w:p>
    <w:p w14:paraId="1F4E57AC" w14:textId="77777777" w:rsidR="00B25A80" w:rsidRPr="00B25A80" w:rsidRDefault="00B25A80" w:rsidP="00B25A80">
      <w:pPr>
        <w:spacing w:line="276" w:lineRule="auto"/>
        <w:ind w:firstLine="720"/>
        <w:jc w:val="both"/>
        <w:rPr>
          <w:sz w:val="28"/>
          <w:szCs w:val="28"/>
        </w:rPr>
      </w:pPr>
      <w:r w:rsidRPr="00B25A80">
        <w:rPr>
          <w:sz w:val="28"/>
          <w:szCs w:val="28"/>
        </w:rPr>
        <w:t>В соответствии с п. 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B8614F6" w14:textId="77777777" w:rsidR="00B25A80" w:rsidRPr="00B25A80" w:rsidRDefault="00B25A80" w:rsidP="00B25A80">
      <w:pPr>
        <w:spacing w:line="276" w:lineRule="auto"/>
        <w:ind w:firstLine="720"/>
        <w:jc w:val="both"/>
        <w:rPr>
          <w:b/>
          <w:bCs/>
          <w:sz w:val="28"/>
          <w:szCs w:val="28"/>
        </w:rPr>
      </w:pPr>
      <w:r w:rsidRPr="00B25A80">
        <w:rPr>
          <w:sz w:val="28"/>
          <w:szCs w:val="28"/>
        </w:rPr>
        <w:t>В соответствии с представленными ПАО «</w:t>
      </w:r>
      <w:proofErr w:type="spellStart"/>
      <w:r w:rsidRPr="00B25A80">
        <w:rPr>
          <w:sz w:val="28"/>
          <w:szCs w:val="28"/>
        </w:rPr>
        <w:t>Россети</w:t>
      </w:r>
      <w:proofErr w:type="spellEnd"/>
      <w:r w:rsidRPr="00B25A80">
        <w:rPr>
          <w:sz w:val="28"/>
          <w:szCs w:val="28"/>
        </w:rPr>
        <w:t xml:space="preserve"> Сибирь» материалами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B25A80">
        <w:rPr>
          <w:b/>
          <w:bCs/>
          <w:sz w:val="28"/>
          <w:szCs w:val="28"/>
        </w:rPr>
        <w:t>219 922 700,23 руб.</w:t>
      </w:r>
    </w:p>
    <w:p w14:paraId="01DEF30B" w14:textId="77777777" w:rsidR="00B25A80" w:rsidRPr="00B25A80" w:rsidRDefault="00B25A80" w:rsidP="00B25A80">
      <w:pPr>
        <w:spacing w:line="276" w:lineRule="auto"/>
        <w:ind w:firstLine="720"/>
        <w:jc w:val="both"/>
        <w:rPr>
          <w:sz w:val="28"/>
          <w:szCs w:val="28"/>
        </w:rPr>
      </w:pPr>
      <w:bookmarkStart w:id="33" w:name="_Hlk193208253"/>
      <w:r w:rsidRPr="00B25A80">
        <w:rPr>
          <w:sz w:val="28"/>
          <w:szCs w:val="28"/>
        </w:rPr>
        <w:t>ПAO «</w:t>
      </w:r>
      <w:proofErr w:type="spellStart"/>
      <w:r w:rsidRPr="00B25A80">
        <w:rPr>
          <w:sz w:val="28"/>
          <w:szCs w:val="28"/>
        </w:rPr>
        <w:t>Россети</w:t>
      </w:r>
      <w:proofErr w:type="spellEnd"/>
      <w:r w:rsidRPr="00B25A80">
        <w:rPr>
          <w:sz w:val="28"/>
          <w:szCs w:val="28"/>
        </w:rPr>
        <w:t>-Сибирь» необходимо выполнить следующие мероприятия:</w:t>
      </w:r>
    </w:p>
    <w:bookmarkEnd w:id="33"/>
    <w:p w14:paraId="611EA005" w14:textId="77777777" w:rsidR="00B25A80" w:rsidRPr="00B25A80" w:rsidRDefault="00B25A80" w:rsidP="00FA67D1">
      <w:pPr>
        <w:numPr>
          <w:ilvl w:val="0"/>
          <w:numId w:val="9"/>
        </w:numPr>
        <w:tabs>
          <w:tab w:val="left" w:pos="709"/>
        </w:tabs>
        <w:spacing w:after="200" w:line="276" w:lineRule="auto"/>
        <w:ind w:left="0" w:firstLine="709"/>
        <w:jc w:val="both"/>
        <w:rPr>
          <w:sz w:val="28"/>
          <w:szCs w:val="28"/>
        </w:rPr>
      </w:pPr>
      <w:r w:rsidRPr="00B25A80">
        <w:rPr>
          <w:sz w:val="28"/>
          <w:szCs w:val="28"/>
        </w:rPr>
        <w:t xml:space="preserve">Выполнить реконструкцию ПС 35 </w:t>
      </w:r>
      <w:proofErr w:type="spellStart"/>
      <w:r w:rsidRPr="00B25A80">
        <w:rPr>
          <w:sz w:val="28"/>
          <w:szCs w:val="28"/>
        </w:rPr>
        <w:t>кВ</w:t>
      </w:r>
      <w:proofErr w:type="spellEnd"/>
      <w:r w:rsidRPr="00B25A80">
        <w:rPr>
          <w:sz w:val="28"/>
          <w:szCs w:val="28"/>
        </w:rPr>
        <w:t xml:space="preserve"> Сосновская в части замены силовых трансформаторов 1T и 2T номиналом 16 МВА на силовые трансформаторы большего номинала (тип и мощность трансформаторов уточнить при проектировании) (п. 10.2.2. ТУ);</w:t>
      </w:r>
    </w:p>
    <w:p w14:paraId="6EEDD468" w14:textId="77777777" w:rsidR="00B25A80" w:rsidRPr="00B25A80" w:rsidRDefault="00B25A80" w:rsidP="00FA67D1">
      <w:pPr>
        <w:numPr>
          <w:ilvl w:val="0"/>
          <w:numId w:val="9"/>
        </w:numPr>
        <w:tabs>
          <w:tab w:val="left" w:pos="709"/>
        </w:tabs>
        <w:spacing w:after="200" w:line="276" w:lineRule="auto"/>
        <w:ind w:left="0" w:firstLine="709"/>
        <w:jc w:val="both"/>
        <w:rPr>
          <w:sz w:val="28"/>
          <w:szCs w:val="28"/>
        </w:rPr>
      </w:pPr>
      <w:r w:rsidRPr="00B25A80">
        <w:rPr>
          <w:sz w:val="28"/>
          <w:szCs w:val="28"/>
        </w:rPr>
        <w:t xml:space="preserve">Выполнить замену выключателей в ячейке 10 </w:t>
      </w:r>
      <w:proofErr w:type="spellStart"/>
      <w:r w:rsidRPr="00B25A80">
        <w:rPr>
          <w:sz w:val="28"/>
          <w:szCs w:val="28"/>
        </w:rPr>
        <w:t>кВ</w:t>
      </w:r>
      <w:proofErr w:type="spellEnd"/>
      <w:r w:rsidRPr="00B25A80">
        <w:rPr>
          <w:sz w:val="28"/>
          <w:szCs w:val="28"/>
        </w:rPr>
        <w:t xml:space="preserve"> присоединения силового трансформатора 1T, в ячейке 10 </w:t>
      </w:r>
      <w:proofErr w:type="spellStart"/>
      <w:r w:rsidRPr="00B25A80">
        <w:rPr>
          <w:sz w:val="28"/>
          <w:szCs w:val="28"/>
        </w:rPr>
        <w:t>кВ</w:t>
      </w:r>
      <w:proofErr w:type="spellEnd"/>
      <w:r w:rsidRPr="00B25A80">
        <w:rPr>
          <w:sz w:val="28"/>
          <w:szCs w:val="28"/>
        </w:rPr>
        <w:t xml:space="preserve"> присоединения силового трансформатора 2T, в ячейке 10 </w:t>
      </w:r>
      <w:proofErr w:type="spellStart"/>
      <w:r w:rsidRPr="00B25A80">
        <w:rPr>
          <w:sz w:val="28"/>
          <w:szCs w:val="28"/>
        </w:rPr>
        <w:t>кВ</w:t>
      </w:r>
      <w:proofErr w:type="spellEnd"/>
      <w:r w:rsidRPr="00B25A80">
        <w:rPr>
          <w:sz w:val="28"/>
          <w:szCs w:val="28"/>
        </w:rPr>
        <w:t xml:space="preserve"> присоединения секционного выключателя 10 </w:t>
      </w:r>
      <w:proofErr w:type="spellStart"/>
      <w:r w:rsidRPr="00B25A80">
        <w:rPr>
          <w:sz w:val="28"/>
          <w:szCs w:val="28"/>
        </w:rPr>
        <w:t>кВ</w:t>
      </w:r>
      <w:proofErr w:type="spellEnd"/>
      <w:r w:rsidRPr="00B25A80">
        <w:rPr>
          <w:sz w:val="28"/>
          <w:szCs w:val="28"/>
        </w:rPr>
        <w:t xml:space="preserve"> РУ 10 </w:t>
      </w:r>
      <w:proofErr w:type="spellStart"/>
      <w:r w:rsidRPr="00B25A80">
        <w:rPr>
          <w:sz w:val="28"/>
          <w:szCs w:val="28"/>
        </w:rPr>
        <w:t>кВ</w:t>
      </w:r>
      <w:proofErr w:type="spellEnd"/>
      <w:r w:rsidRPr="00B25A80">
        <w:rPr>
          <w:sz w:val="28"/>
          <w:szCs w:val="28"/>
        </w:rPr>
        <w:t xml:space="preserve"> ПС 35 </w:t>
      </w:r>
      <w:proofErr w:type="spellStart"/>
      <w:r w:rsidRPr="00B25A80">
        <w:rPr>
          <w:sz w:val="28"/>
          <w:szCs w:val="28"/>
        </w:rPr>
        <w:t>кВ</w:t>
      </w:r>
      <w:proofErr w:type="spellEnd"/>
      <w:r w:rsidRPr="00B25A80">
        <w:rPr>
          <w:sz w:val="28"/>
          <w:szCs w:val="28"/>
        </w:rPr>
        <w:t xml:space="preserve"> Сосновская на выключатели большего номинала (п. 10.2.3. ТУ);</w:t>
      </w:r>
    </w:p>
    <w:p w14:paraId="34FA7C8A" w14:textId="77777777" w:rsidR="00B25A80" w:rsidRPr="00B25A80" w:rsidRDefault="00B25A80" w:rsidP="00FA67D1">
      <w:pPr>
        <w:numPr>
          <w:ilvl w:val="0"/>
          <w:numId w:val="9"/>
        </w:numPr>
        <w:tabs>
          <w:tab w:val="left" w:pos="709"/>
        </w:tabs>
        <w:spacing w:after="200" w:line="276" w:lineRule="auto"/>
        <w:ind w:left="0" w:firstLine="709"/>
        <w:jc w:val="both"/>
        <w:rPr>
          <w:sz w:val="28"/>
          <w:szCs w:val="28"/>
        </w:rPr>
      </w:pPr>
      <w:r w:rsidRPr="00B25A80">
        <w:rPr>
          <w:sz w:val="28"/>
          <w:szCs w:val="28"/>
        </w:rPr>
        <w:t xml:space="preserve">Выполнить замену трансформаторов тока в ячейке 10 </w:t>
      </w:r>
      <w:proofErr w:type="spellStart"/>
      <w:r w:rsidRPr="00B25A80">
        <w:rPr>
          <w:sz w:val="28"/>
          <w:szCs w:val="28"/>
        </w:rPr>
        <w:t>кВ</w:t>
      </w:r>
      <w:proofErr w:type="spellEnd"/>
      <w:r w:rsidRPr="00B25A80">
        <w:rPr>
          <w:sz w:val="28"/>
          <w:szCs w:val="28"/>
        </w:rPr>
        <w:t xml:space="preserve"> присоединения силового трансформатора 2T РУ 10 </w:t>
      </w:r>
      <w:proofErr w:type="spellStart"/>
      <w:r w:rsidRPr="00B25A80">
        <w:rPr>
          <w:sz w:val="28"/>
          <w:szCs w:val="28"/>
        </w:rPr>
        <w:t>кВ</w:t>
      </w:r>
      <w:proofErr w:type="spellEnd"/>
      <w:r w:rsidRPr="00B25A80">
        <w:rPr>
          <w:sz w:val="28"/>
          <w:szCs w:val="28"/>
        </w:rPr>
        <w:t xml:space="preserve"> ПС 35 </w:t>
      </w:r>
      <w:proofErr w:type="spellStart"/>
      <w:r w:rsidRPr="00B25A80">
        <w:rPr>
          <w:sz w:val="28"/>
          <w:szCs w:val="28"/>
        </w:rPr>
        <w:t>кВ</w:t>
      </w:r>
      <w:proofErr w:type="spellEnd"/>
      <w:r w:rsidRPr="00B25A80">
        <w:rPr>
          <w:sz w:val="28"/>
          <w:szCs w:val="28"/>
        </w:rPr>
        <w:t xml:space="preserve"> Сосновская на трансформаторы тока большего номинала (п. 10.2.4. ТУ);</w:t>
      </w:r>
    </w:p>
    <w:p w14:paraId="08887D33" w14:textId="77777777" w:rsidR="00B25A80" w:rsidRPr="00B25A80" w:rsidRDefault="00B25A80" w:rsidP="00FA67D1">
      <w:pPr>
        <w:numPr>
          <w:ilvl w:val="0"/>
          <w:numId w:val="9"/>
        </w:numPr>
        <w:tabs>
          <w:tab w:val="left" w:pos="709"/>
        </w:tabs>
        <w:spacing w:after="200" w:line="276" w:lineRule="auto"/>
        <w:ind w:left="0" w:firstLine="709"/>
        <w:jc w:val="both"/>
        <w:rPr>
          <w:sz w:val="28"/>
          <w:szCs w:val="28"/>
        </w:rPr>
      </w:pPr>
      <w:r w:rsidRPr="00B25A80">
        <w:rPr>
          <w:sz w:val="28"/>
          <w:szCs w:val="28"/>
        </w:rPr>
        <w:t xml:space="preserve">Выполнить замену разъединителей в ячейке 10 </w:t>
      </w:r>
      <w:proofErr w:type="spellStart"/>
      <w:r w:rsidRPr="00B25A80">
        <w:rPr>
          <w:sz w:val="28"/>
          <w:szCs w:val="28"/>
        </w:rPr>
        <w:t>кВ</w:t>
      </w:r>
      <w:proofErr w:type="spellEnd"/>
      <w:r w:rsidRPr="00B25A80">
        <w:rPr>
          <w:sz w:val="28"/>
          <w:szCs w:val="28"/>
        </w:rPr>
        <w:t xml:space="preserve"> присоединения силового трансформатора 1T, в ячейке 10 </w:t>
      </w:r>
      <w:proofErr w:type="spellStart"/>
      <w:r w:rsidRPr="00B25A80">
        <w:rPr>
          <w:sz w:val="28"/>
          <w:szCs w:val="28"/>
        </w:rPr>
        <w:t>кВ</w:t>
      </w:r>
      <w:proofErr w:type="spellEnd"/>
      <w:r w:rsidRPr="00B25A80">
        <w:rPr>
          <w:sz w:val="28"/>
          <w:szCs w:val="28"/>
        </w:rPr>
        <w:t xml:space="preserve"> присоединения силового </w:t>
      </w:r>
      <w:r w:rsidRPr="00B25A80">
        <w:rPr>
          <w:sz w:val="28"/>
          <w:szCs w:val="28"/>
        </w:rPr>
        <w:lastRenderedPageBreak/>
        <w:t xml:space="preserve">трансформатора 2Т РУ 10 </w:t>
      </w:r>
      <w:proofErr w:type="spellStart"/>
      <w:r w:rsidRPr="00B25A80">
        <w:rPr>
          <w:sz w:val="28"/>
          <w:szCs w:val="28"/>
        </w:rPr>
        <w:t>кВ</w:t>
      </w:r>
      <w:proofErr w:type="spellEnd"/>
      <w:r w:rsidRPr="00B25A80">
        <w:rPr>
          <w:sz w:val="28"/>
          <w:szCs w:val="28"/>
        </w:rPr>
        <w:t xml:space="preserve"> ПС 35 </w:t>
      </w:r>
      <w:proofErr w:type="spellStart"/>
      <w:r w:rsidRPr="00B25A80">
        <w:rPr>
          <w:sz w:val="28"/>
          <w:szCs w:val="28"/>
        </w:rPr>
        <w:t>кВ</w:t>
      </w:r>
      <w:proofErr w:type="spellEnd"/>
      <w:r w:rsidRPr="00B25A80">
        <w:rPr>
          <w:sz w:val="28"/>
          <w:szCs w:val="28"/>
        </w:rPr>
        <w:t xml:space="preserve"> Сосновская на разъединители большего номинала (п. 10.2.5. ТУ);</w:t>
      </w:r>
    </w:p>
    <w:p w14:paraId="7737B071" w14:textId="77777777" w:rsidR="00B25A80" w:rsidRPr="00B25A80" w:rsidRDefault="00B25A80" w:rsidP="00B25A80">
      <w:pPr>
        <w:spacing w:line="276" w:lineRule="auto"/>
        <w:ind w:firstLine="709"/>
        <w:jc w:val="both"/>
        <w:rPr>
          <w:sz w:val="28"/>
          <w:szCs w:val="28"/>
        </w:rPr>
      </w:pPr>
      <w:r w:rsidRPr="00B25A80">
        <w:rPr>
          <w:sz w:val="28"/>
          <w:szCs w:val="28"/>
        </w:rPr>
        <w:t xml:space="preserve">Отмечаем, что указанные мероприятия и расходы ранее были учтены РЭК Кузбасса при принятии постановления от 06.05.2025 № 138 «Об установлении платы за технологическое присоединение к электрическим сетям филиала </w:t>
      </w:r>
      <w:r w:rsidRPr="00B25A80">
        <w:rPr>
          <w:sz w:val="28"/>
          <w:szCs w:val="28"/>
        </w:rPr>
        <w:br/>
        <w:t>ПАО «</w:t>
      </w:r>
      <w:proofErr w:type="spellStart"/>
      <w:r w:rsidRPr="00B25A80">
        <w:rPr>
          <w:sz w:val="28"/>
          <w:szCs w:val="28"/>
        </w:rPr>
        <w:t>Россети</w:t>
      </w:r>
      <w:proofErr w:type="spellEnd"/>
      <w:r w:rsidRPr="00B25A80">
        <w:rPr>
          <w:sz w:val="28"/>
          <w:szCs w:val="28"/>
        </w:rPr>
        <w:t xml:space="preserve"> Сибирь» - «Кузбассэнерго – РЭС» объекта электросетевого хозяйства заявителя Брауна Г.И. по индивидуальному проекту». Следовательно, расходы в размере </w:t>
      </w:r>
      <w:r w:rsidRPr="00B25A80">
        <w:rPr>
          <w:b/>
          <w:bCs/>
          <w:sz w:val="28"/>
          <w:szCs w:val="28"/>
        </w:rPr>
        <w:t>226 460 460,57 руб.</w:t>
      </w:r>
      <w:r w:rsidRPr="00B25A80">
        <w:rPr>
          <w:sz w:val="28"/>
          <w:szCs w:val="28"/>
        </w:rPr>
        <w:t xml:space="preserve"> уже учтены органом регулирования, как не включаемые в плату за технологическое присоединение и подлежащие учету при установлении тарифа на услуги по передаче электрической энергии.</w:t>
      </w:r>
    </w:p>
    <w:p w14:paraId="2E78D19E" w14:textId="77777777" w:rsidR="00B25A80" w:rsidRPr="00B25A80" w:rsidRDefault="00B25A80" w:rsidP="00B25A80">
      <w:pPr>
        <w:spacing w:line="276" w:lineRule="auto"/>
        <w:ind w:firstLine="709"/>
        <w:jc w:val="both"/>
        <w:rPr>
          <w:sz w:val="28"/>
          <w:szCs w:val="28"/>
        </w:rPr>
      </w:pPr>
      <w:r w:rsidRPr="00B25A80">
        <w:rPr>
          <w:sz w:val="28"/>
          <w:szCs w:val="28"/>
        </w:rPr>
        <w:t>В случае отказа заявителей (Браун Г.И., Никогосяна В.Н.) от заключения договора об осуществлении технологического присоединения к электрическим сетям с ПАО «</w:t>
      </w:r>
      <w:proofErr w:type="spellStart"/>
      <w:r w:rsidRPr="00B25A80">
        <w:rPr>
          <w:sz w:val="28"/>
          <w:szCs w:val="28"/>
        </w:rPr>
        <w:t>Россети</w:t>
      </w:r>
      <w:proofErr w:type="spellEnd"/>
      <w:r w:rsidRPr="00B25A80">
        <w:rPr>
          <w:sz w:val="28"/>
          <w:szCs w:val="28"/>
        </w:rPr>
        <w:t xml:space="preserve"> Сибирь», вышеуказанные мероприятия подлежат выполнению данной сетевой организацией, а затраты на данные мероприятия в размере </w:t>
      </w:r>
      <w:r w:rsidRPr="00B25A80">
        <w:rPr>
          <w:b/>
          <w:bCs/>
          <w:sz w:val="28"/>
          <w:szCs w:val="28"/>
        </w:rPr>
        <w:t>226 460 460,57 руб.</w:t>
      </w:r>
      <w:r w:rsidRPr="00B25A80">
        <w:rPr>
          <w:sz w:val="28"/>
          <w:szCs w:val="28"/>
        </w:rPr>
        <w:t xml:space="preserve"> при их документальном подтверждении будут учтены при установлении тарифа для объекта электросетевого хозяйства </w:t>
      </w:r>
      <w:proofErr w:type="spellStart"/>
      <w:r w:rsidRPr="00B25A80">
        <w:rPr>
          <w:sz w:val="28"/>
          <w:szCs w:val="28"/>
        </w:rPr>
        <w:t>Хамидулина</w:t>
      </w:r>
      <w:proofErr w:type="spellEnd"/>
      <w:r w:rsidRPr="00B25A80">
        <w:rPr>
          <w:sz w:val="28"/>
          <w:szCs w:val="28"/>
        </w:rPr>
        <w:t xml:space="preserve"> С.В. на услуги по передаче электрической энергии.</w:t>
      </w:r>
    </w:p>
    <w:p w14:paraId="6C0E69E5" w14:textId="77777777" w:rsidR="00B25A80" w:rsidRPr="00B25A80" w:rsidRDefault="00B25A80" w:rsidP="00B25A80">
      <w:pPr>
        <w:spacing w:line="276" w:lineRule="auto"/>
        <w:ind w:firstLine="709"/>
        <w:jc w:val="both"/>
        <w:rPr>
          <w:sz w:val="28"/>
          <w:szCs w:val="28"/>
        </w:rPr>
      </w:pPr>
    </w:p>
    <w:p w14:paraId="00016BAF" w14:textId="77777777" w:rsidR="00B25A80" w:rsidRPr="00B25A80" w:rsidRDefault="00B25A80" w:rsidP="00B25A80">
      <w:pPr>
        <w:tabs>
          <w:tab w:val="left" w:pos="1701"/>
        </w:tabs>
        <w:spacing w:line="276" w:lineRule="auto"/>
        <w:jc w:val="center"/>
        <w:rPr>
          <w:rFonts w:eastAsia="Calibri"/>
          <w:b/>
          <w:sz w:val="28"/>
          <w:szCs w:val="28"/>
          <w:lang w:eastAsia="en-US"/>
        </w:rPr>
      </w:pPr>
      <w:r w:rsidRPr="00B25A80">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518CC4DB" w14:textId="77777777" w:rsidR="00B25A80" w:rsidRPr="00B25A80" w:rsidRDefault="00B25A80" w:rsidP="00B25A80">
      <w:pPr>
        <w:tabs>
          <w:tab w:val="left" w:pos="1701"/>
        </w:tabs>
        <w:autoSpaceDE w:val="0"/>
        <w:autoSpaceDN w:val="0"/>
        <w:adjustRightInd w:val="0"/>
        <w:spacing w:line="276" w:lineRule="auto"/>
        <w:ind w:firstLine="709"/>
        <w:contextualSpacing/>
        <w:jc w:val="both"/>
        <w:rPr>
          <w:rFonts w:eastAsia="Calibri"/>
          <w:sz w:val="28"/>
          <w:szCs w:val="28"/>
        </w:rPr>
      </w:pPr>
      <w:r w:rsidRPr="00B25A80">
        <w:rPr>
          <w:rFonts w:eastAsia="Calibri"/>
          <w:sz w:val="28"/>
          <w:szCs w:val="28"/>
        </w:rPr>
        <w:t xml:space="preserve">В соответствии с разделом </w:t>
      </w:r>
      <w:r w:rsidRPr="00B25A80">
        <w:rPr>
          <w:rFonts w:eastAsia="Calibri"/>
          <w:sz w:val="28"/>
          <w:szCs w:val="28"/>
          <w:lang w:val="en-US"/>
        </w:rPr>
        <w:t>III</w:t>
      </w:r>
      <w:r w:rsidRPr="00B25A80">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B25A80">
          <w:rPr>
            <w:rFonts w:eastAsia="Calibri"/>
            <w:sz w:val="28"/>
            <w:szCs w:val="28"/>
          </w:rPr>
          <w:t xml:space="preserve">формуле </w:t>
        </w:r>
      </w:hyperlink>
      <w:r w:rsidRPr="00B25A80">
        <w:rPr>
          <w:rFonts w:eastAsia="Calibri"/>
          <w:sz w:val="28"/>
          <w:szCs w:val="28"/>
        </w:rPr>
        <w:t>и устанавливается в                      тыс. руб.:</w:t>
      </w:r>
    </w:p>
    <w:p w14:paraId="2068ECD0" w14:textId="77777777" w:rsidR="00B25A80" w:rsidRPr="00B25A80" w:rsidRDefault="00B25A80" w:rsidP="00B25A80">
      <w:pPr>
        <w:tabs>
          <w:tab w:val="left" w:pos="1701"/>
        </w:tabs>
        <w:autoSpaceDE w:val="0"/>
        <w:autoSpaceDN w:val="0"/>
        <w:adjustRightInd w:val="0"/>
        <w:spacing w:line="276" w:lineRule="auto"/>
        <w:jc w:val="center"/>
        <w:rPr>
          <w:rFonts w:eastAsia="Calibri"/>
          <w:sz w:val="28"/>
          <w:szCs w:val="28"/>
        </w:rPr>
      </w:pPr>
      <w:r w:rsidRPr="00B25A80">
        <w:rPr>
          <w:rFonts w:eastAsia="Calibri"/>
          <w:sz w:val="28"/>
          <w:szCs w:val="28"/>
        </w:rPr>
        <w:t xml:space="preserve">ПТП = Р + Ри + </w:t>
      </w:r>
      <w:proofErr w:type="spellStart"/>
      <w:r w:rsidRPr="00B25A80">
        <w:rPr>
          <w:rFonts w:eastAsia="Calibri"/>
          <w:sz w:val="28"/>
          <w:szCs w:val="28"/>
        </w:rPr>
        <w:t>Ртп</w:t>
      </w:r>
      <w:proofErr w:type="spellEnd"/>
      <w:r w:rsidRPr="00B25A80">
        <w:rPr>
          <w:rFonts w:eastAsia="Calibri"/>
          <w:sz w:val="28"/>
          <w:szCs w:val="28"/>
        </w:rPr>
        <w:t xml:space="preserve"> (тыс. руб.)</w:t>
      </w:r>
    </w:p>
    <w:p w14:paraId="7451B470" w14:textId="77777777" w:rsidR="00B25A80" w:rsidRPr="00B25A80" w:rsidRDefault="00B25A80" w:rsidP="00B25A80">
      <w:pPr>
        <w:tabs>
          <w:tab w:val="left" w:pos="1701"/>
        </w:tabs>
        <w:autoSpaceDE w:val="0"/>
        <w:autoSpaceDN w:val="0"/>
        <w:adjustRightInd w:val="0"/>
        <w:spacing w:line="276" w:lineRule="auto"/>
        <w:ind w:firstLine="709"/>
        <w:jc w:val="both"/>
        <w:rPr>
          <w:rFonts w:eastAsia="Calibri"/>
          <w:sz w:val="28"/>
          <w:szCs w:val="28"/>
        </w:rPr>
      </w:pPr>
      <w:r w:rsidRPr="00B25A80">
        <w:rPr>
          <w:rFonts w:eastAsia="Calibri"/>
          <w:sz w:val="28"/>
          <w:szCs w:val="28"/>
        </w:rPr>
        <w:t>где:</w:t>
      </w:r>
    </w:p>
    <w:p w14:paraId="7D841476" w14:textId="77777777" w:rsidR="00B25A80" w:rsidRPr="00B25A80" w:rsidRDefault="00B25A80" w:rsidP="00B25A80">
      <w:pPr>
        <w:tabs>
          <w:tab w:val="left" w:pos="1701"/>
        </w:tabs>
        <w:autoSpaceDE w:val="0"/>
        <w:autoSpaceDN w:val="0"/>
        <w:adjustRightInd w:val="0"/>
        <w:spacing w:before="280" w:line="276" w:lineRule="auto"/>
        <w:ind w:firstLine="709"/>
        <w:contextualSpacing/>
        <w:jc w:val="both"/>
        <w:rPr>
          <w:rFonts w:eastAsia="Calibri"/>
          <w:sz w:val="28"/>
          <w:szCs w:val="28"/>
        </w:rPr>
      </w:pPr>
      <w:r w:rsidRPr="00B25A80">
        <w:rPr>
          <w:rFonts w:eastAsia="Calibri"/>
          <w:sz w:val="28"/>
          <w:szCs w:val="28"/>
        </w:rPr>
        <w:t xml:space="preserve">Р - стоимость мероприятий, перечисленных в </w:t>
      </w:r>
      <w:hyperlink r:id="rId12" w:history="1">
        <w:r w:rsidRPr="00B25A80">
          <w:rPr>
            <w:rFonts w:eastAsia="Calibri"/>
            <w:sz w:val="28"/>
            <w:szCs w:val="28"/>
          </w:rPr>
          <w:t>пункте 16</w:t>
        </w:r>
      </w:hyperlink>
      <w:r w:rsidRPr="00B25A80">
        <w:rPr>
          <w:rFonts w:eastAsia="Calibri"/>
          <w:sz w:val="28"/>
          <w:szCs w:val="28"/>
        </w:rPr>
        <w:t xml:space="preserve"> (за исключением </w:t>
      </w:r>
      <w:hyperlink r:id="rId13" w:history="1">
        <w:r w:rsidRPr="00B25A80">
          <w:rPr>
            <w:rFonts w:eastAsia="Calibri"/>
            <w:sz w:val="28"/>
            <w:szCs w:val="28"/>
          </w:rPr>
          <w:t>подпункта «б»)</w:t>
        </w:r>
      </w:hyperlink>
      <w:r w:rsidRPr="00B25A80">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F11E2BC" w14:textId="77777777" w:rsidR="00B25A80" w:rsidRPr="00B25A80" w:rsidRDefault="00B25A80" w:rsidP="00B25A80">
      <w:pPr>
        <w:tabs>
          <w:tab w:val="left" w:pos="1701"/>
        </w:tabs>
        <w:autoSpaceDE w:val="0"/>
        <w:autoSpaceDN w:val="0"/>
        <w:adjustRightInd w:val="0"/>
        <w:spacing w:before="280" w:line="276" w:lineRule="auto"/>
        <w:ind w:firstLine="709"/>
        <w:contextualSpacing/>
        <w:jc w:val="both"/>
        <w:rPr>
          <w:rFonts w:eastAsia="Calibri"/>
          <w:sz w:val="28"/>
          <w:szCs w:val="28"/>
        </w:rPr>
      </w:pPr>
      <w:r w:rsidRPr="00B25A80">
        <w:rPr>
          <w:rFonts w:eastAsia="Calibri"/>
          <w:sz w:val="28"/>
          <w:szCs w:val="28"/>
        </w:rPr>
        <w:t>Р</w:t>
      </w:r>
      <w:r w:rsidRPr="00B25A80">
        <w:rPr>
          <w:rFonts w:eastAsia="Calibri"/>
          <w:sz w:val="28"/>
          <w:szCs w:val="28"/>
          <w:vertAlign w:val="subscript"/>
        </w:rPr>
        <w:t>и</w:t>
      </w:r>
      <w:r w:rsidRPr="00B25A80">
        <w:rPr>
          <w:rFonts w:eastAsia="Calibri"/>
          <w:sz w:val="28"/>
          <w:szCs w:val="28"/>
        </w:rPr>
        <w:t xml:space="preserve"> - расходы на выполнение мероприятий «последней мили» (</w:t>
      </w:r>
      <w:hyperlink r:id="rId14" w:history="1">
        <w:r w:rsidRPr="00B25A80">
          <w:rPr>
            <w:rFonts w:eastAsia="Calibri"/>
            <w:sz w:val="28"/>
            <w:szCs w:val="28"/>
          </w:rPr>
          <w:t>подпункт «б» пункта 16</w:t>
        </w:r>
      </w:hyperlink>
      <w:r w:rsidRPr="00B25A80">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7C34277A" w14:textId="77777777" w:rsidR="00B25A80" w:rsidRPr="00B25A80" w:rsidRDefault="00B25A80" w:rsidP="00B25A80">
      <w:pPr>
        <w:tabs>
          <w:tab w:val="left" w:pos="1701"/>
        </w:tabs>
        <w:autoSpaceDE w:val="0"/>
        <w:autoSpaceDN w:val="0"/>
        <w:adjustRightInd w:val="0"/>
        <w:spacing w:before="280" w:line="276" w:lineRule="auto"/>
        <w:ind w:firstLine="709"/>
        <w:contextualSpacing/>
        <w:jc w:val="both"/>
        <w:rPr>
          <w:rFonts w:eastAsia="Calibri"/>
          <w:sz w:val="28"/>
          <w:szCs w:val="28"/>
        </w:rPr>
      </w:pPr>
      <w:proofErr w:type="spellStart"/>
      <w:r w:rsidRPr="00B25A80">
        <w:rPr>
          <w:rFonts w:eastAsia="Calibri"/>
          <w:sz w:val="28"/>
          <w:szCs w:val="28"/>
        </w:rPr>
        <w:t>Р</w:t>
      </w:r>
      <w:r w:rsidRPr="00B25A80">
        <w:rPr>
          <w:rFonts w:eastAsia="Calibri"/>
          <w:sz w:val="28"/>
          <w:szCs w:val="28"/>
          <w:vertAlign w:val="subscript"/>
        </w:rPr>
        <w:t>тп</w:t>
      </w:r>
      <w:proofErr w:type="spellEnd"/>
      <w:r w:rsidRPr="00B25A80">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77DB63B6" w14:textId="77777777" w:rsidR="00B25A80" w:rsidRPr="00B25A80" w:rsidRDefault="00B25A80" w:rsidP="00B25A80">
      <w:pPr>
        <w:tabs>
          <w:tab w:val="left" w:pos="1701"/>
        </w:tabs>
        <w:spacing w:line="276" w:lineRule="auto"/>
        <w:ind w:firstLine="709"/>
        <w:contextualSpacing/>
        <w:jc w:val="both"/>
        <w:rPr>
          <w:rFonts w:eastAsia="Calibri"/>
          <w:sz w:val="28"/>
          <w:szCs w:val="28"/>
        </w:rPr>
      </w:pPr>
      <w:r w:rsidRPr="00B25A80">
        <w:rPr>
          <w:rFonts w:eastAsia="Calibri"/>
          <w:sz w:val="28"/>
          <w:szCs w:val="28"/>
        </w:rPr>
        <w:lastRenderedPageBreak/>
        <w:t xml:space="preserve">Эксперт предлагает принять к учету расходы на мероприятия </w:t>
      </w:r>
      <w:r w:rsidRPr="00B25A80">
        <w:rPr>
          <w:rFonts w:eastAsia="Calibri"/>
          <w:sz w:val="28"/>
          <w:szCs w:val="28"/>
          <w:lang w:eastAsia="en-US"/>
        </w:rPr>
        <w:t>не включающие в себя строительство и реконструкцию объектов электросетевого хозяйства</w:t>
      </w:r>
      <w:r w:rsidRPr="00B25A80">
        <w:rPr>
          <w:rFonts w:eastAsia="Calibri"/>
          <w:sz w:val="28"/>
          <w:szCs w:val="28"/>
        </w:rPr>
        <w:t xml:space="preserve"> в размере 16,552 тыс. руб. в соответствии с приложением № 1 к постановлению РЭК Кузбасса № 463 от </w:t>
      </w:r>
      <w:r w:rsidRPr="00B25A80">
        <w:rPr>
          <w:sz w:val="28"/>
          <w:szCs w:val="28"/>
        </w:rPr>
        <w:t xml:space="preserve">30.11.2024 </w:t>
      </w:r>
      <w:r w:rsidRPr="00B25A80">
        <w:rPr>
          <w:rFonts w:eastAsia="Calibri"/>
          <w:sz w:val="28"/>
          <w:szCs w:val="28"/>
        </w:rPr>
        <w:t>«</w:t>
      </w:r>
      <w:r w:rsidRPr="00B25A80">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2025 год</w:t>
      </w:r>
      <w:r w:rsidRPr="00B25A80">
        <w:rPr>
          <w:rFonts w:eastAsia="Calibri"/>
          <w:sz w:val="28"/>
          <w:szCs w:val="28"/>
        </w:rPr>
        <w:t>» в т.ч.</w:t>
      </w:r>
    </w:p>
    <w:p w14:paraId="368D28A4" w14:textId="77777777" w:rsidR="00B25A80" w:rsidRPr="00B25A80" w:rsidRDefault="00B25A80" w:rsidP="00B25A80">
      <w:pPr>
        <w:spacing w:line="276" w:lineRule="auto"/>
        <w:ind w:firstLine="709"/>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B25A80" w:rsidRPr="00B25A80" w14:paraId="0B11C8FF" w14:textId="77777777" w:rsidTr="006B6248">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605CE83A" w14:textId="77777777" w:rsidR="00B25A80" w:rsidRPr="00B25A80" w:rsidRDefault="00B25A80" w:rsidP="00B25A80">
            <w:pPr>
              <w:ind w:left="-221" w:firstLine="113"/>
              <w:jc w:val="center"/>
              <w:rPr>
                <w:sz w:val="20"/>
                <w:szCs w:val="20"/>
              </w:rPr>
            </w:pPr>
            <w:r w:rsidRPr="00B25A80">
              <w:rPr>
                <w:sz w:val="20"/>
                <w:szCs w:val="20"/>
              </w:rPr>
              <w:t>№</w:t>
            </w:r>
          </w:p>
          <w:p w14:paraId="6745F24D" w14:textId="77777777" w:rsidR="00B25A80" w:rsidRPr="00B25A80" w:rsidRDefault="00B25A80" w:rsidP="00B25A80">
            <w:pPr>
              <w:ind w:left="-108"/>
              <w:jc w:val="center"/>
              <w:rPr>
                <w:sz w:val="20"/>
                <w:szCs w:val="20"/>
              </w:rPr>
            </w:pPr>
            <w:r w:rsidRPr="00B25A80">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016D7022" w14:textId="77777777" w:rsidR="00B25A80" w:rsidRPr="00B25A80" w:rsidRDefault="00B25A80" w:rsidP="00B25A80">
            <w:pPr>
              <w:jc w:val="center"/>
              <w:rPr>
                <w:bCs/>
                <w:sz w:val="20"/>
                <w:szCs w:val="20"/>
              </w:rPr>
            </w:pPr>
            <w:r w:rsidRPr="00B25A80">
              <w:rPr>
                <w:bCs/>
                <w:sz w:val="20"/>
                <w:szCs w:val="20"/>
              </w:rPr>
              <w:t xml:space="preserve">Наименование стандартизированной </w:t>
            </w:r>
          </w:p>
          <w:p w14:paraId="5E737B00" w14:textId="77777777" w:rsidR="00B25A80" w:rsidRPr="00B25A80" w:rsidRDefault="00B25A80" w:rsidP="00B25A80">
            <w:pPr>
              <w:jc w:val="center"/>
              <w:rPr>
                <w:bCs/>
                <w:sz w:val="20"/>
                <w:szCs w:val="20"/>
              </w:rPr>
            </w:pPr>
            <w:r w:rsidRPr="00B25A80">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42A71D" w14:textId="77777777" w:rsidR="00B25A80" w:rsidRPr="00B25A80" w:rsidRDefault="00B25A80" w:rsidP="00B25A80">
            <w:pPr>
              <w:jc w:val="center"/>
              <w:rPr>
                <w:bCs/>
                <w:sz w:val="20"/>
                <w:szCs w:val="20"/>
              </w:rPr>
            </w:pPr>
            <w:r w:rsidRPr="00B25A80">
              <w:rPr>
                <w:bCs/>
                <w:sz w:val="20"/>
                <w:szCs w:val="20"/>
              </w:rPr>
              <w:t>Размер стандартизированной тарифной ставки в зависимости от схемы присоединения</w:t>
            </w:r>
          </w:p>
        </w:tc>
      </w:tr>
      <w:tr w:rsidR="00B25A80" w:rsidRPr="00B25A80" w14:paraId="26115068" w14:textId="77777777" w:rsidTr="006B6248">
        <w:trPr>
          <w:trHeight w:val="235"/>
        </w:trPr>
        <w:tc>
          <w:tcPr>
            <w:tcW w:w="466" w:type="pct"/>
            <w:vMerge/>
            <w:tcBorders>
              <w:left w:val="single" w:sz="4" w:space="0" w:color="auto"/>
              <w:right w:val="single" w:sz="4" w:space="0" w:color="auto"/>
            </w:tcBorders>
            <w:shd w:val="clear" w:color="auto" w:fill="auto"/>
            <w:noWrap/>
            <w:vAlign w:val="center"/>
          </w:tcPr>
          <w:p w14:paraId="4458A0B9" w14:textId="77777777" w:rsidR="00B25A80" w:rsidRPr="00B25A80" w:rsidRDefault="00B25A80" w:rsidP="00B25A80">
            <w:pPr>
              <w:ind w:left="-108"/>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171ABAFE" w14:textId="77777777" w:rsidR="00B25A80" w:rsidRPr="00B25A80" w:rsidRDefault="00B25A80" w:rsidP="00B25A80">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7845752" w14:textId="77777777" w:rsidR="00B25A80" w:rsidRPr="00B25A80" w:rsidRDefault="00B25A80" w:rsidP="00B25A80">
            <w:pPr>
              <w:jc w:val="center"/>
              <w:rPr>
                <w:bCs/>
                <w:sz w:val="20"/>
                <w:szCs w:val="20"/>
              </w:rPr>
            </w:pPr>
            <w:r w:rsidRPr="00B25A80">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B16D5B5" w14:textId="77777777" w:rsidR="00B25A80" w:rsidRPr="00B25A80" w:rsidRDefault="00B25A80" w:rsidP="00B25A80">
            <w:pPr>
              <w:jc w:val="center"/>
              <w:rPr>
                <w:bCs/>
                <w:sz w:val="20"/>
                <w:szCs w:val="20"/>
              </w:rPr>
            </w:pPr>
            <w:r w:rsidRPr="00B25A80">
              <w:rPr>
                <w:bCs/>
                <w:sz w:val="20"/>
                <w:szCs w:val="20"/>
              </w:rPr>
              <w:t>Временная схема</w:t>
            </w:r>
          </w:p>
        </w:tc>
      </w:tr>
      <w:tr w:rsidR="00B25A80" w:rsidRPr="00B25A80" w14:paraId="10A9F698" w14:textId="77777777" w:rsidTr="006B6248">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01465C7C" w14:textId="77777777" w:rsidR="00B25A80" w:rsidRPr="00B25A80" w:rsidRDefault="00B25A80" w:rsidP="00B25A80">
            <w:pPr>
              <w:ind w:left="-108"/>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0356A517" w14:textId="77777777" w:rsidR="00B25A80" w:rsidRPr="00B25A80" w:rsidRDefault="00B25A80" w:rsidP="00B25A80">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E0824FF" w14:textId="77777777" w:rsidR="00B25A80" w:rsidRPr="00B25A80" w:rsidRDefault="00B25A80" w:rsidP="00B25A80">
            <w:pPr>
              <w:jc w:val="center"/>
              <w:rPr>
                <w:bCs/>
                <w:sz w:val="20"/>
                <w:szCs w:val="20"/>
              </w:rPr>
            </w:pPr>
            <w:r w:rsidRPr="00B25A80">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9800E1C" w14:textId="77777777" w:rsidR="00B25A80" w:rsidRPr="00B25A80" w:rsidRDefault="00B25A80" w:rsidP="00B25A80">
            <w:pPr>
              <w:jc w:val="center"/>
              <w:rPr>
                <w:bCs/>
                <w:sz w:val="20"/>
                <w:szCs w:val="20"/>
              </w:rPr>
            </w:pPr>
            <w:r w:rsidRPr="00B25A80">
              <w:rPr>
                <w:bCs/>
                <w:sz w:val="20"/>
                <w:szCs w:val="20"/>
              </w:rPr>
              <w:t>тыс. руб./шт.</w:t>
            </w:r>
          </w:p>
        </w:tc>
      </w:tr>
      <w:tr w:rsidR="00B25A80" w:rsidRPr="00B25A80" w14:paraId="0241FC8F" w14:textId="77777777" w:rsidTr="006B6248">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65D9B4" w14:textId="77777777" w:rsidR="00B25A80" w:rsidRPr="00B25A80" w:rsidRDefault="00B25A80" w:rsidP="00B25A80">
            <w:pPr>
              <w:autoSpaceDE w:val="0"/>
              <w:autoSpaceDN w:val="0"/>
              <w:adjustRightInd w:val="0"/>
              <w:jc w:val="center"/>
              <w:rPr>
                <w:rFonts w:eastAsia="Calibri"/>
                <w:sz w:val="20"/>
                <w:szCs w:val="20"/>
                <w:lang w:eastAsia="en-US"/>
              </w:rPr>
            </w:pPr>
            <w:r w:rsidRPr="00B25A80">
              <w:rPr>
                <w:rFonts w:eastAsia="Calibri"/>
                <w:sz w:val="20"/>
                <w:szCs w:val="20"/>
                <w:lang w:eastAsia="en-US"/>
              </w:rPr>
              <w:t>С</w:t>
            </w:r>
            <w:r w:rsidRPr="00B25A80">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DC497" w14:textId="77777777" w:rsidR="00B25A80" w:rsidRPr="00B25A80" w:rsidRDefault="00B25A80" w:rsidP="00B25A80">
            <w:pPr>
              <w:autoSpaceDE w:val="0"/>
              <w:autoSpaceDN w:val="0"/>
              <w:adjustRightInd w:val="0"/>
              <w:jc w:val="both"/>
              <w:rPr>
                <w:rFonts w:eastAsia="Calibri"/>
                <w:sz w:val="20"/>
                <w:szCs w:val="20"/>
                <w:lang w:eastAsia="en-US"/>
              </w:rPr>
            </w:pPr>
            <w:r w:rsidRPr="00B25A80">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94BB01F" w14:textId="77777777" w:rsidR="00B25A80" w:rsidRPr="00B25A80" w:rsidRDefault="00B25A80" w:rsidP="00B25A80">
            <w:pPr>
              <w:jc w:val="center"/>
              <w:rPr>
                <w:rFonts w:eastAsia="Calibri"/>
                <w:sz w:val="20"/>
                <w:szCs w:val="20"/>
                <w:lang w:eastAsia="en-US"/>
              </w:rPr>
            </w:pPr>
            <w:r w:rsidRPr="00B25A80">
              <w:rPr>
                <w:rFonts w:eastAsia="Calibri"/>
                <w:sz w:val="20"/>
                <w:szCs w:val="20"/>
                <w:lang w:eastAsia="en-US"/>
              </w:rPr>
              <w:t>16,552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7B051E1" w14:textId="77777777" w:rsidR="00B25A80" w:rsidRPr="00B25A80" w:rsidRDefault="00B25A80" w:rsidP="00B25A80">
            <w:pPr>
              <w:jc w:val="center"/>
              <w:rPr>
                <w:rFonts w:eastAsia="Calibri"/>
                <w:sz w:val="20"/>
                <w:szCs w:val="20"/>
                <w:lang w:val="en-US" w:eastAsia="en-US"/>
              </w:rPr>
            </w:pPr>
            <w:r w:rsidRPr="00B25A80">
              <w:rPr>
                <w:rFonts w:eastAsia="Calibri"/>
                <w:sz w:val="20"/>
                <w:szCs w:val="20"/>
                <w:lang w:eastAsia="en-US"/>
              </w:rPr>
              <w:t>16,552</w:t>
            </w:r>
          </w:p>
        </w:tc>
      </w:tr>
      <w:tr w:rsidR="00B25A80" w:rsidRPr="00B25A80" w14:paraId="23A941FB" w14:textId="77777777" w:rsidTr="006B6248">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3882A8EE" w14:textId="77777777" w:rsidR="00B25A80" w:rsidRPr="00B25A80" w:rsidRDefault="00B25A80" w:rsidP="00B25A80">
            <w:pPr>
              <w:autoSpaceDE w:val="0"/>
              <w:autoSpaceDN w:val="0"/>
              <w:adjustRightInd w:val="0"/>
              <w:jc w:val="center"/>
              <w:rPr>
                <w:rFonts w:eastAsia="Calibri"/>
                <w:sz w:val="20"/>
                <w:szCs w:val="20"/>
                <w:lang w:eastAsia="en-US"/>
              </w:rPr>
            </w:pPr>
            <w:r w:rsidRPr="00B25A80">
              <w:rPr>
                <w:rFonts w:eastAsia="Calibri"/>
                <w:sz w:val="20"/>
                <w:szCs w:val="20"/>
                <w:lang w:eastAsia="en-US"/>
              </w:rPr>
              <w:t>С</w:t>
            </w:r>
            <w:r w:rsidRPr="00B25A80">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07978809" w14:textId="77777777" w:rsidR="00B25A80" w:rsidRPr="00B25A80" w:rsidRDefault="00B25A80" w:rsidP="00B25A80">
            <w:pPr>
              <w:autoSpaceDE w:val="0"/>
              <w:autoSpaceDN w:val="0"/>
              <w:adjustRightInd w:val="0"/>
              <w:rPr>
                <w:rFonts w:eastAsia="Calibri"/>
                <w:sz w:val="20"/>
                <w:szCs w:val="20"/>
                <w:lang w:eastAsia="en-US"/>
              </w:rPr>
            </w:pPr>
            <w:r w:rsidRPr="00B25A80">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B4A7605" w14:textId="77777777" w:rsidR="00B25A80" w:rsidRPr="00B25A80" w:rsidRDefault="00B25A80" w:rsidP="00B25A80">
            <w:pPr>
              <w:jc w:val="center"/>
              <w:rPr>
                <w:rFonts w:eastAsia="Calibri"/>
                <w:sz w:val="20"/>
                <w:szCs w:val="20"/>
                <w:lang w:eastAsia="en-US"/>
              </w:rPr>
            </w:pPr>
            <w:r w:rsidRPr="00B25A80">
              <w:rPr>
                <w:rFonts w:eastAsia="Calibri"/>
                <w:sz w:val="20"/>
                <w:szCs w:val="20"/>
                <w:lang w:eastAsia="en-US"/>
              </w:rPr>
              <w:t>7,912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29E72DC" w14:textId="77777777" w:rsidR="00B25A80" w:rsidRPr="00B25A80" w:rsidRDefault="00B25A80" w:rsidP="00B25A80">
            <w:pPr>
              <w:jc w:val="center"/>
              <w:rPr>
                <w:rFonts w:eastAsia="Calibri"/>
                <w:sz w:val="20"/>
                <w:szCs w:val="20"/>
                <w:lang w:eastAsia="en-US"/>
              </w:rPr>
            </w:pPr>
            <w:r w:rsidRPr="00B25A80">
              <w:rPr>
                <w:rFonts w:eastAsia="Calibri"/>
                <w:sz w:val="20"/>
                <w:szCs w:val="20"/>
                <w:lang w:eastAsia="en-US"/>
              </w:rPr>
              <w:t>7,912</w:t>
            </w:r>
          </w:p>
        </w:tc>
      </w:tr>
      <w:tr w:rsidR="00B25A80" w:rsidRPr="00B25A80" w14:paraId="43A00DA3" w14:textId="77777777" w:rsidTr="006B6248">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2F550EC7" w14:textId="77777777" w:rsidR="00B25A80" w:rsidRPr="00B25A80" w:rsidRDefault="00B25A80" w:rsidP="00B25A80">
            <w:pPr>
              <w:autoSpaceDE w:val="0"/>
              <w:autoSpaceDN w:val="0"/>
              <w:adjustRightInd w:val="0"/>
              <w:jc w:val="center"/>
              <w:rPr>
                <w:rFonts w:eastAsia="Calibri"/>
                <w:sz w:val="20"/>
                <w:szCs w:val="20"/>
                <w:lang w:eastAsia="en-US"/>
              </w:rPr>
            </w:pPr>
            <w:r w:rsidRPr="00B25A80">
              <w:rPr>
                <w:rFonts w:eastAsia="Calibri"/>
                <w:sz w:val="20"/>
                <w:szCs w:val="20"/>
                <w:lang w:eastAsia="en-US"/>
              </w:rPr>
              <w:t>С</w:t>
            </w:r>
            <w:r w:rsidRPr="00B25A80">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6D24C4E7" w14:textId="77777777" w:rsidR="00B25A80" w:rsidRPr="00B25A80" w:rsidRDefault="00B25A80" w:rsidP="00B25A80">
            <w:pPr>
              <w:autoSpaceDE w:val="0"/>
              <w:autoSpaceDN w:val="0"/>
              <w:adjustRightInd w:val="0"/>
              <w:jc w:val="both"/>
              <w:rPr>
                <w:rFonts w:eastAsia="Calibri"/>
                <w:sz w:val="20"/>
                <w:szCs w:val="20"/>
                <w:lang w:eastAsia="en-US"/>
              </w:rPr>
            </w:pPr>
            <w:r w:rsidRPr="00B25A80">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6A2BF3D" w14:textId="77777777" w:rsidR="00B25A80" w:rsidRPr="00B25A80" w:rsidRDefault="00B25A80" w:rsidP="00B25A80">
            <w:pPr>
              <w:jc w:val="center"/>
              <w:rPr>
                <w:rFonts w:eastAsia="Calibri"/>
                <w:sz w:val="20"/>
                <w:szCs w:val="20"/>
                <w:lang w:eastAsia="en-US"/>
              </w:rPr>
            </w:pPr>
            <w:r w:rsidRPr="00B25A80">
              <w:rPr>
                <w:rFonts w:eastAsia="Calibri"/>
                <w:sz w:val="20"/>
                <w:szCs w:val="20"/>
                <w:lang w:eastAsia="en-US"/>
              </w:rPr>
              <w:t>8,640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C8F619A" w14:textId="77777777" w:rsidR="00B25A80" w:rsidRPr="00B25A80" w:rsidRDefault="00B25A80" w:rsidP="00B25A80">
            <w:pPr>
              <w:jc w:val="center"/>
              <w:rPr>
                <w:rFonts w:eastAsia="Calibri"/>
                <w:sz w:val="20"/>
                <w:szCs w:val="20"/>
                <w:lang w:eastAsia="en-US"/>
              </w:rPr>
            </w:pPr>
            <w:r w:rsidRPr="00B25A80">
              <w:rPr>
                <w:rFonts w:eastAsia="Calibri"/>
                <w:sz w:val="20"/>
                <w:szCs w:val="20"/>
                <w:lang w:eastAsia="en-US"/>
              </w:rPr>
              <w:t>8,640</w:t>
            </w:r>
          </w:p>
        </w:tc>
      </w:tr>
    </w:tbl>
    <w:p w14:paraId="6E3804FF" w14:textId="77777777" w:rsidR="00B25A80" w:rsidRPr="00B25A80" w:rsidRDefault="00B25A80" w:rsidP="00B25A80">
      <w:pPr>
        <w:spacing w:line="276" w:lineRule="auto"/>
        <w:ind w:firstLine="709"/>
        <w:jc w:val="both"/>
        <w:rPr>
          <w:rFonts w:eastAsia="Calibri"/>
          <w:bCs/>
          <w:sz w:val="28"/>
          <w:szCs w:val="28"/>
          <w:lang w:eastAsia="en-US"/>
        </w:rPr>
      </w:pPr>
      <w:r w:rsidRPr="00B25A80">
        <w:rPr>
          <w:rFonts w:eastAsia="Calibri"/>
          <w:sz w:val="28"/>
          <w:szCs w:val="28"/>
          <w:lang w:eastAsia="en-US"/>
        </w:rPr>
        <w:t xml:space="preserve">По итогам анализа представленных </w:t>
      </w:r>
      <w:r w:rsidRPr="00B25A80">
        <w:rPr>
          <w:sz w:val="28"/>
          <w:szCs w:val="28"/>
        </w:rPr>
        <w:t>Обществом</w:t>
      </w:r>
      <w:r w:rsidRPr="00B25A80">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7624A238" w14:textId="77777777" w:rsidR="00B25A80" w:rsidRPr="00B25A80" w:rsidRDefault="00B25A80" w:rsidP="00B25A80">
      <w:pPr>
        <w:spacing w:line="276" w:lineRule="auto"/>
        <w:ind w:firstLine="709"/>
        <w:jc w:val="both"/>
        <w:rPr>
          <w:bCs/>
          <w:sz w:val="28"/>
          <w:szCs w:val="28"/>
        </w:rPr>
      </w:pPr>
      <w:r w:rsidRPr="00B25A80">
        <w:rPr>
          <w:rFonts w:eastAsia="Calibri"/>
          <w:bCs/>
          <w:sz w:val="28"/>
          <w:szCs w:val="28"/>
          <w:lang w:eastAsia="en-US"/>
        </w:rPr>
        <w:t xml:space="preserve">- плату </w:t>
      </w:r>
      <w:r w:rsidRPr="00B25A80">
        <w:rPr>
          <w:sz w:val="28"/>
          <w:szCs w:val="28"/>
        </w:rPr>
        <w:t xml:space="preserve">за технологическое присоединение к </w:t>
      </w:r>
      <w:r w:rsidRPr="00B25A80">
        <w:rPr>
          <w:rFonts w:eastAsia="Calibri"/>
          <w:sz w:val="28"/>
          <w:szCs w:val="28"/>
          <w:lang w:eastAsia="en-US"/>
        </w:rPr>
        <w:t>электрическим сетям</w:t>
      </w:r>
      <w:r w:rsidRPr="00B25A80">
        <w:rPr>
          <w:rFonts w:eastAsia="Calibri"/>
          <w:sz w:val="28"/>
          <w:szCs w:val="28"/>
          <w:lang w:eastAsia="en-US"/>
        </w:rPr>
        <w:br/>
      </w:r>
      <w:r w:rsidRPr="00B25A80">
        <w:rPr>
          <w:sz w:val="28"/>
          <w:szCs w:val="28"/>
        </w:rPr>
        <w:t>ПАО «</w:t>
      </w:r>
      <w:proofErr w:type="spellStart"/>
      <w:r w:rsidRPr="00B25A80">
        <w:rPr>
          <w:sz w:val="28"/>
          <w:szCs w:val="28"/>
        </w:rPr>
        <w:t>Россети</w:t>
      </w:r>
      <w:proofErr w:type="spellEnd"/>
      <w:r w:rsidRPr="00B25A80">
        <w:rPr>
          <w:sz w:val="28"/>
          <w:szCs w:val="28"/>
        </w:rPr>
        <w:t xml:space="preserve"> Сибирь» </w:t>
      </w:r>
      <w:r w:rsidRPr="00B25A80">
        <w:rPr>
          <w:bCs/>
          <w:sz w:val="28"/>
          <w:szCs w:val="28"/>
        </w:rPr>
        <w:t xml:space="preserve">энергопринимающих устройств - </w:t>
      </w:r>
      <w:r w:rsidRPr="00B25A80">
        <w:rPr>
          <w:sz w:val="28"/>
          <w:szCs w:val="28"/>
        </w:rPr>
        <w:t xml:space="preserve">Гараж </w:t>
      </w:r>
      <w:r w:rsidRPr="00B25A80">
        <w:rPr>
          <w:sz w:val="28"/>
          <w:szCs w:val="28"/>
        </w:rPr>
        <w:br/>
      </w:r>
      <w:proofErr w:type="spellStart"/>
      <w:r w:rsidRPr="00B25A80">
        <w:rPr>
          <w:sz w:val="28"/>
          <w:szCs w:val="28"/>
        </w:rPr>
        <w:t>Хамидулина</w:t>
      </w:r>
      <w:proofErr w:type="spellEnd"/>
      <w:r w:rsidRPr="00B25A80">
        <w:rPr>
          <w:sz w:val="28"/>
          <w:szCs w:val="28"/>
        </w:rPr>
        <w:t xml:space="preserve"> С.В. </w:t>
      </w:r>
      <w:r w:rsidRPr="00B25A80">
        <w:rPr>
          <w:bCs/>
          <w:sz w:val="28"/>
          <w:szCs w:val="28"/>
        </w:rPr>
        <w:t>максимальной мощностью 415 кВт (Кемеровская область - Кузбасс, Новокузнецкий муниципальный округ, Сосновское сельское поселение, село Сосновка, ул. Кедровая, кадастровый номер 42:09:1516001:102)</w:t>
      </w:r>
      <w:r w:rsidRPr="00B25A80">
        <w:rPr>
          <w:sz w:val="28"/>
          <w:szCs w:val="28"/>
        </w:rPr>
        <w:t xml:space="preserve"> по индивидуальному проекту </w:t>
      </w:r>
      <w:r w:rsidRPr="00B25A80">
        <w:rPr>
          <w:rFonts w:eastAsia="Calibri"/>
          <w:bCs/>
          <w:sz w:val="28"/>
          <w:szCs w:val="28"/>
          <w:lang w:eastAsia="en-US"/>
        </w:rPr>
        <w:t xml:space="preserve">в размере </w:t>
      </w:r>
      <w:r w:rsidRPr="00B25A80">
        <w:rPr>
          <w:rFonts w:eastAsia="Calibri"/>
          <w:b/>
          <w:bCs/>
          <w:sz w:val="28"/>
          <w:szCs w:val="28"/>
          <w:lang w:eastAsia="en-US"/>
        </w:rPr>
        <w:t xml:space="preserve">247 209,05 </w:t>
      </w:r>
      <w:r w:rsidRPr="00B25A80">
        <w:rPr>
          <w:rFonts w:eastAsia="Calibri"/>
          <w:bCs/>
          <w:sz w:val="28"/>
          <w:szCs w:val="28"/>
          <w:lang w:eastAsia="en-US"/>
        </w:rPr>
        <w:t>руб. в том числе:</w:t>
      </w:r>
    </w:p>
    <w:p w14:paraId="76703AA6" w14:textId="77777777" w:rsidR="00B25A80" w:rsidRPr="00B25A80" w:rsidRDefault="00B25A80" w:rsidP="00B25A80">
      <w:pPr>
        <w:spacing w:line="276" w:lineRule="auto"/>
        <w:ind w:firstLine="709"/>
        <w:contextualSpacing/>
        <w:jc w:val="both"/>
        <w:rPr>
          <w:rFonts w:eastAsia="Calibri"/>
          <w:sz w:val="28"/>
          <w:szCs w:val="28"/>
          <w:lang w:eastAsia="en-US"/>
        </w:rPr>
      </w:pPr>
      <w:r w:rsidRPr="00B25A80">
        <w:rPr>
          <w:rFonts w:eastAsia="Calibri"/>
          <w:bCs/>
          <w:sz w:val="28"/>
          <w:szCs w:val="28"/>
          <w:lang w:eastAsia="en-US"/>
        </w:rPr>
        <w:t xml:space="preserve">- </w:t>
      </w:r>
      <w:r w:rsidRPr="00B25A80">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B25A80">
        <w:rPr>
          <w:rFonts w:eastAsia="Calibri"/>
          <w:b/>
          <w:sz w:val="28"/>
          <w:szCs w:val="28"/>
          <w:lang w:eastAsia="en-US"/>
        </w:rPr>
        <w:t xml:space="preserve">0,00 </w:t>
      </w:r>
      <w:r w:rsidRPr="00B25A80">
        <w:rPr>
          <w:rFonts w:eastAsia="Calibri"/>
          <w:sz w:val="28"/>
          <w:szCs w:val="28"/>
          <w:lang w:eastAsia="en-US"/>
        </w:rPr>
        <w:t>руб.</w:t>
      </w:r>
    </w:p>
    <w:p w14:paraId="4A86D955" w14:textId="178D08C6" w:rsidR="00B25A80" w:rsidRPr="00B25A80" w:rsidRDefault="00B25A80" w:rsidP="00B25A80">
      <w:pPr>
        <w:spacing w:line="276" w:lineRule="auto"/>
        <w:ind w:firstLine="709"/>
        <w:contextualSpacing/>
        <w:jc w:val="both"/>
        <w:rPr>
          <w:rFonts w:eastAsia="Calibri"/>
          <w:sz w:val="28"/>
          <w:szCs w:val="28"/>
          <w:lang w:eastAsia="en-US"/>
        </w:rPr>
      </w:pPr>
      <w:r w:rsidRPr="00B25A80">
        <w:rPr>
          <w:rFonts w:eastAsia="Calibri"/>
          <w:sz w:val="28"/>
          <w:szCs w:val="28"/>
          <w:lang w:eastAsia="en-US"/>
        </w:rPr>
        <w:t xml:space="preserve">- расходы на выполнение мероприятий «последней мили» - </w:t>
      </w:r>
      <w:r w:rsidRPr="00B25A80">
        <w:rPr>
          <w:rFonts w:eastAsia="Calibri"/>
          <w:b/>
          <w:sz w:val="28"/>
          <w:szCs w:val="28"/>
          <w:lang w:eastAsia="en-US"/>
        </w:rPr>
        <w:t xml:space="preserve">230 657,05 </w:t>
      </w:r>
      <w:r w:rsidRPr="00B25A80">
        <w:rPr>
          <w:rFonts w:eastAsia="Calibri"/>
          <w:sz w:val="28"/>
          <w:szCs w:val="28"/>
          <w:lang w:eastAsia="en-US"/>
        </w:rPr>
        <w:t>руб.</w:t>
      </w:r>
    </w:p>
    <w:p w14:paraId="324C626E" w14:textId="77777777" w:rsidR="00B25A80" w:rsidRPr="00B25A80" w:rsidRDefault="00B25A80" w:rsidP="00B25A80">
      <w:pPr>
        <w:spacing w:line="276" w:lineRule="auto"/>
        <w:ind w:firstLine="709"/>
        <w:jc w:val="both"/>
        <w:rPr>
          <w:sz w:val="28"/>
          <w:szCs w:val="28"/>
        </w:rPr>
      </w:pPr>
      <w:r w:rsidRPr="00B25A80">
        <w:rPr>
          <w:rFonts w:eastAsia="Calibri"/>
          <w:sz w:val="28"/>
          <w:szCs w:val="28"/>
          <w:lang w:eastAsia="en-US"/>
        </w:rPr>
        <w:t xml:space="preserve">- затраты на </w:t>
      </w:r>
      <w:r w:rsidRPr="00B25A80">
        <w:rPr>
          <w:rFonts w:eastAsia="Calibri"/>
          <w:sz w:val="28"/>
          <w:szCs w:val="28"/>
        </w:rPr>
        <w:t>технологическое присоединение к электрическим сетям</w:t>
      </w:r>
      <w:r w:rsidRPr="00B25A80">
        <w:rPr>
          <w:rFonts w:eastAsia="Calibri"/>
          <w:sz w:val="28"/>
          <w:szCs w:val="28"/>
          <w:lang w:eastAsia="en-US"/>
        </w:rPr>
        <w:t xml:space="preserve"> по мероприятиям, не включающим в себя строительство и реконструкцию объектов </w:t>
      </w:r>
      <w:r w:rsidRPr="00B25A80">
        <w:rPr>
          <w:rFonts w:eastAsia="Calibri"/>
          <w:sz w:val="28"/>
          <w:szCs w:val="28"/>
        </w:rPr>
        <w:t xml:space="preserve">– </w:t>
      </w:r>
      <w:r w:rsidRPr="00B25A80">
        <w:rPr>
          <w:rFonts w:eastAsia="Calibri"/>
          <w:b/>
          <w:sz w:val="28"/>
          <w:szCs w:val="28"/>
        </w:rPr>
        <w:t xml:space="preserve">16 552 </w:t>
      </w:r>
      <w:r w:rsidRPr="00B25A80">
        <w:rPr>
          <w:rFonts w:eastAsia="Calibri"/>
          <w:sz w:val="28"/>
          <w:szCs w:val="28"/>
        </w:rPr>
        <w:t>руб.</w:t>
      </w:r>
    </w:p>
    <w:p w14:paraId="3768D38E" w14:textId="77777777" w:rsidR="00B25A80" w:rsidRPr="00B25A80" w:rsidRDefault="00B25A80" w:rsidP="00B25A80">
      <w:pPr>
        <w:spacing w:line="276" w:lineRule="auto"/>
        <w:jc w:val="both"/>
        <w:rPr>
          <w:sz w:val="28"/>
          <w:szCs w:val="28"/>
        </w:rPr>
      </w:pPr>
    </w:p>
    <w:p w14:paraId="4B88ADE6" w14:textId="77777777" w:rsidR="00B25A80" w:rsidRPr="00B25A80" w:rsidRDefault="00B25A80" w:rsidP="00B25A80">
      <w:pPr>
        <w:spacing w:line="276" w:lineRule="auto"/>
        <w:jc w:val="both"/>
        <w:rPr>
          <w:sz w:val="28"/>
          <w:szCs w:val="28"/>
        </w:rPr>
      </w:pPr>
    </w:p>
    <w:p w14:paraId="1A1F4472" w14:textId="77777777" w:rsidR="00B25A80" w:rsidRDefault="00B25A80" w:rsidP="001C3897">
      <w:pPr>
        <w:tabs>
          <w:tab w:val="left" w:pos="9214"/>
        </w:tabs>
        <w:ind w:right="-739"/>
        <w:sectPr w:rsidR="00B25A80" w:rsidSect="001C3897">
          <w:pgSz w:w="11906" w:h="16838" w:code="9"/>
          <w:pgMar w:top="1134" w:right="567" w:bottom="1134" w:left="1701" w:header="709" w:footer="709" w:gutter="0"/>
          <w:cols w:space="708"/>
          <w:titlePg/>
          <w:docGrid w:linePitch="360"/>
        </w:sectPr>
      </w:pPr>
    </w:p>
    <w:p w14:paraId="3C91904C" w14:textId="7CEB3BF3" w:rsidR="00B25A80" w:rsidRPr="009675EF" w:rsidRDefault="00B25A80" w:rsidP="00B25A80">
      <w:pPr>
        <w:tabs>
          <w:tab w:val="left" w:pos="9214"/>
        </w:tabs>
        <w:ind w:left="-1075" w:right="-739" w:firstLine="6887"/>
      </w:pPr>
      <w:r w:rsidRPr="009675EF">
        <w:lastRenderedPageBreak/>
        <w:t xml:space="preserve">Приложение № </w:t>
      </w:r>
      <w:r>
        <w:t>4</w:t>
      </w:r>
      <w:r>
        <w:t xml:space="preserve"> </w:t>
      </w:r>
      <w:r w:rsidRPr="009675EF">
        <w:t xml:space="preserve">к </w:t>
      </w:r>
      <w:r>
        <w:t>протоколу</w:t>
      </w:r>
      <w:r w:rsidRPr="009675EF">
        <w:t xml:space="preserve"> № </w:t>
      </w:r>
      <w:r>
        <w:t>36</w:t>
      </w:r>
    </w:p>
    <w:p w14:paraId="37598701" w14:textId="77777777" w:rsidR="00B25A80" w:rsidRPr="009675EF" w:rsidRDefault="00B25A80" w:rsidP="00B25A80">
      <w:pPr>
        <w:tabs>
          <w:tab w:val="left" w:pos="9214"/>
        </w:tabs>
        <w:ind w:left="-1075" w:right="-739" w:firstLine="6887"/>
      </w:pPr>
      <w:r w:rsidRPr="009675EF">
        <w:t>заседания правления Региональной</w:t>
      </w:r>
    </w:p>
    <w:p w14:paraId="009D1193" w14:textId="77777777" w:rsidR="00B25A80" w:rsidRPr="009675EF" w:rsidRDefault="00B25A80" w:rsidP="00B25A80">
      <w:pPr>
        <w:tabs>
          <w:tab w:val="left" w:pos="9214"/>
        </w:tabs>
        <w:ind w:left="-1075" w:right="-739" w:firstLine="6887"/>
      </w:pPr>
      <w:r w:rsidRPr="009675EF">
        <w:t>энергетической комиссии</w:t>
      </w:r>
    </w:p>
    <w:p w14:paraId="24B7F092" w14:textId="77777777" w:rsidR="00B25A80" w:rsidRDefault="00B25A80" w:rsidP="00B25A80">
      <w:pPr>
        <w:tabs>
          <w:tab w:val="left" w:pos="9214"/>
        </w:tabs>
        <w:ind w:left="-1075" w:right="-739" w:firstLine="6887"/>
      </w:pPr>
      <w:r w:rsidRPr="009675EF">
        <w:t xml:space="preserve">Кузбасса от </w:t>
      </w:r>
      <w:r>
        <w:t>13</w:t>
      </w:r>
      <w:r w:rsidRPr="009675EF">
        <w:t>.</w:t>
      </w:r>
      <w:r>
        <w:t>05</w:t>
      </w:r>
      <w:r w:rsidRPr="009675EF">
        <w:t>.202</w:t>
      </w:r>
      <w:r>
        <w:t>5</w:t>
      </w:r>
    </w:p>
    <w:p w14:paraId="2FEFF928" w14:textId="77777777" w:rsidR="00B25A80" w:rsidRDefault="00B25A80" w:rsidP="00B25A80">
      <w:pPr>
        <w:tabs>
          <w:tab w:val="left" w:pos="9214"/>
        </w:tabs>
        <w:ind w:left="-1075" w:right="-739" w:firstLine="6887"/>
      </w:pPr>
    </w:p>
    <w:p w14:paraId="228639F4" w14:textId="77777777" w:rsidR="00B25A80" w:rsidRPr="00B25A80" w:rsidRDefault="00B25A80" w:rsidP="00B25A80">
      <w:pPr>
        <w:jc w:val="center"/>
        <w:rPr>
          <w:b/>
          <w:sz w:val="28"/>
          <w:szCs w:val="28"/>
        </w:rPr>
      </w:pPr>
      <w:r w:rsidRPr="00B25A80">
        <w:rPr>
          <w:b/>
          <w:sz w:val="28"/>
          <w:szCs w:val="28"/>
        </w:rPr>
        <w:t>Об установлении платы за технологическое присоединение</w:t>
      </w:r>
    </w:p>
    <w:p w14:paraId="126A0662" w14:textId="77777777" w:rsidR="00B25A80" w:rsidRPr="00B25A80" w:rsidRDefault="00B25A80" w:rsidP="00B25A80">
      <w:pPr>
        <w:jc w:val="center"/>
        <w:rPr>
          <w:b/>
          <w:sz w:val="28"/>
          <w:szCs w:val="28"/>
        </w:rPr>
      </w:pPr>
      <w:r w:rsidRPr="00B25A80">
        <w:rPr>
          <w:b/>
          <w:sz w:val="28"/>
          <w:szCs w:val="28"/>
        </w:rPr>
        <w:t>к электрическим сетям филиала                                                                              ПАО «</w:t>
      </w:r>
      <w:proofErr w:type="spellStart"/>
      <w:r w:rsidRPr="00B25A80">
        <w:rPr>
          <w:b/>
          <w:sz w:val="28"/>
          <w:szCs w:val="28"/>
        </w:rPr>
        <w:t>Россети</w:t>
      </w:r>
      <w:proofErr w:type="spellEnd"/>
      <w:r w:rsidRPr="00B25A80">
        <w:rPr>
          <w:b/>
          <w:sz w:val="28"/>
          <w:szCs w:val="28"/>
        </w:rPr>
        <w:t xml:space="preserve"> Сибирь» – «Кузбассэнерго – РЭС» объекта электросетевого хозяйства заявителя </w:t>
      </w:r>
      <w:proofErr w:type="spellStart"/>
      <w:r w:rsidRPr="00B25A80">
        <w:rPr>
          <w:b/>
          <w:sz w:val="28"/>
          <w:szCs w:val="28"/>
        </w:rPr>
        <w:t>Хамидулина</w:t>
      </w:r>
      <w:proofErr w:type="spellEnd"/>
      <w:r w:rsidRPr="00B25A80">
        <w:rPr>
          <w:b/>
          <w:sz w:val="28"/>
          <w:szCs w:val="28"/>
        </w:rPr>
        <w:t xml:space="preserve"> С.В. </w:t>
      </w:r>
      <w:r w:rsidRPr="00B25A80">
        <w:rPr>
          <w:b/>
          <w:sz w:val="28"/>
          <w:szCs w:val="28"/>
        </w:rPr>
        <w:br/>
        <w:t>по индивидуальному проекту</w:t>
      </w:r>
    </w:p>
    <w:p w14:paraId="08838EAF" w14:textId="77777777" w:rsidR="00B25A80" w:rsidRPr="00B25A80" w:rsidRDefault="00B25A80" w:rsidP="00B25A80">
      <w:pPr>
        <w:jc w:val="center"/>
        <w:rPr>
          <w:rFonts w:eastAsia="Calibri"/>
          <w:b/>
          <w:sz w:val="28"/>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B25A80" w:rsidRPr="00B25A80" w14:paraId="7B8C1F26" w14:textId="77777777" w:rsidTr="006B6248">
        <w:trPr>
          <w:trHeight w:val="625"/>
        </w:trPr>
        <w:tc>
          <w:tcPr>
            <w:tcW w:w="798" w:type="dxa"/>
            <w:shd w:val="clear" w:color="auto" w:fill="auto"/>
            <w:hideMark/>
          </w:tcPr>
          <w:p w14:paraId="3A058214" w14:textId="77777777" w:rsidR="00B25A80" w:rsidRPr="00B25A80" w:rsidRDefault="00B25A80" w:rsidP="00B25A80">
            <w:pPr>
              <w:widowControl w:val="0"/>
              <w:snapToGrid w:val="0"/>
              <w:jc w:val="center"/>
              <w:rPr>
                <w:b/>
              </w:rPr>
            </w:pPr>
          </w:p>
          <w:p w14:paraId="005BFD14" w14:textId="77777777" w:rsidR="00B25A80" w:rsidRPr="00B25A80" w:rsidRDefault="00B25A80" w:rsidP="00B25A80">
            <w:pPr>
              <w:widowControl w:val="0"/>
              <w:snapToGrid w:val="0"/>
              <w:jc w:val="center"/>
              <w:rPr>
                <w:b/>
              </w:rPr>
            </w:pPr>
          </w:p>
          <w:p w14:paraId="6408AA80" w14:textId="77777777" w:rsidR="00B25A80" w:rsidRPr="00B25A80" w:rsidRDefault="00B25A80" w:rsidP="00B25A80">
            <w:pPr>
              <w:widowControl w:val="0"/>
              <w:snapToGrid w:val="0"/>
              <w:jc w:val="center"/>
              <w:rPr>
                <w:b/>
              </w:rPr>
            </w:pPr>
            <w:r w:rsidRPr="00B25A80">
              <w:rPr>
                <w:b/>
              </w:rPr>
              <w:t>№</w:t>
            </w:r>
          </w:p>
          <w:p w14:paraId="3B81E038" w14:textId="77777777" w:rsidR="00B25A80" w:rsidRPr="00B25A80" w:rsidRDefault="00B25A80" w:rsidP="00B25A80">
            <w:pPr>
              <w:widowControl w:val="0"/>
              <w:snapToGrid w:val="0"/>
              <w:jc w:val="center"/>
              <w:rPr>
                <w:b/>
              </w:rPr>
            </w:pPr>
            <w:r w:rsidRPr="00B25A80">
              <w:rPr>
                <w:b/>
              </w:rPr>
              <w:t>п/п</w:t>
            </w:r>
          </w:p>
        </w:tc>
        <w:tc>
          <w:tcPr>
            <w:tcW w:w="6516" w:type="dxa"/>
            <w:shd w:val="clear" w:color="auto" w:fill="auto"/>
            <w:noWrap/>
            <w:hideMark/>
          </w:tcPr>
          <w:p w14:paraId="0083A5E8" w14:textId="77777777" w:rsidR="00B25A80" w:rsidRPr="00B25A80" w:rsidRDefault="00B25A80" w:rsidP="00B25A80">
            <w:pPr>
              <w:widowControl w:val="0"/>
              <w:snapToGrid w:val="0"/>
              <w:ind w:left="200"/>
              <w:jc w:val="center"/>
              <w:rPr>
                <w:b/>
              </w:rPr>
            </w:pPr>
          </w:p>
          <w:p w14:paraId="5580556D" w14:textId="77777777" w:rsidR="00B25A80" w:rsidRPr="00B25A80" w:rsidRDefault="00B25A80" w:rsidP="00B25A80">
            <w:pPr>
              <w:widowControl w:val="0"/>
              <w:snapToGrid w:val="0"/>
              <w:ind w:left="200"/>
              <w:jc w:val="center"/>
              <w:rPr>
                <w:b/>
              </w:rPr>
            </w:pPr>
          </w:p>
          <w:p w14:paraId="375A0D84" w14:textId="77777777" w:rsidR="00B25A80" w:rsidRPr="00B25A80" w:rsidRDefault="00B25A80" w:rsidP="00B25A80">
            <w:pPr>
              <w:widowControl w:val="0"/>
              <w:snapToGrid w:val="0"/>
              <w:ind w:left="200"/>
              <w:jc w:val="center"/>
              <w:rPr>
                <w:b/>
              </w:rPr>
            </w:pPr>
            <w:r w:rsidRPr="00B25A80">
              <w:rPr>
                <w:b/>
              </w:rPr>
              <w:t>Наименование мероприятий</w:t>
            </w:r>
          </w:p>
        </w:tc>
        <w:tc>
          <w:tcPr>
            <w:tcW w:w="2061" w:type="dxa"/>
            <w:shd w:val="clear" w:color="auto" w:fill="auto"/>
            <w:noWrap/>
            <w:hideMark/>
          </w:tcPr>
          <w:p w14:paraId="14C55ADF" w14:textId="77777777" w:rsidR="00B25A80" w:rsidRPr="00B25A80" w:rsidRDefault="00B25A80" w:rsidP="00B25A80">
            <w:pPr>
              <w:widowControl w:val="0"/>
              <w:snapToGrid w:val="0"/>
              <w:ind w:left="27"/>
              <w:jc w:val="center"/>
              <w:rPr>
                <w:b/>
              </w:rPr>
            </w:pPr>
            <w:r w:rsidRPr="00B25A80">
              <w:rPr>
                <w:b/>
              </w:rPr>
              <w:t xml:space="preserve">Плата за технологическое присоединение, тыс. руб. </w:t>
            </w:r>
          </w:p>
          <w:p w14:paraId="723BCF49" w14:textId="77777777" w:rsidR="00B25A80" w:rsidRPr="00B25A80" w:rsidRDefault="00B25A80" w:rsidP="00B25A80">
            <w:pPr>
              <w:widowControl w:val="0"/>
              <w:snapToGrid w:val="0"/>
              <w:ind w:left="27"/>
              <w:jc w:val="center"/>
              <w:rPr>
                <w:b/>
              </w:rPr>
            </w:pPr>
            <w:r w:rsidRPr="00B25A80">
              <w:rPr>
                <w:b/>
              </w:rPr>
              <w:t>(без НДС)</w:t>
            </w:r>
          </w:p>
        </w:tc>
      </w:tr>
      <w:tr w:rsidR="00B25A80" w:rsidRPr="00B25A80" w14:paraId="6C48A085" w14:textId="77777777" w:rsidTr="006B6248">
        <w:trPr>
          <w:trHeight w:val="476"/>
        </w:trPr>
        <w:tc>
          <w:tcPr>
            <w:tcW w:w="798" w:type="dxa"/>
            <w:shd w:val="clear" w:color="auto" w:fill="auto"/>
            <w:noWrap/>
            <w:vAlign w:val="center"/>
            <w:hideMark/>
          </w:tcPr>
          <w:p w14:paraId="4993E9EB" w14:textId="77777777" w:rsidR="00B25A80" w:rsidRPr="00B25A80" w:rsidRDefault="00B25A80" w:rsidP="00B25A80">
            <w:pPr>
              <w:widowControl w:val="0"/>
              <w:snapToGrid w:val="0"/>
              <w:jc w:val="center"/>
            </w:pPr>
            <w:r w:rsidRPr="00B25A80">
              <w:t>1</w:t>
            </w:r>
          </w:p>
        </w:tc>
        <w:tc>
          <w:tcPr>
            <w:tcW w:w="6516" w:type="dxa"/>
            <w:shd w:val="clear" w:color="auto" w:fill="auto"/>
            <w:hideMark/>
          </w:tcPr>
          <w:p w14:paraId="4A81B29D" w14:textId="77777777" w:rsidR="00B25A80" w:rsidRPr="00B25A80" w:rsidRDefault="00B25A80" w:rsidP="00B25A80">
            <w:pPr>
              <w:widowControl w:val="0"/>
              <w:snapToGrid w:val="0"/>
              <w:ind w:left="50"/>
              <w:jc w:val="both"/>
            </w:pPr>
            <w:r w:rsidRPr="00B25A80">
              <w:t>Подготовка и выдача сетевой организацией технических условий Заявителю</w:t>
            </w:r>
          </w:p>
        </w:tc>
        <w:tc>
          <w:tcPr>
            <w:tcW w:w="2061" w:type="dxa"/>
            <w:shd w:val="clear" w:color="auto" w:fill="auto"/>
            <w:noWrap/>
            <w:vAlign w:val="center"/>
          </w:tcPr>
          <w:p w14:paraId="6CAE0D7F" w14:textId="77777777" w:rsidR="00B25A80" w:rsidRPr="00B25A80" w:rsidRDefault="00B25A80" w:rsidP="00B25A80">
            <w:pPr>
              <w:widowControl w:val="0"/>
              <w:snapToGrid w:val="0"/>
              <w:ind w:left="27"/>
              <w:jc w:val="center"/>
              <w:rPr>
                <w:highlight w:val="yellow"/>
              </w:rPr>
            </w:pPr>
            <w:r w:rsidRPr="00B25A80">
              <w:t>7,912</w:t>
            </w:r>
          </w:p>
        </w:tc>
      </w:tr>
      <w:tr w:rsidR="00B25A80" w:rsidRPr="00B25A80" w14:paraId="66466632" w14:textId="77777777" w:rsidTr="006B6248">
        <w:trPr>
          <w:trHeight w:val="54"/>
        </w:trPr>
        <w:tc>
          <w:tcPr>
            <w:tcW w:w="798" w:type="dxa"/>
            <w:shd w:val="clear" w:color="auto" w:fill="auto"/>
            <w:noWrap/>
            <w:vAlign w:val="center"/>
            <w:hideMark/>
          </w:tcPr>
          <w:p w14:paraId="3942F0FF" w14:textId="77777777" w:rsidR="00B25A80" w:rsidRPr="00B25A80" w:rsidRDefault="00B25A80" w:rsidP="00B25A80">
            <w:pPr>
              <w:widowControl w:val="0"/>
              <w:snapToGrid w:val="0"/>
              <w:jc w:val="center"/>
            </w:pPr>
            <w:r w:rsidRPr="00B25A80">
              <w:t>2</w:t>
            </w:r>
          </w:p>
        </w:tc>
        <w:tc>
          <w:tcPr>
            <w:tcW w:w="6516" w:type="dxa"/>
            <w:shd w:val="clear" w:color="auto" w:fill="auto"/>
            <w:hideMark/>
          </w:tcPr>
          <w:p w14:paraId="58244904" w14:textId="77777777" w:rsidR="00B25A80" w:rsidRPr="00B25A80" w:rsidRDefault="00B25A80" w:rsidP="00B25A80">
            <w:pPr>
              <w:widowControl w:val="0"/>
              <w:snapToGrid w:val="0"/>
              <w:ind w:left="50"/>
              <w:jc w:val="both"/>
            </w:pPr>
            <w:r w:rsidRPr="00B25A80">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03120B41" w14:textId="77777777" w:rsidR="00B25A80" w:rsidRPr="00B25A80" w:rsidRDefault="00B25A80" w:rsidP="00B25A80">
            <w:pPr>
              <w:widowControl w:val="0"/>
              <w:snapToGrid w:val="0"/>
              <w:ind w:left="27"/>
              <w:jc w:val="center"/>
            </w:pPr>
            <w:r w:rsidRPr="00B25A80">
              <w:t>230,657</w:t>
            </w:r>
          </w:p>
        </w:tc>
      </w:tr>
      <w:tr w:rsidR="00B25A80" w:rsidRPr="00B25A80" w14:paraId="00D10235" w14:textId="77777777" w:rsidTr="006B6248">
        <w:trPr>
          <w:trHeight w:val="284"/>
        </w:trPr>
        <w:tc>
          <w:tcPr>
            <w:tcW w:w="798" w:type="dxa"/>
            <w:shd w:val="clear" w:color="auto" w:fill="auto"/>
            <w:noWrap/>
            <w:vAlign w:val="center"/>
          </w:tcPr>
          <w:p w14:paraId="35CB851A" w14:textId="77777777" w:rsidR="00B25A80" w:rsidRPr="00B25A80" w:rsidRDefault="00B25A80" w:rsidP="00B25A80">
            <w:pPr>
              <w:widowControl w:val="0"/>
              <w:snapToGrid w:val="0"/>
              <w:jc w:val="center"/>
            </w:pPr>
            <w:r w:rsidRPr="00B25A80">
              <w:t>2.1</w:t>
            </w:r>
          </w:p>
        </w:tc>
        <w:tc>
          <w:tcPr>
            <w:tcW w:w="6516" w:type="dxa"/>
            <w:shd w:val="clear" w:color="auto" w:fill="auto"/>
          </w:tcPr>
          <w:p w14:paraId="5BBE075E" w14:textId="77777777" w:rsidR="00B25A80" w:rsidRPr="00B25A80" w:rsidRDefault="00B25A80" w:rsidP="00B25A80">
            <w:pPr>
              <w:widowControl w:val="0"/>
              <w:snapToGrid w:val="0"/>
              <w:ind w:left="50"/>
              <w:jc w:val="both"/>
            </w:pPr>
            <w:r w:rsidRPr="00B25A80">
              <w:t>расходы на выполнение мероприятий «последней мили»</w:t>
            </w:r>
          </w:p>
        </w:tc>
        <w:tc>
          <w:tcPr>
            <w:tcW w:w="2061" w:type="dxa"/>
            <w:shd w:val="clear" w:color="auto" w:fill="auto"/>
            <w:noWrap/>
            <w:vAlign w:val="center"/>
          </w:tcPr>
          <w:p w14:paraId="242D8195" w14:textId="77777777" w:rsidR="00B25A80" w:rsidRPr="00B25A80" w:rsidRDefault="00B25A80" w:rsidP="00B25A80">
            <w:pPr>
              <w:widowControl w:val="0"/>
              <w:snapToGrid w:val="0"/>
              <w:ind w:left="27"/>
              <w:jc w:val="center"/>
            </w:pPr>
            <w:r w:rsidRPr="00B25A80">
              <w:t>230,657</w:t>
            </w:r>
          </w:p>
        </w:tc>
      </w:tr>
      <w:tr w:rsidR="00B25A80" w:rsidRPr="00B25A80" w14:paraId="7BA04926" w14:textId="77777777" w:rsidTr="006B6248">
        <w:trPr>
          <w:trHeight w:val="284"/>
        </w:trPr>
        <w:tc>
          <w:tcPr>
            <w:tcW w:w="798" w:type="dxa"/>
            <w:shd w:val="clear" w:color="auto" w:fill="auto"/>
            <w:noWrap/>
            <w:vAlign w:val="center"/>
          </w:tcPr>
          <w:p w14:paraId="6D4E4CE5" w14:textId="77777777" w:rsidR="00B25A80" w:rsidRPr="00B25A80" w:rsidRDefault="00B25A80" w:rsidP="00B25A80">
            <w:pPr>
              <w:widowControl w:val="0"/>
              <w:snapToGrid w:val="0"/>
              <w:jc w:val="center"/>
            </w:pPr>
            <w:r w:rsidRPr="00B25A80">
              <w:t>2.2</w:t>
            </w:r>
          </w:p>
        </w:tc>
        <w:tc>
          <w:tcPr>
            <w:tcW w:w="6516" w:type="dxa"/>
            <w:shd w:val="clear" w:color="auto" w:fill="auto"/>
          </w:tcPr>
          <w:p w14:paraId="6FE8DC62" w14:textId="77777777" w:rsidR="00B25A80" w:rsidRPr="00B25A80" w:rsidRDefault="00B25A80" w:rsidP="00B25A80">
            <w:pPr>
              <w:widowControl w:val="0"/>
              <w:snapToGrid w:val="0"/>
              <w:ind w:left="50"/>
              <w:jc w:val="both"/>
            </w:pPr>
            <w:r w:rsidRPr="00B25A80">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535B9642" w14:textId="77777777" w:rsidR="00B25A80" w:rsidRPr="00B25A80" w:rsidRDefault="00B25A80" w:rsidP="00B25A80">
            <w:pPr>
              <w:widowControl w:val="0"/>
              <w:snapToGrid w:val="0"/>
              <w:ind w:left="27"/>
              <w:jc w:val="center"/>
            </w:pPr>
            <w:r w:rsidRPr="00B25A80">
              <w:t>0,00</w:t>
            </w:r>
          </w:p>
        </w:tc>
      </w:tr>
      <w:tr w:rsidR="00B25A80" w:rsidRPr="00B25A80" w14:paraId="1CABFB03" w14:textId="77777777" w:rsidTr="006B6248">
        <w:trPr>
          <w:trHeight w:val="284"/>
        </w:trPr>
        <w:tc>
          <w:tcPr>
            <w:tcW w:w="798" w:type="dxa"/>
            <w:shd w:val="clear" w:color="auto" w:fill="auto"/>
            <w:noWrap/>
            <w:vAlign w:val="center"/>
            <w:hideMark/>
          </w:tcPr>
          <w:p w14:paraId="4F233B94" w14:textId="77777777" w:rsidR="00B25A80" w:rsidRPr="00B25A80" w:rsidRDefault="00B25A80" w:rsidP="00B25A80">
            <w:pPr>
              <w:widowControl w:val="0"/>
              <w:snapToGrid w:val="0"/>
              <w:jc w:val="center"/>
            </w:pPr>
            <w:r w:rsidRPr="00B25A80">
              <w:t>3</w:t>
            </w:r>
          </w:p>
        </w:tc>
        <w:tc>
          <w:tcPr>
            <w:tcW w:w="6516" w:type="dxa"/>
            <w:shd w:val="clear" w:color="auto" w:fill="auto"/>
            <w:hideMark/>
          </w:tcPr>
          <w:p w14:paraId="15B17183" w14:textId="77777777" w:rsidR="00B25A80" w:rsidRPr="00B25A80" w:rsidRDefault="00B25A80" w:rsidP="00B25A80">
            <w:pPr>
              <w:widowControl w:val="0"/>
              <w:snapToGrid w:val="0"/>
              <w:ind w:left="50"/>
              <w:jc w:val="both"/>
            </w:pPr>
            <w:r w:rsidRPr="00B25A80">
              <w:t>Проверка сетевой организацией выполнения Заявителем технических условий</w:t>
            </w:r>
          </w:p>
        </w:tc>
        <w:tc>
          <w:tcPr>
            <w:tcW w:w="2061" w:type="dxa"/>
            <w:shd w:val="clear" w:color="auto" w:fill="auto"/>
            <w:noWrap/>
            <w:vAlign w:val="center"/>
          </w:tcPr>
          <w:p w14:paraId="535C72C6" w14:textId="77777777" w:rsidR="00B25A80" w:rsidRPr="00B25A80" w:rsidRDefault="00B25A80" w:rsidP="00B25A80">
            <w:pPr>
              <w:widowControl w:val="0"/>
              <w:snapToGrid w:val="0"/>
              <w:ind w:left="27"/>
              <w:jc w:val="center"/>
            </w:pPr>
            <w:r w:rsidRPr="00B25A80">
              <w:t>8,640</w:t>
            </w:r>
          </w:p>
        </w:tc>
      </w:tr>
      <w:tr w:rsidR="00B25A80" w:rsidRPr="00B25A80" w14:paraId="6B8982E0" w14:textId="77777777" w:rsidTr="006B6248">
        <w:trPr>
          <w:trHeight w:val="234"/>
        </w:trPr>
        <w:tc>
          <w:tcPr>
            <w:tcW w:w="798" w:type="dxa"/>
            <w:shd w:val="clear" w:color="auto" w:fill="auto"/>
            <w:noWrap/>
          </w:tcPr>
          <w:p w14:paraId="0CC956D8" w14:textId="77777777" w:rsidR="00B25A80" w:rsidRPr="00B25A80" w:rsidRDefault="00B25A80" w:rsidP="00B25A80">
            <w:pPr>
              <w:widowControl w:val="0"/>
              <w:snapToGrid w:val="0"/>
              <w:jc w:val="both"/>
            </w:pPr>
          </w:p>
        </w:tc>
        <w:tc>
          <w:tcPr>
            <w:tcW w:w="6516" w:type="dxa"/>
            <w:shd w:val="clear" w:color="auto" w:fill="auto"/>
          </w:tcPr>
          <w:p w14:paraId="23154B27" w14:textId="77777777" w:rsidR="00B25A80" w:rsidRPr="00B25A80" w:rsidRDefault="00B25A80" w:rsidP="00B25A80">
            <w:pPr>
              <w:widowControl w:val="0"/>
              <w:snapToGrid w:val="0"/>
              <w:ind w:left="50"/>
              <w:jc w:val="both"/>
            </w:pPr>
            <w:r w:rsidRPr="00B25A80">
              <w:t>ИТОГО плата за технологическое присоединение</w:t>
            </w:r>
          </w:p>
        </w:tc>
        <w:tc>
          <w:tcPr>
            <w:tcW w:w="2061" w:type="dxa"/>
            <w:shd w:val="clear" w:color="auto" w:fill="auto"/>
            <w:noWrap/>
            <w:vAlign w:val="center"/>
          </w:tcPr>
          <w:p w14:paraId="02F0D0DE" w14:textId="77777777" w:rsidR="00B25A80" w:rsidRPr="00B25A80" w:rsidRDefault="00B25A80" w:rsidP="00B25A80">
            <w:pPr>
              <w:widowControl w:val="0"/>
              <w:snapToGrid w:val="0"/>
              <w:ind w:left="27"/>
              <w:jc w:val="center"/>
              <w:rPr>
                <w:lang w:val="en-US"/>
              </w:rPr>
            </w:pPr>
            <w:r w:rsidRPr="00B25A80">
              <w:t>247,209</w:t>
            </w:r>
          </w:p>
        </w:tc>
      </w:tr>
    </w:tbl>
    <w:p w14:paraId="156ECE5B" w14:textId="77777777" w:rsidR="00B25A80" w:rsidRPr="00B25A80" w:rsidRDefault="00B25A80" w:rsidP="00B25A80">
      <w:pPr>
        <w:widowControl w:val="0"/>
        <w:snapToGrid w:val="0"/>
        <w:jc w:val="both"/>
        <w:rPr>
          <w:b/>
          <w:u w:val="single"/>
        </w:rPr>
      </w:pPr>
    </w:p>
    <w:p w14:paraId="56EF30BB" w14:textId="77777777" w:rsidR="00B25A80" w:rsidRPr="00B25A80" w:rsidRDefault="00B25A80" w:rsidP="00B25A80">
      <w:pPr>
        <w:widowControl w:val="0"/>
        <w:snapToGrid w:val="0"/>
        <w:ind w:firstLine="708"/>
        <w:jc w:val="both"/>
        <w:rPr>
          <w:sz w:val="28"/>
          <w:szCs w:val="28"/>
        </w:rPr>
      </w:pPr>
      <w:r w:rsidRPr="00B25A80">
        <w:rPr>
          <w:sz w:val="28"/>
          <w:szCs w:val="28"/>
        </w:rPr>
        <w:t>Примечание:</w:t>
      </w:r>
    </w:p>
    <w:p w14:paraId="312D4E33" w14:textId="77777777" w:rsidR="00B25A80" w:rsidRPr="00B25A80" w:rsidRDefault="00B25A80" w:rsidP="00B25A80">
      <w:pPr>
        <w:widowControl w:val="0"/>
        <w:snapToGrid w:val="0"/>
        <w:ind w:firstLine="708"/>
        <w:jc w:val="both"/>
        <w:rPr>
          <w:sz w:val="28"/>
          <w:szCs w:val="28"/>
        </w:rPr>
      </w:pPr>
      <w:r w:rsidRPr="00B25A80">
        <w:rPr>
          <w:sz w:val="28"/>
          <w:szCs w:val="28"/>
        </w:rPr>
        <w:t>1. Плата за технологическое присоединение рассчитана исходя из присоединяемой мощности 415 кВт.</w:t>
      </w:r>
    </w:p>
    <w:p w14:paraId="321DD352" w14:textId="77777777" w:rsidR="00B25A80" w:rsidRPr="00B25A80" w:rsidRDefault="00B25A80" w:rsidP="00B25A80">
      <w:pPr>
        <w:widowControl w:val="0"/>
        <w:snapToGrid w:val="0"/>
        <w:ind w:firstLine="708"/>
        <w:jc w:val="both"/>
        <w:rPr>
          <w:sz w:val="28"/>
          <w:szCs w:val="28"/>
        </w:rPr>
      </w:pPr>
      <w:r w:rsidRPr="00B25A80">
        <w:rPr>
          <w:sz w:val="28"/>
          <w:szCs w:val="28"/>
        </w:rPr>
        <w:t>2. Расходы, не включаемые в плату за технологическое                                                 присоединение, составляют 0,00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1FF33BDC" w14:textId="77777777" w:rsidR="00B25A80" w:rsidRDefault="00B25A80" w:rsidP="001C3897">
      <w:pPr>
        <w:tabs>
          <w:tab w:val="left" w:pos="9214"/>
        </w:tabs>
        <w:ind w:right="-739"/>
        <w:sectPr w:rsidR="00B25A80" w:rsidSect="001C3897">
          <w:pgSz w:w="11906" w:h="16838" w:code="9"/>
          <w:pgMar w:top="1134" w:right="567" w:bottom="1134" w:left="1701" w:header="709" w:footer="709" w:gutter="0"/>
          <w:cols w:space="708"/>
          <w:titlePg/>
          <w:docGrid w:linePitch="360"/>
        </w:sectPr>
      </w:pPr>
    </w:p>
    <w:p w14:paraId="514C3D3D" w14:textId="58FEBFE6" w:rsidR="00B25A80" w:rsidRPr="009675EF" w:rsidRDefault="00B25A80" w:rsidP="00B25A80">
      <w:pPr>
        <w:tabs>
          <w:tab w:val="left" w:pos="9214"/>
        </w:tabs>
        <w:ind w:left="-1075" w:right="-739" w:firstLine="6887"/>
      </w:pPr>
      <w:r w:rsidRPr="009675EF">
        <w:lastRenderedPageBreak/>
        <w:t xml:space="preserve">Приложение № </w:t>
      </w:r>
      <w:r>
        <w:t>5</w:t>
      </w:r>
      <w:r>
        <w:t xml:space="preserve"> </w:t>
      </w:r>
      <w:r w:rsidRPr="009675EF">
        <w:t xml:space="preserve">к </w:t>
      </w:r>
      <w:r>
        <w:t>протоколу</w:t>
      </w:r>
      <w:r w:rsidRPr="009675EF">
        <w:t xml:space="preserve"> № </w:t>
      </w:r>
      <w:r>
        <w:t>36</w:t>
      </w:r>
    </w:p>
    <w:p w14:paraId="74D63096" w14:textId="77777777" w:rsidR="00B25A80" w:rsidRPr="009675EF" w:rsidRDefault="00B25A80" w:rsidP="00B25A80">
      <w:pPr>
        <w:tabs>
          <w:tab w:val="left" w:pos="9214"/>
        </w:tabs>
        <w:ind w:left="-1075" w:right="-739" w:firstLine="6887"/>
      </w:pPr>
      <w:r w:rsidRPr="009675EF">
        <w:t>заседания правления Региональной</w:t>
      </w:r>
    </w:p>
    <w:p w14:paraId="5812EC1E" w14:textId="77777777" w:rsidR="00B25A80" w:rsidRPr="009675EF" w:rsidRDefault="00B25A80" w:rsidP="00B25A80">
      <w:pPr>
        <w:tabs>
          <w:tab w:val="left" w:pos="9214"/>
        </w:tabs>
        <w:ind w:left="-1075" w:right="-739" w:firstLine="6887"/>
      </w:pPr>
      <w:r w:rsidRPr="009675EF">
        <w:t>энергетической комиссии</w:t>
      </w:r>
    </w:p>
    <w:p w14:paraId="68F91E07" w14:textId="77777777" w:rsidR="00B25A80" w:rsidRDefault="00B25A80" w:rsidP="00B25A80">
      <w:pPr>
        <w:tabs>
          <w:tab w:val="left" w:pos="9214"/>
        </w:tabs>
        <w:ind w:left="-1075" w:right="-739" w:firstLine="6887"/>
      </w:pPr>
      <w:r w:rsidRPr="009675EF">
        <w:t xml:space="preserve">Кузбасса от </w:t>
      </w:r>
      <w:r>
        <w:t>13</w:t>
      </w:r>
      <w:r w:rsidRPr="009675EF">
        <w:t>.</w:t>
      </w:r>
      <w:r>
        <w:t>05</w:t>
      </w:r>
      <w:r w:rsidRPr="009675EF">
        <w:t>.202</w:t>
      </w:r>
      <w:r>
        <w:t>5</w:t>
      </w:r>
    </w:p>
    <w:p w14:paraId="0F9881F2" w14:textId="77777777" w:rsidR="002068F1" w:rsidRDefault="002068F1" w:rsidP="00B25A80">
      <w:pPr>
        <w:tabs>
          <w:tab w:val="left" w:pos="9214"/>
        </w:tabs>
        <w:ind w:left="-1075" w:right="-739" w:firstLine="6887"/>
      </w:pPr>
    </w:p>
    <w:p w14:paraId="2E4B1A76" w14:textId="77777777" w:rsidR="002068F1" w:rsidRPr="002068F1" w:rsidRDefault="002068F1" w:rsidP="002068F1">
      <w:pPr>
        <w:keepNext/>
        <w:jc w:val="center"/>
        <w:outlineLvl w:val="0"/>
        <w:rPr>
          <w:b/>
          <w:sz w:val="27"/>
          <w:szCs w:val="27"/>
        </w:rPr>
      </w:pPr>
      <w:bookmarkStart w:id="34" w:name="_Hlt483802884"/>
      <w:r w:rsidRPr="002068F1">
        <w:rPr>
          <w:b/>
          <w:iCs/>
          <w:sz w:val="28"/>
          <w:szCs w:val="28"/>
        </w:rPr>
        <w:t>Экспертное заключение</w:t>
      </w:r>
      <w:r w:rsidRPr="002068F1">
        <w:rPr>
          <w:b/>
          <w:sz w:val="28"/>
          <w:szCs w:val="28"/>
        </w:rPr>
        <w:t xml:space="preserve"> Региональной энергетической комиссии Кузбасса</w:t>
      </w:r>
      <w:r w:rsidRPr="002068F1">
        <w:rPr>
          <w:b/>
          <w:iCs/>
          <w:sz w:val="27"/>
          <w:szCs w:val="27"/>
        </w:rPr>
        <w:t xml:space="preserve"> </w:t>
      </w:r>
      <w:r w:rsidRPr="002068F1">
        <w:rPr>
          <w:b/>
          <w:iCs/>
          <w:sz w:val="27"/>
          <w:szCs w:val="27"/>
        </w:rPr>
        <w:br/>
      </w:r>
      <w:r w:rsidRPr="002068F1">
        <w:rPr>
          <w:sz w:val="27"/>
          <w:szCs w:val="27"/>
        </w:rPr>
        <w:t>по материалам, представленным ПАО «ЧМК» (Гурьевский филиал ПАО «ЧМК») утверждения нормативов технологических потерь при передаче тепловой энергии, теплоносителя по тепловым сетям на территории Гурьевского муниципального округа на 2025 год</w:t>
      </w:r>
    </w:p>
    <w:bookmarkEnd w:id="34"/>
    <w:p w14:paraId="1DE1897A" w14:textId="77777777" w:rsidR="002068F1" w:rsidRPr="002068F1" w:rsidRDefault="002068F1" w:rsidP="002068F1">
      <w:pPr>
        <w:jc w:val="both"/>
        <w:rPr>
          <w:sz w:val="27"/>
          <w:szCs w:val="27"/>
        </w:rPr>
      </w:pPr>
    </w:p>
    <w:p w14:paraId="7063BDCC" w14:textId="77777777" w:rsidR="002068F1" w:rsidRPr="002068F1" w:rsidRDefault="002068F1" w:rsidP="002068F1">
      <w:pPr>
        <w:ind w:firstLine="567"/>
        <w:jc w:val="both"/>
        <w:rPr>
          <w:sz w:val="27"/>
          <w:szCs w:val="27"/>
        </w:rPr>
      </w:pPr>
      <w:r w:rsidRPr="002068F1">
        <w:rPr>
          <w:sz w:val="27"/>
          <w:szCs w:val="27"/>
        </w:rPr>
        <w:t xml:space="preserve">В Региональную энергетическую комиссию Кузбасса обратилось </w:t>
      </w:r>
      <w:r w:rsidRPr="002068F1">
        <w:rPr>
          <w:sz w:val="27"/>
          <w:szCs w:val="27"/>
        </w:rPr>
        <w:br/>
        <w:t>ПАО «ЧМК» (Гурьевский филиал ПАО «ЧМК») (далее – Предприятие) с заявлением на утверждение нормативов технологических потерь при передаче тепловой энергии, теплоносителя по тепловым сетям</w:t>
      </w:r>
      <w:r w:rsidRPr="002068F1">
        <w:rPr>
          <w:szCs w:val="20"/>
        </w:rPr>
        <w:t xml:space="preserve"> </w:t>
      </w:r>
      <w:r w:rsidRPr="002068F1">
        <w:rPr>
          <w:sz w:val="27"/>
          <w:szCs w:val="27"/>
        </w:rPr>
        <w:t>на территории Гурьевского муниципального округа на 2025 год.</w:t>
      </w:r>
    </w:p>
    <w:p w14:paraId="3D7528F4" w14:textId="77777777" w:rsidR="002068F1" w:rsidRPr="002068F1" w:rsidRDefault="002068F1" w:rsidP="002068F1">
      <w:pPr>
        <w:ind w:firstLine="567"/>
        <w:jc w:val="both"/>
        <w:rPr>
          <w:sz w:val="27"/>
          <w:szCs w:val="27"/>
        </w:rPr>
      </w:pPr>
    </w:p>
    <w:p w14:paraId="52B0FD91" w14:textId="77777777" w:rsidR="002068F1" w:rsidRPr="002068F1" w:rsidRDefault="002068F1" w:rsidP="002068F1">
      <w:pPr>
        <w:keepNext/>
        <w:ind w:firstLine="709"/>
        <w:jc w:val="center"/>
        <w:outlineLvl w:val="0"/>
        <w:rPr>
          <w:b/>
          <w:sz w:val="28"/>
          <w:szCs w:val="28"/>
        </w:rPr>
      </w:pPr>
      <w:bookmarkStart w:id="35" w:name="_Toc433116866"/>
      <w:bookmarkStart w:id="36" w:name="_Toc460438645"/>
      <w:bookmarkStart w:id="37" w:name="_Toc461393366"/>
      <w:r w:rsidRPr="002068F1">
        <w:rPr>
          <w:b/>
          <w:sz w:val="28"/>
          <w:szCs w:val="28"/>
        </w:rPr>
        <w:t xml:space="preserve">Краткая техническая характеристика </w:t>
      </w:r>
      <w:bookmarkEnd w:id="35"/>
      <w:bookmarkEnd w:id="36"/>
      <w:bookmarkEnd w:id="37"/>
      <w:r w:rsidRPr="002068F1">
        <w:rPr>
          <w:b/>
          <w:sz w:val="28"/>
          <w:szCs w:val="28"/>
        </w:rPr>
        <w:t>предприятия</w:t>
      </w:r>
    </w:p>
    <w:p w14:paraId="6AFC9737" w14:textId="77777777" w:rsidR="002068F1" w:rsidRPr="002068F1" w:rsidRDefault="002068F1" w:rsidP="002068F1">
      <w:pPr>
        <w:ind w:firstLine="567"/>
        <w:jc w:val="both"/>
        <w:rPr>
          <w:sz w:val="27"/>
          <w:szCs w:val="27"/>
        </w:rPr>
      </w:pPr>
    </w:p>
    <w:p w14:paraId="7741F643" w14:textId="77777777" w:rsidR="002068F1" w:rsidRPr="002068F1" w:rsidRDefault="002068F1" w:rsidP="002068F1">
      <w:pPr>
        <w:ind w:firstLine="709"/>
        <w:jc w:val="both"/>
        <w:rPr>
          <w:sz w:val="28"/>
          <w:szCs w:val="28"/>
        </w:rPr>
      </w:pPr>
      <w:r w:rsidRPr="002068F1">
        <w:rPr>
          <w:sz w:val="28"/>
          <w:szCs w:val="28"/>
        </w:rPr>
        <w:t xml:space="preserve">ПАО «ЧМК» (Гурьевский филиал ПАО «ЧМК») имеет в своем составе участок котельных и тепловых сетей, в который входят следующие объекты теплоснабжения: котельная № 1, котельная № 2, участок тепло водоснабжения с бойлерной № 1, бойлерной № 2. На балансе предприятия числится 7 паровых котлов, общей производительностью 123 т/час, 10 пароводяных и 20 </w:t>
      </w:r>
      <w:proofErr w:type="spellStart"/>
      <w:r w:rsidRPr="002068F1">
        <w:rPr>
          <w:sz w:val="28"/>
          <w:szCs w:val="28"/>
        </w:rPr>
        <w:t>водоводяных</w:t>
      </w:r>
      <w:proofErr w:type="spellEnd"/>
      <w:r w:rsidRPr="002068F1">
        <w:rPr>
          <w:sz w:val="28"/>
          <w:szCs w:val="28"/>
        </w:rPr>
        <w:t xml:space="preserve"> подогревателей. Котельная №1 имеет </w:t>
      </w:r>
      <w:proofErr w:type="spellStart"/>
      <w:r w:rsidRPr="002068F1">
        <w:rPr>
          <w:sz w:val="28"/>
          <w:szCs w:val="28"/>
        </w:rPr>
        <w:t>химводоподготовку</w:t>
      </w:r>
      <w:proofErr w:type="spellEnd"/>
      <w:r w:rsidRPr="002068F1">
        <w:rPr>
          <w:sz w:val="28"/>
          <w:szCs w:val="28"/>
        </w:rPr>
        <w:t xml:space="preserve"> с Na- </w:t>
      </w:r>
      <w:proofErr w:type="spellStart"/>
      <w:r w:rsidRPr="002068F1">
        <w:rPr>
          <w:sz w:val="28"/>
          <w:szCs w:val="28"/>
        </w:rPr>
        <w:t>катионированием</w:t>
      </w:r>
      <w:proofErr w:type="spellEnd"/>
      <w:r w:rsidRPr="002068F1">
        <w:rPr>
          <w:sz w:val="28"/>
          <w:szCs w:val="28"/>
        </w:rPr>
        <w:t xml:space="preserve"> и деаэрацией. </w:t>
      </w:r>
    </w:p>
    <w:p w14:paraId="38916E16" w14:textId="77777777" w:rsidR="002068F1" w:rsidRPr="002068F1" w:rsidRDefault="002068F1" w:rsidP="002068F1">
      <w:pPr>
        <w:ind w:firstLine="709"/>
        <w:jc w:val="both"/>
        <w:rPr>
          <w:sz w:val="28"/>
          <w:szCs w:val="28"/>
        </w:rPr>
      </w:pPr>
      <w:r w:rsidRPr="002068F1">
        <w:rPr>
          <w:sz w:val="28"/>
          <w:szCs w:val="28"/>
        </w:rPr>
        <w:t>Котельная №2 находится в работе один месяц в летний период во время остановки на ремонт котельной №1.</w:t>
      </w:r>
    </w:p>
    <w:p w14:paraId="3E3924AC" w14:textId="77777777" w:rsidR="002068F1" w:rsidRPr="002068F1" w:rsidRDefault="002068F1" w:rsidP="002068F1">
      <w:pPr>
        <w:ind w:firstLine="709"/>
        <w:jc w:val="both"/>
        <w:rPr>
          <w:sz w:val="28"/>
          <w:szCs w:val="28"/>
        </w:rPr>
      </w:pPr>
      <w:r w:rsidRPr="002068F1">
        <w:rPr>
          <w:sz w:val="28"/>
          <w:szCs w:val="28"/>
        </w:rPr>
        <w:t xml:space="preserve">Температурный график работы 125/70 </w:t>
      </w:r>
      <w:proofErr w:type="spellStart"/>
      <w:r w:rsidRPr="002068F1">
        <w:rPr>
          <w:sz w:val="28"/>
          <w:szCs w:val="28"/>
          <w:vertAlign w:val="superscript"/>
        </w:rPr>
        <w:t>о</w:t>
      </w:r>
      <w:r w:rsidRPr="002068F1">
        <w:rPr>
          <w:sz w:val="28"/>
          <w:szCs w:val="28"/>
        </w:rPr>
        <w:t>С</w:t>
      </w:r>
      <w:proofErr w:type="spellEnd"/>
      <w:r w:rsidRPr="002068F1">
        <w:rPr>
          <w:sz w:val="28"/>
          <w:szCs w:val="28"/>
        </w:rPr>
        <w:t xml:space="preserve">, 95/70 </w:t>
      </w:r>
      <w:proofErr w:type="spellStart"/>
      <w:r w:rsidRPr="002068F1">
        <w:rPr>
          <w:sz w:val="28"/>
          <w:szCs w:val="28"/>
          <w:vertAlign w:val="superscript"/>
        </w:rPr>
        <w:t>о</w:t>
      </w:r>
      <w:r w:rsidRPr="002068F1">
        <w:rPr>
          <w:sz w:val="28"/>
          <w:szCs w:val="28"/>
        </w:rPr>
        <w:t>С</w:t>
      </w:r>
      <w:proofErr w:type="spellEnd"/>
      <w:r w:rsidRPr="002068F1">
        <w:rPr>
          <w:sz w:val="28"/>
          <w:szCs w:val="28"/>
        </w:rPr>
        <w:t xml:space="preserve">, 65 </w:t>
      </w:r>
      <w:proofErr w:type="spellStart"/>
      <w:r w:rsidRPr="002068F1">
        <w:rPr>
          <w:sz w:val="28"/>
          <w:szCs w:val="28"/>
          <w:vertAlign w:val="superscript"/>
        </w:rPr>
        <w:t>о</w:t>
      </w:r>
      <w:r w:rsidRPr="002068F1">
        <w:rPr>
          <w:sz w:val="28"/>
          <w:szCs w:val="28"/>
        </w:rPr>
        <w:t>С</w:t>
      </w:r>
      <w:proofErr w:type="spellEnd"/>
      <w:r w:rsidRPr="002068F1">
        <w:rPr>
          <w:sz w:val="28"/>
          <w:szCs w:val="28"/>
        </w:rPr>
        <w:t xml:space="preserve"> (на нужды горячего водоснабжения). Регулирование температуры качественное, в зависимости </w:t>
      </w:r>
      <w:r w:rsidRPr="002068F1">
        <w:rPr>
          <w:sz w:val="28"/>
          <w:szCs w:val="28"/>
        </w:rPr>
        <w:br/>
        <w:t>от температуры наружного воздуха. Система теплоснабжения, закрытая на нужды отопления и открытая для горячего водоснабжения и технологические нужды предприятия. Прокладка трубопроводов произведена как в надземном, так и в подземном исполнении. Трубопроводы тепловых сетей изолированы матами минераловатными прошивными. Общая протяженность тепловых сетей в однотрубном исчислении составляет 11 914 м.</w:t>
      </w:r>
    </w:p>
    <w:p w14:paraId="3140BCCB" w14:textId="77777777" w:rsidR="002068F1" w:rsidRPr="002068F1" w:rsidRDefault="002068F1" w:rsidP="002068F1">
      <w:pPr>
        <w:ind w:firstLine="709"/>
        <w:jc w:val="both"/>
        <w:rPr>
          <w:sz w:val="28"/>
          <w:szCs w:val="28"/>
        </w:rPr>
      </w:pPr>
      <w:r w:rsidRPr="002068F1">
        <w:rPr>
          <w:sz w:val="28"/>
          <w:szCs w:val="28"/>
        </w:rPr>
        <w:t>Основной видом топлива на котельной №1 являются кузнецкие угли рядовых марок ДР. Доставка топлива осуществляется железнодорожным и автомобильным транспортом в течение 3 суток. На котельной № 2 основным видом топлива является мазут марки М-100.</w:t>
      </w:r>
    </w:p>
    <w:p w14:paraId="1B977737" w14:textId="77777777" w:rsidR="002068F1" w:rsidRPr="002068F1" w:rsidRDefault="002068F1" w:rsidP="002068F1">
      <w:pPr>
        <w:ind w:firstLine="709"/>
        <w:jc w:val="both"/>
        <w:rPr>
          <w:sz w:val="28"/>
          <w:szCs w:val="28"/>
        </w:rPr>
      </w:pPr>
      <w:r w:rsidRPr="002068F1">
        <w:rPr>
          <w:sz w:val="28"/>
          <w:szCs w:val="28"/>
        </w:rPr>
        <w:t>Структура и качество сжигаемого угля и мазута определены по сертификатам качества.</w:t>
      </w:r>
    </w:p>
    <w:p w14:paraId="526A0022" w14:textId="106E5C20" w:rsidR="002068F1" w:rsidRPr="002068F1" w:rsidRDefault="002068F1" w:rsidP="002068F1">
      <w:pPr>
        <w:ind w:firstLine="709"/>
        <w:jc w:val="both"/>
        <w:rPr>
          <w:sz w:val="28"/>
          <w:szCs w:val="28"/>
        </w:rPr>
      </w:pPr>
      <w:r w:rsidRPr="002068F1">
        <w:rPr>
          <w:sz w:val="28"/>
          <w:szCs w:val="28"/>
        </w:rPr>
        <w:t>Угольные склады участка промышленных котельных вмещают 8 600 тонн угля.</w:t>
      </w:r>
      <w:r w:rsidRPr="002068F1">
        <w:rPr>
          <w:sz w:val="27"/>
          <w:szCs w:val="27"/>
        </w:rPr>
        <w:br w:type="page"/>
      </w:r>
    </w:p>
    <w:p w14:paraId="4793FC28" w14:textId="77777777" w:rsidR="002068F1" w:rsidRPr="002068F1" w:rsidRDefault="002068F1" w:rsidP="002068F1">
      <w:pPr>
        <w:ind w:firstLine="567"/>
        <w:jc w:val="center"/>
        <w:rPr>
          <w:sz w:val="27"/>
          <w:szCs w:val="27"/>
        </w:rPr>
      </w:pPr>
      <w:r w:rsidRPr="002068F1">
        <w:rPr>
          <w:b/>
          <w:sz w:val="28"/>
          <w:szCs w:val="28"/>
        </w:rPr>
        <w:lastRenderedPageBreak/>
        <w:t>Анализ представленных документов</w:t>
      </w:r>
    </w:p>
    <w:p w14:paraId="133D6246" w14:textId="77777777" w:rsidR="002068F1" w:rsidRPr="002068F1" w:rsidRDefault="002068F1" w:rsidP="002068F1">
      <w:pPr>
        <w:ind w:firstLine="567"/>
        <w:jc w:val="both"/>
        <w:rPr>
          <w:sz w:val="27"/>
          <w:szCs w:val="27"/>
        </w:rPr>
      </w:pPr>
    </w:p>
    <w:p w14:paraId="34EFE5CE" w14:textId="77777777" w:rsidR="002068F1" w:rsidRPr="002068F1" w:rsidRDefault="002068F1" w:rsidP="002068F1">
      <w:pPr>
        <w:ind w:firstLine="567"/>
        <w:jc w:val="both"/>
        <w:rPr>
          <w:sz w:val="28"/>
          <w:szCs w:val="28"/>
        </w:rPr>
      </w:pPr>
      <w:r w:rsidRPr="002068F1">
        <w:rPr>
          <w:sz w:val="28"/>
          <w:szCs w:val="28"/>
        </w:rPr>
        <w:t>Предприятием для утверждения нормативов технологических потерь при передаче тепловой энергии представлен следующие расчетно-обосновывающие материалы:</w:t>
      </w:r>
    </w:p>
    <w:p w14:paraId="724FE986" w14:textId="77777777" w:rsidR="002068F1" w:rsidRPr="002068F1" w:rsidRDefault="002068F1" w:rsidP="002068F1">
      <w:pPr>
        <w:spacing w:line="276" w:lineRule="auto"/>
        <w:ind w:firstLine="709"/>
        <w:jc w:val="both"/>
        <w:rPr>
          <w:sz w:val="28"/>
          <w:szCs w:val="28"/>
        </w:rPr>
      </w:pPr>
      <w:r w:rsidRPr="002068F1">
        <w:rPr>
          <w:sz w:val="28"/>
          <w:szCs w:val="28"/>
        </w:rPr>
        <w:t>- копию Устава;</w:t>
      </w:r>
    </w:p>
    <w:p w14:paraId="7EBEA3C6" w14:textId="77777777" w:rsidR="002068F1" w:rsidRPr="002068F1" w:rsidRDefault="002068F1" w:rsidP="002068F1">
      <w:pPr>
        <w:spacing w:line="276" w:lineRule="auto"/>
        <w:ind w:firstLine="709"/>
        <w:jc w:val="both"/>
        <w:rPr>
          <w:sz w:val="28"/>
          <w:szCs w:val="28"/>
        </w:rPr>
      </w:pPr>
      <w:r w:rsidRPr="002068F1">
        <w:rPr>
          <w:sz w:val="28"/>
          <w:szCs w:val="28"/>
        </w:rPr>
        <w:t>- копию свидетельства о государственной регистрации;</w:t>
      </w:r>
    </w:p>
    <w:p w14:paraId="729DEAEC" w14:textId="77777777" w:rsidR="002068F1" w:rsidRPr="002068F1" w:rsidRDefault="002068F1" w:rsidP="002068F1">
      <w:pPr>
        <w:spacing w:line="276" w:lineRule="auto"/>
        <w:ind w:firstLine="709"/>
        <w:jc w:val="both"/>
        <w:rPr>
          <w:sz w:val="28"/>
          <w:szCs w:val="28"/>
        </w:rPr>
      </w:pPr>
      <w:r w:rsidRPr="002068F1">
        <w:rPr>
          <w:sz w:val="28"/>
          <w:szCs w:val="28"/>
        </w:rPr>
        <w:t>- копию свидетельства о постановке на учет в налоговом органе;</w:t>
      </w:r>
    </w:p>
    <w:p w14:paraId="2F4A53A6" w14:textId="77777777" w:rsidR="002068F1" w:rsidRPr="002068F1" w:rsidRDefault="002068F1" w:rsidP="002068F1">
      <w:pPr>
        <w:spacing w:line="276" w:lineRule="auto"/>
        <w:ind w:firstLine="709"/>
        <w:jc w:val="both"/>
        <w:rPr>
          <w:sz w:val="28"/>
          <w:szCs w:val="28"/>
        </w:rPr>
      </w:pPr>
      <w:r w:rsidRPr="002068F1">
        <w:rPr>
          <w:sz w:val="28"/>
          <w:szCs w:val="28"/>
        </w:rPr>
        <w:t>- температурный график работы;</w:t>
      </w:r>
    </w:p>
    <w:p w14:paraId="5177E125" w14:textId="77777777" w:rsidR="002068F1" w:rsidRPr="002068F1" w:rsidRDefault="002068F1" w:rsidP="002068F1">
      <w:pPr>
        <w:spacing w:line="276" w:lineRule="auto"/>
        <w:ind w:firstLine="709"/>
        <w:jc w:val="both"/>
        <w:rPr>
          <w:sz w:val="28"/>
          <w:szCs w:val="28"/>
        </w:rPr>
      </w:pPr>
      <w:r w:rsidRPr="002068F1">
        <w:rPr>
          <w:sz w:val="28"/>
          <w:szCs w:val="28"/>
        </w:rPr>
        <w:t>- сведения о климатических факторах, влияющих на работу тепловых сетей;</w:t>
      </w:r>
    </w:p>
    <w:p w14:paraId="7F051A1C" w14:textId="77777777" w:rsidR="002068F1" w:rsidRPr="002068F1" w:rsidRDefault="002068F1" w:rsidP="002068F1">
      <w:pPr>
        <w:spacing w:line="276" w:lineRule="auto"/>
        <w:ind w:firstLine="709"/>
        <w:jc w:val="both"/>
        <w:rPr>
          <w:sz w:val="28"/>
          <w:szCs w:val="28"/>
        </w:rPr>
      </w:pPr>
      <w:r w:rsidRPr="002068F1">
        <w:rPr>
          <w:sz w:val="28"/>
          <w:szCs w:val="28"/>
        </w:rPr>
        <w:t>- данные о теплотрассах;</w:t>
      </w:r>
    </w:p>
    <w:p w14:paraId="01C7A3EE" w14:textId="77777777" w:rsidR="002068F1" w:rsidRPr="002068F1" w:rsidRDefault="002068F1" w:rsidP="002068F1">
      <w:pPr>
        <w:spacing w:line="276" w:lineRule="auto"/>
        <w:ind w:firstLine="709"/>
        <w:jc w:val="both"/>
        <w:rPr>
          <w:sz w:val="28"/>
          <w:szCs w:val="28"/>
        </w:rPr>
      </w:pPr>
      <w:r w:rsidRPr="002068F1">
        <w:rPr>
          <w:sz w:val="28"/>
          <w:szCs w:val="28"/>
        </w:rPr>
        <w:t>- структуру отпуска тепловой энергии на 2025 год;</w:t>
      </w:r>
    </w:p>
    <w:p w14:paraId="62E88965" w14:textId="77777777" w:rsidR="002068F1" w:rsidRPr="002068F1" w:rsidRDefault="002068F1" w:rsidP="002068F1">
      <w:pPr>
        <w:spacing w:line="276" w:lineRule="auto"/>
        <w:ind w:firstLine="709"/>
        <w:jc w:val="both"/>
        <w:rPr>
          <w:sz w:val="28"/>
          <w:szCs w:val="28"/>
        </w:rPr>
      </w:pPr>
      <w:r w:rsidRPr="002068F1">
        <w:rPr>
          <w:sz w:val="28"/>
          <w:szCs w:val="28"/>
        </w:rPr>
        <w:t>- договор на аренду имущественного комплекса;</w:t>
      </w:r>
    </w:p>
    <w:p w14:paraId="0DEBE0C8" w14:textId="77777777" w:rsidR="002068F1" w:rsidRPr="002068F1" w:rsidRDefault="002068F1" w:rsidP="002068F1">
      <w:pPr>
        <w:spacing w:line="276" w:lineRule="auto"/>
        <w:ind w:firstLine="709"/>
        <w:jc w:val="both"/>
        <w:rPr>
          <w:sz w:val="28"/>
          <w:szCs w:val="28"/>
        </w:rPr>
      </w:pPr>
      <w:r w:rsidRPr="002068F1">
        <w:rPr>
          <w:sz w:val="28"/>
          <w:szCs w:val="28"/>
        </w:rPr>
        <w:t>- схему тепловых сетей;</w:t>
      </w:r>
    </w:p>
    <w:p w14:paraId="2D1B1127" w14:textId="77777777" w:rsidR="002068F1" w:rsidRPr="002068F1" w:rsidRDefault="002068F1" w:rsidP="002068F1">
      <w:pPr>
        <w:spacing w:line="276" w:lineRule="auto"/>
        <w:ind w:firstLine="709"/>
        <w:jc w:val="both"/>
        <w:rPr>
          <w:sz w:val="28"/>
          <w:szCs w:val="28"/>
        </w:rPr>
      </w:pPr>
      <w:r w:rsidRPr="002068F1">
        <w:rPr>
          <w:sz w:val="28"/>
          <w:szCs w:val="28"/>
        </w:rPr>
        <w:t>- реестр потребителей тепловой энергии;</w:t>
      </w:r>
    </w:p>
    <w:p w14:paraId="026DDD5D" w14:textId="77777777" w:rsidR="002068F1" w:rsidRPr="002068F1" w:rsidRDefault="002068F1" w:rsidP="002068F1">
      <w:pPr>
        <w:spacing w:line="276" w:lineRule="auto"/>
        <w:ind w:firstLine="709"/>
        <w:jc w:val="both"/>
        <w:rPr>
          <w:sz w:val="28"/>
          <w:szCs w:val="28"/>
        </w:rPr>
      </w:pPr>
      <w:r w:rsidRPr="002068F1">
        <w:rPr>
          <w:sz w:val="28"/>
          <w:szCs w:val="28"/>
        </w:rPr>
        <w:t>- расчет нормативных эксплуатационных технологических затрат и потерь теплоносителей;</w:t>
      </w:r>
    </w:p>
    <w:p w14:paraId="4BD1E43E" w14:textId="77777777" w:rsidR="002068F1" w:rsidRPr="002068F1" w:rsidRDefault="002068F1" w:rsidP="002068F1">
      <w:pPr>
        <w:spacing w:line="276" w:lineRule="auto"/>
        <w:ind w:firstLine="709"/>
        <w:jc w:val="both"/>
        <w:rPr>
          <w:sz w:val="28"/>
          <w:szCs w:val="28"/>
        </w:rPr>
      </w:pPr>
      <w:r w:rsidRPr="002068F1">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4E2E05DA" w14:textId="77777777" w:rsidR="002068F1" w:rsidRPr="002068F1" w:rsidRDefault="002068F1" w:rsidP="002068F1">
      <w:pPr>
        <w:spacing w:line="276" w:lineRule="auto"/>
        <w:ind w:firstLine="709"/>
        <w:jc w:val="both"/>
        <w:rPr>
          <w:sz w:val="28"/>
          <w:szCs w:val="28"/>
        </w:rPr>
      </w:pPr>
    </w:p>
    <w:p w14:paraId="56A3592E" w14:textId="77777777" w:rsidR="002068F1" w:rsidRPr="002068F1" w:rsidRDefault="002068F1" w:rsidP="002068F1">
      <w:pPr>
        <w:ind w:firstLine="567"/>
        <w:jc w:val="both"/>
        <w:rPr>
          <w:sz w:val="28"/>
          <w:szCs w:val="28"/>
        </w:rPr>
      </w:pPr>
      <w:r w:rsidRPr="002068F1">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30.12.2008 № 325.</w:t>
      </w:r>
    </w:p>
    <w:p w14:paraId="53A12382" w14:textId="77777777" w:rsidR="002068F1" w:rsidRPr="002068F1" w:rsidRDefault="002068F1" w:rsidP="002068F1">
      <w:pPr>
        <w:ind w:firstLine="720"/>
        <w:jc w:val="both"/>
        <w:rPr>
          <w:sz w:val="28"/>
          <w:szCs w:val="28"/>
        </w:rPr>
      </w:pPr>
      <w:r w:rsidRPr="002068F1">
        <w:rPr>
          <w:sz w:val="28"/>
          <w:szCs w:val="28"/>
        </w:rPr>
        <w:t>В таблице 1 представлена динамика основных показателей технологических потерь при транзите тепловой энергии.</w:t>
      </w:r>
    </w:p>
    <w:p w14:paraId="67DC1E59" w14:textId="77777777" w:rsidR="002068F1" w:rsidRPr="002068F1" w:rsidRDefault="002068F1" w:rsidP="002068F1">
      <w:pPr>
        <w:ind w:firstLine="720"/>
        <w:jc w:val="both"/>
        <w:rPr>
          <w:sz w:val="27"/>
          <w:szCs w:val="27"/>
        </w:rPr>
      </w:pPr>
    </w:p>
    <w:p w14:paraId="02851A4C" w14:textId="77777777" w:rsidR="002068F1" w:rsidRPr="002068F1" w:rsidRDefault="002068F1" w:rsidP="002068F1">
      <w:pPr>
        <w:jc w:val="right"/>
        <w:rPr>
          <w:b/>
        </w:rPr>
      </w:pPr>
      <w:r w:rsidRPr="002068F1">
        <w:rPr>
          <w:b/>
        </w:rPr>
        <w:t>Таблица 1</w:t>
      </w:r>
    </w:p>
    <w:p w14:paraId="474E808B" w14:textId="77777777" w:rsidR="002068F1" w:rsidRPr="002068F1" w:rsidRDefault="002068F1" w:rsidP="002068F1">
      <w:pPr>
        <w:jc w:val="center"/>
        <w:rPr>
          <w:b/>
          <w:sz w:val="22"/>
          <w:szCs w:val="22"/>
        </w:rPr>
      </w:pPr>
      <w:r w:rsidRPr="002068F1">
        <w:rPr>
          <w:b/>
          <w:sz w:val="22"/>
          <w:szCs w:val="22"/>
        </w:rPr>
        <w:t>ДИНАМИКА ОСНОВНЫХ ПОКАЗАТЕЛЕЙ</w:t>
      </w:r>
    </w:p>
    <w:p w14:paraId="29A63169" w14:textId="77777777" w:rsidR="002068F1" w:rsidRPr="002068F1" w:rsidRDefault="002068F1" w:rsidP="002068F1">
      <w:pPr>
        <w:jc w:val="center"/>
        <w:rPr>
          <w:b/>
          <w:sz w:val="22"/>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4524"/>
        <w:gridCol w:w="1183"/>
        <w:gridCol w:w="959"/>
        <w:gridCol w:w="959"/>
        <w:gridCol w:w="1183"/>
      </w:tblGrid>
      <w:tr w:rsidR="002068F1" w:rsidRPr="002068F1" w14:paraId="0B8A0F9F" w14:textId="77777777" w:rsidTr="006B6248">
        <w:trPr>
          <w:trHeight w:val="20"/>
        </w:trPr>
        <w:tc>
          <w:tcPr>
            <w:tcW w:w="427" w:type="pct"/>
            <w:vMerge w:val="restart"/>
            <w:shd w:val="clear" w:color="auto" w:fill="auto"/>
            <w:vAlign w:val="center"/>
            <w:hideMark/>
          </w:tcPr>
          <w:p w14:paraId="67C25C9D" w14:textId="77777777" w:rsidR="002068F1" w:rsidRPr="002068F1" w:rsidRDefault="002068F1" w:rsidP="002068F1">
            <w:pPr>
              <w:jc w:val="center"/>
              <w:rPr>
                <w:sz w:val="20"/>
                <w:szCs w:val="20"/>
              </w:rPr>
            </w:pPr>
            <w:r w:rsidRPr="002068F1">
              <w:rPr>
                <w:sz w:val="20"/>
                <w:szCs w:val="20"/>
              </w:rPr>
              <w:t xml:space="preserve">№№ </w:t>
            </w:r>
            <w:proofErr w:type="spellStart"/>
            <w:r w:rsidRPr="002068F1">
              <w:rPr>
                <w:sz w:val="20"/>
                <w:szCs w:val="20"/>
              </w:rPr>
              <w:t>пп</w:t>
            </w:r>
            <w:proofErr w:type="spellEnd"/>
            <w:r w:rsidRPr="002068F1">
              <w:rPr>
                <w:sz w:val="20"/>
                <w:szCs w:val="20"/>
              </w:rPr>
              <w:t>.</w:t>
            </w:r>
          </w:p>
        </w:tc>
        <w:tc>
          <w:tcPr>
            <w:tcW w:w="2349" w:type="pct"/>
            <w:vMerge w:val="restart"/>
            <w:shd w:val="clear" w:color="auto" w:fill="auto"/>
            <w:vAlign w:val="center"/>
            <w:hideMark/>
          </w:tcPr>
          <w:p w14:paraId="2667DA37" w14:textId="77777777" w:rsidR="002068F1" w:rsidRPr="002068F1" w:rsidRDefault="002068F1" w:rsidP="002068F1">
            <w:pPr>
              <w:jc w:val="center"/>
              <w:rPr>
                <w:sz w:val="20"/>
                <w:szCs w:val="20"/>
              </w:rPr>
            </w:pPr>
            <w:r w:rsidRPr="002068F1">
              <w:rPr>
                <w:sz w:val="20"/>
                <w:szCs w:val="20"/>
              </w:rPr>
              <w:t>Показатели</w:t>
            </w:r>
          </w:p>
        </w:tc>
        <w:tc>
          <w:tcPr>
            <w:tcW w:w="614" w:type="pct"/>
            <w:shd w:val="clear" w:color="auto" w:fill="auto"/>
            <w:vAlign w:val="center"/>
            <w:hideMark/>
          </w:tcPr>
          <w:p w14:paraId="792B2806" w14:textId="77777777" w:rsidR="002068F1" w:rsidRPr="002068F1" w:rsidRDefault="002068F1" w:rsidP="002068F1">
            <w:pPr>
              <w:jc w:val="center"/>
              <w:rPr>
                <w:sz w:val="20"/>
                <w:szCs w:val="20"/>
              </w:rPr>
            </w:pPr>
            <w:r w:rsidRPr="002068F1">
              <w:rPr>
                <w:sz w:val="20"/>
                <w:szCs w:val="20"/>
              </w:rPr>
              <w:t>2022</w:t>
            </w:r>
          </w:p>
        </w:tc>
        <w:tc>
          <w:tcPr>
            <w:tcW w:w="498" w:type="pct"/>
            <w:shd w:val="clear" w:color="auto" w:fill="auto"/>
            <w:vAlign w:val="center"/>
            <w:hideMark/>
          </w:tcPr>
          <w:p w14:paraId="07AB694A" w14:textId="77777777" w:rsidR="002068F1" w:rsidRPr="002068F1" w:rsidRDefault="002068F1" w:rsidP="002068F1">
            <w:pPr>
              <w:jc w:val="center"/>
              <w:rPr>
                <w:sz w:val="20"/>
                <w:szCs w:val="20"/>
              </w:rPr>
            </w:pPr>
            <w:r w:rsidRPr="002068F1">
              <w:rPr>
                <w:sz w:val="20"/>
                <w:szCs w:val="20"/>
              </w:rPr>
              <w:t>2023</w:t>
            </w:r>
          </w:p>
        </w:tc>
        <w:tc>
          <w:tcPr>
            <w:tcW w:w="498" w:type="pct"/>
            <w:shd w:val="clear" w:color="auto" w:fill="auto"/>
            <w:vAlign w:val="center"/>
            <w:hideMark/>
          </w:tcPr>
          <w:p w14:paraId="55F30024" w14:textId="77777777" w:rsidR="002068F1" w:rsidRPr="002068F1" w:rsidRDefault="002068F1" w:rsidP="002068F1">
            <w:pPr>
              <w:jc w:val="center"/>
              <w:rPr>
                <w:sz w:val="20"/>
                <w:szCs w:val="20"/>
              </w:rPr>
            </w:pPr>
            <w:r w:rsidRPr="002068F1">
              <w:rPr>
                <w:sz w:val="20"/>
                <w:szCs w:val="20"/>
              </w:rPr>
              <w:t>2024</w:t>
            </w:r>
          </w:p>
        </w:tc>
        <w:tc>
          <w:tcPr>
            <w:tcW w:w="614" w:type="pct"/>
            <w:shd w:val="clear" w:color="auto" w:fill="auto"/>
            <w:vAlign w:val="center"/>
            <w:hideMark/>
          </w:tcPr>
          <w:p w14:paraId="6659511F" w14:textId="77777777" w:rsidR="002068F1" w:rsidRPr="002068F1" w:rsidRDefault="002068F1" w:rsidP="002068F1">
            <w:pPr>
              <w:jc w:val="center"/>
              <w:rPr>
                <w:sz w:val="20"/>
                <w:szCs w:val="20"/>
              </w:rPr>
            </w:pPr>
            <w:r w:rsidRPr="002068F1">
              <w:rPr>
                <w:sz w:val="20"/>
                <w:szCs w:val="20"/>
              </w:rPr>
              <w:t>2025</w:t>
            </w:r>
          </w:p>
        </w:tc>
      </w:tr>
      <w:tr w:rsidR="002068F1" w:rsidRPr="002068F1" w14:paraId="0E22BF2B" w14:textId="77777777" w:rsidTr="006B6248">
        <w:trPr>
          <w:trHeight w:val="20"/>
        </w:trPr>
        <w:tc>
          <w:tcPr>
            <w:tcW w:w="427" w:type="pct"/>
            <w:vMerge/>
            <w:vAlign w:val="center"/>
            <w:hideMark/>
          </w:tcPr>
          <w:p w14:paraId="4A85F5D1" w14:textId="77777777" w:rsidR="002068F1" w:rsidRPr="002068F1" w:rsidRDefault="002068F1" w:rsidP="002068F1">
            <w:pPr>
              <w:rPr>
                <w:sz w:val="20"/>
                <w:szCs w:val="20"/>
              </w:rPr>
            </w:pPr>
          </w:p>
        </w:tc>
        <w:tc>
          <w:tcPr>
            <w:tcW w:w="2349" w:type="pct"/>
            <w:vMerge/>
            <w:vAlign w:val="center"/>
            <w:hideMark/>
          </w:tcPr>
          <w:p w14:paraId="10342F77" w14:textId="77777777" w:rsidR="002068F1" w:rsidRPr="002068F1" w:rsidRDefault="002068F1" w:rsidP="002068F1">
            <w:pPr>
              <w:rPr>
                <w:sz w:val="20"/>
                <w:szCs w:val="20"/>
              </w:rPr>
            </w:pPr>
          </w:p>
        </w:tc>
        <w:tc>
          <w:tcPr>
            <w:tcW w:w="614" w:type="pct"/>
            <w:shd w:val="clear" w:color="auto" w:fill="auto"/>
            <w:vAlign w:val="center"/>
            <w:hideMark/>
          </w:tcPr>
          <w:p w14:paraId="3D0DA838" w14:textId="77777777" w:rsidR="002068F1" w:rsidRPr="002068F1" w:rsidRDefault="002068F1" w:rsidP="002068F1">
            <w:pPr>
              <w:jc w:val="center"/>
              <w:rPr>
                <w:sz w:val="20"/>
                <w:szCs w:val="20"/>
              </w:rPr>
            </w:pPr>
            <w:r w:rsidRPr="002068F1">
              <w:rPr>
                <w:sz w:val="20"/>
                <w:szCs w:val="20"/>
              </w:rPr>
              <w:t>отчет</w:t>
            </w:r>
          </w:p>
        </w:tc>
        <w:tc>
          <w:tcPr>
            <w:tcW w:w="498" w:type="pct"/>
            <w:shd w:val="clear" w:color="auto" w:fill="auto"/>
            <w:vAlign w:val="center"/>
            <w:hideMark/>
          </w:tcPr>
          <w:p w14:paraId="4FFB4AD4" w14:textId="77777777" w:rsidR="002068F1" w:rsidRPr="002068F1" w:rsidRDefault="002068F1" w:rsidP="002068F1">
            <w:pPr>
              <w:jc w:val="center"/>
              <w:rPr>
                <w:sz w:val="20"/>
                <w:szCs w:val="20"/>
              </w:rPr>
            </w:pPr>
            <w:r w:rsidRPr="002068F1">
              <w:rPr>
                <w:sz w:val="20"/>
                <w:szCs w:val="20"/>
              </w:rPr>
              <w:t>отчет</w:t>
            </w:r>
          </w:p>
        </w:tc>
        <w:tc>
          <w:tcPr>
            <w:tcW w:w="498" w:type="pct"/>
            <w:shd w:val="clear" w:color="auto" w:fill="auto"/>
            <w:vAlign w:val="center"/>
            <w:hideMark/>
          </w:tcPr>
          <w:p w14:paraId="767282BA" w14:textId="77777777" w:rsidR="002068F1" w:rsidRPr="002068F1" w:rsidRDefault="002068F1" w:rsidP="002068F1">
            <w:pPr>
              <w:jc w:val="center"/>
              <w:rPr>
                <w:sz w:val="20"/>
                <w:szCs w:val="20"/>
              </w:rPr>
            </w:pPr>
            <w:r w:rsidRPr="002068F1">
              <w:rPr>
                <w:sz w:val="20"/>
                <w:szCs w:val="20"/>
              </w:rPr>
              <w:t>план</w:t>
            </w:r>
          </w:p>
        </w:tc>
        <w:tc>
          <w:tcPr>
            <w:tcW w:w="614" w:type="pct"/>
            <w:shd w:val="clear" w:color="auto" w:fill="auto"/>
            <w:vAlign w:val="center"/>
            <w:hideMark/>
          </w:tcPr>
          <w:p w14:paraId="220E0000" w14:textId="77777777" w:rsidR="002068F1" w:rsidRPr="002068F1" w:rsidRDefault="002068F1" w:rsidP="002068F1">
            <w:pPr>
              <w:jc w:val="center"/>
              <w:rPr>
                <w:sz w:val="20"/>
                <w:szCs w:val="20"/>
              </w:rPr>
            </w:pPr>
            <w:r w:rsidRPr="002068F1">
              <w:rPr>
                <w:sz w:val="20"/>
                <w:szCs w:val="20"/>
              </w:rPr>
              <w:t>расчет</w:t>
            </w:r>
          </w:p>
        </w:tc>
      </w:tr>
      <w:tr w:rsidR="002068F1" w:rsidRPr="002068F1" w14:paraId="3CB8EC6B" w14:textId="77777777" w:rsidTr="006B6248">
        <w:trPr>
          <w:trHeight w:val="20"/>
        </w:trPr>
        <w:tc>
          <w:tcPr>
            <w:tcW w:w="427" w:type="pct"/>
            <w:vAlign w:val="center"/>
          </w:tcPr>
          <w:p w14:paraId="660C8CD1" w14:textId="77777777" w:rsidR="002068F1" w:rsidRPr="002068F1" w:rsidRDefault="002068F1" w:rsidP="002068F1">
            <w:pPr>
              <w:jc w:val="center"/>
              <w:rPr>
                <w:sz w:val="20"/>
                <w:szCs w:val="20"/>
              </w:rPr>
            </w:pPr>
            <w:r w:rsidRPr="002068F1">
              <w:rPr>
                <w:sz w:val="20"/>
                <w:szCs w:val="20"/>
              </w:rPr>
              <w:t>1</w:t>
            </w:r>
          </w:p>
        </w:tc>
        <w:tc>
          <w:tcPr>
            <w:tcW w:w="2349" w:type="pct"/>
            <w:vAlign w:val="center"/>
          </w:tcPr>
          <w:p w14:paraId="0A83109C" w14:textId="77777777" w:rsidR="002068F1" w:rsidRPr="002068F1" w:rsidRDefault="002068F1" w:rsidP="002068F1">
            <w:pPr>
              <w:jc w:val="center"/>
              <w:rPr>
                <w:sz w:val="20"/>
                <w:szCs w:val="20"/>
              </w:rPr>
            </w:pPr>
            <w:r w:rsidRPr="002068F1">
              <w:rPr>
                <w:sz w:val="20"/>
                <w:szCs w:val="20"/>
              </w:rPr>
              <w:t>2</w:t>
            </w:r>
          </w:p>
        </w:tc>
        <w:tc>
          <w:tcPr>
            <w:tcW w:w="614" w:type="pct"/>
            <w:shd w:val="clear" w:color="auto" w:fill="auto"/>
            <w:vAlign w:val="center"/>
          </w:tcPr>
          <w:p w14:paraId="6120EC9D" w14:textId="77777777" w:rsidR="002068F1" w:rsidRPr="002068F1" w:rsidRDefault="002068F1" w:rsidP="002068F1">
            <w:pPr>
              <w:jc w:val="center"/>
              <w:rPr>
                <w:sz w:val="20"/>
                <w:szCs w:val="20"/>
              </w:rPr>
            </w:pPr>
            <w:r w:rsidRPr="002068F1">
              <w:rPr>
                <w:sz w:val="20"/>
                <w:szCs w:val="20"/>
              </w:rPr>
              <w:t>3</w:t>
            </w:r>
          </w:p>
        </w:tc>
        <w:tc>
          <w:tcPr>
            <w:tcW w:w="498" w:type="pct"/>
            <w:shd w:val="clear" w:color="auto" w:fill="auto"/>
            <w:vAlign w:val="center"/>
          </w:tcPr>
          <w:p w14:paraId="472228DD" w14:textId="77777777" w:rsidR="002068F1" w:rsidRPr="002068F1" w:rsidRDefault="002068F1" w:rsidP="002068F1">
            <w:pPr>
              <w:jc w:val="center"/>
              <w:rPr>
                <w:sz w:val="20"/>
                <w:szCs w:val="20"/>
              </w:rPr>
            </w:pPr>
            <w:r w:rsidRPr="002068F1">
              <w:rPr>
                <w:sz w:val="20"/>
                <w:szCs w:val="20"/>
              </w:rPr>
              <w:t>4</w:t>
            </w:r>
          </w:p>
        </w:tc>
        <w:tc>
          <w:tcPr>
            <w:tcW w:w="498" w:type="pct"/>
            <w:shd w:val="clear" w:color="auto" w:fill="auto"/>
            <w:vAlign w:val="center"/>
          </w:tcPr>
          <w:p w14:paraId="04867A5C" w14:textId="77777777" w:rsidR="002068F1" w:rsidRPr="002068F1" w:rsidRDefault="002068F1" w:rsidP="002068F1">
            <w:pPr>
              <w:jc w:val="center"/>
              <w:rPr>
                <w:sz w:val="20"/>
                <w:szCs w:val="20"/>
              </w:rPr>
            </w:pPr>
            <w:r w:rsidRPr="002068F1">
              <w:rPr>
                <w:sz w:val="20"/>
                <w:szCs w:val="20"/>
              </w:rPr>
              <w:t>5</w:t>
            </w:r>
          </w:p>
        </w:tc>
        <w:tc>
          <w:tcPr>
            <w:tcW w:w="614" w:type="pct"/>
            <w:shd w:val="clear" w:color="auto" w:fill="auto"/>
            <w:vAlign w:val="center"/>
          </w:tcPr>
          <w:p w14:paraId="3610C742" w14:textId="77777777" w:rsidR="002068F1" w:rsidRPr="002068F1" w:rsidRDefault="002068F1" w:rsidP="002068F1">
            <w:pPr>
              <w:jc w:val="center"/>
              <w:rPr>
                <w:sz w:val="20"/>
                <w:szCs w:val="20"/>
              </w:rPr>
            </w:pPr>
            <w:r w:rsidRPr="002068F1">
              <w:rPr>
                <w:sz w:val="20"/>
                <w:szCs w:val="20"/>
              </w:rPr>
              <w:t>6</w:t>
            </w:r>
          </w:p>
        </w:tc>
      </w:tr>
      <w:tr w:rsidR="002068F1" w:rsidRPr="002068F1" w14:paraId="42F5F2D5" w14:textId="77777777" w:rsidTr="006B6248">
        <w:trPr>
          <w:trHeight w:val="20"/>
        </w:trPr>
        <w:tc>
          <w:tcPr>
            <w:tcW w:w="427" w:type="pct"/>
            <w:shd w:val="clear" w:color="auto" w:fill="auto"/>
            <w:vAlign w:val="center"/>
            <w:hideMark/>
          </w:tcPr>
          <w:p w14:paraId="1D529C9D" w14:textId="77777777" w:rsidR="002068F1" w:rsidRPr="002068F1" w:rsidRDefault="002068F1" w:rsidP="002068F1">
            <w:pPr>
              <w:jc w:val="center"/>
              <w:rPr>
                <w:sz w:val="20"/>
                <w:szCs w:val="20"/>
              </w:rPr>
            </w:pPr>
            <w:r w:rsidRPr="002068F1">
              <w:rPr>
                <w:sz w:val="20"/>
                <w:szCs w:val="20"/>
              </w:rPr>
              <w:t>1</w:t>
            </w:r>
          </w:p>
        </w:tc>
        <w:tc>
          <w:tcPr>
            <w:tcW w:w="4573" w:type="pct"/>
            <w:gridSpan w:val="5"/>
            <w:shd w:val="clear" w:color="auto" w:fill="auto"/>
            <w:vAlign w:val="center"/>
            <w:hideMark/>
          </w:tcPr>
          <w:p w14:paraId="054F016A" w14:textId="77777777" w:rsidR="002068F1" w:rsidRPr="002068F1" w:rsidRDefault="002068F1" w:rsidP="002068F1">
            <w:pPr>
              <w:jc w:val="center"/>
              <w:rPr>
                <w:sz w:val="20"/>
                <w:szCs w:val="20"/>
              </w:rPr>
            </w:pPr>
            <w:r w:rsidRPr="002068F1">
              <w:rPr>
                <w:sz w:val="20"/>
                <w:szCs w:val="20"/>
              </w:rPr>
              <w:t>Теплоноситель</w:t>
            </w:r>
          </w:p>
        </w:tc>
      </w:tr>
      <w:tr w:rsidR="002068F1" w:rsidRPr="002068F1" w14:paraId="59EB3A31" w14:textId="77777777" w:rsidTr="006B6248">
        <w:trPr>
          <w:trHeight w:val="20"/>
        </w:trPr>
        <w:tc>
          <w:tcPr>
            <w:tcW w:w="427" w:type="pct"/>
            <w:vMerge w:val="restart"/>
            <w:shd w:val="clear" w:color="auto" w:fill="auto"/>
            <w:vAlign w:val="center"/>
            <w:hideMark/>
          </w:tcPr>
          <w:p w14:paraId="7071BF7A" w14:textId="77777777" w:rsidR="002068F1" w:rsidRPr="002068F1" w:rsidRDefault="002068F1" w:rsidP="002068F1">
            <w:pPr>
              <w:jc w:val="center"/>
              <w:rPr>
                <w:sz w:val="20"/>
                <w:szCs w:val="20"/>
              </w:rPr>
            </w:pPr>
            <w:r w:rsidRPr="002068F1">
              <w:rPr>
                <w:sz w:val="20"/>
                <w:szCs w:val="20"/>
              </w:rPr>
              <w:t>1.1</w:t>
            </w:r>
          </w:p>
        </w:tc>
        <w:tc>
          <w:tcPr>
            <w:tcW w:w="4573" w:type="pct"/>
            <w:gridSpan w:val="5"/>
            <w:shd w:val="clear" w:color="auto" w:fill="auto"/>
            <w:vAlign w:val="center"/>
            <w:hideMark/>
          </w:tcPr>
          <w:p w14:paraId="56CB8CF3" w14:textId="77777777" w:rsidR="002068F1" w:rsidRPr="002068F1" w:rsidRDefault="002068F1" w:rsidP="002068F1">
            <w:pPr>
              <w:jc w:val="center"/>
              <w:rPr>
                <w:sz w:val="20"/>
                <w:szCs w:val="20"/>
              </w:rPr>
            </w:pPr>
            <w:r w:rsidRPr="002068F1">
              <w:rPr>
                <w:sz w:val="20"/>
                <w:szCs w:val="20"/>
              </w:rPr>
              <w:t>потери и затраты теплоносителя, т(м</w:t>
            </w:r>
            <w:r w:rsidRPr="002068F1">
              <w:rPr>
                <w:sz w:val="20"/>
                <w:szCs w:val="20"/>
                <w:vertAlign w:val="superscript"/>
              </w:rPr>
              <w:t>3</w:t>
            </w:r>
            <w:r w:rsidRPr="002068F1">
              <w:rPr>
                <w:sz w:val="20"/>
                <w:szCs w:val="20"/>
              </w:rPr>
              <w:t>):</w:t>
            </w:r>
          </w:p>
        </w:tc>
      </w:tr>
      <w:tr w:rsidR="002068F1" w:rsidRPr="002068F1" w14:paraId="2F72231C" w14:textId="77777777" w:rsidTr="006B6248">
        <w:trPr>
          <w:trHeight w:val="20"/>
        </w:trPr>
        <w:tc>
          <w:tcPr>
            <w:tcW w:w="427" w:type="pct"/>
            <w:vMerge/>
            <w:vAlign w:val="center"/>
            <w:hideMark/>
          </w:tcPr>
          <w:p w14:paraId="30244391" w14:textId="77777777" w:rsidR="002068F1" w:rsidRPr="002068F1" w:rsidRDefault="002068F1" w:rsidP="002068F1">
            <w:pPr>
              <w:rPr>
                <w:sz w:val="20"/>
                <w:szCs w:val="20"/>
              </w:rPr>
            </w:pPr>
          </w:p>
        </w:tc>
        <w:tc>
          <w:tcPr>
            <w:tcW w:w="2349" w:type="pct"/>
            <w:shd w:val="clear" w:color="auto" w:fill="auto"/>
            <w:vAlign w:val="center"/>
            <w:hideMark/>
          </w:tcPr>
          <w:p w14:paraId="7A40DC60" w14:textId="77777777" w:rsidR="002068F1" w:rsidRPr="002068F1" w:rsidRDefault="002068F1" w:rsidP="002068F1">
            <w:pPr>
              <w:rPr>
                <w:sz w:val="20"/>
                <w:szCs w:val="20"/>
              </w:rPr>
            </w:pPr>
            <w:r w:rsidRPr="002068F1">
              <w:rPr>
                <w:sz w:val="20"/>
                <w:szCs w:val="20"/>
              </w:rPr>
              <w:t xml:space="preserve">·       </w:t>
            </w:r>
            <w:r w:rsidRPr="002068F1">
              <w:rPr>
                <w:i/>
                <w:iCs/>
                <w:sz w:val="20"/>
                <w:szCs w:val="20"/>
              </w:rPr>
              <w:t>пар</w:t>
            </w:r>
          </w:p>
        </w:tc>
        <w:tc>
          <w:tcPr>
            <w:tcW w:w="614" w:type="pct"/>
            <w:shd w:val="clear" w:color="auto" w:fill="auto"/>
            <w:vAlign w:val="center"/>
            <w:hideMark/>
          </w:tcPr>
          <w:p w14:paraId="255352C0"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089A5D9B"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2505AC39"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65ACC0ED" w14:textId="77777777" w:rsidR="002068F1" w:rsidRPr="002068F1" w:rsidRDefault="002068F1" w:rsidP="002068F1">
            <w:pPr>
              <w:jc w:val="center"/>
              <w:rPr>
                <w:sz w:val="20"/>
                <w:szCs w:val="20"/>
              </w:rPr>
            </w:pPr>
            <w:r w:rsidRPr="002068F1">
              <w:rPr>
                <w:sz w:val="20"/>
                <w:szCs w:val="20"/>
              </w:rPr>
              <w:t>-  </w:t>
            </w:r>
          </w:p>
        </w:tc>
      </w:tr>
      <w:tr w:rsidR="002068F1" w:rsidRPr="002068F1" w14:paraId="18C34DCA" w14:textId="77777777" w:rsidTr="006B6248">
        <w:trPr>
          <w:trHeight w:val="20"/>
        </w:trPr>
        <w:tc>
          <w:tcPr>
            <w:tcW w:w="427" w:type="pct"/>
            <w:vMerge/>
            <w:vAlign w:val="center"/>
            <w:hideMark/>
          </w:tcPr>
          <w:p w14:paraId="48B9A8F0" w14:textId="77777777" w:rsidR="002068F1" w:rsidRPr="002068F1" w:rsidRDefault="002068F1" w:rsidP="002068F1">
            <w:pPr>
              <w:rPr>
                <w:sz w:val="20"/>
                <w:szCs w:val="20"/>
              </w:rPr>
            </w:pPr>
          </w:p>
        </w:tc>
        <w:tc>
          <w:tcPr>
            <w:tcW w:w="2349" w:type="pct"/>
            <w:shd w:val="clear" w:color="auto" w:fill="auto"/>
            <w:vAlign w:val="center"/>
            <w:hideMark/>
          </w:tcPr>
          <w:p w14:paraId="1592C8C5" w14:textId="77777777" w:rsidR="002068F1" w:rsidRPr="002068F1" w:rsidRDefault="002068F1" w:rsidP="002068F1">
            <w:pPr>
              <w:rPr>
                <w:sz w:val="20"/>
                <w:szCs w:val="20"/>
              </w:rPr>
            </w:pPr>
            <w:r w:rsidRPr="002068F1">
              <w:rPr>
                <w:sz w:val="20"/>
                <w:szCs w:val="20"/>
              </w:rPr>
              <w:t xml:space="preserve">·       </w:t>
            </w:r>
            <w:r w:rsidRPr="002068F1">
              <w:rPr>
                <w:i/>
                <w:iCs/>
                <w:sz w:val="20"/>
                <w:szCs w:val="20"/>
              </w:rPr>
              <w:t>конденсат</w:t>
            </w:r>
          </w:p>
        </w:tc>
        <w:tc>
          <w:tcPr>
            <w:tcW w:w="614" w:type="pct"/>
            <w:shd w:val="clear" w:color="auto" w:fill="auto"/>
            <w:vAlign w:val="center"/>
            <w:hideMark/>
          </w:tcPr>
          <w:p w14:paraId="3B2CEF47"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45E45C19"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64ADF4BC"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0092BF58" w14:textId="77777777" w:rsidR="002068F1" w:rsidRPr="002068F1" w:rsidRDefault="002068F1" w:rsidP="002068F1">
            <w:pPr>
              <w:jc w:val="center"/>
              <w:rPr>
                <w:sz w:val="20"/>
                <w:szCs w:val="20"/>
              </w:rPr>
            </w:pPr>
            <w:r w:rsidRPr="002068F1">
              <w:rPr>
                <w:sz w:val="20"/>
                <w:szCs w:val="20"/>
              </w:rPr>
              <w:t>-</w:t>
            </w:r>
          </w:p>
        </w:tc>
      </w:tr>
      <w:tr w:rsidR="002068F1" w:rsidRPr="002068F1" w14:paraId="06A99B8A" w14:textId="77777777" w:rsidTr="006B6248">
        <w:trPr>
          <w:trHeight w:val="20"/>
        </w:trPr>
        <w:tc>
          <w:tcPr>
            <w:tcW w:w="427" w:type="pct"/>
            <w:vMerge/>
            <w:vAlign w:val="center"/>
            <w:hideMark/>
          </w:tcPr>
          <w:p w14:paraId="178C086A" w14:textId="77777777" w:rsidR="002068F1" w:rsidRPr="002068F1" w:rsidRDefault="002068F1" w:rsidP="002068F1">
            <w:pPr>
              <w:rPr>
                <w:sz w:val="20"/>
                <w:szCs w:val="20"/>
              </w:rPr>
            </w:pPr>
          </w:p>
        </w:tc>
        <w:tc>
          <w:tcPr>
            <w:tcW w:w="2349" w:type="pct"/>
            <w:shd w:val="clear" w:color="auto" w:fill="auto"/>
            <w:vAlign w:val="center"/>
            <w:hideMark/>
          </w:tcPr>
          <w:p w14:paraId="722B9B2A" w14:textId="77777777" w:rsidR="002068F1" w:rsidRPr="002068F1" w:rsidRDefault="002068F1" w:rsidP="002068F1">
            <w:pPr>
              <w:rPr>
                <w:sz w:val="20"/>
                <w:szCs w:val="20"/>
              </w:rPr>
            </w:pPr>
            <w:r w:rsidRPr="002068F1">
              <w:rPr>
                <w:sz w:val="20"/>
                <w:szCs w:val="20"/>
              </w:rPr>
              <w:t xml:space="preserve">·       </w:t>
            </w:r>
            <w:r w:rsidRPr="002068F1">
              <w:rPr>
                <w:i/>
                <w:iCs/>
                <w:sz w:val="20"/>
                <w:szCs w:val="20"/>
              </w:rPr>
              <w:t>вода</w:t>
            </w:r>
          </w:p>
        </w:tc>
        <w:tc>
          <w:tcPr>
            <w:tcW w:w="614" w:type="pct"/>
            <w:shd w:val="clear" w:color="auto" w:fill="auto"/>
            <w:vAlign w:val="center"/>
            <w:hideMark/>
          </w:tcPr>
          <w:p w14:paraId="0DEC9BDA"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4923A02F"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76C5086F"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7FE17099" w14:textId="77777777" w:rsidR="002068F1" w:rsidRPr="002068F1" w:rsidRDefault="002068F1" w:rsidP="002068F1">
            <w:pPr>
              <w:jc w:val="center"/>
              <w:rPr>
                <w:sz w:val="20"/>
                <w:szCs w:val="20"/>
              </w:rPr>
            </w:pPr>
            <w:r w:rsidRPr="002068F1">
              <w:rPr>
                <w:sz w:val="20"/>
                <w:szCs w:val="20"/>
              </w:rPr>
              <w:t>5478,84</w:t>
            </w:r>
          </w:p>
        </w:tc>
      </w:tr>
      <w:tr w:rsidR="002068F1" w:rsidRPr="002068F1" w14:paraId="7EC25C55" w14:textId="77777777" w:rsidTr="006B6248">
        <w:trPr>
          <w:trHeight w:val="20"/>
        </w:trPr>
        <w:tc>
          <w:tcPr>
            <w:tcW w:w="427" w:type="pct"/>
            <w:vMerge w:val="restart"/>
            <w:shd w:val="clear" w:color="auto" w:fill="auto"/>
            <w:vAlign w:val="center"/>
            <w:hideMark/>
          </w:tcPr>
          <w:p w14:paraId="33C0BDA6" w14:textId="77777777" w:rsidR="002068F1" w:rsidRPr="002068F1" w:rsidRDefault="002068F1" w:rsidP="002068F1">
            <w:pPr>
              <w:jc w:val="center"/>
              <w:rPr>
                <w:sz w:val="20"/>
                <w:szCs w:val="20"/>
              </w:rPr>
            </w:pPr>
            <w:r w:rsidRPr="002068F1">
              <w:rPr>
                <w:sz w:val="20"/>
                <w:szCs w:val="20"/>
              </w:rPr>
              <w:t>1.2</w:t>
            </w:r>
          </w:p>
        </w:tc>
        <w:tc>
          <w:tcPr>
            <w:tcW w:w="4573" w:type="pct"/>
            <w:gridSpan w:val="5"/>
            <w:shd w:val="clear" w:color="auto" w:fill="auto"/>
            <w:vAlign w:val="center"/>
            <w:hideMark/>
          </w:tcPr>
          <w:p w14:paraId="04384BD8" w14:textId="77777777" w:rsidR="002068F1" w:rsidRPr="002068F1" w:rsidRDefault="002068F1" w:rsidP="002068F1">
            <w:pPr>
              <w:jc w:val="center"/>
              <w:rPr>
                <w:sz w:val="20"/>
                <w:szCs w:val="20"/>
              </w:rPr>
            </w:pPr>
            <w:r w:rsidRPr="002068F1">
              <w:rPr>
                <w:sz w:val="20"/>
                <w:szCs w:val="20"/>
              </w:rPr>
              <w:t>среднегодовой объем тепловых сетей, м</w:t>
            </w:r>
            <w:r w:rsidRPr="002068F1">
              <w:rPr>
                <w:sz w:val="20"/>
                <w:szCs w:val="20"/>
                <w:vertAlign w:val="superscript"/>
              </w:rPr>
              <w:t>3</w:t>
            </w:r>
            <w:r w:rsidRPr="002068F1">
              <w:rPr>
                <w:sz w:val="20"/>
                <w:szCs w:val="20"/>
              </w:rPr>
              <w:t>:</w:t>
            </w:r>
          </w:p>
        </w:tc>
      </w:tr>
      <w:tr w:rsidR="002068F1" w:rsidRPr="002068F1" w14:paraId="0C92A069" w14:textId="77777777" w:rsidTr="006B6248">
        <w:trPr>
          <w:trHeight w:val="20"/>
        </w:trPr>
        <w:tc>
          <w:tcPr>
            <w:tcW w:w="427" w:type="pct"/>
            <w:vMerge/>
            <w:vAlign w:val="center"/>
            <w:hideMark/>
          </w:tcPr>
          <w:p w14:paraId="015D11EF" w14:textId="77777777" w:rsidR="002068F1" w:rsidRPr="002068F1" w:rsidRDefault="002068F1" w:rsidP="002068F1">
            <w:pPr>
              <w:rPr>
                <w:sz w:val="20"/>
                <w:szCs w:val="20"/>
              </w:rPr>
            </w:pPr>
          </w:p>
        </w:tc>
        <w:tc>
          <w:tcPr>
            <w:tcW w:w="2349" w:type="pct"/>
            <w:shd w:val="clear" w:color="auto" w:fill="auto"/>
            <w:vAlign w:val="center"/>
            <w:hideMark/>
          </w:tcPr>
          <w:p w14:paraId="6A85A469" w14:textId="77777777" w:rsidR="002068F1" w:rsidRPr="002068F1" w:rsidRDefault="002068F1" w:rsidP="002068F1">
            <w:pPr>
              <w:rPr>
                <w:sz w:val="20"/>
                <w:szCs w:val="20"/>
              </w:rPr>
            </w:pPr>
            <w:r w:rsidRPr="002068F1">
              <w:rPr>
                <w:sz w:val="20"/>
                <w:szCs w:val="20"/>
              </w:rPr>
              <w:t xml:space="preserve">·       </w:t>
            </w:r>
            <w:r w:rsidRPr="002068F1">
              <w:rPr>
                <w:i/>
                <w:iCs/>
                <w:sz w:val="20"/>
                <w:szCs w:val="20"/>
              </w:rPr>
              <w:t>пар</w:t>
            </w:r>
          </w:p>
        </w:tc>
        <w:tc>
          <w:tcPr>
            <w:tcW w:w="614" w:type="pct"/>
            <w:shd w:val="clear" w:color="auto" w:fill="auto"/>
            <w:vAlign w:val="center"/>
            <w:hideMark/>
          </w:tcPr>
          <w:p w14:paraId="24013EE4"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5ED68199"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6636C370"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5DF49F5D" w14:textId="77777777" w:rsidR="002068F1" w:rsidRPr="002068F1" w:rsidRDefault="002068F1" w:rsidP="002068F1">
            <w:pPr>
              <w:jc w:val="center"/>
              <w:rPr>
                <w:sz w:val="20"/>
                <w:szCs w:val="20"/>
              </w:rPr>
            </w:pPr>
            <w:r w:rsidRPr="002068F1">
              <w:rPr>
                <w:sz w:val="20"/>
                <w:szCs w:val="20"/>
              </w:rPr>
              <w:t>-</w:t>
            </w:r>
          </w:p>
        </w:tc>
      </w:tr>
      <w:tr w:rsidR="002068F1" w:rsidRPr="002068F1" w14:paraId="7A2641BF" w14:textId="77777777" w:rsidTr="006B6248">
        <w:trPr>
          <w:trHeight w:val="20"/>
        </w:trPr>
        <w:tc>
          <w:tcPr>
            <w:tcW w:w="427" w:type="pct"/>
            <w:vMerge/>
            <w:vAlign w:val="center"/>
            <w:hideMark/>
          </w:tcPr>
          <w:p w14:paraId="702085A7" w14:textId="77777777" w:rsidR="002068F1" w:rsidRPr="002068F1" w:rsidRDefault="002068F1" w:rsidP="002068F1">
            <w:pPr>
              <w:rPr>
                <w:sz w:val="20"/>
                <w:szCs w:val="20"/>
              </w:rPr>
            </w:pPr>
          </w:p>
        </w:tc>
        <w:tc>
          <w:tcPr>
            <w:tcW w:w="2349" w:type="pct"/>
            <w:shd w:val="clear" w:color="auto" w:fill="auto"/>
            <w:vAlign w:val="center"/>
            <w:hideMark/>
          </w:tcPr>
          <w:p w14:paraId="2AB449A3" w14:textId="77777777" w:rsidR="002068F1" w:rsidRPr="002068F1" w:rsidRDefault="002068F1" w:rsidP="002068F1">
            <w:pPr>
              <w:rPr>
                <w:sz w:val="20"/>
                <w:szCs w:val="20"/>
              </w:rPr>
            </w:pPr>
            <w:r w:rsidRPr="002068F1">
              <w:rPr>
                <w:sz w:val="20"/>
                <w:szCs w:val="20"/>
              </w:rPr>
              <w:t xml:space="preserve">·       </w:t>
            </w:r>
            <w:r w:rsidRPr="002068F1">
              <w:rPr>
                <w:i/>
                <w:iCs/>
                <w:sz w:val="20"/>
                <w:szCs w:val="20"/>
              </w:rPr>
              <w:t>конденсат</w:t>
            </w:r>
          </w:p>
        </w:tc>
        <w:tc>
          <w:tcPr>
            <w:tcW w:w="614" w:type="pct"/>
            <w:shd w:val="clear" w:color="auto" w:fill="auto"/>
            <w:vAlign w:val="center"/>
            <w:hideMark/>
          </w:tcPr>
          <w:p w14:paraId="6179B054"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146E769D"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6CC90E51"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78373CD9" w14:textId="77777777" w:rsidR="002068F1" w:rsidRPr="002068F1" w:rsidRDefault="002068F1" w:rsidP="002068F1">
            <w:pPr>
              <w:jc w:val="center"/>
              <w:rPr>
                <w:sz w:val="20"/>
                <w:szCs w:val="20"/>
              </w:rPr>
            </w:pPr>
            <w:r w:rsidRPr="002068F1">
              <w:rPr>
                <w:sz w:val="20"/>
                <w:szCs w:val="20"/>
              </w:rPr>
              <w:t>-</w:t>
            </w:r>
          </w:p>
        </w:tc>
      </w:tr>
      <w:tr w:rsidR="002068F1" w:rsidRPr="002068F1" w14:paraId="1A93D0E5" w14:textId="77777777" w:rsidTr="006B6248">
        <w:trPr>
          <w:trHeight w:val="20"/>
        </w:trPr>
        <w:tc>
          <w:tcPr>
            <w:tcW w:w="427" w:type="pct"/>
            <w:vMerge/>
            <w:vAlign w:val="center"/>
            <w:hideMark/>
          </w:tcPr>
          <w:p w14:paraId="28B53267" w14:textId="77777777" w:rsidR="002068F1" w:rsidRPr="002068F1" w:rsidRDefault="002068F1" w:rsidP="002068F1">
            <w:pPr>
              <w:rPr>
                <w:sz w:val="20"/>
                <w:szCs w:val="20"/>
              </w:rPr>
            </w:pPr>
          </w:p>
        </w:tc>
        <w:tc>
          <w:tcPr>
            <w:tcW w:w="2349" w:type="pct"/>
            <w:shd w:val="clear" w:color="auto" w:fill="auto"/>
            <w:vAlign w:val="center"/>
            <w:hideMark/>
          </w:tcPr>
          <w:p w14:paraId="4A5B5031" w14:textId="77777777" w:rsidR="002068F1" w:rsidRPr="002068F1" w:rsidRDefault="002068F1" w:rsidP="002068F1">
            <w:pPr>
              <w:rPr>
                <w:sz w:val="20"/>
                <w:szCs w:val="20"/>
              </w:rPr>
            </w:pPr>
            <w:r w:rsidRPr="002068F1">
              <w:rPr>
                <w:sz w:val="20"/>
                <w:szCs w:val="20"/>
              </w:rPr>
              <w:t xml:space="preserve">·       </w:t>
            </w:r>
            <w:r w:rsidRPr="002068F1">
              <w:rPr>
                <w:i/>
                <w:iCs/>
                <w:sz w:val="20"/>
                <w:szCs w:val="20"/>
              </w:rPr>
              <w:t>вода</w:t>
            </w:r>
          </w:p>
        </w:tc>
        <w:tc>
          <w:tcPr>
            <w:tcW w:w="614" w:type="pct"/>
            <w:shd w:val="clear" w:color="auto" w:fill="auto"/>
            <w:vAlign w:val="center"/>
            <w:hideMark/>
          </w:tcPr>
          <w:p w14:paraId="2C20392D"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6B3E30DD"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4BE56CFE"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3B933CE4" w14:textId="77777777" w:rsidR="002068F1" w:rsidRPr="002068F1" w:rsidRDefault="002068F1" w:rsidP="002068F1">
            <w:pPr>
              <w:jc w:val="center"/>
              <w:rPr>
                <w:sz w:val="20"/>
                <w:szCs w:val="20"/>
              </w:rPr>
            </w:pPr>
            <w:r w:rsidRPr="002068F1">
              <w:rPr>
                <w:sz w:val="20"/>
                <w:szCs w:val="20"/>
              </w:rPr>
              <w:t>251,38</w:t>
            </w:r>
          </w:p>
        </w:tc>
      </w:tr>
    </w:tbl>
    <w:p w14:paraId="33C1A168" w14:textId="77777777" w:rsidR="002068F1" w:rsidRPr="002068F1" w:rsidRDefault="002068F1" w:rsidP="002068F1">
      <w:pPr>
        <w:rPr>
          <w:szCs w:val="20"/>
        </w:rPr>
      </w:pPr>
      <w:r w:rsidRPr="002068F1">
        <w:rPr>
          <w:szCs w:val="20"/>
        </w:rPr>
        <w:br w:type="page"/>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4524"/>
        <w:gridCol w:w="1183"/>
        <w:gridCol w:w="959"/>
        <w:gridCol w:w="959"/>
        <w:gridCol w:w="1183"/>
      </w:tblGrid>
      <w:tr w:rsidR="002068F1" w:rsidRPr="002068F1" w14:paraId="669AF96F" w14:textId="77777777" w:rsidTr="006B6248">
        <w:trPr>
          <w:trHeight w:val="20"/>
        </w:trPr>
        <w:tc>
          <w:tcPr>
            <w:tcW w:w="427" w:type="pct"/>
            <w:vAlign w:val="center"/>
          </w:tcPr>
          <w:p w14:paraId="2659DFCF" w14:textId="77777777" w:rsidR="002068F1" w:rsidRPr="002068F1" w:rsidRDefault="002068F1" w:rsidP="002068F1">
            <w:pPr>
              <w:jc w:val="center"/>
              <w:rPr>
                <w:sz w:val="20"/>
                <w:szCs w:val="20"/>
              </w:rPr>
            </w:pPr>
            <w:r w:rsidRPr="002068F1">
              <w:rPr>
                <w:sz w:val="20"/>
                <w:szCs w:val="20"/>
              </w:rPr>
              <w:lastRenderedPageBreak/>
              <w:t>1</w:t>
            </w:r>
          </w:p>
        </w:tc>
        <w:tc>
          <w:tcPr>
            <w:tcW w:w="2349" w:type="pct"/>
            <w:vAlign w:val="center"/>
          </w:tcPr>
          <w:p w14:paraId="60EBD78C" w14:textId="77777777" w:rsidR="002068F1" w:rsidRPr="002068F1" w:rsidRDefault="002068F1" w:rsidP="002068F1">
            <w:pPr>
              <w:jc w:val="center"/>
              <w:rPr>
                <w:sz w:val="20"/>
                <w:szCs w:val="20"/>
              </w:rPr>
            </w:pPr>
            <w:r w:rsidRPr="002068F1">
              <w:rPr>
                <w:sz w:val="20"/>
                <w:szCs w:val="20"/>
              </w:rPr>
              <w:t>2</w:t>
            </w:r>
          </w:p>
        </w:tc>
        <w:tc>
          <w:tcPr>
            <w:tcW w:w="614" w:type="pct"/>
            <w:shd w:val="clear" w:color="auto" w:fill="auto"/>
            <w:vAlign w:val="center"/>
          </w:tcPr>
          <w:p w14:paraId="52B8FD69" w14:textId="77777777" w:rsidR="002068F1" w:rsidRPr="002068F1" w:rsidRDefault="002068F1" w:rsidP="002068F1">
            <w:pPr>
              <w:jc w:val="center"/>
              <w:rPr>
                <w:sz w:val="20"/>
                <w:szCs w:val="20"/>
              </w:rPr>
            </w:pPr>
            <w:r w:rsidRPr="002068F1">
              <w:rPr>
                <w:sz w:val="20"/>
                <w:szCs w:val="20"/>
              </w:rPr>
              <w:t>3</w:t>
            </w:r>
          </w:p>
        </w:tc>
        <w:tc>
          <w:tcPr>
            <w:tcW w:w="498" w:type="pct"/>
            <w:shd w:val="clear" w:color="auto" w:fill="auto"/>
            <w:vAlign w:val="center"/>
          </w:tcPr>
          <w:p w14:paraId="1DDE8009" w14:textId="77777777" w:rsidR="002068F1" w:rsidRPr="002068F1" w:rsidRDefault="002068F1" w:rsidP="002068F1">
            <w:pPr>
              <w:jc w:val="center"/>
              <w:rPr>
                <w:sz w:val="20"/>
                <w:szCs w:val="20"/>
              </w:rPr>
            </w:pPr>
            <w:r w:rsidRPr="002068F1">
              <w:rPr>
                <w:sz w:val="20"/>
                <w:szCs w:val="20"/>
              </w:rPr>
              <w:t>4</w:t>
            </w:r>
          </w:p>
        </w:tc>
        <w:tc>
          <w:tcPr>
            <w:tcW w:w="498" w:type="pct"/>
            <w:shd w:val="clear" w:color="auto" w:fill="auto"/>
            <w:vAlign w:val="center"/>
          </w:tcPr>
          <w:p w14:paraId="7BE29968" w14:textId="77777777" w:rsidR="002068F1" w:rsidRPr="002068F1" w:rsidRDefault="002068F1" w:rsidP="002068F1">
            <w:pPr>
              <w:jc w:val="center"/>
              <w:rPr>
                <w:sz w:val="20"/>
                <w:szCs w:val="20"/>
              </w:rPr>
            </w:pPr>
            <w:r w:rsidRPr="002068F1">
              <w:rPr>
                <w:sz w:val="20"/>
                <w:szCs w:val="20"/>
              </w:rPr>
              <w:t>5</w:t>
            </w:r>
          </w:p>
        </w:tc>
        <w:tc>
          <w:tcPr>
            <w:tcW w:w="614" w:type="pct"/>
            <w:shd w:val="clear" w:color="auto" w:fill="auto"/>
            <w:vAlign w:val="center"/>
          </w:tcPr>
          <w:p w14:paraId="3F241734" w14:textId="77777777" w:rsidR="002068F1" w:rsidRPr="002068F1" w:rsidRDefault="002068F1" w:rsidP="002068F1">
            <w:pPr>
              <w:jc w:val="center"/>
              <w:rPr>
                <w:sz w:val="20"/>
                <w:szCs w:val="20"/>
              </w:rPr>
            </w:pPr>
            <w:r w:rsidRPr="002068F1">
              <w:rPr>
                <w:sz w:val="20"/>
                <w:szCs w:val="20"/>
              </w:rPr>
              <w:t>6</w:t>
            </w:r>
          </w:p>
        </w:tc>
      </w:tr>
      <w:tr w:rsidR="002068F1" w:rsidRPr="002068F1" w14:paraId="65150138" w14:textId="77777777" w:rsidTr="006B6248">
        <w:trPr>
          <w:trHeight w:val="20"/>
        </w:trPr>
        <w:tc>
          <w:tcPr>
            <w:tcW w:w="427" w:type="pct"/>
            <w:vMerge w:val="restart"/>
            <w:shd w:val="clear" w:color="auto" w:fill="auto"/>
            <w:vAlign w:val="center"/>
            <w:hideMark/>
          </w:tcPr>
          <w:p w14:paraId="62600578" w14:textId="77777777" w:rsidR="002068F1" w:rsidRPr="002068F1" w:rsidRDefault="002068F1" w:rsidP="002068F1">
            <w:pPr>
              <w:jc w:val="center"/>
              <w:rPr>
                <w:sz w:val="20"/>
                <w:szCs w:val="20"/>
              </w:rPr>
            </w:pPr>
            <w:r w:rsidRPr="002068F1">
              <w:rPr>
                <w:sz w:val="20"/>
                <w:szCs w:val="20"/>
              </w:rPr>
              <w:t>1.3</w:t>
            </w:r>
          </w:p>
        </w:tc>
        <w:tc>
          <w:tcPr>
            <w:tcW w:w="4573" w:type="pct"/>
            <w:gridSpan w:val="5"/>
            <w:shd w:val="clear" w:color="auto" w:fill="auto"/>
            <w:vAlign w:val="center"/>
            <w:hideMark/>
          </w:tcPr>
          <w:p w14:paraId="18BEA6E3" w14:textId="77777777" w:rsidR="002068F1" w:rsidRPr="002068F1" w:rsidRDefault="002068F1" w:rsidP="002068F1">
            <w:pPr>
              <w:jc w:val="center"/>
              <w:rPr>
                <w:sz w:val="20"/>
                <w:szCs w:val="20"/>
              </w:rPr>
            </w:pPr>
            <w:r w:rsidRPr="002068F1">
              <w:rPr>
                <w:sz w:val="20"/>
                <w:szCs w:val="20"/>
              </w:rPr>
              <w:t>отношение потерь и затрат теплоносителя к среднегодовому объему тепловых сетей, %:</w:t>
            </w:r>
          </w:p>
        </w:tc>
      </w:tr>
      <w:tr w:rsidR="002068F1" w:rsidRPr="002068F1" w14:paraId="476529C2" w14:textId="77777777" w:rsidTr="006B6248">
        <w:trPr>
          <w:trHeight w:val="20"/>
        </w:trPr>
        <w:tc>
          <w:tcPr>
            <w:tcW w:w="427" w:type="pct"/>
            <w:vMerge/>
            <w:vAlign w:val="center"/>
            <w:hideMark/>
          </w:tcPr>
          <w:p w14:paraId="71DCA85E" w14:textId="77777777" w:rsidR="002068F1" w:rsidRPr="002068F1" w:rsidRDefault="002068F1" w:rsidP="002068F1">
            <w:pPr>
              <w:rPr>
                <w:sz w:val="20"/>
                <w:szCs w:val="20"/>
              </w:rPr>
            </w:pPr>
          </w:p>
        </w:tc>
        <w:tc>
          <w:tcPr>
            <w:tcW w:w="2349" w:type="pct"/>
            <w:shd w:val="clear" w:color="auto" w:fill="auto"/>
            <w:vAlign w:val="center"/>
            <w:hideMark/>
          </w:tcPr>
          <w:p w14:paraId="393414FC" w14:textId="77777777" w:rsidR="002068F1" w:rsidRPr="002068F1" w:rsidRDefault="002068F1" w:rsidP="002068F1">
            <w:pPr>
              <w:rPr>
                <w:sz w:val="20"/>
                <w:szCs w:val="20"/>
              </w:rPr>
            </w:pPr>
            <w:r w:rsidRPr="002068F1">
              <w:rPr>
                <w:sz w:val="20"/>
                <w:szCs w:val="20"/>
              </w:rPr>
              <w:t xml:space="preserve">·       </w:t>
            </w:r>
            <w:r w:rsidRPr="002068F1">
              <w:rPr>
                <w:i/>
                <w:iCs/>
                <w:sz w:val="20"/>
                <w:szCs w:val="20"/>
              </w:rPr>
              <w:t xml:space="preserve">пар </w:t>
            </w:r>
          </w:p>
        </w:tc>
        <w:tc>
          <w:tcPr>
            <w:tcW w:w="614" w:type="pct"/>
            <w:shd w:val="clear" w:color="auto" w:fill="auto"/>
            <w:vAlign w:val="center"/>
            <w:hideMark/>
          </w:tcPr>
          <w:p w14:paraId="1E15E4AF"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48F2DEF2"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285FCDCC"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7E66C374" w14:textId="77777777" w:rsidR="002068F1" w:rsidRPr="002068F1" w:rsidRDefault="002068F1" w:rsidP="002068F1">
            <w:pPr>
              <w:jc w:val="center"/>
              <w:rPr>
                <w:sz w:val="20"/>
                <w:szCs w:val="20"/>
              </w:rPr>
            </w:pPr>
            <w:r w:rsidRPr="002068F1">
              <w:rPr>
                <w:sz w:val="20"/>
                <w:szCs w:val="20"/>
              </w:rPr>
              <w:t>-</w:t>
            </w:r>
          </w:p>
        </w:tc>
      </w:tr>
      <w:tr w:rsidR="002068F1" w:rsidRPr="002068F1" w14:paraId="344849C6" w14:textId="77777777" w:rsidTr="006B6248">
        <w:trPr>
          <w:trHeight w:val="20"/>
        </w:trPr>
        <w:tc>
          <w:tcPr>
            <w:tcW w:w="427" w:type="pct"/>
            <w:vMerge/>
            <w:vAlign w:val="center"/>
            <w:hideMark/>
          </w:tcPr>
          <w:p w14:paraId="0EFFD19E" w14:textId="77777777" w:rsidR="002068F1" w:rsidRPr="002068F1" w:rsidRDefault="002068F1" w:rsidP="002068F1">
            <w:pPr>
              <w:rPr>
                <w:sz w:val="20"/>
                <w:szCs w:val="20"/>
              </w:rPr>
            </w:pPr>
          </w:p>
        </w:tc>
        <w:tc>
          <w:tcPr>
            <w:tcW w:w="2349" w:type="pct"/>
            <w:shd w:val="clear" w:color="auto" w:fill="auto"/>
            <w:vAlign w:val="center"/>
            <w:hideMark/>
          </w:tcPr>
          <w:p w14:paraId="07196196" w14:textId="77777777" w:rsidR="002068F1" w:rsidRPr="002068F1" w:rsidRDefault="002068F1" w:rsidP="002068F1">
            <w:pPr>
              <w:rPr>
                <w:sz w:val="20"/>
                <w:szCs w:val="20"/>
              </w:rPr>
            </w:pPr>
            <w:r w:rsidRPr="002068F1">
              <w:rPr>
                <w:sz w:val="20"/>
                <w:szCs w:val="20"/>
              </w:rPr>
              <w:t xml:space="preserve">·       </w:t>
            </w:r>
            <w:r w:rsidRPr="002068F1">
              <w:rPr>
                <w:i/>
                <w:iCs/>
                <w:sz w:val="20"/>
                <w:szCs w:val="20"/>
              </w:rPr>
              <w:t>конденсат</w:t>
            </w:r>
          </w:p>
        </w:tc>
        <w:tc>
          <w:tcPr>
            <w:tcW w:w="614" w:type="pct"/>
            <w:shd w:val="clear" w:color="auto" w:fill="auto"/>
            <w:vAlign w:val="center"/>
            <w:hideMark/>
          </w:tcPr>
          <w:p w14:paraId="73C15A08"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5BA7DAFE"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5189264D"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158F449F" w14:textId="77777777" w:rsidR="002068F1" w:rsidRPr="002068F1" w:rsidRDefault="002068F1" w:rsidP="002068F1">
            <w:pPr>
              <w:jc w:val="center"/>
              <w:rPr>
                <w:sz w:val="20"/>
                <w:szCs w:val="20"/>
              </w:rPr>
            </w:pPr>
            <w:r w:rsidRPr="002068F1">
              <w:rPr>
                <w:sz w:val="20"/>
                <w:szCs w:val="20"/>
              </w:rPr>
              <w:t>-</w:t>
            </w:r>
          </w:p>
        </w:tc>
      </w:tr>
      <w:tr w:rsidR="002068F1" w:rsidRPr="002068F1" w14:paraId="21CC5162" w14:textId="77777777" w:rsidTr="006B6248">
        <w:trPr>
          <w:trHeight w:val="20"/>
        </w:trPr>
        <w:tc>
          <w:tcPr>
            <w:tcW w:w="427" w:type="pct"/>
            <w:vMerge/>
            <w:vAlign w:val="center"/>
            <w:hideMark/>
          </w:tcPr>
          <w:p w14:paraId="54430BBE" w14:textId="77777777" w:rsidR="002068F1" w:rsidRPr="002068F1" w:rsidRDefault="002068F1" w:rsidP="002068F1">
            <w:pPr>
              <w:rPr>
                <w:sz w:val="20"/>
                <w:szCs w:val="20"/>
              </w:rPr>
            </w:pPr>
          </w:p>
        </w:tc>
        <w:tc>
          <w:tcPr>
            <w:tcW w:w="2349" w:type="pct"/>
            <w:shd w:val="clear" w:color="auto" w:fill="auto"/>
            <w:vAlign w:val="center"/>
            <w:hideMark/>
          </w:tcPr>
          <w:p w14:paraId="2B26578F" w14:textId="77777777" w:rsidR="002068F1" w:rsidRPr="002068F1" w:rsidRDefault="002068F1" w:rsidP="002068F1">
            <w:pPr>
              <w:rPr>
                <w:sz w:val="20"/>
                <w:szCs w:val="20"/>
              </w:rPr>
            </w:pPr>
            <w:r w:rsidRPr="002068F1">
              <w:rPr>
                <w:sz w:val="20"/>
                <w:szCs w:val="20"/>
              </w:rPr>
              <w:t xml:space="preserve">·       </w:t>
            </w:r>
            <w:r w:rsidRPr="002068F1">
              <w:rPr>
                <w:i/>
                <w:iCs/>
                <w:sz w:val="20"/>
                <w:szCs w:val="20"/>
              </w:rPr>
              <w:t>вода</w:t>
            </w:r>
          </w:p>
        </w:tc>
        <w:tc>
          <w:tcPr>
            <w:tcW w:w="614" w:type="pct"/>
            <w:shd w:val="clear" w:color="auto" w:fill="auto"/>
            <w:vAlign w:val="center"/>
            <w:hideMark/>
          </w:tcPr>
          <w:p w14:paraId="78F9D320"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23256C16"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6DB04C66"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1F6FDF0A" w14:textId="77777777" w:rsidR="002068F1" w:rsidRPr="002068F1" w:rsidRDefault="002068F1" w:rsidP="002068F1">
            <w:pPr>
              <w:jc w:val="center"/>
              <w:rPr>
                <w:sz w:val="20"/>
                <w:szCs w:val="20"/>
              </w:rPr>
            </w:pPr>
            <w:r w:rsidRPr="002068F1">
              <w:rPr>
                <w:sz w:val="20"/>
                <w:szCs w:val="20"/>
              </w:rPr>
              <w:t>2180</w:t>
            </w:r>
          </w:p>
        </w:tc>
      </w:tr>
      <w:tr w:rsidR="002068F1" w:rsidRPr="002068F1" w14:paraId="230633F5" w14:textId="77777777" w:rsidTr="006B6248">
        <w:trPr>
          <w:trHeight w:val="20"/>
        </w:trPr>
        <w:tc>
          <w:tcPr>
            <w:tcW w:w="427" w:type="pct"/>
            <w:vMerge w:val="restart"/>
            <w:shd w:val="clear" w:color="auto" w:fill="auto"/>
            <w:vAlign w:val="center"/>
            <w:hideMark/>
          </w:tcPr>
          <w:p w14:paraId="365AF2C5" w14:textId="77777777" w:rsidR="002068F1" w:rsidRPr="002068F1" w:rsidRDefault="002068F1" w:rsidP="002068F1">
            <w:pPr>
              <w:jc w:val="center"/>
              <w:rPr>
                <w:sz w:val="20"/>
                <w:szCs w:val="20"/>
              </w:rPr>
            </w:pPr>
            <w:r w:rsidRPr="002068F1">
              <w:rPr>
                <w:sz w:val="20"/>
                <w:szCs w:val="20"/>
              </w:rPr>
              <w:t>1.4</w:t>
            </w:r>
          </w:p>
        </w:tc>
        <w:tc>
          <w:tcPr>
            <w:tcW w:w="4573" w:type="pct"/>
            <w:gridSpan w:val="5"/>
            <w:shd w:val="clear" w:color="auto" w:fill="auto"/>
            <w:vAlign w:val="center"/>
            <w:hideMark/>
          </w:tcPr>
          <w:p w14:paraId="5A20450F" w14:textId="77777777" w:rsidR="002068F1" w:rsidRPr="002068F1" w:rsidRDefault="002068F1" w:rsidP="002068F1">
            <w:pPr>
              <w:jc w:val="center"/>
              <w:rPr>
                <w:sz w:val="20"/>
                <w:szCs w:val="20"/>
              </w:rPr>
            </w:pPr>
            <w:r w:rsidRPr="002068F1">
              <w:rPr>
                <w:sz w:val="20"/>
                <w:szCs w:val="20"/>
              </w:rPr>
              <w:t>отношение потерь и затрат теплоносителя к среднегодовому объему тепловых сетей, %/час (п.1.3:8 760):</w:t>
            </w:r>
          </w:p>
        </w:tc>
      </w:tr>
      <w:tr w:rsidR="002068F1" w:rsidRPr="002068F1" w14:paraId="75B0EEC2" w14:textId="77777777" w:rsidTr="006B6248">
        <w:trPr>
          <w:trHeight w:val="20"/>
        </w:trPr>
        <w:tc>
          <w:tcPr>
            <w:tcW w:w="427" w:type="pct"/>
            <w:vMerge/>
            <w:vAlign w:val="center"/>
            <w:hideMark/>
          </w:tcPr>
          <w:p w14:paraId="4003F9DF" w14:textId="77777777" w:rsidR="002068F1" w:rsidRPr="002068F1" w:rsidRDefault="002068F1" w:rsidP="002068F1">
            <w:pPr>
              <w:rPr>
                <w:sz w:val="20"/>
                <w:szCs w:val="20"/>
              </w:rPr>
            </w:pPr>
          </w:p>
        </w:tc>
        <w:tc>
          <w:tcPr>
            <w:tcW w:w="2349" w:type="pct"/>
            <w:shd w:val="clear" w:color="auto" w:fill="auto"/>
            <w:vAlign w:val="center"/>
            <w:hideMark/>
          </w:tcPr>
          <w:p w14:paraId="7395BEDE" w14:textId="77777777" w:rsidR="002068F1" w:rsidRPr="002068F1" w:rsidRDefault="002068F1" w:rsidP="002068F1">
            <w:pPr>
              <w:rPr>
                <w:sz w:val="20"/>
                <w:szCs w:val="20"/>
              </w:rPr>
            </w:pPr>
            <w:r w:rsidRPr="002068F1">
              <w:rPr>
                <w:sz w:val="20"/>
                <w:szCs w:val="20"/>
              </w:rPr>
              <w:t xml:space="preserve">·       </w:t>
            </w:r>
            <w:r w:rsidRPr="002068F1">
              <w:rPr>
                <w:i/>
                <w:iCs/>
                <w:sz w:val="20"/>
                <w:szCs w:val="20"/>
              </w:rPr>
              <w:t>пар</w:t>
            </w:r>
          </w:p>
        </w:tc>
        <w:tc>
          <w:tcPr>
            <w:tcW w:w="614" w:type="pct"/>
            <w:shd w:val="clear" w:color="auto" w:fill="auto"/>
            <w:vAlign w:val="center"/>
            <w:hideMark/>
          </w:tcPr>
          <w:p w14:paraId="52C84934"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68AD21C9"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54F60A50"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7DF68749" w14:textId="77777777" w:rsidR="002068F1" w:rsidRPr="002068F1" w:rsidRDefault="002068F1" w:rsidP="002068F1">
            <w:pPr>
              <w:jc w:val="center"/>
              <w:rPr>
                <w:sz w:val="20"/>
                <w:szCs w:val="20"/>
              </w:rPr>
            </w:pPr>
            <w:r w:rsidRPr="002068F1">
              <w:rPr>
                <w:sz w:val="20"/>
                <w:szCs w:val="20"/>
              </w:rPr>
              <w:t>-</w:t>
            </w:r>
          </w:p>
        </w:tc>
      </w:tr>
      <w:tr w:rsidR="002068F1" w:rsidRPr="002068F1" w14:paraId="219AD22D" w14:textId="77777777" w:rsidTr="006B6248">
        <w:trPr>
          <w:trHeight w:val="20"/>
        </w:trPr>
        <w:tc>
          <w:tcPr>
            <w:tcW w:w="427" w:type="pct"/>
            <w:vMerge/>
            <w:vAlign w:val="center"/>
            <w:hideMark/>
          </w:tcPr>
          <w:p w14:paraId="1FC47068" w14:textId="77777777" w:rsidR="002068F1" w:rsidRPr="002068F1" w:rsidRDefault="002068F1" w:rsidP="002068F1">
            <w:pPr>
              <w:rPr>
                <w:sz w:val="20"/>
                <w:szCs w:val="20"/>
              </w:rPr>
            </w:pPr>
          </w:p>
        </w:tc>
        <w:tc>
          <w:tcPr>
            <w:tcW w:w="2349" w:type="pct"/>
            <w:shd w:val="clear" w:color="auto" w:fill="auto"/>
            <w:vAlign w:val="center"/>
            <w:hideMark/>
          </w:tcPr>
          <w:p w14:paraId="4E18F6DC" w14:textId="77777777" w:rsidR="002068F1" w:rsidRPr="002068F1" w:rsidRDefault="002068F1" w:rsidP="002068F1">
            <w:pPr>
              <w:rPr>
                <w:sz w:val="20"/>
                <w:szCs w:val="20"/>
              </w:rPr>
            </w:pPr>
            <w:r w:rsidRPr="002068F1">
              <w:rPr>
                <w:sz w:val="20"/>
                <w:szCs w:val="20"/>
              </w:rPr>
              <w:t xml:space="preserve">·     </w:t>
            </w:r>
            <w:r w:rsidRPr="002068F1">
              <w:rPr>
                <w:i/>
                <w:iCs/>
                <w:sz w:val="20"/>
                <w:szCs w:val="20"/>
              </w:rPr>
              <w:t>конденсат</w:t>
            </w:r>
          </w:p>
        </w:tc>
        <w:tc>
          <w:tcPr>
            <w:tcW w:w="614" w:type="pct"/>
            <w:shd w:val="clear" w:color="auto" w:fill="auto"/>
            <w:vAlign w:val="center"/>
            <w:hideMark/>
          </w:tcPr>
          <w:p w14:paraId="2EC32ECA"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10E6BF32"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7F41A366"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14266FC7" w14:textId="77777777" w:rsidR="002068F1" w:rsidRPr="002068F1" w:rsidRDefault="002068F1" w:rsidP="002068F1">
            <w:pPr>
              <w:jc w:val="center"/>
              <w:rPr>
                <w:sz w:val="20"/>
                <w:szCs w:val="20"/>
              </w:rPr>
            </w:pPr>
            <w:r w:rsidRPr="002068F1">
              <w:rPr>
                <w:sz w:val="20"/>
                <w:szCs w:val="20"/>
              </w:rPr>
              <w:t>-</w:t>
            </w:r>
          </w:p>
        </w:tc>
      </w:tr>
      <w:tr w:rsidR="002068F1" w:rsidRPr="002068F1" w14:paraId="06A54F56" w14:textId="77777777" w:rsidTr="006B6248">
        <w:trPr>
          <w:trHeight w:val="20"/>
        </w:trPr>
        <w:tc>
          <w:tcPr>
            <w:tcW w:w="427" w:type="pct"/>
            <w:vMerge/>
            <w:vAlign w:val="center"/>
            <w:hideMark/>
          </w:tcPr>
          <w:p w14:paraId="4B7DDA9E" w14:textId="77777777" w:rsidR="002068F1" w:rsidRPr="002068F1" w:rsidRDefault="002068F1" w:rsidP="002068F1">
            <w:pPr>
              <w:rPr>
                <w:sz w:val="20"/>
                <w:szCs w:val="20"/>
              </w:rPr>
            </w:pPr>
          </w:p>
        </w:tc>
        <w:tc>
          <w:tcPr>
            <w:tcW w:w="2349" w:type="pct"/>
            <w:shd w:val="clear" w:color="auto" w:fill="auto"/>
            <w:vAlign w:val="center"/>
            <w:hideMark/>
          </w:tcPr>
          <w:p w14:paraId="3638CA2C" w14:textId="77777777" w:rsidR="002068F1" w:rsidRPr="002068F1" w:rsidRDefault="002068F1" w:rsidP="002068F1">
            <w:pPr>
              <w:rPr>
                <w:sz w:val="20"/>
                <w:szCs w:val="20"/>
              </w:rPr>
            </w:pPr>
            <w:r w:rsidRPr="002068F1">
              <w:rPr>
                <w:sz w:val="20"/>
                <w:szCs w:val="20"/>
              </w:rPr>
              <w:t xml:space="preserve">·     </w:t>
            </w:r>
            <w:r w:rsidRPr="002068F1">
              <w:rPr>
                <w:i/>
                <w:iCs/>
                <w:sz w:val="20"/>
                <w:szCs w:val="20"/>
              </w:rPr>
              <w:t>вода</w:t>
            </w:r>
          </w:p>
        </w:tc>
        <w:tc>
          <w:tcPr>
            <w:tcW w:w="614" w:type="pct"/>
            <w:shd w:val="clear" w:color="auto" w:fill="auto"/>
            <w:vAlign w:val="center"/>
            <w:hideMark/>
          </w:tcPr>
          <w:p w14:paraId="3BB0CD9B"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08CC8210"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28A64F9E"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0F4935E5" w14:textId="77777777" w:rsidR="002068F1" w:rsidRPr="002068F1" w:rsidRDefault="002068F1" w:rsidP="002068F1">
            <w:pPr>
              <w:jc w:val="center"/>
              <w:rPr>
                <w:sz w:val="20"/>
                <w:szCs w:val="20"/>
              </w:rPr>
            </w:pPr>
            <w:r w:rsidRPr="002068F1">
              <w:rPr>
                <w:sz w:val="20"/>
                <w:szCs w:val="20"/>
              </w:rPr>
              <w:t>37,53</w:t>
            </w:r>
          </w:p>
        </w:tc>
      </w:tr>
      <w:tr w:rsidR="002068F1" w:rsidRPr="002068F1" w14:paraId="2F3A9A19" w14:textId="77777777" w:rsidTr="006B6248">
        <w:trPr>
          <w:trHeight w:val="20"/>
        </w:trPr>
        <w:tc>
          <w:tcPr>
            <w:tcW w:w="427" w:type="pct"/>
            <w:shd w:val="clear" w:color="auto" w:fill="auto"/>
            <w:vAlign w:val="center"/>
            <w:hideMark/>
          </w:tcPr>
          <w:p w14:paraId="0EE1521D" w14:textId="77777777" w:rsidR="002068F1" w:rsidRPr="002068F1" w:rsidRDefault="002068F1" w:rsidP="002068F1">
            <w:pPr>
              <w:jc w:val="center"/>
              <w:rPr>
                <w:sz w:val="20"/>
                <w:szCs w:val="20"/>
              </w:rPr>
            </w:pPr>
            <w:r w:rsidRPr="002068F1">
              <w:rPr>
                <w:sz w:val="20"/>
                <w:szCs w:val="20"/>
              </w:rPr>
              <w:t>2</w:t>
            </w:r>
          </w:p>
        </w:tc>
        <w:tc>
          <w:tcPr>
            <w:tcW w:w="4573" w:type="pct"/>
            <w:gridSpan w:val="5"/>
            <w:shd w:val="clear" w:color="auto" w:fill="auto"/>
            <w:vAlign w:val="center"/>
            <w:hideMark/>
          </w:tcPr>
          <w:p w14:paraId="7517DB07" w14:textId="77777777" w:rsidR="002068F1" w:rsidRPr="002068F1" w:rsidRDefault="002068F1" w:rsidP="002068F1">
            <w:pPr>
              <w:jc w:val="center"/>
              <w:rPr>
                <w:b/>
                <w:sz w:val="20"/>
                <w:szCs w:val="20"/>
              </w:rPr>
            </w:pPr>
            <w:r w:rsidRPr="002068F1">
              <w:rPr>
                <w:b/>
                <w:sz w:val="20"/>
                <w:szCs w:val="20"/>
              </w:rPr>
              <w:t>Тепловая энергия</w:t>
            </w:r>
          </w:p>
        </w:tc>
      </w:tr>
      <w:tr w:rsidR="002068F1" w:rsidRPr="002068F1" w14:paraId="4E0DA8CA" w14:textId="77777777" w:rsidTr="006B6248">
        <w:trPr>
          <w:trHeight w:val="20"/>
        </w:trPr>
        <w:tc>
          <w:tcPr>
            <w:tcW w:w="427" w:type="pct"/>
            <w:vMerge w:val="restart"/>
            <w:shd w:val="clear" w:color="auto" w:fill="auto"/>
            <w:vAlign w:val="center"/>
            <w:hideMark/>
          </w:tcPr>
          <w:p w14:paraId="763682FA" w14:textId="77777777" w:rsidR="002068F1" w:rsidRPr="002068F1" w:rsidRDefault="002068F1" w:rsidP="002068F1">
            <w:pPr>
              <w:jc w:val="center"/>
              <w:rPr>
                <w:sz w:val="20"/>
                <w:szCs w:val="20"/>
              </w:rPr>
            </w:pPr>
            <w:r w:rsidRPr="002068F1">
              <w:rPr>
                <w:sz w:val="20"/>
                <w:szCs w:val="20"/>
              </w:rPr>
              <w:t>2.1</w:t>
            </w:r>
          </w:p>
        </w:tc>
        <w:tc>
          <w:tcPr>
            <w:tcW w:w="2349" w:type="pct"/>
            <w:shd w:val="clear" w:color="auto" w:fill="auto"/>
            <w:vAlign w:val="center"/>
            <w:hideMark/>
          </w:tcPr>
          <w:p w14:paraId="244B9F1E" w14:textId="77777777" w:rsidR="002068F1" w:rsidRPr="002068F1" w:rsidRDefault="002068F1" w:rsidP="002068F1">
            <w:pPr>
              <w:rPr>
                <w:sz w:val="20"/>
                <w:szCs w:val="20"/>
              </w:rPr>
            </w:pPr>
            <w:r w:rsidRPr="002068F1">
              <w:rPr>
                <w:sz w:val="20"/>
                <w:szCs w:val="20"/>
              </w:rPr>
              <w:t>потери тепловой энергии, тыс. Гкал:</w:t>
            </w:r>
          </w:p>
        </w:tc>
        <w:tc>
          <w:tcPr>
            <w:tcW w:w="614" w:type="pct"/>
            <w:shd w:val="clear" w:color="auto" w:fill="auto"/>
            <w:vAlign w:val="center"/>
            <w:hideMark/>
          </w:tcPr>
          <w:p w14:paraId="042403C4"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74B11CB7"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49A78042"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39F02D7B" w14:textId="77777777" w:rsidR="002068F1" w:rsidRPr="002068F1" w:rsidRDefault="002068F1" w:rsidP="002068F1">
            <w:pPr>
              <w:jc w:val="center"/>
              <w:rPr>
                <w:sz w:val="20"/>
                <w:szCs w:val="20"/>
              </w:rPr>
            </w:pPr>
            <w:r w:rsidRPr="002068F1">
              <w:rPr>
                <w:sz w:val="20"/>
                <w:szCs w:val="20"/>
              </w:rPr>
              <w:t>-  </w:t>
            </w:r>
          </w:p>
        </w:tc>
      </w:tr>
      <w:tr w:rsidR="002068F1" w:rsidRPr="002068F1" w14:paraId="2D18FBAE" w14:textId="77777777" w:rsidTr="006B6248">
        <w:trPr>
          <w:trHeight w:val="20"/>
        </w:trPr>
        <w:tc>
          <w:tcPr>
            <w:tcW w:w="427" w:type="pct"/>
            <w:vMerge/>
            <w:vAlign w:val="center"/>
            <w:hideMark/>
          </w:tcPr>
          <w:p w14:paraId="7D1136CE" w14:textId="77777777" w:rsidR="002068F1" w:rsidRPr="002068F1" w:rsidRDefault="002068F1" w:rsidP="002068F1">
            <w:pPr>
              <w:rPr>
                <w:sz w:val="20"/>
                <w:szCs w:val="20"/>
              </w:rPr>
            </w:pPr>
          </w:p>
        </w:tc>
        <w:tc>
          <w:tcPr>
            <w:tcW w:w="2349" w:type="pct"/>
            <w:shd w:val="clear" w:color="auto" w:fill="auto"/>
            <w:vAlign w:val="center"/>
            <w:hideMark/>
          </w:tcPr>
          <w:p w14:paraId="18706C7B" w14:textId="77777777" w:rsidR="002068F1" w:rsidRPr="002068F1" w:rsidRDefault="002068F1" w:rsidP="002068F1">
            <w:pPr>
              <w:rPr>
                <w:sz w:val="20"/>
                <w:szCs w:val="20"/>
              </w:rPr>
            </w:pPr>
            <w:r w:rsidRPr="002068F1">
              <w:rPr>
                <w:sz w:val="20"/>
                <w:szCs w:val="20"/>
              </w:rPr>
              <w:t xml:space="preserve">·       </w:t>
            </w:r>
            <w:r w:rsidRPr="002068F1">
              <w:rPr>
                <w:i/>
                <w:iCs/>
                <w:sz w:val="20"/>
                <w:szCs w:val="20"/>
              </w:rPr>
              <w:t>пар</w:t>
            </w:r>
          </w:p>
        </w:tc>
        <w:tc>
          <w:tcPr>
            <w:tcW w:w="614" w:type="pct"/>
            <w:shd w:val="clear" w:color="auto" w:fill="auto"/>
            <w:vAlign w:val="center"/>
            <w:hideMark/>
          </w:tcPr>
          <w:p w14:paraId="2BFE7709"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5C2971A1"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3CF913C4"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3A781DB8" w14:textId="77777777" w:rsidR="002068F1" w:rsidRPr="002068F1" w:rsidRDefault="002068F1" w:rsidP="002068F1">
            <w:pPr>
              <w:jc w:val="center"/>
              <w:rPr>
                <w:sz w:val="20"/>
                <w:szCs w:val="20"/>
              </w:rPr>
            </w:pPr>
            <w:r w:rsidRPr="002068F1">
              <w:rPr>
                <w:sz w:val="20"/>
                <w:szCs w:val="20"/>
              </w:rPr>
              <w:t>-  </w:t>
            </w:r>
          </w:p>
        </w:tc>
      </w:tr>
      <w:tr w:rsidR="002068F1" w:rsidRPr="002068F1" w14:paraId="0279C9A7" w14:textId="77777777" w:rsidTr="006B6248">
        <w:trPr>
          <w:trHeight w:val="20"/>
        </w:trPr>
        <w:tc>
          <w:tcPr>
            <w:tcW w:w="427" w:type="pct"/>
            <w:vMerge/>
            <w:vAlign w:val="center"/>
            <w:hideMark/>
          </w:tcPr>
          <w:p w14:paraId="327C01E7" w14:textId="77777777" w:rsidR="002068F1" w:rsidRPr="002068F1" w:rsidRDefault="002068F1" w:rsidP="002068F1">
            <w:pPr>
              <w:rPr>
                <w:sz w:val="20"/>
                <w:szCs w:val="20"/>
              </w:rPr>
            </w:pPr>
          </w:p>
        </w:tc>
        <w:tc>
          <w:tcPr>
            <w:tcW w:w="2349" w:type="pct"/>
            <w:shd w:val="clear" w:color="auto" w:fill="auto"/>
            <w:vAlign w:val="center"/>
            <w:hideMark/>
          </w:tcPr>
          <w:p w14:paraId="5A61BD87" w14:textId="77777777" w:rsidR="002068F1" w:rsidRPr="002068F1" w:rsidRDefault="002068F1" w:rsidP="002068F1">
            <w:pPr>
              <w:rPr>
                <w:sz w:val="20"/>
                <w:szCs w:val="20"/>
              </w:rPr>
            </w:pPr>
            <w:r w:rsidRPr="002068F1">
              <w:rPr>
                <w:sz w:val="20"/>
                <w:szCs w:val="20"/>
              </w:rPr>
              <w:t xml:space="preserve">·       </w:t>
            </w:r>
            <w:r w:rsidRPr="002068F1">
              <w:rPr>
                <w:i/>
                <w:iCs/>
                <w:sz w:val="20"/>
                <w:szCs w:val="20"/>
              </w:rPr>
              <w:t>конденсат</w:t>
            </w:r>
          </w:p>
        </w:tc>
        <w:tc>
          <w:tcPr>
            <w:tcW w:w="614" w:type="pct"/>
            <w:shd w:val="clear" w:color="auto" w:fill="auto"/>
            <w:vAlign w:val="center"/>
            <w:hideMark/>
          </w:tcPr>
          <w:p w14:paraId="72B0D03D"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04319918"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7DCAD49A"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694B228F" w14:textId="77777777" w:rsidR="002068F1" w:rsidRPr="002068F1" w:rsidRDefault="002068F1" w:rsidP="002068F1">
            <w:pPr>
              <w:jc w:val="center"/>
              <w:rPr>
                <w:sz w:val="20"/>
                <w:szCs w:val="20"/>
              </w:rPr>
            </w:pPr>
            <w:r w:rsidRPr="002068F1">
              <w:rPr>
                <w:sz w:val="20"/>
                <w:szCs w:val="20"/>
              </w:rPr>
              <w:t>-  </w:t>
            </w:r>
          </w:p>
        </w:tc>
      </w:tr>
      <w:tr w:rsidR="002068F1" w:rsidRPr="002068F1" w14:paraId="45504A4B" w14:textId="77777777" w:rsidTr="006B6248">
        <w:trPr>
          <w:trHeight w:val="20"/>
        </w:trPr>
        <w:tc>
          <w:tcPr>
            <w:tcW w:w="427" w:type="pct"/>
            <w:vMerge/>
            <w:vAlign w:val="center"/>
            <w:hideMark/>
          </w:tcPr>
          <w:p w14:paraId="1539CF42" w14:textId="77777777" w:rsidR="002068F1" w:rsidRPr="002068F1" w:rsidRDefault="002068F1" w:rsidP="002068F1">
            <w:pPr>
              <w:rPr>
                <w:sz w:val="20"/>
                <w:szCs w:val="20"/>
              </w:rPr>
            </w:pPr>
          </w:p>
        </w:tc>
        <w:tc>
          <w:tcPr>
            <w:tcW w:w="2349" w:type="pct"/>
            <w:shd w:val="clear" w:color="auto" w:fill="auto"/>
            <w:vAlign w:val="center"/>
            <w:hideMark/>
          </w:tcPr>
          <w:p w14:paraId="65D0C44F" w14:textId="77777777" w:rsidR="002068F1" w:rsidRPr="002068F1" w:rsidRDefault="002068F1" w:rsidP="002068F1">
            <w:pPr>
              <w:rPr>
                <w:sz w:val="20"/>
                <w:szCs w:val="20"/>
              </w:rPr>
            </w:pPr>
            <w:r w:rsidRPr="002068F1">
              <w:rPr>
                <w:sz w:val="20"/>
                <w:szCs w:val="20"/>
              </w:rPr>
              <w:t xml:space="preserve">·       </w:t>
            </w:r>
            <w:r w:rsidRPr="002068F1">
              <w:rPr>
                <w:i/>
                <w:iCs/>
                <w:sz w:val="20"/>
                <w:szCs w:val="20"/>
              </w:rPr>
              <w:t>вода</w:t>
            </w:r>
          </w:p>
        </w:tc>
        <w:tc>
          <w:tcPr>
            <w:tcW w:w="614" w:type="pct"/>
            <w:shd w:val="clear" w:color="auto" w:fill="auto"/>
            <w:vAlign w:val="center"/>
            <w:hideMark/>
          </w:tcPr>
          <w:p w14:paraId="1507F76C"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6DABB336"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6F071BAC"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7EBD7577" w14:textId="77777777" w:rsidR="002068F1" w:rsidRPr="002068F1" w:rsidRDefault="002068F1" w:rsidP="002068F1">
            <w:pPr>
              <w:jc w:val="center"/>
              <w:rPr>
                <w:sz w:val="20"/>
                <w:szCs w:val="20"/>
              </w:rPr>
            </w:pPr>
            <w:r w:rsidRPr="002068F1">
              <w:rPr>
                <w:sz w:val="20"/>
                <w:szCs w:val="20"/>
              </w:rPr>
              <w:t>3,827</w:t>
            </w:r>
          </w:p>
        </w:tc>
      </w:tr>
      <w:tr w:rsidR="002068F1" w:rsidRPr="002068F1" w14:paraId="3DBE4CD0" w14:textId="77777777" w:rsidTr="006B6248">
        <w:trPr>
          <w:trHeight w:val="20"/>
        </w:trPr>
        <w:tc>
          <w:tcPr>
            <w:tcW w:w="427" w:type="pct"/>
            <w:vMerge w:val="restart"/>
            <w:shd w:val="clear" w:color="auto" w:fill="auto"/>
            <w:vAlign w:val="center"/>
            <w:hideMark/>
          </w:tcPr>
          <w:p w14:paraId="343F0706" w14:textId="77777777" w:rsidR="002068F1" w:rsidRPr="002068F1" w:rsidRDefault="002068F1" w:rsidP="002068F1">
            <w:pPr>
              <w:jc w:val="center"/>
              <w:rPr>
                <w:sz w:val="20"/>
                <w:szCs w:val="20"/>
              </w:rPr>
            </w:pPr>
            <w:r w:rsidRPr="002068F1">
              <w:rPr>
                <w:sz w:val="20"/>
                <w:szCs w:val="20"/>
              </w:rPr>
              <w:t>2.2</w:t>
            </w:r>
          </w:p>
        </w:tc>
        <w:tc>
          <w:tcPr>
            <w:tcW w:w="4573" w:type="pct"/>
            <w:gridSpan w:val="5"/>
            <w:shd w:val="clear" w:color="auto" w:fill="auto"/>
            <w:vAlign w:val="center"/>
            <w:hideMark/>
          </w:tcPr>
          <w:p w14:paraId="70FD3A9B" w14:textId="77777777" w:rsidR="002068F1" w:rsidRPr="002068F1" w:rsidRDefault="002068F1" w:rsidP="002068F1">
            <w:pPr>
              <w:jc w:val="center"/>
              <w:rPr>
                <w:sz w:val="20"/>
                <w:szCs w:val="20"/>
              </w:rPr>
            </w:pPr>
            <w:r w:rsidRPr="002068F1">
              <w:rPr>
                <w:sz w:val="20"/>
                <w:szCs w:val="20"/>
              </w:rPr>
              <w:t>материальная характеристика тепловых сетей в однотрубном исчислении, м</w:t>
            </w:r>
            <w:r w:rsidRPr="002068F1">
              <w:rPr>
                <w:sz w:val="20"/>
                <w:szCs w:val="20"/>
                <w:vertAlign w:val="superscript"/>
              </w:rPr>
              <w:t>2</w:t>
            </w:r>
          </w:p>
        </w:tc>
      </w:tr>
      <w:tr w:rsidR="002068F1" w:rsidRPr="002068F1" w14:paraId="07FC5501" w14:textId="77777777" w:rsidTr="006B6248">
        <w:trPr>
          <w:trHeight w:val="20"/>
        </w:trPr>
        <w:tc>
          <w:tcPr>
            <w:tcW w:w="427" w:type="pct"/>
            <w:vMerge/>
            <w:vAlign w:val="center"/>
            <w:hideMark/>
          </w:tcPr>
          <w:p w14:paraId="48958ED2" w14:textId="77777777" w:rsidR="002068F1" w:rsidRPr="002068F1" w:rsidRDefault="002068F1" w:rsidP="002068F1">
            <w:pPr>
              <w:rPr>
                <w:sz w:val="20"/>
                <w:szCs w:val="20"/>
              </w:rPr>
            </w:pPr>
          </w:p>
        </w:tc>
        <w:tc>
          <w:tcPr>
            <w:tcW w:w="2349" w:type="pct"/>
            <w:shd w:val="clear" w:color="auto" w:fill="auto"/>
            <w:vAlign w:val="center"/>
            <w:hideMark/>
          </w:tcPr>
          <w:p w14:paraId="2C94DE2A" w14:textId="77777777" w:rsidR="002068F1" w:rsidRPr="002068F1" w:rsidRDefault="002068F1" w:rsidP="002068F1">
            <w:pPr>
              <w:rPr>
                <w:sz w:val="20"/>
                <w:szCs w:val="20"/>
              </w:rPr>
            </w:pPr>
            <w:r w:rsidRPr="002068F1">
              <w:rPr>
                <w:sz w:val="20"/>
                <w:szCs w:val="20"/>
              </w:rPr>
              <w:t xml:space="preserve">·       </w:t>
            </w:r>
            <w:r w:rsidRPr="002068F1">
              <w:rPr>
                <w:i/>
                <w:iCs/>
                <w:sz w:val="20"/>
                <w:szCs w:val="20"/>
              </w:rPr>
              <w:t>пар</w:t>
            </w:r>
          </w:p>
        </w:tc>
        <w:tc>
          <w:tcPr>
            <w:tcW w:w="614" w:type="pct"/>
            <w:shd w:val="clear" w:color="auto" w:fill="auto"/>
            <w:vAlign w:val="center"/>
            <w:hideMark/>
          </w:tcPr>
          <w:p w14:paraId="661BBCDC"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51292853"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32FCE147"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2A5B3490" w14:textId="77777777" w:rsidR="002068F1" w:rsidRPr="002068F1" w:rsidRDefault="002068F1" w:rsidP="002068F1">
            <w:pPr>
              <w:jc w:val="center"/>
              <w:rPr>
                <w:sz w:val="20"/>
                <w:szCs w:val="20"/>
              </w:rPr>
            </w:pPr>
            <w:r w:rsidRPr="002068F1">
              <w:rPr>
                <w:sz w:val="20"/>
                <w:szCs w:val="20"/>
              </w:rPr>
              <w:t>-  </w:t>
            </w:r>
          </w:p>
        </w:tc>
      </w:tr>
      <w:tr w:rsidR="002068F1" w:rsidRPr="002068F1" w14:paraId="5C71760D" w14:textId="77777777" w:rsidTr="006B6248">
        <w:trPr>
          <w:trHeight w:val="20"/>
        </w:trPr>
        <w:tc>
          <w:tcPr>
            <w:tcW w:w="427" w:type="pct"/>
            <w:vMerge/>
            <w:vAlign w:val="center"/>
            <w:hideMark/>
          </w:tcPr>
          <w:p w14:paraId="7655AEEC" w14:textId="77777777" w:rsidR="002068F1" w:rsidRPr="002068F1" w:rsidRDefault="002068F1" w:rsidP="002068F1">
            <w:pPr>
              <w:rPr>
                <w:sz w:val="20"/>
                <w:szCs w:val="20"/>
              </w:rPr>
            </w:pPr>
          </w:p>
        </w:tc>
        <w:tc>
          <w:tcPr>
            <w:tcW w:w="2349" w:type="pct"/>
            <w:shd w:val="clear" w:color="auto" w:fill="auto"/>
            <w:vAlign w:val="center"/>
            <w:hideMark/>
          </w:tcPr>
          <w:p w14:paraId="50249057" w14:textId="77777777" w:rsidR="002068F1" w:rsidRPr="002068F1" w:rsidRDefault="002068F1" w:rsidP="002068F1">
            <w:pPr>
              <w:rPr>
                <w:sz w:val="20"/>
                <w:szCs w:val="20"/>
              </w:rPr>
            </w:pPr>
            <w:r w:rsidRPr="002068F1">
              <w:rPr>
                <w:sz w:val="20"/>
                <w:szCs w:val="20"/>
              </w:rPr>
              <w:t xml:space="preserve">·       </w:t>
            </w:r>
            <w:r w:rsidRPr="002068F1">
              <w:rPr>
                <w:i/>
                <w:iCs/>
                <w:sz w:val="20"/>
                <w:szCs w:val="20"/>
              </w:rPr>
              <w:t>конденсат</w:t>
            </w:r>
          </w:p>
        </w:tc>
        <w:tc>
          <w:tcPr>
            <w:tcW w:w="614" w:type="pct"/>
            <w:shd w:val="clear" w:color="auto" w:fill="auto"/>
            <w:vAlign w:val="center"/>
            <w:hideMark/>
          </w:tcPr>
          <w:p w14:paraId="25C23625"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26A3E96F"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793EFF71"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00DA9421" w14:textId="77777777" w:rsidR="002068F1" w:rsidRPr="002068F1" w:rsidRDefault="002068F1" w:rsidP="002068F1">
            <w:pPr>
              <w:jc w:val="center"/>
              <w:rPr>
                <w:sz w:val="20"/>
                <w:szCs w:val="20"/>
              </w:rPr>
            </w:pPr>
            <w:r w:rsidRPr="002068F1">
              <w:rPr>
                <w:sz w:val="20"/>
                <w:szCs w:val="20"/>
              </w:rPr>
              <w:t>-  </w:t>
            </w:r>
          </w:p>
        </w:tc>
      </w:tr>
      <w:tr w:rsidR="002068F1" w:rsidRPr="002068F1" w14:paraId="40B104EF" w14:textId="77777777" w:rsidTr="006B6248">
        <w:trPr>
          <w:trHeight w:val="20"/>
        </w:trPr>
        <w:tc>
          <w:tcPr>
            <w:tcW w:w="427" w:type="pct"/>
            <w:vMerge/>
            <w:vAlign w:val="center"/>
            <w:hideMark/>
          </w:tcPr>
          <w:p w14:paraId="07CAB62E" w14:textId="77777777" w:rsidR="002068F1" w:rsidRPr="002068F1" w:rsidRDefault="002068F1" w:rsidP="002068F1">
            <w:pPr>
              <w:rPr>
                <w:sz w:val="20"/>
                <w:szCs w:val="20"/>
              </w:rPr>
            </w:pPr>
          </w:p>
        </w:tc>
        <w:tc>
          <w:tcPr>
            <w:tcW w:w="2349" w:type="pct"/>
            <w:shd w:val="clear" w:color="auto" w:fill="auto"/>
            <w:vAlign w:val="center"/>
            <w:hideMark/>
          </w:tcPr>
          <w:p w14:paraId="06BBBF68" w14:textId="77777777" w:rsidR="002068F1" w:rsidRPr="002068F1" w:rsidRDefault="002068F1" w:rsidP="002068F1">
            <w:pPr>
              <w:rPr>
                <w:sz w:val="20"/>
                <w:szCs w:val="20"/>
              </w:rPr>
            </w:pPr>
            <w:r w:rsidRPr="002068F1">
              <w:rPr>
                <w:sz w:val="20"/>
                <w:szCs w:val="20"/>
              </w:rPr>
              <w:t xml:space="preserve">·       </w:t>
            </w:r>
            <w:r w:rsidRPr="002068F1">
              <w:rPr>
                <w:i/>
                <w:iCs/>
                <w:sz w:val="20"/>
                <w:szCs w:val="20"/>
              </w:rPr>
              <w:t>вода</w:t>
            </w:r>
          </w:p>
        </w:tc>
        <w:tc>
          <w:tcPr>
            <w:tcW w:w="614" w:type="pct"/>
            <w:shd w:val="clear" w:color="auto" w:fill="auto"/>
            <w:vAlign w:val="center"/>
            <w:hideMark/>
          </w:tcPr>
          <w:p w14:paraId="6BAAB133"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0E5CE91E"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1D67D37B"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3328D646" w14:textId="77777777" w:rsidR="002068F1" w:rsidRPr="002068F1" w:rsidRDefault="002068F1" w:rsidP="002068F1">
            <w:pPr>
              <w:jc w:val="center"/>
              <w:rPr>
                <w:sz w:val="20"/>
                <w:szCs w:val="20"/>
              </w:rPr>
            </w:pPr>
            <w:r w:rsidRPr="002068F1">
              <w:rPr>
                <w:sz w:val="20"/>
                <w:szCs w:val="20"/>
              </w:rPr>
              <w:t>2249,49</w:t>
            </w:r>
          </w:p>
        </w:tc>
      </w:tr>
      <w:tr w:rsidR="002068F1" w:rsidRPr="002068F1" w14:paraId="672341BE" w14:textId="77777777" w:rsidTr="006B6248">
        <w:trPr>
          <w:trHeight w:val="20"/>
        </w:trPr>
        <w:tc>
          <w:tcPr>
            <w:tcW w:w="427" w:type="pct"/>
            <w:vMerge w:val="restart"/>
            <w:shd w:val="clear" w:color="auto" w:fill="auto"/>
            <w:vAlign w:val="center"/>
            <w:hideMark/>
          </w:tcPr>
          <w:p w14:paraId="621725EE" w14:textId="77777777" w:rsidR="002068F1" w:rsidRPr="002068F1" w:rsidRDefault="002068F1" w:rsidP="002068F1">
            <w:pPr>
              <w:jc w:val="center"/>
              <w:rPr>
                <w:sz w:val="20"/>
                <w:szCs w:val="20"/>
              </w:rPr>
            </w:pPr>
            <w:r w:rsidRPr="002068F1">
              <w:rPr>
                <w:sz w:val="20"/>
                <w:szCs w:val="20"/>
              </w:rPr>
              <w:t>2.3</w:t>
            </w:r>
          </w:p>
        </w:tc>
        <w:tc>
          <w:tcPr>
            <w:tcW w:w="4573" w:type="pct"/>
            <w:gridSpan w:val="5"/>
            <w:shd w:val="clear" w:color="auto" w:fill="auto"/>
            <w:vAlign w:val="center"/>
            <w:hideMark/>
          </w:tcPr>
          <w:p w14:paraId="2D1704E3" w14:textId="77777777" w:rsidR="002068F1" w:rsidRPr="002068F1" w:rsidRDefault="002068F1" w:rsidP="002068F1">
            <w:pPr>
              <w:jc w:val="center"/>
              <w:rPr>
                <w:sz w:val="20"/>
                <w:szCs w:val="20"/>
              </w:rPr>
            </w:pPr>
            <w:r w:rsidRPr="002068F1">
              <w:rPr>
                <w:sz w:val="20"/>
                <w:szCs w:val="20"/>
              </w:rPr>
              <w:t>отпуск тепловой энергии в сеть, тыс. Гкал:</w:t>
            </w:r>
          </w:p>
        </w:tc>
      </w:tr>
      <w:tr w:rsidR="002068F1" w:rsidRPr="002068F1" w14:paraId="0EB3B7CD" w14:textId="77777777" w:rsidTr="006B6248">
        <w:trPr>
          <w:trHeight w:val="20"/>
        </w:trPr>
        <w:tc>
          <w:tcPr>
            <w:tcW w:w="427" w:type="pct"/>
            <w:vMerge/>
            <w:vAlign w:val="center"/>
            <w:hideMark/>
          </w:tcPr>
          <w:p w14:paraId="4E9E0897" w14:textId="77777777" w:rsidR="002068F1" w:rsidRPr="002068F1" w:rsidRDefault="002068F1" w:rsidP="002068F1">
            <w:pPr>
              <w:rPr>
                <w:sz w:val="20"/>
                <w:szCs w:val="20"/>
              </w:rPr>
            </w:pPr>
          </w:p>
        </w:tc>
        <w:tc>
          <w:tcPr>
            <w:tcW w:w="2349" w:type="pct"/>
            <w:shd w:val="clear" w:color="auto" w:fill="auto"/>
            <w:vAlign w:val="center"/>
            <w:hideMark/>
          </w:tcPr>
          <w:p w14:paraId="1FBC5848" w14:textId="77777777" w:rsidR="002068F1" w:rsidRPr="002068F1" w:rsidRDefault="002068F1" w:rsidP="002068F1">
            <w:pPr>
              <w:rPr>
                <w:sz w:val="20"/>
                <w:szCs w:val="20"/>
              </w:rPr>
            </w:pPr>
            <w:r w:rsidRPr="002068F1">
              <w:rPr>
                <w:sz w:val="20"/>
                <w:szCs w:val="20"/>
              </w:rPr>
              <w:t xml:space="preserve">·       </w:t>
            </w:r>
            <w:r w:rsidRPr="002068F1">
              <w:rPr>
                <w:i/>
                <w:iCs/>
                <w:sz w:val="20"/>
                <w:szCs w:val="20"/>
              </w:rPr>
              <w:t>пар</w:t>
            </w:r>
          </w:p>
        </w:tc>
        <w:tc>
          <w:tcPr>
            <w:tcW w:w="614" w:type="pct"/>
            <w:shd w:val="clear" w:color="auto" w:fill="auto"/>
            <w:vAlign w:val="center"/>
            <w:hideMark/>
          </w:tcPr>
          <w:p w14:paraId="17938A51"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122DF5D5"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083CACE5"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1AC18FBB" w14:textId="77777777" w:rsidR="002068F1" w:rsidRPr="002068F1" w:rsidRDefault="002068F1" w:rsidP="002068F1">
            <w:pPr>
              <w:jc w:val="center"/>
              <w:rPr>
                <w:sz w:val="20"/>
                <w:szCs w:val="20"/>
              </w:rPr>
            </w:pPr>
            <w:r w:rsidRPr="002068F1">
              <w:rPr>
                <w:sz w:val="20"/>
                <w:szCs w:val="20"/>
              </w:rPr>
              <w:t>-  </w:t>
            </w:r>
          </w:p>
        </w:tc>
      </w:tr>
      <w:tr w:rsidR="002068F1" w:rsidRPr="002068F1" w14:paraId="05F9AF19" w14:textId="77777777" w:rsidTr="006B6248">
        <w:trPr>
          <w:trHeight w:val="20"/>
        </w:trPr>
        <w:tc>
          <w:tcPr>
            <w:tcW w:w="427" w:type="pct"/>
            <w:vMerge/>
            <w:vAlign w:val="center"/>
            <w:hideMark/>
          </w:tcPr>
          <w:p w14:paraId="1F9EF629" w14:textId="77777777" w:rsidR="002068F1" w:rsidRPr="002068F1" w:rsidRDefault="002068F1" w:rsidP="002068F1">
            <w:pPr>
              <w:rPr>
                <w:sz w:val="20"/>
                <w:szCs w:val="20"/>
              </w:rPr>
            </w:pPr>
          </w:p>
        </w:tc>
        <w:tc>
          <w:tcPr>
            <w:tcW w:w="2349" w:type="pct"/>
            <w:shd w:val="clear" w:color="auto" w:fill="auto"/>
            <w:vAlign w:val="center"/>
            <w:hideMark/>
          </w:tcPr>
          <w:p w14:paraId="30564FB3" w14:textId="77777777" w:rsidR="002068F1" w:rsidRPr="002068F1" w:rsidRDefault="002068F1" w:rsidP="002068F1">
            <w:pPr>
              <w:rPr>
                <w:sz w:val="20"/>
                <w:szCs w:val="20"/>
              </w:rPr>
            </w:pPr>
            <w:r w:rsidRPr="002068F1">
              <w:rPr>
                <w:sz w:val="20"/>
                <w:szCs w:val="20"/>
              </w:rPr>
              <w:t xml:space="preserve">·     </w:t>
            </w:r>
            <w:r w:rsidRPr="002068F1">
              <w:rPr>
                <w:i/>
                <w:iCs/>
                <w:sz w:val="20"/>
                <w:szCs w:val="20"/>
              </w:rPr>
              <w:t>конденсат</w:t>
            </w:r>
          </w:p>
        </w:tc>
        <w:tc>
          <w:tcPr>
            <w:tcW w:w="614" w:type="pct"/>
            <w:shd w:val="clear" w:color="auto" w:fill="auto"/>
            <w:vAlign w:val="center"/>
            <w:hideMark/>
          </w:tcPr>
          <w:p w14:paraId="7A3C4078"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74822F81"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41656811"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6A5625EC" w14:textId="77777777" w:rsidR="002068F1" w:rsidRPr="002068F1" w:rsidRDefault="002068F1" w:rsidP="002068F1">
            <w:pPr>
              <w:jc w:val="center"/>
              <w:rPr>
                <w:sz w:val="20"/>
                <w:szCs w:val="20"/>
              </w:rPr>
            </w:pPr>
            <w:r w:rsidRPr="002068F1">
              <w:rPr>
                <w:sz w:val="20"/>
                <w:szCs w:val="20"/>
              </w:rPr>
              <w:t>-  </w:t>
            </w:r>
          </w:p>
        </w:tc>
      </w:tr>
      <w:tr w:rsidR="002068F1" w:rsidRPr="002068F1" w14:paraId="2AD6DCDF" w14:textId="77777777" w:rsidTr="006B6248">
        <w:trPr>
          <w:trHeight w:val="20"/>
        </w:trPr>
        <w:tc>
          <w:tcPr>
            <w:tcW w:w="427" w:type="pct"/>
            <w:vMerge/>
            <w:vAlign w:val="center"/>
            <w:hideMark/>
          </w:tcPr>
          <w:p w14:paraId="56BEF5D2" w14:textId="77777777" w:rsidR="002068F1" w:rsidRPr="002068F1" w:rsidRDefault="002068F1" w:rsidP="002068F1">
            <w:pPr>
              <w:rPr>
                <w:sz w:val="20"/>
                <w:szCs w:val="20"/>
              </w:rPr>
            </w:pPr>
          </w:p>
        </w:tc>
        <w:tc>
          <w:tcPr>
            <w:tcW w:w="2349" w:type="pct"/>
            <w:shd w:val="clear" w:color="auto" w:fill="auto"/>
            <w:vAlign w:val="center"/>
            <w:hideMark/>
          </w:tcPr>
          <w:p w14:paraId="76E96BC7" w14:textId="77777777" w:rsidR="002068F1" w:rsidRPr="002068F1" w:rsidRDefault="002068F1" w:rsidP="002068F1">
            <w:pPr>
              <w:rPr>
                <w:sz w:val="20"/>
                <w:szCs w:val="20"/>
              </w:rPr>
            </w:pPr>
            <w:r w:rsidRPr="002068F1">
              <w:rPr>
                <w:sz w:val="20"/>
                <w:szCs w:val="20"/>
              </w:rPr>
              <w:t xml:space="preserve">·     </w:t>
            </w:r>
            <w:r w:rsidRPr="002068F1">
              <w:rPr>
                <w:i/>
                <w:iCs/>
                <w:sz w:val="20"/>
                <w:szCs w:val="20"/>
              </w:rPr>
              <w:t>вода</w:t>
            </w:r>
          </w:p>
        </w:tc>
        <w:tc>
          <w:tcPr>
            <w:tcW w:w="614" w:type="pct"/>
            <w:shd w:val="clear" w:color="auto" w:fill="auto"/>
            <w:vAlign w:val="center"/>
            <w:hideMark/>
          </w:tcPr>
          <w:p w14:paraId="73D8A01C"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588344E3"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3EF695E7"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14E185CE" w14:textId="77777777" w:rsidR="002068F1" w:rsidRPr="002068F1" w:rsidRDefault="002068F1" w:rsidP="002068F1">
            <w:pPr>
              <w:jc w:val="center"/>
              <w:rPr>
                <w:sz w:val="20"/>
                <w:szCs w:val="20"/>
              </w:rPr>
            </w:pPr>
            <w:r w:rsidRPr="002068F1">
              <w:rPr>
                <w:sz w:val="20"/>
                <w:szCs w:val="20"/>
              </w:rPr>
              <w:t>118,81</w:t>
            </w:r>
          </w:p>
        </w:tc>
      </w:tr>
      <w:tr w:rsidR="002068F1" w:rsidRPr="002068F1" w14:paraId="0D433ABA" w14:textId="77777777" w:rsidTr="006B6248">
        <w:trPr>
          <w:trHeight w:val="253"/>
        </w:trPr>
        <w:tc>
          <w:tcPr>
            <w:tcW w:w="427" w:type="pct"/>
            <w:vMerge w:val="restart"/>
            <w:shd w:val="clear" w:color="auto" w:fill="auto"/>
            <w:vAlign w:val="center"/>
            <w:hideMark/>
          </w:tcPr>
          <w:p w14:paraId="0FE410DC" w14:textId="77777777" w:rsidR="002068F1" w:rsidRPr="002068F1" w:rsidRDefault="002068F1" w:rsidP="002068F1">
            <w:pPr>
              <w:jc w:val="center"/>
              <w:rPr>
                <w:sz w:val="20"/>
                <w:szCs w:val="20"/>
              </w:rPr>
            </w:pPr>
            <w:r w:rsidRPr="002068F1">
              <w:rPr>
                <w:sz w:val="20"/>
                <w:szCs w:val="20"/>
              </w:rPr>
              <w:t>2.4</w:t>
            </w:r>
          </w:p>
        </w:tc>
        <w:tc>
          <w:tcPr>
            <w:tcW w:w="4573" w:type="pct"/>
            <w:gridSpan w:val="5"/>
            <w:shd w:val="clear" w:color="auto" w:fill="auto"/>
            <w:vAlign w:val="center"/>
            <w:hideMark/>
          </w:tcPr>
          <w:p w14:paraId="3B678417" w14:textId="77777777" w:rsidR="002068F1" w:rsidRPr="002068F1" w:rsidRDefault="002068F1" w:rsidP="002068F1">
            <w:pPr>
              <w:jc w:val="center"/>
              <w:rPr>
                <w:sz w:val="20"/>
                <w:szCs w:val="20"/>
              </w:rPr>
            </w:pPr>
            <w:r w:rsidRPr="002068F1">
              <w:rPr>
                <w:sz w:val="20"/>
                <w:szCs w:val="20"/>
              </w:rPr>
              <w:t>суммарная присоединенная тепловая нагрузка к тепловой сети, Гкал/ч:</w:t>
            </w:r>
          </w:p>
        </w:tc>
      </w:tr>
      <w:tr w:rsidR="002068F1" w:rsidRPr="002068F1" w14:paraId="415B43C6" w14:textId="77777777" w:rsidTr="006B6248">
        <w:trPr>
          <w:trHeight w:val="20"/>
        </w:trPr>
        <w:tc>
          <w:tcPr>
            <w:tcW w:w="427" w:type="pct"/>
            <w:vMerge/>
            <w:vAlign w:val="center"/>
            <w:hideMark/>
          </w:tcPr>
          <w:p w14:paraId="6730B946" w14:textId="77777777" w:rsidR="002068F1" w:rsidRPr="002068F1" w:rsidRDefault="002068F1" w:rsidP="002068F1">
            <w:pPr>
              <w:rPr>
                <w:sz w:val="20"/>
                <w:szCs w:val="20"/>
              </w:rPr>
            </w:pPr>
          </w:p>
        </w:tc>
        <w:tc>
          <w:tcPr>
            <w:tcW w:w="2349" w:type="pct"/>
            <w:shd w:val="clear" w:color="auto" w:fill="auto"/>
            <w:vAlign w:val="center"/>
            <w:hideMark/>
          </w:tcPr>
          <w:p w14:paraId="5340AC1D" w14:textId="77777777" w:rsidR="002068F1" w:rsidRPr="002068F1" w:rsidRDefault="002068F1" w:rsidP="002068F1">
            <w:pPr>
              <w:rPr>
                <w:sz w:val="20"/>
                <w:szCs w:val="20"/>
              </w:rPr>
            </w:pPr>
            <w:r w:rsidRPr="002068F1">
              <w:rPr>
                <w:sz w:val="20"/>
                <w:szCs w:val="20"/>
              </w:rPr>
              <w:t xml:space="preserve">·       </w:t>
            </w:r>
            <w:r w:rsidRPr="002068F1">
              <w:rPr>
                <w:i/>
                <w:iCs/>
                <w:sz w:val="20"/>
                <w:szCs w:val="20"/>
              </w:rPr>
              <w:t>пар</w:t>
            </w:r>
          </w:p>
        </w:tc>
        <w:tc>
          <w:tcPr>
            <w:tcW w:w="614" w:type="pct"/>
            <w:shd w:val="clear" w:color="auto" w:fill="auto"/>
            <w:vAlign w:val="center"/>
            <w:hideMark/>
          </w:tcPr>
          <w:p w14:paraId="7317ADC6"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6E726B94"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36960746"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34A1E1AC" w14:textId="77777777" w:rsidR="002068F1" w:rsidRPr="002068F1" w:rsidRDefault="002068F1" w:rsidP="002068F1">
            <w:pPr>
              <w:jc w:val="center"/>
              <w:rPr>
                <w:sz w:val="20"/>
                <w:szCs w:val="20"/>
              </w:rPr>
            </w:pPr>
            <w:r w:rsidRPr="002068F1">
              <w:rPr>
                <w:sz w:val="20"/>
                <w:szCs w:val="20"/>
              </w:rPr>
              <w:t>-</w:t>
            </w:r>
          </w:p>
        </w:tc>
      </w:tr>
      <w:tr w:rsidR="002068F1" w:rsidRPr="002068F1" w14:paraId="64266BA3" w14:textId="77777777" w:rsidTr="006B6248">
        <w:trPr>
          <w:trHeight w:val="20"/>
        </w:trPr>
        <w:tc>
          <w:tcPr>
            <w:tcW w:w="427" w:type="pct"/>
            <w:vMerge/>
            <w:vAlign w:val="center"/>
            <w:hideMark/>
          </w:tcPr>
          <w:p w14:paraId="6543D6EC" w14:textId="77777777" w:rsidR="002068F1" w:rsidRPr="002068F1" w:rsidRDefault="002068F1" w:rsidP="002068F1">
            <w:pPr>
              <w:rPr>
                <w:sz w:val="20"/>
                <w:szCs w:val="20"/>
              </w:rPr>
            </w:pPr>
          </w:p>
        </w:tc>
        <w:tc>
          <w:tcPr>
            <w:tcW w:w="2349" w:type="pct"/>
            <w:shd w:val="clear" w:color="auto" w:fill="auto"/>
            <w:vAlign w:val="center"/>
            <w:hideMark/>
          </w:tcPr>
          <w:p w14:paraId="76990D53" w14:textId="77777777" w:rsidR="002068F1" w:rsidRPr="002068F1" w:rsidRDefault="002068F1" w:rsidP="002068F1">
            <w:pPr>
              <w:rPr>
                <w:sz w:val="20"/>
                <w:szCs w:val="20"/>
              </w:rPr>
            </w:pPr>
            <w:r w:rsidRPr="002068F1">
              <w:rPr>
                <w:sz w:val="20"/>
                <w:szCs w:val="20"/>
              </w:rPr>
              <w:t xml:space="preserve">·     </w:t>
            </w:r>
            <w:r w:rsidRPr="002068F1">
              <w:rPr>
                <w:i/>
                <w:iCs/>
                <w:sz w:val="20"/>
                <w:szCs w:val="20"/>
              </w:rPr>
              <w:t>конденсат</w:t>
            </w:r>
          </w:p>
        </w:tc>
        <w:tc>
          <w:tcPr>
            <w:tcW w:w="614" w:type="pct"/>
            <w:shd w:val="clear" w:color="auto" w:fill="auto"/>
            <w:vAlign w:val="center"/>
            <w:hideMark/>
          </w:tcPr>
          <w:p w14:paraId="68A11113"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061903B6"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08B00F9F"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65540A92" w14:textId="77777777" w:rsidR="002068F1" w:rsidRPr="002068F1" w:rsidRDefault="002068F1" w:rsidP="002068F1">
            <w:pPr>
              <w:jc w:val="center"/>
              <w:rPr>
                <w:sz w:val="20"/>
                <w:szCs w:val="20"/>
              </w:rPr>
            </w:pPr>
            <w:r w:rsidRPr="002068F1">
              <w:rPr>
                <w:sz w:val="20"/>
                <w:szCs w:val="20"/>
              </w:rPr>
              <w:t>-  </w:t>
            </w:r>
          </w:p>
        </w:tc>
      </w:tr>
      <w:tr w:rsidR="002068F1" w:rsidRPr="002068F1" w14:paraId="244F4CB7" w14:textId="77777777" w:rsidTr="006B6248">
        <w:trPr>
          <w:trHeight w:val="70"/>
        </w:trPr>
        <w:tc>
          <w:tcPr>
            <w:tcW w:w="427" w:type="pct"/>
            <w:vMerge/>
            <w:vAlign w:val="center"/>
            <w:hideMark/>
          </w:tcPr>
          <w:p w14:paraId="30FC3BEF" w14:textId="77777777" w:rsidR="002068F1" w:rsidRPr="002068F1" w:rsidRDefault="002068F1" w:rsidP="002068F1">
            <w:pPr>
              <w:rPr>
                <w:sz w:val="20"/>
                <w:szCs w:val="20"/>
              </w:rPr>
            </w:pPr>
          </w:p>
        </w:tc>
        <w:tc>
          <w:tcPr>
            <w:tcW w:w="2349" w:type="pct"/>
            <w:shd w:val="clear" w:color="auto" w:fill="auto"/>
            <w:vAlign w:val="center"/>
            <w:hideMark/>
          </w:tcPr>
          <w:p w14:paraId="579412FE" w14:textId="77777777" w:rsidR="002068F1" w:rsidRPr="002068F1" w:rsidRDefault="002068F1" w:rsidP="002068F1">
            <w:pPr>
              <w:rPr>
                <w:sz w:val="20"/>
                <w:szCs w:val="20"/>
              </w:rPr>
            </w:pPr>
            <w:r w:rsidRPr="002068F1">
              <w:rPr>
                <w:sz w:val="20"/>
                <w:szCs w:val="20"/>
              </w:rPr>
              <w:t xml:space="preserve">·       </w:t>
            </w:r>
            <w:r w:rsidRPr="002068F1">
              <w:rPr>
                <w:i/>
                <w:iCs/>
                <w:sz w:val="20"/>
                <w:szCs w:val="20"/>
              </w:rPr>
              <w:t>вода</w:t>
            </w:r>
          </w:p>
        </w:tc>
        <w:tc>
          <w:tcPr>
            <w:tcW w:w="614" w:type="pct"/>
            <w:shd w:val="clear" w:color="auto" w:fill="auto"/>
            <w:vAlign w:val="center"/>
            <w:hideMark/>
          </w:tcPr>
          <w:p w14:paraId="66A98BF0"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116A6516"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39B4A9E0"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62E5C8A5" w14:textId="77777777" w:rsidR="002068F1" w:rsidRPr="002068F1" w:rsidRDefault="002068F1" w:rsidP="002068F1">
            <w:pPr>
              <w:jc w:val="center"/>
              <w:rPr>
                <w:sz w:val="20"/>
                <w:szCs w:val="20"/>
              </w:rPr>
            </w:pPr>
            <w:r w:rsidRPr="002068F1">
              <w:rPr>
                <w:sz w:val="20"/>
                <w:szCs w:val="20"/>
              </w:rPr>
              <w:t>45,33</w:t>
            </w:r>
          </w:p>
        </w:tc>
      </w:tr>
      <w:tr w:rsidR="002068F1" w:rsidRPr="002068F1" w14:paraId="01A47456" w14:textId="77777777" w:rsidTr="006B6248">
        <w:trPr>
          <w:trHeight w:val="20"/>
        </w:trPr>
        <w:tc>
          <w:tcPr>
            <w:tcW w:w="427" w:type="pct"/>
            <w:vMerge w:val="restart"/>
            <w:shd w:val="clear" w:color="auto" w:fill="auto"/>
            <w:vAlign w:val="center"/>
            <w:hideMark/>
          </w:tcPr>
          <w:p w14:paraId="113EDC1B" w14:textId="77777777" w:rsidR="002068F1" w:rsidRPr="002068F1" w:rsidRDefault="002068F1" w:rsidP="002068F1">
            <w:pPr>
              <w:jc w:val="center"/>
              <w:rPr>
                <w:sz w:val="20"/>
                <w:szCs w:val="20"/>
              </w:rPr>
            </w:pPr>
            <w:r w:rsidRPr="002068F1">
              <w:rPr>
                <w:sz w:val="20"/>
                <w:szCs w:val="20"/>
              </w:rPr>
              <w:t>2.5</w:t>
            </w:r>
          </w:p>
        </w:tc>
        <w:tc>
          <w:tcPr>
            <w:tcW w:w="4573" w:type="pct"/>
            <w:gridSpan w:val="5"/>
            <w:shd w:val="clear" w:color="auto" w:fill="auto"/>
            <w:vAlign w:val="center"/>
            <w:hideMark/>
          </w:tcPr>
          <w:p w14:paraId="338EA032" w14:textId="77777777" w:rsidR="002068F1" w:rsidRPr="002068F1" w:rsidRDefault="002068F1" w:rsidP="002068F1">
            <w:pPr>
              <w:jc w:val="center"/>
              <w:rPr>
                <w:sz w:val="20"/>
                <w:szCs w:val="20"/>
              </w:rPr>
            </w:pPr>
            <w:r w:rsidRPr="002068F1">
              <w:rPr>
                <w:sz w:val="20"/>
                <w:szCs w:val="20"/>
              </w:rPr>
              <w:t>отношение потерь тепловой энергии относительно материальной характеристики, Гкал/м</w:t>
            </w:r>
            <w:r w:rsidRPr="002068F1">
              <w:rPr>
                <w:sz w:val="20"/>
                <w:szCs w:val="20"/>
                <w:vertAlign w:val="superscript"/>
              </w:rPr>
              <w:t>2</w:t>
            </w:r>
            <w:r w:rsidRPr="002068F1">
              <w:rPr>
                <w:sz w:val="20"/>
                <w:szCs w:val="20"/>
              </w:rPr>
              <w:t>:</w:t>
            </w:r>
          </w:p>
        </w:tc>
      </w:tr>
      <w:tr w:rsidR="002068F1" w:rsidRPr="002068F1" w14:paraId="475F9671" w14:textId="77777777" w:rsidTr="006B6248">
        <w:trPr>
          <w:trHeight w:val="20"/>
        </w:trPr>
        <w:tc>
          <w:tcPr>
            <w:tcW w:w="427" w:type="pct"/>
            <w:vMerge/>
            <w:vAlign w:val="center"/>
            <w:hideMark/>
          </w:tcPr>
          <w:p w14:paraId="1D0FB660" w14:textId="77777777" w:rsidR="002068F1" w:rsidRPr="002068F1" w:rsidRDefault="002068F1" w:rsidP="002068F1">
            <w:pPr>
              <w:rPr>
                <w:sz w:val="20"/>
                <w:szCs w:val="20"/>
              </w:rPr>
            </w:pPr>
          </w:p>
        </w:tc>
        <w:tc>
          <w:tcPr>
            <w:tcW w:w="2349" w:type="pct"/>
            <w:shd w:val="clear" w:color="auto" w:fill="auto"/>
            <w:vAlign w:val="center"/>
            <w:hideMark/>
          </w:tcPr>
          <w:p w14:paraId="7ED43E04" w14:textId="77777777" w:rsidR="002068F1" w:rsidRPr="002068F1" w:rsidRDefault="002068F1" w:rsidP="002068F1">
            <w:pPr>
              <w:rPr>
                <w:sz w:val="20"/>
                <w:szCs w:val="20"/>
              </w:rPr>
            </w:pPr>
            <w:r w:rsidRPr="002068F1">
              <w:rPr>
                <w:sz w:val="20"/>
                <w:szCs w:val="20"/>
              </w:rPr>
              <w:t xml:space="preserve">·       </w:t>
            </w:r>
            <w:r w:rsidRPr="002068F1">
              <w:rPr>
                <w:i/>
                <w:iCs/>
                <w:sz w:val="20"/>
                <w:szCs w:val="20"/>
              </w:rPr>
              <w:t>пар</w:t>
            </w:r>
          </w:p>
        </w:tc>
        <w:tc>
          <w:tcPr>
            <w:tcW w:w="614" w:type="pct"/>
            <w:shd w:val="clear" w:color="auto" w:fill="auto"/>
            <w:vAlign w:val="center"/>
            <w:hideMark/>
          </w:tcPr>
          <w:p w14:paraId="2F5C0D30"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7972B1B1"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4017C98A"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6B9B7EE2" w14:textId="77777777" w:rsidR="002068F1" w:rsidRPr="002068F1" w:rsidRDefault="002068F1" w:rsidP="002068F1">
            <w:pPr>
              <w:jc w:val="center"/>
              <w:rPr>
                <w:sz w:val="20"/>
                <w:szCs w:val="20"/>
              </w:rPr>
            </w:pPr>
            <w:r w:rsidRPr="002068F1">
              <w:rPr>
                <w:sz w:val="20"/>
                <w:szCs w:val="20"/>
              </w:rPr>
              <w:t>-</w:t>
            </w:r>
          </w:p>
        </w:tc>
      </w:tr>
      <w:tr w:rsidR="002068F1" w:rsidRPr="002068F1" w14:paraId="18C4BBA4" w14:textId="77777777" w:rsidTr="006B6248">
        <w:trPr>
          <w:trHeight w:val="20"/>
        </w:trPr>
        <w:tc>
          <w:tcPr>
            <w:tcW w:w="427" w:type="pct"/>
            <w:vMerge/>
            <w:vAlign w:val="center"/>
            <w:hideMark/>
          </w:tcPr>
          <w:p w14:paraId="391B4E15" w14:textId="77777777" w:rsidR="002068F1" w:rsidRPr="002068F1" w:rsidRDefault="002068F1" w:rsidP="002068F1">
            <w:pPr>
              <w:rPr>
                <w:sz w:val="20"/>
                <w:szCs w:val="20"/>
              </w:rPr>
            </w:pPr>
          </w:p>
        </w:tc>
        <w:tc>
          <w:tcPr>
            <w:tcW w:w="2349" w:type="pct"/>
            <w:shd w:val="clear" w:color="auto" w:fill="auto"/>
            <w:vAlign w:val="center"/>
            <w:hideMark/>
          </w:tcPr>
          <w:p w14:paraId="678F5E15" w14:textId="77777777" w:rsidR="002068F1" w:rsidRPr="002068F1" w:rsidRDefault="002068F1" w:rsidP="002068F1">
            <w:pPr>
              <w:rPr>
                <w:sz w:val="20"/>
                <w:szCs w:val="20"/>
              </w:rPr>
            </w:pPr>
            <w:r w:rsidRPr="002068F1">
              <w:rPr>
                <w:sz w:val="20"/>
                <w:szCs w:val="20"/>
              </w:rPr>
              <w:t xml:space="preserve">·       </w:t>
            </w:r>
            <w:r w:rsidRPr="002068F1">
              <w:rPr>
                <w:i/>
                <w:iCs/>
                <w:sz w:val="20"/>
                <w:szCs w:val="20"/>
              </w:rPr>
              <w:t>конденсат</w:t>
            </w:r>
          </w:p>
        </w:tc>
        <w:tc>
          <w:tcPr>
            <w:tcW w:w="614" w:type="pct"/>
            <w:shd w:val="clear" w:color="auto" w:fill="auto"/>
            <w:vAlign w:val="center"/>
            <w:hideMark/>
          </w:tcPr>
          <w:p w14:paraId="02193F66"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1DA1D185"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63EFAE43"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7CFD341A" w14:textId="77777777" w:rsidR="002068F1" w:rsidRPr="002068F1" w:rsidRDefault="002068F1" w:rsidP="002068F1">
            <w:pPr>
              <w:jc w:val="center"/>
              <w:rPr>
                <w:sz w:val="20"/>
                <w:szCs w:val="20"/>
              </w:rPr>
            </w:pPr>
            <w:r w:rsidRPr="002068F1">
              <w:rPr>
                <w:sz w:val="20"/>
                <w:szCs w:val="20"/>
              </w:rPr>
              <w:t>-</w:t>
            </w:r>
          </w:p>
        </w:tc>
      </w:tr>
      <w:tr w:rsidR="002068F1" w:rsidRPr="002068F1" w14:paraId="30DBA167" w14:textId="77777777" w:rsidTr="006B6248">
        <w:trPr>
          <w:trHeight w:val="20"/>
        </w:trPr>
        <w:tc>
          <w:tcPr>
            <w:tcW w:w="427" w:type="pct"/>
            <w:vMerge/>
            <w:vAlign w:val="center"/>
            <w:hideMark/>
          </w:tcPr>
          <w:p w14:paraId="4E5F2F29" w14:textId="77777777" w:rsidR="002068F1" w:rsidRPr="002068F1" w:rsidRDefault="002068F1" w:rsidP="002068F1">
            <w:pPr>
              <w:rPr>
                <w:sz w:val="20"/>
                <w:szCs w:val="20"/>
              </w:rPr>
            </w:pPr>
          </w:p>
        </w:tc>
        <w:tc>
          <w:tcPr>
            <w:tcW w:w="2349" w:type="pct"/>
            <w:shd w:val="clear" w:color="auto" w:fill="auto"/>
            <w:vAlign w:val="center"/>
            <w:hideMark/>
          </w:tcPr>
          <w:p w14:paraId="34A114A8" w14:textId="77777777" w:rsidR="002068F1" w:rsidRPr="002068F1" w:rsidRDefault="002068F1" w:rsidP="002068F1">
            <w:pPr>
              <w:rPr>
                <w:sz w:val="20"/>
                <w:szCs w:val="20"/>
              </w:rPr>
            </w:pPr>
            <w:r w:rsidRPr="002068F1">
              <w:rPr>
                <w:sz w:val="20"/>
                <w:szCs w:val="20"/>
              </w:rPr>
              <w:t xml:space="preserve">·       </w:t>
            </w:r>
            <w:r w:rsidRPr="002068F1">
              <w:rPr>
                <w:i/>
                <w:iCs/>
                <w:sz w:val="20"/>
                <w:szCs w:val="20"/>
              </w:rPr>
              <w:t>вода</w:t>
            </w:r>
          </w:p>
        </w:tc>
        <w:tc>
          <w:tcPr>
            <w:tcW w:w="614" w:type="pct"/>
            <w:shd w:val="clear" w:color="auto" w:fill="auto"/>
            <w:vAlign w:val="center"/>
            <w:hideMark/>
          </w:tcPr>
          <w:p w14:paraId="22A245ED"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46616738"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21C1AC2F"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1DF73C93" w14:textId="77777777" w:rsidR="002068F1" w:rsidRPr="002068F1" w:rsidRDefault="002068F1" w:rsidP="002068F1">
            <w:pPr>
              <w:jc w:val="center"/>
              <w:rPr>
                <w:sz w:val="20"/>
                <w:szCs w:val="20"/>
              </w:rPr>
            </w:pPr>
            <w:r w:rsidRPr="002068F1">
              <w:rPr>
                <w:sz w:val="20"/>
                <w:szCs w:val="20"/>
              </w:rPr>
              <w:t>1,70</w:t>
            </w:r>
          </w:p>
        </w:tc>
      </w:tr>
      <w:tr w:rsidR="002068F1" w:rsidRPr="002068F1" w14:paraId="12D08DDA" w14:textId="77777777" w:rsidTr="006B6248">
        <w:trPr>
          <w:trHeight w:val="20"/>
        </w:trPr>
        <w:tc>
          <w:tcPr>
            <w:tcW w:w="427" w:type="pct"/>
            <w:vMerge w:val="restart"/>
            <w:shd w:val="clear" w:color="auto" w:fill="auto"/>
            <w:vAlign w:val="center"/>
            <w:hideMark/>
          </w:tcPr>
          <w:p w14:paraId="74CBC9A0" w14:textId="77777777" w:rsidR="002068F1" w:rsidRPr="002068F1" w:rsidRDefault="002068F1" w:rsidP="002068F1">
            <w:pPr>
              <w:jc w:val="center"/>
              <w:rPr>
                <w:sz w:val="20"/>
                <w:szCs w:val="20"/>
              </w:rPr>
            </w:pPr>
            <w:r w:rsidRPr="002068F1">
              <w:rPr>
                <w:sz w:val="20"/>
                <w:szCs w:val="20"/>
              </w:rPr>
              <w:t>2.6</w:t>
            </w:r>
          </w:p>
        </w:tc>
        <w:tc>
          <w:tcPr>
            <w:tcW w:w="4573" w:type="pct"/>
            <w:gridSpan w:val="5"/>
            <w:shd w:val="clear" w:color="auto" w:fill="auto"/>
            <w:vAlign w:val="center"/>
            <w:hideMark/>
          </w:tcPr>
          <w:p w14:paraId="4902FDD4" w14:textId="77777777" w:rsidR="002068F1" w:rsidRPr="002068F1" w:rsidRDefault="002068F1" w:rsidP="002068F1">
            <w:pPr>
              <w:jc w:val="center"/>
              <w:rPr>
                <w:sz w:val="20"/>
                <w:szCs w:val="20"/>
              </w:rPr>
            </w:pPr>
            <w:r w:rsidRPr="002068F1">
              <w:rPr>
                <w:sz w:val="20"/>
                <w:szCs w:val="20"/>
              </w:rPr>
              <w:t>отношение потерь тепловой энергии к отпуску тепловой энергии в сеть, %:</w:t>
            </w:r>
          </w:p>
        </w:tc>
      </w:tr>
      <w:tr w:rsidR="002068F1" w:rsidRPr="002068F1" w14:paraId="345DF14B" w14:textId="77777777" w:rsidTr="006B6248">
        <w:trPr>
          <w:trHeight w:val="20"/>
        </w:trPr>
        <w:tc>
          <w:tcPr>
            <w:tcW w:w="427" w:type="pct"/>
            <w:vMerge/>
            <w:vAlign w:val="center"/>
            <w:hideMark/>
          </w:tcPr>
          <w:p w14:paraId="65DEA3E2" w14:textId="77777777" w:rsidR="002068F1" w:rsidRPr="002068F1" w:rsidRDefault="002068F1" w:rsidP="002068F1">
            <w:pPr>
              <w:rPr>
                <w:sz w:val="20"/>
                <w:szCs w:val="20"/>
              </w:rPr>
            </w:pPr>
          </w:p>
        </w:tc>
        <w:tc>
          <w:tcPr>
            <w:tcW w:w="2349" w:type="pct"/>
            <w:shd w:val="clear" w:color="auto" w:fill="auto"/>
            <w:vAlign w:val="center"/>
            <w:hideMark/>
          </w:tcPr>
          <w:p w14:paraId="2941FE14" w14:textId="77777777" w:rsidR="002068F1" w:rsidRPr="002068F1" w:rsidRDefault="002068F1" w:rsidP="002068F1">
            <w:pPr>
              <w:rPr>
                <w:sz w:val="20"/>
                <w:szCs w:val="20"/>
              </w:rPr>
            </w:pPr>
            <w:r w:rsidRPr="002068F1">
              <w:rPr>
                <w:sz w:val="20"/>
                <w:szCs w:val="20"/>
              </w:rPr>
              <w:t>·       пар</w:t>
            </w:r>
          </w:p>
        </w:tc>
        <w:tc>
          <w:tcPr>
            <w:tcW w:w="614" w:type="pct"/>
            <w:shd w:val="clear" w:color="auto" w:fill="auto"/>
            <w:vAlign w:val="center"/>
            <w:hideMark/>
          </w:tcPr>
          <w:p w14:paraId="63BD0B19"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665FA302"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7DFD7743"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7FD548FC" w14:textId="77777777" w:rsidR="002068F1" w:rsidRPr="002068F1" w:rsidRDefault="002068F1" w:rsidP="002068F1">
            <w:pPr>
              <w:jc w:val="center"/>
              <w:rPr>
                <w:sz w:val="20"/>
                <w:szCs w:val="20"/>
              </w:rPr>
            </w:pPr>
            <w:r w:rsidRPr="002068F1">
              <w:rPr>
                <w:sz w:val="20"/>
                <w:szCs w:val="20"/>
              </w:rPr>
              <w:t>-</w:t>
            </w:r>
          </w:p>
        </w:tc>
      </w:tr>
      <w:tr w:rsidR="002068F1" w:rsidRPr="002068F1" w14:paraId="4B913446" w14:textId="77777777" w:rsidTr="006B6248">
        <w:trPr>
          <w:trHeight w:val="20"/>
        </w:trPr>
        <w:tc>
          <w:tcPr>
            <w:tcW w:w="427" w:type="pct"/>
            <w:vMerge/>
            <w:vAlign w:val="center"/>
            <w:hideMark/>
          </w:tcPr>
          <w:p w14:paraId="12FEACEE" w14:textId="77777777" w:rsidR="002068F1" w:rsidRPr="002068F1" w:rsidRDefault="002068F1" w:rsidP="002068F1">
            <w:pPr>
              <w:rPr>
                <w:sz w:val="20"/>
                <w:szCs w:val="20"/>
              </w:rPr>
            </w:pPr>
          </w:p>
        </w:tc>
        <w:tc>
          <w:tcPr>
            <w:tcW w:w="2349" w:type="pct"/>
            <w:shd w:val="clear" w:color="auto" w:fill="auto"/>
            <w:vAlign w:val="center"/>
            <w:hideMark/>
          </w:tcPr>
          <w:p w14:paraId="4F3CE267" w14:textId="77777777" w:rsidR="002068F1" w:rsidRPr="002068F1" w:rsidRDefault="002068F1" w:rsidP="002068F1">
            <w:pPr>
              <w:rPr>
                <w:sz w:val="20"/>
                <w:szCs w:val="20"/>
              </w:rPr>
            </w:pPr>
            <w:r w:rsidRPr="002068F1">
              <w:rPr>
                <w:sz w:val="20"/>
                <w:szCs w:val="20"/>
              </w:rPr>
              <w:t xml:space="preserve">·     </w:t>
            </w:r>
            <w:r w:rsidRPr="002068F1">
              <w:rPr>
                <w:i/>
                <w:iCs/>
                <w:sz w:val="20"/>
                <w:szCs w:val="20"/>
              </w:rPr>
              <w:t>конденсат</w:t>
            </w:r>
          </w:p>
        </w:tc>
        <w:tc>
          <w:tcPr>
            <w:tcW w:w="614" w:type="pct"/>
            <w:shd w:val="clear" w:color="auto" w:fill="auto"/>
            <w:vAlign w:val="center"/>
            <w:hideMark/>
          </w:tcPr>
          <w:p w14:paraId="6DC66F3E"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70A697F4"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4220645A"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6FB69C25" w14:textId="77777777" w:rsidR="002068F1" w:rsidRPr="002068F1" w:rsidRDefault="002068F1" w:rsidP="002068F1">
            <w:pPr>
              <w:jc w:val="center"/>
              <w:rPr>
                <w:sz w:val="20"/>
                <w:szCs w:val="20"/>
              </w:rPr>
            </w:pPr>
            <w:r w:rsidRPr="002068F1">
              <w:rPr>
                <w:sz w:val="20"/>
                <w:szCs w:val="20"/>
              </w:rPr>
              <w:t>-  </w:t>
            </w:r>
          </w:p>
        </w:tc>
      </w:tr>
      <w:tr w:rsidR="002068F1" w:rsidRPr="002068F1" w14:paraId="60EDC3B6" w14:textId="77777777" w:rsidTr="006B6248">
        <w:trPr>
          <w:trHeight w:val="20"/>
        </w:trPr>
        <w:tc>
          <w:tcPr>
            <w:tcW w:w="427" w:type="pct"/>
            <w:vMerge/>
            <w:vAlign w:val="center"/>
            <w:hideMark/>
          </w:tcPr>
          <w:p w14:paraId="1C8F2C96" w14:textId="77777777" w:rsidR="002068F1" w:rsidRPr="002068F1" w:rsidRDefault="002068F1" w:rsidP="002068F1">
            <w:pPr>
              <w:rPr>
                <w:sz w:val="20"/>
                <w:szCs w:val="20"/>
              </w:rPr>
            </w:pPr>
          </w:p>
        </w:tc>
        <w:tc>
          <w:tcPr>
            <w:tcW w:w="2349" w:type="pct"/>
            <w:shd w:val="clear" w:color="auto" w:fill="auto"/>
            <w:vAlign w:val="center"/>
            <w:hideMark/>
          </w:tcPr>
          <w:p w14:paraId="3BAE3116" w14:textId="77777777" w:rsidR="002068F1" w:rsidRPr="002068F1" w:rsidRDefault="002068F1" w:rsidP="002068F1">
            <w:pPr>
              <w:rPr>
                <w:sz w:val="20"/>
                <w:szCs w:val="20"/>
              </w:rPr>
            </w:pPr>
            <w:r w:rsidRPr="002068F1">
              <w:rPr>
                <w:sz w:val="20"/>
                <w:szCs w:val="20"/>
              </w:rPr>
              <w:t>·       вода</w:t>
            </w:r>
          </w:p>
        </w:tc>
        <w:tc>
          <w:tcPr>
            <w:tcW w:w="614" w:type="pct"/>
            <w:shd w:val="clear" w:color="auto" w:fill="auto"/>
            <w:vAlign w:val="center"/>
            <w:hideMark/>
          </w:tcPr>
          <w:p w14:paraId="249DF47B"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5AB8E434"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021790B6"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5D174638" w14:textId="77777777" w:rsidR="002068F1" w:rsidRPr="002068F1" w:rsidRDefault="002068F1" w:rsidP="002068F1">
            <w:pPr>
              <w:jc w:val="center"/>
              <w:rPr>
                <w:sz w:val="20"/>
                <w:szCs w:val="20"/>
              </w:rPr>
            </w:pPr>
            <w:r w:rsidRPr="002068F1">
              <w:rPr>
                <w:sz w:val="20"/>
                <w:szCs w:val="20"/>
              </w:rPr>
              <w:t>3,22</w:t>
            </w:r>
          </w:p>
        </w:tc>
      </w:tr>
      <w:tr w:rsidR="002068F1" w:rsidRPr="002068F1" w14:paraId="521EAC9F" w14:textId="77777777" w:rsidTr="006B6248">
        <w:trPr>
          <w:trHeight w:val="20"/>
        </w:trPr>
        <w:tc>
          <w:tcPr>
            <w:tcW w:w="427" w:type="pct"/>
            <w:shd w:val="clear" w:color="auto" w:fill="auto"/>
            <w:vAlign w:val="center"/>
            <w:hideMark/>
          </w:tcPr>
          <w:p w14:paraId="1C7A0725" w14:textId="77777777" w:rsidR="002068F1" w:rsidRPr="002068F1" w:rsidRDefault="002068F1" w:rsidP="002068F1">
            <w:pPr>
              <w:jc w:val="center"/>
              <w:rPr>
                <w:sz w:val="20"/>
                <w:szCs w:val="20"/>
              </w:rPr>
            </w:pPr>
            <w:r w:rsidRPr="002068F1">
              <w:rPr>
                <w:sz w:val="20"/>
                <w:szCs w:val="20"/>
              </w:rPr>
              <w:t>3</w:t>
            </w:r>
          </w:p>
        </w:tc>
        <w:tc>
          <w:tcPr>
            <w:tcW w:w="4573" w:type="pct"/>
            <w:gridSpan w:val="5"/>
            <w:shd w:val="clear" w:color="auto" w:fill="auto"/>
            <w:vAlign w:val="center"/>
            <w:hideMark/>
          </w:tcPr>
          <w:p w14:paraId="1070CABF" w14:textId="77777777" w:rsidR="002068F1" w:rsidRPr="002068F1" w:rsidRDefault="002068F1" w:rsidP="002068F1">
            <w:pPr>
              <w:jc w:val="center"/>
              <w:rPr>
                <w:b/>
                <w:bCs/>
                <w:sz w:val="20"/>
                <w:szCs w:val="20"/>
              </w:rPr>
            </w:pPr>
            <w:r w:rsidRPr="002068F1">
              <w:rPr>
                <w:b/>
                <w:bCs/>
                <w:sz w:val="20"/>
                <w:szCs w:val="20"/>
              </w:rPr>
              <w:t>э л е к т р и ч е с к а я   э н е р г и я</w:t>
            </w:r>
          </w:p>
        </w:tc>
      </w:tr>
      <w:tr w:rsidR="002068F1" w:rsidRPr="002068F1" w14:paraId="06397405" w14:textId="77777777" w:rsidTr="006B6248">
        <w:trPr>
          <w:trHeight w:val="20"/>
        </w:trPr>
        <w:tc>
          <w:tcPr>
            <w:tcW w:w="427" w:type="pct"/>
            <w:shd w:val="clear" w:color="auto" w:fill="auto"/>
            <w:vAlign w:val="center"/>
            <w:hideMark/>
          </w:tcPr>
          <w:p w14:paraId="7DD1222E" w14:textId="77777777" w:rsidR="002068F1" w:rsidRPr="002068F1" w:rsidRDefault="002068F1" w:rsidP="002068F1">
            <w:pPr>
              <w:jc w:val="center"/>
              <w:rPr>
                <w:sz w:val="20"/>
                <w:szCs w:val="20"/>
              </w:rPr>
            </w:pPr>
            <w:r w:rsidRPr="002068F1">
              <w:rPr>
                <w:sz w:val="20"/>
                <w:szCs w:val="20"/>
              </w:rPr>
              <w:t>3.1</w:t>
            </w:r>
          </w:p>
        </w:tc>
        <w:tc>
          <w:tcPr>
            <w:tcW w:w="2349" w:type="pct"/>
            <w:shd w:val="clear" w:color="auto" w:fill="auto"/>
            <w:vAlign w:val="center"/>
            <w:hideMark/>
          </w:tcPr>
          <w:p w14:paraId="5B19376B" w14:textId="77777777" w:rsidR="002068F1" w:rsidRPr="002068F1" w:rsidRDefault="002068F1" w:rsidP="002068F1">
            <w:pPr>
              <w:rPr>
                <w:sz w:val="20"/>
                <w:szCs w:val="20"/>
              </w:rPr>
            </w:pPr>
            <w:r w:rsidRPr="002068F1">
              <w:rPr>
                <w:sz w:val="20"/>
                <w:szCs w:val="20"/>
              </w:rPr>
              <w:t xml:space="preserve">расход электроэнергии. </w:t>
            </w:r>
            <w:proofErr w:type="spellStart"/>
            <w:proofErr w:type="gramStart"/>
            <w:r w:rsidRPr="002068F1">
              <w:rPr>
                <w:sz w:val="20"/>
                <w:szCs w:val="20"/>
              </w:rPr>
              <w:t>тыс.кВт</w:t>
            </w:r>
            <w:proofErr w:type="spellEnd"/>
            <w:proofErr w:type="gramEnd"/>
            <w:r w:rsidRPr="002068F1">
              <w:rPr>
                <w:sz w:val="20"/>
                <w:szCs w:val="20"/>
              </w:rPr>
              <w:t>*ч</w:t>
            </w:r>
          </w:p>
        </w:tc>
        <w:tc>
          <w:tcPr>
            <w:tcW w:w="614" w:type="pct"/>
            <w:shd w:val="clear" w:color="auto" w:fill="auto"/>
            <w:vAlign w:val="center"/>
            <w:hideMark/>
          </w:tcPr>
          <w:p w14:paraId="716FF5AF"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6F313767"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4E275BEF"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56FEC0DB" w14:textId="77777777" w:rsidR="002068F1" w:rsidRPr="002068F1" w:rsidRDefault="002068F1" w:rsidP="002068F1">
            <w:pPr>
              <w:jc w:val="center"/>
              <w:rPr>
                <w:sz w:val="20"/>
                <w:szCs w:val="20"/>
              </w:rPr>
            </w:pPr>
            <w:r w:rsidRPr="002068F1">
              <w:rPr>
                <w:sz w:val="20"/>
                <w:szCs w:val="20"/>
              </w:rPr>
              <w:t>-</w:t>
            </w:r>
          </w:p>
        </w:tc>
      </w:tr>
      <w:tr w:rsidR="002068F1" w:rsidRPr="002068F1" w14:paraId="796BC667" w14:textId="77777777" w:rsidTr="006B6248">
        <w:trPr>
          <w:trHeight w:val="20"/>
        </w:trPr>
        <w:tc>
          <w:tcPr>
            <w:tcW w:w="427" w:type="pct"/>
            <w:vMerge w:val="restart"/>
            <w:shd w:val="clear" w:color="auto" w:fill="auto"/>
            <w:vAlign w:val="center"/>
            <w:hideMark/>
          </w:tcPr>
          <w:p w14:paraId="65248ADA" w14:textId="77777777" w:rsidR="002068F1" w:rsidRPr="002068F1" w:rsidRDefault="002068F1" w:rsidP="002068F1">
            <w:pPr>
              <w:jc w:val="center"/>
              <w:rPr>
                <w:sz w:val="20"/>
                <w:szCs w:val="20"/>
              </w:rPr>
            </w:pPr>
            <w:r w:rsidRPr="002068F1">
              <w:rPr>
                <w:sz w:val="20"/>
                <w:szCs w:val="20"/>
              </w:rPr>
              <w:t>3.1</w:t>
            </w:r>
          </w:p>
        </w:tc>
        <w:tc>
          <w:tcPr>
            <w:tcW w:w="2349" w:type="pct"/>
            <w:shd w:val="clear" w:color="auto" w:fill="auto"/>
            <w:vAlign w:val="center"/>
            <w:hideMark/>
          </w:tcPr>
          <w:p w14:paraId="45EFBF63" w14:textId="77777777" w:rsidR="002068F1" w:rsidRPr="002068F1" w:rsidRDefault="002068F1" w:rsidP="002068F1">
            <w:pPr>
              <w:rPr>
                <w:sz w:val="20"/>
                <w:szCs w:val="20"/>
              </w:rPr>
            </w:pPr>
            <w:r w:rsidRPr="002068F1">
              <w:rPr>
                <w:sz w:val="20"/>
                <w:szCs w:val="20"/>
              </w:rPr>
              <w:t xml:space="preserve">количество, </w:t>
            </w:r>
            <w:proofErr w:type="spellStart"/>
            <w:r w:rsidRPr="002068F1">
              <w:rPr>
                <w:sz w:val="20"/>
                <w:szCs w:val="20"/>
              </w:rPr>
              <w:t>ед</w:t>
            </w:r>
            <w:proofErr w:type="spellEnd"/>
            <w:r w:rsidRPr="002068F1">
              <w:rPr>
                <w:sz w:val="20"/>
                <w:szCs w:val="20"/>
              </w:rPr>
              <w:t>:</w:t>
            </w:r>
          </w:p>
        </w:tc>
        <w:tc>
          <w:tcPr>
            <w:tcW w:w="2224" w:type="pct"/>
            <w:gridSpan w:val="4"/>
            <w:shd w:val="clear" w:color="auto" w:fill="auto"/>
            <w:vAlign w:val="center"/>
            <w:hideMark/>
          </w:tcPr>
          <w:p w14:paraId="198E0BEA" w14:textId="77777777" w:rsidR="002068F1" w:rsidRPr="002068F1" w:rsidRDefault="002068F1" w:rsidP="002068F1">
            <w:pPr>
              <w:jc w:val="center"/>
              <w:rPr>
                <w:sz w:val="20"/>
                <w:szCs w:val="20"/>
              </w:rPr>
            </w:pPr>
          </w:p>
        </w:tc>
      </w:tr>
      <w:tr w:rsidR="002068F1" w:rsidRPr="002068F1" w14:paraId="62E4157C" w14:textId="77777777" w:rsidTr="006B6248">
        <w:trPr>
          <w:trHeight w:val="20"/>
        </w:trPr>
        <w:tc>
          <w:tcPr>
            <w:tcW w:w="427" w:type="pct"/>
            <w:vMerge/>
            <w:vAlign w:val="center"/>
            <w:hideMark/>
          </w:tcPr>
          <w:p w14:paraId="36A758AD" w14:textId="77777777" w:rsidR="002068F1" w:rsidRPr="002068F1" w:rsidRDefault="002068F1" w:rsidP="002068F1">
            <w:pPr>
              <w:rPr>
                <w:sz w:val="20"/>
                <w:szCs w:val="20"/>
              </w:rPr>
            </w:pPr>
          </w:p>
        </w:tc>
        <w:tc>
          <w:tcPr>
            <w:tcW w:w="2349" w:type="pct"/>
            <w:shd w:val="clear" w:color="auto" w:fill="auto"/>
            <w:vAlign w:val="center"/>
            <w:hideMark/>
          </w:tcPr>
          <w:p w14:paraId="4D01B70B" w14:textId="77777777" w:rsidR="002068F1" w:rsidRPr="002068F1" w:rsidRDefault="002068F1" w:rsidP="002068F1">
            <w:pPr>
              <w:rPr>
                <w:sz w:val="20"/>
                <w:szCs w:val="20"/>
              </w:rPr>
            </w:pPr>
            <w:r w:rsidRPr="002068F1">
              <w:rPr>
                <w:sz w:val="20"/>
                <w:szCs w:val="20"/>
              </w:rPr>
              <w:t xml:space="preserve">          ПНС</w:t>
            </w:r>
          </w:p>
        </w:tc>
        <w:tc>
          <w:tcPr>
            <w:tcW w:w="614" w:type="pct"/>
            <w:shd w:val="clear" w:color="auto" w:fill="auto"/>
            <w:vAlign w:val="center"/>
            <w:hideMark/>
          </w:tcPr>
          <w:p w14:paraId="55D804CD"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5B3D0436"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4ED7805B"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3C63FCC0" w14:textId="77777777" w:rsidR="002068F1" w:rsidRPr="002068F1" w:rsidRDefault="002068F1" w:rsidP="002068F1">
            <w:pPr>
              <w:jc w:val="center"/>
              <w:rPr>
                <w:sz w:val="20"/>
                <w:szCs w:val="20"/>
              </w:rPr>
            </w:pPr>
            <w:r w:rsidRPr="002068F1">
              <w:rPr>
                <w:sz w:val="20"/>
                <w:szCs w:val="20"/>
              </w:rPr>
              <w:t>-</w:t>
            </w:r>
          </w:p>
        </w:tc>
      </w:tr>
      <w:tr w:rsidR="002068F1" w:rsidRPr="002068F1" w14:paraId="5B8DF559" w14:textId="77777777" w:rsidTr="006B6248">
        <w:trPr>
          <w:trHeight w:val="20"/>
        </w:trPr>
        <w:tc>
          <w:tcPr>
            <w:tcW w:w="427" w:type="pct"/>
            <w:vMerge/>
            <w:vAlign w:val="center"/>
            <w:hideMark/>
          </w:tcPr>
          <w:p w14:paraId="631917AD" w14:textId="77777777" w:rsidR="002068F1" w:rsidRPr="002068F1" w:rsidRDefault="002068F1" w:rsidP="002068F1">
            <w:pPr>
              <w:rPr>
                <w:sz w:val="20"/>
                <w:szCs w:val="20"/>
              </w:rPr>
            </w:pPr>
          </w:p>
        </w:tc>
        <w:tc>
          <w:tcPr>
            <w:tcW w:w="2349" w:type="pct"/>
            <w:shd w:val="clear" w:color="auto" w:fill="auto"/>
            <w:vAlign w:val="center"/>
            <w:hideMark/>
          </w:tcPr>
          <w:p w14:paraId="54AE3BB0" w14:textId="77777777" w:rsidR="002068F1" w:rsidRPr="002068F1" w:rsidRDefault="002068F1" w:rsidP="002068F1">
            <w:pPr>
              <w:rPr>
                <w:sz w:val="20"/>
                <w:szCs w:val="20"/>
              </w:rPr>
            </w:pPr>
            <w:r w:rsidRPr="002068F1">
              <w:rPr>
                <w:sz w:val="20"/>
                <w:szCs w:val="20"/>
              </w:rPr>
              <w:t xml:space="preserve">          ЦТП</w:t>
            </w:r>
          </w:p>
        </w:tc>
        <w:tc>
          <w:tcPr>
            <w:tcW w:w="614" w:type="pct"/>
            <w:shd w:val="clear" w:color="auto" w:fill="auto"/>
            <w:vAlign w:val="center"/>
            <w:hideMark/>
          </w:tcPr>
          <w:p w14:paraId="3B34A1BC"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6D2D781E" w14:textId="77777777" w:rsidR="002068F1" w:rsidRPr="002068F1" w:rsidRDefault="002068F1" w:rsidP="002068F1">
            <w:pPr>
              <w:jc w:val="center"/>
              <w:rPr>
                <w:sz w:val="20"/>
                <w:szCs w:val="20"/>
              </w:rPr>
            </w:pPr>
            <w:r w:rsidRPr="002068F1">
              <w:rPr>
                <w:sz w:val="20"/>
                <w:szCs w:val="20"/>
              </w:rPr>
              <w:t>-</w:t>
            </w:r>
          </w:p>
        </w:tc>
        <w:tc>
          <w:tcPr>
            <w:tcW w:w="498" w:type="pct"/>
            <w:shd w:val="clear" w:color="auto" w:fill="auto"/>
            <w:vAlign w:val="center"/>
            <w:hideMark/>
          </w:tcPr>
          <w:p w14:paraId="04661A67" w14:textId="77777777" w:rsidR="002068F1" w:rsidRPr="002068F1" w:rsidRDefault="002068F1" w:rsidP="002068F1">
            <w:pPr>
              <w:jc w:val="center"/>
              <w:rPr>
                <w:sz w:val="20"/>
                <w:szCs w:val="20"/>
              </w:rPr>
            </w:pPr>
            <w:r w:rsidRPr="002068F1">
              <w:rPr>
                <w:sz w:val="20"/>
                <w:szCs w:val="20"/>
              </w:rPr>
              <w:t>-</w:t>
            </w:r>
          </w:p>
        </w:tc>
        <w:tc>
          <w:tcPr>
            <w:tcW w:w="614" w:type="pct"/>
            <w:shd w:val="clear" w:color="auto" w:fill="auto"/>
            <w:vAlign w:val="center"/>
            <w:hideMark/>
          </w:tcPr>
          <w:p w14:paraId="5C0F8C80" w14:textId="77777777" w:rsidR="002068F1" w:rsidRPr="002068F1" w:rsidRDefault="002068F1" w:rsidP="002068F1">
            <w:pPr>
              <w:jc w:val="center"/>
              <w:rPr>
                <w:sz w:val="20"/>
                <w:szCs w:val="20"/>
              </w:rPr>
            </w:pPr>
            <w:r w:rsidRPr="002068F1">
              <w:rPr>
                <w:sz w:val="20"/>
                <w:szCs w:val="20"/>
              </w:rPr>
              <w:t>-</w:t>
            </w:r>
          </w:p>
        </w:tc>
      </w:tr>
    </w:tbl>
    <w:p w14:paraId="700A31EB" w14:textId="77777777" w:rsidR="002068F1" w:rsidRPr="002068F1" w:rsidRDefault="002068F1" w:rsidP="002068F1">
      <w:pPr>
        <w:jc w:val="both"/>
        <w:rPr>
          <w:b/>
          <w:sz w:val="18"/>
          <w:szCs w:val="18"/>
        </w:rPr>
      </w:pPr>
      <w:r w:rsidRPr="002068F1">
        <w:rPr>
          <w:sz w:val="20"/>
          <w:szCs w:val="16"/>
        </w:rPr>
        <w:t>* Ранее предприятие не осуществляло регулируемые виды деятельности в сфере теплоснабжения по данному узлу.</w:t>
      </w:r>
    </w:p>
    <w:p w14:paraId="5229F55D" w14:textId="77777777" w:rsidR="002068F1" w:rsidRPr="002068F1" w:rsidRDefault="002068F1" w:rsidP="002068F1">
      <w:pPr>
        <w:tabs>
          <w:tab w:val="left" w:pos="1665"/>
        </w:tabs>
        <w:jc w:val="both"/>
        <w:rPr>
          <w:bCs/>
        </w:rPr>
      </w:pPr>
    </w:p>
    <w:p w14:paraId="2EB6C754" w14:textId="77777777" w:rsidR="002068F1" w:rsidRPr="002068F1" w:rsidRDefault="002068F1" w:rsidP="002068F1">
      <w:pPr>
        <w:ind w:firstLine="720"/>
        <w:jc w:val="both"/>
        <w:rPr>
          <w:sz w:val="27"/>
          <w:szCs w:val="27"/>
        </w:rPr>
      </w:pPr>
      <w:r w:rsidRPr="002068F1">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2068F1">
        <w:rPr>
          <w:sz w:val="28"/>
          <w:szCs w:val="28"/>
        </w:rPr>
        <w:t>основами ценообразования в сфере теплоснабжения, утвержденными постановлением Правительства РФ от 22.10.2012 № 1075</w:t>
      </w:r>
      <w:r w:rsidRPr="002068F1">
        <w:rPr>
          <w:sz w:val="27"/>
          <w:szCs w:val="27"/>
        </w:rPr>
        <w:t xml:space="preserve">, Федеральным законом от 27 июля </w:t>
      </w:r>
      <w:smartTag w:uri="urn:schemas-microsoft-com:office:smarttags" w:element="metricconverter">
        <w:smartTagPr>
          <w:attr w:name="ProductID" w:val="2010 г"/>
        </w:smartTagPr>
        <w:r w:rsidRPr="002068F1">
          <w:rPr>
            <w:sz w:val="27"/>
            <w:szCs w:val="27"/>
          </w:rPr>
          <w:t>2010 г</w:t>
        </w:r>
      </w:smartTag>
      <w:r w:rsidRPr="002068F1">
        <w:rPr>
          <w:sz w:val="27"/>
          <w:szCs w:val="27"/>
        </w:rPr>
        <w:t>. №190-ФЗ «О теплоснабжении», нормативы технологических потерь при передаче тепловой энергии на 2025 год составят:</w:t>
      </w:r>
    </w:p>
    <w:p w14:paraId="3509B37D" w14:textId="77777777" w:rsidR="002068F1" w:rsidRPr="002068F1" w:rsidRDefault="002068F1" w:rsidP="002068F1">
      <w:pPr>
        <w:ind w:firstLine="720"/>
        <w:jc w:val="both"/>
        <w:rPr>
          <w:sz w:val="27"/>
          <w:szCs w:val="27"/>
        </w:rPr>
      </w:pPr>
      <w:r w:rsidRPr="002068F1">
        <w:rPr>
          <w:sz w:val="27"/>
          <w:szCs w:val="27"/>
        </w:rPr>
        <w:br w:type="page"/>
      </w:r>
    </w:p>
    <w:p w14:paraId="5037914F" w14:textId="77777777" w:rsidR="002068F1" w:rsidRPr="002068F1" w:rsidRDefault="002068F1" w:rsidP="002068F1">
      <w:pPr>
        <w:tabs>
          <w:tab w:val="left" w:pos="1665"/>
        </w:tabs>
        <w:jc w:val="center"/>
        <w:rPr>
          <w:b/>
          <w:bCs/>
          <w:sz w:val="32"/>
          <w:szCs w:val="32"/>
        </w:rPr>
      </w:pPr>
      <w:r w:rsidRPr="002068F1">
        <w:rPr>
          <w:b/>
          <w:bCs/>
          <w:sz w:val="32"/>
          <w:szCs w:val="32"/>
        </w:rPr>
        <w:lastRenderedPageBreak/>
        <w:t>ПРЕДЛОЖЕНИЕ</w:t>
      </w:r>
    </w:p>
    <w:p w14:paraId="7ECE67CD" w14:textId="77777777" w:rsidR="002068F1" w:rsidRPr="002068F1" w:rsidRDefault="002068F1" w:rsidP="002068F1">
      <w:pPr>
        <w:tabs>
          <w:tab w:val="left" w:pos="1665"/>
        </w:tabs>
        <w:jc w:val="center"/>
        <w:rPr>
          <w:b/>
          <w:bCs/>
          <w:sz w:val="32"/>
          <w:szCs w:val="32"/>
        </w:rPr>
      </w:pPr>
    </w:p>
    <w:p w14:paraId="4F711716" w14:textId="77777777" w:rsidR="002068F1" w:rsidRPr="002068F1" w:rsidRDefault="002068F1" w:rsidP="002068F1">
      <w:pPr>
        <w:jc w:val="center"/>
        <w:rPr>
          <w:szCs w:val="20"/>
        </w:rPr>
      </w:pPr>
      <w:r w:rsidRPr="002068F1">
        <w:rPr>
          <w:szCs w:val="20"/>
        </w:rPr>
        <w:t>по утверждению нормативов технологических потерь при передаче тепловой энергии</w:t>
      </w:r>
    </w:p>
    <w:p w14:paraId="408F8B52" w14:textId="77777777" w:rsidR="002068F1" w:rsidRPr="002068F1" w:rsidRDefault="002068F1" w:rsidP="002068F1">
      <w:pPr>
        <w:jc w:val="center"/>
        <w:rPr>
          <w:szCs w:val="20"/>
        </w:rPr>
      </w:pPr>
      <w:r w:rsidRPr="002068F1">
        <w:rPr>
          <w:szCs w:val="20"/>
        </w:rPr>
        <w:t xml:space="preserve"> на 2025 год</w:t>
      </w:r>
    </w:p>
    <w:p w14:paraId="5DE0AAF2" w14:textId="77777777" w:rsidR="002068F1" w:rsidRPr="002068F1" w:rsidRDefault="002068F1" w:rsidP="002068F1">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2266"/>
        <w:gridCol w:w="2266"/>
        <w:gridCol w:w="1980"/>
      </w:tblGrid>
      <w:tr w:rsidR="002068F1" w:rsidRPr="002068F1" w14:paraId="2F67F741" w14:textId="77777777" w:rsidTr="006B6248">
        <w:trPr>
          <w:trHeight w:val="20"/>
        </w:trPr>
        <w:tc>
          <w:tcPr>
            <w:tcW w:w="1618" w:type="pct"/>
            <w:vMerge w:val="restart"/>
            <w:vAlign w:val="center"/>
            <w:hideMark/>
          </w:tcPr>
          <w:p w14:paraId="0F0ADDCF" w14:textId="77777777" w:rsidR="002068F1" w:rsidRPr="002068F1" w:rsidRDefault="002068F1" w:rsidP="002068F1">
            <w:pPr>
              <w:jc w:val="center"/>
              <w:rPr>
                <w:szCs w:val="20"/>
              </w:rPr>
            </w:pPr>
            <w:r w:rsidRPr="002068F1">
              <w:rPr>
                <w:szCs w:val="20"/>
              </w:rPr>
              <w:t>Наименование регулируемой организации</w:t>
            </w:r>
          </w:p>
        </w:tc>
        <w:tc>
          <w:tcPr>
            <w:tcW w:w="3382" w:type="pct"/>
            <w:gridSpan w:val="3"/>
            <w:vAlign w:val="center"/>
            <w:hideMark/>
          </w:tcPr>
          <w:p w14:paraId="2EEC0426" w14:textId="77777777" w:rsidR="002068F1" w:rsidRPr="002068F1" w:rsidRDefault="002068F1" w:rsidP="002068F1">
            <w:pPr>
              <w:jc w:val="center"/>
              <w:rPr>
                <w:szCs w:val="20"/>
              </w:rPr>
            </w:pPr>
            <w:r w:rsidRPr="002068F1">
              <w:rPr>
                <w:szCs w:val="20"/>
              </w:rPr>
              <w:t>Нормативы технологических потерь при передаче тепловой энергии, теплоносителя по тепловым сетям</w:t>
            </w:r>
          </w:p>
        </w:tc>
      </w:tr>
      <w:tr w:rsidR="002068F1" w:rsidRPr="002068F1" w14:paraId="1AC9873E" w14:textId="77777777" w:rsidTr="006B6248">
        <w:trPr>
          <w:trHeight w:val="20"/>
        </w:trPr>
        <w:tc>
          <w:tcPr>
            <w:tcW w:w="1618" w:type="pct"/>
            <w:vMerge/>
            <w:vAlign w:val="center"/>
            <w:hideMark/>
          </w:tcPr>
          <w:p w14:paraId="42853D19" w14:textId="77777777" w:rsidR="002068F1" w:rsidRPr="002068F1" w:rsidRDefault="002068F1" w:rsidP="002068F1">
            <w:pPr>
              <w:jc w:val="center"/>
              <w:rPr>
                <w:szCs w:val="20"/>
              </w:rPr>
            </w:pPr>
          </w:p>
        </w:tc>
        <w:tc>
          <w:tcPr>
            <w:tcW w:w="1177" w:type="pct"/>
            <w:vAlign w:val="center"/>
            <w:hideMark/>
          </w:tcPr>
          <w:p w14:paraId="0C85C2AC" w14:textId="77777777" w:rsidR="002068F1" w:rsidRPr="002068F1" w:rsidRDefault="002068F1" w:rsidP="002068F1">
            <w:pPr>
              <w:jc w:val="center"/>
              <w:rPr>
                <w:szCs w:val="20"/>
              </w:rPr>
            </w:pPr>
            <w:r w:rsidRPr="002068F1">
              <w:rPr>
                <w:szCs w:val="20"/>
              </w:rPr>
              <w:t>Потери и затраты теплоносителей, м</w:t>
            </w:r>
            <w:r w:rsidRPr="002068F1">
              <w:rPr>
                <w:szCs w:val="20"/>
                <w:vertAlign w:val="superscript"/>
              </w:rPr>
              <w:t>3</w:t>
            </w:r>
          </w:p>
        </w:tc>
        <w:tc>
          <w:tcPr>
            <w:tcW w:w="1177" w:type="pct"/>
            <w:vAlign w:val="center"/>
            <w:hideMark/>
          </w:tcPr>
          <w:p w14:paraId="028A0B1E" w14:textId="77777777" w:rsidR="002068F1" w:rsidRPr="002068F1" w:rsidRDefault="002068F1" w:rsidP="002068F1">
            <w:pPr>
              <w:jc w:val="center"/>
              <w:rPr>
                <w:szCs w:val="20"/>
              </w:rPr>
            </w:pPr>
            <w:r w:rsidRPr="002068F1">
              <w:rPr>
                <w:szCs w:val="20"/>
              </w:rPr>
              <w:t xml:space="preserve">Потери тепловой энергии, </w:t>
            </w:r>
            <w:proofErr w:type="spellStart"/>
            <w:proofErr w:type="gramStart"/>
            <w:r w:rsidRPr="002068F1">
              <w:rPr>
                <w:szCs w:val="20"/>
              </w:rPr>
              <w:t>тыс.Гкал</w:t>
            </w:r>
            <w:proofErr w:type="spellEnd"/>
            <w:proofErr w:type="gramEnd"/>
          </w:p>
        </w:tc>
        <w:tc>
          <w:tcPr>
            <w:tcW w:w="1028" w:type="pct"/>
            <w:vAlign w:val="center"/>
            <w:hideMark/>
          </w:tcPr>
          <w:p w14:paraId="04D92E15" w14:textId="77777777" w:rsidR="002068F1" w:rsidRPr="002068F1" w:rsidRDefault="002068F1" w:rsidP="002068F1">
            <w:pPr>
              <w:jc w:val="center"/>
              <w:rPr>
                <w:szCs w:val="20"/>
              </w:rPr>
            </w:pPr>
            <w:r w:rsidRPr="002068F1">
              <w:rPr>
                <w:szCs w:val="20"/>
              </w:rPr>
              <w:t xml:space="preserve">Расход электроэнергии, </w:t>
            </w:r>
            <w:proofErr w:type="spellStart"/>
            <w:proofErr w:type="gramStart"/>
            <w:r w:rsidRPr="002068F1">
              <w:rPr>
                <w:szCs w:val="20"/>
              </w:rPr>
              <w:t>тыс.кВт</w:t>
            </w:r>
            <w:proofErr w:type="spellEnd"/>
            <w:proofErr w:type="gramEnd"/>
            <w:r w:rsidRPr="002068F1">
              <w:rPr>
                <w:szCs w:val="20"/>
              </w:rPr>
              <w:t>*ч</w:t>
            </w:r>
          </w:p>
        </w:tc>
      </w:tr>
      <w:tr w:rsidR="002068F1" w:rsidRPr="002068F1" w14:paraId="6186C4FB" w14:textId="77777777" w:rsidTr="006B6248">
        <w:trPr>
          <w:trHeight w:val="20"/>
        </w:trPr>
        <w:tc>
          <w:tcPr>
            <w:tcW w:w="1618" w:type="pct"/>
            <w:vMerge w:val="restart"/>
            <w:vAlign w:val="center"/>
            <w:hideMark/>
          </w:tcPr>
          <w:p w14:paraId="4056150E" w14:textId="77777777" w:rsidR="002068F1" w:rsidRPr="002068F1" w:rsidRDefault="002068F1" w:rsidP="002068F1">
            <w:pPr>
              <w:jc w:val="center"/>
              <w:rPr>
                <w:szCs w:val="20"/>
              </w:rPr>
            </w:pPr>
            <w:r w:rsidRPr="002068F1">
              <w:rPr>
                <w:szCs w:val="20"/>
              </w:rPr>
              <w:t xml:space="preserve">ПАО «ЧМК» (Гурьевский филиал ПАО «ЧМК»), </w:t>
            </w:r>
            <w:r w:rsidRPr="002068F1">
              <w:rPr>
                <w:szCs w:val="20"/>
              </w:rPr>
              <w:br/>
              <w:t>ИНН 7450001007</w:t>
            </w:r>
          </w:p>
        </w:tc>
        <w:tc>
          <w:tcPr>
            <w:tcW w:w="3382" w:type="pct"/>
            <w:gridSpan w:val="3"/>
            <w:vAlign w:val="center"/>
            <w:hideMark/>
          </w:tcPr>
          <w:p w14:paraId="417285E0" w14:textId="77777777" w:rsidR="002068F1" w:rsidRPr="002068F1" w:rsidRDefault="002068F1" w:rsidP="002068F1">
            <w:pPr>
              <w:jc w:val="center"/>
              <w:rPr>
                <w:szCs w:val="20"/>
              </w:rPr>
            </w:pPr>
            <w:r w:rsidRPr="002068F1">
              <w:rPr>
                <w:szCs w:val="20"/>
              </w:rPr>
              <w:t>Теплоноситель - пар</w:t>
            </w:r>
          </w:p>
        </w:tc>
      </w:tr>
      <w:tr w:rsidR="002068F1" w:rsidRPr="002068F1" w14:paraId="146F2BFB" w14:textId="77777777" w:rsidTr="006B6248">
        <w:trPr>
          <w:trHeight w:val="20"/>
        </w:trPr>
        <w:tc>
          <w:tcPr>
            <w:tcW w:w="1618" w:type="pct"/>
            <w:vMerge/>
            <w:vAlign w:val="center"/>
            <w:hideMark/>
          </w:tcPr>
          <w:p w14:paraId="0A3FAC86" w14:textId="77777777" w:rsidR="002068F1" w:rsidRPr="002068F1" w:rsidRDefault="002068F1" w:rsidP="002068F1">
            <w:pPr>
              <w:jc w:val="center"/>
              <w:rPr>
                <w:szCs w:val="20"/>
              </w:rPr>
            </w:pPr>
          </w:p>
        </w:tc>
        <w:tc>
          <w:tcPr>
            <w:tcW w:w="1177" w:type="pct"/>
            <w:vAlign w:val="center"/>
            <w:hideMark/>
          </w:tcPr>
          <w:p w14:paraId="47CA5444" w14:textId="77777777" w:rsidR="002068F1" w:rsidRPr="002068F1" w:rsidRDefault="002068F1" w:rsidP="002068F1">
            <w:pPr>
              <w:jc w:val="center"/>
              <w:rPr>
                <w:szCs w:val="20"/>
              </w:rPr>
            </w:pPr>
            <w:r w:rsidRPr="002068F1">
              <w:rPr>
                <w:szCs w:val="20"/>
              </w:rPr>
              <w:t>0,000</w:t>
            </w:r>
          </w:p>
        </w:tc>
        <w:tc>
          <w:tcPr>
            <w:tcW w:w="1177" w:type="pct"/>
            <w:vAlign w:val="center"/>
            <w:hideMark/>
          </w:tcPr>
          <w:p w14:paraId="380F8866" w14:textId="77777777" w:rsidR="002068F1" w:rsidRPr="002068F1" w:rsidRDefault="002068F1" w:rsidP="002068F1">
            <w:pPr>
              <w:jc w:val="center"/>
              <w:rPr>
                <w:szCs w:val="20"/>
              </w:rPr>
            </w:pPr>
            <w:r w:rsidRPr="002068F1">
              <w:rPr>
                <w:szCs w:val="20"/>
              </w:rPr>
              <w:t>0,000</w:t>
            </w:r>
          </w:p>
        </w:tc>
        <w:tc>
          <w:tcPr>
            <w:tcW w:w="1028" w:type="pct"/>
            <w:vAlign w:val="center"/>
            <w:hideMark/>
          </w:tcPr>
          <w:p w14:paraId="46F086C6" w14:textId="77777777" w:rsidR="002068F1" w:rsidRPr="002068F1" w:rsidRDefault="002068F1" w:rsidP="002068F1">
            <w:pPr>
              <w:jc w:val="center"/>
              <w:rPr>
                <w:szCs w:val="20"/>
              </w:rPr>
            </w:pPr>
            <w:r w:rsidRPr="002068F1">
              <w:rPr>
                <w:szCs w:val="20"/>
              </w:rPr>
              <w:t>0,000</w:t>
            </w:r>
          </w:p>
        </w:tc>
      </w:tr>
      <w:tr w:rsidR="002068F1" w:rsidRPr="002068F1" w14:paraId="2D29915D" w14:textId="77777777" w:rsidTr="006B6248">
        <w:trPr>
          <w:trHeight w:val="20"/>
        </w:trPr>
        <w:tc>
          <w:tcPr>
            <w:tcW w:w="1618" w:type="pct"/>
            <w:vMerge/>
            <w:vAlign w:val="center"/>
          </w:tcPr>
          <w:p w14:paraId="07F6EBB1" w14:textId="77777777" w:rsidR="002068F1" w:rsidRPr="002068F1" w:rsidRDefault="002068F1" w:rsidP="002068F1">
            <w:pPr>
              <w:jc w:val="center"/>
              <w:rPr>
                <w:szCs w:val="20"/>
              </w:rPr>
            </w:pPr>
          </w:p>
        </w:tc>
        <w:tc>
          <w:tcPr>
            <w:tcW w:w="3382" w:type="pct"/>
            <w:gridSpan w:val="3"/>
            <w:vAlign w:val="center"/>
          </w:tcPr>
          <w:p w14:paraId="26BC9EEC" w14:textId="77777777" w:rsidR="002068F1" w:rsidRPr="002068F1" w:rsidRDefault="002068F1" w:rsidP="002068F1">
            <w:pPr>
              <w:jc w:val="center"/>
              <w:rPr>
                <w:szCs w:val="20"/>
              </w:rPr>
            </w:pPr>
            <w:r w:rsidRPr="002068F1">
              <w:rPr>
                <w:szCs w:val="20"/>
              </w:rPr>
              <w:t>теплоноситель - конденсат</w:t>
            </w:r>
          </w:p>
        </w:tc>
      </w:tr>
      <w:tr w:rsidR="002068F1" w:rsidRPr="002068F1" w14:paraId="10683059" w14:textId="77777777" w:rsidTr="006B6248">
        <w:trPr>
          <w:trHeight w:val="20"/>
        </w:trPr>
        <w:tc>
          <w:tcPr>
            <w:tcW w:w="1618" w:type="pct"/>
            <w:vMerge/>
            <w:vAlign w:val="center"/>
          </w:tcPr>
          <w:p w14:paraId="2EBA5728" w14:textId="77777777" w:rsidR="002068F1" w:rsidRPr="002068F1" w:rsidRDefault="002068F1" w:rsidP="002068F1">
            <w:pPr>
              <w:jc w:val="center"/>
              <w:rPr>
                <w:szCs w:val="20"/>
              </w:rPr>
            </w:pPr>
          </w:p>
        </w:tc>
        <w:tc>
          <w:tcPr>
            <w:tcW w:w="1177" w:type="pct"/>
            <w:vAlign w:val="center"/>
          </w:tcPr>
          <w:p w14:paraId="3DAE601D" w14:textId="77777777" w:rsidR="002068F1" w:rsidRPr="002068F1" w:rsidRDefault="002068F1" w:rsidP="002068F1">
            <w:pPr>
              <w:jc w:val="center"/>
              <w:rPr>
                <w:szCs w:val="20"/>
              </w:rPr>
            </w:pPr>
            <w:r w:rsidRPr="002068F1">
              <w:rPr>
                <w:szCs w:val="20"/>
              </w:rPr>
              <w:t>0,000</w:t>
            </w:r>
          </w:p>
        </w:tc>
        <w:tc>
          <w:tcPr>
            <w:tcW w:w="1177" w:type="pct"/>
            <w:vAlign w:val="center"/>
          </w:tcPr>
          <w:p w14:paraId="65AA166B" w14:textId="77777777" w:rsidR="002068F1" w:rsidRPr="002068F1" w:rsidRDefault="002068F1" w:rsidP="002068F1">
            <w:pPr>
              <w:jc w:val="center"/>
              <w:rPr>
                <w:szCs w:val="20"/>
              </w:rPr>
            </w:pPr>
            <w:r w:rsidRPr="002068F1">
              <w:rPr>
                <w:szCs w:val="20"/>
              </w:rPr>
              <w:t>0,000</w:t>
            </w:r>
          </w:p>
        </w:tc>
        <w:tc>
          <w:tcPr>
            <w:tcW w:w="1028" w:type="pct"/>
            <w:vAlign w:val="center"/>
          </w:tcPr>
          <w:p w14:paraId="492AF790" w14:textId="77777777" w:rsidR="002068F1" w:rsidRPr="002068F1" w:rsidRDefault="002068F1" w:rsidP="002068F1">
            <w:pPr>
              <w:jc w:val="center"/>
              <w:rPr>
                <w:szCs w:val="20"/>
              </w:rPr>
            </w:pPr>
            <w:r w:rsidRPr="002068F1">
              <w:rPr>
                <w:szCs w:val="20"/>
              </w:rPr>
              <w:t>0,000</w:t>
            </w:r>
          </w:p>
        </w:tc>
      </w:tr>
      <w:tr w:rsidR="002068F1" w:rsidRPr="002068F1" w14:paraId="041F94D5" w14:textId="77777777" w:rsidTr="006B6248">
        <w:trPr>
          <w:trHeight w:val="20"/>
        </w:trPr>
        <w:tc>
          <w:tcPr>
            <w:tcW w:w="1618" w:type="pct"/>
            <w:vMerge/>
            <w:vAlign w:val="center"/>
            <w:hideMark/>
          </w:tcPr>
          <w:p w14:paraId="0813826E" w14:textId="77777777" w:rsidR="002068F1" w:rsidRPr="002068F1" w:rsidRDefault="002068F1" w:rsidP="002068F1">
            <w:pPr>
              <w:jc w:val="center"/>
              <w:rPr>
                <w:szCs w:val="20"/>
              </w:rPr>
            </w:pPr>
          </w:p>
        </w:tc>
        <w:tc>
          <w:tcPr>
            <w:tcW w:w="3382" w:type="pct"/>
            <w:gridSpan w:val="3"/>
            <w:vAlign w:val="center"/>
            <w:hideMark/>
          </w:tcPr>
          <w:p w14:paraId="6F7F5CFF" w14:textId="77777777" w:rsidR="002068F1" w:rsidRPr="002068F1" w:rsidRDefault="002068F1" w:rsidP="002068F1">
            <w:pPr>
              <w:jc w:val="center"/>
              <w:rPr>
                <w:szCs w:val="20"/>
              </w:rPr>
            </w:pPr>
            <w:r w:rsidRPr="002068F1">
              <w:rPr>
                <w:szCs w:val="20"/>
              </w:rPr>
              <w:t>теплоноситель - вода</w:t>
            </w:r>
          </w:p>
        </w:tc>
      </w:tr>
      <w:tr w:rsidR="002068F1" w:rsidRPr="002068F1" w14:paraId="4CAABA8B" w14:textId="77777777" w:rsidTr="006B6248">
        <w:trPr>
          <w:trHeight w:val="20"/>
        </w:trPr>
        <w:tc>
          <w:tcPr>
            <w:tcW w:w="1618" w:type="pct"/>
            <w:vMerge/>
            <w:vAlign w:val="center"/>
            <w:hideMark/>
          </w:tcPr>
          <w:p w14:paraId="4A9D5BF6" w14:textId="77777777" w:rsidR="002068F1" w:rsidRPr="002068F1" w:rsidRDefault="002068F1" w:rsidP="002068F1">
            <w:pPr>
              <w:jc w:val="center"/>
              <w:rPr>
                <w:szCs w:val="20"/>
              </w:rPr>
            </w:pPr>
          </w:p>
        </w:tc>
        <w:tc>
          <w:tcPr>
            <w:tcW w:w="1177" w:type="pct"/>
            <w:vAlign w:val="center"/>
            <w:hideMark/>
          </w:tcPr>
          <w:p w14:paraId="11DDC922" w14:textId="77777777" w:rsidR="002068F1" w:rsidRPr="002068F1" w:rsidRDefault="002068F1" w:rsidP="002068F1">
            <w:pPr>
              <w:jc w:val="center"/>
              <w:rPr>
                <w:szCs w:val="20"/>
              </w:rPr>
            </w:pPr>
            <w:r w:rsidRPr="002068F1">
              <w:rPr>
                <w:szCs w:val="20"/>
              </w:rPr>
              <w:t>5 478,840</w:t>
            </w:r>
          </w:p>
        </w:tc>
        <w:tc>
          <w:tcPr>
            <w:tcW w:w="1177" w:type="pct"/>
            <w:vAlign w:val="center"/>
            <w:hideMark/>
          </w:tcPr>
          <w:p w14:paraId="0479CBE3" w14:textId="77777777" w:rsidR="002068F1" w:rsidRPr="002068F1" w:rsidRDefault="002068F1" w:rsidP="002068F1">
            <w:pPr>
              <w:jc w:val="center"/>
              <w:rPr>
                <w:szCs w:val="20"/>
              </w:rPr>
            </w:pPr>
            <w:r w:rsidRPr="002068F1">
              <w:rPr>
                <w:szCs w:val="20"/>
              </w:rPr>
              <w:t>3,827</w:t>
            </w:r>
          </w:p>
        </w:tc>
        <w:tc>
          <w:tcPr>
            <w:tcW w:w="1028" w:type="pct"/>
            <w:hideMark/>
          </w:tcPr>
          <w:p w14:paraId="4F8F6F39" w14:textId="77777777" w:rsidR="002068F1" w:rsidRPr="002068F1" w:rsidRDefault="002068F1" w:rsidP="002068F1">
            <w:pPr>
              <w:jc w:val="center"/>
              <w:rPr>
                <w:szCs w:val="20"/>
              </w:rPr>
            </w:pPr>
            <w:r w:rsidRPr="002068F1">
              <w:rPr>
                <w:szCs w:val="20"/>
              </w:rPr>
              <w:t>0,000</w:t>
            </w:r>
          </w:p>
        </w:tc>
      </w:tr>
    </w:tbl>
    <w:p w14:paraId="5A437EFF" w14:textId="77777777" w:rsidR="002068F1" w:rsidRDefault="002068F1" w:rsidP="002068F1">
      <w:pPr>
        <w:jc w:val="both"/>
        <w:rPr>
          <w:sz w:val="26"/>
          <w:szCs w:val="26"/>
        </w:rPr>
        <w:sectPr w:rsidR="002068F1" w:rsidSect="001C3897">
          <w:pgSz w:w="11906" w:h="16838" w:code="9"/>
          <w:pgMar w:top="1134" w:right="567" w:bottom="1134" w:left="1701" w:header="709" w:footer="709" w:gutter="0"/>
          <w:cols w:space="708"/>
          <w:titlePg/>
          <w:docGrid w:linePitch="360"/>
        </w:sectPr>
      </w:pPr>
    </w:p>
    <w:p w14:paraId="6A6BEDB4" w14:textId="1F60A35D" w:rsidR="002068F1" w:rsidRPr="009675EF" w:rsidRDefault="002068F1" w:rsidP="002068F1">
      <w:pPr>
        <w:tabs>
          <w:tab w:val="left" w:pos="9214"/>
        </w:tabs>
        <w:ind w:left="-1075" w:right="-739" w:firstLine="6887"/>
      </w:pPr>
      <w:r w:rsidRPr="009675EF">
        <w:lastRenderedPageBreak/>
        <w:t xml:space="preserve">Приложение № </w:t>
      </w:r>
      <w:r>
        <w:t>6</w:t>
      </w:r>
      <w:r>
        <w:t xml:space="preserve"> </w:t>
      </w:r>
      <w:r w:rsidRPr="009675EF">
        <w:t xml:space="preserve">к </w:t>
      </w:r>
      <w:r>
        <w:t>протоколу</w:t>
      </w:r>
      <w:r w:rsidRPr="009675EF">
        <w:t xml:space="preserve"> № </w:t>
      </w:r>
      <w:r>
        <w:t>36</w:t>
      </w:r>
    </w:p>
    <w:p w14:paraId="498AEFE7" w14:textId="77777777" w:rsidR="002068F1" w:rsidRPr="009675EF" w:rsidRDefault="002068F1" w:rsidP="002068F1">
      <w:pPr>
        <w:tabs>
          <w:tab w:val="left" w:pos="9214"/>
        </w:tabs>
        <w:ind w:left="-1075" w:right="-739" w:firstLine="6887"/>
      </w:pPr>
      <w:r w:rsidRPr="009675EF">
        <w:t>заседания правления Региональной</w:t>
      </w:r>
    </w:p>
    <w:p w14:paraId="72223EC4" w14:textId="77777777" w:rsidR="002068F1" w:rsidRPr="009675EF" w:rsidRDefault="002068F1" w:rsidP="002068F1">
      <w:pPr>
        <w:tabs>
          <w:tab w:val="left" w:pos="9214"/>
        </w:tabs>
        <w:ind w:left="-1075" w:right="-739" w:firstLine="6887"/>
      </w:pPr>
      <w:r w:rsidRPr="009675EF">
        <w:t>энергетической комиссии</w:t>
      </w:r>
    </w:p>
    <w:p w14:paraId="26CEDAD8" w14:textId="77777777" w:rsidR="002068F1" w:rsidRDefault="002068F1" w:rsidP="002068F1">
      <w:pPr>
        <w:tabs>
          <w:tab w:val="left" w:pos="9214"/>
        </w:tabs>
        <w:ind w:left="-1075" w:right="-739" w:firstLine="6887"/>
      </w:pPr>
      <w:r w:rsidRPr="009675EF">
        <w:t xml:space="preserve">Кузбасса от </w:t>
      </w:r>
      <w:r>
        <w:t>13</w:t>
      </w:r>
      <w:r w:rsidRPr="009675EF">
        <w:t>.</w:t>
      </w:r>
      <w:r>
        <w:t>05</w:t>
      </w:r>
      <w:r w:rsidRPr="009675EF">
        <w:t>.202</w:t>
      </w:r>
      <w:r>
        <w:t>5</w:t>
      </w:r>
    </w:p>
    <w:p w14:paraId="7015823E" w14:textId="77777777" w:rsidR="002068F1" w:rsidRDefault="002068F1" w:rsidP="002068F1">
      <w:pPr>
        <w:tabs>
          <w:tab w:val="left" w:pos="9214"/>
        </w:tabs>
        <w:ind w:left="-1075" w:right="-739" w:firstLine="6887"/>
      </w:pPr>
    </w:p>
    <w:p w14:paraId="40035957" w14:textId="77777777" w:rsidR="002068F1" w:rsidRPr="002068F1" w:rsidRDefault="002068F1" w:rsidP="002068F1">
      <w:pPr>
        <w:keepNext/>
        <w:jc w:val="center"/>
        <w:outlineLvl w:val="0"/>
        <w:rPr>
          <w:b/>
          <w:iCs/>
          <w:sz w:val="28"/>
          <w:szCs w:val="28"/>
        </w:rPr>
      </w:pPr>
      <w:r w:rsidRPr="002068F1">
        <w:rPr>
          <w:b/>
          <w:sz w:val="28"/>
          <w:szCs w:val="28"/>
        </w:rPr>
        <w:t xml:space="preserve">Экспертное заключение Региональной энергетической комиссии Кузбасса </w:t>
      </w:r>
      <w:r w:rsidRPr="002068F1">
        <w:rPr>
          <w:b/>
          <w:sz w:val="28"/>
          <w:szCs w:val="28"/>
        </w:rPr>
        <w:br/>
      </w:r>
      <w:r w:rsidRPr="002068F1">
        <w:rPr>
          <w:iCs/>
          <w:sz w:val="28"/>
          <w:szCs w:val="28"/>
        </w:rPr>
        <w:t>по материалам, представленным ПАО «ЧМК» (Гурьевский филиал ПАО «ЧМК»), для утверждения нормативов удельного расхода топлива на отпущенную тепловую энергию от котельных предприятия на территории Гурьевского муниципального округа на 2025 год</w:t>
      </w:r>
      <w:r w:rsidRPr="002068F1">
        <w:rPr>
          <w:b/>
          <w:iCs/>
          <w:sz w:val="28"/>
          <w:szCs w:val="28"/>
        </w:rPr>
        <w:t xml:space="preserve"> </w:t>
      </w:r>
    </w:p>
    <w:p w14:paraId="7AB0C173" w14:textId="77777777" w:rsidR="002068F1" w:rsidRPr="002068F1" w:rsidRDefault="002068F1" w:rsidP="002068F1">
      <w:pPr>
        <w:jc w:val="both"/>
        <w:rPr>
          <w:sz w:val="28"/>
          <w:szCs w:val="28"/>
        </w:rPr>
      </w:pPr>
    </w:p>
    <w:p w14:paraId="69FA4B31" w14:textId="77777777" w:rsidR="002068F1" w:rsidRPr="002068F1" w:rsidRDefault="002068F1" w:rsidP="002068F1">
      <w:pPr>
        <w:ind w:firstLine="709"/>
        <w:jc w:val="both"/>
        <w:rPr>
          <w:sz w:val="28"/>
          <w:szCs w:val="28"/>
        </w:rPr>
      </w:pPr>
      <w:r w:rsidRPr="002068F1">
        <w:rPr>
          <w:sz w:val="28"/>
          <w:szCs w:val="28"/>
        </w:rPr>
        <w:t xml:space="preserve">В Региональную энергетическую комиссию Кузбасса обратилось </w:t>
      </w:r>
      <w:r w:rsidRPr="002068F1">
        <w:rPr>
          <w:sz w:val="28"/>
          <w:szCs w:val="28"/>
        </w:rPr>
        <w:br/>
        <w:t>ПАО «ЧМК» (Гурьевский филиал ПАО «ЧМК»)</w:t>
      </w:r>
      <w:r w:rsidRPr="002068F1">
        <w:rPr>
          <w:b/>
          <w:sz w:val="28"/>
          <w:szCs w:val="28"/>
        </w:rPr>
        <w:t xml:space="preserve"> </w:t>
      </w:r>
      <w:r w:rsidRPr="002068F1">
        <w:rPr>
          <w:sz w:val="28"/>
          <w:szCs w:val="28"/>
        </w:rPr>
        <w:t xml:space="preserve">(далее – Предприятие) с заявлением на утверждение нормативов удельного расхода топлива </w:t>
      </w:r>
      <w:r w:rsidRPr="002068F1">
        <w:rPr>
          <w:sz w:val="28"/>
          <w:szCs w:val="28"/>
        </w:rPr>
        <w:br/>
        <w:t>на отпущенную тепловую энергию от котельных предприятия</w:t>
      </w:r>
      <w:r w:rsidRPr="002068F1">
        <w:rPr>
          <w:szCs w:val="20"/>
        </w:rPr>
        <w:t xml:space="preserve"> </w:t>
      </w:r>
      <w:r w:rsidRPr="002068F1">
        <w:rPr>
          <w:sz w:val="28"/>
          <w:szCs w:val="28"/>
        </w:rPr>
        <w:t>на территории Гурьевского муниципального округа на 2025 год.</w:t>
      </w:r>
    </w:p>
    <w:p w14:paraId="42237EBA" w14:textId="77777777" w:rsidR="002068F1" w:rsidRPr="002068F1" w:rsidRDefault="002068F1" w:rsidP="002068F1">
      <w:pPr>
        <w:ind w:firstLine="709"/>
        <w:jc w:val="both"/>
        <w:rPr>
          <w:sz w:val="28"/>
          <w:szCs w:val="28"/>
        </w:rPr>
      </w:pPr>
    </w:p>
    <w:p w14:paraId="66C17CEF" w14:textId="77777777" w:rsidR="002068F1" w:rsidRPr="002068F1" w:rsidRDefault="002068F1" w:rsidP="002068F1">
      <w:pPr>
        <w:keepNext/>
        <w:ind w:firstLine="709"/>
        <w:jc w:val="center"/>
        <w:outlineLvl w:val="0"/>
        <w:rPr>
          <w:b/>
          <w:sz w:val="28"/>
          <w:szCs w:val="28"/>
        </w:rPr>
      </w:pPr>
      <w:bookmarkStart w:id="38" w:name="_Hlk180516113"/>
      <w:r w:rsidRPr="002068F1">
        <w:rPr>
          <w:b/>
          <w:sz w:val="28"/>
          <w:szCs w:val="28"/>
        </w:rPr>
        <w:t>Краткая техническая характеристика предприятия</w:t>
      </w:r>
    </w:p>
    <w:bookmarkEnd w:id="38"/>
    <w:p w14:paraId="27E2D516" w14:textId="77777777" w:rsidR="002068F1" w:rsidRPr="002068F1" w:rsidRDefault="002068F1" w:rsidP="002068F1">
      <w:pPr>
        <w:widowControl w:val="0"/>
        <w:autoSpaceDE w:val="0"/>
        <w:autoSpaceDN w:val="0"/>
        <w:adjustRightInd w:val="0"/>
        <w:ind w:firstLine="709"/>
        <w:jc w:val="both"/>
        <w:rPr>
          <w:sz w:val="28"/>
          <w:szCs w:val="28"/>
        </w:rPr>
      </w:pPr>
    </w:p>
    <w:p w14:paraId="441574EC" w14:textId="77777777" w:rsidR="002068F1" w:rsidRPr="002068F1" w:rsidRDefault="002068F1" w:rsidP="002068F1">
      <w:pPr>
        <w:ind w:firstLine="709"/>
        <w:jc w:val="both"/>
        <w:rPr>
          <w:sz w:val="28"/>
          <w:szCs w:val="28"/>
        </w:rPr>
      </w:pPr>
      <w:bookmarkStart w:id="39" w:name="_Hlk180516174"/>
      <w:r w:rsidRPr="002068F1">
        <w:rPr>
          <w:sz w:val="28"/>
          <w:szCs w:val="28"/>
        </w:rPr>
        <w:t xml:space="preserve">ПАО «ЧМК» (Гурьевский филиал ПАО «ЧМК») имеет в своем составе участок котельных и тепловых сетей, в который входят следующие объекты теплоснабжения: котельная № 1, котельная № 2, участок тепло водоснабжения с бойлерной № 1, бойлерной № 2. На балансе предприятия числится 7 паровых котлов, общей производительностью 123 т/час, 10 пароводяных и 20 </w:t>
      </w:r>
      <w:proofErr w:type="spellStart"/>
      <w:r w:rsidRPr="002068F1">
        <w:rPr>
          <w:sz w:val="28"/>
          <w:szCs w:val="28"/>
        </w:rPr>
        <w:t>водоводяных</w:t>
      </w:r>
      <w:proofErr w:type="spellEnd"/>
      <w:r w:rsidRPr="002068F1">
        <w:rPr>
          <w:sz w:val="28"/>
          <w:szCs w:val="28"/>
        </w:rPr>
        <w:t xml:space="preserve"> подогревателей. Котельная №1 имеет </w:t>
      </w:r>
      <w:proofErr w:type="spellStart"/>
      <w:r w:rsidRPr="002068F1">
        <w:rPr>
          <w:sz w:val="28"/>
          <w:szCs w:val="28"/>
        </w:rPr>
        <w:t>химводоподготовку</w:t>
      </w:r>
      <w:proofErr w:type="spellEnd"/>
      <w:r w:rsidRPr="002068F1">
        <w:rPr>
          <w:sz w:val="28"/>
          <w:szCs w:val="28"/>
        </w:rPr>
        <w:t xml:space="preserve"> с Na- </w:t>
      </w:r>
      <w:proofErr w:type="spellStart"/>
      <w:r w:rsidRPr="002068F1">
        <w:rPr>
          <w:sz w:val="28"/>
          <w:szCs w:val="28"/>
        </w:rPr>
        <w:t>катионированием</w:t>
      </w:r>
      <w:proofErr w:type="spellEnd"/>
      <w:r w:rsidRPr="002068F1">
        <w:rPr>
          <w:sz w:val="28"/>
          <w:szCs w:val="28"/>
        </w:rPr>
        <w:t xml:space="preserve"> и деаэрацией. </w:t>
      </w:r>
    </w:p>
    <w:p w14:paraId="063369F7" w14:textId="77777777" w:rsidR="002068F1" w:rsidRPr="002068F1" w:rsidRDefault="002068F1" w:rsidP="002068F1">
      <w:pPr>
        <w:ind w:firstLine="709"/>
        <w:jc w:val="both"/>
        <w:rPr>
          <w:sz w:val="28"/>
          <w:szCs w:val="28"/>
        </w:rPr>
      </w:pPr>
      <w:r w:rsidRPr="002068F1">
        <w:rPr>
          <w:sz w:val="28"/>
          <w:szCs w:val="28"/>
        </w:rPr>
        <w:t>Котельная №2 находится в работе один месяц в летний период во время остановки на ремонт котельной №1.</w:t>
      </w:r>
    </w:p>
    <w:p w14:paraId="7D74CF3D" w14:textId="77777777" w:rsidR="002068F1" w:rsidRPr="002068F1" w:rsidRDefault="002068F1" w:rsidP="002068F1">
      <w:pPr>
        <w:ind w:firstLine="709"/>
        <w:jc w:val="both"/>
        <w:rPr>
          <w:sz w:val="28"/>
          <w:szCs w:val="28"/>
        </w:rPr>
      </w:pPr>
      <w:r w:rsidRPr="002068F1">
        <w:rPr>
          <w:sz w:val="28"/>
          <w:szCs w:val="28"/>
        </w:rPr>
        <w:t xml:space="preserve">Температурный график работы 125/70 </w:t>
      </w:r>
      <w:proofErr w:type="spellStart"/>
      <w:r w:rsidRPr="002068F1">
        <w:rPr>
          <w:sz w:val="28"/>
          <w:szCs w:val="28"/>
          <w:vertAlign w:val="superscript"/>
        </w:rPr>
        <w:t>о</w:t>
      </w:r>
      <w:r w:rsidRPr="002068F1">
        <w:rPr>
          <w:sz w:val="28"/>
          <w:szCs w:val="28"/>
        </w:rPr>
        <w:t>С</w:t>
      </w:r>
      <w:proofErr w:type="spellEnd"/>
      <w:r w:rsidRPr="002068F1">
        <w:rPr>
          <w:sz w:val="28"/>
          <w:szCs w:val="28"/>
        </w:rPr>
        <w:t xml:space="preserve">, 95/70 </w:t>
      </w:r>
      <w:proofErr w:type="spellStart"/>
      <w:r w:rsidRPr="002068F1">
        <w:rPr>
          <w:sz w:val="28"/>
          <w:szCs w:val="28"/>
          <w:vertAlign w:val="superscript"/>
        </w:rPr>
        <w:t>о</w:t>
      </w:r>
      <w:r w:rsidRPr="002068F1">
        <w:rPr>
          <w:sz w:val="28"/>
          <w:szCs w:val="28"/>
        </w:rPr>
        <w:t>С</w:t>
      </w:r>
      <w:proofErr w:type="spellEnd"/>
      <w:r w:rsidRPr="002068F1">
        <w:rPr>
          <w:sz w:val="28"/>
          <w:szCs w:val="28"/>
        </w:rPr>
        <w:t xml:space="preserve">, 65 </w:t>
      </w:r>
      <w:proofErr w:type="spellStart"/>
      <w:r w:rsidRPr="002068F1">
        <w:rPr>
          <w:sz w:val="28"/>
          <w:szCs w:val="28"/>
          <w:vertAlign w:val="superscript"/>
        </w:rPr>
        <w:t>о</w:t>
      </w:r>
      <w:r w:rsidRPr="002068F1">
        <w:rPr>
          <w:sz w:val="28"/>
          <w:szCs w:val="28"/>
        </w:rPr>
        <w:t>С</w:t>
      </w:r>
      <w:proofErr w:type="spellEnd"/>
      <w:r w:rsidRPr="002068F1">
        <w:rPr>
          <w:sz w:val="28"/>
          <w:szCs w:val="28"/>
        </w:rPr>
        <w:t xml:space="preserve"> (на нужды горячего водоснабжения). Регулирование температуры качественное, в зависимости </w:t>
      </w:r>
      <w:r w:rsidRPr="002068F1">
        <w:rPr>
          <w:sz w:val="28"/>
          <w:szCs w:val="28"/>
        </w:rPr>
        <w:br/>
        <w:t>от температуры наружного воздуха. Система теплоснабжения, закрытая на нужды отопления и открытая для горячего водоснабжения и технологические нужды предприятия. Прокладка трубопроводов произведена как в надземном, так и в подземном исполнении. Трубопроводы тепловых сетей изолированы матами минераловатными прошивными. Общая протяженность тепловых сетей в однотрубном исчислении составляет 11 914 м.</w:t>
      </w:r>
    </w:p>
    <w:p w14:paraId="053F654E" w14:textId="77777777" w:rsidR="002068F1" w:rsidRPr="002068F1" w:rsidRDefault="002068F1" w:rsidP="002068F1">
      <w:pPr>
        <w:ind w:firstLine="709"/>
        <w:jc w:val="both"/>
        <w:rPr>
          <w:sz w:val="28"/>
          <w:szCs w:val="28"/>
        </w:rPr>
      </w:pPr>
      <w:r w:rsidRPr="002068F1">
        <w:rPr>
          <w:sz w:val="28"/>
          <w:szCs w:val="28"/>
        </w:rPr>
        <w:t>Основной видом топлива на котельной №1 являются кузнецкие угли рядовых марок ДР. Доставка топлива осуществляется железнодорожным и автомобильным транспортом в течение 3 суток. На котельной № 2 основным видом топлива является мазут марки М-100.</w:t>
      </w:r>
    </w:p>
    <w:p w14:paraId="6C1E047A" w14:textId="77777777" w:rsidR="002068F1" w:rsidRPr="002068F1" w:rsidRDefault="002068F1" w:rsidP="002068F1">
      <w:pPr>
        <w:ind w:firstLine="709"/>
        <w:jc w:val="both"/>
        <w:rPr>
          <w:sz w:val="28"/>
          <w:szCs w:val="28"/>
        </w:rPr>
      </w:pPr>
      <w:r w:rsidRPr="002068F1">
        <w:rPr>
          <w:sz w:val="28"/>
          <w:szCs w:val="28"/>
        </w:rPr>
        <w:t>Структура и качество сжигаемого угля и мазута определены по сертификатам качества.</w:t>
      </w:r>
    </w:p>
    <w:p w14:paraId="569E9D6D" w14:textId="77777777" w:rsidR="002068F1" w:rsidRPr="002068F1" w:rsidRDefault="002068F1" w:rsidP="002068F1">
      <w:pPr>
        <w:ind w:firstLine="709"/>
        <w:jc w:val="both"/>
        <w:rPr>
          <w:sz w:val="28"/>
          <w:szCs w:val="28"/>
        </w:rPr>
      </w:pPr>
      <w:r w:rsidRPr="002068F1">
        <w:rPr>
          <w:sz w:val="28"/>
          <w:szCs w:val="28"/>
        </w:rPr>
        <w:t>Угольные склады участка промышленных котельных вмещают 8 600 тонн угля.</w:t>
      </w:r>
    </w:p>
    <w:bookmarkEnd w:id="39"/>
    <w:p w14:paraId="1E0A4806" w14:textId="77777777" w:rsidR="002068F1" w:rsidRPr="002068F1" w:rsidRDefault="002068F1" w:rsidP="002068F1">
      <w:pPr>
        <w:ind w:firstLine="709"/>
        <w:jc w:val="both"/>
        <w:rPr>
          <w:sz w:val="28"/>
          <w:szCs w:val="28"/>
        </w:rPr>
      </w:pPr>
    </w:p>
    <w:p w14:paraId="0B79D777" w14:textId="77777777" w:rsidR="002068F1" w:rsidRPr="002068F1" w:rsidRDefault="002068F1" w:rsidP="002068F1">
      <w:pPr>
        <w:ind w:firstLine="709"/>
        <w:jc w:val="center"/>
        <w:rPr>
          <w:b/>
          <w:sz w:val="28"/>
          <w:szCs w:val="28"/>
        </w:rPr>
      </w:pPr>
      <w:bookmarkStart w:id="40" w:name="_Hlk180516180"/>
      <w:r w:rsidRPr="002068F1">
        <w:rPr>
          <w:b/>
          <w:sz w:val="28"/>
          <w:szCs w:val="28"/>
        </w:rPr>
        <w:t>Анализ представленных документов</w:t>
      </w:r>
      <w:bookmarkEnd w:id="40"/>
    </w:p>
    <w:p w14:paraId="5C4B9611" w14:textId="77777777" w:rsidR="002068F1" w:rsidRPr="002068F1" w:rsidRDefault="002068F1" w:rsidP="002068F1">
      <w:pPr>
        <w:ind w:firstLine="709"/>
        <w:jc w:val="both"/>
        <w:rPr>
          <w:sz w:val="28"/>
          <w:szCs w:val="28"/>
        </w:rPr>
      </w:pPr>
    </w:p>
    <w:p w14:paraId="5AC8FFF6" w14:textId="77777777" w:rsidR="002068F1" w:rsidRPr="002068F1" w:rsidRDefault="002068F1" w:rsidP="002068F1">
      <w:pPr>
        <w:ind w:firstLine="709"/>
        <w:jc w:val="both"/>
        <w:rPr>
          <w:sz w:val="28"/>
          <w:szCs w:val="28"/>
        </w:rPr>
      </w:pPr>
      <w:r w:rsidRPr="002068F1">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следующие расчетно-обосновывающие материалы:</w:t>
      </w:r>
    </w:p>
    <w:p w14:paraId="6C106EE2" w14:textId="77777777" w:rsidR="002068F1" w:rsidRPr="002068F1" w:rsidRDefault="002068F1" w:rsidP="002068F1">
      <w:pPr>
        <w:ind w:firstLine="709"/>
        <w:jc w:val="both"/>
        <w:rPr>
          <w:sz w:val="28"/>
          <w:szCs w:val="28"/>
        </w:rPr>
      </w:pPr>
      <w:bookmarkStart w:id="41" w:name="_Hlk99092696"/>
      <w:r w:rsidRPr="002068F1">
        <w:rPr>
          <w:sz w:val="28"/>
          <w:szCs w:val="28"/>
        </w:rPr>
        <w:t>- копию Устава;</w:t>
      </w:r>
    </w:p>
    <w:p w14:paraId="4D7AD13B" w14:textId="77777777" w:rsidR="002068F1" w:rsidRPr="002068F1" w:rsidRDefault="002068F1" w:rsidP="002068F1">
      <w:pPr>
        <w:ind w:firstLine="709"/>
        <w:jc w:val="both"/>
        <w:rPr>
          <w:sz w:val="28"/>
          <w:szCs w:val="28"/>
        </w:rPr>
      </w:pPr>
      <w:r w:rsidRPr="002068F1">
        <w:rPr>
          <w:sz w:val="28"/>
          <w:szCs w:val="28"/>
        </w:rPr>
        <w:t>- копию свидетельства о постановке на учет в налоговом органе;</w:t>
      </w:r>
    </w:p>
    <w:bookmarkEnd w:id="41"/>
    <w:p w14:paraId="7BB9AB75" w14:textId="77777777" w:rsidR="002068F1" w:rsidRPr="002068F1" w:rsidRDefault="002068F1" w:rsidP="002068F1">
      <w:pPr>
        <w:ind w:firstLine="709"/>
        <w:jc w:val="both"/>
        <w:rPr>
          <w:sz w:val="28"/>
          <w:szCs w:val="28"/>
        </w:rPr>
      </w:pPr>
      <w:r w:rsidRPr="002068F1">
        <w:rPr>
          <w:sz w:val="28"/>
          <w:szCs w:val="28"/>
        </w:rPr>
        <w:t>- перечень оборудования котельных, его технические характеристики;</w:t>
      </w:r>
    </w:p>
    <w:p w14:paraId="1CF39E58" w14:textId="77777777" w:rsidR="002068F1" w:rsidRPr="002068F1" w:rsidRDefault="002068F1" w:rsidP="002068F1">
      <w:pPr>
        <w:ind w:firstLine="709"/>
        <w:jc w:val="both"/>
        <w:rPr>
          <w:sz w:val="28"/>
          <w:szCs w:val="28"/>
        </w:rPr>
      </w:pPr>
      <w:r w:rsidRPr="002068F1">
        <w:rPr>
          <w:sz w:val="28"/>
          <w:szCs w:val="28"/>
        </w:rPr>
        <w:t>- пояснительную записку;</w:t>
      </w:r>
    </w:p>
    <w:p w14:paraId="490E4CBE" w14:textId="77777777" w:rsidR="002068F1" w:rsidRPr="002068F1" w:rsidRDefault="002068F1" w:rsidP="002068F1">
      <w:pPr>
        <w:ind w:firstLine="709"/>
        <w:jc w:val="both"/>
        <w:rPr>
          <w:sz w:val="28"/>
          <w:szCs w:val="28"/>
        </w:rPr>
      </w:pPr>
      <w:r w:rsidRPr="002068F1">
        <w:rPr>
          <w:sz w:val="28"/>
          <w:szCs w:val="28"/>
        </w:rPr>
        <w:t>- температурный график работы;</w:t>
      </w:r>
    </w:p>
    <w:p w14:paraId="44A2E665" w14:textId="77777777" w:rsidR="002068F1" w:rsidRPr="002068F1" w:rsidRDefault="002068F1" w:rsidP="002068F1">
      <w:pPr>
        <w:ind w:firstLine="709"/>
        <w:jc w:val="both"/>
        <w:rPr>
          <w:sz w:val="28"/>
          <w:szCs w:val="28"/>
        </w:rPr>
      </w:pPr>
      <w:r w:rsidRPr="002068F1">
        <w:rPr>
          <w:sz w:val="28"/>
          <w:szCs w:val="28"/>
        </w:rPr>
        <w:t>- сведения о режимах работы котлоагрегатов на планируемый период работы;</w:t>
      </w:r>
    </w:p>
    <w:p w14:paraId="386D9492" w14:textId="77777777" w:rsidR="002068F1" w:rsidRPr="002068F1" w:rsidRDefault="002068F1" w:rsidP="002068F1">
      <w:pPr>
        <w:ind w:firstLine="709"/>
        <w:jc w:val="both"/>
        <w:rPr>
          <w:sz w:val="28"/>
          <w:szCs w:val="28"/>
        </w:rPr>
      </w:pPr>
      <w:r w:rsidRPr="002068F1">
        <w:rPr>
          <w:sz w:val="28"/>
          <w:szCs w:val="28"/>
        </w:rPr>
        <w:t>- плановое значение расхода топлива на планируемый период регулирования;</w:t>
      </w:r>
    </w:p>
    <w:p w14:paraId="5EE983BF" w14:textId="77777777" w:rsidR="002068F1" w:rsidRPr="002068F1" w:rsidRDefault="002068F1" w:rsidP="002068F1">
      <w:pPr>
        <w:ind w:firstLine="709"/>
        <w:jc w:val="both"/>
        <w:rPr>
          <w:sz w:val="28"/>
          <w:szCs w:val="28"/>
        </w:rPr>
      </w:pPr>
      <w:r w:rsidRPr="002068F1">
        <w:rPr>
          <w:sz w:val="28"/>
          <w:szCs w:val="28"/>
        </w:rPr>
        <w:t>- плановое значение выработки тепловой энергии на регулируемый период;</w:t>
      </w:r>
    </w:p>
    <w:p w14:paraId="3F702701" w14:textId="77777777" w:rsidR="002068F1" w:rsidRPr="002068F1" w:rsidRDefault="002068F1" w:rsidP="002068F1">
      <w:pPr>
        <w:ind w:firstLine="709"/>
        <w:jc w:val="both"/>
        <w:rPr>
          <w:sz w:val="28"/>
          <w:szCs w:val="28"/>
        </w:rPr>
      </w:pPr>
      <w:r w:rsidRPr="002068F1">
        <w:rPr>
          <w:sz w:val="28"/>
          <w:szCs w:val="28"/>
        </w:rPr>
        <w:t>- расчет нормативов удельных расходов топлива;</w:t>
      </w:r>
    </w:p>
    <w:p w14:paraId="4C952B6D" w14:textId="77777777" w:rsidR="002068F1" w:rsidRPr="002068F1" w:rsidRDefault="002068F1" w:rsidP="002068F1">
      <w:pPr>
        <w:ind w:firstLine="709"/>
        <w:jc w:val="both"/>
        <w:rPr>
          <w:sz w:val="28"/>
          <w:szCs w:val="28"/>
        </w:rPr>
      </w:pPr>
      <w:r w:rsidRPr="002068F1">
        <w:rPr>
          <w:sz w:val="28"/>
          <w:szCs w:val="28"/>
        </w:rPr>
        <w:t>- расчет полезного отпуска на отопление и горячего водоснабжения жилых, общественных зданий;</w:t>
      </w:r>
    </w:p>
    <w:p w14:paraId="11AFDB2D" w14:textId="77777777" w:rsidR="002068F1" w:rsidRPr="002068F1" w:rsidRDefault="002068F1" w:rsidP="002068F1">
      <w:pPr>
        <w:ind w:firstLine="709"/>
        <w:jc w:val="both"/>
        <w:rPr>
          <w:sz w:val="28"/>
          <w:szCs w:val="28"/>
        </w:rPr>
      </w:pPr>
      <w:r w:rsidRPr="002068F1">
        <w:rPr>
          <w:sz w:val="28"/>
          <w:szCs w:val="28"/>
        </w:rPr>
        <w:t>- расчет расхода тепловой энергии на собственные нужды;</w:t>
      </w:r>
    </w:p>
    <w:p w14:paraId="22781A60" w14:textId="77777777" w:rsidR="002068F1" w:rsidRPr="002068F1" w:rsidRDefault="002068F1" w:rsidP="002068F1">
      <w:pPr>
        <w:ind w:firstLine="709"/>
        <w:jc w:val="both"/>
        <w:rPr>
          <w:sz w:val="28"/>
          <w:szCs w:val="28"/>
        </w:rPr>
      </w:pPr>
      <w:r w:rsidRPr="002068F1">
        <w:rPr>
          <w:sz w:val="28"/>
          <w:szCs w:val="28"/>
        </w:rPr>
        <w:t>- расчет потерь тепла при передаче тепловой энергии;</w:t>
      </w:r>
    </w:p>
    <w:p w14:paraId="7498A439" w14:textId="77777777" w:rsidR="002068F1" w:rsidRPr="002068F1" w:rsidRDefault="002068F1" w:rsidP="002068F1">
      <w:pPr>
        <w:ind w:firstLine="709"/>
        <w:jc w:val="both"/>
        <w:rPr>
          <w:sz w:val="28"/>
          <w:szCs w:val="28"/>
        </w:rPr>
      </w:pPr>
      <w:r w:rsidRPr="002068F1">
        <w:rPr>
          <w:sz w:val="28"/>
          <w:szCs w:val="28"/>
        </w:rPr>
        <w:t>- сертификаты используемого топлива;</w:t>
      </w:r>
    </w:p>
    <w:p w14:paraId="1EE10643" w14:textId="77777777" w:rsidR="002068F1" w:rsidRPr="002068F1" w:rsidRDefault="002068F1" w:rsidP="002068F1">
      <w:pPr>
        <w:ind w:firstLine="709"/>
        <w:jc w:val="both"/>
        <w:rPr>
          <w:sz w:val="28"/>
          <w:szCs w:val="28"/>
        </w:rPr>
      </w:pPr>
      <w:r w:rsidRPr="002068F1">
        <w:rPr>
          <w:sz w:val="28"/>
          <w:szCs w:val="28"/>
        </w:rPr>
        <w:t>- копии паспортов котлов;</w:t>
      </w:r>
    </w:p>
    <w:p w14:paraId="39B9ED04" w14:textId="77777777" w:rsidR="002068F1" w:rsidRPr="002068F1" w:rsidRDefault="002068F1" w:rsidP="002068F1">
      <w:pPr>
        <w:ind w:firstLine="709"/>
        <w:jc w:val="both"/>
        <w:rPr>
          <w:sz w:val="28"/>
          <w:szCs w:val="28"/>
        </w:rPr>
      </w:pPr>
      <w:r w:rsidRPr="002068F1">
        <w:rPr>
          <w:sz w:val="28"/>
          <w:szCs w:val="28"/>
        </w:rPr>
        <w:t>- копии режимных карт;</w:t>
      </w:r>
    </w:p>
    <w:p w14:paraId="2CC68088" w14:textId="77777777" w:rsidR="002068F1" w:rsidRPr="002068F1" w:rsidRDefault="002068F1" w:rsidP="002068F1">
      <w:pPr>
        <w:ind w:firstLine="709"/>
        <w:jc w:val="both"/>
        <w:rPr>
          <w:sz w:val="28"/>
          <w:szCs w:val="28"/>
        </w:rPr>
      </w:pPr>
      <w:r w:rsidRPr="002068F1">
        <w:rPr>
          <w:sz w:val="28"/>
          <w:szCs w:val="28"/>
        </w:rPr>
        <w:t>- расчет удельного расхода топлива.</w:t>
      </w:r>
    </w:p>
    <w:p w14:paraId="563D9F39" w14:textId="77777777" w:rsidR="002068F1" w:rsidRPr="002068F1" w:rsidRDefault="002068F1" w:rsidP="002068F1">
      <w:pPr>
        <w:ind w:firstLine="709"/>
        <w:jc w:val="both"/>
        <w:rPr>
          <w:sz w:val="28"/>
          <w:szCs w:val="28"/>
        </w:rPr>
      </w:pPr>
    </w:p>
    <w:p w14:paraId="151221EE" w14:textId="77777777" w:rsidR="002068F1" w:rsidRPr="002068F1" w:rsidRDefault="002068F1" w:rsidP="002068F1">
      <w:pPr>
        <w:ind w:firstLine="709"/>
        <w:jc w:val="both"/>
        <w:rPr>
          <w:sz w:val="28"/>
          <w:szCs w:val="28"/>
        </w:rPr>
      </w:pPr>
      <w:r w:rsidRPr="002068F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w:t>
      </w:r>
      <w:r w:rsidRPr="002068F1">
        <w:rPr>
          <w:sz w:val="28"/>
          <w:szCs w:val="28"/>
        </w:rPr>
        <w:br/>
        <w:t>от 30.12.2008 № 323.</w:t>
      </w:r>
    </w:p>
    <w:p w14:paraId="73AC613A" w14:textId="77777777" w:rsidR="002068F1" w:rsidRPr="002068F1" w:rsidRDefault="002068F1" w:rsidP="002068F1">
      <w:pPr>
        <w:ind w:firstLine="709"/>
        <w:jc w:val="both"/>
        <w:rPr>
          <w:sz w:val="28"/>
          <w:szCs w:val="28"/>
        </w:rPr>
      </w:pPr>
    </w:p>
    <w:p w14:paraId="371AEFFF" w14:textId="77777777" w:rsidR="002068F1" w:rsidRPr="002068F1" w:rsidRDefault="002068F1" w:rsidP="002068F1">
      <w:pPr>
        <w:ind w:firstLine="709"/>
        <w:jc w:val="both"/>
        <w:rPr>
          <w:sz w:val="28"/>
          <w:szCs w:val="28"/>
        </w:rPr>
      </w:pPr>
      <w:r w:rsidRPr="002068F1">
        <w:rPr>
          <w:sz w:val="28"/>
          <w:szCs w:val="28"/>
        </w:rPr>
        <w:t xml:space="preserve">Согласно предложению </w:t>
      </w:r>
      <w:proofErr w:type="gramStart"/>
      <w:r w:rsidRPr="002068F1">
        <w:rPr>
          <w:sz w:val="28"/>
          <w:szCs w:val="28"/>
        </w:rPr>
        <w:t>предприятия</w:t>
      </w:r>
      <w:proofErr w:type="gramEnd"/>
      <w:r w:rsidRPr="002068F1">
        <w:rPr>
          <w:sz w:val="28"/>
          <w:szCs w:val="28"/>
        </w:rPr>
        <w:t xml:space="preserve"> удельный расход каменного угля составляет 183,6 </w:t>
      </w:r>
      <w:proofErr w:type="spellStart"/>
      <w:r w:rsidRPr="002068F1">
        <w:rPr>
          <w:sz w:val="28"/>
          <w:szCs w:val="28"/>
        </w:rPr>
        <w:t>кг.у.т</w:t>
      </w:r>
      <w:proofErr w:type="spellEnd"/>
      <w:r w:rsidRPr="002068F1">
        <w:rPr>
          <w:sz w:val="28"/>
          <w:szCs w:val="28"/>
        </w:rPr>
        <w:t xml:space="preserve">./Гкал, удельный расход мазута составляет 178,3 </w:t>
      </w:r>
      <w:proofErr w:type="spellStart"/>
      <w:r w:rsidRPr="002068F1">
        <w:rPr>
          <w:sz w:val="28"/>
          <w:szCs w:val="28"/>
        </w:rPr>
        <w:t>кг.у.т</w:t>
      </w:r>
      <w:proofErr w:type="spellEnd"/>
      <w:r w:rsidRPr="002068F1">
        <w:rPr>
          <w:sz w:val="28"/>
          <w:szCs w:val="28"/>
        </w:rPr>
        <w:t>./Гкал.</w:t>
      </w:r>
    </w:p>
    <w:p w14:paraId="1F75E247" w14:textId="77777777" w:rsidR="002068F1" w:rsidRPr="002068F1" w:rsidRDefault="002068F1" w:rsidP="002068F1">
      <w:pPr>
        <w:ind w:firstLine="709"/>
        <w:jc w:val="both"/>
        <w:rPr>
          <w:sz w:val="28"/>
          <w:szCs w:val="28"/>
        </w:rPr>
      </w:pPr>
      <w:r w:rsidRPr="002068F1">
        <w:rPr>
          <w:sz w:val="28"/>
          <w:szCs w:val="28"/>
        </w:rPr>
        <w:t xml:space="preserve">Проанализировав представленные документы, специалисты РЭК Кузбасса выявили, что Предприятие выполнило расчет удельного расхода топлива не на полный год, а только на период апрель–декабрь, что влечет за собой увеличение норматива удельного расхода топлива. Так как ранее, на данном оборудовании осуществляло свою деятельность ООО «Гурьевск сталь», для которого уже утверждены нормативы удельного расхода топлива, специалисты РЭК Кузбасса, принимая во внимание идентичные условия эксплуатации Предприятием, переданного ему оборудования, предлагают пересчитать удельный расход </w:t>
      </w:r>
      <w:r w:rsidRPr="002068F1">
        <w:rPr>
          <w:sz w:val="28"/>
          <w:szCs w:val="28"/>
        </w:rPr>
        <w:lastRenderedPageBreak/>
        <w:t>топлива с учетом параметров, которые были представлены ООО «Гурьевск сталь», для утверждения нормативов удельного расхода топлива на 2025 год.</w:t>
      </w:r>
    </w:p>
    <w:p w14:paraId="08769311" w14:textId="77777777" w:rsidR="002068F1" w:rsidRPr="002068F1" w:rsidRDefault="002068F1" w:rsidP="002068F1">
      <w:pPr>
        <w:ind w:firstLine="709"/>
        <w:jc w:val="both"/>
        <w:rPr>
          <w:sz w:val="28"/>
          <w:szCs w:val="28"/>
        </w:rPr>
      </w:pPr>
    </w:p>
    <w:p w14:paraId="47F49B6A" w14:textId="77777777" w:rsidR="002068F1" w:rsidRPr="002068F1" w:rsidRDefault="002068F1" w:rsidP="002068F1">
      <w:pPr>
        <w:ind w:firstLine="709"/>
        <w:jc w:val="both"/>
        <w:rPr>
          <w:sz w:val="28"/>
          <w:szCs w:val="28"/>
        </w:rPr>
      </w:pPr>
      <w:r w:rsidRPr="002068F1">
        <w:rPr>
          <w:sz w:val="28"/>
          <w:szCs w:val="28"/>
        </w:rPr>
        <w:t>В таблице 1 представлена динамика основных показателей удельного расхода топлива на отпущенную тепловую энергию.</w:t>
      </w:r>
    </w:p>
    <w:p w14:paraId="0DFAF9BE" w14:textId="77777777" w:rsidR="002068F1" w:rsidRPr="002068F1" w:rsidRDefault="002068F1" w:rsidP="002068F1">
      <w:pPr>
        <w:tabs>
          <w:tab w:val="left" w:pos="975"/>
        </w:tabs>
        <w:rPr>
          <w:szCs w:val="20"/>
        </w:rPr>
      </w:pPr>
      <w:r w:rsidRPr="002068F1">
        <w:rPr>
          <w:szCs w:val="20"/>
        </w:rPr>
        <w:br w:type="page"/>
      </w:r>
    </w:p>
    <w:p w14:paraId="704BA565" w14:textId="77777777" w:rsidR="002068F1" w:rsidRPr="002068F1" w:rsidRDefault="002068F1" w:rsidP="00FA67D1">
      <w:pPr>
        <w:numPr>
          <w:ilvl w:val="0"/>
          <w:numId w:val="12"/>
        </w:numPr>
        <w:jc w:val="right"/>
        <w:rPr>
          <w:b/>
          <w:sz w:val="28"/>
          <w:szCs w:val="28"/>
        </w:rPr>
      </w:pPr>
    </w:p>
    <w:p w14:paraId="2114F673" w14:textId="77777777" w:rsidR="002068F1" w:rsidRPr="002068F1" w:rsidRDefault="002068F1" w:rsidP="002068F1">
      <w:pPr>
        <w:jc w:val="center"/>
        <w:rPr>
          <w:b/>
          <w:sz w:val="28"/>
          <w:szCs w:val="28"/>
        </w:rPr>
      </w:pPr>
    </w:p>
    <w:p w14:paraId="3C3F5CD7" w14:textId="77777777" w:rsidR="002068F1" w:rsidRPr="002068F1" w:rsidRDefault="002068F1" w:rsidP="002068F1">
      <w:pPr>
        <w:jc w:val="center"/>
        <w:rPr>
          <w:b/>
          <w:sz w:val="28"/>
          <w:szCs w:val="28"/>
        </w:rPr>
      </w:pPr>
      <w:r w:rsidRPr="002068F1">
        <w:rPr>
          <w:b/>
          <w:sz w:val="28"/>
          <w:szCs w:val="28"/>
        </w:rPr>
        <w:t>ДИНАМИКА ОСНОВНЫХ ПОКАЗАТЕЛЕЙ</w:t>
      </w:r>
    </w:p>
    <w:p w14:paraId="65D96D62" w14:textId="77777777" w:rsidR="002068F1" w:rsidRPr="002068F1" w:rsidRDefault="002068F1" w:rsidP="002068F1">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1592"/>
        <w:gridCol w:w="1155"/>
        <w:gridCol w:w="1155"/>
        <w:gridCol w:w="1333"/>
        <w:gridCol w:w="10"/>
      </w:tblGrid>
      <w:tr w:rsidR="002068F1" w:rsidRPr="002068F1" w14:paraId="0B668485" w14:textId="77777777" w:rsidTr="006B6248">
        <w:trPr>
          <w:trHeight w:val="20"/>
        </w:trPr>
        <w:tc>
          <w:tcPr>
            <w:tcW w:w="2276" w:type="pct"/>
            <w:vMerge w:val="restart"/>
            <w:shd w:val="clear" w:color="auto" w:fill="auto"/>
            <w:vAlign w:val="center"/>
            <w:hideMark/>
          </w:tcPr>
          <w:p w14:paraId="61463B2A" w14:textId="77777777" w:rsidR="002068F1" w:rsidRPr="002068F1" w:rsidRDefault="002068F1" w:rsidP="002068F1">
            <w:pPr>
              <w:jc w:val="center"/>
              <w:rPr>
                <w:b/>
                <w:bCs/>
                <w:sz w:val="20"/>
                <w:szCs w:val="22"/>
              </w:rPr>
            </w:pPr>
            <w:r w:rsidRPr="002068F1">
              <w:rPr>
                <w:b/>
                <w:bCs/>
                <w:sz w:val="20"/>
                <w:szCs w:val="22"/>
              </w:rPr>
              <w:t>показатели</w:t>
            </w:r>
          </w:p>
        </w:tc>
        <w:tc>
          <w:tcPr>
            <w:tcW w:w="2724" w:type="pct"/>
            <w:gridSpan w:val="5"/>
            <w:shd w:val="clear" w:color="auto" w:fill="auto"/>
            <w:vAlign w:val="center"/>
            <w:hideMark/>
          </w:tcPr>
          <w:p w14:paraId="5E58B00B" w14:textId="77777777" w:rsidR="002068F1" w:rsidRPr="002068F1" w:rsidRDefault="002068F1" w:rsidP="002068F1">
            <w:pPr>
              <w:jc w:val="center"/>
              <w:rPr>
                <w:b/>
                <w:bCs/>
                <w:sz w:val="20"/>
                <w:szCs w:val="20"/>
              </w:rPr>
            </w:pPr>
            <w:r w:rsidRPr="002068F1">
              <w:rPr>
                <w:b/>
                <w:bCs/>
                <w:sz w:val="20"/>
                <w:szCs w:val="20"/>
              </w:rPr>
              <w:t>Значения показателей</w:t>
            </w:r>
          </w:p>
        </w:tc>
      </w:tr>
      <w:tr w:rsidR="002068F1" w:rsidRPr="002068F1" w14:paraId="49D1B8DE" w14:textId="77777777" w:rsidTr="006B6248">
        <w:trPr>
          <w:trHeight w:val="20"/>
        </w:trPr>
        <w:tc>
          <w:tcPr>
            <w:tcW w:w="2276" w:type="pct"/>
            <w:vMerge/>
            <w:shd w:val="clear" w:color="auto" w:fill="auto"/>
            <w:vAlign w:val="center"/>
            <w:hideMark/>
          </w:tcPr>
          <w:p w14:paraId="76F692B8" w14:textId="77777777" w:rsidR="002068F1" w:rsidRPr="002068F1" w:rsidRDefault="002068F1" w:rsidP="002068F1">
            <w:pPr>
              <w:jc w:val="center"/>
              <w:rPr>
                <w:b/>
                <w:bCs/>
                <w:sz w:val="20"/>
                <w:szCs w:val="22"/>
              </w:rPr>
            </w:pPr>
          </w:p>
        </w:tc>
        <w:tc>
          <w:tcPr>
            <w:tcW w:w="827" w:type="pct"/>
            <w:shd w:val="clear" w:color="auto" w:fill="auto"/>
            <w:vAlign w:val="center"/>
            <w:hideMark/>
          </w:tcPr>
          <w:p w14:paraId="6C6783B8" w14:textId="77777777" w:rsidR="002068F1" w:rsidRPr="002068F1" w:rsidRDefault="002068F1" w:rsidP="002068F1">
            <w:pPr>
              <w:jc w:val="center"/>
              <w:rPr>
                <w:b/>
                <w:bCs/>
                <w:sz w:val="20"/>
                <w:szCs w:val="22"/>
              </w:rPr>
            </w:pPr>
            <w:r w:rsidRPr="002068F1">
              <w:rPr>
                <w:b/>
                <w:bCs/>
                <w:sz w:val="20"/>
                <w:szCs w:val="22"/>
              </w:rPr>
              <w:t>2022</w:t>
            </w:r>
          </w:p>
        </w:tc>
        <w:tc>
          <w:tcPr>
            <w:tcW w:w="600" w:type="pct"/>
            <w:shd w:val="clear" w:color="auto" w:fill="auto"/>
            <w:vAlign w:val="center"/>
            <w:hideMark/>
          </w:tcPr>
          <w:p w14:paraId="5A3512D1" w14:textId="77777777" w:rsidR="002068F1" w:rsidRPr="002068F1" w:rsidRDefault="002068F1" w:rsidP="002068F1">
            <w:pPr>
              <w:jc w:val="center"/>
              <w:rPr>
                <w:b/>
                <w:bCs/>
                <w:sz w:val="20"/>
                <w:szCs w:val="22"/>
              </w:rPr>
            </w:pPr>
            <w:r w:rsidRPr="002068F1">
              <w:rPr>
                <w:b/>
                <w:bCs/>
                <w:sz w:val="20"/>
                <w:szCs w:val="22"/>
              </w:rPr>
              <w:t>2023</w:t>
            </w:r>
          </w:p>
        </w:tc>
        <w:tc>
          <w:tcPr>
            <w:tcW w:w="600" w:type="pct"/>
            <w:shd w:val="clear" w:color="auto" w:fill="auto"/>
            <w:vAlign w:val="center"/>
            <w:hideMark/>
          </w:tcPr>
          <w:p w14:paraId="411FC833" w14:textId="77777777" w:rsidR="002068F1" w:rsidRPr="002068F1" w:rsidRDefault="002068F1" w:rsidP="002068F1">
            <w:pPr>
              <w:jc w:val="center"/>
              <w:rPr>
                <w:b/>
                <w:bCs/>
                <w:sz w:val="20"/>
                <w:szCs w:val="22"/>
              </w:rPr>
            </w:pPr>
            <w:r w:rsidRPr="002068F1">
              <w:rPr>
                <w:b/>
                <w:bCs/>
                <w:sz w:val="20"/>
                <w:szCs w:val="22"/>
              </w:rPr>
              <w:t>20</w:t>
            </w:r>
            <w:r w:rsidRPr="002068F1">
              <w:rPr>
                <w:b/>
                <w:bCs/>
                <w:sz w:val="20"/>
                <w:szCs w:val="22"/>
                <w:lang w:val="en-US"/>
              </w:rPr>
              <w:t>2</w:t>
            </w:r>
            <w:r w:rsidRPr="002068F1">
              <w:rPr>
                <w:b/>
                <w:bCs/>
                <w:sz w:val="20"/>
                <w:szCs w:val="22"/>
              </w:rPr>
              <w:t>4</w:t>
            </w:r>
          </w:p>
        </w:tc>
        <w:tc>
          <w:tcPr>
            <w:tcW w:w="697" w:type="pct"/>
            <w:gridSpan w:val="2"/>
            <w:shd w:val="clear" w:color="auto" w:fill="auto"/>
            <w:vAlign w:val="center"/>
            <w:hideMark/>
          </w:tcPr>
          <w:p w14:paraId="7B50120F" w14:textId="77777777" w:rsidR="002068F1" w:rsidRPr="002068F1" w:rsidRDefault="002068F1" w:rsidP="002068F1">
            <w:pPr>
              <w:jc w:val="center"/>
              <w:rPr>
                <w:b/>
                <w:bCs/>
                <w:sz w:val="20"/>
                <w:szCs w:val="22"/>
              </w:rPr>
            </w:pPr>
            <w:r w:rsidRPr="002068F1">
              <w:rPr>
                <w:b/>
                <w:bCs/>
                <w:sz w:val="20"/>
                <w:szCs w:val="22"/>
              </w:rPr>
              <w:t>20</w:t>
            </w:r>
            <w:r w:rsidRPr="002068F1">
              <w:rPr>
                <w:b/>
                <w:bCs/>
                <w:sz w:val="20"/>
                <w:szCs w:val="22"/>
                <w:lang w:val="en-US"/>
              </w:rPr>
              <w:t>2</w:t>
            </w:r>
            <w:r w:rsidRPr="002068F1">
              <w:rPr>
                <w:b/>
                <w:bCs/>
                <w:sz w:val="20"/>
                <w:szCs w:val="22"/>
              </w:rPr>
              <w:t>5</w:t>
            </w:r>
          </w:p>
        </w:tc>
      </w:tr>
      <w:tr w:rsidR="002068F1" w:rsidRPr="002068F1" w14:paraId="432889DD" w14:textId="77777777" w:rsidTr="006B6248">
        <w:trPr>
          <w:trHeight w:val="20"/>
        </w:trPr>
        <w:tc>
          <w:tcPr>
            <w:tcW w:w="2276" w:type="pct"/>
            <w:vMerge/>
            <w:shd w:val="clear" w:color="auto" w:fill="auto"/>
            <w:vAlign w:val="center"/>
            <w:hideMark/>
          </w:tcPr>
          <w:p w14:paraId="0DADFA63" w14:textId="77777777" w:rsidR="002068F1" w:rsidRPr="002068F1" w:rsidRDefault="002068F1" w:rsidP="002068F1">
            <w:pPr>
              <w:jc w:val="center"/>
              <w:rPr>
                <w:rFonts w:ascii="Arial CYR" w:hAnsi="Arial CYR" w:cs="Arial CYR"/>
                <w:sz w:val="20"/>
                <w:szCs w:val="20"/>
              </w:rPr>
            </w:pPr>
          </w:p>
        </w:tc>
        <w:tc>
          <w:tcPr>
            <w:tcW w:w="827" w:type="pct"/>
            <w:shd w:val="clear" w:color="auto" w:fill="auto"/>
            <w:vAlign w:val="center"/>
            <w:hideMark/>
          </w:tcPr>
          <w:p w14:paraId="666B645B" w14:textId="77777777" w:rsidR="002068F1" w:rsidRPr="002068F1" w:rsidRDefault="002068F1" w:rsidP="002068F1">
            <w:pPr>
              <w:jc w:val="center"/>
              <w:rPr>
                <w:b/>
                <w:bCs/>
                <w:sz w:val="20"/>
                <w:szCs w:val="22"/>
              </w:rPr>
            </w:pPr>
            <w:r w:rsidRPr="002068F1">
              <w:rPr>
                <w:b/>
                <w:bCs/>
                <w:sz w:val="20"/>
                <w:szCs w:val="22"/>
              </w:rPr>
              <w:t>план</w:t>
            </w:r>
          </w:p>
        </w:tc>
        <w:tc>
          <w:tcPr>
            <w:tcW w:w="600" w:type="pct"/>
            <w:shd w:val="clear" w:color="auto" w:fill="auto"/>
            <w:vAlign w:val="center"/>
            <w:hideMark/>
          </w:tcPr>
          <w:p w14:paraId="40F5E055" w14:textId="77777777" w:rsidR="002068F1" w:rsidRPr="002068F1" w:rsidRDefault="002068F1" w:rsidP="002068F1">
            <w:pPr>
              <w:jc w:val="center"/>
              <w:rPr>
                <w:b/>
                <w:bCs/>
                <w:sz w:val="20"/>
                <w:szCs w:val="22"/>
              </w:rPr>
            </w:pPr>
            <w:r w:rsidRPr="002068F1">
              <w:rPr>
                <w:b/>
                <w:bCs/>
                <w:sz w:val="20"/>
                <w:szCs w:val="22"/>
              </w:rPr>
              <w:t>план</w:t>
            </w:r>
          </w:p>
        </w:tc>
        <w:tc>
          <w:tcPr>
            <w:tcW w:w="600" w:type="pct"/>
            <w:shd w:val="clear" w:color="auto" w:fill="auto"/>
            <w:vAlign w:val="center"/>
            <w:hideMark/>
          </w:tcPr>
          <w:p w14:paraId="33ABFE96" w14:textId="77777777" w:rsidR="002068F1" w:rsidRPr="002068F1" w:rsidRDefault="002068F1" w:rsidP="002068F1">
            <w:pPr>
              <w:jc w:val="center"/>
              <w:rPr>
                <w:b/>
                <w:bCs/>
                <w:sz w:val="20"/>
                <w:szCs w:val="22"/>
              </w:rPr>
            </w:pPr>
            <w:r w:rsidRPr="002068F1">
              <w:rPr>
                <w:b/>
                <w:bCs/>
                <w:sz w:val="20"/>
                <w:szCs w:val="22"/>
              </w:rPr>
              <w:t>план</w:t>
            </w:r>
          </w:p>
        </w:tc>
        <w:tc>
          <w:tcPr>
            <w:tcW w:w="697" w:type="pct"/>
            <w:gridSpan w:val="2"/>
            <w:shd w:val="clear" w:color="auto" w:fill="auto"/>
            <w:vAlign w:val="center"/>
            <w:hideMark/>
          </w:tcPr>
          <w:p w14:paraId="685294EF" w14:textId="77777777" w:rsidR="002068F1" w:rsidRPr="002068F1" w:rsidRDefault="002068F1" w:rsidP="002068F1">
            <w:pPr>
              <w:jc w:val="center"/>
              <w:rPr>
                <w:b/>
                <w:bCs/>
                <w:sz w:val="20"/>
                <w:szCs w:val="22"/>
              </w:rPr>
            </w:pPr>
            <w:r w:rsidRPr="002068F1">
              <w:rPr>
                <w:b/>
                <w:bCs/>
                <w:sz w:val="20"/>
                <w:szCs w:val="22"/>
              </w:rPr>
              <w:t>расчет</w:t>
            </w:r>
          </w:p>
        </w:tc>
      </w:tr>
      <w:tr w:rsidR="002068F1" w:rsidRPr="002068F1" w14:paraId="116E6EEB" w14:textId="77777777" w:rsidTr="006B6248">
        <w:trPr>
          <w:trHeight w:val="20"/>
        </w:trPr>
        <w:tc>
          <w:tcPr>
            <w:tcW w:w="2276" w:type="pct"/>
            <w:shd w:val="clear" w:color="auto" w:fill="auto"/>
            <w:vAlign w:val="center"/>
          </w:tcPr>
          <w:p w14:paraId="053DB27D" w14:textId="77777777" w:rsidR="002068F1" w:rsidRPr="002068F1" w:rsidRDefault="002068F1" w:rsidP="002068F1">
            <w:pPr>
              <w:jc w:val="center"/>
              <w:rPr>
                <w:sz w:val="20"/>
                <w:szCs w:val="22"/>
              </w:rPr>
            </w:pPr>
            <w:r w:rsidRPr="002068F1">
              <w:rPr>
                <w:sz w:val="20"/>
                <w:szCs w:val="22"/>
              </w:rPr>
              <w:t>1</w:t>
            </w:r>
          </w:p>
        </w:tc>
        <w:tc>
          <w:tcPr>
            <w:tcW w:w="827" w:type="pct"/>
            <w:shd w:val="clear" w:color="auto" w:fill="auto"/>
            <w:vAlign w:val="center"/>
          </w:tcPr>
          <w:p w14:paraId="2AF518AA" w14:textId="77777777" w:rsidR="002068F1" w:rsidRPr="002068F1" w:rsidRDefault="002068F1" w:rsidP="002068F1">
            <w:pPr>
              <w:jc w:val="center"/>
              <w:rPr>
                <w:bCs/>
                <w:sz w:val="20"/>
                <w:szCs w:val="22"/>
              </w:rPr>
            </w:pPr>
            <w:r w:rsidRPr="002068F1">
              <w:rPr>
                <w:bCs/>
                <w:sz w:val="20"/>
                <w:szCs w:val="22"/>
              </w:rPr>
              <w:t>2</w:t>
            </w:r>
          </w:p>
        </w:tc>
        <w:tc>
          <w:tcPr>
            <w:tcW w:w="600" w:type="pct"/>
            <w:shd w:val="clear" w:color="auto" w:fill="auto"/>
            <w:vAlign w:val="center"/>
          </w:tcPr>
          <w:p w14:paraId="17BFEE87" w14:textId="77777777" w:rsidR="002068F1" w:rsidRPr="002068F1" w:rsidRDefault="002068F1" w:rsidP="002068F1">
            <w:pPr>
              <w:jc w:val="center"/>
              <w:rPr>
                <w:bCs/>
                <w:sz w:val="20"/>
                <w:szCs w:val="22"/>
              </w:rPr>
            </w:pPr>
            <w:r w:rsidRPr="002068F1">
              <w:rPr>
                <w:bCs/>
                <w:sz w:val="20"/>
                <w:szCs w:val="22"/>
              </w:rPr>
              <w:t>4</w:t>
            </w:r>
          </w:p>
        </w:tc>
        <w:tc>
          <w:tcPr>
            <w:tcW w:w="600" w:type="pct"/>
            <w:shd w:val="clear" w:color="auto" w:fill="auto"/>
            <w:vAlign w:val="center"/>
          </w:tcPr>
          <w:p w14:paraId="392E706F" w14:textId="77777777" w:rsidR="002068F1" w:rsidRPr="002068F1" w:rsidRDefault="002068F1" w:rsidP="002068F1">
            <w:pPr>
              <w:jc w:val="center"/>
              <w:rPr>
                <w:bCs/>
                <w:sz w:val="20"/>
                <w:szCs w:val="22"/>
              </w:rPr>
            </w:pPr>
            <w:r w:rsidRPr="002068F1">
              <w:rPr>
                <w:bCs/>
                <w:sz w:val="20"/>
                <w:szCs w:val="22"/>
              </w:rPr>
              <w:t>6</w:t>
            </w:r>
          </w:p>
        </w:tc>
        <w:tc>
          <w:tcPr>
            <w:tcW w:w="697" w:type="pct"/>
            <w:gridSpan w:val="2"/>
            <w:shd w:val="clear" w:color="auto" w:fill="auto"/>
            <w:vAlign w:val="center"/>
          </w:tcPr>
          <w:p w14:paraId="459C1F6D" w14:textId="77777777" w:rsidR="002068F1" w:rsidRPr="002068F1" w:rsidRDefault="002068F1" w:rsidP="002068F1">
            <w:pPr>
              <w:jc w:val="center"/>
              <w:rPr>
                <w:bCs/>
                <w:sz w:val="20"/>
                <w:szCs w:val="22"/>
              </w:rPr>
            </w:pPr>
            <w:r w:rsidRPr="002068F1">
              <w:rPr>
                <w:bCs/>
                <w:sz w:val="20"/>
                <w:szCs w:val="22"/>
              </w:rPr>
              <w:t>7</w:t>
            </w:r>
          </w:p>
        </w:tc>
      </w:tr>
      <w:tr w:rsidR="002068F1" w:rsidRPr="002068F1" w14:paraId="62ABA5F3" w14:textId="77777777" w:rsidTr="006B6248">
        <w:trPr>
          <w:trHeight w:val="20"/>
        </w:trPr>
        <w:tc>
          <w:tcPr>
            <w:tcW w:w="5000" w:type="pct"/>
            <w:gridSpan w:val="6"/>
            <w:shd w:val="clear" w:color="auto" w:fill="auto"/>
            <w:vAlign w:val="center"/>
          </w:tcPr>
          <w:p w14:paraId="54A1EA70" w14:textId="77777777" w:rsidR="002068F1" w:rsidRPr="002068F1" w:rsidRDefault="002068F1" w:rsidP="002068F1">
            <w:pPr>
              <w:jc w:val="center"/>
              <w:rPr>
                <w:b/>
                <w:bCs/>
                <w:sz w:val="20"/>
                <w:szCs w:val="22"/>
              </w:rPr>
            </w:pPr>
            <w:r w:rsidRPr="002068F1">
              <w:rPr>
                <w:b/>
                <w:bCs/>
                <w:sz w:val="20"/>
                <w:szCs w:val="22"/>
              </w:rPr>
              <w:t>По видам топлива</w:t>
            </w:r>
          </w:p>
        </w:tc>
      </w:tr>
      <w:tr w:rsidR="002068F1" w:rsidRPr="002068F1" w14:paraId="1A0341CC" w14:textId="77777777" w:rsidTr="006B6248">
        <w:trPr>
          <w:trHeight w:val="20"/>
        </w:trPr>
        <w:tc>
          <w:tcPr>
            <w:tcW w:w="5000" w:type="pct"/>
            <w:gridSpan w:val="6"/>
            <w:shd w:val="clear" w:color="auto" w:fill="auto"/>
            <w:vAlign w:val="center"/>
          </w:tcPr>
          <w:p w14:paraId="6E0A3E41" w14:textId="77777777" w:rsidR="002068F1" w:rsidRPr="002068F1" w:rsidRDefault="002068F1" w:rsidP="002068F1">
            <w:pPr>
              <w:jc w:val="center"/>
              <w:rPr>
                <w:b/>
                <w:bCs/>
                <w:sz w:val="20"/>
                <w:szCs w:val="22"/>
              </w:rPr>
            </w:pPr>
            <w:r w:rsidRPr="002068F1">
              <w:rPr>
                <w:b/>
                <w:bCs/>
                <w:sz w:val="20"/>
                <w:szCs w:val="22"/>
              </w:rPr>
              <w:t>Каменный уголь</w:t>
            </w:r>
          </w:p>
        </w:tc>
      </w:tr>
      <w:tr w:rsidR="002068F1" w:rsidRPr="002068F1" w14:paraId="29A33390" w14:textId="77777777" w:rsidTr="006B6248">
        <w:trPr>
          <w:trHeight w:val="20"/>
        </w:trPr>
        <w:tc>
          <w:tcPr>
            <w:tcW w:w="2276" w:type="pct"/>
            <w:shd w:val="clear" w:color="auto" w:fill="auto"/>
            <w:vAlign w:val="center"/>
            <w:hideMark/>
          </w:tcPr>
          <w:p w14:paraId="09FFDE18" w14:textId="77777777" w:rsidR="002068F1" w:rsidRPr="002068F1" w:rsidRDefault="002068F1" w:rsidP="002068F1">
            <w:pPr>
              <w:jc w:val="center"/>
              <w:rPr>
                <w:sz w:val="20"/>
                <w:szCs w:val="20"/>
              </w:rPr>
            </w:pPr>
            <w:r w:rsidRPr="002068F1">
              <w:rPr>
                <w:sz w:val="20"/>
                <w:szCs w:val="20"/>
              </w:rPr>
              <w:t>Производство тепловой энергии, Гкал</w:t>
            </w:r>
          </w:p>
        </w:tc>
        <w:tc>
          <w:tcPr>
            <w:tcW w:w="827" w:type="pct"/>
            <w:shd w:val="clear" w:color="auto" w:fill="auto"/>
            <w:vAlign w:val="center"/>
          </w:tcPr>
          <w:p w14:paraId="37F7EDED" w14:textId="77777777" w:rsidR="002068F1" w:rsidRPr="002068F1" w:rsidRDefault="002068F1" w:rsidP="002068F1">
            <w:pPr>
              <w:jc w:val="center"/>
              <w:rPr>
                <w:szCs w:val="20"/>
              </w:rPr>
            </w:pPr>
            <w:r w:rsidRPr="002068F1">
              <w:rPr>
                <w:sz w:val="20"/>
                <w:szCs w:val="20"/>
              </w:rPr>
              <w:t>-</w:t>
            </w:r>
          </w:p>
        </w:tc>
        <w:tc>
          <w:tcPr>
            <w:tcW w:w="600" w:type="pct"/>
            <w:shd w:val="clear" w:color="auto" w:fill="auto"/>
            <w:vAlign w:val="center"/>
          </w:tcPr>
          <w:p w14:paraId="3D6F6135" w14:textId="77777777" w:rsidR="002068F1" w:rsidRPr="002068F1" w:rsidRDefault="002068F1" w:rsidP="002068F1">
            <w:pPr>
              <w:jc w:val="center"/>
              <w:rPr>
                <w:szCs w:val="20"/>
              </w:rPr>
            </w:pPr>
            <w:r w:rsidRPr="002068F1">
              <w:rPr>
                <w:sz w:val="20"/>
                <w:szCs w:val="20"/>
              </w:rPr>
              <w:t>-</w:t>
            </w:r>
          </w:p>
        </w:tc>
        <w:tc>
          <w:tcPr>
            <w:tcW w:w="600" w:type="pct"/>
            <w:shd w:val="clear" w:color="auto" w:fill="auto"/>
            <w:vAlign w:val="center"/>
          </w:tcPr>
          <w:p w14:paraId="74F10C5C" w14:textId="77777777" w:rsidR="002068F1" w:rsidRPr="002068F1" w:rsidRDefault="002068F1" w:rsidP="002068F1">
            <w:pPr>
              <w:jc w:val="center"/>
              <w:rPr>
                <w:szCs w:val="20"/>
              </w:rPr>
            </w:pPr>
            <w:r w:rsidRPr="002068F1">
              <w:rPr>
                <w:sz w:val="20"/>
                <w:szCs w:val="20"/>
              </w:rPr>
              <w:t>-</w:t>
            </w:r>
          </w:p>
        </w:tc>
        <w:tc>
          <w:tcPr>
            <w:tcW w:w="697" w:type="pct"/>
            <w:gridSpan w:val="2"/>
            <w:shd w:val="clear" w:color="auto" w:fill="auto"/>
            <w:vAlign w:val="center"/>
          </w:tcPr>
          <w:p w14:paraId="5E742B04" w14:textId="77777777" w:rsidR="002068F1" w:rsidRPr="002068F1" w:rsidRDefault="002068F1" w:rsidP="002068F1">
            <w:pPr>
              <w:jc w:val="center"/>
              <w:rPr>
                <w:sz w:val="20"/>
                <w:szCs w:val="20"/>
              </w:rPr>
            </w:pPr>
            <w:r w:rsidRPr="002068F1">
              <w:rPr>
                <w:sz w:val="20"/>
                <w:szCs w:val="20"/>
              </w:rPr>
              <w:t>124135,08</w:t>
            </w:r>
          </w:p>
        </w:tc>
      </w:tr>
      <w:tr w:rsidR="002068F1" w:rsidRPr="002068F1" w14:paraId="7BDD5659" w14:textId="77777777" w:rsidTr="006B6248">
        <w:trPr>
          <w:trHeight w:val="20"/>
        </w:trPr>
        <w:tc>
          <w:tcPr>
            <w:tcW w:w="2276" w:type="pct"/>
            <w:shd w:val="clear" w:color="auto" w:fill="auto"/>
            <w:vAlign w:val="center"/>
            <w:hideMark/>
          </w:tcPr>
          <w:p w14:paraId="74FDDF7F" w14:textId="77777777" w:rsidR="002068F1" w:rsidRPr="002068F1" w:rsidRDefault="002068F1" w:rsidP="002068F1">
            <w:pPr>
              <w:jc w:val="center"/>
              <w:rPr>
                <w:sz w:val="20"/>
                <w:szCs w:val="20"/>
              </w:rPr>
            </w:pPr>
            <w:r w:rsidRPr="002068F1">
              <w:rPr>
                <w:sz w:val="20"/>
                <w:szCs w:val="20"/>
              </w:rPr>
              <w:t xml:space="preserve">Средневзвешенный норматив удельного расхода топлива на производство тепловой энергии, кг </w:t>
            </w:r>
            <w:proofErr w:type="spellStart"/>
            <w:r w:rsidRPr="002068F1">
              <w:rPr>
                <w:sz w:val="20"/>
                <w:szCs w:val="20"/>
              </w:rPr>
              <w:t>у.т</w:t>
            </w:r>
            <w:proofErr w:type="spellEnd"/>
            <w:r w:rsidRPr="002068F1">
              <w:rPr>
                <w:sz w:val="20"/>
                <w:szCs w:val="20"/>
              </w:rPr>
              <w:t>./Гкал</w:t>
            </w:r>
          </w:p>
        </w:tc>
        <w:tc>
          <w:tcPr>
            <w:tcW w:w="827" w:type="pct"/>
            <w:shd w:val="clear" w:color="auto" w:fill="auto"/>
            <w:vAlign w:val="center"/>
          </w:tcPr>
          <w:p w14:paraId="4A73F037" w14:textId="77777777" w:rsidR="002068F1" w:rsidRPr="002068F1" w:rsidRDefault="002068F1" w:rsidP="002068F1">
            <w:pPr>
              <w:jc w:val="center"/>
              <w:rPr>
                <w:szCs w:val="20"/>
              </w:rPr>
            </w:pPr>
            <w:r w:rsidRPr="002068F1">
              <w:rPr>
                <w:sz w:val="20"/>
                <w:szCs w:val="20"/>
              </w:rPr>
              <w:t>-</w:t>
            </w:r>
          </w:p>
        </w:tc>
        <w:tc>
          <w:tcPr>
            <w:tcW w:w="600" w:type="pct"/>
            <w:shd w:val="clear" w:color="auto" w:fill="auto"/>
            <w:vAlign w:val="center"/>
          </w:tcPr>
          <w:p w14:paraId="5CD3492B" w14:textId="77777777" w:rsidR="002068F1" w:rsidRPr="002068F1" w:rsidRDefault="002068F1" w:rsidP="002068F1">
            <w:pPr>
              <w:jc w:val="center"/>
              <w:rPr>
                <w:szCs w:val="20"/>
              </w:rPr>
            </w:pPr>
            <w:r w:rsidRPr="002068F1">
              <w:rPr>
                <w:sz w:val="20"/>
                <w:szCs w:val="20"/>
              </w:rPr>
              <w:t>-</w:t>
            </w:r>
          </w:p>
        </w:tc>
        <w:tc>
          <w:tcPr>
            <w:tcW w:w="600" w:type="pct"/>
            <w:shd w:val="clear" w:color="auto" w:fill="auto"/>
            <w:vAlign w:val="center"/>
          </w:tcPr>
          <w:p w14:paraId="30AAD2A2" w14:textId="77777777" w:rsidR="002068F1" w:rsidRPr="002068F1" w:rsidRDefault="002068F1" w:rsidP="002068F1">
            <w:pPr>
              <w:jc w:val="center"/>
              <w:rPr>
                <w:szCs w:val="20"/>
              </w:rPr>
            </w:pPr>
            <w:r w:rsidRPr="002068F1">
              <w:rPr>
                <w:sz w:val="20"/>
                <w:szCs w:val="20"/>
              </w:rPr>
              <w:t>-</w:t>
            </w:r>
          </w:p>
        </w:tc>
        <w:tc>
          <w:tcPr>
            <w:tcW w:w="697" w:type="pct"/>
            <w:gridSpan w:val="2"/>
            <w:shd w:val="clear" w:color="auto" w:fill="auto"/>
            <w:vAlign w:val="center"/>
          </w:tcPr>
          <w:p w14:paraId="245F6CCA" w14:textId="77777777" w:rsidR="002068F1" w:rsidRPr="002068F1" w:rsidRDefault="002068F1" w:rsidP="002068F1">
            <w:pPr>
              <w:jc w:val="center"/>
              <w:rPr>
                <w:sz w:val="20"/>
                <w:szCs w:val="20"/>
              </w:rPr>
            </w:pPr>
            <w:r w:rsidRPr="002068F1">
              <w:rPr>
                <w:sz w:val="20"/>
                <w:szCs w:val="20"/>
              </w:rPr>
              <w:t>180,21</w:t>
            </w:r>
          </w:p>
        </w:tc>
      </w:tr>
      <w:tr w:rsidR="002068F1" w:rsidRPr="002068F1" w14:paraId="38D49E6B" w14:textId="77777777" w:rsidTr="006B6248">
        <w:trPr>
          <w:trHeight w:val="20"/>
        </w:trPr>
        <w:tc>
          <w:tcPr>
            <w:tcW w:w="2276" w:type="pct"/>
            <w:shd w:val="clear" w:color="auto" w:fill="auto"/>
            <w:vAlign w:val="center"/>
            <w:hideMark/>
          </w:tcPr>
          <w:p w14:paraId="754693C8" w14:textId="77777777" w:rsidR="002068F1" w:rsidRPr="002068F1" w:rsidRDefault="002068F1" w:rsidP="002068F1">
            <w:pPr>
              <w:jc w:val="center"/>
              <w:rPr>
                <w:sz w:val="20"/>
                <w:szCs w:val="20"/>
              </w:rPr>
            </w:pPr>
            <w:r w:rsidRPr="002068F1">
              <w:rPr>
                <w:sz w:val="20"/>
                <w:szCs w:val="20"/>
              </w:rPr>
              <w:t>Расход тепловой энергии на собственные нужды, Гкал</w:t>
            </w:r>
          </w:p>
        </w:tc>
        <w:tc>
          <w:tcPr>
            <w:tcW w:w="827" w:type="pct"/>
            <w:shd w:val="clear" w:color="auto" w:fill="auto"/>
            <w:vAlign w:val="center"/>
          </w:tcPr>
          <w:p w14:paraId="2FA05ED0" w14:textId="77777777" w:rsidR="002068F1" w:rsidRPr="002068F1" w:rsidRDefault="002068F1" w:rsidP="002068F1">
            <w:pPr>
              <w:jc w:val="center"/>
              <w:rPr>
                <w:szCs w:val="20"/>
              </w:rPr>
            </w:pPr>
            <w:r w:rsidRPr="002068F1">
              <w:rPr>
                <w:sz w:val="20"/>
                <w:szCs w:val="20"/>
              </w:rPr>
              <w:t>-</w:t>
            </w:r>
          </w:p>
        </w:tc>
        <w:tc>
          <w:tcPr>
            <w:tcW w:w="600" w:type="pct"/>
            <w:shd w:val="clear" w:color="auto" w:fill="auto"/>
            <w:vAlign w:val="center"/>
          </w:tcPr>
          <w:p w14:paraId="36620E7B" w14:textId="77777777" w:rsidR="002068F1" w:rsidRPr="002068F1" w:rsidRDefault="002068F1" w:rsidP="002068F1">
            <w:pPr>
              <w:jc w:val="center"/>
              <w:rPr>
                <w:szCs w:val="20"/>
              </w:rPr>
            </w:pPr>
            <w:r w:rsidRPr="002068F1">
              <w:rPr>
                <w:sz w:val="20"/>
                <w:szCs w:val="20"/>
              </w:rPr>
              <w:t>-</w:t>
            </w:r>
          </w:p>
        </w:tc>
        <w:tc>
          <w:tcPr>
            <w:tcW w:w="600" w:type="pct"/>
            <w:shd w:val="clear" w:color="auto" w:fill="auto"/>
            <w:vAlign w:val="center"/>
          </w:tcPr>
          <w:p w14:paraId="6AD25202" w14:textId="77777777" w:rsidR="002068F1" w:rsidRPr="002068F1" w:rsidRDefault="002068F1" w:rsidP="002068F1">
            <w:pPr>
              <w:jc w:val="center"/>
              <w:rPr>
                <w:szCs w:val="20"/>
              </w:rPr>
            </w:pPr>
            <w:r w:rsidRPr="002068F1">
              <w:rPr>
                <w:sz w:val="20"/>
                <w:szCs w:val="20"/>
              </w:rPr>
              <w:t>-</w:t>
            </w:r>
          </w:p>
        </w:tc>
        <w:tc>
          <w:tcPr>
            <w:tcW w:w="697" w:type="pct"/>
            <w:gridSpan w:val="2"/>
            <w:shd w:val="clear" w:color="auto" w:fill="auto"/>
            <w:vAlign w:val="center"/>
          </w:tcPr>
          <w:p w14:paraId="21A101F3" w14:textId="77777777" w:rsidR="002068F1" w:rsidRPr="002068F1" w:rsidRDefault="002068F1" w:rsidP="002068F1">
            <w:pPr>
              <w:jc w:val="center"/>
              <w:rPr>
                <w:sz w:val="20"/>
                <w:szCs w:val="20"/>
              </w:rPr>
            </w:pPr>
            <w:r w:rsidRPr="002068F1">
              <w:rPr>
                <w:sz w:val="20"/>
                <w:szCs w:val="20"/>
              </w:rPr>
              <w:t>1699,95</w:t>
            </w:r>
          </w:p>
        </w:tc>
      </w:tr>
      <w:tr w:rsidR="002068F1" w:rsidRPr="002068F1" w14:paraId="492A1E9D" w14:textId="77777777" w:rsidTr="006B6248">
        <w:trPr>
          <w:trHeight w:val="20"/>
        </w:trPr>
        <w:tc>
          <w:tcPr>
            <w:tcW w:w="2276" w:type="pct"/>
            <w:shd w:val="clear" w:color="auto" w:fill="auto"/>
            <w:vAlign w:val="center"/>
            <w:hideMark/>
          </w:tcPr>
          <w:p w14:paraId="4FCE523A" w14:textId="77777777" w:rsidR="002068F1" w:rsidRPr="002068F1" w:rsidRDefault="002068F1" w:rsidP="002068F1">
            <w:pPr>
              <w:jc w:val="center"/>
              <w:rPr>
                <w:sz w:val="20"/>
                <w:szCs w:val="20"/>
              </w:rPr>
            </w:pPr>
            <w:r w:rsidRPr="002068F1">
              <w:rPr>
                <w:sz w:val="20"/>
                <w:szCs w:val="20"/>
              </w:rPr>
              <w:t>%</w:t>
            </w:r>
          </w:p>
        </w:tc>
        <w:tc>
          <w:tcPr>
            <w:tcW w:w="827" w:type="pct"/>
            <w:shd w:val="clear" w:color="auto" w:fill="auto"/>
            <w:vAlign w:val="center"/>
          </w:tcPr>
          <w:p w14:paraId="39354F5E" w14:textId="77777777" w:rsidR="002068F1" w:rsidRPr="002068F1" w:rsidRDefault="002068F1" w:rsidP="002068F1">
            <w:pPr>
              <w:jc w:val="center"/>
              <w:rPr>
                <w:szCs w:val="20"/>
              </w:rPr>
            </w:pPr>
            <w:r w:rsidRPr="002068F1">
              <w:rPr>
                <w:sz w:val="20"/>
                <w:szCs w:val="20"/>
              </w:rPr>
              <w:t>-</w:t>
            </w:r>
          </w:p>
        </w:tc>
        <w:tc>
          <w:tcPr>
            <w:tcW w:w="600" w:type="pct"/>
            <w:shd w:val="clear" w:color="auto" w:fill="auto"/>
            <w:vAlign w:val="center"/>
          </w:tcPr>
          <w:p w14:paraId="4D3289E3" w14:textId="77777777" w:rsidR="002068F1" w:rsidRPr="002068F1" w:rsidRDefault="002068F1" w:rsidP="002068F1">
            <w:pPr>
              <w:jc w:val="center"/>
              <w:rPr>
                <w:szCs w:val="20"/>
              </w:rPr>
            </w:pPr>
            <w:r w:rsidRPr="002068F1">
              <w:rPr>
                <w:sz w:val="20"/>
                <w:szCs w:val="20"/>
              </w:rPr>
              <w:t>-</w:t>
            </w:r>
          </w:p>
        </w:tc>
        <w:tc>
          <w:tcPr>
            <w:tcW w:w="600" w:type="pct"/>
            <w:shd w:val="clear" w:color="auto" w:fill="auto"/>
            <w:vAlign w:val="center"/>
          </w:tcPr>
          <w:p w14:paraId="26E0A0E8" w14:textId="77777777" w:rsidR="002068F1" w:rsidRPr="002068F1" w:rsidRDefault="002068F1" w:rsidP="002068F1">
            <w:pPr>
              <w:jc w:val="center"/>
              <w:rPr>
                <w:szCs w:val="20"/>
              </w:rPr>
            </w:pPr>
            <w:r w:rsidRPr="002068F1">
              <w:rPr>
                <w:sz w:val="20"/>
                <w:szCs w:val="20"/>
              </w:rPr>
              <w:t>-</w:t>
            </w:r>
          </w:p>
        </w:tc>
        <w:tc>
          <w:tcPr>
            <w:tcW w:w="697" w:type="pct"/>
            <w:gridSpan w:val="2"/>
            <w:shd w:val="clear" w:color="auto" w:fill="auto"/>
            <w:vAlign w:val="center"/>
          </w:tcPr>
          <w:p w14:paraId="1289BD26" w14:textId="77777777" w:rsidR="002068F1" w:rsidRPr="002068F1" w:rsidRDefault="002068F1" w:rsidP="002068F1">
            <w:pPr>
              <w:jc w:val="center"/>
              <w:rPr>
                <w:sz w:val="20"/>
                <w:szCs w:val="20"/>
              </w:rPr>
            </w:pPr>
            <w:r w:rsidRPr="002068F1">
              <w:rPr>
                <w:sz w:val="20"/>
                <w:szCs w:val="20"/>
              </w:rPr>
              <w:t>2,06</w:t>
            </w:r>
          </w:p>
        </w:tc>
      </w:tr>
      <w:tr w:rsidR="002068F1" w:rsidRPr="002068F1" w14:paraId="1AE8DF27" w14:textId="77777777" w:rsidTr="006B6248">
        <w:trPr>
          <w:trHeight w:val="20"/>
        </w:trPr>
        <w:tc>
          <w:tcPr>
            <w:tcW w:w="2276" w:type="pct"/>
            <w:shd w:val="clear" w:color="auto" w:fill="auto"/>
            <w:vAlign w:val="center"/>
            <w:hideMark/>
          </w:tcPr>
          <w:p w14:paraId="6FE555A2" w14:textId="77777777" w:rsidR="002068F1" w:rsidRPr="002068F1" w:rsidRDefault="002068F1" w:rsidP="002068F1">
            <w:pPr>
              <w:jc w:val="center"/>
              <w:rPr>
                <w:sz w:val="20"/>
                <w:szCs w:val="20"/>
              </w:rPr>
            </w:pPr>
            <w:r w:rsidRPr="002068F1">
              <w:rPr>
                <w:sz w:val="20"/>
                <w:szCs w:val="20"/>
              </w:rPr>
              <w:t>Выработка тепловой энергии (отпуск в тепловую сеть), Гкал</w:t>
            </w:r>
          </w:p>
        </w:tc>
        <w:tc>
          <w:tcPr>
            <w:tcW w:w="827" w:type="pct"/>
            <w:shd w:val="clear" w:color="auto" w:fill="auto"/>
            <w:vAlign w:val="center"/>
          </w:tcPr>
          <w:p w14:paraId="4C131792" w14:textId="77777777" w:rsidR="002068F1" w:rsidRPr="002068F1" w:rsidRDefault="002068F1" w:rsidP="002068F1">
            <w:pPr>
              <w:jc w:val="center"/>
              <w:rPr>
                <w:szCs w:val="20"/>
              </w:rPr>
            </w:pPr>
            <w:r w:rsidRPr="002068F1">
              <w:rPr>
                <w:sz w:val="20"/>
                <w:szCs w:val="20"/>
              </w:rPr>
              <w:t>-</w:t>
            </w:r>
          </w:p>
        </w:tc>
        <w:tc>
          <w:tcPr>
            <w:tcW w:w="600" w:type="pct"/>
            <w:shd w:val="clear" w:color="auto" w:fill="auto"/>
            <w:vAlign w:val="center"/>
          </w:tcPr>
          <w:p w14:paraId="137C0F4A" w14:textId="77777777" w:rsidR="002068F1" w:rsidRPr="002068F1" w:rsidRDefault="002068F1" w:rsidP="002068F1">
            <w:pPr>
              <w:jc w:val="center"/>
              <w:rPr>
                <w:szCs w:val="20"/>
              </w:rPr>
            </w:pPr>
            <w:r w:rsidRPr="002068F1">
              <w:rPr>
                <w:sz w:val="20"/>
                <w:szCs w:val="20"/>
              </w:rPr>
              <w:t>-</w:t>
            </w:r>
          </w:p>
        </w:tc>
        <w:tc>
          <w:tcPr>
            <w:tcW w:w="600" w:type="pct"/>
            <w:shd w:val="clear" w:color="auto" w:fill="auto"/>
            <w:vAlign w:val="center"/>
          </w:tcPr>
          <w:p w14:paraId="196335CB" w14:textId="77777777" w:rsidR="002068F1" w:rsidRPr="002068F1" w:rsidRDefault="002068F1" w:rsidP="002068F1">
            <w:pPr>
              <w:jc w:val="center"/>
              <w:rPr>
                <w:szCs w:val="20"/>
              </w:rPr>
            </w:pPr>
            <w:r w:rsidRPr="002068F1">
              <w:rPr>
                <w:sz w:val="20"/>
                <w:szCs w:val="20"/>
              </w:rPr>
              <w:t>-</w:t>
            </w:r>
          </w:p>
        </w:tc>
        <w:tc>
          <w:tcPr>
            <w:tcW w:w="697" w:type="pct"/>
            <w:gridSpan w:val="2"/>
            <w:shd w:val="clear" w:color="auto" w:fill="auto"/>
            <w:vAlign w:val="center"/>
          </w:tcPr>
          <w:p w14:paraId="0E137129" w14:textId="77777777" w:rsidR="002068F1" w:rsidRPr="002068F1" w:rsidRDefault="002068F1" w:rsidP="002068F1">
            <w:pPr>
              <w:jc w:val="center"/>
              <w:rPr>
                <w:sz w:val="20"/>
                <w:szCs w:val="20"/>
              </w:rPr>
            </w:pPr>
            <w:r w:rsidRPr="002068F1">
              <w:rPr>
                <w:sz w:val="20"/>
                <w:szCs w:val="20"/>
              </w:rPr>
              <w:t>86662,71</w:t>
            </w:r>
          </w:p>
        </w:tc>
      </w:tr>
      <w:tr w:rsidR="002068F1" w:rsidRPr="002068F1" w14:paraId="0427F21D" w14:textId="77777777" w:rsidTr="006B6248">
        <w:trPr>
          <w:trHeight w:val="20"/>
        </w:trPr>
        <w:tc>
          <w:tcPr>
            <w:tcW w:w="2276" w:type="pct"/>
            <w:shd w:val="clear" w:color="auto" w:fill="auto"/>
            <w:vAlign w:val="center"/>
            <w:hideMark/>
          </w:tcPr>
          <w:p w14:paraId="72C5A9EA" w14:textId="77777777" w:rsidR="002068F1" w:rsidRPr="002068F1" w:rsidRDefault="002068F1" w:rsidP="002068F1">
            <w:pPr>
              <w:jc w:val="center"/>
              <w:rPr>
                <w:sz w:val="20"/>
                <w:szCs w:val="20"/>
              </w:rPr>
            </w:pPr>
            <w:r w:rsidRPr="002068F1">
              <w:rPr>
                <w:sz w:val="20"/>
                <w:szCs w:val="20"/>
              </w:rPr>
              <w:t xml:space="preserve">Норматив удельного расхода топлива на отпущенную тепловую энергию, </w:t>
            </w:r>
            <w:r w:rsidRPr="002068F1">
              <w:rPr>
                <w:sz w:val="20"/>
                <w:szCs w:val="20"/>
              </w:rPr>
              <w:br/>
              <w:t xml:space="preserve">кг </w:t>
            </w:r>
            <w:proofErr w:type="spellStart"/>
            <w:r w:rsidRPr="002068F1">
              <w:rPr>
                <w:sz w:val="20"/>
                <w:szCs w:val="20"/>
              </w:rPr>
              <w:t>у.т</w:t>
            </w:r>
            <w:proofErr w:type="spellEnd"/>
            <w:r w:rsidRPr="002068F1">
              <w:rPr>
                <w:sz w:val="20"/>
                <w:szCs w:val="20"/>
              </w:rPr>
              <w:t>./Гкал</w:t>
            </w:r>
          </w:p>
        </w:tc>
        <w:tc>
          <w:tcPr>
            <w:tcW w:w="827" w:type="pct"/>
            <w:shd w:val="clear" w:color="auto" w:fill="auto"/>
            <w:vAlign w:val="center"/>
          </w:tcPr>
          <w:p w14:paraId="2414728A" w14:textId="77777777" w:rsidR="002068F1" w:rsidRPr="002068F1" w:rsidRDefault="002068F1" w:rsidP="002068F1">
            <w:pPr>
              <w:jc w:val="center"/>
              <w:rPr>
                <w:szCs w:val="20"/>
              </w:rPr>
            </w:pPr>
            <w:r w:rsidRPr="002068F1">
              <w:rPr>
                <w:sz w:val="20"/>
                <w:szCs w:val="20"/>
              </w:rPr>
              <w:t>-</w:t>
            </w:r>
          </w:p>
        </w:tc>
        <w:tc>
          <w:tcPr>
            <w:tcW w:w="600" w:type="pct"/>
            <w:shd w:val="clear" w:color="auto" w:fill="auto"/>
            <w:vAlign w:val="center"/>
          </w:tcPr>
          <w:p w14:paraId="3F7AEDC7" w14:textId="77777777" w:rsidR="002068F1" w:rsidRPr="002068F1" w:rsidRDefault="002068F1" w:rsidP="002068F1">
            <w:pPr>
              <w:jc w:val="center"/>
              <w:rPr>
                <w:szCs w:val="20"/>
              </w:rPr>
            </w:pPr>
            <w:r w:rsidRPr="002068F1">
              <w:rPr>
                <w:sz w:val="20"/>
                <w:szCs w:val="20"/>
              </w:rPr>
              <w:t>-</w:t>
            </w:r>
          </w:p>
        </w:tc>
        <w:tc>
          <w:tcPr>
            <w:tcW w:w="600" w:type="pct"/>
            <w:shd w:val="clear" w:color="auto" w:fill="auto"/>
            <w:vAlign w:val="center"/>
          </w:tcPr>
          <w:p w14:paraId="6A00B65E" w14:textId="77777777" w:rsidR="002068F1" w:rsidRPr="002068F1" w:rsidRDefault="002068F1" w:rsidP="002068F1">
            <w:pPr>
              <w:jc w:val="center"/>
              <w:rPr>
                <w:szCs w:val="20"/>
              </w:rPr>
            </w:pPr>
            <w:r w:rsidRPr="002068F1">
              <w:rPr>
                <w:sz w:val="20"/>
                <w:szCs w:val="20"/>
              </w:rPr>
              <w:t>-</w:t>
            </w:r>
          </w:p>
        </w:tc>
        <w:tc>
          <w:tcPr>
            <w:tcW w:w="697" w:type="pct"/>
            <w:gridSpan w:val="2"/>
            <w:shd w:val="clear" w:color="auto" w:fill="auto"/>
            <w:vAlign w:val="center"/>
          </w:tcPr>
          <w:p w14:paraId="38613480" w14:textId="77777777" w:rsidR="002068F1" w:rsidRPr="002068F1" w:rsidRDefault="002068F1" w:rsidP="002068F1">
            <w:pPr>
              <w:jc w:val="center"/>
              <w:rPr>
                <w:sz w:val="20"/>
                <w:szCs w:val="20"/>
              </w:rPr>
            </w:pPr>
            <w:r w:rsidRPr="002068F1">
              <w:rPr>
                <w:sz w:val="20"/>
                <w:szCs w:val="20"/>
              </w:rPr>
              <w:t>182,9</w:t>
            </w:r>
          </w:p>
        </w:tc>
      </w:tr>
      <w:tr w:rsidR="002068F1" w:rsidRPr="002068F1" w14:paraId="45C031C3" w14:textId="77777777" w:rsidTr="006B6248">
        <w:trPr>
          <w:gridAfter w:val="1"/>
          <w:wAfter w:w="5" w:type="pct"/>
          <w:trHeight w:val="20"/>
        </w:trPr>
        <w:tc>
          <w:tcPr>
            <w:tcW w:w="4995" w:type="pct"/>
            <w:gridSpan w:val="5"/>
            <w:shd w:val="clear" w:color="auto" w:fill="auto"/>
            <w:vAlign w:val="center"/>
          </w:tcPr>
          <w:p w14:paraId="0B7FED53" w14:textId="77777777" w:rsidR="002068F1" w:rsidRPr="002068F1" w:rsidRDefault="002068F1" w:rsidP="002068F1">
            <w:pPr>
              <w:jc w:val="center"/>
              <w:rPr>
                <w:b/>
                <w:bCs/>
                <w:sz w:val="22"/>
                <w:szCs w:val="22"/>
              </w:rPr>
            </w:pPr>
            <w:r w:rsidRPr="002068F1">
              <w:rPr>
                <w:b/>
                <w:bCs/>
                <w:sz w:val="22"/>
                <w:szCs w:val="22"/>
              </w:rPr>
              <w:t>Мазут</w:t>
            </w:r>
          </w:p>
        </w:tc>
      </w:tr>
      <w:tr w:rsidR="002068F1" w:rsidRPr="002068F1" w14:paraId="30065777" w14:textId="77777777" w:rsidTr="006B6248">
        <w:trPr>
          <w:trHeight w:val="20"/>
        </w:trPr>
        <w:tc>
          <w:tcPr>
            <w:tcW w:w="2276" w:type="pct"/>
            <w:shd w:val="clear" w:color="auto" w:fill="auto"/>
            <w:vAlign w:val="center"/>
            <w:hideMark/>
          </w:tcPr>
          <w:p w14:paraId="7941F0E9" w14:textId="77777777" w:rsidR="002068F1" w:rsidRPr="002068F1" w:rsidRDefault="002068F1" w:rsidP="002068F1">
            <w:pPr>
              <w:jc w:val="center"/>
              <w:rPr>
                <w:sz w:val="20"/>
                <w:szCs w:val="20"/>
              </w:rPr>
            </w:pPr>
            <w:r w:rsidRPr="002068F1">
              <w:rPr>
                <w:sz w:val="20"/>
                <w:szCs w:val="20"/>
              </w:rPr>
              <w:t>Производство тепловой энергии, Гкал</w:t>
            </w:r>
          </w:p>
        </w:tc>
        <w:tc>
          <w:tcPr>
            <w:tcW w:w="827" w:type="pct"/>
            <w:shd w:val="clear" w:color="auto" w:fill="auto"/>
            <w:vAlign w:val="center"/>
          </w:tcPr>
          <w:p w14:paraId="71C40A23" w14:textId="77777777" w:rsidR="002068F1" w:rsidRPr="002068F1" w:rsidRDefault="002068F1" w:rsidP="002068F1">
            <w:pPr>
              <w:jc w:val="center"/>
              <w:rPr>
                <w:szCs w:val="20"/>
              </w:rPr>
            </w:pPr>
            <w:r w:rsidRPr="002068F1">
              <w:rPr>
                <w:sz w:val="20"/>
                <w:szCs w:val="20"/>
              </w:rPr>
              <w:t>-</w:t>
            </w:r>
          </w:p>
        </w:tc>
        <w:tc>
          <w:tcPr>
            <w:tcW w:w="600" w:type="pct"/>
            <w:shd w:val="clear" w:color="auto" w:fill="auto"/>
            <w:vAlign w:val="center"/>
          </w:tcPr>
          <w:p w14:paraId="08C5C559" w14:textId="77777777" w:rsidR="002068F1" w:rsidRPr="002068F1" w:rsidRDefault="002068F1" w:rsidP="002068F1">
            <w:pPr>
              <w:jc w:val="center"/>
              <w:rPr>
                <w:szCs w:val="20"/>
              </w:rPr>
            </w:pPr>
            <w:r w:rsidRPr="002068F1">
              <w:rPr>
                <w:sz w:val="20"/>
                <w:szCs w:val="20"/>
              </w:rPr>
              <w:t>-</w:t>
            </w:r>
          </w:p>
        </w:tc>
        <w:tc>
          <w:tcPr>
            <w:tcW w:w="600" w:type="pct"/>
            <w:shd w:val="clear" w:color="auto" w:fill="auto"/>
            <w:vAlign w:val="center"/>
          </w:tcPr>
          <w:p w14:paraId="263098B6" w14:textId="77777777" w:rsidR="002068F1" w:rsidRPr="002068F1" w:rsidRDefault="002068F1" w:rsidP="002068F1">
            <w:pPr>
              <w:jc w:val="center"/>
              <w:rPr>
                <w:szCs w:val="20"/>
              </w:rPr>
            </w:pPr>
            <w:r w:rsidRPr="002068F1">
              <w:rPr>
                <w:sz w:val="20"/>
                <w:szCs w:val="20"/>
              </w:rPr>
              <w:t>-</w:t>
            </w:r>
          </w:p>
        </w:tc>
        <w:tc>
          <w:tcPr>
            <w:tcW w:w="697" w:type="pct"/>
            <w:gridSpan w:val="2"/>
            <w:shd w:val="clear" w:color="auto" w:fill="auto"/>
            <w:vAlign w:val="center"/>
          </w:tcPr>
          <w:p w14:paraId="315F4C7E" w14:textId="77777777" w:rsidR="002068F1" w:rsidRPr="002068F1" w:rsidRDefault="002068F1" w:rsidP="002068F1">
            <w:pPr>
              <w:jc w:val="center"/>
              <w:rPr>
                <w:color w:val="000000"/>
                <w:sz w:val="20"/>
                <w:szCs w:val="20"/>
              </w:rPr>
            </w:pPr>
            <w:r w:rsidRPr="002068F1">
              <w:rPr>
                <w:color w:val="000000"/>
                <w:sz w:val="20"/>
                <w:szCs w:val="20"/>
              </w:rPr>
              <w:t>1010,48</w:t>
            </w:r>
          </w:p>
        </w:tc>
      </w:tr>
      <w:tr w:rsidR="002068F1" w:rsidRPr="002068F1" w14:paraId="3154F679" w14:textId="77777777" w:rsidTr="006B6248">
        <w:trPr>
          <w:trHeight w:val="20"/>
        </w:trPr>
        <w:tc>
          <w:tcPr>
            <w:tcW w:w="2276" w:type="pct"/>
            <w:shd w:val="clear" w:color="auto" w:fill="auto"/>
            <w:vAlign w:val="center"/>
            <w:hideMark/>
          </w:tcPr>
          <w:p w14:paraId="7E5633F6" w14:textId="77777777" w:rsidR="002068F1" w:rsidRPr="002068F1" w:rsidRDefault="002068F1" w:rsidP="002068F1">
            <w:pPr>
              <w:jc w:val="center"/>
              <w:rPr>
                <w:sz w:val="20"/>
                <w:szCs w:val="20"/>
              </w:rPr>
            </w:pPr>
            <w:r w:rsidRPr="002068F1">
              <w:rPr>
                <w:sz w:val="20"/>
                <w:szCs w:val="20"/>
              </w:rPr>
              <w:t xml:space="preserve">Средневзвешенный норматив удельного расхода топлива на производство </w:t>
            </w:r>
            <w:proofErr w:type="gramStart"/>
            <w:r w:rsidRPr="002068F1">
              <w:rPr>
                <w:sz w:val="20"/>
                <w:szCs w:val="20"/>
              </w:rPr>
              <w:t>тепло-вой</w:t>
            </w:r>
            <w:proofErr w:type="gramEnd"/>
            <w:r w:rsidRPr="002068F1">
              <w:rPr>
                <w:sz w:val="20"/>
                <w:szCs w:val="20"/>
              </w:rPr>
              <w:t xml:space="preserve"> энергии, кг </w:t>
            </w:r>
            <w:proofErr w:type="spellStart"/>
            <w:r w:rsidRPr="002068F1">
              <w:rPr>
                <w:sz w:val="20"/>
                <w:szCs w:val="20"/>
              </w:rPr>
              <w:t>у.т</w:t>
            </w:r>
            <w:proofErr w:type="spellEnd"/>
            <w:r w:rsidRPr="002068F1">
              <w:rPr>
                <w:sz w:val="20"/>
                <w:szCs w:val="20"/>
              </w:rPr>
              <w:t>./Гкал</w:t>
            </w:r>
          </w:p>
        </w:tc>
        <w:tc>
          <w:tcPr>
            <w:tcW w:w="827" w:type="pct"/>
            <w:shd w:val="clear" w:color="auto" w:fill="auto"/>
            <w:vAlign w:val="center"/>
          </w:tcPr>
          <w:p w14:paraId="4C146C5D" w14:textId="77777777" w:rsidR="002068F1" w:rsidRPr="002068F1" w:rsidRDefault="002068F1" w:rsidP="002068F1">
            <w:pPr>
              <w:jc w:val="center"/>
              <w:rPr>
                <w:szCs w:val="20"/>
              </w:rPr>
            </w:pPr>
            <w:r w:rsidRPr="002068F1">
              <w:rPr>
                <w:sz w:val="20"/>
                <w:szCs w:val="20"/>
              </w:rPr>
              <w:t>-</w:t>
            </w:r>
          </w:p>
        </w:tc>
        <w:tc>
          <w:tcPr>
            <w:tcW w:w="600" w:type="pct"/>
            <w:shd w:val="clear" w:color="auto" w:fill="auto"/>
            <w:vAlign w:val="center"/>
          </w:tcPr>
          <w:p w14:paraId="468DF956" w14:textId="77777777" w:rsidR="002068F1" w:rsidRPr="002068F1" w:rsidRDefault="002068F1" w:rsidP="002068F1">
            <w:pPr>
              <w:jc w:val="center"/>
              <w:rPr>
                <w:szCs w:val="20"/>
              </w:rPr>
            </w:pPr>
            <w:r w:rsidRPr="002068F1">
              <w:rPr>
                <w:sz w:val="20"/>
                <w:szCs w:val="20"/>
              </w:rPr>
              <w:t>-</w:t>
            </w:r>
          </w:p>
        </w:tc>
        <w:tc>
          <w:tcPr>
            <w:tcW w:w="600" w:type="pct"/>
            <w:shd w:val="clear" w:color="auto" w:fill="auto"/>
            <w:vAlign w:val="center"/>
          </w:tcPr>
          <w:p w14:paraId="4FA33201" w14:textId="77777777" w:rsidR="002068F1" w:rsidRPr="002068F1" w:rsidRDefault="002068F1" w:rsidP="002068F1">
            <w:pPr>
              <w:jc w:val="center"/>
              <w:rPr>
                <w:szCs w:val="20"/>
              </w:rPr>
            </w:pPr>
            <w:r w:rsidRPr="002068F1">
              <w:rPr>
                <w:sz w:val="20"/>
                <w:szCs w:val="20"/>
              </w:rPr>
              <w:t>-</w:t>
            </w:r>
          </w:p>
        </w:tc>
        <w:tc>
          <w:tcPr>
            <w:tcW w:w="697" w:type="pct"/>
            <w:gridSpan w:val="2"/>
            <w:shd w:val="clear" w:color="auto" w:fill="auto"/>
            <w:vAlign w:val="center"/>
          </w:tcPr>
          <w:p w14:paraId="42C2416E" w14:textId="77777777" w:rsidR="002068F1" w:rsidRPr="002068F1" w:rsidRDefault="002068F1" w:rsidP="002068F1">
            <w:pPr>
              <w:jc w:val="center"/>
              <w:rPr>
                <w:color w:val="000000"/>
                <w:sz w:val="20"/>
                <w:szCs w:val="20"/>
              </w:rPr>
            </w:pPr>
            <w:r w:rsidRPr="002068F1">
              <w:rPr>
                <w:color w:val="000000"/>
                <w:sz w:val="20"/>
                <w:szCs w:val="20"/>
              </w:rPr>
              <w:t>172,8</w:t>
            </w:r>
          </w:p>
        </w:tc>
      </w:tr>
      <w:tr w:rsidR="002068F1" w:rsidRPr="002068F1" w14:paraId="11DF15D6" w14:textId="77777777" w:rsidTr="006B6248">
        <w:trPr>
          <w:trHeight w:val="20"/>
        </w:trPr>
        <w:tc>
          <w:tcPr>
            <w:tcW w:w="2276" w:type="pct"/>
            <w:shd w:val="clear" w:color="auto" w:fill="auto"/>
            <w:vAlign w:val="center"/>
            <w:hideMark/>
          </w:tcPr>
          <w:p w14:paraId="23804DCF" w14:textId="77777777" w:rsidR="002068F1" w:rsidRPr="002068F1" w:rsidRDefault="002068F1" w:rsidP="002068F1">
            <w:pPr>
              <w:jc w:val="center"/>
              <w:rPr>
                <w:sz w:val="20"/>
                <w:szCs w:val="20"/>
              </w:rPr>
            </w:pPr>
            <w:r w:rsidRPr="002068F1">
              <w:rPr>
                <w:sz w:val="20"/>
                <w:szCs w:val="20"/>
              </w:rPr>
              <w:t>Расход тепловой энергии на собственные нужды, Гкал</w:t>
            </w:r>
          </w:p>
        </w:tc>
        <w:tc>
          <w:tcPr>
            <w:tcW w:w="827" w:type="pct"/>
            <w:shd w:val="clear" w:color="auto" w:fill="auto"/>
            <w:vAlign w:val="center"/>
          </w:tcPr>
          <w:p w14:paraId="0C35CD7A" w14:textId="77777777" w:rsidR="002068F1" w:rsidRPr="002068F1" w:rsidRDefault="002068F1" w:rsidP="002068F1">
            <w:pPr>
              <w:jc w:val="center"/>
              <w:rPr>
                <w:szCs w:val="20"/>
              </w:rPr>
            </w:pPr>
            <w:r w:rsidRPr="002068F1">
              <w:rPr>
                <w:sz w:val="20"/>
                <w:szCs w:val="20"/>
              </w:rPr>
              <w:t>-</w:t>
            </w:r>
          </w:p>
        </w:tc>
        <w:tc>
          <w:tcPr>
            <w:tcW w:w="600" w:type="pct"/>
            <w:shd w:val="clear" w:color="auto" w:fill="auto"/>
            <w:vAlign w:val="center"/>
          </w:tcPr>
          <w:p w14:paraId="07187B8B" w14:textId="77777777" w:rsidR="002068F1" w:rsidRPr="002068F1" w:rsidRDefault="002068F1" w:rsidP="002068F1">
            <w:pPr>
              <w:jc w:val="center"/>
              <w:rPr>
                <w:szCs w:val="20"/>
              </w:rPr>
            </w:pPr>
            <w:r w:rsidRPr="002068F1">
              <w:rPr>
                <w:sz w:val="20"/>
                <w:szCs w:val="20"/>
              </w:rPr>
              <w:t>-</w:t>
            </w:r>
          </w:p>
        </w:tc>
        <w:tc>
          <w:tcPr>
            <w:tcW w:w="600" w:type="pct"/>
            <w:shd w:val="clear" w:color="auto" w:fill="auto"/>
            <w:vAlign w:val="center"/>
          </w:tcPr>
          <w:p w14:paraId="51483C24" w14:textId="77777777" w:rsidR="002068F1" w:rsidRPr="002068F1" w:rsidRDefault="002068F1" w:rsidP="002068F1">
            <w:pPr>
              <w:jc w:val="center"/>
              <w:rPr>
                <w:szCs w:val="20"/>
              </w:rPr>
            </w:pPr>
            <w:r w:rsidRPr="002068F1">
              <w:rPr>
                <w:sz w:val="20"/>
                <w:szCs w:val="20"/>
              </w:rPr>
              <w:t>-</w:t>
            </w:r>
          </w:p>
        </w:tc>
        <w:tc>
          <w:tcPr>
            <w:tcW w:w="697" w:type="pct"/>
            <w:gridSpan w:val="2"/>
            <w:shd w:val="clear" w:color="auto" w:fill="auto"/>
            <w:vAlign w:val="center"/>
          </w:tcPr>
          <w:p w14:paraId="5B381734" w14:textId="77777777" w:rsidR="002068F1" w:rsidRPr="002068F1" w:rsidRDefault="002068F1" w:rsidP="002068F1">
            <w:pPr>
              <w:jc w:val="center"/>
              <w:rPr>
                <w:color w:val="000000"/>
                <w:sz w:val="20"/>
                <w:szCs w:val="20"/>
              </w:rPr>
            </w:pPr>
            <w:r w:rsidRPr="002068F1">
              <w:rPr>
                <w:color w:val="000000"/>
                <w:sz w:val="20"/>
                <w:szCs w:val="20"/>
              </w:rPr>
              <w:t>29,44</w:t>
            </w:r>
          </w:p>
        </w:tc>
      </w:tr>
      <w:tr w:rsidR="002068F1" w:rsidRPr="002068F1" w14:paraId="4F725F25" w14:textId="77777777" w:rsidTr="006B6248">
        <w:trPr>
          <w:trHeight w:val="20"/>
        </w:trPr>
        <w:tc>
          <w:tcPr>
            <w:tcW w:w="2276" w:type="pct"/>
            <w:shd w:val="clear" w:color="auto" w:fill="auto"/>
            <w:vAlign w:val="center"/>
            <w:hideMark/>
          </w:tcPr>
          <w:p w14:paraId="36557475" w14:textId="77777777" w:rsidR="002068F1" w:rsidRPr="002068F1" w:rsidRDefault="002068F1" w:rsidP="002068F1">
            <w:pPr>
              <w:jc w:val="center"/>
              <w:rPr>
                <w:sz w:val="20"/>
                <w:szCs w:val="20"/>
              </w:rPr>
            </w:pPr>
            <w:r w:rsidRPr="002068F1">
              <w:rPr>
                <w:sz w:val="20"/>
                <w:szCs w:val="20"/>
              </w:rPr>
              <w:t>%</w:t>
            </w:r>
          </w:p>
        </w:tc>
        <w:tc>
          <w:tcPr>
            <w:tcW w:w="827" w:type="pct"/>
            <w:shd w:val="clear" w:color="auto" w:fill="auto"/>
            <w:vAlign w:val="center"/>
          </w:tcPr>
          <w:p w14:paraId="07616B73" w14:textId="77777777" w:rsidR="002068F1" w:rsidRPr="002068F1" w:rsidRDefault="002068F1" w:rsidP="002068F1">
            <w:pPr>
              <w:jc w:val="center"/>
              <w:rPr>
                <w:szCs w:val="20"/>
              </w:rPr>
            </w:pPr>
            <w:r w:rsidRPr="002068F1">
              <w:rPr>
                <w:sz w:val="20"/>
                <w:szCs w:val="20"/>
              </w:rPr>
              <w:t>-</w:t>
            </w:r>
          </w:p>
        </w:tc>
        <w:tc>
          <w:tcPr>
            <w:tcW w:w="600" w:type="pct"/>
            <w:shd w:val="clear" w:color="auto" w:fill="auto"/>
            <w:vAlign w:val="center"/>
          </w:tcPr>
          <w:p w14:paraId="3F63BE12" w14:textId="77777777" w:rsidR="002068F1" w:rsidRPr="002068F1" w:rsidRDefault="002068F1" w:rsidP="002068F1">
            <w:pPr>
              <w:jc w:val="center"/>
              <w:rPr>
                <w:szCs w:val="20"/>
              </w:rPr>
            </w:pPr>
            <w:r w:rsidRPr="002068F1">
              <w:rPr>
                <w:sz w:val="20"/>
                <w:szCs w:val="20"/>
              </w:rPr>
              <w:t>-</w:t>
            </w:r>
          </w:p>
        </w:tc>
        <w:tc>
          <w:tcPr>
            <w:tcW w:w="600" w:type="pct"/>
            <w:shd w:val="clear" w:color="auto" w:fill="auto"/>
            <w:vAlign w:val="center"/>
          </w:tcPr>
          <w:p w14:paraId="707F8138" w14:textId="77777777" w:rsidR="002068F1" w:rsidRPr="002068F1" w:rsidRDefault="002068F1" w:rsidP="002068F1">
            <w:pPr>
              <w:jc w:val="center"/>
              <w:rPr>
                <w:szCs w:val="20"/>
              </w:rPr>
            </w:pPr>
            <w:r w:rsidRPr="002068F1">
              <w:rPr>
                <w:sz w:val="20"/>
                <w:szCs w:val="20"/>
              </w:rPr>
              <w:t>-</w:t>
            </w:r>
          </w:p>
        </w:tc>
        <w:tc>
          <w:tcPr>
            <w:tcW w:w="697" w:type="pct"/>
            <w:gridSpan w:val="2"/>
            <w:shd w:val="clear" w:color="auto" w:fill="auto"/>
            <w:vAlign w:val="center"/>
          </w:tcPr>
          <w:p w14:paraId="668D2286" w14:textId="77777777" w:rsidR="002068F1" w:rsidRPr="002068F1" w:rsidRDefault="002068F1" w:rsidP="002068F1">
            <w:pPr>
              <w:jc w:val="center"/>
              <w:rPr>
                <w:color w:val="000000"/>
                <w:sz w:val="20"/>
                <w:szCs w:val="20"/>
              </w:rPr>
            </w:pPr>
            <w:r w:rsidRPr="002068F1">
              <w:rPr>
                <w:color w:val="000000"/>
                <w:sz w:val="20"/>
                <w:szCs w:val="20"/>
              </w:rPr>
              <w:t>3,1</w:t>
            </w:r>
          </w:p>
        </w:tc>
      </w:tr>
      <w:tr w:rsidR="002068F1" w:rsidRPr="002068F1" w14:paraId="27C82C16" w14:textId="77777777" w:rsidTr="006B6248">
        <w:trPr>
          <w:trHeight w:val="20"/>
        </w:trPr>
        <w:tc>
          <w:tcPr>
            <w:tcW w:w="2276" w:type="pct"/>
            <w:shd w:val="clear" w:color="auto" w:fill="auto"/>
            <w:vAlign w:val="center"/>
            <w:hideMark/>
          </w:tcPr>
          <w:p w14:paraId="71B900EE" w14:textId="77777777" w:rsidR="002068F1" w:rsidRPr="002068F1" w:rsidRDefault="002068F1" w:rsidP="002068F1">
            <w:pPr>
              <w:jc w:val="center"/>
              <w:rPr>
                <w:sz w:val="20"/>
                <w:szCs w:val="20"/>
              </w:rPr>
            </w:pPr>
            <w:r w:rsidRPr="002068F1">
              <w:rPr>
                <w:sz w:val="20"/>
                <w:szCs w:val="20"/>
              </w:rPr>
              <w:t>Выработка тепловой энергии (отпуск в тепловую сеть), Гкал</w:t>
            </w:r>
          </w:p>
        </w:tc>
        <w:tc>
          <w:tcPr>
            <w:tcW w:w="827" w:type="pct"/>
            <w:shd w:val="clear" w:color="auto" w:fill="auto"/>
            <w:vAlign w:val="center"/>
          </w:tcPr>
          <w:p w14:paraId="61659947" w14:textId="77777777" w:rsidR="002068F1" w:rsidRPr="002068F1" w:rsidRDefault="002068F1" w:rsidP="002068F1">
            <w:pPr>
              <w:jc w:val="center"/>
              <w:rPr>
                <w:szCs w:val="20"/>
              </w:rPr>
            </w:pPr>
            <w:r w:rsidRPr="002068F1">
              <w:rPr>
                <w:sz w:val="20"/>
                <w:szCs w:val="20"/>
              </w:rPr>
              <w:t>-</w:t>
            </w:r>
          </w:p>
        </w:tc>
        <w:tc>
          <w:tcPr>
            <w:tcW w:w="600" w:type="pct"/>
            <w:shd w:val="clear" w:color="auto" w:fill="auto"/>
            <w:vAlign w:val="center"/>
          </w:tcPr>
          <w:p w14:paraId="11B62B83" w14:textId="77777777" w:rsidR="002068F1" w:rsidRPr="002068F1" w:rsidRDefault="002068F1" w:rsidP="002068F1">
            <w:pPr>
              <w:jc w:val="center"/>
              <w:rPr>
                <w:szCs w:val="20"/>
              </w:rPr>
            </w:pPr>
            <w:r w:rsidRPr="002068F1">
              <w:rPr>
                <w:sz w:val="20"/>
                <w:szCs w:val="20"/>
              </w:rPr>
              <w:t>-</w:t>
            </w:r>
          </w:p>
        </w:tc>
        <w:tc>
          <w:tcPr>
            <w:tcW w:w="600" w:type="pct"/>
            <w:shd w:val="clear" w:color="auto" w:fill="auto"/>
            <w:vAlign w:val="center"/>
          </w:tcPr>
          <w:p w14:paraId="14AFF797" w14:textId="77777777" w:rsidR="002068F1" w:rsidRPr="002068F1" w:rsidRDefault="002068F1" w:rsidP="002068F1">
            <w:pPr>
              <w:jc w:val="center"/>
              <w:rPr>
                <w:szCs w:val="20"/>
              </w:rPr>
            </w:pPr>
            <w:r w:rsidRPr="002068F1">
              <w:rPr>
                <w:sz w:val="20"/>
                <w:szCs w:val="20"/>
              </w:rPr>
              <w:t>-</w:t>
            </w:r>
          </w:p>
        </w:tc>
        <w:tc>
          <w:tcPr>
            <w:tcW w:w="697" w:type="pct"/>
            <w:gridSpan w:val="2"/>
            <w:shd w:val="clear" w:color="auto" w:fill="auto"/>
            <w:vAlign w:val="center"/>
          </w:tcPr>
          <w:p w14:paraId="3DBA1BC5" w14:textId="77777777" w:rsidR="002068F1" w:rsidRPr="002068F1" w:rsidRDefault="002068F1" w:rsidP="002068F1">
            <w:pPr>
              <w:jc w:val="center"/>
              <w:rPr>
                <w:color w:val="000000"/>
                <w:sz w:val="20"/>
                <w:szCs w:val="20"/>
              </w:rPr>
            </w:pPr>
            <w:r w:rsidRPr="002068F1">
              <w:rPr>
                <w:color w:val="000000"/>
                <w:sz w:val="20"/>
                <w:szCs w:val="20"/>
              </w:rPr>
              <w:t>981,04</w:t>
            </w:r>
          </w:p>
        </w:tc>
      </w:tr>
      <w:tr w:rsidR="002068F1" w:rsidRPr="002068F1" w14:paraId="4898CB9D" w14:textId="77777777" w:rsidTr="006B6248">
        <w:trPr>
          <w:trHeight w:val="20"/>
        </w:trPr>
        <w:tc>
          <w:tcPr>
            <w:tcW w:w="2276" w:type="pct"/>
            <w:shd w:val="clear" w:color="auto" w:fill="auto"/>
            <w:vAlign w:val="center"/>
            <w:hideMark/>
          </w:tcPr>
          <w:p w14:paraId="45500176" w14:textId="77777777" w:rsidR="002068F1" w:rsidRPr="002068F1" w:rsidRDefault="002068F1" w:rsidP="002068F1">
            <w:pPr>
              <w:jc w:val="center"/>
              <w:rPr>
                <w:sz w:val="20"/>
                <w:szCs w:val="20"/>
              </w:rPr>
            </w:pPr>
            <w:r w:rsidRPr="002068F1">
              <w:rPr>
                <w:sz w:val="20"/>
                <w:szCs w:val="20"/>
              </w:rPr>
              <w:t xml:space="preserve">Норматив удельного расхода топлива на отпущенную тепловую энергию, </w:t>
            </w:r>
            <w:r w:rsidRPr="002068F1">
              <w:rPr>
                <w:sz w:val="20"/>
                <w:szCs w:val="20"/>
              </w:rPr>
              <w:br/>
              <w:t xml:space="preserve">кг </w:t>
            </w:r>
            <w:proofErr w:type="spellStart"/>
            <w:r w:rsidRPr="002068F1">
              <w:rPr>
                <w:sz w:val="20"/>
                <w:szCs w:val="20"/>
              </w:rPr>
              <w:t>у.т</w:t>
            </w:r>
            <w:proofErr w:type="spellEnd"/>
            <w:r w:rsidRPr="002068F1">
              <w:rPr>
                <w:sz w:val="20"/>
                <w:szCs w:val="20"/>
              </w:rPr>
              <w:t>./Гкал</w:t>
            </w:r>
          </w:p>
        </w:tc>
        <w:tc>
          <w:tcPr>
            <w:tcW w:w="827" w:type="pct"/>
            <w:shd w:val="clear" w:color="auto" w:fill="auto"/>
            <w:vAlign w:val="center"/>
          </w:tcPr>
          <w:p w14:paraId="2954F1EC" w14:textId="77777777" w:rsidR="002068F1" w:rsidRPr="002068F1" w:rsidRDefault="002068F1" w:rsidP="002068F1">
            <w:pPr>
              <w:jc w:val="center"/>
              <w:rPr>
                <w:szCs w:val="20"/>
              </w:rPr>
            </w:pPr>
            <w:r w:rsidRPr="002068F1">
              <w:rPr>
                <w:sz w:val="20"/>
                <w:szCs w:val="20"/>
              </w:rPr>
              <w:t>-</w:t>
            </w:r>
          </w:p>
        </w:tc>
        <w:tc>
          <w:tcPr>
            <w:tcW w:w="600" w:type="pct"/>
            <w:shd w:val="clear" w:color="auto" w:fill="auto"/>
            <w:vAlign w:val="center"/>
          </w:tcPr>
          <w:p w14:paraId="3AD1AD59" w14:textId="77777777" w:rsidR="002068F1" w:rsidRPr="002068F1" w:rsidRDefault="002068F1" w:rsidP="002068F1">
            <w:pPr>
              <w:jc w:val="center"/>
              <w:rPr>
                <w:szCs w:val="20"/>
              </w:rPr>
            </w:pPr>
            <w:r w:rsidRPr="002068F1">
              <w:rPr>
                <w:sz w:val="20"/>
                <w:szCs w:val="20"/>
              </w:rPr>
              <w:t>-</w:t>
            </w:r>
          </w:p>
        </w:tc>
        <w:tc>
          <w:tcPr>
            <w:tcW w:w="600" w:type="pct"/>
            <w:shd w:val="clear" w:color="auto" w:fill="auto"/>
            <w:vAlign w:val="center"/>
          </w:tcPr>
          <w:p w14:paraId="18F3F52B" w14:textId="77777777" w:rsidR="002068F1" w:rsidRPr="002068F1" w:rsidRDefault="002068F1" w:rsidP="002068F1">
            <w:pPr>
              <w:jc w:val="center"/>
              <w:rPr>
                <w:szCs w:val="20"/>
              </w:rPr>
            </w:pPr>
            <w:r w:rsidRPr="002068F1">
              <w:rPr>
                <w:sz w:val="20"/>
                <w:szCs w:val="20"/>
              </w:rPr>
              <w:t>-</w:t>
            </w:r>
          </w:p>
        </w:tc>
        <w:tc>
          <w:tcPr>
            <w:tcW w:w="697" w:type="pct"/>
            <w:gridSpan w:val="2"/>
            <w:shd w:val="clear" w:color="auto" w:fill="auto"/>
            <w:vAlign w:val="center"/>
            <w:hideMark/>
          </w:tcPr>
          <w:p w14:paraId="6211312F" w14:textId="77777777" w:rsidR="002068F1" w:rsidRPr="002068F1" w:rsidRDefault="002068F1" w:rsidP="002068F1">
            <w:pPr>
              <w:jc w:val="center"/>
              <w:rPr>
                <w:color w:val="000000"/>
                <w:sz w:val="20"/>
                <w:szCs w:val="20"/>
              </w:rPr>
            </w:pPr>
            <w:r w:rsidRPr="002068F1">
              <w:rPr>
                <w:color w:val="000000"/>
                <w:sz w:val="20"/>
                <w:szCs w:val="20"/>
              </w:rPr>
              <w:t>178,3</w:t>
            </w:r>
          </w:p>
        </w:tc>
      </w:tr>
    </w:tbl>
    <w:p w14:paraId="28C82353" w14:textId="77777777" w:rsidR="002068F1" w:rsidRPr="002068F1" w:rsidRDefault="002068F1" w:rsidP="002068F1">
      <w:pPr>
        <w:ind w:firstLine="720"/>
        <w:jc w:val="both"/>
        <w:rPr>
          <w:sz w:val="28"/>
          <w:szCs w:val="28"/>
        </w:rPr>
      </w:pPr>
    </w:p>
    <w:p w14:paraId="20FFE01A" w14:textId="77777777" w:rsidR="002068F1" w:rsidRPr="002068F1" w:rsidRDefault="002068F1" w:rsidP="002068F1">
      <w:pPr>
        <w:ind w:firstLine="709"/>
        <w:jc w:val="both"/>
        <w:rPr>
          <w:sz w:val="28"/>
          <w:szCs w:val="28"/>
        </w:rPr>
      </w:pPr>
      <w:r w:rsidRPr="002068F1">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2068F1">
        <w:rPr>
          <w:sz w:val="28"/>
          <w:szCs w:val="28"/>
        </w:rPr>
        <w:br/>
        <w:t>от 27.07.2010 № 190-ФЗ «О теплоснабжении», норматив удельного расхода топлива на отпущенную тепловую энергию на 2025 год составит:</w:t>
      </w:r>
    </w:p>
    <w:p w14:paraId="1344FAB9" w14:textId="77777777" w:rsidR="002068F1" w:rsidRPr="002068F1" w:rsidRDefault="002068F1" w:rsidP="002068F1">
      <w:pPr>
        <w:jc w:val="both"/>
        <w:rPr>
          <w:sz w:val="28"/>
          <w:szCs w:val="28"/>
        </w:rPr>
      </w:pPr>
      <w:r w:rsidRPr="002068F1">
        <w:rPr>
          <w:sz w:val="28"/>
          <w:szCs w:val="28"/>
        </w:rPr>
        <w:br w:type="page"/>
      </w:r>
    </w:p>
    <w:p w14:paraId="5853444D" w14:textId="77777777" w:rsidR="002068F1" w:rsidRPr="002068F1" w:rsidRDefault="002068F1" w:rsidP="002068F1">
      <w:pPr>
        <w:tabs>
          <w:tab w:val="left" w:pos="1665"/>
        </w:tabs>
        <w:jc w:val="center"/>
        <w:rPr>
          <w:b/>
          <w:bCs/>
          <w:sz w:val="28"/>
          <w:szCs w:val="28"/>
        </w:rPr>
      </w:pPr>
      <w:r w:rsidRPr="002068F1">
        <w:rPr>
          <w:b/>
          <w:bCs/>
          <w:sz w:val="28"/>
          <w:szCs w:val="28"/>
        </w:rPr>
        <w:lastRenderedPageBreak/>
        <w:t>ПРЕДЛОЖЕНИЕ</w:t>
      </w:r>
    </w:p>
    <w:p w14:paraId="0D70278D" w14:textId="77777777" w:rsidR="002068F1" w:rsidRPr="002068F1" w:rsidRDefault="002068F1" w:rsidP="002068F1">
      <w:pPr>
        <w:jc w:val="center"/>
        <w:rPr>
          <w:b/>
          <w:sz w:val="28"/>
          <w:szCs w:val="28"/>
        </w:rPr>
      </w:pPr>
      <w:r w:rsidRPr="002068F1">
        <w:rPr>
          <w:b/>
          <w:bCs/>
          <w:sz w:val="28"/>
          <w:szCs w:val="28"/>
        </w:rPr>
        <w:t>по утверждению норматива удельного расхода топлива на отпущенную тепловую энергию от котельных на 2025 год</w:t>
      </w:r>
    </w:p>
    <w:p w14:paraId="22A9FD14" w14:textId="77777777" w:rsidR="002068F1" w:rsidRPr="002068F1" w:rsidRDefault="002068F1" w:rsidP="002068F1">
      <w:pPr>
        <w:jc w:val="both"/>
        <w:rPr>
          <w:b/>
          <w:bCs/>
          <w:sz w:val="22"/>
          <w:szCs w:val="20"/>
        </w:rPr>
      </w:pPr>
    </w:p>
    <w:p w14:paraId="6E5EAC39" w14:textId="77777777" w:rsidR="002068F1" w:rsidRPr="002068F1" w:rsidRDefault="002068F1" w:rsidP="002068F1">
      <w:pPr>
        <w:ind w:firstLine="720"/>
        <w:jc w:val="both"/>
        <w:rPr>
          <w:sz w:val="28"/>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0"/>
        <w:gridCol w:w="4308"/>
      </w:tblGrid>
      <w:tr w:rsidR="002068F1" w:rsidRPr="002068F1" w14:paraId="02E762AA" w14:textId="77777777" w:rsidTr="006B6248">
        <w:trPr>
          <w:trHeight w:val="687"/>
          <w:jc w:val="center"/>
        </w:trPr>
        <w:tc>
          <w:tcPr>
            <w:tcW w:w="2763" w:type="pct"/>
            <w:shd w:val="clear" w:color="auto" w:fill="auto"/>
            <w:vAlign w:val="center"/>
          </w:tcPr>
          <w:p w14:paraId="4101FD3E" w14:textId="77777777" w:rsidR="002068F1" w:rsidRPr="002068F1" w:rsidRDefault="002068F1" w:rsidP="002068F1">
            <w:pPr>
              <w:jc w:val="center"/>
              <w:rPr>
                <w:bCs/>
                <w:sz w:val="28"/>
                <w:szCs w:val="28"/>
              </w:rPr>
            </w:pPr>
            <w:r w:rsidRPr="002068F1">
              <w:rPr>
                <w:bCs/>
                <w:sz w:val="28"/>
                <w:szCs w:val="28"/>
              </w:rPr>
              <w:t>Организация (организационно правовая форма; наименование; местонахождение)</w:t>
            </w:r>
          </w:p>
        </w:tc>
        <w:tc>
          <w:tcPr>
            <w:tcW w:w="2237" w:type="pct"/>
            <w:shd w:val="clear" w:color="auto" w:fill="auto"/>
            <w:vAlign w:val="center"/>
          </w:tcPr>
          <w:p w14:paraId="045D1B27" w14:textId="77777777" w:rsidR="002068F1" w:rsidRPr="002068F1" w:rsidRDefault="002068F1" w:rsidP="002068F1">
            <w:pPr>
              <w:jc w:val="center"/>
              <w:rPr>
                <w:bCs/>
                <w:sz w:val="28"/>
                <w:szCs w:val="28"/>
              </w:rPr>
            </w:pPr>
            <w:r w:rsidRPr="002068F1">
              <w:rPr>
                <w:bCs/>
                <w:sz w:val="28"/>
                <w:szCs w:val="28"/>
              </w:rPr>
              <w:t xml:space="preserve">Норматив на отпущенную тепловую энергию, </w:t>
            </w:r>
            <w:proofErr w:type="spellStart"/>
            <w:r w:rsidRPr="002068F1">
              <w:rPr>
                <w:bCs/>
                <w:sz w:val="28"/>
                <w:szCs w:val="28"/>
              </w:rPr>
              <w:t>кг.у.т</w:t>
            </w:r>
            <w:proofErr w:type="spellEnd"/>
            <w:r w:rsidRPr="002068F1">
              <w:rPr>
                <w:bCs/>
                <w:sz w:val="28"/>
                <w:szCs w:val="28"/>
              </w:rPr>
              <w:t>./Гкал</w:t>
            </w:r>
          </w:p>
        </w:tc>
      </w:tr>
      <w:tr w:rsidR="002068F1" w:rsidRPr="002068F1" w14:paraId="76678584" w14:textId="77777777" w:rsidTr="006B6248">
        <w:trPr>
          <w:trHeight w:val="20"/>
          <w:jc w:val="center"/>
        </w:trPr>
        <w:tc>
          <w:tcPr>
            <w:tcW w:w="2763" w:type="pct"/>
            <w:vMerge w:val="restart"/>
            <w:vAlign w:val="center"/>
          </w:tcPr>
          <w:p w14:paraId="01C0CFC8" w14:textId="77777777" w:rsidR="002068F1" w:rsidRPr="002068F1" w:rsidRDefault="002068F1" w:rsidP="002068F1">
            <w:pPr>
              <w:jc w:val="center"/>
              <w:rPr>
                <w:bCs/>
                <w:sz w:val="28"/>
                <w:szCs w:val="28"/>
              </w:rPr>
            </w:pPr>
            <w:r w:rsidRPr="002068F1">
              <w:rPr>
                <w:sz w:val="28"/>
                <w:szCs w:val="28"/>
              </w:rPr>
              <w:t xml:space="preserve">ПАО «ЧМК» (Гурьевский филиал </w:t>
            </w:r>
            <w:r w:rsidRPr="002068F1">
              <w:rPr>
                <w:sz w:val="28"/>
                <w:szCs w:val="28"/>
              </w:rPr>
              <w:br/>
              <w:t>ПАО «ЧМК»), ИНН 7450001007</w:t>
            </w:r>
          </w:p>
        </w:tc>
        <w:tc>
          <w:tcPr>
            <w:tcW w:w="2237" w:type="pct"/>
            <w:shd w:val="clear" w:color="auto" w:fill="auto"/>
            <w:vAlign w:val="center"/>
          </w:tcPr>
          <w:p w14:paraId="5CEFCBBA" w14:textId="77777777" w:rsidR="002068F1" w:rsidRPr="002068F1" w:rsidRDefault="002068F1" w:rsidP="002068F1">
            <w:pPr>
              <w:jc w:val="center"/>
              <w:rPr>
                <w:bCs/>
                <w:sz w:val="28"/>
                <w:szCs w:val="28"/>
              </w:rPr>
            </w:pPr>
            <w:r w:rsidRPr="002068F1">
              <w:rPr>
                <w:bCs/>
                <w:sz w:val="28"/>
                <w:szCs w:val="28"/>
              </w:rPr>
              <w:t>Каменный уголь</w:t>
            </w:r>
          </w:p>
        </w:tc>
      </w:tr>
      <w:tr w:rsidR="002068F1" w:rsidRPr="002068F1" w14:paraId="6B1B5836" w14:textId="77777777" w:rsidTr="006B6248">
        <w:trPr>
          <w:trHeight w:val="183"/>
          <w:jc w:val="center"/>
        </w:trPr>
        <w:tc>
          <w:tcPr>
            <w:tcW w:w="2763" w:type="pct"/>
            <w:vMerge/>
            <w:shd w:val="clear" w:color="auto" w:fill="auto"/>
            <w:vAlign w:val="center"/>
          </w:tcPr>
          <w:p w14:paraId="7C7A012D" w14:textId="77777777" w:rsidR="002068F1" w:rsidRPr="002068F1" w:rsidRDefault="002068F1" w:rsidP="002068F1">
            <w:pPr>
              <w:jc w:val="center"/>
              <w:rPr>
                <w:bCs/>
                <w:sz w:val="28"/>
                <w:szCs w:val="28"/>
              </w:rPr>
            </w:pPr>
          </w:p>
        </w:tc>
        <w:tc>
          <w:tcPr>
            <w:tcW w:w="2237" w:type="pct"/>
            <w:shd w:val="clear" w:color="auto" w:fill="auto"/>
            <w:vAlign w:val="center"/>
          </w:tcPr>
          <w:p w14:paraId="6F8C0EA9" w14:textId="77777777" w:rsidR="002068F1" w:rsidRPr="002068F1" w:rsidRDefault="002068F1" w:rsidP="002068F1">
            <w:pPr>
              <w:jc w:val="center"/>
              <w:rPr>
                <w:bCs/>
                <w:sz w:val="28"/>
                <w:szCs w:val="28"/>
              </w:rPr>
            </w:pPr>
            <w:r w:rsidRPr="002068F1">
              <w:rPr>
                <w:bCs/>
                <w:sz w:val="28"/>
                <w:szCs w:val="28"/>
              </w:rPr>
              <w:t>182,9</w:t>
            </w:r>
          </w:p>
        </w:tc>
      </w:tr>
      <w:tr w:rsidR="002068F1" w:rsidRPr="002068F1" w14:paraId="7E716E4E" w14:textId="77777777" w:rsidTr="006B6248">
        <w:trPr>
          <w:trHeight w:val="183"/>
          <w:jc w:val="center"/>
        </w:trPr>
        <w:tc>
          <w:tcPr>
            <w:tcW w:w="2763" w:type="pct"/>
            <w:vMerge/>
            <w:shd w:val="clear" w:color="auto" w:fill="auto"/>
            <w:vAlign w:val="center"/>
          </w:tcPr>
          <w:p w14:paraId="13140256" w14:textId="77777777" w:rsidR="002068F1" w:rsidRPr="002068F1" w:rsidRDefault="002068F1" w:rsidP="002068F1">
            <w:pPr>
              <w:jc w:val="center"/>
              <w:rPr>
                <w:bCs/>
                <w:sz w:val="28"/>
                <w:szCs w:val="28"/>
              </w:rPr>
            </w:pPr>
          </w:p>
        </w:tc>
        <w:tc>
          <w:tcPr>
            <w:tcW w:w="2237" w:type="pct"/>
            <w:shd w:val="clear" w:color="auto" w:fill="auto"/>
            <w:vAlign w:val="center"/>
          </w:tcPr>
          <w:p w14:paraId="01AA5452" w14:textId="77777777" w:rsidR="002068F1" w:rsidRPr="002068F1" w:rsidRDefault="002068F1" w:rsidP="002068F1">
            <w:pPr>
              <w:jc w:val="center"/>
              <w:rPr>
                <w:bCs/>
                <w:sz w:val="28"/>
                <w:szCs w:val="28"/>
              </w:rPr>
            </w:pPr>
            <w:r w:rsidRPr="002068F1">
              <w:rPr>
                <w:bCs/>
                <w:sz w:val="28"/>
                <w:szCs w:val="28"/>
              </w:rPr>
              <w:t>Мазут</w:t>
            </w:r>
          </w:p>
        </w:tc>
      </w:tr>
      <w:tr w:rsidR="002068F1" w:rsidRPr="002068F1" w14:paraId="75C02A94" w14:textId="77777777" w:rsidTr="006B6248">
        <w:trPr>
          <w:trHeight w:val="183"/>
          <w:jc w:val="center"/>
        </w:trPr>
        <w:tc>
          <w:tcPr>
            <w:tcW w:w="2763" w:type="pct"/>
            <w:vMerge/>
            <w:shd w:val="clear" w:color="auto" w:fill="auto"/>
            <w:vAlign w:val="center"/>
          </w:tcPr>
          <w:p w14:paraId="60A1A018" w14:textId="77777777" w:rsidR="002068F1" w:rsidRPr="002068F1" w:rsidRDefault="002068F1" w:rsidP="002068F1">
            <w:pPr>
              <w:jc w:val="center"/>
              <w:rPr>
                <w:bCs/>
                <w:sz w:val="28"/>
                <w:szCs w:val="28"/>
              </w:rPr>
            </w:pPr>
          </w:p>
        </w:tc>
        <w:tc>
          <w:tcPr>
            <w:tcW w:w="2237" w:type="pct"/>
            <w:shd w:val="clear" w:color="auto" w:fill="auto"/>
            <w:vAlign w:val="center"/>
          </w:tcPr>
          <w:p w14:paraId="3387A48B" w14:textId="77777777" w:rsidR="002068F1" w:rsidRPr="002068F1" w:rsidRDefault="002068F1" w:rsidP="002068F1">
            <w:pPr>
              <w:jc w:val="center"/>
              <w:rPr>
                <w:bCs/>
                <w:sz w:val="28"/>
                <w:szCs w:val="28"/>
              </w:rPr>
            </w:pPr>
            <w:r w:rsidRPr="002068F1">
              <w:rPr>
                <w:bCs/>
                <w:sz w:val="28"/>
                <w:szCs w:val="28"/>
              </w:rPr>
              <w:t>178,3</w:t>
            </w:r>
          </w:p>
        </w:tc>
      </w:tr>
    </w:tbl>
    <w:p w14:paraId="682E77E9" w14:textId="77777777" w:rsidR="002068F1" w:rsidRPr="002068F1" w:rsidRDefault="002068F1" w:rsidP="002068F1">
      <w:pPr>
        <w:ind w:firstLine="720"/>
        <w:jc w:val="both"/>
        <w:rPr>
          <w:sz w:val="26"/>
          <w:szCs w:val="26"/>
        </w:rPr>
      </w:pPr>
    </w:p>
    <w:p w14:paraId="59BB0121" w14:textId="77777777" w:rsidR="002068F1" w:rsidRPr="002068F1" w:rsidRDefault="002068F1" w:rsidP="002068F1">
      <w:pPr>
        <w:ind w:firstLine="720"/>
        <w:jc w:val="both"/>
        <w:rPr>
          <w:sz w:val="26"/>
          <w:szCs w:val="26"/>
        </w:rPr>
      </w:pPr>
    </w:p>
    <w:p w14:paraId="32507F14" w14:textId="77777777" w:rsidR="002068F1" w:rsidRPr="002068F1" w:rsidRDefault="002068F1" w:rsidP="002068F1">
      <w:pPr>
        <w:jc w:val="both"/>
        <w:rPr>
          <w:sz w:val="28"/>
          <w:szCs w:val="26"/>
          <w:lang w:val="x-none"/>
        </w:rPr>
      </w:pPr>
    </w:p>
    <w:p w14:paraId="20FFBBE5" w14:textId="77777777" w:rsidR="002068F1" w:rsidRDefault="002068F1" w:rsidP="002068F1">
      <w:pPr>
        <w:jc w:val="both"/>
        <w:rPr>
          <w:sz w:val="26"/>
          <w:szCs w:val="26"/>
        </w:rPr>
        <w:sectPr w:rsidR="002068F1" w:rsidSect="001C3897">
          <w:pgSz w:w="11906" w:h="16838" w:code="9"/>
          <w:pgMar w:top="1134" w:right="567" w:bottom="1134" w:left="1701" w:header="709" w:footer="709" w:gutter="0"/>
          <w:cols w:space="708"/>
          <w:titlePg/>
          <w:docGrid w:linePitch="360"/>
        </w:sectPr>
      </w:pPr>
    </w:p>
    <w:p w14:paraId="0DD802A8" w14:textId="754D4112" w:rsidR="002068F1" w:rsidRPr="009675EF" w:rsidRDefault="002068F1" w:rsidP="002068F1">
      <w:pPr>
        <w:tabs>
          <w:tab w:val="left" w:pos="9214"/>
        </w:tabs>
        <w:ind w:left="-1075" w:right="-739" w:firstLine="6887"/>
      </w:pPr>
      <w:r w:rsidRPr="009675EF">
        <w:lastRenderedPageBreak/>
        <w:t xml:space="preserve">Приложение № </w:t>
      </w:r>
      <w:r>
        <w:t>7</w:t>
      </w:r>
      <w:r>
        <w:t xml:space="preserve"> </w:t>
      </w:r>
      <w:r w:rsidRPr="009675EF">
        <w:t xml:space="preserve">к </w:t>
      </w:r>
      <w:r>
        <w:t>протоколу</w:t>
      </w:r>
      <w:r w:rsidRPr="009675EF">
        <w:t xml:space="preserve"> № </w:t>
      </w:r>
      <w:r>
        <w:t>36</w:t>
      </w:r>
    </w:p>
    <w:p w14:paraId="32EA9EEE" w14:textId="77777777" w:rsidR="002068F1" w:rsidRPr="009675EF" w:rsidRDefault="002068F1" w:rsidP="002068F1">
      <w:pPr>
        <w:tabs>
          <w:tab w:val="left" w:pos="9214"/>
        </w:tabs>
        <w:ind w:left="-1075" w:right="-739" w:firstLine="6887"/>
      </w:pPr>
      <w:r w:rsidRPr="009675EF">
        <w:t>заседания правления Региональной</w:t>
      </w:r>
    </w:p>
    <w:p w14:paraId="6DDFD744" w14:textId="77777777" w:rsidR="002068F1" w:rsidRPr="009675EF" w:rsidRDefault="002068F1" w:rsidP="002068F1">
      <w:pPr>
        <w:tabs>
          <w:tab w:val="left" w:pos="9214"/>
        </w:tabs>
        <w:ind w:left="-1075" w:right="-739" w:firstLine="6887"/>
      </w:pPr>
      <w:r w:rsidRPr="009675EF">
        <w:t>энергетической комиссии</w:t>
      </w:r>
    </w:p>
    <w:p w14:paraId="3F523E7E" w14:textId="77777777" w:rsidR="002068F1" w:rsidRDefault="002068F1" w:rsidP="002068F1">
      <w:pPr>
        <w:tabs>
          <w:tab w:val="left" w:pos="9214"/>
        </w:tabs>
        <w:ind w:left="-1075" w:right="-739" w:firstLine="6887"/>
      </w:pPr>
      <w:r w:rsidRPr="009675EF">
        <w:t xml:space="preserve">Кузбасса от </w:t>
      </w:r>
      <w:r>
        <w:t>13</w:t>
      </w:r>
      <w:r w:rsidRPr="009675EF">
        <w:t>.</w:t>
      </w:r>
      <w:r>
        <w:t>05</w:t>
      </w:r>
      <w:r w:rsidRPr="009675EF">
        <w:t>.202</w:t>
      </w:r>
      <w:r>
        <w:t>5</w:t>
      </w:r>
    </w:p>
    <w:p w14:paraId="397D95D3" w14:textId="77777777" w:rsidR="00FA67D1" w:rsidRDefault="00FA67D1" w:rsidP="002068F1">
      <w:pPr>
        <w:tabs>
          <w:tab w:val="left" w:pos="9214"/>
        </w:tabs>
        <w:ind w:left="-1075" w:right="-739" w:firstLine="6887"/>
      </w:pPr>
    </w:p>
    <w:p w14:paraId="7586B1E1" w14:textId="77777777" w:rsidR="00FA67D1" w:rsidRPr="00FA67D1" w:rsidRDefault="00FA67D1" w:rsidP="00FA67D1">
      <w:pPr>
        <w:keepNext/>
        <w:jc w:val="center"/>
        <w:outlineLvl w:val="0"/>
        <w:rPr>
          <w:b/>
          <w:iCs/>
          <w:sz w:val="28"/>
          <w:szCs w:val="28"/>
        </w:rPr>
      </w:pPr>
      <w:r w:rsidRPr="00FA67D1">
        <w:rPr>
          <w:b/>
          <w:iCs/>
          <w:sz w:val="28"/>
          <w:szCs w:val="28"/>
        </w:rPr>
        <w:t xml:space="preserve">Экспертное заключение Региональной энергетической комиссии Кузбасса </w:t>
      </w:r>
    </w:p>
    <w:p w14:paraId="4B63041E" w14:textId="7FCA5B49" w:rsidR="00FA67D1" w:rsidRPr="00FA67D1" w:rsidRDefault="00FA67D1" w:rsidP="00FA67D1">
      <w:pPr>
        <w:jc w:val="center"/>
        <w:rPr>
          <w:sz w:val="28"/>
          <w:szCs w:val="28"/>
        </w:rPr>
      </w:pPr>
      <w:r w:rsidRPr="00FA67D1">
        <w:rPr>
          <w:sz w:val="28"/>
          <w:szCs w:val="28"/>
        </w:rPr>
        <w:t xml:space="preserve">для установления нормативов потерь </w:t>
      </w:r>
      <w:r w:rsidRPr="00FA67D1">
        <w:rPr>
          <w:bCs/>
          <w:color w:val="000000"/>
          <w:sz w:val="28"/>
          <w:szCs w:val="28"/>
        </w:rPr>
        <w:t>холодной воды</w:t>
      </w:r>
      <w:r w:rsidRPr="00FA67D1">
        <w:rPr>
          <w:sz w:val="28"/>
          <w:szCs w:val="28"/>
        </w:rPr>
        <w:t xml:space="preserve"> в централизованных системах водоснабжения </w:t>
      </w:r>
      <w:bookmarkStart w:id="42" w:name="_Hlk197960781"/>
      <w:r w:rsidRPr="00FA67D1">
        <w:rPr>
          <w:sz w:val="28"/>
          <w:szCs w:val="28"/>
        </w:rPr>
        <w:t>ПАО «Челябинский металлургический комбинат» (Гурьевский филиал ПАО «ЧМК»)</w:t>
      </w:r>
      <w:bookmarkEnd w:id="42"/>
      <w:r w:rsidRPr="00FA67D1">
        <w:rPr>
          <w:sz w:val="28"/>
          <w:szCs w:val="28"/>
        </w:rPr>
        <w:t xml:space="preserve"> при ее транспортировке на территории Гурьевского муниципального округа </w:t>
      </w:r>
      <w:r w:rsidRPr="00FA67D1">
        <w:rPr>
          <w:sz w:val="28"/>
          <w:szCs w:val="28"/>
        </w:rPr>
        <w:br/>
        <w:t>на 2025 год</w:t>
      </w:r>
    </w:p>
    <w:p w14:paraId="68DF0D64" w14:textId="77777777" w:rsidR="00FA67D1" w:rsidRPr="00FA67D1" w:rsidRDefault="00FA67D1" w:rsidP="00FA67D1">
      <w:pPr>
        <w:jc w:val="both"/>
        <w:rPr>
          <w:sz w:val="28"/>
          <w:szCs w:val="28"/>
        </w:rPr>
      </w:pPr>
    </w:p>
    <w:p w14:paraId="5011A425" w14:textId="77777777" w:rsidR="00FA67D1" w:rsidRPr="00FA67D1" w:rsidRDefault="00FA67D1" w:rsidP="00FA67D1">
      <w:pPr>
        <w:ind w:firstLine="567"/>
        <w:jc w:val="both"/>
        <w:rPr>
          <w:sz w:val="28"/>
          <w:szCs w:val="28"/>
        </w:rPr>
      </w:pPr>
      <w:r w:rsidRPr="00FA67D1">
        <w:rPr>
          <w:sz w:val="28"/>
          <w:szCs w:val="28"/>
        </w:rPr>
        <w:t xml:space="preserve">В Региональную энергетическую комиссию Кузбасса обратилось </w:t>
      </w:r>
      <w:r w:rsidRPr="00FA67D1">
        <w:rPr>
          <w:sz w:val="28"/>
          <w:szCs w:val="28"/>
        </w:rPr>
        <w:br/>
        <w:t xml:space="preserve">ПАО «Челябинский металлургический комбинат» (Гурьевский филиал </w:t>
      </w:r>
      <w:r w:rsidRPr="00FA67D1">
        <w:rPr>
          <w:sz w:val="28"/>
          <w:szCs w:val="28"/>
        </w:rPr>
        <w:br/>
        <w:t xml:space="preserve">ПАО «ЧМК») (далее – Предприятие) с заявлением на установление нормативов потерь холодной воды в централизованных системах водоснабжения </w:t>
      </w:r>
      <w:r w:rsidRPr="00FA67D1">
        <w:rPr>
          <w:sz w:val="28"/>
          <w:szCs w:val="28"/>
        </w:rPr>
        <w:br/>
        <w:t xml:space="preserve">при ее транспортировке на территории Гурьевского муниципального округа </w:t>
      </w:r>
      <w:r w:rsidRPr="00FA67D1">
        <w:rPr>
          <w:sz w:val="28"/>
          <w:szCs w:val="28"/>
        </w:rPr>
        <w:br/>
        <w:t xml:space="preserve">на 2025 год. </w:t>
      </w:r>
    </w:p>
    <w:p w14:paraId="4FD31215" w14:textId="77777777" w:rsidR="00FA67D1" w:rsidRPr="00FA67D1" w:rsidRDefault="00FA67D1" w:rsidP="00FA67D1">
      <w:pPr>
        <w:ind w:firstLine="567"/>
        <w:jc w:val="both"/>
        <w:rPr>
          <w:sz w:val="28"/>
          <w:szCs w:val="28"/>
        </w:rPr>
      </w:pPr>
    </w:p>
    <w:p w14:paraId="6F698605" w14:textId="77777777" w:rsidR="00FA67D1" w:rsidRPr="00FA67D1" w:rsidRDefault="00FA67D1" w:rsidP="00FA67D1">
      <w:pPr>
        <w:keepNext/>
        <w:jc w:val="center"/>
        <w:outlineLvl w:val="0"/>
        <w:rPr>
          <w:b/>
          <w:sz w:val="28"/>
          <w:szCs w:val="28"/>
        </w:rPr>
      </w:pPr>
      <w:r w:rsidRPr="00FA67D1">
        <w:rPr>
          <w:b/>
          <w:sz w:val="28"/>
          <w:szCs w:val="28"/>
        </w:rPr>
        <w:t>Расчет потерь</w:t>
      </w:r>
    </w:p>
    <w:p w14:paraId="3E475837" w14:textId="77777777" w:rsidR="00FA67D1" w:rsidRPr="00FA67D1" w:rsidRDefault="00FA67D1" w:rsidP="00FA67D1">
      <w:pPr>
        <w:ind w:firstLine="567"/>
        <w:jc w:val="both"/>
        <w:rPr>
          <w:sz w:val="28"/>
          <w:szCs w:val="28"/>
        </w:rPr>
      </w:pPr>
    </w:p>
    <w:p w14:paraId="52100D1F" w14:textId="6FDA85E7" w:rsidR="00FA67D1" w:rsidRPr="00FA67D1" w:rsidRDefault="00FA67D1" w:rsidP="00FA67D1">
      <w:pPr>
        <w:ind w:firstLine="567"/>
        <w:jc w:val="both"/>
        <w:rPr>
          <w:sz w:val="28"/>
          <w:szCs w:val="28"/>
        </w:rPr>
      </w:pPr>
      <w:r w:rsidRPr="00FA67D1">
        <w:rPr>
          <w:sz w:val="28"/>
          <w:szCs w:val="28"/>
        </w:rPr>
        <w:t>При расчете нормативов потерь питьевой воды в централизованных системах водоснабжения при ее производстве и транспортировке, специалисты РЭК Кузбасса руководствовались порядком установления нормативов потерь горячей, питьевой, технической воды в централизованных системах водоснабжения при ее производстве и транспортировке, утвержденным приказом Минстроя России от 28.10.2022 № 917/</w:t>
      </w:r>
      <w:proofErr w:type="spellStart"/>
      <w:r w:rsidRPr="00FA67D1">
        <w:rPr>
          <w:sz w:val="28"/>
          <w:szCs w:val="28"/>
        </w:rPr>
        <w:t>пр</w:t>
      </w:r>
      <w:proofErr w:type="spellEnd"/>
      <w:r w:rsidRPr="00FA67D1">
        <w:rPr>
          <w:sz w:val="28"/>
          <w:szCs w:val="28"/>
        </w:rPr>
        <w:t xml:space="preserve"> (далее Порядок).</w:t>
      </w:r>
    </w:p>
    <w:p w14:paraId="4CD4419E" w14:textId="77777777" w:rsidR="00FA67D1" w:rsidRPr="00FA67D1" w:rsidRDefault="00FA67D1" w:rsidP="00FA67D1">
      <w:pPr>
        <w:ind w:firstLine="567"/>
        <w:jc w:val="both"/>
        <w:rPr>
          <w:sz w:val="28"/>
          <w:szCs w:val="28"/>
        </w:rPr>
      </w:pPr>
      <w:r w:rsidRPr="00FA67D1">
        <w:rPr>
          <w:sz w:val="28"/>
          <w:szCs w:val="28"/>
        </w:rPr>
        <w:t>В соответствии с п. 3 Порядка, нормативы потерь воды при производстве устанавливаются для организаций, которые осуществляют деятельность по приготовлению горячей воды или по водоподготовке и не осуществляют деятельность по транспортировке и подаче горячей воды, питьевой, технической воды в рамках одной централизованной системы водоснабжения (совокупности централизованных систем водоснабжения), нормативы потерь воды при транспортировке устанавливаются для гарантирующих организаций, иных организаций, осуществляющих водоснабжение, за исключением организаций, которые не осуществляют транспортировку горячей, питьевой, технической воды в рамках одной централизованной системы водоснабжения (совокупности централизованных систем водоснабжения), а также устанавливаются для транзитных организаций, осуществляющих транспортировку горячей, питьевой, технической воды.</w:t>
      </w:r>
    </w:p>
    <w:p w14:paraId="05E61EB2" w14:textId="77777777" w:rsidR="00FA67D1" w:rsidRPr="00FA67D1" w:rsidRDefault="00FA67D1" w:rsidP="00FA67D1">
      <w:pPr>
        <w:ind w:firstLine="567"/>
        <w:jc w:val="both"/>
        <w:rPr>
          <w:sz w:val="28"/>
          <w:szCs w:val="28"/>
        </w:rPr>
      </w:pPr>
      <w:r w:rsidRPr="00FA67D1">
        <w:rPr>
          <w:sz w:val="28"/>
          <w:szCs w:val="28"/>
        </w:rPr>
        <w:t>В связи с тем, что Предприятие осуществляет и производство, и транспортировку холодной воды, специалисты РЭК Кузбасса считают обоснованным утвердить для ПАО «Челябинский металлургический комбинат» (Гурьевский филиал ПАО «ЧМК») только потери на транспортировку холодной воды.</w:t>
      </w:r>
    </w:p>
    <w:p w14:paraId="68345366" w14:textId="77777777" w:rsidR="00FA67D1" w:rsidRPr="00FA67D1" w:rsidRDefault="00FA67D1" w:rsidP="00FA67D1">
      <w:pPr>
        <w:ind w:firstLine="567"/>
        <w:jc w:val="both"/>
        <w:rPr>
          <w:sz w:val="28"/>
          <w:szCs w:val="28"/>
        </w:rPr>
      </w:pPr>
      <w:r w:rsidRPr="00FA67D1">
        <w:rPr>
          <w:sz w:val="28"/>
          <w:szCs w:val="28"/>
        </w:rPr>
        <w:lastRenderedPageBreak/>
        <w:t>Согласно предложению Предприятия, объем потерь питьевой воды при ее транспортировке составляет 0,00 %.</w:t>
      </w:r>
    </w:p>
    <w:p w14:paraId="3A706DDC" w14:textId="77777777" w:rsidR="00FA67D1" w:rsidRPr="00FA67D1" w:rsidRDefault="00FA67D1" w:rsidP="00FA67D1">
      <w:pPr>
        <w:ind w:firstLine="709"/>
        <w:jc w:val="both"/>
        <w:rPr>
          <w:sz w:val="28"/>
          <w:szCs w:val="28"/>
        </w:rPr>
      </w:pPr>
      <w:r w:rsidRPr="00FA67D1">
        <w:rPr>
          <w:sz w:val="28"/>
          <w:szCs w:val="28"/>
        </w:rPr>
        <w:t>Специалисты РЭК Кузбасса предлагают утвердить потери воды при ее транспортировке в сетях предприятия на уровне предложения предприятия в размере 0,00 %.</w:t>
      </w:r>
    </w:p>
    <w:p w14:paraId="063369CA" w14:textId="77777777" w:rsidR="00FA67D1" w:rsidRPr="00FA67D1" w:rsidRDefault="00FA67D1" w:rsidP="00FA67D1">
      <w:pPr>
        <w:rPr>
          <w:szCs w:val="20"/>
        </w:rPr>
      </w:pPr>
    </w:p>
    <w:p w14:paraId="7D6E2E31" w14:textId="77777777" w:rsidR="00FA67D1" w:rsidRPr="00FA67D1" w:rsidRDefault="00FA67D1" w:rsidP="00FA67D1">
      <w:pPr>
        <w:tabs>
          <w:tab w:val="left" w:pos="1665"/>
        </w:tabs>
        <w:jc w:val="center"/>
        <w:rPr>
          <w:b/>
          <w:bCs/>
          <w:sz w:val="28"/>
          <w:szCs w:val="28"/>
        </w:rPr>
      </w:pPr>
      <w:r w:rsidRPr="00FA67D1">
        <w:rPr>
          <w:b/>
          <w:bCs/>
          <w:sz w:val="28"/>
          <w:szCs w:val="28"/>
        </w:rPr>
        <w:t xml:space="preserve">Предложение </w:t>
      </w:r>
      <w:r w:rsidRPr="00FA67D1">
        <w:rPr>
          <w:b/>
          <w:sz w:val="28"/>
          <w:szCs w:val="28"/>
        </w:rPr>
        <w:t xml:space="preserve">по установлению нормативов потерь холодной воды в централизованной системе водоснабжения ПАО «Челябинский металлургический комбинат» (Гурьевский филиал ПАО «ЧМК») при транспортировке на территории Гурьевского муниципального округа </w:t>
      </w:r>
      <w:r w:rsidRPr="00FA67D1">
        <w:rPr>
          <w:b/>
          <w:sz w:val="28"/>
          <w:szCs w:val="28"/>
        </w:rPr>
        <w:br/>
        <w:t>на 2025 год</w:t>
      </w:r>
    </w:p>
    <w:p w14:paraId="06EEF668" w14:textId="77777777" w:rsidR="00FA67D1" w:rsidRPr="00FA67D1" w:rsidRDefault="00FA67D1" w:rsidP="00FA67D1">
      <w:pPr>
        <w:jc w:val="both"/>
        <w:rPr>
          <w:b/>
          <w:bCs/>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6507"/>
      </w:tblGrid>
      <w:tr w:rsidR="00FA67D1" w:rsidRPr="00FA67D1" w14:paraId="43B599C0" w14:textId="77777777" w:rsidTr="006B6248">
        <w:trPr>
          <w:trHeight w:val="57"/>
        </w:trPr>
        <w:tc>
          <w:tcPr>
            <w:tcW w:w="1621" w:type="pct"/>
            <w:tcBorders>
              <w:top w:val="single" w:sz="4" w:space="0" w:color="auto"/>
              <w:left w:val="single" w:sz="4" w:space="0" w:color="auto"/>
              <w:bottom w:val="single" w:sz="4" w:space="0" w:color="auto"/>
              <w:right w:val="single" w:sz="4" w:space="0" w:color="auto"/>
            </w:tcBorders>
            <w:vAlign w:val="center"/>
            <w:hideMark/>
          </w:tcPr>
          <w:p w14:paraId="186F96C7" w14:textId="77777777" w:rsidR="00FA67D1" w:rsidRPr="00FA67D1" w:rsidRDefault="00FA67D1" w:rsidP="00FA67D1">
            <w:pPr>
              <w:jc w:val="center"/>
              <w:rPr>
                <w:bCs/>
                <w:color w:val="000000"/>
                <w:szCs w:val="28"/>
              </w:rPr>
            </w:pPr>
            <w:bookmarkStart w:id="43" w:name="_Hlk197353932"/>
            <w:r w:rsidRPr="00FA67D1">
              <w:rPr>
                <w:color w:val="000000"/>
                <w:szCs w:val="28"/>
              </w:rPr>
              <w:t>Наименование регулируемой организации</w:t>
            </w:r>
          </w:p>
        </w:tc>
        <w:tc>
          <w:tcPr>
            <w:tcW w:w="3379" w:type="pct"/>
            <w:tcBorders>
              <w:top w:val="single" w:sz="4" w:space="0" w:color="auto"/>
              <w:left w:val="single" w:sz="4" w:space="0" w:color="auto"/>
              <w:bottom w:val="single" w:sz="4" w:space="0" w:color="auto"/>
              <w:right w:val="single" w:sz="4" w:space="0" w:color="auto"/>
            </w:tcBorders>
            <w:vAlign w:val="center"/>
            <w:hideMark/>
          </w:tcPr>
          <w:p w14:paraId="0BF7FD1B" w14:textId="77777777" w:rsidR="00FA67D1" w:rsidRPr="00FA67D1" w:rsidRDefault="00FA67D1" w:rsidP="00FA67D1">
            <w:pPr>
              <w:jc w:val="center"/>
              <w:rPr>
                <w:bCs/>
                <w:color w:val="000000"/>
                <w:szCs w:val="28"/>
              </w:rPr>
            </w:pPr>
            <w:r w:rsidRPr="00FA67D1">
              <w:rPr>
                <w:bCs/>
                <w:color w:val="000000"/>
                <w:szCs w:val="28"/>
              </w:rPr>
              <w:t xml:space="preserve">Нормативы потерь холодной воды </w:t>
            </w:r>
            <w:r w:rsidRPr="00FA67D1">
              <w:rPr>
                <w:bCs/>
                <w:color w:val="000000"/>
                <w:szCs w:val="28"/>
              </w:rPr>
              <w:br/>
              <w:t>в централизованных системах водоснабжения при её транспортировке по годам, %</w:t>
            </w:r>
          </w:p>
        </w:tc>
      </w:tr>
      <w:tr w:rsidR="00FA67D1" w:rsidRPr="00FA67D1" w14:paraId="3488C5B1" w14:textId="77777777" w:rsidTr="006B6248">
        <w:trPr>
          <w:trHeight w:val="533"/>
        </w:trPr>
        <w:tc>
          <w:tcPr>
            <w:tcW w:w="1621" w:type="pct"/>
            <w:vMerge w:val="restart"/>
            <w:tcBorders>
              <w:top w:val="single" w:sz="4" w:space="0" w:color="auto"/>
              <w:left w:val="single" w:sz="4" w:space="0" w:color="auto"/>
              <w:bottom w:val="single" w:sz="4" w:space="0" w:color="auto"/>
              <w:right w:val="single" w:sz="4" w:space="0" w:color="auto"/>
            </w:tcBorders>
            <w:vAlign w:val="center"/>
            <w:hideMark/>
          </w:tcPr>
          <w:p w14:paraId="28D82348" w14:textId="77777777" w:rsidR="00FA67D1" w:rsidRPr="00FA67D1" w:rsidRDefault="00FA67D1" w:rsidP="00FA67D1">
            <w:pPr>
              <w:jc w:val="center"/>
              <w:rPr>
                <w:bCs/>
                <w:color w:val="000000"/>
                <w:szCs w:val="28"/>
              </w:rPr>
            </w:pPr>
            <w:r w:rsidRPr="00FA67D1">
              <w:rPr>
                <w:bCs/>
                <w:color w:val="000000"/>
                <w:szCs w:val="28"/>
              </w:rPr>
              <w:t xml:space="preserve">ПАО «Челябинский металлургический комбинат» (Гурьевский филиал </w:t>
            </w:r>
            <w:r w:rsidRPr="00FA67D1">
              <w:rPr>
                <w:bCs/>
                <w:color w:val="000000"/>
                <w:szCs w:val="28"/>
              </w:rPr>
              <w:br/>
              <w:t>ПАО «ЧМК»),</w:t>
            </w:r>
            <w:r w:rsidRPr="00FA67D1">
              <w:rPr>
                <w:bCs/>
                <w:color w:val="000000"/>
                <w:szCs w:val="28"/>
              </w:rPr>
              <w:br/>
              <w:t>ИНН 7450001007</w:t>
            </w:r>
          </w:p>
        </w:tc>
        <w:tc>
          <w:tcPr>
            <w:tcW w:w="3379" w:type="pct"/>
            <w:tcBorders>
              <w:top w:val="single" w:sz="4" w:space="0" w:color="auto"/>
              <w:left w:val="single" w:sz="4" w:space="0" w:color="auto"/>
              <w:bottom w:val="single" w:sz="4" w:space="0" w:color="auto"/>
              <w:right w:val="single" w:sz="4" w:space="0" w:color="auto"/>
            </w:tcBorders>
            <w:vAlign w:val="center"/>
            <w:hideMark/>
          </w:tcPr>
          <w:p w14:paraId="06CE5468" w14:textId="77777777" w:rsidR="00FA67D1" w:rsidRPr="00FA67D1" w:rsidRDefault="00FA67D1" w:rsidP="00FA67D1">
            <w:pPr>
              <w:jc w:val="center"/>
              <w:rPr>
                <w:bCs/>
                <w:color w:val="000000"/>
                <w:szCs w:val="28"/>
              </w:rPr>
            </w:pPr>
            <w:r w:rsidRPr="00FA67D1">
              <w:rPr>
                <w:bCs/>
                <w:color w:val="000000"/>
                <w:szCs w:val="28"/>
              </w:rPr>
              <w:t>Питьевая вода</w:t>
            </w:r>
          </w:p>
        </w:tc>
      </w:tr>
      <w:tr w:rsidR="00FA67D1" w:rsidRPr="00FA67D1" w14:paraId="357F2969" w14:textId="77777777" w:rsidTr="006B6248">
        <w:trPr>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4DBB5" w14:textId="77777777" w:rsidR="00FA67D1" w:rsidRPr="00FA67D1" w:rsidRDefault="00FA67D1" w:rsidP="00FA67D1">
            <w:pPr>
              <w:rPr>
                <w:bCs/>
                <w:color w:val="000000"/>
                <w:szCs w:val="28"/>
              </w:rPr>
            </w:pPr>
          </w:p>
        </w:tc>
        <w:tc>
          <w:tcPr>
            <w:tcW w:w="3379" w:type="pct"/>
            <w:tcBorders>
              <w:top w:val="single" w:sz="4" w:space="0" w:color="auto"/>
              <w:left w:val="single" w:sz="4" w:space="0" w:color="auto"/>
              <w:bottom w:val="single" w:sz="4" w:space="0" w:color="auto"/>
              <w:right w:val="single" w:sz="4" w:space="0" w:color="auto"/>
            </w:tcBorders>
            <w:vAlign w:val="center"/>
            <w:hideMark/>
          </w:tcPr>
          <w:p w14:paraId="013DA8BE" w14:textId="77777777" w:rsidR="00FA67D1" w:rsidRPr="00FA67D1" w:rsidRDefault="00FA67D1" w:rsidP="00FA67D1">
            <w:pPr>
              <w:jc w:val="center"/>
              <w:rPr>
                <w:bCs/>
                <w:color w:val="000000"/>
                <w:szCs w:val="28"/>
              </w:rPr>
            </w:pPr>
            <w:r w:rsidRPr="00FA67D1">
              <w:rPr>
                <w:bCs/>
                <w:color w:val="000000"/>
                <w:szCs w:val="28"/>
              </w:rPr>
              <w:t>0,00</w:t>
            </w:r>
          </w:p>
        </w:tc>
      </w:tr>
      <w:tr w:rsidR="00FA67D1" w:rsidRPr="00FA67D1" w14:paraId="21C6B04E" w14:textId="77777777" w:rsidTr="006B6248">
        <w:trPr>
          <w:trHeight w:val="4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47750" w14:textId="77777777" w:rsidR="00FA67D1" w:rsidRPr="00FA67D1" w:rsidRDefault="00FA67D1" w:rsidP="00FA67D1">
            <w:pPr>
              <w:rPr>
                <w:bCs/>
                <w:color w:val="000000"/>
                <w:szCs w:val="28"/>
              </w:rPr>
            </w:pPr>
          </w:p>
        </w:tc>
        <w:tc>
          <w:tcPr>
            <w:tcW w:w="3379" w:type="pct"/>
            <w:tcBorders>
              <w:top w:val="single" w:sz="4" w:space="0" w:color="auto"/>
              <w:left w:val="single" w:sz="4" w:space="0" w:color="auto"/>
              <w:bottom w:val="single" w:sz="4" w:space="0" w:color="auto"/>
              <w:right w:val="single" w:sz="4" w:space="0" w:color="auto"/>
            </w:tcBorders>
            <w:vAlign w:val="center"/>
            <w:hideMark/>
          </w:tcPr>
          <w:p w14:paraId="2B421905" w14:textId="77777777" w:rsidR="00FA67D1" w:rsidRPr="00FA67D1" w:rsidRDefault="00FA67D1" w:rsidP="00FA67D1">
            <w:pPr>
              <w:jc w:val="center"/>
              <w:rPr>
                <w:bCs/>
                <w:color w:val="000000"/>
                <w:szCs w:val="28"/>
              </w:rPr>
            </w:pPr>
            <w:r w:rsidRPr="00FA67D1">
              <w:rPr>
                <w:bCs/>
                <w:color w:val="000000"/>
                <w:szCs w:val="28"/>
              </w:rPr>
              <w:t>Техническая вода</w:t>
            </w:r>
          </w:p>
        </w:tc>
      </w:tr>
      <w:tr w:rsidR="00FA67D1" w:rsidRPr="00FA67D1" w14:paraId="5488C957" w14:textId="77777777" w:rsidTr="006B6248">
        <w:trPr>
          <w:trHeight w:val="3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6671DB" w14:textId="77777777" w:rsidR="00FA67D1" w:rsidRPr="00FA67D1" w:rsidRDefault="00FA67D1" w:rsidP="00FA67D1">
            <w:pPr>
              <w:rPr>
                <w:bCs/>
                <w:color w:val="000000"/>
                <w:szCs w:val="28"/>
              </w:rPr>
            </w:pPr>
          </w:p>
        </w:tc>
        <w:tc>
          <w:tcPr>
            <w:tcW w:w="3379" w:type="pct"/>
            <w:tcBorders>
              <w:top w:val="single" w:sz="4" w:space="0" w:color="auto"/>
              <w:left w:val="single" w:sz="4" w:space="0" w:color="auto"/>
              <w:bottom w:val="single" w:sz="4" w:space="0" w:color="auto"/>
              <w:right w:val="single" w:sz="4" w:space="0" w:color="auto"/>
            </w:tcBorders>
            <w:vAlign w:val="center"/>
            <w:hideMark/>
          </w:tcPr>
          <w:p w14:paraId="1B2AD061" w14:textId="77777777" w:rsidR="00FA67D1" w:rsidRPr="00FA67D1" w:rsidRDefault="00FA67D1" w:rsidP="00FA67D1">
            <w:pPr>
              <w:jc w:val="center"/>
              <w:rPr>
                <w:bCs/>
                <w:color w:val="000000"/>
                <w:szCs w:val="28"/>
              </w:rPr>
            </w:pPr>
            <w:r w:rsidRPr="00FA67D1">
              <w:rPr>
                <w:bCs/>
                <w:color w:val="000000"/>
                <w:szCs w:val="28"/>
              </w:rPr>
              <w:t>0,00</w:t>
            </w:r>
          </w:p>
        </w:tc>
        <w:bookmarkEnd w:id="43"/>
      </w:tr>
    </w:tbl>
    <w:p w14:paraId="1EA0FFF9" w14:textId="77777777" w:rsidR="00FA67D1" w:rsidRPr="00FA67D1" w:rsidRDefault="00FA67D1" w:rsidP="00FA67D1">
      <w:pPr>
        <w:ind w:firstLine="720"/>
        <w:jc w:val="both"/>
        <w:rPr>
          <w:sz w:val="28"/>
          <w:szCs w:val="26"/>
        </w:rPr>
      </w:pPr>
    </w:p>
    <w:p w14:paraId="4B05FA11" w14:textId="77777777" w:rsidR="00FA67D1" w:rsidRDefault="00FA67D1" w:rsidP="00FA67D1">
      <w:pPr>
        <w:ind w:firstLine="720"/>
        <w:jc w:val="both"/>
        <w:rPr>
          <w:sz w:val="28"/>
          <w:szCs w:val="26"/>
        </w:rPr>
        <w:sectPr w:rsidR="00FA67D1" w:rsidSect="001C3897">
          <w:pgSz w:w="11906" w:h="16838" w:code="9"/>
          <w:pgMar w:top="1134" w:right="567" w:bottom="1134" w:left="1701" w:header="709" w:footer="709" w:gutter="0"/>
          <w:cols w:space="708"/>
          <w:titlePg/>
          <w:docGrid w:linePitch="360"/>
        </w:sectPr>
      </w:pPr>
    </w:p>
    <w:p w14:paraId="3F573C70" w14:textId="1E390BCB" w:rsidR="00FA67D1" w:rsidRPr="009675EF" w:rsidRDefault="00FA67D1" w:rsidP="00FA67D1">
      <w:pPr>
        <w:tabs>
          <w:tab w:val="left" w:pos="9214"/>
        </w:tabs>
        <w:ind w:left="-1075" w:right="-739" w:firstLine="6887"/>
      </w:pPr>
      <w:r w:rsidRPr="009675EF">
        <w:lastRenderedPageBreak/>
        <w:t xml:space="preserve">Приложение № </w:t>
      </w:r>
      <w:r w:rsidR="00212260">
        <w:t>9</w:t>
      </w:r>
      <w:r>
        <w:t xml:space="preserve"> </w:t>
      </w:r>
      <w:r w:rsidRPr="009675EF">
        <w:t xml:space="preserve">к </w:t>
      </w:r>
      <w:r>
        <w:t>протоколу</w:t>
      </w:r>
      <w:r w:rsidRPr="009675EF">
        <w:t xml:space="preserve"> № </w:t>
      </w:r>
      <w:r>
        <w:t>36</w:t>
      </w:r>
    </w:p>
    <w:p w14:paraId="10B65B7F" w14:textId="77777777" w:rsidR="00FA67D1" w:rsidRPr="009675EF" w:rsidRDefault="00FA67D1" w:rsidP="00FA67D1">
      <w:pPr>
        <w:tabs>
          <w:tab w:val="left" w:pos="9214"/>
        </w:tabs>
        <w:ind w:left="-1075" w:right="-739" w:firstLine="6887"/>
      </w:pPr>
      <w:r w:rsidRPr="009675EF">
        <w:t>заседания правления Региональной</w:t>
      </w:r>
    </w:p>
    <w:p w14:paraId="3EE0E390" w14:textId="77777777" w:rsidR="00FA67D1" w:rsidRPr="009675EF" w:rsidRDefault="00FA67D1" w:rsidP="00FA67D1">
      <w:pPr>
        <w:tabs>
          <w:tab w:val="left" w:pos="9214"/>
        </w:tabs>
        <w:ind w:left="-1075" w:right="-739" w:firstLine="6887"/>
      </w:pPr>
      <w:r w:rsidRPr="009675EF">
        <w:t>энергетической комиссии</w:t>
      </w:r>
    </w:p>
    <w:p w14:paraId="5486EFA4" w14:textId="77777777" w:rsidR="00FA67D1" w:rsidRDefault="00FA67D1" w:rsidP="00FA67D1">
      <w:pPr>
        <w:tabs>
          <w:tab w:val="left" w:pos="9214"/>
        </w:tabs>
        <w:ind w:left="-1075" w:right="-739" w:firstLine="6887"/>
      </w:pPr>
      <w:r w:rsidRPr="009675EF">
        <w:t xml:space="preserve">Кузбасса от </w:t>
      </w:r>
      <w:r>
        <w:t>13</w:t>
      </w:r>
      <w:r w:rsidRPr="009675EF">
        <w:t>.</w:t>
      </w:r>
      <w:r>
        <w:t>05</w:t>
      </w:r>
      <w:r w:rsidRPr="009675EF">
        <w:t>.202</w:t>
      </w:r>
      <w:r>
        <w:t>5</w:t>
      </w:r>
    </w:p>
    <w:p w14:paraId="53FB736B" w14:textId="77777777" w:rsidR="00212260" w:rsidRDefault="00212260" w:rsidP="00FA67D1">
      <w:pPr>
        <w:tabs>
          <w:tab w:val="left" w:pos="9214"/>
        </w:tabs>
        <w:ind w:left="-1075" w:right="-739" w:firstLine="6887"/>
      </w:pPr>
    </w:p>
    <w:p w14:paraId="3AD7A451" w14:textId="77777777" w:rsidR="00212260" w:rsidRPr="00212260" w:rsidRDefault="00212260" w:rsidP="00212260">
      <w:pPr>
        <w:tabs>
          <w:tab w:val="left" w:pos="3052"/>
        </w:tabs>
        <w:jc w:val="center"/>
        <w:rPr>
          <w:b/>
          <w:bCs/>
          <w:sz w:val="28"/>
          <w:szCs w:val="28"/>
        </w:rPr>
      </w:pPr>
      <w:r w:rsidRPr="00212260">
        <w:rPr>
          <w:b/>
          <w:bCs/>
          <w:sz w:val="28"/>
          <w:szCs w:val="28"/>
        </w:rPr>
        <w:t xml:space="preserve">Производственная программа </w:t>
      </w:r>
    </w:p>
    <w:p w14:paraId="7DC77F34" w14:textId="77777777" w:rsidR="00212260" w:rsidRPr="00212260" w:rsidRDefault="00212260" w:rsidP="00212260">
      <w:pPr>
        <w:jc w:val="center"/>
        <w:rPr>
          <w:b/>
          <w:sz w:val="28"/>
          <w:szCs w:val="28"/>
          <w:lang w:eastAsia="en-US"/>
        </w:rPr>
      </w:pPr>
      <w:r w:rsidRPr="00212260">
        <w:rPr>
          <w:b/>
          <w:sz w:val="28"/>
          <w:szCs w:val="28"/>
          <w:lang w:eastAsia="en-US"/>
        </w:rPr>
        <w:t xml:space="preserve">ПАО «Челябинский металлургический комбинат» </w:t>
      </w:r>
    </w:p>
    <w:p w14:paraId="6967EE8A" w14:textId="77777777" w:rsidR="00212260" w:rsidRPr="00212260" w:rsidRDefault="00212260" w:rsidP="00212260">
      <w:pPr>
        <w:jc w:val="center"/>
        <w:rPr>
          <w:b/>
          <w:sz w:val="28"/>
          <w:szCs w:val="28"/>
          <w:lang w:eastAsia="en-US"/>
        </w:rPr>
      </w:pPr>
      <w:r w:rsidRPr="00212260">
        <w:rPr>
          <w:b/>
          <w:sz w:val="28"/>
          <w:szCs w:val="28"/>
          <w:lang w:eastAsia="en-US"/>
        </w:rPr>
        <w:t xml:space="preserve">(Гурьевский филиал ПАО «ЧМК») (Гурьевский муниципальный округ) </w:t>
      </w:r>
    </w:p>
    <w:p w14:paraId="53371FB0" w14:textId="77777777" w:rsidR="00212260" w:rsidRPr="00212260" w:rsidRDefault="00212260" w:rsidP="00212260">
      <w:pPr>
        <w:jc w:val="center"/>
        <w:rPr>
          <w:b/>
          <w:bCs/>
          <w:sz w:val="28"/>
          <w:szCs w:val="28"/>
        </w:rPr>
      </w:pPr>
      <w:r w:rsidRPr="00212260">
        <w:rPr>
          <w:b/>
          <w:bCs/>
          <w:sz w:val="28"/>
          <w:szCs w:val="28"/>
        </w:rPr>
        <w:t>в сфере холодного водоснабжения питьевой водой, технической водой</w:t>
      </w:r>
    </w:p>
    <w:p w14:paraId="04C790F0" w14:textId="77777777" w:rsidR="00212260" w:rsidRPr="00212260" w:rsidRDefault="00212260" w:rsidP="00212260">
      <w:pPr>
        <w:tabs>
          <w:tab w:val="left" w:pos="3052"/>
        </w:tabs>
        <w:jc w:val="center"/>
        <w:rPr>
          <w:b/>
          <w:lang w:eastAsia="en-US"/>
        </w:rPr>
      </w:pPr>
      <w:r w:rsidRPr="00212260">
        <w:rPr>
          <w:b/>
          <w:bCs/>
          <w:sz w:val="28"/>
          <w:szCs w:val="28"/>
        </w:rPr>
        <w:t>на период с 14.05.2025 по 31.12.2025</w:t>
      </w:r>
    </w:p>
    <w:p w14:paraId="770FED2C" w14:textId="77777777" w:rsidR="00212260" w:rsidRPr="00212260" w:rsidRDefault="00212260" w:rsidP="00212260">
      <w:pPr>
        <w:rPr>
          <w:b/>
          <w:lang w:eastAsia="en-US"/>
        </w:rPr>
      </w:pPr>
    </w:p>
    <w:p w14:paraId="390AB4B6" w14:textId="77777777" w:rsidR="00212260" w:rsidRPr="00212260" w:rsidRDefault="00212260" w:rsidP="00212260">
      <w:pPr>
        <w:rPr>
          <w:lang w:eastAsia="en-US"/>
        </w:rPr>
      </w:pPr>
    </w:p>
    <w:p w14:paraId="6AC36A2E" w14:textId="77777777" w:rsidR="00212260" w:rsidRPr="00212260" w:rsidRDefault="00212260" w:rsidP="00212260">
      <w:pPr>
        <w:jc w:val="center"/>
        <w:rPr>
          <w:sz w:val="28"/>
          <w:szCs w:val="28"/>
        </w:rPr>
      </w:pPr>
      <w:r w:rsidRPr="00212260">
        <w:rPr>
          <w:sz w:val="28"/>
          <w:szCs w:val="28"/>
        </w:rPr>
        <w:t>Раздел 1. Паспорт производственной программы</w:t>
      </w:r>
    </w:p>
    <w:p w14:paraId="65CD4C29" w14:textId="77777777" w:rsidR="00212260" w:rsidRPr="00212260" w:rsidRDefault="00212260" w:rsidP="00212260">
      <w:pPr>
        <w:jc w:val="center"/>
        <w:rPr>
          <w:sz w:val="28"/>
          <w:szCs w:val="28"/>
        </w:rPr>
      </w:pPr>
    </w:p>
    <w:tbl>
      <w:tblPr>
        <w:tblStyle w:val="430"/>
        <w:tblW w:w="10065" w:type="dxa"/>
        <w:tblInd w:w="-431" w:type="dxa"/>
        <w:tblLook w:val="04A0" w:firstRow="1" w:lastRow="0" w:firstColumn="1" w:lastColumn="0" w:noHBand="0" w:noVBand="1"/>
      </w:tblPr>
      <w:tblGrid>
        <w:gridCol w:w="5103"/>
        <w:gridCol w:w="4962"/>
      </w:tblGrid>
      <w:tr w:rsidR="00212260" w:rsidRPr="00212260" w14:paraId="65612314" w14:textId="77777777" w:rsidTr="006B6248">
        <w:trPr>
          <w:trHeight w:val="1221"/>
        </w:trPr>
        <w:tc>
          <w:tcPr>
            <w:tcW w:w="5103" w:type="dxa"/>
            <w:vAlign w:val="center"/>
          </w:tcPr>
          <w:p w14:paraId="0FEFBEDA" w14:textId="77777777" w:rsidR="00212260" w:rsidRPr="00212260" w:rsidRDefault="00212260" w:rsidP="00212260">
            <w:pPr>
              <w:rPr>
                <w:sz w:val="28"/>
                <w:szCs w:val="28"/>
              </w:rPr>
            </w:pPr>
            <w:r w:rsidRPr="00212260">
              <w:rPr>
                <w:sz w:val="28"/>
                <w:szCs w:val="28"/>
              </w:rPr>
              <w:t>Наименование организации</w:t>
            </w:r>
          </w:p>
        </w:tc>
        <w:tc>
          <w:tcPr>
            <w:tcW w:w="4962" w:type="dxa"/>
            <w:vAlign w:val="center"/>
          </w:tcPr>
          <w:p w14:paraId="7B7971A1" w14:textId="77777777" w:rsidR="00212260" w:rsidRPr="00212260" w:rsidRDefault="00212260" w:rsidP="00212260">
            <w:pPr>
              <w:jc w:val="center"/>
              <w:rPr>
                <w:sz w:val="28"/>
                <w:szCs w:val="28"/>
              </w:rPr>
            </w:pPr>
            <w:r w:rsidRPr="00212260">
              <w:rPr>
                <w:sz w:val="28"/>
                <w:szCs w:val="28"/>
              </w:rPr>
              <w:t xml:space="preserve">ПАО «Челябинский металлургический комбинат» </w:t>
            </w:r>
          </w:p>
          <w:p w14:paraId="7D0935C8" w14:textId="77777777" w:rsidR="00212260" w:rsidRPr="00212260" w:rsidRDefault="00212260" w:rsidP="00212260">
            <w:pPr>
              <w:jc w:val="center"/>
              <w:rPr>
                <w:sz w:val="28"/>
                <w:szCs w:val="28"/>
              </w:rPr>
            </w:pPr>
            <w:r w:rsidRPr="00212260">
              <w:rPr>
                <w:sz w:val="28"/>
                <w:szCs w:val="28"/>
              </w:rPr>
              <w:t>(Гурьевский филиал ПАО «ЧМК»)</w:t>
            </w:r>
          </w:p>
        </w:tc>
      </w:tr>
      <w:tr w:rsidR="00212260" w:rsidRPr="00212260" w14:paraId="2E3F17DB" w14:textId="77777777" w:rsidTr="006B6248">
        <w:trPr>
          <w:trHeight w:val="1559"/>
        </w:trPr>
        <w:tc>
          <w:tcPr>
            <w:tcW w:w="5103" w:type="dxa"/>
            <w:vAlign w:val="center"/>
          </w:tcPr>
          <w:p w14:paraId="5A8BA5FB" w14:textId="77777777" w:rsidR="00212260" w:rsidRPr="00212260" w:rsidRDefault="00212260" w:rsidP="00212260">
            <w:pPr>
              <w:rPr>
                <w:sz w:val="28"/>
                <w:szCs w:val="28"/>
              </w:rPr>
            </w:pPr>
            <w:r w:rsidRPr="00212260">
              <w:rPr>
                <w:sz w:val="28"/>
                <w:szCs w:val="28"/>
              </w:rPr>
              <w:t>Юридический адрес, почтовый адрес</w:t>
            </w:r>
          </w:p>
        </w:tc>
        <w:tc>
          <w:tcPr>
            <w:tcW w:w="4962" w:type="dxa"/>
            <w:vAlign w:val="center"/>
          </w:tcPr>
          <w:p w14:paraId="3A6B87B8" w14:textId="77777777" w:rsidR="00212260" w:rsidRPr="00212260" w:rsidRDefault="00212260" w:rsidP="00212260">
            <w:pPr>
              <w:jc w:val="center"/>
              <w:rPr>
                <w:sz w:val="28"/>
                <w:szCs w:val="28"/>
              </w:rPr>
            </w:pPr>
            <w:r w:rsidRPr="00212260">
              <w:rPr>
                <w:sz w:val="28"/>
                <w:szCs w:val="28"/>
              </w:rPr>
              <w:t xml:space="preserve">Юридический адрес: 454047, Челябинская область, г. Челябинск, </w:t>
            </w:r>
          </w:p>
          <w:p w14:paraId="4A426925" w14:textId="77777777" w:rsidR="00212260" w:rsidRPr="00212260" w:rsidRDefault="00212260" w:rsidP="00212260">
            <w:pPr>
              <w:jc w:val="center"/>
              <w:rPr>
                <w:sz w:val="28"/>
                <w:szCs w:val="28"/>
              </w:rPr>
            </w:pPr>
            <w:r w:rsidRPr="00212260">
              <w:rPr>
                <w:sz w:val="28"/>
                <w:szCs w:val="28"/>
              </w:rPr>
              <w:t>ул. 2-я Павелецкая, д. 14</w:t>
            </w:r>
          </w:p>
          <w:p w14:paraId="70C89F55" w14:textId="77777777" w:rsidR="00212260" w:rsidRPr="00212260" w:rsidRDefault="00212260" w:rsidP="00212260">
            <w:pPr>
              <w:jc w:val="center"/>
              <w:rPr>
                <w:sz w:val="28"/>
                <w:szCs w:val="28"/>
              </w:rPr>
            </w:pPr>
            <w:r w:rsidRPr="00212260">
              <w:rPr>
                <w:sz w:val="28"/>
                <w:szCs w:val="28"/>
              </w:rPr>
              <w:t xml:space="preserve">Почтовый адрес: 652780, </w:t>
            </w:r>
          </w:p>
          <w:p w14:paraId="5B95797C" w14:textId="77777777" w:rsidR="00212260" w:rsidRPr="00212260" w:rsidRDefault="00212260" w:rsidP="00212260">
            <w:pPr>
              <w:jc w:val="center"/>
              <w:rPr>
                <w:sz w:val="28"/>
                <w:szCs w:val="28"/>
              </w:rPr>
            </w:pPr>
            <w:r w:rsidRPr="00212260">
              <w:rPr>
                <w:sz w:val="28"/>
                <w:szCs w:val="28"/>
              </w:rPr>
              <w:t xml:space="preserve">Кемеровская область, </w:t>
            </w:r>
          </w:p>
          <w:p w14:paraId="106282C2" w14:textId="77777777" w:rsidR="00212260" w:rsidRPr="00212260" w:rsidRDefault="00212260" w:rsidP="00212260">
            <w:pPr>
              <w:jc w:val="center"/>
              <w:rPr>
                <w:sz w:val="28"/>
                <w:szCs w:val="28"/>
              </w:rPr>
            </w:pPr>
            <w:r w:rsidRPr="00212260">
              <w:rPr>
                <w:sz w:val="28"/>
                <w:szCs w:val="28"/>
              </w:rPr>
              <w:t>г. Гурьевск, ул. Ю. Гагарина, 1</w:t>
            </w:r>
          </w:p>
        </w:tc>
      </w:tr>
      <w:tr w:rsidR="00212260" w:rsidRPr="00212260" w14:paraId="7792CC0C" w14:textId="77777777" w:rsidTr="006B6248">
        <w:trPr>
          <w:trHeight w:val="1226"/>
        </w:trPr>
        <w:tc>
          <w:tcPr>
            <w:tcW w:w="5103" w:type="dxa"/>
            <w:vAlign w:val="center"/>
          </w:tcPr>
          <w:p w14:paraId="4582FC0F" w14:textId="77777777" w:rsidR="00212260" w:rsidRPr="00212260" w:rsidRDefault="00212260" w:rsidP="00212260">
            <w:pPr>
              <w:rPr>
                <w:sz w:val="28"/>
                <w:szCs w:val="28"/>
              </w:rPr>
            </w:pPr>
            <w:r w:rsidRPr="00212260">
              <w:rPr>
                <w:sz w:val="28"/>
                <w:szCs w:val="28"/>
              </w:rPr>
              <w:t>Наименование уполномоченного органа, утвердившего производственную программу</w:t>
            </w:r>
          </w:p>
        </w:tc>
        <w:tc>
          <w:tcPr>
            <w:tcW w:w="4962" w:type="dxa"/>
            <w:vAlign w:val="center"/>
          </w:tcPr>
          <w:p w14:paraId="4D0C9A93" w14:textId="77777777" w:rsidR="00212260" w:rsidRPr="00212260" w:rsidRDefault="00212260" w:rsidP="00212260">
            <w:pPr>
              <w:jc w:val="center"/>
              <w:rPr>
                <w:sz w:val="28"/>
                <w:szCs w:val="28"/>
              </w:rPr>
            </w:pPr>
            <w:r w:rsidRPr="00212260">
              <w:rPr>
                <w:sz w:val="28"/>
                <w:szCs w:val="28"/>
              </w:rPr>
              <w:t>Региональная энергетическая комиссия Кузбасса</w:t>
            </w:r>
          </w:p>
        </w:tc>
      </w:tr>
      <w:tr w:rsidR="00212260" w:rsidRPr="00212260" w14:paraId="092CC6AD" w14:textId="77777777" w:rsidTr="006B6248">
        <w:trPr>
          <w:trHeight w:val="1130"/>
        </w:trPr>
        <w:tc>
          <w:tcPr>
            <w:tcW w:w="5103" w:type="dxa"/>
            <w:vAlign w:val="center"/>
          </w:tcPr>
          <w:p w14:paraId="55AACF9C" w14:textId="77777777" w:rsidR="00212260" w:rsidRPr="00212260" w:rsidRDefault="00212260" w:rsidP="00212260">
            <w:pPr>
              <w:rPr>
                <w:sz w:val="28"/>
                <w:szCs w:val="28"/>
              </w:rPr>
            </w:pPr>
            <w:r w:rsidRPr="00212260">
              <w:rPr>
                <w:sz w:val="28"/>
                <w:szCs w:val="28"/>
              </w:rPr>
              <w:t>Юридический адрес, почтовый адрес уполномоченного органа, утвердившего программу</w:t>
            </w:r>
          </w:p>
        </w:tc>
        <w:tc>
          <w:tcPr>
            <w:tcW w:w="4962" w:type="dxa"/>
            <w:vAlign w:val="center"/>
          </w:tcPr>
          <w:p w14:paraId="14EB7934" w14:textId="77777777" w:rsidR="00212260" w:rsidRPr="00212260" w:rsidRDefault="00212260" w:rsidP="00212260">
            <w:pPr>
              <w:jc w:val="center"/>
              <w:rPr>
                <w:sz w:val="28"/>
                <w:szCs w:val="28"/>
              </w:rPr>
            </w:pPr>
            <w:r w:rsidRPr="00212260">
              <w:rPr>
                <w:sz w:val="28"/>
                <w:szCs w:val="28"/>
              </w:rPr>
              <w:t xml:space="preserve">650000, г. Кемерово, </w:t>
            </w:r>
          </w:p>
          <w:p w14:paraId="28957817" w14:textId="77777777" w:rsidR="00212260" w:rsidRPr="00212260" w:rsidRDefault="00212260" w:rsidP="00212260">
            <w:pPr>
              <w:jc w:val="center"/>
              <w:rPr>
                <w:sz w:val="28"/>
                <w:szCs w:val="28"/>
              </w:rPr>
            </w:pPr>
            <w:r w:rsidRPr="00212260">
              <w:rPr>
                <w:sz w:val="28"/>
                <w:szCs w:val="28"/>
              </w:rPr>
              <w:t>ул. Н. Островского, д. 32</w:t>
            </w:r>
          </w:p>
        </w:tc>
      </w:tr>
    </w:tbl>
    <w:p w14:paraId="15CE96CB" w14:textId="77777777" w:rsidR="00212260" w:rsidRPr="00212260" w:rsidRDefault="00212260" w:rsidP="00212260">
      <w:pPr>
        <w:jc w:val="center"/>
        <w:rPr>
          <w:sz w:val="28"/>
          <w:szCs w:val="28"/>
        </w:rPr>
      </w:pPr>
    </w:p>
    <w:p w14:paraId="317BA936" w14:textId="77777777" w:rsidR="00212260" w:rsidRPr="00212260" w:rsidRDefault="00212260" w:rsidP="00212260">
      <w:pPr>
        <w:jc w:val="center"/>
        <w:rPr>
          <w:sz w:val="28"/>
          <w:szCs w:val="28"/>
        </w:rPr>
      </w:pPr>
    </w:p>
    <w:p w14:paraId="701750AF" w14:textId="77777777" w:rsidR="00212260" w:rsidRPr="00212260" w:rsidRDefault="00212260" w:rsidP="00212260">
      <w:pPr>
        <w:jc w:val="center"/>
        <w:rPr>
          <w:sz w:val="28"/>
          <w:szCs w:val="28"/>
        </w:rPr>
      </w:pPr>
    </w:p>
    <w:p w14:paraId="497F4222" w14:textId="77777777" w:rsidR="00212260" w:rsidRPr="00212260" w:rsidRDefault="00212260" w:rsidP="00212260">
      <w:pPr>
        <w:jc w:val="center"/>
        <w:rPr>
          <w:sz w:val="28"/>
          <w:szCs w:val="28"/>
        </w:rPr>
      </w:pPr>
    </w:p>
    <w:p w14:paraId="3218F63B" w14:textId="77777777" w:rsidR="00212260" w:rsidRPr="00212260" w:rsidRDefault="00212260" w:rsidP="00212260">
      <w:pPr>
        <w:jc w:val="center"/>
        <w:rPr>
          <w:sz w:val="28"/>
          <w:szCs w:val="28"/>
        </w:rPr>
      </w:pPr>
    </w:p>
    <w:p w14:paraId="02AB1426" w14:textId="77777777" w:rsidR="00212260" w:rsidRPr="00212260" w:rsidRDefault="00212260" w:rsidP="00212260">
      <w:pPr>
        <w:jc w:val="center"/>
        <w:rPr>
          <w:sz w:val="28"/>
          <w:szCs w:val="28"/>
        </w:rPr>
      </w:pPr>
    </w:p>
    <w:p w14:paraId="783099B1" w14:textId="77777777" w:rsidR="00212260" w:rsidRPr="00212260" w:rsidRDefault="00212260" w:rsidP="00212260">
      <w:pPr>
        <w:jc w:val="center"/>
        <w:rPr>
          <w:sz w:val="28"/>
          <w:szCs w:val="28"/>
        </w:rPr>
      </w:pPr>
    </w:p>
    <w:p w14:paraId="7B851BBA" w14:textId="77777777" w:rsidR="00212260" w:rsidRPr="00212260" w:rsidRDefault="00212260" w:rsidP="00212260">
      <w:pPr>
        <w:jc w:val="center"/>
        <w:rPr>
          <w:sz w:val="28"/>
          <w:szCs w:val="28"/>
        </w:rPr>
      </w:pPr>
    </w:p>
    <w:p w14:paraId="3C85AC3A" w14:textId="77777777" w:rsidR="00212260" w:rsidRPr="00212260" w:rsidRDefault="00212260" w:rsidP="00212260">
      <w:pPr>
        <w:jc w:val="center"/>
        <w:rPr>
          <w:sz w:val="28"/>
          <w:szCs w:val="28"/>
        </w:rPr>
      </w:pPr>
    </w:p>
    <w:p w14:paraId="6F2CF812" w14:textId="77777777" w:rsidR="00212260" w:rsidRPr="00212260" w:rsidRDefault="00212260" w:rsidP="00212260">
      <w:pPr>
        <w:jc w:val="center"/>
        <w:rPr>
          <w:sz w:val="28"/>
          <w:szCs w:val="28"/>
        </w:rPr>
      </w:pPr>
    </w:p>
    <w:p w14:paraId="2B35C3ED" w14:textId="77777777" w:rsidR="00212260" w:rsidRPr="00212260" w:rsidRDefault="00212260" w:rsidP="00212260">
      <w:pPr>
        <w:jc w:val="center"/>
        <w:rPr>
          <w:sz w:val="28"/>
          <w:szCs w:val="28"/>
        </w:rPr>
      </w:pPr>
    </w:p>
    <w:p w14:paraId="5E512204" w14:textId="77777777" w:rsidR="00212260" w:rsidRDefault="00212260" w:rsidP="00212260">
      <w:pPr>
        <w:jc w:val="center"/>
        <w:rPr>
          <w:sz w:val="28"/>
          <w:szCs w:val="28"/>
        </w:rPr>
        <w:sectPr w:rsidR="00212260" w:rsidSect="00212260">
          <w:headerReference w:type="default" r:id="rId15"/>
          <w:headerReference w:type="first" r:id="rId16"/>
          <w:pgSz w:w="11906" w:h="16838"/>
          <w:pgMar w:top="567" w:right="849" w:bottom="993" w:left="1701" w:header="709" w:footer="709" w:gutter="0"/>
          <w:cols w:space="708"/>
          <w:titlePg/>
          <w:docGrid w:linePitch="360"/>
        </w:sectPr>
      </w:pPr>
    </w:p>
    <w:p w14:paraId="48AA1877" w14:textId="77777777" w:rsidR="00212260" w:rsidRPr="00212260" w:rsidRDefault="00212260" w:rsidP="00212260">
      <w:pPr>
        <w:jc w:val="center"/>
        <w:rPr>
          <w:sz w:val="28"/>
          <w:szCs w:val="28"/>
        </w:rPr>
      </w:pPr>
    </w:p>
    <w:p w14:paraId="40795E01" w14:textId="77777777" w:rsidR="00212260" w:rsidRPr="00212260" w:rsidRDefault="00212260" w:rsidP="00212260">
      <w:pPr>
        <w:jc w:val="center"/>
        <w:rPr>
          <w:sz w:val="28"/>
          <w:szCs w:val="28"/>
        </w:rPr>
      </w:pPr>
      <w:r w:rsidRPr="00212260">
        <w:rPr>
          <w:sz w:val="28"/>
          <w:szCs w:val="28"/>
        </w:rPr>
        <w:t xml:space="preserve">Раздел 2. Перечень плановых мероприятий по ремонту объектов централизованных систем холодного водоснабжения </w:t>
      </w:r>
    </w:p>
    <w:p w14:paraId="0B181EDD" w14:textId="77777777" w:rsidR="00212260" w:rsidRPr="00212260" w:rsidRDefault="00212260" w:rsidP="00212260">
      <w:pPr>
        <w:jc w:val="center"/>
        <w:rPr>
          <w:sz w:val="28"/>
          <w:szCs w:val="28"/>
        </w:rPr>
      </w:pPr>
    </w:p>
    <w:tbl>
      <w:tblPr>
        <w:tblStyle w:val="430"/>
        <w:tblW w:w="10207" w:type="dxa"/>
        <w:jc w:val="center"/>
        <w:tblLayout w:type="fixed"/>
        <w:tblLook w:val="04A0" w:firstRow="1" w:lastRow="0" w:firstColumn="1" w:lastColumn="0" w:noHBand="0" w:noVBand="1"/>
      </w:tblPr>
      <w:tblGrid>
        <w:gridCol w:w="3120"/>
        <w:gridCol w:w="1701"/>
        <w:gridCol w:w="1984"/>
        <w:gridCol w:w="1985"/>
        <w:gridCol w:w="850"/>
        <w:gridCol w:w="567"/>
      </w:tblGrid>
      <w:tr w:rsidR="00212260" w:rsidRPr="00212260" w14:paraId="0B4B7431" w14:textId="77777777" w:rsidTr="006B6248">
        <w:trPr>
          <w:trHeight w:val="706"/>
          <w:jc w:val="center"/>
        </w:trPr>
        <w:tc>
          <w:tcPr>
            <w:tcW w:w="3120" w:type="dxa"/>
            <w:vMerge w:val="restart"/>
            <w:vAlign w:val="center"/>
          </w:tcPr>
          <w:p w14:paraId="3764B73D" w14:textId="77777777" w:rsidR="00212260" w:rsidRPr="00212260" w:rsidRDefault="00212260" w:rsidP="00212260">
            <w:pPr>
              <w:jc w:val="center"/>
              <w:rPr>
                <w:sz w:val="28"/>
                <w:szCs w:val="28"/>
              </w:rPr>
            </w:pPr>
            <w:r w:rsidRPr="00212260">
              <w:rPr>
                <w:sz w:val="28"/>
                <w:szCs w:val="28"/>
              </w:rPr>
              <w:t>Наименование мероприятия</w:t>
            </w:r>
          </w:p>
        </w:tc>
        <w:tc>
          <w:tcPr>
            <w:tcW w:w="1701" w:type="dxa"/>
            <w:vMerge w:val="restart"/>
            <w:vAlign w:val="center"/>
          </w:tcPr>
          <w:p w14:paraId="2DD6666B" w14:textId="77777777" w:rsidR="00212260" w:rsidRPr="00212260" w:rsidRDefault="00212260" w:rsidP="00212260">
            <w:pPr>
              <w:jc w:val="center"/>
              <w:rPr>
                <w:sz w:val="28"/>
                <w:szCs w:val="28"/>
              </w:rPr>
            </w:pPr>
            <w:r w:rsidRPr="00212260">
              <w:rPr>
                <w:sz w:val="28"/>
                <w:szCs w:val="28"/>
              </w:rPr>
              <w:t>Срок реализации</w:t>
            </w:r>
          </w:p>
        </w:tc>
        <w:tc>
          <w:tcPr>
            <w:tcW w:w="1984" w:type="dxa"/>
            <w:vMerge w:val="restart"/>
            <w:vAlign w:val="center"/>
          </w:tcPr>
          <w:p w14:paraId="1523E6BF" w14:textId="77777777" w:rsidR="00212260" w:rsidRPr="00212260" w:rsidRDefault="00212260" w:rsidP="00212260">
            <w:pPr>
              <w:jc w:val="center"/>
              <w:rPr>
                <w:sz w:val="28"/>
                <w:szCs w:val="28"/>
              </w:rPr>
            </w:pPr>
            <w:r w:rsidRPr="00212260">
              <w:rPr>
                <w:sz w:val="28"/>
                <w:szCs w:val="28"/>
              </w:rPr>
              <w:t>Финансовые потребности, тыс. руб.</w:t>
            </w:r>
          </w:p>
          <w:p w14:paraId="1D57F8FE" w14:textId="77777777" w:rsidR="00212260" w:rsidRPr="00212260" w:rsidRDefault="00212260" w:rsidP="00212260">
            <w:pPr>
              <w:jc w:val="center"/>
              <w:rPr>
                <w:sz w:val="28"/>
                <w:szCs w:val="28"/>
              </w:rPr>
            </w:pPr>
            <w:r w:rsidRPr="00212260">
              <w:rPr>
                <w:sz w:val="28"/>
                <w:szCs w:val="28"/>
              </w:rPr>
              <w:t>(без НДС)</w:t>
            </w:r>
          </w:p>
        </w:tc>
        <w:tc>
          <w:tcPr>
            <w:tcW w:w="3402" w:type="dxa"/>
            <w:gridSpan w:val="3"/>
            <w:vAlign w:val="center"/>
          </w:tcPr>
          <w:p w14:paraId="52F7E650" w14:textId="77777777" w:rsidR="00212260" w:rsidRPr="00212260" w:rsidRDefault="00212260" w:rsidP="00212260">
            <w:pPr>
              <w:jc w:val="center"/>
              <w:rPr>
                <w:sz w:val="28"/>
                <w:szCs w:val="28"/>
              </w:rPr>
            </w:pPr>
            <w:r w:rsidRPr="00212260">
              <w:rPr>
                <w:sz w:val="28"/>
                <w:szCs w:val="28"/>
              </w:rPr>
              <w:t>Ожидаемый эффект</w:t>
            </w:r>
          </w:p>
        </w:tc>
      </w:tr>
      <w:tr w:rsidR="00212260" w:rsidRPr="00212260" w14:paraId="4E4089AB" w14:textId="77777777" w:rsidTr="006B6248">
        <w:trPr>
          <w:trHeight w:val="844"/>
          <w:jc w:val="center"/>
        </w:trPr>
        <w:tc>
          <w:tcPr>
            <w:tcW w:w="3120" w:type="dxa"/>
            <w:vMerge/>
          </w:tcPr>
          <w:p w14:paraId="68B52935" w14:textId="77777777" w:rsidR="00212260" w:rsidRPr="00212260" w:rsidRDefault="00212260" w:rsidP="00212260">
            <w:pPr>
              <w:jc w:val="center"/>
              <w:rPr>
                <w:sz w:val="28"/>
                <w:szCs w:val="28"/>
              </w:rPr>
            </w:pPr>
          </w:p>
        </w:tc>
        <w:tc>
          <w:tcPr>
            <w:tcW w:w="1701" w:type="dxa"/>
            <w:vMerge/>
          </w:tcPr>
          <w:p w14:paraId="08FAB2F2" w14:textId="77777777" w:rsidR="00212260" w:rsidRPr="00212260" w:rsidRDefault="00212260" w:rsidP="00212260">
            <w:pPr>
              <w:jc w:val="center"/>
              <w:rPr>
                <w:sz w:val="28"/>
                <w:szCs w:val="28"/>
              </w:rPr>
            </w:pPr>
          </w:p>
        </w:tc>
        <w:tc>
          <w:tcPr>
            <w:tcW w:w="1984" w:type="dxa"/>
            <w:vMerge/>
          </w:tcPr>
          <w:p w14:paraId="14AF957B" w14:textId="77777777" w:rsidR="00212260" w:rsidRPr="00212260" w:rsidRDefault="00212260" w:rsidP="00212260">
            <w:pPr>
              <w:jc w:val="center"/>
              <w:rPr>
                <w:sz w:val="28"/>
                <w:szCs w:val="28"/>
              </w:rPr>
            </w:pPr>
          </w:p>
        </w:tc>
        <w:tc>
          <w:tcPr>
            <w:tcW w:w="1985" w:type="dxa"/>
            <w:vAlign w:val="center"/>
          </w:tcPr>
          <w:p w14:paraId="2F063F90" w14:textId="77777777" w:rsidR="00212260" w:rsidRPr="00212260" w:rsidRDefault="00212260" w:rsidP="00212260">
            <w:pPr>
              <w:jc w:val="center"/>
              <w:rPr>
                <w:sz w:val="28"/>
                <w:szCs w:val="28"/>
              </w:rPr>
            </w:pPr>
            <w:r w:rsidRPr="00212260">
              <w:rPr>
                <w:sz w:val="28"/>
                <w:szCs w:val="28"/>
              </w:rPr>
              <w:t>Наименование показателей</w:t>
            </w:r>
          </w:p>
        </w:tc>
        <w:tc>
          <w:tcPr>
            <w:tcW w:w="850" w:type="dxa"/>
            <w:vAlign w:val="center"/>
          </w:tcPr>
          <w:p w14:paraId="1DC153C7" w14:textId="77777777" w:rsidR="00212260" w:rsidRPr="00212260" w:rsidRDefault="00212260" w:rsidP="00212260">
            <w:pPr>
              <w:jc w:val="center"/>
              <w:rPr>
                <w:sz w:val="28"/>
                <w:szCs w:val="28"/>
              </w:rPr>
            </w:pPr>
            <w:r w:rsidRPr="00212260">
              <w:rPr>
                <w:sz w:val="28"/>
                <w:szCs w:val="28"/>
              </w:rPr>
              <w:t>тыс. руб.</w:t>
            </w:r>
          </w:p>
        </w:tc>
        <w:tc>
          <w:tcPr>
            <w:tcW w:w="567" w:type="dxa"/>
            <w:vAlign w:val="center"/>
          </w:tcPr>
          <w:p w14:paraId="1CB7B251" w14:textId="77777777" w:rsidR="00212260" w:rsidRPr="00212260" w:rsidRDefault="00212260" w:rsidP="00212260">
            <w:pPr>
              <w:jc w:val="center"/>
              <w:rPr>
                <w:sz w:val="28"/>
                <w:szCs w:val="28"/>
              </w:rPr>
            </w:pPr>
            <w:r w:rsidRPr="00212260">
              <w:rPr>
                <w:sz w:val="28"/>
                <w:szCs w:val="28"/>
              </w:rPr>
              <w:t>%</w:t>
            </w:r>
          </w:p>
        </w:tc>
      </w:tr>
      <w:tr w:rsidR="00212260" w:rsidRPr="00212260" w14:paraId="7B2BB273" w14:textId="77777777" w:rsidTr="006B6248">
        <w:trPr>
          <w:jc w:val="center"/>
        </w:trPr>
        <w:tc>
          <w:tcPr>
            <w:tcW w:w="10207" w:type="dxa"/>
            <w:gridSpan w:val="6"/>
          </w:tcPr>
          <w:p w14:paraId="1CEE4076" w14:textId="77777777" w:rsidR="00212260" w:rsidRPr="00212260" w:rsidRDefault="00212260" w:rsidP="007C3DFF">
            <w:pPr>
              <w:numPr>
                <w:ilvl w:val="0"/>
                <w:numId w:val="13"/>
              </w:numPr>
              <w:contextualSpacing/>
              <w:jc w:val="center"/>
              <w:rPr>
                <w:sz w:val="28"/>
                <w:szCs w:val="28"/>
              </w:rPr>
            </w:pPr>
            <w:r w:rsidRPr="00212260">
              <w:rPr>
                <w:sz w:val="28"/>
                <w:szCs w:val="28"/>
              </w:rPr>
              <w:t>Холодное водоснабжение питьевой водой</w:t>
            </w:r>
          </w:p>
        </w:tc>
      </w:tr>
      <w:tr w:rsidR="00212260" w:rsidRPr="00212260" w14:paraId="0233E3D2" w14:textId="77777777" w:rsidTr="006B6248">
        <w:trPr>
          <w:jc w:val="center"/>
        </w:trPr>
        <w:tc>
          <w:tcPr>
            <w:tcW w:w="3120" w:type="dxa"/>
            <w:vAlign w:val="center"/>
          </w:tcPr>
          <w:p w14:paraId="5669DFD6" w14:textId="77777777" w:rsidR="00212260" w:rsidRPr="00212260" w:rsidRDefault="00212260" w:rsidP="00212260">
            <w:pPr>
              <w:jc w:val="center"/>
              <w:rPr>
                <w:sz w:val="28"/>
                <w:szCs w:val="28"/>
              </w:rPr>
            </w:pPr>
            <w:r w:rsidRPr="00212260">
              <w:rPr>
                <w:sz w:val="28"/>
                <w:szCs w:val="28"/>
              </w:rPr>
              <w:t>-</w:t>
            </w:r>
          </w:p>
        </w:tc>
        <w:tc>
          <w:tcPr>
            <w:tcW w:w="1701" w:type="dxa"/>
            <w:vAlign w:val="center"/>
          </w:tcPr>
          <w:p w14:paraId="36BCEA89" w14:textId="77777777" w:rsidR="00212260" w:rsidRPr="00212260" w:rsidRDefault="00212260" w:rsidP="00212260">
            <w:pPr>
              <w:jc w:val="center"/>
              <w:rPr>
                <w:sz w:val="28"/>
                <w:szCs w:val="28"/>
              </w:rPr>
            </w:pPr>
            <w:r w:rsidRPr="00212260">
              <w:rPr>
                <w:sz w:val="28"/>
                <w:szCs w:val="28"/>
              </w:rPr>
              <w:t>-</w:t>
            </w:r>
          </w:p>
        </w:tc>
        <w:tc>
          <w:tcPr>
            <w:tcW w:w="1984" w:type="dxa"/>
            <w:vAlign w:val="center"/>
          </w:tcPr>
          <w:p w14:paraId="087E62CA" w14:textId="77777777" w:rsidR="00212260" w:rsidRPr="00212260" w:rsidRDefault="00212260" w:rsidP="00212260">
            <w:pPr>
              <w:jc w:val="center"/>
              <w:rPr>
                <w:sz w:val="28"/>
                <w:szCs w:val="28"/>
              </w:rPr>
            </w:pPr>
            <w:r w:rsidRPr="00212260">
              <w:rPr>
                <w:sz w:val="28"/>
                <w:szCs w:val="28"/>
              </w:rPr>
              <w:t>-</w:t>
            </w:r>
          </w:p>
        </w:tc>
        <w:tc>
          <w:tcPr>
            <w:tcW w:w="1985" w:type="dxa"/>
            <w:vAlign w:val="center"/>
          </w:tcPr>
          <w:p w14:paraId="73A08AC3" w14:textId="77777777" w:rsidR="00212260" w:rsidRPr="00212260" w:rsidRDefault="00212260" w:rsidP="00212260">
            <w:pPr>
              <w:jc w:val="center"/>
              <w:rPr>
                <w:sz w:val="28"/>
                <w:szCs w:val="28"/>
              </w:rPr>
            </w:pPr>
            <w:r w:rsidRPr="00212260">
              <w:rPr>
                <w:sz w:val="28"/>
                <w:szCs w:val="28"/>
              </w:rPr>
              <w:t>-</w:t>
            </w:r>
          </w:p>
        </w:tc>
        <w:tc>
          <w:tcPr>
            <w:tcW w:w="850" w:type="dxa"/>
            <w:vAlign w:val="center"/>
          </w:tcPr>
          <w:p w14:paraId="70F8618F" w14:textId="77777777" w:rsidR="00212260" w:rsidRPr="00212260" w:rsidRDefault="00212260" w:rsidP="00212260">
            <w:pPr>
              <w:jc w:val="center"/>
              <w:rPr>
                <w:sz w:val="28"/>
                <w:szCs w:val="28"/>
              </w:rPr>
            </w:pPr>
            <w:r w:rsidRPr="00212260">
              <w:rPr>
                <w:sz w:val="28"/>
                <w:szCs w:val="28"/>
              </w:rPr>
              <w:t>-</w:t>
            </w:r>
          </w:p>
        </w:tc>
        <w:tc>
          <w:tcPr>
            <w:tcW w:w="567" w:type="dxa"/>
            <w:vAlign w:val="center"/>
          </w:tcPr>
          <w:p w14:paraId="03C39B92" w14:textId="77777777" w:rsidR="00212260" w:rsidRPr="00212260" w:rsidRDefault="00212260" w:rsidP="00212260">
            <w:pPr>
              <w:jc w:val="center"/>
              <w:rPr>
                <w:sz w:val="28"/>
                <w:szCs w:val="28"/>
              </w:rPr>
            </w:pPr>
            <w:r w:rsidRPr="00212260">
              <w:rPr>
                <w:sz w:val="28"/>
                <w:szCs w:val="28"/>
              </w:rPr>
              <w:t>-</w:t>
            </w:r>
          </w:p>
        </w:tc>
      </w:tr>
      <w:tr w:rsidR="00212260" w:rsidRPr="00212260" w14:paraId="6C204B14" w14:textId="77777777" w:rsidTr="006B6248">
        <w:trPr>
          <w:jc w:val="center"/>
        </w:trPr>
        <w:tc>
          <w:tcPr>
            <w:tcW w:w="10207" w:type="dxa"/>
            <w:gridSpan w:val="6"/>
            <w:vAlign w:val="center"/>
          </w:tcPr>
          <w:p w14:paraId="1BB7901C" w14:textId="77777777" w:rsidR="00212260" w:rsidRPr="00212260" w:rsidRDefault="00212260" w:rsidP="007C3DFF">
            <w:pPr>
              <w:numPr>
                <w:ilvl w:val="0"/>
                <w:numId w:val="13"/>
              </w:numPr>
              <w:contextualSpacing/>
              <w:jc w:val="center"/>
              <w:rPr>
                <w:sz w:val="28"/>
                <w:szCs w:val="28"/>
              </w:rPr>
            </w:pPr>
            <w:r w:rsidRPr="00212260">
              <w:rPr>
                <w:sz w:val="28"/>
                <w:szCs w:val="28"/>
              </w:rPr>
              <w:t>Холодное водоснабжение технической водой</w:t>
            </w:r>
          </w:p>
        </w:tc>
      </w:tr>
      <w:tr w:rsidR="00212260" w:rsidRPr="00212260" w14:paraId="568750C3" w14:textId="77777777" w:rsidTr="006B6248">
        <w:trPr>
          <w:jc w:val="center"/>
        </w:trPr>
        <w:tc>
          <w:tcPr>
            <w:tcW w:w="3120" w:type="dxa"/>
            <w:vAlign w:val="center"/>
          </w:tcPr>
          <w:p w14:paraId="2DED24FE" w14:textId="77777777" w:rsidR="00212260" w:rsidRPr="00212260" w:rsidRDefault="00212260" w:rsidP="00212260">
            <w:pPr>
              <w:jc w:val="center"/>
              <w:rPr>
                <w:sz w:val="28"/>
                <w:szCs w:val="28"/>
              </w:rPr>
            </w:pPr>
            <w:r w:rsidRPr="00212260">
              <w:rPr>
                <w:sz w:val="28"/>
                <w:szCs w:val="28"/>
              </w:rPr>
              <w:t>-</w:t>
            </w:r>
          </w:p>
        </w:tc>
        <w:tc>
          <w:tcPr>
            <w:tcW w:w="1701" w:type="dxa"/>
            <w:vAlign w:val="center"/>
          </w:tcPr>
          <w:p w14:paraId="7DB0FF4F" w14:textId="77777777" w:rsidR="00212260" w:rsidRPr="00212260" w:rsidRDefault="00212260" w:rsidP="00212260">
            <w:pPr>
              <w:jc w:val="center"/>
              <w:rPr>
                <w:sz w:val="28"/>
                <w:szCs w:val="28"/>
              </w:rPr>
            </w:pPr>
            <w:r w:rsidRPr="00212260">
              <w:rPr>
                <w:sz w:val="28"/>
                <w:szCs w:val="28"/>
              </w:rPr>
              <w:t>-</w:t>
            </w:r>
          </w:p>
        </w:tc>
        <w:tc>
          <w:tcPr>
            <w:tcW w:w="1984" w:type="dxa"/>
            <w:vAlign w:val="center"/>
          </w:tcPr>
          <w:p w14:paraId="0A3F6E24" w14:textId="77777777" w:rsidR="00212260" w:rsidRPr="00212260" w:rsidRDefault="00212260" w:rsidP="00212260">
            <w:pPr>
              <w:jc w:val="center"/>
              <w:rPr>
                <w:sz w:val="28"/>
                <w:szCs w:val="28"/>
              </w:rPr>
            </w:pPr>
            <w:r w:rsidRPr="00212260">
              <w:rPr>
                <w:sz w:val="28"/>
                <w:szCs w:val="28"/>
              </w:rPr>
              <w:t>-</w:t>
            </w:r>
          </w:p>
        </w:tc>
        <w:tc>
          <w:tcPr>
            <w:tcW w:w="1985" w:type="dxa"/>
            <w:vAlign w:val="center"/>
          </w:tcPr>
          <w:p w14:paraId="3E71190B" w14:textId="77777777" w:rsidR="00212260" w:rsidRPr="00212260" w:rsidRDefault="00212260" w:rsidP="00212260">
            <w:pPr>
              <w:jc w:val="center"/>
              <w:rPr>
                <w:sz w:val="28"/>
                <w:szCs w:val="28"/>
              </w:rPr>
            </w:pPr>
            <w:r w:rsidRPr="00212260">
              <w:rPr>
                <w:sz w:val="28"/>
                <w:szCs w:val="28"/>
              </w:rPr>
              <w:t>-</w:t>
            </w:r>
          </w:p>
        </w:tc>
        <w:tc>
          <w:tcPr>
            <w:tcW w:w="850" w:type="dxa"/>
            <w:vAlign w:val="center"/>
          </w:tcPr>
          <w:p w14:paraId="13DA9D28" w14:textId="77777777" w:rsidR="00212260" w:rsidRPr="00212260" w:rsidRDefault="00212260" w:rsidP="00212260">
            <w:pPr>
              <w:jc w:val="center"/>
              <w:rPr>
                <w:sz w:val="28"/>
                <w:szCs w:val="28"/>
              </w:rPr>
            </w:pPr>
            <w:r w:rsidRPr="00212260">
              <w:rPr>
                <w:sz w:val="28"/>
                <w:szCs w:val="28"/>
              </w:rPr>
              <w:t>-</w:t>
            </w:r>
          </w:p>
        </w:tc>
        <w:tc>
          <w:tcPr>
            <w:tcW w:w="567" w:type="dxa"/>
            <w:vAlign w:val="center"/>
          </w:tcPr>
          <w:p w14:paraId="44CBB90F" w14:textId="77777777" w:rsidR="00212260" w:rsidRPr="00212260" w:rsidRDefault="00212260" w:rsidP="00212260">
            <w:pPr>
              <w:jc w:val="center"/>
              <w:rPr>
                <w:sz w:val="28"/>
                <w:szCs w:val="28"/>
              </w:rPr>
            </w:pPr>
            <w:r w:rsidRPr="00212260">
              <w:rPr>
                <w:sz w:val="28"/>
                <w:szCs w:val="28"/>
              </w:rPr>
              <w:t>-</w:t>
            </w:r>
          </w:p>
        </w:tc>
      </w:tr>
    </w:tbl>
    <w:p w14:paraId="20321A4A" w14:textId="77777777" w:rsidR="00212260" w:rsidRPr="00212260" w:rsidRDefault="00212260" w:rsidP="00212260">
      <w:pPr>
        <w:jc w:val="center"/>
        <w:rPr>
          <w:color w:val="FF0000"/>
          <w:sz w:val="28"/>
          <w:szCs w:val="28"/>
        </w:rPr>
      </w:pPr>
    </w:p>
    <w:p w14:paraId="3D274D5E" w14:textId="77777777" w:rsidR="00212260" w:rsidRPr="00212260" w:rsidRDefault="00212260" w:rsidP="00212260">
      <w:pPr>
        <w:jc w:val="center"/>
        <w:rPr>
          <w:sz w:val="28"/>
          <w:szCs w:val="28"/>
        </w:rPr>
      </w:pPr>
    </w:p>
    <w:p w14:paraId="27CFE9BD" w14:textId="77777777" w:rsidR="00212260" w:rsidRPr="00212260" w:rsidRDefault="00212260" w:rsidP="00212260">
      <w:pPr>
        <w:jc w:val="center"/>
        <w:rPr>
          <w:sz w:val="28"/>
          <w:szCs w:val="28"/>
        </w:rPr>
      </w:pPr>
    </w:p>
    <w:p w14:paraId="6E46C249" w14:textId="77777777" w:rsidR="00212260" w:rsidRPr="00212260" w:rsidRDefault="00212260" w:rsidP="00212260">
      <w:pPr>
        <w:jc w:val="center"/>
        <w:rPr>
          <w:sz w:val="28"/>
          <w:szCs w:val="28"/>
        </w:rPr>
      </w:pPr>
    </w:p>
    <w:p w14:paraId="2B98676D" w14:textId="77777777" w:rsidR="00212260" w:rsidRPr="00212260" w:rsidRDefault="00212260" w:rsidP="00212260">
      <w:pPr>
        <w:jc w:val="center"/>
        <w:rPr>
          <w:sz w:val="28"/>
          <w:szCs w:val="28"/>
        </w:rPr>
      </w:pPr>
    </w:p>
    <w:p w14:paraId="10C492A6" w14:textId="77777777" w:rsidR="00212260" w:rsidRPr="00212260" w:rsidRDefault="00212260" w:rsidP="00212260">
      <w:pPr>
        <w:jc w:val="center"/>
        <w:rPr>
          <w:sz w:val="28"/>
          <w:szCs w:val="28"/>
        </w:rPr>
      </w:pPr>
    </w:p>
    <w:p w14:paraId="603A99CF" w14:textId="77777777" w:rsidR="00212260" w:rsidRPr="00212260" w:rsidRDefault="00212260" w:rsidP="00212260">
      <w:pPr>
        <w:jc w:val="center"/>
        <w:rPr>
          <w:sz w:val="28"/>
          <w:szCs w:val="28"/>
        </w:rPr>
      </w:pPr>
    </w:p>
    <w:p w14:paraId="432B7A2F" w14:textId="77777777" w:rsidR="00212260" w:rsidRPr="00212260" w:rsidRDefault="00212260" w:rsidP="00212260">
      <w:pPr>
        <w:jc w:val="center"/>
        <w:rPr>
          <w:sz w:val="28"/>
          <w:szCs w:val="28"/>
        </w:rPr>
      </w:pPr>
    </w:p>
    <w:p w14:paraId="75FB2AB2" w14:textId="77777777" w:rsidR="00212260" w:rsidRPr="00212260" w:rsidRDefault="00212260" w:rsidP="00212260">
      <w:pPr>
        <w:jc w:val="center"/>
        <w:rPr>
          <w:sz w:val="28"/>
          <w:szCs w:val="28"/>
        </w:rPr>
      </w:pPr>
    </w:p>
    <w:p w14:paraId="3FA1F5C3" w14:textId="77777777" w:rsidR="00212260" w:rsidRPr="00212260" w:rsidRDefault="00212260" w:rsidP="00212260">
      <w:pPr>
        <w:jc w:val="center"/>
        <w:rPr>
          <w:sz w:val="28"/>
          <w:szCs w:val="28"/>
        </w:rPr>
      </w:pPr>
    </w:p>
    <w:p w14:paraId="435E007F" w14:textId="77777777" w:rsidR="00212260" w:rsidRPr="00212260" w:rsidRDefault="00212260" w:rsidP="00212260">
      <w:pPr>
        <w:jc w:val="center"/>
        <w:rPr>
          <w:sz w:val="28"/>
          <w:szCs w:val="28"/>
        </w:rPr>
      </w:pPr>
    </w:p>
    <w:p w14:paraId="0845ECFE" w14:textId="77777777" w:rsidR="00212260" w:rsidRPr="00212260" w:rsidRDefault="00212260" w:rsidP="00212260">
      <w:pPr>
        <w:jc w:val="center"/>
        <w:rPr>
          <w:sz w:val="28"/>
          <w:szCs w:val="28"/>
        </w:rPr>
      </w:pPr>
    </w:p>
    <w:p w14:paraId="7DA1927A" w14:textId="77777777" w:rsidR="00212260" w:rsidRPr="00212260" w:rsidRDefault="00212260" w:rsidP="00212260">
      <w:pPr>
        <w:jc w:val="center"/>
        <w:rPr>
          <w:sz w:val="28"/>
          <w:szCs w:val="28"/>
        </w:rPr>
      </w:pPr>
    </w:p>
    <w:p w14:paraId="3A7D5A17" w14:textId="77777777" w:rsidR="00212260" w:rsidRPr="00212260" w:rsidRDefault="00212260" w:rsidP="00212260">
      <w:pPr>
        <w:jc w:val="center"/>
        <w:rPr>
          <w:sz w:val="28"/>
          <w:szCs w:val="28"/>
        </w:rPr>
      </w:pPr>
    </w:p>
    <w:p w14:paraId="75F60349" w14:textId="77777777" w:rsidR="00212260" w:rsidRPr="00212260" w:rsidRDefault="00212260" w:rsidP="00212260">
      <w:pPr>
        <w:jc w:val="center"/>
        <w:rPr>
          <w:sz w:val="28"/>
          <w:szCs w:val="28"/>
        </w:rPr>
      </w:pPr>
    </w:p>
    <w:p w14:paraId="79E90D0A" w14:textId="77777777" w:rsidR="00212260" w:rsidRPr="00212260" w:rsidRDefault="00212260" w:rsidP="00212260">
      <w:pPr>
        <w:jc w:val="center"/>
        <w:rPr>
          <w:sz w:val="28"/>
          <w:szCs w:val="28"/>
        </w:rPr>
      </w:pPr>
    </w:p>
    <w:p w14:paraId="7CA62CD8" w14:textId="77777777" w:rsidR="00212260" w:rsidRPr="00212260" w:rsidRDefault="00212260" w:rsidP="00212260">
      <w:pPr>
        <w:jc w:val="center"/>
        <w:rPr>
          <w:sz w:val="28"/>
          <w:szCs w:val="28"/>
        </w:rPr>
      </w:pPr>
    </w:p>
    <w:p w14:paraId="0E13502F" w14:textId="77777777" w:rsidR="00212260" w:rsidRPr="00212260" w:rsidRDefault="00212260" w:rsidP="00212260">
      <w:pPr>
        <w:jc w:val="center"/>
        <w:rPr>
          <w:sz w:val="28"/>
          <w:szCs w:val="28"/>
        </w:rPr>
      </w:pPr>
    </w:p>
    <w:p w14:paraId="15F7DC57" w14:textId="77777777" w:rsidR="00212260" w:rsidRPr="00212260" w:rsidRDefault="00212260" w:rsidP="00212260">
      <w:pPr>
        <w:jc w:val="center"/>
        <w:rPr>
          <w:sz w:val="28"/>
          <w:szCs w:val="28"/>
        </w:rPr>
      </w:pPr>
    </w:p>
    <w:p w14:paraId="60CCB119" w14:textId="77777777" w:rsidR="00212260" w:rsidRPr="00212260" w:rsidRDefault="00212260" w:rsidP="00212260">
      <w:pPr>
        <w:jc w:val="center"/>
        <w:rPr>
          <w:sz w:val="28"/>
          <w:szCs w:val="28"/>
        </w:rPr>
      </w:pPr>
    </w:p>
    <w:p w14:paraId="27B2EE77" w14:textId="77777777" w:rsidR="00212260" w:rsidRPr="00212260" w:rsidRDefault="00212260" w:rsidP="00212260">
      <w:pPr>
        <w:jc w:val="center"/>
        <w:rPr>
          <w:sz w:val="28"/>
          <w:szCs w:val="28"/>
        </w:rPr>
      </w:pPr>
    </w:p>
    <w:p w14:paraId="167311AA" w14:textId="77777777" w:rsidR="00212260" w:rsidRPr="00212260" w:rsidRDefault="00212260" w:rsidP="00212260">
      <w:pPr>
        <w:jc w:val="center"/>
        <w:rPr>
          <w:sz w:val="28"/>
          <w:szCs w:val="28"/>
        </w:rPr>
      </w:pPr>
    </w:p>
    <w:p w14:paraId="577976B5" w14:textId="77777777" w:rsidR="00212260" w:rsidRPr="00212260" w:rsidRDefault="00212260" w:rsidP="00212260">
      <w:pPr>
        <w:jc w:val="center"/>
        <w:rPr>
          <w:sz w:val="28"/>
          <w:szCs w:val="28"/>
        </w:rPr>
      </w:pPr>
    </w:p>
    <w:p w14:paraId="69CBD053" w14:textId="77777777" w:rsidR="00212260" w:rsidRPr="00212260" w:rsidRDefault="00212260" w:rsidP="00212260">
      <w:pPr>
        <w:jc w:val="center"/>
        <w:rPr>
          <w:sz w:val="28"/>
          <w:szCs w:val="28"/>
        </w:rPr>
      </w:pPr>
    </w:p>
    <w:p w14:paraId="4B03E06F" w14:textId="77777777" w:rsidR="00212260" w:rsidRPr="00212260" w:rsidRDefault="00212260" w:rsidP="00212260">
      <w:pPr>
        <w:jc w:val="center"/>
        <w:rPr>
          <w:sz w:val="28"/>
          <w:szCs w:val="28"/>
        </w:rPr>
      </w:pPr>
    </w:p>
    <w:p w14:paraId="6EC5EBD2" w14:textId="77777777" w:rsidR="00212260" w:rsidRPr="00212260" w:rsidRDefault="00212260" w:rsidP="00212260">
      <w:pPr>
        <w:jc w:val="center"/>
        <w:rPr>
          <w:sz w:val="28"/>
          <w:szCs w:val="28"/>
        </w:rPr>
      </w:pPr>
    </w:p>
    <w:p w14:paraId="39F4CDE7" w14:textId="77777777" w:rsidR="00212260" w:rsidRPr="00212260" w:rsidRDefault="00212260" w:rsidP="00212260">
      <w:pPr>
        <w:jc w:val="center"/>
        <w:rPr>
          <w:sz w:val="28"/>
          <w:szCs w:val="28"/>
        </w:rPr>
      </w:pPr>
    </w:p>
    <w:p w14:paraId="7F8BDF12" w14:textId="77777777" w:rsidR="00212260" w:rsidRPr="00212260" w:rsidRDefault="00212260" w:rsidP="00212260">
      <w:pPr>
        <w:jc w:val="center"/>
        <w:rPr>
          <w:sz w:val="28"/>
          <w:szCs w:val="28"/>
        </w:rPr>
      </w:pPr>
    </w:p>
    <w:p w14:paraId="33F9B2AC" w14:textId="77777777" w:rsidR="00212260" w:rsidRPr="00212260" w:rsidRDefault="00212260" w:rsidP="00212260">
      <w:pPr>
        <w:jc w:val="center"/>
        <w:rPr>
          <w:sz w:val="28"/>
          <w:szCs w:val="28"/>
        </w:rPr>
      </w:pPr>
    </w:p>
    <w:p w14:paraId="0D483127" w14:textId="77777777" w:rsidR="00212260" w:rsidRPr="00212260" w:rsidRDefault="00212260" w:rsidP="00212260">
      <w:pPr>
        <w:jc w:val="center"/>
        <w:rPr>
          <w:sz w:val="28"/>
          <w:szCs w:val="28"/>
        </w:rPr>
      </w:pPr>
    </w:p>
    <w:p w14:paraId="25924F48" w14:textId="77777777" w:rsidR="00212260" w:rsidRPr="00212260" w:rsidRDefault="00212260" w:rsidP="00212260">
      <w:pPr>
        <w:jc w:val="center"/>
        <w:rPr>
          <w:sz w:val="28"/>
          <w:szCs w:val="28"/>
        </w:rPr>
      </w:pPr>
    </w:p>
    <w:p w14:paraId="78F833C7" w14:textId="77777777" w:rsidR="00212260" w:rsidRPr="00212260" w:rsidRDefault="00212260" w:rsidP="00212260">
      <w:pPr>
        <w:jc w:val="center"/>
        <w:rPr>
          <w:sz w:val="28"/>
          <w:szCs w:val="28"/>
        </w:rPr>
      </w:pPr>
    </w:p>
    <w:p w14:paraId="64E74317" w14:textId="77777777" w:rsidR="00212260" w:rsidRPr="00212260" w:rsidRDefault="00212260" w:rsidP="00212260">
      <w:pPr>
        <w:jc w:val="center"/>
        <w:rPr>
          <w:sz w:val="28"/>
          <w:szCs w:val="28"/>
        </w:rPr>
      </w:pPr>
    </w:p>
    <w:p w14:paraId="1705B57B" w14:textId="77777777" w:rsidR="00212260" w:rsidRPr="00212260" w:rsidRDefault="00212260" w:rsidP="00212260">
      <w:pPr>
        <w:jc w:val="center"/>
        <w:rPr>
          <w:sz w:val="28"/>
          <w:szCs w:val="28"/>
        </w:rPr>
      </w:pPr>
      <w:r w:rsidRPr="00212260">
        <w:rPr>
          <w:sz w:val="28"/>
          <w:szCs w:val="28"/>
        </w:rPr>
        <w:t xml:space="preserve">Раздел 3. Перечень плановых мероприятий, направленных на улучшение качества питьевой воды </w:t>
      </w:r>
    </w:p>
    <w:p w14:paraId="510FE748" w14:textId="77777777" w:rsidR="00212260" w:rsidRPr="00212260" w:rsidRDefault="00212260" w:rsidP="00212260">
      <w:pPr>
        <w:jc w:val="center"/>
        <w:rPr>
          <w:sz w:val="28"/>
          <w:szCs w:val="28"/>
        </w:rPr>
      </w:pPr>
    </w:p>
    <w:tbl>
      <w:tblPr>
        <w:tblStyle w:val="430"/>
        <w:tblW w:w="10207" w:type="dxa"/>
        <w:jc w:val="center"/>
        <w:tblLayout w:type="fixed"/>
        <w:tblLook w:val="04A0" w:firstRow="1" w:lastRow="0" w:firstColumn="1" w:lastColumn="0" w:noHBand="0" w:noVBand="1"/>
      </w:tblPr>
      <w:tblGrid>
        <w:gridCol w:w="3120"/>
        <w:gridCol w:w="1701"/>
        <w:gridCol w:w="1984"/>
        <w:gridCol w:w="1985"/>
        <w:gridCol w:w="850"/>
        <w:gridCol w:w="567"/>
      </w:tblGrid>
      <w:tr w:rsidR="00212260" w:rsidRPr="00212260" w14:paraId="20B3CFD2" w14:textId="77777777" w:rsidTr="006B6248">
        <w:trPr>
          <w:trHeight w:val="706"/>
          <w:jc w:val="center"/>
        </w:trPr>
        <w:tc>
          <w:tcPr>
            <w:tcW w:w="3120" w:type="dxa"/>
            <w:vMerge w:val="restart"/>
            <w:vAlign w:val="center"/>
          </w:tcPr>
          <w:p w14:paraId="6A288674" w14:textId="77777777" w:rsidR="00212260" w:rsidRPr="00212260" w:rsidRDefault="00212260" w:rsidP="00212260">
            <w:pPr>
              <w:jc w:val="center"/>
              <w:rPr>
                <w:sz w:val="28"/>
                <w:szCs w:val="28"/>
              </w:rPr>
            </w:pPr>
            <w:r w:rsidRPr="00212260">
              <w:rPr>
                <w:sz w:val="28"/>
                <w:szCs w:val="28"/>
              </w:rPr>
              <w:t>Наименование мероприятия</w:t>
            </w:r>
          </w:p>
        </w:tc>
        <w:tc>
          <w:tcPr>
            <w:tcW w:w="1701" w:type="dxa"/>
            <w:vMerge w:val="restart"/>
            <w:vAlign w:val="center"/>
          </w:tcPr>
          <w:p w14:paraId="2FBAED0E" w14:textId="77777777" w:rsidR="00212260" w:rsidRPr="00212260" w:rsidRDefault="00212260" w:rsidP="00212260">
            <w:pPr>
              <w:jc w:val="center"/>
              <w:rPr>
                <w:sz w:val="28"/>
                <w:szCs w:val="28"/>
              </w:rPr>
            </w:pPr>
            <w:r w:rsidRPr="00212260">
              <w:rPr>
                <w:sz w:val="28"/>
                <w:szCs w:val="28"/>
              </w:rPr>
              <w:t>Срок реализации</w:t>
            </w:r>
          </w:p>
        </w:tc>
        <w:tc>
          <w:tcPr>
            <w:tcW w:w="1984" w:type="dxa"/>
            <w:vMerge w:val="restart"/>
            <w:vAlign w:val="center"/>
          </w:tcPr>
          <w:p w14:paraId="3124EE8E" w14:textId="77777777" w:rsidR="00212260" w:rsidRPr="00212260" w:rsidRDefault="00212260" w:rsidP="00212260">
            <w:pPr>
              <w:jc w:val="center"/>
              <w:rPr>
                <w:sz w:val="28"/>
                <w:szCs w:val="28"/>
              </w:rPr>
            </w:pPr>
            <w:r w:rsidRPr="00212260">
              <w:rPr>
                <w:sz w:val="28"/>
                <w:szCs w:val="28"/>
              </w:rPr>
              <w:t>Финансовые потребности, тыс. руб.</w:t>
            </w:r>
          </w:p>
          <w:p w14:paraId="70E08776" w14:textId="77777777" w:rsidR="00212260" w:rsidRPr="00212260" w:rsidRDefault="00212260" w:rsidP="00212260">
            <w:pPr>
              <w:jc w:val="center"/>
              <w:rPr>
                <w:sz w:val="28"/>
                <w:szCs w:val="28"/>
              </w:rPr>
            </w:pPr>
            <w:r w:rsidRPr="00212260">
              <w:rPr>
                <w:sz w:val="28"/>
                <w:szCs w:val="28"/>
              </w:rPr>
              <w:t>(без НДС)</w:t>
            </w:r>
          </w:p>
        </w:tc>
        <w:tc>
          <w:tcPr>
            <w:tcW w:w="3402" w:type="dxa"/>
            <w:gridSpan w:val="3"/>
            <w:vAlign w:val="center"/>
          </w:tcPr>
          <w:p w14:paraId="70B9BDD0" w14:textId="77777777" w:rsidR="00212260" w:rsidRPr="00212260" w:rsidRDefault="00212260" w:rsidP="00212260">
            <w:pPr>
              <w:jc w:val="center"/>
              <w:rPr>
                <w:sz w:val="28"/>
                <w:szCs w:val="28"/>
              </w:rPr>
            </w:pPr>
            <w:r w:rsidRPr="00212260">
              <w:rPr>
                <w:sz w:val="28"/>
                <w:szCs w:val="28"/>
              </w:rPr>
              <w:t>Ожидаемый эффект</w:t>
            </w:r>
          </w:p>
        </w:tc>
      </w:tr>
      <w:tr w:rsidR="00212260" w:rsidRPr="00212260" w14:paraId="71AF98FD" w14:textId="77777777" w:rsidTr="006B6248">
        <w:trPr>
          <w:trHeight w:val="844"/>
          <w:jc w:val="center"/>
        </w:trPr>
        <w:tc>
          <w:tcPr>
            <w:tcW w:w="3120" w:type="dxa"/>
            <w:vMerge/>
          </w:tcPr>
          <w:p w14:paraId="2D387D7D" w14:textId="77777777" w:rsidR="00212260" w:rsidRPr="00212260" w:rsidRDefault="00212260" w:rsidP="00212260">
            <w:pPr>
              <w:jc w:val="center"/>
              <w:rPr>
                <w:sz w:val="28"/>
                <w:szCs w:val="28"/>
              </w:rPr>
            </w:pPr>
          </w:p>
        </w:tc>
        <w:tc>
          <w:tcPr>
            <w:tcW w:w="1701" w:type="dxa"/>
            <w:vMerge/>
          </w:tcPr>
          <w:p w14:paraId="6B32E1D9" w14:textId="77777777" w:rsidR="00212260" w:rsidRPr="00212260" w:rsidRDefault="00212260" w:rsidP="00212260">
            <w:pPr>
              <w:jc w:val="center"/>
              <w:rPr>
                <w:sz w:val="28"/>
                <w:szCs w:val="28"/>
              </w:rPr>
            </w:pPr>
          </w:p>
        </w:tc>
        <w:tc>
          <w:tcPr>
            <w:tcW w:w="1984" w:type="dxa"/>
            <w:vMerge/>
          </w:tcPr>
          <w:p w14:paraId="1A0F3FF0" w14:textId="77777777" w:rsidR="00212260" w:rsidRPr="00212260" w:rsidRDefault="00212260" w:rsidP="00212260">
            <w:pPr>
              <w:jc w:val="center"/>
              <w:rPr>
                <w:sz w:val="28"/>
                <w:szCs w:val="28"/>
              </w:rPr>
            </w:pPr>
          </w:p>
        </w:tc>
        <w:tc>
          <w:tcPr>
            <w:tcW w:w="1985" w:type="dxa"/>
            <w:vAlign w:val="center"/>
          </w:tcPr>
          <w:p w14:paraId="5614A8A3" w14:textId="77777777" w:rsidR="00212260" w:rsidRPr="00212260" w:rsidRDefault="00212260" w:rsidP="00212260">
            <w:pPr>
              <w:jc w:val="center"/>
              <w:rPr>
                <w:sz w:val="28"/>
                <w:szCs w:val="28"/>
              </w:rPr>
            </w:pPr>
            <w:r w:rsidRPr="00212260">
              <w:rPr>
                <w:sz w:val="28"/>
                <w:szCs w:val="28"/>
              </w:rPr>
              <w:t>Наименование показателей</w:t>
            </w:r>
          </w:p>
        </w:tc>
        <w:tc>
          <w:tcPr>
            <w:tcW w:w="850" w:type="dxa"/>
            <w:vAlign w:val="center"/>
          </w:tcPr>
          <w:p w14:paraId="719655DF" w14:textId="77777777" w:rsidR="00212260" w:rsidRPr="00212260" w:rsidRDefault="00212260" w:rsidP="00212260">
            <w:pPr>
              <w:jc w:val="center"/>
              <w:rPr>
                <w:sz w:val="28"/>
                <w:szCs w:val="28"/>
              </w:rPr>
            </w:pPr>
            <w:r w:rsidRPr="00212260">
              <w:rPr>
                <w:sz w:val="28"/>
                <w:szCs w:val="28"/>
              </w:rPr>
              <w:t>тыс. руб.</w:t>
            </w:r>
          </w:p>
        </w:tc>
        <w:tc>
          <w:tcPr>
            <w:tcW w:w="567" w:type="dxa"/>
            <w:vAlign w:val="center"/>
          </w:tcPr>
          <w:p w14:paraId="2F6931FE" w14:textId="77777777" w:rsidR="00212260" w:rsidRPr="00212260" w:rsidRDefault="00212260" w:rsidP="00212260">
            <w:pPr>
              <w:jc w:val="center"/>
              <w:rPr>
                <w:sz w:val="28"/>
                <w:szCs w:val="28"/>
              </w:rPr>
            </w:pPr>
            <w:r w:rsidRPr="00212260">
              <w:rPr>
                <w:sz w:val="28"/>
                <w:szCs w:val="28"/>
              </w:rPr>
              <w:t>%</w:t>
            </w:r>
          </w:p>
        </w:tc>
      </w:tr>
      <w:tr w:rsidR="00212260" w:rsidRPr="00212260" w14:paraId="580C7398" w14:textId="77777777" w:rsidTr="006B6248">
        <w:trPr>
          <w:jc w:val="center"/>
        </w:trPr>
        <w:tc>
          <w:tcPr>
            <w:tcW w:w="10207" w:type="dxa"/>
            <w:gridSpan w:val="6"/>
          </w:tcPr>
          <w:p w14:paraId="788D1931" w14:textId="77777777" w:rsidR="00212260" w:rsidRPr="00212260" w:rsidRDefault="00212260" w:rsidP="007C3DFF">
            <w:pPr>
              <w:numPr>
                <w:ilvl w:val="0"/>
                <w:numId w:val="16"/>
              </w:numPr>
              <w:contextualSpacing/>
              <w:jc w:val="center"/>
              <w:rPr>
                <w:sz w:val="28"/>
                <w:szCs w:val="28"/>
              </w:rPr>
            </w:pPr>
            <w:r w:rsidRPr="00212260">
              <w:rPr>
                <w:sz w:val="28"/>
                <w:szCs w:val="28"/>
              </w:rPr>
              <w:t>Холодное водоснабжение питьевой водой</w:t>
            </w:r>
          </w:p>
        </w:tc>
      </w:tr>
      <w:tr w:rsidR="00212260" w:rsidRPr="00212260" w14:paraId="67D24D9C" w14:textId="77777777" w:rsidTr="006B6248">
        <w:trPr>
          <w:jc w:val="center"/>
        </w:trPr>
        <w:tc>
          <w:tcPr>
            <w:tcW w:w="3120" w:type="dxa"/>
            <w:vAlign w:val="center"/>
          </w:tcPr>
          <w:p w14:paraId="70BB85BA" w14:textId="77777777" w:rsidR="00212260" w:rsidRPr="00212260" w:rsidRDefault="00212260" w:rsidP="00212260">
            <w:pPr>
              <w:jc w:val="center"/>
              <w:rPr>
                <w:sz w:val="28"/>
                <w:szCs w:val="28"/>
              </w:rPr>
            </w:pPr>
            <w:r w:rsidRPr="00212260">
              <w:rPr>
                <w:sz w:val="28"/>
                <w:szCs w:val="28"/>
              </w:rPr>
              <w:t>-</w:t>
            </w:r>
          </w:p>
        </w:tc>
        <w:tc>
          <w:tcPr>
            <w:tcW w:w="1701" w:type="dxa"/>
            <w:vAlign w:val="center"/>
          </w:tcPr>
          <w:p w14:paraId="650625E8" w14:textId="77777777" w:rsidR="00212260" w:rsidRPr="00212260" w:rsidRDefault="00212260" w:rsidP="00212260">
            <w:pPr>
              <w:jc w:val="center"/>
              <w:rPr>
                <w:sz w:val="28"/>
                <w:szCs w:val="28"/>
              </w:rPr>
            </w:pPr>
            <w:r w:rsidRPr="00212260">
              <w:rPr>
                <w:sz w:val="28"/>
                <w:szCs w:val="28"/>
              </w:rPr>
              <w:t>-</w:t>
            </w:r>
          </w:p>
        </w:tc>
        <w:tc>
          <w:tcPr>
            <w:tcW w:w="1984" w:type="dxa"/>
            <w:vAlign w:val="center"/>
          </w:tcPr>
          <w:p w14:paraId="37E92081" w14:textId="77777777" w:rsidR="00212260" w:rsidRPr="00212260" w:rsidRDefault="00212260" w:rsidP="00212260">
            <w:pPr>
              <w:jc w:val="center"/>
              <w:rPr>
                <w:sz w:val="28"/>
                <w:szCs w:val="28"/>
              </w:rPr>
            </w:pPr>
            <w:r w:rsidRPr="00212260">
              <w:rPr>
                <w:sz w:val="28"/>
                <w:szCs w:val="28"/>
              </w:rPr>
              <w:t>-</w:t>
            </w:r>
          </w:p>
        </w:tc>
        <w:tc>
          <w:tcPr>
            <w:tcW w:w="1985" w:type="dxa"/>
            <w:vAlign w:val="center"/>
          </w:tcPr>
          <w:p w14:paraId="0590CBEF" w14:textId="77777777" w:rsidR="00212260" w:rsidRPr="00212260" w:rsidRDefault="00212260" w:rsidP="00212260">
            <w:pPr>
              <w:jc w:val="center"/>
              <w:rPr>
                <w:sz w:val="28"/>
                <w:szCs w:val="28"/>
              </w:rPr>
            </w:pPr>
            <w:r w:rsidRPr="00212260">
              <w:rPr>
                <w:sz w:val="28"/>
                <w:szCs w:val="28"/>
              </w:rPr>
              <w:t>-</w:t>
            </w:r>
          </w:p>
        </w:tc>
        <w:tc>
          <w:tcPr>
            <w:tcW w:w="850" w:type="dxa"/>
            <w:vAlign w:val="center"/>
          </w:tcPr>
          <w:p w14:paraId="1EEC45DA" w14:textId="77777777" w:rsidR="00212260" w:rsidRPr="00212260" w:rsidRDefault="00212260" w:rsidP="00212260">
            <w:pPr>
              <w:jc w:val="center"/>
              <w:rPr>
                <w:sz w:val="28"/>
                <w:szCs w:val="28"/>
              </w:rPr>
            </w:pPr>
            <w:r w:rsidRPr="00212260">
              <w:rPr>
                <w:sz w:val="28"/>
                <w:szCs w:val="28"/>
              </w:rPr>
              <w:t>-</w:t>
            </w:r>
          </w:p>
        </w:tc>
        <w:tc>
          <w:tcPr>
            <w:tcW w:w="567" w:type="dxa"/>
            <w:vAlign w:val="center"/>
          </w:tcPr>
          <w:p w14:paraId="69406E3F" w14:textId="77777777" w:rsidR="00212260" w:rsidRPr="00212260" w:rsidRDefault="00212260" w:rsidP="00212260">
            <w:pPr>
              <w:jc w:val="center"/>
              <w:rPr>
                <w:sz w:val="28"/>
                <w:szCs w:val="28"/>
              </w:rPr>
            </w:pPr>
            <w:r w:rsidRPr="00212260">
              <w:rPr>
                <w:sz w:val="28"/>
                <w:szCs w:val="28"/>
              </w:rPr>
              <w:t>-</w:t>
            </w:r>
          </w:p>
        </w:tc>
      </w:tr>
      <w:tr w:rsidR="00212260" w:rsidRPr="00212260" w14:paraId="17C7D61C" w14:textId="77777777" w:rsidTr="006B6248">
        <w:trPr>
          <w:jc w:val="center"/>
        </w:trPr>
        <w:tc>
          <w:tcPr>
            <w:tcW w:w="10207" w:type="dxa"/>
            <w:gridSpan w:val="6"/>
            <w:vAlign w:val="center"/>
          </w:tcPr>
          <w:p w14:paraId="09F85B00" w14:textId="77777777" w:rsidR="00212260" w:rsidRPr="00212260" w:rsidRDefault="00212260" w:rsidP="007C3DFF">
            <w:pPr>
              <w:numPr>
                <w:ilvl w:val="0"/>
                <w:numId w:val="16"/>
              </w:numPr>
              <w:contextualSpacing/>
              <w:jc w:val="center"/>
              <w:rPr>
                <w:sz w:val="28"/>
                <w:szCs w:val="28"/>
              </w:rPr>
            </w:pPr>
            <w:r w:rsidRPr="00212260">
              <w:rPr>
                <w:sz w:val="28"/>
                <w:szCs w:val="28"/>
              </w:rPr>
              <w:t>Холодное водоснабжение технической водой</w:t>
            </w:r>
          </w:p>
        </w:tc>
      </w:tr>
      <w:tr w:rsidR="00212260" w:rsidRPr="00212260" w14:paraId="0B61C145" w14:textId="77777777" w:rsidTr="006B6248">
        <w:trPr>
          <w:jc w:val="center"/>
        </w:trPr>
        <w:tc>
          <w:tcPr>
            <w:tcW w:w="3120" w:type="dxa"/>
            <w:vAlign w:val="center"/>
          </w:tcPr>
          <w:p w14:paraId="686DB21B" w14:textId="77777777" w:rsidR="00212260" w:rsidRPr="00212260" w:rsidRDefault="00212260" w:rsidP="00212260">
            <w:pPr>
              <w:jc w:val="center"/>
              <w:rPr>
                <w:sz w:val="28"/>
                <w:szCs w:val="28"/>
              </w:rPr>
            </w:pPr>
            <w:r w:rsidRPr="00212260">
              <w:rPr>
                <w:sz w:val="28"/>
                <w:szCs w:val="28"/>
              </w:rPr>
              <w:t>-</w:t>
            </w:r>
          </w:p>
        </w:tc>
        <w:tc>
          <w:tcPr>
            <w:tcW w:w="1701" w:type="dxa"/>
            <w:vAlign w:val="center"/>
          </w:tcPr>
          <w:p w14:paraId="5356B004" w14:textId="77777777" w:rsidR="00212260" w:rsidRPr="00212260" w:rsidRDefault="00212260" w:rsidP="00212260">
            <w:pPr>
              <w:jc w:val="center"/>
              <w:rPr>
                <w:sz w:val="28"/>
                <w:szCs w:val="28"/>
              </w:rPr>
            </w:pPr>
            <w:r w:rsidRPr="00212260">
              <w:rPr>
                <w:sz w:val="28"/>
                <w:szCs w:val="28"/>
              </w:rPr>
              <w:t>-</w:t>
            </w:r>
          </w:p>
        </w:tc>
        <w:tc>
          <w:tcPr>
            <w:tcW w:w="1984" w:type="dxa"/>
            <w:vAlign w:val="center"/>
          </w:tcPr>
          <w:p w14:paraId="3FAB6D1C" w14:textId="77777777" w:rsidR="00212260" w:rsidRPr="00212260" w:rsidRDefault="00212260" w:rsidP="00212260">
            <w:pPr>
              <w:jc w:val="center"/>
              <w:rPr>
                <w:sz w:val="28"/>
                <w:szCs w:val="28"/>
              </w:rPr>
            </w:pPr>
            <w:r w:rsidRPr="00212260">
              <w:rPr>
                <w:sz w:val="28"/>
                <w:szCs w:val="28"/>
              </w:rPr>
              <w:t>-</w:t>
            </w:r>
          </w:p>
        </w:tc>
        <w:tc>
          <w:tcPr>
            <w:tcW w:w="1985" w:type="dxa"/>
            <w:vAlign w:val="center"/>
          </w:tcPr>
          <w:p w14:paraId="2E8594FA" w14:textId="77777777" w:rsidR="00212260" w:rsidRPr="00212260" w:rsidRDefault="00212260" w:rsidP="00212260">
            <w:pPr>
              <w:jc w:val="center"/>
              <w:rPr>
                <w:sz w:val="28"/>
                <w:szCs w:val="28"/>
              </w:rPr>
            </w:pPr>
            <w:r w:rsidRPr="00212260">
              <w:rPr>
                <w:sz w:val="28"/>
                <w:szCs w:val="28"/>
              </w:rPr>
              <w:t>-</w:t>
            </w:r>
          </w:p>
        </w:tc>
        <w:tc>
          <w:tcPr>
            <w:tcW w:w="850" w:type="dxa"/>
            <w:vAlign w:val="center"/>
          </w:tcPr>
          <w:p w14:paraId="55B11170" w14:textId="77777777" w:rsidR="00212260" w:rsidRPr="00212260" w:rsidRDefault="00212260" w:rsidP="00212260">
            <w:pPr>
              <w:jc w:val="center"/>
              <w:rPr>
                <w:sz w:val="28"/>
                <w:szCs w:val="28"/>
              </w:rPr>
            </w:pPr>
            <w:r w:rsidRPr="00212260">
              <w:rPr>
                <w:sz w:val="28"/>
                <w:szCs w:val="28"/>
              </w:rPr>
              <w:t>-</w:t>
            </w:r>
          </w:p>
        </w:tc>
        <w:tc>
          <w:tcPr>
            <w:tcW w:w="567" w:type="dxa"/>
            <w:vAlign w:val="center"/>
          </w:tcPr>
          <w:p w14:paraId="04F6CEA2" w14:textId="77777777" w:rsidR="00212260" w:rsidRPr="00212260" w:rsidRDefault="00212260" w:rsidP="00212260">
            <w:pPr>
              <w:jc w:val="center"/>
              <w:rPr>
                <w:sz w:val="28"/>
                <w:szCs w:val="28"/>
              </w:rPr>
            </w:pPr>
            <w:r w:rsidRPr="00212260">
              <w:rPr>
                <w:sz w:val="28"/>
                <w:szCs w:val="28"/>
              </w:rPr>
              <w:t>-</w:t>
            </w:r>
          </w:p>
        </w:tc>
      </w:tr>
    </w:tbl>
    <w:p w14:paraId="4040322F" w14:textId="77777777" w:rsidR="00212260" w:rsidRPr="00212260" w:rsidRDefault="00212260" w:rsidP="00212260">
      <w:pPr>
        <w:jc w:val="center"/>
        <w:rPr>
          <w:sz w:val="28"/>
          <w:szCs w:val="28"/>
        </w:rPr>
      </w:pPr>
    </w:p>
    <w:p w14:paraId="79D1FECD" w14:textId="77777777" w:rsidR="00212260" w:rsidRPr="00212260" w:rsidRDefault="00212260" w:rsidP="00212260">
      <w:pPr>
        <w:jc w:val="center"/>
        <w:rPr>
          <w:sz w:val="28"/>
          <w:szCs w:val="28"/>
        </w:rPr>
      </w:pPr>
    </w:p>
    <w:p w14:paraId="0828F47D" w14:textId="77777777" w:rsidR="00212260" w:rsidRPr="00212260" w:rsidRDefault="00212260" w:rsidP="00212260">
      <w:pPr>
        <w:jc w:val="center"/>
        <w:rPr>
          <w:sz w:val="28"/>
          <w:szCs w:val="28"/>
        </w:rPr>
      </w:pPr>
    </w:p>
    <w:p w14:paraId="2638162F" w14:textId="77777777" w:rsidR="00212260" w:rsidRPr="00212260" w:rsidRDefault="00212260" w:rsidP="00212260">
      <w:pPr>
        <w:jc w:val="center"/>
        <w:rPr>
          <w:sz w:val="28"/>
          <w:szCs w:val="28"/>
        </w:rPr>
      </w:pPr>
    </w:p>
    <w:p w14:paraId="50B7DA72" w14:textId="77777777" w:rsidR="00212260" w:rsidRPr="00212260" w:rsidRDefault="00212260" w:rsidP="00212260">
      <w:pPr>
        <w:jc w:val="center"/>
        <w:rPr>
          <w:sz w:val="28"/>
          <w:szCs w:val="28"/>
        </w:rPr>
      </w:pPr>
    </w:p>
    <w:p w14:paraId="38442B4B" w14:textId="77777777" w:rsidR="00212260" w:rsidRPr="00212260" w:rsidRDefault="00212260" w:rsidP="00212260">
      <w:pPr>
        <w:jc w:val="center"/>
        <w:rPr>
          <w:sz w:val="28"/>
          <w:szCs w:val="28"/>
        </w:rPr>
      </w:pPr>
    </w:p>
    <w:p w14:paraId="2A3DBAF5" w14:textId="77777777" w:rsidR="00212260" w:rsidRPr="00212260" w:rsidRDefault="00212260" w:rsidP="00212260">
      <w:pPr>
        <w:jc w:val="center"/>
        <w:rPr>
          <w:sz w:val="28"/>
          <w:szCs w:val="28"/>
        </w:rPr>
      </w:pPr>
    </w:p>
    <w:p w14:paraId="1D3A1343" w14:textId="77777777" w:rsidR="00212260" w:rsidRPr="00212260" w:rsidRDefault="00212260" w:rsidP="00212260">
      <w:pPr>
        <w:jc w:val="center"/>
        <w:rPr>
          <w:sz w:val="28"/>
          <w:szCs w:val="28"/>
        </w:rPr>
      </w:pPr>
    </w:p>
    <w:p w14:paraId="5801A50A" w14:textId="77777777" w:rsidR="00212260" w:rsidRPr="00212260" w:rsidRDefault="00212260" w:rsidP="00212260">
      <w:pPr>
        <w:jc w:val="center"/>
        <w:rPr>
          <w:sz w:val="28"/>
          <w:szCs w:val="28"/>
        </w:rPr>
      </w:pPr>
    </w:p>
    <w:p w14:paraId="52255735" w14:textId="77777777" w:rsidR="00212260" w:rsidRPr="00212260" w:rsidRDefault="00212260" w:rsidP="00212260">
      <w:pPr>
        <w:jc w:val="center"/>
        <w:rPr>
          <w:sz w:val="28"/>
          <w:szCs w:val="28"/>
        </w:rPr>
      </w:pPr>
    </w:p>
    <w:p w14:paraId="7D8F7FA4" w14:textId="77777777" w:rsidR="00212260" w:rsidRPr="00212260" w:rsidRDefault="00212260" w:rsidP="00212260">
      <w:pPr>
        <w:jc w:val="center"/>
        <w:rPr>
          <w:sz w:val="28"/>
          <w:szCs w:val="28"/>
        </w:rPr>
      </w:pPr>
    </w:p>
    <w:p w14:paraId="0520AC4B" w14:textId="77777777" w:rsidR="00212260" w:rsidRPr="00212260" w:rsidRDefault="00212260" w:rsidP="00212260">
      <w:pPr>
        <w:jc w:val="center"/>
        <w:rPr>
          <w:sz w:val="28"/>
          <w:szCs w:val="28"/>
        </w:rPr>
      </w:pPr>
    </w:p>
    <w:p w14:paraId="517E7A82" w14:textId="77777777" w:rsidR="00212260" w:rsidRPr="00212260" w:rsidRDefault="00212260" w:rsidP="00212260">
      <w:pPr>
        <w:jc w:val="center"/>
        <w:rPr>
          <w:sz w:val="28"/>
          <w:szCs w:val="28"/>
        </w:rPr>
      </w:pPr>
    </w:p>
    <w:p w14:paraId="7C2EAF14" w14:textId="77777777" w:rsidR="00212260" w:rsidRPr="00212260" w:rsidRDefault="00212260" w:rsidP="00212260">
      <w:pPr>
        <w:jc w:val="center"/>
        <w:rPr>
          <w:sz w:val="28"/>
          <w:szCs w:val="28"/>
        </w:rPr>
      </w:pPr>
    </w:p>
    <w:p w14:paraId="25FF9B03" w14:textId="77777777" w:rsidR="00212260" w:rsidRPr="00212260" w:rsidRDefault="00212260" w:rsidP="00212260">
      <w:pPr>
        <w:jc w:val="center"/>
        <w:rPr>
          <w:sz w:val="28"/>
          <w:szCs w:val="28"/>
        </w:rPr>
      </w:pPr>
    </w:p>
    <w:p w14:paraId="59EA8899" w14:textId="77777777" w:rsidR="00212260" w:rsidRPr="00212260" w:rsidRDefault="00212260" w:rsidP="00212260">
      <w:pPr>
        <w:jc w:val="center"/>
        <w:rPr>
          <w:sz w:val="28"/>
          <w:szCs w:val="28"/>
        </w:rPr>
      </w:pPr>
    </w:p>
    <w:p w14:paraId="15872C80" w14:textId="77777777" w:rsidR="00212260" w:rsidRPr="00212260" w:rsidRDefault="00212260" w:rsidP="00212260">
      <w:pPr>
        <w:jc w:val="center"/>
        <w:rPr>
          <w:sz w:val="28"/>
          <w:szCs w:val="28"/>
        </w:rPr>
      </w:pPr>
    </w:p>
    <w:p w14:paraId="7DC2F8F2" w14:textId="77777777" w:rsidR="00212260" w:rsidRPr="00212260" w:rsidRDefault="00212260" w:rsidP="00212260">
      <w:pPr>
        <w:jc w:val="center"/>
        <w:rPr>
          <w:sz w:val="28"/>
          <w:szCs w:val="28"/>
        </w:rPr>
      </w:pPr>
    </w:p>
    <w:p w14:paraId="3BD562EF" w14:textId="77777777" w:rsidR="00212260" w:rsidRPr="00212260" w:rsidRDefault="00212260" w:rsidP="00212260">
      <w:pPr>
        <w:jc w:val="center"/>
        <w:rPr>
          <w:sz w:val="28"/>
          <w:szCs w:val="28"/>
        </w:rPr>
      </w:pPr>
    </w:p>
    <w:p w14:paraId="044150F5" w14:textId="77777777" w:rsidR="00212260" w:rsidRPr="00212260" w:rsidRDefault="00212260" w:rsidP="00212260">
      <w:pPr>
        <w:jc w:val="center"/>
        <w:rPr>
          <w:sz w:val="28"/>
          <w:szCs w:val="28"/>
        </w:rPr>
      </w:pPr>
    </w:p>
    <w:p w14:paraId="58CB6A38" w14:textId="77777777" w:rsidR="00212260" w:rsidRPr="00212260" w:rsidRDefault="00212260" w:rsidP="00212260">
      <w:pPr>
        <w:jc w:val="center"/>
        <w:rPr>
          <w:sz w:val="28"/>
          <w:szCs w:val="28"/>
        </w:rPr>
      </w:pPr>
    </w:p>
    <w:p w14:paraId="0EB6CE6C" w14:textId="77777777" w:rsidR="00212260" w:rsidRPr="00212260" w:rsidRDefault="00212260" w:rsidP="00212260">
      <w:pPr>
        <w:jc w:val="center"/>
        <w:rPr>
          <w:sz w:val="28"/>
          <w:szCs w:val="28"/>
        </w:rPr>
      </w:pPr>
    </w:p>
    <w:p w14:paraId="1619C42D" w14:textId="77777777" w:rsidR="00212260" w:rsidRPr="00212260" w:rsidRDefault="00212260" w:rsidP="00212260">
      <w:pPr>
        <w:jc w:val="center"/>
        <w:rPr>
          <w:sz w:val="28"/>
          <w:szCs w:val="28"/>
        </w:rPr>
      </w:pPr>
    </w:p>
    <w:p w14:paraId="7587BC00" w14:textId="77777777" w:rsidR="00212260" w:rsidRPr="00212260" w:rsidRDefault="00212260" w:rsidP="00212260">
      <w:pPr>
        <w:jc w:val="center"/>
        <w:rPr>
          <w:sz w:val="28"/>
          <w:szCs w:val="28"/>
        </w:rPr>
      </w:pPr>
    </w:p>
    <w:p w14:paraId="73443B0A" w14:textId="77777777" w:rsidR="00212260" w:rsidRPr="00212260" w:rsidRDefault="00212260" w:rsidP="00212260">
      <w:pPr>
        <w:jc w:val="center"/>
        <w:rPr>
          <w:sz w:val="28"/>
          <w:szCs w:val="28"/>
        </w:rPr>
      </w:pPr>
    </w:p>
    <w:p w14:paraId="1B99F655" w14:textId="77777777" w:rsidR="00212260" w:rsidRPr="00212260" w:rsidRDefault="00212260" w:rsidP="00212260">
      <w:pPr>
        <w:jc w:val="center"/>
        <w:rPr>
          <w:sz w:val="28"/>
          <w:szCs w:val="28"/>
        </w:rPr>
      </w:pPr>
    </w:p>
    <w:p w14:paraId="7C8BCC8E" w14:textId="77777777" w:rsidR="00212260" w:rsidRPr="00212260" w:rsidRDefault="00212260" w:rsidP="00212260">
      <w:pPr>
        <w:jc w:val="center"/>
        <w:rPr>
          <w:sz w:val="28"/>
          <w:szCs w:val="28"/>
        </w:rPr>
      </w:pPr>
    </w:p>
    <w:p w14:paraId="1A334DD6" w14:textId="77777777" w:rsidR="00212260" w:rsidRPr="00212260" w:rsidRDefault="00212260" w:rsidP="00212260">
      <w:pPr>
        <w:jc w:val="center"/>
        <w:rPr>
          <w:sz w:val="28"/>
          <w:szCs w:val="28"/>
        </w:rPr>
      </w:pPr>
    </w:p>
    <w:p w14:paraId="3D3DD419" w14:textId="77777777" w:rsidR="00212260" w:rsidRPr="00212260" w:rsidRDefault="00212260" w:rsidP="00212260">
      <w:pPr>
        <w:jc w:val="center"/>
        <w:rPr>
          <w:sz w:val="28"/>
          <w:szCs w:val="28"/>
        </w:rPr>
      </w:pPr>
    </w:p>
    <w:p w14:paraId="07FE9642" w14:textId="77777777" w:rsidR="00212260" w:rsidRPr="00212260" w:rsidRDefault="00212260" w:rsidP="00212260">
      <w:pPr>
        <w:jc w:val="center"/>
        <w:rPr>
          <w:sz w:val="28"/>
          <w:szCs w:val="28"/>
        </w:rPr>
      </w:pPr>
    </w:p>
    <w:p w14:paraId="4CD706EA" w14:textId="77777777" w:rsidR="00212260" w:rsidRPr="00212260" w:rsidRDefault="00212260" w:rsidP="00212260">
      <w:pPr>
        <w:jc w:val="center"/>
        <w:rPr>
          <w:sz w:val="28"/>
          <w:szCs w:val="28"/>
        </w:rPr>
      </w:pPr>
    </w:p>
    <w:p w14:paraId="70312DE6" w14:textId="77777777" w:rsidR="00212260" w:rsidRPr="00212260" w:rsidRDefault="00212260" w:rsidP="00212260">
      <w:pPr>
        <w:jc w:val="center"/>
        <w:rPr>
          <w:sz w:val="28"/>
          <w:szCs w:val="28"/>
        </w:rPr>
      </w:pPr>
    </w:p>
    <w:p w14:paraId="29BACA2A" w14:textId="77777777" w:rsidR="00212260" w:rsidRPr="00212260" w:rsidRDefault="00212260" w:rsidP="00212260">
      <w:pPr>
        <w:jc w:val="center"/>
        <w:rPr>
          <w:sz w:val="28"/>
          <w:szCs w:val="28"/>
        </w:rPr>
      </w:pPr>
      <w:r w:rsidRPr="00212260">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
    <w:p w14:paraId="7DEA7F9A" w14:textId="77777777" w:rsidR="00212260" w:rsidRPr="00212260" w:rsidRDefault="00212260" w:rsidP="00212260">
      <w:pPr>
        <w:jc w:val="center"/>
        <w:rPr>
          <w:sz w:val="28"/>
          <w:szCs w:val="28"/>
        </w:rPr>
      </w:pPr>
      <w:r w:rsidRPr="00212260">
        <w:rPr>
          <w:sz w:val="28"/>
          <w:szCs w:val="28"/>
        </w:rPr>
        <w:t xml:space="preserve">(в том числе по снижению потерь воды при транспортировке) </w:t>
      </w:r>
    </w:p>
    <w:p w14:paraId="282E28B0" w14:textId="77777777" w:rsidR="00212260" w:rsidRPr="00212260" w:rsidRDefault="00212260" w:rsidP="00212260">
      <w:pPr>
        <w:jc w:val="center"/>
        <w:rPr>
          <w:sz w:val="28"/>
          <w:szCs w:val="28"/>
        </w:rPr>
      </w:pPr>
    </w:p>
    <w:tbl>
      <w:tblPr>
        <w:tblStyle w:val="430"/>
        <w:tblW w:w="10207" w:type="dxa"/>
        <w:jc w:val="center"/>
        <w:tblLayout w:type="fixed"/>
        <w:tblLook w:val="04A0" w:firstRow="1" w:lastRow="0" w:firstColumn="1" w:lastColumn="0" w:noHBand="0" w:noVBand="1"/>
      </w:tblPr>
      <w:tblGrid>
        <w:gridCol w:w="3120"/>
        <w:gridCol w:w="1701"/>
        <w:gridCol w:w="1984"/>
        <w:gridCol w:w="1985"/>
        <w:gridCol w:w="850"/>
        <w:gridCol w:w="567"/>
      </w:tblGrid>
      <w:tr w:rsidR="00212260" w:rsidRPr="00212260" w14:paraId="5A0AF2F5" w14:textId="77777777" w:rsidTr="006B6248">
        <w:trPr>
          <w:trHeight w:val="706"/>
          <w:jc w:val="center"/>
        </w:trPr>
        <w:tc>
          <w:tcPr>
            <w:tcW w:w="3120" w:type="dxa"/>
            <w:vMerge w:val="restart"/>
            <w:vAlign w:val="center"/>
          </w:tcPr>
          <w:p w14:paraId="0DDBB797" w14:textId="77777777" w:rsidR="00212260" w:rsidRPr="00212260" w:rsidRDefault="00212260" w:rsidP="00212260">
            <w:pPr>
              <w:jc w:val="center"/>
              <w:rPr>
                <w:sz w:val="28"/>
                <w:szCs w:val="28"/>
              </w:rPr>
            </w:pPr>
            <w:r w:rsidRPr="00212260">
              <w:rPr>
                <w:sz w:val="28"/>
                <w:szCs w:val="28"/>
              </w:rPr>
              <w:t>Наименование мероприятия</w:t>
            </w:r>
          </w:p>
        </w:tc>
        <w:tc>
          <w:tcPr>
            <w:tcW w:w="1701" w:type="dxa"/>
            <w:vMerge w:val="restart"/>
            <w:vAlign w:val="center"/>
          </w:tcPr>
          <w:p w14:paraId="411ED28E" w14:textId="77777777" w:rsidR="00212260" w:rsidRPr="00212260" w:rsidRDefault="00212260" w:rsidP="00212260">
            <w:pPr>
              <w:jc w:val="center"/>
              <w:rPr>
                <w:sz w:val="28"/>
                <w:szCs w:val="28"/>
              </w:rPr>
            </w:pPr>
            <w:r w:rsidRPr="00212260">
              <w:rPr>
                <w:sz w:val="28"/>
                <w:szCs w:val="28"/>
              </w:rPr>
              <w:t>Срок реализации</w:t>
            </w:r>
          </w:p>
        </w:tc>
        <w:tc>
          <w:tcPr>
            <w:tcW w:w="1984" w:type="dxa"/>
            <w:vMerge w:val="restart"/>
            <w:vAlign w:val="center"/>
          </w:tcPr>
          <w:p w14:paraId="56805BFD" w14:textId="77777777" w:rsidR="00212260" w:rsidRPr="00212260" w:rsidRDefault="00212260" w:rsidP="00212260">
            <w:pPr>
              <w:jc w:val="center"/>
              <w:rPr>
                <w:sz w:val="28"/>
                <w:szCs w:val="28"/>
              </w:rPr>
            </w:pPr>
            <w:r w:rsidRPr="00212260">
              <w:rPr>
                <w:sz w:val="28"/>
                <w:szCs w:val="28"/>
              </w:rPr>
              <w:t>Финансовые потребности, тыс. руб.</w:t>
            </w:r>
          </w:p>
          <w:p w14:paraId="1555E0EA" w14:textId="77777777" w:rsidR="00212260" w:rsidRPr="00212260" w:rsidRDefault="00212260" w:rsidP="00212260">
            <w:pPr>
              <w:jc w:val="center"/>
              <w:rPr>
                <w:sz w:val="28"/>
                <w:szCs w:val="28"/>
              </w:rPr>
            </w:pPr>
            <w:r w:rsidRPr="00212260">
              <w:rPr>
                <w:sz w:val="28"/>
                <w:szCs w:val="28"/>
              </w:rPr>
              <w:t>(без НДС)</w:t>
            </w:r>
          </w:p>
        </w:tc>
        <w:tc>
          <w:tcPr>
            <w:tcW w:w="3402" w:type="dxa"/>
            <w:gridSpan w:val="3"/>
            <w:vAlign w:val="center"/>
          </w:tcPr>
          <w:p w14:paraId="1AA228FB" w14:textId="77777777" w:rsidR="00212260" w:rsidRPr="00212260" w:rsidRDefault="00212260" w:rsidP="00212260">
            <w:pPr>
              <w:jc w:val="center"/>
              <w:rPr>
                <w:sz w:val="28"/>
                <w:szCs w:val="28"/>
              </w:rPr>
            </w:pPr>
            <w:r w:rsidRPr="00212260">
              <w:rPr>
                <w:sz w:val="28"/>
                <w:szCs w:val="28"/>
              </w:rPr>
              <w:t>Ожидаемый эффект</w:t>
            </w:r>
          </w:p>
        </w:tc>
      </w:tr>
      <w:tr w:rsidR="00212260" w:rsidRPr="00212260" w14:paraId="65AE3247" w14:textId="77777777" w:rsidTr="006B6248">
        <w:trPr>
          <w:trHeight w:val="844"/>
          <w:jc w:val="center"/>
        </w:trPr>
        <w:tc>
          <w:tcPr>
            <w:tcW w:w="3120" w:type="dxa"/>
            <w:vMerge/>
            <w:vAlign w:val="center"/>
          </w:tcPr>
          <w:p w14:paraId="71178FAC" w14:textId="77777777" w:rsidR="00212260" w:rsidRPr="00212260" w:rsidRDefault="00212260" w:rsidP="00212260">
            <w:pPr>
              <w:jc w:val="center"/>
              <w:rPr>
                <w:sz w:val="28"/>
                <w:szCs w:val="28"/>
              </w:rPr>
            </w:pPr>
          </w:p>
        </w:tc>
        <w:tc>
          <w:tcPr>
            <w:tcW w:w="1701" w:type="dxa"/>
            <w:vMerge/>
            <w:vAlign w:val="center"/>
          </w:tcPr>
          <w:p w14:paraId="2FEF9E30" w14:textId="77777777" w:rsidR="00212260" w:rsidRPr="00212260" w:rsidRDefault="00212260" w:rsidP="00212260">
            <w:pPr>
              <w:jc w:val="center"/>
              <w:rPr>
                <w:sz w:val="28"/>
                <w:szCs w:val="28"/>
              </w:rPr>
            </w:pPr>
          </w:p>
        </w:tc>
        <w:tc>
          <w:tcPr>
            <w:tcW w:w="1984" w:type="dxa"/>
            <w:vMerge/>
            <w:vAlign w:val="center"/>
          </w:tcPr>
          <w:p w14:paraId="16947613" w14:textId="77777777" w:rsidR="00212260" w:rsidRPr="00212260" w:rsidRDefault="00212260" w:rsidP="00212260">
            <w:pPr>
              <w:jc w:val="center"/>
              <w:rPr>
                <w:sz w:val="28"/>
                <w:szCs w:val="28"/>
              </w:rPr>
            </w:pPr>
          </w:p>
        </w:tc>
        <w:tc>
          <w:tcPr>
            <w:tcW w:w="1985" w:type="dxa"/>
            <w:vAlign w:val="center"/>
          </w:tcPr>
          <w:p w14:paraId="58827A30" w14:textId="77777777" w:rsidR="00212260" w:rsidRPr="00212260" w:rsidRDefault="00212260" w:rsidP="00212260">
            <w:pPr>
              <w:jc w:val="center"/>
              <w:rPr>
                <w:sz w:val="28"/>
                <w:szCs w:val="28"/>
              </w:rPr>
            </w:pPr>
            <w:r w:rsidRPr="00212260">
              <w:rPr>
                <w:sz w:val="28"/>
                <w:szCs w:val="28"/>
              </w:rPr>
              <w:t>Наименование показателей</w:t>
            </w:r>
          </w:p>
        </w:tc>
        <w:tc>
          <w:tcPr>
            <w:tcW w:w="850" w:type="dxa"/>
            <w:vAlign w:val="center"/>
          </w:tcPr>
          <w:p w14:paraId="209661A0" w14:textId="77777777" w:rsidR="00212260" w:rsidRPr="00212260" w:rsidRDefault="00212260" w:rsidP="00212260">
            <w:pPr>
              <w:jc w:val="center"/>
              <w:rPr>
                <w:sz w:val="28"/>
                <w:szCs w:val="28"/>
              </w:rPr>
            </w:pPr>
            <w:r w:rsidRPr="00212260">
              <w:rPr>
                <w:sz w:val="28"/>
                <w:szCs w:val="28"/>
              </w:rPr>
              <w:t>тыс. руб.</w:t>
            </w:r>
          </w:p>
        </w:tc>
        <w:tc>
          <w:tcPr>
            <w:tcW w:w="567" w:type="dxa"/>
            <w:vAlign w:val="center"/>
          </w:tcPr>
          <w:p w14:paraId="442BF6F7" w14:textId="77777777" w:rsidR="00212260" w:rsidRPr="00212260" w:rsidRDefault="00212260" w:rsidP="00212260">
            <w:pPr>
              <w:jc w:val="center"/>
              <w:rPr>
                <w:sz w:val="28"/>
                <w:szCs w:val="28"/>
              </w:rPr>
            </w:pPr>
            <w:r w:rsidRPr="00212260">
              <w:rPr>
                <w:sz w:val="28"/>
                <w:szCs w:val="28"/>
              </w:rPr>
              <w:t>%</w:t>
            </w:r>
          </w:p>
        </w:tc>
      </w:tr>
      <w:tr w:rsidR="00212260" w:rsidRPr="00212260" w14:paraId="2F6ED211" w14:textId="77777777" w:rsidTr="006B6248">
        <w:trPr>
          <w:jc w:val="center"/>
        </w:trPr>
        <w:tc>
          <w:tcPr>
            <w:tcW w:w="10207" w:type="dxa"/>
            <w:gridSpan w:val="6"/>
          </w:tcPr>
          <w:p w14:paraId="66CBB1BF" w14:textId="77777777" w:rsidR="00212260" w:rsidRPr="00212260" w:rsidRDefault="00212260" w:rsidP="007C3DFF">
            <w:pPr>
              <w:numPr>
                <w:ilvl w:val="0"/>
                <w:numId w:val="17"/>
              </w:numPr>
              <w:contextualSpacing/>
              <w:jc w:val="center"/>
              <w:rPr>
                <w:sz w:val="28"/>
                <w:szCs w:val="28"/>
              </w:rPr>
            </w:pPr>
            <w:r w:rsidRPr="00212260">
              <w:rPr>
                <w:sz w:val="28"/>
                <w:szCs w:val="28"/>
              </w:rPr>
              <w:t>Холодное водоснабжение питьевой водой</w:t>
            </w:r>
          </w:p>
        </w:tc>
      </w:tr>
      <w:tr w:rsidR="00212260" w:rsidRPr="00212260" w14:paraId="1CBE1A50" w14:textId="77777777" w:rsidTr="006B6248">
        <w:trPr>
          <w:jc w:val="center"/>
        </w:trPr>
        <w:tc>
          <w:tcPr>
            <w:tcW w:w="3120" w:type="dxa"/>
            <w:vAlign w:val="center"/>
          </w:tcPr>
          <w:p w14:paraId="497D9C4F" w14:textId="77777777" w:rsidR="00212260" w:rsidRPr="00212260" w:rsidRDefault="00212260" w:rsidP="00212260">
            <w:pPr>
              <w:jc w:val="center"/>
              <w:rPr>
                <w:sz w:val="28"/>
                <w:szCs w:val="28"/>
              </w:rPr>
            </w:pPr>
            <w:r w:rsidRPr="00212260">
              <w:rPr>
                <w:sz w:val="28"/>
                <w:szCs w:val="28"/>
              </w:rPr>
              <w:t>-</w:t>
            </w:r>
          </w:p>
        </w:tc>
        <w:tc>
          <w:tcPr>
            <w:tcW w:w="1701" w:type="dxa"/>
            <w:vAlign w:val="center"/>
          </w:tcPr>
          <w:p w14:paraId="72E25D23" w14:textId="77777777" w:rsidR="00212260" w:rsidRPr="00212260" w:rsidRDefault="00212260" w:rsidP="00212260">
            <w:pPr>
              <w:jc w:val="center"/>
              <w:rPr>
                <w:sz w:val="28"/>
                <w:szCs w:val="28"/>
              </w:rPr>
            </w:pPr>
            <w:r w:rsidRPr="00212260">
              <w:rPr>
                <w:sz w:val="28"/>
                <w:szCs w:val="28"/>
              </w:rPr>
              <w:t>-</w:t>
            </w:r>
          </w:p>
        </w:tc>
        <w:tc>
          <w:tcPr>
            <w:tcW w:w="1984" w:type="dxa"/>
            <w:vAlign w:val="center"/>
          </w:tcPr>
          <w:p w14:paraId="711BEAC4" w14:textId="77777777" w:rsidR="00212260" w:rsidRPr="00212260" w:rsidRDefault="00212260" w:rsidP="00212260">
            <w:pPr>
              <w:jc w:val="center"/>
              <w:rPr>
                <w:sz w:val="28"/>
                <w:szCs w:val="28"/>
              </w:rPr>
            </w:pPr>
            <w:r w:rsidRPr="00212260">
              <w:rPr>
                <w:sz w:val="28"/>
                <w:szCs w:val="28"/>
              </w:rPr>
              <w:t>-</w:t>
            </w:r>
          </w:p>
        </w:tc>
        <w:tc>
          <w:tcPr>
            <w:tcW w:w="1985" w:type="dxa"/>
            <w:vAlign w:val="center"/>
          </w:tcPr>
          <w:p w14:paraId="570A6680" w14:textId="77777777" w:rsidR="00212260" w:rsidRPr="00212260" w:rsidRDefault="00212260" w:rsidP="00212260">
            <w:pPr>
              <w:jc w:val="center"/>
              <w:rPr>
                <w:sz w:val="28"/>
                <w:szCs w:val="28"/>
              </w:rPr>
            </w:pPr>
            <w:r w:rsidRPr="00212260">
              <w:rPr>
                <w:sz w:val="28"/>
                <w:szCs w:val="28"/>
              </w:rPr>
              <w:t>-</w:t>
            </w:r>
          </w:p>
        </w:tc>
        <w:tc>
          <w:tcPr>
            <w:tcW w:w="850" w:type="dxa"/>
            <w:vAlign w:val="center"/>
          </w:tcPr>
          <w:p w14:paraId="450B1BBC" w14:textId="77777777" w:rsidR="00212260" w:rsidRPr="00212260" w:rsidRDefault="00212260" w:rsidP="00212260">
            <w:pPr>
              <w:jc w:val="center"/>
              <w:rPr>
                <w:sz w:val="28"/>
                <w:szCs w:val="28"/>
              </w:rPr>
            </w:pPr>
            <w:r w:rsidRPr="00212260">
              <w:rPr>
                <w:sz w:val="28"/>
                <w:szCs w:val="28"/>
              </w:rPr>
              <w:t>-</w:t>
            </w:r>
          </w:p>
        </w:tc>
        <w:tc>
          <w:tcPr>
            <w:tcW w:w="567" w:type="dxa"/>
            <w:vAlign w:val="center"/>
          </w:tcPr>
          <w:p w14:paraId="5633CFF7" w14:textId="77777777" w:rsidR="00212260" w:rsidRPr="00212260" w:rsidRDefault="00212260" w:rsidP="00212260">
            <w:pPr>
              <w:jc w:val="center"/>
              <w:rPr>
                <w:sz w:val="28"/>
                <w:szCs w:val="28"/>
              </w:rPr>
            </w:pPr>
            <w:r w:rsidRPr="00212260">
              <w:rPr>
                <w:sz w:val="28"/>
                <w:szCs w:val="28"/>
              </w:rPr>
              <w:t>-</w:t>
            </w:r>
          </w:p>
        </w:tc>
      </w:tr>
      <w:tr w:rsidR="00212260" w:rsidRPr="00212260" w14:paraId="6FFB1F4A" w14:textId="77777777" w:rsidTr="006B6248">
        <w:trPr>
          <w:jc w:val="center"/>
        </w:trPr>
        <w:tc>
          <w:tcPr>
            <w:tcW w:w="10207" w:type="dxa"/>
            <w:gridSpan w:val="6"/>
            <w:vAlign w:val="center"/>
          </w:tcPr>
          <w:p w14:paraId="440431E6" w14:textId="77777777" w:rsidR="00212260" w:rsidRPr="00212260" w:rsidRDefault="00212260" w:rsidP="007C3DFF">
            <w:pPr>
              <w:numPr>
                <w:ilvl w:val="0"/>
                <w:numId w:val="17"/>
              </w:numPr>
              <w:contextualSpacing/>
              <w:jc w:val="center"/>
              <w:rPr>
                <w:sz w:val="28"/>
                <w:szCs w:val="28"/>
              </w:rPr>
            </w:pPr>
            <w:r w:rsidRPr="00212260">
              <w:rPr>
                <w:sz w:val="28"/>
                <w:szCs w:val="28"/>
              </w:rPr>
              <w:t>Холодное водоснабжение технической водой</w:t>
            </w:r>
          </w:p>
        </w:tc>
      </w:tr>
      <w:tr w:rsidR="00212260" w:rsidRPr="00212260" w14:paraId="038C17FE" w14:textId="77777777" w:rsidTr="006B6248">
        <w:trPr>
          <w:jc w:val="center"/>
        </w:trPr>
        <w:tc>
          <w:tcPr>
            <w:tcW w:w="3120" w:type="dxa"/>
            <w:vAlign w:val="center"/>
          </w:tcPr>
          <w:p w14:paraId="0FEC58D1" w14:textId="77777777" w:rsidR="00212260" w:rsidRPr="00212260" w:rsidRDefault="00212260" w:rsidP="00212260">
            <w:pPr>
              <w:jc w:val="center"/>
              <w:rPr>
                <w:sz w:val="28"/>
                <w:szCs w:val="28"/>
              </w:rPr>
            </w:pPr>
            <w:r w:rsidRPr="00212260">
              <w:rPr>
                <w:sz w:val="28"/>
                <w:szCs w:val="28"/>
              </w:rPr>
              <w:t>-</w:t>
            </w:r>
          </w:p>
        </w:tc>
        <w:tc>
          <w:tcPr>
            <w:tcW w:w="1701" w:type="dxa"/>
            <w:vAlign w:val="center"/>
          </w:tcPr>
          <w:p w14:paraId="7917F202" w14:textId="77777777" w:rsidR="00212260" w:rsidRPr="00212260" w:rsidRDefault="00212260" w:rsidP="00212260">
            <w:pPr>
              <w:jc w:val="center"/>
              <w:rPr>
                <w:sz w:val="28"/>
                <w:szCs w:val="28"/>
              </w:rPr>
            </w:pPr>
            <w:r w:rsidRPr="00212260">
              <w:rPr>
                <w:sz w:val="28"/>
                <w:szCs w:val="28"/>
              </w:rPr>
              <w:t>-</w:t>
            </w:r>
          </w:p>
        </w:tc>
        <w:tc>
          <w:tcPr>
            <w:tcW w:w="1984" w:type="dxa"/>
            <w:vAlign w:val="center"/>
          </w:tcPr>
          <w:p w14:paraId="26AC3DC0" w14:textId="77777777" w:rsidR="00212260" w:rsidRPr="00212260" w:rsidRDefault="00212260" w:rsidP="00212260">
            <w:pPr>
              <w:jc w:val="center"/>
              <w:rPr>
                <w:sz w:val="28"/>
                <w:szCs w:val="28"/>
              </w:rPr>
            </w:pPr>
            <w:r w:rsidRPr="00212260">
              <w:rPr>
                <w:sz w:val="28"/>
                <w:szCs w:val="28"/>
              </w:rPr>
              <w:t>-</w:t>
            </w:r>
          </w:p>
        </w:tc>
        <w:tc>
          <w:tcPr>
            <w:tcW w:w="1985" w:type="dxa"/>
            <w:vAlign w:val="center"/>
          </w:tcPr>
          <w:p w14:paraId="38C9AE84" w14:textId="77777777" w:rsidR="00212260" w:rsidRPr="00212260" w:rsidRDefault="00212260" w:rsidP="00212260">
            <w:pPr>
              <w:jc w:val="center"/>
              <w:rPr>
                <w:sz w:val="28"/>
                <w:szCs w:val="28"/>
              </w:rPr>
            </w:pPr>
            <w:r w:rsidRPr="00212260">
              <w:rPr>
                <w:sz w:val="28"/>
                <w:szCs w:val="28"/>
              </w:rPr>
              <w:t>-</w:t>
            </w:r>
          </w:p>
        </w:tc>
        <w:tc>
          <w:tcPr>
            <w:tcW w:w="850" w:type="dxa"/>
            <w:vAlign w:val="center"/>
          </w:tcPr>
          <w:p w14:paraId="2C38C789" w14:textId="77777777" w:rsidR="00212260" w:rsidRPr="00212260" w:rsidRDefault="00212260" w:rsidP="00212260">
            <w:pPr>
              <w:jc w:val="center"/>
              <w:rPr>
                <w:sz w:val="28"/>
                <w:szCs w:val="28"/>
              </w:rPr>
            </w:pPr>
            <w:r w:rsidRPr="00212260">
              <w:rPr>
                <w:sz w:val="28"/>
                <w:szCs w:val="28"/>
              </w:rPr>
              <w:t>-</w:t>
            </w:r>
          </w:p>
        </w:tc>
        <w:tc>
          <w:tcPr>
            <w:tcW w:w="567" w:type="dxa"/>
            <w:vAlign w:val="center"/>
          </w:tcPr>
          <w:p w14:paraId="194B947C" w14:textId="77777777" w:rsidR="00212260" w:rsidRPr="00212260" w:rsidRDefault="00212260" w:rsidP="00212260">
            <w:pPr>
              <w:jc w:val="center"/>
              <w:rPr>
                <w:sz w:val="28"/>
                <w:szCs w:val="28"/>
              </w:rPr>
            </w:pPr>
            <w:r w:rsidRPr="00212260">
              <w:rPr>
                <w:sz w:val="28"/>
                <w:szCs w:val="28"/>
              </w:rPr>
              <w:t>-</w:t>
            </w:r>
          </w:p>
        </w:tc>
      </w:tr>
    </w:tbl>
    <w:p w14:paraId="30810E91" w14:textId="77777777" w:rsidR="00212260" w:rsidRPr="00212260" w:rsidRDefault="00212260" w:rsidP="00212260">
      <w:pPr>
        <w:jc w:val="center"/>
        <w:rPr>
          <w:sz w:val="28"/>
          <w:szCs w:val="28"/>
        </w:rPr>
      </w:pPr>
    </w:p>
    <w:p w14:paraId="6218995B" w14:textId="77777777" w:rsidR="00212260" w:rsidRPr="00212260" w:rsidRDefault="00212260" w:rsidP="00212260">
      <w:pPr>
        <w:jc w:val="center"/>
        <w:rPr>
          <w:sz w:val="28"/>
          <w:szCs w:val="28"/>
        </w:rPr>
      </w:pPr>
    </w:p>
    <w:p w14:paraId="64C0193D" w14:textId="77777777" w:rsidR="00212260" w:rsidRPr="00212260" w:rsidRDefault="00212260" w:rsidP="00212260">
      <w:pPr>
        <w:jc w:val="center"/>
        <w:rPr>
          <w:sz w:val="28"/>
          <w:szCs w:val="28"/>
        </w:rPr>
      </w:pPr>
    </w:p>
    <w:p w14:paraId="3895298E" w14:textId="77777777" w:rsidR="00212260" w:rsidRPr="00212260" w:rsidRDefault="00212260" w:rsidP="00212260">
      <w:pPr>
        <w:jc w:val="center"/>
        <w:rPr>
          <w:sz w:val="28"/>
          <w:szCs w:val="28"/>
        </w:rPr>
      </w:pPr>
    </w:p>
    <w:p w14:paraId="4D67F1BF" w14:textId="77777777" w:rsidR="00212260" w:rsidRPr="00212260" w:rsidRDefault="00212260" w:rsidP="00212260">
      <w:pPr>
        <w:jc w:val="center"/>
        <w:rPr>
          <w:sz w:val="28"/>
          <w:szCs w:val="28"/>
        </w:rPr>
      </w:pPr>
    </w:p>
    <w:p w14:paraId="27B1F8F7" w14:textId="77777777" w:rsidR="00212260" w:rsidRPr="00212260" w:rsidRDefault="00212260" w:rsidP="00212260">
      <w:pPr>
        <w:jc w:val="center"/>
        <w:rPr>
          <w:sz w:val="28"/>
          <w:szCs w:val="28"/>
        </w:rPr>
      </w:pPr>
    </w:p>
    <w:p w14:paraId="71A8E7A1" w14:textId="77777777" w:rsidR="00212260" w:rsidRPr="00212260" w:rsidRDefault="00212260" w:rsidP="00212260">
      <w:pPr>
        <w:jc w:val="center"/>
        <w:rPr>
          <w:sz w:val="28"/>
          <w:szCs w:val="28"/>
        </w:rPr>
      </w:pPr>
    </w:p>
    <w:p w14:paraId="77CB0BC3" w14:textId="77777777" w:rsidR="00212260" w:rsidRPr="00212260" w:rsidRDefault="00212260" w:rsidP="00212260">
      <w:pPr>
        <w:jc w:val="center"/>
        <w:rPr>
          <w:sz w:val="28"/>
          <w:szCs w:val="28"/>
        </w:rPr>
      </w:pPr>
    </w:p>
    <w:p w14:paraId="438F36D8" w14:textId="77777777" w:rsidR="00212260" w:rsidRPr="00212260" w:rsidRDefault="00212260" w:rsidP="00212260">
      <w:pPr>
        <w:jc w:val="center"/>
        <w:rPr>
          <w:sz w:val="28"/>
          <w:szCs w:val="28"/>
        </w:rPr>
        <w:sectPr w:rsidR="00212260" w:rsidRPr="00212260" w:rsidSect="00212260">
          <w:pgSz w:w="11906" w:h="16838"/>
          <w:pgMar w:top="567" w:right="849" w:bottom="993" w:left="1701" w:header="709" w:footer="709" w:gutter="0"/>
          <w:cols w:space="708"/>
          <w:titlePg/>
          <w:docGrid w:linePitch="360"/>
        </w:sectPr>
      </w:pPr>
    </w:p>
    <w:p w14:paraId="6837D1CF" w14:textId="77777777" w:rsidR="00212260" w:rsidRPr="00212260" w:rsidRDefault="00212260" w:rsidP="00212260">
      <w:pPr>
        <w:jc w:val="center"/>
        <w:rPr>
          <w:sz w:val="28"/>
          <w:szCs w:val="28"/>
        </w:rPr>
      </w:pPr>
      <w:r w:rsidRPr="00212260">
        <w:rPr>
          <w:sz w:val="28"/>
          <w:szCs w:val="28"/>
        </w:rPr>
        <w:lastRenderedPageBreak/>
        <w:t xml:space="preserve">Раздел 5. Планируемые объемы подачи питьевой и технической воды </w:t>
      </w:r>
    </w:p>
    <w:p w14:paraId="4078EE22" w14:textId="77777777" w:rsidR="00212260" w:rsidRPr="00212260" w:rsidRDefault="00212260" w:rsidP="00212260">
      <w:pPr>
        <w:jc w:val="center"/>
        <w:rPr>
          <w:sz w:val="28"/>
          <w:szCs w:val="28"/>
        </w:rPr>
      </w:pPr>
    </w:p>
    <w:tbl>
      <w:tblPr>
        <w:tblStyle w:val="430"/>
        <w:tblW w:w="9493" w:type="dxa"/>
        <w:jc w:val="center"/>
        <w:tblLayout w:type="fixed"/>
        <w:tblLook w:val="04A0" w:firstRow="1" w:lastRow="0" w:firstColumn="1" w:lastColumn="0" w:noHBand="0" w:noVBand="1"/>
      </w:tblPr>
      <w:tblGrid>
        <w:gridCol w:w="988"/>
        <w:gridCol w:w="3969"/>
        <w:gridCol w:w="992"/>
        <w:gridCol w:w="1772"/>
        <w:gridCol w:w="1772"/>
      </w:tblGrid>
      <w:tr w:rsidR="00212260" w:rsidRPr="00212260" w14:paraId="29951CD8" w14:textId="77777777" w:rsidTr="006B6248">
        <w:trPr>
          <w:trHeight w:val="673"/>
          <w:jc w:val="center"/>
        </w:trPr>
        <w:tc>
          <w:tcPr>
            <w:tcW w:w="988" w:type="dxa"/>
            <w:vMerge w:val="restart"/>
            <w:vAlign w:val="center"/>
          </w:tcPr>
          <w:p w14:paraId="7A545275" w14:textId="77777777" w:rsidR="00212260" w:rsidRPr="00212260" w:rsidRDefault="00212260" w:rsidP="00212260">
            <w:pPr>
              <w:jc w:val="center"/>
              <w:rPr>
                <w:sz w:val="28"/>
                <w:szCs w:val="28"/>
              </w:rPr>
            </w:pPr>
            <w:r w:rsidRPr="00212260">
              <w:rPr>
                <w:sz w:val="28"/>
                <w:szCs w:val="28"/>
              </w:rPr>
              <w:t>№ п/п</w:t>
            </w:r>
          </w:p>
        </w:tc>
        <w:tc>
          <w:tcPr>
            <w:tcW w:w="3969" w:type="dxa"/>
            <w:vMerge w:val="restart"/>
            <w:vAlign w:val="center"/>
          </w:tcPr>
          <w:p w14:paraId="0FEC56FB" w14:textId="77777777" w:rsidR="00212260" w:rsidRPr="00212260" w:rsidRDefault="00212260" w:rsidP="00212260">
            <w:pPr>
              <w:jc w:val="center"/>
              <w:rPr>
                <w:sz w:val="28"/>
                <w:szCs w:val="28"/>
              </w:rPr>
            </w:pPr>
            <w:r w:rsidRPr="00212260">
              <w:rPr>
                <w:sz w:val="28"/>
                <w:szCs w:val="28"/>
              </w:rPr>
              <w:t>Наименование показателя</w:t>
            </w:r>
          </w:p>
        </w:tc>
        <w:tc>
          <w:tcPr>
            <w:tcW w:w="992" w:type="dxa"/>
            <w:vMerge w:val="restart"/>
            <w:vAlign w:val="center"/>
          </w:tcPr>
          <w:p w14:paraId="78D1940D" w14:textId="77777777" w:rsidR="00212260" w:rsidRPr="00212260" w:rsidRDefault="00212260" w:rsidP="00212260">
            <w:pPr>
              <w:jc w:val="center"/>
              <w:rPr>
                <w:sz w:val="28"/>
                <w:szCs w:val="28"/>
              </w:rPr>
            </w:pPr>
            <w:r w:rsidRPr="00212260">
              <w:rPr>
                <w:sz w:val="28"/>
                <w:szCs w:val="28"/>
              </w:rPr>
              <w:t>Ед. изм.</w:t>
            </w:r>
          </w:p>
        </w:tc>
        <w:tc>
          <w:tcPr>
            <w:tcW w:w="3544" w:type="dxa"/>
            <w:gridSpan w:val="2"/>
            <w:vAlign w:val="center"/>
          </w:tcPr>
          <w:p w14:paraId="1B29B1C2" w14:textId="77777777" w:rsidR="00212260" w:rsidRPr="00212260" w:rsidRDefault="00212260" w:rsidP="00212260">
            <w:pPr>
              <w:jc w:val="center"/>
              <w:rPr>
                <w:sz w:val="28"/>
                <w:szCs w:val="28"/>
              </w:rPr>
            </w:pPr>
            <w:r w:rsidRPr="00212260">
              <w:rPr>
                <w:sz w:val="28"/>
                <w:szCs w:val="28"/>
              </w:rPr>
              <w:t>2025 год</w:t>
            </w:r>
          </w:p>
        </w:tc>
      </w:tr>
      <w:tr w:rsidR="00212260" w:rsidRPr="00212260" w14:paraId="0F8418B2" w14:textId="77777777" w:rsidTr="006B6248">
        <w:trPr>
          <w:trHeight w:val="654"/>
          <w:jc w:val="center"/>
        </w:trPr>
        <w:tc>
          <w:tcPr>
            <w:tcW w:w="988" w:type="dxa"/>
            <w:vMerge/>
          </w:tcPr>
          <w:p w14:paraId="58805B3E" w14:textId="77777777" w:rsidR="00212260" w:rsidRPr="00212260" w:rsidRDefault="00212260" w:rsidP="00212260">
            <w:pPr>
              <w:jc w:val="both"/>
              <w:rPr>
                <w:sz w:val="28"/>
                <w:szCs w:val="28"/>
              </w:rPr>
            </w:pPr>
          </w:p>
        </w:tc>
        <w:tc>
          <w:tcPr>
            <w:tcW w:w="3969" w:type="dxa"/>
            <w:vMerge/>
          </w:tcPr>
          <w:p w14:paraId="4F392C05" w14:textId="77777777" w:rsidR="00212260" w:rsidRPr="00212260" w:rsidRDefault="00212260" w:rsidP="00212260">
            <w:pPr>
              <w:jc w:val="both"/>
              <w:rPr>
                <w:sz w:val="28"/>
                <w:szCs w:val="28"/>
              </w:rPr>
            </w:pPr>
          </w:p>
        </w:tc>
        <w:tc>
          <w:tcPr>
            <w:tcW w:w="992" w:type="dxa"/>
            <w:vMerge/>
          </w:tcPr>
          <w:p w14:paraId="5F5A9521" w14:textId="77777777" w:rsidR="00212260" w:rsidRPr="00212260" w:rsidRDefault="00212260" w:rsidP="00212260">
            <w:pPr>
              <w:jc w:val="both"/>
              <w:rPr>
                <w:sz w:val="28"/>
                <w:szCs w:val="28"/>
              </w:rPr>
            </w:pPr>
          </w:p>
        </w:tc>
        <w:tc>
          <w:tcPr>
            <w:tcW w:w="1772" w:type="dxa"/>
            <w:vAlign w:val="center"/>
          </w:tcPr>
          <w:p w14:paraId="3118009C" w14:textId="77777777" w:rsidR="00212260" w:rsidRPr="00212260" w:rsidRDefault="00212260" w:rsidP="00212260">
            <w:pPr>
              <w:jc w:val="center"/>
              <w:rPr>
                <w:sz w:val="28"/>
                <w:szCs w:val="28"/>
              </w:rPr>
            </w:pPr>
            <w:r w:rsidRPr="00212260">
              <w:rPr>
                <w:sz w:val="28"/>
                <w:szCs w:val="28"/>
              </w:rPr>
              <w:t xml:space="preserve">с 14.05.   </w:t>
            </w:r>
          </w:p>
          <w:p w14:paraId="00DC308D" w14:textId="77777777" w:rsidR="00212260" w:rsidRPr="00212260" w:rsidRDefault="00212260" w:rsidP="00212260">
            <w:pPr>
              <w:jc w:val="center"/>
              <w:rPr>
                <w:sz w:val="28"/>
                <w:szCs w:val="28"/>
              </w:rPr>
            </w:pPr>
            <w:r w:rsidRPr="00212260">
              <w:rPr>
                <w:sz w:val="28"/>
                <w:szCs w:val="28"/>
              </w:rPr>
              <w:t>по 30.06.</w:t>
            </w:r>
          </w:p>
        </w:tc>
        <w:tc>
          <w:tcPr>
            <w:tcW w:w="1772" w:type="dxa"/>
            <w:vAlign w:val="center"/>
          </w:tcPr>
          <w:p w14:paraId="1A3F3677" w14:textId="77777777" w:rsidR="00212260" w:rsidRPr="00212260" w:rsidRDefault="00212260" w:rsidP="00212260">
            <w:pPr>
              <w:jc w:val="center"/>
              <w:rPr>
                <w:sz w:val="28"/>
                <w:szCs w:val="28"/>
              </w:rPr>
            </w:pPr>
            <w:r w:rsidRPr="00212260">
              <w:rPr>
                <w:sz w:val="28"/>
                <w:szCs w:val="28"/>
              </w:rPr>
              <w:t xml:space="preserve">с 01.07.     </w:t>
            </w:r>
          </w:p>
          <w:p w14:paraId="06193147" w14:textId="77777777" w:rsidR="00212260" w:rsidRPr="00212260" w:rsidRDefault="00212260" w:rsidP="00212260">
            <w:pPr>
              <w:jc w:val="center"/>
              <w:rPr>
                <w:sz w:val="28"/>
                <w:szCs w:val="28"/>
              </w:rPr>
            </w:pPr>
            <w:r w:rsidRPr="00212260">
              <w:rPr>
                <w:sz w:val="28"/>
                <w:szCs w:val="28"/>
              </w:rPr>
              <w:t>по 31.12.</w:t>
            </w:r>
          </w:p>
        </w:tc>
      </w:tr>
      <w:tr w:rsidR="00212260" w:rsidRPr="00212260" w14:paraId="5AABD338" w14:textId="77777777" w:rsidTr="006B6248">
        <w:trPr>
          <w:trHeight w:val="253"/>
          <w:jc w:val="center"/>
        </w:trPr>
        <w:tc>
          <w:tcPr>
            <w:tcW w:w="988" w:type="dxa"/>
          </w:tcPr>
          <w:p w14:paraId="59B420B8" w14:textId="77777777" w:rsidR="00212260" w:rsidRPr="00212260" w:rsidRDefault="00212260" w:rsidP="00212260">
            <w:pPr>
              <w:jc w:val="center"/>
              <w:rPr>
                <w:sz w:val="28"/>
                <w:szCs w:val="28"/>
              </w:rPr>
            </w:pPr>
            <w:r w:rsidRPr="00212260">
              <w:rPr>
                <w:sz w:val="28"/>
                <w:szCs w:val="28"/>
              </w:rPr>
              <w:t>1</w:t>
            </w:r>
          </w:p>
        </w:tc>
        <w:tc>
          <w:tcPr>
            <w:tcW w:w="3969" w:type="dxa"/>
          </w:tcPr>
          <w:p w14:paraId="6E580FF1" w14:textId="77777777" w:rsidR="00212260" w:rsidRPr="00212260" w:rsidRDefault="00212260" w:rsidP="00212260">
            <w:pPr>
              <w:jc w:val="center"/>
              <w:rPr>
                <w:sz w:val="28"/>
                <w:szCs w:val="28"/>
              </w:rPr>
            </w:pPr>
            <w:r w:rsidRPr="00212260">
              <w:rPr>
                <w:sz w:val="28"/>
                <w:szCs w:val="28"/>
              </w:rPr>
              <w:t>2</w:t>
            </w:r>
          </w:p>
        </w:tc>
        <w:tc>
          <w:tcPr>
            <w:tcW w:w="992" w:type="dxa"/>
          </w:tcPr>
          <w:p w14:paraId="436871A8" w14:textId="77777777" w:rsidR="00212260" w:rsidRPr="00212260" w:rsidRDefault="00212260" w:rsidP="00212260">
            <w:pPr>
              <w:jc w:val="center"/>
              <w:rPr>
                <w:sz w:val="28"/>
                <w:szCs w:val="28"/>
              </w:rPr>
            </w:pPr>
            <w:r w:rsidRPr="00212260">
              <w:rPr>
                <w:sz w:val="28"/>
                <w:szCs w:val="28"/>
              </w:rPr>
              <w:t>3</w:t>
            </w:r>
          </w:p>
        </w:tc>
        <w:tc>
          <w:tcPr>
            <w:tcW w:w="1772" w:type="dxa"/>
            <w:vAlign w:val="center"/>
          </w:tcPr>
          <w:p w14:paraId="18DD2375" w14:textId="77777777" w:rsidR="00212260" w:rsidRPr="00212260" w:rsidRDefault="00212260" w:rsidP="00212260">
            <w:pPr>
              <w:jc w:val="center"/>
              <w:rPr>
                <w:sz w:val="28"/>
                <w:szCs w:val="28"/>
              </w:rPr>
            </w:pPr>
            <w:r w:rsidRPr="00212260">
              <w:rPr>
                <w:sz w:val="28"/>
                <w:szCs w:val="28"/>
              </w:rPr>
              <w:t>4</w:t>
            </w:r>
          </w:p>
        </w:tc>
        <w:tc>
          <w:tcPr>
            <w:tcW w:w="1772" w:type="dxa"/>
            <w:vAlign w:val="center"/>
          </w:tcPr>
          <w:p w14:paraId="76A608C8" w14:textId="77777777" w:rsidR="00212260" w:rsidRPr="00212260" w:rsidRDefault="00212260" w:rsidP="00212260">
            <w:pPr>
              <w:jc w:val="center"/>
              <w:rPr>
                <w:sz w:val="28"/>
                <w:szCs w:val="28"/>
              </w:rPr>
            </w:pPr>
            <w:r w:rsidRPr="00212260">
              <w:rPr>
                <w:sz w:val="28"/>
                <w:szCs w:val="28"/>
              </w:rPr>
              <w:t>5</w:t>
            </w:r>
          </w:p>
        </w:tc>
      </w:tr>
      <w:tr w:rsidR="00212260" w:rsidRPr="00212260" w14:paraId="15E21D62" w14:textId="77777777" w:rsidTr="006B6248">
        <w:trPr>
          <w:trHeight w:val="529"/>
          <w:jc w:val="center"/>
        </w:trPr>
        <w:tc>
          <w:tcPr>
            <w:tcW w:w="9493" w:type="dxa"/>
            <w:gridSpan w:val="5"/>
            <w:vAlign w:val="center"/>
          </w:tcPr>
          <w:p w14:paraId="0CD30136" w14:textId="77777777" w:rsidR="00212260" w:rsidRPr="00212260" w:rsidRDefault="00212260" w:rsidP="007C3DFF">
            <w:pPr>
              <w:numPr>
                <w:ilvl w:val="0"/>
                <w:numId w:val="18"/>
              </w:numPr>
              <w:contextualSpacing/>
              <w:jc w:val="center"/>
              <w:rPr>
                <w:sz w:val="28"/>
                <w:szCs w:val="28"/>
              </w:rPr>
            </w:pPr>
            <w:r w:rsidRPr="00212260">
              <w:rPr>
                <w:sz w:val="28"/>
                <w:szCs w:val="28"/>
              </w:rPr>
              <w:t>Холодное водоснабжение питьевой водой</w:t>
            </w:r>
          </w:p>
        </w:tc>
      </w:tr>
      <w:tr w:rsidR="00212260" w:rsidRPr="00212260" w14:paraId="435D1C81" w14:textId="77777777" w:rsidTr="006B6248">
        <w:trPr>
          <w:trHeight w:val="409"/>
          <w:jc w:val="center"/>
        </w:trPr>
        <w:tc>
          <w:tcPr>
            <w:tcW w:w="988" w:type="dxa"/>
            <w:vAlign w:val="center"/>
          </w:tcPr>
          <w:p w14:paraId="1E8DE4E3" w14:textId="77777777" w:rsidR="00212260" w:rsidRPr="00212260" w:rsidRDefault="00212260" w:rsidP="00212260">
            <w:pPr>
              <w:jc w:val="center"/>
            </w:pPr>
            <w:r w:rsidRPr="00212260">
              <w:t>1.1.</w:t>
            </w:r>
          </w:p>
        </w:tc>
        <w:tc>
          <w:tcPr>
            <w:tcW w:w="3969" w:type="dxa"/>
            <w:vAlign w:val="center"/>
          </w:tcPr>
          <w:p w14:paraId="4492995A" w14:textId="77777777" w:rsidR="00212260" w:rsidRPr="00212260" w:rsidRDefault="00212260" w:rsidP="00212260">
            <w:r w:rsidRPr="00212260">
              <w:t>Поднято воды</w:t>
            </w:r>
          </w:p>
        </w:tc>
        <w:tc>
          <w:tcPr>
            <w:tcW w:w="992" w:type="dxa"/>
            <w:vAlign w:val="center"/>
          </w:tcPr>
          <w:p w14:paraId="4711F713" w14:textId="77777777" w:rsidR="00212260" w:rsidRPr="00212260" w:rsidRDefault="00212260" w:rsidP="00212260">
            <w:pPr>
              <w:jc w:val="center"/>
              <w:rPr>
                <w:vertAlign w:val="superscript"/>
              </w:rPr>
            </w:pPr>
            <w:r w:rsidRPr="00212260">
              <w:t>м</w:t>
            </w:r>
            <w:r w:rsidRPr="00212260">
              <w:rPr>
                <w:vertAlign w:val="superscript"/>
              </w:rPr>
              <w:t>3</w:t>
            </w:r>
          </w:p>
        </w:tc>
        <w:tc>
          <w:tcPr>
            <w:tcW w:w="1772" w:type="dxa"/>
            <w:vAlign w:val="center"/>
          </w:tcPr>
          <w:p w14:paraId="17406487" w14:textId="77777777" w:rsidR="00212260" w:rsidRPr="00212260" w:rsidRDefault="00212260" w:rsidP="00212260">
            <w:pPr>
              <w:jc w:val="center"/>
              <w:rPr>
                <w:sz w:val="28"/>
                <w:szCs w:val="28"/>
              </w:rPr>
            </w:pPr>
            <w:r w:rsidRPr="00212260">
              <w:rPr>
                <w:sz w:val="28"/>
                <w:szCs w:val="28"/>
              </w:rPr>
              <w:t>30420,82</w:t>
            </w:r>
          </w:p>
        </w:tc>
        <w:tc>
          <w:tcPr>
            <w:tcW w:w="1772" w:type="dxa"/>
            <w:vAlign w:val="center"/>
          </w:tcPr>
          <w:p w14:paraId="1C5D539B" w14:textId="77777777" w:rsidR="00212260" w:rsidRPr="00212260" w:rsidRDefault="00212260" w:rsidP="00212260">
            <w:pPr>
              <w:jc w:val="center"/>
              <w:rPr>
                <w:sz w:val="28"/>
                <w:szCs w:val="28"/>
              </w:rPr>
            </w:pPr>
            <w:r w:rsidRPr="00212260">
              <w:rPr>
                <w:sz w:val="28"/>
                <w:szCs w:val="28"/>
              </w:rPr>
              <w:t>115662,48</w:t>
            </w:r>
          </w:p>
        </w:tc>
      </w:tr>
      <w:tr w:rsidR="00212260" w:rsidRPr="00212260" w14:paraId="5E93AFC8" w14:textId="77777777" w:rsidTr="006B6248">
        <w:trPr>
          <w:trHeight w:val="413"/>
          <w:jc w:val="center"/>
        </w:trPr>
        <w:tc>
          <w:tcPr>
            <w:tcW w:w="988" w:type="dxa"/>
            <w:vAlign w:val="center"/>
          </w:tcPr>
          <w:p w14:paraId="661B475E" w14:textId="77777777" w:rsidR="00212260" w:rsidRPr="00212260" w:rsidRDefault="00212260" w:rsidP="00212260">
            <w:pPr>
              <w:jc w:val="center"/>
            </w:pPr>
            <w:r w:rsidRPr="00212260">
              <w:t>1.2.</w:t>
            </w:r>
          </w:p>
        </w:tc>
        <w:tc>
          <w:tcPr>
            <w:tcW w:w="3969" w:type="dxa"/>
            <w:vAlign w:val="center"/>
          </w:tcPr>
          <w:p w14:paraId="3F8DDE6E" w14:textId="77777777" w:rsidR="00212260" w:rsidRPr="00212260" w:rsidRDefault="00212260" w:rsidP="00212260">
            <w:r w:rsidRPr="00212260">
              <w:t>Получено со стороны</w:t>
            </w:r>
          </w:p>
        </w:tc>
        <w:tc>
          <w:tcPr>
            <w:tcW w:w="992" w:type="dxa"/>
            <w:vAlign w:val="center"/>
          </w:tcPr>
          <w:p w14:paraId="409AF069"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1305CCCE" w14:textId="77777777" w:rsidR="00212260" w:rsidRPr="00212260" w:rsidRDefault="00212260" w:rsidP="00212260">
            <w:pPr>
              <w:jc w:val="center"/>
              <w:rPr>
                <w:sz w:val="28"/>
                <w:szCs w:val="28"/>
              </w:rPr>
            </w:pPr>
            <w:r w:rsidRPr="00212260">
              <w:rPr>
                <w:sz w:val="28"/>
                <w:szCs w:val="28"/>
              </w:rPr>
              <w:t>-</w:t>
            </w:r>
          </w:p>
        </w:tc>
        <w:tc>
          <w:tcPr>
            <w:tcW w:w="1772" w:type="dxa"/>
            <w:vAlign w:val="center"/>
          </w:tcPr>
          <w:p w14:paraId="608EBA73" w14:textId="77777777" w:rsidR="00212260" w:rsidRPr="00212260" w:rsidRDefault="00212260" w:rsidP="00212260">
            <w:pPr>
              <w:jc w:val="center"/>
              <w:rPr>
                <w:sz w:val="28"/>
                <w:szCs w:val="28"/>
              </w:rPr>
            </w:pPr>
            <w:r w:rsidRPr="00212260">
              <w:rPr>
                <w:sz w:val="28"/>
                <w:szCs w:val="28"/>
              </w:rPr>
              <w:t>-</w:t>
            </w:r>
          </w:p>
        </w:tc>
      </w:tr>
      <w:tr w:rsidR="00212260" w:rsidRPr="00212260" w14:paraId="455AA303" w14:textId="77777777" w:rsidTr="006B6248">
        <w:trPr>
          <w:trHeight w:val="418"/>
          <w:jc w:val="center"/>
        </w:trPr>
        <w:tc>
          <w:tcPr>
            <w:tcW w:w="988" w:type="dxa"/>
            <w:vAlign w:val="center"/>
          </w:tcPr>
          <w:p w14:paraId="62CB7BF9" w14:textId="77777777" w:rsidR="00212260" w:rsidRPr="00212260" w:rsidRDefault="00212260" w:rsidP="00212260">
            <w:pPr>
              <w:jc w:val="center"/>
            </w:pPr>
            <w:r w:rsidRPr="00212260">
              <w:t>1.3.</w:t>
            </w:r>
          </w:p>
        </w:tc>
        <w:tc>
          <w:tcPr>
            <w:tcW w:w="3969" w:type="dxa"/>
            <w:vAlign w:val="center"/>
          </w:tcPr>
          <w:p w14:paraId="335FE403" w14:textId="77777777" w:rsidR="00212260" w:rsidRPr="00212260" w:rsidRDefault="00212260" w:rsidP="00212260">
            <w:r w:rsidRPr="00212260">
              <w:t>Расход воды на коммунально-бытовые нужды</w:t>
            </w:r>
          </w:p>
        </w:tc>
        <w:tc>
          <w:tcPr>
            <w:tcW w:w="992" w:type="dxa"/>
            <w:vAlign w:val="center"/>
          </w:tcPr>
          <w:p w14:paraId="00BB17CB"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248C6BEA" w14:textId="77777777" w:rsidR="00212260" w:rsidRPr="00212260" w:rsidRDefault="00212260" w:rsidP="00212260">
            <w:pPr>
              <w:jc w:val="center"/>
              <w:rPr>
                <w:sz w:val="28"/>
                <w:szCs w:val="28"/>
              </w:rPr>
            </w:pPr>
            <w:r w:rsidRPr="00212260">
              <w:rPr>
                <w:sz w:val="28"/>
                <w:szCs w:val="28"/>
              </w:rPr>
              <w:t>-</w:t>
            </w:r>
          </w:p>
        </w:tc>
        <w:tc>
          <w:tcPr>
            <w:tcW w:w="1772" w:type="dxa"/>
            <w:vAlign w:val="center"/>
          </w:tcPr>
          <w:p w14:paraId="3A14A715" w14:textId="77777777" w:rsidR="00212260" w:rsidRPr="00212260" w:rsidRDefault="00212260" w:rsidP="00212260">
            <w:pPr>
              <w:jc w:val="center"/>
              <w:rPr>
                <w:sz w:val="28"/>
                <w:szCs w:val="28"/>
              </w:rPr>
            </w:pPr>
            <w:r w:rsidRPr="00212260">
              <w:rPr>
                <w:sz w:val="28"/>
                <w:szCs w:val="28"/>
              </w:rPr>
              <w:t>-</w:t>
            </w:r>
          </w:p>
        </w:tc>
      </w:tr>
      <w:tr w:rsidR="00212260" w:rsidRPr="00212260" w14:paraId="51C35D24" w14:textId="77777777" w:rsidTr="006B6248">
        <w:trPr>
          <w:trHeight w:val="314"/>
          <w:jc w:val="center"/>
        </w:trPr>
        <w:tc>
          <w:tcPr>
            <w:tcW w:w="988" w:type="dxa"/>
            <w:vAlign w:val="center"/>
          </w:tcPr>
          <w:p w14:paraId="412C8C19" w14:textId="77777777" w:rsidR="00212260" w:rsidRPr="00212260" w:rsidRDefault="00212260" w:rsidP="00212260">
            <w:pPr>
              <w:jc w:val="center"/>
            </w:pPr>
            <w:r w:rsidRPr="00212260">
              <w:t>1.4.</w:t>
            </w:r>
          </w:p>
        </w:tc>
        <w:tc>
          <w:tcPr>
            <w:tcW w:w="3969" w:type="dxa"/>
            <w:vAlign w:val="center"/>
          </w:tcPr>
          <w:p w14:paraId="65076509" w14:textId="77777777" w:rsidR="00212260" w:rsidRPr="00212260" w:rsidRDefault="00212260" w:rsidP="00212260">
            <w:r w:rsidRPr="00212260">
              <w:t>Расход воды на нужды предприятия:</w:t>
            </w:r>
          </w:p>
        </w:tc>
        <w:tc>
          <w:tcPr>
            <w:tcW w:w="992" w:type="dxa"/>
            <w:vAlign w:val="center"/>
          </w:tcPr>
          <w:p w14:paraId="67BBEED2"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2FC5E55A" w14:textId="77777777" w:rsidR="00212260" w:rsidRPr="00212260" w:rsidRDefault="00212260" w:rsidP="00212260">
            <w:pPr>
              <w:jc w:val="center"/>
              <w:rPr>
                <w:sz w:val="28"/>
                <w:szCs w:val="28"/>
              </w:rPr>
            </w:pPr>
            <w:r w:rsidRPr="00212260">
              <w:rPr>
                <w:sz w:val="28"/>
                <w:szCs w:val="28"/>
              </w:rPr>
              <w:t>-</w:t>
            </w:r>
          </w:p>
        </w:tc>
        <w:tc>
          <w:tcPr>
            <w:tcW w:w="1772" w:type="dxa"/>
            <w:vAlign w:val="center"/>
          </w:tcPr>
          <w:p w14:paraId="55FC7939" w14:textId="77777777" w:rsidR="00212260" w:rsidRPr="00212260" w:rsidRDefault="00212260" w:rsidP="00212260">
            <w:pPr>
              <w:jc w:val="center"/>
              <w:rPr>
                <w:sz w:val="28"/>
                <w:szCs w:val="28"/>
              </w:rPr>
            </w:pPr>
            <w:r w:rsidRPr="00212260">
              <w:rPr>
                <w:sz w:val="28"/>
                <w:szCs w:val="28"/>
              </w:rPr>
              <w:t>-</w:t>
            </w:r>
          </w:p>
        </w:tc>
      </w:tr>
      <w:tr w:rsidR="00212260" w:rsidRPr="00212260" w14:paraId="0A488E56" w14:textId="77777777" w:rsidTr="006B6248">
        <w:trPr>
          <w:trHeight w:val="314"/>
          <w:jc w:val="center"/>
        </w:trPr>
        <w:tc>
          <w:tcPr>
            <w:tcW w:w="988" w:type="dxa"/>
            <w:vAlign w:val="center"/>
          </w:tcPr>
          <w:p w14:paraId="4ED91B53" w14:textId="77777777" w:rsidR="00212260" w:rsidRPr="00212260" w:rsidRDefault="00212260" w:rsidP="00212260">
            <w:pPr>
              <w:jc w:val="center"/>
            </w:pPr>
            <w:r w:rsidRPr="00212260">
              <w:t>1.4.1.</w:t>
            </w:r>
          </w:p>
        </w:tc>
        <w:tc>
          <w:tcPr>
            <w:tcW w:w="3969" w:type="dxa"/>
            <w:vAlign w:val="center"/>
          </w:tcPr>
          <w:p w14:paraId="79FA128B" w14:textId="77777777" w:rsidR="00212260" w:rsidRPr="00212260" w:rsidRDefault="00212260" w:rsidP="00212260">
            <w:r w:rsidRPr="00212260">
              <w:t>- на очистные сооружения</w:t>
            </w:r>
          </w:p>
        </w:tc>
        <w:tc>
          <w:tcPr>
            <w:tcW w:w="992" w:type="dxa"/>
            <w:vAlign w:val="center"/>
          </w:tcPr>
          <w:p w14:paraId="09A66512"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4F801FB5" w14:textId="77777777" w:rsidR="00212260" w:rsidRPr="00212260" w:rsidRDefault="00212260" w:rsidP="00212260">
            <w:pPr>
              <w:jc w:val="center"/>
              <w:rPr>
                <w:sz w:val="28"/>
                <w:szCs w:val="28"/>
              </w:rPr>
            </w:pPr>
            <w:r w:rsidRPr="00212260">
              <w:rPr>
                <w:sz w:val="28"/>
                <w:szCs w:val="28"/>
              </w:rPr>
              <w:t>-</w:t>
            </w:r>
          </w:p>
        </w:tc>
        <w:tc>
          <w:tcPr>
            <w:tcW w:w="1772" w:type="dxa"/>
            <w:vAlign w:val="center"/>
          </w:tcPr>
          <w:p w14:paraId="014D3721" w14:textId="77777777" w:rsidR="00212260" w:rsidRPr="00212260" w:rsidRDefault="00212260" w:rsidP="00212260">
            <w:pPr>
              <w:jc w:val="center"/>
              <w:rPr>
                <w:sz w:val="28"/>
                <w:szCs w:val="28"/>
              </w:rPr>
            </w:pPr>
            <w:r w:rsidRPr="00212260">
              <w:rPr>
                <w:sz w:val="28"/>
                <w:szCs w:val="28"/>
              </w:rPr>
              <w:t>-</w:t>
            </w:r>
          </w:p>
        </w:tc>
      </w:tr>
      <w:tr w:rsidR="00212260" w:rsidRPr="00212260" w14:paraId="49CEB82F" w14:textId="77777777" w:rsidTr="006B6248">
        <w:trPr>
          <w:trHeight w:val="314"/>
          <w:jc w:val="center"/>
        </w:trPr>
        <w:tc>
          <w:tcPr>
            <w:tcW w:w="988" w:type="dxa"/>
            <w:vAlign w:val="center"/>
          </w:tcPr>
          <w:p w14:paraId="1C892634" w14:textId="77777777" w:rsidR="00212260" w:rsidRPr="00212260" w:rsidRDefault="00212260" w:rsidP="00212260">
            <w:pPr>
              <w:jc w:val="center"/>
            </w:pPr>
            <w:r w:rsidRPr="00212260">
              <w:t>1.4.2.</w:t>
            </w:r>
          </w:p>
        </w:tc>
        <w:tc>
          <w:tcPr>
            <w:tcW w:w="3969" w:type="dxa"/>
            <w:vAlign w:val="center"/>
          </w:tcPr>
          <w:p w14:paraId="548B5744" w14:textId="77777777" w:rsidR="00212260" w:rsidRPr="00212260" w:rsidRDefault="00212260" w:rsidP="00212260">
            <w:r w:rsidRPr="00212260">
              <w:t>- на промывку сетей</w:t>
            </w:r>
          </w:p>
        </w:tc>
        <w:tc>
          <w:tcPr>
            <w:tcW w:w="992" w:type="dxa"/>
            <w:vAlign w:val="center"/>
          </w:tcPr>
          <w:p w14:paraId="009FC102"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0BBC17BC" w14:textId="77777777" w:rsidR="00212260" w:rsidRPr="00212260" w:rsidRDefault="00212260" w:rsidP="00212260">
            <w:pPr>
              <w:jc w:val="center"/>
              <w:rPr>
                <w:sz w:val="28"/>
                <w:szCs w:val="28"/>
              </w:rPr>
            </w:pPr>
            <w:r w:rsidRPr="00212260">
              <w:rPr>
                <w:sz w:val="28"/>
                <w:szCs w:val="28"/>
              </w:rPr>
              <w:t>-</w:t>
            </w:r>
          </w:p>
        </w:tc>
        <w:tc>
          <w:tcPr>
            <w:tcW w:w="1772" w:type="dxa"/>
            <w:vAlign w:val="center"/>
          </w:tcPr>
          <w:p w14:paraId="49E74F01" w14:textId="77777777" w:rsidR="00212260" w:rsidRPr="00212260" w:rsidRDefault="00212260" w:rsidP="00212260">
            <w:pPr>
              <w:jc w:val="center"/>
              <w:rPr>
                <w:sz w:val="28"/>
                <w:szCs w:val="28"/>
              </w:rPr>
            </w:pPr>
            <w:r w:rsidRPr="00212260">
              <w:rPr>
                <w:sz w:val="28"/>
                <w:szCs w:val="28"/>
              </w:rPr>
              <w:t>-</w:t>
            </w:r>
          </w:p>
        </w:tc>
      </w:tr>
      <w:tr w:rsidR="00212260" w:rsidRPr="00212260" w14:paraId="31519125" w14:textId="77777777" w:rsidTr="006B6248">
        <w:trPr>
          <w:trHeight w:val="314"/>
          <w:jc w:val="center"/>
        </w:trPr>
        <w:tc>
          <w:tcPr>
            <w:tcW w:w="988" w:type="dxa"/>
            <w:vAlign w:val="center"/>
          </w:tcPr>
          <w:p w14:paraId="1A7CCAED" w14:textId="77777777" w:rsidR="00212260" w:rsidRPr="00212260" w:rsidRDefault="00212260" w:rsidP="00212260">
            <w:pPr>
              <w:jc w:val="center"/>
            </w:pPr>
            <w:r w:rsidRPr="00212260">
              <w:t>1.4.3.</w:t>
            </w:r>
          </w:p>
        </w:tc>
        <w:tc>
          <w:tcPr>
            <w:tcW w:w="3969" w:type="dxa"/>
            <w:vAlign w:val="center"/>
          </w:tcPr>
          <w:p w14:paraId="4081B67F" w14:textId="77777777" w:rsidR="00212260" w:rsidRPr="00212260" w:rsidRDefault="00212260" w:rsidP="00212260">
            <w:r w:rsidRPr="00212260">
              <w:t>- прочие</w:t>
            </w:r>
          </w:p>
        </w:tc>
        <w:tc>
          <w:tcPr>
            <w:tcW w:w="992" w:type="dxa"/>
            <w:vAlign w:val="center"/>
          </w:tcPr>
          <w:p w14:paraId="4B42FC27"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63D05216" w14:textId="77777777" w:rsidR="00212260" w:rsidRPr="00212260" w:rsidRDefault="00212260" w:rsidP="00212260">
            <w:pPr>
              <w:jc w:val="center"/>
              <w:rPr>
                <w:sz w:val="28"/>
                <w:szCs w:val="28"/>
              </w:rPr>
            </w:pPr>
            <w:r w:rsidRPr="00212260">
              <w:rPr>
                <w:sz w:val="28"/>
                <w:szCs w:val="28"/>
              </w:rPr>
              <w:t>-</w:t>
            </w:r>
          </w:p>
        </w:tc>
        <w:tc>
          <w:tcPr>
            <w:tcW w:w="1772" w:type="dxa"/>
            <w:vAlign w:val="center"/>
          </w:tcPr>
          <w:p w14:paraId="49EA01BD" w14:textId="77777777" w:rsidR="00212260" w:rsidRPr="00212260" w:rsidRDefault="00212260" w:rsidP="00212260">
            <w:pPr>
              <w:jc w:val="center"/>
              <w:rPr>
                <w:sz w:val="28"/>
                <w:szCs w:val="28"/>
              </w:rPr>
            </w:pPr>
            <w:r w:rsidRPr="00212260">
              <w:rPr>
                <w:sz w:val="28"/>
                <w:szCs w:val="28"/>
              </w:rPr>
              <w:t>-</w:t>
            </w:r>
          </w:p>
        </w:tc>
      </w:tr>
      <w:tr w:rsidR="00212260" w:rsidRPr="00212260" w14:paraId="36460580" w14:textId="77777777" w:rsidTr="006B6248">
        <w:trPr>
          <w:trHeight w:val="401"/>
          <w:jc w:val="center"/>
        </w:trPr>
        <w:tc>
          <w:tcPr>
            <w:tcW w:w="988" w:type="dxa"/>
            <w:vAlign w:val="center"/>
          </w:tcPr>
          <w:p w14:paraId="2139F7FC" w14:textId="77777777" w:rsidR="00212260" w:rsidRPr="00212260" w:rsidRDefault="00212260" w:rsidP="00212260">
            <w:pPr>
              <w:jc w:val="center"/>
            </w:pPr>
            <w:r w:rsidRPr="00212260">
              <w:t>1.5.</w:t>
            </w:r>
          </w:p>
        </w:tc>
        <w:tc>
          <w:tcPr>
            <w:tcW w:w="3969" w:type="dxa"/>
            <w:vAlign w:val="center"/>
          </w:tcPr>
          <w:p w14:paraId="47EB3339" w14:textId="77777777" w:rsidR="00212260" w:rsidRPr="00212260" w:rsidRDefault="00212260" w:rsidP="00212260">
            <w:r w:rsidRPr="00212260">
              <w:t>Объем пропущенной воды через очистные сооружения</w:t>
            </w:r>
          </w:p>
        </w:tc>
        <w:tc>
          <w:tcPr>
            <w:tcW w:w="992" w:type="dxa"/>
            <w:vAlign w:val="center"/>
          </w:tcPr>
          <w:p w14:paraId="2518DFC9"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464DDFD6" w14:textId="77777777" w:rsidR="00212260" w:rsidRPr="00212260" w:rsidRDefault="00212260" w:rsidP="00212260">
            <w:pPr>
              <w:jc w:val="center"/>
              <w:rPr>
                <w:sz w:val="28"/>
                <w:szCs w:val="28"/>
              </w:rPr>
            </w:pPr>
            <w:r w:rsidRPr="00212260">
              <w:rPr>
                <w:sz w:val="28"/>
                <w:szCs w:val="28"/>
              </w:rPr>
              <w:t>-</w:t>
            </w:r>
          </w:p>
        </w:tc>
        <w:tc>
          <w:tcPr>
            <w:tcW w:w="1772" w:type="dxa"/>
            <w:vAlign w:val="center"/>
          </w:tcPr>
          <w:p w14:paraId="3490E8F6" w14:textId="77777777" w:rsidR="00212260" w:rsidRPr="00212260" w:rsidRDefault="00212260" w:rsidP="00212260">
            <w:pPr>
              <w:jc w:val="center"/>
              <w:rPr>
                <w:sz w:val="28"/>
                <w:szCs w:val="28"/>
              </w:rPr>
            </w:pPr>
            <w:r w:rsidRPr="00212260">
              <w:rPr>
                <w:sz w:val="28"/>
                <w:szCs w:val="28"/>
              </w:rPr>
              <w:t>-</w:t>
            </w:r>
          </w:p>
        </w:tc>
      </w:tr>
      <w:tr w:rsidR="00212260" w:rsidRPr="00212260" w14:paraId="0D5EF145" w14:textId="77777777" w:rsidTr="006B6248">
        <w:trPr>
          <w:trHeight w:val="289"/>
          <w:jc w:val="center"/>
        </w:trPr>
        <w:tc>
          <w:tcPr>
            <w:tcW w:w="988" w:type="dxa"/>
            <w:vAlign w:val="center"/>
          </w:tcPr>
          <w:p w14:paraId="374DDB10" w14:textId="77777777" w:rsidR="00212260" w:rsidRPr="00212260" w:rsidRDefault="00212260" w:rsidP="00212260">
            <w:pPr>
              <w:jc w:val="center"/>
            </w:pPr>
            <w:r w:rsidRPr="00212260">
              <w:t>1.6.</w:t>
            </w:r>
          </w:p>
        </w:tc>
        <w:tc>
          <w:tcPr>
            <w:tcW w:w="3969" w:type="dxa"/>
            <w:vAlign w:val="center"/>
          </w:tcPr>
          <w:p w14:paraId="40D9CD4E" w14:textId="77777777" w:rsidR="00212260" w:rsidRPr="00212260" w:rsidRDefault="00212260" w:rsidP="00212260">
            <w:r w:rsidRPr="00212260">
              <w:t>Подано воды в сеть</w:t>
            </w:r>
          </w:p>
        </w:tc>
        <w:tc>
          <w:tcPr>
            <w:tcW w:w="992" w:type="dxa"/>
            <w:vAlign w:val="center"/>
          </w:tcPr>
          <w:p w14:paraId="7EA5F0AA"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3F0EA6F7" w14:textId="77777777" w:rsidR="00212260" w:rsidRPr="00212260" w:rsidRDefault="00212260" w:rsidP="00212260">
            <w:pPr>
              <w:jc w:val="center"/>
              <w:rPr>
                <w:sz w:val="28"/>
                <w:szCs w:val="28"/>
              </w:rPr>
            </w:pPr>
            <w:r w:rsidRPr="00212260">
              <w:rPr>
                <w:sz w:val="28"/>
                <w:szCs w:val="28"/>
              </w:rPr>
              <w:t>30420,82</w:t>
            </w:r>
          </w:p>
        </w:tc>
        <w:tc>
          <w:tcPr>
            <w:tcW w:w="1772" w:type="dxa"/>
            <w:vAlign w:val="center"/>
          </w:tcPr>
          <w:p w14:paraId="3028194A" w14:textId="77777777" w:rsidR="00212260" w:rsidRPr="00212260" w:rsidRDefault="00212260" w:rsidP="00212260">
            <w:pPr>
              <w:jc w:val="center"/>
              <w:rPr>
                <w:sz w:val="28"/>
                <w:szCs w:val="28"/>
              </w:rPr>
            </w:pPr>
            <w:r w:rsidRPr="00212260">
              <w:rPr>
                <w:sz w:val="28"/>
                <w:szCs w:val="28"/>
              </w:rPr>
              <w:t>115662,48</w:t>
            </w:r>
          </w:p>
        </w:tc>
      </w:tr>
      <w:tr w:rsidR="00212260" w:rsidRPr="00212260" w14:paraId="52BCFD25" w14:textId="77777777" w:rsidTr="006B6248">
        <w:trPr>
          <w:trHeight w:val="237"/>
          <w:jc w:val="center"/>
        </w:trPr>
        <w:tc>
          <w:tcPr>
            <w:tcW w:w="988" w:type="dxa"/>
            <w:vAlign w:val="center"/>
          </w:tcPr>
          <w:p w14:paraId="0E5A9F30" w14:textId="77777777" w:rsidR="00212260" w:rsidRPr="00212260" w:rsidRDefault="00212260" w:rsidP="00212260">
            <w:pPr>
              <w:jc w:val="center"/>
            </w:pPr>
            <w:r w:rsidRPr="00212260">
              <w:t>1.7.</w:t>
            </w:r>
          </w:p>
        </w:tc>
        <w:tc>
          <w:tcPr>
            <w:tcW w:w="3969" w:type="dxa"/>
            <w:vAlign w:val="center"/>
          </w:tcPr>
          <w:p w14:paraId="4599B3FA" w14:textId="77777777" w:rsidR="00212260" w:rsidRPr="00212260" w:rsidRDefault="00212260" w:rsidP="00212260">
            <w:r w:rsidRPr="00212260">
              <w:t>Потери воды</w:t>
            </w:r>
          </w:p>
        </w:tc>
        <w:tc>
          <w:tcPr>
            <w:tcW w:w="992" w:type="dxa"/>
            <w:vAlign w:val="center"/>
          </w:tcPr>
          <w:p w14:paraId="349A58DC"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204FBE00" w14:textId="77777777" w:rsidR="00212260" w:rsidRPr="00212260" w:rsidRDefault="00212260" w:rsidP="00212260">
            <w:pPr>
              <w:jc w:val="center"/>
              <w:rPr>
                <w:sz w:val="28"/>
                <w:szCs w:val="28"/>
              </w:rPr>
            </w:pPr>
            <w:r w:rsidRPr="00212260">
              <w:rPr>
                <w:sz w:val="28"/>
                <w:szCs w:val="28"/>
              </w:rPr>
              <w:t>0,00</w:t>
            </w:r>
          </w:p>
        </w:tc>
        <w:tc>
          <w:tcPr>
            <w:tcW w:w="1772" w:type="dxa"/>
            <w:vAlign w:val="center"/>
          </w:tcPr>
          <w:p w14:paraId="2E38C3D1" w14:textId="77777777" w:rsidR="00212260" w:rsidRPr="00212260" w:rsidRDefault="00212260" w:rsidP="00212260">
            <w:pPr>
              <w:jc w:val="center"/>
              <w:rPr>
                <w:sz w:val="28"/>
                <w:szCs w:val="28"/>
              </w:rPr>
            </w:pPr>
            <w:r w:rsidRPr="00212260">
              <w:rPr>
                <w:sz w:val="28"/>
                <w:szCs w:val="28"/>
              </w:rPr>
              <w:t>0,00</w:t>
            </w:r>
          </w:p>
        </w:tc>
      </w:tr>
      <w:tr w:rsidR="00212260" w:rsidRPr="00212260" w14:paraId="518DABB1" w14:textId="77777777" w:rsidTr="006B6248">
        <w:trPr>
          <w:trHeight w:val="145"/>
          <w:jc w:val="center"/>
        </w:trPr>
        <w:tc>
          <w:tcPr>
            <w:tcW w:w="988" w:type="dxa"/>
            <w:vAlign w:val="center"/>
          </w:tcPr>
          <w:p w14:paraId="37485493" w14:textId="77777777" w:rsidR="00212260" w:rsidRPr="00212260" w:rsidRDefault="00212260" w:rsidP="00212260">
            <w:pPr>
              <w:jc w:val="center"/>
            </w:pPr>
            <w:r w:rsidRPr="00212260">
              <w:t>1.8.</w:t>
            </w:r>
          </w:p>
        </w:tc>
        <w:tc>
          <w:tcPr>
            <w:tcW w:w="3969" w:type="dxa"/>
            <w:vAlign w:val="center"/>
          </w:tcPr>
          <w:p w14:paraId="6CE166F6" w14:textId="77777777" w:rsidR="00212260" w:rsidRPr="00212260" w:rsidRDefault="00212260" w:rsidP="00212260">
            <w:r w:rsidRPr="00212260">
              <w:t>Уровень потерь к объему поданной воды в сеть</w:t>
            </w:r>
          </w:p>
        </w:tc>
        <w:tc>
          <w:tcPr>
            <w:tcW w:w="992" w:type="dxa"/>
            <w:vAlign w:val="center"/>
          </w:tcPr>
          <w:p w14:paraId="1E37EA39" w14:textId="77777777" w:rsidR="00212260" w:rsidRPr="00212260" w:rsidRDefault="00212260" w:rsidP="00212260">
            <w:pPr>
              <w:jc w:val="center"/>
            </w:pPr>
            <w:r w:rsidRPr="00212260">
              <w:t>%</w:t>
            </w:r>
          </w:p>
        </w:tc>
        <w:tc>
          <w:tcPr>
            <w:tcW w:w="1772" w:type="dxa"/>
            <w:vAlign w:val="center"/>
          </w:tcPr>
          <w:p w14:paraId="6221541D" w14:textId="77777777" w:rsidR="00212260" w:rsidRPr="00212260" w:rsidRDefault="00212260" w:rsidP="00212260">
            <w:pPr>
              <w:jc w:val="center"/>
              <w:rPr>
                <w:sz w:val="28"/>
                <w:szCs w:val="28"/>
              </w:rPr>
            </w:pPr>
            <w:r w:rsidRPr="00212260">
              <w:rPr>
                <w:sz w:val="28"/>
                <w:szCs w:val="28"/>
              </w:rPr>
              <w:t>0,00</w:t>
            </w:r>
          </w:p>
        </w:tc>
        <w:tc>
          <w:tcPr>
            <w:tcW w:w="1772" w:type="dxa"/>
            <w:vAlign w:val="center"/>
          </w:tcPr>
          <w:p w14:paraId="33A4BA59" w14:textId="77777777" w:rsidR="00212260" w:rsidRPr="00212260" w:rsidRDefault="00212260" w:rsidP="00212260">
            <w:pPr>
              <w:jc w:val="center"/>
              <w:rPr>
                <w:sz w:val="28"/>
                <w:szCs w:val="28"/>
              </w:rPr>
            </w:pPr>
            <w:r w:rsidRPr="00212260">
              <w:rPr>
                <w:sz w:val="28"/>
                <w:szCs w:val="28"/>
              </w:rPr>
              <w:t>0,00</w:t>
            </w:r>
          </w:p>
        </w:tc>
      </w:tr>
      <w:tr w:rsidR="00212260" w:rsidRPr="00212260" w14:paraId="04F9905C" w14:textId="77777777" w:rsidTr="006B6248">
        <w:trPr>
          <w:jc w:val="center"/>
        </w:trPr>
        <w:tc>
          <w:tcPr>
            <w:tcW w:w="988" w:type="dxa"/>
            <w:vAlign w:val="center"/>
          </w:tcPr>
          <w:p w14:paraId="43008A74" w14:textId="77777777" w:rsidR="00212260" w:rsidRPr="00212260" w:rsidRDefault="00212260" w:rsidP="00212260">
            <w:pPr>
              <w:jc w:val="center"/>
            </w:pPr>
            <w:r w:rsidRPr="00212260">
              <w:t>1.9.</w:t>
            </w:r>
          </w:p>
        </w:tc>
        <w:tc>
          <w:tcPr>
            <w:tcW w:w="3969" w:type="dxa"/>
            <w:vAlign w:val="center"/>
          </w:tcPr>
          <w:p w14:paraId="06CC663A" w14:textId="77777777" w:rsidR="00212260" w:rsidRPr="00212260" w:rsidRDefault="00212260" w:rsidP="00212260">
            <w:r w:rsidRPr="00212260">
              <w:t>Отпущено воды по категориям потребителей</w:t>
            </w:r>
          </w:p>
        </w:tc>
        <w:tc>
          <w:tcPr>
            <w:tcW w:w="992" w:type="dxa"/>
            <w:vAlign w:val="center"/>
          </w:tcPr>
          <w:p w14:paraId="6A7A69A1"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753325EB" w14:textId="77777777" w:rsidR="00212260" w:rsidRPr="00212260" w:rsidRDefault="00212260" w:rsidP="00212260">
            <w:pPr>
              <w:jc w:val="center"/>
              <w:rPr>
                <w:sz w:val="28"/>
                <w:szCs w:val="28"/>
              </w:rPr>
            </w:pPr>
            <w:r w:rsidRPr="00212260">
              <w:rPr>
                <w:sz w:val="28"/>
                <w:szCs w:val="28"/>
              </w:rPr>
              <w:t>30420,82</w:t>
            </w:r>
          </w:p>
        </w:tc>
        <w:tc>
          <w:tcPr>
            <w:tcW w:w="1772" w:type="dxa"/>
            <w:vAlign w:val="center"/>
          </w:tcPr>
          <w:p w14:paraId="46429FCF" w14:textId="77777777" w:rsidR="00212260" w:rsidRPr="00212260" w:rsidRDefault="00212260" w:rsidP="00212260">
            <w:pPr>
              <w:jc w:val="center"/>
              <w:rPr>
                <w:sz w:val="28"/>
                <w:szCs w:val="28"/>
              </w:rPr>
            </w:pPr>
            <w:r w:rsidRPr="00212260">
              <w:rPr>
                <w:sz w:val="28"/>
                <w:szCs w:val="28"/>
              </w:rPr>
              <w:t>115662,48</w:t>
            </w:r>
          </w:p>
        </w:tc>
      </w:tr>
      <w:tr w:rsidR="00212260" w:rsidRPr="00212260" w14:paraId="1D8270BD" w14:textId="77777777" w:rsidTr="006B6248">
        <w:trPr>
          <w:trHeight w:val="330"/>
          <w:jc w:val="center"/>
        </w:trPr>
        <w:tc>
          <w:tcPr>
            <w:tcW w:w="988" w:type="dxa"/>
            <w:vAlign w:val="center"/>
          </w:tcPr>
          <w:p w14:paraId="7523C9D3" w14:textId="77777777" w:rsidR="00212260" w:rsidRPr="00212260" w:rsidRDefault="00212260" w:rsidP="00212260">
            <w:pPr>
              <w:jc w:val="center"/>
            </w:pPr>
            <w:r w:rsidRPr="00212260">
              <w:t>1.9.1.</w:t>
            </w:r>
          </w:p>
        </w:tc>
        <w:tc>
          <w:tcPr>
            <w:tcW w:w="3969" w:type="dxa"/>
            <w:vAlign w:val="center"/>
          </w:tcPr>
          <w:p w14:paraId="79028A87" w14:textId="77777777" w:rsidR="00212260" w:rsidRPr="00212260" w:rsidRDefault="00212260" w:rsidP="00212260">
            <w:r w:rsidRPr="00212260">
              <w:t>Потребительский рынок</w:t>
            </w:r>
          </w:p>
        </w:tc>
        <w:tc>
          <w:tcPr>
            <w:tcW w:w="992" w:type="dxa"/>
            <w:vAlign w:val="center"/>
          </w:tcPr>
          <w:p w14:paraId="71894604"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3A4FF3BA" w14:textId="77777777" w:rsidR="00212260" w:rsidRPr="00212260" w:rsidRDefault="00212260" w:rsidP="00212260">
            <w:pPr>
              <w:jc w:val="center"/>
              <w:rPr>
                <w:sz w:val="28"/>
                <w:szCs w:val="28"/>
              </w:rPr>
            </w:pPr>
            <w:r w:rsidRPr="00212260">
              <w:rPr>
                <w:sz w:val="28"/>
                <w:szCs w:val="28"/>
              </w:rPr>
              <w:t>21218,16</w:t>
            </w:r>
          </w:p>
        </w:tc>
        <w:tc>
          <w:tcPr>
            <w:tcW w:w="1772" w:type="dxa"/>
            <w:vAlign w:val="center"/>
          </w:tcPr>
          <w:p w14:paraId="2845EC2E" w14:textId="77777777" w:rsidR="00212260" w:rsidRPr="00212260" w:rsidRDefault="00212260" w:rsidP="00212260">
            <w:pPr>
              <w:jc w:val="center"/>
              <w:rPr>
                <w:sz w:val="28"/>
                <w:szCs w:val="28"/>
              </w:rPr>
            </w:pPr>
            <w:r w:rsidRPr="00212260">
              <w:rPr>
                <w:sz w:val="28"/>
                <w:szCs w:val="28"/>
              </w:rPr>
              <w:t>80673,23</w:t>
            </w:r>
          </w:p>
        </w:tc>
      </w:tr>
      <w:tr w:rsidR="00212260" w:rsidRPr="00212260" w14:paraId="1CC63BC9" w14:textId="77777777" w:rsidTr="006B6248">
        <w:trPr>
          <w:trHeight w:val="330"/>
          <w:jc w:val="center"/>
        </w:trPr>
        <w:tc>
          <w:tcPr>
            <w:tcW w:w="988" w:type="dxa"/>
            <w:vAlign w:val="center"/>
          </w:tcPr>
          <w:p w14:paraId="302BB5D6" w14:textId="77777777" w:rsidR="00212260" w:rsidRPr="00212260" w:rsidRDefault="00212260" w:rsidP="00212260">
            <w:pPr>
              <w:jc w:val="center"/>
            </w:pPr>
            <w:r w:rsidRPr="00212260">
              <w:t>1.9.1.1.</w:t>
            </w:r>
          </w:p>
        </w:tc>
        <w:tc>
          <w:tcPr>
            <w:tcW w:w="3969" w:type="dxa"/>
            <w:vAlign w:val="center"/>
          </w:tcPr>
          <w:p w14:paraId="17EBAEE8" w14:textId="77777777" w:rsidR="00212260" w:rsidRPr="00212260" w:rsidRDefault="00212260" w:rsidP="00212260">
            <w:r w:rsidRPr="00212260">
              <w:t>- население</w:t>
            </w:r>
          </w:p>
        </w:tc>
        <w:tc>
          <w:tcPr>
            <w:tcW w:w="992" w:type="dxa"/>
            <w:vAlign w:val="center"/>
          </w:tcPr>
          <w:p w14:paraId="47A1BDCB"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22FAE17A" w14:textId="77777777" w:rsidR="00212260" w:rsidRPr="00212260" w:rsidRDefault="00212260" w:rsidP="00212260">
            <w:pPr>
              <w:jc w:val="center"/>
              <w:rPr>
                <w:sz w:val="28"/>
                <w:szCs w:val="28"/>
              </w:rPr>
            </w:pPr>
            <w:r w:rsidRPr="00212260">
              <w:rPr>
                <w:sz w:val="28"/>
                <w:szCs w:val="28"/>
              </w:rPr>
              <w:t>-</w:t>
            </w:r>
          </w:p>
        </w:tc>
        <w:tc>
          <w:tcPr>
            <w:tcW w:w="1772" w:type="dxa"/>
            <w:vAlign w:val="center"/>
          </w:tcPr>
          <w:p w14:paraId="0DA8B8CD" w14:textId="77777777" w:rsidR="00212260" w:rsidRPr="00212260" w:rsidRDefault="00212260" w:rsidP="00212260">
            <w:pPr>
              <w:jc w:val="center"/>
              <w:rPr>
                <w:sz w:val="28"/>
                <w:szCs w:val="28"/>
              </w:rPr>
            </w:pPr>
            <w:r w:rsidRPr="00212260">
              <w:rPr>
                <w:sz w:val="28"/>
                <w:szCs w:val="28"/>
              </w:rPr>
              <w:t>-</w:t>
            </w:r>
          </w:p>
        </w:tc>
      </w:tr>
      <w:tr w:rsidR="00212260" w:rsidRPr="00212260" w14:paraId="1BCE4A25" w14:textId="77777777" w:rsidTr="006B6248">
        <w:trPr>
          <w:trHeight w:val="330"/>
          <w:jc w:val="center"/>
        </w:trPr>
        <w:tc>
          <w:tcPr>
            <w:tcW w:w="988" w:type="dxa"/>
            <w:vAlign w:val="center"/>
          </w:tcPr>
          <w:p w14:paraId="7BF0410B" w14:textId="77777777" w:rsidR="00212260" w:rsidRPr="00212260" w:rsidRDefault="00212260" w:rsidP="00212260">
            <w:pPr>
              <w:jc w:val="center"/>
            </w:pPr>
            <w:r w:rsidRPr="00212260">
              <w:t>1.9.1.2</w:t>
            </w:r>
          </w:p>
        </w:tc>
        <w:tc>
          <w:tcPr>
            <w:tcW w:w="3969" w:type="dxa"/>
            <w:vAlign w:val="center"/>
          </w:tcPr>
          <w:p w14:paraId="4AFC3796" w14:textId="77777777" w:rsidR="00212260" w:rsidRPr="00212260" w:rsidRDefault="00212260" w:rsidP="00212260">
            <w:r w:rsidRPr="00212260">
              <w:t>- прочие потребители</w:t>
            </w:r>
          </w:p>
        </w:tc>
        <w:tc>
          <w:tcPr>
            <w:tcW w:w="992" w:type="dxa"/>
            <w:vAlign w:val="center"/>
          </w:tcPr>
          <w:p w14:paraId="48ED413F"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50ECD9DD" w14:textId="77777777" w:rsidR="00212260" w:rsidRPr="00212260" w:rsidRDefault="00212260" w:rsidP="00212260">
            <w:pPr>
              <w:jc w:val="center"/>
              <w:rPr>
                <w:sz w:val="28"/>
                <w:szCs w:val="28"/>
              </w:rPr>
            </w:pPr>
            <w:r w:rsidRPr="00212260">
              <w:rPr>
                <w:sz w:val="28"/>
                <w:szCs w:val="28"/>
              </w:rPr>
              <w:t>21218,16</w:t>
            </w:r>
          </w:p>
        </w:tc>
        <w:tc>
          <w:tcPr>
            <w:tcW w:w="1772" w:type="dxa"/>
            <w:vAlign w:val="center"/>
          </w:tcPr>
          <w:p w14:paraId="296ED42B" w14:textId="77777777" w:rsidR="00212260" w:rsidRPr="00212260" w:rsidRDefault="00212260" w:rsidP="00212260">
            <w:pPr>
              <w:jc w:val="center"/>
              <w:rPr>
                <w:sz w:val="28"/>
                <w:szCs w:val="28"/>
              </w:rPr>
            </w:pPr>
            <w:r w:rsidRPr="00212260">
              <w:rPr>
                <w:sz w:val="28"/>
                <w:szCs w:val="28"/>
              </w:rPr>
              <w:t>80673,23</w:t>
            </w:r>
          </w:p>
        </w:tc>
      </w:tr>
      <w:tr w:rsidR="00212260" w:rsidRPr="00212260" w14:paraId="1F5BC9B2" w14:textId="77777777" w:rsidTr="006B6248">
        <w:trPr>
          <w:trHeight w:val="330"/>
          <w:jc w:val="center"/>
        </w:trPr>
        <w:tc>
          <w:tcPr>
            <w:tcW w:w="988" w:type="dxa"/>
            <w:vAlign w:val="center"/>
          </w:tcPr>
          <w:p w14:paraId="53FF1CB8" w14:textId="77777777" w:rsidR="00212260" w:rsidRPr="00212260" w:rsidRDefault="00212260" w:rsidP="00212260">
            <w:pPr>
              <w:jc w:val="center"/>
            </w:pPr>
            <w:r w:rsidRPr="00212260">
              <w:t>1.9.2.</w:t>
            </w:r>
          </w:p>
        </w:tc>
        <w:tc>
          <w:tcPr>
            <w:tcW w:w="3969" w:type="dxa"/>
            <w:vAlign w:val="center"/>
          </w:tcPr>
          <w:p w14:paraId="7CFDB048" w14:textId="77777777" w:rsidR="00212260" w:rsidRPr="00212260" w:rsidRDefault="00212260" w:rsidP="00212260">
            <w:r w:rsidRPr="00212260">
              <w:t>Собственные нужды производства</w:t>
            </w:r>
          </w:p>
        </w:tc>
        <w:tc>
          <w:tcPr>
            <w:tcW w:w="992" w:type="dxa"/>
            <w:vAlign w:val="center"/>
          </w:tcPr>
          <w:p w14:paraId="2B60BA83"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38DFECE9" w14:textId="77777777" w:rsidR="00212260" w:rsidRPr="00212260" w:rsidRDefault="00212260" w:rsidP="00212260">
            <w:pPr>
              <w:jc w:val="center"/>
              <w:rPr>
                <w:sz w:val="28"/>
                <w:szCs w:val="28"/>
              </w:rPr>
            </w:pPr>
            <w:r w:rsidRPr="00212260">
              <w:rPr>
                <w:sz w:val="28"/>
                <w:szCs w:val="28"/>
              </w:rPr>
              <w:t>9202,65</w:t>
            </w:r>
          </w:p>
        </w:tc>
        <w:tc>
          <w:tcPr>
            <w:tcW w:w="1772" w:type="dxa"/>
            <w:vAlign w:val="center"/>
          </w:tcPr>
          <w:p w14:paraId="01907EC4" w14:textId="77777777" w:rsidR="00212260" w:rsidRPr="00212260" w:rsidRDefault="00212260" w:rsidP="00212260">
            <w:pPr>
              <w:jc w:val="center"/>
              <w:rPr>
                <w:sz w:val="28"/>
                <w:szCs w:val="28"/>
              </w:rPr>
            </w:pPr>
            <w:r w:rsidRPr="00212260">
              <w:rPr>
                <w:sz w:val="28"/>
                <w:szCs w:val="28"/>
              </w:rPr>
              <w:t>34989,25</w:t>
            </w:r>
          </w:p>
        </w:tc>
      </w:tr>
      <w:tr w:rsidR="00212260" w:rsidRPr="00212260" w14:paraId="2CB974DD" w14:textId="77777777" w:rsidTr="006B6248">
        <w:trPr>
          <w:trHeight w:val="529"/>
          <w:jc w:val="center"/>
        </w:trPr>
        <w:tc>
          <w:tcPr>
            <w:tcW w:w="9493" w:type="dxa"/>
            <w:gridSpan w:val="5"/>
            <w:vAlign w:val="center"/>
          </w:tcPr>
          <w:p w14:paraId="1F5576C0" w14:textId="77777777" w:rsidR="00212260" w:rsidRPr="00212260" w:rsidRDefault="00212260" w:rsidP="007C3DFF">
            <w:pPr>
              <w:numPr>
                <w:ilvl w:val="0"/>
                <w:numId w:val="18"/>
              </w:numPr>
              <w:contextualSpacing/>
              <w:jc w:val="center"/>
              <w:rPr>
                <w:sz w:val="28"/>
                <w:szCs w:val="28"/>
              </w:rPr>
            </w:pPr>
            <w:r w:rsidRPr="00212260">
              <w:rPr>
                <w:sz w:val="28"/>
                <w:szCs w:val="28"/>
              </w:rPr>
              <w:t>Холодное водоснабжение технической водой</w:t>
            </w:r>
          </w:p>
        </w:tc>
      </w:tr>
      <w:tr w:rsidR="00212260" w:rsidRPr="00212260" w14:paraId="122591F9" w14:textId="77777777" w:rsidTr="006B6248">
        <w:trPr>
          <w:trHeight w:val="409"/>
          <w:jc w:val="center"/>
        </w:trPr>
        <w:tc>
          <w:tcPr>
            <w:tcW w:w="988" w:type="dxa"/>
            <w:vAlign w:val="center"/>
          </w:tcPr>
          <w:p w14:paraId="61C4FA98" w14:textId="77777777" w:rsidR="00212260" w:rsidRPr="00212260" w:rsidRDefault="00212260" w:rsidP="00212260">
            <w:pPr>
              <w:jc w:val="center"/>
            </w:pPr>
            <w:r w:rsidRPr="00212260">
              <w:t>2.1.</w:t>
            </w:r>
          </w:p>
        </w:tc>
        <w:tc>
          <w:tcPr>
            <w:tcW w:w="3969" w:type="dxa"/>
            <w:vAlign w:val="center"/>
          </w:tcPr>
          <w:p w14:paraId="5CCE732B" w14:textId="77777777" w:rsidR="00212260" w:rsidRPr="00212260" w:rsidRDefault="00212260" w:rsidP="00212260">
            <w:r w:rsidRPr="00212260">
              <w:t>Поднято воды</w:t>
            </w:r>
          </w:p>
        </w:tc>
        <w:tc>
          <w:tcPr>
            <w:tcW w:w="992" w:type="dxa"/>
            <w:vAlign w:val="center"/>
          </w:tcPr>
          <w:p w14:paraId="772527F6" w14:textId="77777777" w:rsidR="00212260" w:rsidRPr="00212260" w:rsidRDefault="00212260" w:rsidP="00212260">
            <w:pPr>
              <w:jc w:val="center"/>
              <w:rPr>
                <w:vertAlign w:val="superscript"/>
              </w:rPr>
            </w:pPr>
            <w:r w:rsidRPr="00212260">
              <w:t>м</w:t>
            </w:r>
            <w:r w:rsidRPr="00212260">
              <w:rPr>
                <w:vertAlign w:val="superscript"/>
              </w:rPr>
              <w:t>3</w:t>
            </w:r>
          </w:p>
        </w:tc>
        <w:tc>
          <w:tcPr>
            <w:tcW w:w="1772" w:type="dxa"/>
            <w:vAlign w:val="center"/>
          </w:tcPr>
          <w:p w14:paraId="677B056C" w14:textId="77777777" w:rsidR="00212260" w:rsidRPr="00212260" w:rsidRDefault="00212260" w:rsidP="00212260">
            <w:pPr>
              <w:jc w:val="center"/>
              <w:rPr>
                <w:sz w:val="28"/>
                <w:szCs w:val="28"/>
              </w:rPr>
            </w:pPr>
            <w:r w:rsidRPr="00212260">
              <w:rPr>
                <w:sz w:val="28"/>
                <w:szCs w:val="28"/>
              </w:rPr>
              <w:t>1125085,38</w:t>
            </w:r>
          </w:p>
        </w:tc>
        <w:tc>
          <w:tcPr>
            <w:tcW w:w="1772" w:type="dxa"/>
            <w:vAlign w:val="center"/>
          </w:tcPr>
          <w:p w14:paraId="758BE037" w14:textId="77777777" w:rsidR="00212260" w:rsidRPr="00212260" w:rsidRDefault="00212260" w:rsidP="00212260">
            <w:pPr>
              <w:jc w:val="center"/>
              <w:rPr>
                <w:sz w:val="28"/>
                <w:szCs w:val="28"/>
              </w:rPr>
            </w:pPr>
            <w:r w:rsidRPr="00212260">
              <w:rPr>
                <w:sz w:val="28"/>
                <w:szCs w:val="28"/>
              </w:rPr>
              <w:t>4277668,39</w:t>
            </w:r>
          </w:p>
        </w:tc>
      </w:tr>
      <w:tr w:rsidR="00212260" w:rsidRPr="00212260" w14:paraId="463A51A9" w14:textId="77777777" w:rsidTr="006B6248">
        <w:trPr>
          <w:trHeight w:val="413"/>
          <w:jc w:val="center"/>
        </w:trPr>
        <w:tc>
          <w:tcPr>
            <w:tcW w:w="988" w:type="dxa"/>
            <w:vAlign w:val="center"/>
          </w:tcPr>
          <w:p w14:paraId="465DB7D3" w14:textId="77777777" w:rsidR="00212260" w:rsidRPr="00212260" w:rsidRDefault="00212260" w:rsidP="00212260">
            <w:pPr>
              <w:jc w:val="center"/>
            </w:pPr>
            <w:r w:rsidRPr="00212260">
              <w:t>2.2.</w:t>
            </w:r>
          </w:p>
        </w:tc>
        <w:tc>
          <w:tcPr>
            <w:tcW w:w="3969" w:type="dxa"/>
            <w:vAlign w:val="center"/>
          </w:tcPr>
          <w:p w14:paraId="1462069A" w14:textId="77777777" w:rsidR="00212260" w:rsidRPr="00212260" w:rsidRDefault="00212260" w:rsidP="00212260">
            <w:r w:rsidRPr="00212260">
              <w:t>Получено со стороны</w:t>
            </w:r>
          </w:p>
        </w:tc>
        <w:tc>
          <w:tcPr>
            <w:tcW w:w="992" w:type="dxa"/>
            <w:vAlign w:val="center"/>
          </w:tcPr>
          <w:p w14:paraId="0FA3F978"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20A63AED" w14:textId="77777777" w:rsidR="00212260" w:rsidRPr="00212260" w:rsidRDefault="00212260" w:rsidP="00212260">
            <w:pPr>
              <w:jc w:val="center"/>
              <w:rPr>
                <w:sz w:val="28"/>
                <w:szCs w:val="28"/>
              </w:rPr>
            </w:pPr>
            <w:r w:rsidRPr="00212260">
              <w:rPr>
                <w:sz w:val="28"/>
                <w:szCs w:val="28"/>
              </w:rPr>
              <w:t>-</w:t>
            </w:r>
          </w:p>
        </w:tc>
        <w:tc>
          <w:tcPr>
            <w:tcW w:w="1772" w:type="dxa"/>
            <w:vAlign w:val="center"/>
          </w:tcPr>
          <w:p w14:paraId="242F50C5" w14:textId="77777777" w:rsidR="00212260" w:rsidRPr="00212260" w:rsidRDefault="00212260" w:rsidP="00212260">
            <w:pPr>
              <w:jc w:val="center"/>
              <w:rPr>
                <w:sz w:val="28"/>
                <w:szCs w:val="28"/>
              </w:rPr>
            </w:pPr>
            <w:r w:rsidRPr="00212260">
              <w:rPr>
                <w:sz w:val="28"/>
                <w:szCs w:val="28"/>
              </w:rPr>
              <w:t>-</w:t>
            </w:r>
          </w:p>
        </w:tc>
      </w:tr>
      <w:tr w:rsidR="00212260" w:rsidRPr="00212260" w14:paraId="63EC2BD2" w14:textId="77777777" w:rsidTr="006B6248">
        <w:trPr>
          <w:trHeight w:val="418"/>
          <w:jc w:val="center"/>
        </w:trPr>
        <w:tc>
          <w:tcPr>
            <w:tcW w:w="988" w:type="dxa"/>
            <w:vAlign w:val="center"/>
          </w:tcPr>
          <w:p w14:paraId="465B8DCC" w14:textId="77777777" w:rsidR="00212260" w:rsidRPr="00212260" w:rsidRDefault="00212260" w:rsidP="00212260">
            <w:pPr>
              <w:jc w:val="center"/>
            </w:pPr>
            <w:r w:rsidRPr="00212260">
              <w:t>2.3.</w:t>
            </w:r>
          </w:p>
        </w:tc>
        <w:tc>
          <w:tcPr>
            <w:tcW w:w="3969" w:type="dxa"/>
            <w:vAlign w:val="center"/>
          </w:tcPr>
          <w:p w14:paraId="415B96F0" w14:textId="77777777" w:rsidR="00212260" w:rsidRPr="00212260" w:rsidRDefault="00212260" w:rsidP="00212260">
            <w:r w:rsidRPr="00212260">
              <w:t>Расход воды на коммунально-бытовые нужды</w:t>
            </w:r>
          </w:p>
        </w:tc>
        <w:tc>
          <w:tcPr>
            <w:tcW w:w="992" w:type="dxa"/>
            <w:vAlign w:val="center"/>
          </w:tcPr>
          <w:p w14:paraId="71BA4821"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126E1D1E" w14:textId="77777777" w:rsidR="00212260" w:rsidRPr="00212260" w:rsidRDefault="00212260" w:rsidP="00212260">
            <w:pPr>
              <w:jc w:val="center"/>
              <w:rPr>
                <w:sz w:val="28"/>
                <w:szCs w:val="28"/>
              </w:rPr>
            </w:pPr>
            <w:r w:rsidRPr="00212260">
              <w:rPr>
                <w:sz w:val="28"/>
                <w:szCs w:val="28"/>
              </w:rPr>
              <w:t>-</w:t>
            </w:r>
          </w:p>
        </w:tc>
        <w:tc>
          <w:tcPr>
            <w:tcW w:w="1772" w:type="dxa"/>
            <w:vAlign w:val="center"/>
          </w:tcPr>
          <w:p w14:paraId="255FB695" w14:textId="77777777" w:rsidR="00212260" w:rsidRPr="00212260" w:rsidRDefault="00212260" w:rsidP="00212260">
            <w:pPr>
              <w:jc w:val="center"/>
              <w:rPr>
                <w:sz w:val="28"/>
                <w:szCs w:val="28"/>
              </w:rPr>
            </w:pPr>
            <w:r w:rsidRPr="00212260">
              <w:rPr>
                <w:sz w:val="28"/>
                <w:szCs w:val="28"/>
              </w:rPr>
              <w:t>-</w:t>
            </w:r>
          </w:p>
        </w:tc>
      </w:tr>
      <w:tr w:rsidR="00212260" w:rsidRPr="00212260" w14:paraId="2FF85B18" w14:textId="77777777" w:rsidTr="006B6248">
        <w:trPr>
          <w:trHeight w:val="314"/>
          <w:jc w:val="center"/>
        </w:trPr>
        <w:tc>
          <w:tcPr>
            <w:tcW w:w="988" w:type="dxa"/>
            <w:vAlign w:val="center"/>
          </w:tcPr>
          <w:p w14:paraId="765A123E" w14:textId="77777777" w:rsidR="00212260" w:rsidRPr="00212260" w:rsidRDefault="00212260" w:rsidP="00212260">
            <w:pPr>
              <w:jc w:val="center"/>
            </w:pPr>
            <w:r w:rsidRPr="00212260">
              <w:t>2.4.</w:t>
            </w:r>
          </w:p>
        </w:tc>
        <w:tc>
          <w:tcPr>
            <w:tcW w:w="3969" w:type="dxa"/>
            <w:vAlign w:val="center"/>
          </w:tcPr>
          <w:p w14:paraId="787AD77F" w14:textId="77777777" w:rsidR="00212260" w:rsidRPr="00212260" w:rsidRDefault="00212260" w:rsidP="00212260">
            <w:r w:rsidRPr="00212260">
              <w:t>Расход воды на нужды предприятия:</w:t>
            </w:r>
          </w:p>
        </w:tc>
        <w:tc>
          <w:tcPr>
            <w:tcW w:w="992" w:type="dxa"/>
            <w:vAlign w:val="center"/>
          </w:tcPr>
          <w:p w14:paraId="1BAA1076"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664632F1" w14:textId="77777777" w:rsidR="00212260" w:rsidRPr="00212260" w:rsidRDefault="00212260" w:rsidP="00212260">
            <w:pPr>
              <w:jc w:val="center"/>
              <w:rPr>
                <w:sz w:val="28"/>
                <w:szCs w:val="28"/>
              </w:rPr>
            </w:pPr>
            <w:r w:rsidRPr="00212260">
              <w:rPr>
                <w:sz w:val="28"/>
                <w:szCs w:val="28"/>
              </w:rPr>
              <w:t>-</w:t>
            </w:r>
          </w:p>
        </w:tc>
        <w:tc>
          <w:tcPr>
            <w:tcW w:w="1772" w:type="dxa"/>
            <w:vAlign w:val="center"/>
          </w:tcPr>
          <w:p w14:paraId="2E1D2A9B" w14:textId="77777777" w:rsidR="00212260" w:rsidRPr="00212260" w:rsidRDefault="00212260" w:rsidP="00212260">
            <w:pPr>
              <w:jc w:val="center"/>
              <w:rPr>
                <w:sz w:val="28"/>
                <w:szCs w:val="28"/>
              </w:rPr>
            </w:pPr>
            <w:r w:rsidRPr="00212260">
              <w:rPr>
                <w:sz w:val="28"/>
                <w:szCs w:val="28"/>
              </w:rPr>
              <w:t>-</w:t>
            </w:r>
          </w:p>
        </w:tc>
      </w:tr>
      <w:tr w:rsidR="00212260" w:rsidRPr="00212260" w14:paraId="662CBC05" w14:textId="77777777" w:rsidTr="006B6248">
        <w:trPr>
          <w:trHeight w:val="314"/>
          <w:jc w:val="center"/>
        </w:trPr>
        <w:tc>
          <w:tcPr>
            <w:tcW w:w="988" w:type="dxa"/>
            <w:vAlign w:val="center"/>
          </w:tcPr>
          <w:p w14:paraId="65CB78F0" w14:textId="77777777" w:rsidR="00212260" w:rsidRPr="00212260" w:rsidRDefault="00212260" w:rsidP="00212260">
            <w:pPr>
              <w:jc w:val="center"/>
            </w:pPr>
            <w:r w:rsidRPr="00212260">
              <w:t>2.4.1.</w:t>
            </w:r>
          </w:p>
        </w:tc>
        <w:tc>
          <w:tcPr>
            <w:tcW w:w="3969" w:type="dxa"/>
            <w:vAlign w:val="center"/>
          </w:tcPr>
          <w:p w14:paraId="49EB8B7E" w14:textId="77777777" w:rsidR="00212260" w:rsidRPr="00212260" w:rsidRDefault="00212260" w:rsidP="00212260">
            <w:r w:rsidRPr="00212260">
              <w:t>- на очистные сооружения</w:t>
            </w:r>
          </w:p>
        </w:tc>
        <w:tc>
          <w:tcPr>
            <w:tcW w:w="992" w:type="dxa"/>
            <w:vAlign w:val="center"/>
          </w:tcPr>
          <w:p w14:paraId="6C5347B9"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51F37413" w14:textId="77777777" w:rsidR="00212260" w:rsidRPr="00212260" w:rsidRDefault="00212260" w:rsidP="00212260">
            <w:pPr>
              <w:jc w:val="center"/>
              <w:rPr>
                <w:sz w:val="28"/>
                <w:szCs w:val="28"/>
              </w:rPr>
            </w:pPr>
            <w:r w:rsidRPr="00212260">
              <w:rPr>
                <w:sz w:val="28"/>
                <w:szCs w:val="28"/>
              </w:rPr>
              <w:t>-</w:t>
            </w:r>
          </w:p>
        </w:tc>
        <w:tc>
          <w:tcPr>
            <w:tcW w:w="1772" w:type="dxa"/>
            <w:vAlign w:val="center"/>
          </w:tcPr>
          <w:p w14:paraId="03B8DE17" w14:textId="77777777" w:rsidR="00212260" w:rsidRPr="00212260" w:rsidRDefault="00212260" w:rsidP="00212260">
            <w:pPr>
              <w:jc w:val="center"/>
              <w:rPr>
                <w:sz w:val="28"/>
                <w:szCs w:val="28"/>
              </w:rPr>
            </w:pPr>
            <w:r w:rsidRPr="00212260">
              <w:rPr>
                <w:sz w:val="28"/>
                <w:szCs w:val="28"/>
              </w:rPr>
              <w:t>-</w:t>
            </w:r>
          </w:p>
        </w:tc>
      </w:tr>
      <w:tr w:rsidR="00212260" w:rsidRPr="00212260" w14:paraId="29A50959" w14:textId="77777777" w:rsidTr="006B6248">
        <w:trPr>
          <w:trHeight w:val="314"/>
          <w:jc w:val="center"/>
        </w:trPr>
        <w:tc>
          <w:tcPr>
            <w:tcW w:w="988" w:type="dxa"/>
            <w:vAlign w:val="center"/>
          </w:tcPr>
          <w:p w14:paraId="5D35F756" w14:textId="77777777" w:rsidR="00212260" w:rsidRPr="00212260" w:rsidRDefault="00212260" w:rsidP="00212260">
            <w:pPr>
              <w:jc w:val="center"/>
            </w:pPr>
            <w:r w:rsidRPr="00212260">
              <w:t>2.4.2.</w:t>
            </w:r>
          </w:p>
        </w:tc>
        <w:tc>
          <w:tcPr>
            <w:tcW w:w="3969" w:type="dxa"/>
            <w:vAlign w:val="center"/>
          </w:tcPr>
          <w:p w14:paraId="7A5E912E" w14:textId="77777777" w:rsidR="00212260" w:rsidRPr="00212260" w:rsidRDefault="00212260" w:rsidP="00212260">
            <w:r w:rsidRPr="00212260">
              <w:t>- на промывку сетей</w:t>
            </w:r>
          </w:p>
        </w:tc>
        <w:tc>
          <w:tcPr>
            <w:tcW w:w="992" w:type="dxa"/>
            <w:vAlign w:val="center"/>
          </w:tcPr>
          <w:p w14:paraId="18F483FB"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7777E7CE" w14:textId="77777777" w:rsidR="00212260" w:rsidRPr="00212260" w:rsidRDefault="00212260" w:rsidP="00212260">
            <w:pPr>
              <w:jc w:val="center"/>
              <w:rPr>
                <w:sz w:val="28"/>
                <w:szCs w:val="28"/>
              </w:rPr>
            </w:pPr>
            <w:r w:rsidRPr="00212260">
              <w:rPr>
                <w:sz w:val="28"/>
                <w:szCs w:val="28"/>
              </w:rPr>
              <w:t>-</w:t>
            </w:r>
          </w:p>
        </w:tc>
        <w:tc>
          <w:tcPr>
            <w:tcW w:w="1772" w:type="dxa"/>
            <w:vAlign w:val="center"/>
          </w:tcPr>
          <w:p w14:paraId="4E04CFCF" w14:textId="77777777" w:rsidR="00212260" w:rsidRPr="00212260" w:rsidRDefault="00212260" w:rsidP="00212260">
            <w:pPr>
              <w:jc w:val="center"/>
              <w:rPr>
                <w:sz w:val="28"/>
                <w:szCs w:val="28"/>
              </w:rPr>
            </w:pPr>
            <w:r w:rsidRPr="00212260">
              <w:rPr>
                <w:sz w:val="28"/>
                <w:szCs w:val="28"/>
              </w:rPr>
              <w:t>-</w:t>
            </w:r>
          </w:p>
        </w:tc>
      </w:tr>
      <w:tr w:rsidR="00212260" w:rsidRPr="00212260" w14:paraId="6D67B92C" w14:textId="77777777" w:rsidTr="006B6248">
        <w:trPr>
          <w:trHeight w:val="314"/>
          <w:jc w:val="center"/>
        </w:trPr>
        <w:tc>
          <w:tcPr>
            <w:tcW w:w="988" w:type="dxa"/>
            <w:vAlign w:val="center"/>
          </w:tcPr>
          <w:p w14:paraId="3B646A4F" w14:textId="77777777" w:rsidR="00212260" w:rsidRPr="00212260" w:rsidRDefault="00212260" w:rsidP="00212260">
            <w:pPr>
              <w:jc w:val="center"/>
            </w:pPr>
            <w:r w:rsidRPr="00212260">
              <w:t>2.4.3.</w:t>
            </w:r>
          </w:p>
        </w:tc>
        <w:tc>
          <w:tcPr>
            <w:tcW w:w="3969" w:type="dxa"/>
            <w:vAlign w:val="center"/>
          </w:tcPr>
          <w:p w14:paraId="164F1D69" w14:textId="77777777" w:rsidR="00212260" w:rsidRPr="00212260" w:rsidRDefault="00212260" w:rsidP="00212260">
            <w:r w:rsidRPr="00212260">
              <w:t>- прочие</w:t>
            </w:r>
          </w:p>
        </w:tc>
        <w:tc>
          <w:tcPr>
            <w:tcW w:w="992" w:type="dxa"/>
            <w:vAlign w:val="center"/>
          </w:tcPr>
          <w:p w14:paraId="74280E46"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3FB8780F" w14:textId="77777777" w:rsidR="00212260" w:rsidRPr="00212260" w:rsidRDefault="00212260" w:rsidP="00212260">
            <w:pPr>
              <w:jc w:val="center"/>
              <w:rPr>
                <w:sz w:val="28"/>
                <w:szCs w:val="28"/>
              </w:rPr>
            </w:pPr>
            <w:r w:rsidRPr="00212260">
              <w:rPr>
                <w:sz w:val="28"/>
                <w:szCs w:val="28"/>
              </w:rPr>
              <w:t>-</w:t>
            </w:r>
          </w:p>
        </w:tc>
        <w:tc>
          <w:tcPr>
            <w:tcW w:w="1772" w:type="dxa"/>
            <w:vAlign w:val="center"/>
          </w:tcPr>
          <w:p w14:paraId="22E2AF31" w14:textId="77777777" w:rsidR="00212260" w:rsidRPr="00212260" w:rsidRDefault="00212260" w:rsidP="00212260">
            <w:pPr>
              <w:jc w:val="center"/>
              <w:rPr>
                <w:sz w:val="28"/>
                <w:szCs w:val="28"/>
              </w:rPr>
            </w:pPr>
            <w:r w:rsidRPr="00212260">
              <w:rPr>
                <w:sz w:val="28"/>
                <w:szCs w:val="28"/>
              </w:rPr>
              <w:t>-</w:t>
            </w:r>
          </w:p>
        </w:tc>
      </w:tr>
      <w:tr w:rsidR="00212260" w:rsidRPr="00212260" w14:paraId="7B287C25" w14:textId="77777777" w:rsidTr="006B6248">
        <w:trPr>
          <w:trHeight w:val="401"/>
          <w:jc w:val="center"/>
        </w:trPr>
        <w:tc>
          <w:tcPr>
            <w:tcW w:w="988" w:type="dxa"/>
            <w:vAlign w:val="center"/>
          </w:tcPr>
          <w:p w14:paraId="3F37CD0A" w14:textId="77777777" w:rsidR="00212260" w:rsidRPr="00212260" w:rsidRDefault="00212260" w:rsidP="00212260">
            <w:pPr>
              <w:jc w:val="center"/>
            </w:pPr>
            <w:r w:rsidRPr="00212260">
              <w:t>2.5.</w:t>
            </w:r>
          </w:p>
        </w:tc>
        <w:tc>
          <w:tcPr>
            <w:tcW w:w="3969" w:type="dxa"/>
            <w:vAlign w:val="center"/>
          </w:tcPr>
          <w:p w14:paraId="5AC1BC71" w14:textId="77777777" w:rsidR="00212260" w:rsidRPr="00212260" w:rsidRDefault="00212260" w:rsidP="00212260">
            <w:r w:rsidRPr="00212260">
              <w:t>Объем пропущенной воды через очистные сооружения</w:t>
            </w:r>
          </w:p>
        </w:tc>
        <w:tc>
          <w:tcPr>
            <w:tcW w:w="992" w:type="dxa"/>
            <w:vAlign w:val="center"/>
          </w:tcPr>
          <w:p w14:paraId="556723A6"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70CF8705" w14:textId="77777777" w:rsidR="00212260" w:rsidRPr="00212260" w:rsidRDefault="00212260" w:rsidP="00212260">
            <w:pPr>
              <w:jc w:val="center"/>
              <w:rPr>
                <w:sz w:val="28"/>
                <w:szCs w:val="28"/>
              </w:rPr>
            </w:pPr>
            <w:r w:rsidRPr="00212260">
              <w:rPr>
                <w:sz w:val="28"/>
                <w:szCs w:val="28"/>
              </w:rPr>
              <w:t>-</w:t>
            </w:r>
          </w:p>
        </w:tc>
        <w:tc>
          <w:tcPr>
            <w:tcW w:w="1772" w:type="dxa"/>
            <w:vAlign w:val="center"/>
          </w:tcPr>
          <w:p w14:paraId="647BC459" w14:textId="77777777" w:rsidR="00212260" w:rsidRPr="00212260" w:rsidRDefault="00212260" w:rsidP="00212260">
            <w:pPr>
              <w:jc w:val="center"/>
              <w:rPr>
                <w:sz w:val="28"/>
                <w:szCs w:val="28"/>
              </w:rPr>
            </w:pPr>
            <w:r w:rsidRPr="00212260">
              <w:rPr>
                <w:sz w:val="28"/>
                <w:szCs w:val="28"/>
              </w:rPr>
              <w:t>-</w:t>
            </w:r>
          </w:p>
        </w:tc>
      </w:tr>
      <w:tr w:rsidR="00212260" w:rsidRPr="00212260" w14:paraId="063670B6" w14:textId="77777777" w:rsidTr="006B6248">
        <w:trPr>
          <w:trHeight w:val="352"/>
          <w:jc w:val="center"/>
        </w:trPr>
        <w:tc>
          <w:tcPr>
            <w:tcW w:w="988" w:type="dxa"/>
            <w:vAlign w:val="center"/>
          </w:tcPr>
          <w:p w14:paraId="5B2F9445" w14:textId="77777777" w:rsidR="00212260" w:rsidRPr="00212260" w:rsidRDefault="00212260" w:rsidP="00212260">
            <w:pPr>
              <w:jc w:val="center"/>
            </w:pPr>
            <w:r w:rsidRPr="00212260">
              <w:t>2.6.</w:t>
            </w:r>
          </w:p>
        </w:tc>
        <w:tc>
          <w:tcPr>
            <w:tcW w:w="3969" w:type="dxa"/>
            <w:vAlign w:val="center"/>
          </w:tcPr>
          <w:p w14:paraId="4B580C95" w14:textId="77777777" w:rsidR="00212260" w:rsidRPr="00212260" w:rsidRDefault="00212260" w:rsidP="00212260">
            <w:r w:rsidRPr="00212260">
              <w:t>Подано воды в сеть</w:t>
            </w:r>
          </w:p>
        </w:tc>
        <w:tc>
          <w:tcPr>
            <w:tcW w:w="992" w:type="dxa"/>
            <w:vAlign w:val="center"/>
          </w:tcPr>
          <w:p w14:paraId="0BE79117"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4DB5D47B" w14:textId="77777777" w:rsidR="00212260" w:rsidRPr="00212260" w:rsidRDefault="00212260" w:rsidP="00212260">
            <w:pPr>
              <w:jc w:val="center"/>
              <w:rPr>
                <w:sz w:val="28"/>
                <w:szCs w:val="28"/>
              </w:rPr>
            </w:pPr>
            <w:r w:rsidRPr="00212260">
              <w:rPr>
                <w:sz w:val="28"/>
                <w:szCs w:val="28"/>
              </w:rPr>
              <w:t>1125085,38</w:t>
            </w:r>
          </w:p>
        </w:tc>
        <w:tc>
          <w:tcPr>
            <w:tcW w:w="1772" w:type="dxa"/>
            <w:vAlign w:val="center"/>
          </w:tcPr>
          <w:p w14:paraId="53A54434" w14:textId="77777777" w:rsidR="00212260" w:rsidRPr="00212260" w:rsidRDefault="00212260" w:rsidP="00212260">
            <w:pPr>
              <w:jc w:val="center"/>
              <w:rPr>
                <w:sz w:val="28"/>
                <w:szCs w:val="28"/>
              </w:rPr>
            </w:pPr>
            <w:r w:rsidRPr="00212260">
              <w:rPr>
                <w:sz w:val="28"/>
                <w:szCs w:val="28"/>
              </w:rPr>
              <w:t>4277668,39</w:t>
            </w:r>
          </w:p>
        </w:tc>
      </w:tr>
      <w:tr w:rsidR="00212260" w:rsidRPr="00212260" w14:paraId="699D2422" w14:textId="77777777" w:rsidTr="006B6248">
        <w:trPr>
          <w:trHeight w:val="296"/>
          <w:jc w:val="center"/>
        </w:trPr>
        <w:tc>
          <w:tcPr>
            <w:tcW w:w="988" w:type="dxa"/>
            <w:vAlign w:val="center"/>
          </w:tcPr>
          <w:p w14:paraId="718EA638" w14:textId="77777777" w:rsidR="00212260" w:rsidRPr="00212260" w:rsidRDefault="00212260" w:rsidP="00212260">
            <w:pPr>
              <w:jc w:val="center"/>
            </w:pPr>
            <w:r w:rsidRPr="00212260">
              <w:t>2.7.</w:t>
            </w:r>
          </w:p>
        </w:tc>
        <w:tc>
          <w:tcPr>
            <w:tcW w:w="3969" w:type="dxa"/>
            <w:vAlign w:val="center"/>
          </w:tcPr>
          <w:p w14:paraId="088BA3B7" w14:textId="77777777" w:rsidR="00212260" w:rsidRPr="00212260" w:rsidRDefault="00212260" w:rsidP="00212260">
            <w:r w:rsidRPr="00212260">
              <w:t>Потери воды</w:t>
            </w:r>
          </w:p>
        </w:tc>
        <w:tc>
          <w:tcPr>
            <w:tcW w:w="992" w:type="dxa"/>
            <w:vAlign w:val="center"/>
          </w:tcPr>
          <w:p w14:paraId="70145036"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56561250" w14:textId="77777777" w:rsidR="00212260" w:rsidRPr="00212260" w:rsidRDefault="00212260" w:rsidP="00212260">
            <w:pPr>
              <w:jc w:val="center"/>
              <w:rPr>
                <w:sz w:val="28"/>
                <w:szCs w:val="28"/>
              </w:rPr>
            </w:pPr>
            <w:r w:rsidRPr="00212260">
              <w:rPr>
                <w:sz w:val="28"/>
                <w:szCs w:val="28"/>
              </w:rPr>
              <w:t>0,00</w:t>
            </w:r>
          </w:p>
        </w:tc>
        <w:tc>
          <w:tcPr>
            <w:tcW w:w="1772" w:type="dxa"/>
            <w:vAlign w:val="center"/>
          </w:tcPr>
          <w:p w14:paraId="3F097A14" w14:textId="77777777" w:rsidR="00212260" w:rsidRPr="00212260" w:rsidRDefault="00212260" w:rsidP="00212260">
            <w:pPr>
              <w:jc w:val="center"/>
              <w:rPr>
                <w:sz w:val="28"/>
                <w:szCs w:val="28"/>
              </w:rPr>
            </w:pPr>
            <w:r w:rsidRPr="00212260">
              <w:rPr>
                <w:sz w:val="28"/>
                <w:szCs w:val="28"/>
              </w:rPr>
              <w:t>0,00</w:t>
            </w:r>
          </w:p>
        </w:tc>
      </w:tr>
      <w:tr w:rsidR="00212260" w:rsidRPr="00212260" w14:paraId="4FF5C968" w14:textId="77777777" w:rsidTr="006B6248">
        <w:trPr>
          <w:trHeight w:val="145"/>
          <w:jc w:val="center"/>
        </w:trPr>
        <w:tc>
          <w:tcPr>
            <w:tcW w:w="988" w:type="dxa"/>
            <w:vAlign w:val="center"/>
          </w:tcPr>
          <w:p w14:paraId="4C802882" w14:textId="77777777" w:rsidR="00212260" w:rsidRPr="00212260" w:rsidRDefault="00212260" w:rsidP="00212260">
            <w:pPr>
              <w:jc w:val="center"/>
            </w:pPr>
            <w:r w:rsidRPr="00212260">
              <w:t>2.8.</w:t>
            </w:r>
          </w:p>
        </w:tc>
        <w:tc>
          <w:tcPr>
            <w:tcW w:w="3969" w:type="dxa"/>
            <w:vAlign w:val="center"/>
          </w:tcPr>
          <w:p w14:paraId="6B9EDC3D" w14:textId="77777777" w:rsidR="00212260" w:rsidRPr="00212260" w:rsidRDefault="00212260" w:rsidP="00212260">
            <w:r w:rsidRPr="00212260">
              <w:t>Уровень потерь к объему поданной воды в сеть</w:t>
            </w:r>
          </w:p>
        </w:tc>
        <w:tc>
          <w:tcPr>
            <w:tcW w:w="992" w:type="dxa"/>
            <w:vAlign w:val="center"/>
          </w:tcPr>
          <w:p w14:paraId="48740845" w14:textId="77777777" w:rsidR="00212260" w:rsidRPr="00212260" w:rsidRDefault="00212260" w:rsidP="00212260">
            <w:pPr>
              <w:jc w:val="center"/>
            </w:pPr>
            <w:r w:rsidRPr="00212260">
              <w:t>%</w:t>
            </w:r>
          </w:p>
        </w:tc>
        <w:tc>
          <w:tcPr>
            <w:tcW w:w="1772" w:type="dxa"/>
            <w:vAlign w:val="center"/>
          </w:tcPr>
          <w:p w14:paraId="266E1F80" w14:textId="77777777" w:rsidR="00212260" w:rsidRPr="00212260" w:rsidRDefault="00212260" w:rsidP="00212260">
            <w:pPr>
              <w:jc w:val="center"/>
              <w:rPr>
                <w:sz w:val="28"/>
                <w:szCs w:val="28"/>
              </w:rPr>
            </w:pPr>
            <w:r w:rsidRPr="00212260">
              <w:rPr>
                <w:sz w:val="28"/>
                <w:szCs w:val="28"/>
              </w:rPr>
              <w:t>0,00</w:t>
            </w:r>
          </w:p>
        </w:tc>
        <w:tc>
          <w:tcPr>
            <w:tcW w:w="1772" w:type="dxa"/>
            <w:vAlign w:val="center"/>
          </w:tcPr>
          <w:p w14:paraId="69BB4292" w14:textId="77777777" w:rsidR="00212260" w:rsidRPr="00212260" w:rsidRDefault="00212260" w:rsidP="00212260">
            <w:pPr>
              <w:jc w:val="center"/>
              <w:rPr>
                <w:sz w:val="28"/>
                <w:szCs w:val="28"/>
              </w:rPr>
            </w:pPr>
            <w:r w:rsidRPr="00212260">
              <w:rPr>
                <w:sz w:val="28"/>
                <w:szCs w:val="28"/>
              </w:rPr>
              <w:t>0,00</w:t>
            </w:r>
          </w:p>
        </w:tc>
      </w:tr>
      <w:tr w:rsidR="00212260" w:rsidRPr="00212260" w14:paraId="1EE32C8B" w14:textId="77777777" w:rsidTr="006B6248">
        <w:trPr>
          <w:trHeight w:val="253"/>
          <w:jc w:val="center"/>
        </w:trPr>
        <w:tc>
          <w:tcPr>
            <w:tcW w:w="988" w:type="dxa"/>
          </w:tcPr>
          <w:p w14:paraId="233C89FA" w14:textId="77777777" w:rsidR="00212260" w:rsidRPr="00212260" w:rsidRDefault="00212260" w:rsidP="00212260">
            <w:pPr>
              <w:jc w:val="center"/>
              <w:rPr>
                <w:sz w:val="28"/>
                <w:szCs w:val="28"/>
              </w:rPr>
            </w:pPr>
            <w:r w:rsidRPr="00212260">
              <w:rPr>
                <w:sz w:val="28"/>
                <w:szCs w:val="28"/>
              </w:rPr>
              <w:lastRenderedPageBreak/>
              <w:t>1</w:t>
            </w:r>
          </w:p>
        </w:tc>
        <w:tc>
          <w:tcPr>
            <w:tcW w:w="3969" w:type="dxa"/>
          </w:tcPr>
          <w:p w14:paraId="64860493" w14:textId="77777777" w:rsidR="00212260" w:rsidRPr="00212260" w:rsidRDefault="00212260" w:rsidP="00212260">
            <w:pPr>
              <w:jc w:val="center"/>
              <w:rPr>
                <w:sz w:val="28"/>
                <w:szCs w:val="28"/>
              </w:rPr>
            </w:pPr>
            <w:r w:rsidRPr="00212260">
              <w:rPr>
                <w:sz w:val="28"/>
                <w:szCs w:val="28"/>
              </w:rPr>
              <w:t>2</w:t>
            </w:r>
          </w:p>
        </w:tc>
        <w:tc>
          <w:tcPr>
            <w:tcW w:w="992" w:type="dxa"/>
          </w:tcPr>
          <w:p w14:paraId="046A638E" w14:textId="77777777" w:rsidR="00212260" w:rsidRPr="00212260" w:rsidRDefault="00212260" w:rsidP="00212260">
            <w:pPr>
              <w:jc w:val="center"/>
              <w:rPr>
                <w:sz w:val="28"/>
                <w:szCs w:val="28"/>
              </w:rPr>
            </w:pPr>
            <w:r w:rsidRPr="00212260">
              <w:rPr>
                <w:sz w:val="28"/>
                <w:szCs w:val="28"/>
              </w:rPr>
              <w:t>3</w:t>
            </w:r>
          </w:p>
        </w:tc>
        <w:tc>
          <w:tcPr>
            <w:tcW w:w="1772" w:type="dxa"/>
            <w:vAlign w:val="center"/>
          </w:tcPr>
          <w:p w14:paraId="007A0480" w14:textId="77777777" w:rsidR="00212260" w:rsidRPr="00212260" w:rsidRDefault="00212260" w:rsidP="00212260">
            <w:pPr>
              <w:jc w:val="center"/>
              <w:rPr>
                <w:sz w:val="28"/>
                <w:szCs w:val="28"/>
              </w:rPr>
            </w:pPr>
            <w:r w:rsidRPr="00212260">
              <w:rPr>
                <w:sz w:val="28"/>
                <w:szCs w:val="28"/>
              </w:rPr>
              <w:t>4</w:t>
            </w:r>
          </w:p>
        </w:tc>
        <w:tc>
          <w:tcPr>
            <w:tcW w:w="1772" w:type="dxa"/>
            <w:vAlign w:val="center"/>
          </w:tcPr>
          <w:p w14:paraId="640B41AB" w14:textId="77777777" w:rsidR="00212260" w:rsidRPr="00212260" w:rsidRDefault="00212260" w:rsidP="00212260">
            <w:pPr>
              <w:jc w:val="center"/>
              <w:rPr>
                <w:sz w:val="28"/>
                <w:szCs w:val="28"/>
              </w:rPr>
            </w:pPr>
            <w:r w:rsidRPr="00212260">
              <w:rPr>
                <w:sz w:val="28"/>
                <w:szCs w:val="28"/>
              </w:rPr>
              <w:t>5</w:t>
            </w:r>
          </w:p>
        </w:tc>
      </w:tr>
      <w:tr w:rsidR="00212260" w:rsidRPr="00212260" w14:paraId="64EC4F70" w14:textId="77777777" w:rsidTr="006B6248">
        <w:trPr>
          <w:jc w:val="center"/>
        </w:trPr>
        <w:tc>
          <w:tcPr>
            <w:tcW w:w="988" w:type="dxa"/>
            <w:vAlign w:val="center"/>
          </w:tcPr>
          <w:p w14:paraId="0C309343" w14:textId="77777777" w:rsidR="00212260" w:rsidRPr="00212260" w:rsidRDefault="00212260" w:rsidP="00212260">
            <w:pPr>
              <w:jc w:val="center"/>
            </w:pPr>
            <w:r w:rsidRPr="00212260">
              <w:t>2.9.</w:t>
            </w:r>
          </w:p>
        </w:tc>
        <w:tc>
          <w:tcPr>
            <w:tcW w:w="3969" w:type="dxa"/>
            <w:vAlign w:val="center"/>
          </w:tcPr>
          <w:p w14:paraId="3E8E1EBF" w14:textId="77777777" w:rsidR="00212260" w:rsidRPr="00212260" w:rsidRDefault="00212260" w:rsidP="00212260">
            <w:r w:rsidRPr="00212260">
              <w:t>Отпущено воды по категориям потребителей</w:t>
            </w:r>
          </w:p>
        </w:tc>
        <w:tc>
          <w:tcPr>
            <w:tcW w:w="992" w:type="dxa"/>
            <w:vAlign w:val="center"/>
          </w:tcPr>
          <w:p w14:paraId="6D3E6212"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0D4540D5" w14:textId="77777777" w:rsidR="00212260" w:rsidRPr="00212260" w:rsidRDefault="00212260" w:rsidP="00212260">
            <w:pPr>
              <w:jc w:val="center"/>
              <w:rPr>
                <w:sz w:val="28"/>
                <w:szCs w:val="28"/>
              </w:rPr>
            </w:pPr>
            <w:r w:rsidRPr="00212260">
              <w:rPr>
                <w:sz w:val="28"/>
                <w:szCs w:val="28"/>
              </w:rPr>
              <w:t>1125085,38</w:t>
            </w:r>
          </w:p>
        </w:tc>
        <w:tc>
          <w:tcPr>
            <w:tcW w:w="1772" w:type="dxa"/>
            <w:vAlign w:val="center"/>
          </w:tcPr>
          <w:p w14:paraId="34D4DB42" w14:textId="77777777" w:rsidR="00212260" w:rsidRPr="00212260" w:rsidRDefault="00212260" w:rsidP="00212260">
            <w:pPr>
              <w:jc w:val="center"/>
              <w:rPr>
                <w:sz w:val="28"/>
                <w:szCs w:val="28"/>
              </w:rPr>
            </w:pPr>
            <w:r w:rsidRPr="00212260">
              <w:rPr>
                <w:sz w:val="28"/>
                <w:szCs w:val="28"/>
              </w:rPr>
              <w:t>4277668,39</w:t>
            </w:r>
          </w:p>
        </w:tc>
      </w:tr>
      <w:tr w:rsidR="00212260" w:rsidRPr="00212260" w14:paraId="4F764A25" w14:textId="77777777" w:rsidTr="006B6248">
        <w:trPr>
          <w:trHeight w:val="330"/>
          <w:jc w:val="center"/>
        </w:trPr>
        <w:tc>
          <w:tcPr>
            <w:tcW w:w="988" w:type="dxa"/>
            <w:vAlign w:val="center"/>
          </w:tcPr>
          <w:p w14:paraId="58B05B12" w14:textId="77777777" w:rsidR="00212260" w:rsidRPr="00212260" w:rsidRDefault="00212260" w:rsidP="00212260">
            <w:pPr>
              <w:jc w:val="center"/>
            </w:pPr>
            <w:r w:rsidRPr="00212260">
              <w:t>2.9.1.</w:t>
            </w:r>
          </w:p>
        </w:tc>
        <w:tc>
          <w:tcPr>
            <w:tcW w:w="3969" w:type="dxa"/>
            <w:vAlign w:val="center"/>
          </w:tcPr>
          <w:p w14:paraId="00A2A426" w14:textId="77777777" w:rsidR="00212260" w:rsidRPr="00212260" w:rsidRDefault="00212260" w:rsidP="00212260">
            <w:r w:rsidRPr="00212260">
              <w:t>Потребительский рынок</w:t>
            </w:r>
          </w:p>
        </w:tc>
        <w:tc>
          <w:tcPr>
            <w:tcW w:w="992" w:type="dxa"/>
            <w:vAlign w:val="center"/>
          </w:tcPr>
          <w:p w14:paraId="7A7FFAC7"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1AC48E3F" w14:textId="77777777" w:rsidR="00212260" w:rsidRPr="00212260" w:rsidRDefault="00212260" w:rsidP="00212260">
            <w:pPr>
              <w:jc w:val="center"/>
              <w:rPr>
                <w:sz w:val="28"/>
                <w:szCs w:val="28"/>
              </w:rPr>
            </w:pPr>
            <w:r w:rsidRPr="00212260">
              <w:rPr>
                <w:sz w:val="28"/>
                <w:szCs w:val="28"/>
              </w:rPr>
              <w:t>2621,03</w:t>
            </w:r>
          </w:p>
        </w:tc>
        <w:tc>
          <w:tcPr>
            <w:tcW w:w="1772" w:type="dxa"/>
            <w:vAlign w:val="center"/>
          </w:tcPr>
          <w:p w14:paraId="0191BFC3" w14:textId="77777777" w:rsidR="00212260" w:rsidRPr="00212260" w:rsidRDefault="00212260" w:rsidP="00212260">
            <w:pPr>
              <w:jc w:val="center"/>
              <w:rPr>
                <w:sz w:val="28"/>
                <w:szCs w:val="28"/>
              </w:rPr>
            </w:pPr>
            <w:r w:rsidRPr="00212260">
              <w:rPr>
                <w:sz w:val="28"/>
                <w:szCs w:val="28"/>
              </w:rPr>
              <w:t>9965,39</w:t>
            </w:r>
          </w:p>
        </w:tc>
      </w:tr>
      <w:tr w:rsidR="00212260" w:rsidRPr="00212260" w14:paraId="197083F5" w14:textId="77777777" w:rsidTr="006B6248">
        <w:trPr>
          <w:trHeight w:val="330"/>
          <w:jc w:val="center"/>
        </w:trPr>
        <w:tc>
          <w:tcPr>
            <w:tcW w:w="988" w:type="dxa"/>
            <w:vAlign w:val="center"/>
          </w:tcPr>
          <w:p w14:paraId="08075107" w14:textId="77777777" w:rsidR="00212260" w:rsidRPr="00212260" w:rsidRDefault="00212260" w:rsidP="00212260">
            <w:pPr>
              <w:jc w:val="center"/>
            </w:pPr>
            <w:r w:rsidRPr="00212260">
              <w:t>2.9.1.1.</w:t>
            </w:r>
          </w:p>
        </w:tc>
        <w:tc>
          <w:tcPr>
            <w:tcW w:w="3969" w:type="dxa"/>
            <w:vAlign w:val="center"/>
          </w:tcPr>
          <w:p w14:paraId="1BBC217B" w14:textId="77777777" w:rsidR="00212260" w:rsidRPr="00212260" w:rsidRDefault="00212260" w:rsidP="00212260">
            <w:r w:rsidRPr="00212260">
              <w:t>- население</w:t>
            </w:r>
          </w:p>
        </w:tc>
        <w:tc>
          <w:tcPr>
            <w:tcW w:w="992" w:type="dxa"/>
            <w:vAlign w:val="center"/>
          </w:tcPr>
          <w:p w14:paraId="1B5D3E68"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632FE3A3" w14:textId="77777777" w:rsidR="00212260" w:rsidRPr="00212260" w:rsidRDefault="00212260" w:rsidP="00212260">
            <w:pPr>
              <w:jc w:val="center"/>
              <w:rPr>
                <w:sz w:val="28"/>
                <w:szCs w:val="28"/>
              </w:rPr>
            </w:pPr>
            <w:r w:rsidRPr="00212260">
              <w:rPr>
                <w:sz w:val="28"/>
                <w:szCs w:val="28"/>
              </w:rPr>
              <w:t>124,50</w:t>
            </w:r>
          </w:p>
        </w:tc>
        <w:tc>
          <w:tcPr>
            <w:tcW w:w="1772" w:type="dxa"/>
            <w:vAlign w:val="center"/>
          </w:tcPr>
          <w:p w14:paraId="3F3CC579" w14:textId="77777777" w:rsidR="00212260" w:rsidRPr="00212260" w:rsidRDefault="00212260" w:rsidP="00212260">
            <w:pPr>
              <w:jc w:val="center"/>
              <w:rPr>
                <w:sz w:val="28"/>
                <w:szCs w:val="28"/>
              </w:rPr>
            </w:pPr>
            <w:r w:rsidRPr="00212260">
              <w:rPr>
                <w:sz w:val="28"/>
                <w:szCs w:val="28"/>
              </w:rPr>
              <w:t>473,38</w:t>
            </w:r>
          </w:p>
        </w:tc>
      </w:tr>
      <w:tr w:rsidR="00212260" w:rsidRPr="00212260" w14:paraId="14A1F5F2" w14:textId="77777777" w:rsidTr="006B6248">
        <w:trPr>
          <w:trHeight w:val="330"/>
          <w:jc w:val="center"/>
        </w:trPr>
        <w:tc>
          <w:tcPr>
            <w:tcW w:w="988" w:type="dxa"/>
            <w:vAlign w:val="center"/>
          </w:tcPr>
          <w:p w14:paraId="0C830F0C" w14:textId="77777777" w:rsidR="00212260" w:rsidRPr="00212260" w:rsidRDefault="00212260" w:rsidP="00212260">
            <w:pPr>
              <w:jc w:val="center"/>
            </w:pPr>
            <w:r w:rsidRPr="00212260">
              <w:t>2.9.1.2</w:t>
            </w:r>
          </w:p>
        </w:tc>
        <w:tc>
          <w:tcPr>
            <w:tcW w:w="3969" w:type="dxa"/>
            <w:vAlign w:val="center"/>
          </w:tcPr>
          <w:p w14:paraId="1AE4E5F3" w14:textId="77777777" w:rsidR="00212260" w:rsidRPr="00212260" w:rsidRDefault="00212260" w:rsidP="00212260">
            <w:r w:rsidRPr="00212260">
              <w:t>- прочие потребители</w:t>
            </w:r>
          </w:p>
        </w:tc>
        <w:tc>
          <w:tcPr>
            <w:tcW w:w="992" w:type="dxa"/>
            <w:vAlign w:val="center"/>
          </w:tcPr>
          <w:p w14:paraId="5A5663A8"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3F3A0FB4" w14:textId="77777777" w:rsidR="00212260" w:rsidRPr="00212260" w:rsidRDefault="00212260" w:rsidP="00212260">
            <w:pPr>
              <w:jc w:val="center"/>
              <w:rPr>
                <w:sz w:val="28"/>
                <w:szCs w:val="28"/>
              </w:rPr>
            </w:pPr>
            <w:r w:rsidRPr="00212260">
              <w:rPr>
                <w:sz w:val="28"/>
                <w:szCs w:val="28"/>
              </w:rPr>
              <w:t>2496,53</w:t>
            </w:r>
          </w:p>
        </w:tc>
        <w:tc>
          <w:tcPr>
            <w:tcW w:w="1772" w:type="dxa"/>
            <w:vAlign w:val="center"/>
          </w:tcPr>
          <w:p w14:paraId="317946E8" w14:textId="77777777" w:rsidR="00212260" w:rsidRPr="00212260" w:rsidRDefault="00212260" w:rsidP="00212260">
            <w:pPr>
              <w:jc w:val="center"/>
              <w:rPr>
                <w:sz w:val="28"/>
                <w:szCs w:val="28"/>
              </w:rPr>
            </w:pPr>
            <w:r w:rsidRPr="00212260">
              <w:rPr>
                <w:sz w:val="28"/>
                <w:szCs w:val="28"/>
              </w:rPr>
              <w:t>9492,01</w:t>
            </w:r>
          </w:p>
        </w:tc>
      </w:tr>
      <w:tr w:rsidR="00212260" w:rsidRPr="00212260" w14:paraId="099F1981" w14:textId="77777777" w:rsidTr="006B6248">
        <w:trPr>
          <w:trHeight w:val="330"/>
          <w:jc w:val="center"/>
        </w:trPr>
        <w:tc>
          <w:tcPr>
            <w:tcW w:w="988" w:type="dxa"/>
            <w:vAlign w:val="center"/>
          </w:tcPr>
          <w:p w14:paraId="2464F937" w14:textId="77777777" w:rsidR="00212260" w:rsidRPr="00212260" w:rsidRDefault="00212260" w:rsidP="00212260">
            <w:pPr>
              <w:jc w:val="center"/>
            </w:pPr>
            <w:r w:rsidRPr="00212260">
              <w:t>2.9.2.</w:t>
            </w:r>
          </w:p>
        </w:tc>
        <w:tc>
          <w:tcPr>
            <w:tcW w:w="3969" w:type="dxa"/>
            <w:vAlign w:val="center"/>
          </w:tcPr>
          <w:p w14:paraId="50B98494" w14:textId="77777777" w:rsidR="00212260" w:rsidRPr="00212260" w:rsidRDefault="00212260" w:rsidP="00212260">
            <w:r w:rsidRPr="00212260">
              <w:t>Собственные нужды производства</w:t>
            </w:r>
          </w:p>
        </w:tc>
        <w:tc>
          <w:tcPr>
            <w:tcW w:w="992" w:type="dxa"/>
            <w:vAlign w:val="center"/>
          </w:tcPr>
          <w:p w14:paraId="781FF42F" w14:textId="77777777" w:rsidR="00212260" w:rsidRPr="00212260" w:rsidRDefault="00212260" w:rsidP="00212260">
            <w:pPr>
              <w:jc w:val="center"/>
            </w:pPr>
            <w:r w:rsidRPr="00212260">
              <w:t>м</w:t>
            </w:r>
            <w:r w:rsidRPr="00212260">
              <w:rPr>
                <w:vertAlign w:val="superscript"/>
              </w:rPr>
              <w:t>3</w:t>
            </w:r>
          </w:p>
        </w:tc>
        <w:tc>
          <w:tcPr>
            <w:tcW w:w="1772" w:type="dxa"/>
            <w:vAlign w:val="center"/>
          </w:tcPr>
          <w:p w14:paraId="7CE7A7C8" w14:textId="77777777" w:rsidR="00212260" w:rsidRPr="00212260" w:rsidRDefault="00212260" w:rsidP="00212260">
            <w:pPr>
              <w:jc w:val="center"/>
              <w:rPr>
                <w:sz w:val="28"/>
                <w:szCs w:val="28"/>
              </w:rPr>
            </w:pPr>
            <w:r w:rsidRPr="00212260">
              <w:rPr>
                <w:sz w:val="28"/>
                <w:szCs w:val="28"/>
              </w:rPr>
              <w:t>1122464,35</w:t>
            </w:r>
          </w:p>
        </w:tc>
        <w:tc>
          <w:tcPr>
            <w:tcW w:w="1772" w:type="dxa"/>
            <w:vAlign w:val="center"/>
          </w:tcPr>
          <w:p w14:paraId="5E1C9579" w14:textId="77777777" w:rsidR="00212260" w:rsidRPr="00212260" w:rsidRDefault="00212260" w:rsidP="00212260">
            <w:pPr>
              <w:jc w:val="center"/>
              <w:rPr>
                <w:sz w:val="28"/>
                <w:szCs w:val="28"/>
              </w:rPr>
            </w:pPr>
            <w:r w:rsidRPr="00212260">
              <w:rPr>
                <w:sz w:val="28"/>
                <w:szCs w:val="28"/>
              </w:rPr>
              <w:t>4267703,00</w:t>
            </w:r>
          </w:p>
        </w:tc>
      </w:tr>
    </w:tbl>
    <w:p w14:paraId="37A21579" w14:textId="77777777" w:rsidR="00212260" w:rsidRPr="00212260" w:rsidRDefault="00212260" w:rsidP="00212260">
      <w:pPr>
        <w:jc w:val="both"/>
        <w:rPr>
          <w:sz w:val="28"/>
          <w:szCs w:val="28"/>
          <w:lang w:eastAsia="en-US"/>
        </w:rPr>
      </w:pPr>
    </w:p>
    <w:p w14:paraId="601E91DB" w14:textId="77777777" w:rsidR="00212260" w:rsidRPr="00212260" w:rsidRDefault="00212260" w:rsidP="00212260">
      <w:pPr>
        <w:jc w:val="center"/>
        <w:rPr>
          <w:bCs/>
          <w:sz w:val="28"/>
          <w:szCs w:val="28"/>
        </w:rPr>
      </w:pPr>
    </w:p>
    <w:p w14:paraId="0FCE62AB" w14:textId="77777777" w:rsidR="00212260" w:rsidRPr="00212260" w:rsidRDefault="00212260" w:rsidP="00212260">
      <w:pPr>
        <w:jc w:val="center"/>
        <w:rPr>
          <w:bCs/>
          <w:sz w:val="28"/>
          <w:szCs w:val="28"/>
        </w:rPr>
      </w:pPr>
    </w:p>
    <w:p w14:paraId="7BABE101" w14:textId="77777777" w:rsidR="00212260" w:rsidRPr="00212260" w:rsidRDefault="00212260" w:rsidP="00212260">
      <w:pPr>
        <w:jc w:val="center"/>
        <w:rPr>
          <w:bCs/>
          <w:sz w:val="28"/>
          <w:szCs w:val="28"/>
        </w:rPr>
      </w:pPr>
    </w:p>
    <w:p w14:paraId="0BE3EDFC" w14:textId="77777777" w:rsidR="00212260" w:rsidRPr="00212260" w:rsidRDefault="00212260" w:rsidP="00212260">
      <w:pPr>
        <w:jc w:val="center"/>
        <w:rPr>
          <w:bCs/>
          <w:sz w:val="28"/>
          <w:szCs w:val="28"/>
        </w:rPr>
      </w:pPr>
    </w:p>
    <w:p w14:paraId="422D9185" w14:textId="77777777" w:rsidR="00212260" w:rsidRPr="00212260" w:rsidRDefault="00212260" w:rsidP="00212260">
      <w:pPr>
        <w:jc w:val="center"/>
        <w:rPr>
          <w:bCs/>
          <w:sz w:val="28"/>
          <w:szCs w:val="28"/>
        </w:rPr>
      </w:pPr>
    </w:p>
    <w:p w14:paraId="69348543" w14:textId="77777777" w:rsidR="00212260" w:rsidRPr="00212260" w:rsidRDefault="00212260" w:rsidP="00212260">
      <w:pPr>
        <w:jc w:val="center"/>
        <w:rPr>
          <w:bCs/>
          <w:sz w:val="28"/>
          <w:szCs w:val="28"/>
        </w:rPr>
      </w:pPr>
    </w:p>
    <w:p w14:paraId="1EE95566" w14:textId="77777777" w:rsidR="00212260" w:rsidRPr="00212260" w:rsidRDefault="00212260" w:rsidP="00212260">
      <w:pPr>
        <w:jc w:val="center"/>
        <w:rPr>
          <w:bCs/>
          <w:sz w:val="28"/>
          <w:szCs w:val="28"/>
        </w:rPr>
      </w:pPr>
    </w:p>
    <w:p w14:paraId="787DFFC5" w14:textId="77777777" w:rsidR="00212260" w:rsidRPr="00212260" w:rsidRDefault="00212260" w:rsidP="00212260">
      <w:pPr>
        <w:jc w:val="center"/>
        <w:rPr>
          <w:bCs/>
          <w:sz w:val="28"/>
          <w:szCs w:val="28"/>
        </w:rPr>
      </w:pPr>
    </w:p>
    <w:p w14:paraId="14CA20FB" w14:textId="77777777" w:rsidR="00212260" w:rsidRPr="00212260" w:rsidRDefault="00212260" w:rsidP="00212260">
      <w:pPr>
        <w:jc w:val="center"/>
        <w:rPr>
          <w:bCs/>
          <w:sz w:val="28"/>
          <w:szCs w:val="28"/>
        </w:rPr>
      </w:pPr>
    </w:p>
    <w:p w14:paraId="295FECC4" w14:textId="77777777" w:rsidR="00212260" w:rsidRPr="00212260" w:rsidRDefault="00212260" w:rsidP="00212260">
      <w:pPr>
        <w:jc w:val="center"/>
        <w:rPr>
          <w:bCs/>
          <w:sz w:val="28"/>
          <w:szCs w:val="28"/>
        </w:rPr>
      </w:pPr>
    </w:p>
    <w:p w14:paraId="600ADBCA" w14:textId="77777777" w:rsidR="00212260" w:rsidRPr="00212260" w:rsidRDefault="00212260" w:rsidP="00212260">
      <w:pPr>
        <w:jc w:val="center"/>
        <w:rPr>
          <w:bCs/>
          <w:sz w:val="28"/>
          <w:szCs w:val="28"/>
        </w:rPr>
      </w:pPr>
    </w:p>
    <w:p w14:paraId="1B9EC441" w14:textId="77777777" w:rsidR="00212260" w:rsidRPr="00212260" w:rsidRDefault="00212260" w:rsidP="00212260">
      <w:pPr>
        <w:jc w:val="center"/>
        <w:rPr>
          <w:bCs/>
          <w:sz w:val="28"/>
          <w:szCs w:val="28"/>
        </w:rPr>
      </w:pPr>
    </w:p>
    <w:p w14:paraId="34DBAC5C" w14:textId="77777777" w:rsidR="00212260" w:rsidRPr="00212260" w:rsidRDefault="00212260" w:rsidP="00212260">
      <w:pPr>
        <w:jc w:val="center"/>
        <w:rPr>
          <w:bCs/>
          <w:sz w:val="28"/>
          <w:szCs w:val="28"/>
        </w:rPr>
      </w:pPr>
    </w:p>
    <w:p w14:paraId="6A70087B" w14:textId="77777777" w:rsidR="00212260" w:rsidRPr="00212260" w:rsidRDefault="00212260" w:rsidP="00212260">
      <w:pPr>
        <w:jc w:val="center"/>
        <w:rPr>
          <w:bCs/>
          <w:sz w:val="28"/>
          <w:szCs w:val="28"/>
        </w:rPr>
      </w:pPr>
    </w:p>
    <w:p w14:paraId="67024653" w14:textId="77777777" w:rsidR="00212260" w:rsidRPr="00212260" w:rsidRDefault="00212260" w:rsidP="00212260">
      <w:pPr>
        <w:jc w:val="center"/>
        <w:rPr>
          <w:bCs/>
          <w:sz w:val="28"/>
          <w:szCs w:val="28"/>
        </w:rPr>
      </w:pPr>
    </w:p>
    <w:p w14:paraId="5D50D0B7" w14:textId="77777777" w:rsidR="00212260" w:rsidRPr="00212260" w:rsidRDefault="00212260" w:rsidP="00212260">
      <w:pPr>
        <w:jc w:val="center"/>
        <w:rPr>
          <w:bCs/>
          <w:sz w:val="28"/>
          <w:szCs w:val="28"/>
        </w:rPr>
      </w:pPr>
    </w:p>
    <w:p w14:paraId="0063F246" w14:textId="77777777" w:rsidR="00212260" w:rsidRPr="00212260" w:rsidRDefault="00212260" w:rsidP="00212260">
      <w:pPr>
        <w:jc w:val="center"/>
        <w:rPr>
          <w:bCs/>
          <w:sz w:val="28"/>
          <w:szCs w:val="28"/>
        </w:rPr>
      </w:pPr>
    </w:p>
    <w:p w14:paraId="1552093A" w14:textId="77777777" w:rsidR="00212260" w:rsidRPr="00212260" w:rsidRDefault="00212260" w:rsidP="00212260">
      <w:pPr>
        <w:jc w:val="center"/>
        <w:rPr>
          <w:bCs/>
          <w:sz w:val="28"/>
          <w:szCs w:val="28"/>
        </w:rPr>
      </w:pPr>
    </w:p>
    <w:p w14:paraId="0738A67B" w14:textId="77777777" w:rsidR="00212260" w:rsidRPr="00212260" w:rsidRDefault="00212260" w:rsidP="00212260">
      <w:pPr>
        <w:jc w:val="center"/>
        <w:rPr>
          <w:bCs/>
          <w:sz w:val="28"/>
          <w:szCs w:val="28"/>
        </w:rPr>
      </w:pPr>
    </w:p>
    <w:p w14:paraId="23576534" w14:textId="77777777" w:rsidR="00212260" w:rsidRPr="00212260" w:rsidRDefault="00212260" w:rsidP="00212260">
      <w:pPr>
        <w:jc w:val="center"/>
        <w:rPr>
          <w:bCs/>
          <w:sz w:val="28"/>
          <w:szCs w:val="28"/>
        </w:rPr>
      </w:pPr>
    </w:p>
    <w:p w14:paraId="6AD2417A" w14:textId="77777777" w:rsidR="00212260" w:rsidRPr="00212260" w:rsidRDefault="00212260" w:rsidP="00212260">
      <w:pPr>
        <w:jc w:val="center"/>
        <w:rPr>
          <w:bCs/>
          <w:sz w:val="28"/>
          <w:szCs w:val="28"/>
        </w:rPr>
      </w:pPr>
    </w:p>
    <w:p w14:paraId="1F26E394" w14:textId="77777777" w:rsidR="00212260" w:rsidRPr="00212260" w:rsidRDefault="00212260" w:rsidP="00212260">
      <w:pPr>
        <w:jc w:val="center"/>
        <w:rPr>
          <w:bCs/>
          <w:sz w:val="28"/>
          <w:szCs w:val="28"/>
        </w:rPr>
      </w:pPr>
    </w:p>
    <w:p w14:paraId="31F55ACA" w14:textId="77777777" w:rsidR="00212260" w:rsidRPr="00212260" w:rsidRDefault="00212260" w:rsidP="00212260">
      <w:pPr>
        <w:jc w:val="center"/>
        <w:rPr>
          <w:bCs/>
          <w:sz w:val="28"/>
          <w:szCs w:val="28"/>
        </w:rPr>
      </w:pPr>
    </w:p>
    <w:p w14:paraId="2CA8CFCD" w14:textId="77777777" w:rsidR="00212260" w:rsidRPr="00212260" w:rsidRDefault="00212260" w:rsidP="00212260">
      <w:pPr>
        <w:jc w:val="center"/>
        <w:rPr>
          <w:bCs/>
          <w:sz w:val="28"/>
          <w:szCs w:val="28"/>
        </w:rPr>
      </w:pPr>
    </w:p>
    <w:p w14:paraId="6338ABD6" w14:textId="77777777" w:rsidR="00212260" w:rsidRPr="00212260" w:rsidRDefault="00212260" w:rsidP="00212260">
      <w:pPr>
        <w:jc w:val="center"/>
        <w:rPr>
          <w:bCs/>
          <w:sz w:val="28"/>
          <w:szCs w:val="28"/>
        </w:rPr>
      </w:pPr>
    </w:p>
    <w:p w14:paraId="10250BB5" w14:textId="77777777" w:rsidR="00212260" w:rsidRPr="00212260" w:rsidRDefault="00212260" w:rsidP="00212260">
      <w:pPr>
        <w:jc w:val="center"/>
        <w:rPr>
          <w:bCs/>
          <w:sz w:val="28"/>
          <w:szCs w:val="28"/>
        </w:rPr>
      </w:pPr>
    </w:p>
    <w:p w14:paraId="783EE5DC" w14:textId="77777777" w:rsidR="00212260" w:rsidRPr="00212260" w:rsidRDefault="00212260" w:rsidP="00212260">
      <w:pPr>
        <w:jc w:val="center"/>
        <w:rPr>
          <w:bCs/>
          <w:sz w:val="28"/>
          <w:szCs w:val="28"/>
        </w:rPr>
      </w:pPr>
    </w:p>
    <w:p w14:paraId="20051139" w14:textId="77777777" w:rsidR="00212260" w:rsidRPr="00212260" w:rsidRDefault="00212260" w:rsidP="00212260">
      <w:pPr>
        <w:jc w:val="center"/>
        <w:rPr>
          <w:bCs/>
          <w:sz w:val="28"/>
          <w:szCs w:val="28"/>
        </w:rPr>
      </w:pPr>
    </w:p>
    <w:p w14:paraId="7D728B8C" w14:textId="77777777" w:rsidR="00212260" w:rsidRPr="00212260" w:rsidRDefault="00212260" w:rsidP="00212260">
      <w:pPr>
        <w:jc w:val="center"/>
        <w:rPr>
          <w:bCs/>
          <w:sz w:val="28"/>
          <w:szCs w:val="28"/>
        </w:rPr>
      </w:pPr>
    </w:p>
    <w:p w14:paraId="2E6083E1" w14:textId="77777777" w:rsidR="00212260" w:rsidRPr="00212260" w:rsidRDefault="00212260" w:rsidP="00212260">
      <w:pPr>
        <w:jc w:val="center"/>
        <w:rPr>
          <w:bCs/>
          <w:sz w:val="28"/>
          <w:szCs w:val="28"/>
        </w:rPr>
      </w:pPr>
    </w:p>
    <w:p w14:paraId="47B018B1" w14:textId="77777777" w:rsidR="00212260" w:rsidRPr="00212260" w:rsidRDefault="00212260" w:rsidP="00212260">
      <w:pPr>
        <w:jc w:val="center"/>
        <w:rPr>
          <w:bCs/>
          <w:sz w:val="28"/>
          <w:szCs w:val="28"/>
        </w:rPr>
      </w:pPr>
    </w:p>
    <w:p w14:paraId="49B022DB" w14:textId="77777777" w:rsidR="00212260" w:rsidRPr="00212260" w:rsidRDefault="00212260" w:rsidP="00212260">
      <w:pPr>
        <w:jc w:val="center"/>
        <w:rPr>
          <w:bCs/>
          <w:sz w:val="28"/>
          <w:szCs w:val="28"/>
        </w:rPr>
      </w:pPr>
    </w:p>
    <w:p w14:paraId="0535FC43" w14:textId="77777777" w:rsidR="00212260" w:rsidRPr="00212260" w:rsidRDefault="00212260" w:rsidP="00212260">
      <w:pPr>
        <w:jc w:val="center"/>
        <w:rPr>
          <w:bCs/>
          <w:sz w:val="28"/>
          <w:szCs w:val="28"/>
        </w:rPr>
      </w:pPr>
    </w:p>
    <w:p w14:paraId="031B3B82" w14:textId="77777777" w:rsidR="00212260" w:rsidRPr="00212260" w:rsidRDefault="00212260" w:rsidP="00212260">
      <w:pPr>
        <w:jc w:val="center"/>
        <w:rPr>
          <w:bCs/>
          <w:sz w:val="28"/>
          <w:szCs w:val="28"/>
        </w:rPr>
      </w:pPr>
    </w:p>
    <w:p w14:paraId="46C6A14C" w14:textId="77777777" w:rsidR="00212260" w:rsidRPr="00212260" w:rsidRDefault="00212260" w:rsidP="00212260">
      <w:pPr>
        <w:jc w:val="center"/>
        <w:rPr>
          <w:bCs/>
          <w:sz w:val="28"/>
          <w:szCs w:val="28"/>
        </w:rPr>
      </w:pPr>
    </w:p>
    <w:p w14:paraId="4D26CDDB" w14:textId="77777777" w:rsidR="00212260" w:rsidRPr="00212260" w:rsidRDefault="00212260" w:rsidP="00212260">
      <w:pPr>
        <w:jc w:val="center"/>
        <w:rPr>
          <w:bCs/>
          <w:sz w:val="28"/>
          <w:szCs w:val="28"/>
        </w:rPr>
      </w:pPr>
    </w:p>
    <w:p w14:paraId="64B434F4" w14:textId="77777777" w:rsidR="00212260" w:rsidRPr="00212260" w:rsidRDefault="00212260" w:rsidP="00212260">
      <w:pPr>
        <w:jc w:val="center"/>
        <w:rPr>
          <w:bCs/>
          <w:sz w:val="28"/>
          <w:szCs w:val="28"/>
        </w:rPr>
      </w:pPr>
    </w:p>
    <w:p w14:paraId="70607225" w14:textId="77777777" w:rsidR="00212260" w:rsidRPr="00212260" w:rsidRDefault="00212260" w:rsidP="00212260">
      <w:pPr>
        <w:jc w:val="center"/>
        <w:rPr>
          <w:bCs/>
          <w:sz w:val="28"/>
          <w:szCs w:val="28"/>
        </w:rPr>
      </w:pPr>
      <w:r w:rsidRPr="00212260">
        <w:rPr>
          <w:bCs/>
          <w:sz w:val="28"/>
          <w:szCs w:val="28"/>
        </w:rPr>
        <w:lastRenderedPageBreak/>
        <w:t>Раздел 6. Объем финансовых потребностей, необходимых для реализации производственной программы</w:t>
      </w:r>
    </w:p>
    <w:p w14:paraId="3F07D8CC" w14:textId="77777777" w:rsidR="00212260" w:rsidRPr="00212260" w:rsidRDefault="00212260" w:rsidP="00212260">
      <w:pPr>
        <w:ind w:left="-567"/>
        <w:jc w:val="center"/>
        <w:rPr>
          <w:bCs/>
          <w:sz w:val="28"/>
          <w:szCs w:val="28"/>
        </w:rPr>
      </w:pPr>
    </w:p>
    <w:tbl>
      <w:tblPr>
        <w:tblStyle w:val="430"/>
        <w:tblW w:w="10060" w:type="dxa"/>
        <w:jc w:val="center"/>
        <w:tblLayout w:type="fixed"/>
        <w:tblLook w:val="04A0" w:firstRow="1" w:lastRow="0" w:firstColumn="1" w:lastColumn="0" w:noHBand="0" w:noVBand="1"/>
      </w:tblPr>
      <w:tblGrid>
        <w:gridCol w:w="704"/>
        <w:gridCol w:w="6248"/>
        <w:gridCol w:w="1548"/>
        <w:gridCol w:w="1560"/>
      </w:tblGrid>
      <w:tr w:rsidR="00212260" w:rsidRPr="00212260" w14:paraId="577DF8BF" w14:textId="77777777" w:rsidTr="006B6248">
        <w:trPr>
          <w:trHeight w:val="464"/>
          <w:jc w:val="center"/>
        </w:trPr>
        <w:tc>
          <w:tcPr>
            <w:tcW w:w="704" w:type="dxa"/>
            <w:vMerge w:val="restart"/>
            <w:vAlign w:val="center"/>
          </w:tcPr>
          <w:p w14:paraId="2B14DE8E" w14:textId="77777777" w:rsidR="00212260" w:rsidRPr="00212260" w:rsidRDefault="00212260" w:rsidP="00212260">
            <w:pPr>
              <w:jc w:val="center"/>
              <w:rPr>
                <w:bCs/>
                <w:sz w:val="28"/>
                <w:szCs w:val="28"/>
              </w:rPr>
            </w:pPr>
            <w:r w:rsidRPr="00212260">
              <w:rPr>
                <w:bCs/>
                <w:sz w:val="28"/>
                <w:szCs w:val="28"/>
              </w:rPr>
              <w:t>№ п/п</w:t>
            </w:r>
          </w:p>
        </w:tc>
        <w:tc>
          <w:tcPr>
            <w:tcW w:w="6248" w:type="dxa"/>
            <w:vMerge w:val="restart"/>
            <w:vAlign w:val="center"/>
          </w:tcPr>
          <w:p w14:paraId="5AAABC42" w14:textId="77777777" w:rsidR="00212260" w:rsidRPr="00212260" w:rsidRDefault="00212260" w:rsidP="00212260">
            <w:pPr>
              <w:jc w:val="center"/>
              <w:rPr>
                <w:bCs/>
                <w:sz w:val="28"/>
                <w:szCs w:val="28"/>
              </w:rPr>
            </w:pPr>
            <w:r w:rsidRPr="00212260">
              <w:rPr>
                <w:bCs/>
                <w:sz w:val="28"/>
                <w:szCs w:val="28"/>
              </w:rPr>
              <w:t>Наименование показателя</w:t>
            </w:r>
          </w:p>
        </w:tc>
        <w:tc>
          <w:tcPr>
            <w:tcW w:w="3108" w:type="dxa"/>
            <w:gridSpan w:val="2"/>
            <w:vAlign w:val="center"/>
          </w:tcPr>
          <w:p w14:paraId="6305258A" w14:textId="77777777" w:rsidR="00212260" w:rsidRPr="00212260" w:rsidRDefault="00212260" w:rsidP="00212260">
            <w:pPr>
              <w:jc w:val="center"/>
              <w:rPr>
                <w:bCs/>
                <w:sz w:val="28"/>
                <w:szCs w:val="28"/>
              </w:rPr>
            </w:pPr>
            <w:r w:rsidRPr="00212260">
              <w:rPr>
                <w:bCs/>
                <w:sz w:val="28"/>
                <w:szCs w:val="28"/>
              </w:rPr>
              <w:t>2025 год</w:t>
            </w:r>
          </w:p>
        </w:tc>
      </w:tr>
      <w:tr w:rsidR="00212260" w:rsidRPr="00212260" w14:paraId="65896819" w14:textId="77777777" w:rsidTr="006B6248">
        <w:trPr>
          <w:trHeight w:val="554"/>
          <w:jc w:val="center"/>
        </w:trPr>
        <w:tc>
          <w:tcPr>
            <w:tcW w:w="704" w:type="dxa"/>
            <w:vMerge/>
          </w:tcPr>
          <w:p w14:paraId="16BC9A85" w14:textId="77777777" w:rsidR="00212260" w:rsidRPr="00212260" w:rsidRDefault="00212260" w:rsidP="00212260">
            <w:pPr>
              <w:jc w:val="center"/>
              <w:rPr>
                <w:bCs/>
                <w:sz w:val="28"/>
                <w:szCs w:val="28"/>
              </w:rPr>
            </w:pPr>
          </w:p>
        </w:tc>
        <w:tc>
          <w:tcPr>
            <w:tcW w:w="6248" w:type="dxa"/>
            <w:vMerge/>
          </w:tcPr>
          <w:p w14:paraId="5C809FB4" w14:textId="77777777" w:rsidR="00212260" w:rsidRPr="00212260" w:rsidRDefault="00212260" w:rsidP="00212260">
            <w:pPr>
              <w:jc w:val="center"/>
              <w:rPr>
                <w:bCs/>
                <w:sz w:val="28"/>
                <w:szCs w:val="28"/>
              </w:rPr>
            </w:pPr>
          </w:p>
        </w:tc>
        <w:tc>
          <w:tcPr>
            <w:tcW w:w="1548" w:type="dxa"/>
            <w:vAlign w:val="center"/>
          </w:tcPr>
          <w:p w14:paraId="4D7BAFDB" w14:textId="77777777" w:rsidR="00212260" w:rsidRPr="00212260" w:rsidRDefault="00212260" w:rsidP="00212260">
            <w:pPr>
              <w:jc w:val="center"/>
              <w:rPr>
                <w:sz w:val="28"/>
                <w:szCs w:val="28"/>
              </w:rPr>
            </w:pPr>
            <w:r w:rsidRPr="00212260">
              <w:rPr>
                <w:sz w:val="28"/>
                <w:szCs w:val="28"/>
              </w:rPr>
              <w:t xml:space="preserve">с 14.05.     </w:t>
            </w:r>
          </w:p>
          <w:p w14:paraId="1D163AE1" w14:textId="77777777" w:rsidR="00212260" w:rsidRPr="00212260" w:rsidRDefault="00212260" w:rsidP="00212260">
            <w:pPr>
              <w:jc w:val="center"/>
              <w:rPr>
                <w:sz w:val="28"/>
                <w:szCs w:val="28"/>
              </w:rPr>
            </w:pPr>
            <w:r w:rsidRPr="00212260">
              <w:rPr>
                <w:sz w:val="28"/>
                <w:szCs w:val="28"/>
              </w:rPr>
              <w:t>по 30.06.</w:t>
            </w:r>
          </w:p>
        </w:tc>
        <w:tc>
          <w:tcPr>
            <w:tcW w:w="1560" w:type="dxa"/>
            <w:vAlign w:val="center"/>
          </w:tcPr>
          <w:p w14:paraId="78DD86CD" w14:textId="77777777" w:rsidR="00212260" w:rsidRPr="00212260" w:rsidRDefault="00212260" w:rsidP="00212260">
            <w:pPr>
              <w:jc w:val="center"/>
              <w:rPr>
                <w:bCs/>
                <w:sz w:val="28"/>
                <w:szCs w:val="28"/>
              </w:rPr>
            </w:pPr>
            <w:r w:rsidRPr="00212260">
              <w:rPr>
                <w:sz w:val="28"/>
                <w:szCs w:val="28"/>
              </w:rPr>
              <w:t>с 01.07.      по 31.12.</w:t>
            </w:r>
          </w:p>
        </w:tc>
      </w:tr>
      <w:tr w:rsidR="00212260" w:rsidRPr="00212260" w14:paraId="6865B520" w14:textId="77777777" w:rsidTr="006B6248">
        <w:trPr>
          <w:jc w:val="center"/>
        </w:trPr>
        <w:tc>
          <w:tcPr>
            <w:tcW w:w="704" w:type="dxa"/>
          </w:tcPr>
          <w:p w14:paraId="636B6A36" w14:textId="77777777" w:rsidR="00212260" w:rsidRPr="00212260" w:rsidRDefault="00212260" w:rsidP="00212260">
            <w:pPr>
              <w:jc w:val="center"/>
              <w:rPr>
                <w:bCs/>
                <w:sz w:val="28"/>
                <w:szCs w:val="28"/>
              </w:rPr>
            </w:pPr>
            <w:r w:rsidRPr="00212260">
              <w:rPr>
                <w:bCs/>
                <w:sz w:val="28"/>
                <w:szCs w:val="28"/>
              </w:rPr>
              <w:t>1</w:t>
            </w:r>
          </w:p>
        </w:tc>
        <w:tc>
          <w:tcPr>
            <w:tcW w:w="6248" w:type="dxa"/>
          </w:tcPr>
          <w:p w14:paraId="2AD67F5F" w14:textId="77777777" w:rsidR="00212260" w:rsidRPr="00212260" w:rsidRDefault="00212260" w:rsidP="00212260">
            <w:pPr>
              <w:jc w:val="center"/>
              <w:rPr>
                <w:bCs/>
                <w:sz w:val="28"/>
                <w:szCs w:val="28"/>
              </w:rPr>
            </w:pPr>
            <w:r w:rsidRPr="00212260">
              <w:rPr>
                <w:bCs/>
                <w:sz w:val="28"/>
                <w:szCs w:val="28"/>
              </w:rPr>
              <w:t>2</w:t>
            </w:r>
          </w:p>
        </w:tc>
        <w:tc>
          <w:tcPr>
            <w:tcW w:w="1548" w:type="dxa"/>
          </w:tcPr>
          <w:p w14:paraId="01E12C9E" w14:textId="77777777" w:rsidR="00212260" w:rsidRPr="00212260" w:rsidRDefault="00212260" w:rsidP="00212260">
            <w:pPr>
              <w:jc w:val="center"/>
              <w:rPr>
                <w:bCs/>
                <w:sz w:val="28"/>
                <w:szCs w:val="28"/>
              </w:rPr>
            </w:pPr>
            <w:r w:rsidRPr="00212260">
              <w:rPr>
                <w:bCs/>
                <w:sz w:val="28"/>
                <w:szCs w:val="28"/>
              </w:rPr>
              <w:t>6</w:t>
            </w:r>
          </w:p>
        </w:tc>
        <w:tc>
          <w:tcPr>
            <w:tcW w:w="1560" w:type="dxa"/>
          </w:tcPr>
          <w:p w14:paraId="3679595A" w14:textId="77777777" w:rsidR="00212260" w:rsidRPr="00212260" w:rsidRDefault="00212260" w:rsidP="00212260">
            <w:pPr>
              <w:jc w:val="center"/>
              <w:rPr>
                <w:bCs/>
                <w:sz w:val="28"/>
                <w:szCs w:val="28"/>
              </w:rPr>
            </w:pPr>
            <w:r w:rsidRPr="00212260">
              <w:rPr>
                <w:bCs/>
                <w:sz w:val="28"/>
                <w:szCs w:val="28"/>
              </w:rPr>
              <w:t>7</w:t>
            </w:r>
          </w:p>
        </w:tc>
      </w:tr>
      <w:tr w:rsidR="00212260" w:rsidRPr="00212260" w14:paraId="33961925" w14:textId="77777777" w:rsidTr="006B6248">
        <w:trPr>
          <w:jc w:val="center"/>
        </w:trPr>
        <w:tc>
          <w:tcPr>
            <w:tcW w:w="704" w:type="dxa"/>
            <w:vAlign w:val="center"/>
          </w:tcPr>
          <w:p w14:paraId="20E27EE5" w14:textId="77777777" w:rsidR="00212260" w:rsidRPr="00212260" w:rsidRDefault="00212260" w:rsidP="00212260">
            <w:pPr>
              <w:jc w:val="center"/>
              <w:rPr>
                <w:bCs/>
                <w:sz w:val="28"/>
                <w:szCs w:val="28"/>
              </w:rPr>
            </w:pPr>
            <w:r w:rsidRPr="00212260">
              <w:rPr>
                <w:bCs/>
                <w:sz w:val="28"/>
                <w:szCs w:val="28"/>
              </w:rPr>
              <w:t>1.</w:t>
            </w:r>
          </w:p>
        </w:tc>
        <w:tc>
          <w:tcPr>
            <w:tcW w:w="6248" w:type="dxa"/>
            <w:vAlign w:val="center"/>
          </w:tcPr>
          <w:p w14:paraId="2C2ACABE" w14:textId="77777777" w:rsidR="00212260" w:rsidRPr="00212260" w:rsidRDefault="00212260" w:rsidP="00212260">
            <w:pPr>
              <w:rPr>
                <w:bCs/>
                <w:sz w:val="28"/>
                <w:szCs w:val="28"/>
              </w:rPr>
            </w:pPr>
            <w:r w:rsidRPr="00212260">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548" w:type="dxa"/>
            <w:vAlign w:val="center"/>
          </w:tcPr>
          <w:p w14:paraId="00B0B3AB" w14:textId="77777777" w:rsidR="00212260" w:rsidRPr="00212260" w:rsidRDefault="00212260" w:rsidP="00212260">
            <w:pPr>
              <w:jc w:val="center"/>
              <w:rPr>
                <w:bCs/>
                <w:sz w:val="28"/>
                <w:szCs w:val="28"/>
              </w:rPr>
            </w:pPr>
            <w:r w:rsidRPr="00212260">
              <w:rPr>
                <w:bCs/>
                <w:sz w:val="28"/>
                <w:szCs w:val="28"/>
              </w:rPr>
              <w:t>522,63</w:t>
            </w:r>
          </w:p>
        </w:tc>
        <w:tc>
          <w:tcPr>
            <w:tcW w:w="1560" w:type="dxa"/>
            <w:vAlign w:val="center"/>
          </w:tcPr>
          <w:p w14:paraId="15E95607" w14:textId="77777777" w:rsidR="00212260" w:rsidRPr="00212260" w:rsidRDefault="00212260" w:rsidP="00212260">
            <w:pPr>
              <w:jc w:val="center"/>
              <w:rPr>
                <w:bCs/>
                <w:sz w:val="28"/>
                <w:szCs w:val="28"/>
              </w:rPr>
            </w:pPr>
            <w:r w:rsidRPr="00212260">
              <w:rPr>
                <w:bCs/>
                <w:sz w:val="28"/>
                <w:szCs w:val="28"/>
              </w:rPr>
              <w:t>2046,57</w:t>
            </w:r>
          </w:p>
        </w:tc>
      </w:tr>
      <w:tr w:rsidR="00212260" w:rsidRPr="00212260" w14:paraId="0C358AF2" w14:textId="77777777" w:rsidTr="006B6248">
        <w:trPr>
          <w:trHeight w:val="1499"/>
          <w:jc w:val="center"/>
        </w:trPr>
        <w:tc>
          <w:tcPr>
            <w:tcW w:w="704" w:type="dxa"/>
            <w:vAlign w:val="center"/>
          </w:tcPr>
          <w:p w14:paraId="204F742D" w14:textId="77777777" w:rsidR="00212260" w:rsidRPr="00212260" w:rsidRDefault="00212260" w:rsidP="00212260">
            <w:pPr>
              <w:jc w:val="center"/>
              <w:rPr>
                <w:bCs/>
                <w:sz w:val="28"/>
                <w:szCs w:val="28"/>
              </w:rPr>
            </w:pPr>
            <w:r w:rsidRPr="00212260">
              <w:rPr>
                <w:bCs/>
                <w:sz w:val="28"/>
                <w:szCs w:val="28"/>
              </w:rPr>
              <w:t>2.</w:t>
            </w:r>
          </w:p>
        </w:tc>
        <w:tc>
          <w:tcPr>
            <w:tcW w:w="6248" w:type="dxa"/>
            <w:vAlign w:val="center"/>
          </w:tcPr>
          <w:p w14:paraId="2328A85F" w14:textId="77777777" w:rsidR="00212260" w:rsidRPr="00212260" w:rsidRDefault="00212260" w:rsidP="00212260">
            <w:pPr>
              <w:rPr>
                <w:bCs/>
                <w:sz w:val="28"/>
                <w:szCs w:val="28"/>
              </w:rPr>
            </w:pPr>
            <w:r w:rsidRPr="00212260">
              <w:rPr>
                <w:bCs/>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548" w:type="dxa"/>
            <w:vAlign w:val="center"/>
          </w:tcPr>
          <w:p w14:paraId="69D00150" w14:textId="77777777" w:rsidR="00212260" w:rsidRPr="00212260" w:rsidRDefault="00212260" w:rsidP="00212260">
            <w:pPr>
              <w:jc w:val="center"/>
              <w:rPr>
                <w:bCs/>
                <w:sz w:val="28"/>
                <w:szCs w:val="28"/>
              </w:rPr>
            </w:pPr>
            <w:r w:rsidRPr="00212260">
              <w:rPr>
                <w:bCs/>
                <w:sz w:val="28"/>
                <w:szCs w:val="28"/>
              </w:rPr>
              <w:t>3071,48</w:t>
            </w:r>
          </w:p>
        </w:tc>
        <w:tc>
          <w:tcPr>
            <w:tcW w:w="1560" w:type="dxa"/>
            <w:vAlign w:val="center"/>
          </w:tcPr>
          <w:p w14:paraId="6BCF567B" w14:textId="77777777" w:rsidR="00212260" w:rsidRPr="00212260" w:rsidRDefault="00212260" w:rsidP="00212260">
            <w:pPr>
              <w:jc w:val="center"/>
              <w:rPr>
                <w:bCs/>
                <w:sz w:val="28"/>
                <w:szCs w:val="28"/>
              </w:rPr>
            </w:pPr>
            <w:r w:rsidRPr="00212260">
              <w:rPr>
                <w:bCs/>
                <w:sz w:val="28"/>
                <w:szCs w:val="28"/>
              </w:rPr>
              <w:t>12509,88</w:t>
            </w:r>
          </w:p>
        </w:tc>
      </w:tr>
    </w:tbl>
    <w:p w14:paraId="7D202CDE" w14:textId="77777777" w:rsidR="00212260" w:rsidRPr="00212260" w:rsidRDefault="00212260" w:rsidP="00212260">
      <w:pPr>
        <w:ind w:left="-567"/>
        <w:jc w:val="center"/>
        <w:rPr>
          <w:bCs/>
          <w:sz w:val="28"/>
          <w:szCs w:val="28"/>
        </w:rPr>
      </w:pPr>
    </w:p>
    <w:p w14:paraId="56664160" w14:textId="77777777" w:rsidR="00212260" w:rsidRPr="00212260" w:rsidRDefault="00212260" w:rsidP="00212260">
      <w:pPr>
        <w:ind w:left="-567"/>
        <w:jc w:val="center"/>
        <w:rPr>
          <w:bCs/>
          <w:sz w:val="28"/>
          <w:szCs w:val="28"/>
        </w:rPr>
      </w:pPr>
    </w:p>
    <w:p w14:paraId="2BE6DC1D" w14:textId="77777777" w:rsidR="00212260" w:rsidRPr="00212260" w:rsidRDefault="00212260" w:rsidP="00212260">
      <w:pPr>
        <w:ind w:left="-567"/>
        <w:jc w:val="center"/>
        <w:rPr>
          <w:bCs/>
          <w:sz w:val="28"/>
          <w:szCs w:val="28"/>
        </w:rPr>
      </w:pPr>
    </w:p>
    <w:p w14:paraId="52970F03" w14:textId="77777777" w:rsidR="00212260" w:rsidRPr="00212260" w:rsidRDefault="00212260" w:rsidP="00212260">
      <w:pPr>
        <w:ind w:left="-567"/>
        <w:jc w:val="center"/>
        <w:rPr>
          <w:bCs/>
          <w:sz w:val="28"/>
          <w:szCs w:val="28"/>
        </w:rPr>
      </w:pPr>
    </w:p>
    <w:p w14:paraId="0827D510" w14:textId="77777777" w:rsidR="00212260" w:rsidRPr="00212260" w:rsidRDefault="00212260" w:rsidP="00212260">
      <w:pPr>
        <w:ind w:left="-567"/>
        <w:jc w:val="center"/>
        <w:rPr>
          <w:bCs/>
          <w:sz w:val="28"/>
          <w:szCs w:val="28"/>
        </w:rPr>
        <w:sectPr w:rsidR="00212260" w:rsidRPr="00212260" w:rsidSect="00212260">
          <w:pgSz w:w="11906" w:h="16838"/>
          <w:pgMar w:top="851" w:right="709" w:bottom="709" w:left="851" w:header="709" w:footer="709" w:gutter="0"/>
          <w:cols w:space="708"/>
          <w:titlePg/>
          <w:docGrid w:linePitch="360"/>
        </w:sectPr>
      </w:pPr>
    </w:p>
    <w:p w14:paraId="7B257AA9" w14:textId="77777777" w:rsidR="00212260" w:rsidRPr="00212260" w:rsidRDefault="00212260" w:rsidP="00212260">
      <w:pPr>
        <w:ind w:left="-567"/>
        <w:jc w:val="center"/>
        <w:rPr>
          <w:bCs/>
          <w:sz w:val="28"/>
          <w:szCs w:val="28"/>
        </w:rPr>
      </w:pPr>
      <w:r w:rsidRPr="00212260">
        <w:rPr>
          <w:bCs/>
          <w:sz w:val="28"/>
          <w:szCs w:val="28"/>
        </w:rPr>
        <w:lastRenderedPageBreak/>
        <w:t>Раздел 7. График реализации мероприятий производственной программы</w:t>
      </w:r>
    </w:p>
    <w:p w14:paraId="67DF99E8" w14:textId="77777777" w:rsidR="00212260" w:rsidRPr="00212260" w:rsidRDefault="00212260" w:rsidP="00212260">
      <w:pPr>
        <w:ind w:left="-567"/>
        <w:jc w:val="center"/>
        <w:rPr>
          <w:bCs/>
          <w:sz w:val="28"/>
          <w:szCs w:val="28"/>
        </w:rPr>
      </w:pPr>
    </w:p>
    <w:tbl>
      <w:tblPr>
        <w:tblStyle w:val="430"/>
        <w:tblW w:w="10060" w:type="dxa"/>
        <w:tblInd w:w="-567" w:type="dxa"/>
        <w:tblLook w:val="04A0" w:firstRow="1" w:lastRow="0" w:firstColumn="1" w:lastColumn="0" w:noHBand="0" w:noVBand="1"/>
      </w:tblPr>
      <w:tblGrid>
        <w:gridCol w:w="3539"/>
        <w:gridCol w:w="3260"/>
        <w:gridCol w:w="3261"/>
      </w:tblGrid>
      <w:tr w:rsidR="00212260" w:rsidRPr="00212260" w14:paraId="3A742240" w14:textId="77777777" w:rsidTr="006B6248">
        <w:trPr>
          <w:trHeight w:val="914"/>
        </w:trPr>
        <w:tc>
          <w:tcPr>
            <w:tcW w:w="3539" w:type="dxa"/>
            <w:vAlign w:val="center"/>
          </w:tcPr>
          <w:p w14:paraId="08204482" w14:textId="77777777" w:rsidR="00212260" w:rsidRPr="00212260" w:rsidRDefault="00212260" w:rsidP="00212260">
            <w:pPr>
              <w:jc w:val="center"/>
              <w:rPr>
                <w:bCs/>
                <w:sz w:val="28"/>
                <w:szCs w:val="28"/>
              </w:rPr>
            </w:pPr>
            <w:r w:rsidRPr="00212260">
              <w:rPr>
                <w:bCs/>
                <w:sz w:val="28"/>
                <w:szCs w:val="28"/>
              </w:rPr>
              <w:t>Наименование мероприятия</w:t>
            </w:r>
          </w:p>
        </w:tc>
        <w:tc>
          <w:tcPr>
            <w:tcW w:w="3260" w:type="dxa"/>
            <w:vAlign w:val="center"/>
          </w:tcPr>
          <w:p w14:paraId="58F0DFEE" w14:textId="77777777" w:rsidR="00212260" w:rsidRPr="00212260" w:rsidRDefault="00212260" w:rsidP="00212260">
            <w:pPr>
              <w:jc w:val="center"/>
              <w:rPr>
                <w:bCs/>
                <w:sz w:val="28"/>
                <w:szCs w:val="28"/>
              </w:rPr>
            </w:pPr>
            <w:r w:rsidRPr="00212260">
              <w:rPr>
                <w:bCs/>
                <w:sz w:val="28"/>
                <w:szCs w:val="28"/>
              </w:rPr>
              <w:t>Дата начала    реализации мероприятий</w:t>
            </w:r>
          </w:p>
        </w:tc>
        <w:tc>
          <w:tcPr>
            <w:tcW w:w="3261" w:type="dxa"/>
            <w:vAlign w:val="center"/>
          </w:tcPr>
          <w:p w14:paraId="2BCB89D9" w14:textId="77777777" w:rsidR="00212260" w:rsidRPr="00212260" w:rsidRDefault="00212260" w:rsidP="00212260">
            <w:pPr>
              <w:jc w:val="center"/>
              <w:rPr>
                <w:bCs/>
                <w:sz w:val="28"/>
                <w:szCs w:val="28"/>
              </w:rPr>
            </w:pPr>
            <w:r w:rsidRPr="00212260">
              <w:rPr>
                <w:bCs/>
                <w:sz w:val="28"/>
                <w:szCs w:val="28"/>
              </w:rPr>
              <w:t>Дата окончания реализации мероприятий</w:t>
            </w:r>
          </w:p>
        </w:tc>
      </w:tr>
      <w:tr w:rsidR="00212260" w:rsidRPr="00212260" w14:paraId="010FA61D" w14:textId="77777777" w:rsidTr="006B6248">
        <w:trPr>
          <w:trHeight w:val="983"/>
        </w:trPr>
        <w:tc>
          <w:tcPr>
            <w:tcW w:w="3539" w:type="dxa"/>
            <w:vAlign w:val="center"/>
          </w:tcPr>
          <w:p w14:paraId="1452B19E" w14:textId="77777777" w:rsidR="00212260" w:rsidRPr="00212260" w:rsidRDefault="00212260" w:rsidP="00212260">
            <w:pPr>
              <w:jc w:val="center"/>
              <w:rPr>
                <w:bCs/>
                <w:sz w:val="28"/>
                <w:szCs w:val="28"/>
              </w:rPr>
            </w:pPr>
            <w:r w:rsidRPr="00212260">
              <w:rPr>
                <w:bCs/>
                <w:sz w:val="28"/>
                <w:szCs w:val="28"/>
              </w:rPr>
              <w:t xml:space="preserve">Бесперебойное холодное водоснабжение </w:t>
            </w:r>
          </w:p>
        </w:tc>
        <w:tc>
          <w:tcPr>
            <w:tcW w:w="3260" w:type="dxa"/>
            <w:vAlign w:val="center"/>
          </w:tcPr>
          <w:p w14:paraId="4374AF00" w14:textId="77777777" w:rsidR="00212260" w:rsidRPr="00212260" w:rsidRDefault="00212260" w:rsidP="00212260">
            <w:pPr>
              <w:jc w:val="center"/>
              <w:rPr>
                <w:bCs/>
                <w:sz w:val="28"/>
                <w:szCs w:val="28"/>
              </w:rPr>
            </w:pPr>
            <w:r w:rsidRPr="00212260">
              <w:rPr>
                <w:bCs/>
                <w:sz w:val="28"/>
                <w:szCs w:val="28"/>
              </w:rPr>
              <w:t>14.05.2025</w:t>
            </w:r>
          </w:p>
        </w:tc>
        <w:tc>
          <w:tcPr>
            <w:tcW w:w="3261" w:type="dxa"/>
            <w:vAlign w:val="center"/>
          </w:tcPr>
          <w:p w14:paraId="6E6A5A1B" w14:textId="77777777" w:rsidR="00212260" w:rsidRPr="00212260" w:rsidRDefault="00212260" w:rsidP="00212260">
            <w:pPr>
              <w:jc w:val="center"/>
              <w:rPr>
                <w:bCs/>
                <w:sz w:val="28"/>
                <w:szCs w:val="28"/>
              </w:rPr>
            </w:pPr>
            <w:r w:rsidRPr="00212260">
              <w:rPr>
                <w:bCs/>
                <w:sz w:val="28"/>
                <w:szCs w:val="28"/>
              </w:rPr>
              <w:t>31.12.2025</w:t>
            </w:r>
          </w:p>
        </w:tc>
      </w:tr>
    </w:tbl>
    <w:p w14:paraId="50645404" w14:textId="77777777" w:rsidR="00212260" w:rsidRPr="00212260" w:rsidRDefault="00212260" w:rsidP="00212260">
      <w:pPr>
        <w:ind w:left="-567"/>
        <w:jc w:val="center"/>
        <w:rPr>
          <w:bCs/>
          <w:sz w:val="28"/>
          <w:szCs w:val="28"/>
        </w:rPr>
      </w:pPr>
    </w:p>
    <w:p w14:paraId="33F8011C" w14:textId="77777777" w:rsidR="00212260" w:rsidRPr="00212260" w:rsidRDefault="00212260" w:rsidP="00212260">
      <w:pPr>
        <w:ind w:left="-567"/>
        <w:jc w:val="center"/>
        <w:rPr>
          <w:bCs/>
          <w:sz w:val="28"/>
          <w:szCs w:val="28"/>
        </w:rPr>
      </w:pPr>
    </w:p>
    <w:p w14:paraId="4C4F6471" w14:textId="77777777" w:rsidR="00212260" w:rsidRPr="00212260" w:rsidRDefault="00212260" w:rsidP="00212260">
      <w:pPr>
        <w:ind w:left="-567"/>
        <w:jc w:val="center"/>
        <w:rPr>
          <w:bCs/>
          <w:sz w:val="28"/>
          <w:szCs w:val="28"/>
        </w:rPr>
      </w:pPr>
    </w:p>
    <w:p w14:paraId="1CCD11A7" w14:textId="77777777" w:rsidR="00212260" w:rsidRPr="00212260" w:rsidRDefault="00212260" w:rsidP="00212260">
      <w:pPr>
        <w:ind w:left="-567"/>
        <w:jc w:val="center"/>
        <w:rPr>
          <w:bCs/>
          <w:sz w:val="28"/>
          <w:szCs w:val="28"/>
        </w:rPr>
      </w:pPr>
    </w:p>
    <w:p w14:paraId="022AFBE7" w14:textId="77777777" w:rsidR="00212260" w:rsidRPr="00212260" w:rsidRDefault="00212260" w:rsidP="00212260">
      <w:pPr>
        <w:ind w:left="-567"/>
        <w:jc w:val="center"/>
        <w:rPr>
          <w:bCs/>
          <w:sz w:val="28"/>
          <w:szCs w:val="28"/>
        </w:rPr>
      </w:pPr>
    </w:p>
    <w:p w14:paraId="460E844A" w14:textId="77777777" w:rsidR="00212260" w:rsidRPr="00212260" w:rsidRDefault="00212260" w:rsidP="00212260">
      <w:pPr>
        <w:ind w:left="-567"/>
        <w:jc w:val="center"/>
        <w:rPr>
          <w:bCs/>
          <w:sz w:val="28"/>
          <w:szCs w:val="28"/>
        </w:rPr>
      </w:pPr>
    </w:p>
    <w:p w14:paraId="35F5EDA4" w14:textId="77777777" w:rsidR="00212260" w:rsidRPr="00212260" w:rsidRDefault="00212260" w:rsidP="00212260">
      <w:pPr>
        <w:ind w:left="-567"/>
        <w:jc w:val="center"/>
        <w:rPr>
          <w:bCs/>
          <w:sz w:val="28"/>
          <w:szCs w:val="28"/>
        </w:rPr>
      </w:pPr>
    </w:p>
    <w:p w14:paraId="36AA867E" w14:textId="77777777" w:rsidR="00212260" w:rsidRPr="00212260" w:rsidRDefault="00212260" w:rsidP="00212260">
      <w:pPr>
        <w:ind w:left="-567"/>
        <w:jc w:val="center"/>
        <w:rPr>
          <w:bCs/>
          <w:sz w:val="28"/>
          <w:szCs w:val="28"/>
        </w:rPr>
      </w:pPr>
    </w:p>
    <w:p w14:paraId="46F6686A" w14:textId="77777777" w:rsidR="00212260" w:rsidRPr="00212260" w:rsidRDefault="00212260" w:rsidP="00212260">
      <w:pPr>
        <w:ind w:left="-567"/>
        <w:jc w:val="center"/>
        <w:rPr>
          <w:bCs/>
          <w:sz w:val="28"/>
          <w:szCs w:val="28"/>
        </w:rPr>
      </w:pPr>
    </w:p>
    <w:p w14:paraId="76107FC6" w14:textId="77777777" w:rsidR="00212260" w:rsidRPr="00212260" w:rsidRDefault="00212260" w:rsidP="00212260">
      <w:pPr>
        <w:ind w:left="-567"/>
        <w:jc w:val="center"/>
        <w:rPr>
          <w:bCs/>
          <w:sz w:val="28"/>
          <w:szCs w:val="28"/>
        </w:rPr>
      </w:pPr>
    </w:p>
    <w:p w14:paraId="7202C3E4" w14:textId="77777777" w:rsidR="00212260" w:rsidRPr="00212260" w:rsidRDefault="00212260" w:rsidP="00212260">
      <w:pPr>
        <w:ind w:left="-567"/>
        <w:jc w:val="center"/>
        <w:rPr>
          <w:bCs/>
          <w:sz w:val="28"/>
          <w:szCs w:val="28"/>
        </w:rPr>
      </w:pPr>
    </w:p>
    <w:p w14:paraId="6F21F07F" w14:textId="77777777" w:rsidR="00212260" w:rsidRPr="00212260" w:rsidRDefault="00212260" w:rsidP="00212260">
      <w:pPr>
        <w:ind w:left="-567"/>
        <w:jc w:val="center"/>
        <w:rPr>
          <w:bCs/>
          <w:sz w:val="28"/>
          <w:szCs w:val="28"/>
        </w:rPr>
      </w:pPr>
    </w:p>
    <w:p w14:paraId="04141CEB" w14:textId="77777777" w:rsidR="00212260" w:rsidRPr="00212260" w:rsidRDefault="00212260" w:rsidP="00212260">
      <w:pPr>
        <w:ind w:left="-567"/>
        <w:jc w:val="center"/>
        <w:rPr>
          <w:bCs/>
          <w:sz w:val="28"/>
          <w:szCs w:val="28"/>
        </w:rPr>
      </w:pPr>
    </w:p>
    <w:p w14:paraId="12A622B0" w14:textId="77777777" w:rsidR="00212260" w:rsidRPr="00212260" w:rsidRDefault="00212260" w:rsidP="00212260">
      <w:pPr>
        <w:ind w:left="-567"/>
        <w:jc w:val="center"/>
        <w:rPr>
          <w:bCs/>
          <w:sz w:val="28"/>
          <w:szCs w:val="28"/>
        </w:rPr>
      </w:pPr>
    </w:p>
    <w:p w14:paraId="0A8D8013" w14:textId="77777777" w:rsidR="00212260" w:rsidRPr="00212260" w:rsidRDefault="00212260" w:rsidP="00212260">
      <w:pPr>
        <w:ind w:left="-567"/>
        <w:jc w:val="center"/>
        <w:rPr>
          <w:bCs/>
          <w:sz w:val="28"/>
          <w:szCs w:val="28"/>
        </w:rPr>
      </w:pPr>
    </w:p>
    <w:p w14:paraId="71770CFA" w14:textId="77777777" w:rsidR="00212260" w:rsidRPr="00212260" w:rsidRDefault="00212260" w:rsidP="00212260">
      <w:pPr>
        <w:ind w:left="-567"/>
        <w:jc w:val="center"/>
        <w:rPr>
          <w:bCs/>
          <w:sz w:val="28"/>
          <w:szCs w:val="28"/>
        </w:rPr>
      </w:pPr>
    </w:p>
    <w:p w14:paraId="7F39B5DF" w14:textId="77777777" w:rsidR="00212260" w:rsidRPr="00212260" w:rsidRDefault="00212260" w:rsidP="00212260">
      <w:pPr>
        <w:ind w:left="-567"/>
        <w:jc w:val="center"/>
        <w:rPr>
          <w:bCs/>
          <w:sz w:val="28"/>
          <w:szCs w:val="28"/>
        </w:rPr>
      </w:pPr>
    </w:p>
    <w:p w14:paraId="6403314F" w14:textId="77777777" w:rsidR="00212260" w:rsidRPr="00212260" w:rsidRDefault="00212260" w:rsidP="00212260">
      <w:pPr>
        <w:ind w:left="-567"/>
        <w:jc w:val="center"/>
        <w:rPr>
          <w:bCs/>
          <w:sz w:val="28"/>
          <w:szCs w:val="28"/>
        </w:rPr>
      </w:pPr>
    </w:p>
    <w:p w14:paraId="698782EE" w14:textId="77777777" w:rsidR="00212260" w:rsidRPr="00212260" w:rsidRDefault="00212260" w:rsidP="00212260">
      <w:pPr>
        <w:ind w:left="-567"/>
        <w:jc w:val="center"/>
        <w:rPr>
          <w:bCs/>
          <w:sz w:val="28"/>
          <w:szCs w:val="28"/>
        </w:rPr>
      </w:pPr>
    </w:p>
    <w:p w14:paraId="0EB6DF7F" w14:textId="77777777" w:rsidR="00212260" w:rsidRPr="00212260" w:rsidRDefault="00212260" w:rsidP="00212260">
      <w:pPr>
        <w:ind w:left="-567"/>
        <w:jc w:val="center"/>
        <w:rPr>
          <w:bCs/>
          <w:sz w:val="28"/>
          <w:szCs w:val="28"/>
        </w:rPr>
      </w:pPr>
    </w:p>
    <w:p w14:paraId="18A8C85B" w14:textId="77777777" w:rsidR="00212260" w:rsidRPr="00212260" w:rsidRDefault="00212260" w:rsidP="00212260">
      <w:pPr>
        <w:ind w:left="-567"/>
        <w:jc w:val="center"/>
        <w:rPr>
          <w:bCs/>
          <w:sz w:val="28"/>
          <w:szCs w:val="28"/>
        </w:rPr>
      </w:pPr>
    </w:p>
    <w:p w14:paraId="1E1B0DE6" w14:textId="77777777" w:rsidR="00212260" w:rsidRPr="00212260" w:rsidRDefault="00212260" w:rsidP="00212260">
      <w:pPr>
        <w:ind w:left="-567"/>
        <w:jc w:val="center"/>
        <w:rPr>
          <w:bCs/>
          <w:sz w:val="28"/>
          <w:szCs w:val="28"/>
        </w:rPr>
      </w:pPr>
    </w:p>
    <w:p w14:paraId="0EF0E4EF" w14:textId="77777777" w:rsidR="00212260" w:rsidRPr="00212260" w:rsidRDefault="00212260" w:rsidP="00212260">
      <w:pPr>
        <w:ind w:left="-567"/>
        <w:jc w:val="center"/>
        <w:rPr>
          <w:bCs/>
          <w:sz w:val="28"/>
          <w:szCs w:val="28"/>
        </w:rPr>
      </w:pPr>
    </w:p>
    <w:p w14:paraId="4A8B5707" w14:textId="77777777" w:rsidR="00212260" w:rsidRPr="00212260" w:rsidRDefault="00212260" w:rsidP="00212260">
      <w:pPr>
        <w:ind w:left="-567"/>
        <w:jc w:val="center"/>
        <w:rPr>
          <w:bCs/>
          <w:sz w:val="28"/>
          <w:szCs w:val="28"/>
        </w:rPr>
      </w:pPr>
    </w:p>
    <w:p w14:paraId="5E9675D7" w14:textId="77777777" w:rsidR="00212260" w:rsidRPr="00212260" w:rsidRDefault="00212260" w:rsidP="00212260">
      <w:pPr>
        <w:ind w:left="-567"/>
        <w:jc w:val="center"/>
        <w:rPr>
          <w:bCs/>
          <w:sz w:val="28"/>
          <w:szCs w:val="28"/>
        </w:rPr>
      </w:pPr>
    </w:p>
    <w:p w14:paraId="4D33B230" w14:textId="77777777" w:rsidR="00212260" w:rsidRPr="00212260" w:rsidRDefault="00212260" w:rsidP="00212260">
      <w:pPr>
        <w:ind w:left="-567"/>
        <w:jc w:val="center"/>
        <w:rPr>
          <w:bCs/>
          <w:sz w:val="28"/>
          <w:szCs w:val="28"/>
        </w:rPr>
      </w:pPr>
    </w:p>
    <w:p w14:paraId="5347C9A8" w14:textId="77777777" w:rsidR="00212260" w:rsidRPr="00212260" w:rsidRDefault="00212260" w:rsidP="00212260">
      <w:pPr>
        <w:ind w:left="-567"/>
        <w:jc w:val="center"/>
        <w:rPr>
          <w:bCs/>
          <w:sz w:val="28"/>
          <w:szCs w:val="28"/>
        </w:rPr>
      </w:pPr>
    </w:p>
    <w:p w14:paraId="0410134B" w14:textId="77777777" w:rsidR="00212260" w:rsidRPr="00212260" w:rsidRDefault="00212260" w:rsidP="00212260">
      <w:pPr>
        <w:ind w:left="-567"/>
        <w:jc w:val="center"/>
        <w:rPr>
          <w:bCs/>
          <w:sz w:val="28"/>
          <w:szCs w:val="28"/>
        </w:rPr>
      </w:pPr>
    </w:p>
    <w:p w14:paraId="77C0CEE1" w14:textId="77777777" w:rsidR="00212260" w:rsidRPr="00212260" w:rsidRDefault="00212260" w:rsidP="00212260">
      <w:pPr>
        <w:ind w:left="-567"/>
        <w:jc w:val="center"/>
        <w:rPr>
          <w:bCs/>
          <w:sz w:val="28"/>
          <w:szCs w:val="28"/>
        </w:rPr>
      </w:pPr>
    </w:p>
    <w:p w14:paraId="3ACD7524" w14:textId="77777777" w:rsidR="00212260" w:rsidRPr="00212260" w:rsidRDefault="00212260" w:rsidP="00212260">
      <w:pPr>
        <w:ind w:left="-567"/>
        <w:jc w:val="center"/>
        <w:rPr>
          <w:bCs/>
          <w:sz w:val="28"/>
          <w:szCs w:val="28"/>
        </w:rPr>
      </w:pPr>
    </w:p>
    <w:p w14:paraId="7713B307" w14:textId="77777777" w:rsidR="00212260" w:rsidRPr="00212260" w:rsidRDefault="00212260" w:rsidP="00212260">
      <w:pPr>
        <w:ind w:left="-567"/>
        <w:jc w:val="center"/>
        <w:rPr>
          <w:bCs/>
          <w:sz w:val="28"/>
          <w:szCs w:val="28"/>
        </w:rPr>
      </w:pPr>
    </w:p>
    <w:p w14:paraId="49C80249" w14:textId="77777777" w:rsidR="00212260" w:rsidRPr="00212260" w:rsidRDefault="00212260" w:rsidP="00212260">
      <w:pPr>
        <w:ind w:left="-567"/>
        <w:jc w:val="center"/>
        <w:rPr>
          <w:bCs/>
          <w:sz w:val="28"/>
          <w:szCs w:val="28"/>
        </w:rPr>
      </w:pPr>
    </w:p>
    <w:p w14:paraId="190C9658" w14:textId="77777777" w:rsidR="00212260" w:rsidRPr="00212260" w:rsidRDefault="00212260" w:rsidP="00212260">
      <w:pPr>
        <w:ind w:left="-567"/>
        <w:jc w:val="center"/>
        <w:rPr>
          <w:bCs/>
          <w:sz w:val="28"/>
          <w:szCs w:val="28"/>
        </w:rPr>
      </w:pPr>
    </w:p>
    <w:p w14:paraId="12F0700F" w14:textId="77777777" w:rsidR="00212260" w:rsidRPr="00212260" w:rsidRDefault="00212260" w:rsidP="00212260">
      <w:pPr>
        <w:ind w:left="-567"/>
        <w:jc w:val="center"/>
        <w:rPr>
          <w:bCs/>
          <w:sz w:val="28"/>
          <w:szCs w:val="28"/>
        </w:rPr>
      </w:pPr>
    </w:p>
    <w:p w14:paraId="2D07AADE" w14:textId="77777777" w:rsidR="00212260" w:rsidRPr="00212260" w:rsidRDefault="00212260" w:rsidP="00212260">
      <w:pPr>
        <w:ind w:left="-567"/>
        <w:jc w:val="center"/>
        <w:rPr>
          <w:bCs/>
          <w:sz w:val="28"/>
          <w:szCs w:val="28"/>
        </w:rPr>
      </w:pPr>
    </w:p>
    <w:p w14:paraId="1A32E210" w14:textId="77777777" w:rsidR="00212260" w:rsidRPr="00212260" w:rsidRDefault="00212260" w:rsidP="00212260">
      <w:pPr>
        <w:ind w:left="-567"/>
        <w:jc w:val="center"/>
        <w:rPr>
          <w:bCs/>
          <w:sz w:val="28"/>
          <w:szCs w:val="28"/>
        </w:rPr>
        <w:sectPr w:rsidR="00212260" w:rsidRPr="00212260" w:rsidSect="00212260">
          <w:pgSz w:w="11906" w:h="16838"/>
          <w:pgMar w:top="851" w:right="709" w:bottom="709" w:left="1559" w:header="709" w:footer="709" w:gutter="0"/>
          <w:cols w:space="708"/>
          <w:titlePg/>
          <w:docGrid w:linePitch="360"/>
        </w:sectPr>
      </w:pPr>
    </w:p>
    <w:p w14:paraId="2D174A5E" w14:textId="77777777" w:rsidR="00212260" w:rsidRPr="00212260" w:rsidRDefault="00212260" w:rsidP="00212260">
      <w:pPr>
        <w:jc w:val="center"/>
        <w:rPr>
          <w:bCs/>
          <w:sz w:val="28"/>
          <w:szCs w:val="28"/>
        </w:rPr>
      </w:pPr>
      <w:r w:rsidRPr="00212260">
        <w:rPr>
          <w:bCs/>
          <w:sz w:val="28"/>
          <w:szCs w:val="28"/>
        </w:rPr>
        <w:lastRenderedPageBreak/>
        <w:t>Раздел 8. Показатели надежности, качества, энергетической эффективности</w:t>
      </w:r>
    </w:p>
    <w:p w14:paraId="718CC7B8" w14:textId="77777777" w:rsidR="00212260" w:rsidRPr="00212260" w:rsidRDefault="00212260" w:rsidP="00212260">
      <w:pPr>
        <w:jc w:val="center"/>
        <w:rPr>
          <w:bCs/>
          <w:sz w:val="28"/>
          <w:szCs w:val="28"/>
        </w:rPr>
      </w:pPr>
      <w:r w:rsidRPr="00212260">
        <w:rPr>
          <w:bCs/>
          <w:sz w:val="28"/>
          <w:szCs w:val="28"/>
        </w:rPr>
        <w:t xml:space="preserve"> объектов централизованных систем холодного водоснабжения </w:t>
      </w:r>
    </w:p>
    <w:p w14:paraId="40D6DA4D" w14:textId="77777777" w:rsidR="00212260" w:rsidRPr="00212260" w:rsidRDefault="00212260" w:rsidP="00212260">
      <w:pPr>
        <w:ind w:left="-567"/>
        <w:jc w:val="center"/>
        <w:rPr>
          <w:bCs/>
          <w:sz w:val="28"/>
          <w:szCs w:val="28"/>
        </w:rPr>
      </w:pPr>
    </w:p>
    <w:tbl>
      <w:tblPr>
        <w:tblStyle w:val="430"/>
        <w:tblW w:w="11052" w:type="dxa"/>
        <w:jc w:val="center"/>
        <w:tblLayout w:type="fixed"/>
        <w:tblLook w:val="04A0" w:firstRow="1" w:lastRow="0" w:firstColumn="1" w:lastColumn="0" w:noHBand="0" w:noVBand="1"/>
      </w:tblPr>
      <w:tblGrid>
        <w:gridCol w:w="704"/>
        <w:gridCol w:w="4678"/>
        <w:gridCol w:w="992"/>
        <w:gridCol w:w="1701"/>
        <w:gridCol w:w="1559"/>
        <w:gridCol w:w="1418"/>
      </w:tblGrid>
      <w:tr w:rsidR="00212260" w:rsidRPr="00212260" w14:paraId="2F9D5501" w14:textId="77777777" w:rsidTr="006B6248">
        <w:trPr>
          <w:trHeight w:val="1154"/>
          <w:jc w:val="center"/>
        </w:trPr>
        <w:tc>
          <w:tcPr>
            <w:tcW w:w="704" w:type="dxa"/>
            <w:vAlign w:val="center"/>
          </w:tcPr>
          <w:p w14:paraId="0D818A93" w14:textId="77777777" w:rsidR="00212260" w:rsidRPr="00212260" w:rsidRDefault="00212260" w:rsidP="00212260">
            <w:pPr>
              <w:jc w:val="center"/>
              <w:rPr>
                <w:bCs/>
                <w:sz w:val="28"/>
                <w:szCs w:val="28"/>
              </w:rPr>
            </w:pPr>
            <w:r w:rsidRPr="00212260">
              <w:rPr>
                <w:bCs/>
                <w:sz w:val="28"/>
                <w:szCs w:val="28"/>
              </w:rPr>
              <w:t>№ п/п</w:t>
            </w:r>
          </w:p>
        </w:tc>
        <w:tc>
          <w:tcPr>
            <w:tcW w:w="4678" w:type="dxa"/>
            <w:vAlign w:val="center"/>
          </w:tcPr>
          <w:p w14:paraId="3DADF1A2" w14:textId="77777777" w:rsidR="00212260" w:rsidRPr="00212260" w:rsidRDefault="00212260" w:rsidP="00212260">
            <w:pPr>
              <w:jc w:val="center"/>
              <w:rPr>
                <w:bCs/>
                <w:sz w:val="28"/>
                <w:szCs w:val="28"/>
              </w:rPr>
            </w:pPr>
            <w:r w:rsidRPr="00212260">
              <w:rPr>
                <w:bCs/>
                <w:sz w:val="28"/>
                <w:szCs w:val="28"/>
              </w:rPr>
              <w:t>Наименование показателя</w:t>
            </w:r>
          </w:p>
        </w:tc>
        <w:tc>
          <w:tcPr>
            <w:tcW w:w="992" w:type="dxa"/>
            <w:vAlign w:val="center"/>
          </w:tcPr>
          <w:p w14:paraId="551BB196" w14:textId="77777777" w:rsidR="00212260" w:rsidRPr="00212260" w:rsidRDefault="00212260" w:rsidP="00212260">
            <w:pPr>
              <w:jc w:val="center"/>
              <w:rPr>
                <w:bCs/>
                <w:sz w:val="28"/>
                <w:szCs w:val="28"/>
              </w:rPr>
            </w:pPr>
            <w:r w:rsidRPr="00212260">
              <w:rPr>
                <w:bCs/>
                <w:sz w:val="28"/>
                <w:szCs w:val="28"/>
              </w:rPr>
              <w:t>Факт 2023 год</w:t>
            </w:r>
          </w:p>
        </w:tc>
        <w:tc>
          <w:tcPr>
            <w:tcW w:w="1701" w:type="dxa"/>
            <w:vAlign w:val="center"/>
          </w:tcPr>
          <w:p w14:paraId="2278AA40" w14:textId="77777777" w:rsidR="00212260" w:rsidRPr="00212260" w:rsidRDefault="00212260" w:rsidP="00212260">
            <w:pPr>
              <w:jc w:val="center"/>
              <w:rPr>
                <w:bCs/>
                <w:sz w:val="28"/>
                <w:szCs w:val="28"/>
              </w:rPr>
            </w:pPr>
            <w:r w:rsidRPr="00212260">
              <w:rPr>
                <w:bCs/>
                <w:sz w:val="28"/>
                <w:szCs w:val="28"/>
              </w:rPr>
              <w:t>Ожидаемые значения 2024 год</w:t>
            </w:r>
          </w:p>
        </w:tc>
        <w:tc>
          <w:tcPr>
            <w:tcW w:w="1559" w:type="dxa"/>
            <w:vAlign w:val="center"/>
          </w:tcPr>
          <w:p w14:paraId="0A281C2A" w14:textId="77777777" w:rsidR="00212260" w:rsidRPr="00212260" w:rsidRDefault="00212260" w:rsidP="00212260">
            <w:pPr>
              <w:jc w:val="center"/>
              <w:rPr>
                <w:bCs/>
                <w:sz w:val="28"/>
                <w:szCs w:val="28"/>
              </w:rPr>
            </w:pPr>
            <w:r w:rsidRPr="00212260">
              <w:rPr>
                <w:bCs/>
                <w:sz w:val="28"/>
                <w:szCs w:val="28"/>
              </w:rPr>
              <w:t xml:space="preserve">План </w:t>
            </w:r>
          </w:p>
          <w:p w14:paraId="3FCD329A" w14:textId="77777777" w:rsidR="00212260" w:rsidRPr="00212260" w:rsidRDefault="00212260" w:rsidP="00212260">
            <w:pPr>
              <w:jc w:val="center"/>
              <w:rPr>
                <w:bCs/>
                <w:sz w:val="28"/>
                <w:szCs w:val="28"/>
              </w:rPr>
            </w:pPr>
            <w:r w:rsidRPr="00212260">
              <w:rPr>
                <w:bCs/>
                <w:sz w:val="28"/>
                <w:szCs w:val="28"/>
              </w:rPr>
              <w:t>2025 год</w:t>
            </w:r>
          </w:p>
        </w:tc>
        <w:tc>
          <w:tcPr>
            <w:tcW w:w="1418" w:type="dxa"/>
            <w:vAlign w:val="center"/>
          </w:tcPr>
          <w:p w14:paraId="3E1B1264" w14:textId="77777777" w:rsidR="00212260" w:rsidRPr="00212260" w:rsidRDefault="00212260" w:rsidP="00212260">
            <w:pPr>
              <w:jc w:val="center"/>
              <w:rPr>
                <w:bCs/>
                <w:sz w:val="28"/>
                <w:szCs w:val="28"/>
              </w:rPr>
            </w:pPr>
            <w:r w:rsidRPr="00212260">
              <w:rPr>
                <w:bCs/>
                <w:sz w:val="28"/>
                <w:szCs w:val="28"/>
              </w:rPr>
              <w:t>План 2026 год</w:t>
            </w:r>
          </w:p>
        </w:tc>
      </w:tr>
      <w:tr w:rsidR="00212260" w:rsidRPr="00212260" w14:paraId="1AE6B065" w14:textId="77777777" w:rsidTr="006B6248">
        <w:trPr>
          <w:jc w:val="center"/>
        </w:trPr>
        <w:tc>
          <w:tcPr>
            <w:tcW w:w="704" w:type="dxa"/>
          </w:tcPr>
          <w:p w14:paraId="41D2D690" w14:textId="77777777" w:rsidR="00212260" w:rsidRPr="00212260" w:rsidRDefault="00212260" w:rsidP="00212260">
            <w:pPr>
              <w:jc w:val="center"/>
              <w:rPr>
                <w:bCs/>
                <w:sz w:val="28"/>
                <w:szCs w:val="28"/>
              </w:rPr>
            </w:pPr>
            <w:r w:rsidRPr="00212260">
              <w:rPr>
                <w:bCs/>
                <w:sz w:val="28"/>
                <w:szCs w:val="28"/>
              </w:rPr>
              <w:t>1</w:t>
            </w:r>
          </w:p>
        </w:tc>
        <w:tc>
          <w:tcPr>
            <w:tcW w:w="4678" w:type="dxa"/>
          </w:tcPr>
          <w:p w14:paraId="507E2BED" w14:textId="77777777" w:rsidR="00212260" w:rsidRPr="00212260" w:rsidRDefault="00212260" w:rsidP="00212260">
            <w:pPr>
              <w:jc w:val="center"/>
              <w:rPr>
                <w:bCs/>
                <w:sz w:val="28"/>
                <w:szCs w:val="28"/>
              </w:rPr>
            </w:pPr>
            <w:r w:rsidRPr="00212260">
              <w:rPr>
                <w:bCs/>
                <w:sz w:val="28"/>
                <w:szCs w:val="28"/>
              </w:rPr>
              <w:t>2</w:t>
            </w:r>
          </w:p>
        </w:tc>
        <w:tc>
          <w:tcPr>
            <w:tcW w:w="992" w:type="dxa"/>
          </w:tcPr>
          <w:p w14:paraId="1368063B" w14:textId="77777777" w:rsidR="00212260" w:rsidRPr="00212260" w:rsidRDefault="00212260" w:rsidP="00212260">
            <w:pPr>
              <w:jc w:val="center"/>
              <w:rPr>
                <w:bCs/>
                <w:sz w:val="28"/>
                <w:szCs w:val="28"/>
              </w:rPr>
            </w:pPr>
            <w:r w:rsidRPr="00212260">
              <w:rPr>
                <w:bCs/>
                <w:sz w:val="28"/>
                <w:szCs w:val="28"/>
              </w:rPr>
              <w:t>3</w:t>
            </w:r>
          </w:p>
        </w:tc>
        <w:tc>
          <w:tcPr>
            <w:tcW w:w="1701" w:type="dxa"/>
          </w:tcPr>
          <w:p w14:paraId="18C3C4D3" w14:textId="77777777" w:rsidR="00212260" w:rsidRPr="00212260" w:rsidRDefault="00212260" w:rsidP="00212260">
            <w:pPr>
              <w:jc w:val="center"/>
              <w:rPr>
                <w:bCs/>
                <w:sz w:val="28"/>
                <w:szCs w:val="28"/>
              </w:rPr>
            </w:pPr>
            <w:r w:rsidRPr="00212260">
              <w:rPr>
                <w:bCs/>
                <w:sz w:val="28"/>
                <w:szCs w:val="28"/>
              </w:rPr>
              <w:t>4</w:t>
            </w:r>
          </w:p>
        </w:tc>
        <w:tc>
          <w:tcPr>
            <w:tcW w:w="1559" w:type="dxa"/>
          </w:tcPr>
          <w:p w14:paraId="29629FC1" w14:textId="77777777" w:rsidR="00212260" w:rsidRPr="00212260" w:rsidRDefault="00212260" w:rsidP="00212260">
            <w:pPr>
              <w:jc w:val="center"/>
              <w:rPr>
                <w:bCs/>
                <w:sz w:val="28"/>
                <w:szCs w:val="28"/>
              </w:rPr>
            </w:pPr>
            <w:r w:rsidRPr="00212260">
              <w:rPr>
                <w:bCs/>
                <w:sz w:val="28"/>
                <w:szCs w:val="28"/>
              </w:rPr>
              <w:t>5</w:t>
            </w:r>
          </w:p>
        </w:tc>
        <w:tc>
          <w:tcPr>
            <w:tcW w:w="1418" w:type="dxa"/>
          </w:tcPr>
          <w:p w14:paraId="4797856E" w14:textId="77777777" w:rsidR="00212260" w:rsidRPr="00212260" w:rsidRDefault="00212260" w:rsidP="00212260">
            <w:pPr>
              <w:jc w:val="center"/>
              <w:rPr>
                <w:bCs/>
                <w:sz w:val="28"/>
                <w:szCs w:val="28"/>
              </w:rPr>
            </w:pPr>
            <w:r w:rsidRPr="00212260">
              <w:rPr>
                <w:bCs/>
                <w:sz w:val="28"/>
                <w:szCs w:val="28"/>
              </w:rPr>
              <w:t>6</w:t>
            </w:r>
          </w:p>
        </w:tc>
      </w:tr>
      <w:tr w:rsidR="00212260" w:rsidRPr="00212260" w14:paraId="553ACED6" w14:textId="77777777" w:rsidTr="006B6248">
        <w:trPr>
          <w:trHeight w:val="528"/>
          <w:jc w:val="center"/>
        </w:trPr>
        <w:tc>
          <w:tcPr>
            <w:tcW w:w="11052" w:type="dxa"/>
            <w:gridSpan w:val="6"/>
            <w:vAlign w:val="center"/>
          </w:tcPr>
          <w:p w14:paraId="1F09C798" w14:textId="77777777" w:rsidR="00212260" w:rsidRPr="00212260" w:rsidRDefault="00212260" w:rsidP="007C3DFF">
            <w:pPr>
              <w:numPr>
                <w:ilvl w:val="0"/>
                <w:numId w:val="14"/>
              </w:numPr>
              <w:contextualSpacing/>
              <w:jc w:val="center"/>
              <w:rPr>
                <w:bCs/>
                <w:sz w:val="28"/>
                <w:szCs w:val="28"/>
              </w:rPr>
            </w:pPr>
            <w:r w:rsidRPr="00212260">
              <w:rPr>
                <w:bCs/>
                <w:sz w:val="28"/>
                <w:szCs w:val="28"/>
              </w:rPr>
              <w:t>Показатели качества воды</w:t>
            </w:r>
          </w:p>
        </w:tc>
      </w:tr>
      <w:tr w:rsidR="00212260" w:rsidRPr="00212260" w14:paraId="1B3CBBB4" w14:textId="77777777" w:rsidTr="006B6248">
        <w:trPr>
          <w:trHeight w:val="2960"/>
          <w:jc w:val="center"/>
        </w:trPr>
        <w:tc>
          <w:tcPr>
            <w:tcW w:w="704" w:type="dxa"/>
            <w:vAlign w:val="center"/>
          </w:tcPr>
          <w:p w14:paraId="4C1DBF8F" w14:textId="77777777" w:rsidR="00212260" w:rsidRPr="00212260" w:rsidRDefault="00212260" w:rsidP="00212260">
            <w:pPr>
              <w:jc w:val="center"/>
              <w:rPr>
                <w:bCs/>
                <w:sz w:val="28"/>
                <w:szCs w:val="28"/>
              </w:rPr>
            </w:pPr>
            <w:r w:rsidRPr="00212260">
              <w:rPr>
                <w:bCs/>
                <w:sz w:val="28"/>
                <w:szCs w:val="28"/>
              </w:rPr>
              <w:t>1.1.</w:t>
            </w:r>
          </w:p>
        </w:tc>
        <w:tc>
          <w:tcPr>
            <w:tcW w:w="4678" w:type="dxa"/>
            <w:vAlign w:val="center"/>
          </w:tcPr>
          <w:p w14:paraId="2C4AA64B" w14:textId="77777777" w:rsidR="00212260" w:rsidRPr="00212260" w:rsidRDefault="00212260" w:rsidP="00212260">
            <w:pPr>
              <w:rPr>
                <w:sz w:val="22"/>
                <w:szCs w:val="22"/>
              </w:rPr>
            </w:pPr>
            <w:r w:rsidRPr="00212260">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46DA60D0" w14:textId="77777777" w:rsidR="00212260" w:rsidRPr="00212260" w:rsidRDefault="00212260" w:rsidP="00212260">
            <w:pPr>
              <w:jc w:val="center"/>
              <w:rPr>
                <w:bCs/>
                <w:sz w:val="28"/>
                <w:szCs w:val="28"/>
              </w:rPr>
            </w:pPr>
            <w:r w:rsidRPr="00212260">
              <w:rPr>
                <w:bCs/>
                <w:sz w:val="28"/>
                <w:szCs w:val="28"/>
              </w:rPr>
              <w:t>-</w:t>
            </w:r>
          </w:p>
        </w:tc>
        <w:tc>
          <w:tcPr>
            <w:tcW w:w="1701" w:type="dxa"/>
            <w:vAlign w:val="center"/>
          </w:tcPr>
          <w:p w14:paraId="42C0F609" w14:textId="77777777" w:rsidR="00212260" w:rsidRPr="00212260" w:rsidRDefault="00212260" w:rsidP="00212260">
            <w:pPr>
              <w:jc w:val="center"/>
              <w:rPr>
                <w:bCs/>
                <w:sz w:val="28"/>
                <w:szCs w:val="28"/>
              </w:rPr>
            </w:pPr>
            <w:r w:rsidRPr="00212260">
              <w:rPr>
                <w:bCs/>
                <w:sz w:val="28"/>
                <w:szCs w:val="28"/>
              </w:rPr>
              <w:t>-</w:t>
            </w:r>
          </w:p>
        </w:tc>
        <w:tc>
          <w:tcPr>
            <w:tcW w:w="1559" w:type="dxa"/>
            <w:vAlign w:val="center"/>
          </w:tcPr>
          <w:p w14:paraId="7FAB9560" w14:textId="77777777" w:rsidR="00212260" w:rsidRPr="00212260" w:rsidRDefault="00212260" w:rsidP="00212260">
            <w:pPr>
              <w:jc w:val="center"/>
              <w:rPr>
                <w:bCs/>
                <w:sz w:val="28"/>
                <w:szCs w:val="28"/>
              </w:rPr>
            </w:pPr>
            <w:r w:rsidRPr="00212260">
              <w:rPr>
                <w:bCs/>
                <w:sz w:val="28"/>
                <w:szCs w:val="28"/>
              </w:rPr>
              <w:t>0,00</w:t>
            </w:r>
          </w:p>
        </w:tc>
        <w:tc>
          <w:tcPr>
            <w:tcW w:w="1418" w:type="dxa"/>
            <w:vAlign w:val="center"/>
          </w:tcPr>
          <w:p w14:paraId="748E8978" w14:textId="77777777" w:rsidR="00212260" w:rsidRPr="00212260" w:rsidRDefault="00212260" w:rsidP="00212260">
            <w:pPr>
              <w:jc w:val="center"/>
              <w:rPr>
                <w:bCs/>
                <w:sz w:val="28"/>
                <w:szCs w:val="28"/>
              </w:rPr>
            </w:pPr>
            <w:r w:rsidRPr="00212260">
              <w:rPr>
                <w:bCs/>
                <w:sz w:val="28"/>
                <w:szCs w:val="28"/>
              </w:rPr>
              <w:t>0,00</w:t>
            </w:r>
          </w:p>
        </w:tc>
      </w:tr>
      <w:tr w:rsidR="00212260" w:rsidRPr="00212260" w14:paraId="7255C385" w14:textId="77777777" w:rsidTr="006B6248">
        <w:trPr>
          <w:trHeight w:val="2122"/>
          <w:jc w:val="center"/>
        </w:trPr>
        <w:tc>
          <w:tcPr>
            <w:tcW w:w="704" w:type="dxa"/>
            <w:vAlign w:val="center"/>
          </w:tcPr>
          <w:p w14:paraId="03F9ACA7" w14:textId="77777777" w:rsidR="00212260" w:rsidRPr="00212260" w:rsidRDefault="00212260" w:rsidP="00212260">
            <w:pPr>
              <w:jc w:val="center"/>
              <w:rPr>
                <w:bCs/>
                <w:sz w:val="28"/>
                <w:szCs w:val="28"/>
              </w:rPr>
            </w:pPr>
            <w:r w:rsidRPr="00212260">
              <w:rPr>
                <w:bCs/>
                <w:sz w:val="28"/>
                <w:szCs w:val="28"/>
              </w:rPr>
              <w:t>1.2.</w:t>
            </w:r>
          </w:p>
        </w:tc>
        <w:tc>
          <w:tcPr>
            <w:tcW w:w="4678" w:type="dxa"/>
            <w:vAlign w:val="center"/>
          </w:tcPr>
          <w:p w14:paraId="1C61485B" w14:textId="77777777" w:rsidR="00212260" w:rsidRPr="00212260" w:rsidRDefault="00212260" w:rsidP="00212260">
            <w:pPr>
              <w:rPr>
                <w:bCs/>
                <w:sz w:val="28"/>
                <w:szCs w:val="28"/>
              </w:rPr>
            </w:pPr>
            <w:r w:rsidRPr="00212260">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5B217BB0" w14:textId="77777777" w:rsidR="00212260" w:rsidRPr="00212260" w:rsidRDefault="00212260" w:rsidP="00212260">
            <w:pPr>
              <w:jc w:val="center"/>
              <w:rPr>
                <w:bCs/>
                <w:sz w:val="28"/>
                <w:szCs w:val="28"/>
              </w:rPr>
            </w:pPr>
            <w:r w:rsidRPr="00212260">
              <w:rPr>
                <w:bCs/>
                <w:sz w:val="28"/>
                <w:szCs w:val="28"/>
              </w:rPr>
              <w:t>-</w:t>
            </w:r>
          </w:p>
        </w:tc>
        <w:tc>
          <w:tcPr>
            <w:tcW w:w="1701" w:type="dxa"/>
            <w:vAlign w:val="center"/>
          </w:tcPr>
          <w:p w14:paraId="2E92E45B" w14:textId="77777777" w:rsidR="00212260" w:rsidRPr="00212260" w:rsidRDefault="00212260" w:rsidP="00212260">
            <w:pPr>
              <w:jc w:val="center"/>
              <w:rPr>
                <w:bCs/>
                <w:sz w:val="28"/>
                <w:szCs w:val="28"/>
              </w:rPr>
            </w:pPr>
            <w:r w:rsidRPr="00212260">
              <w:rPr>
                <w:bCs/>
                <w:sz w:val="28"/>
                <w:szCs w:val="28"/>
              </w:rPr>
              <w:t>-</w:t>
            </w:r>
          </w:p>
        </w:tc>
        <w:tc>
          <w:tcPr>
            <w:tcW w:w="1559" w:type="dxa"/>
            <w:vAlign w:val="center"/>
          </w:tcPr>
          <w:p w14:paraId="544F5398" w14:textId="77777777" w:rsidR="00212260" w:rsidRPr="00212260" w:rsidRDefault="00212260" w:rsidP="00212260">
            <w:pPr>
              <w:jc w:val="center"/>
              <w:rPr>
                <w:bCs/>
                <w:sz w:val="28"/>
                <w:szCs w:val="28"/>
              </w:rPr>
            </w:pPr>
            <w:r w:rsidRPr="00212260">
              <w:rPr>
                <w:bCs/>
                <w:sz w:val="28"/>
                <w:szCs w:val="28"/>
              </w:rPr>
              <w:t>0,00</w:t>
            </w:r>
          </w:p>
        </w:tc>
        <w:tc>
          <w:tcPr>
            <w:tcW w:w="1418" w:type="dxa"/>
            <w:vAlign w:val="center"/>
          </w:tcPr>
          <w:p w14:paraId="0246D493" w14:textId="77777777" w:rsidR="00212260" w:rsidRPr="00212260" w:rsidRDefault="00212260" w:rsidP="00212260">
            <w:pPr>
              <w:jc w:val="center"/>
              <w:rPr>
                <w:bCs/>
                <w:sz w:val="28"/>
                <w:szCs w:val="28"/>
              </w:rPr>
            </w:pPr>
            <w:r w:rsidRPr="00212260">
              <w:rPr>
                <w:bCs/>
                <w:sz w:val="28"/>
                <w:szCs w:val="28"/>
              </w:rPr>
              <w:t>0,00</w:t>
            </w:r>
          </w:p>
        </w:tc>
      </w:tr>
      <w:tr w:rsidR="00212260" w:rsidRPr="00212260" w14:paraId="6D0044D5" w14:textId="77777777" w:rsidTr="006B6248">
        <w:trPr>
          <w:trHeight w:val="514"/>
          <w:jc w:val="center"/>
        </w:trPr>
        <w:tc>
          <w:tcPr>
            <w:tcW w:w="11052" w:type="dxa"/>
            <w:gridSpan w:val="6"/>
            <w:vAlign w:val="center"/>
          </w:tcPr>
          <w:p w14:paraId="5F3AC765" w14:textId="77777777" w:rsidR="00212260" w:rsidRPr="00212260" w:rsidRDefault="00212260" w:rsidP="007C3DFF">
            <w:pPr>
              <w:numPr>
                <w:ilvl w:val="0"/>
                <w:numId w:val="14"/>
              </w:numPr>
              <w:contextualSpacing/>
              <w:jc w:val="center"/>
              <w:rPr>
                <w:bCs/>
                <w:sz w:val="28"/>
                <w:szCs w:val="28"/>
              </w:rPr>
            </w:pPr>
            <w:r w:rsidRPr="00212260">
              <w:rPr>
                <w:bCs/>
                <w:sz w:val="28"/>
                <w:szCs w:val="28"/>
              </w:rPr>
              <w:t xml:space="preserve">Показатели надежности и бесперебойности водоснабжения </w:t>
            </w:r>
          </w:p>
        </w:tc>
      </w:tr>
      <w:tr w:rsidR="00212260" w:rsidRPr="00212260" w14:paraId="6FA13837" w14:textId="77777777" w:rsidTr="006B6248">
        <w:trPr>
          <w:trHeight w:val="3433"/>
          <w:jc w:val="center"/>
        </w:trPr>
        <w:tc>
          <w:tcPr>
            <w:tcW w:w="704" w:type="dxa"/>
            <w:vAlign w:val="center"/>
          </w:tcPr>
          <w:p w14:paraId="3E5D82BC" w14:textId="77777777" w:rsidR="00212260" w:rsidRPr="00212260" w:rsidRDefault="00212260" w:rsidP="00212260">
            <w:pPr>
              <w:jc w:val="center"/>
              <w:rPr>
                <w:bCs/>
                <w:sz w:val="28"/>
                <w:szCs w:val="28"/>
              </w:rPr>
            </w:pPr>
            <w:r w:rsidRPr="00212260">
              <w:rPr>
                <w:bCs/>
                <w:sz w:val="28"/>
                <w:szCs w:val="28"/>
              </w:rPr>
              <w:t>2.1.</w:t>
            </w:r>
          </w:p>
        </w:tc>
        <w:tc>
          <w:tcPr>
            <w:tcW w:w="4678" w:type="dxa"/>
            <w:vAlign w:val="center"/>
          </w:tcPr>
          <w:p w14:paraId="246D3ABE" w14:textId="77777777" w:rsidR="00212260" w:rsidRPr="00212260" w:rsidRDefault="00212260" w:rsidP="00212260">
            <w:pPr>
              <w:rPr>
                <w:bCs/>
                <w:sz w:val="28"/>
                <w:szCs w:val="28"/>
              </w:rPr>
            </w:pPr>
            <w:r w:rsidRPr="00212260">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2" w:type="dxa"/>
            <w:vAlign w:val="center"/>
          </w:tcPr>
          <w:p w14:paraId="0D7359B4" w14:textId="77777777" w:rsidR="00212260" w:rsidRPr="00212260" w:rsidRDefault="00212260" w:rsidP="00212260">
            <w:pPr>
              <w:jc w:val="center"/>
              <w:rPr>
                <w:bCs/>
                <w:sz w:val="28"/>
                <w:szCs w:val="28"/>
              </w:rPr>
            </w:pPr>
            <w:r w:rsidRPr="00212260">
              <w:rPr>
                <w:bCs/>
                <w:sz w:val="28"/>
                <w:szCs w:val="28"/>
              </w:rPr>
              <w:t>-</w:t>
            </w:r>
          </w:p>
        </w:tc>
        <w:tc>
          <w:tcPr>
            <w:tcW w:w="1701" w:type="dxa"/>
            <w:vAlign w:val="center"/>
          </w:tcPr>
          <w:p w14:paraId="1D44F73B" w14:textId="77777777" w:rsidR="00212260" w:rsidRPr="00212260" w:rsidRDefault="00212260" w:rsidP="00212260">
            <w:pPr>
              <w:jc w:val="center"/>
              <w:rPr>
                <w:bCs/>
                <w:sz w:val="28"/>
                <w:szCs w:val="28"/>
              </w:rPr>
            </w:pPr>
            <w:r w:rsidRPr="00212260">
              <w:rPr>
                <w:bCs/>
                <w:sz w:val="28"/>
                <w:szCs w:val="28"/>
              </w:rPr>
              <w:t>-</w:t>
            </w:r>
          </w:p>
        </w:tc>
        <w:tc>
          <w:tcPr>
            <w:tcW w:w="1559" w:type="dxa"/>
            <w:vAlign w:val="center"/>
          </w:tcPr>
          <w:p w14:paraId="79CD45AE" w14:textId="77777777" w:rsidR="00212260" w:rsidRPr="00212260" w:rsidRDefault="00212260" w:rsidP="00212260">
            <w:pPr>
              <w:jc w:val="center"/>
              <w:rPr>
                <w:bCs/>
                <w:sz w:val="28"/>
                <w:szCs w:val="28"/>
              </w:rPr>
            </w:pPr>
            <w:r w:rsidRPr="00212260">
              <w:rPr>
                <w:bCs/>
                <w:sz w:val="28"/>
                <w:szCs w:val="28"/>
              </w:rPr>
              <w:t>0,00</w:t>
            </w:r>
          </w:p>
        </w:tc>
        <w:tc>
          <w:tcPr>
            <w:tcW w:w="1418" w:type="dxa"/>
            <w:vAlign w:val="center"/>
          </w:tcPr>
          <w:p w14:paraId="52F72DB4" w14:textId="77777777" w:rsidR="00212260" w:rsidRPr="00212260" w:rsidRDefault="00212260" w:rsidP="00212260">
            <w:pPr>
              <w:jc w:val="center"/>
              <w:rPr>
                <w:bCs/>
                <w:sz w:val="28"/>
                <w:szCs w:val="28"/>
              </w:rPr>
            </w:pPr>
            <w:r w:rsidRPr="00212260">
              <w:rPr>
                <w:bCs/>
                <w:sz w:val="28"/>
                <w:szCs w:val="28"/>
              </w:rPr>
              <w:t>0,00</w:t>
            </w:r>
          </w:p>
        </w:tc>
      </w:tr>
      <w:tr w:rsidR="00212260" w:rsidRPr="00212260" w14:paraId="373A10F0" w14:textId="77777777" w:rsidTr="006B6248">
        <w:trPr>
          <w:trHeight w:val="708"/>
          <w:jc w:val="center"/>
        </w:trPr>
        <w:tc>
          <w:tcPr>
            <w:tcW w:w="11052" w:type="dxa"/>
            <w:gridSpan w:val="6"/>
            <w:vAlign w:val="center"/>
          </w:tcPr>
          <w:p w14:paraId="16F6906B" w14:textId="77777777" w:rsidR="00212260" w:rsidRPr="00212260" w:rsidRDefault="00212260" w:rsidP="007C3DFF">
            <w:pPr>
              <w:numPr>
                <w:ilvl w:val="0"/>
                <w:numId w:val="14"/>
              </w:numPr>
              <w:contextualSpacing/>
              <w:jc w:val="center"/>
              <w:rPr>
                <w:bCs/>
                <w:sz w:val="28"/>
                <w:szCs w:val="28"/>
              </w:rPr>
            </w:pPr>
            <w:r w:rsidRPr="00212260">
              <w:rPr>
                <w:bCs/>
                <w:sz w:val="28"/>
                <w:szCs w:val="28"/>
              </w:rPr>
              <w:t xml:space="preserve">Показатели энергетической эффективности использования ресурсов, </w:t>
            </w:r>
          </w:p>
          <w:p w14:paraId="0C0F04DC" w14:textId="77777777" w:rsidR="00212260" w:rsidRPr="00212260" w:rsidRDefault="00212260" w:rsidP="00212260">
            <w:pPr>
              <w:ind w:left="360"/>
              <w:jc w:val="center"/>
              <w:rPr>
                <w:bCs/>
                <w:sz w:val="28"/>
                <w:szCs w:val="28"/>
              </w:rPr>
            </w:pPr>
            <w:r w:rsidRPr="00212260">
              <w:rPr>
                <w:bCs/>
                <w:sz w:val="28"/>
                <w:szCs w:val="28"/>
              </w:rPr>
              <w:t>в том числе уровень потерь воды</w:t>
            </w:r>
          </w:p>
        </w:tc>
      </w:tr>
      <w:tr w:rsidR="00212260" w:rsidRPr="00212260" w14:paraId="40EE694D" w14:textId="77777777" w:rsidTr="006B6248">
        <w:trPr>
          <w:trHeight w:val="1236"/>
          <w:jc w:val="center"/>
        </w:trPr>
        <w:tc>
          <w:tcPr>
            <w:tcW w:w="704" w:type="dxa"/>
            <w:vAlign w:val="center"/>
          </w:tcPr>
          <w:p w14:paraId="49A896B0" w14:textId="77777777" w:rsidR="00212260" w:rsidRPr="00212260" w:rsidRDefault="00212260" w:rsidP="00212260">
            <w:pPr>
              <w:jc w:val="center"/>
              <w:rPr>
                <w:bCs/>
                <w:sz w:val="28"/>
                <w:szCs w:val="28"/>
              </w:rPr>
            </w:pPr>
            <w:r w:rsidRPr="00212260">
              <w:rPr>
                <w:bCs/>
                <w:sz w:val="28"/>
                <w:szCs w:val="28"/>
              </w:rPr>
              <w:t>3.1.</w:t>
            </w:r>
          </w:p>
        </w:tc>
        <w:tc>
          <w:tcPr>
            <w:tcW w:w="4678" w:type="dxa"/>
            <w:vAlign w:val="center"/>
          </w:tcPr>
          <w:p w14:paraId="63A9AD0F" w14:textId="77777777" w:rsidR="00212260" w:rsidRPr="00212260" w:rsidRDefault="00212260" w:rsidP="00212260">
            <w:pPr>
              <w:rPr>
                <w:sz w:val="22"/>
                <w:szCs w:val="22"/>
              </w:rPr>
            </w:pPr>
          </w:p>
          <w:p w14:paraId="7F611174" w14:textId="77777777" w:rsidR="00212260" w:rsidRPr="00212260" w:rsidRDefault="00212260" w:rsidP="00212260">
            <w:pPr>
              <w:rPr>
                <w:sz w:val="22"/>
                <w:szCs w:val="22"/>
              </w:rPr>
            </w:pPr>
            <w:r w:rsidRPr="00212260">
              <w:rPr>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w:t>
            </w:r>
          </w:p>
          <w:p w14:paraId="49E79CC1" w14:textId="77777777" w:rsidR="00212260" w:rsidRPr="00212260" w:rsidRDefault="00212260" w:rsidP="00212260">
            <w:pPr>
              <w:rPr>
                <w:sz w:val="22"/>
                <w:szCs w:val="22"/>
              </w:rPr>
            </w:pPr>
            <w:r w:rsidRPr="00212260">
              <w:rPr>
                <w:sz w:val="22"/>
                <w:szCs w:val="22"/>
              </w:rPr>
              <w:t>(в процентах)</w:t>
            </w:r>
          </w:p>
          <w:p w14:paraId="55757DA4" w14:textId="77777777" w:rsidR="00212260" w:rsidRPr="00212260" w:rsidRDefault="00212260" w:rsidP="00212260">
            <w:pPr>
              <w:rPr>
                <w:bCs/>
                <w:sz w:val="28"/>
                <w:szCs w:val="28"/>
              </w:rPr>
            </w:pPr>
          </w:p>
        </w:tc>
        <w:tc>
          <w:tcPr>
            <w:tcW w:w="992" w:type="dxa"/>
            <w:vAlign w:val="center"/>
          </w:tcPr>
          <w:p w14:paraId="1761DB24" w14:textId="77777777" w:rsidR="00212260" w:rsidRPr="00212260" w:rsidRDefault="00212260" w:rsidP="00212260">
            <w:pPr>
              <w:jc w:val="center"/>
              <w:rPr>
                <w:bCs/>
                <w:sz w:val="28"/>
                <w:szCs w:val="28"/>
              </w:rPr>
            </w:pPr>
            <w:r w:rsidRPr="00212260">
              <w:rPr>
                <w:bCs/>
                <w:sz w:val="28"/>
                <w:szCs w:val="28"/>
              </w:rPr>
              <w:t>-</w:t>
            </w:r>
          </w:p>
        </w:tc>
        <w:tc>
          <w:tcPr>
            <w:tcW w:w="1701" w:type="dxa"/>
            <w:vAlign w:val="center"/>
          </w:tcPr>
          <w:p w14:paraId="2020B066" w14:textId="77777777" w:rsidR="00212260" w:rsidRPr="00212260" w:rsidRDefault="00212260" w:rsidP="00212260">
            <w:pPr>
              <w:jc w:val="center"/>
              <w:rPr>
                <w:bCs/>
                <w:sz w:val="28"/>
                <w:szCs w:val="28"/>
              </w:rPr>
            </w:pPr>
            <w:r w:rsidRPr="00212260">
              <w:rPr>
                <w:bCs/>
                <w:sz w:val="28"/>
                <w:szCs w:val="28"/>
              </w:rPr>
              <w:t>-</w:t>
            </w:r>
          </w:p>
        </w:tc>
        <w:tc>
          <w:tcPr>
            <w:tcW w:w="1559" w:type="dxa"/>
            <w:vAlign w:val="center"/>
          </w:tcPr>
          <w:p w14:paraId="211BF500" w14:textId="77777777" w:rsidR="00212260" w:rsidRPr="00212260" w:rsidRDefault="00212260" w:rsidP="00212260">
            <w:pPr>
              <w:jc w:val="center"/>
              <w:rPr>
                <w:bCs/>
                <w:sz w:val="28"/>
                <w:szCs w:val="28"/>
              </w:rPr>
            </w:pPr>
            <w:r w:rsidRPr="00212260">
              <w:rPr>
                <w:bCs/>
                <w:sz w:val="28"/>
                <w:szCs w:val="28"/>
              </w:rPr>
              <w:t>0,00</w:t>
            </w:r>
          </w:p>
        </w:tc>
        <w:tc>
          <w:tcPr>
            <w:tcW w:w="1418" w:type="dxa"/>
            <w:vAlign w:val="center"/>
          </w:tcPr>
          <w:p w14:paraId="4892C077" w14:textId="77777777" w:rsidR="00212260" w:rsidRPr="00212260" w:rsidRDefault="00212260" w:rsidP="00212260">
            <w:pPr>
              <w:jc w:val="center"/>
              <w:rPr>
                <w:bCs/>
                <w:sz w:val="28"/>
                <w:szCs w:val="28"/>
              </w:rPr>
            </w:pPr>
            <w:r w:rsidRPr="00212260">
              <w:rPr>
                <w:bCs/>
                <w:sz w:val="28"/>
                <w:szCs w:val="28"/>
              </w:rPr>
              <w:t>0,00</w:t>
            </w:r>
          </w:p>
        </w:tc>
      </w:tr>
      <w:tr w:rsidR="00212260" w:rsidRPr="00212260" w14:paraId="190ED4CE" w14:textId="77777777" w:rsidTr="006B6248">
        <w:trPr>
          <w:jc w:val="center"/>
        </w:trPr>
        <w:tc>
          <w:tcPr>
            <w:tcW w:w="704" w:type="dxa"/>
          </w:tcPr>
          <w:p w14:paraId="154A812C" w14:textId="77777777" w:rsidR="00212260" w:rsidRPr="00212260" w:rsidRDefault="00212260" w:rsidP="00212260">
            <w:pPr>
              <w:jc w:val="center"/>
              <w:rPr>
                <w:bCs/>
                <w:sz w:val="28"/>
                <w:szCs w:val="28"/>
              </w:rPr>
            </w:pPr>
            <w:r w:rsidRPr="00212260">
              <w:rPr>
                <w:bCs/>
                <w:sz w:val="28"/>
                <w:szCs w:val="28"/>
              </w:rPr>
              <w:lastRenderedPageBreak/>
              <w:t>1</w:t>
            </w:r>
          </w:p>
        </w:tc>
        <w:tc>
          <w:tcPr>
            <w:tcW w:w="4678" w:type="dxa"/>
          </w:tcPr>
          <w:p w14:paraId="664A326C" w14:textId="77777777" w:rsidR="00212260" w:rsidRPr="00212260" w:rsidRDefault="00212260" w:rsidP="00212260">
            <w:pPr>
              <w:jc w:val="center"/>
              <w:rPr>
                <w:bCs/>
                <w:sz w:val="28"/>
                <w:szCs w:val="28"/>
              </w:rPr>
            </w:pPr>
            <w:r w:rsidRPr="00212260">
              <w:rPr>
                <w:bCs/>
                <w:sz w:val="28"/>
                <w:szCs w:val="28"/>
              </w:rPr>
              <w:t>2</w:t>
            </w:r>
          </w:p>
        </w:tc>
        <w:tc>
          <w:tcPr>
            <w:tcW w:w="992" w:type="dxa"/>
          </w:tcPr>
          <w:p w14:paraId="477D5757" w14:textId="77777777" w:rsidR="00212260" w:rsidRPr="00212260" w:rsidRDefault="00212260" w:rsidP="00212260">
            <w:pPr>
              <w:jc w:val="center"/>
              <w:rPr>
                <w:bCs/>
                <w:sz w:val="28"/>
                <w:szCs w:val="28"/>
              </w:rPr>
            </w:pPr>
            <w:r w:rsidRPr="00212260">
              <w:rPr>
                <w:bCs/>
                <w:sz w:val="28"/>
                <w:szCs w:val="28"/>
              </w:rPr>
              <w:t>3</w:t>
            </w:r>
          </w:p>
        </w:tc>
        <w:tc>
          <w:tcPr>
            <w:tcW w:w="1701" w:type="dxa"/>
          </w:tcPr>
          <w:p w14:paraId="2E8C72FB" w14:textId="77777777" w:rsidR="00212260" w:rsidRPr="00212260" w:rsidRDefault="00212260" w:rsidP="00212260">
            <w:pPr>
              <w:jc w:val="center"/>
              <w:rPr>
                <w:bCs/>
                <w:sz w:val="28"/>
                <w:szCs w:val="28"/>
              </w:rPr>
            </w:pPr>
            <w:r w:rsidRPr="00212260">
              <w:rPr>
                <w:bCs/>
                <w:sz w:val="28"/>
                <w:szCs w:val="28"/>
              </w:rPr>
              <w:t>4</w:t>
            </w:r>
          </w:p>
        </w:tc>
        <w:tc>
          <w:tcPr>
            <w:tcW w:w="1559" w:type="dxa"/>
          </w:tcPr>
          <w:p w14:paraId="5D23E0DF" w14:textId="77777777" w:rsidR="00212260" w:rsidRPr="00212260" w:rsidRDefault="00212260" w:rsidP="00212260">
            <w:pPr>
              <w:jc w:val="center"/>
              <w:rPr>
                <w:bCs/>
                <w:sz w:val="28"/>
                <w:szCs w:val="28"/>
              </w:rPr>
            </w:pPr>
            <w:r w:rsidRPr="00212260">
              <w:rPr>
                <w:bCs/>
                <w:sz w:val="28"/>
                <w:szCs w:val="28"/>
              </w:rPr>
              <w:t>5</w:t>
            </w:r>
          </w:p>
        </w:tc>
        <w:tc>
          <w:tcPr>
            <w:tcW w:w="1418" w:type="dxa"/>
          </w:tcPr>
          <w:p w14:paraId="4476B51C" w14:textId="77777777" w:rsidR="00212260" w:rsidRPr="00212260" w:rsidRDefault="00212260" w:rsidP="00212260">
            <w:pPr>
              <w:jc w:val="center"/>
              <w:rPr>
                <w:bCs/>
                <w:sz w:val="28"/>
                <w:szCs w:val="28"/>
              </w:rPr>
            </w:pPr>
            <w:r w:rsidRPr="00212260">
              <w:rPr>
                <w:bCs/>
                <w:sz w:val="28"/>
                <w:szCs w:val="28"/>
              </w:rPr>
              <w:t>6</w:t>
            </w:r>
          </w:p>
        </w:tc>
      </w:tr>
      <w:tr w:rsidR="00212260" w:rsidRPr="00212260" w14:paraId="74492BBA" w14:textId="77777777" w:rsidTr="006B6248">
        <w:trPr>
          <w:trHeight w:val="1835"/>
          <w:jc w:val="center"/>
        </w:trPr>
        <w:tc>
          <w:tcPr>
            <w:tcW w:w="704" w:type="dxa"/>
            <w:vAlign w:val="center"/>
          </w:tcPr>
          <w:p w14:paraId="6906B04F" w14:textId="77777777" w:rsidR="00212260" w:rsidRPr="00212260" w:rsidRDefault="00212260" w:rsidP="00212260">
            <w:pPr>
              <w:jc w:val="center"/>
              <w:rPr>
                <w:bCs/>
                <w:sz w:val="28"/>
                <w:szCs w:val="28"/>
              </w:rPr>
            </w:pPr>
            <w:r w:rsidRPr="00212260">
              <w:rPr>
                <w:bCs/>
                <w:sz w:val="28"/>
                <w:szCs w:val="28"/>
              </w:rPr>
              <w:t>3.2.</w:t>
            </w:r>
          </w:p>
        </w:tc>
        <w:tc>
          <w:tcPr>
            <w:tcW w:w="4678" w:type="dxa"/>
            <w:vAlign w:val="center"/>
          </w:tcPr>
          <w:p w14:paraId="40A6BFDC" w14:textId="77777777" w:rsidR="00212260" w:rsidRPr="00212260" w:rsidRDefault="00212260" w:rsidP="00212260">
            <w:pPr>
              <w:rPr>
                <w:bCs/>
                <w:sz w:val="28"/>
                <w:szCs w:val="28"/>
              </w:rPr>
            </w:pPr>
            <w:r w:rsidRPr="00212260">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212260">
              <w:rPr>
                <w:sz w:val="22"/>
                <w:szCs w:val="22"/>
                <w:vertAlign w:val="superscript"/>
              </w:rPr>
              <w:t>3</w:t>
            </w:r>
            <w:r w:rsidRPr="00212260">
              <w:rPr>
                <w:sz w:val="22"/>
                <w:szCs w:val="22"/>
              </w:rPr>
              <w:t xml:space="preserve">) – </w:t>
            </w:r>
            <w:r w:rsidRPr="00212260">
              <w:rPr>
                <w:sz w:val="22"/>
                <w:szCs w:val="22"/>
                <w:u w:val="single"/>
              </w:rPr>
              <w:t>для организаций, оказывающих услуги по водоподготовке</w:t>
            </w:r>
          </w:p>
        </w:tc>
        <w:tc>
          <w:tcPr>
            <w:tcW w:w="992" w:type="dxa"/>
            <w:vAlign w:val="center"/>
          </w:tcPr>
          <w:p w14:paraId="581B29BF" w14:textId="77777777" w:rsidR="00212260" w:rsidRPr="00212260" w:rsidRDefault="00212260" w:rsidP="00212260">
            <w:pPr>
              <w:jc w:val="center"/>
              <w:rPr>
                <w:bCs/>
                <w:sz w:val="28"/>
                <w:szCs w:val="28"/>
              </w:rPr>
            </w:pPr>
            <w:r w:rsidRPr="00212260">
              <w:rPr>
                <w:bCs/>
                <w:sz w:val="28"/>
                <w:szCs w:val="28"/>
              </w:rPr>
              <w:t>-</w:t>
            </w:r>
          </w:p>
        </w:tc>
        <w:tc>
          <w:tcPr>
            <w:tcW w:w="1701" w:type="dxa"/>
            <w:vAlign w:val="center"/>
          </w:tcPr>
          <w:p w14:paraId="251D6186" w14:textId="77777777" w:rsidR="00212260" w:rsidRPr="00212260" w:rsidRDefault="00212260" w:rsidP="00212260">
            <w:pPr>
              <w:jc w:val="center"/>
              <w:rPr>
                <w:bCs/>
                <w:sz w:val="28"/>
                <w:szCs w:val="28"/>
              </w:rPr>
            </w:pPr>
            <w:r w:rsidRPr="00212260">
              <w:rPr>
                <w:bCs/>
                <w:sz w:val="28"/>
                <w:szCs w:val="28"/>
              </w:rPr>
              <w:t>-</w:t>
            </w:r>
          </w:p>
        </w:tc>
        <w:tc>
          <w:tcPr>
            <w:tcW w:w="1559" w:type="dxa"/>
            <w:vAlign w:val="center"/>
          </w:tcPr>
          <w:p w14:paraId="7333230D" w14:textId="77777777" w:rsidR="00212260" w:rsidRPr="00212260" w:rsidRDefault="00212260" w:rsidP="00212260">
            <w:pPr>
              <w:jc w:val="center"/>
              <w:rPr>
                <w:bCs/>
                <w:sz w:val="28"/>
                <w:szCs w:val="28"/>
              </w:rPr>
            </w:pPr>
            <w:r w:rsidRPr="00212260">
              <w:rPr>
                <w:bCs/>
                <w:sz w:val="28"/>
                <w:szCs w:val="28"/>
              </w:rPr>
              <w:t>-</w:t>
            </w:r>
          </w:p>
        </w:tc>
        <w:tc>
          <w:tcPr>
            <w:tcW w:w="1418" w:type="dxa"/>
            <w:vAlign w:val="center"/>
          </w:tcPr>
          <w:p w14:paraId="0BD48D9B" w14:textId="77777777" w:rsidR="00212260" w:rsidRPr="00212260" w:rsidRDefault="00212260" w:rsidP="00212260">
            <w:pPr>
              <w:jc w:val="center"/>
              <w:rPr>
                <w:bCs/>
                <w:sz w:val="28"/>
                <w:szCs w:val="28"/>
              </w:rPr>
            </w:pPr>
            <w:r w:rsidRPr="00212260">
              <w:rPr>
                <w:bCs/>
                <w:sz w:val="28"/>
                <w:szCs w:val="28"/>
              </w:rPr>
              <w:t>-</w:t>
            </w:r>
          </w:p>
        </w:tc>
      </w:tr>
      <w:tr w:rsidR="00212260" w:rsidRPr="00212260" w14:paraId="5B52021D" w14:textId="77777777" w:rsidTr="006B6248">
        <w:trPr>
          <w:trHeight w:val="1801"/>
          <w:jc w:val="center"/>
        </w:trPr>
        <w:tc>
          <w:tcPr>
            <w:tcW w:w="704" w:type="dxa"/>
            <w:vAlign w:val="center"/>
          </w:tcPr>
          <w:p w14:paraId="361F7628" w14:textId="77777777" w:rsidR="00212260" w:rsidRPr="00212260" w:rsidRDefault="00212260" w:rsidP="00212260">
            <w:pPr>
              <w:jc w:val="center"/>
              <w:rPr>
                <w:bCs/>
                <w:sz w:val="28"/>
                <w:szCs w:val="28"/>
              </w:rPr>
            </w:pPr>
            <w:r w:rsidRPr="00212260">
              <w:rPr>
                <w:bCs/>
                <w:sz w:val="28"/>
                <w:szCs w:val="28"/>
              </w:rPr>
              <w:t>3.3.</w:t>
            </w:r>
          </w:p>
        </w:tc>
        <w:tc>
          <w:tcPr>
            <w:tcW w:w="4678" w:type="dxa"/>
            <w:vAlign w:val="center"/>
          </w:tcPr>
          <w:p w14:paraId="7004B279" w14:textId="77777777" w:rsidR="00212260" w:rsidRPr="00212260" w:rsidRDefault="00212260" w:rsidP="00212260">
            <w:pPr>
              <w:rPr>
                <w:sz w:val="22"/>
                <w:szCs w:val="22"/>
              </w:rPr>
            </w:pPr>
            <w:r w:rsidRPr="00212260">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212260">
              <w:rPr>
                <w:sz w:val="22"/>
                <w:szCs w:val="22"/>
                <w:vertAlign w:val="superscript"/>
              </w:rPr>
              <w:t>3</w:t>
            </w:r>
            <w:r w:rsidRPr="00212260">
              <w:rPr>
                <w:sz w:val="22"/>
                <w:szCs w:val="22"/>
              </w:rPr>
              <w:t xml:space="preserve">) – </w:t>
            </w:r>
            <w:r w:rsidRPr="00212260">
              <w:rPr>
                <w:sz w:val="22"/>
                <w:szCs w:val="22"/>
                <w:u w:val="single"/>
              </w:rPr>
              <w:t>для организаций, оказывающих услуги по транспортировке</w:t>
            </w:r>
          </w:p>
        </w:tc>
        <w:tc>
          <w:tcPr>
            <w:tcW w:w="992" w:type="dxa"/>
            <w:vAlign w:val="center"/>
          </w:tcPr>
          <w:p w14:paraId="7F3FB2E8" w14:textId="77777777" w:rsidR="00212260" w:rsidRPr="00212260" w:rsidRDefault="00212260" w:rsidP="00212260">
            <w:pPr>
              <w:jc w:val="center"/>
              <w:rPr>
                <w:bCs/>
                <w:sz w:val="28"/>
                <w:szCs w:val="28"/>
              </w:rPr>
            </w:pPr>
            <w:r w:rsidRPr="00212260">
              <w:rPr>
                <w:bCs/>
                <w:sz w:val="28"/>
                <w:szCs w:val="28"/>
              </w:rPr>
              <w:t>-</w:t>
            </w:r>
          </w:p>
        </w:tc>
        <w:tc>
          <w:tcPr>
            <w:tcW w:w="1701" w:type="dxa"/>
            <w:vAlign w:val="center"/>
          </w:tcPr>
          <w:p w14:paraId="49BF5E4C" w14:textId="77777777" w:rsidR="00212260" w:rsidRPr="00212260" w:rsidRDefault="00212260" w:rsidP="00212260">
            <w:pPr>
              <w:jc w:val="center"/>
              <w:rPr>
                <w:bCs/>
                <w:sz w:val="28"/>
                <w:szCs w:val="28"/>
              </w:rPr>
            </w:pPr>
            <w:r w:rsidRPr="00212260">
              <w:rPr>
                <w:bCs/>
                <w:sz w:val="28"/>
                <w:szCs w:val="28"/>
              </w:rPr>
              <w:t>-</w:t>
            </w:r>
          </w:p>
        </w:tc>
        <w:tc>
          <w:tcPr>
            <w:tcW w:w="1559" w:type="dxa"/>
            <w:vAlign w:val="center"/>
          </w:tcPr>
          <w:p w14:paraId="4D9178BA" w14:textId="77777777" w:rsidR="00212260" w:rsidRPr="00212260" w:rsidRDefault="00212260" w:rsidP="00212260">
            <w:pPr>
              <w:jc w:val="center"/>
              <w:rPr>
                <w:bCs/>
                <w:sz w:val="28"/>
                <w:szCs w:val="28"/>
              </w:rPr>
            </w:pPr>
            <w:r w:rsidRPr="00212260">
              <w:rPr>
                <w:bCs/>
                <w:sz w:val="28"/>
                <w:szCs w:val="28"/>
              </w:rPr>
              <w:t>-</w:t>
            </w:r>
          </w:p>
        </w:tc>
        <w:tc>
          <w:tcPr>
            <w:tcW w:w="1418" w:type="dxa"/>
            <w:vAlign w:val="center"/>
          </w:tcPr>
          <w:p w14:paraId="60D15FB8" w14:textId="77777777" w:rsidR="00212260" w:rsidRPr="00212260" w:rsidRDefault="00212260" w:rsidP="00212260">
            <w:pPr>
              <w:jc w:val="center"/>
              <w:rPr>
                <w:bCs/>
                <w:sz w:val="28"/>
                <w:szCs w:val="28"/>
              </w:rPr>
            </w:pPr>
            <w:r w:rsidRPr="00212260">
              <w:rPr>
                <w:bCs/>
                <w:sz w:val="28"/>
                <w:szCs w:val="28"/>
              </w:rPr>
              <w:t>-</w:t>
            </w:r>
          </w:p>
        </w:tc>
      </w:tr>
      <w:tr w:rsidR="00212260" w:rsidRPr="00212260" w14:paraId="26D0DA37" w14:textId="77777777" w:rsidTr="006B6248">
        <w:trPr>
          <w:trHeight w:val="1685"/>
          <w:jc w:val="center"/>
        </w:trPr>
        <w:tc>
          <w:tcPr>
            <w:tcW w:w="704" w:type="dxa"/>
            <w:vAlign w:val="center"/>
          </w:tcPr>
          <w:p w14:paraId="7427FE6E" w14:textId="77777777" w:rsidR="00212260" w:rsidRPr="00212260" w:rsidRDefault="00212260" w:rsidP="00212260">
            <w:pPr>
              <w:jc w:val="center"/>
              <w:rPr>
                <w:bCs/>
                <w:sz w:val="28"/>
                <w:szCs w:val="28"/>
              </w:rPr>
            </w:pPr>
            <w:r w:rsidRPr="00212260">
              <w:rPr>
                <w:bCs/>
                <w:sz w:val="28"/>
                <w:szCs w:val="28"/>
              </w:rPr>
              <w:t>3.4.</w:t>
            </w:r>
          </w:p>
        </w:tc>
        <w:tc>
          <w:tcPr>
            <w:tcW w:w="4678" w:type="dxa"/>
            <w:vAlign w:val="center"/>
          </w:tcPr>
          <w:p w14:paraId="3D58B161" w14:textId="77777777" w:rsidR="00212260" w:rsidRPr="00212260" w:rsidRDefault="00212260" w:rsidP="00212260">
            <w:pPr>
              <w:rPr>
                <w:bCs/>
                <w:sz w:val="28"/>
                <w:szCs w:val="28"/>
              </w:rPr>
            </w:pPr>
            <w:r w:rsidRPr="00212260">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12260">
              <w:rPr>
                <w:sz w:val="22"/>
                <w:szCs w:val="22"/>
                <w:vertAlign w:val="superscript"/>
              </w:rPr>
              <w:t>3</w:t>
            </w:r>
            <w:r w:rsidRPr="00212260">
              <w:rPr>
                <w:sz w:val="22"/>
                <w:szCs w:val="22"/>
              </w:rPr>
              <w:t xml:space="preserve">) – </w:t>
            </w:r>
            <w:r w:rsidRPr="00212260">
              <w:rPr>
                <w:sz w:val="22"/>
                <w:szCs w:val="22"/>
                <w:u w:val="single"/>
              </w:rPr>
              <w:t>для организаций, оказывающих услуги водоснабжения (полный цикл)</w:t>
            </w:r>
          </w:p>
        </w:tc>
        <w:tc>
          <w:tcPr>
            <w:tcW w:w="992" w:type="dxa"/>
            <w:vAlign w:val="center"/>
          </w:tcPr>
          <w:p w14:paraId="0E99B3FA" w14:textId="77777777" w:rsidR="00212260" w:rsidRPr="00212260" w:rsidRDefault="00212260" w:rsidP="00212260">
            <w:pPr>
              <w:jc w:val="center"/>
              <w:rPr>
                <w:bCs/>
                <w:sz w:val="28"/>
                <w:szCs w:val="28"/>
              </w:rPr>
            </w:pPr>
            <w:r w:rsidRPr="00212260">
              <w:rPr>
                <w:bCs/>
                <w:sz w:val="28"/>
                <w:szCs w:val="28"/>
              </w:rPr>
              <w:t>-</w:t>
            </w:r>
          </w:p>
        </w:tc>
        <w:tc>
          <w:tcPr>
            <w:tcW w:w="1701" w:type="dxa"/>
            <w:vAlign w:val="center"/>
          </w:tcPr>
          <w:p w14:paraId="399A3A37" w14:textId="77777777" w:rsidR="00212260" w:rsidRPr="00212260" w:rsidRDefault="00212260" w:rsidP="00212260">
            <w:pPr>
              <w:jc w:val="center"/>
              <w:rPr>
                <w:bCs/>
                <w:sz w:val="28"/>
                <w:szCs w:val="28"/>
              </w:rPr>
            </w:pPr>
            <w:r w:rsidRPr="00212260">
              <w:rPr>
                <w:bCs/>
                <w:sz w:val="28"/>
                <w:szCs w:val="28"/>
              </w:rPr>
              <w:t>-</w:t>
            </w:r>
          </w:p>
        </w:tc>
        <w:tc>
          <w:tcPr>
            <w:tcW w:w="1559" w:type="dxa"/>
            <w:vAlign w:val="center"/>
          </w:tcPr>
          <w:p w14:paraId="6CB812E4" w14:textId="77777777" w:rsidR="00212260" w:rsidRPr="00212260" w:rsidRDefault="00212260" w:rsidP="00212260">
            <w:pPr>
              <w:jc w:val="center"/>
              <w:rPr>
                <w:bCs/>
                <w:sz w:val="28"/>
                <w:szCs w:val="28"/>
              </w:rPr>
            </w:pPr>
            <w:r w:rsidRPr="00212260">
              <w:rPr>
                <w:bCs/>
                <w:sz w:val="28"/>
                <w:szCs w:val="28"/>
              </w:rPr>
              <w:t>0,708</w:t>
            </w:r>
          </w:p>
        </w:tc>
        <w:tc>
          <w:tcPr>
            <w:tcW w:w="1418" w:type="dxa"/>
            <w:vAlign w:val="center"/>
          </w:tcPr>
          <w:p w14:paraId="6CB99688" w14:textId="77777777" w:rsidR="00212260" w:rsidRPr="00212260" w:rsidRDefault="00212260" w:rsidP="00212260">
            <w:pPr>
              <w:jc w:val="center"/>
              <w:rPr>
                <w:bCs/>
                <w:sz w:val="28"/>
                <w:szCs w:val="28"/>
              </w:rPr>
            </w:pPr>
            <w:r w:rsidRPr="00212260">
              <w:rPr>
                <w:bCs/>
                <w:sz w:val="28"/>
                <w:szCs w:val="28"/>
              </w:rPr>
              <w:t>0,708</w:t>
            </w:r>
          </w:p>
        </w:tc>
      </w:tr>
      <w:tr w:rsidR="00212260" w:rsidRPr="00212260" w14:paraId="26BFC70C" w14:textId="77777777" w:rsidTr="006B6248">
        <w:trPr>
          <w:trHeight w:val="1685"/>
          <w:jc w:val="center"/>
        </w:trPr>
        <w:tc>
          <w:tcPr>
            <w:tcW w:w="704" w:type="dxa"/>
            <w:vAlign w:val="center"/>
          </w:tcPr>
          <w:p w14:paraId="35503EBB" w14:textId="77777777" w:rsidR="00212260" w:rsidRPr="00212260" w:rsidRDefault="00212260" w:rsidP="00212260">
            <w:pPr>
              <w:jc w:val="center"/>
              <w:rPr>
                <w:bCs/>
                <w:sz w:val="28"/>
                <w:szCs w:val="28"/>
              </w:rPr>
            </w:pPr>
            <w:r w:rsidRPr="00212260">
              <w:rPr>
                <w:bCs/>
                <w:sz w:val="28"/>
                <w:szCs w:val="28"/>
              </w:rPr>
              <w:t>3.5.</w:t>
            </w:r>
          </w:p>
        </w:tc>
        <w:tc>
          <w:tcPr>
            <w:tcW w:w="4678" w:type="dxa"/>
            <w:vAlign w:val="center"/>
          </w:tcPr>
          <w:p w14:paraId="62836219" w14:textId="77777777" w:rsidR="00212260" w:rsidRPr="00212260" w:rsidRDefault="00212260" w:rsidP="00212260">
            <w:pPr>
              <w:rPr>
                <w:sz w:val="22"/>
                <w:szCs w:val="22"/>
              </w:rPr>
            </w:pPr>
            <w:r w:rsidRPr="00212260">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212260">
              <w:rPr>
                <w:sz w:val="22"/>
                <w:szCs w:val="22"/>
                <w:vertAlign w:val="superscript"/>
              </w:rPr>
              <w:t>3</w:t>
            </w:r>
            <w:r w:rsidRPr="00212260">
              <w:rPr>
                <w:sz w:val="22"/>
                <w:szCs w:val="22"/>
              </w:rPr>
              <w:t xml:space="preserve">) – </w:t>
            </w:r>
            <w:r w:rsidRPr="00212260">
              <w:rPr>
                <w:sz w:val="22"/>
                <w:szCs w:val="22"/>
                <w:u w:val="single"/>
              </w:rPr>
              <w:t>для организаций, оказывающих услуги водоснабжения (полный цикл)</w:t>
            </w:r>
          </w:p>
        </w:tc>
        <w:tc>
          <w:tcPr>
            <w:tcW w:w="992" w:type="dxa"/>
            <w:vAlign w:val="center"/>
          </w:tcPr>
          <w:p w14:paraId="655754F0" w14:textId="77777777" w:rsidR="00212260" w:rsidRPr="00212260" w:rsidRDefault="00212260" w:rsidP="00212260">
            <w:pPr>
              <w:jc w:val="center"/>
              <w:rPr>
                <w:bCs/>
                <w:sz w:val="28"/>
                <w:szCs w:val="28"/>
              </w:rPr>
            </w:pPr>
            <w:r w:rsidRPr="00212260">
              <w:rPr>
                <w:bCs/>
                <w:sz w:val="28"/>
                <w:szCs w:val="28"/>
              </w:rPr>
              <w:t>-</w:t>
            </w:r>
          </w:p>
        </w:tc>
        <w:tc>
          <w:tcPr>
            <w:tcW w:w="1701" w:type="dxa"/>
            <w:vAlign w:val="center"/>
          </w:tcPr>
          <w:p w14:paraId="62625EB1" w14:textId="77777777" w:rsidR="00212260" w:rsidRPr="00212260" w:rsidRDefault="00212260" w:rsidP="00212260">
            <w:pPr>
              <w:jc w:val="center"/>
              <w:rPr>
                <w:bCs/>
                <w:sz w:val="28"/>
                <w:szCs w:val="28"/>
              </w:rPr>
            </w:pPr>
            <w:r w:rsidRPr="00212260">
              <w:rPr>
                <w:bCs/>
                <w:sz w:val="28"/>
                <w:szCs w:val="28"/>
              </w:rPr>
              <w:t>-</w:t>
            </w:r>
          </w:p>
        </w:tc>
        <w:tc>
          <w:tcPr>
            <w:tcW w:w="1559" w:type="dxa"/>
            <w:vAlign w:val="center"/>
          </w:tcPr>
          <w:p w14:paraId="72D78E87" w14:textId="77777777" w:rsidR="00212260" w:rsidRPr="00212260" w:rsidRDefault="00212260" w:rsidP="00212260">
            <w:pPr>
              <w:jc w:val="center"/>
              <w:rPr>
                <w:bCs/>
                <w:sz w:val="28"/>
                <w:szCs w:val="28"/>
              </w:rPr>
            </w:pPr>
            <w:r w:rsidRPr="00212260">
              <w:rPr>
                <w:bCs/>
                <w:sz w:val="28"/>
                <w:szCs w:val="28"/>
              </w:rPr>
              <w:t>0,28</w:t>
            </w:r>
          </w:p>
        </w:tc>
        <w:tc>
          <w:tcPr>
            <w:tcW w:w="1418" w:type="dxa"/>
            <w:vAlign w:val="center"/>
          </w:tcPr>
          <w:p w14:paraId="5283D644" w14:textId="77777777" w:rsidR="00212260" w:rsidRPr="00212260" w:rsidRDefault="00212260" w:rsidP="00212260">
            <w:pPr>
              <w:jc w:val="center"/>
              <w:rPr>
                <w:bCs/>
                <w:sz w:val="28"/>
                <w:szCs w:val="28"/>
              </w:rPr>
            </w:pPr>
            <w:r w:rsidRPr="00212260">
              <w:rPr>
                <w:bCs/>
                <w:sz w:val="28"/>
                <w:szCs w:val="28"/>
              </w:rPr>
              <w:t>0,28</w:t>
            </w:r>
          </w:p>
        </w:tc>
      </w:tr>
    </w:tbl>
    <w:p w14:paraId="2643D0C2" w14:textId="77777777" w:rsidR="00212260" w:rsidRPr="00212260" w:rsidRDefault="00212260" w:rsidP="00212260">
      <w:pPr>
        <w:ind w:left="-567"/>
        <w:jc w:val="center"/>
        <w:rPr>
          <w:bCs/>
          <w:sz w:val="28"/>
          <w:szCs w:val="28"/>
        </w:rPr>
      </w:pPr>
    </w:p>
    <w:p w14:paraId="12AC5B33" w14:textId="77777777" w:rsidR="00212260" w:rsidRPr="00212260" w:rsidRDefault="00212260" w:rsidP="00212260">
      <w:pPr>
        <w:ind w:left="-567"/>
        <w:jc w:val="center"/>
        <w:rPr>
          <w:bCs/>
          <w:sz w:val="28"/>
          <w:szCs w:val="28"/>
        </w:rPr>
      </w:pPr>
    </w:p>
    <w:p w14:paraId="79337A42" w14:textId="77777777" w:rsidR="00212260" w:rsidRPr="00212260" w:rsidRDefault="00212260" w:rsidP="00212260">
      <w:pPr>
        <w:ind w:left="-567"/>
        <w:jc w:val="center"/>
        <w:rPr>
          <w:bCs/>
          <w:sz w:val="28"/>
          <w:szCs w:val="28"/>
        </w:rPr>
      </w:pPr>
    </w:p>
    <w:p w14:paraId="46E621CC" w14:textId="77777777" w:rsidR="00212260" w:rsidRPr="00212260" w:rsidRDefault="00212260" w:rsidP="00212260">
      <w:pPr>
        <w:ind w:left="-567"/>
        <w:jc w:val="center"/>
        <w:rPr>
          <w:bCs/>
          <w:sz w:val="28"/>
          <w:szCs w:val="28"/>
        </w:rPr>
      </w:pPr>
    </w:p>
    <w:p w14:paraId="05AB77A3" w14:textId="77777777" w:rsidR="00212260" w:rsidRPr="00212260" w:rsidRDefault="00212260" w:rsidP="00212260">
      <w:pPr>
        <w:ind w:left="-567"/>
        <w:jc w:val="center"/>
        <w:rPr>
          <w:bCs/>
          <w:sz w:val="28"/>
          <w:szCs w:val="28"/>
        </w:rPr>
        <w:sectPr w:rsidR="00212260" w:rsidRPr="00212260" w:rsidSect="00212260">
          <w:pgSz w:w="11906" w:h="16838"/>
          <w:pgMar w:top="851" w:right="709" w:bottom="709" w:left="851" w:header="709" w:footer="709" w:gutter="0"/>
          <w:cols w:space="708"/>
          <w:titlePg/>
          <w:docGrid w:linePitch="360"/>
        </w:sectPr>
      </w:pPr>
    </w:p>
    <w:p w14:paraId="1E196A9B" w14:textId="77777777" w:rsidR="00212260" w:rsidRPr="00212260" w:rsidRDefault="00212260" w:rsidP="00212260">
      <w:pPr>
        <w:jc w:val="center"/>
        <w:rPr>
          <w:bCs/>
          <w:sz w:val="28"/>
          <w:szCs w:val="28"/>
        </w:rPr>
      </w:pPr>
      <w:r w:rsidRPr="00212260">
        <w:rPr>
          <w:bCs/>
          <w:sz w:val="28"/>
          <w:szCs w:val="28"/>
        </w:rPr>
        <w:lastRenderedPageBreak/>
        <w:t>Раздел 9. Расчет эффективности производственной программы</w:t>
      </w:r>
    </w:p>
    <w:p w14:paraId="501B6D3C" w14:textId="77777777" w:rsidR="00212260" w:rsidRPr="00212260" w:rsidRDefault="00212260" w:rsidP="00212260">
      <w:pPr>
        <w:ind w:left="-567"/>
        <w:jc w:val="center"/>
        <w:rPr>
          <w:bCs/>
        </w:rPr>
      </w:pPr>
    </w:p>
    <w:tbl>
      <w:tblPr>
        <w:tblStyle w:val="430"/>
        <w:tblW w:w="11057" w:type="dxa"/>
        <w:tblInd w:w="-1139" w:type="dxa"/>
        <w:tblLayout w:type="fixed"/>
        <w:tblLook w:val="04A0" w:firstRow="1" w:lastRow="0" w:firstColumn="1" w:lastColumn="0" w:noHBand="0" w:noVBand="1"/>
      </w:tblPr>
      <w:tblGrid>
        <w:gridCol w:w="708"/>
        <w:gridCol w:w="4821"/>
        <w:gridCol w:w="1559"/>
        <w:gridCol w:w="2268"/>
        <w:gridCol w:w="1701"/>
      </w:tblGrid>
      <w:tr w:rsidR="00212260" w:rsidRPr="00212260" w14:paraId="30029D7F" w14:textId="77777777" w:rsidTr="006B6248">
        <w:trPr>
          <w:trHeight w:val="2671"/>
        </w:trPr>
        <w:tc>
          <w:tcPr>
            <w:tcW w:w="708" w:type="dxa"/>
            <w:vAlign w:val="center"/>
          </w:tcPr>
          <w:p w14:paraId="473A8817" w14:textId="77777777" w:rsidR="00212260" w:rsidRPr="00212260" w:rsidRDefault="00212260" w:rsidP="00212260">
            <w:pPr>
              <w:jc w:val="center"/>
              <w:rPr>
                <w:bCs/>
                <w:sz w:val="28"/>
                <w:szCs w:val="28"/>
              </w:rPr>
            </w:pPr>
            <w:r w:rsidRPr="00212260">
              <w:rPr>
                <w:bCs/>
                <w:sz w:val="28"/>
                <w:szCs w:val="28"/>
              </w:rPr>
              <w:t>№ п/п</w:t>
            </w:r>
          </w:p>
        </w:tc>
        <w:tc>
          <w:tcPr>
            <w:tcW w:w="4821" w:type="dxa"/>
            <w:vAlign w:val="center"/>
          </w:tcPr>
          <w:p w14:paraId="2B83A669" w14:textId="77777777" w:rsidR="00212260" w:rsidRPr="00212260" w:rsidRDefault="00212260" w:rsidP="00212260">
            <w:pPr>
              <w:jc w:val="center"/>
              <w:rPr>
                <w:bCs/>
                <w:sz w:val="28"/>
                <w:szCs w:val="28"/>
              </w:rPr>
            </w:pPr>
            <w:r w:rsidRPr="00212260">
              <w:rPr>
                <w:bCs/>
                <w:sz w:val="28"/>
                <w:szCs w:val="28"/>
              </w:rPr>
              <w:t>Наименование показателя</w:t>
            </w:r>
          </w:p>
        </w:tc>
        <w:tc>
          <w:tcPr>
            <w:tcW w:w="1559" w:type="dxa"/>
            <w:vAlign w:val="center"/>
          </w:tcPr>
          <w:p w14:paraId="7493CBA1" w14:textId="77777777" w:rsidR="00212260" w:rsidRPr="00212260" w:rsidRDefault="00212260" w:rsidP="00212260">
            <w:pPr>
              <w:jc w:val="center"/>
              <w:rPr>
                <w:bCs/>
                <w:sz w:val="28"/>
                <w:szCs w:val="28"/>
              </w:rPr>
            </w:pPr>
            <w:r w:rsidRPr="00212260">
              <w:rPr>
                <w:bCs/>
                <w:sz w:val="28"/>
                <w:szCs w:val="28"/>
              </w:rPr>
              <w:t>Значение показателя в базовом периоде    2025 год</w:t>
            </w:r>
          </w:p>
        </w:tc>
        <w:tc>
          <w:tcPr>
            <w:tcW w:w="2268" w:type="dxa"/>
            <w:vAlign w:val="center"/>
          </w:tcPr>
          <w:p w14:paraId="64F7D63F" w14:textId="77777777" w:rsidR="00212260" w:rsidRPr="00212260" w:rsidRDefault="00212260" w:rsidP="00212260">
            <w:pPr>
              <w:jc w:val="center"/>
              <w:rPr>
                <w:bCs/>
                <w:sz w:val="28"/>
                <w:szCs w:val="28"/>
              </w:rPr>
            </w:pPr>
            <w:r w:rsidRPr="00212260">
              <w:rPr>
                <w:bCs/>
                <w:sz w:val="28"/>
                <w:szCs w:val="28"/>
              </w:rPr>
              <w:t xml:space="preserve">Планируемое значение показателя по итогам реализации </w:t>
            </w:r>
            <w:proofErr w:type="spellStart"/>
            <w:proofErr w:type="gramStart"/>
            <w:r w:rsidRPr="00212260">
              <w:rPr>
                <w:bCs/>
                <w:sz w:val="28"/>
                <w:szCs w:val="28"/>
              </w:rPr>
              <w:t>производствен</w:t>
            </w:r>
            <w:proofErr w:type="spellEnd"/>
            <w:r w:rsidRPr="00212260">
              <w:rPr>
                <w:bCs/>
                <w:sz w:val="28"/>
                <w:szCs w:val="28"/>
              </w:rPr>
              <w:t>-ной</w:t>
            </w:r>
            <w:proofErr w:type="gramEnd"/>
            <w:r w:rsidRPr="00212260">
              <w:rPr>
                <w:bCs/>
                <w:sz w:val="28"/>
                <w:szCs w:val="28"/>
              </w:rPr>
              <w:t xml:space="preserve"> программы                  2026 год</w:t>
            </w:r>
          </w:p>
        </w:tc>
        <w:tc>
          <w:tcPr>
            <w:tcW w:w="1701" w:type="dxa"/>
            <w:vAlign w:val="center"/>
          </w:tcPr>
          <w:p w14:paraId="12E32B58" w14:textId="77777777" w:rsidR="00212260" w:rsidRPr="00212260" w:rsidRDefault="00212260" w:rsidP="00212260">
            <w:pPr>
              <w:jc w:val="center"/>
              <w:rPr>
                <w:bCs/>
                <w:sz w:val="28"/>
                <w:szCs w:val="28"/>
              </w:rPr>
            </w:pPr>
            <w:proofErr w:type="spellStart"/>
            <w:r w:rsidRPr="00212260">
              <w:rPr>
                <w:bCs/>
                <w:sz w:val="28"/>
                <w:szCs w:val="28"/>
              </w:rPr>
              <w:t>Эффектив-ность</w:t>
            </w:r>
            <w:proofErr w:type="spellEnd"/>
            <w:r w:rsidRPr="00212260">
              <w:rPr>
                <w:bCs/>
                <w:sz w:val="28"/>
                <w:szCs w:val="28"/>
              </w:rPr>
              <w:t xml:space="preserve"> </w:t>
            </w:r>
            <w:proofErr w:type="spellStart"/>
            <w:proofErr w:type="gramStart"/>
            <w:r w:rsidRPr="00212260">
              <w:rPr>
                <w:bCs/>
                <w:sz w:val="28"/>
                <w:szCs w:val="28"/>
              </w:rPr>
              <w:t>производст</w:t>
            </w:r>
            <w:proofErr w:type="spellEnd"/>
            <w:r w:rsidRPr="00212260">
              <w:rPr>
                <w:bCs/>
                <w:sz w:val="28"/>
                <w:szCs w:val="28"/>
              </w:rPr>
              <w:t>-венной</w:t>
            </w:r>
            <w:proofErr w:type="gramEnd"/>
            <w:r w:rsidRPr="00212260">
              <w:rPr>
                <w:bCs/>
                <w:sz w:val="28"/>
                <w:szCs w:val="28"/>
              </w:rPr>
              <w:t xml:space="preserve"> программы, тыс. руб.</w:t>
            </w:r>
          </w:p>
        </w:tc>
      </w:tr>
      <w:tr w:rsidR="00212260" w:rsidRPr="00212260" w14:paraId="086A6770" w14:textId="77777777" w:rsidTr="006B6248">
        <w:trPr>
          <w:trHeight w:val="468"/>
        </w:trPr>
        <w:tc>
          <w:tcPr>
            <w:tcW w:w="708" w:type="dxa"/>
            <w:vAlign w:val="center"/>
          </w:tcPr>
          <w:p w14:paraId="6F60D266" w14:textId="77777777" w:rsidR="00212260" w:rsidRPr="00212260" w:rsidRDefault="00212260" w:rsidP="00212260">
            <w:pPr>
              <w:jc w:val="center"/>
              <w:rPr>
                <w:bCs/>
                <w:sz w:val="28"/>
                <w:szCs w:val="28"/>
              </w:rPr>
            </w:pPr>
            <w:r w:rsidRPr="00212260">
              <w:rPr>
                <w:bCs/>
                <w:sz w:val="28"/>
                <w:szCs w:val="28"/>
              </w:rPr>
              <w:t>1</w:t>
            </w:r>
          </w:p>
        </w:tc>
        <w:tc>
          <w:tcPr>
            <w:tcW w:w="4821" w:type="dxa"/>
            <w:vAlign w:val="center"/>
          </w:tcPr>
          <w:p w14:paraId="707474E9" w14:textId="77777777" w:rsidR="00212260" w:rsidRPr="00212260" w:rsidRDefault="00212260" w:rsidP="00212260">
            <w:pPr>
              <w:jc w:val="center"/>
              <w:rPr>
                <w:bCs/>
                <w:sz w:val="28"/>
                <w:szCs w:val="28"/>
              </w:rPr>
            </w:pPr>
            <w:r w:rsidRPr="00212260">
              <w:rPr>
                <w:bCs/>
                <w:sz w:val="28"/>
                <w:szCs w:val="28"/>
              </w:rPr>
              <w:t>2</w:t>
            </w:r>
          </w:p>
        </w:tc>
        <w:tc>
          <w:tcPr>
            <w:tcW w:w="1559" w:type="dxa"/>
            <w:vAlign w:val="center"/>
          </w:tcPr>
          <w:p w14:paraId="3EB5F12D" w14:textId="77777777" w:rsidR="00212260" w:rsidRPr="00212260" w:rsidRDefault="00212260" w:rsidP="00212260">
            <w:pPr>
              <w:jc w:val="center"/>
              <w:rPr>
                <w:bCs/>
                <w:sz w:val="28"/>
                <w:szCs w:val="28"/>
              </w:rPr>
            </w:pPr>
            <w:r w:rsidRPr="00212260">
              <w:rPr>
                <w:bCs/>
                <w:sz w:val="28"/>
                <w:szCs w:val="28"/>
              </w:rPr>
              <w:t>3</w:t>
            </w:r>
          </w:p>
        </w:tc>
        <w:tc>
          <w:tcPr>
            <w:tcW w:w="2268" w:type="dxa"/>
            <w:vAlign w:val="center"/>
          </w:tcPr>
          <w:p w14:paraId="64F21FCA" w14:textId="77777777" w:rsidR="00212260" w:rsidRPr="00212260" w:rsidRDefault="00212260" w:rsidP="00212260">
            <w:pPr>
              <w:jc w:val="center"/>
              <w:rPr>
                <w:bCs/>
                <w:sz w:val="28"/>
                <w:szCs w:val="28"/>
              </w:rPr>
            </w:pPr>
            <w:r w:rsidRPr="00212260">
              <w:rPr>
                <w:bCs/>
                <w:sz w:val="28"/>
                <w:szCs w:val="28"/>
              </w:rPr>
              <w:t>4</w:t>
            </w:r>
          </w:p>
        </w:tc>
        <w:tc>
          <w:tcPr>
            <w:tcW w:w="1701" w:type="dxa"/>
            <w:vAlign w:val="center"/>
          </w:tcPr>
          <w:p w14:paraId="37BA7D6C" w14:textId="77777777" w:rsidR="00212260" w:rsidRPr="00212260" w:rsidRDefault="00212260" w:rsidP="00212260">
            <w:pPr>
              <w:jc w:val="center"/>
              <w:rPr>
                <w:bCs/>
                <w:sz w:val="28"/>
                <w:szCs w:val="28"/>
              </w:rPr>
            </w:pPr>
            <w:r w:rsidRPr="00212260">
              <w:rPr>
                <w:bCs/>
                <w:sz w:val="28"/>
                <w:szCs w:val="28"/>
              </w:rPr>
              <w:t>5</w:t>
            </w:r>
          </w:p>
        </w:tc>
      </w:tr>
      <w:tr w:rsidR="00212260" w:rsidRPr="00212260" w14:paraId="57BE6851" w14:textId="77777777" w:rsidTr="006B6248">
        <w:trPr>
          <w:trHeight w:val="504"/>
        </w:trPr>
        <w:tc>
          <w:tcPr>
            <w:tcW w:w="11057" w:type="dxa"/>
            <w:gridSpan w:val="5"/>
            <w:vAlign w:val="center"/>
          </w:tcPr>
          <w:p w14:paraId="750EE6EF" w14:textId="77777777" w:rsidR="00212260" w:rsidRPr="00212260" w:rsidRDefault="00212260" w:rsidP="007C3DFF">
            <w:pPr>
              <w:numPr>
                <w:ilvl w:val="0"/>
                <w:numId w:val="15"/>
              </w:numPr>
              <w:contextualSpacing/>
              <w:jc w:val="center"/>
              <w:rPr>
                <w:bCs/>
                <w:sz w:val="28"/>
                <w:szCs w:val="28"/>
              </w:rPr>
            </w:pPr>
            <w:r w:rsidRPr="00212260">
              <w:rPr>
                <w:bCs/>
                <w:sz w:val="28"/>
                <w:szCs w:val="28"/>
              </w:rPr>
              <w:t>Показатели качества воды</w:t>
            </w:r>
          </w:p>
        </w:tc>
      </w:tr>
      <w:tr w:rsidR="00212260" w:rsidRPr="00212260" w14:paraId="43B655FD" w14:textId="77777777" w:rsidTr="006B6248">
        <w:trPr>
          <w:trHeight w:val="2269"/>
        </w:trPr>
        <w:tc>
          <w:tcPr>
            <w:tcW w:w="708" w:type="dxa"/>
            <w:vAlign w:val="center"/>
          </w:tcPr>
          <w:p w14:paraId="3EB4D141" w14:textId="77777777" w:rsidR="00212260" w:rsidRPr="00212260" w:rsidRDefault="00212260" w:rsidP="00212260">
            <w:pPr>
              <w:jc w:val="center"/>
              <w:rPr>
                <w:bCs/>
                <w:sz w:val="28"/>
                <w:szCs w:val="28"/>
              </w:rPr>
            </w:pPr>
            <w:r w:rsidRPr="00212260">
              <w:rPr>
                <w:bCs/>
                <w:sz w:val="28"/>
                <w:szCs w:val="28"/>
              </w:rPr>
              <w:t>1.1.</w:t>
            </w:r>
          </w:p>
        </w:tc>
        <w:tc>
          <w:tcPr>
            <w:tcW w:w="4821" w:type="dxa"/>
            <w:vAlign w:val="center"/>
          </w:tcPr>
          <w:p w14:paraId="39CC7EAF" w14:textId="77777777" w:rsidR="00212260" w:rsidRPr="00212260" w:rsidRDefault="00212260" w:rsidP="00212260">
            <w:pPr>
              <w:rPr>
                <w:sz w:val="22"/>
                <w:szCs w:val="22"/>
              </w:rPr>
            </w:pPr>
            <w:r w:rsidRPr="00212260">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524D1C5" w14:textId="77777777" w:rsidR="00212260" w:rsidRPr="00212260" w:rsidRDefault="00212260" w:rsidP="00212260">
            <w:pPr>
              <w:jc w:val="center"/>
              <w:rPr>
                <w:bCs/>
                <w:sz w:val="28"/>
                <w:szCs w:val="28"/>
              </w:rPr>
            </w:pPr>
            <w:r w:rsidRPr="00212260">
              <w:rPr>
                <w:bCs/>
                <w:sz w:val="28"/>
                <w:szCs w:val="28"/>
              </w:rPr>
              <w:t>0,00</w:t>
            </w:r>
          </w:p>
        </w:tc>
        <w:tc>
          <w:tcPr>
            <w:tcW w:w="2268" w:type="dxa"/>
            <w:vAlign w:val="center"/>
          </w:tcPr>
          <w:p w14:paraId="20905660" w14:textId="77777777" w:rsidR="00212260" w:rsidRPr="00212260" w:rsidRDefault="00212260" w:rsidP="00212260">
            <w:pPr>
              <w:jc w:val="center"/>
              <w:rPr>
                <w:bCs/>
                <w:sz w:val="28"/>
                <w:szCs w:val="28"/>
              </w:rPr>
            </w:pPr>
            <w:r w:rsidRPr="00212260">
              <w:rPr>
                <w:bCs/>
                <w:sz w:val="28"/>
                <w:szCs w:val="28"/>
              </w:rPr>
              <w:t>0,00</w:t>
            </w:r>
          </w:p>
        </w:tc>
        <w:tc>
          <w:tcPr>
            <w:tcW w:w="1701" w:type="dxa"/>
            <w:vAlign w:val="center"/>
          </w:tcPr>
          <w:p w14:paraId="5C4E5240" w14:textId="77777777" w:rsidR="00212260" w:rsidRPr="00212260" w:rsidRDefault="00212260" w:rsidP="00212260">
            <w:pPr>
              <w:jc w:val="center"/>
              <w:rPr>
                <w:bCs/>
                <w:sz w:val="28"/>
                <w:szCs w:val="28"/>
              </w:rPr>
            </w:pPr>
            <w:r w:rsidRPr="00212260">
              <w:rPr>
                <w:bCs/>
                <w:sz w:val="28"/>
                <w:szCs w:val="28"/>
              </w:rPr>
              <w:t>-</w:t>
            </w:r>
          </w:p>
        </w:tc>
      </w:tr>
      <w:tr w:rsidR="00212260" w:rsidRPr="00212260" w14:paraId="79B3B4AE" w14:textId="77777777" w:rsidTr="006B6248">
        <w:trPr>
          <w:trHeight w:val="1834"/>
        </w:trPr>
        <w:tc>
          <w:tcPr>
            <w:tcW w:w="708" w:type="dxa"/>
            <w:vAlign w:val="center"/>
          </w:tcPr>
          <w:p w14:paraId="450DA499" w14:textId="77777777" w:rsidR="00212260" w:rsidRPr="00212260" w:rsidRDefault="00212260" w:rsidP="00212260">
            <w:pPr>
              <w:jc w:val="center"/>
              <w:rPr>
                <w:bCs/>
                <w:sz w:val="28"/>
                <w:szCs w:val="28"/>
              </w:rPr>
            </w:pPr>
            <w:r w:rsidRPr="00212260">
              <w:rPr>
                <w:bCs/>
                <w:sz w:val="28"/>
                <w:szCs w:val="28"/>
              </w:rPr>
              <w:t>1.2.</w:t>
            </w:r>
          </w:p>
        </w:tc>
        <w:tc>
          <w:tcPr>
            <w:tcW w:w="4821" w:type="dxa"/>
            <w:vAlign w:val="center"/>
          </w:tcPr>
          <w:p w14:paraId="37706BAE" w14:textId="77777777" w:rsidR="00212260" w:rsidRPr="00212260" w:rsidRDefault="00212260" w:rsidP="00212260">
            <w:pPr>
              <w:rPr>
                <w:bCs/>
                <w:sz w:val="28"/>
                <w:szCs w:val="28"/>
              </w:rPr>
            </w:pPr>
            <w:r w:rsidRPr="00212260">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EDFD3D7" w14:textId="77777777" w:rsidR="00212260" w:rsidRPr="00212260" w:rsidRDefault="00212260" w:rsidP="00212260">
            <w:pPr>
              <w:jc w:val="center"/>
              <w:rPr>
                <w:bCs/>
                <w:sz w:val="28"/>
                <w:szCs w:val="28"/>
              </w:rPr>
            </w:pPr>
            <w:r w:rsidRPr="00212260">
              <w:rPr>
                <w:bCs/>
                <w:sz w:val="28"/>
                <w:szCs w:val="28"/>
              </w:rPr>
              <w:t>0,00</w:t>
            </w:r>
          </w:p>
        </w:tc>
        <w:tc>
          <w:tcPr>
            <w:tcW w:w="2268" w:type="dxa"/>
            <w:vAlign w:val="center"/>
          </w:tcPr>
          <w:p w14:paraId="1BCED2F2" w14:textId="77777777" w:rsidR="00212260" w:rsidRPr="00212260" w:rsidRDefault="00212260" w:rsidP="00212260">
            <w:pPr>
              <w:jc w:val="center"/>
              <w:rPr>
                <w:bCs/>
                <w:sz w:val="28"/>
                <w:szCs w:val="28"/>
              </w:rPr>
            </w:pPr>
            <w:r w:rsidRPr="00212260">
              <w:rPr>
                <w:bCs/>
                <w:sz w:val="28"/>
                <w:szCs w:val="28"/>
              </w:rPr>
              <w:t>0,00</w:t>
            </w:r>
          </w:p>
        </w:tc>
        <w:tc>
          <w:tcPr>
            <w:tcW w:w="1701" w:type="dxa"/>
            <w:vAlign w:val="center"/>
          </w:tcPr>
          <w:p w14:paraId="687F60DC" w14:textId="77777777" w:rsidR="00212260" w:rsidRPr="00212260" w:rsidRDefault="00212260" w:rsidP="00212260">
            <w:pPr>
              <w:jc w:val="center"/>
              <w:rPr>
                <w:bCs/>
                <w:sz w:val="28"/>
                <w:szCs w:val="28"/>
              </w:rPr>
            </w:pPr>
            <w:r w:rsidRPr="00212260">
              <w:rPr>
                <w:bCs/>
                <w:sz w:val="28"/>
                <w:szCs w:val="28"/>
              </w:rPr>
              <w:t>-</w:t>
            </w:r>
          </w:p>
        </w:tc>
      </w:tr>
      <w:tr w:rsidR="00212260" w:rsidRPr="00212260" w14:paraId="4A5F37CA" w14:textId="77777777" w:rsidTr="006B6248">
        <w:trPr>
          <w:trHeight w:val="482"/>
        </w:trPr>
        <w:tc>
          <w:tcPr>
            <w:tcW w:w="11057" w:type="dxa"/>
            <w:gridSpan w:val="5"/>
            <w:vAlign w:val="center"/>
          </w:tcPr>
          <w:p w14:paraId="7E277277" w14:textId="77777777" w:rsidR="00212260" w:rsidRPr="00212260" w:rsidRDefault="00212260" w:rsidP="007C3DFF">
            <w:pPr>
              <w:numPr>
                <w:ilvl w:val="0"/>
                <w:numId w:val="15"/>
              </w:numPr>
              <w:contextualSpacing/>
              <w:jc w:val="center"/>
              <w:rPr>
                <w:bCs/>
                <w:sz w:val="28"/>
                <w:szCs w:val="28"/>
              </w:rPr>
            </w:pPr>
            <w:r w:rsidRPr="00212260">
              <w:rPr>
                <w:bCs/>
                <w:sz w:val="28"/>
                <w:szCs w:val="28"/>
              </w:rPr>
              <w:t xml:space="preserve">Показатели надежности и бесперебойности водоснабжения </w:t>
            </w:r>
          </w:p>
        </w:tc>
      </w:tr>
      <w:tr w:rsidR="00212260" w:rsidRPr="00212260" w14:paraId="79771D3C" w14:textId="77777777" w:rsidTr="006B6248">
        <w:trPr>
          <w:trHeight w:val="3240"/>
        </w:trPr>
        <w:tc>
          <w:tcPr>
            <w:tcW w:w="708" w:type="dxa"/>
            <w:vAlign w:val="center"/>
          </w:tcPr>
          <w:p w14:paraId="41EC2443" w14:textId="77777777" w:rsidR="00212260" w:rsidRPr="00212260" w:rsidRDefault="00212260" w:rsidP="00212260">
            <w:pPr>
              <w:jc w:val="center"/>
              <w:rPr>
                <w:bCs/>
                <w:sz w:val="28"/>
                <w:szCs w:val="28"/>
              </w:rPr>
            </w:pPr>
            <w:r w:rsidRPr="00212260">
              <w:rPr>
                <w:bCs/>
                <w:sz w:val="28"/>
                <w:szCs w:val="28"/>
              </w:rPr>
              <w:t>2.1.</w:t>
            </w:r>
          </w:p>
        </w:tc>
        <w:tc>
          <w:tcPr>
            <w:tcW w:w="4821" w:type="dxa"/>
            <w:vAlign w:val="center"/>
          </w:tcPr>
          <w:p w14:paraId="1B37FD0D" w14:textId="77777777" w:rsidR="00212260" w:rsidRPr="00212260" w:rsidRDefault="00212260" w:rsidP="00212260">
            <w:pPr>
              <w:rPr>
                <w:bCs/>
                <w:sz w:val="28"/>
                <w:szCs w:val="28"/>
              </w:rPr>
            </w:pPr>
            <w:r w:rsidRPr="00212260">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DF3A5FA" w14:textId="77777777" w:rsidR="00212260" w:rsidRPr="00212260" w:rsidRDefault="00212260" w:rsidP="00212260">
            <w:pPr>
              <w:jc w:val="center"/>
              <w:rPr>
                <w:bCs/>
                <w:sz w:val="28"/>
                <w:szCs w:val="28"/>
              </w:rPr>
            </w:pPr>
            <w:r w:rsidRPr="00212260">
              <w:rPr>
                <w:bCs/>
                <w:sz w:val="28"/>
                <w:szCs w:val="28"/>
              </w:rPr>
              <w:t>0,00</w:t>
            </w:r>
          </w:p>
        </w:tc>
        <w:tc>
          <w:tcPr>
            <w:tcW w:w="2268" w:type="dxa"/>
            <w:vAlign w:val="center"/>
          </w:tcPr>
          <w:p w14:paraId="173341E3" w14:textId="77777777" w:rsidR="00212260" w:rsidRPr="00212260" w:rsidRDefault="00212260" w:rsidP="00212260">
            <w:pPr>
              <w:jc w:val="center"/>
              <w:rPr>
                <w:bCs/>
                <w:sz w:val="28"/>
                <w:szCs w:val="28"/>
              </w:rPr>
            </w:pPr>
            <w:r w:rsidRPr="00212260">
              <w:rPr>
                <w:bCs/>
                <w:sz w:val="28"/>
                <w:szCs w:val="28"/>
              </w:rPr>
              <w:t>0,00</w:t>
            </w:r>
          </w:p>
        </w:tc>
        <w:tc>
          <w:tcPr>
            <w:tcW w:w="1701" w:type="dxa"/>
            <w:vAlign w:val="center"/>
          </w:tcPr>
          <w:p w14:paraId="247361AE" w14:textId="77777777" w:rsidR="00212260" w:rsidRPr="00212260" w:rsidRDefault="00212260" w:rsidP="00212260">
            <w:pPr>
              <w:jc w:val="center"/>
              <w:rPr>
                <w:bCs/>
                <w:sz w:val="28"/>
                <w:szCs w:val="28"/>
              </w:rPr>
            </w:pPr>
            <w:r w:rsidRPr="00212260">
              <w:rPr>
                <w:bCs/>
                <w:sz w:val="28"/>
                <w:szCs w:val="28"/>
              </w:rPr>
              <w:t>-</w:t>
            </w:r>
          </w:p>
        </w:tc>
      </w:tr>
      <w:tr w:rsidR="00212260" w:rsidRPr="00212260" w14:paraId="5F1B830D" w14:textId="77777777" w:rsidTr="006B6248">
        <w:trPr>
          <w:trHeight w:val="908"/>
        </w:trPr>
        <w:tc>
          <w:tcPr>
            <w:tcW w:w="11057" w:type="dxa"/>
            <w:gridSpan w:val="5"/>
            <w:vAlign w:val="center"/>
          </w:tcPr>
          <w:p w14:paraId="69A97C82" w14:textId="77777777" w:rsidR="00212260" w:rsidRPr="00212260" w:rsidRDefault="00212260" w:rsidP="007C3DFF">
            <w:pPr>
              <w:numPr>
                <w:ilvl w:val="0"/>
                <w:numId w:val="15"/>
              </w:numPr>
              <w:contextualSpacing/>
              <w:jc w:val="center"/>
              <w:rPr>
                <w:bCs/>
                <w:sz w:val="28"/>
                <w:szCs w:val="28"/>
              </w:rPr>
            </w:pPr>
            <w:r w:rsidRPr="00212260">
              <w:rPr>
                <w:bCs/>
                <w:sz w:val="28"/>
                <w:szCs w:val="28"/>
              </w:rPr>
              <w:t xml:space="preserve">Показатели энергетической эффективности использования ресурсов, </w:t>
            </w:r>
          </w:p>
          <w:p w14:paraId="261A6EDB" w14:textId="77777777" w:rsidR="00212260" w:rsidRPr="00212260" w:rsidRDefault="00212260" w:rsidP="00212260">
            <w:pPr>
              <w:ind w:left="360"/>
              <w:jc w:val="center"/>
              <w:rPr>
                <w:bCs/>
                <w:sz w:val="28"/>
                <w:szCs w:val="28"/>
              </w:rPr>
            </w:pPr>
            <w:r w:rsidRPr="00212260">
              <w:rPr>
                <w:bCs/>
                <w:sz w:val="28"/>
                <w:szCs w:val="28"/>
              </w:rPr>
              <w:t>в том числе уровень потерь воды</w:t>
            </w:r>
          </w:p>
        </w:tc>
      </w:tr>
      <w:tr w:rsidR="00212260" w:rsidRPr="00212260" w14:paraId="773652EA" w14:textId="77777777" w:rsidTr="006B6248">
        <w:trPr>
          <w:trHeight w:val="1487"/>
        </w:trPr>
        <w:tc>
          <w:tcPr>
            <w:tcW w:w="708" w:type="dxa"/>
            <w:vAlign w:val="center"/>
          </w:tcPr>
          <w:p w14:paraId="3D7F6C1B" w14:textId="77777777" w:rsidR="00212260" w:rsidRPr="00212260" w:rsidRDefault="00212260" w:rsidP="00212260">
            <w:pPr>
              <w:jc w:val="center"/>
              <w:rPr>
                <w:bCs/>
                <w:sz w:val="28"/>
                <w:szCs w:val="28"/>
              </w:rPr>
            </w:pPr>
            <w:r w:rsidRPr="00212260">
              <w:rPr>
                <w:bCs/>
                <w:sz w:val="28"/>
                <w:szCs w:val="28"/>
              </w:rPr>
              <w:t>3.1.</w:t>
            </w:r>
          </w:p>
        </w:tc>
        <w:tc>
          <w:tcPr>
            <w:tcW w:w="4821" w:type="dxa"/>
            <w:vAlign w:val="center"/>
          </w:tcPr>
          <w:p w14:paraId="5C630E3D" w14:textId="77777777" w:rsidR="00212260" w:rsidRPr="00212260" w:rsidRDefault="00212260" w:rsidP="00212260">
            <w:pPr>
              <w:rPr>
                <w:sz w:val="22"/>
                <w:szCs w:val="22"/>
              </w:rPr>
            </w:pPr>
            <w:r w:rsidRPr="00212260">
              <w:rPr>
                <w:sz w:val="22"/>
                <w:szCs w:val="22"/>
              </w:rPr>
              <w:t>Доля потерь воды в централизованных системах водоснабжения при транспортировке в общем объеме воды, поданной в водопроводную сеть</w:t>
            </w:r>
          </w:p>
          <w:p w14:paraId="5F263078" w14:textId="77777777" w:rsidR="00212260" w:rsidRPr="00212260" w:rsidRDefault="00212260" w:rsidP="00212260">
            <w:pPr>
              <w:rPr>
                <w:bCs/>
                <w:sz w:val="28"/>
                <w:szCs w:val="28"/>
              </w:rPr>
            </w:pPr>
            <w:r w:rsidRPr="00212260">
              <w:rPr>
                <w:sz w:val="22"/>
                <w:szCs w:val="22"/>
              </w:rPr>
              <w:t>(в процентах)</w:t>
            </w:r>
          </w:p>
        </w:tc>
        <w:tc>
          <w:tcPr>
            <w:tcW w:w="1559" w:type="dxa"/>
            <w:vAlign w:val="center"/>
          </w:tcPr>
          <w:p w14:paraId="571E6487" w14:textId="77777777" w:rsidR="00212260" w:rsidRPr="00212260" w:rsidRDefault="00212260" w:rsidP="00212260">
            <w:pPr>
              <w:jc w:val="center"/>
              <w:rPr>
                <w:bCs/>
                <w:sz w:val="28"/>
                <w:szCs w:val="28"/>
              </w:rPr>
            </w:pPr>
            <w:r w:rsidRPr="00212260">
              <w:rPr>
                <w:bCs/>
                <w:sz w:val="28"/>
                <w:szCs w:val="28"/>
              </w:rPr>
              <w:t>0,00</w:t>
            </w:r>
          </w:p>
        </w:tc>
        <w:tc>
          <w:tcPr>
            <w:tcW w:w="2268" w:type="dxa"/>
            <w:vAlign w:val="center"/>
          </w:tcPr>
          <w:p w14:paraId="44036F53" w14:textId="77777777" w:rsidR="00212260" w:rsidRPr="00212260" w:rsidRDefault="00212260" w:rsidP="00212260">
            <w:pPr>
              <w:jc w:val="center"/>
              <w:rPr>
                <w:bCs/>
                <w:sz w:val="28"/>
                <w:szCs w:val="28"/>
              </w:rPr>
            </w:pPr>
            <w:r w:rsidRPr="00212260">
              <w:rPr>
                <w:bCs/>
                <w:sz w:val="28"/>
                <w:szCs w:val="28"/>
              </w:rPr>
              <w:t>0,00</w:t>
            </w:r>
          </w:p>
        </w:tc>
        <w:tc>
          <w:tcPr>
            <w:tcW w:w="1701" w:type="dxa"/>
            <w:vAlign w:val="center"/>
          </w:tcPr>
          <w:p w14:paraId="52D2ACA7" w14:textId="77777777" w:rsidR="00212260" w:rsidRPr="00212260" w:rsidRDefault="00212260" w:rsidP="00212260">
            <w:pPr>
              <w:jc w:val="center"/>
              <w:rPr>
                <w:bCs/>
                <w:sz w:val="28"/>
                <w:szCs w:val="28"/>
              </w:rPr>
            </w:pPr>
            <w:r w:rsidRPr="00212260">
              <w:rPr>
                <w:bCs/>
                <w:sz w:val="28"/>
                <w:szCs w:val="28"/>
              </w:rPr>
              <w:t>-</w:t>
            </w:r>
          </w:p>
        </w:tc>
      </w:tr>
      <w:tr w:rsidR="00212260" w:rsidRPr="00212260" w14:paraId="174A0601" w14:textId="77777777" w:rsidTr="006B6248">
        <w:trPr>
          <w:trHeight w:val="296"/>
        </w:trPr>
        <w:tc>
          <w:tcPr>
            <w:tcW w:w="708" w:type="dxa"/>
          </w:tcPr>
          <w:p w14:paraId="7A17C973" w14:textId="77777777" w:rsidR="00212260" w:rsidRPr="00212260" w:rsidRDefault="00212260" w:rsidP="00212260">
            <w:pPr>
              <w:jc w:val="center"/>
              <w:rPr>
                <w:bCs/>
                <w:sz w:val="28"/>
                <w:szCs w:val="28"/>
              </w:rPr>
            </w:pPr>
            <w:r w:rsidRPr="00212260">
              <w:rPr>
                <w:bCs/>
                <w:sz w:val="28"/>
                <w:szCs w:val="28"/>
              </w:rPr>
              <w:lastRenderedPageBreak/>
              <w:t>1</w:t>
            </w:r>
          </w:p>
        </w:tc>
        <w:tc>
          <w:tcPr>
            <w:tcW w:w="4821" w:type="dxa"/>
          </w:tcPr>
          <w:p w14:paraId="7D983716" w14:textId="77777777" w:rsidR="00212260" w:rsidRPr="00212260" w:rsidRDefault="00212260" w:rsidP="00212260">
            <w:pPr>
              <w:jc w:val="center"/>
              <w:rPr>
                <w:bCs/>
                <w:sz w:val="28"/>
                <w:szCs w:val="28"/>
              </w:rPr>
            </w:pPr>
            <w:r w:rsidRPr="00212260">
              <w:rPr>
                <w:bCs/>
                <w:sz w:val="28"/>
                <w:szCs w:val="28"/>
              </w:rPr>
              <w:t>2</w:t>
            </w:r>
          </w:p>
        </w:tc>
        <w:tc>
          <w:tcPr>
            <w:tcW w:w="1559" w:type="dxa"/>
          </w:tcPr>
          <w:p w14:paraId="53864000" w14:textId="77777777" w:rsidR="00212260" w:rsidRPr="00212260" w:rsidRDefault="00212260" w:rsidP="00212260">
            <w:pPr>
              <w:jc w:val="center"/>
              <w:rPr>
                <w:bCs/>
                <w:sz w:val="28"/>
                <w:szCs w:val="28"/>
              </w:rPr>
            </w:pPr>
            <w:r w:rsidRPr="00212260">
              <w:rPr>
                <w:bCs/>
                <w:sz w:val="28"/>
                <w:szCs w:val="28"/>
              </w:rPr>
              <w:t>3</w:t>
            </w:r>
          </w:p>
        </w:tc>
        <w:tc>
          <w:tcPr>
            <w:tcW w:w="2268" w:type="dxa"/>
          </w:tcPr>
          <w:p w14:paraId="60522753" w14:textId="77777777" w:rsidR="00212260" w:rsidRPr="00212260" w:rsidRDefault="00212260" w:rsidP="00212260">
            <w:pPr>
              <w:jc w:val="center"/>
              <w:rPr>
                <w:bCs/>
                <w:sz w:val="28"/>
                <w:szCs w:val="28"/>
              </w:rPr>
            </w:pPr>
            <w:r w:rsidRPr="00212260">
              <w:rPr>
                <w:bCs/>
                <w:sz w:val="28"/>
                <w:szCs w:val="28"/>
              </w:rPr>
              <w:t>4</w:t>
            </w:r>
          </w:p>
        </w:tc>
        <w:tc>
          <w:tcPr>
            <w:tcW w:w="1701" w:type="dxa"/>
          </w:tcPr>
          <w:p w14:paraId="4ABB8780" w14:textId="77777777" w:rsidR="00212260" w:rsidRPr="00212260" w:rsidRDefault="00212260" w:rsidP="00212260">
            <w:pPr>
              <w:jc w:val="center"/>
              <w:rPr>
                <w:bCs/>
                <w:sz w:val="28"/>
                <w:szCs w:val="28"/>
              </w:rPr>
            </w:pPr>
            <w:r w:rsidRPr="00212260">
              <w:rPr>
                <w:bCs/>
                <w:sz w:val="28"/>
                <w:szCs w:val="28"/>
              </w:rPr>
              <w:t>5</w:t>
            </w:r>
          </w:p>
        </w:tc>
      </w:tr>
      <w:tr w:rsidR="00212260" w:rsidRPr="00212260" w14:paraId="6D8B003F" w14:textId="77777777" w:rsidTr="006B6248">
        <w:trPr>
          <w:trHeight w:val="1803"/>
        </w:trPr>
        <w:tc>
          <w:tcPr>
            <w:tcW w:w="708" w:type="dxa"/>
            <w:vAlign w:val="center"/>
          </w:tcPr>
          <w:p w14:paraId="0DD5194D" w14:textId="77777777" w:rsidR="00212260" w:rsidRPr="00212260" w:rsidRDefault="00212260" w:rsidP="00212260">
            <w:pPr>
              <w:jc w:val="center"/>
              <w:rPr>
                <w:bCs/>
                <w:sz w:val="28"/>
                <w:szCs w:val="28"/>
              </w:rPr>
            </w:pPr>
            <w:r w:rsidRPr="00212260">
              <w:rPr>
                <w:bCs/>
                <w:sz w:val="28"/>
                <w:szCs w:val="28"/>
              </w:rPr>
              <w:t>3.2.</w:t>
            </w:r>
          </w:p>
        </w:tc>
        <w:tc>
          <w:tcPr>
            <w:tcW w:w="4821" w:type="dxa"/>
            <w:vAlign w:val="center"/>
          </w:tcPr>
          <w:p w14:paraId="433856A5" w14:textId="77777777" w:rsidR="00212260" w:rsidRPr="00212260" w:rsidRDefault="00212260" w:rsidP="00212260">
            <w:pPr>
              <w:rPr>
                <w:bCs/>
                <w:sz w:val="28"/>
                <w:szCs w:val="28"/>
              </w:rPr>
            </w:pPr>
            <w:r w:rsidRPr="00212260">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212260">
              <w:rPr>
                <w:sz w:val="22"/>
                <w:szCs w:val="22"/>
                <w:vertAlign w:val="superscript"/>
              </w:rPr>
              <w:t>3</w:t>
            </w:r>
            <w:r w:rsidRPr="00212260">
              <w:rPr>
                <w:sz w:val="22"/>
                <w:szCs w:val="22"/>
              </w:rPr>
              <w:t xml:space="preserve">) – </w:t>
            </w:r>
            <w:r w:rsidRPr="00212260">
              <w:rPr>
                <w:sz w:val="22"/>
                <w:szCs w:val="22"/>
                <w:u w:val="single"/>
              </w:rPr>
              <w:t>для организаций, оказывающих услуги по водоподготовке</w:t>
            </w:r>
          </w:p>
        </w:tc>
        <w:tc>
          <w:tcPr>
            <w:tcW w:w="1559" w:type="dxa"/>
            <w:vAlign w:val="center"/>
          </w:tcPr>
          <w:p w14:paraId="6360D035" w14:textId="77777777" w:rsidR="00212260" w:rsidRPr="00212260" w:rsidRDefault="00212260" w:rsidP="00212260">
            <w:pPr>
              <w:jc w:val="center"/>
              <w:rPr>
                <w:bCs/>
                <w:sz w:val="28"/>
                <w:szCs w:val="28"/>
              </w:rPr>
            </w:pPr>
            <w:r w:rsidRPr="00212260">
              <w:rPr>
                <w:bCs/>
                <w:sz w:val="28"/>
                <w:szCs w:val="28"/>
              </w:rPr>
              <w:t>-</w:t>
            </w:r>
          </w:p>
        </w:tc>
        <w:tc>
          <w:tcPr>
            <w:tcW w:w="2268" w:type="dxa"/>
            <w:vAlign w:val="center"/>
          </w:tcPr>
          <w:p w14:paraId="14205A0C" w14:textId="77777777" w:rsidR="00212260" w:rsidRPr="00212260" w:rsidRDefault="00212260" w:rsidP="00212260">
            <w:pPr>
              <w:jc w:val="center"/>
              <w:rPr>
                <w:bCs/>
                <w:sz w:val="28"/>
                <w:szCs w:val="28"/>
              </w:rPr>
            </w:pPr>
            <w:r w:rsidRPr="00212260">
              <w:rPr>
                <w:bCs/>
                <w:sz w:val="28"/>
                <w:szCs w:val="28"/>
              </w:rPr>
              <w:t>-</w:t>
            </w:r>
          </w:p>
        </w:tc>
        <w:tc>
          <w:tcPr>
            <w:tcW w:w="1701" w:type="dxa"/>
            <w:vAlign w:val="center"/>
          </w:tcPr>
          <w:p w14:paraId="382B3B34" w14:textId="77777777" w:rsidR="00212260" w:rsidRPr="00212260" w:rsidRDefault="00212260" w:rsidP="00212260">
            <w:pPr>
              <w:jc w:val="center"/>
              <w:rPr>
                <w:bCs/>
                <w:sz w:val="28"/>
                <w:szCs w:val="28"/>
              </w:rPr>
            </w:pPr>
            <w:r w:rsidRPr="00212260">
              <w:rPr>
                <w:bCs/>
                <w:sz w:val="28"/>
                <w:szCs w:val="28"/>
              </w:rPr>
              <w:t>-</w:t>
            </w:r>
          </w:p>
        </w:tc>
      </w:tr>
      <w:tr w:rsidR="00212260" w:rsidRPr="00212260" w14:paraId="2EC56C17" w14:textId="77777777" w:rsidTr="006B6248">
        <w:trPr>
          <w:trHeight w:val="1971"/>
        </w:trPr>
        <w:tc>
          <w:tcPr>
            <w:tcW w:w="708" w:type="dxa"/>
            <w:vAlign w:val="center"/>
          </w:tcPr>
          <w:p w14:paraId="0895603C" w14:textId="77777777" w:rsidR="00212260" w:rsidRPr="00212260" w:rsidRDefault="00212260" w:rsidP="00212260">
            <w:pPr>
              <w:jc w:val="center"/>
              <w:rPr>
                <w:bCs/>
                <w:sz w:val="28"/>
                <w:szCs w:val="28"/>
              </w:rPr>
            </w:pPr>
            <w:r w:rsidRPr="00212260">
              <w:rPr>
                <w:bCs/>
                <w:sz w:val="28"/>
                <w:szCs w:val="28"/>
              </w:rPr>
              <w:t>3.3.</w:t>
            </w:r>
          </w:p>
        </w:tc>
        <w:tc>
          <w:tcPr>
            <w:tcW w:w="4821" w:type="dxa"/>
            <w:vAlign w:val="center"/>
          </w:tcPr>
          <w:p w14:paraId="65998E46" w14:textId="77777777" w:rsidR="00212260" w:rsidRPr="00212260" w:rsidRDefault="00212260" w:rsidP="00212260">
            <w:pPr>
              <w:rPr>
                <w:sz w:val="22"/>
                <w:szCs w:val="22"/>
              </w:rPr>
            </w:pPr>
            <w:r w:rsidRPr="00212260">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212260">
              <w:rPr>
                <w:sz w:val="22"/>
                <w:szCs w:val="22"/>
                <w:vertAlign w:val="superscript"/>
              </w:rPr>
              <w:t>3</w:t>
            </w:r>
            <w:r w:rsidRPr="00212260">
              <w:rPr>
                <w:sz w:val="22"/>
                <w:szCs w:val="22"/>
              </w:rPr>
              <w:t xml:space="preserve">) – </w:t>
            </w:r>
            <w:r w:rsidRPr="00212260">
              <w:rPr>
                <w:sz w:val="22"/>
                <w:szCs w:val="22"/>
                <w:u w:val="single"/>
              </w:rPr>
              <w:t>для организаций, оказывающих услуги по транспортировке</w:t>
            </w:r>
          </w:p>
        </w:tc>
        <w:tc>
          <w:tcPr>
            <w:tcW w:w="1559" w:type="dxa"/>
            <w:vAlign w:val="center"/>
          </w:tcPr>
          <w:p w14:paraId="4EF40146" w14:textId="77777777" w:rsidR="00212260" w:rsidRPr="00212260" w:rsidRDefault="00212260" w:rsidP="00212260">
            <w:pPr>
              <w:jc w:val="center"/>
              <w:rPr>
                <w:bCs/>
                <w:sz w:val="28"/>
                <w:szCs w:val="28"/>
              </w:rPr>
            </w:pPr>
            <w:r w:rsidRPr="00212260">
              <w:rPr>
                <w:bCs/>
                <w:sz w:val="28"/>
                <w:szCs w:val="28"/>
              </w:rPr>
              <w:t>-</w:t>
            </w:r>
          </w:p>
        </w:tc>
        <w:tc>
          <w:tcPr>
            <w:tcW w:w="2268" w:type="dxa"/>
            <w:vAlign w:val="center"/>
          </w:tcPr>
          <w:p w14:paraId="01E1BF36" w14:textId="77777777" w:rsidR="00212260" w:rsidRPr="00212260" w:rsidRDefault="00212260" w:rsidP="00212260">
            <w:pPr>
              <w:jc w:val="center"/>
              <w:rPr>
                <w:bCs/>
                <w:sz w:val="28"/>
                <w:szCs w:val="28"/>
              </w:rPr>
            </w:pPr>
            <w:r w:rsidRPr="00212260">
              <w:rPr>
                <w:bCs/>
                <w:sz w:val="28"/>
                <w:szCs w:val="28"/>
              </w:rPr>
              <w:t>-</w:t>
            </w:r>
          </w:p>
        </w:tc>
        <w:tc>
          <w:tcPr>
            <w:tcW w:w="1701" w:type="dxa"/>
            <w:vAlign w:val="center"/>
          </w:tcPr>
          <w:p w14:paraId="4C7139DB" w14:textId="77777777" w:rsidR="00212260" w:rsidRPr="00212260" w:rsidRDefault="00212260" w:rsidP="00212260">
            <w:pPr>
              <w:jc w:val="center"/>
              <w:rPr>
                <w:bCs/>
                <w:sz w:val="28"/>
                <w:szCs w:val="28"/>
              </w:rPr>
            </w:pPr>
            <w:r w:rsidRPr="00212260">
              <w:rPr>
                <w:bCs/>
                <w:sz w:val="28"/>
                <w:szCs w:val="28"/>
              </w:rPr>
              <w:t>-</w:t>
            </w:r>
          </w:p>
        </w:tc>
      </w:tr>
      <w:tr w:rsidR="00212260" w:rsidRPr="00212260" w14:paraId="4BB76652" w14:textId="77777777" w:rsidTr="006B6248">
        <w:trPr>
          <w:trHeight w:val="1828"/>
        </w:trPr>
        <w:tc>
          <w:tcPr>
            <w:tcW w:w="708" w:type="dxa"/>
            <w:vAlign w:val="center"/>
          </w:tcPr>
          <w:p w14:paraId="66D07D8D" w14:textId="77777777" w:rsidR="00212260" w:rsidRPr="00212260" w:rsidRDefault="00212260" w:rsidP="00212260">
            <w:pPr>
              <w:jc w:val="center"/>
              <w:rPr>
                <w:bCs/>
                <w:sz w:val="28"/>
                <w:szCs w:val="28"/>
              </w:rPr>
            </w:pPr>
            <w:r w:rsidRPr="00212260">
              <w:rPr>
                <w:bCs/>
                <w:sz w:val="28"/>
                <w:szCs w:val="28"/>
              </w:rPr>
              <w:t>3.4.</w:t>
            </w:r>
          </w:p>
        </w:tc>
        <w:tc>
          <w:tcPr>
            <w:tcW w:w="4821" w:type="dxa"/>
            <w:vAlign w:val="center"/>
          </w:tcPr>
          <w:p w14:paraId="676D8A33" w14:textId="77777777" w:rsidR="00212260" w:rsidRPr="00212260" w:rsidRDefault="00212260" w:rsidP="00212260">
            <w:pPr>
              <w:rPr>
                <w:bCs/>
                <w:sz w:val="28"/>
                <w:szCs w:val="28"/>
              </w:rPr>
            </w:pPr>
            <w:r w:rsidRPr="00212260">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12260">
              <w:rPr>
                <w:sz w:val="22"/>
                <w:szCs w:val="22"/>
                <w:vertAlign w:val="superscript"/>
              </w:rPr>
              <w:t>3</w:t>
            </w:r>
            <w:r w:rsidRPr="00212260">
              <w:rPr>
                <w:sz w:val="22"/>
                <w:szCs w:val="22"/>
              </w:rPr>
              <w:t xml:space="preserve">) – </w:t>
            </w:r>
            <w:r w:rsidRPr="00212260">
              <w:rPr>
                <w:sz w:val="22"/>
                <w:szCs w:val="22"/>
                <w:u w:val="single"/>
              </w:rPr>
              <w:t>для организаций, оказывающих услуги водоснабжения (полный цикл)</w:t>
            </w:r>
          </w:p>
        </w:tc>
        <w:tc>
          <w:tcPr>
            <w:tcW w:w="1559" w:type="dxa"/>
            <w:vAlign w:val="center"/>
          </w:tcPr>
          <w:p w14:paraId="705BA9A8" w14:textId="77777777" w:rsidR="00212260" w:rsidRPr="00212260" w:rsidRDefault="00212260" w:rsidP="00212260">
            <w:pPr>
              <w:jc w:val="center"/>
              <w:rPr>
                <w:bCs/>
                <w:sz w:val="28"/>
                <w:szCs w:val="28"/>
              </w:rPr>
            </w:pPr>
            <w:r w:rsidRPr="00212260">
              <w:rPr>
                <w:bCs/>
                <w:sz w:val="28"/>
                <w:szCs w:val="28"/>
              </w:rPr>
              <w:t>0,708</w:t>
            </w:r>
          </w:p>
        </w:tc>
        <w:tc>
          <w:tcPr>
            <w:tcW w:w="2268" w:type="dxa"/>
            <w:vAlign w:val="center"/>
          </w:tcPr>
          <w:p w14:paraId="078877CA" w14:textId="77777777" w:rsidR="00212260" w:rsidRPr="00212260" w:rsidRDefault="00212260" w:rsidP="00212260">
            <w:pPr>
              <w:jc w:val="center"/>
              <w:rPr>
                <w:bCs/>
                <w:sz w:val="28"/>
                <w:szCs w:val="28"/>
              </w:rPr>
            </w:pPr>
            <w:r w:rsidRPr="00212260">
              <w:rPr>
                <w:bCs/>
                <w:sz w:val="28"/>
                <w:szCs w:val="28"/>
              </w:rPr>
              <w:t>0,708</w:t>
            </w:r>
          </w:p>
        </w:tc>
        <w:tc>
          <w:tcPr>
            <w:tcW w:w="1701" w:type="dxa"/>
            <w:vAlign w:val="center"/>
          </w:tcPr>
          <w:p w14:paraId="19682746" w14:textId="77777777" w:rsidR="00212260" w:rsidRPr="00212260" w:rsidRDefault="00212260" w:rsidP="00212260">
            <w:pPr>
              <w:jc w:val="center"/>
              <w:rPr>
                <w:bCs/>
                <w:sz w:val="28"/>
                <w:szCs w:val="28"/>
              </w:rPr>
            </w:pPr>
            <w:r w:rsidRPr="00212260">
              <w:rPr>
                <w:bCs/>
                <w:sz w:val="28"/>
                <w:szCs w:val="28"/>
              </w:rPr>
              <w:t>-</w:t>
            </w:r>
          </w:p>
        </w:tc>
      </w:tr>
      <w:tr w:rsidR="00212260" w:rsidRPr="00212260" w14:paraId="7F39971C" w14:textId="77777777" w:rsidTr="006B6248">
        <w:trPr>
          <w:trHeight w:val="1828"/>
        </w:trPr>
        <w:tc>
          <w:tcPr>
            <w:tcW w:w="708" w:type="dxa"/>
            <w:vAlign w:val="center"/>
          </w:tcPr>
          <w:p w14:paraId="55DD32FA" w14:textId="77777777" w:rsidR="00212260" w:rsidRPr="00212260" w:rsidRDefault="00212260" w:rsidP="00212260">
            <w:pPr>
              <w:jc w:val="center"/>
              <w:rPr>
                <w:bCs/>
                <w:sz w:val="28"/>
                <w:szCs w:val="28"/>
              </w:rPr>
            </w:pPr>
            <w:r w:rsidRPr="00212260">
              <w:rPr>
                <w:bCs/>
                <w:sz w:val="28"/>
                <w:szCs w:val="28"/>
              </w:rPr>
              <w:t>3.5.</w:t>
            </w:r>
          </w:p>
        </w:tc>
        <w:tc>
          <w:tcPr>
            <w:tcW w:w="4821" w:type="dxa"/>
          </w:tcPr>
          <w:p w14:paraId="21F97CD6" w14:textId="77777777" w:rsidR="00212260" w:rsidRPr="00212260" w:rsidRDefault="00212260" w:rsidP="00212260">
            <w:pPr>
              <w:rPr>
                <w:sz w:val="22"/>
                <w:szCs w:val="22"/>
              </w:rPr>
            </w:pPr>
            <w:r w:rsidRPr="00212260">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212260">
              <w:rPr>
                <w:sz w:val="22"/>
                <w:szCs w:val="22"/>
                <w:vertAlign w:val="superscript"/>
              </w:rPr>
              <w:t>3</w:t>
            </w:r>
            <w:r w:rsidRPr="00212260">
              <w:rPr>
                <w:sz w:val="22"/>
                <w:szCs w:val="22"/>
              </w:rPr>
              <w:t xml:space="preserve">) – </w:t>
            </w:r>
            <w:r w:rsidRPr="00212260">
              <w:rPr>
                <w:sz w:val="22"/>
                <w:szCs w:val="22"/>
                <w:u w:val="single"/>
              </w:rPr>
              <w:t>для организаций, оказывающих услуги водоснабжения (полный цикл)</w:t>
            </w:r>
          </w:p>
        </w:tc>
        <w:tc>
          <w:tcPr>
            <w:tcW w:w="1559" w:type="dxa"/>
            <w:vAlign w:val="center"/>
          </w:tcPr>
          <w:p w14:paraId="7B36D350" w14:textId="77777777" w:rsidR="00212260" w:rsidRPr="00212260" w:rsidRDefault="00212260" w:rsidP="00212260">
            <w:pPr>
              <w:jc w:val="center"/>
              <w:rPr>
                <w:bCs/>
                <w:sz w:val="28"/>
                <w:szCs w:val="28"/>
              </w:rPr>
            </w:pPr>
            <w:r w:rsidRPr="00212260">
              <w:rPr>
                <w:bCs/>
                <w:sz w:val="28"/>
                <w:szCs w:val="28"/>
              </w:rPr>
              <w:t>0,28</w:t>
            </w:r>
          </w:p>
        </w:tc>
        <w:tc>
          <w:tcPr>
            <w:tcW w:w="2268" w:type="dxa"/>
            <w:vAlign w:val="center"/>
          </w:tcPr>
          <w:p w14:paraId="01559F66" w14:textId="77777777" w:rsidR="00212260" w:rsidRPr="00212260" w:rsidRDefault="00212260" w:rsidP="00212260">
            <w:pPr>
              <w:jc w:val="center"/>
              <w:rPr>
                <w:bCs/>
                <w:sz w:val="28"/>
                <w:szCs w:val="28"/>
              </w:rPr>
            </w:pPr>
            <w:r w:rsidRPr="00212260">
              <w:rPr>
                <w:bCs/>
                <w:sz w:val="28"/>
                <w:szCs w:val="28"/>
              </w:rPr>
              <w:t>0,28</w:t>
            </w:r>
          </w:p>
        </w:tc>
        <w:tc>
          <w:tcPr>
            <w:tcW w:w="1701" w:type="dxa"/>
            <w:vAlign w:val="center"/>
          </w:tcPr>
          <w:p w14:paraId="4CD0BEEE" w14:textId="77777777" w:rsidR="00212260" w:rsidRPr="00212260" w:rsidRDefault="00212260" w:rsidP="00212260">
            <w:pPr>
              <w:jc w:val="center"/>
              <w:rPr>
                <w:bCs/>
                <w:sz w:val="28"/>
                <w:szCs w:val="28"/>
              </w:rPr>
            </w:pPr>
          </w:p>
        </w:tc>
      </w:tr>
    </w:tbl>
    <w:p w14:paraId="5F6712FE" w14:textId="77777777" w:rsidR="00212260" w:rsidRPr="00212260" w:rsidRDefault="00212260" w:rsidP="00212260">
      <w:pPr>
        <w:ind w:left="-567"/>
        <w:jc w:val="center"/>
        <w:rPr>
          <w:bCs/>
          <w:sz w:val="28"/>
          <w:szCs w:val="28"/>
        </w:rPr>
      </w:pPr>
    </w:p>
    <w:p w14:paraId="10508400" w14:textId="77777777" w:rsidR="00212260" w:rsidRPr="00212260" w:rsidRDefault="00212260" w:rsidP="00212260">
      <w:pPr>
        <w:ind w:left="-567"/>
        <w:jc w:val="center"/>
        <w:rPr>
          <w:bCs/>
          <w:sz w:val="28"/>
          <w:szCs w:val="28"/>
        </w:rPr>
      </w:pPr>
    </w:p>
    <w:p w14:paraId="7BE4B2C9" w14:textId="77777777" w:rsidR="00212260" w:rsidRPr="00212260" w:rsidRDefault="00212260" w:rsidP="00212260">
      <w:pPr>
        <w:ind w:left="-567"/>
        <w:jc w:val="center"/>
        <w:rPr>
          <w:bCs/>
          <w:sz w:val="28"/>
          <w:szCs w:val="28"/>
        </w:rPr>
      </w:pPr>
    </w:p>
    <w:p w14:paraId="0FABD178" w14:textId="77777777" w:rsidR="00212260" w:rsidRPr="00212260" w:rsidRDefault="00212260" w:rsidP="00212260">
      <w:pPr>
        <w:ind w:left="-567"/>
        <w:jc w:val="center"/>
        <w:rPr>
          <w:bCs/>
          <w:sz w:val="28"/>
          <w:szCs w:val="28"/>
        </w:rPr>
      </w:pPr>
    </w:p>
    <w:p w14:paraId="4D8F933A" w14:textId="77777777" w:rsidR="00212260" w:rsidRPr="00212260" w:rsidRDefault="00212260" w:rsidP="00212260">
      <w:pPr>
        <w:ind w:left="-567"/>
        <w:jc w:val="center"/>
        <w:rPr>
          <w:bCs/>
          <w:sz w:val="28"/>
          <w:szCs w:val="28"/>
        </w:rPr>
      </w:pPr>
    </w:p>
    <w:p w14:paraId="180FFF79" w14:textId="77777777" w:rsidR="00212260" w:rsidRPr="00212260" w:rsidRDefault="00212260" w:rsidP="00212260">
      <w:pPr>
        <w:ind w:left="-567"/>
        <w:jc w:val="center"/>
        <w:rPr>
          <w:bCs/>
          <w:sz w:val="28"/>
          <w:szCs w:val="28"/>
        </w:rPr>
      </w:pPr>
    </w:p>
    <w:p w14:paraId="38C891E9" w14:textId="77777777" w:rsidR="00212260" w:rsidRPr="00212260" w:rsidRDefault="00212260" w:rsidP="00212260">
      <w:pPr>
        <w:ind w:left="-567"/>
        <w:jc w:val="center"/>
        <w:rPr>
          <w:bCs/>
          <w:sz w:val="28"/>
          <w:szCs w:val="28"/>
        </w:rPr>
      </w:pPr>
    </w:p>
    <w:p w14:paraId="01926008" w14:textId="77777777" w:rsidR="00212260" w:rsidRPr="00212260" w:rsidRDefault="00212260" w:rsidP="00212260">
      <w:pPr>
        <w:ind w:left="-567"/>
        <w:jc w:val="center"/>
        <w:rPr>
          <w:bCs/>
          <w:sz w:val="28"/>
          <w:szCs w:val="28"/>
        </w:rPr>
      </w:pPr>
    </w:p>
    <w:p w14:paraId="677AB1D9" w14:textId="77777777" w:rsidR="00212260" w:rsidRPr="00212260" w:rsidRDefault="00212260" w:rsidP="00212260">
      <w:pPr>
        <w:ind w:left="-567"/>
        <w:jc w:val="center"/>
        <w:rPr>
          <w:bCs/>
          <w:sz w:val="28"/>
          <w:szCs w:val="28"/>
        </w:rPr>
      </w:pPr>
    </w:p>
    <w:p w14:paraId="6905D2B5" w14:textId="77777777" w:rsidR="00212260" w:rsidRPr="00212260" w:rsidRDefault="00212260" w:rsidP="00212260">
      <w:pPr>
        <w:ind w:left="-567"/>
        <w:jc w:val="center"/>
        <w:rPr>
          <w:bCs/>
          <w:sz w:val="28"/>
          <w:szCs w:val="28"/>
        </w:rPr>
      </w:pPr>
    </w:p>
    <w:p w14:paraId="1F715F3E" w14:textId="77777777" w:rsidR="00212260" w:rsidRPr="00212260" w:rsidRDefault="00212260" w:rsidP="00212260">
      <w:pPr>
        <w:ind w:left="-567"/>
        <w:jc w:val="center"/>
        <w:rPr>
          <w:bCs/>
          <w:sz w:val="28"/>
          <w:szCs w:val="28"/>
        </w:rPr>
      </w:pPr>
    </w:p>
    <w:p w14:paraId="5B5FA02B" w14:textId="77777777" w:rsidR="00212260" w:rsidRPr="00212260" w:rsidRDefault="00212260" w:rsidP="00212260">
      <w:pPr>
        <w:ind w:left="-567"/>
        <w:jc w:val="center"/>
        <w:rPr>
          <w:bCs/>
          <w:sz w:val="28"/>
          <w:szCs w:val="28"/>
        </w:rPr>
      </w:pPr>
    </w:p>
    <w:p w14:paraId="7E9078DE" w14:textId="77777777" w:rsidR="00212260" w:rsidRPr="00212260" w:rsidRDefault="00212260" w:rsidP="00212260">
      <w:pPr>
        <w:ind w:left="-567"/>
        <w:jc w:val="center"/>
        <w:rPr>
          <w:bCs/>
          <w:sz w:val="28"/>
          <w:szCs w:val="28"/>
        </w:rPr>
      </w:pPr>
    </w:p>
    <w:p w14:paraId="0779E865" w14:textId="77777777" w:rsidR="00212260" w:rsidRPr="00212260" w:rsidRDefault="00212260" w:rsidP="00212260">
      <w:pPr>
        <w:ind w:left="-567"/>
        <w:jc w:val="center"/>
        <w:rPr>
          <w:bCs/>
          <w:sz w:val="28"/>
          <w:szCs w:val="28"/>
        </w:rPr>
      </w:pPr>
    </w:p>
    <w:p w14:paraId="6AD51506" w14:textId="77777777" w:rsidR="00212260" w:rsidRPr="00212260" w:rsidRDefault="00212260" w:rsidP="00212260">
      <w:pPr>
        <w:ind w:left="-567"/>
        <w:jc w:val="center"/>
        <w:rPr>
          <w:bCs/>
          <w:sz w:val="28"/>
          <w:szCs w:val="28"/>
        </w:rPr>
      </w:pPr>
    </w:p>
    <w:p w14:paraId="0B947913" w14:textId="77777777" w:rsidR="00212260" w:rsidRPr="00212260" w:rsidRDefault="00212260" w:rsidP="00212260">
      <w:pPr>
        <w:ind w:left="-567"/>
        <w:jc w:val="center"/>
        <w:rPr>
          <w:bCs/>
          <w:sz w:val="28"/>
          <w:szCs w:val="28"/>
        </w:rPr>
      </w:pPr>
    </w:p>
    <w:p w14:paraId="59F584F9" w14:textId="77777777" w:rsidR="00212260" w:rsidRPr="00212260" w:rsidRDefault="00212260" w:rsidP="00212260">
      <w:pPr>
        <w:ind w:left="-567"/>
        <w:jc w:val="center"/>
        <w:rPr>
          <w:bCs/>
          <w:sz w:val="28"/>
          <w:szCs w:val="28"/>
        </w:rPr>
      </w:pPr>
    </w:p>
    <w:p w14:paraId="3AFB31B4" w14:textId="77777777" w:rsidR="00212260" w:rsidRPr="00212260" w:rsidRDefault="00212260" w:rsidP="00212260">
      <w:pPr>
        <w:ind w:left="-567"/>
        <w:jc w:val="center"/>
        <w:rPr>
          <w:bCs/>
          <w:sz w:val="28"/>
          <w:szCs w:val="28"/>
        </w:rPr>
      </w:pPr>
    </w:p>
    <w:p w14:paraId="51AE99C9" w14:textId="77777777" w:rsidR="00212260" w:rsidRPr="00212260" w:rsidRDefault="00212260" w:rsidP="00212260">
      <w:pPr>
        <w:ind w:left="-567"/>
        <w:jc w:val="center"/>
        <w:rPr>
          <w:bCs/>
          <w:sz w:val="28"/>
          <w:szCs w:val="28"/>
        </w:rPr>
      </w:pPr>
    </w:p>
    <w:p w14:paraId="324E943B" w14:textId="77777777" w:rsidR="00212260" w:rsidRPr="00212260" w:rsidRDefault="00212260" w:rsidP="00212260">
      <w:pPr>
        <w:ind w:left="-567"/>
        <w:jc w:val="center"/>
        <w:rPr>
          <w:bCs/>
          <w:sz w:val="28"/>
          <w:szCs w:val="28"/>
        </w:rPr>
      </w:pPr>
    </w:p>
    <w:p w14:paraId="0B99579B" w14:textId="77777777" w:rsidR="00212260" w:rsidRPr="00212260" w:rsidRDefault="00212260" w:rsidP="00212260">
      <w:pPr>
        <w:ind w:left="-567"/>
        <w:jc w:val="center"/>
        <w:rPr>
          <w:bCs/>
          <w:sz w:val="28"/>
          <w:szCs w:val="28"/>
        </w:rPr>
      </w:pPr>
    </w:p>
    <w:p w14:paraId="14C28351" w14:textId="77777777" w:rsidR="00212260" w:rsidRPr="00212260" w:rsidRDefault="00212260" w:rsidP="00212260">
      <w:pPr>
        <w:rPr>
          <w:bCs/>
          <w:sz w:val="28"/>
          <w:szCs w:val="28"/>
        </w:rPr>
      </w:pPr>
      <w:r w:rsidRPr="00212260">
        <w:rPr>
          <w:bCs/>
          <w:sz w:val="28"/>
          <w:szCs w:val="28"/>
        </w:rPr>
        <w:lastRenderedPageBreak/>
        <w:t>Раздел 10. Отчет об исполнении производственной программы за 2024 год</w:t>
      </w:r>
    </w:p>
    <w:p w14:paraId="05348223" w14:textId="77777777" w:rsidR="00212260" w:rsidRPr="00212260" w:rsidRDefault="00212260" w:rsidP="00212260">
      <w:pPr>
        <w:ind w:left="-567"/>
        <w:jc w:val="center"/>
        <w:rPr>
          <w:bCs/>
          <w:sz w:val="28"/>
          <w:szCs w:val="28"/>
        </w:rPr>
      </w:pPr>
    </w:p>
    <w:tbl>
      <w:tblPr>
        <w:tblStyle w:val="430"/>
        <w:tblW w:w="9639" w:type="dxa"/>
        <w:jc w:val="center"/>
        <w:tblLook w:val="04A0" w:firstRow="1" w:lastRow="0" w:firstColumn="1" w:lastColumn="0" w:noHBand="0" w:noVBand="1"/>
      </w:tblPr>
      <w:tblGrid>
        <w:gridCol w:w="4531"/>
        <w:gridCol w:w="5108"/>
      </w:tblGrid>
      <w:tr w:rsidR="00212260" w:rsidRPr="00212260" w14:paraId="49F16FDC" w14:textId="77777777" w:rsidTr="006B6248">
        <w:trPr>
          <w:jc w:val="center"/>
        </w:trPr>
        <w:tc>
          <w:tcPr>
            <w:tcW w:w="4531" w:type="dxa"/>
            <w:vAlign w:val="center"/>
          </w:tcPr>
          <w:p w14:paraId="4A7125AC" w14:textId="77777777" w:rsidR="00212260" w:rsidRPr="00212260" w:rsidRDefault="00212260" w:rsidP="00212260">
            <w:pPr>
              <w:jc w:val="center"/>
              <w:rPr>
                <w:bCs/>
                <w:sz w:val="28"/>
                <w:szCs w:val="28"/>
              </w:rPr>
            </w:pPr>
            <w:r w:rsidRPr="00212260">
              <w:rPr>
                <w:bCs/>
                <w:sz w:val="28"/>
                <w:szCs w:val="28"/>
              </w:rPr>
              <w:t>Наименование показателя</w:t>
            </w:r>
          </w:p>
        </w:tc>
        <w:tc>
          <w:tcPr>
            <w:tcW w:w="5108" w:type="dxa"/>
            <w:vAlign w:val="center"/>
          </w:tcPr>
          <w:p w14:paraId="71BF10B9" w14:textId="77777777" w:rsidR="00212260" w:rsidRPr="00212260" w:rsidRDefault="00212260" w:rsidP="00212260">
            <w:pPr>
              <w:jc w:val="center"/>
              <w:rPr>
                <w:bCs/>
                <w:sz w:val="28"/>
                <w:szCs w:val="28"/>
              </w:rPr>
            </w:pPr>
            <w:r w:rsidRPr="00212260">
              <w:rPr>
                <w:bCs/>
                <w:sz w:val="28"/>
                <w:szCs w:val="28"/>
              </w:rPr>
              <w:t>Фактическое значение показателя, тыс. руб.</w:t>
            </w:r>
          </w:p>
        </w:tc>
      </w:tr>
      <w:tr w:rsidR="00212260" w:rsidRPr="00212260" w14:paraId="657DA857" w14:textId="77777777" w:rsidTr="006B6248">
        <w:trPr>
          <w:trHeight w:val="75"/>
          <w:jc w:val="center"/>
        </w:trPr>
        <w:tc>
          <w:tcPr>
            <w:tcW w:w="9639" w:type="dxa"/>
            <w:gridSpan w:val="2"/>
            <w:vAlign w:val="center"/>
          </w:tcPr>
          <w:p w14:paraId="4E5D1F11" w14:textId="77777777" w:rsidR="00212260" w:rsidRPr="00212260" w:rsidRDefault="00212260" w:rsidP="00212260">
            <w:pPr>
              <w:jc w:val="center"/>
              <w:rPr>
                <w:bCs/>
                <w:sz w:val="28"/>
                <w:szCs w:val="28"/>
              </w:rPr>
            </w:pPr>
            <w:r w:rsidRPr="00212260">
              <w:rPr>
                <w:bCs/>
                <w:sz w:val="28"/>
                <w:szCs w:val="28"/>
              </w:rPr>
              <w:t>2024 год</w:t>
            </w:r>
          </w:p>
        </w:tc>
      </w:tr>
      <w:tr w:rsidR="00212260" w:rsidRPr="00212260" w14:paraId="18C87C00" w14:textId="77777777" w:rsidTr="006B6248">
        <w:trPr>
          <w:trHeight w:val="77"/>
          <w:jc w:val="center"/>
        </w:trPr>
        <w:tc>
          <w:tcPr>
            <w:tcW w:w="9639" w:type="dxa"/>
            <w:gridSpan w:val="2"/>
            <w:vAlign w:val="center"/>
          </w:tcPr>
          <w:p w14:paraId="20AFF14B" w14:textId="77777777" w:rsidR="00212260" w:rsidRPr="00212260" w:rsidRDefault="00212260" w:rsidP="007C3DFF">
            <w:pPr>
              <w:numPr>
                <w:ilvl w:val="0"/>
                <w:numId w:val="19"/>
              </w:numPr>
              <w:contextualSpacing/>
              <w:jc w:val="center"/>
              <w:rPr>
                <w:bCs/>
                <w:sz w:val="28"/>
                <w:szCs w:val="28"/>
              </w:rPr>
            </w:pPr>
            <w:r w:rsidRPr="00212260">
              <w:rPr>
                <w:bCs/>
                <w:sz w:val="28"/>
                <w:szCs w:val="28"/>
              </w:rPr>
              <w:t>Холодное водоснабжение питьевой водой</w:t>
            </w:r>
          </w:p>
        </w:tc>
      </w:tr>
      <w:tr w:rsidR="00212260" w:rsidRPr="00212260" w14:paraId="73F0038C" w14:textId="77777777" w:rsidTr="006B6248">
        <w:trPr>
          <w:trHeight w:val="77"/>
          <w:jc w:val="center"/>
        </w:trPr>
        <w:tc>
          <w:tcPr>
            <w:tcW w:w="4531" w:type="dxa"/>
            <w:vAlign w:val="center"/>
          </w:tcPr>
          <w:p w14:paraId="5E49D6DA" w14:textId="77777777" w:rsidR="00212260" w:rsidRPr="00212260" w:rsidRDefault="00212260" w:rsidP="00212260">
            <w:pPr>
              <w:jc w:val="center"/>
              <w:rPr>
                <w:bCs/>
                <w:sz w:val="28"/>
                <w:szCs w:val="28"/>
              </w:rPr>
            </w:pPr>
            <w:r w:rsidRPr="00212260">
              <w:rPr>
                <w:bCs/>
                <w:sz w:val="28"/>
                <w:szCs w:val="28"/>
              </w:rPr>
              <w:t>-</w:t>
            </w:r>
          </w:p>
        </w:tc>
        <w:tc>
          <w:tcPr>
            <w:tcW w:w="5108" w:type="dxa"/>
            <w:vAlign w:val="center"/>
          </w:tcPr>
          <w:p w14:paraId="51C454A4" w14:textId="77777777" w:rsidR="00212260" w:rsidRPr="00212260" w:rsidRDefault="00212260" w:rsidP="00212260">
            <w:pPr>
              <w:jc w:val="center"/>
              <w:rPr>
                <w:bCs/>
                <w:sz w:val="28"/>
                <w:szCs w:val="28"/>
              </w:rPr>
            </w:pPr>
            <w:r w:rsidRPr="00212260">
              <w:rPr>
                <w:bCs/>
                <w:sz w:val="28"/>
                <w:szCs w:val="28"/>
              </w:rPr>
              <w:t>-</w:t>
            </w:r>
          </w:p>
        </w:tc>
      </w:tr>
      <w:tr w:rsidR="00212260" w:rsidRPr="00212260" w14:paraId="76DA326C" w14:textId="77777777" w:rsidTr="006B6248">
        <w:trPr>
          <w:trHeight w:val="77"/>
          <w:jc w:val="center"/>
        </w:trPr>
        <w:tc>
          <w:tcPr>
            <w:tcW w:w="9639" w:type="dxa"/>
            <w:gridSpan w:val="2"/>
            <w:vAlign w:val="center"/>
          </w:tcPr>
          <w:p w14:paraId="59C5083F" w14:textId="77777777" w:rsidR="00212260" w:rsidRPr="00212260" w:rsidRDefault="00212260" w:rsidP="007C3DFF">
            <w:pPr>
              <w:numPr>
                <w:ilvl w:val="0"/>
                <w:numId w:val="19"/>
              </w:numPr>
              <w:contextualSpacing/>
              <w:jc w:val="center"/>
              <w:rPr>
                <w:bCs/>
                <w:sz w:val="28"/>
                <w:szCs w:val="28"/>
              </w:rPr>
            </w:pPr>
            <w:r w:rsidRPr="00212260">
              <w:rPr>
                <w:bCs/>
                <w:sz w:val="28"/>
                <w:szCs w:val="28"/>
              </w:rPr>
              <w:t>Холодное водоснабжение технической водой</w:t>
            </w:r>
          </w:p>
        </w:tc>
      </w:tr>
      <w:tr w:rsidR="00212260" w:rsidRPr="00212260" w14:paraId="1A34082A" w14:textId="77777777" w:rsidTr="006B6248">
        <w:trPr>
          <w:trHeight w:val="171"/>
          <w:jc w:val="center"/>
        </w:trPr>
        <w:tc>
          <w:tcPr>
            <w:tcW w:w="4531" w:type="dxa"/>
            <w:vAlign w:val="center"/>
          </w:tcPr>
          <w:p w14:paraId="2BCD5BC3" w14:textId="77777777" w:rsidR="00212260" w:rsidRPr="00212260" w:rsidRDefault="00212260" w:rsidP="00212260">
            <w:pPr>
              <w:jc w:val="center"/>
              <w:rPr>
                <w:bCs/>
                <w:sz w:val="28"/>
                <w:szCs w:val="28"/>
              </w:rPr>
            </w:pPr>
            <w:r w:rsidRPr="00212260">
              <w:rPr>
                <w:bCs/>
                <w:sz w:val="28"/>
                <w:szCs w:val="28"/>
              </w:rPr>
              <w:t>-</w:t>
            </w:r>
          </w:p>
        </w:tc>
        <w:tc>
          <w:tcPr>
            <w:tcW w:w="5108" w:type="dxa"/>
            <w:vAlign w:val="center"/>
          </w:tcPr>
          <w:p w14:paraId="00460B81" w14:textId="77777777" w:rsidR="00212260" w:rsidRPr="00212260" w:rsidRDefault="00212260" w:rsidP="00212260">
            <w:pPr>
              <w:jc w:val="center"/>
              <w:rPr>
                <w:bCs/>
                <w:sz w:val="28"/>
                <w:szCs w:val="28"/>
              </w:rPr>
            </w:pPr>
            <w:r w:rsidRPr="00212260">
              <w:rPr>
                <w:bCs/>
                <w:sz w:val="28"/>
                <w:szCs w:val="28"/>
              </w:rPr>
              <w:t>-</w:t>
            </w:r>
          </w:p>
        </w:tc>
      </w:tr>
    </w:tbl>
    <w:p w14:paraId="592A04DB" w14:textId="77777777" w:rsidR="00212260" w:rsidRPr="00212260" w:rsidRDefault="00212260" w:rsidP="00212260">
      <w:pPr>
        <w:ind w:left="-567"/>
        <w:jc w:val="center"/>
        <w:rPr>
          <w:bCs/>
          <w:sz w:val="28"/>
          <w:szCs w:val="28"/>
        </w:rPr>
      </w:pPr>
    </w:p>
    <w:p w14:paraId="3C092659" w14:textId="77777777" w:rsidR="00212260" w:rsidRPr="00212260" w:rsidRDefault="00212260" w:rsidP="00212260">
      <w:pPr>
        <w:jc w:val="both"/>
        <w:rPr>
          <w:sz w:val="28"/>
          <w:szCs w:val="28"/>
          <w:lang w:eastAsia="en-US"/>
        </w:rPr>
      </w:pPr>
    </w:p>
    <w:p w14:paraId="4610F9C0" w14:textId="77777777" w:rsidR="00212260" w:rsidRPr="00212260" w:rsidRDefault="00212260" w:rsidP="00212260">
      <w:pPr>
        <w:jc w:val="both"/>
        <w:rPr>
          <w:sz w:val="28"/>
          <w:szCs w:val="28"/>
          <w:lang w:eastAsia="en-US"/>
        </w:rPr>
      </w:pPr>
    </w:p>
    <w:p w14:paraId="144A174A" w14:textId="77777777" w:rsidR="00212260" w:rsidRPr="00212260" w:rsidRDefault="00212260" w:rsidP="00212260">
      <w:pPr>
        <w:jc w:val="both"/>
        <w:rPr>
          <w:sz w:val="28"/>
          <w:szCs w:val="28"/>
          <w:lang w:eastAsia="en-US"/>
        </w:rPr>
      </w:pPr>
    </w:p>
    <w:p w14:paraId="796C31DE" w14:textId="77777777" w:rsidR="00212260" w:rsidRPr="00212260" w:rsidRDefault="00212260" w:rsidP="00212260">
      <w:pPr>
        <w:jc w:val="both"/>
        <w:rPr>
          <w:sz w:val="28"/>
          <w:szCs w:val="28"/>
          <w:lang w:eastAsia="en-US"/>
        </w:rPr>
      </w:pPr>
    </w:p>
    <w:p w14:paraId="46C2167F" w14:textId="77777777" w:rsidR="00212260" w:rsidRPr="00212260" w:rsidRDefault="00212260" w:rsidP="00212260">
      <w:pPr>
        <w:jc w:val="both"/>
        <w:rPr>
          <w:sz w:val="28"/>
          <w:szCs w:val="28"/>
          <w:lang w:eastAsia="en-US"/>
        </w:rPr>
      </w:pPr>
    </w:p>
    <w:p w14:paraId="1EE5E1ED" w14:textId="77777777" w:rsidR="00212260" w:rsidRPr="00212260" w:rsidRDefault="00212260" w:rsidP="00212260">
      <w:pPr>
        <w:jc w:val="both"/>
        <w:rPr>
          <w:sz w:val="28"/>
          <w:szCs w:val="28"/>
          <w:lang w:eastAsia="en-US"/>
        </w:rPr>
      </w:pPr>
    </w:p>
    <w:p w14:paraId="74190820" w14:textId="77777777" w:rsidR="00212260" w:rsidRPr="00212260" w:rsidRDefault="00212260" w:rsidP="00212260">
      <w:pPr>
        <w:jc w:val="both"/>
        <w:rPr>
          <w:sz w:val="28"/>
          <w:szCs w:val="28"/>
          <w:lang w:eastAsia="en-US"/>
        </w:rPr>
      </w:pPr>
    </w:p>
    <w:p w14:paraId="7F59BB51" w14:textId="77777777" w:rsidR="00212260" w:rsidRPr="00212260" w:rsidRDefault="00212260" w:rsidP="00212260">
      <w:pPr>
        <w:jc w:val="both"/>
        <w:rPr>
          <w:sz w:val="28"/>
          <w:szCs w:val="28"/>
          <w:lang w:eastAsia="en-US"/>
        </w:rPr>
      </w:pPr>
    </w:p>
    <w:p w14:paraId="307410D5" w14:textId="77777777" w:rsidR="00212260" w:rsidRPr="00212260" w:rsidRDefault="00212260" w:rsidP="00212260">
      <w:pPr>
        <w:jc w:val="both"/>
        <w:rPr>
          <w:sz w:val="28"/>
          <w:szCs w:val="28"/>
          <w:lang w:eastAsia="en-US"/>
        </w:rPr>
      </w:pPr>
    </w:p>
    <w:p w14:paraId="6FB67F56" w14:textId="77777777" w:rsidR="00212260" w:rsidRPr="00212260" w:rsidRDefault="00212260" w:rsidP="00212260">
      <w:pPr>
        <w:jc w:val="both"/>
        <w:rPr>
          <w:sz w:val="28"/>
          <w:szCs w:val="28"/>
          <w:lang w:eastAsia="en-US"/>
        </w:rPr>
      </w:pPr>
    </w:p>
    <w:p w14:paraId="473FFCC7" w14:textId="77777777" w:rsidR="00212260" w:rsidRPr="00212260" w:rsidRDefault="00212260" w:rsidP="00212260">
      <w:pPr>
        <w:jc w:val="both"/>
        <w:rPr>
          <w:sz w:val="28"/>
          <w:szCs w:val="28"/>
          <w:lang w:eastAsia="en-US"/>
        </w:rPr>
      </w:pPr>
    </w:p>
    <w:p w14:paraId="7CD145EA" w14:textId="77777777" w:rsidR="00212260" w:rsidRPr="00212260" w:rsidRDefault="00212260" w:rsidP="00212260">
      <w:pPr>
        <w:jc w:val="both"/>
        <w:rPr>
          <w:sz w:val="28"/>
          <w:szCs w:val="28"/>
          <w:lang w:eastAsia="en-US"/>
        </w:rPr>
      </w:pPr>
    </w:p>
    <w:p w14:paraId="03742A3B" w14:textId="77777777" w:rsidR="00212260" w:rsidRPr="00212260" w:rsidRDefault="00212260" w:rsidP="00212260">
      <w:pPr>
        <w:jc w:val="both"/>
        <w:rPr>
          <w:sz w:val="28"/>
          <w:szCs w:val="28"/>
          <w:lang w:eastAsia="en-US"/>
        </w:rPr>
      </w:pPr>
    </w:p>
    <w:p w14:paraId="1A84D59B" w14:textId="77777777" w:rsidR="00212260" w:rsidRPr="00212260" w:rsidRDefault="00212260" w:rsidP="00212260">
      <w:pPr>
        <w:jc w:val="both"/>
        <w:rPr>
          <w:sz w:val="28"/>
          <w:szCs w:val="28"/>
          <w:lang w:eastAsia="en-US"/>
        </w:rPr>
      </w:pPr>
    </w:p>
    <w:p w14:paraId="75034950" w14:textId="77777777" w:rsidR="00212260" w:rsidRPr="00212260" w:rsidRDefault="00212260" w:rsidP="00212260">
      <w:pPr>
        <w:jc w:val="both"/>
        <w:rPr>
          <w:sz w:val="28"/>
          <w:szCs w:val="28"/>
          <w:lang w:eastAsia="en-US"/>
        </w:rPr>
      </w:pPr>
    </w:p>
    <w:p w14:paraId="1A207023" w14:textId="77777777" w:rsidR="00212260" w:rsidRPr="00212260" w:rsidRDefault="00212260" w:rsidP="00212260">
      <w:pPr>
        <w:jc w:val="both"/>
        <w:rPr>
          <w:sz w:val="28"/>
          <w:szCs w:val="28"/>
          <w:lang w:eastAsia="en-US"/>
        </w:rPr>
      </w:pPr>
    </w:p>
    <w:p w14:paraId="697A9BBF" w14:textId="77777777" w:rsidR="00212260" w:rsidRPr="00212260" w:rsidRDefault="00212260" w:rsidP="00212260">
      <w:pPr>
        <w:jc w:val="both"/>
        <w:rPr>
          <w:sz w:val="28"/>
          <w:szCs w:val="28"/>
          <w:lang w:eastAsia="en-US"/>
        </w:rPr>
      </w:pPr>
    </w:p>
    <w:p w14:paraId="1FB5CE99" w14:textId="77777777" w:rsidR="00212260" w:rsidRPr="00212260" w:rsidRDefault="00212260" w:rsidP="00212260">
      <w:pPr>
        <w:jc w:val="both"/>
        <w:rPr>
          <w:sz w:val="28"/>
          <w:szCs w:val="28"/>
          <w:lang w:eastAsia="en-US"/>
        </w:rPr>
      </w:pPr>
    </w:p>
    <w:p w14:paraId="1CC37FC0" w14:textId="77777777" w:rsidR="00212260" w:rsidRPr="00212260" w:rsidRDefault="00212260" w:rsidP="00212260">
      <w:pPr>
        <w:jc w:val="both"/>
        <w:rPr>
          <w:sz w:val="28"/>
          <w:szCs w:val="28"/>
          <w:lang w:eastAsia="en-US"/>
        </w:rPr>
      </w:pPr>
    </w:p>
    <w:p w14:paraId="1308BD1F" w14:textId="77777777" w:rsidR="00212260" w:rsidRPr="00212260" w:rsidRDefault="00212260" w:rsidP="00212260">
      <w:pPr>
        <w:jc w:val="both"/>
        <w:rPr>
          <w:sz w:val="28"/>
          <w:szCs w:val="28"/>
          <w:lang w:eastAsia="en-US"/>
        </w:rPr>
      </w:pPr>
    </w:p>
    <w:p w14:paraId="514C15F8" w14:textId="77777777" w:rsidR="00212260" w:rsidRPr="00212260" w:rsidRDefault="00212260" w:rsidP="00212260">
      <w:pPr>
        <w:jc w:val="both"/>
        <w:rPr>
          <w:sz w:val="28"/>
          <w:szCs w:val="28"/>
          <w:lang w:eastAsia="en-US"/>
        </w:rPr>
      </w:pPr>
    </w:p>
    <w:p w14:paraId="6EF39E69" w14:textId="77777777" w:rsidR="00212260" w:rsidRPr="00212260" w:rsidRDefault="00212260" w:rsidP="00212260">
      <w:pPr>
        <w:jc w:val="both"/>
        <w:rPr>
          <w:sz w:val="28"/>
          <w:szCs w:val="28"/>
          <w:lang w:eastAsia="en-US"/>
        </w:rPr>
      </w:pPr>
    </w:p>
    <w:p w14:paraId="131121C0" w14:textId="77777777" w:rsidR="00212260" w:rsidRPr="00212260" w:rsidRDefault="00212260" w:rsidP="00212260">
      <w:pPr>
        <w:jc w:val="both"/>
        <w:rPr>
          <w:sz w:val="28"/>
          <w:szCs w:val="28"/>
          <w:lang w:eastAsia="en-US"/>
        </w:rPr>
      </w:pPr>
    </w:p>
    <w:p w14:paraId="1348831E" w14:textId="77777777" w:rsidR="00212260" w:rsidRPr="00212260" w:rsidRDefault="00212260" w:rsidP="00212260">
      <w:pPr>
        <w:jc w:val="both"/>
        <w:rPr>
          <w:sz w:val="28"/>
          <w:szCs w:val="28"/>
          <w:lang w:eastAsia="en-US"/>
        </w:rPr>
      </w:pPr>
    </w:p>
    <w:p w14:paraId="5FDACA7F" w14:textId="77777777" w:rsidR="00212260" w:rsidRPr="00212260" w:rsidRDefault="00212260" w:rsidP="00212260">
      <w:pPr>
        <w:jc w:val="both"/>
        <w:rPr>
          <w:sz w:val="28"/>
          <w:szCs w:val="28"/>
          <w:lang w:eastAsia="en-US"/>
        </w:rPr>
      </w:pPr>
    </w:p>
    <w:p w14:paraId="6797579B" w14:textId="77777777" w:rsidR="00212260" w:rsidRPr="00212260" w:rsidRDefault="00212260" w:rsidP="00212260">
      <w:pPr>
        <w:jc w:val="both"/>
        <w:rPr>
          <w:sz w:val="28"/>
          <w:szCs w:val="28"/>
          <w:lang w:eastAsia="en-US"/>
        </w:rPr>
      </w:pPr>
    </w:p>
    <w:p w14:paraId="3408BD9C" w14:textId="77777777" w:rsidR="00212260" w:rsidRPr="00212260" w:rsidRDefault="00212260" w:rsidP="00212260">
      <w:pPr>
        <w:jc w:val="both"/>
        <w:rPr>
          <w:sz w:val="28"/>
          <w:szCs w:val="28"/>
          <w:lang w:eastAsia="en-US"/>
        </w:rPr>
      </w:pPr>
    </w:p>
    <w:p w14:paraId="4E5EDD84" w14:textId="77777777" w:rsidR="00212260" w:rsidRPr="00212260" w:rsidRDefault="00212260" w:rsidP="00212260">
      <w:pPr>
        <w:jc w:val="both"/>
        <w:rPr>
          <w:sz w:val="28"/>
          <w:szCs w:val="28"/>
          <w:lang w:eastAsia="en-US"/>
        </w:rPr>
      </w:pPr>
    </w:p>
    <w:p w14:paraId="2864F49C" w14:textId="77777777" w:rsidR="00212260" w:rsidRPr="00212260" w:rsidRDefault="00212260" w:rsidP="00212260">
      <w:pPr>
        <w:jc w:val="both"/>
        <w:rPr>
          <w:sz w:val="28"/>
          <w:szCs w:val="28"/>
          <w:lang w:eastAsia="en-US"/>
        </w:rPr>
      </w:pPr>
    </w:p>
    <w:p w14:paraId="4408CE7A" w14:textId="77777777" w:rsidR="00212260" w:rsidRPr="00212260" w:rsidRDefault="00212260" w:rsidP="00212260">
      <w:pPr>
        <w:jc w:val="both"/>
        <w:rPr>
          <w:sz w:val="28"/>
          <w:szCs w:val="28"/>
          <w:lang w:eastAsia="en-US"/>
        </w:rPr>
      </w:pPr>
    </w:p>
    <w:p w14:paraId="20E5F4F1" w14:textId="77777777" w:rsidR="00212260" w:rsidRPr="00212260" w:rsidRDefault="00212260" w:rsidP="00212260">
      <w:pPr>
        <w:jc w:val="both"/>
        <w:rPr>
          <w:sz w:val="28"/>
          <w:szCs w:val="28"/>
          <w:lang w:eastAsia="en-US"/>
        </w:rPr>
      </w:pPr>
    </w:p>
    <w:p w14:paraId="30F27421" w14:textId="77777777" w:rsidR="00212260" w:rsidRPr="00212260" w:rsidRDefault="00212260" w:rsidP="00212260">
      <w:pPr>
        <w:jc w:val="both"/>
        <w:rPr>
          <w:sz w:val="28"/>
          <w:szCs w:val="28"/>
          <w:lang w:eastAsia="en-US"/>
        </w:rPr>
      </w:pPr>
    </w:p>
    <w:p w14:paraId="605DE0C4" w14:textId="77777777" w:rsidR="00212260" w:rsidRPr="00212260" w:rsidRDefault="00212260" w:rsidP="00212260">
      <w:pPr>
        <w:jc w:val="both"/>
        <w:rPr>
          <w:sz w:val="28"/>
          <w:szCs w:val="28"/>
          <w:lang w:eastAsia="en-US"/>
        </w:rPr>
      </w:pPr>
    </w:p>
    <w:p w14:paraId="0C84A3AF" w14:textId="77777777" w:rsidR="00212260" w:rsidRPr="00212260" w:rsidRDefault="00212260" w:rsidP="00212260">
      <w:pPr>
        <w:jc w:val="both"/>
        <w:rPr>
          <w:sz w:val="28"/>
          <w:szCs w:val="28"/>
          <w:lang w:eastAsia="en-US"/>
        </w:rPr>
      </w:pPr>
    </w:p>
    <w:p w14:paraId="57883A4D" w14:textId="77777777" w:rsidR="00212260" w:rsidRPr="00212260" w:rsidRDefault="00212260" w:rsidP="00212260">
      <w:pPr>
        <w:jc w:val="both"/>
        <w:rPr>
          <w:sz w:val="28"/>
          <w:szCs w:val="28"/>
          <w:lang w:eastAsia="en-US"/>
        </w:rPr>
      </w:pPr>
    </w:p>
    <w:p w14:paraId="203191FD" w14:textId="77777777" w:rsidR="00212260" w:rsidRPr="00212260" w:rsidRDefault="00212260" w:rsidP="00212260">
      <w:pPr>
        <w:jc w:val="center"/>
        <w:rPr>
          <w:bCs/>
          <w:sz w:val="28"/>
          <w:szCs w:val="28"/>
        </w:rPr>
      </w:pPr>
      <w:r w:rsidRPr="00212260">
        <w:rPr>
          <w:bCs/>
          <w:sz w:val="28"/>
          <w:szCs w:val="28"/>
        </w:rPr>
        <w:lastRenderedPageBreak/>
        <w:t>Раздел 11. Мероприятия, направленные на повышение качества обслуживания абонентов</w:t>
      </w:r>
    </w:p>
    <w:p w14:paraId="28BA4D9C" w14:textId="77777777" w:rsidR="00212260" w:rsidRPr="00212260" w:rsidRDefault="00212260" w:rsidP="00212260">
      <w:pPr>
        <w:ind w:left="-567"/>
        <w:jc w:val="center"/>
        <w:rPr>
          <w:bCs/>
          <w:sz w:val="28"/>
          <w:szCs w:val="28"/>
        </w:rPr>
      </w:pPr>
    </w:p>
    <w:tbl>
      <w:tblPr>
        <w:tblStyle w:val="430"/>
        <w:tblW w:w="9497" w:type="dxa"/>
        <w:tblInd w:w="137" w:type="dxa"/>
        <w:tblLook w:val="04A0" w:firstRow="1" w:lastRow="0" w:firstColumn="1" w:lastColumn="0" w:noHBand="0" w:noVBand="1"/>
      </w:tblPr>
      <w:tblGrid>
        <w:gridCol w:w="5231"/>
        <w:gridCol w:w="4266"/>
      </w:tblGrid>
      <w:tr w:rsidR="00212260" w:rsidRPr="00212260" w14:paraId="2D588041" w14:textId="77777777" w:rsidTr="006B6248">
        <w:trPr>
          <w:trHeight w:val="748"/>
        </w:trPr>
        <w:tc>
          <w:tcPr>
            <w:tcW w:w="5231" w:type="dxa"/>
            <w:vAlign w:val="center"/>
          </w:tcPr>
          <w:p w14:paraId="0E402414" w14:textId="77777777" w:rsidR="00212260" w:rsidRPr="00212260" w:rsidRDefault="00212260" w:rsidP="00212260">
            <w:pPr>
              <w:jc w:val="center"/>
              <w:rPr>
                <w:bCs/>
                <w:sz w:val="28"/>
                <w:szCs w:val="28"/>
              </w:rPr>
            </w:pPr>
            <w:r w:rsidRPr="00212260">
              <w:rPr>
                <w:bCs/>
                <w:sz w:val="28"/>
                <w:szCs w:val="28"/>
              </w:rPr>
              <w:t>Наименование мероприятия</w:t>
            </w:r>
          </w:p>
        </w:tc>
        <w:tc>
          <w:tcPr>
            <w:tcW w:w="4266" w:type="dxa"/>
            <w:vAlign w:val="center"/>
          </w:tcPr>
          <w:p w14:paraId="4DB4D4E7" w14:textId="77777777" w:rsidR="00212260" w:rsidRPr="00212260" w:rsidRDefault="00212260" w:rsidP="00212260">
            <w:pPr>
              <w:jc w:val="center"/>
              <w:rPr>
                <w:bCs/>
                <w:sz w:val="28"/>
                <w:szCs w:val="28"/>
              </w:rPr>
            </w:pPr>
            <w:r w:rsidRPr="00212260">
              <w:rPr>
                <w:bCs/>
                <w:sz w:val="28"/>
                <w:szCs w:val="28"/>
              </w:rPr>
              <w:t>Период проведения мероприятий</w:t>
            </w:r>
          </w:p>
        </w:tc>
      </w:tr>
      <w:tr w:rsidR="00212260" w:rsidRPr="00212260" w14:paraId="3860028E" w14:textId="77777777" w:rsidTr="006B6248">
        <w:trPr>
          <w:trHeight w:val="517"/>
        </w:trPr>
        <w:tc>
          <w:tcPr>
            <w:tcW w:w="5231" w:type="dxa"/>
            <w:vAlign w:val="center"/>
          </w:tcPr>
          <w:p w14:paraId="373D0B64" w14:textId="77777777" w:rsidR="00212260" w:rsidRPr="00212260" w:rsidRDefault="00212260" w:rsidP="00212260">
            <w:pPr>
              <w:jc w:val="center"/>
              <w:rPr>
                <w:bCs/>
                <w:sz w:val="28"/>
                <w:szCs w:val="28"/>
              </w:rPr>
            </w:pPr>
            <w:r w:rsidRPr="00212260">
              <w:rPr>
                <w:bCs/>
                <w:sz w:val="28"/>
                <w:szCs w:val="28"/>
              </w:rPr>
              <w:t>-</w:t>
            </w:r>
          </w:p>
        </w:tc>
        <w:tc>
          <w:tcPr>
            <w:tcW w:w="4266" w:type="dxa"/>
            <w:vAlign w:val="center"/>
          </w:tcPr>
          <w:p w14:paraId="3BEAC3A2" w14:textId="77777777" w:rsidR="00212260" w:rsidRPr="00212260" w:rsidRDefault="00212260" w:rsidP="00212260">
            <w:pPr>
              <w:jc w:val="center"/>
              <w:rPr>
                <w:bCs/>
                <w:sz w:val="28"/>
                <w:szCs w:val="28"/>
              </w:rPr>
            </w:pPr>
            <w:r w:rsidRPr="00212260">
              <w:rPr>
                <w:bCs/>
                <w:sz w:val="28"/>
                <w:szCs w:val="28"/>
              </w:rPr>
              <w:t>-</w:t>
            </w:r>
          </w:p>
        </w:tc>
      </w:tr>
    </w:tbl>
    <w:p w14:paraId="564EE038" w14:textId="77777777" w:rsidR="00212260" w:rsidRPr="00212260" w:rsidRDefault="00212260" w:rsidP="00212260">
      <w:pPr>
        <w:jc w:val="both"/>
        <w:rPr>
          <w:sz w:val="28"/>
          <w:szCs w:val="28"/>
          <w:lang w:eastAsia="en-US"/>
        </w:rPr>
      </w:pPr>
    </w:p>
    <w:p w14:paraId="2AFCADFF" w14:textId="77777777" w:rsidR="00212260" w:rsidRPr="00212260" w:rsidRDefault="00212260" w:rsidP="00212260">
      <w:pPr>
        <w:jc w:val="both"/>
        <w:rPr>
          <w:sz w:val="28"/>
          <w:szCs w:val="28"/>
          <w:lang w:eastAsia="en-US"/>
        </w:rPr>
      </w:pPr>
    </w:p>
    <w:p w14:paraId="3AABC775" w14:textId="77777777" w:rsidR="00212260" w:rsidRPr="00212260" w:rsidRDefault="00212260" w:rsidP="00212260">
      <w:pPr>
        <w:jc w:val="both"/>
        <w:rPr>
          <w:sz w:val="28"/>
          <w:szCs w:val="28"/>
          <w:lang w:eastAsia="en-US"/>
        </w:rPr>
      </w:pPr>
    </w:p>
    <w:p w14:paraId="6B0FB9B4" w14:textId="77777777" w:rsidR="00212260" w:rsidRPr="00212260" w:rsidRDefault="00212260" w:rsidP="00212260">
      <w:pPr>
        <w:jc w:val="both"/>
        <w:rPr>
          <w:sz w:val="28"/>
          <w:szCs w:val="28"/>
          <w:lang w:eastAsia="en-US"/>
        </w:rPr>
      </w:pPr>
    </w:p>
    <w:p w14:paraId="5554254D" w14:textId="77777777" w:rsidR="00212260" w:rsidRPr="00212260" w:rsidRDefault="00212260" w:rsidP="00212260">
      <w:pPr>
        <w:jc w:val="both"/>
        <w:rPr>
          <w:sz w:val="28"/>
          <w:szCs w:val="28"/>
          <w:lang w:eastAsia="en-US"/>
        </w:rPr>
      </w:pPr>
    </w:p>
    <w:p w14:paraId="1827DF01" w14:textId="77777777" w:rsidR="00212260" w:rsidRPr="00212260" w:rsidRDefault="00212260" w:rsidP="00212260">
      <w:pPr>
        <w:jc w:val="both"/>
        <w:rPr>
          <w:sz w:val="28"/>
          <w:szCs w:val="28"/>
          <w:lang w:eastAsia="en-US"/>
        </w:rPr>
      </w:pPr>
    </w:p>
    <w:p w14:paraId="4CA2EFA5" w14:textId="77777777" w:rsidR="00212260" w:rsidRPr="00212260" w:rsidRDefault="00212260" w:rsidP="00212260">
      <w:pPr>
        <w:jc w:val="both"/>
        <w:rPr>
          <w:sz w:val="28"/>
          <w:szCs w:val="28"/>
          <w:lang w:eastAsia="en-US"/>
        </w:rPr>
      </w:pPr>
    </w:p>
    <w:p w14:paraId="21D07552" w14:textId="77777777" w:rsidR="00212260" w:rsidRPr="00212260" w:rsidRDefault="00212260" w:rsidP="00212260">
      <w:pPr>
        <w:jc w:val="both"/>
        <w:rPr>
          <w:sz w:val="28"/>
          <w:szCs w:val="28"/>
          <w:lang w:eastAsia="en-US"/>
        </w:rPr>
      </w:pPr>
    </w:p>
    <w:p w14:paraId="55317F3D" w14:textId="77777777" w:rsidR="00212260" w:rsidRPr="00212260" w:rsidRDefault="00212260" w:rsidP="00212260">
      <w:pPr>
        <w:jc w:val="both"/>
        <w:rPr>
          <w:sz w:val="28"/>
          <w:szCs w:val="28"/>
          <w:lang w:eastAsia="en-US"/>
        </w:rPr>
      </w:pPr>
    </w:p>
    <w:p w14:paraId="66EB26B1" w14:textId="77777777" w:rsidR="00212260" w:rsidRPr="00212260" w:rsidRDefault="00212260" w:rsidP="00212260">
      <w:pPr>
        <w:jc w:val="both"/>
        <w:rPr>
          <w:sz w:val="28"/>
          <w:szCs w:val="28"/>
          <w:lang w:eastAsia="en-US"/>
        </w:rPr>
      </w:pPr>
    </w:p>
    <w:p w14:paraId="663844D7" w14:textId="77777777" w:rsidR="00212260" w:rsidRPr="00212260" w:rsidRDefault="00212260" w:rsidP="00212260">
      <w:pPr>
        <w:jc w:val="both"/>
        <w:rPr>
          <w:sz w:val="28"/>
          <w:szCs w:val="28"/>
          <w:lang w:eastAsia="en-US"/>
        </w:rPr>
      </w:pPr>
    </w:p>
    <w:p w14:paraId="17B5E591" w14:textId="77777777" w:rsidR="00212260" w:rsidRPr="00212260" w:rsidRDefault="00212260" w:rsidP="00212260">
      <w:pPr>
        <w:jc w:val="both"/>
        <w:rPr>
          <w:sz w:val="28"/>
          <w:szCs w:val="28"/>
          <w:lang w:eastAsia="en-US"/>
        </w:rPr>
      </w:pPr>
    </w:p>
    <w:p w14:paraId="3834B003" w14:textId="77777777" w:rsidR="00212260" w:rsidRPr="00212260" w:rsidRDefault="00212260" w:rsidP="00212260">
      <w:pPr>
        <w:jc w:val="both"/>
        <w:rPr>
          <w:sz w:val="28"/>
          <w:szCs w:val="28"/>
          <w:lang w:eastAsia="en-US"/>
        </w:rPr>
      </w:pPr>
    </w:p>
    <w:p w14:paraId="58512FBE" w14:textId="77777777" w:rsidR="00212260" w:rsidRPr="00212260" w:rsidRDefault="00212260" w:rsidP="00212260">
      <w:pPr>
        <w:jc w:val="both"/>
        <w:rPr>
          <w:sz w:val="28"/>
          <w:szCs w:val="28"/>
          <w:lang w:eastAsia="en-US"/>
        </w:rPr>
      </w:pPr>
    </w:p>
    <w:p w14:paraId="3DA15EE5" w14:textId="77777777" w:rsidR="00212260" w:rsidRPr="00212260" w:rsidRDefault="00212260" w:rsidP="00212260">
      <w:pPr>
        <w:jc w:val="both"/>
        <w:rPr>
          <w:sz w:val="28"/>
          <w:szCs w:val="28"/>
          <w:lang w:eastAsia="en-US"/>
        </w:rPr>
      </w:pPr>
    </w:p>
    <w:p w14:paraId="72C24CFB" w14:textId="77777777" w:rsidR="00212260" w:rsidRPr="00212260" w:rsidRDefault="00212260" w:rsidP="00212260">
      <w:pPr>
        <w:jc w:val="both"/>
        <w:rPr>
          <w:sz w:val="28"/>
          <w:szCs w:val="28"/>
          <w:lang w:eastAsia="en-US"/>
        </w:rPr>
      </w:pPr>
    </w:p>
    <w:p w14:paraId="23103890" w14:textId="77777777" w:rsidR="00212260" w:rsidRPr="00212260" w:rsidRDefault="00212260" w:rsidP="00212260">
      <w:pPr>
        <w:jc w:val="both"/>
        <w:rPr>
          <w:sz w:val="28"/>
          <w:szCs w:val="28"/>
          <w:lang w:eastAsia="en-US"/>
        </w:rPr>
      </w:pPr>
    </w:p>
    <w:p w14:paraId="4056BE0F" w14:textId="77777777" w:rsidR="00212260" w:rsidRPr="00212260" w:rsidRDefault="00212260" w:rsidP="00212260">
      <w:pPr>
        <w:jc w:val="both"/>
        <w:rPr>
          <w:sz w:val="28"/>
          <w:szCs w:val="28"/>
          <w:lang w:eastAsia="en-US"/>
        </w:rPr>
      </w:pPr>
    </w:p>
    <w:p w14:paraId="5AC625CE" w14:textId="77777777" w:rsidR="00212260" w:rsidRPr="00212260" w:rsidRDefault="00212260" w:rsidP="00212260">
      <w:pPr>
        <w:jc w:val="both"/>
        <w:rPr>
          <w:sz w:val="28"/>
          <w:szCs w:val="28"/>
          <w:lang w:eastAsia="en-US"/>
        </w:rPr>
      </w:pPr>
    </w:p>
    <w:p w14:paraId="7EA5404D" w14:textId="77777777" w:rsidR="00212260" w:rsidRPr="00212260" w:rsidRDefault="00212260" w:rsidP="00212260">
      <w:pPr>
        <w:jc w:val="both"/>
        <w:rPr>
          <w:sz w:val="28"/>
          <w:szCs w:val="28"/>
          <w:lang w:eastAsia="en-US"/>
        </w:rPr>
      </w:pPr>
    </w:p>
    <w:p w14:paraId="24A0BC77" w14:textId="77777777" w:rsidR="00212260" w:rsidRPr="00212260" w:rsidRDefault="00212260" w:rsidP="00212260">
      <w:pPr>
        <w:jc w:val="both"/>
        <w:rPr>
          <w:sz w:val="28"/>
          <w:szCs w:val="28"/>
          <w:lang w:eastAsia="en-US"/>
        </w:rPr>
      </w:pPr>
    </w:p>
    <w:p w14:paraId="456AE9B0" w14:textId="77777777" w:rsidR="00212260" w:rsidRPr="00212260" w:rsidRDefault="00212260" w:rsidP="00212260">
      <w:pPr>
        <w:jc w:val="both"/>
        <w:rPr>
          <w:sz w:val="28"/>
          <w:szCs w:val="28"/>
          <w:lang w:eastAsia="en-US"/>
        </w:rPr>
      </w:pPr>
    </w:p>
    <w:p w14:paraId="3193D137" w14:textId="77777777" w:rsidR="00212260" w:rsidRPr="00212260" w:rsidRDefault="00212260" w:rsidP="00212260">
      <w:pPr>
        <w:jc w:val="both"/>
        <w:rPr>
          <w:sz w:val="28"/>
          <w:szCs w:val="28"/>
          <w:lang w:eastAsia="en-US"/>
        </w:rPr>
      </w:pPr>
    </w:p>
    <w:p w14:paraId="0ECE0160" w14:textId="77777777" w:rsidR="00212260" w:rsidRPr="00212260" w:rsidRDefault="00212260" w:rsidP="00212260">
      <w:pPr>
        <w:jc w:val="both"/>
        <w:rPr>
          <w:sz w:val="28"/>
          <w:szCs w:val="28"/>
          <w:lang w:eastAsia="en-US"/>
        </w:rPr>
      </w:pPr>
    </w:p>
    <w:p w14:paraId="101783EA" w14:textId="77777777" w:rsidR="00212260" w:rsidRPr="00212260" w:rsidRDefault="00212260" w:rsidP="00212260">
      <w:pPr>
        <w:jc w:val="both"/>
        <w:rPr>
          <w:sz w:val="28"/>
          <w:szCs w:val="28"/>
          <w:lang w:eastAsia="en-US"/>
        </w:rPr>
      </w:pPr>
    </w:p>
    <w:p w14:paraId="712C58C9" w14:textId="77777777" w:rsidR="00212260" w:rsidRPr="00212260" w:rsidRDefault="00212260" w:rsidP="00212260">
      <w:pPr>
        <w:jc w:val="both"/>
        <w:rPr>
          <w:sz w:val="28"/>
          <w:szCs w:val="28"/>
          <w:lang w:eastAsia="en-US"/>
        </w:rPr>
      </w:pPr>
    </w:p>
    <w:p w14:paraId="4D56FA60" w14:textId="77777777" w:rsidR="00212260" w:rsidRPr="00212260" w:rsidRDefault="00212260" w:rsidP="00212260">
      <w:pPr>
        <w:jc w:val="both"/>
        <w:rPr>
          <w:sz w:val="28"/>
          <w:szCs w:val="28"/>
          <w:lang w:eastAsia="en-US"/>
        </w:rPr>
      </w:pPr>
    </w:p>
    <w:p w14:paraId="1CD00952" w14:textId="77777777" w:rsidR="00212260" w:rsidRPr="00212260" w:rsidRDefault="00212260" w:rsidP="00212260">
      <w:pPr>
        <w:jc w:val="both"/>
        <w:rPr>
          <w:sz w:val="28"/>
          <w:szCs w:val="28"/>
          <w:lang w:eastAsia="en-US"/>
        </w:rPr>
      </w:pPr>
    </w:p>
    <w:p w14:paraId="74025D76" w14:textId="77777777" w:rsidR="00212260" w:rsidRPr="00212260" w:rsidRDefault="00212260" w:rsidP="00212260">
      <w:pPr>
        <w:jc w:val="both"/>
        <w:rPr>
          <w:sz w:val="28"/>
          <w:szCs w:val="28"/>
          <w:lang w:eastAsia="en-US"/>
        </w:rPr>
      </w:pPr>
    </w:p>
    <w:p w14:paraId="19C86D6F" w14:textId="77777777" w:rsidR="00212260" w:rsidRPr="00212260" w:rsidRDefault="00212260" w:rsidP="00212260">
      <w:pPr>
        <w:jc w:val="both"/>
        <w:rPr>
          <w:sz w:val="28"/>
          <w:szCs w:val="28"/>
          <w:lang w:eastAsia="en-US"/>
        </w:rPr>
      </w:pPr>
    </w:p>
    <w:p w14:paraId="391AEEA7" w14:textId="77777777" w:rsidR="00212260" w:rsidRPr="00212260" w:rsidRDefault="00212260" w:rsidP="00212260">
      <w:pPr>
        <w:jc w:val="both"/>
        <w:rPr>
          <w:sz w:val="28"/>
          <w:szCs w:val="28"/>
          <w:lang w:eastAsia="en-US"/>
        </w:rPr>
      </w:pPr>
    </w:p>
    <w:p w14:paraId="59424067" w14:textId="77777777" w:rsidR="00212260" w:rsidRPr="00212260" w:rsidRDefault="00212260" w:rsidP="00212260">
      <w:pPr>
        <w:jc w:val="both"/>
        <w:rPr>
          <w:sz w:val="28"/>
          <w:szCs w:val="28"/>
          <w:lang w:eastAsia="en-US"/>
        </w:rPr>
      </w:pPr>
    </w:p>
    <w:p w14:paraId="5DAD910C" w14:textId="77777777" w:rsidR="00212260" w:rsidRPr="00212260" w:rsidRDefault="00212260" w:rsidP="00212260">
      <w:pPr>
        <w:jc w:val="both"/>
        <w:rPr>
          <w:sz w:val="28"/>
          <w:szCs w:val="28"/>
          <w:lang w:eastAsia="en-US"/>
        </w:rPr>
      </w:pPr>
    </w:p>
    <w:p w14:paraId="66A26D32" w14:textId="77777777" w:rsidR="00212260" w:rsidRPr="00212260" w:rsidRDefault="00212260" w:rsidP="00212260">
      <w:pPr>
        <w:jc w:val="both"/>
        <w:rPr>
          <w:sz w:val="28"/>
          <w:szCs w:val="28"/>
          <w:lang w:eastAsia="en-US"/>
        </w:rPr>
      </w:pPr>
    </w:p>
    <w:p w14:paraId="00441054" w14:textId="77777777" w:rsidR="00212260" w:rsidRPr="00212260" w:rsidRDefault="00212260" w:rsidP="00212260">
      <w:pPr>
        <w:jc w:val="both"/>
        <w:rPr>
          <w:sz w:val="28"/>
          <w:szCs w:val="28"/>
          <w:lang w:eastAsia="en-US"/>
        </w:rPr>
      </w:pPr>
    </w:p>
    <w:p w14:paraId="4E330EFA" w14:textId="77777777" w:rsidR="00212260" w:rsidRPr="00212260" w:rsidRDefault="00212260" w:rsidP="00212260">
      <w:pPr>
        <w:jc w:val="both"/>
        <w:rPr>
          <w:sz w:val="28"/>
          <w:szCs w:val="28"/>
          <w:lang w:eastAsia="en-US"/>
        </w:rPr>
      </w:pPr>
    </w:p>
    <w:p w14:paraId="17D269F6" w14:textId="77777777" w:rsidR="00212260" w:rsidRPr="00212260" w:rsidRDefault="00212260" w:rsidP="00212260">
      <w:pPr>
        <w:jc w:val="both"/>
        <w:rPr>
          <w:sz w:val="28"/>
          <w:szCs w:val="28"/>
          <w:lang w:eastAsia="en-US"/>
        </w:rPr>
      </w:pPr>
    </w:p>
    <w:p w14:paraId="7E37BBC2" w14:textId="77777777" w:rsidR="00212260" w:rsidRPr="00212260" w:rsidRDefault="00212260" w:rsidP="00212260">
      <w:pPr>
        <w:jc w:val="both"/>
        <w:rPr>
          <w:sz w:val="28"/>
          <w:szCs w:val="28"/>
          <w:lang w:eastAsia="en-US"/>
        </w:rPr>
      </w:pPr>
    </w:p>
    <w:p w14:paraId="3B2B06ED" w14:textId="77777777" w:rsidR="00212260" w:rsidRPr="00212260" w:rsidRDefault="00212260" w:rsidP="00212260">
      <w:pPr>
        <w:jc w:val="both"/>
        <w:rPr>
          <w:sz w:val="28"/>
          <w:szCs w:val="28"/>
          <w:lang w:eastAsia="en-US"/>
        </w:rPr>
        <w:sectPr w:rsidR="00212260" w:rsidRPr="00212260" w:rsidSect="00212260">
          <w:pgSz w:w="11906" w:h="16838"/>
          <w:pgMar w:top="851" w:right="709" w:bottom="709" w:left="1559" w:header="709" w:footer="709" w:gutter="0"/>
          <w:cols w:space="708"/>
          <w:titlePg/>
          <w:docGrid w:linePitch="360"/>
        </w:sectPr>
      </w:pPr>
    </w:p>
    <w:p w14:paraId="6992D0BD" w14:textId="27C0B8BE" w:rsidR="00212260" w:rsidRPr="009675EF" w:rsidRDefault="00212260" w:rsidP="00212260">
      <w:pPr>
        <w:tabs>
          <w:tab w:val="left" w:pos="9214"/>
        </w:tabs>
        <w:ind w:left="-1075" w:right="-739" w:firstLine="6887"/>
      </w:pPr>
      <w:r w:rsidRPr="009675EF">
        <w:lastRenderedPageBreak/>
        <w:t xml:space="preserve">Приложение № </w:t>
      </w:r>
      <w:r>
        <w:t xml:space="preserve">10 </w:t>
      </w:r>
      <w:r w:rsidRPr="009675EF">
        <w:t xml:space="preserve">к </w:t>
      </w:r>
      <w:r>
        <w:t>протоколу</w:t>
      </w:r>
      <w:r w:rsidRPr="009675EF">
        <w:t xml:space="preserve"> № </w:t>
      </w:r>
      <w:r>
        <w:t>36</w:t>
      </w:r>
    </w:p>
    <w:p w14:paraId="405EC1F8" w14:textId="77777777" w:rsidR="00212260" w:rsidRPr="009675EF" w:rsidRDefault="00212260" w:rsidP="00212260">
      <w:pPr>
        <w:tabs>
          <w:tab w:val="left" w:pos="9214"/>
        </w:tabs>
        <w:ind w:left="-1075" w:right="-739" w:firstLine="6887"/>
      </w:pPr>
      <w:r w:rsidRPr="009675EF">
        <w:t>заседания правления Региональной</w:t>
      </w:r>
    </w:p>
    <w:p w14:paraId="0E4422BC" w14:textId="77777777" w:rsidR="00212260" w:rsidRPr="009675EF" w:rsidRDefault="00212260" w:rsidP="00212260">
      <w:pPr>
        <w:tabs>
          <w:tab w:val="left" w:pos="9214"/>
        </w:tabs>
        <w:ind w:left="-1075" w:right="-739" w:firstLine="6887"/>
      </w:pPr>
      <w:r w:rsidRPr="009675EF">
        <w:t>энергетической комиссии</w:t>
      </w:r>
    </w:p>
    <w:p w14:paraId="66F53F64" w14:textId="77777777" w:rsidR="00212260" w:rsidRDefault="00212260" w:rsidP="00212260">
      <w:pPr>
        <w:tabs>
          <w:tab w:val="left" w:pos="9214"/>
        </w:tabs>
        <w:ind w:left="-1075" w:right="-739" w:firstLine="6887"/>
      </w:pPr>
      <w:r w:rsidRPr="009675EF">
        <w:t xml:space="preserve">Кузбасса от </w:t>
      </w:r>
      <w:r>
        <w:t>13</w:t>
      </w:r>
      <w:r w:rsidRPr="009675EF">
        <w:t>.</w:t>
      </w:r>
      <w:r>
        <w:t>05</w:t>
      </w:r>
      <w:r w:rsidRPr="009675EF">
        <w:t>.202</w:t>
      </w:r>
      <w:r>
        <w:t>5</w:t>
      </w:r>
    </w:p>
    <w:p w14:paraId="76E28C14" w14:textId="77777777" w:rsidR="00212260" w:rsidRPr="00212260" w:rsidRDefault="00212260" w:rsidP="00212260">
      <w:pPr>
        <w:tabs>
          <w:tab w:val="left" w:pos="0"/>
          <w:tab w:val="left" w:pos="3052"/>
        </w:tabs>
        <w:ind w:left="3544"/>
        <w:rPr>
          <w:lang w:eastAsia="en-US"/>
        </w:rPr>
      </w:pPr>
      <w:r w:rsidRPr="00212260">
        <w:rPr>
          <w:lang w:eastAsia="en-US"/>
        </w:rPr>
        <w:tab/>
      </w:r>
    </w:p>
    <w:p w14:paraId="6C24E3C8" w14:textId="77777777" w:rsidR="00212260" w:rsidRPr="00212260" w:rsidRDefault="00212260" w:rsidP="00212260">
      <w:pPr>
        <w:tabs>
          <w:tab w:val="left" w:pos="0"/>
          <w:tab w:val="left" w:pos="3052"/>
        </w:tabs>
        <w:ind w:left="3544"/>
        <w:rPr>
          <w:sz w:val="40"/>
          <w:lang w:eastAsia="en-US"/>
        </w:rPr>
      </w:pPr>
    </w:p>
    <w:p w14:paraId="5E436E0F" w14:textId="77777777" w:rsidR="00212260" w:rsidRPr="00212260" w:rsidRDefault="00212260" w:rsidP="00212260">
      <w:pPr>
        <w:jc w:val="center"/>
        <w:rPr>
          <w:b/>
          <w:sz w:val="28"/>
          <w:szCs w:val="28"/>
          <w:lang w:eastAsia="en-US"/>
        </w:rPr>
      </w:pPr>
      <w:r w:rsidRPr="00212260">
        <w:rPr>
          <w:b/>
          <w:sz w:val="28"/>
          <w:szCs w:val="28"/>
          <w:lang w:eastAsia="en-US"/>
        </w:rPr>
        <w:t>Одноставочные тарифы на питьевую воду, техническую воду</w:t>
      </w:r>
    </w:p>
    <w:p w14:paraId="5BE21FC5" w14:textId="77777777" w:rsidR="00212260" w:rsidRPr="00212260" w:rsidRDefault="00212260" w:rsidP="00212260">
      <w:pPr>
        <w:jc w:val="center"/>
        <w:rPr>
          <w:b/>
          <w:sz w:val="28"/>
          <w:szCs w:val="28"/>
          <w:lang w:eastAsia="en-US"/>
        </w:rPr>
      </w:pPr>
      <w:r w:rsidRPr="00212260">
        <w:rPr>
          <w:b/>
          <w:sz w:val="28"/>
          <w:szCs w:val="28"/>
          <w:lang w:eastAsia="en-US"/>
        </w:rPr>
        <w:t xml:space="preserve">ПАО «Челябинский металлургический комбинат» </w:t>
      </w:r>
    </w:p>
    <w:p w14:paraId="0CE9BF1B" w14:textId="77777777" w:rsidR="00212260" w:rsidRPr="00212260" w:rsidRDefault="00212260" w:rsidP="00212260">
      <w:pPr>
        <w:jc w:val="center"/>
        <w:rPr>
          <w:b/>
          <w:sz w:val="28"/>
          <w:szCs w:val="28"/>
          <w:lang w:eastAsia="en-US"/>
        </w:rPr>
      </w:pPr>
      <w:r w:rsidRPr="00212260">
        <w:rPr>
          <w:b/>
          <w:sz w:val="28"/>
          <w:szCs w:val="28"/>
          <w:lang w:eastAsia="en-US"/>
        </w:rPr>
        <w:t>(Гурьевский филиал ПАО «ЧМК») (Гурьевский муниципальный округ)</w:t>
      </w:r>
    </w:p>
    <w:p w14:paraId="7E552FEB" w14:textId="77777777" w:rsidR="00212260" w:rsidRPr="00212260" w:rsidRDefault="00212260" w:rsidP="00212260">
      <w:pPr>
        <w:jc w:val="center"/>
        <w:rPr>
          <w:b/>
          <w:sz w:val="28"/>
          <w:szCs w:val="28"/>
          <w:lang w:eastAsia="en-US"/>
        </w:rPr>
      </w:pPr>
      <w:r w:rsidRPr="00212260">
        <w:rPr>
          <w:b/>
          <w:sz w:val="28"/>
          <w:szCs w:val="28"/>
          <w:lang w:eastAsia="en-US"/>
        </w:rPr>
        <w:t>на период с 14.05.2025 по 31.12.2025</w:t>
      </w:r>
    </w:p>
    <w:p w14:paraId="251C44A8" w14:textId="77777777" w:rsidR="00212260" w:rsidRPr="00212260" w:rsidRDefault="00212260" w:rsidP="00212260">
      <w:pPr>
        <w:jc w:val="center"/>
        <w:rPr>
          <w:b/>
          <w:sz w:val="32"/>
          <w:szCs w:val="32"/>
          <w:lang w:eastAsia="en-US"/>
        </w:rPr>
      </w:pPr>
    </w:p>
    <w:tbl>
      <w:tblPr>
        <w:tblW w:w="9776" w:type="dxa"/>
        <w:jc w:val="center"/>
        <w:tblLayout w:type="fixed"/>
        <w:tblLook w:val="04A0" w:firstRow="1" w:lastRow="0" w:firstColumn="1" w:lastColumn="0" w:noHBand="0" w:noVBand="1"/>
      </w:tblPr>
      <w:tblGrid>
        <w:gridCol w:w="704"/>
        <w:gridCol w:w="5387"/>
        <w:gridCol w:w="1842"/>
        <w:gridCol w:w="1843"/>
      </w:tblGrid>
      <w:tr w:rsidR="00212260" w:rsidRPr="00212260" w14:paraId="26ABDF90" w14:textId="77777777" w:rsidTr="006B6248">
        <w:trPr>
          <w:trHeight w:val="489"/>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82A54A" w14:textId="77777777" w:rsidR="00212260" w:rsidRPr="00212260" w:rsidRDefault="00212260" w:rsidP="00212260">
            <w:pPr>
              <w:jc w:val="center"/>
              <w:rPr>
                <w:sz w:val="28"/>
                <w:szCs w:val="28"/>
              </w:rPr>
            </w:pPr>
            <w:r w:rsidRPr="00212260">
              <w:rPr>
                <w:sz w:val="28"/>
                <w:szCs w:val="28"/>
              </w:rPr>
              <w:t>№ п/п</w:t>
            </w:r>
          </w:p>
        </w:tc>
        <w:tc>
          <w:tcPr>
            <w:tcW w:w="5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0BF3EE" w14:textId="77777777" w:rsidR="00212260" w:rsidRPr="00212260" w:rsidRDefault="00212260" w:rsidP="00212260">
            <w:pPr>
              <w:jc w:val="center"/>
              <w:rPr>
                <w:sz w:val="28"/>
                <w:szCs w:val="28"/>
              </w:rPr>
            </w:pPr>
            <w:r w:rsidRPr="00212260">
              <w:rPr>
                <w:sz w:val="28"/>
                <w:szCs w:val="28"/>
              </w:rPr>
              <w:t>Наименование услуг, потребителей</w:t>
            </w:r>
          </w:p>
        </w:tc>
        <w:tc>
          <w:tcPr>
            <w:tcW w:w="3685" w:type="dxa"/>
            <w:gridSpan w:val="2"/>
            <w:tcBorders>
              <w:top w:val="single" w:sz="4" w:space="0" w:color="auto"/>
              <w:left w:val="nil"/>
              <w:bottom w:val="single" w:sz="4" w:space="0" w:color="auto"/>
              <w:right w:val="single" w:sz="4" w:space="0" w:color="auto"/>
            </w:tcBorders>
            <w:shd w:val="clear" w:color="000000" w:fill="FFFFFF"/>
            <w:vAlign w:val="center"/>
            <w:hideMark/>
          </w:tcPr>
          <w:p w14:paraId="0099C875" w14:textId="77777777" w:rsidR="00212260" w:rsidRPr="00212260" w:rsidRDefault="00212260" w:rsidP="00212260">
            <w:pPr>
              <w:jc w:val="center"/>
              <w:rPr>
                <w:sz w:val="28"/>
                <w:szCs w:val="28"/>
              </w:rPr>
            </w:pPr>
            <w:r w:rsidRPr="00212260">
              <w:rPr>
                <w:sz w:val="28"/>
                <w:szCs w:val="28"/>
              </w:rPr>
              <w:t>Тариф, руб./м</w:t>
            </w:r>
            <w:r w:rsidRPr="00212260">
              <w:rPr>
                <w:sz w:val="28"/>
                <w:szCs w:val="28"/>
                <w:vertAlign w:val="superscript"/>
              </w:rPr>
              <w:t>3</w:t>
            </w:r>
          </w:p>
        </w:tc>
      </w:tr>
      <w:tr w:rsidR="00212260" w:rsidRPr="00212260" w14:paraId="786A470F" w14:textId="77777777" w:rsidTr="006B6248">
        <w:trPr>
          <w:trHeight w:val="409"/>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2AAC4D7D" w14:textId="77777777" w:rsidR="00212260" w:rsidRPr="00212260" w:rsidRDefault="00212260" w:rsidP="00212260">
            <w:pPr>
              <w:rPr>
                <w:sz w:val="28"/>
                <w:szCs w:val="28"/>
              </w:rPr>
            </w:pPr>
          </w:p>
        </w:tc>
        <w:tc>
          <w:tcPr>
            <w:tcW w:w="5387" w:type="dxa"/>
            <w:vMerge/>
            <w:tcBorders>
              <w:top w:val="single" w:sz="4" w:space="0" w:color="auto"/>
              <w:left w:val="single" w:sz="4" w:space="0" w:color="auto"/>
              <w:bottom w:val="single" w:sz="4" w:space="0" w:color="auto"/>
              <w:right w:val="single" w:sz="4" w:space="0" w:color="auto"/>
            </w:tcBorders>
            <w:vAlign w:val="center"/>
          </w:tcPr>
          <w:p w14:paraId="2F257FE7" w14:textId="77777777" w:rsidR="00212260" w:rsidRPr="00212260" w:rsidRDefault="00212260" w:rsidP="00212260">
            <w:pPr>
              <w:rPr>
                <w:sz w:val="28"/>
                <w:szCs w:val="28"/>
              </w:rPr>
            </w:pPr>
          </w:p>
        </w:tc>
        <w:tc>
          <w:tcPr>
            <w:tcW w:w="3685" w:type="dxa"/>
            <w:gridSpan w:val="2"/>
            <w:tcBorders>
              <w:top w:val="nil"/>
              <w:left w:val="nil"/>
              <w:bottom w:val="single" w:sz="4" w:space="0" w:color="auto"/>
              <w:right w:val="single" w:sz="4" w:space="0" w:color="auto"/>
            </w:tcBorders>
            <w:shd w:val="clear" w:color="000000" w:fill="FFFFFF"/>
            <w:vAlign w:val="center"/>
          </w:tcPr>
          <w:p w14:paraId="4CA887B0" w14:textId="77777777" w:rsidR="00212260" w:rsidRPr="00212260" w:rsidRDefault="00212260" w:rsidP="00212260">
            <w:pPr>
              <w:jc w:val="center"/>
              <w:rPr>
                <w:sz w:val="28"/>
                <w:szCs w:val="28"/>
              </w:rPr>
            </w:pPr>
            <w:r w:rsidRPr="00212260">
              <w:rPr>
                <w:sz w:val="28"/>
                <w:szCs w:val="28"/>
              </w:rPr>
              <w:t>2025 год</w:t>
            </w:r>
          </w:p>
        </w:tc>
      </w:tr>
      <w:tr w:rsidR="00212260" w:rsidRPr="00212260" w14:paraId="4D017A9F" w14:textId="77777777" w:rsidTr="006B6248">
        <w:trPr>
          <w:trHeight w:val="84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03503FC" w14:textId="77777777" w:rsidR="00212260" w:rsidRPr="00212260" w:rsidRDefault="00212260" w:rsidP="00212260">
            <w:pPr>
              <w:rPr>
                <w:sz w:val="28"/>
                <w:szCs w:val="28"/>
              </w:rPr>
            </w:pPr>
          </w:p>
        </w:tc>
        <w:tc>
          <w:tcPr>
            <w:tcW w:w="5387" w:type="dxa"/>
            <w:vMerge/>
            <w:tcBorders>
              <w:top w:val="single" w:sz="4" w:space="0" w:color="auto"/>
              <w:left w:val="single" w:sz="4" w:space="0" w:color="auto"/>
              <w:bottom w:val="single" w:sz="4" w:space="0" w:color="auto"/>
              <w:right w:val="single" w:sz="4" w:space="0" w:color="auto"/>
            </w:tcBorders>
            <w:vAlign w:val="center"/>
            <w:hideMark/>
          </w:tcPr>
          <w:p w14:paraId="2CE6A600" w14:textId="77777777" w:rsidR="00212260" w:rsidRPr="00212260" w:rsidRDefault="00212260" w:rsidP="00212260">
            <w:pPr>
              <w:rPr>
                <w:sz w:val="28"/>
                <w:szCs w:val="28"/>
              </w:rPr>
            </w:pPr>
          </w:p>
        </w:tc>
        <w:tc>
          <w:tcPr>
            <w:tcW w:w="1842" w:type="dxa"/>
            <w:tcBorders>
              <w:top w:val="nil"/>
              <w:left w:val="nil"/>
              <w:bottom w:val="single" w:sz="4" w:space="0" w:color="auto"/>
              <w:right w:val="single" w:sz="4" w:space="0" w:color="auto"/>
            </w:tcBorders>
            <w:shd w:val="clear" w:color="000000" w:fill="FFFFFF"/>
            <w:vAlign w:val="center"/>
            <w:hideMark/>
          </w:tcPr>
          <w:p w14:paraId="277B2478" w14:textId="77777777" w:rsidR="00212260" w:rsidRPr="00212260" w:rsidRDefault="00212260" w:rsidP="00212260">
            <w:pPr>
              <w:jc w:val="center"/>
              <w:rPr>
                <w:sz w:val="28"/>
                <w:szCs w:val="28"/>
              </w:rPr>
            </w:pPr>
            <w:r w:rsidRPr="00212260">
              <w:rPr>
                <w:sz w:val="28"/>
                <w:szCs w:val="28"/>
              </w:rPr>
              <w:t xml:space="preserve">с 14.05. </w:t>
            </w:r>
          </w:p>
          <w:p w14:paraId="3A32DA99" w14:textId="77777777" w:rsidR="00212260" w:rsidRPr="00212260" w:rsidRDefault="00212260" w:rsidP="00212260">
            <w:pPr>
              <w:jc w:val="center"/>
              <w:rPr>
                <w:sz w:val="28"/>
                <w:szCs w:val="28"/>
              </w:rPr>
            </w:pPr>
            <w:r w:rsidRPr="00212260">
              <w:rPr>
                <w:sz w:val="28"/>
                <w:szCs w:val="28"/>
              </w:rPr>
              <w:t>по 30.06.</w:t>
            </w:r>
          </w:p>
        </w:tc>
        <w:tc>
          <w:tcPr>
            <w:tcW w:w="1843" w:type="dxa"/>
            <w:tcBorders>
              <w:top w:val="nil"/>
              <w:left w:val="nil"/>
              <w:bottom w:val="single" w:sz="4" w:space="0" w:color="auto"/>
              <w:right w:val="single" w:sz="4" w:space="0" w:color="auto"/>
            </w:tcBorders>
            <w:shd w:val="clear" w:color="000000" w:fill="FFFFFF"/>
            <w:vAlign w:val="center"/>
          </w:tcPr>
          <w:p w14:paraId="4BF8F29A" w14:textId="77777777" w:rsidR="00212260" w:rsidRPr="00212260" w:rsidRDefault="00212260" w:rsidP="00212260">
            <w:pPr>
              <w:jc w:val="center"/>
              <w:rPr>
                <w:sz w:val="28"/>
                <w:szCs w:val="28"/>
              </w:rPr>
            </w:pPr>
            <w:r w:rsidRPr="00212260">
              <w:rPr>
                <w:sz w:val="28"/>
                <w:szCs w:val="28"/>
              </w:rPr>
              <w:t xml:space="preserve">с 01.07. </w:t>
            </w:r>
          </w:p>
          <w:p w14:paraId="287FE1AD" w14:textId="77777777" w:rsidR="00212260" w:rsidRPr="00212260" w:rsidRDefault="00212260" w:rsidP="00212260">
            <w:pPr>
              <w:jc w:val="center"/>
              <w:rPr>
                <w:sz w:val="28"/>
                <w:szCs w:val="28"/>
              </w:rPr>
            </w:pPr>
            <w:r w:rsidRPr="00212260">
              <w:rPr>
                <w:sz w:val="28"/>
                <w:szCs w:val="28"/>
              </w:rPr>
              <w:t>по 31.12.</w:t>
            </w:r>
          </w:p>
        </w:tc>
      </w:tr>
      <w:tr w:rsidR="00212260" w:rsidRPr="00212260" w14:paraId="7B45D54A" w14:textId="77777777" w:rsidTr="006B6248">
        <w:trPr>
          <w:trHeight w:val="470"/>
          <w:jc w:val="center"/>
        </w:trPr>
        <w:tc>
          <w:tcPr>
            <w:tcW w:w="977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CC9F842" w14:textId="77777777" w:rsidR="00212260" w:rsidRPr="00212260" w:rsidRDefault="00212260" w:rsidP="00212260">
            <w:pPr>
              <w:jc w:val="center"/>
              <w:rPr>
                <w:sz w:val="28"/>
                <w:szCs w:val="28"/>
              </w:rPr>
            </w:pPr>
            <w:r w:rsidRPr="00212260">
              <w:rPr>
                <w:sz w:val="28"/>
                <w:szCs w:val="28"/>
              </w:rPr>
              <w:t>1. Питьевая вода</w:t>
            </w:r>
          </w:p>
        </w:tc>
      </w:tr>
      <w:tr w:rsidR="00212260" w:rsidRPr="00212260" w14:paraId="3396DF5A" w14:textId="77777777" w:rsidTr="006B6248">
        <w:trPr>
          <w:trHeight w:val="712"/>
          <w:jc w:val="center"/>
        </w:trPr>
        <w:tc>
          <w:tcPr>
            <w:tcW w:w="704" w:type="dxa"/>
            <w:tcBorders>
              <w:top w:val="nil"/>
              <w:left w:val="single" w:sz="4" w:space="0" w:color="auto"/>
              <w:bottom w:val="single" w:sz="4" w:space="0" w:color="auto"/>
              <w:right w:val="single" w:sz="4" w:space="0" w:color="auto"/>
            </w:tcBorders>
            <w:shd w:val="clear" w:color="000000" w:fill="FFFFFF"/>
            <w:vAlign w:val="center"/>
          </w:tcPr>
          <w:p w14:paraId="41146581" w14:textId="77777777" w:rsidR="00212260" w:rsidRPr="00212260" w:rsidRDefault="00212260" w:rsidP="00212260">
            <w:pPr>
              <w:jc w:val="center"/>
              <w:rPr>
                <w:sz w:val="28"/>
                <w:szCs w:val="28"/>
              </w:rPr>
            </w:pPr>
            <w:r w:rsidRPr="00212260">
              <w:rPr>
                <w:sz w:val="28"/>
                <w:szCs w:val="28"/>
              </w:rPr>
              <w:t>1.1.</w:t>
            </w:r>
          </w:p>
        </w:tc>
        <w:tc>
          <w:tcPr>
            <w:tcW w:w="5387" w:type="dxa"/>
            <w:tcBorders>
              <w:top w:val="nil"/>
              <w:left w:val="single" w:sz="4" w:space="0" w:color="auto"/>
              <w:bottom w:val="single" w:sz="4" w:space="0" w:color="auto"/>
              <w:right w:val="single" w:sz="4" w:space="0" w:color="auto"/>
            </w:tcBorders>
            <w:shd w:val="clear" w:color="000000" w:fill="FFFFFF"/>
            <w:vAlign w:val="center"/>
          </w:tcPr>
          <w:p w14:paraId="4686D5D0" w14:textId="77777777" w:rsidR="00212260" w:rsidRPr="00212260" w:rsidRDefault="00212260" w:rsidP="00212260">
            <w:pPr>
              <w:rPr>
                <w:sz w:val="28"/>
                <w:szCs w:val="28"/>
              </w:rPr>
            </w:pPr>
            <w:r w:rsidRPr="00212260">
              <w:rPr>
                <w:sz w:val="28"/>
                <w:szCs w:val="28"/>
              </w:rPr>
              <w:t>Прочие потребители (без НДС)</w:t>
            </w:r>
          </w:p>
        </w:tc>
        <w:tc>
          <w:tcPr>
            <w:tcW w:w="1842" w:type="dxa"/>
            <w:tcBorders>
              <w:top w:val="nil"/>
              <w:left w:val="nil"/>
              <w:bottom w:val="single" w:sz="4" w:space="0" w:color="auto"/>
              <w:right w:val="single" w:sz="4" w:space="0" w:color="auto"/>
            </w:tcBorders>
            <w:shd w:val="clear" w:color="000000" w:fill="FFFFFF"/>
            <w:vAlign w:val="center"/>
          </w:tcPr>
          <w:p w14:paraId="3DC55F22" w14:textId="77777777" w:rsidR="00212260" w:rsidRPr="00212260" w:rsidRDefault="00212260" w:rsidP="00212260">
            <w:pPr>
              <w:jc w:val="center"/>
              <w:rPr>
                <w:sz w:val="28"/>
                <w:szCs w:val="28"/>
              </w:rPr>
            </w:pPr>
            <w:r w:rsidRPr="00212260">
              <w:rPr>
                <w:sz w:val="28"/>
                <w:szCs w:val="28"/>
              </w:rPr>
              <w:t>17,18</w:t>
            </w:r>
          </w:p>
        </w:tc>
        <w:tc>
          <w:tcPr>
            <w:tcW w:w="1843" w:type="dxa"/>
            <w:tcBorders>
              <w:top w:val="nil"/>
              <w:left w:val="nil"/>
              <w:bottom w:val="single" w:sz="4" w:space="0" w:color="auto"/>
              <w:right w:val="single" w:sz="4" w:space="0" w:color="auto"/>
            </w:tcBorders>
            <w:shd w:val="clear" w:color="000000" w:fill="FFFFFF"/>
            <w:vAlign w:val="center"/>
          </w:tcPr>
          <w:p w14:paraId="57DF7BA2" w14:textId="77777777" w:rsidR="00212260" w:rsidRPr="00212260" w:rsidRDefault="00212260" w:rsidP="00212260">
            <w:pPr>
              <w:jc w:val="center"/>
              <w:rPr>
                <w:sz w:val="28"/>
                <w:szCs w:val="28"/>
              </w:rPr>
            </w:pPr>
            <w:r w:rsidRPr="00212260">
              <w:rPr>
                <w:sz w:val="28"/>
                <w:szCs w:val="28"/>
              </w:rPr>
              <w:t>17,69</w:t>
            </w:r>
          </w:p>
        </w:tc>
      </w:tr>
      <w:tr w:rsidR="00212260" w:rsidRPr="00212260" w14:paraId="201EBEFF" w14:textId="77777777" w:rsidTr="006B6248">
        <w:trPr>
          <w:trHeight w:val="470"/>
          <w:jc w:val="center"/>
        </w:trPr>
        <w:tc>
          <w:tcPr>
            <w:tcW w:w="977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E034FF2" w14:textId="77777777" w:rsidR="00212260" w:rsidRPr="00212260" w:rsidRDefault="00212260" w:rsidP="00212260">
            <w:pPr>
              <w:jc w:val="center"/>
              <w:rPr>
                <w:sz w:val="28"/>
                <w:szCs w:val="28"/>
              </w:rPr>
            </w:pPr>
            <w:r w:rsidRPr="00212260">
              <w:rPr>
                <w:sz w:val="28"/>
                <w:szCs w:val="28"/>
              </w:rPr>
              <w:t>2. Техническая вода</w:t>
            </w:r>
          </w:p>
        </w:tc>
      </w:tr>
      <w:tr w:rsidR="00212260" w:rsidRPr="00212260" w14:paraId="18B302DB" w14:textId="77777777" w:rsidTr="006B6248">
        <w:trPr>
          <w:trHeight w:val="702"/>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6920C6F" w14:textId="77777777" w:rsidR="00212260" w:rsidRPr="00212260" w:rsidRDefault="00212260" w:rsidP="00212260">
            <w:pPr>
              <w:jc w:val="center"/>
              <w:rPr>
                <w:sz w:val="28"/>
                <w:szCs w:val="28"/>
              </w:rPr>
            </w:pPr>
            <w:r w:rsidRPr="00212260">
              <w:rPr>
                <w:sz w:val="28"/>
                <w:szCs w:val="28"/>
              </w:rPr>
              <w:t>2.1.</w:t>
            </w:r>
          </w:p>
        </w:tc>
        <w:tc>
          <w:tcPr>
            <w:tcW w:w="5387" w:type="dxa"/>
            <w:tcBorders>
              <w:top w:val="nil"/>
              <w:left w:val="single" w:sz="4" w:space="0" w:color="auto"/>
              <w:bottom w:val="single" w:sz="4" w:space="0" w:color="auto"/>
              <w:right w:val="single" w:sz="4" w:space="0" w:color="auto"/>
            </w:tcBorders>
            <w:shd w:val="clear" w:color="000000" w:fill="FFFFFF"/>
            <w:vAlign w:val="center"/>
            <w:hideMark/>
          </w:tcPr>
          <w:p w14:paraId="3BF3E953" w14:textId="77777777" w:rsidR="00212260" w:rsidRPr="00212260" w:rsidRDefault="00212260" w:rsidP="00212260">
            <w:pPr>
              <w:rPr>
                <w:sz w:val="28"/>
                <w:szCs w:val="28"/>
              </w:rPr>
            </w:pPr>
            <w:r w:rsidRPr="00212260">
              <w:rPr>
                <w:sz w:val="28"/>
                <w:szCs w:val="28"/>
              </w:rPr>
              <w:t xml:space="preserve">Население (с </w:t>
            </w:r>
            <w:proofErr w:type="gramStart"/>
            <w:r w:rsidRPr="00212260">
              <w:rPr>
                <w:sz w:val="28"/>
                <w:szCs w:val="28"/>
              </w:rPr>
              <w:t>НДС)*</w:t>
            </w:r>
            <w:proofErr w:type="gramEnd"/>
          </w:p>
        </w:tc>
        <w:tc>
          <w:tcPr>
            <w:tcW w:w="1842" w:type="dxa"/>
            <w:tcBorders>
              <w:top w:val="nil"/>
              <w:left w:val="nil"/>
              <w:bottom w:val="single" w:sz="4" w:space="0" w:color="auto"/>
              <w:right w:val="single" w:sz="4" w:space="0" w:color="auto"/>
            </w:tcBorders>
            <w:shd w:val="clear" w:color="000000" w:fill="FFFFFF"/>
            <w:vAlign w:val="center"/>
          </w:tcPr>
          <w:p w14:paraId="174AD751" w14:textId="77777777" w:rsidR="00212260" w:rsidRPr="00212260" w:rsidRDefault="00212260" w:rsidP="00212260">
            <w:pPr>
              <w:jc w:val="center"/>
              <w:rPr>
                <w:sz w:val="28"/>
                <w:szCs w:val="28"/>
              </w:rPr>
            </w:pPr>
            <w:r w:rsidRPr="00212260">
              <w:rPr>
                <w:sz w:val="28"/>
                <w:szCs w:val="28"/>
              </w:rPr>
              <w:t>3,28</w:t>
            </w:r>
          </w:p>
        </w:tc>
        <w:tc>
          <w:tcPr>
            <w:tcW w:w="1843" w:type="dxa"/>
            <w:tcBorders>
              <w:top w:val="nil"/>
              <w:left w:val="nil"/>
              <w:bottom w:val="single" w:sz="4" w:space="0" w:color="auto"/>
              <w:right w:val="single" w:sz="4" w:space="0" w:color="auto"/>
            </w:tcBorders>
            <w:shd w:val="clear" w:color="000000" w:fill="FFFFFF"/>
            <w:vAlign w:val="center"/>
          </w:tcPr>
          <w:p w14:paraId="2D3300D0" w14:textId="77777777" w:rsidR="00212260" w:rsidRPr="00212260" w:rsidRDefault="00212260" w:rsidP="00212260">
            <w:pPr>
              <w:jc w:val="center"/>
              <w:rPr>
                <w:sz w:val="28"/>
                <w:szCs w:val="28"/>
              </w:rPr>
            </w:pPr>
            <w:r w:rsidRPr="00212260">
              <w:rPr>
                <w:sz w:val="28"/>
                <w:szCs w:val="28"/>
              </w:rPr>
              <w:t>3,50</w:t>
            </w:r>
          </w:p>
        </w:tc>
      </w:tr>
      <w:tr w:rsidR="00212260" w:rsidRPr="00212260" w14:paraId="687CB68A" w14:textId="77777777" w:rsidTr="006B6248">
        <w:trPr>
          <w:trHeight w:val="712"/>
          <w:jc w:val="center"/>
        </w:trPr>
        <w:tc>
          <w:tcPr>
            <w:tcW w:w="704" w:type="dxa"/>
            <w:tcBorders>
              <w:top w:val="nil"/>
              <w:left w:val="single" w:sz="4" w:space="0" w:color="auto"/>
              <w:bottom w:val="single" w:sz="4" w:space="0" w:color="auto"/>
              <w:right w:val="single" w:sz="4" w:space="0" w:color="auto"/>
            </w:tcBorders>
            <w:shd w:val="clear" w:color="000000" w:fill="FFFFFF"/>
            <w:vAlign w:val="center"/>
          </w:tcPr>
          <w:p w14:paraId="2681567D" w14:textId="77777777" w:rsidR="00212260" w:rsidRPr="00212260" w:rsidRDefault="00212260" w:rsidP="00212260">
            <w:pPr>
              <w:jc w:val="center"/>
              <w:rPr>
                <w:sz w:val="28"/>
                <w:szCs w:val="28"/>
              </w:rPr>
            </w:pPr>
            <w:r w:rsidRPr="00212260">
              <w:rPr>
                <w:sz w:val="28"/>
                <w:szCs w:val="28"/>
              </w:rPr>
              <w:t>2.2.</w:t>
            </w:r>
          </w:p>
        </w:tc>
        <w:tc>
          <w:tcPr>
            <w:tcW w:w="5387" w:type="dxa"/>
            <w:tcBorders>
              <w:top w:val="nil"/>
              <w:left w:val="single" w:sz="4" w:space="0" w:color="auto"/>
              <w:bottom w:val="single" w:sz="4" w:space="0" w:color="auto"/>
              <w:right w:val="single" w:sz="4" w:space="0" w:color="auto"/>
            </w:tcBorders>
            <w:shd w:val="clear" w:color="000000" w:fill="FFFFFF"/>
            <w:vAlign w:val="center"/>
          </w:tcPr>
          <w:p w14:paraId="4ADFC576" w14:textId="77777777" w:rsidR="00212260" w:rsidRPr="00212260" w:rsidRDefault="00212260" w:rsidP="00212260">
            <w:pPr>
              <w:rPr>
                <w:sz w:val="28"/>
                <w:szCs w:val="28"/>
              </w:rPr>
            </w:pPr>
            <w:r w:rsidRPr="00212260">
              <w:rPr>
                <w:sz w:val="28"/>
                <w:szCs w:val="28"/>
              </w:rPr>
              <w:t>Прочие потребители (без НДС)</w:t>
            </w:r>
          </w:p>
        </w:tc>
        <w:tc>
          <w:tcPr>
            <w:tcW w:w="1842" w:type="dxa"/>
            <w:tcBorders>
              <w:top w:val="nil"/>
              <w:left w:val="nil"/>
              <w:bottom w:val="single" w:sz="4" w:space="0" w:color="auto"/>
              <w:right w:val="single" w:sz="4" w:space="0" w:color="auto"/>
            </w:tcBorders>
            <w:shd w:val="clear" w:color="000000" w:fill="FFFFFF"/>
            <w:vAlign w:val="center"/>
          </w:tcPr>
          <w:p w14:paraId="05A727B9" w14:textId="77777777" w:rsidR="00212260" w:rsidRPr="00212260" w:rsidRDefault="00212260" w:rsidP="00212260">
            <w:pPr>
              <w:jc w:val="center"/>
              <w:rPr>
                <w:sz w:val="28"/>
                <w:szCs w:val="28"/>
              </w:rPr>
            </w:pPr>
            <w:r w:rsidRPr="00212260">
              <w:rPr>
                <w:sz w:val="28"/>
                <w:szCs w:val="28"/>
              </w:rPr>
              <w:t>2,73</w:t>
            </w:r>
          </w:p>
        </w:tc>
        <w:tc>
          <w:tcPr>
            <w:tcW w:w="1843" w:type="dxa"/>
            <w:tcBorders>
              <w:top w:val="nil"/>
              <w:left w:val="nil"/>
              <w:bottom w:val="single" w:sz="4" w:space="0" w:color="auto"/>
              <w:right w:val="single" w:sz="4" w:space="0" w:color="auto"/>
            </w:tcBorders>
            <w:shd w:val="clear" w:color="000000" w:fill="FFFFFF"/>
            <w:vAlign w:val="center"/>
          </w:tcPr>
          <w:p w14:paraId="78AB8E3D" w14:textId="77777777" w:rsidR="00212260" w:rsidRPr="00212260" w:rsidRDefault="00212260" w:rsidP="00212260">
            <w:pPr>
              <w:jc w:val="center"/>
              <w:rPr>
                <w:sz w:val="28"/>
                <w:szCs w:val="28"/>
              </w:rPr>
            </w:pPr>
            <w:r w:rsidRPr="00212260">
              <w:rPr>
                <w:sz w:val="28"/>
                <w:szCs w:val="28"/>
              </w:rPr>
              <w:t>2,92</w:t>
            </w:r>
          </w:p>
        </w:tc>
      </w:tr>
    </w:tbl>
    <w:p w14:paraId="1373BA0E" w14:textId="77777777" w:rsidR="00212260" w:rsidRPr="00212260" w:rsidRDefault="00212260" w:rsidP="00212260">
      <w:pPr>
        <w:ind w:firstLine="426"/>
        <w:jc w:val="both"/>
        <w:rPr>
          <w:sz w:val="28"/>
          <w:szCs w:val="28"/>
          <w:lang w:eastAsia="en-US"/>
        </w:rPr>
      </w:pPr>
    </w:p>
    <w:p w14:paraId="59B57078" w14:textId="77777777" w:rsidR="00212260" w:rsidRPr="00212260" w:rsidRDefault="00212260" w:rsidP="00212260">
      <w:pPr>
        <w:ind w:left="284" w:right="281" w:firstLine="709"/>
        <w:jc w:val="both"/>
        <w:rPr>
          <w:sz w:val="28"/>
          <w:szCs w:val="28"/>
          <w:lang w:eastAsia="en-US"/>
        </w:rPr>
      </w:pPr>
      <w:r w:rsidRPr="00212260">
        <w:rPr>
          <w:sz w:val="28"/>
          <w:szCs w:val="28"/>
          <w:lang w:eastAsia="en-US"/>
        </w:rPr>
        <w:t>*Выделяется в целях реализации пункта 6 статьи 168 Налогового кодекса Российской Федерации.</w:t>
      </w:r>
    </w:p>
    <w:p w14:paraId="20A88D14" w14:textId="77777777" w:rsidR="00212260" w:rsidRPr="00212260" w:rsidRDefault="00212260" w:rsidP="00212260">
      <w:pPr>
        <w:ind w:left="709" w:firstLine="709"/>
        <w:jc w:val="both"/>
        <w:rPr>
          <w:sz w:val="28"/>
          <w:szCs w:val="28"/>
          <w:lang w:eastAsia="en-US"/>
        </w:rPr>
      </w:pPr>
    </w:p>
    <w:p w14:paraId="6D7E576F" w14:textId="77777777" w:rsidR="007C3DFF" w:rsidRDefault="007C3DFF" w:rsidP="003F3F38">
      <w:pPr>
        <w:jc w:val="both"/>
        <w:rPr>
          <w:sz w:val="28"/>
          <w:szCs w:val="26"/>
        </w:rPr>
        <w:sectPr w:rsidR="007C3DFF" w:rsidSect="001C3897">
          <w:pgSz w:w="11906" w:h="16838" w:code="9"/>
          <w:pgMar w:top="1134" w:right="567" w:bottom="1134" w:left="1701" w:header="709" w:footer="709" w:gutter="0"/>
          <w:cols w:space="708"/>
          <w:titlePg/>
          <w:docGrid w:linePitch="360"/>
        </w:sectPr>
      </w:pPr>
    </w:p>
    <w:p w14:paraId="22ED2EEB" w14:textId="065DB8C8" w:rsidR="007C3DFF" w:rsidRPr="009675EF" w:rsidRDefault="007C3DFF" w:rsidP="007C3DFF">
      <w:pPr>
        <w:tabs>
          <w:tab w:val="left" w:pos="9214"/>
        </w:tabs>
        <w:ind w:left="-1075" w:right="-739" w:firstLine="6887"/>
      </w:pPr>
      <w:r w:rsidRPr="009675EF">
        <w:lastRenderedPageBreak/>
        <w:t xml:space="preserve">Приложение № </w:t>
      </w:r>
      <w:r>
        <w:t>1</w:t>
      </w:r>
      <w:r>
        <w:t>1</w:t>
      </w:r>
      <w:r>
        <w:t xml:space="preserve"> </w:t>
      </w:r>
      <w:r w:rsidRPr="009675EF">
        <w:t xml:space="preserve">к </w:t>
      </w:r>
      <w:r>
        <w:t>протоколу</w:t>
      </w:r>
      <w:r w:rsidRPr="009675EF">
        <w:t xml:space="preserve"> № </w:t>
      </w:r>
      <w:r>
        <w:t>36</w:t>
      </w:r>
    </w:p>
    <w:p w14:paraId="002DAEF0" w14:textId="77777777" w:rsidR="007C3DFF" w:rsidRPr="009675EF" w:rsidRDefault="007C3DFF" w:rsidP="007C3DFF">
      <w:pPr>
        <w:tabs>
          <w:tab w:val="left" w:pos="9214"/>
        </w:tabs>
        <w:ind w:left="-1075" w:right="-739" w:firstLine="6887"/>
      </w:pPr>
      <w:r w:rsidRPr="009675EF">
        <w:t>заседания правления Региональной</w:t>
      </w:r>
    </w:p>
    <w:p w14:paraId="739CDE30" w14:textId="77777777" w:rsidR="007C3DFF" w:rsidRPr="009675EF" w:rsidRDefault="007C3DFF" w:rsidP="007C3DFF">
      <w:pPr>
        <w:tabs>
          <w:tab w:val="left" w:pos="9214"/>
        </w:tabs>
        <w:ind w:left="-1075" w:right="-739" w:firstLine="6887"/>
      </w:pPr>
      <w:r w:rsidRPr="009675EF">
        <w:t>энергетической комиссии</w:t>
      </w:r>
    </w:p>
    <w:p w14:paraId="6404CFB2" w14:textId="77777777" w:rsidR="007C3DFF" w:rsidRDefault="007C3DFF" w:rsidP="007C3DFF">
      <w:pPr>
        <w:tabs>
          <w:tab w:val="left" w:pos="9214"/>
        </w:tabs>
        <w:ind w:left="-1075" w:right="-739" w:firstLine="6887"/>
      </w:pPr>
      <w:r w:rsidRPr="009675EF">
        <w:t xml:space="preserve">Кузбасса от </w:t>
      </w:r>
      <w:r>
        <w:t>13</w:t>
      </w:r>
      <w:r w:rsidRPr="009675EF">
        <w:t>.</w:t>
      </w:r>
      <w:r>
        <w:t>05</w:t>
      </w:r>
      <w:r w:rsidRPr="009675EF">
        <w:t>.202</w:t>
      </w:r>
      <w:r>
        <w:t>5</w:t>
      </w:r>
    </w:p>
    <w:p w14:paraId="69CF1E09" w14:textId="77777777" w:rsidR="0011559E" w:rsidRDefault="0011559E" w:rsidP="007C3DFF">
      <w:pPr>
        <w:tabs>
          <w:tab w:val="left" w:pos="9214"/>
        </w:tabs>
        <w:ind w:left="-1075" w:right="-739" w:firstLine="6887"/>
      </w:pPr>
    </w:p>
    <w:p w14:paraId="0164463F" w14:textId="77777777" w:rsidR="0011559E" w:rsidRPr="0011559E" w:rsidRDefault="0011559E" w:rsidP="0011559E">
      <w:pPr>
        <w:jc w:val="center"/>
        <w:rPr>
          <w:b/>
          <w:sz w:val="28"/>
          <w:szCs w:val="28"/>
        </w:rPr>
      </w:pPr>
      <w:r w:rsidRPr="0011559E">
        <w:rPr>
          <w:b/>
          <w:sz w:val="28"/>
          <w:szCs w:val="28"/>
        </w:rPr>
        <w:t xml:space="preserve">Экспертное заключение Региональной энергетической комиссии Кузбасса </w:t>
      </w:r>
      <w:r w:rsidRPr="0011559E">
        <w:rPr>
          <w:b/>
          <w:sz w:val="28"/>
          <w:szCs w:val="28"/>
        </w:rPr>
        <w:br/>
        <w:t xml:space="preserve">по установлению платы за подключение (технологическое присоединение) </w:t>
      </w:r>
      <w:r w:rsidRPr="0011559E">
        <w:rPr>
          <w:b/>
          <w:sz w:val="28"/>
          <w:szCs w:val="28"/>
        </w:rPr>
        <w:br/>
        <w:t xml:space="preserve">в индивидуальном порядке к централизованной системе водоснабжения </w:t>
      </w:r>
      <w:r w:rsidRPr="0011559E">
        <w:rPr>
          <w:b/>
          <w:sz w:val="28"/>
          <w:szCs w:val="28"/>
        </w:rPr>
        <w:br/>
        <w:t xml:space="preserve">и водоотведения ОАО «СКЭК» </w:t>
      </w:r>
      <w:bookmarkStart w:id="44" w:name="_Hlk118991761"/>
      <w:r w:rsidRPr="0011559E">
        <w:rPr>
          <w:b/>
          <w:sz w:val="28"/>
          <w:szCs w:val="28"/>
        </w:rPr>
        <w:t>32-этажного многоквартирного жилого дома с подземной парковкой, состоящей из 3 блок секций, по адресу: г. Кемерово, ул. Институтская,</w:t>
      </w:r>
      <w:r w:rsidRPr="0011559E">
        <w:t xml:space="preserve"> </w:t>
      </w:r>
      <w:r w:rsidRPr="0011559E">
        <w:rPr>
          <w:b/>
          <w:sz w:val="28"/>
          <w:szCs w:val="28"/>
        </w:rPr>
        <w:t xml:space="preserve">на земельном участке 42:24:0401014:21093 </w:t>
      </w:r>
      <w:r w:rsidRPr="0011559E">
        <w:rPr>
          <w:b/>
          <w:sz w:val="28"/>
          <w:szCs w:val="28"/>
        </w:rPr>
        <w:br/>
        <w:t>(заявитель ИП Власенко Вячеслав Сергеевич»)</w:t>
      </w:r>
    </w:p>
    <w:p w14:paraId="7EE7815A" w14:textId="77777777" w:rsidR="0011559E" w:rsidRPr="0011559E" w:rsidRDefault="0011559E" w:rsidP="0011559E">
      <w:pPr>
        <w:jc w:val="center"/>
        <w:rPr>
          <w:b/>
          <w:sz w:val="28"/>
          <w:szCs w:val="28"/>
        </w:rPr>
      </w:pPr>
    </w:p>
    <w:bookmarkEnd w:id="44"/>
    <w:p w14:paraId="7D695BE9" w14:textId="77777777" w:rsidR="0011559E" w:rsidRPr="0011559E" w:rsidRDefault="0011559E" w:rsidP="0011559E">
      <w:pPr>
        <w:ind w:firstLine="720"/>
        <w:jc w:val="both"/>
        <w:rPr>
          <w:sz w:val="28"/>
          <w:szCs w:val="28"/>
        </w:rPr>
      </w:pPr>
      <w:r w:rsidRPr="0011559E">
        <w:rPr>
          <w:sz w:val="28"/>
          <w:szCs w:val="28"/>
        </w:rPr>
        <w:t>Нормативно-методической основой проведения анализа материалов, представленных ОАО «СКЭК» являются:</w:t>
      </w:r>
    </w:p>
    <w:p w14:paraId="4DF7FCC5" w14:textId="77777777" w:rsidR="0011559E" w:rsidRPr="0011559E" w:rsidRDefault="0011559E" w:rsidP="0011559E">
      <w:pPr>
        <w:numPr>
          <w:ilvl w:val="1"/>
          <w:numId w:val="20"/>
        </w:numPr>
        <w:tabs>
          <w:tab w:val="num" w:pos="0"/>
          <w:tab w:val="left" w:pos="993"/>
        </w:tabs>
        <w:ind w:left="0" w:firstLine="709"/>
        <w:jc w:val="both"/>
        <w:rPr>
          <w:sz w:val="28"/>
          <w:szCs w:val="28"/>
        </w:rPr>
      </w:pPr>
      <w:r w:rsidRPr="0011559E">
        <w:rPr>
          <w:sz w:val="28"/>
          <w:szCs w:val="28"/>
        </w:rPr>
        <w:t>Гражданский кодекс Российской Федерации;</w:t>
      </w:r>
    </w:p>
    <w:p w14:paraId="3DA8E69C" w14:textId="77777777" w:rsidR="0011559E" w:rsidRPr="0011559E" w:rsidRDefault="0011559E" w:rsidP="0011559E">
      <w:pPr>
        <w:numPr>
          <w:ilvl w:val="1"/>
          <w:numId w:val="20"/>
        </w:numPr>
        <w:tabs>
          <w:tab w:val="num" w:pos="0"/>
          <w:tab w:val="left" w:pos="993"/>
        </w:tabs>
        <w:ind w:left="0" w:firstLine="709"/>
        <w:jc w:val="both"/>
        <w:rPr>
          <w:sz w:val="28"/>
          <w:szCs w:val="28"/>
        </w:rPr>
      </w:pPr>
      <w:r w:rsidRPr="0011559E">
        <w:rPr>
          <w:sz w:val="28"/>
          <w:szCs w:val="28"/>
        </w:rPr>
        <w:t>Федеральный закон от 07.12.2011 № 416-ФЗ «О водоснабжении и водоотведении»;</w:t>
      </w:r>
    </w:p>
    <w:p w14:paraId="13A3CEBC" w14:textId="77777777" w:rsidR="0011559E" w:rsidRPr="0011559E" w:rsidRDefault="0011559E" w:rsidP="0011559E">
      <w:pPr>
        <w:numPr>
          <w:ilvl w:val="1"/>
          <w:numId w:val="20"/>
        </w:numPr>
        <w:tabs>
          <w:tab w:val="num" w:pos="0"/>
          <w:tab w:val="left" w:pos="993"/>
        </w:tabs>
        <w:ind w:left="0" w:firstLine="709"/>
        <w:jc w:val="both"/>
        <w:rPr>
          <w:sz w:val="28"/>
          <w:szCs w:val="28"/>
        </w:rPr>
      </w:pPr>
      <w:r w:rsidRPr="0011559E">
        <w:rPr>
          <w:sz w:val="28"/>
          <w:szCs w:val="28"/>
        </w:rPr>
        <w:t xml:space="preserve">Постановление Правительства РФ от 13.05.2013 № 406 </w:t>
      </w:r>
      <w:r w:rsidRPr="0011559E">
        <w:rPr>
          <w:sz w:val="28"/>
          <w:szCs w:val="28"/>
        </w:rPr>
        <w:br/>
        <w:t xml:space="preserve">«О государственном регулировании тарифов в сфере водоснабжения </w:t>
      </w:r>
      <w:r w:rsidRPr="0011559E">
        <w:rPr>
          <w:sz w:val="28"/>
          <w:szCs w:val="28"/>
        </w:rPr>
        <w:br/>
        <w:t>и водоотведения»;</w:t>
      </w:r>
    </w:p>
    <w:p w14:paraId="0E3EB088" w14:textId="77777777" w:rsidR="0011559E" w:rsidRPr="0011559E" w:rsidRDefault="0011559E" w:rsidP="0011559E">
      <w:pPr>
        <w:numPr>
          <w:ilvl w:val="1"/>
          <w:numId w:val="20"/>
        </w:numPr>
        <w:tabs>
          <w:tab w:val="num" w:pos="0"/>
          <w:tab w:val="left" w:pos="993"/>
        </w:tabs>
        <w:ind w:left="0" w:firstLine="709"/>
        <w:jc w:val="both"/>
        <w:rPr>
          <w:sz w:val="28"/>
          <w:szCs w:val="28"/>
        </w:rPr>
      </w:pPr>
      <w:r w:rsidRPr="0011559E">
        <w:rPr>
          <w:sz w:val="28"/>
          <w:szCs w:val="28"/>
        </w:rPr>
        <w:t>Приказ ФСТ России от 27.12.2013 № 1746-э «Об утверждении методических указаний по расчету регулируемых тарифов в сфере водоснабжения и водоотведения»;</w:t>
      </w:r>
    </w:p>
    <w:p w14:paraId="160707A8" w14:textId="77777777" w:rsidR="0011559E" w:rsidRPr="0011559E" w:rsidRDefault="0011559E" w:rsidP="0011559E">
      <w:pPr>
        <w:numPr>
          <w:ilvl w:val="1"/>
          <w:numId w:val="20"/>
        </w:numPr>
        <w:tabs>
          <w:tab w:val="num" w:pos="0"/>
          <w:tab w:val="left" w:pos="993"/>
        </w:tabs>
        <w:ind w:left="0" w:firstLine="709"/>
        <w:jc w:val="both"/>
        <w:rPr>
          <w:sz w:val="28"/>
          <w:szCs w:val="28"/>
        </w:rPr>
      </w:pPr>
      <w:r w:rsidRPr="0011559E">
        <w:rPr>
          <w:sz w:val="28"/>
          <w:szCs w:val="28"/>
        </w:rPr>
        <w:t>Налоговый кодекс Российской Федерации (в дальнейшем НК РФ);</w:t>
      </w:r>
    </w:p>
    <w:p w14:paraId="26BD7EFD" w14:textId="77777777" w:rsidR="0011559E" w:rsidRPr="0011559E" w:rsidRDefault="0011559E" w:rsidP="0011559E">
      <w:pPr>
        <w:numPr>
          <w:ilvl w:val="1"/>
          <w:numId w:val="20"/>
        </w:numPr>
        <w:tabs>
          <w:tab w:val="num" w:pos="0"/>
          <w:tab w:val="left" w:pos="993"/>
        </w:tabs>
        <w:ind w:left="0" w:firstLine="709"/>
        <w:jc w:val="both"/>
        <w:rPr>
          <w:sz w:val="28"/>
          <w:szCs w:val="28"/>
        </w:rPr>
      </w:pPr>
      <w:r w:rsidRPr="0011559E">
        <w:rPr>
          <w:sz w:val="28"/>
          <w:szCs w:val="28"/>
        </w:rPr>
        <w:t>Трудовой Кодекс Российской Федерации (в дальнейшем ТК РФ);</w:t>
      </w:r>
    </w:p>
    <w:p w14:paraId="4EBD8A46" w14:textId="77777777" w:rsidR="0011559E" w:rsidRPr="0011559E" w:rsidRDefault="0011559E" w:rsidP="0011559E">
      <w:pPr>
        <w:numPr>
          <w:ilvl w:val="1"/>
          <w:numId w:val="20"/>
        </w:numPr>
        <w:tabs>
          <w:tab w:val="num" w:pos="0"/>
          <w:tab w:val="left" w:pos="993"/>
        </w:tabs>
        <w:ind w:left="0" w:firstLine="709"/>
        <w:jc w:val="both"/>
        <w:rPr>
          <w:sz w:val="28"/>
          <w:szCs w:val="28"/>
        </w:rPr>
      </w:pPr>
      <w:r w:rsidRPr="0011559E">
        <w:rPr>
          <w:sz w:val="28"/>
          <w:szCs w:val="28"/>
        </w:rPr>
        <w:t>Федеральный Закон от 17.08.1995 № 147-ФЗ «О естественных монополиях»;</w:t>
      </w:r>
    </w:p>
    <w:p w14:paraId="586E7B84" w14:textId="77777777" w:rsidR="0011559E" w:rsidRPr="0011559E" w:rsidRDefault="0011559E" w:rsidP="0011559E">
      <w:pPr>
        <w:numPr>
          <w:ilvl w:val="1"/>
          <w:numId w:val="20"/>
        </w:numPr>
        <w:tabs>
          <w:tab w:val="num" w:pos="0"/>
          <w:tab w:val="left" w:pos="993"/>
        </w:tabs>
        <w:ind w:left="0" w:firstLine="709"/>
        <w:jc w:val="both"/>
        <w:rPr>
          <w:sz w:val="28"/>
          <w:szCs w:val="28"/>
        </w:rPr>
      </w:pPr>
      <w:r w:rsidRPr="0011559E">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218559DC" w14:textId="77777777" w:rsidR="0011559E" w:rsidRPr="0011559E" w:rsidRDefault="0011559E" w:rsidP="0011559E">
      <w:pPr>
        <w:numPr>
          <w:ilvl w:val="1"/>
          <w:numId w:val="20"/>
        </w:numPr>
        <w:tabs>
          <w:tab w:val="num" w:pos="0"/>
          <w:tab w:val="left" w:pos="993"/>
        </w:tabs>
        <w:ind w:left="0" w:firstLine="709"/>
        <w:jc w:val="both"/>
        <w:rPr>
          <w:sz w:val="28"/>
          <w:szCs w:val="28"/>
        </w:rPr>
      </w:pPr>
      <w:r w:rsidRPr="0011559E">
        <w:rPr>
          <w:sz w:val="28"/>
          <w:szCs w:val="28"/>
        </w:rPr>
        <w:t xml:space="preserve">Постановление Правительства РФ от 29 июля 2013 г. № 644 </w:t>
      </w:r>
      <w:r w:rsidRPr="0011559E">
        <w:rPr>
          <w:sz w:val="28"/>
          <w:szCs w:val="28"/>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13D51DC6" w14:textId="77777777" w:rsidR="0011559E" w:rsidRPr="0011559E" w:rsidRDefault="0011559E" w:rsidP="0011559E">
      <w:pPr>
        <w:numPr>
          <w:ilvl w:val="1"/>
          <w:numId w:val="20"/>
        </w:numPr>
        <w:tabs>
          <w:tab w:val="num" w:pos="0"/>
          <w:tab w:val="left" w:pos="993"/>
        </w:tabs>
        <w:ind w:left="0" w:firstLine="709"/>
        <w:jc w:val="both"/>
        <w:rPr>
          <w:sz w:val="28"/>
          <w:szCs w:val="28"/>
        </w:rPr>
      </w:pPr>
      <w:r w:rsidRPr="0011559E">
        <w:rPr>
          <w:sz w:val="28"/>
          <w:szCs w:val="28"/>
        </w:rPr>
        <w:t xml:space="preserve">Постановление Правительства РФ от 29.07.2013 № 641 </w:t>
      </w:r>
      <w:r w:rsidRPr="0011559E">
        <w:rPr>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71E3E807" w14:textId="77777777" w:rsidR="0011559E" w:rsidRPr="0011559E" w:rsidRDefault="0011559E" w:rsidP="0011559E">
      <w:pPr>
        <w:numPr>
          <w:ilvl w:val="1"/>
          <w:numId w:val="20"/>
        </w:numPr>
        <w:tabs>
          <w:tab w:val="num" w:pos="0"/>
          <w:tab w:val="left" w:pos="993"/>
        </w:tabs>
        <w:ind w:left="0" w:firstLine="709"/>
        <w:jc w:val="both"/>
        <w:rPr>
          <w:sz w:val="28"/>
          <w:szCs w:val="28"/>
        </w:rPr>
      </w:pPr>
      <w:r w:rsidRPr="0011559E">
        <w:rPr>
          <w:sz w:val="28"/>
          <w:szCs w:val="28"/>
        </w:rPr>
        <w:t>Приказ Министерства строительства и жилищно-коммунального хозяйства Российской Федерации от 12.03.2021 № 140/</w:t>
      </w:r>
      <w:proofErr w:type="spellStart"/>
      <w:r w:rsidRPr="0011559E">
        <w:rPr>
          <w:sz w:val="28"/>
          <w:szCs w:val="28"/>
        </w:rPr>
        <w:t>пр</w:t>
      </w:r>
      <w:proofErr w:type="spellEnd"/>
      <w:r w:rsidRPr="0011559E">
        <w:rPr>
          <w:sz w:val="28"/>
          <w:szCs w:val="28"/>
        </w:rPr>
        <w:t xml:space="preserve"> «Об утверждении укрупненных нормативов цены строительства»;</w:t>
      </w:r>
    </w:p>
    <w:p w14:paraId="4F495019" w14:textId="77777777" w:rsidR="0011559E" w:rsidRPr="0011559E" w:rsidRDefault="0011559E" w:rsidP="0011559E">
      <w:pPr>
        <w:numPr>
          <w:ilvl w:val="1"/>
          <w:numId w:val="20"/>
        </w:numPr>
        <w:tabs>
          <w:tab w:val="num" w:pos="0"/>
          <w:tab w:val="left" w:pos="993"/>
        </w:tabs>
        <w:ind w:left="0" w:firstLine="709"/>
        <w:jc w:val="both"/>
        <w:rPr>
          <w:sz w:val="28"/>
          <w:szCs w:val="28"/>
        </w:rPr>
      </w:pPr>
      <w:r w:rsidRPr="0011559E">
        <w:rPr>
          <w:sz w:val="28"/>
          <w:szCs w:val="28"/>
        </w:rPr>
        <w:t xml:space="preserve">Прочие законы и подзаконные акты, методические разработки и подходы, действующие в отношении сферы и предмета государственного </w:t>
      </w:r>
      <w:r w:rsidRPr="0011559E">
        <w:rPr>
          <w:sz w:val="28"/>
          <w:szCs w:val="28"/>
        </w:rPr>
        <w:lastRenderedPageBreak/>
        <w:t>регулирования тарифов на продукцию (услуги) в электроэнергетической отрасли.</w:t>
      </w:r>
    </w:p>
    <w:p w14:paraId="4A92BD27" w14:textId="77777777" w:rsidR="0011559E" w:rsidRPr="0011559E" w:rsidRDefault="0011559E" w:rsidP="0011559E">
      <w:pPr>
        <w:tabs>
          <w:tab w:val="left" w:pos="993"/>
        </w:tabs>
        <w:jc w:val="both"/>
        <w:rPr>
          <w:sz w:val="28"/>
          <w:szCs w:val="28"/>
        </w:rPr>
      </w:pPr>
      <w:r w:rsidRPr="0011559E">
        <w:rPr>
          <w:sz w:val="28"/>
          <w:szCs w:val="28"/>
        </w:rPr>
        <w:br w:type="page"/>
      </w:r>
    </w:p>
    <w:p w14:paraId="7A6F547C" w14:textId="77777777" w:rsidR="0011559E" w:rsidRPr="0011559E" w:rsidRDefault="0011559E" w:rsidP="0011559E">
      <w:pPr>
        <w:jc w:val="center"/>
        <w:rPr>
          <w:b/>
          <w:sz w:val="28"/>
          <w:szCs w:val="28"/>
        </w:rPr>
      </w:pPr>
      <w:r w:rsidRPr="0011559E">
        <w:rPr>
          <w:b/>
          <w:sz w:val="28"/>
          <w:szCs w:val="28"/>
        </w:rPr>
        <w:lastRenderedPageBreak/>
        <w:t>Перечень предоставленных материалов</w:t>
      </w:r>
    </w:p>
    <w:p w14:paraId="1C0918A7" w14:textId="77777777" w:rsidR="0011559E" w:rsidRPr="0011559E" w:rsidRDefault="0011559E" w:rsidP="0011559E">
      <w:pPr>
        <w:ind w:left="360"/>
        <w:jc w:val="both"/>
        <w:rPr>
          <w:sz w:val="28"/>
          <w:szCs w:val="28"/>
        </w:rPr>
      </w:pPr>
    </w:p>
    <w:p w14:paraId="24037F09" w14:textId="77777777" w:rsidR="0011559E" w:rsidRPr="0011559E" w:rsidRDefault="0011559E" w:rsidP="0011559E">
      <w:pPr>
        <w:spacing w:line="276" w:lineRule="auto"/>
        <w:ind w:firstLine="709"/>
        <w:jc w:val="both"/>
        <w:rPr>
          <w:color w:val="000000"/>
          <w:sz w:val="28"/>
          <w:szCs w:val="28"/>
        </w:rPr>
      </w:pPr>
      <w:r w:rsidRPr="0011559E">
        <w:rPr>
          <w:color w:val="000000"/>
          <w:sz w:val="28"/>
          <w:szCs w:val="28"/>
        </w:rPr>
        <w:t>Предприятием предоставлено заявление от 04.02.2025 № исх2025/0047</w:t>
      </w:r>
      <w:r w:rsidRPr="0011559E">
        <w:rPr>
          <w:color w:val="000000"/>
          <w:sz w:val="28"/>
          <w:szCs w:val="28"/>
          <w:highlight w:val="yellow"/>
        </w:rPr>
        <w:br/>
      </w:r>
      <w:r w:rsidRPr="0011559E">
        <w:rPr>
          <w:color w:val="000000"/>
          <w:sz w:val="28"/>
          <w:szCs w:val="28"/>
        </w:rPr>
        <w:t>(</w:t>
      </w:r>
      <w:proofErr w:type="spellStart"/>
      <w:r w:rsidRPr="0011559E">
        <w:rPr>
          <w:color w:val="000000"/>
          <w:sz w:val="28"/>
          <w:szCs w:val="28"/>
        </w:rPr>
        <w:t>вх</w:t>
      </w:r>
      <w:proofErr w:type="spellEnd"/>
      <w:r w:rsidRPr="0011559E">
        <w:rPr>
          <w:color w:val="000000"/>
          <w:sz w:val="28"/>
          <w:szCs w:val="28"/>
        </w:rPr>
        <w:t>. в РЭК Кузбасса № 655 от 05.02.2025) об установлении платы на подключение (технологическое присоединение) в индивидуальном порядке к централизованной системе водоснабжения и водоотведения ОАО «СКЭК» 32-этажного многоквартирного жилого дома с подземной парковкой, состоящей из 3 блок секций, по адресу: г. Кемерово, ул. Институтская, на земельном участке 42:24:0401014:21093 (заявитель ИП Власенко Вячеслав Сергеевич»), которое содержит:</w:t>
      </w:r>
    </w:p>
    <w:p w14:paraId="352D30DF" w14:textId="77777777" w:rsidR="0011559E" w:rsidRPr="0011559E" w:rsidRDefault="0011559E" w:rsidP="0011559E">
      <w:pPr>
        <w:numPr>
          <w:ilvl w:val="0"/>
          <w:numId w:val="21"/>
        </w:numPr>
        <w:tabs>
          <w:tab w:val="left" w:pos="1134"/>
        </w:tabs>
        <w:spacing w:line="276" w:lineRule="auto"/>
        <w:ind w:left="0" w:firstLine="709"/>
        <w:jc w:val="both"/>
        <w:rPr>
          <w:color w:val="000000"/>
          <w:sz w:val="28"/>
          <w:szCs w:val="28"/>
        </w:rPr>
      </w:pPr>
      <w:r w:rsidRPr="0011559E">
        <w:rPr>
          <w:color w:val="000000"/>
          <w:sz w:val="28"/>
          <w:szCs w:val="28"/>
        </w:rPr>
        <w:t>Расчет платы за подключение к системе водоснабжения ОАО «СКЭК».</w:t>
      </w:r>
    </w:p>
    <w:p w14:paraId="21B8A21F" w14:textId="77777777" w:rsidR="0011559E" w:rsidRPr="0011559E" w:rsidRDefault="0011559E" w:rsidP="0011559E">
      <w:pPr>
        <w:numPr>
          <w:ilvl w:val="0"/>
          <w:numId w:val="21"/>
        </w:numPr>
        <w:tabs>
          <w:tab w:val="left" w:pos="1134"/>
        </w:tabs>
        <w:spacing w:line="276" w:lineRule="auto"/>
        <w:ind w:left="0" w:firstLine="709"/>
        <w:jc w:val="both"/>
        <w:rPr>
          <w:color w:val="000000"/>
          <w:sz w:val="28"/>
          <w:szCs w:val="28"/>
        </w:rPr>
      </w:pPr>
      <w:r w:rsidRPr="0011559E">
        <w:rPr>
          <w:color w:val="000000"/>
          <w:sz w:val="28"/>
          <w:szCs w:val="28"/>
        </w:rPr>
        <w:t>Расчет платы за подключение к системе водоотведения ОАО «СКЭК».</w:t>
      </w:r>
    </w:p>
    <w:p w14:paraId="43304133" w14:textId="77777777" w:rsidR="0011559E" w:rsidRPr="0011559E" w:rsidRDefault="0011559E" w:rsidP="0011559E">
      <w:pPr>
        <w:numPr>
          <w:ilvl w:val="0"/>
          <w:numId w:val="21"/>
        </w:numPr>
        <w:tabs>
          <w:tab w:val="left" w:pos="1134"/>
        </w:tabs>
        <w:spacing w:line="276" w:lineRule="auto"/>
        <w:ind w:left="0" w:firstLine="709"/>
        <w:jc w:val="both"/>
        <w:rPr>
          <w:color w:val="000000"/>
          <w:sz w:val="28"/>
          <w:szCs w:val="28"/>
        </w:rPr>
      </w:pPr>
      <w:r w:rsidRPr="0011559E">
        <w:rPr>
          <w:color w:val="000000"/>
          <w:sz w:val="28"/>
          <w:szCs w:val="28"/>
        </w:rPr>
        <w:t xml:space="preserve">Свод мероприятий для подключения 32-этажного многоквартирного жилого дома с подземной парковкой, состоящей из 3 блок секций, по адресу: </w:t>
      </w:r>
      <w:r w:rsidRPr="0011559E">
        <w:rPr>
          <w:color w:val="000000"/>
          <w:sz w:val="28"/>
          <w:szCs w:val="28"/>
        </w:rPr>
        <w:br/>
        <w:t>г. Кемерово, ул. Институтская, на земельном участке 42:24:0401014:21093.</w:t>
      </w:r>
    </w:p>
    <w:p w14:paraId="2D421560" w14:textId="77777777" w:rsidR="0011559E" w:rsidRPr="0011559E" w:rsidRDefault="0011559E" w:rsidP="0011559E">
      <w:pPr>
        <w:numPr>
          <w:ilvl w:val="0"/>
          <w:numId w:val="21"/>
        </w:numPr>
        <w:tabs>
          <w:tab w:val="left" w:pos="1134"/>
        </w:tabs>
        <w:spacing w:line="276" w:lineRule="auto"/>
        <w:ind w:left="0" w:firstLine="709"/>
        <w:jc w:val="both"/>
        <w:rPr>
          <w:color w:val="000000"/>
          <w:sz w:val="28"/>
          <w:szCs w:val="28"/>
        </w:rPr>
      </w:pPr>
      <w:r w:rsidRPr="0011559E">
        <w:rPr>
          <w:color w:val="000000"/>
          <w:sz w:val="28"/>
          <w:szCs w:val="28"/>
        </w:rPr>
        <w:t>Пояснительную записку к расчету индивидуальной платы за подключение к сетям водоснабжения и водоотведения.</w:t>
      </w:r>
    </w:p>
    <w:p w14:paraId="5B3AC12A" w14:textId="77777777" w:rsidR="0011559E" w:rsidRPr="0011559E" w:rsidRDefault="0011559E" w:rsidP="0011559E">
      <w:pPr>
        <w:numPr>
          <w:ilvl w:val="0"/>
          <w:numId w:val="21"/>
        </w:numPr>
        <w:tabs>
          <w:tab w:val="left" w:pos="1134"/>
        </w:tabs>
        <w:spacing w:line="276" w:lineRule="auto"/>
        <w:ind w:left="0" w:firstLine="709"/>
        <w:jc w:val="both"/>
        <w:rPr>
          <w:color w:val="000000"/>
          <w:sz w:val="28"/>
          <w:szCs w:val="28"/>
        </w:rPr>
      </w:pPr>
      <w:r w:rsidRPr="0011559E">
        <w:rPr>
          <w:color w:val="000000"/>
          <w:sz w:val="28"/>
          <w:szCs w:val="28"/>
        </w:rPr>
        <w:t>Прогноз индексов цен производителей и индексов-дефляторов по видам экономической деятельности на период до 2027 года.</w:t>
      </w:r>
    </w:p>
    <w:p w14:paraId="7811586C" w14:textId="77777777" w:rsidR="0011559E" w:rsidRPr="0011559E" w:rsidRDefault="0011559E" w:rsidP="0011559E">
      <w:pPr>
        <w:numPr>
          <w:ilvl w:val="0"/>
          <w:numId w:val="21"/>
        </w:numPr>
        <w:tabs>
          <w:tab w:val="left" w:pos="1134"/>
        </w:tabs>
        <w:spacing w:line="276" w:lineRule="auto"/>
        <w:ind w:left="0" w:firstLine="709"/>
        <w:jc w:val="both"/>
        <w:rPr>
          <w:color w:val="000000"/>
          <w:sz w:val="28"/>
          <w:szCs w:val="28"/>
        </w:rPr>
      </w:pPr>
      <w:r w:rsidRPr="0011559E">
        <w:rPr>
          <w:color w:val="000000"/>
          <w:sz w:val="28"/>
          <w:szCs w:val="28"/>
        </w:rPr>
        <w:t>Проект договора о подключении (технологическом присоединении) к централизованной системе холодного водоснабжения и водоотведения.</w:t>
      </w:r>
    </w:p>
    <w:p w14:paraId="4C7A2437" w14:textId="77777777" w:rsidR="0011559E" w:rsidRPr="0011559E" w:rsidRDefault="0011559E" w:rsidP="0011559E">
      <w:pPr>
        <w:numPr>
          <w:ilvl w:val="0"/>
          <w:numId w:val="21"/>
        </w:numPr>
        <w:tabs>
          <w:tab w:val="left" w:pos="1134"/>
        </w:tabs>
        <w:spacing w:line="276" w:lineRule="auto"/>
        <w:ind w:left="0" w:firstLine="709"/>
        <w:jc w:val="both"/>
        <w:rPr>
          <w:color w:val="000000"/>
          <w:sz w:val="28"/>
          <w:szCs w:val="28"/>
        </w:rPr>
      </w:pPr>
      <w:r w:rsidRPr="0011559E">
        <w:rPr>
          <w:color w:val="000000"/>
          <w:sz w:val="28"/>
          <w:szCs w:val="28"/>
        </w:rPr>
        <w:t xml:space="preserve">Технические условия № 647 от 14.10.2024 от ОАО «СКЭК» на подключение к централизованной системе водоснабжения и водоотведения комплекса 32-этажного многоквартирного жилого дома с подземной парковкой, состоящей из 3 блок секций, по адресу: г. Кемерово, ул. Институтская, </w:t>
      </w:r>
      <w:r w:rsidRPr="0011559E">
        <w:rPr>
          <w:color w:val="000000"/>
          <w:sz w:val="28"/>
          <w:szCs w:val="28"/>
        </w:rPr>
        <w:br/>
        <w:t>на земельном участке 42:24:0401014:21093.</w:t>
      </w:r>
    </w:p>
    <w:p w14:paraId="04CC2AED" w14:textId="77777777" w:rsidR="0011559E" w:rsidRPr="0011559E" w:rsidRDefault="0011559E" w:rsidP="0011559E">
      <w:pPr>
        <w:numPr>
          <w:ilvl w:val="0"/>
          <w:numId w:val="21"/>
        </w:numPr>
        <w:tabs>
          <w:tab w:val="left" w:pos="1134"/>
        </w:tabs>
        <w:spacing w:line="276" w:lineRule="auto"/>
        <w:ind w:left="0" w:firstLine="709"/>
        <w:jc w:val="both"/>
        <w:rPr>
          <w:color w:val="000000"/>
          <w:sz w:val="28"/>
          <w:szCs w:val="28"/>
        </w:rPr>
      </w:pPr>
      <w:r w:rsidRPr="0011559E">
        <w:rPr>
          <w:color w:val="000000"/>
          <w:sz w:val="28"/>
          <w:szCs w:val="28"/>
        </w:rPr>
        <w:t xml:space="preserve">Проектную документацию на подключение к централизованной системе водоснабжения и водоотведения 32-этажного многоквартирного жилого дома </w:t>
      </w:r>
      <w:r w:rsidRPr="0011559E">
        <w:rPr>
          <w:color w:val="000000"/>
          <w:sz w:val="28"/>
          <w:szCs w:val="28"/>
        </w:rPr>
        <w:br/>
        <w:t xml:space="preserve">с подземной парковкой, состоящей из 3 блок секций, по адресу: г. Кемерово, </w:t>
      </w:r>
      <w:r w:rsidRPr="0011559E">
        <w:rPr>
          <w:color w:val="000000"/>
          <w:sz w:val="28"/>
          <w:szCs w:val="28"/>
        </w:rPr>
        <w:br/>
        <w:t>ул. Институтская, на земельном участке 42:24:0401014:21093.</w:t>
      </w:r>
    </w:p>
    <w:p w14:paraId="27976A84" w14:textId="77777777" w:rsidR="0011559E" w:rsidRPr="0011559E" w:rsidRDefault="0011559E" w:rsidP="0011559E">
      <w:pPr>
        <w:numPr>
          <w:ilvl w:val="0"/>
          <w:numId w:val="21"/>
        </w:numPr>
        <w:tabs>
          <w:tab w:val="left" w:pos="1134"/>
        </w:tabs>
        <w:spacing w:line="276" w:lineRule="auto"/>
        <w:ind w:left="0" w:firstLine="709"/>
        <w:jc w:val="both"/>
        <w:rPr>
          <w:color w:val="000000"/>
          <w:sz w:val="28"/>
          <w:szCs w:val="28"/>
        </w:rPr>
      </w:pPr>
      <w:r w:rsidRPr="0011559E">
        <w:rPr>
          <w:color w:val="000000"/>
          <w:sz w:val="28"/>
          <w:szCs w:val="28"/>
        </w:rPr>
        <w:t>Сметную документацию на подключение к централизованной системе водоснабжения и водоотведения 32-этажного многоквартирного жилого дома с подземной парковкой, состоящей из 3 блок секций, по адресу: г. Кемерово, ул. Институтская, на земельном участке 42:24:0401014:21093.</w:t>
      </w:r>
    </w:p>
    <w:p w14:paraId="76DE0811" w14:textId="77777777" w:rsidR="0011559E" w:rsidRPr="0011559E" w:rsidRDefault="0011559E" w:rsidP="0011559E">
      <w:pPr>
        <w:numPr>
          <w:ilvl w:val="0"/>
          <w:numId w:val="21"/>
        </w:numPr>
        <w:tabs>
          <w:tab w:val="left" w:pos="1134"/>
        </w:tabs>
        <w:spacing w:line="276" w:lineRule="auto"/>
        <w:ind w:left="0" w:firstLine="709"/>
        <w:jc w:val="both"/>
        <w:rPr>
          <w:color w:val="000000"/>
          <w:sz w:val="28"/>
          <w:szCs w:val="28"/>
        </w:rPr>
      </w:pPr>
      <w:r w:rsidRPr="0011559E">
        <w:rPr>
          <w:color w:val="000000"/>
          <w:sz w:val="28"/>
          <w:szCs w:val="28"/>
        </w:rPr>
        <w:t>Расчет стоимости строительства сетей водоснабжения и водоотведения</w:t>
      </w:r>
      <w:r w:rsidRPr="0011559E">
        <w:rPr>
          <w:color w:val="000000"/>
          <w:sz w:val="28"/>
          <w:szCs w:val="28"/>
        </w:rPr>
        <w:br/>
        <w:t xml:space="preserve"> по укрупненным нормативам цен строительства (далее – НЦС).</w:t>
      </w:r>
    </w:p>
    <w:p w14:paraId="3EE86445" w14:textId="77777777" w:rsidR="0011559E" w:rsidRPr="0011559E" w:rsidRDefault="0011559E" w:rsidP="0011559E">
      <w:pPr>
        <w:numPr>
          <w:ilvl w:val="0"/>
          <w:numId w:val="21"/>
        </w:numPr>
        <w:tabs>
          <w:tab w:val="left" w:pos="1134"/>
        </w:tabs>
        <w:spacing w:line="276" w:lineRule="auto"/>
        <w:ind w:left="0" w:firstLine="709"/>
        <w:jc w:val="both"/>
        <w:rPr>
          <w:color w:val="000000"/>
          <w:sz w:val="28"/>
          <w:szCs w:val="28"/>
        </w:rPr>
      </w:pPr>
      <w:r w:rsidRPr="0011559E">
        <w:rPr>
          <w:color w:val="000000"/>
          <w:sz w:val="28"/>
          <w:szCs w:val="28"/>
        </w:rPr>
        <w:lastRenderedPageBreak/>
        <w:t>Заявку № 2734 от 08.10.2024 от ИП Власенко Вячеслава Сергеевича</w:t>
      </w:r>
      <w:r w:rsidRPr="0011559E">
        <w:rPr>
          <w:color w:val="000000"/>
          <w:sz w:val="28"/>
          <w:szCs w:val="28"/>
        </w:rPr>
        <w:br/>
        <w:t>о подключении (технологическом присоединении) к централизованной системе холодного водоснабжения и водоотведения ОАО «СКЭК».</w:t>
      </w:r>
    </w:p>
    <w:p w14:paraId="745B7AB6" w14:textId="77777777" w:rsidR="0011559E" w:rsidRPr="0011559E" w:rsidRDefault="0011559E" w:rsidP="0011559E">
      <w:pPr>
        <w:numPr>
          <w:ilvl w:val="0"/>
          <w:numId w:val="21"/>
        </w:numPr>
        <w:tabs>
          <w:tab w:val="left" w:pos="1134"/>
        </w:tabs>
        <w:spacing w:line="276" w:lineRule="auto"/>
        <w:ind w:left="0" w:firstLine="709"/>
        <w:jc w:val="both"/>
        <w:rPr>
          <w:color w:val="000000"/>
          <w:sz w:val="28"/>
          <w:szCs w:val="28"/>
        </w:rPr>
      </w:pPr>
      <w:r w:rsidRPr="0011559E">
        <w:rPr>
          <w:color w:val="000000"/>
          <w:sz w:val="28"/>
          <w:szCs w:val="28"/>
        </w:rPr>
        <w:t>Постановление РЭК Кузбасса от 14.03.2024 № 44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Кемеровского городского округа, Кемеровского муниципального округа».</w:t>
      </w:r>
    </w:p>
    <w:p w14:paraId="747F9B8A" w14:textId="77777777" w:rsidR="0011559E" w:rsidRPr="0011559E" w:rsidRDefault="0011559E" w:rsidP="0011559E">
      <w:pPr>
        <w:numPr>
          <w:ilvl w:val="0"/>
          <w:numId w:val="21"/>
        </w:numPr>
        <w:tabs>
          <w:tab w:val="left" w:pos="1134"/>
        </w:tabs>
        <w:spacing w:line="276" w:lineRule="auto"/>
        <w:ind w:left="0" w:firstLine="709"/>
        <w:jc w:val="both"/>
        <w:rPr>
          <w:color w:val="000000"/>
          <w:sz w:val="28"/>
          <w:szCs w:val="28"/>
        </w:rPr>
      </w:pPr>
      <w:r w:rsidRPr="0011559E">
        <w:rPr>
          <w:color w:val="000000"/>
          <w:sz w:val="28"/>
          <w:szCs w:val="28"/>
        </w:rPr>
        <w:t>Концессионное соглашение № 2 от 28.12.2018, заключенное между городом Кемерово, ОАО «СКЭК» и Кемеровской областью–Кузбассом, с приложениями и дополнительными соглашениями.</w:t>
      </w:r>
    </w:p>
    <w:p w14:paraId="5E7EEE0C" w14:textId="77777777" w:rsidR="0011559E" w:rsidRPr="0011559E" w:rsidRDefault="0011559E" w:rsidP="0011559E">
      <w:pPr>
        <w:numPr>
          <w:ilvl w:val="0"/>
          <w:numId w:val="21"/>
        </w:numPr>
        <w:tabs>
          <w:tab w:val="left" w:pos="1134"/>
        </w:tabs>
        <w:spacing w:line="276" w:lineRule="auto"/>
        <w:ind w:left="0" w:firstLine="709"/>
        <w:jc w:val="both"/>
        <w:rPr>
          <w:color w:val="000000"/>
          <w:sz w:val="28"/>
          <w:szCs w:val="28"/>
        </w:rPr>
      </w:pPr>
      <w:r w:rsidRPr="0011559E">
        <w:rPr>
          <w:color w:val="000000"/>
          <w:sz w:val="28"/>
          <w:szCs w:val="28"/>
        </w:rPr>
        <w:t xml:space="preserve">Решение о назначении на должность Генерального </w:t>
      </w:r>
      <w:r w:rsidRPr="0011559E">
        <w:rPr>
          <w:color w:val="000000"/>
          <w:sz w:val="28"/>
          <w:szCs w:val="28"/>
        </w:rPr>
        <w:br/>
        <w:t>директора ОАО «СКЭК».</w:t>
      </w:r>
    </w:p>
    <w:p w14:paraId="467F385F" w14:textId="77777777" w:rsidR="0011559E" w:rsidRPr="0011559E" w:rsidRDefault="0011559E" w:rsidP="0011559E">
      <w:pPr>
        <w:numPr>
          <w:ilvl w:val="0"/>
          <w:numId w:val="21"/>
        </w:numPr>
        <w:tabs>
          <w:tab w:val="left" w:pos="1134"/>
        </w:tabs>
        <w:spacing w:line="276" w:lineRule="auto"/>
        <w:ind w:left="0" w:firstLine="709"/>
        <w:jc w:val="both"/>
        <w:rPr>
          <w:color w:val="000000"/>
          <w:sz w:val="28"/>
          <w:szCs w:val="28"/>
        </w:rPr>
      </w:pPr>
      <w:r w:rsidRPr="0011559E">
        <w:rPr>
          <w:color w:val="000000"/>
          <w:sz w:val="28"/>
          <w:szCs w:val="28"/>
        </w:rPr>
        <w:t>Доверенности представлять интересы ОАО «СКЭК».</w:t>
      </w:r>
    </w:p>
    <w:p w14:paraId="19A27193" w14:textId="77777777" w:rsidR="0011559E" w:rsidRPr="0011559E" w:rsidRDefault="0011559E" w:rsidP="0011559E">
      <w:pPr>
        <w:numPr>
          <w:ilvl w:val="0"/>
          <w:numId w:val="21"/>
        </w:numPr>
        <w:tabs>
          <w:tab w:val="left" w:pos="1134"/>
        </w:tabs>
        <w:spacing w:line="276" w:lineRule="auto"/>
        <w:ind w:left="0" w:firstLine="709"/>
        <w:jc w:val="both"/>
        <w:rPr>
          <w:color w:val="000000"/>
          <w:sz w:val="28"/>
          <w:szCs w:val="28"/>
        </w:rPr>
      </w:pPr>
      <w:r w:rsidRPr="0011559E">
        <w:rPr>
          <w:color w:val="000000"/>
          <w:sz w:val="28"/>
          <w:szCs w:val="28"/>
        </w:rPr>
        <w:t>Положение о закупках товаров, работ, услуг для нужд ОАО «СКЭК».</w:t>
      </w:r>
    </w:p>
    <w:p w14:paraId="07EBDECF" w14:textId="77777777" w:rsidR="0011559E" w:rsidRPr="0011559E" w:rsidRDefault="0011559E" w:rsidP="0011559E">
      <w:pPr>
        <w:numPr>
          <w:ilvl w:val="0"/>
          <w:numId w:val="21"/>
        </w:numPr>
        <w:tabs>
          <w:tab w:val="left" w:pos="1134"/>
        </w:tabs>
        <w:spacing w:line="276" w:lineRule="auto"/>
        <w:ind w:left="0" w:firstLine="709"/>
        <w:jc w:val="both"/>
        <w:rPr>
          <w:b/>
          <w:sz w:val="28"/>
          <w:szCs w:val="28"/>
        </w:rPr>
      </w:pPr>
      <w:r w:rsidRPr="0011559E">
        <w:rPr>
          <w:color w:val="000000"/>
          <w:sz w:val="28"/>
          <w:szCs w:val="28"/>
        </w:rPr>
        <w:t xml:space="preserve">Копию приказа «Об учетной политике» с изменениями. </w:t>
      </w:r>
    </w:p>
    <w:p w14:paraId="7ECF6CD5" w14:textId="77777777" w:rsidR="0011559E" w:rsidRPr="0011559E" w:rsidRDefault="0011559E" w:rsidP="0011559E">
      <w:pPr>
        <w:tabs>
          <w:tab w:val="left" w:pos="1134"/>
        </w:tabs>
        <w:spacing w:line="276" w:lineRule="auto"/>
        <w:ind w:left="709"/>
        <w:rPr>
          <w:b/>
          <w:sz w:val="28"/>
          <w:szCs w:val="28"/>
        </w:rPr>
      </w:pPr>
    </w:p>
    <w:p w14:paraId="768F2C13" w14:textId="77777777" w:rsidR="0011559E" w:rsidRPr="0011559E" w:rsidRDefault="0011559E" w:rsidP="0011559E">
      <w:pPr>
        <w:tabs>
          <w:tab w:val="left" w:pos="1134"/>
        </w:tabs>
        <w:spacing w:line="276" w:lineRule="auto"/>
        <w:ind w:left="709"/>
        <w:jc w:val="center"/>
        <w:rPr>
          <w:b/>
          <w:sz w:val="28"/>
          <w:szCs w:val="28"/>
        </w:rPr>
      </w:pPr>
      <w:r w:rsidRPr="0011559E">
        <w:rPr>
          <w:b/>
          <w:sz w:val="28"/>
          <w:szCs w:val="28"/>
        </w:rPr>
        <w:t>Анализ величины максимальной мощности для утверждения индивидуальной платы за подключение</w:t>
      </w:r>
    </w:p>
    <w:p w14:paraId="6D9AC91D" w14:textId="77777777" w:rsidR="0011559E" w:rsidRPr="0011559E" w:rsidRDefault="0011559E" w:rsidP="0011559E">
      <w:pPr>
        <w:jc w:val="center"/>
        <w:rPr>
          <w:sz w:val="28"/>
          <w:szCs w:val="28"/>
        </w:rPr>
      </w:pPr>
    </w:p>
    <w:p w14:paraId="6622533F" w14:textId="77777777" w:rsidR="0011559E" w:rsidRPr="0011559E" w:rsidRDefault="0011559E" w:rsidP="0011559E">
      <w:pPr>
        <w:ind w:firstLine="720"/>
        <w:jc w:val="both"/>
        <w:rPr>
          <w:sz w:val="28"/>
          <w:szCs w:val="28"/>
        </w:rPr>
      </w:pPr>
      <w:r w:rsidRPr="0011559E">
        <w:rPr>
          <w:sz w:val="28"/>
          <w:szCs w:val="28"/>
        </w:rPr>
        <w:t xml:space="preserve">В соответствии с представленными документами планируется присоединить к централизованный системе водоснабжения и водоотведения </w:t>
      </w:r>
      <w:r w:rsidRPr="0011559E">
        <w:rPr>
          <w:color w:val="000000"/>
          <w:sz w:val="28"/>
          <w:szCs w:val="28"/>
        </w:rPr>
        <w:t>32-этажного многоквартирного жилого дома с подземной парковкой, состоящей из 3 блок секций, по адресу: г. Кемерово, ул. Институтская, на земельном участке 42:24:0401014:21093 (заявитель ИП Власенко Вячеслав Сергеевич)</w:t>
      </w:r>
      <w:r w:rsidRPr="0011559E">
        <w:rPr>
          <w:sz w:val="28"/>
          <w:szCs w:val="28"/>
        </w:rPr>
        <w:t xml:space="preserve">. </w:t>
      </w:r>
    </w:p>
    <w:p w14:paraId="4DE07F83" w14:textId="77777777" w:rsidR="0011559E" w:rsidRPr="0011559E" w:rsidRDefault="0011559E" w:rsidP="0011559E">
      <w:pPr>
        <w:ind w:firstLine="720"/>
        <w:jc w:val="both"/>
        <w:rPr>
          <w:sz w:val="28"/>
          <w:szCs w:val="28"/>
        </w:rPr>
      </w:pPr>
      <w:r w:rsidRPr="0011559E">
        <w:rPr>
          <w:sz w:val="28"/>
          <w:szCs w:val="28"/>
        </w:rPr>
        <w:t>Подключаемая нагрузка заявителя составляет:</w:t>
      </w:r>
    </w:p>
    <w:p w14:paraId="3888A672" w14:textId="77777777" w:rsidR="0011559E" w:rsidRPr="0011559E" w:rsidRDefault="0011559E" w:rsidP="0011559E">
      <w:pPr>
        <w:ind w:firstLine="720"/>
        <w:jc w:val="both"/>
        <w:rPr>
          <w:sz w:val="28"/>
          <w:szCs w:val="28"/>
        </w:rPr>
      </w:pPr>
      <w:r w:rsidRPr="0011559E">
        <w:rPr>
          <w:sz w:val="28"/>
          <w:szCs w:val="28"/>
        </w:rPr>
        <w:t>Водоснабжение – 564,8 м</w:t>
      </w:r>
      <w:r w:rsidRPr="0011559E">
        <w:rPr>
          <w:sz w:val="28"/>
          <w:szCs w:val="28"/>
          <w:vertAlign w:val="superscript"/>
        </w:rPr>
        <w:t>3</w:t>
      </w:r>
      <w:r w:rsidRPr="0011559E">
        <w:rPr>
          <w:sz w:val="28"/>
          <w:szCs w:val="28"/>
        </w:rPr>
        <w:t>/</w:t>
      </w:r>
      <w:proofErr w:type="spellStart"/>
      <w:r w:rsidRPr="0011559E">
        <w:rPr>
          <w:sz w:val="28"/>
          <w:szCs w:val="28"/>
        </w:rPr>
        <w:t>сут</w:t>
      </w:r>
      <w:proofErr w:type="spellEnd"/>
      <w:r w:rsidRPr="0011559E">
        <w:rPr>
          <w:sz w:val="28"/>
          <w:szCs w:val="28"/>
        </w:rPr>
        <w:t xml:space="preserve">., при этом нужды пожаротушения </w:t>
      </w:r>
      <w:r w:rsidRPr="0011559E">
        <w:rPr>
          <w:sz w:val="28"/>
          <w:szCs w:val="28"/>
        </w:rPr>
        <w:br/>
        <w:t>составляют 6 082,56 м</w:t>
      </w:r>
      <w:r w:rsidRPr="0011559E">
        <w:rPr>
          <w:sz w:val="28"/>
          <w:szCs w:val="28"/>
          <w:vertAlign w:val="superscript"/>
        </w:rPr>
        <w:t>3</w:t>
      </w:r>
      <w:r w:rsidRPr="0011559E">
        <w:rPr>
          <w:sz w:val="28"/>
          <w:szCs w:val="28"/>
        </w:rPr>
        <w:t>/</w:t>
      </w:r>
      <w:proofErr w:type="spellStart"/>
      <w:r w:rsidRPr="0011559E">
        <w:rPr>
          <w:sz w:val="28"/>
          <w:szCs w:val="28"/>
        </w:rPr>
        <w:t>сут</w:t>
      </w:r>
      <w:proofErr w:type="spellEnd"/>
      <w:r w:rsidRPr="0011559E">
        <w:rPr>
          <w:sz w:val="28"/>
          <w:szCs w:val="28"/>
        </w:rPr>
        <w:t xml:space="preserve">., в том числе: </w:t>
      </w:r>
    </w:p>
    <w:p w14:paraId="6D6645CB" w14:textId="77777777" w:rsidR="0011559E" w:rsidRPr="0011559E" w:rsidRDefault="0011559E" w:rsidP="0011559E">
      <w:pPr>
        <w:ind w:left="709" w:firstLine="697"/>
        <w:jc w:val="both"/>
        <w:rPr>
          <w:sz w:val="28"/>
          <w:szCs w:val="28"/>
        </w:rPr>
      </w:pPr>
      <w:r w:rsidRPr="0011559E">
        <w:rPr>
          <w:sz w:val="28"/>
          <w:szCs w:val="28"/>
        </w:rPr>
        <w:t xml:space="preserve">наружного – 30 л/сек; </w:t>
      </w:r>
    </w:p>
    <w:p w14:paraId="0790698C" w14:textId="77777777" w:rsidR="0011559E" w:rsidRPr="0011559E" w:rsidRDefault="0011559E" w:rsidP="0011559E">
      <w:pPr>
        <w:ind w:left="709" w:firstLine="697"/>
        <w:jc w:val="both"/>
        <w:rPr>
          <w:sz w:val="28"/>
          <w:szCs w:val="28"/>
        </w:rPr>
      </w:pPr>
      <w:r w:rsidRPr="0011559E">
        <w:rPr>
          <w:sz w:val="28"/>
          <w:szCs w:val="28"/>
        </w:rPr>
        <w:t xml:space="preserve">внутреннего – 5,4 л/сек., </w:t>
      </w:r>
    </w:p>
    <w:p w14:paraId="4A2DC972" w14:textId="77777777" w:rsidR="0011559E" w:rsidRPr="0011559E" w:rsidRDefault="0011559E" w:rsidP="0011559E">
      <w:pPr>
        <w:ind w:left="709" w:firstLine="697"/>
        <w:jc w:val="both"/>
        <w:rPr>
          <w:sz w:val="28"/>
          <w:szCs w:val="28"/>
        </w:rPr>
      </w:pPr>
      <w:r w:rsidRPr="0011559E">
        <w:rPr>
          <w:sz w:val="28"/>
          <w:szCs w:val="28"/>
        </w:rPr>
        <w:t>автоматического 35 л/сек.</w:t>
      </w:r>
    </w:p>
    <w:p w14:paraId="5995ECFC" w14:textId="77777777" w:rsidR="0011559E" w:rsidRPr="0011559E" w:rsidRDefault="0011559E" w:rsidP="0011559E">
      <w:pPr>
        <w:ind w:firstLine="720"/>
        <w:jc w:val="both"/>
        <w:rPr>
          <w:sz w:val="28"/>
          <w:szCs w:val="28"/>
        </w:rPr>
      </w:pPr>
      <w:r w:rsidRPr="0011559E">
        <w:rPr>
          <w:sz w:val="28"/>
          <w:szCs w:val="28"/>
        </w:rPr>
        <w:t>Водоотведение – 564,8 м</w:t>
      </w:r>
      <w:r w:rsidRPr="0011559E">
        <w:rPr>
          <w:sz w:val="28"/>
          <w:szCs w:val="28"/>
          <w:vertAlign w:val="superscript"/>
        </w:rPr>
        <w:t>3</w:t>
      </w:r>
      <w:r w:rsidRPr="0011559E">
        <w:rPr>
          <w:sz w:val="28"/>
          <w:szCs w:val="28"/>
        </w:rPr>
        <w:t>/</w:t>
      </w:r>
      <w:proofErr w:type="spellStart"/>
      <w:r w:rsidRPr="0011559E">
        <w:rPr>
          <w:sz w:val="28"/>
          <w:szCs w:val="28"/>
        </w:rPr>
        <w:t>сут</w:t>
      </w:r>
      <w:proofErr w:type="spellEnd"/>
      <w:r w:rsidRPr="0011559E">
        <w:rPr>
          <w:sz w:val="28"/>
          <w:szCs w:val="28"/>
        </w:rPr>
        <w:t>.</w:t>
      </w:r>
    </w:p>
    <w:p w14:paraId="67B15FD4" w14:textId="77777777" w:rsidR="0011559E" w:rsidRPr="0011559E" w:rsidRDefault="0011559E" w:rsidP="0011559E">
      <w:pPr>
        <w:ind w:firstLine="720"/>
        <w:jc w:val="both"/>
        <w:rPr>
          <w:sz w:val="28"/>
          <w:szCs w:val="28"/>
        </w:rPr>
      </w:pPr>
      <w:r w:rsidRPr="0011559E">
        <w:rPr>
          <w:sz w:val="28"/>
          <w:szCs w:val="28"/>
        </w:rPr>
        <w:t xml:space="preserve">Необходимость подключения подтверждается заявкой </w:t>
      </w:r>
      <w:r w:rsidRPr="0011559E">
        <w:rPr>
          <w:sz w:val="28"/>
          <w:szCs w:val="28"/>
        </w:rPr>
        <w:br/>
      </w:r>
      <w:r w:rsidRPr="0011559E">
        <w:rPr>
          <w:color w:val="000000"/>
          <w:sz w:val="28"/>
          <w:szCs w:val="28"/>
        </w:rPr>
        <w:t>ИП Власенко Вячеслав Сергеевич</w:t>
      </w:r>
      <w:r w:rsidRPr="0011559E">
        <w:rPr>
          <w:sz w:val="28"/>
          <w:szCs w:val="28"/>
        </w:rPr>
        <w:t xml:space="preserve"> на подключение и техническими условиями на подключение. </w:t>
      </w:r>
    </w:p>
    <w:p w14:paraId="1AB63184" w14:textId="77777777" w:rsidR="0011559E" w:rsidRPr="0011559E" w:rsidRDefault="0011559E" w:rsidP="0011559E">
      <w:pPr>
        <w:ind w:firstLine="720"/>
        <w:jc w:val="both"/>
        <w:rPr>
          <w:sz w:val="28"/>
          <w:szCs w:val="28"/>
        </w:rPr>
      </w:pPr>
      <w:r w:rsidRPr="0011559E">
        <w:rPr>
          <w:sz w:val="28"/>
          <w:szCs w:val="28"/>
        </w:rPr>
        <w:t>Специалисты РЭК Кузбасса, проанализировав предоставленные материалы, предлагают принять заявленную необходимую подключаемую нагрузку водоснабжения и водоотведения обоснованными в полном объеме.</w:t>
      </w:r>
    </w:p>
    <w:p w14:paraId="5A966533" w14:textId="77777777" w:rsidR="0011559E" w:rsidRPr="0011559E" w:rsidRDefault="0011559E" w:rsidP="0011559E">
      <w:pPr>
        <w:autoSpaceDE w:val="0"/>
        <w:autoSpaceDN w:val="0"/>
        <w:adjustRightInd w:val="0"/>
        <w:ind w:firstLine="540"/>
        <w:jc w:val="both"/>
        <w:rPr>
          <w:sz w:val="28"/>
          <w:szCs w:val="28"/>
        </w:rPr>
      </w:pPr>
      <w:r w:rsidRPr="0011559E">
        <w:rPr>
          <w:sz w:val="28"/>
          <w:szCs w:val="28"/>
        </w:rPr>
        <w:t xml:space="preserve">В соответствии с п. 85 Основ ценообразования в сфере водоснабжения и водоотведения утвержденных постановлением Правительства РФ </w:t>
      </w:r>
      <w:r w:rsidRPr="0011559E">
        <w:rPr>
          <w:sz w:val="28"/>
          <w:szCs w:val="28"/>
        </w:rPr>
        <w:br/>
        <w:t xml:space="preserve">от 13.05.2013 № 406 «О государственном регулировании тарифов в сфере водоснабжения и водоотведения» (далее Основы) в отношении заявителей, </w:t>
      </w:r>
      <w:r w:rsidRPr="0011559E">
        <w:rPr>
          <w:sz w:val="28"/>
          <w:szCs w:val="28"/>
        </w:rPr>
        <w:lastRenderedPageBreak/>
        <w:t>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56B543F8" w14:textId="77777777" w:rsidR="0011559E" w:rsidRPr="0011559E" w:rsidRDefault="0011559E" w:rsidP="0011559E">
      <w:pPr>
        <w:autoSpaceDE w:val="0"/>
        <w:autoSpaceDN w:val="0"/>
        <w:adjustRightInd w:val="0"/>
        <w:ind w:firstLine="540"/>
        <w:jc w:val="both"/>
        <w:rPr>
          <w:sz w:val="28"/>
          <w:szCs w:val="28"/>
        </w:rPr>
      </w:pPr>
      <w:r w:rsidRPr="0011559E">
        <w:rPr>
          <w:sz w:val="28"/>
          <w:szCs w:val="28"/>
        </w:rPr>
        <w:t>Таким образом, данная плата соответствует условиям утверждения индивидуальной платы (подключаемая нагрузка превышает 250 куб. метров в сутки).</w:t>
      </w:r>
    </w:p>
    <w:p w14:paraId="02FD7742" w14:textId="77777777" w:rsidR="0011559E" w:rsidRPr="0011559E" w:rsidRDefault="0011559E" w:rsidP="0011559E">
      <w:pPr>
        <w:ind w:firstLine="720"/>
        <w:jc w:val="both"/>
        <w:rPr>
          <w:sz w:val="28"/>
          <w:szCs w:val="28"/>
        </w:rPr>
      </w:pPr>
    </w:p>
    <w:p w14:paraId="50D4E39C" w14:textId="77777777" w:rsidR="0011559E" w:rsidRPr="0011559E" w:rsidRDefault="0011559E" w:rsidP="0011559E">
      <w:pPr>
        <w:tabs>
          <w:tab w:val="left" w:pos="2835"/>
          <w:tab w:val="left" w:pos="3119"/>
        </w:tabs>
        <w:jc w:val="center"/>
        <w:rPr>
          <w:b/>
          <w:sz w:val="28"/>
          <w:szCs w:val="28"/>
        </w:rPr>
      </w:pPr>
      <w:r w:rsidRPr="0011559E">
        <w:rPr>
          <w:b/>
          <w:sz w:val="28"/>
          <w:szCs w:val="28"/>
        </w:rPr>
        <w:t>Объем работ необходимых для подключения</w:t>
      </w:r>
    </w:p>
    <w:p w14:paraId="122CC034" w14:textId="77777777" w:rsidR="0011559E" w:rsidRPr="0011559E" w:rsidRDefault="0011559E" w:rsidP="0011559E">
      <w:pPr>
        <w:tabs>
          <w:tab w:val="left" w:pos="2835"/>
          <w:tab w:val="left" w:pos="3119"/>
        </w:tabs>
        <w:jc w:val="center"/>
        <w:rPr>
          <w:sz w:val="28"/>
          <w:szCs w:val="28"/>
        </w:rPr>
      </w:pPr>
    </w:p>
    <w:p w14:paraId="59D63DEA" w14:textId="77777777" w:rsidR="0011559E" w:rsidRPr="0011559E" w:rsidRDefault="0011559E" w:rsidP="0011559E">
      <w:pPr>
        <w:ind w:firstLine="708"/>
        <w:jc w:val="both"/>
        <w:rPr>
          <w:sz w:val="28"/>
          <w:szCs w:val="28"/>
        </w:rPr>
      </w:pPr>
      <w:r w:rsidRPr="0011559E">
        <w:rPr>
          <w:sz w:val="28"/>
          <w:szCs w:val="28"/>
        </w:rPr>
        <w:t>В целях обеспечения подключения объекта заявителя и дальнейшего гарантированного водоснабжения и водоотведения без ущерба для существующих потребителей, запитанных от ОАО «СКЭК», по предложению предприятия необходимо выполнить мероприятия.</w:t>
      </w:r>
    </w:p>
    <w:p w14:paraId="0B122E9A" w14:textId="77777777" w:rsidR="0011559E" w:rsidRPr="0011559E" w:rsidRDefault="0011559E" w:rsidP="0011559E">
      <w:pPr>
        <w:ind w:firstLine="708"/>
        <w:jc w:val="both"/>
        <w:rPr>
          <w:b/>
          <w:bCs/>
          <w:sz w:val="28"/>
          <w:szCs w:val="28"/>
        </w:rPr>
      </w:pPr>
      <w:r w:rsidRPr="0011559E">
        <w:rPr>
          <w:b/>
          <w:bCs/>
          <w:sz w:val="28"/>
          <w:szCs w:val="28"/>
        </w:rPr>
        <w:t>В сфере водоснабжения:</w:t>
      </w:r>
    </w:p>
    <w:p w14:paraId="53926F55" w14:textId="77777777" w:rsidR="0011559E" w:rsidRPr="0011559E" w:rsidRDefault="0011559E" w:rsidP="0011559E">
      <w:pPr>
        <w:numPr>
          <w:ilvl w:val="0"/>
          <w:numId w:val="22"/>
        </w:numPr>
        <w:ind w:left="0" w:firstLine="709"/>
        <w:jc w:val="both"/>
        <w:rPr>
          <w:sz w:val="28"/>
          <w:szCs w:val="28"/>
        </w:rPr>
      </w:pPr>
      <w:r w:rsidRPr="0011559E">
        <w:rPr>
          <w:sz w:val="28"/>
          <w:szCs w:val="28"/>
        </w:rPr>
        <w:t xml:space="preserve">Проектирование и строительство водопровода Ду250 мм протяженностью 274,5 м, от водопровода Ду300 мм по ул. Терешковой (севернее здания по пр. Шахтеров, 37) до границы земельного участка (в том числе </w:t>
      </w:r>
      <w:r w:rsidRPr="0011559E">
        <w:rPr>
          <w:sz w:val="28"/>
          <w:szCs w:val="28"/>
        </w:rPr>
        <w:br/>
        <w:t>в футляре Ду500 мм протяженностью 270 м при пересечении с дорогами). Прокладка выполняется полностью методом ГНБ.</w:t>
      </w:r>
    </w:p>
    <w:p w14:paraId="33C60238" w14:textId="77777777" w:rsidR="0011559E" w:rsidRPr="0011559E" w:rsidRDefault="0011559E" w:rsidP="0011559E">
      <w:pPr>
        <w:numPr>
          <w:ilvl w:val="0"/>
          <w:numId w:val="22"/>
        </w:numPr>
        <w:ind w:left="0" w:firstLine="709"/>
        <w:jc w:val="both"/>
        <w:rPr>
          <w:sz w:val="28"/>
          <w:szCs w:val="28"/>
        </w:rPr>
      </w:pPr>
      <w:r w:rsidRPr="0011559E">
        <w:rPr>
          <w:sz w:val="28"/>
          <w:szCs w:val="28"/>
        </w:rPr>
        <w:t xml:space="preserve">Проектирование и строительство водопровода Ду250 мм протяженностью 419 м, от водопровода Ду400 мм (северо-западнее здания по ул. Институтская, 3) до границы земельного участка (в том числе </w:t>
      </w:r>
      <w:r w:rsidRPr="0011559E">
        <w:rPr>
          <w:sz w:val="28"/>
          <w:szCs w:val="28"/>
        </w:rPr>
        <w:br/>
        <w:t>в футляре Ду500 мм протяженностью 274 м при пересечении с дорогами). Прокладка выполняется и методом ГНБ (321 м) и открытым способом (98 м).</w:t>
      </w:r>
    </w:p>
    <w:p w14:paraId="4E4FFF3A" w14:textId="77777777" w:rsidR="0011559E" w:rsidRPr="0011559E" w:rsidRDefault="0011559E" w:rsidP="0011559E">
      <w:pPr>
        <w:ind w:left="709"/>
        <w:jc w:val="both"/>
        <w:rPr>
          <w:sz w:val="28"/>
          <w:szCs w:val="28"/>
        </w:rPr>
      </w:pPr>
      <w:r w:rsidRPr="0011559E">
        <w:rPr>
          <w:b/>
          <w:bCs/>
          <w:sz w:val="28"/>
          <w:szCs w:val="28"/>
        </w:rPr>
        <w:t>В сфере водоотведения:</w:t>
      </w:r>
    </w:p>
    <w:p w14:paraId="6DFF2896" w14:textId="77777777" w:rsidR="0011559E" w:rsidRPr="0011559E" w:rsidRDefault="0011559E" w:rsidP="0011559E">
      <w:pPr>
        <w:numPr>
          <w:ilvl w:val="0"/>
          <w:numId w:val="22"/>
        </w:numPr>
        <w:ind w:left="0" w:firstLine="709"/>
        <w:jc w:val="both"/>
        <w:rPr>
          <w:sz w:val="28"/>
          <w:szCs w:val="28"/>
        </w:rPr>
      </w:pPr>
      <w:r w:rsidRPr="0011559E">
        <w:rPr>
          <w:sz w:val="28"/>
          <w:szCs w:val="28"/>
        </w:rPr>
        <w:t>Проектирование и строительство канализации Ду250 мм протяженностью 37 м от канализационного коллектора диаметром 1000 мм (</w:t>
      </w:r>
      <w:proofErr w:type="spellStart"/>
      <w:r w:rsidRPr="0011559E">
        <w:rPr>
          <w:sz w:val="28"/>
          <w:szCs w:val="28"/>
        </w:rPr>
        <w:t>ККсущ</w:t>
      </w:r>
      <w:proofErr w:type="spellEnd"/>
      <w:r w:rsidRPr="0011559E">
        <w:rPr>
          <w:sz w:val="28"/>
          <w:szCs w:val="28"/>
        </w:rPr>
        <w:t>. отметка лотка 218,18). Прокладка осуществляется методом ГНБ.</w:t>
      </w:r>
    </w:p>
    <w:p w14:paraId="70C4FE7F" w14:textId="77777777" w:rsidR="0011559E" w:rsidRPr="0011559E" w:rsidRDefault="0011559E" w:rsidP="0011559E">
      <w:pPr>
        <w:ind w:firstLine="708"/>
        <w:jc w:val="both"/>
        <w:rPr>
          <w:sz w:val="28"/>
          <w:szCs w:val="28"/>
        </w:rPr>
      </w:pPr>
    </w:p>
    <w:p w14:paraId="50643FA7" w14:textId="77777777" w:rsidR="0011559E" w:rsidRPr="0011559E" w:rsidRDefault="0011559E" w:rsidP="0011559E">
      <w:pPr>
        <w:ind w:firstLine="708"/>
        <w:jc w:val="both"/>
        <w:rPr>
          <w:sz w:val="28"/>
          <w:szCs w:val="28"/>
        </w:rPr>
      </w:pPr>
      <w:r w:rsidRPr="0011559E">
        <w:rPr>
          <w:sz w:val="28"/>
          <w:szCs w:val="28"/>
        </w:rPr>
        <w:t>В качестве обоснования необходимости проведения мероприятий представлены технические условия на подключение, пояснительная записка, проекты на строительство сетей.</w:t>
      </w:r>
    </w:p>
    <w:p w14:paraId="30EACAB4" w14:textId="77777777" w:rsidR="0011559E" w:rsidRPr="0011559E" w:rsidRDefault="0011559E" w:rsidP="0011559E">
      <w:pPr>
        <w:ind w:firstLine="708"/>
        <w:jc w:val="both"/>
        <w:rPr>
          <w:sz w:val="28"/>
          <w:szCs w:val="28"/>
        </w:rPr>
      </w:pPr>
      <w:r w:rsidRPr="0011559E">
        <w:rPr>
          <w:sz w:val="28"/>
          <w:szCs w:val="28"/>
        </w:rPr>
        <w:t>Проанализировав представленные документы, специалисты РЭК Кузбасса считают необходимость заявленных мероприятий обоснованной в полном объеме.</w:t>
      </w:r>
    </w:p>
    <w:p w14:paraId="3A6F177C" w14:textId="77777777" w:rsidR="0011559E" w:rsidRPr="0011559E" w:rsidRDefault="0011559E" w:rsidP="0011559E">
      <w:pPr>
        <w:ind w:firstLine="708"/>
        <w:jc w:val="both"/>
        <w:rPr>
          <w:sz w:val="28"/>
          <w:szCs w:val="28"/>
        </w:rPr>
      </w:pPr>
    </w:p>
    <w:p w14:paraId="52E4BD72" w14:textId="77777777" w:rsidR="0011559E" w:rsidRPr="0011559E" w:rsidRDefault="0011559E" w:rsidP="0011559E">
      <w:pPr>
        <w:ind w:firstLine="709"/>
        <w:jc w:val="both"/>
        <w:rPr>
          <w:sz w:val="28"/>
          <w:szCs w:val="28"/>
        </w:rPr>
      </w:pPr>
      <w:r w:rsidRPr="0011559E">
        <w:rPr>
          <w:sz w:val="28"/>
          <w:szCs w:val="28"/>
        </w:rPr>
        <w:t>В соответствии с предложением предприятия, стоимость работ по подключению объектов заявителей без учета индексации составляет:</w:t>
      </w:r>
    </w:p>
    <w:p w14:paraId="2C44B09B" w14:textId="77777777" w:rsidR="0011559E" w:rsidRPr="0011559E" w:rsidRDefault="0011559E" w:rsidP="0011559E">
      <w:pPr>
        <w:numPr>
          <w:ilvl w:val="0"/>
          <w:numId w:val="23"/>
        </w:numPr>
        <w:ind w:left="0" w:firstLine="709"/>
        <w:jc w:val="both"/>
        <w:rPr>
          <w:sz w:val="28"/>
          <w:szCs w:val="28"/>
        </w:rPr>
      </w:pPr>
      <w:r w:rsidRPr="0011559E">
        <w:rPr>
          <w:sz w:val="28"/>
          <w:szCs w:val="28"/>
        </w:rPr>
        <w:t xml:space="preserve">в сфере водоснабжения </w:t>
      </w:r>
      <w:r w:rsidRPr="0011559E">
        <w:rPr>
          <w:b/>
          <w:sz w:val="28"/>
          <w:szCs w:val="28"/>
        </w:rPr>
        <w:t>68 510,00</w:t>
      </w:r>
      <w:r w:rsidRPr="0011559E">
        <w:rPr>
          <w:b/>
          <w:bCs/>
          <w:sz w:val="28"/>
          <w:szCs w:val="28"/>
        </w:rPr>
        <w:t xml:space="preserve"> тыс. руб.</w:t>
      </w:r>
      <w:r w:rsidRPr="0011559E">
        <w:rPr>
          <w:sz w:val="28"/>
          <w:szCs w:val="28"/>
        </w:rPr>
        <w:t xml:space="preserve"> без НДС;</w:t>
      </w:r>
    </w:p>
    <w:p w14:paraId="6237FD41" w14:textId="77777777" w:rsidR="0011559E" w:rsidRPr="0011559E" w:rsidRDefault="0011559E" w:rsidP="0011559E">
      <w:pPr>
        <w:numPr>
          <w:ilvl w:val="0"/>
          <w:numId w:val="23"/>
        </w:numPr>
        <w:ind w:left="0" w:firstLine="709"/>
        <w:jc w:val="both"/>
        <w:rPr>
          <w:sz w:val="28"/>
          <w:szCs w:val="28"/>
        </w:rPr>
      </w:pPr>
      <w:r w:rsidRPr="0011559E">
        <w:rPr>
          <w:sz w:val="28"/>
          <w:szCs w:val="28"/>
        </w:rPr>
        <w:t xml:space="preserve">в сфере водоотведения </w:t>
      </w:r>
      <w:r w:rsidRPr="0011559E">
        <w:rPr>
          <w:b/>
          <w:sz w:val="28"/>
          <w:szCs w:val="28"/>
        </w:rPr>
        <w:t>2 409,95</w:t>
      </w:r>
      <w:r w:rsidRPr="0011559E">
        <w:rPr>
          <w:b/>
          <w:bCs/>
          <w:sz w:val="28"/>
          <w:szCs w:val="28"/>
        </w:rPr>
        <w:t xml:space="preserve"> тыс. руб.</w:t>
      </w:r>
      <w:r w:rsidRPr="0011559E">
        <w:rPr>
          <w:sz w:val="28"/>
          <w:szCs w:val="28"/>
        </w:rPr>
        <w:t xml:space="preserve"> без НДС.</w:t>
      </w:r>
    </w:p>
    <w:p w14:paraId="18FB8361" w14:textId="77777777" w:rsidR="0011559E" w:rsidRPr="0011559E" w:rsidRDefault="0011559E" w:rsidP="0011559E">
      <w:pPr>
        <w:ind w:firstLine="708"/>
        <w:jc w:val="both"/>
        <w:rPr>
          <w:sz w:val="28"/>
          <w:szCs w:val="28"/>
        </w:rPr>
      </w:pPr>
    </w:p>
    <w:p w14:paraId="03EBCEC6" w14:textId="77777777" w:rsidR="0011559E" w:rsidRPr="0011559E" w:rsidRDefault="0011559E" w:rsidP="0011559E">
      <w:pPr>
        <w:ind w:firstLine="708"/>
        <w:jc w:val="both"/>
        <w:rPr>
          <w:sz w:val="28"/>
          <w:szCs w:val="28"/>
        </w:rPr>
      </w:pPr>
      <w:r w:rsidRPr="0011559E">
        <w:rPr>
          <w:sz w:val="28"/>
          <w:szCs w:val="28"/>
        </w:rPr>
        <w:lastRenderedPageBreak/>
        <w:t>В качестве обоснования стоимости проведения мероприятий представлены: локальные сметные расчеты, сводные сметные расчеты и расчеты стоимости строительства сетей водоснабжения и водоотведения по НЦС.</w:t>
      </w:r>
    </w:p>
    <w:p w14:paraId="08682DB1" w14:textId="77777777" w:rsidR="0011559E" w:rsidRPr="0011559E" w:rsidRDefault="0011559E" w:rsidP="0011559E">
      <w:pPr>
        <w:ind w:firstLine="708"/>
        <w:jc w:val="both"/>
        <w:rPr>
          <w:sz w:val="28"/>
          <w:szCs w:val="28"/>
        </w:rPr>
      </w:pPr>
      <w:r w:rsidRPr="0011559E">
        <w:rPr>
          <w:sz w:val="28"/>
          <w:szCs w:val="28"/>
        </w:rPr>
        <w:t xml:space="preserve">По результатам анализа представленных документов, специалисты РЭК Кузбасса считают заявленные расходы на строительство сетей водоснабжения и водоотведения обоснованными в полном объеме </w:t>
      </w:r>
    </w:p>
    <w:p w14:paraId="1FAD95C7" w14:textId="77777777" w:rsidR="0011559E" w:rsidRPr="0011559E" w:rsidRDefault="0011559E" w:rsidP="0011559E">
      <w:pPr>
        <w:ind w:firstLine="697"/>
        <w:jc w:val="both"/>
        <w:rPr>
          <w:sz w:val="28"/>
          <w:szCs w:val="28"/>
        </w:rPr>
      </w:pPr>
    </w:p>
    <w:p w14:paraId="6157A8CA" w14:textId="77777777" w:rsidR="0011559E" w:rsidRPr="0011559E" w:rsidRDefault="0011559E" w:rsidP="0011559E">
      <w:pPr>
        <w:ind w:firstLine="697"/>
        <w:jc w:val="both"/>
        <w:rPr>
          <w:sz w:val="28"/>
          <w:szCs w:val="28"/>
        </w:rPr>
      </w:pPr>
      <w:r w:rsidRPr="0011559E">
        <w:rPr>
          <w:sz w:val="28"/>
          <w:szCs w:val="28"/>
        </w:rPr>
        <w:t xml:space="preserve">Таким образом, суммарные затраты на выполнение мероприятий </w:t>
      </w:r>
      <w:r w:rsidRPr="0011559E">
        <w:rPr>
          <w:sz w:val="28"/>
          <w:szCs w:val="28"/>
        </w:rPr>
        <w:br/>
        <w:t>по подключению объектов заявителя без учета индексации составят:</w:t>
      </w:r>
    </w:p>
    <w:p w14:paraId="7AF341BE" w14:textId="77777777" w:rsidR="0011559E" w:rsidRPr="0011559E" w:rsidRDefault="0011559E" w:rsidP="0011559E">
      <w:pPr>
        <w:numPr>
          <w:ilvl w:val="0"/>
          <w:numId w:val="23"/>
        </w:numPr>
        <w:ind w:left="0" w:firstLine="709"/>
        <w:jc w:val="both"/>
        <w:rPr>
          <w:sz w:val="28"/>
          <w:szCs w:val="28"/>
        </w:rPr>
      </w:pPr>
      <w:r w:rsidRPr="0011559E">
        <w:rPr>
          <w:sz w:val="28"/>
          <w:szCs w:val="28"/>
        </w:rPr>
        <w:t xml:space="preserve">в сфере водоснабжения </w:t>
      </w:r>
      <w:r w:rsidRPr="0011559E">
        <w:rPr>
          <w:b/>
          <w:sz w:val="28"/>
          <w:szCs w:val="28"/>
        </w:rPr>
        <w:t>68 510,00</w:t>
      </w:r>
      <w:r w:rsidRPr="0011559E">
        <w:rPr>
          <w:b/>
          <w:bCs/>
          <w:sz w:val="28"/>
          <w:szCs w:val="28"/>
        </w:rPr>
        <w:t xml:space="preserve"> тыс. руб.</w:t>
      </w:r>
      <w:r w:rsidRPr="0011559E">
        <w:rPr>
          <w:sz w:val="28"/>
          <w:szCs w:val="28"/>
        </w:rPr>
        <w:t xml:space="preserve"> без НДС;</w:t>
      </w:r>
    </w:p>
    <w:p w14:paraId="612E1999" w14:textId="77777777" w:rsidR="0011559E" w:rsidRPr="0011559E" w:rsidRDefault="0011559E" w:rsidP="0011559E">
      <w:pPr>
        <w:numPr>
          <w:ilvl w:val="0"/>
          <w:numId w:val="23"/>
        </w:numPr>
        <w:ind w:left="0" w:firstLine="709"/>
        <w:jc w:val="both"/>
        <w:rPr>
          <w:sz w:val="28"/>
          <w:szCs w:val="28"/>
        </w:rPr>
      </w:pPr>
      <w:r w:rsidRPr="0011559E">
        <w:rPr>
          <w:sz w:val="28"/>
          <w:szCs w:val="28"/>
        </w:rPr>
        <w:t xml:space="preserve">в сфере водоотведения </w:t>
      </w:r>
      <w:r w:rsidRPr="0011559E">
        <w:rPr>
          <w:b/>
          <w:sz w:val="28"/>
          <w:szCs w:val="28"/>
        </w:rPr>
        <w:t>2 409,95</w:t>
      </w:r>
      <w:r w:rsidRPr="0011559E">
        <w:rPr>
          <w:b/>
          <w:bCs/>
          <w:sz w:val="28"/>
          <w:szCs w:val="28"/>
        </w:rPr>
        <w:t xml:space="preserve"> тыс. руб.</w:t>
      </w:r>
      <w:r w:rsidRPr="0011559E">
        <w:rPr>
          <w:sz w:val="28"/>
          <w:szCs w:val="28"/>
        </w:rPr>
        <w:t xml:space="preserve"> без НДС.</w:t>
      </w:r>
    </w:p>
    <w:p w14:paraId="4098DAEC" w14:textId="77777777" w:rsidR="0011559E" w:rsidRPr="0011559E" w:rsidRDefault="0011559E" w:rsidP="0011559E">
      <w:pPr>
        <w:ind w:firstLine="709"/>
        <w:jc w:val="both"/>
        <w:rPr>
          <w:sz w:val="28"/>
          <w:szCs w:val="28"/>
        </w:rPr>
      </w:pPr>
    </w:p>
    <w:p w14:paraId="43136F7E" w14:textId="77777777" w:rsidR="0011559E" w:rsidRPr="0011559E" w:rsidRDefault="0011559E" w:rsidP="0011559E">
      <w:pPr>
        <w:ind w:firstLine="709"/>
        <w:jc w:val="both"/>
        <w:rPr>
          <w:sz w:val="28"/>
          <w:szCs w:val="28"/>
        </w:rPr>
      </w:pPr>
      <w:r w:rsidRPr="0011559E">
        <w:rPr>
          <w:sz w:val="28"/>
          <w:szCs w:val="28"/>
        </w:rPr>
        <w:t>С учетом индексации предприятие предлагает включить в расчет платы за подключение затраты в следующем объеме:</w:t>
      </w:r>
    </w:p>
    <w:p w14:paraId="5BA913DB" w14:textId="77777777" w:rsidR="0011559E" w:rsidRPr="0011559E" w:rsidRDefault="0011559E" w:rsidP="0011559E">
      <w:pPr>
        <w:numPr>
          <w:ilvl w:val="0"/>
          <w:numId w:val="24"/>
        </w:numPr>
        <w:ind w:left="0" w:firstLine="709"/>
        <w:jc w:val="both"/>
        <w:rPr>
          <w:sz w:val="28"/>
          <w:szCs w:val="28"/>
        </w:rPr>
      </w:pPr>
      <w:r w:rsidRPr="0011559E">
        <w:rPr>
          <w:sz w:val="28"/>
          <w:szCs w:val="28"/>
        </w:rPr>
        <w:t xml:space="preserve">в сфере водоснабжения </w:t>
      </w:r>
      <w:r w:rsidRPr="0011559E">
        <w:rPr>
          <w:b/>
          <w:sz w:val="28"/>
          <w:szCs w:val="28"/>
        </w:rPr>
        <w:t>82 081,83 тыс. руб.;</w:t>
      </w:r>
    </w:p>
    <w:p w14:paraId="006BA5A9" w14:textId="77777777" w:rsidR="0011559E" w:rsidRPr="0011559E" w:rsidRDefault="0011559E" w:rsidP="0011559E">
      <w:pPr>
        <w:numPr>
          <w:ilvl w:val="0"/>
          <w:numId w:val="24"/>
        </w:numPr>
        <w:ind w:left="0" w:firstLine="709"/>
        <w:jc w:val="both"/>
        <w:rPr>
          <w:sz w:val="28"/>
          <w:szCs w:val="28"/>
        </w:rPr>
      </w:pPr>
      <w:r w:rsidRPr="0011559E">
        <w:rPr>
          <w:sz w:val="28"/>
          <w:szCs w:val="28"/>
        </w:rPr>
        <w:t xml:space="preserve">в сфере водоотведения </w:t>
      </w:r>
      <w:r w:rsidRPr="0011559E">
        <w:rPr>
          <w:b/>
          <w:sz w:val="28"/>
          <w:szCs w:val="28"/>
        </w:rPr>
        <w:t>2 887,36 тыс. руб.</w:t>
      </w:r>
    </w:p>
    <w:p w14:paraId="3CBEE37E" w14:textId="77777777" w:rsidR="0011559E" w:rsidRPr="0011559E" w:rsidRDefault="0011559E" w:rsidP="0011559E">
      <w:pPr>
        <w:ind w:firstLine="709"/>
        <w:jc w:val="both"/>
        <w:rPr>
          <w:sz w:val="28"/>
          <w:szCs w:val="28"/>
        </w:rPr>
      </w:pPr>
    </w:p>
    <w:p w14:paraId="022A1ADE" w14:textId="77777777" w:rsidR="0011559E" w:rsidRPr="0011559E" w:rsidRDefault="0011559E" w:rsidP="0011559E">
      <w:pPr>
        <w:ind w:firstLine="697"/>
        <w:jc w:val="both"/>
        <w:rPr>
          <w:bCs/>
          <w:sz w:val="28"/>
          <w:szCs w:val="20"/>
        </w:rPr>
      </w:pPr>
      <w:r w:rsidRPr="0011559E">
        <w:rPr>
          <w:bCs/>
          <w:sz w:val="28"/>
          <w:szCs w:val="20"/>
        </w:rPr>
        <w:t xml:space="preserve">Представленные сметные расчеты выполнены в ценах 3 квартала 2024 года. В связи с тем, что плановый срок ввода объектов подключения </w:t>
      </w:r>
      <w:r w:rsidRPr="0011559E">
        <w:rPr>
          <w:bCs/>
          <w:sz w:val="28"/>
          <w:szCs w:val="20"/>
        </w:rPr>
        <w:br/>
        <w:t>в эксплуатацию приходится на 3 квартал 2027 года, предприятие предлагает проиндексировать стоимость строительства сетей водоснабжения и водоотведения в цены 3 квартала 2027 года, применив индексы, рассчитанные с использованием индексов дефляторов на 2024 – 2027 годы, согласно прогнозу социально-экономического развития Российской Федерации по строке «Инвестиции в основной капитал (капитальные вложения)».</w:t>
      </w:r>
    </w:p>
    <w:p w14:paraId="2455572B" w14:textId="77777777" w:rsidR="0011559E" w:rsidRPr="0011559E" w:rsidRDefault="0011559E" w:rsidP="0011559E">
      <w:pPr>
        <w:ind w:firstLine="697"/>
        <w:jc w:val="both"/>
        <w:rPr>
          <w:bCs/>
          <w:sz w:val="28"/>
          <w:szCs w:val="20"/>
        </w:rPr>
      </w:pPr>
      <w:r w:rsidRPr="0011559E">
        <w:rPr>
          <w:bCs/>
          <w:sz w:val="28"/>
          <w:szCs w:val="20"/>
        </w:rPr>
        <w:t xml:space="preserve">Специалисты РЭК Кузбасса предлагают пересчитать индексацию мероприятий, применив индексы по строке «Строительство». </w:t>
      </w:r>
    </w:p>
    <w:p w14:paraId="78FDE004" w14:textId="77777777" w:rsidR="0011559E" w:rsidRPr="0011559E" w:rsidRDefault="0011559E" w:rsidP="0011559E">
      <w:pPr>
        <w:ind w:firstLine="709"/>
        <w:jc w:val="both"/>
        <w:rPr>
          <w:bCs/>
          <w:sz w:val="28"/>
          <w:szCs w:val="20"/>
        </w:rPr>
      </w:pPr>
      <w:r w:rsidRPr="0011559E">
        <w:rPr>
          <w:bCs/>
          <w:sz w:val="28"/>
          <w:szCs w:val="20"/>
        </w:rPr>
        <w:t>Годовые индексы на 2024-2028 годы, согласно прогнозу</w:t>
      </w:r>
      <w:r w:rsidRPr="0011559E">
        <w:t xml:space="preserve"> </w:t>
      </w:r>
      <w:r w:rsidRPr="0011559E">
        <w:rPr>
          <w:bCs/>
          <w:sz w:val="28"/>
          <w:szCs w:val="20"/>
        </w:rPr>
        <w:t>социально-экономического развития Российской Федерации на 2025 год и на плановый период 2026 и 2027 годов по строке «Строительство» составляют:</w:t>
      </w:r>
    </w:p>
    <w:p w14:paraId="3E87F0AA" w14:textId="77777777" w:rsidR="0011559E" w:rsidRPr="0011559E" w:rsidRDefault="0011559E" w:rsidP="0011559E">
      <w:pPr>
        <w:ind w:firstLine="709"/>
        <w:jc w:val="both"/>
        <w:rPr>
          <w:bCs/>
          <w:sz w:val="28"/>
          <w:szCs w:val="20"/>
        </w:rPr>
      </w:pPr>
      <w:r w:rsidRPr="0011559E">
        <w:rPr>
          <w:bCs/>
          <w:sz w:val="28"/>
          <w:szCs w:val="20"/>
        </w:rPr>
        <w:t>На 2024 год – 1,073, месячный индекс дефлятора составляет 1,0059 (корень в двенадцатой степени из 1,073). В связи с тем, что сметы рассчитаны в ценах 3 квартала 2024 года, к сметной стоимости применяется коэффициент 1,018 (1,0059^3), на 2025 год – 1,051, на 2026 год – 1,042, на 2027 год –1,040 месячный индекс дефлятора составляет 1,0033 (корень в двенадцатой степени из 1,040). В связи с тем, что планируема дата ввода объекта подключения 3 квартал 2027 года, к сметной стоимости применяется коэффициент 1,030 (1,0033^9).</w:t>
      </w:r>
    </w:p>
    <w:p w14:paraId="0028834D" w14:textId="77777777" w:rsidR="0011559E" w:rsidRPr="0011559E" w:rsidRDefault="0011559E" w:rsidP="0011559E">
      <w:pPr>
        <w:ind w:firstLine="697"/>
        <w:jc w:val="both"/>
        <w:rPr>
          <w:bCs/>
          <w:sz w:val="28"/>
          <w:szCs w:val="20"/>
        </w:rPr>
      </w:pPr>
    </w:p>
    <w:p w14:paraId="2D41D6C6" w14:textId="77777777" w:rsidR="0011559E" w:rsidRPr="0011559E" w:rsidRDefault="0011559E" w:rsidP="0011559E">
      <w:pPr>
        <w:ind w:firstLine="697"/>
        <w:jc w:val="both"/>
        <w:rPr>
          <w:bCs/>
          <w:sz w:val="28"/>
          <w:szCs w:val="20"/>
        </w:rPr>
      </w:pPr>
      <w:r w:rsidRPr="0011559E">
        <w:rPr>
          <w:bCs/>
          <w:sz w:val="28"/>
          <w:szCs w:val="20"/>
        </w:rPr>
        <w:t>Таким образом, для перехода от цен 3 квартала 2024 года в цены 3 квартала 2027 года, к сметной стоимость применяется следующий индекс:</w:t>
      </w:r>
    </w:p>
    <w:p w14:paraId="51D92D71" w14:textId="77777777" w:rsidR="0011559E" w:rsidRPr="0011559E" w:rsidRDefault="0011559E" w:rsidP="0011559E">
      <w:pPr>
        <w:ind w:firstLine="697"/>
        <w:jc w:val="both"/>
        <w:rPr>
          <w:bCs/>
          <w:sz w:val="28"/>
          <w:szCs w:val="20"/>
        </w:rPr>
      </w:pPr>
    </w:p>
    <w:p w14:paraId="13B1232B" w14:textId="77777777" w:rsidR="0011559E" w:rsidRPr="0011559E" w:rsidRDefault="0011559E" w:rsidP="0011559E">
      <w:pPr>
        <w:ind w:firstLine="697"/>
        <w:jc w:val="center"/>
        <w:rPr>
          <w:bCs/>
          <w:sz w:val="28"/>
          <w:szCs w:val="20"/>
        </w:rPr>
      </w:pPr>
      <w:r w:rsidRPr="0011559E">
        <w:rPr>
          <w:bCs/>
          <w:sz w:val="28"/>
          <w:szCs w:val="20"/>
        </w:rPr>
        <w:t>1,018*1,051*1,042*1,030 = 1,148</w:t>
      </w:r>
    </w:p>
    <w:p w14:paraId="0D9ED74E" w14:textId="77777777" w:rsidR="0011559E" w:rsidRPr="0011559E" w:rsidRDefault="0011559E" w:rsidP="0011559E">
      <w:pPr>
        <w:ind w:firstLine="697"/>
        <w:jc w:val="both"/>
        <w:rPr>
          <w:bCs/>
          <w:sz w:val="28"/>
          <w:szCs w:val="20"/>
        </w:rPr>
      </w:pPr>
    </w:p>
    <w:p w14:paraId="21B68508" w14:textId="77777777" w:rsidR="0011559E" w:rsidRPr="0011559E" w:rsidRDefault="0011559E" w:rsidP="0011559E">
      <w:pPr>
        <w:ind w:firstLine="697"/>
        <w:jc w:val="both"/>
        <w:rPr>
          <w:bCs/>
          <w:sz w:val="28"/>
          <w:szCs w:val="20"/>
        </w:rPr>
      </w:pPr>
      <w:r w:rsidRPr="0011559E">
        <w:rPr>
          <w:bCs/>
          <w:sz w:val="28"/>
          <w:szCs w:val="20"/>
        </w:rPr>
        <w:t>По результатам расчета, объем капитальных вложений составил:</w:t>
      </w:r>
    </w:p>
    <w:p w14:paraId="721A587F" w14:textId="77777777" w:rsidR="0011559E" w:rsidRPr="0011559E" w:rsidRDefault="0011559E" w:rsidP="0011559E">
      <w:pPr>
        <w:numPr>
          <w:ilvl w:val="0"/>
          <w:numId w:val="24"/>
        </w:numPr>
        <w:ind w:left="0" w:firstLine="709"/>
        <w:jc w:val="both"/>
        <w:rPr>
          <w:sz w:val="28"/>
          <w:szCs w:val="28"/>
        </w:rPr>
      </w:pPr>
      <w:r w:rsidRPr="0011559E">
        <w:rPr>
          <w:sz w:val="28"/>
          <w:szCs w:val="28"/>
        </w:rPr>
        <w:lastRenderedPageBreak/>
        <w:t xml:space="preserve">в сфере водоснабжения </w:t>
      </w:r>
      <w:r w:rsidRPr="0011559E">
        <w:rPr>
          <w:b/>
          <w:sz w:val="28"/>
          <w:szCs w:val="28"/>
        </w:rPr>
        <w:t>78 641,06 тыс. руб.;</w:t>
      </w:r>
    </w:p>
    <w:p w14:paraId="77C2031C" w14:textId="77777777" w:rsidR="0011559E" w:rsidRPr="0011559E" w:rsidRDefault="0011559E" w:rsidP="0011559E">
      <w:pPr>
        <w:numPr>
          <w:ilvl w:val="0"/>
          <w:numId w:val="24"/>
        </w:numPr>
        <w:ind w:left="0" w:firstLine="709"/>
        <w:jc w:val="both"/>
        <w:rPr>
          <w:sz w:val="28"/>
          <w:szCs w:val="28"/>
        </w:rPr>
      </w:pPr>
      <w:r w:rsidRPr="0011559E">
        <w:rPr>
          <w:sz w:val="28"/>
          <w:szCs w:val="28"/>
        </w:rPr>
        <w:t xml:space="preserve">в сфере водоотведения </w:t>
      </w:r>
      <w:r w:rsidRPr="0011559E">
        <w:rPr>
          <w:b/>
          <w:sz w:val="28"/>
          <w:szCs w:val="28"/>
        </w:rPr>
        <w:t>2 766,33 тыс. руб.</w:t>
      </w:r>
    </w:p>
    <w:p w14:paraId="68FE367D" w14:textId="77777777" w:rsidR="0011559E" w:rsidRPr="0011559E" w:rsidRDefault="0011559E" w:rsidP="0011559E">
      <w:pPr>
        <w:ind w:firstLine="697"/>
        <w:jc w:val="both"/>
        <w:rPr>
          <w:bCs/>
          <w:sz w:val="28"/>
          <w:szCs w:val="20"/>
        </w:rPr>
      </w:pPr>
    </w:p>
    <w:p w14:paraId="7B7D5A35" w14:textId="77777777" w:rsidR="0011559E" w:rsidRPr="0011559E" w:rsidRDefault="0011559E" w:rsidP="0011559E">
      <w:pPr>
        <w:ind w:firstLine="697"/>
        <w:jc w:val="both"/>
        <w:rPr>
          <w:b/>
          <w:bCs/>
          <w:sz w:val="28"/>
          <w:szCs w:val="28"/>
        </w:rPr>
      </w:pPr>
      <w:r w:rsidRPr="0011559E">
        <w:rPr>
          <w:sz w:val="28"/>
          <w:szCs w:val="28"/>
        </w:rPr>
        <w:t xml:space="preserve">Стоимость мероприятий, необходимых для подключения объекта заявителя к сетям водоснабжения и водоотведения по предложению специалистов РЭК Кузбасса, с учетом индекса прогнозной инфляции составит </w:t>
      </w:r>
      <w:r w:rsidRPr="0011559E">
        <w:rPr>
          <w:sz w:val="28"/>
          <w:szCs w:val="28"/>
        </w:rPr>
        <w:br/>
      </w:r>
      <w:r w:rsidRPr="0011559E">
        <w:rPr>
          <w:b/>
          <w:sz w:val="28"/>
          <w:szCs w:val="20"/>
        </w:rPr>
        <w:t>81 407,39</w:t>
      </w:r>
      <w:r w:rsidRPr="0011559E">
        <w:rPr>
          <w:b/>
          <w:bCs/>
          <w:sz w:val="28"/>
          <w:szCs w:val="28"/>
        </w:rPr>
        <w:t xml:space="preserve"> тыс. руб., </w:t>
      </w:r>
      <w:r w:rsidRPr="0011559E">
        <w:rPr>
          <w:sz w:val="28"/>
          <w:szCs w:val="28"/>
        </w:rPr>
        <w:t>в том числе:</w:t>
      </w:r>
      <w:r w:rsidRPr="0011559E">
        <w:rPr>
          <w:b/>
          <w:bCs/>
          <w:sz w:val="28"/>
          <w:szCs w:val="28"/>
        </w:rPr>
        <w:t xml:space="preserve"> </w:t>
      </w:r>
    </w:p>
    <w:p w14:paraId="12FAACAD" w14:textId="77777777" w:rsidR="0011559E" w:rsidRPr="0011559E" w:rsidRDefault="0011559E" w:rsidP="0011559E">
      <w:pPr>
        <w:numPr>
          <w:ilvl w:val="0"/>
          <w:numId w:val="24"/>
        </w:numPr>
        <w:ind w:left="0" w:firstLine="709"/>
        <w:jc w:val="both"/>
        <w:rPr>
          <w:sz w:val="28"/>
          <w:szCs w:val="28"/>
        </w:rPr>
      </w:pPr>
      <w:r w:rsidRPr="0011559E">
        <w:rPr>
          <w:sz w:val="28"/>
          <w:szCs w:val="28"/>
        </w:rPr>
        <w:t xml:space="preserve">в сфере водоснабжения </w:t>
      </w:r>
      <w:r w:rsidRPr="0011559E">
        <w:rPr>
          <w:b/>
          <w:sz w:val="28"/>
          <w:szCs w:val="28"/>
        </w:rPr>
        <w:t>78 641,06 тыс. руб.;</w:t>
      </w:r>
    </w:p>
    <w:p w14:paraId="35BF216B" w14:textId="77777777" w:rsidR="0011559E" w:rsidRPr="0011559E" w:rsidRDefault="0011559E" w:rsidP="0011559E">
      <w:pPr>
        <w:numPr>
          <w:ilvl w:val="0"/>
          <w:numId w:val="24"/>
        </w:numPr>
        <w:ind w:left="0" w:firstLine="709"/>
        <w:jc w:val="both"/>
        <w:rPr>
          <w:sz w:val="28"/>
          <w:szCs w:val="28"/>
        </w:rPr>
      </w:pPr>
      <w:r w:rsidRPr="0011559E">
        <w:rPr>
          <w:sz w:val="28"/>
          <w:szCs w:val="28"/>
        </w:rPr>
        <w:t xml:space="preserve">в сфере водоотведения </w:t>
      </w:r>
      <w:r w:rsidRPr="0011559E">
        <w:rPr>
          <w:b/>
          <w:sz w:val="28"/>
          <w:szCs w:val="28"/>
        </w:rPr>
        <w:t>2 766,33 тыс. руб.</w:t>
      </w:r>
    </w:p>
    <w:p w14:paraId="0071E509" w14:textId="77777777" w:rsidR="0011559E" w:rsidRPr="0011559E" w:rsidRDefault="0011559E" w:rsidP="0011559E">
      <w:pPr>
        <w:ind w:firstLine="708"/>
        <w:jc w:val="both"/>
        <w:rPr>
          <w:sz w:val="28"/>
          <w:szCs w:val="28"/>
        </w:rPr>
      </w:pPr>
    </w:p>
    <w:p w14:paraId="2C6C319C" w14:textId="77777777" w:rsidR="0011559E" w:rsidRPr="0011559E" w:rsidRDefault="0011559E" w:rsidP="0011559E">
      <w:pPr>
        <w:jc w:val="center"/>
        <w:rPr>
          <w:sz w:val="28"/>
          <w:szCs w:val="28"/>
        </w:rPr>
      </w:pPr>
      <w:r w:rsidRPr="0011559E">
        <w:rPr>
          <w:sz w:val="28"/>
          <w:szCs w:val="28"/>
        </w:rPr>
        <w:t>Предложение по величине капитальных вложений:</w:t>
      </w:r>
    </w:p>
    <w:p w14:paraId="4DB7EF03" w14:textId="77777777" w:rsidR="0011559E" w:rsidRPr="0011559E" w:rsidRDefault="0011559E" w:rsidP="0011559E">
      <w:pPr>
        <w:tabs>
          <w:tab w:val="left" w:pos="993"/>
        </w:tabs>
        <w:ind w:left="709"/>
        <w:jc w:val="both"/>
        <w:rPr>
          <w:sz w:val="28"/>
          <w:szCs w:val="28"/>
        </w:rPr>
      </w:pPr>
    </w:p>
    <w:tbl>
      <w:tblPr>
        <w:tblW w:w="89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90"/>
        <w:gridCol w:w="2127"/>
        <w:gridCol w:w="2833"/>
      </w:tblGrid>
      <w:tr w:rsidR="0011559E" w:rsidRPr="0011559E" w14:paraId="14C0F21F" w14:textId="77777777" w:rsidTr="006B6248">
        <w:trPr>
          <w:trHeight w:val="1187"/>
        </w:trPr>
        <w:tc>
          <w:tcPr>
            <w:tcW w:w="2079" w:type="dxa"/>
          </w:tcPr>
          <w:p w14:paraId="2459140E" w14:textId="77777777" w:rsidR="0011559E" w:rsidRPr="0011559E" w:rsidRDefault="0011559E" w:rsidP="0011559E">
            <w:pPr>
              <w:jc w:val="center"/>
            </w:pPr>
            <w:r w:rsidRPr="0011559E">
              <w:t>Вид регулируемой деятельности</w:t>
            </w:r>
          </w:p>
        </w:tc>
        <w:tc>
          <w:tcPr>
            <w:tcW w:w="1890" w:type="dxa"/>
            <w:shd w:val="clear" w:color="auto" w:fill="auto"/>
            <w:vAlign w:val="center"/>
          </w:tcPr>
          <w:p w14:paraId="086323AC" w14:textId="77777777" w:rsidR="0011559E" w:rsidRPr="0011559E" w:rsidRDefault="0011559E" w:rsidP="0011559E">
            <w:pPr>
              <w:jc w:val="center"/>
            </w:pPr>
            <w:r w:rsidRPr="0011559E">
              <w:t>Предложение предприятия, тыс. руб., без НДС</w:t>
            </w:r>
          </w:p>
        </w:tc>
        <w:tc>
          <w:tcPr>
            <w:tcW w:w="2127" w:type="dxa"/>
            <w:shd w:val="clear" w:color="auto" w:fill="auto"/>
            <w:vAlign w:val="center"/>
          </w:tcPr>
          <w:p w14:paraId="5E5C3501" w14:textId="77777777" w:rsidR="0011559E" w:rsidRPr="0011559E" w:rsidRDefault="0011559E" w:rsidP="0011559E">
            <w:pPr>
              <w:jc w:val="center"/>
            </w:pPr>
            <w:r w:rsidRPr="0011559E">
              <w:t>Предложение экспертной группы, тыс. руб. без НДС</w:t>
            </w:r>
          </w:p>
        </w:tc>
        <w:tc>
          <w:tcPr>
            <w:tcW w:w="2833" w:type="dxa"/>
            <w:shd w:val="clear" w:color="auto" w:fill="auto"/>
            <w:vAlign w:val="center"/>
          </w:tcPr>
          <w:p w14:paraId="126A580F" w14:textId="77777777" w:rsidR="0011559E" w:rsidRPr="0011559E" w:rsidRDefault="0011559E" w:rsidP="0011559E">
            <w:pPr>
              <w:jc w:val="center"/>
            </w:pPr>
            <w:r w:rsidRPr="0011559E">
              <w:t>Корректировка в сторону снижения, тыс. руб.</w:t>
            </w:r>
          </w:p>
        </w:tc>
      </w:tr>
      <w:tr w:rsidR="0011559E" w:rsidRPr="0011559E" w14:paraId="40EA9582" w14:textId="77777777" w:rsidTr="006B6248">
        <w:trPr>
          <w:trHeight w:val="259"/>
        </w:trPr>
        <w:tc>
          <w:tcPr>
            <w:tcW w:w="2079" w:type="dxa"/>
          </w:tcPr>
          <w:p w14:paraId="49154B5B" w14:textId="77777777" w:rsidR="0011559E" w:rsidRPr="0011559E" w:rsidRDefault="0011559E" w:rsidP="0011559E">
            <w:pPr>
              <w:jc w:val="center"/>
            </w:pPr>
            <w:r w:rsidRPr="0011559E">
              <w:t>водоснабжение</w:t>
            </w:r>
          </w:p>
        </w:tc>
        <w:tc>
          <w:tcPr>
            <w:tcW w:w="1890" w:type="dxa"/>
            <w:shd w:val="clear" w:color="auto" w:fill="auto"/>
            <w:vAlign w:val="center"/>
          </w:tcPr>
          <w:p w14:paraId="50F8AF75" w14:textId="77777777" w:rsidR="0011559E" w:rsidRPr="0011559E" w:rsidRDefault="0011559E" w:rsidP="0011559E">
            <w:pPr>
              <w:jc w:val="center"/>
            </w:pPr>
            <w:r w:rsidRPr="0011559E">
              <w:t>82 081,83</w:t>
            </w:r>
          </w:p>
        </w:tc>
        <w:tc>
          <w:tcPr>
            <w:tcW w:w="2127" w:type="dxa"/>
            <w:shd w:val="clear" w:color="auto" w:fill="auto"/>
            <w:vAlign w:val="center"/>
          </w:tcPr>
          <w:p w14:paraId="6F700DB1" w14:textId="77777777" w:rsidR="0011559E" w:rsidRPr="0011559E" w:rsidRDefault="0011559E" w:rsidP="0011559E">
            <w:pPr>
              <w:jc w:val="center"/>
            </w:pPr>
            <w:r w:rsidRPr="0011559E">
              <w:t>78 641,06</w:t>
            </w:r>
          </w:p>
        </w:tc>
        <w:tc>
          <w:tcPr>
            <w:tcW w:w="2833" w:type="dxa"/>
            <w:shd w:val="clear" w:color="auto" w:fill="auto"/>
            <w:vAlign w:val="center"/>
          </w:tcPr>
          <w:p w14:paraId="38CA389C" w14:textId="77777777" w:rsidR="0011559E" w:rsidRPr="0011559E" w:rsidRDefault="0011559E" w:rsidP="0011559E">
            <w:pPr>
              <w:jc w:val="center"/>
            </w:pPr>
            <w:r w:rsidRPr="0011559E">
              <w:t>3 440,77</w:t>
            </w:r>
          </w:p>
        </w:tc>
      </w:tr>
      <w:tr w:rsidR="0011559E" w:rsidRPr="0011559E" w14:paraId="6594B8D6" w14:textId="77777777" w:rsidTr="006B6248">
        <w:trPr>
          <w:trHeight w:val="259"/>
        </w:trPr>
        <w:tc>
          <w:tcPr>
            <w:tcW w:w="2079" w:type="dxa"/>
          </w:tcPr>
          <w:p w14:paraId="02767818" w14:textId="77777777" w:rsidR="0011559E" w:rsidRPr="0011559E" w:rsidRDefault="0011559E" w:rsidP="0011559E">
            <w:pPr>
              <w:jc w:val="center"/>
            </w:pPr>
            <w:r w:rsidRPr="0011559E">
              <w:t>водоотведение</w:t>
            </w:r>
          </w:p>
        </w:tc>
        <w:tc>
          <w:tcPr>
            <w:tcW w:w="1890" w:type="dxa"/>
            <w:shd w:val="clear" w:color="auto" w:fill="auto"/>
            <w:vAlign w:val="center"/>
          </w:tcPr>
          <w:p w14:paraId="15E9D85C" w14:textId="77777777" w:rsidR="0011559E" w:rsidRPr="0011559E" w:rsidRDefault="0011559E" w:rsidP="0011559E">
            <w:pPr>
              <w:jc w:val="center"/>
              <w:rPr>
                <w:color w:val="000000"/>
              </w:rPr>
            </w:pPr>
            <w:r w:rsidRPr="0011559E">
              <w:rPr>
                <w:color w:val="000000"/>
              </w:rPr>
              <w:t>2 887,36</w:t>
            </w:r>
          </w:p>
        </w:tc>
        <w:tc>
          <w:tcPr>
            <w:tcW w:w="2127" w:type="dxa"/>
            <w:shd w:val="clear" w:color="auto" w:fill="auto"/>
            <w:vAlign w:val="center"/>
          </w:tcPr>
          <w:p w14:paraId="471DF846" w14:textId="77777777" w:rsidR="0011559E" w:rsidRPr="0011559E" w:rsidRDefault="0011559E" w:rsidP="0011559E">
            <w:pPr>
              <w:jc w:val="center"/>
            </w:pPr>
            <w:r w:rsidRPr="0011559E">
              <w:t>2 766,33</w:t>
            </w:r>
          </w:p>
        </w:tc>
        <w:tc>
          <w:tcPr>
            <w:tcW w:w="2833" w:type="dxa"/>
            <w:shd w:val="clear" w:color="auto" w:fill="auto"/>
            <w:vAlign w:val="center"/>
          </w:tcPr>
          <w:p w14:paraId="63CA5E68" w14:textId="77777777" w:rsidR="0011559E" w:rsidRPr="0011559E" w:rsidRDefault="0011559E" w:rsidP="0011559E">
            <w:pPr>
              <w:jc w:val="center"/>
            </w:pPr>
            <w:r w:rsidRPr="0011559E">
              <w:t>121,03</w:t>
            </w:r>
          </w:p>
        </w:tc>
      </w:tr>
    </w:tbl>
    <w:p w14:paraId="1583C9A7" w14:textId="77777777" w:rsidR="0011559E" w:rsidRPr="0011559E" w:rsidRDefault="0011559E" w:rsidP="0011559E">
      <w:pPr>
        <w:jc w:val="both"/>
        <w:rPr>
          <w:bCs/>
          <w:sz w:val="28"/>
        </w:rPr>
      </w:pPr>
    </w:p>
    <w:p w14:paraId="7BDBD252" w14:textId="77777777" w:rsidR="0011559E" w:rsidRPr="0011559E" w:rsidRDefault="0011559E" w:rsidP="0011559E">
      <w:pPr>
        <w:tabs>
          <w:tab w:val="left" w:pos="2835"/>
          <w:tab w:val="left" w:pos="3119"/>
        </w:tabs>
        <w:spacing w:line="26" w:lineRule="atLeast"/>
        <w:jc w:val="center"/>
        <w:rPr>
          <w:b/>
          <w:sz w:val="28"/>
          <w:szCs w:val="28"/>
        </w:rPr>
      </w:pPr>
      <w:r w:rsidRPr="0011559E">
        <w:rPr>
          <w:b/>
          <w:sz w:val="28"/>
          <w:szCs w:val="28"/>
        </w:rPr>
        <w:t>Расходы на проведение мероприятий по подключению заявителей</w:t>
      </w:r>
    </w:p>
    <w:p w14:paraId="3B209F02" w14:textId="77777777" w:rsidR="0011559E" w:rsidRPr="0011559E" w:rsidRDefault="0011559E" w:rsidP="0011559E">
      <w:pPr>
        <w:spacing w:line="276" w:lineRule="auto"/>
        <w:ind w:firstLine="720"/>
        <w:jc w:val="both"/>
        <w:rPr>
          <w:sz w:val="10"/>
          <w:szCs w:val="10"/>
        </w:rPr>
      </w:pPr>
    </w:p>
    <w:p w14:paraId="6D80D615" w14:textId="77777777" w:rsidR="0011559E" w:rsidRPr="0011559E" w:rsidRDefault="0011559E" w:rsidP="0011559E">
      <w:pPr>
        <w:spacing w:line="276" w:lineRule="auto"/>
        <w:ind w:firstLine="720"/>
        <w:jc w:val="both"/>
        <w:rPr>
          <w:sz w:val="28"/>
          <w:szCs w:val="28"/>
        </w:rPr>
      </w:pPr>
      <w:r w:rsidRPr="0011559E">
        <w:rPr>
          <w:sz w:val="28"/>
          <w:szCs w:val="28"/>
        </w:rPr>
        <w:t xml:space="preserve">В соответствии с разделом 1 Приложения 8 Методических рекомендаций в состав расходов, связанных </w:t>
      </w:r>
      <w:proofErr w:type="gramStart"/>
      <w:r w:rsidRPr="0011559E">
        <w:rPr>
          <w:sz w:val="28"/>
          <w:szCs w:val="28"/>
        </w:rPr>
        <w:t>с подключением (технологическим присоединением)</w:t>
      </w:r>
      <w:proofErr w:type="gramEnd"/>
      <w:r w:rsidRPr="0011559E">
        <w:rPr>
          <w:sz w:val="28"/>
          <w:szCs w:val="28"/>
        </w:rPr>
        <w:t xml:space="preserve"> включаются:</w:t>
      </w:r>
    </w:p>
    <w:p w14:paraId="02A1D2FA" w14:textId="77777777" w:rsidR="0011559E" w:rsidRPr="0011559E" w:rsidRDefault="0011559E" w:rsidP="0011559E">
      <w:pPr>
        <w:spacing w:line="276" w:lineRule="auto"/>
        <w:ind w:firstLine="720"/>
        <w:jc w:val="both"/>
        <w:rPr>
          <w:sz w:val="28"/>
          <w:szCs w:val="28"/>
        </w:rPr>
      </w:pPr>
      <w:r w:rsidRPr="0011559E">
        <w:rPr>
          <w:sz w:val="28"/>
          <w:szCs w:val="28"/>
        </w:rPr>
        <w:t>1. Расходы, связанные с подключением (технологическим присоединением)</w:t>
      </w:r>
    </w:p>
    <w:p w14:paraId="1527714D" w14:textId="77777777" w:rsidR="0011559E" w:rsidRPr="0011559E" w:rsidRDefault="0011559E" w:rsidP="0011559E">
      <w:pPr>
        <w:spacing w:line="276" w:lineRule="auto"/>
        <w:ind w:firstLine="720"/>
        <w:jc w:val="both"/>
        <w:rPr>
          <w:sz w:val="28"/>
          <w:szCs w:val="28"/>
        </w:rPr>
      </w:pPr>
      <w:r w:rsidRPr="0011559E">
        <w:rPr>
          <w:sz w:val="28"/>
          <w:szCs w:val="28"/>
        </w:rPr>
        <w:t>1.1. Расходы на проведение мероприятий по подключению заявителей</w:t>
      </w:r>
    </w:p>
    <w:p w14:paraId="25325E75" w14:textId="77777777" w:rsidR="0011559E" w:rsidRPr="0011559E" w:rsidRDefault="0011559E" w:rsidP="0011559E">
      <w:pPr>
        <w:spacing w:line="276" w:lineRule="auto"/>
        <w:ind w:firstLine="720"/>
        <w:jc w:val="both"/>
        <w:rPr>
          <w:sz w:val="28"/>
          <w:szCs w:val="28"/>
        </w:rPr>
      </w:pPr>
      <w:r w:rsidRPr="0011559E">
        <w:rPr>
          <w:sz w:val="28"/>
          <w:szCs w:val="28"/>
        </w:rPr>
        <w:t>1.1.1. расходы на проектирование</w:t>
      </w:r>
    </w:p>
    <w:p w14:paraId="185E83ED" w14:textId="77777777" w:rsidR="0011559E" w:rsidRPr="0011559E" w:rsidRDefault="0011559E" w:rsidP="0011559E">
      <w:pPr>
        <w:spacing w:line="276" w:lineRule="auto"/>
        <w:ind w:firstLine="720"/>
        <w:jc w:val="both"/>
        <w:rPr>
          <w:sz w:val="28"/>
          <w:szCs w:val="28"/>
        </w:rPr>
      </w:pPr>
      <w:r w:rsidRPr="0011559E">
        <w:rPr>
          <w:sz w:val="28"/>
          <w:szCs w:val="28"/>
        </w:rPr>
        <w:t>1.1.2. расходы на сырье и материалы</w:t>
      </w:r>
    </w:p>
    <w:p w14:paraId="7CF7D144" w14:textId="77777777" w:rsidR="0011559E" w:rsidRPr="0011559E" w:rsidRDefault="0011559E" w:rsidP="0011559E">
      <w:pPr>
        <w:spacing w:line="276" w:lineRule="auto"/>
        <w:ind w:firstLine="720"/>
        <w:jc w:val="both"/>
        <w:rPr>
          <w:sz w:val="28"/>
          <w:szCs w:val="28"/>
        </w:rPr>
      </w:pPr>
      <w:r w:rsidRPr="0011559E">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4A242A6B" w14:textId="77777777" w:rsidR="0011559E" w:rsidRPr="0011559E" w:rsidRDefault="0011559E" w:rsidP="0011559E">
      <w:pPr>
        <w:spacing w:line="276" w:lineRule="auto"/>
        <w:ind w:firstLine="720"/>
        <w:jc w:val="both"/>
        <w:rPr>
          <w:sz w:val="28"/>
          <w:szCs w:val="28"/>
        </w:rPr>
      </w:pPr>
      <w:r w:rsidRPr="0011559E">
        <w:rPr>
          <w:sz w:val="28"/>
          <w:szCs w:val="28"/>
        </w:rPr>
        <w:t>1.1.4. расходы на оплату работ и услуг сторонних организаций</w:t>
      </w:r>
    </w:p>
    <w:p w14:paraId="687C2981" w14:textId="77777777" w:rsidR="0011559E" w:rsidRPr="0011559E" w:rsidRDefault="0011559E" w:rsidP="0011559E">
      <w:pPr>
        <w:spacing w:line="276" w:lineRule="auto"/>
        <w:ind w:firstLine="720"/>
        <w:jc w:val="both"/>
        <w:rPr>
          <w:sz w:val="28"/>
          <w:szCs w:val="28"/>
        </w:rPr>
      </w:pPr>
      <w:r w:rsidRPr="0011559E">
        <w:rPr>
          <w:sz w:val="28"/>
          <w:szCs w:val="28"/>
        </w:rPr>
        <w:t>1.1.5. оплата труда и отчисления на социальные нужды</w:t>
      </w:r>
    </w:p>
    <w:p w14:paraId="7E512382" w14:textId="77777777" w:rsidR="0011559E" w:rsidRPr="0011559E" w:rsidRDefault="0011559E" w:rsidP="0011559E">
      <w:pPr>
        <w:spacing w:line="276" w:lineRule="auto"/>
        <w:ind w:firstLine="720"/>
        <w:jc w:val="both"/>
        <w:rPr>
          <w:sz w:val="28"/>
          <w:szCs w:val="28"/>
        </w:rPr>
      </w:pPr>
      <w:r w:rsidRPr="0011559E">
        <w:rPr>
          <w:sz w:val="28"/>
          <w:szCs w:val="28"/>
        </w:rPr>
        <w:t>1.1.6. прочие расходы</w:t>
      </w:r>
    </w:p>
    <w:p w14:paraId="09CC36C7" w14:textId="77777777" w:rsidR="0011559E" w:rsidRPr="0011559E" w:rsidRDefault="0011559E" w:rsidP="0011559E">
      <w:pPr>
        <w:spacing w:line="276" w:lineRule="auto"/>
        <w:ind w:firstLine="720"/>
        <w:jc w:val="both"/>
        <w:rPr>
          <w:sz w:val="28"/>
          <w:szCs w:val="28"/>
        </w:rPr>
      </w:pPr>
      <w:r w:rsidRPr="0011559E">
        <w:rPr>
          <w:sz w:val="28"/>
          <w:szCs w:val="28"/>
        </w:rPr>
        <w:t>1.2. Внереализационные расходы, всего</w:t>
      </w:r>
    </w:p>
    <w:p w14:paraId="7A5E3034" w14:textId="77777777" w:rsidR="0011559E" w:rsidRPr="0011559E" w:rsidRDefault="0011559E" w:rsidP="0011559E">
      <w:pPr>
        <w:spacing w:line="276" w:lineRule="auto"/>
        <w:ind w:firstLine="720"/>
        <w:jc w:val="both"/>
        <w:rPr>
          <w:sz w:val="28"/>
          <w:szCs w:val="28"/>
        </w:rPr>
      </w:pPr>
      <w:r w:rsidRPr="0011559E">
        <w:rPr>
          <w:sz w:val="28"/>
          <w:szCs w:val="28"/>
        </w:rPr>
        <w:t>1.2.1. расходы на услуги банков</w:t>
      </w:r>
    </w:p>
    <w:p w14:paraId="0A6C38C6" w14:textId="77777777" w:rsidR="0011559E" w:rsidRPr="0011559E" w:rsidRDefault="0011559E" w:rsidP="0011559E">
      <w:pPr>
        <w:spacing w:line="276" w:lineRule="auto"/>
        <w:ind w:firstLine="720"/>
        <w:jc w:val="both"/>
        <w:rPr>
          <w:sz w:val="28"/>
          <w:szCs w:val="28"/>
        </w:rPr>
      </w:pPr>
      <w:r w:rsidRPr="0011559E">
        <w:rPr>
          <w:sz w:val="28"/>
          <w:szCs w:val="28"/>
        </w:rPr>
        <w:t>1.2.2. расходы на обслуживание заемных средств</w:t>
      </w:r>
    </w:p>
    <w:p w14:paraId="74CABD66" w14:textId="77777777" w:rsidR="0011559E" w:rsidRPr="0011559E" w:rsidRDefault="0011559E" w:rsidP="0011559E">
      <w:pPr>
        <w:spacing w:line="276" w:lineRule="auto"/>
        <w:ind w:firstLine="720"/>
        <w:jc w:val="both"/>
        <w:rPr>
          <w:sz w:val="28"/>
          <w:szCs w:val="28"/>
        </w:rPr>
      </w:pPr>
      <w:r w:rsidRPr="0011559E">
        <w:rPr>
          <w:sz w:val="28"/>
          <w:szCs w:val="28"/>
        </w:rPr>
        <w:t xml:space="preserve">1.3. Налог на прибыль </w:t>
      </w:r>
    </w:p>
    <w:p w14:paraId="20D0D81C" w14:textId="77777777" w:rsidR="0011559E" w:rsidRPr="0011559E" w:rsidRDefault="0011559E" w:rsidP="0011559E">
      <w:pPr>
        <w:spacing w:line="276" w:lineRule="auto"/>
        <w:ind w:firstLine="720"/>
        <w:jc w:val="both"/>
        <w:rPr>
          <w:sz w:val="28"/>
          <w:szCs w:val="28"/>
        </w:rPr>
      </w:pPr>
      <w:r w:rsidRPr="0011559E">
        <w:rPr>
          <w:sz w:val="28"/>
          <w:szCs w:val="28"/>
        </w:rPr>
        <w:t>ОАО «СКЭК» заявлены следующие расходы, связанные с подключением (технологическим присоединением)</w:t>
      </w:r>
    </w:p>
    <w:p w14:paraId="06FF6CF0" w14:textId="77777777" w:rsidR="0011559E" w:rsidRPr="0011559E" w:rsidRDefault="0011559E" w:rsidP="0011559E">
      <w:pPr>
        <w:spacing w:line="276" w:lineRule="auto"/>
        <w:ind w:firstLine="720"/>
        <w:jc w:val="both"/>
        <w:rPr>
          <w:sz w:val="28"/>
          <w:szCs w:val="28"/>
          <w:u w:val="single"/>
        </w:rPr>
      </w:pPr>
      <w:r w:rsidRPr="0011559E">
        <w:rPr>
          <w:sz w:val="28"/>
          <w:szCs w:val="28"/>
          <w:u w:val="single"/>
        </w:rPr>
        <w:t>к системе холодного водоснабжения:</w:t>
      </w:r>
    </w:p>
    <w:p w14:paraId="1002E099" w14:textId="77777777" w:rsidR="0011559E" w:rsidRPr="0011559E" w:rsidRDefault="0011559E" w:rsidP="0011559E">
      <w:pPr>
        <w:spacing w:line="276" w:lineRule="auto"/>
        <w:ind w:firstLine="720"/>
        <w:jc w:val="both"/>
        <w:rPr>
          <w:sz w:val="28"/>
          <w:szCs w:val="28"/>
        </w:rPr>
      </w:pPr>
      <w:r w:rsidRPr="0011559E">
        <w:rPr>
          <w:sz w:val="28"/>
          <w:szCs w:val="28"/>
        </w:rPr>
        <w:lastRenderedPageBreak/>
        <w:t>1. Расходы, связанные с подключением (технологическим присоединением) в размере 27507,65 тыс. руб.</w:t>
      </w:r>
    </w:p>
    <w:p w14:paraId="596F03E7" w14:textId="77777777" w:rsidR="0011559E" w:rsidRPr="0011559E" w:rsidRDefault="0011559E" w:rsidP="0011559E">
      <w:pPr>
        <w:spacing w:line="276" w:lineRule="auto"/>
        <w:ind w:firstLine="720"/>
        <w:jc w:val="both"/>
        <w:rPr>
          <w:sz w:val="28"/>
          <w:szCs w:val="28"/>
        </w:rPr>
      </w:pPr>
      <w:r w:rsidRPr="0011559E">
        <w:rPr>
          <w:sz w:val="28"/>
          <w:szCs w:val="28"/>
        </w:rPr>
        <w:t>1.1. Расходы на проведение мероприятий по подключению заявителей соответствуют значению 147,04 тыс. руб.</w:t>
      </w:r>
    </w:p>
    <w:p w14:paraId="12F5A936" w14:textId="77777777" w:rsidR="0011559E" w:rsidRPr="0011559E" w:rsidRDefault="0011559E" w:rsidP="0011559E">
      <w:pPr>
        <w:spacing w:line="276" w:lineRule="auto"/>
        <w:ind w:firstLine="720"/>
        <w:jc w:val="both"/>
        <w:rPr>
          <w:sz w:val="28"/>
          <w:szCs w:val="28"/>
        </w:rPr>
      </w:pPr>
      <w:r w:rsidRPr="0011559E">
        <w:rPr>
          <w:sz w:val="28"/>
          <w:szCs w:val="28"/>
        </w:rPr>
        <w:t>1.3. Налог на прибыль в размере 27360,61 тыс. руб.</w:t>
      </w:r>
    </w:p>
    <w:p w14:paraId="75692C7E" w14:textId="77777777" w:rsidR="0011559E" w:rsidRPr="0011559E" w:rsidRDefault="0011559E" w:rsidP="0011559E">
      <w:pPr>
        <w:spacing w:line="276" w:lineRule="auto"/>
        <w:ind w:firstLine="720"/>
        <w:jc w:val="both"/>
        <w:rPr>
          <w:sz w:val="28"/>
          <w:szCs w:val="28"/>
          <w:u w:val="single"/>
        </w:rPr>
      </w:pPr>
      <w:r w:rsidRPr="0011559E">
        <w:rPr>
          <w:sz w:val="28"/>
          <w:szCs w:val="28"/>
          <w:u w:val="single"/>
        </w:rPr>
        <w:t>к системе водоотведения:</w:t>
      </w:r>
    </w:p>
    <w:p w14:paraId="5EDCE099" w14:textId="77777777" w:rsidR="0011559E" w:rsidRPr="0011559E" w:rsidRDefault="0011559E" w:rsidP="0011559E">
      <w:pPr>
        <w:spacing w:line="276" w:lineRule="auto"/>
        <w:ind w:firstLine="720"/>
        <w:jc w:val="both"/>
        <w:rPr>
          <w:sz w:val="28"/>
          <w:szCs w:val="28"/>
        </w:rPr>
      </w:pPr>
      <w:r w:rsidRPr="0011559E">
        <w:rPr>
          <w:sz w:val="28"/>
          <w:szCs w:val="28"/>
        </w:rPr>
        <w:t>1. Расходы, связанные с подключением (технологическим присоединением) в размере 1109,49 тыс. руб.</w:t>
      </w:r>
    </w:p>
    <w:p w14:paraId="5AA12D1D" w14:textId="77777777" w:rsidR="0011559E" w:rsidRPr="0011559E" w:rsidRDefault="0011559E" w:rsidP="0011559E">
      <w:pPr>
        <w:spacing w:line="276" w:lineRule="auto"/>
        <w:ind w:firstLine="720"/>
        <w:jc w:val="both"/>
        <w:rPr>
          <w:sz w:val="28"/>
          <w:szCs w:val="28"/>
        </w:rPr>
      </w:pPr>
      <w:r w:rsidRPr="0011559E">
        <w:rPr>
          <w:sz w:val="28"/>
          <w:szCs w:val="28"/>
        </w:rPr>
        <w:t>1.1. Расходы на проведение мероприятий по подключению заявителей соответствуют значению 147,04 тыс. руб.</w:t>
      </w:r>
    </w:p>
    <w:p w14:paraId="744CA213" w14:textId="77777777" w:rsidR="0011559E" w:rsidRPr="0011559E" w:rsidRDefault="0011559E" w:rsidP="0011559E">
      <w:pPr>
        <w:spacing w:line="276" w:lineRule="auto"/>
        <w:ind w:firstLine="720"/>
        <w:jc w:val="both"/>
        <w:rPr>
          <w:sz w:val="28"/>
          <w:szCs w:val="28"/>
        </w:rPr>
      </w:pPr>
      <w:r w:rsidRPr="0011559E">
        <w:rPr>
          <w:sz w:val="28"/>
          <w:szCs w:val="28"/>
        </w:rPr>
        <w:t>1.3. Налог на прибыль 962,45 тыс. руб.</w:t>
      </w:r>
    </w:p>
    <w:p w14:paraId="3AF2AC5D" w14:textId="77777777" w:rsidR="0011559E" w:rsidRPr="0011559E" w:rsidRDefault="0011559E" w:rsidP="0011559E">
      <w:pPr>
        <w:autoSpaceDE w:val="0"/>
        <w:autoSpaceDN w:val="0"/>
        <w:adjustRightInd w:val="0"/>
        <w:ind w:firstLine="709"/>
        <w:jc w:val="both"/>
        <w:rPr>
          <w:rFonts w:eastAsia="Calibri"/>
          <w:color w:val="FF0000"/>
          <w:sz w:val="10"/>
          <w:szCs w:val="10"/>
          <w:highlight w:val="green"/>
        </w:rPr>
      </w:pPr>
    </w:p>
    <w:p w14:paraId="0ACB3033" w14:textId="77777777" w:rsidR="0011559E" w:rsidRPr="0011559E" w:rsidRDefault="0011559E" w:rsidP="0011559E">
      <w:pPr>
        <w:autoSpaceDE w:val="0"/>
        <w:autoSpaceDN w:val="0"/>
        <w:adjustRightInd w:val="0"/>
        <w:ind w:firstLine="709"/>
        <w:jc w:val="both"/>
        <w:rPr>
          <w:rFonts w:eastAsia="Calibri"/>
          <w:sz w:val="28"/>
          <w:szCs w:val="28"/>
        </w:rPr>
      </w:pPr>
      <w:r w:rsidRPr="0011559E">
        <w:rPr>
          <w:rFonts w:eastAsia="Calibri"/>
          <w:bCs/>
          <w:sz w:val="28"/>
          <w:szCs w:val="28"/>
        </w:rPr>
        <w:t>Величина</w:t>
      </w:r>
      <w:r w:rsidRPr="0011559E">
        <w:rPr>
          <w:rFonts w:eastAsia="Calibri"/>
          <w:sz w:val="28"/>
          <w:szCs w:val="28"/>
        </w:rPr>
        <w:t xml:space="preserve"> </w:t>
      </w:r>
      <w:r w:rsidRPr="0011559E">
        <w:rPr>
          <w:rFonts w:eastAsia="Calibri"/>
          <w:bCs/>
          <w:sz w:val="28"/>
          <w:szCs w:val="28"/>
        </w:rPr>
        <w:t>расходов, связанных с подключением (технологическим присоединением), принята специалистом РЭК из следующих параметров: с</w:t>
      </w:r>
      <w:r w:rsidRPr="0011559E">
        <w:rPr>
          <w:rFonts w:eastAsia="Calibri"/>
          <w:sz w:val="28"/>
          <w:szCs w:val="28"/>
        </w:rPr>
        <w:t xml:space="preserve">уммарный расчетный годовой объем нагрузки (мощности), подключаемой к системам холодного водоснабжения и водоотведения, использованный в расчете </w:t>
      </w:r>
      <w:r w:rsidRPr="0011559E">
        <w:rPr>
          <w:rFonts w:eastAsia="Calibri"/>
          <w:bCs/>
          <w:iCs/>
          <w:sz w:val="28"/>
          <w:szCs w:val="28"/>
        </w:rPr>
        <w:t>3191,134</w:t>
      </w:r>
      <w:r w:rsidRPr="0011559E">
        <w:rPr>
          <w:rFonts w:eastAsia="Calibri"/>
          <w:sz w:val="28"/>
          <w:szCs w:val="28"/>
        </w:rPr>
        <w:t xml:space="preserve"> м3/сутки определен организацией на основе фактических данных о подключении объектов капитального строительства </w:t>
      </w:r>
      <w:r w:rsidRPr="0011559E">
        <w:rPr>
          <w:rFonts w:eastAsia="Calibri"/>
          <w:bCs/>
          <w:sz w:val="28"/>
          <w:szCs w:val="28"/>
        </w:rPr>
        <w:t>за 2020-2022 гг</w:t>
      </w:r>
      <w:r w:rsidRPr="0011559E">
        <w:rPr>
          <w:rFonts w:eastAsia="Calibri"/>
          <w:b/>
          <w:bCs/>
          <w:sz w:val="28"/>
          <w:szCs w:val="28"/>
        </w:rPr>
        <w:t>.</w:t>
      </w:r>
      <w:r w:rsidRPr="0011559E">
        <w:rPr>
          <w:rFonts w:eastAsia="Calibri"/>
          <w:sz w:val="28"/>
          <w:szCs w:val="28"/>
        </w:rPr>
        <w:t xml:space="preserve">  Информация о количестве заключенных договоров на подключение к централизованным системам холодного водоснабжения и водоотведения в границах муниципальных образований, обслуживаемых ОАО «СКЭК», и о подключаемой нагрузке за 2020-2022 годы представлена в таблице.</w:t>
      </w:r>
    </w:p>
    <w:p w14:paraId="3004C1C9" w14:textId="77777777" w:rsidR="0011559E" w:rsidRPr="0011559E" w:rsidRDefault="0011559E" w:rsidP="0011559E">
      <w:pPr>
        <w:autoSpaceDE w:val="0"/>
        <w:autoSpaceDN w:val="0"/>
        <w:adjustRightInd w:val="0"/>
        <w:ind w:firstLine="709"/>
        <w:jc w:val="both"/>
        <w:rPr>
          <w:rFonts w:eastAsia="Calibri"/>
          <w:color w:val="FF0000"/>
          <w:sz w:val="10"/>
          <w:szCs w:val="10"/>
        </w:rPr>
      </w:pPr>
    </w:p>
    <w:p w14:paraId="418B0AC5" w14:textId="6EDA7B96" w:rsidR="0011559E" w:rsidRPr="0011559E" w:rsidRDefault="0011559E" w:rsidP="0011559E">
      <w:pPr>
        <w:autoSpaceDE w:val="0"/>
        <w:autoSpaceDN w:val="0"/>
        <w:adjustRightInd w:val="0"/>
        <w:ind w:hanging="142"/>
        <w:jc w:val="both"/>
        <w:rPr>
          <w:rFonts w:eastAsia="Calibri"/>
          <w:color w:val="FF0000"/>
          <w:sz w:val="10"/>
          <w:szCs w:val="10"/>
          <w:highlight w:val="green"/>
        </w:rPr>
      </w:pPr>
      <w:r w:rsidRPr="0011559E">
        <w:rPr>
          <w:rFonts w:ascii="Calibri" w:eastAsia="Calibri" w:hAnsi="Calibri"/>
          <w:noProof/>
          <w:color w:val="FF0000"/>
          <w:sz w:val="22"/>
          <w:szCs w:val="22"/>
        </w:rPr>
        <w:drawing>
          <wp:inline distT="0" distB="0" distL="0" distR="0" wp14:anchorId="339612D6" wp14:editId="459E8ED6">
            <wp:extent cx="6120130" cy="2539365"/>
            <wp:effectExtent l="0" t="0" r="0" b="0"/>
            <wp:docPr id="161786758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2539365"/>
                    </a:xfrm>
                    <a:prstGeom prst="rect">
                      <a:avLst/>
                    </a:prstGeom>
                    <a:noFill/>
                    <a:ln>
                      <a:noFill/>
                    </a:ln>
                  </pic:spPr>
                </pic:pic>
              </a:graphicData>
            </a:graphic>
          </wp:inline>
        </w:drawing>
      </w:r>
    </w:p>
    <w:p w14:paraId="0E28FDBD" w14:textId="77777777" w:rsidR="0011559E" w:rsidRPr="0011559E" w:rsidRDefault="0011559E" w:rsidP="0011559E">
      <w:pPr>
        <w:spacing w:line="276" w:lineRule="auto"/>
        <w:ind w:firstLine="720"/>
        <w:jc w:val="both"/>
        <w:rPr>
          <w:color w:val="FF0000"/>
          <w:sz w:val="10"/>
          <w:szCs w:val="10"/>
        </w:rPr>
      </w:pPr>
    </w:p>
    <w:p w14:paraId="559AEACA" w14:textId="77777777" w:rsidR="0011559E" w:rsidRPr="0011559E" w:rsidRDefault="0011559E" w:rsidP="0011559E">
      <w:pPr>
        <w:spacing w:line="276" w:lineRule="auto"/>
        <w:ind w:firstLine="720"/>
        <w:jc w:val="both"/>
        <w:rPr>
          <w:sz w:val="28"/>
          <w:szCs w:val="28"/>
        </w:rPr>
      </w:pPr>
      <w:r w:rsidRPr="0011559E">
        <w:rPr>
          <w:sz w:val="28"/>
          <w:szCs w:val="28"/>
        </w:rPr>
        <w:t>ОАО «СКЭК» ведет раздельный учет доходов и расходов по регулируемым видам деятельности. Согласно представленной учетной политике предусмотрен следующий учет расходов и распределение:</w:t>
      </w:r>
    </w:p>
    <w:p w14:paraId="332E2AE4" w14:textId="77777777" w:rsidR="0011559E" w:rsidRPr="0011559E" w:rsidRDefault="0011559E" w:rsidP="0011559E">
      <w:pPr>
        <w:spacing w:line="276" w:lineRule="auto"/>
        <w:ind w:firstLine="720"/>
        <w:jc w:val="both"/>
        <w:rPr>
          <w:sz w:val="28"/>
          <w:szCs w:val="28"/>
        </w:rPr>
      </w:pPr>
      <w:r w:rsidRPr="0011559E">
        <w:rPr>
          <w:sz w:val="28"/>
          <w:szCs w:val="28"/>
        </w:rPr>
        <w:t>- расходы по предоставлению услуг по технологическому присоединению учитываются обособлено на счете 20.42 «Технологическое присоединение»;</w:t>
      </w:r>
    </w:p>
    <w:p w14:paraId="0D3028B3" w14:textId="77777777" w:rsidR="0011559E" w:rsidRPr="0011559E" w:rsidRDefault="0011559E" w:rsidP="0011559E">
      <w:pPr>
        <w:ind w:firstLine="720"/>
        <w:jc w:val="both"/>
        <w:rPr>
          <w:sz w:val="28"/>
          <w:szCs w:val="28"/>
        </w:rPr>
      </w:pPr>
      <w:r w:rsidRPr="0011559E">
        <w:rPr>
          <w:sz w:val="28"/>
          <w:szCs w:val="28"/>
        </w:rPr>
        <w:t xml:space="preserve">- общехозяйственные расходы учитываются на счете 26 и ежемесячно распределяются по установленному фиксированному проценту в следующем </w:t>
      </w:r>
      <w:r w:rsidRPr="0011559E">
        <w:rPr>
          <w:sz w:val="28"/>
          <w:szCs w:val="28"/>
        </w:rPr>
        <w:lastRenderedPageBreak/>
        <w:t>порядке: реализация услуг по подключению к системам водоснабжения и водоотведения 6,331%;</w:t>
      </w:r>
    </w:p>
    <w:p w14:paraId="0B961387" w14:textId="77777777" w:rsidR="0011559E" w:rsidRPr="0011559E" w:rsidRDefault="0011559E" w:rsidP="0011559E">
      <w:pPr>
        <w:ind w:firstLine="425"/>
        <w:jc w:val="both"/>
        <w:rPr>
          <w:rFonts w:eastAsia="Calibri"/>
          <w:bCs/>
          <w:iCs/>
          <w:sz w:val="28"/>
          <w:szCs w:val="28"/>
        </w:rPr>
      </w:pPr>
      <w:r w:rsidRPr="0011559E">
        <w:rPr>
          <w:sz w:val="28"/>
          <w:szCs w:val="28"/>
        </w:rPr>
        <w:t xml:space="preserve">- прочие внереализационные расходы в части услуг банков учитываются на счете 91 и ежемесячно </w:t>
      </w:r>
      <w:r w:rsidRPr="0011559E">
        <w:rPr>
          <w:rFonts w:eastAsia="Calibri"/>
          <w:sz w:val="28"/>
          <w:szCs w:val="28"/>
        </w:rPr>
        <w:t xml:space="preserve">распределяются по установленному фиксированному проценту, в том числе на деятельность по реализации услуг по подключению к системам водоснабжения и водоотведения – в размере </w:t>
      </w:r>
      <w:r w:rsidRPr="0011559E">
        <w:rPr>
          <w:rFonts w:eastAsia="Calibri"/>
          <w:bCs/>
          <w:iCs/>
          <w:sz w:val="28"/>
          <w:szCs w:val="28"/>
        </w:rPr>
        <w:t>6,331%.</w:t>
      </w:r>
    </w:p>
    <w:p w14:paraId="1777D3E0" w14:textId="77777777" w:rsidR="0011559E" w:rsidRPr="0011559E" w:rsidRDefault="0011559E" w:rsidP="0011559E">
      <w:pPr>
        <w:ind w:firstLine="709"/>
        <w:jc w:val="both"/>
        <w:rPr>
          <w:rFonts w:eastAsia="Calibri"/>
          <w:sz w:val="28"/>
          <w:szCs w:val="28"/>
        </w:rPr>
      </w:pPr>
      <w:r w:rsidRPr="0011559E">
        <w:rPr>
          <w:rFonts w:eastAsia="Calibri"/>
          <w:sz w:val="28"/>
          <w:szCs w:val="28"/>
        </w:rPr>
        <w:t>Согласно представленным организацией документам (</w:t>
      </w:r>
      <w:r w:rsidRPr="0011559E">
        <w:rPr>
          <w:sz w:val="28"/>
          <w:szCs w:val="28"/>
        </w:rPr>
        <w:t xml:space="preserve">«Аналитическая ведомость по счету 90.02 «Себестоимость продаж: Реализация услуг по подключению к системам водоснабжения и водоотведения г. Кемерово»; «Аналитический отчет с 01.01.2022 по 31.12.2022» по счету 91 «Прочие доходы и расходы», субсчет 09 «Сальдо прочих доходов и расходов» - «Услуги банка», </w:t>
      </w:r>
      <w:r w:rsidRPr="0011559E">
        <w:rPr>
          <w:rFonts w:eastAsia="Calibri"/>
          <w:sz w:val="28"/>
          <w:szCs w:val="28"/>
        </w:rPr>
        <w:t xml:space="preserve">общая величина </w:t>
      </w:r>
      <w:r w:rsidRPr="0011559E">
        <w:rPr>
          <w:rFonts w:eastAsia="Calibri"/>
          <w:bCs/>
          <w:sz w:val="28"/>
          <w:szCs w:val="28"/>
        </w:rPr>
        <w:t>фактических</w:t>
      </w:r>
      <w:r w:rsidRPr="0011559E">
        <w:rPr>
          <w:rFonts w:eastAsia="Calibri"/>
          <w:sz w:val="28"/>
          <w:szCs w:val="28"/>
        </w:rPr>
        <w:t xml:space="preserve"> </w:t>
      </w:r>
      <w:r w:rsidRPr="0011559E">
        <w:rPr>
          <w:rFonts w:eastAsia="Calibri"/>
          <w:bCs/>
          <w:sz w:val="28"/>
          <w:szCs w:val="28"/>
        </w:rPr>
        <w:t xml:space="preserve">расходов ОАО «СКЭК» за 2022 год, связанных с подключением к системам холодного водоснабжения и водоотведения (по всем муниципальным образованиям, включая индивидуальную плату), </w:t>
      </w:r>
      <w:r w:rsidRPr="0011559E">
        <w:rPr>
          <w:rFonts w:eastAsia="Calibri"/>
          <w:sz w:val="28"/>
          <w:szCs w:val="28"/>
        </w:rPr>
        <w:t xml:space="preserve">составила </w:t>
      </w:r>
      <w:r w:rsidRPr="0011559E">
        <w:rPr>
          <w:rFonts w:eastAsia="Calibri"/>
          <w:bCs/>
          <w:iCs/>
          <w:sz w:val="28"/>
          <w:szCs w:val="28"/>
        </w:rPr>
        <w:t>26528,00</w:t>
      </w:r>
      <w:r w:rsidRPr="0011559E">
        <w:rPr>
          <w:rFonts w:eastAsia="Calibri"/>
          <w:bCs/>
          <w:sz w:val="28"/>
          <w:szCs w:val="28"/>
        </w:rPr>
        <w:t xml:space="preserve"> </w:t>
      </w:r>
      <w:r w:rsidRPr="0011559E">
        <w:rPr>
          <w:rFonts w:eastAsia="Calibri"/>
          <w:sz w:val="28"/>
          <w:szCs w:val="28"/>
        </w:rPr>
        <w:t>тыс. руб., в том числе:</w:t>
      </w:r>
    </w:p>
    <w:p w14:paraId="6B07E3D5" w14:textId="77777777" w:rsidR="0011559E" w:rsidRPr="0011559E" w:rsidRDefault="0011559E" w:rsidP="0011559E">
      <w:pPr>
        <w:autoSpaceDE w:val="0"/>
        <w:autoSpaceDN w:val="0"/>
        <w:adjustRightInd w:val="0"/>
        <w:ind w:firstLine="709"/>
        <w:jc w:val="both"/>
        <w:rPr>
          <w:rFonts w:eastAsia="Calibri"/>
          <w:sz w:val="28"/>
          <w:szCs w:val="28"/>
        </w:rPr>
      </w:pPr>
      <w:r w:rsidRPr="0011559E">
        <w:rPr>
          <w:rFonts w:eastAsia="Calibri"/>
          <w:sz w:val="28"/>
          <w:szCs w:val="28"/>
        </w:rPr>
        <w:t xml:space="preserve">- расходы на проведение мероприятий по подключению заявителей </w:t>
      </w:r>
      <w:r w:rsidRPr="0011559E">
        <w:rPr>
          <w:rFonts w:eastAsia="Calibri"/>
          <w:bCs/>
          <w:iCs/>
          <w:sz w:val="28"/>
          <w:szCs w:val="28"/>
        </w:rPr>
        <w:t>26169,35</w:t>
      </w:r>
      <w:r w:rsidRPr="0011559E">
        <w:rPr>
          <w:rFonts w:eastAsia="Calibri"/>
          <w:sz w:val="28"/>
          <w:szCs w:val="28"/>
        </w:rPr>
        <w:t xml:space="preserve"> тыс. руб., в том числе расходы, учитываемые на счете 20.42 «Основное производство»: «Технологическое присоединение» - </w:t>
      </w:r>
      <w:r w:rsidRPr="0011559E">
        <w:rPr>
          <w:rFonts w:eastAsia="Calibri"/>
          <w:bCs/>
          <w:iCs/>
          <w:sz w:val="28"/>
          <w:szCs w:val="28"/>
        </w:rPr>
        <w:t>2221,17</w:t>
      </w:r>
      <w:r w:rsidRPr="0011559E">
        <w:rPr>
          <w:rFonts w:eastAsia="Calibri"/>
          <w:sz w:val="28"/>
          <w:szCs w:val="28"/>
        </w:rPr>
        <w:t xml:space="preserve"> тыс. руб.; расходы, учитываемые на счете 26.01 «Общехозяйственные расходы» – </w:t>
      </w:r>
      <w:r w:rsidRPr="0011559E">
        <w:rPr>
          <w:rFonts w:eastAsia="Calibri"/>
          <w:bCs/>
          <w:iCs/>
          <w:sz w:val="28"/>
          <w:szCs w:val="28"/>
        </w:rPr>
        <w:t>23948,18</w:t>
      </w:r>
      <w:r w:rsidRPr="0011559E">
        <w:rPr>
          <w:rFonts w:eastAsia="Calibri"/>
          <w:sz w:val="28"/>
          <w:szCs w:val="28"/>
        </w:rPr>
        <w:t xml:space="preserve"> тыс. руб.;</w:t>
      </w:r>
    </w:p>
    <w:p w14:paraId="28BC49B5" w14:textId="77777777" w:rsidR="0011559E" w:rsidRPr="0011559E" w:rsidRDefault="0011559E" w:rsidP="0011559E">
      <w:pPr>
        <w:autoSpaceDE w:val="0"/>
        <w:autoSpaceDN w:val="0"/>
        <w:adjustRightInd w:val="0"/>
        <w:ind w:firstLine="709"/>
        <w:jc w:val="both"/>
        <w:rPr>
          <w:rFonts w:eastAsia="Calibri"/>
          <w:color w:val="FF0000"/>
          <w:sz w:val="28"/>
          <w:szCs w:val="28"/>
        </w:rPr>
      </w:pPr>
      <w:r w:rsidRPr="0011559E">
        <w:rPr>
          <w:rFonts w:eastAsia="Calibri"/>
          <w:sz w:val="28"/>
          <w:szCs w:val="28"/>
        </w:rPr>
        <w:t xml:space="preserve">- внереализационные расходы (стоимость банковских услуг, отражаемая на счете 91 «Прочие доходы и расходы») – </w:t>
      </w:r>
      <w:r w:rsidRPr="0011559E">
        <w:rPr>
          <w:rFonts w:eastAsia="Calibri"/>
          <w:bCs/>
          <w:iCs/>
          <w:sz w:val="28"/>
          <w:szCs w:val="28"/>
        </w:rPr>
        <w:t>358,65</w:t>
      </w:r>
      <w:r w:rsidRPr="0011559E">
        <w:rPr>
          <w:rFonts w:eastAsia="Calibri"/>
          <w:sz w:val="28"/>
          <w:szCs w:val="28"/>
        </w:rPr>
        <w:t xml:space="preserve"> тыс. руб.</w:t>
      </w:r>
      <w:r w:rsidRPr="0011559E">
        <w:rPr>
          <w:rFonts w:eastAsia="Calibri"/>
          <w:color w:val="FF0000"/>
          <w:sz w:val="28"/>
          <w:szCs w:val="28"/>
        </w:rPr>
        <w:t xml:space="preserve"> </w:t>
      </w:r>
    </w:p>
    <w:p w14:paraId="5A646AD0" w14:textId="77777777" w:rsidR="0011559E" w:rsidRPr="0011559E" w:rsidRDefault="0011559E" w:rsidP="0011559E">
      <w:pPr>
        <w:autoSpaceDE w:val="0"/>
        <w:autoSpaceDN w:val="0"/>
        <w:adjustRightInd w:val="0"/>
        <w:ind w:firstLine="709"/>
        <w:jc w:val="both"/>
        <w:rPr>
          <w:rFonts w:eastAsia="Calibri"/>
          <w:sz w:val="28"/>
          <w:szCs w:val="28"/>
        </w:rPr>
      </w:pPr>
      <w:r w:rsidRPr="0011559E">
        <w:rPr>
          <w:rFonts w:eastAsia="Calibri"/>
          <w:sz w:val="28"/>
          <w:szCs w:val="28"/>
        </w:rPr>
        <w:t xml:space="preserve">К полученной величине организацией применены индексы-дефляторы </w:t>
      </w:r>
      <w:r w:rsidRPr="0011559E">
        <w:rPr>
          <w:rFonts w:eastAsia="Calibri"/>
          <w:bCs/>
          <w:iCs/>
          <w:sz w:val="28"/>
          <w:szCs w:val="28"/>
        </w:rPr>
        <w:t>105,8%</w:t>
      </w:r>
      <w:r w:rsidRPr="0011559E">
        <w:rPr>
          <w:rFonts w:eastAsia="Calibri"/>
          <w:sz w:val="28"/>
          <w:szCs w:val="28"/>
        </w:rPr>
        <w:t xml:space="preserve"> на 2023 г. и </w:t>
      </w:r>
      <w:r w:rsidRPr="0011559E">
        <w:rPr>
          <w:rFonts w:eastAsia="Calibri"/>
          <w:bCs/>
          <w:iCs/>
          <w:sz w:val="28"/>
          <w:szCs w:val="28"/>
        </w:rPr>
        <w:t>107,2%</w:t>
      </w:r>
      <w:r w:rsidRPr="0011559E">
        <w:rPr>
          <w:rFonts w:eastAsia="Calibri"/>
          <w:sz w:val="28"/>
          <w:szCs w:val="28"/>
        </w:rPr>
        <w:t xml:space="preserve"> на 2024 г., с учетом которых заявленная </w:t>
      </w:r>
      <w:r w:rsidRPr="0011559E">
        <w:rPr>
          <w:rFonts w:eastAsia="Calibri"/>
          <w:bCs/>
          <w:sz w:val="28"/>
          <w:szCs w:val="28"/>
        </w:rPr>
        <w:t>плановая величина</w:t>
      </w:r>
      <w:r w:rsidRPr="0011559E">
        <w:rPr>
          <w:rFonts w:eastAsia="Calibri"/>
          <w:sz w:val="28"/>
          <w:szCs w:val="28"/>
        </w:rPr>
        <w:t xml:space="preserve"> </w:t>
      </w:r>
      <w:r w:rsidRPr="0011559E">
        <w:rPr>
          <w:rFonts w:eastAsia="Calibri"/>
          <w:bCs/>
          <w:sz w:val="28"/>
          <w:szCs w:val="28"/>
        </w:rPr>
        <w:t>расходов на 2024 год, связанных с подключением (технологическим присоединением),</w:t>
      </w:r>
      <w:r w:rsidRPr="0011559E">
        <w:rPr>
          <w:rFonts w:eastAsia="Calibri"/>
          <w:sz w:val="28"/>
          <w:szCs w:val="28"/>
        </w:rPr>
        <w:t xml:space="preserve"> составила:</w:t>
      </w:r>
    </w:p>
    <w:p w14:paraId="59628108" w14:textId="77777777" w:rsidR="0011559E" w:rsidRPr="0011559E" w:rsidRDefault="0011559E" w:rsidP="0011559E">
      <w:pPr>
        <w:ind w:firstLine="709"/>
        <w:jc w:val="both"/>
        <w:rPr>
          <w:rFonts w:eastAsia="Calibri"/>
          <w:bCs/>
          <w:iCs/>
          <w:sz w:val="28"/>
          <w:szCs w:val="28"/>
        </w:rPr>
      </w:pPr>
      <w:r w:rsidRPr="0011559E">
        <w:rPr>
          <w:rFonts w:eastAsia="Calibri"/>
          <w:bCs/>
          <w:iCs/>
          <w:sz w:val="28"/>
          <w:szCs w:val="28"/>
        </w:rPr>
        <w:t>26528,00 тыс. руб. * 1,058 *1,072 = 30087,42 тыс. руб.</w:t>
      </w:r>
    </w:p>
    <w:p w14:paraId="32FCF715" w14:textId="77777777" w:rsidR="0011559E" w:rsidRPr="0011559E" w:rsidRDefault="0011559E" w:rsidP="0011559E">
      <w:pPr>
        <w:ind w:firstLine="709"/>
        <w:jc w:val="both"/>
        <w:rPr>
          <w:rFonts w:eastAsia="Calibri"/>
          <w:sz w:val="28"/>
          <w:szCs w:val="28"/>
        </w:rPr>
      </w:pPr>
      <w:r w:rsidRPr="0011559E">
        <w:rPr>
          <w:rFonts w:eastAsia="Calibri"/>
          <w:sz w:val="28"/>
          <w:szCs w:val="28"/>
        </w:rPr>
        <w:t>Заявленная ставка платы за подключаемую нагрузку на 2024 год:</w:t>
      </w:r>
    </w:p>
    <w:p w14:paraId="2D9FBF0A" w14:textId="77777777" w:rsidR="0011559E" w:rsidRPr="0011559E" w:rsidRDefault="0011559E" w:rsidP="0011559E">
      <w:pPr>
        <w:ind w:firstLine="709"/>
        <w:jc w:val="both"/>
        <w:rPr>
          <w:rFonts w:eastAsia="Calibri"/>
          <w:bCs/>
          <w:iCs/>
          <w:sz w:val="28"/>
          <w:szCs w:val="28"/>
        </w:rPr>
      </w:pPr>
      <w:r w:rsidRPr="0011559E">
        <w:rPr>
          <w:rFonts w:eastAsia="Calibri"/>
          <w:bCs/>
          <w:iCs/>
          <w:sz w:val="28"/>
          <w:szCs w:val="28"/>
        </w:rPr>
        <w:t>30087,42 тыс. руб. / 3191,134 м3/сутки = 9,42844 тыс. руб./ м3 / сутки.</w:t>
      </w:r>
    </w:p>
    <w:p w14:paraId="6470B760" w14:textId="77777777" w:rsidR="0011559E" w:rsidRPr="0011559E" w:rsidRDefault="0011559E" w:rsidP="0011559E">
      <w:pPr>
        <w:ind w:firstLine="425"/>
        <w:jc w:val="both"/>
        <w:rPr>
          <w:rFonts w:eastAsia="Calibri"/>
          <w:sz w:val="10"/>
          <w:szCs w:val="10"/>
        </w:rPr>
      </w:pPr>
    </w:p>
    <w:p w14:paraId="5337C86C" w14:textId="77777777" w:rsidR="0011559E" w:rsidRPr="0011559E" w:rsidRDefault="0011559E" w:rsidP="0011559E">
      <w:pPr>
        <w:spacing w:line="276" w:lineRule="auto"/>
        <w:ind w:firstLine="720"/>
        <w:jc w:val="both"/>
        <w:rPr>
          <w:sz w:val="28"/>
          <w:szCs w:val="28"/>
        </w:rPr>
      </w:pPr>
      <w:r w:rsidRPr="0011559E">
        <w:rPr>
          <w:sz w:val="28"/>
          <w:szCs w:val="28"/>
        </w:rPr>
        <w:t xml:space="preserve">Расходы, связанные с подключением (технологическим присоединением) рассчитаны специалистом исходя из </w:t>
      </w:r>
      <w:r w:rsidRPr="0011559E">
        <w:rPr>
          <w:rFonts w:eastAsia="Calibri"/>
          <w:sz w:val="28"/>
          <w:szCs w:val="28"/>
        </w:rPr>
        <w:t>затрат, учитываемых на счете 20.42, которые представлены расходами на содержание (фонд оплаты труда и отчисления на социальные нужды) «Группы технологического присоединения и подключения».</w:t>
      </w:r>
    </w:p>
    <w:p w14:paraId="1E10BC51" w14:textId="77777777" w:rsidR="0011559E" w:rsidRPr="0011559E" w:rsidRDefault="0011559E" w:rsidP="0011559E">
      <w:pPr>
        <w:autoSpaceDE w:val="0"/>
        <w:autoSpaceDN w:val="0"/>
        <w:adjustRightInd w:val="0"/>
        <w:ind w:firstLine="709"/>
        <w:jc w:val="both"/>
        <w:rPr>
          <w:rFonts w:eastAsia="Calibri"/>
          <w:b/>
          <w:bCs/>
          <w:iCs/>
          <w:sz w:val="28"/>
          <w:szCs w:val="28"/>
        </w:rPr>
      </w:pPr>
      <w:r w:rsidRPr="0011559E">
        <w:rPr>
          <w:rFonts w:eastAsia="Calibri"/>
          <w:sz w:val="28"/>
          <w:szCs w:val="28"/>
        </w:rPr>
        <w:t xml:space="preserve">Согласно «Выписке из Штатного расписания на 01 января 2023 года», имеющихся в распоряжении регулирующего органа, штатная численность «Группы технологического присоединения и подключения» составляет 7 человек. Их этих 7 специалистов </w:t>
      </w:r>
      <w:r w:rsidRPr="0011559E">
        <w:rPr>
          <w:rFonts w:eastAsia="Calibri"/>
          <w:b/>
          <w:bCs/>
          <w:iCs/>
          <w:sz w:val="28"/>
          <w:szCs w:val="28"/>
        </w:rPr>
        <w:t>3 человека</w:t>
      </w:r>
      <w:r w:rsidRPr="0011559E">
        <w:rPr>
          <w:rFonts w:eastAsia="Calibri"/>
          <w:sz w:val="28"/>
          <w:szCs w:val="28"/>
        </w:rPr>
        <w:t xml:space="preserve"> относятся к «Группе водоснабжения и водоотведения» (Служебная записка начальника Управления экономики и развития на стр. 6). Фактическая численность работников «Группы водоснабжения и водоотведения» в 2022 г. составила </w:t>
      </w:r>
      <w:r w:rsidRPr="0011559E">
        <w:rPr>
          <w:rFonts w:eastAsia="Calibri"/>
          <w:b/>
          <w:bCs/>
          <w:iCs/>
          <w:sz w:val="28"/>
          <w:szCs w:val="28"/>
        </w:rPr>
        <w:t xml:space="preserve">2 человека. </w:t>
      </w:r>
    </w:p>
    <w:p w14:paraId="0315242E" w14:textId="77777777" w:rsidR="0011559E" w:rsidRPr="0011559E" w:rsidRDefault="0011559E" w:rsidP="0011559E">
      <w:pPr>
        <w:autoSpaceDE w:val="0"/>
        <w:autoSpaceDN w:val="0"/>
        <w:adjustRightInd w:val="0"/>
        <w:ind w:firstLine="709"/>
        <w:jc w:val="both"/>
        <w:rPr>
          <w:sz w:val="28"/>
          <w:szCs w:val="28"/>
        </w:rPr>
      </w:pPr>
      <w:r w:rsidRPr="0011559E">
        <w:rPr>
          <w:rFonts w:eastAsia="Calibri"/>
          <w:sz w:val="28"/>
          <w:szCs w:val="28"/>
        </w:rPr>
        <w:t xml:space="preserve">По счету 20.42 расходы за 2022 год соответствуют значению </w:t>
      </w:r>
      <w:r w:rsidRPr="0011559E">
        <w:rPr>
          <w:rFonts w:eastAsia="Calibri"/>
          <w:b/>
          <w:bCs/>
          <w:iCs/>
          <w:sz w:val="28"/>
          <w:szCs w:val="28"/>
        </w:rPr>
        <w:t>2221,17</w:t>
      </w:r>
      <w:r w:rsidRPr="0011559E">
        <w:rPr>
          <w:rFonts w:eastAsia="Calibri"/>
          <w:sz w:val="28"/>
          <w:szCs w:val="28"/>
        </w:rPr>
        <w:t xml:space="preserve"> тыс. руб., отражены в </w:t>
      </w:r>
      <w:r w:rsidRPr="0011559E">
        <w:rPr>
          <w:sz w:val="28"/>
          <w:szCs w:val="28"/>
        </w:rPr>
        <w:t xml:space="preserve">«Аналитической ведомости по счету 90.02 «Себестоимость </w:t>
      </w:r>
      <w:r w:rsidRPr="0011559E">
        <w:rPr>
          <w:sz w:val="28"/>
          <w:szCs w:val="28"/>
        </w:rPr>
        <w:lastRenderedPageBreak/>
        <w:t>продаж: Реализация услуг по подключению к системам водоснабжения и водоотведения г. Кемерово», включает:</w:t>
      </w:r>
    </w:p>
    <w:p w14:paraId="5D19A764" w14:textId="77777777" w:rsidR="0011559E" w:rsidRPr="0011559E" w:rsidRDefault="0011559E" w:rsidP="0011559E">
      <w:pPr>
        <w:autoSpaceDE w:val="0"/>
        <w:autoSpaceDN w:val="0"/>
        <w:adjustRightInd w:val="0"/>
        <w:ind w:firstLine="709"/>
        <w:jc w:val="both"/>
        <w:rPr>
          <w:sz w:val="28"/>
          <w:szCs w:val="28"/>
        </w:rPr>
      </w:pPr>
      <w:r w:rsidRPr="0011559E">
        <w:rPr>
          <w:sz w:val="28"/>
          <w:szCs w:val="28"/>
        </w:rPr>
        <w:t xml:space="preserve">- затраты на оплату труда – </w:t>
      </w:r>
      <w:r w:rsidRPr="0011559E">
        <w:rPr>
          <w:b/>
          <w:bCs/>
          <w:iCs/>
          <w:sz w:val="28"/>
          <w:szCs w:val="28"/>
        </w:rPr>
        <w:t>1706,024</w:t>
      </w:r>
      <w:r w:rsidRPr="0011559E">
        <w:rPr>
          <w:sz w:val="28"/>
          <w:szCs w:val="28"/>
        </w:rPr>
        <w:t xml:space="preserve"> тыс. руб. (в том числе расходы на заработную плату – </w:t>
      </w:r>
      <w:r w:rsidRPr="0011559E">
        <w:rPr>
          <w:b/>
          <w:bCs/>
          <w:iCs/>
          <w:sz w:val="28"/>
          <w:szCs w:val="28"/>
        </w:rPr>
        <w:t>1474,82</w:t>
      </w:r>
      <w:r w:rsidRPr="0011559E">
        <w:rPr>
          <w:sz w:val="28"/>
          <w:szCs w:val="28"/>
        </w:rPr>
        <w:t xml:space="preserve"> тыс. руб., премии разовые – </w:t>
      </w:r>
      <w:r w:rsidRPr="0011559E">
        <w:rPr>
          <w:b/>
          <w:bCs/>
          <w:iCs/>
          <w:sz w:val="28"/>
          <w:szCs w:val="28"/>
        </w:rPr>
        <w:t>130,02</w:t>
      </w:r>
      <w:r w:rsidRPr="0011559E">
        <w:rPr>
          <w:sz w:val="28"/>
          <w:szCs w:val="28"/>
        </w:rPr>
        <w:t xml:space="preserve"> тыс. руб., единовременное материальное вознаграждение при уходе в отпуск – </w:t>
      </w:r>
      <w:r w:rsidRPr="0011559E">
        <w:rPr>
          <w:b/>
          <w:bCs/>
          <w:iCs/>
          <w:sz w:val="28"/>
          <w:szCs w:val="28"/>
        </w:rPr>
        <w:t>95,30</w:t>
      </w:r>
      <w:r w:rsidRPr="0011559E">
        <w:rPr>
          <w:sz w:val="28"/>
          <w:szCs w:val="28"/>
        </w:rPr>
        <w:t xml:space="preserve"> тыс. руб., больничные за счет средств работодателя – </w:t>
      </w:r>
      <w:r w:rsidRPr="0011559E">
        <w:rPr>
          <w:b/>
          <w:bCs/>
          <w:iCs/>
          <w:sz w:val="28"/>
          <w:szCs w:val="28"/>
        </w:rPr>
        <w:t>5,88</w:t>
      </w:r>
      <w:r w:rsidRPr="0011559E">
        <w:rPr>
          <w:sz w:val="28"/>
          <w:szCs w:val="28"/>
        </w:rPr>
        <w:t xml:space="preserve"> тыс. руб.);</w:t>
      </w:r>
    </w:p>
    <w:p w14:paraId="3C378764" w14:textId="77777777" w:rsidR="0011559E" w:rsidRPr="0011559E" w:rsidRDefault="0011559E" w:rsidP="0011559E">
      <w:pPr>
        <w:autoSpaceDE w:val="0"/>
        <w:autoSpaceDN w:val="0"/>
        <w:adjustRightInd w:val="0"/>
        <w:ind w:firstLine="709"/>
        <w:jc w:val="both"/>
        <w:rPr>
          <w:rFonts w:eastAsia="Calibri"/>
          <w:sz w:val="28"/>
          <w:szCs w:val="28"/>
        </w:rPr>
      </w:pPr>
      <w:r w:rsidRPr="0011559E">
        <w:rPr>
          <w:rFonts w:eastAsia="Calibri"/>
          <w:sz w:val="28"/>
          <w:szCs w:val="28"/>
        </w:rPr>
        <w:t xml:space="preserve">- страховые взносы – </w:t>
      </w:r>
      <w:r w:rsidRPr="0011559E">
        <w:rPr>
          <w:rFonts w:eastAsia="Calibri"/>
          <w:b/>
          <w:bCs/>
          <w:iCs/>
          <w:sz w:val="28"/>
          <w:szCs w:val="28"/>
        </w:rPr>
        <w:t>510,04</w:t>
      </w:r>
      <w:r w:rsidRPr="0011559E">
        <w:rPr>
          <w:rFonts w:eastAsia="Calibri"/>
          <w:sz w:val="28"/>
          <w:szCs w:val="28"/>
        </w:rPr>
        <w:t xml:space="preserve"> тыс. руб. </w:t>
      </w:r>
    </w:p>
    <w:p w14:paraId="3951CC90" w14:textId="77777777" w:rsidR="0011559E" w:rsidRPr="0011559E" w:rsidRDefault="0011559E" w:rsidP="0011559E">
      <w:pPr>
        <w:autoSpaceDE w:val="0"/>
        <w:autoSpaceDN w:val="0"/>
        <w:adjustRightInd w:val="0"/>
        <w:ind w:firstLine="709"/>
        <w:jc w:val="both"/>
        <w:rPr>
          <w:rFonts w:eastAsia="Calibri"/>
          <w:b/>
          <w:bCs/>
          <w:iCs/>
          <w:sz w:val="28"/>
          <w:szCs w:val="28"/>
        </w:rPr>
      </w:pPr>
      <w:r w:rsidRPr="0011559E">
        <w:rPr>
          <w:rFonts w:eastAsia="Calibri"/>
          <w:sz w:val="28"/>
          <w:szCs w:val="28"/>
        </w:rPr>
        <w:t xml:space="preserve">При формировании плановой величины расходов на 2024 год специалистом РЭК Кузбасса из общей фактической величины затрат на оплату труда исключены премии разовые: </w:t>
      </w:r>
      <w:r w:rsidRPr="0011559E">
        <w:rPr>
          <w:rFonts w:eastAsia="Calibri"/>
          <w:b/>
          <w:bCs/>
          <w:iCs/>
          <w:sz w:val="28"/>
          <w:szCs w:val="28"/>
        </w:rPr>
        <w:t xml:space="preserve">1706,024 тыс. руб. – 130,029 тыс. руб. = 1575,995 тыс. руб. </w:t>
      </w:r>
    </w:p>
    <w:p w14:paraId="122183DC" w14:textId="77777777" w:rsidR="0011559E" w:rsidRPr="0011559E" w:rsidRDefault="0011559E" w:rsidP="0011559E">
      <w:pPr>
        <w:autoSpaceDE w:val="0"/>
        <w:autoSpaceDN w:val="0"/>
        <w:adjustRightInd w:val="0"/>
        <w:ind w:firstLine="709"/>
        <w:jc w:val="both"/>
        <w:rPr>
          <w:rFonts w:eastAsia="Calibri"/>
          <w:sz w:val="28"/>
          <w:szCs w:val="28"/>
        </w:rPr>
      </w:pPr>
      <w:r w:rsidRPr="0011559E">
        <w:rPr>
          <w:rFonts w:eastAsia="Calibri"/>
          <w:sz w:val="28"/>
          <w:szCs w:val="28"/>
        </w:rPr>
        <w:t>Скорректированный расчетный размер средней заработной платы специалистов «Группы водоснабжения и водоотведения» по факту 2022 года составил:</w:t>
      </w:r>
    </w:p>
    <w:p w14:paraId="2ACC56B4" w14:textId="77777777" w:rsidR="0011559E" w:rsidRPr="0011559E" w:rsidRDefault="0011559E" w:rsidP="0011559E">
      <w:pPr>
        <w:autoSpaceDE w:val="0"/>
        <w:autoSpaceDN w:val="0"/>
        <w:adjustRightInd w:val="0"/>
        <w:ind w:firstLine="709"/>
        <w:jc w:val="both"/>
        <w:rPr>
          <w:rFonts w:eastAsia="Calibri"/>
          <w:sz w:val="10"/>
          <w:szCs w:val="10"/>
        </w:rPr>
      </w:pPr>
    </w:p>
    <w:p w14:paraId="7C2711AD" w14:textId="77777777" w:rsidR="0011559E" w:rsidRPr="0011559E" w:rsidRDefault="0011559E" w:rsidP="0011559E">
      <w:pPr>
        <w:autoSpaceDE w:val="0"/>
        <w:autoSpaceDN w:val="0"/>
        <w:adjustRightInd w:val="0"/>
        <w:ind w:firstLine="709"/>
        <w:jc w:val="both"/>
        <w:rPr>
          <w:rFonts w:eastAsia="Calibri"/>
          <w:bCs/>
          <w:iCs/>
          <w:sz w:val="28"/>
          <w:szCs w:val="28"/>
        </w:rPr>
      </w:pPr>
      <w:r w:rsidRPr="0011559E">
        <w:rPr>
          <w:rFonts w:eastAsia="Calibri"/>
          <w:bCs/>
          <w:iCs/>
          <w:sz w:val="28"/>
          <w:szCs w:val="28"/>
        </w:rPr>
        <w:t xml:space="preserve">1576,00 тыс. руб. / 12 мес. / 2 чел. *1000 = </w:t>
      </w:r>
      <w:r w:rsidRPr="0011559E">
        <w:rPr>
          <w:rFonts w:eastAsia="Calibri"/>
          <w:b/>
          <w:bCs/>
          <w:iCs/>
          <w:sz w:val="28"/>
          <w:szCs w:val="28"/>
        </w:rPr>
        <w:t>65 666,49</w:t>
      </w:r>
      <w:r w:rsidRPr="0011559E">
        <w:rPr>
          <w:rFonts w:eastAsia="Calibri"/>
          <w:bCs/>
          <w:iCs/>
          <w:sz w:val="28"/>
          <w:szCs w:val="28"/>
        </w:rPr>
        <w:t xml:space="preserve"> руб./чел./мес.</w:t>
      </w:r>
    </w:p>
    <w:p w14:paraId="01DE1555" w14:textId="77777777" w:rsidR="0011559E" w:rsidRPr="0011559E" w:rsidRDefault="0011559E" w:rsidP="0011559E">
      <w:pPr>
        <w:autoSpaceDE w:val="0"/>
        <w:autoSpaceDN w:val="0"/>
        <w:adjustRightInd w:val="0"/>
        <w:ind w:firstLine="709"/>
        <w:jc w:val="both"/>
        <w:rPr>
          <w:rFonts w:eastAsia="Calibri"/>
          <w:sz w:val="10"/>
          <w:szCs w:val="10"/>
        </w:rPr>
      </w:pPr>
    </w:p>
    <w:p w14:paraId="3FE51E8B" w14:textId="77777777" w:rsidR="0011559E" w:rsidRPr="0011559E" w:rsidRDefault="0011559E" w:rsidP="0011559E">
      <w:pPr>
        <w:autoSpaceDE w:val="0"/>
        <w:autoSpaceDN w:val="0"/>
        <w:adjustRightInd w:val="0"/>
        <w:ind w:firstLine="709"/>
        <w:jc w:val="both"/>
        <w:rPr>
          <w:rFonts w:eastAsia="Calibri"/>
          <w:b/>
          <w:bCs/>
          <w:iCs/>
          <w:sz w:val="28"/>
          <w:szCs w:val="28"/>
        </w:rPr>
      </w:pPr>
      <w:r w:rsidRPr="0011559E">
        <w:rPr>
          <w:rFonts w:eastAsia="Calibri"/>
          <w:sz w:val="28"/>
          <w:szCs w:val="28"/>
          <w:lang w:eastAsia="en-US"/>
        </w:rPr>
        <w:t>Приказом Минстроя России от 23.03.2020 № 154/</w:t>
      </w:r>
      <w:proofErr w:type="spellStart"/>
      <w:r w:rsidRPr="0011559E">
        <w:rPr>
          <w:rFonts w:eastAsia="Calibri"/>
          <w:sz w:val="28"/>
          <w:szCs w:val="28"/>
          <w:lang w:eastAsia="en-US"/>
        </w:rPr>
        <w:t>пр</w:t>
      </w:r>
      <w:proofErr w:type="spellEnd"/>
      <w:r w:rsidRPr="0011559E">
        <w:rPr>
          <w:rFonts w:eastAsia="Calibri"/>
          <w:sz w:val="28"/>
          <w:szCs w:val="28"/>
          <w:lang w:eastAsia="en-US"/>
        </w:rPr>
        <w:t xml:space="preserve"> утверждены «Типовые отраслевые нормы численности работников водопроводно-канализационного хозяйства». Пунктом 31 </w:t>
      </w:r>
      <w:r w:rsidRPr="0011559E">
        <w:rPr>
          <w:sz w:val="28"/>
          <w:szCs w:val="28"/>
        </w:rPr>
        <w:t>указанного документа определено, что н</w:t>
      </w:r>
      <w:r w:rsidRPr="0011559E">
        <w:rPr>
          <w:rFonts w:eastAsia="Calibri"/>
          <w:sz w:val="28"/>
          <w:szCs w:val="28"/>
        </w:rPr>
        <w:t xml:space="preserve">орматив численности работников по функциональному направлению «Подключение (технологическое присоединение) новых абонентов, в том числе подготовка технических условий подключения, оказание консультационных услуг заказчикам по вопросам подключения объектов капитального строительства к централизованным системам водоснабжения и (или) водоотведения» рассчитывается, исходя из нагрузки на 1 человека - </w:t>
      </w:r>
      <w:r w:rsidRPr="0011559E">
        <w:rPr>
          <w:rFonts w:eastAsia="Calibri"/>
          <w:b/>
          <w:bCs/>
          <w:iCs/>
          <w:sz w:val="28"/>
          <w:szCs w:val="28"/>
        </w:rPr>
        <w:t>40 договоров подключения</w:t>
      </w:r>
      <w:r w:rsidRPr="0011559E">
        <w:rPr>
          <w:rFonts w:eastAsia="Calibri"/>
          <w:sz w:val="28"/>
          <w:szCs w:val="28"/>
        </w:rPr>
        <w:t xml:space="preserve"> (</w:t>
      </w:r>
      <w:r w:rsidRPr="0011559E">
        <w:rPr>
          <w:rFonts w:eastAsia="Calibri"/>
          <w:b/>
          <w:bCs/>
          <w:iCs/>
          <w:sz w:val="28"/>
          <w:szCs w:val="28"/>
        </w:rPr>
        <w:t>технологического присоединения)</w:t>
      </w:r>
      <w:r w:rsidRPr="0011559E">
        <w:rPr>
          <w:rFonts w:eastAsia="Calibri"/>
          <w:sz w:val="28"/>
          <w:szCs w:val="28"/>
        </w:rPr>
        <w:t xml:space="preserve"> к централизованным системам водоснабжения и (или) водоотведения </w:t>
      </w:r>
      <w:r w:rsidRPr="0011559E">
        <w:rPr>
          <w:rFonts w:eastAsia="Calibri"/>
          <w:b/>
          <w:bCs/>
          <w:iCs/>
          <w:sz w:val="28"/>
          <w:szCs w:val="28"/>
        </w:rPr>
        <w:t>в год.</w:t>
      </w:r>
    </w:p>
    <w:p w14:paraId="53D18AF8" w14:textId="77777777" w:rsidR="0011559E" w:rsidRPr="0011559E" w:rsidRDefault="0011559E" w:rsidP="0011559E">
      <w:pPr>
        <w:autoSpaceDE w:val="0"/>
        <w:autoSpaceDN w:val="0"/>
        <w:adjustRightInd w:val="0"/>
        <w:ind w:firstLine="709"/>
        <w:jc w:val="both"/>
        <w:rPr>
          <w:rFonts w:eastAsia="Calibri"/>
          <w:b/>
          <w:bCs/>
          <w:iCs/>
          <w:sz w:val="28"/>
          <w:szCs w:val="28"/>
        </w:rPr>
      </w:pPr>
      <w:r w:rsidRPr="0011559E">
        <w:rPr>
          <w:rFonts w:eastAsia="Calibri"/>
          <w:sz w:val="28"/>
          <w:szCs w:val="28"/>
        </w:rPr>
        <w:t xml:space="preserve">Согласно представленной ОАО «СКЭК» информации общее количество договоров подключения (технологического присоединения) к централизованным системам водоснабжения и (или) водоотведения, заключенных организацией за 3 года (2020-2022), составило </w:t>
      </w:r>
      <w:r w:rsidRPr="0011559E">
        <w:rPr>
          <w:rFonts w:eastAsia="Calibri"/>
          <w:b/>
          <w:bCs/>
          <w:iCs/>
          <w:sz w:val="28"/>
          <w:szCs w:val="28"/>
        </w:rPr>
        <w:t>76 шт</w:t>
      </w:r>
      <w:r w:rsidRPr="0011559E">
        <w:rPr>
          <w:rFonts w:eastAsia="Calibri"/>
          <w:sz w:val="28"/>
          <w:szCs w:val="28"/>
        </w:rPr>
        <w:t xml:space="preserve">.  Среднее количество заключенных договоров: </w:t>
      </w:r>
      <w:r w:rsidRPr="0011559E">
        <w:rPr>
          <w:rFonts w:eastAsia="Calibri"/>
          <w:b/>
          <w:bCs/>
          <w:iCs/>
          <w:sz w:val="28"/>
          <w:szCs w:val="28"/>
        </w:rPr>
        <w:t xml:space="preserve">76 / 3 = 25,33 шт. / год.  </w:t>
      </w:r>
    </w:p>
    <w:p w14:paraId="28CD4016" w14:textId="77777777" w:rsidR="0011559E" w:rsidRPr="0011559E" w:rsidRDefault="0011559E" w:rsidP="0011559E">
      <w:pPr>
        <w:autoSpaceDE w:val="0"/>
        <w:autoSpaceDN w:val="0"/>
        <w:adjustRightInd w:val="0"/>
        <w:ind w:firstLine="709"/>
        <w:jc w:val="both"/>
        <w:rPr>
          <w:rFonts w:eastAsia="Calibri"/>
          <w:sz w:val="28"/>
          <w:szCs w:val="28"/>
        </w:rPr>
      </w:pPr>
      <w:r w:rsidRPr="0011559E">
        <w:rPr>
          <w:rFonts w:eastAsia="Calibri"/>
          <w:sz w:val="28"/>
          <w:szCs w:val="28"/>
        </w:rPr>
        <w:t xml:space="preserve">Следовательно, нормативная численность персонала составит: </w:t>
      </w:r>
      <w:r w:rsidRPr="0011559E">
        <w:rPr>
          <w:rFonts w:eastAsia="Calibri"/>
          <w:b/>
          <w:bCs/>
          <w:iCs/>
          <w:sz w:val="28"/>
          <w:szCs w:val="28"/>
        </w:rPr>
        <w:t>25,33 / 40 = 0,633 чел</w:t>
      </w:r>
      <w:r w:rsidRPr="0011559E">
        <w:rPr>
          <w:rFonts w:eastAsia="Calibri"/>
          <w:sz w:val="28"/>
          <w:szCs w:val="28"/>
        </w:rPr>
        <w:t xml:space="preserve">. </w:t>
      </w:r>
    </w:p>
    <w:p w14:paraId="6520465C" w14:textId="77777777" w:rsidR="0011559E" w:rsidRPr="0011559E" w:rsidRDefault="0011559E" w:rsidP="0011559E">
      <w:pPr>
        <w:autoSpaceDE w:val="0"/>
        <w:autoSpaceDN w:val="0"/>
        <w:adjustRightInd w:val="0"/>
        <w:ind w:firstLine="709"/>
        <w:jc w:val="both"/>
        <w:rPr>
          <w:rFonts w:eastAsia="Calibri"/>
          <w:sz w:val="28"/>
          <w:szCs w:val="28"/>
        </w:rPr>
      </w:pPr>
      <w:r w:rsidRPr="0011559E">
        <w:rPr>
          <w:rFonts w:eastAsia="Calibri"/>
          <w:sz w:val="28"/>
          <w:szCs w:val="28"/>
        </w:rPr>
        <w:t>Фактическая сумма затрат по счету 20.42 за 2022 год, скорректированная специалистом РЭК исходя из нормативной численности персонала и скорректированной фактической средней заработной платы, составила:</w:t>
      </w:r>
    </w:p>
    <w:p w14:paraId="2238245F" w14:textId="77777777" w:rsidR="0011559E" w:rsidRPr="0011559E" w:rsidRDefault="0011559E" w:rsidP="0011559E">
      <w:pPr>
        <w:autoSpaceDE w:val="0"/>
        <w:autoSpaceDN w:val="0"/>
        <w:adjustRightInd w:val="0"/>
        <w:ind w:firstLine="709"/>
        <w:jc w:val="both"/>
        <w:rPr>
          <w:rFonts w:eastAsia="Calibri"/>
          <w:b/>
          <w:bCs/>
          <w:iCs/>
          <w:sz w:val="28"/>
          <w:szCs w:val="28"/>
        </w:rPr>
      </w:pPr>
      <w:r w:rsidRPr="0011559E">
        <w:rPr>
          <w:rFonts w:eastAsia="Calibri"/>
          <w:b/>
          <w:bCs/>
          <w:iCs/>
          <w:sz w:val="28"/>
          <w:szCs w:val="28"/>
        </w:rPr>
        <w:t xml:space="preserve">0,633 чел. * 65666,49 руб./чел./мес. * 12 мес. * 1,303 </w:t>
      </w:r>
      <w:r w:rsidRPr="0011559E">
        <w:rPr>
          <w:rFonts w:eastAsia="Calibri"/>
          <w:iCs/>
          <w:sz w:val="28"/>
          <w:szCs w:val="28"/>
        </w:rPr>
        <w:t xml:space="preserve">(отчисления на социальные нужды, рассчитанные по ставке 30,3%) </w:t>
      </w:r>
      <w:r w:rsidRPr="0011559E">
        <w:rPr>
          <w:rFonts w:eastAsia="Calibri"/>
          <w:b/>
          <w:bCs/>
          <w:iCs/>
          <w:sz w:val="28"/>
          <w:szCs w:val="28"/>
        </w:rPr>
        <w:t>/ 1000 = 649,94 тыс. руб.</w:t>
      </w:r>
    </w:p>
    <w:p w14:paraId="5ED80808" w14:textId="77777777" w:rsidR="0011559E" w:rsidRPr="0011559E" w:rsidRDefault="0011559E" w:rsidP="0011559E">
      <w:pPr>
        <w:autoSpaceDE w:val="0"/>
        <w:autoSpaceDN w:val="0"/>
        <w:adjustRightInd w:val="0"/>
        <w:ind w:firstLine="709"/>
        <w:jc w:val="both"/>
        <w:rPr>
          <w:rFonts w:eastAsia="Calibri"/>
          <w:bCs/>
          <w:i/>
          <w:iCs/>
          <w:color w:val="FF0000"/>
          <w:sz w:val="10"/>
          <w:szCs w:val="10"/>
        </w:rPr>
      </w:pPr>
    </w:p>
    <w:p w14:paraId="20B90B9A" w14:textId="77777777" w:rsidR="0011559E" w:rsidRPr="0011559E" w:rsidRDefault="0011559E" w:rsidP="0011559E">
      <w:pPr>
        <w:tabs>
          <w:tab w:val="left" w:pos="1036"/>
        </w:tabs>
        <w:ind w:firstLine="709"/>
        <w:jc w:val="both"/>
        <w:rPr>
          <w:rFonts w:eastAsia="Calibri"/>
          <w:bCs/>
          <w:sz w:val="28"/>
          <w:szCs w:val="28"/>
          <w:lang w:eastAsia="en-US"/>
        </w:rPr>
      </w:pPr>
      <w:r w:rsidRPr="0011559E">
        <w:rPr>
          <w:rFonts w:eastAsia="Calibri"/>
          <w:bCs/>
          <w:sz w:val="28"/>
          <w:szCs w:val="28"/>
          <w:lang w:eastAsia="en-US"/>
        </w:rPr>
        <w:t>Расходы по счету 26 «Общехозяйственные расходы» и по счету 91 «Прочие доходы и расходы», распределяемых на деятельность по подключению (техническому присоединению), рассчитанные исходя из фиксированного процента распределения 6,331 %, не приняты в расчет регулирующим органом по следующим основаниям:</w:t>
      </w:r>
    </w:p>
    <w:p w14:paraId="75FECD9C" w14:textId="77777777" w:rsidR="0011559E" w:rsidRPr="0011559E" w:rsidRDefault="0011559E" w:rsidP="0011559E">
      <w:pPr>
        <w:tabs>
          <w:tab w:val="left" w:pos="1036"/>
        </w:tabs>
        <w:ind w:firstLine="709"/>
        <w:jc w:val="both"/>
        <w:rPr>
          <w:rFonts w:eastAsia="Calibri"/>
          <w:bCs/>
          <w:sz w:val="28"/>
          <w:szCs w:val="28"/>
          <w:lang w:eastAsia="en-US"/>
        </w:rPr>
      </w:pPr>
      <w:r w:rsidRPr="0011559E">
        <w:rPr>
          <w:rFonts w:eastAsia="Calibri"/>
          <w:bCs/>
          <w:sz w:val="28"/>
          <w:szCs w:val="28"/>
          <w:lang w:eastAsia="en-US"/>
        </w:rPr>
        <w:lastRenderedPageBreak/>
        <w:t>- количество заявок на подключение, количество заключенных договоров, величина подключаемой нагрузки носят непостоянный характер;</w:t>
      </w:r>
    </w:p>
    <w:p w14:paraId="4B22E27E" w14:textId="77777777" w:rsidR="0011559E" w:rsidRPr="0011559E" w:rsidRDefault="0011559E" w:rsidP="0011559E">
      <w:pPr>
        <w:tabs>
          <w:tab w:val="left" w:pos="1036"/>
        </w:tabs>
        <w:ind w:firstLine="709"/>
        <w:jc w:val="both"/>
        <w:rPr>
          <w:rFonts w:eastAsia="Calibri"/>
          <w:sz w:val="28"/>
          <w:szCs w:val="28"/>
        </w:rPr>
      </w:pPr>
      <w:r w:rsidRPr="0011559E">
        <w:rPr>
          <w:rFonts w:eastAsia="Calibri"/>
          <w:bCs/>
          <w:sz w:val="28"/>
          <w:szCs w:val="28"/>
          <w:lang w:eastAsia="en-US"/>
        </w:rPr>
        <w:t xml:space="preserve">- организацией не представлена </w:t>
      </w:r>
      <w:r w:rsidRPr="0011559E">
        <w:rPr>
          <w:rFonts w:eastAsia="Calibri"/>
          <w:sz w:val="28"/>
          <w:szCs w:val="28"/>
        </w:rPr>
        <w:t>информация о заявках на подключение к централизованной системе холодного водоснабжения и водоотведения на 2024 год в разрезе диаметров, с указанием количества абонентов, протяженности сетей (от точки подключения объекта заявителя до точки подключения создаваемых организацией водопроводный, канализационных сетей к объектам централизованной системы водоснабжения, водоотведения, км), объема подключаемой нагрузки, сформированная на основании поступивших заявок потребителей и/или согласованная с муниципальной целевой программой комплексного развития систем коммунальной инфраструктуры Кемеровского городского округа, Кемеровского муниципального района;</w:t>
      </w:r>
    </w:p>
    <w:p w14:paraId="1457C954" w14:textId="77777777" w:rsidR="0011559E" w:rsidRPr="0011559E" w:rsidRDefault="0011559E" w:rsidP="0011559E">
      <w:pPr>
        <w:tabs>
          <w:tab w:val="left" w:pos="1036"/>
        </w:tabs>
        <w:ind w:firstLine="709"/>
        <w:jc w:val="both"/>
        <w:rPr>
          <w:rFonts w:eastAsia="Calibri"/>
          <w:sz w:val="28"/>
          <w:szCs w:val="28"/>
        </w:rPr>
      </w:pPr>
      <w:r w:rsidRPr="0011559E">
        <w:rPr>
          <w:rFonts w:eastAsia="Calibri"/>
          <w:sz w:val="28"/>
          <w:szCs w:val="28"/>
        </w:rPr>
        <w:t>- организацией не представлено развернутое документальное обоснование величины процента распределения, установленного действующей учетной политикой.</w:t>
      </w:r>
    </w:p>
    <w:p w14:paraId="06D34EEC" w14:textId="77777777" w:rsidR="0011559E" w:rsidRPr="0011559E" w:rsidRDefault="0011559E" w:rsidP="0011559E">
      <w:pPr>
        <w:tabs>
          <w:tab w:val="left" w:pos="1036"/>
        </w:tabs>
        <w:ind w:firstLine="709"/>
        <w:jc w:val="both"/>
        <w:rPr>
          <w:rFonts w:eastAsia="Calibri"/>
          <w:sz w:val="28"/>
          <w:szCs w:val="28"/>
        </w:rPr>
      </w:pPr>
      <w:r w:rsidRPr="0011559E">
        <w:rPr>
          <w:rFonts w:eastAsia="Calibri"/>
          <w:sz w:val="28"/>
          <w:szCs w:val="28"/>
        </w:rPr>
        <w:t>Учитывая вышеизложенное, регулирующий орган полагает необоснованным резкое увеличение предлагаемой ставки тарифа за подключаемую нагрузку (</w:t>
      </w:r>
      <w:r w:rsidRPr="0011559E">
        <w:rPr>
          <w:rFonts w:eastAsia="Calibri"/>
          <w:b/>
          <w:bCs/>
          <w:iCs/>
          <w:sz w:val="28"/>
          <w:szCs w:val="28"/>
        </w:rPr>
        <w:t>9,42844</w:t>
      </w:r>
      <w:r w:rsidRPr="0011559E">
        <w:rPr>
          <w:rFonts w:eastAsia="Calibri"/>
          <w:sz w:val="28"/>
          <w:szCs w:val="28"/>
        </w:rPr>
        <w:t xml:space="preserve"> тыс. руб./ м3 / сутки в 2024 году), по отношению к предыдущему (утвержденному на 2023 год – </w:t>
      </w:r>
      <w:r w:rsidRPr="0011559E">
        <w:rPr>
          <w:rFonts w:eastAsia="Calibri"/>
          <w:b/>
          <w:bCs/>
          <w:iCs/>
          <w:sz w:val="28"/>
          <w:szCs w:val="28"/>
        </w:rPr>
        <w:t>0,700</w:t>
      </w:r>
      <w:r w:rsidRPr="0011559E">
        <w:rPr>
          <w:rFonts w:eastAsia="Calibri"/>
          <w:sz w:val="28"/>
          <w:szCs w:val="28"/>
        </w:rPr>
        <w:t xml:space="preserve"> тыс. руб./ м3 / сутки) и не принимает к учету данные расходы.</w:t>
      </w:r>
    </w:p>
    <w:p w14:paraId="73875812" w14:textId="77777777" w:rsidR="0011559E" w:rsidRPr="0011559E" w:rsidRDefault="0011559E" w:rsidP="0011559E">
      <w:pPr>
        <w:autoSpaceDE w:val="0"/>
        <w:autoSpaceDN w:val="0"/>
        <w:adjustRightInd w:val="0"/>
        <w:ind w:firstLine="709"/>
        <w:jc w:val="both"/>
        <w:rPr>
          <w:rFonts w:eastAsia="Calibri"/>
          <w:sz w:val="28"/>
          <w:szCs w:val="28"/>
        </w:rPr>
      </w:pPr>
      <w:r w:rsidRPr="0011559E">
        <w:rPr>
          <w:rFonts w:eastAsia="Calibri"/>
          <w:bCs/>
          <w:sz w:val="28"/>
          <w:szCs w:val="28"/>
        </w:rPr>
        <w:t>Плановая величина</w:t>
      </w:r>
      <w:r w:rsidRPr="0011559E">
        <w:rPr>
          <w:rFonts w:eastAsia="Calibri"/>
          <w:sz w:val="28"/>
          <w:szCs w:val="28"/>
        </w:rPr>
        <w:t xml:space="preserve"> </w:t>
      </w:r>
      <w:r w:rsidRPr="0011559E">
        <w:rPr>
          <w:rFonts w:eastAsia="Calibri"/>
          <w:bCs/>
          <w:sz w:val="28"/>
          <w:szCs w:val="28"/>
        </w:rPr>
        <w:t>расходов, связанных с подключением (технологическим присоединением), принята специалистом РЭК в размере затрат на содержание «Группы технологического присоединения и подключения» («Группа водоснабжения и водоотведения»</w:t>
      </w:r>
      <w:r w:rsidRPr="0011559E">
        <w:rPr>
          <w:rFonts w:eastAsia="Calibri"/>
          <w:sz w:val="28"/>
          <w:szCs w:val="28"/>
        </w:rPr>
        <w:t xml:space="preserve">), исходя из скорректированной фактической величины таких затрат в отчетном 2022 году, без распределения их </w:t>
      </w:r>
      <w:r w:rsidRPr="0011559E">
        <w:rPr>
          <w:rFonts w:eastAsia="Calibri"/>
          <w:bCs/>
          <w:sz w:val="28"/>
          <w:szCs w:val="28"/>
        </w:rPr>
        <w:t>на общую плату и индивидуальную плату за подключение</w:t>
      </w:r>
      <w:r w:rsidRPr="0011559E">
        <w:rPr>
          <w:rFonts w:eastAsia="Calibri"/>
          <w:sz w:val="28"/>
          <w:szCs w:val="28"/>
        </w:rPr>
        <w:t xml:space="preserve"> с учетом индексов потребительских цен (ИПЦ), указанных в базовом варианте «Прогноза социально-экономического развития Российской Федерации на 2024 год и на плановый период 2025 и 2026 годов», опубликованного на официальном сайте Минэкономразвития России  22.09.2023 (2023 год - </w:t>
      </w:r>
      <w:r w:rsidRPr="0011559E">
        <w:rPr>
          <w:rFonts w:eastAsia="Calibri"/>
          <w:bCs/>
          <w:iCs/>
          <w:sz w:val="28"/>
          <w:szCs w:val="28"/>
        </w:rPr>
        <w:t xml:space="preserve">105,8%, </w:t>
      </w:r>
      <w:r w:rsidRPr="0011559E">
        <w:rPr>
          <w:rFonts w:eastAsia="Calibri"/>
          <w:sz w:val="28"/>
          <w:szCs w:val="28"/>
        </w:rPr>
        <w:t>2024 год -</w:t>
      </w:r>
      <w:r w:rsidRPr="0011559E">
        <w:rPr>
          <w:rFonts w:eastAsia="Calibri"/>
          <w:bCs/>
          <w:iCs/>
          <w:sz w:val="28"/>
          <w:szCs w:val="28"/>
        </w:rPr>
        <w:t xml:space="preserve"> 107,2%</w:t>
      </w:r>
      <w:r w:rsidRPr="0011559E">
        <w:rPr>
          <w:rFonts w:eastAsia="Calibri"/>
          <w:sz w:val="28"/>
          <w:szCs w:val="28"/>
        </w:rPr>
        <w:t xml:space="preserve">). </w:t>
      </w:r>
    </w:p>
    <w:p w14:paraId="2A4AAE6A" w14:textId="77777777" w:rsidR="0011559E" w:rsidRPr="0011559E" w:rsidRDefault="0011559E" w:rsidP="0011559E">
      <w:pPr>
        <w:autoSpaceDE w:val="0"/>
        <w:autoSpaceDN w:val="0"/>
        <w:adjustRightInd w:val="0"/>
        <w:ind w:firstLine="709"/>
        <w:jc w:val="both"/>
        <w:rPr>
          <w:rFonts w:eastAsia="Calibri"/>
          <w:sz w:val="28"/>
          <w:szCs w:val="28"/>
        </w:rPr>
      </w:pPr>
      <w:r w:rsidRPr="0011559E">
        <w:rPr>
          <w:rFonts w:eastAsia="Calibri"/>
          <w:sz w:val="28"/>
          <w:szCs w:val="28"/>
        </w:rPr>
        <w:t>Принятые величины расходов составили:</w:t>
      </w:r>
    </w:p>
    <w:p w14:paraId="0E11E65D" w14:textId="77777777" w:rsidR="0011559E" w:rsidRPr="0011559E" w:rsidRDefault="0011559E" w:rsidP="0011559E">
      <w:pPr>
        <w:autoSpaceDE w:val="0"/>
        <w:autoSpaceDN w:val="0"/>
        <w:adjustRightInd w:val="0"/>
        <w:ind w:firstLine="709"/>
        <w:jc w:val="both"/>
        <w:rPr>
          <w:rFonts w:eastAsia="Calibri"/>
          <w:bCs/>
          <w:iCs/>
          <w:sz w:val="28"/>
          <w:szCs w:val="28"/>
        </w:rPr>
      </w:pPr>
      <w:r w:rsidRPr="0011559E">
        <w:rPr>
          <w:rFonts w:eastAsia="Calibri"/>
          <w:sz w:val="28"/>
          <w:szCs w:val="28"/>
        </w:rPr>
        <w:t xml:space="preserve">на 2024 год: </w:t>
      </w:r>
      <w:r w:rsidRPr="0011559E">
        <w:rPr>
          <w:rFonts w:eastAsia="Calibri"/>
          <w:bCs/>
          <w:iCs/>
          <w:sz w:val="28"/>
          <w:szCs w:val="28"/>
        </w:rPr>
        <w:t>649,94 тыс. руб. * 1,058 * 1,072 = 737,15 тыс. руб.*(613,884/3191,134) = 141,81 тыс. руб.;</w:t>
      </w:r>
    </w:p>
    <w:p w14:paraId="5FBF26B2" w14:textId="77777777" w:rsidR="0011559E" w:rsidRPr="0011559E" w:rsidRDefault="0011559E" w:rsidP="0011559E">
      <w:pPr>
        <w:autoSpaceDE w:val="0"/>
        <w:autoSpaceDN w:val="0"/>
        <w:adjustRightInd w:val="0"/>
        <w:ind w:firstLine="709"/>
        <w:jc w:val="both"/>
        <w:rPr>
          <w:rFonts w:eastAsia="Calibri"/>
          <w:bCs/>
          <w:iCs/>
          <w:sz w:val="28"/>
          <w:szCs w:val="28"/>
        </w:rPr>
      </w:pPr>
      <w:r w:rsidRPr="0011559E">
        <w:rPr>
          <w:rFonts w:eastAsia="Calibri"/>
          <w:sz w:val="28"/>
          <w:szCs w:val="28"/>
        </w:rPr>
        <w:t xml:space="preserve">на 2025 год: </w:t>
      </w:r>
      <w:r w:rsidRPr="0011559E">
        <w:rPr>
          <w:rFonts w:eastAsia="Calibri"/>
          <w:bCs/>
          <w:iCs/>
          <w:sz w:val="28"/>
          <w:szCs w:val="28"/>
        </w:rPr>
        <w:t>141,81 тыс. руб. * 1,042 = 147,76 тыс. руб.;</w:t>
      </w:r>
    </w:p>
    <w:p w14:paraId="433C5B3F" w14:textId="77777777" w:rsidR="0011559E" w:rsidRPr="0011559E" w:rsidRDefault="0011559E" w:rsidP="0011559E">
      <w:pPr>
        <w:autoSpaceDE w:val="0"/>
        <w:autoSpaceDN w:val="0"/>
        <w:adjustRightInd w:val="0"/>
        <w:ind w:firstLine="709"/>
        <w:jc w:val="both"/>
        <w:rPr>
          <w:rFonts w:eastAsia="Calibri"/>
          <w:bCs/>
          <w:iCs/>
          <w:sz w:val="28"/>
          <w:szCs w:val="28"/>
        </w:rPr>
      </w:pPr>
      <w:r w:rsidRPr="0011559E">
        <w:rPr>
          <w:rFonts w:eastAsia="Calibri"/>
          <w:sz w:val="28"/>
          <w:szCs w:val="28"/>
        </w:rPr>
        <w:t xml:space="preserve">на 2026 год: </w:t>
      </w:r>
      <w:r w:rsidRPr="0011559E">
        <w:rPr>
          <w:rFonts w:eastAsia="Calibri"/>
          <w:bCs/>
          <w:iCs/>
          <w:sz w:val="28"/>
          <w:szCs w:val="28"/>
        </w:rPr>
        <w:t>147,76 тыс. руб. * 1,04 = 153,67 тыс. руб.;</w:t>
      </w:r>
    </w:p>
    <w:p w14:paraId="7D855EE4" w14:textId="77777777" w:rsidR="0011559E" w:rsidRPr="0011559E" w:rsidRDefault="0011559E" w:rsidP="0011559E">
      <w:pPr>
        <w:autoSpaceDE w:val="0"/>
        <w:autoSpaceDN w:val="0"/>
        <w:adjustRightInd w:val="0"/>
        <w:ind w:firstLine="709"/>
        <w:jc w:val="both"/>
        <w:rPr>
          <w:rFonts w:eastAsia="Calibri"/>
          <w:bCs/>
          <w:iCs/>
          <w:sz w:val="28"/>
          <w:szCs w:val="28"/>
        </w:rPr>
      </w:pPr>
      <w:r w:rsidRPr="0011559E">
        <w:rPr>
          <w:rFonts w:eastAsia="Calibri"/>
          <w:bCs/>
          <w:iCs/>
          <w:sz w:val="28"/>
          <w:szCs w:val="28"/>
        </w:rPr>
        <w:t>на 2027 год: 153,67 тыс. руб. * 1,04 = 159,82 тыс. руб.</w:t>
      </w:r>
    </w:p>
    <w:p w14:paraId="00965D53" w14:textId="77777777" w:rsidR="0011559E" w:rsidRPr="0011559E" w:rsidRDefault="0011559E" w:rsidP="0011559E">
      <w:pPr>
        <w:autoSpaceDE w:val="0"/>
        <w:autoSpaceDN w:val="0"/>
        <w:adjustRightInd w:val="0"/>
        <w:ind w:firstLine="709"/>
        <w:jc w:val="both"/>
        <w:rPr>
          <w:rFonts w:eastAsia="Calibri"/>
          <w:b/>
          <w:bCs/>
          <w:iCs/>
          <w:color w:val="FF0000"/>
          <w:sz w:val="10"/>
          <w:szCs w:val="10"/>
          <w:highlight w:val="cyan"/>
        </w:rPr>
      </w:pPr>
    </w:p>
    <w:p w14:paraId="2386DC72" w14:textId="77777777" w:rsidR="0011559E" w:rsidRPr="0011559E" w:rsidRDefault="0011559E" w:rsidP="0011559E">
      <w:pPr>
        <w:autoSpaceDE w:val="0"/>
        <w:autoSpaceDN w:val="0"/>
        <w:adjustRightInd w:val="0"/>
        <w:ind w:firstLine="709"/>
        <w:jc w:val="both"/>
        <w:rPr>
          <w:rFonts w:eastAsia="Calibri"/>
          <w:sz w:val="28"/>
          <w:szCs w:val="28"/>
        </w:rPr>
      </w:pPr>
      <w:r w:rsidRPr="0011559E">
        <w:rPr>
          <w:rFonts w:eastAsia="Calibri"/>
          <w:sz w:val="28"/>
          <w:szCs w:val="28"/>
        </w:rPr>
        <w:t>Расчетный годовой объем нагрузки (мощности), подключаемой к системам холодного водоснабжения и водоотведения, принят в расчет в размере, заявленном организацией – 613,884 м3/сутки.</w:t>
      </w:r>
    </w:p>
    <w:p w14:paraId="07C3CA19" w14:textId="77777777" w:rsidR="0011559E" w:rsidRPr="0011559E" w:rsidRDefault="0011559E" w:rsidP="0011559E">
      <w:pPr>
        <w:autoSpaceDE w:val="0"/>
        <w:autoSpaceDN w:val="0"/>
        <w:adjustRightInd w:val="0"/>
        <w:ind w:firstLine="709"/>
        <w:jc w:val="both"/>
        <w:rPr>
          <w:rFonts w:eastAsia="Calibri"/>
          <w:bCs/>
          <w:sz w:val="28"/>
          <w:szCs w:val="28"/>
        </w:rPr>
      </w:pPr>
      <w:r w:rsidRPr="0011559E">
        <w:rPr>
          <w:rFonts w:eastAsia="Calibri"/>
          <w:bCs/>
          <w:sz w:val="28"/>
          <w:szCs w:val="28"/>
        </w:rPr>
        <w:t xml:space="preserve">Таким образом, ставка тарифов за подключаемую нагрузку </w:t>
      </w:r>
      <w:r w:rsidRPr="0011559E">
        <w:rPr>
          <w:rFonts w:eastAsia="Calibri"/>
          <w:sz w:val="28"/>
          <w:szCs w:val="28"/>
        </w:rPr>
        <w:t>в сфере холодного водоснабжения и в сфере водоотведения, рассчитанная на основе усредненных показателей нагрузки и общей величины затрат,</w:t>
      </w:r>
      <w:r w:rsidRPr="0011559E">
        <w:rPr>
          <w:rFonts w:eastAsia="Calibri"/>
          <w:bCs/>
          <w:sz w:val="28"/>
          <w:szCs w:val="28"/>
        </w:rPr>
        <w:t xml:space="preserve"> составила:</w:t>
      </w:r>
    </w:p>
    <w:p w14:paraId="7D2CE766" w14:textId="77777777" w:rsidR="0011559E" w:rsidRPr="0011559E" w:rsidRDefault="0011559E" w:rsidP="0011559E">
      <w:pPr>
        <w:autoSpaceDE w:val="0"/>
        <w:autoSpaceDN w:val="0"/>
        <w:adjustRightInd w:val="0"/>
        <w:ind w:firstLine="426"/>
        <w:jc w:val="both"/>
        <w:rPr>
          <w:rFonts w:eastAsia="Calibri"/>
          <w:sz w:val="28"/>
          <w:szCs w:val="28"/>
        </w:rPr>
      </w:pPr>
      <w:r w:rsidRPr="0011559E">
        <w:rPr>
          <w:rFonts w:eastAsia="Calibri"/>
          <w:sz w:val="28"/>
          <w:szCs w:val="28"/>
        </w:rPr>
        <w:t>2024 год</w:t>
      </w:r>
      <w:r w:rsidRPr="0011559E">
        <w:rPr>
          <w:rFonts w:eastAsia="Calibri"/>
          <w:b/>
          <w:bCs/>
          <w:sz w:val="28"/>
          <w:szCs w:val="28"/>
        </w:rPr>
        <w:t xml:space="preserve"> </w:t>
      </w:r>
      <w:r w:rsidRPr="0011559E">
        <w:rPr>
          <w:rFonts w:eastAsia="Calibri"/>
          <w:bCs/>
          <w:iCs/>
          <w:sz w:val="28"/>
          <w:szCs w:val="28"/>
        </w:rPr>
        <w:t>141,81 тыс. руб. / 613,884 м3/сутки</w:t>
      </w:r>
      <w:r w:rsidRPr="0011559E">
        <w:rPr>
          <w:rFonts w:eastAsia="Calibri"/>
          <w:b/>
          <w:bCs/>
          <w:iCs/>
          <w:sz w:val="28"/>
          <w:szCs w:val="28"/>
        </w:rPr>
        <w:t xml:space="preserve"> = </w:t>
      </w:r>
      <w:r w:rsidRPr="0011559E">
        <w:rPr>
          <w:rFonts w:eastAsia="Calibri"/>
          <w:b/>
          <w:bCs/>
          <w:iCs/>
          <w:sz w:val="28"/>
          <w:szCs w:val="28"/>
          <w:u w:val="single"/>
        </w:rPr>
        <w:t>0,23100</w:t>
      </w:r>
      <w:r w:rsidRPr="0011559E">
        <w:rPr>
          <w:rFonts w:eastAsia="Calibri"/>
          <w:b/>
          <w:bCs/>
          <w:iCs/>
          <w:sz w:val="28"/>
          <w:szCs w:val="28"/>
        </w:rPr>
        <w:t xml:space="preserve"> </w:t>
      </w:r>
      <w:r w:rsidRPr="0011559E">
        <w:rPr>
          <w:rFonts w:eastAsia="Calibri"/>
          <w:bCs/>
          <w:iCs/>
          <w:sz w:val="28"/>
          <w:szCs w:val="28"/>
        </w:rPr>
        <w:t>тыс. руб. / 1 м3 в сутки;</w:t>
      </w:r>
    </w:p>
    <w:p w14:paraId="3EB63319" w14:textId="77777777" w:rsidR="0011559E" w:rsidRPr="0011559E" w:rsidRDefault="0011559E" w:rsidP="0011559E">
      <w:pPr>
        <w:autoSpaceDE w:val="0"/>
        <w:autoSpaceDN w:val="0"/>
        <w:adjustRightInd w:val="0"/>
        <w:ind w:firstLine="426"/>
        <w:jc w:val="both"/>
        <w:rPr>
          <w:rFonts w:eastAsia="Calibri"/>
          <w:sz w:val="28"/>
          <w:szCs w:val="28"/>
        </w:rPr>
      </w:pPr>
      <w:r w:rsidRPr="0011559E">
        <w:rPr>
          <w:rFonts w:eastAsia="Calibri"/>
          <w:sz w:val="28"/>
          <w:szCs w:val="28"/>
        </w:rPr>
        <w:lastRenderedPageBreak/>
        <w:t xml:space="preserve">2025 год </w:t>
      </w:r>
      <w:r w:rsidRPr="0011559E">
        <w:rPr>
          <w:rFonts w:eastAsia="Calibri"/>
          <w:bCs/>
          <w:iCs/>
          <w:sz w:val="28"/>
          <w:szCs w:val="28"/>
        </w:rPr>
        <w:t>147,76 тыс. руб. / 613,884 м3/сутки</w:t>
      </w:r>
      <w:r w:rsidRPr="0011559E">
        <w:rPr>
          <w:rFonts w:eastAsia="Calibri"/>
          <w:b/>
          <w:bCs/>
          <w:iCs/>
          <w:sz w:val="28"/>
          <w:szCs w:val="28"/>
        </w:rPr>
        <w:t xml:space="preserve"> = </w:t>
      </w:r>
      <w:r w:rsidRPr="0011559E">
        <w:rPr>
          <w:rFonts w:eastAsia="Calibri"/>
          <w:b/>
          <w:bCs/>
          <w:iCs/>
          <w:sz w:val="28"/>
          <w:szCs w:val="28"/>
          <w:u w:val="single"/>
        </w:rPr>
        <w:t>0,24070</w:t>
      </w:r>
      <w:r w:rsidRPr="0011559E">
        <w:rPr>
          <w:rFonts w:eastAsia="Calibri"/>
          <w:b/>
          <w:bCs/>
          <w:iCs/>
          <w:sz w:val="28"/>
          <w:szCs w:val="28"/>
        </w:rPr>
        <w:t xml:space="preserve"> </w:t>
      </w:r>
      <w:r w:rsidRPr="0011559E">
        <w:rPr>
          <w:rFonts w:eastAsia="Calibri"/>
          <w:bCs/>
          <w:iCs/>
          <w:sz w:val="28"/>
          <w:szCs w:val="28"/>
        </w:rPr>
        <w:t>тыс. руб. / 1 м3 в сутки;</w:t>
      </w:r>
    </w:p>
    <w:p w14:paraId="6ED30BB0" w14:textId="77777777" w:rsidR="0011559E" w:rsidRPr="0011559E" w:rsidRDefault="0011559E" w:rsidP="0011559E">
      <w:pPr>
        <w:autoSpaceDE w:val="0"/>
        <w:autoSpaceDN w:val="0"/>
        <w:adjustRightInd w:val="0"/>
        <w:ind w:firstLine="426"/>
        <w:jc w:val="both"/>
        <w:rPr>
          <w:rFonts w:eastAsia="Calibri"/>
          <w:bCs/>
          <w:iCs/>
          <w:sz w:val="28"/>
          <w:szCs w:val="28"/>
        </w:rPr>
      </w:pPr>
      <w:r w:rsidRPr="0011559E">
        <w:rPr>
          <w:rFonts w:eastAsia="Calibri"/>
          <w:sz w:val="28"/>
          <w:szCs w:val="28"/>
        </w:rPr>
        <w:t xml:space="preserve">2026 год </w:t>
      </w:r>
      <w:r w:rsidRPr="0011559E">
        <w:rPr>
          <w:rFonts w:eastAsia="Calibri"/>
          <w:bCs/>
          <w:iCs/>
          <w:sz w:val="28"/>
          <w:szCs w:val="28"/>
        </w:rPr>
        <w:t>153,67 тыс. руб. / 613,884 м3/сутки</w:t>
      </w:r>
      <w:r w:rsidRPr="0011559E">
        <w:rPr>
          <w:rFonts w:eastAsia="Calibri"/>
          <w:b/>
          <w:bCs/>
          <w:iCs/>
          <w:sz w:val="28"/>
          <w:szCs w:val="28"/>
        </w:rPr>
        <w:t xml:space="preserve"> = </w:t>
      </w:r>
      <w:r w:rsidRPr="0011559E">
        <w:rPr>
          <w:rFonts w:eastAsia="Calibri"/>
          <w:b/>
          <w:bCs/>
          <w:iCs/>
          <w:sz w:val="28"/>
          <w:szCs w:val="28"/>
          <w:u w:val="single"/>
        </w:rPr>
        <w:t>0,25033</w:t>
      </w:r>
      <w:r w:rsidRPr="0011559E">
        <w:rPr>
          <w:rFonts w:eastAsia="Calibri"/>
          <w:b/>
          <w:bCs/>
          <w:iCs/>
          <w:sz w:val="28"/>
          <w:szCs w:val="28"/>
        </w:rPr>
        <w:t xml:space="preserve"> </w:t>
      </w:r>
      <w:r w:rsidRPr="0011559E">
        <w:rPr>
          <w:rFonts w:eastAsia="Calibri"/>
          <w:bCs/>
          <w:iCs/>
          <w:sz w:val="28"/>
          <w:szCs w:val="28"/>
        </w:rPr>
        <w:t>тыс. руб. / 1 м3 в сутки;</w:t>
      </w:r>
    </w:p>
    <w:p w14:paraId="31745553" w14:textId="77777777" w:rsidR="0011559E" w:rsidRPr="0011559E" w:rsidRDefault="0011559E" w:rsidP="0011559E">
      <w:pPr>
        <w:autoSpaceDE w:val="0"/>
        <w:autoSpaceDN w:val="0"/>
        <w:adjustRightInd w:val="0"/>
        <w:ind w:firstLine="426"/>
        <w:jc w:val="both"/>
        <w:rPr>
          <w:rFonts w:eastAsia="Calibri"/>
          <w:bCs/>
          <w:iCs/>
          <w:sz w:val="28"/>
          <w:szCs w:val="28"/>
        </w:rPr>
      </w:pPr>
      <w:r w:rsidRPr="0011559E">
        <w:rPr>
          <w:rFonts w:eastAsia="Calibri"/>
          <w:sz w:val="28"/>
          <w:szCs w:val="28"/>
        </w:rPr>
        <w:t xml:space="preserve">2027 год </w:t>
      </w:r>
      <w:r w:rsidRPr="0011559E">
        <w:rPr>
          <w:rFonts w:eastAsia="Calibri"/>
          <w:bCs/>
          <w:iCs/>
          <w:sz w:val="28"/>
          <w:szCs w:val="28"/>
        </w:rPr>
        <w:t>159,82 тыс. руб. / 613,884 м3/сутки</w:t>
      </w:r>
      <w:r w:rsidRPr="0011559E">
        <w:rPr>
          <w:rFonts w:eastAsia="Calibri"/>
          <w:b/>
          <w:bCs/>
          <w:iCs/>
          <w:sz w:val="28"/>
          <w:szCs w:val="28"/>
        </w:rPr>
        <w:t xml:space="preserve"> = </w:t>
      </w:r>
      <w:r w:rsidRPr="0011559E">
        <w:rPr>
          <w:rFonts w:eastAsia="Calibri"/>
          <w:b/>
          <w:bCs/>
          <w:iCs/>
          <w:sz w:val="28"/>
          <w:szCs w:val="28"/>
          <w:u w:val="single"/>
        </w:rPr>
        <w:t>0,26034</w:t>
      </w:r>
      <w:r w:rsidRPr="0011559E">
        <w:rPr>
          <w:rFonts w:eastAsia="Calibri"/>
          <w:b/>
          <w:bCs/>
          <w:iCs/>
          <w:sz w:val="28"/>
          <w:szCs w:val="28"/>
        </w:rPr>
        <w:t xml:space="preserve"> </w:t>
      </w:r>
      <w:r w:rsidRPr="0011559E">
        <w:rPr>
          <w:rFonts w:eastAsia="Calibri"/>
          <w:bCs/>
          <w:iCs/>
          <w:sz w:val="28"/>
          <w:szCs w:val="28"/>
        </w:rPr>
        <w:t>тыс. руб. / 1 м3 в сутки.</w:t>
      </w:r>
    </w:p>
    <w:p w14:paraId="56FA2AB1" w14:textId="77777777" w:rsidR="0011559E" w:rsidRPr="0011559E" w:rsidRDefault="0011559E" w:rsidP="0011559E">
      <w:pPr>
        <w:autoSpaceDE w:val="0"/>
        <w:autoSpaceDN w:val="0"/>
        <w:adjustRightInd w:val="0"/>
        <w:ind w:firstLine="426"/>
        <w:jc w:val="both"/>
        <w:rPr>
          <w:rFonts w:eastAsia="Calibri"/>
          <w:sz w:val="10"/>
          <w:szCs w:val="10"/>
          <w:highlight w:val="cyan"/>
        </w:rPr>
      </w:pPr>
    </w:p>
    <w:p w14:paraId="5644A476" w14:textId="77777777" w:rsidR="0011559E" w:rsidRPr="0011559E" w:rsidRDefault="0011559E" w:rsidP="0011559E">
      <w:pPr>
        <w:ind w:firstLine="720"/>
        <w:jc w:val="both"/>
        <w:rPr>
          <w:sz w:val="28"/>
          <w:szCs w:val="28"/>
        </w:rPr>
      </w:pPr>
      <w:r w:rsidRPr="0011559E">
        <w:rPr>
          <w:sz w:val="28"/>
          <w:szCs w:val="28"/>
        </w:rPr>
        <w:t>Объем подключаемой нагрузки в соответствии с заявкой соответствует значению 564,8 куб./м/сутки по холодному водоснабжению и 564,8 куб./м/сутки по водоотведению.</w:t>
      </w:r>
    </w:p>
    <w:p w14:paraId="22662CBE" w14:textId="77777777" w:rsidR="0011559E" w:rsidRPr="0011559E" w:rsidRDefault="0011559E" w:rsidP="0011559E">
      <w:pPr>
        <w:spacing w:line="276" w:lineRule="auto"/>
        <w:ind w:firstLine="720"/>
        <w:jc w:val="both"/>
        <w:rPr>
          <w:sz w:val="28"/>
          <w:szCs w:val="28"/>
        </w:rPr>
      </w:pPr>
      <w:r w:rsidRPr="0011559E">
        <w:rPr>
          <w:sz w:val="28"/>
          <w:szCs w:val="28"/>
        </w:rPr>
        <w:t>Таким образом, в соответствии с разделом 1 Приложения 8 Методических рекомендаций в состав расходов, связанных с подключением (технологическим присоединением), специалистом учтено:</w:t>
      </w:r>
    </w:p>
    <w:p w14:paraId="44CF41C0" w14:textId="77777777" w:rsidR="0011559E" w:rsidRPr="0011559E" w:rsidRDefault="0011559E" w:rsidP="0011559E">
      <w:pPr>
        <w:ind w:firstLine="720"/>
        <w:jc w:val="both"/>
        <w:rPr>
          <w:sz w:val="28"/>
          <w:szCs w:val="28"/>
        </w:rPr>
      </w:pPr>
      <w:r w:rsidRPr="0011559E">
        <w:rPr>
          <w:sz w:val="28"/>
          <w:szCs w:val="28"/>
        </w:rPr>
        <w:t xml:space="preserve">В пересчете на подключаемую нагрузку к системе </w:t>
      </w:r>
      <w:r w:rsidRPr="0011559E">
        <w:rPr>
          <w:sz w:val="28"/>
          <w:szCs w:val="28"/>
          <w:u w:val="single"/>
        </w:rPr>
        <w:t>холодного водоснабжения</w:t>
      </w:r>
      <w:r w:rsidRPr="0011559E">
        <w:rPr>
          <w:sz w:val="28"/>
          <w:szCs w:val="28"/>
        </w:rPr>
        <w:t xml:space="preserve"> 564,8 куб. м/сутки составит 147,04 тыс. руб., включая:</w:t>
      </w:r>
    </w:p>
    <w:p w14:paraId="5E1A3C96" w14:textId="7706FBD0" w:rsidR="0011559E" w:rsidRPr="0011559E" w:rsidRDefault="0011559E" w:rsidP="0011559E">
      <w:pPr>
        <w:ind w:firstLine="720"/>
        <w:jc w:val="both"/>
        <w:rPr>
          <w:sz w:val="28"/>
          <w:szCs w:val="28"/>
        </w:rPr>
      </w:pPr>
      <w:r w:rsidRPr="0011559E">
        <w:rPr>
          <w:sz w:val="28"/>
          <w:szCs w:val="28"/>
        </w:rPr>
        <w:t xml:space="preserve"> расходы на проектирование на 1 куб. м/сутки 0,26034 тыс. руб., в пересчете на подключаемую нагрузку 564,8 куб. м/сутки соответствуют значению 147,04 тыс. руб., принято в расчет по расчету регулятора, что соответствует заявленному значению ОАО «СКЭК».</w:t>
      </w:r>
    </w:p>
    <w:p w14:paraId="2F933E87" w14:textId="77777777" w:rsidR="0011559E" w:rsidRPr="0011559E" w:rsidRDefault="0011559E" w:rsidP="0011559E">
      <w:pPr>
        <w:ind w:firstLine="720"/>
        <w:jc w:val="both"/>
        <w:rPr>
          <w:sz w:val="28"/>
          <w:szCs w:val="28"/>
        </w:rPr>
      </w:pPr>
      <w:r w:rsidRPr="0011559E">
        <w:rPr>
          <w:sz w:val="28"/>
          <w:szCs w:val="28"/>
        </w:rPr>
        <w:t>Налог на прибыль рассчитан в соответствии с действующим законодательством 25% от налогооблагаемой базы, принятой в расчет, в размере 26213,69 тыс. руб.</w:t>
      </w:r>
    </w:p>
    <w:p w14:paraId="3ED29A6F" w14:textId="77777777" w:rsidR="0011559E" w:rsidRPr="0011559E" w:rsidRDefault="0011559E" w:rsidP="0011559E">
      <w:pPr>
        <w:ind w:firstLine="720"/>
        <w:jc w:val="both"/>
        <w:rPr>
          <w:sz w:val="28"/>
          <w:szCs w:val="28"/>
        </w:rPr>
      </w:pPr>
      <w:r w:rsidRPr="0011559E">
        <w:rPr>
          <w:sz w:val="28"/>
          <w:szCs w:val="28"/>
        </w:rPr>
        <w:t xml:space="preserve">В пересчете на подключаемую нагрузку к системе </w:t>
      </w:r>
      <w:r w:rsidRPr="0011559E">
        <w:rPr>
          <w:sz w:val="28"/>
          <w:szCs w:val="28"/>
          <w:u w:val="single"/>
        </w:rPr>
        <w:t xml:space="preserve">водоотведения             </w:t>
      </w:r>
      <w:r w:rsidRPr="0011559E">
        <w:rPr>
          <w:sz w:val="28"/>
          <w:szCs w:val="28"/>
        </w:rPr>
        <w:t xml:space="preserve"> 564,8 куб. м/сутки составит 147,04 тыс. руб., включая:</w:t>
      </w:r>
    </w:p>
    <w:p w14:paraId="307B628D" w14:textId="77777777" w:rsidR="0011559E" w:rsidRPr="0011559E" w:rsidRDefault="0011559E" w:rsidP="0011559E">
      <w:pPr>
        <w:ind w:firstLine="720"/>
        <w:jc w:val="both"/>
        <w:rPr>
          <w:sz w:val="28"/>
          <w:szCs w:val="28"/>
        </w:rPr>
      </w:pPr>
      <w:r w:rsidRPr="0011559E">
        <w:rPr>
          <w:sz w:val="28"/>
          <w:szCs w:val="28"/>
        </w:rPr>
        <w:t>расходы на проектирование на 1 куб. м/сутки 0,26034 тыс. руб., в пересчете на подключаемую нагрузку 564,8 куб. м/сутки соответствуют значению                 147,04 тыс. руб., принято в расчет по расчету регулятора, что соответствует заявленному значению ОАО «СКЭК».</w:t>
      </w:r>
    </w:p>
    <w:p w14:paraId="088086FB" w14:textId="77777777" w:rsidR="0011559E" w:rsidRPr="0011559E" w:rsidRDefault="0011559E" w:rsidP="0011559E">
      <w:pPr>
        <w:ind w:firstLine="720"/>
        <w:jc w:val="both"/>
        <w:rPr>
          <w:sz w:val="28"/>
          <w:szCs w:val="28"/>
        </w:rPr>
      </w:pPr>
      <w:r w:rsidRPr="0011559E">
        <w:rPr>
          <w:sz w:val="28"/>
          <w:szCs w:val="28"/>
        </w:rPr>
        <w:t>Налог на прибыль рассчитан в соответствии с действующим законодательством 25% от налогооблагаемой базы, принятой в расчет, в размере</w:t>
      </w:r>
      <w:r w:rsidRPr="0011559E">
        <w:rPr>
          <w:color w:val="FF0000"/>
          <w:sz w:val="28"/>
          <w:szCs w:val="28"/>
        </w:rPr>
        <w:t xml:space="preserve"> </w:t>
      </w:r>
      <w:r w:rsidRPr="0011559E">
        <w:rPr>
          <w:sz w:val="28"/>
          <w:szCs w:val="28"/>
        </w:rPr>
        <w:t>922,11 тыс. руб.</w:t>
      </w:r>
    </w:p>
    <w:p w14:paraId="45C6F0CC" w14:textId="77777777" w:rsidR="0011559E" w:rsidRPr="0011559E" w:rsidRDefault="0011559E" w:rsidP="0011559E">
      <w:pPr>
        <w:spacing w:line="276" w:lineRule="auto"/>
        <w:ind w:firstLine="720"/>
        <w:jc w:val="both"/>
        <w:rPr>
          <w:color w:val="FF0000"/>
          <w:sz w:val="22"/>
          <w:szCs w:val="28"/>
          <w:highlight w:val="yellow"/>
        </w:rPr>
      </w:pPr>
    </w:p>
    <w:p w14:paraId="7C10A2FD" w14:textId="77777777" w:rsidR="0011559E" w:rsidRPr="0011559E" w:rsidRDefault="0011559E" w:rsidP="0011559E">
      <w:pPr>
        <w:tabs>
          <w:tab w:val="left" w:pos="284"/>
        </w:tabs>
        <w:ind w:firstLine="567"/>
        <w:jc w:val="center"/>
        <w:rPr>
          <w:b/>
          <w:sz w:val="28"/>
          <w:szCs w:val="28"/>
        </w:rPr>
      </w:pPr>
      <w:r w:rsidRPr="0011559E">
        <w:rPr>
          <w:b/>
          <w:sz w:val="28"/>
          <w:szCs w:val="28"/>
        </w:rPr>
        <w:t>Расчет индивидуальной платы на подключение</w:t>
      </w:r>
    </w:p>
    <w:p w14:paraId="2549BECB" w14:textId="77777777" w:rsidR="0011559E" w:rsidRPr="0011559E" w:rsidRDefault="0011559E" w:rsidP="0011559E">
      <w:pPr>
        <w:tabs>
          <w:tab w:val="left" w:pos="284"/>
        </w:tabs>
        <w:ind w:firstLine="567"/>
        <w:jc w:val="center"/>
        <w:rPr>
          <w:b/>
          <w:sz w:val="28"/>
          <w:szCs w:val="28"/>
        </w:rPr>
      </w:pPr>
      <w:r w:rsidRPr="0011559E">
        <w:rPr>
          <w:b/>
          <w:sz w:val="28"/>
          <w:szCs w:val="28"/>
        </w:rPr>
        <w:t>к системам холодного водоснабжения, водоотведения</w:t>
      </w:r>
    </w:p>
    <w:p w14:paraId="19294764" w14:textId="77777777" w:rsidR="0011559E" w:rsidRPr="0011559E" w:rsidRDefault="0011559E" w:rsidP="0011559E">
      <w:pPr>
        <w:tabs>
          <w:tab w:val="left" w:pos="284"/>
        </w:tabs>
        <w:ind w:firstLine="567"/>
        <w:jc w:val="center"/>
        <w:rPr>
          <w:b/>
          <w:sz w:val="28"/>
          <w:szCs w:val="28"/>
        </w:rPr>
      </w:pPr>
    </w:p>
    <w:p w14:paraId="5FA49268" w14:textId="77777777" w:rsidR="0011559E" w:rsidRPr="0011559E" w:rsidRDefault="0011559E" w:rsidP="0011559E">
      <w:pPr>
        <w:ind w:firstLine="708"/>
        <w:jc w:val="both"/>
        <w:rPr>
          <w:sz w:val="28"/>
          <w:szCs w:val="28"/>
        </w:rPr>
      </w:pPr>
      <w:r w:rsidRPr="0011559E">
        <w:rPr>
          <w:sz w:val="28"/>
          <w:szCs w:val="28"/>
        </w:rPr>
        <w:t>Предприятием плата за подключение (технологическое присоединение) в индивидуальном порядке ОАО «СКЭК», ИНН 4205153492, объекта капитального строительства: 32-этажного многоквартирного жилого дома с подземной парковкой состоящий из 3-х блок секций по адресу: ул. Институтская, заявитель ИП Власенко Вячеслав Сергеевич предложена на следующем уровне:</w:t>
      </w:r>
    </w:p>
    <w:p w14:paraId="479179C5" w14:textId="77777777" w:rsidR="0011559E" w:rsidRPr="0011559E" w:rsidRDefault="0011559E" w:rsidP="0011559E">
      <w:pPr>
        <w:spacing w:line="24" w:lineRule="atLeast"/>
        <w:ind w:firstLine="851"/>
        <w:jc w:val="both"/>
        <w:rPr>
          <w:bCs/>
          <w:kern w:val="32"/>
          <w:sz w:val="28"/>
          <w:szCs w:val="28"/>
        </w:rPr>
      </w:pPr>
      <w:r w:rsidRPr="0011559E">
        <w:rPr>
          <w:sz w:val="28"/>
          <w:szCs w:val="28"/>
        </w:rPr>
        <w:t xml:space="preserve">- к системе холодного водоснабжения, </w:t>
      </w:r>
      <w:r w:rsidRPr="0011559E">
        <w:rPr>
          <w:bCs/>
          <w:kern w:val="32"/>
          <w:sz w:val="28"/>
          <w:szCs w:val="28"/>
        </w:rPr>
        <w:t>с подключаемой (присоединяемой) нагрузкой 564,8 м</w:t>
      </w:r>
      <w:r w:rsidRPr="0011559E">
        <w:rPr>
          <w:bCs/>
          <w:kern w:val="32"/>
          <w:sz w:val="28"/>
          <w:szCs w:val="28"/>
          <w:vertAlign w:val="superscript"/>
        </w:rPr>
        <w:t>3</w:t>
      </w:r>
      <w:r w:rsidRPr="0011559E">
        <w:rPr>
          <w:bCs/>
          <w:kern w:val="32"/>
          <w:sz w:val="28"/>
          <w:szCs w:val="28"/>
        </w:rPr>
        <w:t>/сутки в размере 109589,48 тыс. руб. (без НДС);</w:t>
      </w:r>
    </w:p>
    <w:p w14:paraId="32F95A2D" w14:textId="77777777" w:rsidR="0011559E" w:rsidRPr="0011559E" w:rsidRDefault="0011559E" w:rsidP="0011559E">
      <w:pPr>
        <w:spacing w:line="24" w:lineRule="atLeast"/>
        <w:ind w:firstLine="851"/>
        <w:jc w:val="both"/>
        <w:rPr>
          <w:bCs/>
          <w:kern w:val="32"/>
          <w:sz w:val="28"/>
          <w:szCs w:val="28"/>
        </w:rPr>
      </w:pPr>
      <w:r w:rsidRPr="0011559E">
        <w:rPr>
          <w:bCs/>
          <w:kern w:val="32"/>
          <w:sz w:val="28"/>
          <w:szCs w:val="28"/>
        </w:rPr>
        <w:t>- к системе водоотведения, с подключаемой (присоединяемой) нагрузкой 564,8 м</w:t>
      </w:r>
      <w:r w:rsidRPr="0011559E">
        <w:rPr>
          <w:bCs/>
          <w:kern w:val="32"/>
          <w:sz w:val="28"/>
          <w:szCs w:val="28"/>
          <w:vertAlign w:val="superscript"/>
        </w:rPr>
        <w:t>3</w:t>
      </w:r>
      <w:r w:rsidRPr="0011559E">
        <w:rPr>
          <w:bCs/>
          <w:kern w:val="32"/>
          <w:sz w:val="28"/>
          <w:szCs w:val="28"/>
        </w:rPr>
        <w:t>/сутки в размере 3996,85 тыс. руб. (без НДС).</w:t>
      </w:r>
    </w:p>
    <w:p w14:paraId="2305417F" w14:textId="77777777" w:rsidR="0011559E" w:rsidRPr="0011559E" w:rsidRDefault="0011559E" w:rsidP="0011559E">
      <w:pPr>
        <w:tabs>
          <w:tab w:val="left" w:pos="284"/>
        </w:tabs>
        <w:ind w:firstLine="567"/>
        <w:jc w:val="center"/>
        <w:rPr>
          <w:b/>
          <w:color w:val="FF0000"/>
          <w:sz w:val="6"/>
          <w:szCs w:val="28"/>
          <w:highlight w:val="yellow"/>
        </w:rPr>
      </w:pPr>
    </w:p>
    <w:p w14:paraId="1BAE741D" w14:textId="77777777" w:rsidR="0011559E" w:rsidRPr="0011559E" w:rsidRDefault="0011559E" w:rsidP="0011559E">
      <w:pPr>
        <w:ind w:firstLine="708"/>
        <w:jc w:val="both"/>
        <w:rPr>
          <w:sz w:val="28"/>
          <w:szCs w:val="28"/>
        </w:rPr>
      </w:pPr>
      <w:r w:rsidRPr="0011559E">
        <w:rPr>
          <w:sz w:val="28"/>
          <w:szCs w:val="28"/>
        </w:rPr>
        <w:t xml:space="preserve">  На основании проведенного специалистами РЭК Кузбасса анализа, с учетом корректировок, предлагается установить плату за подключение (технологическое присоединение) в индивидуальном порядке ОАО «СКЭК», </w:t>
      </w:r>
      <w:r w:rsidRPr="0011559E">
        <w:rPr>
          <w:sz w:val="28"/>
          <w:szCs w:val="28"/>
        </w:rPr>
        <w:lastRenderedPageBreak/>
        <w:t xml:space="preserve">ИНН 4205153492, </w:t>
      </w:r>
      <w:r w:rsidRPr="0011559E">
        <w:rPr>
          <w:bCs/>
          <w:kern w:val="32"/>
          <w:sz w:val="28"/>
          <w:szCs w:val="28"/>
          <w:lang w:eastAsia="en-US"/>
        </w:rPr>
        <w:t xml:space="preserve">объекта капитального строительства: </w:t>
      </w:r>
      <w:r w:rsidRPr="0011559E">
        <w:rPr>
          <w:sz w:val="28"/>
          <w:szCs w:val="28"/>
        </w:rPr>
        <w:t>32-этажного многоквартирного жилого дома с подземной парковкой состоящий из 3-х блок секций по адресу: ул. Институтская, заявитель ИП Власенко Вячеслав Сергеевич на следующем уровне:</w:t>
      </w:r>
    </w:p>
    <w:p w14:paraId="0EA9413F" w14:textId="77777777" w:rsidR="0011559E" w:rsidRPr="0011559E" w:rsidRDefault="0011559E" w:rsidP="0011559E">
      <w:pPr>
        <w:spacing w:line="24" w:lineRule="atLeast"/>
        <w:ind w:firstLine="851"/>
        <w:jc w:val="both"/>
        <w:rPr>
          <w:bCs/>
          <w:kern w:val="32"/>
          <w:sz w:val="28"/>
          <w:szCs w:val="28"/>
        </w:rPr>
      </w:pPr>
      <w:r w:rsidRPr="0011559E">
        <w:rPr>
          <w:sz w:val="28"/>
          <w:szCs w:val="28"/>
        </w:rPr>
        <w:t xml:space="preserve">- к системе холодного водоснабжения, </w:t>
      </w:r>
      <w:r w:rsidRPr="0011559E">
        <w:rPr>
          <w:bCs/>
          <w:kern w:val="32"/>
          <w:sz w:val="28"/>
          <w:szCs w:val="28"/>
        </w:rPr>
        <w:t>с подключаемой (присоединяемой) нагрузкой 564,8 м</w:t>
      </w:r>
      <w:r w:rsidRPr="0011559E">
        <w:rPr>
          <w:bCs/>
          <w:kern w:val="32"/>
          <w:sz w:val="28"/>
          <w:szCs w:val="28"/>
          <w:vertAlign w:val="superscript"/>
        </w:rPr>
        <w:t>3</w:t>
      </w:r>
      <w:r w:rsidRPr="0011559E">
        <w:rPr>
          <w:bCs/>
          <w:kern w:val="32"/>
          <w:sz w:val="28"/>
          <w:szCs w:val="28"/>
        </w:rPr>
        <w:t>/сутки в размере 105001,79 тыс. руб. (без НДС);</w:t>
      </w:r>
    </w:p>
    <w:p w14:paraId="0E38D705" w14:textId="77777777" w:rsidR="0011559E" w:rsidRPr="0011559E" w:rsidRDefault="0011559E" w:rsidP="0011559E">
      <w:pPr>
        <w:spacing w:line="24" w:lineRule="atLeast"/>
        <w:ind w:firstLine="851"/>
        <w:jc w:val="both"/>
        <w:rPr>
          <w:bCs/>
          <w:kern w:val="32"/>
          <w:sz w:val="28"/>
          <w:szCs w:val="28"/>
        </w:rPr>
      </w:pPr>
      <w:r w:rsidRPr="0011559E">
        <w:rPr>
          <w:bCs/>
          <w:kern w:val="32"/>
          <w:sz w:val="28"/>
          <w:szCs w:val="28"/>
        </w:rPr>
        <w:t>- к системе водоотведения, с подключаемой (присоединяемой) нагрузкой 564,8 м</w:t>
      </w:r>
      <w:r w:rsidRPr="0011559E">
        <w:rPr>
          <w:bCs/>
          <w:kern w:val="32"/>
          <w:sz w:val="28"/>
          <w:szCs w:val="28"/>
          <w:vertAlign w:val="superscript"/>
        </w:rPr>
        <w:t>3</w:t>
      </w:r>
      <w:r w:rsidRPr="0011559E">
        <w:rPr>
          <w:bCs/>
          <w:kern w:val="32"/>
          <w:sz w:val="28"/>
          <w:szCs w:val="28"/>
        </w:rPr>
        <w:t>/сутки в размере 3835,48 тыс. руб. (без НДС).</w:t>
      </w:r>
    </w:p>
    <w:p w14:paraId="359D9915" w14:textId="77777777" w:rsidR="0011559E" w:rsidRPr="0011559E" w:rsidRDefault="0011559E" w:rsidP="0011559E">
      <w:pPr>
        <w:ind w:firstLine="708"/>
        <w:jc w:val="both"/>
        <w:rPr>
          <w:sz w:val="28"/>
          <w:szCs w:val="28"/>
        </w:rPr>
      </w:pPr>
      <w:r w:rsidRPr="0011559E">
        <w:rPr>
          <w:sz w:val="28"/>
          <w:szCs w:val="28"/>
        </w:rPr>
        <w:t xml:space="preserve"> Расчеты представлены в Приложении № 1 и Приложении № 2 к экспертному заключению.</w:t>
      </w:r>
    </w:p>
    <w:p w14:paraId="7A06924B" w14:textId="77777777" w:rsidR="0011559E" w:rsidRPr="0011559E" w:rsidRDefault="0011559E" w:rsidP="0011559E">
      <w:pPr>
        <w:ind w:firstLine="708"/>
        <w:jc w:val="both"/>
        <w:rPr>
          <w:sz w:val="28"/>
          <w:szCs w:val="28"/>
        </w:rPr>
      </w:pPr>
    </w:p>
    <w:p w14:paraId="69273504" w14:textId="77777777" w:rsidR="0011559E" w:rsidRPr="0011559E" w:rsidRDefault="0011559E" w:rsidP="0011559E">
      <w:pPr>
        <w:ind w:firstLine="708"/>
        <w:jc w:val="both"/>
        <w:rPr>
          <w:color w:val="FF0000"/>
          <w:sz w:val="28"/>
          <w:szCs w:val="28"/>
        </w:rPr>
      </w:pPr>
    </w:p>
    <w:p w14:paraId="07762B96" w14:textId="77777777" w:rsidR="0011559E" w:rsidRPr="0011559E" w:rsidRDefault="0011559E" w:rsidP="0011559E">
      <w:pPr>
        <w:jc w:val="right"/>
        <w:rPr>
          <w:spacing w:val="-6"/>
          <w:sz w:val="28"/>
          <w:szCs w:val="28"/>
        </w:rPr>
      </w:pPr>
    </w:p>
    <w:p w14:paraId="5B72C71F" w14:textId="77777777" w:rsidR="0011559E" w:rsidRPr="0011559E" w:rsidRDefault="0011559E" w:rsidP="0011559E">
      <w:pPr>
        <w:jc w:val="right"/>
        <w:rPr>
          <w:spacing w:val="-6"/>
          <w:sz w:val="28"/>
          <w:szCs w:val="28"/>
        </w:rPr>
      </w:pPr>
    </w:p>
    <w:p w14:paraId="5D4DE1DA" w14:textId="77777777" w:rsidR="0011559E" w:rsidRPr="0011559E" w:rsidRDefault="0011559E" w:rsidP="0011559E">
      <w:pPr>
        <w:jc w:val="right"/>
        <w:rPr>
          <w:spacing w:val="-6"/>
          <w:sz w:val="28"/>
          <w:szCs w:val="28"/>
        </w:rPr>
      </w:pPr>
    </w:p>
    <w:p w14:paraId="0FDE5020" w14:textId="77777777" w:rsidR="0011559E" w:rsidRPr="0011559E" w:rsidRDefault="0011559E" w:rsidP="0011559E">
      <w:pPr>
        <w:jc w:val="right"/>
        <w:rPr>
          <w:spacing w:val="-6"/>
          <w:sz w:val="28"/>
          <w:szCs w:val="28"/>
        </w:rPr>
      </w:pPr>
    </w:p>
    <w:p w14:paraId="43B90FE9" w14:textId="77777777" w:rsidR="0011559E" w:rsidRDefault="0011559E" w:rsidP="0011559E">
      <w:pPr>
        <w:jc w:val="right"/>
        <w:rPr>
          <w:spacing w:val="-6"/>
          <w:sz w:val="28"/>
          <w:szCs w:val="28"/>
        </w:rPr>
        <w:sectPr w:rsidR="0011559E" w:rsidSect="001C3897">
          <w:pgSz w:w="11906" w:h="16838" w:code="9"/>
          <w:pgMar w:top="1134" w:right="567" w:bottom="1134" w:left="1701" w:header="709" w:footer="709" w:gutter="0"/>
          <w:cols w:space="708"/>
          <w:titlePg/>
          <w:docGrid w:linePitch="360"/>
        </w:sectPr>
      </w:pPr>
    </w:p>
    <w:p w14:paraId="4F83CE62" w14:textId="77777777" w:rsidR="0011559E" w:rsidRPr="0011559E" w:rsidRDefault="0011559E" w:rsidP="0011559E">
      <w:pPr>
        <w:jc w:val="right"/>
        <w:rPr>
          <w:spacing w:val="-6"/>
          <w:sz w:val="28"/>
          <w:szCs w:val="28"/>
        </w:rPr>
      </w:pPr>
      <w:r w:rsidRPr="0011559E">
        <w:rPr>
          <w:spacing w:val="-6"/>
          <w:sz w:val="28"/>
          <w:szCs w:val="28"/>
        </w:rPr>
        <w:lastRenderedPageBreak/>
        <w:t>Приложение № 1</w:t>
      </w:r>
    </w:p>
    <w:p w14:paraId="0E9173E6" w14:textId="059F87DA" w:rsidR="0011559E" w:rsidRPr="0011559E" w:rsidRDefault="0011559E" w:rsidP="0011559E">
      <w:pPr>
        <w:jc w:val="right"/>
      </w:pPr>
      <w:r w:rsidRPr="0011559E">
        <w:rPr>
          <w:noProof/>
        </w:rPr>
        <w:drawing>
          <wp:inline distT="0" distB="0" distL="0" distR="0" wp14:anchorId="1F5D7C2D" wp14:editId="4D63B83B">
            <wp:extent cx="6120130" cy="8823960"/>
            <wp:effectExtent l="0" t="0" r="0" b="0"/>
            <wp:docPr id="41986843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8823960"/>
                    </a:xfrm>
                    <a:prstGeom prst="rect">
                      <a:avLst/>
                    </a:prstGeom>
                    <a:noFill/>
                    <a:ln>
                      <a:noFill/>
                    </a:ln>
                  </pic:spPr>
                </pic:pic>
              </a:graphicData>
            </a:graphic>
          </wp:inline>
        </w:drawing>
      </w:r>
    </w:p>
    <w:p w14:paraId="1CD4D5C0" w14:textId="77777777" w:rsidR="0011559E" w:rsidRPr="0011559E" w:rsidRDefault="0011559E" w:rsidP="0011559E">
      <w:pPr>
        <w:jc w:val="right"/>
        <w:rPr>
          <w:spacing w:val="-6"/>
          <w:sz w:val="28"/>
          <w:szCs w:val="28"/>
        </w:rPr>
      </w:pPr>
      <w:r w:rsidRPr="0011559E">
        <w:rPr>
          <w:spacing w:val="-6"/>
          <w:sz w:val="28"/>
          <w:szCs w:val="28"/>
        </w:rPr>
        <w:lastRenderedPageBreak/>
        <w:t>Приложение № 2</w:t>
      </w:r>
    </w:p>
    <w:p w14:paraId="2C18E850" w14:textId="22552D79" w:rsidR="0011559E" w:rsidRPr="0011559E" w:rsidRDefault="0011559E" w:rsidP="0011559E">
      <w:pPr>
        <w:jc w:val="both"/>
        <w:rPr>
          <w:bCs/>
          <w:sz w:val="28"/>
        </w:rPr>
      </w:pPr>
      <w:r w:rsidRPr="0011559E">
        <w:rPr>
          <w:noProof/>
        </w:rPr>
        <w:drawing>
          <wp:inline distT="0" distB="0" distL="0" distR="0" wp14:anchorId="60719B6B" wp14:editId="4FB65E86">
            <wp:extent cx="6120130" cy="8832850"/>
            <wp:effectExtent l="0" t="0" r="0" b="6350"/>
            <wp:docPr id="20722258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8832850"/>
                    </a:xfrm>
                    <a:prstGeom prst="rect">
                      <a:avLst/>
                    </a:prstGeom>
                    <a:noFill/>
                    <a:ln>
                      <a:noFill/>
                    </a:ln>
                  </pic:spPr>
                </pic:pic>
              </a:graphicData>
            </a:graphic>
          </wp:inline>
        </w:drawing>
      </w:r>
    </w:p>
    <w:p w14:paraId="1C08EE2A" w14:textId="3CD909A3" w:rsidR="0011559E" w:rsidRPr="009675EF" w:rsidRDefault="0011559E" w:rsidP="0011559E">
      <w:pPr>
        <w:tabs>
          <w:tab w:val="left" w:pos="9214"/>
        </w:tabs>
        <w:ind w:left="-1075" w:right="-739" w:firstLine="6887"/>
      </w:pPr>
      <w:r w:rsidRPr="009675EF">
        <w:lastRenderedPageBreak/>
        <w:t xml:space="preserve">Приложение № </w:t>
      </w:r>
      <w:r>
        <w:t>1</w:t>
      </w:r>
      <w:r>
        <w:t>2</w:t>
      </w:r>
      <w:r>
        <w:t xml:space="preserve"> </w:t>
      </w:r>
      <w:r w:rsidRPr="009675EF">
        <w:t xml:space="preserve">к </w:t>
      </w:r>
      <w:r>
        <w:t>протоколу</w:t>
      </w:r>
      <w:r w:rsidRPr="009675EF">
        <w:t xml:space="preserve"> № </w:t>
      </w:r>
      <w:r>
        <w:t>36</w:t>
      </w:r>
    </w:p>
    <w:p w14:paraId="1DA586B8" w14:textId="77777777" w:rsidR="0011559E" w:rsidRPr="009675EF" w:rsidRDefault="0011559E" w:rsidP="0011559E">
      <w:pPr>
        <w:tabs>
          <w:tab w:val="left" w:pos="9214"/>
        </w:tabs>
        <w:ind w:left="-1075" w:right="-739" w:firstLine="6887"/>
      </w:pPr>
      <w:r w:rsidRPr="009675EF">
        <w:t>заседания правления Региональной</w:t>
      </w:r>
    </w:p>
    <w:p w14:paraId="722E02EE" w14:textId="77777777" w:rsidR="0011559E" w:rsidRPr="009675EF" w:rsidRDefault="0011559E" w:rsidP="0011559E">
      <w:pPr>
        <w:tabs>
          <w:tab w:val="left" w:pos="9214"/>
        </w:tabs>
        <w:ind w:left="-1075" w:right="-739" w:firstLine="6887"/>
      </w:pPr>
      <w:r w:rsidRPr="009675EF">
        <w:t>энергетической комиссии</w:t>
      </w:r>
    </w:p>
    <w:p w14:paraId="6A33463D" w14:textId="77777777" w:rsidR="0011559E" w:rsidRDefault="0011559E" w:rsidP="0011559E">
      <w:pPr>
        <w:tabs>
          <w:tab w:val="left" w:pos="9214"/>
        </w:tabs>
        <w:ind w:left="-1075" w:right="-739" w:firstLine="6887"/>
      </w:pPr>
      <w:r w:rsidRPr="009675EF">
        <w:t xml:space="preserve">Кузбасса от </w:t>
      </w:r>
      <w:r>
        <w:t>13</w:t>
      </w:r>
      <w:r w:rsidRPr="009675EF">
        <w:t>.</w:t>
      </w:r>
      <w:r>
        <w:t>05</w:t>
      </w:r>
      <w:r w:rsidRPr="009675EF">
        <w:t>.202</w:t>
      </w:r>
      <w:r>
        <w:t>5</w:t>
      </w:r>
    </w:p>
    <w:p w14:paraId="41BEB33A" w14:textId="77777777" w:rsidR="00320FD2" w:rsidRDefault="00320FD2" w:rsidP="0011559E">
      <w:pPr>
        <w:tabs>
          <w:tab w:val="left" w:pos="9214"/>
        </w:tabs>
        <w:ind w:left="-1075" w:right="-739" w:firstLine="6887"/>
      </w:pPr>
    </w:p>
    <w:p w14:paraId="15E3964C" w14:textId="4BEE9654" w:rsidR="00320FD2" w:rsidRPr="00320FD2" w:rsidRDefault="00320FD2" w:rsidP="00320FD2">
      <w:pPr>
        <w:jc w:val="center"/>
        <w:rPr>
          <w:b/>
          <w:sz w:val="28"/>
          <w:szCs w:val="28"/>
        </w:rPr>
      </w:pPr>
      <w:r w:rsidRPr="00320FD2">
        <w:rPr>
          <w:b/>
          <w:sz w:val="28"/>
          <w:szCs w:val="28"/>
        </w:rPr>
        <w:t xml:space="preserve">Экспертное заключение Региональной энергетической комиссии Кузбасса </w:t>
      </w:r>
      <w:r w:rsidRPr="00320FD2">
        <w:rPr>
          <w:b/>
          <w:sz w:val="28"/>
          <w:szCs w:val="28"/>
        </w:rPr>
        <w:br/>
        <w:t xml:space="preserve">по установлению платы за подключение (технологическое присоединение) </w:t>
      </w:r>
      <w:r w:rsidRPr="00320FD2">
        <w:rPr>
          <w:b/>
          <w:sz w:val="28"/>
          <w:szCs w:val="28"/>
        </w:rPr>
        <w:br/>
        <w:t>в индивидуальном порядке к системе водоотведения ОАО «СКЭК» объекта: наружные сети водоотведения микрорайона № 74 в Ленинском районе, к.н.: 42:04:0349002:5491</w:t>
      </w:r>
    </w:p>
    <w:p w14:paraId="19382FC3" w14:textId="77777777" w:rsidR="00320FD2" w:rsidRPr="00320FD2" w:rsidRDefault="00320FD2" w:rsidP="00320FD2">
      <w:pPr>
        <w:jc w:val="both"/>
        <w:rPr>
          <w:sz w:val="28"/>
          <w:szCs w:val="28"/>
        </w:rPr>
      </w:pPr>
    </w:p>
    <w:p w14:paraId="1B8D0011" w14:textId="77777777" w:rsidR="00320FD2" w:rsidRPr="00320FD2" w:rsidRDefault="00320FD2" w:rsidP="00320FD2">
      <w:pPr>
        <w:ind w:firstLine="697"/>
        <w:jc w:val="both"/>
        <w:rPr>
          <w:sz w:val="28"/>
          <w:szCs w:val="28"/>
        </w:rPr>
      </w:pPr>
      <w:r w:rsidRPr="00320FD2">
        <w:rPr>
          <w:sz w:val="28"/>
          <w:szCs w:val="28"/>
        </w:rPr>
        <w:t>Нормативно-методической основой проведения анализа материалов, представленных ОАО «СКЭК» являются:</w:t>
      </w:r>
    </w:p>
    <w:p w14:paraId="0B4856CF" w14:textId="77777777" w:rsidR="00320FD2" w:rsidRPr="00320FD2" w:rsidRDefault="00320FD2" w:rsidP="00320FD2">
      <w:pPr>
        <w:numPr>
          <w:ilvl w:val="1"/>
          <w:numId w:val="20"/>
        </w:numPr>
        <w:tabs>
          <w:tab w:val="num" w:pos="0"/>
          <w:tab w:val="left" w:pos="993"/>
        </w:tabs>
        <w:ind w:left="0" w:firstLine="697"/>
        <w:jc w:val="both"/>
        <w:rPr>
          <w:sz w:val="28"/>
          <w:szCs w:val="28"/>
        </w:rPr>
      </w:pPr>
      <w:r w:rsidRPr="00320FD2">
        <w:rPr>
          <w:sz w:val="28"/>
          <w:szCs w:val="28"/>
        </w:rPr>
        <w:t>Гражданский кодекс Российской Федерации;</w:t>
      </w:r>
    </w:p>
    <w:p w14:paraId="7136F360" w14:textId="77777777" w:rsidR="00320FD2" w:rsidRPr="00320FD2" w:rsidRDefault="00320FD2" w:rsidP="00320FD2">
      <w:pPr>
        <w:numPr>
          <w:ilvl w:val="1"/>
          <w:numId w:val="20"/>
        </w:numPr>
        <w:tabs>
          <w:tab w:val="num" w:pos="0"/>
          <w:tab w:val="left" w:pos="993"/>
        </w:tabs>
        <w:ind w:left="0" w:firstLine="697"/>
        <w:jc w:val="both"/>
        <w:rPr>
          <w:sz w:val="28"/>
          <w:szCs w:val="28"/>
        </w:rPr>
      </w:pPr>
      <w:r w:rsidRPr="00320FD2">
        <w:rPr>
          <w:sz w:val="28"/>
          <w:szCs w:val="28"/>
        </w:rPr>
        <w:t xml:space="preserve">Федеральный закон от 07.12.2011 № 416-ФЗ «О водоснабжении </w:t>
      </w:r>
      <w:r w:rsidRPr="00320FD2">
        <w:rPr>
          <w:sz w:val="28"/>
          <w:szCs w:val="28"/>
        </w:rPr>
        <w:br/>
        <w:t>и водоотведении»;</w:t>
      </w:r>
    </w:p>
    <w:p w14:paraId="6423A235" w14:textId="77777777" w:rsidR="00320FD2" w:rsidRPr="00320FD2" w:rsidRDefault="00320FD2" w:rsidP="00320FD2">
      <w:pPr>
        <w:numPr>
          <w:ilvl w:val="1"/>
          <w:numId w:val="20"/>
        </w:numPr>
        <w:tabs>
          <w:tab w:val="num" w:pos="0"/>
          <w:tab w:val="left" w:pos="993"/>
        </w:tabs>
        <w:ind w:left="0" w:firstLine="697"/>
        <w:jc w:val="both"/>
        <w:rPr>
          <w:sz w:val="28"/>
          <w:szCs w:val="28"/>
        </w:rPr>
      </w:pPr>
      <w:r w:rsidRPr="00320FD2">
        <w:rPr>
          <w:sz w:val="28"/>
          <w:szCs w:val="28"/>
        </w:rPr>
        <w:t xml:space="preserve">Постановление Правительства РФ от 13.05.2013 № 406 </w:t>
      </w:r>
      <w:r w:rsidRPr="00320FD2">
        <w:rPr>
          <w:sz w:val="28"/>
          <w:szCs w:val="28"/>
        </w:rPr>
        <w:br/>
        <w:t xml:space="preserve">«О государственном регулировании тарифов в сфере водоснабжения </w:t>
      </w:r>
      <w:r w:rsidRPr="00320FD2">
        <w:rPr>
          <w:sz w:val="28"/>
          <w:szCs w:val="28"/>
        </w:rPr>
        <w:br/>
        <w:t>и водоотведения»;</w:t>
      </w:r>
    </w:p>
    <w:p w14:paraId="4612C0AB" w14:textId="77777777" w:rsidR="00320FD2" w:rsidRPr="00320FD2" w:rsidRDefault="00320FD2" w:rsidP="00320FD2">
      <w:pPr>
        <w:numPr>
          <w:ilvl w:val="1"/>
          <w:numId w:val="20"/>
        </w:numPr>
        <w:tabs>
          <w:tab w:val="num" w:pos="0"/>
          <w:tab w:val="left" w:pos="993"/>
        </w:tabs>
        <w:ind w:left="0" w:firstLine="697"/>
        <w:jc w:val="both"/>
        <w:rPr>
          <w:sz w:val="28"/>
          <w:szCs w:val="28"/>
        </w:rPr>
      </w:pPr>
      <w:r w:rsidRPr="00320FD2">
        <w:rPr>
          <w:sz w:val="28"/>
          <w:szCs w:val="28"/>
        </w:rPr>
        <w:t>Приказ ФСТ России от 27.12.2013 № 1746-э «Об утверждении методических указаний по расчету регулируемых тарифов в сфере водоснабжения и водоотведения»;</w:t>
      </w:r>
    </w:p>
    <w:p w14:paraId="58762BCC" w14:textId="77777777" w:rsidR="00320FD2" w:rsidRPr="00320FD2" w:rsidRDefault="00320FD2" w:rsidP="00320FD2">
      <w:pPr>
        <w:numPr>
          <w:ilvl w:val="1"/>
          <w:numId w:val="20"/>
        </w:numPr>
        <w:tabs>
          <w:tab w:val="num" w:pos="0"/>
          <w:tab w:val="left" w:pos="993"/>
        </w:tabs>
        <w:ind w:left="0" w:firstLine="697"/>
        <w:jc w:val="both"/>
        <w:rPr>
          <w:sz w:val="28"/>
          <w:szCs w:val="28"/>
        </w:rPr>
      </w:pPr>
      <w:r w:rsidRPr="00320FD2">
        <w:rPr>
          <w:sz w:val="28"/>
          <w:szCs w:val="28"/>
        </w:rPr>
        <w:t>Налоговый кодекс Российской Федерации (в дальнейшем НК РФ);</w:t>
      </w:r>
    </w:p>
    <w:p w14:paraId="487B1C7B" w14:textId="77777777" w:rsidR="00320FD2" w:rsidRPr="00320FD2" w:rsidRDefault="00320FD2" w:rsidP="00320FD2">
      <w:pPr>
        <w:numPr>
          <w:ilvl w:val="1"/>
          <w:numId w:val="20"/>
        </w:numPr>
        <w:tabs>
          <w:tab w:val="num" w:pos="0"/>
          <w:tab w:val="left" w:pos="993"/>
        </w:tabs>
        <w:ind w:left="0" w:firstLine="697"/>
        <w:jc w:val="both"/>
        <w:rPr>
          <w:sz w:val="28"/>
          <w:szCs w:val="28"/>
        </w:rPr>
      </w:pPr>
      <w:r w:rsidRPr="00320FD2">
        <w:rPr>
          <w:sz w:val="28"/>
          <w:szCs w:val="28"/>
        </w:rPr>
        <w:t>Трудовой Кодекс Российской Федерации (в дальнейшем ТК РФ);</w:t>
      </w:r>
    </w:p>
    <w:p w14:paraId="36007FB0" w14:textId="77777777" w:rsidR="00320FD2" w:rsidRPr="00320FD2" w:rsidRDefault="00320FD2" w:rsidP="00320FD2">
      <w:pPr>
        <w:numPr>
          <w:ilvl w:val="1"/>
          <w:numId w:val="20"/>
        </w:numPr>
        <w:tabs>
          <w:tab w:val="num" w:pos="0"/>
          <w:tab w:val="left" w:pos="993"/>
        </w:tabs>
        <w:ind w:left="0" w:firstLine="697"/>
        <w:jc w:val="both"/>
        <w:rPr>
          <w:sz w:val="28"/>
          <w:szCs w:val="28"/>
        </w:rPr>
      </w:pPr>
      <w:r w:rsidRPr="00320FD2">
        <w:rPr>
          <w:sz w:val="28"/>
          <w:szCs w:val="28"/>
        </w:rPr>
        <w:t>Федеральный Закон от 17.08.1995 № 147-ФЗ «О естественных монополиях»;</w:t>
      </w:r>
    </w:p>
    <w:p w14:paraId="4C2F5715" w14:textId="77777777" w:rsidR="00320FD2" w:rsidRPr="00320FD2" w:rsidRDefault="00320FD2" w:rsidP="00320FD2">
      <w:pPr>
        <w:numPr>
          <w:ilvl w:val="1"/>
          <w:numId w:val="20"/>
        </w:numPr>
        <w:tabs>
          <w:tab w:val="num" w:pos="0"/>
          <w:tab w:val="left" w:pos="993"/>
        </w:tabs>
        <w:ind w:left="0" w:firstLine="697"/>
        <w:jc w:val="both"/>
        <w:rPr>
          <w:sz w:val="28"/>
          <w:szCs w:val="28"/>
        </w:rPr>
      </w:pPr>
      <w:r w:rsidRPr="00320FD2">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4F2C99CB" w14:textId="77777777" w:rsidR="00320FD2" w:rsidRPr="00320FD2" w:rsidRDefault="00320FD2" w:rsidP="00320FD2">
      <w:pPr>
        <w:numPr>
          <w:ilvl w:val="1"/>
          <w:numId w:val="20"/>
        </w:numPr>
        <w:tabs>
          <w:tab w:val="num" w:pos="0"/>
          <w:tab w:val="left" w:pos="993"/>
        </w:tabs>
        <w:ind w:left="0" w:firstLine="697"/>
        <w:jc w:val="both"/>
        <w:rPr>
          <w:sz w:val="28"/>
          <w:szCs w:val="28"/>
        </w:rPr>
      </w:pPr>
      <w:r w:rsidRPr="00320FD2">
        <w:rPr>
          <w:sz w:val="28"/>
          <w:szCs w:val="28"/>
        </w:rPr>
        <w:t xml:space="preserve">Постановление Правительства РФ от 29 июля 2013 г. № 644 </w:t>
      </w:r>
      <w:r w:rsidRPr="00320FD2">
        <w:rPr>
          <w:sz w:val="28"/>
          <w:szCs w:val="28"/>
        </w:rPr>
        <w:br/>
        <w:t xml:space="preserve">«Об утверждении Правил холодного водоснабжения и водоотведения и </w:t>
      </w:r>
      <w:r w:rsidRPr="00320FD2">
        <w:rPr>
          <w:sz w:val="28"/>
          <w:szCs w:val="28"/>
        </w:rPr>
        <w:br/>
        <w:t>о внесении изменений в некоторые акты Правительства Российской Федерации»;</w:t>
      </w:r>
    </w:p>
    <w:p w14:paraId="7D14E06D" w14:textId="77777777" w:rsidR="00320FD2" w:rsidRPr="00320FD2" w:rsidRDefault="00320FD2" w:rsidP="00320FD2">
      <w:pPr>
        <w:numPr>
          <w:ilvl w:val="1"/>
          <w:numId w:val="20"/>
        </w:numPr>
        <w:tabs>
          <w:tab w:val="num" w:pos="0"/>
          <w:tab w:val="left" w:pos="993"/>
        </w:tabs>
        <w:ind w:left="0" w:firstLine="697"/>
        <w:jc w:val="both"/>
        <w:rPr>
          <w:sz w:val="28"/>
          <w:szCs w:val="28"/>
        </w:rPr>
      </w:pPr>
      <w:r w:rsidRPr="00320FD2">
        <w:rPr>
          <w:sz w:val="28"/>
          <w:szCs w:val="28"/>
        </w:rPr>
        <w:t xml:space="preserve">Постановление Правительства РФ от 29.07.2013 № 641 </w:t>
      </w:r>
      <w:r w:rsidRPr="00320FD2">
        <w:rPr>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24F2B414" w14:textId="77777777" w:rsidR="00320FD2" w:rsidRPr="00320FD2" w:rsidRDefault="00320FD2" w:rsidP="00320FD2">
      <w:pPr>
        <w:numPr>
          <w:ilvl w:val="1"/>
          <w:numId w:val="20"/>
        </w:numPr>
        <w:tabs>
          <w:tab w:val="num" w:pos="0"/>
          <w:tab w:val="left" w:pos="993"/>
        </w:tabs>
        <w:ind w:left="0" w:firstLine="697"/>
        <w:jc w:val="both"/>
        <w:rPr>
          <w:sz w:val="28"/>
          <w:szCs w:val="28"/>
        </w:rPr>
      </w:pPr>
      <w:r w:rsidRPr="00320FD2">
        <w:rPr>
          <w:sz w:val="28"/>
          <w:szCs w:val="28"/>
        </w:rPr>
        <w:t>Приказ Министерства строительства и жилищно-коммунального хозяйства Российской Федерации от 12.03.2021 № 140/</w:t>
      </w:r>
      <w:proofErr w:type="spellStart"/>
      <w:r w:rsidRPr="00320FD2">
        <w:rPr>
          <w:sz w:val="28"/>
          <w:szCs w:val="28"/>
        </w:rPr>
        <w:t>пр</w:t>
      </w:r>
      <w:proofErr w:type="spellEnd"/>
      <w:r w:rsidRPr="00320FD2">
        <w:rPr>
          <w:sz w:val="28"/>
          <w:szCs w:val="28"/>
        </w:rPr>
        <w:t xml:space="preserve"> «Об утверждении укрупненных нормативов цены строительства»;</w:t>
      </w:r>
    </w:p>
    <w:p w14:paraId="453D2058" w14:textId="1A47CB5C" w:rsidR="00320FD2" w:rsidRPr="00320FD2" w:rsidRDefault="00320FD2" w:rsidP="00320FD2">
      <w:pPr>
        <w:numPr>
          <w:ilvl w:val="1"/>
          <w:numId w:val="20"/>
        </w:numPr>
        <w:tabs>
          <w:tab w:val="num" w:pos="0"/>
          <w:tab w:val="left" w:pos="993"/>
        </w:tabs>
        <w:ind w:left="0" w:firstLine="697"/>
        <w:jc w:val="both"/>
        <w:rPr>
          <w:sz w:val="28"/>
          <w:szCs w:val="28"/>
        </w:rPr>
      </w:pPr>
      <w:r w:rsidRPr="00320FD2">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r w:rsidRPr="00320FD2">
        <w:rPr>
          <w:sz w:val="28"/>
          <w:szCs w:val="28"/>
        </w:rPr>
        <w:br w:type="page"/>
      </w:r>
    </w:p>
    <w:p w14:paraId="550EBBF1" w14:textId="77777777" w:rsidR="00320FD2" w:rsidRPr="00320FD2" w:rsidRDefault="00320FD2" w:rsidP="00320FD2">
      <w:pPr>
        <w:jc w:val="center"/>
        <w:rPr>
          <w:b/>
          <w:sz w:val="28"/>
          <w:szCs w:val="28"/>
        </w:rPr>
      </w:pPr>
      <w:r w:rsidRPr="00320FD2">
        <w:rPr>
          <w:b/>
          <w:sz w:val="28"/>
          <w:szCs w:val="28"/>
        </w:rPr>
        <w:lastRenderedPageBreak/>
        <w:t>Перечень предоставленных материалов</w:t>
      </w:r>
    </w:p>
    <w:p w14:paraId="314CDC93" w14:textId="77777777" w:rsidR="00320FD2" w:rsidRPr="00320FD2" w:rsidRDefault="00320FD2" w:rsidP="00320FD2">
      <w:pPr>
        <w:ind w:firstLine="697"/>
        <w:jc w:val="both"/>
        <w:rPr>
          <w:sz w:val="28"/>
          <w:szCs w:val="28"/>
        </w:rPr>
      </w:pPr>
    </w:p>
    <w:p w14:paraId="6CB6CCF0" w14:textId="77777777" w:rsidR="00320FD2" w:rsidRPr="00320FD2" w:rsidRDefault="00320FD2" w:rsidP="00320FD2">
      <w:pPr>
        <w:ind w:firstLine="697"/>
        <w:jc w:val="both"/>
        <w:rPr>
          <w:color w:val="000000"/>
          <w:sz w:val="28"/>
          <w:szCs w:val="28"/>
        </w:rPr>
      </w:pPr>
      <w:r w:rsidRPr="00320FD2">
        <w:rPr>
          <w:color w:val="000000"/>
          <w:sz w:val="28"/>
          <w:szCs w:val="28"/>
        </w:rPr>
        <w:t>Предприятием предоставлено заявление от 23.01.2025 № 2025/0025</w:t>
      </w:r>
      <w:r w:rsidRPr="00320FD2">
        <w:rPr>
          <w:color w:val="000000"/>
          <w:sz w:val="28"/>
          <w:szCs w:val="28"/>
        </w:rPr>
        <w:br/>
        <w:t>(</w:t>
      </w:r>
      <w:proofErr w:type="spellStart"/>
      <w:r w:rsidRPr="00320FD2">
        <w:rPr>
          <w:color w:val="000000"/>
          <w:sz w:val="28"/>
          <w:szCs w:val="28"/>
        </w:rPr>
        <w:t>вх</w:t>
      </w:r>
      <w:proofErr w:type="spellEnd"/>
      <w:r w:rsidRPr="00320FD2">
        <w:rPr>
          <w:color w:val="000000"/>
          <w:sz w:val="28"/>
          <w:szCs w:val="28"/>
        </w:rPr>
        <w:t xml:space="preserve">. в РЭК Кузбасса № 358 от 24.01.2025) об установлении платы </w:t>
      </w:r>
      <w:r w:rsidRPr="00320FD2">
        <w:rPr>
          <w:color w:val="000000"/>
          <w:sz w:val="28"/>
          <w:szCs w:val="28"/>
        </w:rPr>
        <w:br/>
        <w:t xml:space="preserve">на подключение (технологическое присоединение) в индивидуальном порядке </w:t>
      </w:r>
      <w:r w:rsidRPr="00320FD2">
        <w:rPr>
          <w:color w:val="000000"/>
          <w:sz w:val="28"/>
          <w:szCs w:val="28"/>
        </w:rPr>
        <w:br/>
        <w:t xml:space="preserve">к централизованной системе водоотведения ОАО «СКЭК» объекта: наружные сети водоотведения микрорайон № 74 в Ленинском районе, г. Кемерово, </w:t>
      </w:r>
      <w:r w:rsidRPr="00320FD2">
        <w:rPr>
          <w:color w:val="000000"/>
          <w:sz w:val="28"/>
          <w:szCs w:val="28"/>
        </w:rPr>
        <w:br/>
        <w:t>по адресу: Кемеровская область – Кузбасс, г. Кемерово, Ленинский район, микрорайон № 74, к.н.: 42:04:0349002:5491, которое содержит:</w:t>
      </w:r>
    </w:p>
    <w:p w14:paraId="3BE115B7" w14:textId="77777777" w:rsidR="00320FD2" w:rsidRPr="00320FD2" w:rsidRDefault="00320FD2" w:rsidP="00320FD2">
      <w:pPr>
        <w:numPr>
          <w:ilvl w:val="0"/>
          <w:numId w:val="21"/>
        </w:numPr>
        <w:tabs>
          <w:tab w:val="left" w:pos="1134"/>
        </w:tabs>
        <w:ind w:left="0" w:firstLine="697"/>
        <w:jc w:val="both"/>
        <w:rPr>
          <w:color w:val="000000"/>
          <w:sz w:val="28"/>
          <w:szCs w:val="28"/>
        </w:rPr>
      </w:pPr>
      <w:r w:rsidRPr="00320FD2">
        <w:rPr>
          <w:color w:val="000000"/>
          <w:sz w:val="28"/>
          <w:szCs w:val="28"/>
        </w:rPr>
        <w:t xml:space="preserve">Заявление от 23.01.2025 № 2025/0025 об установлении платы </w:t>
      </w:r>
      <w:r w:rsidRPr="00320FD2">
        <w:rPr>
          <w:color w:val="000000"/>
          <w:sz w:val="28"/>
          <w:szCs w:val="28"/>
        </w:rPr>
        <w:br/>
        <w:t>на подключение объекта к централизованной системе водоотведения;</w:t>
      </w:r>
    </w:p>
    <w:p w14:paraId="450AD124" w14:textId="77777777" w:rsidR="00320FD2" w:rsidRPr="00320FD2" w:rsidRDefault="00320FD2" w:rsidP="00320FD2">
      <w:pPr>
        <w:numPr>
          <w:ilvl w:val="0"/>
          <w:numId w:val="21"/>
        </w:numPr>
        <w:tabs>
          <w:tab w:val="left" w:pos="1134"/>
        </w:tabs>
        <w:ind w:left="0" w:firstLine="697"/>
        <w:jc w:val="both"/>
        <w:rPr>
          <w:color w:val="000000"/>
          <w:sz w:val="28"/>
          <w:szCs w:val="28"/>
        </w:rPr>
      </w:pPr>
      <w:r w:rsidRPr="00320FD2">
        <w:rPr>
          <w:color w:val="000000"/>
          <w:sz w:val="28"/>
          <w:szCs w:val="28"/>
        </w:rPr>
        <w:t>Расчет платы за подключение к системе водоотведения ОАО «СКЭК»;</w:t>
      </w:r>
    </w:p>
    <w:p w14:paraId="4B062CBE" w14:textId="77777777" w:rsidR="00320FD2" w:rsidRPr="00320FD2" w:rsidRDefault="00320FD2" w:rsidP="00320FD2">
      <w:pPr>
        <w:numPr>
          <w:ilvl w:val="0"/>
          <w:numId w:val="21"/>
        </w:numPr>
        <w:tabs>
          <w:tab w:val="left" w:pos="1134"/>
        </w:tabs>
        <w:ind w:left="0" w:firstLine="697"/>
        <w:jc w:val="both"/>
        <w:rPr>
          <w:color w:val="000000"/>
          <w:sz w:val="28"/>
          <w:szCs w:val="28"/>
        </w:rPr>
      </w:pPr>
      <w:r w:rsidRPr="00320FD2">
        <w:rPr>
          <w:color w:val="000000"/>
          <w:sz w:val="28"/>
          <w:szCs w:val="28"/>
        </w:rPr>
        <w:t>Свод мероприятий для подключения</w:t>
      </w:r>
      <w:r w:rsidRPr="00320FD2">
        <w:rPr>
          <w:color w:val="000000"/>
          <w:sz w:val="28"/>
          <w:szCs w:val="28"/>
          <w:lang w:val="en-US"/>
        </w:rPr>
        <w:t>;</w:t>
      </w:r>
    </w:p>
    <w:p w14:paraId="46EF469F" w14:textId="77777777" w:rsidR="00320FD2" w:rsidRPr="00320FD2" w:rsidRDefault="00320FD2" w:rsidP="00320FD2">
      <w:pPr>
        <w:numPr>
          <w:ilvl w:val="0"/>
          <w:numId w:val="21"/>
        </w:numPr>
        <w:tabs>
          <w:tab w:val="left" w:pos="1134"/>
        </w:tabs>
        <w:ind w:left="0" w:firstLine="697"/>
        <w:jc w:val="both"/>
        <w:rPr>
          <w:color w:val="000000"/>
          <w:sz w:val="28"/>
          <w:szCs w:val="28"/>
        </w:rPr>
      </w:pPr>
      <w:r w:rsidRPr="00320FD2">
        <w:rPr>
          <w:color w:val="000000"/>
          <w:sz w:val="28"/>
          <w:szCs w:val="28"/>
        </w:rPr>
        <w:t xml:space="preserve">Пояснительная записка к расчету индивидуальной платы </w:t>
      </w:r>
      <w:r w:rsidRPr="00320FD2">
        <w:rPr>
          <w:color w:val="000000"/>
          <w:sz w:val="28"/>
          <w:szCs w:val="28"/>
        </w:rPr>
        <w:br/>
        <w:t>за подключение к сетям водоотведения;</w:t>
      </w:r>
    </w:p>
    <w:p w14:paraId="6475142E" w14:textId="77777777" w:rsidR="00320FD2" w:rsidRPr="00320FD2" w:rsidRDefault="00320FD2" w:rsidP="00320FD2">
      <w:pPr>
        <w:numPr>
          <w:ilvl w:val="0"/>
          <w:numId w:val="21"/>
        </w:numPr>
        <w:tabs>
          <w:tab w:val="left" w:pos="1134"/>
        </w:tabs>
        <w:ind w:left="0" w:firstLine="697"/>
        <w:jc w:val="both"/>
        <w:rPr>
          <w:color w:val="000000"/>
          <w:sz w:val="28"/>
          <w:szCs w:val="28"/>
        </w:rPr>
      </w:pPr>
      <w:r w:rsidRPr="00320FD2">
        <w:rPr>
          <w:color w:val="000000"/>
          <w:sz w:val="28"/>
          <w:szCs w:val="28"/>
        </w:rPr>
        <w:t>Прогноз индексов цен производителей и индексов-дефляторов по видам экономической деятельности;</w:t>
      </w:r>
    </w:p>
    <w:p w14:paraId="7A94216B" w14:textId="77777777" w:rsidR="00320FD2" w:rsidRPr="00320FD2" w:rsidRDefault="00320FD2" w:rsidP="00320FD2">
      <w:pPr>
        <w:numPr>
          <w:ilvl w:val="0"/>
          <w:numId w:val="21"/>
        </w:numPr>
        <w:tabs>
          <w:tab w:val="left" w:pos="1134"/>
        </w:tabs>
        <w:ind w:left="0" w:firstLine="697"/>
        <w:jc w:val="both"/>
        <w:rPr>
          <w:color w:val="000000"/>
          <w:sz w:val="28"/>
          <w:szCs w:val="28"/>
        </w:rPr>
      </w:pPr>
      <w:r w:rsidRPr="00320FD2">
        <w:rPr>
          <w:color w:val="000000"/>
          <w:sz w:val="28"/>
          <w:szCs w:val="28"/>
        </w:rPr>
        <w:t xml:space="preserve">Договор о подключении (технологическом присоединении) </w:t>
      </w:r>
      <w:r w:rsidRPr="00320FD2">
        <w:rPr>
          <w:color w:val="000000"/>
          <w:sz w:val="28"/>
          <w:szCs w:val="28"/>
        </w:rPr>
        <w:br/>
        <w:t>к централизованной системе холодного водоснабжения и водоотведения;</w:t>
      </w:r>
    </w:p>
    <w:p w14:paraId="1FD2F79D" w14:textId="77777777" w:rsidR="00320FD2" w:rsidRPr="00320FD2" w:rsidRDefault="00320FD2" w:rsidP="00320FD2">
      <w:pPr>
        <w:numPr>
          <w:ilvl w:val="0"/>
          <w:numId w:val="21"/>
        </w:numPr>
        <w:tabs>
          <w:tab w:val="left" w:pos="1134"/>
        </w:tabs>
        <w:ind w:left="0" w:firstLine="697"/>
        <w:jc w:val="both"/>
        <w:rPr>
          <w:color w:val="000000"/>
          <w:sz w:val="28"/>
          <w:szCs w:val="28"/>
        </w:rPr>
      </w:pPr>
      <w:r w:rsidRPr="00320FD2">
        <w:rPr>
          <w:color w:val="000000"/>
          <w:sz w:val="28"/>
          <w:szCs w:val="28"/>
        </w:rPr>
        <w:t>Технические условия на подключение к централизованной системе водоотведения от 20.09.2024 № 610;</w:t>
      </w:r>
    </w:p>
    <w:p w14:paraId="7B7211AE" w14:textId="77777777" w:rsidR="00320FD2" w:rsidRPr="00320FD2" w:rsidRDefault="00320FD2" w:rsidP="00320FD2">
      <w:pPr>
        <w:numPr>
          <w:ilvl w:val="0"/>
          <w:numId w:val="21"/>
        </w:numPr>
        <w:tabs>
          <w:tab w:val="left" w:pos="1134"/>
        </w:tabs>
        <w:ind w:left="0" w:firstLine="697"/>
        <w:jc w:val="both"/>
        <w:rPr>
          <w:color w:val="000000"/>
          <w:sz w:val="28"/>
          <w:szCs w:val="28"/>
        </w:rPr>
      </w:pPr>
      <w:r w:rsidRPr="00320FD2">
        <w:rPr>
          <w:color w:val="000000"/>
          <w:sz w:val="28"/>
          <w:szCs w:val="28"/>
        </w:rPr>
        <w:t>Проектная документация на подключение к централизованной системе водоотведения;</w:t>
      </w:r>
    </w:p>
    <w:p w14:paraId="621D43A2" w14:textId="77777777" w:rsidR="00320FD2" w:rsidRPr="00320FD2" w:rsidRDefault="00320FD2" w:rsidP="00320FD2">
      <w:pPr>
        <w:numPr>
          <w:ilvl w:val="0"/>
          <w:numId w:val="21"/>
        </w:numPr>
        <w:tabs>
          <w:tab w:val="left" w:pos="1134"/>
        </w:tabs>
        <w:ind w:left="0" w:firstLine="697"/>
        <w:jc w:val="both"/>
        <w:rPr>
          <w:color w:val="000000"/>
          <w:sz w:val="28"/>
          <w:szCs w:val="28"/>
        </w:rPr>
      </w:pPr>
      <w:r w:rsidRPr="00320FD2">
        <w:rPr>
          <w:color w:val="000000"/>
          <w:sz w:val="28"/>
          <w:szCs w:val="28"/>
        </w:rPr>
        <w:t>Сметная документация на подключение к централизованной системе водоотведения;</w:t>
      </w:r>
    </w:p>
    <w:p w14:paraId="17B88EC5" w14:textId="77777777" w:rsidR="00320FD2" w:rsidRPr="00320FD2" w:rsidRDefault="00320FD2" w:rsidP="00320FD2">
      <w:pPr>
        <w:numPr>
          <w:ilvl w:val="0"/>
          <w:numId w:val="21"/>
        </w:numPr>
        <w:tabs>
          <w:tab w:val="left" w:pos="1134"/>
        </w:tabs>
        <w:ind w:left="0" w:firstLine="697"/>
        <w:jc w:val="both"/>
        <w:rPr>
          <w:color w:val="000000"/>
          <w:sz w:val="28"/>
          <w:szCs w:val="28"/>
        </w:rPr>
      </w:pPr>
      <w:r w:rsidRPr="00320FD2">
        <w:rPr>
          <w:color w:val="000000"/>
          <w:sz w:val="28"/>
          <w:szCs w:val="28"/>
        </w:rPr>
        <w:t>Расчет стоимости строительства по укрупненным нормативам цены строительства (далее – НЦС);</w:t>
      </w:r>
    </w:p>
    <w:p w14:paraId="1E49EB25" w14:textId="77777777" w:rsidR="00320FD2" w:rsidRPr="00320FD2" w:rsidRDefault="00320FD2" w:rsidP="00320FD2">
      <w:pPr>
        <w:numPr>
          <w:ilvl w:val="0"/>
          <w:numId w:val="21"/>
        </w:numPr>
        <w:tabs>
          <w:tab w:val="left" w:pos="1134"/>
        </w:tabs>
        <w:ind w:left="0" w:firstLine="697"/>
        <w:jc w:val="both"/>
        <w:rPr>
          <w:color w:val="000000"/>
          <w:sz w:val="28"/>
          <w:szCs w:val="28"/>
        </w:rPr>
      </w:pPr>
      <w:r w:rsidRPr="00320FD2">
        <w:rPr>
          <w:color w:val="000000"/>
          <w:sz w:val="28"/>
          <w:szCs w:val="28"/>
        </w:rPr>
        <w:t xml:space="preserve">Заявка № 2686 от 16.09.2024 от МП «Городское управление капитального строительства» о подключении (технологическом присоединении) </w:t>
      </w:r>
      <w:r w:rsidRPr="00320FD2">
        <w:rPr>
          <w:color w:val="000000"/>
          <w:sz w:val="28"/>
          <w:szCs w:val="28"/>
        </w:rPr>
        <w:br/>
        <w:t xml:space="preserve">к централизованной системе водоотведения; </w:t>
      </w:r>
    </w:p>
    <w:p w14:paraId="14CE9A2C" w14:textId="77777777" w:rsidR="00320FD2" w:rsidRPr="00320FD2" w:rsidRDefault="00320FD2" w:rsidP="00320FD2">
      <w:pPr>
        <w:numPr>
          <w:ilvl w:val="0"/>
          <w:numId w:val="21"/>
        </w:numPr>
        <w:tabs>
          <w:tab w:val="left" w:pos="1134"/>
        </w:tabs>
        <w:ind w:left="0" w:firstLine="697"/>
        <w:jc w:val="both"/>
        <w:rPr>
          <w:color w:val="000000"/>
          <w:sz w:val="28"/>
          <w:szCs w:val="28"/>
        </w:rPr>
      </w:pPr>
      <w:r w:rsidRPr="00320FD2">
        <w:rPr>
          <w:color w:val="000000"/>
          <w:sz w:val="28"/>
          <w:szCs w:val="28"/>
        </w:rPr>
        <w:t xml:space="preserve">Постановление от 14.03.2024г. № 44 «Об установлении тарифов </w:t>
      </w:r>
      <w:r w:rsidRPr="00320FD2">
        <w:rPr>
          <w:color w:val="000000"/>
          <w:sz w:val="28"/>
          <w:szCs w:val="28"/>
        </w:rPr>
        <w:br/>
        <w:t>на подключение (технологическое присоединение) к централизованным системам холодного водоснабжения и водоотведения ОАО «СКЭК» на территории Кемеровского городского округа, Кемеровского муниципального округа»;</w:t>
      </w:r>
    </w:p>
    <w:p w14:paraId="54FD5882" w14:textId="77777777" w:rsidR="00320FD2" w:rsidRPr="00320FD2" w:rsidRDefault="00320FD2" w:rsidP="00320FD2">
      <w:pPr>
        <w:numPr>
          <w:ilvl w:val="0"/>
          <w:numId w:val="21"/>
        </w:numPr>
        <w:tabs>
          <w:tab w:val="left" w:pos="1134"/>
        </w:tabs>
        <w:ind w:left="0" w:firstLine="697"/>
        <w:jc w:val="both"/>
        <w:rPr>
          <w:color w:val="000000"/>
          <w:sz w:val="28"/>
          <w:szCs w:val="28"/>
        </w:rPr>
      </w:pPr>
      <w:r w:rsidRPr="00320FD2">
        <w:rPr>
          <w:color w:val="000000"/>
          <w:sz w:val="28"/>
          <w:szCs w:val="28"/>
        </w:rPr>
        <w:t xml:space="preserve">Концессионное соглашение № 2 от 28.12.2018, заключенное между городом Кемерово, ОАО «СКЭК» и Кемеровской областью–Кузбассом; </w:t>
      </w:r>
    </w:p>
    <w:p w14:paraId="16395ADB" w14:textId="77777777" w:rsidR="00320FD2" w:rsidRPr="00320FD2" w:rsidRDefault="00320FD2" w:rsidP="00320FD2">
      <w:pPr>
        <w:numPr>
          <w:ilvl w:val="0"/>
          <w:numId w:val="21"/>
        </w:numPr>
        <w:tabs>
          <w:tab w:val="left" w:pos="1134"/>
        </w:tabs>
        <w:ind w:left="0" w:firstLine="697"/>
        <w:jc w:val="both"/>
        <w:rPr>
          <w:color w:val="000000"/>
          <w:sz w:val="28"/>
          <w:szCs w:val="28"/>
        </w:rPr>
      </w:pPr>
      <w:r w:rsidRPr="00320FD2">
        <w:rPr>
          <w:color w:val="000000"/>
          <w:sz w:val="28"/>
          <w:szCs w:val="28"/>
        </w:rPr>
        <w:t xml:space="preserve">Акты приема-передачи объекта концессионного соглашения; </w:t>
      </w:r>
    </w:p>
    <w:p w14:paraId="315F3F0E" w14:textId="77777777" w:rsidR="00320FD2" w:rsidRPr="00320FD2" w:rsidRDefault="00320FD2" w:rsidP="00320FD2">
      <w:pPr>
        <w:numPr>
          <w:ilvl w:val="0"/>
          <w:numId w:val="21"/>
        </w:numPr>
        <w:tabs>
          <w:tab w:val="left" w:pos="1134"/>
        </w:tabs>
        <w:ind w:left="0" w:firstLine="697"/>
        <w:jc w:val="both"/>
        <w:rPr>
          <w:color w:val="000000"/>
          <w:sz w:val="28"/>
          <w:szCs w:val="28"/>
        </w:rPr>
      </w:pPr>
      <w:r w:rsidRPr="00320FD2">
        <w:rPr>
          <w:color w:val="000000"/>
          <w:sz w:val="28"/>
          <w:szCs w:val="28"/>
        </w:rPr>
        <w:t xml:space="preserve">Дополнительные соглашения к концессионному соглашению; </w:t>
      </w:r>
    </w:p>
    <w:p w14:paraId="2E02B81B" w14:textId="77777777" w:rsidR="00320FD2" w:rsidRPr="00320FD2" w:rsidRDefault="00320FD2" w:rsidP="00320FD2">
      <w:pPr>
        <w:numPr>
          <w:ilvl w:val="0"/>
          <w:numId w:val="21"/>
        </w:numPr>
        <w:tabs>
          <w:tab w:val="left" w:pos="1134"/>
        </w:tabs>
        <w:ind w:left="0" w:firstLine="697"/>
        <w:jc w:val="both"/>
        <w:rPr>
          <w:color w:val="000000"/>
          <w:sz w:val="28"/>
          <w:szCs w:val="28"/>
        </w:rPr>
      </w:pPr>
      <w:r w:rsidRPr="00320FD2">
        <w:rPr>
          <w:color w:val="000000"/>
          <w:sz w:val="28"/>
          <w:szCs w:val="28"/>
        </w:rPr>
        <w:t>Доверенность № 105/2-2.2 о представлении интересов ОАО «СКЭК»;</w:t>
      </w:r>
    </w:p>
    <w:p w14:paraId="395DAA3E" w14:textId="77777777" w:rsidR="00320FD2" w:rsidRPr="00320FD2" w:rsidRDefault="00320FD2" w:rsidP="00320FD2">
      <w:pPr>
        <w:numPr>
          <w:ilvl w:val="0"/>
          <w:numId w:val="21"/>
        </w:numPr>
        <w:tabs>
          <w:tab w:val="left" w:pos="1134"/>
        </w:tabs>
        <w:ind w:left="0" w:firstLine="697"/>
        <w:jc w:val="both"/>
        <w:rPr>
          <w:color w:val="000000"/>
          <w:sz w:val="28"/>
          <w:szCs w:val="28"/>
        </w:rPr>
      </w:pPr>
      <w:r w:rsidRPr="00320FD2">
        <w:rPr>
          <w:color w:val="000000"/>
          <w:sz w:val="28"/>
          <w:szCs w:val="28"/>
        </w:rPr>
        <w:t xml:space="preserve">Приказ о назначении на должность и.о. генерального директора </w:t>
      </w:r>
      <w:r w:rsidRPr="00320FD2">
        <w:rPr>
          <w:color w:val="000000"/>
          <w:sz w:val="28"/>
          <w:szCs w:val="28"/>
        </w:rPr>
        <w:br/>
        <w:t>ОАО «СКЭК»;</w:t>
      </w:r>
    </w:p>
    <w:p w14:paraId="5958DC79" w14:textId="77777777" w:rsidR="00320FD2" w:rsidRPr="00320FD2" w:rsidRDefault="00320FD2" w:rsidP="00320FD2">
      <w:pPr>
        <w:numPr>
          <w:ilvl w:val="0"/>
          <w:numId w:val="21"/>
        </w:numPr>
        <w:tabs>
          <w:tab w:val="left" w:pos="1134"/>
        </w:tabs>
        <w:ind w:left="0" w:firstLine="697"/>
        <w:jc w:val="both"/>
        <w:rPr>
          <w:color w:val="000000"/>
          <w:sz w:val="28"/>
          <w:szCs w:val="28"/>
        </w:rPr>
      </w:pPr>
      <w:r w:rsidRPr="00320FD2">
        <w:rPr>
          <w:color w:val="000000"/>
          <w:sz w:val="28"/>
          <w:szCs w:val="28"/>
        </w:rPr>
        <w:t>Положение о закупках товаров, работ, услуг для нужд ОАО «СКЭК».</w:t>
      </w:r>
    </w:p>
    <w:p w14:paraId="410EE087" w14:textId="77777777" w:rsidR="00320FD2" w:rsidRPr="00320FD2" w:rsidRDefault="00320FD2" w:rsidP="00320FD2">
      <w:pPr>
        <w:jc w:val="center"/>
        <w:rPr>
          <w:b/>
          <w:sz w:val="28"/>
          <w:szCs w:val="28"/>
        </w:rPr>
      </w:pPr>
      <w:r w:rsidRPr="00320FD2">
        <w:rPr>
          <w:b/>
          <w:sz w:val="28"/>
          <w:szCs w:val="28"/>
        </w:rPr>
        <w:br w:type="page"/>
      </w:r>
      <w:r w:rsidRPr="00320FD2">
        <w:rPr>
          <w:b/>
          <w:sz w:val="28"/>
          <w:szCs w:val="28"/>
        </w:rPr>
        <w:lastRenderedPageBreak/>
        <w:t xml:space="preserve">Анализ величины максимальной мощности для утверждения индивидуальной платы за подключение </w:t>
      </w:r>
    </w:p>
    <w:p w14:paraId="72C87B53" w14:textId="77777777" w:rsidR="00320FD2" w:rsidRPr="00320FD2" w:rsidRDefault="00320FD2" w:rsidP="00320FD2">
      <w:pPr>
        <w:ind w:firstLine="697"/>
        <w:jc w:val="both"/>
        <w:rPr>
          <w:sz w:val="28"/>
          <w:szCs w:val="28"/>
        </w:rPr>
      </w:pPr>
    </w:p>
    <w:p w14:paraId="103008A8" w14:textId="77777777" w:rsidR="00320FD2" w:rsidRPr="00320FD2" w:rsidRDefault="00320FD2" w:rsidP="00320FD2">
      <w:pPr>
        <w:ind w:firstLine="697"/>
        <w:jc w:val="both"/>
        <w:rPr>
          <w:color w:val="000000"/>
          <w:sz w:val="28"/>
          <w:szCs w:val="28"/>
        </w:rPr>
      </w:pPr>
      <w:r w:rsidRPr="00320FD2">
        <w:rPr>
          <w:sz w:val="28"/>
          <w:szCs w:val="28"/>
        </w:rPr>
        <w:t xml:space="preserve">В соответствии с предоставленными документами планируется присоединить к централизованной системе водоотведения следующий </w:t>
      </w:r>
      <w:r w:rsidRPr="00320FD2">
        <w:rPr>
          <w:color w:val="000000"/>
          <w:sz w:val="28"/>
          <w:szCs w:val="28"/>
        </w:rPr>
        <w:t xml:space="preserve">объект: </w:t>
      </w:r>
    </w:p>
    <w:p w14:paraId="1DC8BEEB" w14:textId="77777777" w:rsidR="00320FD2" w:rsidRPr="00320FD2" w:rsidRDefault="00320FD2" w:rsidP="00320FD2">
      <w:pPr>
        <w:numPr>
          <w:ilvl w:val="0"/>
          <w:numId w:val="25"/>
        </w:numPr>
        <w:ind w:left="0" w:firstLine="697"/>
        <w:jc w:val="both"/>
        <w:rPr>
          <w:sz w:val="28"/>
          <w:szCs w:val="28"/>
        </w:rPr>
      </w:pPr>
      <w:r w:rsidRPr="00320FD2">
        <w:rPr>
          <w:color w:val="000000"/>
          <w:sz w:val="28"/>
          <w:szCs w:val="28"/>
        </w:rPr>
        <w:t xml:space="preserve">Наружные сети водоотведения микрорайон № 74 в Ленинском районе, г. Кемерово, по адресу: Кемеровская область – Кузбасс, г. Кемерово, Ленинский район, микрорайон № 74, к.н.: 42:04:0349002:5491. </w:t>
      </w:r>
    </w:p>
    <w:p w14:paraId="39510574" w14:textId="77777777" w:rsidR="00320FD2" w:rsidRPr="00320FD2" w:rsidRDefault="00320FD2" w:rsidP="00320FD2">
      <w:pPr>
        <w:ind w:firstLine="709"/>
        <w:jc w:val="both"/>
        <w:rPr>
          <w:sz w:val="28"/>
          <w:szCs w:val="28"/>
        </w:rPr>
      </w:pPr>
      <w:r w:rsidRPr="00320FD2">
        <w:rPr>
          <w:color w:val="000000"/>
          <w:sz w:val="28"/>
          <w:szCs w:val="28"/>
        </w:rPr>
        <w:t xml:space="preserve">Подключаемая нагрузка объекта подключения составляет 1 103,8 </w:t>
      </w:r>
      <w:r w:rsidRPr="00320FD2">
        <w:rPr>
          <w:sz w:val="28"/>
          <w:szCs w:val="28"/>
        </w:rPr>
        <w:t>м</w:t>
      </w:r>
      <w:r w:rsidRPr="00320FD2">
        <w:rPr>
          <w:sz w:val="28"/>
          <w:szCs w:val="28"/>
          <w:vertAlign w:val="superscript"/>
        </w:rPr>
        <w:t>3</w:t>
      </w:r>
      <w:r w:rsidRPr="00320FD2">
        <w:rPr>
          <w:sz w:val="28"/>
          <w:szCs w:val="28"/>
        </w:rPr>
        <w:t>/</w:t>
      </w:r>
      <w:proofErr w:type="spellStart"/>
      <w:r w:rsidRPr="00320FD2">
        <w:rPr>
          <w:sz w:val="28"/>
          <w:szCs w:val="28"/>
        </w:rPr>
        <w:t>сут</w:t>
      </w:r>
      <w:proofErr w:type="spellEnd"/>
      <w:r w:rsidRPr="00320FD2">
        <w:rPr>
          <w:sz w:val="28"/>
          <w:szCs w:val="28"/>
        </w:rPr>
        <w:t>.</w:t>
      </w:r>
    </w:p>
    <w:p w14:paraId="744B02F0" w14:textId="77777777" w:rsidR="00320FD2" w:rsidRPr="00320FD2" w:rsidRDefault="00320FD2" w:rsidP="00320FD2">
      <w:pPr>
        <w:ind w:firstLine="697"/>
        <w:jc w:val="both"/>
        <w:rPr>
          <w:color w:val="000000"/>
          <w:sz w:val="28"/>
          <w:szCs w:val="28"/>
        </w:rPr>
      </w:pPr>
    </w:p>
    <w:p w14:paraId="7CBC9C2F" w14:textId="77777777" w:rsidR="00320FD2" w:rsidRPr="00320FD2" w:rsidRDefault="00320FD2" w:rsidP="00320FD2">
      <w:pPr>
        <w:ind w:firstLine="697"/>
        <w:jc w:val="both"/>
        <w:rPr>
          <w:sz w:val="28"/>
          <w:szCs w:val="28"/>
        </w:rPr>
      </w:pPr>
      <w:r w:rsidRPr="00320FD2">
        <w:rPr>
          <w:sz w:val="28"/>
          <w:szCs w:val="28"/>
        </w:rPr>
        <w:t xml:space="preserve">Необходимость подключения подтверждается заявкой </w:t>
      </w:r>
      <w:r w:rsidRPr="00320FD2">
        <w:rPr>
          <w:sz w:val="28"/>
          <w:szCs w:val="28"/>
        </w:rPr>
        <w:br/>
        <w:t>МП</w:t>
      </w:r>
      <w:r w:rsidRPr="00320FD2">
        <w:rPr>
          <w:color w:val="000000"/>
          <w:sz w:val="28"/>
          <w:szCs w:val="28"/>
        </w:rPr>
        <w:t xml:space="preserve"> «Городское управление капитального строительства»</w:t>
      </w:r>
      <w:r w:rsidRPr="00320FD2">
        <w:rPr>
          <w:sz w:val="28"/>
          <w:szCs w:val="28"/>
        </w:rPr>
        <w:t xml:space="preserve"> на подключение и техническими условиями на подключение. </w:t>
      </w:r>
    </w:p>
    <w:p w14:paraId="6AC09F99" w14:textId="77777777" w:rsidR="00320FD2" w:rsidRPr="00320FD2" w:rsidRDefault="00320FD2" w:rsidP="00320FD2">
      <w:pPr>
        <w:ind w:firstLine="697"/>
        <w:jc w:val="both"/>
        <w:rPr>
          <w:sz w:val="28"/>
          <w:szCs w:val="28"/>
        </w:rPr>
      </w:pPr>
      <w:r w:rsidRPr="00320FD2">
        <w:rPr>
          <w:sz w:val="28"/>
          <w:szCs w:val="28"/>
        </w:rPr>
        <w:t>Специалисты РЭК Кузбасса, проанализировав предоставленные материалы, предлагают принять заявленную необходимую подключаемую нагрузку водоотведения обоснованными в полном объеме.</w:t>
      </w:r>
    </w:p>
    <w:p w14:paraId="7AB79967" w14:textId="17B83723" w:rsidR="00320FD2" w:rsidRPr="00320FD2" w:rsidRDefault="00320FD2" w:rsidP="00320FD2">
      <w:pPr>
        <w:autoSpaceDE w:val="0"/>
        <w:autoSpaceDN w:val="0"/>
        <w:adjustRightInd w:val="0"/>
        <w:ind w:firstLine="697"/>
        <w:jc w:val="both"/>
        <w:rPr>
          <w:sz w:val="28"/>
          <w:szCs w:val="28"/>
        </w:rPr>
      </w:pPr>
      <w:r w:rsidRPr="00320FD2">
        <w:rPr>
          <w:sz w:val="28"/>
          <w:szCs w:val="28"/>
        </w:rPr>
        <w:t xml:space="preserve">В соответствии с п. 85 Основ ценообразования в сфере водоснабжения </w:t>
      </w:r>
      <w:r w:rsidRPr="00320FD2">
        <w:rPr>
          <w:sz w:val="28"/>
          <w:szCs w:val="28"/>
        </w:rPr>
        <w:br/>
        <w:t xml:space="preserve">и водоотведения утвержденных постановлением Правительства РФ </w:t>
      </w:r>
      <w:r w:rsidRPr="00320FD2">
        <w:rPr>
          <w:sz w:val="28"/>
          <w:szCs w:val="28"/>
        </w:rPr>
        <w:br/>
        <w:t>от 13.05.2013 № 406 «О государственном регулировании тарифов в сфере водоснабжения и водоотведения» (далее Основы)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7085090A" w14:textId="77777777" w:rsidR="00320FD2" w:rsidRPr="00320FD2" w:rsidRDefault="00320FD2" w:rsidP="00320FD2">
      <w:pPr>
        <w:ind w:firstLine="720"/>
        <w:jc w:val="both"/>
        <w:rPr>
          <w:sz w:val="28"/>
          <w:szCs w:val="28"/>
        </w:rPr>
      </w:pPr>
    </w:p>
    <w:p w14:paraId="3AB8B1F4" w14:textId="77777777" w:rsidR="00320FD2" w:rsidRPr="00320FD2" w:rsidRDefault="00320FD2" w:rsidP="00320FD2">
      <w:pPr>
        <w:tabs>
          <w:tab w:val="left" w:pos="2835"/>
          <w:tab w:val="left" w:pos="3119"/>
        </w:tabs>
        <w:jc w:val="center"/>
        <w:rPr>
          <w:b/>
          <w:sz w:val="28"/>
          <w:szCs w:val="28"/>
        </w:rPr>
      </w:pPr>
      <w:r w:rsidRPr="00320FD2">
        <w:rPr>
          <w:b/>
          <w:sz w:val="28"/>
          <w:szCs w:val="28"/>
        </w:rPr>
        <w:t>Объем работ необходимых для подключения</w:t>
      </w:r>
    </w:p>
    <w:p w14:paraId="5A8FB814" w14:textId="77777777" w:rsidR="00320FD2" w:rsidRPr="00320FD2" w:rsidRDefault="00320FD2" w:rsidP="00320FD2">
      <w:pPr>
        <w:tabs>
          <w:tab w:val="left" w:pos="2835"/>
          <w:tab w:val="left" w:pos="3119"/>
        </w:tabs>
        <w:jc w:val="center"/>
        <w:rPr>
          <w:sz w:val="28"/>
          <w:szCs w:val="28"/>
        </w:rPr>
      </w:pPr>
    </w:p>
    <w:p w14:paraId="5695BA52" w14:textId="77777777" w:rsidR="00320FD2" w:rsidRPr="00320FD2" w:rsidRDefault="00320FD2" w:rsidP="00320FD2">
      <w:pPr>
        <w:ind w:firstLine="697"/>
        <w:jc w:val="both"/>
        <w:rPr>
          <w:sz w:val="28"/>
          <w:szCs w:val="28"/>
        </w:rPr>
      </w:pPr>
      <w:r w:rsidRPr="00320FD2">
        <w:rPr>
          <w:sz w:val="28"/>
          <w:szCs w:val="28"/>
        </w:rPr>
        <w:t xml:space="preserve">В целях обеспечения подключения объекта заявителя </w:t>
      </w:r>
      <w:r w:rsidRPr="00320FD2">
        <w:rPr>
          <w:sz w:val="28"/>
          <w:szCs w:val="28"/>
        </w:rPr>
        <w:br/>
        <w:t xml:space="preserve">и дальнейшего гарантированного водоотведения без ущерба для существующих потребителей, запитанных от ОАО «СКЭК», по предложению предприятия необходимо выполнить проектирование и строительство наружной сети канализации от существующего колодца ККсущ.1 до существующего колодца ККсущ.2. </w:t>
      </w:r>
    </w:p>
    <w:p w14:paraId="4919BA93" w14:textId="77777777" w:rsidR="00320FD2" w:rsidRPr="00320FD2" w:rsidRDefault="00320FD2" w:rsidP="00320FD2">
      <w:pPr>
        <w:ind w:firstLine="709"/>
        <w:jc w:val="both"/>
        <w:rPr>
          <w:sz w:val="28"/>
          <w:szCs w:val="28"/>
        </w:rPr>
      </w:pPr>
      <w:r w:rsidRPr="00320FD2">
        <w:rPr>
          <w:sz w:val="28"/>
          <w:szCs w:val="28"/>
        </w:rPr>
        <w:t>В качестве обоснования необходимости проведения мероприятия представлены технические условия на подключение, пояснительная записка, проект на строительство сетей.</w:t>
      </w:r>
    </w:p>
    <w:p w14:paraId="7B176A9F" w14:textId="77777777" w:rsidR="00320FD2" w:rsidRPr="00320FD2" w:rsidRDefault="00320FD2" w:rsidP="00320FD2">
      <w:pPr>
        <w:ind w:firstLine="709"/>
        <w:jc w:val="both"/>
        <w:rPr>
          <w:sz w:val="28"/>
          <w:szCs w:val="28"/>
        </w:rPr>
      </w:pPr>
      <w:r w:rsidRPr="00320FD2">
        <w:rPr>
          <w:sz w:val="28"/>
          <w:szCs w:val="28"/>
        </w:rPr>
        <w:t>Проанализировав представленные документы, специалисты РЭК Кузбасса считают необходимость заявленного мероприятия обоснованным в полном объеме.</w:t>
      </w:r>
    </w:p>
    <w:p w14:paraId="4C625211" w14:textId="77777777" w:rsidR="00320FD2" w:rsidRPr="00320FD2" w:rsidRDefault="00320FD2" w:rsidP="00320FD2">
      <w:pPr>
        <w:ind w:firstLine="697"/>
        <w:jc w:val="both"/>
        <w:rPr>
          <w:sz w:val="28"/>
          <w:szCs w:val="28"/>
        </w:rPr>
      </w:pPr>
      <w:r w:rsidRPr="00320FD2">
        <w:rPr>
          <w:sz w:val="28"/>
          <w:szCs w:val="28"/>
        </w:rPr>
        <w:t>В качестве обоснования стоимости проведения мероприятий представлены: локальные сметные расчеты, сводный сметный расчет и расчет стоимости строительства объекта по НЦС.</w:t>
      </w:r>
    </w:p>
    <w:p w14:paraId="72F33D33" w14:textId="77777777" w:rsidR="00320FD2" w:rsidRPr="00320FD2" w:rsidRDefault="00320FD2" w:rsidP="00320FD2">
      <w:pPr>
        <w:ind w:firstLine="709"/>
        <w:jc w:val="both"/>
        <w:rPr>
          <w:sz w:val="28"/>
          <w:szCs w:val="28"/>
        </w:rPr>
      </w:pPr>
      <w:r w:rsidRPr="00320FD2">
        <w:rPr>
          <w:sz w:val="28"/>
          <w:szCs w:val="28"/>
        </w:rPr>
        <w:lastRenderedPageBreak/>
        <w:t xml:space="preserve">В соответствии с предложением предприятия, стоимость работ </w:t>
      </w:r>
      <w:r w:rsidRPr="00320FD2">
        <w:rPr>
          <w:sz w:val="28"/>
          <w:szCs w:val="28"/>
        </w:rPr>
        <w:br/>
        <w:t xml:space="preserve">по подключению объектов заявителей в сфере водоотведения без учета индексации составляет </w:t>
      </w:r>
      <w:r w:rsidRPr="00320FD2">
        <w:rPr>
          <w:b/>
          <w:sz w:val="28"/>
          <w:szCs w:val="28"/>
        </w:rPr>
        <w:t>31 508,03 тыс. руб.</w:t>
      </w:r>
      <w:r w:rsidRPr="00320FD2">
        <w:rPr>
          <w:sz w:val="28"/>
          <w:szCs w:val="28"/>
        </w:rPr>
        <w:t xml:space="preserve"> без НДС.</w:t>
      </w:r>
    </w:p>
    <w:p w14:paraId="787FC45C" w14:textId="77777777" w:rsidR="00320FD2" w:rsidRPr="00320FD2" w:rsidRDefault="00320FD2" w:rsidP="00320FD2">
      <w:pPr>
        <w:ind w:firstLine="697"/>
        <w:jc w:val="both"/>
        <w:rPr>
          <w:sz w:val="28"/>
          <w:szCs w:val="28"/>
        </w:rPr>
      </w:pPr>
      <w:r w:rsidRPr="00320FD2">
        <w:rPr>
          <w:sz w:val="28"/>
          <w:szCs w:val="28"/>
        </w:rPr>
        <w:t xml:space="preserve">С учетом индексации стоимость работ по подключению объектов в сфере водоотведения заявителей составят </w:t>
      </w:r>
      <w:r w:rsidRPr="00320FD2">
        <w:rPr>
          <w:b/>
          <w:sz w:val="28"/>
          <w:szCs w:val="28"/>
        </w:rPr>
        <w:t>33 965,66 тыс. руб.</w:t>
      </w:r>
      <w:r w:rsidRPr="00320FD2">
        <w:rPr>
          <w:sz w:val="28"/>
          <w:szCs w:val="28"/>
        </w:rPr>
        <w:t xml:space="preserve"> без НДС.</w:t>
      </w:r>
    </w:p>
    <w:p w14:paraId="589D00EB" w14:textId="77777777" w:rsidR="00320FD2" w:rsidRPr="00320FD2" w:rsidRDefault="00320FD2" w:rsidP="00320FD2">
      <w:pPr>
        <w:ind w:firstLine="697"/>
        <w:jc w:val="both"/>
        <w:rPr>
          <w:sz w:val="28"/>
          <w:szCs w:val="28"/>
        </w:rPr>
      </w:pPr>
      <w:r w:rsidRPr="00320FD2">
        <w:rPr>
          <w:sz w:val="28"/>
          <w:szCs w:val="28"/>
        </w:rPr>
        <w:t>По результатам анализа представленных документов, специалисты РЭК Кузбасса считают заявленную величину затрат на мероприятия по подключению, обоснованной в полном объеме.</w:t>
      </w:r>
    </w:p>
    <w:p w14:paraId="1A392F2F" w14:textId="77777777" w:rsidR="00320FD2" w:rsidRPr="00320FD2" w:rsidRDefault="00320FD2" w:rsidP="00320FD2">
      <w:pPr>
        <w:ind w:firstLine="709"/>
        <w:jc w:val="both"/>
        <w:rPr>
          <w:sz w:val="28"/>
          <w:szCs w:val="28"/>
        </w:rPr>
      </w:pPr>
      <w:r w:rsidRPr="00320FD2">
        <w:rPr>
          <w:sz w:val="28"/>
          <w:szCs w:val="28"/>
        </w:rPr>
        <w:t xml:space="preserve">Таким образом, суммарные затраты на выполнение мероприятий </w:t>
      </w:r>
      <w:r w:rsidRPr="00320FD2">
        <w:rPr>
          <w:sz w:val="28"/>
          <w:szCs w:val="28"/>
        </w:rPr>
        <w:br/>
        <w:t xml:space="preserve">по подключению объектов заявителя без учета индексации составят </w:t>
      </w:r>
      <w:r w:rsidRPr="00320FD2">
        <w:rPr>
          <w:sz w:val="28"/>
          <w:szCs w:val="28"/>
        </w:rPr>
        <w:br/>
      </w:r>
      <w:r w:rsidRPr="00320FD2">
        <w:rPr>
          <w:b/>
          <w:sz w:val="28"/>
          <w:szCs w:val="28"/>
        </w:rPr>
        <w:t>31 508,04 тыс. руб.</w:t>
      </w:r>
    </w:p>
    <w:p w14:paraId="1ED3E290" w14:textId="77777777" w:rsidR="00320FD2" w:rsidRPr="00320FD2" w:rsidRDefault="00320FD2" w:rsidP="00320FD2">
      <w:pPr>
        <w:ind w:firstLine="709"/>
        <w:jc w:val="both"/>
        <w:rPr>
          <w:sz w:val="28"/>
          <w:szCs w:val="28"/>
        </w:rPr>
      </w:pPr>
      <w:r w:rsidRPr="00320FD2">
        <w:rPr>
          <w:sz w:val="28"/>
          <w:szCs w:val="28"/>
        </w:rPr>
        <w:t xml:space="preserve">Предприятие предлагает проиндексировать стоимость строительства сетей водоотведения в цены 4 квартала 2025 года, применив индекс на 2025 год, согласно прогнозу социально-экономического развития РФ по строке </w:t>
      </w:r>
      <w:r w:rsidRPr="00320FD2">
        <w:rPr>
          <w:bCs/>
          <w:sz w:val="28"/>
          <w:szCs w:val="20"/>
        </w:rPr>
        <w:t>«Инвестиции в основной капитал (капитальные вложения)».</w:t>
      </w:r>
      <w:r w:rsidRPr="00320FD2">
        <w:rPr>
          <w:sz w:val="28"/>
          <w:szCs w:val="28"/>
        </w:rPr>
        <w:t xml:space="preserve"> </w:t>
      </w:r>
    </w:p>
    <w:p w14:paraId="41A7628A" w14:textId="77777777" w:rsidR="00320FD2" w:rsidRPr="00320FD2" w:rsidRDefault="00320FD2" w:rsidP="00320FD2">
      <w:pPr>
        <w:ind w:firstLine="697"/>
        <w:jc w:val="both"/>
        <w:rPr>
          <w:bCs/>
          <w:sz w:val="28"/>
          <w:szCs w:val="20"/>
        </w:rPr>
      </w:pPr>
      <w:r w:rsidRPr="00320FD2">
        <w:rPr>
          <w:bCs/>
          <w:sz w:val="28"/>
          <w:szCs w:val="20"/>
        </w:rPr>
        <w:t>Специалисты РЭК Кузбасса предлагают скорректировать расчет индексации, применив индекс потребительских цен по строке «Строительство». Годовой индекс на 2025 год, согласно прогнозу</w:t>
      </w:r>
      <w:r w:rsidRPr="00320FD2">
        <w:t xml:space="preserve"> </w:t>
      </w:r>
      <w:r w:rsidRPr="00320FD2">
        <w:rPr>
          <w:bCs/>
          <w:sz w:val="28"/>
          <w:szCs w:val="20"/>
        </w:rPr>
        <w:t>социально-экономического развития Российской Федерации на 2025 год по строке «Строительство» составляет 1,051.</w:t>
      </w:r>
    </w:p>
    <w:p w14:paraId="4D7C12C3" w14:textId="77777777" w:rsidR="00320FD2" w:rsidRPr="00320FD2" w:rsidRDefault="00320FD2" w:rsidP="00320FD2">
      <w:pPr>
        <w:ind w:firstLine="697"/>
        <w:jc w:val="both"/>
        <w:rPr>
          <w:bCs/>
          <w:sz w:val="28"/>
          <w:szCs w:val="20"/>
        </w:rPr>
      </w:pPr>
      <w:r w:rsidRPr="00320FD2">
        <w:rPr>
          <w:bCs/>
          <w:sz w:val="28"/>
          <w:szCs w:val="20"/>
        </w:rPr>
        <w:t>Таким образом специалисты РЭК Кузбасса выполнили расчет индексации следующим образом:</w:t>
      </w:r>
    </w:p>
    <w:p w14:paraId="2BE89962" w14:textId="77777777" w:rsidR="00320FD2" w:rsidRPr="00320FD2" w:rsidRDefault="00320FD2" w:rsidP="00320FD2">
      <w:pPr>
        <w:jc w:val="both"/>
        <w:rPr>
          <w:bCs/>
          <w:sz w:val="22"/>
          <w:szCs w:val="20"/>
        </w:rPr>
      </w:pPr>
    </w:p>
    <w:p w14:paraId="15511693" w14:textId="77777777" w:rsidR="00320FD2" w:rsidRPr="00320FD2" w:rsidRDefault="00320FD2" w:rsidP="00320FD2">
      <w:pPr>
        <w:jc w:val="center"/>
        <w:rPr>
          <w:bCs/>
          <w:sz w:val="28"/>
          <w:szCs w:val="20"/>
        </w:rPr>
      </w:pPr>
      <w:r w:rsidRPr="00320FD2">
        <w:rPr>
          <w:b/>
          <w:sz w:val="28"/>
          <w:szCs w:val="28"/>
        </w:rPr>
        <w:t xml:space="preserve">31 508,04 * </w:t>
      </w:r>
      <w:r w:rsidRPr="00320FD2">
        <w:rPr>
          <w:bCs/>
          <w:sz w:val="28"/>
          <w:szCs w:val="20"/>
        </w:rPr>
        <w:t>1,051 = 33 114,95</w:t>
      </w:r>
    </w:p>
    <w:p w14:paraId="62DBD44D" w14:textId="77777777" w:rsidR="00320FD2" w:rsidRPr="00320FD2" w:rsidRDefault="00320FD2" w:rsidP="00320FD2">
      <w:pPr>
        <w:jc w:val="center"/>
        <w:rPr>
          <w:b/>
          <w:sz w:val="22"/>
          <w:szCs w:val="20"/>
        </w:rPr>
      </w:pPr>
    </w:p>
    <w:p w14:paraId="266C7214" w14:textId="77777777" w:rsidR="00320FD2" w:rsidRPr="00320FD2" w:rsidRDefault="00320FD2" w:rsidP="00320FD2">
      <w:pPr>
        <w:ind w:firstLine="697"/>
        <w:jc w:val="both"/>
        <w:rPr>
          <w:b/>
          <w:bCs/>
          <w:sz w:val="28"/>
          <w:szCs w:val="28"/>
        </w:rPr>
      </w:pPr>
      <w:r w:rsidRPr="00320FD2">
        <w:rPr>
          <w:sz w:val="28"/>
          <w:szCs w:val="28"/>
        </w:rPr>
        <w:t xml:space="preserve">Стоимость мероприятий, необходимых для подключения объекта заявителя к сетям водоотведения, по предложению специалистов </w:t>
      </w:r>
      <w:r w:rsidRPr="00320FD2">
        <w:rPr>
          <w:sz w:val="28"/>
          <w:szCs w:val="28"/>
        </w:rPr>
        <w:br/>
        <w:t xml:space="preserve">РЭК Кузбасса с учетом индекса прогнозной инфляции составит </w:t>
      </w:r>
      <w:r w:rsidRPr="00320FD2">
        <w:rPr>
          <w:sz w:val="28"/>
          <w:szCs w:val="28"/>
        </w:rPr>
        <w:br/>
      </w:r>
      <w:r w:rsidRPr="00320FD2">
        <w:rPr>
          <w:b/>
          <w:sz w:val="28"/>
          <w:szCs w:val="20"/>
        </w:rPr>
        <w:t>33 114,95</w:t>
      </w:r>
      <w:r w:rsidRPr="00320FD2">
        <w:rPr>
          <w:b/>
          <w:bCs/>
          <w:sz w:val="28"/>
          <w:szCs w:val="28"/>
        </w:rPr>
        <w:t xml:space="preserve"> тыс. руб.</w:t>
      </w:r>
    </w:p>
    <w:p w14:paraId="29613685" w14:textId="77777777" w:rsidR="00320FD2" w:rsidRPr="00320FD2" w:rsidRDefault="00320FD2" w:rsidP="00320FD2">
      <w:pPr>
        <w:ind w:firstLine="697"/>
        <w:jc w:val="both"/>
        <w:rPr>
          <w:sz w:val="20"/>
          <w:szCs w:val="28"/>
        </w:rPr>
      </w:pPr>
    </w:p>
    <w:p w14:paraId="11754A36" w14:textId="77777777" w:rsidR="00320FD2" w:rsidRPr="00320FD2" w:rsidRDefault="00320FD2" w:rsidP="00320FD2">
      <w:pPr>
        <w:jc w:val="center"/>
        <w:rPr>
          <w:sz w:val="28"/>
          <w:szCs w:val="28"/>
        </w:rPr>
      </w:pPr>
      <w:r w:rsidRPr="00320FD2">
        <w:rPr>
          <w:sz w:val="28"/>
          <w:szCs w:val="28"/>
        </w:rPr>
        <w:t>Предложение по величине капитальных вложений:</w:t>
      </w:r>
    </w:p>
    <w:p w14:paraId="5BACAE71" w14:textId="77777777" w:rsidR="00320FD2" w:rsidRPr="00320FD2" w:rsidRDefault="00320FD2" w:rsidP="00320FD2">
      <w:pPr>
        <w:tabs>
          <w:tab w:val="left" w:pos="993"/>
        </w:tabs>
        <w:ind w:left="709"/>
        <w:jc w:val="both"/>
        <w:rPr>
          <w:sz w:val="20"/>
          <w:szCs w:val="28"/>
        </w:rPr>
      </w:pPr>
    </w:p>
    <w:tbl>
      <w:tblPr>
        <w:tblW w:w="89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90"/>
        <w:gridCol w:w="2127"/>
        <w:gridCol w:w="2833"/>
      </w:tblGrid>
      <w:tr w:rsidR="00320FD2" w:rsidRPr="00320FD2" w14:paraId="60D6888A" w14:textId="77777777" w:rsidTr="006B6248">
        <w:trPr>
          <w:trHeight w:val="1187"/>
        </w:trPr>
        <w:tc>
          <w:tcPr>
            <w:tcW w:w="2079" w:type="dxa"/>
            <w:vAlign w:val="center"/>
          </w:tcPr>
          <w:p w14:paraId="0AAD0111" w14:textId="77777777" w:rsidR="00320FD2" w:rsidRPr="00320FD2" w:rsidRDefault="00320FD2" w:rsidP="00320FD2">
            <w:pPr>
              <w:jc w:val="center"/>
            </w:pPr>
            <w:r w:rsidRPr="00320FD2">
              <w:t>Вид регулируемой деятельности</w:t>
            </w:r>
          </w:p>
        </w:tc>
        <w:tc>
          <w:tcPr>
            <w:tcW w:w="1890" w:type="dxa"/>
            <w:shd w:val="clear" w:color="auto" w:fill="auto"/>
            <w:vAlign w:val="center"/>
          </w:tcPr>
          <w:p w14:paraId="2A0E9EC0" w14:textId="77777777" w:rsidR="00320FD2" w:rsidRPr="00320FD2" w:rsidRDefault="00320FD2" w:rsidP="00320FD2">
            <w:pPr>
              <w:jc w:val="center"/>
            </w:pPr>
            <w:r w:rsidRPr="00320FD2">
              <w:t>Предложение предприятия, тыс. руб., без НДС</w:t>
            </w:r>
          </w:p>
        </w:tc>
        <w:tc>
          <w:tcPr>
            <w:tcW w:w="2127" w:type="dxa"/>
            <w:shd w:val="clear" w:color="auto" w:fill="auto"/>
            <w:vAlign w:val="center"/>
          </w:tcPr>
          <w:p w14:paraId="0DED00B9" w14:textId="77777777" w:rsidR="00320FD2" w:rsidRPr="00320FD2" w:rsidRDefault="00320FD2" w:rsidP="00320FD2">
            <w:pPr>
              <w:jc w:val="center"/>
            </w:pPr>
            <w:r w:rsidRPr="00320FD2">
              <w:t>Предложение экспертной группы, тыс. руб. без НДС</w:t>
            </w:r>
          </w:p>
        </w:tc>
        <w:tc>
          <w:tcPr>
            <w:tcW w:w="2833" w:type="dxa"/>
            <w:shd w:val="clear" w:color="auto" w:fill="auto"/>
            <w:vAlign w:val="center"/>
          </w:tcPr>
          <w:p w14:paraId="58416BEF" w14:textId="77777777" w:rsidR="00320FD2" w:rsidRPr="00320FD2" w:rsidRDefault="00320FD2" w:rsidP="00320FD2">
            <w:pPr>
              <w:jc w:val="center"/>
            </w:pPr>
            <w:r w:rsidRPr="00320FD2">
              <w:t>Корректировка в сторону снижения, тыс. руб.</w:t>
            </w:r>
          </w:p>
        </w:tc>
      </w:tr>
      <w:tr w:rsidR="00320FD2" w:rsidRPr="00320FD2" w14:paraId="0EA053CB" w14:textId="77777777" w:rsidTr="006B6248">
        <w:trPr>
          <w:trHeight w:val="259"/>
        </w:trPr>
        <w:tc>
          <w:tcPr>
            <w:tcW w:w="2079" w:type="dxa"/>
          </w:tcPr>
          <w:p w14:paraId="2140F25F" w14:textId="77777777" w:rsidR="00320FD2" w:rsidRPr="00320FD2" w:rsidRDefault="00320FD2" w:rsidP="00320FD2">
            <w:pPr>
              <w:jc w:val="center"/>
            </w:pPr>
            <w:r w:rsidRPr="00320FD2">
              <w:t>водоотведение</w:t>
            </w:r>
          </w:p>
        </w:tc>
        <w:tc>
          <w:tcPr>
            <w:tcW w:w="1890" w:type="dxa"/>
            <w:shd w:val="clear" w:color="auto" w:fill="auto"/>
            <w:vAlign w:val="center"/>
          </w:tcPr>
          <w:p w14:paraId="539EF0FD" w14:textId="77777777" w:rsidR="00320FD2" w:rsidRPr="00320FD2" w:rsidRDefault="00320FD2" w:rsidP="00320FD2">
            <w:pPr>
              <w:jc w:val="center"/>
            </w:pPr>
            <w:r w:rsidRPr="00320FD2">
              <w:t>33 965,67</w:t>
            </w:r>
          </w:p>
        </w:tc>
        <w:tc>
          <w:tcPr>
            <w:tcW w:w="2127" w:type="dxa"/>
            <w:shd w:val="clear" w:color="auto" w:fill="auto"/>
            <w:vAlign w:val="center"/>
          </w:tcPr>
          <w:p w14:paraId="139008E2" w14:textId="77777777" w:rsidR="00320FD2" w:rsidRPr="00320FD2" w:rsidRDefault="00320FD2" w:rsidP="00320FD2">
            <w:pPr>
              <w:jc w:val="center"/>
            </w:pPr>
            <w:r w:rsidRPr="00320FD2">
              <w:t>33 114,95</w:t>
            </w:r>
          </w:p>
        </w:tc>
        <w:tc>
          <w:tcPr>
            <w:tcW w:w="2833" w:type="dxa"/>
            <w:shd w:val="clear" w:color="auto" w:fill="auto"/>
            <w:vAlign w:val="center"/>
          </w:tcPr>
          <w:p w14:paraId="17B179F4" w14:textId="77777777" w:rsidR="00320FD2" w:rsidRPr="00320FD2" w:rsidRDefault="00320FD2" w:rsidP="00320FD2">
            <w:pPr>
              <w:jc w:val="center"/>
            </w:pPr>
            <w:r w:rsidRPr="00320FD2">
              <w:t>850,72</w:t>
            </w:r>
          </w:p>
        </w:tc>
      </w:tr>
    </w:tbl>
    <w:p w14:paraId="37BB5788" w14:textId="77777777" w:rsidR="00320FD2" w:rsidRPr="00320FD2" w:rsidRDefault="00320FD2" w:rsidP="00320FD2">
      <w:pPr>
        <w:jc w:val="both"/>
        <w:rPr>
          <w:bCs/>
          <w:sz w:val="28"/>
        </w:rPr>
      </w:pPr>
    </w:p>
    <w:p w14:paraId="2919CC82" w14:textId="77777777" w:rsidR="00320FD2" w:rsidRPr="00320FD2" w:rsidRDefault="00320FD2" w:rsidP="00320FD2">
      <w:pPr>
        <w:tabs>
          <w:tab w:val="left" w:pos="2835"/>
          <w:tab w:val="left" w:pos="3119"/>
        </w:tabs>
        <w:spacing w:line="26" w:lineRule="atLeast"/>
        <w:jc w:val="center"/>
        <w:rPr>
          <w:b/>
          <w:sz w:val="28"/>
          <w:szCs w:val="28"/>
        </w:rPr>
      </w:pPr>
      <w:r w:rsidRPr="00320FD2">
        <w:rPr>
          <w:b/>
          <w:sz w:val="28"/>
          <w:szCs w:val="28"/>
        </w:rPr>
        <w:t>Расходы на проведение мероприятий по подключению заявителей</w:t>
      </w:r>
    </w:p>
    <w:p w14:paraId="5DC7515F" w14:textId="77777777" w:rsidR="00320FD2" w:rsidRPr="00320FD2" w:rsidRDefault="00320FD2" w:rsidP="00320FD2">
      <w:pPr>
        <w:spacing w:line="276" w:lineRule="auto"/>
        <w:ind w:firstLine="720"/>
        <w:jc w:val="both"/>
        <w:rPr>
          <w:sz w:val="10"/>
          <w:szCs w:val="10"/>
        </w:rPr>
      </w:pPr>
    </w:p>
    <w:p w14:paraId="4289818D" w14:textId="21B51C70" w:rsidR="00320FD2" w:rsidRPr="00320FD2" w:rsidRDefault="00320FD2" w:rsidP="00320FD2">
      <w:pPr>
        <w:spacing w:line="276" w:lineRule="auto"/>
        <w:ind w:firstLine="720"/>
        <w:jc w:val="both"/>
        <w:rPr>
          <w:sz w:val="28"/>
          <w:szCs w:val="28"/>
        </w:rPr>
      </w:pPr>
      <w:r w:rsidRPr="00320FD2">
        <w:rPr>
          <w:sz w:val="28"/>
          <w:szCs w:val="28"/>
        </w:rPr>
        <w:t xml:space="preserve">В соответствии с разделом 1 Приложения 8 Методических рекомендаций в состав расходов, связанных </w:t>
      </w:r>
      <w:r w:rsidR="00E2274C" w:rsidRPr="00320FD2">
        <w:rPr>
          <w:sz w:val="28"/>
          <w:szCs w:val="28"/>
        </w:rPr>
        <w:t>с подключением (технологическим присоединением),</w:t>
      </w:r>
      <w:r w:rsidRPr="00320FD2">
        <w:rPr>
          <w:sz w:val="28"/>
          <w:szCs w:val="28"/>
        </w:rPr>
        <w:t xml:space="preserve"> включаются:</w:t>
      </w:r>
    </w:p>
    <w:p w14:paraId="303BE879" w14:textId="77777777" w:rsidR="00320FD2" w:rsidRPr="00320FD2" w:rsidRDefault="00320FD2" w:rsidP="00320FD2">
      <w:pPr>
        <w:spacing w:line="276" w:lineRule="auto"/>
        <w:ind w:firstLine="720"/>
        <w:jc w:val="both"/>
        <w:rPr>
          <w:sz w:val="28"/>
          <w:szCs w:val="28"/>
        </w:rPr>
      </w:pPr>
      <w:r w:rsidRPr="00320FD2">
        <w:rPr>
          <w:sz w:val="28"/>
          <w:szCs w:val="28"/>
        </w:rPr>
        <w:t>1. Расходы, связанные с подключением (технологическим присоединением)</w:t>
      </w:r>
    </w:p>
    <w:p w14:paraId="0552332A" w14:textId="77777777" w:rsidR="00320FD2" w:rsidRPr="00320FD2" w:rsidRDefault="00320FD2" w:rsidP="00320FD2">
      <w:pPr>
        <w:spacing w:line="276" w:lineRule="auto"/>
        <w:ind w:firstLine="720"/>
        <w:jc w:val="both"/>
        <w:rPr>
          <w:sz w:val="28"/>
          <w:szCs w:val="28"/>
        </w:rPr>
      </w:pPr>
      <w:r w:rsidRPr="00320FD2">
        <w:rPr>
          <w:sz w:val="28"/>
          <w:szCs w:val="28"/>
        </w:rPr>
        <w:t>1.1. Расходы на проведение мероприятий по подключению заявителей</w:t>
      </w:r>
    </w:p>
    <w:p w14:paraId="3D81977E" w14:textId="77777777" w:rsidR="00320FD2" w:rsidRPr="00320FD2" w:rsidRDefault="00320FD2" w:rsidP="00320FD2">
      <w:pPr>
        <w:spacing w:line="276" w:lineRule="auto"/>
        <w:ind w:firstLine="720"/>
        <w:jc w:val="both"/>
        <w:rPr>
          <w:sz w:val="28"/>
          <w:szCs w:val="28"/>
        </w:rPr>
      </w:pPr>
      <w:r w:rsidRPr="00320FD2">
        <w:rPr>
          <w:sz w:val="28"/>
          <w:szCs w:val="28"/>
        </w:rPr>
        <w:lastRenderedPageBreak/>
        <w:t>1.1.1. расходы на проектирование</w:t>
      </w:r>
    </w:p>
    <w:p w14:paraId="2F9D9052" w14:textId="77777777" w:rsidR="00320FD2" w:rsidRPr="00320FD2" w:rsidRDefault="00320FD2" w:rsidP="00320FD2">
      <w:pPr>
        <w:spacing w:line="276" w:lineRule="auto"/>
        <w:ind w:firstLine="720"/>
        <w:jc w:val="both"/>
        <w:rPr>
          <w:sz w:val="28"/>
          <w:szCs w:val="28"/>
        </w:rPr>
      </w:pPr>
      <w:r w:rsidRPr="00320FD2">
        <w:rPr>
          <w:sz w:val="28"/>
          <w:szCs w:val="28"/>
        </w:rPr>
        <w:t>1.1.2. расходы на сырье и материалы</w:t>
      </w:r>
    </w:p>
    <w:p w14:paraId="4AB66192" w14:textId="77777777" w:rsidR="00320FD2" w:rsidRPr="00320FD2" w:rsidRDefault="00320FD2" w:rsidP="00320FD2">
      <w:pPr>
        <w:spacing w:line="276" w:lineRule="auto"/>
        <w:ind w:firstLine="720"/>
        <w:jc w:val="both"/>
        <w:rPr>
          <w:sz w:val="28"/>
          <w:szCs w:val="28"/>
        </w:rPr>
      </w:pPr>
      <w:r w:rsidRPr="00320FD2">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51C9F854" w14:textId="77777777" w:rsidR="00320FD2" w:rsidRPr="00320FD2" w:rsidRDefault="00320FD2" w:rsidP="00320FD2">
      <w:pPr>
        <w:spacing w:line="276" w:lineRule="auto"/>
        <w:ind w:firstLine="720"/>
        <w:jc w:val="both"/>
        <w:rPr>
          <w:sz w:val="28"/>
          <w:szCs w:val="28"/>
        </w:rPr>
      </w:pPr>
      <w:r w:rsidRPr="00320FD2">
        <w:rPr>
          <w:sz w:val="28"/>
          <w:szCs w:val="28"/>
        </w:rPr>
        <w:t>1.1.4. расходы на оплату работ и услуг сторонних организаций</w:t>
      </w:r>
    </w:p>
    <w:p w14:paraId="4C4883A2" w14:textId="77777777" w:rsidR="00320FD2" w:rsidRPr="00320FD2" w:rsidRDefault="00320FD2" w:rsidP="00320FD2">
      <w:pPr>
        <w:spacing w:line="276" w:lineRule="auto"/>
        <w:ind w:firstLine="720"/>
        <w:jc w:val="both"/>
        <w:rPr>
          <w:sz w:val="28"/>
          <w:szCs w:val="28"/>
        </w:rPr>
      </w:pPr>
      <w:r w:rsidRPr="00320FD2">
        <w:rPr>
          <w:sz w:val="28"/>
          <w:szCs w:val="28"/>
        </w:rPr>
        <w:t>1.1.5. оплата труда и отчисления на социальные нужды</w:t>
      </w:r>
    </w:p>
    <w:p w14:paraId="14EEC4E2" w14:textId="77777777" w:rsidR="00320FD2" w:rsidRPr="00320FD2" w:rsidRDefault="00320FD2" w:rsidP="00320FD2">
      <w:pPr>
        <w:spacing w:line="276" w:lineRule="auto"/>
        <w:ind w:firstLine="720"/>
        <w:jc w:val="both"/>
        <w:rPr>
          <w:sz w:val="28"/>
          <w:szCs w:val="28"/>
        </w:rPr>
      </w:pPr>
      <w:r w:rsidRPr="00320FD2">
        <w:rPr>
          <w:sz w:val="28"/>
          <w:szCs w:val="28"/>
        </w:rPr>
        <w:t>1.1.6. прочие расходы</w:t>
      </w:r>
    </w:p>
    <w:p w14:paraId="2703BC37" w14:textId="77777777" w:rsidR="00320FD2" w:rsidRPr="00320FD2" w:rsidRDefault="00320FD2" w:rsidP="00320FD2">
      <w:pPr>
        <w:spacing w:line="276" w:lineRule="auto"/>
        <w:ind w:firstLine="720"/>
        <w:jc w:val="both"/>
        <w:rPr>
          <w:sz w:val="28"/>
          <w:szCs w:val="28"/>
        </w:rPr>
      </w:pPr>
      <w:r w:rsidRPr="00320FD2">
        <w:rPr>
          <w:sz w:val="28"/>
          <w:szCs w:val="28"/>
        </w:rPr>
        <w:t>1.2. Внереализационные расходы, всего</w:t>
      </w:r>
    </w:p>
    <w:p w14:paraId="5558409A" w14:textId="77777777" w:rsidR="00320FD2" w:rsidRPr="00320FD2" w:rsidRDefault="00320FD2" w:rsidP="00320FD2">
      <w:pPr>
        <w:spacing w:line="276" w:lineRule="auto"/>
        <w:ind w:firstLine="720"/>
        <w:jc w:val="both"/>
        <w:rPr>
          <w:sz w:val="28"/>
          <w:szCs w:val="28"/>
        </w:rPr>
      </w:pPr>
      <w:r w:rsidRPr="00320FD2">
        <w:rPr>
          <w:sz w:val="28"/>
          <w:szCs w:val="28"/>
        </w:rPr>
        <w:t>1.2.1. расходы на услуги банков</w:t>
      </w:r>
    </w:p>
    <w:p w14:paraId="35B33DBF" w14:textId="77777777" w:rsidR="00320FD2" w:rsidRPr="00320FD2" w:rsidRDefault="00320FD2" w:rsidP="00320FD2">
      <w:pPr>
        <w:spacing w:line="276" w:lineRule="auto"/>
        <w:ind w:firstLine="720"/>
        <w:jc w:val="both"/>
        <w:rPr>
          <w:sz w:val="28"/>
          <w:szCs w:val="28"/>
        </w:rPr>
      </w:pPr>
      <w:r w:rsidRPr="00320FD2">
        <w:rPr>
          <w:sz w:val="28"/>
          <w:szCs w:val="28"/>
        </w:rPr>
        <w:t>1.2.2. расходы на обслуживание заемных средств</w:t>
      </w:r>
    </w:p>
    <w:p w14:paraId="38548E25" w14:textId="77777777" w:rsidR="00320FD2" w:rsidRPr="00320FD2" w:rsidRDefault="00320FD2" w:rsidP="00320FD2">
      <w:pPr>
        <w:spacing w:line="276" w:lineRule="auto"/>
        <w:ind w:firstLine="720"/>
        <w:jc w:val="both"/>
        <w:rPr>
          <w:sz w:val="28"/>
          <w:szCs w:val="28"/>
        </w:rPr>
      </w:pPr>
      <w:r w:rsidRPr="00320FD2">
        <w:rPr>
          <w:sz w:val="28"/>
          <w:szCs w:val="28"/>
        </w:rPr>
        <w:t xml:space="preserve">1.3. Налог на прибыль </w:t>
      </w:r>
    </w:p>
    <w:p w14:paraId="1EDDFF67" w14:textId="77777777" w:rsidR="00320FD2" w:rsidRPr="00320FD2" w:rsidRDefault="00320FD2" w:rsidP="00320FD2">
      <w:pPr>
        <w:spacing w:line="276" w:lineRule="auto"/>
        <w:ind w:firstLine="720"/>
        <w:jc w:val="both"/>
        <w:rPr>
          <w:sz w:val="28"/>
          <w:szCs w:val="28"/>
        </w:rPr>
      </w:pPr>
      <w:r w:rsidRPr="00320FD2">
        <w:rPr>
          <w:sz w:val="28"/>
          <w:szCs w:val="28"/>
        </w:rPr>
        <w:t>ОАО «СКЭК» заявлены следующие расходы, связанные с подключением (технологическим присоединением)</w:t>
      </w:r>
    </w:p>
    <w:p w14:paraId="459BE3B7" w14:textId="77777777" w:rsidR="00320FD2" w:rsidRPr="00320FD2" w:rsidRDefault="00320FD2" w:rsidP="00320FD2">
      <w:pPr>
        <w:spacing w:line="276" w:lineRule="auto"/>
        <w:ind w:firstLine="720"/>
        <w:jc w:val="both"/>
        <w:rPr>
          <w:sz w:val="28"/>
          <w:szCs w:val="28"/>
          <w:u w:val="single"/>
        </w:rPr>
      </w:pPr>
      <w:r w:rsidRPr="00320FD2">
        <w:rPr>
          <w:sz w:val="28"/>
          <w:szCs w:val="28"/>
          <w:u w:val="single"/>
        </w:rPr>
        <w:t>к системе водоотведения:</w:t>
      </w:r>
    </w:p>
    <w:p w14:paraId="087BC065" w14:textId="77777777" w:rsidR="00320FD2" w:rsidRPr="00320FD2" w:rsidRDefault="00320FD2" w:rsidP="00320FD2">
      <w:pPr>
        <w:spacing w:line="276" w:lineRule="auto"/>
        <w:ind w:firstLine="720"/>
        <w:jc w:val="both"/>
        <w:rPr>
          <w:sz w:val="28"/>
          <w:szCs w:val="28"/>
        </w:rPr>
      </w:pPr>
      <w:r w:rsidRPr="00320FD2">
        <w:rPr>
          <w:sz w:val="28"/>
          <w:szCs w:val="28"/>
        </w:rPr>
        <w:t>1. Расходы, связанные с подключением (технологическим присоединением) в размере 11587,57 тыс. руб.</w:t>
      </w:r>
    </w:p>
    <w:p w14:paraId="0E909F29" w14:textId="77777777" w:rsidR="00320FD2" w:rsidRPr="00320FD2" w:rsidRDefault="00320FD2" w:rsidP="00320FD2">
      <w:pPr>
        <w:spacing w:line="276" w:lineRule="auto"/>
        <w:ind w:firstLine="720"/>
        <w:jc w:val="both"/>
        <w:rPr>
          <w:sz w:val="28"/>
          <w:szCs w:val="28"/>
        </w:rPr>
      </w:pPr>
      <w:r w:rsidRPr="00320FD2">
        <w:rPr>
          <w:sz w:val="28"/>
          <w:szCs w:val="28"/>
        </w:rPr>
        <w:t>1.1. Расходы на проведение мероприятий по подключению заявителей соответствуют значению 265,68 тыс. руб.</w:t>
      </w:r>
    </w:p>
    <w:p w14:paraId="5D36B1C6" w14:textId="77777777" w:rsidR="00320FD2" w:rsidRPr="00320FD2" w:rsidRDefault="00320FD2" w:rsidP="00320FD2">
      <w:pPr>
        <w:spacing w:line="276" w:lineRule="auto"/>
        <w:ind w:firstLine="720"/>
        <w:jc w:val="both"/>
        <w:rPr>
          <w:sz w:val="28"/>
          <w:szCs w:val="28"/>
        </w:rPr>
      </w:pPr>
      <w:r w:rsidRPr="00320FD2">
        <w:rPr>
          <w:sz w:val="28"/>
          <w:szCs w:val="28"/>
        </w:rPr>
        <w:t>1.3. Налог на прибыль 11321,89 тыс. руб.</w:t>
      </w:r>
    </w:p>
    <w:p w14:paraId="164ED685" w14:textId="77777777" w:rsidR="00320FD2" w:rsidRPr="00320FD2" w:rsidRDefault="00320FD2" w:rsidP="00320FD2">
      <w:pPr>
        <w:autoSpaceDE w:val="0"/>
        <w:autoSpaceDN w:val="0"/>
        <w:adjustRightInd w:val="0"/>
        <w:ind w:firstLine="709"/>
        <w:jc w:val="both"/>
        <w:rPr>
          <w:rFonts w:eastAsia="Calibri"/>
          <w:color w:val="FF0000"/>
          <w:sz w:val="10"/>
          <w:szCs w:val="10"/>
          <w:highlight w:val="green"/>
        </w:rPr>
      </w:pPr>
    </w:p>
    <w:p w14:paraId="69885AC5" w14:textId="77777777" w:rsidR="00320FD2" w:rsidRPr="00320FD2" w:rsidRDefault="00320FD2" w:rsidP="00320FD2">
      <w:pPr>
        <w:autoSpaceDE w:val="0"/>
        <w:autoSpaceDN w:val="0"/>
        <w:adjustRightInd w:val="0"/>
        <w:ind w:firstLine="709"/>
        <w:jc w:val="both"/>
        <w:rPr>
          <w:rFonts w:eastAsia="Calibri"/>
          <w:sz w:val="28"/>
          <w:szCs w:val="28"/>
        </w:rPr>
      </w:pPr>
      <w:r w:rsidRPr="00320FD2">
        <w:rPr>
          <w:rFonts w:eastAsia="Calibri"/>
          <w:bCs/>
          <w:sz w:val="28"/>
          <w:szCs w:val="28"/>
        </w:rPr>
        <w:t>Величина</w:t>
      </w:r>
      <w:r w:rsidRPr="00320FD2">
        <w:rPr>
          <w:rFonts w:eastAsia="Calibri"/>
          <w:sz w:val="28"/>
          <w:szCs w:val="28"/>
        </w:rPr>
        <w:t xml:space="preserve"> </w:t>
      </w:r>
      <w:r w:rsidRPr="00320FD2">
        <w:rPr>
          <w:rFonts w:eastAsia="Calibri"/>
          <w:bCs/>
          <w:sz w:val="28"/>
          <w:szCs w:val="28"/>
        </w:rPr>
        <w:t>расходов, связанных с подключением (технологическим присоединением), принята специалистом РЭК из следующих параметров: с</w:t>
      </w:r>
      <w:r w:rsidRPr="00320FD2">
        <w:rPr>
          <w:rFonts w:eastAsia="Calibri"/>
          <w:sz w:val="28"/>
          <w:szCs w:val="28"/>
        </w:rPr>
        <w:t xml:space="preserve">уммарный расчетный годовой объем нагрузки (мощности), подключаемой к системам холодного водоснабжения и водоотведения, использованный в расчете </w:t>
      </w:r>
      <w:r w:rsidRPr="00320FD2">
        <w:rPr>
          <w:rFonts w:eastAsia="Calibri"/>
          <w:bCs/>
          <w:iCs/>
          <w:sz w:val="28"/>
          <w:szCs w:val="28"/>
        </w:rPr>
        <w:t>3191,134</w:t>
      </w:r>
      <w:r w:rsidRPr="00320FD2">
        <w:rPr>
          <w:rFonts w:eastAsia="Calibri"/>
          <w:sz w:val="28"/>
          <w:szCs w:val="28"/>
        </w:rPr>
        <w:t xml:space="preserve"> м3/сутки определен организацией на основе фактических данных о подключении объектов капитального строительства </w:t>
      </w:r>
      <w:r w:rsidRPr="00320FD2">
        <w:rPr>
          <w:rFonts w:eastAsia="Calibri"/>
          <w:bCs/>
          <w:sz w:val="28"/>
          <w:szCs w:val="28"/>
        </w:rPr>
        <w:t>за 2020-2022 гг</w:t>
      </w:r>
      <w:r w:rsidRPr="00320FD2">
        <w:rPr>
          <w:rFonts w:eastAsia="Calibri"/>
          <w:b/>
          <w:bCs/>
          <w:sz w:val="28"/>
          <w:szCs w:val="28"/>
        </w:rPr>
        <w:t>.</w:t>
      </w:r>
      <w:r w:rsidRPr="00320FD2">
        <w:rPr>
          <w:rFonts w:eastAsia="Calibri"/>
          <w:sz w:val="28"/>
          <w:szCs w:val="28"/>
        </w:rPr>
        <w:t xml:space="preserve">  Информация о количестве заключенных договоров на подключение к централизованным системам холодного водоснабжения и водоотведения в границах муниципальных образований, обслуживаемых ОАО «СКЭК», и о подключаемой нагрузке за 2020-2022 годы представлена в таблице.</w:t>
      </w:r>
    </w:p>
    <w:p w14:paraId="2F0F2916" w14:textId="77777777" w:rsidR="00320FD2" w:rsidRPr="00320FD2" w:rsidRDefault="00320FD2" w:rsidP="00320FD2">
      <w:pPr>
        <w:autoSpaceDE w:val="0"/>
        <w:autoSpaceDN w:val="0"/>
        <w:adjustRightInd w:val="0"/>
        <w:ind w:firstLine="709"/>
        <w:jc w:val="both"/>
        <w:rPr>
          <w:rFonts w:eastAsia="Calibri"/>
          <w:color w:val="FF0000"/>
          <w:sz w:val="10"/>
          <w:szCs w:val="10"/>
        </w:rPr>
      </w:pPr>
    </w:p>
    <w:p w14:paraId="73A7EB95" w14:textId="78396871" w:rsidR="00320FD2" w:rsidRPr="00320FD2" w:rsidRDefault="00320FD2" w:rsidP="00320FD2">
      <w:pPr>
        <w:autoSpaceDE w:val="0"/>
        <w:autoSpaceDN w:val="0"/>
        <w:adjustRightInd w:val="0"/>
        <w:ind w:hanging="142"/>
        <w:jc w:val="both"/>
        <w:rPr>
          <w:rFonts w:eastAsia="Calibri"/>
          <w:color w:val="FF0000"/>
          <w:sz w:val="10"/>
          <w:szCs w:val="10"/>
          <w:highlight w:val="green"/>
        </w:rPr>
      </w:pPr>
      <w:r w:rsidRPr="00320FD2">
        <w:rPr>
          <w:rFonts w:ascii="Calibri" w:eastAsia="Calibri" w:hAnsi="Calibri"/>
          <w:noProof/>
          <w:color w:val="FF0000"/>
          <w:sz w:val="22"/>
          <w:szCs w:val="22"/>
        </w:rPr>
        <w:lastRenderedPageBreak/>
        <w:drawing>
          <wp:inline distT="0" distB="0" distL="0" distR="0" wp14:anchorId="0FD26028" wp14:editId="4B11781A">
            <wp:extent cx="6120130" cy="2539365"/>
            <wp:effectExtent l="0" t="0" r="0" b="0"/>
            <wp:docPr id="67734347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2539365"/>
                    </a:xfrm>
                    <a:prstGeom prst="rect">
                      <a:avLst/>
                    </a:prstGeom>
                    <a:noFill/>
                    <a:ln>
                      <a:noFill/>
                    </a:ln>
                  </pic:spPr>
                </pic:pic>
              </a:graphicData>
            </a:graphic>
          </wp:inline>
        </w:drawing>
      </w:r>
    </w:p>
    <w:p w14:paraId="0C05B4FC" w14:textId="77777777" w:rsidR="00320FD2" w:rsidRPr="00320FD2" w:rsidRDefault="00320FD2" w:rsidP="00320FD2">
      <w:pPr>
        <w:spacing w:line="276" w:lineRule="auto"/>
        <w:ind w:firstLine="720"/>
        <w:jc w:val="both"/>
        <w:rPr>
          <w:color w:val="FF0000"/>
          <w:sz w:val="10"/>
          <w:szCs w:val="10"/>
        </w:rPr>
      </w:pPr>
    </w:p>
    <w:p w14:paraId="51FCD2C8" w14:textId="77777777" w:rsidR="00320FD2" w:rsidRPr="00320FD2" w:rsidRDefault="00320FD2" w:rsidP="00320FD2">
      <w:pPr>
        <w:spacing w:line="276" w:lineRule="auto"/>
        <w:ind w:firstLine="720"/>
        <w:jc w:val="both"/>
        <w:rPr>
          <w:sz w:val="28"/>
          <w:szCs w:val="28"/>
        </w:rPr>
      </w:pPr>
      <w:r w:rsidRPr="00320FD2">
        <w:rPr>
          <w:sz w:val="28"/>
          <w:szCs w:val="28"/>
        </w:rPr>
        <w:t>ОАО «СКЭК» ведет раздельный учет доходов и расходов по регулируемым видам деятельности. Согласно представленной учетной политике предусмотрен следующий учет расходов и распределение:</w:t>
      </w:r>
    </w:p>
    <w:p w14:paraId="6B2F1513" w14:textId="77777777" w:rsidR="00320FD2" w:rsidRPr="00320FD2" w:rsidRDefault="00320FD2" w:rsidP="00320FD2">
      <w:pPr>
        <w:spacing w:line="276" w:lineRule="auto"/>
        <w:ind w:firstLine="720"/>
        <w:jc w:val="both"/>
        <w:rPr>
          <w:sz w:val="28"/>
          <w:szCs w:val="28"/>
        </w:rPr>
      </w:pPr>
      <w:r w:rsidRPr="00320FD2">
        <w:rPr>
          <w:sz w:val="28"/>
          <w:szCs w:val="28"/>
        </w:rPr>
        <w:t>- расходы по предоставлению услуг по технологическому присоединению учитываются обособлено на счете 20.42 «Технологическое присоединение»;</w:t>
      </w:r>
    </w:p>
    <w:p w14:paraId="0848729E" w14:textId="77777777" w:rsidR="00320FD2" w:rsidRPr="00320FD2" w:rsidRDefault="00320FD2" w:rsidP="00320FD2">
      <w:pPr>
        <w:ind w:firstLine="720"/>
        <w:jc w:val="both"/>
        <w:rPr>
          <w:sz w:val="28"/>
          <w:szCs w:val="28"/>
        </w:rPr>
      </w:pPr>
      <w:r w:rsidRPr="00320FD2">
        <w:rPr>
          <w:sz w:val="28"/>
          <w:szCs w:val="28"/>
        </w:rPr>
        <w:t>- общехозяйственные расходы учитываются на счете 26 и ежемесячно распределяются по установленному фиксированному проценту в следующем порядке: реализация услуг по подключению к системам водоснабжения и водоотведения 6,331%;</w:t>
      </w:r>
    </w:p>
    <w:p w14:paraId="5E61BC7D" w14:textId="77777777" w:rsidR="00320FD2" w:rsidRPr="00320FD2" w:rsidRDefault="00320FD2" w:rsidP="00320FD2">
      <w:pPr>
        <w:ind w:firstLine="425"/>
        <w:jc w:val="both"/>
        <w:rPr>
          <w:rFonts w:eastAsia="Calibri"/>
          <w:bCs/>
          <w:iCs/>
          <w:sz w:val="28"/>
          <w:szCs w:val="28"/>
        </w:rPr>
      </w:pPr>
      <w:r w:rsidRPr="00320FD2">
        <w:rPr>
          <w:sz w:val="28"/>
          <w:szCs w:val="28"/>
        </w:rPr>
        <w:t xml:space="preserve">- прочие внереализационные расходы в части услуг банков учитываются на счете 91 и ежемесячно </w:t>
      </w:r>
      <w:r w:rsidRPr="00320FD2">
        <w:rPr>
          <w:rFonts w:eastAsia="Calibri"/>
          <w:sz w:val="28"/>
          <w:szCs w:val="28"/>
        </w:rPr>
        <w:t xml:space="preserve">распределяются по установленному фиксированному проценту, в том числе на деятельность по реализации услуг по подключению к системам водоснабжения и водоотведения – в размере </w:t>
      </w:r>
      <w:r w:rsidRPr="00320FD2">
        <w:rPr>
          <w:rFonts w:eastAsia="Calibri"/>
          <w:bCs/>
          <w:iCs/>
          <w:sz w:val="28"/>
          <w:szCs w:val="28"/>
        </w:rPr>
        <w:t>6,331%.</w:t>
      </w:r>
    </w:p>
    <w:p w14:paraId="6688DDE0" w14:textId="77777777" w:rsidR="00320FD2" w:rsidRPr="00320FD2" w:rsidRDefault="00320FD2" w:rsidP="00320FD2">
      <w:pPr>
        <w:ind w:firstLine="709"/>
        <w:jc w:val="both"/>
        <w:rPr>
          <w:rFonts w:eastAsia="Calibri"/>
          <w:sz w:val="28"/>
          <w:szCs w:val="28"/>
        </w:rPr>
      </w:pPr>
      <w:r w:rsidRPr="00320FD2">
        <w:rPr>
          <w:rFonts w:eastAsia="Calibri"/>
          <w:sz w:val="28"/>
          <w:szCs w:val="28"/>
        </w:rPr>
        <w:t>Согласно представленным организацией документам (</w:t>
      </w:r>
      <w:r w:rsidRPr="00320FD2">
        <w:rPr>
          <w:sz w:val="28"/>
          <w:szCs w:val="28"/>
        </w:rPr>
        <w:t xml:space="preserve">«Аналитическая ведомость по счету 90.02 «Себестоимость продаж: Реализация услуг по подключению к системам водоснабжения и водоотведения г. Кемерово»; «Аналитический отчет с 01.01.2022 по 31.12.2022» по счету 91 «Прочие доходы и расходы», субсчет 09 «Сальдо прочих доходов и расходов» - «Услуги банка», </w:t>
      </w:r>
      <w:r w:rsidRPr="00320FD2">
        <w:rPr>
          <w:rFonts w:eastAsia="Calibri"/>
          <w:sz w:val="28"/>
          <w:szCs w:val="28"/>
        </w:rPr>
        <w:t xml:space="preserve">общая величина </w:t>
      </w:r>
      <w:r w:rsidRPr="00320FD2">
        <w:rPr>
          <w:rFonts w:eastAsia="Calibri"/>
          <w:bCs/>
          <w:sz w:val="28"/>
          <w:szCs w:val="28"/>
        </w:rPr>
        <w:t>фактических</w:t>
      </w:r>
      <w:r w:rsidRPr="00320FD2">
        <w:rPr>
          <w:rFonts w:eastAsia="Calibri"/>
          <w:sz w:val="28"/>
          <w:szCs w:val="28"/>
        </w:rPr>
        <w:t xml:space="preserve"> </w:t>
      </w:r>
      <w:r w:rsidRPr="00320FD2">
        <w:rPr>
          <w:rFonts w:eastAsia="Calibri"/>
          <w:bCs/>
          <w:sz w:val="28"/>
          <w:szCs w:val="28"/>
        </w:rPr>
        <w:t xml:space="preserve">расходов ОАО «СКЭК» за 2022 год, связанных с подключением к системам холодного водоснабжения и водоотведения (по всем муниципальным образованиям, включая индивидуальную плату), </w:t>
      </w:r>
      <w:r w:rsidRPr="00320FD2">
        <w:rPr>
          <w:rFonts w:eastAsia="Calibri"/>
          <w:sz w:val="28"/>
          <w:szCs w:val="28"/>
        </w:rPr>
        <w:t xml:space="preserve">составила </w:t>
      </w:r>
      <w:r w:rsidRPr="00320FD2">
        <w:rPr>
          <w:rFonts w:eastAsia="Calibri"/>
          <w:bCs/>
          <w:iCs/>
          <w:sz w:val="28"/>
          <w:szCs w:val="28"/>
        </w:rPr>
        <w:t>26528,00</w:t>
      </w:r>
      <w:r w:rsidRPr="00320FD2">
        <w:rPr>
          <w:rFonts w:eastAsia="Calibri"/>
          <w:bCs/>
          <w:sz w:val="28"/>
          <w:szCs w:val="28"/>
        </w:rPr>
        <w:t xml:space="preserve"> </w:t>
      </w:r>
      <w:r w:rsidRPr="00320FD2">
        <w:rPr>
          <w:rFonts w:eastAsia="Calibri"/>
          <w:sz w:val="28"/>
          <w:szCs w:val="28"/>
        </w:rPr>
        <w:t>тыс. руб., в том числе:</w:t>
      </w:r>
    </w:p>
    <w:p w14:paraId="2BB4CBBE" w14:textId="77777777" w:rsidR="00320FD2" w:rsidRPr="00320FD2" w:rsidRDefault="00320FD2" w:rsidP="00320FD2">
      <w:pPr>
        <w:autoSpaceDE w:val="0"/>
        <w:autoSpaceDN w:val="0"/>
        <w:adjustRightInd w:val="0"/>
        <w:ind w:firstLine="709"/>
        <w:jc w:val="both"/>
        <w:rPr>
          <w:rFonts w:eastAsia="Calibri"/>
          <w:sz w:val="28"/>
          <w:szCs w:val="28"/>
        </w:rPr>
      </w:pPr>
      <w:r w:rsidRPr="00320FD2">
        <w:rPr>
          <w:rFonts w:eastAsia="Calibri"/>
          <w:sz w:val="28"/>
          <w:szCs w:val="28"/>
        </w:rPr>
        <w:t xml:space="preserve">- расходы на проведение мероприятий по подключению заявителей </w:t>
      </w:r>
      <w:r w:rsidRPr="00320FD2">
        <w:rPr>
          <w:rFonts w:eastAsia="Calibri"/>
          <w:bCs/>
          <w:iCs/>
          <w:sz w:val="28"/>
          <w:szCs w:val="28"/>
        </w:rPr>
        <w:t>26169,35</w:t>
      </w:r>
      <w:r w:rsidRPr="00320FD2">
        <w:rPr>
          <w:rFonts w:eastAsia="Calibri"/>
          <w:sz w:val="28"/>
          <w:szCs w:val="28"/>
        </w:rPr>
        <w:t xml:space="preserve"> тыс. руб., в том числе расходы, учитываемые на счете 20.42 «Основное производство»: «Технологическое присоединение» - </w:t>
      </w:r>
      <w:r w:rsidRPr="00320FD2">
        <w:rPr>
          <w:rFonts w:eastAsia="Calibri"/>
          <w:bCs/>
          <w:iCs/>
          <w:sz w:val="28"/>
          <w:szCs w:val="28"/>
        </w:rPr>
        <w:t>2221,17</w:t>
      </w:r>
      <w:r w:rsidRPr="00320FD2">
        <w:rPr>
          <w:rFonts w:eastAsia="Calibri"/>
          <w:sz w:val="28"/>
          <w:szCs w:val="28"/>
        </w:rPr>
        <w:t xml:space="preserve"> тыс. руб.; расходы, учитываемые на счете 26.01 «Общехозяйственные расходы» – </w:t>
      </w:r>
      <w:r w:rsidRPr="00320FD2">
        <w:rPr>
          <w:rFonts w:eastAsia="Calibri"/>
          <w:bCs/>
          <w:iCs/>
          <w:sz w:val="28"/>
          <w:szCs w:val="28"/>
        </w:rPr>
        <w:t>23948,18</w:t>
      </w:r>
      <w:r w:rsidRPr="00320FD2">
        <w:rPr>
          <w:rFonts w:eastAsia="Calibri"/>
          <w:sz w:val="28"/>
          <w:szCs w:val="28"/>
        </w:rPr>
        <w:t xml:space="preserve"> тыс. руб.;</w:t>
      </w:r>
    </w:p>
    <w:p w14:paraId="51F90B0B" w14:textId="77777777" w:rsidR="00320FD2" w:rsidRPr="00320FD2" w:rsidRDefault="00320FD2" w:rsidP="00320FD2">
      <w:pPr>
        <w:autoSpaceDE w:val="0"/>
        <w:autoSpaceDN w:val="0"/>
        <w:adjustRightInd w:val="0"/>
        <w:ind w:firstLine="709"/>
        <w:jc w:val="both"/>
        <w:rPr>
          <w:rFonts w:eastAsia="Calibri"/>
          <w:color w:val="FF0000"/>
          <w:sz w:val="28"/>
          <w:szCs w:val="28"/>
        </w:rPr>
      </w:pPr>
      <w:r w:rsidRPr="00320FD2">
        <w:rPr>
          <w:rFonts w:eastAsia="Calibri"/>
          <w:sz w:val="28"/>
          <w:szCs w:val="28"/>
        </w:rPr>
        <w:t xml:space="preserve">- внереализационные расходы (стоимость банковских услуг, отражаемая на счете 91 «Прочие доходы и расходы») – </w:t>
      </w:r>
      <w:r w:rsidRPr="00320FD2">
        <w:rPr>
          <w:rFonts w:eastAsia="Calibri"/>
          <w:bCs/>
          <w:iCs/>
          <w:sz w:val="28"/>
          <w:szCs w:val="28"/>
        </w:rPr>
        <w:t>358,65</w:t>
      </w:r>
      <w:r w:rsidRPr="00320FD2">
        <w:rPr>
          <w:rFonts w:eastAsia="Calibri"/>
          <w:sz w:val="28"/>
          <w:szCs w:val="28"/>
        </w:rPr>
        <w:t xml:space="preserve"> тыс. руб.</w:t>
      </w:r>
      <w:r w:rsidRPr="00320FD2">
        <w:rPr>
          <w:rFonts w:eastAsia="Calibri"/>
          <w:color w:val="FF0000"/>
          <w:sz w:val="28"/>
          <w:szCs w:val="28"/>
        </w:rPr>
        <w:t xml:space="preserve"> </w:t>
      </w:r>
    </w:p>
    <w:p w14:paraId="5A2988B9" w14:textId="77777777" w:rsidR="00320FD2" w:rsidRPr="00320FD2" w:rsidRDefault="00320FD2" w:rsidP="00320FD2">
      <w:pPr>
        <w:autoSpaceDE w:val="0"/>
        <w:autoSpaceDN w:val="0"/>
        <w:adjustRightInd w:val="0"/>
        <w:ind w:firstLine="709"/>
        <w:jc w:val="both"/>
        <w:rPr>
          <w:rFonts w:eastAsia="Calibri"/>
          <w:sz w:val="28"/>
          <w:szCs w:val="28"/>
        </w:rPr>
      </w:pPr>
      <w:r w:rsidRPr="00320FD2">
        <w:rPr>
          <w:rFonts w:eastAsia="Calibri"/>
          <w:sz w:val="28"/>
          <w:szCs w:val="28"/>
        </w:rPr>
        <w:t xml:space="preserve">К полученной величине организацией применены индексы-дефляторы </w:t>
      </w:r>
      <w:r w:rsidRPr="00320FD2">
        <w:rPr>
          <w:rFonts w:eastAsia="Calibri"/>
          <w:bCs/>
          <w:iCs/>
          <w:sz w:val="28"/>
          <w:szCs w:val="28"/>
        </w:rPr>
        <w:t>105,8%</w:t>
      </w:r>
      <w:r w:rsidRPr="00320FD2">
        <w:rPr>
          <w:rFonts w:eastAsia="Calibri"/>
          <w:sz w:val="28"/>
          <w:szCs w:val="28"/>
        </w:rPr>
        <w:t xml:space="preserve"> на 2023 г. и </w:t>
      </w:r>
      <w:r w:rsidRPr="00320FD2">
        <w:rPr>
          <w:rFonts w:eastAsia="Calibri"/>
          <w:bCs/>
          <w:iCs/>
          <w:sz w:val="28"/>
          <w:szCs w:val="28"/>
        </w:rPr>
        <w:t>107,2%</w:t>
      </w:r>
      <w:r w:rsidRPr="00320FD2">
        <w:rPr>
          <w:rFonts w:eastAsia="Calibri"/>
          <w:sz w:val="28"/>
          <w:szCs w:val="28"/>
        </w:rPr>
        <w:t xml:space="preserve"> на 2024 г., с учетом которых заявленная </w:t>
      </w:r>
      <w:r w:rsidRPr="00320FD2">
        <w:rPr>
          <w:rFonts w:eastAsia="Calibri"/>
          <w:bCs/>
          <w:sz w:val="28"/>
          <w:szCs w:val="28"/>
        </w:rPr>
        <w:t xml:space="preserve">плановая </w:t>
      </w:r>
      <w:r w:rsidRPr="00320FD2">
        <w:rPr>
          <w:rFonts w:eastAsia="Calibri"/>
          <w:bCs/>
          <w:sz w:val="28"/>
          <w:szCs w:val="28"/>
        </w:rPr>
        <w:lastRenderedPageBreak/>
        <w:t>величина</w:t>
      </w:r>
      <w:r w:rsidRPr="00320FD2">
        <w:rPr>
          <w:rFonts w:eastAsia="Calibri"/>
          <w:sz w:val="28"/>
          <w:szCs w:val="28"/>
        </w:rPr>
        <w:t xml:space="preserve"> </w:t>
      </w:r>
      <w:r w:rsidRPr="00320FD2">
        <w:rPr>
          <w:rFonts w:eastAsia="Calibri"/>
          <w:bCs/>
          <w:sz w:val="28"/>
          <w:szCs w:val="28"/>
        </w:rPr>
        <w:t>расходов на 2024 год, связанных с подключением (технологическим присоединением),</w:t>
      </w:r>
      <w:r w:rsidRPr="00320FD2">
        <w:rPr>
          <w:rFonts w:eastAsia="Calibri"/>
          <w:sz w:val="28"/>
          <w:szCs w:val="28"/>
        </w:rPr>
        <w:t xml:space="preserve"> составила:</w:t>
      </w:r>
    </w:p>
    <w:p w14:paraId="066F1859" w14:textId="77777777" w:rsidR="00320FD2" w:rsidRPr="00320FD2" w:rsidRDefault="00320FD2" w:rsidP="00320FD2">
      <w:pPr>
        <w:ind w:firstLine="709"/>
        <w:jc w:val="both"/>
        <w:rPr>
          <w:rFonts w:eastAsia="Calibri"/>
          <w:bCs/>
          <w:iCs/>
          <w:sz w:val="28"/>
          <w:szCs w:val="28"/>
        </w:rPr>
      </w:pPr>
      <w:r w:rsidRPr="00320FD2">
        <w:rPr>
          <w:rFonts w:eastAsia="Calibri"/>
          <w:bCs/>
          <w:iCs/>
          <w:sz w:val="28"/>
          <w:szCs w:val="28"/>
        </w:rPr>
        <w:t>26528,00 тыс. руб. * 1,058 *1,072 = 30087,42 тыс. руб.</w:t>
      </w:r>
    </w:p>
    <w:p w14:paraId="6F05BA76" w14:textId="77777777" w:rsidR="00320FD2" w:rsidRPr="00320FD2" w:rsidRDefault="00320FD2" w:rsidP="00320FD2">
      <w:pPr>
        <w:ind w:firstLine="709"/>
        <w:jc w:val="both"/>
        <w:rPr>
          <w:rFonts w:eastAsia="Calibri"/>
          <w:sz w:val="28"/>
          <w:szCs w:val="28"/>
        </w:rPr>
      </w:pPr>
      <w:r w:rsidRPr="00320FD2">
        <w:rPr>
          <w:rFonts w:eastAsia="Calibri"/>
          <w:sz w:val="28"/>
          <w:szCs w:val="28"/>
        </w:rPr>
        <w:t>Заявленная ставка платы за подключаемую нагрузку на 2024 год:</w:t>
      </w:r>
    </w:p>
    <w:p w14:paraId="49CF408B" w14:textId="77777777" w:rsidR="00320FD2" w:rsidRPr="00320FD2" w:rsidRDefault="00320FD2" w:rsidP="00320FD2">
      <w:pPr>
        <w:ind w:firstLine="709"/>
        <w:jc w:val="both"/>
        <w:rPr>
          <w:rFonts w:eastAsia="Calibri"/>
          <w:bCs/>
          <w:iCs/>
          <w:sz w:val="28"/>
          <w:szCs w:val="28"/>
        </w:rPr>
      </w:pPr>
      <w:r w:rsidRPr="00320FD2">
        <w:rPr>
          <w:rFonts w:eastAsia="Calibri"/>
          <w:bCs/>
          <w:iCs/>
          <w:sz w:val="28"/>
          <w:szCs w:val="28"/>
        </w:rPr>
        <w:t>30087,42 тыс. руб. / 3191,134 м3/сутки = 9,42844 тыс. руб./ м3 / сутки</w:t>
      </w:r>
    </w:p>
    <w:p w14:paraId="2EEC021E" w14:textId="77777777" w:rsidR="00320FD2" w:rsidRPr="00320FD2" w:rsidRDefault="00320FD2" w:rsidP="00320FD2">
      <w:pPr>
        <w:ind w:firstLine="425"/>
        <w:jc w:val="both"/>
        <w:rPr>
          <w:rFonts w:eastAsia="Calibri"/>
          <w:sz w:val="10"/>
          <w:szCs w:val="10"/>
        </w:rPr>
      </w:pPr>
    </w:p>
    <w:p w14:paraId="2F1A08C6" w14:textId="77777777" w:rsidR="00320FD2" w:rsidRPr="00320FD2" w:rsidRDefault="00320FD2" w:rsidP="00320FD2">
      <w:pPr>
        <w:spacing w:line="276" w:lineRule="auto"/>
        <w:ind w:firstLine="720"/>
        <w:jc w:val="both"/>
        <w:rPr>
          <w:sz w:val="28"/>
          <w:szCs w:val="28"/>
        </w:rPr>
      </w:pPr>
      <w:r w:rsidRPr="00320FD2">
        <w:rPr>
          <w:sz w:val="28"/>
          <w:szCs w:val="28"/>
        </w:rPr>
        <w:t xml:space="preserve">Расходы, связанные с подключением (технологическим присоединением), рассчитаны специалистом исходя из </w:t>
      </w:r>
      <w:r w:rsidRPr="00320FD2">
        <w:rPr>
          <w:rFonts w:eastAsia="Calibri"/>
          <w:sz w:val="28"/>
          <w:szCs w:val="28"/>
        </w:rPr>
        <w:t>затрат, учитываемых на счете 20.42, которые представлены расходами на содержание (фонд оплаты труда и отчисления на социальные нужды) «Группы технологического присоединения и подключения».</w:t>
      </w:r>
    </w:p>
    <w:p w14:paraId="14CF5F89" w14:textId="77777777" w:rsidR="00320FD2" w:rsidRPr="00320FD2" w:rsidRDefault="00320FD2" w:rsidP="00320FD2">
      <w:pPr>
        <w:autoSpaceDE w:val="0"/>
        <w:autoSpaceDN w:val="0"/>
        <w:adjustRightInd w:val="0"/>
        <w:ind w:firstLine="709"/>
        <w:jc w:val="both"/>
        <w:rPr>
          <w:rFonts w:eastAsia="Calibri"/>
          <w:b/>
          <w:bCs/>
          <w:iCs/>
          <w:sz w:val="28"/>
          <w:szCs w:val="28"/>
        </w:rPr>
      </w:pPr>
      <w:r w:rsidRPr="00320FD2">
        <w:rPr>
          <w:rFonts w:eastAsia="Calibri"/>
          <w:sz w:val="28"/>
          <w:szCs w:val="28"/>
        </w:rPr>
        <w:t xml:space="preserve">Согласно «Выписке из Штатного расписания на 01 января 2023 года», имеющихся в распоряжении регулирующего органа, штатная численность «Группы технологического присоединения и подключения» составляет 7 человек. Их этих 7 специалистов </w:t>
      </w:r>
      <w:r w:rsidRPr="00320FD2">
        <w:rPr>
          <w:rFonts w:eastAsia="Calibri"/>
          <w:b/>
          <w:bCs/>
          <w:iCs/>
          <w:sz w:val="28"/>
          <w:szCs w:val="28"/>
        </w:rPr>
        <w:t>3 человека</w:t>
      </w:r>
      <w:r w:rsidRPr="00320FD2">
        <w:rPr>
          <w:rFonts w:eastAsia="Calibri"/>
          <w:sz w:val="28"/>
          <w:szCs w:val="28"/>
        </w:rPr>
        <w:t xml:space="preserve"> относятся к «Группе водоснабжения и водоотведения» (Служебная записка начальника Управления экономики и развития на стр. 6). Фактическая численность работников «Группы водоснабжения и водоотведения» в 2022 г. составила </w:t>
      </w:r>
      <w:r w:rsidRPr="00320FD2">
        <w:rPr>
          <w:rFonts w:eastAsia="Calibri"/>
          <w:b/>
          <w:bCs/>
          <w:iCs/>
          <w:sz w:val="28"/>
          <w:szCs w:val="28"/>
        </w:rPr>
        <w:t xml:space="preserve">2 человека. </w:t>
      </w:r>
    </w:p>
    <w:p w14:paraId="7290C8CF" w14:textId="77777777" w:rsidR="00320FD2" w:rsidRPr="00320FD2" w:rsidRDefault="00320FD2" w:rsidP="00320FD2">
      <w:pPr>
        <w:autoSpaceDE w:val="0"/>
        <w:autoSpaceDN w:val="0"/>
        <w:adjustRightInd w:val="0"/>
        <w:ind w:firstLine="709"/>
        <w:jc w:val="both"/>
        <w:rPr>
          <w:sz w:val="28"/>
          <w:szCs w:val="28"/>
        </w:rPr>
      </w:pPr>
      <w:r w:rsidRPr="00320FD2">
        <w:rPr>
          <w:rFonts w:eastAsia="Calibri"/>
          <w:sz w:val="28"/>
          <w:szCs w:val="28"/>
        </w:rPr>
        <w:t xml:space="preserve">По счету 20.42 расходы за 2022 год соответствуют значению </w:t>
      </w:r>
      <w:r w:rsidRPr="00320FD2">
        <w:rPr>
          <w:rFonts w:eastAsia="Calibri"/>
          <w:b/>
          <w:bCs/>
          <w:iCs/>
          <w:sz w:val="28"/>
          <w:szCs w:val="28"/>
        </w:rPr>
        <w:t>2221,17</w:t>
      </w:r>
      <w:r w:rsidRPr="00320FD2">
        <w:rPr>
          <w:rFonts w:eastAsia="Calibri"/>
          <w:sz w:val="28"/>
          <w:szCs w:val="28"/>
        </w:rPr>
        <w:t xml:space="preserve"> тыс. руб., отражены в </w:t>
      </w:r>
      <w:r w:rsidRPr="00320FD2">
        <w:rPr>
          <w:sz w:val="28"/>
          <w:szCs w:val="28"/>
        </w:rPr>
        <w:t>«Аналитической ведомости по счету 90.02 «Себестоимость продаж: Реализация услуг по подключению к системам водоснабжения и водоотведения г. Кемерово», включает:</w:t>
      </w:r>
    </w:p>
    <w:p w14:paraId="37749653" w14:textId="77777777" w:rsidR="00320FD2" w:rsidRPr="00320FD2" w:rsidRDefault="00320FD2" w:rsidP="00320FD2">
      <w:pPr>
        <w:autoSpaceDE w:val="0"/>
        <w:autoSpaceDN w:val="0"/>
        <w:adjustRightInd w:val="0"/>
        <w:ind w:firstLine="709"/>
        <w:jc w:val="both"/>
        <w:rPr>
          <w:sz w:val="28"/>
          <w:szCs w:val="28"/>
        </w:rPr>
      </w:pPr>
      <w:r w:rsidRPr="00320FD2">
        <w:rPr>
          <w:sz w:val="28"/>
          <w:szCs w:val="28"/>
        </w:rPr>
        <w:t xml:space="preserve">- затраты на оплату труда – </w:t>
      </w:r>
      <w:r w:rsidRPr="00320FD2">
        <w:rPr>
          <w:b/>
          <w:bCs/>
          <w:iCs/>
          <w:sz w:val="28"/>
          <w:szCs w:val="28"/>
        </w:rPr>
        <w:t>1706,024</w:t>
      </w:r>
      <w:r w:rsidRPr="00320FD2">
        <w:rPr>
          <w:sz w:val="28"/>
          <w:szCs w:val="28"/>
        </w:rPr>
        <w:t xml:space="preserve"> тыс. руб. (в том числе расходы на заработную плату – </w:t>
      </w:r>
      <w:r w:rsidRPr="00320FD2">
        <w:rPr>
          <w:b/>
          <w:bCs/>
          <w:iCs/>
          <w:sz w:val="28"/>
          <w:szCs w:val="28"/>
        </w:rPr>
        <w:t>1474,82</w:t>
      </w:r>
      <w:r w:rsidRPr="00320FD2">
        <w:rPr>
          <w:sz w:val="28"/>
          <w:szCs w:val="28"/>
        </w:rPr>
        <w:t xml:space="preserve"> тыс. руб., премии разовые – </w:t>
      </w:r>
      <w:r w:rsidRPr="00320FD2">
        <w:rPr>
          <w:b/>
          <w:bCs/>
          <w:iCs/>
          <w:sz w:val="28"/>
          <w:szCs w:val="28"/>
        </w:rPr>
        <w:t>130,02</w:t>
      </w:r>
      <w:r w:rsidRPr="00320FD2">
        <w:rPr>
          <w:sz w:val="28"/>
          <w:szCs w:val="28"/>
        </w:rPr>
        <w:t xml:space="preserve"> тыс. руб., единовременное материальное вознаграждение при уходе в отпуск – </w:t>
      </w:r>
      <w:r w:rsidRPr="00320FD2">
        <w:rPr>
          <w:b/>
          <w:bCs/>
          <w:iCs/>
          <w:sz w:val="28"/>
          <w:szCs w:val="28"/>
        </w:rPr>
        <w:t>95,30</w:t>
      </w:r>
      <w:r w:rsidRPr="00320FD2">
        <w:rPr>
          <w:sz w:val="28"/>
          <w:szCs w:val="28"/>
        </w:rPr>
        <w:t xml:space="preserve"> тыс. руб., больничные за счет средств работодателя – </w:t>
      </w:r>
      <w:r w:rsidRPr="00320FD2">
        <w:rPr>
          <w:b/>
          <w:bCs/>
          <w:iCs/>
          <w:sz w:val="28"/>
          <w:szCs w:val="28"/>
        </w:rPr>
        <w:t>5,88</w:t>
      </w:r>
      <w:r w:rsidRPr="00320FD2">
        <w:rPr>
          <w:sz w:val="28"/>
          <w:szCs w:val="28"/>
        </w:rPr>
        <w:t xml:space="preserve"> тыс. руб.);</w:t>
      </w:r>
    </w:p>
    <w:p w14:paraId="0EB7C200" w14:textId="77777777" w:rsidR="00320FD2" w:rsidRPr="00320FD2" w:rsidRDefault="00320FD2" w:rsidP="00320FD2">
      <w:pPr>
        <w:autoSpaceDE w:val="0"/>
        <w:autoSpaceDN w:val="0"/>
        <w:adjustRightInd w:val="0"/>
        <w:ind w:firstLine="709"/>
        <w:jc w:val="both"/>
        <w:rPr>
          <w:rFonts w:eastAsia="Calibri"/>
          <w:sz w:val="28"/>
          <w:szCs w:val="28"/>
        </w:rPr>
      </w:pPr>
      <w:r w:rsidRPr="00320FD2">
        <w:rPr>
          <w:rFonts w:eastAsia="Calibri"/>
          <w:sz w:val="28"/>
          <w:szCs w:val="28"/>
        </w:rPr>
        <w:t xml:space="preserve">- страховые взносы – </w:t>
      </w:r>
      <w:r w:rsidRPr="00320FD2">
        <w:rPr>
          <w:rFonts w:eastAsia="Calibri"/>
          <w:b/>
          <w:bCs/>
          <w:iCs/>
          <w:sz w:val="28"/>
          <w:szCs w:val="28"/>
        </w:rPr>
        <w:t>510,04</w:t>
      </w:r>
      <w:r w:rsidRPr="00320FD2">
        <w:rPr>
          <w:rFonts w:eastAsia="Calibri"/>
          <w:sz w:val="28"/>
          <w:szCs w:val="28"/>
        </w:rPr>
        <w:t xml:space="preserve"> тыс. руб. </w:t>
      </w:r>
    </w:p>
    <w:p w14:paraId="3A9A374B" w14:textId="77777777" w:rsidR="00320FD2" w:rsidRPr="00320FD2" w:rsidRDefault="00320FD2" w:rsidP="00320FD2">
      <w:pPr>
        <w:autoSpaceDE w:val="0"/>
        <w:autoSpaceDN w:val="0"/>
        <w:adjustRightInd w:val="0"/>
        <w:ind w:firstLine="709"/>
        <w:jc w:val="both"/>
        <w:rPr>
          <w:rFonts w:eastAsia="Calibri"/>
          <w:b/>
          <w:bCs/>
          <w:iCs/>
          <w:sz w:val="28"/>
          <w:szCs w:val="28"/>
        </w:rPr>
      </w:pPr>
      <w:r w:rsidRPr="00320FD2">
        <w:rPr>
          <w:rFonts w:eastAsia="Calibri"/>
          <w:sz w:val="28"/>
          <w:szCs w:val="28"/>
        </w:rPr>
        <w:t xml:space="preserve">При формировании плановой величины расходов на 2024 год специалистом РЭК Кузбасса из общей фактической величины затрат на оплату труда исключены премии разовые: </w:t>
      </w:r>
      <w:r w:rsidRPr="00320FD2">
        <w:rPr>
          <w:rFonts w:eastAsia="Calibri"/>
          <w:b/>
          <w:bCs/>
          <w:iCs/>
          <w:sz w:val="28"/>
          <w:szCs w:val="28"/>
        </w:rPr>
        <w:t xml:space="preserve">1706,024 тыс. руб. – 130,029 тыс. руб. = 1575,995 тыс. руб. </w:t>
      </w:r>
    </w:p>
    <w:p w14:paraId="4948020D" w14:textId="77777777" w:rsidR="00320FD2" w:rsidRPr="00320FD2" w:rsidRDefault="00320FD2" w:rsidP="00320FD2">
      <w:pPr>
        <w:autoSpaceDE w:val="0"/>
        <w:autoSpaceDN w:val="0"/>
        <w:adjustRightInd w:val="0"/>
        <w:ind w:firstLine="709"/>
        <w:jc w:val="both"/>
        <w:rPr>
          <w:rFonts w:eastAsia="Calibri"/>
          <w:sz w:val="28"/>
          <w:szCs w:val="28"/>
        </w:rPr>
      </w:pPr>
      <w:r w:rsidRPr="00320FD2">
        <w:rPr>
          <w:rFonts w:eastAsia="Calibri"/>
          <w:sz w:val="28"/>
          <w:szCs w:val="28"/>
        </w:rPr>
        <w:t>Скорректированный расчетный размер средней заработной платы специалистов «Группы водоснабжения и водоотведения» по факту 2022 года составил:</w:t>
      </w:r>
    </w:p>
    <w:p w14:paraId="6A838356" w14:textId="77777777" w:rsidR="00320FD2" w:rsidRPr="00320FD2" w:rsidRDefault="00320FD2" w:rsidP="00320FD2">
      <w:pPr>
        <w:autoSpaceDE w:val="0"/>
        <w:autoSpaceDN w:val="0"/>
        <w:adjustRightInd w:val="0"/>
        <w:ind w:firstLine="709"/>
        <w:jc w:val="both"/>
        <w:rPr>
          <w:rFonts w:eastAsia="Calibri"/>
          <w:sz w:val="10"/>
          <w:szCs w:val="10"/>
        </w:rPr>
      </w:pPr>
    </w:p>
    <w:p w14:paraId="5252798B" w14:textId="77777777" w:rsidR="00320FD2" w:rsidRPr="00320FD2" w:rsidRDefault="00320FD2" w:rsidP="00320FD2">
      <w:pPr>
        <w:autoSpaceDE w:val="0"/>
        <w:autoSpaceDN w:val="0"/>
        <w:adjustRightInd w:val="0"/>
        <w:ind w:firstLine="709"/>
        <w:jc w:val="both"/>
        <w:rPr>
          <w:rFonts w:eastAsia="Calibri"/>
          <w:bCs/>
          <w:iCs/>
          <w:sz w:val="28"/>
          <w:szCs w:val="28"/>
        </w:rPr>
      </w:pPr>
      <w:r w:rsidRPr="00320FD2">
        <w:rPr>
          <w:rFonts w:eastAsia="Calibri"/>
          <w:bCs/>
          <w:iCs/>
          <w:sz w:val="28"/>
          <w:szCs w:val="28"/>
        </w:rPr>
        <w:t xml:space="preserve">1576,00 тыс. руб. / 12 мес. / 2 чел. *1000 = </w:t>
      </w:r>
      <w:r w:rsidRPr="00320FD2">
        <w:rPr>
          <w:rFonts w:eastAsia="Calibri"/>
          <w:b/>
          <w:bCs/>
          <w:iCs/>
          <w:sz w:val="28"/>
          <w:szCs w:val="28"/>
        </w:rPr>
        <w:t>65 666,49</w:t>
      </w:r>
      <w:r w:rsidRPr="00320FD2">
        <w:rPr>
          <w:rFonts w:eastAsia="Calibri"/>
          <w:bCs/>
          <w:iCs/>
          <w:sz w:val="28"/>
          <w:szCs w:val="28"/>
        </w:rPr>
        <w:t xml:space="preserve"> руб./чел./мес.</w:t>
      </w:r>
    </w:p>
    <w:p w14:paraId="410DBAA3" w14:textId="77777777" w:rsidR="00320FD2" w:rsidRPr="00320FD2" w:rsidRDefault="00320FD2" w:rsidP="00320FD2">
      <w:pPr>
        <w:autoSpaceDE w:val="0"/>
        <w:autoSpaceDN w:val="0"/>
        <w:adjustRightInd w:val="0"/>
        <w:ind w:firstLine="709"/>
        <w:jc w:val="both"/>
        <w:rPr>
          <w:rFonts w:eastAsia="Calibri"/>
          <w:sz w:val="10"/>
          <w:szCs w:val="10"/>
        </w:rPr>
      </w:pPr>
    </w:p>
    <w:p w14:paraId="46BDE3B2" w14:textId="77777777" w:rsidR="00320FD2" w:rsidRPr="00320FD2" w:rsidRDefault="00320FD2" w:rsidP="00320FD2">
      <w:pPr>
        <w:autoSpaceDE w:val="0"/>
        <w:autoSpaceDN w:val="0"/>
        <w:adjustRightInd w:val="0"/>
        <w:ind w:firstLine="709"/>
        <w:jc w:val="both"/>
        <w:rPr>
          <w:rFonts w:eastAsia="Calibri"/>
          <w:b/>
          <w:bCs/>
          <w:iCs/>
          <w:sz w:val="28"/>
          <w:szCs w:val="28"/>
        </w:rPr>
      </w:pPr>
      <w:r w:rsidRPr="00320FD2">
        <w:rPr>
          <w:rFonts w:eastAsia="Calibri"/>
          <w:sz w:val="28"/>
          <w:szCs w:val="28"/>
          <w:lang w:eastAsia="en-US"/>
        </w:rPr>
        <w:t>Приказом Минстроя России от 23.03.2020 № 154/</w:t>
      </w:r>
      <w:proofErr w:type="spellStart"/>
      <w:r w:rsidRPr="00320FD2">
        <w:rPr>
          <w:rFonts w:eastAsia="Calibri"/>
          <w:sz w:val="28"/>
          <w:szCs w:val="28"/>
          <w:lang w:eastAsia="en-US"/>
        </w:rPr>
        <w:t>пр</w:t>
      </w:r>
      <w:proofErr w:type="spellEnd"/>
      <w:r w:rsidRPr="00320FD2">
        <w:rPr>
          <w:rFonts w:eastAsia="Calibri"/>
          <w:sz w:val="28"/>
          <w:szCs w:val="28"/>
          <w:lang w:eastAsia="en-US"/>
        </w:rPr>
        <w:t xml:space="preserve"> утверждены «Типовые отраслевые нормы численности работников водопроводно-канализационного хозяйства». Пунктом 31 </w:t>
      </w:r>
      <w:r w:rsidRPr="00320FD2">
        <w:rPr>
          <w:sz w:val="28"/>
          <w:szCs w:val="28"/>
        </w:rPr>
        <w:t>указанного документа определено, что н</w:t>
      </w:r>
      <w:r w:rsidRPr="00320FD2">
        <w:rPr>
          <w:rFonts w:eastAsia="Calibri"/>
          <w:sz w:val="28"/>
          <w:szCs w:val="28"/>
        </w:rPr>
        <w:t xml:space="preserve">орматив численности работников по функциональному направлению «Подключение (технологическое присоединение) новых абонентов, в том числе подготовка технических условий подключения, оказание консультационных услуг заказчикам по вопросам подключения объектов капитального строительства к централизованным системам водоснабжения и (или) водоотведения» рассчитывается, исходя из нагрузки на 1 человека - </w:t>
      </w:r>
      <w:r w:rsidRPr="00320FD2">
        <w:rPr>
          <w:rFonts w:eastAsia="Calibri"/>
          <w:b/>
          <w:bCs/>
          <w:iCs/>
          <w:sz w:val="28"/>
          <w:szCs w:val="28"/>
        </w:rPr>
        <w:t>40 договоров подключения</w:t>
      </w:r>
      <w:r w:rsidRPr="00320FD2">
        <w:rPr>
          <w:rFonts w:eastAsia="Calibri"/>
          <w:sz w:val="28"/>
          <w:szCs w:val="28"/>
        </w:rPr>
        <w:t xml:space="preserve"> </w:t>
      </w:r>
      <w:r w:rsidRPr="00320FD2">
        <w:rPr>
          <w:rFonts w:eastAsia="Calibri"/>
          <w:sz w:val="28"/>
          <w:szCs w:val="28"/>
        </w:rPr>
        <w:lastRenderedPageBreak/>
        <w:t>(</w:t>
      </w:r>
      <w:r w:rsidRPr="00320FD2">
        <w:rPr>
          <w:rFonts w:eastAsia="Calibri"/>
          <w:b/>
          <w:bCs/>
          <w:iCs/>
          <w:sz w:val="28"/>
          <w:szCs w:val="28"/>
        </w:rPr>
        <w:t>технологического присоединения)</w:t>
      </w:r>
      <w:r w:rsidRPr="00320FD2">
        <w:rPr>
          <w:rFonts w:eastAsia="Calibri"/>
          <w:sz w:val="28"/>
          <w:szCs w:val="28"/>
        </w:rPr>
        <w:t xml:space="preserve"> к централизованным системам водоснабжения и (или) водоотведения </w:t>
      </w:r>
      <w:r w:rsidRPr="00320FD2">
        <w:rPr>
          <w:rFonts w:eastAsia="Calibri"/>
          <w:b/>
          <w:bCs/>
          <w:iCs/>
          <w:sz w:val="28"/>
          <w:szCs w:val="28"/>
        </w:rPr>
        <w:t>в год.</w:t>
      </w:r>
    </w:p>
    <w:p w14:paraId="7DD4ED64" w14:textId="77777777" w:rsidR="00320FD2" w:rsidRPr="00320FD2" w:rsidRDefault="00320FD2" w:rsidP="00320FD2">
      <w:pPr>
        <w:autoSpaceDE w:val="0"/>
        <w:autoSpaceDN w:val="0"/>
        <w:adjustRightInd w:val="0"/>
        <w:ind w:firstLine="709"/>
        <w:jc w:val="both"/>
        <w:rPr>
          <w:rFonts w:eastAsia="Calibri"/>
          <w:b/>
          <w:bCs/>
          <w:iCs/>
          <w:sz w:val="28"/>
          <w:szCs w:val="28"/>
        </w:rPr>
      </w:pPr>
      <w:r w:rsidRPr="00320FD2">
        <w:rPr>
          <w:rFonts w:eastAsia="Calibri"/>
          <w:sz w:val="28"/>
          <w:szCs w:val="28"/>
        </w:rPr>
        <w:t xml:space="preserve">Согласно представленной ОАО «СКЭК» информации общее количество договоров подключения (технологического присоединения) к централизованным системам водоснабжения и (или) водоотведения, заключенных организацией за 3 года (2020-2022), составило </w:t>
      </w:r>
      <w:r w:rsidRPr="00320FD2">
        <w:rPr>
          <w:rFonts w:eastAsia="Calibri"/>
          <w:b/>
          <w:bCs/>
          <w:iCs/>
          <w:sz w:val="28"/>
          <w:szCs w:val="28"/>
        </w:rPr>
        <w:t>76 шт</w:t>
      </w:r>
      <w:r w:rsidRPr="00320FD2">
        <w:rPr>
          <w:rFonts w:eastAsia="Calibri"/>
          <w:sz w:val="28"/>
          <w:szCs w:val="28"/>
        </w:rPr>
        <w:t xml:space="preserve">.  Среднее количество заключенных договоров: </w:t>
      </w:r>
      <w:r w:rsidRPr="00320FD2">
        <w:rPr>
          <w:rFonts w:eastAsia="Calibri"/>
          <w:b/>
          <w:bCs/>
          <w:iCs/>
          <w:sz w:val="28"/>
          <w:szCs w:val="28"/>
        </w:rPr>
        <w:t xml:space="preserve">76 / 3 = 25,33 шт. / год.  </w:t>
      </w:r>
    </w:p>
    <w:p w14:paraId="6CA40B56" w14:textId="77777777" w:rsidR="00320FD2" w:rsidRPr="00320FD2" w:rsidRDefault="00320FD2" w:rsidP="00320FD2">
      <w:pPr>
        <w:autoSpaceDE w:val="0"/>
        <w:autoSpaceDN w:val="0"/>
        <w:adjustRightInd w:val="0"/>
        <w:ind w:firstLine="709"/>
        <w:jc w:val="both"/>
        <w:rPr>
          <w:rFonts w:eastAsia="Calibri"/>
          <w:sz w:val="28"/>
          <w:szCs w:val="28"/>
        </w:rPr>
      </w:pPr>
      <w:r w:rsidRPr="00320FD2">
        <w:rPr>
          <w:rFonts w:eastAsia="Calibri"/>
          <w:sz w:val="28"/>
          <w:szCs w:val="28"/>
        </w:rPr>
        <w:t xml:space="preserve">Следовательно, нормативная численность персонала составит: </w:t>
      </w:r>
      <w:r w:rsidRPr="00320FD2">
        <w:rPr>
          <w:rFonts w:eastAsia="Calibri"/>
          <w:b/>
          <w:bCs/>
          <w:iCs/>
          <w:sz w:val="28"/>
          <w:szCs w:val="28"/>
        </w:rPr>
        <w:t>25,33 / 40 = 0,633 чел</w:t>
      </w:r>
      <w:r w:rsidRPr="00320FD2">
        <w:rPr>
          <w:rFonts w:eastAsia="Calibri"/>
          <w:sz w:val="28"/>
          <w:szCs w:val="28"/>
        </w:rPr>
        <w:t xml:space="preserve">. </w:t>
      </w:r>
    </w:p>
    <w:p w14:paraId="6C53E5BD" w14:textId="77777777" w:rsidR="00320FD2" w:rsidRPr="00320FD2" w:rsidRDefault="00320FD2" w:rsidP="00320FD2">
      <w:pPr>
        <w:autoSpaceDE w:val="0"/>
        <w:autoSpaceDN w:val="0"/>
        <w:adjustRightInd w:val="0"/>
        <w:ind w:firstLine="709"/>
        <w:jc w:val="both"/>
        <w:rPr>
          <w:rFonts w:eastAsia="Calibri"/>
          <w:sz w:val="28"/>
          <w:szCs w:val="28"/>
        </w:rPr>
      </w:pPr>
      <w:r w:rsidRPr="00320FD2">
        <w:rPr>
          <w:rFonts w:eastAsia="Calibri"/>
          <w:sz w:val="28"/>
          <w:szCs w:val="28"/>
        </w:rPr>
        <w:t>Фактическая сумма затрат по счету 20.42 за 2022 год, скорректированная специалистом РЭК исходя из нормативной численности персонала и скорректированной фактической средней заработной платы, составила:</w:t>
      </w:r>
    </w:p>
    <w:p w14:paraId="69A17B78" w14:textId="77777777" w:rsidR="00320FD2" w:rsidRPr="00320FD2" w:rsidRDefault="00320FD2" w:rsidP="00320FD2">
      <w:pPr>
        <w:autoSpaceDE w:val="0"/>
        <w:autoSpaceDN w:val="0"/>
        <w:adjustRightInd w:val="0"/>
        <w:ind w:firstLine="709"/>
        <w:jc w:val="both"/>
        <w:rPr>
          <w:rFonts w:eastAsia="Calibri"/>
          <w:b/>
          <w:bCs/>
          <w:iCs/>
          <w:sz w:val="28"/>
          <w:szCs w:val="28"/>
        </w:rPr>
      </w:pPr>
      <w:r w:rsidRPr="00320FD2">
        <w:rPr>
          <w:rFonts w:eastAsia="Calibri"/>
          <w:b/>
          <w:bCs/>
          <w:iCs/>
          <w:sz w:val="28"/>
          <w:szCs w:val="28"/>
        </w:rPr>
        <w:t xml:space="preserve">0,633 чел. * 65666,49 руб./чел./мес. * 12 мес. * 1,303 </w:t>
      </w:r>
      <w:r w:rsidRPr="00320FD2">
        <w:rPr>
          <w:rFonts w:eastAsia="Calibri"/>
          <w:iCs/>
          <w:sz w:val="28"/>
          <w:szCs w:val="28"/>
        </w:rPr>
        <w:t xml:space="preserve">(отчисления на социальные нужды, рассчитанные по ставке 30,3%) </w:t>
      </w:r>
      <w:r w:rsidRPr="00320FD2">
        <w:rPr>
          <w:rFonts w:eastAsia="Calibri"/>
          <w:b/>
          <w:bCs/>
          <w:iCs/>
          <w:sz w:val="28"/>
          <w:szCs w:val="28"/>
        </w:rPr>
        <w:t>/ 1000 = 649,94 тыс. руб.</w:t>
      </w:r>
    </w:p>
    <w:p w14:paraId="730A9583" w14:textId="77777777" w:rsidR="00320FD2" w:rsidRPr="00320FD2" w:rsidRDefault="00320FD2" w:rsidP="00320FD2">
      <w:pPr>
        <w:autoSpaceDE w:val="0"/>
        <w:autoSpaceDN w:val="0"/>
        <w:adjustRightInd w:val="0"/>
        <w:ind w:firstLine="709"/>
        <w:jc w:val="both"/>
        <w:rPr>
          <w:rFonts w:eastAsia="Calibri"/>
          <w:bCs/>
          <w:i/>
          <w:iCs/>
          <w:color w:val="FF0000"/>
          <w:sz w:val="10"/>
          <w:szCs w:val="10"/>
        </w:rPr>
      </w:pPr>
    </w:p>
    <w:p w14:paraId="7816CA82" w14:textId="77777777" w:rsidR="00320FD2" w:rsidRPr="00320FD2" w:rsidRDefault="00320FD2" w:rsidP="00320FD2">
      <w:pPr>
        <w:tabs>
          <w:tab w:val="left" w:pos="1036"/>
        </w:tabs>
        <w:ind w:firstLine="709"/>
        <w:jc w:val="both"/>
        <w:rPr>
          <w:rFonts w:eastAsia="Calibri"/>
          <w:bCs/>
          <w:sz w:val="28"/>
          <w:szCs w:val="28"/>
          <w:lang w:eastAsia="en-US"/>
        </w:rPr>
      </w:pPr>
      <w:r w:rsidRPr="00320FD2">
        <w:rPr>
          <w:rFonts w:eastAsia="Calibri"/>
          <w:bCs/>
          <w:sz w:val="28"/>
          <w:szCs w:val="28"/>
          <w:lang w:eastAsia="en-US"/>
        </w:rPr>
        <w:t>Расходы по счету 26 «Общехозяйственные расходы» и по счету 91 «Прочие доходы и расходы», распределяемых на деятельность по подключению (техническому присоединению), рассчитанные исходя из фиксированного процента распределения 6,331 % не приняты в расчет регулирующим органом по следующим основаниям:</w:t>
      </w:r>
    </w:p>
    <w:p w14:paraId="1D63CA40" w14:textId="77777777" w:rsidR="00320FD2" w:rsidRPr="00320FD2" w:rsidRDefault="00320FD2" w:rsidP="00320FD2">
      <w:pPr>
        <w:tabs>
          <w:tab w:val="left" w:pos="1036"/>
        </w:tabs>
        <w:ind w:firstLine="709"/>
        <w:jc w:val="both"/>
        <w:rPr>
          <w:rFonts w:eastAsia="Calibri"/>
          <w:bCs/>
          <w:sz w:val="28"/>
          <w:szCs w:val="28"/>
          <w:lang w:eastAsia="en-US"/>
        </w:rPr>
      </w:pPr>
      <w:r w:rsidRPr="00320FD2">
        <w:rPr>
          <w:rFonts w:eastAsia="Calibri"/>
          <w:bCs/>
          <w:sz w:val="28"/>
          <w:szCs w:val="28"/>
          <w:lang w:eastAsia="en-US"/>
        </w:rPr>
        <w:t>- количество заявок на подключение, количество заключенных договоров, величина подключаемой нагрузки носят непостоянный характер;</w:t>
      </w:r>
    </w:p>
    <w:p w14:paraId="1852B7D1" w14:textId="77777777" w:rsidR="00320FD2" w:rsidRPr="00320FD2" w:rsidRDefault="00320FD2" w:rsidP="00320FD2">
      <w:pPr>
        <w:tabs>
          <w:tab w:val="left" w:pos="1036"/>
        </w:tabs>
        <w:ind w:firstLine="709"/>
        <w:jc w:val="both"/>
        <w:rPr>
          <w:rFonts w:eastAsia="Calibri"/>
          <w:sz w:val="28"/>
          <w:szCs w:val="28"/>
        </w:rPr>
      </w:pPr>
      <w:r w:rsidRPr="00320FD2">
        <w:rPr>
          <w:rFonts w:eastAsia="Calibri"/>
          <w:bCs/>
          <w:sz w:val="28"/>
          <w:szCs w:val="28"/>
          <w:lang w:eastAsia="en-US"/>
        </w:rPr>
        <w:t xml:space="preserve">- организацией не представлена </w:t>
      </w:r>
      <w:r w:rsidRPr="00320FD2">
        <w:rPr>
          <w:rFonts w:eastAsia="Calibri"/>
          <w:sz w:val="28"/>
          <w:szCs w:val="28"/>
        </w:rPr>
        <w:t>информация о заявках на подключение к централизованной системе холодного водоснабжения и водоотведения на 2024 год в разрезе диаметров, с указанием количества абонентов, протяженности сетей (от точки подключения объекта заявителя до точки подключения создаваемых организацией водопроводный, канализационных сетей к объектам централизованной системы водоснабжения, водоотведения, км), объема подключаемой нагрузки, сформированная на основании поступивших заявок потребителей и/или согласованная с муниципальной целевой программой комплексного развития систем коммунальной инфраструктуры Кемеровского городского округа, Кемеровского муниципального района;</w:t>
      </w:r>
    </w:p>
    <w:p w14:paraId="38629A1A" w14:textId="77777777" w:rsidR="00320FD2" w:rsidRPr="00320FD2" w:rsidRDefault="00320FD2" w:rsidP="00320FD2">
      <w:pPr>
        <w:tabs>
          <w:tab w:val="left" w:pos="1036"/>
        </w:tabs>
        <w:ind w:firstLine="709"/>
        <w:jc w:val="both"/>
        <w:rPr>
          <w:rFonts w:eastAsia="Calibri"/>
          <w:sz w:val="28"/>
          <w:szCs w:val="28"/>
        </w:rPr>
      </w:pPr>
      <w:r w:rsidRPr="00320FD2">
        <w:rPr>
          <w:rFonts w:eastAsia="Calibri"/>
          <w:sz w:val="28"/>
          <w:szCs w:val="28"/>
        </w:rPr>
        <w:t>- организацией не представлено развернутое документальное обоснование величины процента распределения, установленного действующей учетной политикой.</w:t>
      </w:r>
    </w:p>
    <w:p w14:paraId="39BEB4BB" w14:textId="77777777" w:rsidR="00320FD2" w:rsidRPr="00320FD2" w:rsidRDefault="00320FD2" w:rsidP="00320FD2">
      <w:pPr>
        <w:tabs>
          <w:tab w:val="left" w:pos="1036"/>
        </w:tabs>
        <w:ind w:firstLine="709"/>
        <w:jc w:val="both"/>
        <w:rPr>
          <w:rFonts w:eastAsia="Calibri"/>
          <w:sz w:val="28"/>
          <w:szCs w:val="28"/>
        </w:rPr>
      </w:pPr>
      <w:r w:rsidRPr="00320FD2">
        <w:rPr>
          <w:rFonts w:eastAsia="Calibri"/>
          <w:sz w:val="28"/>
          <w:szCs w:val="28"/>
        </w:rPr>
        <w:t>Учитывая вышеизложенное, регулирующий орган полагает необоснованным резкое увеличение предлагаемой ставки тарифа за подключаемую нагрузку (</w:t>
      </w:r>
      <w:r w:rsidRPr="00320FD2">
        <w:rPr>
          <w:rFonts w:eastAsia="Calibri"/>
          <w:b/>
          <w:bCs/>
          <w:iCs/>
          <w:sz w:val="28"/>
          <w:szCs w:val="28"/>
        </w:rPr>
        <w:t>9,42844</w:t>
      </w:r>
      <w:r w:rsidRPr="00320FD2">
        <w:rPr>
          <w:rFonts w:eastAsia="Calibri"/>
          <w:sz w:val="28"/>
          <w:szCs w:val="28"/>
        </w:rPr>
        <w:t xml:space="preserve"> тыс. руб./ м3 / сутки в 2024 году), по отношению к предыдущему (утвержденному на 2023 год – </w:t>
      </w:r>
      <w:r w:rsidRPr="00320FD2">
        <w:rPr>
          <w:rFonts w:eastAsia="Calibri"/>
          <w:b/>
          <w:bCs/>
          <w:iCs/>
          <w:sz w:val="28"/>
          <w:szCs w:val="28"/>
        </w:rPr>
        <w:t>0,700</w:t>
      </w:r>
      <w:r w:rsidRPr="00320FD2">
        <w:rPr>
          <w:rFonts w:eastAsia="Calibri"/>
          <w:sz w:val="28"/>
          <w:szCs w:val="28"/>
        </w:rPr>
        <w:t xml:space="preserve"> тыс. руб./ м3 / сутки) и не принимает к учету данные расходы.</w:t>
      </w:r>
    </w:p>
    <w:p w14:paraId="6428493E" w14:textId="77777777" w:rsidR="00320FD2" w:rsidRPr="00320FD2" w:rsidRDefault="00320FD2" w:rsidP="00320FD2">
      <w:pPr>
        <w:autoSpaceDE w:val="0"/>
        <w:autoSpaceDN w:val="0"/>
        <w:adjustRightInd w:val="0"/>
        <w:ind w:firstLine="709"/>
        <w:jc w:val="both"/>
        <w:rPr>
          <w:rFonts w:eastAsia="Calibri"/>
          <w:sz w:val="28"/>
          <w:szCs w:val="28"/>
        </w:rPr>
      </w:pPr>
      <w:r w:rsidRPr="00320FD2">
        <w:rPr>
          <w:rFonts w:eastAsia="Calibri"/>
          <w:bCs/>
          <w:sz w:val="28"/>
          <w:szCs w:val="28"/>
        </w:rPr>
        <w:t>Плановая величина</w:t>
      </w:r>
      <w:r w:rsidRPr="00320FD2">
        <w:rPr>
          <w:rFonts w:eastAsia="Calibri"/>
          <w:sz w:val="28"/>
          <w:szCs w:val="28"/>
        </w:rPr>
        <w:t xml:space="preserve"> </w:t>
      </w:r>
      <w:r w:rsidRPr="00320FD2">
        <w:rPr>
          <w:rFonts w:eastAsia="Calibri"/>
          <w:bCs/>
          <w:sz w:val="28"/>
          <w:szCs w:val="28"/>
        </w:rPr>
        <w:t>расходов, связанных с подключением (технологическим присоединением), принята специалистом РЭК в размере затрат на содержание «Группы технологического присоединения и подключения» («Группа водоснабжения и водоотведения»</w:t>
      </w:r>
      <w:r w:rsidRPr="00320FD2">
        <w:rPr>
          <w:rFonts w:eastAsia="Calibri"/>
          <w:sz w:val="28"/>
          <w:szCs w:val="28"/>
        </w:rPr>
        <w:t xml:space="preserve">), исходя из скорректированной фактической величины таких затрат в отчетном 2022 году, </w:t>
      </w:r>
      <w:r w:rsidRPr="00320FD2">
        <w:rPr>
          <w:rFonts w:eastAsia="Calibri"/>
          <w:sz w:val="28"/>
          <w:szCs w:val="28"/>
        </w:rPr>
        <w:lastRenderedPageBreak/>
        <w:t xml:space="preserve">без распределения их </w:t>
      </w:r>
      <w:r w:rsidRPr="00320FD2">
        <w:rPr>
          <w:rFonts w:eastAsia="Calibri"/>
          <w:bCs/>
          <w:sz w:val="28"/>
          <w:szCs w:val="28"/>
        </w:rPr>
        <w:t>на общую плату и индивидуальную плату за подключение</w:t>
      </w:r>
      <w:r w:rsidRPr="00320FD2">
        <w:rPr>
          <w:rFonts w:eastAsia="Calibri"/>
          <w:sz w:val="28"/>
          <w:szCs w:val="28"/>
        </w:rPr>
        <w:t xml:space="preserve"> с учетом индексов потребительских цен (ИПЦ), указанных в базовом варианте «Прогноза социально-экономического развития Российской Федерации на 2024 год и на плановый период 2025 и 2026 годов», опубликованного на официальном сайте Минэкономразвития России  22.09.2023 (2023 год - </w:t>
      </w:r>
      <w:r w:rsidRPr="00320FD2">
        <w:rPr>
          <w:rFonts w:eastAsia="Calibri"/>
          <w:bCs/>
          <w:iCs/>
          <w:sz w:val="28"/>
          <w:szCs w:val="28"/>
        </w:rPr>
        <w:t xml:space="preserve">105,8%, </w:t>
      </w:r>
      <w:r w:rsidRPr="00320FD2">
        <w:rPr>
          <w:rFonts w:eastAsia="Calibri"/>
          <w:sz w:val="28"/>
          <w:szCs w:val="28"/>
        </w:rPr>
        <w:t>2024 год -</w:t>
      </w:r>
      <w:r w:rsidRPr="00320FD2">
        <w:rPr>
          <w:rFonts w:eastAsia="Calibri"/>
          <w:bCs/>
          <w:iCs/>
          <w:sz w:val="28"/>
          <w:szCs w:val="28"/>
        </w:rPr>
        <w:t xml:space="preserve"> 107,2%</w:t>
      </w:r>
      <w:r w:rsidRPr="00320FD2">
        <w:rPr>
          <w:rFonts w:eastAsia="Calibri"/>
          <w:sz w:val="28"/>
          <w:szCs w:val="28"/>
        </w:rPr>
        <w:t xml:space="preserve">). </w:t>
      </w:r>
    </w:p>
    <w:p w14:paraId="788EAB28" w14:textId="77777777" w:rsidR="00320FD2" w:rsidRPr="00320FD2" w:rsidRDefault="00320FD2" w:rsidP="00320FD2">
      <w:pPr>
        <w:autoSpaceDE w:val="0"/>
        <w:autoSpaceDN w:val="0"/>
        <w:adjustRightInd w:val="0"/>
        <w:ind w:firstLine="709"/>
        <w:jc w:val="both"/>
        <w:rPr>
          <w:rFonts w:eastAsia="Calibri"/>
          <w:sz w:val="28"/>
          <w:szCs w:val="28"/>
        </w:rPr>
      </w:pPr>
      <w:r w:rsidRPr="00320FD2">
        <w:rPr>
          <w:rFonts w:eastAsia="Calibri"/>
          <w:sz w:val="28"/>
          <w:szCs w:val="28"/>
        </w:rPr>
        <w:t>Принятые величины расходов составили:</w:t>
      </w:r>
    </w:p>
    <w:p w14:paraId="1449235B" w14:textId="77777777" w:rsidR="00320FD2" w:rsidRPr="00320FD2" w:rsidRDefault="00320FD2" w:rsidP="00320FD2">
      <w:pPr>
        <w:autoSpaceDE w:val="0"/>
        <w:autoSpaceDN w:val="0"/>
        <w:adjustRightInd w:val="0"/>
        <w:ind w:firstLine="709"/>
        <w:jc w:val="both"/>
        <w:rPr>
          <w:rFonts w:eastAsia="Calibri"/>
          <w:bCs/>
          <w:iCs/>
          <w:sz w:val="28"/>
          <w:szCs w:val="28"/>
        </w:rPr>
      </w:pPr>
      <w:r w:rsidRPr="00320FD2">
        <w:rPr>
          <w:rFonts w:eastAsia="Calibri"/>
          <w:sz w:val="28"/>
          <w:szCs w:val="28"/>
        </w:rPr>
        <w:t xml:space="preserve">на 2024 год: </w:t>
      </w:r>
      <w:r w:rsidRPr="00320FD2">
        <w:rPr>
          <w:rFonts w:eastAsia="Calibri"/>
          <w:bCs/>
          <w:iCs/>
          <w:sz w:val="28"/>
          <w:szCs w:val="28"/>
        </w:rPr>
        <w:t>649,94 тыс. руб. * 1,058 * 1,072 = 737,15 тыс. руб.*(613,884/3191,134) = 141,81 тыс. руб.;</w:t>
      </w:r>
    </w:p>
    <w:p w14:paraId="54DE1D6B" w14:textId="77777777" w:rsidR="00320FD2" w:rsidRPr="00320FD2" w:rsidRDefault="00320FD2" w:rsidP="00320FD2">
      <w:pPr>
        <w:autoSpaceDE w:val="0"/>
        <w:autoSpaceDN w:val="0"/>
        <w:adjustRightInd w:val="0"/>
        <w:ind w:firstLine="709"/>
        <w:jc w:val="both"/>
        <w:rPr>
          <w:rFonts w:eastAsia="Calibri"/>
          <w:bCs/>
          <w:iCs/>
          <w:sz w:val="28"/>
          <w:szCs w:val="28"/>
        </w:rPr>
      </w:pPr>
      <w:r w:rsidRPr="00320FD2">
        <w:rPr>
          <w:rFonts w:eastAsia="Calibri"/>
          <w:sz w:val="28"/>
          <w:szCs w:val="28"/>
        </w:rPr>
        <w:t xml:space="preserve">на 2025 год: </w:t>
      </w:r>
      <w:r w:rsidRPr="00320FD2">
        <w:rPr>
          <w:rFonts w:eastAsia="Calibri"/>
          <w:bCs/>
          <w:iCs/>
          <w:sz w:val="28"/>
          <w:szCs w:val="28"/>
        </w:rPr>
        <w:t>141,81 тыс. руб. * 1,042 = 147,76 тыс. руб.</w:t>
      </w:r>
    </w:p>
    <w:p w14:paraId="681B7706" w14:textId="77777777" w:rsidR="00320FD2" w:rsidRPr="00320FD2" w:rsidRDefault="00320FD2" w:rsidP="00320FD2">
      <w:pPr>
        <w:autoSpaceDE w:val="0"/>
        <w:autoSpaceDN w:val="0"/>
        <w:adjustRightInd w:val="0"/>
        <w:ind w:firstLine="709"/>
        <w:jc w:val="both"/>
        <w:rPr>
          <w:rFonts w:eastAsia="Calibri"/>
          <w:b/>
          <w:bCs/>
          <w:iCs/>
          <w:color w:val="FF0000"/>
          <w:sz w:val="10"/>
          <w:szCs w:val="10"/>
          <w:highlight w:val="cyan"/>
        </w:rPr>
      </w:pPr>
    </w:p>
    <w:p w14:paraId="00B20344" w14:textId="77777777" w:rsidR="00320FD2" w:rsidRPr="00320FD2" w:rsidRDefault="00320FD2" w:rsidP="00320FD2">
      <w:pPr>
        <w:autoSpaceDE w:val="0"/>
        <w:autoSpaceDN w:val="0"/>
        <w:adjustRightInd w:val="0"/>
        <w:ind w:firstLine="709"/>
        <w:jc w:val="both"/>
        <w:rPr>
          <w:rFonts w:eastAsia="Calibri"/>
          <w:sz w:val="28"/>
          <w:szCs w:val="28"/>
        </w:rPr>
      </w:pPr>
      <w:r w:rsidRPr="00320FD2">
        <w:rPr>
          <w:rFonts w:eastAsia="Calibri"/>
          <w:sz w:val="28"/>
          <w:szCs w:val="28"/>
        </w:rPr>
        <w:t>Расчетный годовой объем нагрузки (мощности), подключаемой к системам холодного водоснабжения и водоотведения, принят в расчет в размере, заявленном организацией – 613,884 м3/сутки.</w:t>
      </w:r>
    </w:p>
    <w:p w14:paraId="4833F243" w14:textId="77777777" w:rsidR="00320FD2" w:rsidRPr="00320FD2" w:rsidRDefault="00320FD2" w:rsidP="00320FD2">
      <w:pPr>
        <w:autoSpaceDE w:val="0"/>
        <w:autoSpaceDN w:val="0"/>
        <w:adjustRightInd w:val="0"/>
        <w:ind w:firstLine="709"/>
        <w:jc w:val="both"/>
        <w:rPr>
          <w:rFonts w:eastAsia="Calibri"/>
          <w:bCs/>
          <w:sz w:val="28"/>
          <w:szCs w:val="28"/>
        </w:rPr>
      </w:pPr>
      <w:r w:rsidRPr="00320FD2">
        <w:rPr>
          <w:rFonts w:eastAsia="Calibri"/>
          <w:bCs/>
          <w:sz w:val="28"/>
          <w:szCs w:val="28"/>
        </w:rPr>
        <w:t xml:space="preserve">Таким образом, ставка тарифов за подключаемую нагрузку </w:t>
      </w:r>
      <w:r w:rsidRPr="00320FD2">
        <w:rPr>
          <w:rFonts w:eastAsia="Calibri"/>
          <w:sz w:val="28"/>
          <w:szCs w:val="28"/>
        </w:rPr>
        <w:t>в сфере холодного водоснабжения и в сфере водоотведения, рассчитанная на основе усредненных показателей нагрузки и общей величины затрат,</w:t>
      </w:r>
      <w:r w:rsidRPr="00320FD2">
        <w:rPr>
          <w:rFonts w:eastAsia="Calibri"/>
          <w:bCs/>
          <w:sz w:val="28"/>
          <w:szCs w:val="28"/>
        </w:rPr>
        <w:t xml:space="preserve"> составила:</w:t>
      </w:r>
    </w:p>
    <w:p w14:paraId="0BE1D4C7" w14:textId="77777777" w:rsidR="00320FD2" w:rsidRPr="00320FD2" w:rsidRDefault="00320FD2" w:rsidP="00320FD2">
      <w:pPr>
        <w:autoSpaceDE w:val="0"/>
        <w:autoSpaceDN w:val="0"/>
        <w:adjustRightInd w:val="0"/>
        <w:ind w:firstLine="426"/>
        <w:jc w:val="both"/>
        <w:rPr>
          <w:rFonts w:eastAsia="Calibri"/>
          <w:sz w:val="28"/>
          <w:szCs w:val="28"/>
        </w:rPr>
      </w:pPr>
      <w:r w:rsidRPr="00320FD2">
        <w:rPr>
          <w:rFonts w:eastAsia="Calibri"/>
          <w:sz w:val="28"/>
          <w:szCs w:val="28"/>
        </w:rPr>
        <w:t>2024 год</w:t>
      </w:r>
      <w:r w:rsidRPr="00320FD2">
        <w:rPr>
          <w:rFonts w:eastAsia="Calibri"/>
          <w:b/>
          <w:bCs/>
          <w:sz w:val="28"/>
          <w:szCs w:val="28"/>
        </w:rPr>
        <w:t xml:space="preserve"> </w:t>
      </w:r>
      <w:r w:rsidRPr="00320FD2">
        <w:rPr>
          <w:rFonts w:eastAsia="Calibri"/>
          <w:bCs/>
          <w:iCs/>
          <w:sz w:val="28"/>
          <w:szCs w:val="28"/>
        </w:rPr>
        <w:t>141,81 тыс. руб. / 613,884 м3/сутки</w:t>
      </w:r>
      <w:r w:rsidRPr="00320FD2">
        <w:rPr>
          <w:rFonts w:eastAsia="Calibri"/>
          <w:b/>
          <w:bCs/>
          <w:iCs/>
          <w:sz w:val="28"/>
          <w:szCs w:val="28"/>
        </w:rPr>
        <w:t xml:space="preserve"> = </w:t>
      </w:r>
      <w:r w:rsidRPr="00320FD2">
        <w:rPr>
          <w:rFonts w:eastAsia="Calibri"/>
          <w:b/>
          <w:bCs/>
          <w:iCs/>
          <w:sz w:val="28"/>
          <w:szCs w:val="28"/>
          <w:u w:val="single"/>
        </w:rPr>
        <w:t>0,23100</w:t>
      </w:r>
      <w:r w:rsidRPr="00320FD2">
        <w:rPr>
          <w:rFonts w:eastAsia="Calibri"/>
          <w:b/>
          <w:bCs/>
          <w:iCs/>
          <w:sz w:val="28"/>
          <w:szCs w:val="28"/>
        </w:rPr>
        <w:t xml:space="preserve"> </w:t>
      </w:r>
      <w:r w:rsidRPr="00320FD2">
        <w:rPr>
          <w:rFonts w:eastAsia="Calibri"/>
          <w:bCs/>
          <w:iCs/>
          <w:sz w:val="28"/>
          <w:szCs w:val="28"/>
        </w:rPr>
        <w:t>тыс. руб. / 1 м3 в сутки;</w:t>
      </w:r>
    </w:p>
    <w:p w14:paraId="71AC8C77" w14:textId="77777777" w:rsidR="00320FD2" w:rsidRPr="00320FD2" w:rsidRDefault="00320FD2" w:rsidP="00320FD2">
      <w:pPr>
        <w:autoSpaceDE w:val="0"/>
        <w:autoSpaceDN w:val="0"/>
        <w:adjustRightInd w:val="0"/>
        <w:ind w:firstLine="426"/>
        <w:jc w:val="both"/>
        <w:rPr>
          <w:rFonts w:eastAsia="Calibri"/>
          <w:sz w:val="28"/>
          <w:szCs w:val="28"/>
        </w:rPr>
      </w:pPr>
      <w:r w:rsidRPr="00320FD2">
        <w:rPr>
          <w:rFonts w:eastAsia="Calibri"/>
          <w:sz w:val="28"/>
          <w:szCs w:val="28"/>
        </w:rPr>
        <w:t xml:space="preserve">2025 год </w:t>
      </w:r>
      <w:r w:rsidRPr="00320FD2">
        <w:rPr>
          <w:rFonts w:eastAsia="Calibri"/>
          <w:bCs/>
          <w:iCs/>
          <w:sz w:val="28"/>
          <w:szCs w:val="28"/>
        </w:rPr>
        <w:t>147,76 тыс. руб. / 613,884 м3/сутки</w:t>
      </w:r>
      <w:r w:rsidRPr="00320FD2">
        <w:rPr>
          <w:rFonts w:eastAsia="Calibri"/>
          <w:b/>
          <w:bCs/>
          <w:iCs/>
          <w:sz w:val="28"/>
          <w:szCs w:val="28"/>
        </w:rPr>
        <w:t xml:space="preserve"> = </w:t>
      </w:r>
      <w:r w:rsidRPr="00320FD2">
        <w:rPr>
          <w:rFonts w:eastAsia="Calibri"/>
          <w:b/>
          <w:bCs/>
          <w:iCs/>
          <w:sz w:val="28"/>
          <w:szCs w:val="28"/>
          <w:u w:val="single"/>
        </w:rPr>
        <w:t>0,24070</w:t>
      </w:r>
      <w:r w:rsidRPr="00320FD2">
        <w:rPr>
          <w:rFonts w:eastAsia="Calibri"/>
          <w:b/>
          <w:bCs/>
          <w:iCs/>
          <w:sz w:val="28"/>
          <w:szCs w:val="28"/>
        </w:rPr>
        <w:t xml:space="preserve"> </w:t>
      </w:r>
      <w:r w:rsidRPr="00320FD2">
        <w:rPr>
          <w:rFonts w:eastAsia="Calibri"/>
          <w:bCs/>
          <w:iCs/>
          <w:sz w:val="28"/>
          <w:szCs w:val="28"/>
        </w:rPr>
        <w:t>тыс. руб. / 1 м3 в сутки.</w:t>
      </w:r>
    </w:p>
    <w:p w14:paraId="03959796" w14:textId="77777777" w:rsidR="00320FD2" w:rsidRPr="00320FD2" w:rsidRDefault="00320FD2" w:rsidP="00320FD2">
      <w:pPr>
        <w:ind w:firstLine="720"/>
        <w:jc w:val="both"/>
        <w:rPr>
          <w:sz w:val="28"/>
          <w:szCs w:val="28"/>
        </w:rPr>
      </w:pPr>
      <w:r w:rsidRPr="00320FD2">
        <w:rPr>
          <w:sz w:val="28"/>
          <w:szCs w:val="28"/>
        </w:rPr>
        <w:t>Объем подключаемой нагрузки в соответствии с заявкой соответствует значению 1103,80 куб./м/сутки по водоотведению.</w:t>
      </w:r>
    </w:p>
    <w:p w14:paraId="1CE50DC4" w14:textId="77777777" w:rsidR="00320FD2" w:rsidRPr="00320FD2" w:rsidRDefault="00320FD2" w:rsidP="00320FD2">
      <w:pPr>
        <w:spacing w:line="276" w:lineRule="auto"/>
        <w:ind w:firstLine="720"/>
        <w:jc w:val="both"/>
        <w:rPr>
          <w:sz w:val="28"/>
          <w:szCs w:val="28"/>
        </w:rPr>
      </w:pPr>
      <w:r w:rsidRPr="00320FD2">
        <w:rPr>
          <w:sz w:val="28"/>
          <w:szCs w:val="28"/>
        </w:rPr>
        <w:t>Таким образом, в соответствии с разделом 1 Приложения 8 Методических рекомендаций в состав расходов, связанных с подключением (технологическим присоединением), специалистом учтено:</w:t>
      </w:r>
    </w:p>
    <w:p w14:paraId="1A4DDB7E" w14:textId="77777777" w:rsidR="00320FD2" w:rsidRPr="00320FD2" w:rsidRDefault="00320FD2" w:rsidP="00320FD2">
      <w:pPr>
        <w:ind w:firstLine="720"/>
        <w:jc w:val="both"/>
        <w:rPr>
          <w:sz w:val="28"/>
          <w:szCs w:val="28"/>
        </w:rPr>
      </w:pPr>
      <w:r w:rsidRPr="00320FD2">
        <w:rPr>
          <w:sz w:val="28"/>
          <w:szCs w:val="28"/>
        </w:rPr>
        <w:t xml:space="preserve">В пересчете на подключаемую нагрузку к системе </w:t>
      </w:r>
      <w:r w:rsidRPr="00320FD2">
        <w:rPr>
          <w:sz w:val="28"/>
          <w:szCs w:val="28"/>
          <w:u w:val="single"/>
        </w:rPr>
        <w:t>водоотведения</w:t>
      </w:r>
      <w:r w:rsidRPr="00320FD2">
        <w:rPr>
          <w:sz w:val="28"/>
          <w:szCs w:val="28"/>
        </w:rPr>
        <w:t xml:space="preserve">               1103,80 куб. м/сутки составит 265,68 тыс. руб., включая:</w:t>
      </w:r>
    </w:p>
    <w:p w14:paraId="37EA2899" w14:textId="77777777" w:rsidR="00320FD2" w:rsidRPr="00320FD2" w:rsidRDefault="00320FD2" w:rsidP="00320FD2">
      <w:pPr>
        <w:ind w:firstLine="720"/>
        <w:jc w:val="both"/>
        <w:rPr>
          <w:sz w:val="28"/>
          <w:szCs w:val="28"/>
        </w:rPr>
      </w:pPr>
      <w:r w:rsidRPr="00320FD2">
        <w:rPr>
          <w:sz w:val="28"/>
          <w:szCs w:val="28"/>
        </w:rPr>
        <w:t>расходы на проектирование на 1 куб. м/сутки 0,24070 тыс. руб., в пересчете на подключаемую нагрузку 1103,80 куб. м/сутки соответствуют значению 265,68 тыс. руб., принято в расчет по расчету регулятора, что соответствует заявленному значению ОАО «СКЭК».</w:t>
      </w:r>
    </w:p>
    <w:p w14:paraId="2D24356C" w14:textId="77777777" w:rsidR="00320FD2" w:rsidRPr="00320FD2" w:rsidRDefault="00320FD2" w:rsidP="00320FD2">
      <w:pPr>
        <w:ind w:firstLine="720"/>
        <w:jc w:val="both"/>
        <w:rPr>
          <w:color w:val="000000"/>
          <w:sz w:val="28"/>
          <w:szCs w:val="28"/>
        </w:rPr>
      </w:pPr>
      <w:r w:rsidRPr="00320FD2">
        <w:rPr>
          <w:sz w:val="28"/>
          <w:szCs w:val="28"/>
        </w:rPr>
        <w:t>Налог на прибыль рассчитан в соответствии с действующим законодательством 25% от налогооблагаемой базы, принятой в расчет, в размере</w:t>
      </w:r>
      <w:r w:rsidRPr="00320FD2">
        <w:rPr>
          <w:color w:val="FF0000"/>
          <w:sz w:val="28"/>
          <w:szCs w:val="28"/>
        </w:rPr>
        <w:t xml:space="preserve"> </w:t>
      </w:r>
      <w:r w:rsidRPr="00320FD2">
        <w:rPr>
          <w:color w:val="000000"/>
          <w:sz w:val="28"/>
          <w:szCs w:val="28"/>
        </w:rPr>
        <w:t>11038,32 тыс. руб.</w:t>
      </w:r>
    </w:p>
    <w:p w14:paraId="612240C8" w14:textId="77777777" w:rsidR="00320FD2" w:rsidRPr="00320FD2" w:rsidRDefault="00320FD2" w:rsidP="00320FD2">
      <w:pPr>
        <w:spacing w:line="276" w:lineRule="auto"/>
        <w:ind w:firstLine="720"/>
        <w:jc w:val="both"/>
        <w:rPr>
          <w:color w:val="FF0000"/>
          <w:sz w:val="22"/>
          <w:szCs w:val="28"/>
          <w:highlight w:val="yellow"/>
        </w:rPr>
      </w:pPr>
    </w:p>
    <w:p w14:paraId="7A1C1C9B" w14:textId="77777777" w:rsidR="00320FD2" w:rsidRPr="00320FD2" w:rsidRDefault="00320FD2" w:rsidP="00320FD2">
      <w:pPr>
        <w:tabs>
          <w:tab w:val="left" w:pos="284"/>
        </w:tabs>
        <w:ind w:firstLine="567"/>
        <w:jc w:val="center"/>
        <w:rPr>
          <w:b/>
          <w:sz w:val="28"/>
          <w:szCs w:val="28"/>
        </w:rPr>
      </w:pPr>
      <w:r w:rsidRPr="00320FD2">
        <w:rPr>
          <w:b/>
          <w:sz w:val="28"/>
          <w:szCs w:val="28"/>
        </w:rPr>
        <w:t>Расчет индивидуальной платы</w:t>
      </w:r>
    </w:p>
    <w:p w14:paraId="2382725A" w14:textId="77777777" w:rsidR="00320FD2" w:rsidRPr="00320FD2" w:rsidRDefault="00320FD2" w:rsidP="00320FD2">
      <w:pPr>
        <w:tabs>
          <w:tab w:val="left" w:pos="284"/>
        </w:tabs>
        <w:ind w:firstLine="567"/>
        <w:jc w:val="center"/>
        <w:rPr>
          <w:b/>
          <w:sz w:val="28"/>
          <w:szCs w:val="28"/>
        </w:rPr>
      </w:pPr>
      <w:r w:rsidRPr="00320FD2">
        <w:rPr>
          <w:b/>
          <w:sz w:val="28"/>
          <w:szCs w:val="28"/>
        </w:rPr>
        <w:t xml:space="preserve"> на подключение к системе водоотведения</w:t>
      </w:r>
    </w:p>
    <w:p w14:paraId="5E69ACE7" w14:textId="77777777" w:rsidR="00320FD2" w:rsidRPr="00320FD2" w:rsidRDefault="00320FD2" w:rsidP="00320FD2">
      <w:pPr>
        <w:ind w:firstLine="708"/>
        <w:jc w:val="both"/>
        <w:rPr>
          <w:sz w:val="28"/>
          <w:szCs w:val="28"/>
        </w:rPr>
      </w:pPr>
      <w:r w:rsidRPr="00320FD2">
        <w:rPr>
          <w:sz w:val="28"/>
          <w:szCs w:val="28"/>
        </w:rPr>
        <w:t xml:space="preserve">Предприятием плата за подключение (технологическое присоединение) в индивидуальном порядке ОАО «СКЭК», ИНН 4205153492, объекта капитального строительства: </w:t>
      </w:r>
      <w:r w:rsidRPr="00320FD2">
        <w:rPr>
          <w:bCs/>
          <w:kern w:val="32"/>
          <w:sz w:val="28"/>
          <w:szCs w:val="28"/>
        </w:rPr>
        <w:t>г. Кемерово, Ленинский район, микрорайон № 74, сети канализации, заявитель МП г. Кемерово «Городское управление капитального строительства»</w:t>
      </w:r>
      <w:r w:rsidRPr="00320FD2">
        <w:rPr>
          <w:sz w:val="28"/>
          <w:szCs w:val="28"/>
        </w:rPr>
        <w:t xml:space="preserve"> предложена на следующем уровне:</w:t>
      </w:r>
    </w:p>
    <w:p w14:paraId="171AFB54" w14:textId="77777777" w:rsidR="00320FD2" w:rsidRPr="00320FD2" w:rsidRDefault="00320FD2" w:rsidP="00320FD2">
      <w:pPr>
        <w:spacing w:line="24" w:lineRule="atLeast"/>
        <w:ind w:firstLine="851"/>
        <w:jc w:val="both"/>
        <w:rPr>
          <w:bCs/>
          <w:kern w:val="32"/>
          <w:sz w:val="28"/>
          <w:szCs w:val="28"/>
        </w:rPr>
      </w:pPr>
      <w:r w:rsidRPr="00320FD2">
        <w:rPr>
          <w:bCs/>
          <w:kern w:val="32"/>
          <w:sz w:val="28"/>
          <w:szCs w:val="28"/>
        </w:rPr>
        <w:t>- к системе водоотведения, с подключаемой (присоединяемой) нагрузкой 1103,80 м</w:t>
      </w:r>
      <w:r w:rsidRPr="00320FD2">
        <w:rPr>
          <w:bCs/>
          <w:kern w:val="32"/>
          <w:sz w:val="28"/>
          <w:szCs w:val="28"/>
          <w:vertAlign w:val="superscript"/>
        </w:rPr>
        <w:t>3</w:t>
      </w:r>
      <w:r w:rsidRPr="00320FD2">
        <w:rPr>
          <w:bCs/>
          <w:kern w:val="32"/>
          <w:sz w:val="28"/>
          <w:szCs w:val="28"/>
        </w:rPr>
        <w:t>/сутки в размере 45553,23 тыс. руб. (без НДС).</w:t>
      </w:r>
    </w:p>
    <w:p w14:paraId="01287E17" w14:textId="77777777" w:rsidR="00320FD2" w:rsidRPr="00320FD2" w:rsidRDefault="00320FD2" w:rsidP="00320FD2">
      <w:pPr>
        <w:tabs>
          <w:tab w:val="left" w:pos="284"/>
        </w:tabs>
        <w:ind w:firstLine="567"/>
        <w:jc w:val="center"/>
        <w:rPr>
          <w:b/>
          <w:color w:val="FF0000"/>
          <w:sz w:val="6"/>
          <w:szCs w:val="28"/>
          <w:highlight w:val="yellow"/>
        </w:rPr>
      </w:pPr>
    </w:p>
    <w:p w14:paraId="0979F128" w14:textId="77777777" w:rsidR="00320FD2" w:rsidRPr="00320FD2" w:rsidRDefault="00320FD2" w:rsidP="00320FD2">
      <w:pPr>
        <w:ind w:firstLine="708"/>
        <w:jc w:val="both"/>
        <w:rPr>
          <w:sz w:val="28"/>
          <w:szCs w:val="28"/>
        </w:rPr>
      </w:pPr>
      <w:r w:rsidRPr="00320FD2">
        <w:rPr>
          <w:sz w:val="28"/>
          <w:szCs w:val="28"/>
        </w:rPr>
        <w:lastRenderedPageBreak/>
        <w:t xml:space="preserve">  На основании проведенного специалистами РЭК Кузбасса анализа, с учетом корректировок, предлагается установить плату за подключение (технологическое присоединение) в индивидуальном порядке ОАО «СКЭК», ИНН 4205153492, </w:t>
      </w:r>
      <w:r w:rsidRPr="00320FD2">
        <w:rPr>
          <w:bCs/>
          <w:kern w:val="32"/>
          <w:sz w:val="28"/>
          <w:szCs w:val="28"/>
        </w:rPr>
        <w:t>г. Кемерово, Ленинский район, микрорайон № 74, сети канализации, заявитель МП г. Кемерово «Городское управление капитального строительства» на следующем уровне:</w:t>
      </w:r>
    </w:p>
    <w:p w14:paraId="262532DF" w14:textId="77777777" w:rsidR="00320FD2" w:rsidRPr="00320FD2" w:rsidRDefault="00320FD2" w:rsidP="00320FD2">
      <w:pPr>
        <w:spacing w:line="24" w:lineRule="atLeast"/>
        <w:ind w:firstLine="851"/>
        <w:jc w:val="both"/>
        <w:rPr>
          <w:bCs/>
          <w:color w:val="000000"/>
          <w:kern w:val="32"/>
          <w:sz w:val="28"/>
          <w:szCs w:val="28"/>
        </w:rPr>
      </w:pPr>
      <w:r w:rsidRPr="00320FD2">
        <w:rPr>
          <w:bCs/>
          <w:kern w:val="32"/>
          <w:sz w:val="28"/>
          <w:szCs w:val="28"/>
        </w:rPr>
        <w:t>- к системе водоотведения, с подключаемой (присоединяемой) нагрузкой 1103,80 м</w:t>
      </w:r>
      <w:r w:rsidRPr="00320FD2">
        <w:rPr>
          <w:bCs/>
          <w:kern w:val="32"/>
          <w:sz w:val="28"/>
          <w:szCs w:val="28"/>
          <w:vertAlign w:val="superscript"/>
        </w:rPr>
        <w:t>3</w:t>
      </w:r>
      <w:r w:rsidRPr="00320FD2">
        <w:rPr>
          <w:bCs/>
          <w:kern w:val="32"/>
          <w:sz w:val="28"/>
          <w:szCs w:val="28"/>
        </w:rPr>
        <w:t xml:space="preserve">/сутки в </w:t>
      </w:r>
      <w:r w:rsidRPr="00320FD2">
        <w:rPr>
          <w:bCs/>
          <w:color w:val="000000"/>
          <w:kern w:val="32"/>
          <w:sz w:val="28"/>
          <w:szCs w:val="28"/>
        </w:rPr>
        <w:t>размере 44418,95 тыс. руб. (без НДС).</w:t>
      </w:r>
    </w:p>
    <w:p w14:paraId="7C1D61D9" w14:textId="77777777" w:rsidR="00320FD2" w:rsidRPr="00320FD2" w:rsidRDefault="00320FD2" w:rsidP="00320FD2">
      <w:pPr>
        <w:ind w:firstLine="708"/>
        <w:jc w:val="both"/>
        <w:rPr>
          <w:sz w:val="28"/>
          <w:szCs w:val="28"/>
        </w:rPr>
      </w:pPr>
      <w:r w:rsidRPr="00320FD2">
        <w:rPr>
          <w:sz w:val="28"/>
          <w:szCs w:val="28"/>
        </w:rPr>
        <w:t xml:space="preserve"> Расчеты представлены в Приложении № 1 к экспертному заключению.</w:t>
      </w:r>
    </w:p>
    <w:p w14:paraId="0E3FB94F" w14:textId="77777777" w:rsidR="00320FD2" w:rsidRPr="00320FD2" w:rsidRDefault="00320FD2" w:rsidP="00320FD2">
      <w:pPr>
        <w:ind w:firstLine="708"/>
        <w:jc w:val="both"/>
        <w:rPr>
          <w:sz w:val="28"/>
          <w:szCs w:val="28"/>
        </w:rPr>
      </w:pPr>
    </w:p>
    <w:p w14:paraId="6F9D3687" w14:textId="77777777" w:rsidR="00320FD2" w:rsidRPr="00320FD2" w:rsidRDefault="00320FD2" w:rsidP="00320FD2">
      <w:pPr>
        <w:jc w:val="right"/>
        <w:rPr>
          <w:spacing w:val="-6"/>
          <w:sz w:val="28"/>
          <w:szCs w:val="28"/>
        </w:rPr>
      </w:pPr>
    </w:p>
    <w:p w14:paraId="7D41DCC3" w14:textId="77777777" w:rsidR="00320FD2" w:rsidRPr="00320FD2" w:rsidRDefault="00320FD2" w:rsidP="00320FD2">
      <w:pPr>
        <w:jc w:val="right"/>
        <w:rPr>
          <w:spacing w:val="-6"/>
          <w:sz w:val="28"/>
          <w:szCs w:val="28"/>
        </w:rPr>
      </w:pPr>
    </w:p>
    <w:p w14:paraId="62BF31A1" w14:textId="77777777" w:rsidR="00320FD2" w:rsidRPr="00320FD2" w:rsidRDefault="00320FD2" w:rsidP="00320FD2">
      <w:pPr>
        <w:jc w:val="right"/>
        <w:rPr>
          <w:spacing w:val="-6"/>
          <w:sz w:val="28"/>
          <w:szCs w:val="28"/>
        </w:rPr>
      </w:pPr>
    </w:p>
    <w:p w14:paraId="5BDFD304" w14:textId="77777777" w:rsidR="00320FD2" w:rsidRPr="00320FD2" w:rsidRDefault="00320FD2" w:rsidP="00320FD2">
      <w:pPr>
        <w:jc w:val="right"/>
        <w:rPr>
          <w:spacing w:val="-6"/>
          <w:sz w:val="28"/>
          <w:szCs w:val="28"/>
        </w:rPr>
      </w:pPr>
    </w:p>
    <w:p w14:paraId="34AF1F03" w14:textId="77777777" w:rsidR="00320FD2" w:rsidRPr="00320FD2" w:rsidRDefault="00320FD2" w:rsidP="00320FD2">
      <w:pPr>
        <w:jc w:val="right"/>
        <w:rPr>
          <w:spacing w:val="-6"/>
          <w:sz w:val="28"/>
          <w:szCs w:val="28"/>
        </w:rPr>
      </w:pPr>
    </w:p>
    <w:p w14:paraId="3D4598C5" w14:textId="77777777" w:rsidR="00320FD2" w:rsidRPr="00320FD2" w:rsidRDefault="00320FD2" w:rsidP="00320FD2">
      <w:pPr>
        <w:jc w:val="right"/>
        <w:rPr>
          <w:spacing w:val="-6"/>
          <w:sz w:val="28"/>
          <w:szCs w:val="28"/>
        </w:rPr>
      </w:pPr>
    </w:p>
    <w:p w14:paraId="32029FE0" w14:textId="77777777" w:rsidR="00320FD2" w:rsidRPr="00320FD2" w:rsidRDefault="00320FD2" w:rsidP="00320FD2">
      <w:pPr>
        <w:jc w:val="right"/>
        <w:rPr>
          <w:spacing w:val="-6"/>
          <w:sz w:val="28"/>
          <w:szCs w:val="28"/>
        </w:rPr>
      </w:pPr>
    </w:p>
    <w:p w14:paraId="29BC13D7" w14:textId="77777777" w:rsidR="00320FD2" w:rsidRPr="00320FD2" w:rsidRDefault="00320FD2" w:rsidP="00320FD2">
      <w:pPr>
        <w:jc w:val="right"/>
        <w:rPr>
          <w:spacing w:val="-6"/>
          <w:sz w:val="28"/>
          <w:szCs w:val="28"/>
        </w:rPr>
      </w:pPr>
    </w:p>
    <w:p w14:paraId="2F51F32D" w14:textId="77777777" w:rsidR="00320FD2" w:rsidRPr="00320FD2" w:rsidRDefault="00320FD2" w:rsidP="00320FD2">
      <w:pPr>
        <w:jc w:val="right"/>
        <w:rPr>
          <w:spacing w:val="-6"/>
          <w:sz w:val="28"/>
          <w:szCs w:val="28"/>
        </w:rPr>
      </w:pPr>
    </w:p>
    <w:p w14:paraId="75EAD78B" w14:textId="77777777" w:rsidR="00320FD2" w:rsidRPr="00320FD2" w:rsidRDefault="00320FD2" w:rsidP="00320FD2">
      <w:pPr>
        <w:jc w:val="right"/>
        <w:rPr>
          <w:spacing w:val="-6"/>
          <w:sz w:val="28"/>
          <w:szCs w:val="28"/>
        </w:rPr>
      </w:pPr>
    </w:p>
    <w:p w14:paraId="05BC42A9" w14:textId="77777777" w:rsidR="00E2274C" w:rsidRDefault="00E2274C" w:rsidP="00320FD2">
      <w:pPr>
        <w:jc w:val="right"/>
        <w:rPr>
          <w:spacing w:val="-6"/>
          <w:sz w:val="28"/>
          <w:szCs w:val="28"/>
        </w:rPr>
        <w:sectPr w:rsidR="00E2274C" w:rsidSect="001C3897">
          <w:pgSz w:w="11906" w:h="16838" w:code="9"/>
          <w:pgMar w:top="1134" w:right="567" w:bottom="1134" w:left="1701" w:header="709" w:footer="709" w:gutter="0"/>
          <w:cols w:space="708"/>
          <w:titlePg/>
          <w:docGrid w:linePitch="360"/>
        </w:sectPr>
      </w:pPr>
    </w:p>
    <w:p w14:paraId="4D5BD34D" w14:textId="77777777" w:rsidR="00320FD2" w:rsidRPr="00320FD2" w:rsidRDefault="00320FD2" w:rsidP="00320FD2">
      <w:pPr>
        <w:jc w:val="right"/>
        <w:rPr>
          <w:spacing w:val="-6"/>
          <w:sz w:val="28"/>
          <w:szCs w:val="28"/>
        </w:rPr>
      </w:pPr>
    </w:p>
    <w:p w14:paraId="56C608B6" w14:textId="77777777" w:rsidR="00320FD2" w:rsidRPr="00320FD2" w:rsidRDefault="00320FD2" w:rsidP="00320FD2">
      <w:pPr>
        <w:jc w:val="right"/>
        <w:rPr>
          <w:spacing w:val="-6"/>
          <w:sz w:val="28"/>
          <w:szCs w:val="28"/>
        </w:rPr>
      </w:pPr>
      <w:r w:rsidRPr="00320FD2">
        <w:rPr>
          <w:spacing w:val="-6"/>
          <w:sz w:val="28"/>
          <w:szCs w:val="28"/>
        </w:rPr>
        <w:t>Приложение № 1</w:t>
      </w:r>
    </w:p>
    <w:p w14:paraId="064922DC" w14:textId="6567117B" w:rsidR="00320FD2" w:rsidRPr="00320FD2" w:rsidRDefault="00320FD2" w:rsidP="00320FD2">
      <w:pPr>
        <w:jc w:val="right"/>
        <w:rPr>
          <w:spacing w:val="-6"/>
          <w:sz w:val="28"/>
          <w:szCs w:val="28"/>
        </w:rPr>
      </w:pPr>
      <w:r w:rsidRPr="00320FD2">
        <w:rPr>
          <w:noProof/>
        </w:rPr>
        <w:drawing>
          <wp:inline distT="0" distB="0" distL="0" distR="0" wp14:anchorId="14BF9C80" wp14:editId="23072D71">
            <wp:extent cx="6120130" cy="8712835"/>
            <wp:effectExtent l="0" t="0" r="0" b="0"/>
            <wp:docPr id="87044012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8712835"/>
                    </a:xfrm>
                    <a:prstGeom prst="rect">
                      <a:avLst/>
                    </a:prstGeom>
                    <a:noFill/>
                    <a:ln>
                      <a:noFill/>
                    </a:ln>
                  </pic:spPr>
                </pic:pic>
              </a:graphicData>
            </a:graphic>
          </wp:inline>
        </w:drawing>
      </w:r>
    </w:p>
    <w:p w14:paraId="22560A03" w14:textId="28FB0C85" w:rsidR="00E2274C" w:rsidRPr="009675EF" w:rsidRDefault="00E2274C" w:rsidP="00E2274C">
      <w:pPr>
        <w:tabs>
          <w:tab w:val="left" w:pos="9214"/>
        </w:tabs>
        <w:ind w:left="-1075" w:right="-739" w:firstLine="6887"/>
      </w:pPr>
      <w:r w:rsidRPr="009675EF">
        <w:lastRenderedPageBreak/>
        <w:t xml:space="preserve">Приложение № </w:t>
      </w:r>
      <w:r>
        <w:t>1</w:t>
      </w:r>
      <w:r>
        <w:t>3</w:t>
      </w:r>
      <w:r>
        <w:t xml:space="preserve"> </w:t>
      </w:r>
      <w:r w:rsidRPr="009675EF">
        <w:t xml:space="preserve">к </w:t>
      </w:r>
      <w:r>
        <w:t>протоколу</w:t>
      </w:r>
      <w:r w:rsidRPr="009675EF">
        <w:t xml:space="preserve"> № </w:t>
      </w:r>
      <w:r>
        <w:t>36</w:t>
      </w:r>
    </w:p>
    <w:p w14:paraId="59CAECE8" w14:textId="77777777" w:rsidR="00E2274C" w:rsidRPr="009675EF" w:rsidRDefault="00E2274C" w:rsidP="00E2274C">
      <w:pPr>
        <w:tabs>
          <w:tab w:val="left" w:pos="9214"/>
        </w:tabs>
        <w:ind w:left="-1075" w:right="-739" w:firstLine="6887"/>
      </w:pPr>
      <w:r w:rsidRPr="009675EF">
        <w:t>заседания правления Региональной</w:t>
      </w:r>
    </w:p>
    <w:p w14:paraId="58EF55A0" w14:textId="77777777" w:rsidR="00E2274C" w:rsidRPr="009675EF" w:rsidRDefault="00E2274C" w:rsidP="00E2274C">
      <w:pPr>
        <w:tabs>
          <w:tab w:val="left" w:pos="9214"/>
        </w:tabs>
        <w:ind w:left="-1075" w:right="-739" w:firstLine="6887"/>
      </w:pPr>
      <w:r w:rsidRPr="009675EF">
        <w:t>энергетической комиссии</w:t>
      </w:r>
    </w:p>
    <w:p w14:paraId="70B4B0B1" w14:textId="77777777" w:rsidR="00E2274C" w:rsidRDefault="00E2274C" w:rsidP="00E2274C">
      <w:pPr>
        <w:tabs>
          <w:tab w:val="left" w:pos="9214"/>
        </w:tabs>
        <w:ind w:left="-1075" w:right="-739" w:firstLine="6887"/>
      </w:pPr>
      <w:r w:rsidRPr="009675EF">
        <w:t xml:space="preserve">Кузбасса от </w:t>
      </w:r>
      <w:r>
        <w:t>13</w:t>
      </w:r>
      <w:r w:rsidRPr="009675EF">
        <w:t>.</w:t>
      </w:r>
      <w:r>
        <w:t>05</w:t>
      </w:r>
      <w:r w:rsidRPr="009675EF">
        <w:t>.202</w:t>
      </w:r>
      <w:r>
        <w:t>5</w:t>
      </w:r>
    </w:p>
    <w:p w14:paraId="454903A4" w14:textId="77777777" w:rsidR="00E2274C" w:rsidRDefault="00E2274C" w:rsidP="00E2274C">
      <w:pPr>
        <w:tabs>
          <w:tab w:val="left" w:pos="9214"/>
        </w:tabs>
        <w:ind w:left="-1075" w:right="-739" w:firstLine="6887"/>
      </w:pPr>
    </w:p>
    <w:p w14:paraId="1A1A0719" w14:textId="77777777" w:rsidR="00E2274C" w:rsidRPr="00E2274C" w:rsidRDefault="00E2274C" w:rsidP="00E2274C">
      <w:pPr>
        <w:jc w:val="center"/>
        <w:rPr>
          <w:b/>
          <w:sz w:val="28"/>
          <w:szCs w:val="28"/>
        </w:rPr>
      </w:pPr>
      <w:r w:rsidRPr="00E2274C">
        <w:rPr>
          <w:b/>
          <w:sz w:val="28"/>
          <w:szCs w:val="28"/>
        </w:rPr>
        <w:t xml:space="preserve">Экспертное заключение </w:t>
      </w:r>
    </w:p>
    <w:p w14:paraId="738F05DF" w14:textId="77777777" w:rsidR="00E2274C" w:rsidRPr="00E2274C" w:rsidRDefault="00E2274C" w:rsidP="00E2274C">
      <w:pPr>
        <w:jc w:val="center"/>
        <w:rPr>
          <w:bCs/>
          <w:sz w:val="28"/>
          <w:szCs w:val="28"/>
        </w:rPr>
      </w:pPr>
      <w:r w:rsidRPr="00E2274C">
        <w:rPr>
          <w:bCs/>
          <w:sz w:val="28"/>
          <w:szCs w:val="28"/>
        </w:rPr>
        <w:t>Региональной энергетической комиссии Кузбасса</w:t>
      </w:r>
    </w:p>
    <w:p w14:paraId="50E13A44" w14:textId="77777777" w:rsidR="00E2274C" w:rsidRPr="00E2274C" w:rsidRDefault="00E2274C" w:rsidP="00E2274C">
      <w:pPr>
        <w:autoSpaceDE w:val="0"/>
        <w:autoSpaceDN w:val="0"/>
        <w:adjustRightInd w:val="0"/>
        <w:jc w:val="center"/>
        <w:rPr>
          <w:sz w:val="28"/>
          <w:szCs w:val="28"/>
        </w:rPr>
      </w:pPr>
      <w:r w:rsidRPr="00E2274C">
        <w:rPr>
          <w:sz w:val="28"/>
          <w:szCs w:val="28"/>
        </w:rPr>
        <w:t xml:space="preserve">по результатам рассмотрения заявки на утверждение платы за технологическое присоединение к сетям газораспределения </w:t>
      </w:r>
    </w:p>
    <w:p w14:paraId="6D068DC5" w14:textId="1114956E" w:rsidR="00E2274C" w:rsidRPr="00E2274C" w:rsidRDefault="00E2274C" w:rsidP="00E2274C">
      <w:pPr>
        <w:autoSpaceDE w:val="0"/>
        <w:autoSpaceDN w:val="0"/>
        <w:adjustRightInd w:val="0"/>
        <w:jc w:val="center"/>
        <w:rPr>
          <w:sz w:val="28"/>
          <w:szCs w:val="28"/>
        </w:rPr>
      </w:pPr>
      <w:r w:rsidRPr="00E2274C">
        <w:rPr>
          <w:sz w:val="28"/>
          <w:szCs w:val="28"/>
        </w:rPr>
        <w:t xml:space="preserve">ООО «Газпром газораспределение Сибирь» газоиспользующего оборудования </w:t>
      </w:r>
      <w:r w:rsidRPr="00E2274C">
        <w:rPr>
          <w:color w:val="000000"/>
          <w:sz w:val="28"/>
          <w:lang w:eastAsia="en-US"/>
        </w:rPr>
        <w:t xml:space="preserve">ООО СЗ «Самоцветы» в пределах границ принадлежащего ему земельного участка с кадастровым номером 42:04:0208002:6688, расположенного по адресу: Кемеровская область - Кузбасс, муниципальный округ Кемеровский, с. </w:t>
      </w:r>
      <w:proofErr w:type="spellStart"/>
      <w:r w:rsidRPr="00E2274C">
        <w:rPr>
          <w:color w:val="000000"/>
          <w:sz w:val="28"/>
          <w:lang w:eastAsia="en-US"/>
        </w:rPr>
        <w:t>Елыкаево</w:t>
      </w:r>
      <w:proofErr w:type="spellEnd"/>
      <w:r>
        <w:rPr>
          <w:sz w:val="28"/>
          <w:szCs w:val="28"/>
        </w:rPr>
        <w:t xml:space="preserve"> </w:t>
      </w:r>
      <w:r w:rsidRPr="00E2274C">
        <w:rPr>
          <w:sz w:val="28"/>
          <w:szCs w:val="28"/>
        </w:rPr>
        <w:t>по индивидуальному проекту</w:t>
      </w:r>
    </w:p>
    <w:p w14:paraId="65E2C265" w14:textId="77777777" w:rsidR="00E2274C" w:rsidRPr="00E2274C" w:rsidRDefault="00E2274C" w:rsidP="00E2274C">
      <w:pPr>
        <w:jc w:val="both"/>
        <w:rPr>
          <w:sz w:val="25"/>
          <w:szCs w:val="25"/>
        </w:rPr>
      </w:pPr>
    </w:p>
    <w:p w14:paraId="47489746" w14:textId="77777777" w:rsidR="00E2274C" w:rsidRPr="00E2274C" w:rsidRDefault="00E2274C" w:rsidP="00E2274C">
      <w:pPr>
        <w:ind w:firstLine="567"/>
        <w:jc w:val="both"/>
        <w:rPr>
          <w:sz w:val="28"/>
          <w:szCs w:val="28"/>
        </w:rPr>
      </w:pPr>
      <w:r w:rsidRPr="00E2274C">
        <w:rPr>
          <w:sz w:val="28"/>
          <w:szCs w:val="28"/>
        </w:rPr>
        <w:t xml:space="preserve">В Региональную энергетическую комиссию Кузбасса (далее – РЭК Кузбасса) обратился филиал ООО «Газпром газораспределение Сибирь» в Кемеровской области (далее – ГРО) с заявкой на утверждение платы за технологическое присоединение к сетям газораспределения ГРО газоиспользующего </w:t>
      </w:r>
      <w:bookmarkStart w:id="45" w:name="_Hlk68081742"/>
      <w:r w:rsidRPr="00E2274C">
        <w:rPr>
          <w:sz w:val="28"/>
          <w:szCs w:val="28"/>
        </w:rPr>
        <w:t xml:space="preserve">оборудования ООО СЗ «Самоцветы» в пределах границ принадлежащего ему земельного участка с кадастровым номером 42:04:0208002:6688, расположенного по адресу: Кемеровская область - Кузбасс, муниципальный округ Кемеровский, с. </w:t>
      </w:r>
      <w:proofErr w:type="spellStart"/>
      <w:r w:rsidRPr="00E2274C">
        <w:rPr>
          <w:sz w:val="28"/>
          <w:szCs w:val="28"/>
        </w:rPr>
        <w:t>Елыкаево</w:t>
      </w:r>
      <w:proofErr w:type="spellEnd"/>
      <w:r w:rsidRPr="00E2274C">
        <w:rPr>
          <w:sz w:val="28"/>
          <w:szCs w:val="28"/>
        </w:rPr>
        <w:t xml:space="preserve"> по индивидуальному проекту</w:t>
      </w:r>
      <w:bookmarkEnd w:id="45"/>
      <w:r w:rsidRPr="00E2274C">
        <w:rPr>
          <w:sz w:val="28"/>
          <w:szCs w:val="28"/>
        </w:rPr>
        <w:t xml:space="preserve">. Диаметр существующего полиэтиленового подземного газопровода - Ø 160 мм. Проектом предусмотрена прокладка полиэтиленового газопровода Ø 110 мм предварительной протяженностью 57,1 м в футляре из полиэтиленовой трубы Ø 160 мм, методом ГНБ, полиэтиленового газопровода Ø 110 мм </w:t>
      </w:r>
      <w:bookmarkStart w:id="46" w:name="_Hlk176245656"/>
      <w:r w:rsidRPr="00E2274C">
        <w:rPr>
          <w:sz w:val="28"/>
          <w:szCs w:val="28"/>
        </w:rPr>
        <w:t>предварительной протяженностью 61,4 м</w:t>
      </w:r>
      <w:bookmarkEnd w:id="46"/>
      <w:r w:rsidRPr="00E2274C">
        <w:rPr>
          <w:sz w:val="28"/>
          <w:szCs w:val="28"/>
        </w:rPr>
        <w:t xml:space="preserve">. На границе участка потребителя предусмотрена заглушка Ø 110 мм. Максимальный часовой расход газа </w:t>
      </w:r>
      <w:bookmarkStart w:id="47" w:name="_Hlk21954312"/>
      <w:r w:rsidRPr="00E2274C">
        <w:rPr>
          <w:sz w:val="28"/>
          <w:szCs w:val="28"/>
        </w:rPr>
        <w:t>195,3 м</w:t>
      </w:r>
      <w:r w:rsidRPr="00E2274C">
        <w:rPr>
          <w:sz w:val="28"/>
          <w:szCs w:val="28"/>
          <w:vertAlign w:val="superscript"/>
        </w:rPr>
        <w:t>3</w:t>
      </w:r>
      <w:r w:rsidRPr="00E2274C">
        <w:rPr>
          <w:sz w:val="28"/>
          <w:szCs w:val="28"/>
        </w:rPr>
        <w:t>/час</w:t>
      </w:r>
      <w:bookmarkEnd w:id="47"/>
      <w:r w:rsidRPr="00E2274C">
        <w:rPr>
          <w:sz w:val="28"/>
          <w:szCs w:val="28"/>
        </w:rPr>
        <w:t>. Максимальное давление газа в точке подключения составляет 0,6 МПа.</w:t>
      </w:r>
    </w:p>
    <w:p w14:paraId="46E03890" w14:textId="77777777" w:rsidR="00E2274C" w:rsidRPr="00E2274C" w:rsidRDefault="00E2274C" w:rsidP="00E2274C">
      <w:pPr>
        <w:spacing w:line="24" w:lineRule="atLeast"/>
        <w:ind w:firstLine="567"/>
        <w:jc w:val="both"/>
        <w:rPr>
          <w:sz w:val="28"/>
          <w:szCs w:val="28"/>
        </w:rPr>
      </w:pPr>
      <w:r w:rsidRPr="00E2274C">
        <w:rPr>
          <w:sz w:val="28"/>
          <w:szCs w:val="28"/>
        </w:rPr>
        <w:t>Нормативно-методической основой проведения анализа материалов представленных ГРО являются:</w:t>
      </w:r>
    </w:p>
    <w:p w14:paraId="22E6C7E1" w14:textId="77777777" w:rsidR="00E2274C" w:rsidRPr="00E2274C" w:rsidRDefault="00E2274C" w:rsidP="00E2274C">
      <w:pPr>
        <w:numPr>
          <w:ilvl w:val="1"/>
          <w:numId w:val="20"/>
        </w:numPr>
        <w:tabs>
          <w:tab w:val="clear" w:pos="2160"/>
          <w:tab w:val="num" w:pos="360"/>
          <w:tab w:val="num" w:pos="709"/>
          <w:tab w:val="left" w:pos="10080"/>
        </w:tabs>
        <w:spacing w:line="24" w:lineRule="atLeast"/>
        <w:ind w:left="0" w:firstLine="426"/>
        <w:jc w:val="both"/>
        <w:rPr>
          <w:sz w:val="28"/>
          <w:szCs w:val="28"/>
        </w:rPr>
      </w:pPr>
      <w:r w:rsidRPr="00E2274C">
        <w:rPr>
          <w:spacing w:val="-5"/>
          <w:sz w:val="28"/>
          <w:szCs w:val="28"/>
        </w:rPr>
        <w:t xml:space="preserve">Федеральный Закон </w:t>
      </w:r>
      <w:r w:rsidRPr="00E2274C">
        <w:rPr>
          <w:spacing w:val="-7"/>
          <w:sz w:val="28"/>
          <w:szCs w:val="28"/>
        </w:rPr>
        <w:t>от 17.08.1995 № 147-ФЗ «О естественных монополиях»;</w:t>
      </w:r>
    </w:p>
    <w:p w14:paraId="0A8EB4DE" w14:textId="77777777" w:rsidR="00E2274C" w:rsidRPr="00E2274C" w:rsidRDefault="00E2274C" w:rsidP="00E2274C">
      <w:pPr>
        <w:numPr>
          <w:ilvl w:val="1"/>
          <w:numId w:val="20"/>
        </w:numPr>
        <w:tabs>
          <w:tab w:val="clear" w:pos="2160"/>
          <w:tab w:val="num" w:pos="360"/>
          <w:tab w:val="num" w:pos="709"/>
          <w:tab w:val="left" w:pos="10080"/>
        </w:tabs>
        <w:spacing w:line="24" w:lineRule="atLeast"/>
        <w:ind w:left="0" w:firstLine="426"/>
        <w:jc w:val="both"/>
        <w:rPr>
          <w:spacing w:val="-5"/>
          <w:sz w:val="28"/>
          <w:szCs w:val="28"/>
        </w:rPr>
      </w:pPr>
      <w:r w:rsidRPr="00E2274C">
        <w:rPr>
          <w:spacing w:val="-5"/>
          <w:sz w:val="28"/>
          <w:szCs w:val="28"/>
        </w:rPr>
        <w:t>Постановление Правительства РФ от 29.12.2000 №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1FBD6FFC" w14:textId="77777777" w:rsidR="00E2274C" w:rsidRPr="00E2274C" w:rsidRDefault="00E2274C" w:rsidP="00E2274C">
      <w:pPr>
        <w:numPr>
          <w:ilvl w:val="1"/>
          <w:numId w:val="20"/>
        </w:numPr>
        <w:tabs>
          <w:tab w:val="clear" w:pos="2160"/>
          <w:tab w:val="num" w:pos="360"/>
          <w:tab w:val="num" w:pos="709"/>
          <w:tab w:val="left" w:pos="10080"/>
        </w:tabs>
        <w:spacing w:line="24" w:lineRule="atLeast"/>
        <w:ind w:left="0" w:firstLine="426"/>
        <w:jc w:val="both"/>
        <w:rPr>
          <w:spacing w:val="-7"/>
          <w:sz w:val="28"/>
          <w:szCs w:val="28"/>
        </w:rPr>
      </w:pPr>
      <w:r w:rsidRPr="00E2274C">
        <w:rPr>
          <w:sz w:val="28"/>
          <w:szCs w:val="28"/>
        </w:rPr>
        <w:t xml:space="preserve">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w:t>
      </w:r>
      <w:r w:rsidRPr="00E2274C">
        <w:rPr>
          <w:sz w:val="28"/>
          <w:szCs w:val="28"/>
        </w:rPr>
        <w:lastRenderedPageBreak/>
        <w:t>ее величину, утвержденные приказом ФАС России от 16.08.2018 № 1151/18 (далее - Методические указания)</w:t>
      </w:r>
      <w:r w:rsidRPr="00E2274C">
        <w:rPr>
          <w:spacing w:val="-7"/>
          <w:sz w:val="28"/>
          <w:szCs w:val="28"/>
        </w:rPr>
        <w:t>;</w:t>
      </w:r>
    </w:p>
    <w:p w14:paraId="417DC707" w14:textId="77777777" w:rsidR="00E2274C" w:rsidRPr="00E2274C" w:rsidRDefault="00E2274C" w:rsidP="00E2274C">
      <w:pPr>
        <w:numPr>
          <w:ilvl w:val="1"/>
          <w:numId w:val="20"/>
        </w:numPr>
        <w:tabs>
          <w:tab w:val="clear" w:pos="2160"/>
          <w:tab w:val="num" w:pos="360"/>
          <w:tab w:val="num" w:pos="709"/>
          <w:tab w:val="left" w:pos="10080"/>
        </w:tabs>
        <w:spacing w:line="24" w:lineRule="atLeast"/>
        <w:ind w:left="0" w:firstLine="426"/>
        <w:jc w:val="both"/>
        <w:rPr>
          <w:spacing w:val="-7"/>
          <w:sz w:val="28"/>
          <w:szCs w:val="28"/>
        </w:rPr>
      </w:pPr>
      <w:bookmarkStart w:id="48" w:name="_Hlk95312425"/>
      <w:r w:rsidRPr="00E2274C">
        <w:rPr>
          <w:spacing w:val="-7"/>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РФ от 13.09.2021 № 1547 (далее – Правила)</w:t>
      </w:r>
      <w:bookmarkEnd w:id="48"/>
      <w:r w:rsidRPr="00E2274C">
        <w:rPr>
          <w:spacing w:val="-7"/>
          <w:sz w:val="28"/>
          <w:szCs w:val="28"/>
        </w:rPr>
        <w:t>;</w:t>
      </w:r>
    </w:p>
    <w:p w14:paraId="11491F07" w14:textId="77777777" w:rsidR="00E2274C" w:rsidRPr="00E2274C" w:rsidRDefault="00E2274C" w:rsidP="00E2274C">
      <w:pPr>
        <w:numPr>
          <w:ilvl w:val="1"/>
          <w:numId w:val="20"/>
        </w:numPr>
        <w:tabs>
          <w:tab w:val="clear" w:pos="2160"/>
          <w:tab w:val="num" w:pos="360"/>
          <w:tab w:val="num" w:pos="709"/>
          <w:tab w:val="left" w:pos="10080"/>
        </w:tabs>
        <w:spacing w:line="24" w:lineRule="atLeast"/>
        <w:ind w:left="0" w:firstLine="426"/>
        <w:jc w:val="both"/>
        <w:rPr>
          <w:sz w:val="28"/>
          <w:szCs w:val="28"/>
        </w:rPr>
      </w:pPr>
      <w:r w:rsidRPr="00E2274C">
        <w:rPr>
          <w:spacing w:val="-7"/>
          <w:sz w:val="28"/>
          <w:szCs w:val="28"/>
        </w:rPr>
        <w:t>Прочие законы и подзаконные акты, методические разработки и подходы,</w:t>
      </w:r>
      <w:r w:rsidRPr="00E2274C">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2A7C559C" w14:textId="77777777" w:rsidR="00E2274C" w:rsidRPr="00E2274C" w:rsidRDefault="00E2274C" w:rsidP="00E2274C">
      <w:pPr>
        <w:tabs>
          <w:tab w:val="left" w:pos="10080"/>
        </w:tabs>
        <w:spacing w:line="24" w:lineRule="atLeast"/>
        <w:jc w:val="both"/>
        <w:rPr>
          <w:sz w:val="28"/>
          <w:szCs w:val="28"/>
        </w:rPr>
      </w:pPr>
    </w:p>
    <w:p w14:paraId="7EED00D5" w14:textId="77777777" w:rsidR="00E2274C" w:rsidRPr="00E2274C" w:rsidRDefault="00E2274C" w:rsidP="00E2274C">
      <w:pPr>
        <w:numPr>
          <w:ilvl w:val="0"/>
          <w:numId w:val="27"/>
        </w:numPr>
        <w:jc w:val="center"/>
        <w:rPr>
          <w:b/>
          <w:sz w:val="28"/>
          <w:szCs w:val="28"/>
        </w:rPr>
      </w:pPr>
      <w:r w:rsidRPr="00E2274C">
        <w:rPr>
          <w:b/>
          <w:sz w:val="28"/>
          <w:szCs w:val="28"/>
        </w:rPr>
        <w:t>Перечень представленных материалов</w:t>
      </w:r>
    </w:p>
    <w:p w14:paraId="6545F04D" w14:textId="77777777" w:rsidR="00E2274C" w:rsidRPr="00E2274C" w:rsidRDefault="00E2274C" w:rsidP="00E2274C">
      <w:pPr>
        <w:ind w:left="360"/>
        <w:jc w:val="both"/>
        <w:rPr>
          <w:sz w:val="28"/>
          <w:szCs w:val="28"/>
        </w:rPr>
      </w:pPr>
    </w:p>
    <w:p w14:paraId="47209CCE" w14:textId="77777777" w:rsidR="00E2274C" w:rsidRPr="00E2274C" w:rsidRDefault="00E2274C" w:rsidP="00E2274C">
      <w:pPr>
        <w:numPr>
          <w:ilvl w:val="0"/>
          <w:numId w:val="26"/>
        </w:numPr>
        <w:tabs>
          <w:tab w:val="left" w:pos="840"/>
          <w:tab w:val="num" w:pos="1134"/>
        </w:tabs>
        <w:ind w:left="0" w:firstLine="709"/>
        <w:jc w:val="both"/>
        <w:rPr>
          <w:sz w:val="28"/>
          <w:szCs w:val="28"/>
        </w:rPr>
      </w:pPr>
      <w:r w:rsidRPr="00E2274C">
        <w:rPr>
          <w:sz w:val="28"/>
          <w:szCs w:val="28"/>
        </w:rPr>
        <w:t>Заявление ГРО об установлении размера платы за технологическое присоединение к газораспределительной сети по индивидуальному проекту;</w:t>
      </w:r>
    </w:p>
    <w:p w14:paraId="492C54B7" w14:textId="77777777" w:rsidR="00E2274C" w:rsidRPr="00E2274C" w:rsidRDefault="00E2274C" w:rsidP="00E2274C">
      <w:pPr>
        <w:numPr>
          <w:ilvl w:val="0"/>
          <w:numId w:val="26"/>
        </w:numPr>
        <w:tabs>
          <w:tab w:val="left" w:pos="840"/>
          <w:tab w:val="num" w:pos="1134"/>
        </w:tabs>
        <w:ind w:left="0" w:firstLine="709"/>
        <w:jc w:val="both"/>
        <w:rPr>
          <w:sz w:val="28"/>
          <w:szCs w:val="28"/>
        </w:rPr>
      </w:pPr>
      <w:r w:rsidRPr="00E2274C">
        <w:rPr>
          <w:sz w:val="28"/>
          <w:szCs w:val="28"/>
        </w:rPr>
        <w:t>Копия заявки о подключении от 18.03.2024 № 984/ЕОКЮ;</w:t>
      </w:r>
    </w:p>
    <w:p w14:paraId="44BACE11" w14:textId="77777777" w:rsidR="00E2274C" w:rsidRPr="00E2274C" w:rsidRDefault="00E2274C" w:rsidP="00E2274C">
      <w:pPr>
        <w:numPr>
          <w:ilvl w:val="0"/>
          <w:numId w:val="26"/>
        </w:numPr>
        <w:tabs>
          <w:tab w:val="left" w:pos="840"/>
          <w:tab w:val="num" w:pos="1134"/>
        </w:tabs>
        <w:ind w:left="0" w:firstLine="709"/>
        <w:jc w:val="both"/>
        <w:rPr>
          <w:sz w:val="28"/>
          <w:szCs w:val="28"/>
        </w:rPr>
      </w:pPr>
      <w:r w:rsidRPr="00E2274C">
        <w:rPr>
          <w:sz w:val="28"/>
          <w:szCs w:val="28"/>
        </w:rPr>
        <w:t>Копия ситуационного плана расположения земельного участка Заявителя;</w:t>
      </w:r>
    </w:p>
    <w:p w14:paraId="4D8036FE" w14:textId="77777777" w:rsidR="00E2274C" w:rsidRPr="00E2274C" w:rsidRDefault="00E2274C" w:rsidP="00E2274C">
      <w:pPr>
        <w:numPr>
          <w:ilvl w:val="0"/>
          <w:numId w:val="26"/>
        </w:numPr>
        <w:tabs>
          <w:tab w:val="left" w:pos="840"/>
          <w:tab w:val="num" w:pos="1134"/>
        </w:tabs>
        <w:ind w:left="0" w:firstLine="709"/>
        <w:jc w:val="both"/>
        <w:rPr>
          <w:sz w:val="28"/>
          <w:szCs w:val="28"/>
        </w:rPr>
      </w:pPr>
      <w:r w:rsidRPr="00E2274C">
        <w:rPr>
          <w:sz w:val="28"/>
          <w:szCs w:val="28"/>
        </w:rPr>
        <w:t xml:space="preserve">Расчет потребности в природном газе, выполненный </w:t>
      </w:r>
      <w:r w:rsidRPr="00E2274C">
        <w:rPr>
          <w:sz w:val="28"/>
          <w:szCs w:val="28"/>
        </w:rPr>
        <w:br/>
        <w:t>ООО «</w:t>
      </w:r>
      <w:proofErr w:type="spellStart"/>
      <w:r w:rsidRPr="00E2274C">
        <w:rPr>
          <w:sz w:val="28"/>
          <w:szCs w:val="28"/>
        </w:rPr>
        <w:t>ЭнергоТеплоСервис</w:t>
      </w:r>
      <w:proofErr w:type="spellEnd"/>
      <w:r w:rsidRPr="00E2274C">
        <w:rPr>
          <w:sz w:val="28"/>
          <w:szCs w:val="28"/>
        </w:rPr>
        <w:t>» (расчет максимального часового расхода газа);</w:t>
      </w:r>
    </w:p>
    <w:p w14:paraId="4ACA9FCA" w14:textId="77777777" w:rsidR="00E2274C" w:rsidRPr="00E2274C" w:rsidRDefault="00E2274C" w:rsidP="00E2274C">
      <w:pPr>
        <w:numPr>
          <w:ilvl w:val="0"/>
          <w:numId w:val="26"/>
        </w:numPr>
        <w:tabs>
          <w:tab w:val="left" w:pos="1134"/>
        </w:tabs>
        <w:ind w:left="0" w:firstLine="709"/>
        <w:jc w:val="both"/>
        <w:rPr>
          <w:sz w:val="28"/>
          <w:szCs w:val="28"/>
        </w:rPr>
      </w:pPr>
      <w:bookmarkStart w:id="49" w:name="_Hlk164946644"/>
      <w:r w:rsidRPr="00E2274C">
        <w:rPr>
          <w:sz w:val="28"/>
          <w:szCs w:val="28"/>
        </w:rPr>
        <w:t xml:space="preserve">Договор аренды земельного участка от 13.03.2024 и копия выписки из ЕГРН </w:t>
      </w:r>
      <w:bookmarkEnd w:id="49"/>
      <w:r w:rsidRPr="00E2274C">
        <w:rPr>
          <w:sz w:val="28"/>
          <w:szCs w:val="28"/>
        </w:rPr>
        <w:t>(для подтверждения права Заявителя на владение и (или) пользование земельным участком, на котором расположен подключаемый объект капитального строительства);</w:t>
      </w:r>
    </w:p>
    <w:p w14:paraId="5A60E957" w14:textId="77777777" w:rsidR="00E2274C" w:rsidRPr="00E2274C" w:rsidRDefault="00E2274C" w:rsidP="00E2274C">
      <w:pPr>
        <w:numPr>
          <w:ilvl w:val="0"/>
          <w:numId w:val="26"/>
        </w:numPr>
        <w:tabs>
          <w:tab w:val="left" w:pos="1134"/>
        </w:tabs>
        <w:ind w:left="0" w:firstLine="709"/>
        <w:jc w:val="both"/>
        <w:rPr>
          <w:sz w:val="28"/>
          <w:szCs w:val="28"/>
        </w:rPr>
      </w:pPr>
      <w:r w:rsidRPr="00E2274C">
        <w:rPr>
          <w:sz w:val="28"/>
          <w:szCs w:val="28"/>
        </w:rPr>
        <w:t xml:space="preserve"> Копия выписки из ЕГРН (для подтверждения права владения ГРО на праве собственности или на ином законном основании существующей газораспределительной сетью, к которой планируется подключение (технологическое присоединение) объектов капитального строительства Заявителя);</w:t>
      </w:r>
    </w:p>
    <w:p w14:paraId="52E48A18" w14:textId="77777777" w:rsidR="00E2274C" w:rsidRPr="00E2274C" w:rsidRDefault="00E2274C" w:rsidP="00E2274C">
      <w:pPr>
        <w:numPr>
          <w:ilvl w:val="0"/>
          <w:numId w:val="26"/>
        </w:numPr>
        <w:tabs>
          <w:tab w:val="left" w:pos="840"/>
          <w:tab w:val="num" w:pos="1134"/>
        </w:tabs>
        <w:ind w:left="0" w:firstLine="709"/>
        <w:jc w:val="both"/>
        <w:rPr>
          <w:sz w:val="28"/>
          <w:szCs w:val="28"/>
        </w:rPr>
      </w:pPr>
      <w:r w:rsidRPr="00E2274C">
        <w:rPr>
          <w:sz w:val="28"/>
          <w:szCs w:val="28"/>
        </w:rPr>
        <w:t>Копия договора о подключении от 13.07.2023 № КИ15-24/1389 (вместе с техническими условиями на подключение (технологическое) присоединение) объектов капитального строительства к сетям газораспределения);</w:t>
      </w:r>
    </w:p>
    <w:p w14:paraId="24928C3E" w14:textId="77777777" w:rsidR="00E2274C" w:rsidRPr="00E2274C" w:rsidRDefault="00E2274C" w:rsidP="00E2274C">
      <w:pPr>
        <w:numPr>
          <w:ilvl w:val="0"/>
          <w:numId w:val="26"/>
        </w:numPr>
        <w:tabs>
          <w:tab w:val="left" w:pos="840"/>
          <w:tab w:val="num" w:pos="1134"/>
        </w:tabs>
        <w:ind w:left="0" w:firstLine="709"/>
        <w:jc w:val="both"/>
        <w:rPr>
          <w:sz w:val="28"/>
          <w:szCs w:val="28"/>
        </w:rPr>
      </w:pPr>
      <w:r w:rsidRPr="00E2274C">
        <w:rPr>
          <w:sz w:val="28"/>
          <w:szCs w:val="28"/>
        </w:rPr>
        <w:t>Копия проектной документации;</w:t>
      </w:r>
    </w:p>
    <w:p w14:paraId="251AF1FA" w14:textId="77777777" w:rsidR="00E2274C" w:rsidRPr="00E2274C" w:rsidRDefault="00E2274C" w:rsidP="00E2274C">
      <w:pPr>
        <w:numPr>
          <w:ilvl w:val="0"/>
          <w:numId w:val="26"/>
        </w:numPr>
        <w:tabs>
          <w:tab w:val="left" w:pos="840"/>
          <w:tab w:val="num" w:pos="1134"/>
        </w:tabs>
        <w:ind w:left="0" w:firstLine="709"/>
        <w:jc w:val="both"/>
        <w:rPr>
          <w:sz w:val="28"/>
          <w:szCs w:val="28"/>
        </w:rPr>
      </w:pPr>
      <w:r w:rsidRPr="00E2274C">
        <w:rPr>
          <w:sz w:val="28"/>
          <w:szCs w:val="28"/>
        </w:rPr>
        <w:t>Пояснительная записка с обосновывающими материалами по расчету размера платы за технологическое присоединение по индивидуальному проекту;</w:t>
      </w:r>
    </w:p>
    <w:p w14:paraId="15C1DA4A" w14:textId="77777777" w:rsidR="00E2274C" w:rsidRPr="00E2274C" w:rsidRDefault="00E2274C" w:rsidP="00E2274C">
      <w:pPr>
        <w:numPr>
          <w:ilvl w:val="0"/>
          <w:numId w:val="26"/>
        </w:numPr>
        <w:tabs>
          <w:tab w:val="left" w:pos="840"/>
          <w:tab w:val="num" w:pos="1134"/>
        </w:tabs>
        <w:ind w:left="0" w:firstLine="709"/>
        <w:jc w:val="both"/>
        <w:rPr>
          <w:sz w:val="28"/>
          <w:szCs w:val="28"/>
        </w:rPr>
      </w:pPr>
      <w:r w:rsidRPr="00E2274C">
        <w:rPr>
          <w:sz w:val="28"/>
          <w:szCs w:val="28"/>
        </w:rPr>
        <w:t>Расчет размера платы за технологическое присоединение по индивидуальному проекту в соответствии с приложением 2 к Методическим указаниям.</w:t>
      </w:r>
    </w:p>
    <w:p w14:paraId="48E013E3" w14:textId="77777777" w:rsidR="00E2274C" w:rsidRPr="00E2274C" w:rsidRDefault="00E2274C" w:rsidP="00E2274C">
      <w:pPr>
        <w:autoSpaceDE w:val="0"/>
        <w:autoSpaceDN w:val="0"/>
        <w:adjustRightInd w:val="0"/>
        <w:ind w:firstLine="540"/>
        <w:jc w:val="both"/>
        <w:rPr>
          <w:sz w:val="28"/>
          <w:szCs w:val="28"/>
        </w:rPr>
      </w:pPr>
      <w:r w:rsidRPr="00E2274C">
        <w:rPr>
          <w:sz w:val="28"/>
          <w:szCs w:val="28"/>
        </w:rPr>
        <w:t xml:space="preserve">Необходимо отметить, что, согласно пояснениям, представленным предприятием, по данному объекту проектная документация не требует экспертизы. Своими техническими параметрами запроектированный в рамках исполнения мероприятий по подключению распределительный газопровод имеет давление до 1,2 МПа включительно. В соответствии с п.3 ст. 49 Градостроительного Кодекса РФ экспертиза проектной документации не проводится в случае, если для строительства или реконструкции объекта </w:t>
      </w:r>
      <w:r w:rsidRPr="00E2274C">
        <w:rPr>
          <w:sz w:val="28"/>
          <w:szCs w:val="28"/>
        </w:rPr>
        <w:lastRenderedPageBreak/>
        <w:t>капитального строительства не требуется получение разрешения на строительство. В силу п. 17 ст. 51 Градостроительного кодекса РФ для строительства газопровода давлением до 1,2 МПа включительно получение разрешения на строительство не требуется.</w:t>
      </w:r>
    </w:p>
    <w:p w14:paraId="5767BE7C" w14:textId="77777777" w:rsidR="00E2274C" w:rsidRPr="00E2274C" w:rsidRDefault="00E2274C" w:rsidP="00E2274C">
      <w:pPr>
        <w:autoSpaceDE w:val="0"/>
        <w:autoSpaceDN w:val="0"/>
        <w:adjustRightInd w:val="0"/>
        <w:ind w:firstLine="540"/>
        <w:jc w:val="both"/>
        <w:rPr>
          <w:sz w:val="28"/>
          <w:szCs w:val="28"/>
        </w:rPr>
      </w:pPr>
      <w:r w:rsidRPr="00E2274C">
        <w:rPr>
          <w:sz w:val="28"/>
          <w:szCs w:val="28"/>
        </w:rPr>
        <w:t>Согласно пункту 26(23) Основных положений, плата за технологическое присоединение газоиспользующего оборудования к газораспределительным сетям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14:paraId="42037EC7" w14:textId="77777777" w:rsidR="00E2274C" w:rsidRPr="00E2274C" w:rsidRDefault="00E2274C" w:rsidP="00E2274C">
      <w:pPr>
        <w:autoSpaceDE w:val="0"/>
        <w:autoSpaceDN w:val="0"/>
        <w:adjustRightInd w:val="0"/>
        <w:ind w:firstLine="540"/>
        <w:jc w:val="both"/>
        <w:rPr>
          <w:sz w:val="28"/>
          <w:szCs w:val="28"/>
        </w:rPr>
      </w:pPr>
      <w:r w:rsidRPr="00E2274C">
        <w:rPr>
          <w:sz w:val="28"/>
          <w:szCs w:val="28"/>
        </w:rPr>
        <w:t>проведение лесоустроительных работ;</w:t>
      </w:r>
    </w:p>
    <w:p w14:paraId="1B236911" w14:textId="77777777" w:rsidR="00E2274C" w:rsidRPr="00E2274C" w:rsidRDefault="00E2274C" w:rsidP="00E2274C">
      <w:pPr>
        <w:autoSpaceDE w:val="0"/>
        <w:autoSpaceDN w:val="0"/>
        <w:adjustRightInd w:val="0"/>
        <w:ind w:firstLine="540"/>
        <w:jc w:val="both"/>
        <w:rPr>
          <w:sz w:val="28"/>
          <w:szCs w:val="28"/>
        </w:rPr>
      </w:pPr>
      <w:r w:rsidRPr="00E2274C">
        <w:rPr>
          <w:sz w:val="28"/>
          <w:szCs w:val="28"/>
        </w:rPr>
        <w:t>переходы через водные преграды;</w:t>
      </w:r>
    </w:p>
    <w:p w14:paraId="388283AC" w14:textId="77777777" w:rsidR="00E2274C" w:rsidRPr="00E2274C" w:rsidRDefault="00E2274C" w:rsidP="00E2274C">
      <w:pPr>
        <w:autoSpaceDE w:val="0"/>
        <w:autoSpaceDN w:val="0"/>
        <w:adjustRightInd w:val="0"/>
        <w:ind w:firstLine="540"/>
        <w:jc w:val="both"/>
        <w:rPr>
          <w:sz w:val="28"/>
          <w:szCs w:val="28"/>
        </w:rPr>
      </w:pPr>
      <w:r w:rsidRPr="00E2274C">
        <w:rPr>
          <w:sz w:val="28"/>
          <w:szCs w:val="28"/>
        </w:rPr>
        <w:t>прокладку газопровода наружным диаметром свыше 219 мм и (или) протяженностью более 30 метров бестраншейным способом;</w:t>
      </w:r>
    </w:p>
    <w:p w14:paraId="020236CE" w14:textId="77777777" w:rsidR="00E2274C" w:rsidRPr="00E2274C" w:rsidRDefault="00E2274C" w:rsidP="00E2274C">
      <w:pPr>
        <w:autoSpaceDE w:val="0"/>
        <w:autoSpaceDN w:val="0"/>
        <w:adjustRightInd w:val="0"/>
        <w:ind w:firstLine="540"/>
        <w:jc w:val="both"/>
        <w:rPr>
          <w:sz w:val="28"/>
          <w:szCs w:val="28"/>
        </w:rPr>
      </w:pPr>
      <w:r w:rsidRPr="00E2274C">
        <w:rPr>
          <w:sz w:val="28"/>
          <w:szCs w:val="28"/>
        </w:rPr>
        <w:t>прокладку газопровода по болотам 3 типа, и (или) в скальных породах, и (или) на землях особо охраняемых природных территорий.</w:t>
      </w:r>
    </w:p>
    <w:p w14:paraId="29FD1DBB" w14:textId="77777777" w:rsidR="00E2274C" w:rsidRPr="00E2274C" w:rsidRDefault="00E2274C" w:rsidP="00E2274C">
      <w:pPr>
        <w:autoSpaceDE w:val="0"/>
        <w:autoSpaceDN w:val="0"/>
        <w:adjustRightInd w:val="0"/>
        <w:ind w:firstLine="540"/>
        <w:jc w:val="both"/>
        <w:rPr>
          <w:sz w:val="28"/>
          <w:szCs w:val="28"/>
        </w:rPr>
      </w:pPr>
      <w:r w:rsidRPr="00E2274C">
        <w:rPr>
          <w:sz w:val="28"/>
          <w:szCs w:val="28"/>
        </w:rPr>
        <w:t>В связи с тем, что проектной документацией, представленной ГРО, предусматривается прокладка части подземного газопровода методом горизонтально-направленного бурения (протяженностью 57,1 м), а также представление исчерпывающего перечня материалов, экспертами РЭК Кузбасса принято решение:</w:t>
      </w:r>
    </w:p>
    <w:p w14:paraId="6E6A5ECF" w14:textId="77777777" w:rsidR="00E2274C" w:rsidRPr="00E2274C" w:rsidRDefault="00E2274C" w:rsidP="00E2274C">
      <w:pPr>
        <w:numPr>
          <w:ilvl w:val="0"/>
          <w:numId w:val="28"/>
        </w:numPr>
        <w:autoSpaceDE w:val="0"/>
        <w:autoSpaceDN w:val="0"/>
        <w:adjustRightInd w:val="0"/>
        <w:ind w:left="0" w:firstLine="567"/>
        <w:jc w:val="both"/>
        <w:rPr>
          <w:sz w:val="28"/>
          <w:szCs w:val="28"/>
        </w:rPr>
      </w:pPr>
      <w:r w:rsidRPr="00E2274C">
        <w:rPr>
          <w:sz w:val="28"/>
          <w:szCs w:val="28"/>
        </w:rPr>
        <w:t>Считать заявку соответствующей п.26(23) Основных положений;</w:t>
      </w:r>
    </w:p>
    <w:p w14:paraId="01C40DCF" w14:textId="77777777" w:rsidR="00E2274C" w:rsidRPr="00E2274C" w:rsidRDefault="00E2274C" w:rsidP="00E2274C">
      <w:pPr>
        <w:numPr>
          <w:ilvl w:val="0"/>
          <w:numId w:val="28"/>
        </w:numPr>
        <w:autoSpaceDE w:val="0"/>
        <w:autoSpaceDN w:val="0"/>
        <w:adjustRightInd w:val="0"/>
        <w:ind w:left="0" w:firstLine="567"/>
        <w:jc w:val="both"/>
        <w:rPr>
          <w:sz w:val="28"/>
          <w:szCs w:val="28"/>
        </w:rPr>
      </w:pPr>
      <w:r w:rsidRPr="00E2274C">
        <w:rPr>
          <w:sz w:val="28"/>
          <w:szCs w:val="28"/>
        </w:rPr>
        <w:t>Провести экспертизу расчета платы за технологическое присоединение к сетям газораспределения по индивидуальному проекту.</w:t>
      </w:r>
    </w:p>
    <w:p w14:paraId="5952732C" w14:textId="77777777" w:rsidR="00E2274C" w:rsidRPr="00E2274C" w:rsidRDefault="00E2274C" w:rsidP="00E2274C">
      <w:pPr>
        <w:autoSpaceDE w:val="0"/>
        <w:autoSpaceDN w:val="0"/>
        <w:adjustRightInd w:val="0"/>
        <w:jc w:val="both"/>
        <w:rPr>
          <w:sz w:val="28"/>
          <w:szCs w:val="28"/>
        </w:rPr>
      </w:pPr>
    </w:p>
    <w:p w14:paraId="4B1948EF" w14:textId="77777777" w:rsidR="00E2274C" w:rsidRPr="00E2274C" w:rsidRDefault="00E2274C" w:rsidP="00E2274C">
      <w:pPr>
        <w:widowControl w:val="0"/>
        <w:numPr>
          <w:ilvl w:val="0"/>
          <w:numId w:val="27"/>
        </w:numPr>
        <w:autoSpaceDE w:val="0"/>
        <w:autoSpaceDN w:val="0"/>
        <w:adjustRightInd w:val="0"/>
        <w:jc w:val="center"/>
        <w:outlineLvl w:val="1"/>
        <w:rPr>
          <w:b/>
          <w:sz w:val="28"/>
          <w:szCs w:val="28"/>
        </w:rPr>
      </w:pPr>
      <w:r w:rsidRPr="00E2274C">
        <w:rPr>
          <w:b/>
          <w:sz w:val="28"/>
          <w:szCs w:val="28"/>
        </w:rPr>
        <w:t>Расчет размера платы за технологическое присоединение</w:t>
      </w:r>
    </w:p>
    <w:p w14:paraId="240FE386" w14:textId="77777777" w:rsidR="00E2274C" w:rsidRPr="00E2274C" w:rsidRDefault="00E2274C" w:rsidP="00E2274C">
      <w:pPr>
        <w:widowControl w:val="0"/>
        <w:autoSpaceDE w:val="0"/>
        <w:autoSpaceDN w:val="0"/>
        <w:adjustRightInd w:val="0"/>
        <w:jc w:val="center"/>
        <w:rPr>
          <w:b/>
          <w:sz w:val="28"/>
          <w:szCs w:val="28"/>
        </w:rPr>
      </w:pPr>
      <w:r w:rsidRPr="00E2274C">
        <w:rPr>
          <w:b/>
          <w:sz w:val="28"/>
          <w:szCs w:val="28"/>
        </w:rPr>
        <w:t>по индивидуальному проекту</w:t>
      </w:r>
    </w:p>
    <w:p w14:paraId="10985856" w14:textId="77777777" w:rsidR="00E2274C" w:rsidRPr="00E2274C" w:rsidRDefault="00E2274C" w:rsidP="00E2274C">
      <w:pPr>
        <w:widowControl w:val="0"/>
        <w:autoSpaceDE w:val="0"/>
        <w:autoSpaceDN w:val="0"/>
        <w:adjustRightInd w:val="0"/>
        <w:jc w:val="center"/>
        <w:rPr>
          <w:sz w:val="28"/>
          <w:szCs w:val="28"/>
        </w:rPr>
      </w:pPr>
    </w:p>
    <w:p w14:paraId="3F8187C0" w14:textId="77777777" w:rsidR="00E2274C" w:rsidRPr="00E2274C" w:rsidRDefault="00E2274C" w:rsidP="00E2274C">
      <w:pPr>
        <w:widowControl w:val="0"/>
        <w:autoSpaceDE w:val="0"/>
        <w:autoSpaceDN w:val="0"/>
        <w:adjustRightInd w:val="0"/>
        <w:ind w:firstLine="540"/>
        <w:jc w:val="both"/>
        <w:rPr>
          <w:sz w:val="28"/>
          <w:szCs w:val="28"/>
        </w:rPr>
      </w:pPr>
      <w:r w:rsidRPr="00E2274C">
        <w:rPr>
          <w:sz w:val="28"/>
          <w:szCs w:val="28"/>
        </w:rPr>
        <w:t>Согласно представленных материалов, мероприятия по подключению включают в себя:</w:t>
      </w:r>
    </w:p>
    <w:p w14:paraId="6741A68A" w14:textId="77777777" w:rsidR="00E2274C" w:rsidRPr="00E2274C" w:rsidRDefault="00E2274C" w:rsidP="00E2274C">
      <w:pPr>
        <w:widowControl w:val="0"/>
        <w:autoSpaceDE w:val="0"/>
        <w:autoSpaceDN w:val="0"/>
        <w:adjustRightInd w:val="0"/>
        <w:ind w:firstLine="540"/>
        <w:jc w:val="both"/>
        <w:rPr>
          <w:sz w:val="28"/>
          <w:szCs w:val="28"/>
        </w:rPr>
      </w:pPr>
      <w:r w:rsidRPr="00E2274C">
        <w:rPr>
          <w:sz w:val="28"/>
          <w:szCs w:val="28"/>
        </w:rPr>
        <w:t>расходы на разработку проектной документации;</w:t>
      </w:r>
    </w:p>
    <w:p w14:paraId="5C9EFB82" w14:textId="77777777" w:rsidR="00E2274C" w:rsidRPr="00E2274C" w:rsidRDefault="00E2274C" w:rsidP="00E2274C">
      <w:pPr>
        <w:widowControl w:val="0"/>
        <w:autoSpaceDE w:val="0"/>
        <w:autoSpaceDN w:val="0"/>
        <w:adjustRightInd w:val="0"/>
        <w:ind w:firstLine="540"/>
        <w:jc w:val="both"/>
        <w:rPr>
          <w:sz w:val="28"/>
          <w:szCs w:val="28"/>
        </w:rPr>
      </w:pPr>
      <w:bookmarkStart w:id="50" w:name="_Hlk84419479"/>
      <w:r w:rsidRPr="00E2274C">
        <w:rPr>
          <w:sz w:val="28"/>
          <w:szCs w:val="28"/>
        </w:rPr>
        <w:t>расходы на выполнение технических условий;</w:t>
      </w:r>
    </w:p>
    <w:bookmarkEnd w:id="50"/>
    <w:p w14:paraId="5A23A256" w14:textId="77777777" w:rsidR="00E2274C" w:rsidRPr="00E2274C" w:rsidRDefault="00E2274C" w:rsidP="00E2274C">
      <w:pPr>
        <w:widowControl w:val="0"/>
        <w:autoSpaceDE w:val="0"/>
        <w:autoSpaceDN w:val="0"/>
        <w:adjustRightInd w:val="0"/>
        <w:ind w:firstLine="540"/>
        <w:jc w:val="both"/>
        <w:rPr>
          <w:sz w:val="28"/>
          <w:szCs w:val="28"/>
        </w:rPr>
      </w:pPr>
      <w:r w:rsidRPr="00E2274C">
        <w:rPr>
          <w:sz w:val="28"/>
          <w:szCs w:val="28"/>
        </w:rPr>
        <w:t>расходы, связанные с мониторингом выполнения Заявителем технических условий;</w:t>
      </w:r>
    </w:p>
    <w:p w14:paraId="24179D9A" w14:textId="77777777" w:rsidR="00E2274C" w:rsidRPr="00E2274C" w:rsidRDefault="00E2274C" w:rsidP="00E2274C">
      <w:pPr>
        <w:widowControl w:val="0"/>
        <w:autoSpaceDE w:val="0"/>
        <w:autoSpaceDN w:val="0"/>
        <w:adjustRightInd w:val="0"/>
        <w:ind w:firstLine="540"/>
        <w:jc w:val="both"/>
        <w:rPr>
          <w:sz w:val="28"/>
          <w:szCs w:val="28"/>
        </w:rPr>
      </w:pPr>
      <w:r w:rsidRPr="00E2274C">
        <w:rPr>
          <w:sz w:val="28"/>
          <w:szCs w:val="28"/>
        </w:rPr>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p w14:paraId="3905E70D" w14:textId="77777777" w:rsidR="00E2274C" w:rsidRPr="00E2274C" w:rsidRDefault="00E2274C" w:rsidP="00E2274C">
      <w:pPr>
        <w:widowControl w:val="0"/>
        <w:autoSpaceDE w:val="0"/>
        <w:autoSpaceDN w:val="0"/>
        <w:adjustRightInd w:val="0"/>
        <w:ind w:firstLine="540"/>
        <w:jc w:val="both"/>
        <w:rPr>
          <w:sz w:val="28"/>
          <w:szCs w:val="28"/>
        </w:rPr>
      </w:pPr>
      <w:r w:rsidRPr="00E2274C">
        <w:rPr>
          <w:sz w:val="28"/>
          <w:szCs w:val="28"/>
        </w:rPr>
        <w:t>В таблице 1 представлены предложения ГРО и экспертов по составу расходов, включаемых в плату за технологическое присоединение,</w:t>
      </w:r>
      <w:r w:rsidRPr="00E2274C">
        <w:rPr>
          <w:sz w:val="28"/>
          <w:szCs w:val="28"/>
        </w:rPr>
        <w:br/>
        <w:t xml:space="preserve"> предусмотренных пунктом 26(20) Основных положений, в случае осуществления технологического присоединения </w:t>
      </w:r>
      <w:bookmarkStart w:id="51" w:name="_Hlk5281365"/>
      <w:r w:rsidRPr="00E2274C">
        <w:rPr>
          <w:sz w:val="28"/>
          <w:szCs w:val="28"/>
        </w:rPr>
        <w:t xml:space="preserve">газоиспользующего оборудования ООО СЗ «Самоцветы» в пределах границ принадлежащего ему земельного участка с кадастровым номером 42:04:0208002:6688, расположенного по адресу: Кемеровская область - Кузбасс, муниципальный </w:t>
      </w:r>
      <w:r w:rsidRPr="00E2274C">
        <w:rPr>
          <w:sz w:val="28"/>
          <w:szCs w:val="28"/>
        </w:rPr>
        <w:lastRenderedPageBreak/>
        <w:t xml:space="preserve">округ Кемеровский, с. </w:t>
      </w:r>
      <w:proofErr w:type="spellStart"/>
      <w:r w:rsidRPr="00E2274C">
        <w:rPr>
          <w:sz w:val="28"/>
          <w:szCs w:val="28"/>
        </w:rPr>
        <w:t>Елыкаево</w:t>
      </w:r>
      <w:proofErr w:type="spellEnd"/>
      <w:r w:rsidRPr="00E2274C">
        <w:rPr>
          <w:sz w:val="28"/>
          <w:szCs w:val="28"/>
        </w:rPr>
        <w:t>, по индивидуальному проекту</w:t>
      </w:r>
      <w:bookmarkEnd w:id="51"/>
      <w:r w:rsidRPr="00E2274C">
        <w:rPr>
          <w:sz w:val="28"/>
          <w:szCs w:val="28"/>
        </w:rPr>
        <w:t>.</w:t>
      </w:r>
    </w:p>
    <w:p w14:paraId="19E9D8A7" w14:textId="77777777" w:rsidR="00E2274C" w:rsidRPr="00E2274C" w:rsidRDefault="00E2274C" w:rsidP="00E2274C">
      <w:pPr>
        <w:widowControl w:val="0"/>
        <w:autoSpaceDE w:val="0"/>
        <w:autoSpaceDN w:val="0"/>
        <w:adjustRightInd w:val="0"/>
        <w:jc w:val="both"/>
        <w:rPr>
          <w:sz w:val="28"/>
          <w:szCs w:val="28"/>
        </w:rPr>
      </w:pPr>
    </w:p>
    <w:p w14:paraId="6AD826BB" w14:textId="77777777" w:rsidR="00E2274C" w:rsidRPr="00E2274C" w:rsidRDefault="00E2274C" w:rsidP="00E2274C">
      <w:pPr>
        <w:widowControl w:val="0"/>
        <w:autoSpaceDE w:val="0"/>
        <w:autoSpaceDN w:val="0"/>
        <w:adjustRightInd w:val="0"/>
        <w:ind w:firstLine="540"/>
        <w:jc w:val="right"/>
        <w:rPr>
          <w:sz w:val="28"/>
          <w:szCs w:val="28"/>
        </w:rPr>
      </w:pPr>
      <w:r w:rsidRPr="00E2274C">
        <w:rPr>
          <w:sz w:val="28"/>
          <w:szCs w:val="28"/>
        </w:rPr>
        <w:t>Таблица 1</w:t>
      </w:r>
    </w:p>
    <w:tbl>
      <w:tblPr>
        <w:tblW w:w="104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4750"/>
        <w:gridCol w:w="1558"/>
        <w:gridCol w:w="1558"/>
        <w:gridCol w:w="1844"/>
      </w:tblGrid>
      <w:tr w:rsidR="00E2274C" w:rsidRPr="00E2274C" w14:paraId="3DF88528" w14:textId="77777777" w:rsidTr="00E2274C">
        <w:trPr>
          <w:trHeight w:val="779"/>
          <w:tblHeader/>
        </w:trPr>
        <w:tc>
          <w:tcPr>
            <w:tcW w:w="789" w:type="dxa"/>
            <w:shd w:val="clear" w:color="auto" w:fill="auto"/>
            <w:tcMar>
              <w:left w:w="28" w:type="dxa"/>
              <w:right w:w="28" w:type="dxa"/>
            </w:tcMar>
            <w:hideMark/>
          </w:tcPr>
          <w:p w14:paraId="0152D171" w14:textId="77777777" w:rsidR="00E2274C" w:rsidRPr="00E2274C" w:rsidRDefault="00E2274C" w:rsidP="00E2274C">
            <w:pPr>
              <w:widowControl w:val="0"/>
              <w:autoSpaceDE w:val="0"/>
              <w:autoSpaceDN w:val="0"/>
              <w:adjustRightInd w:val="0"/>
              <w:jc w:val="center"/>
              <w:rPr>
                <w:b/>
              </w:rPr>
            </w:pPr>
            <w:r w:rsidRPr="00E2274C">
              <w:rPr>
                <w:b/>
              </w:rPr>
              <w:t>№ п/п</w:t>
            </w:r>
          </w:p>
        </w:tc>
        <w:tc>
          <w:tcPr>
            <w:tcW w:w="4750" w:type="dxa"/>
            <w:shd w:val="clear" w:color="auto" w:fill="auto"/>
            <w:tcMar>
              <w:left w:w="28" w:type="dxa"/>
              <w:right w:w="28" w:type="dxa"/>
            </w:tcMar>
            <w:hideMark/>
          </w:tcPr>
          <w:p w14:paraId="6139991E" w14:textId="77777777" w:rsidR="00E2274C" w:rsidRPr="00E2274C" w:rsidRDefault="00E2274C" w:rsidP="00E2274C">
            <w:pPr>
              <w:widowControl w:val="0"/>
              <w:autoSpaceDE w:val="0"/>
              <w:autoSpaceDN w:val="0"/>
              <w:adjustRightInd w:val="0"/>
              <w:ind w:hanging="28"/>
              <w:jc w:val="center"/>
              <w:rPr>
                <w:b/>
              </w:rPr>
            </w:pPr>
            <w:r w:rsidRPr="00E2274C">
              <w:rPr>
                <w:b/>
              </w:rPr>
              <w:t>Показатели</w:t>
            </w:r>
          </w:p>
        </w:tc>
        <w:tc>
          <w:tcPr>
            <w:tcW w:w="1558" w:type="dxa"/>
            <w:tcMar>
              <w:left w:w="28" w:type="dxa"/>
              <w:right w:w="28" w:type="dxa"/>
            </w:tcMar>
          </w:tcPr>
          <w:p w14:paraId="79B3EF29" w14:textId="77777777" w:rsidR="00E2274C" w:rsidRPr="00E2274C" w:rsidRDefault="00E2274C" w:rsidP="00E2274C">
            <w:pPr>
              <w:widowControl w:val="0"/>
              <w:autoSpaceDE w:val="0"/>
              <w:autoSpaceDN w:val="0"/>
              <w:adjustRightInd w:val="0"/>
              <w:jc w:val="center"/>
              <w:rPr>
                <w:b/>
              </w:rPr>
            </w:pPr>
            <w:r w:rsidRPr="00E2274C">
              <w:rPr>
                <w:b/>
              </w:rPr>
              <w:t>Предложение ГРО,</w:t>
            </w:r>
            <w:r w:rsidRPr="00E2274C">
              <w:rPr>
                <w:b/>
              </w:rPr>
              <w:br/>
              <w:t>руб.</w:t>
            </w:r>
          </w:p>
        </w:tc>
        <w:tc>
          <w:tcPr>
            <w:tcW w:w="1558" w:type="dxa"/>
            <w:tcMar>
              <w:left w:w="28" w:type="dxa"/>
              <w:right w:w="28" w:type="dxa"/>
            </w:tcMar>
          </w:tcPr>
          <w:p w14:paraId="06EAE658" w14:textId="77777777" w:rsidR="00E2274C" w:rsidRPr="00E2274C" w:rsidRDefault="00E2274C" w:rsidP="00E2274C">
            <w:pPr>
              <w:widowControl w:val="0"/>
              <w:autoSpaceDE w:val="0"/>
              <w:autoSpaceDN w:val="0"/>
              <w:adjustRightInd w:val="0"/>
              <w:jc w:val="center"/>
              <w:rPr>
                <w:b/>
              </w:rPr>
            </w:pPr>
            <w:r w:rsidRPr="00E2274C">
              <w:rPr>
                <w:b/>
              </w:rPr>
              <w:t>Предложение экспертов, руб.</w:t>
            </w:r>
          </w:p>
        </w:tc>
        <w:tc>
          <w:tcPr>
            <w:tcW w:w="1844" w:type="dxa"/>
            <w:shd w:val="clear" w:color="auto" w:fill="auto"/>
            <w:tcMar>
              <w:left w:w="28" w:type="dxa"/>
              <w:right w:w="28" w:type="dxa"/>
            </w:tcMar>
            <w:hideMark/>
          </w:tcPr>
          <w:p w14:paraId="7C93678D" w14:textId="77777777" w:rsidR="00E2274C" w:rsidRPr="00E2274C" w:rsidRDefault="00E2274C" w:rsidP="00E2274C">
            <w:pPr>
              <w:widowControl w:val="0"/>
              <w:autoSpaceDE w:val="0"/>
              <w:autoSpaceDN w:val="0"/>
              <w:adjustRightInd w:val="0"/>
              <w:jc w:val="center"/>
              <w:rPr>
                <w:b/>
              </w:rPr>
            </w:pPr>
            <w:r w:rsidRPr="00E2274C">
              <w:rPr>
                <w:b/>
              </w:rPr>
              <w:t>Размер корректировки, руб.</w:t>
            </w:r>
          </w:p>
        </w:tc>
      </w:tr>
      <w:tr w:rsidR="00E2274C" w:rsidRPr="00E2274C" w14:paraId="28330228" w14:textId="77777777" w:rsidTr="00E2274C">
        <w:trPr>
          <w:trHeight w:val="256"/>
          <w:tblHeader/>
        </w:trPr>
        <w:tc>
          <w:tcPr>
            <w:tcW w:w="789" w:type="dxa"/>
            <w:shd w:val="clear" w:color="auto" w:fill="auto"/>
            <w:noWrap/>
            <w:tcMar>
              <w:left w:w="28" w:type="dxa"/>
              <w:right w:w="28" w:type="dxa"/>
            </w:tcMar>
            <w:hideMark/>
          </w:tcPr>
          <w:p w14:paraId="02192FF8" w14:textId="77777777" w:rsidR="00E2274C" w:rsidRPr="00E2274C" w:rsidRDefault="00E2274C" w:rsidP="00E2274C">
            <w:pPr>
              <w:widowControl w:val="0"/>
              <w:autoSpaceDE w:val="0"/>
              <w:autoSpaceDN w:val="0"/>
              <w:adjustRightInd w:val="0"/>
              <w:jc w:val="center"/>
              <w:rPr>
                <w:b/>
              </w:rPr>
            </w:pPr>
            <w:r w:rsidRPr="00E2274C">
              <w:rPr>
                <w:b/>
              </w:rPr>
              <w:t>1</w:t>
            </w:r>
          </w:p>
        </w:tc>
        <w:tc>
          <w:tcPr>
            <w:tcW w:w="4750" w:type="dxa"/>
            <w:shd w:val="clear" w:color="auto" w:fill="auto"/>
            <w:noWrap/>
            <w:tcMar>
              <w:left w:w="28" w:type="dxa"/>
              <w:right w:w="28" w:type="dxa"/>
            </w:tcMar>
            <w:hideMark/>
          </w:tcPr>
          <w:p w14:paraId="1B51E7CE" w14:textId="77777777" w:rsidR="00E2274C" w:rsidRPr="00E2274C" w:rsidRDefault="00E2274C" w:rsidP="00E2274C">
            <w:pPr>
              <w:widowControl w:val="0"/>
              <w:autoSpaceDE w:val="0"/>
              <w:autoSpaceDN w:val="0"/>
              <w:adjustRightInd w:val="0"/>
              <w:ind w:hanging="28"/>
              <w:jc w:val="center"/>
              <w:rPr>
                <w:b/>
              </w:rPr>
            </w:pPr>
            <w:r w:rsidRPr="00E2274C">
              <w:rPr>
                <w:b/>
              </w:rPr>
              <w:t>2</w:t>
            </w:r>
          </w:p>
        </w:tc>
        <w:tc>
          <w:tcPr>
            <w:tcW w:w="1558" w:type="dxa"/>
            <w:tcBorders>
              <w:bottom w:val="single" w:sz="4" w:space="0" w:color="auto"/>
            </w:tcBorders>
            <w:tcMar>
              <w:left w:w="28" w:type="dxa"/>
              <w:right w:w="28" w:type="dxa"/>
            </w:tcMar>
          </w:tcPr>
          <w:p w14:paraId="303691D8" w14:textId="77777777" w:rsidR="00E2274C" w:rsidRPr="00E2274C" w:rsidRDefault="00E2274C" w:rsidP="00E2274C">
            <w:pPr>
              <w:widowControl w:val="0"/>
              <w:autoSpaceDE w:val="0"/>
              <w:autoSpaceDN w:val="0"/>
              <w:adjustRightInd w:val="0"/>
              <w:jc w:val="center"/>
              <w:rPr>
                <w:b/>
              </w:rPr>
            </w:pPr>
            <w:r w:rsidRPr="00E2274C">
              <w:rPr>
                <w:b/>
              </w:rPr>
              <w:t>3</w:t>
            </w:r>
          </w:p>
        </w:tc>
        <w:tc>
          <w:tcPr>
            <w:tcW w:w="1558" w:type="dxa"/>
            <w:tcBorders>
              <w:bottom w:val="single" w:sz="4" w:space="0" w:color="auto"/>
            </w:tcBorders>
            <w:tcMar>
              <w:left w:w="28" w:type="dxa"/>
              <w:right w:w="28" w:type="dxa"/>
            </w:tcMar>
          </w:tcPr>
          <w:p w14:paraId="3885EB4E" w14:textId="77777777" w:rsidR="00E2274C" w:rsidRPr="00E2274C" w:rsidRDefault="00E2274C" w:rsidP="00E2274C">
            <w:pPr>
              <w:widowControl w:val="0"/>
              <w:autoSpaceDE w:val="0"/>
              <w:autoSpaceDN w:val="0"/>
              <w:adjustRightInd w:val="0"/>
              <w:jc w:val="center"/>
              <w:rPr>
                <w:b/>
              </w:rPr>
            </w:pPr>
            <w:r w:rsidRPr="00E2274C">
              <w:rPr>
                <w:b/>
              </w:rPr>
              <w:t>4</w:t>
            </w:r>
          </w:p>
        </w:tc>
        <w:tc>
          <w:tcPr>
            <w:tcW w:w="1844" w:type="dxa"/>
            <w:tcBorders>
              <w:bottom w:val="single" w:sz="4" w:space="0" w:color="auto"/>
            </w:tcBorders>
            <w:shd w:val="clear" w:color="auto" w:fill="auto"/>
            <w:noWrap/>
            <w:tcMar>
              <w:left w:w="28" w:type="dxa"/>
              <w:right w:w="28" w:type="dxa"/>
            </w:tcMar>
            <w:hideMark/>
          </w:tcPr>
          <w:p w14:paraId="04A0CF07" w14:textId="77777777" w:rsidR="00E2274C" w:rsidRPr="00E2274C" w:rsidRDefault="00E2274C" w:rsidP="00E2274C">
            <w:pPr>
              <w:widowControl w:val="0"/>
              <w:autoSpaceDE w:val="0"/>
              <w:autoSpaceDN w:val="0"/>
              <w:adjustRightInd w:val="0"/>
              <w:jc w:val="center"/>
              <w:rPr>
                <w:b/>
              </w:rPr>
            </w:pPr>
            <w:r w:rsidRPr="00E2274C">
              <w:rPr>
                <w:b/>
              </w:rPr>
              <w:t>5</w:t>
            </w:r>
          </w:p>
        </w:tc>
      </w:tr>
      <w:tr w:rsidR="00E2274C" w:rsidRPr="00E2274C" w14:paraId="36C646B7" w14:textId="77777777" w:rsidTr="00E2274C">
        <w:trPr>
          <w:trHeight w:val="256"/>
        </w:trPr>
        <w:tc>
          <w:tcPr>
            <w:tcW w:w="789" w:type="dxa"/>
            <w:shd w:val="clear" w:color="auto" w:fill="auto"/>
            <w:noWrap/>
            <w:tcMar>
              <w:left w:w="28" w:type="dxa"/>
              <w:right w:w="28" w:type="dxa"/>
            </w:tcMar>
            <w:hideMark/>
          </w:tcPr>
          <w:p w14:paraId="47E67E5D" w14:textId="77777777" w:rsidR="00E2274C" w:rsidRPr="00E2274C" w:rsidRDefault="00E2274C" w:rsidP="00E2274C">
            <w:pPr>
              <w:widowControl w:val="0"/>
              <w:autoSpaceDE w:val="0"/>
              <w:autoSpaceDN w:val="0"/>
              <w:adjustRightInd w:val="0"/>
              <w:jc w:val="both"/>
            </w:pPr>
            <w:r w:rsidRPr="00E2274C">
              <w:t>1</w:t>
            </w:r>
          </w:p>
        </w:tc>
        <w:tc>
          <w:tcPr>
            <w:tcW w:w="4750" w:type="dxa"/>
            <w:shd w:val="clear" w:color="auto" w:fill="auto"/>
            <w:noWrap/>
            <w:tcMar>
              <w:left w:w="28" w:type="dxa"/>
              <w:right w:w="28" w:type="dxa"/>
            </w:tcMar>
            <w:hideMark/>
          </w:tcPr>
          <w:p w14:paraId="708A9AB6" w14:textId="77777777" w:rsidR="00E2274C" w:rsidRPr="00E2274C" w:rsidRDefault="00E2274C" w:rsidP="00E2274C">
            <w:pPr>
              <w:widowControl w:val="0"/>
              <w:autoSpaceDE w:val="0"/>
              <w:autoSpaceDN w:val="0"/>
              <w:adjustRightInd w:val="0"/>
              <w:ind w:hanging="28"/>
              <w:jc w:val="both"/>
            </w:pPr>
            <w:r w:rsidRPr="00E2274C">
              <w:t>Расходы на разработку проектной документации</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05E2BA9" w14:textId="77777777" w:rsidR="00E2274C" w:rsidRPr="00E2274C" w:rsidRDefault="00E2274C" w:rsidP="00E2274C">
            <w:pPr>
              <w:jc w:val="center"/>
              <w:rPr>
                <w:color w:val="000000"/>
              </w:rPr>
            </w:pPr>
            <w:r w:rsidRPr="00E2274C">
              <w:rPr>
                <w:color w:val="000000"/>
              </w:rPr>
              <w:t>78915</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7BDA978" w14:textId="77777777" w:rsidR="00E2274C" w:rsidRPr="00E2274C" w:rsidRDefault="00E2274C" w:rsidP="00E2274C">
            <w:pPr>
              <w:jc w:val="center"/>
              <w:rPr>
                <w:color w:val="000000"/>
              </w:rPr>
            </w:pPr>
            <w:r w:rsidRPr="00E2274C">
              <w:rPr>
                <w:color w:val="000000"/>
              </w:rPr>
              <w:t>78915</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1B277B" w14:textId="77777777" w:rsidR="00E2274C" w:rsidRPr="00E2274C" w:rsidRDefault="00E2274C" w:rsidP="00E2274C">
            <w:pPr>
              <w:jc w:val="center"/>
              <w:rPr>
                <w:color w:val="000000"/>
              </w:rPr>
            </w:pPr>
            <w:r w:rsidRPr="00E2274C">
              <w:rPr>
                <w:color w:val="000000"/>
              </w:rPr>
              <w:t>0</w:t>
            </w:r>
          </w:p>
        </w:tc>
      </w:tr>
      <w:tr w:rsidR="00E2274C" w:rsidRPr="00E2274C" w14:paraId="1082A43F" w14:textId="77777777" w:rsidTr="00E2274C">
        <w:trPr>
          <w:trHeight w:val="256"/>
        </w:trPr>
        <w:tc>
          <w:tcPr>
            <w:tcW w:w="789" w:type="dxa"/>
            <w:shd w:val="clear" w:color="auto" w:fill="auto"/>
            <w:noWrap/>
            <w:tcMar>
              <w:left w:w="28" w:type="dxa"/>
              <w:right w:w="28" w:type="dxa"/>
            </w:tcMar>
            <w:hideMark/>
          </w:tcPr>
          <w:p w14:paraId="6F93BAB0" w14:textId="77777777" w:rsidR="00E2274C" w:rsidRPr="00E2274C" w:rsidRDefault="00E2274C" w:rsidP="00E2274C">
            <w:pPr>
              <w:widowControl w:val="0"/>
              <w:autoSpaceDE w:val="0"/>
              <w:autoSpaceDN w:val="0"/>
              <w:adjustRightInd w:val="0"/>
              <w:jc w:val="both"/>
            </w:pPr>
            <w:r w:rsidRPr="00E2274C">
              <w:t>2</w:t>
            </w:r>
          </w:p>
        </w:tc>
        <w:tc>
          <w:tcPr>
            <w:tcW w:w="4750" w:type="dxa"/>
            <w:shd w:val="clear" w:color="auto" w:fill="auto"/>
            <w:noWrap/>
            <w:tcMar>
              <w:left w:w="28" w:type="dxa"/>
              <w:right w:w="28" w:type="dxa"/>
            </w:tcMar>
            <w:hideMark/>
          </w:tcPr>
          <w:p w14:paraId="116DD479" w14:textId="77777777" w:rsidR="00E2274C" w:rsidRPr="00E2274C" w:rsidRDefault="00E2274C" w:rsidP="00E2274C">
            <w:pPr>
              <w:widowControl w:val="0"/>
              <w:autoSpaceDE w:val="0"/>
              <w:autoSpaceDN w:val="0"/>
              <w:adjustRightInd w:val="0"/>
              <w:ind w:hanging="28"/>
              <w:jc w:val="both"/>
            </w:pPr>
            <w:r w:rsidRPr="00E2274C">
              <w:t>Расходы на выполнение технических условий, в т.ч.:</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D7CD40A" w14:textId="77777777" w:rsidR="00E2274C" w:rsidRPr="00E2274C" w:rsidRDefault="00E2274C" w:rsidP="00E2274C">
            <w:pPr>
              <w:jc w:val="center"/>
              <w:rPr>
                <w:color w:val="000000"/>
              </w:rPr>
            </w:pPr>
            <w:r w:rsidRPr="00E2274C">
              <w:rPr>
                <w:color w:val="000000"/>
              </w:rPr>
              <w:t>2384102</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8DF524E" w14:textId="77777777" w:rsidR="00E2274C" w:rsidRPr="00E2274C" w:rsidRDefault="00E2274C" w:rsidP="00E2274C">
            <w:pPr>
              <w:jc w:val="center"/>
              <w:rPr>
                <w:color w:val="000000"/>
              </w:rPr>
            </w:pPr>
            <w:r w:rsidRPr="00E2274C">
              <w:rPr>
                <w:color w:val="000000"/>
              </w:rPr>
              <w:t>2384102</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656FE6" w14:textId="77777777" w:rsidR="00E2274C" w:rsidRPr="00E2274C" w:rsidRDefault="00E2274C" w:rsidP="00E2274C">
            <w:pPr>
              <w:jc w:val="center"/>
              <w:rPr>
                <w:color w:val="000000"/>
              </w:rPr>
            </w:pPr>
            <w:r w:rsidRPr="00E2274C">
              <w:rPr>
                <w:color w:val="000000"/>
              </w:rPr>
              <w:t>0</w:t>
            </w:r>
          </w:p>
        </w:tc>
      </w:tr>
      <w:tr w:rsidR="00E2274C" w:rsidRPr="00E2274C" w14:paraId="5FC8B5BE" w14:textId="77777777" w:rsidTr="00E2274C">
        <w:trPr>
          <w:trHeight w:val="256"/>
        </w:trPr>
        <w:tc>
          <w:tcPr>
            <w:tcW w:w="789" w:type="dxa"/>
            <w:shd w:val="clear" w:color="auto" w:fill="auto"/>
            <w:noWrap/>
            <w:tcMar>
              <w:left w:w="28" w:type="dxa"/>
              <w:right w:w="28" w:type="dxa"/>
            </w:tcMar>
            <w:hideMark/>
          </w:tcPr>
          <w:p w14:paraId="7EE3C89E" w14:textId="77777777" w:rsidR="00E2274C" w:rsidRPr="00E2274C" w:rsidRDefault="00E2274C" w:rsidP="00E2274C">
            <w:pPr>
              <w:widowControl w:val="0"/>
              <w:autoSpaceDE w:val="0"/>
              <w:autoSpaceDN w:val="0"/>
              <w:adjustRightInd w:val="0"/>
              <w:jc w:val="both"/>
            </w:pPr>
            <w:r w:rsidRPr="00E2274C">
              <w:t>2.1</w:t>
            </w:r>
          </w:p>
        </w:tc>
        <w:tc>
          <w:tcPr>
            <w:tcW w:w="4750" w:type="dxa"/>
            <w:shd w:val="clear" w:color="auto" w:fill="auto"/>
            <w:noWrap/>
            <w:tcMar>
              <w:left w:w="28" w:type="dxa"/>
              <w:right w:w="28" w:type="dxa"/>
            </w:tcMar>
            <w:hideMark/>
          </w:tcPr>
          <w:p w14:paraId="03945D66" w14:textId="77777777" w:rsidR="00E2274C" w:rsidRPr="00E2274C" w:rsidRDefault="00E2274C" w:rsidP="00E2274C">
            <w:pPr>
              <w:widowControl w:val="0"/>
              <w:autoSpaceDE w:val="0"/>
              <w:autoSpaceDN w:val="0"/>
              <w:adjustRightInd w:val="0"/>
              <w:ind w:hanging="28"/>
              <w:jc w:val="both"/>
            </w:pPr>
            <w:r w:rsidRPr="00E2274C">
              <w:t>Строительство стальных газопроводов</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DCFB93D"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5025949"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2836BC" w14:textId="77777777" w:rsidR="00E2274C" w:rsidRPr="00E2274C" w:rsidRDefault="00E2274C" w:rsidP="00E2274C">
            <w:pPr>
              <w:jc w:val="center"/>
              <w:rPr>
                <w:color w:val="000000"/>
              </w:rPr>
            </w:pPr>
            <w:r w:rsidRPr="00E2274C">
              <w:rPr>
                <w:color w:val="000000"/>
              </w:rPr>
              <w:t>0</w:t>
            </w:r>
          </w:p>
        </w:tc>
      </w:tr>
      <w:tr w:rsidR="00E2274C" w:rsidRPr="00E2274C" w14:paraId="3202E3F7" w14:textId="77777777" w:rsidTr="00E2274C">
        <w:trPr>
          <w:trHeight w:val="256"/>
        </w:trPr>
        <w:tc>
          <w:tcPr>
            <w:tcW w:w="789" w:type="dxa"/>
            <w:shd w:val="clear" w:color="auto" w:fill="auto"/>
            <w:noWrap/>
            <w:tcMar>
              <w:left w:w="28" w:type="dxa"/>
              <w:right w:w="28" w:type="dxa"/>
            </w:tcMar>
            <w:hideMark/>
          </w:tcPr>
          <w:p w14:paraId="31F125FF" w14:textId="77777777" w:rsidR="00E2274C" w:rsidRPr="00E2274C" w:rsidRDefault="00E2274C" w:rsidP="00E2274C">
            <w:pPr>
              <w:widowControl w:val="0"/>
              <w:autoSpaceDE w:val="0"/>
              <w:autoSpaceDN w:val="0"/>
              <w:adjustRightInd w:val="0"/>
              <w:jc w:val="both"/>
            </w:pPr>
            <w:r w:rsidRPr="00E2274C">
              <w:t>2.1.1</w:t>
            </w:r>
          </w:p>
        </w:tc>
        <w:tc>
          <w:tcPr>
            <w:tcW w:w="4750" w:type="dxa"/>
            <w:shd w:val="clear" w:color="auto" w:fill="auto"/>
            <w:noWrap/>
            <w:tcMar>
              <w:left w:w="28" w:type="dxa"/>
              <w:right w:w="28" w:type="dxa"/>
            </w:tcMar>
            <w:hideMark/>
          </w:tcPr>
          <w:p w14:paraId="0B4B77AA" w14:textId="77777777" w:rsidR="00E2274C" w:rsidRPr="00E2274C" w:rsidRDefault="00E2274C" w:rsidP="00E2274C">
            <w:pPr>
              <w:widowControl w:val="0"/>
              <w:autoSpaceDE w:val="0"/>
              <w:autoSpaceDN w:val="0"/>
              <w:adjustRightInd w:val="0"/>
              <w:ind w:hanging="28"/>
              <w:jc w:val="both"/>
            </w:pPr>
            <w:r w:rsidRPr="00E2274C">
              <w:t>Наземная (надземная) прокладка</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93A67EF"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0B217FD"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4F086C" w14:textId="77777777" w:rsidR="00E2274C" w:rsidRPr="00E2274C" w:rsidRDefault="00E2274C" w:rsidP="00E2274C">
            <w:pPr>
              <w:jc w:val="center"/>
              <w:rPr>
                <w:color w:val="000000"/>
              </w:rPr>
            </w:pPr>
            <w:r w:rsidRPr="00E2274C">
              <w:rPr>
                <w:color w:val="000000"/>
              </w:rPr>
              <w:t>0</w:t>
            </w:r>
          </w:p>
        </w:tc>
      </w:tr>
      <w:tr w:rsidR="00E2274C" w:rsidRPr="00E2274C" w14:paraId="76C9A4C1" w14:textId="77777777" w:rsidTr="00E2274C">
        <w:trPr>
          <w:trHeight w:val="256"/>
        </w:trPr>
        <w:tc>
          <w:tcPr>
            <w:tcW w:w="789" w:type="dxa"/>
            <w:shd w:val="clear" w:color="auto" w:fill="auto"/>
            <w:noWrap/>
            <w:tcMar>
              <w:left w:w="28" w:type="dxa"/>
              <w:right w:w="28" w:type="dxa"/>
            </w:tcMar>
            <w:hideMark/>
          </w:tcPr>
          <w:p w14:paraId="33F039AC" w14:textId="77777777" w:rsidR="00E2274C" w:rsidRPr="00E2274C" w:rsidRDefault="00E2274C" w:rsidP="00E2274C">
            <w:pPr>
              <w:widowControl w:val="0"/>
              <w:autoSpaceDE w:val="0"/>
              <w:autoSpaceDN w:val="0"/>
              <w:adjustRightInd w:val="0"/>
              <w:jc w:val="both"/>
            </w:pPr>
            <w:r w:rsidRPr="00E2274C">
              <w:t>2.1.1.1</w:t>
            </w:r>
          </w:p>
        </w:tc>
        <w:tc>
          <w:tcPr>
            <w:tcW w:w="4750" w:type="dxa"/>
            <w:shd w:val="clear" w:color="auto" w:fill="auto"/>
            <w:noWrap/>
            <w:tcMar>
              <w:left w:w="28" w:type="dxa"/>
              <w:right w:w="28" w:type="dxa"/>
            </w:tcMar>
            <w:hideMark/>
          </w:tcPr>
          <w:p w14:paraId="21E14524" w14:textId="77777777" w:rsidR="00E2274C" w:rsidRPr="00E2274C" w:rsidRDefault="00E2274C" w:rsidP="00E2274C">
            <w:pPr>
              <w:widowControl w:val="0"/>
              <w:autoSpaceDE w:val="0"/>
              <w:autoSpaceDN w:val="0"/>
              <w:adjustRightInd w:val="0"/>
              <w:ind w:hanging="28"/>
              <w:jc w:val="both"/>
            </w:pPr>
            <w:r w:rsidRPr="00E2274C">
              <w:t>158 мм и менее</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A263EC2"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84279AA"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42126C" w14:textId="77777777" w:rsidR="00E2274C" w:rsidRPr="00E2274C" w:rsidRDefault="00E2274C" w:rsidP="00E2274C">
            <w:pPr>
              <w:jc w:val="center"/>
              <w:rPr>
                <w:color w:val="000000"/>
              </w:rPr>
            </w:pPr>
            <w:r w:rsidRPr="00E2274C">
              <w:rPr>
                <w:color w:val="000000"/>
              </w:rPr>
              <w:t>0</w:t>
            </w:r>
          </w:p>
        </w:tc>
      </w:tr>
      <w:tr w:rsidR="00E2274C" w:rsidRPr="00E2274C" w14:paraId="600913D4" w14:textId="77777777" w:rsidTr="00E2274C">
        <w:trPr>
          <w:trHeight w:val="256"/>
        </w:trPr>
        <w:tc>
          <w:tcPr>
            <w:tcW w:w="789" w:type="dxa"/>
            <w:shd w:val="clear" w:color="auto" w:fill="auto"/>
            <w:noWrap/>
            <w:tcMar>
              <w:left w:w="28" w:type="dxa"/>
              <w:right w:w="28" w:type="dxa"/>
            </w:tcMar>
            <w:hideMark/>
          </w:tcPr>
          <w:p w14:paraId="30C27321" w14:textId="77777777" w:rsidR="00E2274C" w:rsidRPr="00E2274C" w:rsidRDefault="00E2274C" w:rsidP="00E2274C">
            <w:pPr>
              <w:widowControl w:val="0"/>
              <w:autoSpaceDE w:val="0"/>
              <w:autoSpaceDN w:val="0"/>
              <w:adjustRightInd w:val="0"/>
              <w:jc w:val="both"/>
            </w:pPr>
            <w:r w:rsidRPr="00E2274C">
              <w:t>2.1.1.2</w:t>
            </w:r>
          </w:p>
        </w:tc>
        <w:tc>
          <w:tcPr>
            <w:tcW w:w="4750" w:type="dxa"/>
            <w:shd w:val="clear" w:color="auto" w:fill="auto"/>
            <w:noWrap/>
            <w:tcMar>
              <w:left w:w="28" w:type="dxa"/>
              <w:right w:w="28" w:type="dxa"/>
            </w:tcMar>
            <w:hideMark/>
          </w:tcPr>
          <w:p w14:paraId="2EC78BEF" w14:textId="77777777" w:rsidR="00E2274C" w:rsidRPr="00E2274C" w:rsidRDefault="00E2274C" w:rsidP="00E2274C">
            <w:pPr>
              <w:widowControl w:val="0"/>
              <w:autoSpaceDE w:val="0"/>
              <w:autoSpaceDN w:val="0"/>
              <w:adjustRightInd w:val="0"/>
              <w:ind w:hanging="28"/>
              <w:jc w:val="both"/>
            </w:pPr>
            <w:r w:rsidRPr="00E2274C">
              <w:t>159 - 218 мм</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8502C96"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6CB4B62"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17E715" w14:textId="77777777" w:rsidR="00E2274C" w:rsidRPr="00E2274C" w:rsidRDefault="00E2274C" w:rsidP="00E2274C">
            <w:pPr>
              <w:jc w:val="center"/>
              <w:rPr>
                <w:color w:val="000000"/>
              </w:rPr>
            </w:pPr>
            <w:r w:rsidRPr="00E2274C">
              <w:rPr>
                <w:color w:val="000000"/>
              </w:rPr>
              <w:t>0</w:t>
            </w:r>
          </w:p>
        </w:tc>
      </w:tr>
      <w:tr w:rsidR="00E2274C" w:rsidRPr="00E2274C" w14:paraId="68B00621" w14:textId="77777777" w:rsidTr="00E2274C">
        <w:trPr>
          <w:trHeight w:val="256"/>
        </w:trPr>
        <w:tc>
          <w:tcPr>
            <w:tcW w:w="789" w:type="dxa"/>
            <w:shd w:val="clear" w:color="auto" w:fill="auto"/>
            <w:noWrap/>
            <w:tcMar>
              <w:left w:w="28" w:type="dxa"/>
              <w:right w:w="28" w:type="dxa"/>
            </w:tcMar>
            <w:hideMark/>
          </w:tcPr>
          <w:p w14:paraId="574A87F4" w14:textId="77777777" w:rsidR="00E2274C" w:rsidRPr="00E2274C" w:rsidRDefault="00E2274C" w:rsidP="00E2274C">
            <w:pPr>
              <w:widowControl w:val="0"/>
              <w:autoSpaceDE w:val="0"/>
              <w:autoSpaceDN w:val="0"/>
              <w:adjustRightInd w:val="0"/>
              <w:jc w:val="both"/>
            </w:pPr>
            <w:r w:rsidRPr="00E2274C">
              <w:t>2.1.1.3</w:t>
            </w:r>
          </w:p>
        </w:tc>
        <w:tc>
          <w:tcPr>
            <w:tcW w:w="4750" w:type="dxa"/>
            <w:shd w:val="clear" w:color="auto" w:fill="auto"/>
            <w:noWrap/>
            <w:tcMar>
              <w:left w:w="28" w:type="dxa"/>
              <w:right w:w="28" w:type="dxa"/>
            </w:tcMar>
            <w:hideMark/>
          </w:tcPr>
          <w:p w14:paraId="614E709C" w14:textId="77777777" w:rsidR="00E2274C" w:rsidRPr="00E2274C" w:rsidRDefault="00E2274C" w:rsidP="00E2274C">
            <w:pPr>
              <w:widowControl w:val="0"/>
              <w:autoSpaceDE w:val="0"/>
              <w:autoSpaceDN w:val="0"/>
              <w:adjustRightInd w:val="0"/>
              <w:ind w:hanging="28"/>
              <w:jc w:val="both"/>
            </w:pPr>
            <w:r w:rsidRPr="00E2274C">
              <w:t>219 - 272 мм</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942E9C4"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70EB68E"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7E41D3" w14:textId="77777777" w:rsidR="00E2274C" w:rsidRPr="00E2274C" w:rsidRDefault="00E2274C" w:rsidP="00E2274C">
            <w:pPr>
              <w:jc w:val="center"/>
              <w:rPr>
                <w:color w:val="000000"/>
              </w:rPr>
            </w:pPr>
            <w:r w:rsidRPr="00E2274C">
              <w:rPr>
                <w:color w:val="000000"/>
              </w:rPr>
              <w:t>0</w:t>
            </w:r>
          </w:p>
        </w:tc>
      </w:tr>
      <w:tr w:rsidR="00E2274C" w:rsidRPr="00E2274C" w14:paraId="795961A0" w14:textId="77777777" w:rsidTr="00E2274C">
        <w:trPr>
          <w:trHeight w:val="256"/>
        </w:trPr>
        <w:tc>
          <w:tcPr>
            <w:tcW w:w="789" w:type="dxa"/>
            <w:shd w:val="clear" w:color="auto" w:fill="auto"/>
            <w:noWrap/>
            <w:tcMar>
              <w:left w:w="28" w:type="dxa"/>
              <w:right w:w="28" w:type="dxa"/>
            </w:tcMar>
            <w:hideMark/>
          </w:tcPr>
          <w:p w14:paraId="43E80EF5" w14:textId="77777777" w:rsidR="00E2274C" w:rsidRPr="00E2274C" w:rsidRDefault="00E2274C" w:rsidP="00E2274C">
            <w:pPr>
              <w:widowControl w:val="0"/>
              <w:autoSpaceDE w:val="0"/>
              <w:autoSpaceDN w:val="0"/>
              <w:adjustRightInd w:val="0"/>
              <w:jc w:val="both"/>
            </w:pPr>
            <w:r w:rsidRPr="00E2274C">
              <w:t>2.1.1.4</w:t>
            </w:r>
          </w:p>
        </w:tc>
        <w:tc>
          <w:tcPr>
            <w:tcW w:w="4750" w:type="dxa"/>
            <w:shd w:val="clear" w:color="auto" w:fill="auto"/>
            <w:noWrap/>
            <w:tcMar>
              <w:left w:w="28" w:type="dxa"/>
              <w:right w:w="28" w:type="dxa"/>
            </w:tcMar>
            <w:hideMark/>
          </w:tcPr>
          <w:p w14:paraId="3892A738" w14:textId="77777777" w:rsidR="00E2274C" w:rsidRPr="00E2274C" w:rsidRDefault="00E2274C" w:rsidP="00E2274C">
            <w:pPr>
              <w:widowControl w:val="0"/>
              <w:autoSpaceDE w:val="0"/>
              <w:autoSpaceDN w:val="0"/>
              <w:adjustRightInd w:val="0"/>
              <w:ind w:hanging="28"/>
              <w:jc w:val="both"/>
            </w:pPr>
            <w:r w:rsidRPr="00E2274C">
              <w:t>273 - 324 мм</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D25DD7E"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0AF15EB"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E8CEFC" w14:textId="77777777" w:rsidR="00E2274C" w:rsidRPr="00E2274C" w:rsidRDefault="00E2274C" w:rsidP="00E2274C">
            <w:pPr>
              <w:jc w:val="center"/>
              <w:rPr>
                <w:color w:val="000000"/>
              </w:rPr>
            </w:pPr>
            <w:r w:rsidRPr="00E2274C">
              <w:rPr>
                <w:color w:val="000000"/>
              </w:rPr>
              <w:t>0</w:t>
            </w:r>
          </w:p>
        </w:tc>
      </w:tr>
      <w:tr w:rsidR="00E2274C" w:rsidRPr="00E2274C" w14:paraId="2175FFE2" w14:textId="77777777" w:rsidTr="00E2274C">
        <w:trPr>
          <w:trHeight w:val="256"/>
        </w:trPr>
        <w:tc>
          <w:tcPr>
            <w:tcW w:w="789" w:type="dxa"/>
            <w:shd w:val="clear" w:color="auto" w:fill="auto"/>
            <w:noWrap/>
            <w:tcMar>
              <w:left w:w="28" w:type="dxa"/>
              <w:right w:w="28" w:type="dxa"/>
            </w:tcMar>
            <w:hideMark/>
          </w:tcPr>
          <w:p w14:paraId="75032D49" w14:textId="77777777" w:rsidR="00E2274C" w:rsidRPr="00E2274C" w:rsidRDefault="00E2274C" w:rsidP="00E2274C">
            <w:pPr>
              <w:widowControl w:val="0"/>
              <w:autoSpaceDE w:val="0"/>
              <w:autoSpaceDN w:val="0"/>
              <w:adjustRightInd w:val="0"/>
              <w:jc w:val="both"/>
            </w:pPr>
            <w:r w:rsidRPr="00E2274C">
              <w:t>2.1.1.5</w:t>
            </w:r>
          </w:p>
        </w:tc>
        <w:tc>
          <w:tcPr>
            <w:tcW w:w="4750" w:type="dxa"/>
            <w:shd w:val="clear" w:color="auto" w:fill="auto"/>
            <w:noWrap/>
            <w:tcMar>
              <w:left w:w="28" w:type="dxa"/>
              <w:right w:w="28" w:type="dxa"/>
            </w:tcMar>
            <w:hideMark/>
          </w:tcPr>
          <w:p w14:paraId="15ED3498" w14:textId="77777777" w:rsidR="00E2274C" w:rsidRPr="00E2274C" w:rsidRDefault="00E2274C" w:rsidP="00E2274C">
            <w:pPr>
              <w:widowControl w:val="0"/>
              <w:autoSpaceDE w:val="0"/>
              <w:autoSpaceDN w:val="0"/>
              <w:adjustRightInd w:val="0"/>
              <w:ind w:hanging="28"/>
              <w:jc w:val="both"/>
            </w:pPr>
            <w:r w:rsidRPr="00E2274C">
              <w:t>325 - 425 мм</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807746C"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10A3ED4"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1944EC" w14:textId="77777777" w:rsidR="00E2274C" w:rsidRPr="00E2274C" w:rsidRDefault="00E2274C" w:rsidP="00E2274C">
            <w:pPr>
              <w:jc w:val="center"/>
              <w:rPr>
                <w:color w:val="000000"/>
              </w:rPr>
            </w:pPr>
            <w:r w:rsidRPr="00E2274C">
              <w:rPr>
                <w:color w:val="000000"/>
              </w:rPr>
              <w:t>0</w:t>
            </w:r>
          </w:p>
        </w:tc>
      </w:tr>
      <w:tr w:rsidR="00E2274C" w:rsidRPr="00E2274C" w14:paraId="1214E389" w14:textId="77777777" w:rsidTr="00E2274C">
        <w:trPr>
          <w:trHeight w:val="256"/>
        </w:trPr>
        <w:tc>
          <w:tcPr>
            <w:tcW w:w="789" w:type="dxa"/>
            <w:shd w:val="clear" w:color="auto" w:fill="auto"/>
            <w:noWrap/>
            <w:tcMar>
              <w:left w:w="28" w:type="dxa"/>
              <w:right w:w="28" w:type="dxa"/>
            </w:tcMar>
            <w:hideMark/>
          </w:tcPr>
          <w:p w14:paraId="46E63507" w14:textId="77777777" w:rsidR="00E2274C" w:rsidRPr="00E2274C" w:rsidRDefault="00E2274C" w:rsidP="00E2274C">
            <w:pPr>
              <w:widowControl w:val="0"/>
              <w:autoSpaceDE w:val="0"/>
              <w:autoSpaceDN w:val="0"/>
              <w:adjustRightInd w:val="0"/>
              <w:jc w:val="both"/>
            </w:pPr>
            <w:r w:rsidRPr="00E2274C">
              <w:t>2.1.1.6</w:t>
            </w:r>
          </w:p>
        </w:tc>
        <w:tc>
          <w:tcPr>
            <w:tcW w:w="4750" w:type="dxa"/>
            <w:shd w:val="clear" w:color="auto" w:fill="auto"/>
            <w:noWrap/>
            <w:tcMar>
              <w:left w:w="28" w:type="dxa"/>
              <w:right w:w="28" w:type="dxa"/>
            </w:tcMar>
            <w:hideMark/>
          </w:tcPr>
          <w:p w14:paraId="088D22AA" w14:textId="77777777" w:rsidR="00E2274C" w:rsidRPr="00E2274C" w:rsidRDefault="00E2274C" w:rsidP="00E2274C">
            <w:pPr>
              <w:widowControl w:val="0"/>
              <w:autoSpaceDE w:val="0"/>
              <w:autoSpaceDN w:val="0"/>
              <w:adjustRightInd w:val="0"/>
              <w:ind w:hanging="28"/>
              <w:jc w:val="both"/>
            </w:pPr>
            <w:r w:rsidRPr="00E2274C">
              <w:t>426 - 529 мм</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977946C"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B85C3B4"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B1D3BE" w14:textId="77777777" w:rsidR="00E2274C" w:rsidRPr="00E2274C" w:rsidRDefault="00E2274C" w:rsidP="00E2274C">
            <w:pPr>
              <w:jc w:val="center"/>
              <w:rPr>
                <w:color w:val="000000"/>
              </w:rPr>
            </w:pPr>
            <w:r w:rsidRPr="00E2274C">
              <w:rPr>
                <w:color w:val="000000"/>
              </w:rPr>
              <w:t>0</w:t>
            </w:r>
          </w:p>
        </w:tc>
      </w:tr>
      <w:tr w:rsidR="00E2274C" w:rsidRPr="00E2274C" w14:paraId="208C50CD" w14:textId="77777777" w:rsidTr="00E2274C">
        <w:trPr>
          <w:trHeight w:val="256"/>
        </w:trPr>
        <w:tc>
          <w:tcPr>
            <w:tcW w:w="789" w:type="dxa"/>
            <w:shd w:val="clear" w:color="auto" w:fill="auto"/>
            <w:noWrap/>
            <w:tcMar>
              <w:left w:w="28" w:type="dxa"/>
              <w:right w:w="28" w:type="dxa"/>
            </w:tcMar>
            <w:hideMark/>
          </w:tcPr>
          <w:p w14:paraId="4669CB7F" w14:textId="77777777" w:rsidR="00E2274C" w:rsidRPr="00E2274C" w:rsidRDefault="00E2274C" w:rsidP="00E2274C">
            <w:pPr>
              <w:widowControl w:val="0"/>
              <w:autoSpaceDE w:val="0"/>
              <w:autoSpaceDN w:val="0"/>
              <w:adjustRightInd w:val="0"/>
              <w:jc w:val="both"/>
            </w:pPr>
            <w:r w:rsidRPr="00E2274C">
              <w:t>2.1.1.7</w:t>
            </w:r>
          </w:p>
        </w:tc>
        <w:tc>
          <w:tcPr>
            <w:tcW w:w="4750" w:type="dxa"/>
            <w:shd w:val="clear" w:color="auto" w:fill="auto"/>
            <w:noWrap/>
            <w:tcMar>
              <w:left w:w="28" w:type="dxa"/>
              <w:right w:w="28" w:type="dxa"/>
            </w:tcMar>
            <w:hideMark/>
          </w:tcPr>
          <w:p w14:paraId="63B0A0F9" w14:textId="77777777" w:rsidR="00E2274C" w:rsidRPr="00E2274C" w:rsidRDefault="00E2274C" w:rsidP="00E2274C">
            <w:pPr>
              <w:widowControl w:val="0"/>
              <w:autoSpaceDE w:val="0"/>
              <w:autoSpaceDN w:val="0"/>
              <w:adjustRightInd w:val="0"/>
              <w:ind w:hanging="28"/>
              <w:jc w:val="both"/>
            </w:pPr>
            <w:r w:rsidRPr="00E2274C">
              <w:t>530 мм и выше</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A1C687F"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EE18329"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71B07C" w14:textId="77777777" w:rsidR="00E2274C" w:rsidRPr="00E2274C" w:rsidRDefault="00E2274C" w:rsidP="00E2274C">
            <w:pPr>
              <w:jc w:val="center"/>
              <w:rPr>
                <w:color w:val="000000"/>
              </w:rPr>
            </w:pPr>
            <w:r w:rsidRPr="00E2274C">
              <w:rPr>
                <w:color w:val="000000"/>
              </w:rPr>
              <w:t>0</w:t>
            </w:r>
          </w:p>
        </w:tc>
      </w:tr>
      <w:tr w:rsidR="00E2274C" w:rsidRPr="00E2274C" w14:paraId="33529F60" w14:textId="77777777" w:rsidTr="00E2274C">
        <w:trPr>
          <w:trHeight w:val="256"/>
        </w:trPr>
        <w:tc>
          <w:tcPr>
            <w:tcW w:w="789" w:type="dxa"/>
            <w:shd w:val="clear" w:color="auto" w:fill="auto"/>
            <w:noWrap/>
            <w:tcMar>
              <w:left w:w="28" w:type="dxa"/>
              <w:right w:w="28" w:type="dxa"/>
            </w:tcMar>
            <w:hideMark/>
          </w:tcPr>
          <w:p w14:paraId="42049473" w14:textId="77777777" w:rsidR="00E2274C" w:rsidRPr="00E2274C" w:rsidRDefault="00E2274C" w:rsidP="00E2274C">
            <w:pPr>
              <w:widowControl w:val="0"/>
              <w:autoSpaceDE w:val="0"/>
              <w:autoSpaceDN w:val="0"/>
              <w:adjustRightInd w:val="0"/>
              <w:jc w:val="both"/>
            </w:pPr>
            <w:r w:rsidRPr="00E2274C">
              <w:t>2.1.2</w:t>
            </w:r>
          </w:p>
        </w:tc>
        <w:tc>
          <w:tcPr>
            <w:tcW w:w="4750" w:type="dxa"/>
            <w:shd w:val="clear" w:color="auto" w:fill="auto"/>
            <w:noWrap/>
            <w:tcMar>
              <w:left w:w="28" w:type="dxa"/>
              <w:right w:w="28" w:type="dxa"/>
            </w:tcMar>
            <w:hideMark/>
          </w:tcPr>
          <w:p w14:paraId="44BFE0A9" w14:textId="77777777" w:rsidR="00E2274C" w:rsidRPr="00E2274C" w:rsidRDefault="00E2274C" w:rsidP="00E2274C">
            <w:pPr>
              <w:widowControl w:val="0"/>
              <w:autoSpaceDE w:val="0"/>
              <w:autoSpaceDN w:val="0"/>
              <w:adjustRightInd w:val="0"/>
              <w:ind w:hanging="28"/>
              <w:jc w:val="both"/>
            </w:pPr>
            <w:r w:rsidRPr="00E2274C">
              <w:t>Подземная прокладка</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01A87EB"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4DCF1A6"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2F5EC0" w14:textId="77777777" w:rsidR="00E2274C" w:rsidRPr="00E2274C" w:rsidRDefault="00E2274C" w:rsidP="00E2274C">
            <w:pPr>
              <w:jc w:val="center"/>
              <w:rPr>
                <w:color w:val="000000"/>
              </w:rPr>
            </w:pPr>
            <w:r w:rsidRPr="00E2274C">
              <w:rPr>
                <w:color w:val="000000"/>
              </w:rPr>
              <w:t>0</w:t>
            </w:r>
          </w:p>
        </w:tc>
      </w:tr>
      <w:tr w:rsidR="00E2274C" w:rsidRPr="00E2274C" w14:paraId="141C0901" w14:textId="77777777" w:rsidTr="00E2274C">
        <w:trPr>
          <w:trHeight w:val="256"/>
        </w:trPr>
        <w:tc>
          <w:tcPr>
            <w:tcW w:w="789" w:type="dxa"/>
            <w:shd w:val="clear" w:color="auto" w:fill="auto"/>
            <w:noWrap/>
            <w:tcMar>
              <w:left w:w="28" w:type="dxa"/>
              <w:right w:w="28" w:type="dxa"/>
            </w:tcMar>
            <w:hideMark/>
          </w:tcPr>
          <w:p w14:paraId="03B9057D" w14:textId="77777777" w:rsidR="00E2274C" w:rsidRPr="00E2274C" w:rsidRDefault="00E2274C" w:rsidP="00E2274C">
            <w:pPr>
              <w:widowControl w:val="0"/>
              <w:autoSpaceDE w:val="0"/>
              <w:autoSpaceDN w:val="0"/>
              <w:adjustRightInd w:val="0"/>
              <w:jc w:val="both"/>
            </w:pPr>
            <w:r w:rsidRPr="00E2274C">
              <w:t>2.1.2.1</w:t>
            </w:r>
          </w:p>
        </w:tc>
        <w:tc>
          <w:tcPr>
            <w:tcW w:w="4750" w:type="dxa"/>
            <w:shd w:val="clear" w:color="auto" w:fill="auto"/>
            <w:noWrap/>
            <w:tcMar>
              <w:left w:w="28" w:type="dxa"/>
              <w:right w:w="28" w:type="dxa"/>
            </w:tcMar>
            <w:hideMark/>
          </w:tcPr>
          <w:p w14:paraId="6C143731" w14:textId="77777777" w:rsidR="00E2274C" w:rsidRPr="00E2274C" w:rsidRDefault="00E2274C" w:rsidP="00E2274C">
            <w:pPr>
              <w:widowControl w:val="0"/>
              <w:autoSpaceDE w:val="0"/>
              <w:autoSpaceDN w:val="0"/>
              <w:adjustRightInd w:val="0"/>
              <w:ind w:hanging="28"/>
              <w:jc w:val="both"/>
            </w:pPr>
            <w:r w:rsidRPr="00E2274C">
              <w:t>158 мм и менее</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E964823"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465A51F0"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063B42" w14:textId="77777777" w:rsidR="00E2274C" w:rsidRPr="00E2274C" w:rsidRDefault="00E2274C" w:rsidP="00E2274C">
            <w:pPr>
              <w:jc w:val="center"/>
              <w:rPr>
                <w:color w:val="000000"/>
              </w:rPr>
            </w:pPr>
            <w:r w:rsidRPr="00E2274C">
              <w:rPr>
                <w:color w:val="000000"/>
              </w:rPr>
              <w:t>0</w:t>
            </w:r>
          </w:p>
        </w:tc>
      </w:tr>
      <w:tr w:rsidR="00E2274C" w:rsidRPr="00E2274C" w14:paraId="0AD36ED4" w14:textId="77777777" w:rsidTr="00E2274C">
        <w:trPr>
          <w:trHeight w:val="256"/>
        </w:trPr>
        <w:tc>
          <w:tcPr>
            <w:tcW w:w="789" w:type="dxa"/>
            <w:shd w:val="clear" w:color="auto" w:fill="auto"/>
            <w:noWrap/>
            <w:tcMar>
              <w:left w:w="28" w:type="dxa"/>
              <w:right w:w="28" w:type="dxa"/>
            </w:tcMar>
            <w:hideMark/>
          </w:tcPr>
          <w:p w14:paraId="12921D6B" w14:textId="77777777" w:rsidR="00E2274C" w:rsidRPr="00E2274C" w:rsidRDefault="00E2274C" w:rsidP="00E2274C">
            <w:pPr>
              <w:widowControl w:val="0"/>
              <w:autoSpaceDE w:val="0"/>
              <w:autoSpaceDN w:val="0"/>
              <w:adjustRightInd w:val="0"/>
              <w:jc w:val="both"/>
            </w:pPr>
            <w:r w:rsidRPr="00E2274C">
              <w:t>2.1.2.2</w:t>
            </w:r>
          </w:p>
        </w:tc>
        <w:tc>
          <w:tcPr>
            <w:tcW w:w="4750" w:type="dxa"/>
            <w:shd w:val="clear" w:color="auto" w:fill="auto"/>
            <w:noWrap/>
            <w:tcMar>
              <w:left w:w="28" w:type="dxa"/>
              <w:right w:w="28" w:type="dxa"/>
            </w:tcMar>
            <w:hideMark/>
          </w:tcPr>
          <w:p w14:paraId="0A7F523D" w14:textId="77777777" w:rsidR="00E2274C" w:rsidRPr="00E2274C" w:rsidRDefault="00E2274C" w:rsidP="00E2274C">
            <w:pPr>
              <w:widowControl w:val="0"/>
              <w:autoSpaceDE w:val="0"/>
              <w:autoSpaceDN w:val="0"/>
              <w:adjustRightInd w:val="0"/>
              <w:ind w:hanging="28"/>
              <w:jc w:val="both"/>
            </w:pPr>
            <w:r w:rsidRPr="00E2274C">
              <w:t>159 - 218 мм</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182A2C2"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BAAD9F3"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780138" w14:textId="77777777" w:rsidR="00E2274C" w:rsidRPr="00E2274C" w:rsidRDefault="00E2274C" w:rsidP="00E2274C">
            <w:pPr>
              <w:jc w:val="center"/>
              <w:rPr>
                <w:color w:val="000000"/>
              </w:rPr>
            </w:pPr>
            <w:r w:rsidRPr="00E2274C">
              <w:rPr>
                <w:color w:val="000000"/>
              </w:rPr>
              <w:t>0</w:t>
            </w:r>
          </w:p>
        </w:tc>
      </w:tr>
      <w:tr w:rsidR="00E2274C" w:rsidRPr="00E2274C" w14:paraId="1F4E549A" w14:textId="77777777" w:rsidTr="00E2274C">
        <w:trPr>
          <w:trHeight w:val="256"/>
        </w:trPr>
        <w:tc>
          <w:tcPr>
            <w:tcW w:w="789" w:type="dxa"/>
            <w:shd w:val="clear" w:color="auto" w:fill="auto"/>
            <w:noWrap/>
            <w:tcMar>
              <w:left w:w="28" w:type="dxa"/>
              <w:right w:w="28" w:type="dxa"/>
            </w:tcMar>
            <w:hideMark/>
          </w:tcPr>
          <w:p w14:paraId="6C4F784E" w14:textId="77777777" w:rsidR="00E2274C" w:rsidRPr="00E2274C" w:rsidRDefault="00E2274C" w:rsidP="00E2274C">
            <w:pPr>
              <w:widowControl w:val="0"/>
              <w:autoSpaceDE w:val="0"/>
              <w:autoSpaceDN w:val="0"/>
              <w:adjustRightInd w:val="0"/>
              <w:jc w:val="both"/>
            </w:pPr>
            <w:r w:rsidRPr="00E2274C">
              <w:t>2.1.2.3</w:t>
            </w:r>
          </w:p>
        </w:tc>
        <w:tc>
          <w:tcPr>
            <w:tcW w:w="4750" w:type="dxa"/>
            <w:shd w:val="clear" w:color="auto" w:fill="auto"/>
            <w:noWrap/>
            <w:tcMar>
              <w:left w:w="28" w:type="dxa"/>
              <w:right w:w="28" w:type="dxa"/>
            </w:tcMar>
            <w:hideMark/>
          </w:tcPr>
          <w:p w14:paraId="3FC73881" w14:textId="77777777" w:rsidR="00E2274C" w:rsidRPr="00E2274C" w:rsidRDefault="00E2274C" w:rsidP="00E2274C">
            <w:pPr>
              <w:widowControl w:val="0"/>
              <w:autoSpaceDE w:val="0"/>
              <w:autoSpaceDN w:val="0"/>
              <w:adjustRightInd w:val="0"/>
              <w:ind w:hanging="28"/>
              <w:jc w:val="both"/>
            </w:pPr>
            <w:r w:rsidRPr="00E2274C">
              <w:t>219 - 272 мм</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8CF838E"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BF6BE7F"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F6D4CC" w14:textId="77777777" w:rsidR="00E2274C" w:rsidRPr="00E2274C" w:rsidRDefault="00E2274C" w:rsidP="00E2274C">
            <w:pPr>
              <w:jc w:val="center"/>
              <w:rPr>
                <w:color w:val="000000"/>
              </w:rPr>
            </w:pPr>
            <w:r w:rsidRPr="00E2274C">
              <w:rPr>
                <w:color w:val="000000"/>
              </w:rPr>
              <w:t>0</w:t>
            </w:r>
          </w:p>
        </w:tc>
      </w:tr>
      <w:tr w:rsidR="00E2274C" w:rsidRPr="00E2274C" w14:paraId="461A6E99" w14:textId="77777777" w:rsidTr="00E2274C">
        <w:trPr>
          <w:trHeight w:val="256"/>
        </w:trPr>
        <w:tc>
          <w:tcPr>
            <w:tcW w:w="789" w:type="dxa"/>
            <w:shd w:val="clear" w:color="auto" w:fill="auto"/>
            <w:noWrap/>
            <w:tcMar>
              <w:left w:w="28" w:type="dxa"/>
              <w:right w:w="28" w:type="dxa"/>
            </w:tcMar>
            <w:hideMark/>
          </w:tcPr>
          <w:p w14:paraId="1B105E28" w14:textId="77777777" w:rsidR="00E2274C" w:rsidRPr="00E2274C" w:rsidRDefault="00E2274C" w:rsidP="00E2274C">
            <w:pPr>
              <w:widowControl w:val="0"/>
              <w:autoSpaceDE w:val="0"/>
              <w:autoSpaceDN w:val="0"/>
              <w:adjustRightInd w:val="0"/>
              <w:jc w:val="both"/>
            </w:pPr>
            <w:r w:rsidRPr="00E2274C">
              <w:t>2.1.2.4</w:t>
            </w:r>
          </w:p>
        </w:tc>
        <w:tc>
          <w:tcPr>
            <w:tcW w:w="4750" w:type="dxa"/>
            <w:shd w:val="clear" w:color="auto" w:fill="auto"/>
            <w:noWrap/>
            <w:tcMar>
              <w:left w:w="28" w:type="dxa"/>
              <w:right w:w="28" w:type="dxa"/>
            </w:tcMar>
            <w:hideMark/>
          </w:tcPr>
          <w:p w14:paraId="5DF8DF93" w14:textId="77777777" w:rsidR="00E2274C" w:rsidRPr="00E2274C" w:rsidRDefault="00E2274C" w:rsidP="00E2274C">
            <w:pPr>
              <w:widowControl w:val="0"/>
              <w:autoSpaceDE w:val="0"/>
              <w:autoSpaceDN w:val="0"/>
              <w:adjustRightInd w:val="0"/>
              <w:ind w:hanging="28"/>
              <w:jc w:val="both"/>
            </w:pPr>
            <w:r w:rsidRPr="00E2274C">
              <w:t>273 - 324 мм</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FA5E956"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AF56768"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8CA81F" w14:textId="77777777" w:rsidR="00E2274C" w:rsidRPr="00E2274C" w:rsidRDefault="00E2274C" w:rsidP="00E2274C">
            <w:pPr>
              <w:jc w:val="center"/>
              <w:rPr>
                <w:color w:val="000000"/>
              </w:rPr>
            </w:pPr>
            <w:r w:rsidRPr="00E2274C">
              <w:rPr>
                <w:color w:val="000000"/>
              </w:rPr>
              <w:t>0</w:t>
            </w:r>
          </w:p>
        </w:tc>
      </w:tr>
      <w:tr w:rsidR="00E2274C" w:rsidRPr="00E2274C" w14:paraId="49C887C2" w14:textId="77777777" w:rsidTr="00E2274C">
        <w:trPr>
          <w:trHeight w:val="256"/>
        </w:trPr>
        <w:tc>
          <w:tcPr>
            <w:tcW w:w="789" w:type="dxa"/>
            <w:shd w:val="clear" w:color="auto" w:fill="auto"/>
            <w:noWrap/>
            <w:tcMar>
              <w:left w:w="28" w:type="dxa"/>
              <w:right w:w="28" w:type="dxa"/>
            </w:tcMar>
            <w:hideMark/>
          </w:tcPr>
          <w:p w14:paraId="7F11CC67" w14:textId="77777777" w:rsidR="00E2274C" w:rsidRPr="00E2274C" w:rsidRDefault="00E2274C" w:rsidP="00E2274C">
            <w:pPr>
              <w:widowControl w:val="0"/>
              <w:autoSpaceDE w:val="0"/>
              <w:autoSpaceDN w:val="0"/>
              <w:adjustRightInd w:val="0"/>
              <w:jc w:val="both"/>
            </w:pPr>
            <w:r w:rsidRPr="00E2274C">
              <w:t>2.1.2.5</w:t>
            </w:r>
          </w:p>
        </w:tc>
        <w:tc>
          <w:tcPr>
            <w:tcW w:w="4750" w:type="dxa"/>
            <w:shd w:val="clear" w:color="auto" w:fill="auto"/>
            <w:noWrap/>
            <w:tcMar>
              <w:left w:w="28" w:type="dxa"/>
              <w:right w:w="28" w:type="dxa"/>
            </w:tcMar>
            <w:hideMark/>
          </w:tcPr>
          <w:p w14:paraId="68DB900A" w14:textId="77777777" w:rsidR="00E2274C" w:rsidRPr="00E2274C" w:rsidRDefault="00E2274C" w:rsidP="00E2274C">
            <w:pPr>
              <w:widowControl w:val="0"/>
              <w:autoSpaceDE w:val="0"/>
              <w:autoSpaceDN w:val="0"/>
              <w:adjustRightInd w:val="0"/>
              <w:ind w:hanging="28"/>
              <w:jc w:val="both"/>
            </w:pPr>
            <w:r w:rsidRPr="00E2274C">
              <w:t>325 - 425 мм</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A31BCF4"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12AB700"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BB7D74" w14:textId="77777777" w:rsidR="00E2274C" w:rsidRPr="00E2274C" w:rsidRDefault="00E2274C" w:rsidP="00E2274C">
            <w:pPr>
              <w:jc w:val="center"/>
              <w:rPr>
                <w:color w:val="000000"/>
              </w:rPr>
            </w:pPr>
            <w:r w:rsidRPr="00E2274C">
              <w:rPr>
                <w:color w:val="000000"/>
              </w:rPr>
              <w:t>0</w:t>
            </w:r>
          </w:p>
        </w:tc>
      </w:tr>
      <w:tr w:rsidR="00E2274C" w:rsidRPr="00E2274C" w14:paraId="1F415885" w14:textId="77777777" w:rsidTr="00E2274C">
        <w:trPr>
          <w:trHeight w:val="256"/>
        </w:trPr>
        <w:tc>
          <w:tcPr>
            <w:tcW w:w="789" w:type="dxa"/>
            <w:shd w:val="clear" w:color="auto" w:fill="auto"/>
            <w:noWrap/>
            <w:tcMar>
              <w:left w:w="28" w:type="dxa"/>
              <w:right w:w="28" w:type="dxa"/>
            </w:tcMar>
            <w:hideMark/>
          </w:tcPr>
          <w:p w14:paraId="2D0CF54B" w14:textId="77777777" w:rsidR="00E2274C" w:rsidRPr="00E2274C" w:rsidRDefault="00E2274C" w:rsidP="00E2274C">
            <w:pPr>
              <w:widowControl w:val="0"/>
              <w:autoSpaceDE w:val="0"/>
              <w:autoSpaceDN w:val="0"/>
              <w:adjustRightInd w:val="0"/>
              <w:jc w:val="both"/>
            </w:pPr>
            <w:r w:rsidRPr="00E2274C">
              <w:t>2.1.2.6</w:t>
            </w:r>
          </w:p>
        </w:tc>
        <w:tc>
          <w:tcPr>
            <w:tcW w:w="4750" w:type="dxa"/>
            <w:shd w:val="clear" w:color="auto" w:fill="auto"/>
            <w:noWrap/>
            <w:tcMar>
              <w:left w:w="28" w:type="dxa"/>
              <w:right w:w="28" w:type="dxa"/>
            </w:tcMar>
            <w:hideMark/>
          </w:tcPr>
          <w:p w14:paraId="652B1396" w14:textId="77777777" w:rsidR="00E2274C" w:rsidRPr="00E2274C" w:rsidRDefault="00E2274C" w:rsidP="00E2274C">
            <w:pPr>
              <w:widowControl w:val="0"/>
              <w:autoSpaceDE w:val="0"/>
              <w:autoSpaceDN w:val="0"/>
              <w:adjustRightInd w:val="0"/>
              <w:ind w:hanging="28"/>
              <w:jc w:val="both"/>
            </w:pPr>
            <w:r w:rsidRPr="00E2274C">
              <w:t>426 - 529 мм</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09B5D6D"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35BE2B6"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1517DE" w14:textId="77777777" w:rsidR="00E2274C" w:rsidRPr="00E2274C" w:rsidRDefault="00E2274C" w:rsidP="00E2274C">
            <w:pPr>
              <w:jc w:val="center"/>
              <w:rPr>
                <w:color w:val="000000"/>
              </w:rPr>
            </w:pPr>
            <w:r w:rsidRPr="00E2274C">
              <w:rPr>
                <w:color w:val="000000"/>
              </w:rPr>
              <w:t>0</w:t>
            </w:r>
          </w:p>
        </w:tc>
      </w:tr>
      <w:tr w:rsidR="00E2274C" w:rsidRPr="00E2274C" w14:paraId="1A37115D" w14:textId="77777777" w:rsidTr="00E2274C">
        <w:trPr>
          <w:trHeight w:val="256"/>
        </w:trPr>
        <w:tc>
          <w:tcPr>
            <w:tcW w:w="789" w:type="dxa"/>
            <w:shd w:val="clear" w:color="auto" w:fill="auto"/>
            <w:noWrap/>
            <w:tcMar>
              <w:left w:w="28" w:type="dxa"/>
              <w:right w:w="28" w:type="dxa"/>
            </w:tcMar>
            <w:hideMark/>
          </w:tcPr>
          <w:p w14:paraId="28EDBAFD" w14:textId="77777777" w:rsidR="00E2274C" w:rsidRPr="00E2274C" w:rsidRDefault="00E2274C" w:rsidP="00E2274C">
            <w:pPr>
              <w:widowControl w:val="0"/>
              <w:autoSpaceDE w:val="0"/>
              <w:autoSpaceDN w:val="0"/>
              <w:adjustRightInd w:val="0"/>
              <w:jc w:val="both"/>
            </w:pPr>
            <w:r w:rsidRPr="00E2274C">
              <w:t>2.1.2.7</w:t>
            </w:r>
          </w:p>
        </w:tc>
        <w:tc>
          <w:tcPr>
            <w:tcW w:w="4750" w:type="dxa"/>
            <w:shd w:val="clear" w:color="auto" w:fill="auto"/>
            <w:noWrap/>
            <w:tcMar>
              <w:left w:w="28" w:type="dxa"/>
              <w:right w:w="28" w:type="dxa"/>
            </w:tcMar>
            <w:hideMark/>
          </w:tcPr>
          <w:p w14:paraId="432B3920" w14:textId="77777777" w:rsidR="00E2274C" w:rsidRPr="00E2274C" w:rsidRDefault="00E2274C" w:rsidP="00E2274C">
            <w:pPr>
              <w:widowControl w:val="0"/>
              <w:autoSpaceDE w:val="0"/>
              <w:autoSpaceDN w:val="0"/>
              <w:adjustRightInd w:val="0"/>
              <w:ind w:hanging="28"/>
              <w:jc w:val="both"/>
            </w:pPr>
            <w:r w:rsidRPr="00E2274C">
              <w:t>530 мм и выше</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C3B69D2"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E579E64"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2643AF8" w14:textId="77777777" w:rsidR="00E2274C" w:rsidRPr="00E2274C" w:rsidRDefault="00E2274C" w:rsidP="00E2274C">
            <w:pPr>
              <w:jc w:val="center"/>
              <w:rPr>
                <w:color w:val="000000"/>
              </w:rPr>
            </w:pPr>
            <w:r w:rsidRPr="00E2274C">
              <w:rPr>
                <w:color w:val="000000"/>
              </w:rPr>
              <w:t>0</w:t>
            </w:r>
          </w:p>
        </w:tc>
      </w:tr>
      <w:tr w:rsidR="00E2274C" w:rsidRPr="00E2274C" w14:paraId="023F932B" w14:textId="77777777" w:rsidTr="00E2274C">
        <w:trPr>
          <w:trHeight w:val="256"/>
        </w:trPr>
        <w:tc>
          <w:tcPr>
            <w:tcW w:w="789" w:type="dxa"/>
            <w:shd w:val="clear" w:color="auto" w:fill="auto"/>
            <w:noWrap/>
            <w:tcMar>
              <w:left w:w="28" w:type="dxa"/>
              <w:right w:w="28" w:type="dxa"/>
            </w:tcMar>
            <w:hideMark/>
          </w:tcPr>
          <w:p w14:paraId="4DA1EB62" w14:textId="77777777" w:rsidR="00E2274C" w:rsidRPr="00E2274C" w:rsidRDefault="00E2274C" w:rsidP="00E2274C">
            <w:pPr>
              <w:widowControl w:val="0"/>
              <w:autoSpaceDE w:val="0"/>
              <w:autoSpaceDN w:val="0"/>
              <w:adjustRightInd w:val="0"/>
              <w:jc w:val="both"/>
            </w:pPr>
            <w:r w:rsidRPr="00E2274C">
              <w:t>2.2</w:t>
            </w:r>
          </w:p>
        </w:tc>
        <w:tc>
          <w:tcPr>
            <w:tcW w:w="4750" w:type="dxa"/>
            <w:shd w:val="clear" w:color="auto" w:fill="auto"/>
            <w:noWrap/>
            <w:tcMar>
              <w:left w:w="28" w:type="dxa"/>
              <w:right w:w="28" w:type="dxa"/>
            </w:tcMar>
            <w:hideMark/>
          </w:tcPr>
          <w:p w14:paraId="57CFFD32" w14:textId="77777777" w:rsidR="00E2274C" w:rsidRPr="00E2274C" w:rsidRDefault="00E2274C" w:rsidP="00E2274C">
            <w:pPr>
              <w:widowControl w:val="0"/>
              <w:autoSpaceDE w:val="0"/>
              <w:autoSpaceDN w:val="0"/>
              <w:adjustRightInd w:val="0"/>
              <w:ind w:hanging="28"/>
              <w:jc w:val="both"/>
            </w:pPr>
            <w:r w:rsidRPr="00E2274C">
              <w:t>Строительство полиэтиленовых газопроводов</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13144E6" w14:textId="77777777" w:rsidR="00E2274C" w:rsidRPr="00E2274C" w:rsidRDefault="00E2274C" w:rsidP="00E2274C">
            <w:pPr>
              <w:jc w:val="center"/>
              <w:rPr>
                <w:color w:val="000000"/>
              </w:rPr>
            </w:pPr>
            <w:r w:rsidRPr="00E2274C">
              <w:rPr>
                <w:color w:val="000000"/>
              </w:rPr>
              <w:t>2384102</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A2D0E50" w14:textId="77777777" w:rsidR="00E2274C" w:rsidRPr="00E2274C" w:rsidRDefault="00E2274C" w:rsidP="00E2274C">
            <w:pPr>
              <w:jc w:val="center"/>
              <w:rPr>
                <w:color w:val="000000"/>
              </w:rPr>
            </w:pPr>
            <w:r w:rsidRPr="00E2274C">
              <w:rPr>
                <w:color w:val="000000"/>
              </w:rPr>
              <w:t>2384102</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8AD5F9" w14:textId="77777777" w:rsidR="00E2274C" w:rsidRPr="00E2274C" w:rsidRDefault="00E2274C" w:rsidP="00E2274C">
            <w:pPr>
              <w:jc w:val="center"/>
              <w:rPr>
                <w:color w:val="000000"/>
              </w:rPr>
            </w:pPr>
            <w:r w:rsidRPr="00E2274C">
              <w:rPr>
                <w:color w:val="000000"/>
              </w:rPr>
              <w:t>0</w:t>
            </w:r>
          </w:p>
        </w:tc>
      </w:tr>
      <w:tr w:rsidR="00E2274C" w:rsidRPr="00E2274C" w14:paraId="63B86148" w14:textId="77777777" w:rsidTr="00E2274C">
        <w:trPr>
          <w:trHeight w:val="256"/>
        </w:trPr>
        <w:tc>
          <w:tcPr>
            <w:tcW w:w="789" w:type="dxa"/>
            <w:shd w:val="clear" w:color="auto" w:fill="auto"/>
            <w:noWrap/>
            <w:tcMar>
              <w:left w:w="28" w:type="dxa"/>
              <w:right w:w="28" w:type="dxa"/>
            </w:tcMar>
            <w:hideMark/>
          </w:tcPr>
          <w:p w14:paraId="5BFD86B3" w14:textId="77777777" w:rsidR="00E2274C" w:rsidRPr="00E2274C" w:rsidRDefault="00E2274C" w:rsidP="00E2274C">
            <w:pPr>
              <w:widowControl w:val="0"/>
              <w:autoSpaceDE w:val="0"/>
              <w:autoSpaceDN w:val="0"/>
              <w:adjustRightInd w:val="0"/>
              <w:jc w:val="both"/>
            </w:pPr>
            <w:r w:rsidRPr="00E2274C">
              <w:t>2.2.1</w:t>
            </w:r>
          </w:p>
        </w:tc>
        <w:tc>
          <w:tcPr>
            <w:tcW w:w="4750" w:type="dxa"/>
            <w:shd w:val="clear" w:color="auto" w:fill="auto"/>
            <w:noWrap/>
            <w:tcMar>
              <w:left w:w="28" w:type="dxa"/>
              <w:right w:w="28" w:type="dxa"/>
            </w:tcMar>
            <w:hideMark/>
          </w:tcPr>
          <w:p w14:paraId="28257612" w14:textId="77777777" w:rsidR="00E2274C" w:rsidRPr="00E2274C" w:rsidRDefault="00E2274C" w:rsidP="00E2274C">
            <w:pPr>
              <w:widowControl w:val="0"/>
              <w:autoSpaceDE w:val="0"/>
              <w:autoSpaceDN w:val="0"/>
              <w:adjustRightInd w:val="0"/>
              <w:ind w:hanging="28"/>
              <w:jc w:val="both"/>
            </w:pPr>
            <w:r w:rsidRPr="00E2274C">
              <w:t>109 мм и менее</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02F5061"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22B69C9"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8627FA" w14:textId="77777777" w:rsidR="00E2274C" w:rsidRPr="00E2274C" w:rsidRDefault="00E2274C" w:rsidP="00E2274C">
            <w:pPr>
              <w:jc w:val="center"/>
              <w:rPr>
                <w:color w:val="000000"/>
              </w:rPr>
            </w:pPr>
            <w:r w:rsidRPr="00E2274C">
              <w:rPr>
                <w:color w:val="000000"/>
              </w:rPr>
              <w:t>0</w:t>
            </w:r>
          </w:p>
        </w:tc>
      </w:tr>
      <w:tr w:rsidR="00E2274C" w:rsidRPr="00E2274C" w14:paraId="7B953561" w14:textId="77777777" w:rsidTr="00E2274C">
        <w:trPr>
          <w:trHeight w:val="256"/>
        </w:trPr>
        <w:tc>
          <w:tcPr>
            <w:tcW w:w="789" w:type="dxa"/>
            <w:shd w:val="clear" w:color="auto" w:fill="auto"/>
            <w:noWrap/>
            <w:tcMar>
              <w:left w:w="28" w:type="dxa"/>
              <w:right w:w="28" w:type="dxa"/>
            </w:tcMar>
            <w:hideMark/>
          </w:tcPr>
          <w:p w14:paraId="33790197" w14:textId="77777777" w:rsidR="00E2274C" w:rsidRPr="00E2274C" w:rsidRDefault="00E2274C" w:rsidP="00E2274C">
            <w:pPr>
              <w:widowControl w:val="0"/>
              <w:autoSpaceDE w:val="0"/>
              <w:autoSpaceDN w:val="0"/>
              <w:adjustRightInd w:val="0"/>
              <w:jc w:val="both"/>
            </w:pPr>
            <w:r w:rsidRPr="00E2274C">
              <w:t>2.2.2</w:t>
            </w:r>
          </w:p>
        </w:tc>
        <w:tc>
          <w:tcPr>
            <w:tcW w:w="4750" w:type="dxa"/>
            <w:shd w:val="clear" w:color="auto" w:fill="auto"/>
            <w:noWrap/>
            <w:tcMar>
              <w:left w:w="28" w:type="dxa"/>
              <w:right w:w="28" w:type="dxa"/>
            </w:tcMar>
            <w:hideMark/>
          </w:tcPr>
          <w:p w14:paraId="443ED00D" w14:textId="77777777" w:rsidR="00E2274C" w:rsidRPr="00E2274C" w:rsidRDefault="00E2274C" w:rsidP="00E2274C">
            <w:pPr>
              <w:widowControl w:val="0"/>
              <w:autoSpaceDE w:val="0"/>
              <w:autoSpaceDN w:val="0"/>
              <w:adjustRightInd w:val="0"/>
              <w:ind w:hanging="28"/>
              <w:jc w:val="both"/>
            </w:pPr>
            <w:r w:rsidRPr="00E2274C">
              <w:t>110 - 159 мм</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8C06687" w14:textId="77777777" w:rsidR="00E2274C" w:rsidRPr="00E2274C" w:rsidRDefault="00E2274C" w:rsidP="00E2274C">
            <w:pPr>
              <w:jc w:val="center"/>
              <w:rPr>
                <w:color w:val="000000"/>
              </w:rPr>
            </w:pPr>
            <w:r w:rsidRPr="00E2274C">
              <w:rPr>
                <w:color w:val="000000"/>
              </w:rPr>
              <w:t>2384102</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482A20C9" w14:textId="77777777" w:rsidR="00E2274C" w:rsidRPr="00E2274C" w:rsidRDefault="00E2274C" w:rsidP="00E2274C">
            <w:pPr>
              <w:jc w:val="center"/>
              <w:rPr>
                <w:color w:val="000000"/>
              </w:rPr>
            </w:pPr>
            <w:r w:rsidRPr="00E2274C">
              <w:rPr>
                <w:color w:val="000000"/>
              </w:rPr>
              <w:t>2384102</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388D66" w14:textId="77777777" w:rsidR="00E2274C" w:rsidRPr="00E2274C" w:rsidRDefault="00E2274C" w:rsidP="00E2274C">
            <w:pPr>
              <w:jc w:val="center"/>
              <w:rPr>
                <w:color w:val="000000"/>
              </w:rPr>
            </w:pPr>
            <w:r w:rsidRPr="00E2274C">
              <w:rPr>
                <w:color w:val="000000"/>
              </w:rPr>
              <w:t>0</w:t>
            </w:r>
          </w:p>
        </w:tc>
      </w:tr>
      <w:tr w:rsidR="00E2274C" w:rsidRPr="00E2274C" w14:paraId="32624238" w14:textId="77777777" w:rsidTr="00E2274C">
        <w:trPr>
          <w:trHeight w:val="256"/>
        </w:trPr>
        <w:tc>
          <w:tcPr>
            <w:tcW w:w="789" w:type="dxa"/>
            <w:shd w:val="clear" w:color="auto" w:fill="auto"/>
            <w:noWrap/>
            <w:tcMar>
              <w:left w:w="28" w:type="dxa"/>
              <w:right w:w="28" w:type="dxa"/>
            </w:tcMar>
            <w:hideMark/>
          </w:tcPr>
          <w:p w14:paraId="262DB457" w14:textId="77777777" w:rsidR="00E2274C" w:rsidRPr="00E2274C" w:rsidRDefault="00E2274C" w:rsidP="00E2274C">
            <w:pPr>
              <w:widowControl w:val="0"/>
              <w:autoSpaceDE w:val="0"/>
              <w:autoSpaceDN w:val="0"/>
              <w:adjustRightInd w:val="0"/>
              <w:jc w:val="both"/>
            </w:pPr>
            <w:r w:rsidRPr="00E2274C">
              <w:t>2.2.3</w:t>
            </w:r>
          </w:p>
        </w:tc>
        <w:tc>
          <w:tcPr>
            <w:tcW w:w="4750" w:type="dxa"/>
            <w:shd w:val="clear" w:color="auto" w:fill="auto"/>
            <w:noWrap/>
            <w:tcMar>
              <w:left w:w="28" w:type="dxa"/>
              <w:right w:w="28" w:type="dxa"/>
            </w:tcMar>
            <w:hideMark/>
          </w:tcPr>
          <w:p w14:paraId="426C28E0" w14:textId="77777777" w:rsidR="00E2274C" w:rsidRPr="00E2274C" w:rsidRDefault="00E2274C" w:rsidP="00E2274C">
            <w:pPr>
              <w:widowControl w:val="0"/>
              <w:autoSpaceDE w:val="0"/>
              <w:autoSpaceDN w:val="0"/>
              <w:adjustRightInd w:val="0"/>
              <w:ind w:hanging="28"/>
              <w:jc w:val="both"/>
            </w:pPr>
            <w:r w:rsidRPr="00E2274C">
              <w:t>160 - 224 мм</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A68E6DA"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56D0BFE"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71DE19" w14:textId="77777777" w:rsidR="00E2274C" w:rsidRPr="00E2274C" w:rsidRDefault="00E2274C" w:rsidP="00E2274C">
            <w:pPr>
              <w:jc w:val="center"/>
              <w:rPr>
                <w:color w:val="000000"/>
              </w:rPr>
            </w:pPr>
            <w:r w:rsidRPr="00E2274C">
              <w:rPr>
                <w:color w:val="000000"/>
              </w:rPr>
              <w:t>0</w:t>
            </w:r>
          </w:p>
        </w:tc>
      </w:tr>
      <w:tr w:rsidR="00E2274C" w:rsidRPr="00E2274C" w14:paraId="444AAE2F" w14:textId="77777777" w:rsidTr="00E2274C">
        <w:trPr>
          <w:trHeight w:val="256"/>
        </w:trPr>
        <w:tc>
          <w:tcPr>
            <w:tcW w:w="789" w:type="dxa"/>
            <w:shd w:val="clear" w:color="auto" w:fill="auto"/>
            <w:noWrap/>
            <w:tcMar>
              <w:left w:w="28" w:type="dxa"/>
              <w:right w:w="28" w:type="dxa"/>
            </w:tcMar>
            <w:hideMark/>
          </w:tcPr>
          <w:p w14:paraId="7E932FB6" w14:textId="77777777" w:rsidR="00E2274C" w:rsidRPr="00E2274C" w:rsidRDefault="00E2274C" w:rsidP="00E2274C">
            <w:pPr>
              <w:widowControl w:val="0"/>
              <w:autoSpaceDE w:val="0"/>
              <w:autoSpaceDN w:val="0"/>
              <w:adjustRightInd w:val="0"/>
              <w:jc w:val="both"/>
            </w:pPr>
            <w:r w:rsidRPr="00E2274C">
              <w:t>2.2.4</w:t>
            </w:r>
          </w:p>
        </w:tc>
        <w:tc>
          <w:tcPr>
            <w:tcW w:w="4750" w:type="dxa"/>
            <w:shd w:val="clear" w:color="auto" w:fill="auto"/>
            <w:noWrap/>
            <w:tcMar>
              <w:left w:w="28" w:type="dxa"/>
              <w:right w:w="28" w:type="dxa"/>
            </w:tcMar>
            <w:hideMark/>
          </w:tcPr>
          <w:p w14:paraId="6F9A635B" w14:textId="77777777" w:rsidR="00E2274C" w:rsidRPr="00E2274C" w:rsidRDefault="00E2274C" w:rsidP="00E2274C">
            <w:pPr>
              <w:widowControl w:val="0"/>
              <w:autoSpaceDE w:val="0"/>
              <w:autoSpaceDN w:val="0"/>
              <w:adjustRightInd w:val="0"/>
              <w:ind w:hanging="28"/>
              <w:jc w:val="both"/>
            </w:pPr>
            <w:r w:rsidRPr="00E2274C">
              <w:t>225 - 314 мм</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0E29F36"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102858D"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CA4F22" w14:textId="77777777" w:rsidR="00E2274C" w:rsidRPr="00E2274C" w:rsidRDefault="00E2274C" w:rsidP="00E2274C">
            <w:pPr>
              <w:jc w:val="center"/>
              <w:rPr>
                <w:color w:val="000000"/>
              </w:rPr>
            </w:pPr>
            <w:r w:rsidRPr="00E2274C">
              <w:rPr>
                <w:color w:val="000000"/>
              </w:rPr>
              <w:t>0</w:t>
            </w:r>
          </w:p>
        </w:tc>
      </w:tr>
      <w:tr w:rsidR="00E2274C" w:rsidRPr="00E2274C" w14:paraId="50230851" w14:textId="77777777" w:rsidTr="00E2274C">
        <w:trPr>
          <w:trHeight w:val="256"/>
        </w:trPr>
        <w:tc>
          <w:tcPr>
            <w:tcW w:w="789" w:type="dxa"/>
            <w:shd w:val="clear" w:color="auto" w:fill="auto"/>
            <w:noWrap/>
            <w:tcMar>
              <w:left w:w="28" w:type="dxa"/>
              <w:right w:w="28" w:type="dxa"/>
            </w:tcMar>
            <w:hideMark/>
          </w:tcPr>
          <w:p w14:paraId="00090AF5" w14:textId="77777777" w:rsidR="00E2274C" w:rsidRPr="00E2274C" w:rsidRDefault="00E2274C" w:rsidP="00E2274C">
            <w:pPr>
              <w:widowControl w:val="0"/>
              <w:autoSpaceDE w:val="0"/>
              <w:autoSpaceDN w:val="0"/>
              <w:adjustRightInd w:val="0"/>
              <w:jc w:val="both"/>
            </w:pPr>
            <w:r w:rsidRPr="00E2274C">
              <w:t>2.2.5</w:t>
            </w:r>
          </w:p>
        </w:tc>
        <w:tc>
          <w:tcPr>
            <w:tcW w:w="4750" w:type="dxa"/>
            <w:shd w:val="clear" w:color="auto" w:fill="auto"/>
            <w:noWrap/>
            <w:tcMar>
              <w:left w:w="28" w:type="dxa"/>
              <w:right w:w="28" w:type="dxa"/>
            </w:tcMar>
            <w:hideMark/>
          </w:tcPr>
          <w:p w14:paraId="75F61039" w14:textId="77777777" w:rsidR="00E2274C" w:rsidRPr="00E2274C" w:rsidRDefault="00E2274C" w:rsidP="00E2274C">
            <w:pPr>
              <w:widowControl w:val="0"/>
              <w:autoSpaceDE w:val="0"/>
              <w:autoSpaceDN w:val="0"/>
              <w:adjustRightInd w:val="0"/>
              <w:ind w:hanging="28"/>
              <w:jc w:val="both"/>
            </w:pPr>
            <w:r w:rsidRPr="00E2274C">
              <w:t>315 - 399 мм</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BD955E3"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BC0E4C4"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15246C" w14:textId="77777777" w:rsidR="00E2274C" w:rsidRPr="00E2274C" w:rsidRDefault="00E2274C" w:rsidP="00E2274C">
            <w:pPr>
              <w:jc w:val="center"/>
              <w:rPr>
                <w:color w:val="000000"/>
              </w:rPr>
            </w:pPr>
            <w:r w:rsidRPr="00E2274C">
              <w:rPr>
                <w:color w:val="000000"/>
              </w:rPr>
              <w:t>0</w:t>
            </w:r>
          </w:p>
        </w:tc>
      </w:tr>
      <w:tr w:rsidR="00E2274C" w:rsidRPr="00E2274C" w14:paraId="0691CE5C" w14:textId="77777777" w:rsidTr="00E2274C">
        <w:trPr>
          <w:trHeight w:val="256"/>
        </w:trPr>
        <w:tc>
          <w:tcPr>
            <w:tcW w:w="789" w:type="dxa"/>
            <w:shd w:val="clear" w:color="auto" w:fill="auto"/>
            <w:noWrap/>
            <w:tcMar>
              <w:left w:w="28" w:type="dxa"/>
              <w:right w:w="28" w:type="dxa"/>
            </w:tcMar>
            <w:hideMark/>
          </w:tcPr>
          <w:p w14:paraId="6B02F765" w14:textId="77777777" w:rsidR="00E2274C" w:rsidRPr="00E2274C" w:rsidRDefault="00E2274C" w:rsidP="00E2274C">
            <w:pPr>
              <w:widowControl w:val="0"/>
              <w:autoSpaceDE w:val="0"/>
              <w:autoSpaceDN w:val="0"/>
              <w:adjustRightInd w:val="0"/>
              <w:jc w:val="both"/>
            </w:pPr>
            <w:r w:rsidRPr="00E2274C">
              <w:t>2.2.6</w:t>
            </w:r>
          </w:p>
        </w:tc>
        <w:tc>
          <w:tcPr>
            <w:tcW w:w="4750" w:type="dxa"/>
            <w:shd w:val="clear" w:color="auto" w:fill="auto"/>
            <w:noWrap/>
            <w:tcMar>
              <w:left w:w="28" w:type="dxa"/>
              <w:right w:w="28" w:type="dxa"/>
            </w:tcMar>
            <w:hideMark/>
          </w:tcPr>
          <w:p w14:paraId="6BD9D413" w14:textId="77777777" w:rsidR="00E2274C" w:rsidRPr="00E2274C" w:rsidRDefault="00E2274C" w:rsidP="00E2274C">
            <w:pPr>
              <w:widowControl w:val="0"/>
              <w:autoSpaceDE w:val="0"/>
              <w:autoSpaceDN w:val="0"/>
              <w:adjustRightInd w:val="0"/>
              <w:ind w:hanging="28"/>
              <w:jc w:val="both"/>
            </w:pPr>
            <w:r w:rsidRPr="00E2274C">
              <w:t>400 мм и выше</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EA9DCCF"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588A712"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7E4E62" w14:textId="77777777" w:rsidR="00E2274C" w:rsidRPr="00E2274C" w:rsidRDefault="00E2274C" w:rsidP="00E2274C">
            <w:pPr>
              <w:jc w:val="center"/>
              <w:rPr>
                <w:color w:val="000000"/>
              </w:rPr>
            </w:pPr>
            <w:r w:rsidRPr="00E2274C">
              <w:rPr>
                <w:color w:val="000000"/>
              </w:rPr>
              <w:t>0</w:t>
            </w:r>
          </w:p>
        </w:tc>
      </w:tr>
      <w:tr w:rsidR="00E2274C" w:rsidRPr="00E2274C" w14:paraId="58DA66EF" w14:textId="77777777" w:rsidTr="00E2274C">
        <w:trPr>
          <w:trHeight w:val="302"/>
        </w:trPr>
        <w:tc>
          <w:tcPr>
            <w:tcW w:w="789" w:type="dxa"/>
            <w:shd w:val="clear" w:color="auto" w:fill="auto"/>
            <w:noWrap/>
            <w:tcMar>
              <w:left w:w="28" w:type="dxa"/>
              <w:right w:w="28" w:type="dxa"/>
            </w:tcMar>
            <w:hideMark/>
          </w:tcPr>
          <w:p w14:paraId="22A66136" w14:textId="77777777" w:rsidR="00E2274C" w:rsidRPr="00E2274C" w:rsidRDefault="00E2274C" w:rsidP="00E2274C">
            <w:pPr>
              <w:widowControl w:val="0"/>
              <w:autoSpaceDE w:val="0"/>
              <w:autoSpaceDN w:val="0"/>
              <w:adjustRightInd w:val="0"/>
              <w:jc w:val="both"/>
            </w:pPr>
            <w:r w:rsidRPr="00E2274C">
              <w:t>2.3</w:t>
            </w:r>
          </w:p>
        </w:tc>
        <w:tc>
          <w:tcPr>
            <w:tcW w:w="4750" w:type="dxa"/>
            <w:shd w:val="clear" w:color="auto" w:fill="auto"/>
            <w:noWrap/>
            <w:tcMar>
              <w:left w:w="28" w:type="dxa"/>
              <w:right w:w="28" w:type="dxa"/>
            </w:tcMar>
            <w:hideMark/>
          </w:tcPr>
          <w:p w14:paraId="63EC1A86" w14:textId="77777777" w:rsidR="00E2274C" w:rsidRPr="00E2274C" w:rsidRDefault="00E2274C" w:rsidP="00E2274C">
            <w:pPr>
              <w:widowControl w:val="0"/>
              <w:autoSpaceDE w:val="0"/>
              <w:autoSpaceDN w:val="0"/>
              <w:adjustRightInd w:val="0"/>
              <w:ind w:hanging="28"/>
              <w:jc w:val="both"/>
            </w:pPr>
            <w:r w:rsidRPr="00E2274C">
              <w:t>Строительство (реконструкция) пунктов редуцирования газа</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3C27293"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5B260D3"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393607" w14:textId="77777777" w:rsidR="00E2274C" w:rsidRPr="00E2274C" w:rsidRDefault="00E2274C" w:rsidP="00E2274C">
            <w:pPr>
              <w:jc w:val="center"/>
              <w:rPr>
                <w:color w:val="000000"/>
              </w:rPr>
            </w:pPr>
            <w:r w:rsidRPr="00E2274C">
              <w:rPr>
                <w:color w:val="000000"/>
              </w:rPr>
              <w:t>0</w:t>
            </w:r>
          </w:p>
        </w:tc>
      </w:tr>
      <w:tr w:rsidR="00E2274C" w:rsidRPr="00E2274C" w14:paraId="50CE58DB" w14:textId="77777777" w:rsidTr="00E2274C">
        <w:trPr>
          <w:trHeight w:val="302"/>
        </w:trPr>
        <w:tc>
          <w:tcPr>
            <w:tcW w:w="789" w:type="dxa"/>
            <w:shd w:val="clear" w:color="auto" w:fill="auto"/>
            <w:noWrap/>
            <w:tcMar>
              <w:left w:w="28" w:type="dxa"/>
              <w:right w:w="28" w:type="dxa"/>
            </w:tcMar>
            <w:hideMark/>
          </w:tcPr>
          <w:p w14:paraId="4DABC819" w14:textId="77777777" w:rsidR="00E2274C" w:rsidRPr="00E2274C" w:rsidRDefault="00E2274C" w:rsidP="00E2274C">
            <w:pPr>
              <w:widowControl w:val="0"/>
              <w:autoSpaceDE w:val="0"/>
              <w:autoSpaceDN w:val="0"/>
              <w:adjustRightInd w:val="0"/>
              <w:jc w:val="both"/>
            </w:pPr>
            <w:r w:rsidRPr="00E2274C">
              <w:t>2.3.1</w:t>
            </w:r>
          </w:p>
        </w:tc>
        <w:tc>
          <w:tcPr>
            <w:tcW w:w="4750" w:type="dxa"/>
            <w:shd w:val="clear" w:color="auto" w:fill="auto"/>
            <w:noWrap/>
            <w:tcMar>
              <w:left w:w="28" w:type="dxa"/>
              <w:right w:w="28" w:type="dxa"/>
            </w:tcMar>
            <w:hideMark/>
          </w:tcPr>
          <w:p w14:paraId="522848CA" w14:textId="77777777" w:rsidR="00E2274C" w:rsidRPr="00E2274C" w:rsidRDefault="00E2274C" w:rsidP="00E2274C">
            <w:pPr>
              <w:widowControl w:val="0"/>
              <w:autoSpaceDE w:val="0"/>
              <w:autoSpaceDN w:val="0"/>
              <w:adjustRightInd w:val="0"/>
              <w:ind w:hanging="28"/>
              <w:jc w:val="both"/>
            </w:pPr>
            <w:r w:rsidRPr="00E2274C">
              <w:t>до 40 куб. метров в час</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E7D41D3"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65330B0"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7FC5A6" w14:textId="77777777" w:rsidR="00E2274C" w:rsidRPr="00E2274C" w:rsidRDefault="00E2274C" w:rsidP="00E2274C">
            <w:pPr>
              <w:jc w:val="center"/>
              <w:rPr>
                <w:color w:val="000000"/>
              </w:rPr>
            </w:pPr>
            <w:r w:rsidRPr="00E2274C">
              <w:rPr>
                <w:color w:val="000000"/>
              </w:rPr>
              <w:t>0</w:t>
            </w:r>
          </w:p>
        </w:tc>
      </w:tr>
      <w:tr w:rsidR="00E2274C" w:rsidRPr="00E2274C" w14:paraId="2F14CB20" w14:textId="77777777" w:rsidTr="00E2274C">
        <w:trPr>
          <w:trHeight w:val="302"/>
        </w:trPr>
        <w:tc>
          <w:tcPr>
            <w:tcW w:w="789" w:type="dxa"/>
            <w:shd w:val="clear" w:color="auto" w:fill="auto"/>
            <w:noWrap/>
            <w:tcMar>
              <w:left w:w="28" w:type="dxa"/>
              <w:right w:w="28" w:type="dxa"/>
            </w:tcMar>
            <w:hideMark/>
          </w:tcPr>
          <w:p w14:paraId="1733A473" w14:textId="77777777" w:rsidR="00E2274C" w:rsidRPr="00E2274C" w:rsidRDefault="00E2274C" w:rsidP="00E2274C">
            <w:pPr>
              <w:widowControl w:val="0"/>
              <w:autoSpaceDE w:val="0"/>
              <w:autoSpaceDN w:val="0"/>
              <w:adjustRightInd w:val="0"/>
              <w:jc w:val="both"/>
            </w:pPr>
            <w:r w:rsidRPr="00E2274C">
              <w:t>2.3.2</w:t>
            </w:r>
          </w:p>
        </w:tc>
        <w:tc>
          <w:tcPr>
            <w:tcW w:w="4750" w:type="dxa"/>
            <w:shd w:val="clear" w:color="auto" w:fill="auto"/>
            <w:noWrap/>
            <w:tcMar>
              <w:left w:w="28" w:type="dxa"/>
              <w:right w:w="28" w:type="dxa"/>
            </w:tcMar>
            <w:hideMark/>
          </w:tcPr>
          <w:p w14:paraId="33388FEB" w14:textId="77777777" w:rsidR="00E2274C" w:rsidRPr="00E2274C" w:rsidRDefault="00E2274C" w:rsidP="00E2274C">
            <w:pPr>
              <w:widowControl w:val="0"/>
              <w:autoSpaceDE w:val="0"/>
              <w:autoSpaceDN w:val="0"/>
              <w:adjustRightInd w:val="0"/>
              <w:ind w:hanging="28"/>
              <w:jc w:val="both"/>
            </w:pPr>
            <w:r w:rsidRPr="00E2274C">
              <w:t>40 - 99 куб. метров в час</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F5F06E"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45157F6E"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C68623" w14:textId="77777777" w:rsidR="00E2274C" w:rsidRPr="00E2274C" w:rsidRDefault="00E2274C" w:rsidP="00E2274C">
            <w:pPr>
              <w:jc w:val="center"/>
              <w:rPr>
                <w:color w:val="000000"/>
              </w:rPr>
            </w:pPr>
            <w:r w:rsidRPr="00E2274C">
              <w:rPr>
                <w:color w:val="000000"/>
              </w:rPr>
              <w:t>0</w:t>
            </w:r>
          </w:p>
        </w:tc>
      </w:tr>
      <w:tr w:rsidR="00E2274C" w:rsidRPr="00E2274C" w14:paraId="49E59589" w14:textId="77777777" w:rsidTr="00E2274C">
        <w:trPr>
          <w:trHeight w:val="272"/>
        </w:trPr>
        <w:tc>
          <w:tcPr>
            <w:tcW w:w="789" w:type="dxa"/>
            <w:shd w:val="clear" w:color="auto" w:fill="auto"/>
            <w:noWrap/>
            <w:tcMar>
              <w:left w:w="28" w:type="dxa"/>
              <w:right w:w="28" w:type="dxa"/>
            </w:tcMar>
            <w:hideMark/>
          </w:tcPr>
          <w:p w14:paraId="4BC15F5E" w14:textId="77777777" w:rsidR="00E2274C" w:rsidRPr="00E2274C" w:rsidRDefault="00E2274C" w:rsidP="00E2274C">
            <w:pPr>
              <w:widowControl w:val="0"/>
              <w:autoSpaceDE w:val="0"/>
              <w:autoSpaceDN w:val="0"/>
              <w:adjustRightInd w:val="0"/>
              <w:jc w:val="both"/>
            </w:pPr>
            <w:r w:rsidRPr="00E2274C">
              <w:t>2.3.3</w:t>
            </w:r>
          </w:p>
        </w:tc>
        <w:tc>
          <w:tcPr>
            <w:tcW w:w="4750" w:type="dxa"/>
            <w:shd w:val="clear" w:color="auto" w:fill="auto"/>
            <w:noWrap/>
            <w:tcMar>
              <w:left w:w="28" w:type="dxa"/>
              <w:right w:w="28" w:type="dxa"/>
            </w:tcMar>
            <w:hideMark/>
          </w:tcPr>
          <w:p w14:paraId="547483B2" w14:textId="77777777" w:rsidR="00E2274C" w:rsidRPr="00E2274C" w:rsidRDefault="00E2274C" w:rsidP="00E2274C">
            <w:pPr>
              <w:widowControl w:val="0"/>
              <w:autoSpaceDE w:val="0"/>
              <w:autoSpaceDN w:val="0"/>
              <w:adjustRightInd w:val="0"/>
              <w:ind w:hanging="28"/>
              <w:jc w:val="both"/>
            </w:pPr>
            <w:r w:rsidRPr="00E2274C">
              <w:t>100 - 399 куб. метров в час</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4ED28BF"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940DC22"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49FFC1" w14:textId="77777777" w:rsidR="00E2274C" w:rsidRPr="00E2274C" w:rsidRDefault="00E2274C" w:rsidP="00E2274C">
            <w:pPr>
              <w:jc w:val="center"/>
              <w:rPr>
                <w:color w:val="000000"/>
              </w:rPr>
            </w:pPr>
            <w:r w:rsidRPr="00E2274C">
              <w:rPr>
                <w:color w:val="000000"/>
              </w:rPr>
              <w:t>0</w:t>
            </w:r>
          </w:p>
        </w:tc>
      </w:tr>
      <w:tr w:rsidR="00E2274C" w:rsidRPr="00E2274C" w14:paraId="614BA9C9" w14:textId="77777777" w:rsidTr="00E2274C">
        <w:trPr>
          <w:trHeight w:val="272"/>
        </w:trPr>
        <w:tc>
          <w:tcPr>
            <w:tcW w:w="789" w:type="dxa"/>
            <w:shd w:val="clear" w:color="auto" w:fill="auto"/>
            <w:noWrap/>
            <w:tcMar>
              <w:left w:w="28" w:type="dxa"/>
              <w:right w:w="28" w:type="dxa"/>
            </w:tcMar>
            <w:hideMark/>
          </w:tcPr>
          <w:p w14:paraId="07A67D84" w14:textId="77777777" w:rsidR="00E2274C" w:rsidRPr="00E2274C" w:rsidRDefault="00E2274C" w:rsidP="00E2274C">
            <w:pPr>
              <w:widowControl w:val="0"/>
              <w:autoSpaceDE w:val="0"/>
              <w:autoSpaceDN w:val="0"/>
              <w:adjustRightInd w:val="0"/>
              <w:jc w:val="both"/>
            </w:pPr>
            <w:r w:rsidRPr="00E2274C">
              <w:t>2.3.4</w:t>
            </w:r>
          </w:p>
        </w:tc>
        <w:tc>
          <w:tcPr>
            <w:tcW w:w="4750" w:type="dxa"/>
            <w:shd w:val="clear" w:color="auto" w:fill="auto"/>
            <w:noWrap/>
            <w:tcMar>
              <w:left w:w="28" w:type="dxa"/>
              <w:right w:w="28" w:type="dxa"/>
            </w:tcMar>
            <w:hideMark/>
          </w:tcPr>
          <w:p w14:paraId="1929F524" w14:textId="77777777" w:rsidR="00E2274C" w:rsidRPr="00E2274C" w:rsidRDefault="00E2274C" w:rsidP="00E2274C">
            <w:pPr>
              <w:widowControl w:val="0"/>
              <w:autoSpaceDE w:val="0"/>
              <w:autoSpaceDN w:val="0"/>
              <w:adjustRightInd w:val="0"/>
              <w:ind w:hanging="28"/>
              <w:jc w:val="both"/>
            </w:pPr>
            <w:r w:rsidRPr="00E2274C">
              <w:t>400 - 999 куб. метров в час</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9AE24CA"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8C65ADC"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987EF7" w14:textId="77777777" w:rsidR="00E2274C" w:rsidRPr="00E2274C" w:rsidRDefault="00E2274C" w:rsidP="00E2274C">
            <w:pPr>
              <w:jc w:val="center"/>
              <w:rPr>
                <w:color w:val="000000"/>
              </w:rPr>
            </w:pPr>
            <w:r w:rsidRPr="00E2274C">
              <w:rPr>
                <w:color w:val="000000"/>
              </w:rPr>
              <w:t>0</w:t>
            </w:r>
          </w:p>
        </w:tc>
      </w:tr>
      <w:tr w:rsidR="00E2274C" w:rsidRPr="00E2274C" w14:paraId="5BB0EE52" w14:textId="77777777" w:rsidTr="00E2274C">
        <w:trPr>
          <w:trHeight w:val="272"/>
        </w:trPr>
        <w:tc>
          <w:tcPr>
            <w:tcW w:w="789" w:type="dxa"/>
            <w:shd w:val="clear" w:color="auto" w:fill="auto"/>
            <w:noWrap/>
            <w:tcMar>
              <w:left w:w="28" w:type="dxa"/>
              <w:right w:w="28" w:type="dxa"/>
            </w:tcMar>
            <w:hideMark/>
          </w:tcPr>
          <w:p w14:paraId="2EBD7EFA" w14:textId="77777777" w:rsidR="00E2274C" w:rsidRPr="00E2274C" w:rsidRDefault="00E2274C" w:rsidP="00E2274C">
            <w:pPr>
              <w:widowControl w:val="0"/>
              <w:autoSpaceDE w:val="0"/>
              <w:autoSpaceDN w:val="0"/>
              <w:adjustRightInd w:val="0"/>
              <w:jc w:val="both"/>
            </w:pPr>
            <w:r w:rsidRPr="00E2274C">
              <w:t>2.3.5</w:t>
            </w:r>
          </w:p>
        </w:tc>
        <w:tc>
          <w:tcPr>
            <w:tcW w:w="4750" w:type="dxa"/>
            <w:shd w:val="clear" w:color="auto" w:fill="auto"/>
            <w:noWrap/>
            <w:tcMar>
              <w:left w:w="28" w:type="dxa"/>
              <w:right w:w="28" w:type="dxa"/>
            </w:tcMar>
            <w:hideMark/>
          </w:tcPr>
          <w:p w14:paraId="36BD196F" w14:textId="77777777" w:rsidR="00E2274C" w:rsidRPr="00E2274C" w:rsidRDefault="00E2274C" w:rsidP="00E2274C">
            <w:pPr>
              <w:widowControl w:val="0"/>
              <w:autoSpaceDE w:val="0"/>
              <w:autoSpaceDN w:val="0"/>
              <w:adjustRightInd w:val="0"/>
              <w:ind w:hanging="28"/>
              <w:jc w:val="both"/>
            </w:pPr>
            <w:r w:rsidRPr="00E2274C">
              <w:t>1000 - 1999 куб. метров в час</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857E49"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F4A6A86"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E54C67" w14:textId="77777777" w:rsidR="00E2274C" w:rsidRPr="00E2274C" w:rsidRDefault="00E2274C" w:rsidP="00E2274C">
            <w:pPr>
              <w:jc w:val="center"/>
              <w:rPr>
                <w:color w:val="000000"/>
              </w:rPr>
            </w:pPr>
            <w:r w:rsidRPr="00E2274C">
              <w:rPr>
                <w:color w:val="000000"/>
              </w:rPr>
              <w:t>0</w:t>
            </w:r>
          </w:p>
        </w:tc>
      </w:tr>
      <w:tr w:rsidR="00E2274C" w:rsidRPr="00E2274C" w14:paraId="3A77DE62" w14:textId="77777777" w:rsidTr="00E2274C">
        <w:trPr>
          <w:trHeight w:val="272"/>
        </w:trPr>
        <w:tc>
          <w:tcPr>
            <w:tcW w:w="789" w:type="dxa"/>
            <w:shd w:val="clear" w:color="auto" w:fill="auto"/>
            <w:noWrap/>
            <w:tcMar>
              <w:left w:w="28" w:type="dxa"/>
              <w:right w:w="28" w:type="dxa"/>
            </w:tcMar>
            <w:hideMark/>
          </w:tcPr>
          <w:p w14:paraId="2DB3B700" w14:textId="77777777" w:rsidR="00E2274C" w:rsidRPr="00E2274C" w:rsidRDefault="00E2274C" w:rsidP="00E2274C">
            <w:pPr>
              <w:widowControl w:val="0"/>
              <w:autoSpaceDE w:val="0"/>
              <w:autoSpaceDN w:val="0"/>
              <w:adjustRightInd w:val="0"/>
              <w:jc w:val="both"/>
            </w:pPr>
            <w:r w:rsidRPr="00E2274C">
              <w:t>2.3.6</w:t>
            </w:r>
          </w:p>
        </w:tc>
        <w:tc>
          <w:tcPr>
            <w:tcW w:w="4750" w:type="dxa"/>
            <w:shd w:val="clear" w:color="auto" w:fill="auto"/>
            <w:noWrap/>
            <w:tcMar>
              <w:left w:w="28" w:type="dxa"/>
              <w:right w:w="28" w:type="dxa"/>
            </w:tcMar>
            <w:hideMark/>
          </w:tcPr>
          <w:p w14:paraId="62805476" w14:textId="77777777" w:rsidR="00E2274C" w:rsidRPr="00E2274C" w:rsidRDefault="00E2274C" w:rsidP="00E2274C">
            <w:pPr>
              <w:widowControl w:val="0"/>
              <w:autoSpaceDE w:val="0"/>
              <w:autoSpaceDN w:val="0"/>
              <w:adjustRightInd w:val="0"/>
              <w:ind w:hanging="28"/>
              <w:jc w:val="both"/>
            </w:pPr>
            <w:r w:rsidRPr="00E2274C">
              <w:t>2000 - 2999 куб. метров в час</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0352E6C"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4342D33B"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AE4AC8" w14:textId="77777777" w:rsidR="00E2274C" w:rsidRPr="00E2274C" w:rsidRDefault="00E2274C" w:rsidP="00E2274C">
            <w:pPr>
              <w:jc w:val="center"/>
              <w:rPr>
                <w:color w:val="000000"/>
              </w:rPr>
            </w:pPr>
            <w:r w:rsidRPr="00E2274C">
              <w:rPr>
                <w:color w:val="000000"/>
              </w:rPr>
              <w:t>0</w:t>
            </w:r>
          </w:p>
        </w:tc>
      </w:tr>
      <w:tr w:rsidR="00E2274C" w:rsidRPr="00E2274C" w14:paraId="7141F4CD" w14:textId="77777777" w:rsidTr="00E2274C">
        <w:trPr>
          <w:trHeight w:val="272"/>
        </w:trPr>
        <w:tc>
          <w:tcPr>
            <w:tcW w:w="789" w:type="dxa"/>
            <w:shd w:val="clear" w:color="auto" w:fill="auto"/>
            <w:noWrap/>
            <w:tcMar>
              <w:left w:w="28" w:type="dxa"/>
              <w:right w:w="28" w:type="dxa"/>
            </w:tcMar>
            <w:hideMark/>
          </w:tcPr>
          <w:p w14:paraId="239B15AB" w14:textId="77777777" w:rsidR="00E2274C" w:rsidRPr="00E2274C" w:rsidRDefault="00E2274C" w:rsidP="00E2274C">
            <w:pPr>
              <w:widowControl w:val="0"/>
              <w:autoSpaceDE w:val="0"/>
              <w:autoSpaceDN w:val="0"/>
              <w:adjustRightInd w:val="0"/>
              <w:jc w:val="both"/>
            </w:pPr>
            <w:r w:rsidRPr="00E2274C">
              <w:t>2.3.7</w:t>
            </w:r>
          </w:p>
        </w:tc>
        <w:tc>
          <w:tcPr>
            <w:tcW w:w="4750" w:type="dxa"/>
            <w:shd w:val="clear" w:color="auto" w:fill="auto"/>
            <w:noWrap/>
            <w:tcMar>
              <w:left w:w="28" w:type="dxa"/>
              <w:right w:w="28" w:type="dxa"/>
            </w:tcMar>
            <w:hideMark/>
          </w:tcPr>
          <w:p w14:paraId="0F9B0037" w14:textId="77777777" w:rsidR="00E2274C" w:rsidRPr="00E2274C" w:rsidRDefault="00E2274C" w:rsidP="00E2274C">
            <w:pPr>
              <w:widowControl w:val="0"/>
              <w:autoSpaceDE w:val="0"/>
              <w:autoSpaceDN w:val="0"/>
              <w:adjustRightInd w:val="0"/>
              <w:ind w:hanging="28"/>
              <w:jc w:val="both"/>
            </w:pPr>
            <w:r w:rsidRPr="00E2274C">
              <w:t>3000 - 3999 куб. метров в час</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863EF35"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CDCAB0E"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9B1A04" w14:textId="77777777" w:rsidR="00E2274C" w:rsidRPr="00E2274C" w:rsidRDefault="00E2274C" w:rsidP="00E2274C">
            <w:pPr>
              <w:jc w:val="center"/>
              <w:rPr>
                <w:color w:val="000000"/>
              </w:rPr>
            </w:pPr>
            <w:r w:rsidRPr="00E2274C">
              <w:rPr>
                <w:color w:val="000000"/>
              </w:rPr>
              <w:t>0</w:t>
            </w:r>
          </w:p>
        </w:tc>
      </w:tr>
      <w:tr w:rsidR="00E2274C" w:rsidRPr="00E2274C" w14:paraId="46BB19B9" w14:textId="77777777" w:rsidTr="00E2274C">
        <w:trPr>
          <w:trHeight w:val="272"/>
        </w:trPr>
        <w:tc>
          <w:tcPr>
            <w:tcW w:w="789" w:type="dxa"/>
            <w:shd w:val="clear" w:color="auto" w:fill="auto"/>
            <w:noWrap/>
            <w:tcMar>
              <w:left w:w="28" w:type="dxa"/>
              <w:right w:w="28" w:type="dxa"/>
            </w:tcMar>
            <w:hideMark/>
          </w:tcPr>
          <w:p w14:paraId="0A59454D" w14:textId="77777777" w:rsidR="00E2274C" w:rsidRPr="00E2274C" w:rsidRDefault="00E2274C" w:rsidP="00E2274C">
            <w:pPr>
              <w:widowControl w:val="0"/>
              <w:autoSpaceDE w:val="0"/>
              <w:autoSpaceDN w:val="0"/>
              <w:adjustRightInd w:val="0"/>
              <w:jc w:val="both"/>
            </w:pPr>
            <w:r w:rsidRPr="00E2274C">
              <w:t>2.3.8</w:t>
            </w:r>
          </w:p>
        </w:tc>
        <w:tc>
          <w:tcPr>
            <w:tcW w:w="4750" w:type="dxa"/>
            <w:shd w:val="clear" w:color="auto" w:fill="auto"/>
            <w:noWrap/>
            <w:tcMar>
              <w:left w:w="28" w:type="dxa"/>
              <w:right w:w="28" w:type="dxa"/>
            </w:tcMar>
            <w:hideMark/>
          </w:tcPr>
          <w:p w14:paraId="1DC452F2" w14:textId="77777777" w:rsidR="00E2274C" w:rsidRPr="00E2274C" w:rsidRDefault="00E2274C" w:rsidP="00E2274C">
            <w:pPr>
              <w:widowControl w:val="0"/>
              <w:autoSpaceDE w:val="0"/>
              <w:autoSpaceDN w:val="0"/>
              <w:adjustRightInd w:val="0"/>
              <w:ind w:hanging="28"/>
              <w:jc w:val="both"/>
            </w:pPr>
            <w:r w:rsidRPr="00E2274C">
              <w:t>4000 - 4999 куб. метров в час</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AEDBB1"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422EDD9B"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F86804" w14:textId="77777777" w:rsidR="00E2274C" w:rsidRPr="00E2274C" w:rsidRDefault="00E2274C" w:rsidP="00E2274C">
            <w:pPr>
              <w:jc w:val="center"/>
              <w:rPr>
                <w:color w:val="000000"/>
              </w:rPr>
            </w:pPr>
            <w:r w:rsidRPr="00E2274C">
              <w:rPr>
                <w:color w:val="000000"/>
              </w:rPr>
              <w:t>0</w:t>
            </w:r>
          </w:p>
        </w:tc>
      </w:tr>
      <w:tr w:rsidR="00E2274C" w:rsidRPr="00E2274C" w14:paraId="61EF7D5F" w14:textId="77777777" w:rsidTr="00E2274C">
        <w:trPr>
          <w:trHeight w:val="272"/>
        </w:trPr>
        <w:tc>
          <w:tcPr>
            <w:tcW w:w="789" w:type="dxa"/>
            <w:shd w:val="clear" w:color="auto" w:fill="auto"/>
            <w:noWrap/>
            <w:tcMar>
              <w:left w:w="28" w:type="dxa"/>
              <w:right w:w="28" w:type="dxa"/>
            </w:tcMar>
            <w:hideMark/>
          </w:tcPr>
          <w:p w14:paraId="12D6B7DC" w14:textId="77777777" w:rsidR="00E2274C" w:rsidRPr="00E2274C" w:rsidRDefault="00E2274C" w:rsidP="00E2274C">
            <w:pPr>
              <w:widowControl w:val="0"/>
              <w:autoSpaceDE w:val="0"/>
              <w:autoSpaceDN w:val="0"/>
              <w:adjustRightInd w:val="0"/>
              <w:jc w:val="both"/>
            </w:pPr>
            <w:r w:rsidRPr="00E2274C">
              <w:t>2.3.9</w:t>
            </w:r>
          </w:p>
        </w:tc>
        <w:tc>
          <w:tcPr>
            <w:tcW w:w="4750" w:type="dxa"/>
            <w:shd w:val="clear" w:color="auto" w:fill="auto"/>
            <w:noWrap/>
            <w:tcMar>
              <w:left w:w="28" w:type="dxa"/>
              <w:right w:w="28" w:type="dxa"/>
            </w:tcMar>
            <w:hideMark/>
          </w:tcPr>
          <w:p w14:paraId="52582ABE" w14:textId="77777777" w:rsidR="00E2274C" w:rsidRPr="00E2274C" w:rsidRDefault="00E2274C" w:rsidP="00E2274C">
            <w:pPr>
              <w:widowControl w:val="0"/>
              <w:autoSpaceDE w:val="0"/>
              <w:autoSpaceDN w:val="0"/>
              <w:adjustRightInd w:val="0"/>
              <w:ind w:hanging="28"/>
              <w:jc w:val="both"/>
            </w:pPr>
            <w:r w:rsidRPr="00E2274C">
              <w:t>5000 - 9999 куб. метров в час</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6CA13A"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171FE9F"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41D759" w14:textId="77777777" w:rsidR="00E2274C" w:rsidRPr="00E2274C" w:rsidRDefault="00E2274C" w:rsidP="00E2274C">
            <w:pPr>
              <w:jc w:val="center"/>
              <w:rPr>
                <w:color w:val="000000"/>
              </w:rPr>
            </w:pPr>
            <w:r w:rsidRPr="00E2274C">
              <w:rPr>
                <w:color w:val="000000"/>
              </w:rPr>
              <w:t>0</w:t>
            </w:r>
          </w:p>
        </w:tc>
      </w:tr>
      <w:tr w:rsidR="00E2274C" w:rsidRPr="00E2274C" w14:paraId="1E1CB3D4" w14:textId="77777777" w:rsidTr="00E2274C">
        <w:trPr>
          <w:trHeight w:val="272"/>
        </w:trPr>
        <w:tc>
          <w:tcPr>
            <w:tcW w:w="789" w:type="dxa"/>
            <w:shd w:val="clear" w:color="auto" w:fill="auto"/>
            <w:noWrap/>
            <w:tcMar>
              <w:left w:w="28" w:type="dxa"/>
              <w:right w:w="28" w:type="dxa"/>
            </w:tcMar>
            <w:hideMark/>
          </w:tcPr>
          <w:p w14:paraId="3BA99215" w14:textId="77777777" w:rsidR="00E2274C" w:rsidRPr="00E2274C" w:rsidRDefault="00E2274C" w:rsidP="00E2274C">
            <w:pPr>
              <w:widowControl w:val="0"/>
              <w:autoSpaceDE w:val="0"/>
              <w:autoSpaceDN w:val="0"/>
              <w:adjustRightInd w:val="0"/>
              <w:jc w:val="both"/>
            </w:pPr>
            <w:r w:rsidRPr="00E2274C">
              <w:t>2.3.10</w:t>
            </w:r>
          </w:p>
        </w:tc>
        <w:tc>
          <w:tcPr>
            <w:tcW w:w="4750" w:type="dxa"/>
            <w:shd w:val="clear" w:color="auto" w:fill="auto"/>
            <w:noWrap/>
            <w:tcMar>
              <w:left w:w="28" w:type="dxa"/>
              <w:right w:w="28" w:type="dxa"/>
            </w:tcMar>
            <w:hideMark/>
          </w:tcPr>
          <w:p w14:paraId="73561108" w14:textId="77777777" w:rsidR="00E2274C" w:rsidRPr="00E2274C" w:rsidRDefault="00E2274C" w:rsidP="00E2274C">
            <w:pPr>
              <w:widowControl w:val="0"/>
              <w:autoSpaceDE w:val="0"/>
              <w:autoSpaceDN w:val="0"/>
              <w:adjustRightInd w:val="0"/>
              <w:ind w:hanging="28"/>
              <w:jc w:val="both"/>
            </w:pPr>
            <w:r w:rsidRPr="00E2274C">
              <w:t>10000 - 19999 куб. метров в час</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7D86534"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3AF5B20"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47AF4C" w14:textId="77777777" w:rsidR="00E2274C" w:rsidRPr="00E2274C" w:rsidRDefault="00E2274C" w:rsidP="00E2274C">
            <w:pPr>
              <w:jc w:val="center"/>
              <w:rPr>
                <w:color w:val="000000"/>
              </w:rPr>
            </w:pPr>
            <w:r w:rsidRPr="00E2274C">
              <w:rPr>
                <w:color w:val="000000"/>
              </w:rPr>
              <w:t>0</w:t>
            </w:r>
          </w:p>
        </w:tc>
      </w:tr>
      <w:tr w:rsidR="00E2274C" w:rsidRPr="00E2274C" w14:paraId="2955EC68" w14:textId="77777777" w:rsidTr="00E2274C">
        <w:trPr>
          <w:trHeight w:val="272"/>
        </w:trPr>
        <w:tc>
          <w:tcPr>
            <w:tcW w:w="789" w:type="dxa"/>
            <w:shd w:val="clear" w:color="auto" w:fill="auto"/>
            <w:noWrap/>
            <w:tcMar>
              <w:left w:w="28" w:type="dxa"/>
              <w:right w:w="28" w:type="dxa"/>
            </w:tcMar>
            <w:hideMark/>
          </w:tcPr>
          <w:p w14:paraId="4E2B8EDA" w14:textId="77777777" w:rsidR="00E2274C" w:rsidRPr="00E2274C" w:rsidRDefault="00E2274C" w:rsidP="00E2274C">
            <w:pPr>
              <w:widowControl w:val="0"/>
              <w:autoSpaceDE w:val="0"/>
              <w:autoSpaceDN w:val="0"/>
              <w:adjustRightInd w:val="0"/>
              <w:jc w:val="both"/>
            </w:pPr>
            <w:r w:rsidRPr="00E2274C">
              <w:t>2.3.11</w:t>
            </w:r>
          </w:p>
        </w:tc>
        <w:tc>
          <w:tcPr>
            <w:tcW w:w="4750" w:type="dxa"/>
            <w:shd w:val="clear" w:color="auto" w:fill="auto"/>
            <w:noWrap/>
            <w:tcMar>
              <w:left w:w="28" w:type="dxa"/>
              <w:right w:w="28" w:type="dxa"/>
            </w:tcMar>
            <w:hideMark/>
          </w:tcPr>
          <w:p w14:paraId="78141BEE" w14:textId="77777777" w:rsidR="00E2274C" w:rsidRPr="00E2274C" w:rsidRDefault="00E2274C" w:rsidP="00E2274C">
            <w:pPr>
              <w:widowControl w:val="0"/>
              <w:autoSpaceDE w:val="0"/>
              <w:autoSpaceDN w:val="0"/>
              <w:adjustRightInd w:val="0"/>
              <w:ind w:hanging="28"/>
              <w:jc w:val="both"/>
            </w:pPr>
            <w:r w:rsidRPr="00E2274C">
              <w:t>20000 - 29999 куб. метров в час</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6807864"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99762C6"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B54CF3" w14:textId="77777777" w:rsidR="00E2274C" w:rsidRPr="00E2274C" w:rsidRDefault="00E2274C" w:rsidP="00E2274C">
            <w:pPr>
              <w:jc w:val="center"/>
              <w:rPr>
                <w:color w:val="000000"/>
              </w:rPr>
            </w:pPr>
            <w:r w:rsidRPr="00E2274C">
              <w:rPr>
                <w:color w:val="000000"/>
              </w:rPr>
              <w:t>0</w:t>
            </w:r>
          </w:p>
        </w:tc>
      </w:tr>
      <w:tr w:rsidR="00E2274C" w:rsidRPr="00E2274C" w14:paraId="2C324461" w14:textId="77777777" w:rsidTr="00E2274C">
        <w:trPr>
          <w:trHeight w:val="272"/>
        </w:trPr>
        <w:tc>
          <w:tcPr>
            <w:tcW w:w="789" w:type="dxa"/>
            <w:shd w:val="clear" w:color="auto" w:fill="auto"/>
            <w:noWrap/>
            <w:tcMar>
              <w:left w:w="28" w:type="dxa"/>
              <w:right w:w="28" w:type="dxa"/>
            </w:tcMar>
            <w:hideMark/>
          </w:tcPr>
          <w:p w14:paraId="605B1B5C" w14:textId="77777777" w:rsidR="00E2274C" w:rsidRPr="00E2274C" w:rsidRDefault="00E2274C" w:rsidP="00E2274C">
            <w:pPr>
              <w:widowControl w:val="0"/>
              <w:autoSpaceDE w:val="0"/>
              <w:autoSpaceDN w:val="0"/>
              <w:adjustRightInd w:val="0"/>
              <w:jc w:val="both"/>
            </w:pPr>
            <w:r w:rsidRPr="00E2274C">
              <w:t>2.3.12</w:t>
            </w:r>
          </w:p>
        </w:tc>
        <w:tc>
          <w:tcPr>
            <w:tcW w:w="4750" w:type="dxa"/>
            <w:shd w:val="clear" w:color="auto" w:fill="auto"/>
            <w:noWrap/>
            <w:tcMar>
              <w:left w:w="28" w:type="dxa"/>
              <w:right w:w="28" w:type="dxa"/>
            </w:tcMar>
            <w:hideMark/>
          </w:tcPr>
          <w:p w14:paraId="22358080" w14:textId="77777777" w:rsidR="00E2274C" w:rsidRPr="00E2274C" w:rsidRDefault="00E2274C" w:rsidP="00E2274C">
            <w:pPr>
              <w:widowControl w:val="0"/>
              <w:autoSpaceDE w:val="0"/>
              <w:autoSpaceDN w:val="0"/>
              <w:adjustRightInd w:val="0"/>
              <w:ind w:hanging="28"/>
              <w:jc w:val="both"/>
            </w:pPr>
            <w:r w:rsidRPr="00E2274C">
              <w:t>30000 куб. метров в час и выше</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98F6D70"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E6651B5"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595583" w14:textId="77777777" w:rsidR="00E2274C" w:rsidRPr="00E2274C" w:rsidRDefault="00E2274C" w:rsidP="00E2274C">
            <w:pPr>
              <w:jc w:val="center"/>
              <w:rPr>
                <w:color w:val="000000"/>
              </w:rPr>
            </w:pPr>
            <w:r w:rsidRPr="00E2274C">
              <w:rPr>
                <w:color w:val="000000"/>
              </w:rPr>
              <w:t>0</w:t>
            </w:r>
          </w:p>
        </w:tc>
      </w:tr>
      <w:tr w:rsidR="00E2274C" w:rsidRPr="00E2274C" w14:paraId="3FF87D68" w14:textId="77777777" w:rsidTr="00E2274C">
        <w:trPr>
          <w:trHeight w:val="272"/>
        </w:trPr>
        <w:tc>
          <w:tcPr>
            <w:tcW w:w="789" w:type="dxa"/>
            <w:shd w:val="clear" w:color="auto" w:fill="auto"/>
            <w:noWrap/>
            <w:tcMar>
              <w:left w:w="28" w:type="dxa"/>
              <w:right w:w="28" w:type="dxa"/>
            </w:tcMar>
            <w:hideMark/>
          </w:tcPr>
          <w:p w14:paraId="1F760326" w14:textId="77777777" w:rsidR="00E2274C" w:rsidRPr="00E2274C" w:rsidRDefault="00E2274C" w:rsidP="00E2274C">
            <w:pPr>
              <w:widowControl w:val="0"/>
              <w:autoSpaceDE w:val="0"/>
              <w:autoSpaceDN w:val="0"/>
              <w:adjustRightInd w:val="0"/>
              <w:jc w:val="both"/>
            </w:pPr>
            <w:r w:rsidRPr="00E2274C">
              <w:t>2.4</w:t>
            </w:r>
          </w:p>
        </w:tc>
        <w:tc>
          <w:tcPr>
            <w:tcW w:w="4750" w:type="dxa"/>
            <w:shd w:val="clear" w:color="auto" w:fill="auto"/>
            <w:noWrap/>
            <w:tcMar>
              <w:left w:w="28" w:type="dxa"/>
              <w:right w:w="28" w:type="dxa"/>
            </w:tcMar>
            <w:hideMark/>
          </w:tcPr>
          <w:p w14:paraId="0D638E57" w14:textId="77777777" w:rsidR="00E2274C" w:rsidRPr="00E2274C" w:rsidRDefault="00E2274C" w:rsidP="00E2274C">
            <w:pPr>
              <w:widowControl w:val="0"/>
              <w:autoSpaceDE w:val="0"/>
              <w:autoSpaceDN w:val="0"/>
              <w:adjustRightInd w:val="0"/>
              <w:ind w:hanging="28"/>
              <w:jc w:val="both"/>
            </w:pPr>
            <w:r w:rsidRPr="00E2274C">
              <w:t xml:space="preserve">Строительство (реконструкция) систем </w:t>
            </w:r>
            <w:r w:rsidRPr="00E2274C">
              <w:lastRenderedPageBreak/>
              <w:t>электрохимической (катодной) защиты</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F5868A9" w14:textId="77777777" w:rsidR="00E2274C" w:rsidRPr="00E2274C" w:rsidRDefault="00E2274C" w:rsidP="00E2274C">
            <w:pPr>
              <w:jc w:val="center"/>
              <w:rPr>
                <w:color w:val="000000"/>
              </w:rPr>
            </w:pPr>
            <w:r w:rsidRPr="00E2274C">
              <w:rPr>
                <w:color w:val="000000"/>
              </w:rPr>
              <w:lastRenderedPageBreak/>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DB3F90E"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6669E0" w14:textId="77777777" w:rsidR="00E2274C" w:rsidRPr="00E2274C" w:rsidRDefault="00E2274C" w:rsidP="00E2274C">
            <w:pPr>
              <w:jc w:val="center"/>
              <w:rPr>
                <w:color w:val="000000"/>
              </w:rPr>
            </w:pPr>
            <w:r w:rsidRPr="00E2274C">
              <w:rPr>
                <w:color w:val="000000"/>
              </w:rPr>
              <w:t>0</w:t>
            </w:r>
          </w:p>
        </w:tc>
      </w:tr>
      <w:tr w:rsidR="00E2274C" w:rsidRPr="00E2274C" w14:paraId="738066D8" w14:textId="77777777" w:rsidTr="00E2274C">
        <w:trPr>
          <w:trHeight w:val="272"/>
        </w:trPr>
        <w:tc>
          <w:tcPr>
            <w:tcW w:w="789" w:type="dxa"/>
            <w:shd w:val="clear" w:color="auto" w:fill="auto"/>
            <w:noWrap/>
            <w:tcMar>
              <w:left w:w="28" w:type="dxa"/>
              <w:right w:w="28" w:type="dxa"/>
            </w:tcMar>
            <w:hideMark/>
          </w:tcPr>
          <w:p w14:paraId="3AEFE01D" w14:textId="77777777" w:rsidR="00E2274C" w:rsidRPr="00E2274C" w:rsidRDefault="00E2274C" w:rsidP="00E2274C">
            <w:pPr>
              <w:widowControl w:val="0"/>
              <w:autoSpaceDE w:val="0"/>
              <w:autoSpaceDN w:val="0"/>
              <w:adjustRightInd w:val="0"/>
              <w:jc w:val="both"/>
            </w:pPr>
            <w:r w:rsidRPr="00E2274C">
              <w:t>2.4.1</w:t>
            </w:r>
          </w:p>
        </w:tc>
        <w:tc>
          <w:tcPr>
            <w:tcW w:w="4750" w:type="dxa"/>
            <w:shd w:val="clear" w:color="auto" w:fill="auto"/>
            <w:noWrap/>
            <w:tcMar>
              <w:left w:w="28" w:type="dxa"/>
              <w:right w:w="28" w:type="dxa"/>
            </w:tcMar>
            <w:hideMark/>
          </w:tcPr>
          <w:p w14:paraId="1F759081" w14:textId="77777777" w:rsidR="00E2274C" w:rsidRPr="00E2274C" w:rsidRDefault="00E2274C" w:rsidP="00E2274C">
            <w:pPr>
              <w:widowControl w:val="0"/>
              <w:autoSpaceDE w:val="0"/>
              <w:autoSpaceDN w:val="0"/>
              <w:adjustRightInd w:val="0"/>
              <w:ind w:hanging="28"/>
              <w:jc w:val="both"/>
            </w:pPr>
            <w:r w:rsidRPr="00E2274C">
              <w:t>до 1 кВт</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C3561C7"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6F502FC"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804269" w14:textId="77777777" w:rsidR="00E2274C" w:rsidRPr="00E2274C" w:rsidRDefault="00E2274C" w:rsidP="00E2274C">
            <w:pPr>
              <w:jc w:val="center"/>
              <w:rPr>
                <w:color w:val="000000"/>
              </w:rPr>
            </w:pPr>
            <w:r w:rsidRPr="00E2274C">
              <w:rPr>
                <w:color w:val="000000"/>
              </w:rPr>
              <w:t>0</w:t>
            </w:r>
          </w:p>
        </w:tc>
      </w:tr>
      <w:tr w:rsidR="00E2274C" w:rsidRPr="00E2274C" w14:paraId="196D7A60" w14:textId="77777777" w:rsidTr="00E2274C">
        <w:trPr>
          <w:trHeight w:val="272"/>
        </w:trPr>
        <w:tc>
          <w:tcPr>
            <w:tcW w:w="789" w:type="dxa"/>
            <w:shd w:val="clear" w:color="auto" w:fill="auto"/>
            <w:noWrap/>
            <w:tcMar>
              <w:left w:w="28" w:type="dxa"/>
              <w:right w:w="28" w:type="dxa"/>
            </w:tcMar>
            <w:hideMark/>
          </w:tcPr>
          <w:p w14:paraId="1FF66F39" w14:textId="77777777" w:rsidR="00E2274C" w:rsidRPr="00E2274C" w:rsidRDefault="00E2274C" w:rsidP="00E2274C">
            <w:pPr>
              <w:widowControl w:val="0"/>
              <w:autoSpaceDE w:val="0"/>
              <w:autoSpaceDN w:val="0"/>
              <w:adjustRightInd w:val="0"/>
              <w:jc w:val="both"/>
            </w:pPr>
            <w:r w:rsidRPr="00E2274C">
              <w:t>2.4.2</w:t>
            </w:r>
          </w:p>
        </w:tc>
        <w:tc>
          <w:tcPr>
            <w:tcW w:w="4750" w:type="dxa"/>
            <w:shd w:val="clear" w:color="auto" w:fill="auto"/>
            <w:noWrap/>
            <w:tcMar>
              <w:left w:w="28" w:type="dxa"/>
              <w:right w:w="28" w:type="dxa"/>
            </w:tcMar>
            <w:hideMark/>
          </w:tcPr>
          <w:p w14:paraId="4C158FD5" w14:textId="77777777" w:rsidR="00E2274C" w:rsidRPr="00E2274C" w:rsidRDefault="00E2274C" w:rsidP="00E2274C">
            <w:pPr>
              <w:widowControl w:val="0"/>
              <w:autoSpaceDE w:val="0"/>
              <w:autoSpaceDN w:val="0"/>
              <w:adjustRightInd w:val="0"/>
              <w:ind w:hanging="28"/>
              <w:jc w:val="both"/>
            </w:pPr>
            <w:r w:rsidRPr="00E2274C">
              <w:t>от 1 кВт до 2 кВт</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23BCC12"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B10CBBE"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6525F1" w14:textId="77777777" w:rsidR="00E2274C" w:rsidRPr="00E2274C" w:rsidRDefault="00E2274C" w:rsidP="00E2274C">
            <w:pPr>
              <w:jc w:val="center"/>
              <w:rPr>
                <w:color w:val="000000"/>
              </w:rPr>
            </w:pPr>
            <w:r w:rsidRPr="00E2274C">
              <w:rPr>
                <w:color w:val="000000"/>
              </w:rPr>
              <w:t>0</w:t>
            </w:r>
          </w:p>
        </w:tc>
      </w:tr>
      <w:tr w:rsidR="00E2274C" w:rsidRPr="00E2274C" w14:paraId="5BBB9F14" w14:textId="77777777" w:rsidTr="00E2274C">
        <w:trPr>
          <w:trHeight w:val="272"/>
        </w:trPr>
        <w:tc>
          <w:tcPr>
            <w:tcW w:w="789" w:type="dxa"/>
            <w:shd w:val="clear" w:color="auto" w:fill="auto"/>
            <w:noWrap/>
            <w:tcMar>
              <w:left w:w="28" w:type="dxa"/>
              <w:right w:w="28" w:type="dxa"/>
            </w:tcMar>
            <w:hideMark/>
          </w:tcPr>
          <w:p w14:paraId="17FC76F7" w14:textId="77777777" w:rsidR="00E2274C" w:rsidRPr="00E2274C" w:rsidRDefault="00E2274C" w:rsidP="00E2274C">
            <w:pPr>
              <w:widowControl w:val="0"/>
              <w:autoSpaceDE w:val="0"/>
              <w:autoSpaceDN w:val="0"/>
              <w:adjustRightInd w:val="0"/>
              <w:jc w:val="both"/>
            </w:pPr>
            <w:r w:rsidRPr="00E2274C">
              <w:t>2.4.3</w:t>
            </w:r>
          </w:p>
        </w:tc>
        <w:tc>
          <w:tcPr>
            <w:tcW w:w="4750" w:type="dxa"/>
            <w:shd w:val="clear" w:color="auto" w:fill="auto"/>
            <w:noWrap/>
            <w:tcMar>
              <w:left w:w="28" w:type="dxa"/>
              <w:right w:w="28" w:type="dxa"/>
            </w:tcMar>
            <w:hideMark/>
          </w:tcPr>
          <w:p w14:paraId="4B6C9D26" w14:textId="77777777" w:rsidR="00E2274C" w:rsidRPr="00E2274C" w:rsidRDefault="00E2274C" w:rsidP="00E2274C">
            <w:pPr>
              <w:widowControl w:val="0"/>
              <w:autoSpaceDE w:val="0"/>
              <w:autoSpaceDN w:val="0"/>
              <w:adjustRightInd w:val="0"/>
              <w:ind w:hanging="28"/>
              <w:jc w:val="both"/>
            </w:pPr>
            <w:r w:rsidRPr="00E2274C">
              <w:t>от 2 кВт до 3 кВт</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0D59638"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CF0ACE6"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25C320" w14:textId="77777777" w:rsidR="00E2274C" w:rsidRPr="00E2274C" w:rsidRDefault="00E2274C" w:rsidP="00E2274C">
            <w:pPr>
              <w:jc w:val="center"/>
              <w:rPr>
                <w:color w:val="000000"/>
              </w:rPr>
            </w:pPr>
            <w:r w:rsidRPr="00E2274C">
              <w:rPr>
                <w:color w:val="000000"/>
              </w:rPr>
              <w:t>0</w:t>
            </w:r>
          </w:p>
        </w:tc>
      </w:tr>
      <w:tr w:rsidR="00E2274C" w:rsidRPr="00E2274C" w14:paraId="4A355406" w14:textId="77777777" w:rsidTr="00E2274C">
        <w:trPr>
          <w:trHeight w:val="272"/>
        </w:trPr>
        <w:tc>
          <w:tcPr>
            <w:tcW w:w="789" w:type="dxa"/>
            <w:shd w:val="clear" w:color="auto" w:fill="auto"/>
            <w:noWrap/>
            <w:tcMar>
              <w:left w:w="28" w:type="dxa"/>
              <w:right w:w="28" w:type="dxa"/>
            </w:tcMar>
            <w:hideMark/>
          </w:tcPr>
          <w:p w14:paraId="47D2B73B" w14:textId="77777777" w:rsidR="00E2274C" w:rsidRPr="00E2274C" w:rsidRDefault="00E2274C" w:rsidP="00E2274C">
            <w:pPr>
              <w:widowControl w:val="0"/>
              <w:autoSpaceDE w:val="0"/>
              <w:autoSpaceDN w:val="0"/>
              <w:adjustRightInd w:val="0"/>
              <w:jc w:val="both"/>
            </w:pPr>
            <w:r w:rsidRPr="00E2274C">
              <w:t>2.4.4</w:t>
            </w:r>
          </w:p>
        </w:tc>
        <w:tc>
          <w:tcPr>
            <w:tcW w:w="4750" w:type="dxa"/>
            <w:shd w:val="clear" w:color="auto" w:fill="auto"/>
            <w:noWrap/>
            <w:tcMar>
              <w:left w:w="28" w:type="dxa"/>
              <w:right w:w="28" w:type="dxa"/>
            </w:tcMar>
            <w:hideMark/>
          </w:tcPr>
          <w:p w14:paraId="79CC1AA9" w14:textId="77777777" w:rsidR="00E2274C" w:rsidRPr="00E2274C" w:rsidRDefault="00E2274C" w:rsidP="00E2274C">
            <w:pPr>
              <w:widowControl w:val="0"/>
              <w:autoSpaceDE w:val="0"/>
              <w:autoSpaceDN w:val="0"/>
              <w:adjustRightInd w:val="0"/>
              <w:ind w:hanging="28"/>
              <w:jc w:val="both"/>
            </w:pPr>
            <w:r w:rsidRPr="00E2274C">
              <w:t>свыше 3 кВт</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627C97F"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F69C99A"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68092F" w14:textId="77777777" w:rsidR="00E2274C" w:rsidRPr="00E2274C" w:rsidRDefault="00E2274C" w:rsidP="00E2274C">
            <w:pPr>
              <w:jc w:val="center"/>
              <w:rPr>
                <w:color w:val="000000"/>
              </w:rPr>
            </w:pPr>
            <w:r w:rsidRPr="00E2274C">
              <w:rPr>
                <w:color w:val="000000"/>
              </w:rPr>
              <w:t>0</w:t>
            </w:r>
          </w:p>
        </w:tc>
      </w:tr>
      <w:tr w:rsidR="00E2274C" w:rsidRPr="00E2274C" w14:paraId="57986545" w14:textId="77777777" w:rsidTr="00E2274C">
        <w:trPr>
          <w:trHeight w:val="272"/>
        </w:trPr>
        <w:tc>
          <w:tcPr>
            <w:tcW w:w="789" w:type="dxa"/>
            <w:shd w:val="clear" w:color="auto" w:fill="auto"/>
            <w:noWrap/>
            <w:tcMar>
              <w:left w:w="28" w:type="dxa"/>
              <w:right w:w="28" w:type="dxa"/>
            </w:tcMar>
            <w:hideMark/>
          </w:tcPr>
          <w:p w14:paraId="7AE53F12" w14:textId="77777777" w:rsidR="00E2274C" w:rsidRPr="00E2274C" w:rsidRDefault="00E2274C" w:rsidP="00E2274C">
            <w:pPr>
              <w:widowControl w:val="0"/>
              <w:autoSpaceDE w:val="0"/>
              <w:autoSpaceDN w:val="0"/>
              <w:adjustRightInd w:val="0"/>
              <w:jc w:val="both"/>
            </w:pPr>
            <w:r w:rsidRPr="00E2274C">
              <w:t>2.5</w:t>
            </w:r>
          </w:p>
        </w:tc>
        <w:tc>
          <w:tcPr>
            <w:tcW w:w="4750" w:type="dxa"/>
            <w:shd w:val="clear" w:color="auto" w:fill="auto"/>
            <w:tcMar>
              <w:left w:w="28" w:type="dxa"/>
              <w:right w:w="28" w:type="dxa"/>
            </w:tcMar>
            <w:hideMark/>
          </w:tcPr>
          <w:p w14:paraId="47B18E06" w14:textId="77777777" w:rsidR="00E2274C" w:rsidRPr="00E2274C" w:rsidRDefault="00E2274C" w:rsidP="00E2274C">
            <w:pPr>
              <w:widowControl w:val="0"/>
              <w:autoSpaceDE w:val="0"/>
              <w:autoSpaceDN w:val="0"/>
              <w:adjustRightInd w:val="0"/>
              <w:ind w:hanging="28"/>
              <w:jc w:val="both"/>
            </w:pPr>
            <w:r w:rsidRPr="00E2274C">
              <w:t>Расходы на ликвидацию дефицита пропускной способности существующих сетей газораспределения</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1A25905" w14:textId="77777777" w:rsidR="00E2274C" w:rsidRPr="00E2274C" w:rsidRDefault="00E2274C" w:rsidP="00E2274C">
            <w:pPr>
              <w:jc w:val="center"/>
              <w:rPr>
                <w:color w:val="000000"/>
              </w:rPr>
            </w:pPr>
            <w:r w:rsidRPr="00E2274C">
              <w:rPr>
                <w:color w:val="000000"/>
              </w:rPr>
              <w:t>0</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4C3DCA51" w14:textId="77777777" w:rsidR="00E2274C" w:rsidRPr="00E2274C" w:rsidRDefault="00E2274C" w:rsidP="00E2274C">
            <w:pPr>
              <w:jc w:val="center"/>
              <w:rPr>
                <w:color w:val="000000"/>
              </w:rPr>
            </w:pPr>
            <w:r w:rsidRPr="00E2274C">
              <w:rPr>
                <w:color w:val="000000"/>
              </w:rPr>
              <w:t>0</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87536D" w14:textId="77777777" w:rsidR="00E2274C" w:rsidRPr="00E2274C" w:rsidRDefault="00E2274C" w:rsidP="00E2274C">
            <w:pPr>
              <w:jc w:val="center"/>
              <w:rPr>
                <w:color w:val="000000"/>
              </w:rPr>
            </w:pPr>
            <w:r w:rsidRPr="00E2274C">
              <w:rPr>
                <w:color w:val="000000"/>
              </w:rPr>
              <w:t>0</w:t>
            </w:r>
          </w:p>
        </w:tc>
      </w:tr>
      <w:tr w:rsidR="00E2274C" w:rsidRPr="00E2274C" w14:paraId="22915AAD" w14:textId="77777777" w:rsidTr="00E2274C">
        <w:trPr>
          <w:trHeight w:val="272"/>
        </w:trPr>
        <w:tc>
          <w:tcPr>
            <w:tcW w:w="789" w:type="dxa"/>
            <w:shd w:val="clear" w:color="auto" w:fill="auto"/>
            <w:noWrap/>
            <w:tcMar>
              <w:left w:w="28" w:type="dxa"/>
              <w:right w:w="28" w:type="dxa"/>
            </w:tcMar>
            <w:hideMark/>
          </w:tcPr>
          <w:p w14:paraId="0C71FED5" w14:textId="77777777" w:rsidR="00E2274C" w:rsidRPr="00E2274C" w:rsidRDefault="00E2274C" w:rsidP="00E2274C">
            <w:pPr>
              <w:widowControl w:val="0"/>
              <w:autoSpaceDE w:val="0"/>
              <w:autoSpaceDN w:val="0"/>
              <w:adjustRightInd w:val="0"/>
              <w:jc w:val="both"/>
            </w:pPr>
            <w:r w:rsidRPr="00E2274C">
              <w:t>3</w:t>
            </w:r>
          </w:p>
        </w:tc>
        <w:tc>
          <w:tcPr>
            <w:tcW w:w="4750" w:type="dxa"/>
            <w:shd w:val="clear" w:color="auto" w:fill="auto"/>
            <w:tcMar>
              <w:left w:w="28" w:type="dxa"/>
              <w:right w:w="28" w:type="dxa"/>
            </w:tcMar>
            <w:hideMark/>
          </w:tcPr>
          <w:p w14:paraId="0C49E109" w14:textId="77777777" w:rsidR="00E2274C" w:rsidRPr="00E2274C" w:rsidRDefault="00E2274C" w:rsidP="00E2274C">
            <w:pPr>
              <w:widowControl w:val="0"/>
              <w:autoSpaceDE w:val="0"/>
              <w:autoSpaceDN w:val="0"/>
              <w:adjustRightInd w:val="0"/>
              <w:ind w:hanging="28"/>
              <w:jc w:val="both"/>
            </w:pPr>
            <w:r w:rsidRPr="00E2274C">
              <w:t>Расходы, связанные с мониторингом выполнения Заявителем технических условий</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94ADDD4" w14:textId="77777777" w:rsidR="00E2274C" w:rsidRPr="00E2274C" w:rsidRDefault="00E2274C" w:rsidP="00E2274C">
            <w:pPr>
              <w:jc w:val="center"/>
              <w:rPr>
                <w:color w:val="000000"/>
              </w:rPr>
            </w:pPr>
            <w:r w:rsidRPr="00E2274C">
              <w:rPr>
                <w:color w:val="000000"/>
              </w:rPr>
              <w:t>4526</w:t>
            </w:r>
          </w:p>
        </w:tc>
        <w:tc>
          <w:tcPr>
            <w:tcW w:w="155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82CD367" w14:textId="77777777" w:rsidR="00E2274C" w:rsidRPr="00E2274C" w:rsidRDefault="00E2274C" w:rsidP="00E2274C">
            <w:pPr>
              <w:jc w:val="center"/>
              <w:rPr>
                <w:color w:val="000000"/>
              </w:rPr>
            </w:pPr>
            <w:r w:rsidRPr="00E2274C">
              <w:rPr>
                <w:color w:val="000000"/>
              </w:rPr>
              <w:t>4526</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B6D18A" w14:textId="77777777" w:rsidR="00E2274C" w:rsidRPr="00E2274C" w:rsidRDefault="00E2274C" w:rsidP="00E2274C">
            <w:pPr>
              <w:jc w:val="center"/>
              <w:rPr>
                <w:color w:val="000000"/>
              </w:rPr>
            </w:pPr>
            <w:r w:rsidRPr="00E2274C">
              <w:rPr>
                <w:color w:val="000000"/>
              </w:rPr>
              <w:t>0</w:t>
            </w:r>
          </w:p>
        </w:tc>
      </w:tr>
      <w:tr w:rsidR="00E2274C" w:rsidRPr="00E2274C" w14:paraId="2AFB4E59" w14:textId="77777777" w:rsidTr="00E2274C">
        <w:trPr>
          <w:trHeight w:val="559"/>
        </w:trPr>
        <w:tc>
          <w:tcPr>
            <w:tcW w:w="789" w:type="dxa"/>
            <w:shd w:val="clear" w:color="auto" w:fill="auto"/>
            <w:noWrap/>
            <w:tcMar>
              <w:left w:w="28" w:type="dxa"/>
              <w:right w:w="28" w:type="dxa"/>
            </w:tcMar>
            <w:hideMark/>
          </w:tcPr>
          <w:p w14:paraId="3D505386" w14:textId="77777777" w:rsidR="00E2274C" w:rsidRPr="00E2274C" w:rsidRDefault="00E2274C" w:rsidP="00E2274C">
            <w:pPr>
              <w:widowControl w:val="0"/>
              <w:autoSpaceDE w:val="0"/>
              <w:autoSpaceDN w:val="0"/>
              <w:adjustRightInd w:val="0"/>
              <w:jc w:val="both"/>
            </w:pPr>
            <w:r w:rsidRPr="00E2274C">
              <w:t>4</w:t>
            </w:r>
          </w:p>
        </w:tc>
        <w:tc>
          <w:tcPr>
            <w:tcW w:w="4750" w:type="dxa"/>
            <w:shd w:val="clear" w:color="auto" w:fill="auto"/>
            <w:tcMar>
              <w:left w:w="28" w:type="dxa"/>
              <w:right w:w="28" w:type="dxa"/>
            </w:tcMar>
            <w:hideMark/>
          </w:tcPr>
          <w:p w14:paraId="4DA109C1" w14:textId="77777777" w:rsidR="00E2274C" w:rsidRPr="00E2274C" w:rsidRDefault="00E2274C" w:rsidP="00E2274C">
            <w:pPr>
              <w:widowControl w:val="0"/>
              <w:autoSpaceDE w:val="0"/>
              <w:autoSpaceDN w:val="0"/>
              <w:adjustRightInd w:val="0"/>
              <w:ind w:hanging="28"/>
              <w:jc w:val="both"/>
            </w:pPr>
            <w:bookmarkStart w:id="52" w:name="_Hlk22827294"/>
            <w:r w:rsidRPr="00E2274C">
              <w:t xml:space="preserve">Расходы, связанные с </w:t>
            </w:r>
            <w:bookmarkStart w:id="53" w:name="_Hlk78189767"/>
            <w:r w:rsidRPr="00E2274C">
              <w:t>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bookmarkEnd w:id="52"/>
            <w:bookmarkEnd w:id="53"/>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600154B" w14:textId="77777777" w:rsidR="00E2274C" w:rsidRPr="00E2274C" w:rsidRDefault="00E2274C" w:rsidP="00E2274C">
            <w:pPr>
              <w:jc w:val="center"/>
              <w:rPr>
                <w:color w:val="000000"/>
              </w:rPr>
            </w:pPr>
            <w:r w:rsidRPr="00E2274C">
              <w:rPr>
                <w:color w:val="000000"/>
              </w:rPr>
              <w:t>23963</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C3DB277" w14:textId="77777777" w:rsidR="00E2274C" w:rsidRPr="00E2274C" w:rsidRDefault="00E2274C" w:rsidP="00E2274C">
            <w:pPr>
              <w:jc w:val="center"/>
              <w:rPr>
                <w:color w:val="000000"/>
              </w:rPr>
            </w:pPr>
            <w:r w:rsidRPr="00E2274C">
              <w:rPr>
                <w:color w:val="000000"/>
              </w:rPr>
              <w:t>23963</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F45F5E" w14:textId="77777777" w:rsidR="00E2274C" w:rsidRPr="00E2274C" w:rsidRDefault="00E2274C" w:rsidP="00E2274C">
            <w:pPr>
              <w:jc w:val="center"/>
              <w:rPr>
                <w:color w:val="000000"/>
              </w:rPr>
            </w:pPr>
            <w:r w:rsidRPr="00E2274C">
              <w:rPr>
                <w:color w:val="000000"/>
              </w:rPr>
              <w:t>0</w:t>
            </w:r>
          </w:p>
        </w:tc>
      </w:tr>
      <w:tr w:rsidR="00E2274C" w:rsidRPr="00E2274C" w14:paraId="6AA2872A" w14:textId="77777777" w:rsidTr="00E2274C">
        <w:trPr>
          <w:trHeight w:val="272"/>
        </w:trPr>
        <w:tc>
          <w:tcPr>
            <w:tcW w:w="789" w:type="dxa"/>
            <w:shd w:val="clear" w:color="auto" w:fill="auto"/>
            <w:noWrap/>
            <w:tcMar>
              <w:left w:w="28" w:type="dxa"/>
              <w:right w:w="28" w:type="dxa"/>
            </w:tcMar>
            <w:hideMark/>
          </w:tcPr>
          <w:p w14:paraId="05F984D4" w14:textId="77777777" w:rsidR="00E2274C" w:rsidRPr="00E2274C" w:rsidRDefault="00E2274C" w:rsidP="00E2274C">
            <w:pPr>
              <w:widowControl w:val="0"/>
              <w:autoSpaceDE w:val="0"/>
              <w:autoSpaceDN w:val="0"/>
              <w:adjustRightInd w:val="0"/>
              <w:jc w:val="both"/>
            </w:pPr>
            <w:r w:rsidRPr="00E2274C">
              <w:t>5</w:t>
            </w:r>
          </w:p>
        </w:tc>
        <w:tc>
          <w:tcPr>
            <w:tcW w:w="4750" w:type="dxa"/>
            <w:shd w:val="clear" w:color="auto" w:fill="auto"/>
            <w:tcMar>
              <w:left w:w="28" w:type="dxa"/>
              <w:right w:w="28" w:type="dxa"/>
            </w:tcMar>
            <w:hideMark/>
          </w:tcPr>
          <w:p w14:paraId="506959FC" w14:textId="77777777" w:rsidR="00E2274C" w:rsidRPr="00E2274C" w:rsidRDefault="00E2274C" w:rsidP="00E2274C">
            <w:pPr>
              <w:widowControl w:val="0"/>
              <w:autoSpaceDE w:val="0"/>
              <w:autoSpaceDN w:val="0"/>
              <w:adjustRightInd w:val="0"/>
              <w:ind w:hanging="28"/>
              <w:jc w:val="both"/>
            </w:pPr>
            <w:r w:rsidRPr="00E2274C">
              <w:t>Эффективная ставка налога на прибыль, в %</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4ADEF63" w14:textId="77777777" w:rsidR="00E2274C" w:rsidRPr="00E2274C" w:rsidRDefault="00E2274C" w:rsidP="00E2274C">
            <w:pPr>
              <w:jc w:val="center"/>
              <w:rPr>
                <w:color w:val="000000"/>
              </w:rPr>
            </w:pPr>
            <w:r w:rsidRPr="00E2274C">
              <w:rPr>
                <w:color w:val="000000"/>
              </w:rPr>
              <w:t>25</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FC596CF" w14:textId="77777777" w:rsidR="00E2274C" w:rsidRPr="00E2274C" w:rsidRDefault="00E2274C" w:rsidP="00E2274C">
            <w:pPr>
              <w:jc w:val="center"/>
              <w:rPr>
                <w:color w:val="000000"/>
              </w:rPr>
            </w:pPr>
            <w:r w:rsidRPr="00E2274C">
              <w:rPr>
                <w:color w:val="000000"/>
              </w:rPr>
              <w:t>25</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376820" w14:textId="77777777" w:rsidR="00E2274C" w:rsidRPr="00E2274C" w:rsidRDefault="00E2274C" w:rsidP="00E2274C">
            <w:pPr>
              <w:jc w:val="center"/>
              <w:rPr>
                <w:color w:val="000000"/>
              </w:rPr>
            </w:pPr>
            <w:r w:rsidRPr="00E2274C">
              <w:rPr>
                <w:color w:val="000000"/>
              </w:rPr>
              <w:t>0</w:t>
            </w:r>
          </w:p>
        </w:tc>
      </w:tr>
      <w:tr w:rsidR="00E2274C" w:rsidRPr="00E2274C" w14:paraId="2A40DDEC" w14:textId="77777777" w:rsidTr="00E2274C">
        <w:trPr>
          <w:trHeight w:val="272"/>
        </w:trPr>
        <w:tc>
          <w:tcPr>
            <w:tcW w:w="789" w:type="dxa"/>
            <w:shd w:val="clear" w:color="auto" w:fill="auto"/>
            <w:noWrap/>
            <w:tcMar>
              <w:left w:w="28" w:type="dxa"/>
              <w:right w:w="28" w:type="dxa"/>
            </w:tcMar>
            <w:hideMark/>
          </w:tcPr>
          <w:p w14:paraId="7828338A" w14:textId="77777777" w:rsidR="00E2274C" w:rsidRPr="00E2274C" w:rsidRDefault="00E2274C" w:rsidP="00E2274C">
            <w:pPr>
              <w:widowControl w:val="0"/>
              <w:autoSpaceDE w:val="0"/>
              <w:autoSpaceDN w:val="0"/>
              <w:adjustRightInd w:val="0"/>
              <w:jc w:val="both"/>
            </w:pPr>
            <w:r w:rsidRPr="00E2274C">
              <w:t>6</w:t>
            </w:r>
          </w:p>
        </w:tc>
        <w:tc>
          <w:tcPr>
            <w:tcW w:w="4750" w:type="dxa"/>
            <w:shd w:val="clear" w:color="auto" w:fill="auto"/>
            <w:tcMar>
              <w:left w:w="28" w:type="dxa"/>
              <w:right w:w="28" w:type="dxa"/>
            </w:tcMar>
            <w:hideMark/>
          </w:tcPr>
          <w:p w14:paraId="394E3ACE" w14:textId="77777777" w:rsidR="00E2274C" w:rsidRPr="00E2274C" w:rsidRDefault="00E2274C" w:rsidP="00E2274C">
            <w:pPr>
              <w:widowControl w:val="0"/>
              <w:autoSpaceDE w:val="0"/>
              <w:autoSpaceDN w:val="0"/>
              <w:adjustRightInd w:val="0"/>
              <w:ind w:hanging="28"/>
              <w:jc w:val="both"/>
            </w:pPr>
            <w:r w:rsidRPr="00E2274C">
              <w:t>Налог на прибыль</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932CC7A" w14:textId="77777777" w:rsidR="00E2274C" w:rsidRPr="00E2274C" w:rsidRDefault="00E2274C" w:rsidP="00E2274C">
            <w:pPr>
              <w:jc w:val="center"/>
              <w:rPr>
                <w:color w:val="000000"/>
              </w:rPr>
            </w:pPr>
            <w:r w:rsidRPr="00E2274C">
              <w:rPr>
                <w:color w:val="000000"/>
              </w:rPr>
              <w:t>821006</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CDB1D6A" w14:textId="77777777" w:rsidR="00E2274C" w:rsidRPr="00E2274C" w:rsidRDefault="00E2274C" w:rsidP="00E2274C">
            <w:pPr>
              <w:jc w:val="center"/>
              <w:rPr>
                <w:color w:val="000000"/>
              </w:rPr>
            </w:pPr>
            <w:r w:rsidRPr="00E2274C">
              <w:rPr>
                <w:color w:val="000000"/>
              </w:rPr>
              <w:t>821006</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045514" w14:textId="77777777" w:rsidR="00E2274C" w:rsidRPr="00E2274C" w:rsidRDefault="00E2274C" w:rsidP="00E2274C">
            <w:pPr>
              <w:jc w:val="center"/>
              <w:rPr>
                <w:color w:val="000000"/>
              </w:rPr>
            </w:pPr>
            <w:r w:rsidRPr="00E2274C">
              <w:rPr>
                <w:color w:val="000000"/>
              </w:rPr>
              <w:t>0</w:t>
            </w:r>
          </w:p>
        </w:tc>
      </w:tr>
      <w:tr w:rsidR="00E2274C" w:rsidRPr="00E2274C" w14:paraId="308CF15D" w14:textId="77777777" w:rsidTr="00E2274C">
        <w:trPr>
          <w:trHeight w:val="272"/>
        </w:trPr>
        <w:tc>
          <w:tcPr>
            <w:tcW w:w="789" w:type="dxa"/>
            <w:shd w:val="clear" w:color="auto" w:fill="auto"/>
            <w:noWrap/>
            <w:tcMar>
              <w:left w:w="28" w:type="dxa"/>
              <w:right w:w="28" w:type="dxa"/>
            </w:tcMar>
            <w:hideMark/>
          </w:tcPr>
          <w:p w14:paraId="158E71BE" w14:textId="77777777" w:rsidR="00E2274C" w:rsidRPr="00E2274C" w:rsidRDefault="00E2274C" w:rsidP="00E2274C">
            <w:pPr>
              <w:widowControl w:val="0"/>
              <w:autoSpaceDE w:val="0"/>
              <w:autoSpaceDN w:val="0"/>
              <w:adjustRightInd w:val="0"/>
              <w:jc w:val="both"/>
            </w:pPr>
            <w:r w:rsidRPr="00E2274C">
              <w:t>7</w:t>
            </w:r>
          </w:p>
        </w:tc>
        <w:tc>
          <w:tcPr>
            <w:tcW w:w="4750" w:type="dxa"/>
            <w:shd w:val="clear" w:color="auto" w:fill="auto"/>
            <w:tcMar>
              <w:left w:w="28" w:type="dxa"/>
              <w:right w:w="28" w:type="dxa"/>
            </w:tcMar>
            <w:hideMark/>
          </w:tcPr>
          <w:p w14:paraId="14AE32AF" w14:textId="77777777" w:rsidR="00E2274C" w:rsidRPr="00E2274C" w:rsidRDefault="00E2274C" w:rsidP="00E2274C">
            <w:pPr>
              <w:widowControl w:val="0"/>
              <w:autoSpaceDE w:val="0"/>
              <w:autoSpaceDN w:val="0"/>
              <w:adjustRightInd w:val="0"/>
              <w:ind w:hanging="28"/>
              <w:jc w:val="both"/>
            </w:pPr>
            <w:r w:rsidRPr="00E2274C">
              <w:t>Расходы на проведение мероприятий по технологическому присоединению газоиспользующего оборудования заявителя, всего:</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9DB20F0" w14:textId="77777777" w:rsidR="00E2274C" w:rsidRPr="00E2274C" w:rsidRDefault="00E2274C" w:rsidP="00E2274C">
            <w:pPr>
              <w:jc w:val="center"/>
              <w:rPr>
                <w:color w:val="000000"/>
              </w:rPr>
            </w:pPr>
            <w:r w:rsidRPr="00E2274C">
              <w:rPr>
                <w:color w:val="000000"/>
              </w:rPr>
              <w:t>3312512</w:t>
            </w:r>
          </w:p>
        </w:tc>
        <w:tc>
          <w:tcPr>
            <w:tcW w:w="15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68B8E52" w14:textId="77777777" w:rsidR="00E2274C" w:rsidRPr="00E2274C" w:rsidRDefault="00E2274C" w:rsidP="00E2274C">
            <w:pPr>
              <w:jc w:val="center"/>
              <w:rPr>
                <w:color w:val="000000"/>
              </w:rPr>
            </w:pPr>
            <w:r w:rsidRPr="00E2274C">
              <w:rPr>
                <w:color w:val="000000"/>
              </w:rPr>
              <w:t>3312512</w:t>
            </w:r>
          </w:p>
        </w:tc>
        <w:tc>
          <w:tcPr>
            <w:tcW w:w="18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DFD8CD" w14:textId="77777777" w:rsidR="00E2274C" w:rsidRPr="00E2274C" w:rsidRDefault="00E2274C" w:rsidP="00E2274C">
            <w:pPr>
              <w:jc w:val="center"/>
              <w:rPr>
                <w:color w:val="000000"/>
              </w:rPr>
            </w:pPr>
            <w:r w:rsidRPr="00E2274C">
              <w:rPr>
                <w:color w:val="000000"/>
              </w:rPr>
              <w:t>0</w:t>
            </w:r>
          </w:p>
        </w:tc>
      </w:tr>
    </w:tbl>
    <w:p w14:paraId="2A143BCD" w14:textId="77777777" w:rsidR="00E2274C" w:rsidRPr="00E2274C" w:rsidRDefault="00E2274C" w:rsidP="00E2274C">
      <w:pPr>
        <w:widowControl w:val="0"/>
        <w:autoSpaceDE w:val="0"/>
        <w:autoSpaceDN w:val="0"/>
        <w:adjustRightInd w:val="0"/>
        <w:ind w:firstLine="540"/>
        <w:jc w:val="both"/>
        <w:rPr>
          <w:sz w:val="28"/>
          <w:szCs w:val="28"/>
        </w:rPr>
      </w:pPr>
    </w:p>
    <w:p w14:paraId="6546F818" w14:textId="77777777" w:rsidR="00E2274C" w:rsidRPr="00E2274C" w:rsidRDefault="00E2274C" w:rsidP="00E2274C">
      <w:pPr>
        <w:widowControl w:val="0"/>
        <w:autoSpaceDE w:val="0"/>
        <w:autoSpaceDN w:val="0"/>
        <w:adjustRightInd w:val="0"/>
        <w:ind w:firstLine="540"/>
        <w:jc w:val="both"/>
        <w:rPr>
          <w:sz w:val="28"/>
          <w:szCs w:val="28"/>
        </w:rPr>
      </w:pPr>
      <w:r w:rsidRPr="00E2274C">
        <w:rPr>
          <w:sz w:val="28"/>
          <w:szCs w:val="28"/>
        </w:rPr>
        <w:t>В строке 1 таблицы 1 включены следующие виды расходов (подтверждены договорами,</w:t>
      </w:r>
      <w:r w:rsidRPr="00E2274C">
        <w:rPr>
          <w:szCs w:val="20"/>
        </w:rPr>
        <w:t xml:space="preserve"> </w:t>
      </w:r>
      <w:r w:rsidRPr="00E2274C">
        <w:rPr>
          <w:sz w:val="28"/>
          <w:szCs w:val="28"/>
        </w:rPr>
        <w:t>заключенными во исполнение ФЗ № 223-ФЗ «О закупках товаров, работ, услуг отдельными видами юридических лиц» и актами выполненных работ, бухгалтерскими справками): расходы на выполнение инженерных изысканий, расходы на разработку проектной документации, расходы на выполнение кадастровых работ.</w:t>
      </w:r>
    </w:p>
    <w:p w14:paraId="6EA89BA4" w14:textId="77777777" w:rsidR="00E2274C" w:rsidRPr="00E2274C" w:rsidRDefault="00E2274C" w:rsidP="00E2274C">
      <w:pPr>
        <w:widowControl w:val="0"/>
        <w:autoSpaceDE w:val="0"/>
        <w:autoSpaceDN w:val="0"/>
        <w:adjustRightInd w:val="0"/>
        <w:ind w:firstLine="540"/>
        <w:jc w:val="both"/>
        <w:rPr>
          <w:sz w:val="28"/>
          <w:szCs w:val="28"/>
        </w:rPr>
      </w:pPr>
      <w:bookmarkStart w:id="54" w:name="_Hlk22995615"/>
      <w:r w:rsidRPr="00E2274C">
        <w:rPr>
          <w:sz w:val="28"/>
          <w:szCs w:val="28"/>
        </w:rPr>
        <w:t>В строке 2.2.2 таблицы 1 включены расходы на:</w:t>
      </w:r>
    </w:p>
    <w:p w14:paraId="5567C422" w14:textId="77777777" w:rsidR="00E2274C" w:rsidRPr="00E2274C" w:rsidRDefault="00E2274C" w:rsidP="00E2274C">
      <w:pPr>
        <w:widowControl w:val="0"/>
        <w:autoSpaceDE w:val="0"/>
        <w:autoSpaceDN w:val="0"/>
        <w:adjustRightInd w:val="0"/>
        <w:ind w:firstLine="540"/>
        <w:jc w:val="both"/>
        <w:rPr>
          <w:sz w:val="28"/>
          <w:szCs w:val="28"/>
        </w:rPr>
      </w:pPr>
      <w:r w:rsidRPr="00E2274C">
        <w:rPr>
          <w:sz w:val="28"/>
          <w:szCs w:val="28"/>
        </w:rPr>
        <w:t>-геодезическую разбивку трассы;</w:t>
      </w:r>
    </w:p>
    <w:p w14:paraId="08DC3960" w14:textId="77777777" w:rsidR="00E2274C" w:rsidRPr="00E2274C" w:rsidRDefault="00E2274C" w:rsidP="00E2274C">
      <w:pPr>
        <w:widowControl w:val="0"/>
        <w:autoSpaceDE w:val="0"/>
        <w:autoSpaceDN w:val="0"/>
        <w:adjustRightInd w:val="0"/>
        <w:ind w:firstLine="540"/>
        <w:jc w:val="both"/>
        <w:rPr>
          <w:sz w:val="28"/>
          <w:szCs w:val="28"/>
        </w:rPr>
      </w:pPr>
      <w:r w:rsidRPr="00E2274C">
        <w:rPr>
          <w:sz w:val="28"/>
          <w:szCs w:val="28"/>
        </w:rPr>
        <w:t xml:space="preserve">-контрольно-исполнительную съемку; </w:t>
      </w:r>
    </w:p>
    <w:p w14:paraId="0391D65F" w14:textId="77777777" w:rsidR="00E2274C" w:rsidRPr="00E2274C" w:rsidRDefault="00E2274C" w:rsidP="00E2274C">
      <w:pPr>
        <w:widowControl w:val="0"/>
        <w:autoSpaceDE w:val="0"/>
        <w:autoSpaceDN w:val="0"/>
        <w:adjustRightInd w:val="0"/>
        <w:ind w:firstLine="540"/>
        <w:jc w:val="both"/>
        <w:rPr>
          <w:sz w:val="28"/>
          <w:szCs w:val="28"/>
        </w:rPr>
      </w:pPr>
      <w:r w:rsidRPr="00E2274C">
        <w:rPr>
          <w:sz w:val="28"/>
          <w:szCs w:val="28"/>
        </w:rPr>
        <w:t>-строительство газопровода высокого давления;</w:t>
      </w:r>
    </w:p>
    <w:p w14:paraId="0CD99A5C" w14:textId="77777777" w:rsidR="00E2274C" w:rsidRPr="00E2274C" w:rsidRDefault="00E2274C" w:rsidP="00E2274C">
      <w:pPr>
        <w:widowControl w:val="0"/>
        <w:autoSpaceDE w:val="0"/>
        <w:autoSpaceDN w:val="0"/>
        <w:adjustRightInd w:val="0"/>
        <w:ind w:firstLine="540"/>
        <w:jc w:val="both"/>
        <w:rPr>
          <w:sz w:val="28"/>
          <w:szCs w:val="28"/>
        </w:rPr>
      </w:pPr>
      <w:r w:rsidRPr="00E2274C">
        <w:rPr>
          <w:sz w:val="28"/>
          <w:szCs w:val="28"/>
        </w:rPr>
        <w:t xml:space="preserve">-строительство временных зданий и сооружений (1,5% к стоимости СМР глав 1-7 (без учета прочих затрат и стоимости оборудования) п. 41 </w:t>
      </w:r>
      <w:r w:rsidRPr="00E2274C">
        <w:rPr>
          <w:sz w:val="28"/>
          <w:szCs w:val="28"/>
        </w:rPr>
        <w:br/>
        <w:t>Приложение № 1 к Методике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Российской Федерации от 19 июня 2020 г. № 332/</w:t>
      </w:r>
      <w:proofErr w:type="spellStart"/>
      <w:r w:rsidRPr="00E2274C">
        <w:rPr>
          <w:sz w:val="28"/>
          <w:szCs w:val="28"/>
        </w:rPr>
        <w:t>пр</w:t>
      </w:r>
      <w:proofErr w:type="spellEnd"/>
      <w:r w:rsidRPr="00E2274C">
        <w:rPr>
          <w:sz w:val="28"/>
          <w:szCs w:val="28"/>
        </w:rPr>
        <w:t>);</w:t>
      </w:r>
    </w:p>
    <w:p w14:paraId="13037678" w14:textId="77777777" w:rsidR="00E2274C" w:rsidRPr="00E2274C" w:rsidRDefault="00E2274C" w:rsidP="00E2274C">
      <w:pPr>
        <w:widowControl w:val="0"/>
        <w:autoSpaceDE w:val="0"/>
        <w:autoSpaceDN w:val="0"/>
        <w:adjustRightInd w:val="0"/>
        <w:ind w:firstLine="540"/>
        <w:jc w:val="both"/>
        <w:rPr>
          <w:sz w:val="28"/>
          <w:szCs w:val="28"/>
        </w:rPr>
      </w:pPr>
      <w:r w:rsidRPr="00E2274C">
        <w:rPr>
          <w:sz w:val="28"/>
          <w:szCs w:val="28"/>
        </w:rPr>
        <w:t xml:space="preserve">-дополнительные затраты при производстве СМР в зимнее время (4% </w:t>
      </w:r>
      <w:r w:rsidRPr="00E2274C">
        <w:rPr>
          <w:sz w:val="28"/>
          <w:szCs w:val="28"/>
        </w:rPr>
        <w:br/>
        <w:t>(п. 13.1 таблицы 4) с коэффициентом 0,9 (приложение 1 для Кузбасса) к стоимости СМР (без учета прочих затрат и стоимости оборудования) глав 1-8</w:t>
      </w:r>
      <w:r w:rsidRPr="00E2274C">
        <w:rPr>
          <w:szCs w:val="20"/>
        </w:rPr>
        <w:t xml:space="preserve"> </w:t>
      </w:r>
      <w:r w:rsidRPr="00E2274C">
        <w:rPr>
          <w:sz w:val="28"/>
          <w:szCs w:val="28"/>
        </w:rPr>
        <w:t>сводного сметного расчета, в соответствии с ГСН 81-05-02-2007;</w:t>
      </w:r>
    </w:p>
    <w:p w14:paraId="06E4922B" w14:textId="77777777" w:rsidR="00E2274C" w:rsidRPr="00E2274C" w:rsidRDefault="00E2274C" w:rsidP="00E2274C">
      <w:pPr>
        <w:widowControl w:val="0"/>
        <w:autoSpaceDE w:val="0"/>
        <w:autoSpaceDN w:val="0"/>
        <w:adjustRightInd w:val="0"/>
        <w:ind w:firstLine="540"/>
        <w:jc w:val="both"/>
        <w:rPr>
          <w:sz w:val="28"/>
          <w:szCs w:val="28"/>
        </w:rPr>
      </w:pPr>
      <w:r w:rsidRPr="00E2274C">
        <w:rPr>
          <w:sz w:val="28"/>
          <w:szCs w:val="28"/>
        </w:rPr>
        <w:lastRenderedPageBreak/>
        <w:t>-авторский надзор (в размере 0,2% от гр.8 по гл.1-9 сводного сметного расчета</w:t>
      </w:r>
      <w:r w:rsidRPr="00E2274C">
        <w:rPr>
          <w:szCs w:val="20"/>
        </w:rPr>
        <w:t xml:space="preserve"> </w:t>
      </w:r>
      <w:r w:rsidRPr="00E2274C">
        <w:rPr>
          <w:sz w:val="28"/>
          <w:szCs w:val="28"/>
        </w:rPr>
        <w:t>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E2274C">
        <w:rPr>
          <w:sz w:val="28"/>
          <w:szCs w:val="28"/>
        </w:rPr>
        <w:t>пр</w:t>
      </w:r>
      <w:proofErr w:type="spellEnd"/>
      <w:r w:rsidRPr="00E2274C">
        <w:rPr>
          <w:sz w:val="28"/>
          <w:szCs w:val="28"/>
        </w:rPr>
        <w:t>);</w:t>
      </w:r>
    </w:p>
    <w:p w14:paraId="09C8346C" w14:textId="77777777" w:rsidR="00E2274C" w:rsidRPr="00E2274C" w:rsidRDefault="00E2274C" w:rsidP="00E2274C">
      <w:pPr>
        <w:widowControl w:val="0"/>
        <w:autoSpaceDE w:val="0"/>
        <w:autoSpaceDN w:val="0"/>
        <w:adjustRightInd w:val="0"/>
        <w:ind w:firstLine="540"/>
        <w:jc w:val="both"/>
        <w:rPr>
          <w:sz w:val="28"/>
          <w:szCs w:val="28"/>
        </w:rPr>
      </w:pPr>
      <w:r w:rsidRPr="00E2274C">
        <w:rPr>
          <w:sz w:val="28"/>
          <w:szCs w:val="28"/>
        </w:rPr>
        <w:t>-строительный контроль (в размере 2,14% от итога по главам 1-9</w:t>
      </w:r>
      <w:r w:rsidRPr="00E2274C">
        <w:rPr>
          <w:szCs w:val="20"/>
        </w:rPr>
        <w:t xml:space="preserve"> </w:t>
      </w:r>
      <w:r w:rsidRPr="00E2274C">
        <w:rPr>
          <w:sz w:val="28"/>
          <w:szCs w:val="28"/>
        </w:rPr>
        <w:t>сводного сметного расчета (без учета платы за пользование земельным участком и прочих затрат), на основании п. 167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E2274C">
        <w:rPr>
          <w:sz w:val="28"/>
          <w:szCs w:val="28"/>
        </w:rPr>
        <w:t>пр</w:t>
      </w:r>
      <w:proofErr w:type="spellEnd"/>
      <w:r w:rsidRPr="00E2274C">
        <w:rPr>
          <w:sz w:val="28"/>
          <w:szCs w:val="28"/>
        </w:rPr>
        <w:t>);</w:t>
      </w:r>
    </w:p>
    <w:p w14:paraId="608FBA92" w14:textId="77777777" w:rsidR="00E2274C" w:rsidRPr="00E2274C" w:rsidRDefault="00E2274C" w:rsidP="00E2274C">
      <w:pPr>
        <w:widowControl w:val="0"/>
        <w:autoSpaceDE w:val="0"/>
        <w:autoSpaceDN w:val="0"/>
        <w:adjustRightInd w:val="0"/>
        <w:ind w:firstLine="540"/>
        <w:jc w:val="both"/>
        <w:rPr>
          <w:sz w:val="28"/>
          <w:szCs w:val="28"/>
        </w:rPr>
      </w:pPr>
      <w:r w:rsidRPr="00E2274C">
        <w:rPr>
          <w:sz w:val="28"/>
          <w:szCs w:val="28"/>
        </w:rPr>
        <w:t>-госпошлину за осуществление государственной регистрации права собственности объекта строительства в соответствии с п. 22 ст. 333.33 Налогового кодекса РФ.</w:t>
      </w:r>
    </w:p>
    <w:p w14:paraId="04F55ABE" w14:textId="77777777" w:rsidR="00E2274C" w:rsidRPr="00E2274C" w:rsidRDefault="00E2274C" w:rsidP="00E2274C">
      <w:pPr>
        <w:widowControl w:val="0"/>
        <w:autoSpaceDE w:val="0"/>
        <w:autoSpaceDN w:val="0"/>
        <w:adjustRightInd w:val="0"/>
        <w:ind w:firstLine="540"/>
        <w:jc w:val="both"/>
        <w:rPr>
          <w:sz w:val="28"/>
          <w:szCs w:val="28"/>
        </w:rPr>
      </w:pPr>
      <w:r w:rsidRPr="00E2274C">
        <w:rPr>
          <w:sz w:val="28"/>
          <w:szCs w:val="28"/>
        </w:rPr>
        <w:t>-подготовку технического плана, необходимого для регистрации права собственности на построенный объект в соответствии с ч. 10 ст. 40 ФЗ от 13.07.2015 № 218-ФЗ</w:t>
      </w:r>
    </w:p>
    <w:p w14:paraId="53A6ED7C" w14:textId="77777777" w:rsidR="00E2274C" w:rsidRPr="00E2274C" w:rsidRDefault="00E2274C" w:rsidP="00E2274C">
      <w:pPr>
        <w:widowControl w:val="0"/>
        <w:autoSpaceDE w:val="0"/>
        <w:autoSpaceDN w:val="0"/>
        <w:adjustRightInd w:val="0"/>
        <w:ind w:firstLine="540"/>
        <w:jc w:val="both"/>
        <w:rPr>
          <w:sz w:val="28"/>
          <w:szCs w:val="28"/>
        </w:rPr>
      </w:pPr>
      <w:r w:rsidRPr="00E2274C">
        <w:rPr>
          <w:sz w:val="28"/>
          <w:szCs w:val="28"/>
        </w:rPr>
        <w:t>- резерв средств на непредвиденные работы и затраты (в размере 2% от итога по главам 1-12, 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E2274C">
        <w:rPr>
          <w:sz w:val="28"/>
          <w:szCs w:val="28"/>
        </w:rPr>
        <w:t>пр</w:t>
      </w:r>
      <w:proofErr w:type="spellEnd"/>
      <w:r w:rsidRPr="00E2274C">
        <w:rPr>
          <w:sz w:val="28"/>
          <w:szCs w:val="28"/>
        </w:rPr>
        <w:t>).</w:t>
      </w:r>
    </w:p>
    <w:bookmarkEnd w:id="54"/>
    <w:p w14:paraId="45F18C4E" w14:textId="77777777" w:rsidR="00E2274C" w:rsidRPr="00E2274C" w:rsidRDefault="00E2274C" w:rsidP="00E2274C">
      <w:pPr>
        <w:widowControl w:val="0"/>
        <w:autoSpaceDE w:val="0"/>
        <w:autoSpaceDN w:val="0"/>
        <w:adjustRightInd w:val="0"/>
        <w:ind w:firstLine="540"/>
        <w:jc w:val="both"/>
        <w:rPr>
          <w:sz w:val="28"/>
          <w:szCs w:val="28"/>
        </w:rPr>
      </w:pPr>
      <w:r w:rsidRPr="00E2274C">
        <w:rPr>
          <w:sz w:val="28"/>
          <w:szCs w:val="28"/>
        </w:rPr>
        <w:t>В соответствии с примечанием 4 Приложения 2 к Методическим указаниям, расходы по строкам 3, 4 учитываются исходя из установленных стандартизированных тарифных ставок в текущем периоде регулирования с учетом индекса потребительских цен на очередной календарный год.</w:t>
      </w:r>
    </w:p>
    <w:p w14:paraId="5EA07981" w14:textId="77777777" w:rsidR="00E2274C" w:rsidRPr="00E2274C" w:rsidRDefault="00E2274C" w:rsidP="00E2274C">
      <w:pPr>
        <w:widowControl w:val="0"/>
        <w:autoSpaceDE w:val="0"/>
        <w:autoSpaceDN w:val="0"/>
        <w:adjustRightInd w:val="0"/>
        <w:ind w:firstLine="540"/>
        <w:jc w:val="both"/>
        <w:rPr>
          <w:sz w:val="28"/>
          <w:szCs w:val="28"/>
        </w:rPr>
      </w:pPr>
      <w:r w:rsidRPr="00E2274C">
        <w:rPr>
          <w:sz w:val="28"/>
          <w:szCs w:val="28"/>
        </w:rPr>
        <w:t xml:space="preserve">В строке 3 таблицы 1 расходы приняты на уровне стандартизированной тарифной ставки С7.1, связанной с мониторингом выполнения заявителем технических условий, составляющей 4 526 руб. за 1 присоединение, без НДС без налога на прибыль (п. 7.1. Приложения к Постановлению РЭК КО </w:t>
      </w:r>
      <w:r w:rsidRPr="00E2274C">
        <w:rPr>
          <w:sz w:val="28"/>
          <w:szCs w:val="28"/>
        </w:rPr>
        <w:br/>
      </w:r>
      <w:bookmarkStart w:id="55" w:name="_Hlk36207457"/>
      <w:r w:rsidRPr="00E2274C">
        <w:rPr>
          <w:sz w:val="28"/>
          <w:szCs w:val="28"/>
        </w:rPr>
        <w:t>от</w:t>
      </w:r>
      <w:bookmarkEnd w:id="55"/>
      <w:r w:rsidRPr="00E2274C">
        <w:rPr>
          <w:sz w:val="28"/>
          <w:szCs w:val="28"/>
        </w:rPr>
        <w:t xml:space="preserve"> 26.12.2024 № 796).</w:t>
      </w:r>
    </w:p>
    <w:p w14:paraId="4D623CA7" w14:textId="77777777" w:rsidR="00E2274C" w:rsidRPr="00E2274C" w:rsidRDefault="00E2274C" w:rsidP="00E2274C">
      <w:pPr>
        <w:widowControl w:val="0"/>
        <w:autoSpaceDE w:val="0"/>
        <w:autoSpaceDN w:val="0"/>
        <w:adjustRightInd w:val="0"/>
        <w:ind w:firstLine="540"/>
        <w:jc w:val="both"/>
        <w:rPr>
          <w:sz w:val="28"/>
          <w:szCs w:val="28"/>
        </w:rPr>
      </w:pPr>
      <w:r w:rsidRPr="00E2274C">
        <w:rPr>
          <w:sz w:val="28"/>
          <w:szCs w:val="28"/>
        </w:rPr>
        <w:t xml:space="preserve">В строке 4 таблицы 1 расходы приняты на уровне стандартизированной тарифной ставки С7.2, связанной с осуществлением фактического присоединения к газораспределительной сети (предусматривается точка подключения газопровода </w:t>
      </w:r>
      <w:bookmarkStart w:id="56" w:name="_Hlk84424752"/>
      <w:r w:rsidRPr="00E2274C">
        <w:rPr>
          <w:sz w:val="28"/>
          <w:szCs w:val="28"/>
        </w:rPr>
        <w:t xml:space="preserve">заявителя к проектируемому газопроводу </w:t>
      </w:r>
      <w:bookmarkEnd w:id="56"/>
      <w:r w:rsidRPr="00E2274C">
        <w:rPr>
          <w:sz w:val="28"/>
          <w:szCs w:val="28"/>
        </w:rPr>
        <w:br/>
        <w:t>Ø110 мм (полиэтиленовый газопровод</w:t>
      </w:r>
      <w:r w:rsidRPr="00E2274C">
        <w:rPr>
          <w:szCs w:val="20"/>
        </w:rPr>
        <w:t xml:space="preserve"> </w:t>
      </w:r>
      <w:r w:rsidRPr="00E2274C">
        <w:rPr>
          <w:sz w:val="28"/>
          <w:szCs w:val="28"/>
        </w:rPr>
        <w:t xml:space="preserve">с давлением до 0,6 МПа (включительно) в газопроводе), составляющей 23 963 руб. за 1 присоединение, без НДС, без налога на прибыль (п. 7.2.2.1.2. Приложения к Постановлению РЭК Кузбасса от </w:t>
      </w:r>
      <w:r w:rsidRPr="00E2274C">
        <w:rPr>
          <w:sz w:val="28"/>
          <w:szCs w:val="28"/>
        </w:rPr>
        <w:lastRenderedPageBreak/>
        <w:t>26.12.2024 № 796).</w:t>
      </w:r>
    </w:p>
    <w:p w14:paraId="4CBDB6FF" w14:textId="77777777" w:rsidR="00E2274C" w:rsidRPr="00E2274C" w:rsidRDefault="00E2274C" w:rsidP="00E2274C">
      <w:pPr>
        <w:widowControl w:val="0"/>
        <w:autoSpaceDE w:val="0"/>
        <w:autoSpaceDN w:val="0"/>
        <w:adjustRightInd w:val="0"/>
        <w:ind w:firstLine="540"/>
        <w:jc w:val="both"/>
        <w:rPr>
          <w:sz w:val="28"/>
          <w:szCs w:val="28"/>
        </w:rPr>
      </w:pPr>
      <w:r w:rsidRPr="00E2274C">
        <w:rPr>
          <w:sz w:val="28"/>
          <w:szCs w:val="28"/>
        </w:rPr>
        <w:t>В представленных материалах ГРО эффективная ставка налога на прибыль на 2025 год составляет 25%.</w:t>
      </w:r>
    </w:p>
    <w:p w14:paraId="252236CB" w14:textId="77777777" w:rsidR="00E2274C" w:rsidRPr="00E2274C" w:rsidRDefault="00E2274C" w:rsidP="00E2274C">
      <w:pPr>
        <w:widowControl w:val="0"/>
        <w:autoSpaceDE w:val="0"/>
        <w:autoSpaceDN w:val="0"/>
        <w:adjustRightInd w:val="0"/>
        <w:ind w:firstLine="540"/>
        <w:jc w:val="both"/>
        <w:rPr>
          <w:sz w:val="28"/>
          <w:szCs w:val="28"/>
        </w:rPr>
      </w:pPr>
      <w:r w:rsidRPr="00E2274C">
        <w:rPr>
          <w:sz w:val="28"/>
          <w:szCs w:val="28"/>
        </w:rPr>
        <w:t xml:space="preserve">По предложению экспертной группы, плату за технологическое присоединение составит </w:t>
      </w:r>
      <w:bookmarkStart w:id="57" w:name="_Hlk195861791"/>
      <w:r w:rsidRPr="00E2274C">
        <w:rPr>
          <w:sz w:val="28"/>
          <w:szCs w:val="28"/>
        </w:rPr>
        <w:t>3 312 512</w:t>
      </w:r>
      <w:bookmarkEnd w:id="57"/>
      <w:r w:rsidRPr="00E2274C">
        <w:rPr>
          <w:sz w:val="28"/>
          <w:szCs w:val="28"/>
        </w:rPr>
        <w:t xml:space="preserve"> руб., что соответствует предложению ГРО.</w:t>
      </w:r>
    </w:p>
    <w:p w14:paraId="2C9CE1A3" w14:textId="77777777" w:rsidR="00E2274C" w:rsidRPr="00E2274C" w:rsidRDefault="00E2274C" w:rsidP="00E2274C">
      <w:pPr>
        <w:widowControl w:val="0"/>
        <w:autoSpaceDE w:val="0"/>
        <w:autoSpaceDN w:val="0"/>
        <w:adjustRightInd w:val="0"/>
        <w:ind w:firstLine="540"/>
        <w:jc w:val="both"/>
        <w:rPr>
          <w:bCs/>
          <w:sz w:val="28"/>
          <w:szCs w:val="28"/>
        </w:rPr>
      </w:pPr>
      <w:r w:rsidRPr="00E2274C">
        <w:rPr>
          <w:sz w:val="28"/>
          <w:szCs w:val="28"/>
        </w:rPr>
        <w:t xml:space="preserve">По итогам анализа представленных ООО «Газпром газораспределение Сибирь» предложений по расчёту размера платы за технологическое присоединение газоиспользующего оборудования ООО СЗ «Самоцветы» в пределах границ принадлежащего ему земельного участка с кадастровым номером 42:04:0208002:6688, расположенного по адресу: Кемеровская область - Кузбасс, муниципальный округ Кемеровский, с. </w:t>
      </w:r>
      <w:proofErr w:type="spellStart"/>
      <w:r w:rsidRPr="00E2274C">
        <w:rPr>
          <w:sz w:val="28"/>
          <w:szCs w:val="28"/>
        </w:rPr>
        <w:t>Елыкаево</w:t>
      </w:r>
      <w:proofErr w:type="spellEnd"/>
      <w:r w:rsidRPr="00E2274C">
        <w:rPr>
          <w:sz w:val="28"/>
          <w:szCs w:val="28"/>
        </w:rPr>
        <w:t xml:space="preserve">, по индивидуальному проекту к сетям газораспределения, экспертная группа предлагает установить плату за технологическое присоединение в размере </w:t>
      </w:r>
      <w:r w:rsidRPr="00E2274C">
        <w:rPr>
          <w:sz w:val="28"/>
          <w:szCs w:val="28"/>
        </w:rPr>
        <w:br/>
        <w:t xml:space="preserve">3 312 512 рублей (без учёта НДС, с учетом налога на прибыль). </w:t>
      </w:r>
    </w:p>
    <w:p w14:paraId="19890687" w14:textId="77777777" w:rsidR="00E2274C" w:rsidRPr="00E2274C" w:rsidRDefault="00E2274C" w:rsidP="00E2274C">
      <w:pPr>
        <w:jc w:val="center"/>
        <w:rPr>
          <w:sz w:val="28"/>
          <w:szCs w:val="27"/>
        </w:rPr>
      </w:pPr>
    </w:p>
    <w:p w14:paraId="38CC3A7E" w14:textId="77777777" w:rsidR="00E2274C" w:rsidRPr="00E2274C" w:rsidRDefault="00E2274C" w:rsidP="00E2274C">
      <w:pPr>
        <w:jc w:val="center"/>
        <w:rPr>
          <w:sz w:val="28"/>
          <w:szCs w:val="27"/>
        </w:rPr>
      </w:pPr>
    </w:p>
    <w:p w14:paraId="2188C67B" w14:textId="77777777" w:rsidR="00FA67D1" w:rsidRPr="00212260" w:rsidRDefault="00FA67D1" w:rsidP="003F3F38">
      <w:pPr>
        <w:jc w:val="both"/>
        <w:rPr>
          <w:sz w:val="28"/>
          <w:szCs w:val="26"/>
        </w:rPr>
      </w:pPr>
    </w:p>
    <w:bookmarkEnd w:id="0"/>
    <w:bookmarkEnd w:id="1"/>
    <w:bookmarkEnd w:id="2"/>
    <w:sectPr w:rsidR="00FA67D1" w:rsidRPr="00212260" w:rsidSect="001C389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3E28" w14:textId="77777777" w:rsidR="001C3897" w:rsidRDefault="001C3897" w:rsidP="0079063D">
    <w:pPr>
      <w:pStyle w:val="a9"/>
      <w:jc w:val="center"/>
    </w:pPr>
    <w:r>
      <w:fldChar w:fldCharType="begin"/>
    </w:r>
    <w:r>
      <w:instrText>PAGE   \* MERGEFORMAT</w:instrText>
    </w:r>
    <w:r>
      <w:fldChar w:fldCharType="separate"/>
    </w:r>
    <w:r>
      <w:rPr>
        <w:noProof/>
      </w:rPr>
      <w:t>13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588031"/>
      <w:docPartObj>
        <w:docPartGallery w:val="Page Numbers (Top of Page)"/>
        <w:docPartUnique/>
      </w:docPartObj>
    </w:sdtPr>
    <w:sdtContent>
      <w:p w14:paraId="7D38F7CD" w14:textId="77777777" w:rsidR="00212260" w:rsidRDefault="00212260">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0D8774E1" w14:textId="77777777" w:rsidR="00212260" w:rsidRDefault="00212260">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412695"/>
      <w:docPartObj>
        <w:docPartGallery w:val="Page Numbers (Top of Page)"/>
        <w:docPartUnique/>
      </w:docPartObj>
    </w:sdtPr>
    <w:sdtContent>
      <w:p w14:paraId="091196D5" w14:textId="77777777" w:rsidR="00212260" w:rsidRDefault="00212260">
        <w:pPr>
          <w:pStyle w:val="a9"/>
          <w:jc w:val="center"/>
        </w:pPr>
        <w:r>
          <w:fldChar w:fldCharType="begin"/>
        </w:r>
        <w:r>
          <w:instrText>PAGE   \* MERGEFORMAT</w:instrText>
        </w:r>
        <w:r>
          <w:fldChar w:fldCharType="separate"/>
        </w:r>
        <w:r>
          <w:rPr>
            <w:noProof/>
          </w:rPr>
          <w:t>21</w:t>
        </w:r>
        <w:r>
          <w:fldChar w:fldCharType="end"/>
        </w:r>
      </w:p>
    </w:sdtContent>
  </w:sdt>
  <w:p w14:paraId="02D4131E" w14:textId="77777777" w:rsidR="00212260" w:rsidRDefault="0021226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3BB3F7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B95955"/>
    <w:multiLevelType w:val="hybridMultilevel"/>
    <w:tmpl w:val="D2D4B000"/>
    <w:lvl w:ilvl="0" w:tplc="F6FE10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1DDB2344"/>
    <w:multiLevelType w:val="hybridMultilevel"/>
    <w:tmpl w:val="2DC0A694"/>
    <w:lvl w:ilvl="0" w:tplc="FFFFFFFF">
      <w:start w:val="1"/>
      <w:numFmt w:val="decimal"/>
      <w:lvlText w:val="%1."/>
      <w:lvlJc w:val="left"/>
      <w:pPr>
        <w:ind w:left="1069" w:hanging="360"/>
      </w:pPr>
      <w:rPr>
        <w:rFonts w:ascii="Times New Roman" w:eastAsia="Times New Roman" w:hAnsi="Times New Roman"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B796F57"/>
    <w:multiLevelType w:val="hybridMultilevel"/>
    <w:tmpl w:val="2DC0A694"/>
    <w:lvl w:ilvl="0" w:tplc="1396D71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C766B4C"/>
    <w:multiLevelType w:val="hybridMultilevel"/>
    <w:tmpl w:val="44AA990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C895211"/>
    <w:multiLevelType w:val="hybridMultilevel"/>
    <w:tmpl w:val="3D100C5A"/>
    <w:lvl w:ilvl="0" w:tplc="4524F1E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5B1D1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C13DB0"/>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5747D1"/>
    <w:multiLevelType w:val="hybridMultilevel"/>
    <w:tmpl w:val="BD4CB358"/>
    <w:lvl w:ilvl="0" w:tplc="977CEDDA">
      <w:start w:val="1"/>
      <w:numFmt w:val="bullet"/>
      <w:lvlText w:val=""/>
      <w:lvlJc w:val="left"/>
      <w:pPr>
        <w:ind w:left="1440" w:hanging="360"/>
      </w:pPr>
      <w:rPr>
        <w:rFonts w:ascii="Wingdings" w:hAnsi="Wingdings" w:hint="default"/>
        <w:sz w:val="20"/>
        <w:szCs w:val="20"/>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48274E15"/>
    <w:multiLevelType w:val="hybridMultilevel"/>
    <w:tmpl w:val="A1A0EB8A"/>
    <w:lvl w:ilvl="0" w:tplc="4524F1EE">
      <w:start w:val="1"/>
      <w:numFmt w:val="bullet"/>
      <w:lvlText w:val=""/>
      <w:lvlJc w:val="left"/>
      <w:pPr>
        <w:ind w:left="1417" w:hanging="360"/>
      </w:pPr>
      <w:rPr>
        <w:rFonts w:ascii="Symbol" w:hAnsi="Symbol" w:hint="default"/>
      </w:rPr>
    </w:lvl>
    <w:lvl w:ilvl="1" w:tplc="04190003">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24"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1236145"/>
    <w:multiLevelType w:val="hybridMultilevel"/>
    <w:tmpl w:val="B072A5C8"/>
    <w:lvl w:ilvl="0" w:tplc="EB467B5C">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26" w15:restartNumberingAfterBreak="0">
    <w:nsid w:val="59782B85"/>
    <w:multiLevelType w:val="hybridMultilevel"/>
    <w:tmpl w:val="221E22EC"/>
    <w:lvl w:ilvl="0" w:tplc="E0969D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7AC0D21"/>
    <w:multiLevelType w:val="hybridMultilevel"/>
    <w:tmpl w:val="B9800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1564923">
    <w:abstractNumId w:val="2"/>
  </w:num>
  <w:num w:numId="2" w16cid:durableId="368339262">
    <w:abstractNumId w:val="10"/>
  </w:num>
  <w:num w:numId="3" w16cid:durableId="1581326498">
    <w:abstractNumId w:val="1"/>
  </w:num>
  <w:num w:numId="4" w16cid:durableId="1489058047">
    <w:abstractNumId w:val="0"/>
  </w:num>
  <w:num w:numId="5" w16cid:durableId="1369722141">
    <w:abstractNumId w:val="29"/>
  </w:num>
  <w:num w:numId="6" w16cid:durableId="836921372">
    <w:abstractNumId w:val="22"/>
  </w:num>
  <w:num w:numId="7" w16cid:durableId="918098151">
    <w:abstractNumId w:val="12"/>
  </w:num>
  <w:num w:numId="8" w16cid:durableId="1456757364">
    <w:abstractNumId w:val="28"/>
  </w:num>
  <w:num w:numId="9" w16cid:durableId="2146199488">
    <w:abstractNumId w:val="8"/>
  </w:num>
  <w:num w:numId="10" w16cid:durableId="498621430">
    <w:abstractNumId w:val="9"/>
  </w:num>
  <w:num w:numId="11" w16cid:durableId="1053962052">
    <w:abstractNumId w:val="18"/>
  </w:num>
  <w:num w:numId="12" w16cid:durableId="1706908546">
    <w:abstractNumId w:val="21"/>
  </w:num>
  <w:num w:numId="13" w16cid:durableId="994533690">
    <w:abstractNumId w:val="19"/>
  </w:num>
  <w:num w:numId="14" w16cid:durableId="741175535">
    <w:abstractNumId w:val="7"/>
  </w:num>
  <w:num w:numId="15" w16cid:durableId="1540363861">
    <w:abstractNumId w:val="17"/>
  </w:num>
  <w:num w:numId="16" w16cid:durableId="1297951812">
    <w:abstractNumId w:val="16"/>
  </w:num>
  <w:num w:numId="17" w16cid:durableId="1980643111">
    <w:abstractNumId w:val="5"/>
  </w:num>
  <w:num w:numId="18" w16cid:durableId="746683045">
    <w:abstractNumId w:val="26"/>
  </w:num>
  <w:num w:numId="19" w16cid:durableId="383989886">
    <w:abstractNumId w:val="6"/>
  </w:num>
  <w:num w:numId="20" w16cid:durableId="1127048099">
    <w:abstractNumId w:val="11"/>
  </w:num>
  <w:num w:numId="21" w16cid:durableId="1181316770">
    <w:abstractNumId w:val="20"/>
  </w:num>
  <w:num w:numId="22" w16cid:durableId="481193751">
    <w:abstractNumId w:val="23"/>
  </w:num>
  <w:num w:numId="23" w16cid:durableId="557011526">
    <w:abstractNumId w:val="13"/>
  </w:num>
  <w:num w:numId="24" w16cid:durableId="503974521">
    <w:abstractNumId w:val="25"/>
  </w:num>
  <w:num w:numId="25" w16cid:durableId="596444423">
    <w:abstractNumId w:val="14"/>
  </w:num>
  <w:num w:numId="26" w16cid:durableId="368067310">
    <w:abstractNumId w:val="27"/>
  </w:num>
  <w:num w:numId="27" w16cid:durableId="884297860">
    <w:abstractNumId w:val="15"/>
  </w:num>
  <w:num w:numId="28" w16cid:durableId="1558936599">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6CA"/>
    <w:rsid w:val="0001077C"/>
    <w:rsid w:val="00013AD3"/>
    <w:rsid w:val="000150E7"/>
    <w:rsid w:val="00016556"/>
    <w:rsid w:val="00017F16"/>
    <w:rsid w:val="00020436"/>
    <w:rsid w:val="000204D3"/>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30B6A"/>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1EE4"/>
    <w:rsid w:val="001B249D"/>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3F38"/>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6F8E"/>
    <w:rsid w:val="00417241"/>
    <w:rsid w:val="004175E1"/>
    <w:rsid w:val="0042019D"/>
    <w:rsid w:val="00421317"/>
    <w:rsid w:val="0042196E"/>
    <w:rsid w:val="00423550"/>
    <w:rsid w:val="00423CF7"/>
    <w:rsid w:val="00424208"/>
    <w:rsid w:val="004245CF"/>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215A"/>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A7EFD"/>
    <w:rsid w:val="004B0C69"/>
    <w:rsid w:val="004B5423"/>
    <w:rsid w:val="004C1003"/>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7A8"/>
    <w:rsid w:val="005538F1"/>
    <w:rsid w:val="005545A9"/>
    <w:rsid w:val="00556CD1"/>
    <w:rsid w:val="00561CFA"/>
    <w:rsid w:val="005621DC"/>
    <w:rsid w:val="005638D8"/>
    <w:rsid w:val="005653D2"/>
    <w:rsid w:val="0057040D"/>
    <w:rsid w:val="005705D5"/>
    <w:rsid w:val="00572C44"/>
    <w:rsid w:val="0057332D"/>
    <w:rsid w:val="00574260"/>
    <w:rsid w:val="0057556A"/>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6E0E"/>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B77"/>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FF1"/>
    <w:rsid w:val="007131F7"/>
    <w:rsid w:val="007136E9"/>
    <w:rsid w:val="00716B60"/>
    <w:rsid w:val="00716DDC"/>
    <w:rsid w:val="00717520"/>
    <w:rsid w:val="007208D7"/>
    <w:rsid w:val="0072128D"/>
    <w:rsid w:val="00722ADF"/>
    <w:rsid w:val="00722B5D"/>
    <w:rsid w:val="007232C9"/>
    <w:rsid w:val="007232DC"/>
    <w:rsid w:val="00725364"/>
    <w:rsid w:val="00731578"/>
    <w:rsid w:val="0073277C"/>
    <w:rsid w:val="00732D9B"/>
    <w:rsid w:val="00734EFF"/>
    <w:rsid w:val="00742A84"/>
    <w:rsid w:val="00744E4E"/>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5752"/>
    <w:rsid w:val="008D7722"/>
    <w:rsid w:val="008E0288"/>
    <w:rsid w:val="008E0CFE"/>
    <w:rsid w:val="008E280A"/>
    <w:rsid w:val="008E2DBA"/>
    <w:rsid w:val="008E4BA5"/>
    <w:rsid w:val="008E5775"/>
    <w:rsid w:val="008E6086"/>
    <w:rsid w:val="008E770E"/>
    <w:rsid w:val="008F0065"/>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A75F5"/>
    <w:rsid w:val="009B16F6"/>
    <w:rsid w:val="009B3A15"/>
    <w:rsid w:val="009B4030"/>
    <w:rsid w:val="009B631E"/>
    <w:rsid w:val="009B649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3B6B"/>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611F"/>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5A80"/>
    <w:rsid w:val="00B27127"/>
    <w:rsid w:val="00B31799"/>
    <w:rsid w:val="00B32AB6"/>
    <w:rsid w:val="00B32D75"/>
    <w:rsid w:val="00B36E76"/>
    <w:rsid w:val="00B4076A"/>
    <w:rsid w:val="00B421F6"/>
    <w:rsid w:val="00B42E90"/>
    <w:rsid w:val="00B43225"/>
    <w:rsid w:val="00B43A72"/>
    <w:rsid w:val="00B43FA8"/>
    <w:rsid w:val="00B46E2D"/>
    <w:rsid w:val="00B4715C"/>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80279"/>
    <w:rsid w:val="00B825A2"/>
    <w:rsid w:val="00B84B5D"/>
    <w:rsid w:val="00B86DD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F74"/>
    <w:rsid w:val="00D23EF5"/>
    <w:rsid w:val="00D25C53"/>
    <w:rsid w:val="00D25E26"/>
    <w:rsid w:val="00D2634F"/>
    <w:rsid w:val="00D2695D"/>
    <w:rsid w:val="00D27A0B"/>
    <w:rsid w:val="00D3013C"/>
    <w:rsid w:val="00D3041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5DF4"/>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779F6"/>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70DE"/>
    <w:rsid w:val="00DE0278"/>
    <w:rsid w:val="00DE1822"/>
    <w:rsid w:val="00DE2367"/>
    <w:rsid w:val="00DE384A"/>
    <w:rsid w:val="00DE56A9"/>
    <w:rsid w:val="00DE575F"/>
    <w:rsid w:val="00DE5ECF"/>
    <w:rsid w:val="00DE67EB"/>
    <w:rsid w:val="00DE6E47"/>
    <w:rsid w:val="00DE7728"/>
    <w:rsid w:val="00DF13BE"/>
    <w:rsid w:val="00DF28CA"/>
    <w:rsid w:val="00DF2D39"/>
    <w:rsid w:val="00DF33DF"/>
    <w:rsid w:val="00DF594D"/>
    <w:rsid w:val="00DF5E3D"/>
    <w:rsid w:val="00DF6FB4"/>
    <w:rsid w:val="00DF71C3"/>
    <w:rsid w:val="00E014D7"/>
    <w:rsid w:val="00E018FD"/>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473"/>
    <w:rsid w:val="00FA67D1"/>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2274C"/>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483B9D"/>
    <w:pPr>
      <w:keepNext/>
      <w:jc w:val="center"/>
      <w:outlineLvl w:val="6"/>
    </w:pPr>
    <w:rPr>
      <w:b/>
      <w:snapToGrid/>
      <w:sz w:val="28"/>
      <w:lang w:val="x-none"/>
    </w:rPr>
  </w:style>
  <w:style w:type="paragraph" w:styleId="8">
    <w:name w:val="heading 8"/>
    <w:basedOn w:val="11"/>
    <w:next w:val="11"/>
    <w:link w:val="80"/>
    <w:uiPriority w:val="9"/>
    <w:qFormat/>
    <w:rsid w:val="00483B9D"/>
    <w:pPr>
      <w:keepNext/>
      <w:ind w:left="5812"/>
      <w:jc w:val="both"/>
      <w:outlineLvl w:val="7"/>
    </w:pPr>
    <w:rPr>
      <w:snapToGrid/>
      <w:sz w:val="28"/>
      <w:lang w:val="x-none"/>
    </w:rPr>
  </w:style>
  <w:style w:type="paragraph" w:styleId="9">
    <w:name w:val="heading 9"/>
    <w:basedOn w:val="11"/>
    <w:next w:val="11"/>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uiPriority w:val="10"/>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uiPriority w:val="9"/>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uiPriority w:val="11"/>
    <w:qFormat/>
    <w:rsid w:val="00483B9D"/>
    <w:pPr>
      <w:jc w:val="center"/>
    </w:pPr>
    <w:rPr>
      <w:sz w:val="28"/>
      <w:lang w:val="x-none" w:eastAsia="x-none"/>
    </w:rPr>
  </w:style>
  <w:style w:type="character" w:customStyle="1" w:styleId="af9">
    <w:name w:val="Подзаголовок Знак"/>
    <w:basedOn w:val="a3"/>
    <w:link w:val="af8"/>
    <w:uiPriority w:val="11"/>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rsid w:val="00483B9D"/>
    <w:rPr>
      <w:rFonts w:ascii="Tahoma" w:hAnsi="Tahoma"/>
      <w:sz w:val="16"/>
      <w:szCs w:val="16"/>
      <w:lang w:val="x-none" w:eastAsia="x-none"/>
    </w:rPr>
  </w:style>
  <w:style w:type="character" w:customStyle="1" w:styleId="afb">
    <w:name w:val="Текст выноски Знак"/>
    <w:basedOn w:val="a3"/>
    <w:link w:val="afa"/>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uiPriority w:val="99"/>
    <w:rsid w:val="00483B9D"/>
    <w:pPr>
      <w:jc w:val="center"/>
    </w:pPr>
    <w:rPr>
      <w:b/>
      <w:sz w:val="28"/>
      <w:szCs w:val="20"/>
    </w:rPr>
  </w:style>
  <w:style w:type="character" w:customStyle="1" w:styleId="2d">
    <w:name w:val="Основной текст 2 Знак"/>
    <w:basedOn w:val="a3"/>
    <w:link w:val="2c"/>
    <w:uiPriority w:val="99"/>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uiPriority w:val="99"/>
    <w:rsid w:val="00483B9D"/>
    <w:rPr>
      <w:sz w:val="20"/>
      <w:szCs w:val="20"/>
      <w:lang w:val="x-none"/>
    </w:rPr>
  </w:style>
  <w:style w:type="character" w:customStyle="1" w:styleId="affd">
    <w:name w:val="Текст сноски Знак"/>
    <w:basedOn w:val="a3"/>
    <w:link w:val="affc"/>
    <w:uiPriority w:val="99"/>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Знак Знак Знак Знак Знак Знак Знак Знак Знак Знак"/>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2"/>
    <w:next w:val="af1"/>
    <w:qFormat/>
    <w:rsid w:val="003A74E8"/>
    <w:pPr>
      <w:jc w:val="center"/>
    </w:pPr>
    <w:rPr>
      <w:b/>
      <w:szCs w:val="20"/>
    </w:rPr>
  </w:style>
  <w:style w:type="paragraph" w:customStyle="1" w:styleId="afffb">
    <w:name w:val="Знак"/>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4">
    <w:name w:val="Цитата 2 Знак"/>
    <w:basedOn w:val="a3"/>
    <w:link w:val="2f5"/>
    <w:uiPriority w:val="29"/>
    <w:rsid w:val="00146F8E"/>
    <w:rPr>
      <w:i/>
      <w:iCs/>
      <w:color w:val="404040"/>
    </w:rPr>
  </w:style>
  <w:style w:type="paragraph" w:customStyle="1" w:styleId="1f7">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c">
    <w:name w:val="Выделенная цитата Знак"/>
    <w:basedOn w:val="a3"/>
    <w:link w:val="afffd"/>
    <w:uiPriority w:val="30"/>
    <w:rsid w:val="00146F8E"/>
    <w:rPr>
      <w:i/>
      <w:iCs/>
      <w:color w:val="2F5496"/>
    </w:rPr>
  </w:style>
  <w:style w:type="character" w:customStyle="1" w:styleId="1f8">
    <w:name w:val="Сильная ссылка1"/>
    <w:basedOn w:val="a3"/>
    <w:uiPriority w:val="32"/>
    <w:qFormat/>
    <w:rsid w:val="00146F8E"/>
    <w:rPr>
      <w:b/>
      <w:bCs/>
      <w:smallCaps/>
      <w:color w:val="2F5496"/>
      <w:spacing w:val="5"/>
    </w:rPr>
  </w:style>
  <w:style w:type="paragraph" w:styleId="2f5">
    <w:name w:val="Quote"/>
    <w:basedOn w:val="a2"/>
    <w:next w:val="a2"/>
    <w:link w:val="2f4"/>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d">
    <w:name w:val="Intense Quote"/>
    <w:basedOn w:val="a2"/>
    <w:next w:val="a2"/>
    <w:link w:val="afffc"/>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9">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e">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fa">
    <w:name w:val="Знак Знак Знак Знак1"/>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e">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3">
    <w:name w:val="текст примечания"/>
    <w:basedOn w:val="a2"/>
    <w:rsid w:val="006002BF"/>
  </w:style>
  <w:style w:type="paragraph" w:customStyle="1" w:styleId="affff4">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5">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6">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2">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1">
    <w:name w:val="Знак примечания1"/>
    <w:rsid w:val="00A82070"/>
    <w:rPr>
      <w:sz w:val="16"/>
      <w:szCs w:val="16"/>
    </w:rPr>
  </w:style>
  <w:style w:type="paragraph" w:customStyle="1" w:styleId="1ff2">
    <w:name w:val="Заголовок1"/>
    <w:basedOn w:val="a2"/>
    <w:next w:val="af"/>
    <w:rsid w:val="00A82070"/>
    <w:pPr>
      <w:suppressAutoHyphens/>
      <w:jc w:val="center"/>
    </w:pPr>
    <w:rPr>
      <w:b/>
      <w:szCs w:val="20"/>
      <w:lang w:eastAsia="zh-CN"/>
    </w:rPr>
  </w:style>
  <w:style w:type="paragraph" w:customStyle="1" w:styleId="1ff3">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4">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5">
    <w:name w:val="Основной текст с отступом Знак1"/>
    <w:basedOn w:val="a3"/>
    <w:rsid w:val="00A82070"/>
    <w:rPr>
      <w:sz w:val="24"/>
      <w:szCs w:val="24"/>
      <w:lang w:eastAsia="zh-CN"/>
    </w:rPr>
  </w:style>
  <w:style w:type="paragraph" w:customStyle="1" w:styleId="affff6">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6">
    <w:name w:val="Нижний колонтитул Знак1"/>
    <w:basedOn w:val="a3"/>
    <w:rsid w:val="00A82070"/>
    <w:rPr>
      <w:sz w:val="28"/>
      <w:szCs w:val="28"/>
      <w:lang w:eastAsia="zh-CN"/>
    </w:rPr>
  </w:style>
  <w:style w:type="character" w:customStyle="1" w:styleId="1ff7">
    <w:name w:val="Верхний колонтитул Знак1"/>
    <w:basedOn w:val="a3"/>
    <w:rsid w:val="00A82070"/>
    <w:rPr>
      <w:sz w:val="28"/>
      <w:szCs w:val="28"/>
      <w:lang w:eastAsia="zh-CN"/>
    </w:rPr>
  </w:style>
  <w:style w:type="character" w:customStyle="1" w:styleId="1ff8">
    <w:name w:val="Текст выноски Знак1"/>
    <w:basedOn w:val="a3"/>
    <w:rsid w:val="00A82070"/>
    <w:rPr>
      <w:rFonts w:ascii="Tahoma" w:hAnsi="Tahoma" w:cs="Tahoma"/>
      <w:sz w:val="16"/>
      <w:szCs w:val="16"/>
      <w:lang w:eastAsia="zh-CN"/>
    </w:rPr>
  </w:style>
  <w:style w:type="paragraph" w:customStyle="1" w:styleId="1ff9">
    <w:name w:val="Текст примечания1"/>
    <w:basedOn w:val="a2"/>
    <w:rsid w:val="00A82070"/>
    <w:pPr>
      <w:suppressAutoHyphens/>
    </w:pPr>
    <w:rPr>
      <w:sz w:val="20"/>
      <w:szCs w:val="20"/>
      <w:lang w:eastAsia="zh-CN"/>
    </w:rPr>
  </w:style>
  <w:style w:type="paragraph" w:customStyle="1" w:styleId="1ffa">
    <w:name w:val="Схема документа1"/>
    <w:basedOn w:val="a2"/>
    <w:rsid w:val="00A82070"/>
    <w:pPr>
      <w:suppressAutoHyphens/>
    </w:pPr>
    <w:rPr>
      <w:rFonts w:ascii="Tahoma" w:hAnsi="Tahoma" w:cs="Tahoma"/>
      <w:sz w:val="16"/>
      <w:szCs w:val="16"/>
      <w:lang w:val="x-none" w:eastAsia="zh-CN"/>
    </w:rPr>
  </w:style>
  <w:style w:type="paragraph" w:customStyle="1" w:styleId="1ffb">
    <w:name w:val="Название объекта1"/>
    <w:basedOn w:val="a2"/>
    <w:next w:val="a2"/>
    <w:rsid w:val="00A82070"/>
    <w:pPr>
      <w:suppressAutoHyphens/>
      <w:jc w:val="center"/>
    </w:pPr>
    <w:rPr>
      <w:b/>
      <w:sz w:val="28"/>
      <w:szCs w:val="20"/>
      <w:u w:val="single"/>
      <w:lang w:eastAsia="zh-CN"/>
    </w:rPr>
  </w:style>
  <w:style w:type="character" w:customStyle="1" w:styleId="2f7">
    <w:name w:val="Текст примечания Знак2"/>
    <w:basedOn w:val="a3"/>
    <w:semiHidden/>
    <w:rsid w:val="00A82070"/>
    <w:rPr>
      <w:lang w:eastAsia="zh-CN"/>
    </w:rPr>
  </w:style>
  <w:style w:type="character" w:customStyle="1" w:styleId="1ffc">
    <w:name w:val="Тема примечания Знак1"/>
    <w:basedOn w:val="2f7"/>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affff7">
    <w:basedOn w:val="a2"/>
    <w:next w:val="afff5"/>
    <w:rsid w:val="00A82070"/>
    <w:pPr>
      <w:suppressAutoHyphens/>
      <w:spacing w:before="280" w:after="280"/>
    </w:pPr>
    <w:rPr>
      <w:lang w:eastAsia="zh-CN"/>
    </w:rPr>
  </w:style>
  <w:style w:type="paragraph" w:customStyle="1" w:styleId="affff8">
    <w:name w:val="Знак"/>
    <w:basedOn w:val="a2"/>
    <w:rsid w:val="00A82070"/>
    <w:pPr>
      <w:suppressAutoHyphens/>
      <w:spacing w:after="160" w:line="240" w:lineRule="exact"/>
    </w:pPr>
    <w:rPr>
      <w:rFonts w:ascii="Verdana" w:hAnsi="Verdana" w:cs="Verdana"/>
      <w:sz w:val="20"/>
      <w:szCs w:val="20"/>
      <w:lang w:val="en-US" w:eastAsia="zh-CN"/>
    </w:rPr>
  </w:style>
  <w:style w:type="paragraph" w:styleId="1ffd">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9">
    <w:name w:val="index heading"/>
    <w:basedOn w:val="1ff2"/>
    <w:rsid w:val="00A82070"/>
    <w:pPr>
      <w:suppressLineNumbers/>
    </w:pPr>
    <w:rPr>
      <w:bCs/>
      <w:sz w:val="32"/>
      <w:szCs w:val="32"/>
    </w:rPr>
  </w:style>
  <w:style w:type="paragraph" w:styleId="affffa">
    <w:name w:val="toa heading"/>
    <w:basedOn w:val="1"/>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e">
    <w:name w:val="Подзаголовок Знак1"/>
    <w:basedOn w:val="a3"/>
    <w:uiPriority w:val="11"/>
    <w:rsid w:val="00A82070"/>
    <w:rPr>
      <w:rFonts w:ascii="Calibri Light" w:hAnsi="Calibri Light"/>
      <w:sz w:val="24"/>
      <w:szCs w:val="24"/>
      <w:lang w:eastAsia="zh-CN"/>
    </w:rPr>
  </w:style>
  <w:style w:type="paragraph" w:customStyle="1" w:styleId="affffb">
    <w:name w:val="Содержимое таблицы"/>
    <w:basedOn w:val="a2"/>
    <w:rsid w:val="00A82070"/>
    <w:pPr>
      <w:widowControl w:val="0"/>
      <w:suppressLineNumbers/>
      <w:suppressAutoHyphens/>
    </w:pPr>
    <w:rPr>
      <w:sz w:val="28"/>
      <w:szCs w:val="28"/>
      <w:lang w:eastAsia="zh-CN"/>
    </w:rPr>
  </w:style>
  <w:style w:type="paragraph" w:customStyle="1" w:styleId="affffc">
    <w:name w:val="Заголовок таблицы"/>
    <w:basedOn w:val="affffb"/>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F643AB"/>
    <w:pPr>
      <w:jc w:val="center"/>
    </w:pPr>
    <w:rPr>
      <w:b/>
      <w:szCs w:val="20"/>
    </w:rPr>
  </w:style>
  <w:style w:type="paragraph" w:customStyle="1" w:styleId="affffe">
    <w:name w:val="Знак"/>
    <w:basedOn w:val="a2"/>
    <w:rsid w:val="00F643AB"/>
    <w:pPr>
      <w:spacing w:after="160" w:line="240" w:lineRule="exact"/>
    </w:pPr>
    <w:rPr>
      <w:rFonts w:ascii="Verdana" w:hAnsi="Verdana" w:cs="Verdana"/>
      <w:sz w:val="20"/>
      <w:szCs w:val="20"/>
      <w:lang w:val="en-US" w:eastAsia="en-US"/>
    </w:rPr>
  </w:style>
  <w:style w:type="numbering" w:customStyle="1" w:styleId="1120">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fff">
    <w:name w:val="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6">
    <w:name w:val="Текст сноски Знак1"/>
    <w:basedOn w:val="a3"/>
    <w:uiPriority w:val="99"/>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97947A72311A8D1E6F4F837012C8E432DFC28379EE6F3AA7580BE8043DBD679E5E8BF5CCE5235A9FVFbEG"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7947A72311A8D1E6F4F837012C8E432DFC28379EE6F3AA7580BE8043DBD679E5E8BF5CCE5235A9FVFb8G"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E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97947A72311A8D1E6F4F837012C8E432DFC28379EE6F3AA7580BE8043DBD679E5E8BF5CCE5235A9FVFbEG"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8G" TargetMode="External"/><Relationship Id="rId14" Type="http://schemas.openxmlformats.org/officeDocument/2006/relationships/hyperlink" Target="consultantplus://offline/ref=97947A72311A8D1E6F4F837012C8E432DFC28379EE6F3AA7580BE8043DBD679E5E8BF5CCE5235A9FVFbE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23472</TotalTime>
  <Pages>90</Pages>
  <Words>21815</Words>
  <Characters>124351</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67</cp:revision>
  <cp:lastPrinted>2025-02-25T02:57:00Z</cp:lastPrinted>
  <dcterms:created xsi:type="dcterms:W3CDTF">2024-01-29T04:00:00Z</dcterms:created>
  <dcterms:modified xsi:type="dcterms:W3CDTF">2025-05-15T04:18:00Z</dcterms:modified>
</cp:coreProperties>
</file>