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5C220D19" w:rsidR="003D3E77" w:rsidRPr="004948EA" w:rsidRDefault="003D2493" w:rsidP="000E3AF7">
      <w:pPr>
        <w:widowControl w:val="0"/>
        <w:tabs>
          <w:tab w:val="left" w:pos="9072"/>
        </w:tabs>
        <w:ind w:left="142" w:hanging="142"/>
        <w:rPr>
          <w:sz w:val="28"/>
          <w:szCs w:val="22"/>
          <w:lang w:val="en-US"/>
        </w:rPr>
      </w:pPr>
      <w:r>
        <w:rPr>
          <w:sz w:val="28"/>
          <w:szCs w:val="22"/>
          <w:lang w:val="en-US"/>
        </w:rPr>
        <w:t>06</w:t>
      </w:r>
      <w:r w:rsidR="00133FAA">
        <w:rPr>
          <w:sz w:val="28"/>
          <w:szCs w:val="22"/>
        </w:rPr>
        <w:t>.0</w:t>
      </w:r>
      <w:r>
        <w:rPr>
          <w:sz w:val="28"/>
          <w:szCs w:val="22"/>
          <w:lang w:val="en-US"/>
        </w:rPr>
        <w:t>5</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6B006C">
        <w:rPr>
          <w:sz w:val="28"/>
          <w:szCs w:val="22"/>
        </w:rPr>
        <w:t>3</w:t>
      </w:r>
      <w:r>
        <w:rPr>
          <w:sz w:val="28"/>
          <w:szCs w:val="22"/>
          <w:lang w:val="en-US"/>
        </w:rPr>
        <w:t>5</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6C57C6" w14:paraId="245F3D8C" w14:textId="77777777" w:rsidTr="00802E2E">
        <w:trPr>
          <w:trHeight w:val="399"/>
          <w:jc w:val="center"/>
        </w:trPr>
        <w:tc>
          <w:tcPr>
            <w:tcW w:w="6521" w:type="dxa"/>
            <w:shd w:val="clear" w:color="auto" w:fill="auto"/>
          </w:tcPr>
          <w:p w14:paraId="71F1B388" w14:textId="47FE15A2" w:rsidR="005D4A5A" w:rsidRPr="006C57C6" w:rsidRDefault="005D4A5A" w:rsidP="00C97105">
            <w:pPr>
              <w:widowControl w:val="0"/>
              <w:tabs>
                <w:tab w:val="left" w:pos="9072"/>
              </w:tabs>
              <w:ind w:left="284" w:hanging="284"/>
              <w:jc w:val="both"/>
              <w:rPr>
                <w:b/>
                <w:sz w:val="28"/>
                <w:szCs w:val="28"/>
              </w:rPr>
            </w:pPr>
            <w:r w:rsidRPr="006C57C6">
              <w:rPr>
                <w:b/>
                <w:sz w:val="28"/>
                <w:szCs w:val="28"/>
              </w:rPr>
              <w:t>Председательствующий</w:t>
            </w:r>
          </w:p>
        </w:tc>
        <w:tc>
          <w:tcPr>
            <w:tcW w:w="426" w:type="dxa"/>
            <w:shd w:val="clear" w:color="auto" w:fill="auto"/>
          </w:tcPr>
          <w:p w14:paraId="60816C81" w14:textId="705B3E50" w:rsidR="005D4A5A" w:rsidRPr="006C57C6" w:rsidRDefault="005D4A5A" w:rsidP="00A91F8D">
            <w:pPr>
              <w:widowControl w:val="0"/>
              <w:tabs>
                <w:tab w:val="left" w:pos="9072"/>
              </w:tabs>
              <w:rPr>
                <w:sz w:val="28"/>
                <w:szCs w:val="28"/>
              </w:rPr>
            </w:pPr>
          </w:p>
        </w:tc>
        <w:tc>
          <w:tcPr>
            <w:tcW w:w="2551" w:type="dxa"/>
            <w:shd w:val="clear" w:color="auto" w:fill="auto"/>
          </w:tcPr>
          <w:p w14:paraId="602C73B1" w14:textId="73C750AB" w:rsidR="005D4A5A" w:rsidRPr="006C57C6" w:rsidRDefault="005D4A5A" w:rsidP="00A91F8D">
            <w:pPr>
              <w:widowControl w:val="0"/>
              <w:tabs>
                <w:tab w:val="left" w:pos="9072"/>
              </w:tabs>
              <w:rPr>
                <w:sz w:val="28"/>
                <w:szCs w:val="28"/>
              </w:rPr>
            </w:pPr>
          </w:p>
        </w:tc>
      </w:tr>
      <w:tr w:rsidR="00A2007C" w:rsidRPr="006C57C6" w14:paraId="30209982" w14:textId="77777777" w:rsidTr="00802E2E">
        <w:trPr>
          <w:trHeight w:val="399"/>
          <w:jc w:val="center"/>
        </w:trPr>
        <w:tc>
          <w:tcPr>
            <w:tcW w:w="6521" w:type="dxa"/>
            <w:shd w:val="clear" w:color="auto" w:fill="auto"/>
          </w:tcPr>
          <w:p w14:paraId="39B33D4E" w14:textId="45DB163C" w:rsidR="00A2007C" w:rsidRPr="006C57C6" w:rsidRDefault="00A2007C" w:rsidP="00A2007C">
            <w:pPr>
              <w:widowControl w:val="0"/>
              <w:tabs>
                <w:tab w:val="left" w:pos="9072"/>
              </w:tabs>
              <w:rPr>
                <w:b/>
                <w:sz w:val="28"/>
                <w:szCs w:val="28"/>
              </w:rPr>
            </w:pPr>
            <w:r w:rsidRPr="006C57C6">
              <w:rPr>
                <w:sz w:val="28"/>
                <w:szCs w:val="28"/>
              </w:rPr>
              <w:t>Председатель Региональной энергетической комиссии Кузбасса</w:t>
            </w:r>
          </w:p>
        </w:tc>
        <w:tc>
          <w:tcPr>
            <w:tcW w:w="426" w:type="dxa"/>
            <w:shd w:val="clear" w:color="auto" w:fill="auto"/>
          </w:tcPr>
          <w:p w14:paraId="2C439F19" w14:textId="3D722DE6" w:rsidR="00A2007C" w:rsidRPr="006C57C6" w:rsidRDefault="00A2007C" w:rsidP="00A91F8D">
            <w:pPr>
              <w:widowControl w:val="0"/>
              <w:tabs>
                <w:tab w:val="left" w:pos="9072"/>
              </w:tabs>
              <w:rPr>
                <w:sz w:val="28"/>
                <w:szCs w:val="28"/>
              </w:rPr>
            </w:pPr>
            <w:r w:rsidRPr="006C57C6">
              <w:rPr>
                <w:sz w:val="28"/>
                <w:szCs w:val="28"/>
              </w:rPr>
              <w:t>–</w:t>
            </w:r>
          </w:p>
        </w:tc>
        <w:tc>
          <w:tcPr>
            <w:tcW w:w="2551" w:type="dxa"/>
            <w:shd w:val="clear" w:color="auto" w:fill="auto"/>
          </w:tcPr>
          <w:p w14:paraId="393B39AE" w14:textId="2E0FA906" w:rsidR="00A2007C" w:rsidRPr="006C57C6" w:rsidRDefault="00A2007C" w:rsidP="00A91F8D">
            <w:pPr>
              <w:widowControl w:val="0"/>
              <w:tabs>
                <w:tab w:val="left" w:pos="9072"/>
              </w:tabs>
              <w:rPr>
                <w:sz w:val="28"/>
                <w:szCs w:val="28"/>
              </w:rPr>
            </w:pPr>
            <w:r w:rsidRPr="006C57C6">
              <w:rPr>
                <w:bCs/>
                <w:sz w:val="28"/>
                <w:szCs w:val="28"/>
              </w:rPr>
              <w:t>Малюта Д.В.</w:t>
            </w:r>
          </w:p>
        </w:tc>
      </w:tr>
      <w:tr w:rsidR="005D4A5A" w:rsidRPr="006C57C6" w14:paraId="2F1E4A6B" w14:textId="77777777" w:rsidTr="00802E2E">
        <w:trPr>
          <w:trHeight w:val="277"/>
          <w:jc w:val="center"/>
        </w:trPr>
        <w:tc>
          <w:tcPr>
            <w:tcW w:w="6521" w:type="dxa"/>
            <w:shd w:val="clear" w:color="auto" w:fill="auto"/>
          </w:tcPr>
          <w:p w14:paraId="74C8DB14" w14:textId="77777777" w:rsidR="005D4A5A" w:rsidRPr="006C57C6" w:rsidRDefault="005D4A5A" w:rsidP="00A91F8D">
            <w:pPr>
              <w:widowControl w:val="0"/>
              <w:tabs>
                <w:tab w:val="left" w:pos="9072"/>
              </w:tabs>
              <w:ind w:left="284" w:hanging="284"/>
              <w:jc w:val="both"/>
              <w:rPr>
                <w:b/>
                <w:bCs/>
                <w:sz w:val="28"/>
                <w:szCs w:val="28"/>
                <w:u w:val="single"/>
              </w:rPr>
            </w:pPr>
            <w:r w:rsidRPr="006C57C6">
              <w:rPr>
                <w:b/>
                <w:bCs/>
                <w:sz w:val="28"/>
                <w:szCs w:val="28"/>
              </w:rPr>
              <w:t>Секретарь</w:t>
            </w:r>
          </w:p>
        </w:tc>
        <w:tc>
          <w:tcPr>
            <w:tcW w:w="426" w:type="dxa"/>
            <w:shd w:val="clear" w:color="auto" w:fill="auto"/>
          </w:tcPr>
          <w:p w14:paraId="58898972" w14:textId="45217B67" w:rsidR="005D4A5A" w:rsidRPr="006C57C6" w:rsidRDefault="005D4A5A" w:rsidP="00A91F8D">
            <w:pPr>
              <w:widowControl w:val="0"/>
              <w:jc w:val="center"/>
              <w:rPr>
                <w:sz w:val="28"/>
                <w:szCs w:val="28"/>
              </w:rPr>
            </w:pPr>
          </w:p>
        </w:tc>
        <w:tc>
          <w:tcPr>
            <w:tcW w:w="2551" w:type="dxa"/>
            <w:shd w:val="clear" w:color="auto" w:fill="auto"/>
          </w:tcPr>
          <w:p w14:paraId="2F6ACBEF" w14:textId="5A067774" w:rsidR="005D4A5A" w:rsidRPr="006C57C6" w:rsidRDefault="005D4A5A" w:rsidP="00A91F8D">
            <w:pPr>
              <w:widowControl w:val="0"/>
              <w:tabs>
                <w:tab w:val="left" w:pos="9072"/>
              </w:tabs>
              <w:rPr>
                <w:sz w:val="28"/>
                <w:szCs w:val="28"/>
              </w:rPr>
            </w:pPr>
          </w:p>
        </w:tc>
      </w:tr>
      <w:tr w:rsidR="005D4A5A" w:rsidRPr="006C57C6" w14:paraId="75419E14" w14:textId="77777777" w:rsidTr="00802E2E">
        <w:trPr>
          <w:trHeight w:val="277"/>
          <w:jc w:val="center"/>
        </w:trPr>
        <w:tc>
          <w:tcPr>
            <w:tcW w:w="6521" w:type="dxa"/>
            <w:shd w:val="clear" w:color="auto" w:fill="auto"/>
          </w:tcPr>
          <w:p w14:paraId="759399EB" w14:textId="24B66F56" w:rsidR="005D4A5A" w:rsidRPr="006C57C6" w:rsidRDefault="00A1285B" w:rsidP="00443547">
            <w:pPr>
              <w:widowControl w:val="0"/>
              <w:tabs>
                <w:tab w:val="left" w:pos="9072"/>
              </w:tabs>
              <w:jc w:val="both"/>
              <w:rPr>
                <w:sz w:val="28"/>
                <w:szCs w:val="28"/>
              </w:rPr>
            </w:pPr>
            <w:r w:rsidRPr="006C57C6">
              <w:rPr>
                <w:sz w:val="28"/>
                <w:szCs w:val="28"/>
              </w:rPr>
              <w:t>Консультант</w:t>
            </w:r>
            <w:r w:rsidR="00A360B5" w:rsidRPr="006C57C6">
              <w:rPr>
                <w:sz w:val="28"/>
                <w:szCs w:val="28"/>
              </w:rPr>
              <w:t xml:space="preserve"> </w:t>
            </w:r>
            <w:r w:rsidR="002463DA" w:rsidRPr="006C57C6">
              <w:rPr>
                <w:sz w:val="28"/>
                <w:szCs w:val="28"/>
              </w:rPr>
              <w:t>отдела правового обеспечения и организации закупок</w:t>
            </w:r>
            <w:r w:rsidR="00E71041" w:rsidRPr="006C57C6">
              <w:rPr>
                <w:sz w:val="28"/>
                <w:szCs w:val="28"/>
              </w:rPr>
              <w:t xml:space="preserve"> Региональной</w:t>
            </w:r>
            <w:r w:rsidR="00193BCB" w:rsidRPr="006C57C6">
              <w:rPr>
                <w:sz w:val="28"/>
                <w:szCs w:val="28"/>
              </w:rPr>
              <w:t xml:space="preserve"> </w:t>
            </w:r>
            <w:r w:rsidR="00E71041" w:rsidRPr="006C57C6">
              <w:rPr>
                <w:sz w:val="28"/>
                <w:szCs w:val="28"/>
              </w:rPr>
              <w:t>энергетической комиссии Кузбасса</w:t>
            </w:r>
          </w:p>
        </w:tc>
        <w:tc>
          <w:tcPr>
            <w:tcW w:w="426" w:type="dxa"/>
            <w:shd w:val="clear" w:color="auto" w:fill="auto"/>
          </w:tcPr>
          <w:p w14:paraId="3A84CE99" w14:textId="7BC4AEEC" w:rsidR="005D4A5A" w:rsidRPr="006C57C6" w:rsidRDefault="005D4A5A" w:rsidP="00A91F8D">
            <w:pPr>
              <w:widowControl w:val="0"/>
              <w:jc w:val="center"/>
              <w:rPr>
                <w:sz w:val="28"/>
                <w:szCs w:val="28"/>
              </w:rPr>
            </w:pPr>
            <w:r w:rsidRPr="006C57C6">
              <w:rPr>
                <w:sz w:val="28"/>
                <w:szCs w:val="28"/>
              </w:rPr>
              <w:t>–</w:t>
            </w:r>
          </w:p>
        </w:tc>
        <w:tc>
          <w:tcPr>
            <w:tcW w:w="2551" w:type="dxa"/>
            <w:shd w:val="clear" w:color="auto" w:fill="auto"/>
          </w:tcPr>
          <w:p w14:paraId="13F691BC" w14:textId="20C7A3A0" w:rsidR="005D4A5A" w:rsidRPr="006C57C6" w:rsidRDefault="00A1285B" w:rsidP="00A91F8D">
            <w:pPr>
              <w:widowControl w:val="0"/>
              <w:tabs>
                <w:tab w:val="left" w:pos="9072"/>
              </w:tabs>
              <w:rPr>
                <w:sz w:val="28"/>
                <w:szCs w:val="28"/>
              </w:rPr>
            </w:pPr>
            <w:r w:rsidRPr="006C57C6">
              <w:rPr>
                <w:sz w:val="28"/>
                <w:szCs w:val="28"/>
              </w:rPr>
              <w:t>Юхневич К.С.</w:t>
            </w:r>
          </w:p>
        </w:tc>
      </w:tr>
      <w:tr w:rsidR="005D4A5A" w:rsidRPr="006C57C6" w14:paraId="02ED279F" w14:textId="77777777" w:rsidTr="00802E2E">
        <w:trPr>
          <w:trHeight w:val="632"/>
          <w:jc w:val="center"/>
        </w:trPr>
        <w:tc>
          <w:tcPr>
            <w:tcW w:w="6521" w:type="dxa"/>
          </w:tcPr>
          <w:p w14:paraId="4685AA65" w14:textId="668D1DDB" w:rsidR="002F7144" w:rsidRPr="006C57C6" w:rsidRDefault="005D4A5A" w:rsidP="000A329A">
            <w:pPr>
              <w:widowControl w:val="0"/>
              <w:tabs>
                <w:tab w:val="left" w:pos="9072"/>
              </w:tabs>
              <w:jc w:val="both"/>
              <w:rPr>
                <w:b/>
                <w:sz w:val="28"/>
                <w:szCs w:val="28"/>
                <w:u w:val="single"/>
              </w:rPr>
            </w:pPr>
            <w:r w:rsidRPr="006C57C6">
              <w:rPr>
                <w:b/>
                <w:sz w:val="28"/>
                <w:szCs w:val="28"/>
                <w:u w:val="single"/>
              </w:rPr>
              <w:t>Присутствовали:</w:t>
            </w:r>
          </w:p>
          <w:p w14:paraId="3819C65C" w14:textId="569E1453" w:rsidR="005D4A5A" w:rsidRPr="006C57C6" w:rsidRDefault="005D4A5A" w:rsidP="00C97105">
            <w:pPr>
              <w:widowControl w:val="0"/>
              <w:tabs>
                <w:tab w:val="left" w:pos="9072"/>
              </w:tabs>
              <w:jc w:val="both"/>
              <w:rPr>
                <w:b/>
                <w:sz w:val="28"/>
                <w:szCs w:val="28"/>
                <w:u w:val="single"/>
              </w:rPr>
            </w:pPr>
            <w:r w:rsidRPr="006C57C6">
              <w:rPr>
                <w:b/>
                <w:sz w:val="28"/>
                <w:szCs w:val="28"/>
                <w:u w:val="single"/>
              </w:rPr>
              <w:t>Члены Правления:</w:t>
            </w:r>
          </w:p>
        </w:tc>
        <w:tc>
          <w:tcPr>
            <w:tcW w:w="426" w:type="dxa"/>
          </w:tcPr>
          <w:p w14:paraId="4FDB88F1" w14:textId="61C3B33D" w:rsidR="005D4A5A" w:rsidRPr="006C57C6" w:rsidRDefault="005D4A5A" w:rsidP="00A91F8D">
            <w:pPr>
              <w:widowControl w:val="0"/>
              <w:jc w:val="center"/>
              <w:rPr>
                <w:sz w:val="28"/>
                <w:szCs w:val="28"/>
              </w:rPr>
            </w:pPr>
          </w:p>
        </w:tc>
        <w:tc>
          <w:tcPr>
            <w:tcW w:w="2551" w:type="dxa"/>
          </w:tcPr>
          <w:p w14:paraId="3421775E" w14:textId="77777777" w:rsidR="005D4A5A" w:rsidRPr="006C57C6" w:rsidRDefault="005D4A5A" w:rsidP="00A91F8D">
            <w:pPr>
              <w:widowControl w:val="0"/>
              <w:tabs>
                <w:tab w:val="left" w:pos="9072"/>
              </w:tabs>
              <w:rPr>
                <w:sz w:val="28"/>
                <w:szCs w:val="28"/>
              </w:rPr>
            </w:pPr>
          </w:p>
        </w:tc>
      </w:tr>
      <w:tr w:rsidR="00734EFF" w:rsidRPr="006C57C6" w14:paraId="709201D2" w14:textId="77777777" w:rsidTr="00802E2E">
        <w:trPr>
          <w:trHeight w:val="632"/>
          <w:jc w:val="center"/>
        </w:trPr>
        <w:tc>
          <w:tcPr>
            <w:tcW w:w="6521" w:type="dxa"/>
          </w:tcPr>
          <w:p w14:paraId="5325F0EF" w14:textId="1CFEB0A3" w:rsidR="00734EFF" w:rsidRPr="006C57C6" w:rsidRDefault="00133FAA" w:rsidP="00734EFF">
            <w:pPr>
              <w:widowControl w:val="0"/>
              <w:tabs>
                <w:tab w:val="left" w:pos="9072"/>
              </w:tabs>
              <w:jc w:val="both"/>
              <w:rPr>
                <w:b/>
                <w:sz w:val="28"/>
                <w:szCs w:val="28"/>
                <w:u w:val="single"/>
              </w:rPr>
            </w:pPr>
            <w:r w:rsidRPr="006C57C6">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6C57C6" w:rsidRDefault="003878D3" w:rsidP="00734EFF">
            <w:pPr>
              <w:widowControl w:val="0"/>
              <w:jc w:val="center"/>
              <w:rPr>
                <w:sz w:val="28"/>
                <w:szCs w:val="28"/>
              </w:rPr>
            </w:pPr>
            <w:r w:rsidRPr="006C57C6">
              <w:rPr>
                <w:bCs/>
                <w:sz w:val="28"/>
                <w:szCs w:val="28"/>
              </w:rPr>
              <w:t>–</w:t>
            </w:r>
          </w:p>
        </w:tc>
        <w:tc>
          <w:tcPr>
            <w:tcW w:w="2551" w:type="dxa"/>
          </w:tcPr>
          <w:p w14:paraId="10E9B358" w14:textId="1731F7BF" w:rsidR="00734EFF" w:rsidRPr="006C57C6" w:rsidRDefault="00133FAA" w:rsidP="00734EFF">
            <w:pPr>
              <w:widowControl w:val="0"/>
              <w:tabs>
                <w:tab w:val="left" w:pos="9072"/>
              </w:tabs>
              <w:rPr>
                <w:sz w:val="28"/>
                <w:szCs w:val="28"/>
              </w:rPr>
            </w:pPr>
            <w:r w:rsidRPr="006C57C6">
              <w:rPr>
                <w:bCs/>
                <w:sz w:val="28"/>
                <w:szCs w:val="28"/>
              </w:rPr>
              <w:t>Саврасов М.Г</w:t>
            </w:r>
            <w:r w:rsidR="00E70C8F" w:rsidRPr="006C57C6">
              <w:rPr>
                <w:bCs/>
                <w:sz w:val="28"/>
                <w:szCs w:val="28"/>
              </w:rPr>
              <w:t>.</w:t>
            </w:r>
          </w:p>
        </w:tc>
      </w:tr>
      <w:tr w:rsidR="00A655FE" w:rsidRPr="006C57C6" w14:paraId="139F4765" w14:textId="77777777" w:rsidTr="00802E2E">
        <w:trPr>
          <w:jc w:val="center"/>
        </w:trPr>
        <w:tc>
          <w:tcPr>
            <w:tcW w:w="6521" w:type="dxa"/>
          </w:tcPr>
          <w:p w14:paraId="16F1F04C" w14:textId="67A43CC6" w:rsidR="00A655FE" w:rsidRPr="006C57C6" w:rsidRDefault="00A655FE" w:rsidP="00F9382F">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6" w:type="dxa"/>
          </w:tcPr>
          <w:p w14:paraId="5A9C3EB1" w14:textId="01862B24" w:rsidR="00A655FE" w:rsidRPr="006C57C6" w:rsidRDefault="0038247A" w:rsidP="00F9382F">
            <w:pPr>
              <w:widowControl w:val="0"/>
              <w:jc w:val="center"/>
              <w:rPr>
                <w:bCs/>
                <w:sz w:val="28"/>
                <w:szCs w:val="28"/>
              </w:rPr>
            </w:pPr>
            <w:r w:rsidRPr="006C57C6">
              <w:rPr>
                <w:bCs/>
                <w:sz w:val="28"/>
                <w:szCs w:val="28"/>
              </w:rPr>
              <w:t>–</w:t>
            </w:r>
          </w:p>
        </w:tc>
        <w:tc>
          <w:tcPr>
            <w:tcW w:w="2551" w:type="dxa"/>
          </w:tcPr>
          <w:p w14:paraId="371DF726" w14:textId="128AD6E3" w:rsidR="00A655FE" w:rsidRPr="006C57C6" w:rsidRDefault="00A655FE" w:rsidP="00F9382F">
            <w:pPr>
              <w:widowControl w:val="0"/>
              <w:tabs>
                <w:tab w:val="left" w:pos="9072"/>
              </w:tabs>
              <w:rPr>
                <w:bCs/>
                <w:sz w:val="28"/>
                <w:szCs w:val="28"/>
              </w:rPr>
            </w:pPr>
            <w:r w:rsidRPr="006C57C6">
              <w:rPr>
                <w:bCs/>
                <w:sz w:val="28"/>
                <w:szCs w:val="28"/>
              </w:rPr>
              <w:t>Лермонтов Ю.Б.</w:t>
            </w:r>
          </w:p>
        </w:tc>
      </w:tr>
      <w:tr w:rsidR="004948EA" w:rsidRPr="006C57C6" w14:paraId="03F73F6A" w14:textId="77777777" w:rsidTr="00802E2E">
        <w:trPr>
          <w:jc w:val="center"/>
        </w:trPr>
        <w:tc>
          <w:tcPr>
            <w:tcW w:w="6521" w:type="dxa"/>
          </w:tcPr>
          <w:p w14:paraId="108E4830" w14:textId="1D20AA68" w:rsidR="004948EA" w:rsidRPr="006C57C6" w:rsidRDefault="004948EA" w:rsidP="004948EA">
            <w:pPr>
              <w:widowControl w:val="0"/>
              <w:tabs>
                <w:tab w:val="left" w:pos="9072"/>
              </w:tabs>
              <w:jc w:val="both"/>
              <w:rPr>
                <w:bCs/>
                <w:sz w:val="28"/>
                <w:szCs w:val="28"/>
              </w:rPr>
            </w:pPr>
            <w:r w:rsidRPr="006C57C6">
              <w:rPr>
                <w:bCs/>
                <w:sz w:val="28"/>
                <w:szCs w:val="28"/>
              </w:rPr>
              <w:t>Начальник отдела ценообразования в сфере газоснабжения и теплоэнергетике</w:t>
            </w:r>
          </w:p>
        </w:tc>
        <w:tc>
          <w:tcPr>
            <w:tcW w:w="426" w:type="dxa"/>
          </w:tcPr>
          <w:p w14:paraId="3D74099E" w14:textId="09361693" w:rsidR="004948EA" w:rsidRPr="006C57C6" w:rsidRDefault="004948EA" w:rsidP="004948EA">
            <w:pPr>
              <w:widowControl w:val="0"/>
              <w:jc w:val="center"/>
              <w:rPr>
                <w:bCs/>
                <w:sz w:val="28"/>
                <w:szCs w:val="28"/>
              </w:rPr>
            </w:pPr>
            <w:r w:rsidRPr="006C57C6">
              <w:rPr>
                <w:bCs/>
                <w:sz w:val="28"/>
                <w:szCs w:val="28"/>
              </w:rPr>
              <w:t>–</w:t>
            </w:r>
          </w:p>
        </w:tc>
        <w:tc>
          <w:tcPr>
            <w:tcW w:w="2551" w:type="dxa"/>
          </w:tcPr>
          <w:p w14:paraId="27A1C45F" w14:textId="72FA26F6" w:rsidR="004948EA" w:rsidRPr="006C57C6" w:rsidRDefault="004948EA" w:rsidP="004948EA">
            <w:pPr>
              <w:widowControl w:val="0"/>
              <w:tabs>
                <w:tab w:val="left" w:pos="9072"/>
              </w:tabs>
              <w:rPr>
                <w:bCs/>
                <w:sz w:val="28"/>
                <w:szCs w:val="28"/>
              </w:rPr>
            </w:pPr>
            <w:r w:rsidRPr="006C57C6">
              <w:rPr>
                <w:bCs/>
                <w:sz w:val="28"/>
                <w:szCs w:val="28"/>
              </w:rPr>
              <w:t>Ермак Н.В.</w:t>
            </w:r>
          </w:p>
        </w:tc>
      </w:tr>
      <w:tr w:rsidR="00A1285B" w:rsidRPr="006C57C6" w14:paraId="05654E88" w14:textId="77777777" w:rsidTr="00802E2E">
        <w:trPr>
          <w:jc w:val="center"/>
        </w:trPr>
        <w:tc>
          <w:tcPr>
            <w:tcW w:w="6521" w:type="dxa"/>
          </w:tcPr>
          <w:p w14:paraId="4FC3E354" w14:textId="60B4988A" w:rsidR="00A1285B" w:rsidRPr="006C57C6" w:rsidRDefault="00A1285B" w:rsidP="00A1285B">
            <w:pPr>
              <w:widowControl w:val="0"/>
              <w:tabs>
                <w:tab w:val="left" w:pos="9072"/>
              </w:tabs>
              <w:jc w:val="both"/>
              <w:rPr>
                <w:bCs/>
                <w:sz w:val="28"/>
                <w:szCs w:val="28"/>
              </w:rPr>
            </w:pPr>
            <w:r w:rsidRPr="006C57C6">
              <w:rPr>
                <w:bCs/>
                <w:sz w:val="28"/>
                <w:szCs w:val="28"/>
              </w:rPr>
              <w:t>Начальник отдела ценообразования в электроэнергетике Региональной энергетической комиссии Кузбасса</w:t>
            </w:r>
          </w:p>
        </w:tc>
        <w:tc>
          <w:tcPr>
            <w:tcW w:w="426" w:type="dxa"/>
          </w:tcPr>
          <w:p w14:paraId="28F4EB54" w14:textId="0B4CC5BF" w:rsidR="00A1285B" w:rsidRPr="006C57C6" w:rsidRDefault="00A1285B" w:rsidP="00A1285B">
            <w:pPr>
              <w:widowControl w:val="0"/>
              <w:jc w:val="center"/>
              <w:rPr>
                <w:bCs/>
                <w:sz w:val="28"/>
                <w:szCs w:val="28"/>
              </w:rPr>
            </w:pPr>
            <w:r w:rsidRPr="006C57C6">
              <w:rPr>
                <w:bCs/>
                <w:sz w:val="28"/>
                <w:szCs w:val="28"/>
              </w:rPr>
              <w:t>–</w:t>
            </w:r>
          </w:p>
        </w:tc>
        <w:tc>
          <w:tcPr>
            <w:tcW w:w="2551" w:type="dxa"/>
          </w:tcPr>
          <w:p w14:paraId="56F4B8E0" w14:textId="1B4ADB2C" w:rsidR="00A1285B" w:rsidRPr="006C57C6" w:rsidRDefault="00A1285B" w:rsidP="00A1285B">
            <w:pPr>
              <w:widowControl w:val="0"/>
              <w:tabs>
                <w:tab w:val="left" w:pos="9072"/>
              </w:tabs>
              <w:rPr>
                <w:bCs/>
                <w:sz w:val="28"/>
                <w:szCs w:val="28"/>
              </w:rPr>
            </w:pPr>
            <w:r w:rsidRPr="006C57C6">
              <w:rPr>
                <w:bCs/>
                <w:sz w:val="28"/>
                <w:szCs w:val="28"/>
              </w:rPr>
              <w:t>Маркова О.В.</w:t>
            </w:r>
          </w:p>
        </w:tc>
      </w:tr>
      <w:tr w:rsidR="00A1285B" w:rsidRPr="006C57C6" w14:paraId="0B9C9DF1" w14:textId="77777777" w:rsidTr="00802E2E">
        <w:trPr>
          <w:jc w:val="center"/>
        </w:trPr>
        <w:tc>
          <w:tcPr>
            <w:tcW w:w="6521" w:type="dxa"/>
          </w:tcPr>
          <w:p w14:paraId="0575E3CB" w14:textId="4833B8F8" w:rsidR="00A1285B" w:rsidRPr="006C57C6" w:rsidRDefault="00A1285B" w:rsidP="00A1285B">
            <w:pPr>
              <w:widowControl w:val="0"/>
              <w:tabs>
                <w:tab w:val="left" w:pos="9072"/>
              </w:tabs>
              <w:jc w:val="both"/>
              <w:rPr>
                <w:bCs/>
                <w:sz w:val="28"/>
                <w:szCs w:val="28"/>
              </w:rPr>
            </w:pPr>
            <w:r w:rsidRPr="006C57C6">
              <w:rPr>
                <w:bCs/>
                <w:sz w:val="28"/>
                <w:szCs w:val="28"/>
              </w:rPr>
              <w:t xml:space="preserve">Представитель Ассоциации «НП Совет рынка» (голосовала заочно, представила позицию по голосованию в письменном виде по вопросам </w:t>
            </w:r>
            <w:r w:rsidRPr="006C57C6">
              <w:rPr>
                <w:bCs/>
                <w:sz w:val="28"/>
                <w:szCs w:val="28"/>
              </w:rPr>
              <w:br/>
              <w:t xml:space="preserve">№№ </w:t>
            </w:r>
            <w:r w:rsidR="00361E84" w:rsidRPr="00361E84">
              <w:rPr>
                <w:bCs/>
                <w:sz w:val="28"/>
                <w:szCs w:val="28"/>
              </w:rPr>
              <w:t>2</w:t>
            </w:r>
            <w:r w:rsidRPr="006C57C6">
              <w:rPr>
                <w:bCs/>
                <w:sz w:val="28"/>
                <w:szCs w:val="28"/>
              </w:rPr>
              <w:t>-3 повестки заседания)</w:t>
            </w:r>
          </w:p>
        </w:tc>
        <w:tc>
          <w:tcPr>
            <w:tcW w:w="426" w:type="dxa"/>
          </w:tcPr>
          <w:p w14:paraId="16B09553" w14:textId="135CBFBC" w:rsidR="00A1285B" w:rsidRPr="006C57C6" w:rsidRDefault="00A1285B" w:rsidP="00A1285B">
            <w:pPr>
              <w:widowControl w:val="0"/>
              <w:jc w:val="center"/>
              <w:rPr>
                <w:bCs/>
                <w:sz w:val="28"/>
                <w:szCs w:val="28"/>
              </w:rPr>
            </w:pPr>
            <w:r w:rsidRPr="006C57C6">
              <w:rPr>
                <w:bCs/>
                <w:sz w:val="28"/>
                <w:szCs w:val="28"/>
              </w:rPr>
              <w:t>–</w:t>
            </w:r>
          </w:p>
        </w:tc>
        <w:tc>
          <w:tcPr>
            <w:tcW w:w="2551" w:type="dxa"/>
          </w:tcPr>
          <w:p w14:paraId="0F5D5BEF" w14:textId="68344C10" w:rsidR="00A1285B" w:rsidRPr="006C57C6" w:rsidRDefault="00A1285B" w:rsidP="00A1285B">
            <w:pPr>
              <w:widowControl w:val="0"/>
              <w:tabs>
                <w:tab w:val="left" w:pos="9072"/>
              </w:tabs>
              <w:rPr>
                <w:bCs/>
                <w:sz w:val="28"/>
                <w:szCs w:val="28"/>
              </w:rPr>
            </w:pPr>
            <w:r w:rsidRPr="006C57C6">
              <w:rPr>
                <w:bCs/>
                <w:sz w:val="28"/>
                <w:szCs w:val="28"/>
              </w:rPr>
              <w:t>Кулебякина М.В.</w:t>
            </w:r>
          </w:p>
        </w:tc>
      </w:tr>
      <w:tr w:rsidR="008F5DE4" w:rsidRPr="006C57C6" w14:paraId="21412591" w14:textId="77777777" w:rsidTr="001B0B7F">
        <w:trPr>
          <w:jc w:val="center"/>
        </w:trPr>
        <w:tc>
          <w:tcPr>
            <w:tcW w:w="6521" w:type="dxa"/>
            <w:shd w:val="clear" w:color="auto" w:fill="auto"/>
          </w:tcPr>
          <w:p w14:paraId="4BD666BC" w14:textId="52D7980D" w:rsidR="008F5DE4" w:rsidRPr="006C57C6" w:rsidRDefault="008F5DE4" w:rsidP="008F5DE4">
            <w:pPr>
              <w:widowControl w:val="0"/>
              <w:tabs>
                <w:tab w:val="left" w:pos="9072"/>
              </w:tabs>
              <w:jc w:val="both"/>
              <w:rPr>
                <w:bCs/>
                <w:sz w:val="28"/>
                <w:szCs w:val="28"/>
              </w:rPr>
            </w:pPr>
            <w:r w:rsidRPr="006C57C6">
              <w:rPr>
                <w:b/>
                <w:sz w:val="28"/>
                <w:szCs w:val="28"/>
                <w:u w:val="single"/>
              </w:rPr>
              <w:t>Приглашенные:</w:t>
            </w:r>
          </w:p>
        </w:tc>
        <w:tc>
          <w:tcPr>
            <w:tcW w:w="426" w:type="dxa"/>
            <w:shd w:val="clear" w:color="auto" w:fill="auto"/>
          </w:tcPr>
          <w:p w14:paraId="7B300D3D" w14:textId="77777777" w:rsidR="008F5DE4" w:rsidRPr="006C57C6" w:rsidRDefault="008F5DE4" w:rsidP="008F5DE4">
            <w:pPr>
              <w:widowControl w:val="0"/>
              <w:jc w:val="center"/>
              <w:rPr>
                <w:bCs/>
                <w:sz w:val="28"/>
                <w:szCs w:val="28"/>
              </w:rPr>
            </w:pPr>
          </w:p>
        </w:tc>
        <w:tc>
          <w:tcPr>
            <w:tcW w:w="2551" w:type="dxa"/>
            <w:shd w:val="clear" w:color="auto" w:fill="auto"/>
          </w:tcPr>
          <w:p w14:paraId="7D78E048" w14:textId="77777777" w:rsidR="008F5DE4" w:rsidRPr="006C57C6" w:rsidRDefault="008F5DE4" w:rsidP="008F5DE4">
            <w:pPr>
              <w:widowControl w:val="0"/>
              <w:tabs>
                <w:tab w:val="left" w:pos="9072"/>
              </w:tabs>
              <w:rPr>
                <w:bCs/>
                <w:sz w:val="28"/>
                <w:szCs w:val="28"/>
              </w:rPr>
            </w:pPr>
          </w:p>
        </w:tc>
      </w:tr>
      <w:tr w:rsidR="00F9382F" w:rsidRPr="006C57C6" w14:paraId="6A0470DD" w14:textId="77777777" w:rsidTr="001B0B7F">
        <w:trPr>
          <w:jc w:val="center"/>
        </w:trPr>
        <w:tc>
          <w:tcPr>
            <w:tcW w:w="6521" w:type="dxa"/>
            <w:shd w:val="clear" w:color="auto" w:fill="auto"/>
          </w:tcPr>
          <w:p w14:paraId="5A67FDCE" w14:textId="2FCF6472" w:rsidR="00F9382F" w:rsidRPr="006C57C6" w:rsidRDefault="006C2E21" w:rsidP="00F9382F">
            <w:pPr>
              <w:widowControl w:val="0"/>
              <w:tabs>
                <w:tab w:val="left" w:pos="9072"/>
              </w:tabs>
              <w:jc w:val="both"/>
              <w:rPr>
                <w:bCs/>
                <w:sz w:val="28"/>
                <w:szCs w:val="28"/>
              </w:rPr>
            </w:pPr>
            <w:r w:rsidRPr="006C57C6">
              <w:rPr>
                <w:bCs/>
                <w:sz w:val="28"/>
                <w:szCs w:val="28"/>
              </w:rPr>
              <w:t xml:space="preserve">Начальник </w:t>
            </w:r>
            <w:r w:rsidR="00A1285B" w:rsidRPr="006C57C6">
              <w:rPr>
                <w:bCs/>
                <w:sz w:val="28"/>
                <w:szCs w:val="28"/>
              </w:rPr>
              <w:t xml:space="preserve">отдела </w:t>
            </w:r>
            <w:r w:rsidR="00A1285B" w:rsidRPr="006C57C6">
              <w:rPr>
                <w:sz w:val="28"/>
                <w:szCs w:val="28"/>
              </w:rPr>
              <w:t>правового обеспечения и организации закупок Региональной энергетической комиссии Кузбасса</w:t>
            </w:r>
          </w:p>
        </w:tc>
        <w:tc>
          <w:tcPr>
            <w:tcW w:w="426" w:type="dxa"/>
            <w:shd w:val="clear" w:color="auto" w:fill="auto"/>
          </w:tcPr>
          <w:p w14:paraId="6280A86B" w14:textId="0DDDD24B" w:rsidR="00F9382F" w:rsidRPr="006C57C6" w:rsidRDefault="00D02E1F" w:rsidP="00F9382F">
            <w:pPr>
              <w:widowControl w:val="0"/>
              <w:jc w:val="center"/>
              <w:rPr>
                <w:sz w:val="28"/>
                <w:szCs w:val="28"/>
              </w:rPr>
            </w:pPr>
            <w:r w:rsidRPr="006C57C6">
              <w:rPr>
                <w:bCs/>
                <w:sz w:val="28"/>
                <w:szCs w:val="28"/>
              </w:rPr>
              <w:t>–</w:t>
            </w:r>
          </w:p>
        </w:tc>
        <w:tc>
          <w:tcPr>
            <w:tcW w:w="2551" w:type="dxa"/>
            <w:shd w:val="clear" w:color="auto" w:fill="auto"/>
          </w:tcPr>
          <w:p w14:paraId="7CC9EFE0" w14:textId="00DCA107" w:rsidR="00F9382F" w:rsidRPr="006C57C6" w:rsidRDefault="00A1285B" w:rsidP="00F9382F">
            <w:pPr>
              <w:widowControl w:val="0"/>
              <w:tabs>
                <w:tab w:val="left" w:pos="9072"/>
              </w:tabs>
              <w:rPr>
                <w:bCs/>
                <w:sz w:val="28"/>
                <w:szCs w:val="28"/>
              </w:rPr>
            </w:pPr>
            <w:r w:rsidRPr="006C57C6">
              <w:rPr>
                <w:bCs/>
                <w:sz w:val="28"/>
                <w:szCs w:val="28"/>
              </w:rPr>
              <w:t>Иванова Т.Н.</w:t>
            </w:r>
          </w:p>
        </w:tc>
      </w:tr>
      <w:tr w:rsidR="00344C31" w:rsidRPr="006C57C6" w14:paraId="0A486EEE" w14:textId="77777777" w:rsidTr="001B0B7F">
        <w:trPr>
          <w:jc w:val="center"/>
        </w:trPr>
        <w:tc>
          <w:tcPr>
            <w:tcW w:w="6521" w:type="dxa"/>
            <w:shd w:val="clear" w:color="auto" w:fill="auto"/>
          </w:tcPr>
          <w:p w14:paraId="1251B2B7" w14:textId="71BE740B" w:rsidR="00344C31" w:rsidRPr="006C57C6" w:rsidRDefault="00344C31" w:rsidP="00F9382F">
            <w:pPr>
              <w:widowControl w:val="0"/>
              <w:tabs>
                <w:tab w:val="left" w:pos="9072"/>
              </w:tabs>
              <w:jc w:val="both"/>
              <w:rPr>
                <w:bCs/>
                <w:sz w:val="28"/>
                <w:szCs w:val="28"/>
              </w:rPr>
            </w:pPr>
            <w:r w:rsidRPr="006C57C6">
              <w:rPr>
                <w:bCs/>
                <w:sz w:val="28"/>
                <w:szCs w:val="28"/>
              </w:rPr>
              <w:t xml:space="preserve">Заместитель начальника отдела ценообразования в сфере водоснабжения и водоотведения и утилизации отходов </w:t>
            </w:r>
            <w:r w:rsidRPr="006C57C6">
              <w:rPr>
                <w:sz w:val="28"/>
                <w:szCs w:val="28"/>
              </w:rPr>
              <w:t>Региональной энергетической комиссии Кузбасса</w:t>
            </w:r>
          </w:p>
        </w:tc>
        <w:tc>
          <w:tcPr>
            <w:tcW w:w="426" w:type="dxa"/>
            <w:shd w:val="clear" w:color="auto" w:fill="auto"/>
          </w:tcPr>
          <w:p w14:paraId="6341CFA6" w14:textId="4700200E" w:rsidR="00344C31" w:rsidRPr="006C57C6" w:rsidRDefault="00344C31" w:rsidP="00F9382F">
            <w:pPr>
              <w:widowControl w:val="0"/>
              <w:jc w:val="center"/>
              <w:rPr>
                <w:bCs/>
                <w:sz w:val="28"/>
                <w:szCs w:val="28"/>
              </w:rPr>
            </w:pPr>
            <w:r w:rsidRPr="006C57C6">
              <w:rPr>
                <w:bCs/>
                <w:sz w:val="28"/>
                <w:szCs w:val="28"/>
              </w:rPr>
              <w:t>–</w:t>
            </w:r>
          </w:p>
        </w:tc>
        <w:tc>
          <w:tcPr>
            <w:tcW w:w="2551" w:type="dxa"/>
            <w:shd w:val="clear" w:color="auto" w:fill="auto"/>
          </w:tcPr>
          <w:p w14:paraId="6EC803D8" w14:textId="4EDEA801" w:rsidR="00344C31" w:rsidRPr="006C57C6" w:rsidRDefault="00344C31" w:rsidP="00F9382F">
            <w:pPr>
              <w:widowControl w:val="0"/>
              <w:tabs>
                <w:tab w:val="left" w:pos="9072"/>
              </w:tabs>
              <w:rPr>
                <w:bCs/>
                <w:sz w:val="28"/>
                <w:szCs w:val="28"/>
              </w:rPr>
            </w:pPr>
            <w:r w:rsidRPr="006C57C6">
              <w:rPr>
                <w:bCs/>
                <w:sz w:val="28"/>
                <w:szCs w:val="28"/>
              </w:rPr>
              <w:t>Антоненко Е.И.</w:t>
            </w:r>
          </w:p>
        </w:tc>
      </w:tr>
      <w:tr w:rsidR="00344C31" w:rsidRPr="006C57C6" w14:paraId="4380FA48" w14:textId="77777777" w:rsidTr="001B0B7F">
        <w:trPr>
          <w:jc w:val="center"/>
        </w:trPr>
        <w:tc>
          <w:tcPr>
            <w:tcW w:w="6521" w:type="dxa"/>
            <w:shd w:val="clear" w:color="auto" w:fill="auto"/>
          </w:tcPr>
          <w:p w14:paraId="248265CD" w14:textId="7BDDB83A" w:rsidR="00344C31" w:rsidRPr="006C57C6" w:rsidRDefault="00344C31" w:rsidP="00F9382F">
            <w:pPr>
              <w:widowControl w:val="0"/>
              <w:tabs>
                <w:tab w:val="left" w:pos="9072"/>
              </w:tabs>
              <w:jc w:val="both"/>
              <w:rPr>
                <w:bCs/>
                <w:sz w:val="28"/>
                <w:szCs w:val="28"/>
              </w:rPr>
            </w:pPr>
            <w:r w:rsidRPr="006C57C6">
              <w:rPr>
                <w:bCs/>
                <w:sz w:val="28"/>
                <w:szCs w:val="28"/>
              </w:rPr>
              <w:t xml:space="preserve">Ведущий консультант отдела ценообразования </w:t>
            </w:r>
            <w:r w:rsidRPr="006C57C6">
              <w:rPr>
                <w:bCs/>
                <w:sz w:val="28"/>
                <w:szCs w:val="28"/>
              </w:rPr>
              <w:lastRenderedPageBreak/>
              <w:t xml:space="preserve">транспортных и социально – значимых услуг </w:t>
            </w:r>
            <w:r w:rsidRPr="006C57C6">
              <w:rPr>
                <w:sz w:val="28"/>
                <w:szCs w:val="28"/>
              </w:rPr>
              <w:t>Региональной энергетической комиссии Кузбасса</w:t>
            </w:r>
          </w:p>
        </w:tc>
        <w:tc>
          <w:tcPr>
            <w:tcW w:w="426" w:type="dxa"/>
            <w:shd w:val="clear" w:color="auto" w:fill="auto"/>
          </w:tcPr>
          <w:p w14:paraId="39882411" w14:textId="00848CD4" w:rsidR="00344C31" w:rsidRPr="006C57C6" w:rsidRDefault="00344C31" w:rsidP="00F9382F">
            <w:pPr>
              <w:widowControl w:val="0"/>
              <w:jc w:val="center"/>
              <w:rPr>
                <w:bCs/>
                <w:sz w:val="28"/>
                <w:szCs w:val="28"/>
              </w:rPr>
            </w:pPr>
            <w:r w:rsidRPr="006C57C6">
              <w:rPr>
                <w:bCs/>
                <w:sz w:val="28"/>
                <w:szCs w:val="28"/>
              </w:rPr>
              <w:lastRenderedPageBreak/>
              <w:t>–</w:t>
            </w:r>
          </w:p>
        </w:tc>
        <w:tc>
          <w:tcPr>
            <w:tcW w:w="2551" w:type="dxa"/>
            <w:shd w:val="clear" w:color="auto" w:fill="auto"/>
          </w:tcPr>
          <w:p w14:paraId="36DC7BAA" w14:textId="540208DD" w:rsidR="00344C31" w:rsidRPr="006C57C6" w:rsidRDefault="00344C31" w:rsidP="00F9382F">
            <w:pPr>
              <w:widowControl w:val="0"/>
              <w:tabs>
                <w:tab w:val="left" w:pos="9072"/>
              </w:tabs>
              <w:rPr>
                <w:bCs/>
                <w:sz w:val="28"/>
                <w:szCs w:val="28"/>
              </w:rPr>
            </w:pPr>
            <w:r w:rsidRPr="006C57C6">
              <w:rPr>
                <w:bCs/>
                <w:sz w:val="28"/>
                <w:szCs w:val="28"/>
              </w:rPr>
              <w:t>Наумова О.А.</w:t>
            </w:r>
          </w:p>
        </w:tc>
      </w:tr>
      <w:tr w:rsidR="00344C31" w:rsidRPr="006C57C6" w14:paraId="0FDA0D4E" w14:textId="77777777" w:rsidTr="001B0B7F">
        <w:trPr>
          <w:jc w:val="center"/>
        </w:trPr>
        <w:tc>
          <w:tcPr>
            <w:tcW w:w="6521" w:type="dxa"/>
            <w:shd w:val="clear" w:color="auto" w:fill="auto"/>
          </w:tcPr>
          <w:p w14:paraId="6CD9FF27" w14:textId="685DA384" w:rsidR="00344C31" w:rsidRPr="006C57C6" w:rsidRDefault="00344C31" w:rsidP="00F9382F">
            <w:pPr>
              <w:widowControl w:val="0"/>
              <w:tabs>
                <w:tab w:val="left" w:pos="9072"/>
              </w:tabs>
              <w:jc w:val="both"/>
              <w:rPr>
                <w:bCs/>
                <w:sz w:val="28"/>
                <w:szCs w:val="28"/>
              </w:rPr>
            </w:pPr>
            <w:r w:rsidRPr="006C57C6">
              <w:rPr>
                <w:bCs/>
                <w:sz w:val="28"/>
                <w:szCs w:val="28"/>
              </w:rPr>
              <w:t>Генеральный директор ОАО «АЭЭ»</w:t>
            </w:r>
          </w:p>
        </w:tc>
        <w:tc>
          <w:tcPr>
            <w:tcW w:w="426" w:type="dxa"/>
            <w:shd w:val="clear" w:color="auto" w:fill="auto"/>
          </w:tcPr>
          <w:p w14:paraId="021E5E87" w14:textId="29A8621F" w:rsidR="00344C31" w:rsidRPr="006C57C6" w:rsidRDefault="00344C31" w:rsidP="00F9382F">
            <w:pPr>
              <w:widowControl w:val="0"/>
              <w:jc w:val="center"/>
              <w:rPr>
                <w:bCs/>
                <w:sz w:val="28"/>
                <w:szCs w:val="28"/>
              </w:rPr>
            </w:pPr>
            <w:r w:rsidRPr="006C57C6">
              <w:rPr>
                <w:bCs/>
                <w:sz w:val="28"/>
                <w:szCs w:val="28"/>
              </w:rPr>
              <w:t>–</w:t>
            </w:r>
          </w:p>
        </w:tc>
        <w:tc>
          <w:tcPr>
            <w:tcW w:w="2551" w:type="dxa"/>
            <w:shd w:val="clear" w:color="auto" w:fill="auto"/>
          </w:tcPr>
          <w:p w14:paraId="621D0F1F" w14:textId="3AA5EA2A" w:rsidR="00344C31" w:rsidRPr="006C57C6" w:rsidRDefault="00344C31" w:rsidP="00F9382F">
            <w:pPr>
              <w:widowControl w:val="0"/>
              <w:tabs>
                <w:tab w:val="left" w:pos="9072"/>
              </w:tabs>
              <w:rPr>
                <w:bCs/>
                <w:sz w:val="28"/>
                <w:szCs w:val="28"/>
              </w:rPr>
            </w:pPr>
            <w:r w:rsidRPr="006C57C6">
              <w:rPr>
                <w:bCs/>
                <w:sz w:val="28"/>
                <w:szCs w:val="28"/>
              </w:rPr>
              <w:t>Щеглов С.В.</w:t>
            </w:r>
          </w:p>
        </w:tc>
      </w:tr>
      <w:tr w:rsidR="00F17BFA" w:rsidRPr="006C57C6" w14:paraId="6B86A624" w14:textId="77777777" w:rsidTr="001B0B7F">
        <w:trPr>
          <w:jc w:val="center"/>
        </w:trPr>
        <w:tc>
          <w:tcPr>
            <w:tcW w:w="6521" w:type="dxa"/>
            <w:shd w:val="clear" w:color="auto" w:fill="auto"/>
          </w:tcPr>
          <w:p w14:paraId="53C5801F" w14:textId="4959CF10" w:rsidR="00F17BFA" w:rsidRPr="006C57C6" w:rsidRDefault="00F17BFA" w:rsidP="00F9382F">
            <w:pPr>
              <w:widowControl w:val="0"/>
              <w:tabs>
                <w:tab w:val="left" w:pos="9072"/>
              </w:tabs>
              <w:jc w:val="both"/>
              <w:rPr>
                <w:bCs/>
                <w:sz w:val="28"/>
                <w:szCs w:val="28"/>
              </w:rPr>
            </w:pPr>
            <w:r>
              <w:rPr>
                <w:bCs/>
                <w:sz w:val="28"/>
                <w:szCs w:val="28"/>
              </w:rPr>
              <w:t>Заместитель генерального директора ОАО «СКЭК»</w:t>
            </w:r>
          </w:p>
        </w:tc>
        <w:tc>
          <w:tcPr>
            <w:tcW w:w="426" w:type="dxa"/>
            <w:shd w:val="clear" w:color="auto" w:fill="auto"/>
          </w:tcPr>
          <w:p w14:paraId="5AD11521" w14:textId="2B135AA1" w:rsidR="00F17BFA" w:rsidRPr="006C57C6" w:rsidRDefault="00F17BFA" w:rsidP="00F9382F">
            <w:pPr>
              <w:widowControl w:val="0"/>
              <w:jc w:val="center"/>
              <w:rPr>
                <w:bCs/>
                <w:sz w:val="28"/>
                <w:szCs w:val="28"/>
              </w:rPr>
            </w:pPr>
            <w:r w:rsidRPr="006C57C6">
              <w:rPr>
                <w:bCs/>
                <w:sz w:val="28"/>
                <w:szCs w:val="28"/>
              </w:rPr>
              <w:t>–</w:t>
            </w:r>
          </w:p>
        </w:tc>
        <w:tc>
          <w:tcPr>
            <w:tcW w:w="2551" w:type="dxa"/>
            <w:shd w:val="clear" w:color="auto" w:fill="auto"/>
          </w:tcPr>
          <w:p w14:paraId="22247419" w14:textId="601DC53B" w:rsidR="00F17BFA" w:rsidRPr="006C57C6" w:rsidRDefault="00F17BFA" w:rsidP="00F9382F">
            <w:pPr>
              <w:widowControl w:val="0"/>
              <w:tabs>
                <w:tab w:val="left" w:pos="9072"/>
              </w:tabs>
              <w:rPr>
                <w:bCs/>
                <w:sz w:val="28"/>
                <w:szCs w:val="28"/>
              </w:rPr>
            </w:pPr>
            <w:r>
              <w:rPr>
                <w:bCs/>
                <w:sz w:val="28"/>
                <w:szCs w:val="28"/>
              </w:rPr>
              <w:t>Лобач Н.А.</w:t>
            </w:r>
          </w:p>
        </w:tc>
      </w:tr>
      <w:tr w:rsidR="00CC0F13" w:rsidRPr="006C57C6" w14:paraId="08CFF46C" w14:textId="77777777" w:rsidTr="001B0B7F">
        <w:trPr>
          <w:jc w:val="center"/>
        </w:trPr>
        <w:tc>
          <w:tcPr>
            <w:tcW w:w="6521" w:type="dxa"/>
            <w:shd w:val="clear" w:color="auto" w:fill="auto"/>
          </w:tcPr>
          <w:p w14:paraId="1B11C4E2" w14:textId="03893179" w:rsidR="00CC0F13" w:rsidRPr="00F17BFA" w:rsidRDefault="00CC0F13" w:rsidP="00F17BFA">
            <w:pPr>
              <w:rPr>
                <w:b/>
                <w:bCs/>
                <w:sz w:val="36"/>
                <w:szCs w:val="36"/>
                <w:u w:val="single"/>
              </w:rPr>
            </w:pPr>
            <w:r w:rsidRPr="00151282">
              <w:rPr>
                <w:b/>
                <w:sz w:val="28"/>
                <w:szCs w:val="28"/>
              </w:rPr>
              <w:t>Заявлены на участие по ВКС</w:t>
            </w:r>
            <w:r>
              <w:rPr>
                <w:b/>
                <w:sz w:val="28"/>
                <w:szCs w:val="28"/>
              </w:rPr>
              <w:t>:</w:t>
            </w:r>
          </w:p>
        </w:tc>
        <w:tc>
          <w:tcPr>
            <w:tcW w:w="426" w:type="dxa"/>
            <w:shd w:val="clear" w:color="auto" w:fill="auto"/>
          </w:tcPr>
          <w:p w14:paraId="13BAC13C" w14:textId="77777777" w:rsidR="00CC0F13" w:rsidRPr="006C57C6" w:rsidRDefault="00CC0F13" w:rsidP="00F9382F">
            <w:pPr>
              <w:widowControl w:val="0"/>
              <w:jc w:val="center"/>
              <w:rPr>
                <w:bCs/>
                <w:sz w:val="28"/>
                <w:szCs w:val="28"/>
              </w:rPr>
            </w:pPr>
          </w:p>
        </w:tc>
        <w:tc>
          <w:tcPr>
            <w:tcW w:w="2551" w:type="dxa"/>
            <w:shd w:val="clear" w:color="auto" w:fill="auto"/>
          </w:tcPr>
          <w:p w14:paraId="7E93D7EF" w14:textId="77777777" w:rsidR="00CC0F13" w:rsidRPr="006C57C6" w:rsidRDefault="00CC0F13" w:rsidP="00F9382F">
            <w:pPr>
              <w:widowControl w:val="0"/>
              <w:tabs>
                <w:tab w:val="left" w:pos="9072"/>
              </w:tabs>
              <w:rPr>
                <w:bCs/>
                <w:sz w:val="28"/>
                <w:szCs w:val="28"/>
              </w:rPr>
            </w:pPr>
          </w:p>
        </w:tc>
      </w:tr>
      <w:tr w:rsidR="00CC0F13" w:rsidRPr="006C57C6" w14:paraId="2C0A5A09" w14:textId="77777777" w:rsidTr="001B0B7F">
        <w:trPr>
          <w:jc w:val="center"/>
        </w:trPr>
        <w:tc>
          <w:tcPr>
            <w:tcW w:w="6521" w:type="dxa"/>
            <w:shd w:val="clear" w:color="auto" w:fill="auto"/>
          </w:tcPr>
          <w:p w14:paraId="0439CBB1" w14:textId="2001305E" w:rsidR="00CC0F13" w:rsidRPr="00F17BFA" w:rsidRDefault="004B08D1" w:rsidP="00CC0F13">
            <w:pPr>
              <w:rPr>
                <w:sz w:val="28"/>
                <w:szCs w:val="28"/>
              </w:rPr>
            </w:pPr>
            <w:r w:rsidRPr="004B08D1">
              <w:rPr>
                <w:sz w:val="28"/>
                <w:szCs w:val="28"/>
              </w:rPr>
              <w:t xml:space="preserve">Заместитель директора по экономике и финансам </w:t>
            </w:r>
            <w:r w:rsidR="00F17BFA" w:rsidRPr="004B08D1">
              <w:rPr>
                <w:sz w:val="28"/>
                <w:szCs w:val="28"/>
              </w:rPr>
              <w:t>ПАО «Россети Сибирь» - «Кузбассэнерго – РЭС»</w:t>
            </w:r>
          </w:p>
        </w:tc>
        <w:tc>
          <w:tcPr>
            <w:tcW w:w="426" w:type="dxa"/>
            <w:shd w:val="clear" w:color="auto" w:fill="auto"/>
          </w:tcPr>
          <w:p w14:paraId="384807EA" w14:textId="26440460" w:rsidR="00CC0F13" w:rsidRPr="006C57C6" w:rsidRDefault="00F17BFA" w:rsidP="00F9382F">
            <w:pPr>
              <w:widowControl w:val="0"/>
              <w:jc w:val="center"/>
              <w:rPr>
                <w:bCs/>
                <w:sz w:val="28"/>
                <w:szCs w:val="28"/>
              </w:rPr>
            </w:pPr>
            <w:r w:rsidRPr="006C57C6">
              <w:rPr>
                <w:bCs/>
                <w:sz w:val="28"/>
                <w:szCs w:val="28"/>
              </w:rPr>
              <w:t>–</w:t>
            </w:r>
          </w:p>
        </w:tc>
        <w:tc>
          <w:tcPr>
            <w:tcW w:w="2551" w:type="dxa"/>
            <w:shd w:val="clear" w:color="auto" w:fill="auto"/>
          </w:tcPr>
          <w:p w14:paraId="3E6461D7" w14:textId="25B05D0F" w:rsidR="00CC0F13" w:rsidRPr="00F17BFA" w:rsidRDefault="00CC0F13" w:rsidP="00F17BFA">
            <w:pPr>
              <w:rPr>
                <w:sz w:val="28"/>
                <w:szCs w:val="28"/>
              </w:rPr>
            </w:pPr>
            <w:r>
              <w:rPr>
                <w:sz w:val="28"/>
                <w:szCs w:val="28"/>
              </w:rPr>
              <w:t>Беспалова А.В.</w:t>
            </w:r>
          </w:p>
        </w:tc>
      </w:tr>
      <w:tr w:rsidR="00F17BFA" w:rsidRPr="006C57C6" w14:paraId="45D6F9F6" w14:textId="77777777" w:rsidTr="001B0B7F">
        <w:trPr>
          <w:jc w:val="center"/>
        </w:trPr>
        <w:tc>
          <w:tcPr>
            <w:tcW w:w="6521" w:type="dxa"/>
            <w:shd w:val="clear" w:color="auto" w:fill="auto"/>
          </w:tcPr>
          <w:p w14:paraId="4CAB2E4A" w14:textId="4C23CD54" w:rsidR="00F17BFA" w:rsidRPr="004B08D1" w:rsidRDefault="004B08D1" w:rsidP="00F17BFA">
            <w:pPr>
              <w:rPr>
                <w:sz w:val="28"/>
                <w:szCs w:val="28"/>
              </w:rPr>
            </w:pPr>
            <w:r w:rsidRPr="004B08D1">
              <w:rPr>
                <w:sz w:val="28"/>
                <w:szCs w:val="28"/>
              </w:rPr>
              <w:t>Начальник департамента инвестиционного развития и технологического присоединения</w:t>
            </w:r>
            <w:r>
              <w:rPr>
                <w:sz w:val="28"/>
                <w:szCs w:val="28"/>
              </w:rPr>
              <w:t xml:space="preserve"> </w:t>
            </w:r>
            <w:r w:rsidR="00F17BFA" w:rsidRPr="004B08D1">
              <w:rPr>
                <w:sz w:val="28"/>
                <w:szCs w:val="28"/>
              </w:rPr>
              <w:t>ООО «КЭНК»</w:t>
            </w:r>
          </w:p>
        </w:tc>
        <w:tc>
          <w:tcPr>
            <w:tcW w:w="426" w:type="dxa"/>
            <w:shd w:val="clear" w:color="auto" w:fill="auto"/>
          </w:tcPr>
          <w:p w14:paraId="5E1BB27C" w14:textId="2CC71049" w:rsidR="00F17BFA" w:rsidRPr="006C57C6" w:rsidRDefault="00F17BFA" w:rsidP="00F9382F">
            <w:pPr>
              <w:widowControl w:val="0"/>
              <w:jc w:val="center"/>
              <w:rPr>
                <w:bCs/>
                <w:sz w:val="28"/>
                <w:szCs w:val="28"/>
              </w:rPr>
            </w:pPr>
            <w:r w:rsidRPr="006C57C6">
              <w:rPr>
                <w:bCs/>
                <w:sz w:val="28"/>
                <w:szCs w:val="28"/>
              </w:rPr>
              <w:t>–</w:t>
            </w:r>
          </w:p>
        </w:tc>
        <w:tc>
          <w:tcPr>
            <w:tcW w:w="2551" w:type="dxa"/>
            <w:shd w:val="clear" w:color="auto" w:fill="auto"/>
          </w:tcPr>
          <w:p w14:paraId="679B2493" w14:textId="2E043C21" w:rsidR="00F17BFA" w:rsidRDefault="00F17BFA" w:rsidP="00CC0F13">
            <w:pPr>
              <w:rPr>
                <w:sz w:val="28"/>
                <w:szCs w:val="28"/>
              </w:rPr>
            </w:pPr>
            <w:r>
              <w:rPr>
                <w:sz w:val="28"/>
                <w:szCs w:val="28"/>
              </w:rPr>
              <w:t>Абросимов В.С.</w:t>
            </w:r>
          </w:p>
        </w:tc>
      </w:tr>
    </w:tbl>
    <w:p w14:paraId="2D8AF6C0" w14:textId="77777777" w:rsidR="005A1522" w:rsidRDefault="005A1522" w:rsidP="00A05676">
      <w:pPr>
        <w:widowControl w:val="0"/>
        <w:jc w:val="center"/>
        <w:rPr>
          <w:b/>
          <w:sz w:val="28"/>
          <w:szCs w:val="22"/>
        </w:rPr>
      </w:pPr>
    </w:p>
    <w:p w14:paraId="21AA52B0" w14:textId="406220EF" w:rsidR="00A05676" w:rsidRPr="009A191E" w:rsidRDefault="00A05676" w:rsidP="00A05676">
      <w:pPr>
        <w:widowControl w:val="0"/>
        <w:jc w:val="center"/>
        <w:rPr>
          <w:b/>
          <w:sz w:val="28"/>
          <w:szCs w:val="22"/>
        </w:rPr>
      </w:pPr>
      <w:r w:rsidRPr="009A191E">
        <w:rPr>
          <w:b/>
          <w:sz w:val="28"/>
          <w:szCs w:val="22"/>
        </w:rPr>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371"/>
        <w:gridCol w:w="1866"/>
      </w:tblGrid>
      <w:tr w:rsidR="00A05676" w:rsidRPr="006C57C6" w14:paraId="36101C70" w14:textId="77777777" w:rsidTr="003878D3">
        <w:trPr>
          <w:trHeight w:val="455"/>
          <w:jc w:val="center"/>
        </w:trPr>
        <w:tc>
          <w:tcPr>
            <w:tcW w:w="421" w:type="dxa"/>
            <w:shd w:val="clear" w:color="auto" w:fill="auto"/>
            <w:vAlign w:val="center"/>
          </w:tcPr>
          <w:p w14:paraId="640F43ED" w14:textId="77777777" w:rsidR="00A05676" w:rsidRPr="006C57C6" w:rsidRDefault="00A05676" w:rsidP="00B303AE">
            <w:pPr>
              <w:jc w:val="center"/>
              <w:rPr>
                <w:kern w:val="32"/>
                <w:sz w:val="28"/>
                <w:szCs w:val="28"/>
              </w:rPr>
            </w:pPr>
            <w:r w:rsidRPr="006C57C6">
              <w:rPr>
                <w:kern w:val="32"/>
                <w:sz w:val="28"/>
                <w:szCs w:val="28"/>
              </w:rPr>
              <w:t>№</w:t>
            </w:r>
          </w:p>
        </w:tc>
        <w:tc>
          <w:tcPr>
            <w:tcW w:w="7371" w:type="dxa"/>
            <w:shd w:val="clear" w:color="auto" w:fill="auto"/>
            <w:vAlign w:val="center"/>
          </w:tcPr>
          <w:p w14:paraId="38ADB589" w14:textId="77777777" w:rsidR="00A05676" w:rsidRPr="006C57C6" w:rsidRDefault="00A05676" w:rsidP="00B303AE">
            <w:pPr>
              <w:ind w:left="146" w:right="336" w:firstLine="283"/>
              <w:jc w:val="center"/>
              <w:rPr>
                <w:kern w:val="32"/>
                <w:sz w:val="28"/>
                <w:szCs w:val="28"/>
              </w:rPr>
            </w:pPr>
            <w:r w:rsidRPr="006C57C6">
              <w:rPr>
                <w:kern w:val="32"/>
                <w:sz w:val="28"/>
                <w:szCs w:val="28"/>
              </w:rPr>
              <w:t>Вопрос</w:t>
            </w:r>
          </w:p>
        </w:tc>
        <w:tc>
          <w:tcPr>
            <w:tcW w:w="1866" w:type="dxa"/>
            <w:shd w:val="clear" w:color="auto" w:fill="auto"/>
            <w:vAlign w:val="center"/>
          </w:tcPr>
          <w:p w14:paraId="7B1A2BD2" w14:textId="77777777" w:rsidR="00A05676" w:rsidRPr="006C57C6" w:rsidRDefault="00A05676" w:rsidP="00B303AE">
            <w:pPr>
              <w:jc w:val="center"/>
              <w:rPr>
                <w:kern w:val="32"/>
                <w:sz w:val="28"/>
                <w:szCs w:val="28"/>
              </w:rPr>
            </w:pPr>
            <w:r w:rsidRPr="006C57C6">
              <w:rPr>
                <w:kern w:val="32"/>
                <w:sz w:val="28"/>
                <w:szCs w:val="28"/>
              </w:rPr>
              <w:t>Докладчик</w:t>
            </w:r>
          </w:p>
        </w:tc>
      </w:tr>
      <w:tr w:rsidR="006C57C6" w:rsidRPr="006C57C6" w14:paraId="30813C69"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21D7798" w14:textId="3EF6C5BA" w:rsidR="006C57C6" w:rsidRPr="006C57C6" w:rsidRDefault="006C57C6" w:rsidP="006C57C6">
            <w:pPr>
              <w:jc w:val="center"/>
              <w:rPr>
                <w:kern w:val="32"/>
                <w:sz w:val="28"/>
                <w:szCs w:val="28"/>
              </w:rPr>
            </w:pPr>
            <w:r w:rsidRPr="006C57C6">
              <w:rPr>
                <w:kern w:val="32"/>
                <w:sz w:val="28"/>
                <w:szCs w:val="28"/>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F81C38E" w14:textId="3BE94647" w:rsidR="006C57C6" w:rsidRPr="006C57C6" w:rsidRDefault="006C57C6" w:rsidP="006C57C6">
            <w:pPr>
              <w:pStyle w:val="4"/>
              <w:tabs>
                <w:tab w:val="left" w:pos="9214"/>
              </w:tabs>
              <w:jc w:val="both"/>
              <w:rPr>
                <w:b w:val="0"/>
                <w:sz w:val="28"/>
                <w:szCs w:val="28"/>
                <w:lang w:val="ru-RU"/>
              </w:rPr>
            </w:pPr>
            <w:r w:rsidRPr="006C57C6">
              <w:rPr>
                <w:b w:val="0"/>
                <w:sz w:val="28"/>
                <w:szCs w:val="28"/>
                <w:lang w:val="ru-RU"/>
              </w:rPr>
              <w:t>О внесении изменения в постановление Региональной энергетической комиссии Кузбасса от 28.04.2025 № 134 «Об установлении ООО «Кузбасская энергосетевая компания» базового уровня подконтрольных расходов на 2020 год, необходимой валовой выручки (без учета оплаты потерь) на долгосрочный период регулирования, в части 2024 года,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w:t>
            </w:r>
            <w:r w:rsidRPr="006C57C6">
              <w:rPr>
                <w:b w:val="0"/>
                <w:sz w:val="28"/>
                <w:szCs w:val="28"/>
                <w:lang w:val="ru-RU"/>
              </w:rPr>
              <w:br/>
              <w:t>индивидуальных тарифов на услуги и по передаче электрической энергии для взаиморасчётов с сетевыми организациями Кемеровской области – Кузбасса</w:t>
            </w:r>
            <w:r w:rsidRPr="006C57C6">
              <w:rPr>
                <w:b w:val="0"/>
                <w:sz w:val="28"/>
                <w:szCs w:val="28"/>
                <w:lang w:val="ru-RU"/>
              </w:rPr>
              <w:br/>
              <w:t>на 2024 год»</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0380769" w14:textId="1C78C7E0" w:rsidR="006C57C6" w:rsidRPr="006C57C6" w:rsidRDefault="006C57C6" w:rsidP="006C57C6">
            <w:pPr>
              <w:jc w:val="center"/>
              <w:rPr>
                <w:kern w:val="32"/>
                <w:sz w:val="28"/>
                <w:szCs w:val="28"/>
              </w:rPr>
            </w:pPr>
            <w:r w:rsidRPr="006C57C6">
              <w:rPr>
                <w:kern w:val="32"/>
                <w:sz w:val="28"/>
                <w:szCs w:val="28"/>
              </w:rPr>
              <w:t>Маркова О.В.</w:t>
            </w:r>
          </w:p>
        </w:tc>
      </w:tr>
      <w:tr w:rsidR="006C57C6" w:rsidRPr="006C57C6" w14:paraId="58DD1791"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4411853" w14:textId="60988EA6" w:rsidR="006C57C6" w:rsidRPr="006C57C6" w:rsidRDefault="006C57C6" w:rsidP="006C57C6">
            <w:pPr>
              <w:jc w:val="center"/>
              <w:rPr>
                <w:kern w:val="32"/>
                <w:sz w:val="28"/>
                <w:szCs w:val="28"/>
              </w:rPr>
            </w:pPr>
            <w:r w:rsidRPr="006C57C6">
              <w:rPr>
                <w:kern w:val="32"/>
                <w:sz w:val="28"/>
                <w:szCs w:val="28"/>
              </w:rPr>
              <w:t>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04F1FF7" w14:textId="6DC383FE" w:rsidR="006C57C6" w:rsidRPr="006C57C6" w:rsidRDefault="006C57C6" w:rsidP="006C57C6">
            <w:pPr>
              <w:pStyle w:val="4"/>
              <w:tabs>
                <w:tab w:val="left" w:pos="9214"/>
              </w:tabs>
              <w:jc w:val="both"/>
              <w:rPr>
                <w:b w:val="0"/>
                <w:sz w:val="28"/>
                <w:szCs w:val="28"/>
                <w:lang w:val="ru-RU"/>
              </w:rPr>
            </w:pPr>
            <w:r w:rsidRPr="006C57C6">
              <w:rPr>
                <w:b w:val="0"/>
                <w:sz w:val="28"/>
                <w:szCs w:val="28"/>
                <w:lang w:val="ru-RU"/>
              </w:rPr>
              <w:t>Об установлении платы за технологическое присоединение к электрическим сетям ООО «Кузбасская энергосетевая компания» энергопринимающих устройств Министерства строительства Кузбасса по индивидуальному проекту</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668A0B37" w14:textId="0110D2CB" w:rsidR="006C57C6" w:rsidRPr="006C57C6" w:rsidRDefault="006C57C6" w:rsidP="006C57C6">
            <w:pPr>
              <w:jc w:val="center"/>
              <w:rPr>
                <w:kern w:val="32"/>
                <w:sz w:val="28"/>
                <w:szCs w:val="28"/>
              </w:rPr>
            </w:pPr>
            <w:r w:rsidRPr="006C57C6">
              <w:rPr>
                <w:kern w:val="32"/>
                <w:sz w:val="28"/>
                <w:szCs w:val="28"/>
              </w:rPr>
              <w:t>Саврасов М.Г.</w:t>
            </w:r>
          </w:p>
        </w:tc>
      </w:tr>
      <w:tr w:rsidR="006C57C6" w:rsidRPr="006C57C6" w14:paraId="57BA9BDD"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568AD7D5" w14:textId="7D73579C" w:rsidR="006C57C6" w:rsidRPr="006C57C6" w:rsidRDefault="006C57C6" w:rsidP="006C57C6">
            <w:pPr>
              <w:jc w:val="center"/>
              <w:rPr>
                <w:kern w:val="32"/>
                <w:sz w:val="28"/>
                <w:szCs w:val="28"/>
              </w:rPr>
            </w:pPr>
            <w:r w:rsidRPr="006C57C6">
              <w:rPr>
                <w:kern w:val="32"/>
                <w:sz w:val="28"/>
                <w:szCs w:val="28"/>
              </w:rPr>
              <w:t>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2786EA7C" w14:textId="4CF4FFC5" w:rsidR="006C57C6" w:rsidRPr="006C57C6" w:rsidRDefault="006C57C6" w:rsidP="006C57C6">
            <w:pPr>
              <w:pStyle w:val="4"/>
              <w:tabs>
                <w:tab w:val="left" w:pos="9214"/>
              </w:tabs>
              <w:jc w:val="both"/>
              <w:rPr>
                <w:b w:val="0"/>
                <w:sz w:val="28"/>
                <w:szCs w:val="28"/>
                <w:lang w:val="ru-RU"/>
              </w:rPr>
            </w:pPr>
            <w:r w:rsidRPr="006C57C6">
              <w:rPr>
                <w:b w:val="0"/>
                <w:sz w:val="28"/>
                <w:szCs w:val="28"/>
                <w:lang w:val="ru-RU"/>
              </w:rPr>
              <w:t xml:space="preserve">Об установлении платы за технологическое присоединение к электрическим сетям филиала ПАО «Россети Сибирь» – «Кузбассэнерго – РЭС» объекта электросетевого хозяйства </w:t>
            </w:r>
            <w:bookmarkStart w:id="0" w:name="_Hlk182572834"/>
            <w:r w:rsidRPr="006C57C6">
              <w:rPr>
                <w:b w:val="0"/>
                <w:sz w:val="28"/>
                <w:szCs w:val="28"/>
                <w:lang w:val="ru-RU"/>
              </w:rPr>
              <w:t xml:space="preserve">заявителя Брауна Г.И. </w:t>
            </w:r>
            <w:bookmarkEnd w:id="0"/>
            <w:r w:rsidRPr="006C57C6">
              <w:rPr>
                <w:b w:val="0"/>
                <w:sz w:val="28"/>
                <w:szCs w:val="28"/>
                <w:lang w:val="ru-RU"/>
              </w:rPr>
              <w:t>по индивидуальному проекту</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DDE644B" w14:textId="6E0516EF" w:rsidR="006C57C6" w:rsidRPr="006C57C6" w:rsidRDefault="006C57C6" w:rsidP="006C57C6">
            <w:pPr>
              <w:jc w:val="center"/>
              <w:rPr>
                <w:kern w:val="32"/>
                <w:sz w:val="28"/>
                <w:szCs w:val="28"/>
              </w:rPr>
            </w:pPr>
            <w:r w:rsidRPr="006C57C6">
              <w:rPr>
                <w:kern w:val="32"/>
                <w:sz w:val="28"/>
                <w:szCs w:val="28"/>
              </w:rPr>
              <w:t>Саврасов М.Г.</w:t>
            </w:r>
          </w:p>
        </w:tc>
      </w:tr>
      <w:tr w:rsidR="006C57C6" w:rsidRPr="006C57C6" w14:paraId="3ABFF976"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DD1B74F" w14:textId="544DBE04" w:rsidR="006C57C6" w:rsidRPr="006C57C6" w:rsidRDefault="006C57C6" w:rsidP="006C57C6">
            <w:pPr>
              <w:jc w:val="center"/>
              <w:rPr>
                <w:kern w:val="32"/>
                <w:sz w:val="28"/>
                <w:szCs w:val="28"/>
                <w:lang w:val="en-US"/>
              </w:rPr>
            </w:pPr>
            <w:r w:rsidRPr="006C57C6">
              <w:rPr>
                <w:kern w:val="32"/>
                <w:sz w:val="28"/>
                <w:szCs w:val="28"/>
              </w:rPr>
              <w:t>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71723C78" w14:textId="1F064E6A" w:rsidR="006C57C6" w:rsidRPr="006C57C6" w:rsidRDefault="006C57C6" w:rsidP="006C57C6">
            <w:pPr>
              <w:pStyle w:val="4"/>
              <w:tabs>
                <w:tab w:val="left" w:pos="9214"/>
              </w:tabs>
              <w:jc w:val="both"/>
              <w:rPr>
                <w:b w:val="0"/>
                <w:sz w:val="28"/>
                <w:szCs w:val="28"/>
                <w:lang w:val="ru-RU"/>
              </w:rPr>
            </w:pPr>
            <w:r w:rsidRPr="006C57C6">
              <w:rPr>
                <w:b w:val="0"/>
                <w:sz w:val="28"/>
                <w:szCs w:val="28"/>
                <w:lang w:val="ru-RU"/>
              </w:rPr>
              <w:t xml:space="preserve">О внесении изменений в постановление региональной </w:t>
            </w:r>
            <w:r w:rsidRPr="006C57C6">
              <w:rPr>
                <w:b w:val="0"/>
                <w:sz w:val="28"/>
                <w:szCs w:val="28"/>
                <w:lang w:val="ru-RU"/>
              </w:rPr>
              <w:br/>
              <w:t xml:space="preserve">энергетической комиссии Кемеровской области от 30.10.2015 </w:t>
            </w:r>
            <w:r w:rsidRPr="006C57C6">
              <w:rPr>
                <w:b w:val="0"/>
                <w:sz w:val="28"/>
                <w:szCs w:val="28"/>
                <w:lang w:val="ru-RU"/>
              </w:rPr>
              <w:br/>
              <w:t xml:space="preserve">№ 376 «Об установлении плановых показателей надежности и энергетической эффективности объектов теплоснабжения и утверждении инвестиционной программы ОАО «Северо-Кузбасская энергетическая компания» по узлу </w:t>
            </w:r>
            <w:r w:rsidRPr="006C57C6">
              <w:rPr>
                <w:b w:val="0"/>
                <w:sz w:val="28"/>
                <w:szCs w:val="28"/>
                <w:lang w:val="ru-RU"/>
              </w:rPr>
              <w:br/>
              <w:t>теплоснабжения Промышленновский муниципальный район, в сфере теплоснабжения на 2015-2021 годы»</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4686C1A7" w14:textId="498D5F30" w:rsidR="006C57C6" w:rsidRPr="006C57C6" w:rsidRDefault="006C57C6" w:rsidP="006C57C6">
            <w:pPr>
              <w:jc w:val="center"/>
              <w:rPr>
                <w:kern w:val="32"/>
                <w:sz w:val="28"/>
                <w:szCs w:val="28"/>
              </w:rPr>
            </w:pPr>
            <w:r w:rsidRPr="006C57C6">
              <w:rPr>
                <w:kern w:val="32"/>
                <w:sz w:val="28"/>
                <w:szCs w:val="28"/>
              </w:rPr>
              <w:t>Саврасов М.Г.</w:t>
            </w:r>
          </w:p>
        </w:tc>
      </w:tr>
      <w:tr w:rsidR="006C57C6" w:rsidRPr="006C57C6" w14:paraId="1B3E8B89"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4C2A3914" w14:textId="4F89A0B5" w:rsidR="006C57C6" w:rsidRPr="006C57C6" w:rsidRDefault="006C57C6" w:rsidP="006C57C6">
            <w:pPr>
              <w:jc w:val="center"/>
              <w:rPr>
                <w:kern w:val="32"/>
                <w:sz w:val="28"/>
                <w:szCs w:val="28"/>
              </w:rPr>
            </w:pPr>
            <w:r w:rsidRPr="006C57C6">
              <w:rPr>
                <w:kern w:val="32"/>
                <w:sz w:val="28"/>
                <w:szCs w:val="28"/>
                <w:lang w:val="en-US"/>
              </w:rPr>
              <w:t>5</w:t>
            </w:r>
            <w:r w:rsidRPr="006C57C6">
              <w:rPr>
                <w:kern w:val="32"/>
                <w:sz w:val="28"/>
                <w:szCs w:val="28"/>
              </w:rPr>
              <w:t>.</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0ADC9CDE" w14:textId="747D22DC" w:rsidR="006C57C6" w:rsidRPr="006C57C6" w:rsidRDefault="006C57C6" w:rsidP="006C57C6">
            <w:pPr>
              <w:pStyle w:val="4"/>
              <w:tabs>
                <w:tab w:val="left" w:pos="9214"/>
              </w:tabs>
              <w:jc w:val="both"/>
              <w:rPr>
                <w:b w:val="0"/>
                <w:sz w:val="28"/>
                <w:szCs w:val="28"/>
                <w:lang w:val="ru-RU"/>
              </w:rPr>
            </w:pPr>
            <w:r w:rsidRPr="006C57C6">
              <w:rPr>
                <w:b w:val="0"/>
                <w:sz w:val="28"/>
                <w:szCs w:val="28"/>
                <w:lang w:val="ru-RU"/>
              </w:rPr>
              <w:t xml:space="preserve">Об утверждении инвестиционной программы ОАО «Северо-Кузбасская энергетическая компания» в сфере холодного </w:t>
            </w:r>
            <w:r w:rsidRPr="006C57C6">
              <w:rPr>
                <w:b w:val="0"/>
                <w:sz w:val="28"/>
                <w:szCs w:val="28"/>
                <w:lang w:val="ru-RU"/>
              </w:rPr>
              <w:lastRenderedPageBreak/>
              <w:t>водоснабжения и водоотведения на территории Яйского муниципального округа на 2024-2033 годы</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4C7ABA01" w14:textId="58826EB9" w:rsidR="006C57C6" w:rsidRPr="006C57C6" w:rsidRDefault="006C57C6" w:rsidP="006C57C6">
            <w:pPr>
              <w:jc w:val="center"/>
              <w:rPr>
                <w:kern w:val="32"/>
                <w:sz w:val="28"/>
                <w:szCs w:val="28"/>
              </w:rPr>
            </w:pPr>
            <w:r w:rsidRPr="006C57C6">
              <w:rPr>
                <w:kern w:val="32"/>
                <w:sz w:val="28"/>
                <w:szCs w:val="28"/>
              </w:rPr>
              <w:lastRenderedPageBreak/>
              <w:t>Саврасов М.Г.</w:t>
            </w:r>
          </w:p>
        </w:tc>
      </w:tr>
      <w:tr w:rsidR="006C57C6" w:rsidRPr="006C57C6" w14:paraId="1AFF0725"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E64884F" w14:textId="1EDE8CF2" w:rsidR="006C57C6" w:rsidRPr="006C57C6" w:rsidRDefault="006C57C6" w:rsidP="006C57C6">
            <w:pPr>
              <w:jc w:val="center"/>
              <w:rPr>
                <w:kern w:val="32"/>
                <w:sz w:val="28"/>
                <w:szCs w:val="28"/>
              </w:rPr>
            </w:pPr>
            <w:r w:rsidRPr="006C57C6">
              <w:rPr>
                <w:kern w:val="32"/>
                <w:sz w:val="28"/>
                <w:szCs w:val="28"/>
                <w:lang w:val="en-US"/>
              </w:rPr>
              <w:t>6</w:t>
            </w:r>
            <w:r w:rsidRPr="006C57C6">
              <w:rPr>
                <w:kern w:val="32"/>
                <w:sz w:val="28"/>
                <w:szCs w:val="28"/>
              </w:rPr>
              <w:t>.</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41CDEF7A" w14:textId="35DBE08D" w:rsidR="006C57C6" w:rsidRPr="006C57C6" w:rsidRDefault="006C57C6" w:rsidP="006C57C6">
            <w:pPr>
              <w:pStyle w:val="4"/>
              <w:tabs>
                <w:tab w:val="left" w:pos="9214"/>
              </w:tabs>
              <w:jc w:val="both"/>
              <w:rPr>
                <w:b w:val="0"/>
                <w:sz w:val="28"/>
                <w:szCs w:val="28"/>
                <w:lang w:val="ru-RU"/>
              </w:rPr>
            </w:pPr>
            <w:r w:rsidRPr="006C57C6">
              <w:rPr>
                <w:b w:val="0"/>
                <w:sz w:val="28"/>
                <w:szCs w:val="28"/>
                <w:lang w:val="ru-RU"/>
              </w:rPr>
              <w:t xml:space="preserve">Об установлении платы за подключение (технологическое </w:t>
            </w:r>
            <w:r w:rsidRPr="006C57C6">
              <w:rPr>
                <w:b w:val="0"/>
                <w:sz w:val="28"/>
                <w:szCs w:val="28"/>
                <w:lang w:val="ru-RU"/>
              </w:rPr>
              <w:br/>
              <w:t>присоединение) в индивидуальном порядке к системам холодного водоснабжения, водоотведения ОАО «Северо-Кузбасская энергетическая компания»  объекта капитального строительства: Жилой дом № 1, с надземными и подземными паркингами (1 этап), к.н.: 42:24:0501009:8140, Жилой дом № 5, с надземными и подземными паркингами (2 этап), к.н.: 42:24:0501009:8140 по адресу: г. Кемерово, Центральный район, микрорайон «Заречье», заявитель ООО СЗ «Заречье»</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1468FEAE" w14:textId="3FFD859C" w:rsidR="006C57C6" w:rsidRPr="006C57C6" w:rsidRDefault="006C57C6" w:rsidP="006C57C6">
            <w:pPr>
              <w:jc w:val="center"/>
              <w:rPr>
                <w:kern w:val="32"/>
                <w:sz w:val="28"/>
                <w:szCs w:val="28"/>
              </w:rPr>
            </w:pPr>
            <w:r w:rsidRPr="006C57C6">
              <w:rPr>
                <w:kern w:val="32"/>
                <w:sz w:val="28"/>
                <w:szCs w:val="28"/>
              </w:rPr>
              <w:t>Антоненко Е.И.</w:t>
            </w:r>
          </w:p>
        </w:tc>
      </w:tr>
      <w:tr w:rsidR="006C57C6" w:rsidRPr="006C57C6" w14:paraId="21F188CC"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4107220" w14:textId="7BFB9360" w:rsidR="006C57C6" w:rsidRPr="006C57C6" w:rsidRDefault="006C57C6" w:rsidP="006C57C6">
            <w:pPr>
              <w:jc w:val="center"/>
              <w:rPr>
                <w:kern w:val="32"/>
                <w:sz w:val="28"/>
                <w:szCs w:val="28"/>
              </w:rPr>
            </w:pPr>
            <w:r w:rsidRPr="006C57C6">
              <w:rPr>
                <w:kern w:val="32"/>
                <w:sz w:val="28"/>
                <w:szCs w:val="28"/>
              </w:rPr>
              <w:t>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5F715FB" w14:textId="5A925413" w:rsidR="006C57C6" w:rsidRPr="006C57C6" w:rsidRDefault="006C57C6" w:rsidP="006C57C6">
            <w:pPr>
              <w:pStyle w:val="4"/>
              <w:tabs>
                <w:tab w:val="left" w:pos="9214"/>
              </w:tabs>
              <w:jc w:val="both"/>
              <w:rPr>
                <w:b w:val="0"/>
                <w:sz w:val="28"/>
                <w:szCs w:val="28"/>
                <w:lang w:val="ru-RU"/>
              </w:rPr>
            </w:pPr>
            <w:r w:rsidRPr="006C57C6">
              <w:rPr>
                <w:b w:val="0"/>
                <w:sz w:val="28"/>
                <w:szCs w:val="28"/>
                <w:lang w:val="ru-RU"/>
              </w:rPr>
              <w:t xml:space="preserve">Об установлении платы за подключение (технологическое </w:t>
            </w:r>
            <w:r w:rsidRPr="006C57C6">
              <w:rPr>
                <w:b w:val="0"/>
                <w:sz w:val="28"/>
                <w:szCs w:val="28"/>
                <w:lang w:val="ru-RU"/>
              </w:rPr>
              <w:br/>
              <w:t>присоединение) в индивидуальном порядке к системам холодного водоснабжения, водоотведения ОАО «Северо-Кузбасская энергетическая компания» объекта капитального строительства: комплекс объектов на земельном участке,</w:t>
            </w:r>
            <w:r w:rsidRPr="006C57C6">
              <w:rPr>
                <w:b w:val="0"/>
                <w:sz w:val="28"/>
                <w:szCs w:val="28"/>
                <w:lang w:val="ru-RU"/>
              </w:rPr>
              <w:br/>
              <w:t>к.н.: 42:24:0201003:166, по адресу: г. Кемерово, 62-й проезд, д. 2, заявитель ООО «Универсамы БЕГЕМАГ»</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53132EA6" w14:textId="44F33C53" w:rsidR="006C57C6" w:rsidRPr="006C57C6" w:rsidRDefault="006C57C6" w:rsidP="006C57C6">
            <w:pPr>
              <w:jc w:val="center"/>
              <w:rPr>
                <w:kern w:val="32"/>
                <w:sz w:val="28"/>
                <w:szCs w:val="28"/>
              </w:rPr>
            </w:pPr>
            <w:r w:rsidRPr="006C57C6">
              <w:rPr>
                <w:kern w:val="32"/>
                <w:sz w:val="28"/>
                <w:szCs w:val="28"/>
              </w:rPr>
              <w:t>Антоненко Е.И.</w:t>
            </w:r>
          </w:p>
        </w:tc>
      </w:tr>
      <w:tr w:rsidR="006C57C6" w:rsidRPr="006C57C6" w14:paraId="3E9454C3"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021F672" w14:textId="425E1265" w:rsidR="006C57C6" w:rsidRPr="006C57C6" w:rsidRDefault="006C57C6" w:rsidP="006C57C6">
            <w:pPr>
              <w:jc w:val="center"/>
              <w:rPr>
                <w:kern w:val="32"/>
                <w:sz w:val="28"/>
                <w:szCs w:val="28"/>
              </w:rPr>
            </w:pPr>
            <w:r w:rsidRPr="006C57C6">
              <w:rPr>
                <w:kern w:val="32"/>
                <w:sz w:val="28"/>
                <w:szCs w:val="28"/>
              </w:rPr>
              <w:t>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1F85E7D" w14:textId="0DD711ED" w:rsidR="006C57C6" w:rsidRPr="006C57C6" w:rsidRDefault="006C57C6" w:rsidP="006C57C6">
            <w:pPr>
              <w:pStyle w:val="4"/>
              <w:tabs>
                <w:tab w:val="left" w:pos="9214"/>
              </w:tabs>
              <w:jc w:val="both"/>
              <w:rPr>
                <w:b w:val="0"/>
                <w:sz w:val="28"/>
                <w:szCs w:val="28"/>
                <w:lang w:val="ru-RU"/>
              </w:rPr>
            </w:pPr>
            <w:r w:rsidRPr="006C57C6">
              <w:rPr>
                <w:b w:val="0"/>
                <w:sz w:val="28"/>
                <w:szCs w:val="28"/>
                <w:lang w:val="ru-RU"/>
              </w:rPr>
              <w:t xml:space="preserve">О внесении изменений в постановление Региональной энергетической комиссии Кузбасса от 09.01.2025 № 3 </w:t>
            </w:r>
            <w:r w:rsidRPr="006C57C6">
              <w:rPr>
                <w:b w:val="0"/>
                <w:sz w:val="28"/>
                <w:szCs w:val="28"/>
                <w:lang w:val="ru-RU"/>
              </w:rPr>
              <w:br/>
              <w:t>«Об установлении базовых уровней тарифов</w:t>
            </w:r>
            <w:r w:rsidRPr="006C57C6">
              <w:rPr>
                <w:b w:val="0"/>
                <w:sz w:val="28"/>
                <w:szCs w:val="28"/>
                <w:lang w:val="ru-RU"/>
              </w:rPr>
              <w:br/>
              <w:t>на перемещение задержанных транспортных средств на специализированные стоянки и их хранение на специализированных стоянках на территории</w:t>
            </w:r>
            <w:r w:rsidRPr="006C57C6">
              <w:rPr>
                <w:b w:val="0"/>
                <w:sz w:val="28"/>
                <w:szCs w:val="28"/>
                <w:lang w:val="ru-RU"/>
              </w:rPr>
              <w:br/>
              <w:t>Кемеровской области – Кузбасса»</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04DAA8B" w14:textId="193E7C8E" w:rsidR="006C57C6" w:rsidRPr="006C57C6" w:rsidRDefault="006C57C6" w:rsidP="006C57C6">
            <w:pPr>
              <w:jc w:val="center"/>
              <w:rPr>
                <w:kern w:val="32"/>
                <w:sz w:val="28"/>
                <w:szCs w:val="28"/>
              </w:rPr>
            </w:pPr>
            <w:r w:rsidRPr="006C57C6">
              <w:rPr>
                <w:kern w:val="32"/>
                <w:sz w:val="28"/>
                <w:szCs w:val="28"/>
              </w:rPr>
              <w:t>Наумова О.А.</w:t>
            </w:r>
          </w:p>
        </w:tc>
      </w:tr>
      <w:tr w:rsidR="006C57C6" w:rsidRPr="006C57C6" w14:paraId="62FFBADE"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52301BD5" w14:textId="0D3D0FD5" w:rsidR="006C57C6" w:rsidRPr="006C57C6" w:rsidRDefault="006C57C6" w:rsidP="006C57C6">
            <w:pPr>
              <w:jc w:val="center"/>
              <w:rPr>
                <w:kern w:val="32"/>
                <w:sz w:val="28"/>
                <w:szCs w:val="28"/>
              </w:rPr>
            </w:pPr>
            <w:r w:rsidRPr="006C57C6">
              <w:rPr>
                <w:kern w:val="32"/>
                <w:sz w:val="28"/>
                <w:szCs w:val="28"/>
              </w:rPr>
              <w:t>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AA8A692" w14:textId="468340CD" w:rsidR="006C57C6" w:rsidRPr="006C57C6" w:rsidRDefault="006C57C6" w:rsidP="006C57C6">
            <w:pPr>
              <w:pStyle w:val="4"/>
              <w:tabs>
                <w:tab w:val="left" w:pos="9214"/>
              </w:tabs>
              <w:jc w:val="both"/>
              <w:rPr>
                <w:b w:val="0"/>
                <w:sz w:val="28"/>
                <w:szCs w:val="28"/>
                <w:lang w:val="ru-RU"/>
              </w:rPr>
            </w:pPr>
            <w:r w:rsidRPr="006C57C6">
              <w:rPr>
                <w:b w:val="0"/>
                <w:sz w:val="28"/>
                <w:szCs w:val="28"/>
                <w:lang w:val="ru-RU"/>
              </w:rPr>
              <w:t>О внесении изменений в постановление Региональной энергетической комиссии Кузбасса от 10.12.2024 № 514 «Об установлении цены на топливо твердое, реализуемое МУП «УГХ» г. Осинники гражданам, управляющим организациям,</w:t>
            </w:r>
            <w:r w:rsidRPr="006C57C6">
              <w:rPr>
                <w:b w:val="0"/>
                <w:sz w:val="28"/>
                <w:szCs w:val="28"/>
                <w:lang w:val="ru-RU"/>
              </w:rPr>
              <w:br/>
              <w:t xml:space="preserve">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Осинниковского городского округа Кемеровской области – Кузбасса» </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530ADE51" w14:textId="44144DA5" w:rsidR="006C57C6" w:rsidRPr="006C57C6" w:rsidRDefault="006C57C6" w:rsidP="006C57C6">
            <w:pPr>
              <w:jc w:val="center"/>
              <w:rPr>
                <w:kern w:val="32"/>
                <w:sz w:val="28"/>
                <w:szCs w:val="28"/>
              </w:rPr>
            </w:pPr>
            <w:r w:rsidRPr="006C57C6">
              <w:rPr>
                <w:kern w:val="32"/>
                <w:sz w:val="28"/>
                <w:szCs w:val="28"/>
              </w:rPr>
              <w:t>Наумова О.А.</w:t>
            </w:r>
          </w:p>
        </w:tc>
      </w:tr>
    </w:tbl>
    <w:p w14:paraId="61173F55" w14:textId="77777777" w:rsidR="006C57C6" w:rsidRPr="006C57C6" w:rsidRDefault="006C57C6" w:rsidP="000918C0">
      <w:pPr>
        <w:widowControl w:val="0"/>
        <w:ind w:right="-1" w:firstLine="567"/>
        <w:jc w:val="both"/>
        <w:rPr>
          <w:sz w:val="28"/>
          <w:szCs w:val="28"/>
          <w:lang w:val="en-US"/>
        </w:rPr>
      </w:pPr>
    </w:p>
    <w:p w14:paraId="5D96ECEA" w14:textId="67B68B9F" w:rsidR="000918C0" w:rsidRDefault="00311788" w:rsidP="000918C0">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0BB5CF02" w14:textId="77777777" w:rsidR="005A1522" w:rsidRDefault="005A1522" w:rsidP="000918C0">
      <w:pPr>
        <w:widowControl w:val="0"/>
        <w:ind w:right="-1" w:firstLine="567"/>
        <w:jc w:val="both"/>
        <w:rPr>
          <w:sz w:val="28"/>
          <w:szCs w:val="28"/>
        </w:rPr>
      </w:pPr>
    </w:p>
    <w:p w14:paraId="249A9BE3" w14:textId="77777777" w:rsidR="004B08D1" w:rsidRDefault="004B08D1" w:rsidP="000918C0">
      <w:pPr>
        <w:widowControl w:val="0"/>
        <w:ind w:right="-1" w:firstLine="567"/>
        <w:jc w:val="both"/>
        <w:rPr>
          <w:color w:val="000000"/>
          <w:kern w:val="32"/>
          <w:sz w:val="28"/>
          <w:szCs w:val="28"/>
        </w:rPr>
        <w:sectPr w:rsidR="004B08D1" w:rsidSect="003C232D">
          <w:headerReference w:type="default" r:id="rId9"/>
          <w:headerReference w:type="first" r:id="rId10"/>
          <w:pgSz w:w="11906" w:h="16838" w:code="9"/>
          <w:pgMar w:top="142" w:right="566" w:bottom="851" w:left="1276" w:header="573" w:footer="0" w:gutter="0"/>
          <w:pgNumType w:start="1"/>
          <w:cols w:space="708"/>
          <w:titlePg/>
          <w:docGrid w:linePitch="360"/>
        </w:sectPr>
      </w:pPr>
    </w:p>
    <w:p w14:paraId="39162FDA" w14:textId="5A5B2330" w:rsidR="00B4214E" w:rsidRPr="00CC0F13" w:rsidRDefault="008C09F5" w:rsidP="000918C0">
      <w:pPr>
        <w:widowControl w:val="0"/>
        <w:ind w:right="-1" w:firstLine="567"/>
        <w:jc w:val="both"/>
        <w:rPr>
          <w:b/>
          <w:bCs/>
          <w:sz w:val="28"/>
          <w:szCs w:val="28"/>
        </w:rPr>
      </w:pPr>
      <w:r w:rsidRPr="009C27E5">
        <w:rPr>
          <w:color w:val="000000"/>
          <w:kern w:val="32"/>
          <w:sz w:val="28"/>
          <w:szCs w:val="28"/>
        </w:rPr>
        <w:lastRenderedPageBreak/>
        <w:t>Вопрос 1</w:t>
      </w:r>
      <w:r w:rsidRPr="009C27E5">
        <w:rPr>
          <w:b/>
          <w:bCs/>
          <w:color w:val="000000"/>
          <w:kern w:val="32"/>
          <w:sz w:val="28"/>
          <w:szCs w:val="28"/>
        </w:rPr>
        <w:t xml:space="preserve"> </w:t>
      </w:r>
      <w:r w:rsidRPr="00CC0F13">
        <w:rPr>
          <w:b/>
          <w:bCs/>
          <w:color w:val="000000"/>
          <w:kern w:val="32"/>
          <w:sz w:val="28"/>
          <w:szCs w:val="28"/>
        </w:rPr>
        <w:t>«</w:t>
      </w:r>
      <w:r w:rsidR="00CC0F13" w:rsidRPr="00CC0F13">
        <w:rPr>
          <w:b/>
          <w:bCs/>
          <w:sz w:val="28"/>
          <w:szCs w:val="28"/>
        </w:rPr>
        <w:t xml:space="preserve">О внесении изменения в постановление Региональной энергетической комиссии Кузбасса от 28.04.2025 № 134 «Об установлении </w:t>
      </w:r>
      <w:r w:rsidR="004B08D1">
        <w:rPr>
          <w:b/>
          <w:bCs/>
          <w:sz w:val="28"/>
          <w:szCs w:val="28"/>
        </w:rPr>
        <w:br/>
      </w:r>
      <w:r w:rsidR="00CC0F13" w:rsidRPr="00CC0F13">
        <w:rPr>
          <w:b/>
          <w:bCs/>
          <w:sz w:val="28"/>
          <w:szCs w:val="28"/>
        </w:rPr>
        <w:t>ООО «Кузбасская энергосетевая компания» базового уровня подконтрольных расходов на 2020 год, необходимой валовой выручки (без учета оплаты потерь) на долгосрочный период регулирования, в части 2024 года,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индивидуальных тарифов на услуги и по передаче электрической энергии для взаиморасчётов с сетевыми организациями Кемеровской области – Кузбасса</w:t>
      </w:r>
      <w:r w:rsidR="00CC0F13">
        <w:rPr>
          <w:b/>
          <w:bCs/>
          <w:sz w:val="28"/>
          <w:szCs w:val="28"/>
        </w:rPr>
        <w:t xml:space="preserve"> </w:t>
      </w:r>
      <w:r w:rsidR="00CC0F13" w:rsidRPr="00CC0F13">
        <w:rPr>
          <w:b/>
          <w:bCs/>
          <w:sz w:val="28"/>
          <w:szCs w:val="28"/>
        </w:rPr>
        <w:t>на 2024 год»</w:t>
      </w:r>
      <w:r w:rsidR="00B4214E" w:rsidRPr="00CC0F13">
        <w:rPr>
          <w:b/>
          <w:bCs/>
          <w:sz w:val="28"/>
          <w:szCs w:val="28"/>
        </w:rPr>
        <w:t>»</w:t>
      </w:r>
    </w:p>
    <w:p w14:paraId="284AB9CD" w14:textId="77777777" w:rsidR="00B4214E" w:rsidRDefault="00B4214E" w:rsidP="00B4214E">
      <w:pPr>
        <w:widowControl w:val="0"/>
        <w:ind w:right="-1" w:firstLine="567"/>
        <w:jc w:val="both"/>
        <w:rPr>
          <w:sz w:val="28"/>
          <w:szCs w:val="28"/>
        </w:rPr>
      </w:pPr>
    </w:p>
    <w:p w14:paraId="61AB9C3E" w14:textId="70C90180" w:rsidR="00B4214E" w:rsidRPr="00CC0F13" w:rsidRDefault="00B4214E" w:rsidP="00B4214E">
      <w:pPr>
        <w:widowControl w:val="0"/>
        <w:ind w:right="-1" w:firstLine="567"/>
        <w:jc w:val="both"/>
        <w:rPr>
          <w:b/>
          <w:sz w:val="28"/>
          <w:szCs w:val="28"/>
        </w:rPr>
      </w:pPr>
      <w:r w:rsidRPr="009C27E5">
        <w:rPr>
          <w:b/>
          <w:sz w:val="28"/>
          <w:szCs w:val="28"/>
        </w:rPr>
        <w:t xml:space="preserve">СЛУШАЛИ: </w:t>
      </w:r>
      <w:r w:rsidR="00CC0F13">
        <w:rPr>
          <w:b/>
          <w:sz w:val="28"/>
          <w:szCs w:val="28"/>
        </w:rPr>
        <w:t>Маркову О.В.</w:t>
      </w:r>
    </w:p>
    <w:p w14:paraId="050D9E6F" w14:textId="77777777" w:rsidR="00B4214E" w:rsidRDefault="00B4214E" w:rsidP="00B4214E">
      <w:pPr>
        <w:widowControl w:val="0"/>
        <w:ind w:right="-1" w:firstLine="567"/>
        <w:jc w:val="both"/>
        <w:rPr>
          <w:b/>
          <w:sz w:val="28"/>
          <w:szCs w:val="28"/>
        </w:rPr>
      </w:pPr>
    </w:p>
    <w:p w14:paraId="6D2787A7" w14:textId="54F27F71" w:rsidR="005A1522" w:rsidRDefault="00B4214E" w:rsidP="00F17BFA">
      <w:pPr>
        <w:tabs>
          <w:tab w:val="left" w:pos="9214"/>
        </w:tabs>
        <w:autoSpaceDE w:val="0"/>
        <w:autoSpaceDN w:val="0"/>
        <w:adjustRightInd w:val="0"/>
        <w:ind w:right="-1" w:firstLine="567"/>
        <w:jc w:val="both"/>
        <w:rPr>
          <w:color w:val="000000"/>
          <w:sz w:val="28"/>
          <w:lang w:eastAsia="en-US"/>
        </w:rPr>
      </w:pPr>
      <w:r w:rsidRPr="00A66494">
        <w:rPr>
          <w:bCs/>
          <w:sz w:val="28"/>
          <w:szCs w:val="28"/>
        </w:rPr>
        <w:t>Докладчик</w:t>
      </w:r>
      <w:r w:rsidR="00E233B9">
        <w:rPr>
          <w:bCs/>
          <w:sz w:val="28"/>
          <w:szCs w:val="28"/>
        </w:rPr>
        <w:t>,</w:t>
      </w:r>
      <w:r w:rsidRPr="00A66494">
        <w:rPr>
          <w:bCs/>
          <w:sz w:val="28"/>
          <w:szCs w:val="28"/>
        </w:rPr>
        <w:t xml:space="preserve"> </w:t>
      </w:r>
      <w:r w:rsidR="00CC0F13">
        <w:rPr>
          <w:bCs/>
          <w:sz w:val="28"/>
          <w:szCs w:val="28"/>
        </w:rPr>
        <w:t>пояснила:</w:t>
      </w:r>
    </w:p>
    <w:p w14:paraId="54949CCC" w14:textId="77777777" w:rsidR="00CC0F13" w:rsidRPr="0014050F" w:rsidRDefault="00CC0F13" w:rsidP="00CC0F13">
      <w:pPr>
        <w:tabs>
          <w:tab w:val="left" w:pos="709"/>
          <w:tab w:val="left" w:pos="1560"/>
          <w:tab w:val="left" w:pos="2127"/>
        </w:tabs>
        <w:ind w:firstLine="425"/>
        <w:jc w:val="both"/>
        <w:rPr>
          <w:bCs/>
          <w:sz w:val="28"/>
          <w:szCs w:val="28"/>
        </w:rPr>
      </w:pPr>
      <w:r w:rsidRPr="0014050F">
        <w:rPr>
          <w:sz w:val="28"/>
        </w:rPr>
        <w:t xml:space="preserve">В целях исправления технической ошибки, </w:t>
      </w:r>
      <w:r w:rsidRPr="0014050F">
        <w:rPr>
          <w:bCs/>
          <w:sz w:val="28"/>
          <w:szCs w:val="28"/>
        </w:rPr>
        <w:t xml:space="preserve">в приложение к постановлению </w:t>
      </w:r>
      <w:r w:rsidRPr="0014050F">
        <w:rPr>
          <w:sz w:val="28"/>
        </w:rPr>
        <w:t xml:space="preserve">РЭК Кузбасса от 28.04.2025 № 134 «Об установлении ООО «Кузбасская энергосетевая компания» базового уровня подконтрольных расходов на 2020 год, необходимой валовой выручки (без учета оплаты потерь) на долгосрочный период регулирования, в части 2024 года,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индивидуальных тарифов на услуги и по передаче электрической энергии для взаиморасчётов с сетевыми организациями Кемеровской области - Кузбасса на 2024 год» </w:t>
      </w:r>
      <w:r w:rsidRPr="0014050F">
        <w:rPr>
          <w:bCs/>
          <w:sz w:val="28"/>
          <w:szCs w:val="28"/>
        </w:rPr>
        <w:t>внести следующее изменение:</w:t>
      </w:r>
    </w:p>
    <w:p w14:paraId="645024C3" w14:textId="77777777" w:rsidR="00CC0F13" w:rsidRPr="0014050F" w:rsidRDefault="00CC0F13" w:rsidP="00CC0F13">
      <w:pPr>
        <w:tabs>
          <w:tab w:val="left" w:pos="709"/>
          <w:tab w:val="left" w:pos="1560"/>
          <w:tab w:val="left" w:pos="2127"/>
        </w:tabs>
        <w:ind w:firstLine="567"/>
        <w:contextualSpacing/>
        <w:jc w:val="both"/>
        <w:rPr>
          <w:bCs/>
          <w:sz w:val="28"/>
          <w:szCs w:val="28"/>
        </w:rPr>
      </w:pPr>
      <w:r w:rsidRPr="0014050F">
        <w:rPr>
          <w:bCs/>
          <w:sz w:val="28"/>
          <w:szCs w:val="28"/>
        </w:rPr>
        <w:t>Строку 6 приложения изложить в новой редакции:</w:t>
      </w:r>
    </w:p>
    <w:p w14:paraId="719F2C4C" w14:textId="77777777" w:rsidR="00CC0F13" w:rsidRPr="0014050F" w:rsidRDefault="00CC0F13" w:rsidP="00CC0F13">
      <w:pPr>
        <w:tabs>
          <w:tab w:val="left" w:pos="709"/>
          <w:tab w:val="left" w:pos="1560"/>
          <w:tab w:val="left" w:pos="2127"/>
        </w:tabs>
        <w:ind w:firstLine="567"/>
        <w:contextualSpacing/>
        <w:jc w:val="both"/>
        <w:rPr>
          <w:bCs/>
          <w:sz w:val="28"/>
          <w:szCs w:val="28"/>
        </w:rPr>
      </w:pPr>
      <w:r w:rsidRPr="0014050F">
        <w:rPr>
          <w:bCs/>
          <w:sz w:val="28"/>
          <w:szCs w:val="28"/>
        </w:rPr>
        <w:t>«</w:t>
      </w:r>
    </w:p>
    <w:tbl>
      <w:tblPr>
        <w:tblW w:w="5000" w:type="pct"/>
        <w:tblLook w:val="04A0" w:firstRow="1" w:lastRow="0" w:firstColumn="1" w:lastColumn="0" w:noHBand="0" w:noVBand="1"/>
      </w:tblPr>
      <w:tblGrid>
        <w:gridCol w:w="328"/>
        <w:gridCol w:w="2570"/>
        <w:gridCol w:w="969"/>
        <w:gridCol w:w="1512"/>
        <w:gridCol w:w="1086"/>
        <w:gridCol w:w="971"/>
        <w:gridCol w:w="1532"/>
        <w:gridCol w:w="1086"/>
      </w:tblGrid>
      <w:tr w:rsidR="00CC0F13" w:rsidRPr="0014050F" w14:paraId="30DC587F" w14:textId="77777777" w:rsidTr="00CD712F">
        <w:trPr>
          <w:trHeight w:val="315"/>
        </w:trPr>
        <w:tc>
          <w:tcPr>
            <w:tcW w:w="163" w:type="pct"/>
            <w:tcBorders>
              <w:top w:val="single" w:sz="4" w:space="0" w:color="auto"/>
              <w:left w:val="single" w:sz="4" w:space="0" w:color="auto"/>
              <w:bottom w:val="single" w:sz="4" w:space="0" w:color="auto"/>
              <w:right w:val="single" w:sz="4" w:space="0" w:color="auto"/>
            </w:tcBorders>
            <w:vAlign w:val="center"/>
          </w:tcPr>
          <w:p w14:paraId="02734930" w14:textId="77777777" w:rsidR="00CC0F13" w:rsidRPr="0014050F" w:rsidRDefault="00CC0F13" w:rsidP="00CD712F">
            <w:pPr>
              <w:jc w:val="center"/>
              <w:rPr>
                <w:bCs/>
                <w:sz w:val="20"/>
                <w:szCs w:val="20"/>
              </w:rPr>
            </w:pPr>
            <w:r w:rsidRPr="0014050F">
              <w:rPr>
                <w:bCs/>
                <w:sz w:val="20"/>
                <w:szCs w:val="20"/>
              </w:rPr>
              <w:t>6</w:t>
            </w:r>
          </w:p>
        </w:tc>
        <w:tc>
          <w:tcPr>
            <w:tcW w:w="1278" w:type="pct"/>
            <w:tcBorders>
              <w:top w:val="single" w:sz="4" w:space="0" w:color="auto"/>
              <w:left w:val="single" w:sz="4" w:space="0" w:color="auto"/>
              <w:bottom w:val="single" w:sz="4" w:space="0" w:color="auto"/>
              <w:right w:val="single" w:sz="4" w:space="0" w:color="auto"/>
            </w:tcBorders>
            <w:vAlign w:val="center"/>
          </w:tcPr>
          <w:p w14:paraId="1BCB675E" w14:textId="77777777" w:rsidR="00CC0F13" w:rsidRPr="0014050F" w:rsidRDefault="00CC0F13" w:rsidP="00CD712F">
            <w:pPr>
              <w:suppressAutoHyphens/>
              <w:autoSpaceDE w:val="0"/>
              <w:autoSpaceDN w:val="0"/>
              <w:adjustRightInd w:val="0"/>
              <w:jc w:val="both"/>
              <w:rPr>
                <w:bCs/>
                <w:sz w:val="20"/>
                <w:szCs w:val="20"/>
              </w:rPr>
            </w:pPr>
            <w:r w:rsidRPr="0014050F">
              <w:rPr>
                <w:bCs/>
                <w:sz w:val="20"/>
                <w:szCs w:val="20"/>
              </w:rPr>
              <w:t>ООО «Кузбасская энергосетевая компания» (ИНН 4205109750) - ПАО «Россети Сибирь» (филиал ПАО «Россети Сибирь» - «Кузбассэнерго - РЭС» (ИНН 2460069527)</w:t>
            </w:r>
          </w:p>
        </w:tc>
        <w:tc>
          <w:tcPr>
            <w:tcW w:w="482" w:type="pct"/>
            <w:tcBorders>
              <w:top w:val="single" w:sz="4" w:space="0" w:color="auto"/>
              <w:left w:val="nil"/>
              <w:bottom w:val="single" w:sz="4" w:space="0" w:color="auto"/>
              <w:right w:val="single" w:sz="4" w:space="0" w:color="auto"/>
            </w:tcBorders>
            <w:vAlign w:val="center"/>
          </w:tcPr>
          <w:p w14:paraId="65494C14" w14:textId="77777777" w:rsidR="00CC0F13" w:rsidRPr="0014050F" w:rsidRDefault="00CC0F13" w:rsidP="00CD712F">
            <w:pPr>
              <w:suppressAutoHyphens/>
              <w:autoSpaceDE w:val="0"/>
              <w:autoSpaceDN w:val="0"/>
              <w:adjustRightInd w:val="0"/>
              <w:jc w:val="center"/>
              <w:rPr>
                <w:color w:val="000000"/>
                <w:sz w:val="20"/>
                <w:szCs w:val="20"/>
              </w:rPr>
            </w:pPr>
            <w:r w:rsidRPr="0014050F">
              <w:rPr>
                <w:sz w:val="20"/>
                <w:szCs w:val="20"/>
              </w:rPr>
              <w:t>0,01000</w:t>
            </w:r>
          </w:p>
        </w:tc>
        <w:tc>
          <w:tcPr>
            <w:tcW w:w="752" w:type="pct"/>
            <w:tcBorders>
              <w:top w:val="single" w:sz="4" w:space="0" w:color="auto"/>
              <w:left w:val="nil"/>
              <w:bottom w:val="single" w:sz="4" w:space="0" w:color="auto"/>
              <w:right w:val="single" w:sz="4" w:space="0" w:color="auto"/>
            </w:tcBorders>
            <w:vAlign w:val="center"/>
          </w:tcPr>
          <w:p w14:paraId="47F87E52" w14:textId="77777777" w:rsidR="00CC0F13" w:rsidRPr="0014050F" w:rsidRDefault="00CC0F13" w:rsidP="00CD712F">
            <w:pPr>
              <w:suppressAutoHyphens/>
              <w:autoSpaceDE w:val="0"/>
              <w:autoSpaceDN w:val="0"/>
              <w:adjustRightInd w:val="0"/>
              <w:jc w:val="center"/>
              <w:rPr>
                <w:color w:val="000000"/>
                <w:sz w:val="20"/>
                <w:szCs w:val="20"/>
              </w:rPr>
            </w:pPr>
            <w:r w:rsidRPr="0014050F">
              <w:rPr>
                <w:sz w:val="20"/>
                <w:szCs w:val="20"/>
              </w:rPr>
              <w:t>5 010,798579</w:t>
            </w:r>
          </w:p>
        </w:tc>
        <w:tc>
          <w:tcPr>
            <w:tcW w:w="540" w:type="pct"/>
            <w:tcBorders>
              <w:top w:val="single" w:sz="4" w:space="0" w:color="auto"/>
              <w:left w:val="nil"/>
              <w:bottom w:val="single" w:sz="4" w:space="0" w:color="auto"/>
              <w:right w:val="single" w:sz="4" w:space="0" w:color="auto"/>
            </w:tcBorders>
            <w:vAlign w:val="center"/>
          </w:tcPr>
          <w:p w14:paraId="2312EE93" w14:textId="77777777" w:rsidR="00CC0F13" w:rsidRPr="0014050F" w:rsidRDefault="00CC0F13" w:rsidP="00CD712F">
            <w:pPr>
              <w:suppressAutoHyphens/>
              <w:autoSpaceDE w:val="0"/>
              <w:autoSpaceDN w:val="0"/>
              <w:adjustRightInd w:val="0"/>
              <w:jc w:val="center"/>
              <w:rPr>
                <w:color w:val="000000"/>
                <w:sz w:val="20"/>
                <w:szCs w:val="20"/>
              </w:rPr>
            </w:pPr>
            <w:r w:rsidRPr="0014050F">
              <w:rPr>
                <w:sz w:val="20"/>
                <w:szCs w:val="20"/>
              </w:rPr>
              <w:t>1,670000</w:t>
            </w:r>
          </w:p>
        </w:tc>
        <w:tc>
          <w:tcPr>
            <w:tcW w:w="483" w:type="pct"/>
            <w:tcBorders>
              <w:top w:val="single" w:sz="4" w:space="0" w:color="auto"/>
              <w:left w:val="nil"/>
              <w:bottom w:val="single" w:sz="4" w:space="0" w:color="auto"/>
              <w:right w:val="single" w:sz="4" w:space="0" w:color="auto"/>
            </w:tcBorders>
            <w:vAlign w:val="center"/>
          </w:tcPr>
          <w:p w14:paraId="28574EA0" w14:textId="77777777" w:rsidR="00CC0F13" w:rsidRPr="0014050F" w:rsidRDefault="00CC0F13" w:rsidP="00CD712F">
            <w:pPr>
              <w:suppressAutoHyphens/>
              <w:autoSpaceDE w:val="0"/>
              <w:autoSpaceDN w:val="0"/>
              <w:adjustRightInd w:val="0"/>
              <w:jc w:val="center"/>
              <w:rPr>
                <w:color w:val="000000"/>
                <w:sz w:val="20"/>
                <w:szCs w:val="20"/>
              </w:rPr>
            </w:pPr>
            <w:r w:rsidRPr="0014050F">
              <w:rPr>
                <w:sz w:val="20"/>
                <w:szCs w:val="20"/>
              </w:rPr>
              <w:t>0,01000</w:t>
            </w:r>
          </w:p>
        </w:tc>
        <w:tc>
          <w:tcPr>
            <w:tcW w:w="762" w:type="pct"/>
            <w:tcBorders>
              <w:top w:val="single" w:sz="4" w:space="0" w:color="auto"/>
              <w:left w:val="nil"/>
              <w:bottom w:val="single" w:sz="4" w:space="0" w:color="auto"/>
              <w:right w:val="single" w:sz="4" w:space="0" w:color="auto"/>
            </w:tcBorders>
            <w:vAlign w:val="center"/>
          </w:tcPr>
          <w:p w14:paraId="38702612" w14:textId="77777777" w:rsidR="00CC0F13" w:rsidRPr="0014050F" w:rsidRDefault="00CC0F13" w:rsidP="00CD712F">
            <w:pPr>
              <w:suppressAutoHyphens/>
              <w:autoSpaceDE w:val="0"/>
              <w:autoSpaceDN w:val="0"/>
              <w:adjustRightInd w:val="0"/>
              <w:jc w:val="center"/>
              <w:rPr>
                <w:color w:val="000000"/>
                <w:sz w:val="20"/>
                <w:szCs w:val="20"/>
              </w:rPr>
            </w:pPr>
            <w:r w:rsidRPr="0014050F">
              <w:rPr>
                <w:sz w:val="20"/>
                <w:szCs w:val="20"/>
              </w:rPr>
              <w:t>5 065,485956</w:t>
            </w:r>
          </w:p>
        </w:tc>
        <w:tc>
          <w:tcPr>
            <w:tcW w:w="540" w:type="pct"/>
            <w:tcBorders>
              <w:top w:val="single" w:sz="4" w:space="0" w:color="auto"/>
              <w:left w:val="nil"/>
              <w:bottom w:val="single" w:sz="4" w:space="0" w:color="auto"/>
              <w:right w:val="single" w:sz="4" w:space="0" w:color="auto"/>
            </w:tcBorders>
            <w:vAlign w:val="center"/>
          </w:tcPr>
          <w:p w14:paraId="41714121" w14:textId="77777777" w:rsidR="00CC0F13" w:rsidRPr="0014050F" w:rsidRDefault="00CC0F13" w:rsidP="00CD712F">
            <w:pPr>
              <w:suppressAutoHyphens/>
              <w:autoSpaceDE w:val="0"/>
              <w:autoSpaceDN w:val="0"/>
              <w:adjustRightInd w:val="0"/>
              <w:jc w:val="center"/>
              <w:rPr>
                <w:color w:val="000000"/>
                <w:sz w:val="20"/>
                <w:szCs w:val="20"/>
              </w:rPr>
            </w:pPr>
            <w:r w:rsidRPr="0014050F">
              <w:rPr>
                <w:sz w:val="20"/>
                <w:szCs w:val="20"/>
              </w:rPr>
              <w:t>1,670000</w:t>
            </w:r>
          </w:p>
        </w:tc>
      </w:tr>
    </w:tbl>
    <w:p w14:paraId="103BBAE2" w14:textId="77777777" w:rsidR="00CC0F13" w:rsidRPr="0014050F" w:rsidRDefault="00CC0F13" w:rsidP="00CC0F13">
      <w:pPr>
        <w:tabs>
          <w:tab w:val="left" w:pos="709"/>
          <w:tab w:val="left" w:pos="1560"/>
          <w:tab w:val="left" w:pos="2127"/>
        </w:tabs>
        <w:ind w:firstLine="567"/>
        <w:contextualSpacing/>
        <w:jc w:val="right"/>
        <w:rPr>
          <w:bCs/>
          <w:sz w:val="28"/>
          <w:szCs w:val="28"/>
        </w:rPr>
      </w:pPr>
      <w:r w:rsidRPr="0014050F">
        <w:rPr>
          <w:bCs/>
          <w:sz w:val="28"/>
          <w:szCs w:val="28"/>
        </w:rPr>
        <w:t>».</w:t>
      </w:r>
    </w:p>
    <w:p w14:paraId="006F9ADC" w14:textId="610BD362" w:rsidR="00CC0F13" w:rsidRDefault="00F17BFA" w:rsidP="00F17BFA">
      <w:pPr>
        <w:ind w:firstLine="567"/>
        <w:jc w:val="both"/>
        <w:rPr>
          <w:bCs/>
          <w:sz w:val="28"/>
          <w:szCs w:val="28"/>
        </w:rPr>
      </w:pPr>
      <w:r>
        <w:rPr>
          <w:bCs/>
          <w:sz w:val="28"/>
          <w:szCs w:val="28"/>
        </w:rPr>
        <w:t>Кулебякина М.В. в письменной позиции по голосованию № 16 от 06.05.2025 отметила, что в случае внесения дополнительных вопросов в области электроэнергетики, не предусмотренных направленной повесткой голосует «против».</w:t>
      </w:r>
    </w:p>
    <w:p w14:paraId="0A119AC7" w14:textId="77777777" w:rsidR="00F17BFA" w:rsidRDefault="00F17BFA" w:rsidP="004107A3">
      <w:pPr>
        <w:ind w:firstLine="567"/>
        <w:jc w:val="both"/>
        <w:rPr>
          <w:bCs/>
          <w:sz w:val="28"/>
          <w:szCs w:val="28"/>
        </w:rPr>
      </w:pPr>
    </w:p>
    <w:p w14:paraId="50CA6E3E" w14:textId="745F60CD" w:rsidR="004107A3" w:rsidRPr="00CD4CFA" w:rsidRDefault="004107A3" w:rsidP="004107A3">
      <w:pPr>
        <w:ind w:firstLine="567"/>
        <w:jc w:val="both"/>
        <w:rPr>
          <w:bCs/>
          <w:sz w:val="28"/>
          <w:szCs w:val="28"/>
        </w:rPr>
      </w:pPr>
      <w:r w:rsidRPr="00145272">
        <w:rPr>
          <w:bCs/>
          <w:sz w:val="28"/>
          <w:szCs w:val="28"/>
        </w:rPr>
        <w:t>Рассмотрев представленные материалы</w:t>
      </w:r>
    </w:p>
    <w:p w14:paraId="00F433D8" w14:textId="77777777" w:rsidR="004107A3" w:rsidRDefault="004107A3" w:rsidP="004107A3">
      <w:pPr>
        <w:ind w:firstLine="567"/>
        <w:jc w:val="both"/>
        <w:rPr>
          <w:b/>
          <w:sz w:val="28"/>
          <w:szCs w:val="28"/>
        </w:rPr>
      </w:pPr>
    </w:p>
    <w:p w14:paraId="3375877D" w14:textId="77777777" w:rsidR="004107A3" w:rsidRPr="00E97295" w:rsidRDefault="004107A3" w:rsidP="004107A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3EDB8BB8" w14:textId="77777777" w:rsidR="004107A3" w:rsidRDefault="004107A3" w:rsidP="004107A3">
      <w:pPr>
        <w:widowControl w:val="0"/>
        <w:ind w:right="-1" w:firstLine="567"/>
        <w:jc w:val="both"/>
        <w:rPr>
          <w:b/>
          <w:sz w:val="28"/>
          <w:szCs w:val="28"/>
        </w:rPr>
      </w:pPr>
    </w:p>
    <w:p w14:paraId="078BF7DD" w14:textId="77777777" w:rsidR="004107A3" w:rsidRPr="009F2C0A" w:rsidRDefault="004107A3" w:rsidP="004107A3">
      <w:pPr>
        <w:widowControl w:val="0"/>
        <w:ind w:right="-1" w:firstLine="567"/>
        <w:jc w:val="both"/>
        <w:rPr>
          <w:bCs/>
          <w:sz w:val="28"/>
          <w:szCs w:val="28"/>
        </w:rPr>
      </w:pPr>
      <w:r w:rsidRPr="009F2C0A">
        <w:rPr>
          <w:bCs/>
          <w:sz w:val="28"/>
          <w:szCs w:val="28"/>
        </w:rPr>
        <w:t>Согласиться с предложением докладчика.</w:t>
      </w:r>
    </w:p>
    <w:p w14:paraId="1FB08532" w14:textId="77777777" w:rsidR="004107A3" w:rsidRDefault="004107A3" w:rsidP="004107A3">
      <w:pPr>
        <w:widowControl w:val="0"/>
        <w:ind w:right="-1" w:firstLine="567"/>
        <w:jc w:val="both"/>
        <w:rPr>
          <w:b/>
          <w:sz w:val="28"/>
          <w:szCs w:val="28"/>
        </w:rPr>
      </w:pPr>
    </w:p>
    <w:p w14:paraId="2BFD2B00" w14:textId="2C62EF54" w:rsidR="004107A3" w:rsidRDefault="004107A3" w:rsidP="00F17BFA">
      <w:pPr>
        <w:ind w:right="-1" w:firstLine="567"/>
        <w:jc w:val="both"/>
        <w:rPr>
          <w:b/>
          <w:bCs/>
          <w:sz w:val="28"/>
          <w:szCs w:val="22"/>
        </w:rPr>
      </w:pPr>
      <w:r w:rsidRPr="0016716C">
        <w:rPr>
          <w:b/>
          <w:bCs/>
          <w:sz w:val="28"/>
          <w:szCs w:val="22"/>
        </w:rPr>
        <w:t xml:space="preserve">Проведено голосование: «за» - </w:t>
      </w:r>
      <w:r w:rsidR="00F17BFA">
        <w:rPr>
          <w:b/>
          <w:bCs/>
          <w:sz w:val="28"/>
          <w:szCs w:val="22"/>
        </w:rPr>
        <w:t>5;</w:t>
      </w:r>
    </w:p>
    <w:p w14:paraId="6DD11A79" w14:textId="22AA379E" w:rsidR="00F17BFA" w:rsidRDefault="00F17BFA" w:rsidP="00F17BFA">
      <w:pPr>
        <w:ind w:right="-1" w:firstLine="567"/>
        <w:jc w:val="both"/>
        <w:rPr>
          <w:b/>
          <w:bCs/>
          <w:sz w:val="28"/>
          <w:szCs w:val="22"/>
        </w:rPr>
      </w:pPr>
      <w:r>
        <w:rPr>
          <w:b/>
          <w:bCs/>
          <w:sz w:val="28"/>
          <w:szCs w:val="22"/>
        </w:rPr>
        <w:t>«ПРОТИВ» - 1 (Кулебякина М.В.).</w:t>
      </w:r>
    </w:p>
    <w:p w14:paraId="5C409C8C" w14:textId="77777777" w:rsidR="004107A3" w:rsidRDefault="004107A3" w:rsidP="004107A3">
      <w:pPr>
        <w:ind w:right="-1" w:firstLine="567"/>
        <w:jc w:val="both"/>
        <w:rPr>
          <w:b/>
          <w:bCs/>
          <w:sz w:val="28"/>
          <w:szCs w:val="22"/>
        </w:rPr>
      </w:pPr>
    </w:p>
    <w:p w14:paraId="4AF09A82" w14:textId="69DC370B" w:rsidR="00F17BFA" w:rsidRPr="00F17BFA" w:rsidRDefault="00F17BFA" w:rsidP="004107A3">
      <w:pPr>
        <w:ind w:right="-1" w:firstLine="567"/>
        <w:jc w:val="both"/>
        <w:rPr>
          <w:b/>
          <w:bCs/>
          <w:sz w:val="28"/>
          <w:szCs w:val="28"/>
        </w:rPr>
      </w:pPr>
      <w:r>
        <w:rPr>
          <w:sz w:val="28"/>
          <w:szCs w:val="28"/>
        </w:rPr>
        <w:lastRenderedPageBreak/>
        <w:t xml:space="preserve">Вопрос 2 </w:t>
      </w:r>
      <w:r w:rsidRPr="00F17BFA">
        <w:rPr>
          <w:b/>
          <w:bCs/>
          <w:sz w:val="28"/>
          <w:szCs w:val="28"/>
        </w:rPr>
        <w:t>«Об установлении платы за технологическое присоединение к электрическим сетям ООО «Кузбасская энергосетевая компания» энергопринимающих устройств Министерства строительства Кузбасса по индивидуальному проекту»</w:t>
      </w:r>
    </w:p>
    <w:p w14:paraId="54AD144E" w14:textId="77777777" w:rsidR="00F17BFA" w:rsidRDefault="00F17BFA" w:rsidP="004107A3">
      <w:pPr>
        <w:ind w:right="-1" w:firstLine="567"/>
        <w:jc w:val="both"/>
        <w:rPr>
          <w:b/>
          <w:bCs/>
          <w:sz w:val="28"/>
          <w:szCs w:val="22"/>
        </w:rPr>
      </w:pPr>
    </w:p>
    <w:p w14:paraId="43130EAF" w14:textId="2D002EFF" w:rsidR="00F17BFA" w:rsidRDefault="00F17BFA" w:rsidP="00F17BFA">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5929135F" w14:textId="77777777" w:rsidR="00F17BFA" w:rsidRDefault="00F17BFA" w:rsidP="00F17BFA">
      <w:pPr>
        <w:widowControl w:val="0"/>
        <w:ind w:right="-1" w:firstLine="567"/>
        <w:jc w:val="both"/>
        <w:rPr>
          <w:b/>
          <w:sz w:val="28"/>
          <w:szCs w:val="28"/>
        </w:rPr>
      </w:pPr>
    </w:p>
    <w:p w14:paraId="7D0B99E1" w14:textId="4F7353C4" w:rsidR="00F17BFA" w:rsidRPr="00CC0F13" w:rsidRDefault="00BF533F" w:rsidP="00BF533F">
      <w:pPr>
        <w:ind w:firstLine="709"/>
        <w:jc w:val="both"/>
        <w:rPr>
          <w:b/>
          <w:sz w:val="28"/>
          <w:szCs w:val="28"/>
        </w:rPr>
      </w:pPr>
      <w:r>
        <w:rPr>
          <w:color w:val="000000"/>
          <w:sz w:val="28"/>
          <w:szCs w:val="28"/>
          <w:shd w:val="clear" w:color="auto" w:fill="FFFFFF"/>
        </w:rPr>
        <w:t>Докладчик, согласно экспертному заключению (приложение № 1 к настоящему протоколу) предлагает у</w:t>
      </w:r>
      <w:r w:rsidRPr="00261C85">
        <w:rPr>
          <w:color w:val="000000"/>
          <w:sz w:val="28"/>
          <w:szCs w:val="28"/>
          <w:shd w:val="clear" w:color="auto" w:fill="FFFFFF"/>
        </w:rPr>
        <w:t xml:space="preserve">становить </w:t>
      </w:r>
      <w:r w:rsidRPr="009A56A6">
        <w:rPr>
          <w:bCs/>
          <w:color w:val="000000"/>
          <w:sz w:val="28"/>
          <w:szCs w:val="28"/>
        </w:rPr>
        <w:t>плату за технологическое присоединение к электрическим сетям ООО «Кузбасская энергосетевая</w:t>
      </w:r>
      <w:r>
        <w:rPr>
          <w:bCs/>
          <w:color w:val="000000"/>
          <w:sz w:val="28"/>
          <w:szCs w:val="28"/>
        </w:rPr>
        <w:t xml:space="preserve"> </w:t>
      </w:r>
      <w:r w:rsidRPr="009A56A6">
        <w:rPr>
          <w:bCs/>
          <w:color w:val="000000"/>
          <w:sz w:val="28"/>
          <w:szCs w:val="28"/>
        </w:rPr>
        <w:t xml:space="preserve">компания» энергопринимающих устройств </w:t>
      </w:r>
      <w:r w:rsidRPr="00C86CD6">
        <w:rPr>
          <w:bCs/>
          <w:color w:val="000000"/>
          <w:sz w:val="28"/>
          <w:szCs w:val="28"/>
        </w:rPr>
        <w:t>ЛЭП-0,4 кВ, ВРУ-0,4 кВ поликлиники ГБУЗ «Киселевская городская больница»</w:t>
      </w:r>
      <w:r w:rsidRPr="0020413D">
        <w:rPr>
          <w:bCs/>
          <w:color w:val="000000"/>
          <w:sz w:val="28"/>
          <w:szCs w:val="28"/>
        </w:rPr>
        <w:t xml:space="preserve"> </w:t>
      </w:r>
      <w:r w:rsidRPr="00C86CD6">
        <w:rPr>
          <w:bCs/>
          <w:color w:val="000000"/>
          <w:sz w:val="28"/>
          <w:szCs w:val="28"/>
        </w:rPr>
        <w:t>Министерств</w:t>
      </w:r>
      <w:r>
        <w:rPr>
          <w:bCs/>
          <w:color w:val="000000"/>
          <w:sz w:val="28"/>
          <w:szCs w:val="28"/>
        </w:rPr>
        <w:t>а</w:t>
      </w:r>
      <w:r w:rsidRPr="00C86CD6">
        <w:rPr>
          <w:bCs/>
          <w:color w:val="000000"/>
          <w:sz w:val="28"/>
          <w:szCs w:val="28"/>
        </w:rPr>
        <w:t xml:space="preserve"> строительства Кузбасса</w:t>
      </w:r>
      <w:r w:rsidRPr="009A56A6">
        <w:rPr>
          <w:bCs/>
          <w:color w:val="000000"/>
          <w:sz w:val="28"/>
          <w:szCs w:val="28"/>
        </w:rPr>
        <w:t xml:space="preserve">, максимальной мощностью </w:t>
      </w:r>
      <w:r>
        <w:rPr>
          <w:bCs/>
          <w:color w:val="000000"/>
          <w:sz w:val="28"/>
          <w:szCs w:val="28"/>
        </w:rPr>
        <w:t>670</w:t>
      </w:r>
      <w:r w:rsidRPr="009A56A6">
        <w:rPr>
          <w:bCs/>
          <w:color w:val="000000"/>
          <w:sz w:val="28"/>
          <w:szCs w:val="28"/>
        </w:rPr>
        <w:t xml:space="preserve"> кВт </w:t>
      </w:r>
      <w:r>
        <w:rPr>
          <w:bCs/>
          <w:color w:val="000000"/>
          <w:sz w:val="28"/>
          <w:szCs w:val="28"/>
        </w:rPr>
        <w:t>(</w:t>
      </w:r>
      <w:r w:rsidRPr="00C86CD6">
        <w:rPr>
          <w:bCs/>
          <w:color w:val="000000"/>
          <w:sz w:val="28"/>
          <w:szCs w:val="28"/>
        </w:rPr>
        <w:t xml:space="preserve">Кемеровская область - Кузбасс, </w:t>
      </w:r>
      <w:r>
        <w:rPr>
          <w:bCs/>
          <w:color w:val="000000"/>
          <w:sz w:val="28"/>
          <w:szCs w:val="28"/>
        </w:rPr>
        <w:br/>
      </w:r>
      <w:r w:rsidRPr="00C86CD6">
        <w:rPr>
          <w:bCs/>
          <w:color w:val="000000"/>
          <w:sz w:val="28"/>
          <w:szCs w:val="28"/>
        </w:rPr>
        <w:t>г. Киселевск, Киселевский городской округ, проезд Западный, кадастровый номер 42:25:0104013:1561</w:t>
      </w:r>
      <w:r w:rsidRPr="009A56A6">
        <w:rPr>
          <w:bCs/>
          <w:color w:val="000000"/>
          <w:sz w:val="28"/>
          <w:szCs w:val="28"/>
        </w:rPr>
        <w:t xml:space="preserve">) по индивидуальному проекту согласно приложению </w:t>
      </w:r>
      <w:r>
        <w:rPr>
          <w:bCs/>
          <w:color w:val="000000"/>
          <w:sz w:val="28"/>
          <w:szCs w:val="28"/>
        </w:rPr>
        <w:t xml:space="preserve">№ 2 </w:t>
      </w:r>
      <w:r w:rsidRPr="009A56A6">
        <w:rPr>
          <w:bCs/>
          <w:color w:val="000000"/>
          <w:sz w:val="28"/>
          <w:szCs w:val="28"/>
        </w:rPr>
        <w:t xml:space="preserve">к настоящему </w:t>
      </w:r>
      <w:r>
        <w:rPr>
          <w:bCs/>
          <w:color w:val="000000"/>
          <w:sz w:val="28"/>
          <w:szCs w:val="28"/>
        </w:rPr>
        <w:t>протоколу.</w:t>
      </w:r>
    </w:p>
    <w:p w14:paraId="49F105B0" w14:textId="77777777" w:rsidR="00F17BFA" w:rsidRDefault="00F17BFA" w:rsidP="004107A3">
      <w:pPr>
        <w:ind w:right="-1" w:firstLine="567"/>
        <w:jc w:val="both"/>
        <w:rPr>
          <w:b/>
          <w:bCs/>
          <w:sz w:val="28"/>
          <w:szCs w:val="22"/>
        </w:rPr>
      </w:pPr>
    </w:p>
    <w:p w14:paraId="05931911" w14:textId="2C5E3C45" w:rsidR="00BF533F" w:rsidRDefault="00BF533F" w:rsidP="004107A3">
      <w:pPr>
        <w:ind w:right="-1" w:firstLine="567"/>
        <w:jc w:val="both"/>
        <w:rPr>
          <w:bCs/>
          <w:sz w:val="28"/>
          <w:szCs w:val="28"/>
        </w:rPr>
      </w:pPr>
      <w:r>
        <w:rPr>
          <w:bCs/>
          <w:sz w:val="28"/>
          <w:szCs w:val="28"/>
        </w:rPr>
        <w:t>Кулебякина М.В. в письменной позиции по голосованию № 16 от 06.05.2025 отметила, что</w:t>
      </w:r>
      <w:r w:rsidRPr="00BF533F">
        <w:rPr>
          <w:bCs/>
          <w:sz w:val="28"/>
          <w:szCs w:val="28"/>
        </w:rPr>
        <w:t xml:space="preserve"> расчет платы не соответствует п.17 Методических</w:t>
      </w:r>
      <w:r>
        <w:rPr>
          <w:bCs/>
          <w:sz w:val="28"/>
          <w:szCs w:val="28"/>
        </w:rPr>
        <w:t xml:space="preserve"> </w:t>
      </w:r>
      <w:r w:rsidRPr="00BF533F">
        <w:rPr>
          <w:bCs/>
          <w:sz w:val="28"/>
          <w:szCs w:val="28"/>
        </w:rPr>
        <w:t>указаний в части использования в расчете минимальной</w:t>
      </w:r>
      <w:r>
        <w:rPr>
          <w:bCs/>
          <w:sz w:val="28"/>
          <w:szCs w:val="28"/>
        </w:rPr>
        <w:t xml:space="preserve"> </w:t>
      </w:r>
      <w:r w:rsidRPr="00BF533F">
        <w:rPr>
          <w:bCs/>
          <w:sz w:val="28"/>
          <w:szCs w:val="28"/>
        </w:rPr>
        <w:t>стоимости</w:t>
      </w:r>
      <w:r>
        <w:rPr>
          <w:bCs/>
          <w:sz w:val="28"/>
          <w:szCs w:val="28"/>
        </w:rPr>
        <w:t xml:space="preserve"> </w:t>
      </w:r>
      <w:r w:rsidRPr="00BF533F">
        <w:rPr>
          <w:bCs/>
          <w:sz w:val="28"/>
          <w:szCs w:val="28"/>
        </w:rPr>
        <w:t>мероприятий «последней мили».</w:t>
      </w:r>
    </w:p>
    <w:p w14:paraId="0DAF3CDB" w14:textId="77777777" w:rsidR="00BF533F" w:rsidRPr="00BF533F" w:rsidRDefault="00BF533F" w:rsidP="004107A3">
      <w:pPr>
        <w:ind w:right="-1" w:firstLine="567"/>
        <w:jc w:val="both"/>
        <w:rPr>
          <w:bCs/>
          <w:sz w:val="28"/>
          <w:szCs w:val="28"/>
        </w:rPr>
      </w:pPr>
    </w:p>
    <w:p w14:paraId="5C4206E4" w14:textId="77777777" w:rsidR="00BF533F" w:rsidRPr="00CD4CFA" w:rsidRDefault="00BF533F" w:rsidP="00BF533F">
      <w:pPr>
        <w:ind w:firstLine="567"/>
        <w:jc w:val="both"/>
        <w:rPr>
          <w:bCs/>
          <w:sz w:val="28"/>
          <w:szCs w:val="28"/>
        </w:rPr>
      </w:pPr>
      <w:r w:rsidRPr="00145272">
        <w:rPr>
          <w:bCs/>
          <w:sz w:val="28"/>
          <w:szCs w:val="28"/>
        </w:rPr>
        <w:t>Рассмотрев представленные материалы</w:t>
      </w:r>
    </w:p>
    <w:p w14:paraId="6C0F2D92" w14:textId="77777777" w:rsidR="00BF533F" w:rsidRDefault="00BF533F" w:rsidP="00BF533F">
      <w:pPr>
        <w:ind w:firstLine="567"/>
        <w:jc w:val="both"/>
        <w:rPr>
          <w:b/>
          <w:sz w:val="28"/>
          <w:szCs w:val="28"/>
        </w:rPr>
      </w:pPr>
    </w:p>
    <w:p w14:paraId="1D542497" w14:textId="77777777" w:rsidR="00BF533F" w:rsidRPr="00E97295" w:rsidRDefault="00BF533F" w:rsidP="00BF533F">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00C73B8" w14:textId="77777777" w:rsidR="00BF533F" w:rsidRDefault="00BF533F" w:rsidP="00BF533F">
      <w:pPr>
        <w:widowControl w:val="0"/>
        <w:ind w:right="-1" w:firstLine="567"/>
        <w:jc w:val="both"/>
        <w:rPr>
          <w:b/>
          <w:sz w:val="28"/>
          <w:szCs w:val="28"/>
        </w:rPr>
      </w:pPr>
    </w:p>
    <w:p w14:paraId="38C042E5" w14:textId="77777777" w:rsidR="00BF533F" w:rsidRPr="009F2C0A" w:rsidRDefault="00BF533F" w:rsidP="00BF533F">
      <w:pPr>
        <w:widowControl w:val="0"/>
        <w:ind w:right="-1" w:firstLine="567"/>
        <w:jc w:val="both"/>
        <w:rPr>
          <w:bCs/>
          <w:sz w:val="28"/>
          <w:szCs w:val="28"/>
        </w:rPr>
      </w:pPr>
      <w:r w:rsidRPr="009F2C0A">
        <w:rPr>
          <w:bCs/>
          <w:sz w:val="28"/>
          <w:szCs w:val="28"/>
        </w:rPr>
        <w:t>Согласиться с предложением докладчика.</w:t>
      </w:r>
    </w:p>
    <w:p w14:paraId="42D317FE" w14:textId="77777777" w:rsidR="00BF533F" w:rsidRDefault="00BF533F" w:rsidP="00BF533F">
      <w:pPr>
        <w:widowControl w:val="0"/>
        <w:ind w:right="-1" w:firstLine="567"/>
        <w:jc w:val="both"/>
        <w:rPr>
          <w:b/>
          <w:sz w:val="28"/>
          <w:szCs w:val="28"/>
        </w:rPr>
      </w:pPr>
    </w:p>
    <w:p w14:paraId="374C4C15" w14:textId="77777777" w:rsidR="00BF533F" w:rsidRDefault="00BF533F" w:rsidP="00BF533F">
      <w:pPr>
        <w:ind w:right="-1" w:firstLine="567"/>
        <w:jc w:val="both"/>
        <w:rPr>
          <w:b/>
          <w:bCs/>
          <w:sz w:val="28"/>
          <w:szCs w:val="22"/>
        </w:rPr>
      </w:pPr>
      <w:r w:rsidRPr="0016716C">
        <w:rPr>
          <w:b/>
          <w:bCs/>
          <w:sz w:val="28"/>
          <w:szCs w:val="22"/>
        </w:rPr>
        <w:t xml:space="preserve">Проведено голосование: «за» - </w:t>
      </w:r>
      <w:r>
        <w:rPr>
          <w:b/>
          <w:bCs/>
          <w:sz w:val="28"/>
          <w:szCs w:val="22"/>
        </w:rPr>
        <w:t>5;</w:t>
      </w:r>
    </w:p>
    <w:p w14:paraId="53443843" w14:textId="77777777" w:rsidR="004A3DFF" w:rsidRDefault="00BF533F" w:rsidP="004A3DFF">
      <w:pPr>
        <w:ind w:right="-1" w:firstLine="567"/>
        <w:jc w:val="both"/>
        <w:rPr>
          <w:b/>
          <w:bCs/>
          <w:sz w:val="28"/>
          <w:szCs w:val="22"/>
        </w:rPr>
      </w:pPr>
      <w:r>
        <w:rPr>
          <w:b/>
          <w:bCs/>
          <w:sz w:val="28"/>
          <w:szCs w:val="22"/>
        </w:rPr>
        <w:t>«ПРОТИВ» - 1 (Кулебякина М.В.).</w:t>
      </w:r>
    </w:p>
    <w:p w14:paraId="5F9471D4" w14:textId="77777777" w:rsidR="004A3DFF" w:rsidRDefault="004A3DFF" w:rsidP="004A3DFF">
      <w:pPr>
        <w:ind w:right="-1" w:firstLine="567"/>
        <w:jc w:val="both"/>
        <w:rPr>
          <w:b/>
          <w:bCs/>
          <w:sz w:val="28"/>
          <w:szCs w:val="22"/>
        </w:rPr>
      </w:pPr>
    </w:p>
    <w:p w14:paraId="403EADF2" w14:textId="6420D3C8" w:rsidR="004A3DFF" w:rsidRPr="004A3DFF" w:rsidRDefault="004A3DFF" w:rsidP="004A3DFF">
      <w:pPr>
        <w:ind w:right="-1" w:firstLine="567"/>
        <w:jc w:val="both"/>
        <w:rPr>
          <w:b/>
          <w:bCs/>
          <w:sz w:val="28"/>
          <w:szCs w:val="22"/>
        </w:rPr>
      </w:pPr>
      <w:r w:rsidRPr="004A3DFF">
        <w:rPr>
          <w:sz w:val="28"/>
          <w:szCs w:val="22"/>
        </w:rPr>
        <w:t>Вопрос 3</w:t>
      </w:r>
      <w:r>
        <w:rPr>
          <w:b/>
          <w:bCs/>
          <w:sz w:val="28"/>
          <w:szCs w:val="22"/>
        </w:rPr>
        <w:t xml:space="preserve"> «</w:t>
      </w:r>
      <w:r w:rsidRPr="001C221A">
        <w:rPr>
          <w:b/>
          <w:sz w:val="28"/>
          <w:szCs w:val="28"/>
        </w:rPr>
        <w:t>Об установлении платы за технологическое присоединение</w:t>
      </w:r>
      <w:r>
        <w:rPr>
          <w:b/>
          <w:bCs/>
          <w:sz w:val="28"/>
          <w:szCs w:val="22"/>
        </w:rPr>
        <w:t xml:space="preserve"> </w:t>
      </w:r>
      <w:r w:rsidRPr="001C221A">
        <w:rPr>
          <w:b/>
          <w:sz w:val="28"/>
          <w:szCs w:val="28"/>
        </w:rPr>
        <w:t xml:space="preserve">к электрическим сетям </w:t>
      </w:r>
      <w:r w:rsidRPr="00416A57">
        <w:rPr>
          <w:b/>
          <w:sz w:val="28"/>
          <w:szCs w:val="28"/>
        </w:rPr>
        <w:t>филиала ПАО «</w:t>
      </w:r>
      <w:r w:rsidRPr="00DC3BF1">
        <w:rPr>
          <w:b/>
          <w:sz w:val="28"/>
          <w:szCs w:val="28"/>
        </w:rPr>
        <w:t>Россети Сибирь</w:t>
      </w:r>
      <w:r w:rsidRPr="00416A57">
        <w:rPr>
          <w:b/>
          <w:sz w:val="28"/>
          <w:szCs w:val="28"/>
        </w:rPr>
        <w:t xml:space="preserve">» – «Кузбассэнерго – РЭС» </w:t>
      </w:r>
      <w:r w:rsidRPr="00A57CA1">
        <w:rPr>
          <w:b/>
          <w:sz w:val="28"/>
          <w:szCs w:val="28"/>
        </w:rPr>
        <w:t xml:space="preserve">объекта электросетевого хозяйства </w:t>
      </w:r>
      <w:r>
        <w:rPr>
          <w:b/>
          <w:sz w:val="28"/>
          <w:szCs w:val="28"/>
        </w:rPr>
        <w:t xml:space="preserve">заявителя </w:t>
      </w:r>
      <w:r w:rsidRPr="00A0638B">
        <w:rPr>
          <w:b/>
          <w:sz w:val="28"/>
          <w:szCs w:val="28"/>
        </w:rPr>
        <w:t>Брауна Г.И</w:t>
      </w:r>
      <w:r>
        <w:rPr>
          <w:b/>
          <w:sz w:val="28"/>
          <w:szCs w:val="28"/>
        </w:rPr>
        <w:t xml:space="preserve">. </w:t>
      </w:r>
      <w:r w:rsidRPr="00822C05">
        <w:rPr>
          <w:b/>
          <w:sz w:val="28"/>
          <w:szCs w:val="28"/>
        </w:rPr>
        <w:t>по</w:t>
      </w:r>
      <w:r w:rsidRPr="00416A57">
        <w:rPr>
          <w:b/>
          <w:sz w:val="28"/>
          <w:szCs w:val="28"/>
        </w:rPr>
        <w:t xml:space="preserve"> индивидуальному проекту</w:t>
      </w:r>
      <w:r>
        <w:rPr>
          <w:b/>
          <w:sz w:val="28"/>
          <w:szCs w:val="28"/>
        </w:rPr>
        <w:t>»</w:t>
      </w:r>
    </w:p>
    <w:p w14:paraId="3FA3F8A0" w14:textId="77777777" w:rsidR="004A3DFF" w:rsidRDefault="004A3DFF" w:rsidP="004A3DFF">
      <w:pPr>
        <w:jc w:val="center"/>
        <w:rPr>
          <w:sz w:val="28"/>
          <w:szCs w:val="28"/>
        </w:rPr>
      </w:pPr>
    </w:p>
    <w:p w14:paraId="5687DCBD" w14:textId="77777777" w:rsidR="004A3DFF" w:rsidRDefault="004A3DFF" w:rsidP="004A3DFF">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7994C292" w14:textId="77777777" w:rsidR="004A3DFF" w:rsidRDefault="004A3DFF" w:rsidP="004A3DFF">
      <w:pPr>
        <w:widowControl w:val="0"/>
        <w:ind w:right="-1" w:firstLine="567"/>
        <w:jc w:val="both"/>
        <w:rPr>
          <w:b/>
          <w:sz w:val="28"/>
          <w:szCs w:val="28"/>
        </w:rPr>
      </w:pPr>
    </w:p>
    <w:p w14:paraId="61E31F7D" w14:textId="6C61E9AE" w:rsidR="00BF533F" w:rsidRPr="004A3DFF" w:rsidRDefault="004A3DFF" w:rsidP="004A3DFF">
      <w:pPr>
        <w:widowControl w:val="0"/>
        <w:ind w:right="-1" w:firstLine="567"/>
        <w:jc w:val="both"/>
        <w:rPr>
          <w:b/>
          <w:bCs/>
          <w:sz w:val="28"/>
          <w:szCs w:val="22"/>
        </w:rPr>
      </w:pPr>
      <w:r>
        <w:rPr>
          <w:color w:val="000000"/>
          <w:sz w:val="28"/>
          <w:szCs w:val="28"/>
          <w:shd w:val="clear" w:color="auto" w:fill="FFFFFF"/>
        </w:rPr>
        <w:t xml:space="preserve">Докладчик, согласно экспертному заключению (приложение № 3 к настоящему протоколу) </w:t>
      </w:r>
      <w:r w:rsidRPr="004A3DFF">
        <w:rPr>
          <w:color w:val="000000"/>
          <w:sz w:val="28"/>
          <w:szCs w:val="28"/>
          <w:shd w:val="clear" w:color="auto" w:fill="FFFFFF"/>
        </w:rPr>
        <w:t>предлагает</w:t>
      </w:r>
      <w:r w:rsidRPr="004A3DFF">
        <w:rPr>
          <w:sz w:val="28"/>
          <w:szCs w:val="28"/>
        </w:rPr>
        <w:t xml:space="preserve"> у</w:t>
      </w:r>
      <w:r w:rsidRPr="004A3DFF">
        <w:rPr>
          <w:color w:val="000000"/>
          <w:sz w:val="28"/>
          <w:szCs w:val="28"/>
          <w:shd w:val="clear" w:color="auto" w:fill="FFFFFF"/>
        </w:rPr>
        <w:t>становит</w:t>
      </w:r>
      <w:r w:rsidRPr="00261C85">
        <w:rPr>
          <w:color w:val="000000"/>
          <w:sz w:val="28"/>
          <w:szCs w:val="28"/>
          <w:shd w:val="clear" w:color="auto" w:fill="FFFFFF"/>
        </w:rPr>
        <w:t xml:space="preserve">ь </w:t>
      </w:r>
      <w:r>
        <w:rPr>
          <w:bCs/>
          <w:color w:val="000000"/>
          <w:sz w:val="28"/>
          <w:szCs w:val="28"/>
        </w:rPr>
        <w:t xml:space="preserve">плату </w:t>
      </w:r>
      <w:r w:rsidRPr="000E4E07">
        <w:rPr>
          <w:sz w:val="28"/>
          <w:szCs w:val="28"/>
        </w:rPr>
        <w:t xml:space="preserve">за технологическое присоединение </w:t>
      </w:r>
      <w:r>
        <w:rPr>
          <w:sz w:val="28"/>
          <w:szCs w:val="28"/>
        </w:rPr>
        <w:br/>
      </w:r>
      <w:r w:rsidRPr="000E4E07">
        <w:rPr>
          <w:sz w:val="28"/>
          <w:szCs w:val="28"/>
        </w:rPr>
        <w:t>к электрическим сетям</w:t>
      </w:r>
      <w:r>
        <w:rPr>
          <w:sz w:val="28"/>
          <w:szCs w:val="28"/>
        </w:rPr>
        <w:t xml:space="preserve"> </w:t>
      </w:r>
      <w:r w:rsidRPr="00F75193">
        <w:rPr>
          <w:sz w:val="28"/>
          <w:szCs w:val="28"/>
        </w:rPr>
        <w:t>филиала</w:t>
      </w:r>
      <w:r>
        <w:rPr>
          <w:sz w:val="28"/>
          <w:szCs w:val="28"/>
        </w:rPr>
        <w:t xml:space="preserve"> </w:t>
      </w:r>
      <w:r w:rsidRPr="000E4E07">
        <w:rPr>
          <w:sz w:val="28"/>
          <w:szCs w:val="28"/>
        </w:rPr>
        <w:t>ПАО «</w:t>
      </w:r>
      <w:r>
        <w:rPr>
          <w:sz w:val="28"/>
          <w:szCs w:val="28"/>
        </w:rPr>
        <w:t>Россети Сибирь</w:t>
      </w:r>
      <w:r w:rsidRPr="000E4E07">
        <w:rPr>
          <w:sz w:val="28"/>
          <w:szCs w:val="28"/>
        </w:rPr>
        <w:t>» – «Кузбассэнерго – РЭС»</w:t>
      </w:r>
      <w:r>
        <w:rPr>
          <w:sz w:val="28"/>
          <w:szCs w:val="28"/>
        </w:rPr>
        <w:t xml:space="preserve"> объекта электросетевого хозяйства </w:t>
      </w:r>
      <w:r w:rsidRPr="00E634D1">
        <w:rPr>
          <w:sz w:val="28"/>
          <w:szCs w:val="28"/>
        </w:rPr>
        <w:t xml:space="preserve">заявителя </w:t>
      </w:r>
      <w:r w:rsidRPr="00A0638B">
        <w:rPr>
          <w:sz w:val="28"/>
          <w:szCs w:val="28"/>
        </w:rPr>
        <w:t>Брауна Г.И</w:t>
      </w:r>
      <w:r>
        <w:rPr>
          <w:sz w:val="28"/>
          <w:szCs w:val="28"/>
        </w:rPr>
        <w:t>.</w:t>
      </w:r>
      <w:r>
        <w:rPr>
          <w:sz w:val="28"/>
          <w:szCs w:val="28"/>
        </w:rPr>
        <w:br/>
      </w:r>
      <w:bookmarkStart w:id="1" w:name="_Hlk158908345"/>
      <w:r w:rsidRPr="00767CE4">
        <w:rPr>
          <w:sz w:val="28"/>
          <w:szCs w:val="28"/>
        </w:rPr>
        <w:t>малоэтажн</w:t>
      </w:r>
      <w:r>
        <w:rPr>
          <w:sz w:val="28"/>
          <w:szCs w:val="28"/>
        </w:rPr>
        <w:t>ой</w:t>
      </w:r>
      <w:r w:rsidRPr="00767CE4">
        <w:rPr>
          <w:sz w:val="28"/>
          <w:szCs w:val="28"/>
        </w:rPr>
        <w:t xml:space="preserve"> жил</w:t>
      </w:r>
      <w:r>
        <w:rPr>
          <w:sz w:val="28"/>
          <w:szCs w:val="28"/>
        </w:rPr>
        <w:t>ой</w:t>
      </w:r>
      <w:r w:rsidRPr="00767CE4">
        <w:rPr>
          <w:sz w:val="28"/>
          <w:szCs w:val="28"/>
        </w:rPr>
        <w:t xml:space="preserve"> застройк</w:t>
      </w:r>
      <w:r>
        <w:rPr>
          <w:sz w:val="28"/>
          <w:szCs w:val="28"/>
        </w:rPr>
        <w:t>и</w:t>
      </w:r>
      <w:bookmarkEnd w:id="1"/>
      <w:r>
        <w:rPr>
          <w:sz w:val="28"/>
          <w:szCs w:val="28"/>
        </w:rPr>
        <w:t xml:space="preserve"> (индивидуальный жилой дом/садовый/дачный дом), максимальная мощность присоединяемых энергопринимающих устройств 555 кВт (</w:t>
      </w:r>
      <w:r w:rsidRPr="00A0638B">
        <w:rPr>
          <w:bCs/>
          <w:sz w:val="28"/>
          <w:szCs w:val="28"/>
        </w:rPr>
        <w:t>Кемеровская область - Кузбасс, Новокузнецкий муниципальный округ, с. Сосновка, ул. Хвойная, кадастровый номер 42:09:1515002:969</w:t>
      </w:r>
      <w:r>
        <w:rPr>
          <w:sz w:val="28"/>
          <w:szCs w:val="28"/>
        </w:rPr>
        <w:t xml:space="preserve">) </w:t>
      </w:r>
      <w:r w:rsidRPr="00416A57">
        <w:rPr>
          <w:sz w:val="28"/>
          <w:szCs w:val="28"/>
        </w:rPr>
        <w:t>по индивидуальному проекту</w:t>
      </w:r>
      <w:r>
        <w:rPr>
          <w:sz w:val="28"/>
          <w:szCs w:val="28"/>
        </w:rPr>
        <w:t xml:space="preserve"> согласно приложению № 4 к настоящему протоколу.</w:t>
      </w:r>
    </w:p>
    <w:p w14:paraId="145A04F0" w14:textId="43573475" w:rsidR="004A3DFF" w:rsidRDefault="004A3DFF" w:rsidP="004A3DFF">
      <w:pPr>
        <w:ind w:right="-1" w:firstLine="567"/>
        <w:jc w:val="both"/>
        <w:rPr>
          <w:bCs/>
          <w:sz w:val="28"/>
          <w:szCs w:val="28"/>
        </w:rPr>
      </w:pPr>
      <w:r>
        <w:rPr>
          <w:bCs/>
          <w:sz w:val="28"/>
          <w:szCs w:val="28"/>
        </w:rPr>
        <w:lastRenderedPageBreak/>
        <w:t>Кулебякина М.В. в письменной позиции по голосованию № 16 от 06.05.2025 отметила:</w:t>
      </w:r>
    </w:p>
    <w:p w14:paraId="2EF925A8" w14:textId="27267420" w:rsidR="004A3DFF" w:rsidRDefault="004A3DFF" w:rsidP="004A3DFF">
      <w:pPr>
        <w:ind w:right="-1" w:firstLine="567"/>
        <w:jc w:val="both"/>
        <w:rPr>
          <w:bCs/>
          <w:sz w:val="28"/>
          <w:szCs w:val="28"/>
        </w:rPr>
      </w:pPr>
      <w:r w:rsidRPr="004A3DFF">
        <w:rPr>
          <w:bCs/>
          <w:sz w:val="28"/>
          <w:szCs w:val="28"/>
        </w:rPr>
        <w:t>- расчет платы не соответствует п.</w:t>
      </w:r>
      <w:r>
        <w:rPr>
          <w:bCs/>
          <w:sz w:val="28"/>
          <w:szCs w:val="28"/>
        </w:rPr>
        <w:t xml:space="preserve"> </w:t>
      </w:r>
      <w:r w:rsidRPr="004A3DFF">
        <w:rPr>
          <w:bCs/>
          <w:sz w:val="28"/>
          <w:szCs w:val="28"/>
        </w:rPr>
        <w:t>17 Методических указаний</w:t>
      </w:r>
      <w:r>
        <w:rPr>
          <w:bCs/>
          <w:sz w:val="28"/>
          <w:szCs w:val="28"/>
        </w:rPr>
        <w:t xml:space="preserve"> </w:t>
      </w:r>
      <w:r w:rsidRPr="004A3DFF">
        <w:rPr>
          <w:bCs/>
          <w:sz w:val="28"/>
          <w:szCs w:val="28"/>
        </w:rPr>
        <w:t>в</w:t>
      </w:r>
      <w:r>
        <w:rPr>
          <w:bCs/>
          <w:sz w:val="28"/>
          <w:szCs w:val="28"/>
        </w:rPr>
        <w:t xml:space="preserve"> </w:t>
      </w:r>
      <w:r w:rsidRPr="004A3DFF">
        <w:rPr>
          <w:bCs/>
          <w:sz w:val="28"/>
          <w:szCs w:val="28"/>
        </w:rPr>
        <w:t>части</w:t>
      </w:r>
      <w:r>
        <w:rPr>
          <w:bCs/>
          <w:sz w:val="28"/>
          <w:szCs w:val="28"/>
        </w:rPr>
        <w:t xml:space="preserve"> </w:t>
      </w:r>
      <w:r w:rsidRPr="004A3DFF">
        <w:rPr>
          <w:bCs/>
          <w:sz w:val="28"/>
          <w:szCs w:val="28"/>
        </w:rPr>
        <w:t>использования в расчете минимальной стоимости мероприятий</w:t>
      </w:r>
      <w:r>
        <w:rPr>
          <w:bCs/>
          <w:sz w:val="28"/>
          <w:szCs w:val="28"/>
        </w:rPr>
        <w:t xml:space="preserve"> </w:t>
      </w:r>
      <w:r w:rsidRPr="004A3DFF">
        <w:rPr>
          <w:bCs/>
          <w:sz w:val="28"/>
          <w:szCs w:val="28"/>
        </w:rPr>
        <w:t>«последней</w:t>
      </w:r>
      <w:r>
        <w:rPr>
          <w:bCs/>
          <w:sz w:val="28"/>
          <w:szCs w:val="28"/>
        </w:rPr>
        <w:t xml:space="preserve"> </w:t>
      </w:r>
      <w:r w:rsidRPr="004A3DFF">
        <w:rPr>
          <w:bCs/>
          <w:sz w:val="28"/>
          <w:szCs w:val="28"/>
        </w:rPr>
        <w:t>мили»;</w:t>
      </w:r>
    </w:p>
    <w:p w14:paraId="06C1B62B" w14:textId="2CF46926" w:rsidR="004A3DFF" w:rsidRPr="00BF533F" w:rsidRDefault="004A3DFF" w:rsidP="004A3DFF">
      <w:pPr>
        <w:ind w:right="-1" w:firstLine="567"/>
        <w:jc w:val="both"/>
        <w:rPr>
          <w:bCs/>
          <w:sz w:val="28"/>
          <w:szCs w:val="28"/>
        </w:rPr>
      </w:pPr>
      <w:r w:rsidRPr="004A3DFF">
        <w:rPr>
          <w:bCs/>
          <w:sz w:val="28"/>
          <w:szCs w:val="28"/>
        </w:rPr>
        <w:t>- не представлен локальный сметный расчет по объекту</w:t>
      </w:r>
      <w:r>
        <w:rPr>
          <w:bCs/>
          <w:sz w:val="28"/>
          <w:szCs w:val="28"/>
        </w:rPr>
        <w:t xml:space="preserve"> </w:t>
      </w:r>
      <w:r w:rsidRPr="004A3DFF">
        <w:rPr>
          <w:bCs/>
          <w:sz w:val="28"/>
          <w:szCs w:val="28"/>
        </w:rPr>
        <w:t>аналогу</w:t>
      </w:r>
      <w:r>
        <w:rPr>
          <w:bCs/>
          <w:sz w:val="28"/>
          <w:szCs w:val="28"/>
        </w:rPr>
        <w:t xml:space="preserve"> </w:t>
      </w:r>
      <w:r w:rsidRPr="004A3DFF">
        <w:rPr>
          <w:bCs/>
          <w:sz w:val="28"/>
          <w:szCs w:val="28"/>
        </w:rPr>
        <w:t>и</w:t>
      </w:r>
      <w:r>
        <w:rPr>
          <w:bCs/>
          <w:sz w:val="28"/>
          <w:szCs w:val="28"/>
        </w:rPr>
        <w:t xml:space="preserve"> </w:t>
      </w:r>
      <w:r w:rsidRPr="004A3DFF">
        <w:rPr>
          <w:bCs/>
          <w:sz w:val="28"/>
          <w:szCs w:val="28"/>
        </w:rPr>
        <w:t>конъюнктурный анализ стоимости оборудования</w:t>
      </w:r>
      <w:r>
        <w:rPr>
          <w:bCs/>
          <w:sz w:val="28"/>
          <w:szCs w:val="28"/>
        </w:rPr>
        <w:t xml:space="preserve"> </w:t>
      </w:r>
      <w:r w:rsidRPr="004A3DFF">
        <w:rPr>
          <w:bCs/>
          <w:sz w:val="28"/>
          <w:szCs w:val="28"/>
        </w:rPr>
        <w:t>реконструируемой</w:t>
      </w:r>
      <w:r>
        <w:rPr>
          <w:bCs/>
          <w:sz w:val="28"/>
          <w:szCs w:val="28"/>
        </w:rPr>
        <w:t xml:space="preserve"> </w:t>
      </w:r>
      <w:r w:rsidRPr="004A3DFF">
        <w:rPr>
          <w:bCs/>
          <w:sz w:val="28"/>
          <w:szCs w:val="28"/>
        </w:rPr>
        <w:t>ПС</w:t>
      </w:r>
      <w:r>
        <w:rPr>
          <w:bCs/>
          <w:sz w:val="28"/>
          <w:szCs w:val="28"/>
        </w:rPr>
        <w:t xml:space="preserve"> </w:t>
      </w:r>
      <w:r w:rsidRPr="004A3DFF">
        <w:rPr>
          <w:bCs/>
          <w:sz w:val="28"/>
          <w:szCs w:val="28"/>
        </w:rPr>
        <w:t>35</w:t>
      </w:r>
      <w:r>
        <w:rPr>
          <w:bCs/>
          <w:sz w:val="28"/>
          <w:szCs w:val="28"/>
        </w:rPr>
        <w:t xml:space="preserve"> </w:t>
      </w:r>
      <w:r w:rsidRPr="004A3DFF">
        <w:rPr>
          <w:bCs/>
          <w:sz w:val="28"/>
          <w:szCs w:val="28"/>
        </w:rPr>
        <w:t>кВ</w:t>
      </w:r>
      <w:r>
        <w:rPr>
          <w:bCs/>
          <w:sz w:val="28"/>
          <w:szCs w:val="28"/>
        </w:rPr>
        <w:t xml:space="preserve"> </w:t>
      </w:r>
      <w:r w:rsidRPr="004A3DFF">
        <w:rPr>
          <w:bCs/>
          <w:sz w:val="28"/>
          <w:szCs w:val="28"/>
        </w:rPr>
        <w:t>Сосновская.</w:t>
      </w:r>
    </w:p>
    <w:p w14:paraId="6C860D8B" w14:textId="77777777" w:rsidR="004A3DFF" w:rsidRDefault="004A3DFF" w:rsidP="004A3DFF">
      <w:pPr>
        <w:ind w:firstLine="567"/>
        <w:jc w:val="both"/>
        <w:rPr>
          <w:bCs/>
          <w:sz w:val="28"/>
          <w:szCs w:val="28"/>
        </w:rPr>
      </w:pPr>
    </w:p>
    <w:p w14:paraId="5C7C349E" w14:textId="30C7654D" w:rsidR="004A3DFF" w:rsidRPr="00CD4CFA" w:rsidRDefault="004A3DFF" w:rsidP="004A3DFF">
      <w:pPr>
        <w:ind w:firstLine="567"/>
        <w:jc w:val="both"/>
        <w:rPr>
          <w:bCs/>
          <w:sz w:val="28"/>
          <w:szCs w:val="28"/>
        </w:rPr>
      </w:pPr>
      <w:r w:rsidRPr="00145272">
        <w:rPr>
          <w:bCs/>
          <w:sz w:val="28"/>
          <w:szCs w:val="28"/>
        </w:rPr>
        <w:t>Рассмотрев представленные материалы</w:t>
      </w:r>
    </w:p>
    <w:p w14:paraId="23FB6B8A" w14:textId="77777777" w:rsidR="004A3DFF" w:rsidRDefault="004A3DFF" w:rsidP="004A3DFF">
      <w:pPr>
        <w:ind w:firstLine="567"/>
        <w:jc w:val="both"/>
        <w:rPr>
          <w:b/>
          <w:sz w:val="28"/>
          <w:szCs w:val="28"/>
        </w:rPr>
      </w:pPr>
    </w:p>
    <w:p w14:paraId="7F595450" w14:textId="77777777" w:rsidR="004A3DFF" w:rsidRPr="00E97295" w:rsidRDefault="004A3DFF" w:rsidP="004A3DFF">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1047055" w14:textId="77777777" w:rsidR="004A3DFF" w:rsidRDefault="004A3DFF" w:rsidP="004A3DFF">
      <w:pPr>
        <w:widowControl w:val="0"/>
        <w:ind w:right="-1" w:firstLine="567"/>
        <w:jc w:val="both"/>
        <w:rPr>
          <w:b/>
          <w:sz w:val="28"/>
          <w:szCs w:val="28"/>
        </w:rPr>
      </w:pPr>
    </w:p>
    <w:p w14:paraId="42563CAD" w14:textId="77777777" w:rsidR="004A3DFF" w:rsidRPr="009F2C0A" w:rsidRDefault="004A3DFF" w:rsidP="004A3DFF">
      <w:pPr>
        <w:widowControl w:val="0"/>
        <w:ind w:right="-1" w:firstLine="567"/>
        <w:jc w:val="both"/>
        <w:rPr>
          <w:bCs/>
          <w:sz w:val="28"/>
          <w:szCs w:val="28"/>
        </w:rPr>
      </w:pPr>
      <w:r w:rsidRPr="009F2C0A">
        <w:rPr>
          <w:bCs/>
          <w:sz w:val="28"/>
          <w:szCs w:val="28"/>
        </w:rPr>
        <w:t>Согласиться с предложением докладчика.</w:t>
      </w:r>
    </w:p>
    <w:p w14:paraId="0162A3D9" w14:textId="77777777" w:rsidR="004A3DFF" w:rsidRDefault="004A3DFF" w:rsidP="004A3DFF">
      <w:pPr>
        <w:widowControl w:val="0"/>
        <w:ind w:right="-1" w:firstLine="567"/>
        <w:jc w:val="both"/>
        <w:rPr>
          <w:b/>
          <w:sz w:val="28"/>
          <w:szCs w:val="28"/>
        </w:rPr>
      </w:pPr>
    </w:p>
    <w:p w14:paraId="40347DFE" w14:textId="77777777" w:rsidR="004A3DFF" w:rsidRDefault="004A3DFF" w:rsidP="004A3DFF">
      <w:pPr>
        <w:ind w:right="-1" w:firstLine="567"/>
        <w:jc w:val="both"/>
        <w:rPr>
          <w:b/>
          <w:bCs/>
          <w:sz w:val="28"/>
          <w:szCs w:val="22"/>
        </w:rPr>
      </w:pPr>
      <w:r w:rsidRPr="0016716C">
        <w:rPr>
          <w:b/>
          <w:bCs/>
          <w:sz w:val="28"/>
          <w:szCs w:val="22"/>
        </w:rPr>
        <w:t xml:space="preserve">Проведено голосование: «за» - </w:t>
      </w:r>
      <w:r>
        <w:rPr>
          <w:b/>
          <w:bCs/>
          <w:sz w:val="28"/>
          <w:szCs w:val="22"/>
        </w:rPr>
        <w:t>5;</w:t>
      </w:r>
    </w:p>
    <w:p w14:paraId="5EA139A4" w14:textId="77777777" w:rsidR="00396C5A" w:rsidRDefault="004A3DFF" w:rsidP="00396C5A">
      <w:pPr>
        <w:ind w:right="-1" w:firstLine="567"/>
        <w:jc w:val="both"/>
        <w:rPr>
          <w:b/>
          <w:bCs/>
          <w:sz w:val="28"/>
          <w:szCs w:val="22"/>
        </w:rPr>
      </w:pPr>
      <w:r>
        <w:rPr>
          <w:b/>
          <w:bCs/>
          <w:sz w:val="28"/>
          <w:szCs w:val="22"/>
        </w:rPr>
        <w:t>«ПРОТИВ» - 1 (Кулебякина М.В.).</w:t>
      </w:r>
    </w:p>
    <w:p w14:paraId="640F0C31" w14:textId="77777777" w:rsidR="00396C5A" w:rsidRDefault="00396C5A" w:rsidP="00396C5A">
      <w:pPr>
        <w:ind w:right="-1" w:firstLine="567"/>
        <w:jc w:val="both"/>
        <w:rPr>
          <w:b/>
          <w:bCs/>
          <w:sz w:val="28"/>
          <w:szCs w:val="22"/>
        </w:rPr>
      </w:pPr>
    </w:p>
    <w:p w14:paraId="20E2967C" w14:textId="30539FC6" w:rsidR="00396C5A" w:rsidRDefault="004A3DFF" w:rsidP="00396C5A">
      <w:pPr>
        <w:ind w:right="-1" w:firstLine="567"/>
        <w:jc w:val="both"/>
        <w:rPr>
          <w:b/>
          <w:bCs/>
          <w:sz w:val="28"/>
          <w:szCs w:val="28"/>
        </w:rPr>
      </w:pPr>
      <w:r w:rsidRPr="00396C5A">
        <w:rPr>
          <w:bCs/>
          <w:sz w:val="28"/>
          <w:szCs w:val="28"/>
        </w:rPr>
        <w:t>Вопрос 4</w:t>
      </w:r>
      <w:r>
        <w:rPr>
          <w:b/>
          <w:sz w:val="28"/>
          <w:szCs w:val="28"/>
        </w:rPr>
        <w:t xml:space="preserve"> «</w:t>
      </w:r>
      <w:r w:rsidR="00396C5A" w:rsidRPr="00B73BB1">
        <w:rPr>
          <w:b/>
          <w:bCs/>
          <w:sz w:val="28"/>
          <w:szCs w:val="28"/>
        </w:rPr>
        <w:t xml:space="preserve">О внесении изменений в постановление региональной </w:t>
      </w:r>
      <w:r w:rsidR="00396C5A">
        <w:rPr>
          <w:b/>
          <w:bCs/>
          <w:sz w:val="28"/>
          <w:szCs w:val="28"/>
        </w:rPr>
        <w:br/>
      </w:r>
      <w:r w:rsidR="00396C5A" w:rsidRPr="00B73BB1">
        <w:rPr>
          <w:b/>
          <w:bCs/>
          <w:sz w:val="28"/>
          <w:szCs w:val="28"/>
        </w:rPr>
        <w:t>энергетической комиссии Кемеров</w:t>
      </w:r>
      <w:r w:rsidR="00396C5A">
        <w:rPr>
          <w:b/>
          <w:bCs/>
          <w:sz w:val="28"/>
          <w:szCs w:val="28"/>
        </w:rPr>
        <w:t xml:space="preserve">ской области от </w:t>
      </w:r>
      <w:r w:rsidR="00396C5A" w:rsidRPr="005C50AE">
        <w:rPr>
          <w:b/>
          <w:bCs/>
          <w:sz w:val="28"/>
          <w:szCs w:val="28"/>
        </w:rPr>
        <w:t>30.10.2015 № 3</w:t>
      </w:r>
      <w:r w:rsidR="00396C5A">
        <w:rPr>
          <w:b/>
          <w:bCs/>
          <w:sz w:val="28"/>
          <w:szCs w:val="28"/>
        </w:rPr>
        <w:t>76</w:t>
      </w:r>
      <w:r w:rsidR="00396C5A" w:rsidRPr="00B73BB1">
        <w:rPr>
          <w:b/>
          <w:bCs/>
          <w:sz w:val="28"/>
          <w:szCs w:val="28"/>
        </w:rPr>
        <w:t xml:space="preserve"> «</w:t>
      </w:r>
      <w:r w:rsidR="00396C5A" w:rsidRPr="00C839B3">
        <w:rPr>
          <w:b/>
          <w:bCs/>
          <w:sz w:val="28"/>
          <w:szCs w:val="28"/>
        </w:rPr>
        <w:t xml:space="preserve">Об </w:t>
      </w:r>
      <w:r w:rsidR="00396C5A">
        <w:rPr>
          <w:b/>
          <w:bCs/>
          <w:sz w:val="28"/>
          <w:szCs w:val="28"/>
        </w:rPr>
        <w:t>установлении</w:t>
      </w:r>
      <w:r w:rsidR="00396C5A" w:rsidRPr="00C839B3">
        <w:rPr>
          <w:b/>
          <w:bCs/>
          <w:sz w:val="28"/>
          <w:szCs w:val="28"/>
        </w:rPr>
        <w:t xml:space="preserve"> плановых показателей надежности и энергетической эффективности объектов теплоснабжения и утверждении инвестиционной программы </w:t>
      </w:r>
      <w:r w:rsidR="00396C5A">
        <w:rPr>
          <w:b/>
          <w:bCs/>
          <w:sz w:val="28"/>
          <w:szCs w:val="28"/>
        </w:rPr>
        <w:t>ОАО «Северо-Кузбасская энергетическая компания» по узлу теплоснабжения Промышленновский муниципальный район,</w:t>
      </w:r>
      <w:r w:rsidR="00396C5A" w:rsidRPr="00C839B3">
        <w:rPr>
          <w:b/>
          <w:bCs/>
          <w:sz w:val="28"/>
          <w:szCs w:val="28"/>
        </w:rPr>
        <w:t xml:space="preserve"> в сфере теплоснабжения на</w:t>
      </w:r>
      <w:r w:rsidR="00396C5A">
        <w:rPr>
          <w:b/>
          <w:bCs/>
          <w:sz w:val="28"/>
          <w:szCs w:val="28"/>
        </w:rPr>
        <w:t xml:space="preserve"> 2015-2021</w:t>
      </w:r>
      <w:r w:rsidR="00396C5A" w:rsidRPr="00C839B3">
        <w:rPr>
          <w:b/>
          <w:bCs/>
          <w:sz w:val="28"/>
          <w:szCs w:val="28"/>
        </w:rPr>
        <w:t xml:space="preserve"> годы</w:t>
      </w:r>
      <w:r w:rsidR="00396C5A" w:rsidRPr="00B73BB1">
        <w:rPr>
          <w:b/>
          <w:bCs/>
          <w:sz w:val="28"/>
          <w:szCs w:val="28"/>
        </w:rPr>
        <w:t>»</w:t>
      </w:r>
    </w:p>
    <w:p w14:paraId="16ECF02F" w14:textId="77777777" w:rsidR="00396C5A" w:rsidRDefault="00396C5A" w:rsidP="00396C5A">
      <w:pPr>
        <w:ind w:right="-1" w:firstLine="567"/>
        <w:jc w:val="both"/>
        <w:rPr>
          <w:b/>
          <w:bCs/>
          <w:sz w:val="28"/>
          <w:szCs w:val="22"/>
        </w:rPr>
      </w:pPr>
    </w:p>
    <w:p w14:paraId="66E2C2A3" w14:textId="77777777" w:rsidR="00396C5A" w:rsidRDefault="00396C5A" w:rsidP="00396C5A">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50DDC531" w14:textId="77777777" w:rsidR="00396C5A" w:rsidRDefault="00396C5A" w:rsidP="00396C5A">
      <w:pPr>
        <w:ind w:right="-1" w:firstLine="567"/>
        <w:jc w:val="both"/>
        <w:rPr>
          <w:b/>
          <w:bCs/>
          <w:sz w:val="28"/>
          <w:szCs w:val="22"/>
        </w:rPr>
      </w:pPr>
    </w:p>
    <w:p w14:paraId="3655F0D3" w14:textId="2AFEEF01" w:rsidR="00396C5A" w:rsidRPr="00396C5A" w:rsidRDefault="00396C5A" w:rsidP="00396C5A">
      <w:pPr>
        <w:ind w:right="-1" w:firstLine="567"/>
        <w:jc w:val="both"/>
        <w:rPr>
          <w:b/>
          <w:bCs/>
          <w:sz w:val="28"/>
          <w:szCs w:val="22"/>
        </w:rPr>
      </w:pPr>
      <w:r>
        <w:rPr>
          <w:color w:val="000000"/>
          <w:sz w:val="28"/>
          <w:szCs w:val="28"/>
          <w:shd w:val="clear" w:color="auto" w:fill="FFFFFF"/>
        </w:rPr>
        <w:t xml:space="preserve">Докладчик, согласно экспертному заключению (приложение № 5 к настоящему протоколу) </w:t>
      </w:r>
      <w:r w:rsidRPr="004A3DFF">
        <w:rPr>
          <w:color w:val="000000"/>
          <w:sz w:val="28"/>
          <w:szCs w:val="28"/>
          <w:shd w:val="clear" w:color="auto" w:fill="FFFFFF"/>
        </w:rPr>
        <w:t>предлагает</w:t>
      </w:r>
      <w:r>
        <w:rPr>
          <w:color w:val="000000"/>
          <w:sz w:val="28"/>
          <w:szCs w:val="28"/>
          <w:shd w:val="clear" w:color="auto" w:fill="FFFFFF"/>
        </w:rPr>
        <w:t>:</w:t>
      </w:r>
    </w:p>
    <w:p w14:paraId="2FB3CAF2" w14:textId="77777777" w:rsidR="00396C5A" w:rsidRDefault="00396C5A" w:rsidP="00396C5A">
      <w:pPr>
        <w:numPr>
          <w:ilvl w:val="0"/>
          <w:numId w:val="41"/>
        </w:numPr>
        <w:autoSpaceDE w:val="0"/>
        <w:autoSpaceDN w:val="0"/>
        <w:adjustRightInd w:val="0"/>
        <w:ind w:left="0" w:firstLine="709"/>
        <w:jc w:val="both"/>
        <w:rPr>
          <w:sz w:val="28"/>
          <w:szCs w:val="28"/>
        </w:rPr>
      </w:pPr>
      <w:r w:rsidRPr="00B73BB1">
        <w:rPr>
          <w:sz w:val="28"/>
          <w:szCs w:val="28"/>
        </w:rPr>
        <w:t xml:space="preserve">Внести в </w:t>
      </w:r>
      <w:r>
        <w:rPr>
          <w:sz w:val="28"/>
          <w:szCs w:val="28"/>
        </w:rPr>
        <w:t>постановление</w:t>
      </w:r>
      <w:r w:rsidRPr="00B73BB1">
        <w:rPr>
          <w:sz w:val="28"/>
          <w:szCs w:val="28"/>
        </w:rPr>
        <w:t xml:space="preserve"> региональной энергетической комиссии Кемеров</w:t>
      </w:r>
      <w:r>
        <w:rPr>
          <w:sz w:val="28"/>
          <w:szCs w:val="28"/>
        </w:rPr>
        <w:t xml:space="preserve">ской области </w:t>
      </w:r>
      <w:r w:rsidRPr="00C123C0">
        <w:rPr>
          <w:sz w:val="28"/>
          <w:szCs w:val="28"/>
        </w:rPr>
        <w:t xml:space="preserve">от </w:t>
      </w:r>
      <w:r w:rsidRPr="00A76EFC">
        <w:rPr>
          <w:sz w:val="28"/>
          <w:szCs w:val="28"/>
        </w:rPr>
        <w:t>30.10.2015 № 37</w:t>
      </w:r>
      <w:r>
        <w:rPr>
          <w:sz w:val="28"/>
          <w:szCs w:val="28"/>
        </w:rPr>
        <w:t xml:space="preserve">6 </w:t>
      </w:r>
      <w:r w:rsidRPr="00C123C0">
        <w:rPr>
          <w:sz w:val="28"/>
          <w:szCs w:val="28"/>
        </w:rPr>
        <w:t xml:space="preserve">«Об </w:t>
      </w:r>
      <w:r>
        <w:rPr>
          <w:sz w:val="28"/>
          <w:szCs w:val="28"/>
        </w:rPr>
        <w:t>установлении</w:t>
      </w:r>
      <w:r w:rsidRPr="00C123C0">
        <w:rPr>
          <w:sz w:val="28"/>
          <w:szCs w:val="28"/>
        </w:rPr>
        <w:t xml:space="preserve"> плановых </w:t>
      </w:r>
      <w:r>
        <w:rPr>
          <w:sz w:val="28"/>
          <w:szCs w:val="28"/>
        </w:rPr>
        <w:br/>
      </w:r>
      <w:r w:rsidRPr="00C123C0">
        <w:rPr>
          <w:sz w:val="28"/>
          <w:szCs w:val="28"/>
        </w:rPr>
        <w:t xml:space="preserve">показателей надежности и энергетической эффективности объектов </w:t>
      </w:r>
      <w:r>
        <w:rPr>
          <w:sz w:val="28"/>
          <w:szCs w:val="28"/>
        </w:rPr>
        <w:br/>
      </w:r>
      <w:r w:rsidRPr="00C123C0">
        <w:rPr>
          <w:sz w:val="28"/>
          <w:szCs w:val="28"/>
        </w:rPr>
        <w:t xml:space="preserve">теплоснабжения и утверждении инвестиционной программы </w:t>
      </w:r>
      <w:r>
        <w:rPr>
          <w:sz w:val="28"/>
          <w:szCs w:val="28"/>
        </w:rPr>
        <w:br/>
      </w:r>
      <w:r w:rsidRPr="00C123C0">
        <w:rPr>
          <w:sz w:val="28"/>
          <w:szCs w:val="28"/>
        </w:rPr>
        <w:t xml:space="preserve">ОАО «Северо-Кузбасская энергетическая компания» по узлу теплоснабжения Промышленновский муниципальный район, в сфере теплоснабжения </w:t>
      </w:r>
      <w:r>
        <w:rPr>
          <w:sz w:val="28"/>
          <w:szCs w:val="28"/>
        </w:rPr>
        <w:br/>
      </w:r>
      <w:r w:rsidRPr="00C123C0">
        <w:rPr>
          <w:sz w:val="28"/>
          <w:szCs w:val="28"/>
        </w:rPr>
        <w:t>на 2015-20</w:t>
      </w:r>
      <w:r>
        <w:rPr>
          <w:sz w:val="28"/>
          <w:szCs w:val="28"/>
        </w:rPr>
        <w:t>21</w:t>
      </w:r>
      <w:r w:rsidRPr="00C123C0">
        <w:rPr>
          <w:sz w:val="28"/>
          <w:szCs w:val="28"/>
        </w:rPr>
        <w:t xml:space="preserve"> годы</w:t>
      </w:r>
      <w:r>
        <w:rPr>
          <w:sz w:val="28"/>
          <w:szCs w:val="28"/>
        </w:rPr>
        <w:t xml:space="preserve">» (в редакции постановлений региональной энергетической комиссии Кемеровской области от 06.04.2017 № 43, от 14.11.2017 № 374, </w:t>
      </w:r>
      <w:r>
        <w:rPr>
          <w:sz w:val="28"/>
          <w:szCs w:val="28"/>
        </w:rPr>
        <w:br/>
        <w:t>от 29.12.2018 № 761) следующие изменения:</w:t>
      </w:r>
    </w:p>
    <w:p w14:paraId="1F7D6CB9" w14:textId="77777777" w:rsidR="00396C5A" w:rsidRDefault="00396C5A" w:rsidP="00396C5A">
      <w:pPr>
        <w:autoSpaceDE w:val="0"/>
        <w:autoSpaceDN w:val="0"/>
        <w:adjustRightInd w:val="0"/>
        <w:ind w:firstLine="709"/>
        <w:jc w:val="both"/>
        <w:rPr>
          <w:sz w:val="28"/>
          <w:szCs w:val="28"/>
        </w:rPr>
      </w:pPr>
      <w:r>
        <w:rPr>
          <w:sz w:val="28"/>
          <w:szCs w:val="28"/>
        </w:rPr>
        <w:t>1.1. В заголовке, пунктах 1, 2 цифры «2015-2025» заменить цифрами «2015-2026».</w:t>
      </w:r>
    </w:p>
    <w:p w14:paraId="44854BE9" w14:textId="795B77B8" w:rsidR="004A3DFF" w:rsidRPr="00396C5A" w:rsidRDefault="00396C5A" w:rsidP="00396C5A">
      <w:pPr>
        <w:autoSpaceDE w:val="0"/>
        <w:autoSpaceDN w:val="0"/>
        <w:adjustRightInd w:val="0"/>
        <w:ind w:firstLine="709"/>
        <w:jc w:val="both"/>
        <w:rPr>
          <w:b/>
          <w:bCs/>
          <w:sz w:val="28"/>
          <w:szCs w:val="22"/>
        </w:rPr>
      </w:pPr>
      <w:r>
        <w:rPr>
          <w:sz w:val="28"/>
          <w:szCs w:val="28"/>
        </w:rPr>
        <w:t xml:space="preserve">1.2. Приложения № 1, 2 изложить </w:t>
      </w:r>
      <w:r w:rsidRPr="00B73BB1">
        <w:rPr>
          <w:sz w:val="28"/>
          <w:szCs w:val="28"/>
        </w:rPr>
        <w:t>в новой редакции</w:t>
      </w:r>
      <w:r>
        <w:rPr>
          <w:sz w:val="28"/>
          <w:szCs w:val="28"/>
        </w:rPr>
        <w:t>,</w:t>
      </w:r>
      <w:r w:rsidRPr="00B73BB1">
        <w:rPr>
          <w:sz w:val="28"/>
          <w:szCs w:val="28"/>
        </w:rPr>
        <w:t xml:space="preserve"> согласно </w:t>
      </w:r>
      <w:r>
        <w:rPr>
          <w:sz w:val="28"/>
          <w:szCs w:val="28"/>
        </w:rPr>
        <w:t>предложению докладчика.</w:t>
      </w:r>
    </w:p>
    <w:p w14:paraId="39DB1D46" w14:textId="77777777" w:rsidR="004A3DFF" w:rsidRDefault="004A3DFF" w:rsidP="00075F9A">
      <w:pPr>
        <w:ind w:right="-6"/>
        <w:jc w:val="both"/>
        <w:rPr>
          <w:b/>
          <w:sz w:val="28"/>
          <w:szCs w:val="28"/>
        </w:rPr>
      </w:pPr>
    </w:p>
    <w:p w14:paraId="21CA7192" w14:textId="77777777" w:rsidR="00396C5A" w:rsidRPr="00CD4CFA" w:rsidRDefault="00396C5A" w:rsidP="00396C5A">
      <w:pPr>
        <w:ind w:firstLine="567"/>
        <w:jc w:val="both"/>
        <w:rPr>
          <w:bCs/>
          <w:sz w:val="28"/>
          <w:szCs w:val="28"/>
        </w:rPr>
      </w:pPr>
      <w:r w:rsidRPr="00145272">
        <w:rPr>
          <w:bCs/>
          <w:sz w:val="28"/>
          <w:szCs w:val="28"/>
        </w:rPr>
        <w:t>Рассмотрев представленные материалы</w:t>
      </w:r>
    </w:p>
    <w:p w14:paraId="6E73B5E5" w14:textId="77777777" w:rsidR="00396C5A" w:rsidRDefault="00396C5A" w:rsidP="00396C5A">
      <w:pPr>
        <w:ind w:firstLine="567"/>
        <w:jc w:val="both"/>
        <w:rPr>
          <w:b/>
          <w:sz w:val="28"/>
          <w:szCs w:val="28"/>
        </w:rPr>
      </w:pPr>
    </w:p>
    <w:p w14:paraId="6815F372" w14:textId="77777777" w:rsidR="00396C5A" w:rsidRPr="00E97295" w:rsidRDefault="00396C5A" w:rsidP="00396C5A">
      <w:pPr>
        <w:ind w:firstLine="567"/>
        <w:jc w:val="both"/>
        <w:rPr>
          <w:b/>
          <w:sz w:val="28"/>
          <w:szCs w:val="28"/>
        </w:rPr>
      </w:pPr>
      <w:r w:rsidRPr="00145272">
        <w:rPr>
          <w:b/>
          <w:sz w:val="28"/>
          <w:szCs w:val="28"/>
        </w:rPr>
        <w:t>ПРАВЛЕНИЕ РЭК КУЗБАССА ПОСТАНОВИЛО:</w:t>
      </w:r>
    </w:p>
    <w:p w14:paraId="25857A13" w14:textId="77777777" w:rsidR="00396C5A" w:rsidRPr="00CD4CFA" w:rsidRDefault="00396C5A" w:rsidP="00396C5A">
      <w:pPr>
        <w:ind w:right="-1" w:firstLine="567"/>
        <w:jc w:val="both"/>
        <w:rPr>
          <w:sz w:val="28"/>
          <w:szCs w:val="22"/>
        </w:rPr>
      </w:pPr>
      <w:r w:rsidRPr="00CD4CFA">
        <w:rPr>
          <w:sz w:val="28"/>
          <w:szCs w:val="22"/>
        </w:rPr>
        <w:lastRenderedPageBreak/>
        <w:t>Согласиться с предложением докладчика.</w:t>
      </w:r>
    </w:p>
    <w:p w14:paraId="7A054165" w14:textId="77777777" w:rsidR="00396C5A" w:rsidRDefault="00396C5A" w:rsidP="00396C5A">
      <w:pPr>
        <w:ind w:right="-6" w:firstLine="567"/>
        <w:jc w:val="both"/>
        <w:rPr>
          <w:b/>
          <w:sz w:val="28"/>
          <w:szCs w:val="28"/>
        </w:rPr>
      </w:pPr>
    </w:p>
    <w:p w14:paraId="32881D6D" w14:textId="77777777" w:rsidR="008F7230" w:rsidRDefault="00396C5A" w:rsidP="008F7230">
      <w:pPr>
        <w:ind w:right="-6" w:firstLine="567"/>
        <w:jc w:val="both"/>
        <w:rPr>
          <w:b/>
          <w:sz w:val="28"/>
          <w:szCs w:val="28"/>
        </w:rPr>
      </w:pPr>
      <w:r w:rsidRPr="00CD4CFA">
        <w:rPr>
          <w:b/>
          <w:sz w:val="28"/>
          <w:szCs w:val="28"/>
        </w:rPr>
        <w:t>Голосовали «ЗА» - единогласно.</w:t>
      </w:r>
    </w:p>
    <w:p w14:paraId="172A502A" w14:textId="77777777" w:rsidR="008F7230" w:rsidRDefault="008F7230" w:rsidP="008F7230">
      <w:pPr>
        <w:ind w:right="-6" w:firstLine="567"/>
        <w:jc w:val="both"/>
        <w:rPr>
          <w:b/>
          <w:sz w:val="28"/>
          <w:szCs w:val="28"/>
        </w:rPr>
      </w:pPr>
    </w:p>
    <w:p w14:paraId="5CE7D3DC" w14:textId="1323F043" w:rsidR="008F7230" w:rsidRPr="008F7230" w:rsidRDefault="008F7230" w:rsidP="008F7230">
      <w:pPr>
        <w:ind w:right="-6" w:firstLine="567"/>
        <w:jc w:val="both"/>
        <w:rPr>
          <w:b/>
          <w:bCs/>
          <w:sz w:val="28"/>
          <w:szCs w:val="28"/>
        </w:rPr>
      </w:pPr>
      <w:r w:rsidRPr="008F7230">
        <w:rPr>
          <w:bCs/>
          <w:sz w:val="28"/>
          <w:szCs w:val="28"/>
        </w:rPr>
        <w:t>Вопрос 5</w:t>
      </w:r>
      <w:r>
        <w:rPr>
          <w:b/>
          <w:sz w:val="28"/>
          <w:szCs w:val="28"/>
        </w:rPr>
        <w:t xml:space="preserve"> </w:t>
      </w:r>
      <w:r w:rsidRPr="008F7230">
        <w:rPr>
          <w:b/>
          <w:bCs/>
          <w:sz w:val="28"/>
          <w:szCs w:val="28"/>
        </w:rPr>
        <w:t>«Об утверждении инвестиционной программы ОАО «Северо-Кузбасская энергетическая компания» в сфере холодного водоснабжения и водоотведения на территории Яйского муниципального округа на 2024-2033 годы»</w:t>
      </w:r>
    </w:p>
    <w:p w14:paraId="3F13BB8C" w14:textId="77777777" w:rsidR="004A3DFF" w:rsidRDefault="004A3DFF" w:rsidP="00075F9A">
      <w:pPr>
        <w:ind w:right="-6"/>
        <w:jc w:val="both"/>
        <w:rPr>
          <w:b/>
          <w:sz w:val="28"/>
          <w:szCs w:val="28"/>
        </w:rPr>
      </w:pPr>
    </w:p>
    <w:p w14:paraId="15C44CFD" w14:textId="77777777" w:rsidR="008F7230" w:rsidRDefault="008F7230" w:rsidP="008F7230">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26CA38B7" w14:textId="77777777" w:rsidR="008F7230" w:rsidRDefault="008F7230" w:rsidP="008F7230">
      <w:pPr>
        <w:ind w:right="-1" w:firstLine="567"/>
        <w:jc w:val="both"/>
        <w:rPr>
          <w:b/>
          <w:bCs/>
          <w:sz w:val="28"/>
          <w:szCs w:val="22"/>
        </w:rPr>
      </w:pPr>
    </w:p>
    <w:p w14:paraId="18A479A2" w14:textId="02367DD9" w:rsidR="004A3DFF" w:rsidRPr="008F7230" w:rsidRDefault="008F7230" w:rsidP="008F7230">
      <w:pPr>
        <w:ind w:right="-1" w:firstLine="567"/>
        <w:jc w:val="both"/>
        <w:rPr>
          <w:color w:val="000000"/>
          <w:sz w:val="28"/>
          <w:szCs w:val="28"/>
          <w:shd w:val="clear" w:color="auto" w:fill="FFFFFF"/>
        </w:rPr>
      </w:pPr>
      <w:r>
        <w:rPr>
          <w:color w:val="000000"/>
          <w:sz w:val="28"/>
          <w:szCs w:val="28"/>
          <w:shd w:val="clear" w:color="auto" w:fill="FFFFFF"/>
        </w:rPr>
        <w:t xml:space="preserve">Докладчик, согласно экспертному заключению (приложение № 6 к настоящему протоколу) </w:t>
      </w:r>
      <w:r w:rsidRPr="004A3DFF">
        <w:rPr>
          <w:color w:val="000000"/>
          <w:sz w:val="28"/>
          <w:szCs w:val="28"/>
          <w:shd w:val="clear" w:color="auto" w:fill="FFFFFF"/>
        </w:rPr>
        <w:t>предлагает</w:t>
      </w:r>
      <w:r>
        <w:rPr>
          <w:color w:val="000000"/>
          <w:sz w:val="28"/>
          <w:szCs w:val="28"/>
          <w:shd w:val="clear" w:color="auto" w:fill="FFFFFF"/>
        </w:rPr>
        <w:t xml:space="preserve"> у</w:t>
      </w:r>
      <w:r w:rsidRPr="0021282F">
        <w:rPr>
          <w:bCs/>
          <w:kern w:val="32"/>
          <w:sz w:val="28"/>
          <w:szCs w:val="28"/>
        </w:rPr>
        <w:t xml:space="preserve">твердить </w:t>
      </w:r>
      <w:r w:rsidRPr="00A36CD4">
        <w:rPr>
          <w:bCs/>
          <w:kern w:val="32"/>
          <w:sz w:val="28"/>
          <w:szCs w:val="28"/>
        </w:rPr>
        <w:t>ОАО «Северо-Кузбасская энергетическая компания»</w:t>
      </w:r>
      <w:r w:rsidRPr="0021282F">
        <w:rPr>
          <w:bCs/>
          <w:kern w:val="32"/>
          <w:sz w:val="28"/>
          <w:szCs w:val="28"/>
        </w:rPr>
        <w:t>,</w:t>
      </w:r>
      <w:r>
        <w:rPr>
          <w:bCs/>
          <w:kern w:val="32"/>
          <w:sz w:val="28"/>
          <w:szCs w:val="28"/>
        </w:rPr>
        <w:t xml:space="preserve"> </w:t>
      </w:r>
      <w:r w:rsidRPr="0021282F">
        <w:rPr>
          <w:bCs/>
          <w:kern w:val="32"/>
          <w:sz w:val="28"/>
          <w:szCs w:val="28"/>
        </w:rPr>
        <w:t>ИНН</w:t>
      </w:r>
      <w:r>
        <w:rPr>
          <w:bCs/>
          <w:kern w:val="32"/>
          <w:sz w:val="28"/>
          <w:szCs w:val="28"/>
        </w:rPr>
        <w:t> </w:t>
      </w:r>
      <w:r w:rsidRPr="00A36CD4">
        <w:rPr>
          <w:bCs/>
          <w:kern w:val="32"/>
          <w:sz w:val="28"/>
          <w:szCs w:val="28"/>
        </w:rPr>
        <w:t>4205153492</w:t>
      </w:r>
      <w:r w:rsidRPr="0021282F">
        <w:rPr>
          <w:bCs/>
          <w:kern w:val="32"/>
          <w:sz w:val="28"/>
          <w:szCs w:val="28"/>
        </w:rPr>
        <w:t>, инвестиционную</w:t>
      </w:r>
      <w:r>
        <w:rPr>
          <w:bCs/>
          <w:kern w:val="32"/>
          <w:sz w:val="28"/>
          <w:szCs w:val="28"/>
        </w:rPr>
        <w:t xml:space="preserve"> </w:t>
      </w:r>
      <w:r w:rsidRPr="0021282F">
        <w:rPr>
          <w:bCs/>
          <w:kern w:val="32"/>
          <w:sz w:val="28"/>
          <w:szCs w:val="28"/>
        </w:rPr>
        <w:t>программу</w:t>
      </w:r>
      <w:r>
        <w:rPr>
          <w:bCs/>
          <w:kern w:val="32"/>
          <w:sz w:val="28"/>
          <w:szCs w:val="28"/>
        </w:rPr>
        <w:t xml:space="preserve"> </w:t>
      </w:r>
      <w:r w:rsidRPr="00A36CD4">
        <w:rPr>
          <w:bCs/>
          <w:kern w:val="32"/>
          <w:sz w:val="28"/>
          <w:szCs w:val="28"/>
        </w:rPr>
        <w:t xml:space="preserve">в сфере холодного водоснабжения и водоотведения на территории </w:t>
      </w:r>
      <w:r w:rsidRPr="008F7230">
        <w:rPr>
          <w:color w:val="000000"/>
          <w:sz w:val="28"/>
          <w:szCs w:val="28"/>
          <w:shd w:val="clear" w:color="auto" w:fill="FFFFFF"/>
        </w:rPr>
        <w:t>Яйского муниципального округа на 2024-2033 годы согласно предложению докладчика.</w:t>
      </w:r>
    </w:p>
    <w:p w14:paraId="6A770A6A" w14:textId="77777777" w:rsidR="008F7230" w:rsidRDefault="008F7230" w:rsidP="008F7230">
      <w:pPr>
        <w:ind w:right="-1" w:firstLine="567"/>
        <w:jc w:val="both"/>
        <w:rPr>
          <w:b/>
          <w:sz w:val="28"/>
          <w:szCs w:val="28"/>
        </w:rPr>
      </w:pPr>
    </w:p>
    <w:p w14:paraId="7754D319" w14:textId="77777777" w:rsidR="008F7230" w:rsidRPr="00CD4CFA" w:rsidRDefault="008F7230" w:rsidP="008F7230">
      <w:pPr>
        <w:ind w:firstLine="567"/>
        <w:jc w:val="both"/>
        <w:rPr>
          <w:bCs/>
          <w:sz w:val="28"/>
          <w:szCs w:val="28"/>
        </w:rPr>
      </w:pPr>
      <w:r w:rsidRPr="00145272">
        <w:rPr>
          <w:bCs/>
          <w:sz w:val="28"/>
          <w:szCs w:val="28"/>
        </w:rPr>
        <w:t>Рассмотрев представленные материалы</w:t>
      </w:r>
    </w:p>
    <w:p w14:paraId="0C336863" w14:textId="77777777" w:rsidR="008F7230" w:rsidRDefault="008F7230" w:rsidP="008F7230">
      <w:pPr>
        <w:ind w:firstLine="567"/>
        <w:jc w:val="both"/>
        <w:rPr>
          <w:b/>
          <w:sz w:val="28"/>
          <w:szCs w:val="28"/>
        </w:rPr>
      </w:pPr>
    </w:p>
    <w:p w14:paraId="2B384CA6" w14:textId="77777777" w:rsidR="008F7230" w:rsidRPr="00E97295" w:rsidRDefault="008F7230" w:rsidP="008F7230">
      <w:pPr>
        <w:ind w:firstLine="567"/>
        <w:jc w:val="both"/>
        <w:rPr>
          <w:b/>
          <w:sz w:val="28"/>
          <w:szCs w:val="28"/>
        </w:rPr>
      </w:pPr>
      <w:r w:rsidRPr="00145272">
        <w:rPr>
          <w:b/>
          <w:sz w:val="28"/>
          <w:szCs w:val="28"/>
        </w:rPr>
        <w:t>ПРАВЛЕНИЕ РЭК КУЗБАССА ПОСТАНОВИЛО:</w:t>
      </w:r>
    </w:p>
    <w:p w14:paraId="29E13600" w14:textId="77777777" w:rsidR="008F7230" w:rsidRDefault="008F7230" w:rsidP="008F7230">
      <w:pPr>
        <w:ind w:right="-1" w:firstLine="567"/>
        <w:jc w:val="both"/>
        <w:rPr>
          <w:b/>
          <w:bCs/>
          <w:sz w:val="28"/>
          <w:szCs w:val="22"/>
        </w:rPr>
      </w:pPr>
    </w:p>
    <w:p w14:paraId="3FE17298" w14:textId="77777777" w:rsidR="008F7230" w:rsidRPr="00CD4CFA" w:rsidRDefault="008F7230" w:rsidP="008F7230">
      <w:pPr>
        <w:ind w:right="-1" w:firstLine="567"/>
        <w:jc w:val="both"/>
        <w:rPr>
          <w:sz w:val="28"/>
          <w:szCs w:val="22"/>
        </w:rPr>
      </w:pPr>
      <w:r w:rsidRPr="00CD4CFA">
        <w:rPr>
          <w:sz w:val="28"/>
          <w:szCs w:val="22"/>
        </w:rPr>
        <w:t>Согласиться с предложением докладчика.</w:t>
      </w:r>
    </w:p>
    <w:p w14:paraId="46F60DD4" w14:textId="77777777" w:rsidR="008F7230" w:rsidRDefault="008F7230" w:rsidP="008F7230">
      <w:pPr>
        <w:ind w:right="-6" w:firstLine="567"/>
        <w:jc w:val="both"/>
        <w:rPr>
          <w:b/>
          <w:sz w:val="28"/>
          <w:szCs w:val="28"/>
        </w:rPr>
      </w:pPr>
    </w:p>
    <w:p w14:paraId="61205AAB" w14:textId="77777777" w:rsidR="008F7230" w:rsidRDefault="008F7230" w:rsidP="008F7230">
      <w:pPr>
        <w:ind w:right="-6" w:firstLine="567"/>
        <w:jc w:val="both"/>
        <w:rPr>
          <w:b/>
          <w:sz w:val="28"/>
          <w:szCs w:val="28"/>
        </w:rPr>
      </w:pPr>
      <w:r w:rsidRPr="00CD4CFA">
        <w:rPr>
          <w:b/>
          <w:sz w:val="28"/>
          <w:szCs w:val="28"/>
        </w:rPr>
        <w:t>Голосовали «ЗА» - единогласно.</w:t>
      </w:r>
    </w:p>
    <w:p w14:paraId="7B3EF3E9" w14:textId="77777777" w:rsidR="008F7230" w:rsidRDefault="008F7230" w:rsidP="008F7230">
      <w:pPr>
        <w:ind w:right="-6" w:firstLine="567"/>
        <w:jc w:val="both"/>
        <w:rPr>
          <w:b/>
          <w:sz w:val="28"/>
          <w:szCs w:val="28"/>
        </w:rPr>
      </w:pPr>
    </w:p>
    <w:p w14:paraId="5B09DBF6" w14:textId="32FF84BD" w:rsidR="008F7230" w:rsidRDefault="008F7230" w:rsidP="008F7230">
      <w:pPr>
        <w:ind w:right="-6" w:firstLine="567"/>
        <w:jc w:val="both"/>
        <w:rPr>
          <w:b/>
          <w:bCs/>
          <w:sz w:val="28"/>
          <w:szCs w:val="28"/>
        </w:rPr>
      </w:pPr>
      <w:r w:rsidRPr="008F7230">
        <w:rPr>
          <w:bCs/>
          <w:sz w:val="28"/>
          <w:szCs w:val="28"/>
        </w:rPr>
        <w:t>Вопрос 6</w:t>
      </w:r>
      <w:r>
        <w:rPr>
          <w:b/>
          <w:sz w:val="28"/>
          <w:szCs w:val="28"/>
        </w:rPr>
        <w:t xml:space="preserve"> «</w:t>
      </w:r>
      <w:r w:rsidRPr="00840476">
        <w:rPr>
          <w:b/>
          <w:bCs/>
          <w:sz w:val="28"/>
          <w:szCs w:val="28"/>
        </w:rPr>
        <w:t>Об установлении платы за подключение</w:t>
      </w:r>
      <w:r>
        <w:rPr>
          <w:b/>
          <w:sz w:val="28"/>
          <w:szCs w:val="28"/>
        </w:rPr>
        <w:t xml:space="preserve"> </w:t>
      </w:r>
      <w:r w:rsidRPr="00840476">
        <w:rPr>
          <w:b/>
          <w:bCs/>
          <w:sz w:val="28"/>
          <w:szCs w:val="28"/>
        </w:rPr>
        <w:t>(технологическое присоединение) в индивидуальном порядке к систем</w:t>
      </w:r>
      <w:r>
        <w:rPr>
          <w:b/>
          <w:bCs/>
          <w:sz w:val="28"/>
          <w:szCs w:val="28"/>
        </w:rPr>
        <w:t>ам холодного водоснабжения,</w:t>
      </w:r>
      <w:r w:rsidRPr="00840476">
        <w:rPr>
          <w:b/>
          <w:bCs/>
          <w:sz w:val="28"/>
          <w:szCs w:val="28"/>
        </w:rPr>
        <w:t xml:space="preserve"> </w:t>
      </w:r>
      <w:r>
        <w:rPr>
          <w:b/>
          <w:bCs/>
          <w:sz w:val="28"/>
          <w:szCs w:val="28"/>
        </w:rPr>
        <w:t>водоотведения</w:t>
      </w:r>
      <w:r w:rsidRPr="00840476">
        <w:rPr>
          <w:b/>
          <w:bCs/>
          <w:sz w:val="28"/>
          <w:szCs w:val="28"/>
        </w:rPr>
        <w:t xml:space="preserve"> ОАО «Северо-Кузбасская энергетическая </w:t>
      </w:r>
      <w:r w:rsidRPr="00114C08">
        <w:rPr>
          <w:b/>
          <w:bCs/>
          <w:sz w:val="28"/>
          <w:szCs w:val="28"/>
        </w:rPr>
        <w:t>компания» объекта капитального строительства:</w:t>
      </w:r>
      <w:r>
        <w:rPr>
          <w:b/>
          <w:sz w:val="28"/>
          <w:szCs w:val="28"/>
        </w:rPr>
        <w:t xml:space="preserve"> </w:t>
      </w:r>
      <w:r w:rsidRPr="00114C08">
        <w:rPr>
          <w:b/>
          <w:bCs/>
          <w:sz w:val="28"/>
          <w:szCs w:val="28"/>
        </w:rPr>
        <w:t>Жило</w:t>
      </w:r>
      <w:r>
        <w:rPr>
          <w:b/>
          <w:bCs/>
          <w:sz w:val="28"/>
          <w:szCs w:val="28"/>
        </w:rPr>
        <w:t>й дом</w:t>
      </w:r>
      <w:r w:rsidRPr="00114C08">
        <w:rPr>
          <w:b/>
          <w:bCs/>
          <w:sz w:val="28"/>
          <w:szCs w:val="28"/>
        </w:rPr>
        <w:t xml:space="preserve"> № 1, с надземными и подземными паркингами (1 этап), к.н.</w:t>
      </w:r>
      <w:r>
        <w:rPr>
          <w:b/>
          <w:bCs/>
          <w:sz w:val="28"/>
          <w:szCs w:val="28"/>
        </w:rPr>
        <w:t>:</w:t>
      </w:r>
      <w:r w:rsidRPr="00114C08">
        <w:rPr>
          <w:b/>
          <w:bCs/>
          <w:sz w:val="28"/>
          <w:szCs w:val="28"/>
        </w:rPr>
        <w:t xml:space="preserve"> 42:24:0501009:8140, Жило</w:t>
      </w:r>
      <w:r>
        <w:rPr>
          <w:b/>
          <w:bCs/>
          <w:sz w:val="28"/>
          <w:szCs w:val="28"/>
        </w:rPr>
        <w:t>й</w:t>
      </w:r>
      <w:r w:rsidRPr="00114C08">
        <w:rPr>
          <w:b/>
          <w:bCs/>
          <w:sz w:val="28"/>
          <w:szCs w:val="28"/>
        </w:rPr>
        <w:t xml:space="preserve"> дом № 5, с надземными и подземными паркингами (2 этап), к.н.: 42:24:0501009:8140 по адресу: г. Кемерово,</w:t>
      </w:r>
      <w:r>
        <w:rPr>
          <w:b/>
          <w:bCs/>
          <w:sz w:val="28"/>
          <w:szCs w:val="28"/>
        </w:rPr>
        <w:t xml:space="preserve"> Центральный район, микрорайон «</w:t>
      </w:r>
      <w:r w:rsidRPr="00114C08">
        <w:rPr>
          <w:b/>
          <w:bCs/>
          <w:sz w:val="28"/>
          <w:szCs w:val="28"/>
        </w:rPr>
        <w:t>Заречье</w:t>
      </w:r>
      <w:r>
        <w:rPr>
          <w:b/>
          <w:bCs/>
          <w:sz w:val="28"/>
          <w:szCs w:val="28"/>
        </w:rPr>
        <w:t>»</w:t>
      </w:r>
      <w:r w:rsidRPr="00114C08">
        <w:rPr>
          <w:b/>
          <w:bCs/>
          <w:sz w:val="28"/>
          <w:szCs w:val="28"/>
        </w:rPr>
        <w:t>, заявитель ООО СЗ «Заречье»</w:t>
      </w:r>
    </w:p>
    <w:p w14:paraId="4102FC6C" w14:textId="77777777" w:rsidR="008F7230" w:rsidRDefault="008F7230" w:rsidP="008F7230">
      <w:pPr>
        <w:ind w:right="-6" w:firstLine="567"/>
        <w:jc w:val="both"/>
        <w:rPr>
          <w:b/>
          <w:sz w:val="28"/>
          <w:szCs w:val="28"/>
        </w:rPr>
      </w:pPr>
    </w:p>
    <w:p w14:paraId="17E4FA25" w14:textId="0CD22E32" w:rsidR="008F7230" w:rsidRDefault="008F7230" w:rsidP="008F7230">
      <w:pPr>
        <w:widowControl w:val="0"/>
        <w:ind w:right="-1" w:firstLine="567"/>
        <w:jc w:val="both"/>
        <w:rPr>
          <w:b/>
          <w:sz w:val="28"/>
          <w:szCs w:val="28"/>
        </w:rPr>
      </w:pPr>
      <w:r w:rsidRPr="009C27E5">
        <w:rPr>
          <w:b/>
          <w:sz w:val="28"/>
          <w:szCs w:val="28"/>
        </w:rPr>
        <w:t xml:space="preserve">СЛУШАЛИ: </w:t>
      </w:r>
      <w:r>
        <w:rPr>
          <w:b/>
          <w:sz w:val="28"/>
          <w:szCs w:val="28"/>
        </w:rPr>
        <w:t>Антоненко Е.И.</w:t>
      </w:r>
    </w:p>
    <w:p w14:paraId="465D0946" w14:textId="77777777" w:rsidR="008F7230" w:rsidRDefault="008F7230" w:rsidP="008F7230">
      <w:pPr>
        <w:ind w:right="-1" w:firstLine="567"/>
        <w:jc w:val="both"/>
        <w:rPr>
          <w:b/>
          <w:bCs/>
          <w:sz w:val="28"/>
          <w:szCs w:val="22"/>
        </w:rPr>
      </w:pPr>
    </w:p>
    <w:p w14:paraId="5F8BF939" w14:textId="43C53902" w:rsidR="008F7230" w:rsidRDefault="008F7230" w:rsidP="008F7230">
      <w:pPr>
        <w:ind w:right="-6" w:firstLine="567"/>
        <w:jc w:val="both"/>
        <w:rPr>
          <w:color w:val="000000"/>
          <w:sz w:val="28"/>
          <w:szCs w:val="28"/>
          <w:shd w:val="clear" w:color="auto" w:fill="FFFFFF"/>
        </w:rPr>
      </w:pPr>
      <w:r>
        <w:rPr>
          <w:color w:val="000000"/>
          <w:sz w:val="28"/>
          <w:szCs w:val="28"/>
          <w:shd w:val="clear" w:color="auto" w:fill="FFFFFF"/>
        </w:rPr>
        <w:t xml:space="preserve">Докладчик, согласно экспертному заключению (приложение № </w:t>
      </w:r>
      <w:r w:rsidR="00F175B4">
        <w:rPr>
          <w:color w:val="000000"/>
          <w:sz w:val="28"/>
          <w:szCs w:val="28"/>
          <w:shd w:val="clear" w:color="auto" w:fill="FFFFFF"/>
        </w:rPr>
        <w:t xml:space="preserve">7 </w:t>
      </w:r>
      <w:r>
        <w:rPr>
          <w:color w:val="000000"/>
          <w:sz w:val="28"/>
          <w:szCs w:val="28"/>
          <w:shd w:val="clear" w:color="auto" w:fill="FFFFFF"/>
        </w:rPr>
        <w:t xml:space="preserve">к настоящему протоколу) </w:t>
      </w:r>
      <w:r w:rsidRPr="004A3DFF">
        <w:rPr>
          <w:color w:val="000000"/>
          <w:sz w:val="28"/>
          <w:szCs w:val="28"/>
          <w:shd w:val="clear" w:color="auto" w:fill="FFFFFF"/>
        </w:rPr>
        <w:t>предлагает</w:t>
      </w:r>
      <w:r w:rsidR="00F175B4">
        <w:rPr>
          <w:color w:val="000000"/>
          <w:sz w:val="28"/>
          <w:szCs w:val="28"/>
          <w:shd w:val="clear" w:color="auto" w:fill="FFFFFF"/>
        </w:rPr>
        <w:t>:</w:t>
      </w:r>
    </w:p>
    <w:p w14:paraId="55787E0B" w14:textId="77777777" w:rsidR="00F175B4" w:rsidRPr="008F7230" w:rsidRDefault="00F175B4" w:rsidP="008F7230">
      <w:pPr>
        <w:ind w:right="-6" w:firstLine="567"/>
        <w:jc w:val="both"/>
        <w:rPr>
          <w:b/>
          <w:sz w:val="28"/>
          <w:szCs w:val="28"/>
        </w:rPr>
      </w:pPr>
    </w:p>
    <w:p w14:paraId="24485B7D" w14:textId="260697A2" w:rsidR="008F7230" w:rsidRPr="00114C08" w:rsidRDefault="00F175B4" w:rsidP="00F175B4">
      <w:pPr>
        <w:spacing w:line="24" w:lineRule="atLeast"/>
        <w:ind w:right="-1" w:firstLine="709"/>
        <w:jc w:val="both"/>
        <w:rPr>
          <w:bCs/>
          <w:kern w:val="32"/>
          <w:sz w:val="28"/>
          <w:szCs w:val="28"/>
        </w:rPr>
      </w:pPr>
      <w:r>
        <w:rPr>
          <w:bCs/>
          <w:kern w:val="32"/>
          <w:sz w:val="28"/>
          <w:szCs w:val="28"/>
        </w:rPr>
        <w:t xml:space="preserve">1. </w:t>
      </w:r>
      <w:r w:rsidR="008F7230" w:rsidRPr="00114C08">
        <w:rPr>
          <w:bCs/>
          <w:kern w:val="32"/>
          <w:sz w:val="28"/>
          <w:szCs w:val="28"/>
        </w:rPr>
        <w:t xml:space="preserve">Установить плату за подключение (технологическое присоединение)                 в индивидуальном порядке к системе холодного водоснабжения                                     ОАО </w:t>
      </w:r>
      <w:r w:rsidR="008F7230" w:rsidRPr="00114C08">
        <w:rPr>
          <w:bCs/>
          <w:sz w:val="28"/>
          <w:szCs w:val="28"/>
        </w:rPr>
        <w:t>«Северо-Кузбасская энергетическая компания»</w:t>
      </w:r>
      <w:r w:rsidR="008F7230" w:rsidRPr="00114C08">
        <w:rPr>
          <w:bCs/>
          <w:kern w:val="32"/>
          <w:sz w:val="28"/>
          <w:szCs w:val="28"/>
        </w:rPr>
        <w:t xml:space="preserve">, ИНН 4205153492, объекта капитального строительства: Жилой дом № 1, с надземными и подземными паркингами (1 этап), к.н.: 42:24:0501009:8140, Жилой дом № 5, с надземными и подземными паркингами (2 этап), к.н.: 42:24:0501009:8140 по адресу:г. Кемерово, Центральный район, микрорайон </w:t>
      </w:r>
      <w:r w:rsidR="008F7230">
        <w:rPr>
          <w:bCs/>
          <w:kern w:val="32"/>
          <w:sz w:val="28"/>
          <w:szCs w:val="28"/>
        </w:rPr>
        <w:t>«</w:t>
      </w:r>
      <w:r w:rsidR="008F7230" w:rsidRPr="00114C08">
        <w:rPr>
          <w:bCs/>
          <w:kern w:val="32"/>
          <w:sz w:val="28"/>
          <w:szCs w:val="28"/>
        </w:rPr>
        <w:t>Заречье</w:t>
      </w:r>
      <w:r w:rsidR="008F7230">
        <w:rPr>
          <w:bCs/>
          <w:kern w:val="32"/>
          <w:sz w:val="28"/>
          <w:szCs w:val="28"/>
        </w:rPr>
        <w:t>»</w:t>
      </w:r>
      <w:r w:rsidR="008F7230" w:rsidRPr="00114C08">
        <w:rPr>
          <w:bCs/>
          <w:kern w:val="32"/>
          <w:sz w:val="28"/>
          <w:szCs w:val="28"/>
        </w:rPr>
        <w:t>, заявитель ООО СЗ «Заречье»</w:t>
      </w:r>
      <w:r w:rsidR="008F7230" w:rsidRPr="00114C08">
        <w:rPr>
          <w:bCs/>
          <w:sz w:val="28"/>
          <w:szCs w:val="28"/>
        </w:rPr>
        <w:t xml:space="preserve">, </w:t>
      </w:r>
      <w:r w:rsidR="008F7230" w:rsidRPr="00114C08">
        <w:rPr>
          <w:bCs/>
          <w:kern w:val="32"/>
          <w:sz w:val="28"/>
          <w:szCs w:val="28"/>
        </w:rPr>
        <w:t xml:space="preserve">с </w:t>
      </w:r>
      <w:r w:rsidR="008F7230" w:rsidRPr="00114C08">
        <w:rPr>
          <w:bCs/>
          <w:kern w:val="32"/>
          <w:sz w:val="28"/>
          <w:szCs w:val="28"/>
        </w:rPr>
        <w:lastRenderedPageBreak/>
        <w:t>подключаемой (присоединяемой) нагрузкой</w:t>
      </w:r>
      <w:r w:rsidR="008F7230">
        <w:rPr>
          <w:bCs/>
          <w:kern w:val="32"/>
          <w:sz w:val="28"/>
          <w:szCs w:val="28"/>
        </w:rPr>
        <w:t xml:space="preserve"> </w:t>
      </w:r>
      <w:r w:rsidR="008F7230" w:rsidRPr="00114C08">
        <w:rPr>
          <w:bCs/>
          <w:kern w:val="32"/>
          <w:sz w:val="28"/>
          <w:szCs w:val="28"/>
        </w:rPr>
        <w:t>155,26 м</w:t>
      </w:r>
      <w:r w:rsidR="008F7230" w:rsidRPr="00114C08">
        <w:rPr>
          <w:bCs/>
          <w:kern w:val="32"/>
          <w:sz w:val="28"/>
          <w:szCs w:val="28"/>
          <w:vertAlign w:val="superscript"/>
        </w:rPr>
        <w:t>3</w:t>
      </w:r>
      <w:r w:rsidR="008F7230" w:rsidRPr="00114C08">
        <w:rPr>
          <w:bCs/>
          <w:kern w:val="32"/>
          <w:sz w:val="28"/>
          <w:szCs w:val="28"/>
        </w:rPr>
        <w:t>/сутки в размере 1</w:t>
      </w:r>
      <w:r w:rsidR="008F7230">
        <w:rPr>
          <w:bCs/>
          <w:kern w:val="32"/>
          <w:sz w:val="28"/>
          <w:szCs w:val="28"/>
        </w:rPr>
        <w:t>6501,09</w:t>
      </w:r>
      <w:r w:rsidR="008F7230" w:rsidRPr="00114C08">
        <w:rPr>
          <w:bCs/>
          <w:kern w:val="32"/>
          <w:sz w:val="28"/>
          <w:szCs w:val="28"/>
        </w:rPr>
        <w:t xml:space="preserve"> тыс. руб. (без НДС).</w:t>
      </w:r>
    </w:p>
    <w:p w14:paraId="06EA8C33" w14:textId="1D4C0E95" w:rsidR="008F7230" w:rsidRPr="00114C08" w:rsidRDefault="008F7230" w:rsidP="00F175B4">
      <w:pPr>
        <w:spacing w:line="24" w:lineRule="atLeast"/>
        <w:ind w:right="-1" w:firstLine="709"/>
        <w:jc w:val="both"/>
        <w:rPr>
          <w:bCs/>
          <w:kern w:val="32"/>
          <w:sz w:val="28"/>
          <w:szCs w:val="28"/>
        </w:rPr>
      </w:pPr>
      <w:r w:rsidRPr="00114C08">
        <w:rPr>
          <w:bCs/>
          <w:kern w:val="32"/>
          <w:sz w:val="28"/>
          <w:szCs w:val="28"/>
        </w:rPr>
        <w:t xml:space="preserve">2. Установить плату за подключение (технологическое присоединение) в индивидуальном порядке к системе водоотведения ОАО </w:t>
      </w:r>
      <w:r w:rsidRPr="00114C08">
        <w:rPr>
          <w:bCs/>
          <w:sz w:val="28"/>
          <w:szCs w:val="28"/>
        </w:rPr>
        <w:t>«Северо-Кузбасская энергетическая компания»</w:t>
      </w:r>
      <w:r w:rsidRPr="00114C08">
        <w:rPr>
          <w:bCs/>
          <w:kern w:val="32"/>
          <w:sz w:val="28"/>
          <w:szCs w:val="28"/>
        </w:rPr>
        <w:t xml:space="preserve">, ИНН 4205153492, </w:t>
      </w:r>
      <w:bookmarkStart w:id="2" w:name="_Hlk110509376"/>
      <w:bookmarkStart w:id="3" w:name="_Hlk110509618"/>
      <w:r w:rsidRPr="00114C08">
        <w:rPr>
          <w:bCs/>
          <w:kern w:val="32"/>
          <w:sz w:val="28"/>
          <w:szCs w:val="28"/>
        </w:rPr>
        <w:t>объекта капитального строительства:</w:t>
      </w:r>
      <w:r w:rsidRPr="00114C08">
        <w:t xml:space="preserve"> </w:t>
      </w:r>
      <w:bookmarkEnd w:id="2"/>
      <w:r w:rsidRPr="00114C08">
        <w:rPr>
          <w:bCs/>
          <w:kern w:val="32"/>
          <w:sz w:val="28"/>
          <w:szCs w:val="28"/>
        </w:rPr>
        <w:t>Жилой дом № 1, с надземными и подземными паркингами</w:t>
      </w:r>
      <w:r>
        <w:rPr>
          <w:bCs/>
          <w:kern w:val="32"/>
          <w:sz w:val="28"/>
          <w:szCs w:val="28"/>
        </w:rPr>
        <w:t xml:space="preserve"> </w:t>
      </w:r>
      <w:r w:rsidRPr="00114C08">
        <w:rPr>
          <w:bCs/>
          <w:kern w:val="32"/>
          <w:sz w:val="28"/>
          <w:szCs w:val="28"/>
        </w:rPr>
        <w:t>(1 этап), к.н.: 42:24:0501009:8140, Жилой дом</w:t>
      </w:r>
      <w:r>
        <w:rPr>
          <w:bCs/>
          <w:kern w:val="32"/>
          <w:sz w:val="28"/>
          <w:szCs w:val="28"/>
        </w:rPr>
        <w:t xml:space="preserve"> № 5, с надземными </w:t>
      </w:r>
      <w:r w:rsidRPr="00114C08">
        <w:rPr>
          <w:bCs/>
          <w:kern w:val="32"/>
          <w:sz w:val="28"/>
          <w:szCs w:val="28"/>
        </w:rPr>
        <w:t xml:space="preserve">и подземными паркингами (2 этап), к.н.: 42:24:0501009:8140 по адресу: г. Кемерово, Центральный район, микрорайон </w:t>
      </w:r>
      <w:r>
        <w:rPr>
          <w:bCs/>
          <w:kern w:val="32"/>
          <w:sz w:val="28"/>
          <w:szCs w:val="28"/>
        </w:rPr>
        <w:t>«</w:t>
      </w:r>
      <w:r w:rsidRPr="00114C08">
        <w:rPr>
          <w:bCs/>
          <w:kern w:val="32"/>
          <w:sz w:val="28"/>
          <w:szCs w:val="28"/>
        </w:rPr>
        <w:t>Заречье</w:t>
      </w:r>
      <w:r>
        <w:rPr>
          <w:bCs/>
          <w:kern w:val="32"/>
          <w:sz w:val="28"/>
          <w:szCs w:val="28"/>
        </w:rPr>
        <w:t>»</w:t>
      </w:r>
      <w:r w:rsidRPr="00114C08">
        <w:rPr>
          <w:bCs/>
          <w:kern w:val="32"/>
          <w:sz w:val="28"/>
          <w:szCs w:val="28"/>
        </w:rPr>
        <w:t>, заявитель</w:t>
      </w:r>
      <w:r>
        <w:rPr>
          <w:bCs/>
          <w:kern w:val="32"/>
          <w:sz w:val="28"/>
          <w:szCs w:val="28"/>
        </w:rPr>
        <w:t xml:space="preserve"> </w:t>
      </w:r>
      <w:r w:rsidRPr="00114C08">
        <w:rPr>
          <w:bCs/>
          <w:kern w:val="32"/>
          <w:sz w:val="28"/>
          <w:szCs w:val="28"/>
        </w:rPr>
        <w:t>ООО СЗ «Заречье»</w:t>
      </w:r>
      <w:r w:rsidRPr="00114C08">
        <w:rPr>
          <w:bCs/>
          <w:sz w:val="28"/>
          <w:szCs w:val="28"/>
        </w:rPr>
        <w:t xml:space="preserve">, </w:t>
      </w:r>
      <w:r w:rsidRPr="00114C08">
        <w:rPr>
          <w:bCs/>
          <w:kern w:val="32"/>
          <w:sz w:val="28"/>
          <w:szCs w:val="28"/>
        </w:rPr>
        <w:t>с подключаемой (присоединяемой) нагрузкой</w:t>
      </w:r>
      <w:r>
        <w:rPr>
          <w:bCs/>
          <w:kern w:val="32"/>
          <w:sz w:val="28"/>
          <w:szCs w:val="28"/>
        </w:rPr>
        <w:t xml:space="preserve"> </w:t>
      </w:r>
      <w:r w:rsidRPr="00114C08">
        <w:rPr>
          <w:bCs/>
          <w:kern w:val="32"/>
          <w:sz w:val="28"/>
          <w:szCs w:val="28"/>
        </w:rPr>
        <w:t>155,26 м</w:t>
      </w:r>
      <w:r w:rsidRPr="00114C08">
        <w:rPr>
          <w:bCs/>
          <w:kern w:val="32"/>
          <w:sz w:val="28"/>
          <w:szCs w:val="28"/>
          <w:vertAlign w:val="superscript"/>
        </w:rPr>
        <w:t>3</w:t>
      </w:r>
      <w:r w:rsidRPr="00114C08">
        <w:rPr>
          <w:bCs/>
          <w:kern w:val="32"/>
          <w:sz w:val="28"/>
          <w:szCs w:val="28"/>
        </w:rPr>
        <w:t xml:space="preserve">/сутки в размере </w:t>
      </w:r>
      <w:r>
        <w:rPr>
          <w:bCs/>
          <w:kern w:val="32"/>
          <w:sz w:val="28"/>
          <w:szCs w:val="28"/>
        </w:rPr>
        <w:t>1055,97</w:t>
      </w:r>
      <w:r w:rsidRPr="00114C08">
        <w:rPr>
          <w:bCs/>
          <w:kern w:val="32"/>
          <w:sz w:val="28"/>
          <w:szCs w:val="28"/>
        </w:rPr>
        <w:t xml:space="preserve"> тыс. руб. (без НДС).</w:t>
      </w:r>
    </w:p>
    <w:bookmarkEnd w:id="3"/>
    <w:p w14:paraId="575343C5" w14:textId="09D82374" w:rsidR="008F7230" w:rsidRDefault="008F7230" w:rsidP="00F175B4">
      <w:pPr>
        <w:ind w:right="-1" w:firstLine="567"/>
        <w:jc w:val="both"/>
        <w:rPr>
          <w:b/>
          <w:sz w:val="28"/>
          <w:szCs w:val="28"/>
        </w:rPr>
      </w:pPr>
    </w:p>
    <w:p w14:paraId="4C6E230D" w14:textId="6D1B4B25" w:rsidR="008F7230" w:rsidRPr="00573F1C" w:rsidRDefault="00F175B4" w:rsidP="008F7230">
      <w:pPr>
        <w:ind w:right="-1" w:firstLine="567"/>
        <w:jc w:val="both"/>
        <w:rPr>
          <w:bCs/>
          <w:kern w:val="32"/>
          <w:sz w:val="28"/>
          <w:szCs w:val="28"/>
        </w:rPr>
      </w:pPr>
      <w:r w:rsidRPr="00573F1C">
        <w:rPr>
          <w:bCs/>
          <w:kern w:val="32"/>
          <w:sz w:val="28"/>
          <w:szCs w:val="28"/>
        </w:rPr>
        <w:t xml:space="preserve">Отмечено, что в материалах дела имеется письменное возражение </w:t>
      </w:r>
      <w:r w:rsidR="00573F1C">
        <w:rPr>
          <w:bCs/>
          <w:kern w:val="32"/>
          <w:sz w:val="28"/>
          <w:szCs w:val="28"/>
        </w:rPr>
        <w:br/>
      </w:r>
      <w:r w:rsidRPr="00573F1C">
        <w:rPr>
          <w:bCs/>
          <w:kern w:val="32"/>
          <w:sz w:val="28"/>
          <w:szCs w:val="28"/>
        </w:rPr>
        <w:t xml:space="preserve">№ 2025/000244 от 28.04.2025 за подписью заместителя генерального директора по экономике и финансам по вопросу «Применения индексов Минэкономразвития </w:t>
      </w:r>
      <w:r w:rsidR="00573F1C">
        <w:rPr>
          <w:bCs/>
          <w:kern w:val="32"/>
          <w:sz w:val="28"/>
          <w:szCs w:val="28"/>
        </w:rPr>
        <w:t>РФ при расчете индекса инфляции».</w:t>
      </w:r>
    </w:p>
    <w:p w14:paraId="10475CDA" w14:textId="77777777" w:rsidR="008F7230" w:rsidRPr="00573F1C" w:rsidRDefault="008F7230" w:rsidP="008F7230">
      <w:pPr>
        <w:ind w:right="-1" w:firstLine="567"/>
        <w:jc w:val="both"/>
        <w:rPr>
          <w:bCs/>
          <w:kern w:val="32"/>
          <w:sz w:val="28"/>
          <w:szCs w:val="28"/>
        </w:rPr>
      </w:pPr>
    </w:p>
    <w:p w14:paraId="382BC1E8" w14:textId="77777777" w:rsidR="00573F1C" w:rsidRPr="00CD4CFA" w:rsidRDefault="00573F1C" w:rsidP="00573F1C">
      <w:pPr>
        <w:ind w:firstLine="567"/>
        <w:jc w:val="both"/>
        <w:rPr>
          <w:bCs/>
          <w:sz w:val="28"/>
          <w:szCs w:val="28"/>
        </w:rPr>
      </w:pPr>
      <w:r w:rsidRPr="00145272">
        <w:rPr>
          <w:bCs/>
          <w:sz w:val="28"/>
          <w:szCs w:val="28"/>
        </w:rPr>
        <w:t>Рассмотрев представленные материалы</w:t>
      </w:r>
    </w:p>
    <w:p w14:paraId="01BAA0AD" w14:textId="77777777" w:rsidR="00573F1C" w:rsidRDefault="00573F1C" w:rsidP="00573F1C">
      <w:pPr>
        <w:ind w:firstLine="567"/>
        <w:jc w:val="both"/>
        <w:rPr>
          <w:b/>
          <w:sz w:val="28"/>
          <w:szCs w:val="28"/>
        </w:rPr>
      </w:pPr>
    </w:p>
    <w:p w14:paraId="6FB2CA96" w14:textId="77777777" w:rsidR="00573F1C" w:rsidRPr="00E97295" w:rsidRDefault="00573F1C" w:rsidP="00573F1C">
      <w:pPr>
        <w:ind w:firstLine="567"/>
        <w:jc w:val="both"/>
        <w:rPr>
          <w:b/>
          <w:sz w:val="28"/>
          <w:szCs w:val="28"/>
        </w:rPr>
      </w:pPr>
      <w:r w:rsidRPr="00145272">
        <w:rPr>
          <w:b/>
          <w:sz w:val="28"/>
          <w:szCs w:val="28"/>
        </w:rPr>
        <w:t>ПРАВЛЕНИЕ РЭК КУЗБАССА ПОСТАНОВИЛО:</w:t>
      </w:r>
    </w:p>
    <w:p w14:paraId="3912D01C" w14:textId="77777777" w:rsidR="00573F1C" w:rsidRDefault="00573F1C" w:rsidP="00573F1C">
      <w:pPr>
        <w:ind w:right="-1" w:firstLine="567"/>
        <w:jc w:val="both"/>
        <w:rPr>
          <w:b/>
          <w:bCs/>
          <w:sz w:val="28"/>
          <w:szCs w:val="22"/>
        </w:rPr>
      </w:pPr>
    </w:p>
    <w:p w14:paraId="21C69711" w14:textId="77777777" w:rsidR="00573F1C" w:rsidRPr="00CD4CFA" w:rsidRDefault="00573F1C" w:rsidP="00573F1C">
      <w:pPr>
        <w:ind w:right="-1" w:firstLine="567"/>
        <w:jc w:val="both"/>
        <w:rPr>
          <w:sz w:val="28"/>
          <w:szCs w:val="22"/>
        </w:rPr>
      </w:pPr>
      <w:r w:rsidRPr="00CD4CFA">
        <w:rPr>
          <w:sz w:val="28"/>
          <w:szCs w:val="22"/>
        </w:rPr>
        <w:t>Согласиться с предложением докладчика.</w:t>
      </w:r>
    </w:p>
    <w:p w14:paraId="5A9E394C" w14:textId="77777777" w:rsidR="00573F1C" w:rsidRDefault="00573F1C" w:rsidP="00573F1C">
      <w:pPr>
        <w:ind w:right="-6" w:firstLine="567"/>
        <w:jc w:val="both"/>
        <w:rPr>
          <w:b/>
          <w:sz w:val="28"/>
          <w:szCs w:val="28"/>
        </w:rPr>
      </w:pPr>
    </w:p>
    <w:p w14:paraId="5819158E" w14:textId="77777777" w:rsidR="00573F1C" w:rsidRDefault="00573F1C" w:rsidP="00573F1C">
      <w:pPr>
        <w:ind w:right="-6" w:firstLine="567"/>
        <w:jc w:val="both"/>
        <w:rPr>
          <w:b/>
          <w:sz w:val="28"/>
          <w:szCs w:val="28"/>
        </w:rPr>
      </w:pPr>
      <w:r w:rsidRPr="00CD4CFA">
        <w:rPr>
          <w:b/>
          <w:sz w:val="28"/>
          <w:szCs w:val="28"/>
        </w:rPr>
        <w:t>Голосовали «ЗА» - единогласно.</w:t>
      </w:r>
    </w:p>
    <w:p w14:paraId="66C8F129" w14:textId="77777777" w:rsidR="00573F1C" w:rsidRDefault="00573F1C" w:rsidP="00573F1C">
      <w:pPr>
        <w:ind w:right="-6" w:firstLine="567"/>
        <w:jc w:val="both"/>
        <w:rPr>
          <w:b/>
          <w:sz w:val="28"/>
          <w:szCs w:val="28"/>
        </w:rPr>
      </w:pPr>
    </w:p>
    <w:p w14:paraId="373B30FB" w14:textId="0AB3391D" w:rsidR="00573F1C" w:rsidRDefault="00573F1C" w:rsidP="00573F1C">
      <w:pPr>
        <w:ind w:right="-6" w:firstLine="567"/>
        <w:jc w:val="both"/>
        <w:rPr>
          <w:b/>
          <w:bCs/>
          <w:sz w:val="28"/>
          <w:szCs w:val="28"/>
        </w:rPr>
      </w:pPr>
      <w:r w:rsidRPr="00573F1C">
        <w:rPr>
          <w:bCs/>
          <w:sz w:val="28"/>
          <w:szCs w:val="28"/>
        </w:rPr>
        <w:t>Вопрос 7</w:t>
      </w:r>
      <w:r>
        <w:rPr>
          <w:b/>
          <w:sz w:val="28"/>
          <w:szCs w:val="28"/>
        </w:rPr>
        <w:t xml:space="preserve"> «</w:t>
      </w:r>
      <w:r w:rsidRPr="00840476">
        <w:rPr>
          <w:b/>
          <w:bCs/>
          <w:sz w:val="28"/>
          <w:szCs w:val="28"/>
        </w:rPr>
        <w:t>Об установлении платы за подключение</w:t>
      </w:r>
      <w:r>
        <w:rPr>
          <w:b/>
          <w:sz w:val="28"/>
          <w:szCs w:val="28"/>
        </w:rPr>
        <w:t xml:space="preserve"> </w:t>
      </w:r>
      <w:r w:rsidRPr="00840476">
        <w:rPr>
          <w:b/>
          <w:bCs/>
          <w:sz w:val="28"/>
          <w:szCs w:val="28"/>
        </w:rPr>
        <w:t>(технологическое присоединение) в индивидуальном порядке к систем</w:t>
      </w:r>
      <w:r>
        <w:rPr>
          <w:b/>
          <w:bCs/>
          <w:sz w:val="28"/>
          <w:szCs w:val="28"/>
        </w:rPr>
        <w:t>ам холодного водоснабжения,</w:t>
      </w:r>
      <w:r w:rsidRPr="00840476">
        <w:rPr>
          <w:b/>
          <w:bCs/>
          <w:sz w:val="28"/>
          <w:szCs w:val="28"/>
        </w:rPr>
        <w:t xml:space="preserve"> </w:t>
      </w:r>
      <w:r>
        <w:rPr>
          <w:b/>
          <w:bCs/>
          <w:sz w:val="28"/>
          <w:szCs w:val="28"/>
        </w:rPr>
        <w:t>водоотведения</w:t>
      </w:r>
      <w:r w:rsidRPr="00840476">
        <w:rPr>
          <w:b/>
          <w:bCs/>
          <w:sz w:val="28"/>
          <w:szCs w:val="28"/>
        </w:rPr>
        <w:t xml:space="preserve"> ОАО «Северо-Кузбасская энергетическая </w:t>
      </w:r>
      <w:r w:rsidRPr="00114C08">
        <w:rPr>
          <w:b/>
          <w:bCs/>
          <w:sz w:val="28"/>
          <w:szCs w:val="28"/>
        </w:rPr>
        <w:t>компания» объекта капитального строительства:</w:t>
      </w:r>
      <w:r>
        <w:rPr>
          <w:b/>
          <w:bCs/>
          <w:sz w:val="28"/>
          <w:szCs w:val="28"/>
        </w:rPr>
        <w:t xml:space="preserve"> комплекс объектов на земельном участке, к.н.: 42:24:0201003:166, по адресу: г. Кемерово, 62-й проезд, д. 2, заявитель ООО «Универсамы БЕГЕМАГ»</w:t>
      </w:r>
    </w:p>
    <w:p w14:paraId="38D3163E" w14:textId="77777777" w:rsidR="00573F1C" w:rsidRDefault="00573F1C" w:rsidP="00573F1C">
      <w:pPr>
        <w:ind w:right="-6" w:firstLine="567"/>
        <w:jc w:val="both"/>
        <w:rPr>
          <w:b/>
          <w:sz w:val="28"/>
          <w:szCs w:val="28"/>
        </w:rPr>
      </w:pPr>
    </w:p>
    <w:p w14:paraId="6AFC8A9A" w14:textId="77777777" w:rsidR="00F43F7A" w:rsidRDefault="00F43F7A" w:rsidP="00F43F7A">
      <w:pPr>
        <w:widowControl w:val="0"/>
        <w:ind w:right="-1" w:firstLine="567"/>
        <w:jc w:val="both"/>
        <w:rPr>
          <w:b/>
          <w:sz w:val="28"/>
          <w:szCs w:val="28"/>
        </w:rPr>
      </w:pPr>
      <w:r w:rsidRPr="009C27E5">
        <w:rPr>
          <w:b/>
          <w:sz w:val="28"/>
          <w:szCs w:val="28"/>
        </w:rPr>
        <w:t xml:space="preserve">СЛУШАЛИ: </w:t>
      </w:r>
      <w:r>
        <w:rPr>
          <w:b/>
          <w:sz w:val="28"/>
          <w:szCs w:val="28"/>
        </w:rPr>
        <w:t>Антоненко Е.И.</w:t>
      </w:r>
    </w:p>
    <w:p w14:paraId="495207A8" w14:textId="77777777" w:rsidR="00F43F7A" w:rsidRDefault="00F43F7A" w:rsidP="00F43F7A">
      <w:pPr>
        <w:ind w:right="-6"/>
        <w:jc w:val="both"/>
        <w:rPr>
          <w:b/>
          <w:sz w:val="28"/>
          <w:szCs w:val="28"/>
        </w:rPr>
      </w:pPr>
    </w:p>
    <w:p w14:paraId="3A7E336C" w14:textId="00A902EA" w:rsidR="00573F1C" w:rsidRDefault="00573F1C" w:rsidP="00573F1C">
      <w:pPr>
        <w:ind w:right="-6" w:firstLine="567"/>
        <w:jc w:val="both"/>
        <w:rPr>
          <w:color w:val="000000"/>
          <w:sz w:val="28"/>
          <w:szCs w:val="28"/>
          <w:shd w:val="clear" w:color="auto" w:fill="FFFFFF"/>
        </w:rPr>
      </w:pPr>
      <w:r>
        <w:rPr>
          <w:color w:val="000000"/>
          <w:sz w:val="28"/>
          <w:szCs w:val="28"/>
          <w:shd w:val="clear" w:color="auto" w:fill="FFFFFF"/>
        </w:rPr>
        <w:t xml:space="preserve">Докладчик, согласно экспертному заключению (приложение № 8 к настоящему протоколу) </w:t>
      </w:r>
      <w:r w:rsidRPr="004A3DFF">
        <w:rPr>
          <w:color w:val="000000"/>
          <w:sz w:val="28"/>
          <w:szCs w:val="28"/>
          <w:shd w:val="clear" w:color="auto" w:fill="FFFFFF"/>
        </w:rPr>
        <w:t>предлагает</w:t>
      </w:r>
      <w:r>
        <w:rPr>
          <w:color w:val="000000"/>
          <w:sz w:val="28"/>
          <w:szCs w:val="28"/>
          <w:shd w:val="clear" w:color="auto" w:fill="FFFFFF"/>
        </w:rPr>
        <w:t>:</w:t>
      </w:r>
    </w:p>
    <w:p w14:paraId="2C7FB637" w14:textId="77777777" w:rsidR="00573F1C" w:rsidRPr="00573F1C" w:rsidRDefault="00573F1C" w:rsidP="00573F1C">
      <w:pPr>
        <w:ind w:right="-6"/>
        <w:jc w:val="both"/>
        <w:rPr>
          <w:b/>
          <w:sz w:val="28"/>
          <w:szCs w:val="28"/>
        </w:rPr>
      </w:pPr>
    </w:p>
    <w:p w14:paraId="74D2E43F" w14:textId="2D452955" w:rsidR="00573F1C" w:rsidRPr="00547F71" w:rsidRDefault="00F43F7A" w:rsidP="00573F1C">
      <w:pPr>
        <w:spacing w:line="24" w:lineRule="atLeast"/>
        <w:ind w:right="-6" w:firstLine="709"/>
        <w:jc w:val="both"/>
        <w:rPr>
          <w:bCs/>
          <w:kern w:val="32"/>
          <w:sz w:val="28"/>
          <w:szCs w:val="28"/>
        </w:rPr>
      </w:pPr>
      <w:r>
        <w:rPr>
          <w:bCs/>
          <w:kern w:val="32"/>
          <w:sz w:val="28"/>
          <w:szCs w:val="28"/>
        </w:rPr>
        <w:t xml:space="preserve">1. </w:t>
      </w:r>
      <w:r w:rsidR="00573F1C" w:rsidRPr="00114C08">
        <w:rPr>
          <w:bCs/>
          <w:kern w:val="32"/>
          <w:sz w:val="28"/>
          <w:szCs w:val="28"/>
        </w:rPr>
        <w:t xml:space="preserve">Установить плату за подключение (технологическое присоединение) в индивидуальном порядке к системе холодного водоснабжения ОАО </w:t>
      </w:r>
      <w:r w:rsidR="00573F1C" w:rsidRPr="00114C08">
        <w:rPr>
          <w:bCs/>
          <w:sz w:val="28"/>
          <w:szCs w:val="28"/>
        </w:rPr>
        <w:t>«Северо-Кузбасская энергетическая компания»</w:t>
      </w:r>
      <w:r w:rsidR="00573F1C" w:rsidRPr="00114C08">
        <w:rPr>
          <w:bCs/>
          <w:kern w:val="32"/>
          <w:sz w:val="28"/>
          <w:szCs w:val="28"/>
        </w:rPr>
        <w:t xml:space="preserve">, ИНН 4205153492, объекта капитального строительства: </w:t>
      </w:r>
      <w:r w:rsidR="00573F1C" w:rsidRPr="00547F71">
        <w:rPr>
          <w:bCs/>
          <w:kern w:val="32"/>
          <w:sz w:val="28"/>
          <w:szCs w:val="28"/>
        </w:rPr>
        <w:t>комплекс объектов на земельном участке,</w:t>
      </w:r>
      <w:r w:rsidR="00573F1C">
        <w:rPr>
          <w:bCs/>
          <w:kern w:val="32"/>
          <w:sz w:val="28"/>
          <w:szCs w:val="28"/>
        </w:rPr>
        <w:t xml:space="preserve"> </w:t>
      </w:r>
      <w:r w:rsidR="00573F1C" w:rsidRPr="00547F71">
        <w:rPr>
          <w:bCs/>
          <w:kern w:val="32"/>
          <w:sz w:val="28"/>
          <w:szCs w:val="28"/>
        </w:rPr>
        <w:t>к.н.: 42:24:0201003:166, по адресу: г. Кемерово, 62-й проезд, д. 2, заявитель ООО «Универсамы БЕГЕМАГ»</w:t>
      </w:r>
      <w:r w:rsidR="00573F1C" w:rsidRPr="00547F71">
        <w:rPr>
          <w:bCs/>
          <w:sz w:val="28"/>
          <w:szCs w:val="28"/>
        </w:rPr>
        <w:t xml:space="preserve">, </w:t>
      </w:r>
      <w:r w:rsidR="00573F1C" w:rsidRPr="00547F71">
        <w:rPr>
          <w:bCs/>
          <w:kern w:val="32"/>
          <w:sz w:val="28"/>
          <w:szCs w:val="28"/>
        </w:rPr>
        <w:t>с подключаемой (присоединяемой) нагрузкой 638,35 м</w:t>
      </w:r>
      <w:r w:rsidR="00573F1C" w:rsidRPr="00547F71">
        <w:rPr>
          <w:bCs/>
          <w:kern w:val="32"/>
          <w:sz w:val="28"/>
          <w:szCs w:val="28"/>
          <w:vertAlign w:val="superscript"/>
        </w:rPr>
        <w:t>3</w:t>
      </w:r>
      <w:r w:rsidR="00573F1C" w:rsidRPr="00547F71">
        <w:rPr>
          <w:bCs/>
          <w:kern w:val="32"/>
          <w:sz w:val="28"/>
          <w:szCs w:val="28"/>
        </w:rPr>
        <w:t xml:space="preserve">/сутки в размере </w:t>
      </w:r>
      <w:r w:rsidR="00573F1C">
        <w:rPr>
          <w:bCs/>
          <w:kern w:val="32"/>
          <w:sz w:val="28"/>
          <w:szCs w:val="28"/>
        </w:rPr>
        <w:t>7151,55</w:t>
      </w:r>
      <w:r w:rsidR="00573F1C" w:rsidRPr="00547F71">
        <w:rPr>
          <w:bCs/>
          <w:kern w:val="32"/>
          <w:sz w:val="28"/>
          <w:szCs w:val="28"/>
        </w:rPr>
        <w:t xml:space="preserve"> тыс. руб. (без НДС).</w:t>
      </w:r>
    </w:p>
    <w:p w14:paraId="598B47A3" w14:textId="61BF26A5" w:rsidR="00573F1C" w:rsidRPr="00547F71" w:rsidRDefault="00573F1C" w:rsidP="00573F1C">
      <w:pPr>
        <w:spacing w:line="24" w:lineRule="atLeast"/>
        <w:ind w:right="-6" w:firstLine="709"/>
        <w:jc w:val="both"/>
        <w:rPr>
          <w:bCs/>
          <w:kern w:val="32"/>
          <w:sz w:val="28"/>
          <w:szCs w:val="28"/>
        </w:rPr>
      </w:pPr>
      <w:r w:rsidRPr="00114C08">
        <w:rPr>
          <w:bCs/>
          <w:kern w:val="32"/>
          <w:sz w:val="28"/>
          <w:szCs w:val="28"/>
        </w:rPr>
        <w:t xml:space="preserve">2. Установить плату за подключение (технологическое присоединение) в индивидуальном порядке к системе водоотведения ОАО </w:t>
      </w:r>
      <w:r w:rsidRPr="00114C08">
        <w:rPr>
          <w:bCs/>
          <w:sz w:val="28"/>
          <w:szCs w:val="28"/>
        </w:rPr>
        <w:t>«Северо-Кузбасская энергетическая компания»</w:t>
      </w:r>
      <w:r w:rsidRPr="00114C08">
        <w:rPr>
          <w:bCs/>
          <w:kern w:val="32"/>
          <w:sz w:val="28"/>
          <w:szCs w:val="28"/>
        </w:rPr>
        <w:t>, ИНН 4205153492, объекта капитального строительства:</w:t>
      </w:r>
      <w:r w:rsidRPr="00114C08">
        <w:t xml:space="preserve"> </w:t>
      </w:r>
      <w:r w:rsidRPr="00547F71">
        <w:rPr>
          <w:bCs/>
          <w:kern w:val="32"/>
          <w:sz w:val="28"/>
          <w:szCs w:val="28"/>
        </w:rPr>
        <w:lastRenderedPageBreak/>
        <w:t>комплекс объектов на земельном участке,</w:t>
      </w:r>
      <w:r>
        <w:rPr>
          <w:bCs/>
          <w:kern w:val="32"/>
          <w:sz w:val="28"/>
          <w:szCs w:val="28"/>
        </w:rPr>
        <w:t xml:space="preserve"> </w:t>
      </w:r>
      <w:r w:rsidRPr="00547F71">
        <w:rPr>
          <w:bCs/>
          <w:kern w:val="32"/>
          <w:sz w:val="28"/>
          <w:szCs w:val="28"/>
        </w:rPr>
        <w:t>к.н.: 42:24:0201003:166, по адресу: г. Кемерово, 62-й проезд, д. 2, заявитель</w:t>
      </w:r>
      <w:r>
        <w:rPr>
          <w:bCs/>
          <w:kern w:val="32"/>
          <w:sz w:val="28"/>
          <w:szCs w:val="28"/>
        </w:rPr>
        <w:t xml:space="preserve"> </w:t>
      </w:r>
      <w:r w:rsidRPr="00547F71">
        <w:rPr>
          <w:bCs/>
          <w:kern w:val="32"/>
          <w:sz w:val="28"/>
          <w:szCs w:val="28"/>
        </w:rPr>
        <w:t>ООО «Универсамы БЕГЕМАГ»</w:t>
      </w:r>
      <w:r w:rsidRPr="00547F71">
        <w:rPr>
          <w:bCs/>
          <w:sz w:val="28"/>
          <w:szCs w:val="28"/>
        </w:rPr>
        <w:t xml:space="preserve">, </w:t>
      </w:r>
      <w:r w:rsidRPr="00547F71">
        <w:rPr>
          <w:bCs/>
          <w:kern w:val="32"/>
          <w:sz w:val="28"/>
          <w:szCs w:val="28"/>
        </w:rPr>
        <w:t xml:space="preserve">с подключаемой (присоединяемой) нагрузкой </w:t>
      </w:r>
      <w:r>
        <w:rPr>
          <w:bCs/>
          <w:kern w:val="32"/>
          <w:sz w:val="28"/>
          <w:szCs w:val="28"/>
        </w:rPr>
        <w:t>479,96</w:t>
      </w:r>
      <w:r w:rsidRPr="00547F71">
        <w:rPr>
          <w:bCs/>
          <w:kern w:val="32"/>
          <w:sz w:val="28"/>
          <w:szCs w:val="28"/>
        </w:rPr>
        <w:t xml:space="preserve"> м</w:t>
      </w:r>
      <w:r w:rsidRPr="00547F71">
        <w:rPr>
          <w:bCs/>
          <w:kern w:val="32"/>
          <w:sz w:val="28"/>
          <w:szCs w:val="28"/>
          <w:vertAlign w:val="superscript"/>
        </w:rPr>
        <w:t>3</w:t>
      </w:r>
      <w:r w:rsidRPr="00547F71">
        <w:rPr>
          <w:bCs/>
          <w:kern w:val="32"/>
          <w:sz w:val="28"/>
          <w:szCs w:val="28"/>
        </w:rPr>
        <w:t xml:space="preserve">/сутки </w:t>
      </w:r>
      <w:r>
        <w:rPr>
          <w:bCs/>
          <w:kern w:val="32"/>
          <w:sz w:val="28"/>
          <w:szCs w:val="28"/>
        </w:rPr>
        <w:t xml:space="preserve"> </w:t>
      </w:r>
      <w:r w:rsidRPr="00547F71">
        <w:rPr>
          <w:bCs/>
          <w:kern w:val="32"/>
          <w:sz w:val="28"/>
          <w:szCs w:val="28"/>
        </w:rPr>
        <w:t>в размере 1</w:t>
      </w:r>
      <w:r>
        <w:rPr>
          <w:bCs/>
          <w:kern w:val="32"/>
          <w:sz w:val="28"/>
          <w:szCs w:val="28"/>
        </w:rPr>
        <w:t>7061,54</w:t>
      </w:r>
      <w:r w:rsidRPr="00547F71">
        <w:rPr>
          <w:bCs/>
          <w:kern w:val="32"/>
          <w:sz w:val="28"/>
          <w:szCs w:val="28"/>
        </w:rPr>
        <w:t xml:space="preserve"> тыс. руб. (без НДС).</w:t>
      </w:r>
    </w:p>
    <w:p w14:paraId="520D3435" w14:textId="7D3A7CE7" w:rsidR="008F7230" w:rsidRDefault="008F7230" w:rsidP="00573F1C">
      <w:pPr>
        <w:ind w:right="-6" w:firstLine="567"/>
        <w:jc w:val="both"/>
        <w:rPr>
          <w:b/>
          <w:sz w:val="28"/>
          <w:szCs w:val="28"/>
        </w:rPr>
      </w:pPr>
    </w:p>
    <w:p w14:paraId="49A96146" w14:textId="101768C7" w:rsidR="00F43F7A" w:rsidRPr="00573F1C" w:rsidRDefault="00F43F7A" w:rsidP="00F43F7A">
      <w:pPr>
        <w:ind w:right="-1" w:firstLine="567"/>
        <w:jc w:val="both"/>
        <w:rPr>
          <w:bCs/>
          <w:kern w:val="32"/>
          <w:sz w:val="28"/>
          <w:szCs w:val="28"/>
        </w:rPr>
      </w:pPr>
      <w:r w:rsidRPr="00573F1C">
        <w:rPr>
          <w:bCs/>
          <w:kern w:val="32"/>
          <w:sz w:val="28"/>
          <w:szCs w:val="28"/>
        </w:rPr>
        <w:t xml:space="preserve">Отмечено, что в материалах дела имеется письменное возражение </w:t>
      </w:r>
      <w:r>
        <w:rPr>
          <w:bCs/>
          <w:kern w:val="32"/>
          <w:sz w:val="28"/>
          <w:szCs w:val="28"/>
        </w:rPr>
        <w:br/>
      </w:r>
      <w:r w:rsidRPr="00573F1C">
        <w:rPr>
          <w:bCs/>
          <w:kern w:val="32"/>
          <w:sz w:val="28"/>
          <w:szCs w:val="28"/>
        </w:rPr>
        <w:t>№ 2025/00024</w:t>
      </w:r>
      <w:r>
        <w:rPr>
          <w:bCs/>
          <w:kern w:val="32"/>
          <w:sz w:val="28"/>
          <w:szCs w:val="28"/>
        </w:rPr>
        <w:t>3</w:t>
      </w:r>
      <w:r w:rsidRPr="00573F1C">
        <w:rPr>
          <w:bCs/>
          <w:kern w:val="32"/>
          <w:sz w:val="28"/>
          <w:szCs w:val="28"/>
        </w:rPr>
        <w:t xml:space="preserve"> от 28.04.2025 за подписью заместителя генерального директора по экономике и финансам по вопросу «Применения индексов Минэкономразвития </w:t>
      </w:r>
      <w:r>
        <w:rPr>
          <w:bCs/>
          <w:kern w:val="32"/>
          <w:sz w:val="28"/>
          <w:szCs w:val="28"/>
        </w:rPr>
        <w:t>РФ при расчете индекса инфляции».</w:t>
      </w:r>
    </w:p>
    <w:p w14:paraId="020590C0" w14:textId="77777777" w:rsidR="00F43F7A" w:rsidRPr="00573F1C" w:rsidRDefault="00F43F7A" w:rsidP="00F43F7A">
      <w:pPr>
        <w:ind w:right="-1" w:firstLine="567"/>
        <w:jc w:val="both"/>
        <w:rPr>
          <w:bCs/>
          <w:kern w:val="32"/>
          <w:sz w:val="28"/>
          <w:szCs w:val="28"/>
        </w:rPr>
      </w:pPr>
    </w:p>
    <w:p w14:paraId="2A8ED2D1" w14:textId="77777777" w:rsidR="00F43F7A" w:rsidRPr="00CD4CFA" w:rsidRDefault="00F43F7A" w:rsidP="00F43F7A">
      <w:pPr>
        <w:ind w:firstLine="567"/>
        <w:jc w:val="both"/>
        <w:rPr>
          <w:bCs/>
          <w:sz w:val="28"/>
          <w:szCs w:val="28"/>
        </w:rPr>
      </w:pPr>
      <w:r w:rsidRPr="00145272">
        <w:rPr>
          <w:bCs/>
          <w:sz w:val="28"/>
          <w:szCs w:val="28"/>
        </w:rPr>
        <w:t>Рассмотрев представленные материалы</w:t>
      </w:r>
    </w:p>
    <w:p w14:paraId="443A7731" w14:textId="77777777" w:rsidR="00F43F7A" w:rsidRDefault="00F43F7A" w:rsidP="00F43F7A">
      <w:pPr>
        <w:ind w:firstLine="567"/>
        <w:jc w:val="both"/>
        <w:rPr>
          <w:b/>
          <w:sz w:val="28"/>
          <w:szCs w:val="28"/>
        </w:rPr>
      </w:pPr>
    </w:p>
    <w:p w14:paraId="11FB666D" w14:textId="77777777" w:rsidR="00F43F7A" w:rsidRPr="00E97295" w:rsidRDefault="00F43F7A" w:rsidP="00F43F7A">
      <w:pPr>
        <w:ind w:firstLine="567"/>
        <w:jc w:val="both"/>
        <w:rPr>
          <w:b/>
          <w:sz w:val="28"/>
          <w:szCs w:val="28"/>
        </w:rPr>
      </w:pPr>
      <w:r w:rsidRPr="00145272">
        <w:rPr>
          <w:b/>
          <w:sz w:val="28"/>
          <w:szCs w:val="28"/>
        </w:rPr>
        <w:t>ПРАВЛЕНИЕ РЭК КУЗБАССА ПОСТАНОВИЛО:</w:t>
      </w:r>
    </w:p>
    <w:p w14:paraId="74950BFB" w14:textId="77777777" w:rsidR="00F43F7A" w:rsidRDefault="00F43F7A" w:rsidP="00F43F7A">
      <w:pPr>
        <w:ind w:right="-1" w:firstLine="567"/>
        <w:jc w:val="both"/>
        <w:rPr>
          <w:b/>
          <w:bCs/>
          <w:sz w:val="28"/>
          <w:szCs w:val="22"/>
        </w:rPr>
      </w:pPr>
    </w:p>
    <w:p w14:paraId="14F998B8" w14:textId="77777777" w:rsidR="00F43F7A" w:rsidRPr="00CD4CFA" w:rsidRDefault="00F43F7A" w:rsidP="00F43F7A">
      <w:pPr>
        <w:ind w:right="-1" w:firstLine="567"/>
        <w:jc w:val="both"/>
        <w:rPr>
          <w:sz w:val="28"/>
          <w:szCs w:val="22"/>
        </w:rPr>
      </w:pPr>
      <w:r w:rsidRPr="00CD4CFA">
        <w:rPr>
          <w:sz w:val="28"/>
          <w:szCs w:val="22"/>
        </w:rPr>
        <w:t>Согласиться с предложением докладчика.</w:t>
      </w:r>
    </w:p>
    <w:p w14:paraId="46647A20" w14:textId="77777777" w:rsidR="00F43F7A" w:rsidRDefault="00F43F7A" w:rsidP="00F43F7A">
      <w:pPr>
        <w:ind w:right="-6" w:firstLine="567"/>
        <w:jc w:val="both"/>
        <w:rPr>
          <w:b/>
          <w:sz w:val="28"/>
          <w:szCs w:val="28"/>
        </w:rPr>
      </w:pPr>
    </w:p>
    <w:p w14:paraId="118E2430" w14:textId="77777777" w:rsidR="006E1B4A" w:rsidRDefault="00F43F7A" w:rsidP="006E1B4A">
      <w:pPr>
        <w:ind w:right="-6" w:firstLine="567"/>
        <w:jc w:val="both"/>
        <w:rPr>
          <w:b/>
          <w:sz w:val="28"/>
          <w:szCs w:val="28"/>
        </w:rPr>
      </w:pPr>
      <w:r w:rsidRPr="00CD4CFA">
        <w:rPr>
          <w:b/>
          <w:sz w:val="28"/>
          <w:szCs w:val="28"/>
        </w:rPr>
        <w:t>Голосовали «ЗА» - единогласно.</w:t>
      </w:r>
    </w:p>
    <w:p w14:paraId="7AC0770E" w14:textId="77777777" w:rsidR="006E1B4A" w:rsidRDefault="006E1B4A" w:rsidP="006E1B4A">
      <w:pPr>
        <w:ind w:right="-6" w:firstLine="567"/>
        <w:jc w:val="both"/>
        <w:rPr>
          <w:b/>
          <w:sz w:val="28"/>
          <w:szCs w:val="28"/>
        </w:rPr>
      </w:pPr>
    </w:p>
    <w:p w14:paraId="7F9C7361" w14:textId="44A4538A" w:rsidR="00F43F7A" w:rsidRDefault="00F43F7A" w:rsidP="006E1B4A">
      <w:pPr>
        <w:ind w:right="-6" w:firstLine="567"/>
        <w:jc w:val="both"/>
        <w:rPr>
          <w:b/>
          <w:bCs/>
          <w:color w:val="000000"/>
          <w:sz w:val="28"/>
          <w:szCs w:val="28"/>
        </w:rPr>
      </w:pPr>
      <w:r w:rsidRPr="00F43F7A">
        <w:rPr>
          <w:bCs/>
          <w:sz w:val="28"/>
          <w:szCs w:val="28"/>
        </w:rPr>
        <w:t>Вопрос 8</w:t>
      </w:r>
      <w:r>
        <w:rPr>
          <w:b/>
          <w:sz w:val="28"/>
          <w:szCs w:val="28"/>
        </w:rPr>
        <w:t xml:space="preserve"> «</w:t>
      </w:r>
      <w:r>
        <w:rPr>
          <w:b/>
          <w:bCs/>
          <w:color w:val="000000"/>
          <w:kern w:val="32"/>
          <w:sz w:val="28"/>
          <w:szCs w:val="28"/>
        </w:rPr>
        <w:t xml:space="preserve">О внесении изменений в </w:t>
      </w:r>
      <w:r w:rsidRPr="00275377">
        <w:rPr>
          <w:b/>
          <w:bCs/>
          <w:color w:val="000000"/>
          <w:kern w:val="32"/>
          <w:sz w:val="28"/>
          <w:szCs w:val="28"/>
        </w:rPr>
        <w:t>постановлени</w:t>
      </w:r>
      <w:r>
        <w:rPr>
          <w:b/>
          <w:bCs/>
          <w:color w:val="000000"/>
          <w:kern w:val="32"/>
          <w:sz w:val="28"/>
          <w:szCs w:val="28"/>
        </w:rPr>
        <w:t>е</w:t>
      </w:r>
      <w:r w:rsidRPr="00275377">
        <w:rPr>
          <w:b/>
          <w:bCs/>
          <w:color w:val="000000"/>
          <w:kern w:val="32"/>
          <w:sz w:val="28"/>
          <w:szCs w:val="28"/>
        </w:rPr>
        <w:t xml:space="preserve"> </w:t>
      </w:r>
      <w:r>
        <w:rPr>
          <w:b/>
          <w:bCs/>
          <w:color w:val="000000"/>
          <w:kern w:val="32"/>
          <w:sz w:val="28"/>
          <w:szCs w:val="28"/>
        </w:rPr>
        <w:t>Р</w:t>
      </w:r>
      <w:r w:rsidRPr="00275377">
        <w:rPr>
          <w:b/>
          <w:bCs/>
          <w:color w:val="000000"/>
          <w:kern w:val="32"/>
          <w:sz w:val="28"/>
          <w:szCs w:val="28"/>
        </w:rPr>
        <w:t>егиональной энергетической комиссии К</w:t>
      </w:r>
      <w:r>
        <w:rPr>
          <w:b/>
          <w:bCs/>
          <w:color w:val="000000"/>
          <w:kern w:val="32"/>
          <w:sz w:val="28"/>
          <w:szCs w:val="28"/>
        </w:rPr>
        <w:t>узбасса</w:t>
      </w:r>
      <w:r w:rsidRPr="00275377">
        <w:rPr>
          <w:b/>
          <w:bCs/>
          <w:color w:val="000000"/>
          <w:kern w:val="32"/>
          <w:sz w:val="28"/>
          <w:szCs w:val="28"/>
        </w:rPr>
        <w:t xml:space="preserve"> </w:t>
      </w:r>
      <w:r>
        <w:rPr>
          <w:b/>
          <w:bCs/>
          <w:color w:val="000000"/>
          <w:kern w:val="32"/>
          <w:sz w:val="28"/>
          <w:szCs w:val="28"/>
        </w:rPr>
        <w:t>от 09</w:t>
      </w:r>
      <w:r w:rsidRPr="004B0186">
        <w:rPr>
          <w:b/>
          <w:bCs/>
          <w:kern w:val="32"/>
          <w:sz w:val="28"/>
          <w:szCs w:val="28"/>
        </w:rPr>
        <w:t>.</w:t>
      </w:r>
      <w:r>
        <w:rPr>
          <w:b/>
          <w:bCs/>
          <w:kern w:val="32"/>
          <w:sz w:val="28"/>
          <w:szCs w:val="28"/>
        </w:rPr>
        <w:t>0</w:t>
      </w:r>
      <w:r w:rsidRPr="004B0186">
        <w:rPr>
          <w:b/>
          <w:bCs/>
          <w:kern w:val="32"/>
          <w:sz w:val="28"/>
          <w:szCs w:val="28"/>
        </w:rPr>
        <w:t>1.202</w:t>
      </w:r>
      <w:r>
        <w:rPr>
          <w:b/>
          <w:bCs/>
          <w:kern w:val="32"/>
          <w:sz w:val="28"/>
          <w:szCs w:val="28"/>
        </w:rPr>
        <w:t>5</w:t>
      </w:r>
      <w:r w:rsidRPr="004B0186">
        <w:rPr>
          <w:b/>
          <w:bCs/>
          <w:kern w:val="32"/>
          <w:sz w:val="28"/>
          <w:szCs w:val="28"/>
        </w:rPr>
        <w:t xml:space="preserve"> № 3</w:t>
      </w:r>
      <w:r>
        <w:rPr>
          <w:b/>
          <w:bCs/>
          <w:color w:val="000000"/>
          <w:kern w:val="32"/>
          <w:sz w:val="28"/>
          <w:szCs w:val="28"/>
        </w:rPr>
        <w:t xml:space="preserve"> </w:t>
      </w:r>
      <w:r w:rsidRPr="007E3BF3">
        <w:rPr>
          <w:b/>
          <w:bCs/>
          <w:color w:val="000000"/>
          <w:kern w:val="32"/>
          <w:sz w:val="28"/>
          <w:szCs w:val="28"/>
        </w:rPr>
        <w:t>«</w:t>
      </w:r>
      <w:r w:rsidRPr="007E3BF3">
        <w:rPr>
          <w:b/>
          <w:bCs/>
          <w:color w:val="000000"/>
          <w:sz w:val="28"/>
          <w:szCs w:val="28"/>
        </w:rPr>
        <w:t xml:space="preserve">Об установлении базовых уровней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w:t>
      </w:r>
      <w:r w:rsidRPr="007E3BF3">
        <w:rPr>
          <w:b/>
          <w:iCs/>
          <w:color w:val="000000"/>
          <w:sz w:val="28"/>
        </w:rPr>
        <w:t>–</w:t>
      </w:r>
      <w:r w:rsidRPr="007E3BF3">
        <w:rPr>
          <w:b/>
          <w:bCs/>
          <w:color w:val="000000"/>
          <w:sz w:val="28"/>
          <w:szCs w:val="28"/>
        </w:rPr>
        <w:t xml:space="preserve"> Кузбасса»</w:t>
      </w:r>
    </w:p>
    <w:p w14:paraId="138E19F1" w14:textId="77777777" w:rsidR="006E1B4A" w:rsidRDefault="006E1B4A" w:rsidP="006E1B4A">
      <w:pPr>
        <w:ind w:right="-6" w:firstLine="567"/>
        <w:jc w:val="both"/>
        <w:rPr>
          <w:b/>
          <w:bCs/>
          <w:color w:val="000000"/>
          <w:sz w:val="28"/>
          <w:szCs w:val="28"/>
        </w:rPr>
      </w:pPr>
    </w:p>
    <w:p w14:paraId="46DC55DA" w14:textId="27C013DA" w:rsidR="006E1B4A" w:rsidRDefault="006E1B4A" w:rsidP="006E1B4A">
      <w:pPr>
        <w:widowControl w:val="0"/>
        <w:ind w:right="-1" w:firstLine="567"/>
        <w:jc w:val="both"/>
        <w:rPr>
          <w:b/>
          <w:sz w:val="28"/>
          <w:szCs w:val="28"/>
        </w:rPr>
      </w:pPr>
      <w:r w:rsidRPr="009C27E5">
        <w:rPr>
          <w:b/>
          <w:sz w:val="28"/>
          <w:szCs w:val="28"/>
        </w:rPr>
        <w:t xml:space="preserve">СЛУШАЛИ: </w:t>
      </w:r>
      <w:r w:rsidR="00545FD5">
        <w:rPr>
          <w:b/>
          <w:sz w:val="28"/>
          <w:szCs w:val="28"/>
        </w:rPr>
        <w:t>Наумову О.А.</w:t>
      </w:r>
    </w:p>
    <w:p w14:paraId="0DD66D9B" w14:textId="77777777" w:rsidR="006E1B4A" w:rsidRDefault="006E1B4A" w:rsidP="006E1B4A">
      <w:pPr>
        <w:ind w:right="-6"/>
        <w:jc w:val="both"/>
        <w:rPr>
          <w:b/>
          <w:sz w:val="28"/>
          <w:szCs w:val="28"/>
        </w:rPr>
      </w:pPr>
    </w:p>
    <w:p w14:paraId="76378BE0" w14:textId="7F9962ED" w:rsidR="006E1B4A" w:rsidRDefault="006E1B4A" w:rsidP="006E1B4A">
      <w:pPr>
        <w:ind w:right="-6" w:firstLine="567"/>
        <w:jc w:val="both"/>
        <w:rPr>
          <w:color w:val="000000"/>
          <w:sz w:val="28"/>
          <w:szCs w:val="28"/>
          <w:shd w:val="clear" w:color="auto" w:fill="FFFFFF"/>
        </w:rPr>
      </w:pPr>
      <w:r>
        <w:rPr>
          <w:color w:val="000000"/>
          <w:sz w:val="28"/>
          <w:szCs w:val="28"/>
          <w:shd w:val="clear" w:color="auto" w:fill="FFFFFF"/>
        </w:rPr>
        <w:t xml:space="preserve">Докладчик, согласно экспертному заключению (приложение № 9 к настоящему протоколу) </w:t>
      </w:r>
      <w:r w:rsidRPr="004A3DFF">
        <w:rPr>
          <w:color w:val="000000"/>
          <w:sz w:val="28"/>
          <w:szCs w:val="28"/>
          <w:shd w:val="clear" w:color="auto" w:fill="FFFFFF"/>
        </w:rPr>
        <w:t>предлагает</w:t>
      </w:r>
      <w:r>
        <w:rPr>
          <w:color w:val="000000"/>
          <w:sz w:val="28"/>
          <w:szCs w:val="28"/>
          <w:shd w:val="clear" w:color="auto" w:fill="FFFFFF"/>
        </w:rPr>
        <w:t>:</w:t>
      </w:r>
    </w:p>
    <w:p w14:paraId="27AACBA0" w14:textId="77777777" w:rsidR="006E1B4A" w:rsidRPr="006E1B4A" w:rsidRDefault="006E1B4A" w:rsidP="006E1B4A">
      <w:pPr>
        <w:ind w:right="-6"/>
        <w:jc w:val="both"/>
        <w:rPr>
          <w:b/>
          <w:sz w:val="28"/>
          <w:szCs w:val="28"/>
        </w:rPr>
      </w:pPr>
    </w:p>
    <w:p w14:paraId="30035BE8" w14:textId="4ED00C37" w:rsidR="00F43F7A" w:rsidRDefault="006E1B4A" w:rsidP="00F43F7A">
      <w:pPr>
        <w:spacing w:line="24" w:lineRule="atLeast"/>
        <w:ind w:right="-2" w:firstLine="567"/>
        <w:jc w:val="both"/>
        <w:rPr>
          <w:bCs/>
          <w:color w:val="000000"/>
          <w:kern w:val="32"/>
          <w:sz w:val="28"/>
          <w:szCs w:val="28"/>
        </w:rPr>
      </w:pPr>
      <w:r>
        <w:rPr>
          <w:bCs/>
          <w:kern w:val="32"/>
          <w:sz w:val="28"/>
          <w:szCs w:val="28"/>
        </w:rPr>
        <w:t xml:space="preserve">1. </w:t>
      </w:r>
      <w:r w:rsidR="00F43F7A" w:rsidRPr="00966114">
        <w:rPr>
          <w:bCs/>
          <w:kern w:val="32"/>
          <w:sz w:val="28"/>
          <w:szCs w:val="28"/>
        </w:rPr>
        <w:t xml:space="preserve">Внести в постановление </w:t>
      </w:r>
      <w:r w:rsidR="00F43F7A">
        <w:rPr>
          <w:bCs/>
          <w:kern w:val="32"/>
          <w:sz w:val="28"/>
          <w:szCs w:val="28"/>
        </w:rPr>
        <w:t>Р</w:t>
      </w:r>
      <w:r w:rsidR="00F43F7A" w:rsidRPr="00966114">
        <w:rPr>
          <w:bCs/>
          <w:kern w:val="32"/>
          <w:sz w:val="28"/>
          <w:szCs w:val="28"/>
        </w:rPr>
        <w:t>егиональной</w:t>
      </w:r>
      <w:r w:rsidR="00F43F7A" w:rsidRPr="00CB685D">
        <w:rPr>
          <w:bCs/>
          <w:color w:val="000000"/>
          <w:kern w:val="32"/>
          <w:sz w:val="28"/>
          <w:szCs w:val="28"/>
        </w:rPr>
        <w:t xml:space="preserve"> энергетической комиссии К</w:t>
      </w:r>
      <w:r w:rsidR="00F43F7A">
        <w:rPr>
          <w:bCs/>
          <w:color w:val="000000"/>
          <w:kern w:val="32"/>
          <w:sz w:val="28"/>
          <w:szCs w:val="28"/>
        </w:rPr>
        <w:t>узбасса</w:t>
      </w:r>
      <w:r w:rsidR="00F43F7A" w:rsidRPr="00CB685D">
        <w:rPr>
          <w:bCs/>
          <w:color w:val="000000"/>
          <w:kern w:val="32"/>
          <w:sz w:val="28"/>
          <w:szCs w:val="28"/>
        </w:rPr>
        <w:t xml:space="preserve"> </w:t>
      </w:r>
      <w:r w:rsidR="00F43F7A" w:rsidRPr="007E3BF3">
        <w:rPr>
          <w:bCs/>
          <w:color w:val="000000"/>
          <w:kern w:val="32"/>
          <w:sz w:val="28"/>
          <w:szCs w:val="28"/>
        </w:rPr>
        <w:t xml:space="preserve">от 09.01.2025 № 3 </w:t>
      </w:r>
      <w:r w:rsidR="00F43F7A" w:rsidRPr="00264658">
        <w:rPr>
          <w:bCs/>
          <w:color w:val="000000"/>
          <w:kern w:val="32"/>
          <w:sz w:val="28"/>
          <w:szCs w:val="28"/>
        </w:rPr>
        <w:t>«</w:t>
      </w:r>
      <w:r w:rsidR="00F43F7A" w:rsidRPr="00264658">
        <w:rPr>
          <w:bCs/>
          <w:color w:val="000000"/>
          <w:sz w:val="28"/>
          <w:szCs w:val="28"/>
        </w:rPr>
        <w:t xml:space="preserve">Об установлении базовых уровней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w:t>
      </w:r>
      <w:r w:rsidR="00F43F7A" w:rsidRPr="00264658">
        <w:rPr>
          <w:bCs/>
          <w:iCs/>
          <w:color w:val="000000"/>
          <w:sz w:val="28"/>
        </w:rPr>
        <w:t>–</w:t>
      </w:r>
      <w:r w:rsidR="00F43F7A" w:rsidRPr="00264658">
        <w:rPr>
          <w:bCs/>
          <w:color w:val="000000"/>
          <w:sz w:val="28"/>
          <w:szCs w:val="28"/>
        </w:rPr>
        <w:t xml:space="preserve"> Кузбасса»</w:t>
      </w:r>
      <w:r w:rsidR="00F43F7A">
        <w:rPr>
          <w:bCs/>
          <w:color w:val="000000"/>
          <w:sz w:val="28"/>
          <w:szCs w:val="28"/>
        </w:rPr>
        <w:t xml:space="preserve"> (в редакции постановления </w:t>
      </w:r>
      <w:r w:rsidR="00F43F7A">
        <w:rPr>
          <w:bCs/>
          <w:kern w:val="32"/>
          <w:sz w:val="28"/>
          <w:szCs w:val="28"/>
        </w:rPr>
        <w:t>Р</w:t>
      </w:r>
      <w:r w:rsidR="00F43F7A" w:rsidRPr="00966114">
        <w:rPr>
          <w:bCs/>
          <w:kern w:val="32"/>
          <w:sz w:val="28"/>
          <w:szCs w:val="28"/>
        </w:rPr>
        <w:t>егиональной</w:t>
      </w:r>
      <w:r w:rsidR="00F43F7A" w:rsidRPr="00CB685D">
        <w:rPr>
          <w:bCs/>
          <w:color w:val="000000"/>
          <w:kern w:val="32"/>
          <w:sz w:val="28"/>
          <w:szCs w:val="28"/>
        </w:rPr>
        <w:t xml:space="preserve"> энергетической комиссии К</w:t>
      </w:r>
      <w:r w:rsidR="00F43F7A">
        <w:rPr>
          <w:bCs/>
          <w:color w:val="000000"/>
          <w:kern w:val="32"/>
          <w:sz w:val="28"/>
          <w:szCs w:val="28"/>
        </w:rPr>
        <w:t>узбасса</w:t>
      </w:r>
      <w:r w:rsidR="00F43F7A" w:rsidRPr="00CB685D">
        <w:rPr>
          <w:bCs/>
          <w:color w:val="000000"/>
          <w:kern w:val="32"/>
          <w:sz w:val="28"/>
          <w:szCs w:val="28"/>
        </w:rPr>
        <w:t xml:space="preserve"> </w:t>
      </w:r>
      <w:r w:rsidR="00F43F7A">
        <w:rPr>
          <w:bCs/>
          <w:color w:val="000000"/>
          <w:sz w:val="28"/>
          <w:szCs w:val="28"/>
        </w:rPr>
        <w:t xml:space="preserve">от 30.01.2025 № 22) </w:t>
      </w:r>
      <w:r w:rsidR="00F43F7A">
        <w:rPr>
          <w:bCs/>
          <w:color w:val="000000"/>
          <w:kern w:val="32"/>
          <w:sz w:val="28"/>
          <w:szCs w:val="28"/>
        </w:rPr>
        <w:t xml:space="preserve">следующие </w:t>
      </w:r>
      <w:r w:rsidR="00F43F7A" w:rsidRPr="00894D4F">
        <w:rPr>
          <w:bCs/>
          <w:color w:val="000000"/>
          <w:kern w:val="32"/>
          <w:sz w:val="28"/>
          <w:szCs w:val="28"/>
        </w:rPr>
        <w:t>изменени</w:t>
      </w:r>
      <w:r w:rsidR="00F43F7A">
        <w:rPr>
          <w:bCs/>
          <w:color w:val="000000"/>
          <w:kern w:val="32"/>
          <w:sz w:val="28"/>
          <w:szCs w:val="28"/>
        </w:rPr>
        <w:t>я:</w:t>
      </w:r>
    </w:p>
    <w:p w14:paraId="0BE99CF0" w14:textId="77777777" w:rsidR="00F43F7A" w:rsidRDefault="00F43F7A" w:rsidP="00F43F7A">
      <w:pPr>
        <w:tabs>
          <w:tab w:val="left" w:pos="567"/>
        </w:tabs>
        <w:jc w:val="both"/>
        <w:rPr>
          <w:bCs/>
          <w:color w:val="000000"/>
          <w:kern w:val="32"/>
          <w:sz w:val="28"/>
          <w:szCs w:val="28"/>
        </w:rPr>
      </w:pPr>
      <w:r>
        <w:rPr>
          <w:bCs/>
          <w:color w:val="000000"/>
          <w:kern w:val="32"/>
          <w:sz w:val="28"/>
          <w:szCs w:val="28"/>
        </w:rPr>
        <w:t xml:space="preserve">        1.1. В приложении № 1:  </w:t>
      </w:r>
    </w:p>
    <w:p w14:paraId="1C366BDF" w14:textId="77777777" w:rsidR="00F43F7A" w:rsidRDefault="00F43F7A" w:rsidP="00F43F7A">
      <w:pPr>
        <w:tabs>
          <w:tab w:val="left" w:pos="567"/>
        </w:tabs>
        <w:jc w:val="both"/>
        <w:rPr>
          <w:bCs/>
          <w:color w:val="000000"/>
          <w:kern w:val="32"/>
          <w:sz w:val="28"/>
          <w:szCs w:val="28"/>
        </w:rPr>
      </w:pPr>
      <w:r>
        <w:rPr>
          <w:bCs/>
          <w:color w:val="000000"/>
          <w:kern w:val="32"/>
          <w:sz w:val="28"/>
          <w:szCs w:val="28"/>
        </w:rPr>
        <w:t xml:space="preserve">        1.1.1. В столбце 2 строки 5 слово «Негабаритные» заменить словом «Крупногабаритные».</w:t>
      </w:r>
    </w:p>
    <w:p w14:paraId="6ED504D4" w14:textId="77777777" w:rsidR="00F43F7A" w:rsidRDefault="00F43F7A" w:rsidP="00F43F7A">
      <w:pPr>
        <w:tabs>
          <w:tab w:val="left" w:pos="567"/>
        </w:tabs>
        <w:jc w:val="both"/>
        <w:rPr>
          <w:bCs/>
          <w:color w:val="000000"/>
          <w:kern w:val="32"/>
          <w:sz w:val="28"/>
          <w:szCs w:val="28"/>
        </w:rPr>
      </w:pPr>
      <w:r>
        <w:rPr>
          <w:bCs/>
          <w:color w:val="000000"/>
          <w:kern w:val="32"/>
          <w:sz w:val="28"/>
          <w:szCs w:val="28"/>
        </w:rPr>
        <w:t xml:space="preserve">        1.1.2. Дополнить строкой 7 следующего содержания:</w:t>
      </w:r>
    </w:p>
    <w:p w14:paraId="7D272968" w14:textId="77777777" w:rsidR="00F43F7A" w:rsidRDefault="00F43F7A" w:rsidP="00F43F7A">
      <w:pPr>
        <w:tabs>
          <w:tab w:val="left" w:pos="567"/>
        </w:tabs>
        <w:jc w:val="both"/>
        <w:rPr>
          <w:bCs/>
          <w:color w:val="000000"/>
          <w:kern w:val="32"/>
          <w:sz w:val="28"/>
          <w:szCs w:val="28"/>
        </w:rPr>
      </w:pPr>
      <w:r>
        <w:rPr>
          <w:bCs/>
          <w:color w:val="000000"/>
          <w:kern w:val="32"/>
          <w:sz w:val="28"/>
          <w:szCs w:val="28"/>
        </w:rPr>
        <w:t xml:space="preserve">        «</w:t>
      </w:r>
    </w:p>
    <w:p w14:paraId="626C664D" w14:textId="77777777" w:rsidR="00F43F7A" w:rsidRPr="009B0612" w:rsidRDefault="00F43F7A" w:rsidP="00F43F7A">
      <w:pPr>
        <w:tabs>
          <w:tab w:val="left" w:pos="567"/>
        </w:tabs>
        <w:jc w:val="both"/>
        <w:rPr>
          <w:bCs/>
          <w:color w:val="000000"/>
          <w:kern w:val="32"/>
          <w:sz w:val="16"/>
          <w:szCs w:val="16"/>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157"/>
        <w:gridCol w:w="3441"/>
      </w:tblGrid>
      <w:tr w:rsidR="00F43F7A" w14:paraId="7BC9F89B" w14:textId="77777777" w:rsidTr="00085312">
        <w:trPr>
          <w:trHeight w:val="697"/>
          <w:jc w:val="center"/>
        </w:trPr>
        <w:tc>
          <w:tcPr>
            <w:tcW w:w="694" w:type="dxa"/>
            <w:shd w:val="clear" w:color="auto" w:fill="auto"/>
            <w:vAlign w:val="center"/>
          </w:tcPr>
          <w:p w14:paraId="739D8AFC" w14:textId="77777777" w:rsidR="00F43F7A" w:rsidRDefault="00F43F7A" w:rsidP="00CD712F">
            <w:pPr>
              <w:jc w:val="center"/>
              <w:rPr>
                <w:sz w:val="28"/>
                <w:szCs w:val="28"/>
              </w:rPr>
            </w:pPr>
            <w:r>
              <w:rPr>
                <w:sz w:val="28"/>
                <w:szCs w:val="28"/>
              </w:rPr>
              <w:t>7</w:t>
            </w:r>
          </w:p>
        </w:tc>
        <w:tc>
          <w:tcPr>
            <w:tcW w:w="5157" w:type="dxa"/>
            <w:shd w:val="clear" w:color="auto" w:fill="auto"/>
            <w:vAlign w:val="center"/>
          </w:tcPr>
          <w:p w14:paraId="7DE9DEC7" w14:textId="77777777" w:rsidR="00F43F7A" w:rsidRPr="000646FA" w:rsidRDefault="00F43F7A" w:rsidP="00CD712F">
            <w:pPr>
              <w:rPr>
                <w:sz w:val="28"/>
                <w:szCs w:val="28"/>
              </w:rPr>
            </w:pPr>
            <w:r>
              <w:rPr>
                <w:sz w:val="28"/>
                <w:szCs w:val="28"/>
              </w:rPr>
              <w:t>Тяжеловесные транспортные средства</w:t>
            </w:r>
          </w:p>
        </w:tc>
        <w:tc>
          <w:tcPr>
            <w:tcW w:w="3441" w:type="dxa"/>
            <w:shd w:val="clear" w:color="auto" w:fill="auto"/>
            <w:vAlign w:val="center"/>
          </w:tcPr>
          <w:p w14:paraId="1014749A" w14:textId="77777777" w:rsidR="00F43F7A" w:rsidRDefault="00F43F7A" w:rsidP="00CD712F">
            <w:pPr>
              <w:jc w:val="center"/>
              <w:rPr>
                <w:sz w:val="28"/>
                <w:szCs w:val="28"/>
              </w:rPr>
            </w:pPr>
            <w:r>
              <w:rPr>
                <w:sz w:val="28"/>
                <w:szCs w:val="28"/>
              </w:rPr>
              <w:t>28 333,30</w:t>
            </w:r>
          </w:p>
        </w:tc>
      </w:tr>
    </w:tbl>
    <w:p w14:paraId="0E534926" w14:textId="77777777" w:rsidR="00F43F7A" w:rsidRDefault="00F43F7A" w:rsidP="00F43F7A">
      <w:pPr>
        <w:tabs>
          <w:tab w:val="left" w:pos="567"/>
        </w:tabs>
        <w:jc w:val="both"/>
        <w:rPr>
          <w:bCs/>
          <w:color w:val="000000"/>
          <w:kern w:val="32"/>
          <w:sz w:val="28"/>
          <w:szCs w:val="28"/>
        </w:rPr>
      </w:pPr>
      <w:r>
        <w:rPr>
          <w:bCs/>
          <w:color w:val="000000"/>
          <w:kern w:val="32"/>
          <w:sz w:val="28"/>
          <w:szCs w:val="28"/>
        </w:rPr>
        <w:t xml:space="preserve">                                                                                                                                  ».</w:t>
      </w:r>
    </w:p>
    <w:p w14:paraId="2C29ED94" w14:textId="77777777" w:rsidR="00F43F7A" w:rsidRDefault="00F43F7A" w:rsidP="00F43F7A">
      <w:pPr>
        <w:tabs>
          <w:tab w:val="left" w:pos="567"/>
        </w:tabs>
        <w:jc w:val="both"/>
        <w:rPr>
          <w:bCs/>
          <w:color w:val="000000"/>
          <w:kern w:val="32"/>
          <w:sz w:val="28"/>
          <w:szCs w:val="28"/>
        </w:rPr>
      </w:pPr>
      <w:r>
        <w:rPr>
          <w:bCs/>
          <w:color w:val="000000"/>
          <w:kern w:val="32"/>
          <w:sz w:val="28"/>
          <w:szCs w:val="28"/>
        </w:rPr>
        <w:t xml:space="preserve">        1.1.3. Примечание после таблицы изложить в новой редакции:</w:t>
      </w:r>
    </w:p>
    <w:p w14:paraId="5F8C1823" w14:textId="77777777" w:rsidR="00F43F7A" w:rsidRPr="00E3758D" w:rsidRDefault="00F43F7A" w:rsidP="00F43F7A">
      <w:pPr>
        <w:jc w:val="both"/>
        <w:rPr>
          <w:sz w:val="28"/>
          <w:szCs w:val="28"/>
        </w:rPr>
      </w:pPr>
      <w:r>
        <w:rPr>
          <w:bCs/>
          <w:color w:val="000000"/>
          <w:kern w:val="32"/>
          <w:sz w:val="28"/>
          <w:szCs w:val="28"/>
        </w:rPr>
        <w:t>«</w:t>
      </w:r>
      <w:r w:rsidRPr="00E3758D">
        <w:rPr>
          <w:sz w:val="28"/>
          <w:szCs w:val="28"/>
        </w:rPr>
        <w:t>Примечание:</w:t>
      </w:r>
    </w:p>
    <w:p w14:paraId="1C86DA99" w14:textId="77777777" w:rsidR="00F43F7A" w:rsidRPr="00E3758D" w:rsidRDefault="00F43F7A" w:rsidP="00F43F7A">
      <w:pPr>
        <w:jc w:val="both"/>
        <w:rPr>
          <w:sz w:val="28"/>
          <w:szCs w:val="28"/>
        </w:rPr>
      </w:pPr>
      <w:r w:rsidRPr="00E3758D">
        <w:rPr>
          <w:sz w:val="28"/>
          <w:szCs w:val="28"/>
        </w:rPr>
        <w:lastRenderedPageBreak/>
        <w:t xml:space="preserve">         </w:t>
      </w:r>
      <w:r>
        <w:rPr>
          <w:sz w:val="28"/>
          <w:szCs w:val="28"/>
        </w:rPr>
        <w:t>К</w:t>
      </w:r>
      <w:r w:rsidRPr="00E3758D">
        <w:rPr>
          <w:sz w:val="28"/>
          <w:szCs w:val="28"/>
        </w:rPr>
        <w:t>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w:t>
      </w:r>
    </w:p>
    <w:p w14:paraId="7C7CD7ED" w14:textId="77777777" w:rsidR="00F43F7A" w:rsidRDefault="00F43F7A" w:rsidP="00F43F7A">
      <w:pPr>
        <w:jc w:val="both"/>
        <w:rPr>
          <w:sz w:val="28"/>
          <w:szCs w:val="28"/>
        </w:rPr>
      </w:pPr>
      <w:r w:rsidRPr="00E3758D">
        <w:rPr>
          <w:sz w:val="28"/>
          <w:szCs w:val="28"/>
        </w:rPr>
        <w:t xml:space="preserve">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которые устанавливаются Правительством Российской Федерации.</w:t>
      </w:r>
      <w:r>
        <w:rPr>
          <w:sz w:val="28"/>
          <w:szCs w:val="28"/>
        </w:rPr>
        <w:t>».</w:t>
      </w:r>
    </w:p>
    <w:p w14:paraId="5C748FB7" w14:textId="77777777" w:rsidR="00F43F7A" w:rsidRDefault="00F43F7A" w:rsidP="00F43F7A">
      <w:pPr>
        <w:tabs>
          <w:tab w:val="left" w:pos="567"/>
        </w:tabs>
        <w:jc w:val="both"/>
        <w:rPr>
          <w:sz w:val="28"/>
          <w:szCs w:val="28"/>
        </w:rPr>
      </w:pPr>
      <w:r>
        <w:rPr>
          <w:sz w:val="28"/>
          <w:szCs w:val="28"/>
        </w:rPr>
        <w:t xml:space="preserve">         2.1. В приложении № 2:</w:t>
      </w:r>
    </w:p>
    <w:p w14:paraId="7EBA399E" w14:textId="77777777" w:rsidR="00F43F7A" w:rsidRDefault="00F43F7A" w:rsidP="00F43F7A">
      <w:pPr>
        <w:tabs>
          <w:tab w:val="left" w:pos="567"/>
        </w:tabs>
        <w:jc w:val="both"/>
        <w:rPr>
          <w:bCs/>
          <w:color w:val="000000"/>
          <w:kern w:val="32"/>
          <w:sz w:val="28"/>
          <w:szCs w:val="28"/>
        </w:rPr>
      </w:pPr>
      <w:r>
        <w:rPr>
          <w:sz w:val="28"/>
          <w:szCs w:val="28"/>
        </w:rPr>
        <w:t xml:space="preserve">         2.1.1. В столбце 2, строки 6 слова </w:t>
      </w:r>
      <w:r>
        <w:rPr>
          <w:bCs/>
          <w:color w:val="000000"/>
          <w:kern w:val="32"/>
          <w:sz w:val="28"/>
          <w:szCs w:val="28"/>
        </w:rPr>
        <w:t xml:space="preserve">«Негабаритные транспортные средства» заменить словами «Крупногабаритные и тяжеловесные транспортные средства». </w:t>
      </w:r>
    </w:p>
    <w:p w14:paraId="49414FF2" w14:textId="77777777" w:rsidR="00F43F7A" w:rsidRDefault="00F43F7A" w:rsidP="00F43F7A">
      <w:pPr>
        <w:tabs>
          <w:tab w:val="left" w:pos="567"/>
        </w:tabs>
        <w:jc w:val="both"/>
        <w:rPr>
          <w:bCs/>
          <w:color w:val="000000"/>
          <w:kern w:val="32"/>
          <w:sz w:val="28"/>
          <w:szCs w:val="28"/>
        </w:rPr>
      </w:pPr>
      <w:r>
        <w:rPr>
          <w:sz w:val="28"/>
          <w:szCs w:val="28"/>
        </w:rPr>
        <w:t xml:space="preserve">         2.1.2.  </w:t>
      </w:r>
      <w:r>
        <w:rPr>
          <w:bCs/>
          <w:color w:val="000000"/>
          <w:kern w:val="32"/>
          <w:sz w:val="28"/>
          <w:szCs w:val="28"/>
        </w:rPr>
        <w:t>Примечание после таблицы изложить в новой редакции:</w:t>
      </w:r>
    </w:p>
    <w:p w14:paraId="69A4BFF8" w14:textId="77777777" w:rsidR="00F43F7A" w:rsidRPr="00E3758D" w:rsidRDefault="00F43F7A" w:rsidP="00F43F7A">
      <w:pPr>
        <w:jc w:val="both"/>
        <w:rPr>
          <w:sz w:val="28"/>
          <w:szCs w:val="28"/>
        </w:rPr>
      </w:pPr>
      <w:r>
        <w:rPr>
          <w:bCs/>
          <w:color w:val="000000"/>
          <w:kern w:val="32"/>
          <w:sz w:val="28"/>
          <w:szCs w:val="28"/>
        </w:rPr>
        <w:t>«</w:t>
      </w:r>
      <w:r w:rsidRPr="00E3758D">
        <w:rPr>
          <w:sz w:val="28"/>
          <w:szCs w:val="28"/>
        </w:rPr>
        <w:t>Примечание:</w:t>
      </w:r>
    </w:p>
    <w:p w14:paraId="70656AC0" w14:textId="77777777" w:rsidR="00F43F7A" w:rsidRPr="00E3758D" w:rsidRDefault="00F43F7A" w:rsidP="00F43F7A">
      <w:pPr>
        <w:jc w:val="both"/>
        <w:rPr>
          <w:sz w:val="28"/>
          <w:szCs w:val="28"/>
        </w:rPr>
      </w:pPr>
      <w:r w:rsidRPr="00E3758D">
        <w:rPr>
          <w:sz w:val="28"/>
          <w:szCs w:val="28"/>
        </w:rPr>
        <w:t xml:space="preserve">         </w:t>
      </w:r>
      <w:r>
        <w:rPr>
          <w:sz w:val="28"/>
          <w:szCs w:val="28"/>
        </w:rPr>
        <w:t>К</w:t>
      </w:r>
      <w:r w:rsidRPr="00E3758D">
        <w:rPr>
          <w:sz w:val="28"/>
          <w:szCs w:val="28"/>
        </w:rPr>
        <w:t>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w:t>
      </w:r>
    </w:p>
    <w:p w14:paraId="7DBD49E6" w14:textId="77777777" w:rsidR="00F43F7A" w:rsidRDefault="00F43F7A" w:rsidP="00F43F7A">
      <w:pPr>
        <w:jc w:val="both"/>
        <w:rPr>
          <w:sz w:val="28"/>
          <w:szCs w:val="28"/>
        </w:rPr>
      </w:pPr>
      <w:r w:rsidRPr="00E3758D">
        <w:rPr>
          <w:sz w:val="28"/>
          <w:szCs w:val="28"/>
        </w:rPr>
        <w:t xml:space="preserve">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которые устанавливаются Правительством Российской Федерации.</w:t>
      </w:r>
      <w:r>
        <w:rPr>
          <w:sz w:val="28"/>
          <w:szCs w:val="28"/>
        </w:rPr>
        <w:t>».</w:t>
      </w:r>
    </w:p>
    <w:p w14:paraId="7FC6FA48" w14:textId="1E717E16" w:rsidR="008F7230" w:rsidRDefault="008F7230" w:rsidP="008F7230">
      <w:pPr>
        <w:ind w:right="-1" w:firstLine="567"/>
        <w:jc w:val="both"/>
        <w:rPr>
          <w:b/>
          <w:sz w:val="28"/>
          <w:szCs w:val="28"/>
        </w:rPr>
      </w:pPr>
    </w:p>
    <w:p w14:paraId="2B13C377" w14:textId="1B622637" w:rsidR="004B08D1" w:rsidRPr="004B08D1" w:rsidRDefault="004B08D1" w:rsidP="008F7230">
      <w:pPr>
        <w:ind w:right="-1" w:firstLine="567"/>
        <w:jc w:val="both"/>
        <w:rPr>
          <w:bCs/>
          <w:sz w:val="28"/>
          <w:szCs w:val="28"/>
        </w:rPr>
      </w:pPr>
      <w:r w:rsidRPr="004B08D1">
        <w:rPr>
          <w:bCs/>
          <w:sz w:val="28"/>
          <w:szCs w:val="28"/>
        </w:rPr>
        <w:t>В материалах дела имеется письменное обращение от 06.05.2025 № 463 за подписью директора МБУ «ЦОДД» с просьбой рассмотреть вопрос без участия представителей предприятия.</w:t>
      </w:r>
    </w:p>
    <w:p w14:paraId="5D1F42DD" w14:textId="77777777" w:rsidR="004B08D1" w:rsidRPr="004B08D1" w:rsidRDefault="004B08D1" w:rsidP="008F7230">
      <w:pPr>
        <w:ind w:right="-1" w:firstLine="567"/>
        <w:jc w:val="both"/>
        <w:rPr>
          <w:bCs/>
          <w:sz w:val="28"/>
          <w:szCs w:val="28"/>
        </w:rPr>
      </w:pPr>
    </w:p>
    <w:p w14:paraId="5E23CF42" w14:textId="77777777" w:rsidR="006E1B4A" w:rsidRPr="00CD4CFA" w:rsidRDefault="006E1B4A" w:rsidP="006E1B4A">
      <w:pPr>
        <w:ind w:firstLine="567"/>
        <w:jc w:val="both"/>
        <w:rPr>
          <w:bCs/>
          <w:sz w:val="28"/>
          <w:szCs w:val="28"/>
        </w:rPr>
      </w:pPr>
      <w:r w:rsidRPr="00145272">
        <w:rPr>
          <w:bCs/>
          <w:sz w:val="28"/>
          <w:szCs w:val="28"/>
        </w:rPr>
        <w:t>Рассмотрев представленные материалы</w:t>
      </w:r>
    </w:p>
    <w:p w14:paraId="1ED2EE6C" w14:textId="77777777" w:rsidR="006E1B4A" w:rsidRDefault="006E1B4A" w:rsidP="006E1B4A">
      <w:pPr>
        <w:ind w:firstLine="567"/>
        <w:jc w:val="both"/>
        <w:rPr>
          <w:b/>
          <w:sz w:val="28"/>
          <w:szCs w:val="28"/>
        </w:rPr>
      </w:pPr>
    </w:p>
    <w:p w14:paraId="1D1157BD" w14:textId="77777777" w:rsidR="006E1B4A" w:rsidRPr="00E97295" w:rsidRDefault="006E1B4A" w:rsidP="006E1B4A">
      <w:pPr>
        <w:ind w:firstLine="567"/>
        <w:jc w:val="both"/>
        <w:rPr>
          <w:b/>
          <w:sz w:val="28"/>
          <w:szCs w:val="28"/>
        </w:rPr>
      </w:pPr>
      <w:r w:rsidRPr="00145272">
        <w:rPr>
          <w:b/>
          <w:sz w:val="28"/>
          <w:szCs w:val="28"/>
        </w:rPr>
        <w:t>ПРАВЛЕНИЕ РЭК КУЗБАССА ПОСТАНОВИЛО:</w:t>
      </w:r>
    </w:p>
    <w:p w14:paraId="3D5FB179" w14:textId="77777777" w:rsidR="006E1B4A" w:rsidRDefault="006E1B4A" w:rsidP="006E1B4A">
      <w:pPr>
        <w:ind w:right="-1" w:firstLine="567"/>
        <w:jc w:val="both"/>
        <w:rPr>
          <w:b/>
          <w:bCs/>
          <w:sz w:val="28"/>
          <w:szCs w:val="22"/>
        </w:rPr>
      </w:pPr>
    </w:p>
    <w:p w14:paraId="1B283132" w14:textId="77777777" w:rsidR="006E1B4A" w:rsidRPr="00CD4CFA" w:rsidRDefault="006E1B4A" w:rsidP="006E1B4A">
      <w:pPr>
        <w:ind w:right="-1" w:firstLine="567"/>
        <w:jc w:val="both"/>
        <w:rPr>
          <w:sz w:val="28"/>
          <w:szCs w:val="22"/>
        </w:rPr>
      </w:pPr>
      <w:r w:rsidRPr="00CD4CFA">
        <w:rPr>
          <w:sz w:val="28"/>
          <w:szCs w:val="22"/>
        </w:rPr>
        <w:t>Согласиться с предложением докладчика.</w:t>
      </w:r>
    </w:p>
    <w:p w14:paraId="6FF41484" w14:textId="77777777" w:rsidR="006E1B4A" w:rsidRDefault="006E1B4A" w:rsidP="006E1B4A">
      <w:pPr>
        <w:ind w:right="-6" w:firstLine="567"/>
        <w:jc w:val="both"/>
        <w:rPr>
          <w:b/>
          <w:sz w:val="28"/>
          <w:szCs w:val="28"/>
        </w:rPr>
      </w:pPr>
    </w:p>
    <w:p w14:paraId="3F3C47E1" w14:textId="77777777" w:rsidR="00545FD5" w:rsidRDefault="006E1B4A" w:rsidP="00545FD5">
      <w:pPr>
        <w:ind w:right="-6" w:firstLine="567"/>
        <w:jc w:val="both"/>
        <w:rPr>
          <w:b/>
          <w:sz w:val="28"/>
          <w:szCs w:val="28"/>
        </w:rPr>
      </w:pPr>
      <w:r w:rsidRPr="00CD4CFA">
        <w:rPr>
          <w:b/>
          <w:sz w:val="28"/>
          <w:szCs w:val="28"/>
        </w:rPr>
        <w:t>Голосовали «ЗА» - единогласно.</w:t>
      </w:r>
    </w:p>
    <w:p w14:paraId="01C308EE" w14:textId="77777777" w:rsidR="00545FD5" w:rsidRDefault="00545FD5" w:rsidP="00545FD5">
      <w:pPr>
        <w:ind w:right="-6" w:firstLine="567"/>
        <w:jc w:val="both"/>
        <w:rPr>
          <w:b/>
          <w:sz w:val="28"/>
          <w:szCs w:val="28"/>
        </w:rPr>
      </w:pPr>
    </w:p>
    <w:p w14:paraId="30114659" w14:textId="6A4B6F5E" w:rsidR="00545FD5" w:rsidRDefault="006E1B4A" w:rsidP="00545FD5">
      <w:pPr>
        <w:ind w:right="-6" w:firstLine="567"/>
        <w:jc w:val="both"/>
        <w:rPr>
          <w:b/>
          <w:bCs/>
          <w:kern w:val="32"/>
          <w:sz w:val="28"/>
          <w:szCs w:val="28"/>
        </w:rPr>
      </w:pPr>
      <w:r w:rsidRPr="006E1B4A">
        <w:rPr>
          <w:bCs/>
          <w:sz w:val="28"/>
          <w:szCs w:val="28"/>
        </w:rPr>
        <w:t>Вопрос 9</w:t>
      </w:r>
      <w:r>
        <w:rPr>
          <w:b/>
          <w:sz w:val="28"/>
          <w:szCs w:val="28"/>
        </w:rPr>
        <w:t xml:space="preserve"> «</w:t>
      </w:r>
      <w:r w:rsidR="00545FD5" w:rsidRPr="00AF0546">
        <w:rPr>
          <w:b/>
          <w:bCs/>
          <w:kern w:val="32"/>
          <w:sz w:val="28"/>
          <w:szCs w:val="28"/>
        </w:rPr>
        <w:t xml:space="preserve">О внесении изменений в постановление Региональной энергетической комиссии Кузбасса </w:t>
      </w:r>
      <w:r w:rsidR="00545FD5" w:rsidRPr="00116444">
        <w:rPr>
          <w:b/>
          <w:bCs/>
          <w:kern w:val="32"/>
          <w:sz w:val="28"/>
          <w:szCs w:val="28"/>
        </w:rPr>
        <w:t xml:space="preserve">от </w:t>
      </w:r>
      <w:r w:rsidR="00545FD5">
        <w:rPr>
          <w:b/>
          <w:bCs/>
          <w:kern w:val="32"/>
          <w:sz w:val="28"/>
          <w:szCs w:val="28"/>
        </w:rPr>
        <w:t>10</w:t>
      </w:r>
      <w:r w:rsidR="00545FD5" w:rsidRPr="002716E3">
        <w:rPr>
          <w:b/>
          <w:bCs/>
          <w:kern w:val="32"/>
          <w:sz w:val="28"/>
          <w:szCs w:val="28"/>
        </w:rPr>
        <w:t>.12.2024 № 514</w:t>
      </w:r>
      <w:r w:rsidR="00545FD5" w:rsidRPr="003F2F0A">
        <w:rPr>
          <w:b/>
          <w:bCs/>
          <w:color w:val="FF0000"/>
          <w:kern w:val="32"/>
          <w:sz w:val="28"/>
          <w:szCs w:val="28"/>
        </w:rPr>
        <w:t xml:space="preserve"> </w:t>
      </w:r>
      <w:r w:rsidR="00545FD5" w:rsidRPr="002716E3">
        <w:rPr>
          <w:b/>
          <w:bCs/>
          <w:kern w:val="32"/>
          <w:sz w:val="28"/>
          <w:szCs w:val="28"/>
        </w:rPr>
        <w:t>«Об установлении цены на топливо твердое, реализуемое МУП «УГХ» г. Осинники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Осинниковского городского округа</w:t>
      </w:r>
      <w:r w:rsidR="00545FD5">
        <w:rPr>
          <w:b/>
          <w:sz w:val="28"/>
          <w:szCs w:val="28"/>
        </w:rPr>
        <w:t xml:space="preserve"> </w:t>
      </w:r>
      <w:r w:rsidR="00545FD5" w:rsidRPr="002716E3">
        <w:rPr>
          <w:b/>
          <w:bCs/>
          <w:kern w:val="32"/>
          <w:sz w:val="28"/>
          <w:szCs w:val="28"/>
        </w:rPr>
        <w:t xml:space="preserve">Кемеровской области </w:t>
      </w:r>
      <w:r w:rsidR="00545FD5" w:rsidRPr="002716E3">
        <w:rPr>
          <w:b/>
          <w:sz w:val="28"/>
          <w:szCs w:val="28"/>
        </w:rPr>
        <w:t>–</w:t>
      </w:r>
      <w:r w:rsidR="00545FD5" w:rsidRPr="002716E3">
        <w:rPr>
          <w:b/>
          <w:bCs/>
          <w:kern w:val="32"/>
          <w:sz w:val="28"/>
          <w:szCs w:val="28"/>
        </w:rPr>
        <w:t xml:space="preserve"> Кузбасса» </w:t>
      </w:r>
    </w:p>
    <w:p w14:paraId="6F993C6B" w14:textId="77777777" w:rsidR="00545FD5" w:rsidRDefault="00545FD5" w:rsidP="00545FD5">
      <w:pPr>
        <w:ind w:right="-6" w:firstLine="567"/>
        <w:jc w:val="both"/>
        <w:rPr>
          <w:b/>
          <w:sz w:val="28"/>
          <w:szCs w:val="28"/>
        </w:rPr>
      </w:pPr>
    </w:p>
    <w:p w14:paraId="578BFEEA" w14:textId="77777777" w:rsidR="00545FD5" w:rsidRDefault="00545FD5" w:rsidP="00545FD5">
      <w:pPr>
        <w:widowControl w:val="0"/>
        <w:ind w:right="-1" w:firstLine="567"/>
        <w:jc w:val="both"/>
        <w:rPr>
          <w:b/>
          <w:sz w:val="28"/>
          <w:szCs w:val="28"/>
        </w:rPr>
      </w:pPr>
      <w:r w:rsidRPr="009C27E5">
        <w:rPr>
          <w:b/>
          <w:sz w:val="28"/>
          <w:szCs w:val="28"/>
        </w:rPr>
        <w:t xml:space="preserve">СЛУШАЛИ: </w:t>
      </w:r>
      <w:r>
        <w:rPr>
          <w:b/>
          <w:sz w:val="28"/>
          <w:szCs w:val="28"/>
        </w:rPr>
        <w:t>Наумову О.А.</w:t>
      </w:r>
    </w:p>
    <w:p w14:paraId="30BF4228" w14:textId="77777777" w:rsidR="00545FD5" w:rsidRDefault="00545FD5" w:rsidP="00545FD5">
      <w:pPr>
        <w:ind w:right="-6"/>
        <w:jc w:val="both"/>
        <w:rPr>
          <w:b/>
          <w:sz w:val="28"/>
          <w:szCs w:val="28"/>
        </w:rPr>
      </w:pPr>
    </w:p>
    <w:p w14:paraId="3459C8A1" w14:textId="05E845C7" w:rsidR="00545FD5" w:rsidRDefault="00545FD5" w:rsidP="00545FD5">
      <w:pPr>
        <w:ind w:right="-6" w:firstLine="567"/>
        <w:jc w:val="both"/>
        <w:rPr>
          <w:color w:val="000000"/>
          <w:sz w:val="28"/>
          <w:szCs w:val="28"/>
          <w:shd w:val="clear" w:color="auto" w:fill="FFFFFF"/>
        </w:rPr>
      </w:pPr>
      <w:r>
        <w:rPr>
          <w:color w:val="000000"/>
          <w:sz w:val="28"/>
          <w:szCs w:val="28"/>
          <w:shd w:val="clear" w:color="auto" w:fill="FFFFFF"/>
        </w:rPr>
        <w:t xml:space="preserve">Докладчик, согласно пояснительной записке (приложение № 10 к настоящему протоколу) </w:t>
      </w:r>
      <w:r w:rsidRPr="004A3DFF">
        <w:rPr>
          <w:color w:val="000000"/>
          <w:sz w:val="28"/>
          <w:szCs w:val="28"/>
          <w:shd w:val="clear" w:color="auto" w:fill="FFFFFF"/>
        </w:rPr>
        <w:t>предлагает</w:t>
      </w:r>
      <w:r>
        <w:rPr>
          <w:color w:val="000000"/>
          <w:sz w:val="28"/>
          <w:szCs w:val="28"/>
          <w:shd w:val="clear" w:color="auto" w:fill="FFFFFF"/>
        </w:rPr>
        <w:t>:</w:t>
      </w:r>
    </w:p>
    <w:p w14:paraId="1B16DF94" w14:textId="77777777" w:rsidR="00545FD5" w:rsidRPr="00545FD5" w:rsidRDefault="00545FD5" w:rsidP="00545FD5">
      <w:pPr>
        <w:ind w:right="-6"/>
        <w:jc w:val="both"/>
        <w:rPr>
          <w:b/>
          <w:sz w:val="28"/>
          <w:szCs w:val="28"/>
        </w:rPr>
      </w:pPr>
    </w:p>
    <w:p w14:paraId="1912F3BE" w14:textId="77777777" w:rsidR="00197DDA" w:rsidRDefault="00545FD5" w:rsidP="00197DDA">
      <w:pPr>
        <w:pStyle w:val="a7"/>
        <w:numPr>
          <w:ilvl w:val="0"/>
          <w:numId w:val="36"/>
        </w:numPr>
        <w:ind w:left="0" w:firstLine="709"/>
        <w:jc w:val="both"/>
        <w:rPr>
          <w:sz w:val="28"/>
          <w:szCs w:val="28"/>
        </w:rPr>
      </w:pPr>
      <w:r w:rsidRPr="00FA5DDF">
        <w:rPr>
          <w:bCs/>
          <w:kern w:val="32"/>
          <w:sz w:val="28"/>
          <w:szCs w:val="28"/>
        </w:rPr>
        <w:lastRenderedPageBreak/>
        <w:t xml:space="preserve">Внести в постановление Региональной энергетической комиссии Кузбасса от 10.12.2024 № 514 «Об установлении цены на топливо твердое, реализуемое МУП «УГХ» г. Осинники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Осинниковского городского округа Кемеровской области </w:t>
      </w:r>
      <w:r w:rsidRPr="00FA5DDF">
        <w:rPr>
          <w:bCs/>
          <w:sz w:val="28"/>
          <w:szCs w:val="28"/>
        </w:rPr>
        <w:t>–</w:t>
      </w:r>
      <w:r w:rsidRPr="00FA5DDF">
        <w:rPr>
          <w:bCs/>
          <w:kern w:val="32"/>
          <w:sz w:val="28"/>
          <w:szCs w:val="28"/>
        </w:rPr>
        <w:t xml:space="preserve"> Кузбасса» </w:t>
      </w:r>
      <w:r>
        <w:rPr>
          <w:bCs/>
          <w:kern w:val="32"/>
          <w:sz w:val="28"/>
          <w:szCs w:val="28"/>
        </w:rPr>
        <w:t xml:space="preserve">(в редакции постановлений Региональной энергетической комиссии Кузбасса от 06.02.2025 № 36, от 24.04.2025 № 133) </w:t>
      </w:r>
      <w:r w:rsidRPr="00FA5DDF">
        <w:rPr>
          <w:sz w:val="28"/>
          <w:szCs w:val="28"/>
        </w:rPr>
        <w:t>следующие изменения</w:t>
      </w:r>
    </w:p>
    <w:p w14:paraId="3CE2EC03" w14:textId="018D7052" w:rsidR="008F7230" w:rsidRPr="00197DDA" w:rsidRDefault="00197DDA" w:rsidP="00197DDA">
      <w:pPr>
        <w:ind w:firstLine="709"/>
        <w:jc w:val="both"/>
        <w:rPr>
          <w:sz w:val="28"/>
          <w:szCs w:val="28"/>
        </w:rPr>
      </w:pPr>
      <w:r w:rsidRPr="00197DDA">
        <w:rPr>
          <w:bCs/>
          <w:sz w:val="28"/>
          <w:szCs w:val="28"/>
        </w:rPr>
        <w:t>Приложение изложить</w:t>
      </w:r>
      <w:r w:rsidR="00545FD5" w:rsidRPr="00197DDA">
        <w:rPr>
          <w:bCs/>
          <w:sz w:val="28"/>
          <w:szCs w:val="28"/>
        </w:rPr>
        <w:t xml:space="preserve"> </w:t>
      </w:r>
      <w:r w:rsidRPr="00197DDA">
        <w:rPr>
          <w:bCs/>
          <w:sz w:val="28"/>
          <w:szCs w:val="28"/>
        </w:rPr>
        <w:t>в следующей</w:t>
      </w:r>
      <w:r w:rsidR="00545FD5" w:rsidRPr="00197DDA">
        <w:rPr>
          <w:bCs/>
          <w:sz w:val="28"/>
          <w:szCs w:val="28"/>
        </w:rPr>
        <w:t xml:space="preserve"> редакции, согласно </w:t>
      </w:r>
      <w:r>
        <w:rPr>
          <w:bCs/>
          <w:sz w:val="28"/>
          <w:szCs w:val="28"/>
        </w:rPr>
        <w:t>приложению № 11 к настоящему протоколу.</w:t>
      </w:r>
    </w:p>
    <w:p w14:paraId="1B7CA655" w14:textId="77777777" w:rsidR="006E1B4A" w:rsidRDefault="006E1B4A" w:rsidP="008F7230">
      <w:pPr>
        <w:ind w:right="-1" w:firstLine="567"/>
        <w:jc w:val="both"/>
        <w:rPr>
          <w:b/>
          <w:sz w:val="28"/>
          <w:szCs w:val="28"/>
        </w:rPr>
      </w:pPr>
    </w:p>
    <w:p w14:paraId="16D679B9" w14:textId="77777777" w:rsidR="00197DDA" w:rsidRPr="00CD4CFA" w:rsidRDefault="00197DDA" w:rsidP="00197DDA">
      <w:pPr>
        <w:ind w:firstLine="567"/>
        <w:jc w:val="both"/>
        <w:rPr>
          <w:bCs/>
          <w:sz w:val="28"/>
          <w:szCs w:val="28"/>
        </w:rPr>
      </w:pPr>
      <w:r w:rsidRPr="00145272">
        <w:rPr>
          <w:bCs/>
          <w:sz w:val="28"/>
          <w:szCs w:val="28"/>
        </w:rPr>
        <w:t>Рассмотрев представленные материалы</w:t>
      </w:r>
    </w:p>
    <w:p w14:paraId="3D085B64" w14:textId="77777777" w:rsidR="00197DDA" w:rsidRDefault="00197DDA" w:rsidP="00197DDA">
      <w:pPr>
        <w:ind w:firstLine="567"/>
        <w:jc w:val="both"/>
        <w:rPr>
          <w:b/>
          <w:sz w:val="28"/>
          <w:szCs w:val="28"/>
        </w:rPr>
      </w:pPr>
    </w:p>
    <w:p w14:paraId="04A6D31D" w14:textId="77777777" w:rsidR="00197DDA" w:rsidRPr="00E97295" w:rsidRDefault="00197DDA" w:rsidP="00197DDA">
      <w:pPr>
        <w:ind w:firstLine="567"/>
        <w:jc w:val="both"/>
        <w:rPr>
          <w:b/>
          <w:sz w:val="28"/>
          <w:szCs w:val="28"/>
        </w:rPr>
      </w:pPr>
      <w:r w:rsidRPr="00145272">
        <w:rPr>
          <w:b/>
          <w:sz w:val="28"/>
          <w:szCs w:val="28"/>
        </w:rPr>
        <w:t>ПРАВЛЕНИЕ РЭК КУЗБАССА ПОСТАНОВИЛО:</w:t>
      </w:r>
    </w:p>
    <w:p w14:paraId="0EFDB377" w14:textId="77777777" w:rsidR="00197DDA" w:rsidRDefault="00197DDA" w:rsidP="00197DDA">
      <w:pPr>
        <w:ind w:right="-1" w:firstLine="567"/>
        <w:jc w:val="both"/>
        <w:rPr>
          <w:b/>
          <w:bCs/>
          <w:sz w:val="28"/>
          <w:szCs w:val="22"/>
        </w:rPr>
      </w:pPr>
    </w:p>
    <w:p w14:paraId="35DA8AFD" w14:textId="77777777" w:rsidR="00197DDA" w:rsidRPr="00CD4CFA" w:rsidRDefault="00197DDA" w:rsidP="00197DDA">
      <w:pPr>
        <w:ind w:right="-1" w:firstLine="567"/>
        <w:jc w:val="both"/>
        <w:rPr>
          <w:sz w:val="28"/>
          <w:szCs w:val="22"/>
        </w:rPr>
      </w:pPr>
      <w:r w:rsidRPr="00CD4CFA">
        <w:rPr>
          <w:sz w:val="28"/>
          <w:szCs w:val="22"/>
        </w:rPr>
        <w:t>Согласиться с предложением докладчика.</w:t>
      </w:r>
    </w:p>
    <w:p w14:paraId="1C12CC93" w14:textId="77777777" w:rsidR="00197DDA" w:rsidRDefault="00197DDA" w:rsidP="00197DDA">
      <w:pPr>
        <w:ind w:right="-6" w:firstLine="567"/>
        <w:jc w:val="both"/>
        <w:rPr>
          <w:b/>
          <w:sz w:val="28"/>
          <w:szCs w:val="28"/>
        </w:rPr>
      </w:pPr>
    </w:p>
    <w:p w14:paraId="183EF3E1" w14:textId="77777777" w:rsidR="00197DDA" w:rsidRDefault="00197DDA" w:rsidP="00197DDA">
      <w:pPr>
        <w:ind w:right="-6" w:firstLine="567"/>
        <w:jc w:val="both"/>
        <w:rPr>
          <w:b/>
          <w:sz w:val="28"/>
          <w:szCs w:val="28"/>
        </w:rPr>
      </w:pPr>
      <w:r w:rsidRPr="00CD4CFA">
        <w:rPr>
          <w:b/>
          <w:sz w:val="28"/>
          <w:szCs w:val="28"/>
        </w:rPr>
        <w:t>Голосовали «ЗА» - единогласно.</w:t>
      </w:r>
    </w:p>
    <w:p w14:paraId="325B5897" w14:textId="77777777" w:rsidR="006E1B4A" w:rsidRDefault="006E1B4A" w:rsidP="008F7230">
      <w:pPr>
        <w:ind w:right="-1" w:firstLine="567"/>
        <w:jc w:val="both"/>
        <w:rPr>
          <w:b/>
          <w:sz w:val="28"/>
          <w:szCs w:val="28"/>
        </w:rPr>
      </w:pPr>
    </w:p>
    <w:p w14:paraId="5AB4C0E8" w14:textId="77777777" w:rsidR="006E1B4A" w:rsidRDefault="006E1B4A" w:rsidP="008F7230">
      <w:pPr>
        <w:ind w:right="-1" w:firstLine="567"/>
        <w:jc w:val="both"/>
        <w:rPr>
          <w:b/>
          <w:sz w:val="28"/>
          <w:szCs w:val="28"/>
        </w:rPr>
      </w:pPr>
    </w:p>
    <w:p w14:paraId="78C7028C" w14:textId="77777777" w:rsidR="006E1B4A" w:rsidRDefault="006E1B4A" w:rsidP="008F7230">
      <w:pPr>
        <w:ind w:right="-1" w:firstLine="567"/>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36270B" w14:paraId="17D532D3" w14:textId="77777777" w:rsidTr="00104FF4">
        <w:tc>
          <w:tcPr>
            <w:tcW w:w="7513" w:type="dxa"/>
          </w:tcPr>
          <w:p w14:paraId="50DD9C43" w14:textId="77777777" w:rsidR="0036270B" w:rsidRDefault="0036270B" w:rsidP="00104FF4">
            <w:pPr>
              <w:widowControl w:val="0"/>
              <w:tabs>
                <w:tab w:val="left" w:pos="0"/>
                <w:tab w:val="left" w:pos="9072"/>
              </w:tabs>
              <w:jc w:val="both"/>
              <w:rPr>
                <w:sz w:val="28"/>
                <w:szCs w:val="28"/>
              </w:rPr>
            </w:pPr>
            <w:r>
              <w:rPr>
                <w:sz w:val="28"/>
                <w:szCs w:val="28"/>
              </w:rPr>
              <w:t>Председатель Правления</w:t>
            </w:r>
          </w:p>
          <w:p w14:paraId="60C09E57" w14:textId="77777777" w:rsidR="0036270B" w:rsidRDefault="0036270B" w:rsidP="00104FF4">
            <w:pPr>
              <w:widowControl w:val="0"/>
              <w:autoSpaceDE w:val="0"/>
              <w:autoSpaceDN w:val="0"/>
              <w:adjustRightInd w:val="0"/>
              <w:jc w:val="both"/>
              <w:rPr>
                <w:bCs/>
                <w:sz w:val="28"/>
                <w:szCs w:val="28"/>
              </w:rPr>
            </w:pPr>
            <w:r>
              <w:rPr>
                <w:bCs/>
                <w:sz w:val="28"/>
                <w:szCs w:val="28"/>
              </w:rPr>
              <w:t>РЭК Кузбасса</w:t>
            </w:r>
          </w:p>
        </w:tc>
        <w:tc>
          <w:tcPr>
            <w:tcW w:w="2693" w:type="dxa"/>
          </w:tcPr>
          <w:p w14:paraId="58874DF0" w14:textId="53120E83" w:rsidR="0036270B" w:rsidRDefault="00B550DE" w:rsidP="00104FF4">
            <w:pPr>
              <w:widowControl w:val="0"/>
              <w:tabs>
                <w:tab w:val="left" w:pos="0"/>
                <w:tab w:val="left" w:pos="9072"/>
              </w:tabs>
              <w:jc w:val="both"/>
              <w:rPr>
                <w:sz w:val="28"/>
                <w:szCs w:val="28"/>
              </w:rPr>
            </w:pPr>
            <w:r>
              <w:rPr>
                <w:sz w:val="28"/>
                <w:szCs w:val="28"/>
              </w:rPr>
              <w:t>Д.В. Малюта</w:t>
            </w:r>
          </w:p>
          <w:p w14:paraId="59C5E453" w14:textId="77777777" w:rsidR="0036270B" w:rsidRDefault="0036270B" w:rsidP="00104FF4">
            <w:pPr>
              <w:widowControl w:val="0"/>
              <w:autoSpaceDE w:val="0"/>
              <w:autoSpaceDN w:val="0"/>
              <w:adjustRightInd w:val="0"/>
              <w:jc w:val="both"/>
              <w:rPr>
                <w:bCs/>
                <w:sz w:val="28"/>
                <w:szCs w:val="28"/>
              </w:rPr>
            </w:pPr>
          </w:p>
        </w:tc>
      </w:tr>
    </w:tbl>
    <w:p w14:paraId="76904DC5" w14:textId="77777777" w:rsidR="005A1522" w:rsidRDefault="005A1522" w:rsidP="0036270B">
      <w:pPr>
        <w:widowControl w:val="0"/>
        <w:autoSpaceDE w:val="0"/>
        <w:autoSpaceDN w:val="0"/>
        <w:adjustRightInd w:val="0"/>
        <w:ind w:right="-284"/>
        <w:jc w:val="both"/>
        <w:rPr>
          <w:bCs/>
          <w:sz w:val="28"/>
          <w:szCs w:val="28"/>
        </w:rPr>
      </w:pPr>
    </w:p>
    <w:p w14:paraId="6F65A8E2" w14:textId="4E275CF4"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16B06778" w14:textId="77777777" w:rsidTr="00104FF4">
        <w:trPr>
          <w:trHeight w:val="721"/>
        </w:trPr>
        <w:tc>
          <w:tcPr>
            <w:tcW w:w="7627" w:type="dxa"/>
          </w:tcPr>
          <w:p w14:paraId="29A5B124"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54897331" w14:textId="77777777" w:rsidR="0036270B" w:rsidRPr="00647782" w:rsidRDefault="0036270B" w:rsidP="00104FF4">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814F2B9" w14:textId="77777777" w:rsidR="0036270B" w:rsidRPr="00647782" w:rsidRDefault="0036270B" w:rsidP="00104FF4">
            <w:pPr>
              <w:widowControl w:val="0"/>
              <w:autoSpaceDE w:val="0"/>
              <w:autoSpaceDN w:val="0"/>
              <w:adjustRightInd w:val="0"/>
              <w:jc w:val="both"/>
              <w:rPr>
                <w:sz w:val="28"/>
                <w:szCs w:val="28"/>
              </w:rPr>
            </w:pPr>
          </w:p>
        </w:tc>
      </w:tr>
      <w:tr w:rsidR="0038247A" w:rsidRPr="00647782" w14:paraId="6B695169" w14:textId="77777777" w:rsidTr="00104FF4">
        <w:trPr>
          <w:trHeight w:val="295"/>
        </w:trPr>
        <w:tc>
          <w:tcPr>
            <w:tcW w:w="7627" w:type="dxa"/>
          </w:tcPr>
          <w:p w14:paraId="1A3D2485"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2004F58F" w14:textId="77777777" w:rsidR="00E2218C" w:rsidRDefault="00E2218C" w:rsidP="00104FF4">
            <w:pPr>
              <w:widowControl w:val="0"/>
              <w:autoSpaceDE w:val="0"/>
              <w:autoSpaceDN w:val="0"/>
              <w:adjustRightInd w:val="0"/>
              <w:jc w:val="both"/>
              <w:rPr>
                <w:bCs/>
                <w:sz w:val="28"/>
                <w:szCs w:val="28"/>
              </w:rPr>
            </w:pPr>
          </w:p>
          <w:p w14:paraId="36AECFDE" w14:textId="47D06023" w:rsidR="0038247A" w:rsidRPr="00647782" w:rsidRDefault="0038247A" w:rsidP="00104FF4">
            <w:pPr>
              <w:widowControl w:val="0"/>
              <w:autoSpaceDE w:val="0"/>
              <w:autoSpaceDN w:val="0"/>
              <w:adjustRightInd w:val="0"/>
              <w:jc w:val="both"/>
              <w:rPr>
                <w:bCs/>
                <w:sz w:val="28"/>
                <w:szCs w:val="28"/>
              </w:rPr>
            </w:pPr>
            <w:r>
              <w:rPr>
                <w:bCs/>
                <w:sz w:val="28"/>
                <w:szCs w:val="28"/>
              </w:rPr>
              <w:t>Ю.Б. Лермонтов</w:t>
            </w:r>
          </w:p>
        </w:tc>
      </w:tr>
      <w:tr w:rsidR="0038247A" w:rsidRPr="00647782" w14:paraId="689F1619" w14:textId="77777777" w:rsidTr="00104FF4">
        <w:trPr>
          <w:trHeight w:val="295"/>
        </w:trPr>
        <w:tc>
          <w:tcPr>
            <w:tcW w:w="7627" w:type="dxa"/>
          </w:tcPr>
          <w:p w14:paraId="75BD2C48"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018D468E" w14:textId="77777777" w:rsidR="0038247A" w:rsidRDefault="0038247A" w:rsidP="00104FF4">
            <w:pPr>
              <w:widowControl w:val="0"/>
              <w:autoSpaceDE w:val="0"/>
              <w:autoSpaceDN w:val="0"/>
              <w:adjustRightInd w:val="0"/>
              <w:jc w:val="both"/>
              <w:rPr>
                <w:bCs/>
                <w:sz w:val="28"/>
                <w:szCs w:val="28"/>
              </w:rPr>
            </w:pPr>
          </w:p>
          <w:p w14:paraId="404BFC19" w14:textId="77777777" w:rsidR="00197DDA" w:rsidRDefault="00197DDA" w:rsidP="00104FF4">
            <w:pPr>
              <w:widowControl w:val="0"/>
              <w:autoSpaceDE w:val="0"/>
              <w:autoSpaceDN w:val="0"/>
              <w:adjustRightInd w:val="0"/>
              <w:jc w:val="both"/>
              <w:rPr>
                <w:bCs/>
                <w:sz w:val="28"/>
                <w:szCs w:val="28"/>
              </w:rPr>
            </w:pPr>
          </w:p>
          <w:p w14:paraId="7558BEDD" w14:textId="39A70466" w:rsidR="00197DDA" w:rsidRDefault="00197DDA" w:rsidP="00104FF4">
            <w:pPr>
              <w:widowControl w:val="0"/>
              <w:autoSpaceDE w:val="0"/>
              <w:autoSpaceDN w:val="0"/>
              <w:adjustRightInd w:val="0"/>
              <w:jc w:val="both"/>
              <w:rPr>
                <w:bCs/>
                <w:sz w:val="28"/>
                <w:szCs w:val="28"/>
              </w:rPr>
            </w:pPr>
            <w:r>
              <w:rPr>
                <w:bCs/>
                <w:sz w:val="28"/>
                <w:szCs w:val="28"/>
              </w:rPr>
              <w:t>О.В. Маркова</w:t>
            </w:r>
          </w:p>
        </w:tc>
      </w:tr>
      <w:tr w:rsidR="00AC0872" w:rsidRPr="00647782" w14:paraId="69DD5761" w14:textId="77777777" w:rsidTr="00104FF4">
        <w:trPr>
          <w:trHeight w:val="295"/>
        </w:trPr>
        <w:tc>
          <w:tcPr>
            <w:tcW w:w="7627" w:type="dxa"/>
          </w:tcPr>
          <w:p w14:paraId="24450B13" w14:textId="77777777" w:rsidR="00AC0872" w:rsidRPr="00647782" w:rsidRDefault="00AC0872" w:rsidP="00AC0872">
            <w:pPr>
              <w:widowControl w:val="0"/>
              <w:autoSpaceDE w:val="0"/>
              <w:autoSpaceDN w:val="0"/>
              <w:adjustRightInd w:val="0"/>
              <w:jc w:val="both"/>
              <w:rPr>
                <w:bCs/>
                <w:sz w:val="28"/>
                <w:szCs w:val="28"/>
              </w:rPr>
            </w:pPr>
          </w:p>
        </w:tc>
        <w:tc>
          <w:tcPr>
            <w:tcW w:w="2641" w:type="dxa"/>
          </w:tcPr>
          <w:p w14:paraId="7E3B909A" w14:textId="77777777" w:rsidR="00AC0872" w:rsidRDefault="00AC0872" w:rsidP="00AC0872">
            <w:pPr>
              <w:widowControl w:val="0"/>
              <w:autoSpaceDE w:val="0"/>
              <w:autoSpaceDN w:val="0"/>
              <w:adjustRightInd w:val="0"/>
              <w:jc w:val="both"/>
              <w:rPr>
                <w:bCs/>
                <w:sz w:val="28"/>
                <w:szCs w:val="28"/>
              </w:rPr>
            </w:pPr>
          </w:p>
          <w:p w14:paraId="2D47F1DD" w14:textId="77777777" w:rsidR="00197DDA" w:rsidRDefault="00197DDA" w:rsidP="00AC0872">
            <w:pPr>
              <w:widowControl w:val="0"/>
              <w:autoSpaceDE w:val="0"/>
              <w:autoSpaceDN w:val="0"/>
              <w:adjustRightInd w:val="0"/>
              <w:jc w:val="both"/>
              <w:rPr>
                <w:bCs/>
                <w:sz w:val="28"/>
                <w:szCs w:val="28"/>
              </w:rPr>
            </w:pPr>
          </w:p>
          <w:p w14:paraId="07C69F63" w14:textId="708D77D8" w:rsidR="00AC0872" w:rsidRDefault="00AC0872" w:rsidP="00AC0872">
            <w:pPr>
              <w:widowControl w:val="0"/>
              <w:autoSpaceDE w:val="0"/>
              <w:autoSpaceDN w:val="0"/>
              <w:adjustRightInd w:val="0"/>
              <w:jc w:val="both"/>
              <w:rPr>
                <w:bCs/>
                <w:sz w:val="28"/>
                <w:szCs w:val="28"/>
              </w:rPr>
            </w:pPr>
            <w:r>
              <w:rPr>
                <w:bCs/>
                <w:sz w:val="28"/>
                <w:szCs w:val="28"/>
              </w:rPr>
              <w:t>Н.В. Ермак</w:t>
            </w:r>
          </w:p>
        </w:tc>
      </w:tr>
      <w:tr w:rsidR="0036270B" w14:paraId="7948AB51" w14:textId="77777777" w:rsidTr="00104FF4">
        <w:trPr>
          <w:trHeight w:val="490"/>
        </w:trPr>
        <w:tc>
          <w:tcPr>
            <w:tcW w:w="7627" w:type="dxa"/>
          </w:tcPr>
          <w:p w14:paraId="0F908FE8" w14:textId="77777777" w:rsidR="008E3410" w:rsidRDefault="008E3410" w:rsidP="00104FF4">
            <w:pPr>
              <w:widowControl w:val="0"/>
              <w:autoSpaceDE w:val="0"/>
              <w:autoSpaceDN w:val="0"/>
              <w:adjustRightInd w:val="0"/>
              <w:jc w:val="both"/>
              <w:rPr>
                <w:sz w:val="28"/>
                <w:szCs w:val="28"/>
              </w:rPr>
            </w:pPr>
          </w:p>
          <w:p w14:paraId="19675C8A" w14:textId="77777777" w:rsidR="005A1522" w:rsidRDefault="005A1522" w:rsidP="00104FF4">
            <w:pPr>
              <w:widowControl w:val="0"/>
              <w:autoSpaceDE w:val="0"/>
              <w:autoSpaceDN w:val="0"/>
              <w:adjustRightInd w:val="0"/>
              <w:jc w:val="both"/>
              <w:rPr>
                <w:sz w:val="28"/>
                <w:szCs w:val="28"/>
              </w:rPr>
            </w:pPr>
          </w:p>
          <w:p w14:paraId="52D427C7" w14:textId="77777777" w:rsidR="005A1522" w:rsidRDefault="005A1522" w:rsidP="00104FF4">
            <w:pPr>
              <w:widowControl w:val="0"/>
              <w:autoSpaceDE w:val="0"/>
              <w:autoSpaceDN w:val="0"/>
              <w:adjustRightInd w:val="0"/>
              <w:jc w:val="both"/>
              <w:rPr>
                <w:sz w:val="28"/>
                <w:szCs w:val="28"/>
              </w:rPr>
            </w:pPr>
          </w:p>
          <w:p w14:paraId="344E96CF" w14:textId="62CE24D1" w:rsidR="0036270B" w:rsidRPr="00647782" w:rsidRDefault="0036270B" w:rsidP="00104FF4">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2CA6694F" w14:textId="77777777" w:rsidR="008E3410" w:rsidRDefault="008E3410" w:rsidP="00104FF4">
            <w:pPr>
              <w:widowControl w:val="0"/>
              <w:autoSpaceDE w:val="0"/>
              <w:autoSpaceDN w:val="0"/>
              <w:adjustRightInd w:val="0"/>
              <w:jc w:val="both"/>
              <w:rPr>
                <w:bCs/>
                <w:sz w:val="28"/>
                <w:szCs w:val="28"/>
              </w:rPr>
            </w:pPr>
          </w:p>
          <w:p w14:paraId="3C49A6B6" w14:textId="77777777" w:rsidR="00AC0872" w:rsidRDefault="00AC0872" w:rsidP="00104FF4">
            <w:pPr>
              <w:widowControl w:val="0"/>
              <w:autoSpaceDE w:val="0"/>
              <w:autoSpaceDN w:val="0"/>
              <w:adjustRightInd w:val="0"/>
              <w:jc w:val="both"/>
              <w:rPr>
                <w:bCs/>
                <w:sz w:val="28"/>
                <w:szCs w:val="28"/>
              </w:rPr>
            </w:pPr>
          </w:p>
          <w:p w14:paraId="140A4769" w14:textId="77777777" w:rsidR="005A1522" w:rsidRDefault="005A1522" w:rsidP="00104FF4">
            <w:pPr>
              <w:widowControl w:val="0"/>
              <w:autoSpaceDE w:val="0"/>
              <w:autoSpaceDN w:val="0"/>
              <w:adjustRightInd w:val="0"/>
              <w:jc w:val="both"/>
              <w:rPr>
                <w:bCs/>
                <w:sz w:val="28"/>
                <w:szCs w:val="28"/>
              </w:rPr>
            </w:pPr>
          </w:p>
          <w:p w14:paraId="45FC40A4" w14:textId="197A5B9F" w:rsidR="0036270B" w:rsidRDefault="00197DDA" w:rsidP="00104FF4">
            <w:pPr>
              <w:widowControl w:val="0"/>
              <w:autoSpaceDE w:val="0"/>
              <w:autoSpaceDN w:val="0"/>
              <w:adjustRightInd w:val="0"/>
              <w:jc w:val="both"/>
              <w:rPr>
                <w:bCs/>
                <w:sz w:val="28"/>
                <w:szCs w:val="28"/>
              </w:rPr>
            </w:pPr>
            <w:r>
              <w:rPr>
                <w:bCs/>
                <w:sz w:val="28"/>
                <w:szCs w:val="28"/>
              </w:rPr>
              <w:t>К.С. Юхневич</w:t>
            </w:r>
            <w:r w:rsidR="005A1522">
              <w:rPr>
                <w:bCs/>
                <w:sz w:val="28"/>
                <w:szCs w:val="28"/>
              </w:rPr>
              <w:t xml:space="preserve"> </w:t>
            </w:r>
          </w:p>
        </w:tc>
      </w:tr>
    </w:tbl>
    <w:p w14:paraId="69624987" w14:textId="77777777" w:rsidR="005A1522" w:rsidRDefault="005A1522" w:rsidP="00075F9A">
      <w:pPr>
        <w:ind w:right="-1"/>
        <w:jc w:val="both"/>
        <w:rPr>
          <w:b/>
          <w:bCs/>
          <w:sz w:val="28"/>
          <w:szCs w:val="22"/>
        </w:rPr>
        <w:sectPr w:rsidR="005A1522" w:rsidSect="003C232D">
          <w:pgSz w:w="11906" w:h="16838" w:code="9"/>
          <w:pgMar w:top="142" w:right="566" w:bottom="851" w:left="1276" w:header="573" w:footer="0" w:gutter="0"/>
          <w:pgNumType w:start="1"/>
          <w:cols w:space="708"/>
          <w:titlePg/>
          <w:docGrid w:linePitch="360"/>
        </w:sectPr>
      </w:pPr>
    </w:p>
    <w:p w14:paraId="1E0E2A98" w14:textId="77777777" w:rsidR="0036270B" w:rsidRPr="00075F9A" w:rsidRDefault="0036270B" w:rsidP="00010A3C">
      <w:pPr>
        <w:tabs>
          <w:tab w:val="left" w:pos="9214"/>
        </w:tabs>
        <w:ind w:left="-1075" w:right="-739" w:firstLine="7171"/>
        <w:rPr>
          <w:b/>
          <w:bCs/>
          <w:sz w:val="28"/>
          <w:szCs w:val="22"/>
        </w:rPr>
      </w:pPr>
    </w:p>
    <w:sectPr w:rsidR="0036270B" w:rsidRPr="00075F9A" w:rsidSect="003C232D">
      <w:pgSz w:w="11906" w:h="16838" w:code="9"/>
      <w:pgMar w:top="142" w:right="566" w:bottom="851" w:left="1276" w:header="57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30381"/>
      <w:docPartObj>
        <w:docPartGallery w:val="Page Numbers (Top of Page)"/>
        <w:docPartUnique/>
      </w:docPartObj>
    </w:sdtPr>
    <w:sdtEndPr/>
    <w:sdtContent>
      <w:p w14:paraId="461AAA5A" w14:textId="77777777" w:rsidR="0036270B" w:rsidRDefault="0036270B">
        <w:pPr>
          <w:pStyle w:val="a9"/>
          <w:jc w:val="center"/>
        </w:pPr>
        <w:r>
          <w:fldChar w:fldCharType="begin"/>
        </w:r>
        <w:r>
          <w:instrText>PAGE   \* MERGEFORMAT</w:instrText>
        </w:r>
        <w:r>
          <w:fldChar w:fldCharType="separate"/>
        </w:r>
        <w:r>
          <w:t>2</w:t>
        </w:r>
        <w:r>
          <w:fldChar w:fldCharType="end"/>
        </w:r>
      </w:p>
    </w:sdtContent>
  </w:sdt>
  <w:p w14:paraId="080609A1" w14:textId="77777777" w:rsidR="0036270B" w:rsidRDefault="0036270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69" w14:textId="77777777" w:rsidR="0036270B" w:rsidRPr="00351673" w:rsidRDefault="0036270B">
    <w:pPr>
      <w:pStyle w:val="a9"/>
      <w:jc w:val="center"/>
    </w:pPr>
  </w:p>
  <w:p w14:paraId="3E24AF33" w14:textId="77777777" w:rsidR="0036270B" w:rsidRDefault="0036270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D407EFB"/>
    <w:multiLevelType w:val="hybridMultilevel"/>
    <w:tmpl w:val="FA1807D8"/>
    <w:lvl w:ilvl="0" w:tplc="95F4279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B452A1F"/>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21"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3E7144BC"/>
    <w:multiLevelType w:val="multilevel"/>
    <w:tmpl w:val="43BE5A6A"/>
    <w:lvl w:ilvl="0">
      <w:start w:val="1"/>
      <w:numFmt w:val="decimal"/>
      <w:lvlText w:val="%1."/>
      <w:lvlJc w:val="left"/>
      <w:pPr>
        <w:ind w:left="1159" w:hanging="450"/>
      </w:pPr>
      <w:rPr>
        <w:rFonts w:ascii="Times New Roman" w:eastAsia="Times New Roman" w:hAnsi="Times New Roman" w:cs="Times New Roman"/>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3FD10840"/>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7F41AB9"/>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8"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0"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1"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3"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6" w15:restartNumberingAfterBreak="0">
    <w:nsid w:val="6C1D6C73"/>
    <w:multiLevelType w:val="multilevel"/>
    <w:tmpl w:val="A75CF67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7"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8"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abstractNum w:abstractNumId="39" w15:restartNumberingAfterBreak="0">
    <w:nsid w:val="79F04C44"/>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0" w15:restartNumberingAfterBreak="0">
    <w:nsid w:val="7BB64430"/>
    <w:multiLevelType w:val="multilevel"/>
    <w:tmpl w:val="1CF2CB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7D7F45F1"/>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16cid:durableId="717051973">
    <w:abstractNumId w:val="2"/>
  </w:num>
  <w:num w:numId="2" w16cid:durableId="633607985">
    <w:abstractNumId w:val="11"/>
  </w:num>
  <w:num w:numId="3" w16cid:durableId="749229012">
    <w:abstractNumId w:val="1"/>
  </w:num>
  <w:num w:numId="4" w16cid:durableId="2026861699">
    <w:abstractNumId w:val="0"/>
  </w:num>
  <w:num w:numId="5" w16cid:durableId="205142654">
    <w:abstractNumId w:val="10"/>
  </w:num>
  <w:num w:numId="6" w16cid:durableId="729502204">
    <w:abstractNumId w:val="21"/>
  </w:num>
  <w:num w:numId="7" w16cid:durableId="226454065">
    <w:abstractNumId w:val="33"/>
  </w:num>
  <w:num w:numId="8" w16cid:durableId="1492402635">
    <w:abstractNumId w:val="29"/>
  </w:num>
  <w:num w:numId="9" w16cid:durableId="2130392352">
    <w:abstractNumId w:val="3"/>
  </w:num>
  <w:num w:numId="10" w16cid:durableId="1164206037">
    <w:abstractNumId w:val="17"/>
  </w:num>
  <w:num w:numId="11" w16cid:durableId="1679237154">
    <w:abstractNumId w:val="22"/>
  </w:num>
  <w:num w:numId="12" w16cid:durableId="2097707611">
    <w:abstractNumId w:val="4"/>
  </w:num>
  <w:num w:numId="13" w16cid:durableId="1285889397">
    <w:abstractNumId w:val="16"/>
  </w:num>
  <w:num w:numId="14" w16cid:durableId="2130472916">
    <w:abstractNumId w:val="6"/>
  </w:num>
  <w:num w:numId="15" w16cid:durableId="2108302332">
    <w:abstractNumId w:val="37"/>
  </w:num>
  <w:num w:numId="16" w16cid:durableId="1650867863">
    <w:abstractNumId w:val="38"/>
  </w:num>
  <w:num w:numId="17" w16cid:durableId="355810554">
    <w:abstractNumId w:val="20"/>
  </w:num>
  <w:num w:numId="18" w16cid:durableId="1929188361">
    <w:abstractNumId w:val="5"/>
  </w:num>
  <w:num w:numId="19" w16cid:durableId="1990162558">
    <w:abstractNumId w:val="32"/>
  </w:num>
  <w:num w:numId="20" w16cid:durableId="675226899">
    <w:abstractNumId w:val="8"/>
  </w:num>
  <w:num w:numId="21" w16cid:durableId="416295214">
    <w:abstractNumId w:val="19"/>
  </w:num>
  <w:num w:numId="22" w16cid:durableId="850223582">
    <w:abstractNumId w:val="23"/>
  </w:num>
  <w:num w:numId="23" w16cid:durableId="565804360">
    <w:abstractNumId w:val="35"/>
  </w:num>
  <w:num w:numId="24" w16cid:durableId="822090160">
    <w:abstractNumId w:val="30"/>
  </w:num>
  <w:num w:numId="25" w16cid:durableId="500237210">
    <w:abstractNumId w:val="34"/>
  </w:num>
  <w:num w:numId="26" w16cid:durableId="717359741">
    <w:abstractNumId w:val="9"/>
  </w:num>
  <w:num w:numId="27" w16cid:durableId="1161695105">
    <w:abstractNumId w:val="18"/>
  </w:num>
  <w:num w:numId="28" w16cid:durableId="180243298">
    <w:abstractNumId w:val="40"/>
  </w:num>
  <w:num w:numId="29" w16cid:durableId="1492989773">
    <w:abstractNumId w:val="15"/>
  </w:num>
  <w:num w:numId="30" w16cid:durableId="2106462131">
    <w:abstractNumId w:val="39"/>
  </w:num>
  <w:num w:numId="31" w16cid:durableId="1641223601">
    <w:abstractNumId w:val="41"/>
  </w:num>
  <w:num w:numId="32" w16cid:durableId="826284011">
    <w:abstractNumId w:val="25"/>
  </w:num>
  <w:num w:numId="33" w16cid:durableId="212157894">
    <w:abstractNumId w:val="36"/>
  </w:num>
  <w:num w:numId="34" w16cid:durableId="807162757">
    <w:abstractNumId w:val="13"/>
  </w:num>
  <w:num w:numId="35" w16cid:durableId="1854028574">
    <w:abstractNumId w:val="27"/>
  </w:num>
  <w:num w:numId="36" w16cid:durableId="575045118">
    <w:abstractNumId w:val="24"/>
  </w:num>
  <w:num w:numId="37" w16cid:durableId="1229800413">
    <w:abstractNumId w:val="31"/>
  </w:num>
  <w:num w:numId="38" w16cid:durableId="1141996268">
    <w:abstractNumId w:val="12"/>
  </w:num>
  <w:num w:numId="39" w16cid:durableId="372730333">
    <w:abstractNumId w:val="14"/>
  </w:num>
  <w:num w:numId="40" w16cid:durableId="1547374490">
    <w:abstractNumId w:val="28"/>
  </w:num>
  <w:num w:numId="41" w16cid:durableId="1473062697">
    <w:abstractNumId w:val="7"/>
  </w:num>
  <w:num w:numId="42" w16cid:durableId="58596740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0A3C"/>
    <w:rsid w:val="00013AD3"/>
    <w:rsid w:val="00013D3C"/>
    <w:rsid w:val="0001407A"/>
    <w:rsid w:val="000150E7"/>
    <w:rsid w:val="00016556"/>
    <w:rsid w:val="000204D3"/>
    <w:rsid w:val="00024580"/>
    <w:rsid w:val="00024F72"/>
    <w:rsid w:val="000251C0"/>
    <w:rsid w:val="00025563"/>
    <w:rsid w:val="00025584"/>
    <w:rsid w:val="00034450"/>
    <w:rsid w:val="000350AB"/>
    <w:rsid w:val="000358BE"/>
    <w:rsid w:val="00037DCE"/>
    <w:rsid w:val="00040B77"/>
    <w:rsid w:val="00041805"/>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C0A"/>
    <w:rsid w:val="00097CCD"/>
    <w:rsid w:val="000A1E1B"/>
    <w:rsid w:val="000A21AD"/>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4B3"/>
    <w:rsid w:val="000E3AF7"/>
    <w:rsid w:val="000E404C"/>
    <w:rsid w:val="000E755B"/>
    <w:rsid w:val="000F32E8"/>
    <w:rsid w:val="00107D8E"/>
    <w:rsid w:val="00107E67"/>
    <w:rsid w:val="001109EF"/>
    <w:rsid w:val="00110C60"/>
    <w:rsid w:val="00110E6B"/>
    <w:rsid w:val="001120D7"/>
    <w:rsid w:val="00115D2F"/>
    <w:rsid w:val="00116E4B"/>
    <w:rsid w:val="00116F45"/>
    <w:rsid w:val="0012042A"/>
    <w:rsid w:val="001227DE"/>
    <w:rsid w:val="0012485D"/>
    <w:rsid w:val="00130B6A"/>
    <w:rsid w:val="001323B4"/>
    <w:rsid w:val="00133FAA"/>
    <w:rsid w:val="00134663"/>
    <w:rsid w:val="00137D4D"/>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3094"/>
    <w:rsid w:val="0018452D"/>
    <w:rsid w:val="00184A37"/>
    <w:rsid w:val="001865AC"/>
    <w:rsid w:val="001874FF"/>
    <w:rsid w:val="001904B3"/>
    <w:rsid w:val="00190535"/>
    <w:rsid w:val="0019326D"/>
    <w:rsid w:val="001937B2"/>
    <w:rsid w:val="00193859"/>
    <w:rsid w:val="00193BCB"/>
    <w:rsid w:val="001942D6"/>
    <w:rsid w:val="00194430"/>
    <w:rsid w:val="00196C7E"/>
    <w:rsid w:val="00197DDA"/>
    <w:rsid w:val="001A00A0"/>
    <w:rsid w:val="001A2947"/>
    <w:rsid w:val="001A36CD"/>
    <w:rsid w:val="001A3FA0"/>
    <w:rsid w:val="001B0B7F"/>
    <w:rsid w:val="001B249D"/>
    <w:rsid w:val="001B2ADB"/>
    <w:rsid w:val="001B39E7"/>
    <w:rsid w:val="001B5D41"/>
    <w:rsid w:val="001B6546"/>
    <w:rsid w:val="001C2C4D"/>
    <w:rsid w:val="001C42D8"/>
    <w:rsid w:val="001C6230"/>
    <w:rsid w:val="001C673E"/>
    <w:rsid w:val="001C7938"/>
    <w:rsid w:val="001C7E04"/>
    <w:rsid w:val="001D3C42"/>
    <w:rsid w:val="001D4169"/>
    <w:rsid w:val="001D4CBD"/>
    <w:rsid w:val="001D5A6B"/>
    <w:rsid w:val="001E176B"/>
    <w:rsid w:val="001E197B"/>
    <w:rsid w:val="001E5B5C"/>
    <w:rsid w:val="001F02F1"/>
    <w:rsid w:val="001F102F"/>
    <w:rsid w:val="001F18F6"/>
    <w:rsid w:val="001F1FA8"/>
    <w:rsid w:val="001F2929"/>
    <w:rsid w:val="001F369E"/>
    <w:rsid w:val="001F4470"/>
    <w:rsid w:val="001F7422"/>
    <w:rsid w:val="001F770B"/>
    <w:rsid w:val="001F7E3B"/>
    <w:rsid w:val="00202B29"/>
    <w:rsid w:val="00204097"/>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4003E"/>
    <w:rsid w:val="002427D9"/>
    <w:rsid w:val="002463DA"/>
    <w:rsid w:val="0024661E"/>
    <w:rsid w:val="00246680"/>
    <w:rsid w:val="00246E65"/>
    <w:rsid w:val="00250DC7"/>
    <w:rsid w:val="002552FA"/>
    <w:rsid w:val="00255CFA"/>
    <w:rsid w:val="00257D8B"/>
    <w:rsid w:val="00263D94"/>
    <w:rsid w:val="00263DC4"/>
    <w:rsid w:val="00264A6E"/>
    <w:rsid w:val="00270B99"/>
    <w:rsid w:val="00271A71"/>
    <w:rsid w:val="00276018"/>
    <w:rsid w:val="002774FF"/>
    <w:rsid w:val="00282B3E"/>
    <w:rsid w:val="00283777"/>
    <w:rsid w:val="002844A1"/>
    <w:rsid w:val="00286C7C"/>
    <w:rsid w:val="002911CD"/>
    <w:rsid w:val="0029430F"/>
    <w:rsid w:val="00294552"/>
    <w:rsid w:val="002958E0"/>
    <w:rsid w:val="00297C99"/>
    <w:rsid w:val="002A248D"/>
    <w:rsid w:val="002A2585"/>
    <w:rsid w:val="002A65E5"/>
    <w:rsid w:val="002B48FF"/>
    <w:rsid w:val="002B5895"/>
    <w:rsid w:val="002C243F"/>
    <w:rsid w:val="002C2DEA"/>
    <w:rsid w:val="002C30C8"/>
    <w:rsid w:val="002C34FE"/>
    <w:rsid w:val="002C4198"/>
    <w:rsid w:val="002C7076"/>
    <w:rsid w:val="002C783E"/>
    <w:rsid w:val="002C7F79"/>
    <w:rsid w:val="002D0682"/>
    <w:rsid w:val="002D2B5E"/>
    <w:rsid w:val="002D3609"/>
    <w:rsid w:val="002D40E7"/>
    <w:rsid w:val="002D472D"/>
    <w:rsid w:val="002D6954"/>
    <w:rsid w:val="002D6F54"/>
    <w:rsid w:val="002E3313"/>
    <w:rsid w:val="002E384B"/>
    <w:rsid w:val="002E473C"/>
    <w:rsid w:val="002E492C"/>
    <w:rsid w:val="002E6653"/>
    <w:rsid w:val="002F27A4"/>
    <w:rsid w:val="002F47F6"/>
    <w:rsid w:val="002F7144"/>
    <w:rsid w:val="002F76F0"/>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37858"/>
    <w:rsid w:val="00341304"/>
    <w:rsid w:val="0034273D"/>
    <w:rsid w:val="00342A8E"/>
    <w:rsid w:val="00344C31"/>
    <w:rsid w:val="003474C6"/>
    <w:rsid w:val="0035018D"/>
    <w:rsid w:val="003501A8"/>
    <w:rsid w:val="003522D7"/>
    <w:rsid w:val="00357D62"/>
    <w:rsid w:val="00361E84"/>
    <w:rsid w:val="0036270B"/>
    <w:rsid w:val="003632DB"/>
    <w:rsid w:val="00365B39"/>
    <w:rsid w:val="00367BA1"/>
    <w:rsid w:val="00370A2F"/>
    <w:rsid w:val="0037374D"/>
    <w:rsid w:val="00374743"/>
    <w:rsid w:val="00374FE8"/>
    <w:rsid w:val="00376AEB"/>
    <w:rsid w:val="00376E7D"/>
    <w:rsid w:val="00377397"/>
    <w:rsid w:val="003817CA"/>
    <w:rsid w:val="0038247A"/>
    <w:rsid w:val="00382CF7"/>
    <w:rsid w:val="0038394C"/>
    <w:rsid w:val="00384B1D"/>
    <w:rsid w:val="00385589"/>
    <w:rsid w:val="00385B98"/>
    <w:rsid w:val="00386401"/>
    <w:rsid w:val="00386B8B"/>
    <w:rsid w:val="003878D3"/>
    <w:rsid w:val="00387E32"/>
    <w:rsid w:val="00393A38"/>
    <w:rsid w:val="00396C5A"/>
    <w:rsid w:val="00397AE5"/>
    <w:rsid w:val="003A1EC6"/>
    <w:rsid w:val="003A2442"/>
    <w:rsid w:val="003A3D58"/>
    <w:rsid w:val="003A53F3"/>
    <w:rsid w:val="003A5ECA"/>
    <w:rsid w:val="003A7308"/>
    <w:rsid w:val="003A7D99"/>
    <w:rsid w:val="003B0DC3"/>
    <w:rsid w:val="003B314E"/>
    <w:rsid w:val="003B43E8"/>
    <w:rsid w:val="003B4637"/>
    <w:rsid w:val="003C232D"/>
    <w:rsid w:val="003C56A1"/>
    <w:rsid w:val="003C56C2"/>
    <w:rsid w:val="003C78DB"/>
    <w:rsid w:val="003D0D5B"/>
    <w:rsid w:val="003D2493"/>
    <w:rsid w:val="003D370B"/>
    <w:rsid w:val="003D3E77"/>
    <w:rsid w:val="003D6EB7"/>
    <w:rsid w:val="003D7C5F"/>
    <w:rsid w:val="003E003E"/>
    <w:rsid w:val="003E2CAF"/>
    <w:rsid w:val="003F20B1"/>
    <w:rsid w:val="003F4066"/>
    <w:rsid w:val="003F5240"/>
    <w:rsid w:val="003F6307"/>
    <w:rsid w:val="003F6582"/>
    <w:rsid w:val="003F6BF5"/>
    <w:rsid w:val="00400F15"/>
    <w:rsid w:val="00406813"/>
    <w:rsid w:val="004107A3"/>
    <w:rsid w:val="00412829"/>
    <w:rsid w:val="0041503B"/>
    <w:rsid w:val="00415619"/>
    <w:rsid w:val="00417241"/>
    <w:rsid w:val="004173F6"/>
    <w:rsid w:val="004175E1"/>
    <w:rsid w:val="0042019D"/>
    <w:rsid w:val="00420AF6"/>
    <w:rsid w:val="00421317"/>
    <w:rsid w:val="004221BE"/>
    <w:rsid w:val="00423CF7"/>
    <w:rsid w:val="00426631"/>
    <w:rsid w:val="00427737"/>
    <w:rsid w:val="00427EC7"/>
    <w:rsid w:val="00430E42"/>
    <w:rsid w:val="00432185"/>
    <w:rsid w:val="004359A5"/>
    <w:rsid w:val="00436879"/>
    <w:rsid w:val="00437360"/>
    <w:rsid w:val="00437E8A"/>
    <w:rsid w:val="004424B1"/>
    <w:rsid w:val="00442A2F"/>
    <w:rsid w:val="00443547"/>
    <w:rsid w:val="00444123"/>
    <w:rsid w:val="00444B0A"/>
    <w:rsid w:val="0044523B"/>
    <w:rsid w:val="004452F7"/>
    <w:rsid w:val="00446F9D"/>
    <w:rsid w:val="00451498"/>
    <w:rsid w:val="00451BA0"/>
    <w:rsid w:val="00453112"/>
    <w:rsid w:val="00454BE6"/>
    <w:rsid w:val="00455BAB"/>
    <w:rsid w:val="00455F70"/>
    <w:rsid w:val="00457947"/>
    <w:rsid w:val="00460740"/>
    <w:rsid w:val="0046182B"/>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7BFE"/>
    <w:rsid w:val="00490B6D"/>
    <w:rsid w:val="00490DC9"/>
    <w:rsid w:val="0049213F"/>
    <w:rsid w:val="004948EA"/>
    <w:rsid w:val="00494BD8"/>
    <w:rsid w:val="00494F44"/>
    <w:rsid w:val="0049575D"/>
    <w:rsid w:val="00496817"/>
    <w:rsid w:val="00497D4D"/>
    <w:rsid w:val="004A039E"/>
    <w:rsid w:val="004A2B44"/>
    <w:rsid w:val="004A3DFF"/>
    <w:rsid w:val="004A5105"/>
    <w:rsid w:val="004A68DE"/>
    <w:rsid w:val="004A7EFD"/>
    <w:rsid w:val="004B08D1"/>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5239"/>
    <w:rsid w:val="005059C8"/>
    <w:rsid w:val="005066BF"/>
    <w:rsid w:val="00514095"/>
    <w:rsid w:val="005206FA"/>
    <w:rsid w:val="00522382"/>
    <w:rsid w:val="005233FF"/>
    <w:rsid w:val="005246E9"/>
    <w:rsid w:val="00525B87"/>
    <w:rsid w:val="005260EB"/>
    <w:rsid w:val="005272CA"/>
    <w:rsid w:val="005275C4"/>
    <w:rsid w:val="00530238"/>
    <w:rsid w:val="005319C8"/>
    <w:rsid w:val="00531BBD"/>
    <w:rsid w:val="00532FF1"/>
    <w:rsid w:val="005335B9"/>
    <w:rsid w:val="00543536"/>
    <w:rsid w:val="00543EC5"/>
    <w:rsid w:val="0054402D"/>
    <w:rsid w:val="00544553"/>
    <w:rsid w:val="005456BC"/>
    <w:rsid w:val="00545FC6"/>
    <w:rsid w:val="00545FD5"/>
    <w:rsid w:val="00550716"/>
    <w:rsid w:val="00550D55"/>
    <w:rsid w:val="005554B8"/>
    <w:rsid w:val="005563F4"/>
    <w:rsid w:val="00556CD1"/>
    <w:rsid w:val="00561CFA"/>
    <w:rsid w:val="005638D8"/>
    <w:rsid w:val="005653D2"/>
    <w:rsid w:val="00573F1C"/>
    <w:rsid w:val="0057556A"/>
    <w:rsid w:val="0057735C"/>
    <w:rsid w:val="00577FD3"/>
    <w:rsid w:val="005859B4"/>
    <w:rsid w:val="00586532"/>
    <w:rsid w:val="0058684C"/>
    <w:rsid w:val="00586988"/>
    <w:rsid w:val="005874FA"/>
    <w:rsid w:val="005876CD"/>
    <w:rsid w:val="00593491"/>
    <w:rsid w:val="00593F1E"/>
    <w:rsid w:val="0059468C"/>
    <w:rsid w:val="00594864"/>
    <w:rsid w:val="005A1522"/>
    <w:rsid w:val="005A2235"/>
    <w:rsid w:val="005A3217"/>
    <w:rsid w:val="005A3A25"/>
    <w:rsid w:val="005A5BC6"/>
    <w:rsid w:val="005B190D"/>
    <w:rsid w:val="005B47A5"/>
    <w:rsid w:val="005B5FA6"/>
    <w:rsid w:val="005B6CB2"/>
    <w:rsid w:val="005B6D7C"/>
    <w:rsid w:val="005C5E3E"/>
    <w:rsid w:val="005D0929"/>
    <w:rsid w:val="005D4A5A"/>
    <w:rsid w:val="005D5387"/>
    <w:rsid w:val="005E0958"/>
    <w:rsid w:val="005E5BE6"/>
    <w:rsid w:val="005F0981"/>
    <w:rsid w:val="005F21A7"/>
    <w:rsid w:val="005F36D9"/>
    <w:rsid w:val="005F3CFA"/>
    <w:rsid w:val="005F749E"/>
    <w:rsid w:val="00603B3D"/>
    <w:rsid w:val="00607ABB"/>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8569D"/>
    <w:rsid w:val="0069166C"/>
    <w:rsid w:val="00692604"/>
    <w:rsid w:val="006A000E"/>
    <w:rsid w:val="006A3B15"/>
    <w:rsid w:val="006A3B85"/>
    <w:rsid w:val="006B006C"/>
    <w:rsid w:val="006B0311"/>
    <w:rsid w:val="006B0866"/>
    <w:rsid w:val="006B4057"/>
    <w:rsid w:val="006B41A7"/>
    <w:rsid w:val="006B5FB9"/>
    <w:rsid w:val="006B7859"/>
    <w:rsid w:val="006C0F34"/>
    <w:rsid w:val="006C2B42"/>
    <w:rsid w:val="006C2E21"/>
    <w:rsid w:val="006C412E"/>
    <w:rsid w:val="006C57C6"/>
    <w:rsid w:val="006C5DE1"/>
    <w:rsid w:val="006D2AAF"/>
    <w:rsid w:val="006D2FC0"/>
    <w:rsid w:val="006D3718"/>
    <w:rsid w:val="006D3E9A"/>
    <w:rsid w:val="006D6BDF"/>
    <w:rsid w:val="006D6C31"/>
    <w:rsid w:val="006D7452"/>
    <w:rsid w:val="006E1B4A"/>
    <w:rsid w:val="006E3365"/>
    <w:rsid w:val="006E576A"/>
    <w:rsid w:val="006E5D7E"/>
    <w:rsid w:val="006E76C0"/>
    <w:rsid w:val="006E7BA7"/>
    <w:rsid w:val="006E7FA4"/>
    <w:rsid w:val="006F04E4"/>
    <w:rsid w:val="006F1EE2"/>
    <w:rsid w:val="006F291B"/>
    <w:rsid w:val="006F31A7"/>
    <w:rsid w:val="006F484C"/>
    <w:rsid w:val="006F70C0"/>
    <w:rsid w:val="007007E4"/>
    <w:rsid w:val="00700AB9"/>
    <w:rsid w:val="007035EE"/>
    <w:rsid w:val="007136E9"/>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5906"/>
    <w:rsid w:val="007867EF"/>
    <w:rsid w:val="0078680F"/>
    <w:rsid w:val="00787A5C"/>
    <w:rsid w:val="00790679"/>
    <w:rsid w:val="00793C80"/>
    <w:rsid w:val="007974E3"/>
    <w:rsid w:val="007A0829"/>
    <w:rsid w:val="007A2F34"/>
    <w:rsid w:val="007A48BC"/>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26DED"/>
    <w:rsid w:val="00843431"/>
    <w:rsid w:val="00844223"/>
    <w:rsid w:val="00844BF6"/>
    <w:rsid w:val="00847DAD"/>
    <w:rsid w:val="00847F0A"/>
    <w:rsid w:val="00851C91"/>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5166"/>
    <w:rsid w:val="008D55DD"/>
    <w:rsid w:val="008D7722"/>
    <w:rsid w:val="008E0CFE"/>
    <w:rsid w:val="008E1F86"/>
    <w:rsid w:val="008E2DBA"/>
    <w:rsid w:val="008E3410"/>
    <w:rsid w:val="008E4BA5"/>
    <w:rsid w:val="008E5775"/>
    <w:rsid w:val="008E770E"/>
    <w:rsid w:val="008F0065"/>
    <w:rsid w:val="008F3772"/>
    <w:rsid w:val="008F40E6"/>
    <w:rsid w:val="008F427A"/>
    <w:rsid w:val="008F5DE4"/>
    <w:rsid w:val="008F7230"/>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23C"/>
    <w:rsid w:val="00940EDD"/>
    <w:rsid w:val="009417B7"/>
    <w:rsid w:val="00945314"/>
    <w:rsid w:val="009463C4"/>
    <w:rsid w:val="0094669C"/>
    <w:rsid w:val="00947389"/>
    <w:rsid w:val="00947948"/>
    <w:rsid w:val="00947D7E"/>
    <w:rsid w:val="00950968"/>
    <w:rsid w:val="00952A8D"/>
    <w:rsid w:val="00952C1F"/>
    <w:rsid w:val="00953ED9"/>
    <w:rsid w:val="00957448"/>
    <w:rsid w:val="00961E62"/>
    <w:rsid w:val="00967CF6"/>
    <w:rsid w:val="00974B45"/>
    <w:rsid w:val="00974D25"/>
    <w:rsid w:val="00977C62"/>
    <w:rsid w:val="00977EA9"/>
    <w:rsid w:val="00977EC0"/>
    <w:rsid w:val="00980492"/>
    <w:rsid w:val="00980AC7"/>
    <w:rsid w:val="00980C48"/>
    <w:rsid w:val="00981BED"/>
    <w:rsid w:val="00982970"/>
    <w:rsid w:val="009851BC"/>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2C0A"/>
    <w:rsid w:val="009F46EC"/>
    <w:rsid w:val="009F6014"/>
    <w:rsid w:val="009F7667"/>
    <w:rsid w:val="009F7815"/>
    <w:rsid w:val="00A0068D"/>
    <w:rsid w:val="00A05676"/>
    <w:rsid w:val="00A056EB"/>
    <w:rsid w:val="00A067D6"/>
    <w:rsid w:val="00A077D8"/>
    <w:rsid w:val="00A12710"/>
    <w:rsid w:val="00A1285B"/>
    <w:rsid w:val="00A1335E"/>
    <w:rsid w:val="00A14734"/>
    <w:rsid w:val="00A1476D"/>
    <w:rsid w:val="00A17C8A"/>
    <w:rsid w:val="00A2007C"/>
    <w:rsid w:val="00A22A47"/>
    <w:rsid w:val="00A2570A"/>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3D6C"/>
    <w:rsid w:val="00A447AA"/>
    <w:rsid w:val="00A47934"/>
    <w:rsid w:val="00A545D1"/>
    <w:rsid w:val="00A55FF3"/>
    <w:rsid w:val="00A5611F"/>
    <w:rsid w:val="00A57C35"/>
    <w:rsid w:val="00A63626"/>
    <w:rsid w:val="00A655FE"/>
    <w:rsid w:val="00A66494"/>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4E5A"/>
    <w:rsid w:val="00A96641"/>
    <w:rsid w:val="00A97F6B"/>
    <w:rsid w:val="00AA04B6"/>
    <w:rsid w:val="00AA18B2"/>
    <w:rsid w:val="00AA192A"/>
    <w:rsid w:val="00AA25A4"/>
    <w:rsid w:val="00AA5EF4"/>
    <w:rsid w:val="00AB3687"/>
    <w:rsid w:val="00AB3AB2"/>
    <w:rsid w:val="00AB60B2"/>
    <w:rsid w:val="00AC00B6"/>
    <w:rsid w:val="00AC0872"/>
    <w:rsid w:val="00AC14AD"/>
    <w:rsid w:val="00AC5E3B"/>
    <w:rsid w:val="00AC7369"/>
    <w:rsid w:val="00AD13BF"/>
    <w:rsid w:val="00AD15A2"/>
    <w:rsid w:val="00AD3E3F"/>
    <w:rsid w:val="00AE1906"/>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4E"/>
    <w:rsid w:val="00B421F6"/>
    <w:rsid w:val="00B42E90"/>
    <w:rsid w:val="00B43225"/>
    <w:rsid w:val="00B43A72"/>
    <w:rsid w:val="00B43FA8"/>
    <w:rsid w:val="00B468AA"/>
    <w:rsid w:val="00B46E2D"/>
    <w:rsid w:val="00B47672"/>
    <w:rsid w:val="00B509E2"/>
    <w:rsid w:val="00B53107"/>
    <w:rsid w:val="00B54C98"/>
    <w:rsid w:val="00B550DE"/>
    <w:rsid w:val="00B55E24"/>
    <w:rsid w:val="00B6095B"/>
    <w:rsid w:val="00B60F44"/>
    <w:rsid w:val="00B614B1"/>
    <w:rsid w:val="00B642DB"/>
    <w:rsid w:val="00B652BE"/>
    <w:rsid w:val="00B7111D"/>
    <w:rsid w:val="00B72060"/>
    <w:rsid w:val="00B72F01"/>
    <w:rsid w:val="00B768AC"/>
    <w:rsid w:val="00B7776A"/>
    <w:rsid w:val="00B80276"/>
    <w:rsid w:val="00B825A2"/>
    <w:rsid w:val="00B84B5D"/>
    <w:rsid w:val="00B931C4"/>
    <w:rsid w:val="00B93562"/>
    <w:rsid w:val="00BA128B"/>
    <w:rsid w:val="00BA2A35"/>
    <w:rsid w:val="00BA4154"/>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6695"/>
    <w:rsid w:val="00BE77F8"/>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3150C"/>
    <w:rsid w:val="00C32D35"/>
    <w:rsid w:val="00C336D2"/>
    <w:rsid w:val="00C34076"/>
    <w:rsid w:val="00C3584D"/>
    <w:rsid w:val="00C37768"/>
    <w:rsid w:val="00C42BAD"/>
    <w:rsid w:val="00C43466"/>
    <w:rsid w:val="00C436A2"/>
    <w:rsid w:val="00C44B31"/>
    <w:rsid w:val="00C45CE3"/>
    <w:rsid w:val="00C53112"/>
    <w:rsid w:val="00C559FA"/>
    <w:rsid w:val="00C563C5"/>
    <w:rsid w:val="00C56410"/>
    <w:rsid w:val="00C61233"/>
    <w:rsid w:val="00C63B47"/>
    <w:rsid w:val="00C64747"/>
    <w:rsid w:val="00C656D2"/>
    <w:rsid w:val="00C65A71"/>
    <w:rsid w:val="00C66E3B"/>
    <w:rsid w:val="00C7014E"/>
    <w:rsid w:val="00C705C2"/>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777C"/>
    <w:rsid w:val="00CB02ED"/>
    <w:rsid w:val="00CB3034"/>
    <w:rsid w:val="00CB3304"/>
    <w:rsid w:val="00CB4BE8"/>
    <w:rsid w:val="00CB4C62"/>
    <w:rsid w:val="00CB546A"/>
    <w:rsid w:val="00CC0F13"/>
    <w:rsid w:val="00CC11B4"/>
    <w:rsid w:val="00CC16DB"/>
    <w:rsid w:val="00CC1BEA"/>
    <w:rsid w:val="00CC535D"/>
    <w:rsid w:val="00CD0081"/>
    <w:rsid w:val="00CD0935"/>
    <w:rsid w:val="00CD4236"/>
    <w:rsid w:val="00CD48D9"/>
    <w:rsid w:val="00CD4CE7"/>
    <w:rsid w:val="00CD4CFA"/>
    <w:rsid w:val="00CE029D"/>
    <w:rsid w:val="00CE289B"/>
    <w:rsid w:val="00CE48DE"/>
    <w:rsid w:val="00CE595A"/>
    <w:rsid w:val="00CF0150"/>
    <w:rsid w:val="00CF33A5"/>
    <w:rsid w:val="00CF3B06"/>
    <w:rsid w:val="00CF4BB4"/>
    <w:rsid w:val="00CF4C5C"/>
    <w:rsid w:val="00CF6FA8"/>
    <w:rsid w:val="00D00440"/>
    <w:rsid w:val="00D020F5"/>
    <w:rsid w:val="00D02E1F"/>
    <w:rsid w:val="00D04068"/>
    <w:rsid w:val="00D067D8"/>
    <w:rsid w:val="00D07B8E"/>
    <w:rsid w:val="00D2033A"/>
    <w:rsid w:val="00D203CB"/>
    <w:rsid w:val="00D221D3"/>
    <w:rsid w:val="00D23EF5"/>
    <w:rsid w:val="00D25C53"/>
    <w:rsid w:val="00D2634F"/>
    <w:rsid w:val="00D2695D"/>
    <w:rsid w:val="00D26FE2"/>
    <w:rsid w:val="00D3013C"/>
    <w:rsid w:val="00D32825"/>
    <w:rsid w:val="00D3594D"/>
    <w:rsid w:val="00D35C16"/>
    <w:rsid w:val="00D36956"/>
    <w:rsid w:val="00D3739F"/>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9032A"/>
    <w:rsid w:val="00D914C8"/>
    <w:rsid w:val="00D92074"/>
    <w:rsid w:val="00D92722"/>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D39"/>
    <w:rsid w:val="00DF33DF"/>
    <w:rsid w:val="00DF5E3D"/>
    <w:rsid w:val="00E014D7"/>
    <w:rsid w:val="00E02EF2"/>
    <w:rsid w:val="00E02FF9"/>
    <w:rsid w:val="00E03A55"/>
    <w:rsid w:val="00E06073"/>
    <w:rsid w:val="00E0624A"/>
    <w:rsid w:val="00E1181B"/>
    <w:rsid w:val="00E166C2"/>
    <w:rsid w:val="00E1766B"/>
    <w:rsid w:val="00E17C54"/>
    <w:rsid w:val="00E21687"/>
    <w:rsid w:val="00E2218C"/>
    <w:rsid w:val="00E226DD"/>
    <w:rsid w:val="00E233B9"/>
    <w:rsid w:val="00E24632"/>
    <w:rsid w:val="00E25C02"/>
    <w:rsid w:val="00E26B1F"/>
    <w:rsid w:val="00E27BA7"/>
    <w:rsid w:val="00E306A3"/>
    <w:rsid w:val="00E3399C"/>
    <w:rsid w:val="00E34DA1"/>
    <w:rsid w:val="00E355D8"/>
    <w:rsid w:val="00E35F6F"/>
    <w:rsid w:val="00E3798A"/>
    <w:rsid w:val="00E40F1B"/>
    <w:rsid w:val="00E44778"/>
    <w:rsid w:val="00E45717"/>
    <w:rsid w:val="00E50EBD"/>
    <w:rsid w:val="00E5290E"/>
    <w:rsid w:val="00E53618"/>
    <w:rsid w:val="00E5492E"/>
    <w:rsid w:val="00E57780"/>
    <w:rsid w:val="00E605E3"/>
    <w:rsid w:val="00E62281"/>
    <w:rsid w:val="00E6412D"/>
    <w:rsid w:val="00E6585E"/>
    <w:rsid w:val="00E65F4B"/>
    <w:rsid w:val="00E66BD1"/>
    <w:rsid w:val="00E67875"/>
    <w:rsid w:val="00E70C8F"/>
    <w:rsid w:val="00E71015"/>
    <w:rsid w:val="00E71041"/>
    <w:rsid w:val="00E723C6"/>
    <w:rsid w:val="00E72B21"/>
    <w:rsid w:val="00E756E4"/>
    <w:rsid w:val="00E759EB"/>
    <w:rsid w:val="00E75E93"/>
    <w:rsid w:val="00E76593"/>
    <w:rsid w:val="00E803EF"/>
    <w:rsid w:val="00E81B8A"/>
    <w:rsid w:val="00E8286B"/>
    <w:rsid w:val="00E83BD8"/>
    <w:rsid w:val="00E8635A"/>
    <w:rsid w:val="00E86C2D"/>
    <w:rsid w:val="00E90A00"/>
    <w:rsid w:val="00E918E8"/>
    <w:rsid w:val="00E919F3"/>
    <w:rsid w:val="00E925EA"/>
    <w:rsid w:val="00E92D7A"/>
    <w:rsid w:val="00E960DB"/>
    <w:rsid w:val="00E97295"/>
    <w:rsid w:val="00EA18C4"/>
    <w:rsid w:val="00EA1C8F"/>
    <w:rsid w:val="00EA2A36"/>
    <w:rsid w:val="00EA3768"/>
    <w:rsid w:val="00EA3C33"/>
    <w:rsid w:val="00EA7630"/>
    <w:rsid w:val="00EA78FC"/>
    <w:rsid w:val="00EB0769"/>
    <w:rsid w:val="00EB1D3D"/>
    <w:rsid w:val="00EB48B5"/>
    <w:rsid w:val="00EB61AE"/>
    <w:rsid w:val="00EB6D94"/>
    <w:rsid w:val="00EC127B"/>
    <w:rsid w:val="00EC21E7"/>
    <w:rsid w:val="00EC25E4"/>
    <w:rsid w:val="00EC314F"/>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175B4"/>
    <w:rsid w:val="00F17BFA"/>
    <w:rsid w:val="00F2120B"/>
    <w:rsid w:val="00F2454C"/>
    <w:rsid w:val="00F24A56"/>
    <w:rsid w:val="00F24ADE"/>
    <w:rsid w:val="00F24EC7"/>
    <w:rsid w:val="00F3013A"/>
    <w:rsid w:val="00F34150"/>
    <w:rsid w:val="00F4221E"/>
    <w:rsid w:val="00F43F7A"/>
    <w:rsid w:val="00F43F9B"/>
    <w:rsid w:val="00F44D7E"/>
    <w:rsid w:val="00F4573F"/>
    <w:rsid w:val="00F5499B"/>
    <w:rsid w:val="00F55514"/>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97DDA"/>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18866</TotalTime>
  <Pages>12</Pages>
  <Words>3143</Words>
  <Characters>17916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77</cp:revision>
  <cp:lastPrinted>2025-04-30T02:34:00Z</cp:lastPrinted>
  <dcterms:created xsi:type="dcterms:W3CDTF">2024-01-29T04:00:00Z</dcterms:created>
  <dcterms:modified xsi:type="dcterms:W3CDTF">2025-05-13T02:29:00Z</dcterms:modified>
</cp:coreProperties>
</file>