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1C3E4F0" w:rsidR="003D3E77" w:rsidRPr="004948EA" w:rsidRDefault="004948EA" w:rsidP="000E3AF7">
      <w:pPr>
        <w:widowControl w:val="0"/>
        <w:tabs>
          <w:tab w:val="left" w:pos="9072"/>
        </w:tabs>
        <w:ind w:left="142" w:hanging="142"/>
        <w:rPr>
          <w:sz w:val="28"/>
          <w:szCs w:val="22"/>
          <w:lang w:val="en-US"/>
        </w:rPr>
      </w:pPr>
      <w:r>
        <w:rPr>
          <w:sz w:val="28"/>
          <w:szCs w:val="22"/>
          <w:lang w:val="en-US"/>
        </w:rPr>
        <w:t>24</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6B006C">
        <w:rPr>
          <w:sz w:val="28"/>
          <w:szCs w:val="22"/>
        </w:rPr>
        <w:t>3</w:t>
      </w:r>
      <w:r>
        <w:rPr>
          <w:sz w:val="28"/>
          <w:szCs w:val="22"/>
          <w:lang w:val="en-US"/>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2007C" w:rsidRPr="00B825A2" w14:paraId="30209982" w14:textId="77777777" w:rsidTr="00802E2E">
        <w:trPr>
          <w:trHeight w:val="399"/>
          <w:jc w:val="center"/>
        </w:trPr>
        <w:tc>
          <w:tcPr>
            <w:tcW w:w="6521" w:type="dxa"/>
            <w:shd w:val="clear" w:color="auto" w:fill="auto"/>
          </w:tcPr>
          <w:p w14:paraId="39B33D4E" w14:textId="45DB163C" w:rsidR="00A2007C" w:rsidRPr="00B14527" w:rsidRDefault="00A2007C" w:rsidP="00A2007C">
            <w:pPr>
              <w:widowControl w:val="0"/>
              <w:tabs>
                <w:tab w:val="left" w:pos="9072"/>
              </w:tabs>
              <w:rPr>
                <w:b/>
                <w:sz w:val="28"/>
                <w:szCs w:val="22"/>
              </w:rPr>
            </w:pPr>
            <w:r w:rsidRPr="00A2007C">
              <w:rPr>
                <w:sz w:val="28"/>
                <w:szCs w:val="28"/>
              </w:rPr>
              <w:t>Председатель Региональной энергетической комиссии Кузбасса</w:t>
            </w:r>
          </w:p>
        </w:tc>
        <w:tc>
          <w:tcPr>
            <w:tcW w:w="426" w:type="dxa"/>
            <w:shd w:val="clear" w:color="auto" w:fill="auto"/>
          </w:tcPr>
          <w:p w14:paraId="2C439F19" w14:textId="3D722DE6" w:rsidR="00A2007C" w:rsidRPr="00B14527" w:rsidRDefault="00A2007C" w:rsidP="00A91F8D">
            <w:pPr>
              <w:widowControl w:val="0"/>
              <w:tabs>
                <w:tab w:val="left" w:pos="9072"/>
              </w:tabs>
              <w:rPr>
                <w:sz w:val="28"/>
                <w:szCs w:val="22"/>
              </w:rPr>
            </w:pPr>
            <w:r w:rsidRPr="00B14527">
              <w:rPr>
                <w:sz w:val="28"/>
                <w:szCs w:val="28"/>
              </w:rPr>
              <w:t>–</w:t>
            </w:r>
          </w:p>
        </w:tc>
        <w:tc>
          <w:tcPr>
            <w:tcW w:w="2551" w:type="dxa"/>
            <w:shd w:val="clear" w:color="auto" w:fill="auto"/>
          </w:tcPr>
          <w:p w14:paraId="393B39AE" w14:textId="2E0FA906" w:rsidR="00A2007C" w:rsidRPr="00B14527" w:rsidRDefault="00A2007C" w:rsidP="00A91F8D">
            <w:pPr>
              <w:widowControl w:val="0"/>
              <w:tabs>
                <w:tab w:val="left" w:pos="9072"/>
              </w:tabs>
              <w:rPr>
                <w:sz w:val="28"/>
                <w:szCs w:val="22"/>
              </w:rPr>
            </w:pPr>
            <w:r>
              <w:rPr>
                <w:bCs/>
                <w:sz w:val="28"/>
                <w:szCs w:val="28"/>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2A1DBAE4" w:rsidR="005D4A5A" w:rsidRPr="00B14527" w:rsidRDefault="00A2007C"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578EEF2D" w:rsidR="005D4A5A" w:rsidRPr="00B14527" w:rsidRDefault="00A2007C"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2007C" w:rsidRPr="00B825A2" w14:paraId="1DE7E0B5" w14:textId="77777777" w:rsidTr="00802E2E">
        <w:trPr>
          <w:trHeight w:val="632"/>
          <w:jc w:val="center"/>
        </w:trPr>
        <w:tc>
          <w:tcPr>
            <w:tcW w:w="6521" w:type="dxa"/>
          </w:tcPr>
          <w:p w14:paraId="1B8DE16F" w14:textId="0A2EA834" w:rsidR="00A2007C" w:rsidRPr="00B14527" w:rsidRDefault="00A2007C" w:rsidP="00A2007C">
            <w:pPr>
              <w:widowControl w:val="0"/>
              <w:tabs>
                <w:tab w:val="left" w:pos="9072"/>
              </w:tabs>
              <w:jc w:val="both"/>
              <w:rPr>
                <w:b/>
                <w:sz w:val="28"/>
                <w:szCs w:val="28"/>
                <w:u w:val="single"/>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tcPr>
          <w:p w14:paraId="2D0E0D68" w14:textId="457D2F3A" w:rsidR="00A2007C" w:rsidRPr="00B14527" w:rsidRDefault="00A2007C" w:rsidP="00A2007C">
            <w:pPr>
              <w:widowControl w:val="0"/>
              <w:jc w:val="center"/>
            </w:pPr>
            <w:r w:rsidRPr="00B14527">
              <w:rPr>
                <w:sz w:val="28"/>
                <w:szCs w:val="28"/>
              </w:rPr>
              <w:t>–</w:t>
            </w:r>
          </w:p>
        </w:tc>
        <w:tc>
          <w:tcPr>
            <w:tcW w:w="2551" w:type="dxa"/>
          </w:tcPr>
          <w:p w14:paraId="0F251D76" w14:textId="6E898B1A" w:rsidR="00A2007C" w:rsidRPr="00B14527" w:rsidRDefault="00A2007C" w:rsidP="00A2007C">
            <w:pPr>
              <w:widowControl w:val="0"/>
              <w:tabs>
                <w:tab w:val="left" w:pos="9072"/>
              </w:tabs>
              <w:rPr>
                <w:sz w:val="28"/>
                <w:szCs w:val="28"/>
              </w:rPr>
            </w:pPr>
            <w:r>
              <w:rPr>
                <w:sz w:val="28"/>
                <w:szCs w:val="22"/>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4948EA" w:rsidRPr="00B825A2" w14:paraId="03F73F6A" w14:textId="77777777" w:rsidTr="00802E2E">
        <w:trPr>
          <w:jc w:val="center"/>
        </w:trPr>
        <w:tc>
          <w:tcPr>
            <w:tcW w:w="6521" w:type="dxa"/>
          </w:tcPr>
          <w:p w14:paraId="108E4830" w14:textId="1D20AA68" w:rsidR="004948EA" w:rsidRDefault="004948EA" w:rsidP="004948EA">
            <w:pPr>
              <w:widowControl w:val="0"/>
              <w:tabs>
                <w:tab w:val="left" w:pos="9072"/>
              </w:tabs>
              <w:jc w:val="both"/>
              <w:rPr>
                <w:bCs/>
                <w:sz w:val="28"/>
                <w:szCs w:val="28"/>
              </w:rPr>
            </w:pPr>
            <w:r>
              <w:rPr>
                <w:bCs/>
                <w:sz w:val="28"/>
                <w:szCs w:val="28"/>
              </w:rPr>
              <w:t>Начальник отдела ценообразования в сфере газоснабжения и теплоэнергетике</w:t>
            </w:r>
          </w:p>
        </w:tc>
        <w:tc>
          <w:tcPr>
            <w:tcW w:w="426" w:type="dxa"/>
          </w:tcPr>
          <w:p w14:paraId="3D74099E" w14:textId="09361693" w:rsidR="004948EA" w:rsidRPr="0064296A" w:rsidRDefault="004948EA" w:rsidP="004948EA">
            <w:pPr>
              <w:widowControl w:val="0"/>
              <w:jc w:val="center"/>
              <w:rPr>
                <w:bCs/>
                <w:sz w:val="28"/>
                <w:szCs w:val="28"/>
              </w:rPr>
            </w:pPr>
            <w:r w:rsidRPr="0064296A">
              <w:rPr>
                <w:bCs/>
                <w:sz w:val="28"/>
                <w:szCs w:val="28"/>
              </w:rPr>
              <w:t>–</w:t>
            </w:r>
          </w:p>
        </w:tc>
        <w:tc>
          <w:tcPr>
            <w:tcW w:w="2551" w:type="dxa"/>
          </w:tcPr>
          <w:p w14:paraId="27A1C45F" w14:textId="7B0CC11E" w:rsidR="004948EA" w:rsidRDefault="004948EA" w:rsidP="004948EA">
            <w:pPr>
              <w:widowControl w:val="0"/>
              <w:tabs>
                <w:tab w:val="left" w:pos="9072"/>
              </w:tabs>
              <w:rPr>
                <w:bCs/>
                <w:sz w:val="28"/>
                <w:szCs w:val="28"/>
              </w:rPr>
            </w:pPr>
            <w:r>
              <w:rPr>
                <w:bCs/>
                <w:sz w:val="28"/>
                <w:szCs w:val="28"/>
              </w:rPr>
              <w:t>Ермак Н.В..</w:t>
            </w:r>
          </w:p>
        </w:tc>
      </w:tr>
      <w:tr w:rsidR="004452F7" w:rsidRPr="00B825A2" w14:paraId="1A1527B5" w14:textId="77777777" w:rsidTr="00802E2E">
        <w:trPr>
          <w:jc w:val="center"/>
        </w:trPr>
        <w:tc>
          <w:tcPr>
            <w:tcW w:w="6521" w:type="dxa"/>
          </w:tcPr>
          <w:p w14:paraId="710F451B" w14:textId="5161C0D7" w:rsidR="004452F7" w:rsidRDefault="004452F7" w:rsidP="004452F7">
            <w:pPr>
              <w:widowControl w:val="0"/>
              <w:tabs>
                <w:tab w:val="left" w:pos="9072"/>
              </w:tabs>
              <w:jc w:val="both"/>
              <w:rPr>
                <w:bCs/>
                <w:sz w:val="28"/>
                <w:szCs w:val="28"/>
              </w:rPr>
            </w:pPr>
            <w:r w:rsidRPr="00C43466">
              <w:rPr>
                <w:bCs/>
                <w:sz w:val="28"/>
                <w:szCs w:val="28"/>
              </w:rPr>
              <w:t>Представитель Ассоциации «НП Совет рынка» (голосовала заочно, представила позицию по голосованию в письменном виде по вопрос</w:t>
            </w:r>
            <w:r>
              <w:rPr>
                <w:bCs/>
                <w:sz w:val="28"/>
                <w:szCs w:val="28"/>
              </w:rPr>
              <w:t>у</w:t>
            </w:r>
            <w:r w:rsidRPr="00C43466">
              <w:rPr>
                <w:bCs/>
                <w:sz w:val="28"/>
                <w:szCs w:val="28"/>
              </w:rPr>
              <w:t xml:space="preserve"> </w:t>
            </w:r>
            <w:r w:rsidRPr="00C43466">
              <w:rPr>
                <w:bCs/>
                <w:sz w:val="28"/>
                <w:szCs w:val="28"/>
              </w:rPr>
              <w:br/>
              <w:t>№</w:t>
            </w:r>
            <w:r>
              <w:rPr>
                <w:bCs/>
                <w:sz w:val="28"/>
                <w:szCs w:val="28"/>
              </w:rPr>
              <w:t>№ 1-2</w:t>
            </w:r>
            <w:r w:rsidRPr="00C43466">
              <w:rPr>
                <w:bCs/>
                <w:sz w:val="28"/>
                <w:szCs w:val="28"/>
              </w:rPr>
              <w:t xml:space="preserve"> повестки заседания)</w:t>
            </w:r>
          </w:p>
        </w:tc>
        <w:tc>
          <w:tcPr>
            <w:tcW w:w="426" w:type="dxa"/>
          </w:tcPr>
          <w:p w14:paraId="71DB172A" w14:textId="152B5383" w:rsidR="004452F7" w:rsidRPr="0064296A" w:rsidRDefault="004452F7" w:rsidP="004452F7">
            <w:pPr>
              <w:widowControl w:val="0"/>
              <w:jc w:val="center"/>
              <w:rPr>
                <w:bCs/>
                <w:sz w:val="28"/>
                <w:szCs w:val="28"/>
              </w:rPr>
            </w:pPr>
            <w:r w:rsidRPr="00C43466">
              <w:rPr>
                <w:bCs/>
                <w:sz w:val="28"/>
                <w:szCs w:val="28"/>
              </w:rPr>
              <w:t>–</w:t>
            </w:r>
          </w:p>
        </w:tc>
        <w:tc>
          <w:tcPr>
            <w:tcW w:w="2551" w:type="dxa"/>
          </w:tcPr>
          <w:p w14:paraId="7D1497EC" w14:textId="4AB1AA1B" w:rsidR="004452F7" w:rsidRDefault="004452F7" w:rsidP="004452F7">
            <w:pPr>
              <w:widowControl w:val="0"/>
              <w:tabs>
                <w:tab w:val="left" w:pos="9072"/>
              </w:tabs>
              <w:rPr>
                <w:bCs/>
                <w:sz w:val="28"/>
                <w:szCs w:val="28"/>
              </w:rPr>
            </w:pPr>
            <w:r w:rsidRPr="00C43466">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E233B9" w:rsidRPr="00B825A2" w14:paraId="77EA446F" w14:textId="77777777" w:rsidTr="001B0B7F">
        <w:trPr>
          <w:jc w:val="center"/>
        </w:trPr>
        <w:tc>
          <w:tcPr>
            <w:tcW w:w="6521" w:type="dxa"/>
            <w:shd w:val="clear" w:color="auto" w:fill="auto"/>
          </w:tcPr>
          <w:p w14:paraId="699DA998" w14:textId="5AF1D1DC" w:rsidR="00E233B9" w:rsidRDefault="00E233B9" w:rsidP="00E233B9">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E250CA">
              <w:rPr>
                <w:bCs/>
                <w:sz w:val="28"/>
                <w:szCs w:val="28"/>
              </w:rPr>
              <w:t>Региональной энергетической комиссии Кузбасса</w:t>
            </w:r>
          </w:p>
        </w:tc>
        <w:tc>
          <w:tcPr>
            <w:tcW w:w="426" w:type="dxa"/>
            <w:shd w:val="clear" w:color="auto" w:fill="auto"/>
          </w:tcPr>
          <w:p w14:paraId="60802BE5" w14:textId="0A0CBF4A" w:rsidR="00E233B9" w:rsidRPr="0064296A" w:rsidRDefault="00E233B9" w:rsidP="00E233B9">
            <w:pPr>
              <w:widowControl w:val="0"/>
              <w:jc w:val="center"/>
              <w:rPr>
                <w:bCs/>
                <w:sz w:val="28"/>
                <w:szCs w:val="28"/>
              </w:rPr>
            </w:pPr>
            <w:r w:rsidRPr="00E250CA">
              <w:rPr>
                <w:sz w:val="28"/>
                <w:szCs w:val="28"/>
              </w:rPr>
              <w:t>–</w:t>
            </w:r>
          </w:p>
        </w:tc>
        <w:tc>
          <w:tcPr>
            <w:tcW w:w="2551" w:type="dxa"/>
            <w:shd w:val="clear" w:color="auto" w:fill="auto"/>
          </w:tcPr>
          <w:p w14:paraId="3020DDD0" w14:textId="26132F9C" w:rsidR="00E233B9" w:rsidRDefault="00E233B9" w:rsidP="00E233B9">
            <w:pPr>
              <w:widowControl w:val="0"/>
              <w:tabs>
                <w:tab w:val="left" w:pos="9072"/>
              </w:tabs>
              <w:rPr>
                <w:bCs/>
                <w:sz w:val="28"/>
                <w:szCs w:val="28"/>
              </w:rPr>
            </w:pPr>
            <w:r>
              <w:rPr>
                <w:bCs/>
                <w:sz w:val="28"/>
                <w:szCs w:val="28"/>
              </w:rPr>
              <w:t>Антоненко Е.И.</w:t>
            </w:r>
          </w:p>
        </w:tc>
      </w:tr>
      <w:tr w:rsidR="00342A8E" w:rsidRPr="00B825A2" w14:paraId="421C3ADA" w14:textId="77777777" w:rsidTr="001B0B7F">
        <w:trPr>
          <w:jc w:val="center"/>
        </w:trPr>
        <w:tc>
          <w:tcPr>
            <w:tcW w:w="6521" w:type="dxa"/>
            <w:shd w:val="clear" w:color="auto" w:fill="auto"/>
          </w:tcPr>
          <w:p w14:paraId="23B49CC2" w14:textId="6D00D6E3" w:rsidR="00342A8E" w:rsidRDefault="004948EA" w:rsidP="00E233B9">
            <w:pPr>
              <w:widowControl w:val="0"/>
              <w:tabs>
                <w:tab w:val="left" w:pos="9072"/>
              </w:tabs>
              <w:jc w:val="both"/>
              <w:rPr>
                <w:bCs/>
                <w:sz w:val="28"/>
                <w:szCs w:val="28"/>
              </w:rPr>
            </w:pPr>
            <w:r>
              <w:rPr>
                <w:bCs/>
                <w:sz w:val="28"/>
                <w:szCs w:val="28"/>
              </w:rPr>
              <w:t>Ведущий</w:t>
            </w:r>
            <w:r w:rsidR="00342A8E">
              <w:rPr>
                <w:bCs/>
                <w:sz w:val="28"/>
                <w:szCs w:val="28"/>
              </w:rPr>
              <w:t xml:space="preserve"> консультант отдела ценообразования транспортных и социально – значимых услуг </w:t>
            </w:r>
            <w:r w:rsidR="00342A8E" w:rsidRPr="00E250CA">
              <w:rPr>
                <w:bCs/>
                <w:sz w:val="28"/>
                <w:szCs w:val="28"/>
              </w:rPr>
              <w:t>Региональной энергетической комиссии Кузбасса</w:t>
            </w:r>
          </w:p>
        </w:tc>
        <w:tc>
          <w:tcPr>
            <w:tcW w:w="426" w:type="dxa"/>
            <w:shd w:val="clear" w:color="auto" w:fill="auto"/>
          </w:tcPr>
          <w:p w14:paraId="62EE82CF" w14:textId="4258A5BC" w:rsidR="00342A8E" w:rsidRPr="00E250CA" w:rsidRDefault="00342A8E" w:rsidP="00E233B9">
            <w:pPr>
              <w:widowControl w:val="0"/>
              <w:jc w:val="center"/>
              <w:rPr>
                <w:sz w:val="28"/>
                <w:szCs w:val="28"/>
              </w:rPr>
            </w:pPr>
            <w:r w:rsidRPr="00E250CA">
              <w:rPr>
                <w:sz w:val="28"/>
                <w:szCs w:val="28"/>
              </w:rPr>
              <w:t>–</w:t>
            </w:r>
          </w:p>
        </w:tc>
        <w:tc>
          <w:tcPr>
            <w:tcW w:w="2551" w:type="dxa"/>
            <w:shd w:val="clear" w:color="auto" w:fill="auto"/>
          </w:tcPr>
          <w:p w14:paraId="731D3236" w14:textId="73A5F05A" w:rsidR="00342A8E" w:rsidRPr="004948EA" w:rsidRDefault="004948EA" w:rsidP="00E233B9">
            <w:pPr>
              <w:widowControl w:val="0"/>
              <w:tabs>
                <w:tab w:val="left" w:pos="9072"/>
              </w:tabs>
              <w:rPr>
                <w:bCs/>
                <w:sz w:val="28"/>
                <w:szCs w:val="28"/>
              </w:rPr>
            </w:pPr>
            <w:r>
              <w:rPr>
                <w:bCs/>
                <w:sz w:val="28"/>
                <w:szCs w:val="28"/>
              </w:rPr>
              <w:t>Наумова О.А.</w:t>
            </w:r>
          </w:p>
        </w:tc>
      </w:tr>
      <w:tr w:rsidR="004452F7" w:rsidRPr="00B825A2" w14:paraId="037718D5" w14:textId="77777777" w:rsidTr="001B0B7F">
        <w:trPr>
          <w:jc w:val="center"/>
        </w:trPr>
        <w:tc>
          <w:tcPr>
            <w:tcW w:w="6521" w:type="dxa"/>
            <w:shd w:val="clear" w:color="auto" w:fill="auto"/>
          </w:tcPr>
          <w:p w14:paraId="12BDD44F" w14:textId="2E3ECA3B" w:rsidR="004452F7" w:rsidRDefault="005876CD" w:rsidP="004452F7">
            <w:pPr>
              <w:rPr>
                <w:b/>
                <w:bCs/>
                <w:sz w:val="36"/>
                <w:szCs w:val="36"/>
                <w:u w:val="single"/>
              </w:rPr>
            </w:pPr>
            <w:r w:rsidRPr="00151282">
              <w:rPr>
                <w:b/>
                <w:sz w:val="28"/>
                <w:szCs w:val="28"/>
              </w:rPr>
              <w:lastRenderedPageBreak/>
              <w:t>Заявлены на участие по ВКС</w:t>
            </w:r>
            <w:r>
              <w:rPr>
                <w:b/>
                <w:sz w:val="28"/>
                <w:szCs w:val="28"/>
              </w:rPr>
              <w:t>:</w:t>
            </w:r>
          </w:p>
          <w:p w14:paraId="7C174E03" w14:textId="77777777" w:rsidR="005876CD" w:rsidRDefault="005876CD" w:rsidP="004452F7">
            <w:pPr>
              <w:rPr>
                <w:b/>
                <w:bCs/>
                <w:sz w:val="36"/>
                <w:szCs w:val="36"/>
                <w:u w:val="single"/>
              </w:rPr>
            </w:pPr>
          </w:p>
          <w:p w14:paraId="785FF051" w14:textId="5765EBE3" w:rsidR="004452F7" w:rsidRPr="005876CD" w:rsidRDefault="004452F7" w:rsidP="004452F7">
            <w:pPr>
              <w:rPr>
                <w:b/>
                <w:bCs/>
                <w:sz w:val="28"/>
                <w:szCs w:val="28"/>
                <w:u w:val="single"/>
              </w:rPr>
            </w:pPr>
            <w:r w:rsidRPr="005876CD">
              <w:rPr>
                <w:b/>
                <w:bCs/>
                <w:sz w:val="28"/>
                <w:szCs w:val="28"/>
                <w:u w:val="single"/>
              </w:rPr>
              <w:t xml:space="preserve">ООО «ОЭСК» </w:t>
            </w:r>
          </w:p>
          <w:p w14:paraId="13933EE0" w14:textId="1BFAC569" w:rsidR="004452F7" w:rsidRPr="005876CD" w:rsidRDefault="004452F7" w:rsidP="004452F7">
            <w:pPr>
              <w:rPr>
                <w:sz w:val="28"/>
                <w:szCs w:val="28"/>
              </w:rPr>
            </w:pPr>
            <w:r w:rsidRPr="005876CD">
              <w:rPr>
                <w:sz w:val="28"/>
                <w:szCs w:val="28"/>
              </w:rPr>
              <w:t xml:space="preserve">Ровенский </w:t>
            </w:r>
            <w:r w:rsidR="005876CD">
              <w:rPr>
                <w:sz w:val="28"/>
                <w:szCs w:val="28"/>
              </w:rPr>
              <w:t>Р.В.</w:t>
            </w:r>
          </w:p>
          <w:p w14:paraId="31333F50" w14:textId="77777777" w:rsidR="004452F7" w:rsidRPr="005876CD" w:rsidRDefault="004452F7" w:rsidP="004452F7">
            <w:pPr>
              <w:rPr>
                <w:sz w:val="28"/>
                <w:szCs w:val="28"/>
                <w:u w:val="single"/>
              </w:rPr>
            </w:pPr>
          </w:p>
          <w:p w14:paraId="1610B15D" w14:textId="77777777" w:rsidR="004452F7" w:rsidRPr="005876CD" w:rsidRDefault="004452F7" w:rsidP="004452F7">
            <w:pPr>
              <w:rPr>
                <w:b/>
                <w:bCs/>
                <w:sz w:val="28"/>
                <w:szCs w:val="28"/>
                <w:u w:val="single"/>
              </w:rPr>
            </w:pPr>
            <w:r w:rsidRPr="005876CD">
              <w:rPr>
                <w:b/>
                <w:bCs/>
                <w:sz w:val="28"/>
                <w:szCs w:val="28"/>
                <w:u w:val="single"/>
              </w:rPr>
              <w:t>ООО «Энергопаритет»</w:t>
            </w:r>
          </w:p>
          <w:p w14:paraId="1970F356" w14:textId="2A161785" w:rsidR="004452F7" w:rsidRPr="005876CD" w:rsidRDefault="004452F7" w:rsidP="004452F7">
            <w:pPr>
              <w:rPr>
                <w:sz w:val="28"/>
                <w:szCs w:val="28"/>
              </w:rPr>
            </w:pPr>
            <w:r w:rsidRPr="005876CD">
              <w:rPr>
                <w:sz w:val="28"/>
                <w:szCs w:val="28"/>
              </w:rPr>
              <w:t xml:space="preserve">Тимченко </w:t>
            </w:r>
            <w:r w:rsidR="005876CD">
              <w:rPr>
                <w:sz w:val="28"/>
                <w:szCs w:val="28"/>
              </w:rPr>
              <w:t>Е.А.</w:t>
            </w:r>
          </w:p>
          <w:p w14:paraId="1D33E6B6" w14:textId="0D149440" w:rsidR="004452F7" w:rsidRPr="005876CD" w:rsidRDefault="004452F7" w:rsidP="004452F7">
            <w:pPr>
              <w:rPr>
                <w:sz w:val="28"/>
                <w:szCs w:val="28"/>
              </w:rPr>
            </w:pPr>
            <w:r w:rsidRPr="005876CD">
              <w:rPr>
                <w:sz w:val="28"/>
                <w:szCs w:val="28"/>
              </w:rPr>
              <w:t xml:space="preserve">Шевченко </w:t>
            </w:r>
            <w:r w:rsidR="005876CD">
              <w:rPr>
                <w:sz w:val="28"/>
                <w:szCs w:val="28"/>
              </w:rPr>
              <w:t>Д.С.</w:t>
            </w:r>
          </w:p>
          <w:p w14:paraId="6B269DFF" w14:textId="7B00D9C7" w:rsidR="004452F7" w:rsidRPr="005876CD" w:rsidRDefault="004452F7" w:rsidP="004452F7">
            <w:pPr>
              <w:rPr>
                <w:sz w:val="28"/>
                <w:szCs w:val="28"/>
              </w:rPr>
            </w:pPr>
            <w:r w:rsidRPr="005876CD">
              <w:rPr>
                <w:sz w:val="28"/>
                <w:szCs w:val="28"/>
              </w:rPr>
              <w:t xml:space="preserve">Королев </w:t>
            </w:r>
            <w:r w:rsidR="005876CD">
              <w:rPr>
                <w:sz w:val="28"/>
                <w:szCs w:val="28"/>
              </w:rPr>
              <w:t>А.М.</w:t>
            </w:r>
          </w:p>
          <w:p w14:paraId="43881D39" w14:textId="0A4E9280" w:rsidR="004452F7" w:rsidRPr="005876CD" w:rsidRDefault="004452F7" w:rsidP="004452F7">
            <w:pPr>
              <w:rPr>
                <w:sz w:val="28"/>
                <w:szCs w:val="28"/>
              </w:rPr>
            </w:pPr>
            <w:r w:rsidRPr="005876CD">
              <w:rPr>
                <w:sz w:val="28"/>
                <w:szCs w:val="28"/>
              </w:rPr>
              <w:t xml:space="preserve">Зуева </w:t>
            </w:r>
            <w:r w:rsidR="005876CD">
              <w:rPr>
                <w:sz w:val="28"/>
                <w:szCs w:val="28"/>
              </w:rPr>
              <w:t>Е.В.</w:t>
            </w:r>
          </w:p>
          <w:p w14:paraId="44492E11" w14:textId="77777777" w:rsidR="004452F7" w:rsidRPr="005876CD" w:rsidRDefault="004452F7" w:rsidP="004452F7">
            <w:pPr>
              <w:rPr>
                <w:sz w:val="28"/>
                <w:szCs w:val="28"/>
                <w:u w:val="single"/>
              </w:rPr>
            </w:pPr>
          </w:p>
          <w:p w14:paraId="46791F03" w14:textId="77777777" w:rsidR="004452F7" w:rsidRPr="005876CD" w:rsidRDefault="004452F7" w:rsidP="004452F7">
            <w:pPr>
              <w:rPr>
                <w:b/>
                <w:bCs/>
                <w:sz w:val="28"/>
                <w:szCs w:val="28"/>
                <w:u w:val="single"/>
              </w:rPr>
            </w:pPr>
            <w:r w:rsidRPr="005876CD">
              <w:rPr>
                <w:b/>
                <w:bCs/>
                <w:sz w:val="28"/>
                <w:szCs w:val="28"/>
                <w:u w:val="single"/>
              </w:rPr>
              <w:t>ПАО «Россети Сибирь» - «Кузбассэнерго – РЭС»</w:t>
            </w:r>
          </w:p>
          <w:p w14:paraId="2FA791F4" w14:textId="54FE4A7E" w:rsidR="004452F7" w:rsidRPr="005876CD" w:rsidRDefault="004452F7" w:rsidP="004452F7">
            <w:pPr>
              <w:rPr>
                <w:sz w:val="28"/>
                <w:szCs w:val="28"/>
              </w:rPr>
            </w:pPr>
            <w:r w:rsidRPr="005876CD">
              <w:rPr>
                <w:sz w:val="28"/>
                <w:szCs w:val="28"/>
              </w:rPr>
              <w:t xml:space="preserve">Мельникова </w:t>
            </w:r>
            <w:r w:rsidR="005876CD">
              <w:rPr>
                <w:sz w:val="28"/>
                <w:szCs w:val="28"/>
              </w:rPr>
              <w:t>А.И.</w:t>
            </w:r>
          </w:p>
          <w:p w14:paraId="1FA66FCB" w14:textId="77777777" w:rsidR="004452F7" w:rsidRPr="005876CD" w:rsidRDefault="004452F7" w:rsidP="004452F7">
            <w:pPr>
              <w:rPr>
                <w:sz w:val="28"/>
                <w:szCs w:val="28"/>
                <w:u w:val="single"/>
              </w:rPr>
            </w:pPr>
          </w:p>
          <w:p w14:paraId="4F1B70B9" w14:textId="77777777" w:rsidR="004452F7" w:rsidRPr="005876CD" w:rsidRDefault="004452F7" w:rsidP="004452F7">
            <w:pPr>
              <w:rPr>
                <w:b/>
                <w:bCs/>
                <w:sz w:val="28"/>
                <w:szCs w:val="28"/>
                <w:u w:val="single"/>
              </w:rPr>
            </w:pPr>
            <w:r w:rsidRPr="005876CD">
              <w:rPr>
                <w:b/>
                <w:bCs/>
                <w:sz w:val="28"/>
                <w:szCs w:val="28"/>
                <w:u w:val="single"/>
              </w:rPr>
              <w:t>ООО ХК «СДС-Энерго»</w:t>
            </w:r>
          </w:p>
          <w:p w14:paraId="3D997470" w14:textId="77777777" w:rsidR="004452F7" w:rsidRDefault="004452F7" w:rsidP="005876CD">
            <w:pPr>
              <w:rPr>
                <w:sz w:val="28"/>
                <w:szCs w:val="28"/>
              </w:rPr>
            </w:pPr>
            <w:r w:rsidRPr="005876CD">
              <w:rPr>
                <w:sz w:val="28"/>
                <w:szCs w:val="28"/>
              </w:rPr>
              <w:t xml:space="preserve">Лаптева </w:t>
            </w:r>
            <w:r w:rsidR="005876CD">
              <w:rPr>
                <w:sz w:val="28"/>
                <w:szCs w:val="28"/>
              </w:rPr>
              <w:t>К.А.</w:t>
            </w:r>
          </w:p>
          <w:p w14:paraId="0C3F7B2E" w14:textId="77777777" w:rsidR="00437360" w:rsidRDefault="00437360" w:rsidP="005876CD">
            <w:pPr>
              <w:rPr>
                <w:sz w:val="28"/>
                <w:szCs w:val="28"/>
              </w:rPr>
            </w:pPr>
          </w:p>
          <w:p w14:paraId="55B90551" w14:textId="77777777" w:rsidR="00437360" w:rsidRPr="00437360" w:rsidRDefault="00437360" w:rsidP="005876CD">
            <w:pPr>
              <w:rPr>
                <w:b/>
                <w:bCs/>
                <w:sz w:val="28"/>
                <w:szCs w:val="28"/>
              </w:rPr>
            </w:pPr>
            <w:r w:rsidRPr="00437360">
              <w:rPr>
                <w:b/>
                <w:bCs/>
                <w:sz w:val="28"/>
                <w:szCs w:val="28"/>
              </w:rPr>
              <w:t>ОАО «КузбассЭлектро»</w:t>
            </w:r>
          </w:p>
          <w:p w14:paraId="4907F2EF" w14:textId="77777777" w:rsidR="00437360" w:rsidRDefault="00437360" w:rsidP="005876CD">
            <w:pPr>
              <w:rPr>
                <w:sz w:val="28"/>
                <w:szCs w:val="28"/>
              </w:rPr>
            </w:pPr>
            <w:r>
              <w:rPr>
                <w:sz w:val="28"/>
                <w:szCs w:val="28"/>
              </w:rPr>
              <w:t xml:space="preserve">Жуков В.А. </w:t>
            </w:r>
          </w:p>
          <w:p w14:paraId="35573FF6" w14:textId="036CA8B2" w:rsidR="00437360" w:rsidRPr="005876CD" w:rsidRDefault="00437360" w:rsidP="005876CD">
            <w:pPr>
              <w:rPr>
                <w:sz w:val="28"/>
                <w:szCs w:val="28"/>
              </w:rPr>
            </w:pPr>
            <w:r>
              <w:rPr>
                <w:sz w:val="28"/>
                <w:szCs w:val="28"/>
              </w:rPr>
              <w:t>Скачкова Н.И.</w:t>
            </w:r>
          </w:p>
        </w:tc>
        <w:tc>
          <w:tcPr>
            <w:tcW w:w="426" w:type="dxa"/>
            <w:shd w:val="clear" w:color="auto" w:fill="auto"/>
          </w:tcPr>
          <w:p w14:paraId="6F3D9C14" w14:textId="77777777" w:rsidR="004452F7" w:rsidRPr="00E250CA" w:rsidRDefault="004452F7" w:rsidP="00E233B9">
            <w:pPr>
              <w:widowControl w:val="0"/>
              <w:jc w:val="center"/>
              <w:rPr>
                <w:sz w:val="28"/>
                <w:szCs w:val="28"/>
              </w:rPr>
            </w:pPr>
          </w:p>
        </w:tc>
        <w:tc>
          <w:tcPr>
            <w:tcW w:w="2551" w:type="dxa"/>
            <w:shd w:val="clear" w:color="auto" w:fill="auto"/>
          </w:tcPr>
          <w:p w14:paraId="299991B2" w14:textId="77777777" w:rsidR="004452F7" w:rsidRDefault="004452F7" w:rsidP="00E233B9">
            <w:pPr>
              <w:widowControl w:val="0"/>
              <w:tabs>
                <w:tab w:val="left" w:pos="9072"/>
              </w:tabs>
              <w:rPr>
                <w:bCs/>
                <w:sz w:val="28"/>
                <w:szCs w:val="28"/>
              </w:rPr>
            </w:pPr>
          </w:p>
        </w:tc>
      </w:tr>
    </w:tbl>
    <w:p w14:paraId="506D59CF" w14:textId="77777777" w:rsidR="00A077D8" w:rsidRDefault="00A077D8" w:rsidP="00A05676">
      <w:pPr>
        <w:widowControl w:val="0"/>
        <w:jc w:val="center"/>
        <w:rPr>
          <w:b/>
          <w:sz w:val="28"/>
          <w:szCs w:val="22"/>
        </w:rPr>
      </w:pPr>
    </w:p>
    <w:p w14:paraId="604DBF2E" w14:textId="77777777" w:rsidR="00E03A55" w:rsidRDefault="00E03A55" w:rsidP="00A05676">
      <w:pPr>
        <w:widowControl w:val="0"/>
        <w:jc w:val="center"/>
        <w:rPr>
          <w:b/>
          <w:sz w:val="28"/>
          <w:szCs w:val="22"/>
        </w:rPr>
      </w:pPr>
    </w:p>
    <w:p w14:paraId="5440BB8C" w14:textId="77777777" w:rsidR="004948EA" w:rsidRDefault="004948EA" w:rsidP="00A05676">
      <w:pPr>
        <w:widowControl w:val="0"/>
        <w:jc w:val="center"/>
        <w:rPr>
          <w:b/>
          <w:sz w:val="28"/>
          <w:szCs w:val="22"/>
        </w:rPr>
        <w:sectPr w:rsidR="004948EA" w:rsidSect="003C232D">
          <w:headerReference w:type="default" r:id="rId9"/>
          <w:headerReference w:type="first" r:id="rId10"/>
          <w:pgSz w:w="11906" w:h="16838" w:code="9"/>
          <w:pgMar w:top="142" w:right="566" w:bottom="851" w:left="1276" w:header="573" w:footer="0" w:gutter="0"/>
          <w:pgNumType w:start="1"/>
          <w:cols w:space="708"/>
          <w:titlePg/>
          <w:docGrid w:linePitch="360"/>
        </w:sectPr>
      </w:pPr>
    </w:p>
    <w:p w14:paraId="21AA52B0" w14:textId="406220EF"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4948EA" w14:paraId="36101C70" w14:textId="77777777" w:rsidTr="003878D3">
        <w:trPr>
          <w:trHeight w:val="455"/>
          <w:jc w:val="center"/>
        </w:trPr>
        <w:tc>
          <w:tcPr>
            <w:tcW w:w="421" w:type="dxa"/>
            <w:shd w:val="clear" w:color="auto" w:fill="auto"/>
            <w:vAlign w:val="center"/>
          </w:tcPr>
          <w:p w14:paraId="640F43ED" w14:textId="77777777" w:rsidR="00A05676" w:rsidRPr="004948EA" w:rsidRDefault="00A05676" w:rsidP="00B303AE">
            <w:pPr>
              <w:jc w:val="center"/>
              <w:rPr>
                <w:kern w:val="32"/>
                <w:sz w:val="28"/>
                <w:szCs w:val="28"/>
              </w:rPr>
            </w:pPr>
            <w:r w:rsidRPr="004948EA">
              <w:rPr>
                <w:kern w:val="32"/>
                <w:sz w:val="28"/>
                <w:szCs w:val="28"/>
              </w:rPr>
              <w:t>№</w:t>
            </w:r>
          </w:p>
        </w:tc>
        <w:tc>
          <w:tcPr>
            <w:tcW w:w="7371" w:type="dxa"/>
            <w:shd w:val="clear" w:color="auto" w:fill="auto"/>
            <w:vAlign w:val="center"/>
          </w:tcPr>
          <w:p w14:paraId="38ADB589" w14:textId="77777777" w:rsidR="00A05676" w:rsidRPr="004948EA" w:rsidRDefault="00A05676" w:rsidP="00B303AE">
            <w:pPr>
              <w:ind w:left="146" w:right="336" w:firstLine="283"/>
              <w:jc w:val="center"/>
              <w:rPr>
                <w:kern w:val="32"/>
                <w:sz w:val="28"/>
                <w:szCs w:val="28"/>
              </w:rPr>
            </w:pPr>
            <w:r w:rsidRPr="004948EA">
              <w:rPr>
                <w:kern w:val="32"/>
                <w:sz w:val="28"/>
                <w:szCs w:val="28"/>
              </w:rPr>
              <w:t>Вопрос</w:t>
            </w:r>
          </w:p>
        </w:tc>
        <w:tc>
          <w:tcPr>
            <w:tcW w:w="1866" w:type="dxa"/>
            <w:shd w:val="clear" w:color="auto" w:fill="auto"/>
            <w:vAlign w:val="center"/>
          </w:tcPr>
          <w:p w14:paraId="7B1A2BD2" w14:textId="77777777" w:rsidR="00A05676" w:rsidRPr="004948EA" w:rsidRDefault="00A05676" w:rsidP="00B303AE">
            <w:pPr>
              <w:jc w:val="center"/>
              <w:rPr>
                <w:kern w:val="32"/>
                <w:sz w:val="28"/>
                <w:szCs w:val="28"/>
              </w:rPr>
            </w:pPr>
            <w:r w:rsidRPr="004948EA">
              <w:rPr>
                <w:kern w:val="32"/>
                <w:sz w:val="28"/>
                <w:szCs w:val="28"/>
              </w:rPr>
              <w:t>Докладчик</w:t>
            </w:r>
          </w:p>
        </w:tc>
      </w:tr>
      <w:tr w:rsidR="004948EA" w:rsidRPr="004948EA"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65A45895" w:rsidR="004948EA" w:rsidRPr="004948EA" w:rsidRDefault="004948EA" w:rsidP="004948EA">
            <w:pPr>
              <w:jc w:val="center"/>
              <w:rPr>
                <w:kern w:val="32"/>
                <w:sz w:val="28"/>
                <w:szCs w:val="28"/>
              </w:rPr>
            </w:pPr>
            <w:r w:rsidRPr="004948EA">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4C3BB44F" w:rsidR="004948EA" w:rsidRPr="004948EA" w:rsidRDefault="004948EA" w:rsidP="004948EA">
            <w:pPr>
              <w:ind w:left="6"/>
              <w:jc w:val="both"/>
              <w:rPr>
                <w:kern w:val="32"/>
                <w:sz w:val="28"/>
                <w:szCs w:val="28"/>
              </w:rPr>
            </w:pPr>
            <w:r w:rsidRPr="004948EA">
              <w:rPr>
                <w:bCs/>
                <w:sz w:val="28"/>
                <w:szCs w:val="28"/>
              </w:rPr>
              <w:t>Об установлении ПАО «Россети Сибирь» (филиал ПАО «Россети Сибирь» - «Кузбассэнерго - РЭС») необходимой валовой выручки на долгосрочный период регулирования (без учета оплаты потерь) в 2023 году,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2023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7B4F2543" w:rsidR="004948EA" w:rsidRPr="004948EA" w:rsidRDefault="004948EA" w:rsidP="004948EA">
            <w:pPr>
              <w:jc w:val="center"/>
              <w:rPr>
                <w:kern w:val="32"/>
                <w:sz w:val="28"/>
                <w:szCs w:val="28"/>
              </w:rPr>
            </w:pPr>
            <w:r w:rsidRPr="004948EA">
              <w:rPr>
                <w:kern w:val="32"/>
                <w:sz w:val="28"/>
                <w:szCs w:val="28"/>
              </w:rPr>
              <w:t>Саврасов М.Г.</w:t>
            </w:r>
          </w:p>
        </w:tc>
      </w:tr>
      <w:tr w:rsidR="004948EA" w:rsidRPr="004948EA"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370CE548" w:rsidR="004948EA" w:rsidRPr="004948EA" w:rsidRDefault="004948EA" w:rsidP="004948EA">
            <w:pPr>
              <w:jc w:val="center"/>
              <w:rPr>
                <w:kern w:val="32"/>
                <w:sz w:val="28"/>
                <w:szCs w:val="28"/>
              </w:rPr>
            </w:pPr>
            <w:r w:rsidRPr="004948EA">
              <w:rPr>
                <w:kern w:val="32"/>
                <w:sz w:val="28"/>
                <w:szCs w:val="28"/>
                <w:lang w:val="en-US"/>
              </w:rPr>
              <w:t>2</w:t>
            </w:r>
            <w:r w:rsidRPr="004948EA">
              <w:rPr>
                <w:kern w:val="32"/>
                <w:sz w:val="28"/>
                <w:szCs w:val="28"/>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16E445EE" w:rsidR="004948EA" w:rsidRPr="004948EA" w:rsidRDefault="004948EA" w:rsidP="004948EA">
            <w:pPr>
              <w:ind w:left="6"/>
              <w:jc w:val="both"/>
              <w:rPr>
                <w:kern w:val="32"/>
                <w:sz w:val="28"/>
                <w:szCs w:val="28"/>
              </w:rPr>
            </w:pPr>
            <w:r w:rsidRPr="004948EA">
              <w:rPr>
                <w:bCs/>
                <w:sz w:val="28"/>
                <w:szCs w:val="28"/>
              </w:rPr>
              <w:t>О внесении изменения в постановление Региональной энергетической</w:t>
            </w:r>
            <w:r>
              <w:rPr>
                <w:bCs/>
                <w:sz w:val="28"/>
                <w:szCs w:val="28"/>
              </w:rPr>
              <w:t xml:space="preserve"> </w:t>
            </w:r>
            <w:r w:rsidRPr="004948EA">
              <w:rPr>
                <w:bCs/>
                <w:sz w:val="28"/>
                <w:szCs w:val="28"/>
              </w:rPr>
              <w:t>комиссии Кузбасса от 27.12.2024 № 804 «Об установлении</w:t>
            </w:r>
            <w:r>
              <w:rPr>
                <w:bCs/>
                <w:sz w:val="28"/>
                <w:szCs w:val="28"/>
              </w:rPr>
              <w:t xml:space="preserve"> </w:t>
            </w:r>
            <w:r w:rsidRPr="004948EA">
              <w:rPr>
                <w:bCs/>
                <w:sz w:val="28"/>
                <w:szCs w:val="28"/>
              </w:rPr>
              <w:t>ООО «ЭнергоПаритет» необходимой валовой выручки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w:t>
            </w:r>
            <w:r>
              <w:rPr>
                <w:bCs/>
                <w:sz w:val="28"/>
                <w:szCs w:val="28"/>
              </w:rPr>
              <w:t xml:space="preserve"> </w:t>
            </w:r>
            <w:r w:rsidRPr="004948EA">
              <w:rPr>
                <w:bCs/>
                <w:sz w:val="28"/>
                <w:szCs w:val="28"/>
              </w:rPr>
              <w:t>Кемеровской области - Кузбасса на 2024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0B3DCE11" w:rsidR="004948EA" w:rsidRPr="004948EA" w:rsidRDefault="004948EA" w:rsidP="004948EA">
            <w:pPr>
              <w:jc w:val="center"/>
              <w:rPr>
                <w:kern w:val="32"/>
                <w:sz w:val="28"/>
                <w:szCs w:val="28"/>
              </w:rPr>
            </w:pPr>
            <w:r w:rsidRPr="004948EA">
              <w:rPr>
                <w:kern w:val="32"/>
                <w:sz w:val="28"/>
                <w:szCs w:val="28"/>
              </w:rPr>
              <w:t>Саврасов М.Г.</w:t>
            </w:r>
          </w:p>
        </w:tc>
      </w:tr>
      <w:tr w:rsidR="004948EA" w:rsidRPr="004948EA" w14:paraId="43BBD1A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872A434" w14:textId="59CBD7A8" w:rsidR="004948EA" w:rsidRPr="004948EA" w:rsidRDefault="004948EA" w:rsidP="004948EA">
            <w:pPr>
              <w:jc w:val="center"/>
              <w:rPr>
                <w:kern w:val="32"/>
                <w:sz w:val="28"/>
                <w:szCs w:val="28"/>
              </w:rPr>
            </w:pPr>
            <w:r w:rsidRPr="004948EA">
              <w:rPr>
                <w:kern w:val="32"/>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112537A" w14:textId="7E7DC6AC" w:rsidR="004948EA" w:rsidRPr="004948EA" w:rsidRDefault="004948EA" w:rsidP="004948EA">
            <w:pPr>
              <w:ind w:left="6"/>
              <w:jc w:val="both"/>
              <w:rPr>
                <w:kern w:val="32"/>
                <w:sz w:val="28"/>
                <w:szCs w:val="28"/>
              </w:rPr>
            </w:pPr>
            <w:r w:rsidRPr="004948EA">
              <w:rPr>
                <w:bCs/>
                <w:sz w:val="28"/>
                <w:szCs w:val="28"/>
              </w:rPr>
              <w:t>О внесении изменений в постановление Региональной энергетической</w:t>
            </w:r>
            <w:r>
              <w:rPr>
                <w:bCs/>
                <w:sz w:val="28"/>
                <w:szCs w:val="28"/>
              </w:rPr>
              <w:t xml:space="preserve"> </w:t>
            </w:r>
            <w:r w:rsidRPr="004948EA">
              <w:rPr>
                <w:bCs/>
                <w:sz w:val="28"/>
                <w:szCs w:val="28"/>
              </w:rPr>
              <w:t xml:space="preserve">комиссии Кузбасса от 28.11.2022 № 772 </w:t>
            </w:r>
            <w:r>
              <w:rPr>
                <w:bCs/>
                <w:sz w:val="28"/>
                <w:szCs w:val="28"/>
              </w:rPr>
              <w:br/>
            </w:r>
            <w:r w:rsidRPr="004948EA">
              <w:rPr>
                <w:bCs/>
                <w:sz w:val="28"/>
                <w:szCs w:val="28"/>
              </w:rPr>
              <w:t>«Об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196170" w14:textId="08103280" w:rsidR="004948EA" w:rsidRPr="004948EA" w:rsidRDefault="004948EA" w:rsidP="004948EA">
            <w:pPr>
              <w:jc w:val="center"/>
              <w:rPr>
                <w:kern w:val="32"/>
                <w:sz w:val="28"/>
                <w:szCs w:val="28"/>
              </w:rPr>
            </w:pPr>
            <w:r w:rsidRPr="004948EA">
              <w:rPr>
                <w:kern w:val="32"/>
                <w:sz w:val="28"/>
                <w:szCs w:val="28"/>
              </w:rPr>
              <w:t>Антоненко Е.И.</w:t>
            </w:r>
          </w:p>
        </w:tc>
      </w:tr>
      <w:tr w:rsidR="004948EA" w:rsidRPr="004948EA" w14:paraId="2327DC24"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58A2C8C" w14:textId="4B57EA44" w:rsidR="004948EA" w:rsidRPr="004948EA" w:rsidRDefault="004948EA" w:rsidP="004948EA">
            <w:pPr>
              <w:jc w:val="center"/>
              <w:rPr>
                <w:kern w:val="32"/>
                <w:sz w:val="28"/>
                <w:szCs w:val="28"/>
              </w:rPr>
            </w:pPr>
            <w:r w:rsidRPr="004948EA">
              <w:rPr>
                <w:kern w:val="32"/>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DBB6D9" w14:textId="610B6F4A" w:rsidR="004948EA" w:rsidRPr="004948EA" w:rsidRDefault="004948EA" w:rsidP="004948EA">
            <w:pPr>
              <w:ind w:left="6"/>
              <w:jc w:val="both"/>
              <w:rPr>
                <w:bCs/>
                <w:sz w:val="28"/>
                <w:szCs w:val="28"/>
              </w:rPr>
            </w:pPr>
            <w:bookmarkStart w:id="0" w:name="_Hlk195089946"/>
            <w:r w:rsidRPr="004948EA">
              <w:rPr>
                <w:bCs/>
                <w:sz w:val="28"/>
                <w:szCs w:val="28"/>
              </w:rPr>
              <w:t xml:space="preserve">О признании утратившим силу постановления Региональной энергетической комиссии Кузбасса от 06.02.2025 № 36 </w:t>
            </w:r>
            <w:r>
              <w:rPr>
                <w:bCs/>
                <w:sz w:val="28"/>
                <w:szCs w:val="28"/>
              </w:rPr>
              <w:br/>
            </w:r>
            <w:r w:rsidRPr="004948EA">
              <w:rPr>
                <w:bCs/>
                <w:sz w:val="28"/>
                <w:szCs w:val="28"/>
              </w:rPr>
              <w:t xml:space="preserve">«О внесении изменений в постановление Региональной энергетической комиссии Кузбасса от 10.12.2024 № 514 </w:t>
            </w:r>
            <w:r>
              <w:rPr>
                <w:bCs/>
                <w:sz w:val="28"/>
                <w:szCs w:val="28"/>
              </w:rPr>
              <w:br/>
            </w:r>
            <w:r w:rsidRPr="004948EA">
              <w:rPr>
                <w:bCs/>
                <w:sz w:val="28"/>
                <w:szCs w:val="28"/>
              </w:rPr>
              <w:t>«Об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 – Кузбасса»</w:t>
            </w:r>
            <w:bookmarkEnd w:id="0"/>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8028151" w14:textId="021B9550" w:rsidR="004948EA" w:rsidRPr="004948EA" w:rsidRDefault="004948EA" w:rsidP="004948EA">
            <w:pPr>
              <w:jc w:val="center"/>
              <w:rPr>
                <w:kern w:val="32"/>
                <w:sz w:val="28"/>
                <w:szCs w:val="28"/>
              </w:rPr>
            </w:pPr>
            <w:r w:rsidRPr="004948EA">
              <w:rPr>
                <w:kern w:val="32"/>
                <w:sz w:val="28"/>
                <w:szCs w:val="28"/>
              </w:rPr>
              <w:t>Наумова О.А.</w:t>
            </w:r>
          </w:p>
        </w:tc>
      </w:tr>
    </w:tbl>
    <w:p w14:paraId="7D084CC5" w14:textId="77777777" w:rsidR="00116E4B" w:rsidRDefault="00116E4B" w:rsidP="00311788">
      <w:pPr>
        <w:widowControl w:val="0"/>
        <w:ind w:right="-1" w:firstLine="567"/>
        <w:jc w:val="both"/>
        <w:rPr>
          <w:sz w:val="28"/>
          <w:szCs w:val="28"/>
        </w:rPr>
      </w:pPr>
    </w:p>
    <w:p w14:paraId="5D96ECEA" w14:textId="77777777" w:rsidR="000918C0" w:rsidRDefault="00311788" w:rsidP="000918C0">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1506B941" w14:textId="77777777" w:rsidR="000918C0" w:rsidRDefault="000918C0" w:rsidP="000918C0">
      <w:pPr>
        <w:widowControl w:val="0"/>
        <w:ind w:right="-1" w:firstLine="567"/>
        <w:jc w:val="both"/>
        <w:rPr>
          <w:sz w:val="28"/>
          <w:szCs w:val="28"/>
        </w:rPr>
      </w:pPr>
    </w:p>
    <w:p w14:paraId="0EB943BA" w14:textId="77777777" w:rsidR="004948EA" w:rsidRDefault="004948EA" w:rsidP="000918C0">
      <w:pPr>
        <w:widowControl w:val="0"/>
        <w:ind w:right="-1" w:firstLine="567"/>
        <w:jc w:val="both"/>
        <w:rPr>
          <w:color w:val="000000"/>
          <w:kern w:val="32"/>
          <w:sz w:val="28"/>
          <w:szCs w:val="28"/>
        </w:rPr>
        <w:sectPr w:rsidR="004948EA" w:rsidSect="003C232D">
          <w:pgSz w:w="11906" w:h="16838" w:code="9"/>
          <w:pgMar w:top="142" w:right="566" w:bottom="851" w:left="1276" w:header="573" w:footer="0" w:gutter="0"/>
          <w:pgNumType w:start="1"/>
          <w:cols w:space="708"/>
          <w:titlePg/>
          <w:docGrid w:linePitch="360"/>
        </w:sectPr>
      </w:pPr>
    </w:p>
    <w:p w14:paraId="39162FDA" w14:textId="5A2F1649" w:rsidR="00B4214E" w:rsidRPr="004948EA" w:rsidRDefault="008C09F5" w:rsidP="000918C0">
      <w:pPr>
        <w:widowControl w:val="0"/>
        <w:ind w:right="-1" w:firstLine="567"/>
        <w:jc w:val="both"/>
        <w:rPr>
          <w:b/>
          <w:bCs/>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4948EA">
        <w:rPr>
          <w:b/>
          <w:bCs/>
          <w:color w:val="000000"/>
          <w:kern w:val="32"/>
          <w:sz w:val="28"/>
          <w:szCs w:val="28"/>
        </w:rPr>
        <w:t>«</w:t>
      </w:r>
      <w:r w:rsidR="004948EA" w:rsidRPr="004948EA">
        <w:rPr>
          <w:b/>
          <w:bCs/>
          <w:sz w:val="28"/>
          <w:szCs w:val="28"/>
        </w:rPr>
        <w:t>Об установлении ПАО «Россети Сибирь» (филиал ПАО «Россети Сибирь» - «Кузбассэнерго - РЭС») необходимой валовой выручки на долгосрочный период регулирования (без учета оплаты потерь) в 2023 году,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2023 год</w:t>
      </w:r>
      <w:r w:rsidR="00B4214E" w:rsidRPr="004948EA">
        <w:rPr>
          <w:b/>
          <w:bCs/>
          <w:sz w:val="28"/>
          <w:szCs w:val="28"/>
        </w:rPr>
        <w:t>»</w:t>
      </w:r>
    </w:p>
    <w:p w14:paraId="284AB9CD" w14:textId="77777777" w:rsidR="00B4214E" w:rsidRDefault="00B4214E" w:rsidP="00B4214E">
      <w:pPr>
        <w:widowControl w:val="0"/>
        <w:ind w:right="-1" w:firstLine="567"/>
        <w:jc w:val="both"/>
        <w:rPr>
          <w:sz w:val="28"/>
          <w:szCs w:val="28"/>
        </w:rPr>
      </w:pPr>
    </w:p>
    <w:p w14:paraId="61AB9C3E" w14:textId="34F9846D" w:rsidR="00B4214E" w:rsidRDefault="00B4214E" w:rsidP="00B4214E">
      <w:pPr>
        <w:widowControl w:val="0"/>
        <w:ind w:right="-1" w:firstLine="567"/>
        <w:jc w:val="both"/>
        <w:rPr>
          <w:b/>
          <w:sz w:val="28"/>
          <w:szCs w:val="28"/>
        </w:rPr>
      </w:pPr>
      <w:r w:rsidRPr="009C27E5">
        <w:rPr>
          <w:b/>
          <w:sz w:val="28"/>
          <w:szCs w:val="28"/>
        </w:rPr>
        <w:t xml:space="preserve">СЛУШАЛИ: </w:t>
      </w:r>
      <w:r w:rsidR="004948EA">
        <w:rPr>
          <w:b/>
          <w:sz w:val="28"/>
          <w:szCs w:val="28"/>
        </w:rPr>
        <w:t>Саврасова М.Г.</w:t>
      </w:r>
    </w:p>
    <w:p w14:paraId="050D9E6F" w14:textId="77777777" w:rsidR="00B4214E" w:rsidRDefault="00B4214E" w:rsidP="00B4214E">
      <w:pPr>
        <w:widowControl w:val="0"/>
        <w:ind w:right="-1" w:firstLine="567"/>
        <w:jc w:val="both"/>
        <w:rPr>
          <w:b/>
          <w:sz w:val="28"/>
          <w:szCs w:val="28"/>
        </w:rPr>
      </w:pPr>
    </w:p>
    <w:p w14:paraId="551758D5" w14:textId="71E3BD0C" w:rsidR="003C232D" w:rsidRDefault="00B4214E" w:rsidP="00D92722">
      <w:pPr>
        <w:widowControl w:val="0"/>
        <w:ind w:right="-1" w:firstLine="567"/>
        <w:jc w:val="both"/>
        <w:rPr>
          <w:bCs/>
          <w:sz w:val="28"/>
          <w:szCs w:val="28"/>
        </w:rPr>
      </w:pPr>
      <w:r w:rsidRPr="00A66494">
        <w:rPr>
          <w:bCs/>
          <w:sz w:val="28"/>
          <w:szCs w:val="28"/>
        </w:rPr>
        <w:t>Докладчик</w:t>
      </w:r>
      <w:r w:rsidR="00E233B9">
        <w:rPr>
          <w:bCs/>
          <w:sz w:val="28"/>
          <w:szCs w:val="28"/>
        </w:rPr>
        <w:t>,</w:t>
      </w:r>
      <w:r w:rsidRPr="00A66494">
        <w:rPr>
          <w:bCs/>
          <w:sz w:val="28"/>
          <w:szCs w:val="28"/>
        </w:rPr>
        <w:t xml:space="preserve"> </w:t>
      </w:r>
      <w:r w:rsidR="004948EA">
        <w:rPr>
          <w:color w:val="000000"/>
          <w:sz w:val="28"/>
        </w:rPr>
        <w:t>в</w:t>
      </w:r>
      <w:r w:rsidR="004948EA" w:rsidRPr="00647602">
        <w:rPr>
          <w:color w:val="000000"/>
          <w:sz w:val="28"/>
        </w:rPr>
        <w:t xml:space="preserve">о исполнение решения </w:t>
      </w:r>
      <w:r w:rsidR="004948EA" w:rsidRPr="00BC55C8">
        <w:rPr>
          <w:color w:val="000000"/>
          <w:sz w:val="28"/>
        </w:rPr>
        <w:t xml:space="preserve">Кемеровского областного суда </w:t>
      </w:r>
      <w:r w:rsidR="004948EA">
        <w:rPr>
          <w:color w:val="000000"/>
          <w:sz w:val="28"/>
        </w:rPr>
        <w:br/>
      </w:r>
      <w:r w:rsidR="004948EA" w:rsidRPr="00BC55C8">
        <w:rPr>
          <w:color w:val="000000"/>
          <w:sz w:val="28"/>
        </w:rPr>
        <w:t xml:space="preserve">от </w:t>
      </w:r>
      <w:r w:rsidR="004948EA">
        <w:rPr>
          <w:color w:val="000000"/>
          <w:sz w:val="28"/>
        </w:rPr>
        <w:t>21</w:t>
      </w:r>
      <w:r w:rsidR="004948EA" w:rsidRPr="00BC55C8">
        <w:rPr>
          <w:color w:val="000000"/>
          <w:sz w:val="28"/>
        </w:rPr>
        <w:t>.</w:t>
      </w:r>
      <w:r w:rsidR="004948EA">
        <w:rPr>
          <w:color w:val="000000"/>
          <w:sz w:val="28"/>
        </w:rPr>
        <w:t>02</w:t>
      </w:r>
      <w:r w:rsidR="004948EA" w:rsidRPr="00BC55C8">
        <w:rPr>
          <w:color w:val="000000"/>
          <w:sz w:val="28"/>
        </w:rPr>
        <w:t>.202</w:t>
      </w:r>
      <w:r w:rsidR="004948EA">
        <w:rPr>
          <w:color w:val="000000"/>
          <w:sz w:val="28"/>
        </w:rPr>
        <w:t>4</w:t>
      </w:r>
      <w:r w:rsidR="004948EA" w:rsidRPr="00BC55C8">
        <w:rPr>
          <w:color w:val="000000"/>
          <w:sz w:val="28"/>
        </w:rPr>
        <w:t xml:space="preserve"> по делу </w:t>
      </w:r>
      <w:r w:rsidR="004948EA" w:rsidRPr="00E42D56">
        <w:rPr>
          <w:color w:val="000000"/>
          <w:sz w:val="28"/>
        </w:rPr>
        <w:t>№ 3а-</w:t>
      </w:r>
      <w:r w:rsidR="004948EA">
        <w:rPr>
          <w:color w:val="000000"/>
          <w:sz w:val="28"/>
        </w:rPr>
        <w:t>17</w:t>
      </w:r>
      <w:r w:rsidR="004948EA" w:rsidRPr="00E42D56">
        <w:rPr>
          <w:color w:val="000000"/>
          <w:sz w:val="28"/>
        </w:rPr>
        <w:t>/202</w:t>
      </w:r>
      <w:r w:rsidR="004948EA">
        <w:rPr>
          <w:color w:val="000000"/>
          <w:sz w:val="28"/>
        </w:rPr>
        <w:t>5</w:t>
      </w:r>
      <w:r w:rsidR="004948EA" w:rsidRPr="00BC55C8">
        <w:rPr>
          <w:color w:val="000000"/>
          <w:sz w:val="28"/>
        </w:rPr>
        <w:t xml:space="preserve">, </w:t>
      </w:r>
      <w:r w:rsidR="00D92722">
        <w:rPr>
          <w:bCs/>
          <w:sz w:val="28"/>
          <w:szCs w:val="28"/>
        </w:rPr>
        <w:t>согласно экспертному заключению (приложение № 1 к настоящему протоколу) предлагает</w:t>
      </w:r>
      <w:r w:rsidR="004948EA">
        <w:rPr>
          <w:bCs/>
          <w:sz w:val="28"/>
          <w:szCs w:val="28"/>
        </w:rPr>
        <w:t>:</w:t>
      </w:r>
    </w:p>
    <w:p w14:paraId="0F01968C" w14:textId="77777777" w:rsidR="004948EA" w:rsidRPr="004948EA" w:rsidRDefault="004948EA" w:rsidP="004948EA">
      <w:pPr>
        <w:ind w:firstLine="567"/>
        <w:jc w:val="both"/>
        <w:rPr>
          <w:color w:val="000000"/>
          <w:sz w:val="28"/>
        </w:rPr>
      </w:pPr>
      <w:r w:rsidRPr="004948EA">
        <w:rPr>
          <w:color w:val="000000"/>
          <w:sz w:val="28"/>
        </w:rPr>
        <w:t>1. Установить ПАО «Россети Сибирь» (филиал ПАО «Россети Сибирь» - «Кузбассэнерго - РЭС») (ИНН 2460069527):</w:t>
      </w:r>
    </w:p>
    <w:p w14:paraId="4AF92032" w14:textId="77777777" w:rsidR="004948EA" w:rsidRPr="004948EA" w:rsidRDefault="004948EA" w:rsidP="004948EA">
      <w:pPr>
        <w:ind w:firstLine="567"/>
        <w:jc w:val="both"/>
        <w:rPr>
          <w:color w:val="000000"/>
          <w:sz w:val="28"/>
        </w:rPr>
      </w:pPr>
      <w:r w:rsidRPr="004948EA">
        <w:rPr>
          <w:color w:val="000000"/>
          <w:sz w:val="28"/>
        </w:rPr>
        <w:t xml:space="preserve">1.1. Необходимую валовую выручку на долгосрочный период регулирования (без учета оплаты потерь) на 2023 год в сумме </w:t>
      </w:r>
      <w:r w:rsidRPr="004948EA">
        <w:rPr>
          <w:color w:val="000000"/>
          <w:sz w:val="28"/>
        </w:rPr>
        <w:br/>
        <w:t>9 092 467,56 тыс. руб.</w:t>
      </w:r>
    </w:p>
    <w:p w14:paraId="15BE4811" w14:textId="77777777" w:rsidR="00397AE5" w:rsidRDefault="004948EA" w:rsidP="00397AE5">
      <w:pPr>
        <w:ind w:firstLine="567"/>
        <w:jc w:val="both"/>
        <w:rPr>
          <w:color w:val="000000"/>
          <w:sz w:val="28"/>
        </w:rPr>
      </w:pPr>
      <w:r w:rsidRPr="004948EA">
        <w:rPr>
          <w:color w:val="000000"/>
          <w:sz w:val="28"/>
        </w:rPr>
        <w:t xml:space="preserve">1.2.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в Кемеровской области - Кузбассе на 2023 год в сумме </w:t>
      </w:r>
      <w:r w:rsidRPr="004948EA">
        <w:rPr>
          <w:color w:val="000000"/>
          <w:sz w:val="28"/>
        </w:rPr>
        <w:br/>
        <w:t>9 092 467,56 тыс. руб.</w:t>
      </w:r>
    </w:p>
    <w:p w14:paraId="773C72FC" w14:textId="77777777" w:rsidR="00397AE5" w:rsidRDefault="00397AE5" w:rsidP="00397AE5">
      <w:pPr>
        <w:ind w:firstLine="567"/>
        <w:jc w:val="both"/>
        <w:rPr>
          <w:color w:val="000000"/>
          <w:sz w:val="28"/>
        </w:rPr>
      </w:pPr>
    </w:p>
    <w:p w14:paraId="4937EBD8" w14:textId="4429A1F4" w:rsidR="00397AE5" w:rsidRPr="00397AE5" w:rsidRDefault="00397AE5" w:rsidP="00397AE5">
      <w:pPr>
        <w:ind w:firstLine="567"/>
        <w:jc w:val="both"/>
        <w:rPr>
          <w:color w:val="000000"/>
          <w:sz w:val="28"/>
        </w:rPr>
      </w:pPr>
      <w:r>
        <w:rPr>
          <w:color w:val="000000"/>
          <w:sz w:val="28"/>
        </w:rPr>
        <w:t xml:space="preserve">Кулебякина М.В. в письменной позиции по голосованию № 19 от 24.04.2025 </w:t>
      </w:r>
      <w:r>
        <w:rPr>
          <w:color w:val="000000" w:themeColor="text1"/>
          <w:sz w:val="28"/>
          <w:szCs w:val="28"/>
        </w:rPr>
        <w:t>отметила</w:t>
      </w:r>
      <w:r w:rsidRPr="00397AE5">
        <w:rPr>
          <w:color w:val="000000" w:themeColor="text1"/>
          <w:sz w:val="28"/>
          <w:szCs w:val="28"/>
        </w:rPr>
        <w:t xml:space="preserve">, что </w:t>
      </w:r>
      <w:r>
        <w:rPr>
          <w:color w:val="000000" w:themeColor="text1"/>
          <w:sz w:val="28"/>
          <w:szCs w:val="28"/>
        </w:rPr>
        <w:t xml:space="preserve">в </w:t>
      </w:r>
      <w:r w:rsidRPr="00397AE5">
        <w:rPr>
          <w:color w:val="000000" w:themeColor="text1"/>
          <w:sz w:val="28"/>
          <w:szCs w:val="28"/>
        </w:rPr>
        <w:t>предоставленных материалах отсутствует</w:t>
      </w:r>
      <w:r>
        <w:rPr>
          <w:color w:val="000000" w:themeColor="text1"/>
          <w:sz w:val="28"/>
          <w:szCs w:val="28"/>
        </w:rPr>
        <w:t xml:space="preserve"> </w:t>
      </w:r>
      <w:r w:rsidRPr="00397AE5">
        <w:rPr>
          <w:color w:val="000000" w:themeColor="text1"/>
          <w:sz w:val="28"/>
          <w:szCs w:val="28"/>
        </w:rPr>
        <w:t>расчет</w:t>
      </w:r>
      <w:r>
        <w:rPr>
          <w:color w:val="000000" w:themeColor="text1"/>
          <w:sz w:val="28"/>
          <w:szCs w:val="28"/>
        </w:rPr>
        <w:t xml:space="preserve"> </w:t>
      </w:r>
      <w:r w:rsidRPr="00397AE5">
        <w:rPr>
          <w:color w:val="000000" w:themeColor="text1"/>
          <w:sz w:val="28"/>
          <w:szCs w:val="28"/>
        </w:rPr>
        <w:t>величины корректировки затрат, связанных с исполнением</w:t>
      </w:r>
      <w:r>
        <w:rPr>
          <w:color w:val="000000" w:themeColor="text1"/>
          <w:sz w:val="28"/>
          <w:szCs w:val="28"/>
        </w:rPr>
        <w:t xml:space="preserve"> </w:t>
      </w:r>
      <w:r w:rsidRPr="00397AE5">
        <w:rPr>
          <w:color w:val="000000" w:themeColor="text1"/>
          <w:sz w:val="28"/>
          <w:szCs w:val="28"/>
        </w:rPr>
        <w:t>инвестиционной</w:t>
      </w:r>
      <w:r>
        <w:rPr>
          <w:color w:val="000000" w:themeColor="text1"/>
          <w:sz w:val="28"/>
          <w:szCs w:val="28"/>
        </w:rPr>
        <w:t xml:space="preserve"> </w:t>
      </w:r>
      <w:r w:rsidRPr="00397AE5">
        <w:rPr>
          <w:color w:val="000000" w:themeColor="text1"/>
          <w:sz w:val="28"/>
          <w:szCs w:val="28"/>
        </w:rPr>
        <w:t>программы.</w:t>
      </w:r>
    </w:p>
    <w:p w14:paraId="2FD43CF2" w14:textId="77777777" w:rsidR="00397AE5" w:rsidRDefault="00397AE5" w:rsidP="00E233B9">
      <w:pPr>
        <w:ind w:firstLine="567"/>
        <w:jc w:val="both"/>
        <w:rPr>
          <w:bCs/>
          <w:sz w:val="28"/>
          <w:szCs w:val="28"/>
        </w:rPr>
      </w:pPr>
    </w:p>
    <w:p w14:paraId="4C847FCE" w14:textId="0C36DD4B" w:rsidR="00E233B9" w:rsidRPr="00CD4CFA" w:rsidRDefault="00E233B9" w:rsidP="00E233B9">
      <w:pPr>
        <w:ind w:firstLine="567"/>
        <w:jc w:val="both"/>
        <w:rPr>
          <w:bCs/>
          <w:sz w:val="28"/>
          <w:szCs w:val="28"/>
        </w:rPr>
      </w:pPr>
      <w:r w:rsidRPr="00145272">
        <w:rPr>
          <w:bCs/>
          <w:sz w:val="28"/>
          <w:szCs w:val="28"/>
        </w:rPr>
        <w:t>Рассмотрев представленные материалы</w:t>
      </w:r>
    </w:p>
    <w:p w14:paraId="1227D490" w14:textId="77777777" w:rsidR="00E233B9" w:rsidRDefault="00E233B9" w:rsidP="00E233B9">
      <w:pPr>
        <w:ind w:firstLine="567"/>
        <w:jc w:val="both"/>
        <w:rPr>
          <w:b/>
          <w:sz w:val="28"/>
          <w:szCs w:val="28"/>
        </w:rPr>
      </w:pPr>
    </w:p>
    <w:p w14:paraId="1D124546" w14:textId="77777777" w:rsidR="00E233B9" w:rsidRPr="00E97295" w:rsidRDefault="00E233B9" w:rsidP="00E233B9">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60F8414E" w14:textId="77777777" w:rsidR="00E233B9" w:rsidRDefault="00E233B9" w:rsidP="00E233B9">
      <w:pPr>
        <w:widowControl w:val="0"/>
        <w:ind w:right="-1" w:firstLine="567"/>
        <w:jc w:val="both"/>
        <w:rPr>
          <w:b/>
          <w:sz w:val="28"/>
          <w:szCs w:val="28"/>
        </w:rPr>
      </w:pPr>
    </w:p>
    <w:p w14:paraId="2EEE33FD" w14:textId="77777777" w:rsidR="00E233B9" w:rsidRPr="00A66494" w:rsidRDefault="00E233B9" w:rsidP="00E233B9">
      <w:pPr>
        <w:widowControl w:val="0"/>
        <w:ind w:right="-1" w:firstLine="567"/>
        <w:jc w:val="both"/>
        <w:rPr>
          <w:bCs/>
          <w:sz w:val="28"/>
          <w:szCs w:val="28"/>
        </w:rPr>
      </w:pPr>
      <w:r w:rsidRPr="00A66494">
        <w:rPr>
          <w:bCs/>
          <w:sz w:val="28"/>
          <w:szCs w:val="28"/>
        </w:rPr>
        <w:t>Согласиться с предложением докладчика.</w:t>
      </w:r>
    </w:p>
    <w:p w14:paraId="034D44E9" w14:textId="77777777" w:rsidR="00E233B9" w:rsidRDefault="00E233B9" w:rsidP="00E233B9">
      <w:pPr>
        <w:widowControl w:val="0"/>
        <w:ind w:right="-1" w:firstLine="567"/>
        <w:jc w:val="both"/>
        <w:rPr>
          <w:b/>
          <w:sz w:val="28"/>
          <w:szCs w:val="28"/>
        </w:rPr>
      </w:pPr>
    </w:p>
    <w:p w14:paraId="1B0C500C" w14:textId="13572E55" w:rsidR="00C45CE3" w:rsidRDefault="00E233B9" w:rsidP="00C45CE3">
      <w:pPr>
        <w:ind w:right="-1" w:firstLine="567"/>
        <w:jc w:val="both"/>
        <w:rPr>
          <w:b/>
          <w:bCs/>
          <w:sz w:val="28"/>
          <w:szCs w:val="22"/>
        </w:rPr>
      </w:pPr>
      <w:r w:rsidRPr="0016716C">
        <w:rPr>
          <w:b/>
          <w:bCs/>
          <w:sz w:val="28"/>
          <w:szCs w:val="22"/>
        </w:rPr>
        <w:t xml:space="preserve">Проведено голосование: «за» - </w:t>
      </w:r>
      <w:r w:rsidR="004452F7">
        <w:rPr>
          <w:b/>
          <w:bCs/>
          <w:sz w:val="28"/>
          <w:szCs w:val="22"/>
        </w:rPr>
        <w:t>5;</w:t>
      </w:r>
    </w:p>
    <w:p w14:paraId="1A5B2BF9" w14:textId="45C7B5E7" w:rsidR="004452F7" w:rsidRPr="00C45CE3" w:rsidRDefault="004452F7" w:rsidP="00C45CE3">
      <w:pPr>
        <w:ind w:right="-1" w:firstLine="567"/>
        <w:jc w:val="both"/>
        <w:rPr>
          <w:b/>
          <w:sz w:val="28"/>
          <w:szCs w:val="28"/>
        </w:rPr>
      </w:pPr>
      <w:r>
        <w:rPr>
          <w:b/>
          <w:bCs/>
          <w:sz w:val="28"/>
          <w:szCs w:val="22"/>
        </w:rPr>
        <w:t>«ПРОТИВ» - 1 (Кулебякина М.В.).</w:t>
      </w:r>
    </w:p>
    <w:p w14:paraId="041AA6F5" w14:textId="77777777" w:rsidR="004948EA" w:rsidRPr="004948EA" w:rsidRDefault="004948EA" w:rsidP="00397AE5">
      <w:pPr>
        <w:ind w:right="-1"/>
        <w:jc w:val="both"/>
        <w:rPr>
          <w:b/>
          <w:sz w:val="28"/>
          <w:szCs w:val="28"/>
        </w:rPr>
      </w:pPr>
    </w:p>
    <w:p w14:paraId="4C7CF8BC" w14:textId="3B3B284D" w:rsidR="00C45CE3" w:rsidRPr="009F2C0A" w:rsidRDefault="005874FA" w:rsidP="00C45CE3">
      <w:pPr>
        <w:ind w:right="-1" w:firstLine="567"/>
        <w:jc w:val="both"/>
        <w:rPr>
          <w:b/>
          <w:sz w:val="28"/>
          <w:szCs w:val="28"/>
        </w:rPr>
      </w:pPr>
      <w:r w:rsidRPr="00075F9A">
        <w:rPr>
          <w:bCs/>
          <w:sz w:val="28"/>
          <w:szCs w:val="28"/>
        </w:rPr>
        <w:t xml:space="preserve">Вопрос 2 </w:t>
      </w:r>
      <w:r w:rsidRPr="009F2C0A">
        <w:rPr>
          <w:b/>
          <w:sz w:val="28"/>
          <w:szCs w:val="28"/>
        </w:rPr>
        <w:t>«</w:t>
      </w:r>
      <w:r w:rsidR="00397AE5" w:rsidRPr="009F2C0A">
        <w:rPr>
          <w:b/>
          <w:sz w:val="28"/>
          <w:szCs w:val="28"/>
        </w:rPr>
        <w:t xml:space="preserve">О внесении изменения в постановление Региональной энергетической комиссии Кузбасса от 27.12.2024 № 804 «Об установлении </w:t>
      </w:r>
      <w:r w:rsidR="009F2C0A" w:rsidRPr="009F2C0A">
        <w:rPr>
          <w:b/>
          <w:sz w:val="28"/>
          <w:szCs w:val="28"/>
        </w:rPr>
        <w:br/>
      </w:r>
      <w:r w:rsidR="00397AE5" w:rsidRPr="009F2C0A">
        <w:rPr>
          <w:b/>
          <w:sz w:val="28"/>
          <w:szCs w:val="28"/>
        </w:rPr>
        <w:t>ООО «ЭнергоПаритет» необходимой валовой выручки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r w:rsidR="00C45CE3" w:rsidRPr="009F2C0A">
        <w:rPr>
          <w:b/>
          <w:sz w:val="28"/>
          <w:szCs w:val="28"/>
        </w:rPr>
        <w:t>»</w:t>
      </w:r>
    </w:p>
    <w:p w14:paraId="542A3AEE" w14:textId="77777777" w:rsidR="00C45CE3" w:rsidRDefault="00C45CE3" w:rsidP="00C45CE3">
      <w:pPr>
        <w:ind w:right="-1" w:firstLine="709"/>
        <w:jc w:val="both"/>
        <w:rPr>
          <w:bCs/>
          <w:kern w:val="32"/>
          <w:sz w:val="28"/>
          <w:szCs w:val="28"/>
        </w:rPr>
      </w:pPr>
    </w:p>
    <w:p w14:paraId="1EB06E3D" w14:textId="77777777" w:rsidR="009F2C0A" w:rsidRDefault="009F2C0A" w:rsidP="009F2C0A">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6E3CC221" w14:textId="27AB2670" w:rsidR="008D5166" w:rsidRPr="009F2C0A" w:rsidRDefault="00C45CE3" w:rsidP="009F2C0A">
      <w:pPr>
        <w:widowControl w:val="0"/>
        <w:ind w:right="-1" w:firstLine="567"/>
        <w:jc w:val="both"/>
        <w:rPr>
          <w:bCs/>
          <w:color w:val="000000" w:themeColor="text1"/>
          <w:sz w:val="28"/>
          <w:szCs w:val="28"/>
        </w:rPr>
      </w:pPr>
      <w:r w:rsidRPr="009F2C0A">
        <w:rPr>
          <w:bCs/>
          <w:color w:val="000000" w:themeColor="text1"/>
          <w:sz w:val="28"/>
          <w:szCs w:val="28"/>
        </w:rPr>
        <w:lastRenderedPageBreak/>
        <w:t xml:space="preserve">Докладчик, </w:t>
      </w:r>
      <w:r w:rsidR="009F2C0A" w:rsidRPr="009F2C0A">
        <w:rPr>
          <w:bCs/>
          <w:color w:val="000000" w:themeColor="text1"/>
          <w:sz w:val="28"/>
          <w:szCs w:val="28"/>
        </w:rPr>
        <w:t>пояснил:</w:t>
      </w:r>
    </w:p>
    <w:p w14:paraId="32DEC50F" w14:textId="77777777" w:rsidR="009F2C0A" w:rsidRPr="009F2C0A" w:rsidRDefault="009F2C0A" w:rsidP="009F2C0A">
      <w:pPr>
        <w:widowControl w:val="0"/>
        <w:ind w:right="-1" w:firstLine="567"/>
        <w:jc w:val="both"/>
        <w:rPr>
          <w:bCs/>
          <w:color w:val="000000" w:themeColor="text1"/>
          <w:kern w:val="32"/>
          <w:sz w:val="28"/>
          <w:szCs w:val="28"/>
        </w:rPr>
      </w:pPr>
    </w:p>
    <w:p w14:paraId="3C4D2477" w14:textId="3531CBCE" w:rsidR="009F2C0A" w:rsidRDefault="009F2C0A" w:rsidP="009F2C0A">
      <w:pPr>
        <w:tabs>
          <w:tab w:val="left" w:pos="709"/>
          <w:tab w:val="left" w:pos="1560"/>
          <w:tab w:val="left" w:pos="2127"/>
        </w:tabs>
        <w:ind w:firstLine="567"/>
        <w:jc w:val="both"/>
        <w:rPr>
          <w:bCs/>
          <w:sz w:val="28"/>
          <w:szCs w:val="28"/>
        </w:rPr>
      </w:pPr>
      <w:r w:rsidRPr="00A43F5B">
        <w:rPr>
          <w:color w:val="000000"/>
          <w:sz w:val="28"/>
        </w:rPr>
        <w:t xml:space="preserve">В целях исправления технической ошибки, </w:t>
      </w:r>
      <w:r w:rsidRPr="00A43F5B">
        <w:rPr>
          <w:bCs/>
          <w:sz w:val="28"/>
          <w:szCs w:val="28"/>
        </w:rPr>
        <w:t xml:space="preserve">в </w:t>
      </w:r>
      <w:r>
        <w:rPr>
          <w:bCs/>
          <w:sz w:val="28"/>
          <w:szCs w:val="28"/>
        </w:rPr>
        <w:t xml:space="preserve">приложение к </w:t>
      </w:r>
      <w:r w:rsidRPr="00A43F5B">
        <w:rPr>
          <w:bCs/>
          <w:sz w:val="28"/>
          <w:szCs w:val="28"/>
        </w:rPr>
        <w:t>постановлени</w:t>
      </w:r>
      <w:r>
        <w:rPr>
          <w:bCs/>
          <w:sz w:val="28"/>
          <w:szCs w:val="28"/>
        </w:rPr>
        <w:t>ю</w:t>
      </w:r>
      <w:r w:rsidRPr="00A43F5B">
        <w:rPr>
          <w:bCs/>
          <w:sz w:val="28"/>
          <w:szCs w:val="28"/>
        </w:rPr>
        <w:t xml:space="preserve"> </w:t>
      </w:r>
      <w:r>
        <w:rPr>
          <w:color w:val="000000"/>
          <w:sz w:val="28"/>
        </w:rPr>
        <w:t xml:space="preserve">РЭК Кузбасса </w:t>
      </w:r>
      <w:r w:rsidRPr="00A01CEF">
        <w:rPr>
          <w:color w:val="000000"/>
          <w:sz w:val="28"/>
        </w:rPr>
        <w:t xml:space="preserve">от 27.12.2024 </w:t>
      </w:r>
      <w:r>
        <w:rPr>
          <w:color w:val="000000"/>
          <w:sz w:val="28"/>
        </w:rPr>
        <w:t>№</w:t>
      </w:r>
      <w:r w:rsidRPr="00A01CEF">
        <w:rPr>
          <w:color w:val="000000"/>
          <w:sz w:val="28"/>
        </w:rPr>
        <w:t xml:space="preserve"> 804 </w:t>
      </w:r>
      <w:r>
        <w:rPr>
          <w:color w:val="000000"/>
          <w:sz w:val="28"/>
        </w:rPr>
        <w:t>«</w:t>
      </w:r>
      <w:r w:rsidRPr="00A01CEF">
        <w:rPr>
          <w:color w:val="000000"/>
          <w:sz w:val="28"/>
        </w:rPr>
        <w:t xml:space="preserve">Об установлении ООО </w:t>
      </w:r>
      <w:r>
        <w:rPr>
          <w:color w:val="000000"/>
          <w:sz w:val="28"/>
        </w:rPr>
        <w:t>«</w:t>
      </w:r>
      <w:r w:rsidRPr="00A01CEF">
        <w:rPr>
          <w:color w:val="000000"/>
          <w:sz w:val="28"/>
        </w:rPr>
        <w:t>ЭнергоПаритет</w:t>
      </w:r>
      <w:r>
        <w:rPr>
          <w:color w:val="000000"/>
          <w:sz w:val="28"/>
        </w:rPr>
        <w:t>»</w:t>
      </w:r>
      <w:r w:rsidRPr="00A01CEF">
        <w:rPr>
          <w:color w:val="000000"/>
          <w:sz w:val="28"/>
        </w:rPr>
        <w:t xml:space="preserve"> необходимой валовой выручки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r>
        <w:rPr>
          <w:color w:val="000000"/>
          <w:sz w:val="28"/>
        </w:rPr>
        <w:t xml:space="preserve">» </w:t>
      </w:r>
      <w:r>
        <w:rPr>
          <w:bCs/>
          <w:sz w:val="28"/>
          <w:szCs w:val="28"/>
        </w:rPr>
        <w:t xml:space="preserve">внести </w:t>
      </w:r>
      <w:r w:rsidRPr="00A43F5B">
        <w:rPr>
          <w:bCs/>
          <w:sz w:val="28"/>
          <w:szCs w:val="28"/>
        </w:rPr>
        <w:t>следующ</w:t>
      </w:r>
      <w:r>
        <w:rPr>
          <w:bCs/>
          <w:sz w:val="28"/>
          <w:szCs w:val="28"/>
        </w:rPr>
        <w:t>е</w:t>
      </w:r>
      <w:r w:rsidRPr="00A43F5B">
        <w:rPr>
          <w:bCs/>
          <w:sz w:val="28"/>
          <w:szCs w:val="28"/>
        </w:rPr>
        <w:t>е изменен</w:t>
      </w:r>
      <w:r>
        <w:rPr>
          <w:bCs/>
          <w:sz w:val="28"/>
          <w:szCs w:val="28"/>
        </w:rPr>
        <w:t>ие</w:t>
      </w:r>
      <w:r w:rsidRPr="00A43F5B">
        <w:rPr>
          <w:bCs/>
          <w:sz w:val="28"/>
          <w:szCs w:val="28"/>
        </w:rPr>
        <w:t>:</w:t>
      </w:r>
    </w:p>
    <w:p w14:paraId="767CBAE6" w14:textId="77777777" w:rsidR="009F2C0A" w:rsidRPr="00164727" w:rsidRDefault="009F2C0A" w:rsidP="009F2C0A">
      <w:pPr>
        <w:pStyle w:val="a7"/>
        <w:tabs>
          <w:tab w:val="left" w:pos="709"/>
          <w:tab w:val="left" w:pos="1560"/>
          <w:tab w:val="left" w:pos="2127"/>
        </w:tabs>
        <w:ind w:left="0" w:firstLine="567"/>
        <w:jc w:val="both"/>
        <w:rPr>
          <w:color w:val="000000"/>
          <w:sz w:val="28"/>
        </w:rPr>
      </w:pPr>
      <w:r>
        <w:rPr>
          <w:color w:val="000000"/>
          <w:sz w:val="28"/>
        </w:rPr>
        <w:t>В предложении после таблицы дату «07.04.2024» заменить датой «07.04.2025».</w:t>
      </w:r>
    </w:p>
    <w:p w14:paraId="585CB0BB" w14:textId="77777777" w:rsidR="00C45CE3" w:rsidRDefault="00C45CE3" w:rsidP="009F2C0A">
      <w:pPr>
        <w:ind w:right="-1" w:firstLine="567"/>
        <w:jc w:val="both"/>
        <w:rPr>
          <w:bCs/>
          <w:kern w:val="32"/>
          <w:sz w:val="28"/>
          <w:szCs w:val="28"/>
        </w:rPr>
      </w:pPr>
    </w:p>
    <w:p w14:paraId="6FD7C17B" w14:textId="167A0051" w:rsidR="009F2C0A" w:rsidRDefault="009F2C0A" w:rsidP="009F2C0A">
      <w:pPr>
        <w:ind w:right="-1" w:firstLine="567"/>
        <w:jc w:val="both"/>
        <w:rPr>
          <w:bCs/>
          <w:kern w:val="32"/>
          <w:sz w:val="28"/>
          <w:szCs w:val="28"/>
        </w:rPr>
      </w:pPr>
      <w:r>
        <w:rPr>
          <w:color w:val="000000"/>
          <w:sz w:val="28"/>
        </w:rPr>
        <w:t xml:space="preserve">Кулебякина М.В. в письменной позиции по голосованию № 19 от 24.04.2025 </w:t>
      </w:r>
      <w:r>
        <w:rPr>
          <w:color w:val="000000" w:themeColor="text1"/>
          <w:sz w:val="28"/>
          <w:szCs w:val="28"/>
        </w:rPr>
        <w:t>отметила</w:t>
      </w:r>
      <w:r w:rsidRPr="00397AE5">
        <w:rPr>
          <w:color w:val="000000" w:themeColor="text1"/>
          <w:sz w:val="28"/>
          <w:szCs w:val="28"/>
        </w:rPr>
        <w:t>, что</w:t>
      </w:r>
      <w:r w:rsidRPr="009F2C0A">
        <w:rPr>
          <w:bCs/>
          <w:kern w:val="32"/>
          <w:sz w:val="28"/>
          <w:szCs w:val="28"/>
        </w:rPr>
        <w:t xml:space="preserve"> позиция Ассоциации относится исключительно</w:t>
      </w:r>
      <w:r>
        <w:rPr>
          <w:bCs/>
          <w:kern w:val="32"/>
          <w:sz w:val="28"/>
          <w:szCs w:val="28"/>
        </w:rPr>
        <w:t xml:space="preserve"> </w:t>
      </w:r>
      <w:r w:rsidRPr="009F2C0A">
        <w:rPr>
          <w:bCs/>
          <w:kern w:val="32"/>
          <w:sz w:val="28"/>
          <w:szCs w:val="28"/>
        </w:rPr>
        <w:t>к</w:t>
      </w:r>
      <w:r>
        <w:rPr>
          <w:bCs/>
          <w:kern w:val="32"/>
          <w:sz w:val="28"/>
          <w:szCs w:val="28"/>
        </w:rPr>
        <w:t xml:space="preserve"> </w:t>
      </w:r>
      <w:r w:rsidRPr="009F2C0A">
        <w:rPr>
          <w:bCs/>
          <w:kern w:val="32"/>
          <w:sz w:val="28"/>
          <w:szCs w:val="28"/>
        </w:rPr>
        <w:t>приведению даты постановления РЭК Кузбасса в соответствие</w:t>
      </w:r>
      <w:r>
        <w:rPr>
          <w:bCs/>
          <w:kern w:val="32"/>
          <w:sz w:val="28"/>
          <w:szCs w:val="28"/>
        </w:rPr>
        <w:t xml:space="preserve"> </w:t>
      </w:r>
      <w:r w:rsidRPr="009F2C0A">
        <w:rPr>
          <w:bCs/>
          <w:kern w:val="32"/>
          <w:sz w:val="28"/>
          <w:szCs w:val="28"/>
        </w:rPr>
        <w:t>с</w:t>
      </w:r>
      <w:r>
        <w:rPr>
          <w:bCs/>
          <w:kern w:val="32"/>
          <w:sz w:val="28"/>
          <w:szCs w:val="28"/>
        </w:rPr>
        <w:t xml:space="preserve"> </w:t>
      </w:r>
      <w:r w:rsidRPr="009F2C0A">
        <w:rPr>
          <w:bCs/>
          <w:kern w:val="32"/>
          <w:sz w:val="28"/>
          <w:szCs w:val="28"/>
        </w:rPr>
        <w:t>постановлением от 07.04.2025 № 99.</w:t>
      </w:r>
    </w:p>
    <w:p w14:paraId="5C0DBEB7" w14:textId="77777777" w:rsidR="009F2C0A" w:rsidRDefault="009F2C0A" w:rsidP="009F2C0A">
      <w:pPr>
        <w:ind w:right="-1" w:firstLine="567"/>
        <w:jc w:val="both"/>
        <w:rPr>
          <w:bCs/>
          <w:kern w:val="32"/>
          <w:sz w:val="28"/>
          <w:szCs w:val="28"/>
        </w:rPr>
      </w:pPr>
    </w:p>
    <w:p w14:paraId="7F9E098D" w14:textId="77777777" w:rsidR="00C45CE3" w:rsidRPr="00CD4CFA" w:rsidRDefault="00C45CE3" w:rsidP="00C45CE3">
      <w:pPr>
        <w:ind w:firstLine="567"/>
        <w:jc w:val="both"/>
        <w:rPr>
          <w:bCs/>
          <w:sz w:val="28"/>
          <w:szCs w:val="28"/>
        </w:rPr>
      </w:pPr>
      <w:r w:rsidRPr="00145272">
        <w:rPr>
          <w:bCs/>
          <w:sz w:val="28"/>
          <w:szCs w:val="28"/>
        </w:rPr>
        <w:t>Рассмотрев представленные материалы</w:t>
      </w:r>
    </w:p>
    <w:p w14:paraId="6CE15A0F" w14:textId="77777777" w:rsidR="00C45CE3" w:rsidRDefault="00C45CE3" w:rsidP="00C45CE3">
      <w:pPr>
        <w:ind w:firstLine="567"/>
        <w:jc w:val="both"/>
        <w:rPr>
          <w:b/>
          <w:sz w:val="28"/>
          <w:szCs w:val="28"/>
        </w:rPr>
      </w:pPr>
    </w:p>
    <w:p w14:paraId="1C48EAC3" w14:textId="77777777" w:rsidR="00C45CE3" w:rsidRPr="00E97295" w:rsidRDefault="00C45CE3" w:rsidP="00C45CE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462F150" w14:textId="77777777" w:rsidR="00C45CE3" w:rsidRDefault="00C45CE3" w:rsidP="00C45CE3">
      <w:pPr>
        <w:widowControl w:val="0"/>
        <w:ind w:right="-1" w:firstLine="567"/>
        <w:jc w:val="both"/>
        <w:rPr>
          <w:b/>
          <w:sz w:val="28"/>
          <w:szCs w:val="28"/>
        </w:rPr>
      </w:pPr>
    </w:p>
    <w:p w14:paraId="1FE3031A" w14:textId="33E0CE55" w:rsidR="00C45CE3" w:rsidRPr="009F2C0A" w:rsidRDefault="009F2C0A" w:rsidP="00C45CE3">
      <w:pPr>
        <w:widowControl w:val="0"/>
        <w:ind w:right="-1" w:firstLine="567"/>
        <w:jc w:val="both"/>
        <w:rPr>
          <w:bCs/>
          <w:sz w:val="28"/>
          <w:szCs w:val="28"/>
        </w:rPr>
      </w:pPr>
      <w:r w:rsidRPr="009F2C0A">
        <w:rPr>
          <w:bCs/>
          <w:sz w:val="28"/>
          <w:szCs w:val="28"/>
        </w:rPr>
        <w:t>Согласиться с предложением докладчика.</w:t>
      </w:r>
    </w:p>
    <w:p w14:paraId="166830B5" w14:textId="77777777" w:rsidR="009F2C0A" w:rsidRDefault="009F2C0A" w:rsidP="00C45CE3">
      <w:pPr>
        <w:widowControl w:val="0"/>
        <w:ind w:right="-1" w:firstLine="567"/>
        <w:jc w:val="both"/>
        <w:rPr>
          <w:b/>
          <w:sz w:val="28"/>
          <w:szCs w:val="28"/>
        </w:rPr>
      </w:pPr>
    </w:p>
    <w:p w14:paraId="5244B349" w14:textId="77777777" w:rsidR="00A43D6C" w:rsidRDefault="00C45CE3" w:rsidP="00A43D6C">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8FD7AA5" w14:textId="77777777" w:rsidR="00A43D6C" w:rsidRDefault="00A43D6C" w:rsidP="00A43D6C">
      <w:pPr>
        <w:ind w:right="-1" w:firstLine="567"/>
        <w:jc w:val="both"/>
        <w:rPr>
          <w:b/>
          <w:bCs/>
          <w:sz w:val="28"/>
          <w:szCs w:val="22"/>
        </w:rPr>
      </w:pPr>
    </w:p>
    <w:p w14:paraId="4C902A47" w14:textId="14368573" w:rsidR="00A43D6C" w:rsidRPr="00A43D6C" w:rsidRDefault="00A43D6C" w:rsidP="00A43D6C">
      <w:pPr>
        <w:ind w:right="-1" w:firstLine="567"/>
        <w:jc w:val="both"/>
        <w:rPr>
          <w:b/>
          <w:bCs/>
          <w:sz w:val="28"/>
          <w:szCs w:val="22"/>
        </w:rPr>
      </w:pPr>
      <w:r w:rsidRPr="00A43D6C">
        <w:rPr>
          <w:sz w:val="28"/>
          <w:szCs w:val="22"/>
        </w:rPr>
        <w:t>Вопрос 3</w:t>
      </w:r>
      <w:r>
        <w:rPr>
          <w:b/>
          <w:bCs/>
          <w:sz w:val="28"/>
          <w:szCs w:val="22"/>
        </w:rPr>
        <w:t xml:space="preserve"> «</w:t>
      </w:r>
      <w:r>
        <w:rPr>
          <w:b/>
          <w:bCs/>
          <w:kern w:val="32"/>
          <w:sz w:val="28"/>
          <w:szCs w:val="28"/>
        </w:rPr>
        <w:t>О внесении изменений в постановление Региональной энергетической комиссии Кузбасса от 28.11.2022 № 772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w:t>
      </w:r>
      <w:r>
        <w:rPr>
          <w:b/>
          <w:bCs/>
          <w:kern w:val="32"/>
          <w:sz w:val="28"/>
          <w:szCs w:val="28"/>
        </w:rPr>
        <w:t>области</w:t>
      </w:r>
      <w:r w:rsidRPr="007C52A9">
        <w:rPr>
          <w:b/>
          <w:bCs/>
          <w:kern w:val="32"/>
          <w:sz w:val="28"/>
          <w:szCs w:val="28"/>
        </w:rPr>
        <w:t xml:space="preserve"> </w:t>
      </w:r>
      <w:r w:rsidRPr="00D93AA7">
        <w:rPr>
          <w:b/>
          <w:bCs/>
          <w:kern w:val="32"/>
          <w:sz w:val="28"/>
          <w:szCs w:val="28"/>
        </w:rPr>
        <w:t>обращения с твердыми коммунальными отходами</w:t>
      </w:r>
      <w:r>
        <w:rPr>
          <w:b/>
          <w:bCs/>
          <w:kern w:val="32"/>
          <w:sz w:val="28"/>
          <w:szCs w:val="28"/>
        </w:rPr>
        <w:t xml:space="preserve"> и об утверждении предельных единых</w:t>
      </w:r>
      <w:r w:rsidRPr="00D93AA7">
        <w:rPr>
          <w:b/>
          <w:bCs/>
          <w:kern w:val="32"/>
          <w:sz w:val="28"/>
          <w:szCs w:val="28"/>
        </w:rPr>
        <w:t xml:space="preserve"> </w:t>
      </w:r>
      <w:r w:rsidRPr="00596AAE">
        <w:rPr>
          <w:b/>
          <w:bCs/>
          <w:kern w:val="32"/>
          <w:sz w:val="28"/>
          <w:szCs w:val="28"/>
        </w:rPr>
        <w:t xml:space="preserve">тарифов на </w:t>
      </w:r>
      <w:r>
        <w:rPr>
          <w:b/>
          <w:bCs/>
          <w:kern w:val="32"/>
          <w:sz w:val="28"/>
          <w:szCs w:val="28"/>
        </w:rPr>
        <w:t>услугу регионального оператора по обращению с</w:t>
      </w:r>
      <w:r w:rsidRPr="00596AAE">
        <w:rPr>
          <w:b/>
          <w:bCs/>
          <w:kern w:val="32"/>
          <w:sz w:val="28"/>
          <w:szCs w:val="28"/>
        </w:rPr>
        <w:t xml:space="preserve"> тверды</w:t>
      </w:r>
      <w:r>
        <w:rPr>
          <w:b/>
          <w:bCs/>
          <w:kern w:val="32"/>
          <w:sz w:val="28"/>
          <w:szCs w:val="28"/>
        </w:rPr>
        <w:t>ми</w:t>
      </w:r>
      <w:r w:rsidRPr="00D93AA7">
        <w:rPr>
          <w:b/>
          <w:bCs/>
          <w:kern w:val="32"/>
          <w:sz w:val="28"/>
          <w:szCs w:val="28"/>
        </w:rPr>
        <w:t xml:space="preserve"> коммунальны</w:t>
      </w:r>
      <w:r>
        <w:rPr>
          <w:b/>
          <w:bCs/>
          <w:kern w:val="32"/>
          <w:sz w:val="28"/>
          <w:szCs w:val="28"/>
        </w:rPr>
        <w:t>ми</w:t>
      </w:r>
      <w:r w:rsidRPr="00D93AA7">
        <w:rPr>
          <w:b/>
          <w:bCs/>
          <w:kern w:val="32"/>
          <w:sz w:val="28"/>
          <w:szCs w:val="28"/>
        </w:rPr>
        <w:t xml:space="preserve"> отход</w:t>
      </w:r>
      <w:r>
        <w:rPr>
          <w:b/>
          <w:bCs/>
          <w:kern w:val="32"/>
          <w:sz w:val="28"/>
          <w:szCs w:val="28"/>
        </w:rPr>
        <w:t xml:space="preserve">ами </w:t>
      </w:r>
      <w:r w:rsidRPr="00D93AA7">
        <w:rPr>
          <w:b/>
          <w:sz w:val="28"/>
          <w:szCs w:val="28"/>
        </w:rPr>
        <w:t>ООО «</w:t>
      </w:r>
      <w:r>
        <w:rPr>
          <w:b/>
          <w:sz w:val="28"/>
          <w:szCs w:val="28"/>
        </w:rPr>
        <w:t>Чистый Город Кемерово</w:t>
      </w:r>
      <w:r w:rsidRPr="00D93AA7">
        <w:rPr>
          <w:b/>
          <w:sz w:val="28"/>
          <w:szCs w:val="28"/>
        </w:rPr>
        <w:t>»</w:t>
      </w:r>
    </w:p>
    <w:p w14:paraId="51B2C480" w14:textId="77777777" w:rsidR="00A43D6C" w:rsidRDefault="00A43D6C" w:rsidP="00A43D6C">
      <w:pPr>
        <w:ind w:right="-1"/>
        <w:jc w:val="center"/>
        <w:rPr>
          <w:bCs/>
          <w:kern w:val="32"/>
          <w:sz w:val="28"/>
          <w:szCs w:val="28"/>
        </w:rPr>
      </w:pPr>
    </w:p>
    <w:p w14:paraId="554B6A42" w14:textId="77F0659C" w:rsidR="00A43D6C" w:rsidRDefault="00A43D6C" w:rsidP="00A43D6C">
      <w:pPr>
        <w:widowControl w:val="0"/>
        <w:ind w:right="-1" w:firstLine="567"/>
        <w:jc w:val="both"/>
        <w:rPr>
          <w:b/>
          <w:sz w:val="28"/>
          <w:szCs w:val="28"/>
        </w:rPr>
      </w:pPr>
      <w:r w:rsidRPr="009C27E5">
        <w:rPr>
          <w:b/>
          <w:sz w:val="28"/>
          <w:szCs w:val="28"/>
        </w:rPr>
        <w:t xml:space="preserve">СЛУШАЛИ: </w:t>
      </w:r>
      <w:r>
        <w:rPr>
          <w:b/>
          <w:sz w:val="28"/>
          <w:szCs w:val="28"/>
        </w:rPr>
        <w:t>Антоненко Е.И.</w:t>
      </w:r>
    </w:p>
    <w:p w14:paraId="5D774165" w14:textId="77777777" w:rsidR="00A43D6C" w:rsidRDefault="00A43D6C" w:rsidP="00A43D6C">
      <w:pPr>
        <w:widowControl w:val="0"/>
        <w:ind w:right="-1" w:firstLine="567"/>
        <w:jc w:val="both"/>
        <w:rPr>
          <w:b/>
          <w:sz w:val="28"/>
          <w:szCs w:val="28"/>
        </w:rPr>
      </w:pPr>
    </w:p>
    <w:p w14:paraId="4938400A" w14:textId="569E98FF" w:rsidR="00A43D6C" w:rsidRPr="009F2C0A" w:rsidRDefault="00A43D6C" w:rsidP="00A43D6C">
      <w:pPr>
        <w:widowControl w:val="0"/>
        <w:ind w:right="-1" w:firstLine="567"/>
        <w:jc w:val="both"/>
        <w:rPr>
          <w:bCs/>
          <w:color w:val="000000" w:themeColor="text1"/>
          <w:sz w:val="28"/>
          <w:szCs w:val="28"/>
        </w:rPr>
      </w:pPr>
      <w:r w:rsidRPr="009F2C0A">
        <w:rPr>
          <w:bCs/>
          <w:color w:val="000000" w:themeColor="text1"/>
          <w:sz w:val="28"/>
          <w:szCs w:val="28"/>
        </w:rPr>
        <w:t xml:space="preserve">Докладчик, </w:t>
      </w:r>
      <w:r w:rsidR="00D32825">
        <w:rPr>
          <w:bCs/>
          <w:color w:val="000000" w:themeColor="text1"/>
          <w:sz w:val="28"/>
          <w:szCs w:val="28"/>
        </w:rPr>
        <w:t xml:space="preserve">согласно пояснительной записке (приложение № 2 к </w:t>
      </w:r>
      <w:r w:rsidR="004107A3">
        <w:rPr>
          <w:bCs/>
          <w:color w:val="000000" w:themeColor="text1"/>
          <w:sz w:val="28"/>
          <w:szCs w:val="28"/>
        </w:rPr>
        <w:t>настоящему протоколу</w:t>
      </w:r>
      <w:r w:rsidR="00D32825">
        <w:rPr>
          <w:bCs/>
          <w:color w:val="000000" w:themeColor="text1"/>
          <w:sz w:val="28"/>
          <w:szCs w:val="28"/>
        </w:rPr>
        <w:t xml:space="preserve">) </w:t>
      </w:r>
      <w:r w:rsidR="004107A3">
        <w:rPr>
          <w:bCs/>
          <w:color w:val="000000" w:themeColor="text1"/>
          <w:sz w:val="28"/>
          <w:szCs w:val="28"/>
        </w:rPr>
        <w:t>предлагает:</w:t>
      </w:r>
    </w:p>
    <w:p w14:paraId="5229531E" w14:textId="77777777" w:rsidR="00A43D6C" w:rsidRPr="007C52A9" w:rsidRDefault="00A43D6C" w:rsidP="00A43D6C">
      <w:pPr>
        <w:ind w:right="-1"/>
        <w:jc w:val="center"/>
        <w:rPr>
          <w:bCs/>
          <w:kern w:val="32"/>
          <w:sz w:val="28"/>
          <w:szCs w:val="28"/>
        </w:rPr>
      </w:pPr>
    </w:p>
    <w:p w14:paraId="16667FF7" w14:textId="1316B2FE" w:rsidR="00A43D6C" w:rsidRDefault="004107A3" w:rsidP="00D32825">
      <w:pPr>
        <w:ind w:right="-1" w:firstLine="567"/>
        <w:jc w:val="both"/>
        <w:rPr>
          <w:sz w:val="28"/>
          <w:szCs w:val="28"/>
        </w:rPr>
      </w:pPr>
      <w:r>
        <w:rPr>
          <w:bCs/>
          <w:kern w:val="32"/>
          <w:sz w:val="28"/>
          <w:szCs w:val="28"/>
        </w:rPr>
        <w:t>1.</w:t>
      </w:r>
      <w:r w:rsidR="00A43D6C">
        <w:rPr>
          <w:bCs/>
          <w:kern w:val="32"/>
          <w:sz w:val="28"/>
          <w:szCs w:val="28"/>
        </w:rPr>
        <w:t xml:space="preserve">Внести в постановление Региональной энергетической комиссии Кузбасса </w:t>
      </w:r>
      <w:r w:rsidR="00D32825">
        <w:rPr>
          <w:bCs/>
          <w:kern w:val="32"/>
          <w:sz w:val="28"/>
          <w:szCs w:val="28"/>
        </w:rPr>
        <w:br/>
      </w:r>
      <w:r w:rsidR="00A43D6C">
        <w:rPr>
          <w:bCs/>
          <w:kern w:val="32"/>
          <w:sz w:val="28"/>
          <w:szCs w:val="28"/>
        </w:rPr>
        <w:t>от 28.11.2022 № 772</w:t>
      </w:r>
      <w:r w:rsidR="00A43D6C" w:rsidRPr="00325104">
        <w:rPr>
          <w:bCs/>
          <w:kern w:val="32"/>
          <w:sz w:val="28"/>
          <w:szCs w:val="28"/>
        </w:rPr>
        <w:t xml:space="preserve"> «Об утверждении производственной программы</w:t>
      </w:r>
      <w:r w:rsidR="00A43D6C">
        <w:rPr>
          <w:bCs/>
          <w:kern w:val="32"/>
          <w:sz w:val="28"/>
          <w:szCs w:val="28"/>
        </w:rPr>
        <w:t xml:space="preserve"> </w:t>
      </w:r>
      <w:r w:rsidR="00A43D6C" w:rsidRPr="00325104">
        <w:rPr>
          <w:bCs/>
          <w:kern w:val="32"/>
          <w:sz w:val="28"/>
          <w:szCs w:val="28"/>
        </w:rPr>
        <w:t>в области обращения с твердыми коммунальными отходами</w:t>
      </w:r>
      <w:r w:rsidR="00A43D6C">
        <w:rPr>
          <w:bCs/>
          <w:kern w:val="32"/>
          <w:sz w:val="28"/>
          <w:szCs w:val="28"/>
        </w:rPr>
        <w:t xml:space="preserve"> </w:t>
      </w:r>
      <w:r w:rsidR="00A43D6C" w:rsidRPr="00325104">
        <w:rPr>
          <w:bCs/>
          <w:kern w:val="32"/>
          <w:sz w:val="28"/>
          <w:szCs w:val="28"/>
        </w:rPr>
        <w:t>и об утверждении предельных единых тарифов на услугу регионального оператора</w:t>
      </w:r>
      <w:r w:rsidR="00A43D6C">
        <w:rPr>
          <w:bCs/>
          <w:kern w:val="32"/>
          <w:sz w:val="28"/>
          <w:szCs w:val="28"/>
        </w:rPr>
        <w:t xml:space="preserve"> </w:t>
      </w:r>
      <w:r w:rsidR="00A43D6C" w:rsidRPr="00325104">
        <w:rPr>
          <w:bCs/>
          <w:kern w:val="32"/>
          <w:sz w:val="28"/>
          <w:szCs w:val="28"/>
        </w:rPr>
        <w:t xml:space="preserve">по обращению с твердыми коммунальными отходами </w:t>
      </w:r>
      <w:r w:rsidR="00A43D6C">
        <w:rPr>
          <w:sz w:val="28"/>
          <w:szCs w:val="28"/>
        </w:rPr>
        <w:t>ООО «Чистый Город Кемерово</w:t>
      </w:r>
      <w:r w:rsidR="00A43D6C" w:rsidRPr="00325104">
        <w:rPr>
          <w:sz w:val="28"/>
          <w:szCs w:val="28"/>
        </w:rPr>
        <w:t>»</w:t>
      </w:r>
      <w:r w:rsidR="00A43D6C">
        <w:rPr>
          <w:sz w:val="28"/>
          <w:szCs w:val="28"/>
        </w:rPr>
        <w:t xml:space="preserve"> (в редакции постановлений РЭК Кузбасса от 14.12.2023 № 584, от 28.11.2024 № 443) следующие изменения:</w:t>
      </w:r>
    </w:p>
    <w:p w14:paraId="7547E6F1" w14:textId="6F822F87" w:rsidR="00A43D6C" w:rsidRDefault="00A43D6C" w:rsidP="00D32825">
      <w:pPr>
        <w:ind w:right="-1" w:firstLine="567"/>
        <w:jc w:val="both"/>
        <w:rPr>
          <w:sz w:val="28"/>
          <w:szCs w:val="28"/>
        </w:rPr>
      </w:pPr>
      <w:r>
        <w:rPr>
          <w:sz w:val="28"/>
          <w:szCs w:val="28"/>
        </w:rPr>
        <w:t>1.1. В приложении № 1 в таблице раздела 4 «Объем финансовых потребностей, необходимых для реализации производственной программы» в столбце 6 строки 1 цифры «1063625» заменить цифрами «1065538».</w:t>
      </w:r>
    </w:p>
    <w:p w14:paraId="62739EF0" w14:textId="77777777" w:rsidR="00A43D6C" w:rsidRDefault="00A43D6C" w:rsidP="00D32825">
      <w:pPr>
        <w:ind w:right="-1" w:firstLine="567"/>
        <w:jc w:val="both"/>
        <w:rPr>
          <w:sz w:val="28"/>
          <w:szCs w:val="28"/>
        </w:rPr>
      </w:pPr>
      <w:r>
        <w:rPr>
          <w:sz w:val="28"/>
          <w:szCs w:val="28"/>
        </w:rPr>
        <w:lastRenderedPageBreak/>
        <w:t>1.2. В приложении № 2 в таблице в столбце 7:</w:t>
      </w:r>
    </w:p>
    <w:p w14:paraId="08A552E7" w14:textId="77777777" w:rsidR="00A43D6C" w:rsidRDefault="00A43D6C" w:rsidP="00D32825">
      <w:pPr>
        <w:ind w:right="-1" w:firstLine="567"/>
        <w:jc w:val="both"/>
        <w:rPr>
          <w:sz w:val="28"/>
          <w:szCs w:val="28"/>
        </w:rPr>
      </w:pPr>
      <w:r>
        <w:rPr>
          <w:sz w:val="28"/>
          <w:szCs w:val="28"/>
        </w:rPr>
        <w:t xml:space="preserve">1.2.1. В строке 1 цифры «531,63» заменить цифрами «532,59». </w:t>
      </w:r>
    </w:p>
    <w:p w14:paraId="496A291B" w14:textId="77777777" w:rsidR="00A43D6C" w:rsidRDefault="00A43D6C" w:rsidP="00D32825">
      <w:pPr>
        <w:ind w:right="-1" w:firstLine="567"/>
        <w:jc w:val="both"/>
        <w:rPr>
          <w:sz w:val="28"/>
          <w:szCs w:val="28"/>
        </w:rPr>
      </w:pPr>
      <w:r>
        <w:rPr>
          <w:sz w:val="28"/>
          <w:szCs w:val="28"/>
        </w:rPr>
        <w:t>1.2.2. В строке 2 цифры «531,63» заменить цифрами «532,59».</w:t>
      </w:r>
    </w:p>
    <w:p w14:paraId="0CE728D9" w14:textId="706646D3" w:rsidR="00A43D6C" w:rsidRDefault="00A43D6C" w:rsidP="00C45CE3">
      <w:pPr>
        <w:ind w:right="-1" w:firstLine="567"/>
        <w:jc w:val="both"/>
        <w:rPr>
          <w:b/>
          <w:sz w:val="28"/>
          <w:szCs w:val="28"/>
        </w:rPr>
      </w:pPr>
    </w:p>
    <w:p w14:paraId="50CA6E3E" w14:textId="77777777" w:rsidR="004107A3" w:rsidRPr="00CD4CFA" w:rsidRDefault="004107A3" w:rsidP="004107A3">
      <w:pPr>
        <w:ind w:firstLine="567"/>
        <w:jc w:val="both"/>
        <w:rPr>
          <w:bCs/>
          <w:sz w:val="28"/>
          <w:szCs w:val="28"/>
        </w:rPr>
      </w:pPr>
      <w:r w:rsidRPr="00145272">
        <w:rPr>
          <w:bCs/>
          <w:sz w:val="28"/>
          <w:szCs w:val="28"/>
        </w:rPr>
        <w:t>Рассмотрев представленные материалы</w:t>
      </w:r>
    </w:p>
    <w:p w14:paraId="00F433D8" w14:textId="77777777" w:rsidR="004107A3" w:rsidRDefault="004107A3" w:rsidP="004107A3">
      <w:pPr>
        <w:ind w:firstLine="567"/>
        <w:jc w:val="both"/>
        <w:rPr>
          <w:b/>
          <w:sz w:val="28"/>
          <w:szCs w:val="28"/>
        </w:rPr>
      </w:pPr>
    </w:p>
    <w:p w14:paraId="3375877D" w14:textId="77777777" w:rsidR="004107A3" w:rsidRPr="00E97295" w:rsidRDefault="004107A3" w:rsidP="004107A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3EDB8BB8" w14:textId="77777777" w:rsidR="004107A3" w:rsidRDefault="004107A3" w:rsidP="004107A3">
      <w:pPr>
        <w:widowControl w:val="0"/>
        <w:ind w:right="-1" w:firstLine="567"/>
        <w:jc w:val="both"/>
        <w:rPr>
          <w:b/>
          <w:sz w:val="28"/>
          <w:szCs w:val="28"/>
        </w:rPr>
      </w:pPr>
    </w:p>
    <w:p w14:paraId="078BF7DD" w14:textId="77777777" w:rsidR="004107A3" w:rsidRPr="009F2C0A" w:rsidRDefault="004107A3" w:rsidP="004107A3">
      <w:pPr>
        <w:widowControl w:val="0"/>
        <w:ind w:right="-1" w:firstLine="567"/>
        <w:jc w:val="both"/>
        <w:rPr>
          <w:bCs/>
          <w:sz w:val="28"/>
          <w:szCs w:val="28"/>
        </w:rPr>
      </w:pPr>
      <w:r w:rsidRPr="009F2C0A">
        <w:rPr>
          <w:bCs/>
          <w:sz w:val="28"/>
          <w:szCs w:val="28"/>
        </w:rPr>
        <w:t>Согласиться с предложением докладчика.</w:t>
      </w:r>
    </w:p>
    <w:p w14:paraId="1FB08532" w14:textId="77777777" w:rsidR="004107A3" w:rsidRDefault="004107A3" w:rsidP="004107A3">
      <w:pPr>
        <w:widowControl w:val="0"/>
        <w:ind w:right="-1" w:firstLine="567"/>
        <w:jc w:val="both"/>
        <w:rPr>
          <w:b/>
          <w:sz w:val="28"/>
          <w:szCs w:val="28"/>
        </w:rPr>
      </w:pPr>
    </w:p>
    <w:p w14:paraId="2BFD2B00" w14:textId="77777777" w:rsidR="004107A3" w:rsidRDefault="004107A3" w:rsidP="004107A3">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5C409C8C" w14:textId="77777777" w:rsidR="004107A3" w:rsidRDefault="004107A3" w:rsidP="004107A3">
      <w:pPr>
        <w:ind w:right="-1" w:firstLine="567"/>
        <w:jc w:val="both"/>
        <w:rPr>
          <w:b/>
          <w:bCs/>
          <w:sz w:val="28"/>
          <w:szCs w:val="22"/>
        </w:rPr>
      </w:pPr>
    </w:p>
    <w:p w14:paraId="4543F313" w14:textId="35C28951" w:rsidR="004107A3" w:rsidRPr="004107A3" w:rsidRDefault="004107A3" w:rsidP="004107A3">
      <w:pPr>
        <w:ind w:right="-1" w:firstLine="567"/>
        <w:jc w:val="both"/>
        <w:rPr>
          <w:b/>
          <w:bCs/>
          <w:sz w:val="28"/>
          <w:szCs w:val="22"/>
        </w:rPr>
      </w:pPr>
      <w:r w:rsidRPr="004107A3">
        <w:rPr>
          <w:bCs/>
          <w:sz w:val="28"/>
          <w:szCs w:val="28"/>
        </w:rPr>
        <w:t>Вопрос 4</w:t>
      </w:r>
      <w:r>
        <w:rPr>
          <w:b/>
          <w:sz w:val="28"/>
          <w:szCs w:val="28"/>
        </w:rPr>
        <w:t xml:space="preserve"> «О признании утратившим силу постановления Региональной энергетической </w:t>
      </w:r>
      <w:r w:rsidRPr="00AF0546">
        <w:rPr>
          <w:b/>
          <w:bCs/>
          <w:kern w:val="32"/>
          <w:sz w:val="28"/>
          <w:szCs w:val="28"/>
        </w:rPr>
        <w:t xml:space="preserve">комиссии Кузбасса </w:t>
      </w:r>
      <w:r>
        <w:rPr>
          <w:b/>
          <w:sz w:val="28"/>
          <w:szCs w:val="28"/>
        </w:rPr>
        <w:t xml:space="preserve">от </w:t>
      </w:r>
      <w:r w:rsidRPr="000C1F4A">
        <w:rPr>
          <w:b/>
          <w:bCs/>
          <w:sz w:val="28"/>
          <w:szCs w:val="28"/>
        </w:rPr>
        <w:t>06.02.2025 № 36 «</w:t>
      </w:r>
      <w:r w:rsidRPr="000C1F4A">
        <w:rPr>
          <w:b/>
          <w:bCs/>
          <w:kern w:val="32"/>
          <w:sz w:val="28"/>
          <w:szCs w:val="28"/>
        </w:rPr>
        <w:t>О</w:t>
      </w:r>
      <w:r w:rsidRPr="00AF0546">
        <w:rPr>
          <w:b/>
          <w:bCs/>
          <w:kern w:val="32"/>
          <w:sz w:val="28"/>
          <w:szCs w:val="28"/>
        </w:rPr>
        <w:t xml:space="preserve"> внесении изменений в постановление Региональной энергетической комиссии Кузбасса </w:t>
      </w:r>
      <w:r w:rsidRPr="00116444">
        <w:rPr>
          <w:b/>
          <w:bCs/>
          <w:kern w:val="32"/>
          <w:sz w:val="28"/>
          <w:szCs w:val="28"/>
        </w:rPr>
        <w:t xml:space="preserve">от </w:t>
      </w:r>
      <w:r>
        <w:rPr>
          <w:b/>
          <w:bCs/>
          <w:kern w:val="32"/>
          <w:sz w:val="28"/>
          <w:szCs w:val="28"/>
        </w:rPr>
        <w:t>10</w:t>
      </w:r>
      <w:r w:rsidRPr="002716E3">
        <w:rPr>
          <w:b/>
          <w:bCs/>
          <w:kern w:val="32"/>
          <w:sz w:val="28"/>
          <w:szCs w:val="28"/>
        </w:rPr>
        <w:t>.12.2024 № 514</w:t>
      </w:r>
      <w:r w:rsidRPr="003F2F0A">
        <w:rPr>
          <w:b/>
          <w:bCs/>
          <w:color w:val="FF0000"/>
          <w:kern w:val="32"/>
          <w:sz w:val="28"/>
          <w:szCs w:val="28"/>
        </w:rPr>
        <w:t xml:space="preserve"> </w:t>
      </w:r>
      <w:r w:rsidRPr="002716E3">
        <w:rPr>
          <w:b/>
          <w:bCs/>
          <w:kern w:val="32"/>
          <w:sz w:val="28"/>
          <w:szCs w:val="28"/>
        </w:rPr>
        <w:t>«Об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w:t>
      </w:r>
      <w:r>
        <w:rPr>
          <w:b/>
          <w:bCs/>
          <w:kern w:val="32"/>
          <w:sz w:val="28"/>
          <w:szCs w:val="28"/>
        </w:rPr>
        <w:t xml:space="preserve"> </w:t>
      </w:r>
      <w:r w:rsidRPr="002716E3">
        <w:rPr>
          <w:b/>
          <w:bCs/>
          <w:kern w:val="32"/>
          <w:sz w:val="28"/>
          <w:szCs w:val="28"/>
        </w:rPr>
        <w:t xml:space="preserve">Кемеровской области </w:t>
      </w:r>
      <w:r w:rsidRPr="002716E3">
        <w:rPr>
          <w:b/>
          <w:sz w:val="28"/>
          <w:szCs w:val="28"/>
        </w:rPr>
        <w:t>–</w:t>
      </w:r>
      <w:r w:rsidRPr="002716E3">
        <w:rPr>
          <w:b/>
          <w:bCs/>
          <w:kern w:val="32"/>
          <w:sz w:val="28"/>
          <w:szCs w:val="28"/>
        </w:rPr>
        <w:t xml:space="preserve"> Кузбасса»</w:t>
      </w:r>
    </w:p>
    <w:p w14:paraId="5AD0F7DE" w14:textId="77777777" w:rsidR="004107A3" w:rsidRDefault="004107A3" w:rsidP="004107A3">
      <w:pPr>
        <w:jc w:val="center"/>
        <w:rPr>
          <w:bCs/>
          <w:kern w:val="32"/>
          <w:sz w:val="28"/>
          <w:szCs w:val="28"/>
        </w:rPr>
      </w:pPr>
    </w:p>
    <w:p w14:paraId="7E2557EB" w14:textId="0EA9875C" w:rsidR="004107A3" w:rsidRDefault="004107A3" w:rsidP="004107A3">
      <w:pPr>
        <w:widowControl w:val="0"/>
        <w:ind w:right="-1" w:firstLine="567"/>
        <w:jc w:val="both"/>
        <w:rPr>
          <w:b/>
          <w:sz w:val="28"/>
          <w:szCs w:val="28"/>
        </w:rPr>
      </w:pPr>
      <w:r w:rsidRPr="009C27E5">
        <w:rPr>
          <w:b/>
          <w:sz w:val="28"/>
          <w:szCs w:val="28"/>
        </w:rPr>
        <w:t xml:space="preserve">СЛУШАЛИ: </w:t>
      </w:r>
      <w:r>
        <w:rPr>
          <w:b/>
          <w:sz w:val="28"/>
          <w:szCs w:val="28"/>
        </w:rPr>
        <w:t>Наумову О.А.</w:t>
      </w:r>
    </w:p>
    <w:p w14:paraId="79AAD591" w14:textId="77777777" w:rsidR="004107A3" w:rsidRDefault="004107A3" w:rsidP="004107A3">
      <w:pPr>
        <w:widowControl w:val="0"/>
        <w:ind w:right="-1" w:firstLine="567"/>
        <w:jc w:val="both"/>
        <w:rPr>
          <w:b/>
          <w:sz w:val="28"/>
          <w:szCs w:val="28"/>
        </w:rPr>
      </w:pPr>
    </w:p>
    <w:p w14:paraId="29D01DFA" w14:textId="1D57F01C" w:rsidR="004107A3" w:rsidRPr="009F2C0A" w:rsidRDefault="004107A3" w:rsidP="004107A3">
      <w:pPr>
        <w:widowControl w:val="0"/>
        <w:ind w:right="-1" w:firstLine="567"/>
        <w:jc w:val="both"/>
        <w:rPr>
          <w:bCs/>
          <w:color w:val="000000" w:themeColor="text1"/>
          <w:sz w:val="28"/>
          <w:szCs w:val="28"/>
        </w:rPr>
      </w:pPr>
      <w:r w:rsidRPr="009F2C0A">
        <w:rPr>
          <w:bCs/>
          <w:color w:val="000000" w:themeColor="text1"/>
          <w:sz w:val="28"/>
          <w:szCs w:val="28"/>
        </w:rPr>
        <w:t xml:space="preserve">Докладчик, </w:t>
      </w:r>
      <w:r>
        <w:rPr>
          <w:bCs/>
          <w:color w:val="000000" w:themeColor="text1"/>
          <w:sz w:val="28"/>
          <w:szCs w:val="28"/>
        </w:rPr>
        <w:t>пояснила:</w:t>
      </w:r>
    </w:p>
    <w:p w14:paraId="69010E60" w14:textId="77777777" w:rsidR="004107A3" w:rsidRDefault="004107A3" w:rsidP="004107A3">
      <w:pPr>
        <w:ind w:firstLine="709"/>
        <w:jc w:val="both"/>
        <w:rPr>
          <w:sz w:val="28"/>
          <w:szCs w:val="28"/>
        </w:rPr>
      </w:pPr>
      <w:r>
        <w:rPr>
          <w:sz w:val="28"/>
          <w:szCs w:val="28"/>
        </w:rPr>
        <w:t xml:space="preserve">В связи с технической ошибкой в постановлении, в приложении постановления </w:t>
      </w:r>
      <w:r w:rsidRPr="00CF6AB4">
        <w:rPr>
          <w:sz w:val="28"/>
          <w:szCs w:val="28"/>
        </w:rPr>
        <w:t xml:space="preserve">Региональной энергетической комиссии Кузбасса от </w:t>
      </w:r>
      <w:r>
        <w:rPr>
          <w:sz w:val="28"/>
          <w:szCs w:val="28"/>
        </w:rPr>
        <w:t>06</w:t>
      </w:r>
      <w:r w:rsidRPr="00CF6AB4">
        <w:rPr>
          <w:sz w:val="28"/>
          <w:szCs w:val="28"/>
        </w:rPr>
        <w:t>.</w:t>
      </w:r>
      <w:r>
        <w:rPr>
          <w:sz w:val="28"/>
          <w:szCs w:val="28"/>
        </w:rPr>
        <w:t>02</w:t>
      </w:r>
      <w:r w:rsidRPr="00CF6AB4">
        <w:rPr>
          <w:sz w:val="28"/>
          <w:szCs w:val="28"/>
        </w:rPr>
        <w:t>.202</w:t>
      </w:r>
      <w:r>
        <w:rPr>
          <w:sz w:val="28"/>
          <w:szCs w:val="28"/>
        </w:rPr>
        <w:t>5</w:t>
      </w:r>
      <w:r w:rsidRPr="00CF6AB4">
        <w:rPr>
          <w:sz w:val="28"/>
          <w:szCs w:val="28"/>
        </w:rPr>
        <w:t xml:space="preserve"> № 3</w:t>
      </w:r>
      <w:r>
        <w:rPr>
          <w:sz w:val="28"/>
          <w:szCs w:val="28"/>
        </w:rPr>
        <w:t>6</w:t>
      </w:r>
      <w:r w:rsidRPr="00CF6AB4">
        <w:rPr>
          <w:sz w:val="28"/>
          <w:szCs w:val="28"/>
        </w:rPr>
        <w:t xml:space="preserve"> «</w:t>
      </w:r>
      <w:r w:rsidRPr="00C4695C">
        <w:rPr>
          <w:sz w:val="28"/>
          <w:szCs w:val="28"/>
        </w:rPr>
        <w:t>О внесении изменений в постановление Региональной энергетической комиссии Кузбасса от 10.12.2024 № 514 «Об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 – Кузбасса»»</w:t>
      </w:r>
      <w:r w:rsidRPr="00CF6AB4">
        <w:rPr>
          <w:sz w:val="28"/>
          <w:szCs w:val="28"/>
        </w:rPr>
        <w:t>»</w:t>
      </w:r>
      <w:r>
        <w:rPr>
          <w:sz w:val="28"/>
          <w:szCs w:val="28"/>
        </w:rPr>
        <w:t xml:space="preserve"> постановление признать утратившим силу</w:t>
      </w:r>
      <w:r w:rsidRPr="00CF6AB4">
        <w:rPr>
          <w:sz w:val="28"/>
          <w:szCs w:val="28"/>
        </w:rPr>
        <w:t xml:space="preserve">. </w:t>
      </w:r>
    </w:p>
    <w:p w14:paraId="6EFD1541" w14:textId="77777777" w:rsidR="004107A3" w:rsidRDefault="004107A3" w:rsidP="004107A3">
      <w:pPr>
        <w:rPr>
          <w:bCs/>
          <w:kern w:val="32"/>
          <w:sz w:val="28"/>
          <w:szCs w:val="28"/>
        </w:rPr>
      </w:pPr>
    </w:p>
    <w:p w14:paraId="7713B1E9" w14:textId="77777777" w:rsidR="004107A3" w:rsidRPr="00CD4CFA" w:rsidRDefault="004107A3" w:rsidP="004107A3">
      <w:pPr>
        <w:ind w:firstLine="567"/>
        <w:jc w:val="both"/>
        <w:rPr>
          <w:bCs/>
          <w:sz w:val="28"/>
          <w:szCs w:val="28"/>
        </w:rPr>
      </w:pPr>
      <w:r w:rsidRPr="00145272">
        <w:rPr>
          <w:bCs/>
          <w:sz w:val="28"/>
          <w:szCs w:val="28"/>
        </w:rPr>
        <w:t>Рассмотрев представленные материалы</w:t>
      </w:r>
    </w:p>
    <w:p w14:paraId="499D3F57" w14:textId="77777777" w:rsidR="004107A3" w:rsidRDefault="004107A3" w:rsidP="004107A3">
      <w:pPr>
        <w:ind w:firstLine="567"/>
        <w:jc w:val="both"/>
        <w:rPr>
          <w:b/>
          <w:sz w:val="28"/>
          <w:szCs w:val="28"/>
        </w:rPr>
      </w:pPr>
    </w:p>
    <w:p w14:paraId="4B9D4A30" w14:textId="77777777" w:rsidR="004107A3" w:rsidRDefault="004107A3" w:rsidP="004107A3">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EA13449" w14:textId="77777777" w:rsidR="004107A3" w:rsidRDefault="004107A3" w:rsidP="004107A3">
      <w:pPr>
        <w:ind w:firstLine="567"/>
        <w:jc w:val="both"/>
        <w:rPr>
          <w:b/>
          <w:sz w:val="28"/>
          <w:szCs w:val="28"/>
        </w:rPr>
      </w:pPr>
    </w:p>
    <w:p w14:paraId="1DC1E2EE" w14:textId="6C33E9E7" w:rsidR="004107A3" w:rsidRPr="004107A3" w:rsidRDefault="004107A3" w:rsidP="004107A3">
      <w:pPr>
        <w:ind w:firstLine="567"/>
        <w:jc w:val="both"/>
        <w:rPr>
          <w:b/>
          <w:sz w:val="28"/>
          <w:szCs w:val="28"/>
        </w:rPr>
      </w:pPr>
      <w:r w:rsidRPr="004107A3">
        <w:rPr>
          <w:sz w:val="28"/>
          <w:szCs w:val="28"/>
        </w:rPr>
        <w:t xml:space="preserve">Признать утратившим силу постановление Региональной энергетической комиссии Кузбасса от 06.02.2025 № 36 «О внесении изменений в постановление Региональной энергетической комиссии Кузбасса от 10.12.2024 № 514 «Об установлении цены на топливо твердое, реализуемое </w:t>
      </w:r>
      <w:r w:rsidRPr="004107A3">
        <w:rPr>
          <w:bCs/>
          <w:kern w:val="32"/>
          <w:sz w:val="28"/>
          <w:szCs w:val="28"/>
        </w:rPr>
        <w:t xml:space="preserve">МУП «УГХ» </w:t>
      </w:r>
      <w:r w:rsidRPr="004107A3">
        <w:rPr>
          <w:sz w:val="28"/>
          <w:szCs w:val="28"/>
        </w:rPr>
        <w:t xml:space="preserve">г. Осинники гражданам, управляющим организациям, товариществам собственников жилья, жилищным, жилищно-строительным или иным специализированным </w:t>
      </w:r>
      <w:r w:rsidRPr="004107A3">
        <w:rPr>
          <w:sz w:val="28"/>
          <w:szCs w:val="28"/>
        </w:rPr>
        <w:lastRenderedPageBreak/>
        <w:t>потребительским кооперативам, созданным в целях удовлетворения потребностей граждан в жилье на территории Осинниковского городского округа Кемеровской области – Кузбасса»».</w:t>
      </w:r>
    </w:p>
    <w:p w14:paraId="747893C9" w14:textId="295FA79E" w:rsidR="004107A3" w:rsidRDefault="004107A3" w:rsidP="00C45CE3">
      <w:pPr>
        <w:ind w:right="-1" w:firstLine="567"/>
        <w:jc w:val="both"/>
        <w:rPr>
          <w:b/>
          <w:sz w:val="28"/>
          <w:szCs w:val="28"/>
        </w:rPr>
      </w:pPr>
    </w:p>
    <w:p w14:paraId="5E323F57" w14:textId="77777777" w:rsidR="004107A3" w:rsidRDefault="004107A3" w:rsidP="004107A3">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139124F4" w14:textId="77777777" w:rsidR="004107A3" w:rsidRPr="00C45CE3" w:rsidRDefault="004107A3" w:rsidP="00C45CE3">
      <w:pPr>
        <w:ind w:right="-1" w:firstLine="567"/>
        <w:jc w:val="both"/>
        <w:rPr>
          <w:b/>
          <w:sz w:val="28"/>
          <w:szCs w:val="28"/>
        </w:rPr>
      </w:pPr>
    </w:p>
    <w:p w14:paraId="0C79AAF5" w14:textId="77777777" w:rsidR="00C45CE3" w:rsidRDefault="00C45CE3" w:rsidP="00075F9A">
      <w:pPr>
        <w:ind w:right="-1"/>
        <w:jc w:val="both"/>
        <w:rPr>
          <w:b/>
          <w:sz w:val="28"/>
          <w:szCs w:val="28"/>
        </w:rPr>
      </w:pPr>
    </w:p>
    <w:p w14:paraId="63299215" w14:textId="77777777" w:rsidR="00075F9A" w:rsidRDefault="00075F9A" w:rsidP="00075F9A">
      <w:pPr>
        <w:ind w:right="-6"/>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53120E83" w:rsidR="0036270B" w:rsidRDefault="00B550DE"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7A469CE8" w14:textId="77777777" w:rsidR="0036270B" w:rsidRDefault="0036270B" w:rsidP="0036270B">
      <w:pPr>
        <w:widowControl w:val="0"/>
        <w:autoSpaceDE w:val="0"/>
        <w:autoSpaceDN w:val="0"/>
        <w:adjustRightInd w:val="0"/>
        <w:ind w:right="-284"/>
        <w:jc w:val="both"/>
        <w:rPr>
          <w:bCs/>
          <w:sz w:val="28"/>
          <w:szCs w:val="28"/>
        </w:rPr>
      </w:pPr>
    </w:p>
    <w:p w14:paraId="5725E3F7" w14:textId="77777777" w:rsidR="00AC0872" w:rsidRDefault="00AC0872" w:rsidP="0036270B">
      <w:pPr>
        <w:widowControl w:val="0"/>
        <w:autoSpaceDE w:val="0"/>
        <w:autoSpaceDN w:val="0"/>
        <w:adjustRightInd w:val="0"/>
        <w:ind w:right="-284"/>
        <w:jc w:val="both"/>
        <w:rPr>
          <w:bCs/>
          <w:sz w:val="28"/>
          <w:szCs w:val="28"/>
        </w:rPr>
      </w:pPr>
    </w:p>
    <w:p w14:paraId="6F65A8E2" w14:textId="4E275CF4"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49291325" w:rsidR="0036270B" w:rsidRDefault="00E2218C"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2004F58F" w14:textId="77777777" w:rsidR="00E2218C" w:rsidRDefault="00E2218C" w:rsidP="00104FF4">
            <w:pPr>
              <w:widowControl w:val="0"/>
              <w:autoSpaceDE w:val="0"/>
              <w:autoSpaceDN w:val="0"/>
              <w:adjustRightInd w:val="0"/>
              <w:jc w:val="both"/>
              <w:rPr>
                <w:bCs/>
                <w:sz w:val="28"/>
                <w:szCs w:val="28"/>
              </w:rPr>
            </w:pPr>
          </w:p>
          <w:p w14:paraId="36AECFDE" w14:textId="47D0602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AC0872" w:rsidRPr="00647782" w14:paraId="69DD5761" w14:textId="77777777" w:rsidTr="00104FF4">
        <w:trPr>
          <w:trHeight w:val="295"/>
        </w:trPr>
        <w:tc>
          <w:tcPr>
            <w:tcW w:w="7627" w:type="dxa"/>
          </w:tcPr>
          <w:p w14:paraId="24450B13" w14:textId="77777777" w:rsidR="00AC0872" w:rsidRPr="00647782" w:rsidRDefault="00AC0872" w:rsidP="00AC0872">
            <w:pPr>
              <w:widowControl w:val="0"/>
              <w:autoSpaceDE w:val="0"/>
              <w:autoSpaceDN w:val="0"/>
              <w:adjustRightInd w:val="0"/>
              <w:jc w:val="both"/>
              <w:rPr>
                <w:bCs/>
                <w:sz w:val="28"/>
                <w:szCs w:val="28"/>
              </w:rPr>
            </w:pPr>
          </w:p>
        </w:tc>
        <w:tc>
          <w:tcPr>
            <w:tcW w:w="2641" w:type="dxa"/>
          </w:tcPr>
          <w:p w14:paraId="7E3B909A" w14:textId="77777777" w:rsidR="00AC0872" w:rsidRDefault="00AC0872" w:rsidP="00AC0872">
            <w:pPr>
              <w:widowControl w:val="0"/>
              <w:autoSpaceDE w:val="0"/>
              <w:autoSpaceDN w:val="0"/>
              <w:adjustRightInd w:val="0"/>
              <w:jc w:val="both"/>
              <w:rPr>
                <w:bCs/>
                <w:sz w:val="28"/>
                <w:szCs w:val="28"/>
              </w:rPr>
            </w:pPr>
          </w:p>
          <w:p w14:paraId="07C69F63" w14:textId="708D77D8" w:rsidR="00AC0872" w:rsidRDefault="00AC0872" w:rsidP="00AC0872">
            <w:pPr>
              <w:widowControl w:val="0"/>
              <w:autoSpaceDE w:val="0"/>
              <w:autoSpaceDN w:val="0"/>
              <w:adjustRightInd w:val="0"/>
              <w:jc w:val="both"/>
              <w:rPr>
                <w:bCs/>
                <w:sz w:val="28"/>
                <w:szCs w:val="28"/>
              </w:rPr>
            </w:pPr>
            <w:r>
              <w:rPr>
                <w:bCs/>
                <w:sz w:val="28"/>
                <w:szCs w:val="28"/>
              </w:rPr>
              <w:t>Н.В. Ермак</w:t>
            </w: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3C49A6B6" w14:textId="77777777" w:rsidR="00AC0872" w:rsidRDefault="00AC0872"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Pr="00075F9A" w:rsidRDefault="0036270B" w:rsidP="00075F9A">
      <w:pPr>
        <w:ind w:right="-1"/>
        <w:jc w:val="both"/>
        <w:rPr>
          <w:b/>
          <w:bCs/>
          <w:sz w:val="28"/>
          <w:szCs w:val="22"/>
        </w:rPr>
      </w:pPr>
    </w:p>
    <w:sectPr w:rsidR="0036270B" w:rsidRPr="00075F9A" w:rsidSect="003C232D">
      <w:pgSz w:w="11906" w:h="16838" w:code="9"/>
      <w:pgMar w:top="142" w:right="566" w:bottom="851" w:left="1276" w:header="5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3E7144BC"/>
    <w:multiLevelType w:val="multilevel"/>
    <w:tmpl w:val="43BE5A6A"/>
    <w:lvl w:ilvl="0">
      <w:start w:val="1"/>
      <w:numFmt w:val="decimal"/>
      <w:lvlText w:val="%1."/>
      <w:lvlJc w:val="left"/>
      <w:pPr>
        <w:ind w:left="1159" w:hanging="450"/>
      </w:pPr>
      <w:rPr>
        <w:rFonts w:ascii="Times New Roman" w:eastAsia="Times New Roman" w:hAnsi="Times New Roman" w:cs="Times New Roman"/>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7"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3"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8"/>
  </w:num>
  <w:num w:numId="7" w16cid:durableId="226454065">
    <w:abstractNumId w:val="27"/>
  </w:num>
  <w:num w:numId="8" w16cid:durableId="1492402635">
    <w:abstractNumId w:val="24"/>
  </w:num>
  <w:num w:numId="9" w16cid:durableId="2130392352">
    <w:abstractNumId w:val="3"/>
  </w:num>
  <w:num w:numId="10" w16cid:durableId="1164206037">
    <w:abstractNumId w:val="14"/>
  </w:num>
  <w:num w:numId="11" w16cid:durableId="1679237154">
    <w:abstractNumId w:val="19"/>
  </w:num>
  <w:num w:numId="12" w16cid:durableId="2097707611">
    <w:abstractNumId w:val="4"/>
  </w:num>
  <w:num w:numId="13" w16cid:durableId="1285889397">
    <w:abstractNumId w:val="13"/>
  </w:num>
  <w:num w:numId="14" w16cid:durableId="2130472916">
    <w:abstractNumId w:val="6"/>
  </w:num>
  <w:num w:numId="15" w16cid:durableId="2108302332">
    <w:abstractNumId w:val="31"/>
  </w:num>
  <w:num w:numId="16" w16cid:durableId="1650867863">
    <w:abstractNumId w:val="32"/>
  </w:num>
  <w:num w:numId="17" w16cid:durableId="355810554">
    <w:abstractNumId w:val="17"/>
  </w:num>
  <w:num w:numId="18" w16cid:durableId="1929188361">
    <w:abstractNumId w:val="5"/>
  </w:num>
  <w:num w:numId="19" w16cid:durableId="1990162558">
    <w:abstractNumId w:val="26"/>
  </w:num>
  <w:num w:numId="20" w16cid:durableId="675226899">
    <w:abstractNumId w:val="7"/>
  </w:num>
  <w:num w:numId="21" w16cid:durableId="416295214">
    <w:abstractNumId w:val="16"/>
  </w:num>
  <w:num w:numId="22" w16cid:durableId="850223582">
    <w:abstractNumId w:val="20"/>
  </w:num>
  <w:num w:numId="23" w16cid:durableId="565804360">
    <w:abstractNumId w:val="29"/>
  </w:num>
  <w:num w:numId="24" w16cid:durableId="822090160">
    <w:abstractNumId w:val="25"/>
  </w:num>
  <w:num w:numId="25" w16cid:durableId="500237210">
    <w:abstractNumId w:val="28"/>
  </w:num>
  <w:num w:numId="26" w16cid:durableId="717359741">
    <w:abstractNumId w:val="8"/>
  </w:num>
  <w:num w:numId="27" w16cid:durableId="1161695105">
    <w:abstractNumId w:val="15"/>
  </w:num>
  <w:num w:numId="28" w16cid:durableId="180243298">
    <w:abstractNumId w:val="34"/>
  </w:num>
  <w:num w:numId="29" w16cid:durableId="1492989773">
    <w:abstractNumId w:val="12"/>
  </w:num>
  <w:num w:numId="30" w16cid:durableId="2106462131">
    <w:abstractNumId w:val="33"/>
  </w:num>
  <w:num w:numId="31" w16cid:durableId="1641223601">
    <w:abstractNumId w:val="35"/>
  </w:num>
  <w:num w:numId="32" w16cid:durableId="826284011">
    <w:abstractNumId w:val="22"/>
  </w:num>
  <w:num w:numId="33" w16cid:durableId="212157894">
    <w:abstractNumId w:val="30"/>
  </w:num>
  <w:num w:numId="34" w16cid:durableId="807162757">
    <w:abstractNumId w:val="11"/>
  </w:num>
  <w:num w:numId="35" w16cid:durableId="1854028574">
    <w:abstractNumId w:val="23"/>
  </w:num>
  <w:num w:numId="36" w16cid:durableId="57504511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67440"/>
    <w:rsid w:val="00070C86"/>
    <w:rsid w:val="00071A99"/>
    <w:rsid w:val="0007219C"/>
    <w:rsid w:val="000724AD"/>
    <w:rsid w:val="00075F9A"/>
    <w:rsid w:val="0007638B"/>
    <w:rsid w:val="000768D9"/>
    <w:rsid w:val="000805ED"/>
    <w:rsid w:val="00080A1D"/>
    <w:rsid w:val="000834C3"/>
    <w:rsid w:val="000841CC"/>
    <w:rsid w:val="00086ABD"/>
    <w:rsid w:val="00091100"/>
    <w:rsid w:val="000918C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4663"/>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097"/>
    <w:rsid w:val="00204A42"/>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0E7"/>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37858"/>
    <w:rsid w:val="00341304"/>
    <w:rsid w:val="0034273D"/>
    <w:rsid w:val="00342A8E"/>
    <w:rsid w:val="003474C6"/>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97AE5"/>
    <w:rsid w:val="003A1EC6"/>
    <w:rsid w:val="003A2442"/>
    <w:rsid w:val="003A3D58"/>
    <w:rsid w:val="003A53F3"/>
    <w:rsid w:val="003A5ECA"/>
    <w:rsid w:val="003A7308"/>
    <w:rsid w:val="003A7D99"/>
    <w:rsid w:val="003B0DC3"/>
    <w:rsid w:val="003B314E"/>
    <w:rsid w:val="003B43E8"/>
    <w:rsid w:val="003B4637"/>
    <w:rsid w:val="003C232D"/>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07A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360"/>
    <w:rsid w:val="00437E8A"/>
    <w:rsid w:val="004424B1"/>
    <w:rsid w:val="00442A2F"/>
    <w:rsid w:val="00443547"/>
    <w:rsid w:val="00444123"/>
    <w:rsid w:val="00444B0A"/>
    <w:rsid w:val="0044523B"/>
    <w:rsid w:val="004452F7"/>
    <w:rsid w:val="00446F9D"/>
    <w:rsid w:val="00451498"/>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8EA"/>
    <w:rsid w:val="00494BD8"/>
    <w:rsid w:val="00494F44"/>
    <w:rsid w:val="0049575D"/>
    <w:rsid w:val="00496817"/>
    <w:rsid w:val="00497D4D"/>
    <w:rsid w:val="004A039E"/>
    <w:rsid w:val="004A2B44"/>
    <w:rsid w:val="004A5105"/>
    <w:rsid w:val="004A68DE"/>
    <w:rsid w:val="004A7EFD"/>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54B8"/>
    <w:rsid w:val="005563F4"/>
    <w:rsid w:val="00556CD1"/>
    <w:rsid w:val="00561CFA"/>
    <w:rsid w:val="005638D8"/>
    <w:rsid w:val="005653D2"/>
    <w:rsid w:val="0057556A"/>
    <w:rsid w:val="0057735C"/>
    <w:rsid w:val="00577FD3"/>
    <w:rsid w:val="005859B4"/>
    <w:rsid w:val="00586532"/>
    <w:rsid w:val="0058684C"/>
    <w:rsid w:val="00586988"/>
    <w:rsid w:val="005874FA"/>
    <w:rsid w:val="005876CD"/>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07ABB"/>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06C"/>
    <w:rsid w:val="006B0311"/>
    <w:rsid w:val="006B0866"/>
    <w:rsid w:val="006B4057"/>
    <w:rsid w:val="006B41A7"/>
    <w:rsid w:val="006B5FB9"/>
    <w:rsid w:val="006B7859"/>
    <w:rsid w:val="006C0F34"/>
    <w:rsid w:val="006C2B42"/>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36E9"/>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5166"/>
    <w:rsid w:val="008D55DD"/>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851BC"/>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2C0A"/>
    <w:rsid w:val="009F46EC"/>
    <w:rsid w:val="009F6014"/>
    <w:rsid w:val="009F7667"/>
    <w:rsid w:val="009F7815"/>
    <w:rsid w:val="00A0068D"/>
    <w:rsid w:val="00A05676"/>
    <w:rsid w:val="00A056EB"/>
    <w:rsid w:val="00A067D6"/>
    <w:rsid w:val="00A077D8"/>
    <w:rsid w:val="00A12710"/>
    <w:rsid w:val="00A1335E"/>
    <w:rsid w:val="00A14734"/>
    <w:rsid w:val="00A1476D"/>
    <w:rsid w:val="00A17C8A"/>
    <w:rsid w:val="00A2007C"/>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3D6C"/>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4E5A"/>
    <w:rsid w:val="00A96641"/>
    <w:rsid w:val="00A97F6B"/>
    <w:rsid w:val="00AA04B6"/>
    <w:rsid w:val="00AA18B2"/>
    <w:rsid w:val="00AA192A"/>
    <w:rsid w:val="00AA25A4"/>
    <w:rsid w:val="00AA5EF4"/>
    <w:rsid w:val="00AB3687"/>
    <w:rsid w:val="00AB3AB2"/>
    <w:rsid w:val="00AB60B2"/>
    <w:rsid w:val="00AC00B6"/>
    <w:rsid w:val="00AC0872"/>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4E"/>
    <w:rsid w:val="00B421F6"/>
    <w:rsid w:val="00B42E90"/>
    <w:rsid w:val="00B43225"/>
    <w:rsid w:val="00B43A72"/>
    <w:rsid w:val="00B43FA8"/>
    <w:rsid w:val="00B468AA"/>
    <w:rsid w:val="00B46E2D"/>
    <w:rsid w:val="00B47672"/>
    <w:rsid w:val="00B509E2"/>
    <w:rsid w:val="00B54C98"/>
    <w:rsid w:val="00B550DE"/>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45CE3"/>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D61"/>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3A5"/>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2825"/>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22"/>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D39"/>
    <w:rsid w:val="00DF33DF"/>
    <w:rsid w:val="00DF5E3D"/>
    <w:rsid w:val="00E014D7"/>
    <w:rsid w:val="00E02EF2"/>
    <w:rsid w:val="00E02FF9"/>
    <w:rsid w:val="00E03A55"/>
    <w:rsid w:val="00E06073"/>
    <w:rsid w:val="00E0624A"/>
    <w:rsid w:val="00E1181B"/>
    <w:rsid w:val="00E166C2"/>
    <w:rsid w:val="00E1766B"/>
    <w:rsid w:val="00E17C54"/>
    <w:rsid w:val="00E21687"/>
    <w:rsid w:val="00E2218C"/>
    <w:rsid w:val="00E226DD"/>
    <w:rsid w:val="00E233B9"/>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14F"/>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5514"/>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107A3"/>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18555</TotalTime>
  <Pages>7</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70</cp:revision>
  <cp:lastPrinted>2025-04-24T08:04:00Z</cp:lastPrinted>
  <dcterms:created xsi:type="dcterms:W3CDTF">2024-01-29T04:00:00Z</dcterms:created>
  <dcterms:modified xsi:type="dcterms:W3CDTF">2025-04-29T06:35:00Z</dcterms:modified>
</cp:coreProperties>
</file>