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532F53E3" w:rsidR="003D3E77" w:rsidRPr="006B006C" w:rsidRDefault="006B006C" w:rsidP="000E3AF7">
      <w:pPr>
        <w:widowControl w:val="0"/>
        <w:tabs>
          <w:tab w:val="left" w:pos="9072"/>
        </w:tabs>
        <w:ind w:left="142" w:hanging="142"/>
        <w:rPr>
          <w:sz w:val="28"/>
          <w:szCs w:val="22"/>
        </w:rPr>
      </w:pPr>
      <w:r>
        <w:rPr>
          <w:sz w:val="28"/>
          <w:szCs w:val="22"/>
        </w:rPr>
        <w:t>18</w:t>
      </w:r>
      <w:r w:rsidR="00133FAA">
        <w:rPr>
          <w:sz w:val="28"/>
          <w:szCs w:val="22"/>
        </w:rPr>
        <w:t>.0</w:t>
      </w:r>
      <w:r w:rsidR="00116E4B">
        <w:rPr>
          <w:sz w:val="28"/>
          <w:szCs w:val="22"/>
          <w:lang w:val="en-US"/>
        </w:rPr>
        <w:t>4</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Pr>
          <w:sz w:val="28"/>
          <w:szCs w:val="22"/>
        </w:rPr>
        <w:t>30</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A2007C" w:rsidRPr="00B825A2" w14:paraId="30209982" w14:textId="77777777" w:rsidTr="00802E2E">
        <w:trPr>
          <w:trHeight w:val="399"/>
          <w:jc w:val="center"/>
        </w:trPr>
        <w:tc>
          <w:tcPr>
            <w:tcW w:w="6521" w:type="dxa"/>
            <w:shd w:val="clear" w:color="auto" w:fill="auto"/>
          </w:tcPr>
          <w:p w14:paraId="39B33D4E" w14:textId="45DB163C" w:rsidR="00A2007C" w:rsidRPr="00B14527" w:rsidRDefault="00A2007C" w:rsidP="00A2007C">
            <w:pPr>
              <w:widowControl w:val="0"/>
              <w:tabs>
                <w:tab w:val="left" w:pos="9072"/>
              </w:tabs>
              <w:rPr>
                <w:b/>
                <w:sz w:val="28"/>
                <w:szCs w:val="22"/>
              </w:rPr>
            </w:pPr>
            <w:r w:rsidRPr="00A2007C">
              <w:rPr>
                <w:sz w:val="28"/>
                <w:szCs w:val="28"/>
              </w:rPr>
              <w:t>Председатель Региональной энергетической комиссии Кузбасса</w:t>
            </w:r>
          </w:p>
        </w:tc>
        <w:tc>
          <w:tcPr>
            <w:tcW w:w="426" w:type="dxa"/>
            <w:shd w:val="clear" w:color="auto" w:fill="auto"/>
          </w:tcPr>
          <w:p w14:paraId="2C439F19" w14:textId="3D722DE6" w:rsidR="00A2007C" w:rsidRPr="00B14527" w:rsidRDefault="00A2007C" w:rsidP="00A91F8D">
            <w:pPr>
              <w:widowControl w:val="0"/>
              <w:tabs>
                <w:tab w:val="left" w:pos="9072"/>
              </w:tabs>
              <w:rPr>
                <w:sz w:val="28"/>
                <w:szCs w:val="22"/>
              </w:rPr>
            </w:pPr>
            <w:r w:rsidRPr="00B14527">
              <w:rPr>
                <w:sz w:val="28"/>
                <w:szCs w:val="28"/>
              </w:rPr>
              <w:t>–</w:t>
            </w:r>
          </w:p>
        </w:tc>
        <w:tc>
          <w:tcPr>
            <w:tcW w:w="2551" w:type="dxa"/>
            <w:shd w:val="clear" w:color="auto" w:fill="auto"/>
          </w:tcPr>
          <w:p w14:paraId="393B39AE" w14:textId="2E0FA906" w:rsidR="00A2007C" w:rsidRPr="00B14527" w:rsidRDefault="00A2007C" w:rsidP="00A91F8D">
            <w:pPr>
              <w:widowControl w:val="0"/>
              <w:tabs>
                <w:tab w:val="left" w:pos="9072"/>
              </w:tabs>
              <w:rPr>
                <w:sz w:val="28"/>
                <w:szCs w:val="22"/>
              </w:rPr>
            </w:pPr>
            <w:r>
              <w:rPr>
                <w:bCs/>
                <w:sz w:val="28"/>
                <w:szCs w:val="28"/>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2A1DBAE4" w:rsidR="005D4A5A" w:rsidRPr="00B14527" w:rsidRDefault="00A2007C" w:rsidP="00443547">
            <w:pPr>
              <w:widowControl w:val="0"/>
              <w:tabs>
                <w:tab w:val="left" w:pos="9072"/>
              </w:tabs>
              <w:jc w:val="both"/>
              <w:rPr>
                <w:sz w:val="28"/>
                <w:szCs w:val="28"/>
              </w:rPr>
            </w:pPr>
            <w:r>
              <w:rPr>
                <w:sz w:val="28"/>
                <w:szCs w:val="28"/>
              </w:rPr>
              <w:t>Консультант</w:t>
            </w:r>
            <w:r w:rsidR="00A360B5">
              <w:rPr>
                <w:sz w:val="28"/>
                <w:szCs w:val="28"/>
              </w:rPr>
              <w:t xml:space="preserve"> </w:t>
            </w:r>
            <w:r w:rsidR="002463DA" w:rsidRPr="00B14527">
              <w:rPr>
                <w:sz w:val="28"/>
                <w:szCs w:val="28"/>
              </w:rPr>
              <w:t>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578EEF2D" w:rsidR="005D4A5A" w:rsidRPr="00B14527" w:rsidRDefault="00A2007C" w:rsidP="00A91F8D">
            <w:pPr>
              <w:widowControl w:val="0"/>
              <w:tabs>
                <w:tab w:val="left" w:pos="9072"/>
              </w:tabs>
              <w:rPr>
                <w:sz w:val="28"/>
                <w:szCs w:val="22"/>
              </w:rPr>
            </w:pPr>
            <w:r>
              <w:rPr>
                <w:sz w:val="28"/>
                <w:szCs w:val="22"/>
              </w:rPr>
              <w:t>Юхневич К.С.</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A2007C" w:rsidRPr="00B825A2" w14:paraId="1DE7E0B5" w14:textId="77777777" w:rsidTr="00802E2E">
        <w:trPr>
          <w:trHeight w:val="632"/>
          <w:jc w:val="center"/>
        </w:trPr>
        <w:tc>
          <w:tcPr>
            <w:tcW w:w="6521" w:type="dxa"/>
          </w:tcPr>
          <w:p w14:paraId="1B8DE16F" w14:textId="0A2EA834" w:rsidR="00A2007C" w:rsidRPr="00B14527" w:rsidRDefault="00A2007C" w:rsidP="00A2007C">
            <w:pPr>
              <w:widowControl w:val="0"/>
              <w:tabs>
                <w:tab w:val="left" w:pos="9072"/>
              </w:tabs>
              <w:jc w:val="both"/>
              <w:rPr>
                <w:b/>
                <w:sz w:val="28"/>
                <w:szCs w:val="28"/>
                <w:u w:val="single"/>
              </w:rPr>
            </w:pPr>
            <w:r>
              <w:rPr>
                <w:sz w:val="28"/>
                <w:szCs w:val="28"/>
              </w:rPr>
              <w:t>Заместитель п</w:t>
            </w:r>
            <w:r w:rsidRPr="00B14527">
              <w:rPr>
                <w:sz w:val="28"/>
                <w:szCs w:val="28"/>
              </w:rPr>
              <w:t>редседател</w:t>
            </w:r>
            <w:r>
              <w:rPr>
                <w:sz w:val="28"/>
                <w:szCs w:val="28"/>
              </w:rPr>
              <w:t>я</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tcPr>
          <w:p w14:paraId="2D0E0D68" w14:textId="457D2F3A" w:rsidR="00A2007C" w:rsidRPr="00B14527" w:rsidRDefault="00A2007C" w:rsidP="00A2007C">
            <w:pPr>
              <w:widowControl w:val="0"/>
              <w:jc w:val="center"/>
            </w:pPr>
            <w:r w:rsidRPr="00B14527">
              <w:rPr>
                <w:sz w:val="28"/>
                <w:szCs w:val="28"/>
              </w:rPr>
              <w:t>–</w:t>
            </w:r>
          </w:p>
        </w:tc>
        <w:tc>
          <w:tcPr>
            <w:tcW w:w="2551" w:type="dxa"/>
          </w:tcPr>
          <w:p w14:paraId="0F251D76" w14:textId="6E898B1A" w:rsidR="00A2007C" w:rsidRPr="00B14527" w:rsidRDefault="00A2007C" w:rsidP="00A2007C">
            <w:pPr>
              <w:widowControl w:val="0"/>
              <w:tabs>
                <w:tab w:val="left" w:pos="9072"/>
              </w:tabs>
              <w:rPr>
                <w:sz w:val="28"/>
                <w:szCs w:val="28"/>
              </w:rPr>
            </w:pPr>
            <w:r>
              <w:rPr>
                <w:sz w:val="28"/>
                <w:szCs w:val="22"/>
              </w:rPr>
              <w:t>Чурсина О.А.</w:t>
            </w: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7B2EB167" w:rsidR="00734EFF" w:rsidRPr="00B14527" w:rsidRDefault="003878D3" w:rsidP="00734EFF">
            <w:pPr>
              <w:widowControl w:val="0"/>
              <w:jc w:val="center"/>
            </w:pPr>
            <w:r w:rsidRPr="0064296A">
              <w:rPr>
                <w:bCs/>
                <w:sz w:val="28"/>
                <w:szCs w:val="28"/>
              </w:rPr>
              <w:t>–</w:t>
            </w:r>
          </w:p>
        </w:tc>
        <w:tc>
          <w:tcPr>
            <w:tcW w:w="2551" w:type="dxa"/>
          </w:tcPr>
          <w:p w14:paraId="10E9B358" w14:textId="7821A81A" w:rsidR="00734EFF" w:rsidRPr="00B14527" w:rsidRDefault="00133FAA" w:rsidP="00734EFF">
            <w:pPr>
              <w:widowControl w:val="0"/>
              <w:tabs>
                <w:tab w:val="left" w:pos="9072"/>
              </w:tabs>
              <w:rPr>
                <w:sz w:val="28"/>
                <w:szCs w:val="28"/>
              </w:rPr>
            </w:pPr>
            <w:r w:rsidRPr="00AF148D">
              <w:rPr>
                <w:bCs/>
                <w:sz w:val="28"/>
                <w:szCs w:val="28"/>
              </w:rPr>
              <w:t>Саврасов М.Г</w:t>
            </w:r>
          </w:p>
        </w:tc>
      </w:tr>
      <w:tr w:rsidR="00A655FE" w:rsidRPr="00B825A2" w14:paraId="139F4765" w14:textId="77777777" w:rsidTr="00802E2E">
        <w:trPr>
          <w:jc w:val="center"/>
        </w:trPr>
        <w:tc>
          <w:tcPr>
            <w:tcW w:w="6521" w:type="dxa"/>
          </w:tcPr>
          <w:p w14:paraId="16F1F04C" w14:textId="67A43CC6" w:rsidR="00A655FE" w:rsidRDefault="00A655FE" w:rsidP="00F9382F">
            <w:pPr>
              <w:widowControl w:val="0"/>
              <w:tabs>
                <w:tab w:val="left" w:pos="9072"/>
              </w:tabs>
              <w:jc w:val="both"/>
              <w:rPr>
                <w:bCs/>
                <w:sz w:val="28"/>
                <w:szCs w:val="28"/>
              </w:rPr>
            </w:pPr>
            <w:r>
              <w:rPr>
                <w:bCs/>
                <w:sz w:val="28"/>
                <w:szCs w:val="28"/>
              </w:rPr>
              <w:t xml:space="preserve">Начальник технического отдела </w:t>
            </w:r>
            <w:r w:rsidRPr="00C85D2B">
              <w:rPr>
                <w:bCs/>
                <w:sz w:val="28"/>
                <w:szCs w:val="28"/>
              </w:rPr>
              <w:t>Региональной энергетической комиссии Кузбасса</w:t>
            </w:r>
          </w:p>
        </w:tc>
        <w:tc>
          <w:tcPr>
            <w:tcW w:w="426" w:type="dxa"/>
          </w:tcPr>
          <w:p w14:paraId="5A9C3EB1" w14:textId="01862B24" w:rsidR="00A655FE" w:rsidRPr="0064296A" w:rsidRDefault="0038247A" w:rsidP="00F9382F">
            <w:pPr>
              <w:widowControl w:val="0"/>
              <w:jc w:val="center"/>
              <w:rPr>
                <w:bCs/>
                <w:sz w:val="28"/>
                <w:szCs w:val="28"/>
              </w:rPr>
            </w:pPr>
            <w:r w:rsidRPr="0064296A">
              <w:rPr>
                <w:bCs/>
                <w:sz w:val="28"/>
                <w:szCs w:val="28"/>
              </w:rPr>
              <w:t>–</w:t>
            </w:r>
          </w:p>
        </w:tc>
        <w:tc>
          <w:tcPr>
            <w:tcW w:w="2551" w:type="dxa"/>
          </w:tcPr>
          <w:p w14:paraId="371DF726" w14:textId="128AD6E3" w:rsidR="00A655FE" w:rsidRPr="00A655FE" w:rsidRDefault="00A655FE" w:rsidP="00F9382F">
            <w:pPr>
              <w:widowControl w:val="0"/>
              <w:tabs>
                <w:tab w:val="left" w:pos="9072"/>
              </w:tabs>
              <w:rPr>
                <w:bCs/>
                <w:sz w:val="28"/>
                <w:szCs w:val="28"/>
              </w:rPr>
            </w:pPr>
            <w:r>
              <w:rPr>
                <w:bCs/>
                <w:sz w:val="28"/>
                <w:szCs w:val="28"/>
              </w:rPr>
              <w:t>Лермонтов Ю.Б.</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E233B9" w:rsidRPr="00B825A2" w14:paraId="77EA446F" w14:textId="77777777" w:rsidTr="001B0B7F">
        <w:trPr>
          <w:jc w:val="center"/>
        </w:trPr>
        <w:tc>
          <w:tcPr>
            <w:tcW w:w="6521" w:type="dxa"/>
            <w:shd w:val="clear" w:color="auto" w:fill="auto"/>
          </w:tcPr>
          <w:p w14:paraId="699DA998" w14:textId="5AF1D1DC" w:rsidR="00E233B9" w:rsidRDefault="00E233B9" w:rsidP="00E233B9">
            <w:pPr>
              <w:widowControl w:val="0"/>
              <w:tabs>
                <w:tab w:val="left" w:pos="9072"/>
              </w:tabs>
              <w:jc w:val="both"/>
              <w:rPr>
                <w:bCs/>
                <w:sz w:val="28"/>
                <w:szCs w:val="28"/>
              </w:rPr>
            </w:pPr>
            <w:r>
              <w:rPr>
                <w:bCs/>
                <w:sz w:val="28"/>
                <w:szCs w:val="28"/>
              </w:rPr>
              <w:t xml:space="preserve">Заместитель начальника отдела ценообразования в сфере водоснабжения и водоотведения и утилизации отходов </w:t>
            </w:r>
            <w:r w:rsidRPr="00E250CA">
              <w:rPr>
                <w:bCs/>
                <w:sz w:val="28"/>
                <w:szCs w:val="28"/>
              </w:rPr>
              <w:t>Региональной энергетической комиссии Кузбасса</w:t>
            </w:r>
          </w:p>
        </w:tc>
        <w:tc>
          <w:tcPr>
            <w:tcW w:w="426" w:type="dxa"/>
            <w:shd w:val="clear" w:color="auto" w:fill="auto"/>
          </w:tcPr>
          <w:p w14:paraId="60802BE5" w14:textId="0A0CBF4A" w:rsidR="00E233B9" w:rsidRPr="0064296A" w:rsidRDefault="00E233B9" w:rsidP="00E233B9">
            <w:pPr>
              <w:widowControl w:val="0"/>
              <w:jc w:val="center"/>
              <w:rPr>
                <w:bCs/>
                <w:sz w:val="28"/>
                <w:szCs w:val="28"/>
              </w:rPr>
            </w:pPr>
            <w:r w:rsidRPr="00E250CA">
              <w:rPr>
                <w:sz w:val="28"/>
                <w:szCs w:val="28"/>
              </w:rPr>
              <w:t>–</w:t>
            </w:r>
          </w:p>
        </w:tc>
        <w:tc>
          <w:tcPr>
            <w:tcW w:w="2551" w:type="dxa"/>
            <w:shd w:val="clear" w:color="auto" w:fill="auto"/>
          </w:tcPr>
          <w:p w14:paraId="3020DDD0" w14:textId="26132F9C" w:rsidR="00E233B9" w:rsidRDefault="00E233B9" w:rsidP="00E233B9">
            <w:pPr>
              <w:widowControl w:val="0"/>
              <w:tabs>
                <w:tab w:val="left" w:pos="9072"/>
              </w:tabs>
              <w:rPr>
                <w:bCs/>
                <w:sz w:val="28"/>
                <w:szCs w:val="28"/>
              </w:rPr>
            </w:pPr>
            <w:r>
              <w:rPr>
                <w:bCs/>
                <w:sz w:val="28"/>
                <w:szCs w:val="28"/>
              </w:rPr>
              <w:t>Антоненко Е.И.</w:t>
            </w:r>
          </w:p>
        </w:tc>
      </w:tr>
      <w:tr w:rsidR="00342A8E" w:rsidRPr="00B825A2" w14:paraId="421C3ADA" w14:textId="77777777" w:rsidTr="001B0B7F">
        <w:trPr>
          <w:jc w:val="center"/>
        </w:trPr>
        <w:tc>
          <w:tcPr>
            <w:tcW w:w="6521" w:type="dxa"/>
            <w:shd w:val="clear" w:color="auto" w:fill="auto"/>
          </w:tcPr>
          <w:p w14:paraId="23B49CC2" w14:textId="5B29BC3A" w:rsidR="00342A8E" w:rsidRDefault="00342A8E" w:rsidP="00E233B9">
            <w:pPr>
              <w:widowControl w:val="0"/>
              <w:tabs>
                <w:tab w:val="left" w:pos="9072"/>
              </w:tabs>
              <w:jc w:val="both"/>
              <w:rPr>
                <w:bCs/>
                <w:sz w:val="28"/>
                <w:szCs w:val="28"/>
              </w:rPr>
            </w:pPr>
            <w:r>
              <w:rPr>
                <w:bCs/>
                <w:sz w:val="28"/>
                <w:szCs w:val="28"/>
              </w:rPr>
              <w:t xml:space="preserve">Главный консультант отдела ценообразования транспортных и социально – значимых услуг </w:t>
            </w:r>
            <w:r w:rsidRPr="00E250CA">
              <w:rPr>
                <w:bCs/>
                <w:sz w:val="28"/>
                <w:szCs w:val="28"/>
              </w:rPr>
              <w:t>Региональной энергетической комиссии Кузбасса</w:t>
            </w:r>
          </w:p>
        </w:tc>
        <w:tc>
          <w:tcPr>
            <w:tcW w:w="426" w:type="dxa"/>
            <w:shd w:val="clear" w:color="auto" w:fill="auto"/>
          </w:tcPr>
          <w:p w14:paraId="62EE82CF" w14:textId="4258A5BC" w:rsidR="00342A8E" w:rsidRPr="00E250CA" w:rsidRDefault="00342A8E" w:rsidP="00E233B9">
            <w:pPr>
              <w:widowControl w:val="0"/>
              <w:jc w:val="center"/>
              <w:rPr>
                <w:sz w:val="28"/>
                <w:szCs w:val="28"/>
              </w:rPr>
            </w:pPr>
            <w:r w:rsidRPr="00E250CA">
              <w:rPr>
                <w:sz w:val="28"/>
                <w:szCs w:val="28"/>
              </w:rPr>
              <w:t>–</w:t>
            </w:r>
          </w:p>
        </w:tc>
        <w:tc>
          <w:tcPr>
            <w:tcW w:w="2551" w:type="dxa"/>
            <w:shd w:val="clear" w:color="auto" w:fill="auto"/>
          </w:tcPr>
          <w:p w14:paraId="731D3236" w14:textId="4CD8F6D3" w:rsidR="00342A8E" w:rsidRDefault="00342A8E" w:rsidP="00E233B9">
            <w:pPr>
              <w:widowControl w:val="0"/>
              <w:tabs>
                <w:tab w:val="left" w:pos="9072"/>
              </w:tabs>
              <w:rPr>
                <w:bCs/>
                <w:sz w:val="28"/>
                <w:szCs w:val="28"/>
              </w:rPr>
            </w:pPr>
            <w:r>
              <w:rPr>
                <w:bCs/>
                <w:sz w:val="28"/>
                <w:szCs w:val="28"/>
              </w:rPr>
              <w:t>Тараскина Т.П.</w:t>
            </w:r>
          </w:p>
        </w:tc>
      </w:tr>
      <w:tr w:rsidR="00342A8E" w:rsidRPr="00B825A2" w14:paraId="3FC5BCF7" w14:textId="77777777" w:rsidTr="001B0B7F">
        <w:trPr>
          <w:jc w:val="center"/>
        </w:trPr>
        <w:tc>
          <w:tcPr>
            <w:tcW w:w="6521" w:type="dxa"/>
            <w:shd w:val="clear" w:color="auto" w:fill="auto"/>
          </w:tcPr>
          <w:p w14:paraId="1FD10261" w14:textId="3F1EF375" w:rsidR="00342A8E" w:rsidRDefault="00342A8E" w:rsidP="00342A8E">
            <w:pPr>
              <w:widowControl w:val="0"/>
              <w:tabs>
                <w:tab w:val="left" w:pos="9072"/>
              </w:tabs>
              <w:jc w:val="both"/>
              <w:rPr>
                <w:bCs/>
                <w:sz w:val="28"/>
                <w:szCs w:val="28"/>
              </w:rPr>
            </w:pPr>
            <w:r>
              <w:rPr>
                <w:bCs/>
                <w:sz w:val="28"/>
                <w:szCs w:val="28"/>
              </w:rPr>
              <w:t xml:space="preserve">Главный консультант отдела ценообразования в сфере газоснабжения и теплоэнергетики </w:t>
            </w:r>
            <w:r w:rsidRPr="00C85D2B">
              <w:rPr>
                <w:bCs/>
                <w:sz w:val="28"/>
                <w:szCs w:val="28"/>
              </w:rPr>
              <w:t>Региональной энергетической комиссии Кузбасса</w:t>
            </w:r>
          </w:p>
        </w:tc>
        <w:tc>
          <w:tcPr>
            <w:tcW w:w="426" w:type="dxa"/>
            <w:shd w:val="clear" w:color="auto" w:fill="auto"/>
          </w:tcPr>
          <w:p w14:paraId="3054F9DD" w14:textId="216EB5EF" w:rsidR="00342A8E" w:rsidRPr="0064296A" w:rsidRDefault="00342A8E" w:rsidP="00342A8E">
            <w:pPr>
              <w:widowControl w:val="0"/>
              <w:jc w:val="center"/>
              <w:rPr>
                <w:bCs/>
                <w:sz w:val="28"/>
                <w:szCs w:val="28"/>
              </w:rPr>
            </w:pPr>
            <w:r w:rsidRPr="0064296A">
              <w:rPr>
                <w:bCs/>
                <w:sz w:val="28"/>
                <w:szCs w:val="28"/>
              </w:rPr>
              <w:t>–</w:t>
            </w:r>
          </w:p>
        </w:tc>
        <w:tc>
          <w:tcPr>
            <w:tcW w:w="2551" w:type="dxa"/>
            <w:shd w:val="clear" w:color="auto" w:fill="auto"/>
          </w:tcPr>
          <w:p w14:paraId="470256B8" w14:textId="379AF89A" w:rsidR="00342A8E" w:rsidRDefault="00342A8E" w:rsidP="00342A8E">
            <w:pPr>
              <w:widowControl w:val="0"/>
              <w:tabs>
                <w:tab w:val="left" w:pos="9072"/>
              </w:tabs>
              <w:rPr>
                <w:bCs/>
                <w:sz w:val="28"/>
                <w:szCs w:val="28"/>
              </w:rPr>
            </w:pPr>
            <w:r>
              <w:rPr>
                <w:bCs/>
                <w:sz w:val="28"/>
                <w:szCs w:val="28"/>
              </w:rPr>
              <w:t>Умников И.А.</w:t>
            </w:r>
          </w:p>
        </w:tc>
      </w:tr>
      <w:tr w:rsidR="000918C0" w:rsidRPr="00B825A2" w14:paraId="1EB97484" w14:textId="77777777" w:rsidTr="001B0B7F">
        <w:trPr>
          <w:jc w:val="center"/>
        </w:trPr>
        <w:tc>
          <w:tcPr>
            <w:tcW w:w="6521" w:type="dxa"/>
            <w:shd w:val="clear" w:color="auto" w:fill="auto"/>
          </w:tcPr>
          <w:p w14:paraId="398F2BCA" w14:textId="5FB47E42" w:rsidR="000918C0" w:rsidRDefault="000918C0" w:rsidP="000918C0">
            <w:pPr>
              <w:widowControl w:val="0"/>
              <w:tabs>
                <w:tab w:val="left" w:pos="9072"/>
              </w:tabs>
              <w:jc w:val="both"/>
              <w:rPr>
                <w:bCs/>
                <w:sz w:val="28"/>
                <w:szCs w:val="28"/>
              </w:rPr>
            </w:pPr>
            <w:r>
              <w:rPr>
                <w:bCs/>
                <w:sz w:val="28"/>
                <w:szCs w:val="28"/>
              </w:rPr>
              <w:t xml:space="preserve">Генеральный директор </w:t>
            </w:r>
            <w:r w:rsidRPr="000918C0">
              <w:rPr>
                <w:bCs/>
                <w:sz w:val="28"/>
                <w:szCs w:val="28"/>
              </w:rPr>
              <w:t>ООО «Сибирская теплоэнергетическая компания»</w:t>
            </w:r>
          </w:p>
        </w:tc>
        <w:tc>
          <w:tcPr>
            <w:tcW w:w="426" w:type="dxa"/>
            <w:shd w:val="clear" w:color="auto" w:fill="auto"/>
          </w:tcPr>
          <w:p w14:paraId="448FB4B5" w14:textId="6071ABC0" w:rsidR="000918C0" w:rsidRPr="0064296A" w:rsidRDefault="000918C0" w:rsidP="000918C0">
            <w:pPr>
              <w:widowControl w:val="0"/>
              <w:jc w:val="center"/>
              <w:rPr>
                <w:bCs/>
                <w:sz w:val="28"/>
                <w:szCs w:val="28"/>
              </w:rPr>
            </w:pPr>
            <w:r w:rsidRPr="00064D3B">
              <w:rPr>
                <w:bCs/>
                <w:sz w:val="28"/>
                <w:szCs w:val="28"/>
              </w:rPr>
              <w:t>–</w:t>
            </w:r>
          </w:p>
        </w:tc>
        <w:tc>
          <w:tcPr>
            <w:tcW w:w="2551" w:type="dxa"/>
            <w:shd w:val="clear" w:color="auto" w:fill="auto"/>
          </w:tcPr>
          <w:p w14:paraId="581452CD" w14:textId="4EB354F4" w:rsidR="000918C0" w:rsidRPr="00815BBD" w:rsidRDefault="000918C0" w:rsidP="000918C0">
            <w:pPr>
              <w:widowControl w:val="0"/>
              <w:tabs>
                <w:tab w:val="left" w:pos="9072"/>
              </w:tabs>
              <w:rPr>
                <w:bCs/>
                <w:color w:val="FFFFFF" w:themeColor="background1"/>
                <w:sz w:val="28"/>
                <w:szCs w:val="28"/>
              </w:rPr>
            </w:pPr>
            <w:proofErr w:type="spellStart"/>
            <w:r w:rsidRPr="00815BBD">
              <w:rPr>
                <w:bCs/>
                <w:color w:val="FFFFFF" w:themeColor="background1"/>
                <w:sz w:val="28"/>
                <w:szCs w:val="28"/>
              </w:rPr>
              <w:t>Матузов</w:t>
            </w:r>
            <w:proofErr w:type="spellEnd"/>
            <w:r w:rsidRPr="00815BBD">
              <w:rPr>
                <w:bCs/>
                <w:color w:val="FFFFFF" w:themeColor="background1"/>
                <w:sz w:val="28"/>
                <w:szCs w:val="28"/>
              </w:rPr>
              <w:t xml:space="preserve"> С.В.</w:t>
            </w:r>
          </w:p>
        </w:tc>
      </w:tr>
      <w:tr w:rsidR="000918C0" w:rsidRPr="00B825A2" w14:paraId="19DA4241" w14:textId="77777777" w:rsidTr="001B0B7F">
        <w:trPr>
          <w:jc w:val="center"/>
        </w:trPr>
        <w:tc>
          <w:tcPr>
            <w:tcW w:w="6521" w:type="dxa"/>
            <w:shd w:val="clear" w:color="auto" w:fill="auto"/>
          </w:tcPr>
          <w:p w14:paraId="5D62192F" w14:textId="72CBE08B" w:rsidR="000918C0" w:rsidRDefault="000918C0" w:rsidP="000918C0">
            <w:pPr>
              <w:widowControl w:val="0"/>
              <w:tabs>
                <w:tab w:val="left" w:pos="9072"/>
              </w:tabs>
              <w:jc w:val="both"/>
              <w:rPr>
                <w:bCs/>
                <w:sz w:val="28"/>
                <w:szCs w:val="28"/>
              </w:rPr>
            </w:pPr>
            <w:r>
              <w:rPr>
                <w:bCs/>
                <w:sz w:val="28"/>
                <w:szCs w:val="28"/>
              </w:rPr>
              <w:t xml:space="preserve">Главный инженер </w:t>
            </w:r>
            <w:r w:rsidRPr="000918C0">
              <w:rPr>
                <w:bCs/>
                <w:sz w:val="28"/>
                <w:szCs w:val="28"/>
              </w:rPr>
              <w:t xml:space="preserve">ООО «Сибирская </w:t>
            </w:r>
            <w:r w:rsidRPr="000918C0">
              <w:rPr>
                <w:bCs/>
                <w:sz w:val="28"/>
                <w:szCs w:val="28"/>
              </w:rPr>
              <w:lastRenderedPageBreak/>
              <w:t>теплоэнергетическая компания»</w:t>
            </w:r>
          </w:p>
        </w:tc>
        <w:tc>
          <w:tcPr>
            <w:tcW w:w="426" w:type="dxa"/>
            <w:shd w:val="clear" w:color="auto" w:fill="auto"/>
          </w:tcPr>
          <w:p w14:paraId="176D1A83" w14:textId="03D6CDCE" w:rsidR="000918C0" w:rsidRPr="0064296A" w:rsidRDefault="000918C0" w:rsidP="000918C0">
            <w:pPr>
              <w:widowControl w:val="0"/>
              <w:jc w:val="center"/>
              <w:rPr>
                <w:bCs/>
                <w:sz w:val="28"/>
                <w:szCs w:val="28"/>
              </w:rPr>
            </w:pPr>
            <w:r w:rsidRPr="00064D3B">
              <w:rPr>
                <w:bCs/>
                <w:sz w:val="28"/>
                <w:szCs w:val="28"/>
              </w:rPr>
              <w:lastRenderedPageBreak/>
              <w:t>–</w:t>
            </w:r>
          </w:p>
        </w:tc>
        <w:tc>
          <w:tcPr>
            <w:tcW w:w="2551" w:type="dxa"/>
            <w:shd w:val="clear" w:color="auto" w:fill="auto"/>
          </w:tcPr>
          <w:p w14:paraId="4F9ECAE3" w14:textId="271F6435" w:rsidR="000918C0" w:rsidRPr="00815BBD" w:rsidRDefault="000918C0" w:rsidP="000918C0">
            <w:pPr>
              <w:widowControl w:val="0"/>
              <w:tabs>
                <w:tab w:val="left" w:pos="9072"/>
              </w:tabs>
              <w:rPr>
                <w:bCs/>
                <w:color w:val="FFFFFF" w:themeColor="background1"/>
                <w:sz w:val="28"/>
                <w:szCs w:val="28"/>
              </w:rPr>
            </w:pPr>
            <w:r w:rsidRPr="00815BBD">
              <w:rPr>
                <w:bCs/>
                <w:color w:val="FFFFFF" w:themeColor="background1"/>
                <w:sz w:val="28"/>
                <w:szCs w:val="28"/>
              </w:rPr>
              <w:t>Буков А.А.</w:t>
            </w:r>
          </w:p>
        </w:tc>
      </w:tr>
      <w:tr w:rsidR="000918C0" w:rsidRPr="00B825A2" w14:paraId="60DF4246" w14:textId="77777777" w:rsidTr="001B0B7F">
        <w:trPr>
          <w:jc w:val="center"/>
        </w:trPr>
        <w:tc>
          <w:tcPr>
            <w:tcW w:w="6521" w:type="dxa"/>
            <w:shd w:val="clear" w:color="auto" w:fill="auto"/>
          </w:tcPr>
          <w:p w14:paraId="313F70F5" w14:textId="52171281" w:rsidR="000918C0" w:rsidRPr="000918C0" w:rsidRDefault="00D92722" w:rsidP="000918C0">
            <w:pPr>
              <w:widowControl w:val="0"/>
              <w:tabs>
                <w:tab w:val="left" w:pos="9072"/>
              </w:tabs>
              <w:jc w:val="both"/>
              <w:rPr>
                <w:bCs/>
                <w:sz w:val="28"/>
                <w:szCs w:val="28"/>
              </w:rPr>
            </w:pPr>
            <w:r>
              <w:rPr>
                <w:bCs/>
                <w:sz w:val="28"/>
                <w:szCs w:val="28"/>
              </w:rPr>
              <w:t xml:space="preserve">Юрист, представитель по доверенности </w:t>
            </w:r>
            <w:r>
              <w:rPr>
                <w:bCs/>
                <w:sz w:val="28"/>
                <w:szCs w:val="28"/>
              </w:rPr>
              <w:br/>
            </w:r>
            <w:r w:rsidRPr="000918C0">
              <w:rPr>
                <w:bCs/>
                <w:sz w:val="28"/>
                <w:szCs w:val="28"/>
              </w:rPr>
              <w:t>ООО «Сибирская теплоэнергетическая компания»</w:t>
            </w:r>
          </w:p>
        </w:tc>
        <w:tc>
          <w:tcPr>
            <w:tcW w:w="426" w:type="dxa"/>
            <w:shd w:val="clear" w:color="auto" w:fill="auto"/>
          </w:tcPr>
          <w:p w14:paraId="69DD38C0" w14:textId="52806386" w:rsidR="000918C0" w:rsidRPr="00064D3B" w:rsidRDefault="00D92722" w:rsidP="000918C0">
            <w:pPr>
              <w:widowControl w:val="0"/>
              <w:jc w:val="center"/>
              <w:rPr>
                <w:bCs/>
                <w:sz w:val="28"/>
                <w:szCs w:val="28"/>
              </w:rPr>
            </w:pPr>
            <w:r w:rsidRPr="00064D3B">
              <w:rPr>
                <w:bCs/>
                <w:sz w:val="28"/>
                <w:szCs w:val="28"/>
              </w:rPr>
              <w:t>–</w:t>
            </w:r>
          </w:p>
        </w:tc>
        <w:tc>
          <w:tcPr>
            <w:tcW w:w="2551" w:type="dxa"/>
            <w:shd w:val="clear" w:color="auto" w:fill="auto"/>
          </w:tcPr>
          <w:p w14:paraId="66D6FE1B" w14:textId="0CCD70C7" w:rsidR="000918C0" w:rsidRPr="00815BBD" w:rsidRDefault="000918C0" w:rsidP="000918C0">
            <w:pPr>
              <w:widowControl w:val="0"/>
              <w:tabs>
                <w:tab w:val="left" w:pos="9072"/>
              </w:tabs>
              <w:rPr>
                <w:bCs/>
                <w:color w:val="FFFFFF" w:themeColor="background1"/>
                <w:sz w:val="28"/>
                <w:szCs w:val="28"/>
              </w:rPr>
            </w:pPr>
            <w:r w:rsidRPr="00815BBD">
              <w:rPr>
                <w:bCs/>
                <w:color w:val="FFFFFF" w:themeColor="background1"/>
                <w:sz w:val="28"/>
                <w:szCs w:val="28"/>
              </w:rPr>
              <w:t>Диков С.И.</w:t>
            </w:r>
          </w:p>
        </w:tc>
      </w:tr>
      <w:tr w:rsidR="00D92722" w:rsidRPr="00B825A2" w14:paraId="17D70AD2" w14:textId="77777777" w:rsidTr="001B0B7F">
        <w:trPr>
          <w:jc w:val="center"/>
        </w:trPr>
        <w:tc>
          <w:tcPr>
            <w:tcW w:w="6521" w:type="dxa"/>
            <w:shd w:val="clear" w:color="auto" w:fill="auto"/>
          </w:tcPr>
          <w:p w14:paraId="27F8B5A3" w14:textId="09DB3F49" w:rsidR="00D92722" w:rsidRDefault="00D92722" w:rsidP="000918C0">
            <w:pPr>
              <w:widowControl w:val="0"/>
              <w:tabs>
                <w:tab w:val="left" w:pos="9072"/>
              </w:tabs>
              <w:jc w:val="both"/>
              <w:rPr>
                <w:bCs/>
                <w:sz w:val="28"/>
                <w:szCs w:val="28"/>
              </w:rPr>
            </w:pPr>
            <w:r>
              <w:rPr>
                <w:bCs/>
                <w:sz w:val="28"/>
                <w:szCs w:val="28"/>
              </w:rPr>
              <w:t xml:space="preserve">Директор </w:t>
            </w:r>
            <w:r w:rsidRPr="000918C0">
              <w:rPr>
                <w:bCs/>
                <w:sz w:val="28"/>
                <w:szCs w:val="28"/>
              </w:rPr>
              <w:t>АО «Спецавтохозяйство»</w:t>
            </w:r>
          </w:p>
        </w:tc>
        <w:tc>
          <w:tcPr>
            <w:tcW w:w="426" w:type="dxa"/>
            <w:shd w:val="clear" w:color="auto" w:fill="auto"/>
          </w:tcPr>
          <w:p w14:paraId="0B5D0609" w14:textId="772CE3AF" w:rsidR="00D92722" w:rsidRPr="00064D3B" w:rsidRDefault="00075F9A" w:rsidP="000918C0">
            <w:pPr>
              <w:widowControl w:val="0"/>
              <w:jc w:val="center"/>
              <w:rPr>
                <w:bCs/>
                <w:sz w:val="28"/>
                <w:szCs w:val="28"/>
              </w:rPr>
            </w:pPr>
            <w:r w:rsidRPr="00064D3B">
              <w:rPr>
                <w:bCs/>
                <w:sz w:val="28"/>
                <w:szCs w:val="28"/>
              </w:rPr>
              <w:t>–</w:t>
            </w:r>
          </w:p>
        </w:tc>
        <w:tc>
          <w:tcPr>
            <w:tcW w:w="2551" w:type="dxa"/>
            <w:shd w:val="clear" w:color="auto" w:fill="auto"/>
          </w:tcPr>
          <w:p w14:paraId="0ABD3641" w14:textId="2DE69B0A" w:rsidR="00D92722" w:rsidRPr="00815BBD" w:rsidRDefault="00D92722" w:rsidP="000918C0">
            <w:pPr>
              <w:widowControl w:val="0"/>
              <w:tabs>
                <w:tab w:val="left" w:pos="9072"/>
              </w:tabs>
              <w:rPr>
                <w:bCs/>
                <w:color w:val="FFFFFF" w:themeColor="background1"/>
                <w:sz w:val="28"/>
                <w:szCs w:val="28"/>
              </w:rPr>
            </w:pPr>
            <w:r w:rsidRPr="00815BBD">
              <w:rPr>
                <w:bCs/>
                <w:color w:val="FFFFFF" w:themeColor="background1"/>
                <w:sz w:val="28"/>
                <w:szCs w:val="28"/>
              </w:rPr>
              <w:t>Альков Д.В.</w:t>
            </w:r>
          </w:p>
        </w:tc>
      </w:tr>
    </w:tbl>
    <w:p w14:paraId="506D59CF" w14:textId="77777777" w:rsidR="00A077D8" w:rsidRDefault="00A077D8" w:rsidP="00A05676">
      <w:pPr>
        <w:widowControl w:val="0"/>
        <w:jc w:val="center"/>
        <w:rPr>
          <w:b/>
          <w:sz w:val="28"/>
          <w:szCs w:val="22"/>
        </w:rPr>
      </w:pPr>
    </w:p>
    <w:p w14:paraId="604DBF2E" w14:textId="77777777" w:rsidR="00E03A55" w:rsidRDefault="00E03A55" w:rsidP="00A05676">
      <w:pPr>
        <w:widowControl w:val="0"/>
        <w:jc w:val="center"/>
        <w:rPr>
          <w:b/>
          <w:sz w:val="28"/>
          <w:szCs w:val="22"/>
        </w:rPr>
      </w:pPr>
    </w:p>
    <w:p w14:paraId="641429F2" w14:textId="77777777" w:rsidR="00E03A55" w:rsidRDefault="00E03A55" w:rsidP="00A05676">
      <w:pPr>
        <w:widowControl w:val="0"/>
        <w:jc w:val="center"/>
        <w:rPr>
          <w:b/>
          <w:sz w:val="28"/>
          <w:szCs w:val="22"/>
        </w:rPr>
      </w:pPr>
    </w:p>
    <w:p w14:paraId="21AA52B0" w14:textId="406220EF" w:rsidR="00A05676" w:rsidRPr="009A191E" w:rsidRDefault="00A05676" w:rsidP="00A05676">
      <w:pPr>
        <w:widowControl w:val="0"/>
        <w:jc w:val="center"/>
        <w:rPr>
          <w:b/>
          <w:sz w:val="28"/>
          <w:szCs w:val="22"/>
        </w:rPr>
      </w:pPr>
      <w:r w:rsidRPr="009A191E">
        <w:rPr>
          <w:b/>
          <w:sz w:val="28"/>
          <w:szCs w:val="22"/>
        </w:rPr>
        <w:t>ПОВЕСТКА ДНЯ</w:t>
      </w:r>
      <w:r>
        <w:rPr>
          <w:b/>
          <w:sz w:val="28"/>
          <w:szCs w:val="22"/>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371"/>
        <w:gridCol w:w="1866"/>
      </w:tblGrid>
      <w:tr w:rsidR="00A05676" w:rsidRPr="00205B63" w14:paraId="36101C70" w14:textId="77777777" w:rsidTr="003878D3">
        <w:trPr>
          <w:trHeight w:val="455"/>
          <w:jc w:val="center"/>
        </w:trPr>
        <w:tc>
          <w:tcPr>
            <w:tcW w:w="421" w:type="dxa"/>
            <w:shd w:val="clear" w:color="auto" w:fill="auto"/>
            <w:vAlign w:val="center"/>
          </w:tcPr>
          <w:p w14:paraId="640F43ED" w14:textId="77777777" w:rsidR="00A05676" w:rsidRPr="00205B63" w:rsidRDefault="00A05676" w:rsidP="00B303AE">
            <w:pPr>
              <w:jc w:val="center"/>
              <w:rPr>
                <w:kern w:val="32"/>
                <w:sz w:val="28"/>
                <w:szCs w:val="28"/>
              </w:rPr>
            </w:pPr>
            <w:r w:rsidRPr="00205B63">
              <w:rPr>
                <w:kern w:val="32"/>
                <w:sz w:val="28"/>
                <w:szCs w:val="28"/>
              </w:rPr>
              <w:t>№</w:t>
            </w:r>
          </w:p>
        </w:tc>
        <w:tc>
          <w:tcPr>
            <w:tcW w:w="7371" w:type="dxa"/>
            <w:shd w:val="clear" w:color="auto" w:fill="auto"/>
            <w:vAlign w:val="center"/>
          </w:tcPr>
          <w:p w14:paraId="38ADB589" w14:textId="77777777" w:rsidR="00A05676" w:rsidRPr="00205B63" w:rsidRDefault="00A05676" w:rsidP="00B303AE">
            <w:pPr>
              <w:ind w:left="146" w:right="336" w:firstLine="283"/>
              <w:jc w:val="center"/>
              <w:rPr>
                <w:kern w:val="32"/>
                <w:sz w:val="28"/>
                <w:szCs w:val="28"/>
              </w:rPr>
            </w:pPr>
            <w:r w:rsidRPr="00205B63">
              <w:rPr>
                <w:kern w:val="32"/>
                <w:sz w:val="28"/>
                <w:szCs w:val="28"/>
              </w:rPr>
              <w:t>Вопрос</w:t>
            </w:r>
          </w:p>
        </w:tc>
        <w:tc>
          <w:tcPr>
            <w:tcW w:w="1866" w:type="dxa"/>
            <w:shd w:val="clear" w:color="auto" w:fill="auto"/>
            <w:vAlign w:val="center"/>
          </w:tcPr>
          <w:p w14:paraId="7B1A2BD2" w14:textId="77777777" w:rsidR="00A05676" w:rsidRPr="00205B63" w:rsidRDefault="00A05676" w:rsidP="00B303AE">
            <w:pPr>
              <w:jc w:val="center"/>
              <w:rPr>
                <w:kern w:val="32"/>
                <w:sz w:val="28"/>
                <w:szCs w:val="28"/>
              </w:rPr>
            </w:pPr>
            <w:r w:rsidRPr="00205B63">
              <w:rPr>
                <w:kern w:val="32"/>
                <w:sz w:val="28"/>
                <w:szCs w:val="28"/>
              </w:rPr>
              <w:t>Докладчик</w:t>
            </w:r>
          </w:p>
        </w:tc>
      </w:tr>
      <w:tr w:rsidR="000918C0" w:rsidRPr="00205B63" w14:paraId="30813C69"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21D7798" w14:textId="3BC92E0F" w:rsidR="000918C0" w:rsidRPr="000918C0" w:rsidRDefault="000918C0" w:rsidP="000918C0">
            <w:pPr>
              <w:jc w:val="center"/>
              <w:rPr>
                <w:kern w:val="32"/>
                <w:sz w:val="28"/>
                <w:szCs w:val="28"/>
              </w:rPr>
            </w:pPr>
            <w:r w:rsidRPr="000918C0">
              <w:rPr>
                <w:kern w:val="32"/>
                <w:sz w:val="28"/>
                <w:szCs w:val="28"/>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F81C38E" w14:textId="075E9F04" w:rsidR="000918C0" w:rsidRPr="000918C0" w:rsidRDefault="000918C0" w:rsidP="000918C0">
            <w:pPr>
              <w:ind w:left="6"/>
              <w:jc w:val="both"/>
              <w:rPr>
                <w:kern w:val="32"/>
                <w:sz w:val="28"/>
                <w:szCs w:val="28"/>
              </w:rPr>
            </w:pPr>
            <w:r w:rsidRPr="000918C0">
              <w:rPr>
                <w:bCs/>
                <w:sz w:val="28"/>
                <w:szCs w:val="28"/>
              </w:rPr>
              <w:t>Об установлении ООО «Сибирская теплоэнергетическая компания»</w:t>
            </w:r>
            <w:r>
              <w:rPr>
                <w:bCs/>
                <w:sz w:val="28"/>
                <w:szCs w:val="28"/>
              </w:rPr>
              <w:t xml:space="preserve"> </w:t>
            </w:r>
            <w:r w:rsidRPr="000918C0">
              <w:rPr>
                <w:bCs/>
                <w:sz w:val="28"/>
                <w:szCs w:val="28"/>
              </w:rPr>
              <w:t>долгосрочных параметров регулирования и долгосрочных тарифов</w:t>
            </w:r>
            <w:r>
              <w:rPr>
                <w:bCs/>
                <w:sz w:val="28"/>
                <w:szCs w:val="28"/>
              </w:rPr>
              <w:t xml:space="preserve"> </w:t>
            </w:r>
            <w:r w:rsidRPr="000918C0">
              <w:rPr>
                <w:bCs/>
                <w:sz w:val="28"/>
                <w:szCs w:val="28"/>
              </w:rPr>
              <w:t>на услуги по передаче тепловой энергии, реализуемые на потребительском рынке Юргинского городского округа, на 2025-2034 годы</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0380769" w14:textId="76C50098" w:rsidR="000918C0" w:rsidRPr="000918C0" w:rsidRDefault="000918C0" w:rsidP="000918C0">
            <w:pPr>
              <w:jc w:val="center"/>
              <w:rPr>
                <w:kern w:val="32"/>
                <w:sz w:val="28"/>
                <w:szCs w:val="28"/>
              </w:rPr>
            </w:pPr>
            <w:r w:rsidRPr="000918C0">
              <w:rPr>
                <w:kern w:val="32"/>
                <w:sz w:val="28"/>
                <w:szCs w:val="28"/>
              </w:rPr>
              <w:t>Умников И.А.</w:t>
            </w:r>
          </w:p>
        </w:tc>
      </w:tr>
      <w:tr w:rsidR="000918C0" w:rsidRPr="00205B63" w14:paraId="2C55501B"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25BE45D" w14:textId="7958E049" w:rsidR="000918C0" w:rsidRPr="000918C0" w:rsidRDefault="000918C0" w:rsidP="000918C0">
            <w:pPr>
              <w:jc w:val="center"/>
              <w:rPr>
                <w:kern w:val="32"/>
                <w:sz w:val="28"/>
                <w:szCs w:val="28"/>
              </w:rPr>
            </w:pPr>
            <w:r w:rsidRPr="000918C0">
              <w:rPr>
                <w:kern w:val="32"/>
                <w:sz w:val="28"/>
                <w:szCs w:val="28"/>
                <w:lang w:val="en-US"/>
              </w:rPr>
              <w:t>2</w:t>
            </w:r>
            <w:r w:rsidRPr="000918C0">
              <w:rPr>
                <w:kern w:val="32"/>
                <w:sz w:val="28"/>
                <w:szCs w:val="28"/>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A54965B" w14:textId="6B687CE8" w:rsidR="000918C0" w:rsidRPr="000918C0" w:rsidRDefault="000918C0" w:rsidP="000918C0">
            <w:pPr>
              <w:ind w:left="6"/>
              <w:jc w:val="both"/>
              <w:rPr>
                <w:kern w:val="32"/>
                <w:sz w:val="28"/>
                <w:szCs w:val="28"/>
              </w:rPr>
            </w:pPr>
            <w:r w:rsidRPr="000918C0">
              <w:rPr>
                <w:bCs/>
                <w:sz w:val="28"/>
                <w:szCs w:val="28"/>
              </w:rPr>
              <w:t>О внесении изменения в постановление Региональной энергетической</w:t>
            </w:r>
            <w:r>
              <w:rPr>
                <w:bCs/>
                <w:sz w:val="28"/>
                <w:szCs w:val="28"/>
              </w:rPr>
              <w:t xml:space="preserve"> </w:t>
            </w:r>
            <w:r w:rsidRPr="000918C0">
              <w:rPr>
                <w:bCs/>
                <w:sz w:val="28"/>
                <w:szCs w:val="28"/>
              </w:rPr>
              <w:t>комиссии Кузбасса от 28.08.2024 № 172 «Об утверждении производственной программы в сфере водоотведения и об установлении тарифов</w:t>
            </w:r>
            <w:r>
              <w:rPr>
                <w:bCs/>
                <w:sz w:val="28"/>
                <w:szCs w:val="28"/>
              </w:rPr>
              <w:t xml:space="preserve"> </w:t>
            </w:r>
            <w:r w:rsidRPr="000918C0">
              <w:rPr>
                <w:bCs/>
                <w:sz w:val="28"/>
                <w:szCs w:val="28"/>
              </w:rPr>
              <w:t xml:space="preserve">на </w:t>
            </w:r>
            <w:bookmarkStart w:id="0" w:name="_Hlk93584547"/>
            <w:r w:rsidRPr="000918C0">
              <w:rPr>
                <w:bCs/>
                <w:sz w:val="28"/>
                <w:szCs w:val="28"/>
              </w:rPr>
              <w:t>транспортировку сточных вод АО «Спецавтохозяйство»</w:t>
            </w:r>
            <w:r w:rsidRPr="000918C0">
              <w:rPr>
                <w:bCs/>
                <w:sz w:val="28"/>
                <w:szCs w:val="28"/>
              </w:rPr>
              <w:br/>
              <w:t>(Кемеровский городской округ)</w:t>
            </w:r>
            <w:bookmarkEnd w:id="0"/>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A190157" w14:textId="0235B6E4" w:rsidR="000918C0" w:rsidRPr="000918C0" w:rsidRDefault="000918C0" w:rsidP="000918C0">
            <w:pPr>
              <w:jc w:val="center"/>
              <w:rPr>
                <w:kern w:val="32"/>
                <w:sz w:val="28"/>
                <w:szCs w:val="28"/>
              </w:rPr>
            </w:pPr>
            <w:r w:rsidRPr="000918C0">
              <w:rPr>
                <w:kern w:val="32"/>
                <w:sz w:val="28"/>
                <w:szCs w:val="28"/>
              </w:rPr>
              <w:t>Антоненко Е.И.</w:t>
            </w:r>
          </w:p>
        </w:tc>
      </w:tr>
      <w:tr w:rsidR="000918C0" w:rsidRPr="00205B63" w14:paraId="43BBD1AA"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872A434" w14:textId="1FC21550" w:rsidR="000918C0" w:rsidRPr="000918C0" w:rsidRDefault="000918C0" w:rsidP="000918C0">
            <w:pPr>
              <w:jc w:val="center"/>
              <w:rPr>
                <w:kern w:val="32"/>
                <w:sz w:val="28"/>
                <w:szCs w:val="28"/>
              </w:rPr>
            </w:pPr>
            <w:r w:rsidRPr="000918C0">
              <w:rPr>
                <w:kern w:val="32"/>
                <w:sz w:val="28"/>
                <w:szCs w:val="28"/>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112537A" w14:textId="43310BA5" w:rsidR="000918C0" w:rsidRPr="000918C0" w:rsidRDefault="000918C0" w:rsidP="000918C0">
            <w:pPr>
              <w:ind w:left="6"/>
              <w:jc w:val="both"/>
              <w:rPr>
                <w:kern w:val="32"/>
                <w:sz w:val="28"/>
                <w:szCs w:val="28"/>
              </w:rPr>
            </w:pPr>
            <w:r w:rsidRPr="000918C0">
              <w:rPr>
                <w:bCs/>
                <w:sz w:val="28"/>
                <w:szCs w:val="28"/>
              </w:rPr>
              <w:t>О внесении изменения в постановление Региональной энергетической</w:t>
            </w:r>
            <w:r>
              <w:rPr>
                <w:bCs/>
                <w:sz w:val="28"/>
                <w:szCs w:val="28"/>
              </w:rPr>
              <w:t xml:space="preserve"> </w:t>
            </w:r>
            <w:r w:rsidRPr="000918C0">
              <w:rPr>
                <w:bCs/>
                <w:sz w:val="28"/>
                <w:szCs w:val="28"/>
              </w:rPr>
              <w:t xml:space="preserve">комиссии Кузбасса от 19.12.2024 № 731 </w:t>
            </w:r>
            <w:bookmarkStart w:id="1" w:name="_Hlk194651664"/>
            <w:r w:rsidRPr="000918C0">
              <w:rPr>
                <w:bCs/>
                <w:sz w:val="28"/>
                <w:szCs w:val="28"/>
              </w:rPr>
              <w:t>«Об установлении тарифов</w:t>
            </w:r>
            <w:r>
              <w:rPr>
                <w:bCs/>
                <w:sz w:val="28"/>
                <w:szCs w:val="28"/>
              </w:rPr>
              <w:t xml:space="preserve"> </w:t>
            </w:r>
            <w:r w:rsidRPr="000918C0">
              <w:rPr>
                <w:bCs/>
                <w:sz w:val="28"/>
                <w:szCs w:val="28"/>
              </w:rPr>
              <w:t>на социальные услуги на основании подушевых нормативов</w:t>
            </w:r>
            <w:r>
              <w:rPr>
                <w:bCs/>
                <w:sz w:val="28"/>
                <w:szCs w:val="28"/>
              </w:rPr>
              <w:t xml:space="preserve"> </w:t>
            </w:r>
            <w:r w:rsidRPr="000918C0">
              <w:rPr>
                <w:bCs/>
                <w:sz w:val="28"/>
                <w:szCs w:val="28"/>
              </w:rPr>
              <w:t>финансирования социальных услуг, предоставляемые поставщиками</w:t>
            </w:r>
            <w:r>
              <w:rPr>
                <w:bCs/>
                <w:sz w:val="28"/>
                <w:szCs w:val="28"/>
              </w:rPr>
              <w:t xml:space="preserve"> </w:t>
            </w:r>
            <w:r w:rsidRPr="000918C0">
              <w:rPr>
                <w:bCs/>
                <w:sz w:val="28"/>
                <w:szCs w:val="28"/>
              </w:rPr>
              <w:t>социальных услуг на дому, в полустационарной и стационарной формах</w:t>
            </w:r>
            <w:r>
              <w:rPr>
                <w:bCs/>
                <w:sz w:val="28"/>
                <w:szCs w:val="28"/>
              </w:rPr>
              <w:t xml:space="preserve"> </w:t>
            </w:r>
            <w:r w:rsidRPr="000918C0">
              <w:rPr>
                <w:bCs/>
                <w:sz w:val="28"/>
                <w:szCs w:val="28"/>
              </w:rPr>
              <w:t>социального обслуживания в Кемеровской области – Кузбассе»</w:t>
            </w:r>
            <w:bookmarkEnd w:id="1"/>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7196170" w14:textId="01846827" w:rsidR="000918C0" w:rsidRPr="000918C0" w:rsidRDefault="000918C0" w:rsidP="000918C0">
            <w:pPr>
              <w:jc w:val="center"/>
              <w:rPr>
                <w:kern w:val="32"/>
                <w:sz w:val="28"/>
                <w:szCs w:val="28"/>
              </w:rPr>
            </w:pPr>
            <w:r w:rsidRPr="000918C0">
              <w:rPr>
                <w:kern w:val="32"/>
                <w:sz w:val="28"/>
                <w:szCs w:val="28"/>
              </w:rPr>
              <w:t>Тараскина Т.П.</w:t>
            </w:r>
          </w:p>
        </w:tc>
      </w:tr>
    </w:tbl>
    <w:p w14:paraId="7D084CC5" w14:textId="77777777" w:rsidR="00116E4B" w:rsidRDefault="00116E4B" w:rsidP="00311788">
      <w:pPr>
        <w:widowControl w:val="0"/>
        <w:ind w:right="-1" w:firstLine="567"/>
        <w:jc w:val="both"/>
        <w:rPr>
          <w:sz w:val="28"/>
          <w:szCs w:val="28"/>
        </w:rPr>
      </w:pPr>
    </w:p>
    <w:p w14:paraId="5D96ECEA" w14:textId="77777777" w:rsidR="000918C0" w:rsidRDefault="00311788" w:rsidP="000918C0">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w:t>
      </w:r>
      <w:r>
        <w:rPr>
          <w:sz w:val="28"/>
          <w:szCs w:val="28"/>
        </w:rPr>
        <w:t>п</w:t>
      </w:r>
      <w:r w:rsidRPr="009A191E">
        <w:rPr>
          <w:sz w:val="28"/>
          <w:szCs w:val="28"/>
        </w:rPr>
        <w:t>равления РЭК Кузбасса.</w:t>
      </w:r>
    </w:p>
    <w:p w14:paraId="1506B941" w14:textId="77777777" w:rsidR="000918C0" w:rsidRDefault="000918C0" w:rsidP="000918C0">
      <w:pPr>
        <w:widowControl w:val="0"/>
        <w:ind w:right="-1" w:firstLine="567"/>
        <w:jc w:val="both"/>
        <w:rPr>
          <w:sz w:val="28"/>
          <w:szCs w:val="28"/>
        </w:rPr>
      </w:pPr>
    </w:p>
    <w:p w14:paraId="39162FDA" w14:textId="3DFDBEBE" w:rsidR="00B4214E" w:rsidRPr="000918C0" w:rsidRDefault="008C09F5" w:rsidP="000918C0">
      <w:pPr>
        <w:widowControl w:val="0"/>
        <w:ind w:right="-1" w:firstLine="567"/>
        <w:jc w:val="both"/>
        <w:rPr>
          <w:b/>
          <w:bCs/>
          <w:sz w:val="28"/>
          <w:szCs w:val="28"/>
        </w:rPr>
      </w:pPr>
      <w:r w:rsidRPr="009C27E5">
        <w:rPr>
          <w:color w:val="000000"/>
          <w:kern w:val="32"/>
          <w:sz w:val="28"/>
          <w:szCs w:val="28"/>
        </w:rPr>
        <w:t>Вопрос 1</w:t>
      </w:r>
      <w:r w:rsidRPr="009C27E5">
        <w:rPr>
          <w:b/>
          <w:bCs/>
          <w:color w:val="000000"/>
          <w:kern w:val="32"/>
          <w:sz w:val="28"/>
          <w:szCs w:val="28"/>
        </w:rPr>
        <w:t xml:space="preserve"> </w:t>
      </w:r>
      <w:r w:rsidRPr="000918C0">
        <w:rPr>
          <w:b/>
          <w:bCs/>
          <w:color w:val="000000"/>
          <w:kern w:val="32"/>
          <w:sz w:val="28"/>
          <w:szCs w:val="28"/>
        </w:rPr>
        <w:t>«</w:t>
      </w:r>
      <w:r w:rsidR="000918C0" w:rsidRPr="000918C0">
        <w:rPr>
          <w:b/>
          <w:bCs/>
          <w:sz w:val="28"/>
          <w:szCs w:val="28"/>
        </w:rPr>
        <w:t>Об установлении ООО «Сибирская теплоэнергетическая компания» долгосрочных параметров регулирования и долгосрочных тарифов на услуги по передаче тепловой энергии, реализуемые на потребительском рынке Юргинского городского округа, на 2025-2034 годы</w:t>
      </w:r>
      <w:r w:rsidR="00B4214E" w:rsidRPr="000918C0">
        <w:rPr>
          <w:b/>
          <w:bCs/>
          <w:sz w:val="28"/>
          <w:szCs w:val="28"/>
        </w:rPr>
        <w:t>»</w:t>
      </w:r>
    </w:p>
    <w:p w14:paraId="284AB9CD" w14:textId="77777777" w:rsidR="00B4214E" w:rsidRDefault="00B4214E" w:rsidP="00B4214E">
      <w:pPr>
        <w:widowControl w:val="0"/>
        <w:ind w:right="-1" w:firstLine="567"/>
        <w:jc w:val="both"/>
        <w:rPr>
          <w:sz w:val="28"/>
          <w:szCs w:val="28"/>
        </w:rPr>
      </w:pPr>
    </w:p>
    <w:p w14:paraId="61AB9C3E" w14:textId="5C5A7B33" w:rsidR="00B4214E" w:rsidRDefault="00B4214E" w:rsidP="00B4214E">
      <w:pPr>
        <w:widowControl w:val="0"/>
        <w:ind w:right="-1" w:firstLine="567"/>
        <w:jc w:val="both"/>
        <w:rPr>
          <w:b/>
          <w:sz w:val="28"/>
          <w:szCs w:val="28"/>
        </w:rPr>
      </w:pPr>
      <w:r w:rsidRPr="009C27E5">
        <w:rPr>
          <w:b/>
          <w:sz w:val="28"/>
          <w:szCs w:val="28"/>
        </w:rPr>
        <w:t xml:space="preserve">СЛУШАЛИ: </w:t>
      </w:r>
      <w:proofErr w:type="spellStart"/>
      <w:r w:rsidR="00D92722">
        <w:rPr>
          <w:b/>
          <w:sz w:val="28"/>
          <w:szCs w:val="28"/>
        </w:rPr>
        <w:t>Умникова</w:t>
      </w:r>
      <w:proofErr w:type="spellEnd"/>
      <w:r w:rsidR="00D92722">
        <w:rPr>
          <w:b/>
          <w:sz w:val="28"/>
          <w:szCs w:val="28"/>
        </w:rPr>
        <w:t xml:space="preserve"> И.А.</w:t>
      </w:r>
    </w:p>
    <w:p w14:paraId="050D9E6F" w14:textId="77777777" w:rsidR="00B4214E" w:rsidRDefault="00B4214E" w:rsidP="00B4214E">
      <w:pPr>
        <w:widowControl w:val="0"/>
        <w:ind w:right="-1" w:firstLine="567"/>
        <w:jc w:val="both"/>
        <w:rPr>
          <w:b/>
          <w:sz w:val="28"/>
          <w:szCs w:val="28"/>
        </w:rPr>
      </w:pPr>
    </w:p>
    <w:p w14:paraId="551758D5" w14:textId="17F9C84F" w:rsidR="003C232D" w:rsidRDefault="00B4214E" w:rsidP="00D92722">
      <w:pPr>
        <w:widowControl w:val="0"/>
        <w:ind w:right="-1" w:firstLine="567"/>
        <w:jc w:val="both"/>
        <w:rPr>
          <w:bCs/>
          <w:sz w:val="28"/>
          <w:szCs w:val="28"/>
        </w:rPr>
      </w:pPr>
      <w:r w:rsidRPr="00A66494">
        <w:rPr>
          <w:bCs/>
          <w:sz w:val="28"/>
          <w:szCs w:val="28"/>
        </w:rPr>
        <w:t>Докладчик</w:t>
      </w:r>
      <w:r w:rsidR="00E233B9">
        <w:rPr>
          <w:bCs/>
          <w:sz w:val="28"/>
          <w:szCs w:val="28"/>
        </w:rPr>
        <w:t>,</w:t>
      </w:r>
      <w:r w:rsidRPr="00A66494">
        <w:rPr>
          <w:bCs/>
          <w:sz w:val="28"/>
          <w:szCs w:val="28"/>
        </w:rPr>
        <w:t xml:space="preserve"> </w:t>
      </w:r>
      <w:r w:rsidR="00D92722">
        <w:rPr>
          <w:bCs/>
          <w:sz w:val="28"/>
          <w:szCs w:val="28"/>
        </w:rPr>
        <w:t>согласно экспертному заключению (приложение № 1 к настоящему протоколу) предлагает:</w:t>
      </w:r>
    </w:p>
    <w:p w14:paraId="2C278014" w14:textId="0705C6F5" w:rsidR="00D92722" w:rsidRDefault="00D92722" w:rsidP="00D92722">
      <w:pPr>
        <w:numPr>
          <w:ilvl w:val="0"/>
          <w:numId w:val="7"/>
        </w:numPr>
        <w:tabs>
          <w:tab w:val="left" w:pos="1134"/>
        </w:tabs>
        <w:ind w:left="0" w:right="-143" w:firstLine="709"/>
        <w:jc w:val="both"/>
        <w:rPr>
          <w:color w:val="000000"/>
          <w:sz w:val="28"/>
        </w:rPr>
      </w:pPr>
      <w:r w:rsidRPr="007F1E5A">
        <w:rPr>
          <w:bCs/>
          <w:color w:val="000000"/>
          <w:kern w:val="32"/>
          <w:sz w:val="28"/>
          <w:szCs w:val="28"/>
        </w:rPr>
        <w:t>Установить</w:t>
      </w:r>
      <w:r>
        <w:rPr>
          <w:bCs/>
          <w:color w:val="000000"/>
          <w:kern w:val="32"/>
          <w:sz w:val="28"/>
          <w:szCs w:val="28"/>
        </w:rPr>
        <w:t xml:space="preserve"> </w:t>
      </w:r>
      <w:r w:rsidRPr="00A63AE5">
        <w:rPr>
          <w:bCs/>
          <w:color w:val="000000"/>
          <w:kern w:val="32"/>
          <w:sz w:val="28"/>
          <w:szCs w:val="28"/>
        </w:rPr>
        <w:t xml:space="preserve">ООО «Сибирская теплоэнергетическая компания», </w:t>
      </w:r>
      <w:r w:rsidRPr="00A63AE5">
        <w:rPr>
          <w:bCs/>
          <w:color w:val="000000"/>
          <w:kern w:val="32"/>
          <w:sz w:val="28"/>
          <w:szCs w:val="28"/>
        </w:rPr>
        <w:br/>
        <w:t>ИНН 4205323056</w:t>
      </w:r>
      <w:r w:rsidRPr="007F1E5A">
        <w:rPr>
          <w:bCs/>
          <w:color w:val="000000"/>
          <w:kern w:val="32"/>
          <w:sz w:val="28"/>
          <w:szCs w:val="28"/>
        </w:rPr>
        <w:t xml:space="preserve">, </w:t>
      </w:r>
      <w:r w:rsidRPr="007B07B9">
        <w:rPr>
          <w:bCs/>
          <w:color w:val="000000"/>
          <w:kern w:val="32"/>
          <w:sz w:val="28"/>
          <w:szCs w:val="28"/>
        </w:rPr>
        <w:t>долгосрочные</w:t>
      </w:r>
      <w:r w:rsidRPr="00FD6772">
        <w:rPr>
          <w:bCs/>
          <w:color w:val="000000"/>
          <w:kern w:val="32"/>
          <w:sz w:val="28"/>
          <w:szCs w:val="28"/>
        </w:rPr>
        <w:t xml:space="preserve"> параметры регулирования для формирования долгосрочных</w:t>
      </w:r>
      <w:r w:rsidRPr="00FD6772">
        <w:rPr>
          <w:b/>
          <w:bCs/>
          <w:color w:val="000000"/>
          <w:kern w:val="32"/>
          <w:sz w:val="28"/>
          <w:szCs w:val="28"/>
        </w:rPr>
        <w:t xml:space="preserve"> </w:t>
      </w:r>
      <w:r w:rsidRPr="00FD6772">
        <w:rPr>
          <w:color w:val="000000"/>
          <w:sz w:val="28"/>
        </w:rPr>
        <w:t>тарифов</w:t>
      </w:r>
      <w:r w:rsidRPr="007F1E5A">
        <w:rPr>
          <w:bCs/>
          <w:color w:val="000000"/>
          <w:kern w:val="32"/>
          <w:sz w:val="28"/>
          <w:szCs w:val="28"/>
        </w:rPr>
        <w:t xml:space="preserve"> на </w:t>
      </w:r>
      <w:r>
        <w:rPr>
          <w:bCs/>
          <w:color w:val="000000"/>
          <w:kern w:val="32"/>
          <w:sz w:val="28"/>
          <w:szCs w:val="28"/>
        </w:rPr>
        <w:t xml:space="preserve">услуги по передаче </w:t>
      </w:r>
      <w:r w:rsidRPr="007F1E5A">
        <w:rPr>
          <w:bCs/>
          <w:color w:val="000000"/>
          <w:kern w:val="32"/>
          <w:sz w:val="28"/>
          <w:szCs w:val="28"/>
        </w:rPr>
        <w:t>теплов</w:t>
      </w:r>
      <w:r>
        <w:rPr>
          <w:bCs/>
          <w:color w:val="000000"/>
          <w:kern w:val="32"/>
          <w:sz w:val="28"/>
          <w:szCs w:val="28"/>
        </w:rPr>
        <w:t>ой</w:t>
      </w:r>
      <w:r w:rsidRPr="007F1E5A">
        <w:rPr>
          <w:bCs/>
          <w:color w:val="000000"/>
          <w:kern w:val="32"/>
          <w:sz w:val="28"/>
          <w:szCs w:val="28"/>
        </w:rPr>
        <w:t xml:space="preserve"> энерги</w:t>
      </w:r>
      <w:r>
        <w:rPr>
          <w:bCs/>
          <w:color w:val="000000"/>
          <w:kern w:val="32"/>
          <w:sz w:val="28"/>
          <w:szCs w:val="28"/>
        </w:rPr>
        <w:t>и</w:t>
      </w:r>
      <w:r w:rsidRPr="007F1E5A">
        <w:rPr>
          <w:bCs/>
          <w:color w:val="000000"/>
          <w:kern w:val="32"/>
          <w:sz w:val="28"/>
          <w:szCs w:val="28"/>
        </w:rPr>
        <w:t>, реализуем</w:t>
      </w:r>
      <w:r>
        <w:rPr>
          <w:bCs/>
          <w:color w:val="000000"/>
          <w:kern w:val="32"/>
          <w:sz w:val="28"/>
          <w:szCs w:val="28"/>
        </w:rPr>
        <w:t>ые</w:t>
      </w:r>
      <w:r w:rsidRPr="007F1E5A">
        <w:rPr>
          <w:bCs/>
          <w:color w:val="000000"/>
          <w:kern w:val="32"/>
          <w:sz w:val="28"/>
          <w:szCs w:val="28"/>
        </w:rPr>
        <w:t xml:space="preserve"> </w:t>
      </w:r>
      <w:r>
        <w:rPr>
          <w:bCs/>
          <w:color w:val="000000"/>
          <w:kern w:val="32"/>
          <w:sz w:val="28"/>
          <w:szCs w:val="28"/>
        </w:rPr>
        <w:br/>
      </w:r>
      <w:r w:rsidRPr="007F1E5A">
        <w:rPr>
          <w:bCs/>
          <w:color w:val="000000"/>
          <w:kern w:val="32"/>
          <w:sz w:val="28"/>
          <w:szCs w:val="28"/>
        </w:rPr>
        <w:t xml:space="preserve">на потребительском рынке </w:t>
      </w:r>
      <w:r>
        <w:rPr>
          <w:bCs/>
          <w:color w:val="000000"/>
          <w:kern w:val="32"/>
          <w:sz w:val="28"/>
          <w:szCs w:val="28"/>
        </w:rPr>
        <w:t xml:space="preserve">Юргинского городского </w:t>
      </w:r>
      <w:r w:rsidRPr="007F1E5A">
        <w:rPr>
          <w:bCs/>
          <w:color w:val="000000"/>
          <w:kern w:val="32"/>
          <w:sz w:val="28"/>
          <w:szCs w:val="28"/>
        </w:rPr>
        <w:t xml:space="preserve">округа, на период </w:t>
      </w:r>
      <w:r>
        <w:rPr>
          <w:bCs/>
          <w:color w:val="000000"/>
          <w:kern w:val="32"/>
          <w:sz w:val="28"/>
          <w:szCs w:val="28"/>
        </w:rPr>
        <w:br/>
      </w:r>
      <w:r w:rsidRPr="007F1E5A">
        <w:rPr>
          <w:bCs/>
          <w:color w:val="000000"/>
          <w:kern w:val="32"/>
          <w:sz w:val="28"/>
          <w:szCs w:val="28"/>
        </w:rPr>
        <w:t xml:space="preserve">с </w:t>
      </w:r>
      <w:r>
        <w:rPr>
          <w:bCs/>
          <w:color w:val="000000"/>
          <w:kern w:val="32"/>
          <w:sz w:val="28"/>
          <w:szCs w:val="28"/>
        </w:rPr>
        <w:t>23</w:t>
      </w:r>
      <w:r w:rsidRPr="007F1E5A">
        <w:rPr>
          <w:bCs/>
          <w:color w:val="000000"/>
          <w:kern w:val="32"/>
          <w:sz w:val="28"/>
          <w:szCs w:val="28"/>
        </w:rPr>
        <w:t>.</w:t>
      </w:r>
      <w:r>
        <w:rPr>
          <w:bCs/>
          <w:color w:val="000000"/>
          <w:kern w:val="32"/>
          <w:sz w:val="28"/>
          <w:szCs w:val="28"/>
        </w:rPr>
        <w:t>04</w:t>
      </w:r>
      <w:r w:rsidRPr="007F1E5A">
        <w:rPr>
          <w:bCs/>
          <w:color w:val="000000"/>
          <w:kern w:val="32"/>
          <w:sz w:val="28"/>
          <w:szCs w:val="28"/>
        </w:rPr>
        <w:t>.202</w:t>
      </w:r>
      <w:r>
        <w:rPr>
          <w:bCs/>
          <w:color w:val="000000"/>
          <w:kern w:val="32"/>
          <w:sz w:val="28"/>
          <w:szCs w:val="28"/>
        </w:rPr>
        <w:t>5</w:t>
      </w:r>
      <w:r w:rsidRPr="007F1E5A">
        <w:rPr>
          <w:bCs/>
          <w:color w:val="000000"/>
          <w:kern w:val="32"/>
          <w:sz w:val="28"/>
          <w:szCs w:val="28"/>
        </w:rPr>
        <w:t xml:space="preserve"> по 31.12.20</w:t>
      </w:r>
      <w:r>
        <w:rPr>
          <w:bCs/>
          <w:color w:val="000000"/>
          <w:kern w:val="32"/>
          <w:sz w:val="28"/>
          <w:szCs w:val="28"/>
        </w:rPr>
        <w:t>34</w:t>
      </w:r>
      <w:r w:rsidRPr="007F1E5A">
        <w:rPr>
          <w:bCs/>
          <w:color w:val="000000"/>
          <w:kern w:val="32"/>
          <w:sz w:val="28"/>
          <w:szCs w:val="28"/>
        </w:rPr>
        <w:t xml:space="preserve">, </w:t>
      </w:r>
      <w:r w:rsidRPr="002101A1">
        <w:rPr>
          <w:color w:val="000000"/>
          <w:sz w:val="28"/>
        </w:rPr>
        <w:t xml:space="preserve">согласно приложению № </w:t>
      </w:r>
      <w:r>
        <w:rPr>
          <w:color w:val="000000"/>
          <w:sz w:val="28"/>
        </w:rPr>
        <w:t>2</w:t>
      </w:r>
      <w:r w:rsidRPr="002101A1">
        <w:rPr>
          <w:color w:val="000000"/>
          <w:sz w:val="28"/>
        </w:rPr>
        <w:t xml:space="preserve"> к </w:t>
      </w:r>
      <w:r>
        <w:rPr>
          <w:color w:val="000000"/>
          <w:sz w:val="28"/>
        </w:rPr>
        <w:t>настоящему протоколу</w:t>
      </w:r>
      <w:r w:rsidRPr="007F1E5A">
        <w:rPr>
          <w:bCs/>
          <w:color w:val="000000"/>
          <w:kern w:val="32"/>
          <w:sz w:val="28"/>
          <w:szCs w:val="28"/>
        </w:rPr>
        <w:t>.</w:t>
      </w:r>
    </w:p>
    <w:p w14:paraId="02694BEC" w14:textId="38B2681B" w:rsidR="00D92722" w:rsidRDefault="00D92722" w:rsidP="00D92722">
      <w:pPr>
        <w:numPr>
          <w:ilvl w:val="0"/>
          <w:numId w:val="7"/>
        </w:numPr>
        <w:tabs>
          <w:tab w:val="left" w:pos="1134"/>
        </w:tabs>
        <w:ind w:left="0" w:right="-143" w:firstLine="709"/>
        <w:jc w:val="both"/>
        <w:rPr>
          <w:color w:val="000000"/>
          <w:sz w:val="28"/>
        </w:rPr>
      </w:pPr>
      <w:r>
        <w:rPr>
          <w:bCs/>
          <w:color w:val="000000"/>
          <w:kern w:val="32"/>
          <w:sz w:val="28"/>
          <w:szCs w:val="28"/>
        </w:rPr>
        <w:lastRenderedPageBreak/>
        <w:t>У</w:t>
      </w:r>
      <w:r w:rsidRPr="00EE039F">
        <w:rPr>
          <w:bCs/>
          <w:color w:val="000000"/>
          <w:kern w:val="32"/>
          <w:sz w:val="28"/>
          <w:szCs w:val="28"/>
        </w:rPr>
        <w:t>становить</w:t>
      </w:r>
      <w:r>
        <w:rPr>
          <w:bCs/>
          <w:color w:val="000000"/>
          <w:kern w:val="32"/>
          <w:sz w:val="28"/>
          <w:szCs w:val="28"/>
        </w:rPr>
        <w:t xml:space="preserve"> </w:t>
      </w:r>
      <w:r w:rsidRPr="00A63AE5">
        <w:rPr>
          <w:bCs/>
          <w:color w:val="000000"/>
          <w:kern w:val="32"/>
          <w:sz w:val="28"/>
          <w:szCs w:val="28"/>
        </w:rPr>
        <w:t xml:space="preserve">ООО «Сибирская теплоэнергетическая компания», </w:t>
      </w:r>
      <w:r w:rsidRPr="00A63AE5">
        <w:rPr>
          <w:bCs/>
          <w:color w:val="000000"/>
          <w:kern w:val="32"/>
          <w:sz w:val="28"/>
          <w:szCs w:val="28"/>
        </w:rPr>
        <w:br/>
        <w:t>ИНН 4205323056</w:t>
      </w:r>
      <w:r w:rsidRPr="00EE039F">
        <w:rPr>
          <w:bCs/>
          <w:color w:val="000000"/>
          <w:kern w:val="32"/>
          <w:sz w:val="28"/>
          <w:szCs w:val="28"/>
        </w:rPr>
        <w:t xml:space="preserve">, </w:t>
      </w:r>
      <w:r>
        <w:rPr>
          <w:bCs/>
          <w:color w:val="000000"/>
          <w:kern w:val="32"/>
          <w:sz w:val="28"/>
          <w:szCs w:val="28"/>
        </w:rPr>
        <w:t xml:space="preserve">долгосрочные </w:t>
      </w:r>
      <w:r w:rsidRPr="00EE039F">
        <w:rPr>
          <w:bCs/>
          <w:color w:val="000000"/>
          <w:kern w:val="32"/>
          <w:sz w:val="28"/>
          <w:szCs w:val="28"/>
        </w:rPr>
        <w:t>тарифы на услуги по передаче тепловой энергии, реализуемые</w:t>
      </w:r>
      <w:r>
        <w:rPr>
          <w:bCs/>
          <w:color w:val="000000"/>
          <w:kern w:val="32"/>
          <w:sz w:val="28"/>
          <w:szCs w:val="28"/>
        </w:rPr>
        <w:t xml:space="preserve"> </w:t>
      </w:r>
      <w:r w:rsidRPr="00EE039F">
        <w:rPr>
          <w:bCs/>
          <w:color w:val="000000"/>
          <w:kern w:val="32"/>
          <w:sz w:val="28"/>
          <w:szCs w:val="28"/>
        </w:rPr>
        <w:t xml:space="preserve">на потребительском рынке </w:t>
      </w:r>
      <w:r>
        <w:rPr>
          <w:bCs/>
          <w:color w:val="000000"/>
          <w:kern w:val="32"/>
          <w:sz w:val="28"/>
          <w:szCs w:val="28"/>
        </w:rPr>
        <w:t xml:space="preserve">Юргинского городского </w:t>
      </w:r>
      <w:r w:rsidRPr="007F1E5A">
        <w:rPr>
          <w:bCs/>
          <w:color w:val="000000"/>
          <w:kern w:val="32"/>
          <w:sz w:val="28"/>
          <w:szCs w:val="28"/>
        </w:rPr>
        <w:t>округа</w:t>
      </w:r>
      <w:r w:rsidRPr="00EE039F">
        <w:rPr>
          <w:bCs/>
          <w:color w:val="000000"/>
          <w:kern w:val="32"/>
          <w:sz w:val="28"/>
          <w:szCs w:val="28"/>
        </w:rPr>
        <w:t xml:space="preserve"> на период</w:t>
      </w:r>
      <w:r>
        <w:rPr>
          <w:bCs/>
          <w:color w:val="000000"/>
          <w:kern w:val="32"/>
          <w:sz w:val="28"/>
          <w:szCs w:val="28"/>
        </w:rPr>
        <w:t xml:space="preserve"> </w:t>
      </w:r>
      <w:r w:rsidRPr="00EE039F">
        <w:rPr>
          <w:bCs/>
          <w:color w:val="000000"/>
          <w:kern w:val="32"/>
          <w:sz w:val="28"/>
          <w:szCs w:val="28"/>
        </w:rPr>
        <w:t xml:space="preserve">с </w:t>
      </w:r>
      <w:r>
        <w:rPr>
          <w:bCs/>
          <w:color w:val="000000"/>
          <w:kern w:val="32"/>
          <w:sz w:val="28"/>
          <w:szCs w:val="28"/>
        </w:rPr>
        <w:t>23</w:t>
      </w:r>
      <w:r w:rsidRPr="00EE039F">
        <w:rPr>
          <w:bCs/>
          <w:color w:val="000000"/>
          <w:kern w:val="32"/>
          <w:sz w:val="28"/>
          <w:szCs w:val="28"/>
        </w:rPr>
        <w:t>.0</w:t>
      </w:r>
      <w:r>
        <w:rPr>
          <w:bCs/>
          <w:color w:val="000000"/>
          <w:kern w:val="32"/>
          <w:sz w:val="28"/>
          <w:szCs w:val="28"/>
        </w:rPr>
        <w:t>4</w:t>
      </w:r>
      <w:r w:rsidRPr="00EE039F">
        <w:rPr>
          <w:bCs/>
          <w:color w:val="000000"/>
          <w:kern w:val="32"/>
          <w:sz w:val="28"/>
          <w:szCs w:val="28"/>
        </w:rPr>
        <w:t>.202</w:t>
      </w:r>
      <w:r>
        <w:rPr>
          <w:bCs/>
          <w:color w:val="000000"/>
          <w:kern w:val="32"/>
          <w:sz w:val="28"/>
          <w:szCs w:val="28"/>
        </w:rPr>
        <w:t>5</w:t>
      </w:r>
      <w:r w:rsidRPr="00EE039F">
        <w:rPr>
          <w:bCs/>
          <w:color w:val="000000"/>
          <w:kern w:val="32"/>
          <w:sz w:val="28"/>
          <w:szCs w:val="28"/>
        </w:rPr>
        <w:t xml:space="preserve"> по 31.12.20</w:t>
      </w:r>
      <w:r>
        <w:rPr>
          <w:bCs/>
          <w:color w:val="000000"/>
          <w:kern w:val="32"/>
          <w:sz w:val="28"/>
          <w:szCs w:val="28"/>
        </w:rPr>
        <w:t>34</w:t>
      </w:r>
      <w:r w:rsidRPr="00EE039F">
        <w:rPr>
          <w:bCs/>
          <w:color w:val="000000"/>
          <w:kern w:val="32"/>
          <w:sz w:val="28"/>
          <w:szCs w:val="28"/>
        </w:rPr>
        <w:t>, согласно приложению</w:t>
      </w:r>
      <w:r>
        <w:rPr>
          <w:bCs/>
          <w:color w:val="000000"/>
          <w:kern w:val="32"/>
          <w:sz w:val="28"/>
          <w:szCs w:val="28"/>
        </w:rPr>
        <w:t xml:space="preserve"> № 3</w:t>
      </w:r>
      <w:r w:rsidRPr="00EE039F">
        <w:rPr>
          <w:bCs/>
          <w:color w:val="000000"/>
          <w:kern w:val="32"/>
          <w:sz w:val="28"/>
          <w:szCs w:val="28"/>
        </w:rPr>
        <w:t xml:space="preserve"> к </w:t>
      </w:r>
      <w:r>
        <w:rPr>
          <w:bCs/>
          <w:color w:val="000000"/>
          <w:kern w:val="32"/>
          <w:sz w:val="28"/>
          <w:szCs w:val="28"/>
        </w:rPr>
        <w:t>настоящей выписке из протокола</w:t>
      </w:r>
      <w:r w:rsidRPr="00EE039F">
        <w:rPr>
          <w:bCs/>
          <w:color w:val="000000"/>
          <w:kern w:val="32"/>
          <w:sz w:val="28"/>
          <w:szCs w:val="28"/>
        </w:rPr>
        <w:t>.</w:t>
      </w:r>
    </w:p>
    <w:p w14:paraId="529262A3" w14:textId="77777777" w:rsidR="003C232D" w:rsidRDefault="003C232D" w:rsidP="00D92722">
      <w:pPr>
        <w:jc w:val="both"/>
        <w:rPr>
          <w:color w:val="000000" w:themeColor="text1"/>
          <w:sz w:val="28"/>
          <w:szCs w:val="28"/>
        </w:rPr>
      </w:pPr>
    </w:p>
    <w:p w14:paraId="4C847FCE" w14:textId="77777777" w:rsidR="00E233B9" w:rsidRPr="00CD4CFA" w:rsidRDefault="00E233B9" w:rsidP="00E233B9">
      <w:pPr>
        <w:ind w:firstLine="567"/>
        <w:jc w:val="both"/>
        <w:rPr>
          <w:bCs/>
          <w:sz w:val="28"/>
          <w:szCs w:val="28"/>
        </w:rPr>
      </w:pPr>
      <w:r w:rsidRPr="00145272">
        <w:rPr>
          <w:bCs/>
          <w:sz w:val="28"/>
          <w:szCs w:val="28"/>
        </w:rPr>
        <w:t>Рассмотрев представленные материалы</w:t>
      </w:r>
    </w:p>
    <w:p w14:paraId="1227D490" w14:textId="77777777" w:rsidR="00E233B9" w:rsidRDefault="00E233B9" w:rsidP="00E233B9">
      <w:pPr>
        <w:ind w:firstLine="567"/>
        <w:jc w:val="both"/>
        <w:rPr>
          <w:b/>
          <w:sz w:val="28"/>
          <w:szCs w:val="28"/>
        </w:rPr>
      </w:pPr>
    </w:p>
    <w:p w14:paraId="1D124546" w14:textId="77777777" w:rsidR="00E233B9" w:rsidRPr="00E97295" w:rsidRDefault="00E233B9" w:rsidP="00E233B9">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60F8414E" w14:textId="77777777" w:rsidR="00E233B9" w:rsidRDefault="00E233B9" w:rsidP="00E233B9">
      <w:pPr>
        <w:widowControl w:val="0"/>
        <w:ind w:right="-1" w:firstLine="567"/>
        <w:jc w:val="both"/>
        <w:rPr>
          <w:b/>
          <w:sz w:val="28"/>
          <w:szCs w:val="28"/>
        </w:rPr>
      </w:pPr>
    </w:p>
    <w:p w14:paraId="2EEE33FD" w14:textId="77777777" w:rsidR="00E233B9" w:rsidRPr="00A66494" w:rsidRDefault="00E233B9" w:rsidP="00E233B9">
      <w:pPr>
        <w:widowControl w:val="0"/>
        <w:ind w:right="-1" w:firstLine="567"/>
        <w:jc w:val="both"/>
        <w:rPr>
          <w:bCs/>
          <w:sz w:val="28"/>
          <w:szCs w:val="28"/>
        </w:rPr>
      </w:pPr>
      <w:r w:rsidRPr="00A66494">
        <w:rPr>
          <w:bCs/>
          <w:sz w:val="28"/>
          <w:szCs w:val="28"/>
        </w:rPr>
        <w:t>Согласиться с предложением докладчика.</w:t>
      </w:r>
    </w:p>
    <w:p w14:paraId="034D44E9" w14:textId="77777777" w:rsidR="00E233B9" w:rsidRDefault="00E233B9" w:rsidP="00E233B9">
      <w:pPr>
        <w:widowControl w:val="0"/>
        <w:ind w:right="-1" w:firstLine="567"/>
        <w:jc w:val="both"/>
        <w:rPr>
          <w:b/>
          <w:sz w:val="28"/>
          <w:szCs w:val="28"/>
        </w:rPr>
      </w:pPr>
    </w:p>
    <w:p w14:paraId="1B0C500C" w14:textId="77777777" w:rsidR="00C45CE3" w:rsidRPr="00C45CE3" w:rsidRDefault="00E233B9" w:rsidP="00C45CE3">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19705D24" w14:textId="77777777" w:rsidR="00C45CE3" w:rsidRDefault="00C45CE3" w:rsidP="00C45CE3">
      <w:pPr>
        <w:ind w:right="-1" w:firstLine="567"/>
        <w:jc w:val="both"/>
        <w:rPr>
          <w:b/>
          <w:sz w:val="28"/>
          <w:szCs w:val="28"/>
          <w:lang w:val="en-US"/>
        </w:rPr>
      </w:pPr>
    </w:p>
    <w:p w14:paraId="4C7CF8BC" w14:textId="21E94DDA" w:rsidR="00C45CE3" w:rsidRPr="00C45CE3" w:rsidRDefault="005874FA" w:rsidP="00C45CE3">
      <w:pPr>
        <w:ind w:right="-1" w:firstLine="567"/>
        <w:jc w:val="both"/>
        <w:rPr>
          <w:b/>
          <w:sz w:val="28"/>
          <w:szCs w:val="28"/>
        </w:rPr>
      </w:pPr>
      <w:r w:rsidRPr="00075F9A">
        <w:rPr>
          <w:bCs/>
          <w:sz w:val="28"/>
          <w:szCs w:val="28"/>
        </w:rPr>
        <w:t>Вопрос 2 «</w:t>
      </w:r>
      <w:r w:rsidR="00C45CE3" w:rsidRPr="00075F9A">
        <w:rPr>
          <w:b/>
          <w:bCs/>
          <w:kern w:val="32"/>
          <w:sz w:val="28"/>
          <w:szCs w:val="28"/>
        </w:rPr>
        <w:t>О внесении изменения в постановление Региональной энергетической комиссии</w:t>
      </w:r>
      <w:r w:rsidR="00C45CE3">
        <w:rPr>
          <w:b/>
          <w:bCs/>
          <w:kern w:val="32"/>
          <w:sz w:val="28"/>
          <w:szCs w:val="28"/>
        </w:rPr>
        <w:t xml:space="preserve"> Кузбасса от 28.08.2024 № 172 «</w:t>
      </w:r>
      <w:r w:rsidR="00C45CE3" w:rsidRPr="007D0014">
        <w:rPr>
          <w:b/>
          <w:bCs/>
          <w:kern w:val="32"/>
          <w:sz w:val="28"/>
          <w:szCs w:val="28"/>
        </w:rPr>
        <w:t>Об утверждении производственной программы</w:t>
      </w:r>
      <w:r w:rsidR="00C45CE3">
        <w:rPr>
          <w:b/>
          <w:bCs/>
          <w:kern w:val="32"/>
          <w:sz w:val="28"/>
          <w:szCs w:val="28"/>
        </w:rPr>
        <w:t xml:space="preserve"> </w:t>
      </w:r>
      <w:r w:rsidR="00C45CE3" w:rsidRPr="007D0014">
        <w:rPr>
          <w:b/>
          <w:bCs/>
          <w:kern w:val="32"/>
          <w:sz w:val="28"/>
          <w:szCs w:val="28"/>
        </w:rPr>
        <w:t>в сфере водо</w:t>
      </w:r>
      <w:r w:rsidR="00C45CE3">
        <w:rPr>
          <w:b/>
          <w:bCs/>
          <w:kern w:val="32"/>
          <w:sz w:val="28"/>
          <w:szCs w:val="28"/>
        </w:rPr>
        <w:t>отведе</w:t>
      </w:r>
      <w:r w:rsidR="00C45CE3" w:rsidRPr="007D0014">
        <w:rPr>
          <w:b/>
          <w:bCs/>
          <w:kern w:val="32"/>
          <w:sz w:val="28"/>
          <w:szCs w:val="28"/>
        </w:rPr>
        <w:t>ния</w:t>
      </w:r>
      <w:r w:rsidR="00C45CE3">
        <w:rPr>
          <w:b/>
          <w:bCs/>
          <w:kern w:val="32"/>
          <w:sz w:val="28"/>
          <w:szCs w:val="28"/>
        </w:rPr>
        <w:t xml:space="preserve"> </w:t>
      </w:r>
      <w:r w:rsidR="00C45CE3" w:rsidRPr="007D0014">
        <w:rPr>
          <w:b/>
          <w:bCs/>
          <w:kern w:val="32"/>
          <w:sz w:val="28"/>
          <w:szCs w:val="28"/>
        </w:rPr>
        <w:t>и об у</w:t>
      </w:r>
      <w:r w:rsidR="00C45CE3" w:rsidRPr="009426CA">
        <w:rPr>
          <w:b/>
          <w:bCs/>
          <w:kern w:val="32"/>
          <w:sz w:val="28"/>
          <w:szCs w:val="28"/>
        </w:rPr>
        <w:t xml:space="preserve">становлении тарифов на </w:t>
      </w:r>
      <w:r w:rsidR="00C45CE3" w:rsidRPr="00F00DF7">
        <w:rPr>
          <w:b/>
          <w:bCs/>
          <w:kern w:val="32"/>
          <w:sz w:val="28"/>
          <w:szCs w:val="28"/>
        </w:rPr>
        <w:t>транспортировку сточных вод</w:t>
      </w:r>
      <w:r w:rsidR="00C45CE3">
        <w:rPr>
          <w:b/>
          <w:bCs/>
          <w:kern w:val="32"/>
          <w:sz w:val="28"/>
          <w:szCs w:val="28"/>
        </w:rPr>
        <w:t xml:space="preserve"> </w:t>
      </w:r>
      <w:r w:rsidR="00C45CE3">
        <w:rPr>
          <w:b/>
          <w:sz w:val="28"/>
          <w:szCs w:val="28"/>
        </w:rPr>
        <w:t xml:space="preserve">АО </w:t>
      </w:r>
      <w:r w:rsidR="00C45CE3" w:rsidRPr="00783F35">
        <w:rPr>
          <w:b/>
          <w:sz w:val="28"/>
          <w:szCs w:val="28"/>
        </w:rPr>
        <w:t>«</w:t>
      </w:r>
      <w:r w:rsidR="00C45CE3">
        <w:rPr>
          <w:b/>
          <w:sz w:val="28"/>
          <w:szCs w:val="28"/>
        </w:rPr>
        <w:t>Спецавтохозяйство</w:t>
      </w:r>
      <w:r w:rsidR="00C45CE3" w:rsidRPr="00783F35">
        <w:rPr>
          <w:b/>
          <w:sz w:val="28"/>
          <w:szCs w:val="28"/>
        </w:rPr>
        <w:t>»</w:t>
      </w:r>
      <w:r w:rsidR="00C45CE3">
        <w:rPr>
          <w:b/>
          <w:sz w:val="28"/>
          <w:szCs w:val="28"/>
        </w:rPr>
        <w:t xml:space="preserve"> </w:t>
      </w:r>
      <w:r w:rsidR="00C45CE3" w:rsidRPr="00783F35">
        <w:rPr>
          <w:b/>
          <w:sz w:val="28"/>
          <w:szCs w:val="28"/>
        </w:rPr>
        <w:t>(</w:t>
      </w:r>
      <w:r w:rsidR="00C45CE3">
        <w:rPr>
          <w:b/>
          <w:sz w:val="28"/>
          <w:szCs w:val="28"/>
        </w:rPr>
        <w:t>Кемеровский</w:t>
      </w:r>
      <w:r w:rsidR="00C45CE3" w:rsidRPr="00783F35">
        <w:rPr>
          <w:b/>
          <w:sz w:val="28"/>
          <w:szCs w:val="28"/>
        </w:rPr>
        <w:t xml:space="preserve"> городской округ</w:t>
      </w:r>
      <w:r w:rsidR="00C45CE3" w:rsidRPr="009426CA">
        <w:rPr>
          <w:b/>
          <w:sz w:val="28"/>
          <w:szCs w:val="28"/>
        </w:rPr>
        <w:t>)</w:t>
      </w:r>
      <w:r w:rsidR="00C45CE3">
        <w:rPr>
          <w:b/>
          <w:sz w:val="28"/>
          <w:szCs w:val="28"/>
        </w:rPr>
        <w:t>»</w:t>
      </w:r>
    </w:p>
    <w:p w14:paraId="542A3AEE" w14:textId="77777777" w:rsidR="00C45CE3" w:rsidRDefault="00C45CE3" w:rsidP="00C45CE3">
      <w:pPr>
        <w:ind w:right="-1" w:firstLine="709"/>
        <w:jc w:val="both"/>
        <w:rPr>
          <w:bCs/>
          <w:kern w:val="32"/>
          <w:sz w:val="28"/>
          <w:szCs w:val="28"/>
        </w:rPr>
      </w:pPr>
    </w:p>
    <w:p w14:paraId="364C1C38" w14:textId="04AC0410" w:rsidR="00C45CE3" w:rsidRDefault="00C45CE3" w:rsidP="00C45CE3">
      <w:pPr>
        <w:widowControl w:val="0"/>
        <w:ind w:right="-1" w:firstLine="567"/>
        <w:jc w:val="both"/>
        <w:rPr>
          <w:b/>
          <w:sz w:val="28"/>
          <w:szCs w:val="28"/>
        </w:rPr>
      </w:pPr>
      <w:r w:rsidRPr="009C27E5">
        <w:rPr>
          <w:b/>
          <w:sz w:val="28"/>
          <w:szCs w:val="28"/>
        </w:rPr>
        <w:t xml:space="preserve">СЛУШАЛИ: </w:t>
      </w:r>
      <w:r>
        <w:rPr>
          <w:b/>
          <w:sz w:val="28"/>
          <w:szCs w:val="28"/>
        </w:rPr>
        <w:t>Антоненко Е.И.</w:t>
      </w:r>
    </w:p>
    <w:p w14:paraId="20E362B1" w14:textId="77777777" w:rsidR="00C45CE3" w:rsidRDefault="00C45CE3" w:rsidP="00C45CE3">
      <w:pPr>
        <w:widowControl w:val="0"/>
        <w:ind w:right="-1" w:firstLine="567"/>
        <w:jc w:val="both"/>
        <w:rPr>
          <w:b/>
          <w:sz w:val="28"/>
          <w:szCs w:val="28"/>
        </w:rPr>
      </w:pPr>
    </w:p>
    <w:p w14:paraId="69AC4F88" w14:textId="59A5D21F" w:rsidR="00C45CE3" w:rsidRPr="00C45CE3" w:rsidRDefault="00C45CE3" w:rsidP="00C45CE3">
      <w:pPr>
        <w:widowControl w:val="0"/>
        <w:ind w:right="-1" w:firstLine="567"/>
        <w:jc w:val="both"/>
        <w:rPr>
          <w:bCs/>
          <w:sz w:val="28"/>
          <w:szCs w:val="28"/>
        </w:rPr>
      </w:pPr>
      <w:r w:rsidRPr="00A66494">
        <w:rPr>
          <w:bCs/>
          <w:sz w:val="28"/>
          <w:szCs w:val="28"/>
        </w:rPr>
        <w:t>Докладчик</w:t>
      </w:r>
      <w:r>
        <w:rPr>
          <w:bCs/>
          <w:sz w:val="28"/>
          <w:szCs w:val="28"/>
        </w:rPr>
        <w:t>,</w:t>
      </w:r>
      <w:r w:rsidRPr="00A66494">
        <w:rPr>
          <w:bCs/>
          <w:sz w:val="28"/>
          <w:szCs w:val="28"/>
        </w:rPr>
        <w:t xml:space="preserve"> </w:t>
      </w:r>
      <w:r>
        <w:rPr>
          <w:bCs/>
          <w:sz w:val="28"/>
          <w:szCs w:val="28"/>
        </w:rPr>
        <w:t>согласно пояснительной записке (приложение № 4 к настоящему протоколу) предлагает в</w:t>
      </w:r>
      <w:r>
        <w:rPr>
          <w:bCs/>
          <w:kern w:val="32"/>
          <w:sz w:val="28"/>
          <w:szCs w:val="28"/>
        </w:rPr>
        <w:t>нести в п</w:t>
      </w:r>
      <w:r w:rsidRPr="005A64F0">
        <w:rPr>
          <w:bCs/>
          <w:kern w:val="32"/>
          <w:sz w:val="28"/>
          <w:szCs w:val="28"/>
        </w:rPr>
        <w:t>остановле</w:t>
      </w:r>
      <w:r>
        <w:rPr>
          <w:bCs/>
          <w:kern w:val="32"/>
          <w:sz w:val="28"/>
          <w:szCs w:val="28"/>
        </w:rPr>
        <w:t>ние Региональной энергетической комиссии Кузбасса от 28.08.2024 № 172 «</w:t>
      </w:r>
      <w:r w:rsidRPr="005A64F0">
        <w:rPr>
          <w:bCs/>
          <w:kern w:val="32"/>
          <w:sz w:val="28"/>
          <w:szCs w:val="28"/>
        </w:rPr>
        <w:t xml:space="preserve">Об утверждении производственной программы в сфере водоотведения и об установлении тарифов на транспортировку сточных вод </w:t>
      </w:r>
      <w:r>
        <w:rPr>
          <w:bCs/>
          <w:kern w:val="32"/>
          <w:sz w:val="28"/>
          <w:szCs w:val="28"/>
        </w:rPr>
        <w:t>АО «Спецавтохозяйство» (Кемеровский городской округ)» (в редакции постановления Региональной энергетической комиссии Кузбасса от 03.04.2025                   № 98) следующее изменение:</w:t>
      </w:r>
    </w:p>
    <w:p w14:paraId="6E3CC221" w14:textId="2746CD0E" w:rsidR="008D5166" w:rsidRDefault="00C45CE3" w:rsidP="00C45CE3">
      <w:pPr>
        <w:ind w:right="-1" w:firstLine="567"/>
        <w:jc w:val="both"/>
        <w:rPr>
          <w:bCs/>
          <w:kern w:val="32"/>
          <w:sz w:val="28"/>
          <w:szCs w:val="28"/>
        </w:rPr>
      </w:pPr>
      <w:r>
        <w:rPr>
          <w:bCs/>
          <w:kern w:val="32"/>
          <w:sz w:val="28"/>
          <w:szCs w:val="28"/>
        </w:rPr>
        <w:t>Приложение № 2 изложить в новой редакции, согласно приложению № 5 к настоящему протоколу.</w:t>
      </w:r>
    </w:p>
    <w:p w14:paraId="585CB0BB" w14:textId="77777777" w:rsidR="00C45CE3" w:rsidRDefault="00C45CE3" w:rsidP="00C45CE3">
      <w:pPr>
        <w:ind w:right="-1" w:firstLine="567"/>
        <w:jc w:val="both"/>
        <w:rPr>
          <w:bCs/>
          <w:kern w:val="32"/>
          <w:sz w:val="28"/>
          <w:szCs w:val="28"/>
        </w:rPr>
      </w:pPr>
    </w:p>
    <w:p w14:paraId="7F9E098D" w14:textId="77777777" w:rsidR="00C45CE3" w:rsidRPr="00CD4CFA" w:rsidRDefault="00C45CE3" w:rsidP="00C45CE3">
      <w:pPr>
        <w:ind w:firstLine="567"/>
        <w:jc w:val="both"/>
        <w:rPr>
          <w:bCs/>
          <w:sz w:val="28"/>
          <w:szCs w:val="28"/>
        </w:rPr>
      </w:pPr>
      <w:r w:rsidRPr="00145272">
        <w:rPr>
          <w:bCs/>
          <w:sz w:val="28"/>
          <w:szCs w:val="28"/>
        </w:rPr>
        <w:t>Рассмотрев представленные материалы</w:t>
      </w:r>
    </w:p>
    <w:p w14:paraId="6CE15A0F" w14:textId="77777777" w:rsidR="00C45CE3" w:rsidRDefault="00C45CE3" w:rsidP="00C45CE3">
      <w:pPr>
        <w:ind w:firstLine="567"/>
        <w:jc w:val="both"/>
        <w:rPr>
          <w:b/>
          <w:sz w:val="28"/>
          <w:szCs w:val="28"/>
        </w:rPr>
      </w:pPr>
    </w:p>
    <w:p w14:paraId="1C48EAC3" w14:textId="77777777" w:rsidR="00C45CE3" w:rsidRPr="00E97295" w:rsidRDefault="00C45CE3" w:rsidP="00C45CE3">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3462F150" w14:textId="77777777" w:rsidR="00C45CE3" w:rsidRDefault="00C45CE3" w:rsidP="00C45CE3">
      <w:pPr>
        <w:widowControl w:val="0"/>
        <w:ind w:right="-1" w:firstLine="567"/>
        <w:jc w:val="both"/>
        <w:rPr>
          <w:b/>
          <w:sz w:val="28"/>
          <w:szCs w:val="28"/>
        </w:rPr>
      </w:pPr>
    </w:p>
    <w:p w14:paraId="52D065EC" w14:textId="77777777" w:rsidR="00C45CE3" w:rsidRPr="00A66494" w:rsidRDefault="00C45CE3" w:rsidP="00C45CE3">
      <w:pPr>
        <w:widowControl w:val="0"/>
        <w:ind w:right="-1" w:firstLine="567"/>
        <w:jc w:val="both"/>
        <w:rPr>
          <w:bCs/>
          <w:sz w:val="28"/>
          <w:szCs w:val="28"/>
        </w:rPr>
      </w:pPr>
      <w:r w:rsidRPr="00A66494">
        <w:rPr>
          <w:bCs/>
          <w:sz w:val="28"/>
          <w:szCs w:val="28"/>
        </w:rPr>
        <w:t>Согласиться с предложением докладчика.</w:t>
      </w:r>
    </w:p>
    <w:p w14:paraId="1FE3031A" w14:textId="77777777" w:rsidR="00C45CE3" w:rsidRDefault="00C45CE3" w:rsidP="00C45CE3">
      <w:pPr>
        <w:widowControl w:val="0"/>
        <w:ind w:right="-1" w:firstLine="567"/>
        <w:jc w:val="both"/>
        <w:rPr>
          <w:b/>
          <w:sz w:val="28"/>
          <w:szCs w:val="28"/>
        </w:rPr>
      </w:pPr>
    </w:p>
    <w:p w14:paraId="62FAB34B" w14:textId="77777777" w:rsidR="00C45CE3" w:rsidRPr="00C45CE3" w:rsidRDefault="00C45CE3" w:rsidP="00C45CE3">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0C79AAF5" w14:textId="77777777" w:rsidR="00C45CE3" w:rsidRDefault="00C45CE3" w:rsidP="00075F9A">
      <w:pPr>
        <w:ind w:right="-1"/>
        <w:jc w:val="both"/>
        <w:rPr>
          <w:b/>
          <w:sz w:val="28"/>
          <w:szCs w:val="28"/>
        </w:rPr>
      </w:pPr>
    </w:p>
    <w:p w14:paraId="326B5A6D" w14:textId="7A0CD203" w:rsidR="003474C6" w:rsidRPr="00075F9A" w:rsidRDefault="00A94E5A" w:rsidP="003474C6">
      <w:pPr>
        <w:ind w:right="-1" w:firstLine="567"/>
        <w:jc w:val="both"/>
        <w:rPr>
          <w:bCs/>
          <w:sz w:val="28"/>
          <w:szCs w:val="28"/>
        </w:rPr>
      </w:pPr>
      <w:r w:rsidRPr="00A94E5A">
        <w:rPr>
          <w:bCs/>
          <w:sz w:val="28"/>
          <w:szCs w:val="28"/>
        </w:rPr>
        <w:t xml:space="preserve">Вопрос </w:t>
      </w:r>
      <w:r w:rsidR="008D5166">
        <w:rPr>
          <w:bCs/>
          <w:sz w:val="28"/>
          <w:szCs w:val="28"/>
        </w:rPr>
        <w:t>3</w:t>
      </w:r>
      <w:r>
        <w:rPr>
          <w:b/>
          <w:sz w:val="28"/>
          <w:szCs w:val="28"/>
        </w:rPr>
        <w:t xml:space="preserve"> </w:t>
      </w:r>
      <w:r w:rsidRPr="00075F9A">
        <w:rPr>
          <w:b/>
          <w:sz w:val="28"/>
          <w:szCs w:val="28"/>
        </w:rPr>
        <w:t>«</w:t>
      </w:r>
      <w:r w:rsidR="00075F9A" w:rsidRPr="00075F9A">
        <w:rPr>
          <w:b/>
          <w:sz w:val="28"/>
          <w:szCs w:val="28"/>
        </w:rPr>
        <w:t>О внесении изменения в постановление Региональной энергетической комиссии Кузбасса от 19.12.2024 № 731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в полустационарной и стационарной формах социального обслуживания в Кемеровской области – Кузбассе»</w:t>
      </w:r>
      <w:r w:rsidR="003474C6" w:rsidRPr="00075F9A">
        <w:rPr>
          <w:b/>
          <w:sz w:val="28"/>
          <w:szCs w:val="28"/>
        </w:rPr>
        <w:t xml:space="preserve">» </w:t>
      </w:r>
    </w:p>
    <w:p w14:paraId="14A9412E" w14:textId="0AB94094" w:rsidR="003474C6" w:rsidRDefault="003474C6" w:rsidP="00075F9A">
      <w:pPr>
        <w:widowControl w:val="0"/>
        <w:ind w:right="-1" w:firstLine="709"/>
        <w:jc w:val="both"/>
        <w:rPr>
          <w:b/>
          <w:sz w:val="28"/>
          <w:szCs w:val="28"/>
        </w:rPr>
      </w:pPr>
      <w:r w:rsidRPr="009C27E5">
        <w:rPr>
          <w:b/>
          <w:sz w:val="28"/>
          <w:szCs w:val="28"/>
        </w:rPr>
        <w:lastRenderedPageBreak/>
        <w:t xml:space="preserve">СЛУШАЛИ: </w:t>
      </w:r>
      <w:r w:rsidR="00075F9A">
        <w:rPr>
          <w:b/>
          <w:sz w:val="28"/>
          <w:szCs w:val="28"/>
        </w:rPr>
        <w:t>Тараскину Т.П.</w:t>
      </w:r>
    </w:p>
    <w:p w14:paraId="3C36503D" w14:textId="77777777" w:rsidR="003474C6" w:rsidRDefault="003474C6" w:rsidP="003474C6">
      <w:pPr>
        <w:rPr>
          <w:bCs/>
          <w:kern w:val="32"/>
          <w:sz w:val="28"/>
          <w:szCs w:val="28"/>
        </w:rPr>
      </w:pPr>
    </w:p>
    <w:p w14:paraId="7C141EAA" w14:textId="3D8616CC" w:rsidR="003C232D" w:rsidRDefault="003474C6" w:rsidP="00075F9A">
      <w:pPr>
        <w:ind w:firstLine="709"/>
        <w:jc w:val="both"/>
        <w:rPr>
          <w:bCs/>
          <w:kern w:val="32"/>
          <w:sz w:val="28"/>
          <w:szCs w:val="28"/>
        </w:rPr>
      </w:pPr>
      <w:r w:rsidRPr="00A66494">
        <w:rPr>
          <w:bCs/>
          <w:sz w:val="28"/>
          <w:szCs w:val="28"/>
        </w:rPr>
        <w:t>Докладчик</w:t>
      </w:r>
      <w:r>
        <w:rPr>
          <w:bCs/>
          <w:sz w:val="28"/>
          <w:szCs w:val="28"/>
        </w:rPr>
        <w:t>,</w:t>
      </w:r>
      <w:r w:rsidRPr="00A66494">
        <w:rPr>
          <w:bCs/>
          <w:sz w:val="28"/>
          <w:szCs w:val="28"/>
        </w:rPr>
        <w:t xml:space="preserve"> </w:t>
      </w:r>
      <w:r w:rsidR="00075F9A">
        <w:rPr>
          <w:bCs/>
          <w:kern w:val="32"/>
          <w:sz w:val="28"/>
          <w:szCs w:val="28"/>
        </w:rPr>
        <w:t>пояснила:</w:t>
      </w:r>
    </w:p>
    <w:p w14:paraId="6576A765" w14:textId="77777777" w:rsidR="00075F9A" w:rsidRPr="00E43B3C" w:rsidRDefault="00075F9A" w:rsidP="00075F9A">
      <w:pPr>
        <w:ind w:right="140" w:firstLine="709"/>
        <w:jc w:val="both"/>
        <w:rPr>
          <w:color w:val="000000" w:themeColor="text1"/>
          <w:sz w:val="28"/>
          <w:szCs w:val="28"/>
        </w:rPr>
      </w:pPr>
      <w:r>
        <w:rPr>
          <w:color w:val="000000" w:themeColor="text1"/>
          <w:sz w:val="28"/>
          <w:szCs w:val="28"/>
        </w:rPr>
        <w:t>В связи с поступающими обращениями граждан и в целях снятия напряженности населения Министерство труда и социальной защиты Кузбасса обратилось в Региональную энергетическую комиссию Кузбасса  (</w:t>
      </w:r>
      <w:proofErr w:type="spellStart"/>
      <w:r>
        <w:rPr>
          <w:color w:val="000000" w:themeColor="text1"/>
          <w:sz w:val="28"/>
          <w:szCs w:val="28"/>
        </w:rPr>
        <w:t>вх</w:t>
      </w:r>
      <w:proofErr w:type="spellEnd"/>
      <w:r>
        <w:rPr>
          <w:color w:val="000000" w:themeColor="text1"/>
          <w:sz w:val="28"/>
          <w:szCs w:val="28"/>
        </w:rPr>
        <w:t xml:space="preserve">. от 04.04.2025 № 1949 ; исх. от 02.04.2025 № 19-5443) с предложением  о внесении изменений в постановление </w:t>
      </w:r>
      <w:r w:rsidRPr="00E43B3C">
        <w:rPr>
          <w:color w:val="000000" w:themeColor="text1"/>
          <w:sz w:val="28"/>
          <w:szCs w:val="28"/>
        </w:rPr>
        <w:t>Региональной энергетической комиссии Кузбасса от 19.12.2024 № 731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в полустационарной и стационарной формах социального обслуживания в Кемеровской области – Кузбассе»</w:t>
      </w:r>
      <w:r>
        <w:rPr>
          <w:color w:val="000000" w:themeColor="text1"/>
          <w:sz w:val="28"/>
          <w:szCs w:val="28"/>
        </w:rPr>
        <w:t>.</w:t>
      </w:r>
      <w:r w:rsidRPr="00E43B3C">
        <w:rPr>
          <w:color w:val="000000" w:themeColor="text1"/>
          <w:sz w:val="28"/>
          <w:szCs w:val="28"/>
        </w:rPr>
        <w:t xml:space="preserve"> </w:t>
      </w:r>
    </w:p>
    <w:p w14:paraId="1400BAF1" w14:textId="1496A094" w:rsidR="00075F9A" w:rsidRDefault="00075F9A" w:rsidP="00075F9A">
      <w:pPr>
        <w:ind w:right="140" w:firstLine="709"/>
        <w:jc w:val="both"/>
        <w:rPr>
          <w:color w:val="000000" w:themeColor="text1"/>
          <w:sz w:val="28"/>
          <w:szCs w:val="28"/>
        </w:rPr>
      </w:pPr>
      <w:r>
        <w:rPr>
          <w:color w:val="000000" w:themeColor="text1"/>
          <w:sz w:val="28"/>
          <w:szCs w:val="28"/>
        </w:rPr>
        <w:t xml:space="preserve">Предлагается в </w:t>
      </w:r>
      <w:r w:rsidRPr="00E43B3C">
        <w:rPr>
          <w:color w:val="000000" w:themeColor="text1"/>
          <w:sz w:val="28"/>
          <w:szCs w:val="28"/>
        </w:rPr>
        <w:t xml:space="preserve">таблице приложения </w:t>
      </w:r>
      <w:r>
        <w:rPr>
          <w:color w:val="000000" w:themeColor="text1"/>
          <w:sz w:val="28"/>
          <w:szCs w:val="28"/>
        </w:rPr>
        <w:t xml:space="preserve">№ </w:t>
      </w:r>
      <w:r w:rsidRPr="00E43B3C">
        <w:rPr>
          <w:color w:val="000000" w:themeColor="text1"/>
          <w:sz w:val="28"/>
          <w:szCs w:val="28"/>
        </w:rPr>
        <w:t>1 в строке 1.17 цифры «38,00» заменить цифрами «20,80».</w:t>
      </w:r>
    </w:p>
    <w:p w14:paraId="233BB6FE" w14:textId="77777777" w:rsidR="00075F9A" w:rsidRPr="00B4214E" w:rsidRDefault="00075F9A" w:rsidP="00075F9A">
      <w:pPr>
        <w:ind w:firstLine="709"/>
        <w:jc w:val="both"/>
        <w:rPr>
          <w:b/>
          <w:sz w:val="28"/>
          <w:szCs w:val="28"/>
        </w:rPr>
      </w:pPr>
    </w:p>
    <w:p w14:paraId="4498A2BF" w14:textId="77777777" w:rsidR="005554B8" w:rsidRPr="00CD4CFA" w:rsidRDefault="005554B8" w:rsidP="005554B8">
      <w:pPr>
        <w:ind w:firstLine="567"/>
        <w:jc w:val="both"/>
        <w:rPr>
          <w:bCs/>
          <w:sz w:val="28"/>
          <w:szCs w:val="28"/>
        </w:rPr>
      </w:pPr>
      <w:r w:rsidRPr="00145272">
        <w:rPr>
          <w:bCs/>
          <w:sz w:val="28"/>
          <w:szCs w:val="28"/>
        </w:rPr>
        <w:t>Рассмотрев представленные материалы</w:t>
      </w:r>
    </w:p>
    <w:p w14:paraId="2EA84EBB" w14:textId="77777777" w:rsidR="005554B8" w:rsidRDefault="005554B8" w:rsidP="005554B8">
      <w:pPr>
        <w:ind w:firstLine="567"/>
        <w:jc w:val="both"/>
        <w:rPr>
          <w:b/>
          <w:sz w:val="28"/>
          <w:szCs w:val="28"/>
        </w:rPr>
      </w:pPr>
    </w:p>
    <w:p w14:paraId="09E13181" w14:textId="77777777" w:rsidR="005554B8" w:rsidRPr="00E97295" w:rsidRDefault="005554B8" w:rsidP="005554B8">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6D43DCC4" w14:textId="77777777" w:rsidR="00075F9A" w:rsidRPr="00B4214E" w:rsidRDefault="00075F9A" w:rsidP="00075F9A">
      <w:pPr>
        <w:widowControl w:val="0"/>
        <w:ind w:right="-1"/>
        <w:jc w:val="both"/>
        <w:rPr>
          <w:b/>
          <w:sz w:val="28"/>
          <w:szCs w:val="28"/>
        </w:rPr>
      </w:pPr>
    </w:p>
    <w:p w14:paraId="5F794F9A" w14:textId="77777777" w:rsidR="00075F9A" w:rsidRDefault="00075F9A" w:rsidP="00075F9A">
      <w:pPr>
        <w:shd w:val="clear" w:color="auto" w:fill="FFFFFF"/>
        <w:ind w:firstLine="709"/>
        <w:jc w:val="both"/>
        <w:rPr>
          <w:bCs/>
          <w:color w:val="000000"/>
          <w:kern w:val="32"/>
          <w:sz w:val="28"/>
          <w:szCs w:val="28"/>
        </w:rPr>
      </w:pPr>
      <w:r w:rsidRPr="001221C2">
        <w:rPr>
          <w:bCs/>
          <w:kern w:val="32"/>
          <w:sz w:val="28"/>
          <w:szCs w:val="28"/>
        </w:rPr>
        <w:t xml:space="preserve">Внести в постановление </w:t>
      </w:r>
      <w:r>
        <w:rPr>
          <w:bCs/>
          <w:kern w:val="32"/>
          <w:sz w:val="28"/>
          <w:szCs w:val="28"/>
        </w:rPr>
        <w:t>Р</w:t>
      </w:r>
      <w:r w:rsidRPr="001221C2">
        <w:rPr>
          <w:bCs/>
          <w:kern w:val="32"/>
          <w:sz w:val="28"/>
          <w:szCs w:val="28"/>
        </w:rPr>
        <w:t>егиональной</w:t>
      </w:r>
      <w:r w:rsidRPr="00CB685D">
        <w:rPr>
          <w:bCs/>
          <w:color w:val="000000"/>
          <w:kern w:val="32"/>
          <w:sz w:val="28"/>
          <w:szCs w:val="28"/>
        </w:rPr>
        <w:t xml:space="preserve"> энергетической комиссии К</w:t>
      </w:r>
      <w:r>
        <w:rPr>
          <w:bCs/>
          <w:color w:val="000000"/>
          <w:kern w:val="32"/>
          <w:sz w:val="28"/>
          <w:szCs w:val="28"/>
        </w:rPr>
        <w:t>узбасса</w:t>
      </w:r>
      <w:r w:rsidRPr="00CB685D">
        <w:rPr>
          <w:bCs/>
          <w:color w:val="000000"/>
          <w:kern w:val="32"/>
          <w:sz w:val="28"/>
          <w:szCs w:val="28"/>
        </w:rPr>
        <w:t xml:space="preserve"> от </w:t>
      </w:r>
      <w:r>
        <w:rPr>
          <w:bCs/>
          <w:color w:val="000000"/>
          <w:kern w:val="32"/>
          <w:sz w:val="28"/>
          <w:szCs w:val="28"/>
        </w:rPr>
        <w:t>19</w:t>
      </w:r>
      <w:r w:rsidRPr="00CB685D">
        <w:rPr>
          <w:bCs/>
          <w:color w:val="000000"/>
          <w:kern w:val="32"/>
          <w:sz w:val="28"/>
          <w:szCs w:val="28"/>
        </w:rPr>
        <w:t>.12.20</w:t>
      </w:r>
      <w:r>
        <w:rPr>
          <w:bCs/>
          <w:color w:val="000000"/>
          <w:kern w:val="32"/>
          <w:sz w:val="28"/>
          <w:szCs w:val="28"/>
        </w:rPr>
        <w:t>24</w:t>
      </w:r>
      <w:r w:rsidRPr="00CB685D">
        <w:rPr>
          <w:bCs/>
          <w:color w:val="000000"/>
          <w:kern w:val="32"/>
          <w:sz w:val="28"/>
          <w:szCs w:val="28"/>
        </w:rPr>
        <w:t xml:space="preserve"> № 7</w:t>
      </w:r>
      <w:r>
        <w:rPr>
          <w:bCs/>
          <w:color w:val="000000"/>
          <w:kern w:val="32"/>
          <w:sz w:val="28"/>
          <w:szCs w:val="28"/>
        </w:rPr>
        <w:t>31</w:t>
      </w:r>
      <w:r w:rsidRPr="00CB685D">
        <w:rPr>
          <w:bCs/>
          <w:color w:val="000000"/>
          <w:kern w:val="32"/>
          <w:sz w:val="28"/>
          <w:szCs w:val="28"/>
        </w:rPr>
        <w:t xml:space="preserve"> </w:t>
      </w:r>
      <w:r w:rsidRPr="00C74B24">
        <w:rPr>
          <w:bCs/>
          <w:color w:val="000000"/>
          <w:kern w:val="32"/>
          <w:sz w:val="28"/>
          <w:szCs w:val="28"/>
        </w:rPr>
        <w:t>«Об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в полустационарной и стационарной формах социального обслуживания в Кемеровской области – Кузбассе</w:t>
      </w:r>
      <w:r>
        <w:rPr>
          <w:bCs/>
          <w:color w:val="000000"/>
          <w:kern w:val="32"/>
          <w:sz w:val="28"/>
          <w:szCs w:val="28"/>
        </w:rPr>
        <w:t xml:space="preserve">» </w:t>
      </w:r>
      <w:r w:rsidRPr="00275377">
        <w:rPr>
          <w:bCs/>
          <w:color w:val="000000"/>
          <w:kern w:val="32"/>
          <w:sz w:val="28"/>
          <w:szCs w:val="28"/>
        </w:rPr>
        <w:t>следующ</w:t>
      </w:r>
      <w:r>
        <w:rPr>
          <w:bCs/>
          <w:color w:val="000000"/>
          <w:kern w:val="32"/>
          <w:sz w:val="28"/>
          <w:szCs w:val="28"/>
        </w:rPr>
        <w:t>е</w:t>
      </w:r>
      <w:r w:rsidRPr="00275377">
        <w:rPr>
          <w:bCs/>
          <w:color w:val="000000"/>
          <w:kern w:val="32"/>
          <w:sz w:val="28"/>
          <w:szCs w:val="28"/>
        </w:rPr>
        <w:t>е изменени</w:t>
      </w:r>
      <w:r>
        <w:rPr>
          <w:bCs/>
          <w:color w:val="000000"/>
          <w:kern w:val="32"/>
          <w:sz w:val="28"/>
          <w:szCs w:val="28"/>
        </w:rPr>
        <w:t>е</w:t>
      </w:r>
      <w:r w:rsidRPr="00275377">
        <w:rPr>
          <w:bCs/>
          <w:color w:val="000000"/>
          <w:kern w:val="32"/>
          <w:sz w:val="28"/>
          <w:szCs w:val="28"/>
        </w:rPr>
        <w:t xml:space="preserve">: </w:t>
      </w:r>
    </w:p>
    <w:p w14:paraId="4BEF9F49" w14:textId="77777777" w:rsidR="00075F9A" w:rsidRDefault="00075F9A" w:rsidP="00075F9A">
      <w:pPr>
        <w:shd w:val="clear" w:color="auto" w:fill="FFFFFF"/>
        <w:ind w:firstLine="709"/>
        <w:jc w:val="both"/>
        <w:rPr>
          <w:bCs/>
          <w:color w:val="000000"/>
          <w:kern w:val="32"/>
          <w:sz w:val="28"/>
          <w:szCs w:val="28"/>
        </w:rPr>
      </w:pPr>
      <w:r>
        <w:rPr>
          <w:bCs/>
          <w:kern w:val="32"/>
          <w:sz w:val="28"/>
          <w:szCs w:val="28"/>
        </w:rPr>
        <w:t>В строке 1.17 таблицы приложения № 1 цифры «38,00» заменить цифрами «20,80».</w:t>
      </w:r>
    </w:p>
    <w:p w14:paraId="57CA1CE9" w14:textId="77777777" w:rsidR="005554B8" w:rsidRDefault="005554B8" w:rsidP="005554B8">
      <w:pPr>
        <w:widowControl w:val="0"/>
        <w:ind w:right="-1" w:firstLine="567"/>
        <w:jc w:val="both"/>
        <w:rPr>
          <w:b/>
          <w:sz w:val="28"/>
          <w:szCs w:val="28"/>
        </w:rPr>
      </w:pPr>
    </w:p>
    <w:p w14:paraId="7FC3EB4F" w14:textId="77777777" w:rsidR="005554B8" w:rsidRDefault="005554B8" w:rsidP="005554B8">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63299215" w14:textId="77777777" w:rsidR="00075F9A" w:rsidRDefault="00075F9A" w:rsidP="00075F9A">
      <w:pPr>
        <w:ind w:right="-6"/>
        <w:jc w:val="both"/>
        <w:rPr>
          <w:b/>
          <w:sz w:val="28"/>
          <w:szCs w:val="28"/>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36270B" w14:paraId="17D532D3" w14:textId="77777777" w:rsidTr="00104FF4">
        <w:tc>
          <w:tcPr>
            <w:tcW w:w="7513" w:type="dxa"/>
          </w:tcPr>
          <w:p w14:paraId="50DD9C43" w14:textId="77777777" w:rsidR="0036270B" w:rsidRDefault="0036270B" w:rsidP="00104FF4">
            <w:pPr>
              <w:widowControl w:val="0"/>
              <w:tabs>
                <w:tab w:val="left" w:pos="0"/>
                <w:tab w:val="left" w:pos="9072"/>
              </w:tabs>
              <w:jc w:val="both"/>
              <w:rPr>
                <w:sz w:val="28"/>
                <w:szCs w:val="28"/>
              </w:rPr>
            </w:pPr>
            <w:r>
              <w:rPr>
                <w:sz w:val="28"/>
                <w:szCs w:val="28"/>
              </w:rPr>
              <w:t>Председатель Правления</w:t>
            </w:r>
          </w:p>
          <w:p w14:paraId="60C09E57" w14:textId="77777777" w:rsidR="0036270B" w:rsidRDefault="0036270B" w:rsidP="00104FF4">
            <w:pPr>
              <w:widowControl w:val="0"/>
              <w:autoSpaceDE w:val="0"/>
              <w:autoSpaceDN w:val="0"/>
              <w:adjustRightInd w:val="0"/>
              <w:jc w:val="both"/>
              <w:rPr>
                <w:bCs/>
                <w:sz w:val="28"/>
                <w:szCs w:val="28"/>
              </w:rPr>
            </w:pPr>
            <w:r>
              <w:rPr>
                <w:bCs/>
                <w:sz w:val="28"/>
                <w:szCs w:val="28"/>
              </w:rPr>
              <w:t>РЭК Кузбасса</w:t>
            </w:r>
          </w:p>
        </w:tc>
        <w:tc>
          <w:tcPr>
            <w:tcW w:w="2693" w:type="dxa"/>
          </w:tcPr>
          <w:p w14:paraId="58874DF0" w14:textId="53120E83" w:rsidR="0036270B" w:rsidRDefault="00B550DE" w:rsidP="00104FF4">
            <w:pPr>
              <w:widowControl w:val="0"/>
              <w:tabs>
                <w:tab w:val="left" w:pos="0"/>
                <w:tab w:val="left" w:pos="9072"/>
              </w:tabs>
              <w:jc w:val="both"/>
              <w:rPr>
                <w:sz w:val="28"/>
                <w:szCs w:val="28"/>
              </w:rPr>
            </w:pPr>
            <w:r>
              <w:rPr>
                <w:sz w:val="28"/>
                <w:szCs w:val="28"/>
              </w:rPr>
              <w:t>Д.В. Малюта</w:t>
            </w:r>
          </w:p>
          <w:p w14:paraId="59C5E453" w14:textId="77777777" w:rsidR="0036270B" w:rsidRDefault="0036270B" w:rsidP="00104FF4">
            <w:pPr>
              <w:widowControl w:val="0"/>
              <w:autoSpaceDE w:val="0"/>
              <w:autoSpaceDN w:val="0"/>
              <w:adjustRightInd w:val="0"/>
              <w:jc w:val="both"/>
              <w:rPr>
                <w:bCs/>
                <w:sz w:val="28"/>
                <w:szCs w:val="28"/>
              </w:rPr>
            </w:pPr>
          </w:p>
        </w:tc>
      </w:tr>
    </w:tbl>
    <w:p w14:paraId="7A469CE8" w14:textId="77777777" w:rsidR="0036270B" w:rsidRDefault="0036270B" w:rsidP="0036270B">
      <w:pPr>
        <w:widowControl w:val="0"/>
        <w:autoSpaceDE w:val="0"/>
        <w:autoSpaceDN w:val="0"/>
        <w:adjustRightInd w:val="0"/>
        <w:ind w:right="-284"/>
        <w:jc w:val="both"/>
        <w:rPr>
          <w:bCs/>
          <w:sz w:val="28"/>
          <w:szCs w:val="28"/>
        </w:rPr>
      </w:pPr>
    </w:p>
    <w:p w14:paraId="6F65A8E2" w14:textId="77777777" w:rsidR="0036270B" w:rsidRPr="00647782" w:rsidRDefault="0036270B" w:rsidP="0036270B">
      <w:pPr>
        <w:widowControl w:val="0"/>
        <w:autoSpaceDE w:val="0"/>
        <w:autoSpaceDN w:val="0"/>
        <w:adjustRightInd w:val="0"/>
        <w:ind w:right="-284"/>
        <w:jc w:val="both"/>
        <w:rPr>
          <w:bCs/>
          <w:sz w:val="28"/>
          <w:szCs w:val="28"/>
        </w:rPr>
      </w:pPr>
      <w:r w:rsidRPr="00647782">
        <w:rPr>
          <w:bCs/>
          <w:sz w:val="28"/>
          <w:szCs w:val="28"/>
        </w:rPr>
        <w:t>Члены Правления РЭК Кузбасса</w:t>
      </w:r>
    </w:p>
    <w:p w14:paraId="2A0CEBC6" w14:textId="77777777" w:rsidR="0036270B" w:rsidRPr="00647782" w:rsidRDefault="0036270B" w:rsidP="0036270B">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36270B" w:rsidRPr="00647782" w14:paraId="409B8763" w14:textId="77777777" w:rsidTr="00104FF4">
        <w:trPr>
          <w:trHeight w:val="591"/>
        </w:trPr>
        <w:tc>
          <w:tcPr>
            <w:tcW w:w="7627" w:type="dxa"/>
          </w:tcPr>
          <w:p w14:paraId="4CBDE691"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2C432823" w14:textId="49291325" w:rsidR="0036270B" w:rsidRDefault="00E2218C" w:rsidP="00104FF4">
            <w:pPr>
              <w:widowControl w:val="0"/>
              <w:autoSpaceDE w:val="0"/>
              <w:autoSpaceDN w:val="0"/>
              <w:adjustRightInd w:val="0"/>
              <w:jc w:val="both"/>
              <w:rPr>
                <w:bCs/>
                <w:sz w:val="28"/>
                <w:szCs w:val="28"/>
              </w:rPr>
            </w:pPr>
            <w:r>
              <w:rPr>
                <w:bCs/>
                <w:sz w:val="28"/>
                <w:szCs w:val="28"/>
              </w:rPr>
              <w:t>О.А. Чурсина</w:t>
            </w:r>
          </w:p>
          <w:p w14:paraId="276789ED" w14:textId="77777777" w:rsidR="0036270B" w:rsidRDefault="0036270B" w:rsidP="00104FF4">
            <w:pPr>
              <w:widowControl w:val="0"/>
              <w:autoSpaceDE w:val="0"/>
              <w:autoSpaceDN w:val="0"/>
              <w:adjustRightInd w:val="0"/>
              <w:jc w:val="both"/>
              <w:rPr>
                <w:bCs/>
                <w:sz w:val="28"/>
                <w:szCs w:val="28"/>
              </w:rPr>
            </w:pPr>
          </w:p>
          <w:p w14:paraId="4A232050" w14:textId="77777777" w:rsidR="0036270B" w:rsidRPr="00647782" w:rsidRDefault="0036270B" w:rsidP="00104FF4">
            <w:pPr>
              <w:widowControl w:val="0"/>
              <w:autoSpaceDE w:val="0"/>
              <w:autoSpaceDN w:val="0"/>
              <w:adjustRightInd w:val="0"/>
              <w:jc w:val="both"/>
              <w:rPr>
                <w:bCs/>
                <w:sz w:val="28"/>
                <w:szCs w:val="28"/>
              </w:rPr>
            </w:pPr>
          </w:p>
        </w:tc>
      </w:tr>
      <w:tr w:rsidR="0036270B" w:rsidRPr="00647782" w14:paraId="16B06778" w14:textId="77777777" w:rsidTr="00104FF4">
        <w:trPr>
          <w:trHeight w:val="721"/>
        </w:trPr>
        <w:tc>
          <w:tcPr>
            <w:tcW w:w="7627" w:type="dxa"/>
          </w:tcPr>
          <w:p w14:paraId="29A5B124"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54897331" w14:textId="77777777" w:rsidR="0036270B" w:rsidRPr="00647782" w:rsidRDefault="0036270B" w:rsidP="00104FF4">
            <w:pPr>
              <w:widowControl w:val="0"/>
              <w:autoSpaceDE w:val="0"/>
              <w:autoSpaceDN w:val="0"/>
              <w:adjustRightInd w:val="0"/>
              <w:jc w:val="both"/>
              <w:rPr>
                <w:rFonts w:ascii="Calibri" w:hAnsi="Calibri"/>
                <w:b/>
                <w:bCs/>
                <w:sz w:val="28"/>
                <w:szCs w:val="28"/>
              </w:rPr>
            </w:pPr>
            <w:r w:rsidRPr="00647782">
              <w:rPr>
                <w:sz w:val="28"/>
                <w:szCs w:val="28"/>
              </w:rPr>
              <w:t>М.Г. Саврасов</w:t>
            </w:r>
          </w:p>
          <w:p w14:paraId="3814F2B9" w14:textId="77777777" w:rsidR="0036270B" w:rsidRPr="00647782" w:rsidRDefault="0036270B" w:rsidP="00104FF4">
            <w:pPr>
              <w:widowControl w:val="0"/>
              <w:autoSpaceDE w:val="0"/>
              <w:autoSpaceDN w:val="0"/>
              <w:adjustRightInd w:val="0"/>
              <w:jc w:val="both"/>
              <w:rPr>
                <w:sz w:val="28"/>
                <w:szCs w:val="28"/>
              </w:rPr>
            </w:pPr>
          </w:p>
        </w:tc>
      </w:tr>
      <w:tr w:rsidR="0038247A" w:rsidRPr="00647782" w14:paraId="6B695169" w14:textId="77777777" w:rsidTr="00104FF4">
        <w:trPr>
          <w:trHeight w:val="295"/>
        </w:trPr>
        <w:tc>
          <w:tcPr>
            <w:tcW w:w="7627" w:type="dxa"/>
          </w:tcPr>
          <w:p w14:paraId="1A3D2485"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2004F58F" w14:textId="77777777" w:rsidR="00E2218C" w:rsidRDefault="00E2218C" w:rsidP="00104FF4">
            <w:pPr>
              <w:widowControl w:val="0"/>
              <w:autoSpaceDE w:val="0"/>
              <w:autoSpaceDN w:val="0"/>
              <w:adjustRightInd w:val="0"/>
              <w:jc w:val="both"/>
              <w:rPr>
                <w:bCs/>
                <w:sz w:val="28"/>
                <w:szCs w:val="28"/>
              </w:rPr>
            </w:pPr>
          </w:p>
          <w:p w14:paraId="36AECFDE" w14:textId="47D06023" w:rsidR="0038247A" w:rsidRPr="00647782" w:rsidRDefault="0038247A" w:rsidP="00104FF4">
            <w:pPr>
              <w:widowControl w:val="0"/>
              <w:autoSpaceDE w:val="0"/>
              <w:autoSpaceDN w:val="0"/>
              <w:adjustRightInd w:val="0"/>
              <w:jc w:val="both"/>
              <w:rPr>
                <w:bCs/>
                <w:sz w:val="28"/>
                <w:szCs w:val="28"/>
              </w:rPr>
            </w:pPr>
            <w:r>
              <w:rPr>
                <w:bCs/>
                <w:sz w:val="28"/>
                <w:szCs w:val="28"/>
              </w:rPr>
              <w:t>Ю.Б. Лермонтов</w:t>
            </w:r>
          </w:p>
        </w:tc>
      </w:tr>
      <w:tr w:rsidR="0038247A" w:rsidRPr="00647782" w14:paraId="689F1619" w14:textId="77777777" w:rsidTr="00104FF4">
        <w:trPr>
          <w:trHeight w:val="295"/>
        </w:trPr>
        <w:tc>
          <w:tcPr>
            <w:tcW w:w="7627" w:type="dxa"/>
          </w:tcPr>
          <w:p w14:paraId="75BD2C48"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7558BEDD" w14:textId="77777777" w:rsidR="0038247A" w:rsidRDefault="0038247A" w:rsidP="00104FF4">
            <w:pPr>
              <w:widowControl w:val="0"/>
              <w:autoSpaceDE w:val="0"/>
              <w:autoSpaceDN w:val="0"/>
              <w:adjustRightInd w:val="0"/>
              <w:jc w:val="both"/>
              <w:rPr>
                <w:bCs/>
                <w:sz w:val="28"/>
                <w:szCs w:val="28"/>
              </w:rPr>
            </w:pPr>
          </w:p>
        </w:tc>
      </w:tr>
      <w:tr w:rsidR="0036270B" w14:paraId="7948AB51" w14:textId="77777777" w:rsidTr="00104FF4">
        <w:trPr>
          <w:trHeight w:val="490"/>
        </w:trPr>
        <w:tc>
          <w:tcPr>
            <w:tcW w:w="7627" w:type="dxa"/>
          </w:tcPr>
          <w:p w14:paraId="0F908FE8" w14:textId="77777777" w:rsidR="008E3410" w:rsidRDefault="008E3410" w:rsidP="00104FF4">
            <w:pPr>
              <w:widowControl w:val="0"/>
              <w:autoSpaceDE w:val="0"/>
              <w:autoSpaceDN w:val="0"/>
              <w:adjustRightInd w:val="0"/>
              <w:jc w:val="both"/>
              <w:rPr>
                <w:sz w:val="28"/>
                <w:szCs w:val="28"/>
              </w:rPr>
            </w:pPr>
          </w:p>
          <w:p w14:paraId="344E96CF" w14:textId="04AD833E" w:rsidR="0036270B" w:rsidRPr="00647782" w:rsidRDefault="0036270B" w:rsidP="00104FF4">
            <w:pPr>
              <w:widowControl w:val="0"/>
              <w:autoSpaceDE w:val="0"/>
              <w:autoSpaceDN w:val="0"/>
              <w:adjustRightInd w:val="0"/>
              <w:jc w:val="both"/>
              <w:rPr>
                <w:bCs/>
                <w:sz w:val="28"/>
                <w:szCs w:val="28"/>
              </w:rPr>
            </w:pPr>
            <w:r w:rsidRPr="00647782">
              <w:rPr>
                <w:sz w:val="28"/>
                <w:szCs w:val="28"/>
              </w:rPr>
              <w:t>Секретарь Правления РЭК Кузбасса</w:t>
            </w:r>
          </w:p>
        </w:tc>
        <w:tc>
          <w:tcPr>
            <w:tcW w:w="2641" w:type="dxa"/>
          </w:tcPr>
          <w:p w14:paraId="2CA6694F" w14:textId="77777777" w:rsidR="008E3410" w:rsidRDefault="008E3410" w:rsidP="00104FF4">
            <w:pPr>
              <w:widowControl w:val="0"/>
              <w:autoSpaceDE w:val="0"/>
              <w:autoSpaceDN w:val="0"/>
              <w:adjustRightInd w:val="0"/>
              <w:jc w:val="both"/>
              <w:rPr>
                <w:bCs/>
                <w:sz w:val="28"/>
                <w:szCs w:val="28"/>
              </w:rPr>
            </w:pPr>
          </w:p>
          <w:p w14:paraId="45FC40A4" w14:textId="37ED7B78" w:rsidR="0036270B" w:rsidRDefault="0036270B" w:rsidP="00104FF4">
            <w:pPr>
              <w:widowControl w:val="0"/>
              <w:autoSpaceDE w:val="0"/>
              <w:autoSpaceDN w:val="0"/>
              <w:adjustRightInd w:val="0"/>
              <w:jc w:val="both"/>
              <w:rPr>
                <w:bCs/>
                <w:sz w:val="28"/>
                <w:szCs w:val="28"/>
              </w:rPr>
            </w:pPr>
            <w:r>
              <w:rPr>
                <w:bCs/>
                <w:sz w:val="28"/>
                <w:szCs w:val="28"/>
              </w:rPr>
              <w:t>К.С. Юхневич</w:t>
            </w:r>
          </w:p>
        </w:tc>
      </w:tr>
    </w:tbl>
    <w:p w14:paraId="1E0E2A98" w14:textId="77777777" w:rsidR="0036270B" w:rsidRPr="00075F9A" w:rsidRDefault="0036270B" w:rsidP="00075F9A">
      <w:pPr>
        <w:ind w:right="-1"/>
        <w:jc w:val="both"/>
        <w:rPr>
          <w:b/>
          <w:bCs/>
          <w:sz w:val="28"/>
          <w:szCs w:val="22"/>
        </w:rPr>
      </w:pPr>
    </w:p>
    <w:sectPr w:rsidR="0036270B" w:rsidRPr="00075F9A" w:rsidSect="003C232D">
      <w:headerReference w:type="default" r:id="rId9"/>
      <w:headerReference w:type="first" r:id="rId10"/>
      <w:pgSz w:w="11906" w:h="16838" w:code="9"/>
      <w:pgMar w:top="142" w:right="566" w:bottom="851" w:left="1276" w:header="57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230381"/>
      <w:docPartObj>
        <w:docPartGallery w:val="Page Numbers (Top of Page)"/>
        <w:docPartUnique/>
      </w:docPartObj>
    </w:sdtPr>
    <w:sdtEndPr/>
    <w:sdtContent>
      <w:p w14:paraId="461AAA5A" w14:textId="77777777" w:rsidR="0036270B" w:rsidRDefault="0036270B">
        <w:pPr>
          <w:pStyle w:val="a9"/>
          <w:jc w:val="center"/>
        </w:pPr>
        <w:r>
          <w:fldChar w:fldCharType="begin"/>
        </w:r>
        <w:r>
          <w:instrText>PAGE   \* MERGEFORMAT</w:instrText>
        </w:r>
        <w:r>
          <w:fldChar w:fldCharType="separate"/>
        </w:r>
        <w:r>
          <w:t>2</w:t>
        </w:r>
        <w:r>
          <w:fldChar w:fldCharType="end"/>
        </w:r>
      </w:p>
    </w:sdtContent>
  </w:sdt>
  <w:p w14:paraId="080609A1" w14:textId="77777777" w:rsidR="0036270B" w:rsidRDefault="0036270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D7169" w14:textId="77777777" w:rsidR="0036270B" w:rsidRPr="00351673" w:rsidRDefault="0036270B">
    <w:pPr>
      <w:pStyle w:val="a9"/>
      <w:jc w:val="center"/>
    </w:pPr>
  </w:p>
  <w:p w14:paraId="3E24AF33" w14:textId="77777777" w:rsidR="0036270B" w:rsidRDefault="0036270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7022"/>
        </w:tabs>
        <w:ind w:left="7022"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056E6FAF"/>
    <w:multiLevelType w:val="multilevel"/>
    <w:tmpl w:val="D6D8D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6" w15:restartNumberingAfterBreak="0">
    <w:nsid w:val="075E5C7B"/>
    <w:multiLevelType w:val="hybridMultilevel"/>
    <w:tmpl w:val="05A280DC"/>
    <w:lvl w:ilvl="0" w:tplc="D69A5F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0ED95AF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452A1F"/>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065A09"/>
    <w:multiLevelType w:val="hybridMultilevel"/>
    <w:tmpl w:val="B9962FF4"/>
    <w:lvl w:ilvl="0" w:tplc="42EE2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6437626"/>
    <w:multiLevelType w:val="multilevel"/>
    <w:tmpl w:val="5C6CF340"/>
    <w:lvl w:ilvl="0">
      <w:start w:val="1"/>
      <w:numFmt w:val="decimal"/>
      <w:lvlText w:val="%1."/>
      <w:lvlJc w:val="left"/>
      <w:pPr>
        <w:ind w:left="814" w:hanging="360"/>
      </w:pPr>
      <w:rPr>
        <w:rFonts w:hint="default"/>
      </w:rPr>
    </w:lvl>
    <w:lvl w:ilvl="1">
      <w:start w:val="1"/>
      <w:numFmt w:val="decimal"/>
      <w:isLgl/>
      <w:lvlText w:val="%1.%2."/>
      <w:lvlJc w:val="left"/>
      <w:pPr>
        <w:ind w:left="1174" w:hanging="720"/>
      </w:pPr>
      <w:rPr>
        <w:rFonts w:hint="default"/>
        <w:b w:val="0"/>
        <w:color w:val="000000"/>
      </w:rPr>
    </w:lvl>
    <w:lvl w:ilvl="2">
      <w:start w:val="1"/>
      <w:numFmt w:val="decimal"/>
      <w:isLgl/>
      <w:lvlText w:val="%1.%2.%3."/>
      <w:lvlJc w:val="left"/>
      <w:pPr>
        <w:ind w:left="1174" w:hanging="720"/>
      </w:pPr>
      <w:rPr>
        <w:rFonts w:hint="default"/>
        <w:b w:val="0"/>
        <w:color w:val="000000"/>
      </w:rPr>
    </w:lvl>
    <w:lvl w:ilvl="3">
      <w:start w:val="1"/>
      <w:numFmt w:val="decimal"/>
      <w:isLgl/>
      <w:lvlText w:val="%1.%2.%3.%4."/>
      <w:lvlJc w:val="left"/>
      <w:pPr>
        <w:ind w:left="1534" w:hanging="1080"/>
      </w:pPr>
      <w:rPr>
        <w:rFonts w:hint="default"/>
        <w:b w:val="0"/>
        <w:color w:val="000000"/>
      </w:rPr>
    </w:lvl>
    <w:lvl w:ilvl="4">
      <w:start w:val="1"/>
      <w:numFmt w:val="decimal"/>
      <w:isLgl/>
      <w:lvlText w:val="%1.%2.%3.%4.%5."/>
      <w:lvlJc w:val="left"/>
      <w:pPr>
        <w:ind w:left="1534" w:hanging="1080"/>
      </w:pPr>
      <w:rPr>
        <w:rFonts w:hint="default"/>
        <w:b w:val="0"/>
        <w:color w:val="000000"/>
      </w:rPr>
    </w:lvl>
    <w:lvl w:ilvl="5">
      <w:start w:val="1"/>
      <w:numFmt w:val="decimal"/>
      <w:isLgl/>
      <w:lvlText w:val="%1.%2.%3.%4.%5.%6."/>
      <w:lvlJc w:val="left"/>
      <w:pPr>
        <w:ind w:left="1894" w:hanging="1440"/>
      </w:pPr>
      <w:rPr>
        <w:rFonts w:hint="default"/>
        <w:b w:val="0"/>
        <w:color w:val="000000"/>
      </w:rPr>
    </w:lvl>
    <w:lvl w:ilvl="6">
      <w:start w:val="1"/>
      <w:numFmt w:val="decimal"/>
      <w:isLgl/>
      <w:lvlText w:val="%1.%2.%3.%4.%5.%6.%7."/>
      <w:lvlJc w:val="left"/>
      <w:pPr>
        <w:ind w:left="2254" w:hanging="1800"/>
      </w:pPr>
      <w:rPr>
        <w:rFonts w:hint="default"/>
        <w:b w:val="0"/>
        <w:color w:val="000000"/>
      </w:rPr>
    </w:lvl>
    <w:lvl w:ilvl="7">
      <w:start w:val="1"/>
      <w:numFmt w:val="decimal"/>
      <w:isLgl/>
      <w:lvlText w:val="%1.%2.%3.%4.%5.%6.%7.%8."/>
      <w:lvlJc w:val="left"/>
      <w:pPr>
        <w:ind w:left="2254" w:hanging="1800"/>
      </w:pPr>
      <w:rPr>
        <w:rFonts w:hint="default"/>
        <w:b w:val="0"/>
        <w:color w:val="000000"/>
      </w:rPr>
    </w:lvl>
    <w:lvl w:ilvl="8">
      <w:start w:val="1"/>
      <w:numFmt w:val="decimal"/>
      <w:isLgl/>
      <w:lvlText w:val="%1.%2.%3.%4.%5.%6.%7.%8.%9."/>
      <w:lvlJc w:val="left"/>
      <w:pPr>
        <w:ind w:left="2614" w:hanging="2160"/>
      </w:pPr>
      <w:rPr>
        <w:rFonts w:hint="default"/>
        <w:b w:val="0"/>
        <w:color w:val="000000"/>
      </w:rPr>
    </w:lvl>
  </w:abstractNum>
  <w:abstractNum w:abstractNumId="18"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0" w15:restartNumberingAfterBreak="0">
    <w:nsid w:val="3D7A2B9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1" w15:restartNumberingAfterBreak="0">
    <w:nsid w:val="3FD10840"/>
    <w:multiLevelType w:val="multilevel"/>
    <w:tmpl w:val="AB34774C"/>
    <w:lvl w:ilvl="0">
      <w:start w:val="1"/>
      <w:numFmt w:val="decimal"/>
      <w:lvlText w:val="%1."/>
      <w:lvlJc w:val="left"/>
      <w:pPr>
        <w:ind w:left="1065" w:hanging="360"/>
      </w:pPr>
      <w:rPr>
        <w:rFonts w:hint="default"/>
        <w:b w:val="0"/>
        <w:bCs w:val="0"/>
        <w:sz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15:restartNumberingAfterBreak="0">
    <w:nsid w:val="47F41AB9"/>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3"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4" w15:restartNumberingAfterBreak="0">
    <w:nsid w:val="587549D1"/>
    <w:multiLevelType w:val="multilevel"/>
    <w:tmpl w:val="5CCEB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5" w15:restartNumberingAfterBreak="0">
    <w:nsid w:val="63C67DF9"/>
    <w:multiLevelType w:val="multilevel"/>
    <w:tmpl w:val="0B76EE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6"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69064DD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698E40F2"/>
    <w:multiLevelType w:val="multilevel"/>
    <w:tmpl w:val="AEE65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9" w15:restartNumberingAfterBreak="0">
    <w:nsid w:val="6C1D6C73"/>
    <w:multiLevelType w:val="multilevel"/>
    <w:tmpl w:val="A75CF67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15:restartNumberingAfterBreak="0">
    <w:nsid w:val="6EC375DB"/>
    <w:multiLevelType w:val="multilevel"/>
    <w:tmpl w:val="66180570"/>
    <w:lvl w:ilvl="0">
      <w:start w:val="1"/>
      <w:numFmt w:val="decimal"/>
      <w:lvlText w:val="%1."/>
      <w:lvlJc w:val="left"/>
      <w:pPr>
        <w:ind w:left="1637"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1" w15:restartNumberingAfterBreak="0">
    <w:nsid w:val="71B32CEB"/>
    <w:multiLevelType w:val="multilevel"/>
    <w:tmpl w:val="03A04D1E"/>
    <w:lvl w:ilvl="0">
      <w:start w:val="1"/>
      <w:numFmt w:val="decimal"/>
      <w:lvlText w:val="%1."/>
      <w:lvlJc w:val="left"/>
      <w:pPr>
        <w:ind w:left="675" w:hanging="675"/>
      </w:pPr>
      <w:rPr>
        <w:rFonts w:hint="default"/>
      </w:rPr>
    </w:lvl>
    <w:lvl w:ilvl="1">
      <w:start w:val="2"/>
      <w:numFmt w:val="decimal"/>
      <w:lvlText w:val="%1.%2."/>
      <w:lvlJc w:val="left"/>
      <w:pPr>
        <w:ind w:left="1566" w:hanging="7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876" w:hanging="180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28" w:hanging="2160"/>
      </w:pPr>
      <w:rPr>
        <w:rFonts w:hint="default"/>
      </w:rPr>
    </w:lvl>
  </w:abstractNum>
  <w:abstractNum w:abstractNumId="32" w15:restartNumberingAfterBreak="0">
    <w:nsid w:val="79F04C44"/>
    <w:multiLevelType w:val="multilevel"/>
    <w:tmpl w:val="AB34774C"/>
    <w:lvl w:ilvl="0">
      <w:start w:val="1"/>
      <w:numFmt w:val="decimal"/>
      <w:lvlText w:val="%1."/>
      <w:lvlJc w:val="left"/>
      <w:pPr>
        <w:ind w:left="1065" w:hanging="360"/>
      </w:pPr>
      <w:rPr>
        <w:rFonts w:hint="default"/>
        <w:b w:val="0"/>
        <w:bCs w:val="0"/>
        <w:sz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3" w15:restartNumberingAfterBreak="0">
    <w:nsid w:val="7BB64430"/>
    <w:multiLevelType w:val="multilevel"/>
    <w:tmpl w:val="1CF2CB9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7D7F45F1"/>
    <w:multiLevelType w:val="multilevel"/>
    <w:tmpl w:val="AB34774C"/>
    <w:lvl w:ilvl="0">
      <w:start w:val="1"/>
      <w:numFmt w:val="decimal"/>
      <w:lvlText w:val="%1."/>
      <w:lvlJc w:val="left"/>
      <w:pPr>
        <w:ind w:left="1065" w:hanging="360"/>
      </w:pPr>
      <w:rPr>
        <w:rFonts w:hint="default"/>
        <w:b w:val="0"/>
        <w:bCs w:val="0"/>
        <w:sz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16cid:durableId="717051973">
    <w:abstractNumId w:val="2"/>
  </w:num>
  <w:num w:numId="2" w16cid:durableId="633607985">
    <w:abstractNumId w:val="10"/>
  </w:num>
  <w:num w:numId="3" w16cid:durableId="749229012">
    <w:abstractNumId w:val="1"/>
  </w:num>
  <w:num w:numId="4" w16cid:durableId="2026861699">
    <w:abstractNumId w:val="0"/>
  </w:num>
  <w:num w:numId="5" w16cid:durableId="205142654">
    <w:abstractNumId w:val="9"/>
  </w:num>
  <w:num w:numId="6" w16cid:durableId="729502204">
    <w:abstractNumId w:val="18"/>
  </w:num>
  <w:num w:numId="7" w16cid:durableId="226454065">
    <w:abstractNumId w:val="26"/>
  </w:num>
  <w:num w:numId="8" w16cid:durableId="1492402635">
    <w:abstractNumId w:val="23"/>
  </w:num>
  <w:num w:numId="9" w16cid:durableId="2130392352">
    <w:abstractNumId w:val="3"/>
  </w:num>
  <w:num w:numId="10" w16cid:durableId="1164206037">
    <w:abstractNumId w:val="14"/>
  </w:num>
  <w:num w:numId="11" w16cid:durableId="1679237154">
    <w:abstractNumId w:val="19"/>
  </w:num>
  <w:num w:numId="12" w16cid:durableId="2097707611">
    <w:abstractNumId w:val="4"/>
  </w:num>
  <w:num w:numId="13" w16cid:durableId="1285889397">
    <w:abstractNumId w:val="13"/>
  </w:num>
  <w:num w:numId="14" w16cid:durableId="2130472916">
    <w:abstractNumId w:val="6"/>
  </w:num>
  <w:num w:numId="15" w16cid:durableId="2108302332">
    <w:abstractNumId w:val="30"/>
  </w:num>
  <w:num w:numId="16" w16cid:durableId="1650867863">
    <w:abstractNumId w:val="31"/>
  </w:num>
  <w:num w:numId="17" w16cid:durableId="355810554">
    <w:abstractNumId w:val="17"/>
  </w:num>
  <w:num w:numId="18" w16cid:durableId="1929188361">
    <w:abstractNumId w:val="5"/>
  </w:num>
  <w:num w:numId="19" w16cid:durableId="1990162558">
    <w:abstractNumId w:val="25"/>
  </w:num>
  <w:num w:numId="20" w16cid:durableId="675226899">
    <w:abstractNumId w:val="7"/>
  </w:num>
  <w:num w:numId="21" w16cid:durableId="416295214">
    <w:abstractNumId w:val="16"/>
  </w:num>
  <w:num w:numId="22" w16cid:durableId="850223582">
    <w:abstractNumId w:val="20"/>
  </w:num>
  <w:num w:numId="23" w16cid:durableId="565804360">
    <w:abstractNumId w:val="28"/>
  </w:num>
  <w:num w:numId="24" w16cid:durableId="822090160">
    <w:abstractNumId w:val="24"/>
  </w:num>
  <w:num w:numId="25" w16cid:durableId="500237210">
    <w:abstractNumId w:val="27"/>
  </w:num>
  <w:num w:numId="26" w16cid:durableId="717359741">
    <w:abstractNumId w:val="8"/>
  </w:num>
  <w:num w:numId="27" w16cid:durableId="1161695105">
    <w:abstractNumId w:val="15"/>
  </w:num>
  <w:num w:numId="28" w16cid:durableId="180243298">
    <w:abstractNumId w:val="33"/>
  </w:num>
  <w:num w:numId="29" w16cid:durableId="1492989773">
    <w:abstractNumId w:val="12"/>
  </w:num>
  <w:num w:numId="30" w16cid:durableId="2106462131">
    <w:abstractNumId w:val="32"/>
  </w:num>
  <w:num w:numId="31" w16cid:durableId="1641223601">
    <w:abstractNumId w:val="34"/>
  </w:num>
  <w:num w:numId="32" w16cid:durableId="826284011">
    <w:abstractNumId w:val="21"/>
  </w:num>
  <w:num w:numId="33" w16cid:durableId="212157894">
    <w:abstractNumId w:val="29"/>
  </w:num>
  <w:num w:numId="34" w16cid:durableId="807162757">
    <w:abstractNumId w:val="11"/>
  </w:num>
  <w:num w:numId="35" w16cid:durableId="185402857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3D3C"/>
    <w:rsid w:val="0001407A"/>
    <w:rsid w:val="000150E7"/>
    <w:rsid w:val="00016556"/>
    <w:rsid w:val="000204D3"/>
    <w:rsid w:val="00024580"/>
    <w:rsid w:val="00024F72"/>
    <w:rsid w:val="000251C0"/>
    <w:rsid w:val="00025563"/>
    <w:rsid w:val="00025584"/>
    <w:rsid w:val="00034450"/>
    <w:rsid w:val="000350AB"/>
    <w:rsid w:val="000358BE"/>
    <w:rsid w:val="00037DCE"/>
    <w:rsid w:val="00040B77"/>
    <w:rsid w:val="00041805"/>
    <w:rsid w:val="00041EA9"/>
    <w:rsid w:val="00045304"/>
    <w:rsid w:val="00045FC1"/>
    <w:rsid w:val="00050A67"/>
    <w:rsid w:val="00051491"/>
    <w:rsid w:val="000514A6"/>
    <w:rsid w:val="00052516"/>
    <w:rsid w:val="000570F9"/>
    <w:rsid w:val="00060D09"/>
    <w:rsid w:val="000614DA"/>
    <w:rsid w:val="00063FE3"/>
    <w:rsid w:val="00064A4F"/>
    <w:rsid w:val="000654E5"/>
    <w:rsid w:val="00067440"/>
    <w:rsid w:val="00070C86"/>
    <w:rsid w:val="00071A99"/>
    <w:rsid w:val="0007219C"/>
    <w:rsid w:val="000724AD"/>
    <w:rsid w:val="00075F9A"/>
    <w:rsid w:val="0007638B"/>
    <w:rsid w:val="000768D9"/>
    <w:rsid w:val="000805ED"/>
    <w:rsid w:val="00080A1D"/>
    <w:rsid w:val="000834C3"/>
    <w:rsid w:val="000841CC"/>
    <w:rsid w:val="00086ABD"/>
    <w:rsid w:val="00091100"/>
    <w:rsid w:val="000918C0"/>
    <w:rsid w:val="000935F2"/>
    <w:rsid w:val="0009679B"/>
    <w:rsid w:val="00097C0A"/>
    <w:rsid w:val="00097CCD"/>
    <w:rsid w:val="000A1E1B"/>
    <w:rsid w:val="000A21AD"/>
    <w:rsid w:val="000A329A"/>
    <w:rsid w:val="000A32A7"/>
    <w:rsid w:val="000A73AA"/>
    <w:rsid w:val="000B534B"/>
    <w:rsid w:val="000B626E"/>
    <w:rsid w:val="000C076F"/>
    <w:rsid w:val="000C0A06"/>
    <w:rsid w:val="000C2BE5"/>
    <w:rsid w:val="000C3DC0"/>
    <w:rsid w:val="000C6791"/>
    <w:rsid w:val="000D0306"/>
    <w:rsid w:val="000D0B41"/>
    <w:rsid w:val="000D0C2E"/>
    <w:rsid w:val="000D3A1A"/>
    <w:rsid w:val="000D4F19"/>
    <w:rsid w:val="000D58DF"/>
    <w:rsid w:val="000D592A"/>
    <w:rsid w:val="000D5C2A"/>
    <w:rsid w:val="000D63B0"/>
    <w:rsid w:val="000D73D4"/>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E4B"/>
    <w:rsid w:val="00116F45"/>
    <w:rsid w:val="0012042A"/>
    <w:rsid w:val="001227DE"/>
    <w:rsid w:val="0012485D"/>
    <w:rsid w:val="00130B6A"/>
    <w:rsid w:val="001323B4"/>
    <w:rsid w:val="00133FAA"/>
    <w:rsid w:val="00134663"/>
    <w:rsid w:val="00137D4D"/>
    <w:rsid w:val="00141909"/>
    <w:rsid w:val="00144325"/>
    <w:rsid w:val="001451B9"/>
    <w:rsid w:val="00145272"/>
    <w:rsid w:val="00147AB5"/>
    <w:rsid w:val="00147EC9"/>
    <w:rsid w:val="001505E8"/>
    <w:rsid w:val="00151282"/>
    <w:rsid w:val="00151688"/>
    <w:rsid w:val="0015215C"/>
    <w:rsid w:val="0015357B"/>
    <w:rsid w:val="0015484A"/>
    <w:rsid w:val="00155733"/>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538"/>
    <w:rsid w:val="00181A47"/>
    <w:rsid w:val="00182946"/>
    <w:rsid w:val="00183094"/>
    <w:rsid w:val="0018452D"/>
    <w:rsid w:val="00184A37"/>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42D8"/>
    <w:rsid w:val="001C6230"/>
    <w:rsid w:val="001C673E"/>
    <w:rsid w:val="001C7938"/>
    <w:rsid w:val="001C7E04"/>
    <w:rsid w:val="001D3C42"/>
    <w:rsid w:val="001D4169"/>
    <w:rsid w:val="001D4CBD"/>
    <w:rsid w:val="001D5A6B"/>
    <w:rsid w:val="001E17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05B63"/>
    <w:rsid w:val="002117BB"/>
    <w:rsid w:val="00213651"/>
    <w:rsid w:val="00213DE8"/>
    <w:rsid w:val="00215FB8"/>
    <w:rsid w:val="0021671F"/>
    <w:rsid w:val="00217690"/>
    <w:rsid w:val="002227EF"/>
    <w:rsid w:val="00222F8D"/>
    <w:rsid w:val="00223ABC"/>
    <w:rsid w:val="00223EF2"/>
    <w:rsid w:val="002271D2"/>
    <w:rsid w:val="00227CF1"/>
    <w:rsid w:val="00231511"/>
    <w:rsid w:val="00231A6B"/>
    <w:rsid w:val="002338EF"/>
    <w:rsid w:val="00235340"/>
    <w:rsid w:val="00236647"/>
    <w:rsid w:val="0024003E"/>
    <w:rsid w:val="002427D9"/>
    <w:rsid w:val="002463DA"/>
    <w:rsid w:val="0024661E"/>
    <w:rsid w:val="00246680"/>
    <w:rsid w:val="00246E65"/>
    <w:rsid w:val="00250DC7"/>
    <w:rsid w:val="002552FA"/>
    <w:rsid w:val="00255CFA"/>
    <w:rsid w:val="00257D8B"/>
    <w:rsid w:val="00263D94"/>
    <w:rsid w:val="00263DC4"/>
    <w:rsid w:val="00264A6E"/>
    <w:rsid w:val="00270B99"/>
    <w:rsid w:val="00271A71"/>
    <w:rsid w:val="00276018"/>
    <w:rsid w:val="002774FF"/>
    <w:rsid w:val="00282B3E"/>
    <w:rsid w:val="00283777"/>
    <w:rsid w:val="002844A1"/>
    <w:rsid w:val="00286C7C"/>
    <w:rsid w:val="002911CD"/>
    <w:rsid w:val="0029430F"/>
    <w:rsid w:val="00294552"/>
    <w:rsid w:val="002958E0"/>
    <w:rsid w:val="00297C99"/>
    <w:rsid w:val="002A248D"/>
    <w:rsid w:val="002A2585"/>
    <w:rsid w:val="002A65E5"/>
    <w:rsid w:val="002B48FF"/>
    <w:rsid w:val="002B5895"/>
    <w:rsid w:val="002C243F"/>
    <w:rsid w:val="002C2DEA"/>
    <w:rsid w:val="002C30C8"/>
    <w:rsid w:val="002C34FE"/>
    <w:rsid w:val="002C4198"/>
    <w:rsid w:val="002C7076"/>
    <w:rsid w:val="002C783E"/>
    <w:rsid w:val="002C7F79"/>
    <w:rsid w:val="002D0682"/>
    <w:rsid w:val="002D2B5E"/>
    <w:rsid w:val="002D3609"/>
    <w:rsid w:val="002D40E7"/>
    <w:rsid w:val="002D472D"/>
    <w:rsid w:val="002D6954"/>
    <w:rsid w:val="002D6F54"/>
    <w:rsid w:val="002E3313"/>
    <w:rsid w:val="002E384B"/>
    <w:rsid w:val="002E473C"/>
    <w:rsid w:val="002E492C"/>
    <w:rsid w:val="002E6653"/>
    <w:rsid w:val="002F27A4"/>
    <w:rsid w:val="002F47F6"/>
    <w:rsid w:val="002F7144"/>
    <w:rsid w:val="002F76F0"/>
    <w:rsid w:val="003046D3"/>
    <w:rsid w:val="00307BFD"/>
    <w:rsid w:val="00310B9C"/>
    <w:rsid w:val="00311788"/>
    <w:rsid w:val="00313C20"/>
    <w:rsid w:val="00313FA0"/>
    <w:rsid w:val="003207EB"/>
    <w:rsid w:val="00323D3A"/>
    <w:rsid w:val="00327A10"/>
    <w:rsid w:val="003305AB"/>
    <w:rsid w:val="00330EEA"/>
    <w:rsid w:val="003318CF"/>
    <w:rsid w:val="0033270E"/>
    <w:rsid w:val="00333EC6"/>
    <w:rsid w:val="00334DC7"/>
    <w:rsid w:val="0033696C"/>
    <w:rsid w:val="00337858"/>
    <w:rsid w:val="00341304"/>
    <w:rsid w:val="0034273D"/>
    <w:rsid w:val="00342A8E"/>
    <w:rsid w:val="003474C6"/>
    <w:rsid w:val="0035018D"/>
    <w:rsid w:val="003501A8"/>
    <w:rsid w:val="003522D7"/>
    <w:rsid w:val="00357D62"/>
    <w:rsid w:val="0036270B"/>
    <w:rsid w:val="003632DB"/>
    <w:rsid w:val="00365B39"/>
    <w:rsid w:val="00367BA1"/>
    <w:rsid w:val="00370A2F"/>
    <w:rsid w:val="0037374D"/>
    <w:rsid w:val="00374743"/>
    <w:rsid w:val="00374FE8"/>
    <w:rsid w:val="00376AEB"/>
    <w:rsid w:val="00376E7D"/>
    <w:rsid w:val="00377397"/>
    <w:rsid w:val="003817CA"/>
    <w:rsid w:val="0038247A"/>
    <w:rsid w:val="00382CF7"/>
    <w:rsid w:val="0038394C"/>
    <w:rsid w:val="00384B1D"/>
    <w:rsid w:val="00385589"/>
    <w:rsid w:val="00385B98"/>
    <w:rsid w:val="00386401"/>
    <w:rsid w:val="00386B8B"/>
    <w:rsid w:val="003878D3"/>
    <w:rsid w:val="00387E32"/>
    <w:rsid w:val="00393A38"/>
    <w:rsid w:val="003A1EC6"/>
    <w:rsid w:val="003A2442"/>
    <w:rsid w:val="003A3D58"/>
    <w:rsid w:val="003A53F3"/>
    <w:rsid w:val="003A5ECA"/>
    <w:rsid w:val="003A7308"/>
    <w:rsid w:val="003A7D99"/>
    <w:rsid w:val="003B0DC3"/>
    <w:rsid w:val="003B314E"/>
    <w:rsid w:val="003B43E8"/>
    <w:rsid w:val="003B4637"/>
    <w:rsid w:val="003C232D"/>
    <w:rsid w:val="003C56A1"/>
    <w:rsid w:val="003C56C2"/>
    <w:rsid w:val="003C78DB"/>
    <w:rsid w:val="003D0D5B"/>
    <w:rsid w:val="003D370B"/>
    <w:rsid w:val="003D3E77"/>
    <w:rsid w:val="003D6EB7"/>
    <w:rsid w:val="003D7C5F"/>
    <w:rsid w:val="003E003E"/>
    <w:rsid w:val="003E2CAF"/>
    <w:rsid w:val="003F20B1"/>
    <w:rsid w:val="003F4066"/>
    <w:rsid w:val="003F5240"/>
    <w:rsid w:val="003F6307"/>
    <w:rsid w:val="003F6582"/>
    <w:rsid w:val="003F6BF5"/>
    <w:rsid w:val="00400F15"/>
    <w:rsid w:val="00406813"/>
    <w:rsid w:val="00412829"/>
    <w:rsid w:val="0041503B"/>
    <w:rsid w:val="00415619"/>
    <w:rsid w:val="00417241"/>
    <w:rsid w:val="004173F6"/>
    <w:rsid w:val="004175E1"/>
    <w:rsid w:val="0042019D"/>
    <w:rsid w:val="00420AF6"/>
    <w:rsid w:val="00421317"/>
    <w:rsid w:val="004221BE"/>
    <w:rsid w:val="00423CF7"/>
    <w:rsid w:val="00426631"/>
    <w:rsid w:val="00427737"/>
    <w:rsid w:val="00427EC7"/>
    <w:rsid w:val="00430E42"/>
    <w:rsid w:val="00432185"/>
    <w:rsid w:val="004359A5"/>
    <w:rsid w:val="00436879"/>
    <w:rsid w:val="00437E8A"/>
    <w:rsid w:val="004424B1"/>
    <w:rsid w:val="00442A2F"/>
    <w:rsid w:val="00443547"/>
    <w:rsid w:val="00444123"/>
    <w:rsid w:val="00444B0A"/>
    <w:rsid w:val="0044523B"/>
    <w:rsid w:val="00446F9D"/>
    <w:rsid w:val="00451498"/>
    <w:rsid w:val="00451BA0"/>
    <w:rsid w:val="00453112"/>
    <w:rsid w:val="00454BE6"/>
    <w:rsid w:val="00455BAB"/>
    <w:rsid w:val="00455F70"/>
    <w:rsid w:val="00457947"/>
    <w:rsid w:val="00460740"/>
    <w:rsid w:val="0046182B"/>
    <w:rsid w:val="00461AD3"/>
    <w:rsid w:val="00463613"/>
    <w:rsid w:val="00463B69"/>
    <w:rsid w:val="00467928"/>
    <w:rsid w:val="004728D9"/>
    <w:rsid w:val="00474838"/>
    <w:rsid w:val="00476319"/>
    <w:rsid w:val="0047695B"/>
    <w:rsid w:val="00476E6B"/>
    <w:rsid w:val="00477AA3"/>
    <w:rsid w:val="00480E7B"/>
    <w:rsid w:val="004814DD"/>
    <w:rsid w:val="00481976"/>
    <w:rsid w:val="00483AB8"/>
    <w:rsid w:val="00483B9D"/>
    <w:rsid w:val="00484402"/>
    <w:rsid w:val="004859D0"/>
    <w:rsid w:val="00485EB3"/>
    <w:rsid w:val="00487BFE"/>
    <w:rsid w:val="00490B6D"/>
    <w:rsid w:val="00490DC9"/>
    <w:rsid w:val="0049213F"/>
    <w:rsid w:val="00494BD8"/>
    <w:rsid w:val="00494F44"/>
    <w:rsid w:val="0049575D"/>
    <w:rsid w:val="00496817"/>
    <w:rsid w:val="00497D4D"/>
    <w:rsid w:val="004A039E"/>
    <w:rsid w:val="004A2B44"/>
    <w:rsid w:val="004A5105"/>
    <w:rsid w:val="004A68DE"/>
    <w:rsid w:val="004A7EFD"/>
    <w:rsid w:val="004B4908"/>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05239"/>
    <w:rsid w:val="005059C8"/>
    <w:rsid w:val="005066BF"/>
    <w:rsid w:val="00514095"/>
    <w:rsid w:val="005206FA"/>
    <w:rsid w:val="00522382"/>
    <w:rsid w:val="005233FF"/>
    <w:rsid w:val="005246E9"/>
    <w:rsid w:val="00525B87"/>
    <w:rsid w:val="005260EB"/>
    <w:rsid w:val="005272CA"/>
    <w:rsid w:val="005275C4"/>
    <w:rsid w:val="00530238"/>
    <w:rsid w:val="005319C8"/>
    <w:rsid w:val="00531BBD"/>
    <w:rsid w:val="00532FF1"/>
    <w:rsid w:val="005335B9"/>
    <w:rsid w:val="00543536"/>
    <w:rsid w:val="00543EC5"/>
    <w:rsid w:val="0054402D"/>
    <w:rsid w:val="00544553"/>
    <w:rsid w:val="005456BC"/>
    <w:rsid w:val="00545FC6"/>
    <w:rsid w:val="00550716"/>
    <w:rsid w:val="00550D55"/>
    <w:rsid w:val="005554B8"/>
    <w:rsid w:val="005563F4"/>
    <w:rsid w:val="00556CD1"/>
    <w:rsid w:val="00561CFA"/>
    <w:rsid w:val="005638D8"/>
    <w:rsid w:val="005653D2"/>
    <w:rsid w:val="0057556A"/>
    <w:rsid w:val="0057735C"/>
    <w:rsid w:val="00577FD3"/>
    <w:rsid w:val="005859B4"/>
    <w:rsid w:val="00586532"/>
    <w:rsid w:val="0058684C"/>
    <w:rsid w:val="00586988"/>
    <w:rsid w:val="005874FA"/>
    <w:rsid w:val="00593491"/>
    <w:rsid w:val="00593F1E"/>
    <w:rsid w:val="0059468C"/>
    <w:rsid w:val="00594864"/>
    <w:rsid w:val="005A2235"/>
    <w:rsid w:val="005A3217"/>
    <w:rsid w:val="005A3A25"/>
    <w:rsid w:val="005A5BC6"/>
    <w:rsid w:val="005B190D"/>
    <w:rsid w:val="005B47A5"/>
    <w:rsid w:val="005B5FA6"/>
    <w:rsid w:val="005B6CB2"/>
    <w:rsid w:val="005B6D7C"/>
    <w:rsid w:val="005C5E3E"/>
    <w:rsid w:val="005D0929"/>
    <w:rsid w:val="005D4A5A"/>
    <w:rsid w:val="005D5387"/>
    <w:rsid w:val="005E0958"/>
    <w:rsid w:val="005E5BE6"/>
    <w:rsid w:val="005F0981"/>
    <w:rsid w:val="005F21A7"/>
    <w:rsid w:val="005F36D9"/>
    <w:rsid w:val="005F3CFA"/>
    <w:rsid w:val="005F749E"/>
    <w:rsid w:val="00603B3D"/>
    <w:rsid w:val="00607ABB"/>
    <w:rsid w:val="006109EE"/>
    <w:rsid w:val="00615F56"/>
    <w:rsid w:val="006162F5"/>
    <w:rsid w:val="00620AF9"/>
    <w:rsid w:val="00620D5C"/>
    <w:rsid w:val="0062486B"/>
    <w:rsid w:val="006312B9"/>
    <w:rsid w:val="00632963"/>
    <w:rsid w:val="00632D25"/>
    <w:rsid w:val="006330BF"/>
    <w:rsid w:val="00634DD4"/>
    <w:rsid w:val="00636B3B"/>
    <w:rsid w:val="0064296A"/>
    <w:rsid w:val="00642E8B"/>
    <w:rsid w:val="0064490E"/>
    <w:rsid w:val="00645005"/>
    <w:rsid w:val="00646541"/>
    <w:rsid w:val="00646DCE"/>
    <w:rsid w:val="00647782"/>
    <w:rsid w:val="006522A9"/>
    <w:rsid w:val="00653925"/>
    <w:rsid w:val="0065675F"/>
    <w:rsid w:val="00662F10"/>
    <w:rsid w:val="0066309E"/>
    <w:rsid w:val="00665E3E"/>
    <w:rsid w:val="00666242"/>
    <w:rsid w:val="00666C43"/>
    <w:rsid w:val="0067445B"/>
    <w:rsid w:val="00680D2D"/>
    <w:rsid w:val="0068569D"/>
    <w:rsid w:val="0069166C"/>
    <w:rsid w:val="00692604"/>
    <w:rsid w:val="006A000E"/>
    <w:rsid w:val="006A3B15"/>
    <w:rsid w:val="006A3B85"/>
    <w:rsid w:val="006B006C"/>
    <w:rsid w:val="006B0311"/>
    <w:rsid w:val="006B0866"/>
    <w:rsid w:val="006B4057"/>
    <w:rsid w:val="006B41A7"/>
    <w:rsid w:val="006B5FB9"/>
    <w:rsid w:val="006B7859"/>
    <w:rsid w:val="006C0F34"/>
    <w:rsid w:val="006C2B42"/>
    <w:rsid w:val="006C2E21"/>
    <w:rsid w:val="006C412E"/>
    <w:rsid w:val="006C5DE1"/>
    <w:rsid w:val="006D2AAF"/>
    <w:rsid w:val="006D2FC0"/>
    <w:rsid w:val="006D3718"/>
    <w:rsid w:val="006D3E9A"/>
    <w:rsid w:val="006D6BDF"/>
    <w:rsid w:val="006D6C31"/>
    <w:rsid w:val="006D7452"/>
    <w:rsid w:val="006E3365"/>
    <w:rsid w:val="006E576A"/>
    <w:rsid w:val="006E5D7E"/>
    <w:rsid w:val="006E76C0"/>
    <w:rsid w:val="006E7BA7"/>
    <w:rsid w:val="006E7FA4"/>
    <w:rsid w:val="006F04E4"/>
    <w:rsid w:val="006F1EE2"/>
    <w:rsid w:val="006F291B"/>
    <w:rsid w:val="006F31A7"/>
    <w:rsid w:val="006F484C"/>
    <w:rsid w:val="006F70C0"/>
    <w:rsid w:val="007007E4"/>
    <w:rsid w:val="00700AB9"/>
    <w:rsid w:val="007035EE"/>
    <w:rsid w:val="007136E9"/>
    <w:rsid w:val="00716B60"/>
    <w:rsid w:val="00716BA4"/>
    <w:rsid w:val="00716DDC"/>
    <w:rsid w:val="00717520"/>
    <w:rsid w:val="007208D7"/>
    <w:rsid w:val="007232C9"/>
    <w:rsid w:val="00725364"/>
    <w:rsid w:val="00726721"/>
    <w:rsid w:val="00731578"/>
    <w:rsid w:val="007321B7"/>
    <w:rsid w:val="00732D9B"/>
    <w:rsid w:val="00734EFF"/>
    <w:rsid w:val="00736601"/>
    <w:rsid w:val="00742A84"/>
    <w:rsid w:val="00744EDB"/>
    <w:rsid w:val="00746864"/>
    <w:rsid w:val="007541DE"/>
    <w:rsid w:val="00754505"/>
    <w:rsid w:val="00754B56"/>
    <w:rsid w:val="00755CA6"/>
    <w:rsid w:val="007570C1"/>
    <w:rsid w:val="0076057C"/>
    <w:rsid w:val="00760C7D"/>
    <w:rsid w:val="007621D6"/>
    <w:rsid w:val="0076231B"/>
    <w:rsid w:val="00764FDA"/>
    <w:rsid w:val="00765C24"/>
    <w:rsid w:val="00766625"/>
    <w:rsid w:val="007669B1"/>
    <w:rsid w:val="00767DF7"/>
    <w:rsid w:val="00770960"/>
    <w:rsid w:val="007709EF"/>
    <w:rsid w:val="00774805"/>
    <w:rsid w:val="00774D06"/>
    <w:rsid w:val="0077592D"/>
    <w:rsid w:val="007821AC"/>
    <w:rsid w:val="0078476D"/>
    <w:rsid w:val="00785906"/>
    <w:rsid w:val="007867EF"/>
    <w:rsid w:val="0078680F"/>
    <w:rsid w:val="00787A5C"/>
    <w:rsid w:val="00790679"/>
    <w:rsid w:val="00793C80"/>
    <w:rsid w:val="007974E3"/>
    <w:rsid w:val="007A0829"/>
    <w:rsid w:val="007A2F34"/>
    <w:rsid w:val="007A516C"/>
    <w:rsid w:val="007A5279"/>
    <w:rsid w:val="007A56EA"/>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591D"/>
    <w:rsid w:val="007D62F7"/>
    <w:rsid w:val="007E03A4"/>
    <w:rsid w:val="007E0751"/>
    <w:rsid w:val="007E1300"/>
    <w:rsid w:val="007E4A9A"/>
    <w:rsid w:val="007E537C"/>
    <w:rsid w:val="007E7106"/>
    <w:rsid w:val="007F3B5B"/>
    <w:rsid w:val="007F528F"/>
    <w:rsid w:val="007F6CEA"/>
    <w:rsid w:val="00801DAB"/>
    <w:rsid w:val="00802E2E"/>
    <w:rsid w:val="0080336F"/>
    <w:rsid w:val="00804C73"/>
    <w:rsid w:val="00805BE7"/>
    <w:rsid w:val="00813E29"/>
    <w:rsid w:val="00815BBD"/>
    <w:rsid w:val="00816A6A"/>
    <w:rsid w:val="00816CE6"/>
    <w:rsid w:val="008172A7"/>
    <w:rsid w:val="00817317"/>
    <w:rsid w:val="00822E59"/>
    <w:rsid w:val="00825DE3"/>
    <w:rsid w:val="00826DED"/>
    <w:rsid w:val="00843431"/>
    <w:rsid w:val="00844223"/>
    <w:rsid w:val="00844BF6"/>
    <w:rsid w:val="00847DAD"/>
    <w:rsid w:val="00847F0A"/>
    <w:rsid w:val="00851C91"/>
    <w:rsid w:val="00853548"/>
    <w:rsid w:val="0085497B"/>
    <w:rsid w:val="008555D8"/>
    <w:rsid w:val="00856771"/>
    <w:rsid w:val="00861F7A"/>
    <w:rsid w:val="00862733"/>
    <w:rsid w:val="00865757"/>
    <w:rsid w:val="00865DA3"/>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6071"/>
    <w:rsid w:val="008B71C4"/>
    <w:rsid w:val="008C09F5"/>
    <w:rsid w:val="008C1716"/>
    <w:rsid w:val="008C2752"/>
    <w:rsid w:val="008C324A"/>
    <w:rsid w:val="008C65B3"/>
    <w:rsid w:val="008C6E32"/>
    <w:rsid w:val="008D5166"/>
    <w:rsid w:val="008D7722"/>
    <w:rsid w:val="008E0CFE"/>
    <w:rsid w:val="008E1F86"/>
    <w:rsid w:val="008E2DBA"/>
    <w:rsid w:val="008E3410"/>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36A7E"/>
    <w:rsid w:val="00937934"/>
    <w:rsid w:val="0094023C"/>
    <w:rsid w:val="00940EDD"/>
    <w:rsid w:val="009417B7"/>
    <w:rsid w:val="00945314"/>
    <w:rsid w:val="009463C4"/>
    <w:rsid w:val="0094669C"/>
    <w:rsid w:val="00947389"/>
    <w:rsid w:val="00947948"/>
    <w:rsid w:val="00947D7E"/>
    <w:rsid w:val="00950968"/>
    <w:rsid w:val="00952A8D"/>
    <w:rsid w:val="00952C1F"/>
    <w:rsid w:val="00953ED9"/>
    <w:rsid w:val="00957448"/>
    <w:rsid w:val="00961E62"/>
    <w:rsid w:val="00967CF6"/>
    <w:rsid w:val="00974B45"/>
    <w:rsid w:val="00974D25"/>
    <w:rsid w:val="00977C62"/>
    <w:rsid w:val="00977EA9"/>
    <w:rsid w:val="00977EC0"/>
    <w:rsid w:val="00980492"/>
    <w:rsid w:val="00980AC7"/>
    <w:rsid w:val="00980C48"/>
    <w:rsid w:val="00981BED"/>
    <w:rsid w:val="00982970"/>
    <w:rsid w:val="009851BC"/>
    <w:rsid w:val="009903E6"/>
    <w:rsid w:val="00991437"/>
    <w:rsid w:val="009918B3"/>
    <w:rsid w:val="00993205"/>
    <w:rsid w:val="009954A8"/>
    <w:rsid w:val="00995DD4"/>
    <w:rsid w:val="0099666E"/>
    <w:rsid w:val="00996FB2"/>
    <w:rsid w:val="009A0B65"/>
    <w:rsid w:val="009A185F"/>
    <w:rsid w:val="009A191E"/>
    <w:rsid w:val="009A4960"/>
    <w:rsid w:val="009A4F90"/>
    <w:rsid w:val="009A5490"/>
    <w:rsid w:val="009A584C"/>
    <w:rsid w:val="009A670A"/>
    <w:rsid w:val="009B16F6"/>
    <w:rsid w:val="009B3A15"/>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30F7"/>
    <w:rsid w:val="009E388A"/>
    <w:rsid w:val="009E6F3B"/>
    <w:rsid w:val="009F0AAD"/>
    <w:rsid w:val="009F1620"/>
    <w:rsid w:val="009F1D9C"/>
    <w:rsid w:val="009F26E2"/>
    <w:rsid w:val="009F46EC"/>
    <w:rsid w:val="009F6014"/>
    <w:rsid w:val="009F7667"/>
    <w:rsid w:val="009F7815"/>
    <w:rsid w:val="00A0068D"/>
    <w:rsid w:val="00A05676"/>
    <w:rsid w:val="00A056EB"/>
    <w:rsid w:val="00A067D6"/>
    <w:rsid w:val="00A077D8"/>
    <w:rsid w:val="00A12710"/>
    <w:rsid w:val="00A1335E"/>
    <w:rsid w:val="00A14734"/>
    <w:rsid w:val="00A1476D"/>
    <w:rsid w:val="00A17C8A"/>
    <w:rsid w:val="00A2007C"/>
    <w:rsid w:val="00A22A47"/>
    <w:rsid w:val="00A2570A"/>
    <w:rsid w:val="00A26575"/>
    <w:rsid w:val="00A26990"/>
    <w:rsid w:val="00A316B3"/>
    <w:rsid w:val="00A318C4"/>
    <w:rsid w:val="00A31EFD"/>
    <w:rsid w:val="00A33AE3"/>
    <w:rsid w:val="00A34089"/>
    <w:rsid w:val="00A34A82"/>
    <w:rsid w:val="00A35C9F"/>
    <w:rsid w:val="00A360B5"/>
    <w:rsid w:val="00A3791C"/>
    <w:rsid w:val="00A40113"/>
    <w:rsid w:val="00A419A0"/>
    <w:rsid w:val="00A4380F"/>
    <w:rsid w:val="00A447AA"/>
    <w:rsid w:val="00A47934"/>
    <w:rsid w:val="00A545D1"/>
    <w:rsid w:val="00A55FF3"/>
    <w:rsid w:val="00A57C35"/>
    <w:rsid w:val="00A63626"/>
    <w:rsid w:val="00A655FE"/>
    <w:rsid w:val="00A66494"/>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4E5A"/>
    <w:rsid w:val="00A96641"/>
    <w:rsid w:val="00A97F6B"/>
    <w:rsid w:val="00AA04B6"/>
    <w:rsid w:val="00AA18B2"/>
    <w:rsid w:val="00AA192A"/>
    <w:rsid w:val="00AA25A4"/>
    <w:rsid w:val="00AA5EF4"/>
    <w:rsid w:val="00AB3687"/>
    <w:rsid w:val="00AB3AB2"/>
    <w:rsid w:val="00AB60B2"/>
    <w:rsid w:val="00AC00B6"/>
    <w:rsid w:val="00AC14AD"/>
    <w:rsid w:val="00AC5E3B"/>
    <w:rsid w:val="00AC7369"/>
    <w:rsid w:val="00AD13BF"/>
    <w:rsid w:val="00AD15A2"/>
    <w:rsid w:val="00AD3E3F"/>
    <w:rsid w:val="00AE1906"/>
    <w:rsid w:val="00AE3B94"/>
    <w:rsid w:val="00AE5EE1"/>
    <w:rsid w:val="00AE60C0"/>
    <w:rsid w:val="00AE744F"/>
    <w:rsid w:val="00AE7B23"/>
    <w:rsid w:val="00AF117B"/>
    <w:rsid w:val="00AF148D"/>
    <w:rsid w:val="00AF1E6D"/>
    <w:rsid w:val="00AF37C4"/>
    <w:rsid w:val="00AF488D"/>
    <w:rsid w:val="00AF4C96"/>
    <w:rsid w:val="00AF4F8D"/>
    <w:rsid w:val="00AF53DF"/>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4E"/>
    <w:rsid w:val="00B421F6"/>
    <w:rsid w:val="00B42E90"/>
    <w:rsid w:val="00B43225"/>
    <w:rsid w:val="00B43A72"/>
    <w:rsid w:val="00B43FA8"/>
    <w:rsid w:val="00B468AA"/>
    <w:rsid w:val="00B46E2D"/>
    <w:rsid w:val="00B47672"/>
    <w:rsid w:val="00B509E2"/>
    <w:rsid w:val="00B54C98"/>
    <w:rsid w:val="00B550DE"/>
    <w:rsid w:val="00B55E24"/>
    <w:rsid w:val="00B6095B"/>
    <w:rsid w:val="00B60F44"/>
    <w:rsid w:val="00B614B1"/>
    <w:rsid w:val="00B642DB"/>
    <w:rsid w:val="00B652BE"/>
    <w:rsid w:val="00B7111D"/>
    <w:rsid w:val="00B72060"/>
    <w:rsid w:val="00B72F01"/>
    <w:rsid w:val="00B768AC"/>
    <w:rsid w:val="00B7776A"/>
    <w:rsid w:val="00B80276"/>
    <w:rsid w:val="00B825A2"/>
    <w:rsid w:val="00B84B5D"/>
    <w:rsid w:val="00B931C4"/>
    <w:rsid w:val="00B93562"/>
    <w:rsid w:val="00BA128B"/>
    <w:rsid w:val="00BA2A35"/>
    <w:rsid w:val="00BA4154"/>
    <w:rsid w:val="00BB095D"/>
    <w:rsid w:val="00BB0D36"/>
    <w:rsid w:val="00BB1115"/>
    <w:rsid w:val="00BB1FFE"/>
    <w:rsid w:val="00BB3635"/>
    <w:rsid w:val="00BB4EB7"/>
    <w:rsid w:val="00BB6895"/>
    <w:rsid w:val="00BC3015"/>
    <w:rsid w:val="00BC37FF"/>
    <w:rsid w:val="00BD0588"/>
    <w:rsid w:val="00BD4E44"/>
    <w:rsid w:val="00BE070B"/>
    <w:rsid w:val="00BE151C"/>
    <w:rsid w:val="00BE28E7"/>
    <w:rsid w:val="00BE49C3"/>
    <w:rsid w:val="00BE5412"/>
    <w:rsid w:val="00BE5D0F"/>
    <w:rsid w:val="00BE5D71"/>
    <w:rsid w:val="00BE6695"/>
    <w:rsid w:val="00BE77F8"/>
    <w:rsid w:val="00BF3F2F"/>
    <w:rsid w:val="00BF6F8F"/>
    <w:rsid w:val="00C00CD5"/>
    <w:rsid w:val="00C01933"/>
    <w:rsid w:val="00C02877"/>
    <w:rsid w:val="00C04220"/>
    <w:rsid w:val="00C06466"/>
    <w:rsid w:val="00C06BBB"/>
    <w:rsid w:val="00C12566"/>
    <w:rsid w:val="00C134D8"/>
    <w:rsid w:val="00C13D91"/>
    <w:rsid w:val="00C144C9"/>
    <w:rsid w:val="00C17B77"/>
    <w:rsid w:val="00C20E2E"/>
    <w:rsid w:val="00C21B30"/>
    <w:rsid w:val="00C23127"/>
    <w:rsid w:val="00C233AD"/>
    <w:rsid w:val="00C3150C"/>
    <w:rsid w:val="00C32D35"/>
    <w:rsid w:val="00C336D2"/>
    <w:rsid w:val="00C34076"/>
    <w:rsid w:val="00C3584D"/>
    <w:rsid w:val="00C37768"/>
    <w:rsid w:val="00C42BAD"/>
    <w:rsid w:val="00C43466"/>
    <w:rsid w:val="00C436A2"/>
    <w:rsid w:val="00C44B31"/>
    <w:rsid w:val="00C45CE3"/>
    <w:rsid w:val="00C53112"/>
    <w:rsid w:val="00C559FA"/>
    <w:rsid w:val="00C563C5"/>
    <w:rsid w:val="00C56410"/>
    <w:rsid w:val="00C61233"/>
    <w:rsid w:val="00C63B47"/>
    <w:rsid w:val="00C64747"/>
    <w:rsid w:val="00C656D2"/>
    <w:rsid w:val="00C65A71"/>
    <w:rsid w:val="00C66E3B"/>
    <w:rsid w:val="00C7014E"/>
    <w:rsid w:val="00C705C2"/>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D61"/>
    <w:rsid w:val="00C9011D"/>
    <w:rsid w:val="00C91110"/>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1BEA"/>
    <w:rsid w:val="00CC535D"/>
    <w:rsid w:val="00CD0081"/>
    <w:rsid w:val="00CD0935"/>
    <w:rsid w:val="00CD4236"/>
    <w:rsid w:val="00CD48D9"/>
    <w:rsid w:val="00CD4CE7"/>
    <w:rsid w:val="00CD4CFA"/>
    <w:rsid w:val="00CE029D"/>
    <w:rsid w:val="00CE289B"/>
    <w:rsid w:val="00CE48DE"/>
    <w:rsid w:val="00CE595A"/>
    <w:rsid w:val="00CF0150"/>
    <w:rsid w:val="00CF33A5"/>
    <w:rsid w:val="00CF3B06"/>
    <w:rsid w:val="00CF4BB4"/>
    <w:rsid w:val="00CF4C5C"/>
    <w:rsid w:val="00CF6FA8"/>
    <w:rsid w:val="00D00440"/>
    <w:rsid w:val="00D020F5"/>
    <w:rsid w:val="00D02E1F"/>
    <w:rsid w:val="00D04068"/>
    <w:rsid w:val="00D067D8"/>
    <w:rsid w:val="00D07B8E"/>
    <w:rsid w:val="00D2033A"/>
    <w:rsid w:val="00D203CB"/>
    <w:rsid w:val="00D221D3"/>
    <w:rsid w:val="00D23EF5"/>
    <w:rsid w:val="00D25C53"/>
    <w:rsid w:val="00D2634F"/>
    <w:rsid w:val="00D2695D"/>
    <w:rsid w:val="00D26FE2"/>
    <w:rsid w:val="00D3013C"/>
    <w:rsid w:val="00D3594D"/>
    <w:rsid w:val="00D35C16"/>
    <w:rsid w:val="00D36956"/>
    <w:rsid w:val="00D3739F"/>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C5C"/>
    <w:rsid w:val="00D758AD"/>
    <w:rsid w:val="00D75AC3"/>
    <w:rsid w:val="00D7646C"/>
    <w:rsid w:val="00D76C07"/>
    <w:rsid w:val="00D80798"/>
    <w:rsid w:val="00D827FB"/>
    <w:rsid w:val="00D85650"/>
    <w:rsid w:val="00D9032A"/>
    <w:rsid w:val="00D914C8"/>
    <w:rsid w:val="00D92074"/>
    <w:rsid w:val="00D92722"/>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5F6"/>
    <w:rsid w:val="00DC56A4"/>
    <w:rsid w:val="00DC5A09"/>
    <w:rsid w:val="00DC7496"/>
    <w:rsid w:val="00DC7D73"/>
    <w:rsid w:val="00DD23C5"/>
    <w:rsid w:val="00DD2D63"/>
    <w:rsid w:val="00DD3AA1"/>
    <w:rsid w:val="00DE0278"/>
    <w:rsid w:val="00DE12E5"/>
    <w:rsid w:val="00DE1822"/>
    <w:rsid w:val="00DE2B44"/>
    <w:rsid w:val="00DE56A9"/>
    <w:rsid w:val="00DE575F"/>
    <w:rsid w:val="00DE5ECF"/>
    <w:rsid w:val="00DE6E47"/>
    <w:rsid w:val="00DF10A5"/>
    <w:rsid w:val="00DF2D39"/>
    <w:rsid w:val="00DF33DF"/>
    <w:rsid w:val="00DF5E3D"/>
    <w:rsid w:val="00E014D7"/>
    <w:rsid w:val="00E02EF2"/>
    <w:rsid w:val="00E02FF9"/>
    <w:rsid w:val="00E03A55"/>
    <w:rsid w:val="00E06073"/>
    <w:rsid w:val="00E0624A"/>
    <w:rsid w:val="00E1181B"/>
    <w:rsid w:val="00E166C2"/>
    <w:rsid w:val="00E1766B"/>
    <w:rsid w:val="00E17C54"/>
    <w:rsid w:val="00E21687"/>
    <w:rsid w:val="00E2218C"/>
    <w:rsid w:val="00E226DD"/>
    <w:rsid w:val="00E233B9"/>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412D"/>
    <w:rsid w:val="00E6585E"/>
    <w:rsid w:val="00E65F4B"/>
    <w:rsid w:val="00E66BD1"/>
    <w:rsid w:val="00E67875"/>
    <w:rsid w:val="00E71015"/>
    <w:rsid w:val="00E71041"/>
    <w:rsid w:val="00E723C6"/>
    <w:rsid w:val="00E72B21"/>
    <w:rsid w:val="00E756E4"/>
    <w:rsid w:val="00E75E93"/>
    <w:rsid w:val="00E76593"/>
    <w:rsid w:val="00E803EF"/>
    <w:rsid w:val="00E81B8A"/>
    <w:rsid w:val="00E8286B"/>
    <w:rsid w:val="00E83BD8"/>
    <w:rsid w:val="00E8635A"/>
    <w:rsid w:val="00E86C2D"/>
    <w:rsid w:val="00E90A00"/>
    <w:rsid w:val="00E912D3"/>
    <w:rsid w:val="00E918E8"/>
    <w:rsid w:val="00E919F3"/>
    <w:rsid w:val="00E925EA"/>
    <w:rsid w:val="00E92D7A"/>
    <w:rsid w:val="00E960DB"/>
    <w:rsid w:val="00E97295"/>
    <w:rsid w:val="00EA18C4"/>
    <w:rsid w:val="00EA1C8F"/>
    <w:rsid w:val="00EA2A36"/>
    <w:rsid w:val="00EA3768"/>
    <w:rsid w:val="00EA3C33"/>
    <w:rsid w:val="00EA7630"/>
    <w:rsid w:val="00EA78FC"/>
    <w:rsid w:val="00EB0769"/>
    <w:rsid w:val="00EB1D3D"/>
    <w:rsid w:val="00EB48B5"/>
    <w:rsid w:val="00EB61AE"/>
    <w:rsid w:val="00EB6D94"/>
    <w:rsid w:val="00EC127B"/>
    <w:rsid w:val="00EC21E7"/>
    <w:rsid w:val="00EC25E4"/>
    <w:rsid w:val="00EC314F"/>
    <w:rsid w:val="00EC3D72"/>
    <w:rsid w:val="00EC4696"/>
    <w:rsid w:val="00EC6D13"/>
    <w:rsid w:val="00ED5C13"/>
    <w:rsid w:val="00ED79A5"/>
    <w:rsid w:val="00EE0820"/>
    <w:rsid w:val="00EE0CE2"/>
    <w:rsid w:val="00EE4873"/>
    <w:rsid w:val="00EE618D"/>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5514"/>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21C2"/>
    <w:rsid w:val="00F9382F"/>
    <w:rsid w:val="00F9455A"/>
    <w:rsid w:val="00F96492"/>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B02"/>
    <w:rsid w:val="00FC1F96"/>
    <w:rsid w:val="00FC5146"/>
    <w:rsid w:val="00FC6338"/>
    <w:rsid w:val="00FC69EA"/>
    <w:rsid w:val="00FD0982"/>
    <w:rsid w:val="00FD2B37"/>
    <w:rsid w:val="00FD4474"/>
    <w:rsid w:val="00FD534A"/>
    <w:rsid w:val="00FE0699"/>
    <w:rsid w:val="00FE1087"/>
    <w:rsid w:val="00FE2363"/>
    <w:rsid w:val="00FE2B2E"/>
    <w:rsid w:val="00FE4DBF"/>
    <w:rsid w:val="00FE5C16"/>
    <w:rsid w:val="00FE5F07"/>
    <w:rsid w:val="00FF27E4"/>
    <w:rsid w:val="00FF2A1A"/>
    <w:rsid w:val="00FF5FE5"/>
    <w:rsid w:val="00FF6C06"/>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45CE3"/>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 w:type="table" w:customStyle="1" w:styleId="302">
    <w:name w:val="Сетка таблицы30"/>
    <w:basedOn w:val="a4"/>
    <w:next w:val="ae"/>
    <w:rsid w:val="00CD4C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18495</TotalTime>
  <Pages>5</Pages>
  <Words>1031</Words>
  <Characters>5882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67</cp:revision>
  <cp:lastPrinted>2025-04-24T08:04:00Z</cp:lastPrinted>
  <dcterms:created xsi:type="dcterms:W3CDTF">2024-01-29T04:00:00Z</dcterms:created>
  <dcterms:modified xsi:type="dcterms:W3CDTF">2025-04-25T08:46:00Z</dcterms:modified>
</cp:coreProperties>
</file>