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748EB" w14:textId="474B270F" w:rsidR="000A329A" w:rsidRPr="00F01343" w:rsidRDefault="000A329A" w:rsidP="00277A6A">
      <w:pPr>
        <w:tabs>
          <w:tab w:val="left" w:pos="270"/>
          <w:tab w:val="right" w:pos="9355"/>
        </w:tabs>
        <w:ind w:left="-4310" w:firstLine="9980"/>
      </w:pPr>
      <w:bookmarkStart w:id="0" w:name="_Hlk173497470"/>
      <w:bookmarkStart w:id="1" w:name="_Hlk184716812"/>
      <w:bookmarkStart w:id="2" w:name="_Hlk174018276"/>
      <w:bookmarkStart w:id="3" w:name="_Hlk164323896"/>
      <w:bookmarkStart w:id="4" w:name="_Hlk163215899"/>
      <w:bookmarkEnd w:id="0"/>
      <w:r w:rsidRPr="00F01343">
        <w:t>Приложение</w:t>
      </w:r>
      <w:r w:rsidR="00F206C9">
        <w:t xml:space="preserve"> № </w:t>
      </w:r>
      <w:r w:rsidR="001F07D7">
        <w:t>1</w:t>
      </w:r>
      <w:r w:rsidR="00F206C9">
        <w:t xml:space="preserve"> </w:t>
      </w:r>
      <w:r w:rsidR="009259F0">
        <w:t xml:space="preserve">к </w:t>
      </w:r>
      <w:r w:rsidR="00DA4459">
        <w:t>протоколу</w:t>
      </w:r>
      <w:r w:rsidRPr="00F01343">
        <w:t xml:space="preserve"> № </w:t>
      </w:r>
      <w:r w:rsidR="00A75AA7">
        <w:t>8</w:t>
      </w:r>
      <w:r w:rsidR="00207E13">
        <w:t>9</w:t>
      </w:r>
    </w:p>
    <w:p w14:paraId="58A51611" w14:textId="77777777" w:rsidR="000A329A" w:rsidRPr="00F01343" w:rsidRDefault="000A329A" w:rsidP="00277A6A">
      <w:pPr>
        <w:tabs>
          <w:tab w:val="left" w:pos="3686"/>
          <w:tab w:val="left" w:pos="9498"/>
        </w:tabs>
        <w:ind w:left="-4310" w:right="-569" w:firstLine="9980"/>
      </w:pPr>
      <w:r w:rsidRPr="00F01343">
        <w:t>заседания правления Региональной</w:t>
      </w:r>
    </w:p>
    <w:p w14:paraId="504C7AF1" w14:textId="77777777" w:rsidR="000A329A" w:rsidRPr="00F01343" w:rsidRDefault="000A329A" w:rsidP="00277A6A">
      <w:pPr>
        <w:tabs>
          <w:tab w:val="left" w:pos="3686"/>
          <w:tab w:val="left" w:pos="9498"/>
        </w:tabs>
        <w:ind w:left="-4310" w:right="-569" w:firstLine="9980"/>
      </w:pPr>
      <w:r w:rsidRPr="00F01343">
        <w:t>энергетической комиссии</w:t>
      </w:r>
    </w:p>
    <w:p w14:paraId="260ECE70" w14:textId="77777777" w:rsidR="00207E13" w:rsidRDefault="000A329A" w:rsidP="00277A6A">
      <w:pPr>
        <w:tabs>
          <w:tab w:val="left" w:pos="3686"/>
          <w:tab w:val="left" w:pos="9498"/>
        </w:tabs>
        <w:ind w:left="-4310" w:right="-569" w:firstLine="9980"/>
      </w:pPr>
      <w:r w:rsidRPr="00F01343">
        <w:t xml:space="preserve">Кузбасса от </w:t>
      </w:r>
      <w:r w:rsidR="002340E1">
        <w:t>1</w:t>
      </w:r>
      <w:r w:rsidR="00207E13">
        <w:t>8</w:t>
      </w:r>
      <w:r w:rsidRPr="00F01343">
        <w:t>.</w:t>
      </w:r>
      <w:r w:rsidR="008F164C">
        <w:t>1</w:t>
      </w:r>
      <w:r w:rsidR="00B55027">
        <w:t>2</w:t>
      </w:r>
      <w:r w:rsidRPr="00F01343">
        <w:t>.2024</w:t>
      </w:r>
    </w:p>
    <w:p w14:paraId="41D39BA9" w14:textId="77777777" w:rsidR="00847127" w:rsidRDefault="00847127" w:rsidP="00277A6A">
      <w:pPr>
        <w:tabs>
          <w:tab w:val="left" w:pos="3686"/>
          <w:tab w:val="left" w:pos="9498"/>
        </w:tabs>
        <w:ind w:left="-4310" w:right="-569" w:firstLine="9980"/>
      </w:pPr>
    </w:p>
    <w:p w14:paraId="13D89FCC" w14:textId="77777777" w:rsidR="007C6CB5" w:rsidRPr="007C6CB5" w:rsidRDefault="007C6CB5" w:rsidP="007C6CB5">
      <w:pPr>
        <w:spacing w:after="160" w:line="259" w:lineRule="auto"/>
        <w:contextualSpacing/>
        <w:jc w:val="center"/>
        <w:rPr>
          <w:rFonts w:eastAsia="Calibri"/>
          <w:sz w:val="28"/>
          <w:szCs w:val="28"/>
          <w:lang w:eastAsia="en-US"/>
        </w:rPr>
      </w:pPr>
      <w:bookmarkStart w:id="5" w:name="_Hlk51939397"/>
      <w:bookmarkStart w:id="6" w:name="_Hlt483802884"/>
      <w:bookmarkEnd w:id="5"/>
      <w:r w:rsidRPr="007C6CB5">
        <w:rPr>
          <w:rFonts w:eastAsia="Calibri"/>
          <w:sz w:val="28"/>
          <w:szCs w:val="28"/>
          <w:lang w:eastAsia="en-US"/>
        </w:rPr>
        <w:t>ЭКСПЕРТНОЕ ЗАКЛЮЧЕНИЕ</w:t>
      </w:r>
    </w:p>
    <w:p w14:paraId="7876FE77" w14:textId="77777777" w:rsidR="007C6CB5" w:rsidRPr="007C6CB5" w:rsidRDefault="007C6CB5" w:rsidP="007C6CB5">
      <w:pPr>
        <w:jc w:val="center"/>
        <w:rPr>
          <w:sz w:val="28"/>
          <w:szCs w:val="28"/>
        </w:rPr>
      </w:pPr>
      <w:r w:rsidRPr="007C6CB5">
        <w:rPr>
          <w:sz w:val="28"/>
          <w:szCs w:val="28"/>
        </w:rPr>
        <w:t>Региональной энергетической комиссии Кузбасса</w:t>
      </w:r>
      <w:r w:rsidRPr="007C6CB5">
        <w:rPr>
          <w:sz w:val="28"/>
          <w:szCs w:val="28"/>
        </w:rPr>
        <w:br/>
        <w:t>по материалам, представленным АО «Кузбассэнерго» по Беловской ГРЭС</w:t>
      </w:r>
    </w:p>
    <w:p w14:paraId="080D25A0" w14:textId="77777777" w:rsidR="007C6CB5" w:rsidRPr="007C6CB5" w:rsidRDefault="007C6CB5" w:rsidP="007C6CB5">
      <w:pPr>
        <w:jc w:val="center"/>
        <w:rPr>
          <w:sz w:val="28"/>
          <w:szCs w:val="28"/>
        </w:rPr>
      </w:pPr>
      <w:r w:rsidRPr="007C6CB5">
        <w:rPr>
          <w:sz w:val="28"/>
          <w:szCs w:val="28"/>
        </w:rPr>
        <w:t xml:space="preserve">для корректировки величины НВВ и уровня тарифов на теплоноситель, реализуемый на потребительском рынке Беловского городского округа, </w:t>
      </w:r>
      <w:bookmarkStart w:id="7" w:name="_Hlk163765275"/>
      <w:r w:rsidRPr="007C6CB5">
        <w:rPr>
          <w:sz w:val="28"/>
          <w:szCs w:val="28"/>
        </w:rPr>
        <w:t xml:space="preserve">Беловского муниципального округа </w:t>
      </w:r>
      <w:bookmarkEnd w:id="7"/>
      <w:r w:rsidRPr="007C6CB5">
        <w:rPr>
          <w:sz w:val="28"/>
          <w:szCs w:val="28"/>
        </w:rPr>
        <w:t>на 2025 год</w:t>
      </w:r>
    </w:p>
    <w:p w14:paraId="3B2B8263" w14:textId="77777777" w:rsidR="007C6CB5" w:rsidRPr="007C6CB5" w:rsidRDefault="007C6CB5" w:rsidP="007C6CB5">
      <w:pPr>
        <w:rPr>
          <w:szCs w:val="20"/>
        </w:rPr>
      </w:pPr>
    </w:p>
    <w:p w14:paraId="0F35D773" w14:textId="77777777" w:rsidR="007C6CB5" w:rsidRPr="007C6CB5" w:rsidRDefault="007C6CB5" w:rsidP="007C6CB5">
      <w:pPr>
        <w:keepNext/>
        <w:tabs>
          <w:tab w:val="left" w:pos="567"/>
        </w:tabs>
        <w:outlineLvl w:val="0"/>
        <w:rPr>
          <w:b/>
          <w:sz w:val="28"/>
          <w:szCs w:val="28"/>
        </w:rPr>
      </w:pPr>
      <w:bookmarkStart w:id="8" w:name="_Toc58948902"/>
      <w:bookmarkStart w:id="9" w:name="_Toc441485449"/>
      <w:bookmarkEnd w:id="6"/>
      <w:r w:rsidRPr="007C6CB5">
        <w:rPr>
          <w:b/>
          <w:sz w:val="28"/>
          <w:szCs w:val="28"/>
        </w:rPr>
        <w:t>1. НОРМАТИВНО-ПРАВОВАЯ БАЗА</w:t>
      </w:r>
      <w:bookmarkEnd w:id="8"/>
    </w:p>
    <w:p w14:paraId="1F971532" w14:textId="77777777" w:rsidR="007C6CB5" w:rsidRPr="007C6CB5" w:rsidRDefault="007C6CB5" w:rsidP="007C6CB5">
      <w:pPr>
        <w:rPr>
          <w:szCs w:val="20"/>
        </w:rPr>
      </w:pPr>
    </w:p>
    <w:p w14:paraId="0214DE68" w14:textId="77777777" w:rsidR="007C6CB5" w:rsidRPr="007C6CB5" w:rsidRDefault="007C6CB5" w:rsidP="007C6CB5">
      <w:pPr>
        <w:tabs>
          <w:tab w:val="left" w:pos="0"/>
          <w:tab w:val="left" w:pos="9900"/>
        </w:tabs>
        <w:ind w:right="-1" w:firstLine="709"/>
        <w:jc w:val="both"/>
        <w:rPr>
          <w:snapToGrid w:val="0"/>
          <w:sz w:val="28"/>
          <w:szCs w:val="28"/>
        </w:rPr>
      </w:pPr>
      <w:r w:rsidRPr="007C6CB5">
        <w:rPr>
          <w:snapToGrid w:val="0"/>
          <w:sz w:val="28"/>
          <w:szCs w:val="28"/>
        </w:rPr>
        <w:t>Гражданский кодекс Российской Федерации.</w:t>
      </w:r>
    </w:p>
    <w:p w14:paraId="75A4FAF1" w14:textId="77777777" w:rsidR="007C6CB5" w:rsidRPr="007C6CB5" w:rsidRDefault="007C6CB5" w:rsidP="007C6CB5">
      <w:pPr>
        <w:tabs>
          <w:tab w:val="left" w:pos="0"/>
          <w:tab w:val="left" w:pos="9900"/>
        </w:tabs>
        <w:ind w:right="-1" w:firstLine="709"/>
        <w:jc w:val="both"/>
        <w:rPr>
          <w:snapToGrid w:val="0"/>
          <w:sz w:val="28"/>
          <w:szCs w:val="28"/>
        </w:rPr>
      </w:pPr>
      <w:r w:rsidRPr="007C6CB5">
        <w:rPr>
          <w:snapToGrid w:val="0"/>
          <w:sz w:val="28"/>
          <w:szCs w:val="28"/>
        </w:rPr>
        <w:t>Налоговый кодекс Российской Федерации.</w:t>
      </w:r>
    </w:p>
    <w:p w14:paraId="553BF47A" w14:textId="77777777" w:rsidR="007C6CB5" w:rsidRPr="007C6CB5" w:rsidRDefault="007C6CB5" w:rsidP="007C6CB5">
      <w:pPr>
        <w:tabs>
          <w:tab w:val="left" w:pos="0"/>
          <w:tab w:val="left" w:pos="9900"/>
        </w:tabs>
        <w:ind w:right="-1" w:firstLine="709"/>
        <w:jc w:val="both"/>
        <w:rPr>
          <w:snapToGrid w:val="0"/>
          <w:sz w:val="28"/>
          <w:szCs w:val="28"/>
        </w:rPr>
      </w:pPr>
      <w:r w:rsidRPr="007C6CB5">
        <w:rPr>
          <w:snapToGrid w:val="0"/>
          <w:sz w:val="28"/>
          <w:szCs w:val="28"/>
        </w:rPr>
        <w:t>Трудовой Кодекс Российской Федерации.</w:t>
      </w:r>
    </w:p>
    <w:p w14:paraId="781EBFB6" w14:textId="77777777" w:rsidR="007C6CB5" w:rsidRPr="007C6CB5" w:rsidRDefault="007C6CB5" w:rsidP="007C6CB5">
      <w:pPr>
        <w:tabs>
          <w:tab w:val="left" w:pos="0"/>
          <w:tab w:val="left" w:pos="9900"/>
        </w:tabs>
        <w:ind w:right="-1" w:firstLine="709"/>
        <w:jc w:val="both"/>
        <w:rPr>
          <w:snapToGrid w:val="0"/>
          <w:sz w:val="28"/>
          <w:szCs w:val="28"/>
        </w:rPr>
      </w:pPr>
      <w:r w:rsidRPr="007C6CB5">
        <w:rPr>
          <w:snapToGrid w:val="0"/>
          <w:sz w:val="28"/>
          <w:szCs w:val="28"/>
        </w:rPr>
        <w:t>Федеральный Закон от 17.08.1995 № 147-ФЗ «О естественных монополиях».</w:t>
      </w:r>
    </w:p>
    <w:p w14:paraId="4EADAFB0" w14:textId="77777777" w:rsidR="007C6CB5" w:rsidRPr="007C6CB5" w:rsidRDefault="007C6CB5" w:rsidP="007C6CB5">
      <w:pPr>
        <w:tabs>
          <w:tab w:val="left" w:pos="0"/>
          <w:tab w:val="left" w:pos="9900"/>
        </w:tabs>
        <w:ind w:right="-1" w:firstLine="709"/>
        <w:jc w:val="both"/>
        <w:rPr>
          <w:snapToGrid w:val="0"/>
          <w:sz w:val="28"/>
          <w:szCs w:val="28"/>
        </w:rPr>
      </w:pPr>
      <w:r w:rsidRPr="007C6CB5">
        <w:rPr>
          <w:snapToGrid w:val="0"/>
          <w:sz w:val="28"/>
          <w:szCs w:val="28"/>
        </w:rPr>
        <w:t>Федеральный закон от 27.07.2010 № 190-ФЗ «О теплоснабжении».</w:t>
      </w:r>
    </w:p>
    <w:p w14:paraId="7839D577" w14:textId="77777777" w:rsidR="007C6CB5" w:rsidRPr="007C6CB5" w:rsidRDefault="007C6CB5" w:rsidP="007C6CB5">
      <w:pPr>
        <w:tabs>
          <w:tab w:val="left" w:pos="0"/>
          <w:tab w:val="left" w:pos="9900"/>
        </w:tabs>
        <w:ind w:right="-1" w:firstLine="709"/>
        <w:jc w:val="both"/>
        <w:rPr>
          <w:snapToGrid w:val="0"/>
          <w:sz w:val="28"/>
          <w:szCs w:val="28"/>
        </w:rPr>
      </w:pPr>
      <w:r w:rsidRPr="007C6CB5">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5DBF30F6" w14:textId="77777777" w:rsidR="007C6CB5" w:rsidRPr="007C6CB5" w:rsidRDefault="007C6CB5" w:rsidP="007C6CB5">
      <w:pPr>
        <w:tabs>
          <w:tab w:val="left" w:pos="0"/>
          <w:tab w:val="left" w:pos="9900"/>
        </w:tabs>
        <w:ind w:right="-1" w:firstLine="709"/>
        <w:jc w:val="both"/>
        <w:rPr>
          <w:snapToGrid w:val="0"/>
          <w:sz w:val="28"/>
          <w:szCs w:val="28"/>
        </w:rPr>
      </w:pPr>
      <w:r w:rsidRPr="007C6CB5">
        <w:rPr>
          <w:snapToGrid w:val="0"/>
          <w:sz w:val="28"/>
          <w:szCs w:val="28"/>
        </w:rPr>
        <w:t>Постановление Правительства Российской Федерации от 22.10.2012 № 1075 «О ценообразовании в сфере теплоснабжения» (далее Основы ценообразования).</w:t>
      </w:r>
    </w:p>
    <w:p w14:paraId="0AC63B97" w14:textId="77777777" w:rsidR="007C6CB5" w:rsidRPr="007C6CB5" w:rsidRDefault="007C6CB5" w:rsidP="007C6CB5">
      <w:pPr>
        <w:tabs>
          <w:tab w:val="left" w:pos="0"/>
        </w:tabs>
        <w:ind w:right="-1" w:firstLine="709"/>
        <w:jc w:val="both"/>
        <w:rPr>
          <w:snapToGrid w:val="0"/>
          <w:sz w:val="28"/>
          <w:szCs w:val="28"/>
        </w:rPr>
      </w:pPr>
      <w:r w:rsidRPr="007C6CB5">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71E8CABF" w14:textId="77777777" w:rsidR="007C6CB5" w:rsidRPr="007C6CB5" w:rsidRDefault="007C6CB5" w:rsidP="007C6CB5">
      <w:pPr>
        <w:tabs>
          <w:tab w:val="left" w:pos="0"/>
          <w:tab w:val="num" w:pos="993"/>
        </w:tabs>
        <w:ind w:right="-1" w:firstLine="709"/>
        <w:jc w:val="both"/>
        <w:rPr>
          <w:snapToGrid w:val="0"/>
          <w:sz w:val="28"/>
          <w:szCs w:val="28"/>
        </w:rPr>
      </w:pPr>
      <w:r w:rsidRPr="007C6CB5">
        <w:rPr>
          <w:snapToGrid w:val="0"/>
          <w:sz w:val="28"/>
          <w:szCs w:val="28"/>
        </w:rPr>
        <w:t>Приказ Федеральной службы по тарифам (ФСТ России) от 07.06.2013 года № 163 «Об утверждении Регламента открытия дел об установлении регулируемых цен (тарифов) и отмене регулирования тарифов в сфере теплоснабжения» (далее Регламент открытия дел).</w:t>
      </w:r>
    </w:p>
    <w:p w14:paraId="0AB6F8C0" w14:textId="77777777" w:rsidR="007C6CB5" w:rsidRPr="007C6CB5" w:rsidRDefault="007C6CB5" w:rsidP="007C6CB5">
      <w:pPr>
        <w:tabs>
          <w:tab w:val="left" w:pos="0"/>
          <w:tab w:val="left" w:pos="9900"/>
        </w:tabs>
        <w:ind w:right="-1" w:firstLine="709"/>
        <w:jc w:val="both"/>
        <w:rPr>
          <w:snapToGrid w:val="0"/>
          <w:sz w:val="28"/>
          <w:szCs w:val="28"/>
        </w:rPr>
      </w:pPr>
      <w:r w:rsidRPr="007C6CB5">
        <w:rPr>
          <w:snapToGrid w:val="0"/>
          <w:sz w:val="28"/>
          <w:szCs w:val="28"/>
        </w:rPr>
        <w:t>Приказ ФСТ России от 12.04.2013 № 91 «Об утверждении Единой системы классификации и раздельного учета затрат относительно видов деятельности теплоснабжающих организаций, теплосетевых организаций, а также Системы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 поселений и городских округов»</w:t>
      </w:r>
    </w:p>
    <w:p w14:paraId="28719EDD" w14:textId="77777777" w:rsidR="007C6CB5" w:rsidRPr="007C6CB5" w:rsidRDefault="007C6CB5" w:rsidP="007C6CB5">
      <w:pPr>
        <w:tabs>
          <w:tab w:val="left" w:pos="0"/>
          <w:tab w:val="left" w:pos="9900"/>
        </w:tabs>
        <w:ind w:right="-1" w:firstLine="709"/>
        <w:jc w:val="both"/>
        <w:rPr>
          <w:snapToGrid w:val="0"/>
          <w:sz w:val="28"/>
          <w:szCs w:val="28"/>
        </w:rPr>
      </w:pPr>
      <w:r w:rsidRPr="007C6CB5">
        <w:rPr>
          <w:snapToGrid w:val="0"/>
          <w:sz w:val="28"/>
          <w:szCs w:val="28"/>
        </w:rPr>
        <w:t>Приказ Министерства регионального развития Российской Федерации от 15.02.2011 № 47 «Об утверждении Методических указаний по расчету тарифов и надбавок в сфере деятельности организаций коммунального комплекса».</w:t>
      </w:r>
    </w:p>
    <w:p w14:paraId="29E85835" w14:textId="77777777" w:rsidR="007C6CB5" w:rsidRPr="007C6CB5" w:rsidRDefault="007C6CB5" w:rsidP="007C6CB5">
      <w:pPr>
        <w:tabs>
          <w:tab w:val="left" w:pos="0"/>
        </w:tabs>
        <w:ind w:right="-1" w:firstLine="709"/>
        <w:jc w:val="both"/>
        <w:rPr>
          <w:snapToGrid w:val="0"/>
          <w:sz w:val="28"/>
          <w:szCs w:val="28"/>
        </w:rPr>
      </w:pPr>
      <w:r w:rsidRPr="007C6CB5">
        <w:rPr>
          <w:snapToGrid w:val="0"/>
          <w:sz w:val="28"/>
          <w:szCs w:val="28"/>
        </w:rPr>
        <w:t>Приказ Минэнерго России от 30.12.2008 № 323 «Об утверждении порядка определения нормативов удельного расхода топлива при производстве электрической и тепловой энергии».</w:t>
      </w:r>
    </w:p>
    <w:p w14:paraId="518CAD83" w14:textId="77777777" w:rsidR="007C6CB5" w:rsidRPr="007C6CB5" w:rsidRDefault="007C6CB5" w:rsidP="007C6CB5">
      <w:pPr>
        <w:tabs>
          <w:tab w:val="left" w:pos="0"/>
        </w:tabs>
        <w:ind w:right="-1" w:firstLine="709"/>
        <w:jc w:val="both"/>
        <w:rPr>
          <w:snapToGrid w:val="0"/>
          <w:sz w:val="28"/>
          <w:szCs w:val="28"/>
        </w:rPr>
      </w:pPr>
      <w:r w:rsidRPr="007C6CB5">
        <w:rPr>
          <w:snapToGrid w:val="0"/>
          <w:sz w:val="28"/>
          <w:szCs w:val="28"/>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1CE966A4" w14:textId="77777777" w:rsidR="007C6CB5" w:rsidRPr="007C6CB5" w:rsidRDefault="007C6CB5" w:rsidP="007C6CB5">
      <w:pPr>
        <w:ind w:right="-1" w:firstLine="720"/>
        <w:jc w:val="both"/>
        <w:rPr>
          <w:snapToGrid w:val="0"/>
          <w:sz w:val="28"/>
          <w:szCs w:val="28"/>
        </w:rPr>
      </w:pPr>
      <w:r w:rsidRPr="007C6CB5">
        <w:rPr>
          <w:snapToGrid w:val="0"/>
          <w:sz w:val="28"/>
          <w:szCs w:val="28"/>
        </w:rPr>
        <w:t>Вся нормативно – методическая основа используется в редакции, действующей на момент проведения экспертизы.</w:t>
      </w:r>
    </w:p>
    <w:p w14:paraId="41135235" w14:textId="77777777" w:rsidR="007C6CB5" w:rsidRPr="007C6CB5" w:rsidRDefault="007C6CB5" w:rsidP="007C6CB5">
      <w:pPr>
        <w:ind w:right="-1" w:firstLine="720"/>
        <w:jc w:val="both"/>
        <w:rPr>
          <w:snapToGrid w:val="0"/>
          <w:sz w:val="28"/>
          <w:szCs w:val="28"/>
        </w:rPr>
      </w:pPr>
    </w:p>
    <w:p w14:paraId="1D4590AD" w14:textId="77777777" w:rsidR="007C6CB5" w:rsidRPr="007C6CB5" w:rsidRDefault="007C6CB5" w:rsidP="007C6CB5">
      <w:pPr>
        <w:keepNext/>
        <w:tabs>
          <w:tab w:val="left" w:pos="567"/>
        </w:tabs>
        <w:jc w:val="both"/>
        <w:outlineLvl w:val="0"/>
        <w:rPr>
          <w:b/>
          <w:sz w:val="28"/>
          <w:szCs w:val="28"/>
        </w:rPr>
      </w:pPr>
      <w:bookmarkStart w:id="10" w:name="_Toc58948903"/>
      <w:r w:rsidRPr="007C6CB5">
        <w:rPr>
          <w:b/>
          <w:sz w:val="28"/>
          <w:szCs w:val="28"/>
        </w:rPr>
        <w:t>2. ОЦЕНКА ДОСТОВЕРНОСТИ ДАННЫХ, ПРИВЕДЕННЫХ В ПРЕДЛОЖЕНИЯХ ОБ УСТАНОВЛЕНИИ ТАРИФОВ И (ИЛИ) ИХ ПРЕДЕЛЬНЫХ УРОВНЕЙ</w:t>
      </w:r>
      <w:bookmarkEnd w:id="10"/>
    </w:p>
    <w:p w14:paraId="10CBF306" w14:textId="77777777" w:rsidR="007C6CB5" w:rsidRPr="007C6CB5" w:rsidRDefault="007C6CB5" w:rsidP="007C6CB5">
      <w:pPr>
        <w:rPr>
          <w:szCs w:val="20"/>
        </w:rPr>
      </w:pPr>
    </w:p>
    <w:p w14:paraId="7B36ED2A" w14:textId="77777777" w:rsidR="007C6CB5" w:rsidRPr="007C6CB5" w:rsidRDefault="007C6CB5" w:rsidP="007C6CB5">
      <w:pPr>
        <w:ind w:firstLine="851"/>
        <w:jc w:val="both"/>
        <w:rPr>
          <w:sz w:val="28"/>
          <w:szCs w:val="28"/>
        </w:rPr>
      </w:pPr>
      <w:r w:rsidRPr="007C6CB5">
        <w:rPr>
          <w:sz w:val="28"/>
          <w:szCs w:val="28"/>
        </w:rPr>
        <w:t>Материалы АО «Кузбассэнерго» для корректировки долгосрочных тарифов подготовлены в соответствии с требованиями Основ ценообразования и Методических указаний. Расчетно-обосновывающие материалы представлены надлежащим образом в электронном виде через систему ЕИАС.</w:t>
      </w:r>
    </w:p>
    <w:p w14:paraId="0535691C" w14:textId="77777777" w:rsidR="007C6CB5" w:rsidRPr="007C6CB5" w:rsidRDefault="007C6CB5" w:rsidP="007C6CB5">
      <w:pPr>
        <w:ind w:firstLine="851"/>
        <w:jc w:val="both"/>
        <w:rPr>
          <w:sz w:val="28"/>
          <w:szCs w:val="28"/>
        </w:rPr>
      </w:pPr>
      <w:r w:rsidRPr="007C6CB5">
        <w:rPr>
          <w:sz w:val="28"/>
          <w:szCs w:val="28"/>
        </w:rPr>
        <w:t>Материалы представлены в электронном виде: разложены по электронным папкам по станциям, названиям статей, подстатей. Кроме того, дополнительно выделена учетная политика, бухгалтерская и статистическая отчетность. По запросу экспертов в ходе работы были предоставлены дополнительные обосновывающие материалы.</w:t>
      </w:r>
    </w:p>
    <w:p w14:paraId="6D0E0C98" w14:textId="77777777" w:rsidR="007C6CB5" w:rsidRPr="007C6CB5" w:rsidRDefault="007C6CB5" w:rsidP="007C6CB5">
      <w:pPr>
        <w:ind w:firstLine="851"/>
        <w:jc w:val="both"/>
        <w:rPr>
          <w:sz w:val="28"/>
          <w:szCs w:val="28"/>
        </w:rPr>
      </w:pPr>
      <w:r w:rsidRPr="007C6CB5">
        <w:rPr>
          <w:sz w:val="28"/>
          <w:szCs w:val="28"/>
        </w:rPr>
        <w:t>Экспертами рассматривались материалы в электронном виде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4F06109D" w14:textId="77777777" w:rsidR="007C6CB5" w:rsidRPr="007C6CB5" w:rsidRDefault="007C6CB5" w:rsidP="007C6CB5">
      <w:pPr>
        <w:ind w:firstLine="851"/>
        <w:jc w:val="both"/>
        <w:rPr>
          <w:sz w:val="28"/>
          <w:szCs w:val="28"/>
        </w:rPr>
      </w:pPr>
      <w:r w:rsidRPr="007C6CB5">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АО «Кузбассэнерго»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2025 год.</w:t>
      </w:r>
    </w:p>
    <w:p w14:paraId="36B8385E" w14:textId="77777777" w:rsidR="007C6CB5" w:rsidRPr="007C6CB5" w:rsidRDefault="007C6CB5" w:rsidP="007C6CB5">
      <w:pPr>
        <w:ind w:firstLine="851"/>
        <w:jc w:val="both"/>
        <w:rPr>
          <w:sz w:val="28"/>
          <w:szCs w:val="28"/>
        </w:rPr>
      </w:pPr>
      <w:r w:rsidRPr="007C6CB5">
        <w:rPr>
          <w:sz w:val="28"/>
          <w:szCs w:val="28"/>
        </w:rPr>
        <w:t>Для составления данного отчета эксперты руководствовались Прогнозом Минэкономразвития РФ, опубликованным на сайте 30.09.2024, в соответствии с которым, ИПЦ на 2025 год составит 105,8.</w:t>
      </w:r>
    </w:p>
    <w:p w14:paraId="5457461D" w14:textId="77777777" w:rsidR="007C6CB5" w:rsidRPr="007C6CB5" w:rsidRDefault="007C6CB5" w:rsidP="007C6CB5">
      <w:pPr>
        <w:ind w:firstLine="851"/>
        <w:jc w:val="both"/>
        <w:rPr>
          <w:sz w:val="28"/>
          <w:szCs w:val="28"/>
        </w:rPr>
      </w:pPr>
      <w:r w:rsidRPr="007C6CB5">
        <w:rPr>
          <w:sz w:val="28"/>
          <w:szCs w:val="28"/>
        </w:rPr>
        <w:t>В данном экспертном заключении приведены результаты расчетов без НДС.</w:t>
      </w:r>
    </w:p>
    <w:p w14:paraId="3329A9D1" w14:textId="77777777" w:rsidR="007C6CB5" w:rsidRPr="007C6CB5" w:rsidRDefault="007C6CB5" w:rsidP="007C6CB5">
      <w:pPr>
        <w:rPr>
          <w:sz w:val="28"/>
          <w:szCs w:val="28"/>
        </w:rPr>
      </w:pPr>
      <w:r w:rsidRPr="007C6CB5">
        <w:rPr>
          <w:sz w:val="28"/>
          <w:szCs w:val="28"/>
        </w:rPr>
        <w:br w:type="page"/>
      </w:r>
    </w:p>
    <w:p w14:paraId="60648440" w14:textId="77777777" w:rsidR="007C6CB5" w:rsidRPr="007C6CB5" w:rsidRDefault="007C6CB5" w:rsidP="007C6CB5">
      <w:pPr>
        <w:keepNext/>
        <w:tabs>
          <w:tab w:val="left" w:pos="567"/>
        </w:tabs>
        <w:jc w:val="both"/>
        <w:outlineLvl w:val="0"/>
        <w:rPr>
          <w:b/>
          <w:sz w:val="28"/>
          <w:szCs w:val="28"/>
        </w:rPr>
      </w:pPr>
      <w:bookmarkStart w:id="11" w:name="_Toc58948904"/>
      <w:r w:rsidRPr="007C6CB5">
        <w:rPr>
          <w:b/>
          <w:sz w:val="28"/>
          <w:szCs w:val="28"/>
        </w:rPr>
        <w:lastRenderedPageBreak/>
        <w:t>3. ОБЩАЯ ХАРАКТЕРИСТИКА ПРЕДПРИЯТИЯ</w:t>
      </w:r>
      <w:bookmarkEnd w:id="11"/>
    </w:p>
    <w:p w14:paraId="0B32767A" w14:textId="77777777" w:rsidR="007C6CB5" w:rsidRPr="007C6CB5" w:rsidRDefault="007C6CB5" w:rsidP="007C6CB5">
      <w:pPr>
        <w:rPr>
          <w:szCs w:val="20"/>
        </w:rPr>
      </w:pPr>
    </w:p>
    <w:p w14:paraId="29F7D706" w14:textId="77777777" w:rsidR="007C6CB5" w:rsidRPr="007C6CB5" w:rsidRDefault="007C6CB5" w:rsidP="007C6CB5">
      <w:pPr>
        <w:ind w:firstLine="851"/>
        <w:jc w:val="both"/>
        <w:rPr>
          <w:sz w:val="28"/>
          <w:szCs w:val="28"/>
        </w:rPr>
      </w:pPr>
      <w:r w:rsidRPr="007C6CB5">
        <w:rPr>
          <w:sz w:val="28"/>
          <w:szCs w:val="28"/>
        </w:rPr>
        <w:t>Полное наименование предприятия: Кузбасское открытое акционерное общество энергетики и электрификации.</w:t>
      </w:r>
    </w:p>
    <w:p w14:paraId="2400DD91" w14:textId="77777777" w:rsidR="007C6CB5" w:rsidRPr="007C6CB5" w:rsidRDefault="007C6CB5" w:rsidP="007C6CB5">
      <w:pPr>
        <w:ind w:firstLine="851"/>
        <w:jc w:val="both"/>
        <w:rPr>
          <w:sz w:val="28"/>
          <w:szCs w:val="28"/>
        </w:rPr>
      </w:pPr>
      <w:r w:rsidRPr="007C6CB5">
        <w:rPr>
          <w:sz w:val="28"/>
          <w:szCs w:val="28"/>
        </w:rPr>
        <w:t>Сокращенное: АО «Кузбассэнерго».</w:t>
      </w:r>
    </w:p>
    <w:p w14:paraId="5040DC17" w14:textId="77777777" w:rsidR="007C6CB5" w:rsidRPr="007C6CB5" w:rsidRDefault="007C6CB5" w:rsidP="007C6CB5">
      <w:pPr>
        <w:ind w:firstLine="851"/>
        <w:jc w:val="both"/>
        <w:rPr>
          <w:sz w:val="28"/>
          <w:szCs w:val="28"/>
        </w:rPr>
      </w:pPr>
      <w:r w:rsidRPr="007C6CB5">
        <w:rPr>
          <w:sz w:val="28"/>
          <w:szCs w:val="28"/>
        </w:rPr>
        <w:t>ИНН: 4200000333</w:t>
      </w:r>
    </w:p>
    <w:p w14:paraId="63484515" w14:textId="77777777" w:rsidR="007C6CB5" w:rsidRPr="007C6CB5" w:rsidRDefault="007C6CB5" w:rsidP="007C6CB5">
      <w:pPr>
        <w:ind w:firstLine="851"/>
        <w:jc w:val="both"/>
        <w:rPr>
          <w:sz w:val="28"/>
          <w:szCs w:val="28"/>
        </w:rPr>
      </w:pPr>
      <w:r w:rsidRPr="007C6CB5">
        <w:rPr>
          <w:sz w:val="28"/>
          <w:szCs w:val="28"/>
        </w:rPr>
        <w:t>КПП: 420501001</w:t>
      </w:r>
    </w:p>
    <w:p w14:paraId="668F1197" w14:textId="77777777" w:rsidR="007C6CB5" w:rsidRPr="007C6CB5" w:rsidRDefault="007C6CB5" w:rsidP="007C6CB5">
      <w:pPr>
        <w:ind w:firstLine="851"/>
        <w:jc w:val="both"/>
        <w:rPr>
          <w:sz w:val="28"/>
          <w:szCs w:val="28"/>
        </w:rPr>
      </w:pPr>
      <w:r w:rsidRPr="007C6CB5">
        <w:rPr>
          <w:sz w:val="28"/>
          <w:szCs w:val="28"/>
        </w:rPr>
        <w:t>Адрес: 650000, г. Кемерово, пр. Кузнецкий, 30.</w:t>
      </w:r>
    </w:p>
    <w:p w14:paraId="19A2BB54" w14:textId="77777777" w:rsidR="007C6CB5" w:rsidRPr="007C6CB5" w:rsidRDefault="007C6CB5" w:rsidP="007C6CB5">
      <w:pPr>
        <w:ind w:firstLine="851"/>
        <w:jc w:val="both"/>
        <w:rPr>
          <w:sz w:val="28"/>
          <w:szCs w:val="28"/>
        </w:rPr>
      </w:pPr>
      <w:r w:rsidRPr="007C6CB5">
        <w:rPr>
          <w:sz w:val="28"/>
          <w:szCs w:val="28"/>
        </w:rPr>
        <w:t>Телефон/факс: (3842) 45-33-50</w:t>
      </w:r>
    </w:p>
    <w:p w14:paraId="12F94775" w14:textId="77777777" w:rsidR="007C6CB5" w:rsidRPr="007C6CB5" w:rsidRDefault="007C6CB5" w:rsidP="007C6CB5">
      <w:pPr>
        <w:ind w:firstLine="851"/>
        <w:jc w:val="both"/>
        <w:rPr>
          <w:sz w:val="28"/>
          <w:szCs w:val="28"/>
        </w:rPr>
      </w:pPr>
      <w:r w:rsidRPr="007C6CB5">
        <w:rPr>
          <w:sz w:val="28"/>
          <w:szCs w:val="28"/>
          <w:lang w:val="en-US"/>
        </w:rPr>
        <w:t>e</w:t>
      </w:r>
      <w:r w:rsidRPr="007C6CB5">
        <w:rPr>
          <w:sz w:val="28"/>
          <w:szCs w:val="28"/>
        </w:rPr>
        <w:t>-</w:t>
      </w:r>
      <w:r w:rsidRPr="007C6CB5">
        <w:rPr>
          <w:sz w:val="28"/>
          <w:szCs w:val="28"/>
          <w:lang w:val="en-US"/>
        </w:rPr>
        <w:t>mail</w:t>
      </w:r>
      <w:r w:rsidRPr="007C6CB5">
        <w:rPr>
          <w:sz w:val="28"/>
          <w:szCs w:val="28"/>
        </w:rPr>
        <w:t xml:space="preserve">: </w:t>
      </w:r>
      <w:r w:rsidRPr="007C6CB5">
        <w:rPr>
          <w:sz w:val="28"/>
          <w:szCs w:val="28"/>
          <w:lang w:val="en-US"/>
        </w:rPr>
        <w:t>PriemnayaBGRES</w:t>
      </w:r>
      <w:r w:rsidRPr="007C6CB5">
        <w:rPr>
          <w:sz w:val="28"/>
          <w:szCs w:val="28"/>
        </w:rPr>
        <w:t>@</w:t>
      </w:r>
      <w:r w:rsidRPr="007C6CB5">
        <w:rPr>
          <w:sz w:val="28"/>
          <w:szCs w:val="28"/>
          <w:lang w:val="en-US"/>
        </w:rPr>
        <w:t>sibgenco</w:t>
      </w:r>
      <w:r w:rsidRPr="007C6CB5">
        <w:rPr>
          <w:sz w:val="28"/>
          <w:szCs w:val="28"/>
        </w:rPr>
        <w:t>.</w:t>
      </w:r>
      <w:r w:rsidRPr="007C6CB5">
        <w:rPr>
          <w:sz w:val="28"/>
          <w:szCs w:val="28"/>
          <w:lang w:val="en-US"/>
        </w:rPr>
        <w:t>ru</w:t>
      </w:r>
      <w:r w:rsidRPr="007C6CB5">
        <w:rPr>
          <w:sz w:val="28"/>
          <w:szCs w:val="28"/>
        </w:rPr>
        <w:t xml:space="preserve">, </w:t>
      </w:r>
      <w:r w:rsidRPr="007C6CB5">
        <w:rPr>
          <w:sz w:val="28"/>
          <w:szCs w:val="28"/>
          <w:lang w:val="en-US"/>
        </w:rPr>
        <w:t>KuznetsovaOA</w:t>
      </w:r>
      <w:r w:rsidRPr="007C6CB5">
        <w:rPr>
          <w:sz w:val="28"/>
          <w:szCs w:val="28"/>
        </w:rPr>
        <w:t>@</w:t>
      </w:r>
      <w:r w:rsidRPr="007C6CB5">
        <w:rPr>
          <w:sz w:val="28"/>
          <w:szCs w:val="28"/>
          <w:lang w:val="en-US"/>
        </w:rPr>
        <w:t>suek</w:t>
      </w:r>
      <w:r w:rsidRPr="007C6CB5">
        <w:rPr>
          <w:sz w:val="28"/>
          <w:szCs w:val="28"/>
        </w:rPr>
        <w:t>.</w:t>
      </w:r>
      <w:r w:rsidRPr="007C6CB5">
        <w:rPr>
          <w:sz w:val="28"/>
          <w:szCs w:val="28"/>
          <w:lang w:val="en-US"/>
        </w:rPr>
        <w:t>ru</w:t>
      </w:r>
      <w:r w:rsidRPr="007C6CB5">
        <w:rPr>
          <w:sz w:val="28"/>
          <w:szCs w:val="28"/>
        </w:rPr>
        <w:t>.</w:t>
      </w:r>
    </w:p>
    <w:p w14:paraId="003700FD" w14:textId="77777777" w:rsidR="007C6CB5" w:rsidRPr="007C6CB5" w:rsidRDefault="007C6CB5" w:rsidP="007C6CB5">
      <w:pPr>
        <w:ind w:firstLine="851"/>
        <w:jc w:val="both"/>
        <w:rPr>
          <w:sz w:val="28"/>
          <w:szCs w:val="28"/>
        </w:rPr>
      </w:pPr>
      <w:r w:rsidRPr="007C6CB5">
        <w:rPr>
          <w:sz w:val="28"/>
          <w:szCs w:val="28"/>
        </w:rPr>
        <w:t xml:space="preserve">Беловская ГРЭС – одна из крупнейших угольных электростанций Кузбасса с установленной электрической мощностью 1260 МВт и установленной теплофикационной мощностью 229 Гкал/час. </w:t>
      </w:r>
    </w:p>
    <w:p w14:paraId="592DA733" w14:textId="77777777" w:rsidR="007C6CB5" w:rsidRPr="007C6CB5" w:rsidRDefault="007C6CB5" w:rsidP="007C6CB5">
      <w:pPr>
        <w:ind w:firstLine="851"/>
        <w:jc w:val="both"/>
        <w:rPr>
          <w:sz w:val="28"/>
          <w:szCs w:val="28"/>
        </w:rPr>
      </w:pPr>
      <w:r w:rsidRPr="007C6CB5">
        <w:rPr>
          <w:sz w:val="28"/>
          <w:szCs w:val="28"/>
        </w:rPr>
        <w:t xml:space="preserve">Беловская ГРЭС располагается в центральной части Кузнецкого угольного бассейна, в 12 км восточнее города Белово на левом берегу реки Иня. Оборудование Беловской ГРЭС рассчитано на выработку тепловой и электрической энергии. </w:t>
      </w:r>
    </w:p>
    <w:p w14:paraId="47743FB2" w14:textId="77777777" w:rsidR="007C6CB5" w:rsidRPr="007C6CB5" w:rsidRDefault="007C6CB5" w:rsidP="007C6CB5">
      <w:pPr>
        <w:ind w:firstLine="851"/>
        <w:jc w:val="both"/>
        <w:rPr>
          <w:sz w:val="28"/>
          <w:szCs w:val="28"/>
        </w:rPr>
      </w:pPr>
      <w:r w:rsidRPr="007C6CB5">
        <w:rPr>
          <w:sz w:val="28"/>
          <w:szCs w:val="28"/>
        </w:rPr>
        <w:t xml:space="preserve">На станции установлено 6 энергоблоков мощностью 200 и 230 МВт, 6 прямоточных симметричных двухкорпусных котлов ПК-40-1 паропроизводительностью 640 тонн в час, 6 турбогенераторов ТВВ-200-2АУЗ, подстанция 500 кВ, ОРУ 110 и 220 кВ. </w:t>
      </w:r>
    </w:p>
    <w:p w14:paraId="51BC74AB" w14:textId="77777777" w:rsidR="007C6CB5" w:rsidRPr="007C6CB5" w:rsidRDefault="007C6CB5" w:rsidP="007C6CB5">
      <w:pPr>
        <w:ind w:firstLine="851"/>
        <w:jc w:val="both"/>
        <w:rPr>
          <w:sz w:val="28"/>
          <w:szCs w:val="28"/>
        </w:rPr>
      </w:pPr>
      <w:r w:rsidRPr="007C6CB5">
        <w:rPr>
          <w:sz w:val="28"/>
          <w:szCs w:val="28"/>
        </w:rPr>
        <w:t>В соответствии со статьей 8 Федерального закона от 27.07.2010 №190-ФЗ «О теплоснабжении», цены (тарифы) на товары, услуги в сфере теплоснабжения АО «Кузбассэнерго» подлежат государственному регулированию.</w:t>
      </w:r>
    </w:p>
    <w:p w14:paraId="45D49844" w14:textId="77777777" w:rsidR="007C6CB5" w:rsidRPr="007C6CB5" w:rsidRDefault="007C6CB5" w:rsidP="007C6CB5">
      <w:pPr>
        <w:ind w:firstLine="851"/>
        <w:jc w:val="both"/>
        <w:rPr>
          <w:sz w:val="28"/>
          <w:szCs w:val="28"/>
        </w:rPr>
      </w:pPr>
      <w:r w:rsidRPr="007C6CB5">
        <w:rPr>
          <w:sz w:val="28"/>
          <w:szCs w:val="28"/>
        </w:rPr>
        <w:t>Предприятие осуществляет производство и реализацию тепловой энергии в воде и в паре, а также производство и реализацию теплоносителя: химочищенной воды (в воде) и химобессоленой воды (в паре).</w:t>
      </w:r>
    </w:p>
    <w:p w14:paraId="07E241DF" w14:textId="77777777" w:rsidR="007C6CB5" w:rsidRPr="007C6CB5" w:rsidRDefault="007C6CB5" w:rsidP="007C6CB5">
      <w:pPr>
        <w:ind w:firstLine="851"/>
        <w:jc w:val="both"/>
        <w:rPr>
          <w:sz w:val="28"/>
          <w:szCs w:val="28"/>
        </w:rPr>
      </w:pPr>
      <w:r w:rsidRPr="007C6CB5">
        <w:rPr>
          <w:sz w:val="28"/>
          <w:szCs w:val="28"/>
        </w:rPr>
        <w:t xml:space="preserve">Станции АО «Кузбассэнерго» работают в режиме комбинированной выработки электрической и тепловой энергии.  </w:t>
      </w:r>
    </w:p>
    <w:p w14:paraId="0E05C156" w14:textId="77777777" w:rsidR="007C6CB5" w:rsidRPr="007C6CB5" w:rsidRDefault="007C6CB5" w:rsidP="007C6CB5">
      <w:pPr>
        <w:ind w:firstLine="851"/>
        <w:jc w:val="both"/>
        <w:rPr>
          <w:sz w:val="28"/>
          <w:szCs w:val="28"/>
        </w:rPr>
      </w:pPr>
      <w:r w:rsidRPr="007C6CB5">
        <w:rPr>
          <w:sz w:val="28"/>
          <w:szCs w:val="28"/>
        </w:rPr>
        <w:t xml:space="preserve">В соответствии с утвержденной учетной политикой на предприятии ведется раздельный учет затрат на производство электрической энергии (мощности), тепловой энергии, горячей воды (по компонентам: тепловая энергия и теплоноситель), теплоносителя в виде химочищенной воды, теплоносителя в виде химически обессоленной воды, оказание услуг по передаче тепловой энергии; прочей деятельности: производство прочей продукции, работ, услуг. </w:t>
      </w:r>
    </w:p>
    <w:p w14:paraId="0DD6B1FF" w14:textId="77777777" w:rsidR="007C6CB5" w:rsidRPr="007C6CB5" w:rsidRDefault="007C6CB5" w:rsidP="007C6CB5">
      <w:pPr>
        <w:ind w:firstLine="851"/>
        <w:jc w:val="both"/>
        <w:rPr>
          <w:sz w:val="28"/>
          <w:szCs w:val="28"/>
        </w:rPr>
      </w:pPr>
      <w:r w:rsidRPr="007C6CB5">
        <w:rPr>
          <w:sz w:val="28"/>
          <w:szCs w:val="28"/>
        </w:rPr>
        <w:t>Согласно учетной политике затраты участков основного производства, участвующих в выработке нескольких видов продукции и подлежащие распределению между теплоэнергией и электроэнергией (мощностью), относятся на указанные виды продукции пропорционально фактическому расходу условного топлива, переведенного в условные единицы исчисления.</w:t>
      </w:r>
    </w:p>
    <w:p w14:paraId="00774E7F" w14:textId="77777777" w:rsidR="007C6CB5" w:rsidRPr="007C6CB5" w:rsidRDefault="007C6CB5" w:rsidP="007C6CB5">
      <w:pPr>
        <w:rPr>
          <w:sz w:val="28"/>
          <w:szCs w:val="28"/>
        </w:rPr>
      </w:pPr>
      <w:r w:rsidRPr="007C6CB5">
        <w:rPr>
          <w:sz w:val="28"/>
          <w:szCs w:val="28"/>
        </w:rPr>
        <w:br w:type="page"/>
      </w:r>
    </w:p>
    <w:p w14:paraId="7C0AFCDB" w14:textId="77777777" w:rsidR="007C6CB5" w:rsidRPr="007C6CB5" w:rsidRDefault="007C6CB5" w:rsidP="007C6CB5">
      <w:pPr>
        <w:keepNext/>
        <w:tabs>
          <w:tab w:val="left" w:pos="567"/>
        </w:tabs>
        <w:jc w:val="both"/>
        <w:outlineLvl w:val="0"/>
        <w:rPr>
          <w:b/>
          <w:sz w:val="28"/>
          <w:szCs w:val="28"/>
        </w:rPr>
      </w:pPr>
      <w:bookmarkStart w:id="12" w:name="_Toc58948786"/>
      <w:bookmarkEnd w:id="9"/>
      <w:r w:rsidRPr="007C6CB5">
        <w:rPr>
          <w:b/>
          <w:sz w:val="28"/>
          <w:szCs w:val="28"/>
        </w:rPr>
        <w:lastRenderedPageBreak/>
        <w:t xml:space="preserve">4. ОПРЕДЕЛЕНИЕ НЕОБХОДИМОЙ ВАЛОВОЙ ВЫРУЧКИ И РАСЧЕТ ТАРИФОВ НА ПРОИЗВОДСТВО ТЕПЛОНОСИТЕЛЯ АО «КУЗБАССЭНЕРГО» </w:t>
      </w:r>
      <w:bookmarkEnd w:id="12"/>
    </w:p>
    <w:p w14:paraId="4C934988" w14:textId="77777777" w:rsidR="007C6CB5" w:rsidRPr="007C6CB5" w:rsidRDefault="007C6CB5" w:rsidP="007C6CB5">
      <w:pPr>
        <w:rPr>
          <w:szCs w:val="20"/>
        </w:rPr>
      </w:pPr>
    </w:p>
    <w:p w14:paraId="4978C20B" w14:textId="77777777" w:rsidR="007C6CB5" w:rsidRPr="007C6CB5" w:rsidRDefault="007C6CB5" w:rsidP="007C6CB5">
      <w:pPr>
        <w:ind w:firstLine="851"/>
        <w:jc w:val="both"/>
        <w:rPr>
          <w:sz w:val="28"/>
          <w:szCs w:val="28"/>
        </w:rPr>
      </w:pPr>
      <w:r w:rsidRPr="007C6CB5">
        <w:rPr>
          <w:sz w:val="28"/>
          <w:szCs w:val="28"/>
        </w:rPr>
        <w:t>Поскольку АО «Кузбассэнерго» производит реализацию теплоносителя, необходимого для оказания коммунальных услуг по отоплению и горячему водоснабжению населению и приравненным к нему категориям потребителей, то тарифы предприятия подлежат государственному регулированию согласно положениям п.1 п.2.2 статьи 8 Федерального закона от 27.07.2010 №190-ФЗ «О теплоснабжении».</w:t>
      </w:r>
    </w:p>
    <w:p w14:paraId="38B8FF75" w14:textId="77777777" w:rsidR="007C6CB5" w:rsidRPr="007C6CB5" w:rsidRDefault="007C6CB5" w:rsidP="007C6CB5">
      <w:pPr>
        <w:ind w:firstLine="709"/>
        <w:jc w:val="both"/>
        <w:rPr>
          <w:sz w:val="28"/>
          <w:szCs w:val="28"/>
        </w:rPr>
      </w:pPr>
      <w:r w:rsidRPr="007C6CB5">
        <w:rPr>
          <w:sz w:val="28"/>
          <w:szCs w:val="28"/>
        </w:rPr>
        <w:t>Долгосрочные параметры регулирования и долгосрочные тарифы на 2024 – 2028 годы установлены постановлением Региональной энергетической комиссии Кемеровской области от 19.12.2023 № 605 «Об установлении долгосрочных параметров регулирования и долгосрочных тарифов на теплоноситель, реализуемый АО «Кузбассэнерго» на потребительском рынке Беловского городского округа, Беловского муниципального округа, на 2024 - 2028 годы».</w:t>
      </w:r>
    </w:p>
    <w:p w14:paraId="2C2CEEB7" w14:textId="77777777" w:rsidR="007C6CB5" w:rsidRPr="007C6CB5" w:rsidRDefault="007C6CB5" w:rsidP="007C6CB5">
      <w:pPr>
        <w:ind w:firstLine="851"/>
        <w:jc w:val="both"/>
        <w:rPr>
          <w:sz w:val="28"/>
          <w:szCs w:val="28"/>
        </w:rPr>
      </w:pPr>
      <w:r w:rsidRPr="007C6CB5">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52CEB9B2" w14:textId="77777777" w:rsidR="007C6CB5" w:rsidRPr="007C6CB5" w:rsidRDefault="007C6CB5" w:rsidP="007C6CB5">
      <w:pPr>
        <w:ind w:firstLine="851"/>
        <w:jc w:val="both"/>
        <w:rPr>
          <w:sz w:val="28"/>
          <w:szCs w:val="28"/>
        </w:rPr>
      </w:pPr>
      <w:r w:rsidRPr="007C6CB5">
        <w:rPr>
          <w:sz w:val="28"/>
          <w:szCs w:val="28"/>
        </w:rPr>
        <w:t>На момент составления данного отчета эксперты руководствовались Прогнозом Минэкономразвития, опубликованным на сайте 30.09.2024, в соответствии с которым ИПЦ на 2025 год составит 1,058.</w:t>
      </w:r>
    </w:p>
    <w:p w14:paraId="5FB6CBFC" w14:textId="77777777" w:rsidR="007C6CB5" w:rsidRPr="007C6CB5" w:rsidRDefault="007C6CB5" w:rsidP="007C6CB5">
      <w:pPr>
        <w:rPr>
          <w:szCs w:val="20"/>
        </w:rPr>
      </w:pPr>
    </w:p>
    <w:p w14:paraId="02BC7916" w14:textId="77777777" w:rsidR="007C6CB5" w:rsidRPr="007C6CB5" w:rsidRDefault="007C6CB5" w:rsidP="007C6CB5">
      <w:pPr>
        <w:keepNext/>
        <w:jc w:val="center"/>
        <w:outlineLvl w:val="1"/>
        <w:rPr>
          <w:b/>
          <w:sz w:val="28"/>
          <w:szCs w:val="20"/>
        </w:rPr>
      </w:pPr>
      <w:bookmarkStart w:id="13" w:name="_Toc437504504"/>
      <w:bookmarkStart w:id="14" w:name="_Toc58948936"/>
      <w:bookmarkStart w:id="15" w:name="_Toc437504490"/>
      <w:r w:rsidRPr="007C6CB5">
        <w:rPr>
          <w:b/>
          <w:sz w:val="28"/>
          <w:szCs w:val="20"/>
        </w:rPr>
        <w:t>Расчетный объем отпуска теплоносителя</w:t>
      </w:r>
      <w:bookmarkEnd w:id="13"/>
      <w:bookmarkEnd w:id="14"/>
    </w:p>
    <w:p w14:paraId="137E021C" w14:textId="77777777" w:rsidR="007C6CB5" w:rsidRPr="007C6CB5" w:rsidRDefault="007C6CB5" w:rsidP="007C6CB5">
      <w:pPr>
        <w:ind w:firstLine="851"/>
        <w:jc w:val="both"/>
        <w:rPr>
          <w:sz w:val="28"/>
          <w:szCs w:val="28"/>
        </w:rPr>
      </w:pPr>
      <w:r w:rsidRPr="007C6CB5">
        <w:rPr>
          <w:sz w:val="28"/>
          <w:szCs w:val="28"/>
        </w:rPr>
        <w:t>При формировании расходов и объемов по теплоносителю (химочищенной воды) необходимо пользоваться законодательством в сфере теплоснабжения.</w:t>
      </w:r>
    </w:p>
    <w:p w14:paraId="642399BB" w14:textId="77777777" w:rsidR="007C6CB5" w:rsidRPr="007C6CB5" w:rsidRDefault="007C6CB5" w:rsidP="007C6CB5">
      <w:pPr>
        <w:ind w:firstLine="851"/>
        <w:jc w:val="both"/>
        <w:rPr>
          <w:sz w:val="28"/>
          <w:szCs w:val="28"/>
        </w:rPr>
      </w:pPr>
      <w:r w:rsidRPr="007C6CB5">
        <w:rPr>
          <w:sz w:val="28"/>
          <w:szCs w:val="28"/>
        </w:rPr>
        <w:t xml:space="preserve">Согласно п.22 Основ ценообразования и п.9 Методических указаний объём отпуска определяется на основании актуализированной схемы теплоснабжения. В случае ее отсутствия – с учетом фактического полезного отпуска за последний отчетный год и динамики полезного отпуска за последние 3 года. </w:t>
      </w:r>
    </w:p>
    <w:p w14:paraId="44CD7632" w14:textId="77777777" w:rsidR="007C6CB5" w:rsidRPr="007C6CB5" w:rsidRDefault="007C6CB5" w:rsidP="007C6CB5">
      <w:pPr>
        <w:ind w:firstLine="851"/>
        <w:jc w:val="both"/>
        <w:rPr>
          <w:sz w:val="28"/>
          <w:szCs w:val="28"/>
        </w:rPr>
      </w:pPr>
      <w:r w:rsidRPr="007C6CB5">
        <w:rPr>
          <w:sz w:val="28"/>
          <w:szCs w:val="28"/>
        </w:rPr>
        <w:t>Предложение предприятия превышает среднегодовой отпуск за 2021-2023 годы с учетом динамики. Экспертами предлагается учесть, отпуск в сеть химочищенной воды на 2025 год в размере 1 449,531 тыс. куб. м – исходя предложения предприятия (1 полугодие – 617,654 тыс. куб. м; 2 полугодие – 831,877 тыс. куб. м).</w:t>
      </w:r>
    </w:p>
    <w:p w14:paraId="193C3F26" w14:textId="77777777" w:rsidR="007C6CB5" w:rsidRPr="007C6CB5" w:rsidRDefault="007C6CB5" w:rsidP="007C6CB5">
      <w:pPr>
        <w:ind w:firstLine="851"/>
        <w:jc w:val="both"/>
        <w:rPr>
          <w:sz w:val="28"/>
          <w:szCs w:val="28"/>
        </w:rPr>
      </w:pPr>
    </w:p>
    <w:p w14:paraId="374F4642" w14:textId="77777777" w:rsidR="007C6CB5" w:rsidRPr="007C6CB5" w:rsidRDefault="007C6CB5" w:rsidP="007C6CB5">
      <w:pPr>
        <w:rPr>
          <w:b/>
          <w:sz w:val="28"/>
          <w:szCs w:val="20"/>
        </w:rPr>
      </w:pPr>
      <w:bookmarkStart w:id="16" w:name="_Toc58948938"/>
      <w:r w:rsidRPr="007C6CB5">
        <w:rPr>
          <w:sz w:val="28"/>
          <w:szCs w:val="20"/>
        </w:rPr>
        <w:br w:type="page"/>
      </w:r>
    </w:p>
    <w:p w14:paraId="77472751" w14:textId="77777777" w:rsidR="007C6CB5" w:rsidRPr="007C6CB5" w:rsidRDefault="007C6CB5" w:rsidP="007C6CB5">
      <w:pPr>
        <w:keepNext/>
        <w:jc w:val="center"/>
        <w:outlineLvl w:val="1"/>
        <w:rPr>
          <w:b/>
          <w:sz w:val="28"/>
          <w:szCs w:val="20"/>
        </w:rPr>
      </w:pPr>
      <w:r w:rsidRPr="007C6CB5">
        <w:rPr>
          <w:b/>
          <w:sz w:val="28"/>
          <w:szCs w:val="20"/>
        </w:rPr>
        <w:lastRenderedPageBreak/>
        <w:t>Расчет операционных (подконтрольных) расходов на 2025 год</w:t>
      </w:r>
    </w:p>
    <w:p w14:paraId="7FBC4A5B" w14:textId="77777777" w:rsidR="007C6CB5" w:rsidRPr="007C6CB5" w:rsidRDefault="007C6CB5" w:rsidP="007C6CB5">
      <w:pPr>
        <w:ind w:firstLine="851"/>
        <w:jc w:val="both"/>
        <w:rPr>
          <w:sz w:val="28"/>
          <w:szCs w:val="28"/>
        </w:rPr>
      </w:pPr>
    </w:p>
    <w:p w14:paraId="757D6FAE" w14:textId="77777777" w:rsidR="007C6CB5" w:rsidRPr="007C6CB5" w:rsidRDefault="007C6CB5" w:rsidP="007C6CB5">
      <w:pPr>
        <w:widowControl w:val="0"/>
        <w:autoSpaceDE w:val="0"/>
        <w:autoSpaceDN w:val="0"/>
        <w:ind w:firstLine="709"/>
        <w:jc w:val="both"/>
        <w:rPr>
          <w:color w:val="000000"/>
          <w:sz w:val="28"/>
          <w:szCs w:val="28"/>
        </w:rPr>
      </w:pPr>
      <w:r w:rsidRPr="007C6CB5">
        <w:rPr>
          <w:color w:val="000000"/>
          <w:sz w:val="28"/>
          <w:szCs w:val="28"/>
        </w:rPr>
        <w:t>Установленная тепловая мощность источников тепловой энергии АО «Кузбассэнерго» в 2025 году не меняется, соответственно, индекс изменения количества активов (ИКА) равен 0.</w:t>
      </w:r>
    </w:p>
    <w:p w14:paraId="68325255" w14:textId="77777777" w:rsidR="007C6CB5" w:rsidRPr="007C6CB5" w:rsidRDefault="007C6CB5" w:rsidP="007C6CB5">
      <w:pPr>
        <w:tabs>
          <w:tab w:val="left" w:pos="1890"/>
        </w:tabs>
        <w:ind w:firstLine="720"/>
        <w:jc w:val="both"/>
        <w:rPr>
          <w:sz w:val="28"/>
          <w:szCs w:val="28"/>
        </w:rPr>
      </w:pPr>
      <w:r w:rsidRPr="007C6CB5">
        <w:rPr>
          <w:sz w:val="28"/>
          <w:szCs w:val="28"/>
        </w:rPr>
        <w:t>Сумма подконтрольных расходов, подлежащая включению в необходимую валовую выручку на производство теплоносителя в 2025 году, по мнению экспертов, составит 13 222 тыс. руб.</w:t>
      </w:r>
    </w:p>
    <w:p w14:paraId="6D8D64E9" w14:textId="77777777" w:rsidR="007C6CB5" w:rsidRPr="007C6CB5" w:rsidRDefault="008D16B2" w:rsidP="007C6CB5">
      <w:pPr>
        <w:tabs>
          <w:tab w:val="left" w:pos="1890"/>
        </w:tabs>
        <w:ind w:firstLine="720"/>
        <w:jc w:val="both"/>
        <w:rPr>
          <w:sz w:val="28"/>
          <w:szCs w:val="28"/>
          <w:lang w:val="en-US"/>
        </w:rPr>
      </w:pPr>
      <m:oMathPara>
        <m:oMathParaPr>
          <m:jc m:val="center"/>
        </m:oMathParaPr>
        <m:oMath>
          <m:sSub>
            <m:sSubPr>
              <m:ctrlPr>
                <w:rPr>
                  <w:rFonts w:ascii="Cambria Math" w:hAnsi="Cambria Math"/>
                  <w:i/>
                </w:rPr>
              </m:ctrlPr>
            </m:sSubPr>
            <m:e>
              <m:r>
                <w:rPr>
                  <w:rFonts w:ascii="Cambria Math" w:hAnsi="Cambria Math"/>
                </w:rPr>
                <m:t>ОР</m:t>
              </m:r>
            </m:e>
            <m:sub>
              <m:r>
                <w:rPr>
                  <w:rFonts w:ascii="Cambria Math" w:hAnsi="Cambria Math"/>
                </w:rPr>
                <m:t>2025</m:t>
              </m:r>
            </m:sub>
          </m:sSub>
          <m:r>
            <w:rPr>
              <w:rFonts w:ascii="Cambria Math" w:hAnsi="Cambria Math"/>
            </w:rPr>
            <m:t>=12 623×</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100</m:t>
                  </m:r>
                </m:den>
              </m:f>
            </m:e>
          </m:d>
          <m:r>
            <w:rPr>
              <w:rFonts w:ascii="Cambria Math" w:hAnsi="Cambria Math"/>
            </w:rPr>
            <m:t>×</m:t>
          </m:r>
          <m:d>
            <m:dPr>
              <m:ctrlPr>
                <w:rPr>
                  <w:rFonts w:ascii="Cambria Math" w:hAnsi="Cambria Math"/>
                  <w:i/>
                </w:rPr>
              </m:ctrlPr>
            </m:dPr>
            <m:e>
              <m:r>
                <w:rPr>
                  <w:rFonts w:ascii="Cambria Math" w:hAnsi="Cambria Math"/>
                </w:rPr>
                <m:t>1+0,058</m:t>
              </m:r>
            </m:e>
          </m:d>
          <m:r>
            <w:rPr>
              <w:rFonts w:ascii="Cambria Math" w:hAnsi="Cambria Math"/>
            </w:rPr>
            <m:t>×</m:t>
          </m:r>
          <m:d>
            <m:dPr>
              <m:ctrlPr>
                <w:rPr>
                  <w:rFonts w:ascii="Cambria Math" w:hAnsi="Cambria Math"/>
                  <w:i/>
                </w:rPr>
              </m:ctrlPr>
            </m:dPr>
            <m:e>
              <m:r>
                <w:rPr>
                  <w:rFonts w:ascii="Cambria Math" w:hAnsi="Cambria Math"/>
                </w:rPr>
                <m:t>1+0,75×0,00</m:t>
              </m:r>
            </m:e>
          </m:d>
          <m:r>
            <w:rPr>
              <w:rFonts w:ascii="Cambria Math" w:hAnsi="Cambria Math"/>
            </w:rPr>
            <m:t>=13 222</m:t>
          </m:r>
        </m:oMath>
      </m:oMathPara>
    </w:p>
    <w:p w14:paraId="64653D45" w14:textId="77777777" w:rsidR="007C6CB5" w:rsidRPr="007C6CB5" w:rsidRDefault="007C6CB5" w:rsidP="007C6CB5">
      <w:pPr>
        <w:ind w:firstLine="720"/>
        <w:jc w:val="both"/>
        <w:rPr>
          <w:sz w:val="28"/>
          <w:szCs w:val="28"/>
        </w:rPr>
      </w:pPr>
    </w:p>
    <w:p w14:paraId="1AEC7F5F" w14:textId="77777777" w:rsidR="007C6CB5" w:rsidRPr="007C6CB5" w:rsidRDefault="007C6CB5" w:rsidP="007C6CB5">
      <w:pPr>
        <w:ind w:firstLine="720"/>
        <w:jc w:val="both"/>
        <w:rPr>
          <w:sz w:val="28"/>
          <w:szCs w:val="28"/>
        </w:rPr>
      </w:pPr>
      <w:r w:rsidRPr="007C6CB5">
        <w:rPr>
          <w:sz w:val="28"/>
          <w:szCs w:val="28"/>
        </w:rPr>
        <w:t>Таким образом, рост операционных расходов на 2025 год от уровня 2024 года составит 4,74 %. Расчет операционных расходов представлен в таблице 1.</w:t>
      </w:r>
    </w:p>
    <w:p w14:paraId="7DDF2A49" w14:textId="77777777" w:rsidR="007C6CB5" w:rsidRPr="007C6CB5" w:rsidRDefault="007C6CB5" w:rsidP="007C6CB5">
      <w:pPr>
        <w:ind w:firstLine="851"/>
        <w:jc w:val="both"/>
        <w:rPr>
          <w:sz w:val="28"/>
          <w:szCs w:val="28"/>
        </w:rPr>
      </w:pPr>
    </w:p>
    <w:p w14:paraId="75663D5C" w14:textId="77777777" w:rsidR="007C6CB5" w:rsidRPr="007C6CB5" w:rsidRDefault="007C6CB5" w:rsidP="007C6CB5">
      <w:pPr>
        <w:ind w:left="720" w:right="-1"/>
        <w:jc w:val="right"/>
        <w:rPr>
          <w:sz w:val="28"/>
          <w:szCs w:val="28"/>
        </w:rPr>
      </w:pPr>
      <w:r w:rsidRPr="007C6CB5">
        <w:rPr>
          <w:sz w:val="28"/>
          <w:szCs w:val="28"/>
        </w:rPr>
        <w:t>Таблица 1</w:t>
      </w:r>
    </w:p>
    <w:p w14:paraId="6E4CE296" w14:textId="77777777" w:rsidR="007C6CB5" w:rsidRPr="007C6CB5" w:rsidRDefault="007C6CB5" w:rsidP="007C6CB5">
      <w:pPr>
        <w:jc w:val="center"/>
        <w:rPr>
          <w:b/>
          <w:sz w:val="28"/>
        </w:rPr>
      </w:pPr>
      <w:r w:rsidRPr="007C6CB5">
        <w:rPr>
          <w:b/>
          <w:sz w:val="28"/>
        </w:rPr>
        <w:t>Расчёт операционных (подконтрольных) расходов на каждый год долгосрочного периода регулирования</w:t>
      </w:r>
    </w:p>
    <w:p w14:paraId="169D918D" w14:textId="77777777" w:rsidR="007C6CB5" w:rsidRPr="007C6CB5" w:rsidRDefault="007C6CB5" w:rsidP="007C6CB5">
      <w:pPr>
        <w:jc w:val="center"/>
        <w:rPr>
          <w:sz w:val="28"/>
        </w:rPr>
      </w:pPr>
      <w:r w:rsidRPr="007C6CB5">
        <w:rPr>
          <w:sz w:val="28"/>
        </w:rPr>
        <w:t>(приложение 5.2 к Методическим указаниям)</w:t>
      </w:r>
    </w:p>
    <w:tbl>
      <w:tblPr>
        <w:tblW w:w="9695" w:type="dxa"/>
        <w:jc w:val="center"/>
        <w:tblLook w:val="04A0" w:firstRow="1" w:lastRow="0" w:firstColumn="1" w:lastColumn="0" w:noHBand="0" w:noVBand="1"/>
      </w:tblPr>
      <w:tblGrid>
        <w:gridCol w:w="820"/>
        <w:gridCol w:w="3740"/>
        <w:gridCol w:w="1314"/>
        <w:gridCol w:w="1905"/>
        <w:gridCol w:w="1916"/>
      </w:tblGrid>
      <w:tr w:rsidR="007C6CB5" w:rsidRPr="007C6CB5" w14:paraId="197FEA0D" w14:textId="77777777" w:rsidTr="00487D46">
        <w:trPr>
          <w:trHeight w:val="653"/>
          <w:jc w:val="center"/>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587D8" w14:textId="77777777" w:rsidR="007C6CB5" w:rsidRPr="007C6CB5" w:rsidRDefault="007C6CB5" w:rsidP="007C6CB5">
            <w:pPr>
              <w:jc w:val="center"/>
              <w:rPr>
                <w:sz w:val="18"/>
                <w:szCs w:val="18"/>
              </w:rPr>
            </w:pPr>
            <w:r w:rsidRPr="007C6CB5">
              <w:rPr>
                <w:sz w:val="18"/>
                <w:szCs w:val="18"/>
              </w:rPr>
              <w:t>№ п/п</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93718" w14:textId="77777777" w:rsidR="007C6CB5" w:rsidRPr="007C6CB5" w:rsidRDefault="007C6CB5" w:rsidP="007C6CB5">
            <w:pPr>
              <w:jc w:val="center"/>
              <w:rPr>
                <w:sz w:val="18"/>
                <w:szCs w:val="18"/>
              </w:rPr>
            </w:pPr>
            <w:r w:rsidRPr="007C6CB5">
              <w:rPr>
                <w:sz w:val="18"/>
                <w:szCs w:val="18"/>
              </w:rPr>
              <w:t>Параметры расчета расходов</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37474" w14:textId="77777777" w:rsidR="007C6CB5" w:rsidRPr="007C6CB5" w:rsidRDefault="007C6CB5" w:rsidP="007C6CB5">
            <w:pPr>
              <w:ind w:left="-131" w:right="-187"/>
              <w:jc w:val="center"/>
              <w:rPr>
                <w:sz w:val="18"/>
                <w:szCs w:val="18"/>
              </w:rPr>
            </w:pPr>
            <w:r w:rsidRPr="007C6CB5">
              <w:rPr>
                <w:sz w:val="18"/>
                <w:szCs w:val="18"/>
              </w:rPr>
              <w:t>Ед. изм.</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14:paraId="09F74CBA" w14:textId="77777777" w:rsidR="007C6CB5" w:rsidRPr="007C6CB5" w:rsidRDefault="007C6CB5" w:rsidP="007C6CB5">
            <w:pPr>
              <w:jc w:val="center"/>
              <w:rPr>
                <w:sz w:val="18"/>
                <w:szCs w:val="18"/>
              </w:rPr>
            </w:pPr>
            <w:r w:rsidRPr="007C6CB5">
              <w:rPr>
                <w:sz w:val="18"/>
                <w:szCs w:val="18"/>
              </w:rPr>
              <w:t xml:space="preserve">2024 </w:t>
            </w:r>
          </w:p>
        </w:tc>
        <w:tc>
          <w:tcPr>
            <w:tcW w:w="1916" w:type="dxa"/>
            <w:tcBorders>
              <w:top w:val="single" w:sz="4" w:space="0" w:color="auto"/>
              <w:left w:val="nil"/>
              <w:bottom w:val="single" w:sz="4" w:space="0" w:color="auto"/>
              <w:right w:val="single" w:sz="4" w:space="0" w:color="auto"/>
            </w:tcBorders>
            <w:shd w:val="clear" w:color="auto" w:fill="auto"/>
            <w:vAlign w:val="center"/>
          </w:tcPr>
          <w:p w14:paraId="6F473317" w14:textId="77777777" w:rsidR="007C6CB5" w:rsidRPr="007C6CB5" w:rsidRDefault="007C6CB5" w:rsidP="007C6CB5">
            <w:pPr>
              <w:jc w:val="center"/>
              <w:rPr>
                <w:sz w:val="18"/>
                <w:szCs w:val="18"/>
              </w:rPr>
            </w:pPr>
            <w:r w:rsidRPr="007C6CB5">
              <w:rPr>
                <w:sz w:val="18"/>
                <w:szCs w:val="18"/>
              </w:rPr>
              <w:t>2025</w:t>
            </w:r>
          </w:p>
        </w:tc>
      </w:tr>
      <w:tr w:rsidR="007C6CB5" w:rsidRPr="007C6CB5" w14:paraId="399A3750" w14:textId="77777777" w:rsidTr="00487D46">
        <w:trPr>
          <w:trHeight w:val="644"/>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B42AF64" w14:textId="77777777" w:rsidR="007C6CB5" w:rsidRPr="007C6CB5" w:rsidRDefault="007C6CB5" w:rsidP="007C6CB5">
            <w:pPr>
              <w:jc w:val="center"/>
              <w:rPr>
                <w:sz w:val="18"/>
                <w:szCs w:val="18"/>
              </w:rPr>
            </w:pPr>
            <w:r w:rsidRPr="007C6CB5">
              <w:rPr>
                <w:sz w:val="18"/>
                <w:szCs w:val="18"/>
              </w:rPr>
              <w:t>1</w:t>
            </w:r>
          </w:p>
        </w:tc>
        <w:tc>
          <w:tcPr>
            <w:tcW w:w="3740" w:type="dxa"/>
            <w:tcBorders>
              <w:top w:val="nil"/>
              <w:left w:val="nil"/>
              <w:bottom w:val="single" w:sz="4" w:space="0" w:color="auto"/>
              <w:right w:val="single" w:sz="4" w:space="0" w:color="auto"/>
            </w:tcBorders>
            <w:shd w:val="clear" w:color="auto" w:fill="auto"/>
            <w:vAlign w:val="center"/>
            <w:hideMark/>
          </w:tcPr>
          <w:p w14:paraId="284F71C9" w14:textId="77777777" w:rsidR="007C6CB5" w:rsidRPr="007C6CB5" w:rsidRDefault="007C6CB5" w:rsidP="007C6CB5">
            <w:pPr>
              <w:rPr>
                <w:sz w:val="18"/>
                <w:szCs w:val="18"/>
              </w:rPr>
            </w:pPr>
            <w:r w:rsidRPr="007C6CB5">
              <w:rPr>
                <w:sz w:val="18"/>
                <w:szCs w:val="18"/>
              </w:rPr>
              <w:t>Индекс потребительских цен на расчетный период регулирования (ИПЦ)</w:t>
            </w:r>
          </w:p>
        </w:tc>
        <w:tc>
          <w:tcPr>
            <w:tcW w:w="1314" w:type="dxa"/>
            <w:tcBorders>
              <w:top w:val="nil"/>
              <w:left w:val="nil"/>
              <w:bottom w:val="single" w:sz="4" w:space="0" w:color="auto"/>
              <w:right w:val="single" w:sz="4" w:space="0" w:color="auto"/>
            </w:tcBorders>
            <w:shd w:val="clear" w:color="auto" w:fill="auto"/>
            <w:vAlign w:val="center"/>
            <w:hideMark/>
          </w:tcPr>
          <w:p w14:paraId="0ACCF96D" w14:textId="77777777" w:rsidR="007C6CB5" w:rsidRPr="007C6CB5" w:rsidRDefault="007C6CB5" w:rsidP="007C6CB5">
            <w:pPr>
              <w:jc w:val="center"/>
              <w:rPr>
                <w:sz w:val="18"/>
                <w:szCs w:val="18"/>
              </w:rPr>
            </w:pPr>
            <w:r w:rsidRPr="007C6CB5">
              <w:rPr>
                <w:sz w:val="18"/>
                <w:szCs w:val="18"/>
              </w:rPr>
              <w:t> </w:t>
            </w:r>
          </w:p>
        </w:tc>
        <w:tc>
          <w:tcPr>
            <w:tcW w:w="1905" w:type="dxa"/>
            <w:tcBorders>
              <w:top w:val="single" w:sz="4" w:space="0" w:color="auto"/>
              <w:left w:val="nil"/>
              <w:bottom w:val="single" w:sz="4" w:space="0" w:color="auto"/>
              <w:right w:val="single" w:sz="4" w:space="0" w:color="auto"/>
            </w:tcBorders>
            <w:shd w:val="clear" w:color="auto" w:fill="auto"/>
            <w:vAlign w:val="center"/>
          </w:tcPr>
          <w:p w14:paraId="7489700F" w14:textId="77777777" w:rsidR="007C6CB5" w:rsidRPr="007C6CB5" w:rsidRDefault="007C6CB5" w:rsidP="007C6CB5">
            <w:pPr>
              <w:jc w:val="center"/>
              <w:rPr>
                <w:sz w:val="18"/>
                <w:szCs w:val="18"/>
              </w:rPr>
            </w:pPr>
          </w:p>
        </w:tc>
        <w:tc>
          <w:tcPr>
            <w:tcW w:w="1916" w:type="dxa"/>
            <w:tcBorders>
              <w:top w:val="single" w:sz="4" w:space="0" w:color="auto"/>
              <w:left w:val="nil"/>
              <w:bottom w:val="single" w:sz="4" w:space="0" w:color="auto"/>
              <w:right w:val="single" w:sz="4" w:space="0" w:color="auto"/>
            </w:tcBorders>
            <w:shd w:val="clear" w:color="auto" w:fill="auto"/>
            <w:vAlign w:val="center"/>
          </w:tcPr>
          <w:p w14:paraId="579CE8C2" w14:textId="77777777" w:rsidR="007C6CB5" w:rsidRPr="007C6CB5" w:rsidRDefault="007C6CB5" w:rsidP="007C6CB5">
            <w:pPr>
              <w:jc w:val="center"/>
              <w:rPr>
                <w:sz w:val="18"/>
                <w:szCs w:val="18"/>
                <w:highlight w:val="yellow"/>
              </w:rPr>
            </w:pPr>
            <w:r w:rsidRPr="007C6CB5">
              <w:rPr>
                <w:sz w:val="18"/>
                <w:szCs w:val="18"/>
              </w:rPr>
              <w:t>1,058</w:t>
            </w:r>
          </w:p>
        </w:tc>
      </w:tr>
      <w:tr w:rsidR="007C6CB5" w:rsidRPr="007C6CB5" w14:paraId="0F034A8A" w14:textId="77777777" w:rsidTr="00487D46">
        <w:trPr>
          <w:trHeight w:val="288"/>
          <w:jc w:val="center"/>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8D3EC" w14:textId="77777777" w:rsidR="007C6CB5" w:rsidRPr="007C6CB5" w:rsidRDefault="007C6CB5" w:rsidP="007C6CB5">
            <w:pPr>
              <w:jc w:val="center"/>
              <w:rPr>
                <w:sz w:val="18"/>
                <w:szCs w:val="18"/>
              </w:rPr>
            </w:pPr>
            <w:r w:rsidRPr="007C6CB5">
              <w:rPr>
                <w:sz w:val="18"/>
                <w:szCs w:val="18"/>
              </w:rPr>
              <w:t>2</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14:paraId="40F6F919" w14:textId="77777777" w:rsidR="007C6CB5" w:rsidRPr="007C6CB5" w:rsidRDefault="007C6CB5" w:rsidP="007C6CB5">
            <w:pPr>
              <w:rPr>
                <w:sz w:val="18"/>
                <w:szCs w:val="18"/>
              </w:rPr>
            </w:pPr>
            <w:r w:rsidRPr="007C6CB5">
              <w:rPr>
                <w:sz w:val="18"/>
                <w:szCs w:val="18"/>
              </w:rPr>
              <w:t>Индекс эффективности операционных расходов (ИР)</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14:paraId="5DBF115E" w14:textId="77777777" w:rsidR="007C6CB5" w:rsidRPr="007C6CB5" w:rsidRDefault="007C6CB5" w:rsidP="007C6CB5">
            <w:pPr>
              <w:jc w:val="center"/>
              <w:rPr>
                <w:sz w:val="18"/>
                <w:szCs w:val="18"/>
              </w:rPr>
            </w:pPr>
            <w:r w:rsidRPr="007C6CB5">
              <w:rPr>
                <w:sz w:val="18"/>
                <w:szCs w:val="18"/>
              </w:rPr>
              <w:t>%</w:t>
            </w:r>
          </w:p>
        </w:tc>
        <w:tc>
          <w:tcPr>
            <w:tcW w:w="1905" w:type="dxa"/>
            <w:tcBorders>
              <w:top w:val="single" w:sz="4" w:space="0" w:color="auto"/>
              <w:left w:val="nil"/>
              <w:bottom w:val="single" w:sz="4" w:space="0" w:color="auto"/>
              <w:right w:val="single" w:sz="4" w:space="0" w:color="auto"/>
            </w:tcBorders>
            <w:shd w:val="clear" w:color="auto" w:fill="auto"/>
            <w:vAlign w:val="center"/>
          </w:tcPr>
          <w:p w14:paraId="060A2276" w14:textId="77777777" w:rsidR="007C6CB5" w:rsidRPr="007C6CB5" w:rsidRDefault="007C6CB5" w:rsidP="007C6CB5">
            <w:pPr>
              <w:jc w:val="center"/>
              <w:rPr>
                <w:sz w:val="18"/>
                <w:szCs w:val="18"/>
              </w:rPr>
            </w:pPr>
          </w:p>
        </w:tc>
        <w:tc>
          <w:tcPr>
            <w:tcW w:w="1916" w:type="dxa"/>
            <w:tcBorders>
              <w:top w:val="single" w:sz="4" w:space="0" w:color="auto"/>
              <w:left w:val="nil"/>
              <w:bottom w:val="single" w:sz="4" w:space="0" w:color="auto"/>
              <w:right w:val="single" w:sz="4" w:space="0" w:color="auto"/>
            </w:tcBorders>
            <w:shd w:val="clear" w:color="auto" w:fill="auto"/>
            <w:vAlign w:val="center"/>
          </w:tcPr>
          <w:p w14:paraId="4DD8BE24" w14:textId="77777777" w:rsidR="007C6CB5" w:rsidRPr="007C6CB5" w:rsidRDefault="007C6CB5" w:rsidP="007C6CB5">
            <w:pPr>
              <w:jc w:val="center"/>
              <w:rPr>
                <w:sz w:val="18"/>
                <w:szCs w:val="18"/>
              </w:rPr>
            </w:pPr>
            <w:r w:rsidRPr="007C6CB5">
              <w:rPr>
                <w:sz w:val="18"/>
                <w:szCs w:val="18"/>
              </w:rPr>
              <w:t>1%</w:t>
            </w:r>
          </w:p>
        </w:tc>
      </w:tr>
      <w:tr w:rsidR="007C6CB5" w:rsidRPr="007C6CB5" w14:paraId="6C54BE85" w14:textId="77777777" w:rsidTr="00487D46">
        <w:trPr>
          <w:trHeight w:val="321"/>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C4F5359" w14:textId="77777777" w:rsidR="007C6CB5" w:rsidRPr="007C6CB5" w:rsidRDefault="007C6CB5" w:rsidP="007C6CB5">
            <w:pPr>
              <w:jc w:val="center"/>
              <w:rPr>
                <w:sz w:val="18"/>
                <w:szCs w:val="18"/>
              </w:rPr>
            </w:pPr>
            <w:r w:rsidRPr="007C6CB5">
              <w:rPr>
                <w:sz w:val="18"/>
                <w:szCs w:val="18"/>
              </w:rPr>
              <w:t>3</w:t>
            </w:r>
          </w:p>
        </w:tc>
        <w:tc>
          <w:tcPr>
            <w:tcW w:w="3740" w:type="dxa"/>
            <w:tcBorders>
              <w:top w:val="nil"/>
              <w:left w:val="nil"/>
              <w:bottom w:val="single" w:sz="4" w:space="0" w:color="auto"/>
              <w:right w:val="single" w:sz="4" w:space="0" w:color="auto"/>
            </w:tcBorders>
            <w:shd w:val="clear" w:color="auto" w:fill="auto"/>
            <w:vAlign w:val="center"/>
            <w:hideMark/>
          </w:tcPr>
          <w:p w14:paraId="5A3D2E2F" w14:textId="77777777" w:rsidR="007C6CB5" w:rsidRPr="007C6CB5" w:rsidRDefault="007C6CB5" w:rsidP="007C6CB5">
            <w:pPr>
              <w:rPr>
                <w:sz w:val="18"/>
                <w:szCs w:val="18"/>
              </w:rPr>
            </w:pPr>
            <w:r w:rsidRPr="007C6CB5">
              <w:rPr>
                <w:sz w:val="18"/>
                <w:szCs w:val="18"/>
              </w:rPr>
              <w:t>Индекс изменения количества активов (ИКА)</w:t>
            </w:r>
          </w:p>
        </w:tc>
        <w:tc>
          <w:tcPr>
            <w:tcW w:w="1314" w:type="dxa"/>
            <w:tcBorders>
              <w:top w:val="nil"/>
              <w:left w:val="nil"/>
              <w:bottom w:val="single" w:sz="4" w:space="0" w:color="auto"/>
              <w:right w:val="single" w:sz="4" w:space="0" w:color="auto"/>
            </w:tcBorders>
            <w:shd w:val="clear" w:color="auto" w:fill="auto"/>
            <w:vAlign w:val="center"/>
            <w:hideMark/>
          </w:tcPr>
          <w:p w14:paraId="7821AB65" w14:textId="77777777" w:rsidR="007C6CB5" w:rsidRPr="007C6CB5" w:rsidRDefault="007C6CB5" w:rsidP="007C6CB5">
            <w:pPr>
              <w:jc w:val="center"/>
              <w:rPr>
                <w:sz w:val="18"/>
                <w:szCs w:val="18"/>
              </w:rPr>
            </w:pPr>
            <w:r w:rsidRPr="007C6CB5">
              <w:rPr>
                <w:sz w:val="18"/>
                <w:szCs w:val="18"/>
              </w:rPr>
              <w:t> </w:t>
            </w:r>
          </w:p>
        </w:tc>
        <w:tc>
          <w:tcPr>
            <w:tcW w:w="1905" w:type="dxa"/>
            <w:tcBorders>
              <w:top w:val="nil"/>
              <w:left w:val="nil"/>
              <w:bottom w:val="single" w:sz="4" w:space="0" w:color="auto"/>
              <w:right w:val="single" w:sz="4" w:space="0" w:color="auto"/>
            </w:tcBorders>
            <w:shd w:val="clear" w:color="auto" w:fill="auto"/>
            <w:vAlign w:val="center"/>
          </w:tcPr>
          <w:p w14:paraId="3EB9383A" w14:textId="77777777" w:rsidR="007C6CB5" w:rsidRPr="007C6CB5" w:rsidRDefault="007C6CB5" w:rsidP="007C6CB5">
            <w:pPr>
              <w:jc w:val="center"/>
              <w:rPr>
                <w:sz w:val="18"/>
                <w:szCs w:val="18"/>
              </w:rPr>
            </w:pPr>
          </w:p>
        </w:tc>
        <w:tc>
          <w:tcPr>
            <w:tcW w:w="1916" w:type="dxa"/>
            <w:tcBorders>
              <w:top w:val="nil"/>
              <w:left w:val="nil"/>
              <w:bottom w:val="single" w:sz="4" w:space="0" w:color="auto"/>
              <w:right w:val="single" w:sz="4" w:space="0" w:color="auto"/>
            </w:tcBorders>
            <w:shd w:val="clear" w:color="auto" w:fill="auto"/>
            <w:vAlign w:val="center"/>
          </w:tcPr>
          <w:p w14:paraId="62AEF0B2" w14:textId="77777777" w:rsidR="007C6CB5" w:rsidRPr="007C6CB5" w:rsidRDefault="007C6CB5" w:rsidP="007C6CB5">
            <w:pPr>
              <w:jc w:val="center"/>
              <w:rPr>
                <w:sz w:val="18"/>
                <w:szCs w:val="18"/>
              </w:rPr>
            </w:pPr>
            <w:r w:rsidRPr="007C6CB5">
              <w:rPr>
                <w:sz w:val="18"/>
                <w:szCs w:val="18"/>
              </w:rPr>
              <w:t>0</w:t>
            </w:r>
          </w:p>
        </w:tc>
      </w:tr>
      <w:tr w:rsidR="007C6CB5" w:rsidRPr="007C6CB5" w14:paraId="29B6B29D" w14:textId="77777777" w:rsidTr="00487D46">
        <w:trPr>
          <w:trHeight w:val="288"/>
          <w:jc w:val="center"/>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DD6B3" w14:textId="77777777" w:rsidR="007C6CB5" w:rsidRPr="007C6CB5" w:rsidRDefault="007C6CB5" w:rsidP="007C6CB5">
            <w:pPr>
              <w:jc w:val="center"/>
              <w:rPr>
                <w:sz w:val="18"/>
                <w:szCs w:val="18"/>
              </w:rPr>
            </w:pPr>
            <w:r w:rsidRPr="007C6CB5">
              <w:rPr>
                <w:sz w:val="18"/>
                <w:szCs w:val="18"/>
              </w:rPr>
              <w:t>3.1</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14:paraId="35C25789" w14:textId="77777777" w:rsidR="007C6CB5" w:rsidRPr="007C6CB5" w:rsidRDefault="007C6CB5" w:rsidP="007C6CB5">
            <w:pPr>
              <w:rPr>
                <w:sz w:val="18"/>
                <w:szCs w:val="18"/>
              </w:rPr>
            </w:pPr>
            <w:r w:rsidRPr="007C6CB5">
              <w:rPr>
                <w:sz w:val="18"/>
                <w:szCs w:val="18"/>
              </w:rPr>
              <w:t>количество условных единиц, относящихся к активам, необходимым для осуществления регулируемой деятельности</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14:paraId="7BA4F9AF" w14:textId="77777777" w:rsidR="007C6CB5" w:rsidRPr="007C6CB5" w:rsidRDefault="007C6CB5" w:rsidP="007C6CB5">
            <w:pPr>
              <w:jc w:val="center"/>
              <w:rPr>
                <w:sz w:val="18"/>
                <w:szCs w:val="18"/>
              </w:rPr>
            </w:pPr>
            <w:r w:rsidRPr="007C6CB5">
              <w:rPr>
                <w:sz w:val="18"/>
                <w:szCs w:val="18"/>
              </w:rPr>
              <w:t>у.е.</w:t>
            </w:r>
          </w:p>
        </w:tc>
        <w:tc>
          <w:tcPr>
            <w:tcW w:w="1905" w:type="dxa"/>
            <w:tcBorders>
              <w:top w:val="single" w:sz="4" w:space="0" w:color="auto"/>
              <w:left w:val="nil"/>
              <w:bottom w:val="single" w:sz="4" w:space="0" w:color="auto"/>
              <w:right w:val="single" w:sz="4" w:space="0" w:color="auto"/>
            </w:tcBorders>
            <w:shd w:val="clear" w:color="auto" w:fill="auto"/>
            <w:vAlign w:val="center"/>
          </w:tcPr>
          <w:p w14:paraId="030BA364" w14:textId="77777777" w:rsidR="007C6CB5" w:rsidRPr="007C6CB5" w:rsidRDefault="007C6CB5" w:rsidP="007C6CB5">
            <w:pPr>
              <w:jc w:val="center"/>
              <w:rPr>
                <w:sz w:val="18"/>
                <w:szCs w:val="18"/>
              </w:rPr>
            </w:pPr>
          </w:p>
        </w:tc>
        <w:tc>
          <w:tcPr>
            <w:tcW w:w="1916" w:type="dxa"/>
            <w:tcBorders>
              <w:top w:val="single" w:sz="4" w:space="0" w:color="auto"/>
              <w:left w:val="nil"/>
              <w:bottom w:val="single" w:sz="4" w:space="0" w:color="auto"/>
              <w:right w:val="single" w:sz="4" w:space="0" w:color="auto"/>
            </w:tcBorders>
            <w:shd w:val="clear" w:color="auto" w:fill="auto"/>
            <w:vAlign w:val="center"/>
          </w:tcPr>
          <w:p w14:paraId="7087EDB2" w14:textId="77777777" w:rsidR="007C6CB5" w:rsidRPr="007C6CB5" w:rsidRDefault="007C6CB5" w:rsidP="007C6CB5">
            <w:pPr>
              <w:jc w:val="center"/>
              <w:rPr>
                <w:sz w:val="18"/>
                <w:szCs w:val="18"/>
              </w:rPr>
            </w:pPr>
            <w:r w:rsidRPr="007C6CB5">
              <w:rPr>
                <w:sz w:val="18"/>
                <w:szCs w:val="18"/>
              </w:rPr>
              <w:t>-</w:t>
            </w:r>
          </w:p>
        </w:tc>
      </w:tr>
      <w:tr w:rsidR="007C6CB5" w:rsidRPr="007C6CB5" w14:paraId="7EFA526A" w14:textId="77777777" w:rsidTr="00487D46">
        <w:trPr>
          <w:trHeight w:val="167"/>
          <w:jc w:val="center"/>
        </w:trPr>
        <w:tc>
          <w:tcPr>
            <w:tcW w:w="820" w:type="dxa"/>
            <w:tcBorders>
              <w:top w:val="single" w:sz="4" w:space="0" w:color="auto"/>
              <w:left w:val="single" w:sz="4" w:space="0" w:color="auto"/>
              <w:right w:val="single" w:sz="4" w:space="0" w:color="auto"/>
            </w:tcBorders>
            <w:shd w:val="clear" w:color="auto" w:fill="auto"/>
            <w:vAlign w:val="center"/>
            <w:hideMark/>
          </w:tcPr>
          <w:p w14:paraId="60EEFFA2" w14:textId="77777777" w:rsidR="007C6CB5" w:rsidRPr="007C6CB5" w:rsidRDefault="007C6CB5" w:rsidP="007C6CB5">
            <w:pPr>
              <w:jc w:val="center"/>
              <w:rPr>
                <w:sz w:val="18"/>
                <w:szCs w:val="18"/>
              </w:rPr>
            </w:pPr>
            <w:r w:rsidRPr="007C6CB5">
              <w:rPr>
                <w:sz w:val="18"/>
                <w:szCs w:val="18"/>
              </w:rPr>
              <w:t>3.2</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14:paraId="4BD1D872" w14:textId="77777777" w:rsidR="007C6CB5" w:rsidRPr="007C6CB5" w:rsidRDefault="007C6CB5" w:rsidP="007C6CB5">
            <w:pPr>
              <w:rPr>
                <w:sz w:val="18"/>
                <w:szCs w:val="18"/>
              </w:rPr>
            </w:pPr>
            <w:r w:rsidRPr="007C6CB5">
              <w:rPr>
                <w:sz w:val="18"/>
                <w:szCs w:val="18"/>
              </w:rPr>
              <w:t>установленная тепловая мощность источника тепловой энергии</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14:paraId="4C696B26" w14:textId="77777777" w:rsidR="007C6CB5" w:rsidRPr="007C6CB5" w:rsidRDefault="007C6CB5" w:rsidP="007C6CB5">
            <w:pPr>
              <w:jc w:val="center"/>
              <w:rPr>
                <w:sz w:val="18"/>
                <w:szCs w:val="18"/>
              </w:rPr>
            </w:pPr>
            <w:r w:rsidRPr="007C6CB5">
              <w:rPr>
                <w:sz w:val="18"/>
                <w:szCs w:val="18"/>
              </w:rPr>
              <w:t>Гкал/ч</w:t>
            </w:r>
          </w:p>
        </w:tc>
        <w:tc>
          <w:tcPr>
            <w:tcW w:w="1905" w:type="dxa"/>
            <w:tcBorders>
              <w:top w:val="single" w:sz="4" w:space="0" w:color="auto"/>
              <w:left w:val="nil"/>
              <w:bottom w:val="single" w:sz="4" w:space="0" w:color="auto"/>
              <w:right w:val="single" w:sz="4" w:space="0" w:color="auto"/>
            </w:tcBorders>
            <w:shd w:val="clear" w:color="auto" w:fill="auto"/>
            <w:vAlign w:val="center"/>
          </w:tcPr>
          <w:p w14:paraId="03407390" w14:textId="77777777" w:rsidR="007C6CB5" w:rsidRPr="007C6CB5" w:rsidRDefault="007C6CB5" w:rsidP="007C6CB5">
            <w:pPr>
              <w:jc w:val="center"/>
              <w:rPr>
                <w:sz w:val="18"/>
                <w:szCs w:val="18"/>
              </w:rPr>
            </w:pPr>
            <w:r w:rsidRPr="007C6CB5">
              <w:rPr>
                <w:sz w:val="18"/>
                <w:szCs w:val="18"/>
              </w:rPr>
              <w:t>-</w:t>
            </w:r>
          </w:p>
        </w:tc>
        <w:tc>
          <w:tcPr>
            <w:tcW w:w="1916" w:type="dxa"/>
            <w:tcBorders>
              <w:top w:val="single" w:sz="4" w:space="0" w:color="auto"/>
              <w:left w:val="nil"/>
              <w:bottom w:val="single" w:sz="4" w:space="0" w:color="auto"/>
              <w:right w:val="single" w:sz="4" w:space="0" w:color="auto"/>
            </w:tcBorders>
            <w:shd w:val="clear" w:color="auto" w:fill="auto"/>
            <w:vAlign w:val="center"/>
          </w:tcPr>
          <w:p w14:paraId="5A9E1E39" w14:textId="77777777" w:rsidR="007C6CB5" w:rsidRPr="007C6CB5" w:rsidRDefault="007C6CB5" w:rsidP="007C6CB5">
            <w:pPr>
              <w:jc w:val="center"/>
              <w:rPr>
                <w:sz w:val="18"/>
                <w:szCs w:val="18"/>
              </w:rPr>
            </w:pPr>
            <w:r w:rsidRPr="007C6CB5">
              <w:rPr>
                <w:sz w:val="18"/>
                <w:szCs w:val="18"/>
              </w:rPr>
              <w:t>-</w:t>
            </w:r>
          </w:p>
        </w:tc>
      </w:tr>
      <w:tr w:rsidR="007C6CB5" w:rsidRPr="007C6CB5" w14:paraId="14FBAB06" w14:textId="77777777" w:rsidTr="00487D46">
        <w:trPr>
          <w:trHeight w:val="59"/>
          <w:jc w:val="center"/>
        </w:trPr>
        <w:tc>
          <w:tcPr>
            <w:tcW w:w="820" w:type="dxa"/>
            <w:tcBorders>
              <w:left w:val="single" w:sz="4" w:space="0" w:color="auto"/>
              <w:bottom w:val="single" w:sz="4" w:space="0" w:color="auto"/>
              <w:right w:val="single" w:sz="4" w:space="0" w:color="auto"/>
            </w:tcBorders>
            <w:shd w:val="clear" w:color="auto" w:fill="auto"/>
            <w:vAlign w:val="center"/>
            <w:hideMark/>
          </w:tcPr>
          <w:p w14:paraId="643897F4" w14:textId="77777777" w:rsidR="007C6CB5" w:rsidRPr="007C6CB5" w:rsidRDefault="007C6CB5" w:rsidP="007C6CB5">
            <w:pPr>
              <w:jc w:val="center"/>
              <w:rPr>
                <w:sz w:val="18"/>
                <w:szCs w:val="18"/>
              </w:rPr>
            </w:pPr>
            <w:r w:rsidRPr="007C6CB5">
              <w:rPr>
                <w:sz w:val="18"/>
                <w:szCs w:val="18"/>
              </w:rPr>
              <w:t>4</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14:paraId="6A2A57C3" w14:textId="77777777" w:rsidR="007C6CB5" w:rsidRPr="007C6CB5" w:rsidRDefault="007C6CB5" w:rsidP="007C6CB5">
            <w:pPr>
              <w:rPr>
                <w:sz w:val="18"/>
                <w:szCs w:val="18"/>
              </w:rPr>
            </w:pPr>
            <w:r w:rsidRPr="007C6CB5">
              <w:rPr>
                <w:sz w:val="18"/>
                <w:szCs w:val="18"/>
              </w:rPr>
              <w:t>Коэффициент эластичности затрат по росту активов (К</w:t>
            </w:r>
            <w:r w:rsidRPr="007C6CB5">
              <w:rPr>
                <w:sz w:val="18"/>
                <w:szCs w:val="18"/>
                <w:vertAlign w:val="subscript"/>
              </w:rPr>
              <w:t>эл</w:t>
            </w:r>
            <w:r w:rsidRPr="007C6CB5">
              <w:rPr>
                <w:sz w:val="18"/>
                <w:szCs w:val="18"/>
              </w:rPr>
              <w:t>)</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14:paraId="7575B1CC" w14:textId="77777777" w:rsidR="007C6CB5" w:rsidRPr="007C6CB5" w:rsidRDefault="007C6CB5" w:rsidP="007C6CB5">
            <w:pPr>
              <w:jc w:val="center"/>
              <w:rPr>
                <w:sz w:val="18"/>
                <w:szCs w:val="18"/>
              </w:rPr>
            </w:pPr>
            <w:r w:rsidRPr="007C6CB5">
              <w:rPr>
                <w:sz w:val="18"/>
                <w:szCs w:val="18"/>
              </w:rPr>
              <w:t> </w:t>
            </w:r>
          </w:p>
        </w:tc>
        <w:tc>
          <w:tcPr>
            <w:tcW w:w="1905" w:type="dxa"/>
            <w:tcBorders>
              <w:top w:val="single" w:sz="4" w:space="0" w:color="auto"/>
              <w:left w:val="nil"/>
              <w:bottom w:val="single" w:sz="4" w:space="0" w:color="auto"/>
              <w:right w:val="single" w:sz="4" w:space="0" w:color="auto"/>
            </w:tcBorders>
            <w:shd w:val="clear" w:color="auto" w:fill="auto"/>
            <w:vAlign w:val="center"/>
          </w:tcPr>
          <w:p w14:paraId="3F32D6C5" w14:textId="77777777" w:rsidR="007C6CB5" w:rsidRPr="007C6CB5" w:rsidRDefault="007C6CB5" w:rsidP="007C6CB5">
            <w:pPr>
              <w:jc w:val="center"/>
              <w:rPr>
                <w:sz w:val="18"/>
                <w:szCs w:val="18"/>
              </w:rPr>
            </w:pPr>
          </w:p>
        </w:tc>
        <w:tc>
          <w:tcPr>
            <w:tcW w:w="1916" w:type="dxa"/>
            <w:tcBorders>
              <w:top w:val="single" w:sz="4" w:space="0" w:color="auto"/>
              <w:left w:val="nil"/>
              <w:bottom w:val="single" w:sz="4" w:space="0" w:color="auto"/>
              <w:right w:val="single" w:sz="4" w:space="0" w:color="auto"/>
            </w:tcBorders>
            <w:shd w:val="clear" w:color="auto" w:fill="auto"/>
            <w:vAlign w:val="center"/>
          </w:tcPr>
          <w:p w14:paraId="1C66208E" w14:textId="77777777" w:rsidR="007C6CB5" w:rsidRPr="007C6CB5" w:rsidRDefault="007C6CB5" w:rsidP="007C6CB5">
            <w:pPr>
              <w:jc w:val="center"/>
              <w:rPr>
                <w:sz w:val="18"/>
                <w:szCs w:val="18"/>
              </w:rPr>
            </w:pPr>
            <w:r w:rsidRPr="007C6CB5">
              <w:rPr>
                <w:sz w:val="18"/>
                <w:szCs w:val="18"/>
              </w:rPr>
              <w:t>0,75</w:t>
            </w:r>
          </w:p>
        </w:tc>
      </w:tr>
      <w:tr w:rsidR="007C6CB5" w:rsidRPr="007C6CB5" w14:paraId="5DF60DC8" w14:textId="77777777" w:rsidTr="00487D46">
        <w:trPr>
          <w:trHeight w:val="59"/>
          <w:jc w:val="center"/>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CCAF1" w14:textId="77777777" w:rsidR="007C6CB5" w:rsidRPr="007C6CB5" w:rsidRDefault="007C6CB5" w:rsidP="007C6CB5">
            <w:pPr>
              <w:jc w:val="center"/>
              <w:rPr>
                <w:sz w:val="18"/>
                <w:szCs w:val="18"/>
              </w:rPr>
            </w:pPr>
            <w:r w:rsidRPr="007C6CB5">
              <w:rPr>
                <w:sz w:val="18"/>
                <w:szCs w:val="18"/>
              </w:rPr>
              <w:t>5</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14:paraId="52623726" w14:textId="77777777" w:rsidR="007C6CB5" w:rsidRPr="007C6CB5" w:rsidRDefault="007C6CB5" w:rsidP="007C6CB5">
            <w:pPr>
              <w:rPr>
                <w:sz w:val="18"/>
                <w:szCs w:val="18"/>
              </w:rPr>
            </w:pPr>
            <w:r w:rsidRPr="007C6CB5">
              <w:rPr>
                <w:sz w:val="18"/>
                <w:szCs w:val="18"/>
              </w:rPr>
              <w:t>Операционные (подконтрольные) расходы</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14:paraId="1CEA7E1B" w14:textId="77777777" w:rsidR="007C6CB5" w:rsidRPr="007C6CB5" w:rsidRDefault="007C6CB5" w:rsidP="007C6CB5">
            <w:pPr>
              <w:ind w:left="-131" w:right="-45"/>
              <w:jc w:val="center"/>
              <w:rPr>
                <w:sz w:val="18"/>
                <w:szCs w:val="18"/>
              </w:rPr>
            </w:pPr>
            <w:r w:rsidRPr="007C6CB5">
              <w:rPr>
                <w:sz w:val="18"/>
                <w:szCs w:val="18"/>
              </w:rPr>
              <w:t>тыс. руб.</w:t>
            </w:r>
          </w:p>
        </w:tc>
        <w:tc>
          <w:tcPr>
            <w:tcW w:w="1905" w:type="dxa"/>
            <w:tcBorders>
              <w:top w:val="single" w:sz="4" w:space="0" w:color="auto"/>
              <w:left w:val="nil"/>
              <w:bottom w:val="single" w:sz="4" w:space="0" w:color="auto"/>
              <w:right w:val="single" w:sz="4" w:space="0" w:color="auto"/>
            </w:tcBorders>
            <w:shd w:val="clear" w:color="auto" w:fill="auto"/>
            <w:vAlign w:val="center"/>
          </w:tcPr>
          <w:p w14:paraId="6AF4885B" w14:textId="77777777" w:rsidR="007C6CB5" w:rsidRPr="007C6CB5" w:rsidRDefault="007C6CB5" w:rsidP="007C6CB5">
            <w:pPr>
              <w:jc w:val="center"/>
              <w:rPr>
                <w:sz w:val="18"/>
                <w:szCs w:val="18"/>
              </w:rPr>
            </w:pPr>
            <w:r w:rsidRPr="007C6CB5">
              <w:rPr>
                <w:sz w:val="18"/>
                <w:szCs w:val="18"/>
              </w:rPr>
              <w:t>12 623</w:t>
            </w:r>
          </w:p>
        </w:tc>
        <w:tc>
          <w:tcPr>
            <w:tcW w:w="1916" w:type="dxa"/>
            <w:tcBorders>
              <w:top w:val="single" w:sz="4" w:space="0" w:color="auto"/>
              <w:left w:val="nil"/>
              <w:bottom w:val="single" w:sz="4" w:space="0" w:color="auto"/>
              <w:right w:val="single" w:sz="4" w:space="0" w:color="auto"/>
            </w:tcBorders>
            <w:shd w:val="clear" w:color="auto" w:fill="auto"/>
            <w:vAlign w:val="center"/>
          </w:tcPr>
          <w:p w14:paraId="421FEDE4" w14:textId="77777777" w:rsidR="007C6CB5" w:rsidRPr="007C6CB5" w:rsidRDefault="007C6CB5" w:rsidP="007C6CB5">
            <w:pPr>
              <w:jc w:val="center"/>
              <w:rPr>
                <w:sz w:val="18"/>
                <w:szCs w:val="18"/>
              </w:rPr>
            </w:pPr>
            <w:r w:rsidRPr="007C6CB5">
              <w:rPr>
                <w:sz w:val="18"/>
                <w:szCs w:val="18"/>
              </w:rPr>
              <w:t>13 222</w:t>
            </w:r>
          </w:p>
        </w:tc>
      </w:tr>
    </w:tbl>
    <w:p w14:paraId="437B9636" w14:textId="77777777" w:rsidR="007C6CB5" w:rsidRPr="007C6CB5" w:rsidRDefault="007C6CB5" w:rsidP="007C6CB5">
      <w:pPr>
        <w:keepNext/>
        <w:jc w:val="center"/>
        <w:outlineLvl w:val="1"/>
        <w:rPr>
          <w:b/>
          <w:sz w:val="28"/>
          <w:szCs w:val="20"/>
        </w:rPr>
      </w:pPr>
    </w:p>
    <w:p w14:paraId="773E6650" w14:textId="77777777" w:rsidR="007C6CB5" w:rsidRPr="007C6CB5" w:rsidRDefault="007C6CB5" w:rsidP="007C6CB5">
      <w:pPr>
        <w:keepNext/>
        <w:jc w:val="center"/>
        <w:outlineLvl w:val="1"/>
        <w:rPr>
          <w:b/>
          <w:sz w:val="28"/>
          <w:szCs w:val="20"/>
        </w:rPr>
      </w:pPr>
      <w:r w:rsidRPr="007C6CB5">
        <w:rPr>
          <w:b/>
          <w:sz w:val="28"/>
          <w:szCs w:val="20"/>
        </w:rPr>
        <w:t>Неподконтрольные расходы</w:t>
      </w:r>
      <w:bookmarkEnd w:id="15"/>
      <w:bookmarkEnd w:id="16"/>
    </w:p>
    <w:p w14:paraId="2FE7FCF4" w14:textId="77777777" w:rsidR="007C6CB5" w:rsidRPr="007C6CB5" w:rsidRDefault="007C6CB5" w:rsidP="007C6CB5">
      <w:pPr>
        <w:ind w:firstLine="851"/>
        <w:jc w:val="both"/>
        <w:rPr>
          <w:sz w:val="28"/>
          <w:szCs w:val="28"/>
        </w:rPr>
      </w:pPr>
    </w:p>
    <w:p w14:paraId="71DFFA13" w14:textId="77777777" w:rsidR="007C6CB5" w:rsidRPr="007C6CB5" w:rsidRDefault="007C6CB5" w:rsidP="007C6CB5">
      <w:pPr>
        <w:keepNext/>
        <w:jc w:val="both"/>
        <w:outlineLvl w:val="1"/>
        <w:rPr>
          <w:b/>
          <w:sz w:val="28"/>
          <w:szCs w:val="20"/>
        </w:rPr>
      </w:pPr>
      <w:bookmarkStart w:id="17" w:name="_Toc437504491"/>
      <w:bookmarkStart w:id="18" w:name="_Toc58948939"/>
      <w:r w:rsidRPr="007C6CB5">
        <w:rPr>
          <w:b/>
          <w:sz w:val="28"/>
          <w:szCs w:val="20"/>
        </w:rPr>
        <w:t>Расходы на оплату услуг, оказываемых организациями, осуществляющими регулируемые виды деятельности</w:t>
      </w:r>
      <w:bookmarkEnd w:id="17"/>
      <w:bookmarkEnd w:id="18"/>
    </w:p>
    <w:p w14:paraId="38899826" w14:textId="77777777" w:rsidR="007C6CB5" w:rsidRPr="007C6CB5" w:rsidRDefault="007C6CB5" w:rsidP="007C6CB5">
      <w:pPr>
        <w:ind w:firstLine="851"/>
        <w:jc w:val="both"/>
        <w:rPr>
          <w:sz w:val="28"/>
          <w:szCs w:val="28"/>
        </w:rPr>
      </w:pPr>
      <w:r w:rsidRPr="007C6CB5">
        <w:rPr>
          <w:sz w:val="28"/>
          <w:szCs w:val="28"/>
        </w:rPr>
        <w:t>Расходы по данной статье на 2025 год не заявлялись.</w:t>
      </w:r>
    </w:p>
    <w:p w14:paraId="119EBD5A" w14:textId="77777777" w:rsidR="007C6CB5" w:rsidRPr="007C6CB5" w:rsidRDefault="007C6CB5" w:rsidP="007C6CB5">
      <w:pPr>
        <w:ind w:firstLine="851"/>
        <w:jc w:val="both"/>
        <w:rPr>
          <w:sz w:val="28"/>
          <w:szCs w:val="28"/>
        </w:rPr>
      </w:pPr>
    </w:p>
    <w:p w14:paraId="11D2ED7B" w14:textId="77777777" w:rsidR="007C6CB5" w:rsidRPr="007C6CB5" w:rsidRDefault="007C6CB5" w:rsidP="007C6CB5">
      <w:pPr>
        <w:keepNext/>
        <w:outlineLvl w:val="1"/>
        <w:rPr>
          <w:b/>
          <w:sz w:val="28"/>
          <w:szCs w:val="20"/>
        </w:rPr>
      </w:pPr>
      <w:bookmarkStart w:id="19" w:name="_Toc437504492"/>
      <w:bookmarkStart w:id="20" w:name="_Toc58948940"/>
      <w:r w:rsidRPr="007C6CB5">
        <w:rPr>
          <w:b/>
          <w:sz w:val="28"/>
          <w:szCs w:val="20"/>
        </w:rPr>
        <w:t>Концессионная плата</w:t>
      </w:r>
      <w:bookmarkEnd w:id="19"/>
      <w:bookmarkEnd w:id="20"/>
      <w:r w:rsidRPr="007C6CB5">
        <w:rPr>
          <w:b/>
          <w:sz w:val="28"/>
          <w:szCs w:val="20"/>
        </w:rPr>
        <w:t xml:space="preserve"> </w:t>
      </w:r>
    </w:p>
    <w:p w14:paraId="63ED3B9B" w14:textId="77777777" w:rsidR="007C6CB5" w:rsidRPr="007C6CB5" w:rsidRDefault="007C6CB5" w:rsidP="007C6CB5">
      <w:pPr>
        <w:ind w:firstLine="851"/>
        <w:jc w:val="both"/>
        <w:rPr>
          <w:sz w:val="28"/>
          <w:szCs w:val="28"/>
        </w:rPr>
      </w:pPr>
      <w:r w:rsidRPr="007C6CB5">
        <w:rPr>
          <w:sz w:val="28"/>
          <w:szCs w:val="28"/>
        </w:rPr>
        <w:t>Расходы по данной статье на 2025 год не заявлялись.</w:t>
      </w:r>
    </w:p>
    <w:p w14:paraId="1F14A4CB" w14:textId="77777777" w:rsidR="007C6CB5" w:rsidRPr="007C6CB5" w:rsidRDefault="007C6CB5" w:rsidP="007C6CB5">
      <w:pPr>
        <w:ind w:firstLine="851"/>
        <w:jc w:val="both"/>
        <w:rPr>
          <w:sz w:val="28"/>
          <w:szCs w:val="28"/>
        </w:rPr>
      </w:pPr>
    </w:p>
    <w:p w14:paraId="7602C068" w14:textId="77777777" w:rsidR="007C6CB5" w:rsidRPr="007C6CB5" w:rsidRDefault="007C6CB5" w:rsidP="007C6CB5">
      <w:pPr>
        <w:keepNext/>
        <w:outlineLvl w:val="1"/>
        <w:rPr>
          <w:b/>
          <w:sz w:val="28"/>
          <w:szCs w:val="20"/>
        </w:rPr>
      </w:pPr>
      <w:bookmarkStart w:id="21" w:name="_Toc437504493"/>
      <w:bookmarkStart w:id="22" w:name="_Toc58948941"/>
      <w:r w:rsidRPr="007C6CB5">
        <w:rPr>
          <w:b/>
          <w:sz w:val="28"/>
          <w:szCs w:val="20"/>
        </w:rPr>
        <w:t>Арендная плата</w:t>
      </w:r>
      <w:bookmarkEnd w:id="21"/>
      <w:bookmarkEnd w:id="22"/>
    </w:p>
    <w:p w14:paraId="629C4C9E" w14:textId="77777777" w:rsidR="007C6CB5" w:rsidRPr="007C6CB5" w:rsidRDefault="007C6CB5" w:rsidP="007C6CB5">
      <w:pPr>
        <w:ind w:firstLine="851"/>
        <w:jc w:val="both"/>
        <w:rPr>
          <w:sz w:val="28"/>
          <w:szCs w:val="28"/>
        </w:rPr>
      </w:pPr>
      <w:r w:rsidRPr="007C6CB5">
        <w:rPr>
          <w:sz w:val="28"/>
          <w:szCs w:val="28"/>
        </w:rPr>
        <w:t>Расходы по данной статье на 2025 год не заявлялись.</w:t>
      </w:r>
    </w:p>
    <w:p w14:paraId="21342689" w14:textId="77777777" w:rsidR="007C6CB5" w:rsidRPr="007C6CB5" w:rsidRDefault="007C6CB5" w:rsidP="007C6CB5">
      <w:pPr>
        <w:ind w:firstLine="851"/>
        <w:jc w:val="both"/>
        <w:rPr>
          <w:sz w:val="28"/>
          <w:szCs w:val="28"/>
        </w:rPr>
      </w:pPr>
    </w:p>
    <w:p w14:paraId="68B72724" w14:textId="77777777" w:rsidR="007C6CB5" w:rsidRPr="007C6CB5" w:rsidRDefault="007C6CB5" w:rsidP="007C6CB5">
      <w:pPr>
        <w:keepNext/>
        <w:outlineLvl w:val="1"/>
        <w:rPr>
          <w:b/>
          <w:sz w:val="28"/>
          <w:szCs w:val="20"/>
        </w:rPr>
      </w:pPr>
      <w:bookmarkStart w:id="23" w:name="_Toc437504494"/>
      <w:bookmarkStart w:id="24" w:name="_Toc58948942"/>
      <w:r w:rsidRPr="007C6CB5">
        <w:rPr>
          <w:b/>
          <w:sz w:val="28"/>
          <w:szCs w:val="20"/>
        </w:rPr>
        <w:lastRenderedPageBreak/>
        <w:t>Расходы на уплату налогов, сборов и других обязательных платежей</w:t>
      </w:r>
      <w:bookmarkEnd w:id="23"/>
      <w:bookmarkEnd w:id="24"/>
    </w:p>
    <w:p w14:paraId="556573F5" w14:textId="77777777" w:rsidR="007C6CB5" w:rsidRPr="007C6CB5" w:rsidRDefault="007C6CB5" w:rsidP="007C6CB5">
      <w:pPr>
        <w:keepNext/>
        <w:outlineLvl w:val="1"/>
        <w:rPr>
          <w:i/>
          <w:sz w:val="28"/>
          <w:szCs w:val="20"/>
        </w:rPr>
      </w:pPr>
      <w:bookmarkStart w:id="25" w:name="_Toc437504495"/>
      <w:bookmarkStart w:id="26" w:name="_Toc58948943"/>
      <w:r w:rsidRPr="007C6CB5">
        <w:rPr>
          <w:i/>
          <w:sz w:val="28"/>
          <w:szCs w:val="20"/>
        </w:rPr>
        <w:t>Плата за выбросы и сбросы загрязняющих веществ в окружающую среду</w:t>
      </w:r>
      <w:bookmarkEnd w:id="25"/>
      <w:bookmarkEnd w:id="26"/>
      <w:r w:rsidRPr="007C6CB5">
        <w:rPr>
          <w:i/>
          <w:sz w:val="28"/>
          <w:szCs w:val="20"/>
        </w:rPr>
        <w:t xml:space="preserve"> </w:t>
      </w:r>
    </w:p>
    <w:p w14:paraId="301E5CB7" w14:textId="77777777" w:rsidR="007C6CB5" w:rsidRPr="007C6CB5" w:rsidRDefault="007C6CB5" w:rsidP="007C6CB5">
      <w:pPr>
        <w:ind w:firstLine="851"/>
        <w:jc w:val="both"/>
        <w:rPr>
          <w:sz w:val="28"/>
          <w:szCs w:val="28"/>
        </w:rPr>
      </w:pPr>
      <w:r w:rsidRPr="007C6CB5">
        <w:rPr>
          <w:sz w:val="28"/>
          <w:szCs w:val="28"/>
        </w:rPr>
        <w:t>Расходы по данной статье на 2025 год не заявлялись.</w:t>
      </w:r>
    </w:p>
    <w:p w14:paraId="17D7A2BD" w14:textId="77777777" w:rsidR="007C6CB5" w:rsidRPr="007C6CB5" w:rsidRDefault="007C6CB5" w:rsidP="007C6CB5">
      <w:pPr>
        <w:ind w:firstLine="851"/>
        <w:jc w:val="both"/>
        <w:rPr>
          <w:sz w:val="28"/>
          <w:szCs w:val="28"/>
        </w:rPr>
      </w:pPr>
    </w:p>
    <w:p w14:paraId="468AE05C" w14:textId="77777777" w:rsidR="007C6CB5" w:rsidRPr="007C6CB5" w:rsidRDefault="007C6CB5" w:rsidP="007C6CB5">
      <w:pPr>
        <w:keepNext/>
        <w:outlineLvl w:val="1"/>
        <w:rPr>
          <w:i/>
          <w:sz w:val="28"/>
          <w:szCs w:val="20"/>
        </w:rPr>
      </w:pPr>
      <w:bookmarkStart w:id="27" w:name="_Toc437504496"/>
      <w:bookmarkStart w:id="28" w:name="_Toc58948944"/>
      <w:r w:rsidRPr="007C6CB5">
        <w:rPr>
          <w:i/>
          <w:sz w:val="28"/>
          <w:szCs w:val="20"/>
        </w:rPr>
        <w:t>Расходы на страхование</w:t>
      </w:r>
      <w:bookmarkEnd w:id="27"/>
      <w:bookmarkEnd w:id="28"/>
    </w:p>
    <w:p w14:paraId="58CE0FFF" w14:textId="77777777" w:rsidR="007C6CB5" w:rsidRPr="007C6CB5" w:rsidRDefault="007C6CB5" w:rsidP="007C6CB5">
      <w:pPr>
        <w:ind w:firstLine="851"/>
        <w:jc w:val="both"/>
        <w:rPr>
          <w:sz w:val="28"/>
          <w:szCs w:val="28"/>
        </w:rPr>
      </w:pPr>
      <w:r w:rsidRPr="007C6CB5">
        <w:rPr>
          <w:sz w:val="28"/>
          <w:szCs w:val="28"/>
        </w:rPr>
        <w:t>Расходы по данной статье на 2025 год не заявлялись.</w:t>
      </w:r>
    </w:p>
    <w:p w14:paraId="74489D06" w14:textId="77777777" w:rsidR="007C6CB5" w:rsidRPr="007C6CB5" w:rsidRDefault="007C6CB5" w:rsidP="007C6CB5">
      <w:pPr>
        <w:ind w:firstLine="851"/>
        <w:jc w:val="both"/>
        <w:rPr>
          <w:sz w:val="28"/>
          <w:szCs w:val="28"/>
        </w:rPr>
      </w:pPr>
    </w:p>
    <w:p w14:paraId="20BCE4E5" w14:textId="77777777" w:rsidR="007C6CB5" w:rsidRPr="007C6CB5" w:rsidRDefault="007C6CB5" w:rsidP="007C6CB5">
      <w:pPr>
        <w:keepNext/>
        <w:outlineLvl w:val="1"/>
        <w:rPr>
          <w:i/>
          <w:sz w:val="28"/>
          <w:szCs w:val="20"/>
        </w:rPr>
      </w:pPr>
      <w:bookmarkStart w:id="29" w:name="_Toc437504497"/>
      <w:bookmarkStart w:id="30" w:name="_Toc58948945"/>
      <w:r w:rsidRPr="007C6CB5">
        <w:rPr>
          <w:i/>
          <w:sz w:val="28"/>
          <w:szCs w:val="20"/>
        </w:rPr>
        <w:t>Иные расходы</w:t>
      </w:r>
      <w:bookmarkEnd w:id="29"/>
      <w:bookmarkEnd w:id="30"/>
    </w:p>
    <w:p w14:paraId="09A5E675" w14:textId="77777777" w:rsidR="007C6CB5" w:rsidRPr="007C6CB5" w:rsidRDefault="007C6CB5" w:rsidP="007C6CB5">
      <w:pPr>
        <w:ind w:firstLine="851"/>
        <w:jc w:val="both"/>
        <w:rPr>
          <w:sz w:val="28"/>
          <w:szCs w:val="28"/>
        </w:rPr>
      </w:pPr>
      <w:r w:rsidRPr="007C6CB5">
        <w:rPr>
          <w:sz w:val="28"/>
          <w:szCs w:val="28"/>
        </w:rPr>
        <w:t>По данной статье предприятием учитываются расходы по водному налогу по Беловской ГРЭС.</w:t>
      </w:r>
    </w:p>
    <w:p w14:paraId="3C86D1FF" w14:textId="77777777" w:rsidR="007C6CB5" w:rsidRPr="007C6CB5" w:rsidRDefault="007C6CB5" w:rsidP="007C6CB5">
      <w:pPr>
        <w:ind w:firstLine="851"/>
        <w:jc w:val="both"/>
        <w:rPr>
          <w:sz w:val="28"/>
          <w:szCs w:val="28"/>
        </w:rPr>
      </w:pPr>
    </w:p>
    <w:p w14:paraId="1B330605" w14:textId="77777777" w:rsidR="007C6CB5" w:rsidRPr="007C6CB5" w:rsidRDefault="007C6CB5" w:rsidP="007C6CB5">
      <w:pPr>
        <w:keepNext/>
        <w:outlineLvl w:val="1"/>
        <w:rPr>
          <w:sz w:val="28"/>
          <w:szCs w:val="20"/>
        </w:rPr>
      </w:pPr>
      <w:bookmarkStart w:id="31" w:name="_Toc58948946"/>
      <w:r w:rsidRPr="007C6CB5">
        <w:rPr>
          <w:sz w:val="28"/>
          <w:szCs w:val="20"/>
        </w:rPr>
        <w:t>Водный налог</w:t>
      </w:r>
      <w:bookmarkEnd w:id="31"/>
    </w:p>
    <w:p w14:paraId="0F7AB441" w14:textId="77777777" w:rsidR="007C6CB5" w:rsidRPr="007C6CB5" w:rsidRDefault="007C6CB5" w:rsidP="007C6CB5">
      <w:pPr>
        <w:tabs>
          <w:tab w:val="left" w:pos="1890"/>
        </w:tabs>
        <w:ind w:firstLine="851"/>
        <w:jc w:val="both"/>
        <w:rPr>
          <w:sz w:val="28"/>
          <w:szCs w:val="28"/>
        </w:rPr>
      </w:pPr>
      <w:r w:rsidRPr="007C6CB5">
        <w:rPr>
          <w:sz w:val="28"/>
          <w:szCs w:val="28"/>
        </w:rPr>
        <w:t>В соответствии с главой 25.2. части второй Налогового Кодекса Российской Федерации, организации, осуществляющие пользование водными объектами, признаются налогоплательщиками водного налога.</w:t>
      </w:r>
    </w:p>
    <w:p w14:paraId="7161CB32" w14:textId="77777777" w:rsidR="007C6CB5" w:rsidRPr="007C6CB5" w:rsidRDefault="007C6CB5" w:rsidP="007C6CB5">
      <w:pPr>
        <w:ind w:firstLine="851"/>
        <w:jc w:val="both"/>
        <w:rPr>
          <w:sz w:val="28"/>
          <w:szCs w:val="28"/>
        </w:rPr>
      </w:pPr>
      <w:r w:rsidRPr="007C6CB5">
        <w:rPr>
          <w:sz w:val="28"/>
          <w:szCs w:val="28"/>
        </w:rPr>
        <w:t>Федеральным законом от 24.11.2014 № 366-ФЗ «О внесении изменений в часть вторую Налогового кодекса Российской Федерации…» установлено применение повышающего коэффициента на 2025 год в размере 4,65 к ставке, утвержденной на 2015 год согласно главе 25.2 Налогового Кодекса.</w:t>
      </w:r>
    </w:p>
    <w:p w14:paraId="4FBD3619" w14:textId="77777777" w:rsidR="007C6CB5" w:rsidRPr="007C6CB5" w:rsidRDefault="007C6CB5" w:rsidP="007C6CB5">
      <w:pPr>
        <w:ind w:firstLine="709"/>
        <w:jc w:val="both"/>
        <w:rPr>
          <w:sz w:val="28"/>
          <w:szCs w:val="28"/>
        </w:rPr>
      </w:pPr>
      <w:r w:rsidRPr="007C6CB5">
        <w:rPr>
          <w:sz w:val="28"/>
          <w:szCs w:val="28"/>
        </w:rPr>
        <w:t>Предприятие по данной статье предлагает расходы на 2025 год в размере 2 003 тыс. руб.</w:t>
      </w:r>
    </w:p>
    <w:p w14:paraId="28D13D84" w14:textId="77777777" w:rsidR="007C6CB5" w:rsidRPr="007C6CB5" w:rsidRDefault="007C6CB5" w:rsidP="007C6CB5">
      <w:pPr>
        <w:ind w:firstLine="851"/>
        <w:jc w:val="both"/>
        <w:rPr>
          <w:sz w:val="28"/>
          <w:szCs w:val="28"/>
        </w:rPr>
      </w:pPr>
      <w:r w:rsidRPr="007C6CB5">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7E31C206" w14:textId="77777777" w:rsidR="007C6CB5" w:rsidRPr="007C6CB5" w:rsidRDefault="007C6CB5" w:rsidP="007C6CB5">
      <w:pPr>
        <w:ind w:firstLine="851"/>
        <w:jc w:val="both"/>
        <w:rPr>
          <w:sz w:val="28"/>
          <w:szCs w:val="28"/>
        </w:rPr>
      </w:pPr>
      <w:r w:rsidRPr="007C6CB5">
        <w:rPr>
          <w:sz w:val="28"/>
          <w:szCs w:val="28"/>
        </w:rPr>
        <w:t>Эксперты предлагают включить в НВВ на производство теплоносителя на 2025 год расходы в размере 2 003 тыс. руб., исходя из представленного расчета, с учетом фактических расходов за 2023 год.</w:t>
      </w:r>
    </w:p>
    <w:p w14:paraId="55ED4E8C" w14:textId="77777777" w:rsidR="007C6CB5" w:rsidRPr="007C6CB5" w:rsidRDefault="007C6CB5" w:rsidP="007C6CB5">
      <w:pPr>
        <w:tabs>
          <w:tab w:val="left" w:pos="0"/>
        </w:tabs>
        <w:ind w:firstLine="851"/>
        <w:jc w:val="both"/>
        <w:rPr>
          <w:sz w:val="28"/>
          <w:szCs w:val="28"/>
        </w:rPr>
      </w:pPr>
    </w:p>
    <w:p w14:paraId="0BEB4022" w14:textId="77777777" w:rsidR="007C6CB5" w:rsidRPr="007C6CB5" w:rsidRDefault="007C6CB5" w:rsidP="007C6CB5">
      <w:pPr>
        <w:keepNext/>
        <w:outlineLvl w:val="1"/>
        <w:rPr>
          <w:b/>
          <w:sz w:val="28"/>
          <w:szCs w:val="20"/>
        </w:rPr>
      </w:pPr>
      <w:bookmarkStart w:id="32" w:name="_Toc437504498"/>
      <w:bookmarkStart w:id="33" w:name="_Toc58948947"/>
      <w:r w:rsidRPr="007C6CB5">
        <w:rPr>
          <w:b/>
          <w:sz w:val="28"/>
          <w:szCs w:val="20"/>
        </w:rPr>
        <w:t>Отчисления на социальные нужды</w:t>
      </w:r>
      <w:bookmarkEnd w:id="32"/>
      <w:bookmarkEnd w:id="33"/>
    </w:p>
    <w:p w14:paraId="5B0801B6" w14:textId="77777777" w:rsidR="007C6CB5" w:rsidRPr="007C6CB5" w:rsidRDefault="007C6CB5" w:rsidP="007C6CB5">
      <w:pPr>
        <w:ind w:firstLine="851"/>
        <w:jc w:val="both"/>
        <w:rPr>
          <w:sz w:val="28"/>
          <w:szCs w:val="28"/>
        </w:rPr>
      </w:pPr>
      <w:r w:rsidRPr="007C6CB5">
        <w:rPr>
          <w:sz w:val="28"/>
          <w:szCs w:val="28"/>
        </w:rPr>
        <w:t>В расходы по статье «Отчисления на социальные нужды» включаются:</w:t>
      </w:r>
    </w:p>
    <w:p w14:paraId="5D368725" w14:textId="77777777" w:rsidR="007C6CB5" w:rsidRPr="007C6CB5" w:rsidRDefault="007C6CB5" w:rsidP="007C6CB5">
      <w:pPr>
        <w:ind w:firstLine="851"/>
        <w:jc w:val="both"/>
        <w:rPr>
          <w:sz w:val="28"/>
          <w:szCs w:val="28"/>
        </w:rPr>
      </w:pPr>
      <w:r w:rsidRPr="007C6CB5">
        <w:rPr>
          <w:sz w:val="28"/>
          <w:szCs w:val="28"/>
        </w:rPr>
        <w:t>-  в соответствии со п.3 ст. 425 Налогового кодекса Российской Федерации устанавливаются тарифы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в следующих единых размерах (единый тариф страховых взносов), если иное не предусмотрено настоящей главой: в пределах установленной единой предельной величины базы для исчисления страховых взносов - 30 процентов;</w:t>
      </w:r>
    </w:p>
    <w:p w14:paraId="0FEB8317" w14:textId="77777777" w:rsidR="007C6CB5" w:rsidRPr="007C6CB5" w:rsidRDefault="007C6CB5" w:rsidP="007C6CB5">
      <w:pPr>
        <w:ind w:firstLine="851"/>
        <w:jc w:val="both"/>
        <w:rPr>
          <w:sz w:val="28"/>
          <w:szCs w:val="28"/>
        </w:rPr>
      </w:pPr>
      <w:r w:rsidRPr="007C6CB5">
        <w:rPr>
          <w:sz w:val="28"/>
          <w:szCs w:val="28"/>
        </w:rPr>
        <w:t xml:space="preserve">-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№713) по всем основаниям (доходу) застрахованных (согласно Федеральному закону от 24.07.1998 №125-ФЗ «Об обязательном социальном </w:t>
      </w:r>
      <w:r w:rsidRPr="007C6CB5">
        <w:rPr>
          <w:sz w:val="28"/>
          <w:szCs w:val="28"/>
        </w:rPr>
        <w:lastRenderedPageBreak/>
        <w:t>страховании от несчастных случаев на производстве и профессиональных заболеваний») в размере 0,2 %.</w:t>
      </w:r>
    </w:p>
    <w:p w14:paraId="5910CB5E" w14:textId="77777777" w:rsidR="007C6CB5" w:rsidRPr="007C6CB5" w:rsidRDefault="007C6CB5" w:rsidP="007C6CB5">
      <w:pPr>
        <w:ind w:firstLine="851"/>
        <w:jc w:val="both"/>
        <w:rPr>
          <w:sz w:val="28"/>
          <w:szCs w:val="28"/>
        </w:rPr>
      </w:pPr>
      <w:r w:rsidRPr="007C6CB5">
        <w:rPr>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7456AFF5" w14:textId="77777777" w:rsidR="007C6CB5" w:rsidRPr="007C6CB5" w:rsidRDefault="007C6CB5" w:rsidP="007C6CB5">
      <w:pPr>
        <w:ind w:firstLine="851"/>
        <w:jc w:val="both"/>
        <w:rPr>
          <w:sz w:val="28"/>
          <w:szCs w:val="28"/>
        </w:rPr>
      </w:pPr>
      <w:r w:rsidRPr="007C6CB5">
        <w:rPr>
          <w:sz w:val="28"/>
          <w:szCs w:val="28"/>
        </w:rPr>
        <w:t>Предприятием заявлены отчисления на социальные нужды с заработной платы обслуживающего персонала на 2025 год, расходы в размере 2 148 тыс. руб.</w:t>
      </w:r>
    </w:p>
    <w:p w14:paraId="3CA94FE7" w14:textId="77777777" w:rsidR="007C6CB5" w:rsidRPr="007C6CB5" w:rsidRDefault="007C6CB5" w:rsidP="007C6CB5">
      <w:pPr>
        <w:ind w:firstLine="851"/>
        <w:jc w:val="both"/>
        <w:rPr>
          <w:sz w:val="28"/>
          <w:szCs w:val="28"/>
        </w:rPr>
      </w:pPr>
      <w:r w:rsidRPr="007C6CB5">
        <w:rPr>
          <w:sz w:val="28"/>
          <w:szCs w:val="28"/>
        </w:rPr>
        <w:t>На основании доли операционных расходов, приходящейся на фонд оплаты труда, эксперты рассчитали величину затрат по данной статье, приходящейся на производство теплоносителя (химочищенную воду) на 2025 год, которая составила: 6 173 * 0,302 = 1 864 тыс. руб.</w:t>
      </w:r>
    </w:p>
    <w:p w14:paraId="466B1B2C" w14:textId="77777777" w:rsidR="007C6CB5" w:rsidRPr="007C6CB5" w:rsidRDefault="007C6CB5" w:rsidP="007C6CB5">
      <w:pPr>
        <w:ind w:firstLine="851"/>
        <w:jc w:val="both"/>
        <w:rPr>
          <w:sz w:val="28"/>
          <w:szCs w:val="28"/>
        </w:rPr>
      </w:pPr>
    </w:p>
    <w:p w14:paraId="15FE410D" w14:textId="77777777" w:rsidR="007C6CB5" w:rsidRPr="007C6CB5" w:rsidRDefault="007C6CB5" w:rsidP="007C6CB5">
      <w:pPr>
        <w:keepNext/>
        <w:outlineLvl w:val="1"/>
        <w:rPr>
          <w:b/>
          <w:sz w:val="28"/>
          <w:szCs w:val="20"/>
        </w:rPr>
      </w:pPr>
      <w:bookmarkStart w:id="34" w:name="_Toc437504500"/>
      <w:bookmarkStart w:id="35" w:name="_Toc58948948"/>
      <w:r w:rsidRPr="007C6CB5">
        <w:rPr>
          <w:b/>
          <w:sz w:val="28"/>
          <w:szCs w:val="20"/>
        </w:rPr>
        <w:t>Амортизация основных средств и нематериальных активов</w:t>
      </w:r>
      <w:bookmarkEnd w:id="34"/>
      <w:bookmarkEnd w:id="35"/>
    </w:p>
    <w:p w14:paraId="56124FEF" w14:textId="77777777" w:rsidR="007C6CB5" w:rsidRPr="007C6CB5" w:rsidRDefault="007C6CB5" w:rsidP="007C6CB5">
      <w:pPr>
        <w:ind w:firstLine="851"/>
        <w:jc w:val="both"/>
        <w:rPr>
          <w:sz w:val="28"/>
          <w:szCs w:val="28"/>
        </w:rPr>
      </w:pPr>
      <w:r w:rsidRPr="007C6CB5">
        <w:rPr>
          <w:sz w:val="28"/>
          <w:szCs w:val="28"/>
        </w:rPr>
        <w:t>К основным средствам активы относятся при одновременном выполнении ряда условий, а именно:</w:t>
      </w:r>
    </w:p>
    <w:p w14:paraId="17917737" w14:textId="77777777" w:rsidR="007C6CB5" w:rsidRPr="007C6CB5" w:rsidRDefault="007C6CB5" w:rsidP="007C6CB5">
      <w:pPr>
        <w:ind w:firstLine="851"/>
        <w:jc w:val="both"/>
        <w:rPr>
          <w:sz w:val="28"/>
          <w:szCs w:val="28"/>
        </w:rPr>
      </w:pPr>
      <w:r w:rsidRPr="007C6CB5">
        <w:rPr>
          <w:sz w:val="28"/>
          <w:szCs w:val="28"/>
        </w:rPr>
        <w:t>- использование в производственной деятельности или для управленческих нужд;</w:t>
      </w:r>
    </w:p>
    <w:p w14:paraId="42974854" w14:textId="77777777" w:rsidR="007C6CB5" w:rsidRPr="007C6CB5" w:rsidRDefault="007C6CB5" w:rsidP="007C6CB5">
      <w:pPr>
        <w:ind w:firstLine="851"/>
        <w:jc w:val="both"/>
        <w:rPr>
          <w:sz w:val="28"/>
          <w:szCs w:val="28"/>
        </w:rPr>
      </w:pPr>
      <w:r w:rsidRPr="007C6CB5">
        <w:rPr>
          <w:sz w:val="28"/>
          <w:szCs w:val="28"/>
        </w:rPr>
        <w:t>- использование более 12 месяцев;</w:t>
      </w:r>
    </w:p>
    <w:p w14:paraId="40BEA611" w14:textId="77777777" w:rsidR="007C6CB5" w:rsidRPr="007C6CB5" w:rsidRDefault="007C6CB5" w:rsidP="007C6CB5">
      <w:pPr>
        <w:ind w:firstLine="851"/>
        <w:jc w:val="both"/>
        <w:rPr>
          <w:sz w:val="28"/>
          <w:szCs w:val="28"/>
        </w:rPr>
      </w:pPr>
      <w:r w:rsidRPr="007C6CB5">
        <w:rPr>
          <w:sz w:val="28"/>
          <w:szCs w:val="28"/>
        </w:rPr>
        <w:t>- способность приносить доход;</w:t>
      </w:r>
    </w:p>
    <w:p w14:paraId="6CF5B510" w14:textId="77777777" w:rsidR="007C6CB5" w:rsidRPr="007C6CB5" w:rsidRDefault="007C6CB5" w:rsidP="007C6CB5">
      <w:pPr>
        <w:ind w:firstLine="851"/>
        <w:jc w:val="both"/>
        <w:rPr>
          <w:sz w:val="28"/>
          <w:szCs w:val="28"/>
        </w:rPr>
      </w:pPr>
      <w:r w:rsidRPr="007C6CB5">
        <w:rPr>
          <w:sz w:val="28"/>
          <w:szCs w:val="28"/>
        </w:rPr>
        <w:t>- если не планируется дальнейшая перепродажа.</w:t>
      </w:r>
    </w:p>
    <w:p w14:paraId="29300D51" w14:textId="77777777" w:rsidR="007C6CB5" w:rsidRPr="007C6CB5" w:rsidRDefault="007C6CB5" w:rsidP="007C6CB5">
      <w:pPr>
        <w:ind w:firstLine="851"/>
        <w:jc w:val="both"/>
        <w:rPr>
          <w:sz w:val="28"/>
          <w:szCs w:val="28"/>
        </w:rPr>
      </w:pPr>
      <w:r w:rsidRPr="007C6CB5">
        <w:rPr>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337BA27C" w14:textId="77777777" w:rsidR="007C6CB5" w:rsidRPr="007C6CB5" w:rsidRDefault="007C6CB5" w:rsidP="007C6CB5">
      <w:pPr>
        <w:ind w:firstLine="851"/>
        <w:jc w:val="both"/>
        <w:rPr>
          <w:sz w:val="28"/>
          <w:szCs w:val="28"/>
        </w:rPr>
      </w:pPr>
      <w:r w:rsidRPr="007C6CB5">
        <w:rPr>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29154285" w14:textId="77777777" w:rsidR="007C6CB5" w:rsidRPr="007C6CB5" w:rsidRDefault="007C6CB5" w:rsidP="007C6CB5">
      <w:pPr>
        <w:ind w:firstLine="851"/>
        <w:jc w:val="both"/>
        <w:rPr>
          <w:sz w:val="28"/>
          <w:szCs w:val="28"/>
        </w:rPr>
      </w:pPr>
      <w:r w:rsidRPr="007C6CB5">
        <w:rPr>
          <w:sz w:val="28"/>
          <w:szCs w:val="28"/>
        </w:rPr>
        <w:t>На основании представленных материалов эксперты проанализировали и рассчитали величину плановой амортизации  на производство теплоносителя на 2025 год: ((17 311 тыс. руб. (амортизация зданий) + 110 728 тыс. руб. (амортизация сооружений) + 105 (амортизация передаточных устройств) + 829 952 тыс. руб. (амортизация машин и оборудования) + 2 613 тыс. руб. (амортизация транспортных средств) + 561 тыс. руб. (амортизация производственного инвентаря) + 30 351 тыс. руб. (амортизация прочих основных производственных фондов)) * 0,3297 %) = 3 269 тыс. руб.</w:t>
      </w:r>
    </w:p>
    <w:p w14:paraId="2FA5A921" w14:textId="77777777" w:rsidR="007C6CB5" w:rsidRPr="007C6CB5" w:rsidRDefault="007C6CB5" w:rsidP="007C6CB5">
      <w:pPr>
        <w:ind w:firstLine="851"/>
        <w:jc w:val="both"/>
        <w:rPr>
          <w:sz w:val="28"/>
          <w:szCs w:val="28"/>
        </w:rPr>
      </w:pPr>
    </w:p>
    <w:p w14:paraId="01563567" w14:textId="77777777" w:rsidR="007C6CB5" w:rsidRPr="007C6CB5" w:rsidRDefault="007C6CB5" w:rsidP="007C6CB5">
      <w:pPr>
        <w:keepNext/>
        <w:jc w:val="both"/>
        <w:outlineLvl w:val="1"/>
        <w:rPr>
          <w:b/>
          <w:sz w:val="28"/>
          <w:szCs w:val="20"/>
        </w:rPr>
      </w:pPr>
      <w:bookmarkStart w:id="36" w:name="_Toc532463838"/>
      <w:bookmarkStart w:id="37" w:name="_Toc58825365"/>
      <w:r w:rsidRPr="007C6CB5">
        <w:rPr>
          <w:b/>
          <w:sz w:val="28"/>
          <w:szCs w:val="20"/>
        </w:rPr>
        <w:lastRenderedPageBreak/>
        <w:t>Налог на прибыль</w:t>
      </w:r>
      <w:bookmarkEnd w:id="36"/>
      <w:bookmarkEnd w:id="37"/>
    </w:p>
    <w:p w14:paraId="634B5ECC" w14:textId="77777777" w:rsidR="007C6CB5" w:rsidRPr="007C6CB5" w:rsidRDefault="007C6CB5" w:rsidP="007C6CB5">
      <w:pPr>
        <w:tabs>
          <w:tab w:val="left" w:pos="0"/>
        </w:tabs>
        <w:ind w:firstLine="851"/>
        <w:jc w:val="both"/>
        <w:rPr>
          <w:sz w:val="28"/>
          <w:szCs w:val="28"/>
        </w:rPr>
      </w:pPr>
      <w:r w:rsidRPr="007C6CB5">
        <w:rPr>
          <w:sz w:val="28"/>
          <w:szCs w:val="28"/>
        </w:rPr>
        <w:t>Расходы по уплате налога на прибыль предусмотрены главой 25 Налогового Кодекса РФ, а также Методическими указания, и на 2025 год должны быть учтены в необходимой валовой выручке предприятия в размере 25 % от налогооблагаемой базы по налогу на прибыль.</w:t>
      </w:r>
    </w:p>
    <w:p w14:paraId="5D80A2A8" w14:textId="77777777" w:rsidR="007C6CB5" w:rsidRPr="007C6CB5" w:rsidRDefault="007C6CB5" w:rsidP="007C6CB5">
      <w:pPr>
        <w:tabs>
          <w:tab w:val="left" w:pos="0"/>
        </w:tabs>
        <w:ind w:firstLine="851"/>
        <w:jc w:val="both"/>
        <w:rPr>
          <w:sz w:val="28"/>
          <w:szCs w:val="28"/>
        </w:rPr>
      </w:pPr>
      <w:r w:rsidRPr="007C6CB5">
        <w:rPr>
          <w:sz w:val="28"/>
          <w:szCs w:val="28"/>
        </w:rPr>
        <w:t>Предприятием заявлены расходы по статье на уровне 344 тыс. руб.</w:t>
      </w:r>
    </w:p>
    <w:p w14:paraId="2AECF793" w14:textId="77777777" w:rsidR="007C6CB5" w:rsidRPr="007C6CB5" w:rsidRDefault="007C6CB5" w:rsidP="007C6CB5">
      <w:pPr>
        <w:tabs>
          <w:tab w:val="left" w:pos="0"/>
        </w:tabs>
        <w:ind w:firstLine="851"/>
        <w:jc w:val="both"/>
        <w:rPr>
          <w:sz w:val="28"/>
          <w:szCs w:val="28"/>
        </w:rPr>
      </w:pPr>
      <w:r w:rsidRPr="007C6CB5">
        <w:rPr>
          <w:sz w:val="28"/>
          <w:szCs w:val="28"/>
        </w:rPr>
        <w:t>В связи с исключением расходов, входящих в налогооблагаемую базу, налог на прибыль предлагается исключить.</w:t>
      </w:r>
    </w:p>
    <w:p w14:paraId="5FE2957F" w14:textId="77777777" w:rsidR="007C6CB5" w:rsidRPr="007C6CB5" w:rsidRDefault="007C6CB5" w:rsidP="007C6CB5">
      <w:pPr>
        <w:ind w:firstLine="851"/>
        <w:jc w:val="both"/>
        <w:rPr>
          <w:sz w:val="28"/>
          <w:szCs w:val="28"/>
        </w:rPr>
      </w:pPr>
    </w:p>
    <w:p w14:paraId="128E13D6" w14:textId="77777777" w:rsidR="007C6CB5" w:rsidRPr="007C6CB5" w:rsidRDefault="007C6CB5" w:rsidP="007C6CB5">
      <w:pPr>
        <w:tabs>
          <w:tab w:val="left" w:pos="0"/>
        </w:tabs>
        <w:ind w:firstLine="851"/>
        <w:jc w:val="both"/>
        <w:rPr>
          <w:color w:val="000000"/>
          <w:sz w:val="28"/>
          <w:szCs w:val="28"/>
        </w:rPr>
      </w:pPr>
      <w:r w:rsidRPr="007C6CB5">
        <w:rPr>
          <w:color w:val="000000"/>
          <w:sz w:val="28"/>
          <w:szCs w:val="28"/>
        </w:rPr>
        <w:t>Итого, сумма неподконтрольных расходов, подлежащая включению в необходимую валовую выручку на производство теплоносителя в 2025 году, по мнению экспертов, составит 7 136 тыс. руб. Реестр неподконтрольных расходов представлен в таблице 2.</w:t>
      </w:r>
    </w:p>
    <w:p w14:paraId="6F9BC564" w14:textId="77777777" w:rsidR="007C6CB5" w:rsidRPr="007C6CB5" w:rsidRDefault="007C6CB5" w:rsidP="007C6CB5">
      <w:pPr>
        <w:tabs>
          <w:tab w:val="left" w:pos="0"/>
        </w:tabs>
        <w:ind w:firstLine="851"/>
        <w:jc w:val="both"/>
        <w:rPr>
          <w:color w:val="000000"/>
          <w:sz w:val="28"/>
          <w:szCs w:val="28"/>
        </w:rPr>
      </w:pPr>
    </w:p>
    <w:p w14:paraId="45F08690" w14:textId="77777777" w:rsidR="007C6CB5" w:rsidRPr="007C6CB5" w:rsidRDefault="007C6CB5" w:rsidP="007C6CB5">
      <w:pPr>
        <w:ind w:left="6804" w:right="-142"/>
        <w:jc w:val="right"/>
        <w:rPr>
          <w:color w:val="000000"/>
          <w:sz w:val="28"/>
          <w:szCs w:val="28"/>
        </w:rPr>
      </w:pPr>
      <w:r w:rsidRPr="007C6CB5">
        <w:rPr>
          <w:color w:val="000000"/>
          <w:sz w:val="28"/>
          <w:szCs w:val="28"/>
        </w:rPr>
        <w:t>Таблица 2</w:t>
      </w:r>
    </w:p>
    <w:p w14:paraId="37671842" w14:textId="77777777" w:rsidR="007C6CB5" w:rsidRPr="007C6CB5" w:rsidRDefault="007C6CB5" w:rsidP="007C6CB5">
      <w:pPr>
        <w:jc w:val="center"/>
        <w:rPr>
          <w:b/>
          <w:sz w:val="28"/>
          <w:szCs w:val="28"/>
        </w:rPr>
      </w:pPr>
      <w:r w:rsidRPr="007C6CB5">
        <w:rPr>
          <w:b/>
          <w:sz w:val="28"/>
          <w:szCs w:val="28"/>
        </w:rPr>
        <w:t>Реестр неподконтрольных расходов Беловской ГРЭС</w:t>
      </w:r>
    </w:p>
    <w:p w14:paraId="091A5C92" w14:textId="77777777" w:rsidR="007C6CB5" w:rsidRPr="007C6CB5" w:rsidRDefault="007C6CB5" w:rsidP="007C6CB5">
      <w:pPr>
        <w:jc w:val="center"/>
        <w:rPr>
          <w:sz w:val="28"/>
          <w:szCs w:val="28"/>
        </w:rPr>
      </w:pPr>
      <w:r w:rsidRPr="007C6CB5">
        <w:rPr>
          <w:sz w:val="28"/>
          <w:szCs w:val="28"/>
        </w:rPr>
        <w:t>(приложение 5.3 к Методическим указаниям)</w:t>
      </w:r>
    </w:p>
    <w:p w14:paraId="535DF02E" w14:textId="77777777" w:rsidR="007C6CB5" w:rsidRPr="007C6CB5" w:rsidRDefault="007C6CB5" w:rsidP="007C6CB5">
      <w:pPr>
        <w:tabs>
          <w:tab w:val="left" w:pos="426"/>
        </w:tabs>
        <w:ind w:right="394" w:firstLine="851"/>
        <w:jc w:val="right"/>
        <w:rPr>
          <w:sz w:val="28"/>
          <w:szCs w:val="28"/>
        </w:rPr>
      </w:pPr>
      <w:r w:rsidRPr="007C6CB5">
        <w:rPr>
          <w:sz w:val="28"/>
          <w:szCs w:val="28"/>
        </w:rPr>
        <w:t>тыс. руб.</w:t>
      </w:r>
    </w:p>
    <w:tbl>
      <w:tblPr>
        <w:tblW w:w="93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5576"/>
        <w:gridCol w:w="1559"/>
        <w:gridCol w:w="1518"/>
      </w:tblGrid>
      <w:tr w:rsidR="007C6CB5" w:rsidRPr="007C6CB5" w14:paraId="4A66659A" w14:textId="77777777" w:rsidTr="00487D46">
        <w:trPr>
          <w:trHeight w:val="813"/>
          <w:tblHeader/>
        </w:trPr>
        <w:tc>
          <w:tcPr>
            <w:tcW w:w="690" w:type="dxa"/>
            <w:tcBorders>
              <w:top w:val="single" w:sz="4" w:space="0" w:color="auto"/>
            </w:tcBorders>
            <w:shd w:val="clear" w:color="auto" w:fill="auto"/>
            <w:vAlign w:val="center"/>
            <w:hideMark/>
          </w:tcPr>
          <w:p w14:paraId="55D3F5D1" w14:textId="77777777" w:rsidR="007C6CB5" w:rsidRPr="007C6CB5" w:rsidRDefault="007C6CB5" w:rsidP="007C6CB5">
            <w:pPr>
              <w:jc w:val="center"/>
              <w:rPr>
                <w:sz w:val="22"/>
                <w:szCs w:val="22"/>
              </w:rPr>
            </w:pPr>
            <w:r w:rsidRPr="007C6CB5">
              <w:rPr>
                <w:sz w:val="22"/>
                <w:szCs w:val="22"/>
              </w:rPr>
              <w:t>№ п/п</w:t>
            </w:r>
          </w:p>
        </w:tc>
        <w:tc>
          <w:tcPr>
            <w:tcW w:w="5576" w:type="dxa"/>
            <w:tcBorders>
              <w:top w:val="single" w:sz="4" w:space="0" w:color="auto"/>
            </w:tcBorders>
            <w:shd w:val="clear" w:color="auto" w:fill="auto"/>
            <w:vAlign w:val="center"/>
            <w:hideMark/>
          </w:tcPr>
          <w:p w14:paraId="3F8A3C5A" w14:textId="77777777" w:rsidR="007C6CB5" w:rsidRPr="007C6CB5" w:rsidRDefault="007C6CB5" w:rsidP="007C6CB5">
            <w:pPr>
              <w:jc w:val="center"/>
              <w:rPr>
                <w:sz w:val="22"/>
                <w:szCs w:val="22"/>
              </w:rPr>
            </w:pPr>
            <w:r w:rsidRPr="007C6CB5">
              <w:rPr>
                <w:sz w:val="22"/>
                <w:szCs w:val="22"/>
              </w:rPr>
              <w:t>Наименование расхода</w:t>
            </w:r>
          </w:p>
        </w:tc>
        <w:tc>
          <w:tcPr>
            <w:tcW w:w="1559" w:type="dxa"/>
            <w:tcBorders>
              <w:top w:val="single" w:sz="4" w:space="0" w:color="auto"/>
            </w:tcBorders>
            <w:vAlign w:val="center"/>
          </w:tcPr>
          <w:p w14:paraId="353A11FA" w14:textId="77777777" w:rsidR="007C6CB5" w:rsidRPr="007C6CB5" w:rsidRDefault="007C6CB5" w:rsidP="007C6CB5">
            <w:pPr>
              <w:jc w:val="center"/>
              <w:rPr>
                <w:sz w:val="22"/>
                <w:szCs w:val="22"/>
              </w:rPr>
            </w:pPr>
            <w:r w:rsidRPr="007C6CB5">
              <w:rPr>
                <w:sz w:val="22"/>
                <w:szCs w:val="22"/>
              </w:rPr>
              <w:t>Предложение предприятия</w:t>
            </w:r>
          </w:p>
        </w:tc>
        <w:tc>
          <w:tcPr>
            <w:tcW w:w="1518" w:type="dxa"/>
            <w:tcBorders>
              <w:top w:val="single" w:sz="4" w:space="0" w:color="auto"/>
            </w:tcBorders>
            <w:vAlign w:val="center"/>
          </w:tcPr>
          <w:p w14:paraId="0FD07007" w14:textId="77777777" w:rsidR="007C6CB5" w:rsidRPr="007C6CB5" w:rsidRDefault="007C6CB5" w:rsidP="007C6CB5">
            <w:pPr>
              <w:jc w:val="center"/>
              <w:rPr>
                <w:sz w:val="22"/>
                <w:szCs w:val="22"/>
              </w:rPr>
            </w:pPr>
            <w:r w:rsidRPr="007C6CB5">
              <w:rPr>
                <w:sz w:val="22"/>
                <w:szCs w:val="22"/>
              </w:rPr>
              <w:t>Предложение экспертов</w:t>
            </w:r>
          </w:p>
        </w:tc>
      </w:tr>
      <w:tr w:rsidR="007C6CB5" w:rsidRPr="007C6CB5" w14:paraId="115501A4" w14:textId="77777777" w:rsidTr="00487D46">
        <w:trPr>
          <w:trHeight w:val="409"/>
        </w:trPr>
        <w:tc>
          <w:tcPr>
            <w:tcW w:w="690" w:type="dxa"/>
            <w:shd w:val="clear" w:color="auto" w:fill="auto"/>
            <w:noWrap/>
            <w:vAlign w:val="center"/>
            <w:hideMark/>
          </w:tcPr>
          <w:p w14:paraId="5554B377" w14:textId="77777777" w:rsidR="007C6CB5" w:rsidRPr="007C6CB5" w:rsidRDefault="007C6CB5" w:rsidP="007C6CB5">
            <w:pPr>
              <w:jc w:val="center"/>
              <w:rPr>
                <w:sz w:val="22"/>
                <w:szCs w:val="22"/>
              </w:rPr>
            </w:pPr>
            <w:r w:rsidRPr="007C6CB5">
              <w:rPr>
                <w:sz w:val="22"/>
                <w:szCs w:val="22"/>
              </w:rPr>
              <w:t>1.1</w:t>
            </w:r>
          </w:p>
        </w:tc>
        <w:tc>
          <w:tcPr>
            <w:tcW w:w="5576" w:type="dxa"/>
            <w:shd w:val="clear" w:color="auto" w:fill="auto"/>
            <w:vAlign w:val="center"/>
            <w:hideMark/>
          </w:tcPr>
          <w:p w14:paraId="2D75B300" w14:textId="77777777" w:rsidR="007C6CB5" w:rsidRPr="007C6CB5" w:rsidRDefault="007C6CB5" w:rsidP="007C6CB5">
            <w:pPr>
              <w:rPr>
                <w:sz w:val="22"/>
                <w:szCs w:val="22"/>
              </w:rPr>
            </w:pPr>
            <w:r w:rsidRPr="007C6CB5">
              <w:rPr>
                <w:sz w:val="22"/>
                <w:szCs w:val="22"/>
              </w:rPr>
              <w:t>Расходы на оплату услуг, оказываемых организациями, осуществляющими регулируемые виды деятельности</w:t>
            </w:r>
          </w:p>
        </w:tc>
        <w:tc>
          <w:tcPr>
            <w:tcW w:w="1559" w:type="dxa"/>
            <w:shd w:val="clear" w:color="auto" w:fill="auto"/>
            <w:noWrap/>
            <w:vAlign w:val="center"/>
          </w:tcPr>
          <w:p w14:paraId="1760C784" w14:textId="77777777" w:rsidR="007C6CB5" w:rsidRPr="007C6CB5" w:rsidRDefault="007C6CB5" w:rsidP="007C6CB5">
            <w:pPr>
              <w:jc w:val="center"/>
              <w:rPr>
                <w:sz w:val="22"/>
                <w:szCs w:val="22"/>
              </w:rPr>
            </w:pPr>
            <w:r w:rsidRPr="007C6CB5">
              <w:rPr>
                <w:sz w:val="22"/>
                <w:szCs w:val="22"/>
              </w:rPr>
              <w:t>0</w:t>
            </w:r>
          </w:p>
        </w:tc>
        <w:tc>
          <w:tcPr>
            <w:tcW w:w="1518" w:type="dxa"/>
            <w:shd w:val="clear" w:color="auto" w:fill="auto"/>
            <w:noWrap/>
            <w:vAlign w:val="center"/>
          </w:tcPr>
          <w:p w14:paraId="76D2D57D" w14:textId="77777777" w:rsidR="007C6CB5" w:rsidRPr="007C6CB5" w:rsidRDefault="007C6CB5" w:rsidP="007C6CB5">
            <w:pPr>
              <w:jc w:val="center"/>
              <w:rPr>
                <w:sz w:val="22"/>
                <w:szCs w:val="22"/>
              </w:rPr>
            </w:pPr>
            <w:r w:rsidRPr="007C6CB5">
              <w:rPr>
                <w:sz w:val="22"/>
                <w:szCs w:val="22"/>
              </w:rPr>
              <w:t>0</w:t>
            </w:r>
          </w:p>
        </w:tc>
      </w:tr>
      <w:tr w:rsidR="007C6CB5" w:rsidRPr="007C6CB5" w14:paraId="70B37F66" w14:textId="77777777" w:rsidTr="00487D46">
        <w:trPr>
          <w:trHeight w:val="163"/>
        </w:trPr>
        <w:tc>
          <w:tcPr>
            <w:tcW w:w="690" w:type="dxa"/>
            <w:shd w:val="clear" w:color="auto" w:fill="auto"/>
            <w:noWrap/>
            <w:vAlign w:val="center"/>
            <w:hideMark/>
          </w:tcPr>
          <w:p w14:paraId="052CB358" w14:textId="77777777" w:rsidR="007C6CB5" w:rsidRPr="007C6CB5" w:rsidRDefault="007C6CB5" w:rsidP="007C6CB5">
            <w:pPr>
              <w:jc w:val="center"/>
              <w:rPr>
                <w:sz w:val="22"/>
                <w:szCs w:val="22"/>
              </w:rPr>
            </w:pPr>
            <w:r w:rsidRPr="007C6CB5">
              <w:rPr>
                <w:sz w:val="22"/>
                <w:szCs w:val="22"/>
              </w:rPr>
              <w:t>1.2</w:t>
            </w:r>
          </w:p>
        </w:tc>
        <w:tc>
          <w:tcPr>
            <w:tcW w:w="5576" w:type="dxa"/>
            <w:shd w:val="clear" w:color="auto" w:fill="auto"/>
            <w:noWrap/>
            <w:vAlign w:val="center"/>
            <w:hideMark/>
          </w:tcPr>
          <w:p w14:paraId="1EE8E461" w14:textId="77777777" w:rsidR="007C6CB5" w:rsidRPr="007C6CB5" w:rsidRDefault="007C6CB5" w:rsidP="007C6CB5">
            <w:pPr>
              <w:rPr>
                <w:sz w:val="22"/>
                <w:szCs w:val="22"/>
              </w:rPr>
            </w:pPr>
            <w:r w:rsidRPr="007C6CB5">
              <w:rPr>
                <w:sz w:val="22"/>
                <w:szCs w:val="22"/>
              </w:rPr>
              <w:t>Арендная плата</w:t>
            </w:r>
          </w:p>
        </w:tc>
        <w:tc>
          <w:tcPr>
            <w:tcW w:w="1559" w:type="dxa"/>
            <w:shd w:val="clear" w:color="auto" w:fill="auto"/>
            <w:noWrap/>
            <w:vAlign w:val="center"/>
          </w:tcPr>
          <w:p w14:paraId="678E138F" w14:textId="77777777" w:rsidR="007C6CB5" w:rsidRPr="007C6CB5" w:rsidRDefault="007C6CB5" w:rsidP="007C6CB5">
            <w:pPr>
              <w:jc w:val="center"/>
              <w:rPr>
                <w:sz w:val="22"/>
                <w:szCs w:val="22"/>
              </w:rPr>
            </w:pPr>
            <w:r w:rsidRPr="007C6CB5">
              <w:rPr>
                <w:sz w:val="22"/>
                <w:szCs w:val="22"/>
              </w:rPr>
              <w:t>0</w:t>
            </w:r>
          </w:p>
        </w:tc>
        <w:tc>
          <w:tcPr>
            <w:tcW w:w="1518" w:type="dxa"/>
            <w:shd w:val="clear" w:color="auto" w:fill="auto"/>
            <w:noWrap/>
            <w:vAlign w:val="center"/>
          </w:tcPr>
          <w:p w14:paraId="5091493D" w14:textId="77777777" w:rsidR="007C6CB5" w:rsidRPr="007C6CB5" w:rsidRDefault="007C6CB5" w:rsidP="007C6CB5">
            <w:pPr>
              <w:jc w:val="center"/>
              <w:rPr>
                <w:sz w:val="22"/>
                <w:szCs w:val="22"/>
              </w:rPr>
            </w:pPr>
            <w:r w:rsidRPr="007C6CB5">
              <w:rPr>
                <w:sz w:val="22"/>
                <w:szCs w:val="22"/>
              </w:rPr>
              <w:t>0</w:t>
            </w:r>
          </w:p>
        </w:tc>
      </w:tr>
      <w:tr w:rsidR="007C6CB5" w:rsidRPr="007C6CB5" w14:paraId="052C50E8" w14:textId="77777777" w:rsidTr="00487D46">
        <w:trPr>
          <w:trHeight w:val="311"/>
        </w:trPr>
        <w:tc>
          <w:tcPr>
            <w:tcW w:w="690" w:type="dxa"/>
            <w:shd w:val="clear" w:color="auto" w:fill="auto"/>
            <w:noWrap/>
            <w:vAlign w:val="center"/>
            <w:hideMark/>
          </w:tcPr>
          <w:p w14:paraId="312B6EE1" w14:textId="77777777" w:rsidR="007C6CB5" w:rsidRPr="007C6CB5" w:rsidRDefault="007C6CB5" w:rsidP="007C6CB5">
            <w:pPr>
              <w:jc w:val="center"/>
              <w:rPr>
                <w:sz w:val="22"/>
                <w:szCs w:val="22"/>
              </w:rPr>
            </w:pPr>
            <w:r w:rsidRPr="007C6CB5">
              <w:rPr>
                <w:sz w:val="22"/>
                <w:szCs w:val="22"/>
              </w:rPr>
              <w:t>1.3</w:t>
            </w:r>
          </w:p>
        </w:tc>
        <w:tc>
          <w:tcPr>
            <w:tcW w:w="5576" w:type="dxa"/>
            <w:shd w:val="clear" w:color="auto" w:fill="auto"/>
            <w:noWrap/>
            <w:vAlign w:val="center"/>
            <w:hideMark/>
          </w:tcPr>
          <w:p w14:paraId="6A498D45" w14:textId="77777777" w:rsidR="007C6CB5" w:rsidRPr="007C6CB5" w:rsidRDefault="007C6CB5" w:rsidP="007C6CB5">
            <w:pPr>
              <w:rPr>
                <w:sz w:val="22"/>
                <w:szCs w:val="22"/>
              </w:rPr>
            </w:pPr>
            <w:r w:rsidRPr="007C6CB5">
              <w:rPr>
                <w:sz w:val="22"/>
                <w:szCs w:val="22"/>
              </w:rPr>
              <w:t>Концессионная плата</w:t>
            </w:r>
          </w:p>
        </w:tc>
        <w:tc>
          <w:tcPr>
            <w:tcW w:w="1559" w:type="dxa"/>
            <w:shd w:val="clear" w:color="auto" w:fill="auto"/>
            <w:noWrap/>
            <w:vAlign w:val="center"/>
          </w:tcPr>
          <w:p w14:paraId="22BD809C" w14:textId="77777777" w:rsidR="007C6CB5" w:rsidRPr="007C6CB5" w:rsidRDefault="007C6CB5" w:rsidP="007C6CB5">
            <w:pPr>
              <w:jc w:val="center"/>
              <w:rPr>
                <w:sz w:val="22"/>
                <w:szCs w:val="22"/>
              </w:rPr>
            </w:pPr>
            <w:r w:rsidRPr="007C6CB5">
              <w:rPr>
                <w:sz w:val="22"/>
                <w:szCs w:val="22"/>
              </w:rPr>
              <w:t>0</w:t>
            </w:r>
          </w:p>
        </w:tc>
        <w:tc>
          <w:tcPr>
            <w:tcW w:w="1518" w:type="dxa"/>
            <w:shd w:val="clear" w:color="auto" w:fill="auto"/>
            <w:noWrap/>
            <w:vAlign w:val="center"/>
          </w:tcPr>
          <w:p w14:paraId="5AFBB3C4" w14:textId="77777777" w:rsidR="007C6CB5" w:rsidRPr="007C6CB5" w:rsidRDefault="007C6CB5" w:rsidP="007C6CB5">
            <w:pPr>
              <w:jc w:val="center"/>
              <w:rPr>
                <w:sz w:val="22"/>
                <w:szCs w:val="22"/>
              </w:rPr>
            </w:pPr>
            <w:r w:rsidRPr="007C6CB5">
              <w:rPr>
                <w:sz w:val="22"/>
                <w:szCs w:val="22"/>
              </w:rPr>
              <w:t>0</w:t>
            </w:r>
          </w:p>
        </w:tc>
      </w:tr>
      <w:tr w:rsidR="007C6CB5" w:rsidRPr="007C6CB5" w14:paraId="1AB90103" w14:textId="77777777" w:rsidTr="00487D46">
        <w:trPr>
          <w:trHeight w:val="120"/>
        </w:trPr>
        <w:tc>
          <w:tcPr>
            <w:tcW w:w="690" w:type="dxa"/>
            <w:shd w:val="clear" w:color="auto" w:fill="auto"/>
            <w:noWrap/>
            <w:vAlign w:val="center"/>
            <w:hideMark/>
          </w:tcPr>
          <w:p w14:paraId="10287A93" w14:textId="77777777" w:rsidR="007C6CB5" w:rsidRPr="007C6CB5" w:rsidRDefault="007C6CB5" w:rsidP="007C6CB5">
            <w:pPr>
              <w:jc w:val="center"/>
              <w:rPr>
                <w:sz w:val="22"/>
                <w:szCs w:val="22"/>
              </w:rPr>
            </w:pPr>
            <w:r w:rsidRPr="007C6CB5">
              <w:rPr>
                <w:sz w:val="22"/>
                <w:szCs w:val="22"/>
              </w:rPr>
              <w:t>1.4</w:t>
            </w:r>
          </w:p>
        </w:tc>
        <w:tc>
          <w:tcPr>
            <w:tcW w:w="5576" w:type="dxa"/>
            <w:shd w:val="clear" w:color="auto" w:fill="auto"/>
            <w:vAlign w:val="center"/>
            <w:hideMark/>
          </w:tcPr>
          <w:p w14:paraId="7BF305E8" w14:textId="77777777" w:rsidR="007C6CB5" w:rsidRPr="007C6CB5" w:rsidRDefault="007C6CB5" w:rsidP="007C6CB5">
            <w:pPr>
              <w:rPr>
                <w:sz w:val="22"/>
                <w:szCs w:val="22"/>
              </w:rPr>
            </w:pPr>
            <w:r w:rsidRPr="007C6CB5">
              <w:rPr>
                <w:sz w:val="22"/>
                <w:szCs w:val="22"/>
              </w:rPr>
              <w:t>Расходы на уплату налогов, сборов и других обязательных платежей, в том числе:</w:t>
            </w:r>
          </w:p>
        </w:tc>
        <w:tc>
          <w:tcPr>
            <w:tcW w:w="1559" w:type="dxa"/>
            <w:shd w:val="clear" w:color="auto" w:fill="auto"/>
            <w:noWrap/>
            <w:vAlign w:val="center"/>
          </w:tcPr>
          <w:p w14:paraId="35369170" w14:textId="77777777" w:rsidR="007C6CB5" w:rsidRPr="007C6CB5" w:rsidRDefault="007C6CB5" w:rsidP="007C6CB5">
            <w:pPr>
              <w:jc w:val="center"/>
              <w:rPr>
                <w:sz w:val="22"/>
                <w:szCs w:val="22"/>
              </w:rPr>
            </w:pPr>
            <w:r w:rsidRPr="007C6CB5">
              <w:rPr>
                <w:sz w:val="22"/>
                <w:szCs w:val="22"/>
              </w:rPr>
              <w:t>2 003</w:t>
            </w:r>
          </w:p>
        </w:tc>
        <w:tc>
          <w:tcPr>
            <w:tcW w:w="1518" w:type="dxa"/>
            <w:shd w:val="clear" w:color="auto" w:fill="auto"/>
            <w:noWrap/>
            <w:vAlign w:val="center"/>
          </w:tcPr>
          <w:p w14:paraId="09764EC8" w14:textId="77777777" w:rsidR="007C6CB5" w:rsidRPr="007C6CB5" w:rsidRDefault="007C6CB5" w:rsidP="007C6CB5">
            <w:pPr>
              <w:jc w:val="center"/>
              <w:rPr>
                <w:sz w:val="22"/>
                <w:szCs w:val="22"/>
              </w:rPr>
            </w:pPr>
            <w:r w:rsidRPr="007C6CB5">
              <w:rPr>
                <w:sz w:val="22"/>
                <w:szCs w:val="22"/>
              </w:rPr>
              <w:t>2 003</w:t>
            </w:r>
          </w:p>
        </w:tc>
      </w:tr>
      <w:tr w:rsidR="007C6CB5" w:rsidRPr="007C6CB5" w14:paraId="4F51FAE2" w14:textId="77777777" w:rsidTr="00487D46">
        <w:trPr>
          <w:trHeight w:val="425"/>
        </w:trPr>
        <w:tc>
          <w:tcPr>
            <w:tcW w:w="690" w:type="dxa"/>
            <w:shd w:val="clear" w:color="auto" w:fill="auto"/>
            <w:noWrap/>
            <w:vAlign w:val="center"/>
            <w:hideMark/>
          </w:tcPr>
          <w:p w14:paraId="466885F7" w14:textId="77777777" w:rsidR="007C6CB5" w:rsidRPr="007C6CB5" w:rsidRDefault="007C6CB5" w:rsidP="007C6CB5">
            <w:pPr>
              <w:jc w:val="center"/>
              <w:rPr>
                <w:sz w:val="22"/>
                <w:szCs w:val="22"/>
              </w:rPr>
            </w:pPr>
            <w:r w:rsidRPr="007C6CB5">
              <w:rPr>
                <w:sz w:val="22"/>
                <w:szCs w:val="22"/>
              </w:rPr>
              <w:t>1.4.1</w:t>
            </w:r>
          </w:p>
        </w:tc>
        <w:tc>
          <w:tcPr>
            <w:tcW w:w="5576" w:type="dxa"/>
            <w:shd w:val="clear" w:color="auto" w:fill="auto"/>
            <w:vAlign w:val="center"/>
            <w:hideMark/>
          </w:tcPr>
          <w:p w14:paraId="32E81F36" w14:textId="77777777" w:rsidR="007C6CB5" w:rsidRPr="007C6CB5" w:rsidRDefault="007C6CB5" w:rsidP="007C6CB5">
            <w:pPr>
              <w:rPr>
                <w:sz w:val="22"/>
                <w:szCs w:val="22"/>
              </w:rPr>
            </w:pPr>
            <w:r w:rsidRPr="007C6CB5">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shd w:val="clear" w:color="auto" w:fill="auto"/>
            <w:noWrap/>
            <w:vAlign w:val="center"/>
          </w:tcPr>
          <w:p w14:paraId="0E02233A" w14:textId="77777777" w:rsidR="007C6CB5" w:rsidRPr="007C6CB5" w:rsidRDefault="007C6CB5" w:rsidP="007C6CB5">
            <w:pPr>
              <w:jc w:val="center"/>
              <w:rPr>
                <w:sz w:val="22"/>
                <w:szCs w:val="22"/>
              </w:rPr>
            </w:pPr>
            <w:r w:rsidRPr="007C6CB5">
              <w:rPr>
                <w:sz w:val="22"/>
                <w:szCs w:val="22"/>
              </w:rPr>
              <w:t>0</w:t>
            </w:r>
          </w:p>
        </w:tc>
        <w:tc>
          <w:tcPr>
            <w:tcW w:w="1518" w:type="dxa"/>
            <w:shd w:val="clear" w:color="auto" w:fill="auto"/>
            <w:noWrap/>
            <w:vAlign w:val="center"/>
          </w:tcPr>
          <w:p w14:paraId="030E1BED" w14:textId="77777777" w:rsidR="007C6CB5" w:rsidRPr="007C6CB5" w:rsidRDefault="007C6CB5" w:rsidP="007C6CB5">
            <w:pPr>
              <w:jc w:val="center"/>
              <w:rPr>
                <w:sz w:val="22"/>
                <w:szCs w:val="22"/>
              </w:rPr>
            </w:pPr>
            <w:r w:rsidRPr="007C6CB5">
              <w:rPr>
                <w:sz w:val="22"/>
                <w:szCs w:val="22"/>
              </w:rPr>
              <w:t>0</w:t>
            </w:r>
          </w:p>
        </w:tc>
      </w:tr>
      <w:tr w:rsidR="007C6CB5" w:rsidRPr="007C6CB5" w14:paraId="2A3D67F1" w14:textId="77777777" w:rsidTr="00487D46">
        <w:trPr>
          <w:trHeight w:val="78"/>
        </w:trPr>
        <w:tc>
          <w:tcPr>
            <w:tcW w:w="690" w:type="dxa"/>
            <w:shd w:val="clear" w:color="auto" w:fill="auto"/>
            <w:noWrap/>
            <w:vAlign w:val="center"/>
            <w:hideMark/>
          </w:tcPr>
          <w:p w14:paraId="17129B41" w14:textId="77777777" w:rsidR="007C6CB5" w:rsidRPr="007C6CB5" w:rsidRDefault="007C6CB5" w:rsidP="007C6CB5">
            <w:pPr>
              <w:jc w:val="center"/>
              <w:rPr>
                <w:sz w:val="22"/>
                <w:szCs w:val="22"/>
              </w:rPr>
            </w:pPr>
            <w:r w:rsidRPr="007C6CB5">
              <w:rPr>
                <w:sz w:val="22"/>
                <w:szCs w:val="22"/>
              </w:rPr>
              <w:t>1.4.2</w:t>
            </w:r>
          </w:p>
        </w:tc>
        <w:tc>
          <w:tcPr>
            <w:tcW w:w="5576" w:type="dxa"/>
            <w:shd w:val="clear" w:color="auto" w:fill="auto"/>
            <w:vAlign w:val="center"/>
            <w:hideMark/>
          </w:tcPr>
          <w:p w14:paraId="3FDACD5A" w14:textId="77777777" w:rsidR="007C6CB5" w:rsidRPr="007C6CB5" w:rsidRDefault="007C6CB5" w:rsidP="007C6CB5">
            <w:pPr>
              <w:rPr>
                <w:sz w:val="22"/>
                <w:szCs w:val="22"/>
              </w:rPr>
            </w:pPr>
            <w:r w:rsidRPr="007C6CB5">
              <w:rPr>
                <w:sz w:val="22"/>
                <w:szCs w:val="22"/>
              </w:rPr>
              <w:t>расходы на обязательное страхование</w:t>
            </w:r>
          </w:p>
        </w:tc>
        <w:tc>
          <w:tcPr>
            <w:tcW w:w="1559" w:type="dxa"/>
            <w:shd w:val="clear" w:color="auto" w:fill="auto"/>
            <w:noWrap/>
            <w:vAlign w:val="center"/>
          </w:tcPr>
          <w:p w14:paraId="4804CD23" w14:textId="77777777" w:rsidR="007C6CB5" w:rsidRPr="007C6CB5" w:rsidRDefault="007C6CB5" w:rsidP="007C6CB5">
            <w:pPr>
              <w:jc w:val="center"/>
              <w:rPr>
                <w:sz w:val="22"/>
                <w:szCs w:val="22"/>
              </w:rPr>
            </w:pPr>
            <w:r w:rsidRPr="007C6CB5">
              <w:rPr>
                <w:sz w:val="22"/>
                <w:szCs w:val="22"/>
              </w:rPr>
              <w:t>0</w:t>
            </w:r>
          </w:p>
        </w:tc>
        <w:tc>
          <w:tcPr>
            <w:tcW w:w="1518" w:type="dxa"/>
            <w:shd w:val="clear" w:color="auto" w:fill="auto"/>
            <w:noWrap/>
            <w:vAlign w:val="center"/>
          </w:tcPr>
          <w:p w14:paraId="7B3E9094" w14:textId="77777777" w:rsidR="007C6CB5" w:rsidRPr="007C6CB5" w:rsidRDefault="007C6CB5" w:rsidP="007C6CB5">
            <w:pPr>
              <w:jc w:val="center"/>
              <w:rPr>
                <w:sz w:val="22"/>
                <w:szCs w:val="22"/>
              </w:rPr>
            </w:pPr>
            <w:r w:rsidRPr="007C6CB5">
              <w:rPr>
                <w:sz w:val="22"/>
                <w:szCs w:val="22"/>
              </w:rPr>
              <w:t>0</w:t>
            </w:r>
          </w:p>
        </w:tc>
      </w:tr>
      <w:tr w:rsidR="007C6CB5" w:rsidRPr="007C6CB5" w14:paraId="188BB47A" w14:textId="77777777" w:rsidTr="00487D46">
        <w:trPr>
          <w:trHeight w:val="226"/>
        </w:trPr>
        <w:tc>
          <w:tcPr>
            <w:tcW w:w="690" w:type="dxa"/>
            <w:shd w:val="clear" w:color="auto" w:fill="auto"/>
            <w:noWrap/>
            <w:vAlign w:val="center"/>
            <w:hideMark/>
          </w:tcPr>
          <w:p w14:paraId="10C94ADE" w14:textId="77777777" w:rsidR="007C6CB5" w:rsidRPr="007C6CB5" w:rsidRDefault="007C6CB5" w:rsidP="007C6CB5">
            <w:pPr>
              <w:jc w:val="center"/>
              <w:rPr>
                <w:sz w:val="22"/>
                <w:szCs w:val="22"/>
              </w:rPr>
            </w:pPr>
            <w:r w:rsidRPr="007C6CB5">
              <w:rPr>
                <w:sz w:val="22"/>
                <w:szCs w:val="22"/>
              </w:rPr>
              <w:t>1.4.3</w:t>
            </w:r>
          </w:p>
        </w:tc>
        <w:tc>
          <w:tcPr>
            <w:tcW w:w="5576" w:type="dxa"/>
            <w:shd w:val="clear" w:color="auto" w:fill="auto"/>
            <w:noWrap/>
            <w:vAlign w:val="center"/>
            <w:hideMark/>
          </w:tcPr>
          <w:p w14:paraId="1549D09C" w14:textId="77777777" w:rsidR="007C6CB5" w:rsidRPr="007C6CB5" w:rsidRDefault="007C6CB5" w:rsidP="007C6CB5">
            <w:pPr>
              <w:rPr>
                <w:sz w:val="22"/>
                <w:szCs w:val="22"/>
              </w:rPr>
            </w:pPr>
            <w:r w:rsidRPr="007C6CB5">
              <w:rPr>
                <w:sz w:val="22"/>
                <w:szCs w:val="22"/>
              </w:rPr>
              <w:t>иные расходы</w:t>
            </w:r>
          </w:p>
        </w:tc>
        <w:tc>
          <w:tcPr>
            <w:tcW w:w="1559" w:type="dxa"/>
            <w:shd w:val="clear" w:color="auto" w:fill="auto"/>
            <w:noWrap/>
            <w:vAlign w:val="center"/>
          </w:tcPr>
          <w:p w14:paraId="4BD4BFB9" w14:textId="77777777" w:rsidR="007C6CB5" w:rsidRPr="007C6CB5" w:rsidRDefault="007C6CB5" w:rsidP="007C6CB5">
            <w:pPr>
              <w:jc w:val="center"/>
              <w:rPr>
                <w:sz w:val="22"/>
                <w:szCs w:val="22"/>
              </w:rPr>
            </w:pPr>
            <w:r w:rsidRPr="007C6CB5">
              <w:rPr>
                <w:sz w:val="22"/>
                <w:szCs w:val="22"/>
              </w:rPr>
              <w:t>2 003</w:t>
            </w:r>
          </w:p>
        </w:tc>
        <w:tc>
          <w:tcPr>
            <w:tcW w:w="1518" w:type="dxa"/>
            <w:shd w:val="clear" w:color="auto" w:fill="auto"/>
            <w:noWrap/>
            <w:vAlign w:val="center"/>
          </w:tcPr>
          <w:p w14:paraId="3BCBE7E3" w14:textId="77777777" w:rsidR="007C6CB5" w:rsidRPr="007C6CB5" w:rsidRDefault="007C6CB5" w:rsidP="007C6CB5">
            <w:pPr>
              <w:jc w:val="center"/>
              <w:rPr>
                <w:sz w:val="22"/>
                <w:szCs w:val="22"/>
              </w:rPr>
            </w:pPr>
            <w:r w:rsidRPr="007C6CB5">
              <w:rPr>
                <w:sz w:val="22"/>
                <w:szCs w:val="22"/>
              </w:rPr>
              <w:t>2 003</w:t>
            </w:r>
          </w:p>
        </w:tc>
      </w:tr>
      <w:tr w:rsidR="007C6CB5" w:rsidRPr="007C6CB5" w14:paraId="4091F23A" w14:textId="77777777" w:rsidTr="00487D46">
        <w:trPr>
          <w:trHeight w:val="231"/>
        </w:trPr>
        <w:tc>
          <w:tcPr>
            <w:tcW w:w="690" w:type="dxa"/>
            <w:shd w:val="clear" w:color="auto" w:fill="auto"/>
            <w:noWrap/>
            <w:vAlign w:val="center"/>
            <w:hideMark/>
          </w:tcPr>
          <w:p w14:paraId="42976AF6" w14:textId="77777777" w:rsidR="007C6CB5" w:rsidRPr="007C6CB5" w:rsidRDefault="007C6CB5" w:rsidP="007C6CB5">
            <w:pPr>
              <w:jc w:val="center"/>
              <w:rPr>
                <w:sz w:val="22"/>
                <w:szCs w:val="22"/>
              </w:rPr>
            </w:pPr>
            <w:r w:rsidRPr="007C6CB5">
              <w:rPr>
                <w:sz w:val="22"/>
                <w:szCs w:val="22"/>
              </w:rPr>
              <w:t>1.5</w:t>
            </w:r>
          </w:p>
        </w:tc>
        <w:tc>
          <w:tcPr>
            <w:tcW w:w="5576" w:type="dxa"/>
            <w:shd w:val="clear" w:color="auto" w:fill="auto"/>
            <w:vAlign w:val="center"/>
            <w:hideMark/>
          </w:tcPr>
          <w:p w14:paraId="45EF3383" w14:textId="77777777" w:rsidR="007C6CB5" w:rsidRPr="007C6CB5" w:rsidRDefault="007C6CB5" w:rsidP="007C6CB5">
            <w:pPr>
              <w:rPr>
                <w:sz w:val="22"/>
                <w:szCs w:val="22"/>
              </w:rPr>
            </w:pPr>
            <w:r w:rsidRPr="007C6CB5">
              <w:rPr>
                <w:sz w:val="22"/>
                <w:szCs w:val="22"/>
              </w:rPr>
              <w:t>Отчисления на социальные нужды</w:t>
            </w:r>
          </w:p>
        </w:tc>
        <w:tc>
          <w:tcPr>
            <w:tcW w:w="1559" w:type="dxa"/>
            <w:shd w:val="clear" w:color="auto" w:fill="auto"/>
            <w:noWrap/>
            <w:vAlign w:val="center"/>
          </w:tcPr>
          <w:p w14:paraId="049801C2" w14:textId="77777777" w:rsidR="007C6CB5" w:rsidRPr="007C6CB5" w:rsidRDefault="007C6CB5" w:rsidP="007C6CB5">
            <w:pPr>
              <w:jc w:val="center"/>
              <w:rPr>
                <w:sz w:val="22"/>
                <w:szCs w:val="22"/>
              </w:rPr>
            </w:pPr>
            <w:r w:rsidRPr="007C6CB5">
              <w:rPr>
                <w:sz w:val="22"/>
                <w:szCs w:val="22"/>
              </w:rPr>
              <w:t>2 148</w:t>
            </w:r>
          </w:p>
        </w:tc>
        <w:tc>
          <w:tcPr>
            <w:tcW w:w="1518" w:type="dxa"/>
            <w:shd w:val="clear" w:color="auto" w:fill="auto"/>
            <w:noWrap/>
            <w:vAlign w:val="center"/>
          </w:tcPr>
          <w:p w14:paraId="568828CC" w14:textId="77777777" w:rsidR="007C6CB5" w:rsidRPr="007C6CB5" w:rsidRDefault="007C6CB5" w:rsidP="007C6CB5">
            <w:pPr>
              <w:jc w:val="center"/>
              <w:rPr>
                <w:sz w:val="22"/>
                <w:szCs w:val="22"/>
              </w:rPr>
            </w:pPr>
            <w:r w:rsidRPr="007C6CB5">
              <w:rPr>
                <w:sz w:val="22"/>
                <w:szCs w:val="22"/>
              </w:rPr>
              <w:t>1 864</w:t>
            </w:r>
          </w:p>
        </w:tc>
      </w:tr>
      <w:tr w:rsidR="007C6CB5" w:rsidRPr="007C6CB5" w14:paraId="549B3E1F" w14:textId="77777777" w:rsidTr="00487D46">
        <w:trPr>
          <w:trHeight w:val="378"/>
        </w:trPr>
        <w:tc>
          <w:tcPr>
            <w:tcW w:w="690" w:type="dxa"/>
            <w:shd w:val="clear" w:color="auto" w:fill="auto"/>
            <w:noWrap/>
            <w:vAlign w:val="center"/>
            <w:hideMark/>
          </w:tcPr>
          <w:p w14:paraId="3A0665ED" w14:textId="77777777" w:rsidR="007C6CB5" w:rsidRPr="007C6CB5" w:rsidRDefault="007C6CB5" w:rsidP="007C6CB5">
            <w:pPr>
              <w:jc w:val="center"/>
              <w:rPr>
                <w:sz w:val="22"/>
                <w:szCs w:val="22"/>
              </w:rPr>
            </w:pPr>
            <w:r w:rsidRPr="007C6CB5">
              <w:rPr>
                <w:sz w:val="22"/>
                <w:szCs w:val="22"/>
              </w:rPr>
              <w:t>1.6</w:t>
            </w:r>
          </w:p>
        </w:tc>
        <w:tc>
          <w:tcPr>
            <w:tcW w:w="5576" w:type="dxa"/>
            <w:shd w:val="clear" w:color="auto" w:fill="auto"/>
            <w:vAlign w:val="center"/>
            <w:hideMark/>
          </w:tcPr>
          <w:p w14:paraId="2280FA2F" w14:textId="77777777" w:rsidR="007C6CB5" w:rsidRPr="007C6CB5" w:rsidRDefault="007C6CB5" w:rsidP="007C6CB5">
            <w:pPr>
              <w:rPr>
                <w:sz w:val="22"/>
                <w:szCs w:val="22"/>
              </w:rPr>
            </w:pPr>
            <w:r w:rsidRPr="007C6CB5">
              <w:rPr>
                <w:sz w:val="22"/>
                <w:szCs w:val="22"/>
              </w:rPr>
              <w:t>Расходы по сомнительным долгам</w:t>
            </w:r>
          </w:p>
        </w:tc>
        <w:tc>
          <w:tcPr>
            <w:tcW w:w="1559" w:type="dxa"/>
            <w:shd w:val="clear" w:color="auto" w:fill="auto"/>
            <w:noWrap/>
            <w:vAlign w:val="center"/>
          </w:tcPr>
          <w:p w14:paraId="490AA2AF" w14:textId="77777777" w:rsidR="007C6CB5" w:rsidRPr="007C6CB5" w:rsidRDefault="007C6CB5" w:rsidP="007C6CB5">
            <w:pPr>
              <w:jc w:val="center"/>
              <w:rPr>
                <w:sz w:val="22"/>
                <w:szCs w:val="22"/>
              </w:rPr>
            </w:pPr>
            <w:r w:rsidRPr="007C6CB5">
              <w:rPr>
                <w:sz w:val="22"/>
                <w:szCs w:val="22"/>
              </w:rPr>
              <w:t>0</w:t>
            </w:r>
          </w:p>
        </w:tc>
        <w:tc>
          <w:tcPr>
            <w:tcW w:w="1518" w:type="dxa"/>
            <w:shd w:val="clear" w:color="auto" w:fill="auto"/>
            <w:noWrap/>
            <w:vAlign w:val="center"/>
          </w:tcPr>
          <w:p w14:paraId="380FE399" w14:textId="77777777" w:rsidR="007C6CB5" w:rsidRPr="007C6CB5" w:rsidRDefault="007C6CB5" w:rsidP="007C6CB5">
            <w:pPr>
              <w:jc w:val="center"/>
              <w:rPr>
                <w:sz w:val="22"/>
                <w:szCs w:val="22"/>
              </w:rPr>
            </w:pPr>
            <w:r w:rsidRPr="007C6CB5">
              <w:rPr>
                <w:sz w:val="22"/>
                <w:szCs w:val="22"/>
              </w:rPr>
              <w:t>0</w:t>
            </w:r>
          </w:p>
        </w:tc>
      </w:tr>
      <w:tr w:rsidR="007C6CB5" w:rsidRPr="007C6CB5" w14:paraId="6ABB035C" w14:textId="77777777" w:rsidTr="00487D46">
        <w:trPr>
          <w:trHeight w:val="318"/>
        </w:trPr>
        <w:tc>
          <w:tcPr>
            <w:tcW w:w="690" w:type="dxa"/>
            <w:shd w:val="clear" w:color="auto" w:fill="auto"/>
            <w:noWrap/>
            <w:vAlign w:val="center"/>
            <w:hideMark/>
          </w:tcPr>
          <w:p w14:paraId="62AB076C" w14:textId="77777777" w:rsidR="007C6CB5" w:rsidRPr="007C6CB5" w:rsidRDefault="007C6CB5" w:rsidP="007C6CB5">
            <w:pPr>
              <w:jc w:val="center"/>
              <w:rPr>
                <w:sz w:val="22"/>
                <w:szCs w:val="22"/>
              </w:rPr>
            </w:pPr>
            <w:r w:rsidRPr="007C6CB5">
              <w:rPr>
                <w:sz w:val="22"/>
                <w:szCs w:val="22"/>
              </w:rPr>
              <w:t>1.7</w:t>
            </w:r>
          </w:p>
        </w:tc>
        <w:tc>
          <w:tcPr>
            <w:tcW w:w="5576" w:type="dxa"/>
            <w:shd w:val="clear" w:color="auto" w:fill="auto"/>
            <w:vAlign w:val="center"/>
            <w:hideMark/>
          </w:tcPr>
          <w:p w14:paraId="5648A41B" w14:textId="77777777" w:rsidR="007C6CB5" w:rsidRPr="007C6CB5" w:rsidRDefault="007C6CB5" w:rsidP="007C6CB5">
            <w:pPr>
              <w:rPr>
                <w:sz w:val="22"/>
                <w:szCs w:val="22"/>
              </w:rPr>
            </w:pPr>
            <w:r w:rsidRPr="007C6CB5">
              <w:rPr>
                <w:sz w:val="22"/>
                <w:szCs w:val="22"/>
              </w:rPr>
              <w:t>Амортизация основных средств и нематериальных активов</w:t>
            </w:r>
          </w:p>
        </w:tc>
        <w:tc>
          <w:tcPr>
            <w:tcW w:w="1559" w:type="dxa"/>
            <w:shd w:val="clear" w:color="auto" w:fill="auto"/>
            <w:noWrap/>
            <w:vAlign w:val="center"/>
          </w:tcPr>
          <w:p w14:paraId="3BCC92E6" w14:textId="77777777" w:rsidR="007C6CB5" w:rsidRPr="007C6CB5" w:rsidRDefault="007C6CB5" w:rsidP="007C6CB5">
            <w:pPr>
              <w:jc w:val="center"/>
              <w:rPr>
                <w:sz w:val="22"/>
                <w:szCs w:val="22"/>
              </w:rPr>
            </w:pPr>
            <w:r w:rsidRPr="007C6CB5">
              <w:rPr>
                <w:sz w:val="22"/>
                <w:szCs w:val="22"/>
              </w:rPr>
              <w:t>3 269</w:t>
            </w:r>
          </w:p>
        </w:tc>
        <w:tc>
          <w:tcPr>
            <w:tcW w:w="1518" w:type="dxa"/>
            <w:shd w:val="clear" w:color="auto" w:fill="auto"/>
            <w:noWrap/>
            <w:vAlign w:val="center"/>
          </w:tcPr>
          <w:p w14:paraId="322C5B65" w14:textId="77777777" w:rsidR="007C6CB5" w:rsidRPr="007C6CB5" w:rsidRDefault="007C6CB5" w:rsidP="007C6CB5">
            <w:pPr>
              <w:jc w:val="center"/>
              <w:rPr>
                <w:sz w:val="22"/>
                <w:szCs w:val="22"/>
              </w:rPr>
            </w:pPr>
            <w:r w:rsidRPr="007C6CB5">
              <w:rPr>
                <w:sz w:val="22"/>
                <w:szCs w:val="22"/>
              </w:rPr>
              <w:t>3 269</w:t>
            </w:r>
          </w:p>
        </w:tc>
      </w:tr>
      <w:tr w:rsidR="007C6CB5" w:rsidRPr="007C6CB5" w14:paraId="13E3051D" w14:textId="77777777" w:rsidTr="00487D46">
        <w:trPr>
          <w:trHeight w:val="646"/>
        </w:trPr>
        <w:tc>
          <w:tcPr>
            <w:tcW w:w="690" w:type="dxa"/>
            <w:shd w:val="clear" w:color="auto" w:fill="auto"/>
            <w:noWrap/>
            <w:vAlign w:val="center"/>
            <w:hideMark/>
          </w:tcPr>
          <w:p w14:paraId="237CE02D" w14:textId="77777777" w:rsidR="007C6CB5" w:rsidRPr="007C6CB5" w:rsidRDefault="007C6CB5" w:rsidP="007C6CB5">
            <w:pPr>
              <w:jc w:val="center"/>
              <w:rPr>
                <w:sz w:val="22"/>
                <w:szCs w:val="22"/>
              </w:rPr>
            </w:pPr>
            <w:r w:rsidRPr="007C6CB5">
              <w:rPr>
                <w:sz w:val="22"/>
                <w:szCs w:val="22"/>
              </w:rPr>
              <w:t>1.8</w:t>
            </w:r>
          </w:p>
        </w:tc>
        <w:tc>
          <w:tcPr>
            <w:tcW w:w="5576" w:type="dxa"/>
            <w:shd w:val="clear" w:color="auto" w:fill="auto"/>
            <w:noWrap/>
            <w:vAlign w:val="center"/>
            <w:hideMark/>
          </w:tcPr>
          <w:p w14:paraId="08B0EC94" w14:textId="77777777" w:rsidR="007C6CB5" w:rsidRPr="007C6CB5" w:rsidRDefault="007C6CB5" w:rsidP="007C6CB5">
            <w:pPr>
              <w:rPr>
                <w:sz w:val="22"/>
                <w:szCs w:val="22"/>
              </w:rPr>
            </w:pPr>
            <w:r w:rsidRPr="007C6CB5">
              <w:rPr>
                <w:sz w:val="22"/>
                <w:szCs w:val="22"/>
              </w:rPr>
              <w:t>Расходы на выплаты по договорам займа и кредитным договорам, включая проценты по ним</w:t>
            </w:r>
          </w:p>
        </w:tc>
        <w:tc>
          <w:tcPr>
            <w:tcW w:w="1559" w:type="dxa"/>
            <w:shd w:val="clear" w:color="auto" w:fill="auto"/>
            <w:noWrap/>
            <w:vAlign w:val="center"/>
          </w:tcPr>
          <w:p w14:paraId="06708F29" w14:textId="77777777" w:rsidR="007C6CB5" w:rsidRPr="007C6CB5" w:rsidRDefault="007C6CB5" w:rsidP="007C6CB5">
            <w:pPr>
              <w:jc w:val="center"/>
              <w:rPr>
                <w:sz w:val="22"/>
                <w:szCs w:val="22"/>
              </w:rPr>
            </w:pPr>
            <w:r w:rsidRPr="007C6CB5">
              <w:rPr>
                <w:sz w:val="22"/>
                <w:szCs w:val="22"/>
              </w:rPr>
              <w:t>0</w:t>
            </w:r>
          </w:p>
        </w:tc>
        <w:tc>
          <w:tcPr>
            <w:tcW w:w="1518" w:type="dxa"/>
            <w:shd w:val="clear" w:color="auto" w:fill="auto"/>
            <w:noWrap/>
            <w:vAlign w:val="center"/>
          </w:tcPr>
          <w:p w14:paraId="2730BD83" w14:textId="77777777" w:rsidR="007C6CB5" w:rsidRPr="007C6CB5" w:rsidRDefault="007C6CB5" w:rsidP="007C6CB5">
            <w:pPr>
              <w:jc w:val="center"/>
              <w:rPr>
                <w:sz w:val="22"/>
                <w:szCs w:val="22"/>
              </w:rPr>
            </w:pPr>
            <w:r w:rsidRPr="007C6CB5">
              <w:rPr>
                <w:sz w:val="22"/>
                <w:szCs w:val="22"/>
              </w:rPr>
              <w:t>0</w:t>
            </w:r>
          </w:p>
        </w:tc>
      </w:tr>
      <w:tr w:rsidR="007C6CB5" w:rsidRPr="007C6CB5" w14:paraId="0F303807" w14:textId="77777777" w:rsidTr="00487D46">
        <w:trPr>
          <w:trHeight w:val="401"/>
        </w:trPr>
        <w:tc>
          <w:tcPr>
            <w:tcW w:w="690" w:type="dxa"/>
            <w:shd w:val="clear" w:color="auto" w:fill="auto"/>
            <w:noWrap/>
            <w:vAlign w:val="center"/>
            <w:hideMark/>
          </w:tcPr>
          <w:p w14:paraId="0747D7B2" w14:textId="77777777" w:rsidR="007C6CB5" w:rsidRPr="007C6CB5" w:rsidRDefault="007C6CB5" w:rsidP="007C6CB5">
            <w:pPr>
              <w:jc w:val="center"/>
              <w:rPr>
                <w:sz w:val="22"/>
                <w:szCs w:val="22"/>
              </w:rPr>
            </w:pPr>
            <w:r w:rsidRPr="007C6CB5">
              <w:rPr>
                <w:sz w:val="22"/>
                <w:szCs w:val="22"/>
              </w:rPr>
              <w:t>1</w:t>
            </w:r>
          </w:p>
        </w:tc>
        <w:tc>
          <w:tcPr>
            <w:tcW w:w="5576" w:type="dxa"/>
            <w:shd w:val="clear" w:color="auto" w:fill="auto"/>
            <w:noWrap/>
            <w:vAlign w:val="center"/>
            <w:hideMark/>
          </w:tcPr>
          <w:p w14:paraId="6A2A76F1" w14:textId="77777777" w:rsidR="007C6CB5" w:rsidRPr="007C6CB5" w:rsidRDefault="007C6CB5" w:rsidP="007C6CB5">
            <w:pPr>
              <w:rPr>
                <w:sz w:val="22"/>
                <w:szCs w:val="22"/>
              </w:rPr>
            </w:pPr>
            <w:r w:rsidRPr="007C6CB5">
              <w:rPr>
                <w:sz w:val="22"/>
                <w:szCs w:val="22"/>
              </w:rPr>
              <w:t>ИТОГО</w:t>
            </w:r>
          </w:p>
        </w:tc>
        <w:tc>
          <w:tcPr>
            <w:tcW w:w="1559" w:type="dxa"/>
            <w:shd w:val="clear" w:color="auto" w:fill="auto"/>
            <w:noWrap/>
            <w:vAlign w:val="center"/>
          </w:tcPr>
          <w:p w14:paraId="7A21ECFD" w14:textId="77777777" w:rsidR="007C6CB5" w:rsidRPr="007C6CB5" w:rsidRDefault="007C6CB5" w:rsidP="007C6CB5">
            <w:pPr>
              <w:jc w:val="center"/>
              <w:rPr>
                <w:sz w:val="22"/>
                <w:szCs w:val="22"/>
              </w:rPr>
            </w:pPr>
            <w:r w:rsidRPr="007C6CB5">
              <w:rPr>
                <w:sz w:val="22"/>
                <w:szCs w:val="22"/>
              </w:rPr>
              <w:t>7 420</w:t>
            </w:r>
          </w:p>
        </w:tc>
        <w:tc>
          <w:tcPr>
            <w:tcW w:w="1518" w:type="dxa"/>
            <w:shd w:val="clear" w:color="auto" w:fill="auto"/>
            <w:noWrap/>
            <w:vAlign w:val="center"/>
          </w:tcPr>
          <w:p w14:paraId="028DA644" w14:textId="77777777" w:rsidR="007C6CB5" w:rsidRPr="007C6CB5" w:rsidRDefault="007C6CB5" w:rsidP="007C6CB5">
            <w:pPr>
              <w:jc w:val="center"/>
              <w:rPr>
                <w:sz w:val="22"/>
                <w:szCs w:val="22"/>
              </w:rPr>
            </w:pPr>
            <w:r w:rsidRPr="007C6CB5">
              <w:rPr>
                <w:sz w:val="22"/>
                <w:szCs w:val="22"/>
              </w:rPr>
              <w:t>7 136</w:t>
            </w:r>
          </w:p>
        </w:tc>
      </w:tr>
      <w:tr w:rsidR="007C6CB5" w:rsidRPr="007C6CB5" w14:paraId="1EC4C28B" w14:textId="77777777" w:rsidTr="00487D46">
        <w:trPr>
          <w:trHeight w:val="401"/>
        </w:trPr>
        <w:tc>
          <w:tcPr>
            <w:tcW w:w="690" w:type="dxa"/>
            <w:shd w:val="clear" w:color="auto" w:fill="auto"/>
            <w:noWrap/>
            <w:vAlign w:val="center"/>
            <w:hideMark/>
          </w:tcPr>
          <w:p w14:paraId="47E2164C" w14:textId="77777777" w:rsidR="007C6CB5" w:rsidRPr="007C6CB5" w:rsidRDefault="007C6CB5" w:rsidP="007C6CB5">
            <w:pPr>
              <w:jc w:val="center"/>
              <w:rPr>
                <w:sz w:val="22"/>
                <w:szCs w:val="22"/>
              </w:rPr>
            </w:pPr>
            <w:r w:rsidRPr="007C6CB5">
              <w:rPr>
                <w:sz w:val="22"/>
                <w:szCs w:val="22"/>
              </w:rPr>
              <w:t>2</w:t>
            </w:r>
          </w:p>
        </w:tc>
        <w:tc>
          <w:tcPr>
            <w:tcW w:w="5576" w:type="dxa"/>
            <w:shd w:val="clear" w:color="auto" w:fill="auto"/>
            <w:noWrap/>
            <w:vAlign w:val="center"/>
            <w:hideMark/>
          </w:tcPr>
          <w:p w14:paraId="477E4377" w14:textId="77777777" w:rsidR="007C6CB5" w:rsidRPr="007C6CB5" w:rsidRDefault="007C6CB5" w:rsidP="007C6CB5">
            <w:pPr>
              <w:rPr>
                <w:sz w:val="22"/>
                <w:szCs w:val="22"/>
              </w:rPr>
            </w:pPr>
            <w:r w:rsidRPr="007C6CB5">
              <w:rPr>
                <w:sz w:val="22"/>
                <w:szCs w:val="22"/>
              </w:rPr>
              <w:t>Налог на прибыль</w:t>
            </w:r>
          </w:p>
        </w:tc>
        <w:tc>
          <w:tcPr>
            <w:tcW w:w="1559" w:type="dxa"/>
            <w:shd w:val="clear" w:color="auto" w:fill="auto"/>
            <w:noWrap/>
            <w:vAlign w:val="center"/>
          </w:tcPr>
          <w:p w14:paraId="51EF0E9C" w14:textId="77777777" w:rsidR="007C6CB5" w:rsidRPr="007C6CB5" w:rsidRDefault="007C6CB5" w:rsidP="007C6CB5">
            <w:pPr>
              <w:jc w:val="center"/>
              <w:rPr>
                <w:sz w:val="22"/>
                <w:szCs w:val="22"/>
              </w:rPr>
            </w:pPr>
            <w:r w:rsidRPr="007C6CB5">
              <w:rPr>
                <w:sz w:val="22"/>
                <w:szCs w:val="22"/>
              </w:rPr>
              <w:t>344</w:t>
            </w:r>
          </w:p>
        </w:tc>
        <w:tc>
          <w:tcPr>
            <w:tcW w:w="1518" w:type="dxa"/>
            <w:shd w:val="clear" w:color="auto" w:fill="auto"/>
            <w:noWrap/>
            <w:vAlign w:val="center"/>
          </w:tcPr>
          <w:p w14:paraId="5B106377" w14:textId="77777777" w:rsidR="007C6CB5" w:rsidRPr="007C6CB5" w:rsidRDefault="007C6CB5" w:rsidP="007C6CB5">
            <w:pPr>
              <w:jc w:val="center"/>
              <w:rPr>
                <w:sz w:val="22"/>
                <w:szCs w:val="22"/>
              </w:rPr>
            </w:pPr>
            <w:r w:rsidRPr="007C6CB5">
              <w:rPr>
                <w:sz w:val="22"/>
                <w:szCs w:val="22"/>
              </w:rPr>
              <w:t>0</w:t>
            </w:r>
          </w:p>
        </w:tc>
      </w:tr>
      <w:tr w:rsidR="007C6CB5" w:rsidRPr="007C6CB5" w14:paraId="1BACA602" w14:textId="77777777" w:rsidTr="00487D46">
        <w:trPr>
          <w:trHeight w:val="295"/>
        </w:trPr>
        <w:tc>
          <w:tcPr>
            <w:tcW w:w="690" w:type="dxa"/>
            <w:shd w:val="clear" w:color="auto" w:fill="auto"/>
            <w:noWrap/>
            <w:vAlign w:val="center"/>
            <w:hideMark/>
          </w:tcPr>
          <w:p w14:paraId="7D682110" w14:textId="77777777" w:rsidR="007C6CB5" w:rsidRPr="007C6CB5" w:rsidRDefault="007C6CB5" w:rsidP="007C6CB5">
            <w:pPr>
              <w:jc w:val="center"/>
              <w:rPr>
                <w:sz w:val="22"/>
                <w:szCs w:val="22"/>
              </w:rPr>
            </w:pPr>
            <w:r w:rsidRPr="007C6CB5">
              <w:rPr>
                <w:sz w:val="22"/>
                <w:szCs w:val="22"/>
              </w:rPr>
              <w:t>3</w:t>
            </w:r>
          </w:p>
        </w:tc>
        <w:tc>
          <w:tcPr>
            <w:tcW w:w="5576" w:type="dxa"/>
            <w:shd w:val="clear" w:color="auto" w:fill="auto"/>
            <w:noWrap/>
            <w:vAlign w:val="center"/>
            <w:hideMark/>
          </w:tcPr>
          <w:p w14:paraId="1EC96976" w14:textId="77777777" w:rsidR="007C6CB5" w:rsidRPr="007C6CB5" w:rsidRDefault="007C6CB5" w:rsidP="007C6CB5">
            <w:pPr>
              <w:rPr>
                <w:sz w:val="22"/>
                <w:szCs w:val="22"/>
              </w:rPr>
            </w:pPr>
            <w:r w:rsidRPr="007C6CB5">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shd w:val="clear" w:color="auto" w:fill="auto"/>
            <w:noWrap/>
            <w:vAlign w:val="center"/>
          </w:tcPr>
          <w:p w14:paraId="2FDF9714" w14:textId="77777777" w:rsidR="007C6CB5" w:rsidRPr="007C6CB5" w:rsidRDefault="007C6CB5" w:rsidP="007C6CB5">
            <w:pPr>
              <w:jc w:val="center"/>
              <w:rPr>
                <w:sz w:val="22"/>
                <w:szCs w:val="22"/>
              </w:rPr>
            </w:pPr>
            <w:r w:rsidRPr="007C6CB5">
              <w:rPr>
                <w:sz w:val="22"/>
                <w:szCs w:val="22"/>
              </w:rPr>
              <w:t>0</w:t>
            </w:r>
          </w:p>
        </w:tc>
        <w:tc>
          <w:tcPr>
            <w:tcW w:w="1518" w:type="dxa"/>
            <w:shd w:val="clear" w:color="auto" w:fill="auto"/>
            <w:noWrap/>
            <w:vAlign w:val="center"/>
          </w:tcPr>
          <w:p w14:paraId="2FB3B17C" w14:textId="77777777" w:rsidR="007C6CB5" w:rsidRPr="007C6CB5" w:rsidRDefault="007C6CB5" w:rsidP="007C6CB5">
            <w:pPr>
              <w:jc w:val="center"/>
              <w:rPr>
                <w:sz w:val="22"/>
                <w:szCs w:val="22"/>
              </w:rPr>
            </w:pPr>
            <w:r w:rsidRPr="007C6CB5">
              <w:rPr>
                <w:sz w:val="22"/>
                <w:szCs w:val="22"/>
              </w:rPr>
              <w:t>0</w:t>
            </w:r>
          </w:p>
        </w:tc>
      </w:tr>
      <w:tr w:rsidR="007C6CB5" w:rsidRPr="007C6CB5" w14:paraId="18E6497B" w14:textId="77777777" w:rsidTr="00487D46">
        <w:trPr>
          <w:trHeight w:val="110"/>
        </w:trPr>
        <w:tc>
          <w:tcPr>
            <w:tcW w:w="690" w:type="dxa"/>
            <w:shd w:val="clear" w:color="auto" w:fill="auto"/>
            <w:noWrap/>
            <w:vAlign w:val="center"/>
            <w:hideMark/>
          </w:tcPr>
          <w:p w14:paraId="49696AE6" w14:textId="77777777" w:rsidR="007C6CB5" w:rsidRPr="007C6CB5" w:rsidRDefault="007C6CB5" w:rsidP="007C6CB5">
            <w:pPr>
              <w:jc w:val="center"/>
              <w:rPr>
                <w:b/>
                <w:sz w:val="22"/>
                <w:szCs w:val="22"/>
              </w:rPr>
            </w:pPr>
            <w:r w:rsidRPr="007C6CB5">
              <w:rPr>
                <w:b/>
                <w:sz w:val="22"/>
                <w:szCs w:val="22"/>
              </w:rPr>
              <w:t>4</w:t>
            </w:r>
          </w:p>
        </w:tc>
        <w:tc>
          <w:tcPr>
            <w:tcW w:w="5576" w:type="dxa"/>
            <w:shd w:val="clear" w:color="auto" w:fill="auto"/>
            <w:vAlign w:val="center"/>
            <w:hideMark/>
          </w:tcPr>
          <w:p w14:paraId="6C36E107" w14:textId="77777777" w:rsidR="007C6CB5" w:rsidRPr="007C6CB5" w:rsidRDefault="007C6CB5" w:rsidP="007C6CB5">
            <w:pPr>
              <w:rPr>
                <w:b/>
                <w:sz w:val="22"/>
                <w:szCs w:val="22"/>
              </w:rPr>
            </w:pPr>
            <w:r w:rsidRPr="007C6CB5">
              <w:rPr>
                <w:b/>
                <w:sz w:val="22"/>
                <w:szCs w:val="22"/>
              </w:rPr>
              <w:t>Итого неподконтрольных расходов</w:t>
            </w:r>
          </w:p>
        </w:tc>
        <w:tc>
          <w:tcPr>
            <w:tcW w:w="1559" w:type="dxa"/>
            <w:shd w:val="clear" w:color="auto" w:fill="auto"/>
            <w:noWrap/>
            <w:vAlign w:val="center"/>
          </w:tcPr>
          <w:p w14:paraId="1063C3D4" w14:textId="77777777" w:rsidR="007C6CB5" w:rsidRPr="007C6CB5" w:rsidRDefault="007C6CB5" w:rsidP="007C6CB5">
            <w:pPr>
              <w:jc w:val="center"/>
              <w:rPr>
                <w:b/>
                <w:sz w:val="22"/>
                <w:szCs w:val="22"/>
              </w:rPr>
            </w:pPr>
            <w:r w:rsidRPr="007C6CB5">
              <w:rPr>
                <w:b/>
                <w:sz w:val="22"/>
                <w:szCs w:val="22"/>
              </w:rPr>
              <w:t>7 764</w:t>
            </w:r>
          </w:p>
        </w:tc>
        <w:tc>
          <w:tcPr>
            <w:tcW w:w="1518" w:type="dxa"/>
            <w:shd w:val="clear" w:color="auto" w:fill="auto"/>
            <w:noWrap/>
            <w:vAlign w:val="center"/>
          </w:tcPr>
          <w:p w14:paraId="5E5C6046" w14:textId="77777777" w:rsidR="007C6CB5" w:rsidRPr="007C6CB5" w:rsidRDefault="007C6CB5" w:rsidP="007C6CB5">
            <w:pPr>
              <w:jc w:val="center"/>
              <w:rPr>
                <w:b/>
                <w:sz w:val="22"/>
                <w:szCs w:val="22"/>
              </w:rPr>
            </w:pPr>
            <w:r w:rsidRPr="007C6CB5">
              <w:rPr>
                <w:b/>
                <w:sz w:val="22"/>
                <w:szCs w:val="22"/>
              </w:rPr>
              <w:t>7 136</w:t>
            </w:r>
          </w:p>
        </w:tc>
      </w:tr>
    </w:tbl>
    <w:p w14:paraId="559DA450" w14:textId="77777777" w:rsidR="007C6CB5" w:rsidRPr="007C6CB5" w:rsidRDefault="007C6CB5" w:rsidP="007C6CB5">
      <w:pPr>
        <w:jc w:val="both"/>
        <w:rPr>
          <w:sz w:val="4"/>
          <w:szCs w:val="4"/>
        </w:rPr>
      </w:pPr>
    </w:p>
    <w:p w14:paraId="1BB5667C" w14:textId="77777777" w:rsidR="007C6CB5" w:rsidRPr="007C6CB5" w:rsidRDefault="007C6CB5" w:rsidP="007C6CB5">
      <w:pPr>
        <w:jc w:val="both"/>
        <w:rPr>
          <w:color w:val="FF0000"/>
          <w:sz w:val="28"/>
          <w:szCs w:val="28"/>
        </w:rPr>
      </w:pPr>
    </w:p>
    <w:p w14:paraId="19295939" w14:textId="77777777" w:rsidR="007C6CB5" w:rsidRPr="007C6CB5" w:rsidRDefault="007C6CB5" w:rsidP="007C6CB5">
      <w:pPr>
        <w:keepNext/>
        <w:jc w:val="center"/>
        <w:outlineLvl w:val="1"/>
        <w:rPr>
          <w:b/>
          <w:sz w:val="28"/>
          <w:szCs w:val="20"/>
        </w:rPr>
      </w:pPr>
      <w:bookmarkStart w:id="38" w:name="_Toc437504505"/>
      <w:bookmarkStart w:id="39" w:name="_Toc58948950"/>
      <w:r w:rsidRPr="007C6CB5">
        <w:rPr>
          <w:b/>
          <w:sz w:val="28"/>
          <w:szCs w:val="20"/>
        </w:rPr>
        <w:lastRenderedPageBreak/>
        <w:t>Расходы на приобретение энергетических ресурсов, холодной воды, теплоносителя</w:t>
      </w:r>
      <w:bookmarkEnd w:id="38"/>
      <w:bookmarkEnd w:id="39"/>
    </w:p>
    <w:p w14:paraId="62509FB2" w14:textId="77777777" w:rsidR="007C6CB5" w:rsidRPr="007C6CB5" w:rsidRDefault="007C6CB5" w:rsidP="007C6CB5">
      <w:pPr>
        <w:ind w:firstLine="851"/>
        <w:jc w:val="both"/>
        <w:rPr>
          <w:sz w:val="28"/>
          <w:szCs w:val="28"/>
        </w:rPr>
      </w:pPr>
      <w:r w:rsidRPr="007C6CB5">
        <w:rPr>
          <w:sz w:val="28"/>
          <w:szCs w:val="28"/>
        </w:rPr>
        <w:t>Расходы про данной статье отсутствуют.</w:t>
      </w:r>
    </w:p>
    <w:p w14:paraId="4A0B4E26" w14:textId="77777777" w:rsidR="007C6CB5" w:rsidRPr="007C6CB5" w:rsidRDefault="007C6CB5" w:rsidP="007C6CB5">
      <w:pPr>
        <w:ind w:firstLine="851"/>
        <w:jc w:val="both"/>
        <w:rPr>
          <w:sz w:val="28"/>
          <w:szCs w:val="28"/>
        </w:rPr>
      </w:pPr>
    </w:p>
    <w:p w14:paraId="2EC1E385" w14:textId="77777777" w:rsidR="007C6CB5" w:rsidRPr="007C6CB5" w:rsidRDefault="007C6CB5" w:rsidP="007C6CB5">
      <w:pPr>
        <w:keepNext/>
        <w:jc w:val="center"/>
        <w:outlineLvl w:val="1"/>
        <w:rPr>
          <w:b/>
          <w:sz w:val="28"/>
          <w:szCs w:val="20"/>
        </w:rPr>
      </w:pPr>
      <w:bookmarkStart w:id="40" w:name="_Toc58948951"/>
      <w:r w:rsidRPr="007C6CB5">
        <w:rPr>
          <w:b/>
          <w:sz w:val="28"/>
          <w:szCs w:val="20"/>
        </w:rPr>
        <w:t>Расчетная предпринимательская прибыль</w:t>
      </w:r>
      <w:bookmarkEnd w:id="40"/>
    </w:p>
    <w:p w14:paraId="5F422561" w14:textId="77777777" w:rsidR="007C6CB5" w:rsidRPr="007C6CB5" w:rsidRDefault="007C6CB5" w:rsidP="007C6CB5">
      <w:pPr>
        <w:ind w:firstLine="851"/>
        <w:jc w:val="both"/>
        <w:rPr>
          <w:sz w:val="28"/>
          <w:szCs w:val="28"/>
        </w:rPr>
      </w:pPr>
      <w:r w:rsidRPr="007C6CB5">
        <w:rPr>
          <w:sz w:val="28"/>
          <w:szCs w:val="28"/>
        </w:rPr>
        <w:t>Согласно пп. 71, 74 (1) Основ ценообразования, при расчете тарифов с применением метода индексации установленных тарифов необходимая валовая выручка регулируемой организации включает в себя предпринимательскую прибыль регулируемой организации, которая определяется в размере 5 процентов от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07A0DFB2" w14:textId="77777777" w:rsidR="007C6CB5" w:rsidRPr="007C6CB5" w:rsidRDefault="007C6CB5" w:rsidP="007C6CB5">
      <w:pPr>
        <w:ind w:firstLine="851"/>
        <w:jc w:val="both"/>
        <w:rPr>
          <w:sz w:val="28"/>
          <w:szCs w:val="28"/>
        </w:rPr>
      </w:pPr>
      <w:r w:rsidRPr="007C6CB5">
        <w:rPr>
          <w:sz w:val="28"/>
          <w:szCs w:val="28"/>
        </w:rPr>
        <w:t>Предложение предприятия по данной статье составляет 1 032 тыс. руб.</w:t>
      </w:r>
    </w:p>
    <w:p w14:paraId="41B260E4" w14:textId="77777777" w:rsidR="007C6CB5" w:rsidRPr="007C6CB5" w:rsidRDefault="007C6CB5" w:rsidP="007C6CB5">
      <w:pPr>
        <w:ind w:firstLine="851"/>
        <w:jc w:val="both"/>
        <w:rPr>
          <w:sz w:val="28"/>
          <w:szCs w:val="28"/>
        </w:rPr>
      </w:pPr>
      <w:r w:rsidRPr="007C6CB5">
        <w:rPr>
          <w:sz w:val="28"/>
          <w:szCs w:val="28"/>
        </w:rPr>
        <w:t>Эксперты, рассчитав в соответствии с вышеуказанными требованиями расчетную предпринимательскую прибыль предлагают включить в НВВ Беловской ГРЭС на 2025 год 1 018 тыс. руб.</w:t>
      </w:r>
    </w:p>
    <w:p w14:paraId="733BF1A0" w14:textId="77777777" w:rsidR="007C6CB5" w:rsidRPr="007C6CB5" w:rsidRDefault="007C6CB5" w:rsidP="007C6CB5">
      <w:pPr>
        <w:tabs>
          <w:tab w:val="left" w:pos="1890"/>
        </w:tabs>
        <w:ind w:firstLine="851"/>
        <w:jc w:val="both"/>
        <w:rPr>
          <w:sz w:val="28"/>
          <w:szCs w:val="28"/>
        </w:rPr>
      </w:pPr>
      <w:r w:rsidRPr="007C6CB5">
        <w:rPr>
          <w:sz w:val="28"/>
          <w:szCs w:val="28"/>
        </w:rPr>
        <w:t>Расчет: (13 222 тыс. руб. (операционные расходы) + 2 003 тыс. руб. (расходы на уплату налогов, сборов, и других обязательных платежей) + 1 864 тыс. руб. (отчисления на социальные нужды) + 3 269 тыс. руб. (амортизация основных средств и нематериальных активов)) × 5% = 1 018 тыс. руб. (на производство теплоносителя).</w:t>
      </w:r>
    </w:p>
    <w:p w14:paraId="5DB18F6B" w14:textId="77777777" w:rsidR="007C6CB5" w:rsidRPr="007C6CB5" w:rsidRDefault="007C6CB5" w:rsidP="007C6CB5">
      <w:pPr>
        <w:keepNext/>
        <w:jc w:val="both"/>
        <w:outlineLvl w:val="1"/>
        <w:rPr>
          <w:b/>
          <w:sz w:val="28"/>
          <w:szCs w:val="20"/>
        </w:rPr>
      </w:pPr>
      <w:bookmarkStart w:id="41" w:name="_Toc58948952"/>
    </w:p>
    <w:p w14:paraId="7FD7E54B" w14:textId="77777777" w:rsidR="007C6CB5" w:rsidRPr="007C6CB5" w:rsidRDefault="007C6CB5" w:rsidP="007C6CB5">
      <w:pPr>
        <w:rPr>
          <w:b/>
          <w:sz w:val="28"/>
          <w:szCs w:val="20"/>
        </w:rPr>
      </w:pPr>
      <w:r w:rsidRPr="007C6CB5">
        <w:rPr>
          <w:sz w:val="28"/>
          <w:szCs w:val="20"/>
        </w:rPr>
        <w:br w:type="page"/>
      </w:r>
    </w:p>
    <w:p w14:paraId="18845DE4" w14:textId="77777777" w:rsidR="007C6CB5" w:rsidRPr="007C6CB5" w:rsidRDefault="007C6CB5" w:rsidP="007C6CB5">
      <w:pPr>
        <w:keepNext/>
        <w:jc w:val="both"/>
        <w:outlineLvl w:val="1"/>
        <w:rPr>
          <w:b/>
          <w:sz w:val="28"/>
          <w:szCs w:val="20"/>
        </w:rPr>
      </w:pPr>
      <w:r w:rsidRPr="007C6CB5">
        <w:rPr>
          <w:b/>
          <w:sz w:val="28"/>
          <w:szCs w:val="20"/>
        </w:rPr>
        <w:lastRenderedPageBreak/>
        <w:t>Корректировка с целью учета отклонения фактических значений параметров расчета тарифов от значений, учтенных при установлении тарифов</w:t>
      </w:r>
      <w:bookmarkEnd w:id="41"/>
    </w:p>
    <w:p w14:paraId="2912C02F" w14:textId="77777777" w:rsidR="007C6CB5" w:rsidRPr="007C6CB5" w:rsidRDefault="007C6CB5" w:rsidP="007C6CB5">
      <w:pPr>
        <w:ind w:firstLine="851"/>
        <w:jc w:val="both"/>
        <w:rPr>
          <w:sz w:val="28"/>
          <w:szCs w:val="28"/>
        </w:rPr>
      </w:pPr>
    </w:p>
    <w:p w14:paraId="4F638212" w14:textId="77777777" w:rsidR="007C6CB5" w:rsidRPr="007C6CB5" w:rsidRDefault="007C6CB5" w:rsidP="007C6CB5">
      <w:pPr>
        <w:ind w:firstLine="851"/>
        <w:jc w:val="both"/>
        <w:rPr>
          <w:sz w:val="28"/>
          <w:szCs w:val="28"/>
        </w:rPr>
      </w:pPr>
      <w:r w:rsidRPr="007C6CB5">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теплоносителя, с учетом нормативных показателей, рассчитана экспертами по группам статей.</w:t>
      </w:r>
    </w:p>
    <w:p w14:paraId="3781D2D1" w14:textId="77777777" w:rsidR="007C6CB5" w:rsidRPr="007C6CB5" w:rsidRDefault="007C6CB5" w:rsidP="007C6CB5">
      <w:pPr>
        <w:ind w:firstLine="709"/>
        <w:jc w:val="both"/>
        <w:rPr>
          <w:sz w:val="28"/>
          <w:szCs w:val="28"/>
          <w:lang w:eastAsia="en-US"/>
        </w:rPr>
      </w:pPr>
      <w:r w:rsidRPr="007C6CB5">
        <w:rPr>
          <w:sz w:val="28"/>
          <w:szCs w:val="28"/>
          <w:lang w:eastAsia="en-US"/>
        </w:rPr>
        <w:t>Расчет операционных расходов за 2023 год представлен в таблице 3.</w:t>
      </w:r>
    </w:p>
    <w:p w14:paraId="0A817372" w14:textId="77777777" w:rsidR="007C6CB5" w:rsidRPr="007C6CB5" w:rsidRDefault="007C6CB5" w:rsidP="007C6CB5">
      <w:pPr>
        <w:ind w:firstLine="851"/>
        <w:jc w:val="right"/>
        <w:rPr>
          <w:sz w:val="28"/>
          <w:szCs w:val="28"/>
          <w:lang w:eastAsia="en-US"/>
        </w:rPr>
      </w:pPr>
      <w:r w:rsidRPr="007C6CB5">
        <w:rPr>
          <w:sz w:val="28"/>
          <w:szCs w:val="28"/>
          <w:lang w:eastAsia="en-US"/>
        </w:rPr>
        <w:t>Таблица 3</w:t>
      </w:r>
    </w:p>
    <w:p w14:paraId="233695E3" w14:textId="77777777" w:rsidR="007C6CB5" w:rsidRPr="007C6CB5" w:rsidRDefault="007C6CB5" w:rsidP="007C6CB5">
      <w:pPr>
        <w:ind w:firstLine="851"/>
        <w:jc w:val="center"/>
        <w:rPr>
          <w:sz w:val="28"/>
          <w:szCs w:val="28"/>
          <w:lang w:eastAsia="en-US"/>
        </w:rPr>
      </w:pPr>
      <w:r w:rsidRPr="007C6CB5">
        <w:rPr>
          <w:sz w:val="28"/>
          <w:szCs w:val="28"/>
          <w:lang w:eastAsia="en-US"/>
        </w:rPr>
        <w:t>Расчет операционных расходов за 2023 год</w:t>
      </w:r>
    </w:p>
    <w:p w14:paraId="0020E528" w14:textId="77777777" w:rsidR="007C6CB5" w:rsidRPr="007C6CB5" w:rsidRDefault="007C6CB5" w:rsidP="007C6CB5">
      <w:pPr>
        <w:ind w:firstLine="851"/>
        <w:jc w:val="center"/>
        <w:rPr>
          <w:sz w:val="28"/>
          <w:szCs w:val="28"/>
          <w:lang w:eastAsia="en-US"/>
        </w:rPr>
      </w:pPr>
    </w:p>
    <w:tbl>
      <w:tblPr>
        <w:tblW w:w="9634" w:type="dxa"/>
        <w:tblInd w:w="-5" w:type="dxa"/>
        <w:tblLayout w:type="fixed"/>
        <w:tblLook w:val="04A0" w:firstRow="1" w:lastRow="0" w:firstColumn="1" w:lastColumn="0" w:noHBand="0" w:noVBand="1"/>
      </w:tblPr>
      <w:tblGrid>
        <w:gridCol w:w="311"/>
        <w:gridCol w:w="2950"/>
        <w:gridCol w:w="992"/>
        <w:gridCol w:w="992"/>
        <w:gridCol w:w="992"/>
        <w:gridCol w:w="1134"/>
        <w:gridCol w:w="1134"/>
        <w:gridCol w:w="1129"/>
      </w:tblGrid>
      <w:tr w:rsidR="007C6CB5" w:rsidRPr="007C6CB5" w14:paraId="0008CB90" w14:textId="77777777" w:rsidTr="00487D46">
        <w:trPr>
          <w:trHeight w:val="307"/>
          <w:tblHeader/>
        </w:trPr>
        <w:tc>
          <w:tcPr>
            <w:tcW w:w="3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03F225" w14:textId="77777777" w:rsidR="007C6CB5" w:rsidRPr="007C6CB5" w:rsidRDefault="007C6CB5" w:rsidP="007C6CB5">
            <w:pPr>
              <w:jc w:val="center"/>
              <w:rPr>
                <w:sz w:val="20"/>
                <w:szCs w:val="20"/>
              </w:rPr>
            </w:pPr>
            <w:r w:rsidRPr="007C6CB5">
              <w:rPr>
                <w:sz w:val="20"/>
                <w:szCs w:val="20"/>
              </w:rPr>
              <w:t>№ п/п</w:t>
            </w:r>
          </w:p>
        </w:tc>
        <w:tc>
          <w:tcPr>
            <w:tcW w:w="29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6D3B46" w14:textId="77777777" w:rsidR="007C6CB5" w:rsidRPr="007C6CB5" w:rsidRDefault="007C6CB5" w:rsidP="007C6CB5">
            <w:pPr>
              <w:jc w:val="center"/>
              <w:rPr>
                <w:sz w:val="20"/>
                <w:szCs w:val="20"/>
              </w:rPr>
            </w:pPr>
            <w:r w:rsidRPr="007C6CB5">
              <w:rPr>
                <w:sz w:val="20"/>
                <w:szCs w:val="20"/>
              </w:rPr>
              <w:t>Параметры расчета расходов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87DFBC" w14:textId="77777777" w:rsidR="007C6CB5" w:rsidRPr="007C6CB5" w:rsidRDefault="007C6CB5" w:rsidP="007C6CB5">
            <w:pPr>
              <w:jc w:val="center"/>
              <w:rPr>
                <w:sz w:val="20"/>
                <w:szCs w:val="20"/>
              </w:rPr>
            </w:pPr>
            <w:r w:rsidRPr="007C6CB5">
              <w:rPr>
                <w:sz w:val="20"/>
                <w:szCs w:val="20"/>
              </w:rPr>
              <w:t>Ед.изм.</w:t>
            </w:r>
          </w:p>
        </w:tc>
        <w:tc>
          <w:tcPr>
            <w:tcW w:w="5381" w:type="dxa"/>
            <w:gridSpan w:val="5"/>
            <w:tcBorders>
              <w:top w:val="single" w:sz="4" w:space="0" w:color="auto"/>
              <w:left w:val="nil"/>
              <w:bottom w:val="single" w:sz="4" w:space="0" w:color="auto"/>
              <w:right w:val="single" w:sz="4" w:space="0" w:color="000000"/>
            </w:tcBorders>
            <w:shd w:val="clear" w:color="auto" w:fill="auto"/>
            <w:vAlign w:val="center"/>
            <w:hideMark/>
          </w:tcPr>
          <w:p w14:paraId="5B9F0ED4" w14:textId="77777777" w:rsidR="007C6CB5" w:rsidRPr="007C6CB5" w:rsidRDefault="007C6CB5" w:rsidP="007C6CB5">
            <w:pPr>
              <w:jc w:val="center"/>
              <w:rPr>
                <w:sz w:val="20"/>
                <w:szCs w:val="20"/>
              </w:rPr>
            </w:pPr>
            <w:r w:rsidRPr="007C6CB5">
              <w:rPr>
                <w:sz w:val="20"/>
                <w:szCs w:val="20"/>
              </w:rPr>
              <w:t>Предложение экспертов</w:t>
            </w:r>
          </w:p>
        </w:tc>
      </w:tr>
      <w:tr w:rsidR="007C6CB5" w:rsidRPr="007C6CB5" w14:paraId="727ACC13" w14:textId="77777777" w:rsidTr="00487D46">
        <w:trPr>
          <w:trHeight w:val="307"/>
          <w:tblHeader/>
        </w:trPr>
        <w:tc>
          <w:tcPr>
            <w:tcW w:w="311" w:type="dxa"/>
            <w:vMerge/>
            <w:tcBorders>
              <w:top w:val="single" w:sz="4" w:space="0" w:color="auto"/>
              <w:left w:val="single" w:sz="4" w:space="0" w:color="auto"/>
              <w:bottom w:val="single" w:sz="4" w:space="0" w:color="auto"/>
              <w:right w:val="single" w:sz="4" w:space="0" w:color="auto"/>
            </w:tcBorders>
            <w:vAlign w:val="center"/>
            <w:hideMark/>
          </w:tcPr>
          <w:p w14:paraId="6C76000B" w14:textId="77777777" w:rsidR="007C6CB5" w:rsidRPr="007C6CB5" w:rsidRDefault="007C6CB5" w:rsidP="007C6CB5">
            <w:pPr>
              <w:rPr>
                <w:sz w:val="20"/>
                <w:szCs w:val="20"/>
              </w:rPr>
            </w:pPr>
          </w:p>
        </w:tc>
        <w:tc>
          <w:tcPr>
            <w:tcW w:w="2950" w:type="dxa"/>
            <w:vMerge/>
            <w:tcBorders>
              <w:top w:val="single" w:sz="4" w:space="0" w:color="auto"/>
              <w:left w:val="single" w:sz="4" w:space="0" w:color="auto"/>
              <w:bottom w:val="single" w:sz="4" w:space="0" w:color="auto"/>
              <w:right w:val="single" w:sz="4" w:space="0" w:color="auto"/>
            </w:tcBorders>
            <w:vAlign w:val="center"/>
            <w:hideMark/>
          </w:tcPr>
          <w:p w14:paraId="05EC90B3" w14:textId="77777777" w:rsidR="007C6CB5" w:rsidRPr="007C6CB5" w:rsidRDefault="007C6CB5" w:rsidP="007C6CB5">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F77D71A" w14:textId="77777777" w:rsidR="007C6CB5" w:rsidRPr="007C6CB5" w:rsidRDefault="007C6CB5" w:rsidP="007C6CB5">
            <w:pP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383E381" w14:textId="77777777" w:rsidR="007C6CB5" w:rsidRPr="007C6CB5" w:rsidRDefault="007C6CB5" w:rsidP="007C6CB5">
            <w:pPr>
              <w:jc w:val="center"/>
              <w:rPr>
                <w:sz w:val="20"/>
                <w:szCs w:val="20"/>
              </w:rPr>
            </w:pPr>
            <w:r w:rsidRPr="007C6CB5">
              <w:rPr>
                <w:sz w:val="20"/>
                <w:szCs w:val="20"/>
              </w:rPr>
              <w:t>2019</w:t>
            </w:r>
          </w:p>
        </w:tc>
        <w:tc>
          <w:tcPr>
            <w:tcW w:w="992" w:type="dxa"/>
            <w:tcBorders>
              <w:top w:val="nil"/>
              <w:left w:val="nil"/>
              <w:bottom w:val="single" w:sz="4" w:space="0" w:color="auto"/>
              <w:right w:val="single" w:sz="4" w:space="0" w:color="auto"/>
            </w:tcBorders>
            <w:shd w:val="clear" w:color="auto" w:fill="auto"/>
            <w:vAlign w:val="center"/>
            <w:hideMark/>
          </w:tcPr>
          <w:p w14:paraId="45BB8449" w14:textId="77777777" w:rsidR="007C6CB5" w:rsidRPr="007C6CB5" w:rsidRDefault="007C6CB5" w:rsidP="007C6CB5">
            <w:pPr>
              <w:jc w:val="center"/>
              <w:rPr>
                <w:sz w:val="20"/>
                <w:szCs w:val="20"/>
              </w:rPr>
            </w:pPr>
            <w:r w:rsidRPr="007C6CB5">
              <w:rPr>
                <w:sz w:val="20"/>
                <w:szCs w:val="20"/>
              </w:rPr>
              <w:t>2020</w:t>
            </w:r>
          </w:p>
        </w:tc>
        <w:tc>
          <w:tcPr>
            <w:tcW w:w="1134" w:type="dxa"/>
            <w:tcBorders>
              <w:top w:val="nil"/>
              <w:left w:val="nil"/>
              <w:bottom w:val="single" w:sz="4" w:space="0" w:color="auto"/>
              <w:right w:val="single" w:sz="4" w:space="0" w:color="auto"/>
            </w:tcBorders>
            <w:vAlign w:val="center"/>
          </w:tcPr>
          <w:p w14:paraId="45CEB5BE" w14:textId="77777777" w:rsidR="007C6CB5" w:rsidRPr="007C6CB5" w:rsidRDefault="007C6CB5" w:rsidP="007C6CB5">
            <w:pPr>
              <w:jc w:val="center"/>
              <w:rPr>
                <w:sz w:val="20"/>
                <w:szCs w:val="20"/>
              </w:rPr>
            </w:pPr>
            <w:r w:rsidRPr="007C6CB5">
              <w:rPr>
                <w:sz w:val="20"/>
                <w:szCs w:val="20"/>
              </w:rPr>
              <w:t>2021</w:t>
            </w:r>
          </w:p>
        </w:tc>
        <w:tc>
          <w:tcPr>
            <w:tcW w:w="1134" w:type="dxa"/>
            <w:tcBorders>
              <w:top w:val="nil"/>
              <w:left w:val="nil"/>
              <w:bottom w:val="single" w:sz="4" w:space="0" w:color="auto"/>
              <w:right w:val="single" w:sz="4" w:space="0" w:color="auto"/>
            </w:tcBorders>
            <w:vAlign w:val="center"/>
          </w:tcPr>
          <w:p w14:paraId="261F0FF8" w14:textId="77777777" w:rsidR="007C6CB5" w:rsidRPr="007C6CB5" w:rsidRDefault="007C6CB5" w:rsidP="007C6CB5">
            <w:pPr>
              <w:jc w:val="center"/>
              <w:rPr>
                <w:sz w:val="20"/>
                <w:szCs w:val="20"/>
              </w:rPr>
            </w:pPr>
            <w:r w:rsidRPr="007C6CB5">
              <w:rPr>
                <w:sz w:val="20"/>
                <w:szCs w:val="20"/>
              </w:rPr>
              <w:t>2022</w:t>
            </w:r>
          </w:p>
        </w:tc>
        <w:tc>
          <w:tcPr>
            <w:tcW w:w="1129" w:type="dxa"/>
            <w:tcBorders>
              <w:top w:val="nil"/>
              <w:left w:val="nil"/>
              <w:bottom w:val="single" w:sz="4" w:space="0" w:color="auto"/>
              <w:right w:val="single" w:sz="4" w:space="0" w:color="auto"/>
            </w:tcBorders>
            <w:vAlign w:val="center"/>
          </w:tcPr>
          <w:p w14:paraId="10B45DAF" w14:textId="77777777" w:rsidR="007C6CB5" w:rsidRPr="007C6CB5" w:rsidRDefault="007C6CB5" w:rsidP="007C6CB5">
            <w:pPr>
              <w:jc w:val="center"/>
              <w:rPr>
                <w:sz w:val="20"/>
                <w:szCs w:val="20"/>
              </w:rPr>
            </w:pPr>
            <w:r w:rsidRPr="007C6CB5">
              <w:rPr>
                <w:sz w:val="20"/>
                <w:szCs w:val="20"/>
              </w:rPr>
              <w:t>2023</w:t>
            </w:r>
          </w:p>
        </w:tc>
      </w:tr>
      <w:tr w:rsidR="007C6CB5" w:rsidRPr="007C6CB5" w14:paraId="5AF18519" w14:textId="77777777" w:rsidTr="00487D46">
        <w:trPr>
          <w:trHeight w:val="307"/>
        </w:trPr>
        <w:tc>
          <w:tcPr>
            <w:tcW w:w="311" w:type="dxa"/>
            <w:tcBorders>
              <w:top w:val="nil"/>
              <w:left w:val="single" w:sz="4" w:space="0" w:color="auto"/>
              <w:bottom w:val="single" w:sz="4" w:space="0" w:color="auto"/>
              <w:right w:val="single" w:sz="4" w:space="0" w:color="auto"/>
            </w:tcBorders>
            <w:shd w:val="clear" w:color="auto" w:fill="auto"/>
            <w:vAlign w:val="center"/>
            <w:hideMark/>
          </w:tcPr>
          <w:p w14:paraId="6BF3FC5F" w14:textId="77777777" w:rsidR="007C6CB5" w:rsidRPr="007C6CB5" w:rsidRDefault="007C6CB5" w:rsidP="007C6CB5">
            <w:pPr>
              <w:jc w:val="center"/>
              <w:rPr>
                <w:sz w:val="20"/>
                <w:szCs w:val="20"/>
              </w:rPr>
            </w:pPr>
            <w:r w:rsidRPr="007C6CB5">
              <w:rPr>
                <w:sz w:val="20"/>
                <w:szCs w:val="20"/>
              </w:rPr>
              <w:t>1</w:t>
            </w:r>
          </w:p>
        </w:tc>
        <w:tc>
          <w:tcPr>
            <w:tcW w:w="2950" w:type="dxa"/>
            <w:tcBorders>
              <w:top w:val="nil"/>
              <w:left w:val="nil"/>
              <w:bottom w:val="single" w:sz="4" w:space="0" w:color="auto"/>
              <w:right w:val="single" w:sz="4" w:space="0" w:color="auto"/>
            </w:tcBorders>
            <w:shd w:val="clear" w:color="auto" w:fill="auto"/>
            <w:vAlign w:val="center"/>
            <w:hideMark/>
          </w:tcPr>
          <w:p w14:paraId="0A25B1F0" w14:textId="77777777" w:rsidR="007C6CB5" w:rsidRPr="007C6CB5" w:rsidRDefault="007C6CB5" w:rsidP="007C6CB5">
            <w:pPr>
              <w:rPr>
                <w:sz w:val="20"/>
                <w:szCs w:val="20"/>
              </w:rPr>
            </w:pPr>
            <w:r w:rsidRPr="007C6CB5">
              <w:rPr>
                <w:sz w:val="20"/>
                <w:szCs w:val="20"/>
              </w:rPr>
              <w:t>Индекс потребительских цен на расчетный период регулирования (ИПЦ)</w:t>
            </w:r>
          </w:p>
        </w:tc>
        <w:tc>
          <w:tcPr>
            <w:tcW w:w="992" w:type="dxa"/>
            <w:tcBorders>
              <w:top w:val="nil"/>
              <w:left w:val="nil"/>
              <w:bottom w:val="single" w:sz="4" w:space="0" w:color="auto"/>
              <w:right w:val="single" w:sz="4" w:space="0" w:color="auto"/>
            </w:tcBorders>
            <w:shd w:val="clear" w:color="auto" w:fill="auto"/>
            <w:vAlign w:val="center"/>
            <w:hideMark/>
          </w:tcPr>
          <w:p w14:paraId="63280D8A" w14:textId="77777777" w:rsidR="007C6CB5" w:rsidRPr="007C6CB5" w:rsidRDefault="007C6CB5" w:rsidP="007C6CB5">
            <w:pPr>
              <w:jc w:val="center"/>
              <w:rPr>
                <w:sz w:val="20"/>
                <w:szCs w:val="20"/>
              </w:rPr>
            </w:pPr>
            <w:r w:rsidRPr="007C6CB5">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29C60AB" w14:textId="77777777" w:rsidR="007C6CB5" w:rsidRPr="007C6CB5" w:rsidRDefault="007C6CB5" w:rsidP="007C6CB5">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4354B6D" w14:textId="77777777" w:rsidR="007C6CB5" w:rsidRPr="007C6CB5" w:rsidRDefault="007C6CB5" w:rsidP="007C6CB5">
            <w:pPr>
              <w:jc w:val="center"/>
              <w:rPr>
                <w:sz w:val="20"/>
                <w:szCs w:val="20"/>
              </w:rPr>
            </w:pPr>
            <w:r w:rsidRPr="007C6CB5">
              <w:rPr>
                <w:sz w:val="20"/>
                <w:szCs w:val="20"/>
              </w:rPr>
              <w:t>1,034</w:t>
            </w:r>
          </w:p>
        </w:tc>
        <w:tc>
          <w:tcPr>
            <w:tcW w:w="1134" w:type="dxa"/>
            <w:tcBorders>
              <w:top w:val="nil"/>
              <w:left w:val="nil"/>
              <w:bottom w:val="single" w:sz="4" w:space="0" w:color="auto"/>
              <w:right w:val="single" w:sz="4" w:space="0" w:color="auto"/>
            </w:tcBorders>
            <w:vAlign w:val="center"/>
          </w:tcPr>
          <w:p w14:paraId="5B9B5D20" w14:textId="77777777" w:rsidR="007C6CB5" w:rsidRPr="007C6CB5" w:rsidRDefault="007C6CB5" w:rsidP="007C6CB5">
            <w:pPr>
              <w:jc w:val="center"/>
              <w:rPr>
                <w:sz w:val="20"/>
                <w:szCs w:val="20"/>
              </w:rPr>
            </w:pPr>
            <w:r w:rsidRPr="007C6CB5">
              <w:rPr>
                <w:sz w:val="20"/>
                <w:szCs w:val="20"/>
              </w:rPr>
              <w:t>1,067</w:t>
            </w:r>
          </w:p>
        </w:tc>
        <w:tc>
          <w:tcPr>
            <w:tcW w:w="1134" w:type="dxa"/>
            <w:tcBorders>
              <w:top w:val="nil"/>
              <w:left w:val="nil"/>
              <w:bottom w:val="single" w:sz="4" w:space="0" w:color="auto"/>
              <w:right w:val="single" w:sz="4" w:space="0" w:color="auto"/>
            </w:tcBorders>
            <w:vAlign w:val="center"/>
          </w:tcPr>
          <w:p w14:paraId="72508E3B" w14:textId="77777777" w:rsidR="007C6CB5" w:rsidRPr="007C6CB5" w:rsidRDefault="007C6CB5" w:rsidP="007C6CB5">
            <w:pPr>
              <w:jc w:val="center"/>
              <w:rPr>
                <w:sz w:val="20"/>
                <w:szCs w:val="20"/>
              </w:rPr>
            </w:pPr>
            <w:r w:rsidRPr="007C6CB5">
              <w:rPr>
                <w:sz w:val="20"/>
                <w:szCs w:val="20"/>
              </w:rPr>
              <w:t>1,138</w:t>
            </w:r>
          </w:p>
        </w:tc>
        <w:tc>
          <w:tcPr>
            <w:tcW w:w="1129" w:type="dxa"/>
            <w:tcBorders>
              <w:top w:val="nil"/>
              <w:left w:val="nil"/>
              <w:bottom w:val="single" w:sz="4" w:space="0" w:color="auto"/>
              <w:right w:val="single" w:sz="4" w:space="0" w:color="auto"/>
            </w:tcBorders>
            <w:vAlign w:val="center"/>
          </w:tcPr>
          <w:p w14:paraId="176D6612" w14:textId="77777777" w:rsidR="007C6CB5" w:rsidRPr="007C6CB5" w:rsidRDefault="007C6CB5" w:rsidP="007C6CB5">
            <w:pPr>
              <w:jc w:val="center"/>
              <w:rPr>
                <w:sz w:val="20"/>
                <w:szCs w:val="20"/>
              </w:rPr>
            </w:pPr>
            <w:r w:rsidRPr="007C6CB5">
              <w:rPr>
                <w:sz w:val="20"/>
                <w:szCs w:val="20"/>
              </w:rPr>
              <w:t>1,059</w:t>
            </w:r>
          </w:p>
        </w:tc>
      </w:tr>
      <w:tr w:rsidR="007C6CB5" w:rsidRPr="007C6CB5" w14:paraId="40E9372D" w14:textId="77777777" w:rsidTr="00487D46">
        <w:trPr>
          <w:trHeight w:val="307"/>
        </w:trPr>
        <w:tc>
          <w:tcPr>
            <w:tcW w:w="311" w:type="dxa"/>
            <w:tcBorders>
              <w:top w:val="nil"/>
              <w:left w:val="single" w:sz="4" w:space="0" w:color="auto"/>
              <w:bottom w:val="single" w:sz="4" w:space="0" w:color="auto"/>
              <w:right w:val="single" w:sz="4" w:space="0" w:color="auto"/>
            </w:tcBorders>
            <w:shd w:val="clear" w:color="auto" w:fill="auto"/>
            <w:vAlign w:val="center"/>
            <w:hideMark/>
          </w:tcPr>
          <w:p w14:paraId="7E8BF1A3" w14:textId="77777777" w:rsidR="007C6CB5" w:rsidRPr="007C6CB5" w:rsidRDefault="007C6CB5" w:rsidP="007C6CB5">
            <w:pPr>
              <w:jc w:val="center"/>
              <w:rPr>
                <w:sz w:val="20"/>
                <w:szCs w:val="20"/>
              </w:rPr>
            </w:pPr>
            <w:r w:rsidRPr="007C6CB5">
              <w:rPr>
                <w:sz w:val="20"/>
                <w:szCs w:val="20"/>
              </w:rPr>
              <w:t>2</w:t>
            </w:r>
          </w:p>
        </w:tc>
        <w:tc>
          <w:tcPr>
            <w:tcW w:w="2950" w:type="dxa"/>
            <w:tcBorders>
              <w:top w:val="nil"/>
              <w:left w:val="nil"/>
              <w:bottom w:val="single" w:sz="4" w:space="0" w:color="auto"/>
              <w:right w:val="single" w:sz="4" w:space="0" w:color="auto"/>
            </w:tcBorders>
            <w:shd w:val="clear" w:color="auto" w:fill="auto"/>
            <w:vAlign w:val="center"/>
            <w:hideMark/>
          </w:tcPr>
          <w:p w14:paraId="59C1E716" w14:textId="77777777" w:rsidR="007C6CB5" w:rsidRPr="007C6CB5" w:rsidRDefault="007C6CB5" w:rsidP="007C6CB5">
            <w:pPr>
              <w:rPr>
                <w:sz w:val="20"/>
                <w:szCs w:val="20"/>
              </w:rPr>
            </w:pPr>
            <w:r w:rsidRPr="007C6CB5">
              <w:rPr>
                <w:sz w:val="20"/>
                <w:szCs w:val="20"/>
              </w:rPr>
              <w:t>Индекс эффективности операционных расходов (ИР)</w:t>
            </w:r>
          </w:p>
        </w:tc>
        <w:tc>
          <w:tcPr>
            <w:tcW w:w="992" w:type="dxa"/>
            <w:tcBorders>
              <w:top w:val="nil"/>
              <w:left w:val="nil"/>
              <w:bottom w:val="single" w:sz="4" w:space="0" w:color="auto"/>
              <w:right w:val="single" w:sz="4" w:space="0" w:color="auto"/>
            </w:tcBorders>
            <w:shd w:val="clear" w:color="auto" w:fill="auto"/>
            <w:vAlign w:val="center"/>
            <w:hideMark/>
          </w:tcPr>
          <w:p w14:paraId="7ECB0DFB" w14:textId="77777777" w:rsidR="007C6CB5" w:rsidRPr="007C6CB5" w:rsidRDefault="007C6CB5" w:rsidP="007C6CB5">
            <w:pPr>
              <w:jc w:val="center"/>
              <w:rPr>
                <w:sz w:val="20"/>
                <w:szCs w:val="20"/>
              </w:rPr>
            </w:pPr>
            <w:r w:rsidRPr="007C6CB5">
              <w:rPr>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4EE451F7" w14:textId="77777777" w:rsidR="007C6CB5" w:rsidRPr="007C6CB5" w:rsidRDefault="007C6CB5" w:rsidP="007C6CB5">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8294D45" w14:textId="77777777" w:rsidR="007C6CB5" w:rsidRPr="007C6CB5" w:rsidRDefault="007C6CB5" w:rsidP="007C6CB5">
            <w:pPr>
              <w:jc w:val="center"/>
              <w:rPr>
                <w:sz w:val="20"/>
                <w:szCs w:val="20"/>
              </w:rPr>
            </w:pPr>
            <w:r w:rsidRPr="007C6CB5">
              <w:rPr>
                <w:sz w:val="20"/>
                <w:szCs w:val="20"/>
              </w:rPr>
              <w:t>1%</w:t>
            </w:r>
          </w:p>
        </w:tc>
        <w:tc>
          <w:tcPr>
            <w:tcW w:w="1134" w:type="dxa"/>
            <w:tcBorders>
              <w:top w:val="nil"/>
              <w:left w:val="nil"/>
              <w:bottom w:val="single" w:sz="4" w:space="0" w:color="auto"/>
              <w:right w:val="single" w:sz="4" w:space="0" w:color="auto"/>
            </w:tcBorders>
            <w:vAlign w:val="center"/>
          </w:tcPr>
          <w:p w14:paraId="5386100E" w14:textId="77777777" w:rsidR="007C6CB5" w:rsidRPr="007C6CB5" w:rsidRDefault="007C6CB5" w:rsidP="007C6CB5">
            <w:pPr>
              <w:jc w:val="center"/>
              <w:rPr>
                <w:sz w:val="20"/>
                <w:szCs w:val="20"/>
              </w:rPr>
            </w:pPr>
            <w:r w:rsidRPr="007C6CB5">
              <w:rPr>
                <w:sz w:val="20"/>
                <w:szCs w:val="20"/>
              </w:rPr>
              <w:t>1%</w:t>
            </w:r>
          </w:p>
        </w:tc>
        <w:tc>
          <w:tcPr>
            <w:tcW w:w="1134" w:type="dxa"/>
            <w:tcBorders>
              <w:top w:val="nil"/>
              <w:left w:val="nil"/>
              <w:bottom w:val="single" w:sz="4" w:space="0" w:color="auto"/>
              <w:right w:val="single" w:sz="4" w:space="0" w:color="auto"/>
            </w:tcBorders>
            <w:vAlign w:val="center"/>
          </w:tcPr>
          <w:p w14:paraId="5922C792" w14:textId="77777777" w:rsidR="007C6CB5" w:rsidRPr="007C6CB5" w:rsidRDefault="007C6CB5" w:rsidP="007C6CB5">
            <w:pPr>
              <w:jc w:val="center"/>
              <w:rPr>
                <w:sz w:val="20"/>
                <w:szCs w:val="20"/>
              </w:rPr>
            </w:pPr>
            <w:r w:rsidRPr="007C6CB5">
              <w:rPr>
                <w:sz w:val="20"/>
                <w:szCs w:val="20"/>
              </w:rPr>
              <w:t>1%</w:t>
            </w:r>
          </w:p>
        </w:tc>
        <w:tc>
          <w:tcPr>
            <w:tcW w:w="1129" w:type="dxa"/>
            <w:tcBorders>
              <w:top w:val="nil"/>
              <w:left w:val="nil"/>
              <w:bottom w:val="single" w:sz="4" w:space="0" w:color="auto"/>
              <w:right w:val="single" w:sz="4" w:space="0" w:color="auto"/>
            </w:tcBorders>
            <w:vAlign w:val="center"/>
          </w:tcPr>
          <w:p w14:paraId="264F07C1" w14:textId="77777777" w:rsidR="007C6CB5" w:rsidRPr="007C6CB5" w:rsidRDefault="007C6CB5" w:rsidP="007C6CB5">
            <w:pPr>
              <w:jc w:val="center"/>
              <w:rPr>
                <w:sz w:val="20"/>
                <w:szCs w:val="20"/>
              </w:rPr>
            </w:pPr>
            <w:r w:rsidRPr="007C6CB5">
              <w:rPr>
                <w:sz w:val="20"/>
                <w:szCs w:val="20"/>
              </w:rPr>
              <w:t>1%</w:t>
            </w:r>
          </w:p>
        </w:tc>
      </w:tr>
      <w:tr w:rsidR="007C6CB5" w:rsidRPr="007C6CB5" w14:paraId="2C83622B" w14:textId="77777777" w:rsidTr="00487D46">
        <w:trPr>
          <w:trHeight w:val="307"/>
        </w:trPr>
        <w:tc>
          <w:tcPr>
            <w:tcW w:w="311" w:type="dxa"/>
            <w:tcBorders>
              <w:top w:val="nil"/>
              <w:left w:val="single" w:sz="4" w:space="0" w:color="auto"/>
              <w:bottom w:val="single" w:sz="4" w:space="0" w:color="auto"/>
              <w:right w:val="single" w:sz="4" w:space="0" w:color="auto"/>
            </w:tcBorders>
            <w:shd w:val="clear" w:color="auto" w:fill="auto"/>
            <w:vAlign w:val="center"/>
            <w:hideMark/>
          </w:tcPr>
          <w:p w14:paraId="4DF69ECD" w14:textId="77777777" w:rsidR="007C6CB5" w:rsidRPr="007C6CB5" w:rsidRDefault="007C6CB5" w:rsidP="007C6CB5">
            <w:pPr>
              <w:jc w:val="center"/>
              <w:rPr>
                <w:sz w:val="20"/>
                <w:szCs w:val="20"/>
              </w:rPr>
            </w:pPr>
            <w:r w:rsidRPr="007C6CB5">
              <w:rPr>
                <w:sz w:val="20"/>
                <w:szCs w:val="20"/>
              </w:rPr>
              <w:t>3</w:t>
            </w:r>
          </w:p>
        </w:tc>
        <w:tc>
          <w:tcPr>
            <w:tcW w:w="2950" w:type="dxa"/>
            <w:tcBorders>
              <w:top w:val="nil"/>
              <w:left w:val="nil"/>
              <w:bottom w:val="single" w:sz="4" w:space="0" w:color="auto"/>
              <w:right w:val="single" w:sz="4" w:space="0" w:color="auto"/>
            </w:tcBorders>
            <w:shd w:val="clear" w:color="auto" w:fill="auto"/>
            <w:vAlign w:val="center"/>
            <w:hideMark/>
          </w:tcPr>
          <w:p w14:paraId="0936F611" w14:textId="77777777" w:rsidR="007C6CB5" w:rsidRPr="007C6CB5" w:rsidRDefault="007C6CB5" w:rsidP="007C6CB5">
            <w:pPr>
              <w:rPr>
                <w:sz w:val="20"/>
                <w:szCs w:val="20"/>
              </w:rPr>
            </w:pPr>
            <w:r w:rsidRPr="007C6CB5">
              <w:rPr>
                <w:sz w:val="20"/>
                <w:szCs w:val="20"/>
              </w:rPr>
              <w:t>Индекс изменения количества активов (ИКА)</w:t>
            </w:r>
          </w:p>
        </w:tc>
        <w:tc>
          <w:tcPr>
            <w:tcW w:w="992" w:type="dxa"/>
            <w:tcBorders>
              <w:top w:val="nil"/>
              <w:left w:val="nil"/>
              <w:bottom w:val="single" w:sz="4" w:space="0" w:color="auto"/>
              <w:right w:val="single" w:sz="4" w:space="0" w:color="auto"/>
            </w:tcBorders>
            <w:shd w:val="clear" w:color="auto" w:fill="auto"/>
            <w:vAlign w:val="center"/>
            <w:hideMark/>
          </w:tcPr>
          <w:p w14:paraId="1C8AAA9E" w14:textId="77777777" w:rsidR="007C6CB5" w:rsidRPr="007C6CB5" w:rsidRDefault="007C6CB5" w:rsidP="007C6CB5">
            <w:pPr>
              <w:jc w:val="center"/>
              <w:rPr>
                <w:sz w:val="20"/>
                <w:szCs w:val="20"/>
              </w:rPr>
            </w:pPr>
            <w:r w:rsidRPr="007C6CB5">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EC02AF8" w14:textId="77777777" w:rsidR="007C6CB5" w:rsidRPr="007C6CB5" w:rsidRDefault="007C6CB5" w:rsidP="007C6CB5">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D3D2F14" w14:textId="77777777" w:rsidR="007C6CB5" w:rsidRPr="007C6CB5" w:rsidRDefault="007C6CB5" w:rsidP="007C6CB5">
            <w:pPr>
              <w:jc w:val="center"/>
              <w:rPr>
                <w:sz w:val="20"/>
                <w:szCs w:val="20"/>
              </w:rPr>
            </w:pPr>
            <w:r w:rsidRPr="007C6CB5">
              <w:rPr>
                <w:sz w:val="20"/>
                <w:szCs w:val="20"/>
              </w:rPr>
              <w:t>0</w:t>
            </w:r>
          </w:p>
        </w:tc>
        <w:tc>
          <w:tcPr>
            <w:tcW w:w="1134" w:type="dxa"/>
            <w:tcBorders>
              <w:top w:val="nil"/>
              <w:left w:val="nil"/>
              <w:bottom w:val="single" w:sz="4" w:space="0" w:color="auto"/>
              <w:right w:val="single" w:sz="4" w:space="0" w:color="auto"/>
            </w:tcBorders>
            <w:vAlign w:val="center"/>
          </w:tcPr>
          <w:p w14:paraId="2F43FAF1" w14:textId="77777777" w:rsidR="007C6CB5" w:rsidRPr="007C6CB5" w:rsidRDefault="007C6CB5" w:rsidP="007C6CB5">
            <w:pPr>
              <w:jc w:val="center"/>
              <w:rPr>
                <w:sz w:val="20"/>
                <w:szCs w:val="20"/>
              </w:rPr>
            </w:pPr>
            <w:r w:rsidRPr="007C6CB5">
              <w:rPr>
                <w:sz w:val="20"/>
                <w:szCs w:val="20"/>
              </w:rPr>
              <w:t>0</w:t>
            </w:r>
          </w:p>
        </w:tc>
        <w:tc>
          <w:tcPr>
            <w:tcW w:w="1134" w:type="dxa"/>
            <w:tcBorders>
              <w:top w:val="nil"/>
              <w:left w:val="nil"/>
              <w:bottom w:val="single" w:sz="4" w:space="0" w:color="auto"/>
              <w:right w:val="single" w:sz="4" w:space="0" w:color="auto"/>
            </w:tcBorders>
            <w:vAlign w:val="center"/>
          </w:tcPr>
          <w:p w14:paraId="5DFEBFF3" w14:textId="77777777" w:rsidR="007C6CB5" w:rsidRPr="007C6CB5" w:rsidRDefault="007C6CB5" w:rsidP="007C6CB5">
            <w:pPr>
              <w:jc w:val="center"/>
              <w:rPr>
                <w:sz w:val="20"/>
                <w:szCs w:val="20"/>
              </w:rPr>
            </w:pPr>
            <w:r w:rsidRPr="007C6CB5">
              <w:rPr>
                <w:sz w:val="20"/>
                <w:szCs w:val="20"/>
              </w:rPr>
              <w:t>0</w:t>
            </w:r>
          </w:p>
        </w:tc>
        <w:tc>
          <w:tcPr>
            <w:tcW w:w="1129" w:type="dxa"/>
            <w:tcBorders>
              <w:top w:val="nil"/>
              <w:left w:val="nil"/>
              <w:bottom w:val="single" w:sz="4" w:space="0" w:color="auto"/>
              <w:right w:val="single" w:sz="4" w:space="0" w:color="auto"/>
            </w:tcBorders>
            <w:vAlign w:val="center"/>
          </w:tcPr>
          <w:p w14:paraId="1116A34C" w14:textId="77777777" w:rsidR="007C6CB5" w:rsidRPr="007C6CB5" w:rsidRDefault="007C6CB5" w:rsidP="007C6CB5">
            <w:pPr>
              <w:jc w:val="center"/>
              <w:rPr>
                <w:sz w:val="20"/>
                <w:szCs w:val="20"/>
              </w:rPr>
            </w:pPr>
            <w:r w:rsidRPr="007C6CB5">
              <w:rPr>
                <w:sz w:val="20"/>
                <w:szCs w:val="20"/>
              </w:rPr>
              <w:t>1,0017</w:t>
            </w:r>
          </w:p>
        </w:tc>
      </w:tr>
      <w:tr w:rsidR="007C6CB5" w:rsidRPr="007C6CB5" w14:paraId="2A6AFEB8" w14:textId="77777777" w:rsidTr="00487D46">
        <w:trPr>
          <w:trHeight w:val="546"/>
        </w:trPr>
        <w:tc>
          <w:tcPr>
            <w:tcW w:w="311" w:type="dxa"/>
            <w:tcBorders>
              <w:top w:val="nil"/>
              <w:left w:val="single" w:sz="4" w:space="0" w:color="auto"/>
              <w:bottom w:val="single" w:sz="4" w:space="0" w:color="auto"/>
              <w:right w:val="single" w:sz="4" w:space="0" w:color="auto"/>
            </w:tcBorders>
            <w:shd w:val="clear" w:color="auto" w:fill="auto"/>
            <w:vAlign w:val="center"/>
            <w:hideMark/>
          </w:tcPr>
          <w:p w14:paraId="4759D101" w14:textId="77777777" w:rsidR="007C6CB5" w:rsidRPr="007C6CB5" w:rsidRDefault="007C6CB5" w:rsidP="007C6CB5">
            <w:pPr>
              <w:jc w:val="center"/>
              <w:rPr>
                <w:sz w:val="20"/>
                <w:szCs w:val="20"/>
              </w:rPr>
            </w:pPr>
            <w:r w:rsidRPr="007C6CB5">
              <w:rPr>
                <w:sz w:val="20"/>
                <w:szCs w:val="20"/>
              </w:rPr>
              <w:t>3.1</w:t>
            </w:r>
          </w:p>
        </w:tc>
        <w:tc>
          <w:tcPr>
            <w:tcW w:w="2950" w:type="dxa"/>
            <w:tcBorders>
              <w:top w:val="nil"/>
              <w:left w:val="nil"/>
              <w:bottom w:val="single" w:sz="4" w:space="0" w:color="auto"/>
              <w:right w:val="single" w:sz="4" w:space="0" w:color="auto"/>
            </w:tcBorders>
            <w:shd w:val="clear" w:color="auto" w:fill="auto"/>
            <w:vAlign w:val="center"/>
            <w:hideMark/>
          </w:tcPr>
          <w:p w14:paraId="5BB3F4D8" w14:textId="77777777" w:rsidR="007C6CB5" w:rsidRPr="007C6CB5" w:rsidRDefault="007C6CB5" w:rsidP="007C6CB5">
            <w:pPr>
              <w:rPr>
                <w:sz w:val="20"/>
                <w:szCs w:val="20"/>
              </w:rPr>
            </w:pPr>
            <w:r w:rsidRPr="007C6CB5">
              <w:rPr>
                <w:sz w:val="20"/>
                <w:szCs w:val="20"/>
              </w:rPr>
              <w:t>количество условных единиц, относящихся к активам, необходимым для осуществления регулируемой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14:paraId="21C4E860" w14:textId="77777777" w:rsidR="007C6CB5" w:rsidRPr="007C6CB5" w:rsidRDefault="007C6CB5" w:rsidP="007C6CB5">
            <w:pPr>
              <w:jc w:val="center"/>
              <w:rPr>
                <w:sz w:val="20"/>
                <w:szCs w:val="20"/>
              </w:rPr>
            </w:pPr>
            <w:r w:rsidRPr="007C6CB5">
              <w:rPr>
                <w:sz w:val="20"/>
                <w:szCs w:val="20"/>
              </w:rPr>
              <w:t>у.е.</w:t>
            </w:r>
          </w:p>
        </w:tc>
        <w:tc>
          <w:tcPr>
            <w:tcW w:w="992" w:type="dxa"/>
            <w:tcBorders>
              <w:top w:val="nil"/>
              <w:left w:val="nil"/>
              <w:bottom w:val="single" w:sz="4" w:space="0" w:color="auto"/>
              <w:right w:val="single" w:sz="4" w:space="0" w:color="auto"/>
            </w:tcBorders>
            <w:shd w:val="clear" w:color="auto" w:fill="auto"/>
            <w:vAlign w:val="center"/>
            <w:hideMark/>
          </w:tcPr>
          <w:p w14:paraId="1A135F8D" w14:textId="77777777" w:rsidR="007C6CB5" w:rsidRPr="007C6CB5" w:rsidRDefault="007C6CB5" w:rsidP="007C6CB5">
            <w:pPr>
              <w:jc w:val="center"/>
              <w:rPr>
                <w:sz w:val="20"/>
                <w:szCs w:val="20"/>
              </w:rPr>
            </w:pPr>
            <w:r w:rsidRPr="007C6CB5">
              <w:rPr>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445724C" w14:textId="77777777" w:rsidR="007C6CB5" w:rsidRPr="007C6CB5" w:rsidRDefault="007C6CB5" w:rsidP="007C6CB5">
            <w:pPr>
              <w:jc w:val="center"/>
              <w:rPr>
                <w:sz w:val="20"/>
                <w:szCs w:val="20"/>
              </w:rPr>
            </w:pPr>
            <w:r w:rsidRPr="007C6CB5">
              <w:rPr>
                <w:sz w:val="20"/>
                <w:szCs w:val="20"/>
              </w:rPr>
              <w:t>-</w:t>
            </w:r>
          </w:p>
        </w:tc>
        <w:tc>
          <w:tcPr>
            <w:tcW w:w="1134" w:type="dxa"/>
            <w:tcBorders>
              <w:top w:val="nil"/>
              <w:left w:val="nil"/>
              <w:bottom w:val="single" w:sz="4" w:space="0" w:color="auto"/>
              <w:right w:val="single" w:sz="4" w:space="0" w:color="auto"/>
            </w:tcBorders>
            <w:vAlign w:val="center"/>
          </w:tcPr>
          <w:p w14:paraId="273EB1CA" w14:textId="77777777" w:rsidR="007C6CB5" w:rsidRPr="007C6CB5" w:rsidRDefault="007C6CB5" w:rsidP="007C6CB5">
            <w:pPr>
              <w:jc w:val="center"/>
              <w:rPr>
                <w:sz w:val="20"/>
                <w:szCs w:val="20"/>
              </w:rPr>
            </w:pPr>
            <w:r w:rsidRPr="007C6CB5">
              <w:rPr>
                <w:sz w:val="20"/>
                <w:szCs w:val="20"/>
              </w:rPr>
              <w:t>-</w:t>
            </w:r>
          </w:p>
        </w:tc>
        <w:tc>
          <w:tcPr>
            <w:tcW w:w="1134" w:type="dxa"/>
            <w:tcBorders>
              <w:top w:val="nil"/>
              <w:left w:val="nil"/>
              <w:bottom w:val="single" w:sz="4" w:space="0" w:color="auto"/>
              <w:right w:val="single" w:sz="4" w:space="0" w:color="auto"/>
            </w:tcBorders>
            <w:vAlign w:val="center"/>
          </w:tcPr>
          <w:p w14:paraId="2B3766AE" w14:textId="77777777" w:rsidR="007C6CB5" w:rsidRPr="007C6CB5" w:rsidRDefault="007C6CB5" w:rsidP="007C6CB5">
            <w:pPr>
              <w:jc w:val="center"/>
              <w:rPr>
                <w:sz w:val="20"/>
                <w:szCs w:val="20"/>
              </w:rPr>
            </w:pPr>
            <w:r w:rsidRPr="007C6CB5">
              <w:rPr>
                <w:sz w:val="20"/>
                <w:szCs w:val="20"/>
              </w:rPr>
              <w:t>-</w:t>
            </w:r>
          </w:p>
        </w:tc>
        <w:tc>
          <w:tcPr>
            <w:tcW w:w="1129" w:type="dxa"/>
            <w:tcBorders>
              <w:top w:val="nil"/>
              <w:left w:val="nil"/>
              <w:bottom w:val="single" w:sz="4" w:space="0" w:color="auto"/>
              <w:right w:val="single" w:sz="4" w:space="0" w:color="auto"/>
            </w:tcBorders>
            <w:vAlign w:val="center"/>
          </w:tcPr>
          <w:p w14:paraId="076AE1F4" w14:textId="77777777" w:rsidR="007C6CB5" w:rsidRPr="007C6CB5" w:rsidRDefault="007C6CB5" w:rsidP="007C6CB5">
            <w:pPr>
              <w:jc w:val="center"/>
              <w:rPr>
                <w:sz w:val="20"/>
                <w:szCs w:val="20"/>
              </w:rPr>
            </w:pPr>
            <w:r w:rsidRPr="007C6CB5">
              <w:rPr>
                <w:sz w:val="20"/>
                <w:szCs w:val="20"/>
              </w:rPr>
              <w:t>-</w:t>
            </w:r>
          </w:p>
        </w:tc>
      </w:tr>
      <w:tr w:rsidR="007C6CB5" w:rsidRPr="007C6CB5" w14:paraId="08F0C185" w14:textId="77777777" w:rsidTr="00487D46">
        <w:trPr>
          <w:trHeight w:val="307"/>
        </w:trPr>
        <w:tc>
          <w:tcPr>
            <w:tcW w:w="311" w:type="dxa"/>
            <w:tcBorders>
              <w:top w:val="nil"/>
              <w:left w:val="single" w:sz="4" w:space="0" w:color="auto"/>
              <w:bottom w:val="single" w:sz="4" w:space="0" w:color="auto"/>
              <w:right w:val="single" w:sz="4" w:space="0" w:color="auto"/>
            </w:tcBorders>
            <w:shd w:val="clear" w:color="auto" w:fill="auto"/>
            <w:vAlign w:val="center"/>
            <w:hideMark/>
          </w:tcPr>
          <w:p w14:paraId="65BAB1B5" w14:textId="77777777" w:rsidR="007C6CB5" w:rsidRPr="007C6CB5" w:rsidRDefault="007C6CB5" w:rsidP="007C6CB5">
            <w:pPr>
              <w:jc w:val="center"/>
              <w:rPr>
                <w:sz w:val="20"/>
                <w:szCs w:val="20"/>
              </w:rPr>
            </w:pPr>
            <w:r w:rsidRPr="007C6CB5">
              <w:rPr>
                <w:sz w:val="20"/>
                <w:szCs w:val="20"/>
              </w:rPr>
              <w:t>3.2</w:t>
            </w:r>
          </w:p>
        </w:tc>
        <w:tc>
          <w:tcPr>
            <w:tcW w:w="2950" w:type="dxa"/>
            <w:tcBorders>
              <w:top w:val="nil"/>
              <w:left w:val="nil"/>
              <w:bottom w:val="single" w:sz="4" w:space="0" w:color="auto"/>
              <w:right w:val="single" w:sz="4" w:space="0" w:color="auto"/>
            </w:tcBorders>
            <w:shd w:val="clear" w:color="auto" w:fill="auto"/>
            <w:vAlign w:val="center"/>
            <w:hideMark/>
          </w:tcPr>
          <w:p w14:paraId="464056ED" w14:textId="77777777" w:rsidR="007C6CB5" w:rsidRPr="007C6CB5" w:rsidRDefault="007C6CB5" w:rsidP="007C6CB5">
            <w:pPr>
              <w:rPr>
                <w:sz w:val="20"/>
                <w:szCs w:val="20"/>
              </w:rPr>
            </w:pPr>
            <w:r w:rsidRPr="007C6CB5">
              <w:rPr>
                <w:sz w:val="20"/>
                <w:szCs w:val="20"/>
              </w:rPr>
              <w:t>установленная тепловая мощность источника тепловой энергии</w:t>
            </w:r>
          </w:p>
        </w:tc>
        <w:tc>
          <w:tcPr>
            <w:tcW w:w="992" w:type="dxa"/>
            <w:tcBorders>
              <w:top w:val="nil"/>
              <w:left w:val="nil"/>
              <w:bottom w:val="single" w:sz="4" w:space="0" w:color="auto"/>
              <w:right w:val="single" w:sz="4" w:space="0" w:color="auto"/>
            </w:tcBorders>
            <w:shd w:val="clear" w:color="auto" w:fill="auto"/>
            <w:vAlign w:val="center"/>
            <w:hideMark/>
          </w:tcPr>
          <w:p w14:paraId="2D53AAB3" w14:textId="77777777" w:rsidR="007C6CB5" w:rsidRPr="007C6CB5" w:rsidRDefault="007C6CB5" w:rsidP="007C6CB5">
            <w:pPr>
              <w:jc w:val="center"/>
              <w:rPr>
                <w:sz w:val="20"/>
                <w:szCs w:val="20"/>
              </w:rPr>
            </w:pPr>
            <w:r w:rsidRPr="007C6CB5">
              <w:rPr>
                <w:sz w:val="20"/>
                <w:szCs w:val="20"/>
              </w:rPr>
              <w:t>Гкал/ч</w:t>
            </w:r>
          </w:p>
        </w:tc>
        <w:tc>
          <w:tcPr>
            <w:tcW w:w="992" w:type="dxa"/>
            <w:tcBorders>
              <w:top w:val="nil"/>
              <w:left w:val="nil"/>
              <w:bottom w:val="single" w:sz="4" w:space="0" w:color="auto"/>
              <w:right w:val="single" w:sz="4" w:space="0" w:color="auto"/>
            </w:tcBorders>
            <w:shd w:val="clear" w:color="auto" w:fill="auto"/>
            <w:vAlign w:val="center"/>
            <w:hideMark/>
          </w:tcPr>
          <w:p w14:paraId="7DC85E61" w14:textId="77777777" w:rsidR="007C6CB5" w:rsidRPr="007C6CB5" w:rsidRDefault="007C6CB5" w:rsidP="007C6CB5">
            <w:pPr>
              <w:jc w:val="center"/>
              <w:rPr>
                <w:sz w:val="20"/>
                <w:szCs w:val="20"/>
              </w:rPr>
            </w:pPr>
            <w:r w:rsidRPr="007C6CB5">
              <w:rPr>
                <w:sz w:val="20"/>
                <w:szCs w:val="20"/>
              </w:rPr>
              <w:t>229</w:t>
            </w:r>
          </w:p>
        </w:tc>
        <w:tc>
          <w:tcPr>
            <w:tcW w:w="992" w:type="dxa"/>
            <w:tcBorders>
              <w:top w:val="nil"/>
              <w:left w:val="nil"/>
              <w:bottom w:val="single" w:sz="4" w:space="0" w:color="auto"/>
              <w:right w:val="single" w:sz="4" w:space="0" w:color="auto"/>
            </w:tcBorders>
            <w:shd w:val="clear" w:color="auto" w:fill="auto"/>
            <w:vAlign w:val="center"/>
            <w:hideMark/>
          </w:tcPr>
          <w:p w14:paraId="0AD9A8C7" w14:textId="77777777" w:rsidR="007C6CB5" w:rsidRPr="007C6CB5" w:rsidRDefault="007C6CB5" w:rsidP="007C6CB5">
            <w:pPr>
              <w:jc w:val="center"/>
              <w:rPr>
                <w:sz w:val="20"/>
                <w:szCs w:val="20"/>
              </w:rPr>
            </w:pPr>
            <w:r w:rsidRPr="007C6CB5">
              <w:rPr>
                <w:sz w:val="20"/>
                <w:szCs w:val="20"/>
              </w:rPr>
              <w:t>229</w:t>
            </w:r>
          </w:p>
        </w:tc>
        <w:tc>
          <w:tcPr>
            <w:tcW w:w="1134" w:type="dxa"/>
            <w:tcBorders>
              <w:top w:val="nil"/>
              <w:left w:val="nil"/>
              <w:bottom w:val="single" w:sz="4" w:space="0" w:color="auto"/>
              <w:right w:val="single" w:sz="4" w:space="0" w:color="auto"/>
            </w:tcBorders>
            <w:vAlign w:val="center"/>
          </w:tcPr>
          <w:p w14:paraId="5B2C7F62" w14:textId="77777777" w:rsidR="007C6CB5" w:rsidRPr="007C6CB5" w:rsidRDefault="007C6CB5" w:rsidP="007C6CB5">
            <w:pPr>
              <w:jc w:val="center"/>
              <w:rPr>
                <w:sz w:val="20"/>
                <w:szCs w:val="20"/>
              </w:rPr>
            </w:pPr>
            <w:r w:rsidRPr="007C6CB5">
              <w:rPr>
                <w:sz w:val="20"/>
                <w:szCs w:val="20"/>
              </w:rPr>
              <w:t>229</w:t>
            </w:r>
          </w:p>
        </w:tc>
        <w:tc>
          <w:tcPr>
            <w:tcW w:w="1134" w:type="dxa"/>
            <w:tcBorders>
              <w:top w:val="nil"/>
              <w:left w:val="nil"/>
              <w:bottom w:val="single" w:sz="4" w:space="0" w:color="auto"/>
              <w:right w:val="single" w:sz="4" w:space="0" w:color="auto"/>
            </w:tcBorders>
            <w:vAlign w:val="center"/>
          </w:tcPr>
          <w:p w14:paraId="551FA911" w14:textId="77777777" w:rsidR="007C6CB5" w:rsidRPr="007C6CB5" w:rsidRDefault="007C6CB5" w:rsidP="007C6CB5">
            <w:pPr>
              <w:jc w:val="center"/>
              <w:rPr>
                <w:sz w:val="20"/>
                <w:szCs w:val="20"/>
              </w:rPr>
            </w:pPr>
            <w:r w:rsidRPr="007C6CB5">
              <w:rPr>
                <w:sz w:val="20"/>
                <w:szCs w:val="20"/>
              </w:rPr>
              <w:t>229</w:t>
            </w:r>
          </w:p>
        </w:tc>
        <w:tc>
          <w:tcPr>
            <w:tcW w:w="1129" w:type="dxa"/>
            <w:tcBorders>
              <w:top w:val="nil"/>
              <w:left w:val="nil"/>
              <w:bottom w:val="single" w:sz="4" w:space="0" w:color="auto"/>
              <w:right w:val="single" w:sz="4" w:space="0" w:color="auto"/>
            </w:tcBorders>
            <w:vAlign w:val="center"/>
          </w:tcPr>
          <w:p w14:paraId="3AA5E28B" w14:textId="77777777" w:rsidR="007C6CB5" w:rsidRPr="007C6CB5" w:rsidRDefault="007C6CB5" w:rsidP="007C6CB5">
            <w:pPr>
              <w:jc w:val="center"/>
              <w:rPr>
                <w:sz w:val="20"/>
                <w:szCs w:val="20"/>
              </w:rPr>
            </w:pPr>
            <w:r w:rsidRPr="007C6CB5">
              <w:rPr>
                <w:sz w:val="20"/>
                <w:szCs w:val="20"/>
              </w:rPr>
              <w:t>458,4</w:t>
            </w:r>
          </w:p>
        </w:tc>
      </w:tr>
      <w:tr w:rsidR="007C6CB5" w:rsidRPr="007C6CB5" w14:paraId="45B38768" w14:textId="77777777" w:rsidTr="00487D46">
        <w:trPr>
          <w:trHeight w:val="307"/>
        </w:trPr>
        <w:tc>
          <w:tcPr>
            <w:tcW w:w="311" w:type="dxa"/>
            <w:tcBorders>
              <w:top w:val="nil"/>
              <w:left w:val="single" w:sz="4" w:space="0" w:color="auto"/>
              <w:bottom w:val="single" w:sz="4" w:space="0" w:color="auto"/>
              <w:right w:val="single" w:sz="4" w:space="0" w:color="auto"/>
            </w:tcBorders>
            <w:shd w:val="clear" w:color="auto" w:fill="auto"/>
            <w:vAlign w:val="center"/>
            <w:hideMark/>
          </w:tcPr>
          <w:p w14:paraId="173CC8AF" w14:textId="77777777" w:rsidR="007C6CB5" w:rsidRPr="007C6CB5" w:rsidRDefault="007C6CB5" w:rsidP="007C6CB5">
            <w:pPr>
              <w:jc w:val="center"/>
              <w:rPr>
                <w:sz w:val="20"/>
                <w:szCs w:val="20"/>
              </w:rPr>
            </w:pPr>
            <w:r w:rsidRPr="007C6CB5">
              <w:rPr>
                <w:sz w:val="20"/>
                <w:szCs w:val="20"/>
              </w:rPr>
              <w:t>4</w:t>
            </w:r>
          </w:p>
        </w:tc>
        <w:tc>
          <w:tcPr>
            <w:tcW w:w="2950" w:type="dxa"/>
            <w:tcBorders>
              <w:top w:val="nil"/>
              <w:left w:val="nil"/>
              <w:bottom w:val="single" w:sz="4" w:space="0" w:color="auto"/>
              <w:right w:val="single" w:sz="4" w:space="0" w:color="auto"/>
            </w:tcBorders>
            <w:shd w:val="clear" w:color="auto" w:fill="auto"/>
            <w:vAlign w:val="center"/>
            <w:hideMark/>
          </w:tcPr>
          <w:p w14:paraId="11EBB25A" w14:textId="77777777" w:rsidR="007C6CB5" w:rsidRPr="007C6CB5" w:rsidRDefault="007C6CB5" w:rsidP="007C6CB5">
            <w:pPr>
              <w:rPr>
                <w:sz w:val="20"/>
                <w:szCs w:val="20"/>
              </w:rPr>
            </w:pPr>
            <w:r w:rsidRPr="007C6CB5">
              <w:rPr>
                <w:sz w:val="20"/>
                <w:szCs w:val="20"/>
              </w:rPr>
              <w:t>Коэффициент эластичности затрат по росту активов (К</w:t>
            </w:r>
            <w:r w:rsidRPr="007C6CB5">
              <w:rPr>
                <w:sz w:val="20"/>
                <w:szCs w:val="20"/>
                <w:vertAlign w:val="subscript"/>
              </w:rPr>
              <w:t>эл</w:t>
            </w:r>
            <w:r w:rsidRPr="007C6CB5">
              <w:rPr>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1A25D2D5" w14:textId="77777777" w:rsidR="007C6CB5" w:rsidRPr="007C6CB5" w:rsidRDefault="007C6CB5" w:rsidP="007C6CB5">
            <w:pPr>
              <w:jc w:val="center"/>
              <w:rPr>
                <w:sz w:val="20"/>
                <w:szCs w:val="20"/>
              </w:rPr>
            </w:pPr>
            <w:r w:rsidRPr="007C6CB5">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3815E855" w14:textId="77777777" w:rsidR="007C6CB5" w:rsidRPr="007C6CB5" w:rsidRDefault="007C6CB5" w:rsidP="007C6CB5">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B7ECC23" w14:textId="77777777" w:rsidR="007C6CB5" w:rsidRPr="007C6CB5" w:rsidRDefault="007C6CB5" w:rsidP="007C6CB5">
            <w:pPr>
              <w:jc w:val="center"/>
              <w:rPr>
                <w:sz w:val="20"/>
                <w:szCs w:val="20"/>
              </w:rPr>
            </w:pPr>
            <w:r w:rsidRPr="007C6CB5">
              <w:rPr>
                <w:sz w:val="20"/>
                <w:szCs w:val="20"/>
              </w:rPr>
              <w:t>0,75</w:t>
            </w:r>
          </w:p>
        </w:tc>
        <w:tc>
          <w:tcPr>
            <w:tcW w:w="1134" w:type="dxa"/>
            <w:tcBorders>
              <w:top w:val="nil"/>
              <w:left w:val="nil"/>
              <w:bottom w:val="single" w:sz="4" w:space="0" w:color="auto"/>
              <w:right w:val="single" w:sz="4" w:space="0" w:color="auto"/>
            </w:tcBorders>
            <w:vAlign w:val="center"/>
          </w:tcPr>
          <w:p w14:paraId="0A6A2A98" w14:textId="77777777" w:rsidR="007C6CB5" w:rsidRPr="007C6CB5" w:rsidRDefault="007C6CB5" w:rsidP="007C6CB5">
            <w:pPr>
              <w:jc w:val="center"/>
              <w:rPr>
                <w:sz w:val="20"/>
                <w:szCs w:val="20"/>
              </w:rPr>
            </w:pPr>
            <w:r w:rsidRPr="007C6CB5">
              <w:rPr>
                <w:sz w:val="20"/>
                <w:szCs w:val="20"/>
              </w:rPr>
              <w:t>0,75</w:t>
            </w:r>
          </w:p>
        </w:tc>
        <w:tc>
          <w:tcPr>
            <w:tcW w:w="1134" w:type="dxa"/>
            <w:tcBorders>
              <w:top w:val="nil"/>
              <w:left w:val="nil"/>
              <w:bottom w:val="single" w:sz="4" w:space="0" w:color="auto"/>
              <w:right w:val="single" w:sz="4" w:space="0" w:color="auto"/>
            </w:tcBorders>
            <w:vAlign w:val="center"/>
          </w:tcPr>
          <w:p w14:paraId="25F0AE76" w14:textId="77777777" w:rsidR="007C6CB5" w:rsidRPr="007C6CB5" w:rsidRDefault="007C6CB5" w:rsidP="007C6CB5">
            <w:pPr>
              <w:jc w:val="center"/>
              <w:rPr>
                <w:sz w:val="20"/>
                <w:szCs w:val="20"/>
              </w:rPr>
            </w:pPr>
            <w:r w:rsidRPr="007C6CB5">
              <w:rPr>
                <w:sz w:val="20"/>
                <w:szCs w:val="20"/>
              </w:rPr>
              <w:t>0,75</w:t>
            </w:r>
          </w:p>
        </w:tc>
        <w:tc>
          <w:tcPr>
            <w:tcW w:w="1129" w:type="dxa"/>
            <w:tcBorders>
              <w:top w:val="nil"/>
              <w:left w:val="nil"/>
              <w:bottom w:val="single" w:sz="4" w:space="0" w:color="auto"/>
              <w:right w:val="single" w:sz="4" w:space="0" w:color="auto"/>
            </w:tcBorders>
            <w:vAlign w:val="center"/>
          </w:tcPr>
          <w:p w14:paraId="1D61A2E9" w14:textId="77777777" w:rsidR="007C6CB5" w:rsidRPr="007C6CB5" w:rsidRDefault="007C6CB5" w:rsidP="007C6CB5">
            <w:pPr>
              <w:jc w:val="center"/>
              <w:rPr>
                <w:sz w:val="20"/>
                <w:szCs w:val="20"/>
              </w:rPr>
            </w:pPr>
            <w:r w:rsidRPr="007C6CB5">
              <w:rPr>
                <w:sz w:val="20"/>
                <w:szCs w:val="20"/>
              </w:rPr>
              <w:t>0,75</w:t>
            </w:r>
          </w:p>
        </w:tc>
      </w:tr>
      <w:tr w:rsidR="007C6CB5" w:rsidRPr="007C6CB5" w14:paraId="6F8A352D" w14:textId="77777777" w:rsidTr="00487D46">
        <w:trPr>
          <w:trHeight w:val="546"/>
        </w:trPr>
        <w:tc>
          <w:tcPr>
            <w:tcW w:w="311" w:type="dxa"/>
            <w:tcBorders>
              <w:top w:val="nil"/>
              <w:left w:val="single" w:sz="4" w:space="0" w:color="auto"/>
              <w:bottom w:val="single" w:sz="4" w:space="0" w:color="auto"/>
              <w:right w:val="single" w:sz="4" w:space="0" w:color="auto"/>
            </w:tcBorders>
            <w:shd w:val="clear" w:color="auto" w:fill="auto"/>
            <w:vAlign w:val="center"/>
            <w:hideMark/>
          </w:tcPr>
          <w:p w14:paraId="135E748E" w14:textId="77777777" w:rsidR="007C6CB5" w:rsidRPr="007C6CB5" w:rsidRDefault="007C6CB5" w:rsidP="007C6CB5">
            <w:pPr>
              <w:jc w:val="center"/>
              <w:rPr>
                <w:sz w:val="20"/>
                <w:szCs w:val="20"/>
              </w:rPr>
            </w:pPr>
            <w:r w:rsidRPr="007C6CB5">
              <w:rPr>
                <w:sz w:val="20"/>
                <w:szCs w:val="20"/>
              </w:rPr>
              <w:t>5</w:t>
            </w:r>
          </w:p>
        </w:tc>
        <w:tc>
          <w:tcPr>
            <w:tcW w:w="2950" w:type="dxa"/>
            <w:tcBorders>
              <w:top w:val="nil"/>
              <w:left w:val="nil"/>
              <w:bottom w:val="single" w:sz="4" w:space="0" w:color="auto"/>
              <w:right w:val="single" w:sz="4" w:space="0" w:color="auto"/>
            </w:tcBorders>
            <w:shd w:val="clear" w:color="auto" w:fill="auto"/>
            <w:vAlign w:val="center"/>
            <w:hideMark/>
          </w:tcPr>
          <w:p w14:paraId="29AA21E9" w14:textId="77777777" w:rsidR="007C6CB5" w:rsidRPr="007C6CB5" w:rsidRDefault="007C6CB5" w:rsidP="007C6CB5">
            <w:pPr>
              <w:rPr>
                <w:sz w:val="20"/>
                <w:szCs w:val="20"/>
              </w:rPr>
            </w:pPr>
            <w:r w:rsidRPr="007C6CB5">
              <w:rPr>
                <w:sz w:val="20"/>
                <w:szCs w:val="20"/>
              </w:rPr>
              <w:t>Операционные (подконтрольные)</w:t>
            </w:r>
            <w:r w:rsidRPr="007C6CB5">
              <w:rPr>
                <w:sz w:val="20"/>
                <w:szCs w:val="20"/>
              </w:rPr>
              <w:br/>
              <w:t>расходы</w:t>
            </w:r>
          </w:p>
        </w:tc>
        <w:tc>
          <w:tcPr>
            <w:tcW w:w="992" w:type="dxa"/>
            <w:tcBorders>
              <w:top w:val="nil"/>
              <w:left w:val="nil"/>
              <w:bottom w:val="single" w:sz="4" w:space="0" w:color="auto"/>
              <w:right w:val="single" w:sz="4" w:space="0" w:color="auto"/>
            </w:tcBorders>
            <w:shd w:val="clear" w:color="auto" w:fill="auto"/>
            <w:vAlign w:val="center"/>
            <w:hideMark/>
          </w:tcPr>
          <w:p w14:paraId="7EE3B591" w14:textId="77777777" w:rsidR="007C6CB5" w:rsidRPr="007C6CB5" w:rsidRDefault="007C6CB5" w:rsidP="007C6CB5">
            <w:pPr>
              <w:jc w:val="center"/>
              <w:rPr>
                <w:sz w:val="20"/>
                <w:szCs w:val="20"/>
              </w:rPr>
            </w:pPr>
            <w:r w:rsidRPr="007C6CB5">
              <w:rPr>
                <w:sz w:val="20"/>
                <w:szCs w:val="20"/>
              </w:rPr>
              <w:t>тыс. руб.</w:t>
            </w:r>
          </w:p>
        </w:tc>
        <w:tc>
          <w:tcPr>
            <w:tcW w:w="992" w:type="dxa"/>
            <w:tcBorders>
              <w:top w:val="nil"/>
              <w:left w:val="nil"/>
              <w:bottom w:val="single" w:sz="4" w:space="0" w:color="auto"/>
              <w:right w:val="single" w:sz="4" w:space="0" w:color="auto"/>
            </w:tcBorders>
            <w:shd w:val="clear" w:color="auto" w:fill="auto"/>
            <w:vAlign w:val="center"/>
          </w:tcPr>
          <w:p w14:paraId="00B97849" w14:textId="77777777" w:rsidR="007C6CB5" w:rsidRPr="007C6CB5" w:rsidRDefault="007C6CB5" w:rsidP="007C6CB5">
            <w:pPr>
              <w:jc w:val="center"/>
              <w:rPr>
                <w:sz w:val="20"/>
                <w:szCs w:val="20"/>
              </w:rPr>
            </w:pPr>
            <w:r w:rsidRPr="007C6CB5">
              <w:rPr>
                <w:sz w:val="20"/>
                <w:szCs w:val="20"/>
              </w:rPr>
              <w:t>3 660</w:t>
            </w:r>
          </w:p>
        </w:tc>
        <w:tc>
          <w:tcPr>
            <w:tcW w:w="992" w:type="dxa"/>
            <w:tcBorders>
              <w:top w:val="nil"/>
              <w:left w:val="nil"/>
              <w:bottom w:val="single" w:sz="4" w:space="0" w:color="auto"/>
              <w:right w:val="single" w:sz="4" w:space="0" w:color="auto"/>
            </w:tcBorders>
            <w:shd w:val="clear" w:color="auto" w:fill="auto"/>
            <w:vAlign w:val="center"/>
          </w:tcPr>
          <w:p w14:paraId="66483EB1" w14:textId="77777777" w:rsidR="007C6CB5" w:rsidRPr="007C6CB5" w:rsidRDefault="007C6CB5" w:rsidP="007C6CB5">
            <w:pPr>
              <w:ind w:left="-101" w:right="-110"/>
              <w:jc w:val="center"/>
              <w:rPr>
                <w:sz w:val="20"/>
                <w:szCs w:val="20"/>
              </w:rPr>
            </w:pPr>
            <w:r w:rsidRPr="007C6CB5">
              <w:rPr>
                <w:sz w:val="20"/>
                <w:szCs w:val="20"/>
              </w:rPr>
              <w:t>3 747</w:t>
            </w:r>
          </w:p>
        </w:tc>
        <w:tc>
          <w:tcPr>
            <w:tcW w:w="1134" w:type="dxa"/>
            <w:tcBorders>
              <w:top w:val="nil"/>
              <w:left w:val="nil"/>
              <w:bottom w:val="single" w:sz="4" w:space="0" w:color="auto"/>
              <w:right w:val="single" w:sz="4" w:space="0" w:color="auto"/>
            </w:tcBorders>
            <w:vAlign w:val="center"/>
          </w:tcPr>
          <w:p w14:paraId="7C99F2A7" w14:textId="77777777" w:rsidR="007C6CB5" w:rsidRPr="007C6CB5" w:rsidRDefault="007C6CB5" w:rsidP="007C6CB5">
            <w:pPr>
              <w:ind w:left="-101" w:right="-110"/>
              <w:jc w:val="center"/>
              <w:rPr>
                <w:sz w:val="20"/>
                <w:szCs w:val="20"/>
              </w:rPr>
            </w:pPr>
            <w:r w:rsidRPr="007C6CB5">
              <w:rPr>
                <w:sz w:val="20"/>
                <w:szCs w:val="20"/>
              </w:rPr>
              <w:t>3 958</w:t>
            </w:r>
          </w:p>
        </w:tc>
        <w:tc>
          <w:tcPr>
            <w:tcW w:w="1134" w:type="dxa"/>
            <w:tcBorders>
              <w:top w:val="nil"/>
              <w:left w:val="nil"/>
              <w:bottom w:val="single" w:sz="4" w:space="0" w:color="auto"/>
              <w:right w:val="single" w:sz="4" w:space="0" w:color="auto"/>
            </w:tcBorders>
            <w:vAlign w:val="center"/>
          </w:tcPr>
          <w:p w14:paraId="38FEDA9E" w14:textId="77777777" w:rsidR="007C6CB5" w:rsidRPr="007C6CB5" w:rsidRDefault="007C6CB5" w:rsidP="007C6CB5">
            <w:pPr>
              <w:ind w:left="-101" w:right="-110"/>
              <w:jc w:val="center"/>
              <w:rPr>
                <w:sz w:val="20"/>
                <w:szCs w:val="20"/>
              </w:rPr>
            </w:pPr>
            <w:r w:rsidRPr="007C6CB5">
              <w:rPr>
                <w:sz w:val="20"/>
                <w:szCs w:val="20"/>
              </w:rPr>
              <w:t>4 459</w:t>
            </w:r>
          </w:p>
        </w:tc>
        <w:tc>
          <w:tcPr>
            <w:tcW w:w="1129" w:type="dxa"/>
            <w:tcBorders>
              <w:top w:val="nil"/>
              <w:left w:val="nil"/>
              <w:bottom w:val="single" w:sz="4" w:space="0" w:color="auto"/>
              <w:right w:val="single" w:sz="4" w:space="0" w:color="auto"/>
            </w:tcBorders>
            <w:vAlign w:val="center"/>
          </w:tcPr>
          <w:p w14:paraId="2415B33F" w14:textId="77777777" w:rsidR="007C6CB5" w:rsidRPr="007C6CB5" w:rsidRDefault="007C6CB5" w:rsidP="007C6CB5">
            <w:pPr>
              <w:ind w:left="-101" w:right="-110"/>
              <w:jc w:val="center"/>
              <w:rPr>
                <w:sz w:val="20"/>
                <w:szCs w:val="20"/>
              </w:rPr>
            </w:pPr>
            <w:r w:rsidRPr="007C6CB5">
              <w:rPr>
                <w:sz w:val="20"/>
                <w:szCs w:val="20"/>
              </w:rPr>
              <w:t>8 187</w:t>
            </w:r>
          </w:p>
        </w:tc>
      </w:tr>
    </w:tbl>
    <w:p w14:paraId="2426EF84" w14:textId="77777777" w:rsidR="007C6CB5" w:rsidRPr="007C6CB5" w:rsidRDefault="007C6CB5" w:rsidP="007C6CB5">
      <w:pPr>
        <w:ind w:firstLine="851"/>
        <w:jc w:val="both"/>
        <w:rPr>
          <w:sz w:val="28"/>
          <w:szCs w:val="28"/>
        </w:rPr>
      </w:pPr>
    </w:p>
    <w:p w14:paraId="04BF71A6" w14:textId="77777777" w:rsidR="007C6CB5" w:rsidRPr="007C6CB5" w:rsidRDefault="007C6CB5" w:rsidP="007C6CB5">
      <w:pPr>
        <w:ind w:firstLine="851"/>
        <w:jc w:val="both"/>
        <w:rPr>
          <w:sz w:val="28"/>
          <w:szCs w:val="28"/>
        </w:rPr>
      </w:pPr>
      <w:r w:rsidRPr="007C6CB5">
        <w:rPr>
          <w:sz w:val="28"/>
          <w:szCs w:val="28"/>
        </w:rPr>
        <w:t>Неподконтрольные расходы,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 39 Методических указаний).</w:t>
      </w:r>
    </w:p>
    <w:p w14:paraId="3F77A6DA" w14:textId="77777777" w:rsidR="007C6CB5" w:rsidRPr="007C6CB5" w:rsidRDefault="007C6CB5" w:rsidP="007C6CB5">
      <w:pPr>
        <w:ind w:firstLine="851"/>
        <w:jc w:val="both"/>
        <w:rPr>
          <w:sz w:val="28"/>
          <w:szCs w:val="28"/>
        </w:rPr>
      </w:pPr>
      <w:r w:rsidRPr="007C6CB5">
        <w:rPr>
          <w:sz w:val="28"/>
          <w:szCs w:val="28"/>
        </w:rPr>
        <w:t xml:space="preserve">Размер расходов по уплате налогов подтверждается представленными декларациями, выгрузкой по из учетной системы </w:t>
      </w:r>
      <w:r w:rsidRPr="007C6CB5">
        <w:rPr>
          <w:sz w:val="28"/>
          <w:szCs w:val="28"/>
          <w:lang w:val="en-US"/>
        </w:rPr>
        <w:t>SAP</w:t>
      </w:r>
      <w:r w:rsidRPr="007C6CB5">
        <w:rPr>
          <w:sz w:val="28"/>
          <w:szCs w:val="28"/>
        </w:rPr>
        <w:t xml:space="preserve"> </w:t>
      </w:r>
      <w:r w:rsidRPr="007C6CB5">
        <w:rPr>
          <w:sz w:val="28"/>
          <w:szCs w:val="28"/>
          <w:lang w:val="en-US"/>
        </w:rPr>
        <w:t>ERP</w:t>
      </w:r>
      <w:r w:rsidRPr="007C6CB5">
        <w:rPr>
          <w:sz w:val="28"/>
          <w:szCs w:val="28"/>
        </w:rPr>
        <w:t>.</w:t>
      </w:r>
    </w:p>
    <w:p w14:paraId="6C48BFDA" w14:textId="77777777" w:rsidR="007C6CB5" w:rsidRPr="007C6CB5" w:rsidRDefault="007C6CB5" w:rsidP="007C6CB5">
      <w:pPr>
        <w:ind w:firstLine="851"/>
        <w:jc w:val="both"/>
        <w:rPr>
          <w:sz w:val="28"/>
          <w:szCs w:val="28"/>
        </w:rPr>
      </w:pPr>
      <w:r w:rsidRPr="007C6CB5">
        <w:rPr>
          <w:sz w:val="28"/>
          <w:szCs w:val="28"/>
        </w:rPr>
        <w:t xml:space="preserve">Размер амортизационных отчислений подтверждается представленными предприятием расчетом амортизационных отчислений за 2023 год по видам деятельности, статистической формой № С-1 за 2023 год, выгрузкой из учетной системы </w:t>
      </w:r>
      <w:r w:rsidRPr="007C6CB5">
        <w:rPr>
          <w:sz w:val="28"/>
          <w:szCs w:val="28"/>
          <w:lang w:val="en-US"/>
        </w:rPr>
        <w:t>SAP</w:t>
      </w:r>
      <w:r w:rsidRPr="007C6CB5">
        <w:rPr>
          <w:sz w:val="28"/>
          <w:szCs w:val="28"/>
        </w:rPr>
        <w:t xml:space="preserve"> </w:t>
      </w:r>
      <w:r w:rsidRPr="007C6CB5">
        <w:rPr>
          <w:sz w:val="28"/>
          <w:szCs w:val="28"/>
          <w:lang w:val="en-US"/>
        </w:rPr>
        <w:t>ERP</w:t>
      </w:r>
      <w:r w:rsidRPr="007C6CB5">
        <w:rPr>
          <w:sz w:val="28"/>
          <w:szCs w:val="28"/>
        </w:rPr>
        <w:t>.</w:t>
      </w:r>
    </w:p>
    <w:p w14:paraId="3DF4F30D" w14:textId="77777777" w:rsidR="007C6CB5" w:rsidRPr="007C6CB5" w:rsidRDefault="007C6CB5" w:rsidP="007C6CB5">
      <w:pPr>
        <w:ind w:firstLine="851"/>
        <w:jc w:val="both"/>
        <w:rPr>
          <w:sz w:val="28"/>
          <w:szCs w:val="28"/>
        </w:rPr>
      </w:pPr>
      <w:r w:rsidRPr="007C6CB5">
        <w:rPr>
          <w:sz w:val="28"/>
          <w:szCs w:val="28"/>
        </w:rPr>
        <w:t>Данные расходы признаются экспертами документально подтвержденными и экономически обоснованными.</w:t>
      </w:r>
    </w:p>
    <w:p w14:paraId="791D0014" w14:textId="77777777" w:rsidR="007C6CB5" w:rsidRPr="007C6CB5" w:rsidRDefault="007C6CB5" w:rsidP="007C6CB5">
      <w:pPr>
        <w:ind w:firstLine="851"/>
        <w:jc w:val="both"/>
        <w:rPr>
          <w:sz w:val="28"/>
          <w:szCs w:val="28"/>
          <w:lang w:eastAsia="en-US"/>
        </w:rPr>
      </w:pPr>
      <w:r w:rsidRPr="007C6CB5">
        <w:rPr>
          <w:sz w:val="28"/>
          <w:szCs w:val="28"/>
        </w:rPr>
        <w:t>Расчет неподконтрольных расходов приведен в таблице 4.</w:t>
      </w:r>
      <w:r w:rsidRPr="007C6CB5">
        <w:rPr>
          <w:sz w:val="28"/>
          <w:szCs w:val="28"/>
          <w:lang w:eastAsia="en-US"/>
        </w:rPr>
        <w:br w:type="page"/>
      </w:r>
    </w:p>
    <w:p w14:paraId="6898EE9B" w14:textId="77777777" w:rsidR="007C6CB5" w:rsidRPr="007C6CB5" w:rsidRDefault="007C6CB5" w:rsidP="007C6CB5">
      <w:pPr>
        <w:tabs>
          <w:tab w:val="left" w:pos="1890"/>
        </w:tabs>
        <w:ind w:left="1080" w:right="-1"/>
        <w:jc w:val="right"/>
        <w:rPr>
          <w:sz w:val="28"/>
          <w:szCs w:val="28"/>
          <w:lang w:eastAsia="en-US"/>
        </w:rPr>
      </w:pPr>
      <w:r w:rsidRPr="007C6CB5">
        <w:rPr>
          <w:sz w:val="28"/>
          <w:szCs w:val="28"/>
          <w:lang w:eastAsia="en-US"/>
        </w:rPr>
        <w:lastRenderedPageBreak/>
        <w:t>Таблица 4</w:t>
      </w:r>
    </w:p>
    <w:p w14:paraId="4E06AD83" w14:textId="77777777" w:rsidR="007C6CB5" w:rsidRPr="007C6CB5" w:rsidRDefault="007C6CB5" w:rsidP="007C6CB5">
      <w:pPr>
        <w:ind w:left="-142"/>
        <w:jc w:val="center"/>
        <w:rPr>
          <w:b/>
          <w:sz w:val="28"/>
          <w:szCs w:val="28"/>
        </w:rPr>
      </w:pPr>
      <w:r w:rsidRPr="007C6CB5">
        <w:rPr>
          <w:b/>
          <w:sz w:val="28"/>
          <w:szCs w:val="28"/>
        </w:rPr>
        <w:t>Фактические неподконтрольные расходы Беловской ГРЭС на производство теплоносителя за 2023 год</w:t>
      </w:r>
    </w:p>
    <w:p w14:paraId="713B686F" w14:textId="77777777" w:rsidR="007C6CB5" w:rsidRPr="007C6CB5" w:rsidRDefault="007C6CB5" w:rsidP="007C6CB5">
      <w:pPr>
        <w:jc w:val="right"/>
        <w:rPr>
          <w:sz w:val="28"/>
          <w:szCs w:val="28"/>
        </w:rPr>
      </w:pPr>
      <w:r w:rsidRPr="007C6CB5">
        <w:rPr>
          <w:sz w:val="28"/>
          <w:szCs w:val="28"/>
        </w:rPr>
        <w:t>тыс. руб.</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80"/>
        <w:gridCol w:w="2009"/>
      </w:tblGrid>
      <w:tr w:rsidR="007C6CB5" w:rsidRPr="007C6CB5" w14:paraId="5D8387EA" w14:textId="77777777" w:rsidTr="00487D46">
        <w:trPr>
          <w:trHeight w:val="417"/>
          <w:tblHeader/>
          <w:jc w:val="center"/>
        </w:trPr>
        <w:tc>
          <w:tcPr>
            <w:tcW w:w="817" w:type="dxa"/>
            <w:shd w:val="clear" w:color="auto" w:fill="auto"/>
            <w:vAlign w:val="center"/>
            <w:hideMark/>
          </w:tcPr>
          <w:p w14:paraId="0F224F1B" w14:textId="77777777" w:rsidR="007C6CB5" w:rsidRPr="007C6CB5" w:rsidRDefault="007C6CB5" w:rsidP="007C6CB5">
            <w:pPr>
              <w:jc w:val="center"/>
            </w:pPr>
            <w:r w:rsidRPr="007C6CB5">
              <w:t>№</w:t>
            </w:r>
            <w:r w:rsidRPr="007C6CB5">
              <w:br/>
              <w:t>п. п.</w:t>
            </w:r>
          </w:p>
        </w:tc>
        <w:tc>
          <w:tcPr>
            <w:tcW w:w="6980" w:type="dxa"/>
            <w:shd w:val="clear" w:color="auto" w:fill="auto"/>
            <w:noWrap/>
            <w:vAlign w:val="center"/>
            <w:hideMark/>
          </w:tcPr>
          <w:p w14:paraId="32417E20" w14:textId="77777777" w:rsidR="007C6CB5" w:rsidRPr="007C6CB5" w:rsidRDefault="007C6CB5" w:rsidP="007C6CB5">
            <w:pPr>
              <w:jc w:val="center"/>
            </w:pPr>
            <w:r w:rsidRPr="007C6CB5">
              <w:t>Показатель</w:t>
            </w:r>
          </w:p>
        </w:tc>
        <w:tc>
          <w:tcPr>
            <w:tcW w:w="2009" w:type="dxa"/>
            <w:shd w:val="clear" w:color="auto" w:fill="auto"/>
            <w:vAlign w:val="center"/>
          </w:tcPr>
          <w:p w14:paraId="159057C3" w14:textId="77777777" w:rsidR="007C6CB5" w:rsidRPr="007C6CB5" w:rsidRDefault="007C6CB5" w:rsidP="007C6CB5">
            <w:pPr>
              <w:jc w:val="center"/>
            </w:pPr>
            <w:r w:rsidRPr="007C6CB5">
              <w:t>Факт за 2023 год (по оценке экспертов)</w:t>
            </w:r>
          </w:p>
        </w:tc>
      </w:tr>
      <w:tr w:rsidR="007C6CB5" w:rsidRPr="007C6CB5" w14:paraId="43CE19C7" w14:textId="77777777" w:rsidTr="00487D46">
        <w:trPr>
          <w:trHeight w:val="525"/>
          <w:jc w:val="center"/>
        </w:trPr>
        <w:tc>
          <w:tcPr>
            <w:tcW w:w="817" w:type="dxa"/>
            <w:shd w:val="clear" w:color="auto" w:fill="auto"/>
            <w:noWrap/>
            <w:vAlign w:val="center"/>
            <w:hideMark/>
          </w:tcPr>
          <w:p w14:paraId="1A01FF11" w14:textId="77777777" w:rsidR="007C6CB5" w:rsidRPr="007C6CB5" w:rsidRDefault="007C6CB5" w:rsidP="007C6CB5">
            <w:pPr>
              <w:jc w:val="center"/>
            </w:pPr>
            <w:r w:rsidRPr="007C6CB5">
              <w:t>1.1</w:t>
            </w:r>
          </w:p>
        </w:tc>
        <w:tc>
          <w:tcPr>
            <w:tcW w:w="6980" w:type="dxa"/>
            <w:shd w:val="clear" w:color="auto" w:fill="auto"/>
            <w:vAlign w:val="center"/>
            <w:hideMark/>
          </w:tcPr>
          <w:p w14:paraId="59A2E798" w14:textId="77777777" w:rsidR="007C6CB5" w:rsidRPr="007C6CB5" w:rsidRDefault="007C6CB5" w:rsidP="007C6CB5">
            <w:r w:rsidRPr="007C6CB5">
              <w:t>Расходы на оплату услуг, оказываемых организациями, осуществляющими регулируемые виды деятельности</w:t>
            </w:r>
          </w:p>
        </w:tc>
        <w:tc>
          <w:tcPr>
            <w:tcW w:w="2009" w:type="dxa"/>
            <w:shd w:val="clear" w:color="auto" w:fill="auto"/>
            <w:vAlign w:val="center"/>
          </w:tcPr>
          <w:p w14:paraId="599BA9CE" w14:textId="77777777" w:rsidR="007C6CB5" w:rsidRPr="007C6CB5" w:rsidRDefault="007C6CB5" w:rsidP="007C6CB5">
            <w:pPr>
              <w:jc w:val="center"/>
            </w:pPr>
            <w:r w:rsidRPr="007C6CB5">
              <w:t>0</w:t>
            </w:r>
          </w:p>
        </w:tc>
      </w:tr>
      <w:tr w:rsidR="007C6CB5" w:rsidRPr="007C6CB5" w14:paraId="54FF64BF" w14:textId="77777777" w:rsidTr="00487D46">
        <w:trPr>
          <w:trHeight w:val="300"/>
          <w:jc w:val="center"/>
        </w:trPr>
        <w:tc>
          <w:tcPr>
            <w:tcW w:w="817" w:type="dxa"/>
            <w:shd w:val="clear" w:color="auto" w:fill="auto"/>
            <w:noWrap/>
            <w:vAlign w:val="center"/>
            <w:hideMark/>
          </w:tcPr>
          <w:p w14:paraId="54BFCE3E" w14:textId="77777777" w:rsidR="007C6CB5" w:rsidRPr="007C6CB5" w:rsidRDefault="007C6CB5" w:rsidP="007C6CB5">
            <w:pPr>
              <w:jc w:val="center"/>
            </w:pPr>
            <w:r w:rsidRPr="007C6CB5">
              <w:t>1.2</w:t>
            </w:r>
          </w:p>
        </w:tc>
        <w:tc>
          <w:tcPr>
            <w:tcW w:w="6980" w:type="dxa"/>
            <w:shd w:val="clear" w:color="auto" w:fill="auto"/>
            <w:noWrap/>
            <w:vAlign w:val="center"/>
            <w:hideMark/>
          </w:tcPr>
          <w:p w14:paraId="5D581064" w14:textId="77777777" w:rsidR="007C6CB5" w:rsidRPr="007C6CB5" w:rsidRDefault="007C6CB5" w:rsidP="007C6CB5">
            <w:r w:rsidRPr="007C6CB5">
              <w:t>Арендная плата</w:t>
            </w:r>
          </w:p>
        </w:tc>
        <w:tc>
          <w:tcPr>
            <w:tcW w:w="2009" w:type="dxa"/>
            <w:shd w:val="clear" w:color="auto" w:fill="auto"/>
            <w:vAlign w:val="center"/>
          </w:tcPr>
          <w:p w14:paraId="1679AD70" w14:textId="77777777" w:rsidR="007C6CB5" w:rsidRPr="007C6CB5" w:rsidRDefault="007C6CB5" w:rsidP="007C6CB5">
            <w:pPr>
              <w:jc w:val="center"/>
            </w:pPr>
            <w:r w:rsidRPr="007C6CB5">
              <w:t>0</w:t>
            </w:r>
          </w:p>
        </w:tc>
      </w:tr>
      <w:tr w:rsidR="007C6CB5" w:rsidRPr="007C6CB5" w14:paraId="4CFBB8BD" w14:textId="77777777" w:rsidTr="00487D46">
        <w:trPr>
          <w:trHeight w:val="300"/>
          <w:jc w:val="center"/>
        </w:trPr>
        <w:tc>
          <w:tcPr>
            <w:tcW w:w="817" w:type="dxa"/>
            <w:shd w:val="clear" w:color="auto" w:fill="auto"/>
            <w:noWrap/>
            <w:vAlign w:val="center"/>
            <w:hideMark/>
          </w:tcPr>
          <w:p w14:paraId="64C8E307" w14:textId="77777777" w:rsidR="007C6CB5" w:rsidRPr="007C6CB5" w:rsidRDefault="007C6CB5" w:rsidP="007C6CB5">
            <w:pPr>
              <w:jc w:val="center"/>
            </w:pPr>
            <w:r w:rsidRPr="007C6CB5">
              <w:t>1.3</w:t>
            </w:r>
          </w:p>
        </w:tc>
        <w:tc>
          <w:tcPr>
            <w:tcW w:w="6980" w:type="dxa"/>
            <w:shd w:val="clear" w:color="auto" w:fill="auto"/>
            <w:noWrap/>
            <w:vAlign w:val="center"/>
            <w:hideMark/>
          </w:tcPr>
          <w:p w14:paraId="09BA761D" w14:textId="77777777" w:rsidR="007C6CB5" w:rsidRPr="007C6CB5" w:rsidRDefault="007C6CB5" w:rsidP="007C6CB5">
            <w:r w:rsidRPr="007C6CB5">
              <w:t>Концессионная плата</w:t>
            </w:r>
          </w:p>
        </w:tc>
        <w:tc>
          <w:tcPr>
            <w:tcW w:w="2009" w:type="dxa"/>
            <w:shd w:val="clear" w:color="auto" w:fill="auto"/>
            <w:vAlign w:val="center"/>
          </w:tcPr>
          <w:p w14:paraId="5151DF98" w14:textId="77777777" w:rsidR="007C6CB5" w:rsidRPr="007C6CB5" w:rsidRDefault="007C6CB5" w:rsidP="007C6CB5">
            <w:pPr>
              <w:jc w:val="center"/>
            </w:pPr>
            <w:r w:rsidRPr="007C6CB5">
              <w:t>0</w:t>
            </w:r>
          </w:p>
        </w:tc>
      </w:tr>
      <w:tr w:rsidR="007C6CB5" w:rsidRPr="007C6CB5" w14:paraId="4F9259A8" w14:textId="77777777" w:rsidTr="00487D46">
        <w:trPr>
          <w:trHeight w:val="513"/>
          <w:jc w:val="center"/>
        </w:trPr>
        <w:tc>
          <w:tcPr>
            <w:tcW w:w="817" w:type="dxa"/>
            <w:shd w:val="clear" w:color="auto" w:fill="auto"/>
            <w:noWrap/>
            <w:vAlign w:val="center"/>
            <w:hideMark/>
          </w:tcPr>
          <w:p w14:paraId="6FEB016D" w14:textId="77777777" w:rsidR="007C6CB5" w:rsidRPr="007C6CB5" w:rsidRDefault="007C6CB5" w:rsidP="007C6CB5">
            <w:pPr>
              <w:jc w:val="center"/>
            </w:pPr>
            <w:r w:rsidRPr="007C6CB5">
              <w:t>1.4</w:t>
            </w:r>
          </w:p>
        </w:tc>
        <w:tc>
          <w:tcPr>
            <w:tcW w:w="6980" w:type="dxa"/>
            <w:shd w:val="clear" w:color="auto" w:fill="auto"/>
            <w:vAlign w:val="center"/>
            <w:hideMark/>
          </w:tcPr>
          <w:p w14:paraId="25A2997A" w14:textId="77777777" w:rsidR="007C6CB5" w:rsidRPr="007C6CB5" w:rsidRDefault="007C6CB5" w:rsidP="007C6CB5">
            <w:r w:rsidRPr="007C6CB5">
              <w:t>Расходы на уплату налогов, сборов и других обязательных платежей, в том числе:</w:t>
            </w:r>
          </w:p>
        </w:tc>
        <w:tc>
          <w:tcPr>
            <w:tcW w:w="2009" w:type="dxa"/>
            <w:shd w:val="clear" w:color="auto" w:fill="auto"/>
            <w:vAlign w:val="center"/>
          </w:tcPr>
          <w:p w14:paraId="69E69FEE" w14:textId="77777777" w:rsidR="007C6CB5" w:rsidRPr="007C6CB5" w:rsidRDefault="007C6CB5" w:rsidP="007C6CB5">
            <w:pPr>
              <w:jc w:val="center"/>
            </w:pPr>
            <w:r w:rsidRPr="007C6CB5">
              <w:rPr>
                <w:szCs w:val="20"/>
              </w:rPr>
              <w:t>838</w:t>
            </w:r>
          </w:p>
        </w:tc>
      </w:tr>
      <w:tr w:rsidR="007C6CB5" w:rsidRPr="007C6CB5" w14:paraId="117E9CF8" w14:textId="77777777" w:rsidTr="00487D46">
        <w:trPr>
          <w:trHeight w:val="832"/>
          <w:jc w:val="center"/>
        </w:trPr>
        <w:tc>
          <w:tcPr>
            <w:tcW w:w="817" w:type="dxa"/>
            <w:shd w:val="clear" w:color="auto" w:fill="auto"/>
            <w:noWrap/>
            <w:vAlign w:val="center"/>
            <w:hideMark/>
          </w:tcPr>
          <w:p w14:paraId="3C8666F6" w14:textId="77777777" w:rsidR="007C6CB5" w:rsidRPr="007C6CB5" w:rsidRDefault="007C6CB5" w:rsidP="007C6CB5">
            <w:pPr>
              <w:jc w:val="center"/>
            </w:pPr>
            <w:r w:rsidRPr="007C6CB5">
              <w:t>1.4.1</w:t>
            </w:r>
          </w:p>
        </w:tc>
        <w:tc>
          <w:tcPr>
            <w:tcW w:w="6980" w:type="dxa"/>
            <w:shd w:val="clear" w:color="auto" w:fill="auto"/>
            <w:vAlign w:val="center"/>
            <w:hideMark/>
          </w:tcPr>
          <w:p w14:paraId="0B28B88C" w14:textId="77777777" w:rsidR="007C6CB5" w:rsidRPr="007C6CB5" w:rsidRDefault="007C6CB5" w:rsidP="007C6CB5">
            <w:r w:rsidRPr="007C6CB5">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09" w:type="dxa"/>
            <w:shd w:val="clear" w:color="auto" w:fill="auto"/>
            <w:vAlign w:val="center"/>
          </w:tcPr>
          <w:p w14:paraId="343C89C8" w14:textId="77777777" w:rsidR="007C6CB5" w:rsidRPr="007C6CB5" w:rsidRDefault="007C6CB5" w:rsidP="007C6CB5">
            <w:pPr>
              <w:jc w:val="center"/>
            </w:pPr>
            <w:r w:rsidRPr="007C6CB5">
              <w:t>0</w:t>
            </w:r>
          </w:p>
        </w:tc>
      </w:tr>
      <w:tr w:rsidR="007C6CB5" w:rsidRPr="007C6CB5" w14:paraId="52DF8064" w14:textId="77777777" w:rsidTr="00487D46">
        <w:trPr>
          <w:trHeight w:val="136"/>
          <w:jc w:val="center"/>
        </w:trPr>
        <w:tc>
          <w:tcPr>
            <w:tcW w:w="817" w:type="dxa"/>
            <w:shd w:val="clear" w:color="auto" w:fill="auto"/>
            <w:noWrap/>
            <w:vAlign w:val="center"/>
            <w:hideMark/>
          </w:tcPr>
          <w:p w14:paraId="41588B5E" w14:textId="77777777" w:rsidR="007C6CB5" w:rsidRPr="007C6CB5" w:rsidRDefault="007C6CB5" w:rsidP="007C6CB5">
            <w:pPr>
              <w:jc w:val="center"/>
            </w:pPr>
            <w:r w:rsidRPr="007C6CB5">
              <w:t>1.4.2</w:t>
            </w:r>
          </w:p>
        </w:tc>
        <w:tc>
          <w:tcPr>
            <w:tcW w:w="6980" w:type="dxa"/>
            <w:shd w:val="clear" w:color="auto" w:fill="auto"/>
            <w:vAlign w:val="center"/>
            <w:hideMark/>
          </w:tcPr>
          <w:p w14:paraId="7CE7749B" w14:textId="77777777" w:rsidR="007C6CB5" w:rsidRPr="007C6CB5" w:rsidRDefault="007C6CB5" w:rsidP="007C6CB5">
            <w:r w:rsidRPr="007C6CB5">
              <w:t>расходы на обязательное страхование</w:t>
            </w:r>
          </w:p>
        </w:tc>
        <w:tc>
          <w:tcPr>
            <w:tcW w:w="2009" w:type="dxa"/>
            <w:shd w:val="clear" w:color="auto" w:fill="auto"/>
            <w:vAlign w:val="center"/>
          </w:tcPr>
          <w:p w14:paraId="567147E2" w14:textId="77777777" w:rsidR="007C6CB5" w:rsidRPr="007C6CB5" w:rsidRDefault="007C6CB5" w:rsidP="007C6CB5">
            <w:pPr>
              <w:jc w:val="center"/>
            </w:pPr>
            <w:r w:rsidRPr="007C6CB5">
              <w:t>0</w:t>
            </w:r>
          </w:p>
        </w:tc>
      </w:tr>
      <w:tr w:rsidR="007C6CB5" w:rsidRPr="007C6CB5" w14:paraId="43C091E8" w14:textId="77777777" w:rsidTr="00487D46">
        <w:trPr>
          <w:trHeight w:val="355"/>
          <w:jc w:val="center"/>
        </w:trPr>
        <w:tc>
          <w:tcPr>
            <w:tcW w:w="817" w:type="dxa"/>
            <w:shd w:val="clear" w:color="auto" w:fill="auto"/>
            <w:noWrap/>
            <w:vAlign w:val="center"/>
            <w:hideMark/>
          </w:tcPr>
          <w:p w14:paraId="634D6D9E" w14:textId="77777777" w:rsidR="007C6CB5" w:rsidRPr="007C6CB5" w:rsidRDefault="007C6CB5" w:rsidP="007C6CB5">
            <w:pPr>
              <w:jc w:val="center"/>
            </w:pPr>
            <w:r w:rsidRPr="007C6CB5">
              <w:t>1.4.3</w:t>
            </w:r>
          </w:p>
        </w:tc>
        <w:tc>
          <w:tcPr>
            <w:tcW w:w="6980" w:type="dxa"/>
            <w:shd w:val="clear" w:color="auto" w:fill="auto"/>
            <w:noWrap/>
            <w:vAlign w:val="center"/>
            <w:hideMark/>
          </w:tcPr>
          <w:p w14:paraId="2C7338D1" w14:textId="77777777" w:rsidR="007C6CB5" w:rsidRPr="007C6CB5" w:rsidRDefault="007C6CB5" w:rsidP="007C6CB5">
            <w:r w:rsidRPr="007C6CB5">
              <w:t xml:space="preserve">иные расходы </w:t>
            </w:r>
          </w:p>
        </w:tc>
        <w:tc>
          <w:tcPr>
            <w:tcW w:w="2009" w:type="dxa"/>
            <w:shd w:val="clear" w:color="auto" w:fill="auto"/>
            <w:vAlign w:val="center"/>
          </w:tcPr>
          <w:p w14:paraId="5B576B69" w14:textId="77777777" w:rsidR="007C6CB5" w:rsidRPr="007C6CB5" w:rsidRDefault="007C6CB5" w:rsidP="007C6CB5">
            <w:pPr>
              <w:jc w:val="center"/>
            </w:pPr>
            <w:r w:rsidRPr="007C6CB5">
              <w:rPr>
                <w:szCs w:val="20"/>
              </w:rPr>
              <w:t>838</w:t>
            </w:r>
          </w:p>
        </w:tc>
      </w:tr>
      <w:tr w:rsidR="007C6CB5" w:rsidRPr="007C6CB5" w14:paraId="1B89F0DE" w14:textId="77777777" w:rsidTr="00487D46">
        <w:trPr>
          <w:trHeight w:val="355"/>
          <w:jc w:val="center"/>
        </w:trPr>
        <w:tc>
          <w:tcPr>
            <w:tcW w:w="817" w:type="dxa"/>
            <w:shd w:val="clear" w:color="auto" w:fill="auto"/>
            <w:noWrap/>
            <w:vAlign w:val="center"/>
          </w:tcPr>
          <w:p w14:paraId="4DAA474C" w14:textId="77777777" w:rsidR="007C6CB5" w:rsidRPr="007C6CB5" w:rsidRDefault="007C6CB5" w:rsidP="007C6CB5">
            <w:pPr>
              <w:jc w:val="center"/>
            </w:pPr>
          </w:p>
        </w:tc>
        <w:tc>
          <w:tcPr>
            <w:tcW w:w="6980" w:type="dxa"/>
            <w:shd w:val="clear" w:color="auto" w:fill="auto"/>
            <w:noWrap/>
          </w:tcPr>
          <w:p w14:paraId="187E1C88" w14:textId="77777777" w:rsidR="007C6CB5" w:rsidRPr="007C6CB5" w:rsidRDefault="007C6CB5" w:rsidP="007C6CB5">
            <w:r w:rsidRPr="007C6CB5">
              <w:t xml:space="preserve">- налог на имущество организаций            </w:t>
            </w:r>
          </w:p>
        </w:tc>
        <w:tc>
          <w:tcPr>
            <w:tcW w:w="2009" w:type="dxa"/>
            <w:shd w:val="clear" w:color="auto" w:fill="auto"/>
            <w:vAlign w:val="center"/>
          </w:tcPr>
          <w:p w14:paraId="391952CA" w14:textId="77777777" w:rsidR="007C6CB5" w:rsidRPr="007C6CB5" w:rsidRDefault="007C6CB5" w:rsidP="007C6CB5">
            <w:pPr>
              <w:jc w:val="center"/>
            </w:pPr>
            <w:r w:rsidRPr="007C6CB5">
              <w:t>0</w:t>
            </w:r>
          </w:p>
        </w:tc>
      </w:tr>
      <w:tr w:rsidR="007C6CB5" w:rsidRPr="007C6CB5" w14:paraId="587774DF" w14:textId="77777777" w:rsidTr="00487D46">
        <w:trPr>
          <w:trHeight w:val="355"/>
          <w:jc w:val="center"/>
        </w:trPr>
        <w:tc>
          <w:tcPr>
            <w:tcW w:w="817" w:type="dxa"/>
            <w:shd w:val="clear" w:color="auto" w:fill="auto"/>
            <w:noWrap/>
            <w:vAlign w:val="center"/>
          </w:tcPr>
          <w:p w14:paraId="15EA3431" w14:textId="77777777" w:rsidR="007C6CB5" w:rsidRPr="007C6CB5" w:rsidRDefault="007C6CB5" w:rsidP="007C6CB5">
            <w:pPr>
              <w:jc w:val="center"/>
            </w:pPr>
          </w:p>
        </w:tc>
        <w:tc>
          <w:tcPr>
            <w:tcW w:w="6980" w:type="dxa"/>
            <w:shd w:val="clear" w:color="auto" w:fill="auto"/>
            <w:noWrap/>
          </w:tcPr>
          <w:p w14:paraId="54E0F079" w14:textId="77777777" w:rsidR="007C6CB5" w:rsidRPr="007C6CB5" w:rsidRDefault="007C6CB5" w:rsidP="007C6CB5">
            <w:r w:rsidRPr="007C6CB5">
              <w:t xml:space="preserve">- земельный налог                           </w:t>
            </w:r>
          </w:p>
        </w:tc>
        <w:tc>
          <w:tcPr>
            <w:tcW w:w="2009" w:type="dxa"/>
            <w:shd w:val="clear" w:color="auto" w:fill="auto"/>
            <w:vAlign w:val="center"/>
          </w:tcPr>
          <w:p w14:paraId="54764665" w14:textId="77777777" w:rsidR="007C6CB5" w:rsidRPr="007C6CB5" w:rsidRDefault="007C6CB5" w:rsidP="007C6CB5">
            <w:pPr>
              <w:jc w:val="center"/>
            </w:pPr>
            <w:r w:rsidRPr="007C6CB5">
              <w:t>0</w:t>
            </w:r>
          </w:p>
        </w:tc>
      </w:tr>
      <w:tr w:rsidR="007C6CB5" w:rsidRPr="007C6CB5" w14:paraId="4D65F885" w14:textId="77777777" w:rsidTr="00487D46">
        <w:trPr>
          <w:trHeight w:val="355"/>
          <w:jc w:val="center"/>
        </w:trPr>
        <w:tc>
          <w:tcPr>
            <w:tcW w:w="817" w:type="dxa"/>
            <w:shd w:val="clear" w:color="auto" w:fill="auto"/>
            <w:noWrap/>
            <w:vAlign w:val="center"/>
          </w:tcPr>
          <w:p w14:paraId="79CB633A" w14:textId="77777777" w:rsidR="007C6CB5" w:rsidRPr="007C6CB5" w:rsidRDefault="007C6CB5" w:rsidP="007C6CB5">
            <w:pPr>
              <w:jc w:val="center"/>
            </w:pPr>
          </w:p>
        </w:tc>
        <w:tc>
          <w:tcPr>
            <w:tcW w:w="6980" w:type="dxa"/>
            <w:shd w:val="clear" w:color="auto" w:fill="auto"/>
            <w:noWrap/>
          </w:tcPr>
          <w:p w14:paraId="0AAAAE92" w14:textId="77777777" w:rsidR="007C6CB5" w:rsidRPr="007C6CB5" w:rsidRDefault="007C6CB5" w:rsidP="007C6CB5">
            <w:r w:rsidRPr="007C6CB5">
              <w:t xml:space="preserve">- транспортный налог                        </w:t>
            </w:r>
          </w:p>
        </w:tc>
        <w:tc>
          <w:tcPr>
            <w:tcW w:w="2009" w:type="dxa"/>
            <w:shd w:val="clear" w:color="auto" w:fill="auto"/>
            <w:vAlign w:val="center"/>
          </w:tcPr>
          <w:p w14:paraId="50F7CC50" w14:textId="77777777" w:rsidR="007C6CB5" w:rsidRPr="007C6CB5" w:rsidRDefault="007C6CB5" w:rsidP="007C6CB5">
            <w:pPr>
              <w:jc w:val="center"/>
            </w:pPr>
            <w:r w:rsidRPr="007C6CB5">
              <w:t>0</w:t>
            </w:r>
          </w:p>
        </w:tc>
      </w:tr>
      <w:tr w:rsidR="007C6CB5" w:rsidRPr="007C6CB5" w14:paraId="3EC9A70A" w14:textId="77777777" w:rsidTr="00487D46">
        <w:trPr>
          <w:trHeight w:val="355"/>
          <w:jc w:val="center"/>
        </w:trPr>
        <w:tc>
          <w:tcPr>
            <w:tcW w:w="817" w:type="dxa"/>
            <w:shd w:val="clear" w:color="auto" w:fill="auto"/>
            <w:noWrap/>
            <w:vAlign w:val="center"/>
          </w:tcPr>
          <w:p w14:paraId="5BFBEFE4" w14:textId="77777777" w:rsidR="007C6CB5" w:rsidRPr="007C6CB5" w:rsidRDefault="007C6CB5" w:rsidP="007C6CB5">
            <w:pPr>
              <w:jc w:val="center"/>
            </w:pPr>
          </w:p>
        </w:tc>
        <w:tc>
          <w:tcPr>
            <w:tcW w:w="6980" w:type="dxa"/>
            <w:shd w:val="clear" w:color="auto" w:fill="auto"/>
            <w:noWrap/>
          </w:tcPr>
          <w:p w14:paraId="6B2ED50B" w14:textId="77777777" w:rsidR="007C6CB5" w:rsidRPr="007C6CB5" w:rsidRDefault="007C6CB5" w:rsidP="007C6CB5">
            <w:r w:rsidRPr="007C6CB5">
              <w:t xml:space="preserve">- водный налог                              </w:t>
            </w:r>
          </w:p>
        </w:tc>
        <w:tc>
          <w:tcPr>
            <w:tcW w:w="2009" w:type="dxa"/>
            <w:shd w:val="clear" w:color="auto" w:fill="auto"/>
            <w:vAlign w:val="center"/>
          </w:tcPr>
          <w:p w14:paraId="7EAFF151" w14:textId="77777777" w:rsidR="007C6CB5" w:rsidRPr="007C6CB5" w:rsidRDefault="007C6CB5" w:rsidP="007C6CB5">
            <w:pPr>
              <w:jc w:val="center"/>
            </w:pPr>
            <w:r w:rsidRPr="007C6CB5">
              <w:rPr>
                <w:szCs w:val="20"/>
              </w:rPr>
              <w:t>838</w:t>
            </w:r>
          </w:p>
        </w:tc>
      </w:tr>
      <w:tr w:rsidR="007C6CB5" w:rsidRPr="007C6CB5" w14:paraId="388EEA1C" w14:textId="77777777" w:rsidTr="00487D46">
        <w:trPr>
          <w:trHeight w:val="355"/>
          <w:jc w:val="center"/>
        </w:trPr>
        <w:tc>
          <w:tcPr>
            <w:tcW w:w="817" w:type="dxa"/>
            <w:shd w:val="clear" w:color="auto" w:fill="auto"/>
            <w:noWrap/>
            <w:vAlign w:val="center"/>
          </w:tcPr>
          <w:p w14:paraId="5919F2CA" w14:textId="77777777" w:rsidR="007C6CB5" w:rsidRPr="007C6CB5" w:rsidRDefault="007C6CB5" w:rsidP="007C6CB5">
            <w:pPr>
              <w:jc w:val="center"/>
            </w:pPr>
          </w:p>
        </w:tc>
        <w:tc>
          <w:tcPr>
            <w:tcW w:w="6980" w:type="dxa"/>
            <w:shd w:val="clear" w:color="auto" w:fill="auto"/>
            <w:noWrap/>
          </w:tcPr>
          <w:p w14:paraId="53840626" w14:textId="77777777" w:rsidR="007C6CB5" w:rsidRPr="007C6CB5" w:rsidRDefault="007C6CB5" w:rsidP="007C6CB5">
            <w:r w:rsidRPr="007C6CB5">
              <w:t xml:space="preserve">- прочие налоги                             </w:t>
            </w:r>
          </w:p>
        </w:tc>
        <w:tc>
          <w:tcPr>
            <w:tcW w:w="2009" w:type="dxa"/>
            <w:shd w:val="clear" w:color="auto" w:fill="auto"/>
            <w:vAlign w:val="center"/>
          </w:tcPr>
          <w:p w14:paraId="0AECC6AF" w14:textId="77777777" w:rsidR="007C6CB5" w:rsidRPr="007C6CB5" w:rsidRDefault="007C6CB5" w:rsidP="007C6CB5">
            <w:pPr>
              <w:jc w:val="center"/>
            </w:pPr>
            <w:r w:rsidRPr="007C6CB5">
              <w:t>0</w:t>
            </w:r>
          </w:p>
        </w:tc>
      </w:tr>
      <w:tr w:rsidR="007C6CB5" w:rsidRPr="007C6CB5" w14:paraId="1B80788F" w14:textId="77777777" w:rsidTr="00487D46">
        <w:trPr>
          <w:trHeight w:val="212"/>
          <w:jc w:val="center"/>
        </w:trPr>
        <w:tc>
          <w:tcPr>
            <w:tcW w:w="817" w:type="dxa"/>
            <w:shd w:val="clear" w:color="auto" w:fill="auto"/>
            <w:noWrap/>
            <w:vAlign w:val="center"/>
            <w:hideMark/>
          </w:tcPr>
          <w:p w14:paraId="5DB81966" w14:textId="77777777" w:rsidR="007C6CB5" w:rsidRPr="007C6CB5" w:rsidRDefault="007C6CB5" w:rsidP="007C6CB5">
            <w:pPr>
              <w:jc w:val="center"/>
            </w:pPr>
            <w:r w:rsidRPr="007C6CB5">
              <w:t>1.5</w:t>
            </w:r>
          </w:p>
        </w:tc>
        <w:tc>
          <w:tcPr>
            <w:tcW w:w="6980" w:type="dxa"/>
            <w:shd w:val="clear" w:color="auto" w:fill="auto"/>
            <w:vAlign w:val="center"/>
            <w:hideMark/>
          </w:tcPr>
          <w:p w14:paraId="7AB3471A" w14:textId="77777777" w:rsidR="007C6CB5" w:rsidRPr="007C6CB5" w:rsidRDefault="007C6CB5" w:rsidP="007C6CB5">
            <w:r w:rsidRPr="007C6CB5">
              <w:t>Отчисления на социальные нужды</w:t>
            </w:r>
          </w:p>
        </w:tc>
        <w:tc>
          <w:tcPr>
            <w:tcW w:w="2009" w:type="dxa"/>
            <w:shd w:val="clear" w:color="auto" w:fill="auto"/>
            <w:vAlign w:val="center"/>
          </w:tcPr>
          <w:p w14:paraId="4ABBA39C" w14:textId="77777777" w:rsidR="007C6CB5" w:rsidRPr="007C6CB5" w:rsidRDefault="007C6CB5" w:rsidP="007C6CB5">
            <w:pPr>
              <w:jc w:val="center"/>
            </w:pPr>
            <w:r w:rsidRPr="007C6CB5">
              <w:rPr>
                <w:szCs w:val="20"/>
              </w:rPr>
              <w:t>1 050</w:t>
            </w:r>
          </w:p>
        </w:tc>
      </w:tr>
      <w:tr w:rsidR="007C6CB5" w:rsidRPr="007C6CB5" w14:paraId="6ACBC47B" w14:textId="77777777" w:rsidTr="00487D46">
        <w:trPr>
          <w:trHeight w:val="306"/>
          <w:jc w:val="center"/>
        </w:trPr>
        <w:tc>
          <w:tcPr>
            <w:tcW w:w="817" w:type="dxa"/>
            <w:shd w:val="clear" w:color="auto" w:fill="auto"/>
            <w:noWrap/>
            <w:vAlign w:val="center"/>
            <w:hideMark/>
          </w:tcPr>
          <w:p w14:paraId="2A9DB41B" w14:textId="77777777" w:rsidR="007C6CB5" w:rsidRPr="007C6CB5" w:rsidRDefault="007C6CB5" w:rsidP="007C6CB5">
            <w:pPr>
              <w:jc w:val="center"/>
            </w:pPr>
            <w:r w:rsidRPr="007C6CB5">
              <w:t>1.6</w:t>
            </w:r>
          </w:p>
        </w:tc>
        <w:tc>
          <w:tcPr>
            <w:tcW w:w="6980" w:type="dxa"/>
            <w:shd w:val="clear" w:color="auto" w:fill="auto"/>
            <w:vAlign w:val="center"/>
            <w:hideMark/>
          </w:tcPr>
          <w:p w14:paraId="7F134573" w14:textId="77777777" w:rsidR="007C6CB5" w:rsidRPr="007C6CB5" w:rsidRDefault="007C6CB5" w:rsidP="007C6CB5">
            <w:r w:rsidRPr="007C6CB5">
              <w:t>Расходы по сомнительным долгам</w:t>
            </w:r>
          </w:p>
        </w:tc>
        <w:tc>
          <w:tcPr>
            <w:tcW w:w="2009" w:type="dxa"/>
            <w:shd w:val="clear" w:color="auto" w:fill="auto"/>
            <w:vAlign w:val="center"/>
          </w:tcPr>
          <w:p w14:paraId="215C3E39" w14:textId="77777777" w:rsidR="007C6CB5" w:rsidRPr="007C6CB5" w:rsidRDefault="007C6CB5" w:rsidP="007C6CB5">
            <w:pPr>
              <w:jc w:val="center"/>
            </w:pPr>
            <w:r w:rsidRPr="007C6CB5">
              <w:t>0</w:t>
            </w:r>
          </w:p>
        </w:tc>
      </w:tr>
      <w:tr w:rsidR="007C6CB5" w:rsidRPr="007C6CB5" w14:paraId="490E9353" w14:textId="77777777" w:rsidTr="00487D46">
        <w:trPr>
          <w:trHeight w:val="244"/>
          <w:jc w:val="center"/>
        </w:trPr>
        <w:tc>
          <w:tcPr>
            <w:tcW w:w="817" w:type="dxa"/>
            <w:shd w:val="clear" w:color="auto" w:fill="auto"/>
            <w:noWrap/>
            <w:vAlign w:val="center"/>
            <w:hideMark/>
          </w:tcPr>
          <w:p w14:paraId="263D903B" w14:textId="77777777" w:rsidR="007C6CB5" w:rsidRPr="007C6CB5" w:rsidRDefault="007C6CB5" w:rsidP="007C6CB5">
            <w:pPr>
              <w:jc w:val="center"/>
            </w:pPr>
            <w:r w:rsidRPr="007C6CB5">
              <w:t>1.7</w:t>
            </w:r>
          </w:p>
        </w:tc>
        <w:tc>
          <w:tcPr>
            <w:tcW w:w="6980" w:type="dxa"/>
            <w:shd w:val="clear" w:color="auto" w:fill="auto"/>
            <w:vAlign w:val="center"/>
            <w:hideMark/>
          </w:tcPr>
          <w:p w14:paraId="22D2F07E" w14:textId="77777777" w:rsidR="007C6CB5" w:rsidRPr="007C6CB5" w:rsidRDefault="007C6CB5" w:rsidP="007C6CB5">
            <w:r w:rsidRPr="007C6CB5">
              <w:t>Амортизация основных средств и нематериальных активов</w:t>
            </w:r>
          </w:p>
        </w:tc>
        <w:tc>
          <w:tcPr>
            <w:tcW w:w="2009" w:type="dxa"/>
            <w:shd w:val="clear" w:color="auto" w:fill="auto"/>
            <w:vAlign w:val="center"/>
          </w:tcPr>
          <w:p w14:paraId="1160C913" w14:textId="77777777" w:rsidR="007C6CB5" w:rsidRPr="007C6CB5" w:rsidRDefault="007C6CB5" w:rsidP="007C6CB5">
            <w:pPr>
              <w:jc w:val="center"/>
            </w:pPr>
            <w:r w:rsidRPr="007C6CB5">
              <w:rPr>
                <w:szCs w:val="20"/>
              </w:rPr>
              <w:t>462</w:t>
            </w:r>
          </w:p>
        </w:tc>
      </w:tr>
      <w:tr w:rsidR="007C6CB5" w:rsidRPr="007C6CB5" w14:paraId="42ACE57C" w14:textId="77777777" w:rsidTr="00487D46">
        <w:trPr>
          <w:trHeight w:val="425"/>
          <w:jc w:val="center"/>
        </w:trPr>
        <w:tc>
          <w:tcPr>
            <w:tcW w:w="817" w:type="dxa"/>
            <w:shd w:val="clear" w:color="auto" w:fill="auto"/>
            <w:noWrap/>
            <w:vAlign w:val="center"/>
            <w:hideMark/>
          </w:tcPr>
          <w:p w14:paraId="4F36C48C" w14:textId="77777777" w:rsidR="007C6CB5" w:rsidRPr="007C6CB5" w:rsidRDefault="007C6CB5" w:rsidP="007C6CB5">
            <w:pPr>
              <w:jc w:val="center"/>
            </w:pPr>
            <w:r w:rsidRPr="007C6CB5">
              <w:t>1.8</w:t>
            </w:r>
          </w:p>
        </w:tc>
        <w:tc>
          <w:tcPr>
            <w:tcW w:w="6980" w:type="dxa"/>
            <w:shd w:val="clear" w:color="auto" w:fill="auto"/>
            <w:vAlign w:val="center"/>
            <w:hideMark/>
          </w:tcPr>
          <w:p w14:paraId="031F1032" w14:textId="77777777" w:rsidR="007C6CB5" w:rsidRPr="007C6CB5" w:rsidRDefault="007C6CB5" w:rsidP="007C6CB5">
            <w:r w:rsidRPr="007C6CB5">
              <w:t>Расходы на выплаты по договорам займа и кредитным договорам, включая проценты по ним</w:t>
            </w:r>
          </w:p>
        </w:tc>
        <w:tc>
          <w:tcPr>
            <w:tcW w:w="2009" w:type="dxa"/>
            <w:shd w:val="clear" w:color="auto" w:fill="auto"/>
            <w:vAlign w:val="center"/>
          </w:tcPr>
          <w:p w14:paraId="59BCFFC4" w14:textId="77777777" w:rsidR="007C6CB5" w:rsidRPr="007C6CB5" w:rsidRDefault="007C6CB5" w:rsidP="007C6CB5">
            <w:pPr>
              <w:jc w:val="center"/>
            </w:pPr>
            <w:r w:rsidRPr="007C6CB5">
              <w:t>0</w:t>
            </w:r>
          </w:p>
        </w:tc>
      </w:tr>
      <w:tr w:rsidR="007C6CB5" w:rsidRPr="007C6CB5" w14:paraId="62904F3C" w14:textId="77777777" w:rsidTr="00487D46">
        <w:trPr>
          <w:trHeight w:val="300"/>
          <w:jc w:val="center"/>
        </w:trPr>
        <w:tc>
          <w:tcPr>
            <w:tcW w:w="817" w:type="dxa"/>
            <w:shd w:val="clear" w:color="auto" w:fill="auto"/>
            <w:noWrap/>
            <w:vAlign w:val="center"/>
            <w:hideMark/>
          </w:tcPr>
          <w:p w14:paraId="7DECAA5F" w14:textId="77777777" w:rsidR="007C6CB5" w:rsidRPr="007C6CB5" w:rsidRDefault="007C6CB5" w:rsidP="007C6CB5">
            <w:pPr>
              <w:jc w:val="center"/>
            </w:pPr>
            <w:r w:rsidRPr="007C6CB5">
              <w:t>1</w:t>
            </w:r>
          </w:p>
        </w:tc>
        <w:tc>
          <w:tcPr>
            <w:tcW w:w="6980" w:type="dxa"/>
            <w:shd w:val="clear" w:color="auto" w:fill="auto"/>
            <w:noWrap/>
            <w:vAlign w:val="center"/>
            <w:hideMark/>
          </w:tcPr>
          <w:p w14:paraId="7B510707" w14:textId="77777777" w:rsidR="007C6CB5" w:rsidRPr="007C6CB5" w:rsidRDefault="007C6CB5" w:rsidP="007C6CB5">
            <w:r w:rsidRPr="007C6CB5">
              <w:t>ИТОГО</w:t>
            </w:r>
          </w:p>
        </w:tc>
        <w:tc>
          <w:tcPr>
            <w:tcW w:w="2009" w:type="dxa"/>
            <w:shd w:val="clear" w:color="auto" w:fill="auto"/>
            <w:vAlign w:val="center"/>
          </w:tcPr>
          <w:p w14:paraId="6E8795F2" w14:textId="77777777" w:rsidR="007C6CB5" w:rsidRPr="007C6CB5" w:rsidRDefault="007C6CB5" w:rsidP="007C6CB5">
            <w:pPr>
              <w:jc w:val="center"/>
            </w:pPr>
            <w:r w:rsidRPr="007C6CB5">
              <w:rPr>
                <w:szCs w:val="20"/>
              </w:rPr>
              <w:t>2 350</w:t>
            </w:r>
          </w:p>
        </w:tc>
      </w:tr>
      <w:tr w:rsidR="007C6CB5" w:rsidRPr="007C6CB5" w14:paraId="277C96A6" w14:textId="77777777" w:rsidTr="00487D46">
        <w:trPr>
          <w:trHeight w:val="100"/>
          <w:jc w:val="center"/>
        </w:trPr>
        <w:tc>
          <w:tcPr>
            <w:tcW w:w="817" w:type="dxa"/>
            <w:shd w:val="clear" w:color="auto" w:fill="auto"/>
            <w:noWrap/>
            <w:vAlign w:val="center"/>
            <w:hideMark/>
          </w:tcPr>
          <w:p w14:paraId="553CA768" w14:textId="77777777" w:rsidR="007C6CB5" w:rsidRPr="007C6CB5" w:rsidRDefault="007C6CB5" w:rsidP="007C6CB5">
            <w:pPr>
              <w:jc w:val="center"/>
            </w:pPr>
            <w:r w:rsidRPr="007C6CB5">
              <w:t>2</w:t>
            </w:r>
          </w:p>
        </w:tc>
        <w:tc>
          <w:tcPr>
            <w:tcW w:w="6980" w:type="dxa"/>
            <w:shd w:val="clear" w:color="auto" w:fill="auto"/>
            <w:noWrap/>
            <w:vAlign w:val="center"/>
            <w:hideMark/>
          </w:tcPr>
          <w:p w14:paraId="12EF2F3B" w14:textId="77777777" w:rsidR="007C6CB5" w:rsidRPr="007C6CB5" w:rsidRDefault="007C6CB5" w:rsidP="007C6CB5">
            <w:r w:rsidRPr="007C6CB5">
              <w:t>Налог на прибыль</w:t>
            </w:r>
          </w:p>
        </w:tc>
        <w:tc>
          <w:tcPr>
            <w:tcW w:w="2009" w:type="dxa"/>
            <w:shd w:val="clear" w:color="auto" w:fill="auto"/>
            <w:vAlign w:val="center"/>
          </w:tcPr>
          <w:p w14:paraId="7CF393DE" w14:textId="77777777" w:rsidR="007C6CB5" w:rsidRPr="007C6CB5" w:rsidRDefault="007C6CB5" w:rsidP="007C6CB5">
            <w:pPr>
              <w:jc w:val="center"/>
            </w:pPr>
            <w:r w:rsidRPr="007C6CB5">
              <w:rPr>
                <w:szCs w:val="20"/>
              </w:rPr>
              <w:t>0</w:t>
            </w:r>
          </w:p>
        </w:tc>
      </w:tr>
      <w:tr w:rsidR="007C6CB5" w:rsidRPr="007C6CB5" w14:paraId="0AB8FC12" w14:textId="77777777" w:rsidTr="00487D46">
        <w:trPr>
          <w:trHeight w:val="527"/>
          <w:jc w:val="center"/>
        </w:trPr>
        <w:tc>
          <w:tcPr>
            <w:tcW w:w="817" w:type="dxa"/>
            <w:shd w:val="clear" w:color="auto" w:fill="auto"/>
            <w:noWrap/>
            <w:vAlign w:val="center"/>
            <w:hideMark/>
          </w:tcPr>
          <w:p w14:paraId="71AC2077" w14:textId="77777777" w:rsidR="007C6CB5" w:rsidRPr="007C6CB5" w:rsidRDefault="007C6CB5" w:rsidP="007C6CB5">
            <w:pPr>
              <w:jc w:val="center"/>
            </w:pPr>
            <w:r w:rsidRPr="007C6CB5">
              <w:t>3</w:t>
            </w:r>
          </w:p>
        </w:tc>
        <w:tc>
          <w:tcPr>
            <w:tcW w:w="6980" w:type="dxa"/>
            <w:shd w:val="clear" w:color="auto" w:fill="auto"/>
            <w:vAlign w:val="center"/>
            <w:hideMark/>
          </w:tcPr>
          <w:p w14:paraId="73665DFA" w14:textId="77777777" w:rsidR="007C6CB5" w:rsidRPr="007C6CB5" w:rsidRDefault="007C6CB5" w:rsidP="007C6CB5">
            <w:r w:rsidRPr="007C6CB5">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09" w:type="dxa"/>
            <w:shd w:val="clear" w:color="auto" w:fill="auto"/>
            <w:vAlign w:val="center"/>
          </w:tcPr>
          <w:p w14:paraId="39303DA0" w14:textId="77777777" w:rsidR="007C6CB5" w:rsidRPr="007C6CB5" w:rsidRDefault="007C6CB5" w:rsidP="007C6CB5">
            <w:pPr>
              <w:jc w:val="center"/>
            </w:pPr>
            <w:r w:rsidRPr="007C6CB5">
              <w:t>0</w:t>
            </w:r>
          </w:p>
        </w:tc>
      </w:tr>
      <w:tr w:rsidR="007C6CB5" w:rsidRPr="007C6CB5" w14:paraId="41FAFCCB" w14:textId="77777777" w:rsidTr="00487D46">
        <w:trPr>
          <w:trHeight w:val="425"/>
          <w:jc w:val="center"/>
        </w:trPr>
        <w:tc>
          <w:tcPr>
            <w:tcW w:w="817" w:type="dxa"/>
            <w:shd w:val="clear" w:color="auto" w:fill="auto"/>
            <w:noWrap/>
            <w:vAlign w:val="center"/>
            <w:hideMark/>
          </w:tcPr>
          <w:p w14:paraId="75AAE2F4" w14:textId="77777777" w:rsidR="007C6CB5" w:rsidRPr="007C6CB5" w:rsidRDefault="007C6CB5" w:rsidP="007C6CB5">
            <w:pPr>
              <w:jc w:val="center"/>
              <w:rPr>
                <w:b/>
              </w:rPr>
            </w:pPr>
            <w:r w:rsidRPr="007C6CB5">
              <w:rPr>
                <w:b/>
              </w:rPr>
              <w:t>4</w:t>
            </w:r>
          </w:p>
        </w:tc>
        <w:tc>
          <w:tcPr>
            <w:tcW w:w="6980" w:type="dxa"/>
            <w:shd w:val="clear" w:color="auto" w:fill="auto"/>
            <w:vAlign w:val="center"/>
            <w:hideMark/>
          </w:tcPr>
          <w:p w14:paraId="37D18F1F" w14:textId="77777777" w:rsidR="007C6CB5" w:rsidRPr="007C6CB5" w:rsidRDefault="007C6CB5" w:rsidP="007C6CB5">
            <w:pPr>
              <w:rPr>
                <w:b/>
              </w:rPr>
            </w:pPr>
            <w:r w:rsidRPr="007C6CB5">
              <w:rPr>
                <w:b/>
              </w:rPr>
              <w:t>Итого неподконтрольных расходов</w:t>
            </w:r>
          </w:p>
        </w:tc>
        <w:tc>
          <w:tcPr>
            <w:tcW w:w="2009" w:type="dxa"/>
            <w:shd w:val="clear" w:color="auto" w:fill="auto"/>
            <w:vAlign w:val="center"/>
          </w:tcPr>
          <w:p w14:paraId="7D6C6210" w14:textId="77777777" w:rsidR="007C6CB5" w:rsidRPr="007C6CB5" w:rsidRDefault="007C6CB5" w:rsidP="007C6CB5">
            <w:pPr>
              <w:jc w:val="center"/>
            </w:pPr>
            <w:r w:rsidRPr="007C6CB5">
              <w:rPr>
                <w:szCs w:val="20"/>
              </w:rPr>
              <w:t>2 350</w:t>
            </w:r>
          </w:p>
        </w:tc>
      </w:tr>
    </w:tbl>
    <w:p w14:paraId="54C0D0AF" w14:textId="77777777" w:rsidR="007C6CB5" w:rsidRPr="007C6CB5" w:rsidRDefault="007C6CB5" w:rsidP="007C6CB5">
      <w:pPr>
        <w:rPr>
          <w:szCs w:val="20"/>
          <w:lang w:eastAsia="en-US"/>
        </w:rPr>
      </w:pPr>
    </w:p>
    <w:p w14:paraId="0412BAB8" w14:textId="77777777" w:rsidR="007C6CB5" w:rsidRPr="007C6CB5" w:rsidRDefault="007C6CB5" w:rsidP="007C6CB5">
      <w:pPr>
        <w:ind w:firstLine="851"/>
        <w:jc w:val="both"/>
        <w:rPr>
          <w:sz w:val="28"/>
          <w:szCs w:val="28"/>
        </w:rPr>
      </w:pPr>
      <w:r w:rsidRPr="007C6CB5">
        <w:rPr>
          <w:sz w:val="28"/>
          <w:szCs w:val="28"/>
        </w:rPr>
        <w:t>По результатам анализа всех статей, экспертами определена фактическая необходимая валовая выручка, которая за 2023 год составила 11 017 тыс. руб.</w:t>
      </w:r>
    </w:p>
    <w:p w14:paraId="5D91E2F5" w14:textId="77777777" w:rsidR="007C6CB5" w:rsidRPr="007C6CB5" w:rsidRDefault="007C6CB5" w:rsidP="007C6CB5">
      <w:pPr>
        <w:ind w:firstLine="851"/>
        <w:jc w:val="both"/>
        <w:rPr>
          <w:sz w:val="28"/>
          <w:szCs w:val="28"/>
        </w:rPr>
      </w:pPr>
      <w:r w:rsidRPr="007C6CB5">
        <w:rPr>
          <w:sz w:val="28"/>
          <w:szCs w:val="28"/>
        </w:rPr>
        <w:t>Товарная выручка от реализации услуг по производству теплоносителя за 2023 год, рассчитанная исходя из фактических объемов отпуска теплоносителя и утвержденных тарифов на 2023 год, составила 10 397 тыс. руб.</w:t>
      </w:r>
    </w:p>
    <w:p w14:paraId="40BCC119" w14:textId="77777777" w:rsidR="007C6CB5" w:rsidRPr="007C6CB5" w:rsidRDefault="007C6CB5" w:rsidP="007C6CB5">
      <w:pPr>
        <w:ind w:firstLine="851"/>
        <w:jc w:val="both"/>
        <w:rPr>
          <w:sz w:val="28"/>
          <w:szCs w:val="28"/>
        </w:rPr>
      </w:pPr>
      <w:r w:rsidRPr="007C6CB5">
        <w:rPr>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620 тыс. руб.</w:t>
      </w:r>
    </w:p>
    <w:p w14:paraId="2448ABBC" w14:textId="77777777" w:rsidR="007C6CB5" w:rsidRPr="007C6CB5" w:rsidRDefault="007C6CB5" w:rsidP="007C6CB5">
      <w:pPr>
        <w:tabs>
          <w:tab w:val="left" w:pos="1890"/>
        </w:tabs>
        <w:ind w:firstLine="851"/>
        <w:jc w:val="both"/>
        <w:rPr>
          <w:sz w:val="28"/>
          <w:szCs w:val="28"/>
          <w:lang w:eastAsia="en-US"/>
        </w:rPr>
      </w:pPr>
      <w:r w:rsidRPr="007C6CB5">
        <w:rPr>
          <w:sz w:val="28"/>
          <w:szCs w:val="28"/>
          <w:lang w:eastAsia="en-US"/>
        </w:rPr>
        <w:lastRenderedPageBreak/>
        <w:t>Сводный расчет фактической необходимой валовой выручки методом индексации установленных тарифов на производство теплоносителя за 2023 год представлен в таблице 5.</w:t>
      </w:r>
    </w:p>
    <w:p w14:paraId="12F101FF" w14:textId="77777777" w:rsidR="007C6CB5" w:rsidRPr="007C6CB5" w:rsidRDefault="007C6CB5" w:rsidP="007C6CB5">
      <w:pPr>
        <w:tabs>
          <w:tab w:val="left" w:pos="1890"/>
        </w:tabs>
        <w:ind w:left="1440" w:right="-1"/>
        <w:jc w:val="right"/>
        <w:rPr>
          <w:sz w:val="28"/>
          <w:szCs w:val="28"/>
        </w:rPr>
      </w:pPr>
      <w:r w:rsidRPr="007C6CB5">
        <w:rPr>
          <w:sz w:val="28"/>
          <w:szCs w:val="28"/>
        </w:rPr>
        <w:t>Таблица 5</w:t>
      </w:r>
    </w:p>
    <w:p w14:paraId="42E65E0A" w14:textId="77777777" w:rsidR="007C6CB5" w:rsidRPr="007C6CB5" w:rsidRDefault="007C6CB5" w:rsidP="007C6CB5">
      <w:pPr>
        <w:jc w:val="center"/>
        <w:rPr>
          <w:b/>
          <w:sz w:val="28"/>
          <w:szCs w:val="28"/>
        </w:rPr>
      </w:pPr>
      <w:r w:rsidRPr="007C6CB5">
        <w:rPr>
          <w:b/>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теплоносителя</w:t>
      </w:r>
    </w:p>
    <w:p w14:paraId="1AB28DA3" w14:textId="77777777" w:rsidR="007C6CB5" w:rsidRPr="007C6CB5" w:rsidRDefault="007C6CB5" w:rsidP="007C6CB5">
      <w:pPr>
        <w:jc w:val="right"/>
        <w:rPr>
          <w:sz w:val="28"/>
          <w:szCs w:val="28"/>
        </w:rPr>
      </w:pPr>
      <w:r w:rsidRPr="007C6CB5">
        <w:rPr>
          <w:sz w:val="28"/>
          <w:szCs w:val="28"/>
        </w:rPr>
        <w:t>тыс. руб.</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7028"/>
        <w:gridCol w:w="1959"/>
      </w:tblGrid>
      <w:tr w:rsidR="007C6CB5" w:rsidRPr="007C6CB5" w14:paraId="25B7104D" w14:textId="77777777" w:rsidTr="00487D46">
        <w:trPr>
          <w:trHeight w:val="483"/>
        </w:trPr>
        <w:tc>
          <w:tcPr>
            <w:tcW w:w="930" w:type="dxa"/>
            <w:vMerge w:val="restart"/>
            <w:shd w:val="clear" w:color="auto" w:fill="auto"/>
            <w:vAlign w:val="center"/>
            <w:hideMark/>
          </w:tcPr>
          <w:p w14:paraId="4EF05E30" w14:textId="77777777" w:rsidR="007C6CB5" w:rsidRPr="007C6CB5" w:rsidRDefault="007C6CB5" w:rsidP="007C6CB5">
            <w:pPr>
              <w:jc w:val="center"/>
              <w:rPr>
                <w:szCs w:val="20"/>
              </w:rPr>
            </w:pPr>
            <w:r w:rsidRPr="007C6CB5">
              <w:rPr>
                <w:szCs w:val="20"/>
              </w:rPr>
              <w:t>№ п/п</w:t>
            </w:r>
          </w:p>
        </w:tc>
        <w:tc>
          <w:tcPr>
            <w:tcW w:w="7028" w:type="dxa"/>
            <w:vMerge w:val="restart"/>
            <w:shd w:val="clear" w:color="auto" w:fill="auto"/>
            <w:vAlign w:val="center"/>
            <w:hideMark/>
          </w:tcPr>
          <w:p w14:paraId="765A2536" w14:textId="77777777" w:rsidR="007C6CB5" w:rsidRPr="007C6CB5" w:rsidRDefault="007C6CB5" w:rsidP="007C6CB5">
            <w:pPr>
              <w:jc w:val="center"/>
              <w:rPr>
                <w:szCs w:val="20"/>
              </w:rPr>
            </w:pPr>
            <w:r w:rsidRPr="007C6CB5">
              <w:rPr>
                <w:szCs w:val="20"/>
              </w:rPr>
              <w:t>Наименование расхода</w:t>
            </w:r>
          </w:p>
        </w:tc>
        <w:tc>
          <w:tcPr>
            <w:tcW w:w="1959" w:type="dxa"/>
            <w:vMerge w:val="restart"/>
            <w:shd w:val="clear" w:color="auto" w:fill="auto"/>
            <w:vAlign w:val="center"/>
            <w:hideMark/>
          </w:tcPr>
          <w:p w14:paraId="7B527748" w14:textId="77777777" w:rsidR="007C6CB5" w:rsidRPr="007C6CB5" w:rsidRDefault="007C6CB5" w:rsidP="007C6CB5">
            <w:pPr>
              <w:jc w:val="center"/>
              <w:rPr>
                <w:szCs w:val="20"/>
              </w:rPr>
            </w:pPr>
            <w:r w:rsidRPr="007C6CB5">
              <w:rPr>
                <w:szCs w:val="20"/>
              </w:rPr>
              <w:t>Факт 2023 года</w:t>
            </w:r>
          </w:p>
        </w:tc>
      </w:tr>
      <w:tr w:rsidR="007C6CB5" w:rsidRPr="007C6CB5" w14:paraId="526ED6E2" w14:textId="77777777" w:rsidTr="00487D46">
        <w:trPr>
          <w:trHeight w:val="458"/>
        </w:trPr>
        <w:tc>
          <w:tcPr>
            <w:tcW w:w="930" w:type="dxa"/>
            <w:vMerge/>
            <w:shd w:val="clear" w:color="auto" w:fill="auto"/>
            <w:vAlign w:val="center"/>
            <w:hideMark/>
          </w:tcPr>
          <w:p w14:paraId="7AF91949" w14:textId="77777777" w:rsidR="007C6CB5" w:rsidRPr="007C6CB5" w:rsidRDefault="007C6CB5" w:rsidP="007C6CB5">
            <w:pPr>
              <w:jc w:val="center"/>
              <w:rPr>
                <w:szCs w:val="20"/>
              </w:rPr>
            </w:pPr>
          </w:p>
        </w:tc>
        <w:tc>
          <w:tcPr>
            <w:tcW w:w="7028" w:type="dxa"/>
            <w:vMerge/>
            <w:shd w:val="clear" w:color="auto" w:fill="auto"/>
            <w:vAlign w:val="center"/>
            <w:hideMark/>
          </w:tcPr>
          <w:p w14:paraId="414BF204" w14:textId="77777777" w:rsidR="007C6CB5" w:rsidRPr="007C6CB5" w:rsidRDefault="007C6CB5" w:rsidP="007C6CB5">
            <w:pPr>
              <w:jc w:val="center"/>
              <w:rPr>
                <w:szCs w:val="20"/>
              </w:rPr>
            </w:pPr>
          </w:p>
        </w:tc>
        <w:tc>
          <w:tcPr>
            <w:tcW w:w="1959" w:type="dxa"/>
            <w:vMerge/>
            <w:shd w:val="clear" w:color="auto" w:fill="auto"/>
            <w:vAlign w:val="center"/>
            <w:hideMark/>
          </w:tcPr>
          <w:p w14:paraId="19905DE5" w14:textId="77777777" w:rsidR="007C6CB5" w:rsidRPr="007C6CB5" w:rsidRDefault="007C6CB5" w:rsidP="007C6CB5">
            <w:pPr>
              <w:jc w:val="center"/>
              <w:rPr>
                <w:szCs w:val="20"/>
              </w:rPr>
            </w:pPr>
          </w:p>
        </w:tc>
      </w:tr>
      <w:tr w:rsidR="007C6CB5" w:rsidRPr="007C6CB5" w14:paraId="43B18A31" w14:textId="77777777" w:rsidTr="00487D46">
        <w:trPr>
          <w:trHeight w:val="360"/>
        </w:trPr>
        <w:tc>
          <w:tcPr>
            <w:tcW w:w="930" w:type="dxa"/>
            <w:shd w:val="clear" w:color="auto" w:fill="auto"/>
            <w:vAlign w:val="center"/>
            <w:hideMark/>
          </w:tcPr>
          <w:p w14:paraId="01367AE4" w14:textId="77777777" w:rsidR="007C6CB5" w:rsidRPr="007C6CB5" w:rsidRDefault="007C6CB5" w:rsidP="007C6CB5">
            <w:pPr>
              <w:jc w:val="center"/>
              <w:rPr>
                <w:szCs w:val="20"/>
              </w:rPr>
            </w:pPr>
            <w:r w:rsidRPr="007C6CB5">
              <w:rPr>
                <w:szCs w:val="20"/>
              </w:rPr>
              <w:t>1</w:t>
            </w:r>
          </w:p>
        </w:tc>
        <w:tc>
          <w:tcPr>
            <w:tcW w:w="7028" w:type="dxa"/>
            <w:shd w:val="clear" w:color="auto" w:fill="auto"/>
            <w:vAlign w:val="center"/>
            <w:hideMark/>
          </w:tcPr>
          <w:p w14:paraId="221527B0" w14:textId="77777777" w:rsidR="007C6CB5" w:rsidRPr="007C6CB5" w:rsidRDefault="007C6CB5" w:rsidP="007C6CB5">
            <w:pPr>
              <w:rPr>
                <w:szCs w:val="20"/>
              </w:rPr>
            </w:pPr>
            <w:r w:rsidRPr="007C6CB5">
              <w:rPr>
                <w:szCs w:val="20"/>
              </w:rPr>
              <w:t>Операционные (подконтрольные) расходы</w:t>
            </w:r>
          </w:p>
        </w:tc>
        <w:tc>
          <w:tcPr>
            <w:tcW w:w="1959" w:type="dxa"/>
            <w:shd w:val="clear" w:color="auto" w:fill="auto"/>
          </w:tcPr>
          <w:p w14:paraId="20A060E2" w14:textId="77777777" w:rsidR="007C6CB5" w:rsidRPr="007C6CB5" w:rsidRDefault="007C6CB5" w:rsidP="007C6CB5">
            <w:pPr>
              <w:jc w:val="center"/>
              <w:rPr>
                <w:szCs w:val="20"/>
              </w:rPr>
            </w:pPr>
            <w:r w:rsidRPr="007C6CB5">
              <w:rPr>
                <w:szCs w:val="20"/>
              </w:rPr>
              <w:t>8 187</w:t>
            </w:r>
          </w:p>
        </w:tc>
      </w:tr>
      <w:tr w:rsidR="007C6CB5" w:rsidRPr="007C6CB5" w14:paraId="5DEC262F" w14:textId="77777777" w:rsidTr="00487D46">
        <w:trPr>
          <w:trHeight w:val="360"/>
        </w:trPr>
        <w:tc>
          <w:tcPr>
            <w:tcW w:w="930" w:type="dxa"/>
            <w:shd w:val="clear" w:color="auto" w:fill="auto"/>
            <w:vAlign w:val="center"/>
            <w:hideMark/>
          </w:tcPr>
          <w:p w14:paraId="0D0F51F5" w14:textId="77777777" w:rsidR="007C6CB5" w:rsidRPr="007C6CB5" w:rsidRDefault="007C6CB5" w:rsidP="007C6CB5">
            <w:pPr>
              <w:jc w:val="center"/>
              <w:rPr>
                <w:szCs w:val="20"/>
              </w:rPr>
            </w:pPr>
            <w:r w:rsidRPr="007C6CB5">
              <w:rPr>
                <w:szCs w:val="20"/>
              </w:rPr>
              <w:t>2</w:t>
            </w:r>
          </w:p>
        </w:tc>
        <w:tc>
          <w:tcPr>
            <w:tcW w:w="7028" w:type="dxa"/>
            <w:shd w:val="clear" w:color="auto" w:fill="auto"/>
            <w:vAlign w:val="center"/>
            <w:hideMark/>
          </w:tcPr>
          <w:p w14:paraId="1FC7DF33" w14:textId="77777777" w:rsidR="007C6CB5" w:rsidRPr="007C6CB5" w:rsidRDefault="007C6CB5" w:rsidP="007C6CB5">
            <w:pPr>
              <w:rPr>
                <w:szCs w:val="20"/>
              </w:rPr>
            </w:pPr>
            <w:r w:rsidRPr="007C6CB5">
              <w:rPr>
                <w:szCs w:val="20"/>
              </w:rPr>
              <w:t>Неподконтрольные расходы</w:t>
            </w:r>
          </w:p>
        </w:tc>
        <w:tc>
          <w:tcPr>
            <w:tcW w:w="1959" w:type="dxa"/>
            <w:shd w:val="clear" w:color="auto" w:fill="auto"/>
          </w:tcPr>
          <w:p w14:paraId="51CA6E09" w14:textId="77777777" w:rsidR="007C6CB5" w:rsidRPr="007C6CB5" w:rsidRDefault="007C6CB5" w:rsidP="007C6CB5">
            <w:pPr>
              <w:jc w:val="center"/>
              <w:rPr>
                <w:szCs w:val="20"/>
              </w:rPr>
            </w:pPr>
            <w:r w:rsidRPr="007C6CB5">
              <w:rPr>
                <w:szCs w:val="20"/>
              </w:rPr>
              <w:t>2 350</w:t>
            </w:r>
          </w:p>
        </w:tc>
      </w:tr>
      <w:tr w:rsidR="007C6CB5" w:rsidRPr="007C6CB5" w14:paraId="21AB532B" w14:textId="77777777" w:rsidTr="00487D46">
        <w:trPr>
          <w:trHeight w:val="665"/>
        </w:trPr>
        <w:tc>
          <w:tcPr>
            <w:tcW w:w="930" w:type="dxa"/>
            <w:shd w:val="clear" w:color="auto" w:fill="auto"/>
            <w:vAlign w:val="center"/>
            <w:hideMark/>
          </w:tcPr>
          <w:p w14:paraId="4781CDE3" w14:textId="77777777" w:rsidR="007C6CB5" w:rsidRPr="007C6CB5" w:rsidRDefault="007C6CB5" w:rsidP="007C6CB5">
            <w:pPr>
              <w:jc w:val="center"/>
              <w:rPr>
                <w:szCs w:val="20"/>
              </w:rPr>
            </w:pPr>
            <w:r w:rsidRPr="007C6CB5">
              <w:rPr>
                <w:szCs w:val="20"/>
              </w:rPr>
              <w:t>3</w:t>
            </w:r>
          </w:p>
        </w:tc>
        <w:tc>
          <w:tcPr>
            <w:tcW w:w="7028" w:type="dxa"/>
            <w:shd w:val="clear" w:color="auto" w:fill="auto"/>
            <w:vAlign w:val="center"/>
            <w:hideMark/>
          </w:tcPr>
          <w:p w14:paraId="59C45E1F" w14:textId="77777777" w:rsidR="007C6CB5" w:rsidRPr="007C6CB5" w:rsidRDefault="007C6CB5" w:rsidP="007C6CB5">
            <w:pPr>
              <w:rPr>
                <w:szCs w:val="20"/>
              </w:rPr>
            </w:pPr>
            <w:r w:rsidRPr="007C6CB5">
              <w:rPr>
                <w:szCs w:val="20"/>
              </w:rPr>
              <w:t>Расходы на приобретение (производство) энергетических ресурсов, холодной воды и теплоносителя</w:t>
            </w:r>
          </w:p>
        </w:tc>
        <w:tc>
          <w:tcPr>
            <w:tcW w:w="1959" w:type="dxa"/>
            <w:shd w:val="clear" w:color="auto" w:fill="auto"/>
          </w:tcPr>
          <w:p w14:paraId="5D5BB13D" w14:textId="77777777" w:rsidR="007C6CB5" w:rsidRPr="007C6CB5" w:rsidRDefault="007C6CB5" w:rsidP="007C6CB5">
            <w:pPr>
              <w:jc w:val="center"/>
              <w:rPr>
                <w:szCs w:val="20"/>
              </w:rPr>
            </w:pPr>
          </w:p>
        </w:tc>
      </w:tr>
      <w:tr w:rsidR="007C6CB5" w:rsidRPr="007C6CB5" w14:paraId="3AD53CEB" w14:textId="77777777" w:rsidTr="00487D46">
        <w:trPr>
          <w:trHeight w:val="360"/>
        </w:trPr>
        <w:tc>
          <w:tcPr>
            <w:tcW w:w="930" w:type="dxa"/>
            <w:shd w:val="clear" w:color="auto" w:fill="auto"/>
            <w:vAlign w:val="center"/>
            <w:hideMark/>
          </w:tcPr>
          <w:p w14:paraId="44A26293" w14:textId="77777777" w:rsidR="007C6CB5" w:rsidRPr="007C6CB5" w:rsidRDefault="007C6CB5" w:rsidP="007C6CB5">
            <w:pPr>
              <w:jc w:val="center"/>
              <w:rPr>
                <w:szCs w:val="20"/>
              </w:rPr>
            </w:pPr>
            <w:r w:rsidRPr="007C6CB5">
              <w:rPr>
                <w:szCs w:val="20"/>
              </w:rPr>
              <w:t>4</w:t>
            </w:r>
          </w:p>
        </w:tc>
        <w:tc>
          <w:tcPr>
            <w:tcW w:w="7028" w:type="dxa"/>
            <w:shd w:val="clear" w:color="auto" w:fill="auto"/>
            <w:vAlign w:val="center"/>
            <w:hideMark/>
          </w:tcPr>
          <w:p w14:paraId="24AC85F5" w14:textId="77777777" w:rsidR="007C6CB5" w:rsidRPr="007C6CB5" w:rsidRDefault="007C6CB5" w:rsidP="007C6CB5">
            <w:pPr>
              <w:rPr>
                <w:szCs w:val="20"/>
              </w:rPr>
            </w:pPr>
            <w:r w:rsidRPr="007C6CB5">
              <w:rPr>
                <w:szCs w:val="20"/>
              </w:rPr>
              <w:t>Прибыль</w:t>
            </w:r>
          </w:p>
        </w:tc>
        <w:tc>
          <w:tcPr>
            <w:tcW w:w="1959" w:type="dxa"/>
            <w:shd w:val="clear" w:color="auto" w:fill="auto"/>
          </w:tcPr>
          <w:p w14:paraId="099BD8B5" w14:textId="77777777" w:rsidR="007C6CB5" w:rsidRPr="007C6CB5" w:rsidRDefault="007C6CB5" w:rsidP="007C6CB5">
            <w:pPr>
              <w:jc w:val="center"/>
              <w:rPr>
                <w:szCs w:val="20"/>
              </w:rPr>
            </w:pPr>
          </w:p>
        </w:tc>
      </w:tr>
      <w:tr w:rsidR="007C6CB5" w:rsidRPr="007C6CB5" w14:paraId="149AC764" w14:textId="77777777" w:rsidTr="00487D46">
        <w:trPr>
          <w:trHeight w:val="351"/>
        </w:trPr>
        <w:tc>
          <w:tcPr>
            <w:tcW w:w="930" w:type="dxa"/>
            <w:shd w:val="clear" w:color="auto" w:fill="auto"/>
            <w:vAlign w:val="center"/>
            <w:hideMark/>
          </w:tcPr>
          <w:p w14:paraId="218EE0CF" w14:textId="77777777" w:rsidR="007C6CB5" w:rsidRPr="007C6CB5" w:rsidRDefault="007C6CB5" w:rsidP="007C6CB5">
            <w:pPr>
              <w:jc w:val="center"/>
              <w:rPr>
                <w:szCs w:val="20"/>
              </w:rPr>
            </w:pPr>
            <w:r w:rsidRPr="007C6CB5">
              <w:rPr>
                <w:szCs w:val="20"/>
              </w:rPr>
              <w:t>5</w:t>
            </w:r>
          </w:p>
        </w:tc>
        <w:tc>
          <w:tcPr>
            <w:tcW w:w="7028" w:type="dxa"/>
            <w:shd w:val="clear" w:color="auto" w:fill="auto"/>
            <w:vAlign w:val="center"/>
            <w:hideMark/>
          </w:tcPr>
          <w:p w14:paraId="01532C16" w14:textId="77777777" w:rsidR="007C6CB5" w:rsidRPr="007C6CB5" w:rsidRDefault="007C6CB5" w:rsidP="007C6CB5">
            <w:pPr>
              <w:rPr>
                <w:szCs w:val="20"/>
              </w:rPr>
            </w:pPr>
            <w:r w:rsidRPr="007C6CB5">
              <w:rPr>
                <w:szCs w:val="20"/>
              </w:rPr>
              <w:t>Расчетная предпринимательская прибыль</w:t>
            </w:r>
          </w:p>
        </w:tc>
        <w:tc>
          <w:tcPr>
            <w:tcW w:w="1959" w:type="dxa"/>
            <w:shd w:val="clear" w:color="auto" w:fill="auto"/>
          </w:tcPr>
          <w:p w14:paraId="6ECEF506" w14:textId="77777777" w:rsidR="007C6CB5" w:rsidRPr="007C6CB5" w:rsidRDefault="007C6CB5" w:rsidP="007C6CB5">
            <w:pPr>
              <w:jc w:val="center"/>
              <w:rPr>
                <w:szCs w:val="20"/>
              </w:rPr>
            </w:pPr>
            <w:r w:rsidRPr="007C6CB5">
              <w:rPr>
                <w:szCs w:val="20"/>
              </w:rPr>
              <w:t>259</w:t>
            </w:r>
          </w:p>
        </w:tc>
      </w:tr>
      <w:tr w:rsidR="007C6CB5" w:rsidRPr="007C6CB5" w14:paraId="00C4A873" w14:textId="77777777" w:rsidTr="00487D46">
        <w:trPr>
          <w:trHeight w:val="360"/>
        </w:trPr>
        <w:tc>
          <w:tcPr>
            <w:tcW w:w="930" w:type="dxa"/>
            <w:shd w:val="clear" w:color="auto" w:fill="auto"/>
            <w:vAlign w:val="center"/>
            <w:hideMark/>
          </w:tcPr>
          <w:p w14:paraId="10E00F0A" w14:textId="77777777" w:rsidR="007C6CB5" w:rsidRPr="007C6CB5" w:rsidRDefault="007C6CB5" w:rsidP="007C6CB5">
            <w:pPr>
              <w:jc w:val="center"/>
              <w:rPr>
                <w:szCs w:val="20"/>
              </w:rPr>
            </w:pPr>
            <w:r w:rsidRPr="007C6CB5">
              <w:rPr>
                <w:szCs w:val="20"/>
              </w:rPr>
              <w:t>6</w:t>
            </w:r>
          </w:p>
        </w:tc>
        <w:tc>
          <w:tcPr>
            <w:tcW w:w="7028" w:type="dxa"/>
            <w:shd w:val="clear" w:color="auto" w:fill="auto"/>
            <w:vAlign w:val="center"/>
            <w:hideMark/>
          </w:tcPr>
          <w:p w14:paraId="7EAD9F96" w14:textId="77777777" w:rsidR="007C6CB5" w:rsidRPr="007C6CB5" w:rsidRDefault="007C6CB5" w:rsidP="007C6CB5">
            <w:pPr>
              <w:rPr>
                <w:szCs w:val="20"/>
              </w:rPr>
            </w:pPr>
            <w:r w:rsidRPr="007C6CB5">
              <w:rPr>
                <w:szCs w:val="20"/>
              </w:rPr>
              <w:t>Результаты деятельности до перехода к регулированию цен (тарифов) на основе долгосрочных параметров регулирования</w:t>
            </w:r>
          </w:p>
        </w:tc>
        <w:tc>
          <w:tcPr>
            <w:tcW w:w="1959" w:type="dxa"/>
            <w:shd w:val="clear" w:color="auto" w:fill="auto"/>
          </w:tcPr>
          <w:p w14:paraId="65D03D18" w14:textId="77777777" w:rsidR="007C6CB5" w:rsidRPr="007C6CB5" w:rsidRDefault="007C6CB5" w:rsidP="007C6CB5">
            <w:pPr>
              <w:jc w:val="center"/>
              <w:rPr>
                <w:szCs w:val="20"/>
              </w:rPr>
            </w:pPr>
          </w:p>
        </w:tc>
      </w:tr>
      <w:tr w:rsidR="007C6CB5" w:rsidRPr="007C6CB5" w14:paraId="7297C70F" w14:textId="77777777" w:rsidTr="00487D46">
        <w:trPr>
          <w:trHeight w:val="993"/>
        </w:trPr>
        <w:tc>
          <w:tcPr>
            <w:tcW w:w="930" w:type="dxa"/>
            <w:shd w:val="clear" w:color="auto" w:fill="auto"/>
            <w:vAlign w:val="center"/>
            <w:hideMark/>
          </w:tcPr>
          <w:p w14:paraId="137EF861" w14:textId="77777777" w:rsidR="007C6CB5" w:rsidRPr="007C6CB5" w:rsidRDefault="007C6CB5" w:rsidP="007C6CB5">
            <w:pPr>
              <w:jc w:val="center"/>
              <w:rPr>
                <w:szCs w:val="20"/>
              </w:rPr>
            </w:pPr>
            <w:r w:rsidRPr="007C6CB5">
              <w:rPr>
                <w:szCs w:val="20"/>
              </w:rPr>
              <w:t>7</w:t>
            </w:r>
          </w:p>
        </w:tc>
        <w:tc>
          <w:tcPr>
            <w:tcW w:w="7028" w:type="dxa"/>
            <w:shd w:val="clear" w:color="auto" w:fill="auto"/>
            <w:vAlign w:val="center"/>
            <w:hideMark/>
          </w:tcPr>
          <w:p w14:paraId="090B685A" w14:textId="77777777" w:rsidR="007C6CB5" w:rsidRPr="007C6CB5" w:rsidRDefault="007C6CB5" w:rsidP="007C6CB5">
            <w:pPr>
              <w:rPr>
                <w:szCs w:val="20"/>
              </w:rPr>
            </w:pPr>
            <w:r w:rsidRPr="007C6CB5">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59" w:type="dxa"/>
            <w:shd w:val="clear" w:color="auto" w:fill="auto"/>
          </w:tcPr>
          <w:p w14:paraId="15AEEBC6" w14:textId="77777777" w:rsidR="007C6CB5" w:rsidRPr="007C6CB5" w:rsidRDefault="007C6CB5" w:rsidP="007C6CB5">
            <w:pPr>
              <w:jc w:val="center"/>
              <w:rPr>
                <w:szCs w:val="20"/>
              </w:rPr>
            </w:pPr>
            <w:r w:rsidRPr="007C6CB5">
              <w:rPr>
                <w:szCs w:val="20"/>
              </w:rPr>
              <w:t>564</w:t>
            </w:r>
          </w:p>
        </w:tc>
      </w:tr>
      <w:tr w:rsidR="007C6CB5" w:rsidRPr="007C6CB5" w14:paraId="3186F9AB" w14:textId="77777777" w:rsidTr="00487D46">
        <w:trPr>
          <w:trHeight w:val="401"/>
        </w:trPr>
        <w:tc>
          <w:tcPr>
            <w:tcW w:w="930" w:type="dxa"/>
            <w:shd w:val="clear" w:color="auto" w:fill="auto"/>
            <w:vAlign w:val="center"/>
            <w:hideMark/>
          </w:tcPr>
          <w:p w14:paraId="43BC6E84" w14:textId="77777777" w:rsidR="007C6CB5" w:rsidRPr="007C6CB5" w:rsidRDefault="007C6CB5" w:rsidP="007C6CB5">
            <w:pPr>
              <w:jc w:val="center"/>
              <w:rPr>
                <w:szCs w:val="20"/>
              </w:rPr>
            </w:pPr>
            <w:r w:rsidRPr="007C6CB5">
              <w:rPr>
                <w:szCs w:val="20"/>
              </w:rPr>
              <w:t>8</w:t>
            </w:r>
          </w:p>
        </w:tc>
        <w:tc>
          <w:tcPr>
            <w:tcW w:w="7028" w:type="dxa"/>
            <w:shd w:val="clear" w:color="auto" w:fill="auto"/>
            <w:vAlign w:val="center"/>
            <w:hideMark/>
          </w:tcPr>
          <w:p w14:paraId="2EE89AF1" w14:textId="77777777" w:rsidR="007C6CB5" w:rsidRPr="007C6CB5" w:rsidRDefault="007C6CB5" w:rsidP="007C6CB5">
            <w:pPr>
              <w:rPr>
                <w:szCs w:val="20"/>
              </w:rPr>
            </w:pPr>
            <w:r w:rsidRPr="007C6CB5">
              <w:rPr>
                <w:szCs w:val="20"/>
              </w:rPr>
              <w:t>Корректировка с учетом надежности и качества реализуемых товаров (оказываемых услуг), подлежащая учету в НВВ</w:t>
            </w:r>
          </w:p>
        </w:tc>
        <w:tc>
          <w:tcPr>
            <w:tcW w:w="1959" w:type="dxa"/>
            <w:shd w:val="clear" w:color="auto" w:fill="auto"/>
          </w:tcPr>
          <w:p w14:paraId="2C8CD2FD" w14:textId="77777777" w:rsidR="007C6CB5" w:rsidRPr="007C6CB5" w:rsidRDefault="007C6CB5" w:rsidP="007C6CB5">
            <w:pPr>
              <w:jc w:val="center"/>
              <w:rPr>
                <w:szCs w:val="20"/>
              </w:rPr>
            </w:pPr>
          </w:p>
        </w:tc>
      </w:tr>
      <w:tr w:rsidR="007C6CB5" w:rsidRPr="007C6CB5" w14:paraId="0DBD518F" w14:textId="77777777" w:rsidTr="00487D46">
        <w:trPr>
          <w:trHeight w:val="720"/>
        </w:trPr>
        <w:tc>
          <w:tcPr>
            <w:tcW w:w="930" w:type="dxa"/>
            <w:shd w:val="clear" w:color="auto" w:fill="auto"/>
            <w:vAlign w:val="center"/>
            <w:hideMark/>
          </w:tcPr>
          <w:p w14:paraId="2224F315" w14:textId="77777777" w:rsidR="007C6CB5" w:rsidRPr="007C6CB5" w:rsidRDefault="007C6CB5" w:rsidP="007C6CB5">
            <w:pPr>
              <w:jc w:val="center"/>
              <w:rPr>
                <w:szCs w:val="20"/>
              </w:rPr>
            </w:pPr>
            <w:r w:rsidRPr="007C6CB5">
              <w:rPr>
                <w:szCs w:val="20"/>
              </w:rPr>
              <w:t>9</w:t>
            </w:r>
          </w:p>
        </w:tc>
        <w:tc>
          <w:tcPr>
            <w:tcW w:w="7028" w:type="dxa"/>
            <w:shd w:val="clear" w:color="auto" w:fill="auto"/>
            <w:vAlign w:val="center"/>
            <w:hideMark/>
          </w:tcPr>
          <w:p w14:paraId="7E8E3DEC" w14:textId="77777777" w:rsidR="007C6CB5" w:rsidRPr="007C6CB5" w:rsidRDefault="007C6CB5" w:rsidP="007C6CB5">
            <w:pPr>
              <w:rPr>
                <w:szCs w:val="20"/>
              </w:rPr>
            </w:pPr>
            <w:r w:rsidRPr="007C6CB5">
              <w:rPr>
                <w:szCs w:val="20"/>
              </w:rPr>
              <w:t>Корректировка НВВ в связи с изменением (неисполнением) инвестиционной программы</w:t>
            </w:r>
          </w:p>
        </w:tc>
        <w:tc>
          <w:tcPr>
            <w:tcW w:w="1959" w:type="dxa"/>
            <w:shd w:val="clear" w:color="auto" w:fill="auto"/>
          </w:tcPr>
          <w:p w14:paraId="31EA8A03" w14:textId="77777777" w:rsidR="007C6CB5" w:rsidRPr="007C6CB5" w:rsidRDefault="007C6CB5" w:rsidP="007C6CB5">
            <w:pPr>
              <w:jc w:val="center"/>
              <w:rPr>
                <w:szCs w:val="20"/>
              </w:rPr>
            </w:pPr>
          </w:p>
        </w:tc>
      </w:tr>
      <w:tr w:rsidR="007C6CB5" w:rsidRPr="007C6CB5" w14:paraId="0E13D85C" w14:textId="77777777" w:rsidTr="00487D46">
        <w:trPr>
          <w:trHeight w:val="698"/>
        </w:trPr>
        <w:tc>
          <w:tcPr>
            <w:tcW w:w="930" w:type="dxa"/>
            <w:shd w:val="clear" w:color="auto" w:fill="auto"/>
            <w:vAlign w:val="center"/>
            <w:hideMark/>
          </w:tcPr>
          <w:p w14:paraId="32EEA4D4" w14:textId="77777777" w:rsidR="007C6CB5" w:rsidRPr="007C6CB5" w:rsidRDefault="007C6CB5" w:rsidP="007C6CB5">
            <w:pPr>
              <w:jc w:val="center"/>
              <w:rPr>
                <w:szCs w:val="20"/>
              </w:rPr>
            </w:pPr>
            <w:r w:rsidRPr="007C6CB5">
              <w:rPr>
                <w:szCs w:val="20"/>
              </w:rPr>
              <w:t>10</w:t>
            </w:r>
          </w:p>
        </w:tc>
        <w:tc>
          <w:tcPr>
            <w:tcW w:w="7028" w:type="dxa"/>
            <w:shd w:val="clear" w:color="auto" w:fill="auto"/>
            <w:vAlign w:val="center"/>
            <w:hideMark/>
          </w:tcPr>
          <w:p w14:paraId="0836369B" w14:textId="77777777" w:rsidR="007C6CB5" w:rsidRPr="007C6CB5" w:rsidRDefault="007C6CB5" w:rsidP="007C6CB5">
            <w:pPr>
              <w:rPr>
                <w:szCs w:val="20"/>
              </w:rPr>
            </w:pPr>
            <w:r w:rsidRPr="007C6CB5">
              <w:rPr>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959" w:type="dxa"/>
            <w:shd w:val="clear" w:color="auto" w:fill="auto"/>
          </w:tcPr>
          <w:p w14:paraId="22D986C4" w14:textId="77777777" w:rsidR="007C6CB5" w:rsidRPr="007C6CB5" w:rsidRDefault="007C6CB5" w:rsidP="007C6CB5">
            <w:pPr>
              <w:jc w:val="center"/>
              <w:rPr>
                <w:szCs w:val="20"/>
              </w:rPr>
            </w:pPr>
          </w:p>
        </w:tc>
      </w:tr>
      <w:tr w:rsidR="007C6CB5" w:rsidRPr="007C6CB5" w14:paraId="7C44775A" w14:textId="77777777" w:rsidTr="00487D46">
        <w:trPr>
          <w:trHeight w:val="360"/>
        </w:trPr>
        <w:tc>
          <w:tcPr>
            <w:tcW w:w="930" w:type="dxa"/>
            <w:shd w:val="clear" w:color="auto" w:fill="auto"/>
            <w:vAlign w:val="center"/>
          </w:tcPr>
          <w:p w14:paraId="2A5FFC04" w14:textId="77777777" w:rsidR="007C6CB5" w:rsidRPr="007C6CB5" w:rsidRDefault="007C6CB5" w:rsidP="007C6CB5">
            <w:pPr>
              <w:jc w:val="center"/>
              <w:rPr>
                <w:szCs w:val="20"/>
              </w:rPr>
            </w:pPr>
            <w:r w:rsidRPr="007C6CB5">
              <w:rPr>
                <w:szCs w:val="20"/>
              </w:rPr>
              <w:t>11</w:t>
            </w:r>
          </w:p>
        </w:tc>
        <w:tc>
          <w:tcPr>
            <w:tcW w:w="7028" w:type="dxa"/>
            <w:shd w:val="clear" w:color="auto" w:fill="auto"/>
            <w:vAlign w:val="center"/>
          </w:tcPr>
          <w:p w14:paraId="3F5400F1" w14:textId="77777777" w:rsidR="007C6CB5" w:rsidRPr="007C6CB5" w:rsidRDefault="007C6CB5" w:rsidP="007C6CB5">
            <w:pPr>
              <w:autoSpaceDE w:val="0"/>
              <w:autoSpaceDN w:val="0"/>
              <w:adjustRightInd w:val="0"/>
              <w:jc w:val="both"/>
              <w:rPr>
                <w:szCs w:val="20"/>
              </w:rPr>
            </w:pPr>
            <w:r w:rsidRPr="007C6CB5">
              <w:rPr>
                <w:szCs w:val="20"/>
              </w:rPr>
              <w:t>ИТОГО необходимая валовая выручка:</w:t>
            </w:r>
          </w:p>
        </w:tc>
        <w:tc>
          <w:tcPr>
            <w:tcW w:w="1959" w:type="dxa"/>
            <w:shd w:val="clear" w:color="auto" w:fill="auto"/>
          </w:tcPr>
          <w:p w14:paraId="14B4EF13" w14:textId="77777777" w:rsidR="007C6CB5" w:rsidRPr="007C6CB5" w:rsidRDefault="007C6CB5" w:rsidP="007C6CB5">
            <w:pPr>
              <w:jc w:val="center"/>
              <w:rPr>
                <w:szCs w:val="20"/>
              </w:rPr>
            </w:pPr>
            <w:r w:rsidRPr="007C6CB5">
              <w:rPr>
                <w:szCs w:val="20"/>
              </w:rPr>
              <w:t>11 360</w:t>
            </w:r>
          </w:p>
        </w:tc>
      </w:tr>
      <w:tr w:rsidR="007C6CB5" w:rsidRPr="007C6CB5" w14:paraId="70C03DBF" w14:textId="77777777" w:rsidTr="00487D46">
        <w:trPr>
          <w:trHeight w:val="360"/>
        </w:trPr>
        <w:tc>
          <w:tcPr>
            <w:tcW w:w="930" w:type="dxa"/>
            <w:shd w:val="clear" w:color="auto" w:fill="auto"/>
            <w:vAlign w:val="center"/>
          </w:tcPr>
          <w:p w14:paraId="69A3B486" w14:textId="77777777" w:rsidR="007C6CB5" w:rsidRPr="007C6CB5" w:rsidRDefault="007C6CB5" w:rsidP="007C6CB5">
            <w:pPr>
              <w:jc w:val="center"/>
              <w:rPr>
                <w:szCs w:val="20"/>
              </w:rPr>
            </w:pPr>
            <w:r w:rsidRPr="007C6CB5">
              <w:rPr>
                <w:szCs w:val="20"/>
              </w:rPr>
              <w:t>12</w:t>
            </w:r>
          </w:p>
        </w:tc>
        <w:tc>
          <w:tcPr>
            <w:tcW w:w="7028" w:type="dxa"/>
            <w:shd w:val="clear" w:color="auto" w:fill="auto"/>
            <w:vAlign w:val="center"/>
          </w:tcPr>
          <w:p w14:paraId="48516A32" w14:textId="77777777" w:rsidR="007C6CB5" w:rsidRPr="007C6CB5" w:rsidRDefault="007C6CB5" w:rsidP="007C6CB5">
            <w:pPr>
              <w:autoSpaceDE w:val="0"/>
              <w:autoSpaceDN w:val="0"/>
              <w:adjustRightInd w:val="0"/>
              <w:jc w:val="both"/>
              <w:rPr>
                <w:szCs w:val="20"/>
              </w:rPr>
            </w:pPr>
            <w:r w:rsidRPr="007C6CB5">
              <w:t>Корректировка, связанная с соблюдением статьи 3 Федерального закона от 27.07.2010 № 190-ФЗ «О теплоснабжении»</w:t>
            </w:r>
          </w:p>
        </w:tc>
        <w:tc>
          <w:tcPr>
            <w:tcW w:w="1959" w:type="dxa"/>
            <w:shd w:val="clear" w:color="auto" w:fill="auto"/>
          </w:tcPr>
          <w:p w14:paraId="7663E11E" w14:textId="77777777" w:rsidR="007C6CB5" w:rsidRPr="007C6CB5" w:rsidRDefault="007C6CB5" w:rsidP="007C6CB5">
            <w:pPr>
              <w:jc w:val="center"/>
              <w:rPr>
                <w:szCs w:val="20"/>
              </w:rPr>
            </w:pPr>
            <w:r w:rsidRPr="007C6CB5">
              <w:rPr>
                <w:szCs w:val="20"/>
              </w:rPr>
              <w:t>-343</w:t>
            </w:r>
          </w:p>
        </w:tc>
      </w:tr>
      <w:tr w:rsidR="007C6CB5" w:rsidRPr="007C6CB5" w14:paraId="09191224" w14:textId="77777777" w:rsidTr="00487D46">
        <w:trPr>
          <w:trHeight w:val="360"/>
        </w:trPr>
        <w:tc>
          <w:tcPr>
            <w:tcW w:w="930" w:type="dxa"/>
            <w:shd w:val="clear" w:color="auto" w:fill="auto"/>
            <w:vAlign w:val="center"/>
          </w:tcPr>
          <w:p w14:paraId="1A0DC059" w14:textId="77777777" w:rsidR="007C6CB5" w:rsidRPr="007C6CB5" w:rsidRDefault="007C6CB5" w:rsidP="007C6CB5">
            <w:pPr>
              <w:jc w:val="center"/>
              <w:rPr>
                <w:szCs w:val="20"/>
              </w:rPr>
            </w:pPr>
            <w:r w:rsidRPr="007C6CB5">
              <w:rPr>
                <w:szCs w:val="20"/>
              </w:rPr>
              <w:t>13</w:t>
            </w:r>
          </w:p>
        </w:tc>
        <w:tc>
          <w:tcPr>
            <w:tcW w:w="7028" w:type="dxa"/>
            <w:shd w:val="clear" w:color="auto" w:fill="auto"/>
            <w:vAlign w:val="center"/>
          </w:tcPr>
          <w:p w14:paraId="1C98E8D5" w14:textId="77777777" w:rsidR="007C6CB5" w:rsidRPr="007C6CB5" w:rsidRDefault="007C6CB5" w:rsidP="007C6CB5">
            <w:pPr>
              <w:autoSpaceDE w:val="0"/>
              <w:autoSpaceDN w:val="0"/>
              <w:adjustRightInd w:val="0"/>
              <w:jc w:val="both"/>
              <w:rPr>
                <w:szCs w:val="20"/>
              </w:rPr>
            </w:pPr>
            <w:r w:rsidRPr="007C6CB5">
              <w:rPr>
                <w:szCs w:val="20"/>
              </w:rPr>
              <w:t>Итого НВВ</w:t>
            </w:r>
          </w:p>
        </w:tc>
        <w:tc>
          <w:tcPr>
            <w:tcW w:w="1959" w:type="dxa"/>
            <w:shd w:val="clear" w:color="auto" w:fill="auto"/>
          </w:tcPr>
          <w:p w14:paraId="3128E655" w14:textId="77777777" w:rsidR="007C6CB5" w:rsidRPr="007C6CB5" w:rsidRDefault="007C6CB5" w:rsidP="007C6CB5">
            <w:pPr>
              <w:jc w:val="center"/>
              <w:rPr>
                <w:szCs w:val="20"/>
              </w:rPr>
            </w:pPr>
            <w:r w:rsidRPr="007C6CB5">
              <w:rPr>
                <w:szCs w:val="20"/>
              </w:rPr>
              <w:t>11 017</w:t>
            </w:r>
          </w:p>
        </w:tc>
      </w:tr>
      <w:tr w:rsidR="007C6CB5" w:rsidRPr="007C6CB5" w14:paraId="72D0AD67" w14:textId="77777777" w:rsidTr="00487D46">
        <w:trPr>
          <w:trHeight w:val="360"/>
        </w:trPr>
        <w:tc>
          <w:tcPr>
            <w:tcW w:w="930" w:type="dxa"/>
            <w:shd w:val="clear" w:color="auto" w:fill="auto"/>
            <w:vAlign w:val="center"/>
          </w:tcPr>
          <w:p w14:paraId="21D99897" w14:textId="77777777" w:rsidR="007C6CB5" w:rsidRPr="007C6CB5" w:rsidRDefault="007C6CB5" w:rsidP="007C6CB5">
            <w:pPr>
              <w:jc w:val="center"/>
              <w:rPr>
                <w:szCs w:val="20"/>
              </w:rPr>
            </w:pPr>
            <w:r w:rsidRPr="007C6CB5">
              <w:rPr>
                <w:szCs w:val="20"/>
              </w:rPr>
              <w:t>14</w:t>
            </w:r>
          </w:p>
        </w:tc>
        <w:tc>
          <w:tcPr>
            <w:tcW w:w="7028" w:type="dxa"/>
            <w:shd w:val="clear" w:color="auto" w:fill="auto"/>
            <w:vAlign w:val="center"/>
          </w:tcPr>
          <w:p w14:paraId="33BFA476" w14:textId="77777777" w:rsidR="007C6CB5" w:rsidRPr="007C6CB5" w:rsidRDefault="007C6CB5" w:rsidP="007C6CB5">
            <w:pPr>
              <w:autoSpaceDE w:val="0"/>
              <w:autoSpaceDN w:val="0"/>
              <w:adjustRightInd w:val="0"/>
              <w:jc w:val="both"/>
              <w:rPr>
                <w:szCs w:val="20"/>
              </w:rPr>
            </w:pPr>
            <w:r w:rsidRPr="007C6CB5">
              <w:rPr>
                <w:szCs w:val="20"/>
              </w:rPr>
              <w:t>Товарная выручка</w:t>
            </w:r>
          </w:p>
        </w:tc>
        <w:tc>
          <w:tcPr>
            <w:tcW w:w="1959" w:type="dxa"/>
            <w:shd w:val="clear" w:color="auto" w:fill="auto"/>
          </w:tcPr>
          <w:p w14:paraId="5A1500E8" w14:textId="77777777" w:rsidR="007C6CB5" w:rsidRPr="007C6CB5" w:rsidRDefault="007C6CB5" w:rsidP="007C6CB5">
            <w:pPr>
              <w:jc w:val="center"/>
              <w:rPr>
                <w:szCs w:val="20"/>
              </w:rPr>
            </w:pPr>
            <w:r w:rsidRPr="007C6CB5">
              <w:rPr>
                <w:szCs w:val="20"/>
              </w:rPr>
              <w:t>10 397</w:t>
            </w:r>
          </w:p>
        </w:tc>
      </w:tr>
      <w:tr w:rsidR="007C6CB5" w:rsidRPr="007C6CB5" w14:paraId="2C5C5237" w14:textId="77777777" w:rsidTr="00487D46">
        <w:trPr>
          <w:trHeight w:val="360"/>
        </w:trPr>
        <w:tc>
          <w:tcPr>
            <w:tcW w:w="930" w:type="dxa"/>
            <w:shd w:val="clear" w:color="auto" w:fill="auto"/>
            <w:vAlign w:val="center"/>
          </w:tcPr>
          <w:p w14:paraId="4A99428D" w14:textId="77777777" w:rsidR="007C6CB5" w:rsidRPr="007C6CB5" w:rsidRDefault="007C6CB5" w:rsidP="007C6CB5">
            <w:pPr>
              <w:jc w:val="center"/>
              <w:rPr>
                <w:b/>
                <w:szCs w:val="20"/>
              </w:rPr>
            </w:pPr>
            <w:r w:rsidRPr="007C6CB5">
              <w:rPr>
                <w:b/>
                <w:szCs w:val="20"/>
              </w:rPr>
              <w:t>15</w:t>
            </w:r>
          </w:p>
        </w:tc>
        <w:tc>
          <w:tcPr>
            <w:tcW w:w="7028" w:type="dxa"/>
            <w:shd w:val="clear" w:color="auto" w:fill="auto"/>
            <w:vAlign w:val="center"/>
          </w:tcPr>
          <w:p w14:paraId="749AF80E" w14:textId="77777777" w:rsidR="007C6CB5" w:rsidRPr="007C6CB5" w:rsidRDefault="007C6CB5" w:rsidP="007C6CB5">
            <w:pPr>
              <w:rPr>
                <w:b/>
                <w:szCs w:val="20"/>
              </w:rPr>
            </w:pPr>
            <w:r w:rsidRPr="007C6CB5">
              <w:rPr>
                <w:b/>
              </w:rPr>
              <w:t>Корректировка НВВ по результатам 2023 года</w:t>
            </w:r>
          </w:p>
        </w:tc>
        <w:tc>
          <w:tcPr>
            <w:tcW w:w="1959" w:type="dxa"/>
            <w:shd w:val="clear" w:color="auto" w:fill="auto"/>
          </w:tcPr>
          <w:p w14:paraId="782B334F" w14:textId="77777777" w:rsidR="007C6CB5" w:rsidRPr="007C6CB5" w:rsidRDefault="007C6CB5" w:rsidP="007C6CB5">
            <w:pPr>
              <w:jc w:val="center"/>
              <w:rPr>
                <w:szCs w:val="20"/>
              </w:rPr>
            </w:pPr>
            <w:r w:rsidRPr="007C6CB5">
              <w:rPr>
                <w:szCs w:val="20"/>
              </w:rPr>
              <w:t>620</w:t>
            </w:r>
          </w:p>
        </w:tc>
      </w:tr>
    </w:tbl>
    <w:p w14:paraId="6CCACCD6" w14:textId="77777777" w:rsidR="007C6CB5" w:rsidRPr="007C6CB5" w:rsidRDefault="007C6CB5" w:rsidP="007C6CB5">
      <w:pPr>
        <w:ind w:firstLine="851"/>
        <w:jc w:val="both"/>
        <w:rPr>
          <w:sz w:val="28"/>
          <w:szCs w:val="28"/>
        </w:rPr>
      </w:pPr>
      <w:r w:rsidRPr="007C6CB5">
        <w:rPr>
          <w:sz w:val="28"/>
          <w:szCs w:val="28"/>
        </w:rPr>
        <w:t>Рассчитанный размер корректировки, в соответствии с пунктом 51 Методических указаний подлежит умножению на ИПЦ 1,08 (2024/2023) и 1,058 (2025/2024), опубликованные на сайте Минэкономразвития России 30.09.2024. Таким образом, в плановую необходимую валовую выручку на теплоноситель на 2025 год необходимо включить 708 тыс. руб.</w:t>
      </w:r>
    </w:p>
    <w:p w14:paraId="3B212B2C" w14:textId="77777777" w:rsidR="007C6CB5" w:rsidRPr="007C6CB5" w:rsidRDefault="007C6CB5" w:rsidP="007C6CB5">
      <w:pPr>
        <w:ind w:firstLine="851"/>
        <w:jc w:val="both"/>
        <w:rPr>
          <w:sz w:val="28"/>
          <w:szCs w:val="28"/>
        </w:rPr>
      </w:pPr>
    </w:p>
    <w:p w14:paraId="02821386" w14:textId="77777777" w:rsidR="007C6CB5" w:rsidRPr="007C6CB5" w:rsidRDefault="007C6CB5" w:rsidP="007C6CB5">
      <w:pPr>
        <w:keepNext/>
        <w:jc w:val="center"/>
        <w:outlineLvl w:val="1"/>
        <w:rPr>
          <w:b/>
          <w:sz w:val="28"/>
          <w:szCs w:val="20"/>
        </w:rPr>
      </w:pPr>
      <w:r w:rsidRPr="007C6CB5">
        <w:rPr>
          <w:b/>
          <w:sz w:val="28"/>
          <w:szCs w:val="20"/>
        </w:rPr>
        <w:lastRenderedPageBreak/>
        <w:t>Необходимая валовая выручка</w:t>
      </w:r>
    </w:p>
    <w:p w14:paraId="5333BBAB" w14:textId="77777777" w:rsidR="007C6CB5" w:rsidRPr="007C6CB5" w:rsidRDefault="007C6CB5" w:rsidP="007C6CB5">
      <w:pPr>
        <w:ind w:firstLine="851"/>
        <w:jc w:val="both"/>
        <w:rPr>
          <w:sz w:val="28"/>
          <w:szCs w:val="28"/>
        </w:rPr>
      </w:pPr>
      <w:r w:rsidRPr="007C6CB5">
        <w:rPr>
          <w:sz w:val="28"/>
          <w:szCs w:val="28"/>
        </w:rPr>
        <w:t>Необходимая валовая выручка, рассчитанная на основе рассчитанных выше долгосрочных параметров регулирования и прогнозных параметров регулирования регулируемой организации, представлена в таблице 6.</w:t>
      </w:r>
    </w:p>
    <w:p w14:paraId="02B36D9D" w14:textId="77777777" w:rsidR="007C6CB5" w:rsidRPr="007C6CB5" w:rsidRDefault="007C6CB5" w:rsidP="007C6CB5">
      <w:pPr>
        <w:ind w:left="7938" w:right="-1"/>
        <w:jc w:val="right"/>
        <w:rPr>
          <w:color w:val="000000"/>
          <w:sz w:val="28"/>
          <w:szCs w:val="28"/>
        </w:rPr>
      </w:pPr>
    </w:p>
    <w:p w14:paraId="3880C606" w14:textId="77777777" w:rsidR="007C6CB5" w:rsidRPr="007C6CB5" w:rsidRDefault="007C6CB5" w:rsidP="007C6CB5">
      <w:pPr>
        <w:ind w:left="7938" w:right="-1"/>
        <w:jc w:val="right"/>
        <w:rPr>
          <w:color w:val="000000"/>
          <w:sz w:val="28"/>
          <w:szCs w:val="28"/>
        </w:rPr>
      </w:pPr>
      <w:r w:rsidRPr="007C6CB5">
        <w:rPr>
          <w:color w:val="000000"/>
          <w:sz w:val="28"/>
          <w:szCs w:val="28"/>
        </w:rPr>
        <w:t>Таблица 6</w:t>
      </w:r>
    </w:p>
    <w:p w14:paraId="3F39B18B" w14:textId="77777777" w:rsidR="007C6CB5" w:rsidRPr="007C6CB5" w:rsidRDefault="007C6CB5" w:rsidP="007C6CB5">
      <w:pPr>
        <w:jc w:val="center"/>
        <w:rPr>
          <w:sz w:val="28"/>
          <w:szCs w:val="28"/>
        </w:rPr>
      </w:pPr>
      <w:r w:rsidRPr="007C6CB5">
        <w:rPr>
          <w:rFonts w:eastAsia="Calibri"/>
          <w:b/>
          <w:bCs/>
          <w:sz w:val="28"/>
          <w:szCs w:val="28"/>
          <w:lang w:eastAsia="en-US"/>
        </w:rPr>
        <w:t xml:space="preserve">Расчет необходимой валовой выручки на производство теплоносителя методом индексации установленных тарифов Беловской ГРЭС </w:t>
      </w:r>
      <w:r w:rsidRPr="007C6CB5">
        <w:rPr>
          <w:sz w:val="28"/>
          <w:szCs w:val="28"/>
        </w:rPr>
        <w:t>(Приложение 5.9 к Методическим указаниям)</w:t>
      </w:r>
    </w:p>
    <w:p w14:paraId="235CF86A" w14:textId="77777777" w:rsidR="007C6CB5" w:rsidRPr="007C6CB5" w:rsidRDefault="007C6CB5" w:rsidP="007C6CB5">
      <w:pPr>
        <w:ind w:right="-31" w:firstLine="851"/>
        <w:jc w:val="right"/>
        <w:rPr>
          <w:sz w:val="28"/>
          <w:szCs w:val="28"/>
        </w:rPr>
      </w:pPr>
      <w:r w:rsidRPr="007C6CB5">
        <w:rPr>
          <w:sz w:val="28"/>
          <w:szCs w:val="28"/>
        </w:rPr>
        <w:t>тыс. руб.</w:t>
      </w: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5377"/>
        <w:gridCol w:w="1691"/>
        <w:gridCol w:w="1577"/>
      </w:tblGrid>
      <w:tr w:rsidR="007C6CB5" w:rsidRPr="007C6CB5" w14:paraId="05E39A46" w14:textId="77777777" w:rsidTr="00487D46">
        <w:trPr>
          <w:trHeight w:val="980"/>
          <w:tblHeader/>
        </w:trPr>
        <w:tc>
          <w:tcPr>
            <w:tcW w:w="586" w:type="dxa"/>
            <w:tcBorders>
              <w:top w:val="single" w:sz="4" w:space="0" w:color="auto"/>
            </w:tcBorders>
            <w:shd w:val="clear" w:color="auto" w:fill="auto"/>
            <w:vAlign w:val="center"/>
            <w:hideMark/>
          </w:tcPr>
          <w:p w14:paraId="40B2C8F5" w14:textId="77777777" w:rsidR="007C6CB5" w:rsidRPr="007C6CB5" w:rsidRDefault="007C6CB5" w:rsidP="007C6CB5">
            <w:pPr>
              <w:jc w:val="center"/>
              <w:rPr>
                <w:sz w:val="20"/>
                <w:szCs w:val="20"/>
              </w:rPr>
            </w:pPr>
            <w:r w:rsidRPr="007C6CB5">
              <w:rPr>
                <w:sz w:val="20"/>
                <w:szCs w:val="20"/>
              </w:rPr>
              <w:t>№ п/п</w:t>
            </w:r>
          </w:p>
        </w:tc>
        <w:tc>
          <w:tcPr>
            <w:tcW w:w="5377" w:type="dxa"/>
            <w:tcBorders>
              <w:top w:val="single" w:sz="4" w:space="0" w:color="auto"/>
            </w:tcBorders>
            <w:shd w:val="clear" w:color="auto" w:fill="auto"/>
            <w:vAlign w:val="center"/>
            <w:hideMark/>
          </w:tcPr>
          <w:p w14:paraId="25D43FAA" w14:textId="77777777" w:rsidR="007C6CB5" w:rsidRPr="007C6CB5" w:rsidRDefault="007C6CB5" w:rsidP="007C6CB5">
            <w:pPr>
              <w:jc w:val="center"/>
              <w:rPr>
                <w:sz w:val="20"/>
                <w:szCs w:val="20"/>
              </w:rPr>
            </w:pPr>
            <w:r w:rsidRPr="007C6CB5">
              <w:rPr>
                <w:sz w:val="20"/>
                <w:szCs w:val="20"/>
              </w:rPr>
              <w:t>Наименование расхода</w:t>
            </w:r>
          </w:p>
        </w:tc>
        <w:tc>
          <w:tcPr>
            <w:tcW w:w="1691" w:type="dxa"/>
            <w:tcBorders>
              <w:top w:val="single" w:sz="4" w:space="0" w:color="auto"/>
            </w:tcBorders>
            <w:vAlign w:val="center"/>
          </w:tcPr>
          <w:p w14:paraId="5A9B1C5F" w14:textId="77777777" w:rsidR="007C6CB5" w:rsidRPr="007C6CB5" w:rsidRDefault="007C6CB5" w:rsidP="007C6CB5">
            <w:pPr>
              <w:jc w:val="center"/>
              <w:rPr>
                <w:sz w:val="20"/>
                <w:szCs w:val="20"/>
              </w:rPr>
            </w:pPr>
            <w:r w:rsidRPr="007C6CB5">
              <w:rPr>
                <w:sz w:val="20"/>
                <w:szCs w:val="20"/>
              </w:rPr>
              <w:t>Предложение предприятия на 2025</w:t>
            </w:r>
          </w:p>
        </w:tc>
        <w:tc>
          <w:tcPr>
            <w:tcW w:w="1577" w:type="dxa"/>
            <w:tcBorders>
              <w:top w:val="single" w:sz="4" w:space="0" w:color="auto"/>
            </w:tcBorders>
            <w:vAlign w:val="center"/>
          </w:tcPr>
          <w:p w14:paraId="0B9C4A85" w14:textId="77777777" w:rsidR="007C6CB5" w:rsidRPr="007C6CB5" w:rsidRDefault="007C6CB5" w:rsidP="007C6CB5">
            <w:pPr>
              <w:jc w:val="center"/>
              <w:rPr>
                <w:sz w:val="20"/>
                <w:szCs w:val="20"/>
              </w:rPr>
            </w:pPr>
            <w:r w:rsidRPr="007C6CB5">
              <w:rPr>
                <w:sz w:val="20"/>
                <w:szCs w:val="20"/>
              </w:rPr>
              <w:t>Предложение экспертов на 2025</w:t>
            </w:r>
          </w:p>
        </w:tc>
      </w:tr>
      <w:tr w:rsidR="007C6CB5" w:rsidRPr="007C6CB5" w14:paraId="5C9673DE" w14:textId="77777777" w:rsidTr="00487D46">
        <w:trPr>
          <w:trHeight w:val="85"/>
        </w:trPr>
        <w:tc>
          <w:tcPr>
            <w:tcW w:w="586" w:type="dxa"/>
            <w:shd w:val="clear" w:color="auto" w:fill="auto"/>
            <w:vAlign w:val="center"/>
            <w:hideMark/>
          </w:tcPr>
          <w:p w14:paraId="07A22DA0" w14:textId="77777777" w:rsidR="007C6CB5" w:rsidRPr="007C6CB5" w:rsidRDefault="007C6CB5" w:rsidP="007C6CB5">
            <w:pPr>
              <w:jc w:val="center"/>
              <w:rPr>
                <w:sz w:val="20"/>
                <w:szCs w:val="20"/>
              </w:rPr>
            </w:pPr>
            <w:r w:rsidRPr="007C6CB5">
              <w:rPr>
                <w:sz w:val="20"/>
                <w:szCs w:val="20"/>
              </w:rPr>
              <w:t>1</w:t>
            </w:r>
          </w:p>
        </w:tc>
        <w:tc>
          <w:tcPr>
            <w:tcW w:w="5377" w:type="dxa"/>
            <w:shd w:val="clear" w:color="auto" w:fill="auto"/>
            <w:vAlign w:val="center"/>
            <w:hideMark/>
          </w:tcPr>
          <w:p w14:paraId="73BCFD75" w14:textId="77777777" w:rsidR="007C6CB5" w:rsidRPr="007C6CB5" w:rsidRDefault="007C6CB5" w:rsidP="007C6CB5">
            <w:pPr>
              <w:rPr>
                <w:sz w:val="20"/>
                <w:szCs w:val="20"/>
              </w:rPr>
            </w:pPr>
            <w:r w:rsidRPr="007C6CB5">
              <w:rPr>
                <w:sz w:val="20"/>
                <w:szCs w:val="20"/>
              </w:rPr>
              <w:t>Операционные (подконтрольные) расходы</w:t>
            </w:r>
          </w:p>
        </w:tc>
        <w:tc>
          <w:tcPr>
            <w:tcW w:w="1691" w:type="dxa"/>
            <w:tcBorders>
              <w:top w:val="single" w:sz="4" w:space="0" w:color="auto"/>
              <w:left w:val="single" w:sz="4" w:space="0" w:color="auto"/>
              <w:bottom w:val="single" w:sz="4" w:space="0" w:color="auto"/>
              <w:right w:val="single" w:sz="4" w:space="0" w:color="auto"/>
            </w:tcBorders>
            <w:shd w:val="clear" w:color="000000" w:fill="FFFFFF"/>
            <w:vAlign w:val="center"/>
          </w:tcPr>
          <w:p w14:paraId="34546365" w14:textId="77777777" w:rsidR="007C6CB5" w:rsidRPr="007C6CB5" w:rsidRDefault="007C6CB5" w:rsidP="007C6CB5">
            <w:pPr>
              <w:jc w:val="center"/>
              <w:rPr>
                <w:sz w:val="20"/>
                <w:szCs w:val="20"/>
              </w:rPr>
            </w:pPr>
            <w:r w:rsidRPr="007C6CB5">
              <w:rPr>
                <w:sz w:val="20"/>
                <w:szCs w:val="20"/>
              </w:rPr>
              <w:t>13 222</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tcPr>
          <w:p w14:paraId="2475F721" w14:textId="77777777" w:rsidR="007C6CB5" w:rsidRPr="007C6CB5" w:rsidRDefault="007C6CB5" w:rsidP="007C6CB5">
            <w:pPr>
              <w:jc w:val="center"/>
              <w:rPr>
                <w:sz w:val="20"/>
                <w:szCs w:val="20"/>
              </w:rPr>
            </w:pPr>
            <w:r w:rsidRPr="007C6CB5">
              <w:rPr>
                <w:sz w:val="20"/>
                <w:szCs w:val="20"/>
              </w:rPr>
              <w:t>13 222</w:t>
            </w:r>
          </w:p>
        </w:tc>
      </w:tr>
      <w:tr w:rsidR="007C6CB5" w:rsidRPr="007C6CB5" w14:paraId="0AC257F2" w14:textId="77777777" w:rsidTr="00487D46">
        <w:trPr>
          <w:trHeight w:val="270"/>
        </w:trPr>
        <w:tc>
          <w:tcPr>
            <w:tcW w:w="586" w:type="dxa"/>
            <w:shd w:val="clear" w:color="auto" w:fill="auto"/>
            <w:vAlign w:val="center"/>
            <w:hideMark/>
          </w:tcPr>
          <w:p w14:paraId="12E80569" w14:textId="77777777" w:rsidR="007C6CB5" w:rsidRPr="007C6CB5" w:rsidRDefault="007C6CB5" w:rsidP="007C6CB5">
            <w:pPr>
              <w:jc w:val="center"/>
              <w:rPr>
                <w:sz w:val="20"/>
                <w:szCs w:val="20"/>
              </w:rPr>
            </w:pPr>
            <w:r w:rsidRPr="007C6CB5">
              <w:rPr>
                <w:sz w:val="20"/>
                <w:szCs w:val="20"/>
              </w:rPr>
              <w:t>2</w:t>
            </w:r>
          </w:p>
        </w:tc>
        <w:tc>
          <w:tcPr>
            <w:tcW w:w="5377" w:type="dxa"/>
            <w:shd w:val="clear" w:color="auto" w:fill="auto"/>
            <w:vAlign w:val="center"/>
            <w:hideMark/>
          </w:tcPr>
          <w:p w14:paraId="6A2446FD" w14:textId="77777777" w:rsidR="007C6CB5" w:rsidRPr="007C6CB5" w:rsidRDefault="007C6CB5" w:rsidP="007C6CB5">
            <w:pPr>
              <w:rPr>
                <w:sz w:val="20"/>
                <w:szCs w:val="20"/>
              </w:rPr>
            </w:pPr>
            <w:r w:rsidRPr="007C6CB5">
              <w:rPr>
                <w:sz w:val="20"/>
                <w:szCs w:val="20"/>
              </w:rPr>
              <w:t>Неподконтрольные расходы</w:t>
            </w:r>
          </w:p>
        </w:tc>
        <w:tc>
          <w:tcPr>
            <w:tcW w:w="1691" w:type="dxa"/>
            <w:tcBorders>
              <w:top w:val="nil"/>
              <w:left w:val="single" w:sz="4" w:space="0" w:color="auto"/>
              <w:bottom w:val="single" w:sz="4" w:space="0" w:color="auto"/>
              <w:right w:val="single" w:sz="4" w:space="0" w:color="auto"/>
            </w:tcBorders>
            <w:shd w:val="clear" w:color="000000" w:fill="FFFFFF"/>
            <w:vAlign w:val="center"/>
          </w:tcPr>
          <w:p w14:paraId="0CC43A72" w14:textId="77777777" w:rsidR="007C6CB5" w:rsidRPr="007C6CB5" w:rsidRDefault="007C6CB5" w:rsidP="007C6CB5">
            <w:pPr>
              <w:jc w:val="center"/>
              <w:rPr>
                <w:sz w:val="20"/>
                <w:szCs w:val="20"/>
              </w:rPr>
            </w:pPr>
            <w:r w:rsidRPr="007C6CB5">
              <w:rPr>
                <w:sz w:val="20"/>
                <w:szCs w:val="20"/>
              </w:rPr>
              <w:t>7 764</w:t>
            </w:r>
          </w:p>
        </w:tc>
        <w:tc>
          <w:tcPr>
            <w:tcW w:w="1577" w:type="dxa"/>
            <w:tcBorders>
              <w:top w:val="nil"/>
              <w:left w:val="single" w:sz="4" w:space="0" w:color="auto"/>
              <w:bottom w:val="single" w:sz="4" w:space="0" w:color="auto"/>
              <w:right w:val="single" w:sz="4" w:space="0" w:color="auto"/>
            </w:tcBorders>
            <w:shd w:val="clear" w:color="000000" w:fill="FFFFFF"/>
            <w:vAlign w:val="center"/>
          </w:tcPr>
          <w:p w14:paraId="5F02D56B" w14:textId="77777777" w:rsidR="007C6CB5" w:rsidRPr="007C6CB5" w:rsidRDefault="007C6CB5" w:rsidP="007C6CB5">
            <w:pPr>
              <w:jc w:val="center"/>
              <w:rPr>
                <w:sz w:val="20"/>
                <w:szCs w:val="20"/>
              </w:rPr>
            </w:pPr>
            <w:r w:rsidRPr="007C6CB5">
              <w:rPr>
                <w:sz w:val="20"/>
                <w:szCs w:val="20"/>
              </w:rPr>
              <w:t>7 136</w:t>
            </w:r>
          </w:p>
        </w:tc>
      </w:tr>
      <w:tr w:rsidR="007C6CB5" w:rsidRPr="007C6CB5" w14:paraId="147CDD3D" w14:textId="77777777" w:rsidTr="00487D46">
        <w:trPr>
          <w:trHeight w:val="426"/>
        </w:trPr>
        <w:tc>
          <w:tcPr>
            <w:tcW w:w="586" w:type="dxa"/>
            <w:shd w:val="clear" w:color="auto" w:fill="auto"/>
            <w:vAlign w:val="center"/>
            <w:hideMark/>
          </w:tcPr>
          <w:p w14:paraId="5CB48BDF" w14:textId="77777777" w:rsidR="007C6CB5" w:rsidRPr="007C6CB5" w:rsidRDefault="007C6CB5" w:rsidP="007C6CB5">
            <w:pPr>
              <w:jc w:val="center"/>
              <w:rPr>
                <w:sz w:val="20"/>
                <w:szCs w:val="20"/>
              </w:rPr>
            </w:pPr>
            <w:r w:rsidRPr="007C6CB5">
              <w:rPr>
                <w:sz w:val="20"/>
                <w:szCs w:val="20"/>
              </w:rPr>
              <w:t>3</w:t>
            </w:r>
          </w:p>
        </w:tc>
        <w:tc>
          <w:tcPr>
            <w:tcW w:w="5377" w:type="dxa"/>
            <w:shd w:val="clear" w:color="auto" w:fill="auto"/>
            <w:vAlign w:val="center"/>
            <w:hideMark/>
          </w:tcPr>
          <w:p w14:paraId="1566C341" w14:textId="77777777" w:rsidR="007C6CB5" w:rsidRPr="007C6CB5" w:rsidRDefault="007C6CB5" w:rsidP="007C6CB5">
            <w:pPr>
              <w:rPr>
                <w:sz w:val="20"/>
                <w:szCs w:val="20"/>
              </w:rPr>
            </w:pPr>
            <w:r w:rsidRPr="007C6CB5">
              <w:rPr>
                <w:sz w:val="20"/>
                <w:szCs w:val="20"/>
              </w:rPr>
              <w:t>Расходы на приобретение (производство) энергетических ресурсов, холодной воды и теплоносителя</w:t>
            </w:r>
          </w:p>
        </w:tc>
        <w:tc>
          <w:tcPr>
            <w:tcW w:w="1691" w:type="dxa"/>
            <w:tcBorders>
              <w:top w:val="nil"/>
              <w:left w:val="single" w:sz="4" w:space="0" w:color="auto"/>
              <w:bottom w:val="single" w:sz="4" w:space="0" w:color="auto"/>
              <w:right w:val="single" w:sz="4" w:space="0" w:color="auto"/>
            </w:tcBorders>
            <w:shd w:val="clear" w:color="000000" w:fill="FFFFFF"/>
            <w:vAlign w:val="center"/>
          </w:tcPr>
          <w:p w14:paraId="225D54E7" w14:textId="77777777" w:rsidR="007C6CB5" w:rsidRPr="007C6CB5" w:rsidRDefault="007C6CB5" w:rsidP="007C6CB5">
            <w:pPr>
              <w:jc w:val="center"/>
              <w:rPr>
                <w:sz w:val="20"/>
                <w:szCs w:val="20"/>
              </w:rPr>
            </w:pPr>
            <w:r w:rsidRPr="007C6CB5">
              <w:rPr>
                <w:sz w:val="20"/>
                <w:szCs w:val="20"/>
              </w:rPr>
              <w:t>0</w:t>
            </w:r>
          </w:p>
        </w:tc>
        <w:tc>
          <w:tcPr>
            <w:tcW w:w="1577" w:type="dxa"/>
            <w:tcBorders>
              <w:top w:val="nil"/>
              <w:left w:val="single" w:sz="4" w:space="0" w:color="auto"/>
              <w:bottom w:val="single" w:sz="4" w:space="0" w:color="auto"/>
              <w:right w:val="single" w:sz="4" w:space="0" w:color="auto"/>
            </w:tcBorders>
            <w:shd w:val="clear" w:color="000000" w:fill="FFFFFF"/>
            <w:vAlign w:val="center"/>
          </w:tcPr>
          <w:p w14:paraId="718EF5E9" w14:textId="77777777" w:rsidR="007C6CB5" w:rsidRPr="007C6CB5" w:rsidRDefault="007C6CB5" w:rsidP="007C6CB5">
            <w:pPr>
              <w:jc w:val="center"/>
              <w:rPr>
                <w:sz w:val="20"/>
                <w:szCs w:val="20"/>
              </w:rPr>
            </w:pPr>
            <w:r w:rsidRPr="007C6CB5">
              <w:rPr>
                <w:sz w:val="20"/>
                <w:szCs w:val="20"/>
              </w:rPr>
              <w:t>0</w:t>
            </w:r>
          </w:p>
        </w:tc>
      </w:tr>
      <w:tr w:rsidR="007C6CB5" w:rsidRPr="007C6CB5" w14:paraId="52CEB224" w14:textId="77777777" w:rsidTr="00487D46">
        <w:trPr>
          <w:trHeight w:val="73"/>
        </w:trPr>
        <w:tc>
          <w:tcPr>
            <w:tcW w:w="586" w:type="dxa"/>
            <w:shd w:val="clear" w:color="auto" w:fill="auto"/>
            <w:vAlign w:val="center"/>
            <w:hideMark/>
          </w:tcPr>
          <w:p w14:paraId="15402EBA" w14:textId="77777777" w:rsidR="007C6CB5" w:rsidRPr="007C6CB5" w:rsidRDefault="007C6CB5" w:rsidP="007C6CB5">
            <w:pPr>
              <w:jc w:val="center"/>
              <w:rPr>
                <w:sz w:val="20"/>
                <w:szCs w:val="20"/>
              </w:rPr>
            </w:pPr>
            <w:r w:rsidRPr="007C6CB5">
              <w:rPr>
                <w:sz w:val="20"/>
                <w:szCs w:val="20"/>
              </w:rPr>
              <w:t>4</w:t>
            </w:r>
          </w:p>
        </w:tc>
        <w:tc>
          <w:tcPr>
            <w:tcW w:w="5377" w:type="dxa"/>
            <w:shd w:val="clear" w:color="auto" w:fill="auto"/>
            <w:vAlign w:val="center"/>
            <w:hideMark/>
          </w:tcPr>
          <w:p w14:paraId="5A4D4692" w14:textId="77777777" w:rsidR="007C6CB5" w:rsidRPr="007C6CB5" w:rsidRDefault="007C6CB5" w:rsidP="007C6CB5">
            <w:pPr>
              <w:rPr>
                <w:sz w:val="20"/>
                <w:szCs w:val="20"/>
              </w:rPr>
            </w:pPr>
            <w:r w:rsidRPr="007C6CB5">
              <w:rPr>
                <w:sz w:val="20"/>
                <w:szCs w:val="20"/>
              </w:rPr>
              <w:t>Нормативная прибыль</w:t>
            </w:r>
          </w:p>
        </w:tc>
        <w:tc>
          <w:tcPr>
            <w:tcW w:w="1691" w:type="dxa"/>
            <w:tcBorders>
              <w:top w:val="nil"/>
              <w:left w:val="single" w:sz="4" w:space="0" w:color="auto"/>
              <w:bottom w:val="single" w:sz="4" w:space="0" w:color="auto"/>
              <w:right w:val="single" w:sz="4" w:space="0" w:color="auto"/>
            </w:tcBorders>
            <w:shd w:val="clear" w:color="000000" w:fill="FFFFFF"/>
            <w:vAlign w:val="center"/>
          </w:tcPr>
          <w:p w14:paraId="6199474C" w14:textId="77777777" w:rsidR="007C6CB5" w:rsidRPr="007C6CB5" w:rsidRDefault="007C6CB5" w:rsidP="007C6CB5">
            <w:pPr>
              <w:jc w:val="center"/>
              <w:rPr>
                <w:sz w:val="20"/>
                <w:szCs w:val="20"/>
              </w:rPr>
            </w:pPr>
            <w:r w:rsidRPr="007C6CB5">
              <w:rPr>
                <w:sz w:val="20"/>
                <w:szCs w:val="20"/>
              </w:rPr>
              <w:t>0</w:t>
            </w:r>
          </w:p>
        </w:tc>
        <w:tc>
          <w:tcPr>
            <w:tcW w:w="1577" w:type="dxa"/>
            <w:tcBorders>
              <w:top w:val="nil"/>
              <w:left w:val="single" w:sz="4" w:space="0" w:color="auto"/>
              <w:bottom w:val="single" w:sz="4" w:space="0" w:color="auto"/>
              <w:right w:val="single" w:sz="4" w:space="0" w:color="auto"/>
            </w:tcBorders>
            <w:shd w:val="clear" w:color="000000" w:fill="FFFFFF"/>
            <w:vAlign w:val="center"/>
          </w:tcPr>
          <w:p w14:paraId="50511CE7" w14:textId="77777777" w:rsidR="007C6CB5" w:rsidRPr="007C6CB5" w:rsidRDefault="007C6CB5" w:rsidP="007C6CB5">
            <w:pPr>
              <w:jc w:val="center"/>
              <w:rPr>
                <w:sz w:val="20"/>
                <w:szCs w:val="20"/>
              </w:rPr>
            </w:pPr>
            <w:r w:rsidRPr="007C6CB5">
              <w:rPr>
                <w:sz w:val="20"/>
                <w:szCs w:val="20"/>
              </w:rPr>
              <w:t>0</w:t>
            </w:r>
          </w:p>
        </w:tc>
      </w:tr>
      <w:tr w:rsidR="007C6CB5" w:rsidRPr="007C6CB5" w14:paraId="237A35B8" w14:textId="77777777" w:rsidTr="00487D46">
        <w:trPr>
          <w:trHeight w:val="73"/>
        </w:trPr>
        <w:tc>
          <w:tcPr>
            <w:tcW w:w="586" w:type="dxa"/>
            <w:shd w:val="clear" w:color="auto" w:fill="auto"/>
            <w:vAlign w:val="center"/>
          </w:tcPr>
          <w:p w14:paraId="5E950251" w14:textId="77777777" w:rsidR="007C6CB5" w:rsidRPr="007C6CB5" w:rsidRDefault="007C6CB5" w:rsidP="007C6CB5">
            <w:pPr>
              <w:jc w:val="center"/>
              <w:rPr>
                <w:sz w:val="20"/>
                <w:szCs w:val="20"/>
              </w:rPr>
            </w:pPr>
            <w:r w:rsidRPr="007C6CB5">
              <w:rPr>
                <w:sz w:val="20"/>
                <w:szCs w:val="20"/>
              </w:rPr>
              <w:t>5</w:t>
            </w:r>
          </w:p>
        </w:tc>
        <w:tc>
          <w:tcPr>
            <w:tcW w:w="5377" w:type="dxa"/>
            <w:shd w:val="clear" w:color="auto" w:fill="auto"/>
            <w:vAlign w:val="center"/>
          </w:tcPr>
          <w:p w14:paraId="1586C534" w14:textId="77777777" w:rsidR="007C6CB5" w:rsidRPr="007C6CB5" w:rsidRDefault="007C6CB5" w:rsidP="007C6CB5">
            <w:pPr>
              <w:rPr>
                <w:sz w:val="20"/>
                <w:szCs w:val="20"/>
              </w:rPr>
            </w:pPr>
            <w:r w:rsidRPr="007C6CB5">
              <w:rPr>
                <w:sz w:val="20"/>
                <w:szCs w:val="20"/>
              </w:rPr>
              <w:t>Расчетная предпринимательская прибыль</w:t>
            </w:r>
          </w:p>
        </w:tc>
        <w:tc>
          <w:tcPr>
            <w:tcW w:w="1691" w:type="dxa"/>
            <w:tcBorders>
              <w:top w:val="nil"/>
              <w:left w:val="single" w:sz="4" w:space="0" w:color="auto"/>
              <w:bottom w:val="single" w:sz="4" w:space="0" w:color="auto"/>
              <w:right w:val="single" w:sz="4" w:space="0" w:color="auto"/>
            </w:tcBorders>
            <w:shd w:val="clear" w:color="000000" w:fill="FFFFFF"/>
            <w:vAlign w:val="center"/>
          </w:tcPr>
          <w:p w14:paraId="6E482551" w14:textId="77777777" w:rsidR="007C6CB5" w:rsidRPr="007C6CB5" w:rsidRDefault="007C6CB5" w:rsidP="007C6CB5">
            <w:pPr>
              <w:jc w:val="center"/>
              <w:rPr>
                <w:sz w:val="20"/>
                <w:szCs w:val="20"/>
              </w:rPr>
            </w:pPr>
            <w:r w:rsidRPr="007C6CB5">
              <w:rPr>
                <w:sz w:val="20"/>
                <w:szCs w:val="20"/>
              </w:rPr>
              <w:t>1 032</w:t>
            </w:r>
          </w:p>
        </w:tc>
        <w:tc>
          <w:tcPr>
            <w:tcW w:w="1577" w:type="dxa"/>
            <w:tcBorders>
              <w:top w:val="nil"/>
              <w:left w:val="single" w:sz="4" w:space="0" w:color="auto"/>
              <w:bottom w:val="single" w:sz="4" w:space="0" w:color="auto"/>
              <w:right w:val="single" w:sz="4" w:space="0" w:color="auto"/>
            </w:tcBorders>
            <w:shd w:val="clear" w:color="000000" w:fill="FFFFFF"/>
            <w:vAlign w:val="center"/>
          </w:tcPr>
          <w:p w14:paraId="60CC94ED" w14:textId="77777777" w:rsidR="007C6CB5" w:rsidRPr="007C6CB5" w:rsidRDefault="007C6CB5" w:rsidP="007C6CB5">
            <w:pPr>
              <w:jc w:val="center"/>
              <w:rPr>
                <w:sz w:val="20"/>
                <w:szCs w:val="20"/>
              </w:rPr>
            </w:pPr>
            <w:r w:rsidRPr="007C6CB5">
              <w:rPr>
                <w:sz w:val="20"/>
                <w:szCs w:val="20"/>
              </w:rPr>
              <w:t>1 018</w:t>
            </w:r>
          </w:p>
        </w:tc>
      </w:tr>
      <w:tr w:rsidR="007C6CB5" w:rsidRPr="007C6CB5" w14:paraId="10EE9F7F" w14:textId="77777777" w:rsidTr="00487D46">
        <w:trPr>
          <w:trHeight w:val="276"/>
        </w:trPr>
        <w:tc>
          <w:tcPr>
            <w:tcW w:w="586" w:type="dxa"/>
            <w:shd w:val="clear" w:color="auto" w:fill="auto"/>
            <w:vAlign w:val="center"/>
            <w:hideMark/>
          </w:tcPr>
          <w:p w14:paraId="226BA3B8" w14:textId="77777777" w:rsidR="007C6CB5" w:rsidRPr="007C6CB5" w:rsidRDefault="007C6CB5" w:rsidP="007C6CB5">
            <w:pPr>
              <w:jc w:val="center"/>
              <w:rPr>
                <w:sz w:val="20"/>
                <w:szCs w:val="20"/>
              </w:rPr>
            </w:pPr>
            <w:r w:rsidRPr="007C6CB5">
              <w:rPr>
                <w:sz w:val="20"/>
                <w:szCs w:val="20"/>
              </w:rPr>
              <w:t>6</w:t>
            </w:r>
          </w:p>
        </w:tc>
        <w:tc>
          <w:tcPr>
            <w:tcW w:w="5377" w:type="dxa"/>
            <w:shd w:val="clear" w:color="auto" w:fill="auto"/>
            <w:vAlign w:val="center"/>
            <w:hideMark/>
          </w:tcPr>
          <w:p w14:paraId="16749573" w14:textId="77777777" w:rsidR="007C6CB5" w:rsidRPr="007C6CB5" w:rsidRDefault="007C6CB5" w:rsidP="007C6CB5">
            <w:pPr>
              <w:rPr>
                <w:sz w:val="20"/>
                <w:szCs w:val="20"/>
              </w:rPr>
            </w:pPr>
            <w:r w:rsidRPr="007C6CB5">
              <w:rPr>
                <w:sz w:val="20"/>
                <w:szCs w:val="20"/>
              </w:rPr>
              <w:t>Результаты деятельности до перехода к регулированию цен (тарифов) на основе долгосрочных параметров регулирования</w:t>
            </w:r>
          </w:p>
        </w:tc>
        <w:tc>
          <w:tcPr>
            <w:tcW w:w="1691" w:type="dxa"/>
            <w:shd w:val="clear" w:color="auto" w:fill="auto"/>
            <w:vAlign w:val="center"/>
          </w:tcPr>
          <w:p w14:paraId="11961AD2" w14:textId="77777777" w:rsidR="007C6CB5" w:rsidRPr="007C6CB5" w:rsidRDefault="007C6CB5" w:rsidP="007C6CB5">
            <w:pPr>
              <w:jc w:val="center"/>
              <w:rPr>
                <w:sz w:val="20"/>
                <w:szCs w:val="20"/>
              </w:rPr>
            </w:pPr>
            <w:r w:rsidRPr="007C6CB5">
              <w:rPr>
                <w:sz w:val="20"/>
                <w:szCs w:val="20"/>
              </w:rPr>
              <w:t>2 400</w:t>
            </w:r>
          </w:p>
        </w:tc>
        <w:tc>
          <w:tcPr>
            <w:tcW w:w="1577" w:type="dxa"/>
            <w:vAlign w:val="center"/>
          </w:tcPr>
          <w:p w14:paraId="468FAD0D" w14:textId="77777777" w:rsidR="007C6CB5" w:rsidRPr="007C6CB5" w:rsidRDefault="007C6CB5" w:rsidP="007C6CB5">
            <w:pPr>
              <w:jc w:val="center"/>
              <w:rPr>
                <w:sz w:val="20"/>
                <w:szCs w:val="20"/>
              </w:rPr>
            </w:pPr>
            <w:r w:rsidRPr="007C6CB5">
              <w:rPr>
                <w:sz w:val="20"/>
                <w:szCs w:val="20"/>
              </w:rPr>
              <w:t>0</w:t>
            </w:r>
          </w:p>
        </w:tc>
      </w:tr>
      <w:tr w:rsidR="007C6CB5" w:rsidRPr="007C6CB5" w14:paraId="7B65CFE4" w14:textId="77777777" w:rsidTr="00487D46">
        <w:trPr>
          <w:trHeight w:val="73"/>
        </w:trPr>
        <w:tc>
          <w:tcPr>
            <w:tcW w:w="586" w:type="dxa"/>
            <w:shd w:val="clear" w:color="auto" w:fill="auto"/>
            <w:vAlign w:val="center"/>
            <w:hideMark/>
          </w:tcPr>
          <w:p w14:paraId="2D698176" w14:textId="77777777" w:rsidR="007C6CB5" w:rsidRPr="007C6CB5" w:rsidRDefault="007C6CB5" w:rsidP="007C6CB5">
            <w:pPr>
              <w:jc w:val="center"/>
              <w:rPr>
                <w:sz w:val="20"/>
                <w:szCs w:val="20"/>
              </w:rPr>
            </w:pPr>
            <w:r w:rsidRPr="007C6CB5">
              <w:rPr>
                <w:sz w:val="20"/>
                <w:szCs w:val="20"/>
              </w:rPr>
              <w:t>7</w:t>
            </w:r>
          </w:p>
        </w:tc>
        <w:tc>
          <w:tcPr>
            <w:tcW w:w="5377" w:type="dxa"/>
            <w:shd w:val="clear" w:color="auto" w:fill="auto"/>
            <w:vAlign w:val="center"/>
            <w:hideMark/>
          </w:tcPr>
          <w:p w14:paraId="439859CB" w14:textId="77777777" w:rsidR="007C6CB5" w:rsidRPr="007C6CB5" w:rsidRDefault="007C6CB5" w:rsidP="007C6CB5">
            <w:pPr>
              <w:rPr>
                <w:sz w:val="20"/>
                <w:szCs w:val="20"/>
              </w:rPr>
            </w:pPr>
            <w:r w:rsidRPr="007C6CB5">
              <w:rPr>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691" w:type="dxa"/>
            <w:shd w:val="clear" w:color="auto" w:fill="auto"/>
            <w:vAlign w:val="center"/>
          </w:tcPr>
          <w:p w14:paraId="46B996FD" w14:textId="77777777" w:rsidR="007C6CB5" w:rsidRPr="007C6CB5" w:rsidRDefault="007C6CB5" w:rsidP="007C6CB5">
            <w:pPr>
              <w:jc w:val="center"/>
              <w:rPr>
                <w:sz w:val="20"/>
                <w:szCs w:val="20"/>
              </w:rPr>
            </w:pPr>
            <w:r w:rsidRPr="007C6CB5">
              <w:rPr>
                <w:sz w:val="20"/>
                <w:szCs w:val="20"/>
              </w:rPr>
              <w:t>0</w:t>
            </w:r>
          </w:p>
        </w:tc>
        <w:tc>
          <w:tcPr>
            <w:tcW w:w="1577" w:type="dxa"/>
            <w:vAlign w:val="center"/>
          </w:tcPr>
          <w:p w14:paraId="58E2445F" w14:textId="77777777" w:rsidR="007C6CB5" w:rsidRPr="007C6CB5" w:rsidRDefault="007C6CB5" w:rsidP="007C6CB5">
            <w:pPr>
              <w:jc w:val="center"/>
              <w:rPr>
                <w:sz w:val="20"/>
                <w:szCs w:val="20"/>
              </w:rPr>
            </w:pPr>
            <w:r w:rsidRPr="007C6CB5">
              <w:rPr>
                <w:sz w:val="20"/>
                <w:szCs w:val="20"/>
              </w:rPr>
              <w:t>708</w:t>
            </w:r>
          </w:p>
        </w:tc>
      </w:tr>
      <w:tr w:rsidR="007C6CB5" w:rsidRPr="007C6CB5" w14:paraId="2BF37925" w14:textId="77777777" w:rsidTr="00487D46">
        <w:trPr>
          <w:trHeight w:val="261"/>
        </w:trPr>
        <w:tc>
          <w:tcPr>
            <w:tcW w:w="586" w:type="dxa"/>
            <w:shd w:val="clear" w:color="auto" w:fill="auto"/>
            <w:vAlign w:val="center"/>
            <w:hideMark/>
          </w:tcPr>
          <w:p w14:paraId="0BE566CD" w14:textId="77777777" w:rsidR="007C6CB5" w:rsidRPr="007C6CB5" w:rsidRDefault="007C6CB5" w:rsidP="007C6CB5">
            <w:pPr>
              <w:jc w:val="center"/>
              <w:rPr>
                <w:sz w:val="20"/>
                <w:szCs w:val="20"/>
              </w:rPr>
            </w:pPr>
            <w:r w:rsidRPr="007C6CB5">
              <w:rPr>
                <w:sz w:val="20"/>
                <w:szCs w:val="20"/>
              </w:rPr>
              <w:t>8</w:t>
            </w:r>
          </w:p>
        </w:tc>
        <w:tc>
          <w:tcPr>
            <w:tcW w:w="5377" w:type="dxa"/>
            <w:shd w:val="clear" w:color="auto" w:fill="auto"/>
            <w:vAlign w:val="center"/>
            <w:hideMark/>
          </w:tcPr>
          <w:p w14:paraId="7AA57B72" w14:textId="77777777" w:rsidR="007C6CB5" w:rsidRPr="007C6CB5" w:rsidRDefault="007C6CB5" w:rsidP="007C6CB5">
            <w:pPr>
              <w:rPr>
                <w:sz w:val="20"/>
                <w:szCs w:val="20"/>
              </w:rPr>
            </w:pPr>
            <w:r w:rsidRPr="007C6CB5">
              <w:rPr>
                <w:sz w:val="20"/>
                <w:szCs w:val="20"/>
              </w:rPr>
              <w:t>Корректировка с учетом надежности и качества реализуемых товаров (оказываемых услуг), подлежащая учету в НВВ</w:t>
            </w:r>
          </w:p>
        </w:tc>
        <w:tc>
          <w:tcPr>
            <w:tcW w:w="1691" w:type="dxa"/>
            <w:shd w:val="clear" w:color="auto" w:fill="auto"/>
            <w:vAlign w:val="center"/>
          </w:tcPr>
          <w:p w14:paraId="397DAE5D" w14:textId="77777777" w:rsidR="007C6CB5" w:rsidRPr="007C6CB5" w:rsidRDefault="007C6CB5" w:rsidP="007C6CB5">
            <w:pPr>
              <w:jc w:val="center"/>
              <w:rPr>
                <w:sz w:val="20"/>
                <w:szCs w:val="20"/>
              </w:rPr>
            </w:pPr>
            <w:r w:rsidRPr="007C6CB5">
              <w:rPr>
                <w:sz w:val="20"/>
                <w:szCs w:val="20"/>
              </w:rPr>
              <w:t>0</w:t>
            </w:r>
          </w:p>
        </w:tc>
        <w:tc>
          <w:tcPr>
            <w:tcW w:w="1577" w:type="dxa"/>
            <w:vAlign w:val="center"/>
          </w:tcPr>
          <w:p w14:paraId="2596F9A2" w14:textId="77777777" w:rsidR="007C6CB5" w:rsidRPr="007C6CB5" w:rsidRDefault="007C6CB5" w:rsidP="007C6CB5">
            <w:pPr>
              <w:jc w:val="center"/>
              <w:rPr>
                <w:sz w:val="20"/>
                <w:szCs w:val="20"/>
              </w:rPr>
            </w:pPr>
            <w:r w:rsidRPr="007C6CB5">
              <w:rPr>
                <w:sz w:val="20"/>
                <w:szCs w:val="20"/>
              </w:rPr>
              <w:t>0</w:t>
            </w:r>
          </w:p>
        </w:tc>
      </w:tr>
      <w:tr w:rsidR="007C6CB5" w:rsidRPr="007C6CB5" w14:paraId="5EE7F283" w14:textId="77777777" w:rsidTr="00487D46">
        <w:trPr>
          <w:trHeight w:val="256"/>
        </w:trPr>
        <w:tc>
          <w:tcPr>
            <w:tcW w:w="586" w:type="dxa"/>
            <w:shd w:val="clear" w:color="auto" w:fill="auto"/>
            <w:vAlign w:val="center"/>
            <w:hideMark/>
          </w:tcPr>
          <w:p w14:paraId="367B4A3F" w14:textId="77777777" w:rsidR="007C6CB5" w:rsidRPr="007C6CB5" w:rsidRDefault="007C6CB5" w:rsidP="007C6CB5">
            <w:pPr>
              <w:jc w:val="center"/>
              <w:rPr>
                <w:sz w:val="20"/>
                <w:szCs w:val="20"/>
              </w:rPr>
            </w:pPr>
            <w:r w:rsidRPr="007C6CB5">
              <w:rPr>
                <w:sz w:val="20"/>
                <w:szCs w:val="20"/>
              </w:rPr>
              <w:t>9</w:t>
            </w:r>
          </w:p>
        </w:tc>
        <w:tc>
          <w:tcPr>
            <w:tcW w:w="5377" w:type="dxa"/>
            <w:shd w:val="clear" w:color="auto" w:fill="auto"/>
            <w:vAlign w:val="center"/>
            <w:hideMark/>
          </w:tcPr>
          <w:p w14:paraId="32DC2981" w14:textId="77777777" w:rsidR="007C6CB5" w:rsidRPr="007C6CB5" w:rsidRDefault="007C6CB5" w:rsidP="007C6CB5">
            <w:pPr>
              <w:rPr>
                <w:sz w:val="20"/>
                <w:szCs w:val="20"/>
              </w:rPr>
            </w:pPr>
            <w:r w:rsidRPr="007C6CB5">
              <w:rPr>
                <w:sz w:val="20"/>
                <w:szCs w:val="20"/>
              </w:rPr>
              <w:t>Корректировка НВВ в связи с изменением (неисполнением) инвестиционной программы</w:t>
            </w:r>
          </w:p>
        </w:tc>
        <w:tc>
          <w:tcPr>
            <w:tcW w:w="1691" w:type="dxa"/>
            <w:shd w:val="clear" w:color="auto" w:fill="auto"/>
            <w:vAlign w:val="center"/>
          </w:tcPr>
          <w:p w14:paraId="433112CE" w14:textId="77777777" w:rsidR="007C6CB5" w:rsidRPr="007C6CB5" w:rsidRDefault="007C6CB5" w:rsidP="007C6CB5">
            <w:pPr>
              <w:jc w:val="center"/>
              <w:rPr>
                <w:sz w:val="20"/>
                <w:szCs w:val="20"/>
              </w:rPr>
            </w:pPr>
            <w:r w:rsidRPr="007C6CB5">
              <w:rPr>
                <w:sz w:val="20"/>
                <w:szCs w:val="20"/>
              </w:rPr>
              <w:t>0</w:t>
            </w:r>
          </w:p>
        </w:tc>
        <w:tc>
          <w:tcPr>
            <w:tcW w:w="1577" w:type="dxa"/>
            <w:vAlign w:val="center"/>
          </w:tcPr>
          <w:p w14:paraId="4CAB339D" w14:textId="77777777" w:rsidR="007C6CB5" w:rsidRPr="007C6CB5" w:rsidRDefault="007C6CB5" w:rsidP="007C6CB5">
            <w:pPr>
              <w:jc w:val="center"/>
              <w:rPr>
                <w:sz w:val="20"/>
                <w:szCs w:val="20"/>
              </w:rPr>
            </w:pPr>
            <w:r w:rsidRPr="007C6CB5">
              <w:rPr>
                <w:sz w:val="20"/>
                <w:szCs w:val="20"/>
              </w:rPr>
              <w:t>0</w:t>
            </w:r>
          </w:p>
        </w:tc>
      </w:tr>
      <w:tr w:rsidR="007C6CB5" w:rsidRPr="007C6CB5" w14:paraId="2EC1B464" w14:textId="77777777" w:rsidTr="00487D46">
        <w:trPr>
          <w:trHeight w:val="517"/>
        </w:trPr>
        <w:tc>
          <w:tcPr>
            <w:tcW w:w="586" w:type="dxa"/>
            <w:shd w:val="clear" w:color="auto" w:fill="auto"/>
            <w:vAlign w:val="center"/>
            <w:hideMark/>
          </w:tcPr>
          <w:p w14:paraId="034F7BB0" w14:textId="77777777" w:rsidR="007C6CB5" w:rsidRPr="007C6CB5" w:rsidRDefault="007C6CB5" w:rsidP="007C6CB5">
            <w:pPr>
              <w:jc w:val="center"/>
              <w:rPr>
                <w:sz w:val="20"/>
                <w:szCs w:val="20"/>
              </w:rPr>
            </w:pPr>
            <w:r w:rsidRPr="007C6CB5">
              <w:rPr>
                <w:sz w:val="20"/>
                <w:szCs w:val="20"/>
              </w:rPr>
              <w:t>10</w:t>
            </w:r>
          </w:p>
        </w:tc>
        <w:tc>
          <w:tcPr>
            <w:tcW w:w="5377" w:type="dxa"/>
            <w:shd w:val="clear" w:color="auto" w:fill="auto"/>
            <w:vAlign w:val="center"/>
            <w:hideMark/>
          </w:tcPr>
          <w:p w14:paraId="1B48B83A" w14:textId="77777777" w:rsidR="007C6CB5" w:rsidRPr="007C6CB5" w:rsidRDefault="007C6CB5" w:rsidP="007C6CB5">
            <w:pPr>
              <w:rPr>
                <w:sz w:val="20"/>
                <w:szCs w:val="20"/>
              </w:rPr>
            </w:pPr>
            <w:r w:rsidRPr="007C6CB5">
              <w:rPr>
                <w:sz w:val="20"/>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691" w:type="dxa"/>
            <w:shd w:val="clear" w:color="auto" w:fill="auto"/>
            <w:vAlign w:val="center"/>
          </w:tcPr>
          <w:p w14:paraId="4FD03FC5" w14:textId="77777777" w:rsidR="007C6CB5" w:rsidRPr="007C6CB5" w:rsidRDefault="007C6CB5" w:rsidP="007C6CB5">
            <w:pPr>
              <w:jc w:val="center"/>
              <w:rPr>
                <w:sz w:val="20"/>
                <w:szCs w:val="20"/>
              </w:rPr>
            </w:pPr>
            <w:r w:rsidRPr="007C6CB5">
              <w:rPr>
                <w:sz w:val="20"/>
                <w:szCs w:val="20"/>
              </w:rPr>
              <w:t>0</w:t>
            </w:r>
          </w:p>
        </w:tc>
        <w:tc>
          <w:tcPr>
            <w:tcW w:w="1577" w:type="dxa"/>
            <w:vAlign w:val="center"/>
          </w:tcPr>
          <w:p w14:paraId="032B49FA" w14:textId="77777777" w:rsidR="007C6CB5" w:rsidRPr="007C6CB5" w:rsidRDefault="007C6CB5" w:rsidP="007C6CB5">
            <w:pPr>
              <w:jc w:val="center"/>
              <w:rPr>
                <w:sz w:val="20"/>
                <w:szCs w:val="20"/>
              </w:rPr>
            </w:pPr>
            <w:r w:rsidRPr="007C6CB5">
              <w:rPr>
                <w:sz w:val="20"/>
                <w:szCs w:val="20"/>
              </w:rPr>
              <w:t>0</w:t>
            </w:r>
          </w:p>
        </w:tc>
      </w:tr>
      <w:tr w:rsidR="007C6CB5" w:rsidRPr="007C6CB5" w14:paraId="04BD0242" w14:textId="77777777" w:rsidTr="00487D46">
        <w:trPr>
          <w:trHeight w:val="136"/>
        </w:trPr>
        <w:tc>
          <w:tcPr>
            <w:tcW w:w="586" w:type="dxa"/>
            <w:shd w:val="clear" w:color="auto" w:fill="auto"/>
            <w:vAlign w:val="center"/>
            <w:hideMark/>
          </w:tcPr>
          <w:p w14:paraId="58323F7D" w14:textId="77777777" w:rsidR="007C6CB5" w:rsidRPr="007C6CB5" w:rsidRDefault="007C6CB5" w:rsidP="007C6CB5">
            <w:pPr>
              <w:jc w:val="center"/>
              <w:rPr>
                <w:sz w:val="20"/>
                <w:szCs w:val="20"/>
              </w:rPr>
            </w:pPr>
            <w:r w:rsidRPr="007C6CB5">
              <w:rPr>
                <w:sz w:val="20"/>
                <w:szCs w:val="20"/>
              </w:rPr>
              <w:t>11</w:t>
            </w:r>
          </w:p>
        </w:tc>
        <w:tc>
          <w:tcPr>
            <w:tcW w:w="5377" w:type="dxa"/>
            <w:shd w:val="clear" w:color="auto" w:fill="auto"/>
            <w:vAlign w:val="center"/>
            <w:hideMark/>
          </w:tcPr>
          <w:p w14:paraId="1ABA831E" w14:textId="77777777" w:rsidR="007C6CB5" w:rsidRPr="007C6CB5" w:rsidRDefault="007C6CB5" w:rsidP="007C6CB5">
            <w:pPr>
              <w:rPr>
                <w:sz w:val="20"/>
                <w:szCs w:val="20"/>
              </w:rPr>
            </w:pPr>
            <w:r w:rsidRPr="007C6CB5">
              <w:rPr>
                <w:sz w:val="20"/>
                <w:szCs w:val="20"/>
              </w:rPr>
              <w:t>ИТОГО необходимая валовая выручка, в том числе:</w:t>
            </w:r>
          </w:p>
        </w:tc>
        <w:tc>
          <w:tcPr>
            <w:tcW w:w="1691" w:type="dxa"/>
            <w:tcBorders>
              <w:top w:val="single" w:sz="4" w:space="0" w:color="auto"/>
              <w:left w:val="single" w:sz="4" w:space="0" w:color="auto"/>
              <w:bottom w:val="single" w:sz="4" w:space="0" w:color="auto"/>
              <w:right w:val="single" w:sz="4" w:space="0" w:color="auto"/>
            </w:tcBorders>
            <w:shd w:val="clear" w:color="000000" w:fill="FFFFFF"/>
            <w:vAlign w:val="center"/>
          </w:tcPr>
          <w:p w14:paraId="0044CE2C" w14:textId="77777777" w:rsidR="007C6CB5" w:rsidRPr="007C6CB5" w:rsidRDefault="007C6CB5" w:rsidP="007C6CB5">
            <w:pPr>
              <w:jc w:val="center"/>
              <w:rPr>
                <w:sz w:val="20"/>
                <w:szCs w:val="20"/>
              </w:rPr>
            </w:pPr>
            <w:r w:rsidRPr="007C6CB5">
              <w:rPr>
                <w:sz w:val="20"/>
                <w:szCs w:val="20"/>
              </w:rPr>
              <w:t>24 418</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tcPr>
          <w:p w14:paraId="6AA63145" w14:textId="77777777" w:rsidR="007C6CB5" w:rsidRPr="007C6CB5" w:rsidRDefault="007C6CB5" w:rsidP="007C6CB5">
            <w:pPr>
              <w:jc w:val="center"/>
              <w:rPr>
                <w:sz w:val="20"/>
                <w:szCs w:val="20"/>
              </w:rPr>
            </w:pPr>
            <w:r w:rsidRPr="007C6CB5">
              <w:rPr>
                <w:sz w:val="20"/>
                <w:szCs w:val="20"/>
              </w:rPr>
              <w:t>22 084</w:t>
            </w:r>
          </w:p>
        </w:tc>
      </w:tr>
      <w:tr w:rsidR="007C6CB5" w:rsidRPr="007C6CB5" w14:paraId="66461434" w14:textId="77777777" w:rsidTr="00487D46">
        <w:trPr>
          <w:trHeight w:val="389"/>
        </w:trPr>
        <w:tc>
          <w:tcPr>
            <w:tcW w:w="586" w:type="dxa"/>
            <w:shd w:val="clear" w:color="auto" w:fill="auto"/>
            <w:vAlign w:val="center"/>
          </w:tcPr>
          <w:p w14:paraId="620C45D6" w14:textId="77777777" w:rsidR="007C6CB5" w:rsidRPr="007C6CB5" w:rsidRDefault="007C6CB5" w:rsidP="007C6CB5">
            <w:pPr>
              <w:jc w:val="center"/>
              <w:rPr>
                <w:sz w:val="20"/>
                <w:szCs w:val="20"/>
              </w:rPr>
            </w:pPr>
          </w:p>
        </w:tc>
        <w:tc>
          <w:tcPr>
            <w:tcW w:w="5377" w:type="dxa"/>
            <w:shd w:val="clear" w:color="auto" w:fill="auto"/>
            <w:vAlign w:val="center"/>
          </w:tcPr>
          <w:p w14:paraId="0BE014DD" w14:textId="77777777" w:rsidR="007C6CB5" w:rsidRPr="007C6CB5" w:rsidRDefault="007C6CB5" w:rsidP="007C6CB5">
            <w:pPr>
              <w:rPr>
                <w:sz w:val="20"/>
                <w:szCs w:val="20"/>
              </w:rPr>
            </w:pPr>
            <w:r w:rsidRPr="007C6CB5">
              <w:rPr>
                <w:sz w:val="20"/>
                <w:szCs w:val="20"/>
              </w:rPr>
              <w:t>Корректировка, связанная с соблюдением статьи 3 Федерального закона от 27.07.2010 № 190-ФЗ «О теплоснабжении»</w:t>
            </w:r>
          </w:p>
        </w:tc>
        <w:tc>
          <w:tcPr>
            <w:tcW w:w="1691" w:type="dxa"/>
            <w:tcBorders>
              <w:top w:val="single" w:sz="4" w:space="0" w:color="auto"/>
              <w:left w:val="single" w:sz="4" w:space="0" w:color="auto"/>
              <w:bottom w:val="single" w:sz="4" w:space="0" w:color="auto"/>
              <w:right w:val="single" w:sz="4" w:space="0" w:color="auto"/>
            </w:tcBorders>
            <w:shd w:val="clear" w:color="000000" w:fill="FFFFFF"/>
            <w:vAlign w:val="center"/>
          </w:tcPr>
          <w:p w14:paraId="2E8D07E7" w14:textId="77777777" w:rsidR="007C6CB5" w:rsidRPr="007C6CB5" w:rsidRDefault="007C6CB5" w:rsidP="007C6CB5">
            <w:pPr>
              <w:jc w:val="center"/>
              <w:rPr>
                <w:sz w:val="20"/>
                <w:szCs w:val="20"/>
              </w:rPr>
            </w:pPr>
            <w:r w:rsidRPr="007C6CB5">
              <w:rPr>
                <w:sz w:val="20"/>
                <w:szCs w:val="20"/>
              </w:rPr>
              <w:t>0</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tcPr>
          <w:p w14:paraId="7374E36F" w14:textId="77777777" w:rsidR="007C6CB5" w:rsidRPr="007C6CB5" w:rsidRDefault="007C6CB5" w:rsidP="007C6CB5">
            <w:pPr>
              <w:jc w:val="center"/>
              <w:rPr>
                <w:sz w:val="20"/>
                <w:szCs w:val="20"/>
              </w:rPr>
            </w:pPr>
            <w:r w:rsidRPr="007C6CB5">
              <w:rPr>
                <w:sz w:val="20"/>
                <w:szCs w:val="20"/>
              </w:rPr>
              <w:t>-1 862</w:t>
            </w:r>
          </w:p>
        </w:tc>
      </w:tr>
      <w:tr w:rsidR="007C6CB5" w:rsidRPr="007C6CB5" w14:paraId="13690C80" w14:textId="77777777" w:rsidTr="00487D46">
        <w:trPr>
          <w:trHeight w:val="70"/>
        </w:trPr>
        <w:tc>
          <w:tcPr>
            <w:tcW w:w="586" w:type="dxa"/>
            <w:shd w:val="clear" w:color="auto" w:fill="auto"/>
            <w:vAlign w:val="center"/>
          </w:tcPr>
          <w:p w14:paraId="29820AE6" w14:textId="77777777" w:rsidR="007C6CB5" w:rsidRPr="007C6CB5" w:rsidRDefault="007C6CB5" w:rsidP="007C6CB5">
            <w:pPr>
              <w:jc w:val="center"/>
              <w:rPr>
                <w:b/>
                <w:sz w:val="20"/>
                <w:szCs w:val="20"/>
              </w:rPr>
            </w:pPr>
          </w:p>
        </w:tc>
        <w:tc>
          <w:tcPr>
            <w:tcW w:w="5377" w:type="dxa"/>
            <w:shd w:val="clear" w:color="auto" w:fill="auto"/>
            <w:vAlign w:val="center"/>
          </w:tcPr>
          <w:p w14:paraId="7CE8E4A1" w14:textId="77777777" w:rsidR="007C6CB5" w:rsidRPr="007C6CB5" w:rsidRDefault="007C6CB5" w:rsidP="007C6CB5">
            <w:pPr>
              <w:rPr>
                <w:sz w:val="20"/>
                <w:szCs w:val="20"/>
              </w:rPr>
            </w:pPr>
            <w:r w:rsidRPr="007C6CB5">
              <w:rPr>
                <w:sz w:val="20"/>
                <w:szCs w:val="20"/>
              </w:rPr>
              <w:t xml:space="preserve">Товарная выручка </w:t>
            </w:r>
          </w:p>
        </w:tc>
        <w:tc>
          <w:tcPr>
            <w:tcW w:w="1691" w:type="dxa"/>
            <w:tcBorders>
              <w:top w:val="single" w:sz="4" w:space="0" w:color="auto"/>
              <w:left w:val="single" w:sz="4" w:space="0" w:color="auto"/>
              <w:bottom w:val="single" w:sz="4" w:space="0" w:color="auto"/>
              <w:right w:val="single" w:sz="4" w:space="0" w:color="auto"/>
            </w:tcBorders>
            <w:shd w:val="clear" w:color="000000" w:fill="FFFFFF"/>
            <w:vAlign w:val="center"/>
          </w:tcPr>
          <w:p w14:paraId="0D97F4D8" w14:textId="77777777" w:rsidR="007C6CB5" w:rsidRPr="007C6CB5" w:rsidRDefault="007C6CB5" w:rsidP="007C6CB5">
            <w:pPr>
              <w:jc w:val="center"/>
              <w:rPr>
                <w:b/>
                <w:sz w:val="20"/>
                <w:szCs w:val="20"/>
              </w:rPr>
            </w:pPr>
            <w:r w:rsidRPr="007C6CB5">
              <w:rPr>
                <w:sz w:val="20"/>
                <w:szCs w:val="20"/>
              </w:rPr>
              <w:t>24 418</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tcPr>
          <w:p w14:paraId="1998BBCB" w14:textId="77777777" w:rsidR="007C6CB5" w:rsidRPr="007C6CB5" w:rsidRDefault="007C6CB5" w:rsidP="007C6CB5">
            <w:pPr>
              <w:jc w:val="center"/>
              <w:rPr>
                <w:b/>
                <w:sz w:val="20"/>
                <w:szCs w:val="20"/>
              </w:rPr>
            </w:pPr>
            <w:r w:rsidRPr="007C6CB5">
              <w:rPr>
                <w:sz w:val="20"/>
                <w:szCs w:val="20"/>
              </w:rPr>
              <w:t>20 222</w:t>
            </w:r>
          </w:p>
        </w:tc>
      </w:tr>
    </w:tbl>
    <w:p w14:paraId="4011555B" w14:textId="77777777" w:rsidR="007C6CB5" w:rsidRPr="007C6CB5" w:rsidRDefault="007C6CB5" w:rsidP="007C6CB5">
      <w:pPr>
        <w:ind w:firstLine="851"/>
        <w:jc w:val="both"/>
        <w:rPr>
          <w:color w:val="FF0000"/>
          <w:sz w:val="28"/>
          <w:szCs w:val="28"/>
        </w:rPr>
      </w:pPr>
    </w:p>
    <w:p w14:paraId="74044924" w14:textId="77777777" w:rsidR="007C6CB5" w:rsidRPr="007C6CB5" w:rsidRDefault="007C6CB5" w:rsidP="007C6CB5">
      <w:pPr>
        <w:ind w:firstLine="851"/>
        <w:jc w:val="both"/>
        <w:rPr>
          <w:color w:val="FF0000"/>
          <w:sz w:val="28"/>
          <w:szCs w:val="28"/>
        </w:rPr>
        <w:sectPr w:rsidR="007C6CB5" w:rsidRPr="007C6CB5" w:rsidSect="007C6CB5">
          <w:headerReference w:type="default" r:id="rId8"/>
          <w:pgSz w:w="11906" w:h="16838"/>
          <w:pgMar w:top="1134" w:right="567" w:bottom="1134" w:left="1701" w:header="720" w:footer="720" w:gutter="0"/>
          <w:cols w:space="720"/>
          <w:titlePg/>
          <w:docGrid w:linePitch="326"/>
        </w:sectPr>
      </w:pPr>
    </w:p>
    <w:p w14:paraId="6376D60C" w14:textId="77777777" w:rsidR="007C6CB5" w:rsidRPr="007C6CB5" w:rsidRDefault="007C6CB5" w:rsidP="007C6CB5">
      <w:pPr>
        <w:keepNext/>
        <w:jc w:val="center"/>
        <w:outlineLvl w:val="1"/>
        <w:rPr>
          <w:b/>
          <w:sz w:val="28"/>
          <w:szCs w:val="20"/>
        </w:rPr>
      </w:pPr>
      <w:bookmarkStart w:id="42" w:name="_Toc59205508"/>
      <w:r w:rsidRPr="007C6CB5">
        <w:rPr>
          <w:b/>
          <w:sz w:val="28"/>
          <w:szCs w:val="20"/>
        </w:rPr>
        <w:lastRenderedPageBreak/>
        <w:t>Расчет тарифов на теплоноситель (химочищенную воду)</w:t>
      </w:r>
      <w:bookmarkEnd w:id="42"/>
    </w:p>
    <w:p w14:paraId="60FE80D2" w14:textId="77777777" w:rsidR="007C6CB5" w:rsidRPr="007C6CB5" w:rsidRDefault="007C6CB5" w:rsidP="007C6CB5">
      <w:pPr>
        <w:ind w:left="9858" w:right="-142"/>
        <w:rPr>
          <w:color w:val="000000"/>
          <w:sz w:val="28"/>
          <w:szCs w:val="28"/>
        </w:rPr>
      </w:pPr>
    </w:p>
    <w:p w14:paraId="1EA0D8CD" w14:textId="77777777" w:rsidR="007C6CB5" w:rsidRPr="007C6CB5" w:rsidRDefault="007C6CB5" w:rsidP="007C6CB5">
      <w:pPr>
        <w:ind w:firstLine="851"/>
        <w:jc w:val="both"/>
        <w:rPr>
          <w:color w:val="000000"/>
          <w:sz w:val="28"/>
          <w:szCs w:val="28"/>
        </w:rPr>
      </w:pPr>
      <w:r w:rsidRPr="007C6CB5">
        <w:rPr>
          <w:sz w:val="28"/>
          <w:szCs w:val="28"/>
        </w:rPr>
        <w:t>Расчет тарифов на производство теплоносителя, рассчитанных на основании необходимой валовой выручки на 2025 год, представлен в таблице 7.</w:t>
      </w:r>
    </w:p>
    <w:p w14:paraId="1BA9E227" w14:textId="77777777" w:rsidR="007C6CB5" w:rsidRPr="007C6CB5" w:rsidRDefault="007C6CB5" w:rsidP="007C6CB5">
      <w:pPr>
        <w:ind w:left="7797" w:right="140"/>
        <w:jc w:val="right"/>
        <w:rPr>
          <w:color w:val="000000"/>
          <w:sz w:val="28"/>
          <w:szCs w:val="28"/>
        </w:rPr>
      </w:pPr>
    </w:p>
    <w:p w14:paraId="5F55B60D" w14:textId="77777777" w:rsidR="007C6CB5" w:rsidRPr="007C6CB5" w:rsidRDefault="007C6CB5" w:rsidP="007C6CB5">
      <w:pPr>
        <w:ind w:left="7797" w:right="140"/>
        <w:jc w:val="right"/>
        <w:rPr>
          <w:color w:val="000000"/>
          <w:sz w:val="28"/>
          <w:szCs w:val="28"/>
        </w:rPr>
      </w:pPr>
      <w:r w:rsidRPr="007C6CB5">
        <w:rPr>
          <w:color w:val="000000"/>
          <w:sz w:val="28"/>
          <w:szCs w:val="28"/>
        </w:rPr>
        <w:t>Таблица 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4608"/>
        <w:gridCol w:w="3678"/>
      </w:tblGrid>
      <w:tr w:rsidR="007C6CB5" w:rsidRPr="007C6CB5" w14:paraId="159E2B38" w14:textId="77777777" w:rsidTr="00487D46">
        <w:trPr>
          <w:trHeight w:val="280"/>
          <w:jc w:val="center"/>
        </w:trPr>
        <w:tc>
          <w:tcPr>
            <w:tcW w:w="697" w:type="pct"/>
            <w:vMerge w:val="restart"/>
            <w:tcBorders>
              <w:top w:val="single" w:sz="4" w:space="0" w:color="auto"/>
            </w:tcBorders>
            <w:shd w:val="clear" w:color="auto" w:fill="auto"/>
            <w:vAlign w:val="center"/>
          </w:tcPr>
          <w:p w14:paraId="7636004A" w14:textId="77777777" w:rsidR="007C6CB5" w:rsidRPr="007C6CB5" w:rsidRDefault="007C6CB5" w:rsidP="007C6CB5">
            <w:pPr>
              <w:jc w:val="center"/>
              <w:rPr>
                <w:szCs w:val="20"/>
              </w:rPr>
            </w:pPr>
            <w:r w:rsidRPr="007C6CB5">
              <w:rPr>
                <w:szCs w:val="20"/>
              </w:rPr>
              <w:t>№ п/п</w:t>
            </w:r>
          </w:p>
        </w:tc>
        <w:tc>
          <w:tcPr>
            <w:tcW w:w="2393" w:type="pct"/>
            <w:vMerge w:val="restart"/>
            <w:tcBorders>
              <w:top w:val="single" w:sz="4" w:space="0" w:color="auto"/>
            </w:tcBorders>
            <w:shd w:val="clear" w:color="auto" w:fill="auto"/>
            <w:vAlign w:val="center"/>
          </w:tcPr>
          <w:p w14:paraId="10B6027C" w14:textId="77777777" w:rsidR="007C6CB5" w:rsidRPr="007C6CB5" w:rsidRDefault="007C6CB5" w:rsidP="007C6CB5">
            <w:pPr>
              <w:jc w:val="center"/>
              <w:rPr>
                <w:szCs w:val="20"/>
              </w:rPr>
            </w:pPr>
            <w:r w:rsidRPr="007C6CB5">
              <w:rPr>
                <w:szCs w:val="20"/>
              </w:rPr>
              <w:t>Наименование показателя</w:t>
            </w:r>
          </w:p>
        </w:tc>
        <w:tc>
          <w:tcPr>
            <w:tcW w:w="1910" w:type="pct"/>
            <w:tcBorders>
              <w:top w:val="single" w:sz="4" w:space="0" w:color="auto"/>
            </w:tcBorders>
            <w:vAlign w:val="center"/>
          </w:tcPr>
          <w:p w14:paraId="3189FC3B" w14:textId="77777777" w:rsidR="007C6CB5" w:rsidRPr="007C6CB5" w:rsidRDefault="007C6CB5" w:rsidP="007C6CB5">
            <w:pPr>
              <w:jc w:val="center"/>
              <w:rPr>
                <w:szCs w:val="20"/>
              </w:rPr>
            </w:pPr>
            <w:r w:rsidRPr="007C6CB5">
              <w:rPr>
                <w:szCs w:val="20"/>
              </w:rPr>
              <w:t>Предложение экспертов</w:t>
            </w:r>
          </w:p>
        </w:tc>
      </w:tr>
      <w:tr w:rsidR="007C6CB5" w:rsidRPr="007C6CB5" w14:paraId="0F80BEEC" w14:textId="77777777" w:rsidTr="00487D46">
        <w:trPr>
          <w:trHeight w:val="280"/>
          <w:jc w:val="center"/>
        </w:trPr>
        <w:tc>
          <w:tcPr>
            <w:tcW w:w="697" w:type="pct"/>
            <w:vMerge/>
            <w:shd w:val="clear" w:color="auto" w:fill="auto"/>
            <w:vAlign w:val="center"/>
          </w:tcPr>
          <w:p w14:paraId="6FECB744" w14:textId="77777777" w:rsidR="007C6CB5" w:rsidRPr="007C6CB5" w:rsidRDefault="007C6CB5" w:rsidP="007C6CB5">
            <w:pPr>
              <w:jc w:val="center"/>
              <w:rPr>
                <w:szCs w:val="20"/>
              </w:rPr>
            </w:pPr>
          </w:p>
        </w:tc>
        <w:tc>
          <w:tcPr>
            <w:tcW w:w="2393" w:type="pct"/>
            <w:vMerge/>
            <w:shd w:val="clear" w:color="auto" w:fill="auto"/>
            <w:vAlign w:val="center"/>
          </w:tcPr>
          <w:p w14:paraId="673FA72F" w14:textId="77777777" w:rsidR="007C6CB5" w:rsidRPr="007C6CB5" w:rsidRDefault="007C6CB5" w:rsidP="007C6CB5">
            <w:pPr>
              <w:jc w:val="center"/>
              <w:rPr>
                <w:szCs w:val="20"/>
              </w:rPr>
            </w:pPr>
          </w:p>
        </w:tc>
        <w:tc>
          <w:tcPr>
            <w:tcW w:w="1910" w:type="pct"/>
            <w:vAlign w:val="center"/>
          </w:tcPr>
          <w:p w14:paraId="0FFD9D1B" w14:textId="77777777" w:rsidR="007C6CB5" w:rsidRPr="007C6CB5" w:rsidRDefault="007C6CB5" w:rsidP="007C6CB5">
            <w:pPr>
              <w:jc w:val="center"/>
              <w:rPr>
                <w:szCs w:val="20"/>
              </w:rPr>
            </w:pPr>
            <w:r w:rsidRPr="007C6CB5">
              <w:rPr>
                <w:szCs w:val="20"/>
              </w:rPr>
              <w:t>2025</w:t>
            </w:r>
          </w:p>
        </w:tc>
      </w:tr>
      <w:tr w:rsidR="007C6CB5" w:rsidRPr="007C6CB5" w14:paraId="6224082B" w14:textId="77777777" w:rsidTr="00487D46">
        <w:trPr>
          <w:trHeight w:val="280"/>
          <w:jc w:val="center"/>
        </w:trPr>
        <w:tc>
          <w:tcPr>
            <w:tcW w:w="697" w:type="pct"/>
            <w:shd w:val="clear" w:color="auto" w:fill="auto"/>
            <w:vAlign w:val="center"/>
          </w:tcPr>
          <w:p w14:paraId="59291A5B" w14:textId="77777777" w:rsidR="007C6CB5" w:rsidRPr="007C6CB5" w:rsidRDefault="007C6CB5" w:rsidP="007C6CB5">
            <w:pPr>
              <w:jc w:val="center"/>
              <w:rPr>
                <w:szCs w:val="28"/>
              </w:rPr>
            </w:pPr>
            <w:r w:rsidRPr="007C6CB5">
              <w:rPr>
                <w:szCs w:val="28"/>
              </w:rPr>
              <w:t>1</w:t>
            </w:r>
          </w:p>
        </w:tc>
        <w:tc>
          <w:tcPr>
            <w:tcW w:w="2393" w:type="pct"/>
            <w:shd w:val="clear" w:color="auto" w:fill="auto"/>
            <w:vAlign w:val="center"/>
          </w:tcPr>
          <w:p w14:paraId="18E4FEDC" w14:textId="77777777" w:rsidR="007C6CB5" w:rsidRPr="007C6CB5" w:rsidRDefault="007C6CB5" w:rsidP="007C6CB5">
            <w:pPr>
              <w:jc w:val="both"/>
              <w:rPr>
                <w:szCs w:val="28"/>
              </w:rPr>
            </w:pPr>
            <w:r w:rsidRPr="007C6CB5">
              <w:rPr>
                <w:szCs w:val="28"/>
              </w:rPr>
              <w:t>НВВ, тыс.руб.</w:t>
            </w:r>
          </w:p>
        </w:tc>
        <w:tc>
          <w:tcPr>
            <w:tcW w:w="1910" w:type="pct"/>
            <w:vAlign w:val="center"/>
          </w:tcPr>
          <w:p w14:paraId="241203AF" w14:textId="77777777" w:rsidR="007C6CB5" w:rsidRPr="007C6CB5" w:rsidRDefault="007C6CB5" w:rsidP="007C6CB5">
            <w:pPr>
              <w:jc w:val="center"/>
              <w:rPr>
                <w:szCs w:val="20"/>
              </w:rPr>
            </w:pPr>
            <w:r w:rsidRPr="007C6CB5">
              <w:rPr>
                <w:szCs w:val="20"/>
              </w:rPr>
              <w:t>20 222</w:t>
            </w:r>
          </w:p>
        </w:tc>
      </w:tr>
      <w:tr w:rsidR="007C6CB5" w:rsidRPr="007C6CB5" w14:paraId="6A0B1DAE" w14:textId="77777777" w:rsidTr="00487D46">
        <w:trPr>
          <w:trHeight w:val="280"/>
          <w:jc w:val="center"/>
        </w:trPr>
        <w:tc>
          <w:tcPr>
            <w:tcW w:w="697" w:type="pct"/>
            <w:shd w:val="clear" w:color="auto" w:fill="auto"/>
            <w:vAlign w:val="center"/>
            <w:hideMark/>
          </w:tcPr>
          <w:p w14:paraId="1B5A5149" w14:textId="77777777" w:rsidR="007C6CB5" w:rsidRPr="007C6CB5" w:rsidRDefault="007C6CB5" w:rsidP="007C6CB5">
            <w:pPr>
              <w:jc w:val="center"/>
              <w:rPr>
                <w:szCs w:val="28"/>
              </w:rPr>
            </w:pPr>
            <w:r w:rsidRPr="007C6CB5">
              <w:rPr>
                <w:szCs w:val="28"/>
              </w:rPr>
              <w:t>2</w:t>
            </w:r>
          </w:p>
        </w:tc>
        <w:tc>
          <w:tcPr>
            <w:tcW w:w="2393" w:type="pct"/>
            <w:shd w:val="clear" w:color="auto" w:fill="auto"/>
            <w:vAlign w:val="center"/>
            <w:hideMark/>
          </w:tcPr>
          <w:p w14:paraId="72ED1411" w14:textId="77777777" w:rsidR="007C6CB5" w:rsidRPr="007C6CB5" w:rsidRDefault="007C6CB5" w:rsidP="007C6CB5">
            <w:pPr>
              <w:jc w:val="both"/>
              <w:rPr>
                <w:szCs w:val="28"/>
              </w:rPr>
            </w:pPr>
            <w:r w:rsidRPr="007C6CB5">
              <w:rPr>
                <w:szCs w:val="28"/>
              </w:rPr>
              <w:t>Полезный отпуск, тыс.куб.м.</w:t>
            </w:r>
          </w:p>
        </w:tc>
        <w:tc>
          <w:tcPr>
            <w:tcW w:w="1910" w:type="pct"/>
          </w:tcPr>
          <w:p w14:paraId="0C27B302" w14:textId="77777777" w:rsidR="007C6CB5" w:rsidRPr="007C6CB5" w:rsidRDefault="007C6CB5" w:rsidP="007C6CB5">
            <w:pPr>
              <w:jc w:val="center"/>
              <w:rPr>
                <w:szCs w:val="20"/>
              </w:rPr>
            </w:pPr>
            <w:r w:rsidRPr="007C6CB5">
              <w:rPr>
                <w:szCs w:val="20"/>
              </w:rPr>
              <w:t>1 449,531</w:t>
            </w:r>
          </w:p>
        </w:tc>
      </w:tr>
      <w:tr w:rsidR="007C6CB5" w:rsidRPr="007C6CB5" w14:paraId="48377ED9" w14:textId="77777777" w:rsidTr="00487D46">
        <w:trPr>
          <w:trHeight w:val="292"/>
          <w:jc w:val="center"/>
        </w:trPr>
        <w:tc>
          <w:tcPr>
            <w:tcW w:w="697" w:type="pct"/>
            <w:shd w:val="clear" w:color="auto" w:fill="auto"/>
            <w:vAlign w:val="center"/>
            <w:hideMark/>
          </w:tcPr>
          <w:p w14:paraId="477E80C4" w14:textId="77777777" w:rsidR="007C6CB5" w:rsidRPr="007C6CB5" w:rsidRDefault="007C6CB5" w:rsidP="007C6CB5">
            <w:pPr>
              <w:jc w:val="center"/>
              <w:rPr>
                <w:szCs w:val="28"/>
              </w:rPr>
            </w:pPr>
            <w:r w:rsidRPr="007C6CB5">
              <w:rPr>
                <w:szCs w:val="28"/>
              </w:rPr>
              <w:t>2.1</w:t>
            </w:r>
          </w:p>
        </w:tc>
        <w:tc>
          <w:tcPr>
            <w:tcW w:w="2393" w:type="pct"/>
            <w:shd w:val="clear" w:color="auto" w:fill="auto"/>
            <w:vAlign w:val="center"/>
            <w:hideMark/>
          </w:tcPr>
          <w:p w14:paraId="5B1EAFE6" w14:textId="77777777" w:rsidR="007C6CB5" w:rsidRPr="007C6CB5" w:rsidRDefault="007C6CB5" w:rsidP="007C6CB5">
            <w:pPr>
              <w:jc w:val="both"/>
              <w:rPr>
                <w:iCs/>
                <w:szCs w:val="28"/>
              </w:rPr>
            </w:pPr>
            <w:r w:rsidRPr="007C6CB5">
              <w:rPr>
                <w:iCs/>
                <w:szCs w:val="28"/>
              </w:rPr>
              <w:t>1 полугодие</w:t>
            </w:r>
          </w:p>
        </w:tc>
        <w:tc>
          <w:tcPr>
            <w:tcW w:w="1910" w:type="pct"/>
          </w:tcPr>
          <w:p w14:paraId="434EFC72" w14:textId="77777777" w:rsidR="007C6CB5" w:rsidRPr="007C6CB5" w:rsidRDefault="007C6CB5" w:rsidP="007C6CB5">
            <w:pPr>
              <w:jc w:val="center"/>
              <w:rPr>
                <w:szCs w:val="20"/>
              </w:rPr>
            </w:pPr>
            <w:r w:rsidRPr="007C6CB5">
              <w:rPr>
                <w:szCs w:val="20"/>
              </w:rPr>
              <w:t>617,654</w:t>
            </w:r>
          </w:p>
        </w:tc>
      </w:tr>
      <w:tr w:rsidR="007C6CB5" w:rsidRPr="007C6CB5" w14:paraId="46FF777A" w14:textId="77777777" w:rsidTr="00487D46">
        <w:trPr>
          <w:trHeight w:val="292"/>
          <w:jc w:val="center"/>
        </w:trPr>
        <w:tc>
          <w:tcPr>
            <w:tcW w:w="697" w:type="pct"/>
            <w:shd w:val="clear" w:color="auto" w:fill="auto"/>
            <w:vAlign w:val="center"/>
            <w:hideMark/>
          </w:tcPr>
          <w:p w14:paraId="140A3815" w14:textId="77777777" w:rsidR="007C6CB5" w:rsidRPr="007C6CB5" w:rsidRDefault="007C6CB5" w:rsidP="007C6CB5">
            <w:pPr>
              <w:jc w:val="center"/>
              <w:rPr>
                <w:szCs w:val="28"/>
              </w:rPr>
            </w:pPr>
            <w:r w:rsidRPr="007C6CB5">
              <w:rPr>
                <w:szCs w:val="28"/>
              </w:rPr>
              <w:t>2.2</w:t>
            </w:r>
          </w:p>
        </w:tc>
        <w:tc>
          <w:tcPr>
            <w:tcW w:w="2393" w:type="pct"/>
            <w:shd w:val="clear" w:color="auto" w:fill="auto"/>
            <w:vAlign w:val="center"/>
            <w:hideMark/>
          </w:tcPr>
          <w:p w14:paraId="67162AA9" w14:textId="77777777" w:rsidR="007C6CB5" w:rsidRPr="007C6CB5" w:rsidRDefault="007C6CB5" w:rsidP="007C6CB5">
            <w:pPr>
              <w:jc w:val="both"/>
              <w:rPr>
                <w:iCs/>
                <w:szCs w:val="28"/>
              </w:rPr>
            </w:pPr>
            <w:r w:rsidRPr="007C6CB5">
              <w:rPr>
                <w:iCs/>
                <w:szCs w:val="28"/>
              </w:rPr>
              <w:t>2 полугодие</w:t>
            </w:r>
          </w:p>
        </w:tc>
        <w:tc>
          <w:tcPr>
            <w:tcW w:w="1910" w:type="pct"/>
          </w:tcPr>
          <w:p w14:paraId="586F759A" w14:textId="77777777" w:rsidR="007C6CB5" w:rsidRPr="007C6CB5" w:rsidRDefault="007C6CB5" w:rsidP="007C6CB5">
            <w:pPr>
              <w:jc w:val="center"/>
              <w:rPr>
                <w:szCs w:val="20"/>
              </w:rPr>
            </w:pPr>
            <w:r w:rsidRPr="007C6CB5">
              <w:rPr>
                <w:szCs w:val="20"/>
              </w:rPr>
              <w:t>831,877</w:t>
            </w:r>
          </w:p>
        </w:tc>
      </w:tr>
      <w:tr w:rsidR="007C6CB5" w:rsidRPr="007C6CB5" w14:paraId="72F23699" w14:textId="77777777" w:rsidTr="00487D46">
        <w:trPr>
          <w:trHeight w:val="280"/>
          <w:jc w:val="center"/>
        </w:trPr>
        <w:tc>
          <w:tcPr>
            <w:tcW w:w="697" w:type="pct"/>
            <w:shd w:val="clear" w:color="auto" w:fill="auto"/>
            <w:vAlign w:val="center"/>
            <w:hideMark/>
          </w:tcPr>
          <w:p w14:paraId="519757B0" w14:textId="77777777" w:rsidR="007C6CB5" w:rsidRPr="007C6CB5" w:rsidRDefault="007C6CB5" w:rsidP="007C6CB5">
            <w:pPr>
              <w:jc w:val="center"/>
              <w:rPr>
                <w:szCs w:val="28"/>
              </w:rPr>
            </w:pPr>
            <w:r w:rsidRPr="007C6CB5">
              <w:rPr>
                <w:szCs w:val="28"/>
              </w:rPr>
              <w:t>3</w:t>
            </w:r>
          </w:p>
        </w:tc>
        <w:tc>
          <w:tcPr>
            <w:tcW w:w="2393" w:type="pct"/>
            <w:shd w:val="clear" w:color="auto" w:fill="auto"/>
            <w:vAlign w:val="center"/>
            <w:hideMark/>
          </w:tcPr>
          <w:p w14:paraId="360BE902" w14:textId="77777777" w:rsidR="007C6CB5" w:rsidRPr="007C6CB5" w:rsidRDefault="007C6CB5" w:rsidP="007C6CB5">
            <w:pPr>
              <w:jc w:val="both"/>
              <w:rPr>
                <w:szCs w:val="28"/>
              </w:rPr>
            </w:pPr>
            <w:r w:rsidRPr="007C6CB5">
              <w:rPr>
                <w:szCs w:val="28"/>
              </w:rPr>
              <w:t>Тариф, руб./куб.м</w:t>
            </w:r>
          </w:p>
        </w:tc>
        <w:tc>
          <w:tcPr>
            <w:tcW w:w="1910" w:type="pct"/>
            <w:tcBorders>
              <w:top w:val="single" w:sz="4" w:space="0" w:color="auto"/>
              <w:left w:val="single" w:sz="4" w:space="0" w:color="auto"/>
              <w:bottom w:val="single" w:sz="4" w:space="0" w:color="auto"/>
              <w:right w:val="single" w:sz="4" w:space="0" w:color="auto"/>
            </w:tcBorders>
            <w:shd w:val="clear" w:color="000000" w:fill="FFFFFF"/>
          </w:tcPr>
          <w:p w14:paraId="01F6C50D" w14:textId="77777777" w:rsidR="007C6CB5" w:rsidRPr="007C6CB5" w:rsidRDefault="007C6CB5" w:rsidP="007C6CB5">
            <w:pPr>
              <w:jc w:val="center"/>
              <w:rPr>
                <w:szCs w:val="20"/>
              </w:rPr>
            </w:pPr>
          </w:p>
        </w:tc>
      </w:tr>
      <w:tr w:rsidR="007C6CB5" w:rsidRPr="007C6CB5" w14:paraId="2BD98FB5" w14:textId="77777777" w:rsidTr="00487D46">
        <w:trPr>
          <w:trHeight w:val="292"/>
          <w:jc w:val="center"/>
        </w:trPr>
        <w:tc>
          <w:tcPr>
            <w:tcW w:w="697" w:type="pct"/>
            <w:shd w:val="clear" w:color="auto" w:fill="auto"/>
            <w:vAlign w:val="center"/>
            <w:hideMark/>
          </w:tcPr>
          <w:p w14:paraId="5125723C" w14:textId="77777777" w:rsidR="007C6CB5" w:rsidRPr="007C6CB5" w:rsidRDefault="007C6CB5" w:rsidP="007C6CB5">
            <w:pPr>
              <w:jc w:val="center"/>
              <w:rPr>
                <w:szCs w:val="28"/>
              </w:rPr>
            </w:pPr>
            <w:r w:rsidRPr="007C6CB5">
              <w:rPr>
                <w:szCs w:val="28"/>
              </w:rPr>
              <w:t>3.1</w:t>
            </w:r>
          </w:p>
        </w:tc>
        <w:tc>
          <w:tcPr>
            <w:tcW w:w="2393" w:type="pct"/>
            <w:shd w:val="clear" w:color="auto" w:fill="auto"/>
            <w:vAlign w:val="center"/>
            <w:hideMark/>
          </w:tcPr>
          <w:p w14:paraId="249C52DF" w14:textId="77777777" w:rsidR="007C6CB5" w:rsidRPr="007C6CB5" w:rsidRDefault="007C6CB5" w:rsidP="007C6CB5">
            <w:pPr>
              <w:jc w:val="both"/>
              <w:rPr>
                <w:iCs/>
                <w:szCs w:val="28"/>
              </w:rPr>
            </w:pPr>
            <w:r w:rsidRPr="007C6CB5">
              <w:rPr>
                <w:iCs/>
                <w:szCs w:val="28"/>
              </w:rPr>
              <w:t>с 1 января</w:t>
            </w:r>
          </w:p>
        </w:tc>
        <w:tc>
          <w:tcPr>
            <w:tcW w:w="1910" w:type="pct"/>
            <w:tcBorders>
              <w:top w:val="nil"/>
              <w:left w:val="single" w:sz="4" w:space="0" w:color="auto"/>
              <w:bottom w:val="single" w:sz="4" w:space="0" w:color="auto"/>
              <w:right w:val="single" w:sz="4" w:space="0" w:color="auto"/>
            </w:tcBorders>
            <w:shd w:val="clear" w:color="000000" w:fill="FFFFFF"/>
          </w:tcPr>
          <w:p w14:paraId="1C23FE25" w14:textId="77777777" w:rsidR="007C6CB5" w:rsidRPr="007C6CB5" w:rsidRDefault="007C6CB5" w:rsidP="007C6CB5">
            <w:pPr>
              <w:jc w:val="center"/>
              <w:rPr>
                <w:szCs w:val="20"/>
              </w:rPr>
            </w:pPr>
            <w:r w:rsidRPr="007C6CB5">
              <w:rPr>
                <w:szCs w:val="20"/>
              </w:rPr>
              <w:t>13,05</w:t>
            </w:r>
          </w:p>
        </w:tc>
      </w:tr>
      <w:tr w:rsidR="007C6CB5" w:rsidRPr="007C6CB5" w14:paraId="46BD84B0" w14:textId="77777777" w:rsidTr="00487D46">
        <w:trPr>
          <w:trHeight w:val="292"/>
          <w:jc w:val="center"/>
        </w:trPr>
        <w:tc>
          <w:tcPr>
            <w:tcW w:w="697" w:type="pct"/>
            <w:shd w:val="clear" w:color="auto" w:fill="auto"/>
            <w:vAlign w:val="center"/>
            <w:hideMark/>
          </w:tcPr>
          <w:p w14:paraId="546AEA6B" w14:textId="77777777" w:rsidR="007C6CB5" w:rsidRPr="007C6CB5" w:rsidRDefault="007C6CB5" w:rsidP="007C6CB5">
            <w:pPr>
              <w:jc w:val="center"/>
              <w:rPr>
                <w:szCs w:val="28"/>
              </w:rPr>
            </w:pPr>
            <w:r w:rsidRPr="007C6CB5">
              <w:rPr>
                <w:szCs w:val="28"/>
              </w:rPr>
              <w:t>3.2</w:t>
            </w:r>
          </w:p>
        </w:tc>
        <w:tc>
          <w:tcPr>
            <w:tcW w:w="2393" w:type="pct"/>
            <w:shd w:val="clear" w:color="auto" w:fill="auto"/>
            <w:vAlign w:val="center"/>
            <w:hideMark/>
          </w:tcPr>
          <w:p w14:paraId="24AFF8A5" w14:textId="77777777" w:rsidR="007C6CB5" w:rsidRPr="007C6CB5" w:rsidRDefault="007C6CB5" w:rsidP="007C6CB5">
            <w:pPr>
              <w:jc w:val="both"/>
              <w:rPr>
                <w:iCs/>
                <w:szCs w:val="28"/>
              </w:rPr>
            </w:pPr>
            <w:r w:rsidRPr="007C6CB5">
              <w:rPr>
                <w:iCs/>
                <w:szCs w:val="28"/>
              </w:rPr>
              <w:t>с 1 июля</w:t>
            </w:r>
          </w:p>
        </w:tc>
        <w:tc>
          <w:tcPr>
            <w:tcW w:w="1910" w:type="pct"/>
            <w:tcBorders>
              <w:top w:val="nil"/>
              <w:left w:val="single" w:sz="4" w:space="0" w:color="auto"/>
              <w:bottom w:val="single" w:sz="4" w:space="0" w:color="auto"/>
              <w:right w:val="single" w:sz="4" w:space="0" w:color="auto"/>
            </w:tcBorders>
            <w:shd w:val="clear" w:color="000000" w:fill="FFFFFF"/>
          </w:tcPr>
          <w:p w14:paraId="0DE28964" w14:textId="77777777" w:rsidR="007C6CB5" w:rsidRPr="007C6CB5" w:rsidRDefault="007C6CB5" w:rsidP="007C6CB5">
            <w:pPr>
              <w:jc w:val="center"/>
              <w:rPr>
                <w:szCs w:val="20"/>
              </w:rPr>
            </w:pPr>
            <w:r w:rsidRPr="007C6CB5">
              <w:rPr>
                <w:szCs w:val="20"/>
              </w:rPr>
              <w:t>14,62</w:t>
            </w:r>
          </w:p>
        </w:tc>
      </w:tr>
      <w:tr w:rsidR="007C6CB5" w:rsidRPr="007C6CB5" w14:paraId="68F4C6F9" w14:textId="77777777" w:rsidTr="00487D46">
        <w:trPr>
          <w:trHeight w:val="292"/>
          <w:jc w:val="center"/>
        </w:trPr>
        <w:tc>
          <w:tcPr>
            <w:tcW w:w="697" w:type="pct"/>
            <w:shd w:val="clear" w:color="auto" w:fill="auto"/>
            <w:vAlign w:val="center"/>
            <w:hideMark/>
          </w:tcPr>
          <w:p w14:paraId="6F983917" w14:textId="77777777" w:rsidR="007C6CB5" w:rsidRPr="007C6CB5" w:rsidRDefault="007C6CB5" w:rsidP="007C6CB5">
            <w:pPr>
              <w:jc w:val="center"/>
              <w:rPr>
                <w:szCs w:val="28"/>
              </w:rPr>
            </w:pPr>
            <w:r w:rsidRPr="007C6CB5">
              <w:rPr>
                <w:szCs w:val="28"/>
              </w:rPr>
              <w:t>4</w:t>
            </w:r>
          </w:p>
        </w:tc>
        <w:tc>
          <w:tcPr>
            <w:tcW w:w="2393" w:type="pct"/>
            <w:shd w:val="clear" w:color="auto" w:fill="auto"/>
            <w:vAlign w:val="center"/>
            <w:hideMark/>
          </w:tcPr>
          <w:p w14:paraId="3DD30970" w14:textId="77777777" w:rsidR="007C6CB5" w:rsidRPr="007C6CB5" w:rsidRDefault="007C6CB5" w:rsidP="007C6CB5">
            <w:pPr>
              <w:jc w:val="both"/>
              <w:rPr>
                <w:iCs/>
                <w:szCs w:val="28"/>
              </w:rPr>
            </w:pPr>
            <w:r w:rsidRPr="007C6CB5">
              <w:rPr>
                <w:iCs/>
                <w:szCs w:val="28"/>
              </w:rPr>
              <w:t>Рост с 1 июля</w:t>
            </w:r>
          </w:p>
        </w:tc>
        <w:tc>
          <w:tcPr>
            <w:tcW w:w="1910" w:type="pct"/>
            <w:tcBorders>
              <w:top w:val="nil"/>
              <w:left w:val="single" w:sz="4" w:space="0" w:color="auto"/>
              <w:bottom w:val="single" w:sz="4" w:space="0" w:color="auto"/>
              <w:right w:val="single" w:sz="4" w:space="0" w:color="auto"/>
            </w:tcBorders>
            <w:shd w:val="clear" w:color="000000" w:fill="FFFFFF"/>
          </w:tcPr>
          <w:p w14:paraId="641DDEAF" w14:textId="77777777" w:rsidR="007C6CB5" w:rsidRPr="007C6CB5" w:rsidRDefault="007C6CB5" w:rsidP="007C6CB5">
            <w:pPr>
              <w:jc w:val="center"/>
              <w:rPr>
                <w:szCs w:val="20"/>
              </w:rPr>
            </w:pPr>
            <w:r w:rsidRPr="007C6CB5">
              <w:rPr>
                <w:szCs w:val="20"/>
              </w:rPr>
              <w:t>12,03%</w:t>
            </w:r>
          </w:p>
        </w:tc>
      </w:tr>
    </w:tbl>
    <w:p w14:paraId="118231C6" w14:textId="77777777" w:rsidR="007C6CB5" w:rsidRPr="007C6CB5" w:rsidRDefault="007C6CB5" w:rsidP="007C6CB5">
      <w:pPr>
        <w:rPr>
          <w:szCs w:val="20"/>
        </w:rPr>
        <w:sectPr w:rsidR="007C6CB5" w:rsidRPr="007C6CB5" w:rsidSect="007C6CB5">
          <w:headerReference w:type="default" r:id="rId9"/>
          <w:footerReference w:type="even" r:id="rId10"/>
          <w:footerReference w:type="default" r:id="rId11"/>
          <w:pgSz w:w="11906" w:h="16838"/>
          <w:pgMar w:top="1134" w:right="567" w:bottom="1134" w:left="1701" w:header="720" w:footer="720" w:gutter="0"/>
          <w:cols w:space="720"/>
          <w:titlePg/>
          <w:docGrid w:linePitch="326"/>
        </w:sectPr>
      </w:pPr>
    </w:p>
    <w:p w14:paraId="4ABC414F" w14:textId="77777777" w:rsidR="007C6CB5" w:rsidRPr="007C6CB5" w:rsidRDefault="007C6CB5" w:rsidP="007C6CB5">
      <w:pPr>
        <w:keepNext/>
        <w:jc w:val="both"/>
        <w:outlineLvl w:val="0"/>
        <w:rPr>
          <w:b/>
          <w:szCs w:val="20"/>
        </w:rPr>
      </w:pPr>
      <w:bookmarkStart w:id="43" w:name="_Toc58948956"/>
      <w:r w:rsidRPr="007C6CB5">
        <w:rPr>
          <w:b/>
          <w:sz w:val="28"/>
          <w:szCs w:val="20"/>
        </w:rPr>
        <w:lastRenderedPageBreak/>
        <w:t>5. СРАВНИТЕЛЬНЫЙ АНАЛИЗ ДИНАМИКИ РАСХОДОВ И ПРИБЫЛИ НА ПРОИЗВОДСТВО ТЕПЛОНОСИТЕЛЯ (ХИМОЧИЩЕННОЙ ВОДЫ) В СРАВНЕНИИ С ПРЕДЫДУЩИМИ ПЕРИОДАМИ РЕГУЛИРОВАНИЯ</w:t>
      </w:r>
      <w:bookmarkEnd w:id="43"/>
    </w:p>
    <w:p w14:paraId="33225F5F" w14:textId="77777777" w:rsidR="007C6CB5" w:rsidRPr="007C6CB5" w:rsidRDefault="007C6CB5" w:rsidP="007C6CB5">
      <w:pPr>
        <w:jc w:val="right"/>
        <w:rPr>
          <w:szCs w:val="20"/>
        </w:rPr>
      </w:pPr>
    </w:p>
    <w:p w14:paraId="48B19A06" w14:textId="77777777" w:rsidR="007C6CB5" w:rsidRPr="007C6CB5" w:rsidRDefault="007C6CB5" w:rsidP="007C6CB5">
      <w:pPr>
        <w:jc w:val="right"/>
        <w:rPr>
          <w:sz w:val="28"/>
          <w:szCs w:val="28"/>
        </w:rPr>
      </w:pPr>
    </w:p>
    <w:p w14:paraId="606EC234" w14:textId="77777777" w:rsidR="007C6CB5" w:rsidRPr="007C6CB5" w:rsidRDefault="007C6CB5" w:rsidP="007C6CB5">
      <w:pPr>
        <w:jc w:val="right"/>
        <w:rPr>
          <w:sz w:val="28"/>
          <w:szCs w:val="28"/>
        </w:rPr>
      </w:pPr>
      <w:r w:rsidRPr="007C6CB5">
        <w:rPr>
          <w:sz w:val="28"/>
          <w:szCs w:val="28"/>
        </w:rPr>
        <w:t>Таблица 8</w:t>
      </w:r>
    </w:p>
    <w:p w14:paraId="141D1F8F" w14:textId="77777777" w:rsidR="007C6CB5" w:rsidRPr="007C6CB5" w:rsidRDefault="007C6CB5" w:rsidP="007C6CB5">
      <w:pPr>
        <w:jc w:val="center"/>
        <w:rPr>
          <w:sz w:val="28"/>
          <w:szCs w:val="28"/>
        </w:rPr>
      </w:pPr>
      <w:r w:rsidRPr="007C6CB5">
        <w:rPr>
          <w:b/>
          <w:sz w:val="28"/>
          <w:szCs w:val="28"/>
        </w:rPr>
        <w:t>Операционные (подконтрольные) расходы</w:t>
      </w:r>
    </w:p>
    <w:p w14:paraId="3C505C2F" w14:textId="77777777" w:rsidR="007C6CB5" w:rsidRPr="007C6CB5" w:rsidRDefault="007C6CB5" w:rsidP="007C6CB5">
      <w:pPr>
        <w:jc w:val="right"/>
      </w:pPr>
      <w:r w:rsidRPr="007C6CB5">
        <w:t>тыс. руб.</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4008"/>
        <w:gridCol w:w="1728"/>
        <w:gridCol w:w="1787"/>
        <w:gridCol w:w="1787"/>
      </w:tblGrid>
      <w:tr w:rsidR="007C6CB5" w:rsidRPr="007C6CB5" w14:paraId="0A48261B" w14:textId="77777777" w:rsidTr="00487D46">
        <w:trPr>
          <w:trHeight w:val="777"/>
        </w:trPr>
        <w:tc>
          <w:tcPr>
            <w:tcW w:w="533" w:type="dxa"/>
            <w:vAlign w:val="center"/>
          </w:tcPr>
          <w:p w14:paraId="71ED497E" w14:textId="77777777" w:rsidR="007C6CB5" w:rsidRPr="007C6CB5" w:rsidRDefault="007C6CB5" w:rsidP="007C6CB5">
            <w:pPr>
              <w:jc w:val="center"/>
              <w:rPr>
                <w:sz w:val="20"/>
                <w:szCs w:val="20"/>
              </w:rPr>
            </w:pPr>
            <w:r w:rsidRPr="007C6CB5">
              <w:rPr>
                <w:sz w:val="20"/>
                <w:szCs w:val="20"/>
              </w:rPr>
              <w:t>№ п/п</w:t>
            </w:r>
          </w:p>
        </w:tc>
        <w:tc>
          <w:tcPr>
            <w:tcW w:w="4008" w:type="dxa"/>
            <w:vAlign w:val="center"/>
          </w:tcPr>
          <w:p w14:paraId="37295F7C" w14:textId="77777777" w:rsidR="007C6CB5" w:rsidRPr="007C6CB5" w:rsidRDefault="007C6CB5" w:rsidP="007C6CB5">
            <w:pPr>
              <w:jc w:val="center"/>
              <w:rPr>
                <w:sz w:val="20"/>
                <w:szCs w:val="20"/>
              </w:rPr>
            </w:pPr>
            <w:r w:rsidRPr="007C6CB5">
              <w:rPr>
                <w:sz w:val="20"/>
                <w:szCs w:val="20"/>
              </w:rPr>
              <w:t>Наименование расхода</w:t>
            </w:r>
          </w:p>
        </w:tc>
        <w:tc>
          <w:tcPr>
            <w:tcW w:w="1728" w:type="dxa"/>
            <w:vAlign w:val="center"/>
          </w:tcPr>
          <w:p w14:paraId="4940E380" w14:textId="77777777" w:rsidR="007C6CB5" w:rsidRPr="007C6CB5" w:rsidRDefault="007C6CB5" w:rsidP="007C6CB5">
            <w:pPr>
              <w:jc w:val="center"/>
              <w:rPr>
                <w:sz w:val="20"/>
                <w:szCs w:val="20"/>
              </w:rPr>
            </w:pPr>
            <w:r w:rsidRPr="007C6CB5">
              <w:rPr>
                <w:sz w:val="20"/>
                <w:szCs w:val="20"/>
              </w:rPr>
              <w:t>Утверждено РЭК на 2024 год</w:t>
            </w:r>
          </w:p>
        </w:tc>
        <w:tc>
          <w:tcPr>
            <w:tcW w:w="1787" w:type="dxa"/>
            <w:vAlign w:val="center"/>
          </w:tcPr>
          <w:p w14:paraId="59647BF7" w14:textId="77777777" w:rsidR="007C6CB5" w:rsidRPr="007C6CB5" w:rsidRDefault="007C6CB5" w:rsidP="007C6CB5">
            <w:pPr>
              <w:jc w:val="center"/>
              <w:rPr>
                <w:sz w:val="20"/>
                <w:szCs w:val="20"/>
              </w:rPr>
            </w:pPr>
            <w:r w:rsidRPr="007C6CB5">
              <w:rPr>
                <w:sz w:val="20"/>
                <w:szCs w:val="20"/>
              </w:rPr>
              <w:t>Предложение экспертов на 2025 год</w:t>
            </w:r>
          </w:p>
        </w:tc>
        <w:tc>
          <w:tcPr>
            <w:tcW w:w="1787" w:type="dxa"/>
            <w:vAlign w:val="center"/>
          </w:tcPr>
          <w:p w14:paraId="7EF4A418" w14:textId="77777777" w:rsidR="007C6CB5" w:rsidRPr="007C6CB5" w:rsidRDefault="007C6CB5" w:rsidP="007C6CB5">
            <w:pPr>
              <w:jc w:val="center"/>
              <w:rPr>
                <w:sz w:val="20"/>
                <w:szCs w:val="20"/>
              </w:rPr>
            </w:pPr>
            <w:r w:rsidRPr="007C6CB5">
              <w:rPr>
                <w:sz w:val="20"/>
                <w:szCs w:val="20"/>
              </w:rPr>
              <w:t>Динамика расходов</w:t>
            </w:r>
          </w:p>
        </w:tc>
      </w:tr>
      <w:tr w:rsidR="007C6CB5" w:rsidRPr="007C6CB5" w14:paraId="779ADD3C" w14:textId="77777777" w:rsidTr="00487D46">
        <w:trPr>
          <w:trHeight w:val="240"/>
        </w:trPr>
        <w:tc>
          <w:tcPr>
            <w:tcW w:w="533" w:type="dxa"/>
          </w:tcPr>
          <w:p w14:paraId="0CEA972E" w14:textId="77777777" w:rsidR="007C6CB5" w:rsidRPr="007C6CB5" w:rsidRDefault="007C6CB5" w:rsidP="007C6CB5">
            <w:pPr>
              <w:jc w:val="center"/>
              <w:rPr>
                <w:sz w:val="22"/>
                <w:szCs w:val="22"/>
              </w:rPr>
            </w:pPr>
            <w:r w:rsidRPr="007C6CB5">
              <w:rPr>
                <w:sz w:val="22"/>
                <w:szCs w:val="22"/>
              </w:rPr>
              <w:t>1</w:t>
            </w:r>
          </w:p>
        </w:tc>
        <w:tc>
          <w:tcPr>
            <w:tcW w:w="4008" w:type="dxa"/>
          </w:tcPr>
          <w:p w14:paraId="1EB66A1F" w14:textId="77777777" w:rsidR="007C6CB5" w:rsidRPr="007C6CB5" w:rsidRDefault="007C6CB5" w:rsidP="007C6CB5">
            <w:pPr>
              <w:rPr>
                <w:sz w:val="22"/>
                <w:szCs w:val="22"/>
              </w:rPr>
            </w:pPr>
            <w:r w:rsidRPr="007C6CB5">
              <w:rPr>
                <w:sz w:val="22"/>
                <w:szCs w:val="22"/>
              </w:rPr>
              <w:t>Операционные расход</w:t>
            </w:r>
          </w:p>
        </w:tc>
        <w:tc>
          <w:tcPr>
            <w:tcW w:w="1728" w:type="dxa"/>
            <w:vAlign w:val="center"/>
          </w:tcPr>
          <w:p w14:paraId="5711F9C2" w14:textId="77777777" w:rsidR="007C6CB5" w:rsidRPr="007C6CB5" w:rsidRDefault="007C6CB5" w:rsidP="007C6CB5">
            <w:pPr>
              <w:jc w:val="center"/>
              <w:rPr>
                <w:sz w:val="22"/>
                <w:szCs w:val="22"/>
              </w:rPr>
            </w:pPr>
            <w:r w:rsidRPr="007C6CB5">
              <w:rPr>
                <w:sz w:val="22"/>
                <w:szCs w:val="22"/>
              </w:rPr>
              <w:t>12 623</w:t>
            </w:r>
          </w:p>
        </w:tc>
        <w:tc>
          <w:tcPr>
            <w:tcW w:w="1787" w:type="dxa"/>
            <w:vAlign w:val="center"/>
          </w:tcPr>
          <w:p w14:paraId="67A760CA" w14:textId="77777777" w:rsidR="007C6CB5" w:rsidRPr="007C6CB5" w:rsidRDefault="007C6CB5" w:rsidP="007C6CB5">
            <w:pPr>
              <w:jc w:val="center"/>
              <w:rPr>
                <w:sz w:val="22"/>
                <w:szCs w:val="22"/>
              </w:rPr>
            </w:pPr>
            <w:r w:rsidRPr="007C6CB5">
              <w:rPr>
                <w:sz w:val="22"/>
                <w:szCs w:val="22"/>
              </w:rPr>
              <w:t>13 222</w:t>
            </w:r>
          </w:p>
        </w:tc>
        <w:tc>
          <w:tcPr>
            <w:tcW w:w="1787" w:type="dxa"/>
            <w:vAlign w:val="center"/>
          </w:tcPr>
          <w:p w14:paraId="1B391301" w14:textId="77777777" w:rsidR="007C6CB5" w:rsidRPr="007C6CB5" w:rsidRDefault="007C6CB5" w:rsidP="007C6CB5">
            <w:pPr>
              <w:jc w:val="center"/>
              <w:rPr>
                <w:sz w:val="22"/>
                <w:szCs w:val="22"/>
              </w:rPr>
            </w:pPr>
            <w:r w:rsidRPr="007C6CB5">
              <w:rPr>
                <w:sz w:val="22"/>
                <w:szCs w:val="22"/>
              </w:rPr>
              <w:t>599</w:t>
            </w:r>
          </w:p>
        </w:tc>
      </w:tr>
    </w:tbl>
    <w:p w14:paraId="0B2638C4" w14:textId="77777777" w:rsidR="007C6CB5" w:rsidRPr="007C6CB5" w:rsidRDefault="007C6CB5" w:rsidP="007C6CB5">
      <w:pPr>
        <w:tabs>
          <w:tab w:val="left" w:pos="426"/>
        </w:tabs>
        <w:ind w:firstLine="851"/>
        <w:jc w:val="both"/>
        <w:rPr>
          <w:szCs w:val="20"/>
        </w:rPr>
      </w:pPr>
    </w:p>
    <w:p w14:paraId="545C7551" w14:textId="77777777" w:rsidR="007C6CB5" w:rsidRPr="007C6CB5" w:rsidRDefault="007C6CB5" w:rsidP="007C6CB5">
      <w:pPr>
        <w:tabs>
          <w:tab w:val="left" w:pos="1890"/>
        </w:tabs>
        <w:ind w:left="1080" w:right="-1"/>
        <w:jc w:val="right"/>
        <w:rPr>
          <w:sz w:val="28"/>
          <w:szCs w:val="28"/>
        </w:rPr>
      </w:pPr>
    </w:p>
    <w:p w14:paraId="7A0D9484" w14:textId="77777777" w:rsidR="007C6CB5" w:rsidRPr="007C6CB5" w:rsidRDefault="007C6CB5" w:rsidP="007C6CB5">
      <w:pPr>
        <w:tabs>
          <w:tab w:val="left" w:pos="1890"/>
        </w:tabs>
        <w:ind w:left="1080" w:right="-1"/>
        <w:jc w:val="right"/>
        <w:rPr>
          <w:sz w:val="28"/>
          <w:szCs w:val="28"/>
        </w:rPr>
      </w:pPr>
      <w:r w:rsidRPr="007C6CB5">
        <w:rPr>
          <w:sz w:val="28"/>
          <w:szCs w:val="28"/>
        </w:rPr>
        <w:t>Таблица 9</w:t>
      </w:r>
    </w:p>
    <w:p w14:paraId="760781F6" w14:textId="77777777" w:rsidR="007C6CB5" w:rsidRPr="007C6CB5" w:rsidRDefault="007C6CB5" w:rsidP="007C6CB5">
      <w:pPr>
        <w:jc w:val="center"/>
        <w:rPr>
          <w:sz w:val="28"/>
          <w:szCs w:val="28"/>
        </w:rPr>
      </w:pPr>
      <w:r w:rsidRPr="007C6CB5">
        <w:rPr>
          <w:b/>
          <w:sz w:val="28"/>
          <w:szCs w:val="28"/>
        </w:rPr>
        <w:t xml:space="preserve">Реестр неподконтрольных расходов </w:t>
      </w:r>
    </w:p>
    <w:p w14:paraId="1911BDDE" w14:textId="77777777" w:rsidR="007C6CB5" w:rsidRPr="007C6CB5" w:rsidRDefault="007C6CB5" w:rsidP="007C6CB5">
      <w:pPr>
        <w:jc w:val="right"/>
        <w:rPr>
          <w:szCs w:val="20"/>
        </w:rPr>
      </w:pPr>
      <w:r w:rsidRPr="007C6CB5">
        <w:rPr>
          <w:szCs w:val="20"/>
        </w:rPr>
        <w:t>тыс. руб.</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4757"/>
        <w:gridCol w:w="1401"/>
        <w:gridCol w:w="1500"/>
        <w:gridCol w:w="1271"/>
      </w:tblGrid>
      <w:tr w:rsidR="007C6CB5" w:rsidRPr="007C6CB5" w14:paraId="3BF62A35" w14:textId="77777777" w:rsidTr="00487D46">
        <w:trPr>
          <w:trHeight w:val="402"/>
        </w:trPr>
        <w:tc>
          <w:tcPr>
            <w:tcW w:w="908" w:type="dxa"/>
            <w:shd w:val="clear" w:color="auto" w:fill="auto"/>
            <w:vAlign w:val="center"/>
            <w:hideMark/>
          </w:tcPr>
          <w:p w14:paraId="58ADBF18" w14:textId="77777777" w:rsidR="007C6CB5" w:rsidRPr="007C6CB5" w:rsidRDefault="007C6CB5" w:rsidP="007C6CB5">
            <w:pPr>
              <w:jc w:val="center"/>
              <w:rPr>
                <w:sz w:val="20"/>
                <w:szCs w:val="20"/>
              </w:rPr>
            </w:pPr>
            <w:r w:rsidRPr="007C6CB5">
              <w:rPr>
                <w:sz w:val="20"/>
                <w:szCs w:val="20"/>
              </w:rPr>
              <w:t>№ п/п</w:t>
            </w:r>
          </w:p>
        </w:tc>
        <w:tc>
          <w:tcPr>
            <w:tcW w:w="4757" w:type="dxa"/>
            <w:shd w:val="clear" w:color="auto" w:fill="auto"/>
            <w:vAlign w:val="center"/>
            <w:hideMark/>
          </w:tcPr>
          <w:p w14:paraId="1C88E692" w14:textId="77777777" w:rsidR="007C6CB5" w:rsidRPr="007C6CB5" w:rsidRDefault="007C6CB5" w:rsidP="007C6CB5">
            <w:pPr>
              <w:jc w:val="center"/>
              <w:rPr>
                <w:sz w:val="20"/>
                <w:szCs w:val="20"/>
              </w:rPr>
            </w:pPr>
            <w:r w:rsidRPr="007C6CB5">
              <w:rPr>
                <w:sz w:val="20"/>
                <w:szCs w:val="20"/>
              </w:rPr>
              <w:t>Наименование расхода</w:t>
            </w:r>
          </w:p>
        </w:tc>
        <w:tc>
          <w:tcPr>
            <w:tcW w:w="1401" w:type="dxa"/>
            <w:vAlign w:val="center"/>
          </w:tcPr>
          <w:p w14:paraId="4B022344" w14:textId="77777777" w:rsidR="007C6CB5" w:rsidRPr="007C6CB5" w:rsidRDefault="007C6CB5" w:rsidP="007C6CB5">
            <w:pPr>
              <w:jc w:val="center"/>
              <w:rPr>
                <w:sz w:val="20"/>
                <w:szCs w:val="20"/>
              </w:rPr>
            </w:pPr>
            <w:r w:rsidRPr="007C6CB5">
              <w:rPr>
                <w:sz w:val="20"/>
                <w:szCs w:val="20"/>
              </w:rPr>
              <w:t>Утверждено на 2024 год</w:t>
            </w:r>
          </w:p>
        </w:tc>
        <w:tc>
          <w:tcPr>
            <w:tcW w:w="1500" w:type="dxa"/>
            <w:shd w:val="clear" w:color="auto" w:fill="auto"/>
            <w:vAlign w:val="center"/>
          </w:tcPr>
          <w:p w14:paraId="2C0FB255" w14:textId="77777777" w:rsidR="007C6CB5" w:rsidRPr="007C6CB5" w:rsidRDefault="007C6CB5" w:rsidP="007C6CB5">
            <w:pPr>
              <w:jc w:val="center"/>
              <w:rPr>
                <w:sz w:val="20"/>
                <w:szCs w:val="20"/>
              </w:rPr>
            </w:pPr>
            <w:r w:rsidRPr="007C6CB5">
              <w:rPr>
                <w:sz w:val="20"/>
                <w:szCs w:val="20"/>
              </w:rPr>
              <w:t xml:space="preserve">Предложение экспертов </w:t>
            </w:r>
            <w:r w:rsidRPr="007C6CB5">
              <w:rPr>
                <w:sz w:val="20"/>
                <w:szCs w:val="20"/>
              </w:rPr>
              <w:br/>
              <w:t>на 2025 год</w:t>
            </w:r>
          </w:p>
        </w:tc>
        <w:tc>
          <w:tcPr>
            <w:tcW w:w="1271" w:type="dxa"/>
            <w:shd w:val="clear" w:color="auto" w:fill="auto"/>
            <w:vAlign w:val="center"/>
          </w:tcPr>
          <w:p w14:paraId="71393D6B" w14:textId="77777777" w:rsidR="007C6CB5" w:rsidRPr="007C6CB5" w:rsidRDefault="007C6CB5" w:rsidP="007C6CB5">
            <w:pPr>
              <w:jc w:val="center"/>
              <w:rPr>
                <w:sz w:val="20"/>
                <w:szCs w:val="20"/>
              </w:rPr>
            </w:pPr>
            <w:r w:rsidRPr="007C6CB5">
              <w:rPr>
                <w:sz w:val="20"/>
                <w:szCs w:val="20"/>
              </w:rPr>
              <w:t>Динамика расходов</w:t>
            </w:r>
          </w:p>
        </w:tc>
      </w:tr>
      <w:tr w:rsidR="007C6CB5" w:rsidRPr="007C6CB5" w14:paraId="534EB21A" w14:textId="77777777" w:rsidTr="00487D46">
        <w:trPr>
          <w:trHeight w:val="798"/>
        </w:trPr>
        <w:tc>
          <w:tcPr>
            <w:tcW w:w="908" w:type="dxa"/>
            <w:shd w:val="clear" w:color="auto" w:fill="auto"/>
            <w:noWrap/>
            <w:vAlign w:val="center"/>
            <w:hideMark/>
          </w:tcPr>
          <w:p w14:paraId="6DBE024D" w14:textId="77777777" w:rsidR="007C6CB5" w:rsidRPr="007C6CB5" w:rsidRDefault="007C6CB5" w:rsidP="007C6CB5">
            <w:pPr>
              <w:jc w:val="center"/>
              <w:rPr>
                <w:sz w:val="22"/>
                <w:szCs w:val="22"/>
              </w:rPr>
            </w:pPr>
            <w:r w:rsidRPr="007C6CB5">
              <w:rPr>
                <w:sz w:val="22"/>
                <w:szCs w:val="22"/>
              </w:rPr>
              <w:t>1.1</w:t>
            </w:r>
          </w:p>
        </w:tc>
        <w:tc>
          <w:tcPr>
            <w:tcW w:w="4757" w:type="dxa"/>
            <w:shd w:val="clear" w:color="auto" w:fill="auto"/>
            <w:vAlign w:val="center"/>
            <w:hideMark/>
          </w:tcPr>
          <w:p w14:paraId="2D6B3604" w14:textId="77777777" w:rsidR="007C6CB5" w:rsidRPr="007C6CB5" w:rsidRDefault="007C6CB5" w:rsidP="007C6CB5">
            <w:pPr>
              <w:rPr>
                <w:sz w:val="22"/>
                <w:szCs w:val="22"/>
              </w:rPr>
            </w:pPr>
            <w:r w:rsidRPr="007C6CB5">
              <w:rPr>
                <w:sz w:val="22"/>
                <w:szCs w:val="22"/>
              </w:rPr>
              <w:t>Расходы на оплату услуг, оказываемых организациями, осуществляющими регулируемые виды деятельности</w:t>
            </w:r>
          </w:p>
        </w:tc>
        <w:tc>
          <w:tcPr>
            <w:tcW w:w="1401" w:type="dxa"/>
            <w:vAlign w:val="center"/>
          </w:tcPr>
          <w:p w14:paraId="0503FC9E" w14:textId="77777777" w:rsidR="007C6CB5" w:rsidRPr="007C6CB5" w:rsidRDefault="007C6CB5" w:rsidP="007C6CB5">
            <w:pPr>
              <w:jc w:val="center"/>
              <w:rPr>
                <w:sz w:val="22"/>
                <w:szCs w:val="22"/>
              </w:rPr>
            </w:pPr>
            <w:r w:rsidRPr="007C6CB5">
              <w:rPr>
                <w:sz w:val="22"/>
                <w:szCs w:val="22"/>
              </w:rPr>
              <w:t>0</w:t>
            </w:r>
          </w:p>
        </w:tc>
        <w:tc>
          <w:tcPr>
            <w:tcW w:w="1500" w:type="dxa"/>
            <w:shd w:val="clear" w:color="auto" w:fill="auto"/>
            <w:noWrap/>
            <w:vAlign w:val="center"/>
          </w:tcPr>
          <w:p w14:paraId="04FEDF9E" w14:textId="77777777" w:rsidR="007C6CB5" w:rsidRPr="007C6CB5" w:rsidRDefault="007C6CB5" w:rsidP="007C6CB5">
            <w:pPr>
              <w:jc w:val="center"/>
              <w:rPr>
                <w:sz w:val="22"/>
                <w:szCs w:val="22"/>
              </w:rPr>
            </w:pPr>
            <w:r w:rsidRPr="007C6CB5">
              <w:rPr>
                <w:sz w:val="22"/>
                <w:szCs w:val="22"/>
              </w:rPr>
              <w:t>0</w:t>
            </w:r>
          </w:p>
        </w:tc>
        <w:tc>
          <w:tcPr>
            <w:tcW w:w="1271" w:type="dxa"/>
            <w:shd w:val="clear" w:color="auto" w:fill="auto"/>
            <w:noWrap/>
            <w:vAlign w:val="center"/>
          </w:tcPr>
          <w:p w14:paraId="40D555F0" w14:textId="77777777" w:rsidR="007C6CB5" w:rsidRPr="007C6CB5" w:rsidRDefault="007C6CB5" w:rsidP="007C6CB5">
            <w:pPr>
              <w:jc w:val="center"/>
              <w:rPr>
                <w:sz w:val="22"/>
                <w:szCs w:val="22"/>
              </w:rPr>
            </w:pPr>
            <w:r w:rsidRPr="007C6CB5">
              <w:rPr>
                <w:sz w:val="22"/>
                <w:szCs w:val="22"/>
              </w:rPr>
              <w:t>0</w:t>
            </w:r>
          </w:p>
        </w:tc>
      </w:tr>
      <w:tr w:rsidR="007C6CB5" w:rsidRPr="007C6CB5" w14:paraId="4BDFDB15" w14:textId="77777777" w:rsidTr="00487D46">
        <w:trPr>
          <w:trHeight w:val="356"/>
        </w:trPr>
        <w:tc>
          <w:tcPr>
            <w:tcW w:w="908" w:type="dxa"/>
            <w:shd w:val="clear" w:color="auto" w:fill="auto"/>
            <w:noWrap/>
            <w:vAlign w:val="center"/>
            <w:hideMark/>
          </w:tcPr>
          <w:p w14:paraId="0D136817" w14:textId="77777777" w:rsidR="007C6CB5" w:rsidRPr="007C6CB5" w:rsidRDefault="007C6CB5" w:rsidP="007C6CB5">
            <w:pPr>
              <w:jc w:val="center"/>
              <w:rPr>
                <w:sz w:val="22"/>
                <w:szCs w:val="22"/>
              </w:rPr>
            </w:pPr>
            <w:r w:rsidRPr="007C6CB5">
              <w:rPr>
                <w:sz w:val="22"/>
                <w:szCs w:val="22"/>
              </w:rPr>
              <w:t>1.2</w:t>
            </w:r>
          </w:p>
        </w:tc>
        <w:tc>
          <w:tcPr>
            <w:tcW w:w="4757" w:type="dxa"/>
            <w:shd w:val="clear" w:color="auto" w:fill="auto"/>
            <w:noWrap/>
            <w:vAlign w:val="center"/>
            <w:hideMark/>
          </w:tcPr>
          <w:p w14:paraId="3C8CE943" w14:textId="77777777" w:rsidR="007C6CB5" w:rsidRPr="007C6CB5" w:rsidRDefault="007C6CB5" w:rsidP="007C6CB5">
            <w:pPr>
              <w:rPr>
                <w:sz w:val="22"/>
                <w:szCs w:val="22"/>
              </w:rPr>
            </w:pPr>
            <w:r w:rsidRPr="007C6CB5">
              <w:rPr>
                <w:sz w:val="22"/>
                <w:szCs w:val="22"/>
              </w:rPr>
              <w:t>Арендная плата</w:t>
            </w:r>
          </w:p>
        </w:tc>
        <w:tc>
          <w:tcPr>
            <w:tcW w:w="1401" w:type="dxa"/>
            <w:vAlign w:val="center"/>
          </w:tcPr>
          <w:p w14:paraId="04DD7DF2" w14:textId="77777777" w:rsidR="007C6CB5" w:rsidRPr="007C6CB5" w:rsidRDefault="007C6CB5" w:rsidP="007C6CB5">
            <w:pPr>
              <w:jc w:val="center"/>
              <w:rPr>
                <w:sz w:val="22"/>
                <w:szCs w:val="22"/>
              </w:rPr>
            </w:pPr>
            <w:r w:rsidRPr="007C6CB5">
              <w:rPr>
                <w:sz w:val="22"/>
                <w:szCs w:val="22"/>
              </w:rPr>
              <w:t>0</w:t>
            </w:r>
          </w:p>
        </w:tc>
        <w:tc>
          <w:tcPr>
            <w:tcW w:w="1500" w:type="dxa"/>
            <w:shd w:val="clear" w:color="auto" w:fill="auto"/>
            <w:noWrap/>
            <w:vAlign w:val="center"/>
          </w:tcPr>
          <w:p w14:paraId="40354EC8" w14:textId="77777777" w:rsidR="007C6CB5" w:rsidRPr="007C6CB5" w:rsidRDefault="007C6CB5" w:rsidP="007C6CB5">
            <w:pPr>
              <w:jc w:val="center"/>
              <w:rPr>
                <w:sz w:val="22"/>
                <w:szCs w:val="22"/>
              </w:rPr>
            </w:pPr>
            <w:r w:rsidRPr="007C6CB5">
              <w:rPr>
                <w:sz w:val="22"/>
                <w:szCs w:val="22"/>
              </w:rPr>
              <w:t>0</w:t>
            </w:r>
          </w:p>
        </w:tc>
        <w:tc>
          <w:tcPr>
            <w:tcW w:w="1271" w:type="dxa"/>
            <w:shd w:val="clear" w:color="auto" w:fill="auto"/>
            <w:noWrap/>
            <w:vAlign w:val="center"/>
          </w:tcPr>
          <w:p w14:paraId="581C2C64" w14:textId="77777777" w:rsidR="007C6CB5" w:rsidRPr="007C6CB5" w:rsidRDefault="007C6CB5" w:rsidP="007C6CB5">
            <w:pPr>
              <w:jc w:val="center"/>
              <w:rPr>
                <w:sz w:val="22"/>
                <w:szCs w:val="22"/>
              </w:rPr>
            </w:pPr>
            <w:r w:rsidRPr="007C6CB5">
              <w:rPr>
                <w:sz w:val="22"/>
                <w:szCs w:val="22"/>
              </w:rPr>
              <w:t>0</w:t>
            </w:r>
          </w:p>
        </w:tc>
      </w:tr>
      <w:tr w:rsidR="007C6CB5" w:rsidRPr="007C6CB5" w14:paraId="1A739092" w14:textId="77777777" w:rsidTr="00487D46">
        <w:trPr>
          <w:trHeight w:val="356"/>
        </w:trPr>
        <w:tc>
          <w:tcPr>
            <w:tcW w:w="908" w:type="dxa"/>
            <w:shd w:val="clear" w:color="auto" w:fill="auto"/>
            <w:noWrap/>
            <w:vAlign w:val="center"/>
            <w:hideMark/>
          </w:tcPr>
          <w:p w14:paraId="65E49DE7" w14:textId="77777777" w:rsidR="007C6CB5" w:rsidRPr="007C6CB5" w:rsidRDefault="007C6CB5" w:rsidP="007C6CB5">
            <w:pPr>
              <w:jc w:val="center"/>
              <w:rPr>
                <w:sz w:val="22"/>
                <w:szCs w:val="22"/>
              </w:rPr>
            </w:pPr>
            <w:r w:rsidRPr="007C6CB5">
              <w:rPr>
                <w:sz w:val="22"/>
                <w:szCs w:val="22"/>
              </w:rPr>
              <w:t>1.3</w:t>
            </w:r>
          </w:p>
        </w:tc>
        <w:tc>
          <w:tcPr>
            <w:tcW w:w="4757" w:type="dxa"/>
            <w:shd w:val="clear" w:color="auto" w:fill="auto"/>
            <w:noWrap/>
            <w:vAlign w:val="center"/>
            <w:hideMark/>
          </w:tcPr>
          <w:p w14:paraId="0E8A88A1" w14:textId="77777777" w:rsidR="007C6CB5" w:rsidRPr="007C6CB5" w:rsidRDefault="007C6CB5" w:rsidP="007C6CB5">
            <w:pPr>
              <w:rPr>
                <w:sz w:val="22"/>
                <w:szCs w:val="22"/>
              </w:rPr>
            </w:pPr>
            <w:r w:rsidRPr="007C6CB5">
              <w:rPr>
                <w:sz w:val="22"/>
                <w:szCs w:val="22"/>
              </w:rPr>
              <w:t>Концессионная плата</w:t>
            </w:r>
          </w:p>
        </w:tc>
        <w:tc>
          <w:tcPr>
            <w:tcW w:w="1401" w:type="dxa"/>
            <w:vAlign w:val="center"/>
          </w:tcPr>
          <w:p w14:paraId="73A83691" w14:textId="77777777" w:rsidR="007C6CB5" w:rsidRPr="007C6CB5" w:rsidRDefault="007C6CB5" w:rsidP="007C6CB5">
            <w:pPr>
              <w:jc w:val="center"/>
              <w:rPr>
                <w:sz w:val="22"/>
                <w:szCs w:val="22"/>
              </w:rPr>
            </w:pPr>
            <w:r w:rsidRPr="007C6CB5">
              <w:rPr>
                <w:sz w:val="22"/>
                <w:szCs w:val="22"/>
              </w:rPr>
              <w:t>0</w:t>
            </w:r>
          </w:p>
        </w:tc>
        <w:tc>
          <w:tcPr>
            <w:tcW w:w="1500" w:type="dxa"/>
            <w:shd w:val="clear" w:color="auto" w:fill="auto"/>
            <w:noWrap/>
            <w:vAlign w:val="center"/>
          </w:tcPr>
          <w:p w14:paraId="17424DB7" w14:textId="77777777" w:rsidR="007C6CB5" w:rsidRPr="007C6CB5" w:rsidRDefault="007C6CB5" w:rsidP="007C6CB5">
            <w:pPr>
              <w:jc w:val="center"/>
              <w:rPr>
                <w:sz w:val="22"/>
                <w:szCs w:val="22"/>
              </w:rPr>
            </w:pPr>
            <w:r w:rsidRPr="007C6CB5">
              <w:rPr>
                <w:sz w:val="22"/>
                <w:szCs w:val="22"/>
              </w:rPr>
              <w:t>0</w:t>
            </w:r>
          </w:p>
        </w:tc>
        <w:tc>
          <w:tcPr>
            <w:tcW w:w="1271" w:type="dxa"/>
            <w:shd w:val="clear" w:color="auto" w:fill="auto"/>
            <w:noWrap/>
            <w:vAlign w:val="center"/>
          </w:tcPr>
          <w:p w14:paraId="65AC34D4" w14:textId="77777777" w:rsidR="007C6CB5" w:rsidRPr="007C6CB5" w:rsidRDefault="007C6CB5" w:rsidP="007C6CB5">
            <w:pPr>
              <w:jc w:val="center"/>
              <w:rPr>
                <w:sz w:val="22"/>
                <w:szCs w:val="22"/>
              </w:rPr>
            </w:pPr>
            <w:r w:rsidRPr="007C6CB5">
              <w:rPr>
                <w:sz w:val="22"/>
                <w:szCs w:val="22"/>
              </w:rPr>
              <w:t>0</w:t>
            </w:r>
          </w:p>
        </w:tc>
      </w:tr>
      <w:tr w:rsidR="007C6CB5" w:rsidRPr="007C6CB5" w14:paraId="17091BE7" w14:textId="77777777" w:rsidTr="00487D46">
        <w:trPr>
          <w:trHeight w:val="514"/>
        </w:trPr>
        <w:tc>
          <w:tcPr>
            <w:tcW w:w="908" w:type="dxa"/>
            <w:shd w:val="clear" w:color="auto" w:fill="auto"/>
            <w:noWrap/>
            <w:vAlign w:val="center"/>
            <w:hideMark/>
          </w:tcPr>
          <w:p w14:paraId="5E7DE590" w14:textId="77777777" w:rsidR="007C6CB5" w:rsidRPr="007C6CB5" w:rsidRDefault="007C6CB5" w:rsidP="007C6CB5">
            <w:pPr>
              <w:jc w:val="center"/>
              <w:rPr>
                <w:sz w:val="22"/>
                <w:szCs w:val="22"/>
              </w:rPr>
            </w:pPr>
            <w:r w:rsidRPr="007C6CB5">
              <w:rPr>
                <w:sz w:val="22"/>
                <w:szCs w:val="22"/>
              </w:rPr>
              <w:t>1.4</w:t>
            </w:r>
          </w:p>
        </w:tc>
        <w:tc>
          <w:tcPr>
            <w:tcW w:w="4757" w:type="dxa"/>
            <w:shd w:val="clear" w:color="auto" w:fill="auto"/>
            <w:vAlign w:val="center"/>
            <w:hideMark/>
          </w:tcPr>
          <w:p w14:paraId="1EDCABD1" w14:textId="77777777" w:rsidR="007C6CB5" w:rsidRPr="007C6CB5" w:rsidRDefault="007C6CB5" w:rsidP="007C6CB5">
            <w:pPr>
              <w:rPr>
                <w:sz w:val="22"/>
                <w:szCs w:val="22"/>
              </w:rPr>
            </w:pPr>
            <w:r w:rsidRPr="007C6CB5">
              <w:rPr>
                <w:sz w:val="22"/>
                <w:szCs w:val="22"/>
              </w:rPr>
              <w:t>Расходы на уплату налогов, сборов и других обязательных платежей, в том числе:</w:t>
            </w:r>
          </w:p>
        </w:tc>
        <w:tc>
          <w:tcPr>
            <w:tcW w:w="1401" w:type="dxa"/>
            <w:vAlign w:val="center"/>
          </w:tcPr>
          <w:p w14:paraId="12B836FD" w14:textId="77777777" w:rsidR="007C6CB5" w:rsidRPr="007C6CB5" w:rsidRDefault="007C6CB5" w:rsidP="007C6CB5">
            <w:pPr>
              <w:jc w:val="center"/>
              <w:rPr>
                <w:sz w:val="22"/>
                <w:szCs w:val="22"/>
              </w:rPr>
            </w:pPr>
            <w:r w:rsidRPr="007C6CB5">
              <w:rPr>
                <w:sz w:val="22"/>
                <w:szCs w:val="22"/>
              </w:rPr>
              <w:t>614</w:t>
            </w:r>
          </w:p>
        </w:tc>
        <w:tc>
          <w:tcPr>
            <w:tcW w:w="1500" w:type="dxa"/>
            <w:shd w:val="clear" w:color="auto" w:fill="auto"/>
            <w:noWrap/>
            <w:vAlign w:val="center"/>
          </w:tcPr>
          <w:p w14:paraId="40223504" w14:textId="77777777" w:rsidR="007C6CB5" w:rsidRPr="007C6CB5" w:rsidRDefault="007C6CB5" w:rsidP="007C6CB5">
            <w:pPr>
              <w:jc w:val="center"/>
              <w:rPr>
                <w:sz w:val="22"/>
                <w:szCs w:val="22"/>
              </w:rPr>
            </w:pPr>
            <w:r w:rsidRPr="007C6CB5">
              <w:rPr>
                <w:sz w:val="22"/>
                <w:szCs w:val="22"/>
              </w:rPr>
              <w:t>2 003</w:t>
            </w:r>
          </w:p>
        </w:tc>
        <w:tc>
          <w:tcPr>
            <w:tcW w:w="1271" w:type="dxa"/>
            <w:shd w:val="clear" w:color="auto" w:fill="auto"/>
            <w:noWrap/>
            <w:vAlign w:val="center"/>
          </w:tcPr>
          <w:p w14:paraId="7B58C1A0" w14:textId="77777777" w:rsidR="007C6CB5" w:rsidRPr="007C6CB5" w:rsidRDefault="007C6CB5" w:rsidP="007C6CB5">
            <w:pPr>
              <w:jc w:val="center"/>
              <w:rPr>
                <w:sz w:val="22"/>
                <w:szCs w:val="22"/>
              </w:rPr>
            </w:pPr>
            <w:r w:rsidRPr="007C6CB5">
              <w:rPr>
                <w:sz w:val="22"/>
                <w:szCs w:val="22"/>
              </w:rPr>
              <w:t>1 389</w:t>
            </w:r>
          </w:p>
        </w:tc>
      </w:tr>
      <w:tr w:rsidR="007C6CB5" w:rsidRPr="007C6CB5" w14:paraId="1F86C2C3" w14:textId="77777777" w:rsidTr="00487D46">
        <w:trPr>
          <w:trHeight w:val="1368"/>
        </w:trPr>
        <w:tc>
          <w:tcPr>
            <w:tcW w:w="908" w:type="dxa"/>
            <w:shd w:val="clear" w:color="auto" w:fill="auto"/>
            <w:noWrap/>
            <w:vAlign w:val="center"/>
            <w:hideMark/>
          </w:tcPr>
          <w:p w14:paraId="53801B4C" w14:textId="77777777" w:rsidR="007C6CB5" w:rsidRPr="007C6CB5" w:rsidRDefault="007C6CB5" w:rsidP="007C6CB5">
            <w:pPr>
              <w:jc w:val="center"/>
              <w:rPr>
                <w:sz w:val="22"/>
                <w:szCs w:val="22"/>
              </w:rPr>
            </w:pPr>
            <w:r w:rsidRPr="007C6CB5">
              <w:rPr>
                <w:sz w:val="22"/>
                <w:szCs w:val="22"/>
              </w:rPr>
              <w:t>1.4.1</w:t>
            </w:r>
          </w:p>
        </w:tc>
        <w:tc>
          <w:tcPr>
            <w:tcW w:w="4757" w:type="dxa"/>
            <w:shd w:val="clear" w:color="auto" w:fill="auto"/>
            <w:vAlign w:val="center"/>
            <w:hideMark/>
          </w:tcPr>
          <w:p w14:paraId="74A41D28" w14:textId="77777777" w:rsidR="007C6CB5" w:rsidRPr="007C6CB5" w:rsidRDefault="007C6CB5" w:rsidP="007C6CB5">
            <w:pPr>
              <w:rPr>
                <w:sz w:val="22"/>
                <w:szCs w:val="22"/>
              </w:rPr>
            </w:pPr>
            <w:r w:rsidRPr="007C6CB5">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01" w:type="dxa"/>
            <w:vAlign w:val="center"/>
          </w:tcPr>
          <w:p w14:paraId="56FF6C9C" w14:textId="77777777" w:rsidR="007C6CB5" w:rsidRPr="007C6CB5" w:rsidRDefault="007C6CB5" w:rsidP="007C6CB5">
            <w:pPr>
              <w:jc w:val="center"/>
              <w:rPr>
                <w:sz w:val="22"/>
                <w:szCs w:val="22"/>
              </w:rPr>
            </w:pPr>
            <w:r w:rsidRPr="007C6CB5">
              <w:rPr>
                <w:sz w:val="22"/>
                <w:szCs w:val="22"/>
              </w:rPr>
              <w:t>0</w:t>
            </w:r>
          </w:p>
        </w:tc>
        <w:tc>
          <w:tcPr>
            <w:tcW w:w="1500" w:type="dxa"/>
            <w:shd w:val="clear" w:color="auto" w:fill="auto"/>
            <w:noWrap/>
            <w:vAlign w:val="center"/>
          </w:tcPr>
          <w:p w14:paraId="1FF677DD" w14:textId="77777777" w:rsidR="007C6CB5" w:rsidRPr="007C6CB5" w:rsidRDefault="007C6CB5" w:rsidP="007C6CB5">
            <w:pPr>
              <w:jc w:val="center"/>
              <w:rPr>
                <w:sz w:val="22"/>
                <w:szCs w:val="22"/>
              </w:rPr>
            </w:pPr>
            <w:r w:rsidRPr="007C6CB5">
              <w:rPr>
                <w:sz w:val="22"/>
                <w:szCs w:val="22"/>
              </w:rPr>
              <w:t>0</w:t>
            </w:r>
          </w:p>
        </w:tc>
        <w:tc>
          <w:tcPr>
            <w:tcW w:w="1271" w:type="dxa"/>
            <w:shd w:val="clear" w:color="auto" w:fill="auto"/>
            <w:noWrap/>
            <w:vAlign w:val="center"/>
          </w:tcPr>
          <w:p w14:paraId="4D610EEF" w14:textId="77777777" w:rsidR="007C6CB5" w:rsidRPr="007C6CB5" w:rsidRDefault="007C6CB5" w:rsidP="007C6CB5">
            <w:pPr>
              <w:jc w:val="center"/>
              <w:rPr>
                <w:sz w:val="22"/>
                <w:szCs w:val="22"/>
              </w:rPr>
            </w:pPr>
            <w:r w:rsidRPr="007C6CB5">
              <w:rPr>
                <w:sz w:val="22"/>
                <w:szCs w:val="22"/>
              </w:rPr>
              <w:t>0</w:t>
            </w:r>
          </w:p>
        </w:tc>
      </w:tr>
      <w:tr w:rsidR="007C6CB5" w:rsidRPr="007C6CB5" w14:paraId="431CFD2C" w14:textId="77777777" w:rsidTr="00487D46">
        <w:trPr>
          <w:trHeight w:val="69"/>
        </w:trPr>
        <w:tc>
          <w:tcPr>
            <w:tcW w:w="908" w:type="dxa"/>
            <w:shd w:val="clear" w:color="auto" w:fill="auto"/>
            <w:noWrap/>
            <w:vAlign w:val="center"/>
            <w:hideMark/>
          </w:tcPr>
          <w:p w14:paraId="0FEA87D0" w14:textId="77777777" w:rsidR="007C6CB5" w:rsidRPr="007C6CB5" w:rsidRDefault="007C6CB5" w:rsidP="007C6CB5">
            <w:pPr>
              <w:jc w:val="center"/>
              <w:rPr>
                <w:sz w:val="22"/>
                <w:szCs w:val="22"/>
              </w:rPr>
            </w:pPr>
            <w:r w:rsidRPr="007C6CB5">
              <w:rPr>
                <w:sz w:val="22"/>
                <w:szCs w:val="22"/>
              </w:rPr>
              <w:t>1.4.2</w:t>
            </w:r>
          </w:p>
        </w:tc>
        <w:tc>
          <w:tcPr>
            <w:tcW w:w="4757" w:type="dxa"/>
            <w:shd w:val="clear" w:color="auto" w:fill="auto"/>
            <w:vAlign w:val="center"/>
            <w:hideMark/>
          </w:tcPr>
          <w:p w14:paraId="3368E94A" w14:textId="77777777" w:rsidR="007C6CB5" w:rsidRPr="007C6CB5" w:rsidRDefault="007C6CB5" w:rsidP="007C6CB5">
            <w:pPr>
              <w:rPr>
                <w:sz w:val="22"/>
                <w:szCs w:val="22"/>
              </w:rPr>
            </w:pPr>
            <w:r w:rsidRPr="007C6CB5">
              <w:rPr>
                <w:sz w:val="22"/>
                <w:szCs w:val="22"/>
              </w:rPr>
              <w:t>расходы на обязательное страхование</w:t>
            </w:r>
          </w:p>
        </w:tc>
        <w:tc>
          <w:tcPr>
            <w:tcW w:w="1401" w:type="dxa"/>
            <w:vAlign w:val="center"/>
          </w:tcPr>
          <w:p w14:paraId="5ACA9499" w14:textId="77777777" w:rsidR="007C6CB5" w:rsidRPr="007C6CB5" w:rsidRDefault="007C6CB5" w:rsidP="007C6CB5">
            <w:pPr>
              <w:jc w:val="center"/>
              <w:rPr>
                <w:sz w:val="22"/>
                <w:szCs w:val="22"/>
              </w:rPr>
            </w:pPr>
            <w:r w:rsidRPr="007C6CB5">
              <w:rPr>
                <w:sz w:val="22"/>
                <w:szCs w:val="22"/>
              </w:rPr>
              <w:t>0</w:t>
            </w:r>
          </w:p>
        </w:tc>
        <w:tc>
          <w:tcPr>
            <w:tcW w:w="1500" w:type="dxa"/>
            <w:shd w:val="clear" w:color="auto" w:fill="auto"/>
            <w:noWrap/>
            <w:vAlign w:val="center"/>
          </w:tcPr>
          <w:p w14:paraId="28B38DD2" w14:textId="77777777" w:rsidR="007C6CB5" w:rsidRPr="007C6CB5" w:rsidRDefault="007C6CB5" w:rsidP="007C6CB5">
            <w:pPr>
              <w:jc w:val="center"/>
              <w:rPr>
                <w:sz w:val="22"/>
                <w:szCs w:val="22"/>
              </w:rPr>
            </w:pPr>
            <w:r w:rsidRPr="007C6CB5">
              <w:rPr>
                <w:sz w:val="22"/>
                <w:szCs w:val="22"/>
              </w:rPr>
              <w:t>0</w:t>
            </w:r>
          </w:p>
        </w:tc>
        <w:tc>
          <w:tcPr>
            <w:tcW w:w="1271" w:type="dxa"/>
            <w:shd w:val="clear" w:color="auto" w:fill="auto"/>
            <w:noWrap/>
            <w:vAlign w:val="center"/>
          </w:tcPr>
          <w:p w14:paraId="0B547BC5" w14:textId="77777777" w:rsidR="007C6CB5" w:rsidRPr="007C6CB5" w:rsidRDefault="007C6CB5" w:rsidP="007C6CB5">
            <w:pPr>
              <w:jc w:val="center"/>
              <w:rPr>
                <w:sz w:val="22"/>
                <w:szCs w:val="22"/>
              </w:rPr>
            </w:pPr>
            <w:r w:rsidRPr="007C6CB5">
              <w:rPr>
                <w:sz w:val="22"/>
                <w:szCs w:val="22"/>
              </w:rPr>
              <w:t>0</w:t>
            </w:r>
          </w:p>
        </w:tc>
      </w:tr>
      <w:tr w:rsidR="007C6CB5" w:rsidRPr="007C6CB5" w14:paraId="1CC14CE1" w14:textId="77777777" w:rsidTr="00487D46">
        <w:trPr>
          <w:trHeight w:val="69"/>
        </w:trPr>
        <w:tc>
          <w:tcPr>
            <w:tcW w:w="908" w:type="dxa"/>
            <w:shd w:val="clear" w:color="auto" w:fill="auto"/>
            <w:noWrap/>
            <w:vAlign w:val="center"/>
            <w:hideMark/>
          </w:tcPr>
          <w:p w14:paraId="4A295B33" w14:textId="77777777" w:rsidR="007C6CB5" w:rsidRPr="007C6CB5" w:rsidRDefault="007C6CB5" w:rsidP="007C6CB5">
            <w:pPr>
              <w:jc w:val="center"/>
              <w:rPr>
                <w:sz w:val="22"/>
                <w:szCs w:val="22"/>
              </w:rPr>
            </w:pPr>
            <w:r w:rsidRPr="007C6CB5">
              <w:rPr>
                <w:sz w:val="22"/>
                <w:szCs w:val="22"/>
              </w:rPr>
              <w:t>1.4.3</w:t>
            </w:r>
          </w:p>
        </w:tc>
        <w:tc>
          <w:tcPr>
            <w:tcW w:w="4757" w:type="dxa"/>
            <w:shd w:val="clear" w:color="auto" w:fill="auto"/>
            <w:noWrap/>
            <w:vAlign w:val="center"/>
            <w:hideMark/>
          </w:tcPr>
          <w:p w14:paraId="2F9C81AE" w14:textId="77777777" w:rsidR="007C6CB5" w:rsidRPr="007C6CB5" w:rsidRDefault="007C6CB5" w:rsidP="007C6CB5">
            <w:pPr>
              <w:rPr>
                <w:sz w:val="22"/>
                <w:szCs w:val="22"/>
              </w:rPr>
            </w:pPr>
            <w:r w:rsidRPr="007C6CB5">
              <w:rPr>
                <w:sz w:val="22"/>
                <w:szCs w:val="22"/>
              </w:rPr>
              <w:t>иные расходы</w:t>
            </w:r>
          </w:p>
        </w:tc>
        <w:tc>
          <w:tcPr>
            <w:tcW w:w="1401" w:type="dxa"/>
            <w:vAlign w:val="center"/>
          </w:tcPr>
          <w:p w14:paraId="2227B4FF" w14:textId="77777777" w:rsidR="007C6CB5" w:rsidRPr="007C6CB5" w:rsidRDefault="007C6CB5" w:rsidP="007C6CB5">
            <w:pPr>
              <w:jc w:val="center"/>
              <w:rPr>
                <w:sz w:val="22"/>
                <w:szCs w:val="22"/>
              </w:rPr>
            </w:pPr>
            <w:r w:rsidRPr="007C6CB5">
              <w:rPr>
                <w:sz w:val="22"/>
                <w:szCs w:val="22"/>
              </w:rPr>
              <w:t>614</w:t>
            </w:r>
          </w:p>
        </w:tc>
        <w:tc>
          <w:tcPr>
            <w:tcW w:w="1500" w:type="dxa"/>
            <w:shd w:val="clear" w:color="auto" w:fill="auto"/>
            <w:noWrap/>
            <w:vAlign w:val="center"/>
          </w:tcPr>
          <w:p w14:paraId="68576ABC" w14:textId="77777777" w:rsidR="007C6CB5" w:rsidRPr="007C6CB5" w:rsidRDefault="007C6CB5" w:rsidP="007C6CB5">
            <w:pPr>
              <w:jc w:val="center"/>
              <w:rPr>
                <w:sz w:val="22"/>
                <w:szCs w:val="22"/>
              </w:rPr>
            </w:pPr>
            <w:r w:rsidRPr="007C6CB5">
              <w:rPr>
                <w:sz w:val="22"/>
                <w:szCs w:val="22"/>
              </w:rPr>
              <w:t>2 003</w:t>
            </w:r>
          </w:p>
        </w:tc>
        <w:tc>
          <w:tcPr>
            <w:tcW w:w="1271" w:type="dxa"/>
            <w:shd w:val="clear" w:color="auto" w:fill="auto"/>
            <w:noWrap/>
            <w:vAlign w:val="center"/>
          </w:tcPr>
          <w:p w14:paraId="7CA68ECD" w14:textId="77777777" w:rsidR="007C6CB5" w:rsidRPr="007C6CB5" w:rsidRDefault="007C6CB5" w:rsidP="007C6CB5">
            <w:pPr>
              <w:jc w:val="center"/>
              <w:rPr>
                <w:sz w:val="22"/>
                <w:szCs w:val="22"/>
              </w:rPr>
            </w:pPr>
            <w:r w:rsidRPr="007C6CB5">
              <w:rPr>
                <w:sz w:val="22"/>
                <w:szCs w:val="22"/>
              </w:rPr>
              <w:t>1 389</w:t>
            </w:r>
          </w:p>
        </w:tc>
      </w:tr>
      <w:tr w:rsidR="007C6CB5" w:rsidRPr="007C6CB5" w14:paraId="04F58658" w14:textId="77777777" w:rsidTr="00487D46">
        <w:trPr>
          <w:trHeight w:val="69"/>
        </w:trPr>
        <w:tc>
          <w:tcPr>
            <w:tcW w:w="908" w:type="dxa"/>
            <w:shd w:val="clear" w:color="auto" w:fill="auto"/>
            <w:noWrap/>
            <w:vAlign w:val="center"/>
            <w:hideMark/>
          </w:tcPr>
          <w:p w14:paraId="3EAF17B3" w14:textId="77777777" w:rsidR="007C6CB5" w:rsidRPr="007C6CB5" w:rsidRDefault="007C6CB5" w:rsidP="007C6CB5">
            <w:pPr>
              <w:jc w:val="center"/>
              <w:rPr>
                <w:sz w:val="22"/>
                <w:szCs w:val="22"/>
              </w:rPr>
            </w:pPr>
            <w:r w:rsidRPr="007C6CB5">
              <w:rPr>
                <w:sz w:val="22"/>
                <w:szCs w:val="22"/>
              </w:rPr>
              <w:t>1.5</w:t>
            </w:r>
          </w:p>
        </w:tc>
        <w:tc>
          <w:tcPr>
            <w:tcW w:w="4757" w:type="dxa"/>
            <w:shd w:val="clear" w:color="auto" w:fill="auto"/>
            <w:vAlign w:val="center"/>
            <w:hideMark/>
          </w:tcPr>
          <w:p w14:paraId="5E2CFE33" w14:textId="77777777" w:rsidR="007C6CB5" w:rsidRPr="007C6CB5" w:rsidRDefault="007C6CB5" w:rsidP="007C6CB5">
            <w:pPr>
              <w:rPr>
                <w:sz w:val="22"/>
                <w:szCs w:val="22"/>
              </w:rPr>
            </w:pPr>
            <w:r w:rsidRPr="007C6CB5">
              <w:rPr>
                <w:sz w:val="22"/>
                <w:szCs w:val="22"/>
              </w:rPr>
              <w:t>Отчисления на социальные нужды</w:t>
            </w:r>
          </w:p>
        </w:tc>
        <w:tc>
          <w:tcPr>
            <w:tcW w:w="1401" w:type="dxa"/>
            <w:vAlign w:val="center"/>
          </w:tcPr>
          <w:p w14:paraId="7F20D200" w14:textId="77777777" w:rsidR="007C6CB5" w:rsidRPr="007C6CB5" w:rsidRDefault="007C6CB5" w:rsidP="007C6CB5">
            <w:pPr>
              <w:jc w:val="center"/>
              <w:rPr>
                <w:sz w:val="22"/>
                <w:szCs w:val="22"/>
              </w:rPr>
            </w:pPr>
            <w:r w:rsidRPr="007C6CB5">
              <w:rPr>
                <w:sz w:val="22"/>
                <w:szCs w:val="22"/>
              </w:rPr>
              <w:t>1 780</w:t>
            </w:r>
          </w:p>
        </w:tc>
        <w:tc>
          <w:tcPr>
            <w:tcW w:w="1500" w:type="dxa"/>
            <w:shd w:val="clear" w:color="auto" w:fill="auto"/>
            <w:noWrap/>
            <w:vAlign w:val="center"/>
          </w:tcPr>
          <w:p w14:paraId="29254449" w14:textId="77777777" w:rsidR="007C6CB5" w:rsidRPr="007C6CB5" w:rsidRDefault="007C6CB5" w:rsidP="007C6CB5">
            <w:pPr>
              <w:jc w:val="center"/>
              <w:rPr>
                <w:sz w:val="22"/>
                <w:szCs w:val="22"/>
              </w:rPr>
            </w:pPr>
            <w:r w:rsidRPr="007C6CB5">
              <w:rPr>
                <w:sz w:val="22"/>
                <w:szCs w:val="22"/>
              </w:rPr>
              <w:t>1 864</w:t>
            </w:r>
          </w:p>
        </w:tc>
        <w:tc>
          <w:tcPr>
            <w:tcW w:w="1271" w:type="dxa"/>
            <w:shd w:val="clear" w:color="auto" w:fill="auto"/>
            <w:noWrap/>
            <w:vAlign w:val="center"/>
          </w:tcPr>
          <w:p w14:paraId="15B968C8" w14:textId="77777777" w:rsidR="007C6CB5" w:rsidRPr="007C6CB5" w:rsidRDefault="007C6CB5" w:rsidP="007C6CB5">
            <w:pPr>
              <w:jc w:val="center"/>
              <w:rPr>
                <w:sz w:val="22"/>
                <w:szCs w:val="22"/>
              </w:rPr>
            </w:pPr>
            <w:r w:rsidRPr="007C6CB5">
              <w:rPr>
                <w:sz w:val="22"/>
                <w:szCs w:val="22"/>
              </w:rPr>
              <w:t>84</w:t>
            </w:r>
          </w:p>
        </w:tc>
      </w:tr>
      <w:tr w:rsidR="007C6CB5" w:rsidRPr="007C6CB5" w14:paraId="46C9CF24" w14:textId="77777777" w:rsidTr="00487D46">
        <w:trPr>
          <w:trHeight w:val="415"/>
        </w:trPr>
        <w:tc>
          <w:tcPr>
            <w:tcW w:w="908" w:type="dxa"/>
            <w:shd w:val="clear" w:color="auto" w:fill="auto"/>
            <w:noWrap/>
            <w:vAlign w:val="center"/>
            <w:hideMark/>
          </w:tcPr>
          <w:p w14:paraId="5A2F8E99" w14:textId="77777777" w:rsidR="007C6CB5" w:rsidRPr="007C6CB5" w:rsidRDefault="007C6CB5" w:rsidP="007C6CB5">
            <w:pPr>
              <w:jc w:val="center"/>
              <w:rPr>
                <w:sz w:val="22"/>
                <w:szCs w:val="22"/>
              </w:rPr>
            </w:pPr>
            <w:r w:rsidRPr="007C6CB5">
              <w:rPr>
                <w:sz w:val="22"/>
                <w:szCs w:val="22"/>
              </w:rPr>
              <w:t>1.6</w:t>
            </w:r>
          </w:p>
        </w:tc>
        <w:tc>
          <w:tcPr>
            <w:tcW w:w="4757" w:type="dxa"/>
            <w:shd w:val="clear" w:color="auto" w:fill="auto"/>
            <w:vAlign w:val="center"/>
            <w:hideMark/>
          </w:tcPr>
          <w:p w14:paraId="6D7E58FF" w14:textId="77777777" w:rsidR="007C6CB5" w:rsidRPr="007C6CB5" w:rsidRDefault="007C6CB5" w:rsidP="007C6CB5">
            <w:pPr>
              <w:rPr>
                <w:sz w:val="22"/>
                <w:szCs w:val="22"/>
              </w:rPr>
            </w:pPr>
            <w:r w:rsidRPr="007C6CB5">
              <w:rPr>
                <w:sz w:val="22"/>
                <w:szCs w:val="22"/>
              </w:rPr>
              <w:t>Расходы по сомнительным долгам</w:t>
            </w:r>
          </w:p>
        </w:tc>
        <w:tc>
          <w:tcPr>
            <w:tcW w:w="1401" w:type="dxa"/>
            <w:vAlign w:val="center"/>
          </w:tcPr>
          <w:p w14:paraId="2329318A" w14:textId="77777777" w:rsidR="007C6CB5" w:rsidRPr="007C6CB5" w:rsidRDefault="007C6CB5" w:rsidP="007C6CB5">
            <w:pPr>
              <w:jc w:val="center"/>
              <w:rPr>
                <w:sz w:val="22"/>
                <w:szCs w:val="22"/>
              </w:rPr>
            </w:pPr>
            <w:r w:rsidRPr="007C6CB5">
              <w:rPr>
                <w:sz w:val="22"/>
                <w:szCs w:val="22"/>
              </w:rPr>
              <w:t>0</w:t>
            </w:r>
          </w:p>
        </w:tc>
        <w:tc>
          <w:tcPr>
            <w:tcW w:w="1500" w:type="dxa"/>
            <w:shd w:val="clear" w:color="auto" w:fill="auto"/>
            <w:noWrap/>
            <w:vAlign w:val="center"/>
          </w:tcPr>
          <w:p w14:paraId="7E5E3B31" w14:textId="77777777" w:rsidR="007C6CB5" w:rsidRPr="007C6CB5" w:rsidRDefault="007C6CB5" w:rsidP="007C6CB5">
            <w:pPr>
              <w:jc w:val="center"/>
              <w:rPr>
                <w:sz w:val="22"/>
                <w:szCs w:val="22"/>
              </w:rPr>
            </w:pPr>
            <w:r w:rsidRPr="007C6CB5">
              <w:rPr>
                <w:sz w:val="22"/>
                <w:szCs w:val="22"/>
              </w:rPr>
              <w:t>0</w:t>
            </w:r>
          </w:p>
        </w:tc>
        <w:tc>
          <w:tcPr>
            <w:tcW w:w="1271" w:type="dxa"/>
            <w:shd w:val="clear" w:color="auto" w:fill="auto"/>
            <w:noWrap/>
            <w:vAlign w:val="center"/>
          </w:tcPr>
          <w:p w14:paraId="0011D29F" w14:textId="77777777" w:rsidR="007C6CB5" w:rsidRPr="007C6CB5" w:rsidRDefault="007C6CB5" w:rsidP="007C6CB5">
            <w:pPr>
              <w:jc w:val="center"/>
              <w:rPr>
                <w:sz w:val="22"/>
                <w:szCs w:val="22"/>
              </w:rPr>
            </w:pPr>
            <w:r w:rsidRPr="007C6CB5">
              <w:rPr>
                <w:sz w:val="22"/>
                <w:szCs w:val="22"/>
              </w:rPr>
              <w:t>0</w:t>
            </w:r>
          </w:p>
        </w:tc>
      </w:tr>
      <w:tr w:rsidR="007C6CB5" w:rsidRPr="007C6CB5" w14:paraId="204F200A" w14:textId="77777777" w:rsidTr="00487D46">
        <w:trPr>
          <w:trHeight w:val="397"/>
        </w:trPr>
        <w:tc>
          <w:tcPr>
            <w:tcW w:w="908" w:type="dxa"/>
            <w:shd w:val="clear" w:color="auto" w:fill="auto"/>
            <w:noWrap/>
            <w:vAlign w:val="center"/>
            <w:hideMark/>
          </w:tcPr>
          <w:p w14:paraId="471C6674" w14:textId="77777777" w:rsidR="007C6CB5" w:rsidRPr="007C6CB5" w:rsidRDefault="007C6CB5" w:rsidP="007C6CB5">
            <w:pPr>
              <w:jc w:val="center"/>
              <w:rPr>
                <w:sz w:val="22"/>
                <w:szCs w:val="22"/>
              </w:rPr>
            </w:pPr>
            <w:r w:rsidRPr="007C6CB5">
              <w:rPr>
                <w:sz w:val="22"/>
                <w:szCs w:val="22"/>
              </w:rPr>
              <w:t>1.7</w:t>
            </w:r>
          </w:p>
        </w:tc>
        <w:tc>
          <w:tcPr>
            <w:tcW w:w="4757" w:type="dxa"/>
            <w:shd w:val="clear" w:color="auto" w:fill="auto"/>
            <w:vAlign w:val="center"/>
            <w:hideMark/>
          </w:tcPr>
          <w:p w14:paraId="27935778" w14:textId="77777777" w:rsidR="007C6CB5" w:rsidRPr="007C6CB5" w:rsidRDefault="007C6CB5" w:rsidP="007C6CB5">
            <w:pPr>
              <w:rPr>
                <w:sz w:val="22"/>
                <w:szCs w:val="22"/>
              </w:rPr>
            </w:pPr>
            <w:r w:rsidRPr="007C6CB5">
              <w:rPr>
                <w:sz w:val="22"/>
                <w:szCs w:val="22"/>
              </w:rPr>
              <w:t>Амортизация основных средств и нематериальных активов</w:t>
            </w:r>
          </w:p>
        </w:tc>
        <w:tc>
          <w:tcPr>
            <w:tcW w:w="1401" w:type="dxa"/>
            <w:vAlign w:val="center"/>
          </w:tcPr>
          <w:p w14:paraId="5A8F5C93" w14:textId="77777777" w:rsidR="007C6CB5" w:rsidRPr="007C6CB5" w:rsidRDefault="007C6CB5" w:rsidP="007C6CB5">
            <w:pPr>
              <w:jc w:val="center"/>
              <w:rPr>
                <w:sz w:val="22"/>
                <w:szCs w:val="22"/>
              </w:rPr>
            </w:pPr>
            <w:r w:rsidRPr="007C6CB5">
              <w:rPr>
                <w:sz w:val="22"/>
                <w:szCs w:val="22"/>
              </w:rPr>
              <w:t>3 268</w:t>
            </w:r>
          </w:p>
        </w:tc>
        <w:tc>
          <w:tcPr>
            <w:tcW w:w="1500" w:type="dxa"/>
            <w:shd w:val="clear" w:color="auto" w:fill="auto"/>
            <w:noWrap/>
            <w:vAlign w:val="center"/>
          </w:tcPr>
          <w:p w14:paraId="48DF6644" w14:textId="77777777" w:rsidR="007C6CB5" w:rsidRPr="007C6CB5" w:rsidRDefault="007C6CB5" w:rsidP="007C6CB5">
            <w:pPr>
              <w:jc w:val="center"/>
              <w:rPr>
                <w:sz w:val="22"/>
                <w:szCs w:val="22"/>
              </w:rPr>
            </w:pPr>
            <w:r w:rsidRPr="007C6CB5">
              <w:rPr>
                <w:sz w:val="22"/>
                <w:szCs w:val="22"/>
              </w:rPr>
              <w:t>3 269</w:t>
            </w:r>
          </w:p>
        </w:tc>
        <w:tc>
          <w:tcPr>
            <w:tcW w:w="1271" w:type="dxa"/>
            <w:shd w:val="clear" w:color="auto" w:fill="auto"/>
            <w:noWrap/>
            <w:vAlign w:val="center"/>
          </w:tcPr>
          <w:p w14:paraId="3D632A00" w14:textId="77777777" w:rsidR="007C6CB5" w:rsidRPr="007C6CB5" w:rsidRDefault="007C6CB5" w:rsidP="007C6CB5">
            <w:pPr>
              <w:jc w:val="center"/>
              <w:rPr>
                <w:sz w:val="22"/>
                <w:szCs w:val="22"/>
              </w:rPr>
            </w:pPr>
            <w:r w:rsidRPr="007C6CB5">
              <w:rPr>
                <w:sz w:val="22"/>
                <w:szCs w:val="22"/>
              </w:rPr>
              <w:t>1</w:t>
            </w:r>
          </w:p>
        </w:tc>
      </w:tr>
      <w:tr w:rsidR="007C6CB5" w:rsidRPr="007C6CB5" w14:paraId="516878E4" w14:textId="77777777" w:rsidTr="00487D46">
        <w:trPr>
          <w:trHeight w:val="686"/>
        </w:trPr>
        <w:tc>
          <w:tcPr>
            <w:tcW w:w="908" w:type="dxa"/>
            <w:shd w:val="clear" w:color="auto" w:fill="auto"/>
            <w:noWrap/>
            <w:vAlign w:val="center"/>
            <w:hideMark/>
          </w:tcPr>
          <w:p w14:paraId="168CD18A" w14:textId="77777777" w:rsidR="007C6CB5" w:rsidRPr="007C6CB5" w:rsidRDefault="007C6CB5" w:rsidP="007C6CB5">
            <w:pPr>
              <w:jc w:val="center"/>
              <w:rPr>
                <w:sz w:val="22"/>
                <w:szCs w:val="22"/>
              </w:rPr>
            </w:pPr>
            <w:r w:rsidRPr="007C6CB5">
              <w:rPr>
                <w:sz w:val="22"/>
                <w:szCs w:val="22"/>
              </w:rPr>
              <w:t>1.8</w:t>
            </w:r>
          </w:p>
        </w:tc>
        <w:tc>
          <w:tcPr>
            <w:tcW w:w="4757" w:type="dxa"/>
            <w:shd w:val="clear" w:color="auto" w:fill="auto"/>
            <w:noWrap/>
            <w:vAlign w:val="center"/>
            <w:hideMark/>
          </w:tcPr>
          <w:p w14:paraId="334F4D90" w14:textId="77777777" w:rsidR="007C6CB5" w:rsidRPr="007C6CB5" w:rsidRDefault="007C6CB5" w:rsidP="007C6CB5">
            <w:pPr>
              <w:rPr>
                <w:sz w:val="22"/>
                <w:szCs w:val="22"/>
              </w:rPr>
            </w:pPr>
            <w:r w:rsidRPr="007C6CB5">
              <w:rPr>
                <w:sz w:val="22"/>
                <w:szCs w:val="22"/>
              </w:rPr>
              <w:t>Расходы на выплаты по договорам займа и кредитным договорам, включая проценты по ним</w:t>
            </w:r>
          </w:p>
        </w:tc>
        <w:tc>
          <w:tcPr>
            <w:tcW w:w="1401" w:type="dxa"/>
            <w:vAlign w:val="center"/>
          </w:tcPr>
          <w:p w14:paraId="045F4A29" w14:textId="77777777" w:rsidR="007C6CB5" w:rsidRPr="007C6CB5" w:rsidRDefault="007C6CB5" w:rsidP="007C6CB5">
            <w:pPr>
              <w:jc w:val="center"/>
              <w:rPr>
                <w:sz w:val="22"/>
                <w:szCs w:val="22"/>
              </w:rPr>
            </w:pPr>
            <w:r w:rsidRPr="007C6CB5">
              <w:rPr>
                <w:sz w:val="22"/>
                <w:szCs w:val="22"/>
              </w:rPr>
              <w:t>0</w:t>
            </w:r>
          </w:p>
        </w:tc>
        <w:tc>
          <w:tcPr>
            <w:tcW w:w="1500" w:type="dxa"/>
            <w:shd w:val="clear" w:color="auto" w:fill="auto"/>
            <w:noWrap/>
            <w:vAlign w:val="center"/>
          </w:tcPr>
          <w:p w14:paraId="56ACA6E3" w14:textId="77777777" w:rsidR="007C6CB5" w:rsidRPr="007C6CB5" w:rsidRDefault="007C6CB5" w:rsidP="007C6CB5">
            <w:pPr>
              <w:jc w:val="center"/>
              <w:rPr>
                <w:sz w:val="22"/>
                <w:szCs w:val="22"/>
              </w:rPr>
            </w:pPr>
            <w:r w:rsidRPr="007C6CB5">
              <w:rPr>
                <w:sz w:val="22"/>
                <w:szCs w:val="22"/>
              </w:rPr>
              <w:t>0</w:t>
            </w:r>
          </w:p>
        </w:tc>
        <w:tc>
          <w:tcPr>
            <w:tcW w:w="1271" w:type="dxa"/>
            <w:shd w:val="clear" w:color="auto" w:fill="auto"/>
            <w:noWrap/>
            <w:vAlign w:val="center"/>
          </w:tcPr>
          <w:p w14:paraId="388B41CF" w14:textId="77777777" w:rsidR="007C6CB5" w:rsidRPr="007C6CB5" w:rsidRDefault="007C6CB5" w:rsidP="007C6CB5">
            <w:pPr>
              <w:jc w:val="center"/>
              <w:rPr>
                <w:sz w:val="22"/>
                <w:szCs w:val="22"/>
              </w:rPr>
            </w:pPr>
            <w:r w:rsidRPr="007C6CB5">
              <w:rPr>
                <w:sz w:val="22"/>
                <w:szCs w:val="22"/>
              </w:rPr>
              <w:t>0</w:t>
            </w:r>
          </w:p>
        </w:tc>
      </w:tr>
      <w:tr w:rsidR="007C6CB5" w:rsidRPr="007C6CB5" w14:paraId="3B99BEBD" w14:textId="77777777" w:rsidTr="00487D46">
        <w:trPr>
          <w:trHeight w:val="356"/>
        </w:trPr>
        <w:tc>
          <w:tcPr>
            <w:tcW w:w="908" w:type="dxa"/>
            <w:shd w:val="clear" w:color="auto" w:fill="auto"/>
            <w:noWrap/>
            <w:vAlign w:val="center"/>
            <w:hideMark/>
          </w:tcPr>
          <w:p w14:paraId="2FF2A2BD" w14:textId="77777777" w:rsidR="007C6CB5" w:rsidRPr="007C6CB5" w:rsidRDefault="007C6CB5" w:rsidP="007C6CB5">
            <w:pPr>
              <w:jc w:val="center"/>
              <w:rPr>
                <w:sz w:val="22"/>
                <w:szCs w:val="22"/>
              </w:rPr>
            </w:pPr>
          </w:p>
        </w:tc>
        <w:tc>
          <w:tcPr>
            <w:tcW w:w="4757" w:type="dxa"/>
            <w:shd w:val="clear" w:color="auto" w:fill="auto"/>
            <w:noWrap/>
            <w:vAlign w:val="center"/>
            <w:hideMark/>
          </w:tcPr>
          <w:p w14:paraId="0A59F352" w14:textId="77777777" w:rsidR="007C6CB5" w:rsidRPr="007C6CB5" w:rsidRDefault="007C6CB5" w:rsidP="007C6CB5">
            <w:pPr>
              <w:rPr>
                <w:sz w:val="22"/>
                <w:szCs w:val="22"/>
              </w:rPr>
            </w:pPr>
            <w:r w:rsidRPr="007C6CB5">
              <w:rPr>
                <w:sz w:val="22"/>
                <w:szCs w:val="22"/>
              </w:rPr>
              <w:t>ИТОГО</w:t>
            </w:r>
          </w:p>
        </w:tc>
        <w:tc>
          <w:tcPr>
            <w:tcW w:w="1401" w:type="dxa"/>
            <w:vAlign w:val="center"/>
          </w:tcPr>
          <w:p w14:paraId="37D84F48" w14:textId="77777777" w:rsidR="007C6CB5" w:rsidRPr="007C6CB5" w:rsidRDefault="007C6CB5" w:rsidP="007C6CB5">
            <w:pPr>
              <w:jc w:val="center"/>
              <w:rPr>
                <w:sz w:val="22"/>
                <w:szCs w:val="22"/>
              </w:rPr>
            </w:pPr>
            <w:r w:rsidRPr="007C6CB5">
              <w:rPr>
                <w:sz w:val="22"/>
                <w:szCs w:val="22"/>
              </w:rPr>
              <w:t>5 662</w:t>
            </w:r>
          </w:p>
        </w:tc>
        <w:tc>
          <w:tcPr>
            <w:tcW w:w="1500" w:type="dxa"/>
            <w:shd w:val="clear" w:color="auto" w:fill="auto"/>
            <w:noWrap/>
            <w:vAlign w:val="center"/>
          </w:tcPr>
          <w:p w14:paraId="0066435E" w14:textId="77777777" w:rsidR="007C6CB5" w:rsidRPr="007C6CB5" w:rsidRDefault="007C6CB5" w:rsidP="007C6CB5">
            <w:pPr>
              <w:jc w:val="center"/>
              <w:rPr>
                <w:sz w:val="22"/>
                <w:szCs w:val="22"/>
              </w:rPr>
            </w:pPr>
            <w:r w:rsidRPr="007C6CB5">
              <w:rPr>
                <w:sz w:val="22"/>
                <w:szCs w:val="22"/>
              </w:rPr>
              <w:t>7 136</w:t>
            </w:r>
          </w:p>
        </w:tc>
        <w:tc>
          <w:tcPr>
            <w:tcW w:w="1271" w:type="dxa"/>
            <w:shd w:val="clear" w:color="auto" w:fill="auto"/>
            <w:noWrap/>
            <w:vAlign w:val="center"/>
          </w:tcPr>
          <w:p w14:paraId="6E332830" w14:textId="77777777" w:rsidR="007C6CB5" w:rsidRPr="007C6CB5" w:rsidRDefault="007C6CB5" w:rsidP="007C6CB5">
            <w:pPr>
              <w:jc w:val="center"/>
              <w:rPr>
                <w:sz w:val="22"/>
                <w:szCs w:val="22"/>
              </w:rPr>
            </w:pPr>
            <w:r w:rsidRPr="007C6CB5">
              <w:rPr>
                <w:sz w:val="22"/>
                <w:szCs w:val="22"/>
              </w:rPr>
              <w:t>1 474</w:t>
            </w:r>
          </w:p>
        </w:tc>
      </w:tr>
      <w:tr w:rsidR="007C6CB5" w:rsidRPr="007C6CB5" w14:paraId="4D7AE4B5" w14:textId="77777777" w:rsidTr="00487D46">
        <w:trPr>
          <w:trHeight w:val="356"/>
        </w:trPr>
        <w:tc>
          <w:tcPr>
            <w:tcW w:w="908" w:type="dxa"/>
            <w:shd w:val="clear" w:color="auto" w:fill="auto"/>
            <w:noWrap/>
            <w:vAlign w:val="center"/>
            <w:hideMark/>
          </w:tcPr>
          <w:p w14:paraId="14371FEC" w14:textId="77777777" w:rsidR="007C6CB5" w:rsidRPr="007C6CB5" w:rsidRDefault="007C6CB5" w:rsidP="007C6CB5">
            <w:pPr>
              <w:jc w:val="center"/>
              <w:rPr>
                <w:sz w:val="22"/>
                <w:szCs w:val="22"/>
              </w:rPr>
            </w:pPr>
            <w:r w:rsidRPr="007C6CB5">
              <w:rPr>
                <w:sz w:val="22"/>
                <w:szCs w:val="22"/>
              </w:rPr>
              <w:t>2</w:t>
            </w:r>
          </w:p>
        </w:tc>
        <w:tc>
          <w:tcPr>
            <w:tcW w:w="4757" w:type="dxa"/>
            <w:shd w:val="clear" w:color="auto" w:fill="auto"/>
            <w:noWrap/>
            <w:vAlign w:val="center"/>
            <w:hideMark/>
          </w:tcPr>
          <w:p w14:paraId="21D04A3F" w14:textId="77777777" w:rsidR="007C6CB5" w:rsidRPr="007C6CB5" w:rsidRDefault="007C6CB5" w:rsidP="007C6CB5">
            <w:pPr>
              <w:rPr>
                <w:sz w:val="22"/>
                <w:szCs w:val="22"/>
              </w:rPr>
            </w:pPr>
            <w:r w:rsidRPr="007C6CB5">
              <w:rPr>
                <w:sz w:val="22"/>
                <w:szCs w:val="22"/>
              </w:rPr>
              <w:t>Налог на прибыль</w:t>
            </w:r>
          </w:p>
        </w:tc>
        <w:tc>
          <w:tcPr>
            <w:tcW w:w="1401" w:type="dxa"/>
            <w:vAlign w:val="center"/>
          </w:tcPr>
          <w:p w14:paraId="4EBD1E7D" w14:textId="77777777" w:rsidR="007C6CB5" w:rsidRPr="007C6CB5" w:rsidRDefault="007C6CB5" w:rsidP="007C6CB5">
            <w:pPr>
              <w:jc w:val="center"/>
              <w:rPr>
                <w:sz w:val="22"/>
                <w:szCs w:val="22"/>
              </w:rPr>
            </w:pPr>
            <w:r w:rsidRPr="007C6CB5">
              <w:rPr>
                <w:sz w:val="22"/>
                <w:szCs w:val="22"/>
              </w:rPr>
              <w:t>0</w:t>
            </w:r>
          </w:p>
        </w:tc>
        <w:tc>
          <w:tcPr>
            <w:tcW w:w="1500" w:type="dxa"/>
            <w:shd w:val="clear" w:color="auto" w:fill="auto"/>
            <w:noWrap/>
            <w:vAlign w:val="center"/>
          </w:tcPr>
          <w:p w14:paraId="484785D0" w14:textId="77777777" w:rsidR="007C6CB5" w:rsidRPr="007C6CB5" w:rsidRDefault="007C6CB5" w:rsidP="007C6CB5">
            <w:pPr>
              <w:jc w:val="center"/>
              <w:rPr>
                <w:sz w:val="22"/>
                <w:szCs w:val="22"/>
              </w:rPr>
            </w:pPr>
            <w:r w:rsidRPr="007C6CB5">
              <w:rPr>
                <w:sz w:val="22"/>
                <w:szCs w:val="22"/>
              </w:rPr>
              <w:t>0</w:t>
            </w:r>
          </w:p>
        </w:tc>
        <w:tc>
          <w:tcPr>
            <w:tcW w:w="1271" w:type="dxa"/>
            <w:shd w:val="clear" w:color="auto" w:fill="auto"/>
            <w:noWrap/>
            <w:vAlign w:val="center"/>
          </w:tcPr>
          <w:p w14:paraId="7AE565AF" w14:textId="77777777" w:rsidR="007C6CB5" w:rsidRPr="007C6CB5" w:rsidRDefault="007C6CB5" w:rsidP="007C6CB5">
            <w:pPr>
              <w:jc w:val="center"/>
              <w:rPr>
                <w:sz w:val="22"/>
                <w:szCs w:val="22"/>
              </w:rPr>
            </w:pPr>
            <w:r w:rsidRPr="007C6CB5">
              <w:rPr>
                <w:sz w:val="22"/>
                <w:szCs w:val="22"/>
              </w:rPr>
              <w:t>0</w:t>
            </w:r>
          </w:p>
        </w:tc>
      </w:tr>
      <w:tr w:rsidR="007C6CB5" w:rsidRPr="007C6CB5" w14:paraId="4ECCFF63" w14:textId="77777777" w:rsidTr="00487D46">
        <w:trPr>
          <w:trHeight w:val="1072"/>
        </w:trPr>
        <w:tc>
          <w:tcPr>
            <w:tcW w:w="908" w:type="dxa"/>
            <w:shd w:val="clear" w:color="auto" w:fill="auto"/>
            <w:noWrap/>
            <w:vAlign w:val="center"/>
            <w:hideMark/>
          </w:tcPr>
          <w:p w14:paraId="7EA4D096" w14:textId="77777777" w:rsidR="007C6CB5" w:rsidRPr="007C6CB5" w:rsidRDefault="007C6CB5" w:rsidP="007C6CB5">
            <w:pPr>
              <w:jc w:val="center"/>
              <w:rPr>
                <w:sz w:val="22"/>
                <w:szCs w:val="22"/>
              </w:rPr>
            </w:pPr>
            <w:r w:rsidRPr="007C6CB5">
              <w:rPr>
                <w:sz w:val="22"/>
                <w:szCs w:val="22"/>
              </w:rPr>
              <w:t>3</w:t>
            </w:r>
          </w:p>
        </w:tc>
        <w:tc>
          <w:tcPr>
            <w:tcW w:w="4757" w:type="dxa"/>
            <w:shd w:val="clear" w:color="auto" w:fill="auto"/>
            <w:noWrap/>
            <w:vAlign w:val="center"/>
            <w:hideMark/>
          </w:tcPr>
          <w:p w14:paraId="13E30CB8" w14:textId="77777777" w:rsidR="007C6CB5" w:rsidRPr="007C6CB5" w:rsidRDefault="007C6CB5" w:rsidP="007C6CB5">
            <w:pPr>
              <w:rPr>
                <w:sz w:val="22"/>
                <w:szCs w:val="22"/>
              </w:rPr>
            </w:pPr>
            <w:r w:rsidRPr="007C6CB5">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01" w:type="dxa"/>
            <w:vAlign w:val="center"/>
          </w:tcPr>
          <w:p w14:paraId="086BBCFF" w14:textId="77777777" w:rsidR="007C6CB5" w:rsidRPr="007C6CB5" w:rsidRDefault="007C6CB5" w:rsidP="007C6CB5">
            <w:pPr>
              <w:jc w:val="center"/>
              <w:rPr>
                <w:sz w:val="22"/>
                <w:szCs w:val="22"/>
              </w:rPr>
            </w:pPr>
            <w:r w:rsidRPr="007C6CB5">
              <w:rPr>
                <w:sz w:val="22"/>
                <w:szCs w:val="22"/>
              </w:rPr>
              <w:t>0</w:t>
            </w:r>
          </w:p>
        </w:tc>
        <w:tc>
          <w:tcPr>
            <w:tcW w:w="1500" w:type="dxa"/>
            <w:shd w:val="clear" w:color="auto" w:fill="auto"/>
            <w:noWrap/>
            <w:vAlign w:val="center"/>
          </w:tcPr>
          <w:p w14:paraId="283E476C" w14:textId="77777777" w:rsidR="007C6CB5" w:rsidRPr="007C6CB5" w:rsidRDefault="007C6CB5" w:rsidP="007C6CB5">
            <w:pPr>
              <w:jc w:val="center"/>
              <w:rPr>
                <w:sz w:val="22"/>
                <w:szCs w:val="22"/>
              </w:rPr>
            </w:pPr>
            <w:r w:rsidRPr="007C6CB5">
              <w:rPr>
                <w:sz w:val="22"/>
                <w:szCs w:val="22"/>
              </w:rPr>
              <w:t>0</w:t>
            </w:r>
          </w:p>
        </w:tc>
        <w:tc>
          <w:tcPr>
            <w:tcW w:w="1271" w:type="dxa"/>
            <w:shd w:val="clear" w:color="auto" w:fill="auto"/>
            <w:noWrap/>
            <w:vAlign w:val="center"/>
          </w:tcPr>
          <w:p w14:paraId="7846CA54" w14:textId="77777777" w:rsidR="007C6CB5" w:rsidRPr="007C6CB5" w:rsidRDefault="007C6CB5" w:rsidP="007C6CB5">
            <w:pPr>
              <w:jc w:val="center"/>
              <w:rPr>
                <w:sz w:val="22"/>
                <w:szCs w:val="22"/>
              </w:rPr>
            </w:pPr>
            <w:r w:rsidRPr="007C6CB5">
              <w:rPr>
                <w:sz w:val="22"/>
                <w:szCs w:val="22"/>
              </w:rPr>
              <w:t>0</w:t>
            </w:r>
          </w:p>
        </w:tc>
      </w:tr>
      <w:tr w:rsidR="007C6CB5" w:rsidRPr="007C6CB5" w14:paraId="09BBA00A" w14:textId="77777777" w:rsidTr="00487D46">
        <w:trPr>
          <w:trHeight w:val="437"/>
        </w:trPr>
        <w:tc>
          <w:tcPr>
            <w:tcW w:w="908" w:type="dxa"/>
            <w:shd w:val="clear" w:color="auto" w:fill="auto"/>
            <w:noWrap/>
            <w:vAlign w:val="center"/>
            <w:hideMark/>
          </w:tcPr>
          <w:p w14:paraId="296E5102" w14:textId="77777777" w:rsidR="007C6CB5" w:rsidRPr="007C6CB5" w:rsidRDefault="007C6CB5" w:rsidP="007C6CB5">
            <w:pPr>
              <w:jc w:val="center"/>
              <w:rPr>
                <w:sz w:val="22"/>
                <w:szCs w:val="22"/>
              </w:rPr>
            </w:pPr>
            <w:r w:rsidRPr="007C6CB5">
              <w:rPr>
                <w:sz w:val="22"/>
                <w:szCs w:val="22"/>
              </w:rPr>
              <w:t>4</w:t>
            </w:r>
          </w:p>
        </w:tc>
        <w:tc>
          <w:tcPr>
            <w:tcW w:w="4757" w:type="dxa"/>
            <w:shd w:val="clear" w:color="auto" w:fill="auto"/>
            <w:vAlign w:val="center"/>
            <w:hideMark/>
          </w:tcPr>
          <w:p w14:paraId="08267D9E" w14:textId="77777777" w:rsidR="007C6CB5" w:rsidRPr="007C6CB5" w:rsidRDefault="007C6CB5" w:rsidP="007C6CB5">
            <w:pPr>
              <w:autoSpaceDE w:val="0"/>
              <w:autoSpaceDN w:val="0"/>
              <w:adjustRightInd w:val="0"/>
              <w:jc w:val="both"/>
              <w:rPr>
                <w:sz w:val="22"/>
                <w:szCs w:val="22"/>
              </w:rPr>
            </w:pPr>
            <w:r w:rsidRPr="007C6CB5">
              <w:rPr>
                <w:sz w:val="22"/>
                <w:szCs w:val="22"/>
              </w:rPr>
              <w:t>Итого неподконтрольных расходов</w:t>
            </w:r>
          </w:p>
        </w:tc>
        <w:tc>
          <w:tcPr>
            <w:tcW w:w="1401" w:type="dxa"/>
            <w:vAlign w:val="center"/>
          </w:tcPr>
          <w:p w14:paraId="47ADB93D" w14:textId="77777777" w:rsidR="007C6CB5" w:rsidRPr="007C6CB5" w:rsidRDefault="007C6CB5" w:rsidP="007C6CB5">
            <w:pPr>
              <w:jc w:val="center"/>
              <w:rPr>
                <w:sz w:val="22"/>
                <w:szCs w:val="22"/>
              </w:rPr>
            </w:pPr>
            <w:r w:rsidRPr="007C6CB5">
              <w:rPr>
                <w:sz w:val="22"/>
                <w:szCs w:val="22"/>
              </w:rPr>
              <w:t>5 662</w:t>
            </w:r>
          </w:p>
        </w:tc>
        <w:tc>
          <w:tcPr>
            <w:tcW w:w="1500" w:type="dxa"/>
            <w:shd w:val="clear" w:color="auto" w:fill="auto"/>
            <w:noWrap/>
            <w:vAlign w:val="center"/>
          </w:tcPr>
          <w:p w14:paraId="6EA844C1" w14:textId="77777777" w:rsidR="007C6CB5" w:rsidRPr="007C6CB5" w:rsidRDefault="007C6CB5" w:rsidP="007C6CB5">
            <w:pPr>
              <w:jc w:val="center"/>
              <w:rPr>
                <w:sz w:val="22"/>
                <w:szCs w:val="22"/>
              </w:rPr>
            </w:pPr>
            <w:r w:rsidRPr="007C6CB5">
              <w:rPr>
                <w:sz w:val="22"/>
                <w:szCs w:val="22"/>
              </w:rPr>
              <w:t>7 136</w:t>
            </w:r>
          </w:p>
        </w:tc>
        <w:tc>
          <w:tcPr>
            <w:tcW w:w="1271" w:type="dxa"/>
            <w:shd w:val="clear" w:color="auto" w:fill="auto"/>
            <w:noWrap/>
            <w:vAlign w:val="center"/>
          </w:tcPr>
          <w:p w14:paraId="48629A05" w14:textId="77777777" w:rsidR="007C6CB5" w:rsidRPr="007C6CB5" w:rsidRDefault="007C6CB5" w:rsidP="007C6CB5">
            <w:pPr>
              <w:jc w:val="center"/>
              <w:rPr>
                <w:sz w:val="22"/>
                <w:szCs w:val="22"/>
              </w:rPr>
            </w:pPr>
            <w:r w:rsidRPr="007C6CB5">
              <w:rPr>
                <w:sz w:val="22"/>
                <w:szCs w:val="22"/>
              </w:rPr>
              <w:t>1 474</w:t>
            </w:r>
          </w:p>
        </w:tc>
      </w:tr>
    </w:tbl>
    <w:p w14:paraId="7DF75A86" w14:textId="77777777" w:rsidR="007C6CB5" w:rsidRPr="007C6CB5" w:rsidRDefault="007C6CB5" w:rsidP="007C6CB5">
      <w:pPr>
        <w:spacing w:after="160"/>
        <w:rPr>
          <w:szCs w:val="20"/>
        </w:rPr>
      </w:pPr>
    </w:p>
    <w:p w14:paraId="1558BE0B" w14:textId="77777777" w:rsidR="007C6CB5" w:rsidRPr="007C6CB5" w:rsidRDefault="007C6CB5" w:rsidP="007C6CB5">
      <w:pPr>
        <w:tabs>
          <w:tab w:val="left" w:pos="1890"/>
        </w:tabs>
        <w:ind w:left="1080" w:right="-1"/>
        <w:jc w:val="right"/>
        <w:rPr>
          <w:sz w:val="28"/>
          <w:szCs w:val="28"/>
        </w:rPr>
      </w:pPr>
      <w:r w:rsidRPr="007C6CB5">
        <w:rPr>
          <w:sz w:val="28"/>
          <w:szCs w:val="28"/>
        </w:rPr>
        <w:lastRenderedPageBreak/>
        <w:t>Таблица 10</w:t>
      </w:r>
    </w:p>
    <w:p w14:paraId="087F6D1D" w14:textId="77777777" w:rsidR="007C6CB5" w:rsidRPr="007C6CB5" w:rsidRDefault="007C6CB5" w:rsidP="007C6CB5">
      <w:pPr>
        <w:jc w:val="center"/>
        <w:rPr>
          <w:b/>
          <w:sz w:val="28"/>
          <w:szCs w:val="28"/>
        </w:rPr>
      </w:pPr>
      <w:r w:rsidRPr="007C6CB5">
        <w:rPr>
          <w:b/>
          <w:sz w:val="28"/>
          <w:szCs w:val="28"/>
        </w:rPr>
        <w:t>Расчет необходимой валовой выручки на теплоноситель</w:t>
      </w:r>
    </w:p>
    <w:p w14:paraId="1B899F18" w14:textId="77777777" w:rsidR="007C6CB5" w:rsidRPr="007C6CB5" w:rsidRDefault="007C6CB5" w:rsidP="007C6CB5">
      <w:pPr>
        <w:jc w:val="right"/>
        <w:rPr>
          <w:szCs w:val="20"/>
        </w:rPr>
      </w:pPr>
      <w:r w:rsidRPr="007C6CB5">
        <w:rPr>
          <w:szCs w:val="20"/>
        </w:rPr>
        <w:t>тыс. руб.</w:t>
      </w:r>
    </w:p>
    <w:tbl>
      <w:tblPr>
        <w:tblW w:w="99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925"/>
        <w:gridCol w:w="1445"/>
        <w:gridCol w:w="1445"/>
        <w:gridCol w:w="1444"/>
      </w:tblGrid>
      <w:tr w:rsidR="007C6CB5" w:rsidRPr="007C6CB5" w14:paraId="557E4956" w14:textId="77777777" w:rsidTr="00487D46">
        <w:trPr>
          <w:trHeight w:val="589"/>
          <w:tblHeader/>
        </w:trPr>
        <w:tc>
          <w:tcPr>
            <w:tcW w:w="710" w:type="dxa"/>
            <w:shd w:val="clear" w:color="auto" w:fill="auto"/>
            <w:vAlign w:val="center"/>
            <w:hideMark/>
          </w:tcPr>
          <w:p w14:paraId="09A91FFB" w14:textId="77777777" w:rsidR="007C6CB5" w:rsidRPr="007C6CB5" w:rsidRDefault="007C6CB5" w:rsidP="007C6CB5">
            <w:pPr>
              <w:jc w:val="center"/>
            </w:pPr>
            <w:r w:rsidRPr="007C6CB5">
              <w:t>№ п/п</w:t>
            </w:r>
          </w:p>
        </w:tc>
        <w:tc>
          <w:tcPr>
            <w:tcW w:w="4925" w:type="dxa"/>
            <w:shd w:val="clear" w:color="auto" w:fill="auto"/>
            <w:vAlign w:val="center"/>
            <w:hideMark/>
          </w:tcPr>
          <w:p w14:paraId="383CA5DE" w14:textId="77777777" w:rsidR="007C6CB5" w:rsidRPr="007C6CB5" w:rsidRDefault="007C6CB5" w:rsidP="007C6CB5">
            <w:pPr>
              <w:jc w:val="center"/>
            </w:pPr>
            <w:r w:rsidRPr="007C6CB5">
              <w:t>Наименование расхода</w:t>
            </w:r>
          </w:p>
        </w:tc>
        <w:tc>
          <w:tcPr>
            <w:tcW w:w="1445" w:type="dxa"/>
            <w:vAlign w:val="center"/>
          </w:tcPr>
          <w:p w14:paraId="09B40CA5" w14:textId="77777777" w:rsidR="007C6CB5" w:rsidRPr="007C6CB5" w:rsidRDefault="007C6CB5" w:rsidP="007C6CB5">
            <w:pPr>
              <w:jc w:val="center"/>
              <w:rPr>
                <w:sz w:val="20"/>
                <w:szCs w:val="20"/>
              </w:rPr>
            </w:pPr>
            <w:r w:rsidRPr="007C6CB5">
              <w:rPr>
                <w:sz w:val="20"/>
                <w:szCs w:val="20"/>
              </w:rPr>
              <w:t>Утверждено на 2024 год</w:t>
            </w:r>
          </w:p>
        </w:tc>
        <w:tc>
          <w:tcPr>
            <w:tcW w:w="1445" w:type="dxa"/>
            <w:shd w:val="clear" w:color="auto" w:fill="auto"/>
            <w:vAlign w:val="center"/>
          </w:tcPr>
          <w:p w14:paraId="5B55C4FF" w14:textId="77777777" w:rsidR="007C6CB5" w:rsidRPr="007C6CB5" w:rsidRDefault="007C6CB5" w:rsidP="007C6CB5">
            <w:pPr>
              <w:jc w:val="center"/>
              <w:rPr>
                <w:sz w:val="20"/>
                <w:szCs w:val="20"/>
              </w:rPr>
            </w:pPr>
            <w:r w:rsidRPr="007C6CB5">
              <w:rPr>
                <w:sz w:val="20"/>
                <w:szCs w:val="20"/>
              </w:rPr>
              <w:t xml:space="preserve">Предложение экспертов </w:t>
            </w:r>
            <w:r w:rsidRPr="007C6CB5">
              <w:rPr>
                <w:sz w:val="20"/>
                <w:szCs w:val="20"/>
              </w:rPr>
              <w:br/>
              <w:t>на 2025 год</w:t>
            </w:r>
          </w:p>
        </w:tc>
        <w:tc>
          <w:tcPr>
            <w:tcW w:w="1444" w:type="dxa"/>
            <w:shd w:val="clear" w:color="auto" w:fill="auto"/>
            <w:vAlign w:val="center"/>
          </w:tcPr>
          <w:p w14:paraId="0473472D" w14:textId="77777777" w:rsidR="007C6CB5" w:rsidRPr="007C6CB5" w:rsidRDefault="007C6CB5" w:rsidP="007C6CB5">
            <w:pPr>
              <w:jc w:val="center"/>
              <w:rPr>
                <w:sz w:val="20"/>
                <w:szCs w:val="20"/>
              </w:rPr>
            </w:pPr>
            <w:r w:rsidRPr="007C6CB5">
              <w:rPr>
                <w:sz w:val="20"/>
                <w:szCs w:val="20"/>
              </w:rPr>
              <w:t>Динамика расходов</w:t>
            </w:r>
          </w:p>
        </w:tc>
      </w:tr>
      <w:tr w:rsidR="007C6CB5" w:rsidRPr="007C6CB5" w14:paraId="1EBAC2A6" w14:textId="77777777" w:rsidTr="00487D46">
        <w:trPr>
          <w:trHeight w:val="302"/>
        </w:trPr>
        <w:tc>
          <w:tcPr>
            <w:tcW w:w="710" w:type="dxa"/>
            <w:shd w:val="clear" w:color="auto" w:fill="auto"/>
            <w:vAlign w:val="center"/>
            <w:hideMark/>
          </w:tcPr>
          <w:p w14:paraId="68D046B9" w14:textId="77777777" w:rsidR="007C6CB5" w:rsidRPr="007C6CB5" w:rsidRDefault="007C6CB5" w:rsidP="007C6CB5">
            <w:pPr>
              <w:jc w:val="center"/>
              <w:rPr>
                <w:sz w:val="22"/>
                <w:szCs w:val="22"/>
              </w:rPr>
            </w:pPr>
            <w:r w:rsidRPr="007C6CB5">
              <w:rPr>
                <w:sz w:val="22"/>
                <w:szCs w:val="22"/>
              </w:rPr>
              <w:t>1</w:t>
            </w:r>
          </w:p>
        </w:tc>
        <w:tc>
          <w:tcPr>
            <w:tcW w:w="4925" w:type="dxa"/>
            <w:shd w:val="clear" w:color="auto" w:fill="auto"/>
            <w:vAlign w:val="center"/>
            <w:hideMark/>
          </w:tcPr>
          <w:p w14:paraId="19362949" w14:textId="77777777" w:rsidR="007C6CB5" w:rsidRPr="007C6CB5" w:rsidRDefault="007C6CB5" w:rsidP="007C6CB5">
            <w:pPr>
              <w:rPr>
                <w:sz w:val="22"/>
                <w:szCs w:val="22"/>
              </w:rPr>
            </w:pPr>
            <w:r w:rsidRPr="007C6CB5">
              <w:rPr>
                <w:sz w:val="22"/>
                <w:szCs w:val="22"/>
              </w:rPr>
              <w:t>Операционные (подконтрольные) расходы</w:t>
            </w:r>
          </w:p>
        </w:tc>
        <w:tc>
          <w:tcPr>
            <w:tcW w:w="1445" w:type="dxa"/>
            <w:vAlign w:val="center"/>
          </w:tcPr>
          <w:p w14:paraId="4DDA9595" w14:textId="77777777" w:rsidR="007C6CB5" w:rsidRPr="007C6CB5" w:rsidRDefault="007C6CB5" w:rsidP="007C6CB5">
            <w:pPr>
              <w:jc w:val="center"/>
              <w:rPr>
                <w:sz w:val="22"/>
                <w:szCs w:val="22"/>
              </w:rPr>
            </w:pPr>
            <w:r w:rsidRPr="007C6CB5">
              <w:rPr>
                <w:sz w:val="22"/>
                <w:szCs w:val="22"/>
              </w:rPr>
              <w:t>12 623</w:t>
            </w:r>
          </w:p>
        </w:tc>
        <w:tc>
          <w:tcPr>
            <w:tcW w:w="1445" w:type="dxa"/>
            <w:shd w:val="clear" w:color="auto" w:fill="auto"/>
            <w:vAlign w:val="center"/>
          </w:tcPr>
          <w:p w14:paraId="55A95A95" w14:textId="77777777" w:rsidR="007C6CB5" w:rsidRPr="007C6CB5" w:rsidRDefault="007C6CB5" w:rsidP="007C6CB5">
            <w:pPr>
              <w:jc w:val="center"/>
              <w:rPr>
                <w:sz w:val="22"/>
                <w:szCs w:val="22"/>
              </w:rPr>
            </w:pPr>
            <w:r w:rsidRPr="007C6CB5">
              <w:rPr>
                <w:sz w:val="22"/>
                <w:szCs w:val="22"/>
              </w:rPr>
              <w:t>13 222</w:t>
            </w:r>
          </w:p>
        </w:tc>
        <w:tc>
          <w:tcPr>
            <w:tcW w:w="1444" w:type="dxa"/>
            <w:shd w:val="clear" w:color="auto" w:fill="auto"/>
            <w:vAlign w:val="center"/>
          </w:tcPr>
          <w:p w14:paraId="5D04DDB8" w14:textId="77777777" w:rsidR="007C6CB5" w:rsidRPr="007C6CB5" w:rsidRDefault="007C6CB5" w:rsidP="007C6CB5">
            <w:pPr>
              <w:jc w:val="center"/>
              <w:rPr>
                <w:sz w:val="22"/>
                <w:szCs w:val="22"/>
              </w:rPr>
            </w:pPr>
            <w:r w:rsidRPr="007C6CB5">
              <w:rPr>
                <w:sz w:val="22"/>
                <w:szCs w:val="22"/>
              </w:rPr>
              <w:t>599</w:t>
            </w:r>
          </w:p>
        </w:tc>
      </w:tr>
      <w:tr w:rsidR="007C6CB5" w:rsidRPr="007C6CB5" w14:paraId="6B3C3133" w14:textId="77777777" w:rsidTr="00487D46">
        <w:trPr>
          <w:trHeight w:val="354"/>
        </w:trPr>
        <w:tc>
          <w:tcPr>
            <w:tcW w:w="710" w:type="dxa"/>
            <w:shd w:val="clear" w:color="auto" w:fill="auto"/>
            <w:vAlign w:val="center"/>
            <w:hideMark/>
          </w:tcPr>
          <w:p w14:paraId="7DCA15DF" w14:textId="77777777" w:rsidR="007C6CB5" w:rsidRPr="007C6CB5" w:rsidRDefault="007C6CB5" w:rsidP="007C6CB5">
            <w:pPr>
              <w:jc w:val="center"/>
              <w:rPr>
                <w:sz w:val="22"/>
                <w:szCs w:val="22"/>
              </w:rPr>
            </w:pPr>
            <w:r w:rsidRPr="007C6CB5">
              <w:rPr>
                <w:sz w:val="22"/>
                <w:szCs w:val="22"/>
              </w:rPr>
              <w:t>2</w:t>
            </w:r>
          </w:p>
        </w:tc>
        <w:tc>
          <w:tcPr>
            <w:tcW w:w="4925" w:type="dxa"/>
            <w:shd w:val="clear" w:color="auto" w:fill="auto"/>
            <w:vAlign w:val="center"/>
            <w:hideMark/>
          </w:tcPr>
          <w:p w14:paraId="4CB5F55C" w14:textId="77777777" w:rsidR="007C6CB5" w:rsidRPr="007C6CB5" w:rsidRDefault="007C6CB5" w:rsidP="007C6CB5">
            <w:pPr>
              <w:rPr>
                <w:sz w:val="22"/>
                <w:szCs w:val="22"/>
              </w:rPr>
            </w:pPr>
            <w:r w:rsidRPr="007C6CB5">
              <w:rPr>
                <w:sz w:val="22"/>
                <w:szCs w:val="22"/>
              </w:rPr>
              <w:t>Неподконтрольные расходы</w:t>
            </w:r>
          </w:p>
        </w:tc>
        <w:tc>
          <w:tcPr>
            <w:tcW w:w="1445" w:type="dxa"/>
            <w:vAlign w:val="center"/>
          </w:tcPr>
          <w:p w14:paraId="7B92B33E" w14:textId="77777777" w:rsidR="007C6CB5" w:rsidRPr="007C6CB5" w:rsidRDefault="007C6CB5" w:rsidP="007C6CB5">
            <w:pPr>
              <w:jc w:val="center"/>
              <w:rPr>
                <w:sz w:val="22"/>
                <w:szCs w:val="22"/>
              </w:rPr>
            </w:pPr>
            <w:r w:rsidRPr="007C6CB5">
              <w:rPr>
                <w:sz w:val="22"/>
                <w:szCs w:val="22"/>
              </w:rPr>
              <w:t>5 662</w:t>
            </w:r>
          </w:p>
        </w:tc>
        <w:tc>
          <w:tcPr>
            <w:tcW w:w="1445" w:type="dxa"/>
            <w:shd w:val="clear" w:color="auto" w:fill="auto"/>
            <w:vAlign w:val="center"/>
          </w:tcPr>
          <w:p w14:paraId="45F35626" w14:textId="77777777" w:rsidR="007C6CB5" w:rsidRPr="007C6CB5" w:rsidRDefault="007C6CB5" w:rsidP="007C6CB5">
            <w:pPr>
              <w:jc w:val="center"/>
              <w:rPr>
                <w:sz w:val="22"/>
                <w:szCs w:val="22"/>
              </w:rPr>
            </w:pPr>
            <w:r w:rsidRPr="007C6CB5">
              <w:rPr>
                <w:sz w:val="22"/>
                <w:szCs w:val="22"/>
              </w:rPr>
              <w:t>7 136</w:t>
            </w:r>
          </w:p>
        </w:tc>
        <w:tc>
          <w:tcPr>
            <w:tcW w:w="1444" w:type="dxa"/>
            <w:shd w:val="clear" w:color="auto" w:fill="auto"/>
            <w:vAlign w:val="center"/>
          </w:tcPr>
          <w:p w14:paraId="233CB6C4" w14:textId="77777777" w:rsidR="007C6CB5" w:rsidRPr="007C6CB5" w:rsidRDefault="007C6CB5" w:rsidP="007C6CB5">
            <w:pPr>
              <w:jc w:val="center"/>
              <w:rPr>
                <w:sz w:val="22"/>
                <w:szCs w:val="22"/>
              </w:rPr>
            </w:pPr>
            <w:r w:rsidRPr="007C6CB5">
              <w:rPr>
                <w:sz w:val="22"/>
                <w:szCs w:val="22"/>
              </w:rPr>
              <w:t>1 474</w:t>
            </w:r>
          </w:p>
        </w:tc>
      </w:tr>
      <w:tr w:rsidR="007C6CB5" w:rsidRPr="007C6CB5" w14:paraId="662591E4" w14:textId="77777777" w:rsidTr="00487D46">
        <w:trPr>
          <w:trHeight w:val="719"/>
        </w:trPr>
        <w:tc>
          <w:tcPr>
            <w:tcW w:w="710" w:type="dxa"/>
            <w:shd w:val="clear" w:color="auto" w:fill="auto"/>
            <w:vAlign w:val="center"/>
            <w:hideMark/>
          </w:tcPr>
          <w:p w14:paraId="7F3873F9" w14:textId="77777777" w:rsidR="007C6CB5" w:rsidRPr="007C6CB5" w:rsidRDefault="007C6CB5" w:rsidP="007C6CB5">
            <w:pPr>
              <w:jc w:val="center"/>
              <w:rPr>
                <w:sz w:val="22"/>
                <w:szCs w:val="22"/>
              </w:rPr>
            </w:pPr>
            <w:r w:rsidRPr="007C6CB5">
              <w:rPr>
                <w:sz w:val="22"/>
                <w:szCs w:val="22"/>
              </w:rPr>
              <w:t>3</w:t>
            </w:r>
          </w:p>
        </w:tc>
        <w:tc>
          <w:tcPr>
            <w:tcW w:w="4925" w:type="dxa"/>
            <w:shd w:val="clear" w:color="auto" w:fill="auto"/>
            <w:vAlign w:val="center"/>
            <w:hideMark/>
          </w:tcPr>
          <w:p w14:paraId="33C620CD" w14:textId="77777777" w:rsidR="007C6CB5" w:rsidRPr="007C6CB5" w:rsidRDefault="007C6CB5" w:rsidP="007C6CB5">
            <w:pPr>
              <w:rPr>
                <w:sz w:val="22"/>
                <w:szCs w:val="22"/>
              </w:rPr>
            </w:pPr>
            <w:r w:rsidRPr="007C6CB5">
              <w:rPr>
                <w:sz w:val="22"/>
                <w:szCs w:val="22"/>
              </w:rPr>
              <w:t>Расходы на приобретение (производство) энергетических ресурсов, холодной воды и теплоносителя</w:t>
            </w:r>
          </w:p>
        </w:tc>
        <w:tc>
          <w:tcPr>
            <w:tcW w:w="1445" w:type="dxa"/>
            <w:vAlign w:val="center"/>
          </w:tcPr>
          <w:p w14:paraId="52E5305D" w14:textId="77777777" w:rsidR="007C6CB5" w:rsidRPr="007C6CB5" w:rsidRDefault="007C6CB5" w:rsidP="007C6CB5">
            <w:pPr>
              <w:jc w:val="center"/>
              <w:rPr>
                <w:sz w:val="22"/>
                <w:szCs w:val="22"/>
              </w:rPr>
            </w:pPr>
            <w:r w:rsidRPr="007C6CB5">
              <w:rPr>
                <w:sz w:val="22"/>
                <w:szCs w:val="22"/>
              </w:rPr>
              <w:t>0</w:t>
            </w:r>
          </w:p>
        </w:tc>
        <w:tc>
          <w:tcPr>
            <w:tcW w:w="1445" w:type="dxa"/>
            <w:shd w:val="clear" w:color="auto" w:fill="auto"/>
            <w:vAlign w:val="center"/>
          </w:tcPr>
          <w:p w14:paraId="3D7D3C19" w14:textId="77777777" w:rsidR="007C6CB5" w:rsidRPr="007C6CB5" w:rsidRDefault="007C6CB5" w:rsidP="007C6CB5">
            <w:pPr>
              <w:jc w:val="center"/>
              <w:rPr>
                <w:sz w:val="22"/>
                <w:szCs w:val="22"/>
              </w:rPr>
            </w:pPr>
            <w:r w:rsidRPr="007C6CB5">
              <w:rPr>
                <w:sz w:val="22"/>
                <w:szCs w:val="22"/>
              </w:rPr>
              <w:t>0</w:t>
            </w:r>
          </w:p>
        </w:tc>
        <w:tc>
          <w:tcPr>
            <w:tcW w:w="1444" w:type="dxa"/>
            <w:shd w:val="clear" w:color="auto" w:fill="auto"/>
            <w:vAlign w:val="center"/>
          </w:tcPr>
          <w:p w14:paraId="08775C88" w14:textId="77777777" w:rsidR="007C6CB5" w:rsidRPr="007C6CB5" w:rsidRDefault="007C6CB5" w:rsidP="007C6CB5">
            <w:pPr>
              <w:jc w:val="center"/>
              <w:rPr>
                <w:sz w:val="22"/>
                <w:szCs w:val="22"/>
              </w:rPr>
            </w:pPr>
            <w:r w:rsidRPr="007C6CB5">
              <w:rPr>
                <w:sz w:val="22"/>
                <w:szCs w:val="22"/>
              </w:rPr>
              <w:t>0</w:t>
            </w:r>
          </w:p>
        </w:tc>
      </w:tr>
      <w:tr w:rsidR="007C6CB5" w:rsidRPr="007C6CB5" w14:paraId="4F04A161" w14:textId="77777777" w:rsidTr="00487D46">
        <w:trPr>
          <w:trHeight w:val="354"/>
        </w:trPr>
        <w:tc>
          <w:tcPr>
            <w:tcW w:w="710" w:type="dxa"/>
            <w:shd w:val="clear" w:color="auto" w:fill="auto"/>
            <w:vAlign w:val="center"/>
            <w:hideMark/>
          </w:tcPr>
          <w:p w14:paraId="4A5AB26B" w14:textId="77777777" w:rsidR="007C6CB5" w:rsidRPr="007C6CB5" w:rsidRDefault="007C6CB5" w:rsidP="007C6CB5">
            <w:pPr>
              <w:jc w:val="center"/>
              <w:rPr>
                <w:sz w:val="22"/>
                <w:szCs w:val="22"/>
              </w:rPr>
            </w:pPr>
            <w:r w:rsidRPr="007C6CB5">
              <w:rPr>
                <w:sz w:val="22"/>
                <w:szCs w:val="22"/>
              </w:rPr>
              <w:t>4</w:t>
            </w:r>
          </w:p>
        </w:tc>
        <w:tc>
          <w:tcPr>
            <w:tcW w:w="4925" w:type="dxa"/>
            <w:shd w:val="clear" w:color="auto" w:fill="auto"/>
            <w:vAlign w:val="center"/>
            <w:hideMark/>
          </w:tcPr>
          <w:p w14:paraId="147B7D81" w14:textId="77777777" w:rsidR="007C6CB5" w:rsidRPr="007C6CB5" w:rsidRDefault="007C6CB5" w:rsidP="007C6CB5">
            <w:pPr>
              <w:rPr>
                <w:sz w:val="22"/>
                <w:szCs w:val="22"/>
              </w:rPr>
            </w:pPr>
            <w:r w:rsidRPr="007C6CB5">
              <w:rPr>
                <w:sz w:val="22"/>
                <w:szCs w:val="22"/>
              </w:rPr>
              <w:t>Нормативная прибыль</w:t>
            </w:r>
          </w:p>
        </w:tc>
        <w:tc>
          <w:tcPr>
            <w:tcW w:w="1445" w:type="dxa"/>
            <w:vAlign w:val="center"/>
          </w:tcPr>
          <w:p w14:paraId="608A6E0A" w14:textId="77777777" w:rsidR="007C6CB5" w:rsidRPr="007C6CB5" w:rsidRDefault="007C6CB5" w:rsidP="007C6CB5">
            <w:pPr>
              <w:jc w:val="center"/>
              <w:rPr>
                <w:sz w:val="22"/>
                <w:szCs w:val="22"/>
              </w:rPr>
            </w:pPr>
            <w:r w:rsidRPr="007C6CB5">
              <w:rPr>
                <w:sz w:val="22"/>
                <w:szCs w:val="22"/>
              </w:rPr>
              <w:t>0</w:t>
            </w:r>
          </w:p>
        </w:tc>
        <w:tc>
          <w:tcPr>
            <w:tcW w:w="1445" w:type="dxa"/>
            <w:shd w:val="clear" w:color="auto" w:fill="auto"/>
            <w:vAlign w:val="center"/>
          </w:tcPr>
          <w:p w14:paraId="39AC6DF8" w14:textId="77777777" w:rsidR="007C6CB5" w:rsidRPr="007C6CB5" w:rsidRDefault="007C6CB5" w:rsidP="007C6CB5">
            <w:pPr>
              <w:jc w:val="center"/>
              <w:rPr>
                <w:sz w:val="22"/>
                <w:szCs w:val="22"/>
              </w:rPr>
            </w:pPr>
            <w:r w:rsidRPr="007C6CB5">
              <w:rPr>
                <w:sz w:val="22"/>
                <w:szCs w:val="22"/>
              </w:rPr>
              <w:t>0</w:t>
            </w:r>
          </w:p>
        </w:tc>
        <w:tc>
          <w:tcPr>
            <w:tcW w:w="1444" w:type="dxa"/>
            <w:shd w:val="clear" w:color="auto" w:fill="auto"/>
            <w:vAlign w:val="center"/>
          </w:tcPr>
          <w:p w14:paraId="270391FF" w14:textId="77777777" w:rsidR="007C6CB5" w:rsidRPr="007C6CB5" w:rsidRDefault="007C6CB5" w:rsidP="007C6CB5">
            <w:pPr>
              <w:jc w:val="center"/>
              <w:rPr>
                <w:sz w:val="22"/>
                <w:szCs w:val="22"/>
              </w:rPr>
            </w:pPr>
            <w:r w:rsidRPr="007C6CB5">
              <w:rPr>
                <w:sz w:val="22"/>
                <w:szCs w:val="22"/>
              </w:rPr>
              <w:t>0</w:t>
            </w:r>
          </w:p>
        </w:tc>
      </w:tr>
      <w:tr w:rsidR="007C6CB5" w:rsidRPr="007C6CB5" w14:paraId="20D1CFA5" w14:textId="77777777" w:rsidTr="00487D46">
        <w:trPr>
          <w:trHeight w:val="372"/>
        </w:trPr>
        <w:tc>
          <w:tcPr>
            <w:tcW w:w="710" w:type="dxa"/>
            <w:shd w:val="clear" w:color="auto" w:fill="auto"/>
            <w:vAlign w:val="center"/>
          </w:tcPr>
          <w:p w14:paraId="7FAFD37C" w14:textId="77777777" w:rsidR="007C6CB5" w:rsidRPr="007C6CB5" w:rsidRDefault="007C6CB5" w:rsidP="007C6CB5">
            <w:pPr>
              <w:jc w:val="center"/>
              <w:rPr>
                <w:sz w:val="22"/>
                <w:szCs w:val="22"/>
              </w:rPr>
            </w:pPr>
            <w:r w:rsidRPr="007C6CB5">
              <w:rPr>
                <w:sz w:val="22"/>
                <w:szCs w:val="22"/>
              </w:rPr>
              <w:t>5</w:t>
            </w:r>
          </w:p>
        </w:tc>
        <w:tc>
          <w:tcPr>
            <w:tcW w:w="4925" w:type="dxa"/>
            <w:shd w:val="clear" w:color="auto" w:fill="auto"/>
            <w:vAlign w:val="center"/>
          </w:tcPr>
          <w:p w14:paraId="175146AB" w14:textId="77777777" w:rsidR="007C6CB5" w:rsidRPr="007C6CB5" w:rsidRDefault="007C6CB5" w:rsidP="007C6CB5">
            <w:pPr>
              <w:rPr>
                <w:sz w:val="22"/>
                <w:szCs w:val="22"/>
              </w:rPr>
            </w:pPr>
            <w:r w:rsidRPr="007C6CB5">
              <w:rPr>
                <w:sz w:val="22"/>
                <w:szCs w:val="22"/>
              </w:rPr>
              <w:t>Расчетная предпринимательская прибыль</w:t>
            </w:r>
          </w:p>
        </w:tc>
        <w:tc>
          <w:tcPr>
            <w:tcW w:w="1445" w:type="dxa"/>
            <w:vAlign w:val="center"/>
          </w:tcPr>
          <w:p w14:paraId="2410C319" w14:textId="77777777" w:rsidR="007C6CB5" w:rsidRPr="007C6CB5" w:rsidRDefault="007C6CB5" w:rsidP="007C6CB5">
            <w:pPr>
              <w:jc w:val="center"/>
              <w:rPr>
                <w:sz w:val="22"/>
                <w:szCs w:val="22"/>
              </w:rPr>
            </w:pPr>
            <w:r w:rsidRPr="007C6CB5">
              <w:rPr>
                <w:sz w:val="22"/>
                <w:szCs w:val="22"/>
              </w:rPr>
              <w:t>914</w:t>
            </w:r>
          </w:p>
        </w:tc>
        <w:tc>
          <w:tcPr>
            <w:tcW w:w="1445" w:type="dxa"/>
            <w:shd w:val="clear" w:color="auto" w:fill="auto"/>
            <w:vAlign w:val="center"/>
          </w:tcPr>
          <w:p w14:paraId="321959AB" w14:textId="77777777" w:rsidR="007C6CB5" w:rsidRPr="007C6CB5" w:rsidRDefault="007C6CB5" w:rsidP="007C6CB5">
            <w:pPr>
              <w:jc w:val="center"/>
              <w:rPr>
                <w:sz w:val="22"/>
                <w:szCs w:val="22"/>
              </w:rPr>
            </w:pPr>
            <w:r w:rsidRPr="007C6CB5">
              <w:rPr>
                <w:sz w:val="22"/>
                <w:szCs w:val="22"/>
              </w:rPr>
              <w:t>1 018</w:t>
            </w:r>
          </w:p>
        </w:tc>
        <w:tc>
          <w:tcPr>
            <w:tcW w:w="1444" w:type="dxa"/>
            <w:shd w:val="clear" w:color="auto" w:fill="auto"/>
            <w:vAlign w:val="center"/>
          </w:tcPr>
          <w:p w14:paraId="1191C8D2" w14:textId="77777777" w:rsidR="007C6CB5" w:rsidRPr="007C6CB5" w:rsidRDefault="007C6CB5" w:rsidP="007C6CB5">
            <w:pPr>
              <w:jc w:val="center"/>
              <w:rPr>
                <w:sz w:val="22"/>
                <w:szCs w:val="22"/>
              </w:rPr>
            </w:pPr>
            <w:r w:rsidRPr="007C6CB5">
              <w:rPr>
                <w:sz w:val="22"/>
                <w:szCs w:val="22"/>
              </w:rPr>
              <w:t>104</w:t>
            </w:r>
          </w:p>
        </w:tc>
      </w:tr>
      <w:tr w:rsidR="007C6CB5" w:rsidRPr="007C6CB5" w14:paraId="1FBEADE5" w14:textId="77777777" w:rsidTr="00487D46">
        <w:trPr>
          <w:trHeight w:val="979"/>
        </w:trPr>
        <w:tc>
          <w:tcPr>
            <w:tcW w:w="710" w:type="dxa"/>
            <w:shd w:val="clear" w:color="auto" w:fill="auto"/>
            <w:vAlign w:val="center"/>
            <w:hideMark/>
          </w:tcPr>
          <w:p w14:paraId="2C17BEFD" w14:textId="77777777" w:rsidR="007C6CB5" w:rsidRPr="007C6CB5" w:rsidRDefault="007C6CB5" w:rsidP="007C6CB5">
            <w:pPr>
              <w:jc w:val="center"/>
              <w:rPr>
                <w:sz w:val="22"/>
                <w:szCs w:val="22"/>
              </w:rPr>
            </w:pPr>
            <w:r w:rsidRPr="007C6CB5">
              <w:rPr>
                <w:sz w:val="22"/>
                <w:szCs w:val="22"/>
              </w:rPr>
              <w:t>6</w:t>
            </w:r>
          </w:p>
        </w:tc>
        <w:tc>
          <w:tcPr>
            <w:tcW w:w="4925" w:type="dxa"/>
            <w:shd w:val="clear" w:color="auto" w:fill="auto"/>
            <w:vAlign w:val="center"/>
            <w:hideMark/>
          </w:tcPr>
          <w:p w14:paraId="2606C5C8" w14:textId="77777777" w:rsidR="007C6CB5" w:rsidRPr="007C6CB5" w:rsidRDefault="007C6CB5" w:rsidP="007C6CB5">
            <w:pPr>
              <w:rPr>
                <w:sz w:val="22"/>
                <w:szCs w:val="22"/>
              </w:rPr>
            </w:pPr>
            <w:r w:rsidRPr="007C6CB5">
              <w:rPr>
                <w:sz w:val="22"/>
                <w:szCs w:val="22"/>
              </w:rPr>
              <w:t>Результаты деятельности до перехода к регулированию цен (тарифов) на основе долгосрочных параметров регулирования</w:t>
            </w:r>
          </w:p>
        </w:tc>
        <w:tc>
          <w:tcPr>
            <w:tcW w:w="1445" w:type="dxa"/>
            <w:vAlign w:val="center"/>
          </w:tcPr>
          <w:p w14:paraId="6CDE4346" w14:textId="77777777" w:rsidR="007C6CB5" w:rsidRPr="007C6CB5" w:rsidRDefault="007C6CB5" w:rsidP="007C6CB5">
            <w:pPr>
              <w:jc w:val="center"/>
              <w:rPr>
                <w:sz w:val="22"/>
                <w:szCs w:val="22"/>
              </w:rPr>
            </w:pPr>
            <w:r w:rsidRPr="007C6CB5">
              <w:rPr>
                <w:sz w:val="22"/>
                <w:szCs w:val="22"/>
              </w:rPr>
              <w:t>0</w:t>
            </w:r>
          </w:p>
        </w:tc>
        <w:tc>
          <w:tcPr>
            <w:tcW w:w="1445" w:type="dxa"/>
            <w:shd w:val="clear" w:color="auto" w:fill="auto"/>
            <w:vAlign w:val="center"/>
          </w:tcPr>
          <w:p w14:paraId="25C7C86C" w14:textId="77777777" w:rsidR="007C6CB5" w:rsidRPr="007C6CB5" w:rsidRDefault="007C6CB5" w:rsidP="007C6CB5">
            <w:pPr>
              <w:jc w:val="center"/>
              <w:rPr>
                <w:sz w:val="22"/>
                <w:szCs w:val="22"/>
              </w:rPr>
            </w:pPr>
            <w:r w:rsidRPr="007C6CB5">
              <w:rPr>
                <w:sz w:val="22"/>
                <w:szCs w:val="22"/>
              </w:rPr>
              <w:t>0</w:t>
            </w:r>
          </w:p>
        </w:tc>
        <w:tc>
          <w:tcPr>
            <w:tcW w:w="1444" w:type="dxa"/>
            <w:shd w:val="clear" w:color="auto" w:fill="auto"/>
            <w:vAlign w:val="center"/>
          </w:tcPr>
          <w:p w14:paraId="7C60919A" w14:textId="77777777" w:rsidR="007C6CB5" w:rsidRPr="007C6CB5" w:rsidRDefault="007C6CB5" w:rsidP="007C6CB5">
            <w:pPr>
              <w:jc w:val="center"/>
              <w:rPr>
                <w:sz w:val="22"/>
                <w:szCs w:val="22"/>
              </w:rPr>
            </w:pPr>
            <w:r w:rsidRPr="007C6CB5">
              <w:rPr>
                <w:sz w:val="22"/>
                <w:szCs w:val="22"/>
              </w:rPr>
              <w:t>0</w:t>
            </w:r>
          </w:p>
        </w:tc>
      </w:tr>
      <w:tr w:rsidR="007C6CB5" w:rsidRPr="007C6CB5" w14:paraId="6AB11A7B" w14:textId="77777777" w:rsidTr="00487D46">
        <w:trPr>
          <w:trHeight w:val="685"/>
        </w:trPr>
        <w:tc>
          <w:tcPr>
            <w:tcW w:w="710" w:type="dxa"/>
            <w:shd w:val="clear" w:color="auto" w:fill="auto"/>
            <w:vAlign w:val="center"/>
            <w:hideMark/>
          </w:tcPr>
          <w:p w14:paraId="7121E1DC" w14:textId="77777777" w:rsidR="007C6CB5" w:rsidRPr="007C6CB5" w:rsidRDefault="007C6CB5" w:rsidP="007C6CB5">
            <w:pPr>
              <w:jc w:val="center"/>
              <w:rPr>
                <w:sz w:val="22"/>
                <w:szCs w:val="22"/>
              </w:rPr>
            </w:pPr>
            <w:r w:rsidRPr="007C6CB5">
              <w:rPr>
                <w:sz w:val="22"/>
                <w:szCs w:val="22"/>
              </w:rPr>
              <w:t>7</w:t>
            </w:r>
          </w:p>
        </w:tc>
        <w:tc>
          <w:tcPr>
            <w:tcW w:w="4925" w:type="dxa"/>
            <w:shd w:val="clear" w:color="auto" w:fill="auto"/>
            <w:vAlign w:val="center"/>
            <w:hideMark/>
          </w:tcPr>
          <w:p w14:paraId="3BE2B38D" w14:textId="77777777" w:rsidR="007C6CB5" w:rsidRPr="007C6CB5" w:rsidRDefault="007C6CB5" w:rsidP="007C6CB5">
            <w:pPr>
              <w:rPr>
                <w:sz w:val="22"/>
                <w:szCs w:val="22"/>
              </w:rPr>
            </w:pPr>
            <w:r w:rsidRPr="007C6CB5">
              <w:rPr>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45" w:type="dxa"/>
            <w:vAlign w:val="center"/>
          </w:tcPr>
          <w:p w14:paraId="030F012B" w14:textId="77777777" w:rsidR="007C6CB5" w:rsidRPr="007C6CB5" w:rsidRDefault="007C6CB5" w:rsidP="007C6CB5">
            <w:pPr>
              <w:jc w:val="center"/>
              <w:rPr>
                <w:sz w:val="22"/>
                <w:szCs w:val="22"/>
              </w:rPr>
            </w:pPr>
            <w:r w:rsidRPr="007C6CB5">
              <w:rPr>
                <w:sz w:val="22"/>
                <w:szCs w:val="22"/>
              </w:rPr>
              <w:t>-1 098</w:t>
            </w:r>
          </w:p>
        </w:tc>
        <w:tc>
          <w:tcPr>
            <w:tcW w:w="1445" w:type="dxa"/>
            <w:shd w:val="clear" w:color="auto" w:fill="auto"/>
            <w:vAlign w:val="center"/>
          </w:tcPr>
          <w:p w14:paraId="71AC7309" w14:textId="77777777" w:rsidR="007C6CB5" w:rsidRPr="007C6CB5" w:rsidRDefault="007C6CB5" w:rsidP="007C6CB5">
            <w:pPr>
              <w:jc w:val="center"/>
              <w:rPr>
                <w:sz w:val="22"/>
                <w:szCs w:val="22"/>
              </w:rPr>
            </w:pPr>
            <w:r w:rsidRPr="007C6CB5">
              <w:rPr>
                <w:sz w:val="22"/>
                <w:szCs w:val="22"/>
              </w:rPr>
              <w:t>708</w:t>
            </w:r>
          </w:p>
        </w:tc>
        <w:tc>
          <w:tcPr>
            <w:tcW w:w="1444" w:type="dxa"/>
            <w:shd w:val="clear" w:color="auto" w:fill="auto"/>
            <w:vAlign w:val="center"/>
          </w:tcPr>
          <w:p w14:paraId="7FC604BF" w14:textId="77777777" w:rsidR="007C6CB5" w:rsidRPr="007C6CB5" w:rsidRDefault="007C6CB5" w:rsidP="007C6CB5">
            <w:pPr>
              <w:jc w:val="center"/>
              <w:rPr>
                <w:sz w:val="22"/>
                <w:szCs w:val="22"/>
              </w:rPr>
            </w:pPr>
            <w:r w:rsidRPr="007C6CB5">
              <w:rPr>
                <w:sz w:val="22"/>
                <w:szCs w:val="22"/>
              </w:rPr>
              <w:t>1 806</w:t>
            </w:r>
          </w:p>
        </w:tc>
      </w:tr>
      <w:tr w:rsidR="007C6CB5" w:rsidRPr="007C6CB5" w14:paraId="7C56F31B" w14:textId="77777777" w:rsidTr="00487D46">
        <w:trPr>
          <w:trHeight w:val="701"/>
        </w:trPr>
        <w:tc>
          <w:tcPr>
            <w:tcW w:w="710" w:type="dxa"/>
            <w:shd w:val="clear" w:color="auto" w:fill="auto"/>
            <w:vAlign w:val="center"/>
            <w:hideMark/>
          </w:tcPr>
          <w:p w14:paraId="2751CDB5" w14:textId="77777777" w:rsidR="007C6CB5" w:rsidRPr="007C6CB5" w:rsidRDefault="007C6CB5" w:rsidP="007C6CB5">
            <w:pPr>
              <w:jc w:val="center"/>
              <w:rPr>
                <w:sz w:val="22"/>
                <w:szCs w:val="22"/>
              </w:rPr>
            </w:pPr>
            <w:r w:rsidRPr="007C6CB5">
              <w:rPr>
                <w:sz w:val="22"/>
                <w:szCs w:val="22"/>
              </w:rPr>
              <w:t>8</w:t>
            </w:r>
          </w:p>
        </w:tc>
        <w:tc>
          <w:tcPr>
            <w:tcW w:w="4925" w:type="dxa"/>
            <w:shd w:val="clear" w:color="auto" w:fill="auto"/>
            <w:vAlign w:val="center"/>
            <w:hideMark/>
          </w:tcPr>
          <w:p w14:paraId="084D573F" w14:textId="77777777" w:rsidR="007C6CB5" w:rsidRPr="007C6CB5" w:rsidRDefault="007C6CB5" w:rsidP="007C6CB5">
            <w:pPr>
              <w:rPr>
                <w:sz w:val="22"/>
                <w:szCs w:val="22"/>
              </w:rPr>
            </w:pPr>
            <w:r w:rsidRPr="007C6CB5">
              <w:rPr>
                <w:sz w:val="22"/>
                <w:szCs w:val="22"/>
              </w:rPr>
              <w:t>Корректировка с учетом надежности и качества реализуемых товаров (оказываемых услуг), подлежащая учету в НВВ</w:t>
            </w:r>
          </w:p>
        </w:tc>
        <w:tc>
          <w:tcPr>
            <w:tcW w:w="1445" w:type="dxa"/>
            <w:vAlign w:val="center"/>
          </w:tcPr>
          <w:p w14:paraId="1A18D219" w14:textId="77777777" w:rsidR="007C6CB5" w:rsidRPr="007C6CB5" w:rsidRDefault="007C6CB5" w:rsidP="007C6CB5">
            <w:pPr>
              <w:jc w:val="center"/>
              <w:rPr>
                <w:sz w:val="22"/>
                <w:szCs w:val="22"/>
              </w:rPr>
            </w:pPr>
            <w:r w:rsidRPr="007C6CB5">
              <w:rPr>
                <w:sz w:val="22"/>
                <w:szCs w:val="22"/>
              </w:rPr>
              <w:t>0</w:t>
            </w:r>
          </w:p>
        </w:tc>
        <w:tc>
          <w:tcPr>
            <w:tcW w:w="1445" w:type="dxa"/>
            <w:shd w:val="clear" w:color="auto" w:fill="auto"/>
            <w:vAlign w:val="center"/>
          </w:tcPr>
          <w:p w14:paraId="4540C420" w14:textId="77777777" w:rsidR="007C6CB5" w:rsidRPr="007C6CB5" w:rsidRDefault="007C6CB5" w:rsidP="007C6CB5">
            <w:pPr>
              <w:jc w:val="center"/>
              <w:rPr>
                <w:sz w:val="22"/>
                <w:szCs w:val="22"/>
              </w:rPr>
            </w:pPr>
            <w:r w:rsidRPr="007C6CB5">
              <w:rPr>
                <w:sz w:val="22"/>
                <w:szCs w:val="22"/>
              </w:rPr>
              <w:t>0</w:t>
            </w:r>
          </w:p>
        </w:tc>
        <w:tc>
          <w:tcPr>
            <w:tcW w:w="1444" w:type="dxa"/>
            <w:shd w:val="clear" w:color="auto" w:fill="auto"/>
            <w:vAlign w:val="center"/>
          </w:tcPr>
          <w:p w14:paraId="60B0DE8F" w14:textId="77777777" w:rsidR="007C6CB5" w:rsidRPr="007C6CB5" w:rsidRDefault="007C6CB5" w:rsidP="007C6CB5">
            <w:pPr>
              <w:jc w:val="center"/>
              <w:rPr>
                <w:sz w:val="22"/>
                <w:szCs w:val="22"/>
              </w:rPr>
            </w:pPr>
            <w:r w:rsidRPr="007C6CB5">
              <w:rPr>
                <w:sz w:val="22"/>
                <w:szCs w:val="22"/>
              </w:rPr>
              <w:t>0</w:t>
            </w:r>
          </w:p>
        </w:tc>
      </w:tr>
      <w:tr w:rsidR="007C6CB5" w:rsidRPr="007C6CB5" w14:paraId="1CD88376" w14:textId="77777777" w:rsidTr="00487D46">
        <w:trPr>
          <w:trHeight w:val="294"/>
        </w:trPr>
        <w:tc>
          <w:tcPr>
            <w:tcW w:w="710" w:type="dxa"/>
            <w:shd w:val="clear" w:color="auto" w:fill="auto"/>
            <w:vAlign w:val="center"/>
            <w:hideMark/>
          </w:tcPr>
          <w:p w14:paraId="2EB946E0" w14:textId="77777777" w:rsidR="007C6CB5" w:rsidRPr="007C6CB5" w:rsidRDefault="007C6CB5" w:rsidP="007C6CB5">
            <w:pPr>
              <w:jc w:val="center"/>
              <w:rPr>
                <w:sz w:val="22"/>
                <w:szCs w:val="22"/>
              </w:rPr>
            </w:pPr>
            <w:r w:rsidRPr="007C6CB5">
              <w:rPr>
                <w:sz w:val="22"/>
                <w:szCs w:val="22"/>
              </w:rPr>
              <w:t>9</w:t>
            </w:r>
          </w:p>
        </w:tc>
        <w:tc>
          <w:tcPr>
            <w:tcW w:w="4925" w:type="dxa"/>
            <w:shd w:val="clear" w:color="auto" w:fill="auto"/>
            <w:vAlign w:val="center"/>
            <w:hideMark/>
          </w:tcPr>
          <w:p w14:paraId="14E0C0CA" w14:textId="77777777" w:rsidR="007C6CB5" w:rsidRPr="007C6CB5" w:rsidRDefault="007C6CB5" w:rsidP="007C6CB5">
            <w:pPr>
              <w:rPr>
                <w:sz w:val="22"/>
                <w:szCs w:val="22"/>
              </w:rPr>
            </w:pPr>
            <w:r w:rsidRPr="007C6CB5">
              <w:rPr>
                <w:sz w:val="22"/>
                <w:szCs w:val="22"/>
              </w:rPr>
              <w:t>Корректировка НВВ в связи с изменением (неисполнением) инвестиционной программы</w:t>
            </w:r>
          </w:p>
        </w:tc>
        <w:tc>
          <w:tcPr>
            <w:tcW w:w="1445" w:type="dxa"/>
            <w:vAlign w:val="center"/>
          </w:tcPr>
          <w:p w14:paraId="0D50CED1" w14:textId="77777777" w:rsidR="007C6CB5" w:rsidRPr="007C6CB5" w:rsidRDefault="007C6CB5" w:rsidP="007C6CB5">
            <w:pPr>
              <w:jc w:val="center"/>
              <w:rPr>
                <w:sz w:val="22"/>
                <w:szCs w:val="22"/>
              </w:rPr>
            </w:pPr>
            <w:r w:rsidRPr="007C6CB5">
              <w:rPr>
                <w:sz w:val="22"/>
                <w:szCs w:val="22"/>
              </w:rPr>
              <w:t>0</w:t>
            </w:r>
          </w:p>
        </w:tc>
        <w:tc>
          <w:tcPr>
            <w:tcW w:w="1445" w:type="dxa"/>
            <w:shd w:val="clear" w:color="auto" w:fill="auto"/>
            <w:vAlign w:val="center"/>
          </w:tcPr>
          <w:p w14:paraId="701ADBB3" w14:textId="77777777" w:rsidR="007C6CB5" w:rsidRPr="007C6CB5" w:rsidRDefault="007C6CB5" w:rsidP="007C6CB5">
            <w:pPr>
              <w:jc w:val="center"/>
              <w:rPr>
                <w:sz w:val="22"/>
                <w:szCs w:val="22"/>
              </w:rPr>
            </w:pPr>
            <w:r w:rsidRPr="007C6CB5">
              <w:rPr>
                <w:sz w:val="22"/>
                <w:szCs w:val="22"/>
              </w:rPr>
              <w:t>0</w:t>
            </w:r>
          </w:p>
        </w:tc>
        <w:tc>
          <w:tcPr>
            <w:tcW w:w="1444" w:type="dxa"/>
            <w:shd w:val="clear" w:color="auto" w:fill="auto"/>
            <w:vAlign w:val="center"/>
          </w:tcPr>
          <w:p w14:paraId="516B4F92" w14:textId="77777777" w:rsidR="007C6CB5" w:rsidRPr="007C6CB5" w:rsidRDefault="007C6CB5" w:rsidP="007C6CB5">
            <w:pPr>
              <w:jc w:val="center"/>
              <w:rPr>
                <w:sz w:val="22"/>
                <w:szCs w:val="22"/>
              </w:rPr>
            </w:pPr>
            <w:r w:rsidRPr="007C6CB5">
              <w:rPr>
                <w:sz w:val="22"/>
                <w:szCs w:val="22"/>
              </w:rPr>
              <w:t>0</w:t>
            </w:r>
          </w:p>
        </w:tc>
      </w:tr>
      <w:tr w:rsidR="007C6CB5" w:rsidRPr="007C6CB5" w14:paraId="2F79BFDA" w14:textId="77777777" w:rsidTr="00487D46">
        <w:trPr>
          <w:trHeight w:val="481"/>
        </w:trPr>
        <w:tc>
          <w:tcPr>
            <w:tcW w:w="710" w:type="dxa"/>
            <w:shd w:val="clear" w:color="auto" w:fill="auto"/>
            <w:vAlign w:val="center"/>
            <w:hideMark/>
          </w:tcPr>
          <w:p w14:paraId="3937FD2A" w14:textId="77777777" w:rsidR="007C6CB5" w:rsidRPr="007C6CB5" w:rsidRDefault="007C6CB5" w:rsidP="007C6CB5">
            <w:pPr>
              <w:jc w:val="center"/>
              <w:rPr>
                <w:sz w:val="22"/>
                <w:szCs w:val="22"/>
              </w:rPr>
            </w:pPr>
            <w:r w:rsidRPr="007C6CB5">
              <w:rPr>
                <w:sz w:val="22"/>
                <w:szCs w:val="22"/>
              </w:rPr>
              <w:t>10</w:t>
            </w:r>
          </w:p>
        </w:tc>
        <w:tc>
          <w:tcPr>
            <w:tcW w:w="4925" w:type="dxa"/>
            <w:shd w:val="clear" w:color="auto" w:fill="auto"/>
            <w:vAlign w:val="center"/>
            <w:hideMark/>
          </w:tcPr>
          <w:p w14:paraId="33F8100C" w14:textId="77777777" w:rsidR="007C6CB5" w:rsidRPr="007C6CB5" w:rsidRDefault="007C6CB5" w:rsidP="007C6CB5">
            <w:pPr>
              <w:rPr>
                <w:sz w:val="22"/>
                <w:szCs w:val="22"/>
              </w:rPr>
            </w:pPr>
            <w:r w:rsidRPr="007C6CB5">
              <w:rPr>
                <w:sz w:val="22"/>
                <w:szCs w:val="22"/>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w:t>
            </w:r>
          </w:p>
        </w:tc>
        <w:tc>
          <w:tcPr>
            <w:tcW w:w="1445" w:type="dxa"/>
            <w:vAlign w:val="center"/>
          </w:tcPr>
          <w:p w14:paraId="4E8C6364" w14:textId="77777777" w:rsidR="007C6CB5" w:rsidRPr="007C6CB5" w:rsidRDefault="007C6CB5" w:rsidP="007C6CB5">
            <w:pPr>
              <w:jc w:val="center"/>
              <w:rPr>
                <w:sz w:val="22"/>
                <w:szCs w:val="22"/>
              </w:rPr>
            </w:pPr>
            <w:r w:rsidRPr="007C6CB5">
              <w:rPr>
                <w:sz w:val="22"/>
                <w:szCs w:val="22"/>
              </w:rPr>
              <w:t>0</w:t>
            </w:r>
          </w:p>
        </w:tc>
        <w:tc>
          <w:tcPr>
            <w:tcW w:w="1445" w:type="dxa"/>
            <w:shd w:val="clear" w:color="auto" w:fill="auto"/>
            <w:vAlign w:val="center"/>
          </w:tcPr>
          <w:p w14:paraId="7ACDD4A8" w14:textId="77777777" w:rsidR="007C6CB5" w:rsidRPr="007C6CB5" w:rsidRDefault="007C6CB5" w:rsidP="007C6CB5">
            <w:pPr>
              <w:jc w:val="center"/>
              <w:rPr>
                <w:sz w:val="22"/>
                <w:szCs w:val="22"/>
              </w:rPr>
            </w:pPr>
            <w:r w:rsidRPr="007C6CB5">
              <w:rPr>
                <w:sz w:val="22"/>
                <w:szCs w:val="22"/>
              </w:rPr>
              <w:t>0</w:t>
            </w:r>
          </w:p>
        </w:tc>
        <w:tc>
          <w:tcPr>
            <w:tcW w:w="1444" w:type="dxa"/>
            <w:shd w:val="clear" w:color="auto" w:fill="auto"/>
            <w:vAlign w:val="center"/>
          </w:tcPr>
          <w:p w14:paraId="45642F5C" w14:textId="77777777" w:rsidR="007C6CB5" w:rsidRPr="007C6CB5" w:rsidRDefault="007C6CB5" w:rsidP="007C6CB5">
            <w:pPr>
              <w:jc w:val="center"/>
              <w:rPr>
                <w:sz w:val="22"/>
                <w:szCs w:val="22"/>
              </w:rPr>
            </w:pPr>
            <w:r w:rsidRPr="007C6CB5">
              <w:rPr>
                <w:sz w:val="22"/>
                <w:szCs w:val="22"/>
              </w:rPr>
              <w:t>0</w:t>
            </w:r>
          </w:p>
        </w:tc>
      </w:tr>
      <w:tr w:rsidR="007C6CB5" w:rsidRPr="007C6CB5" w14:paraId="5547A8C3" w14:textId="77777777" w:rsidTr="00487D46">
        <w:trPr>
          <w:trHeight w:val="710"/>
        </w:trPr>
        <w:tc>
          <w:tcPr>
            <w:tcW w:w="710" w:type="dxa"/>
            <w:shd w:val="clear" w:color="auto" w:fill="auto"/>
            <w:vAlign w:val="center"/>
            <w:hideMark/>
          </w:tcPr>
          <w:p w14:paraId="6CC1E975" w14:textId="77777777" w:rsidR="007C6CB5" w:rsidRPr="007C6CB5" w:rsidRDefault="007C6CB5" w:rsidP="007C6CB5">
            <w:pPr>
              <w:jc w:val="center"/>
              <w:rPr>
                <w:sz w:val="22"/>
                <w:szCs w:val="22"/>
              </w:rPr>
            </w:pPr>
            <w:r w:rsidRPr="007C6CB5">
              <w:rPr>
                <w:sz w:val="22"/>
                <w:szCs w:val="22"/>
              </w:rPr>
              <w:t>11</w:t>
            </w:r>
          </w:p>
        </w:tc>
        <w:tc>
          <w:tcPr>
            <w:tcW w:w="4925" w:type="dxa"/>
            <w:shd w:val="clear" w:color="auto" w:fill="auto"/>
            <w:vAlign w:val="center"/>
            <w:hideMark/>
          </w:tcPr>
          <w:p w14:paraId="6626107B" w14:textId="77777777" w:rsidR="007C6CB5" w:rsidRPr="007C6CB5" w:rsidRDefault="007C6CB5" w:rsidP="007C6CB5">
            <w:pPr>
              <w:rPr>
                <w:sz w:val="22"/>
                <w:szCs w:val="22"/>
              </w:rPr>
            </w:pPr>
            <w:r w:rsidRPr="007C6CB5">
              <w:rPr>
                <w:sz w:val="22"/>
                <w:szCs w:val="22"/>
              </w:rPr>
              <w:t>ИТОГО необходимая валовая выручка</w:t>
            </w:r>
          </w:p>
        </w:tc>
        <w:tc>
          <w:tcPr>
            <w:tcW w:w="1445" w:type="dxa"/>
            <w:vAlign w:val="center"/>
          </w:tcPr>
          <w:p w14:paraId="5D533CF0" w14:textId="77777777" w:rsidR="007C6CB5" w:rsidRPr="007C6CB5" w:rsidRDefault="007C6CB5" w:rsidP="007C6CB5">
            <w:pPr>
              <w:jc w:val="center"/>
              <w:rPr>
                <w:sz w:val="22"/>
                <w:szCs w:val="22"/>
              </w:rPr>
            </w:pPr>
            <w:r w:rsidRPr="007C6CB5">
              <w:rPr>
                <w:sz w:val="22"/>
                <w:szCs w:val="22"/>
              </w:rPr>
              <w:t>18 101</w:t>
            </w:r>
          </w:p>
        </w:tc>
        <w:tc>
          <w:tcPr>
            <w:tcW w:w="1445" w:type="dxa"/>
            <w:shd w:val="clear" w:color="auto" w:fill="auto"/>
            <w:vAlign w:val="center"/>
          </w:tcPr>
          <w:p w14:paraId="5D559F7F" w14:textId="77777777" w:rsidR="007C6CB5" w:rsidRPr="007C6CB5" w:rsidRDefault="007C6CB5" w:rsidP="007C6CB5">
            <w:pPr>
              <w:jc w:val="center"/>
              <w:rPr>
                <w:sz w:val="22"/>
                <w:szCs w:val="22"/>
              </w:rPr>
            </w:pPr>
            <w:r w:rsidRPr="007C6CB5">
              <w:rPr>
                <w:sz w:val="22"/>
                <w:szCs w:val="22"/>
              </w:rPr>
              <w:t>22 084</w:t>
            </w:r>
          </w:p>
        </w:tc>
        <w:tc>
          <w:tcPr>
            <w:tcW w:w="1444" w:type="dxa"/>
            <w:shd w:val="clear" w:color="auto" w:fill="auto"/>
            <w:vAlign w:val="center"/>
          </w:tcPr>
          <w:p w14:paraId="38D4C2F3" w14:textId="77777777" w:rsidR="007C6CB5" w:rsidRPr="007C6CB5" w:rsidRDefault="007C6CB5" w:rsidP="007C6CB5">
            <w:pPr>
              <w:jc w:val="center"/>
              <w:rPr>
                <w:sz w:val="22"/>
                <w:szCs w:val="22"/>
              </w:rPr>
            </w:pPr>
            <w:r w:rsidRPr="007C6CB5">
              <w:rPr>
                <w:sz w:val="22"/>
                <w:szCs w:val="22"/>
              </w:rPr>
              <w:t>3 983</w:t>
            </w:r>
          </w:p>
        </w:tc>
      </w:tr>
      <w:tr w:rsidR="007C6CB5" w:rsidRPr="007C6CB5" w14:paraId="601256EA" w14:textId="77777777" w:rsidTr="00487D46">
        <w:trPr>
          <w:trHeight w:val="710"/>
        </w:trPr>
        <w:tc>
          <w:tcPr>
            <w:tcW w:w="710" w:type="dxa"/>
            <w:shd w:val="clear" w:color="auto" w:fill="auto"/>
            <w:vAlign w:val="center"/>
          </w:tcPr>
          <w:p w14:paraId="39221B6E" w14:textId="77777777" w:rsidR="007C6CB5" w:rsidRPr="007C6CB5" w:rsidRDefault="007C6CB5" w:rsidP="007C6CB5">
            <w:pPr>
              <w:jc w:val="center"/>
              <w:rPr>
                <w:sz w:val="22"/>
                <w:szCs w:val="22"/>
              </w:rPr>
            </w:pPr>
            <w:r w:rsidRPr="007C6CB5">
              <w:rPr>
                <w:sz w:val="22"/>
                <w:szCs w:val="22"/>
              </w:rPr>
              <w:t>12</w:t>
            </w:r>
          </w:p>
        </w:tc>
        <w:tc>
          <w:tcPr>
            <w:tcW w:w="4925" w:type="dxa"/>
            <w:shd w:val="clear" w:color="auto" w:fill="auto"/>
            <w:vAlign w:val="center"/>
          </w:tcPr>
          <w:p w14:paraId="6C831596" w14:textId="77777777" w:rsidR="007C6CB5" w:rsidRPr="007C6CB5" w:rsidRDefault="007C6CB5" w:rsidP="007C6CB5">
            <w:pPr>
              <w:rPr>
                <w:sz w:val="22"/>
                <w:szCs w:val="22"/>
              </w:rPr>
            </w:pPr>
            <w:r w:rsidRPr="007C6CB5">
              <w:rPr>
                <w:sz w:val="22"/>
                <w:szCs w:val="22"/>
              </w:rPr>
              <w:t>Корректировка, связанная с соблюдением статьи 3 Федерального закона от 27.07.2010 № 190-ФЗ «О теплоснабжении»</w:t>
            </w:r>
          </w:p>
        </w:tc>
        <w:tc>
          <w:tcPr>
            <w:tcW w:w="1445" w:type="dxa"/>
            <w:vAlign w:val="center"/>
          </w:tcPr>
          <w:p w14:paraId="7BE01865" w14:textId="77777777" w:rsidR="007C6CB5" w:rsidRPr="007C6CB5" w:rsidRDefault="007C6CB5" w:rsidP="007C6CB5">
            <w:pPr>
              <w:jc w:val="center"/>
              <w:rPr>
                <w:sz w:val="22"/>
                <w:szCs w:val="22"/>
              </w:rPr>
            </w:pPr>
            <w:r w:rsidRPr="007C6CB5">
              <w:rPr>
                <w:sz w:val="22"/>
                <w:szCs w:val="22"/>
              </w:rPr>
              <w:t>114</w:t>
            </w:r>
          </w:p>
        </w:tc>
        <w:tc>
          <w:tcPr>
            <w:tcW w:w="1445" w:type="dxa"/>
            <w:shd w:val="clear" w:color="auto" w:fill="auto"/>
            <w:vAlign w:val="center"/>
          </w:tcPr>
          <w:p w14:paraId="5F14D319" w14:textId="77777777" w:rsidR="007C6CB5" w:rsidRPr="007C6CB5" w:rsidRDefault="007C6CB5" w:rsidP="007C6CB5">
            <w:pPr>
              <w:jc w:val="center"/>
              <w:rPr>
                <w:sz w:val="22"/>
                <w:szCs w:val="22"/>
              </w:rPr>
            </w:pPr>
            <w:r w:rsidRPr="007C6CB5">
              <w:rPr>
                <w:sz w:val="22"/>
                <w:szCs w:val="22"/>
              </w:rPr>
              <w:t>-1 862</w:t>
            </w:r>
          </w:p>
        </w:tc>
        <w:tc>
          <w:tcPr>
            <w:tcW w:w="1444" w:type="dxa"/>
            <w:shd w:val="clear" w:color="auto" w:fill="auto"/>
            <w:vAlign w:val="center"/>
          </w:tcPr>
          <w:p w14:paraId="3CF36263" w14:textId="77777777" w:rsidR="007C6CB5" w:rsidRPr="007C6CB5" w:rsidRDefault="007C6CB5" w:rsidP="007C6CB5">
            <w:pPr>
              <w:jc w:val="center"/>
              <w:rPr>
                <w:sz w:val="22"/>
                <w:szCs w:val="22"/>
              </w:rPr>
            </w:pPr>
            <w:r w:rsidRPr="007C6CB5">
              <w:rPr>
                <w:sz w:val="22"/>
                <w:szCs w:val="22"/>
              </w:rPr>
              <w:t>-1 976</w:t>
            </w:r>
          </w:p>
        </w:tc>
      </w:tr>
      <w:tr w:rsidR="007C6CB5" w:rsidRPr="007C6CB5" w14:paraId="0CC8F865" w14:textId="77777777" w:rsidTr="00487D46">
        <w:trPr>
          <w:trHeight w:val="710"/>
        </w:trPr>
        <w:tc>
          <w:tcPr>
            <w:tcW w:w="710" w:type="dxa"/>
            <w:shd w:val="clear" w:color="auto" w:fill="auto"/>
            <w:vAlign w:val="center"/>
            <w:hideMark/>
          </w:tcPr>
          <w:p w14:paraId="3A9D3EE0" w14:textId="77777777" w:rsidR="007C6CB5" w:rsidRPr="007C6CB5" w:rsidRDefault="007C6CB5" w:rsidP="007C6CB5">
            <w:pPr>
              <w:jc w:val="center"/>
              <w:rPr>
                <w:sz w:val="22"/>
                <w:szCs w:val="22"/>
              </w:rPr>
            </w:pPr>
            <w:r w:rsidRPr="007C6CB5">
              <w:rPr>
                <w:sz w:val="22"/>
                <w:szCs w:val="22"/>
              </w:rPr>
              <w:t>13</w:t>
            </w:r>
          </w:p>
        </w:tc>
        <w:tc>
          <w:tcPr>
            <w:tcW w:w="4925" w:type="dxa"/>
            <w:shd w:val="clear" w:color="auto" w:fill="auto"/>
            <w:vAlign w:val="center"/>
            <w:hideMark/>
          </w:tcPr>
          <w:p w14:paraId="3D81F87C" w14:textId="77777777" w:rsidR="007C6CB5" w:rsidRPr="007C6CB5" w:rsidRDefault="007C6CB5" w:rsidP="007C6CB5">
            <w:pPr>
              <w:rPr>
                <w:sz w:val="22"/>
                <w:szCs w:val="22"/>
              </w:rPr>
            </w:pPr>
            <w:r w:rsidRPr="007C6CB5">
              <w:rPr>
                <w:sz w:val="22"/>
                <w:szCs w:val="22"/>
              </w:rPr>
              <w:t>ИТОГО необходимая валовая выручка, с учетом корректировки</w:t>
            </w:r>
          </w:p>
        </w:tc>
        <w:tc>
          <w:tcPr>
            <w:tcW w:w="1445" w:type="dxa"/>
            <w:vAlign w:val="center"/>
          </w:tcPr>
          <w:p w14:paraId="3E26701C" w14:textId="77777777" w:rsidR="007C6CB5" w:rsidRPr="007C6CB5" w:rsidRDefault="007C6CB5" w:rsidP="007C6CB5">
            <w:pPr>
              <w:jc w:val="center"/>
              <w:rPr>
                <w:sz w:val="22"/>
                <w:szCs w:val="22"/>
              </w:rPr>
            </w:pPr>
            <w:r w:rsidRPr="007C6CB5">
              <w:rPr>
                <w:sz w:val="22"/>
                <w:szCs w:val="22"/>
              </w:rPr>
              <w:t>18 215</w:t>
            </w:r>
          </w:p>
        </w:tc>
        <w:tc>
          <w:tcPr>
            <w:tcW w:w="1445" w:type="dxa"/>
            <w:shd w:val="clear" w:color="auto" w:fill="auto"/>
            <w:vAlign w:val="center"/>
          </w:tcPr>
          <w:p w14:paraId="63A7AB73" w14:textId="77777777" w:rsidR="007C6CB5" w:rsidRPr="007C6CB5" w:rsidRDefault="007C6CB5" w:rsidP="007C6CB5">
            <w:pPr>
              <w:jc w:val="center"/>
              <w:rPr>
                <w:sz w:val="22"/>
                <w:szCs w:val="22"/>
              </w:rPr>
            </w:pPr>
            <w:r w:rsidRPr="007C6CB5">
              <w:rPr>
                <w:sz w:val="22"/>
                <w:szCs w:val="22"/>
              </w:rPr>
              <w:t>20 222</w:t>
            </w:r>
          </w:p>
        </w:tc>
        <w:tc>
          <w:tcPr>
            <w:tcW w:w="1444" w:type="dxa"/>
            <w:shd w:val="clear" w:color="auto" w:fill="auto"/>
            <w:vAlign w:val="center"/>
          </w:tcPr>
          <w:p w14:paraId="32694D58" w14:textId="77777777" w:rsidR="007C6CB5" w:rsidRPr="007C6CB5" w:rsidRDefault="007C6CB5" w:rsidP="007C6CB5">
            <w:pPr>
              <w:jc w:val="center"/>
              <w:rPr>
                <w:sz w:val="22"/>
                <w:szCs w:val="22"/>
              </w:rPr>
            </w:pPr>
            <w:r w:rsidRPr="007C6CB5">
              <w:rPr>
                <w:sz w:val="22"/>
                <w:szCs w:val="22"/>
              </w:rPr>
              <w:t>2 007</w:t>
            </w:r>
          </w:p>
        </w:tc>
      </w:tr>
    </w:tbl>
    <w:p w14:paraId="14EE02DA" w14:textId="77777777" w:rsidR="007C6CB5" w:rsidRPr="007C6CB5" w:rsidRDefault="007C6CB5" w:rsidP="007C6CB5">
      <w:pPr>
        <w:ind w:firstLine="851"/>
        <w:jc w:val="both"/>
        <w:rPr>
          <w:szCs w:val="20"/>
        </w:rPr>
      </w:pPr>
    </w:p>
    <w:p w14:paraId="09F0159A" w14:textId="77777777" w:rsidR="007C6CB5" w:rsidRPr="007C6CB5" w:rsidRDefault="007C6CB5" w:rsidP="007C6CB5">
      <w:pPr>
        <w:ind w:firstLine="851"/>
        <w:jc w:val="both"/>
        <w:rPr>
          <w:sz w:val="28"/>
          <w:szCs w:val="28"/>
        </w:rPr>
      </w:pPr>
      <w:r w:rsidRPr="007C6CB5">
        <w:rPr>
          <w:sz w:val="28"/>
          <w:szCs w:val="28"/>
        </w:rPr>
        <w:t xml:space="preserve">По результатам анализа динамики расходов и прибыли следует, что суммарный рост необходимой валовой выручки на производство теплоносителя Беловской ГРЭС АО «Кузбассэнерго» на 2025 год относительно 2024 года составляет 2 007 тыс. руб. </w:t>
      </w:r>
    </w:p>
    <w:p w14:paraId="5A797575" w14:textId="77777777" w:rsidR="007C6CB5" w:rsidRPr="007C6CB5" w:rsidRDefault="007C6CB5" w:rsidP="007C6CB5">
      <w:pPr>
        <w:ind w:firstLine="851"/>
        <w:jc w:val="both"/>
        <w:rPr>
          <w:sz w:val="28"/>
          <w:szCs w:val="28"/>
        </w:rPr>
      </w:pPr>
      <w:r w:rsidRPr="007C6CB5">
        <w:rPr>
          <w:sz w:val="28"/>
          <w:szCs w:val="28"/>
        </w:rPr>
        <w:t>При этом, прирост операционных расходов на производство теплоносителя составляет 599 тыс. руб. Рост неподконтрольных расходов на производство теплоносителя составляет 1 474 тыс. руб. Пояснения и выводы по учету или отказу в учете, заявленных расходов в необходимой валовой выручке, описаны в соответствующих разделах настоящего экспертного заключения.</w:t>
      </w:r>
    </w:p>
    <w:p w14:paraId="009BF268" w14:textId="77777777" w:rsidR="007C6CB5" w:rsidRPr="007C6CB5" w:rsidRDefault="007C6CB5" w:rsidP="007C6CB5">
      <w:pPr>
        <w:ind w:firstLine="709"/>
        <w:jc w:val="both"/>
        <w:rPr>
          <w:szCs w:val="20"/>
        </w:rPr>
      </w:pPr>
    </w:p>
    <w:p w14:paraId="79AF3EA5" w14:textId="77777777" w:rsidR="007C6CB5" w:rsidRPr="007C6CB5" w:rsidRDefault="007C6CB5" w:rsidP="007C6CB5">
      <w:pPr>
        <w:ind w:firstLine="851"/>
        <w:jc w:val="both"/>
        <w:rPr>
          <w:szCs w:val="20"/>
        </w:rPr>
      </w:pPr>
    </w:p>
    <w:p w14:paraId="530328FE" w14:textId="77777777" w:rsidR="007C6CB5" w:rsidRPr="007C6CB5" w:rsidRDefault="007C6CB5" w:rsidP="007C6CB5">
      <w:pPr>
        <w:keepNext/>
        <w:jc w:val="both"/>
        <w:outlineLvl w:val="0"/>
        <w:rPr>
          <w:b/>
          <w:sz w:val="28"/>
          <w:szCs w:val="20"/>
        </w:rPr>
      </w:pPr>
      <w:bookmarkStart w:id="44" w:name="_Toc26372406"/>
      <w:r w:rsidRPr="007C6CB5">
        <w:rPr>
          <w:b/>
          <w:sz w:val="28"/>
          <w:szCs w:val="20"/>
        </w:rPr>
        <w:lastRenderedPageBreak/>
        <w:t>6. ТАРИФЫ НА ГОРЯЧУЮ ВОДУ, РЕАЛИЗУЕМУЮ НА ПОТРЕБИТЕЛЬСКОМ РЫНКЕ</w:t>
      </w:r>
      <w:bookmarkEnd w:id="44"/>
    </w:p>
    <w:p w14:paraId="3B48709D" w14:textId="77777777" w:rsidR="007C6CB5" w:rsidRPr="007C6CB5" w:rsidRDefault="007C6CB5" w:rsidP="007C6CB5">
      <w:pPr>
        <w:rPr>
          <w:sz w:val="28"/>
          <w:szCs w:val="28"/>
        </w:rPr>
      </w:pPr>
    </w:p>
    <w:p w14:paraId="651516CB" w14:textId="77777777" w:rsidR="007C6CB5" w:rsidRPr="007C6CB5" w:rsidRDefault="007C6CB5" w:rsidP="007C6CB5">
      <w:pPr>
        <w:ind w:firstLine="709"/>
        <w:jc w:val="both"/>
        <w:rPr>
          <w:sz w:val="28"/>
          <w:szCs w:val="28"/>
        </w:rPr>
      </w:pPr>
      <w:r w:rsidRPr="007C6CB5">
        <w:rPr>
          <w:sz w:val="28"/>
          <w:szCs w:val="28"/>
        </w:rPr>
        <w:t>Предприятие предоставляет коммунальную услугу по горячему водоснабжению на территории Беловского городского округа</w:t>
      </w:r>
      <w:r w:rsidRPr="007C6CB5">
        <w:rPr>
          <w:color w:val="FF0000"/>
          <w:sz w:val="28"/>
          <w:szCs w:val="28"/>
        </w:rPr>
        <w:t xml:space="preserve"> </w:t>
      </w:r>
      <w:r w:rsidRPr="007C6CB5">
        <w:rPr>
          <w:sz w:val="28"/>
          <w:szCs w:val="28"/>
        </w:rPr>
        <w:t>в открытой системе горячего водоснабжения.</w:t>
      </w:r>
    </w:p>
    <w:p w14:paraId="751848D4" w14:textId="77777777" w:rsidR="007C6CB5" w:rsidRPr="007C6CB5" w:rsidRDefault="007C6CB5" w:rsidP="007C6CB5">
      <w:pPr>
        <w:tabs>
          <w:tab w:val="left" w:pos="0"/>
          <w:tab w:val="left" w:pos="9900"/>
        </w:tabs>
        <w:ind w:right="-1" w:firstLine="709"/>
        <w:jc w:val="both"/>
        <w:rPr>
          <w:color w:val="000000"/>
          <w:sz w:val="28"/>
          <w:szCs w:val="28"/>
        </w:rPr>
      </w:pPr>
      <w:r w:rsidRPr="007C6CB5">
        <w:rPr>
          <w:color w:val="000000"/>
          <w:sz w:val="28"/>
          <w:szCs w:val="28"/>
        </w:rPr>
        <w:t>Согласно п. 87 Основ ценообразования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из компонента на теплоноситель и компонента на тепловую энергию.</w:t>
      </w:r>
    </w:p>
    <w:p w14:paraId="3FAEDA1D" w14:textId="77777777" w:rsidR="007C6CB5" w:rsidRPr="007C6CB5" w:rsidRDefault="007C6CB5" w:rsidP="007C6CB5">
      <w:pPr>
        <w:ind w:firstLine="851"/>
        <w:jc w:val="both"/>
        <w:rPr>
          <w:sz w:val="28"/>
          <w:szCs w:val="28"/>
        </w:rPr>
      </w:pPr>
      <w:r w:rsidRPr="007C6CB5">
        <w:rPr>
          <w:bCs/>
          <w:sz w:val="28"/>
          <w:szCs w:val="28"/>
        </w:rPr>
        <w:t xml:space="preserve">Компонент на тепловую энергию для </w:t>
      </w:r>
      <w:r w:rsidRPr="007C6CB5">
        <w:rPr>
          <w:bCs/>
          <w:color w:val="000000"/>
          <w:kern w:val="32"/>
          <w:sz w:val="28"/>
          <w:szCs w:val="28"/>
        </w:rPr>
        <w:t xml:space="preserve">АО «Кузбассэнерго» </w:t>
      </w:r>
      <w:r w:rsidRPr="007C6CB5">
        <w:rPr>
          <w:bCs/>
          <w:sz w:val="28"/>
          <w:szCs w:val="28"/>
        </w:rPr>
        <w:t>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w:t>
      </w:r>
    </w:p>
    <w:p w14:paraId="31F24FFF" w14:textId="77777777" w:rsidR="007C6CB5" w:rsidRPr="007C6CB5" w:rsidRDefault="007C6CB5" w:rsidP="007C6CB5">
      <w:pPr>
        <w:ind w:firstLine="851"/>
        <w:jc w:val="both"/>
        <w:rPr>
          <w:sz w:val="28"/>
          <w:szCs w:val="28"/>
        </w:rPr>
      </w:pPr>
      <w:r w:rsidRPr="007C6CB5">
        <w:rPr>
          <w:bCs/>
          <w:sz w:val="28"/>
          <w:szCs w:val="28"/>
        </w:rPr>
        <w:t xml:space="preserve">Компонент на теплоноситель для </w:t>
      </w:r>
      <w:r w:rsidRPr="007C6CB5">
        <w:rPr>
          <w:bCs/>
          <w:color w:val="000000"/>
          <w:kern w:val="32"/>
          <w:sz w:val="28"/>
          <w:szCs w:val="28"/>
        </w:rPr>
        <w:t xml:space="preserve">АО «Кузбассэнерго» </w:t>
      </w:r>
      <w:r w:rsidRPr="007C6CB5">
        <w:rPr>
          <w:bCs/>
          <w:sz w:val="28"/>
          <w:szCs w:val="28"/>
        </w:rPr>
        <w:t>принят в размере тарифа на теплоноситель.</w:t>
      </w:r>
    </w:p>
    <w:p w14:paraId="37F3ABB9" w14:textId="77777777" w:rsidR="007C6CB5" w:rsidRPr="007C6CB5" w:rsidRDefault="007C6CB5" w:rsidP="007C6CB5">
      <w:pPr>
        <w:ind w:firstLine="851"/>
        <w:jc w:val="both"/>
        <w:rPr>
          <w:sz w:val="28"/>
          <w:szCs w:val="28"/>
        </w:rPr>
      </w:pPr>
      <w:r w:rsidRPr="007C6CB5">
        <w:rPr>
          <w:sz w:val="28"/>
          <w:szCs w:val="28"/>
        </w:rPr>
        <w:t>На основании вышеуказанного эксперты предлагают принять, тарифы на горячую воду</w:t>
      </w:r>
      <w:r w:rsidRPr="007C6CB5">
        <w:rPr>
          <w:color w:val="000000"/>
          <w:sz w:val="28"/>
          <w:szCs w:val="28"/>
        </w:rPr>
        <w:t xml:space="preserve"> в открытой системе горячего водоснабжения</w:t>
      </w:r>
      <w:r w:rsidRPr="007C6CB5">
        <w:rPr>
          <w:sz w:val="28"/>
          <w:szCs w:val="28"/>
        </w:rPr>
        <w:t xml:space="preserve"> на 2025 год для </w:t>
      </w:r>
      <w:r w:rsidRPr="007C6CB5">
        <w:rPr>
          <w:bCs/>
          <w:color w:val="000000"/>
          <w:kern w:val="32"/>
          <w:sz w:val="28"/>
          <w:szCs w:val="28"/>
        </w:rPr>
        <w:t>АО «Кузбассэнерго» по Беловской ГРЭС</w:t>
      </w:r>
      <w:r w:rsidRPr="007C6CB5">
        <w:rPr>
          <w:sz w:val="28"/>
          <w:szCs w:val="28"/>
        </w:rPr>
        <w:t xml:space="preserve"> в виде, указанном в таблице 11.</w:t>
      </w:r>
    </w:p>
    <w:p w14:paraId="1A0FB9FE" w14:textId="77777777" w:rsidR="007C6CB5" w:rsidRPr="007C6CB5" w:rsidRDefault="007C6CB5" w:rsidP="007C6CB5">
      <w:pPr>
        <w:tabs>
          <w:tab w:val="left" w:pos="1890"/>
        </w:tabs>
        <w:ind w:right="-1"/>
        <w:jc w:val="center"/>
        <w:rPr>
          <w:b/>
          <w:szCs w:val="20"/>
        </w:rPr>
        <w:sectPr w:rsidR="007C6CB5" w:rsidRPr="007C6CB5" w:rsidSect="007C6CB5">
          <w:pgSz w:w="11906" w:h="16838"/>
          <w:pgMar w:top="851" w:right="849" w:bottom="567" w:left="1418" w:header="720" w:footer="720" w:gutter="0"/>
          <w:cols w:space="720"/>
        </w:sectPr>
      </w:pPr>
    </w:p>
    <w:p w14:paraId="685EFA52" w14:textId="77777777" w:rsidR="007C6CB5" w:rsidRPr="007C6CB5" w:rsidRDefault="007C6CB5" w:rsidP="007C6CB5">
      <w:pPr>
        <w:tabs>
          <w:tab w:val="left" w:pos="1890"/>
        </w:tabs>
        <w:jc w:val="right"/>
        <w:rPr>
          <w:sz w:val="28"/>
          <w:szCs w:val="28"/>
        </w:rPr>
      </w:pPr>
      <w:r w:rsidRPr="007C6CB5">
        <w:rPr>
          <w:sz w:val="28"/>
          <w:szCs w:val="28"/>
        </w:rPr>
        <w:lastRenderedPageBreak/>
        <w:t>Таблица 11</w:t>
      </w:r>
    </w:p>
    <w:p w14:paraId="1EB60CB5" w14:textId="77777777" w:rsidR="007C6CB5" w:rsidRPr="007C6CB5" w:rsidRDefault="007C6CB5" w:rsidP="007C6CB5">
      <w:pPr>
        <w:tabs>
          <w:tab w:val="left" w:pos="1890"/>
        </w:tabs>
        <w:jc w:val="center"/>
        <w:rPr>
          <w:b/>
          <w:sz w:val="28"/>
          <w:szCs w:val="28"/>
        </w:rPr>
      </w:pPr>
      <w:r w:rsidRPr="007C6CB5">
        <w:rPr>
          <w:b/>
          <w:sz w:val="28"/>
          <w:szCs w:val="28"/>
        </w:rPr>
        <w:t>Тарифы на горячую воду АО «Кузбассэнерго», реализуемую в открытой системе горячего водоснабжения на потребительском рынке Беловского городского округа</w:t>
      </w:r>
    </w:p>
    <w:p w14:paraId="49124B54" w14:textId="77777777" w:rsidR="007C6CB5" w:rsidRPr="007C6CB5" w:rsidRDefault="007C6CB5" w:rsidP="007C6CB5">
      <w:pPr>
        <w:tabs>
          <w:tab w:val="left" w:pos="1890"/>
        </w:tabs>
        <w:jc w:val="center"/>
        <w:rPr>
          <w:b/>
          <w:sz w:val="28"/>
          <w:szCs w:val="28"/>
        </w:rPr>
      </w:pPr>
    </w:p>
    <w:p w14:paraId="5DE0AB9B" w14:textId="77777777" w:rsidR="007C6CB5" w:rsidRPr="007C6CB5" w:rsidRDefault="007C6CB5" w:rsidP="007C6CB5">
      <w:pPr>
        <w:ind w:firstLine="709"/>
        <w:jc w:val="both"/>
        <w:rPr>
          <w:szCs w:val="20"/>
        </w:rPr>
      </w:pPr>
    </w:p>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Caption w:val="1 2 3 4 5 6 7 8"/>
      </w:tblPr>
      <w:tblGrid>
        <w:gridCol w:w="1618"/>
        <w:gridCol w:w="1216"/>
        <w:gridCol w:w="1428"/>
        <w:gridCol w:w="1550"/>
        <w:gridCol w:w="3686"/>
        <w:gridCol w:w="3827"/>
        <w:gridCol w:w="1134"/>
        <w:gridCol w:w="992"/>
      </w:tblGrid>
      <w:tr w:rsidR="007C6CB5" w:rsidRPr="007C6CB5" w14:paraId="56046431" w14:textId="77777777" w:rsidTr="00487D46">
        <w:trPr>
          <w:trHeight w:val="61"/>
        </w:trPr>
        <w:tc>
          <w:tcPr>
            <w:tcW w:w="1618" w:type="dxa"/>
            <w:vMerge w:val="restart"/>
            <w:vAlign w:val="center"/>
          </w:tcPr>
          <w:p w14:paraId="0F244E33" w14:textId="77777777" w:rsidR="007C6CB5" w:rsidRPr="007C6CB5" w:rsidRDefault="007C6CB5" w:rsidP="007C6CB5">
            <w:pPr>
              <w:widowControl w:val="0"/>
              <w:autoSpaceDE w:val="0"/>
              <w:autoSpaceDN w:val="0"/>
              <w:jc w:val="center"/>
              <w:rPr>
                <w:b/>
                <w:sz w:val="20"/>
                <w:szCs w:val="20"/>
              </w:rPr>
            </w:pPr>
            <w:r w:rsidRPr="007C6CB5">
              <w:rPr>
                <w:b/>
                <w:sz w:val="20"/>
                <w:szCs w:val="20"/>
              </w:rPr>
              <w:t>Наименование регулируемой организации</w:t>
            </w:r>
          </w:p>
        </w:tc>
        <w:tc>
          <w:tcPr>
            <w:tcW w:w="1216" w:type="dxa"/>
            <w:vMerge w:val="restart"/>
            <w:vAlign w:val="center"/>
          </w:tcPr>
          <w:p w14:paraId="7ED8BBC9" w14:textId="77777777" w:rsidR="007C6CB5" w:rsidRPr="007C6CB5" w:rsidRDefault="007C6CB5" w:rsidP="007C6CB5">
            <w:pPr>
              <w:widowControl w:val="0"/>
              <w:autoSpaceDE w:val="0"/>
              <w:autoSpaceDN w:val="0"/>
              <w:jc w:val="center"/>
              <w:rPr>
                <w:b/>
                <w:sz w:val="20"/>
                <w:szCs w:val="20"/>
              </w:rPr>
            </w:pPr>
            <w:r w:rsidRPr="007C6CB5">
              <w:rPr>
                <w:b/>
                <w:sz w:val="20"/>
                <w:szCs w:val="20"/>
              </w:rPr>
              <w:t>Период</w:t>
            </w:r>
          </w:p>
        </w:tc>
        <w:tc>
          <w:tcPr>
            <w:tcW w:w="1428" w:type="dxa"/>
            <w:vMerge w:val="restart"/>
            <w:vAlign w:val="center"/>
          </w:tcPr>
          <w:p w14:paraId="5BA9163D" w14:textId="77777777" w:rsidR="007C6CB5" w:rsidRPr="007C6CB5" w:rsidRDefault="007C6CB5" w:rsidP="007C6CB5">
            <w:pPr>
              <w:widowControl w:val="0"/>
              <w:autoSpaceDE w:val="0"/>
              <w:autoSpaceDN w:val="0"/>
              <w:ind w:right="-62"/>
              <w:jc w:val="center"/>
              <w:rPr>
                <w:b/>
                <w:sz w:val="20"/>
                <w:szCs w:val="20"/>
              </w:rPr>
            </w:pPr>
            <w:r w:rsidRPr="007C6CB5">
              <w:rPr>
                <w:b/>
                <w:sz w:val="20"/>
                <w:szCs w:val="20"/>
              </w:rPr>
              <w:t>Компонент на теплоноситель, руб./м</w:t>
            </w:r>
            <w:r w:rsidRPr="007C6CB5">
              <w:rPr>
                <w:b/>
                <w:sz w:val="20"/>
                <w:szCs w:val="20"/>
                <w:vertAlign w:val="superscript"/>
              </w:rPr>
              <w:t>3</w:t>
            </w:r>
            <w:r w:rsidRPr="007C6CB5">
              <w:rPr>
                <w:b/>
                <w:sz w:val="20"/>
                <w:szCs w:val="20"/>
              </w:rPr>
              <w:t xml:space="preserve"> (без НДС)</w:t>
            </w:r>
          </w:p>
        </w:tc>
        <w:tc>
          <w:tcPr>
            <w:tcW w:w="1550" w:type="dxa"/>
            <w:vMerge w:val="restart"/>
            <w:vAlign w:val="center"/>
          </w:tcPr>
          <w:p w14:paraId="00C704B2" w14:textId="77777777" w:rsidR="007C6CB5" w:rsidRPr="007C6CB5" w:rsidRDefault="007C6CB5" w:rsidP="007C6CB5">
            <w:pPr>
              <w:widowControl w:val="0"/>
              <w:autoSpaceDE w:val="0"/>
              <w:autoSpaceDN w:val="0"/>
              <w:ind w:right="-62"/>
              <w:jc w:val="center"/>
              <w:rPr>
                <w:b/>
                <w:sz w:val="20"/>
                <w:szCs w:val="20"/>
              </w:rPr>
            </w:pPr>
            <w:r w:rsidRPr="007C6CB5">
              <w:rPr>
                <w:b/>
                <w:sz w:val="20"/>
                <w:szCs w:val="20"/>
              </w:rPr>
              <w:t>Компонент на теплоноситель, руб./м</w:t>
            </w:r>
            <w:r w:rsidRPr="007C6CB5">
              <w:rPr>
                <w:b/>
                <w:sz w:val="20"/>
                <w:szCs w:val="20"/>
                <w:vertAlign w:val="superscript"/>
              </w:rPr>
              <w:t>3</w:t>
            </w:r>
            <w:r w:rsidRPr="007C6CB5">
              <w:rPr>
                <w:b/>
                <w:sz w:val="20"/>
                <w:szCs w:val="20"/>
              </w:rPr>
              <w:t xml:space="preserve"> (с НДС)*</w:t>
            </w:r>
          </w:p>
        </w:tc>
        <w:tc>
          <w:tcPr>
            <w:tcW w:w="9639" w:type="dxa"/>
            <w:gridSpan w:val="4"/>
            <w:vAlign w:val="center"/>
          </w:tcPr>
          <w:p w14:paraId="6E0BCEAB" w14:textId="77777777" w:rsidR="007C6CB5" w:rsidRPr="007C6CB5" w:rsidRDefault="007C6CB5" w:rsidP="007C6CB5">
            <w:pPr>
              <w:widowControl w:val="0"/>
              <w:autoSpaceDE w:val="0"/>
              <w:autoSpaceDN w:val="0"/>
              <w:jc w:val="center"/>
              <w:rPr>
                <w:b/>
                <w:sz w:val="20"/>
                <w:szCs w:val="20"/>
              </w:rPr>
            </w:pPr>
            <w:r w:rsidRPr="007C6CB5">
              <w:rPr>
                <w:b/>
                <w:sz w:val="20"/>
                <w:szCs w:val="20"/>
              </w:rPr>
              <w:t>Компонент на тепловую энергию</w:t>
            </w:r>
          </w:p>
        </w:tc>
      </w:tr>
      <w:tr w:rsidR="007C6CB5" w:rsidRPr="007C6CB5" w14:paraId="5B576616" w14:textId="77777777" w:rsidTr="00487D46">
        <w:tc>
          <w:tcPr>
            <w:tcW w:w="1618" w:type="dxa"/>
            <w:vMerge/>
          </w:tcPr>
          <w:p w14:paraId="01848ABD" w14:textId="77777777" w:rsidR="007C6CB5" w:rsidRPr="007C6CB5" w:rsidRDefault="007C6CB5" w:rsidP="007C6CB5">
            <w:pPr>
              <w:widowControl w:val="0"/>
              <w:autoSpaceDE w:val="0"/>
              <w:autoSpaceDN w:val="0"/>
              <w:rPr>
                <w:b/>
                <w:sz w:val="20"/>
                <w:szCs w:val="20"/>
              </w:rPr>
            </w:pPr>
          </w:p>
        </w:tc>
        <w:tc>
          <w:tcPr>
            <w:tcW w:w="1216" w:type="dxa"/>
            <w:vMerge/>
          </w:tcPr>
          <w:p w14:paraId="54CB2D74" w14:textId="77777777" w:rsidR="007C6CB5" w:rsidRPr="007C6CB5" w:rsidRDefault="007C6CB5" w:rsidP="007C6CB5">
            <w:pPr>
              <w:widowControl w:val="0"/>
              <w:autoSpaceDE w:val="0"/>
              <w:autoSpaceDN w:val="0"/>
              <w:rPr>
                <w:b/>
                <w:sz w:val="20"/>
                <w:szCs w:val="20"/>
              </w:rPr>
            </w:pPr>
          </w:p>
        </w:tc>
        <w:tc>
          <w:tcPr>
            <w:tcW w:w="1428" w:type="dxa"/>
            <w:vMerge/>
          </w:tcPr>
          <w:p w14:paraId="119BAF35" w14:textId="77777777" w:rsidR="007C6CB5" w:rsidRPr="007C6CB5" w:rsidRDefault="007C6CB5" w:rsidP="007C6CB5">
            <w:pPr>
              <w:widowControl w:val="0"/>
              <w:autoSpaceDE w:val="0"/>
              <w:autoSpaceDN w:val="0"/>
              <w:rPr>
                <w:b/>
                <w:sz w:val="20"/>
                <w:szCs w:val="20"/>
              </w:rPr>
            </w:pPr>
          </w:p>
        </w:tc>
        <w:tc>
          <w:tcPr>
            <w:tcW w:w="1550" w:type="dxa"/>
            <w:vMerge/>
          </w:tcPr>
          <w:p w14:paraId="1C9D510F" w14:textId="77777777" w:rsidR="007C6CB5" w:rsidRPr="007C6CB5" w:rsidRDefault="007C6CB5" w:rsidP="007C6CB5">
            <w:pPr>
              <w:widowControl w:val="0"/>
              <w:autoSpaceDE w:val="0"/>
              <w:autoSpaceDN w:val="0"/>
              <w:rPr>
                <w:b/>
                <w:sz w:val="20"/>
                <w:szCs w:val="20"/>
              </w:rPr>
            </w:pPr>
          </w:p>
        </w:tc>
        <w:tc>
          <w:tcPr>
            <w:tcW w:w="3686" w:type="dxa"/>
            <w:vMerge w:val="restart"/>
            <w:vAlign w:val="center"/>
          </w:tcPr>
          <w:p w14:paraId="5A3B66E4" w14:textId="77777777" w:rsidR="007C6CB5" w:rsidRPr="007C6CB5" w:rsidRDefault="007C6CB5" w:rsidP="007C6CB5">
            <w:pPr>
              <w:widowControl w:val="0"/>
              <w:autoSpaceDE w:val="0"/>
              <w:autoSpaceDN w:val="0"/>
              <w:jc w:val="center"/>
              <w:rPr>
                <w:b/>
                <w:sz w:val="20"/>
                <w:szCs w:val="20"/>
              </w:rPr>
            </w:pPr>
            <w:r w:rsidRPr="007C6CB5">
              <w:rPr>
                <w:b/>
                <w:sz w:val="20"/>
                <w:szCs w:val="20"/>
              </w:rPr>
              <w:t>Одноставочный, руб./Гкал (без НДС)</w:t>
            </w:r>
          </w:p>
        </w:tc>
        <w:tc>
          <w:tcPr>
            <w:tcW w:w="3827" w:type="dxa"/>
            <w:vMerge w:val="restart"/>
            <w:vAlign w:val="center"/>
          </w:tcPr>
          <w:p w14:paraId="33E72CBE" w14:textId="77777777" w:rsidR="007C6CB5" w:rsidRPr="007C6CB5" w:rsidRDefault="007C6CB5" w:rsidP="007C6CB5">
            <w:pPr>
              <w:widowControl w:val="0"/>
              <w:autoSpaceDE w:val="0"/>
              <w:autoSpaceDN w:val="0"/>
              <w:jc w:val="center"/>
              <w:rPr>
                <w:b/>
                <w:sz w:val="20"/>
                <w:szCs w:val="20"/>
              </w:rPr>
            </w:pPr>
            <w:r w:rsidRPr="007C6CB5">
              <w:rPr>
                <w:b/>
                <w:sz w:val="20"/>
                <w:szCs w:val="20"/>
              </w:rPr>
              <w:t>Одноставочный, руб./Гкал (с НДС) *</w:t>
            </w:r>
          </w:p>
        </w:tc>
        <w:tc>
          <w:tcPr>
            <w:tcW w:w="2126" w:type="dxa"/>
            <w:gridSpan w:val="2"/>
            <w:vAlign w:val="center"/>
          </w:tcPr>
          <w:p w14:paraId="46AC4ECA" w14:textId="77777777" w:rsidR="007C6CB5" w:rsidRPr="007C6CB5" w:rsidRDefault="007C6CB5" w:rsidP="007C6CB5">
            <w:pPr>
              <w:widowControl w:val="0"/>
              <w:autoSpaceDE w:val="0"/>
              <w:autoSpaceDN w:val="0"/>
              <w:jc w:val="center"/>
              <w:rPr>
                <w:b/>
                <w:sz w:val="20"/>
                <w:szCs w:val="20"/>
              </w:rPr>
            </w:pPr>
            <w:r w:rsidRPr="007C6CB5">
              <w:rPr>
                <w:b/>
                <w:sz w:val="20"/>
                <w:szCs w:val="20"/>
              </w:rPr>
              <w:t>Двухставочный</w:t>
            </w:r>
          </w:p>
        </w:tc>
      </w:tr>
      <w:tr w:rsidR="007C6CB5" w:rsidRPr="007C6CB5" w14:paraId="421B3EFA" w14:textId="77777777" w:rsidTr="00487D46">
        <w:trPr>
          <w:trHeight w:val="1155"/>
        </w:trPr>
        <w:tc>
          <w:tcPr>
            <w:tcW w:w="1618" w:type="dxa"/>
            <w:vMerge/>
          </w:tcPr>
          <w:p w14:paraId="42F43781" w14:textId="77777777" w:rsidR="007C6CB5" w:rsidRPr="007C6CB5" w:rsidRDefault="007C6CB5" w:rsidP="007C6CB5">
            <w:pPr>
              <w:widowControl w:val="0"/>
              <w:autoSpaceDE w:val="0"/>
              <w:autoSpaceDN w:val="0"/>
              <w:rPr>
                <w:b/>
                <w:sz w:val="20"/>
                <w:szCs w:val="20"/>
              </w:rPr>
            </w:pPr>
          </w:p>
        </w:tc>
        <w:tc>
          <w:tcPr>
            <w:tcW w:w="1216" w:type="dxa"/>
            <w:vMerge/>
          </w:tcPr>
          <w:p w14:paraId="2E021DB7" w14:textId="77777777" w:rsidR="007C6CB5" w:rsidRPr="007C6CB5" w:rsidRDefault="007C6CB5" w:rsidP="007C6CB5">
            <w:pPr>
              <w:widowControl w:val="0"/>
              <w:autoSpaceDE w:val="0"/>
              <w:autoSpaceDN w:val="0"/>
              <w:rPr>
                <w:b/>
                <w:sz w:val="20"/>
                <w:szCs w:val="20"/>
              </w:rPr>
            </w:pPr>
          </w:p>
        </w:tc>
        <w:tc>
          <w:tcPr>
            <w:tcW w:w="1428" w:type="dxa"/>
            <w:vMerge/>
          </w:tcPr>
          <w:p w14:paraId="223AC4C2" w14:textId="77777777" w:rsidR="007C6CB5" w:rsidRPr="007C6CB5" w:rsidRDefault="007C6CB5" w:rsidP="007C6CB5">
            <w:pPr>
              <w:widowControl w:val="0"/>
              <w:autoSpaceDE w:val="0"/>
              <w:autoSpaceDN w:val="0"/>
              <w:rPr>
                <w:b/>
                <w:sz w:val="20"/>
                <w:szCs w:val="20"/>
              </w:rPr>
            </w:pPr>
          </w:p>
        </w:tc>
        <w:tc>
          <w:tcPr>
            <w:tcW w:w="1550" w:type="dxa"/>
            <w:vMerge/>
          </w:tcPr>
          <w:p w14:paraId="439B00B2" w14:textId="77777777" w:rsidR="007C6CB5" w:rsidRPr="007C6CB5" w:rsidRDefault="007C6CB5" w:rsidP="007C6CB5">
            <w:pPr>
              <w:widowControl w:val="0"/>
              <w:autoSpaceDE w:val="0"/>
              <w:autoSpaceDN w:val="0"/>
              <w:rPr>
                <w:b/>
                <w:sz w:val="20"/>
                <w:szCs w:val="20"/>
              </w:rPr>
            </w:pPr>
          </w:p>
        </w:tc>
        <w:tc>
          <w:tcPr>
            <w:tcW w:w="3686" w:type="dxa"/>
            <w:vMerge/>
          </w:tcPr>
          <w:p w14:paraId="2C768BAD" w14:textId="77777777" w:rsidR="007C6CB5" w:rsidRPr="007C6CB5" w:rsidRDefault="007C6CB5" w:rsidP="007C6CB5">
            <w:pPr>
              <w:widowControl w:val="0"/>
              <w:autoSpaceDE w:val="0"/>
              <w:autoSpaceDN w:val="0"/>
              <w:rPr>
                <w:b/>
                <w:sz w:val="20"/>
                <w:szCs w:val="20"/>
              </w:rPr>
            </w:pPr>
          </w:p>
        </w:tc>
        <w:tc>
          <w:tcPr>
            <w:tcW w:w="3827" w:type="dxa"/>
            <w:vMerge/>
          </w:tcPr>
          <w:p w14:paraId="5AD92B9C" w14:textId="77777777" w:rsidR="007C6CB5" w:rsidRPr="007C6CB5" w:rsidRDefault="007C6CB5" w:rsidP="007C6CB5">
            <w:pPr>
              <w:widowControl w:val="0"/>
              <w:autoSpaceDE w:val="0"/>
              <w:autoSpaceDN w:val="0"/>
              <w:rPr>
                <w:b/>
                <w:sz w:val="20"/>
                <w:szCs w:val="20"/>
              </w:rPr>
            </w:pPr>
          </w:p>
        </w:tc>
        <w:tc>
          <w:tcPr>
            <w:tcW w:w="1134" w:type="dxa"/>
            <w:vAlign w:val="center"/>
          </w:tcPr>
          <w:p w14:paraId="586AEF9D" w14:textId="77777777" w:rsidR="007C6CB5" w:rsidRPr="007C6CB5" w:rsidRDefault="007C6CB5" w:rsidP="007C6CB5">
            <w:pPr>
              <w:widowControl w:val="0"/>
              <w:autoSpaceDE w:val="0"/>
              <w:autoSpaceDN w:val="0"/>
              <w:jc w:val="center"/>
              <w:rPr>
                <w:b/>
                <w:sz w:val="20"/>
                <w:szCs w:val="20"/>
              </w:rPr>
            </w:pPr>
            <w:r w:rsidRPr="007C6CB5">
              <w:rPr>
                <w:b/>
                <w:sz w:val="20"/>
                <w:szCs w:val="20"/>
              </w:rPr>
              <w:t xml:space="preserve">Ставка за мощность, тыс. руб./ Гкал/час </w:t>
            </w:r>
          </w:p>
          <w:p w14:paraId="1977421D" w14:textId="77777777" w:rsidR="007C6CB5" w:rsidRPr="007C6CB5" w:rsidRDefault="007C6CB5" w:rsidP="007C6CB5">
            <w:pPr>
              <w:widowControl w:val="0"/>
              <w:autoSpaceDE w:val="0"/>
              <w:autoSpaceDN w:val="0"/>
              <w:jc w:val="center"/>
              <w:rPr>
                <w:b/>
                <w:sz w:val="20"/>
                <w:szCs w:val="20"/>
              </w:rPr>
            </w:pPr>
            <w:r w:rsidRPr="007C6CB5">
              <w:rPr>
                <w:b/>
                <w:sz w:val="20"/>
                <w:szCs w:val="20"/>
              </w:rPr>
              <w:t>в мес.</w:t>
            </w:r>
          </w:p>
        </w:tc>
        <w:tc>
          <w:tcPr>
            <w:tcW w:w="992" w:type="dxa"/>
            <w:vAlign w:val="center"/>
          </w:tcPr>
          <w:p w14:paraId="0F30117A" w14:textId="77777777" w:rsidR="007C6CB5" w:rsidRPr="007C6CB5" w:rsidRDefault="007C6CB5" w:rsidP="007C6CB5">
            <w:pPr>
              <w:widowControl w:val="0"/>
              <w:autoSpaceDE w:val="0"/>
              <w:autoSpaceDN w:val="0"/>
              <w:jc w:val="center"/>
              <w:rPr>
                <w:b/>
                <w:sz w:val="20"/>
                <w:szCs w:val="20"/>
              </w:rPr>
            </w:pPr>
            <w:r w:rsidRPr="007C6CB5">
              <w:rPr>
                <w:b/>
                <w:sz w:val="20"/>
                <w:szCs w:val="20"/>
              </w:rPr>
              <w:t>Ставка за тепловую энергию, руб./Гкал</w:t>
            </w:r>
          </w:p>
        </w:tc>
      </w:tr>
      <w:tr w:rsidR="007C6CB5" w:rsidRPr="007C6CB5" w14:paraId="5182CD02" w14:textId="77777777" w:rsidTr="00487D46">
        <w:trPr>
          <w:trHeight w:val="14"/>
        </w:trPr>
        <w:tc>
          <w:tcPr>
            <w:tcW w:w="1618" w:type="dxa"/>
            <w:vAlign w:val="center"/>
          </w:tcPr>
          <w:p w14:paraId="2A4BC581" w14:textId="77777777" w:rsidR="007C6CB5" w:rsidRPr="007C6CB5" w:rsidRDefault="007C6CB5" w:rsidP="007C6CB5">
            <w:pPr>
              <w:widowControl w:val="0"/>
              <w:autoSpaceDE w:val="0"/>
              <w:autoSpaceDN w:val="0"/>
              <w:jc w:val="center"/>
              <w:rPr>
                <w:sz w:val="20"/>
                <w:szCs w:val="20"/>
              </w:rPr>
            </w:pPr>
            <w:r w:rsidRPr="007C6CB5">
              <w:rPr>
                <w:sz w:val="20"/>
                <w:szCs w:val="20"/>
              </w:rPr>
              <w:t>1</w:t>
            </w:r>
          </w:p>
        </w:tc>
        <w:tc>
          <w:tcPr>
            <w:tcW w:w="1216" w:type="dxa"/>
            <w:vAlign w:val="center"/>
          </w:tcPr>
          <w:p w14:paraId="37E4A0AF" w14:textId="77777777" w:rsidR="007C6CB5" w:rsidRPr="007C6CB5" w:rsidRDefault="007C6CB5" w:rsidP="007C6CB5">
            <w:pPr>
              <w:widowControl w:val="0"/>
              <w:autoSpaceDE w:val="0"/>
              <w:autoSpaceDN w:val="0"/>
              <w:jc w:val="center"/>
              <w:rPr>
                <w:sz w:val="20"/>
                <w:szCs w:val="20"/>
              </w:rPr>
            </w:pPr>
            <w:r w:rsidRPr="007C6CB5">
              <w:rPr>
                <w:sz w:val="20"/>
                <w:szCs w:val="20"/>
              </w:rPr>
              <w:t>2</w:t>
            </w:r>
          </w:p>
        </w:tc>
        <w:tc>
          <w:tcPr>
            <w:tcW w:w="1428" w:type="dxa"/>
            <w:vAlign w:val="center"/>
          </w:tcPr>
          <w:p w14:paraId="58F5239A" w14:textId="77777777" w:rsidR="007C6CB5" w:rsidRPr="007C6CB5" w:rsidRDefault="007C6CB5" w:rsidP="007C6CB5">
            <w:pPr>
              <w:widowControl w:val="0"/>
              <w:autoSpaceDE w:val="0"/>
              <w:autoSpaceDN w:val="0"/>
              <w:jc w:val="center"/>
              <w:rPr>
                <w:sz w:val="20"/>
                <w:szCs w:val="20"/>
              </w:rPr>
            </w:pPr>
            <w:r w:rsidRPr="007C6CB5">
              <w:rPr>
                <w:sz w:val="20"/>
                <w:szCs w:val="20"/>
              </w:rPr>
              <w:t>3</w:t>
            </w:r>
          </w:p>
        </w:tc>
        <w:tc>
          <w:tcPr>
            <w:tcW w:w="1550" w:type="dxa"/>
            <w:vAlign w:val="center"/>
          </w:tcPr>
          <w:p w14:paraId="4F63B677" w14:textId="77777777" w:rsidR="007C6CB5" w:rsidRPr="007C6CB5" w:rsidRDefault="007C6CB5" w:rsidP="007C6CB5">
            <w:pPr>
              <w:widowControl w:val="0"/>
              <w:autoSpaceDE w:val="0"/>
              <w:autoSpaceDN w:val="0"/>
              <w:jc w:val="center"/>
              <w:rPr>
                <w:sz w:val="20"/>
                <w:szCs w:val="20"/>
              </w:rPr>
            </w:pPr>
            <w:r w:rsidRPr="007C6CB5">
              <w:rPr>
                <w:sz w:val="20"/>
                <w:szCs w:val="20"/>
              </w:rPr>
              <w:t>4</w:t>
            </w:r>
          </w:p>
        </w:tc>
        <w:tc>
          <w:tcPr>
            <w:tcW w:w="3686" w:type="dxa"/>
            <w:vAlign w:val="center"/>
          </w:tcPr>
          <w:p w14:paraId="3F5BE62C" w14:textId="77777777" w:rsidR="007C6CB5" w:rsidRPr="007C6CB5" w:rsidRDefault="007C6CB5" w:rsidP="007C6CB5">
            <w:pPr>
              <w:widowControl w:val="0"/>
              <w:autoSpaceDE w:val="0"/>
              <w:autoSpaceDN w:val="0"/>
              <w:jc w:val="center"/>
              <w:rPr>
                <w:sz w:val="20"/>
                <w:szCs w:val="20"/>
              </w:rPr>
            </w:pPr>
            <w:r w:rsidRPr="007C6CB5">
              <w:rPr>
                <w:sz w:val="20"/>
                <w:szCs w:val="20"/>
              </w:rPr>
              <w:t>5</w:t>
            </w:r>
          </w:p>
        </w:tc>
        <w:tc>
          <w:tcPr>
            <w:tcW w:w="3827" w:type="dxa"/>
            <w:vAlign w:val="center"/>
          </w:tcPr>
          <w:p w14:paraId="4399F1E3" w14:textId="77777777" w:rsidR="007C6CB5" w:rsidRPr="007C6CB5" w:rsidRDefault="007C6CB5" w:rsidP="007C6CB5">
            <w:pPr>
              <w:widowControl w:val="0"/>
              <w:autoSpaceDE w:val="0"/>
              <w:autoSpaceDN w:val="0"/>
              <w:jc w:val="center"/>
              <w:rPr>
                <w:sz w:val="20"/>
                <w:szCs w:val="20"/>
              </w:rPr>
            </w:pPr>
            <w:r w:rsidRPr="007C6CB5">
              <w:rPr>
                <w:sz w:val="20"/>
                <w:szCs w:val="20"/>
              </w:rPr>
              <w:t>6</w:t>
            </w:r>
          </w:p>
        </w:tc>
        <w:tc>
          <w:tcPr>
            <w:tcW w:w="1134" w:type="dxa"/>
            <w:vAlign w:val="center"/>
          </w:tcPr>
          <w:p w14:paraId="03E16B62" w14:textId="77777777" w:rsidR="007C6CB5" w:rsidRPr="007C6CB5" w:rsidRDefault="007C6CB5" w:rsidP="007C6CB5">
            <w:pPr>
              <w:widowControl w:val="0"/>
              <w:autoSpaceDE w:val="0"/>
              <w:autoSpaceDN w:val="0"/>
              <w:jc w:val="center"/>
              <w:rPr>
                <w:sz w:val="20"/>
                <w:szCs w:val="20"/>
              </w:rPr>
            </w:pPr>
            <w:r w:rsidRPr="007C6CB5">
              <w:rPr>
                <w:sz w:val="20"/>
                <w:szCs w:val="20"/>
              </w:rPr>
              <w:t>7</w:t>
            </w:r>
          </w:p>
        </w:tc>
        <w:tc>
          <w:tcPr>
            <w:tcW w:w="992" w:type="dxa"/>
            <w:vAlign w:val="center"/>
          </w:tcPr>
          <w:p w14:paraId="79E140E0" w14:textId="77777777" w:rsidR="007C6CB5" w:rsidRPr="007C6CB5" w:rsidRDefault="007C6CB5" w:rsidP="007C6CB5">
            <w:pPr>
              <w:widowControl w:val="0"/>
              <w:autoSpaceDE w:val="0"/>
              <w:autoSpaceDN w:val="0"/>
              <w:jc w:val="center"/>
              <w:rPr>
                <w:sz w:val="20"/>
                <w:szCs w:val="20"/>
              </w:rPr>
            </w:pPr>
            <w:r w:rsidRPr="007C6CB5">
              <w:rPr>
                <w:sz w:val="20"/>
                <w:szCs w:val="20"/>
              </w:rPr>
              <w:t>8</w:t>
            </w:r>
          </w:p>
        </w:tc>
      </w:tr>
      <w:tr w:rsidR="007C6CB5" w:rsidRPr="007C6CB5" w14:paraId="71277C7B" w14:textId="77777777" w:rsidTr="00487D46">
        <w:trPr>
          <w:trHeight w:val="752"/>
        </w:trPr>
        <w:tc>
          <w:tcPr>
            <w:tcW w:w="1618" w:type="dxa"/>
            <w:vMerge w:val="restart"/>
            <w:vAlign w:val="center"/>
          </w:tcPr>
          <w:p w14:paraId="21FF947A" w14:textId="77777777" w:rsidR="007C6CB5" w:rsidRPr="007C6CB5" w:rsidRDefault="007C6CB5" w:rsidP="007C6CB5">
            <w:pPr>
              <w:widowControl w:val="0"/>
              <w:autoSpaceDE w:val="0"/>
              <w:autoSpaceDN w:val="0"/>
              <w:jc w:val="center"/>
              <w:rPr>
                <w:sz w:val="20"/>
                <w:szCs w:val="20"/>
              </w:rPr>
            </w:pPr>
            <w:r w:rsidRPr="007C6CB5">
              <w:rPr>
                <w:sz w:val="20"/>
                <w:szCs w:val="20"/>
              </w:rPr>
              <w:t>АО «Кузбассэнерго» Беловская ГРЭС</w:t>
            </w:r>
          </w:p>
        </w:tc>
        <w:tc>
          <w:tcPr>
            <w:tcW w:w="1216" w:type="dxa"/>
            <w:vAlign w:val="center"/>
          </w:tcPr>
          <w:p w14:paraId="64EFE27C" w14:textId="77777777" w:rsidR="007C6CB5" w:rsidRPr="007C6CB5" w:rsidRDefault="007C6CB5" w:rsidP="007C6CB5">
            <w:pPr>
              <w:widowControl w:val="0"/>
              <w:autoSpaceDE w:val="0"/>
              <w:autoSpaceDN w:val="0"/>
              <w:jc w:val="center"/>
              <w:rPr>
                <w:sz w:val="20"/>
                <w:szCs w:val="20"/>
              </w:rPr>
            </w:pPr>
            <w:r w:rsidRPr="007C6CB5">
              <w:rPr>
                <w:sz w:val="20"/>
                <w:szCs w:val="20"/>
              </w:rPr>
              <w:t>с 01.01.2025</w:t>
            </w:r>
          </w:p>
        </w:tc>
        <w:tc>
          <w:tcPr>
            <w:tcW w:w="1428" w:type="dxa"/>
            <w:vAlign w:val="center"/>
          </w:tcPr>
          <w:p w14:paraId="61D0AAE7" w14:textId="77777777" w:rsidR="007C6CB5" w:rsidRPr="007C6CB5" w:rsidRDefault="007C6CB5" w:rsidP="007C6CB5">
            <w:pPr>
              <w:widowControl w:val="0"/>
              <w:autoSpaceDE w:val="0"/>
              <w:autoSpaceDN w:val="0"/>
              <w:jc w:val="center"/>
              <w:rPr>
                <w:sz w:val="20"/>
                <w:szCs w:val="20"/>
              </w:rPr>
            </w:pPr>
            <w:r w:rsidRPr="007C6CB5">
              <w:rPr>
                <w:sz w:val="20"/>
                <w:szCs w:val="20"/>
              </w:rPr>
              <w:t>13,05</w:t>
            </w:r>
          </w:p>
        </w:tc>
        <w:tc>
          <w:tcPr>
            <w:tcW w:w="1550" w:type="dxa"/>
            <w:vAlign w:val="center"/>
          </w:tcPr>
          <w:p w14:paraId="1D39436D" w14:textId="77777777" w:rsidR="007C6CB5" w:rsidRPr="007C6CB5" w:rsidRDefault="007C6CB5" w:rsidP="007C6CB5">
            <w:pPr>
              <w:widowControl w:val="0"/>
              <w:autoSpaceDE w:val="0"/>
              <w:autoSpaceDN w:val="0"/>
              <w:jc w:val="center"/>
              <w:rPr>
                <w:sz w:val="20"/>
                <w:szCs w:val="20"/>
              </w:rPr>
            </w:pPr>
            <w:r w:rsidRPr="007C6CB5">
              <w:rPr>
                <w:sz w:val="20"/>
                <w:szCs w:val="20"/>
              </w:rPr>
              <w:t>15,66</w:t>
            </w:r>
          </w:p>
        </w:tc>
        <w:tc>
          <w:tcPr>
            <w:tcW w:w="3686" w:type="dxa"/>
            <w:vMerge w:val="restart"/>
            <w:vAlign w:val="center"/>
          </w:tcPr>
          <w:p w14:paraId="38DC6877" w14:textId="77777777" w:rsidR="007C6CB5" w:rsidRPr="007C6CB5" w:rsidRDefault="007C6CB5" w:rsidP="007C6CB5">
            <w:pPr>
              <w:widowControl w:val="0"/>
              <w:autoSpaceDE w:val="0"/>
              <w:autoSpaceDN w:val="0"/>
              <w:jc w:val="center"/>
              <w:rPr>
                <w:sz w:val="18"/>
                <w:szCs w:val="18"/>
              </w:rPr>
            </w:pPr>
            <w:r w:rsidRPr="007C6CB5">
              <w:rPr>
                <w:sz w:val="18"/>
                <w:szCs w:val="18"/>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14.11.2024 № 354</w:t>
            </w:r>
          </w:p>
        </w:tc>
        <w:tc>
          <w:tcPr>
            <w:tcW w:w="3827" w:type="dxa"/>
            <w:vMerge w:val="restart"/>
            <w:vAlign w:val="center"/>
          </w:tcPr>
          <w:p w14:paraId="7AA07C16" w14:textId="77777777" w:rsidR="007C6CB5" w:rsidRPr="007C6CB5" w:rsidRDefault="007C6CB5" w:rsidP="007C6CB5">
            <w:pPr>
              <w:widowControl w:val="0"/>
              <w:autoSpaceDE w:val="0"/>
              <w:autoSpaceDN w:val="0"/>
              <w:jc w:val="center"/>
              <w:rPr>
                <w:sz w:val="18"/>
                <w:szCs w:val="18"/>
              </w:rPr>
            </w:pPr>
            <w:r w:rsidRPr="007C6CB5">
              <w:rPr>
                <w:sz w:val="18"/>
                <w:szCs w:val="18"/>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14.11.2024 № 354</w:t>
            </w:r>
          </w:p>
        </w:tc>
        <w:tc>
          <w:tcPr>
            <w:tcW w:w="1134" w:type="dxa"/>
            <w:vAlign w:val="center"/>
          </w:tcPr>
          <w:p w14:paraId="79C5568B" w14:textId="77777777" w:rsidR="007C6CB5" w:rsidRPr="007C6CB5" w:rsidRDefault="007C6CB5" w:rsidP="007C6CB5">
            <w:pPr>
              <w:widowControl w:val="0"/>
              <w:autoSpaceDE w:val="0"/>
              <w:autoSpaceDN w:val="0"/>
              <w:jc w:val="center"/>
              <w:rPr>
                <w:sz w:val="20"/>
                <w:szCs w:val="20"/>
              </w:rPr>
            </w:pPr>
            <w:r w:rsidRPr="007C6CB5">
              <w:rPr>
                <w:sz w:val="20"/>
                <w:szCs w:val="20"/>
              </w:rPr>
              <w:t>x</w:t>
            </w:r>
          </w:p>
        </w:tc>
        <w:tc>
          <w:tcPr>
            <w:tcW w:w="992" w:type="dxa"/>
            <w:vAlign w:val="center"/>
          </w:tcPr>
          <w:p w14:paraId="22960AC2" w14:textId="77777777" w:rsidR="007C6CB5" w:rsidRPr="007C6CB5" w:rsidRDefault="007C6CB5" w:rsidP="007C6CB5">
            <w:pPr>
              <w:widowControl w:val="0"/>
              <w:autoSpaceDE w:val="0"/>
              <w:autoSpaceDN w:val="0"/>
              <w:jc w:val="center"/>
              <w:rPr>
                <w:sz w:val="20"/>
                <w:szCs w:val="20"/>
              </w:rPr>
            </w:pPr>
            <w:r w:rsidRPr="007C6CB5">
              <w:rPr>
                <w:sz w:val="20"/>
                <w:szCs w:val="20"/>
              </w:rPr>
              <w:t>x</w:t>
            </w:r>
          </w:p>
        </w:tc>
      </w:tr>
      <w:tr w:rsidR="007C6CB5" w:rsidRPr="007C6CB5" w14:paraId="7E758851" w14:textId="77777777" w:rsidTr="00487D46">
        <w:tc>
          <w:tcPr>
            <w:tcW w:w="1618" w:type="dxa"/>
            <w:vMerge/>
          </w:tcPr>
          <w:p w14:paraId="12DF69E1" w14:textId="77777777" w:rsidR="007C6CB5" w:rsidRPr="007C6CB5" w:rsidRDefault="007C6CB5" w:rsidP="007C6CB5">
            <w:pPr>
              <w:widowControl w:val="0"/>
              <w:autoSpaceDE w:val="0"/>
              <w:autoSpaceDN w:val="0"/>
              <w:rPr>
                <w:sz w:val="20"/>
                <w:szCs w:val="20"/>
              </w:rPr>
            </w:pPr>
          </w:p>
        </w:tc>
        <w:tc>
          <w:tcPr>
            <w:tcW w:w="1216" w:type="dxa"/>
            <w:vAlign w:val="center"/>
          </w:tcPr>
          <w:p w14:paraId="1FEDA57F" w14:textId="77777777" w:rsidR="007C6CB5" w:rsidRPr="007C6CB5" w:rsidRDefault="007C6CB5" w:rsidP="007C6CB5">
            <w:pPr>
              <w:widowControl w:val="0"/>
              <w:autoSpaceDE w:val="0"/>
              <w:autoSpaceDN w:val="0"/>
              <w:jc w:val="center"/>
              <w:rPr>
                <w:sz w:val="20"/>
                <w:szCs w:val="20"/>
              </w:rPr>
            </w:pPr>
            <w:r w:rsidRPr="007C6CB5">
              <w:rPr>
                <w:sz w:val="20"/>
                <w:szCs w:val="20"/>
              </w:rPr>
              <w:t>с 01.07.2025</w:t>
            </w:r>
          </w:p>
        </w:tc>
        <w:tc>
          <w:tcPr>
            <w:tcW w:w="1428" w:type="dxa"/>
            <w:vAlign w:val="center"/>
          </w:tcPr>
          <w:p w14:paraId="7AF2BAEC" w14:textId="77777777" w:rsidR="007C6CB5" w:rsidRPr="007C6CB5" w:rsidRDefault="007C6CB5" w:rsidP="007C6CB5">
            <w:pPr>
              <w:widowControl w:val="0"/>
              <w:autoSpaceDE w:val="0"/>
              <w:autoSpaceDN w:val="0"/>
              <w:jc w:val="center"/>
              <w:rPr>
                <w:sz w:val="20"/>
                <w:szCs w:val="20"/>
              </w:rPr>
            </w:pPr>
            <w:r w:rsidRPr="007C6CB5">
              <w:rPr>
                <w:sz w:val="20"/>
                <w:szCs w:val="20"/>
              </w:rPr>
              <w:t>14,62</w:t>
            </w:r>
          </w:p>
        </w:tc>
        <w:tc>
          <w:tcPr>
            <w:tcW w:w="1550" w:type="dxa"/>
            <w:vAlign w:val="center"/>
          </w:tcPr>
          <w:p w14:paraId="4CF9DC01" w14:textId="77777777" w:rsidR="007C6CB5" w:rsidRPr="007C6CB5" w:rsidRDefault="007C6CB5" w:rsidP="007C6CB5">
            <w:pPr>
              <w:widowControl w:val="0"/>
              <w:autoSpaceDE w:val="0"/>
              <w:autoSpaceDN w:val="0"/>
              <w:jc w:val="center"/>
              <w:rPr>
                <w:sz w:val="20"/>
                <w:szCs w:val="20"/>
              </w:rPr>
            </w:pPr>
            <w:r w:rsidRPr="007C6CB5">
              <w:rPr>
                <w:sz w:val="20"/>
                <w:szCs w:val="20"/>
              </w:rPr>
              <w:t>17,54</w:t>
            </w:r>
          </w:p>
        </w:tc>
        <w:tc>
          <w:tcPr>
            <w:tcW w:w="3686" w:type="dxa"/>
            <w:vMerge/>
            <w:vAlign w:val="center"/>
          </w:tcPr>
          <w:p w14:paraId="2879FE56" w14:textId="77777777" w:rsidR="007C6CB5" w:rsidRPr="007C6CB5" w:rsidRDefault="007C6CB5" w:rsidP="007C6CB5">
            <w:pPr>
              <w:widowControl w:val="0"/>
              <w:autoSpaceDE w:val="0"/>
              <w:autoSpaceDN w:val="0"/>
              <w:jc w:val="center"/>
              <w:rPr>
                <w:sz w:val="18"/>
                <w:szCs w:val="18"/>
              </w:rPr>
            </w:pPr>
          </w:p>
        </w:tc>
        <w:tc>
          <w:tcPr>
            <w:tcW w:w="3827" w:type="dxa"/>
            <w:vMerge/>
            <w:vAlign w:val="center"/>
          </w:tcPr>
          <w:p w14:paraId="6B1EF943" w14:textId="77777777" w:rsidR="007C6CB5" w:rsidRPr="007C6CB5" w:rsidRDefault="007C6CB5" w:rsidP="007C6CB5">
            <w:pPr>
              <w:widowControl w:val="0"/>
              <w:autoSpaceDE w:val="0"/>
              <w:autoSpaceDN w:val="0"/>
              <w:jc w:val="center"/>
              <w:rPr>
                <w:sz w:val="18"/>
                <w:szCs w:val="18"/>
              </w:rPr>
            </w:pPr>
          </w:p>
        </w:tc>
        <w:tc>
          <w:tcPr>
            <w:tcW w:w="1134" w:type="dxa"/>
            <w:vAlign w:val="center"/>
          </w:tcPr>
          <w:p w14:paraId="1E4D7F3F" w14:textId="77777777" w:rsidR="007C6CB5" w:rsidRPr="007C6CB5" w:rsidRDefault="007C6CB5" w:rsidP="007C6CB5">
            <w:pPr>
              <w:widowControl w:val="0"/>
              <w:autoSpaceDE w:val="0"/>
              <w:autoSpaceDN w:val="0"/>
              <w:jc w:val="center"/>
              <w:rPr>
                <w:sz w:val="20"/>
                <w:szCs w:val="20"/>
              </w:rPr>
            </w:pPr>
            <w:r w:rsidRPr="007C6CB5">
              <w:rPr>
                <w:sz w:val="20"/>
                <w:szCs w:val="20"/>
              </w:rPr>
              <w:t>x</w:t>
            </w:r>
          </w:p>
        </w:tc>
        <w:tc>
          <w:tcPr>
            <w:tcW w:w="992" w:type="dxa"/>
            <w:vAlign w:val="center"/>
          </w:tcPr>
          <w:p w14:paraId="1E1749C3" w14:textId="77777777" w:rsidR="007C6CB5" w:rsidRPr="007C6CB5" w:rsidRDefault="007C6CB5" w:rsidP="007C6CB5">
            <w:pPr>
              <w:widowControl w:val="0"/>
              <w:autoSpaceDE w:val="0"/>
              <w:autoSpaceDN w:val="0"/>
              <w:jc w:val="center"/>
              <w:rPr>
                <w:sz w:val="20"/>
                <w:szCs w:val="20"/>
              </w:rPr>
            </w:pPr>
            <w:r w:rsidRPr="007C6CB5">
              <w:rPr>
                <w:sz w:val="20"/>
                <w:szCs w:val="20"/>
              </w:rPr>
              <w:t>x</w:t>
            </w:r>
          </w:p>
        </w:tc>
      </w:tr>
    </w:tbl>
    <w:p w14:paraId="7DFB7A64" w14:textId="77777777" w:rsidR="007C6CB5" w:rsidRPr="007C6CB5" w:rsidRDefault="007C6CB5" w:rsidP="007C6CB5">
      <w:pPr>
        <w:ind w:left="851"/>
        <w:jc w:val="both"/>
        <w:rPr>
          <w:sz w:val="28"/>
          <w:szCs w:val="28"/>
        </w:rPr>
      </w:pPr>
    </w:p>
    <w:p w14:paraId="3C8EF75D" w14:textId="77777777" w:rsidR="007C6CB5" w:rsidRPr="007C6CB5" w:rsidRDefault="007C6CB5" w:rsidP="007C6CB5">
      <w:pPr>
        <w:ind w:left="851"/>
        <w:jc w:val="both"/>
        <w:rPr>
          <w:sz w:val="28"/>
          <w:szCs w:val="28"/>
        </w:rPr>
      </w:pPr>
    </w:p>
    <w:p w14:paraId="53B472A4" w14:textId="77777777" w:rsidR="007C6CB5" w:rsidRPr="007C6CB5" w:rsidRDefault="007C6CB5" w:rsidP="007C6CB5">
      <w:pPr>
        <w:ind w:firstLine="851"/>
        <w:jc w:val="both"/>
        <w:rPr>
          <w:szCs w:val="20"/>
        </w:rPr>
      </w:pPr>
    </w:p>
    <w:p w14:paraId="5B7E9209" w14:textId="77777777" w:rsidR="00207E13" w:rsidRPr="007C6CB5" w:rsidRDefault="00207E13" w:rsidP="007C6CB5">
      <w:pPr>
        <w:tabs>
          <w:tab w:val="left" w:pos="3686"/>
          <w:tab w:val="left" w:pos="9498"/>
        </w:tabs>
        <w:ind w:right="-569"/>
        <w:rPr>
          <w:lang w:val="en-US"/>
        </w:rPr>
      </w:pPr>
    </w:p>
    <w:p w14:paraId="1D95C2A0" w14:textId="77777777" w:rsidR="00207E13" w:rsidRDefault="00207E13" w:rsidP="00277A6A">
      <w:pPr>
        <w:tabs>
          <w:tab w:val="left" w:pos="3686"/>
          <w:tab w:val="left" w:pos="9498"/>
        </w:tabs>
        <w:ind w:left="-4310" w:right="-569" w:firstLine="9980"/>
      </w:pPr>
    </w:p>
    <w:p w14:paraId="4993E5DF" w14:textId="77777777" w:rsidR="00207E13" w:rsidRDefault="00207E13" w:rsidP="00277A6A">
      <w:pPr>
        <w:tabs>
          <w:tab w:val="left" w:pos="3686"/>
          <w:tab w:val="left" w:pos="9498"/>
        </w:tabs>
        <w:ind w:left="-4310" w:right="-569" w:firstLine="9980"/>
        <w:sectPr w:rsidR="00207E13" w:rsidSect="007C6CB5">
          <w:headerReference w:type="default" r:id="rId12"/>
          <w:pgSz w:w="16838" w:h="11906" w:orient="landscape"/>
          <w:pgMar w:top="1701" w:right="1134" w:bottom="567" w:left="1134" w:header="567" w:footer="709" w:gutter="0"/>
          <w:cols w:space="708"/>
          <w:docGrid w:linePitch="360"/>
        </w:sectPr>
      </w:pPr>
    </w:p>
    <w:p w14:paraId="49E684C3" w14:textId="2CD27914" w:rsidR="00207E13" w:rsidRPr="00F01343" w:rsidRDefault="00207E13" w:rsidP="00207E13">
      <w:pPr>
        <w:tabs>
          <w:tab w:val="left" w:pos="270"/>
          <w:tab w:val="right" w:pos="9355"/>
        </w:tabs>
        <w:ind w:left="-4310" w:firstLine="9980"/>
      </w:pPr>
      <w:r w:rsidRPr="00F01343">
        <w:lastRenderedPageBreak/>
        <w:t>Приложение</w:t>
      </w:r>
      <w:r>
        <w:t xml:space="preserve"> № 2 к протоколу</w:t>
      </w:r>
      <w:r w:rsidRPr="00F01343">
        <w:t xml:space="preserve"> № </w:t>
      </w:r>
      <w:r>
        <w:t>89</w:t>
      </w:r>
    </w:p>
    <w:p w14:paraId="2B800422" w14:textId="77777777" w:rsidR="00207E13" w:rsidRPr="00F01343" w:rsidRDefault="00207E13" w:rsidP="00207E13">
      <w:pPr>
        <w:tabs>
          <w:tab w:val="left" w:pos="3686"/>
          <w:tab w:val="left" w:pos="9498"/>
        </w:tabs>
        <w:ind w:left="-4310" w:right="-569" w:firstLine="9980"/>
      </w:pPr>
      <w:r w:rsidRPr="00F01343">
        <w:t>заседания правления Региональной</w:t>
      </w:r>
    </w:p>
    <w:p w14:paraId="692B5747" w14:textId="77777777" w:rsidR="00207E13" w:rsidRPr="00F01343" w:rsidRDefault="00207E13" w:rsidP="00207E13">
      <w:pPr>
        <w:tabs>
          <w:tab w:val="left" w:pos="3686"/>
          <w:tab w:val="left" w:pos="9498"/>
        </w:tabs>
        <w:ind w:left="-4310" w:right="-569" w:firstLine="9980"/>
      </w:pPr>
      <w:r w:rsidRPr="00F01343">
        <w:t>энергетической комиссии</w:t>
      </w:r>
    </w:p>
    <w:p w14:paraId="3EC03135" w14:textId="77777777" w:rsidR="00207E13" w:rsidRDefault="00207E13" w:rsidP="00207E13">
      <w:pPr>
        <w:tabs>
          <w:tab w:val="left" w:pos="3686"/>
          <w:tab w:val="left" w:pos="9498"/>
        </w:tabs>
        <w:ind w:left="-4310" w:right="-569" w:firstLine="9980"/>
      </w:pPr>
      <w:r w:rsidRPr="00F01343">
        <w:t xml:space="preserve">Кузбасса от </w:t>
      </w:r>
      <w:r>
        <w:t>18</w:t>
      </w:r>
      <w:r w:rsidRPr="00F01343">
        <w:t>.</w:t>
      </w:r>
      <w:r>
        <w:t>12</w:t>
      </w:r>
      <w:r w:rsidRPr="00F01343">
        <w:t>.2024</w:t>
      </w:r>
    </w:p>
    <w:p w14:paraId="3974649A" w14:textId="3C7E17E6" w:rsidR="00813326" w:rsidRDefault="00813326" w:rsidP="00277A6A">
      <w:pPr>
        <w:tabs>
          <w:tab w:val="left" w:pos="3686"/>
          <w:tab w:val="left" w:pos="9498"/>
        </w:tabs>
        <w:ind w:left="-4310" w:right="-569" w:firstLine="9980"/>
      </w:pPr>
    </w:p>
    <w:p w14:paraId="74EFB728" w14:textId="77777777" w:rsidR="00207E13" w:rsidRPr="00207E13" w:rsidRDefault="00207E13" w:rsidP="00207E13">
      <w:pPr>
        <w:ind w:left="85" w:right="-1"/>
        <w:jc w:val="center"/>
        <w:rPr>
          <w:b/>
          <w:bCs/>
          <w:sz w:val="28"/>
          <w:szCs w:val="28"/>
        </w:rPr>
      </w:pPr>
      <w:r w:rsidRPr="00207E13">
        <w:rPr>
          <w:b/>
          <w:bCs/>
          <w:sz w:val="28"/>
          <w:szCs w:val="28"/>
        </w:rPr>
        <w:t xml:space="preserve">Долгосрочные тарифы </w:t>
      </w:r>
      <w:r w:rsidRPr="00207E13">
        <w:rPr>
          <w:b/>
          <w:bCs/>
          <w:color w:val="000000"/>
          <w:kern w:val="32"/>
          <w:sz w:val="28"/>
          <w:szCs w:val="28"/>
          <w:lang w:eastAsia="en-US"/>
        </w:rPr>
        <w:t xml:space="preserve">АО «Кузбассэнерго» </w:t>
      </w:r>
      <w:r w:rsidRPr="00207E13">
        <w:rPr>
          <w:b/>
          <w:bCs/>
          <w:sz w:val="28"/>
          <w:szCs w:val="28"/>
        </w:rPr>
        <w:t xml:space="preserve">на теплоноситель, реализуемый на потребительском рынке </w:t>
      </w:r>
      <w:r w:rsidRPr="00207E13">
        <w:rPr>
          <w:b/>
          <w:bCs/>
          <w:color w:val="000000"/>
          <w:kern w:val="32"/>
          <w:sz w:val="28"/>
          <w:szCs w:val="28"/>
          <w:lang w:eastAsia="en-US"/>
        </w:rPr>
        <w:t>Беловского городского округа, Беловского муниципального округа</w:t>
      </w:r>
      <w:r w:rsidRPr="00207E13">
        <w:rPr>
          <w:b/>
          <w:bCs/>
          <w:sz w:val="28"/>
          <w:szCs w:val="28"/>
        </w:rPr>
        <w:t>, на период с 01.01.2024 по 31.12.2028</w:t>
      </w:r>
    </w:p>
    <w:p w14:paraId="2B527996" w14:textId="77777777" w:rsidR="00207E13" w:rsidRPr="00207E13" w:rsidRDefault="00207E13" w:rsidP="00207E13">
      <w:pPr>
        <w:ind w:left="85" w:right="-392"/>
        <w:jc w:val="center"/>
        <w:rPr>
          <w:b/>
          <w:bCs/>
          <w:sz w:val="28"/>
          <w:szCs w:val="28"/>
        </w:rPr>
      </w:pPr>
    </w:p>
    <w:p w14:paraId="160F334E" w14:textId="77777777" w:rsidR="00207E13" w:rsidRPr="00207E13" w:rsidRDefault="00207E13" w:rsidP="00207E13">
      <w:pPr>
        <w:ind w:left="-227" w:right="-285"/>
        <w:jc w:val="right"/>
        <w:rPr>
          <w:vanish/>
          <w:lang w:eastAsia="en-US"/>
        </w:rPr>
      </w:pPr>
      <w:r w:rsidRPr="00207E13">
        <w:rPr>
          <w:sz w:val="28"/>
          <w:szCs w:val="28"/>
        </w:rPr>
        <w:t>(без НДС)</w:t>
      </w:r>
    </w:p>
    <w:tbl>
      <w:tblPr>
        <w:tblpPr w:leftFromText="180" w:rightFromText="180" w:vertAnchor="text" w:horzAnchor="margin" w:tblpX="-459" w:tblpY="36"/>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126"/>
        <w:gridCol w:w="1917"/>
        <w:gridCol w:w="1550"/>
        <w:gridCol w:w="1543"/>
      </w:tblGrid>
      <w:tr w:rsidR="00207E13" w:rsidRPr="00207E13" w14:paraId="4AB26E34" w14:textId="77777777" w:rsidTr="001E3388">
        <w:tc>
          <w:tcPr>
            <w:tcW w:w="3085" w:type="dxa"/>
            <w:vMerge w:val="restart"/>
            <w:shd w:val="clear" w:color="auto" w:fill="auto"/>
            <w:vAlign w:val="center"/>
          </w:tcPr>
          <w:p w14:paraId="602FF992" w14:textId="77777777" w:rsidR="00207E13" w:rsidRPr="00207E13" w:rsidRDefault="00207E13" w:rsidP="00207E13">
            <w:pPr>
              <w:ind w:right="-2"/>
              <w:jc w:val="center"/>
              <w:rPr>
                <w:color w:val="000000"/>
                <w:sz w:val="26"/>
                <w:szCs w:val="26"/>
                <w:lang w:eastAsia="en-US"/>
              </w:rPr>
            </w:pPr>
            <w:r w:rsidRPr="00207E13">
              <w:rPr>
                <w:color w:val="000000"/>
                <w:sz w:val="26"/>
                <w:szCs w:val="26"/>
                <w:lang w:eastAsia="en-US"/>
              </w:rPr>
              <w:t>Наименование регулируемой организации</w:t>
            </w:r>
          </w:p>
        </w:tc>
        <w:tc>
          <w:tcPr>
            <w:tcW w:w="2126" w:type="dxa"/>
            <w:vMerge w:val="restart"/>
            <w:shd w:val="clear" w:color="auto" w:fill="auto"/>
            <w:vAlign w:val="center"/>
          </w:tcPr>
          <w:p w14:paraId="2B8645C2" w14:textId="77777777" w:rsidR="00207E13" w:rsidRPr="00207E13" w:rsidRDefault="00207E13" w:rsidP="00207E13">
            <w:pPr>
              <w:ind w:right="-2"/>
              <w:jc w:val="center"/>
              <w:rPr>
                <w:color w:val="000000"/>
                <w:sz w:val="26"/>
                <w:szCs w:val="26"/>
                <w:lang w:eastAsia="en-US"/>
              </w:rPr>
            </w:pPr>
            <w:r w:rsidRPr="00207E13">
              <w:rPr>
                <w:color w:val="000000"/>
                <w:sz w:val="26"/>
                <w:szCs w:val="26"/>
                <w:lang w:eastAsia="en-US"/>
              </w:rPr>
              <w:t>Вид тарифа</w:t>
            </w:r>
          </w:p>
        </w:tc>
        <w:tc>
          <w:tcPr>
            <w:tcW w:w="1917" w:type="dxa"/>
            <w:vMerge w:val="restart"/>
            <w:shd w:val="clear" w:color="auto" w:fill="auto"/>
            <w:vAlign w:val="center"/>
          </w:tcPr>
          <w:p w14:paraId="592EF6A5" w14:textId="77777777" w:rsidR="00207E13" w:rsidRPr="00207E13" w:rsidRDefault="00207E13" w:rsidP="00207E13">
            <w:pPr>
              <w:ind w:right="-2"/>
              <w:jc w:val="center"/>
              <w:rPr>
                <w:color w:val="000000"/>
                <w:sz w:val="26"/>
                <w:szCs w:val="26"/>
                <w:lang w:eastAsia="en-US"/>
              </w:rPr>
            </w:pPr>
            <w:r w:rsidRPr="00207E13">
              <w:rPr>
                <w:color w:val="000000"/>
                <w:sz w:val="26"/>
                <w:szCs w:val="26"/>
                <w:lang w:eastAsia="en-US"/>
              </w:rPr>
              <w:t>Период</w:t>
            </w:r>
          </w:p>
        </w:tc>
        <w:tc>
          <w:tcPr>
            <w:tcW w:w="3093" w:type="dxa"/>
            <w:gridSpan w:val="2"/>
            <w:shd w:val="clear" w:color="auto" w:fill="auto"/>
            <w:vAlign w:val="center"/>
          </w:tcPr>
          <w:p w14:paraId="79B9099B" w14:textId="77777777" w:rsidR="00207E13" w:rsidRPr="00207E13" w:rsidRDefault="00207E13" w:rsidP="00207E13">
            <w:pPr>
              <w:ind w:right="-2"/>
              <w:jc w:val="center"/>
              <w:rPr>
                <w:color w:val="000000"/>
                <w:sz w:val="26"/>
                <w:szCs w:val="26"/>
                <w:lang w:eastAsia="en-US"/>
              </w:rPr>
            </w:pPr>
            <w:r w:rsidRPr="00207E13">
              <w:rPr>
                <w:color w:val="000000"/>
                <w:sz w:val="26"/>
                <w:szCs w:val="26"/>
                <w:lang w:eastAsia="en-US"/>
              </w:rPr>
              <w:t>Вид теплоносителя</w:t>
            </w:r>
          </w:p>
        </w:tc>
      </w:tr>
      <w:tr w:rsidR="00207E13" w:rsidRPr="00207E13" w14:paraId="00780955" w14:textId="77777777" w:rsidTr="001E3388">
        <w:trPr>
          <w:trHeight w:val="740"/>
        </w:trPr>
        <w:tc>
          <w:tcPr>
            <w:tcW w:w="3085" w:type="dxa"/>
            <w:vMerge/>
            <w:shd w:val="clear" w:color="auto" w:fill="auto"/>
            <w:vAlign w:val="center"/>
          </w:tcPr>
          <w:p w14:paraId="3A3A9423" w14:textId="77777777" w:rsidR="00207E13" w:rsidRPr="00207E13" w:rsidRDefault="00207E13" w:rsidP="00207E13">
            <w:pPr>
              <w:ind w:right="-2"/>
              <w:jc w:val="center"/>
              <w:rPr>
                <w:color w:val="000000"/>
                <w:sz w:val="26"/>
                <w:szCs w:val="26"/>
                <w:lang w:eastAsia="en-US"/>
              </w:rPr>
            </w:pPr>
          </w:p>
        </w:tc>
        <w:tc>
          <w:tcPr>
            <w:tcW w:w="2126" w:type="dxa"/>
            <w:vMerge/>
            <w:shd w:val="clear" w:color="auto" w:fill="auto"/>
            <w:vAlign w:val="center"/>
          </w:tcPr>
          <w:p w14:paraId="7451D4FC" w14:textId="77777777" w:rsidR="00207E13" w:rsidRPr="00207E13" w:rsidRDefault="00207E13" w:rsidP="00207E13">
            <w:pPr>
              <w:ind w:right="-2"/>
              <w:jc w:val="center"/>
              <w:rPr>
                <w:color w:val="000000"/>
                <w:sz w:val="26"/>
                <w:szCs w:val="26"/>
                <w:lang w:eastAsia="en-US"/>
              </w:rPr>
            </w:pPr>
          </w:p>
        </w:tc>
        <w:tc>
          <w:tcPr>
            <w:tcW w:w="1917" w:type="dxa"/>
            <w:vMerge/>
            <w:shd w:val="clear" w:color="auto" w:fill="auto"/>
            <w:vAlign w:val="center"/>
          </w:tcPr>
          <w:p w14:paraId="0264B253" w14:textId="77777777" w:rsidR="00207E13" w:rsidRPr="00207E13" w:rsidRDefault="00207E13" w:rsidP="00207E13">
            <w:pPr>
              <w:ind w:right="-2"/>
              <w:jc w:val="center"/>
              <w:rPr>
                <w:color w:val="000000"/>
                <w:sz w:val="26"/>
                <w:szCs w:val="26"/>
                <w:lang w:eastAsia="en-US"/>
              </w:rPr>
            </w:pPr>
          </w:p>
        </w:tc>
        <w:tc>
          <w:tcPr>
            <w:tcW w:w="1550" w:type="dxa"/>
            <w:shd w:val="clear" w:color="auto" w:fill="auto"/>
            <w:vAlign w:val="center"/>
          </w:tcPr>
          <w:p w14:paraId="6C19C77B" w14:textId="77777777" w:rsidR="00207E13" w:rsidRPr="00207E13" w:rsidRDefault="00207E13" w:rsidP="00207E13">
            <w:pPr>
              <w:ind w:right="-2"/>
              <w:jc w:val="center"/>
              <w:rPr>
                <w:color w:val="000000"/>
                <w:sz w:val="26"/>
                <w:szCs w:val="26"/>
                <w:lang w:eastAsia="en-US"/>
              </w:rPr>
            </w:pPr>
            <w:r w:rsidRPr="00207E13">
              <w:rPr>
                <w:color w:val="000000"/>
                <w:sz w:val="26"/>
                <w:szCs w:val="26"/>
                <w:lang w:eastAsia="en-US"/>
              </w:rPr>
              <w:t>вода</w:t>
            </w:r>
          </w:p>
        </w:tc>
        <w:tc>
          <w:tcPr>
            <w:tcW w:w="1543" w:type="dxa"/>
            <w:shd w:val="clear" w:color="auto" w:fill="auto"/>
            <w:vAlign w:val="center"/>
          </w:tcPr>
          <w:p w14:paraId="3406B5C5" w14:textId="77777777" w:rsidR="00207E13" w:rsidRPr="00207E13" w:rsidRDefault="00207E13" w:rsidP="00207E13">
            <w:pPr>
              <w:ind w:right="-2"/>
              <w:jc w:val="center"/>
              <w:rPr>
                <w:color w:val="000000"/>
                <w:sz w:val="26"/>
                <w:szCs w:val="26"/>
                <w:lang w:eastAsia="en-US"/>
              </w:rPr>
            </w:pPr>
            <w:r w:rsidRPr="00207E13">
              <w:rPr>
                <w:color w:val="000000"/>
                <w:sz w:val="26"/>
                <w:szCs w:val="26"/>
                <w:lang w:eastAsia="en-US"/>
              </w:rPr>
              <w:t>пар</w:t>
            </w:r>
          </w:p>
        </w:tc>
      </w:tr>
      <w:tr w:rsidR="00207E13" w:rsidRPr="00207E13" w14:paraId="4FBEAAAE" w14:textId="77777777" w:rsidTr="001E3388">
        <w:tc>
          <w:tcPr>
            <w:tcW w:w="3085" w:type="dxa"/>
            <w:vMerge w:val="restart"/>
            <w:shd w:val="clear" w:color="auto" w:fill="auto"/>
            <w:vAlign w:val="center"/>
          </w:tcPr>
          <w:p w14:paraId="180AAF4A" w14:textId="77777777" w:rsidR="00207E13" w:rsidRPr="00207E13" w:rsidRDefault="00207E13" w:rsidP="00207E13">
            <w:pPr>
              <w:ind w:right="-53"/>
              <w:jc w:val="center"/>
              <w:rPr>
                <w:color w:val="000000"/>
                <w:sz w:val="26"/>
                <w:szCs w:val="26"/>
                <w:lang w:eastAsia="en-US"/>
              </w:rPr>
            </w:pPr>
            <w:r w:rsidRPr="00207E13">
              <w:rPr>
                <w:bCs/>
                <w:color w:val="000000"/>
                <w:kern w:val="32"/>
                <w:sz w:val="26"/>
                <w:szCs w:val="26"/>
                <w:lang w:eastAsia="en-US"/>
              </w:rPr>
              <w:t>АО «Кузбассэнерго»</w:t>
            </w:r>
          </w:p>
        </w:tc>
        <w:tc>
          <w:tcPr>
            <w:tcW w:w="7136" w:type="dxa"/>
            <w:gridSpan w:val="4"/>
            <w:shd w:val="clear" w:color="auto" w:fill="auto"/>
            <w:vAlign w:val="center"/>
          </w:tcPr>
          <w:p w14:paraId="6CF36034" w14:textId="77777777" w:rsidR="00207E13" w:rsidRPr="00207E13" w:rsidRDefault="00207E13" w:rsidP="00207E13">
            <w:pPr>
              <w:ind w:right="-2"/>
              <w:jc w:val="center"/>
              <w:rPr>
                <w:color w:val="000000"/>
                <w:sz w:val="26"/>
                <w:szCs w:val="26"/>
                <w:lang w:eastAsia="en-US"/>
              </w:rPr>
            </w:pPr>
            <w:r w:rsidRPr="00207E13">
              <w:rPr>
                <w:sz w:val="26"/>
                <w:szCs w:val="26"/>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207E13" w:rsidRPr="00207E13" w14:paraId="03611795" w14:textId="77777777" w:rsidTr="001E3388">
        <w:tc>
          <w:tcPr>
            <w:tcW w:w="3085" w:type="dxa"/>
            <w:vMerge/>
            <w:shd w:val="clear" w:color="auto" w:fill="auto"/>
            <w:vAlign w:val="center"/>
          </w:tcPr>
          <w:p w14:paraId="60A6BA23" w14:textId="77777777" w:rsidR="00207E13" w:rsidRPr="00207E13" w:rsidRDefault="00207E13" w:rsidP="00207E13">
            <w:pPr>
              <w:ind w:right="-53"/>
              <w:jc w:val="center"/>
              <w:rPr>
                <w:bCs/>
                <w:color w:val="000000"/>
                <w:kern w:val="32"/>
                <w:sz w:val="26"/>
                <w:szCs w:val="26"/>
                <w:lang w:eastAsia="en-US"/>
              </w:rPr>
            </w:pPr>
          </w:p>
        </w:tc>
        <w:tc>
          <w:tcPr>
            <w:tcW w:w="2126" w:type="dxa"/>
            <w:vMerge w:val="restart"/>
            <w:shd w:val="clear" w:color="auto" w:fill="auto"/>
            <w:vAlign w:val="center"/>
          </w:tcPr>
          <w:p w14:paraId="773FC440" w14:textId="77777777" w:rsidR="00207E13" w:rsidRPr="00207E13" w:rsidRDefault="00207E13" w:rsidP="00207E13">
            <w:pPr>
              <w:jc w:val="center"/>
              <w:rPr>
                <w:sz w:val="26"/>
                <w:szCs w:val="26"/>
              </w:rPr>
            </w:pPr>
            <w:r w:rsidRPr="00207E13">
              <w:rPr>
                <w:sz w:val="26"/>
                <w:szCs w:val="26"/>
              </w:rPr>
              <w:t>Одноставочный</w:t>
            </w:r>
          </w:p>
          <w:p w14:paraId="6458CEE6" w14:textId="77777777" w:rsidR="00207E13" w:rsidRPr="00207E13" w:rsidRDefault="00207E13" w:rsidP="00207E13">
            <w:pPr>
              <w:ind w:right="-2"/>
              <w:jc w:val="center"/>
              <w:rPr>
                <w:color w:val="000000"/>
                <w:sz w:val="26"/>
                <w:szCs w:val="26"/>
                <w:lang w:eastAsia="en-US"/>
              </w:rPr>
            </w:pPr>
            <w:r w:rsidRPr="00207E13">
              <w:rPr>
                <w:sz w:val="26"/>
                <w:szCs w:val="26"/>
              </w:rPr>
              <w:t>руб./</w:t>
            </w:r>
            <w:r w:rsidRPr="00207E13">
              <w:rPr>
                <w:rFonts w:eastAsia="Calibri"/>
                <w:color w:val="000000"/>
                <w:sz w:val="26"/>
                <w:szCs w:val="26"/>
                <w:lang w:eastAsia="en-US"/>
              </w:rPr>
              <w:t xml:space="preserve"> </w:t>
            </w:r>
            <w:r w:rsidRPr="00207E13">
              <w:rPr>
                <w:sz w:val="26"/>
                <w:szCs w:val="26"/>
              </w:rPr>
              <w:t>м</w:t>
            </w:r>
            <w:r w:rsidRPr="00207E13">
              <w:rPr>
                <w:sz w:val="26"/>
                <w:szCs w:val="26"/>
                <w:vertAlign w:val="superscript"/>
              </w:rPr>
              <w:t>3</w:t>
            </w:r>
          </w:p>
        </w:tc>
        <w:tc>
          <w:tcPr>
            <w:tcW w:w="1917" w:type="dxa"/>
            <w:shd w:val="clear" w:color="auto" w:fill="auto"/>
          </w:tcPr>
          <w:p w14:paraId="3E062CF0" w14:textId="77777777" w:rsidR="00207E13" w:rsidRPr="00207E13" w:rsidRDefault="00207E13" w:rsidP="00207E13">
            <w:pPr>
              <w:jc w:val="center"/>
              <w:rPr>
                <w:lang w:eastAsia="en-US"/>
              </w:rPr>
            </w:pPr>
            <w:r w:rsidRPr="00207E13">
              <w:rPr>
                <w:lang w:eastAsia="en-US"/>
              </w:rPr>
              <w:t>с 01.01.2024</w:t>
            </w:r>
          </w:p>
        </w:tc>
        <w:tc>
          <w:tcPr>
            <w:tcW w:w="1550" w:type="dxa"/>
            <w:shd w:val="clear" w:color="auto" w:fill="auto"/>
          </w:tcPr>
          <w:p w14:paraId="0DF6D5CC" w14:textId="77777777" w:rsidR="00207E13" w:rsidRPr="00207E13" w:rsidRDefault="00207E13" w:rsidP="00207E13">
            <w:pPr>
              <w:jc w:val="center"/>
              <w:rPr>
                <w:lang w:eastAsia="en-US"/>
              </w:rPr>
            </w:pPr>
            <w:r w:rsidRPr="00207E13">
              <w:rPr>
                <w:lang w:eastAsia="en-US"/>
              </w:rPr>
              <w:t>11,91</w:t>
            </w:r>
          </w:p>
        </w:tc>
        <w:tc>
          <w:tcPr>
            <w:tcW w:w="1543" w:type="dxa"/>
            <w:shd w:val="clear" w:color="auto" w:fill="auto"/>
            <w:vAlign w:val="center"/>
          </w:tcPr>
          <w:p w14:paraId="5174A815" w14:textId="77777777" w:rsidR="00207E13" w:rsidRPr="00207E13" w:rsidRDefault="00207E13" w:rsidP="00207E13">
            <w:pPr>
              <w:jc w:val="center"/>
              <w:rPr>
                <w:sz w:val="26"/>
                <w:szCs w:val="26"/>
                <w:lang w:eastAsia="en-US"/>
              </w:rPr>
            </w:pPr>
            <w:r w:rsidRPr="00207E13">
              <w:rPr>
                <w:sz w:val="26"/>
                <w:szCs w:val="26"/>
                <w:lang w:eastAsia="en-US"/>
              </w:rPr>
              <w:t>х</w:t>
            </w:r>
          </w:p>
        </w:tc>
      </w:tr>
      <w:tr w:rsidR="00207E13" w:rsidRPr="00207E13" w14:paraId="3623A42C" w14:textId="77777777" w:rsidTr="001E3388">
        <w:tc>
          <w:tcPr>
            <w:tcW w:w="3085" w:type="dxa"/>
            <w:vMerge/>
            <w:shd w:val="clear" w:color="auto" w:fill="auto"/>
            <w:vAlign w:val="center"/>
          </w:tcPr>
          <w:p w14:paraId="3ED25C76" w14:textId="77777777" w:rsidR="00207E13" w:rsidRPr="00207E13" w:rsidRDefault="00207E13" w:rsidP="00207E13">
            <w:pPr>
              <w:ind w:left="-220" w:right="-53"/>
              <w:jc w:val="center"/>
              <w:rPr>
                <w:color w:val="000000"/>
                <w:sz w:val="26"/>
                <w:szCs w:val="26"/>
                <w:lang w:eastAsia="en-US"/>
              </w:rPr>
            </w:pPr>
          </w:p>
        </w:tc>
        <w:tc>
          <w:tcPr>
            <w:tcW w:w="2126" w:type="dxa"/>
            <w:vMerge/>
            <w:shd w:val="clear" w:color="auto" w:fill="auto"/>
            <w:vAlign w:val="center"/>
          </w:tcPr>
          <w:p w14:paraId="2731F096" w14:textId="77777777" w:rsidR="00207E13" w:rsidRPr="00207E13" w:rsidRDefault="00207E13" w:rsidP="00207E13">
            <w:pPr>
              <w:ind w:right="-2"/>
              <w:jc w:val="center"/>
              <w:rPr>
                <w:color w:val="000000"/>
                <w:sz w:val="26"/>
                <w:szCs w:val="26"/>
                <w:lang w:eastAsia="en-US"/>
              </w:rPr>
            </w:pPr>
          </w:p>
        </w:tc>
        <w:tc>
          <w:tcPr>
            <w:tcW w:w="1917" w:type="dxa"/>
            <w:shd w:val="clear" w:color="auto" w:fill="auto"/>
          </w:tcPr>
          <w:p w14:paraId="41E77C8A" w14:textId="77777777" w:rsidR="00207E13" w:rsidRPr="00207E13" w:rsidRDefault="00207E13" w:rsidP="00207E13">
            <w:pPr>
              <w:jc w:val="center"/>
              <w:rPr>
                <w:lang w:eastAsia="en-US"/>
              </w:rPr>
            </w:pPr>
            <w:r w:rsidRPr="00207E13">
              <w:rPr>
                <w:lang w:eastAsia="en-US"/>
              </w:rPr>
              <w:t>с 01.07.2024</w:t>
            </w:r>
          </w:p>
        </w:tc>
        <w:tc>
          <w:tcPr>
            <w:tcW w:w="1550" w:type="dxa"/>
            <w:shd w:val="clear" w:color="auto" w:fill="auto"/>
          </w:tcPr>
          <w:p w14:paraId="68A19000" w14:textId="77777777" w:rsidR="00207E13" w:rsidRPr="00207E13" w:rsidRDefault="00207E13" w:rsidP="00207E13">
            <w:pPr>
              <w:jc w:val="center"/>
              <w:rPr>
                <w:lang w:eastAsia="en-US"/>
              </w:rPr>
            </w:pPr>
            <w:r w:rsidRPr="00207E13">
              <w:rPr>
                <w:lang w:eastAsia="en-US"/>
              </w:rPr>
              <w:t>13,05</w:t>
            </w:r>
          </w:p>
        </w:tc>
        <w:tc>
          <w:tcPr>
            <w:tcW w:w="1543" w:type="dxa"/>
            <w:shd w:val="clear" w:color="auto" w:fill="auto"/>
            <w:vAlign w:val="center"/>
          </w:tcPr>
          <w:p w14:paraId="191E2FFC" w14:textId="77777777" w:rsidR="00207E13" w:rsidRPr="00207E13" w:rsidRDefault="00207E13" w:rsidP="00207E13">
            <w:pPr>
              <w:jc w:val="center"/>
              <w:rPr>
                <w:sz w:val="26"/>
                <w:szCs w:val="26"/>
                <w:lang w:eastAsia="en-US"/>
              </w:rPr>
            </w:pPr>
            <w:r w:rsidRPr="00207E13">
              <w:rPr>
                <w:sz w:val="26"/>
                <w:szCs w:val="26"/>
                <w:lang w:eastAsia="en-US"/>
              </w:rPr>
              <w:t>х</w:t>
            </w:r>
          </w:p>
        </w:tc>
      </w:tr>
      <w:tr w:rsidR="00207E13" w:rsidRPr="00207E13" w14:paraId="214AD130" w14:textId="77777777" w:rsidTr="001E3388">
        <w:tc>
          <w:tcPr>
            <w:tcW w:w="3085" w:type="dxa"/>
            <w:vMerge/>
            <w:shd w:val="clear" w:color="auto" w:fill="auto"/>
            <w:vAlign w:val="center"/>
          </w:tcPr>
          <w:p w14:paraId="105E0CB8" w14:textId="77777777" w:rsidR="00207E13" w:rsidRPr="00207E13" w:rsidRDefault="00207E13" w:rsidP="00207E13">
            <w:pPr>
              <w:ind w:left="-220" w:right="-53"/>
              <w:jc w:val="center"/>
              <w:rPr>
                <w:color w:val="000000"/>
                <w:sz w:val="26"/>
                <w:szCs w:val="26"/>
                <w:lang w:eastAsia="en-US"/>
              </w:rPr>
            </w:pPr>
          </w:p>
        </w:tc>
        <w:tc>
          <w:tcPr>
            <w:tcW w:w="2126" w:type="dxa"/>
            <w:vMerge/>
            <w:shd w:val="clear" w:color="auto" w:fill="auto"/>
            <w:vAlign w:val="center"/>
          </w:tcPr>
          <w:p w14:paraId="031AB56E" w14:textId="77777777" w:rsidR="00207E13" w:rsidRPr="00207E13" w:rsidRDefault="00207E13" w:rsidP="00207E13">
            <w:pPr>
              <w:ind w:right="-2"/>
              <w:jc w:val="center"/>
              <w:rPr>
                <w:color w:val="000000"/>
                <w:sz w:val="26"/>
                <w:szCs w:val="26"/>
                <w:lang w:eastAsia="en-US"/>
              </w:rPr>
            </w:pPr>
          </w:p>
        </w:tc>
        <w:tc>
          <w:tcPr>
            <w:tcW w:w="1917" w:type="dxa"/>
            <w:shd w:val="clear" w:color="auto" w:fill="auto"/>
          </w:tcPr>
          <w:p w14:paraId="32AEF47C" w14:textId="77777777" w:rsidR="00207E13" w:rsidRPr="00207E13" w:rsidRDefault="00207E13" w:rsidP="00207E13">
            <w:pPr>
              <w:jc w:val="center"/>
              <w:rPr>
                <w:lang w:eastAsia="en-US"/>
              </w:rPr>
            </w:pPr>
            <w:r w:rsidRPr="00207E13">
              <w:rPr>
                <w:lang w:eastAsia="en-US"/>
              </w:rPr>
              <w:t>с 01.01.2025</w:t>
            </w:r>
          </w:p>
        </w:tc>
        <w:tc>
          <w:tcPr>
            <w:tcW w:w="1550" w:type="dxa"/>
            <w:shd w:val="clear" w:color="auto" w:fill="auto"/>
          </w:tcPr>
          <w:p w14:paraId="7CE60360" w14:textId="77777777" w:rsidR="00207E13" w:rsidRPr="00207E13" w:rsidRDefault="00207E13" w:rsidP="00207E13">
            <w:pPr>
              <w:jc w:val="center"/>
              <w:rPr>
                <w:lang w:eastAsia="en-US"/>
              </w:rPr>
            </w:pPr>
            <w:r w:rsidRPr="00207E13">
              <w:rPr>
                <w:lang w:eastAsia="en-US"/>
              </w:rPr>
              <w:t>13,05</w:t>
            </w:r>
          </w:p>
        </w:tc>
        <w:tc>
          <w:tcPr>
            <w:tcW w:w="1543" w:type="dxa"/>
            <w:shd w:val="clear" w:color="auto" w:fill="auto"/>
            <w:vAlign w:val="center"/>
          </w:tcPr>
          <w:p w14:paraId="1F1C71EA" w14:textId="77777777" w:rsidR="00207E13" w:rsidRPr="00207E13" w:rsidRDefault="00207E13" w:rsidP="00207E13">
            <w:pPr>
              <w:jc w:val="center"/>
              <w:rPr>
                <w:sz w:val="26"/>
                <w:szCs w:val="26"/>
                <w:lang w:eastAsia="en-US"/>
              </w:rPr>
            </w:pPr>
            <w:r w:rsidRPr="00207E13">
              <w:rPr>
                <w:sz w:val="26"/>
                <w:szCs w:val="26"/>
                <w:lang w:eastAsia="en-US"/>
              </w:rPr>
              <w:t>х</w:t>
            </w:r>
          </w:p>
        </w:tc>
      </w:tr>
      <w:tr w:rsidR="00207E13" w:rsidRPr="00207E13" w14:paraId="6F6F3CBC" w14:textId="77777777" w:rsidTr="001E3388">
        <w:tc>
          <w:tcPr>
            <w:tcW w:w="3085" w:type="dxa"/>
            <w:vMerge/>
            <w:shd w:val="clear" w:color="auto" w:fill="auto"/>
            <w:vAlign w:val="center"/>
          </w:tcPr>
          <w:p w14:paraId="4E47D43C" w14:textId="77777777" w:rsidR="00207E13" w:rsidRPr="00207E13" w:rsidRDefault="00207E13" w:rsidP="00207E13">
            <w:pPr>
              <w:ind w:left="-220" w:right="-53"/>
              <w:jc w:val="center"/>
              <w:rPr>
                <w:color w:val="000000"/>
                <w:sz w:val="26"/>
                <w:szCs w:val="26"/>
                <w:lang w:eastAsia="en-US"/>
              </w:rPr>
            </w:pPr>
          </w:p>
        </w:tc>
        <w:tc>
          <w:tcPr>
            <w:tcW w:w="2126" w:type="dxa"/>
            <w:vMerge/>
            <w:shd w:val="clear" w:color="auto" w:fill="auto"/>
            <w:vAlign w:val="center"/>
          </w:tcPr>
          <w:p w14:paraId="34A5EBAC" w14:textId="77777777" w:rsidR="00207E13" w:rsidRPr="00207E13" w:rsidRDefault="00207E13" w:rsidP="00207E13">
            <w:pPr>
              <w:ind w:right="-2"/>
              <w:jc w:val="center"/>
              <w:rPr>
                <w:color w:val="000000"/>
                <w:sz w:val="26"/>
                <w:szCs w:val="26"/>
                <w:lang w:eastAsia="en-US"/>
              </w:rPr>
            </w:pPr>
          </w:p>
        </w:tc>
        <w:tc>
          <w:tcPr>
            <w:tcW w:w="1917" w:type="dxa"/>
            <w:shd w:val="clear" w:color="auto" w:fill="auto"/>
          </w:tcPr>
          <w:p w14:paraId="5C4EF236" w14:textId="77777777" w:rsidR="00207E13" w:rsidRPr="00207E13" w:rsidRDefault="00207E13" w:rsidP="00207E13">
            <w:pPr>
              <w:jc w:val="center"/>
              <w:rPr>
                <w:lang w:eastAsia="en-US"/>
              </w:rPr>
            </w:pPr>
            <w:r w:rsidRPr="00207E13">
              <w:rPr>
                <w:lang w:eastAsia="en-US"/>
              </w:rPr>
              <w:t>с 01.07.2025</w:t>
            </w:r>
          </w:p>
        </w:tc>
        <w:tc>
          <w:tcPr>
            <w:tcW w:w="1550" w:type="dxa"/>
            <w:shd w:val="clear" w:color="auto" w:fill="auto"/>
          </w:tcPr>
          <w:p w14:paraId="5BAEDB74" w14:textId="77777777" w:rsidR="00207E13" w:rsidRPr="00207E13" w:rsidRDefault="00207E13" w:rsidP="00207E13">
            <w:pPr>
              <w:jc w:val="center"/>
              <w:rPr>
                <w:lang w:eastAsia="en-US"/>
              </w:rPr>
            </w:pPr>
            <w:r w:rsidRPr="00207E13">
              <w:rPr>
                <w:lang w:eastAsia="en-US"/>
              </w:rPr>
              <w:t>14,62</w:t>
            </w:r>
          </w:p>
        </w:tc>
        <w:tc>
          <w:tcPr>
            <w:tcW w:w="1543" w:type="dxa"/>
            <w:shd w:val="clear" w:color="auto" w:fill="auto"/>
            <w:vAlign w:val="center"/>
          </w:tcPr>
          <w:p w14:paraId="5E25E92D" w14:textId="77777777" w:rsidR="00207E13" w:rsidRPr="00207E13" w:rsidRDefault="00207E13" w:rsidP="00207E13">
            <w:pPr>
              <w:jc w:val="center"/>
              <w:rPr>
                <w:sz w:val="26"/>
                <w:szCs w:val="26"/>
                <w:lang w:eastAsia="en-US"/>
              </w:rPr>
            </w:pPr>
            <w:r w:rsidRPr="00207E13">
              <w:rPr>
                <w:sz w:val="26"/>
                <w:szCs w:val="26"/>
                <w:lang w:eastAsia="en-US"/>
              </w:rPr>
              <w:t>х</w:t>
            </w:r>
          </w:p>
        </w:tc>
      </w:tr>
      <w:tr w:rsidR="00207E13" w:rsidRPr="00207E13" w14:paraId="736754EF" w14:textId="77777777" w:rsidTr="001E3388">
        <w:tc>
          <w:tcPr>
            <w:tcW w:w="3085" w:type="dxa"/>
            <w:vMerge/>
            <w:shd w:val="clear" w:color="auto" w:fill="auto"/>
            <w:vAlign w:val="center"/>
          </w:tcPr>
          <w:p w14:paraId="1979ECE3" w14:textId="77777777" w:rsidR="00207E13" w:rsidRPr="00207E13" w:rsidRDefault="00207E13" w:rsidP="00207E13">
            <w:pPr>
              <w:ind w:left="-220" w:right="-53"/>
              <w:jc w:val="center"/>
              <w:rPr>
                <w:color w:val="000000"/>
                <w:sz w:val="26"/>
                <w:szCs w:val="26"/>
                <w:lang w:eastAsia="en-US"/>
              </w:rPr>
            </w:pPr>
          </w:p>
        </w:tc>
        <w:tc>
          <w:tcPr>
            <w:tcW w:w="2126" w:type="dxa"/>
            <w:vMerge/>
            <w:shd w:val="clear" w:color="auto" w:fill="auto"/>
            <w:vAlign w:val="center"/>
          </w:tcPr>
          <w:p w14:paraId="75818C37" w14:textId="77777777" w:rsidR="00207E13" w:rsidRPr="00207E13" w:rsidRDefault="00207E13" w:rsidP="00207E13">
            <w:pPr>
              <w:ind w:right="-2"/>
              <w:jc w:val="center"/>
              <w:rPr>
                <w:color w:val="000000"/>
                <w:sz w:val="26"/>
                <w:szCs w:val="26"/>
                <w:lang w:eastAsia="en-US"/>
              </w:rPr>
            </w:pPr>
          </w:p>
        </w:tc>
        <w:tc>
          <w:tcPr>
            <w:tcW w:w="1917" w:type="dxa"/>
            <w:shd w:val="clear" w:color="auto" w:fill="auto"/>
          </w:tcPr>
          <w:p w14:paraId="05ED0C53" w14:textId="77777777" w:rsidR="00207E13" w:rsidRPr="00207E13" w:rsidRDefault="00207E13" w:rsidP="00207E13">
            <w:pPr>
              <w:jc w:val="center"/>
              <w:rPr>
                <w:lang w:eastAsia="en-US"/>
              </w:rPr>
            </w:pPr>
            <w:r w:rsidRPr="00207E13">
              <w:rPr>
                <w:lang w:eastAsia="en-US"/>
              </w:rPr>
              <w:t>с 01.01.2026</w:t>
            </w:r>
          </w:p>
        </w:tc>
        <w:tc>
          <w:tcPr>
            <w:tcW w:w="1550" w:type="dxa"/>
            <w:shd w:val="clear" w:color="auto" w:fill="auto"/>
          </w:tcPr>
          <w:p w14:paraId="71FE86D2" w14:textId="77777777" w:rsidR="00207E13" w:rsidRPr="00207E13" w:rsidRDefault="00207E13" w:rsidP="00207E13">
            <w:pPr>
              <w:jc w:val="center"/>
              <w:rPr>
                <w:lang w:eastAsia="en-US"/>
              </w:rPr>
            </w:pPr>
            <w:r w:rsidRPr="00207E13">
              <w:rPr>
                <w:lang w:eastAsia="en-US"/>
              </w:rPr>
              <w:t>14,07</w:t>
            </w:r>
          </w:p>
        </w:tc>
        <w:tc>
          <w:tcPr>
            <w:tcW w:w="1543" w:type="dxa"/>
            <w:shd w:val="clear" w:color="auto" w:fill="auto"/>
            <w:vAlign w:val="center"/>
          </w:tcPr>
          <w:p w14:paraId="4C8708BF" w14:textId="77777777" w:rsidR="00207E13" w:rsidRPr="00207E13" w:rsidRDefault="00207E13" w:rsidP="00207E13">
            <w:pPr>
              <w:jc w:val="center"/>
              <w:rPr>
                <w:sz w:val="26"/>
                <w:szCs w:val="26"/>
                <w:lang w:eastAsia="en-US"/>
              </w:rPr>
            </w:pPr>
            <w:r w:rsidRPr="00207E13">
              <w:rPr>
                <w:sz w:val="26"/>
                <w:szCs w:val="26"/>
                <w:lang w:eastAsia="en-US"/>
              </w:rPr>
              <w:t>х</w:t>
            </w:r>
          </w:p>
        </w:tc>
      </w:tr>
      <w:tr w:rsidR="00207E13" w:rsidRPr="00207E13" w14:paraId="5F033C51" w14:textId="77777777" w:rsidTr="001E3388">
        <w:tc>
          <w:tcPr>
            <w:tcW w:w="3085" w:type="dxa"/>
            <w:vMerge/>
            <w:shd w:val="clear" w:color="auto" w:fill="auto"/>
            <w:vAlign w:val="center"/>
          </w:tcPr>
          <w:p w14:paraId="5E3254F3" w14:textId="77777777" w:rsidR="00207E13" w:rsidRPr="00207E13" w:rsidRDefault="00207E13" w:rsidP="00207E13">
            <w:pPr>
              <w:ind w:left="-220" w:right="-53"/>
              <w:jc w:val="center"/>
              <w:rPr>
                <w:color w:val="000000"/>
                <w:sz w:val="26"/>
                <w:szCs w:val="26"/>
                <w:lang w:eastAsia="en-US"/>
              </w:rPr>
            </w:pPr>
          </w:p>
        </w:tc>
        <w:tc>
          <w:tcPr>
            <w:tcW w:w="2126" w:type="dxa"/>
            <w:vMerge/>
            <w:shd w:val="clear" w:color="auto" w:fill="auto"/>
            <w:vAlign w:val="center"/>
          </w:tcPr>
          <w:p w14:paraId="4BF1DF7E" w14:textId="77777777" w:rsidR="00207E13" w:rsidRPr="00207E13" w:rsidRDefault="00207E13" w:rsidP="00207E13">
            <w:pPr>
              <w:ind w:right="-2"/>
              <w:jc w:val="center"/>
              <w:rPr>
                <w:color w:val="000000"/>
                <w:sz w:val="26"/>
                <w:szCs w:val="26"/>
                <w:lang w:eastAsia="en-US"/>
              </w:rPr>
            </w:pPr>
          </w:p>
        </w:tc>
        <w:tc>
          <w:tcPr>
            <w:tcW w:w="1917" w:type="dxa"/>
            <w:shd w:val="clear" w:color="auto" w:fill="auto"/>
          </w:tcPr>
          <w:p w14:paraId="1917D039" w14:textId="77777777" w:rsidR="00207E13" w:rsidRPr="00207E13" w:rsidRDefault="00207E13" w:rsidP="00207E13">
            <w:pPr>
              <w:jc w:val="center"/>
              <w:rPr>
                <w:lang w:eastAsia="en-US"/>
              </w:rPr>
            </w:pPr>
            <w:r w:rsidRPr="00207E13">
              <w:rPr>
                <w:lang w:eastAsia="en-US"/>
              </w:rPr>
              <w:t>с 01.07.2026</w:t>
            </w:r>
          </w:p>
        </w:tc>
        <w:tc>
          <w:tcPr>
            <w:tcW w:w="1550" w:type="dxa"/>
            <w:shd w:val="clear" w:color="auto" w:fill="auto"/>
          </w:tcPr>
          <w:p w14:paraId="419BE051" w14:textId="77777777" w:rsidR="00207E13" w:rsidRPr="00207E13" w:rsidRDefault="00207E13" w:rsidP="00207E13">
            <w:pPr>
              <w:jc w:val="center"/>
              <w:rPr>
                <w:lang w:eastAsia="en-US"/>
              </w:rPr>
            </w:pPr>
            <w:r w:rsidRPr="00207E13">
              <w:rPr>
                <w:lang w:eastAsia="en-US"/>
              </w:rPr>
              <w:t>14,34</w:t>
            </w:r>
          </w:p>
        </w:tc>
        <w:tc>
          <w:tcPr>
            <w:tcW w:w="1543" w:type="dxa"/>
            <w:shd w:val="clear" w:color="auto" w:fill="auto"/>
            <w:vAlign w:val="center"/>
          </w:tcPr>
          <w:p w14:paraId="13F95374" w14:textId="77777777" w:rsidR="00207E13" w:rsidRPr="00207E13" w:rsidRDefault="00207E13" w:rsidP="00207E13">
            <w:pPr>
              <w:jc w:val="center"/>
              <w:rPr>
                <w:sz w:val="26"/>
                <w:szCs w:val="26"/>
                <w:lang w:eastAsia="en-US"/>
              </w:rPr>
            </w:pPr>
            <w:r w:rsidRPr="00207E13">
              <w:rPr>
                <w:sz w:val="26"/>
                <w:szCs w:val="26"/>
                <w:lang w:eastAsia="en-US"/>
              </w:rPr>
              <w:t>х</w:t>
            </w:r>
          </w:p>
        </w:tc>
      </w:tr>
      <w:tr w:rsidR="00207E13" w:rsidRPr="00207E13" w14:paraId="0E275310" w14:textId="77777777" w:rsidTr="001E3388">
        <w:tc>
          <w:tcPr>
            <w:tcW w:w="3085" w:type="dxa"/>
            <w:vMerge/>
            <w:shd w:val="clear" w:color="auto" w:fill="auto"/>
            <w:vAlign w:val="center"/>
          </w:tcPr>
          <w:p w14:paraId="1A2DCB97" w14:textId="77777777" w:rsidR="00207E13" w:rsidRPr="00207E13" w:rsidRDefault="00207E13" w:rsidP="00207E13">
            <w:pPr>
              <w:ind w:left="-220" w:right="-53"/>
              <w:jc w:val="center"/>
              <w:rPr>
                <w:color w:val="000000"/>
                <w:sz w:val="26"/>
                <w:szCs w:val="26"/>
                <w:lang w:eastAsia="en-US"/>
              </w:rPr>
            </w:pPr>
          </w:p>
        </w:tc>
        <w:tc>
          <w:tcPr>
            <w:tcW w:w="2126" w:type="dxa"/>
            <w:vMerge/>
            <w:shd w:val="clear" w:color="auto" w:fill="auto"/>
            <w:vAlign w:val="center"/>
          </w:tcPr>
          <w:p w14:paraId="69E8235D" w14:textId="77777777" w:rsidR="00207E13" w:rsidRPr="00207E13" w:rsidRDefault="00207E13" w:rsidP="00207E13">
            <w:pPr>
              <w:ind w:right="-2"/>
              <w:jc w:val="center"/>
              <w:rPr>
                <w:color w:val="000000"/>
                <w:sz w:val="26"/>
                <w:szCs w:val="26"/>
                <w:lang w:eastAsia="en-US"/>
              </w:rPr>
            </w:pPr>
          </w:p>
        </w:tc>
        <w:tc>
          <w:tcPr>
            <w:tcW w:w="1917" w:type="dxa"/>
            <w:shd w:val="clear" w:color="auto" w:fill="auto"/>
          </w:tcPr>
          <w:p w14:paraId="09A199E1" w14:textId="77777777" w:rsidR="00207E13" w:rsidRPr="00207E13" w:rsidRDefault="00207E13" w:rsidP="00207E13">
            <w:pPr>
              <w:jc w:val="center"/>
              <w:rPr>
                <w:lang w:eastAsia="en-US"/>
              </w:rPr>
            </w:pPr>
            <w:r w:rsidRPr="00207E13">
              <w:rPr>
                <w:lang w:eastAsia="en-US"/>
              </w:rPr>
              <w:t>с 01.01.2027</w:t>
            </w:r>
          </w:p>
        </w:tc>
        <w:tc>
          <w:tcPr>
            <w:tcW w:w="1550" w:type="dxa"/>
            <w:shd w:val="clear" w:color="auto" w:fill="auto"/>
          </w:tcPr>
          <w:p w14:paraId="17990038" w14:textId="77777777" w:rsidR="00207E13" w:rsidRPr="00207E13" w:rsidRDefault="00207E13" w:rsidP="00207E13">
            <w:pPr>
              <w:jc w:val="center"/>
              <w:rPr>
                <w:lang w:eastAsia="en-US"/>
              </w:rPr>
            </w:pPr>
            <w:r w:rsidRPr="00207E13">
              <w:rPr>
                <w:lang w:eastAsia="en-US"/>
              </w:rPr>
              <w:t>14,34</w:t>
            </w:r>
          </w:p>
        </w:tc>
        <w:tc>
          <w:tcPr>
            <w:tcW w:w="1543" w:type="dxa"/>
            <w:shd w:val="clear" w:color="auto" w:fill="auto"/>
            <w:vAlign w:val="center"/>
          </w:tcPr>
          <w:p w14:paraId="63AA0FA7" w14:textId="77777777" w:rsidR="00207E13" w:rsidRPr="00207E13" w:rsidRDefault="00207E13" w:rsidP="00207E13">
            <w:pPr>
              <w:jc w:val="center"/>
              <w:rPr>
                <w:sz w:val="26"/>
                <w:szCs w:val="26"/>
                <w:lang w:eastAsia="en-US"/>
              </w:rPr>
            </w:pPr>
            <w:r w:rsidRPr="00207E13">
              <w:rPr>
                <w:sz w:val="26"/>
                <w:szCs w:val="26"/>
                <w:lang w:eastAsia="en-US"/>
              </w:rPr>
              <w:t>х</w:t>
            </w:r>
          </w:p>
        </w:tc>
      </w:tr>
      <w:tr w:rsidR="00207E13" w:rsidRPr="00207E13" w14:paraId="19914F04" w14:textId="77777777" w:rsidTr="001E3388">
        <w:tc>
          <w:tcPr>
            <w:tcW w:w="3085" w:type="dxa"/>
            <w:vMerge/>
            <w:shd w:val="clear" w:color="auto" w:fill="auto"/>
            <w:vAlign w:val="center"/>
          </w:tcPr>
          <w:p w14:paraId="15AA34AD" w14:textId="77777777" w:rsidR="00207E13" w:rsidRPr="00207E13" w:rsidRDefault="00207E13" w:rsidP="00207E13">
            <w:pPr>
              <w:ind w:left="-220" w:right="-53"/>
              <w:jc w:val="center"/>
              <w:rPr>
                <w:color w:val="000000"/>
                <w:sz w:val="26"/>
                <w:szCs w:val="26"/>
                <w:lang w:eastAsia="en-US"/>
              </w:rPr>
            </w:pPr>
          </w:p>
        </w:tc>
        <w:tc>
          <w:tcPr>
            <w:tcW w:w="2126" w:type="dxa"/>
            <w:vMerge/>
            <w:shd w:val="clear" w:color="auto" w:fill="auto"/>
            <w:vAlign w:val="center"/>
          </w:tcPr>
          <w:p w14:paraId="3DB39C9A" w14:textId="77777777" w:rsidR="00207E13" w:rsidRPr="00207E13" w:rsidRDefault="00207E13" w:rsidP="00207E13">
            <w:pPr>
              <w:ind w:right="-2"/>
              <w:jc w:val="center"/>
              <w:rPr>
                <w:color w:val="000000"/>
                <w:sz w:val="26"/>
                <w:szCs w:val="26"/>
                <w:lang w:eastAsia="en-US"/>
              </w:rPr>
            </w:pPr>
          </w:p>
        </w:tc>
        <w:tc>
          <w:tcPr>
            <w:tcW w:w="1917" w:type="dxa"/>
            <w:shd w:val="clear" w:color="auto" w:fill="auto"/>
          </w:tcPr>
          <w:p w14:paraId="2E8B8BED" w14:textId="77777777" w:rsidR="00207E13" w:rsidRPr="00207E13" w:rsidRDefault="00207E13" w:rsidP="00207E13">
            <w:pPr>
              <w:jc w:val="center"/>
              <w:rPr>
                <w:lang w:eastAsia="en-US"/>
              </w:rPr>
            </w:pPr>
            <w:r w:rsidRPr="00207E13">
              <w:rPr>
                <w:lang w:eastAsia="en-US"/>
              </w:rPr>
              <w:t>с 01.07.2027</w:t>
            </w:r>
          </w:p>
        </w:tc>
        <w:tc>
          <w:tcPr>
            <w:tcW w:w="1550" w:type="dxa"/>
            <w:shd w:val="clear" w:color="auto" w:fill="auto"/>
          </w:tcPr>
          <w:p w14:paraId="3A83BD9E" w14:textId="77777777" w:rsidR="00207E13" w:rsidRPr="00207E13" w:rsidRDefault="00207E13" w:rsidP="00207E13">
            <w:pPr>
              <w:jc w:val="center"/>
              <w:rPr>
                <w:lang w:eastAsia="en-US"/>
              </w:rPr>
            </w:pPr>
            <w:r w:rsidRPr="00207E13">
              <w:rPr>
                <w:lang w:eastAsia="en-US"/>
              </w:rPr>
              <w:t>14,83</w:t>
            </w:r>
          </w:p>
        </w:tc>
        <w:tc>
          <w:tcPr>
            <w:tcW w:w="1543" w:type="dxa"/>
            <w:shd w:val="clear" w:color="auto" w:fill="auto"/>
            <w:vAlign w:val="center"/>
          </w:tcPr>
          <w:p w14:paraId="6B0E2AEA" w14:textId="77777777" w:rsidR="00207E13" w:rsidRPr="00207E13" w:rsidRDefault="00207E13" w:rsidP="00207E13">
            <w:pPr>
              <w:jc w:val="center"/>
              <w:rPr>
                <w:sz w:val="26"/>
                <w:szCs w:val="26"/>
                <w:lang w:eastAsia="en-US"/>
              </w:rPr>
            </w:pPr>
            <w:r w:rsidRPr="00207E13">
              <w:rPr>
                <w:sz w:val="26"/>
                <w:szCs w:val="26"/>
                <w:lang w:eastAsia="en-US"/>
              </w:rPr>
              <w:t>х</w:t>
            </w:r>
          </w:p>
        </w:tc>
      </w:tr>
      <w:tr w:rsidR="00207E13" w:rsidRPr="00207E13" w14:paraId="6422E32E" w14:textId="77777777" w:rsidTr="001E3388">
        <w:tc>
          <w:tcPr>
            <w:tcW w:w="3085" w:type="dxa"/>
            <w:vMerge/>
            <w:shd w:val="clear" w:color="auto" w:fill="auto"/>
            <w:vAlign w:val="center"/>
          </w:tcPr>
          <w:p w14:paraId="7691179A" w14:textId="77777777" w:rsidR="00207E13" w:rsidRPr="00207E13" w:rsidRDefault="00207E13" w:rsidP="00207E13">
            <w:pPr>
              <w:ind w:left="-220" w:right="-53"/>
              <w:jc w:val="center"/>
              <w:rPr>
                <w:color w:val="000000"/>
                <w:sz w:val="26"/>
                <w:szCs w:val="26"/>
                <w:lang w:eastAsia="en-US"/>
              </w:rPr>
            </w:pPr>
          </w:p>
        </w:tc>
        <w:tc>
          <w:tcPr>
            <w:tcW w:w="2126" w:type="dxa"/>
            <w:vMerge/>
            <w:shd w:val="clear" w:color="auto" w:fill="auto"/>
            <w:vAlign w:val="center"/>
          </w:tcPr>
          <w:p w14:paraId="37437644" w14:textId="77777777" w:rsidR="00207E13" w:rsidRPr="00207E13" w:rsidRDefault="00207E13" w:rsidP="00207E13">
            <w:pPr>
              <w:ind w:right="-2"/>
              <w:jc w:val="center"/>
              <w:rPr>
                <w:color w:val="000000"/>
                <w:sz w:val="26"/>
                <w:szCs w:val="26"/>
                <w:lang w:eastAsia="en-US"/>
              </w:rPr>
            </w:pPr>
          </w:p>
        </w:tc>
        <w:tc>
          <w:tcPr>
            <w:tcW w:w="1917" w:type="dxa"/>
            <w:shd w:val="clear" w:color="auto" w:fill="auto"/>
          </w:tcPr>
          <w:p w14:paraId="321CEA57" w14:textId="77777777" w:rsidR="00207E13" w:rsidRPr="00207E13" w:rsidRDefault="00207E13" w:rsidP="00207E13">
            <w:pPr>
              <w:jc w:val="center"/>
              <w:rPr>
                <w:lang w:eastAsia="en-US"/>
              </w:rPr>
            </w:pPr>
            <w:r w:rsidRPr="00207E13">
              <w:rPr>
                <w:lang w:eastAsia="en-US"/>
              </w:rPr>
              <w:t>с 01.01.2028</w:t>
            </w:r>
          </w:p>
        </w:tc>
        <w:tc>
          <w:tcPr>
            <w:tcW w:w="1550" w:type="dxa"/>
            <w:shd w:val="clear" w:color="auto" w:fill="auto"/>
          </w:tcPr>
          <w:p w14:paraId="1A56EB11" w14:textId="77777777" w:rsidR="00207E13" w:rsidRPr="00207E13" w:rsidRDefault="00207E13" w:rsidP="00207E13">
            <w:pPr>
              <w:jc w:val="center"/>
              <w:rPr>
                <w:lang w:eastAsia="en-US"/>
              </w:rPr>
            </w:pPr>
            <w:r w:rsidRPr="00207E13">
              <w:rPr>
                <w:lang w:eastAsia="en-US"/>
              </w:rPr>
              <w:t>14,83</w:t>
            </w:r>
          </w:p>
        </w:tc>
        <w:tc>
          <w:tcPr>
            <w:tcW w:w="1543" w:type="dxa"/>
            <w:shd w:val="clear" w:color="auto" w:fill="auto"/>
            <w:vAlign w:val="center"/>
          </w:tcPr>
          <w:p w14:paraId="1384AE64" w14:textId="77777777" w:rsidR="00207E13" w:rsidRPr="00207E13" w:rsidRDefault="00207E13" w:rsidP="00207E13">
            <w:pPr>
              <w:jc w:val="center"/>
              <w:rPr>
                <w:sz w:val="26"/>
                <w:szCs w:val="26"/>
                <w:lang w:eastAsia="en-US"/>
              </w:rPr>
            </w:pPr>
            <w:r w:rsidRPr="00207E13">
              <w:rPr>
                <w:sz w:val="26"/>
                <w:szCs w:val="26"/>
                <w:lang w:eastAsia="en-US"/>
              </w:rPr>
              <w:t>х</w:t>
            </w:r>
          </w:p>
        </w:tc>
      </w:tr>
      <w:tr w:rsidR="00207E13" w:rsidRPr="00207E13" w14:paraId="06229409" w14:textId="77777777" w:rsidTr="001E3388">
        <w:tc>
          <w:tcPr>
            <w:tcW w:w="3085" w:type="dxa"/>
            <w:vMerge/>
            <w:shd w:val="clear" w:color="auto" w:fill="auto"/>
            <w:vAlign w:val="center"/>
          </w:tcPr>
          <w:p w14:paraId="29724609" w14:textId="77777777" w:rsidR="00207E13" w:rsidRPr="00207E13" w:rsidRDefault="00207E13" w:rsidP="00207E13">
            <w:pPr>
              <w:ind w:left="-220" w:right="-53"/>
              <w:jc w:val="center"/>
              <w:rPr>
                <w:color w:val="000000"/>
                <w:sz w:val="26"/>
                <w:szCs w:val="26"/>
                <w:lang w:eastAsia="en-US"/>
              </w:rPr>
            </w:pPr>
          </w:p>
        </w:tc>
        <w:tc>
          <w:tcPr>
            <w:tcW w:w="2126" w:type="dxa"/>
            <w:vMerge/>
            <w:shd w:val="clear" w:color="auto" w:fill="auto"/>
            <w:vAlign w:val="center"/>
          </w:tcPr>
          <w:p w14:paraId="1FF59772" w14:textId="77777777" w:rsidR="00207E13" w:rsidRPr="00207E13" w:rsidRDefault="00207E13" w:rsidP="00207E13">
            <w:pPr>
              <w:ind w:right="-2"/>
              <w:jc w:val="center"/>
              <w:rPr>
                <w:color w:val="000000"/>
                <w:sz w:val="26"/>
                <w:szCs w:val="26"/>
                <w:lang w:eastAsia="en-US"/>
              </w:rPr>
            </w:pPr>
          </w:p>
        </w:tc>
        <w:tc>
          <w:tcPr>
            <w:tcW w:w="1917" w:type="dxa"/>
            <w:shd w:val="clear" w:color="auto" w:fill="auto"/>
          </w:tcPr>
          <w:p w14:paraId="2BBFB187" w14:textId="77777777" w:rsidR="00207E13" w:rsidRPr="00207E13" w:rsidRDefault="00207E13" w:rsidP="00207E13">
            <w:pPr>
              <w:jc w:val="center"/>
              <w:rPr>
                <w:lang w:eastAsia="en-US"/>
              </w:rPr>
            </w:pPr>
            <w:r w:rsidRPr="00207E13">
              <w:rPr>
                <w:lang w:eastAsia="en-US"/>
              </w:rPr>
              <w:t>с 01.07.2028</w:t>
            </w:r>
          </w:p>
        </w:tc>
        <w:tc>
          <w:tcPr>
            <w:tcW w:w="1550" w:type="dxa"/>
            <w:shd w:val="clear" w:color="auto" w:fill="auto"/>
          </w:tcPr>
          <w:p w14:paraId="740A5BF6" w14:textId="77777777" w:rsidR="00207E13" w:rsidRPr="00207E13" w:rsidRDefault="00207E13" w:rsidP="00207E13">
            <w:pPr>
              <w:jc w:val="center"/>
              <w:rPr>
                <w:lang w:eastAsia="en-US"/>
              </w:rPr>
            </w:pPr>
            <w:r w:rsidRPr="00207E13">
              <w:rPr>
                <w:lang w:eastAsia="en-US"/>
              </w:rPr>
              <w:t>15,30</w:t>
            </w:r>
          </w:p>
        </w:tc>
        <w:tc>
          <w:tcPr>
            <w:tcW w:w="1543" w:type="dxa"/>
            <w:shd w:val="clear" w:color="auto" w:fill="auto"/>
            <w:vAlign w:val="center"/>
          </w:tcPr>
          <w:p w14:paraId="4C76D6FD" w14:textId="77777777" w:rsidR="00207E13" w:rsidRPr="00207E13" w:rsidRDefault="00207E13" w:rsidP="00207E13">
            <w:pPr>
              <w:jc w:val="center"/>
              <w:rPr>
                <w:sz w:val="26"/>
                <w:szCs w:val="26"/>
                <w:lang w:eastAsia="en-US"/>
              </w:rPr>
            </w:pPr>
            <w:r w:rsidRPr="00207E13">
              <w:rPr>
                <w:sz w:val="26"/>
                <w:szCs w:val="26"/>
                <w:lang w:eastAsia="en-US"/>
              </w:rPr>
              <w:t>х</w:t>
            </w:r>
          </w:p>
        </w:tc>
      </w:tr>
      <w:tr w:rsidR="00207E13" w:rsidRPr="00207E13" w14:paraId="003435E7" w14:textId="77777777" w:rsidTr="001E3388">
        <w:tc>
          <w:tcPr>
            <w:tcW w:w="3085" w:type="dxa"/>
            <w:vMerge/>
            <w:shd w:val="clear" w:color="auto" w:fill="auto"/>
            <w:vAlign w:val="center"/>
          </w:tcPr>
          <w:p w14:paraId="7795D4DD" w14:textId="77777777" w:rsidR="00207E13" w:rsidRPr="00207E13" w:rsidRDefault="00207E13" w:rsidP="00207E13">
            <w:pPr>
              <w:ind w:left="-220" w:right="-53"/>
              <w:jc w:val="center"/>
              <w:rPr>
                <w:color w:val="000000"/>
                <w:sz w:val="26"/>
                <w:szCs w:val="26"/>
                <w:lang w:eastAsia="en-US"/>
              </w:rPr>
            </w:pPr>
          </w:p>
        </w:tc>
        <w:tc>
          <w:tcPr>
            <w:tcW w:w="7136" w:type="dxa"/>
            <w:gridSpan w:val="4"/>
            <w:shd w:val="clear" w:color="auto" w:fill="auto"/>
            <w:vAlign w:val="center"/>
          </w:tcPr>
          <w:p w14:paraId="4A1419F2" w14:textId="77777777" w:rsidR="00207E13" w:rsidRPr="00207E13" w:rsidRDefault="00207E13" w:rsidP="00207E13">
            <w:pPr>
              <w:ind w:right="-2"/>
              <w:jc w:val="center"/>
              <w:rPr>
                <w:color w:val="000000"/>
                <w:sz w:val="26"/>
                <w:szCs w:val="26"/>
                <w:lang w:eastAsia="en-US"/>
              </w:rPr>
            </w:pPr>
            <w:r w:rsidRPr="00207E13">
              <w:rPr>
                <w:sz w:val="26"/>
                <w:szCs w:val="26"/>
              </w:rPr>
              <w:t>Тариф на теплоноситель, поставляемый потребителям</w:t>
            </w:r>
          </w:p>
        </w:tc>
      </w:tr>
      <w:tr w:rsidR="00207E13" w:rsidRPr="00207E13" w14:paraId="1336A33A" w14:textId="77777777" w:rsidTr="001E3388">
        <w:tc>
          <w:tcPr>
            <w:tcW w:w="3085" w:type="dxa"/>
            <w:vMerge/>
            <w:shd w:val="clear" w:color="auto" w:fill="auto"/>
            <w:vAlign w:val="center"/>
          </w:tcPr>
          <w:p w14:paraId="6E04A25A" w14:textId="77777777" w:rsidR="00207E13" w:rsidRPr="00207E13" w:rsidRDefault="00207E13" w:rsidP="00207E13">
            <w:pPr>
              <w:ind w:left="-220" w:right="-53"/>
              <w:jc w:val="center"/>
              <w:rPr>
                <w:bCs/>
                <w:color w:val="000000"/>
                <w:kern w:val="32"/>
                <w:sz w:val="26"/>
                <w:szCs w:val="26"/>
                <w:lang w:eastAsia="en-US"/>
              </w:rPr>
            </w:pPr>
          </w:p>
        </w:tc>
        <w:tc>
          <w:tcPr>
            <w:tcW w:w="2126" w:type="dxa"/>
            <w:vMerge w:val="restart"/>
            <w:shd w:val="clear" w:color="auto" w:fill="auto"/>
            <w:vAlign w:val="center"/>
          </w:tcPr>
          <w:p w14:paraId="42D542D2" w14:textId="77777777" w:rsidR="00207E13" w:rsidRPr="00207E13" w:rsidRDefault="00207E13" w:rsidP="00207E13">
            <w:pPr>
              <w:ind w:right="-2"/>
              <w:jc w:val="center"/>
              <w:rPr>
                <w:color w:val="000000"/>
                <w:sz w:val="26"/>
                <w:szCs w:val="26"/>
                <w:lang w:eastAsia="en-US"/>
              </w:rPr>
            </w:pPr>
            <w:r w:rsidRPr="00207E13">
              <w:rPr>
                <w:color w:val="000000"/>
                <w:sz w:val="26"/>
                <w:szCs w:val="26"/>
                <w:lang w:eastAsia="en-US"/>
              </w:rPr>
              <w:t>Одноставочный</w:t>
            </w:r>
          </w:p>
          <w:p w14:paraId="0A71385A" w14:textId="77777777" w:rsidR="00207E13" w:rsidRPr="00207E13" w:rsidRDefault="00207E13" w:rsidP="00207E13">
            <w:pPr>
              <w:ind w:right="-2"/>
              <w:jc w:val="center"/>
              <w:rPr>
                <w:color w:val="000000"/>
                <w:sz w:val="26"/>
                <w:szCs w:val="26"/>
                <w:vertAlign w:val="superscript"/>
                <w:lang w:eastAsia="en-US"/>
              </w:rPr>
            </w:pPr>
            <w:r w:rsidRPr="00207E13">
              <w:rPr>
                <w:color w:val="000000"/>
                <w:sz w:val="26"/>
                <w:szCs w:val="26"/>
                <w:lang w:eastAsia="en-US"/>
              </w:rPr>
              <w:t>руб./ м</w:t>
            </w:r>
            <w:r w:rsidRPr="00207E13">
              <w:rPr>
                <w:color w:val="000000"/>
                <w:sz w:val="26"/>
                <w:szCs w:val="26"/>
                <w:vertAlign w:val="superscript"/>
                <w:lang w:eastAsia="en-US"/>
              </w:rPr>
              <w:t>3</w:t>
            </w:r>
          </w:p>
        </w:tc>
        <w:tc>
          <w:tcPr>
            <w:tcW w:w="1917" w:type="dxa"/>
            <w:shd w:val="clear" w:color="auto" w:fill="auto"/>
          </w:tcPr>
          <w:p w14:paraId="348B81CE" w14:textId="77777777" w:rsidR="00207E13" w:rsidRPr="00207E13" w:rsidRDefault="00207E13" w:rsidP="00207E13">
            <w:pPr>
              <w:jc w:val="center"/>
              <w:rPr>
                <w:lang w:eastAsia="en-US"/>
              </w:rPr>
            </w:pPr>
            <w:r w:rsidRPr="00207E13">
              <w:rPr>
                <w:lang w:eastAsia="en-US"/>
              </w:rPr>
              <w:t>с 01.01.2024</w:t>
            </w:r>
          </w:p>
        </w:tc>
        <w:tc>
          <w:tcPr>
            <w:tcW w:w="1550" w:type="dxa"/>
            <w:shd w:val="clear" w:color="auto" w:fill="auto"/>
          </w:tcPr>
          <w:p w14:paraId="66FF7CA6" w14:textId="77777777" w:rsidR="00207E13" w:rsidRPr="00207E13" w:rsidRDefault="00207E13" w:rsidP="00207E13">
            <w:pPr>
              <w:jc w:val="center"/>
              <w:rPr>
                <w:lang w:eastAsia="en-US"/>
              </w:rPr>
            </w:pPr>
            <w:r w:rsidRPr="00207E13">
              <w:rPr>
                <w:lang w:eastAsia="en-US"/>
              </w:rPr>
              <w:t>11,91</w:t>
            </w:r>
          </w:p>
        </w:tc>
        <w:tc>
          <w:tcPr>
            <w:tcW w:w="1543" w:type="dxa"/>
            <w:shd w:val="clear" w:color="auto" w:fill="auto"/>
            <w:vAlign w:val="center"/>
          </w:tcPr>
          <w:p w14:paraId="725DCAB6" w14:textId="77777777" w:rsidR="00207E13" w:rsidRPr="00207E13" w:rsidRDefault="00207E13" w:rsidP="00207E13">
            <w:pPr>
              <w:jc w:val="center"/>
              <w:rPr>
                <w:sz w:val="26"/>
                <w:szCs w:val="26"/>
                <w:lang w:eastAsia="en-US"/>
              </w:rPr>
            </w:pPr>
            <w:r w:rsidRPr="00207E13">
              <w:rPr>
                <w:sz w:val="26"/>
                <w:szCs w:val="26"/>
                <w:lang w:eastAsia="en-US"/>
              </w:rPr>
              <w:t>х</w:t>
            </w:r>
          </w:p>
        </w:tc>
      </w:tr>
      <w:tr w:rsidR="00207E13" w:rsidRPr="00207E13" w14:paraId="566950BB" w14:textId="77777777" w:rsidTr="001E3388">
        <w:tc>
          <w:tcPr>
            <w:tcW w:w="3085" w:type="dxa"/>
            <w:vMerge/>
            <w:shd w:val="clear" w:color="auto" w:fill="auto"/>
            <w:vAlign w:val="center"/>
          </w:tcPr>
          <w:p w14:paraId="3220AC55" w14:textId="77777777" w:rsidR="00207E13" w:rsidRPr="00207E13" w:rsidRDefault="00207E13" w:rsidP="00207E13">
            <w:pPr>
              <w:ind w:right="-2"/>
              <w:jc w:val="center"/>
              <w:rPr>
                <w:color w:val="000000"/>
                <w:sz w:val="26"/>
                <w:szCs w:val="26"/>
                <w:lang w:eastAsia="en-US"/>
              </w:rPr>
            </w:pPr>
          </w:p>
        </w:tc>
        <w:tc>
          <w:tcPr>
            <w:tcW w:w="2126" w:type="dxa"/>
            <w:vMerge/>
            <w:shd w:val="clear" w:color="auto" w:fill="auto"/>
            <w:vAlign w:val="center"/>
          </w:tcPr>
          <w:p w14:paraId="2A7FFE90" w14:textId="77777777" w:rsidR="00207E13" w:rsidRPr="00207E13" w:rsidRDefault="00207E13" w:rsidP="00207E13">
            <w:pPr>
              <w:ind w:right="-2"/>
              <w:jc w:val="center"/>
              <w:rPr>
                <w:color w:val="000000"/>
                <w:sz w:val="26"/>
                <w:szCs w:val="26"/>
                <w:lang w:eastAsia="en-US"/>
              </w:rPr>
            </w:pPr>
          </w:p>
        </w:tc>
        <w:tc>
          <w:tcPr>
            <w:tcW w:w="1917" w:type="dxa"/>
            <w:shd w:val="clear" w:color="auto" w:fill="auto"/>
          </w:tcPr>
          <w:p w14:paraId="0B55B14F" w14:textId="77777777" w:rsidR="00207E13" w:rsidRPr="00207E13" w:rsidRDefault="00207E13" w:rsidP="00207E13">
            <w:pPr>
              <w:jc w:val="center"/>
              <w:rPr>
                <w:lang w:eastAsia="en-US"/>
              </w:rPr>
            </w:pPr>
            <w:r w:rsidRPr="00207E13">
              <w:rPr>
                <w:lang w:eastAsia="en-US"/>
              </w:rPr>
              <w:t>с 01.07.2024</w:t>
            </w:r>
          </w:p>
        </w:tc>
        <w:tc>
          <w:tcPr>
            <w:tcW w:w="1550" w:type="dxa"/>
            <w:shd w:val="clear" w:color="auto" w:fill="auto"/>
          </w:tcPr>
          <w:p w14:paraId="717FD2C0" w14:textId="77777777" w:rsidR="00207E13" w:rsidRPr="00207E13" w:rsidRDefault="00207E13" w:rsidP="00207E13">
            <w:pPr>
              <w:jc w:val="center"/>
              <w:rPr>
                <w:lang w:eastAsia="en-US"/>
              </w:rPr>
            </w:pPr>
            <w:r w:rsidRPr="00207E13">
              <w:rPr>
                <w:lang w:eastAsia="en-US"/>
              </w:rPr>
              <w:t>13,05</w:t>
            </w:r>
          </w:p>
        </w:tc>
        <w:tc>
          <w:tcPr>
            <w:tcW w:w="1543" w:type="dxa"/>
            <w:shd w:val="clear" w:color="auto" w:fill="auto"/>
            <w:vAlign w:val="center"/>
          </w:tcPr>
          <w:p w14:paraId="4FC512A6" w14:textId="77777777" w:rsidR="00207E13" w:rsidRPr="00207E13" w:rsidRDefault="00207E13" w:rsidP="00207E13">
            <w:pPr>
              <w:jc w:val="center"/>
              <w:rPr>
                <w:sz w:val="26"/>
                <w:szCs w:val="26"/>
                <w:lang w:eastAsia="en-US"/>
              </w:rPr>
            </w:pPr>
            <w:r w:rsidRPr="00207E13">
              <w:rPr>
                <w:sz w:val="26"/>
                <w:szCs w:val="26"/>
                <w:lang w:eastAsia="en-US"/>
              </w:rPr>
              <w:t>х</w:t>
            </w:r>
          </w:p>
        </w:tc>
      </w:tr>
      <w:tr w:rsidR="00207E13" w:rsidRPr="00207E13" w14:paraId="4C4FD9F5" w14:textId="77777777" w:rsidTr="001E3388">
        <w:tc>
          <w:tcPr>
            <w:tcW w:w="3085" w:type="dxa"/>
            <w:vMerge/>
            <w:shd w:val="clear" w:color="auto" w:fill="auto"/>
            <w:vAlign w:val="center"/>
          </w:tcPr>
          <w:p w14:paraId="214AFB64" w14:textId="77777777" w:rsidR="00207E13" w:rsidRPr="00207E13" w:rsidRDefault="00207E13" w:rsidP="00207E13">
            <w:pPr>
              <w:ind w:right="-2"/>
              <w:jc w:val="center"/>
              <w:rPr>
                <w:color w:val="000000"/>
                <w:sz w:val="26"/>
                <w:szCs w:val="26"/>
                <w:lang w:eastAsia="en-US"/>
              </w:rPr>
            </w:pPr>
          </w:p>
        </w:tc>
        <w:tc>
          <w:tcPr>
            <w:tcW w:w="2126" w:type="dxa"/>
            <w:vMerge/>
            <w:shd w:val="clear" w:color="auto" w:fill="auto"/>
            <w:vAlign w:val="center"/>
          </w:tcPr>
          <w:p w14:paraId="549ADC8E" w14:textId="77777777" w:rsidR="00207E13" w:rsidRPr="00207E13" w:rsidRDefault="00207E13" w:rsidP="00207E13">
            <w:pPr>
              <w:ind w:right="-2"/>
              <w:jc w:val="center"/>
              <w:rPr>
                <w:color w:val="000000"/>
                <w:sz w:val="26"/>
                <w:szCs w:val="26"/>
                <w:lang w:eastAsia="en-US"/>
              </w:rPr>
            </w:pPr>
          </w:p>
        </w:tc>
        <w:tc>
          <w:tcPr>
            <w:tcW w:w="1917" w:type="dxa"/>
            <w:shd w:val="clear" w:color="auto" w:fill="auto"/>
          </w:tcPr>
          <w:p w14:paraId="540C1A63" w14:textId="77777777" w:rsidR="00207E13" w:rsidRPr="00207E13" w:rsidRDefault="00207E13" w:rsidP="00207E13">
            <w:pPr>
              <w:jc w:val="center"/>
              <w:rPr>
                <w:lang w:eastAsia="en-US"/>
              </w:rPr>
            </w:pPr>
            <w:r w:rsidRPr="00207E13">
              <w:rPr>
                <w:lang w:eastAsia="en-US"/>
              </w:rPr>
              <w:t>с 01.01.2025</w:t>
            </w:r>
          </w:p>
        </w:tc>
        <w:tc>
          <w:tcPr>
            <w:tcW w:w="1550" w:type="dxa"/>
            <w:shd w:val="clear" w:color="auto" w:fill="auto"/>
          </w:tcPr>
          <w:p w14:paraId="6F5D29E5" w14:textId="77777777" w:rsidR="00207E13" w:rsidRPr="00207E13" w:rsidRDefault="00207E13" w:rsidP="00207E13">
            <w:pPr>
              <w:jc w:val="center"/>
              <w:rPr>
                <w:lang w:eastAsia="en-US"/>
              </w:rPr>
            </w:pPr>
            <w:r w:rsidRPr="00207E13">
              <w:rPr>
                <w:lang w:eastAsia="en-US"/>
              </w:rPr>
              <w:t>13,05</w:t>
            </w:r>
          </w:p>
        </w:tc>
        <w:tc>
          <w:tcPr>
            <w:tcW w:w="1543" w:type="dxa"/>
            <w:shd w:val="clear" w:color="auto" w:fill="auto"/>
            <w:vAlign w:val="center"/>
          </w:tcPr>
          <w:p w14:paraId="641D1F8A" w14:textId="77777777" w:rsidR="00207E13" w:rsidRPr="00207E13" w:rsidRDefault="00207E13" w:rsidP="00207E13">
            <w:pPr>
              <w:jc w:val="center"/>
              <w:rPr>
                <w:sz w:val="26"/>
                <w:szCs w:val="26"/>
                <w:lang w:eastAsia="en-US"/>
              </w:rPr>
            </w:pPr>
            <w:r w:rsidRPr="00207E13">
              <w:rPr>
                <w:sz w:val="26"/>
                <w:szCs w:val="26"/>
                <w:lang w:eastAsia="en-US"/>
              </w:rPr>
              <w:t>х</w:t>
            </w:r>
          </w:p>
        </w:tc>
      </w:tr>
      <w:tr w:rsidR="00207E13" w:rsidRPr="00207E13" w14:paraId="7C1B4973" w14:textId="77777777" w:rsidTr="001E3388">
        <w:tc>
          <w:tcPr>
            <w:tcW w:w="3085" w:type="dxa"/>
            <w:vMerge/>
            <w:shd w:val="clear" w:color="auto" w:fill="auto"/>
            <w:vAlign w:val="center"/>
          </w:tcPr>
          <w:p w14:paraId="2E696A44" w14:textId="77777777" w:rsidR="00207E13" w:rsidRPr="00207E13" w:rsidRDefault="00207E13" w:rsidP="00207E13">
            <w:pPr>
              <w:ind w:right="-2"/>
              <w:jc w:val="center"/>
              <w:rPr>
                <w:color w:val="000000"/>
                <w:sz w:val="26"/>
                <w:szCs w:val="26"/>
                <w:lang w:eastAsia="en-US"/>
              </w:rPr>
            </w:pPr>
          </w:p>
        </w:tc>
        <w:tc>
          <w:tcPr>
            <w:tcW w:w="2126" w:type="dxa"/>
            <w:vMerge/>
            <w:shd w:val="clear" w:color="auto" w:fill="auto"/>
            <w:vAlign w:val="center"/>
          </w:tcPr>
          <w:p w14:paraId="1D1E7983" w14:textId="77777777" w:rsidR="00207E13" w:rsidRPr="00207E13" w:rsidRDefault="00207E13" w:rsidP="00207E13">
            <w:pPr>
              <w:ind w:right="-2"/>
              <w:jc w:val="center"/>
              <w:rPr>
                <w:color w:val="000000"/>
                <w:sz w:val="26"/>
                <w:szCs w:val="26"/>
                <w:lang w:eastAsia="en-US"/>
              </w:rPr>
            </w:pPr>
          </w:p>
        </w:tc>
        <w:tc>
          <w:tcPr>
            <w:tcW w:w="1917" w:type="dxa"/>
            <w:shd w:val="clear" w:color="auto" w:fill="auto"/>
          </w:tcPr>
          <w:p w14:paraId="35286305" w14:textId="77777777" w:rsidR="00207E13" w:rsidRPr="00207E13" w:rsidRDefault="00207E13" w:rsidP="00207E13">
            <w:pPr>
              <w:jc w:val="center"/>
              <w:rPr>
                <w:lang w:eastAsia="en-US"/>
              </w:rPr>
            </w:pPr>
            <w:r w:rsidRPr="00207E13">
              <w:rPr>
                <w:lang w:eastAsia="en-US"/>
              </w:rPr>
              <w:t>с 01.07.2025</w:t>
            </w:r>
          </w:p>
        </w:tc>
        <w:tc>
          <w:tcPr>
            <w:tcW w:w="1550" w:type="dxa"/>
            <w:shd w:val="clear" w:color="auto" w:fill="auto"/>
          </w:tcPr>
          <w:p w14:paraId="696B74C8" w14:textId="77777777" w:rsidR="00207E13" w:rsidRPr="00207E13" w:rsidRDefault="00207E13" w:rsidP="00207E13">
            <w:pPr>
              <w:jc w:val="center"/>
              <w:rPr>
                <w:lang w:eastAsia="en-US"/>
              </w:rPr>
            </w:pPr>
            <w:r w:rsidRPr="00207E13">
              <w:rPr>
                <w:lang w:eastAsia="en-US"/>
              </w:rPr>
              <w:t>14,62</w:t>
            </w:r>
          </w:p>
        </w:tc>
        <w:tc>
          <w:tcPr>
            <w:tcW w:w="1543" w:type="dxa"/>
            <w:shd w:val="clear" w:color="auto" w:fill="auto"/>
            <w:vAlign w:val="center"/>
          </w:tcPr>
          <w:p w14:paraId="5A6BFED0" w14:textId="77777777" w:rsidR="00207E13" w:rsidRPr="00207E13" w:rsidRDefault="00207E13" w:rsidP="00207E13">
            <w:pPr>
              <w:jc w:val="center"/>
              <w:rPr>
                <w:sz w:val="26"/>
                <w:szCs w:val="26"/>
                <w:lang w:eastAsia="en-US"/>
              </w:rPr>
            </w:pPr>
            <w:r w:rsidRPr="00207E13">
              <w:rPr>
                <w:sz w:val="26"/>
                <w:szCs w:val="26"/>
                <w:lang w:eastAsia="en-US"/>
              </w:rPr>
              <w:t>х</w:t>
            </w:r>
          </w:p>
        </w:tc>
      </w:tr>
      <w:tr w:rsidR="00207E13" w:rsidRPr="00207E13" w14:paraId="14B56513" w14:textId="77777777" w:rsidTr="001E3388">
        <w:tc>
          <w:tcPr>
            <w:tcW w:w="3085" w:type="dxa"/>
            <w:vMerge/>
            <w:shd w:val="clear" w:color="auto" w:fill="auto"/>
            <w:vAlign w:val="center"/>
          </w:tcPr>
          <w:p w14:paraId="3DDDC374" w14:textId="77777777" w:rsidR="00207E13" w:rsidRPr="00207E13" w:rsidRDefault="00207E13" w:rsidP="00207E13">
            <w:pPr>
              <w:ind w:right="-2"/>
              <w:jc w:val="center"/>
              <w:rPr>
                <w:color w:val="000000"/>
                <w:sz w:val="26"/>
                <w:szCs w:val="26"/>
                <w:lang w:eastAsia="en-US"/>
              </w:rPr>
            </w:pPr>
          </w:p>
        </w:tc>
        <w:tc>
          <w:tcPr>
            <w:tcW w:w="2126" w:type="dxa"/>
            <w:vMerge/>
            <w:shd w:val="clear" w:color="auto" w:fill="auto"/>
            <w:vAlign w:val="center"/>
          </w:tcPr>
          <w:p w14:paraId="7FA00A96" w14:textId="77777777" w:rsidR="00207E13" w:rsidRPr="00207E13" w:rsidRDefault="00207E13" w:rsidP="00207E13">
            <w:pPr>
              <w:ind w:right="-2"/>
              <w:jc w:val="center"/>
              <w:rPr>
                <w:color w:val="000000"/>
                <w:sz w:val="26"/>
                <w:szCs w:val="26"/>
                <w:lang w:eastAsia="en-US"/>
              </w:rPr>
            </w:pPr>
          </w:p>
        </w:tc>
        <w:tc>
          <w:tcPr>
            <w:tcW w:w="1917" w:type="dxa"/>
            <w:shd w:val="clear" w:color="auto" w:fill="auto"/>
          </w:tcPr>
          <w:p w14:paraId="39C30757" w14:textId="77777777" w:rsidR="00207E13" w:rsidRPr="00207E13" w:rsidRDefault="00207E13" w:rsidP="00207E13">
            <w:pPr>
              <w:jc w:val="center"/>
              <w:rPr>
                <w:lang w:eastAsia="en-US"/>
              </w:rPr>
            </w:pPr>
            <w:r w:rsidRPr="00207E13">
              <w:rPr>
                <w:lang w:eastAsia="en-US"/>
              </w:rPr>
              <w:t>с 01.01.2026</w:t>
            </w:r>
          </w:p>
        </w:tc>
        <w:tc>
          <w:tcPr>
            <w:tcW w:w="1550" w:type="dxa"/>
            <w:shd w:val="clear" w:color="auto" w:fill="auto"/>
          </w:tcPr>
          <w:p w14:paraId="09FD6F59" w14:textId="77777777" w:rsidR="00207E13" w:rsidRPr="00207E13" w:rsidRDefault="00207E13" w:rsidP="00207E13">
            <w:pPr>
              <w:jc w:val="center"/>
              <w:rPr>
                <w:lang w:eastAsia="en-US"/>
              </w:rPr>
            </w:pPr>
            <w:r w:rsidRPr="00207E13">
              <w:rPr>
                <w:lang w:eastAsia="en-US"/>
              </w:rPr>
              <w:t>14,07</w:t>
            </w:r>
          </w:p>
        </w:tc>
        <w:tc>
          <w:tcPr>
            <w:tcW w:w="1543" w:type="dxa"/>
            <w:shd w:val="clear" w:color="auto" w:fill="auto"/>
            <w:vAlign w:val="center"/>
          </w:tcPr>
          <w:p w14:paraId="5AA55B88" w14:textId="77777777" w:rsidR="00207E13" w:rsidRPr="00207E13" w:rsidRDefault="00207E13" w:rsidP="00207E13">
            <w:pPr>
              <w:jc w:val="center"/>
              <w:rPr>
                <w:sz w:val="26"/>
                <w:szCs w:val="26"/>
                <w:lang w:eastAsia="en-US"/>
              </w:rPr>
            </w:pPr>
            <w:r w:rsidRPr="00207E13">
              <w:rPr>
                <w:sz w:val="26"/>
                <w:szCs w:val="26"/>
                <w:lang w:eastAsia="en-US"/>
              </w:rPr>
              <w:t>х</w:t>
            </w:r>
          </w:p>
        </w:tc>
      </w:tr>
      <w:tr w:rsidR="00207E13" w:rsidRPr="00207E13" w14:paraId="639A2FB1" w14:textId="77777777" w:rsidTr="001E3388">
        <w:tc>
          <w:tcPr>
            <w:tcW w:w="3085" w:type="dxa"/>
            <w:vMerge/>
            <w:shd w:val="clear" w:color="auto" w:fill="auto"/>
            <w:vAlign w:val="center"/>
          </w:tcPr>
          <w:p w14:paraId="0DF33643" w14:textId="77777777" w:rsidR="00207E13" w:rsidRPr="00207E13" w:rsidRDefault="00207E13" w:rsidP="00207E13">
            <w:pPr>
              <w:ind w:right="-2"/>
              <w:jc w:val="center"/>
              <w:rPr>
                <w:color w:val="000000"/>
                <w:sz w:val="26"/>
                <w:szCs w:val="26"/>
                <w:lang w:eastAsia="en-US"/>
              </w:rPr>
            </w:pPr>
          </w:p>
        </w:tc>
        <w:tc>
          <w:tcPr>
            <w:tcW w:w="2126" w:type="dxa"/>
            <w:vMerge/>
            <w:shd w:val="clear" w:color="auto" w:fill="auto"/>
            <w:vAlign w:val="center"/>
          </w:tcPr>
          <w:p w14:paraId="46757032" w14:textId="77777777" w:rsidR="00207E13" w:rsidRPr="00207E13" w:rsidRDefault="00207E13" w:rsidP="00207E13">
            <w:pPr>
              <w:ind w:right="-2"/>
              <w:jc w:val="center"/>
              <w:rPr>
                <w:color w:val="000000"/>
                <w:sz w:val="26"/>
                <w:szCs w:val="26"/>
                <w:lang w:eastAsia="en-US"/>
              </w:rPr>
            </w:pPr>
          </w:p>
        </w:tc>
        <w:tc>
          <w:tcPr>
            <w:tcW w:w="1917" w:type="dxa"/>
            <w:shd w:val="clear" w:color="auto" w:fill="auto"/>
          </w:tcPr>
          <w:p w14:paraId="225E0F6C" w14:textId="77777777" w:rsidR="00207E13" w:rsidRPr="00207E13" w:rsidRDefault="00207E13" w:rsidP="00207E13">
            <w:pPr>
              <w:jc w:val="center"/>
              <w:rPr>
                <w:lang w:eastAsia="en-US"/>
              </w:rPr>
            </w:pPr>
            <w:r w:rsidRPr="00207E13">
              <w:rPr>
                <w:lang w:eastAsia="en-US"/>
              </w:rPr>
              <w:t>с 01.07.2026</w:t>
            </w:r>
          </w:p>
        </w:tc>
        <w:tc>
          <w:tcPr>
            <w:tcW w:w="1550" w:type="dxa"/>
            <w:shd w:val="clear" w:color="auto" w:fill="auto"/>
          </w:tcPr>
          <w:p w14:paraId="0D82733C" w14:textId="77777777" w:rsidR="00207E13" w:rsidRPr="00207E13" w:rsidRDefault="00207E13" w:rsidP="00207E13">
            <w:pPr>
              <w:jc w:val="center"/>
              <w:rPr>
                <w:lang w:eastAsia="en-US"/>
              </w:rPr>
            </w:pPr>
            <w:r w:rsidRPr="00207E13">
              <w:rPr>
                <w:lang w:eastAsia="en-US"/>
              </w:rPr>
              <w:t>14,34</w:t>
            </w:r>
          </w:p>
        </w:tc>
        <w:tc>
          <w:tcPr>
            <w:tcW w:w="1543" w:type="dxa"/>
            <w:shd w:val="clear" w:color="auto" w:fill="auto"/>
            <w:vAlign w:val="center"/>
          </w:tcPr>
          <w:p w14:paraId="608B85D5" w14:textId="77777777" w:rsidR="00207E13" w:rsidRPr="00207E13" w:rsidRDefault="00207E13" w:rsidP="00207E13">
            <w:pPr>
              <w:jc w:val="center"/>
              <w:rPr>
                <w:sz w:val="26"/>
                <w:szCs w:val="26"/>
                <w:lang w:eastAsia="en-US"/>
              </w:rPr>
            </w:pPr>
            <w:r w:rsidRPr="00207E13">
              <w:rPr>
                <w:sz w:val="26"/>
                <w:szCs w:val="26"/>
                <w:lang w:eastAsia="en-US"/>
              </w:rPr>
              <w:t>х</w:t>
            </w:r>
          </w:p>
        </w:tc>
      </w:tr>
      <w:tr w:rsidR="00207E13" w:rsidRPr="00207E13" w14:paraId="3A96C81A" w14:textId="77777777" w:rsidTr="001E3388">
        <w:tc>
          <w:tcPr>
            <w:tcW w:w="3085" w:type="dxa"/>
            <w:vMerge/>
            <w:shd w:val="clear" w:color="auto" w:fill="auto"/>
            <w:vAlign w:val="center"/>
          </w:tcPr>
          <w:p w14:paraId="2D24880C" w14:textId="77777777" w:rsidR="00207E13" w:rsidRPr="00207E13" w:rsidRDefault="00207E13" w:rsidP="00207E13">
            <w:pPr>
              <w:ind w:right="-2"/>
              <w:jc w:val="center"/>
              <w:rPr>
                <w:color w:val="000000"/>
                <w:sz w:val="26"/>
                <w:szCs w:val="26"/>
                <w:lang w:eastAsia="en-US"/>
              </w:rPr>
            </w:pPr>
          </w:p>
        </w:tc>
        <w:tc>
          <w:tcPr>
            <w:tcW w:w="2126" w:type="dxa"/>
            <w:vMerge/>
            <w:shd w:val="clear" w:color="auto" w:fill="auto"/>
            <w:vAlign w:val="center"/>
          </w:tcPr>
          <w:p w14:paraId="6D83F9AA" w14:textId="77777777" w:rsidR="00207E13" w:rsidRPr="00207E13" w:rsidRDefault="00207E13" w:rsidP="00207E13">
            <w:pPr>
              <w:ind w:right="-2"/>
              <w:jc w:val="center"/>
              <w:rPr>
                <w:color w:val="000000"/>
                <w:sz w:val="26"/>
                <w:szCs w:val="26"/>
                <w:lang w:eastAsia="en-US"/>
              </w:rPr>
            </w:pPr>
          </w:p>
        </w:tc>
        <w:tc>
          <w:tcPr>
            <w:tcW w:w="1917" w:type="dxa"/>
            <w:shd w:val="clear" w:color="auto" w:fill="auto"/>
          </w:tcPr>
          <w:p w14:paraId="7B0DEFA2" w14:textId="77777777" w:rsidR="00207E13" w:rsidRPr="00207E13" w:rsidRDefault="00207E13" w:rsidP="00207E13">
            <w:pPr>
              <w:jc w:val="center"/>
              <w:rPr>
                <w:lang w:eastAsia="en-US"/>
              </w:rPr>
            </w:pPr>
            <w:r w:rsidRPr="00207E13">
              <w:rPr>
                <w:lang w:eastAsia="en-US"/>
              </w:rPr>
              <w:t>с 01.01.2027</w:t>
            </w:r>
          </w:p>
        </w:tc>
        <w:tc>
          <w:tcPr>
            <w:tcW w:w="1550" w:type="dxa"/>
            <w:shd w:val="clear" w:color="auto" w:fill="auto"/>
          </w:tcPr>
          <w:p w14:paraId="60AF03E0" w14:textId="77777777" w:rsidR="00207E13" w:rsidRPr="00207E13" w:rsidRDefault="00207E13" w:rsidP="00207E13">
            <w:pPr>
              <w:jc w:val="center"/>
              <w:rPr>
                <w:lang w:eastAsia="en-US"/>
              </w:rPr>
            </w:pPr>
            <w:r w:rsidRPr="00207E13">
              <w:rPr>
                <w:lang w:eastAsia="en-US"/>
              </w:rPr>
              <w:t>14,34</w:t>
            </w:r>
          </w:p>
        </w:tc>
        <w:tc>
          <w:tcPr>
            <w:tcW w:w="1543" w:type="dxa"/>
            <w:shd w:val="clear" w:color="auto" w:fill="auto"/>
            <w:vAlign w:val="center"/>
          </w:tcPr>
          <w:p w14:paraId="3534831D" w14:textId="77777777" w:rsidR="00207E13" w:rsidRPr="00207E13" w:rsidRDefault="00207E13" w:rsidP="00207E13">
            <w:pPr>
              <w:jc w:val="center"/>
              <w:rPr>
                <w:sz w:val="26"/>
                <w:szCs w:val="26"/>
                <w:lang w:eastAsia="en-US"/>
              </w:rPr>
            </w:pPr>
            <w:r w:rsidRPr="00207E13">
              <w:rPr>
                <w:sz w:val="26"/>
                <w:szCs w:val="26"/>
                <w:lang w:eastAsia="en-US"/>
              </w:rPr>
              <w:t>х</w:t>
            </w:r>
          </w:p>
        </w:tc>
      </w:tr>
      <w:tr w:rsidR="00207E13" w:rsidRPr="00207E13" w14:paraId="48F059E3" w14:textId="77777777" w:rsidTr="001E3388">
        <w:tc>
          <w:tcPr>
            <w:tcW w:w="3085" w:type="dxa"/>
            <w:vMerge/>
            <w:shd w:val="clear" w:color="auto" w:fill="auto"/>
            <w:vAlign w:val="center"/>
          </w:tcPr>
          <w:p w14:paraId="45875BBF" w14:textId="77777777" w:rsidR="00207E13" w:rsidRPr="00207E13" w:rsidRDefault="00207E13" w:rsidP="00207E13">
            <w:pPr>
              <w:ind w:right="-2"/>
              <w:jc w:val="center"/>
              <w:rPr>
                <w:color w:val="000000"/>
                <w:sz w:val="26"/>
                <w:szCs w:val="26"/>
                <w:lang w:eastAsia="en-US"/>
              </w:rPr>
            </w:pPr>
          </w:p>
        </w:tc>
        <w:tc>
          <w:tcPr>
            <w:tcW w:w="2126" w:type="dxa"/>
            <w:vMerge/>
            <w:shd w:val="clear" w:color="auto" w:fill="auto"/>
            <w:vAlign w:val="center"/>
          </w:tcPr>
          <w:p w14:paraId="74D7811B" w14:textId="77777777" w:rsidR="00207E13" w:rsidRPr="00207E13" w:rsidRDefault="00207E13" w:rsidP="00207E13">
            <w:pPr>
              <w:ind w:right="-2"/>
              <w:jc w:val="center"/>
              <w:rPr>
                <w:color w:val="000000"/>
                <w:sz w:val="26"/>
                <w:szCs w:val="26"/>
                <w:lang w:eastAsia="en-US"/>
              </w:rPr>
            </w:pPr>
          </w:p>
        </w:tc>
        <w:tc>
          <w:tcPr>
            <w:tcW w:w="1917" w:type="dxa"/>
            <w:shd w:val="clear" w:color="auto" w:fill="auto"/>
          </w:tcPr>
          <w:p w14:paraId="0A80D708" w14:textId="77777777" w:rsidR="00207E13" w:rsidRPr="00207E13" w:rsidRDefault="00207E13" w:rsidP="00207E13">
            <w:pPr>
              <w:jc w:val="center"/>
              <w:rPr>
                <w:lang w:eastAsia="en-US"/>
              </w:rPr>
            </w:pPr>
            <w:r w:rsidRPr="00207E13">
              <w:rPr>
                <w:lang w:eastAsia="en-US"/>
              </w:rPr>
              <w:t>с 01.07.2027</w:t>
            </w:r>
          </w:p>
        </w:tc>
        <w:tc>
          <w:tcPr>
            <w:tcW w:w="1550" w:type="dxa"/>
            <w:shd w:val="clear" w:color="auto" w:fill="auto"/>
          </w:tcPr>
          <w:p w14:paraId="0BC608E1" w14:textId="77777777" w:rsidR="00207E13" w:rsidRPr="00207E13" w:rsidRDefault="00207E13" w:rsidP="00207E13">
            <w:pPr>
              <w:jc w:val="center"/>
              <w:rPr>
                <w:lang w:eastAsia="en-US"/>
              </w:rPr>
            </w:pPr>
            <w:r w:rsidRPr="00207E13">
              <w:rPr>
                <w:lang w:eastAsia="en-US"/>
              </w:rPr>
              <w:t>14,83</w:t>
            </w:r>
          </w:p>
        </w:tc>
        <w:tc>
          <w:tcPr>
            <w:tcW w:w="1543" w:type="dxa"/>
            <w:shd w:val="clear" w:color="auto" w:fill="auto"/>
            <w:vAlign w:val="center"/>
          </w:tcPr>
          <w:p w14:paraId="474F5157" w14:textId="77777777" w:rsidR="00207E13" w:rsidRPr="00207E13" w:rsidRDefault="00207E13" w:rsidP="00207E13">
            <w:pPr>
              <w:jc w:val="center"/>
              <w:rPr>
                <w:sz w:val="26"/>
                <w:szCs w:val="26"/>
                <w:lang w:eastAsia="en-US"/>
              </w:rPr>
            </w:pPr>
            <w:r w:rsidRPr="00207E13">
              <w:rPr>
                <w:sz w:val="26"/>
                <w:szCs w:val="26"/>
                <w:lang w:eastAsia="en-US"/>
              </w:rPr>
              <w:t>х</w:t>
            </w:r>
          </w:p>
        </w:tc>
      </w:tr>
      <w:tr w:rsidR="00207E13" w:rsidRPr="00207E13" w14:paraId="441816D7" w14:textId="77777777" w:rsidTr="001E3388">
        <w:tc>
          <w:tcPr>
            <w:tcW w:w="3085" w:type="dxa"/>
            <w:vMerge/>
            <w:shd w:val="clear" w:color="auto" w:fill="auto"/>
            <w:vAlign w:val="center"/>
          </w:tcPr>
          <w:p w14:paraId="47B526CA" w14:textId="77777777" w:rsidR="00207E13" w:rsidRPr="00207E13" w:rsidRDefault="00207E13" w:rsidP="00207E13">
            <w:pPr>
              <w:ind w:right="-2"/>
              <w:jc w:val="center"/>
              <w:rPr>
                <w:color w:val="000000"/>
                <w:sz w:val="26"/>
                <w:szCs w:val="26"/>
                <w:lang w:eastAsia="en-US"/>
              </w:rPr>
            </w:pPr>
          </w:p>
        </w:tc>
        <w:tc>
          <w:tcPr>
            <w:tcW w:w="2126" w:type="dxa"/>
            <w:vMerge/>
            <w:shd w:val="clear" w:color="auto" w:fill="auto"/>
            <w:vAlign w:val="center"/>
          </w:tcPr>
          <w:p w14:paraId="0B9DFE9C" w14:textId="77777777" w:rsidR="00207E13" w:rsidRPr="00207E13" w:rsidRDefault="00207E13" w:rsidP="00207E13">
            <w:pPr>
              <w:ind w:right="-2"/>
              <w:jc w:val="center"/>
              <w:rPr>
                <w:color w:val="000000"/>
                <w:sz w:val="26"/>
                <w:szCs w:val="26"/>
                <w:lang w:eastAsia="en-US"/>
              </w:rPr>
            </w:pPr>
          </w:p>
        </w:tc>
        <w:tc>
          <w:tcPr>
            <w:tcW w:w="1917" w:type="dxa"/>
            <w:shd w:val="clear" w:color="auto" w:fill="auto"/>
          </w:tcPr>
          <w:p w14:paraId="473D5760" w14:textId="77777777" w:rsidR="00207E13" w:rsidRPr="00207E13" w:rsidRDefault="00207E13" w:rsidP="00207E13">
            <w:pPr>
              <w:jc w:val="center"/>
              <w:rPr>
                <w:lang w:eastAsia="en-US"/>
              </w:rPr>
            </w:pPr>
            <w:r w:rsidRPr="00207E13">
              <w:rPr>
                <w:lang w:eastAsia="en-US"/>
              </w:rPr>
              <w:t>с 01.01.2028</w:t>
            </w:r>
          </w:p>
        </w:tc>
        <w:tc>
          <w:tcPr>
            <w:tcW w:w="1550" w:type="dxa"/>
            <w:shd w:val="clear" w:color="auto" w:fill="auto"/>
          </w:tcPr>
          <w:p w14:paraId="174DDA44" w14:textId="77777777" w:rsidR="00207E13" w:rsidRPr="00207E13" w:rsidRDefault="00207E13" w:rsidP="00207E13">
            <w:pPr>
              <w:jc w:val="center"/>
              <w:rPr>
                <w:lang w:eastAsia="en-US"/>
              </w:rPr>
            </w:pPr>
            <w:r w:rsidRPr="00207E13">
              <w:rPr>
                <w:lang w:eastAsia="en-US"/>
              </w:rPr>
              <w:t>14,83</w:t>
            </w:r>
          </w:p>
        </w:tc>
        <w:tc>
          <w:tcPr>
            <w:tcW w:w="1543" w:type="dxa"/>
            <w:shd w:val="clear" w:color="auto" w:fill="auto"/>
            <w:vAlign w:val="center"/>
          </w:tcPr>
          <w:p w14:paraId="20BB14C2" w14:textId="77777777" w:rsidR="00207E13" w:rsidRPr="00207E13" w:rsidRDefault="00207E13" w:rsidP="00207E13">
            <w:pPr>
              <w:jc w:val="center"/>
              <w:rPr>
                <w:sz w:val="26"/>
                <w:szCs w:val="26"/>
                <w:lang w:eastAsia="en-US"/>
              </w:rPr>
            </w:pPr>
            <w:r w:rsidRPr="00207E13">
              <w:rPr>
                <w:sz w:val="26"/>
                <w:szCs w:val="26"/>
                <w:lang w:eastAsia="en-US"/>
              </w:rPr>
              <w:t>х</w:t>
            </w:r>
          </w:p>
        </w:tc>
      </w:tr>
      <w:tr w:rsidR="00207E13" w:rsidRPr="00207E13" w14:paraId="2B43ABEB" w14:textId="77777777" w:rsidTr="001E3388">
        <w:trPr>
          <w:trHeight w:val="231"/>
        </w:trPr>
        <w:tc>
          <w:tcPr>
            <w:tcW w:w="3085" w:type="dxa"/>
            <w:vMerge/>
            <w:shd w:val="clear" w:color="auto" w:fill="auto"/>
            <w:vAlign w:val="center"/>
          </w:tcPr>
          <w:p w14:paraId="6B311111" w14:textId="77777777" w:rsidR="00207E13" w:rsidRPr="00207E13" w:rsidRDefault="00207E13" w:rsidP="00207E13">
            <w:pPr>
              <w:ind w:right="-2"/>
              <w:jc w:val="center"/>
              <w:rPr>
                <w:color w:val="000000"/>
                <w:sz w:val="26"/>
                <w:szCs w:val="26"/>
                <w:lang w:eastAsia="en-US"/>
              </w:rPr>
            </w:pPr>
          </w:p>
        </w:tc>
        <w:tc>
          <w:tcPr>
            <w:tcW w:w="2126" w:type="dxa"/>
            <w:vMerge/>
            <w:shd w:val="clear" w:color="auto" w:fill="auto"/>
            <w:vAlign w:val="center"/>
          </w:tcPr>
          <w:p w14:paraId="5468A6A5" w14:textId="77777777" w:rsidR="00207E13" w:rsidRPr="00207E13" w:rsidRDefault="00207E13" w:rsidP="00207E13">
            <w:pPr>
              <w:ind w:right="-2"/>
              <w:jc w:val="center"/>
              <w:rPr>
                <w:color w:val="000000"/>
                <w:sz w:val="26"/>
                <w:szCs w:val="26"/>
                <w:lang w:eastAsia="en-US"/>
              </w:rPr>
            </w:pPr>
          </w:p>
        </w:tc>
        <w:tc>
          <w:tcPr>
            <w:tcW w:w="1917" w:type="dxa"/>
            <w:shd w:val="clear" w:color="auto" w:fill="auto"/>
          </w:tcPr>
          <w:p w14:paraId="4DCDF051" w14:textId="77777777" w:rsidR="00207E13" w:rsidRPr="00207E13" w:rsidRDefault="00207E13" w:rsidP="00207E13">
            <w:pPr>
              <w:jc w:val="center"/>
              <w:rPr>
                <w:lang w:eastAsia="en-US"/>
              </w:rPr>
            </w:pPr>
            <w:r w:rsidRPr="00207E13">
              <w:rPr>
                <w:lang w:eastAsia="en-US"/>
              </w:rPr>
              <w:t>с 01.07.2028</w:t>
            </w:r>
          </w:p>
        </w:tc>
        <w:tc>
          <w:tcPr>
            <w:tcW w:w="1550" w:type="dxa"/>
            <w:shd w:val="clear" w:color="auto" w:fill="auto"/>
          </w:tcPr>
          <w:p w14:paraId="70892E3C" w14:textId="77777777" w:rsidR="00207E13" w:rsidRPr="00207E13" w:rsidRDefault="00207E13" w:rsidP="00207E13">
            <w:pPr>
              <w:jc w:val="center"/>
              <w:rPr>
                <w:lang w:eastAsia="en-US"/>
              </w:rPr>
            </w:pPr>
            <w:r w:rsidRPr="00207E13">
              <w:rPr>
                <w:lang w:eastAsia="en-US"/>
              </w:rPr>
              <w:t>15,30</w:t>
            </w:r>
          </w:p>
        </w:tc>
        <w:tc>
          <w:tcPr>
            <w:tcW w:w="1543" w:type="dxa"/>
            <w:shd w:val="clear" w:color="auto" w:fill="auto"/>
            <w:vAlign w:val="center"/>
          </w:tcPr>
          <w:p w14:paraId="59BFB9B1" w14:textId="77777777" w:rsidR="00207E13" w:rsidRPr="00207E13" w:rsidRDefault="00207E13" w:rsidP="00207E13">
            <w:pPr>
              <w:jc w:val="center"/>
              <w:rPr>
                <w:sz w:val="26"/>
                <w:szCs w:val="26"/>
                <w:lang w:eastAsia="en-US"/>
              </w:rPr>
            </w:pPr>
            <w:r w:rsidRPr="00207E13">
              <w:rPr>
                <w:sz w:val="26"/>
                <w:szCs w:val="26"/>
                <w:lang w:eastAsia="en-US"/>
              </w:rPr>
              <w:t>х</w:t>
            </w:r>
          </w:p>
        </w:tc>
      </w:tr>
    </w:tbl>
    <w:p w14:paraId="5E27306F" w14:textId="77777777" w:rsidR="00207E13" w:rsidRPr="00207E13" w:rsidRDefault="00207E13" w:rsidP="00207E13">
      <w:pPr>
        <w:ind w:left="-142" w:right="-285"/>
        <w:jc w:val="right"/>
        <w:rPr>
          <w:bCs/>
          <w:color w:val="000000"/>
          <w:kern w:val="32"/>
          <w:sz w:val="28"/>
          <w:szCs w:val="28"/>
          <w:lang w:eastAsia="en-US"/>
        </w:rPr>
      </w:pPr>
      <w:r w:rsidRPr="00207E13">
        <w:rPr>
          <w:bCs/>
          <w:color w:val="000000"/>
          <w:kern w:val="32"/>
          <w:sz w:val="28"/>
          <w:szCs w:val="28"/>
          <w:lang w:eastAsia="en-US"/>
        </w:rPr>
        <w:t>».</w:t>
      </w:r>
    </w:p>
    <w:p w14:paraId="718A23C6" w14:textId="77777777" w:rsidR="00207E13" w:rsidRDefault="00207E13" w:rsidP="00EB721E">
      <w:pPr>
        <w:tabs>
          <w:tab w:val="left" w:pos="3686"/>
          <w:tab w:val="left" w:pos="9498"/>
        </w:tabs>
        <w:ind w:right="-569"/>
        <w:sectPr w:rsidR="00207E13" w:rsidSect="00207E13">
          <w:pgSz w:w="11906" w:h="16838"/>
          <w:pgMar w:top="1134" w:right="567" w:bottom="1134" w:left="1701" w:header="567" w:footer="709" w:gutter="0"/>
          <w:cols w:space="708"/>
          <w:docGrid w:linePitch="360"/>
        </w:sectPr>
      </w:pPr>
    </w:p>
    <w:p w14:paraId="5B8B4469" w14:textId="5671BA0F" w:rsidR="00207E13" w:rsidRPr="00F01343" w:rsidRDefault="00207E13" w:rsidP="00207E13">
      <w:pPr>
        <w:tabs>
          <w:tab w:val="left" w:pos="270"/>
          <w:tab w:val="right" w:pos="9355"/>
        </w:tabs>
        <w:ind w:left="-4310" w:firstLine="14942"/>
      </w:pPr>
      <w:r w:rsidRPr="00F01343">
        <w:lastRenderedPageBreak/>
        <w:t>Приложение</w:t>
      </w:r>
      <w:r>
        <w:t xml:space="preserve"> № 3 к протоколу</w:t>
      </w:r>
      <w:r w:rsidRPr="00F01343">
        <w:t xml:space="preserve"> № </w:t>
      </w:r>
      <w:r>
        <w:t>89</w:t>
      </w:r>
    </w:p>
    <w:p w14:paraId="08CC5620" w14:textId="77777777" w:rsidR="00207E13" w:rsidRPr="00F01343" w:rsidRDefault="00207E13" w:rsidP="00207E13">
      <w:pPr>
        <w:tabs>
          <w:tab w:val="left" w:pos="3686"/>
          <w:tab w:val="left" w:pos="9498"/>
        </w:tabs>
        <w:ind w:left="-4310" w:right="-569" w:firstLine="14942"/>
      </w:pPr>
      <w:r w:rsidRPr="00F01343">
        <w:t>заседания правления Региональной</w:t>
      </w:r>
    </w:p>
    <w:p w14:paraId="2210C545" w14:textId="77777777" w:rsidR="00207E13" w:rsidRPr="00F01343" w:rsidRDefault="00207E13" w:rsidP="00207E13">
      <w:pPr>
        <w:tabs>
          <w:tab w:val="left" w:pos="3686"/>
          <w:tab w:val="left" w:pos="9498"/>
        </w:tabs>
        <w:ind w:left="-4310" w:right="-569" w:firstLine="14942"/>
      </w:pPr>
      <w:r w:rsidRPr="00F01343">
        <w:t>энергетической комиссии</w:t>
      </w:r>
    </w:p>
    <w:p w14:paraId="786CB204" w14:textId="77777777" w:rsidR="00207E13" w:rsidRDefault="00207E13" w:rsidP="00207E13">
      <w:pPr>
        <w:tabs>
          <w:tab w:val="left" w:pos="3686"/>
          <w:tab w:val="left" w:pos="9498"/>
        </w:tabs>
        <w:ind w:left="-4310" w:right="-569" w:firstLine="14942"/>
      </w:pPr>
      <w:r w:rsidRPr="00F01343">
        <w:t xml:space="preserve">Кузбасса от </w:t>
      </w:r>
      <w:r>
        <w:t>18</w:t>
      </w:r>
      <w:r w:rsidRPr="00F01343">
        <w:t>.</w:t>
      </w:r>
      <w:r>
        <w:t>12</w:t>
      </w:r>
      <w:r w:rsidRPr="00F01343">
        <w:t>.2024</w:t>
      </w:r>
    </w:p>
    <w:p w14:paraId="6BE55CD5" w14:textId="77777777" w:rsidR="00207E13" w:rsidRPr="00354AF2" w:rsidRDefault="00207E13" w:rsidP="00207E13">
      <w:pPr>
        <w:jc w:val="center"/>
        <w:rPr>
          <w:b/>
          <w:bCs/>
          <w:sz w:val="28"/>
          <w:szCs w:val="28"/>
        </w:rPr>
      </w:pPr>
      <w:r>
        <w:rPr>
          <w:b/>
          <w:bCs/>
          <w:sz w:val="28"/>
          <w:szCs w:val="28"/>
        </w:rPr>
        <w:t>Т</w:t>
      </w:r>
      <w:r w:rsidRPr="00354AF2">
        <w:rPr>
          <w:b/>
          <w:bCs/>
          <w:sz w:val="28"/>
          <w:szCs w:val="28"/>
        </w:rPr>
        <w:t>арифы АО «</w:t>
      </w:r>
      <w:r>
        <w:rPr>
          <w:b/>
          <w:bCs/>
          <w:sz w:val="28"/>
          <w:szCs w:val="28"/>
        </w:rPr>
        <w:t>Кузбассэнерго</w:t>
      </w:r>
      <w:r w:rsidRPr="00354AF2">
        <w:rPr>
          <w:b/>
          <w:bCs/>
          <w:sz w:val="28"/>
          <w:szCs w:val="28"/>
        </w:rPr>
        <w:t>» на горячую воду</w:t>
      </w:r>
      <w:r>
        <w:rPr>
          <w:b/>
          <w:bCs/>
          <w:sz w:val="28"/>
          <w:szCs w:val="28"/>
        </w:rPr>
        <w:t xml:space="preserve"> </w:t>
      </w:r>
    </w:p>
    <w:p w14:paraId="59275508" w14:textId="77777777" w:rsidR="00207E13" w:rsidRDefault="00207E13" w:rsidP="00207E13">
      <w:pPr>
        <w:jc w:val="center"/>
        <w:rPr>
          <w:b/>
          <w:bCs/>
          <w:sz w:val="28"/>
          <w:szCs w:val="28"/>
        </w:rPr>
      </w:pPr>
      <w:r w:rsidRPr="00354AF2">
        <w:rPr>
          <w:b/>
          <w:bCs/>
          <w:sz w:val="28"/>
          <w:szCs w:val="28"/>
        </w:rPr>
        <w:t xml:space="preserve"> в открытой системе горячего водоснабжения (теплоснабжения), реализу</w:t>
      </w:r>
      <w:r>
        <w:rPr>
          <w:b/>
          <w:bCs/>
          <w:sz w:val="28"/>
          <w:szCs w:val="28"/>
        </w:rPr>
        <w:t xml:space="preserve">емую на потребительском рынке </w:t>
      </w:r>
    </w:p>
    <w:p w14:paraId="54F60546" w14:textId="77777777" w:rsidR="00207E13" w:rsidRDefault="00207E13" w:rsidP="00207E13">
      <w:pPr>
        <w:jc w:val="center"/>
        <w:rPr>
          <w:b/>
          <w:bCs/>
          <w:sz w:val="28"/>
          <w:szCs w:val="28"/>
        </w:rPr>
      </w:pPr>
      <w:r>
        <w:rPr>
          <w:b/>
          <w:bCs/>
          <w:sz w:val="28"/>
          <w:szCs w:val="28"/>
        </w:rPr>
        <w:t>Беловского городского округа</w:t>
      </w:r>
      <w:r w:rsidRPr="00354AF2">
        <w:rPr>
          <w:b/>
          <w:bCs/>
          <w:sz w:val="28"/>
          <w:szCs w:val="28"/>
        </w:rPr>
        <w:t>, на период с 01.</w:t>
      </w:r>
      <w:r>
        <w:rPr>
          <w:b/>
          <w:bCs/>
          <w:sz w:val="28"/>
          <w:szCs w:val="28"/>
        </w:rPr>
        <w:t>01</w:t>
      </w:r>
      <w:r w:rsidRPr="00354AF2">
        <w:rPr>
          <w:b/>
          <w:bCs/>
          <w:sz w:val="28"/>
          <w:szCs w:val="28"/>
        </w:rPr>
        <w:t>.20</w:t>
      </w:r>
      <w:r>
        <w:rPr>
          <w:b/>
          <w:bCs/>
          <w:sz w:val="28"/>
          <w:szCs w:val="28"/>
        </w:rPr>
        <w:t>25 по 31.12.2025</w:t>
      </w:r>
    </w:p>
    <w:p w14:paraId="7D352172" w14:textId="77777777" w:rsidR="00207E13" w:rsidRDefault="00207E13" w:rsidP="00207E13">
      <w:pPr>
        <w:jc w:val="right"/>
        <w:rPr>
          <w:bCs/>
          <w:sz w:val="28"/>
          <w:szCs w:val="28"/>
        </w:rPr>
      </w:pPr>
    </w:p>
    <w:p w14:paraId="7A511C81" w14:textId="77777777" w:rsidR="00207E13" w:rsidRPr="00FB5361" w:rsidRDefault="00207E13" w:rsidP="00207E13">
      <w:pPr>
        <w:jc w:val="right"/>
        <w:rPr>
          <w:bCs/>
          <w:sz w:val="28"/>
          <w:szCs w:val="28"/>
        </w:rPr>
      </w:pPr>
    </w:p>
    <w:tbl>
      <w:tblPr>
        <w:tblW w:w="14602" w:type="dxa"/>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87"/>
        <w:gridCol w:w="1081"/>
        <w:gridCol w:w="1352"/>
        <w:gridCol w:w="1487"/>
        <w:gridCol w:w="3515"/>
        <w:gridCol w:w="3651"/>
        <w:gridCol w:w="1081"/>
        <w:gridCol w:w="948"/>
      </w:tblGrid>
      <w:tr w:rsidR="00207E13" w:rsidRPr="009C6985" w14:paraId="3778C1A2" w14:textId="77777777" w:rsidTr="00207E13">
        <w:trPr>
          <w:trHeight w:val="343"/>
        </w:trPr>
        <w:tc>
          <w:tcPr>
            <w:tcW w:w="1487" w:type="dxa"/>
            <w:vMerge w:val="restart"/>
            <w:tcBorders>
              <w:top w:val="single" w:sz="2" w:space="0" w:color="auto"/>
              <w:left w:val="single" w:sz="2" w:space="0" w:color="auto"/>
              <w:bottom w:val="single" w:sz="2" w:space="0" w:color="auto"/>
              <w:right w:val="single" w:sz="2" w:space="0" w:color="auto"/>
            </w:tcBorders>
            <w:vAlign w:val="center"/>
            <w:hideMark/>
          </w:tcPr>
          <w:p w14:paraId="14BF7814" w14:textId="77777777" w:rsidR="00207E13" w:rsidRPr="009C6985" w:rsidRDefault="00207E13" w:rsidP="001E3388">
            <w:pPr>
              <w:tabs>
                <w:tab w:val="left" w:pos="3052"/>
              </w:tabs>
              <w:ind w:left="-108" w:right="-108"/>
              <w:jc w:val="center"/>
              <w:rPr>
                <w:sz w:val="20"/>
                <w:szCs w:val="20"/>
              </w:rPr>
            </w:pPr>
            <w:r w:rsidRPr="009C6985">
              <w:rPr>
                <w:sz w:val="20"/>
                <w:szCs w:val="20"/>
              </w:rPr>
              <w:t>Наименование регулируемой организации</w:t>
            </w:r>
          </w:p>
        </w:tc>
        <w:tc>
          <w:tcPr>
            <w:tcW w:w="1081" w:type="dxa"/>
            <w:vMerge w:val="restart"/>
            <w:tcBorders>
              <w:top w:val="single" w:sz="2" w:space="0" w:color="auto"/>
              <w:left w:val="single" w:sz="2" w:space="0" w:color="auto"/>
              <w:bottom w:val="single" w:sz="2" w:space="0" w:color="auto"/>
              <w:right w:val="single" w:sz="2" w:space="0" w:color="auto"/>
            </w:tcBorders>
            <w:vAlign w:val="center"/>
            <w:hideMark/>
          </w:tcPr>
          <w:p w14:paraId="106E4A72" w14:textId="77777777" w:rsidR="00207E13" w:rsidRPr="009C6985" w:rsidRDefault="00207E13" w:rsidP="001E3388">
            <w:pPr>
              <w:ind w:left="-108" w:firstLine="47"/>
              <w:jc w:val="center"/>
              <w:rPr>
                <w:sz w:val="20"/>
                <w:szCs w:val="20"/>
              </w:rPr>
            </w:pPr>
            <w:r w:rsidRPr="009C6985">
              <w:rPr>
                <w:sz w:val="20"/>
                <w:szCs w:val="20"/>
              </w:rPr>
              <w:t>Период</w:t>
            </w:r>
          </w:p>
        </w:tc>
        <w:tc>
          <w:tcPr>
            <w:tcW w:w="1352" w:type="dxa"/>
            <w:vMerge w:val="restart"/>
            <w:tcBorders>
              <w:top w:val="single" w:sz="2" w:space="0" w:color="auto"/>
              <w:left w:val="single" w:sz="2" w:space="0" w:color="auto"/>
              <w:bottom w:val="single" w:sz="2" w:space="0" w:color="auto"/>
              <w:right w:val="single" w:sz="4" w:space="0" w:color="auto"/>
            </w:tcBorders>
            <w:vAlign w:val="center"/>
            <w:hideMark/>
          </w:tcPr>
          <w:p w14:paraId="722AAD36" w14:textId="77777777" w:rsidR="00207E13" w:rsidRPr="009C6985" w:rsidRDefault="00207E13" w:rsidP="001E3388">
            <w:pPr>
              <w:ind w:left="-108" w:right="-104" w:firstLine="3"/>
              <w:jc w:val="center"/>
              <w:rPr>
                <w:sz w:val="20"/>
                <w:szCs w:val="20"/>
              </w:rPr>
            </w:pPr>
            <w:r w:rsidRPr="009C6985">
              <w:rPr>
                <w:sz w:val="20"/>
                <w:szCs w:val="20"/>
              </w:rPr>
              <w:t xml:space="preserve">Компонент на теплоноситель, </w:t>
            </w:r>
          </w:p>
          <w:p w14:paraId="6A43DA7D" w14:textId="77777777" w:rsidR="00207E13" w:rsidRPr="009C6985" w:rsidRDefault="00207E13" w:rsidP="001E3388">
            <w:pPr>
              <w:ind w:left="-108" w:right="-104" w:firstLine="3"/>
              <w:jc w:val="center"/>
              <w:rPr>
                <w:sz w:val="20"/>
                <w:szCs w:val="20"/>
                <w:vertAlign w:val="superscript"/>
              </w:rPr>
            </w:pPr>
            <w:r w:rsidRPr="009C6985">
              <w:rPr>
                <w:sz w:val="20"/>
                <w:szCs w:val="20"/>
              </w:rPr>
              <w:t>руб./м</w:t>
            </w:r>
            <w:r w:rsidRPr="009C6985">
              <w:rPr>
                <w:sz w:val="20"/>
                <w:szCs w:val="20"/>
                <w:vertAlign w:val="superscript"/>
              </w:rPr>
              <w:t>3</w:t>
            </w:r>
          </w:p>
          <w:p w14:paraId="4821E093" w14:textId="77777777" w:rsidR="00207E13" w:rsidRPr="009C6985" w:rsidRDefault="00207E13" w:rsidP="001E3388">
            <w:pPr>
              <w:ind w:left="-108" w:right="-104" w:firstLine="3"/>
              <w:jc w:val="center"/>
              <w:rPr>
                <w:sz w:val="20"/>
                <w:szCs w:val="20"/>
              </w:rPr>
            </w:pPr>
            <w:r w:rsidRPr="009C6985">
              <w:rPr>
                <w:sz w:val="20"/>
                <w:szCs w:val="20"/>
              </w:rPr>
              <w:t>(без НДС)</w:t>
            </w:r>
          </w:p>
        </w:tc>
        <w:tc>
          <w:tcPr>
            <w:tcW w:w="1487" w:type="dxa"/>
            <w:vMerge w:val="restart"/>
            <w:tcBorders>
              <w:top w:val="single" w:sz="2" w:space="0" w:color="auto"/>
              <w:left w:val="single" w:sz="2" w:space="0" w:color="auto"/>
              <w:bottom w:val="single" w:sz="2" w:space="0" w:color="auto"/>
              <w:right w:val="single" w:sz="4" w:space="0" w:color="auto"/>
            </w:tcBorders>
            <w:vAlign w:val="center"/>
            <w:hideMark/>
          </w:tcPr>
          <w:p w14:paraId="56B14835" w14:textId="77777777" w:rsidR="00207E13" w:rsidRPr="009C6985" w:rsidRDefault="00207E13" w:rsidP="001E3388">
            <w:pPr>
              <w:ind w:left="-108" w:right="-104" w:firstLine="3"/>
              <w:jc w:val="center"/>
              <w:rPr>
                <w:sz w:val="20"/>
                <w:szCs w:val="20"/>
              </w:rPr>
            </w:pPr>
            <w:r w:rsidRPr="009C6985">
              <w:rPr>
                <w:sz w:val="20"/>
                <w:szCs w:val="20"/>
              </w:rPr>
              <w:t xml:space="preserve">Компонент на теплоноситель, </w:t>
            </w:r>
          </w:p>
          <w:p w14:paraId="6A2C0D2A" w14:textId="77777777" w:rsidR="00207E13" w:rsidRPr="009C6985" w:rsidRDefault="00207E13" w:rsidP="001E3388">
            <w:pPr>
              <w:tabs>
                <w:tab w:val="left" w:pos="3052"/>
              </w:tabs>
              <w:jc w:val="center"/>
              <w:rPr>
                <w:sz w:val="20"/>
                <w:szCs w:val="20"/>
                <w:vertAlign w:val="superscript"/>
              </w:rPr>
            </w:pPr>
            <w:r w:rsidRPr="009C6985">
              <w:rPr>
                <w:sz w:val="20"/>
                <w:szCs w:val="20"/>
              </w:rPr>
              <w:t>руб./м</w:t>
            </w:r>
            <w:r w:rsidRPr="009C6985">
              <w:rPr>
                <w:sz w:val="20"/>
                <w:szCs w:val="20"/>
                <w:vertAlign w:val="superscript"/>
              </w:rPr>
              <w:t>3</w:t>
            </w:r>
          </w:p>
          <w:p w14:paraId="37020463" w14:textId="77777777" w:rsidR="00207E13" w:rsidRPr="009C6985" w:rsidRDefault="00207E13" w:rsidP="001E3388">
            <w:pPr>
              <w:tabs>
                <w:tab w:val="left" w:pos="3052"/>
              </w:tabs>
              <w:jc w:val="center"/>
              <w:rPr>
                <w:sz w:val="20"/>
                <w:szCs w:val="20"/>
              </w:rPr>
            </w:pPr>
            <w:r w:rsidRPr="009C6985">
              <w:rPr>
                <w:sz w:val="20"/>
                <w:szCs w:val="20"/>
              </w:rPr>
              <w:t>(с НДС)</w:t>
            </w:r>
            <w:r>
              <w:rPr>
                <w:sz w:val="20"/>
                <w:szCs w:val="20"/>
              </w:rPr>
              <w:t xml:space="preserve"> </w:t>
            </w:r>
            <w:r w:rsidRPr="009C6985">
              <w:rPr>
                <w:sz w:val="20"/>
                <w:szCs w:val="20"/>
              </w:rPr>
              <w:t>*</w:t>
            </w:r>
          </w:p>
        </w:tc>
        <w:tc>
          <w:tcPr>
            <w:tcW w:w="9195" w:type="dxa"/>
            <w:gridSpan w:val="4"/>
            <w:tcBorders>
              <w:top w:val="single" w:sz="4" w:space="0" w:color="auto"/>
              <w:left w:val="single" w:sz="4" w:space="0" w:color="auto"/>
              <w:bottom w:val="single" w:sz="4" w:space="0" w:color="auto"/>
              <w:right w:val="single" w:sz="4" w:space="0" w:color="auto"/>
            </w:tcBorders>
            <w:vAlign w:val="center"/>
            <w:hideMark/>
          </w:tcPr>
          <w:p w14:paraId="636F14AB" w14:textId="77777777" w:rsidR="00207E13" w:rsidRPr="009C6985" w:rsidRDefault="00207E13" w:rsidP="001E3388">
            <w:pPr>
              <w:tabs>
                <w:tab w:val="left" w:pos="3052"/>
              </w:tabs>
              <w:jc w:val="center"/>
              <w:rPr>
                <w:sz w:val="20"/>
                <w:szCs w:val="20"/>
              </w:rPr>
            </w:pPr>
            <w:r w:rsidRPr="009C6985">
              <w:rPr>
                <w:sz w:val="20"/>
                <w:szCs w:val="20"/>
              </w:rPr>
              <w:t>Компонент на тепловую энергию</w:t>
            </w:r>
          </w:p>
        </w:tc>
      </w:tr>
      <w:tr w:rsidR="00207E13" w:rsidRPr="009C6985" w14:paraId="2F8FC84E" w14:textId="77777777" w:rsidTr="00207E13">
        <w:trPr>
          <w:trHeight w:val="212"/>
        </w:trPr>
        <w:tc>
          <w:tcPr>
            <w:tcW w:w="1487" w:type="dxa"/>
            <w:vMerge/>
            <w:tcBorders>
              <w:top w:val="single" w:sz="2" w:space="0" w:color="auto"/>
              <w:left w:val="single" w:sz="2" w:space="0" w:color="auto"/>
              <w:bottom w:val="single" w:sz="2" w:space="0" w:color="auto"/>
              <w:right w:val="single" w:sz="2" w:space="0" w:color="auto"/>
            </w:tcBorders>
            <w:vAlign w:val="center"/>
            <w:hideMark/>
          </w:tcPr>
          <w:p w14:paraId="2EA931B4" w14:textId="77777777" w:rsidR="00207E13" w:rsidRPr="009C6985" w:rsidRDefault="00207E13" w:rsidP="001E3388">
            <w:pPr>
              <w:rPr>
                <w:sz w:val="20"/>
                <w:szCs w:val="20"/>
              </w:rPr>
            </w:pPr>
          </w:p>
        </w:tc>
        <w:tc>
          <w:tcPr>
            <w:tcW w:w="1081" w:type="dxa"/>
            <w:vMerge/>
            <w:tcBorders>
              <w:top w:val="single" w:sz="2" w:space="0" w:color="auto"/>
              <w:left w:val="single" w:sz="2" w:space="0" w:color="auto"/>
              <w:bottom w:val="single" w:sz="2" w:space="0" w:color="auto"/>
              <w:right w:val="single" w:sz="2" w:space="0" w:color="auto"/>
            </w:tcBorders>
            <w:vAlign w:val="center"/>
            <w:hideMark/>
          </w:tcPr>
          <w:p w14:paraId="2BE495AB" w14:textId="77777777" w:rsidR="00207E13" w:rsidRPr="009C6985" w:rsidRDefault="00207E13" w:rsidP="001E3388">
            <w:pPr>
              <w:rPr>
                <w:sz w:val="20"/>
                <w:szCs w:val="20"/>
              </w:rPr>
            </w:pPr>
          </w:p>
        </w:tc>
        <w:tc>
          <w:tcPr>
            <w:tcW w:w="1352" w:type="dxa"/>
            <w:vMerge/>
            <w:tcBorders>
              <w:top w:val="single" w:sz="2" w:space="0" w:color="auto"/>
              <w:left w:val="single" w:sz="2" w:space="0" w:color="auto"/>
              <w:bottom w:val="single" w:sz="2" w:space="0" w:color="auto"/>
              <w:right w:val="single" w:sz="4" w:space="0" w:color="auto"/>
            </w:tcBorders>
            <w:vAlign w:val="center"/>
            <w:hideMark/>
          </w:tcPr>
          <w:p w14:paraId="7B4E7B56" w14:textId="77777777" w:rsidR="00207E13" w:rsidRPr="009C6985" w:rsidRDefault="00207E13" w:rsidP="001E3388">
            <w:pPr>
              <w:rPr>
                <w:sz w:val="20"/>
                <w:szCs w:val="20"/>
              </w:rPr>
            </w:pPr>
          </w:p>
        </w:tc>
        <w:tc>
          <w:tcPr>
            <w:tcW w:w="1487" w:type="dxa"/>
            <w:vMerge/>
            <w:tcBorders>
              <w:top w:val="single" w:sz="2" w:space="0" w:color="auto"/>
              <w:left w:val="single" w:sz="2" w:space="0" w:color="auto"/>
              <w:bottom w:val="single" w:sz="2" w:space="0" w:color="auto"/>
              <w:right w:val="single" w:sz="4" w:space="0" w:color="auto"/>
            </w:tcBorders>
            <w:vAlign w:val="center"/>
            <w:hideMark/>
          </w:tcPr>
          <w:p w14:paraId="0CDE979E" w14:textId="77777777" w:rsidR="00207E13" w:rsidRPr="009C6985" w:rsidRDefault="00207E13" w:rsidP="001E3388">
            <w:pPr>
              <w:rPr>
                <w:sz w:val="20"/>
                <w:szCs w:val="20"/>
              </w:rPr>
            </w:pPr>
          </w:p>
        </w:tc>
        <w:tc>
          <w:tcPr>
            <w:tcW w:w="3515" w:type="dxa"/>
            <w:vMerge w:val="restart"/>
            <w:tcBorders>
              <w:top w:val="single" w:sz="2" w:space="0" w:color="auto"/>
              <w:left w:val="single" w:sz="4" w:space="0" w:color="auto"/>
              <w:bottom w:val="single" w:sz="2" w:space="0" w:color="auto"/>
              <w:right w:val="single" w:sz="4" w:space="0" w:color="auto"/>
            </w:tcBorders>
            <w:vAlign w:val="center"/>
            <w:hideMark/>
          </w:tcPr>
          <w:p w14:paraId="526B4829" w14:textId="77777777" w:rsidR="00207E13" w:rsidRPr="009C6985" w:rsidRDefault="00207E13" w:rsidP="001E3388">
            <w:pPr>
              <w:tabs>
                <w:tab w:val="left" w:pos="3052"/>
              </w:tabs>
              <w:ind w:left="-108" w:right="-151"/>
              <w:jc w:val="center"/>
              <w:rPr>
                <w:sz w:val="20"/>
                <w:szCs w:val="20"/>
              </w:rPr>
            </w:pPr>
            <w:r w:rsidRPr="009C6985">
              <w:rPr>
                <w:sz w:val="20"/>
                <w:szCs w:val="20"/>
              </w:rPr>
              <w:t>Одноставочный, руб./Гкал (без НДС)</w:t>
            </w:r>
          </w:p>
        </w:tc>
        <w:tc>
          <w:tcPr>
            <w:tcW w:w="3651" w:type="dxa"/>
            <w:vMerge w:val="restart"/>
            <w:tcBorders>
              <w:top w:val="single" w:sz="4" w:space="0" w:color="auto"/>
              <w:left w:val="single" w:sz="4" w:space="0" w:color="auto"/>
              <w:right w:val="single" w:sz="4" w:space="0" w:color="auto"/>
            </w:tcBorders>
            <w:vAlign w:val="center"/>
          </w:tcPr>
          <w:p w14:paraId="78BC3CD6" w14:textId="77777777" w:rsidR="00207E13" w:rsidRPr="009C6985" w:rsidRDefault="00207E13" w:rsidP="001E3388">
            <w:pPr>
              <w:tabs>
                <w:tab w:val="left" w:pos="3052"/>
              </w:tabs>
              <w:jc w:val="center"/>
              <w:rPr>
                <w:sz w:val="20"/>
                <w:szCs w:val="20"/>
              </w:rPr>
            </w:pPr>
            <w:r w:rsidRPr="009C6985">
              <w:rPr>
                <w:sz w:val="20"/>
                <w:szCs w:val="20"/>
              </w:rPr>
              <w:t>Одноставочный, руб./Гкал (с НДС)</w:t>
            </w:r>
            <w:r>
              <w:rPr>
                <w:sz w:val="20"/>
                <w:szCs w:val="20"/>
              </w:rPr>
              <w:t xml:space="preserve"> </w:t>
            </w:r>
            <w:r w:rsidRPr="009C6985">
              <w:rPr>
                <w:sz w:val="20"/>
                <w:szCs w:val="20"/>
              </w:rPr>
              <w:t>*</w:t>
            </w:r>
          </w:p>
        </w:tc>
        <w:tc>
          <w:tcPr>
            <w:tcW w:w="2028" w:type="dxa"/>
            <w:gridSpan w:val="2"/>
            <w:tcBorders>
              <w:top w:val="single" w:sz="4" w:space="0" w:color="auto"/>
              <w:left w:val="single" w:sz="4" w:space="0" w:color="auto"/>
              <w:bottom w:val="single" w:sz="4" w:space="0" w:color="auto"/>
              <w:right w:val="single" w:sz="4" w:space="0" w:color="auto"/>
            </w:tcBorders>
            <w:vAlign w:val="center"/>
            <w:hideMark/>
          </w:tcPr>
          <w:p w14:paraId="6876C5D1" w14:textId="77777777" w:rsidR="00207E13" w:rsidRPr="009C6985" w:rsidRDefault="00207E13" w:rsidP="001E3388">
            <w:pPr>
              <w:tabs>
                <w:tab w:val="left" w:pos="3052"/>
              </w:tabs>
              <w:jc w:val="center"/>
              <w:rPr>
                <w:sz w:val="20"/>
                <w:szCs w:val="20"/>
              </w:rPr>
            </w:pPr>
            <w:r w:rsidRPr="009C6985">
              <w:rPr>
                <w:sz w:val="20"/>
                <w:szCs w:val="20"/>
              </w:rPr>
              <w:t>Двухставочный</w:t>
            </w:r>
          </w:p>
        </w:tc>
      </w:tr>
      <w:tr w:rsidR="00207E13" w:rsidRPr="009C6985" w14:paraId="4408D28A" w14:textId="77777777" w:rsidTr="00207E13">
        <w:trPr>
          <w:trHeight w:val="1365"/>
        </w:trPr>
        <w:tc>
          <w:tcPr>
            <w:tcW w:w="1487" w:type="dxa"/>
            <w:vMerge/>
            <w:tcBorders>
              <w:top w:val="single" w:sz="2" w:space="0" w:color="auto"/>
              <w:left w:val="single" w:sz="2" w:space="0" w:color="auto"/>
              <w:bottom w:val="single" w:sz="2" w:space="0" w:color="auto"/>
              <w:right w:val="single" w:sz="2" w:space="0" w:color="auto"/>
            </w:tcBorders>
            <w:vAlign w:val="center"/>
            <w:hideMark/>
          </w:tcPr>
          <w:p w14:paraId="3A0428F6" w14:textId="77777777" w:rsidR="00207E13" w:rsidRPr="009C6985" w:rsidRDefault="00207E13" w:rsidP="001E3388">
            <w:pPr>
              <w:rPr>
                <w:sz w:val="20"/>
                <w:szCs w:val="20"/>
              </w:rPr>
            </w:pPr>
          </w:p>
        </w:tc>
        <w:tc>
          <w:tcPr>
            <w:tcW w:w="1081" w:type="dxa"/>
            <w:vMerge/>
            <w:tcBorders>
              <w:top w:val="single" w:sz="2" w:space="0" w:color="auto"/>
              <w:left w:val="single" w:sz="2" w:space="0" w:color="auto"/>
              <w:bottom w:val="single" w:sz="2" w:space="0" w:color="auto"/>
              <w:right w:val="single" w:sz="2" w:space="0" w:color="auto"/>
            </w:tcBorders>
            <w:vAlign w:val="center"/>
            <w:hideMark/>
          </w:tcPr>
          <w:p w14:paraId="4CA429ED" w14:textId="77777777" w:rsidR="00207E13" w:rsidRPr="009C6985" w:rsidRDefault="00207E13" w:rsidP="001E3388">
            <w:pPr>
              <w:rPr>
                <w:sz w:val="20"/>
                <w:szCs w:val="20"/>
              </w:rPr>
            </w:pPr>
          </w:p>
        </w:tc>
        <w:tc>
          <w:tcPr>
            <w:tcW w:w="1352" w:type="dxa"/>
            <w:vMerge/>
            <w:tcBorders>
              <w:top w:val="single" w:sz="2" w:space="0" w:color="auto"/>
              <w:left w:val="single" w:sz="2" w:space="0" w:color="auto"/>
              <w:bottom w:val="single" w:sz="2" w:space="0" w:color="auto"/>
              <w:right w:val="single" w:sz="4" w:space="0" w:color="auto"/>
            </w:tcBorders>
            <w:vAlign w:val="center"/>
            <w:hideMark/>
          </w:tcPr>
          <w:p w14:paraId="50E94AA7" w14:textId="77777777" w:rsidR="00207E13" w:rsidRPr="009C6985" w:rsidRDefault="00207E13" w:rsidP="001E3388">
            <w:pPr>
              <w:rPr>
                <w:sz w:val="20"/>
                <w:szCs w:val="20"/>
              </w:rPr>
            </w:pPr>
          </w:p>
        </w:tc>
        <w:tc>
          <w:tcPr>
            <w:tcW w:w="1487" w:type="dxa"/>
            <w:vMerge/>
            <w:tcBorders>
              <w:top w:val="single" w:sz="2" w:space="0" w:color="auto"/>
              <w:left w:val="single" w:sz="2" w:space="0" w:color="auto"/>
              <w:bottom w:val="single" w:sz="2" w:space="0" w:color="auto"/>
              <w:right w:val="single" w:sz="4" w:space="0" w:color="auto"/>
            </w:tcBorders>
            <w:vAlign w:val="center"/>
            <w:hideMark/>
          </w:tcPr>
          <w:p w14:paraId="20E1D58A" w14:textId="77777777" w:rsidR="00207E13" w:rsidRPr="009C6985" w:rsidRDefault="00207E13" w:rsidP="001E3388">
            <w:pPr>
              <w:rPr>
                <w:sz w:val="20"/>
                <w:szCs w:val="20"/>
              </w:rPr>
            </w:pPr>
          </w:p>
        </w:tc>
        <w:tc>
          <w:tcPr>
            <w:tcW w:w="3515" w:type="dxa"/>
            <w:vMerge/>
            <w:tcBorders>
              <w:top w:val="single" w:sz="2" w:space="0" w:color="auto"/>
              <w:left w:val="single" w:sz="4" w:space="0" w:color="auto"/>
              <w:bottom w:val="single" w:sz="2" w:space="0" w:color="auto"/>
              <w:right w:val="single" w:sz="4" w:space="0" w:color="auto"/>
            </w:tcBorders>
            <w:vAlign w:val="center"/>
            <w:hideMark/>
          </w:tcPr>
          <w:p w14:paraId="12C9E60D" w14:textId="77777777" w:rsidR="00207E13" w:rsidRPr="009C6985" w:rsidRDefault="00207E13" w:rsidP="001E3388">
            <w:pPr>
              <w:rPr>
                <w:sz w:val="20"/>
                <w:szCs w:val="20"/>
              </w:rPr>
            </w:pPr>
          </w:p>
        </w:tc>
        <w:tc>
          <w:tcPr>
            <w:tcW w:w="3651" w:type="dxa"/>
            <w:vMerge/>
            <w:tcBorders>
              <w:left w:val="single" w:sz="4" w:space="0" w:color="auto"/>
              <w:bottom w:val="single" w:sz="2" w:space="0" w:color="auto"/>
              <w:right w:val="single" w:sz="4" w:space="0" w:color="auto"/>
            </w:tcBorders>
          </w:tcPr>
          <w:p w14:paraId="668B4F2C" w14:textId="77777777" w:rsidR="00207E13" w:rsidRPr="009C6985" w:rsidRDefault="00207E13" w:rsidP="001E3388">
            <w:pPr>
              <w:ind w:left="-95" w:right="-65"/>
              <w:jc w:val="center"/>
              <w:rPr>
                <w:sz w:val="20"/>
                <w:szCs w:val="20"/>
              </w:rPr>
            </w:pPr>
          </w:p>
        </w:tc>
        <w:tc>
          <w:tcPr>
            <w:tcW w:w="1081" w:type="dxa"/>
            <w:tcBorders>
              <w:top w:val="single" w:sz="2" w:space="0" w:color="auto"/>
              <w:left w:val="single" w:sz="4" w:space="0" w:color="auto"/>
              <w:bottom w:val="single" w:sz="2" w:space="0" w:color="auto"/>
              <w:right w:val="single" w:sz="4" w:space="0" w:color="auto"/>
            </w:tcBorders>
            <w:vAlign w:val="center"/>
            <w:hideMark/>
          </w:tcPr>
          <w:p w14:paraId="09692BA5" w14:textId="77777777" w:rsidR="00207E13" w:rsidRPr="009C6985" w:rsidRDefault="00207E13" w:rsidP="001E3388">
            <w:pPr>
              <w:ind w:left="-95" w:right="-65"/>
              <w:jc w:val="center"/>
              <w:rPr>
                <w:sz w:val="20"/>
                <w:szCs w:val="20"/>
              </w:rPr>
            </w:pPr>
            <w:r w:rsidRPr="009C6985">
              <w:rPr>
                <w:sz w:val="20"/>
                <w:szCs w:val="20"/>
              </w:rPr>
              <w:t>Ставка за мощность, тыс. руб./</w:t>
            </w:r>
          </w:p>
          <w:p w14:paraId="22BC188F" w14:textId="77777777" w:rsidR="00207E13" w:rsidRPr="009C6985" w:rsidRDefault="00207E13" w:rsidP="001E3388">
            <w:pPr>
              <w:ind w:left="-95" w:right="-65"/>
              <w:jc w:val="center"/>
              <w:rPr>
                <w:sz w:val="20"/>
                <w:szCs w:val="20"/>
              </w:rPr>
            </w:pPr>
            <w:r w:rsidRPr="009C6985">
              <w:rPr>
                <w:sz w:val="20"/>
                <w:szCs w:val="20"/>
              </w:rPr>
              <w:t>Гкал/</w:t>
            </w:r>
          </w:p>
          <w:p w14:paraId="2506E198" w14:textId="77777777" w:rsidR="00207E13" w:rsidRPr="009C6985" w:rsidRDefault="00207E13" w:rsidP="001E3388">
            <w:pPr>
              <w:jc w:val="center"/>
              <w:rPr>
                <w:sz w:val="20"/>
                <w:szCs w:val="20"/>
              </w:rPr>
            </w:pPr>
            <w:r w:rsidRPr="009C6985">
              <w:rPr>
                <w:sz w:val="20"/>
                <w:szCs w:val="20"/>
              </w:rPr>
              <w:t>час в мес.</w:t>
            </w:r>
          </w:p>
        </w:tc>
        <w:tc>
          <w:tcPr>
            <w:tcW w:w="946" w:type="dxa"/>
            <w:tcBorders>
              <w:top w:val="single" w:sz="4" w:space="0" w:color="auto"/>
              <w:left w:val="single" w:sz="4" w:space="0" w:color="auto"/>
              <w:bottom w:val="single" w:sz="4" w:space="0" w:color="auto"/>
              <w:right w:val="single" w:sz="4" w:space="0" w:color="auto"/>
            </w:tcBorders>
            <w:vAlign w:val="center"/>
            <w:hideMark/>
          </w:tcPr>
          <w:p w14:paraId="14094E2D" w14:textId="77777777" w:rsidR="00207E13" w:rsidRPr="009C6985" w:rsidRDefault="00207E13" w:rsidP="001E3388">
            <w:pPr>
              <w:ind w:left="-120" w:right="-112"/>
              <w:jc w:val="center"/>
              <w:rPr>
                <w:sz w:val="20"/>
                <w:szCs w:val="20"/>
              </w:rPr>
            </w:pPr>
            <w:r w:rsidRPr="009C6985">
              <w:rPr>
                <w:sz w:val="20"/>
                <w:szCs w:val="20"/>
              </w:rPr>
              <w:t>Ставка за тепловую энергию, руб./Гкал</w:t>
            </w:r>
          </w:p>
        </w:tc>
      </w:tr>
      <w:tr w:rsidR="00207E13" w:rsidRPr="009C6985" w14:paraId="2167156D" w14:textId="77777777" w:rsidTr="00207E13">
        <w:trPr>
          <w:trHeight w:val="223"/>
        </w:trPr>
        <w:tc>
          <w:tcPr>
            <w:tcW w:w="1487" w:type="dxa"/>
            <w:tcBorders>
              <w:top w:val="single" w:sz="4" w:space="0" w:color="auto"/>
              <w:left w:val="single" w:sz="4" w:space="0" w:color="auto"/>
              <w:right w:val="single" w:sz="4" w:space="0" w:color="auto"/>
            </w:tcBorders>
            <w:vAlign w:val="center"/>
          </w:tcPr>
          <w:p w14:paraId="2181C8D5" w14:textId="77777777" w:rsidR="00207E13" w:rsidRPr="009C6985" w:rsidRDefault="00207E13" w:rsidP="001E3388">
            <w:pPr>
              <w:tabs>
                <w:tab w:val="left" w:pos="3052"/>
              </w:tabs>
              <w:ind w:left="-108" w:right="-108"/>
              <w:jc w:val="center"/>
              <w:rPr>
                <w:color w:val="000000"/>
                <w:sz w:val="20"/>
                <w:szCs w:val="20"/>
              </w:rPr>
            </w:pPr>
            <w:r>
              <w:rPr>
                <w:color w:val="000000"/>
                <w:sz w:val="20"/>
                <w:szCs w:val="20"/>
              </w:rPr>
              <w:t>1</w:t>
            </w:r>
          </w:p>
        </w:tc>
        <w:tc>
          <w:tcPr>
            <w:tcW w:w="1081" w:type="dxa"/>
            <w:tcBorders>
              <w:top w:val="single" w:sz="4" w:space="0" w:color="auto"/>
              <w:left w:val="single" w:sz="4" w:space="0" w:color="auto"/>
              <w:bottom w:val="single" w:sz="4" w:space="0" w:color="auto"/>
              <w:right w:val="single" w:sz="4" w:space="0" w:color="auto"/>
            </w:tcBorders>
            <w:vAlign w:val="center"/>
          </w:tcPr>
          <w:p w14:paraId="0B025EE9" w14:textId="77777777" w:rsidR="00207E13" w:rsidRPr="009C6985" w:rsidRDefault="00207E13" w:rsidP="001E3388">
            <w:pPr>
              <w:tabs>
                <w:tab w:val="left" w:pos="3052"/>
              </w:tabs>
              <w:ind w:right="-108" w:hanging="108"/>
              <w:jc w:val="center"/>
              <w:rPr>
                <w:sz w:val="20"/>
                <w:szCs w:val="20"/>
              </w:rPr>
            </w:pPr>
            <w:r>
              <w:rPr>
                <w:sz w:val="20"/>
                <w:szCs w:val="20"/>
              </w:rPr>
              <w:t>2</w:t>
            </w:r>
          </w:p>
        </w:tc>
        <w:tc>
          <w:tcPr>
            <w:tcW w:w="13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4FFC7B7" w14:textId="77777777" w:rsidR="00207E13" w:rsidRPr="009C6985" w:rsidRDefault="00207E13" w:rsidP="001E3388">
            <w:pPr>
              <w:jc w:val="center"/>
              <w:rPr>
                <w:color w:val="000000"/>
                <w:sz w:val="20"/>
                <w:szCs w:val="20"/>
              </w:rPr>
            </w:pPr>
            <w:r>
              <w:rPr>
                <w:color w:val="000000"/>
                <w:sz w:val="20"/>
                <w:szCs w:val="20"/>
              </w:rPr>
              <w:t>3</w:t>
            </w:r>
          </w:p>
        </w:tc>
        <w:tc>
          <w:tcPr>
            <w:tcW w:w="1487" w:type="dxa"/>
            <w:tcBorders>
              <w:top w:val="single" w:sz="4" w:space="0" w:color="auto"/>
              <w:left w:val="single" w:sz="4" w:space="0" w:color="auto"/>
              <w:bottom w:val="single" w:sz="4" w:space="0" w:color="auto"/>
              <w:right w:val="single" w:sz="4" w:space="0" w:color="auto"/>
            </w:tcBorders>
            <w:vAlign w:val="center"/>
          </w:tcPr>
          <w:p w14:paraId="139DA4BB" w14:textId="77777777" w:rsidR="00207E13" w:rsidRPr="009C6985" w:rsidRDefault="00207E13" w:rsidP="001E3388">
            <w:pPr>
              <w:jc w:val="center"/>
              <w:rPr>
                <w:color w:val="000000"/>
                <w:sz w:val="20"/>
                <w:szCs w:val="20"/>
              </w:rPr>
            </w:pPr>
            <w:r>
              <w:rPr>
                <w:color w:val="000000"/>
                <w:sz w:val="20"/>
                <w:szCs w:val="20"/>
              </w:rPr>
              <w:t>4</w:t>
            </w:r>
          </w:p>
        </w:tc>
        <w:tc>
          <w:tcPr>
            <w:tcW w:w="3515" w:type="dxa"/>
            <w:tcBorders>
              <w:top w:val="single" w:sz="4" w:space="0" w:color="auto"/>
              <w:left w:val="single" w:sz="4" w:space="0" w:color="auto"/>
              <w:right w:val="single" w:sz="4" w:space="0" w:color="auto"/>
            </w:tcBorders>
            <w:tcMar>
              <w:top w:w="0" w:type="dxa"/>
              <w:left w:w="28" w:type="dxa"/>
              <w:bottom w:w="0" w:type="dxa"/>
              <w:right w:w="28" w:type="dxa"/>
            </w:tcMar>
            <w:vAlign w:val="center"/>
          </w:tcPr>
          <w:p w14:paraId="21C5471E" w14:textId="77777777" w:rsidR="00207E13" w:rsidRPr="009C6985" w:rsidRDefault="00207E13" w:rsidP="001E3388">
            <w:pPr>
              <w:jc w:val="center"/>
              <w:rPr>
                <w:color w:val="000000"/>
                <w:sz w:val="20"/>
                <w:szCs w:val="20"/>
              </w:rPr>
            </w:pPr>
            <w:r>
              <w:rPr>
                <w:color w:val="000000"/>
                <w:sz w:val="20"/>
                <w:szCs w:val="20"/>
              </w:rPr>
              <w:t>5</w:t>
            </w:r>
          </w:p>
        </w:tc>
        <w:tc>
          <w:tcPr>
            <w:tcW w:w="3651" w:type="dxa"/>
            <w:tcBorders>
              <w:top w:val="single" w:sz="4" w:space="0" w:color="auto"/>
              <w:left w:val="single" w:sz="4" w:space="0" w:color="auto"/>
              <w:right w:val="single" w:sz="4" w:space="0" w:color="auto"/>
            </w:tcBorders>
            <w:vAlign w:val="center"/>
          </w:tcPr>
          <w:p w14:paraId="284611AE" w14:textId="77777777" w:rsidR="00207E13" w:rsidRPr="009C6985" w:rsidRDefault="00207E13" w:rsidP="001E3388">
            <w:pPr>
              <w:jc w:val="center"/>
              <w:rPr>
                <w:color w:val="000000"/>
                <w:sz w:val="20"/>
                <w:szCs w:val="20"/>
              </w:rPr>
            </w:pPr>
            <w:r>
              <w:rPr>
                <w:color w:val="000000"/>
                <w:sz w:val="20"/>
                <w:szCs w:val="20"/>
              </w:rPr>
              <w:t>6</w:t>
            </w:r>
          </w:p>
        </w:tc>
        <w:tc>
          <w:tcPr>
            <w:tcW w:w="1081" w:type="dxa"/>
            <w:tcBorders>
              <w:top w:val="single" w:sz="4" w:space="0" w:color="auto"/>
              <w:left w:val="single" w:sz="4" w:space="0" w:color="auto"/>
              <w:bottom w:val="single" w:sz="4" w:space="0" w:color="auto"/>
              <w:right w:val="single" w:sz="4" w:space="0" w:color="auto"/>
            </w:tcBorders>
            <w:vAlign w:val="center"/>
          </w:tcPr>
          <w:p w14:paraId="23211A80" w14:textId="77777777" w:rsidR="00207E13" w:rsidRPr="009C6985" w:rsidRDefault="00207E13" w:rsidP="001E3388">
            <w:pPr>
              <w:jc w:val="center"/>
              <w:rPr>
                <w:sz w:val="20"/>
                <w:szCs w:val="20"/>
              </w:rPr>
            </w:pPr>
            <w:r>
              <w:rPr>
                <w:sz w:val="20"/>
                <w:szCs w:val="20"/>
              </w:rPr>
              <w:t>7</w:t>
            </w:r>
          </w:p>
        </w:tc>
        <w:tc>
          <w:tcPr>
            <w:tcW w:w="946" w:type="dxa"/>
            <w:tcBorders>
              <w:top w:val="single" w:sz="4" w:space="0" w:color="auto"/>
              <w:left w:val="single" w:sz="4" w:space="0" w:color="auto"/>
              <w:bottom w:val="single" w:sz="4" w:space="0" w:color="auto"/>
              <w:right w:val="single" w:sz="4" w:space="0" w:color="auto"/>
            </w:tcBorders>
            <w:vAlign w:val="center"/>
          </w:tcPr>
          <w:p w14:paraId="4802759E" w14:textId="77777777" w:rsidR="00207E13" w:rsidRPr="009C6985" w:rsidRDefault="00207E13" w:rsidP="001E3388">
            <w:pPr>
              <w:jc w:val="center"/>
              <w:rPr>
                <w:sz w:val="20"/>
                <w:szCs w:val="20"/>
              </w:rPr>
            </w:pPr>
            <w:r>
              <w:rPr>
                <w:sz w:val="20"/>
                <w:szCs w:val="20"/>
              </w:rPr>
              <w:t>8</w:t>
            </w:r>
          </w:p>
        </w:tc>
      </w:tr>
      <w:tr w:rsidR="00207E13" w:rsidRPr="009C6985" w14:paraId="49BE2EC0" w14:textId="77777777" w:rsidTr="00207E13">
        <w:trPr>
          <w:trHeight w:val="1047"/>
        </w:trPr>
        <w:tc>
          <w:tcPr>
            <w:tcW w:w="1487" w:type="dxa"/>
            <w:vMerge w:val="restart"/>
            <w:tcBorders>
              <w:top w:val="single" w:sz="4" w:space="0" w:color="auto"/>
              <w:left w:val="single" w:sz="4" w:space="0" w:color="auto"/>
              <w:right w:val="single" w:sz="4" w:space="0" w:color="auto"/>
            </w:tcBorders>
            <w:vAlign w:val="center"/>
            <w:hideMark/>
          </w:tcPr>
          <w:p w14:paraId="0AADC713" w14:textId="77777777" w:rsidR="00207E13" w:rsidRPr="009C6985" w:rsidRDefault="00207E13" w:rsidP="001E3388">
            <w:pPr>
              <w:tabs>
                <w:tab w:val="left" w:pos="3052"/>
              </w:tabs>
              <w:ind w:left="-108" w:right="-108"/>
              <w:jc w:val="center"/>
              <w:rPr>
                <w:color w:val="000000"/>
                <w:sz w:val="20"/>
                <w:szCs w:val="20"/>
              </w:rPr>
            </w:pPr>
            <w:r w:rsidRPr="009C6985">
              <w:rPr>
                <w:color w:val="000000"/>
                <w:sz w:val="20"/>
                <w:szCs w:val="20"/>
              </w:rPr>
              <w:t>АО «Кузбассэнерго»</w:t>
            </w:r>
          </w:p>
          <w:p w14:paraId="47BADA86" w14:textId="77777777" w:rsidR="00207E13" w:rsidRPr="009C6985" w:rsidRDefault="00207E13" w:rsidP="001E3388">
            <w:pPr>
              <w:tabs>
                <w:tab w:val="left" w:pos="3052"/>
              </w:tabs>
              <w:ind w:left="-108" w:right="-108"/>
              <w:jc w:val="center"/>
              <w:rPr>
                <w:sz w:val="20"/>
                <w:szCs w:val="20"/>
              </w:rPr>
            </w:pPr>
          </w:p>
        </w:tc>
        <w:tc>
          <w:tcPr>
            <w:tcW w:w="1081" w:type="dxa"/>
            <w:tcBorders>
              <w:top w:val="single" w:sz="4" w:space="0" w:color="auto"/>
              <w:left w:val="single" w:sz="4" w:space="0" w:color="auto"/>
              <w:bottom w:val="single" w:sz="4" w:space="0" w:color="auto"/>
              <w:right w:val="single" w:sz="4" w:space="0" w:color="auto"/>
            </w:tcBorders>
            <w:vAlign w:val="center"/>
            <w:hideMark/>
          </w:tcPr>
          <w:p w14:paraId="665E307A" w14:textId="77777777" w:rsidR="00207E13" w:rsidRPr="009C6985" w:rsidRDefault="00207E13" w:rsidP="001E3388">
            <w:pPr>
              <w:tabs>
                <w:tab w:val="left" w:pos="3052"/>
              </w:tabs>
              <w:ind w:right="-108" w:hanging="108"/>
              <w:jc w:val="center"/>
              <w:rPr>
                <w:sz w:val="20"/>
                <w:szCs w:val="20"/>
              </w:rPr>
            </w:pPr>
            <w:r w:rsidRPr="009C6985">
              <w:rPr>
                <w:sz w:val="20"/>
                <w:szCs w:val="20"/>
              </w:rPr>
              <w:t>с 01.</w:t>
            </w:r>
            <w:r>
              <w:rPr>
                <w:sz w:val="20"/>
                <w:szCs w:val="20"/>
              </w:rPr>
              <w:t>01</w:t>
            </w:r>
            <w:r w:rsidRPr="009C6985">
              <w:rPr>
                <w:sz w:val="20"/>
                <w:szCs w:val="20"/>
              </w:rPr>
              <w:t>.202</w:t>
            </w:r>
            <w:r>
              <w:rPr>
                <w:sz w:val="20"/>
                <w:szCs w:val="20"/>
              </w:rPr>
              <w:t>5</w:t>
            </w:r>
          </w:p>
        </w:tc>
        <w:tc>
          <w:tcPr>
            <w:tcW w:w="13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676A471" w14:textId="77777777" w:rsidR="00207E13" w:rsidRPr="009C6985" w:rsidRDefault="00207E13" w:rsidP="001E3388">
            <w:pPr>
              <w:jc w:val="center"/>
              <w:rPr>
                <w:color w:val="000000"/>
                <w:sz w:val="20"/>
                <w:szCs w:val="20"/>
              </w:rPr>
            </w:pPr>
            <w:r w:rsidRPr="009C6985">
              <w:rPr>
                <w:color w:val="000000"/>
                <w:sz w:val="20"/>
                <w:szCs w:val="20"/>
              </w:rPr>
              <w:t>1</w:t>
            </w:r>
            <w:r>
              <w:rPr>
                <w:color w:val="000000"/>
                <w:sz w:val="20"/>
                <w:szCs w:val="20"/>
              </w:rPr>
              <w:t>3</w:t>
            </w:r>
            <w:r w:rsidRPr="009C6985">
              <w:rPr>
                <w:color w:val="000000"/>
                <w:sz w:val="20"/>
                <w:szCs w:val="20"/>
              </w:rPr>
              <w:t>,</w:t>
            </w:r>
            <w:r>
              <w:rPr>
                <w:color w:val="000000"/>
                <w:sz w:val="20"/>
                <w:szCs w:val="20"/>
              </w:rPr>
              <w:t>05</w:t>
            </w:r>
          </w:p>
        </w:tc>
        <w:tc>
          <w:tcPr>
            <w:tcW w:w="1487" w:type="dxa"/>
            <w:tcBorders>
              <w:top w:val="single" w:sz="4" w:space="0" w:color="auto"/>
              <w:left w:val="single" w:sz="4" w:space="0" w:color="auto"/>
              <w:bottom w:val="single" w:sz="4" w:space="0" w:color="auto"/>
              <w:right w:val="single" w:sz="4" w:space="0" w:color="auto"/>
            </w:tcBorders>
            <w:vAlign w:val="center"/>
            <w:hideMark/>
          </w:tcPr>
          <w:p w14:paraId="508F6103" w14:textId="77777777" w:rsidR="00207E13" w:rsidRPr="009C6985" w:rsidRDefault="00207E13" w:rsidP="001E3388">
            <w:pPr>
              <w:jc w:val="center"/>
              <w:rPr>
                <w:color w:val="000000"/>
                <w:sz w:val="20"/>
                <w:szCs w:val="20"/>
              </w:rPr>
            </w:pPr>
            <w:r>
              <w:rPr>
                <w:color w:val="000000"/>
                <w:sz w:val="20"/>
                <w:szCs w:val="20"/>
              </w:rPr>
              <w:t>15</w:t>
            </w:r>
            <w:r w:rsidRPr="009C6985">
              <w:rPr>
                <w:color w:val="000000"/>
                <w:sz w:val="20"/>
                <w:szCs w:val="20"/>
              </w:rPr>
              <w:t>,</w:t>
            </w:r>
            <w:r>
              <w:rPr>
                <w:color w:val="000000"/>
                <w:sz w:val="20"/>
                <w:szCs w:val="20"/>
              </w:rPr>
              <w:t>66</w:t>
            </w:r>
          </w:p>
        </w:tc>
        <w:tc>
          <w:tcPr>
            <w:tcW w:w="351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27898164" w14:textId="77777777" w:rsidR="00207E13" w:rsidRDefault="00207E13" w:rsidP="001E3388">
            <w:pPr>
              <w:jc w:val="center"/>
              <w:rPr>
                <w:color w:val="000000"/>
                <w:sz w:val="20"/>
                <w:szCs w:val="20"/>
              </w:rPr>
            </w:pPr>
            <w:r w:rsidRPr="009C6985">
              <w:rPr>
                <w:color w:val="000000"/>
                <w:sz w:val="20"/>
                <w:szCs w:val="20"/>
              </w:rPr>
              <w:t xml:space="preserve">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w:t>
            </w:r>
          </w:p>
          <w:p w14:paraId="61358FE0" w14:textId="77777777" w:rsidR="00207E13" w:rsidRPr="009C6985" w:rsidRDefault="00207E13" w:rsidP="001E3388">
            <w:pPr>
              <w:jc w:val="center"/>
              <w:rPr>
                <w:color w:val="000000"/>
                <w:sz w:val="20"/>
                <w:szCs w:val="20"/>
              </w:rPr>
            </w:pPr>
            <w:r w:rsidRPr="009C6985">
              <w:rPr>
                <w:color w:val="000000"/>
                <w:sz w:val="20"/>
                <w:szCs w:val="20"/>
              </w:rPr>
              <w:t>от</w:t>
            </w:r>
            <w:r>
              <w:rPr>
                <w:color w:val="000000"/>
                <w:sz w:val="20"/>
                <w:szCs w:val="20"/>
              </w:rPr>
              <w:t xml:space="preserve"> 14.11.</w:t>
            </w:r>
            <w:r w:rsidRPr="009C6985">
              <w:rPr>
                <w:color w:val="000000"/>
                <w:sz w:val="20"/>
                <w:szCs w:val="20"/>
              </w:rPr>
              <w:t>202</w:t>
            </w:r>
            <w:r>
              <w:rPr>
                <w:color w:val="000000"/>
                <w:sz w:val="20"/>
                <w:szCs w:val="20"/>
              </w:rPr>
              <w:t>4</w:t>
            </w:r>
            <w:r w:rsidRPr="009C6985">
              <w:rPr>
                <w:color w:val="000000"/>
                <w:sz w:val="20"/>
                <w:szCs w:val="20"/>
              </w:rPr>
              <w:t xml:space="preserve"> №</w:t>
            </w:r>
            <w:r>
              <w:rPr>
                <w:color w:val="000000"/>
                <w:sz w:val="20"/>
                <w:szCs w:val="20"/>
              </w:rPr>
              <w:t xml:space="preserve"> 354__</w:t>
            </w:r>
          </w:p>
        </w:tc>
        <w:tc>
          <w:tcPr>
            <w:tcW w:w="3651" w:type="dxa"/>
            <w:vMerge w:val="restart"/>
            <w:tcBorders>
              <w:top w:val="single" w:sz="4" w:space="0" w:color="auto"/>
              <w:left w:val="single" w:sz="4" w:space="0" w:color="auto"/>
              <w:right w:val="single" w:sz="4" w:space="0" w:color="auto"/>
            </w:tcBorders>
            <w:vAlign w:val="center"/>
          </w:tcPr>
          <w:p w14:paraId="5EDD6734" w14:textId="77777777" w:rsidR="00207E13" w:rsidRDefault="00207E13" w:rsidP="001E3388">
            <w:pPr>
              <w:jc w:val="center"/>
              <w:rPr>
                <w:color w:val="000000"/>
                <w:sz w:val="20"/>
                <w:szCs w:val="20"/>
              </w:rPr>
            </w:pPr>
            <w:r w:rsidRPr="009C6985">
              <w:rPr>
                <w:color w:val="000000"/>
                <w:sz w:val="20"/>
                <w:szCs w:val="20"/>
              </w:rPr>
              <w:t xml:space="preserve">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w:t>
            </w:r>
          </w:p>
          <w:p w14:paraId="6ECD2621" w14:textId="77777777" w:rsidR="00207E13" w:rsidRPr="009C6985" w:rsidRDefault="00207E13" w:rsidP="001E3388">
            <w:pPr>
              <w:jc w:val="center"/>
              <w:rPr>
                <w:color w:val="000000"/>
                <w:sz w:val="20"/>
                <w:szCs w:val="20"/>
              </w:rPr>
            </w:pPr>
            <w:r w:rsidRPr="009C6985">
              <w:rPr>
                <w:color w:val="000000"/>
                <w:sz w:val="20"/>
                <w:szCs w:val="20"/>
              </w:rPr>
              <w:t>от</w:t>
            </w:r>
            <w:r>
              <w:rPr>
                <w:color w:val="000000"/>
                <w:sz w:val="20"/>
                <w:szCs w:val="20"/>
              </w:rPr>
              <w:t xml:space="preserve"> 14.11</w:t>
            </w:r>
            <w:r w:rsidRPr="009C6985">
              <w:rPr>
                <w:color w:val="000000"/>
                <w:sz w:val="20"/>
                <w:szCs w:val="20"/>
              </w:rPr>
              <w:t>.202</w:t>
            </w:r>
            <w:r>
              <w:rPr>
                <w:color w:val="000000"/>
                <w:sz w:val="20"/>
                <w:szCs w:val="20"/>
              </w:rPr>
              <w:t>4</w:t>
            </w:r>
            <w:r w:rsidRPr="009C6985">
              <w:rPr>
                <w:color w:val="000000"/>
                <w:sz w:val="20"/>
                <w:szCs w:val="20"/>
              </w:rPr>
              <w:t xml:space="preserve"> № </w:t>
            </w:r>
            <w:r>
              <w:rPr>
                <w:color w:val="000000"/>
                <w:sz w:val="20"/>
                <w:szCs w:val="20"/>
              </w:rPr>
              <w:t>354___</w:t>
            </w:r>
          </w:p>
        </w:tc>
        <w:tc>
          <w:tcPr>
            <w:tcW w:w="1081" w:type="dxa"/>
            <w:tcBorders>
              <w:top w:val="single" w:sz="4" w:space="0" w:color="auto"/>
              <w:left w:val="single" w:sz="4" w:space="0" w:color="auto"/>
              <w:bottom w:val="single" w:sz="4" w:space="0" w:color="auto"/>
              <w:right w:val="single" w:sz="4" w:space="0" w:color="auto"/>
            </w:tcBorders>
            <w:vAlign w:val="center"/>
            <w:hideMark/>
          </w:tcPr>
          <w:p w14:paraId="4F3CC3F0" w14:textId="77777777" w:rsidR="00207E13" w:rsidRPr="009C6985" w:rsidRDefault="00207E13" w:rsidP="001E3388">
            <w:pPr>
              <w:jc w:val="center"/>
              <w:rPr>
                <w:sz w:val="20"/>
                <w:szCs w:val="20"/>
              </w:rPr>
            </w:pPr>
            <w:r w:rsidRPr="009C6985">
              <w:rPr>
                <w:sz w:val="20"/>
                <w:szCs w:val="20"/>
              </w:rPr>
              <w:t>х</w:t>
            </w:r>
          </w:p>
        </w:tc>
        <w:tc>
          <w:tcPr>
            <w:tcW w:w="946" w:type="dxa"/>
            <w:tcBorders>
              <w:top w:val="single" w:sz="4" w:space="0" w:color="auto"/>
              <w:left w:val="single" w:sz="4" w:space="0" w:color="auto"/>
              <w:bottom w:val="single" w:sz="4" w:space="0" w:color="auto"/>
              <w:right w:val="single" w:sz="4" w:space="0" w:color="auto"/>
            </w:tcBorders>
            <w:vAlign w:val="center"/>
            <w:hideMark/>
          </w:tcPr>
          <w:p w14:paraId="6935A314" w14:textId="77777777" w:rsidR="00207E13" w:rsidRPr="009C6985" w:rsidRDefault="00207E13" w:rsidP="001E3388">
            <w:pPr>
              <w:jc w:val="center"/>
              <w:rPr>
                <w:sz w:val="20"/>
                <w:szCs w:val="20"/>
              </w:rPr>
            </w:pPr>
            <w:r w:rsidRPr="009C6985">
              <w:rPr>
                <w:sz w:val="20"/>
                <w:szCs w:val="20"/>
              </w:rPr>
              <w:t>х</w:t>
            </w:r>
          </w:p>
        </w:tc>
      </w:tr>
      <w:tr w:rsidR="00207E13" w:rsidRPr="009C6985" w14:paraId="1F5B3882" w14:textId="77777777" w:rsidTr="00207E13">
        <w:trPr>
          <w:trHeight w:val="172"/>
        </w:trPr>
        <w:tc>
          <w:tcPr>
            <w:tcW w:w="1487" w:type="dxa"/>
            <w:vMerge/>
            <w:tcBorders>
              <w:left w:val="single" w:sz="4" w:space="0" w:color="auto"/>
              <w:right w:val="single" w:sz="4" w:space="0" w:color="auto"/>
            </w:tcBorders>
            <w:vAlign w:val="center"/>
          </w:tcPr>
          <w:p w14:paraId="20145897" w14:textId="77777777" w:rsidR="00207E13" w:rsidRPr="009C6985" w:rsidRDefault="00207E13" w:rsidP="001E3388">
            <w:pPr>
              <w:tabs>
                <w:tab w:val="left" w:pos="3052"/>
              </w:tabs>
              <w:ind w:left="-108" w:right="-108"/>
              <w:jc w:val="center"/>
              <w:rPr>
                <w:color w:val="000000"/>
                <w:sz w:val="20"/>
                <w:szCs w:val="20"/>
              </w:rPr>
            </w:pPr>
          </w:p>
        </w:tc>
        <w:tc>
          <w:tcPr>
            <w:tcW w:w="1081" w:type="dxa"/>
            <w:tcBorders>
              <w:top w:val="single" w:sz="4" w:space="0" w:color="auto"/>
              <w:left w:val="single" w:sz="4" w:space="0" w:color="auto"/>
              <w:bottom w:val="single" w:sz="4" w:space="0" w:color="auto"/>
              <w:right w:val="single" w:sz="4" w:space="0" w:color="auto"/>
            </w:tcBorders>
            <w:vAlign w:val="center"/>
          </w:tcPr>
          <w:p w14:paraId="47974E5B" w14:textId="77777777" w:rsidR="00207E13" w:rsidRPr="009C6985" w:rsidRDefault="00207E13" w:rsidP="001E3388">
            <w:pPr>
              <w:tabs>
                <w:tab w:val="left" w:pos="3052"/>
              </w:tabs>
              <w:ind w:right="-108" w:hanging="108"/>
              <w:jc w:val="center"/>
              <w:rPr>
                <w:sz w:val="20"/>
                <w:szCs w:val="20"/>
              </w:rPr>
            </w:pPr>
            <w:r w:rsidRPr="009C6985">
              <w:rPr>
                <w:sz w:val="20"/>
                <w:szCs w:val="20"/>
              </w:rPr>
              <w:t xml:space="preserve">с </w:t>
            </w:r>
            <w:r>
              <w:rPr>
                <w:sz w:val="20"/>
                <w:szCs w:val="20"/>
              </w:rPr>
              <w:t>01</w:t>
            </w:r>
            <w:r w:rsidRPr="009C6985">
              <w:rPr>
                <w:sz w:val="20"/>
                <w:szCs w:val="20"/>
              </w:rPr>
              <w:t>.</w:t>
            </w:r>
            <w:r>
              <w:rPr>
                <w:sz w:val="20"/>
                <w:szCs w:val="20"/>
              </w:rPr>
              <w:t>07</w:t>
            </w:r>
            <w:r w:rsidRPr="009C6985">
              <w:rPr>
                <w:sz w:val="20"/>
                <w:szCs w:val="20"/>
              </w:rPr>
              <w:t>.202</w:t>
            </w:r>
            <w:r>
              <w:rPr>
                <w:sz w:val="20"/>
                <w:szCs w:val="20"/>
              </w:rPr>
              <w:t>5</w:t>
            </w:r>
          </w:p>
        </w:tc>
        <w:tc>
          <w:tcPr>
            <w:tcW w:w="13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2A5C710" w14:textId="77777777" w:rsidR="00207E13" w:rsidRPr="009C6985" w:rsidRDefault="00207E13" w:rsidP="001E3388">
            <w:pPr>
              <w:jc w:val="center"/>
              <w:rPr>
                <w:color w:val="000000"/>
                <w:sz w:val="20"/>
                <w:szCs w:val="20"/>
              </w:rPr>
            </w:pPr>
            <w:r>
              <w:rPr>
                <w:color w:val="000000"/>
                <w:sz w:val="20"/>
                <w:szCs w:val="20"/>
              </w:rPr>
              <w:t>14,62</w:t>
            </w:r>
          </w:p>
        </w:tc>
        <w:tc>
          <w:tcPr>
            <w:tcW w:w="1487" w:type="dxa"/>
            <w:tcBorders>
              <w:top w:val="single" w:sz="4" w:space="0" w:color="auto"/>
              <w:left w:val="single" w:sz="4" w:space="0" w:color="auto"/>
              <w:bottom w:val="single" w:sz="4" w:space="0" w:color="auto"/>
              <w:right w:val="single" w:sz="4" w:space="0" w:color="auto"/>
            </w:tcBorders>
            <w:vAlign w:val="center"/>
          </w:tcPr>
          <w:p w14:paraId="7CD267A8" w14:textId="77777777" w:rsidR="00207E13" w:rsidRPr="009C6985" w:rsidRDefault="00207E13" w:rsidP="001E3388">
            <w:pPr>
              <w:jc w:val="center"/>
              <w:rPr>
                <w:color w:val="000000"/>
                <w:sz w:val="20"/>
                <w:szCs w:val="20"/>
              </w:rPr>
            </w:pPr>
            <w:r w:rsidRPr="009C6985">
              <w:rPr>
                <w:color w:val="000000"/>
                <w:sz w:val="20"/>
                <w:szCs w:val="20"/>
              </w:rPr>
              <w:t>1</w:t>
            </w:r>
            <w:r>
              <w:rPr>
                <w:color w:val="000000"/>
                <w:sz w:val="20"/>
                <w:szCs w:val="20"/>
              </w:rPr>
              <w:t>7,54</w:t>
            </w:r>
          </w:p>
        </w:tc>
        <w:tc>
          <w:tcPr>
            <w:tcW w:w="351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2EDF96BD" w14:textId="77777777" w:rsidR="00207E13" w:rsidRPr="009C6985" w:rsidRDefault="00207E13" w:rsidP="001E3388">
            <w:pPr>
              <w:jc w:val="center"/>
              <w:rPr>
                <w:color w:val="000000"/>
                <w:sz w:val="20"/>
                <w:szCs w:val="20"/>
              </w:rPr>
            </w:pPr>
          </w:p>
        </w:tc>
        <w:tc>
          <w:tcPr>
            <w:tcW w:w="3651" w:type="dxa"/>
            <w:vMerge/>
            <w:tcBorders>
              <w:left w:val="single" w:sz="4" w:space="0" w:color="auto"/>
              <w:bottom w:val="single" w:sz="4" w:space="0" w:color="auto"/>
              <w:right w:val="single" w:sz="4" w:space="0" w:color="auto"/>
            </w:tcBorders>
            <w:vAlign w:val="center"/>
          </w:tcPr>
          <w:p w14:paraId="52A68A21" w14:textId="77777777" w:rsidR="00207E13" w:rsidRPr="009C6985" w:rsidRDefault="00207E13" w:rsidP="001E3388">
            <w:pPr>
              <w:jc w:val="center"/>
              <w:rPr>
                <w:color w:val="000000"/>
                <w:sz w:val="20"/>
                <w:szCs w:val="20"/>
              </w:rPr>
            </w:pPr>
          </w:p>
        </w:tc>
        <w:tc>
          <w:tcPr>
            <w:tcW w:w="1081" w:type="dxa"/>
            <w:tcBorders>
              <w:top w:val="single" w:sz="4" w:space="0" w:color="auto"/>
              <w:left w:val="single" w:sz="4" w:space="0" w:color="auto"/>
              <w:bottom w:val="single" w:sz="4" w:space="0" w:color="auto"/>
              <w:right w:val="single" w:sz="4" w:space="0" w:color="auto"/>
            </w:tcBorders>
            <w:vAlign w:val="center"/>
          </w:tcPr>
          <w:p w14:paraId="5A0DFA0A" w14:textId="77777777" w:rsidR="00207E13" w:rsidRPr="009C6985" w:rsidRDefault="00207E13" w:rsidP="001E3388">
            <w:pPr>
              <w:jc w:val="center"/>
              <w:rPr>
                <w:sz w:val="20"/>
                <w:szCs w:val="20"/>
              </w:rPr>
            </w:pPr>
            <w:r w:rsidRPr="009C6985">
              <w:rPr>
                <w:sz w:val="20"/>
                <w:szCs w:val="20"/>
              </w:rPr>
              <w:t>х</w:t>
            </w:r>
          </w:p>
        </w:tc>
        <w:tc>
          <w:tcPr>
            <w:tcW w:w="946" w:type="dxa"/>
            <w:tcBorders>
              <w:top w:val="single" w:sz="4" w:space="0" w:color="auto"/>
              <w:left w:val="single" w:sz="4" w:space="0" w:color="auto"/>
              <w:bottom w:val="single" w:sz="4" w:space="0" w:color="auto"/>
              <w:right w:val="single" w:sz="4" w:space="0" w:color="auto"/>
            </w:tcBorders>
            <w:vAlign w:val="center"/>
          </w:tcPr>
          <w:p w14:paraId="653E3A9B" w14:textId="77777777" w:rsidR="00207E13" w:rsidRPr="009C6985" w:rsidRDefault="00207E13" w:rsidP="001E3388">
            <w:pPr>
              <w:jc w:val="center"/>
              <w:rPr>
                <w:sz w:val="20"/>
                <w:szCs w:val="20"/>
              </w:rPr>
            </w:pPr>
            <w:r w:rsidRPr="009C6985">
              <w:rPr>
                <w:sz w:val="20"/>
                <w:szCs w:val="20"/>
              </w:rPr>
              <w:t>х</w:t>
            </w:r>
          </w:p>
        </w:tc>
      </w:tr>
    </w:tbl>
    <w:p w14:paraId="099391CC" w14:textId="77777777" w:rsidR="00207E13" w:rsidRDefault="00207E13" w:rsidP="00207E13">
      <w:pPr>
        <w:ind w:left="851" w:right="252" w:firstLine="567"/>
        <w:jc w:val="both"/>
        <w:rPr>
          <w:bCs/>
          <w:sz w:val="26"/>
          <w:szCs w:val="26"/>
        </w:rPr>
      </w:pPr>
    </w:p>
    <w:p w14:paraId="7D4CE5EB" w14:textId="77777777" w:rsidR="00207E13" w:rsidRPr="007C392B" w:rsidRDefault="00207E13" w:rsidP="00207E13">
      <w:pPr>
        <w:ind w:left="851" w:right="252" w:firstLine="567"/>
        <w:jc w:val="both"/>
        <w:rPr>
          <w:bCs/>
          <w:sz w:val="26"/>
          <w:szCs w:val="26"/>
        </w:rPr>
      </w:pPr>
      <w:r w:rsidRPr="007C392B">
        <w:rPr>
          <w:bCs/>
          <w:sz w:val="26"/>
          <w:szCs w:val="26"/>
        </w:rPr>
        <w:t>* Тариф для населения указывается в целях реализации пункта 6 статьи 168 Налогового кодекса Российской Федерации (часть вторая).</w:t>
      </w:r>
    </w:p>
    <w:p w14:paraId="0A1D6C06" w14:textId="77777777" w:rsidR="00207E13" w:rsidRDefault="00207E13" w:rsidP="00207E13">
      <w:pPr>
        <w:ind w:left="284" w:right="-285" w:firstLine="567"/>
        <w:jc w:val="both"/>
        <w:rPr>
          <w:bCs/>
          <w:sz w:val="26"/>
          <w:szCs w:val="26"/>
        </w:rPr>
      </w:pPr>
    </w:p>
    <w:p w14:paraId="13A186E4" w14:textId="77777777" w:rsidR="00847127" w:rsidRDefault="00847127" w:rsidP="00207E13">
      <w:pPr>
        <w:tabs>
          <w:tab w:val="left" w:pos="0"/>
        </w:tabs>
        <w:ind w:left="10773"/>
        <w:jc w:val="center"/>
        <w:rPr>
          <w:bCs/>
          <w:sz w:val="26"/>
          <w:szCs w:val="26"/>
        </w:rPr>
        <w:sectPr w:rsidR="00847127" w:rsidSect="00207E13">
          <w:pgSz w:w="16838" w:h="11906" w:orient="landscape"/>
          <w:pgMar w:top="709" w:right="1134" w:bottom="567" w:left="1134" w:header="567" w:footer="709" w:gutter="0"/>
          <w:cols w:space="708"/>
          <w:docGrid w:linePitch="360"/>
        </w:sectPr>
      </w:pPr>
    </w:p>
    <w:p w14:paraId="14A49BC2" w14:textId="75CD5D00" w:rsidR="00847127" w:rsidRPr="00F01343" w:rsidRDefault="00847127" w:rsidP="00847127">
      <w:pPr>
        <w:tabs>
          <w:tab w:val="left" w:pos="270"/>
          <w:tab w:val="right" w:pos="9355"/>
        </w:tabs>
        <w:ind w:left="-4310" w:firstLine="9980"/>
      </w:pPr>
      <w:r w:rsidRPr="00F01343">
        <w:lastRenderedPageBreak/>
        <w:t>Приложение</w:t>
      </w:r>
      <w:r>
        <w:t xml:space="preserve"> № </w:t>
      </w:r>
      <w:r>
        <w:t>4</w:t>
      </w:r>
      <w:r>
        <w:t xml:space="preserve"> к протоколу</w:t>
      </w:r>
      <w:r w:rsidRPr="00F01343">
        <w:t xml:space="preserve"> № </w:t>
      </w:r>
      <w:r>
        <w:t>89</w:t>
      </w:r>
    </w:p>
    <w:p w14:paraId="09F8291D" w14:textId="77777777" w:rsidR="00847127" w:rsidRPr="00F01343" w:rsidRDefault="00847127" w:rsidP="00847127">
      <w:pPr>
        <w:tabs>
          <w:tab w:val="left" w:pos="3686"/>
          <w:tab w:val="left" w:pos="9498"/>
        </w:tabs>
        <w:ind w:left="-4310" w:right="-569" w:firstLine="9980"/>
      </w:pPr>
      <w:r w:rsidRPr="00F01343">
        <w:t>заседания правления Региональной</w:t>
      </w:r>
    </w:p>
    <w:p w14:paraId="104DE387" w14:textId="77777777" w:rsidR="00847127" w:rsidRPr="00F01343" w:rsidRDefault="00847127" w:rsidP="00847127">
      <w:pPr>
        <w:tabs>
          <w:tab w:val="left" w:pos="3686"/>
          <w:tab w:val="left" w:pos="9498"/>
        </w:tabs>
        <w:ind w:left="-4310" w:right="-569" w:firstLine="9980"/>
      </w:pPr>
      <w:r w:rsidRPr="00F01343">
        <w:t>энергетической комиссии</w:t>
      </w:r>
    </w:p>
    <w:p w14:paraId="171E690B" w14:textId="77777777" w:rsidR="00847127" w:rsidRDefault="00847127" w:rsidP="00847127">
      <w:pPr>
        <w:tabs>
          <w:tab w:val="left" w:pos="3686"/>
          <w:tab w:val="left" w:pos="9498"/>
        </w:tabs>
        <w:ind w:left="-4310" w:right="-569" w:firstLine="9980"/>
      </w:pPr>
      <w:r w:rsidRPr="00F01343">
        <w:t xml:space="preserve">Кузбасса от </w:t>
      </w:r>
      <w:r>
        <w:t>18</w:t>
      </w:r>
      <w:r w:rsidRPr="00F01343">
        <w:t>.</w:t>
      </w:r>
      <w:r>
        <w:t>12</w:t>
      </w:r>
      <w:r w:rsidRPr="00F01343">
        <w:t>.2024</w:t>
      </w:r>
    </w:p>
    <w:p w14:paraId="25C5DB34" w14:textId="77777777" w:rsidR="00207E13" w:rsidRDefault="00207E13" w:rsidP="00847127">
      <w:pPr>
        <w:tabs>
          <w:tab w:val="left" w:pos="0"/>
        </w:tabs>
        <w:rPr>
          <w:bCs/>
          <w:sz w:val="26"/>
          <w:szCs w:val="26"/>
        </w:rPr>
      </w:pPr>
    </w:p>
    <w:p w14:paraId="60058BE2" w14:textId="638608C1" w:rsidR="00847127" w:rsidRPr="00847127" w:rsidRDefault="00847127" w:rsidP="00847127">
      <w:pPr>
        <w:jc w:val="center"/>
        <w:rPr>
          <w:b/>
          <w:sz w:val="28"/>
          <w:szCs w:val="28"/>
        </w:rPr>
      </w:pPr>
      <w:r w:rsidRPr="00847127">
        <w:rPr>
          <w:b/>
          <w:sz w:val="28"/>
          <w:szCs w:val="28"/>
        </w:rPr>
        <w:t>ЭКСПЕРТНОЕ ЗАКЛЮЧЕНИЕ</w:t>
      </w:r>
    </w:p>
    <w:p w14:paraId="4FD43B10" w14:textId="77777777" w:rsidR="00847127" w:rsidRPr="00847127" w:rsidRDefault="00847127" w:rsidP="00847127">
      <w:pPr>
        <w:jc w:val="center"/>
        <w:rPr>
          <w:sz w:val="28"/>
          <w:szCs w:val="28"/>
        </w:rPr>
      </w:pPr>
      <w:r w:rsidRPr="00847127">
        <w:rPr>
          <w:sz w:val="28"/>
          <w:szCs w:val="28"/>
        </w:rPr>
        <w:t>Региональной энергетической комиссии Кузбасса</w:t>
      </w:r>
    </w:p>
    <w:p w14:paraId="1BEAA61D" w14:textId="77777777" w:rsidR="00847127" w:rsidRPr="00847127" w:rsidRDefault="00847127" w:rsidP="00847127">
      <w:pPr>
        <w:jc w:val="center"/>
        <w:rPr>
          <w:bCs/>
          <w:sz w:val="28"/>
          <w:szCs w:val="28"/>
        </w:rPr>
      </w:pPr>
      <w:r w:rsidRPr="00847127">
        <w:rPr>
          <w:bCs/>
          <w:sz w:val="28"/>
          <w:szCs w:val="28"/>
        </w:rPr>
        <w:t xml:space="preserve">по материалам, представленным АО «Кузбассэнерго» </w:t>
      </w:r>
      <w:r w:rsidRPr="00847127">
        <w:rPr>
          <w:sz w:val="28"/>
          <w:szCs w:val="28"/>
        </w:rPr>
        <w:t>для корректировки величины НВВ и уровня тарифов на тепловую энергию</w:t>
      </w:r>
      <w:r w:rsidRPr="00847127">
        <w:rPr>
          <w:bCs/>
          <w:sz w:val="28"/>
          <w:szCs w:val="28"/>
        </w:rPr>
        <w:t>, горячую воду в открытой системе теплоснабжения</w:t>
      </w:r>
      <w:r w:rsidRPr="00847127">
        <w:rPr>
          <w:sz w:val="28"/>
          <w:szCs w:val="28"/>
        </w:rPr>
        <w:t>,</w:t>
      </w:r>
      <w:r w:rsidRPr="00847127">
        <w:rPr>
          <w:bCs/>
          <w:sz w:val="28"/>
          <w:szCs w:val="28"/>
        </w:rPr>
        <w:t xml:space="preserve"> реализуемые на потребительском рынке Беловского муниципального округа, на 2025 год </w:t>
      </w:r>
    </w:p>
    <w:p w14:paraId="33F22E20" w14:textId="77777777" w:rsidR="00847127" w:rsidRPr="00847127" w:rsidRDefault="00847127" w:rsidP="00847127">
      <w:pPr>
        <w:rPr>
          <w:sz w:val="28"/>
          <w:szCs w:val="28"/>
        </w:rPr>
      </w:pPr>
    </w:p>
    <w:p w14:paraId="6CE03E04" w14:textId="77777777" w:rsidR="00847127" w:rsidRPr="00847127" w:rsidRDefault="00847127" w:rsidP="00847127">
      <w:pPr>
        <w:keepNext/>
        <w:tabs>
          <w:tab w:val="left" w:pos="567"/>
        </w:tabs>
        <w:outlineLvl w:val="0"/>
        <w:rPr>
          <w:b/>
          <w:sz w:val="28"/>
          <w:szCs w:val="28"/>
        </w:rPr>
      </w:pPr>
      <w:r w:rsidRPr="00847127">
        <w:rPr>
          <w:b/>
          <w:sz w:val="28"/>
          <w:szCs w:val="28"/>
        </w:rPr>
        <w:t>1. НОРМАТИВНО-ПРАВОВАЯ БАЗА</w:t>
      </w:r>
    </w:p>
    <w:p w14:paraId="71B808BA" w14:textId="77777777" w:rsidR="00847127" w:rsidRPr="00847127" w:rsidRDefault="00847127" w:rsidP="00847127">
      <w:pPr>
        <w:rPr>
          <w:sz w:val="28"/>
          <w:szCs w:val="28"/>
        </w:rPr>
      </w:pPr>
    </w:p>
    <w:p w14:paraId="3C33A95A" w14:textId="77777777" w:rsidR="00847127" w:rsidRPr="00847127" w:rsidRDefault="00847127" w:rsidP="00847127">
      <w:pPr>
        <w:ind w:right="-1" w:firstLine="709"/>
        <w:jc w:val="both"/>
        <w:rPr>
          <w:snapToGrid w:val="0"/>
          <w:sz w:val="28"/>
          <w:szCs w:val="28"/>
        </w:rPr>
      </w:pPr>
      <w:r w:rsidRPr="00847127">
        <w:rPr>
          <w:snapToGrid w:val="0"/>
          <w:sz w:val="28"/>
          <w:szCs w:val="28"/>
        </w:rPr>
        <w:t>Гражданский кодекс Российской Федерации.</w:t>
      </w:r>
    </w:p>
    <w:p w14:paraId="24F4BD2F" w14:textId="77777777" w:rsidR="00847127" w:rsidRPr="00847127" w:rsidRDefault="00847127" w:rsidP="00847127">
      <w:pPr>
        <w:ind w:right="-1" w:firstLine="709"/>
        <w:jc w:val="both"/>
        <w:rPr>
          <w:snapToGrid w:val="0"/>
          <w:sz w:val="28"/>
          <w:szCs w:val="28"/>
        </w:rPr>
      </w:pPr>
      <w:r w:rsidRPr="00847127">
        <w:rPr>
          <w:snapToGrid w:val="0"/>
          <w:sz w:val="28"/>
          <w:szCs w:val="28"/>
        </w:rPr>
        <w:t>Налоговый кодекс Российской Федерации.</w:t>
      </w:r>
    </w:p>
    <w:p w14:paraId="5C0A8598" w14:textId="77777777" w:rsidR="00847127" w:rsidRPr="00847127" w:rsidRDefault="00847127" w:rsidP="00847127">
      <w:pPr>
        <w:ind w:right="-1" w:firstLine="709"/>
        <w:jc w:val="both"/>
        <w:rPr>
          <w:snapToGrid w:val="0"/>
          <w:sz w:val="28"/>
          <w:szCs w:val="28"/>
        </w:rPr>
      </w:pPr>
      <w:r w:rsidRPr="00847127">
        <w:rPr>
          <w:snapToGrid w:val="0"/>
          <w:sz w:val="28"/>
          <w:szCs w:val="28"/>
        </w:rPr>
        <w:t>Трудовой Кодекс Российской Федерации.</w:t>
      </w:r>
    </w:p>
    <w:p w14:paraId="1AB40A0A" w14:textId="77777777" w:rsidR="00847127" w:rsidRPr="00847127" w:rsidRDefault="00847127" w:rsidP="00847127">
      <w:pPr>
        <w:ind w:right="-1" w:firstLine="709"/>
        <w:jc w:val="both"/>
        <w:rPr>
          <w:snapToGrid w:val="0"/>
          <w:sz w:val="28"/>
          <w:szCs w:val="28"/>
        </w:rPr>
      </w:pPr>
      <w:r w:rsidRPr="00847127">
        <w:rPr>
          <w:snapToGrid w:val="0"/>
          <w:sz w:val="28"/>
          <w:szCs w:val="28"/>
        </w:rPr>
        <w:t>Федеральный Закон от 17.08.1995 № 147-ФЗ «О естественных монополиях».</w:t>
      </w:r>
    </w:p>
    <w:p w14:paraId="07F1D1BE" w14:textId="77777777" w:rsidR="00847127" w:rsidRPr="00847127" w:rsidRDefault="00847127" w:rsidP="00847127">
      <w:pPr>
        <w:ind w:right="-1" w:firstLine="709"/>
        <w:jc w:val="both"/>
        <w:rPr>
          <w:snapToGrid w:val="0"/>
          <w:sz w:val="28"/>
          <w:szCs w:val="28"/>
        </w:rPr>
      </w:pPr>
      <w:r w:rsidRPr="00847127">
        <w:rPr>
          <w:snapToGrid w:val="0"/>
          <w:sz w:val="28"/>
          <w:szCs w:val="28"/>
        </w:rPr>
        <w:t>Федеральный закон от 27.07.2010 № 190-ФЗ «О теплоснабжении».</w:t>
      </w:r>
    </w:p>
    <w:p w14:paraId="63080AA9" w14:textId="77777777" w:rsidR="00847127" w:rsidRPr="00847127" w:rsidRDefault="00847127" w:rsidP="00847127">
      <w:pPr>
        <w:ind w:right="-1" w:firstLine="709"/>
        <w:jc w:val="both"/>
        <w:rPr>
          <w:snapToGrid w:val="0"/>
          <w:sz w:val="28"/>
          <w:szCs w:val="28"/>
        </w:rPr>
      </w:pPr>
      <w:r w:rsidRPr="00847127">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468DEEC7" w14:textId="77777777" w:rsidR="00847127" w:rsidRPr="00847127" w:rsidRDefault="00847127" w:rsidP="00847127">
      <w:pPr>
        <w:ind w:right="-1" w:firstLine="709"/>
        <w:jc w:val="both"/>
        <w:rPr>
          <w:snapToGrid w:val="0"/>
          <w:sz w:val="28"/>
          <w:szCs w:val="28"/>
        </w:rPr>
      </w:pPr>
      <w:r w:rsidRPr="00847127">
        <w:rPr>
          <w:snapToGrid w:val="0"/>
          <w:sz w:val="28"/>
          <w:szCs w:val="28"/>
        </w:rPr>
        <w:t>Постановление Правительства Российской Федерации от 22.10.2012 № 1075 «О ценообразовании в сфере теплоснабжения» (далее Основы ценообразования).</w:t>
      </w:r>
    </w:p>
    <w:p w14:paraId="4E0E2C06" w14:textId="77777777" w:rsidR="00847127" w:rsidRPr="00847127" w:rsidRDefault="00847127" w:rsidP="00847127">
      <w:pPr>
        <w:ind w:right="-1" w:firstLine="709"/>
        <w:jc w:val="both"/>
        <w:rPr>
          <w:snapToGrid w:val="0"/>
          <w:sz w:val="28"/>
          <w:szCs w:val="28"/>
        </w:rPr>
      </w:pPr>
      <w:r w:rsidRPr="00847127">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10BBB2F5" w14:textId="77777777" w:rsidR="00847127" w:rsidRPr="00847127" w:rsidRDefault="00847127" w:rsidP="00847127">
      <w:pPr>
        <w:ind w:right="-1" w:firstLine="709"/>
        <w:jc w:val="both"/>
        <w:rPr>
          <w:snapToGrid w:val="0"/>
          <w:sz w:val="28"/>
          <w:szCs w:val="28"/>
        </w:rPr>
      </w:pPr>
      <w:r w:rsidRPr="00847127">
        <w:rPr>
          <w:snapToGrid w:val="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(далее Регламент открытия дел).</w:t>
      </w:r>
    </w:p>
    <w:p w14:paraId="0BCD0D24" w14:textId="77777777" w:rsidR="00847127" w:rsidRPr="00847127" w:rsidRDefault="00847127" w:rsidP="00847127">
      <w:pPr>
        <w:ind w:right="-1" w:firstLine="709"/>
        <w:jc w:val="both"/>
        <w:rPr>
          <w:snapToGrid w:val="0"/>
          <w:sz w:val="28"/>
          <w:szCs w:val="28"/>
        </w:rPr>
      </w:pPr>
      <w:r w:rsidRPr="00847127">
        <w:rPr>
          <w:snapToGrid w:val="0"/>
          <w:sz w:val="28"/>
          <w:szCs w:val="28"/>
        </w:rPr>
        <w:t>Приказ ФСТ России от 12.04.2013 № 91 «Об утверждении Единой системы классификации и раздельного учета затрат относительно видов деятельности теплоснабжающих организаций, теплосетевых организаций, а также Системы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 поселений и городских округов»</w:t>
      </w:r>
    </w:p>
    <w:p w14:paraId="547DD107" w14:textId="77777777" w:rsidR="00847127" w:rsidRPr="00847127" w:rsidRDefault="00847127" w:rsidP="00847127">
      <w:pPr>
        <w:ind w:right="-1" w:firstLine="709"/>
        <w:jc w:val="both"/>
        <w:rPr>
          <w:snapToGrid w:val="0"/>
          <w:sz w:val="28"/>
          <w:szCs w:val="28"/>
        </w:rPr>
      </w:pPr>
      <w:r w:rsidRPr="00847127">
        <w:rPr>
          <w:snapToGrid w:val="0"/>
          <w:sz w:val="28"/>
          <w:szCs w:val="28"/>
        </w:rPr>
        <w:t>Приказ Министерства регионального развития Российской Федерации от 15.02.2011 № 47 «Об утверждении Методических указаний по расчету тарифов и надбавок в сфере деятельности организаций коммунального комплекса».</w:t>
      </w:r>
    </w:p>
    <w:p w14:paraId="79C8E729" w14:textId="77777777" w:rsidR="00847127" w:rsidRPr="00847127" w:rsidRDefault="00847127" w:rsidP="00847127">
      <w:pPr>
        <w:ind w:right="-1" w:firstLine="709"/>
        <w:jc w:val="both"/>
        <w:rPr>
          <w:snapToGrid w:val="0"/>
          <w:sz w:val="28"/>
          <w:szCs w:val="28"/>
        </w:rPr>
      </w:pPr>
      <w:r w:rsidRPr="00847127">
        <w:rPr>
          <w:snapToGrid w:val="0"/>
          <w:sz w:val="28"/>
          <w:szCs w:val="28"/>
        </w:rPr>
        <w:lastRenderedPageBreak/>
        <w:t>Приказ Минэнерго России от 30.12.2008 № 323 «Об утверждении порядка определения нормативов удельного расхода топлива при производстве электрической и тепловой энергии».</w:t>
      </w:r>
    </w:p>
    <w:p w14:paraId="2B590622" w14:textId="77777777" w:rsidR="00847127" w:rsidRPr="00847127" w:rsidRDefault="00847127" w:rsidP="00847127">
      <w:pPr>
        <w:ind w:right="-1" w:firstLine="709"/>
        <w:jc w:val="both"/>
        <w:rPr>
          <w:snapToGrid w:val="0"/>
          <w:sz w:val="28"/>
          <w:szCs w:val="28"/>
        </w:rPr>
      </w:pPr>
      <w:r w:rsidRPr="00847127">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114D121B" w14:textId="77777777" w:rsidR="00847127" w:rsidRPr="00847127" w:rsidRDefault="00847127" w:rsidP="00847127">
      <w:pPr>
        <w:ind w:right="-1" w:firstLine="720"/>
        <w:jc w:val="both"/>
        <w:rPr>
          <w:snapToGrid w:val="0"/>
          <w:sz w:val="28"/>
          <w:szCs w:val="28"/>
        </w:rPr>
      </w:pPr>
      <w:r w:rsidRPr="00847127">
        <w:rPr>
          <w:snapToGrid w:val="0"/>
          <w:sz w:val="28"/>
          <w:szCs w:val="28"/>
        </w:rPr>
        <w:t>Вся нормативно – методическая основа используется в редакции, действующей на момент проведения экспертизы.</w:t>
      </w:r>
    </w:p>
    <w:p w14:paraId="54BC61C9" w14:textId="77777777" w:rsidR="00847127" w:rsidRPr="00847127" w:rsidRDefault="00847127" w:rsidP="00847127">
      <w:pPr>
        <w:ind w:right="-1" w:firstLine="720"/>
        <w:jc w:val="both"/>
        <w:rPr>
          <w:snapToGrid w:val="0"/>
          <w:sz w:val="28"/>
          <w:szCs w:val="28"/>
        </w:rPr>
      </w:pPr>
    </w:p>
    <w:p w14:paraId="5A003CE7" w14:textId="77777777" w:rsidR="00847127" w:rsidRPr="00847127" w:rsidRDefault="00847127" w:rsidP="00847127">
      <w:pPr>
        <w:keepNext/>
        <w:tabs>
          <w:tab w:val="left" w:pos="567"/>
        </w:tabs>
        <w:jc w:val="both"/>
        <w:outlineLvl w:val="0"/>
        <w:rPr>
          <w:b/>
          <w:sz w:val="28"/>
          <w:szCs w:val="28"/>
        </w:rPr>
      </w:pPr>
      <w:r w:rsidRPr="00847127">
        <w:rPr>
          <w:b/>
          <w:sz w:val="28"/>
          <w:szCs w:val="28"/>
        </w:rPr>
        <w:t>2. ОЦЕНКА ДОСТОВЕРНОСТИ ДАННЫХ, ПРИВЕДЕННЫХ В ПРЕДЛОЖЕНИЯХ ОБ УСТАНОВЛЕНИИ ТАРИФОВ И (ИЛИ) ИХ ПРЕДЕЛЬНЫХ УРОВНЕЙ</w:t>
      </w:r>
    </w:p>
    <w:p w14:paraId="562D3E70" w14:textId="77777777" w:rsidR="00847127" w:rsidRPr="00847127" w:rsidRDefault="00847127" w:rsidP="00847127">
      <w:pPr>
        <w:jc w:val="both"/>
        <w:rPr>
          <w:sz w:val="28"/>
          <w:szCs w:val="28"/>
        </w:rPr>
      </w:pPr>
    </w:p>
    <w:p w14:paraId="20C12455" w14:textId="77777777" w:rsidR="00847127" w:rsidRPr="00847127" w:rsidRDefault="00847127" w:rsidP="00847127">
      <w:pPr>
        <w:ind w:firstLine="851"/>
        <w:jc w:val="both"/>
        <w:rPr>
          <w:sz w:val="28"/>
          <w:szCs w:val="28"/>
        </w:rPr>
      </w:pPr>
      <w:r w:rsidRPr="00847127">
        <w:rPr>
          <w:sz w:val="28"/>
          <w:szCs w:val="28"/>
        </w:rPr>
        <w:t>Материалы АО «Кузбассэнерго» для корректировки долгосрочных тарифов на тепловую энергию подготовлены в соответствии с требованиями Основ ценообразования и Методических указаний. Расчетно-обосновывающие материалы представлены надлежащим образом, в электронном виде через систему ЕИАС.</w:t>
      </w:r>
    </w:p>
    <w:p w14:paraId="2C9B9BF5" w14:textId="77777777" w:rsidR="00847127" w:rsidRPr="00847127" w:rsidRDefault="00847127" w:rsidP="00847127">
      <w:pPr>
        <w:ind w:firstLine="851"/>
        <w:jc w:val="both"/>
        <w:rPr>
          <w:sz w:val="28"/>
          <w:szCs w:val="28"/>
        </w:rPr>
      </w:pPr>
      <w:r w:rsidRPr="00847127">
        <w:rPr>
          <w:sz w:val="28"/>
          <w:szCs w:val="28"/>
        </w:rPr>
        <w:t>Экспертами рассматривались материалы в электронном виде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68BADFFE" w14:textId="77777777" w:rsidR="00847127" w:rsidRPr="00847127" w:rsidRDefault="00847127" w:rsidP="00847127">
      <w:pPr>
        <w:ind w:firstLine="851"/>
        <w:jc w:val="both"/>
        <w:rPr>
          <w:sz w:val="28"/>
          <w:szCs w:val="28"/>
        </w:rPr>
      </w:pPr>
      <w:r w:rsidRPr="00847127">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АО «Кузбассэнерго»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2025 год.</w:t>
      </w:r>
    </w:p>
    <w:p w14:paraId="642FF2E1" w14:textId="77777777" w:rsidR="00847127" w:rsidRPr="00847127" w:rsidRDefault="00847127" w:rsidP="00847127">
      <w:pPr>
        <w:ind w:firstLine="851"/>
        <w:jc w:val="both"/>
        <w:rPr>
          <w:sz w:val="28"/>
          <w:szCs w:val="28"/>
        </w:rPr>
      </w:pPr>
      <w:r w:rsidRPr="00847127">
        <w:rPr>
          <w:sz w:val="28"/>
          <w:szCs w:val="28"/>
        </w:rPr>
        <w:t>Для составления данного отчета эксперты руководствовались Прогнозом Минэкономразвития РФ, опубликованным на сайте 30.09.2024, в соответствии с которым, ИПЦ на 2025 год составит 105,8.</w:t>
      </w:r>
    </w:p>
    <w:p w14:paraId="1E859940" w14:textId="77777777" w:rsidR="00847127" w:rsidRPr="00847127" w:rsidRDefault="00847127" w:rsidP="00847127">
      <w:pPr>
        <w:ind w:firstLine="851"/>
        <w:jc w:val="both"/>
        <w:rPr>
          <w:sz w:val="28"/>
          <w:szCs w:val="28"/>
        </w:rPr>
      </w:pPr>
      <w:r w:rsidRPr="00847127">
        <w:rPr>
          <w:sz w:val="28"/>
          <w:szCs w:val="28"/>
        </w:rPr>
        <w:t>В данном экспертном заключении приведены результаты расчетов без НДС.</w:t>
      </w:r>
    </w:p>
    <w:p w14:paraId="0654FB3A" w14:textId="77777777" w:rsidR="00847127" w:rsidRPr="00847127" w:rsidRDefault="00847127" w:rsidP="00847127">
      <w:pPr>
        <w:keepNext/>
        <w:tabs>
          <w:tab w:val="left" w:pos="567"/>
        </w:tabs>
        <w:outlineLvl w:val="0"/>
        <w:rPr>
          <w:b/>
          <w:sz w:val="28"/>
          <w:szCs w:val="28"/>
        </w:rPr>
      </w:pPr>
    </w:p>
    <w:p w14:paraId="0536A4C9" w14:textId="77777777" w:rsidR="00847127" w:rsidRPr="00847127" w:rsidRDefault="00847127" w:rsidP="00847127">
      <w:pPr>
        <w:keepNext/>
        <w:tabs>
          <w:tab w:val="left" w:pos="567"/>
        </w:tabs>
        <w:outlineLvl w:val="0"/>
        <w:rPr>
          <w:b/>
          <w:sz w:val="28"/>
          <w:szCs w:val="28"/>
        </w:rPr>
      </w:pPr>
      <w:r w:rsidRPr="00847127">
        <w:rPr>
          <w:b/>
          <w:sz w:val="28"/>
          <w:szCs w:val="28"/>
        </w:rPr>
        <w:t>3. ОБЩАЯ ХАРАКТЕРИСТИКА ПРЕДПРИЯТИЯ</w:t>
      </w:r>
    </w:p>
    <w:p w14:paraId="1C5C55CA" w14:textId="77777777" w:rsidR="00847127" w:rsidRPr="00847127" w:rsidRDefault="00847127" w:rsidP="00847127">
      <w:pPr>
        <w:rPr>
          <w:sz w:val="28"/>
          <w:szCs w:val="28"/>
        </w:rPr>
      </w:pPr>
    </w:p>
    <w:p w14:paraId="1D53E4A7" w14:textId="77777777" w:rsidR="00847127" w:rsidRPr="00847127" w:rsidRDefault="00847127" w:rsidP="00847127">
      <w:pPr>
        <w:ind w:firstLine="851"/>
        <w:jc w:val="both"/>
        <w:rPr>
          <w:sz w:val="28"/>
          <w:szCs w:val="28"/>
        </w:rPr>
      </w:pPr>
      <w:r w:rsidRPr="00847127">
        <w:rPr>
          <w:sz w:val="28"/>
          <w:szCs w:val="28"/>
        </w:rPr>
        <w:t>Полное наименование предприятия: Кузбасское открытое акционерное общество энергетики и электрификации.</w:t>
      </w:r>
    </w:p>
    <w:p w14:paraId="36778BF9" w14:textId="77777777" w:rsidR="00847127" w:rsidRPr="00847127" w:rsidRDefault="00847127" w:rsidP="00847127">
      <w:pPr>
        <w:ind w:firstLine="851"/>
        <w:jc w:val="both"/>
        <w:rPr>
          <w:sz w:val="28"/>
          <w:szCs w:val="28"/>
        </w:rPr>
      </w:pPr>
      <w:r w:rsidRPr="00847127">
        <w:rPr>
          <w:sz w:val="28"/>
          <w:szCs w:val="28"/>
        </w:rPr>
        <w:lastRenderedPageBreak/>
        <w:t>Сокращенное: АО «Кузбассэнерго».</w:t>
      </w:r>
    </w:p>
    <w:p w14:paraId="234196DE" w14:textId="77777777" w:rsidR="00847127" w:rsidRPr="00847127" w:rsidRDefault="00847127" w:rsidP="00847127">
      <w:pPr>
        <w:ind w:firstLine="851"/>
        <w:jc w:val="both"/>
        <w:rPr>
          <w:sz w:val="28"/>
          <w:szCs w:val="28"/>
        </w:rPr>
      </w:pPr>
      <w:r w:rsidRPr="00847127">
        <w:rPr>
          <w:sz w:val="28"/>
          <w:szCs w:val="28"/>
        </w:rPr>
        <w:t>ИНН: 4200000333</w:t>
      </w:r>
    </w:p>
    <w:p w14:paraId="26457A19" w14:textId="77777777" w:rsidR="00847127" w:rsidRPr="00847127" w:rsidRDefault="00847127" w:rsidP="00847127">
      <w:pPr>
        <w:ind w:firstLine="851"/>
        <w:jc w:val="both"/>
        <w:rPr>
          <w:sz w:val="28"/>
          <w:szCs w:val="28"/>
        </w:rPr>
      </w:pPr>
      <w:r w:rsidRPr="00847127">
        <w:rPr>
          <w:sz w:val="28"/>
          <w:szCs w:val="28"/>
        </w:rPr>
        <w:t>КПП: 420501001</w:t>
      </w:r>
    </w:p>
    <w:p w14:paraId="5269D471" w14:textId="77777777" w:rsidR="00847127" w:rsidRPr="00847127" w:rsidRDefault="00847127" w:rsidP="00847127">
      <w:pPr>
        <w:ind w:firstLine="851"/>
        <w:jc w:val="both"/>
        <w:rPr>
          <w:sz w:val="28"/>
          <w:szCs w:val="28"/>
        </w:rPr>
      </w:pPr>
      <w:r w:rsidRPr="00847127">
        <w:rPr>
          <w:sz w:val="28"/>
          <w:szCs w:val="28"/>
        </w:rPr>
        <w:t>Адрес: 650000, г. Кемерово, пр. Кузнецкий, 30.</w:t>
      </w:r>
    </w:p>
    <w:p w14:paraId="4107D834" w14:textId="77777777" w:rsidR="00847127" w:rsidRPr="00847127" w:rsidRDefault="00847127" w:rsidP="00847127">
      <w:pPr>
        <w:ind w:firstLine="851"/>
        <w:jc w:val="both"/>
        <w:rPr>
          <w:sz w:val="28"/>
          <w:szCs w:val="28"/>
        </w:rPr>
      </w:pPr>
      <w:r w:rsidRPr="00847127">
        <w:rPr>
          <w:sz w:val="28"/>
          <w:szCs w:val="28"/>
        </w:rPr>
        <w:t>Телефон/факс: (3842) 45-33-50</w:t>
      </w:r>
    </w:p>
    <w:p w14:paraId="64FE24F8" w14:textId="77777777" w:rsidR="00847127" w:rsidRPr="00847127" w:rsidRDefault="00847127" w:rsidP="00847127">
      <w:pPr>
        <w:ind w:firstLine="851"/>
        <w:jc w:val="both"/>
        <w:rPr>
          <w:sz w:val="28"/>
          <w:szCs w:val="28"/>
        </w:rPr>
      </w:pPr>
      <w:r w:rsidRPr="00847127">
        <w:rPr>
          <w:sz w:val="28"/>
          <w:szCs w:val="28"/>
          <w:lang w:val="en-US"/>
        </w:rPr>
        <w:t>e</w:t>
      </w:r>
      <w:r w:rsidRPr="00847127">
        <w:rPr>
          <w:sz w:val="28"/>
          <w:szCs w:val="28"/>
        </w:rPr>
        <w:t>-</w:t>
      </w:r>
      <w:r w:rsidRPr="00847127">
        <w:rPr>
          <w:sz w:val="28"/>
          <w:szCs w:val="28"/>
          <w:lang w:val="en-US"/>
        </w:rPr>
        <w:t>mail</w:t>
      </w:r>
      <w:r w:rsidRPr="00847127">
        <w:rPr>
          <w:sz w:val="28"/>
          <w:szCs w:val="28"/>
        </w:rPr>
        <w:t xml:space="preserve">: </w:t>
      </w:r>
      <w:r w:rsidRPr="00847127">
        <w:rPr>
          <w:color w:val="0000FF"/>
          <w:sz w:val="28"/>
          <w:szCs w:val="28"/>
          <w:u w:val="single"/>
          <w:lang w:val="en-US"/>
        </w:rPr>
        <w:t>PriemnayaBGRES</w:t>
      </w:r>
      <w:r w:rsidRPr="00847127">
        <w:rPr>
          <w:color w:val="0000FF"/>
          <w:sz w:val="28"/>
          <w:szCs w:val="28"/>
          <w:u w:val="single"/>
        </w:rPr>
        <w:t>@</w:t>
      </w:r>
      <w:r w:rsidRPr="00847127">
        <w:rPr>
          <w:color w:val="0000FF"/>
          <w:sz w:val="28"/>
          <w:szCs w:val="28"/>
          <w:u w:val="single"/>
          <w:lang w:val="en-US"/>
        </w:rPr>
        <w:t>sibgenco</w:t>
      </w:r>
      <w:r w:rsidRPr="00847127">
        <w:rPr>
          <w:color w:val="0000FF"/>
          <w:sz w:val="28"/>
          <w:szCs w:val="28"/>
          <w:u w:val="single"/>
        </w:rPr>
        <w:t>.</w:t>
      </w:r>
      <w:r w:rsidRPr="00847127">
        <w:rPr>
          <w:color w:val="0000FF"/>
          <w:sz w:val="28"/>
          <w:szCs w:val="28"/>
          <w:u w:val="single"/>
          <w:lang w:val="en-US"/>
        </w:rPr>
        <w:t>ru</w:t>
      </w:r>
      <w:r w:rsidRPr="00847127">
        <w:rPr>
          <w:sz w:val="28"/>
          <w:szCs w:val="28"/>
        </w:rPr>
        <w:t xml:space="preserve">, </w:t>
      </w:r>
      <w:r w:rsidRPr="00847127">
        <w:rPr>
          <w:sz w:val="28"/>
          <w:szCs w:val="28"/>
          <w:lang w:val="en-US"/>
        </w:rPr>
        <w:t>KuznetsovaOA</w:t>
      </w:r>
      <w:r w:rsidRPr="00847127">
        <w:rPr>
          <w:sz w:val="28"/>
          <w:szCs w:val="28"/>
        </w:rPr>
        <w:t>@</w:t>
      </w:r>
      <w:r w:rsidRPr="00847127">
        <w:rPr>
          <w:sz w:val="28"/>
          <w:szCs w:val="28"/>
          <w:lang w:val="en-US"/>
        </w:rPr>
        <w:t>suek</w:t>
      </w:r>
      <w:r w:rsidRPr="00847127">
        <w:rPr>
          <w:sz w:val="28"/>
          <w:szCs w:val="28"/>
        </w:rPr>
        <w:t>.</w:t>
      </w:r>
      <w:r w:rsidRPr="00847127">
        <w:rPr>
          <w:sz w:val="28"/>
          <w:szCs w:val="28"/>
          <w:lang w:val="en-US"/>
        </w:rPr>
        <w:t>ru</w:t>
      </w:r>
      <w:r w:rsidRPr="00847127">
        <w:rPr>
          <w:sz w:val="28"/>
          <w:szCs w:val="28"/>
        </w:rPr>
        <w:t>.</w:t>
      </w:r>
    </w:p>
    <w:p w14:paraId="04DD3562" w14:textId="77777777" w:rsidR="00847127" w:rsidRPr="00847127" w:rsidRDefault="00847127" w:rsidP="00847127">
      <w:pPr>
        <w:ind w:firstLine="851"/>
        <w:jc w:val="both"/>
        <w:rPr>
          <w:sz w:val="28"/>
          <w:szCs w:val="28"/>
        </w:rPr>
      </w:pPr>
      <w:r w:rsidRPr="00847127">
        <w:rPr>
          <w:sz w:val="28"/>
          <w:szCs w:val="28"/>
        </w:rPr>
        <w:t xml:space="preserve">Беловская ГРЭС – одна из крупнейших угольных электростанций Кузбасса с установленной электрической мощностью 1260 МВт и установленной теплофикационной мощностью 229 Гкал/час. </w:t>
      </w:r>
    </w:p>
    <w:p w14:paraId="3555AAAC" w14:textId="77777777" w:rsidR="00847127" w:rsidRPr="00847127" w:rsidRDefault="00847127" w:rsidP="00847127">
      <w:pPr>
        <w:ind w:firstLine="851"/>
        <w:jc w:val="both"/>
        <w:rPr>
          <w:sz w:val="28"/>
          <w:szCs w:val="28"/>
        </w:rPr>
      </w:pPr>
      <w:r w:rsidRPr="00847127">
        <w:rPr>
          <w:sz w:val="28"/>
          <w:szCs w:val="28"/>
        </w:rPr>
        <w:t xml:space="preserve">Беловская ГРЭС располагается в центральной части Кузнецкого угольного бассейна, в 12 км восточнее города Белово на левом берегу реки Иня. Оборудование Беловской ГРЭС рассчитано на выработку тепловой и электрической энергии. </w:t>
      </w:r>
    </w:p>
    <w:p w14:paraId="3281598F" w14:textId="77777777" w:rsidR="00847127" w:rsidRPr="00847127" w:rsidRDefault="00847127" w:rsidP="00847127">
      <w:pPr>
        <w:ind w:firstLine="851"/>
        <w:jc w:val="both"/>
        <w:rPr>
          <w:sz w:val="28"/>
          <w:szCs w:val="28"/>
        </w:rPr>
      </w:pPr>
      <w:r w:rsidRPr="00847127">
        <w:rPr>
          <w:sz w:val="28"/>
          <w:szCs w:val="28"/>
        </w:rPr>
        <w:t xml:space="preserve">На станции установлено 6 энергоблоков мощностью 200 и 230 МВт, 6 прямоточных симметричных двухкорпусных котлов ПК-40-1 паропроизводительностью 640 тонн в час, 6 турбогенераторов ТВВ-200-2АУЗ, подстанция 500 кВ, ОРУ 110 и 220 кВ. </w:t>
      </w:r>
    </w:p>
    <w:p w14:paraId="27558AF5" w14:textId="77777777" w:rsidR="00847127" w:rsidRPr="00847127" w:rsidRDefault="00847127" w:rsidP="00847127">
      <w:pPr>
        <w:ind w:firstLine="851"/>
        <w:jc w:val="both"/>
        <w:rPr>
          <w:sz w:val="28"/>
          <w:szCs w:val="28"/>
        </w:rPr>
      </w:pPr>
      <w:r w:rsidRPr="00847127">
        <w:rPr>
          <w:sz w:val="28"/>
          <w:szCs w:val="28"/>
        </w:rPr>
        <w:t>В соответствии со статьей 8 Федерального закона от 27.07.2010 №190-ФЗ «О теплоснабжении», цены (тарифы) на товары, услуги в сфере теплоснабжения АО «Кузбассэнерго» подлежат государственному регулированию.</w:t>
      </w:r>
    </w:p>
    <w:p w14:paraId="17C0A1D6" w14:textId="77777777" w:rsidR="00847127" w:rsidRPr="00847127" w:rsidRDefault="00847127" w:rsidP="00847127">
      <w:pPr>
        <w:ind w:firstLine="851"/>
        <w:jc w:val="both"/>
        <w:rPr>
          <w:sz w:val="28"/>
          <w:szCs w:val="28"/>
        </w:rPr>
      </w:pPr>
      <w:r w:rsidRPr="00847127">
        <w:rPr>
          <w:sz w:val="28"/>
          <w:szCs w:val="28"/>
        </w:rPr>
        <w:t>Предприятие осуществляет производство и реализацию тепловой энергии в воде и в паре, а также производство и реализацию теплоносителя: химочищенной воды (в воде) и химобессоленой воды (в паре).</w:t>
      </w:r>
    </w:p>
    <w:p w14:paraId="540D577F" w14:textId="77777777" w:rsidR="00847127" w:rsidRPr="00847127" w:rsidRDefault="00847127" w:rsidP="00847127">
      <w:pPr>
        <w:ind w:firstLine="851"/>
        <w:jc w:val="both"/>
        <w:rPr>
          <w:sz w:val="28"/>
          <w:szCs w:val="28"/>
        </w:rPr>
      </w:pPr>
      <w:r w:rsidRPr="00847127">
        <w:rPr>
          <w:sz w:val="28"/>
          <w:szCs w:val="28"/>
        </w:rPr>
        <w:t xml:space="preserve">Станции АО «Кузбассэнерго» работают в режиме комбинированной выработки электрической и тепловой энергии.  </w:t>
      </w:r>
    </w:p>
    <w:p w14:paraId="1EE28B4A" w14:textId="77777777" w:rsidR="00847127" w:rsidRPr="00847127" w:rsidRDefault="00847127" w:rsidP="00847127">
      <w:pPr>
        <w:ind w:firstLine="851"/>
        <w:jc w:val="both"/>
        <w:rPr>
          <w:sz w:val="28"/>
          <w:szCs w:val="28"/>
        </w:rPr>
      </w:pPr>
      <w:r w:rsidRPr="00847127">
        <w:rPr>
          <w:sz w:val="28"/>
          <w:szCs w:val="28"/>
        </w:rPr>
        <w:t xml:space="preserve">В соответствии с утвержденной учетной политикой на предприятии ведется раздельный учет затрат на производство электрической энергии (мощности), тепловой энергии, горячей воды (по компонентам: тепловая энергия и теплоноситель), теплоносителя в виде химочищенной воды, теплоносителя в виде химически обессоленной воды, оказание услуг по передаче тепловой энергии; прочей деятельности: производство прочей продукции, работ, услуг. </w:t>
      </w:r>
    </w:p>
    <w:p w14:paraId="74065BCA" w14:textId="77777777" w:rsidR="00847127" w:rsidRPr="00847127" w:rsidRDefault="00847127" w:rsidP="00847127">
      <w:pPr>
        <w:ind w:firstLine="851"/>
        <w:jc w:val="both"/>
        <w:rPr>
          <w:sz w:val="28"/>
          <w:szCs w:val="28"/>
        </w:rPr>
      </w:pPr>
    </w:p>
    <w:p w14:paraId="32FC4048" w14:textId="77777777" w:rsidR="00847127" w:rsidRPr="00847127" w:rsidRDefault="00847127" w:rsidP="00847127">
      <w:pPr>
        <w:keepNext/>
        <w:tabs>
          <w:tab w:val="left" w:pos="567"/>
        </w:tabs>
        <w:jc w:val="both"/>
        <w:outlineLvl w:val="0"/>
        <w:rPr>
          <w:b/>
          <w:sz w:val="28"/>
          <w:szCs w:val="28"/>
        </w:rPr>
      </w:pPr>
      <w:bookmarkStart w:id="45" w:name="_Toc58825346"/>
      <w:bookmarkStart w:id="46" w:name="_Toc59205460"/>
      <w:r w:rsidRPr="00847127">
        <w:rPr>
          <w:b/>
          <w:sz w:val="28"/>
          <w:szCs w:val="28"/>
        </w:rPr>
        <w:t>4. ОПРЕДЕЛЕНИЕ</w:t>
      </w:r>
      <w:bookmarkEnd w:id="45"/>
      <w:r w:rsidRPr="00847127">
        <w:rPr>
          <w:b/>
          <w:sz w:val="28"/>
          <w:szCs w:val="28"/>
        </w:rPr>
        <w:t xml:space="preserve"> НЕОБХОДИМОЙ ВАЛОВОЙ ВЫРУЧКИ И РАСЧЕТ ТАРИФОВ НА ПРОИЗВОДСТВО ТЕПЛОВОЙ ЭНЕРГИИ АО «КУЗБАССЭНЕРГО»</w:t>
      </w:r>
    </w:p>
    <w:bookmarkEnd w:id="46"/>
    <w:p w14:paraId="123AD337" w14:textId="77777777" w:rsidR="00847127" w:rsidRPr="00847127" w:rsidRDefault="00847127" w:rsidP="00847127">
      <w:pPr>
        <w:ind w:firstLine="851"/>
        <w:jc w:val="both"/>
        <w:rPr>
          <w:sz w:val="28"/>
          <w:szCs w:val="28"/>
        </w:rPr>
      </w:pPr>
    </w:p>
    <w:p w14:paraId="75C59C46" w14:textId="77777777" w:rsidR="00847127" w:rsidRPr="00847127" w:rsidRDefault="00847127" w:rsidP="00847127">
      <w:pPr>
        <w:ind w:firstLine="851"/>
        <w:jc w:val="both"/>
        <w:rPr>
          <w:sz w:val="28"/>
          <w:szCs w:val="28"/>
        </w:rPr>
      </w:pPr>
      <w:r w:rsidRPr="00847127">
        <w:rPr>
          <w:sz w:val="28"/>
          <w:szCs w:val="28"/>
        </w:rPr>
        <w:t>Поскольку АО «Кузбассэнерго» производит реализацию тепловой энергии (мощности) и теплоносителей, необходимых для оказания коммунальных услуг по отоплению и горячему водоснабжению населению и приравненным к нему категориям потребителей, то тарифы предприятия подлежат государственному регулированию согласно положениям п.1 п.2.2 статьи 8 Федерального закона от 27.07.2010 № 190-ФЗ «О теплоснабжении».</w:t>
      </w:r>
    </w:p>
    <w:p w14:paraId="39092B95" w14:textId="77777777" w:rsidR="00847127" w:rsidRPr="00847127" w:rsidRDefault="00847127" w:rsidP="00847127">
      <w:pPr>
        <w:ind w:firstLine="709"/>
        <w:jc w:val="both"/>
        <w:rPr>
          <w:sz w:val="28"/>
          <w:szCs w:val="28"/>
        </w:rPr>
      </w:pPr>
      <w:r w:rsidRPr="00847127">
        <w:rPr>
          <w:sz w:val="28"/>
          <w:szCs w:val="28"/>
        </w:rPr>
        <w:t xml:space="preserve">Долгосрочные параметры регулирования и долгосрочные тарифы на 2024 – 2028 годы установлены постановлением Региональной энергетической </w:t>
      </w:r>
      <w:r w:rsidRPr="00847127">
        <w:rPr>
          <w:sz w:val="28"/>
          <w:szCs w:val="28"/>
        </w:rPr>
        <w:lastRenderedPageBreak/>
        <w:t>комиссии Кемеровской области от 19.12.2023 № 618 «Об установлении долгосрочных параметров регулирования и долгосрочных тарифов на тепловую энергию, реализуемую АО «Кузбассэнерго» на потребительском рынке Беловского муниципального округа, на 2024 - 2028 годы».</w:t>
      </w:r>
    </w:p>
    <w:p w14:paraId="2FD9BA3D" w14:textId="77777777" w:rsidR="00847127" w:rsidRPr="00847127" w:rsidRDefault="00847127" w:rsidP="00847127">
      <w:pPr>
        <w:ind w:firstLine="851"/>
        <w:jc w:val="both"/>
        <w:rPr>
          <w:sz w:val="28"/>
          <w:szCs w:val="28"/>
        </w:rPr>
      </w:pPr>
      <w:r w:rsidRPr="00847127">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4ECA7819" w14:textId="77777777" w:rsidR="00847127" w:rsidRPr="00847127" w:rsidRDefault="00847127" w:rsidP="00847127">
      <w:pPr>
        <w:ind w:firstLine="851"/>
        <w:jc w:val="both"/>
        <w:rPr>
          <w:sz w:val="28"/>
          <w:szCs w:val="28"/>
        </w:rPr>
      </w:pPr>
      <w:r w:rsidRPr="00847127">
        <w:rPr>
          <w:sz w:val="28"/>
          <w:szCs w:val="28"/>
        </w:rPr>
        <w:t>На момент составления данного отчета эксперты руководствовались Прогнозом Минэкономразвития, опубликованным на сайте 30.09.2024, в соответствии с которым ИПЦ на 2025 год составит 1,058.</w:t>
      </w:r>
    </w:p>
    <w:p w14:paraId="486E2AED" w14:textId="77777777" w:rsidR="00847127" w:rsidRPr="00847127" w:rsidRDefault="00847127" w:rsidP="00847127">
      <w:pPr>
        <w:ind w:firstLine="851"/>
        <w:jc w:val="both"/>
        <w:rPr>
          <w:sz w:val="28"/>
          <w:szCs w:val="28"/>
        </w:rPr>
      </w:pPr>
    </w:p>
    <w:p w14:paraId="4571A9C1" w14:textId="77777777" w:rsidR="00847127" w:rsidRPr="00847127" w:rsidRDefault="00847127" w:rsidP="00847127">
      <w:pPr>
        <w:keepNext/>
        <w:jc w:val="center"/>
        <w:outlineLvl w:val="1"/>
        <w:rPr>
          <w:b/>
          <w:sz w:val="28"/>
          <w:szCs w:val="20"/>
        </w:rPr>
      </w:pPr>
      <w:bookmarkStart w:id="47" w:name="_Toc59205461"/>
      <w:r w:rsidRPr="00847127">
        <w:rPr>
          <w:b/>
          <w:sz w:val="28"/>
          <w:szCs w:val="20"/>
        </w:rPr>
        <w:t>Расчетный объем отпуска тепловой энергии, поставляемой с коллекторов источника тепловой энергии, расчетный объем полезного отпуска тепловой энергии, теплоносителя</w:t>
      </w:r>
      <w:bookmarkEnd w:id="47"/>
    </w:p>
    <w:p w14:paraId="348A1AEB" w14:textId="77777777" w:rsidR="00847127" w:rsidRPr="00847127" w:rsidRDefault="00847127" w:rsidP="00847127">
      <w:pPr>
        <w:tabs>
          <w:tab w:val="left" w:pos="0"/>
        </w:tabs>
        <w:ind w:firstLine="851"/>
        <w:jc w:val="both"/>
        <w:rPr>
          <w:sz w:val="28"/>
          <w:szCs w:val="28"/>
        </w:rPr>
      </w:pPr>
    </w:p>
    <w:p w14:paraId="31377FFD" w14:textId="77777777" w:rsidR="00847127" w:rsidRPr="00847127" w:rsidRDefault="00847127" w:rsidP="00847127">
      <w:pPr>
        <w:tabs>
          <w:tab w:val="left" w:pos="0"/>
        </w:tabs>
        <w:ind w:firstLine="851"/>
        <w:jc w:val="both"/>
        <w:rPr>
          <w:sz w:val="28"/>
          <w:szCs w:val="28"/>
        </w:rPr>
      </w:pPr>
      <w:r w:rsidRPr="00847127">
        <w:rPr>
          <w:sz w:val="28"/>
          <w:szCs w:val="28"/>
        </w:rPr>
        <w:t>АО «Кузбассэнерго» производит тепловую энергию на Беловской ГРЭС, расположенной в городе Белово, и отпускает тепловую энергию потребителям Беловского муниципального округа, присоединенным к сетям ООО «Боровково».</w:t>
      </w:r>
    </w:p>
    <w:p w14:paraId="3935E5DA" w14:textId="77777777" w:rsidR="00847127" w:rsidRPr="00847127" w:rsidRDefault="00847127" w:rsidP="00847127">
      <w:pPr>
        <w:tabs>
          <w:tab w:val="left" w:pos="0"/>
        </w:tabs>
        <w:ind w:firstLine="851"/>
        <w:jc w:val="both"/>
        <w:rPr>
          <w:sz w:val="28"/>
          <w:szCs w:val="28"/>
        </w:rPr>
      </w:pPr>
      <w:r w:rsidRPr="00847127">
        <w:rPr>
          <w:sz w:val="28"/>
          <w:szCs w:val="28"/>
        </w:rPr>
        <w:t>В соответствии с п.17 Методических указаний объемы отпуска тепловой энергии, поставляемой с коллекторов источников тепловой энергии, функционирующих в режиме комбинированной выработки электрической и тепловой энергии с установленной генерирующий мощностью 25 МВт и более, определяются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w:t>
      </w:r>
    </w:p>
    <w:p w14:paraId="63BFA6F9" w14:textId="77777777" w:rsidR="00847127" w:rsidRPr="00847127" w:rsidRDefault="00847127" w:rsidP="00847127">
      <w:pPr>
        <w:tabs>
          <w:tab w:val="left" w:pos="0"/>
        </w:tabs>
        <w:ind w:firstLine="851"/>
        <w:jc w:val="both"/>
        <w:rPr>
          <w:sz w:val="28"/>
          <w:szCs w:val="28"/>
        </w:rPr>
      </w:pPr>
      <w:r w:rsidRPr="00847127">
        <w:rPr>
          <w:sz w:val="28"/>
          <w:szCs w:val="28"/>
        </w:rPr>
        <w:t>Баланс тепловой энергии, реализуемой потребителям Беловского муниципального округа представлен в таблице 1.</w:t>
      </w:r>
    </w:p>
    <w:p w14:paraId="4A7582F0" w14:textId="77777777" w:rsidR="00847127" w:rsidRPr="00847127" w:rsidRDefault="00847127" w:rsidP="00847127">
      <w:pPr>
        <w:tabs>
          <w:tab w:val="left" w:pos="0"/>
        </w:tabs>
        <w:ind w:firstLine="851"/>
        <w:jc w:val="both"/>
        <w:rPr>
          <w:sz w:val="28"/>
          <w:szCs w:val="28"/>
        </w:rPr>
      </w:pPr>
    </w:p>
    <w:p w14:paraId="192CFAEB" w14:textId="77777777" w:rsidR="00847127" w:rsidRPr="00847127" w:rsidRDefault="00847127" w:rsidP="00847127">
      <w:pPr>
        <w:tabs>
          <w:tab w:val="left" w:pos="0"/>
        </w:tabs>
        <w:ind w:firstLine="851"/>
        <w:jc w:val="right"/>
        <w:rPr>
          <w:sz w:val="28"/>
          <w:szCs w:val="28"/>
        </w:rPr>
      </w:pPr>
      <w:r w:rsidRPr="00847127">
        <w:rPr>
          <w:sz w:val="28"/>
          <w:szCs w:val="28"/>
        </w:rPr>
        <w:t>Таблица 1</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76"/>
        <w:gridCol w:w="1895"/>
        <w:gridCol w:w="1896"/>
        <w:gridCol w:w="1896"/>
      </w:tblGrid>
      <w:tr w:rsidR="00847127" w:rsidRPr="00847127" w14:paraId="30FD0B21" w14:textId="77777777" w:rsidTr="000A1864">
        <w:trPr>
          <w:trHeight w:val="633"/>
        </w:trPr>
        <w:tc>
          <w:tcPr>
            <w:tcW w:w="2376" w:type="dxa"/>
            <w:shd w:val="clear" w:color="auto" w:fill="auto"/>
            <w:noWrap/>
            <w:vAlign w:val="center"/>
            <w:hideMark/>
          </w:tcPr>
          <w:p w14:paraId="6DA2D904" w14:textId="77777777" w:rsidR="00847127" w:rsidRPr="00847127" w:rsidRDefault="00847127" w:rsidP="00847127">
            <w:pPr>
              <w:spacing w:line="276" w:lineRule="auto"/>
              <w:jc w:val="center"/>
              <w:rPr>
                <w:b/>
              </w:rPr>
            </w:pPr>
            <w:r w:rsidRPr="00847127">
              <w:rPr>
                <w:b/>
              </w:rPr>
              <w:t>Показатель</w:t>
            </w:r>
          </w:p>
        </w:tc>
        <w:tc>
          <w:tcPr>
            <w:tcW w:w="1276" w:type="dxa"/>
            <w:shd w:val="clear" w:color="auto" w:fill="auto"/>
            <w:noWrap/>
            <w:vAlign w:val="center"/>
            <w:hideMark/>
          </w:tcPr>
          <w:p w14:paraId="1B6C71E1" w14:textId="77777777" w:rsidR="00847127" w:rsidRPr="00847127" w:rsidRDefault="00847127" w:rsidP="00847127">
            <w:pPr>
              <w:spacing w:line="276" w:lineRule="auto"/>
              <w:jc w:val="center"/>
              <w:rPr>
                <w:b/>
              </w:rPr>
            </w:pPr>
            <w:r w:rsidRPr="00847127">
              <w:rPr>
                <w:b/>
              </w:rPr>
              <w:t>Ед. изм.</w:t>
            </w:r>
          </w:p>
        </w:tc>
        <w:tc>
          <w:tcPr>
            <w:tcW w:w="1895" w:type="dxa"/>
            <w:shd w:val="clear" w:color="auto" w:fill="auto"/>
            <w:noWrap/>
            <w:vAlign w:val="center"/>
            <w:hideMark/>
          </w:tcPr>
          <w:p w14:paraId="2A598F4B" w14:textId="77777777" w:rsidR="00847127" w:rsidRPr="00847127" w:rsidRDefault="00847127" w:rsidP="00847127">
            <w:pPr>
              <w:spacing w:line="276" w:lineRule="auto"/>
              <w:jc w:val="center"/>
              <w:rPr>
                <w:b/>
              </w:rPr>
            </w:pPr>
            <w:r w:rsidRPr="00847127">
              <w:rPr>
                <w:b/>
              </w:rPr>
              <w:t>План на 2025</w:t>
            </w:r>
          </w:p>
        </w:tc>
        <w:tc>
          <w:tcPr>
            <w:tcW w:w="1896" w:type="dxa"/>
            <w:shd w:val="clear" w:color="auto" w:fill="auto"/>
            <w:noWrap/>
            <w:vAlign w:val="center"/>
            <w:hideMark/>
          </w:tcPr>
          <w:p w14:paraId="48DAFFD2" w14:textId="77777777" w:rsidR="00847127" w:rsidRPr="00847127" w:rsidRDefault="00847127" w:rsidP="00847127">
            <w:pPr>
              <w:spacing w:line="276" w:lineRule="auto"/>
              <w:jc w:val="center"/>
              <w:rPr>
                <w:b/>
              </w:rPr>
            </w:pPr>
            <w:r w:rsidRPr="00847127">
              <w:rPr>
                <w:b/>
              </w:rPr>
              <w:t>1 полугодие</w:t>
            </w:r>
          </w:p>
        </w:tc>
        <w:tc>
          <w:tcPr>
            <w:tcW w:w="1896" w:type="dxa"/>
            <w:shd w:val="clear" w:color="auto" w:fill="auto"/>
            <w:noWrap/>
            <w:vAlign w:val="center"/>
            <w:hideMark/>
          </w:tcPr>
          <w:p w14:paraId="1494F162" w14:textId="77777777" w:rsidR="00847127" w:rsidRPr="00847127" w:rsidRDefault="00847127" w:rsidP="00847127">
            <w:pPr>
              <w:spacing w:line="276" w:lineRule="auto"/>
              <w:jc w:val="center"/>
              <w:rPr>
                <w:b/>
              </w:rPr>
            </w:pPr>
            <w:r w:rsidRPr="00847127">
              <w:rPr>
                <w:b/>
              </w:rPr>
              <w:t>2 полугодие</w:t>
            </w:r>
          </w:p>
        </w:tc>
      </w:tr>
      <w:tr w:rsidR="00847127" w:rsidRPr="00847127" w14:paraId="38D6525D" w14:textId="77777777" w:rsidTr="000A1864">
        <w:trPr>
          <w:trHeight w:val="633"/>
        </w:trPr>
        <w:tc>
          <w:tcPr>
            <w:tcW w:w="2376" w:type="dxa"/>
            <w:shd w:val="clear" w:color="auto" w:fill="auto"/>
            <w:vAlign w:val="center"/>
            <w:hideMark/>
          </w:tcPr>
          <w:p w14:paraId="76A0B23F" w14:textId="77777777" w:rsidR="00847127" w:rsidRPr="00847127" w:rsidRDefault="00847127" w:rsidP="00847127">
            <w:pPr>
              <w:spacing w:line="276" w:lineRule="auto"/>
              <w:jc w:val="center"/>
            </w:pPr>
            <w:r w:rsidRPr="00847127">
              <w:t>Полезный отпуск</w:t>
            </w:r>
          </w:p>
        </w:tc>
        <w:tc>
          <w:tcPr>
            <w:tcW w:w="1276" w:type="dxa"/>
            <w:shd w:val="clear" w:color="auto" w:fill="auto"/>
            <w:noWrap/>
            <w:vAlign w:val="center"/>
            <w:hideMark/>
          </w:tcPr>
          <w:p w14:paraId="0DE3231C" w14:textId="77777777" w:rsidR="00847127" w:rsidRPr="00847127" w:rsidRDefault="00847127" w:rsidP="00847127">
            <w:pPr>
              <w:spacing w:line="276" w:lineRule="auto"/>
              <w:jc w:val="center"/>
            </w:pPr>
            <w:r w:rsidRPr="00847127">
              <w:t>Гкал</w:t>
            </w:r>
          </w:p>
        </w:tc>
        <w:tc>
          <w:tcPr>
            <w:tcW w:w="1895" w:type="dxa"/>
            <w:shd w:val="clear" w:color="auto" w:fill="auto"/>
            <w:noWrap/>
            <w:vAlign w:val="center"/>
            <w:hideMark/>
          </w:tcPr>
          <w:p w14:paraId="5DC6A556" w14:textId="77777777" w:rsidR="00847127" w:rsidRPr="00847127" w:rsidRDefault="00847127" w:rsidP="00847127">
            <w:pPr>
              <w:spacing w:line="276" w:lineRule="auto"/>
              <w:jc w:val="center"/>
            </w:pPr>
            <w:r w:rsidRPr="00847127">
              <w:rPr>
                <w:szCs w:val="20"/>
              </w:rPr>
              <w:t>33,181</w:t>
            </w:r>
          </w:p>
        </w:tc>
        <w:tc>
          <w:tcPr>
            <w:tcW w:w="1896" w:type="dxa"/>
            <w:shd w:val="clear" w:color="auto" w:fill="auto"/>
            <w:noWrap/>
            <w:vAlign w:val="center"/>
          </w:tcPr>
          <w:p w14:paraId="28C1CEFA" w14:textId="77777777" w:rsidR="00847127" w:rsidRPr="00847127" w:rsidRDefault="00847127" w:rsidP="00847127">
            <w:pPr>
              <w:spacing w:line="276" w:lineRule="auto"/>
              <w:jc w:val="center"/>
            </w:pPr>
            <w:r w:rsidRPr="00847127">
              <w:rPr>
                <w:szCs w:val="20"/>
              </w:rPr>
              <w:t>17,669</w:t>
            </w:r>
          </w:p>
        </w:tc>
        <w:tc>
          <w:tcPr>
            <w:tcW w:w="1896" w:type="dxa"/>
            <w:shd w:val="clear" w:color="auto" w:fill="auto"/>
            <w:noWrap/>
            <w:vAlign w:val="center"/>
          </w:tcPr>
          <w:p w14:paraId="2E2E1487" w14:textId="77777777" w:rsidR="00847127" w:rsidRPr="00847127" w:rsidRDefault="00847127" w:rsidP="00847127">
            <w:pPr>
              <w:spacing w:line="276" w:lineRule="auto"/>
              <w:jc w:val="center"/>
            </w:pPr>
            <w:r w:rsidRPr="00847127">
              <w:rPr>
                <w:szCs w:val="20"/>
              </w:rPr>
              <w:t>15,512</w:t>
            </w:r>
          </w:p>
        </w:tc>
      </w:tr>
    </w:tbl>
    <w:p w14:paraId="11229307" w14:textId="77777777" w:rsidR="00847127" w:rsidRPr="00847127" w:rsidRDefault="00847127" w:rsidP="00847127">
      <w:pPr>
        <w:tabs>
          <w:tab w:val="left" w:pos="0"/>
        </w:tabs>
        <w:ind w:firstLine="851"/>
        <w:jc w:val="both"/>
        <w:rPr>
          <w:sz w:val="28"/>
          <w:szCs w:val="28"/>
          <w:highlight w:val="yellow"/>
        </w:rPr>
      </w:pPr>
    </w:p>
    <w:p w14:paraId="766F33D4" w14:textId="77777777" w:rsidR="00847127" w:rsidRPr="00847127" w:rsidRDefault="00847127" w:rsidP="00847127">
      <w:pPr>
        <w:tabs>
          <w:tab w:val="left" w:pos="0"/>
        </w:tabs>
        <w:ind w:firstLine="851"/>
        <w:jc w:val="both"/>
        <w:rPr>
          <w:sz w:val="28"/>
          <w:szCs w:val="28"/>
          <w:highlight w:val="yellow"/>
        </w:rPr>
      </w:pPr>
    </w:p>
    <w:p w14:paraId="23244660" w14:textId="77777777" w:rsidR="00847127" w:rsidRPr="00847127" w:rsidRDefault="00847127" w:rsidP="00847127">
      <w:pPr>
        <w:tabs>
          <w:tab w:val="left" w:pos="0"/>
        </w:tabs>
        <w:ind w:firstLine="851"/>
        <w:jc w:val="both"/>
        <w:rPr>
          <w:sz w:val="28"/>
          <w:szCs w:val="28"/>
          <w:highlight w:val="yellow"/>
        </w:rPr>
      </w:pPr>
    </w:p>
    <w:p w14:paraId="41AC9C2E" w14:textId="77777777" w:rsidR="00847127" w:rsidRPr="00847127" w:rsidRDefault="00847127" w:rsidP="00847127">
      <w:pPr>
        <w:ind w:firstLine="851"/>
        <w:jc w:val="both"/>
        <w:rPr>
          <w:sz w:val="28"/>
          <w:szCs w:val="28"/>
        </w:rPr>
        <w:sectPr w:rsidR="00847127" w:rsidRPr="00847127" w:rsidSect="00847127">
          <w:headerReference w:type="default" r:id="rId13"/>
          <w:footerReference w:type="even" r:id="rId14"/>
          <w:footerReference w:type="default" r:id="rId15"/>
          <w:pgSz w:w="11906" w:h="16838"/>
          <w:pgMar w:top="1134" w:right="567" w:bottom="1134" w:left="1701" w:header="720" w:footer="720" w:gutter="0"/>
          <w:cols w:space="720"/>
          <w:titlePg/>
          <w:docGrid w:linePitch="326"/>
        </w:sectPr>
      </w:pPr>
    </w:p>
    <w:p w14:paraId="15F0593F" w14:textId="77777777" w:rsidR="00847127" w:rsidRPr="00847127" w:rsidRDefault="00847127" w:rsidP="00847127">
      <w:pPr>
        <w:keepNext/>
        <w:jc w:val="center"/>
        <w:outlineLvl w:val="1"/>
        <w:rPr>
          <w:b/>
          <w:sz w:val="28"/>
          <w:szCs w:val="20"/>
        </w:rPr>
      </w:pPr>
      <w:r w:rsidRPr="00847127">
        <w:rPr>
          <w:b/>
          <w:sz w:val="28"/>
          <w:szCs w:val="20"/>
        </w:rPr>
        <w:lastRenderedPageBreak/>
        <w:t>Расчет операционных (подконтрольных) расходов на 2025 год</w:t>
      </w:r>
    </w:p>
    <w:p w14:paraId="409C72C5" w14:textId="77777777" w:rsidR="00847127" w:rsidRPr="00847127" w:rsidRDefault="00847127" w:rsidP="00847127">
      <w:pPr>
        <w:ind w:firstLine="709"/>
        <w:jc w:val="both"/>
        <w:rPr>
          <w:sz w:val="28"/>
          <w:szCs w:val="28"/>
        </w:rPr>
      </w:pPr>
    </w:p>
    <w:p w14:paraId="4CEBC1D6" w14:textId="77777777" w:rsidR="00847127" w:rsidRPr="00847127" w:rsidRDefault="00847127" w:rsidP="00847127">
      <w:pPr>
        <w:tabs>
          <w:tab w:val="left" w:pos="426"/>
        </w:tabs>
        <w:ind w:firstLine="709"/>
        <w:jc w:val="both"/>
        <w:rPr>
          <w:rFonts w:eastAsia="Calibri"/>
          <w:sz w:val="28"/>
          <w:szCs w:val="28"/>
        </w:rPr>
      </w:pPr>
      <w:r w:rsidRPr="00847127">
        <w:rPr>
          <w:sz w:val="28"/>
          <w:szCs w:val="28"/>
        </w:rPr>
        <w:t xml:space="preserve">В соответствии с пунктом 36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w:t>
      </w:r>
      <w:r w:rsidRPr="00847127">
        <w:rPr>
          <w:rFonts w:eastAsia="Calibri"/>
          <w:sz w:val="28"/>
          <w:szCs w:val="28"/>
        </w:rPr>
        <w:t>операционные (подконтрольные) расходы рассчитываются по формуле:</w:t>
      </w:r>
    </w:p>
    <w:p w14:paraId="0B781985" w14:textId="77777777" w:rsidR="00847127" w:rsidRPr="00847127" w:rsidRDefault="00847127" w:rsidP="00847127">
      <w:pPr>
        <w:rPr>
          <w:rFonts w:eastAsia="Calibri"/>
          <w:szCs w:val="20"/>
        </w:rPr>
      </w:pPr>
    </w:p>
    <w:p w14:paraId="1977B093" w14:textId="77777777" w:rsidR="00847127" w:rsidRPr="00847127" w:rsidRDefault="00847127" w:rsidP="00847127">
      <w:pPr>
        <w:autoSpaceDE w:val="0"/>
        <w:autoSpaceDN w:val="0"/>
        <w:adjustRightInd w:val="0"/>
        <w:rPr>
          <w:rFonts w:eastAsia="Calibri"/>
          <w:sz w:val="28"/>
          <w:szCs w:val="28"/>
        </w:rPr>
      </w:pPr>
      <w:r w:rsidRPr="00847127">
        <w:rPr>
          <w:rFonts w:eastAsia="Calibri"/>
          <w:noProof/>
          <w:position w:val="-33"/>
          <w:sz w:val="28"/>
          <w:szCs w:val="28"/>
        </w:rPr>
        <w:drawing>
          <wp:inline distT="0" distB="0" distL="0" distR="0" wp14:anchorId="52C606F5" wp14:editId="1205C535">
            <wp:extent cx="5991225" cy="600075"/>
            <wp:effectExtent l="0" t="0" r="0" b="9525"/>
            <wp:docPr id="1318484307" name="Рисунок 1318484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847127">
        <w:rPr>
          <w:rFonts w:eastAsia="Calibri"/>
          <w:sz w:val="28"/>
          <w:szCs w:val="28"/>
        </w:rPr>
        <w:t xml:space="preserve"> где:</w:t>
      </w:r>
    </w:p>
    <w:p w14:paraId="1FBDC627" w14:textId="77777777" w:rsidR="00847127" w:rsidRPr="00847127" w:rsidRDefault="00847127" w:rsidP="00847127">
      <w:pPr>
        <w:autoSpaceDE w:val="0"/>
        <w:autoSpaceDN w:val="0"/>
        <w:adjustRightInd w:val="0"/>
        <w:spacing w:before="280"/>
        <w:ind w:firstLine="709"/>
        <w:jc w:val="both"/>
        <w:rPr>
          <w:rFonts w:eastAsia="Calibri"/>
          <w:sz w:val="28"/>
          <w:szCs w:val="28"/>
        </w:rPr>
      </w:pPr>
      <w:r w:rsidRPr="00847127">
        <w:rPr>
          <w:rFonts w:eastAsia="Calibri"/>
          <w:sz w:val="28"/>
          <w:szCs w:val="28"/>
        </w:rPr>
        <w:t>ОР</w:t>
      </w:r>
      <w:r w:rsidRPr="00847127">
        <w:rPr>
          <w:rFonts w:eastAsia="Calibri"/>
          <w:sz w:val="28"/>
          <w:szCs w:val="28"/>
          <w:vertAlign w:val="subscript"/>
        </w:rPr>
        <w:t>i</w:t>
      </w:r>
      <w:r w:rsidRPr="00847127">
        <w:rPr>
          <w:rFonts w:eastAsia="Calibri"/>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rsidRPr="00847127">
        <w:rPr>
          <w:rFonts w:eastAsia="Calibri"/>
          <w:sz w:val="28"/>
          <w:szCs w:val="28"/>
        </w:rPr>
        <w:br/>
        <w:t xml:space="preserve">с </w:t>
      </w:r>
      <w:hyperlink r:id="rId17" w:history="1">
        <w:r w:rsidRPr="00847127">
          <w:rPr>
            <w:rFonts w:eastAsia="Calibri"/>
            <w:sz w:val="28"/>
            <w:szCs w:val="28"/>
          </w:rPr>
          <w:t>пунктом 37</w:t>
        </w:r>
      </w:hyperlink>
      <w:r w:rsidRPr="00847127">
        <w:rPr>
          <w:rFonts w:eastAsia="Calibri"/>
          <w:sz w:val="28"/>
          <w:szCs w:val="28"/>
        </w:rPr>
        <w:t xml:space="preserve"> Методических указаний, тыс. руб.;</w:t>
      </w:r>
    </w:p>
    <w:p w14:paraId="4E679C56" w14:textId="77777777" w:rsidR="00847127" w:rsidRPr="00847127" w:rsidRDefault="00847127" w:rsidP="00847127">
      <w:pPr>
        <w:autoSpaceDE w:val="0"/>
        <w:autoSpaceDN w:val="0"/>
        <w:adjustRightInd w:val="0"/>
        <w:spacing w:before="280"/>
        <w:ind w:firstLine="709"/>
        <w:jc w:val="both"/>
        <w:rPr>
          <w:rFonts w:eastAsia="Calibri"/>
          <w:sz w:val="28"/>
          <w:szCs w:val="28"/>
        </w:rPr>
      </w:pPr>
      <w:r w:rsidRPr="00847127">
        <w:rPr>
          <w:rFonts w:eastAsia="Calibri"/>
          <w:sz w:val="28"/>
          <w:szCs w:val="28"/>
        </w:rPr>
        <w:t xml:space="preserve">ИОР - индекс эффективности операционных расходов, выраженный </w:t>
      </w:r>
      <w:r w:rsidRPr="00847127">
        <w:rPr>
          <w:rFonts w:eastAsia="Calibri"/>
          <w:sz w:val="28"/>
          <w:szCs w:val="28"/>
        </w:rPr>
        <w:br/>
        <w:t>в процентах;</w:t>
      </w:r>
    </w:p>
    <w:p w14:paraId="77E564BB" w14:textId="77777777" w:rsidR="00847127" w:rsidRPr="00847127" w:rsidRDefault="00847127" w:rsidP="00847127">
      <w:pPr>
        <w:autoSpaceDE w:val="0"/>
        <w:autoSpaceDN w:val="0"/>
        <w:adjustRightInd w:val="0"/>
        <w:spacing w:before="280"/>
        <w:ind w:firstLine="709"/>
        <w:jc w:val="both"/>
        <w:rPr>
          <w:rFonts w:eastAsia="Calibri"/>
          <w:sz w:val="28"/>
          <w:szCs w:val="28"/>
        </w:rPr>
      </w:pPr>
      <w:r w:rsidRPr="00847127">
        <w:rPr>
          <w:rFonts w:eastAsia="Calibri"/>
          <w:sz w:val="28"/>
          <w:szCs w:val="28"/>
        </w:rPr>
        <w:t>ИПЦ</w:t>
      </w:r>
      <w:r w:rsidRPr="00847127">
        <w:rPr>
          <w:rFonts w:eastAsia="Calibri"/>
          <w:sz w:val="28"/>
          <w:szCs w:val="28"/>
          <w:vertAlign w:val="subscript"/>
        </w:rPr>
        <w:t>i</w:t>
      </w:r>
      <w:r w:rsidRPr="00847127">
        <w:rPr>
          <w:rFonts w:eastAsia="Calibri"/>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365663CD" w14:textId="77777777" w:rsidR="00847127" w:rsidRPr="00847127" w:rsidRDefault="00847127" w:rsidP="00847127">
      <w:pPr>
        <w:autoSpaceDE w:val="0"/>
        <w:autoSpaceDN w:val="0"/>
        <w:adjustRightInd w:val="0"/>
        <w:spacing w:before="280"/>
        <w:ind w:firstLine="709"/>
        <w:jc w:val="both"/>
        <w:rPr>
          <w:rFonts w:eastAsia="Calibri"/>
          <w:sz w:val="28"/>
          <w:szCs w:val="28"/>
        </w:rPr>
      </w:pPr>
      <w:r w:rsidRPr="00847127">
        <w:rPr>
          <w:rFonts w:eastAsia="Calibri"/>
          <w:sz w:val="28"/>
          <w:szCs w:val="28"/>
        </w:rPr>
        <w:t>К</w:t>
      </w:r>
      <w:r w:rsidRPr="00847127">
        <w:rPr>
          <w:rFonts w:eastAsia="Calibri"/>
          <w:sz w:val="28"/>
          <w:szCs w:val="28"/>
          <w:vertAlign w:val="subscript"/>
        </w:rPr>
        <w:t>эл</w:t>
      </w:r>
      <w:r w:rsidRPr="00847127">
        <w:rPr>
          <w:rFonts w:eastAsia="Calibri"/>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2B3F91B5" w14:textId="77777777" w:rsidR="00847127" w:rsidRPr="00847127" w:rsidRDefault="00847127" w:rsidP="00847127">
      <w:pPr>
        <w:autoSpaceDE w:val="0"/>
        <w:autoSpaceDN w:val="0"/>
        <w:adjustRightInd w:val="0"/>
        <w:spacing w:before="280"/>
        <w:ind w:firstLine="709"/>
        <w:jc w:val="both"/>
        <w:rPr>
          <w:rFonts w:eastAsia="Calibri"/>
          <w:sz w:val="28"/>
          <w:szCs w:val="28"/>
        </w:rPr>
      </w:pPr>
      <w:r w:rsidRPr="00847127">
        <w:rPr>
          <w:rFonts w:eastAsia="Calibri"/>
          <w:sz w:val="28"/>
          <w:szCs w:val="28"/>
        </w:rPr>
        <w:t>ИКА</w:t>
      </w:r>
      <w:r w:rsidRPr="00847127">
        <w:rPr>
          <w:rFonts w:eastAsia="Calibri"/>
          <w:sz w:val="28"/>
          <w:szCs w:val="28"/>
          <w:vertAlign w:val="subscript"/>
        </w:rPr>
        <w:t>i</w:t>
      </w:r>
      <w:r w:rsidRPr="00847127">
        <w:rPr>
          <w:rFonts w:eastAsia="Calibri"/>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40C58540" w14:textId="77777777" w:rsidR="00847127" w:rsidRPr="00847127" w:rsidRDefault="00847127" w:rsidP="00847127">
      <w:pPr>
        <w:autoSpaceDE w:val="0"/>
        <w:autoSpaceDN w:val="0"/>
        <w:adjustRightInd w:val="0"/>
        <w:ind w:firstLine="709"/>
        <w:jc w:val="both"/>
        <w:rPr>
          <w:sz w:val="28"/>
          <w:szCs w:val="28"/>
        </w:rPr>
      </w:pPr>
    </w:p>
    <w:p w14:paraId="7495C070" w14:textId="77777777" w:rsidR="00847127" w:rsidRPr="00847127" w:rsidRDefault="00847127" w:rsidP="00847127">
      <w:pPr>
        <w:autoSpaceDE w:val="0"/>
        <w:autoSpaceDN w:val="0"/>
        <w:adjustRightInd w:val="0"/>
        <w:ind w:firstLine="709"/>
        <w:jc w:val="both"/>
        <w:rPr>
          <w:rFonts w:eastAsia="Calibri"/>
          <w:sz w:val="28"/>
          <w:szCs w:val="28"/>
        </w:rPr>
      </w:pPr>
      <w:r w:rsidRPr="00847127">
        <w:rPr>
          <w:sz w:val="28"/>
          <w:szCs w:val="28"/>
        </w:rPr>
        <w:t xml:space="preserve">В соответствии с пунктом 38 Методических указаний, </w:t>
      </w:r>
      <w:r w:rsidRPr="00847127">
        <w:rPr>
          <w:rFonts w:eastAsia="Calibri"/>
          <w:sz w:val="28"/>
          <w:szCs w:val="28"/>
        </w:rPr>
        <w:t xml:space="preserve">индекс изменения количества активов рассчитывается в отношении деятельности </w:t>
      </w:r>
      <w:r w:rsidRPr="00847127">
        <w:rPr>
          <w:rFonts w:eastAsia="Calibri"/>
          <w:sz w:val="28"/>
          <w:szCs w:val="28"/>
        </w:rPr>
        <w:br/>
        <w:t xml:space="preserve">по передаче тепловой энергии, теплоносителя по </w:t>
      </w:r>
      <w:hyperlink w:anchor="Par4" w:history="1">
        <w:r w:rsidRPr="00847127">
          <w:rPr>
            <w:rFonts w:eastAsia="Calibri"/>
            <w:sz w:val="28"/>
            <w:szCs w:val="28"/>
          </w:rPr>
          <w:t>формуле:</w:t>
        </w:r>
      </w:hyperlink>
    </w:p>
    <w:p w14:paraId="300480E0" w14:textId="77777777" w:rsidR="00847127" w:rsidRPr="00847127" w:rsidRDefault="00847127" w:rsidP="00847127">
      <w:pPr>
        <w:rPr>
          <w:rFonts w:eastAsia="Calibri"/>
          <w:szCs w:val="20"/>
        </w:rPr>
      </w:pPr>
    </w:p>
    <w:p w14:paraId="37D0D257" w14:textId="77777777" w:rsidR="00847127" w:rsidRPr="00847127" w:rsidRDefault="00847127" w:rsidP="00847127">
      <w:pPr>
        <w:autoSpaceDE w:val="0"/>
        <w:autoSpaceDN w:val="0"/>
        <w:adjustRightInd w:val="0"/>
        <w:ind w:firstLine="709"/>
        <w:jc w:val="center"/>
        <w:rPr>
          <w:rFonts w:eastAsia="Calibri"/>
          <w:sz w:val="28"/>
          <w:szCs w:val="28"/>
        </w:rPr>
      </w:pPr>
      <w:r w:rsidRPr="00847127">
        <w:rPr>
          <w:rFonts w:eastAsia="Calibri"/>
          <w:noProof/>
          <w:position w:val="-33"/>
          <w:sz w:val="28"/>
          <w:szCs w:val="28"/>
        </w:rPr>
        <w:drawing>
          <wp:inline distT="0" distB="0" distL="0" distR="0" wp14:anchorId="026B2F24" wp14:editId="64FC23FC">
            <wp:extent cx="1952625" cy="600075"/>
            <wp:effectExtent l="0" t="0" r="9525" b="9525"/>
            <wp:docPr id="2067294893" name="Рисунок 2067294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847127">
        <w:rPr>
          <w:rFonts w:eastAsia="Calibri"/>
          <w:sz w:val="28"/>
          <w:szCs w:val="28"/>
        </w:rPr>
        <w:t xml:space="preserve">, </w:t>
      </w:r>
    </w:p>
    <w:p w14:paraId="61221996" w14:textId="77777777" w:rsidR="00847127" w:rsidRPr="00847127" w:rsidRDefault="00847127" w:rsidP="00847127">
      <w:pPr>
        <w:autoSpaceDE w:val="0"/>
        <w:autoSpaceDN w:val="0"/>
        <w:adjustRightInd w:val="0"/>
        <w:spacing w:before="280"/>
        <w:ind w:firstLine="709"/>
        <w:jc w:val="both"/>
        <w:rPr>
          <w:rFonts w:eastAsia="Calibri"/>
          <w:sz w:val="28"/>
          <w:szCs w:val="28"/>
        </w:rPr>
      </w:pPr>
      <w:r w:rsidRPr="00847127">
        <w:rPr>
          <w:rFonts w:eastAsia="Calibri"/>
          <w:sz w:val="28"/>
          <w:szCs w:val="28"/>
        </w:rPr>
        <w:t xml:space="preserve">в отношении деятельности по производству тепловой энергии (мощности) по </w:t>
      </w:r>
      <w:hyperlink w:anchor="Par6" w:history="1">
        <w:r w:rsidRPr="00847127">
          <w:rPr>
            <w:rFonts w:eastAsia="Calibri"/>
            <w:sz w:val="28"/>
            <w:szCs w:val="28"/>
          </w:rPr>
          <w:t>формуле:</w:t>
        </w:r>
      </w:hyperlink>
    </w:p>
    <w:p w14:paraId="743C825B" w14:textId="77777777" w:rsidR="00847127" w:rsidRPr="00847127" w:rsidRDefault="00847127" w:rsidP="00847127">
      <w:pPr>
        <w:autoSpaceDE w:val="0"/>
        <w:autoSpaceDN w:val="0"/>
        <w:adjustRightInd w:val="0"/>
        <w:ind w:firstLine="709"/>
        <w:jc w:val="center"/>
        <w:rPr>
          <w:rFonts w:eastAsia="Calibri"/>
          <w:sz w:val="28"/>
          <w:szCs w:val="28"/>
        </w:rPr>
      </w:pPr>
      <w:r w:rsidRPr="00847127">
        <w:rPr>
          <w:rFonts w:eastAsia="Calibri"/>
          <w:noProof/>
          <w:position w:val="-33"/>
          <w:sz w:val="28"/>
          <w:szCs w:val="28"/>
        </w:rPr>
        <w:drawing>
          <wp:inline distT="0" distB="0" distL="0" distR="0" wp14:anchorId="37FD6553" wp14:editId="0F24E56A">
            <wp:extent cx="1666875" cy="6000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847127">
        <w:rPr>
          <w:rFonts w:eastAsia="Calibri"/>
          <w:sz w:val="28"/>
          <w:szCs w:val="28"/>
        </w:rPr>
        <w:t>,</w:t>
      </w:r>
    </w:p>
    <w:p w14:paraId="5061C85B" w14:textId="77777777" w:rsidR="00847127" w:rsidRPr="00847127" w:rsidRDefault="00847127" w:rsidP="00847127">
      <w:pPr>
        <w:autoSpaceDE w:val="0"/>
        <w:autoSpaceDN w:val="0"/>
        <w:adjustRightInd w:val="0"/>
        <w:ind w:firstLine="709"/>
        <w:jc w:val="both"/>
        <w:rPr>
          <w:rFonts w:eastAsia="Calibri"/>
          <w:sz w:val="28"/>
          <w:szCs w:val="28"/>
        </w:rPr>
      </w:pPr>
      <w:r w:rsidRPr="00847127">
        <w:rPr>
          <w:rFonts w:eastAsia="Calibri"/>
          <w:sz w:val="28"/>
          <w:szCs w:val="28"/>
        </w:rPr>
        <w:lastRenderedPageBreak/>
        <w:t>где:</w:t>
      </w:r>
    </w:p>
    <w:p w14:paraId="52502918" w14:textId="77777777" w:rsidR="00847127" w:rsidRPr="00847127" w:rsidRDefault="00847127" w:rsidP="00847127">
      <w:pPr>
        <w:autoSpaceDE w:val="0"/>
        <w:autoSpaceDN w:val="0"/>
        <w:adjustRightInd w:val="0"/>
        <w:spacing w:before="280"/>
        <w:ind w:firstLine="709"/>
        <w:jc w:val="both"/>
        <w:rPr>
          <w:rFonts w:eastAsia="Calibri"/>
          <w:sz w:val="28"/>
          <w:szCs w:val="28"/>
        </w:rPr>
      </w:pPr>
      <w:r w:rsidRPr="00847127">
        <w:rPr>
          <w:rFonts w:eastAsia="Calibri"/>
          <w:sz w:val="28"/>
          <w:szCs w:val="28"/>
        </w:rPr>
        <w:t>УЕ</w:t>
      </w:r>
      <w:r w:rsidRPr="00847127">
        <w:rPr>
          <w:rFonts w:eastAsia="Calibri"/>
          <w:sz w:val="28"/>
          <w:szCs w:val="28"/>
          <w:vertAlign w:val="subscript"/>
        </w:rPr>
        <w:t>i</w:t>
      </w:r>
      <w:r w:rsidRPr="00847127">
        <w:rPr>
          <w:rFonts w:eastAsia="Calibri"/>
          <w:sz w:val="28"/>
          <w:szCs w:val="28"/>
        </w:rPr>
        <w:t>, УЕ</w:t>
      </w:r>
      <w:r w:rsidRPr="00847127">
        <w:rPr>
          <w:rFonts w:eastAsia="Calibri"/>
          <w:sz w:val="28"/>
          <w:szCs w:val="28"/>
          <w:vertAlign w:val="subscript"/>
        </w:rPr>
        <w:t>i-1</w:t>
      </w:r>
      <w:r w:rsidRPr="00847127">
        <w:rPr>
          <w:rFonts w:eastAsia="Calibri"/>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20" w:history="1">
        <w:r w:rsidRPr="00847127">
          <w:rPr>
            <w:rFonts w:eastAsia="Calibri"/>
            <w:sz w:val="28"/>
            <w:szCs w:val="28"/>
          </w:rPr>
          <w:t>приложением 2</w:t>
        </w:r>
      </w:hyperlink>
      <w:r w:rsidRPr="00847127">
        <w:rPr>
          <w:rFonts w:eastAsia="Calibri"/>
          <w:sz w:val="28"/>
          <w:szCs w:val="28"/>
        </w:rPr>
        <w:t xml:space="preserve"> к Методическим указаниям </w:t>
      </w:r>
      <w:r w:rsidRPr="00847127">
        <w:rPr>
          <w:rFonts w:eastAsia="Calibri"/>
          <w:sz w:val="28"/>
          <w:szCs w:val="28"/>
        </w:rPr>
        <w:br/>
        <w:t xml:space="preserve">с учетом активов, фактически введенных в эксплуатацию, </w:t>
      </w:r>
      <w:r w:rsidRPr="00847127">
        <w:rPr>
          <w:rFonts w:eastAsia="Calibri"/>
          <w:sz w:val="28"/>
          <w:szCs w:val="28"/>
        </w:rPr>
        <w:br/>
        <w:t xml:space="preserve">и активов, использование которых планируется начать в i-м, (i-1)-м году </w:t>
      </w:r>
      <w:r w:rsidRPr="00847127">
        <w:rPr>
          <w:rFonts w:eastAsia="Calibri"/>
          <w:sz w:val="28"/>
          <w:szCs w:val="28"/>
        </w:rPr>
        <w:br/>
        <w:t>в соответствии с утвержденной инвестиционной программой;</w:t>
      </w:r>
    </w:p>
    <w:p w14:paraId="684555FB" w14:textId="77777777" w:rsidR="00847127" w:rsidRPr="00847127" w:rsidRDefault="00847127" w:rsidP="00847127">
      <w:pPr>
        <w:autoSpaceDE w:val="0"/>
        <w:autoSpaceDN w:val="0"/>
        <w:adjustRightInd w:val="0"/>
        <w:spacing w:before="280"/>
        <w:ind w:firstLine="709"/>
        <w:jc w:val="both"/>
        <w:rPr>
          <w:sz w:val="28"/>
          <w:szCs w:val="28"/>
        </w:rPr>
      </w:pPr>
      <w:r w:rsidRPr="00847127">
        <w:rPr>
          <w:rFonts w:eastAsia="Calibri"/>
          <w:sz w:val="28"/>
          <w:szCs w:val="28"/>
        </w:rPr>
        <w:t>р</w:t>
      </w:r>
      <w:r w:rsidRPr="00847127">
        <w:rPr>
          <w:rFonts w:eastAsia="Calibri"/>
          <w:sz w:val="28"/>
          <w:szCs w:val="28"/>
          <w:vertAlign w:val="subscript"/>
        </w:rPr>
        <w:t>i</w:t>
      </w:r>
      <w:r w:rsidRPr="00847127">
        <w:rPr>
          <w:rFonts w:eastAsia="Calibri"/>
          <w:sz w:val="28"/>
          <w:szCs w:val="28"/>
        </w:rPr>
        <w:t>, р</w:t>
      </w:r>
      <w:r w:rsidRPr="00847127">
        <w:rPr>
          <w:rFonts w:eastAsia="Calibri"/>
          <w:sz w:val="28"/>
          <w:szCs w:val="28"/>
          <w:vertAlign w:val="subscript"/>
        </w:rPr>
        <w:t>i-1</w:t>
      </w:r>
      <w:r w:rsidRPr="00847127">
        <w:rPr>
          <w:rFonts w:eastAsia="Calibri"/>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 </w:t>
      </w:r>
      <w:r w:rsidRPr="00847127">
        <w:rPr>
          <w:sz w:val="28"/>
          <w:szCs w:val="28"/>
        </w:rPr>
        <w:t xml:space="preserve">Расчет операционных расходов на услуги по передаче тепловой энергии на каждый год долгосрочного периода регулирования приведен </w:t>
      </w:r>
      <w:r w:rsidRPr="00847127">
        <w:rPr>
          <w:sz w:val="28"/>
          <w:szCs w:val="28"/>
        </w:rPr>
        <w:br/>
        <w:t>в таблице 7.</w:t>
      </w:r>
    </w:p>
    <w:p w14:paraId="47007D56" w14:textId="77777777" w:rsidR="00847127" w:rsidRPr="00847127" w:rsidRDefault="00847127" w:rsidP="00847127">
      <w:pPr>
        <w:widowControl w:val="0"/>
        <w:autoSpaceDE w:val="0"/>
        <w:autoSpaceDN w:val="0"/>
        <w:ind w:firstLine="709"/>
        <w:jc w:val="both"/>
        <w:rPr>
          <w:color w:val="000000"/>
          <w:sz w:val="28"/>
          <w:szCs w:val="28"/>
        </w:rPr>
      </w:pPr>
      <w:r w:rsidRPr="00847127">
        <w:rPr>
          <w:color w:val="000000"/>
          <w:sz w:val="28"/>
          <w:szCs w:val="28"/>
        </w:rPr>
        <w:t>Установленная тепловая мощность источников тепловой энергии Беловской ГРЭС в 2025 году не меняется, соответственно, индекс изменения количества активов (ИКА) равен 0.</w:t>
      </w:r>
    </w:p>
    <w:p w14:paraId="78D52F72" w14:textId="77777777" w:rsidR="00847127" w:rsidRPr="00847127" w:rsidRDefault="00847127" w:rsidP="00847127">
      <w:pPr>
        <w:tabs>
          <w:tab w:val="left" w:pos="1890"/>
        </w:tabs>
        <w:ind w:firstLine="720"/>
        <w:jc w:val="both"/>
        <w:rPr>
          <w:sz w:val="28"/>
          <w:szCs w:val="28"/>
        </w:rPr>
      </w:pPr>
      <w:r w:rsidRPr="00847127">
        <w:rPr>
          <w:sz w:val="28"/>
          <w:szCs w:val="28"/>
        </w:rPr>
        <w:t>Сумма подконтрольных расходов, подлежащая включению в необходимую валовую выручку на производство тепловой энергии в 2025 году, по мнению экспертов, составит 7726 тыс. руб.</w:t>
      </w:r>
    </w:p>
    <w:p w14:paraId="258A1523" w14:textId="77777777" w:rsidR="00847127" w:rsidRPr="00847127" w:rsidRDefault="00847127" w:rsidP="00847127">
      <w:pPr>
        <w:tabs>
          <w:tab w:val="left" w:pos="1890"/>
        </w:tabs>
        <w:ind w:firstLine="720"/>
        <w:jc w:val="both"/>
        <w:rPr>
          <w:sz w:val="28"/>
          <w:szCs w:val="28"/>
          <w:lang w:val="en-US"/>
        </w:rPr>
      </w:pPr>
      <m:oMathPara>
        <m:oMathParaPr>
          <m:jc m:val="center"/>
        </m:oMathParaPr>
        <m:oMath>
          <m:sSub>
            <m:sSubPr>
              <m:ctrlPr>
                <w:rPr>
                  <w:rFonts w:ascii="Cambria Math" w:hAnsi="Cambria Math"/>
                  <w:i/>
                </w:rPr>
              </m:ctrlPr>
            </m:sSubPr>
            <m:e>
              <m:r>
                <w:rPr>
                  <w:rFonts w:ascii="Cambria Math" w:hAnsi="Cambria Math"/>
                </w:rPr>
                <m:t>ОР</m:t>
              </m:r>
            </m:e>
            <m:sub>
              <m:r>
                <w:rPr>
                  <w:rFonts w:ascii="Cambria Math" w:hAnsi="Cambria Math"/>
                </w:rPr>
                <m:t>2025</m:t>
              </m:r>
            </m:sub>
          </m:sSub>
          <m:r>
            <w:rPr>
              <w:rFonts w:ascii="Cambria Math" w:hAnsi="Cambria Math"/>
            </w:rPr>
            <m:t>=7376 ×</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100</m:t>
                  </m:r>
                </m:den>
              </m:f>
            </m:e>
          </m:d>
          <m:r>
            <w:rPr>
              <w:rFonts w:ascii="Cambria Math" w:hAnsi="Cambria Math"/>
            </w:rPr>
            <m:t>×</m:t>
          </m:r>
          <m:d>
            <m:dPr>
              <m:ctrlPr>
                <w:rPr>
                  <w:rFonts w:ascii="Cambria Math" w:hAnsi="Cambria Math"/>
                  <w:i/>
                </w:rPr>
              </m:ctrlPr>
            </m:dPr>
            <m:e>
              <m:r>
                <w:rPr>
                  <w:rFonts w:ascii="Cambria Math" w:hAnsi="Cambria Math"/>
                </w:rPr>
                <m:t>1+0,058</m:t>
              </m:r>
            </m:e>
          </m:d>
          <m:r>
            <w:rPr>
              <w:rFonts w:ascii="Cambria Math" w:hAnsi="Cambria Math"/>
            </w:rPr>
            <m:t>×</m:t>
          </m:r>
          <m:d>
            <m:dPr>
              <m:ctrlPr>
                <w:rPr>
                  <w:rFonts w:ascii="Cambria Math" w:hAnsi="Cambria Math"/>
                  <w:i/>
                </w:rPr>
              </m:ctrlPr>
            </m:dPr>
            <m:e>
              <m:r>
                <w:rPr>
                  <w:rFonts w:ascii="Cambria Math" w:hAnsi="Cambria Math"/>
                </w:rPr>
                <m:t>1+0,75×0,00</m:t>
              </m:r>
            </m:e>
          </m:d>
          <m:r>
            <w:rPr>
              <w:rFonts w:ascii="Cambria Math" w:hAnsi="Cambria Math"/>
            </w:rPr>
            <m:t>=7726</m:t>
          </m:r>
        </m:oMath>
      </m:oMathPara>
    </w:p>
    <w:p w14:paraId="3D59A8C5" w14:textId="77777777" w:rsidR="00847127" w:rsidRPr="00847127" w:rsidRDefault="00847127" w:rsidP="00847127">
      <w:pPr>
        <w:ind w:firstLine="720"/>
        <w:jc w:val="both"/>
        <w:rPr>
          <w:sz w:val="28"/>
          <w:szCs w:val="28"/>
        </w:rPr>
      </w:pPr>
    </w:p>
    <w:p w14:paraId="33AC6B3A" w14:textId="77777777" w:rsidR="00847127" w:rsidRPr="00847127" w:rsidRDefault="00847127" w:rsidP="00847127">
      <w:pPr>
        <w:ind w:firstLine="720"/>
        <w:jc w:val="both"/>
        <w:rPr>
          <w:sz w:val="28"/>
          <w:szCs w:val="28"/>
        </w:rPr>
      </w:pPr>
      <w:r w:rsidRPr="00847127">
        <w:rPr>
          <w:sz w:val="28"/>
          <w:szCs w:val="28"/>
        </w:rPr>
        <w:t>Таким образом, рост операционных расходов на 2025 год от уровня 2024 года составит 4,74 %. Расчет операционных расходов представлен в таблице 2.</w:t>
      </w:r>
    </w:p>
    <w:p w14:paraId="789A6BDB" w14:textId="77777777" w:rsidR="00847127" w:rsidRPr="00847127" w:rsidRDefault="00847127" w:rsidP="00847127">
      <w:pPr>
        <w:ind w:firstLine="709"/>
        <w:jc w:val="both"/>
        <w:rPr>
          <w:sz w:val="28"/>
          <w:szCs w:val="28"/>
        </w:rPr>
      </w:pPr>
    </w:p>
    <w:p w14:paraId="57289DF4" w14:textId="77777777" w:rsidR="00847127" w:rsidRPr="00847127" w:rsidRDefault="00847127" w:rsidP="00847127">
      <w:pPr>
        <w:ind w:firstLine="709"/>
        <w:jc w:val="both"/>
        <w:rPr>
          <w:sz w:val="28"/>
          <w:szCs w:val="28"/>
        </w:rPr>
      </w:pPr>
    </w:p>
    <w:p w14:paraId="4C407AF9" w14:textId="77777777" w:rsidR="00847127" w:rsidRPr="00847127" w:rsidRDefault="00847127" w:rsidP="00847127">
      <w:pPr>
        <w:ind w:firstLine="709"/>
        <w:jc w:val="both"/>
        <w:rPr>
          <w:sz w:val="28"/>
          <w:szCs w:val="28"/>
        </w:rPr>
      </w:pPr>
    </w:p>
    <w:p w14:paraId="60BA7A6C" w14:textId="77777777" w:rsidR="00847127" w:rsidRPr="00847127" w:rsidRDefault="00847127" w:rsidP="00847127">
      <w:pPr>
        <w:ind w:firstLine="720"/>
        <w:jc w:val="both"/>
        <w:rPr>
          <w:sz w:val="28"/>
          <w:szCs w:val="28"/>
        </w:rPr>
      </w:pPr>
    </w:p>
    <w:p w14:paraId="6CF76483" w14:textId="77777777" w:rsidR="00847127" w:rsidRPr="00847127" w:rsidRDefault="00847127" w:rsidP="00847127">
      <w:pPr>
        <w:rPr>
          <w:color w:val="000000"/>
          <w:sz w:val="28"/>
          <w:szCs w:val="28"/>
        </w:rPr>
      </w:pPr>
      <w:bookmarkStart w:id="48" w:name="_Toc59205463"/>
      <w:r w:rsidRPr="00847127">
        <w:rPr>
          <w:color w:val="000000"/>
          <w:sz w:val="28"/>
          <w:szCs w:val="28"/>
        </w:rPr>
        <w:br w:type="page"/>
      </w:r>
    </w:p>
    <w:p w14:paraId="69D7E947" w14:textId="77777777" w:rsidR="00847127" w:rsidRPr="00847127" w:rsidRDefault="00847127" w:rsidP="00847127">
      <w:pPr>
        <w:ind w:left="720" w:right="-144"/>
        <w:jc w:val="right"/>
        <w:rPr>
          <w:sz w:val="28"/>
          <w:szCs w:val="28"/>
        </w:rPr>
      </w:pPr>
      <w:r w:rsidRPr="00847127">
        <w:rPr>
          <w:sz w:val="28"/>
          <w:szCs w:val="28"/>
        </w:rPr>
        <w:lastRenderedPageBreak/>
        <w:t>Таблица 2</w:t>
      </w:r>
    </w:p>
    <w:p w14:paraId="1B1D3405" w14:textId="77777777" w:rsidR="00847127" w:rsidRPr="00847127" w:rsidRDefault="00847127" w:rsidP="00847127">
      <w:pPr>
        <w:jc w:val="center"/>
        <w:rPr>
          <w:b/>
          <w:sz w:val="28"/>
        </w:rPr>
      </w:pPr>
      <w:r w:rsidRPr="00847127">
        <w:rPr>
          <w:b/>
          <w:sz w:val="28"/>
        </w:rPr>
        <w:t>Расчёт операционных (подконтрольных) расходов на каждый год долгосрочного периода регулирования</w:t>
      </w:r>
    </w:p>
    <w:p w14:paraId="4A615485" w14:textId="77777777" w:rsidR="00847127" w:rsidRPr="00847127" w:rsidRDefault="00847127" w:rsidP="00847127">
      <w:pPr>
        <w:jc w:val="center"/>
        <w:rPr>
          <w:sz w:val="28"/>
        </w:rPr>
      </w:pPr>
      <w:r w:rsidRPr="00847127">
        <w:rPr>
          <w:sz w:val="28"/>
        </w:rPr>
        <w:t>(приложение 5.2 к Методическим указаниям)</w:t>
      </w:r>
    </w:p>
    <w:p w14:paraId="12F44EB5" w14:textId="77777777" w:rsidR="00847127" w:rsidRPr="00847127" w:rsidRDefault="00847127" w:rsidP="00847127">
      <w:pPr>
        <w:spacing w:line="360" w:lineRule="auto"/>
        <w:jc w:val="both"/>
        <w:rPr>
          <w:sz w:val="28"/>
          <w:szCs w:val="28"/>
        </w:rPr>
      </w:pPr>
    </w:p>
    <w:tbl>
      <w:tblPr>
        <w:tblW w:w="9687" w:type="dxa"/>
        <w:jc w:val="center"/>
        <w:tblLook w:val="04A0" w:firstRow="1" w:lastRow="0" w:firstColumn="1" w:lastColumn="0" w:noHBand="0" w:noVBand="1"/>
      </w:tblPr>
      <w:tblGrid>
        <w:gridCol w:w="828"/>
        <w:gridCol w:w="3714"/>
        <w:gridCol w:w="1324"/>
        <w:gridCol w:w="1926"/>
        <w:gridCol w:w="1895"/>
      </w:tblGrid>
      <w:tr w:rsidR="00847127" w:rsidRPr="00847127" w14:paraId="4D187D67" w14:textId="77777777" w:rsidTr="000A1864">
        <w:trPr>
          <w:trHeight w:val="616"/>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C27CE" w14:textId="77777777" w:rsidR="00847127" w:rsidRPr="00847127" w:rsidRDefault="00847127" w:rsidP="00847127">
            <w:pPr>
              <w:jc w:val="center"/>
              <w:rPr>
                <w:sz w:val="22"/>
                <w:szCs w:val="22"/>
              </w:rPr>
            </w:pPr>
            <w:r w:rsidRPr="00847127">
              <w:rPr>
                <w:sz w:val="22"/>
                <w:szCs w:val="22"/>
              </w:rPr>
              <w:t>№ п/п</w:t>
            </w: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FF090" w14:textId="77777777" w:rsidR="00847127" w:rsidRPr="00847127" w:rsidRDefault="00847127" w:rsidP="00847127">
            <w:pPr>
              <w:jc w:val="center"/>
              <w:rPr>
                <w:sz w:val="22"/>
                <w:szCs w:val="22"/>
              </w:rPr>
            </w:pPr>
            <w:r w:rsidRPr="00847127">
              <w:rPr>
                <w:sz w:val="22"/>
                <w:szCs w:val="22"/>
              </w:rPr>
              <w:t>Параметры расчета расходов</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C9F47" w14:textId="77777777" w:rsidR="00847127" w:rsidRPr="00847127" w:rsidRDefault="00847127" w:rsidP="00847127">
            <w:pPr>
              <w:ind w:left="-131" w:right="-187"/>
              <w:jc w:val="center"/>
              <w:rPr>
                <w:sz w:val="22"/>
                <w:szCs w:val="22"/>
              </w:rPr>
            </w:pPr>
            <w:r w:rsidRPr="00847127">
              <w:rPr>
                <w:sz w:val="22"/>
                <w:szCs w:val="22"/>
              </w:rPr>
              <w:t>Ед. изм.</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14:paraId="1EC72DE7" w14:textId="77777777" w:rsidR="00847127" w:rsidRPr="00847127" w:rsidRDefault="00847127" w:rsidP="00847127">
            <w:pPr>
              <w:jc w:val="center"/>
              <w:rPr>
                <w:sz w:val="22"/>
                <w:szCs w:val="22"/>
              </w:rPr>
            </w:pPr>
            <w:r w:rsidRPr="00847127">
              <w:rPr>
                <w:sz w:val="22"/>
                <w:szCs w:val="22"/>
              </w:rPr>
              <w:t xml:space="preserve">2024 </w:t>
            </w:r>
          </w:p>
        </w:tc>
        <w:tc>
          <w:tcPr>
            <w:tcW w:w="1895" w:type="dxa"/>
            <w:tcBorders>
              <w:top w:val="single" w:sz="4" w:space="0" w:color="auto"/>
              <w:left w:val="nil"/>
              <w:bottom w:val="single" w:sz="4" w:space="0" w:color="auto"/>
              <w:right w:val="single" w:sz="4" w:space="0" w:color="auto"/>
            </w:tcBorders>
            <w:shd w:val="clear" w:color="auto" w:fill="auto"/>
            <w:vAlign w:val="center"/>
          </w:tcPr>
          <w:p w14:paraId="5A38B8DB" w14:textId="77777777" w:rsidR="00847127" w:rsidRPr="00847127" w:rsidRDefault="00847127" w:rsidP="00847127">
            <w:pPr>
              <w:jc w:val="center"/>
              <w:rPr>
                <w:sz w:val="22"/>
                <w:szCs w:val="22"/>
              </w:rPr>
            </w:pPr>
            <w:r w:rsidRPr="00847127">
              <w:rPr>
                <w:sz w:val="22"/>
                <w:szCs w:val="22"/>
              </w:rPr>
              <w:t>2025</w:t>
            </w:r>
          </w:p>
        </w:tc>
      </w:tr>
      <w:tr w:rsidR="00847127" w:rsidRPr="00847127" w14:paraId="337CB0DA" w14:textId="77777777" w:rsidTr="000A1864">
        <w:trPr>
          <w:trHeight w:val="606"/>
          <w:jc w:val="center"/>
        </w:trPr>
        <w:tc>
          <w:tcPr>
            <w:tcW w:w="828" w:type="dxa"/>
            <w:tcBorders>
              <w:top w:val="nil"/>
              <w:left w:val="single" w:sz="4" w:space="0" w:color="auto"/>
              <w:bottom w:val="single" w:sz="4" w:space="0" w:color="auto"/>
              <w:right w:val="single" w:sz="4" w:space="0" w:color="auto"/>
            </w:tcBorders>
            <w:shd w:val="clear" w:color="auto" w:fill="auto"/>
            <w:vAlign w:val="center"/>
            <w:hideMark/>
          </w:tcPr>
          <w:p w14:paraId="3F8FBC13" w14:textId="77777777" w:rsidR="00847127" w:rsidRPr="00847127" w:rsidRDefault="00847127" w:rsidP="00847127">
            <w:pPr>
              <w:jc w:val="center"/>
              <w:rPr>
                <w:sz w:val="22"/>
                <w:szCs w:val="22"/>
              </w:rPr>
            </w:pPr>
            <w:r w:rsidRPr="00847127">
              <w:rPr>
                <w:sz w:val="22"/>
                <w:szCs w:val="22"/>
              </w:rPr>
              <w:t>1</w:t>
            </w:r>
          </w:p>
        </w:tc>
        <w:tc>
          <w:tcPr>
            <w:tcW w:w="3714" w:type="dxa"/>
            <w:tcBorders>
              <w:top w:val="nil"/>
              <w:left w:val="nil"/>
              <w:bottom w:val="single" w:sz="4" w:space="0" w:color="auto"/>
              <w:right w:val="single" w:sz="4" w:space="0" w:color="auto"/>
            </w:tcBorders>
            <w:shd w:val="clear" w:color="auto" w:fill="auto"/>
            <w:vAlign w:val="center"/>
            <w:hideMark/>
          </w:tcPr>
          <w:p w14:paraId="082EEEB6" w14:textId="77777777" w:rsidR="00847127" w:rsidRPr="00847127" w:rsidRDefault="00847127" w:rsidP="00847127">
            <w:pPr>
              <w:rPr>
                <w:sz w:val="22"/>
                <w:szCs w:val="22"/>
              </w:rPr>
            </w:pPr>
            <w:r w:rsidRPr="00847127">
              <w:rPr>
                <w:sz w:val="22"/>
                <w:szCs w:val="22"/>
              </w:rPr>
              <w:t>Индекс потребительских цен на расчетный период регулирования (ИПЦ)</w:t>
            </w:r>
          </w:p>
        </w:tc>
        <w:tc>
          <w:tcPr>
            <w:tcW w:w="1324" w:type="dxa"/>
            <w:tcBorders>
              <w:top w:val="nil"/>
              <w:left w:val="nil"/>
              <w:bottom w:val="single" w:sz="4" w:space="0" w:color="auto"/>
              <w:right w:val="single" w:sz="4" w:space="0" w:color="auto"/>
            </w:tcBorders>
            <w:shd w:val="clear" w:color="auto" w:fill="auto"/>
            <w:vAlign w:val="center"/>
            <w:hideMark/>
          </w:tcPr>
          <w:p w14:paraId="0B886C60" w14:textId="77777777" w:rsidR="00847127" w:rsidRPr="00847127" w:rsidRDefault="00847127" w:rsidP="00847127">
            <w:pPr>
              <w:jc w:val="center"/>
              <w:rPr>
                <w:sz w:val="22"/>
                <w:szCs w:val="22"/>
              </w:rPr>
            </w:pPr>
            <w:r w:rsidRPr="00847127">
              <w:rPr>
                <w:sz w:val="22"/>
                <w:szCs w:val="22"/>
              </w:rPr>
              <w:t> </w:t>
            </w:r>
          </w:p>
        </w:tc>
        <w:tc>
          <w:tcPr>
            <w:tcW w:w="1926" w:type="dxa"/>
            <w:tcBorders>
              <w:top w:val="single" w:sz="4" w:space="0" w:color="auto"/>
              <w:left w:val="nil"/>
              <w:bottom w:val="single" w:sz="4" w:space="0" w:color="auto"/>
              <w:right w:val="single" w:sz="4" w:space="0" w:color="auto"/>
            </w:tcBorders>
            <w:shd w:val="clear" w:color="auto" w:fill="auto"/>
            <w:vAlign w:val="center"/>
          </w:tcPr>
          <w:p w14:paraId="0BB25175" w14:textId="77777777" w:rsidR="00847127" w:rsidRPr="00847127" w:rsidRDefault="00847127" w:rsidP="00847127">
            <w:pPr>
              <w:jc w:val="center"/>
              <w:rPr>
                <w:sz w:val="22"/>
                <w:szCs w:val="22"/>
              </w:rPr>
            </w:pPr>
          </w:p>
        </w:tc>
        <w:tc>
          <w:tcPr>
            <w:tcW w:w="1895" w:type="dxa"/>
            <w:tcBorders>
              <w:top w:val="single" w:sz="4" w:space="0" w:color="auto"/>
              <w:left w:val="nil"/>
              <w:bottom w:val="single" w:sz="4" w:space="0" w:color="auto"/>
              <w:right w:val="single" w:sz="4" w:space="0" w:color="auto"/>
            </w:tcBorders>
            <w:shd w:val="clear" w:color="auto" w:fill="auto"/>
            <w:vAlign w:val="center"/>
          </w:tcPr>
          <w:p w14:paraId="52EB99EB" w14:textId="77777777" w:rsidR="00847127" w:rsidRPr="00847127" w:rsidRDefault="00847127" w:rsidP="00847127">
            <w:pPr>
              <w:jc w:val="center"/>
              <w:rPr>
                <w:sz w:val="22"/>
                <w:szCs w:val="22"/>
              </w:rPr>
            </w:pPr>
            <w:r w:rsidRPr="00847127">
              <w:rPr>
                <w:sz w:val="22"/>
                <w:szCs w:val="22"/>
              </w:rPr>
              <w:t>1,058</w:t>
            </w:r>
          </w:p>
        </w:tc>
      </w:tr>
      <w:tr w:rsidR="00847127" w:rsidRPr="00847127" w14:paraId="219BB974" w14:textId="77777777" w:rsidTr="000A1864">
        <w:trPr>
          <w:trHeight w:val="606"/>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964ED" w14:textId="77777777" w:rsidR="00847127" w:rsidRPr="00847127" w:rsidRDefault="00847127" w:rsidP="00847127">
            <w:pPr>
              <w:jc w:val="center"/>
              <w:rPr>
                <w:sz w:val="22"/>
                <w:szCs w:val="22"/>
              </w:rPr>
            </w:pPr>
            <w:r w:rsidRPr="00847127">
              <w:rPr>
                <w:sz w:val="22"/>
                <w:szCs w:val="22"/>
              </w:rPr>
              <w:t>2</w:t>
            </w:r>
          </w:p>
        </w:tc>
        <w:tc>
          <w:tcPr>
            <w:tcW w:w="3714" w:type="dxa"/>
            <w:tcBorders>
              <w:top w:val="single" w:sz="4" w:space="0" w:color="auto"/>
              <w:left w:val="nil"/>
              <w:bottom w:val="single" w:sz="4" w:space="0" w:color="auto"/>
              <w:right w:val="single" w:sz="4" w:space="0" w:color="auto"/>
            </w:tcBorders>
            <w:shd w:val="clear" w:color="auto" w:fill="auto"/>
            <w:vAlign w:val="center"/>
            <w:hideMark/>
          </w:tcPr>
          <w:p w14:paraId="04C1A7C0" w14:textId="77777777" w:rsidR="00847127" w:rsidRPr="00847127" w:rsidRDefault="00847127" w:rsidP="00847127">
            <w:pPr>
              <w:rPr>
                <w:sz w:val="22"/>
                <w:szCs w:val="22"/>
              </w:rPr>
            </w:pPr>
            <w:r w:rsidRPr="00847127">
              <w:rPr>
                <w:sz w:val="22"/>
                <w:szCs w:val="22"/>
              </w:rPr>
              <w:t>Индекс эффективности операционных расходов (ИР)</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14:paraId="144D2773" w14:textId="77777777" w:rsidR="00847127" w:rsidRPr="00847127" w:rsidRDefault="00847127" w:rsidP="00847127">
            <w:pPr>
              <w:jc w:val="center"/>
              <w:rPr>
                <w:sz w:val="22"/>
                <w:szCs w:val="22"/>
              </w:rPr>
            </w:pPr>
            <w:r w:rsidRPr="00847127">
              <w:rPr>
                <w:sz w:val="22"/>
                <w:szCs w:val="22"/>
              </w:rPr>
              <w:t>%</w:t>
            </w:r>
          </w:p>
        </w:tc>
        <w:tc>
          <w:tcPr>
            <w:tcW w:w="1926" w:type="dxa"/>
            <w:tcBorders>
              <w:top w:val="single" w:sz="4" w:space="0" w:color="auto"/>
              <w:left w:val="nil"/>
              <w:bottom w:val="single" w:sz="4" w:space="0" w:color="auto"/>
              <w:right w:val="single" w:sz="4" w:space="0" w:color="auto"/>
            </w:tcBorders>
            <w:shd w:val="clear" w:color="auto" w:fill="auto"/>
            <w:vAlign w:val="center"/>
          </w:tcPr>
          <w:p w14:paraId="6EEF312E" w14:textId="77777777" w:rsidR="00847127" w:rsidRPr="00847127" w:rsidRDefault="00847127" w:rsidP="00847127">
            <w:pPr>
              <w:jc w:val="center"/>
              <w:rPr>
                <w:sz w:val="22"/>
                <w:szCs w:val="22"/>
              </w:rPr>
            </w:pPr>
          </w:p>
        </w:tc>
        <w:tc>
          <w:tcPr>
            <w:tcW w:w="1895" w:type="dxa"/>
            <w:tcBorders>
              <w:top w:val="single" w:sz="4" w:space="0" w:color="auto"/>
              <w:left w:val="nil"/>
              <w:bottom w:val="single" w:sz="4" w:space="0" w:color="auto"/>
              <w:right w:val="single" w:sz="4" w:space="0" w:color="auto"/>
            </w:tcBorders>
            <w:shd w:val="clear" w:color="auto" w:fill="auto"/>
            <w:vAlign w:val="center"/>
          </w:tcPr>
          <w:p w14:paraId="693E99B6" w14:textId="77777777" w:rsidR="00847127" w:rsidRPr="00847127" w:rsidRDefault="00847127" w:rsidP="00847127">
            <w:pPr>
              <w:jc w:val="center"/>
              <w:rPr>
                <w:sz w:val="22"/>
                <w:szCs w:val="22"/>
              </w:rPr>
            </w:pPr>
            <w:r w:rsidRPr="00847127">
              <w:rPr>
                <w:sz w:val="22"/>
                <w:szCs w:val="22"/>
              </w:rPr>
              <w:t>1%</w:t>
            </w:r>
          </w:p>
        </w:tc>
      </w:tr>
      <w:tr w:rsidR="00847127" w:rsidRPr="00847127" w14:paraId="12811DA5" w14:textId="77777777" w:rsidTr="000A1864">
        <w:trPr>
          <w:trHeight w:val="303"/>
          <w:jc w:val="center"/>
        </w:trPr>
        <w:tc>
          <w:tcPr>
            <w:tcW w:w="828" w:type="dxa"/>
            <w:tcBorders>
              <w:top w:val="nil"/>
              <w:left w:val="single" w:sz="4" w:space="0" w:color="auto"/>
              <w:bottom w:val="single" w:sz="4" w:space="0" w:color="auto"/>
              <w:right w:val="single" w:sz="4" w:space="0" w:color="auto"/>
            </w:tcBorders>
            <w:shd w:val="clear" w:color="auto" w:fill="auto"/>
            <w:vAlign w:val="center"/>
            <w:hideMark/>
          </w:tcPr>
          <w:p w14:paraId="6E2664EA" w14:textId="77777777" w:rsidR="00847127" w:rsidRPr="00847127" w:rsidRDefault="00847127" w:rsidP="00847127">
            <w:pPr>
              <w:jc w:val="center"/>
              <w:rPr>
                <w:sz w:val="22"/>
                <w:szCs w:val="22"/>
              </w:rPr>
            </w:pPr>
            <w:r w:rsidRPr="00847127">
              <w:rPr>
                <w:sz w:val="22"/>
                <w:szCs w:val="22"/>
              </w:rPr>
              <w:t>3</w:t>
            </w:r>
          </w:p>
        </w:tc>
        <w:tc>
          <w:tcPr>
            <w:tcW w:w="3714" w:type="dxa"/>
            <w:tcBorders>
              <w:top w:val="nil"/>
              <w:left w:val="nil"/>
              <w:bottom w:val="single" w:sz="4" w:space="0" w:color="auto"/>
              <w:right w:val="single" w:sz="4" w:space="0" w:color="auto"/>
            </w:tcBorders>
            <w:shd w:val="clear" w:color="auto" w:fill="auto"/>
            <w:vAlign w:val="center"/>
            <w:hideMark/>
          </w:tcPr>
          <w:p w14:paraId="51FA53AD" w14:textId="77777777" w:rsidR="00847127" w:rsidRPr="00847127" w:rsidRDefault="00847127" w:rsidP="00847127">
            <w:pPr>
              <w:rPr>
                <w:sz w:val="22"/>
                <w:szCs w:val="22"/>
              </w:rPr>
            </w:pPr>
            <w:r w:rsidRPr="00847127">
              <w:rPr>
                <w:sz w:val="22"/>
                <w:szCs w:val="22"/>
              </w:rPr>
              <w:t>Индекс изменения количества активов (ИКА)</w:t>
            </w:r>
          </w:p>
        </w:tc>
        <w:tc>
          <w:tcPr>
            <w:tcW w:w="1324" w:type="dxa"/>
            <w:tcBorders>
              <w:top w:val="nil"/>
              <w:left w:val="nil"/>
              <w:bottom w:val="single" w:sz="4" w:space="0" w:color="auto"/>
              <w:right w:val="single" w:sz="4" w:space="0" w:color="auto"/>
            </w:tcBorders>
            <w:shd w:val="clear" w:color="auto" w:fill="auto"/>
            <w:vAlign w:val="center"/>
            <w:hideMark/>
          </w:tcPr>
          <w:p w14:paraId="0B68F8A1" w14:textId="77777777" w:rsidR="00847127" w:rsidRPr="00847127" w:rsidRDefault="00847127" w:rsidP="00847127">
            <w:pPr>
              <w:jc w:val="center"/>
              <w:rPr>
                <w:sz w:val="22"/>
                <w:szCs w:val="22"/>
              </w:rPr>
            </w:pPr>
            <w:r w:rsidRPr="00847127">
              <w:rPr>
                <w:sz w:val="22"/>
                <w:szCs w:val="22"/>
              </w:rPr>
              <w:t> </w:t>
            </w:r>
          </w:p>
        </w:tc>
        <w:tc>
          <w:tcPr>
            <w:tcW w:w="1926" w:type="dxa"/>
            <w:tcBorders>
              <w:top w:val="nil"/>
              <w:left w:val="nil"/>
              <w:bottom w:val="single" w:sz="4" w:space="0" w:color="auto"/>
              <w:right w:val="single" w:sz="4" w:space="0" w:color="auto"/>
            </w:tcBorders>
            <w:shd w:val="clear" w:color="auto" w:fill="auto"/>
            <w:vAlign w:val="center"/>
          </w:tcPr>
          <w:p w14:paraId="5516F7BA" w14:textId="77777777" w:rsidR="00847127" w:rsidRPr="00847127" w:rsidRDefault="00847127" w:rsidP="00847127">
            <w:pPr>
              <w:jc w:val="center"/>
              <w:rPr>
                <w:sz w:val="22"/>
                <w:szCs w:val="22"/>
              </w:rPr>
            </w:pPr>
          </w:p>
        </w:tc>
        <w:tc>
          <w:tcPr>
            <w:tcW w:w="1895" w:type="dxa"/>
            <w:tcBorders>
              <w:top w:val="nil"/>
              <w:left w:val="nil"/>
              <w:bottom w:val="single" w:sz="4" w:space="0" w:color="auto"/>
              <w:right w:val="single" w:sz="4" w:space="0" w:color="auto"/>
            </w:tcBorders>
            <w:shd w:val="clear" w:color="auto" w:fill="auto"/>
            <w:vAlign w:val="center"/>
          </w:tcPr>
          <w:p w14:paraId="6D2A8019" w14:textId="77777777" w:rsidR="00847127" w:rsidRPr="00847127" w:rsidRDefault="00847127" w:rsidP="00847127">
            <w:pPr>
              <w:jc w:val="center"/>
              <w:rPr>
                <w:sz w:val="22"/>
                <w:szCs w:val="22"/>
              </w:rPr>
            </w:pPr>
          </w:p>
        </w:tc>
      </w:tr>
      <w:tr w:rsidR="00847127" w:rsidRPr="00847127" w14:paraId="42CAA73E" w14:textId="77777777" w:rsidTr="000A1864">
        <w:trPr>
          <w:trHeight w:val="910"/>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AFF68" w14:textId="77777777" w:rsidR="00847127" w:rsidRPr="00847127" w:rsidRDefault="00847127" w:rsidP="00847127">
            <w:pPr>
              <w:jc w:val="center"/>
              <w:rPr>
                <w:sz w:val="22"/>
                <w:szCs w:val="22"/>
              </w:rPr>
            </w:pPr>
            <w:r w:rsidRPr="00847127">
              <w:rPr>
                <w:sz w:val="22"/>
                <w:szCs w:val="22"/>
              </w:rPr>
              <w:t>3.1</w:t>
            </w:r>
          </w:p>
        </w:tc>
        <w:tc>
          <w:tcPr>
            <w:tcW w:w="3714" w:type="dxa"/>
            <w:tcBorders>
              <w:top w:val="single" w:sz="4" w:space="0" w:color="auto"/>
              <w:left w:val="nil"/>
              <w:bottom w:val="single" w:sz="4" w:space="0" w:color="auto"/>
              <w:right w:val="single" w:sz="4" w:space="0" w:color="auto"/>
            </w:tcBorders>
            <w:shd w:val="clear" w:color="auto" w:fill="auto"/>
            <w:vAlign w:val="center"/>
            <w:hideMark/>
          </w:tcPr>
          <w:p w14:paraId="04052907" w14:textId="77777777" w:rsidR="00847127" w:rsidRPr="00847127" w:rsidRDefault="00847127" w:rsidP="00847127">
            <w:pPr>
              <w:rPr>
                <w:sz w:val="22"/>
                <w:szCs w:val="22"/>
              </w:rPr>
            </w:pPr>
            <w:r w:rsidRPr="00847127">
              <w:rPr>
                <w:sz w:val="22"/>
                <w:szCs w:val="22"/>
              </w:rPr>
              <w:t>количество условных единиц, относящихся к активам, необходимым для осуществления регулируемой деятельности</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14:paraId="5503A8EA" w14:textId="77777777" w:rsidR="00847127" w:rsidRPr="00847127" w:rsidRDefault="00847127" w:rsidP="00847127">
            <w:pPr>
              <w:jc w:val="center"/>
              <w:rPr>
                <w:sz w:val="22"/>
                <w:szCs w:val="22"/>
              </w:rPr>
            </w:pPr>
            <w:r w:rsidRPr="00847127">
              <w:rPr>
                <w:sz w:val="22"/>
                <w:szCs w:val="22"/>
              </w:rPr>
              <w:t>у.е.</w:t>
            </w:r>
          </w:p>
        </w:tc>
        <w:tc>
          <w:tcPr>
            <w:tcW w:w="1926" w:type="dxa"/>
            <w:tcBorders>
              <w:top w:val="single" w:sz="4" w:space="0" w:color="auto"/>
              <w:left w:val="nil"/>
              <w:bottom w:val="single" w:sz="4" w:space="0" w:color="auto"/>
              <w:right w:val="single" w:sz="4" w:space="0" w:color="auto"/>
            </w:tcBorders>
            <w:shd w:val="clear" w:color="auto" w:fill="auto"/>
            <w:vAlign w:val="center"/>
          </w:tcPr>
          <w:p w14:paraId="0873FBC4" w14:textId="77777777" w:rsidR="00847127" w:rsidRPr="00847127" w:rsidRDefault="00847127" w:rsidP="00847127">
            <w:pPr>
              <w:jc w:val="center"/>
              <w:rPr>
                <w:sz w:val="22"/>
                <w:szCs w:val="22"/>
              </w:rPr>
            </w:pPr>
          </w:p>
        </w:tc>
        <w:tc>
          <w:tcPr>
            <w:tcW w:w="1895" w:type="dxa"/>
            <w:tcBorders>
              <w:top w:val="single" w:sz="4" w:space="0" w:color="auto"/>
              <w:left w:val="nil"/>
              <w:bottom w:val="single" w:sz="4" w:space="0" w:color="auto"/>
              <w:right w:val="single" w:sz="4" w:space="0" w:color="auto"/>
            </w:tcBorders>
            <w:shd w:val="clear" w:color="auto" w:fill="auto"/>
            <w:vAlign w:val="center"/>
          </w:tcPr>
          <w:p w14:paraId="648E511D" w14:textId="77777777" w:rsidR="00847127" w:rsidRPr="00847127" w:rsidRDefault="00847127" w:rsidP="00847127">
            <w:pPr>
              <w:jc w:val="center"/>
              <w:rPr>
                <w:sz w:val="22"/>
                <w:szCs w:val="22"/>
              </w:rPr>
            </w:pPr>
          </w:p>
        </w:tc>
      </w:tr>
      <w:tr w:rsidR="00847127" w:rsidRPr="00847127" w14:paraId="22160940" w14:textId="77777777" w:rsidTr="000A1864">
        <w:trPr>
          <w:trHeight w:val="606"/>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EC9F7" w14:textId="77777777" w:rsidR="00847127" w:rsidRPr="00847127" w:rsidRDefault="00847127" w:rsidP="00847127">
            <w:pPr>
              <w:jc w:val="center"/>
              <w:rPr>
                <w:sz w:val="22"/>
                <w:szCs w:val="22"/>
              </w:rPr>
            </w:pPr>
            <w:r w:rsidRPr="00847127">
              <w:rPr>
                <w:sz w:val="22"/>
                <w:szCs w:val="22"/>
              </w:rPr>
              <w:t>3.2</w:t>
            </w:r>
          </w:p>
        </w:tc>
        <w:tc>
          <w:tcPr>
            <w:tcW w:w="3714" w:type="dxa"/>
            <w:tcBorders>
              <w:top w:val="single" w:sz="4" w:space="0" w:color="auto"/>
              <w:left w:val="nil"/>
              <w:bottom w:val="single" w:sz="4" w:space="0" w:color="auto"/>
              <w:right w:val="single" w:sz="4" w:space="0" w:color="auto"/>
            </w:tcBorders>
            <w:shd w:val="clear" w:color="auto" w:fill="auto"/>
            <w:vAlign w:val="center"/>
            <w:hideMark/>
          </w:tcPr>
          <w:p w14:paraId="6216FDC4" w14:textId="77777777" w:rsidR="00847127" w:rsidRPr="00847127" w:rsidRDefault="00847127" w:rsidP="00847127">
            <w:pPr>
              <w:rPr>
                <w:sz w:val="22"/>
                <w:szCs w:val="22"/>
              </w:rPr>
            </w:pPr>
            <w:r w:rsidRPr="00847127">
              <w:rPr>
                <w:sz w:val="22"/>
                <w:szCs w:val="22"/>
              </w:rPr>
              <w:t>установленная тепловая мощность источника тепловой энергии</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14:paraId="27123DEB" w14:textId="77777777" w:rsidR="00847127" w:rsidRPr="00847127" w:rsidRDefault="00847127" w:rsidP="00847127">
            <w:pPr>
              <w:jc w:val="center"/>
              <w:rPr>
                <w:sz w:val="22"/>
                <w:szCs w:val="22"/>
              </w:rPr>
            </w:pPr>
            <w:r w:rsidRPr="00847127">
              <w:rPr>
                <w:sz w:val="22"/>
                <w:szCs w:val="22"/>
              </w:rPr>
              <w:t>Гкал/ч</w:t>
            </w:r>
          </w:p>
        </w:tc>
        <w:tc>
          <w:tcPr>
            <w:tcW w:w="1926" w:type="dxa"/>
            <w:tcBorders>
              <w:top w:val="single" w:sz="4" w:space="0" w:color="auto"/>
              <w:left w:val="nil"/>
              <w:bottom w:val="single" w:sz="4" w:space="0" w:color="auto"/>
              <w:right w:val="single" w:sz="4" w:space="0" w:color="auto"/>
            </w:tcBorders>
            <w:shd w:val="clear" w:color="auto" w:fill="auto"/>
            <w:vAlign w:val="center"/>
          </w:tcPr>
          <w:p w14:paraId="01DE2190" w14:textId="77777777" w:rsidR="00847127" w:rsidRPr="00847127" w:rsidRDefault="00847127" w:rsidP="00847127">
            <w:pPr>
              <w:jc w:val="center"/>
              <w:rPr>
                <w:sz w:val="22"/>
                <w:szCs w:val="22"/>
              </w:rPr>
            </w:pPr>
            <w:r w:rsidRPr="00847127">
              <w:rPr>
                <w:sz w:val="22"/>
                <w:szCs w:val="22"/>
              </w:rPr>
              <w:t>458</w:t>
            </w:r>
          </w:p>
        </w:tc>
        <w:tc>
          <w:tcPr>
            <w:tcW w:w="1895" w:type="dxa"/>
            <w:tcBorders>
              <w:top w:val="single" w:sz="4" w:space="0" w:color="auto"/>
              <w:left w:val="nil"/>
              <w:bottom w:val="single" w:sz="4" w:space="0" w:color="auto"/>
              <w:right w:val="single" w:sz="4" w:space="0" w:color="auto"/>
            </w:tcBorders>
            <w:shd w:val="clear" w:color="auto" w:fill="auto"/>
            <w:vAlign w:val="center"/>
          </w:tcPr>
          <w:p w14:paraId="41BA45D6" w14:textId="77777777" w:rsidR="00847127" w:rsidRPr="00847127" w:rsidRDefault="00847127" w:rsidP="00847127">
            <w:pPr>
              <w:jc w:val="center"/>
              <w:rPr>
                <w:sz w:val="22"/>
                <w:szCs w:val="22"/>
              </w:rPr>
            </w:pPr>
            <w:r w:rsidRPr="00847127">
              <w:rPr>
                <w:sz w:val="22"/>
                <w:szCs w:val="22"/>
              </w:rPr>
              <w:t>458</w:t>
            </w:r>
          </w:p>
        </w:tc>
      </w:tr>
      <w:tr w:rsidR="00847127" w:rsidRPr="00847127" w14:paraId="67A7A576" w14:textId="77777777" w:rsidTr="000A1864">
        <w:trPr>
          <w:trHeight w:val="631"/>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D92F3" w14:textId="77777777" w:rsidR="00847127" w:rsidRPr="00847127" w:rsidRDefault="00847127" w:rsidP="00847127">
            <w:pPr>
              <w:jc w:val="center"/>
              <w:rPr>
                <w:sz w:val="22"/>
                <w:szCs w:val="22"/>
              </w:rPr>
            </w:pPr>
            <w:r w:rsidRPr="00847127">
              <w:rPr>
                <w:sz w:val="22"/>
                <w:szCs w:val="22"/>
              </w:rPr>
              <w:t>4</w:t>
            </w:r>
          </w:p>
        </w:tc>
        <w:tc>
          <w:tcPr>
            <w:tcW w:w="3714" w:type="dxa"/>
            <w:tcBorders>
              <w:top w:val="single" w:sz="4" w:space="0" w:color="auto"/>
              <w:left w:val="nil"/>
              <w:bottom w:val="single" w:sz="4" w:space="0" w:color="auto"/>
              <w:right w:val="single" w:sz="4" w:space="0" w:color="auto"/>
            </w:tcBorders>
            <w:shd w:val="clear" w:color="auto" w:fill="auto"/>
            <w:vAlign w:val="center"/>
            <w:hideMark/>
          </w:tcPr>
          <w:p w14:paraId="00AB3EAF" w14:textId="77777777" w:rsidR="00847127" w:rsidRPr="00847127" w:rsidRDefault="00847127" w:rsidP="00847127">
            <w:pPr>
              <w:rPr>
                <w:sz w:val="22"/>
                <w:szCs w:val="22"/>
              </w:rPr>
            </w:pPr>
            <w:r w:rsidRPr="00847127">
              <w:rPr>
                <w:sz w:val="22"/>
                <w:szCs w:val="22"/>
              </w:rPr>
              <w:t>Коэффициент эластичности затрат по росту активов (К</w:t>
            </w:r>
            <w:r w:rsidRPr="00847127">
              <w:rPr>
                <w:sz w:val="22"/>
                <w:szCs w:val="22"/>
                <w:vertAlign w:val="subscript"/>
              </w:rPr>
              <w:t>эл</w:t>
            </w:r>
            <w:r w:rsidRPr="00847127">
              <w:rPr>
                <w:sz w:val="22"/>
                <w:szCs w:val="22"/>
              </w:rPr>
              <w:t>)</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14:paraId="44908136" w14:textId="77777777" w:rsidR="00847127" w:rsidRPr="00847127" w:rsidRDefault="00847127" w:rsidP="00847127">
            <w:pPr>
              <w:jc w:val="center"/>
              <w:rPr>
                <w:sz w:val="22"/>
                <w:szCs w:val="22"/>
              </w:rPr>
            </w:pPr>
            <w:r w:rsidRPr="00847127">
              <w:rPr>
                <w:sz w:val="22"/>
                <w:szCs w:val="22"/>
              </w:rPr>
              <w:t> </w:t>
            </w:r>
          </w:p>
        </w:tc>
        <w:tc>
          <w:tcPr>
            <w:tcW w:w="1926" w:type="dxa"/>
            <w:tcBorders>
              <w:top w:val="single" w:sz="4" w:space="0" w:color="auto"/>
              <w:left w:val="nil"/>
              <w:bottom w:val="single" w:sz="4" w:space="0" w:color="auto"/>
              <w:right w:val="single" w:sz="4" w:space="0" w:color="auto"/>
            </w:tcBorders>
            <w:shd w:val="clear" w:color="auto" w:fill="auto"/>
            <w:vAlign w:val="center"/>
          </w:tcPr>
          <w:p w14:paraId="76B9D2F3" w14:textId="77777777" w:rsidR="00847127" w:rsidRPr="00847127" w:rsidRDefault="00847127" w:rsidP="00847127">
            <w:pPr>
              <w:jc w:val="center"/>
              <w:rPr>
                <w:sz w:val="22"/>
                <w:szCs w:val="22"/>
              </w:rPr>
            </w:pPr>
          </w:p>
        </w:tc>
        <w:tc>
          <w:tcPr>
            <w:tcW w:w="1895" w:type="dxa"/>
            <w:tcBorders>
              <w:top w:val="single" w:sz="4" w:space="0" w:color="auto"/>
              <w:left w:val="nil"/>
              <w:bottom w:val="single" w:sz="4" w:space="0" w:color="auto"/>
              <w:right w:val="single" w:sz="4" w:space="0" w:color="auto"/>
            </w:tcBorders>
            <w:shd w:val="clear" w:color="auto" w:fill="auto"/>
            <w:vAlign w:val="center"/>
          </w:tcPr>
          <w:p w14:paraId="51DEB3E1" w14:textId="77777777" w:rsidR="00847127" w:rsidRPr="00847127" w:rsidRDefault="00847127" w:rsidP="00847127">
            <w:pPr>
              <w:jc w:val="center"/>
              <w:rPr>
                <w:sz w:val="22"/>
                <w:szCs w:val="22"/>
              </w:rPr>
            </w:pPr>
            <w:r w:rsidRPr="00847127">
              <w:rPr>
                <w:sz w:val="22"/>
                <w:szCs w:val="22"/>
              </w:rPr>
              <w:t>0,75</w:t>
            </w:r>
          </w:p>
        </w:tc>
      </w:tr>
      <w:tr w:rsidR="00847127" w:rsidRPr="00847127" w14:paraId="5DFE4944" w14:textId="77777777" w:rsidTr="000A1864">
        <w:trPr>
          <w:trHeight w:val="606"/>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3A132" w14:textId="77777777" w:rsidR="00847127" w:rsidRPr="00847127" w:rsidRDefault="00847127" w:rsidP="00847127">
            <w:pPr>
              <w:jc w:val="center"/>
              <w:rPr>
                <w:sz w:val="22"/>
                <w:szCs w:val="22"/>
              </w:rPr>
            </w:pPr>
            <w:r w:rsidRPr="00847127">
              <w:rPr>
                <w:sz w:val="22"/>
                <w:szCs w:val="22"/>
              </w:rPr>
              <w:t>5</w:t>
            </w:r>
          </w:p>
        </w:tc>
        <w:tc>
          <w:tcPr>
            <w:tcW w:w="3714" w:type="dxa"/>
            <w:tcBorders>
              <w:top w:val="single" w:sz="4" w:space="0" w:color="auto"/>
              <w:left w:val="nil"/>
              <w:bottom w:val="single" w:sz="4" w:space="0" w:color="auto"/>
              <w:right w:val="single" w:sz="4" w:space="0" w:color="auto"/>
            </w:tcBorders>
            <w:shd w:val="clear" w:color="auto" w:fill="auto"/>
            <w:vAlign w:val="center"/>
            <w:hideMark/>
          </w:tcPr>
          <w:p w14:paraId="45CBC245" w14:textId="77777777" w:rsidR="00847127" w:rsidRPr="00847127" w:rsidRDefault="00847127" w:rsidP="00847127">
            <w:pPr>
              <w:rPr>
                <w:sz w:val="22"/>
                <w:szCs w:val="22"/>
              </w:rPr>
            </w:pPr>
            <w:r w:rsidRPr="00847127">
              <w:rPr>
                <w:sz w:val="22"/>
                <w:szCs w:val="22"/>
              </w:rPr>
              <w:t>Операционные (подконтрольные)</w:t>
            </w:r>
            <w:r w:rsidRPr="00847127">
              <w:rPr>
                <w:sz w:val="22"/>
                <w:szCs w:val="22"/>
              </w:rPr>
              <w:br/>
              <w:t>расходы</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14:paraId="34E8B95E" w14:textId="77777777" w:rsidR="00847127" w:rsidRPr="00847127" w:rsidRDefault="00847127" w:rsidP="00847127">
            <w:pPr>
              <w:ind w:left="-131" w:right="-45"/>
              <w:jc w:val="center"/>
              <w:rPr>
                <w:sz w:val="22"/>
                <w:szCs w:val="22"/>
              </w:rPr>
            </w:pPr>
            <w:r w:rsidRPr="00847127">
              <w:rPr>
                <w:sz w:val="22"/>
                <w:szCs w:val="22"/>
              </w:rPr>
              <w:t>тыс. руб.</w:t>
            </w:r>
          </w:p>
        </w:tc>
        <w:tc>
          <w:tcPr>
            <w:tcW w:w="1926" w:type="dxa"/>
            <w:tcBorders>
              <w:top w:val="single" w:sz="4" w:space="0" w:color="auto"/>
              <w:left w:val="nil"/>
              <w:bottom w:val="single" w:sz="4" w:space="0" w:color="auto"/>
              <w:right w:val="single" w:sz="4" w:space="0" w:color="auto"/>
            </w:tcBorders>
            <w:shd w:val="clear" w:color="auto" w:fill="auto"/>
            <w:vAlign w:val="center"/>
          </w:tcPr>
          <w:p w14:paraId="5F1C1EFE" w14:textId="77777777" w:rsidR="00847127" w:rsidRPr="00847127" w:rsidRDefault="00847127" w:rsidP="00847127">
            <w:pPr>
              <w:jc w:val="center"/>
              <w:rPr>
                <w:sz w:val="22"/>
                <w:szCs w:val="22"/>
              </w:rPr>
            </w:pPr>
            <w:r w:rsidRPr="00847127">
              <w:rPr>
                <w:sz w:val="22"/>
                <w:szCs w:val="22"/>
              </w:rPr>
              <w:t>7 376</w:t>
            </w:r>
          </w:p>
        </w:tc>
        <w:tc>
          <w:tcPr>
            <w:tcW w:w="1895" w:type="dxa"/>
            <w:tcBorders>
              <w:top w:val="single" w:sz="4" w:space="0" w:color="auto"/>
              <w:left w:val="nil"/>
              <w:bottom w:val="single" w:sz="4" w:space="0" w:color="auto"/>
              <w:right w:val="single" w:sz="4" w:space="0" w:color="auto"/>
            </w:tcBorders>
            <w:shd w:val="clear" w:color="auto" w:fill="auto"/>
            <w:vAlign w:val="center"/>
          </w:tcPr>
          <w:p w14:paraId="54DDD9ED" w14:textId="77777777" w:rsidR="00847127" w:rsidRPr="00847127" w:rsidRDefault="00847127" w:rsidP="00847127">
            <w:pPr>
              <w:jc w:val="center"/>
              <w:rPr>
                <w:sz w:val="22"/>
                <w:szCs w:val="22"/>
              </w:rPr>
            </w:pPr>
            <w:r w:rsidRPr="00847127">
              <w:rPr>
                <w:sz w:val="22"/>
                <w:szCs w:val="22"/>
              </w:rPr>
              <w:t>7 726</w:t>
            </w:r>
          </w:p>
        </w:tc>
      </w:tr>
    </w:tbl>
    <w:p w14:paraId="7F4D8C51" w14:textId="77777777" w:rsidR="00847127" w:rsidRPr="00847127" w:rsidRDefault="00847127" w:rsidP="00847127">
      <w:pPr>
        <w:keepNext/>
        <w:outlineLvl w:val="1"/>
        <w:rPr>
          <w:b/>
          <w:sz w:val="28"/>
          <w:szCs w:val="20"/>
        </w:rPr>
      </w:pPr>
      <w:bookmarkStart w:id="49" w:name="_Toc24010573"/>
    </w:p>
    <w:bookmarkEnd w:id="49"/>
    <w:p w14:paraId="5D0CFEBA" w14:textId="77777777" w:rsidR="00847127" w:rsidRPr="00847127" w:rsidRDefault="00847127" w:rsidP="00847127">
      <w:pPr>
        <w:keepNext/>
        <w:jc w:val="center"/>
        <w:outlineLvl w:val="1"/>
        <w:rPr>
          <w:b/>
          <w:sz w:val="28"/>
          <w:szCs w:val="20"/>
        </w:rPr>
      </w:pPr>
      <w:r w:rsidRPr="00847127">
        <w:rPr>
          <w:b/>
          <w:sz w:val="28"/>
          <w:szCs w:val="20"/>
        </w:rPr>
        <w:t>Неподконтрольные расходы</w:t>
      </w:r>
      <w:bookmarkEnd w:id="48"/>
    </w:p>
    <w:p w14:paraId="569516C9" w14:textId="77777777" w:rsidR="00847127" w:rsidRPr="00847127" w:rsidRDefault="00847127" w:rsidP="00847127">
      <w:pPr>
        <w:ind w:firstLine="851"/>
        <w:jc w:val="both"/>
        <w:rPr>
          <w:sz w:val="28"/>
          <w:szCs w:val="28"/>
        </w:rPr>
      </w:pPr>
    </w:p>
    <w:p w14:paraId="30980878" w14:textId="77777777" w:rsidR="00847127" w:rsidRPr="00847127" w:rsidRDefault="00847127" w:rsidP="00847127">
      <w:pPr>
        <w:keepNext/>
        <w:jc w:val="both"/>
        <w:outlineLvl w:val="1"/>
        <w:rPr>
          <w:b/>
          <w:sz w:val="28"/>
          <w:szCs w:val="20"/>
        </w:rPr>
      </w:pPr>
      <w:bookmarkStart w:id="50" w:name="_Toc59205464"/>
      <w:r w:rsidRPr="00847127">
        <w:rPr>
          <w:b/>
          <w:sz w:val="28"/>
          <w:szCs w:val="20"/>
        </w:rPr>
        <w:t>Расходы на оплату услуг, оказываемых организациями, осуществляющими регулируемые виды деятельности</w:t>
      </w:r>
      <w:bookmarkEnd w:id="50"/>
    </w:p>
    <w:p w14:paraId="5389A934" w14:textId="77777777" w:rsidR="00847127" w:rsidRPr="00847127" w:rsidRDefault="00847127" w:rsidP="00847127">
      <w:pPr>
        <w:ind w:firstLine="851"/>
        <w:jc w:val="both"/>
        <w:rPr>
          <w:sz w:val="28"/>
          <w:szCs w:val="28"/>
        </w:rPr>
      </w:pPr>
      <w:r w:rsidRPr="00847127">
        <w:rPr>
          <w:sz w:val="28"/>
          <w:szCs w:val="28"/>
        </w:rPr>
        <w:t>Данные расходы рассчитываются в соответствии с пунктами 28 и 31 Основ ценообразования. Предприятием не заявлены расходы на производство тепловой энергии по данной статье.</w:t>
      </w:r>
    </w:p>
    <w:p w14:paraId="632CFFEA" w14:textId="77777777" w:rsidR="00847127" w:rsidRPr="00847127" w:rsidRDefault="00847127" w:rsidP="00847127">
      <w:pPr>
        <w:ind w:firstLine="851"/>
        <w:jc w:val="both"/>
        <w:rPr>
          <w:sz w:val="28"/>
          <w:szCs w:val="28"/>
        </w:rPr>
      </w:pPr>
    </w:p>
    <w:p w14:paraId="50628D8C" w14:textId="77777777" w:rsidR="00847127" w:rsidRPr="00847127" w:rsidRDefault="00847127" w:rsidP="00847127">
      <w:pPr>
        <w:keepNext/>
        <w:outlineLvl w:val="1"/>
        <w:rPr>
          <w:b/>
          <w:sz w:val="28"/>
          <w:szCs w:val="20"/>
        </w:rPr>
      </w:pPr>
      <w:bookmarkStart w:id="51" w:name="_Toc59205465"/>
      <w:r w:rsidRPr="00847127">
        <w:rPr>
          <w:b/>
          <w:sz w:val="28"/>
          <w:szCs w:val="20"/>
        </w:rPr>
        <w:t>Концессионная плата</w:t>
      </w:r>
      <w:bookmarkEnd w:id="51"/>
      <w:r w:rsidRPr="00847127">
        <w:rPr>
          <w:b/>
          <w:sz w:val="28"/>
          <w:szCs w:val="20"/>
        </w:rPr>
        <w:t xml:space="preserve"> </w:t>
      </w:r>
    </w:p>
    <w:p w14:paraId="6FDD1005" w14:textId="77777777" w:rsidR="00847127" w:rsidRPr="00847127" w:rsidRDefault="00847127" w:rsidP="00847127">
      <w:pPr>
        <w:ind w:firstLine="851"/>
        <w:jc w:val="both"/>
        <w:rPr>
          <w:sz w:val="28"/>
          <w:szCs w:val="28"/>
        </w:rPr>
      </w:pPr>
      <w:r w:rsidRPr="00847127">
        <w:rPr>
          <w:sz w:val="28"/>
          <w:szCs w:val="28"/>
        </w:rPr>
        <w:t>Концессионная плата рассчитывается с учетом пункта 45 Основ ценообразования.</w:t>
      </w:r>
    </w:p>
    <w:p w14:paraId="0EBC79B2" w14:textId="77777777" w:rsidR="00847127" w:rsidRPr="00847127" w:rsidRDefault="00847127" w:rsidP="00847127">
      <w:pPr>
        <w:ind w:firstLine="851"/>
        <w:jc w:val="both"/>
        <w:rPr>
          <w:sz w:val="28"/>
          <w:szCs w:val="28"/>
        </w:rPr>
      </w:pPr>
      <w:r w:rsidRPr="00847127">
        <w:rPr>
          <w:sz w:val="28"/>
          <w:szCs w:val="28"/>
        </w:rPr>
        <w:t>Предприятием не заявлены расходы по данной статье.</w:t>
      </w:r>
    </w:p>
    <w:p w14:paraId="6F95481A" w14:textId="77777777" w:rsidR="00847127" w:rsidRPr="00847127" w:rsidRDefault="00847127" w:rsidP="00847127">
      <w:pPr>
        <w:ind w:firstLine="851"/>
        <w:jc w:val="both"/>
        <w:rPr>
          <w:sz w:val="28"/>
          <w:szCs w:val="28"/>
        </w:rPr>
      </w:pPr>
    </w:p>
    <w:p w14:paraId="4CFBEE41" w14:textId="77777777" w:rsidR="00847127" w:rsidRPr="00847127" w:rsidRDefault="00847127" w:rsidP="00847127">
      <w:pPr>
        <w:keepNext/>
        <w:outlineLvl w:val="1"/>
        <w:rPr>
          <w:b/>
          <w:sz w:val="28"/>
          <w:szCs w:val="20"/>
        </w:rPr>
      </w:pPr>
      <w:bookmarkStart w:id="52" w:name="_Toc59205466"/>
      <w:r w:rsidRPr="00847127">
        <w:rPr>
          <w:b/>
          <w:sz w:val="28"/>
          <w:szCs w:val="20"/>
        </w:rPr>
        <w:t>Арендная плата</w:t>
      </w:r>
      <w:bookmarkEnd w:id="52"/>
    </w:p>
    <w:p w14:paraId="77F00129" w14:textId="77777777" w:rsidR="00847127" w:rsidRPr="00847127" w:rsidRDefault="00847127" w:rsidP="00847127">
      <w:pPr>
        <w:ind w:firstLine="851"/>
        <w:jc w:val="both"/>
        <w:rPr>
          <w:sz w:val="28"/>
          <w:szCs w:val="28"/>
        </w:rPr>
      </w:pPr>
      <w:r w:rsidRPr="00847127">
        <w:rPr>
          <w:sz w:val="28"/>
          <w:szCs w:val="28"/>
        </w:rPr>
        <w:t>В неподконтрольные расходы включается арендная плата только 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4D698205" w14:textId="77777777" w:rsidR="00847127" w:rsidRPr="00847127" w:rsidRDefault="00847127" w:rsidP="00847127">
      <w:pPr>
        <w:ind w:firstLine="851"/>
        <w:jc w:val="both"/>
        <w:rPr>
          <w:sz w:val="28"/>
          <w:szCs w:val="28"/>
        </w:rPr>
      </w:pPr>
      <w:r w:rsidRPr="00847127">
        <w:rPr>
          <w:sz w:val="28"/>
          <w:szCs w:val="28"/>
        </w:rPr>
        <w:t>Предприятием не заявлены расходы по данной статье.</w:t>
      </w:r>
    </w:p>
    <w:p w14:paraId="63ADEB08" w14:textId="77777777" w:rsidR="00847127" w:rsidRPr="00847127" w:rsidRDefault="00847127" w:rsidP="00847127">
      <w:pPr>
        <w:ind w:firstLine="851"/>
        <w:jc w:val="both"/>
        <w:rPr>
          <w:sz w:val="28"/>
          <w:szCs w:val="28"/>
        </w:rPr>
      </w:pPr>
    </w:p>
    <w:p w14:paraId="221E7D5B" w14:textId="77777777" w:rsidR="00847127" w:rsidRPr="00847127" w:rsidRDefault="00847127" w:rsidP="00847127">
      <w:pPr>
        <w:ind w:firstLine="851"/>
        <w:jc w:val="both"/>
        <w:rPr>
          <w:sz w:val="28"/>
          <w:szCs w:val="28"/>
        </w:rPr>
      </w:pPr>
    </w:p>
    <w:p w14:paraId="06BBD1AC" w14:textId="77777777" w:rsidR="00847127" w:rsidRPr="00847127" w:rsidRDefault="00847127" w:rsidP="00847127">
      <w:pPr>
        <w:keepNext/>
        <w:outlineLvl w:val="1"/>
        <w:rPr>
          <w:b/>
          <w:sz w:val="28"/>
          <w:szCs w:val="20"/>
        </w:rPr>
      </w:pPr>
      <w:bookmarkStart w:id="53" w:name="_Toc59205467"/>
      <w:r w:rsidRPr="00847127">
        <w:rPr>
          <w:b/>
          <w:sz w:val="28"/>
          <w:szCs w:val="20"/>
        </w:rPr>
        <w:lastRenderedPageBreak/>
        <w:t>Расходы на уплату налогов, сборов и других обязательных платежей</w:t>
      </w:r>
      <w:bookmarkEnd w:id="53"/>
    </w:p>
    <w:p w14:paraId="6E675D24" w14:textId="77777777" w:rsidR="00847127" w:rsidRPr="00847127" w:rsidRDefault="00847127" w:rsidP="00847127">
      <w:pPr>
        <w:rPr>
          <w:szCs w:val="20"/>
        </w:rPr>
      </w:pPr>
    </w:p>
    <w:p w14:paraId="0E6D2DFC" w14:textId="77777777" w:rsidR="00847127" w:rsidRPr="00847127" w:rsidRDefault="00847127" w:rsidP="00847127">
      <w:pPr>
        <w:keepNext/>
        <w:outlineLvl w:val="1"/>
        <w:rPr>
          <w:i/>
          <w:sz w:val="28"/>
          <w:szCs w:val="20"/>
        </w:rPr>
      </w:pPr>
      <w:bookmarkStart w:id="54" w:name="_Toc59205468"/>
      <w:r w:rsidRPr="00847127">
        <w:rPr>
          <w:i/>
          <w:sz w:val="28"/>
          <w:szCs w:val="20"/>
        </w:rPr>
        <w:t>Плата за выбросы и сбросы загрязняющих веществ в окружающую среду</w:t>
      </w:r>
      <w:bookmarkEnd w:id="54"/>
      <w:r w:rsidRPr="00847127">
        <w:rPr>
          <w:i/>
          <w:sz w:val="28"/>
          <w:szCs w:val="20"/>
        </w:rPr>
        <w:t xml:space="preserve"> </w:t>
      </w:r>
    </w:p>
    <w:p w14:paraId="0D89D26C" w14:textId="77777777" w:rsidR="00847127" w:rsidRPr="00847127" w:rsidRDefault="00847127" w:rsidP="00847127">
      <w:pPr>
        <w:ind w:firstLine="851"/>
        <w:jc w:val="both"/>
        <w:rPr>
          <w:sz w:val="28"/>
          <w:szCs w:val="28"/>
        </w:rPr>
      </w:pPr>
      <w:r w:rsidRPr="00847127">
        <w:rPr>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7B5A43B6" w14:textId="77777777" w:rsidR="00847127" w:rsidRPr="00847127" w:rsidRDefault="00847127" w:rsidP="00847127">
      <w:pPr>
        <w:ind w:firstLine="851"/>
        <w:jc w:val="both"/>
        <w:rPr>
          <w:sz w:val="28"/>
          <w:szCs w:val="28"/>
        </w:rPr>
      </w:pPr>
      <w:r w:rsidRPr="00847127">
        <w:rPr>
          <w:sz w:val="28"/>
          <w:szCs w:val="28"/>
        </w:rPr>
        <w:t>Предложение предприятия по данной статье составляет 84 тыс. руб.</w:t>
      </w:r>
    </w:p>
    <w:p w14:paraId="50E48C16" w14:textId="77777777" w:rsidR="00847127" w:rsidRPr="00847127" w:rsidRDefault="00847127" w:rsidP="00847127">
      <w:pPr>
        <w:ind w:firstLine="851"/>
        <w:jc w:val="both"/>
        <w:rPr>
          <w:sz w:val="28"/>
          <w:szCs w:val="28"/>
        </w:rPr>
      </w:pPr>
      <w:r w:rsidRPr="00847127">
        <w:rPr>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№632.</w:t>
      </w:r>
    </w:p>
    <w:p w14:paraId="6ADF0247" w14:textId="77777777" w:rsidR="00847127" w:rsidRPr="00847127" w:rsidRDefault="00847127" w:rsidP="00847127">
      <w:pPr>
        <w:ind w:firstLine="851"/>
        <w:jc w:val="both"/>
        <w:rPr>
          <w:sz w:val="28"/>
          <w:szCs w:val="28"/>
        </w:rPr>
      </w:pPr>
      <w:r w:rsidRPr="00847127">
        <w:rPr>
          <w:sz w:val="28"/>
          <w:szCs w:val="28"/>
        </w:rPr>
        <w:t>Законодательство предусматривает плату за следующие виды вредного воздействия на окружающую среду:</w:t>
      </w:r>
    </w:p>
    <w:p w14:paraId="08675947" w14:textId="77777777" w:rsidR="00847127" w:rsidRPr="00847127" w:rsidRDefault="00847127" w:rsidP="00847127">
      <w:pPr>
        <w:ind w:firstLine="851"/>
        <w:jc w:val="both"/>
        <w:rPr>
          <w:sz w:val="28"/>
          <w:szCs w:val="28"/>
        </w:rPr>
      </w:pPr>
      <w:r w:rsidRPr="00847127">
        <w:rPr>
          <w:sz w:val="28"/>
          <w:szCs w:val="28"/>
        </w:rPr>
        <w:t>1) выброс в атмосферу загрязняющих веществ от стационарных и передвижных источников;</w:t>
      </w:r>
    </w:p>
    <w:p w14:paraId="7FD8B974" w14:textId="77777777" w:rsidR="00847127" w:rsidRPr="00847127" w:rsidRDefault="00847127" w:rsidP="00847127">
      <w:pPr>
        <w:ind w:firstLine="851"/>
        <w:jc w:val="both"/>
        <w:rPr>
          <w:sz w:val="28"/>
          <w:szCs w:val="28"/>
        </w:rPr>
      </w:pPr>
      <w:r w:rsidRPr="00847127">
        <w:rPr>
          <w:sz w:val="28"/>
          <w:szCs w:val="28"/>
        </w:rPr>
        <w:t>2) сброс загрязняющих веществ в поверхностные и подземные водные объекты;</w:t>
      </w:r>
    </w:p>
    <w:p w14:paraId="384F8DFA" w14:textId="77777777" w:rsidR="00847127" w:rsidRPr="00847127" w:rsidRDefault="00847127" w:rsidP="00847127">
      <w:pPr>
        <w:ind w:firstLine="851"/>
        <w:jc w:val="both"/>
        <w:rPr>
          <w:sz w:val="28"/>
          <w:szCs w:val="28"/>
        </w:rPr>
      </w:pPr>
      <w:r w:rsidRPr="00847127">
        <w:rPr>
          <w:sz w:val="28"/>
          <w:szCs w:val="28"/>
        </w:rPr>
        <w:t>3) размещение отходов;</w:t>
      </w:r>
    </w:p>
    <w:p w14:paraId="5F068CF4" w14:textId="77777777" w:rsidR="00847127" w:rsidRPr="00847127" w:rsidRDefault="00847127" w:rsidP="00847127">
      <w:pPr>
        <w:ind w:firstLine="851"/>
        <w:jc w:val="both"/>
        <w:rPr>
          <w:sz w:val="28"/>
          <w:szCs w:val="28"/>
        </w:rPr>
      </w:pPr>
      <w:r w:rsidRPr="00847127">
        <w:rPr>
          <w:sz w:val="28"/>
          <w:szCs w:val="28"/>
        </w:rPr>
        <w:t>4) другие виды вредного воздействия (шум, вибрация, электромагнитные и радиационные воздействия и т.п.).</w:t>
      </w:r>
    </w:p>
    <w:p w14:paraId="195A6461" w14:textId="77777777" w:rsidR="00847127" w:rsidRPr="00847127" w:rsidRDefault="00847127" w:rsidP="00847127">
      <w:pPr>
        <w:ind w:firstLine="851"/>
        <w:jc w:val="both"/>
        <w:rPr>
          <w:sz w:val="28"/>
          <w:szCs w:val="28"/>
        </w:rPr>
      </w:pPr>
      <w:r w:rsidRPr="00847127">
        <w:rPr>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17.04.2004 № 492).</w:t>
      </w:r>
    </w:p>
    <w:p w14:paraId="3BC99AC1" w14:textId="77777777" w:rsidR="00847127" w:rsidRPr="00847127" w:rsidRDefault="00847127" w:rsidP="00847127">
      <w:pPr>
        <w:ind w:firstLine="851"/>
        <w:jc w:val="both"/>
        <w:rPr>
          <w:sz w:val="28"/>
          <w:szCs w:val="28"/>
        </w:rPr>
      </w:pPr>
      <w:r w:rsidRPr="00847127">
        <w:rPr>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4042BCD3" w14:textId="77777777" w:rsidR="00847127" w:rsidRPr="00847127" w:rsidRDefault="00847127" w:rsidP="00847127">
      <w:pPr>
        <w:ind w:firstLine="851"/>
        <w:jc w:val="both"/>
        <w:rPr>
          <w:sz w:val="28"/>
          <w:szCs w:val="28"/>
        </w:rPr>
      </w:pPr>
      <w:r w:rsidRPr="00847127">
        <w:rPr>
          <w:sz w:val="28"/>
          <w:szCs w:val="28"/>
        </w:rPr>
        <w:t>Предлагается учесть расходы по данной статье в размере 19 тыс. руб., исходя из фактического расходов по статье за 2023 год.</w:t>
      </w:r>
    </w:p>
    <w:p w14:paraId="5B52B4E8" w14:textId="77777777" w:rsidR="00847127" w:rsidRPr="00847127" w:rsidRDefault="00847127" w:rsidP="00847127">
      <w:pPr>
        <w:ind w:firstLine="851"/>
        <w:jc w:val="both"/>
        <w:rPr>
          <w:sz w:val="28"/>
          <w:szCs w:val="28"/>
        </w:rPr>
      </w:pPr>
    </w:p>
    <w:p w14:paraId="0EF30259" w14:textId="77777777" w:rsidR="00847127" w:rsidRPr="00847127" w:rsidRDefault="00847127" w:rsidP="00847127">
      <w:pPr>
        <w:keepNext/>
        <w:outlineLvl w:val="1"/>
        <w:rPr>
          <w:i/>
          <w:sz w:val="28"/>
          <w:szCs w:val="20"/>
        </w:rPr>
      </w:pPr>
      <w:bookmarkStart w:id="55" w:name="_Toc59205469"/>
      <w:r w:rsidRPr="00847127">
        <w:rPr>
          <w:i/>
          <w:sz w:val="28"/>
          <w:szCs w:val="20"/>
        </w:rPr>
        <w:t>Расходы на страхование</w:t>
      </w:r>
      <w:bookmarkEnd w:id="55"/>
    </w:p>
    <w:p w14:paraId="1BADD08C" w14:textId="77777777" w:rsidR="00847127" w:rsidRPr="00847127" w:rsidRDefault="00847127" w:rsidP="00847127">
      <w:pPr>
        <w:ind w:firstLine="851"/>
        <w:jc w:val="both"/>
        <w:rPr>
          <w:sz w:val="28"/>
          <w:szCs w:val="28"/>
        </w:rPr>
      </w:pPr>
      <w:bookmarkStart w:id="56" w:name="_Toc59205470"/>
      <w:r w:rsidRPr="00847127">
        <w:rPr>
          <w:sz w:val="28"/>
          <w:szCs w:val="28"/>
        </w:rPr>
        <w:t>Предприятие учитывает в данной статье расходы на:</w:t>
      </w:r>
    </w:p>
    <w:p w14:paraId="762657E2" w14:textId="77777777" w:rsidR="00847127" w:rsidRPr="00847127" w:rsidRDefault="00847127" w:rsidP="00847127">
      <w:pPr>
        <w:ind w:firstLine="851"/>
        <w:jc w:val="both"/>
        <w:rPr>
          <w:sz w:val="28"/>
          <w:szCs w:val="28"/>
        </w:rPr>
      </w:pPr>
      <w:r w:rsidRPr="00847127">
        <w:rPr>
          <w:sz w:val="28"/>
          <w:szCs w:val="28"/>
        </w:rPr>
        <w:t>- страхование ОПО;</w:t>
      </w:r>
    </w:p>
    <w:p w14:paraId="38066ED1" w14:textId="77777777" w:rsidR="00847127" w:rsidRPr="00847127" w:rsidRDefault="00847127" w:rsidP="00847127">
      <w:pPr>
        <w:ind w:firstLine="851"/>
        <w:jc w:val="both"/>
        <w:rPr>
          <w:sz w:val="28"/>
          <w:szCs w:val="28"/>
        </w:rPr>
      </w:pPr>
      <w:r w:rsidRPr="00847127">
        <w:rPr>
          <w:sz w:val="28"/>
          <w:szCs w:val="28"/>
        </w:rPr>
        <w:t xml:space="preserve">- страхование имущества предприятия; </w:t>
      </w:r>
    </w:p>
    <w:p w14:paraId="69D60930" w14:textId="77777777" w:rsidR="00847127" w:rsidRPr="00847127" w:rsidRDefault="00847127" w:rsidP="00847127">
      <w:pPr>
        <w:ind w:firstLine="851"/>
        <w:jc w:val="both"/>
        <w:rPr>
          <w:sz w:val="28"/>
          <w:szCs w:val="28"/>
        </w:rPr>
      </w:pPr>
      <w:r w:rsidRPr="00847127">
        <w:rPr>
          <w:sz w:val="28"/>
          <w:szCs w:val="28"/>
        </w:rPr>
        <w:t>- коллективное добровольное медицинское страхование;</w:t>
      </w:r>
    </w:p>
    <w:p w14:paraId="532B584B" w14:textId="77777777" w:rsidR="00847127" w:rsidRPr="00847127" w:rsidRDefault="00847127" w:rsidP="00847127">
      <w:pPr>
        <w:ind w:firstLine="851"/>
        <w:jc w:val="both"/>
        <w:rPr>
          <w:sz w:val="28"/>
          <w:szCs w:val="28"/>
        </w:rPr>
      </w:pPr>
      <w:r w:rsidRPr="00847127">
        <w:rPr>
          <w:sz w:val="28"/>
          <w:szCs w:val="28"/>
        </w:rPr>
        <w:t>- обязательное страхование гражданской ответственности владельцев транспортных средств.</w:t>
      </w:r>
    </w:p>
    <w:p w14:paraId="40E717A1" w14:textId="77777777" w:rsidR="00847127" w:rsidRPr="00847127" w:rsidRDefault="00847127" w:rsidP="00847127">
      <w:pPr>
        <w:ind w:firstLine="851"/>
        <w:jc w:val="both"/>
        <w:rPr>
          <w:sz w:val="28"/>
          <w:szCs w:val="28"/>
        </w:rPr>
      </w:pPr>
      <w:r w:rsidRPr="00847127">
        <w:rPr>
          <w:sz w:val="28"/>
          <w:szCs w:val="28"/>
        </w:rPr>
        <w:t>Предприятием заявлены расходы на страхование в размере 74 тыс. руб. Представлены договоры на страхование и полисы.</w:t>
      </w:r>
    </w:p>
    <w:p w14:paraId="7C8241EB" w14:textId="77777777" w:rsidR="00847127" w:rsidRPr="00847127" w:rsidRDefault="00847127" w:rsidP="00847127">
      <w:pPr>
        <w:ind w:firstLine="851"/>
        <w:jc w:val="both"/>
        <w:rPr>
          <w:sz w:val="28"/>
          <w:szCs w:val="28"/>
        </w:rPr>
      </w:pPr>
      <w:r w:rsidRPr="00847127">
        <w:rPr>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2C27CAAF" w14:textId="77777777" w:rsidR="00847127" w:rsidRPr="00847127" w:rsidRDefault="00847127" w:rsidP="00847127">
      <w:pPr>
        <w:ind w:firstLine="851"/>
        <w:jc w:val="both"/>
        <w:rPr>
          <w:sz w:val="28"/>
          <w:szCs w:val="28"/>
        </w:rPr>
      </w:pPr>
      <w:r w:rsidRPr="00847127">
        <w:rPr>
          <w:sz w:val="28"/>
          <w:szCs w:val="28"/>
        </w:rPr>
        <w:t>Эксперты, изучив обосновывающие материалы, предлагают включить расходы в размере 2 тыс. руб., исходя из фактических расходов за 2023 год.</w:t>
      </w:r>
    </w:p>
    <w:p w14:paraId="0D976E39" w14:textId="77777777" w:rsidR="00847127" w:rsidRPr="00847127" w:rsidRDefault="00847127" w:rsidP="00847127">
      <w:pPr>
        <w:tabs>
          <w:tab w:val="left" w:pos="0"/>
        </w:tabs>
        <w:ind w:firstLine="851"/>
        <w:jc w:val="both"/>
        <w:rPr>
          <w:sz w:val="28"/>
          <w:szCs w:val="28"/>
        </w:rPr>
      </w:pPr>
      <w:r w:rsidRPr="00847127">
        <w:rPr>
          <w:sz w:val="28"/>
          <w:szCs w:val="28"/>
        </w:rPr>
        <w:lastRenderedPageBreak/>
        <w:t>Корректировка в сторону снижения – 72 тыс. руб. на основании анализа предоставленных договоров и исключения расходов на добровольное страхование.</w:t>
      </w:r>
    </w:p>
    <w:p w14:paraId="056C4199" w14:textId="77777777" w:rsidR="00847127" w:rsidRPr="00847127" w:rsidRDefault="00847127" w:rsidP="00847127">
      <w:pPr>
        <w:tabs>
          <w:tab w:val="left" w:pos="0"/>
        </w:tabs>
        <w:ind w:firstLine="851"/>
        <w:jc w:val="both"/>
        <w:rPr>
          <w:sz w:val="28"/>
          <w:szCs w:val="28"/>
        </w:rPr>
      </w:pPr>
    </w:p>
    <w:p w14:paraId="251D4999" w14:textId="77777777" w:rsidR="00847127" w:rsidRPr="00847127" w:rsidRDefault="00847127" w:rsidP="00847127">
      <w:pPr>
        <w:keepNext/>
        <w:outlineLvl w:val="1"/>
        <w:rPr>
          <w:i/>
          <w:sz w:val="28"/>
          <w:szCs w:val="20"/>
        </w:rPr>
      </w:pPr>
      <w:r w:rsidRPr="00847127">
        <w:rPr>
          <w:i/>
          <w:sz w:val="28"/>
          <w:szCs w:val="20"/>
        </w:rPr>
        <w:t>Иные расходы</w:t>
      </w:r>
      <w:bookmarkEnd w:id="56"/>
    </w:p>
    <w:p w14:paraId="6F9D4334" w14:textId="77777777" w:rsidR="00847127" w:rsidRPr="00847127" w:rsidRDefault="00847127" w:rsidP="00847127">
      <w:pPr>
        <w:ind w:firstLine="851"/>
        <w:jc w:val="both"/>
        <w:rPr>
          <w:sz w:val="28"/>
          <w:szCs w:val="28"/>
        </w:rPr>
      </w:pPr>
      <w:r w:rsidRPr="00847127">
        <w:rPr>
          <w:sz w:val="28"/>
          <w:szCs w:val="28"/>
        </w:rPr>
        <w:t>По данной статье в состав расходов на регулируемую деятельность АО «Кузбассэнерго» включает расходы по оплате налогов: налог на имущество, земельные платежи (земельный налог и арендная плата за землю), транспортный налог, водный налог и прочие налоги (госпошлина).</w:t>
      </w:r>
    </w:p>
    <w:p w14:paraId="7F280CCF" w14:textId="77777777" w:rsidR="00847127" w:rsidRPr="00847127" w:rsidRDefault="00847127" w:rsidP="00847127">
      <w:pPr>
        <w:ind w:firstLine="851"/>
        <w:jc w:val="both"/>
        <w:rPr>
          <w:sz w:val="28"/>
          <w:szCs w:val="28"/>
        </w:rPr>
      </w:pPr>
    </w:p>
    <w:p w14:paraId="3E806932" w14:textId="77777777" w:rsidR="00847127" w:rsidRPr="00847127" w:rsidRDefault="00847127" w:rsidP="00847127">
      <w:pPr>
        <w:keepNext/>
        <w:outlineLvl w:val="1"/>
        <w:rPr>
          <w:sz w:val="28"/>
          <w:szCs w:val="20"/>
        </w:rPr>
      </w:pPr>
      <w:bookmarkStart w:id="57" w:name="_Toc59205471"/>
      <w:r w:rsidRPr="00847127">
        <w:rPr>
          <w:sz w:val="28"/>
          <w:szCs w:val="20"/>
        </w:rPr>
        <w:t>Налог на имущество</w:t>
      </w:r>
      <w:bookmarkEnd w:id="57"/>
    </w:p>
    <w:p w14:paraId="5F5070B7" w14:textId="77777777" w:rsidR="00847127" w:rsidRPr="00847127" w:rsidRDefault="00847127" w:rsidP="00847127">
      <w:pPr>
        <w:ind w:firstLine="851"/>
        <w:jc w:val="both"/>
        <w:rPr>
          <w:sz w:val="28"/>
          <w:szCs w:val="28"/>
        </w:rPr>
      </w:pPr>
      <w:r w:rsidRPr="00847127">
        <w:rPr>
          <w:sz w:val="28"/>
          <w:szCs w:val="28"/>
        </w:rPr>
        <w:t>На территории Кемеровской области налог на имущество введен в действие Законом Кемеровской области от 26.11.2003 № 60-ОЗ.</w:t>
      </w:r>
    </w:p>
    <w:p w14:paraId="2C00F63F" w14:textId="77777777" w:rsidR="00847127" w:rsidRPr="00847127" w:rsidRDefault="00847127" w:rsidP="00847127">
      <w:pPr>
        <w:ind w:firstLine="851"/>
        <w:jc w:val="both"/>
        <w:rPr>
          <w:sz w:val="28"/>
          <w:szCs w:val="28"/>
        </w:rPr>
      </w:pPr>
      <w:r w:rsidRPr="00847127">
        <w:rPr>
          <w:sz w:val="28"/>
          <w:szCs w:val="28"/>
        </w:rPr>
        <w:t>Согласно ст.2 данного Закона, ставка налога на имущество организаций, уплачиваемого на территории Кемеровской области, установлена в размере 2,2% от налогооблагаемой базы (среднегодовой стоимости основных средств, являющихся объектом налогообложения в соответствии с НК РФ, учитывая изменения, внесенные в ст. 374 НК, вступившие в силу с 01.01.2019, в которых объектом налогообложения является недвижимое имущество).</w:t>
      </w:r>
    </w:p>
    <w:p w14:paraId="3BF39997" w14:textId="77777777" w:rsidR="00847127" w:rsidRPr="00847127" w:rsidRDefault="00847127" w:rsidP="00847127">
      <w:pPr>
        <w:ind w:firstLine="851"/>
        <w:jc w:val="both"/>
        <w:rPr>
          <w:sz w:val="28"/>
          <w:szCs w:val="28"/>
        </w:rPr>
      </w:pPr>
      <w:r w:rsidRPr="00847127">
        <w:rPr>
          <w:sz w:val="28"/>
          <w:szCs w:val="28"/>
        </w:rPr>
        <w:t>Предложение предприятия по данной статье составляет 242 тыс. руб.</w:t>
      </w:r>
    </w:p>
    <w:p w14:paraId="0B58135F" w14:textId="77777777" w:rsidR="00847127" w:rsidRPr="00847127" w:rsidRDefault="00847127" w:rsidP="00847127">
      <w:pPr>
        <w:ind w:firstLine="851"/>
        <w:jc w:val="both"/>
        <w:rPr>
          <w:sz w:val="28"/>
          <w:szCs w:val="28"/>
        </w:rPr>
      </w:pPr>
      <w:r w:rsidRPr="00847127">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 и проанализирован расчет налога на имущество, в части недвижимого имущества. Исходя из фактических расходов и % распределения затрат между видами деятельности, а также с учетом доли полезного отпуска на Беловский муниципальный округ, экспертами предлагается учесть по данной статье на 2025 год 79 тыс. руб.</w:t>
      </w:r>
    </w:p>
    <w:p w14:paraId="4CEBCB00" w14:textId="77777777" w:rsidR="00847127" w:rsidRPr="00847127" w:rsidRDefault="00847127" w:rsidP="00847127">
      <w:pPr>
        <w:ind w:firstLine="851"/>
        <w:jc w:val="both"/>
        <w:rPr>
          <w:sz w:val="28"/>
          <w:szCs w:val="28"/>
        </w:rPr>
      </w:pPr>
    </w:p>
    <w:p w14:paraId="0CD78E47" w14:textId="77777777" w:rsidR="00847127" w:rsidRPr="00847127" w:rsidRDefault="00847127" w:rsidP="00847127">
      <w:pPr>
        <w:keepNext/>
        <w:outlineLvl w:val="1"/>
        <w:rPr>
          <w:sz w:val="28"/>
          <w:szCs w:val="20"/>
        </w:rPr>
      </w:pPr>
      <w:bookmarkStart w:id="58" w:name="_Toc59205472"/>
      <w:r w:rsidRPr="00847127">
        <w:rPr>
          <w:sz w:val="28"/>
          <w:szCs w:val="20"/>
        </w:rPr>
        <w:t>Земельные платежи</w:t>
      </w:r>
      <w:bookmarkEnd w:id="58"/>
    </w:p>
    <w:p w14:paraId="4479F403" w14:textId="77777777" w:rsidR="00847127" w:rsidRPr="00847127" w:rsidRDefault="00847127" w:rsidP="00847127">
      <w:pPr>
        <w:ind w:firstLine="851"/>
        <w:jc w:val="both"/>
        <w:rPr>
          <w:sz w:val="28"/>
          <w:szCs w:val="28"/>
        </w:rPr>
      </w:pPr>
      <w:r w:rsidRPr="00847127">
        <w:rPr>
          <w:sz w:val="28"/>
          <w:szCs w:val="28"/>
        </w:rPr>
        <w:t>Земельный налог устанавливается главой 31 Налогового кодекса и нормативными правовыми актами представительных органов муниципальных образований, вводится в действие и прекращает действовать, в соответствии с настоящим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14:paraId="1592F61A" w14:textId="77777777" w:rsidR="00847127" w:rsidRPr="00847127" w:rsidRDefault="00847127" w:rsidP="00847127">
      <w:pPr>
        <w:ind w:firstLine="851"/>
        <w:jc w:val="both"/>
        <w:rPr>
          <w:sz w:val="28"/>
          <w:szCs w:val="28"/>
        </w:rPr>
      </w:pPr>
      <w:r w:rsidRPr="00847127">
        <w:rPr>
          <w:sz w:val="28"/>
          <w:szCs w:val="28"/>
        </w:rPr>
        <w:t>Порядок определения размера арендной платы, порядок, условия и сроки внесения арендной платы за земли, находящиеся в собственности Российской Федерации, субъектов Российской Федерации или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Размер арендной платы является существенным условием договора аренды земельного участка.</w:t>
      </w:r>
    </w:p>
    <w:p w14:paraId="41F80336" w14:textId="77777777" w:rsidR="00847127" w:rsidRPr="00847127" w:rsidRDefault="00847127" w:rsidP="00847127">
      <w:pPr>
        <w:ind w:firstLine="851"/>
        <w:jc w:val="both"/>
        <w:rPr>
          <w:sz w:val="28"/>
          <w:szCs w:val="28"/>
        </w:rPr>
      </w:pPr>
      <w:r w:rsidRPr="00847127">
        <w:rPr>
          <w:sz w:val="28"/>
          <w:szCs w:val="28"/>
        </w:rPr>
        <w:t>Предложение предприятия по данной статье составляет 527 тыс. руб.</w:t>
      </w:r>
    </w:p>
    <w:p w14:paraId="629FF832" w14:textId="77777777" w:rsidR="00847127" w:rsidRPr="00847127" w:rsidRDefault="00847127" w:rsidP="00847127">
      <w:pPr>
        <w:ind w:firstLine="851"/>
        <w:jc w:val="both"/>
        <w:rPr>
          <w:sz w:val="28"/>
          <w:szCs w:val="28"/>
        </w:rPr>
      </w:pPr>
      <w:r w:rsidRPr="00847127">
        <w:rPr>
          <w:sz w:val="28"/>
          <w:szCs w:val="28"/>
        </w:rPr>
        <w:lastRenderedPageBreak/>
        <w:t>Проанализировав представленные документы, исходя из фактических расходов и % распределения затрат между видами деятельности, а также с учетом доли полезного отпуска на Беловский муниципальный округ, экспертами предлагается учесть по данной статье на 2025 год 171 тыс. руб.</w:t>
      </w:r>
    </w:p>
    <w:p w14:paraId="2E017E3E" w14:textId="77777777" w:rsidR="00847127" w:rsidRPr="00847127" w:rsidRDefault="00847127" w:rsidP="00847127">
      <w:pPr>
        <w:ind w:firstLine="851"/>
        <w:jc w:val="both"/>
        <w:rPr>
          <w:sz w:val="28"/>
          <w:szCs w:val="28"/>
        </w:rPr>
      </w:pPr>
    </w:p>
    <w:p w14:paraId="0A54CF78" w14:textId="77777777" w:rsidR="00847127" w:rsidRPr="00847127" w:rsidRDefault="00847127" w:rsidP="00847127">
      <w:pPr>
        <w:keepNext/>
        <w:outlineLvl w:val="1"/>
        <w:rPr>
          <w:sz w:val="28"/>
          <w:szCs w:val="20"/>
        </w:rPr>
      </w:pPr>
      <w:bookmarkStart w:id="59" w:name="_Toc532283229"/>
      <w:bookmarkStart w:id="60" w:name="_Toc532463832"/>
      <w:bookmarkStart w:id="61" w:name="_Toc58825359"/>
      <w:r w:rsidRPr="00847127">
        <w:rPr>
          <w:sz w:val="28"/>
          <w:szCs w:val="20"/>
        </w:rPr>
        <w:t>Транспортный налог</w:t>
      </w:r>
      <w:bookmarkEnd w:id="59"/>
      <w:bookmarkEnd w:id="60"/>
      <w:bookmarkEnd w:id="61"/>
    </w:p>
    <w:p w14:paraId="72A7D1E2" w14:textId="77777777" w:rsidR="00847127" w:rsidRPr="00847127" w:rsidRDefault="00847127" w:rsidP="00847127">
      <w:pPr>
        <w:ind w:firstLine="851"/>
        <w:jc w:val="both"/>
        <w:rPr>
          <w:sz w:val="28"/>
          <w:szCs w:val="28"/>
        </w:rPr>
      </w:pPr>
      <w:r w:rsidRPr="00847127">
        <w:rPr>
          <w:sz w:val="28"/>
          <w:szCs w:val="28"/>
        </w:rPr>
        <w:t>Транспортный налог на территории рассчитывается и взымается на основании закона Кемеровской области от 28.11.2002 № 95-ОЗ.</w:t>
      </w:r>
    </w:p>
    <w:p w14:paraId="2B2BBA26" w14:textId="77777777" w:rsidR="00847127" w:rsidRPr="00847127" w:rsidRDefault="00847127" w:rsidP="00847127">
      <w:pPr>
        <w:ind w:firstLine="851"/>
        <w:jc w:val="both"/>
        <w:rPr>
          <w:sz w:val="28"/>
          <w:szCs w:val="28"/>
        </w:rPr>
      </w:pPr>
      <w:bookmarkStart w:id="62" w:name="_Toc59205474"/>
      <w:r w:rsidRPr="00847127">
        <w:rPr>
          <w:sz w:val="28"/>
          <w:szCs w:val="28"/>
        </w:rPr>
        <w:t>Предложение предприятия по данной статье составляет 2 тыс. руб.</w:t>
      </w:r>
    </w:p>
    <w:p w14:paraId="4790FEC6" w14:textId="77777777" w:rsidR="00847127" w:rsidRPr="00847127" w:rsidRDefault="00847127" w:rsidP="00847127">
      <w:pPr>
        <w:ind w:firstLine="851"/>
        <w:jc w:val="both"/>
        <w:rPr>
          <w:sz w:val="28"/>
          <w:szCs w:val="28"/>
        </w:rPr>
      </w:pPr>
      <w:r w:rsidRPr="00847127">
        <w:rPr>
          <w:sz w:val="28"/>
          <w:szCs w:val="28"/>
        </w:rPr>
        <w:t>Проанализировав представленные документы, исходя из фактических расходов и % распределения затрат между видами деятельности, а также с учетом доли полезного отпуска на Беловский муниципальный округ, экспертами предлагается учесть по данной статье на 2025 год 1 тыс. руб.</w:t>
      </w:r>
    </w:p>
    <w:p w14:paraId="208AC9E6" w14:textId="77777777" w:rsidR="00847127" w:rsidRPr="00847127" w:rsidRDefault="00847127" w:rsidP="00847127">
      <w:pPr>
        <w:ind w:firstLine="851"/>
        <w:jc w:val="both"/>
        <w:rPr>
          <w:sz w:val="28"/>
          <w:szCs w:val="28"/>
        </w:rPr>
      </w:pPr>
    </w:p>
    <w:p w14:paraId="0770397A" w14:textId="77777777" w:rsidR="00847127" w:rsidRPr="00847127" w:rsidRDefault="00847127" w:rsidP="00847127">
      <w:pPr>
        <w:keepNext/>
        <w:outlineLvl w:val="1"/>
        <w:rPr>
          <w:sz w:val="28"/>
          <w:szCs w:val="20"/>
        </w:rPr>
      </w:pPr>
      <w:r w:rsidRPr="00847127">
        <w:rPr>
          <w:sz w:val="28"/>
          <w:szCs w:val="20"/>
        </w:rPr>
        <w:t>Водный налог</w:t>
      </w:r>
      <w:bookmarkEnd w:id="62"/>
    </w:p>
    <w:p w14:paraId="7759A448" w14:textId="77777777" w:rsidR="00847127" w:rsidRPr="00847127" w:rsidRDefault="00847127" w:rsidP="00847127">
      <w:pPr>
        <w:tabs>
          <w:tab w:val="left" w:pos="1890"/>
        </w:tabs>
        <w:ind w:firstLine="851"/>
        <w:jc w:val="both"/>
        <w:rPr>
          <w:sz w:val="28"/>
          <w:szCs w:val="28"/>
        </w:rPr>
      </w:pPr>
      <w:r w:rsidRPr="00847127">
        <w:rPr>
          <w:sz w:val="28"/>
          <w:szCs w:val="28"/>
        </w:rPr>
        <w:t>В соответствии с главой 25.2. части второй Налогового Кодекса Российской Федерации, организации, осуществляющие пользование водными объектами, признаются налогоплательщиками водного налога.</w:t>
      </w:r>
    </w:p>
    <w:p w14:paraId="45004961" w14:textId="77777777" w:rsidR="00847127" w:rsidRPr="00847127" w:rsidRDefault="00847127" w:rsidP="00847127">
      <w:pPr>
        <w:ind w:firstLine="851"/>
        <w:jc w:val="both"/>
        <w:rPr>
          <w:sz w:val="28"/>
          <w:szCs w:val="28"/>
        </w:rPr>
      </w:pPr>
      <w:r w:rsidRPr="00847127">
        <w:rPr>
          <w:sz w:val="28"/>
          <w:szCs w:val="28"/>
        </w:rPr>
        <w:t>Федеральным законом от 24.11.2014 № 366-ФЗ «О внесении изменений в часть вторую Налогового кодекса Российской Федерации…» установлено применение повышающего коэффициента на 2025 год в размере 4,65 к ставке, утвержденной на 2015 год согласно главе 25.2 Налогового Кодекса.</w:t>
      </w:r>
    </w:p>
    <w:p w14:paraId="370BE561" w14:textId="77777777" w:rsidR="00847127" w:rsidRPr="00847127" w:rsidRDefault="00847127" w:rsidP="00847127">
      <w:pPr>
        <w:ind w:firstLine="851"/>
        <w:jc w:val="both"/>
        <w:rPr>
          <w:sz w:val="28"/>
          <w:szCs w:val="28"/>
        </w:rPr>
      </w:pPr>
      <w:r w:rsidRPr="00847127">
        <w:rPr>
          <w:sz w:val="28"/>
          <w:szCs w:val="28"/>
        </w:rPr>
        <w:t xml:space="preserve">Расходы по водному налогу, отнесенные на производство тепловой энергии, планируются предприятием в размере 234 тыс. руб. </w:t>
      </w:r>
    </w:p>
    <w:p w14:paraId="5E6B9D97" w14:textId="77777777" w:rsidR="00847127" w:rsidRPr="00847127" w:rsidRDefault="00847127" w:rsidP="00847127">
      <w:pPr>
        <w:ind w:firstLine="851"/>
        <w:jc w:val="both"/>
        <w:rPr>
          <w:sz w:val="28"/>
          <w:szCs w:val="28"/>
        </w:rPr>
      </w:pPr>
      <w:r w:rsidRPr="00847127">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представленные материалы:</w:t>
      </w:r>
    </w:p>
    <w:p w14:paraId="6189A483" w14:textId="77777777" w:rsidR="00847127" w:rsidRPr="00847127" w:rsidRDefault="00847127" w:rsidP="00847127">
      <w:pPr>
        <w:ind w:firstLine="851"/>
        <w:jc w:val="both"/>
        <w:rPr>
          <w:sz w:val="28"/>
          <w:szCs w:val="28"/>
        </w:rPr>
      </w:pPr>
      <w:r w:rsidRPr="00847127">
        <w:rPr>
          <w:sz w:val="28"/>
          <w:szCs w:val="28"/>
        </w:rPr>
        <w:t>- договор водопользования;</w:t>
      </w:r>
    </w:p>
    <w:p w14:paraId="78791CB0" w14:textId="77777777" w:rsidR="00847127" w:rsidRPr="00847127" w:rsidRDefault="00847127" w:rsidP="00847127">
      <w:pPr>
        <w:ind w:firstLine="851"/>
        <w:jc w:val="both"/>
        <w:rPr>
          <w:sz w:val="28"/>
          <w:szCs w:val="28"/>
        </w:rPr>
      </w:pPr>
      <w:r w:rsidRPr="00847127">
        <w:rPr>
          <w:sz w:val="28"/>
          <w:szCs w:val="28"/>
        </w:rPr>
        <w:t>- форма № 2-ТП (водохоз) за 2023 год;</w:t>
      </w:r>
    </w:p>
    <w:p w14:paraId="594E89BE" w14:textId="77777777" w:rsidR="00847127" w:rsidRPr="00847127" w:rsidRDefault="00847127" w:rsidP="00847127">
      <w:pPr>
        <w:ind w:firstLine="851"/>
        <w:jc w:val="both"/>
        <w:rPr>
          <w:sz w:val="28"/>
          <w:szCs w:val="28"/>
        </w:rPr>
      </w:pPr>
      <w:r w:rsidRPr="00847127">
        <w:rPr>
          <w:sz w:val="28"/>
          <w:szCs w:val="28"/>
        </w:rPr>
        <w:t>- платежные поручения за 2023 год;</w:t>
      </w:r>
    </w:p>
    <w:p w14:paraId="350716F7" w14:textId="77777777" w:rsidR="00847127" w:rsidRPr="00847127" w:rsidRDefault="00847127" w:rsidP="00847127">
      <w:pPr>
        <w:ind w:firstLine="851"/>
        <w:jc w:val="both"/>
        <w:rPr>
          <w:sz w:val="28"/>
          <w:szCs w:val="28"/>
        </w:rPr>
      </w:pPr>
      <w:r w:rsidRPr="00847127">
        <w:rPr>
          <w:sz w:val="28"/>
          <w:szCs w:val="28"/>
        </w:rPr>
        <w:t>- расчет платы по договору водопользования.</w:t>
      </w:r>
    </w:p>
    <w:p w14:paraId="6C08CC82" w14:textId="77777777" w:rsidR="00847127" w:rsidRPr="00847127" w:rsidRDefault="00847127" w:rsidP="00847127">
      <w:pPr>
        <w:ind w:firstLine="851"/>
        <w:jc w:val="both"/>
        <w:rPr>
          <w:sz w:val="28"/>
          <w:szCs w:val="28"/>
        </w:rPr>
      </w:pPr>
      <w:r w:rsidRPr="00847127">
        <w:rPr>
          <w:sz w:val="28"/>
          <w:szCs w:val="28"/>
        </w:rPr>
        <w:t>Эксперты предлагают включить в НВВ расходы в размере 76 тыс. руб., согласно представленного с учетом доли полезного отпуска на Беловский муниципальный округ.</w:t>
      </w:r>
    </w:p>
    <w:p w14:paraId="289A7BB5" w14:textId="77777777" w:rsidR="00847127" w:rsidRPr="00847127" w:rsidRDefault="00847127" w:rsidP="00847127">
      <w:pPr>
        <w:ind w:firstLine="851"/>
        <w:jc w:val="both"/>
        <w:rPr>
          <w:sz w:val="28"/>
          <w:szCs w:val="28"/>
        </w:rPr>
      </w:pPr>
    </w:p>
    <w:p w14:paraId="4988988F" w14:textId="77777777" w:rsidR="00847127" w:rsidRPr="00847127" w:rsidRDefault="00847127" w:rsidP="00847127">
      <w:pPr>
        <w:keepNext/>
        <w:outlineLvl w:val="1"/>
        <w:rPr>
          <w:sz w:val="28"/>
          <w:szCs w:val="20"/>
        </w:rPr>
      </w:pPr>
      <w:r w:rsidRPr="00847127">
        <w:rPr>
          <w:sz w:val="28"/>
          <w:szCs w:val="20"/>
        </w:rPr>
        <w:t>Прочие налоги</w:t>
      </w:r>
    </w:p>
    <w:p w14:paraId="18517C92" w14:textId="77777777" w:rsidR="00847127" w:rsidRPr="00847127" w:rsidRDefault="00847127" w:rsidP="00847127">
      <w:pPr>
        <w:ind w:firstLine="851"/>
        <w:jc w:val="both"/>
        <w:rPr>
          <w:sz w:val="28"/>
          <w:szCs w:val="28"/>
        </w:rPr>
      </w:pPr>
      <w:r w:rsidRPr="00847127">
        <w:rPr>
          <w:sz w:val="28"/>
          <w:szCs w:val="28"/>
        </w:rPr>
        <w:t>По данной статье предприятие учитывает расходы на оплату госпошлины за удостоверение об аттестации. Расходы планируются предприятием в размере 1 тыс. руб. В качестве обоснования представлены платежные поручения по оплате госпошлины за 2023 год.</w:t>
      </w:r>
    </w:p>
    <w:p w14:paraId="09249F9F" w14:textId="77777777" w:rsidR="00847127" w:rsidRPr="00847127" w:rsidRDefault="00847127" w:rsidP="00847127">
      <w:pPr>
        <w:ind w:firstLine="851"/>
        <w:jc w:val="both"/>
        <w:rPr>
          <w:sz w:val="28"/>
          <w:szCs w:val="28"/>
        </w:rPr>
      </w:pPr>
      <w:r w:rsidRPr="00847127">
        <w:rPr>
          <w:sz w:val="28"/>
          <w:szCs w:val="28"/>
        </w:rPr>
        <w:t>Эксперты предлагают исключить расходы в полном объеме в связи с отсутствием обоснования указанных расходов на 2025 год.</w:t>
      </w:r>
    </w:p>
    <w:p w14:paraId="5D0C3B2D" w14:textId="77777777" w:rsidR="00847127" w:rsidRPr="00847127" w:rsidRDefault="00847127" w:rsidP="00847127">
      <w:pPr>
        <w:ind w:firstLine="851"/>
        <w:jc w:val="both"/>
        <w:rPr>
          <w:sz w:val="28"/>
          <w:szCs w:val="28"/>
        </w:rPr>
      </w:pPr>
    </w:p>
    <w:p w14:paraId="394711D4" w14:textId="77777777" w:rsidR="00847127" w:rsidRPr="00847127" w:rsidRDefault="00847127" w:rsidP="00847127">
      <w:pPr>
        <w:keepNext/>
        <w:outlineLvl w:val="1"/>
        <w:rPr>
          <w:b/>
          <w:sz w:val="28"/>
          <w:szCs w:val="20"/>
        </w:rPr>
      </w:pPr>
      <w:bookmarkStart w:id="63" w:name="_Toc59205475"/>
      <w:r w:rsidRPr="00847127">
        <w:rPr>
          <w:b/>
          <w:sz w:val="28"/>
          <w:szCs w:val="20"/>
        </w:rPr>
        <w:lastRenderedPageBreak/>
        <w:t>Отчисления на социальные нужды</w:t>
      </w:r>
      <w:bookmarkEnd w:id="63"/>
    </w:p>
    <w:p w14:paraId="7683BBBE" w14:textId="77777777" w:rsidR="00847127" w:rsidRPr="00847127" w:rsidRDefault="00847127" w:rsidP="00847127">
      <w:pPr>
        <w:ind w:firstLine="851"/>
        <w:jc w:val="both"/>
        <w:rPr>
          <w:sz w:val="28"/>
          <w:szCs w:val="28"/>
        </w:rPr>
      </w:pPr>
      <w:r w:rsidRPr="00847127">
        <w:rPr>
          <w:sz w:val="28"/>
          <w:szCs w:val="28"/>
        </w:rPr>
        <w:t>В расходы по статье «Отчисления на социальные нужды» включаются:</w:t>
      </w:r>
    </w:p>
    <w:p w14:paraId="36C65E09" w14:textId="77777777" w:rsidR="00847127" w:rsidRPr="00847127" w:rsidRDefault="00847127" w:rsidP="00847127">
      <w:pPr>
        <w:ind w:firstLine="851"/>
        <w:jc w:val="both"/>
        <w:rPr>
          <w:sz w:val="28"/>
          <w:szCs w:val="28"/>
        </w:rPr>
      </w:pPr>
      <w:r w:rsidRPr="00847127">
        <w:rPr>
          <w:sz w:val="28"/>
          <w:szCs w:val="28"/>
        </w:rPr>
        <w:t>-  в соответствии со п.3 ст. 425 Налогового кодекса Российской Федерации устанавливаются тарифы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в следующих единых размерах (единый тариф страховых взносов), если иное не предусмотрено настоящей главой: в пределах установленной единой предельной величины базы для исчисления страховых взносов - 30 процентов;</w:t>
      </w:r>
    </w:p>
    <w:p w14:paraId="73125C67" w14:textId="77777777" w:rsidR="00847127" w:rsidRPr="00847127" w:rsidRDefault="00847127" w:rsidP="00847127">
      <w:pPr>
        <w:ind w:firstLine="851"/>
        <w:jc w:val="both"/>
        <w:rPr>
          <w:sz w:val="28"/>
          <w:szCs w:val="28"/>
        </w:rPr>
      </w:pPr>
      <w:r w:rsidRPr="00847127">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№713) по всем основаниям (доходу) застрахованных (согласно Федеральному закону от 24.07.1998 №125-ФЗ «Об обязательном социальном страховании от несчастных случаев на производстве и профессиональных заболеваний») в размере 0,2 %.</w:t>
      </w:r>
    </w:p>
    <w:p w14:paraId="226FD328" w14:textId="77777777" w:rsidR="00847127" w:rsidRPr="00847127" w:rsidRDefault="00847127" w:rsidP="00847127">
      <w:pPr>
        <w:ind w:firstLine="851"/>
        <w:jc w:val="both"/>
        <w:rPr>
          <w:sz w:val="28"/>
          <w:szCs w:val="28"/>
        </w:rPr>
      </w:pPr>
      <w:r w:rsidRPr="00847127">
        <w:rPr>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37046333" w14:textId="77777777" w:rsidR="00847127" w:rsidRPr="00847127" w:rsidRDefault="00847127" w:rsidP="00847127">
      <w:pPr>
        <w:ind w:firstLine="851"/>
        <w:jc w:val="both"/>
        <w:rPr>
          <w:sz w:val="28"/>
          <w:szCs w:val="28"/>
        </w:rPr>
      </w:pPr>
      <w:r w:rsidRPr="00847127">
        <w:rPr>
          <w:sz w:val="28"/>
          <w:szCs w:val="28"/>
        </w:rPr>
        <w:t>Предприятием заявлены отчисления на социальные нужды с заработной платы обслуживающего персонала на 2025 год, расходы в размере 1 583 тыс. руб.</w:t>
      </w:r>
    </w:p>
    <w:p w14:paraId="3E5E61CF" w14:textId="77777777" w:rsidR="00847127" w:rsidRPr="00847127" w:rsidRDefault="00847127" w:rsidP="00847127">
      <w:pPr>
        <w:ind w:firstLine="851"/>
        <w:jc w:val="both"/>
        <w:rPr>
          <w:sz w:val="28"/>
          <w:szCs w:val="28"/>
        </w:rPr>
      </w:pPr>
      <w:r w:rsidRPr="00847127">
        <w:rPr>
          <w:sz w:val="28"/>
          <w:szCs w:val="28"/>
        </w:rPr>
        <w:t>На основании доли операционных расходов, приходящейся на фонд оплаты труда, эксперты рассчитали величину затрат по данной статье, приходящейся на производство тепловой энергии на 2025 год, которая составила: 1 389 * 0,302 = 419 тыс. руб.</w:t>
      </w:r>
    </w:p>
    <w:p w14:paraId="45DB2A93" w14:textId="77777777" w:rsidR="00847127" w:rsidRPr="00847127" w:rsidRDefault="00847127" w:rsidP="00847127">
      <w:pPr>
        <w:tabs>
          <w:tab w:val="left" w:pos="0"/>
        </w:tabs>
        <w:ind w:firstLine="851"/>
        <w:jc w:val="both"/>
        <w:rPr>
          <w:sz w:val="28"/>
          <w:szCs w:val="28"/>
        </w:rPr>
      </w:pPr>
      <w:r w:rsidRPr="00847127">
        <w:rPr>
          <w:sz w:val="28"/>
          <w:szCs w:val="28"/>
        </w:rPr>
        <w:t>Корректировка в сторону снижения – 1164 тыс. руб., что связано с размером ФОТ, учитываемого экспертами в НВВ на 2025 год.</w:t>
      </w:r>
    </w:p>
    <w:p w14:paraId="03FD2438" w14:textId="77777777" w:rsidR="00847127" w:rsidRPr="00847127" w:rsidRDefault="00847127" w:rsidP="00847127">
      <w:pPr>
        <w:tabs>
          <w:tab w:val="left" w:pos="0"/>
        </w:tabs>
        <w:ind w:firstLine="851"/>
        <w:jc w:val="both"/>
        <w:rPr>
          <w:sz w:val="28"/>
          <w:szCs w:val="28"/>
        </w:rPr>
      </w:pPr>
    </w:p>
    <w:p w14:paraId="21633184" w14:textId="77777777" w:rsidR="00847127" w:rsidRPr="00847127" w:rsidRDefault="00847127" w:rsidP="00847127">
      <w:pPr>
        <w:keepNext/>
        <w:outlineLvl w:val="1"/>
        <w:rPr>
          <w:b/>
          <w:sz w:val="28"/>
          <w:szCs w:val="20"/>
        </w:rPr>
      </w:pPr>
      <w:bookmarkStart w:id="64" w:name="_Toc59205476"/>
      <w:r w:rsidRPr="00847127">
        <w:rPr>
          <w:b/>
          <w:sz w:val="28"/>
          <w:szCs w:val="20"/>
        </w:rPr>
        <w:t>Амортизация основных средств и нематериальных активов</w:t>
      </w:r>
      <w:bookmarkEnd w:id="64"/>
    </w:p>
    <w:p w14:paraId="756F5F21" w14:textId="77777777" w:rsidR="00847127" w:rsidRPr="00847127" w:rsidRDefault="00847127" w:rsidP="00847127">
      <w:pPr>
        <w:ind w:firstLine="851"/>
        <w:jc w:val="both"/>
        <w:rPr>
          <w:sz w:val="28"/>
          <w:szCs w:val="28"/>
        </w:rPr>
      </w:pPr>
      <w:r w:rsidRPr="00847127">
        <w:rPr>
          <w:sz w:val="28"/>
          <w:szCs w:val="28"/>
        </w:rPr>
        <w:t>К основным средствам активы относятся при одновременном выполнении ряда условий, а именно:</w:t>
      </w:r>
    </w:p>
    <w:p w14:paraId="4CA16E72" w14:textId="77777777" w:rsidR="00847127" w:rsidRPr="00847127" w:rsidRDefault="00847127" w:rsidP="00847127">
      <w:pPr>
        <w:ind w:firstLine="851"/>
        <w:jc w:val="both"/>
        <w:rPr>
          <w:sz w:val="28"/>
          <w:szCs w:val="28"/>
        </w:rPr>
      </w:pPr>
      <w:r w:rsidRPr="00847127">
        <w:rPr>
          <w:sz w:val="28"/>
          <w:szCs w:val="28"/>
        </w:rPr>
        <w:t>- использование в производственной деятельности или для управленческих нужд;</w:t>
      </w:r>
    </w:p>
    <w:p w14:paraId="6816F62F" w14:textId="77777777" w:rsidR="00847127" w:rsidRPr="00847127" w:rsidRDefault="00847127" w:rsidP="00847127">
      <w:pPr>
        <w:ind w:firstLine="851"/>
        <w:jc w:val="both"/>
        <w:rPr>
          <w:sz w:val="28"/>
          <w:szCs w:val="28"/>
        </w:rPr>
      </w:pPr>
      <w:r w:rsidRPr="00847127">
        <w:rPr>
          <w:sz w:val="28"/>
          <w:szCs w:val="28"/>
        </w:rPr>
        <w:t>- использование более 12 месяцев;</w:t>
      </w:r>
    </w:p>
    <w:p w14:paraId="53EF630E" w14:textId="77777777" w:rsidR="00847127" w:rsidRPr="00847127" w:rsidRDefault="00847127" w:rsidP="00847127">
      <w:pPr>
        <w:ind w:firstLine="851"/>
        <w:jc w:val="both"/>
        <w:rPr>
          <w:sz w:val="28"/>
          <w:szCs w:val="28"/>
        </w:rPr>
      </w:pPr>
      <w:r w:rsidRPr="00847127">
        <w:rPr>
          <w:sz w:val="28"/>
          <w:szCs w:val="28"/>
        </w:rPr>
        <w:t>- способность приносить доход;</w:t>
      </w:r>
    </w:p>
    <w:p w14:paraId="21B80533" w14:textId="77777777" w:rsidR="00847127" w:rsidRPr="00847127" w:rsidRDefault="00847127" w:rsidP="00847127">
      <w:pPr>
        <w:ind w:firstLine="851"/>
        <w:jc w:val="both"/>
        <w:rPr>
          <w:sz w:val="28"/>
          <w:szCs w:val="28"/>
        </w:rPr>
      </w:pPr>
      <w:r w:rsidRPr="00847127">
        <w:rPr>
          <w:sz w:val="28"/>
          <w:szCs w:val="28"/>
        </w:rPr>
        <w:t>- если не планируется дальнейшая перепродажа.</w:t>
      </w:r>
    </w:p>
    <w:p w14:paraId="2BAC4BB2" w14:textId="77777777" w:rsidR="00847127" w:rsidRPr="00847127" w:rsidRDefault="00847127" w:rsidP="00847127">
      <w:pPr>
        <w:ind w:firstLine="851"/>
        <w:jc w:val="both"/>
        <w:rPr>
          <w:sz w:val="28"/>
          <w:szCs w:val="28"/>
        </w:rPr>
      </w:pPr>
      <w:r w:rsidRPr="00847127">
        <w:rPr>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0BE0C129" w14:textId="77777777" w:rsidR="00847127" w:rsidRPr="00847127" w:rsidRDefault="00847127" w:rsidP="00847127">
      <w:pPr>
        <w:ind w:firstLine="851"/>
        <w:jc w:val="both"/>
        <w:rPr>
          <w:sz w:val="28"/>
          <w:szCs w:val="28"/>
        </w:rPr>
      </w:pPr>
      <w:r w:rsidRPr="00847127">
        <w:rPr>
          <w:sz w:val="28"/>
          <w:szCs w:val="28"/>
        </w:rPr>
        <w:lastRenderedPageBreak/>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485EFF09" w14:textId="77777777" w:rsidR="00847127" w:rsidRPr="00847127" w:rsidRDefault="00847127" w:rsidP="00847127">
      <w:pPr>
        <w:ind w:firstLine="851"/>
        <w:jc w:val="both"/>
        <w:rPr>
          <w:sz w:val="28"/>
          <w:szCs w:val="28"/>
        </w:rPr>
      </w:pPr>
      <w:r w:rsidRPr="00847127">
        <w:rPr>
          <w:sz w:val="28"/>
          <w:szCs w:val="28"/>
        </w:rPr>
        <w:t>На основании представленных материалов эксперты рассчитали величину плановой амортизации на 2025 год с учетом доли полезного отпуска, приходящейся на потребителей Беловского муниципального округа: 8 389 / 629,455 * 33,181 = 442 тыс. руб. (на производство тепловой энергии).</w:t>
      </w:r>
    </w:p>
    <w:p w14:paraId="7F6ADE7F" w14:textId="77777777" w:rsidR="00847127" w:rsidRPr="00847127" w:rsidRDefault="00847127" w:rsidP="00847127">
      <w:pPr>
        <w:ind w:firstLine="851"/>
        <w:jc w:val="both"/>
        <w:rPr>
          <w:sz w:val="28"/>
          <w:szCs w:val="28"/>
        </w:rPr>
      </w:pPr>
    </w:p>
    <w:p w14:paraId="41E6B35C" w14:textId="77777777" w:rsidR="00847127" w:rsidRPr="00847127" w:rsidRDefault="00847127" w:rsidP="00847127">
      <w:pPr>
        <w:keepNext/>
        <w:jc w:val="both"/>
        <w:outlineLvl w:val="1"/>
        <w:rPr>
          <w:b/>
          <w:sz w:val="28"/>
          <w:szCs w:val="20"/>
        </w:rPr>
      </w:pPr>
      <w:bookmarkStart w:id="65" w:name="_Toc532463836"/>
      <w:bookmarkStart w:id="66" w:name="_Toc58825363"/>
      <w:r w:rsidRPr="00847127">
        <w:rPr>
          <w:b/>
          <w:sz w:val="28"/>
          <w:szCs w:val="20"/>
        </w:rPr>
        <w:t>Расходы на выплаты по договорам займа и кредитным договорам, включая проценты по ним</w:t>
      </w:r>
      <w:bookmarkEnd w:id="65"/>
      <w:bookmarkEnd w:id="66"/>
    </w:p>
    <w:p w14:paraId="4A7BA8C3" w14:textId="77777777" w:rsidR="00847127" w:rsidRPr="00847127" w:rsidRDefault="00847127" w:rsidP="00847127">
      <w:pPr>
        <w:tabs>
          <w:tab w:val="left" w:pos="0"/>
        </w:tabs>
        <w:ind w:firstLine="851"/>
        <w:jc w:val="both"/>
        <w:rPr>
          <w:sz w:val="28"/>
          <w:szCs w:val="28"/>
        </w:rPr>
      </w:pPr>
      <w:r w:rsidRPr="00847127">
        <w:rPr>
          <w:sz w:val="28"/>
          <w:szCs w:val="28"/>
        </w:rPr>
        <w:t>Величина процентов, включаемых в состав неподконтрольных расходов, не должна превышать величину, равную ключевой ставке Центрального банка Российской Федерации, увеличенной на 4 процентных пункта.</w:t>
      </w:r>
    </w:p>
    <w:p w14:paraId="0506209A" w14:textId="77777777" w:rsidR="00847127" w:rsidRPr="00847127" w:rsidRDefault="00847127" w:rsidP="00847127">
      <w:pPr>
        <w:tabs>
          <w:tab w:val="left" w:pos="0"/>
        </w:tabs>
        <w:ind w:firstLine="851"/>
        <w:jc w:val="both"/>
        <w:rPr>
          <w:sz w:val="28"/>
          <w:szCs w:val="28"/>
        </w:rPr>
      </w:pPr>
      <w:r w:rsidRPr="00847127">
        <w:rPr>
          <w:sz w:val="28"/>
          <w:szCs w:val="28"/>
        </w:rPr>
        <w:t>Предприятие включает в данную статью расходы на обслуживание заёмных средств, связанных с пополнением оборотных средств.</w:t>
      </w:r>
    </w:p>
    <w:p w14:paraId="571D6CAA" w14:textId="77777777" w:rsidR="00847127" w:rsidRPr="00847127" w:rsidRDefault="00847127" w:rsidP="00847127">
      <w:pPr>
        <w:tabs>
          <w:tab w:val="left" w:pos="0"/>
        </w:tabs>
        <w:ind w:firstLine="851"/>
        <w:jc w:val="both"/>
        <w:rPr>
          <w:sz w:val="28"/>
          <w:szCs w:val="28"/>
        </w:rPr>
      </w:pPr>
      <w:r w:rsidRPr="00847127">
        <w:rPr>
          <w:sz w:val="28"/>
          <w:szCs w:val="28"/>
        </w:rPr>
        <w:t>В качестве обосновывающих документов предприятием представлены договоры кредитования, а также документы, подтверждающие фактически уплаченные проценты по кредитам за 2023 год.</w:t>
      </w:r>
    </w:p>
    <w:p w14:paraId="1EDEA2DB" w14:textId="77777777" w:rsidR="00847127" w:rsidRPr="00847127" w:rsidRDefault="00847127" w:rsidP="00847127">
      <w:pPr>
        <w:ind w:firstLine="851"/>
        <w:jc w:val="both"/>
        <w:rPr>
          <w:sz w:val="28"/>
          <w:szCs w:val="28"/>
        </w:rPr>
      </w:pPr>
      <w:r w:rsidRPr="00847127">
        <w:rPr>
          <w:sz w:val="28"/>
          <w:szCs w:val="28"/>
        </w:rPr>
        <w:t>Предприятие планирует на 2025 год затраты на проценты по кредитам в размере 6 341 тыс. руб.</w:t>
      </w:r>
    </w:p>
    <w:p w14:paraId="5E1A7104" w14:textId="77777777" w:rsidR="00847127" w:rsidRPr="00847127" w:rsidRDefault="00847127" w:rsidP="00847127">
      <w:pPr>
        <w:tabs>
          <w:tab w:val="left" w:pos="0"/>
        </w:tabs>
        <w:ind w:firstLine="851"/>
        <w:jc w:val="both"/>
        <w:rPr>
          <w:sz w:val="28"/>
          <w:szCs w:val="28"/>
        </w:rPr>
      </w:pPr>
      <w:r w:rsidRPr="00847127">
        <w:rPr>
          <w:color w:val="000000"/>
          <w:sz w:val="28"/>
          <w:szCs w:val="28"/>
        </w:rPr>
        <w:t>Эксперты</w:t>
      </w:r>
      <w:r w:rsidRPr="00847127">
        <w:rPr>
          <w:sz w:val="28"/>
          <w:szCs w:val="28"/>
        </w:rPr>
        <w:t xml:space="preserve"> предлагают не включать данные расходы, а учесть фактические проценты при рассмотрении корректировки НВВ по результатам 2025 года (при формировании НВВ на 2027 год). </w:t>
      </w:r>
    </w:p>
    <w:p w14:paraId="376E8EE7" w14:textId="77777777" w:rsidR="00847127" w:rsidRPr="00847127" w:rsidRDefault="00847127" w:rsidP="00847127">
      <w:pPr>
        <w:tabs>
          <w:tab w:val="left" w:pos="0"/>
        </w:tabs>
        <w:ind w:firstLine="851"/>
        <w:jc w:val="both"/>
        <w:rPr>
          <w:sz w:val="28"/>
          <w:szCs w:val="28"/>
        </w:rPr>
      </w:pPr>
    </w:p>
    <w:p w14:paraId="276D15B4" w14:textId="77777777" w:rsidR="00847127" w:rsidRPr="00847127" w:rsidRDefault="00847127" w:rsidP="00847127">
      <w:pPr>
        <w:keepNext/>
        <w:jc w:val="both"/>
        <w:outlineLvl w:val="1"/>
        <w:rPr>
          <w:b/>
          <w:sz w:val="28"/>
          <w:szCs w:val="20"/>
        </w:rPr>
      </w:pPr>
      <w:r w:rsidRPr="00847127">
        <w:rPr>
          <w:b/>
          <w:sz w:val="28"/>
          <w:szCs w:val="20"/>
        </w:rPr>
        <w:t>Расходы, связанные с созданием нормативных запасов топлива</w:t>
      </w:r>
    </w:p>
    <w:p w14:paraId="1EE64F71" w14:textId="77777777" w:rsidR="00847127" w:rsidRPr="00847127" w:rsidRDefault="00847127" w:rsidP="00847127">
      <w:pPr>
        <w:ind w:firstLine="851"/>
        <w:jc w:val="both"/>
        <w:rPr>
          <w:sz w:val="28"/>
          <w:szCs w:val="28"/>
        </w:rPr>
      </w:pPr>
      <w:r w:rsidRPr="00847127">
        <w:rPr>
          <w:sz w:val="28"/>
          <w:szCs w:val="28"/>
        </w:rPr>
        <w:t>Предприятием заявлены расходы по статье в размере 2 332 тыс. руб. Эксперты предлагают расходы исключить в полном объеме, так как указанная статья не используется при методе долгосрочной индексации тарифов.</w:t>
      </w:r>
    </w:p>
    <w:p w14:paraId="04826C9C" w14:textId="77777777" w:rsidR="00847127" w:rsidRPr="00847127" w:rsidRDefault="00847127" w:rsidP="00847127">
      <w:pPr>
        <w:tabs>
          <w:tab w:val="left" w:pos="0"/>
        </w:tabs>
        <w:ind w:firstLine="851"/>
        <w:jc w:val="both"/>
        <w:rPr>
          <w:sz w:val="28"/>
          <w:szCs w:val="28"/>
        </w:rPr>
      </w:pPr>
    </w:p>
    <w:p w14:paraId="1A8D45E3" w14:textId="77777777" w:rsidR="00847127" w:rsidRPr="00847127" w:rsidRDefault="00847127" w:rsidP="00847127">
      <w:pPr>
        <w:keepNext/>
        <w:jc w:val="both"/>
        <w:outlineLvl w:val="1"/>
        <w:rPr>
          <w:b/>
          <w:sz w:val="28"/>
          <w:szCs w:val="20"/>
        </w:rPr>
      </w:pPr>
      <w:r w:rsidRPr="00847127">
        <w:rPr>
          <w:b/>
          <w:sz w:val="28"/>
          <w:szCs w:val="20"/>
        </w:rPr>
        <w:t>Налог на прибыль</w:t>
      </w:r>
    </w:p>
    <w:p w14:paraId="38BEC532" w14:textId="77777777" w:rsidR="00847127" w:rsidRPr="00847127" w:rsidRDefault="00847127" w:rsidP="00847127">
      <w:pPr>
        <w:tabs>
          <w:tab w:val="left" w:pos="0"/>
        </w:tabs>
        <w:ind w:firstLine="851"/>
        <w:jc w:val="both"/>
        <w:rPr>
          <w:sz w:val="28"/>
          <w:szCs w:val="28"/>
        </w:rPr>
      </w:pPr>
      <w:r w:rsidRPr="00847127">
        <w:rPr>
          <w:sz w:val="28"/>
          <w:szCs w:val="28"/>
        </w:rPr>
        <w:t>Расходы по уплате налога на прибыль предусмотрены главой 25 Налогового Кодекса РФ, а также Методическими указания, и на 2025 год должны быть учтены в необходимой валовой выручке предприятия в размере 25 % от налогооблагаемой базы по налогу на прибыль.</w:t>
      </w:r>
    </w:p>
    <w:p w14:paraId="099FDDB1" w14:textId="77777777" w:rsidR="00847127" w:rsidRPr="00847127" w:rsidRDefault="00847127" w:rsidP="00847127">
      <w:pPr>
        <w:tabs>
          <w:tab w:val="left" w:pos="0"/>
        </w:tabs>
        <w:ind w:firstLine="851"/>
        <w:jc w:val="both"/>
        <w:rPr>
          <w:sz w:val="28"/>
          <w:szCs w:val="28"/>
        </w:rPr>
      </w:pPr>
      <w:r w:rsidRPr="00847127">
        <w:rPr>
          <w:sz w:val="28"/>
          <w:szCs w:val="28"/>
        </w:rPr>
        <w:t>Предприятием заявлены расходы по статье на уровне 294 тыс. руб.</w:t>
      </w:r>
    </w:p>
    <w:p w14:paraId="55089090" w14:textId="77777777" w:rsidR="00847127" w:rsidRPr="00847127" w:rsidRDefault="00847127" w:rsidP="00847127">
      <w:pPr>
        <w:tabs>
          <w:tab w:val="left" w:pos="0"/>
        </w:tabs>
        <w:ind w:firstLine="851"/>
        <w:jc w:val="both"/>
        <w:rPr>
          <w:sz w:val="28"/>
          <w:szCs w:val="28"/>
        </w:rPr>
      </w:pPr>
      <w:r w:rsidRPr="00847127">
        <w:rPr>
          <w:sz w:val="28"/>
          <w:szCs w:val="28"/>
        </w:rPr>
        <w:t>В связи с корректировкой расходов, входящих в налогооблагаемую базу, налог на прибыль по расчетам экспертов составит 3 тыс. руб. (25/75*9)</w:t>
      </w:r>
    </w:p>
    <w:p w14:paraId="449EC62B" w14:textId="77777777" w:rsidR="00847127" w:rsidRPr="00847127" w:rsidRDefault="00847127" w:rsidP="00847127">
      <w:pPr>
        <w:ind w:firstLine="709"/>
        <w:jc w:val="both"/>
        <w:rPr>
          <w:sz w:val="28"/>
          <w:szCs w:val="28"/>
        </w:rPr>
      </w:pPr>
    </w:p>
    <w:p w14:paraId="1A254201" w14:textId="77777777" w:rsidR="00847127" w:rsidRPr="00847127" w:rsidRDefault="00847127" w:rsidP="00847127">
      <w:pPr>
        <w:keepNext/>
        <w:jc w:val="both"/>
        <w:outlineLvl w:val="1"/>
        <w:rPr>
          <w:b/>
          <w:sz w:val="28"/>
          <w:szCs w:val="20"/>
        </w:rPr>
      </w:pPr>
      <w:r w:rsidRPr="00847127">
        <w:rPr>
          <w:b/>
          <w:sz w:val="28"/>
          <w:szCs w:val="20"/>
        </w:rPr>
        <w:lastRenderedPageBreak/>
        <w:t>Экономия, определенная в прошедшем долгосрочном периоде регулирования и подлежащая учету в текущем долгосрочном периоде регулирования</w:t>
      </w:r>
    </w:p>
    <w:p w14:paraId="2261E6CC" w14:textId="77777777" w:rsidR="00847127" w:rsidRPr="00847127" w:rsidRDefault="00847127" w:rsidP="00847127">
      <w:pPr>
        <w:ind w:firstLine="851"/>
        <w:jc w:val="both"/>
        <w:rPr>
          <w:sz w:val="28"/>
          <w:szCs w:val="28"/>
        </w:rPr>
      </w:pPr>
      <w:r w:rsidRPr="00847127">
        <w:rPr>
          <w:sz w:val="28"/>
          <w:szCs w:val="28"/>
        </w:rPr>
        <w:t>Предприятием не заявлены расходы по данной статье.</w:t>
      </w:r>
    </w:p>
    <w:p w14:paraId="20DFF00F" w14:textId="77777777" w:rsidR="00847127" w:rsidRPr="00847127" w:rsidRDefault="00847127" w:rsidP="00847127">
      <w:pPr>
        <w:ind w:firstLine="851"/>
        <w:jc w:val="both"/>
        <w:rPr>
          <w:sz w:val="28"/>
          <w:szCs w:val="28"/>
        </w:rPr>
      </w:pPr>
    </w:p>
    <w:p w14:paraId="4A094205" w14:textId="77777777" w:rsidR="00847127" w:rsidRPr="00847127" w:rsidRDefault="00847127" w:rsidP="00847127">
      <w:pPr>
        <w:ind w:firstLine="851"/>
        <w:jc w:val="both"/>
        <w:rPr>
          <w:sz w:val="28"/>
          <w:szCs w:val="28"/>
        </w:rPr>
      </w:pPr>
    </w:p>
    <w:p w14:paraId="60369A19" w14:textId="77777777" w:rsidR="00847127" w:rsidRPr="00847127" w:rsidRDefault="00847127" w:rsidP="00847127">
      <w:pPr>
        <w:tabs>
          <w:tab w:val="left" w:pos="0"/>
        </w:tabs>
        <w:ind w:firstLine="851"/>
        <w:jc w:val="both"/>
        <w:rPr>
          <w:sz w:val="28"/>
          <w:szCs w:val="28"/>
        </w:rPr>
      </w:pPr>
      <w:r w:rsidRPr="00847127">
        <w:rPr>
          <w:sz w:val="28"/>
          <w:szCs w:val="28"/>
        </w:rPr>
        <w:t>Итого, сумма неподконтрольных расходов, подлежащая включению в необходимую валовую выручку на 2025 год, по мнению экспертов, составит 1 212 тыс. руб.</w:t>
      </w:r>
    </w:p>
    <w:p w14:paraId="29C29A95" w14:textId="77777777" w:rsidR="00847127" w:rsidRPr="00847127" w:rsidRDefault="00847127" w:rsidP="00847127">
      <w:pPr>
        <w:tabs>
          <w:tab w:val="left" w:pos="0"/>
        </w:tabs>
        <w:ind w:firstLine="851"/>
        <w:jc w:val="both"/>
        <w:rPr>
          <w:sz w:val="28"/>
          <w:szCs w:val="28"/>
        </w:rPr>
      </w:pPr>
      <w:r w:rsidRPr="00847127">
        <w:rPr>
          <w:sz w:val="28"/>
          <w:szCs w:val="28"/>
        </w:rPr>
        <w:t>Реестр неподконтрольных расходов Беловской ГРЭС представлен в таблице 3.</w:t>
      </w:r>
    </w:p>
    <w:p w14:paraId="29B11661" w14:textId="77777777" w:rsidR="00847127" w:rsidRPr="00847127" w:rsidRDefault="00847127" w:rsidP="00847127">
      <w:pPr>
        <w:ind w:left="8364" w:right="-142"/>
        <w:jc w:val="right"/>
        <w:rPr>
          <w:sz w:val="28"/>
          <w:szCs w:val="28"/>
        </w:rPr>
      </w:pPr>
      <w:r w:rsidRPr="00847127">
        <w:rPr>
          <w:sz w:val="28"/>
          <w:szCs w:val="28"/>
        </w:rPr>
        <w:t>Таблица 3</w:t>
      </w:r>
    </w:p>
    <w:p w14:paraId="09B44F53" w14:textId="77777777" w:rsidR="00847127" w:rsidRPr="00847127" w:rsidRDefault="00847127" w:rsidP="00847127">
      <w:pPr>
        <w:jc w:val="center"/>
        <w:rPr>
          <w:b/>
          <w:sz w:val="28"/>
          <w:szCs w:val="28"/>
        </w:rPr>
      </w:pPr>
      <w:r w:rsidRPr="00847127">
        <w:rPr>
          <w:b/>
          <w:sz w:val="28"/>
          <w:szCs w:val="28"/>
        </w:rPr>
        <w:t>Реестр неподконтрольных расходов на производство тепловой энергии Беловской ГРЭС (Беловский МО)</w:t>
      </w:r>
    </w:p>
    <w:p w14:paraId="6553CC96" w14:textId="77777777" w:rsidR="00847127" w:rsidRPr="00847127" w:rsidRDefault="00847127" w:rsidP="00847127">
      <w:pPr>
        <w:jc w:val="center"/>
        <w:rPr>
          <w:sz w:val="28"/>
          <w:szCs w:val="28"/>
        </w:rPr>
      </w:pPr>
      <w:r w:rsidRPr="00847127">
        <w:rPr>
          <w:b/>
          <w:sz w:val="28"/>
          <w:szCs w:val="28"/>
        </w:rPr>
        <w:t xml:space="preserve"> </w:t>
      </w:r>
      <w:r w:rsidRPr="00847127">
        <w:rPr>
          <w:sz w:val="28"/>
          <w:szCs w:val="28"/>
        </w:rPr>
        <w:t>(приложение 5.3 к Методическим указаниям)</w:t>
      </w:r>
    </w:p>
    <w:p w14:paraId="5ADC817D" w14:textId="77777777" w:rsidR="00847127" w:rsidRPr="00847127" w:rsidRDefault="00847127" w:rsidP="00847127">
      <w:pPr>
        <w:tabs>
          <w:tab w:val="left" w:pos="426"/>
        </w:tabs>
        <w:ind w:right="394" w:firstLine="851"/>
        <w:jc w:val="right"/>
        <w:rPr>
          <w:sz w:val="28"/>
          <w:szCs w:val="28"/>
        </w:rPr>
      </w:pPr>
      <w:r w:rsidRPr="00847127">
        <w:rPr>
          <w:sz w:val="28"/>
          <w:szCs w:val="28"/>
        </w:rPr>
        <w:t>тыс. руб.</w:t>
      </w:r>
    </w:p>
    <w:tbl>
      <w:tblPr>
        <w:tblW w:w="94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5963"/>
        <w:gridCol w:w="1365"/>
        <w:gridCol w:w="1365"/>
      </w:tblGrid>
      <w:tr w:rsidR="00847127" w:rsidRPr="00847127" w14:paraId="102E3946" w14:textId="77777777" w:rsidTr="000A1864">
        <w:trPr>
          <w:trHeight w:val="659"/>
          <w:tblHeader/>
        </w:trPr>
        <w:tc>
          <w:tcPr>
            <w:tcW w:w="721" w:type="dxa"/>
            <w:tcBorders>
              <w:top w:val="single" w:sz="4" w:space="0" w:color="auto"/>
            </w:tcBorders>
            <w:shd w:val="clear" w:color="auto" w:fill="auto"/>
            <w:vAlign w:val="center"/>
            <w:hideMark/>
          </w:tcPr>
          <w:p w14:paraId="586080EF" w14:textId="77777777" w:rsidR="00847127" w:rsidRPr="00847127" w:rsidRDefault="00847127" w:rsidP="00847127">
            <w:pPr>
              <w:jc w:val="center"/>
              <w:rPr>
                <w:sz w:val="22"/>
                <w:szCs w:val="22"/>
              </w:rPr>
            </w:pPr>
            <w:r w:rsidRPr="00847127">
              <w:rPr>
                <w:sz w:val="22"/>
                <w:szCs w:val="22"/>
              </w:rPr>
              <w:t>№ п/п</w:t>
            </w:r>
          </w:p>
        </w:tc>
        <w:tc>
          <w:tcPr>
            <w:tcW w:w="5963" w:type="dxa"/>
            <w:tcBorders>
              <w:top w:val="single" w:sz="4" w:space="0" w:color="auto"/>
            </w:tcBorders>
            <w:shd w:val="clear" w:color="auto" w:fill="auto"/>
            <w:vAlign w:val="center"/>
            <w:hideMark/>
          </w:tcPr>
          <w:p w14:paraId="093F3994" w14:textId="77777777" w:rsidR="00847127" w:rsidRPr="00847127" w:rsidRDefault="00847127" w:rsidP="00847127">
            <w:pPr>
              <w:jc w:val="center"/>
              <w:rPr>
                <w:sz w:val="22"/>
                <w:szCs w:val="22"/>
              </w:rPr>
            </w:pPr>
            <w:r w:rsidRPr="00847127">
              <w:rPr>
                <w:sz w:val="22"/>
                <w:szCs w:val="22"/>
              </w:rPr>
              <w:t>Наименование расхода</w:t>
            </w:r>
          </w:p>
        </w:tc>
        <w:tc>
          <w:tcPr>
            <w:tcW w:w="1365" w:type="dxa"/>
            <w:tcBorders>
              <w:top w:val="single" w:sz="4" w:space="0" w:color="auto"/>
            </w:tcBorders>
            <w:vAlign w:val="center"/>
          </w:tcPr>
          <w:p w14:paraId="599093B1" w14:textId="77777777" w:rsidR="00847127" w:rsidRPr="00847127" w:rsidRDefault="00847127" w:rsidP="00847127">
            <w:pPr>
              <w:jc w:val="center"/>
              <w:rPr>
                <w:sz w:val="22"/>
                <w:szCs w:val="22"/>
              </w:rPr>
            </w:pPr>
            <w:r w:rsidRPr="00847127">
              <w:rPr>
                <w:sz w:val="22"/>
                <w:szCs w:val="22"/>
              </w:rPr>
              <w:t>Предложение предприятия на 2025</w:t>
            </w:r>
          </w:p>
        </w:tc>
        <w:tc>
          <w:tcPr>
            <w:tcW w:w="1365" w:type="dxa"/>
            <w:tcBorders>
              <w:top w:val="single" w:sz="4" w:space="0" w:color="auto"/>
            </w:tcBorders>
            <w:vAlign w:val="center"/>
          </w:tcPr>
          <w:p w14:paraId="1A7EDE98" w14:textId="77777777" w:rsidR="00847127" w:rsidRPr="00847127" w:rsidRDefault="00847127" w:rsidP="00847127">
            <w:pPr>
              <w:jc w:val="center"/>
              <w:rPr>
                <w:sz w:val="22"/>
                <w:szCs w:val="22"/>
              </w:rPr>
            </w:pPr>
            <w:r w:rsidRPr="00847127">
              <w:rPr>
                <w:sz w:val="22"/>
                <w:szCs w:val="22"/>
              </w:rPr>
              <w:t>Предложение экспертов на 2025</w:t>
            </w:r>
          </w:p>
        </w:tc>
      </w:tr>
      <w:tr w:rsidR="00847127" w:rsidRPr="00847127" w14:paraId="6614AB1B" w14:textId="77777777" w:rsidTr="000A1864">
        <w:trPr>
          <w:trHeight w:val="330"/>
        </w:trPr>
        <w:tc>
          <w:tcPr>
            <w:tcW w:w="721" w:type="dxa"/>
            <w:shd w:val="clear" w:color="auto" w:fill="auto"/>
            <w:noWrap/>
            <w:vAlign w:val="center"/>
            <w:hideMark/>
          </w:tcPr>
          <w:p w14:paraId="5857F3EA" w14:textId="77777777" w:rsidR="00847127" w:rsidRPr="00847127" w:rsidRDefault="00847127" w:rsidP="00847127">
            <w:pPr>
              <w:jc w:val="center"/>
              <w:rPr>
                <w:sz w:val="22"/>
                <w:szCs w:val="22"/>
              </w:rPr>
            </w:pPr>
            <w:r w:rsidRPr="00847127">
              <w:rPr>
                <w:sz w:val="22"/>
                <w:szCs w:val="22"/>
              </w:rPr>
              <w:t>1.1</w:t>
            </w:r>
          </w:p>
        </w:tc>
        <w:tc>
          <w:tcPr>
            <w:tcW w:w="5963" w:type="dxa"/>
            <w:shd w:val="clear" w:color="auto" w:fill="auto"/>
            <w:vAlign w:val="center"/>
            <w:hideMark/>
          </w:tcPr>
          <w:p w14:paraId="41354EC5" w14:textId="77777777" w:rsidR="00847127" w:rsidRPr="00847127" w:rsidRDefault="00847127" w:rsidP="00847127">
            <w:pPr>
              <w:rPr>
                <w:sz w:val="22"/>
                <w:szCs w:val="22"/>
              </w:rPr>
            </w:pPr>
            <w:r w:rsidRPr="00847127">
              <w:rPr>
                <w:sz w:val="22"/>
                <w:szCs w:val="22"/>
              </w:rPr>
              <w:t>Расходы на оплату услуг, оказываемых организациями, осуществляющими регулируемые виды деятельности</w:t>
            </w:r>
          </w:p>
        </w:tc>
        <w:tc>
          <w:tcPr>
            <w:tcW w:w="1365" w:type="dxa"/>
            <w:shd w:val="clear" w:color="auto" w:fill="auto"/>
            <w:noWrap/>
            <w:vAlign w:val="center"/>
          </w:tcPr>
          <w:p w14:paraId="351BB196" w14:textId="77777777" w:rsidR="00847127" w:rsidRPr="00847127" w:rsidRDefault="00847127" w:rsidP="00847127">
            <w:pPr>
              <w:jc w:val="center"/>
              <w:rPr>
                <w:sz w:val="22"/>
                <w:szCs w:val="22"/>
              </w:rPr>
            </w:pPr>
            <w:r w:rsidRPr="00847127">
              <w:rPr>
                <w:sz w:val="22"/>
                <w:szCs w:val="22"/>
              </w:rPr>
              <w:t>0</w:t>
            </w:r>
          </w:p>
        </w:tc>
        <w:tc>
          <w:tcPr>
            <w:tcW w:w="1365" w:type="dxa"/>
            <w:vAlign w:val="center"/>
          </w:tcPr>
          <w:p w14:paraId="02788F0E" w14:textId="77777777" w:rsidR="00847127" w:rsidRPr="00847127" w:rsidRDefault="00847127" w:rsidP="00847127">
            <w:pPr>
              <w:jc w:val="center"/>
              <w:rPr>
                <w:sz w:val="22"/>
                <w:szCs w:val="22"/>
              </w:rPr>
            </w:pPr>
            <w:r w:rsidRPr="00847127">
              <w:rPr>
                <w:sz w:val="22"/>
                <w:szCs w:val="22"/>
              </w:rPr>
              <w:t>0</w:t>
            </w:r>
          </w:p>
        </w:tc>
      </w:tr>
      <w:tr w:rsidR="00847127" w:rsidRPr="00847127" w14:paraId="1E9BA1DA" w14:textId="77777777" w:rsidTr="000A1864">
        <w:trPr>
          <w:trHeight w:val="131"/>
        </w:trPr>
        <w:tc>
          <w:tcPr>
            <w:tcW w:w="721" w:type="dxa"/>
            <w:shd w:val="clear" w:color="auto" w:fill="auto"/>
            <w:noWrap/>
            <w:vAlign w:val="center"/>
            <w:hideMark/>
          </w:tcPr>
          <w:p w14:paraId="41F50C4B" w14:textId="77777777" w:rsidR="00847127" w:rsidRPr="00847127" w:rsidRDefault="00847127" w:rsidP="00847127">
            <w:pPr>
              <w:jc w:val="center"/>
              <w:rPr>
                <w:sz w:val="22"/>
                <w:szCs w:val="22"/>
              </w:rPr>
            </w:pPr>
            <w:r w:rsidRPr="00847127">
              <w:rPr>
                <w:sz w:val="22"/>
                <w:szCs w:val="22"/>
              </w:rPr>
              <w:t>1.2</w:t>
            </w:r>
          </w:p>
        </w:tc>
        <w:tc>
          <w:tcPr>
            <w:tcW w:w="5963" w:type="dxa"/>
            <w:shd w:val="clear" w:color="auto" w:fill="auto"/>
            <w:noWrap/>
            <w:vAlign w:val="center"/>
            <w:hideMark/>
          </w:tcPr>
          <w:p w14:paraId="70E56FC9" w14:textId="77777777" w:rsidR="00847127" w:rsidRPr="00847127" w:rsidRDefault="00847127" w:rsidP="00847127">
            <w:pPr>
              <w:rPr>
                <w:sz w:val="22"/>
                <w:szCs w:val="22"/>
              </w:rPr>
            </w:pPr>
            <w:r w:rsidRPr="00847127">
              <w:rPr>
                <w:sz w:val="22"/>
                <w:szCs w:val="22"/>
              </w:rPr>
              <w:t>Арендная плата</w:t>
            </w:r>
          </w:p>
        </w:tc>
        <w:tc>
          <w:tcPr>
            <w:tcW w:w="1365" w:type="dxa"/>
            <w:shd w:val="clear" w:color="auto" w:fill="auto"/>
            <w:noWrap/>
            <w:vAlign w:val="center"/>
          </w:tcPr>
          <w:p w14:paraId="2CFE6A5B" w14:textId="77777777" w:rsidR="00847127" w:rsidRPr="00847127" w:rsidRDefault="00847127" w:rsidP="00847127">
            <w:pPr>
              <w:jc w:val="center"/>
              <w:rPr>
                <w:sz w:val="22"/>
                <w:szCs w:val="22"/>
              </w:rPr>
            </w:pPr>
            <w:r w:rsidRPr="00847127">
              <w:rPr>
                <w:sz w:val="22"/>
                <w:szCs w:val="22"/>
              </w:rPr>
              <w:t>0</w:t>
            </w:r>
          </w:p>
        </w:tc>
        <w:tc>
          <w:tcPr>
            <w:tcW w:w="1365" w:type="dxa"/>
            <w:vAlign w:val="center"/>
          </w:tcPr>
          <w:p w14:paraId="3742F41C" w14:textId="77777777" w:rsidR="00847127" w:rsidRPr="00847127" w:rsidRDefault="00847127" w:rsidP="00847127">
            <w:pPr>
              <w:jc w:val="center"/>
              <w:rPr>
                <w:sz w:val="22"/>
                <w:szCs w:val="22"/>
              </w:rPr>
            </w:pPr>
            <w:r w:rsidRPr="00847127">
              <w:rPr>
                <w:sz w:val="22"/>
                <w:szCs w:val="22"/>
              </w:rPr>
              <w:t>0</w:t>
            </w:r>
          </w:p>
        </w:tc>
      </w:tr>
      <w:tr w:rsidR="00847127" w:rsidRPr="00847127" w14:paraId="7A4AB676" w14:textId="77777777" w:rsidTr="000A1864">
        <w:trPr>
          <w:trHeight w:val="251"/>
        </w:trPr>
        <w:tc>
          <w:tcPr>
            <w:tcW w:w="721" w:type="dxa"/>
            <w:shd w:val="clear" w:color="auto" w:fill="auto"/>
            <w:noWrap/>
            <w:vAlign w:val="center"/>
            <w:hideMark/>
          </w:tcPr>
          <w:p w14:paraId="539CED34" w14:textId="77777777" w:rsidR="00847127" w:rsidRPr="00847127" w:rsidRDefault="00847127" w:rsidP="00847127">
            <w:pPr>
              <w:jc w:val="center"/>
              <w:rPr>
                <w:sz w:val="22"/>
                <w:szCs w:val="22"/>
              </w:rPr>
            </w:pPr>
            <w:r w:rsidRPr="00847127">
              <w:rPr>
                <w:sz w:val="22"/>
                <w:szCs w:val="22"/>
              </w:rPr>
              <w:t>1.3</w:t>
            </w:r>
          </w:p>
        </w:tc>
        <w:tc>
          <w:tcPr>
            <w:tcW w:w="5963" w:type="dxa"/>
            <w:shd w:val="clear" w:color="auto" w:fill="auto"/>
            <w:noWrap/>
            <w:vAlign w:val="center"/>
            <w:hideMark/>
          </w:tcPr>
          <w:p w14:paraId="4644C8E5" w14:textId="77777777" w:rsidR="00847127" w:rsidRPr="00847127" w:rsidRDefault="00847127" w:rsidP="00847127">
            <w:pPr>
              <w:rPr>
                <w:sz w:val="22"/>
                <w:szCs w:val="22"/>
              </w:rPr>
            </w:pPr>
            <w:r w:rsidRPr="00847127">
              <w:rPr>
                <w:sz w:val="22"/>
                <w:szCs w:val="22"/>
              </w:rPr>
              <w:t>Концессионная плата</w:t>
            </w:r>
          </w:p>
        </w:tc>
        <w:tc>
          <w:tcPr>
            <w:tcW w:w="1365" w:type="dxa"/>
            <w:shd w:val="clear" w:color="auto" w:fill="auto"/>
            <w:noWrap/>
            <w:vAlign w:val="center"/>
          </w:tcPr>
          <w:p w14:paraId="57DBCD56" w14:textId="77777777" w:rsidR="00847127" w:rsidRPr="00847127" w:rsidRDefault="00847127" w:rsidP="00847127">
            <w:pPr>
              <w:jc w:val="center"/>
              <w:rPr>
                <w:sz w:val="22"/>
                <w:szCs w:val="22"/>
              </w:rPr>
            </w:pPr>
            <w:r w:rsidRPr="00847127">
              <w:rPr>
                <w:sz w:val="22"/>
                <w:szCs w:val="22"/>
              </w:rPr>
              <w:t>0</w:t>
            </w:r>
          </w:p>
        </w:tc>
        <w:tc>
          <w:tcPr>
            <w:tcW w:w="1365" w:type="dxa"/>
            <w:vAlign w:val="center"/>
          </w:tcPr>
          <w:p w14:paraId="26613569" w14:textId="77777777" w:rsidR="00847127" w:rsidRPr="00847127" w:rsidRDefault="00847127" w:rsidP="00847127">
            <w:pPr>
              <w:jc w:val="center"/>
              <w:rPr>
                <w:sz w:val="22"/>
                <w:szCs w:val="22"/>
              </w:rPr>
            </w:pPr>
            <w:r w:rsidRPr="00847127">
              <w:rPr>
                <w:sz w:val="22"/>
                <w:szCs w:val="22"/>
              </w:rPr>
              <w:t>0</w:t>
            </w:r>
          </w:p>
        </w:tc>
      </w:tr>
      <w:tr w:rsidR="00847127" w:rsidRPr="00847127" w14:paraId="68765EA5" w14:textId="77777777" w:rsidTr="000A1864">
        <w:trPr>
          <w:trHeight w:val="95"/>
        </w:trPr>
        <w:tc>
          <w:tcPr>
            <w:tcW w:w="721" w:type="dxa"/>
            <w:shd w:val="clear" w:color="auto" w:fill="auto"/>
            <w:noWrap/>
            <w:vAlign w:val="center"/>
            <w:hideMark/>
          </w:tcPr>
          <w:p w14:paraId="1F46CB59" w14:textId="77777777" w:rsidR="00847127" w:rsidRPr="00847127" w:rsidRDefault="00847127" w:rsidP="00847127">
            <w:pPr>
              <w:jc w:val="center"/>
              <w:rPr>
                <w:sz w:val="22"/>
                <w:szCs w:val="22"/>
              </w:rPr>
            </w:pPr>
            <w:r w:rsidRPr="00847127">
              <w:rPr>
                <w:sz w:val="22"/>
                <w:szCs w:val="22"/>
              </w:rPr>
              <w:t>1.4</w:t>
            </w:r>
          </w:p>
        </w:tc>
        <w:tc>
          <w:tcPr>
            <w:tcW w:w="5963" w:type="dxa"/>
            <w:shd w:val="clear" w:color="auto" w:fill="auto"/>
            <w:vAlign w:val="center"/>
            <w:hideMark/>
          </w:tcPr>
          <w:p w14:paraId="79F3E02F" w14:textId="77777777" w:rsidR="00847127" w:rsidRPr="00847127" w:rsidRDefault="00847127" w:rsidP="00847127">
            <w:pPr>
              <w:rPr>
                <w:sz w:val="22"/>
                <w:szCs w:val="22"/>
              </w:rPr>
            </w:pPr>
            <w:r w:rsidRPr="00847127">
              <w:rPr>
                <w:sz w:val="22"/>
                <w:szCs w:val="22"/>
              </w:rPr>
              <w:t>Расходы на уплату налогов, сборов и других обязательных платежей, в том числе:</w:t>
            </w:r>
          </w:p>
        </w:tc>
        <w:tc>
          <w:tcPr>
            <w:tcW w:w="1365" w:type="dxa"/>
            <w:shd w:val="clear" w:color="auto" w:fill="auto"/>
            <w:noWrap/>
            <w:vAlign w:val="center"/>
          </w:tcPr>
          <w:p w14:paraId="1BEC5686" w14:textId="77777777" w:rsidR="00847127" w:rsidRPr="00847127" w:rsidRDefault="00847127" w:rsidP="00847127">
            <w:pPr>
              <w:jc w:val="center"/>
              <w:rPr>
                <w:sz w:val="22"/>
                <w:szCs w:val="22"/>
              </w:rPr>
            </w:pPr>
            <w:r w:rsidRPr="00847127">
              <w:rPr>
                <w:sz w:val="22"/>
                <w:szCs w:val="22"/>
              </w:rPr>
              <w:t>1 164</w:t>
            </w:r>
          </w:p>
        </w:tc>
        <w:tc>
          <w:tcPr>
            <w:tcW w:w="1365" w:type="dxa"/>
            <w:vAlign w:val="center"/>
          </w:tcPr>
          <w:p w14:paraId="54C01870" w14:textId="77777777" w:rsidR="00847127" w:rsidRPr="00847127" w:rsidRDefault="00847127" w:rsidP="00847127">
            <w:pPr>
              <w:jc w:val="center"/>
              <w:rPr>
                <w:sz w:val="22"/>
                <w:szCs w:val="22"/>
              </w:rPr>
            </w:pPr>
            <w:r w:rsidRPr="00847127">
              <w:rPr>
                <w:sz w:val="22"/>
                <w:szCs w:val="22"/>
              </w:rPr>
              <w:t>348</w:t>
            </w:r>
          </w:p>
        </w:tc>
      </w:tr>
      <w:tr w:rsidR="00847127" w:rsidRPr="00847127" w14:paraId="5A2347FD" w14:textId="77777777" w:rsidTr="000A1864">
        <w:trPr>
          <w:trHeight w:val="342"/>
        </w:trPr>
        <w:tc>
          <w:tcPr>
            <w:tcW w:w="721" w:type="dxa"/>
            <w:shd w:val="clear" w:color="auto" w:fill="auto"/>
            <w:noWrap/>
            <w:vAlign w:val="center"/>
            <w:hideMark/>
          </w:tcPr>
          <w:p w14:paraId="2019D79B" w14:textId="77777777" w:rsidR="00847127" w:rsidRPr="00847127" w:rsidRDefault="00847127" w:rsidP="00847127">
            <w:pPr>
              <w:jc w:val="center"/>
              <w:rPr>
                <w:sz w:val="22"/>
                <w:szCs w:val="22"/>
              </w:rPr>
            </w:pPr>
            <w:r w:rsidRPr="00847127">
              <w:rPr>
                <w:sz w:val="22"/>
                <w:szCs w:val="22"/>
              </w:rPr>
              <w:t>1.4.1</w:t>
            </w:r>
          </w:p>
        </w:tc>
        <w:tc>
          <w:tcPr>
            <w:tcW w:w="5963" w:type="dxa"/>
            <w:shd w:val="clear" w:color="auto" w:fill="auto"/>
            <w:vAlign w:val="center"/>
            <w:hideMark/>
          </w:tcPr>
          <w:p w14:paraId="1A710BDC" w14:textId="77777777" w:rsidR="00847127" w:rsidRPr="00847127" w:rsidRDefault="00847127" w:rsidP="00847127">
            <w:pPr>
              <w:rPr>
                <w:sz w:val="22"/>
                <w:szCs w:val="22"/>
              </w:rPr>
            </w:pPr>
            <w:r w:rsidRPr="00847127">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365" w:type="dxa"/>
            <w:shd w:val="clear" w:color="auto" w:fill="auto"/>
            <w:noWrap/>
            <w:vAlign w:val="center"/>
          </w:tcPr>
          <w:p w14:paraId="7DE0B363" w14:textId="77777777" w:rsidR="00847127" w:rsidRPr="00847127" w:rsidRDefault="00847127" w:rsidP="00847127">
            <w:pPr>
              <w:jc w:val="center"/>
              <w:rPr>
                <w:sz w:val="22"/>
                <w:szCs w:val="22"/>
              </w:rPr>
            </w:pPr>
            <w:r w:rsidRPr="00847127">
              <w:rPr>
                <w:sz w:val="22"/>
                <w:szCs w:val="22"/>
              </w:rPr>
              <w:t>84</w:t>
            </w:r>
          </w:p>
        </w:tc>
        <w:tc>
          <w:tcPr>
            <w:tcW w:w="1365" w:type="dxa"/>
            <w:vAlign w:val="center"/>
          </w:tcPr>
          <w:p w14:paraId="304ECD35" w14:textId="77777777" w:rsidR="00847127" w:rsidRPr="00847127" w:rsidRDefault="00847127" w:rsidP="00847127">
            <w:pPr>
              <w:jc w:val="center"/>
              <w:rPr>
                <w:sz w:val="22"/>
                <w:szCs w:val="22"/>
              </w:rPr>
            </w:pPr>
            <w:r w:rsidRPr="00847127">
              <w:rPr>
                <w:sz w:val="22"/>
                <w:szCs w:val="22"/>
              </w:rPr>
              <w:t>19</w:t>
            </w:r>
          </w:p>
        </w:tc>
      </w:tr>
      <w:tr w:rsidR="00847127" w:rsidRPr="00847127" w14:paraId="4B19365C" w14:textId="77777777" w:rsidTr="000A1864">
        <w:trPr>
          <w:trHeight w:val="62"/>
        </w:trPr>
        <w:tc>
          <w:tcPr>
            <w:tcW w:w="721" w:type="dxa"/>
            <w:shd w:val="clear" w:color="auto" w:fill="auto"/>
            <w:noWrap/>
            <w:vAlign w:val="center"/>
            <w:hideMark/>
          </w:tcPr>
          <w:p w14:paraId="168D97AB" w14:textId="77777777" w:rsidR="00847127" w:rsidRPr="00847127" w:rsidRDefault="00847127" w:rsidP="00847127">
            <w:pPr>
              <w:jc w:val="center"/>
              <w:rPr>
                <w:sz w:val="22"/>
                <w:szCs w:val="22"/>
              </w:rPr>
            </w:pPr>
            <w:r w:rsidRPr="00847127">
              <w:rPr>
                <w:sz w:val="22"/>
                <w:szCs w:val="22"/>
              </w:rPr>
              <w:t>1.4.2</w:t>
            </w:r>
          </w:p>
        </w:tc>
        <w:tc>
          <w:tcPr>
            <w:tcW w:w="5963" w:type="dxa"/>
            <w:shd w:val="clear" w:color="auto" w:fill="auto"/>
            <w:vAlign w:val="center"/>
            <w:hideMark/>
          </w:tcPr>
          <w:p w14:paraId="51003E08" w14:textId="77777777" w:rsidR="00847127" w:rsidRPr="00847127" w:rsidRDefault="00847127" w:rsidP="00847127">
            <w:pPr>
              <w:rPr>
                <w:sz w:val="22"/>
                <w:szCs w:val="22"/>
              </w:rPr>
            </w:pPr>
            <w:r w:rsidRPr="00847127">
              <w:rPr>
                <w:sz w:val="22"/>
                <w:szCs w:val="22"/>
              </w:rPr>
              <w:t>расходы на обязательное страхование</w:t>
            </w:r>
          </w:p>
        </w:tc>
        <w:tc>
          <w:tcPr>
            <w:tcW w:w="1365" w:type="dxa"/>
            <w:shd w:val="clear" w:color="auto" w:fill="auto"/>
            <w:noWrap/>
            <w:vAlign w:val="center"/>
          </w:tcPr>
          <w:p w14:paraId="11589A9E" w14:textId="77777777" w:rsidR="00847127" w:rsidRPr="00847127" w:rsidRDefault="00847127" w:rsidP="00847127">
            <w:pPr>
              <w:jc w:val="center"/>
              <w:rPr>
                <w:sz w:val="22"/>
                <w:szCs w:val="22"/>
              </w:rPr>
            </w:pPr>
            <w:r w:rsidRPr="00847127">
              <w:rPr>
                <w:sz w:val="22"/>
                <w:szCs w:val="22"/>
              </w:rPr>
              <w:t>74</w:t>
            </w:r>
          </w:p>
        </w:tc>
        <w:tc>
          <w:tcPr>
            <w:tcW w:w="1365" w:type="dxa"/>
            <w:vAlign w:val="center"/>
          </w:tcPr>
          <w:p w14:paraId="0F304D7C" w14:textId="77777777" w:rsidR="00847127" w:rsidRPr="00847127" w:rsidRDefault="00847127" w:rsidP="00847127">
            <w:pPr>
              <w:jc w:val="center"/>
              <w:rPr>
                <w:sz w:val="22"/>
                <w:szCs w:val="22"/>
              </w:rPr>
            </w:pPr>
            <w:r w:rsidRPr="00847127">
              <w:rPr>
                <w:sz w:val="22"/>
                <w:szCs w:val="22"/>
              </w:rPr>
              <w:t>2</w:t>
            </w:r>
          </w:p>
        </w:tc>
      </w:tr>
      <w:tr w:rsidR="00847127" w:rsidRPr="00847127" w14:paraId="5B6B1500" w14:textId="77777777" w:rsidTr="000A1864">
        <w:trPr>
          <w:trHeight w:val="182"/>
        </w:trPr>
        <w:tc>
          <w:tcPr>
            <w:tcW w:w="721" w:type="dxa"/>
            <w:shd w:val="clear" w:color="auto" w:fill="auto"/>
            <w:noWrap/>
            <w:vAlign w:val="center"/>
            <w:hideMark/>
          </w:tcPr>
          <w:p w14:paraId="214736A0" w14:textId="77777777" w:rsidR="00847127" w:rsidRPr="00847127" w:rsidRDefault="00847127" w:rsidP="00847127">
            <w:pPr>
              <w:jc w:val="center"/>
              <w:rPr>
                <w:sz w:val="22"/>
                <w:szCs w:val="22"/>
              </w:rPr>
            </w:pPr>
            <w:r w:rsidRPr="00847127">
              <w:rPr>
                <w:sz w:val="22"/>
                <w:szCs w:val="22"/>
              </w:rPr>
              <w:t>1.4.3</w:t>
            </w:r>
          </w:p>
        </w:tc>
        <w:tc>
          <w:tcPr>
            <w:tcW w:w="5963" w:type="dxa"/>
            <w:shd w:val="clear" w:color="auto" w:fill="auto"/>
            <w:noWrap/>
            <w:vAlign w:val="center"/>
            <w:hideMark/>
          </w:tcPr>
          <w:p w14:paraId="44074B60" w14:textId="77777777" w:rsidR="00847127" w:rsidRPr="00847127" w:rsidRDefault="00847127" w:rsidP="00847127">
            <w:pPr>
              <w:rPr>
                <w:sz w:val="22"/>
                <w:szCs w:val="22"/>
              </w:rPr>
            </w:pPr>
            <w:r w:rsidRPr="00847127">
              <w:rPr>
                <w:sz w:val="22"/>
                <w:szCs w:val="22"/>
              </w:rPr>
              <w:t>иные расходы</w:t>
            </w:r>
          </w:p>
        </w:tc>
        <w:tc>
          <w:tcPr>
            <w:tcW w:w="1365" w:type="dxa"/>
            <w:shd w:val="clear" w:color="auto" w:fill="auto"/>
            <w:noWrap/>
            <w:vAlign w:val="center"/>
          </w:tcPr>
          <w:p w14:paraId="66E38501" w14:textId="77777777" w:rsidR="00847127" w:rsidRPr="00847127" w:rsidRDefault="00847127" w:rsidP="00847127">
            <w:pPr>
              <w:jc w:val="center"/>
              <w:rPr>
                <w:sz w:val="22"/>
                <w:szCs w:val="22"/>
              </w:rPr>
            </w:pPr>
            <w:r w:rsidRPr="00847127">
              <w:rPr>
                <w:sz w:val="22"/>
                <w:szCs w:val="22"/>
              </w:rPr>
              <w:t>1 006</w:t>
            </w:r>
          </w:p>
        </w:tc>
        <w:tc>
          <w:tcPr>
            <w:tcW w:w="1365" w:type="dxa"/>
            <w:vAlign w:val="center"/>
          </w:tcPr>
          <w:p w14:paraId="41725D1E" w14:textId="77777777" w:rsidR="00847127" w:rsidRPr="00847127" w:rsidRDefault="00847127" w:rsidP="00847127">
            <w:pPr>
              <w:jc w:val="center"/>
              <w:rPr>
                <w:sz w:val="22"/>
                <w:szCs w:val="22"/>
              </w:rPr>
            </w:pPr>
            <w:r w:rsidRPr="00847127">
              <w:rPr>
                <w:sz w:val="22"/>
                <w:szCs w:val="22"/>
              </w:rPr>
              <w:t>327</w:t>
            </w:r>
          </w:p>
        </w:tc>
      </w:tr>
      <w:tr w:rsidR="00847127" w:rsidRPr="00847127" w14:paraId="03DE8EE3" w14:textId="77777777" w:rsidTr="000A1864">
        <w:trPr>
          <w:trHeight w:val="185"/>
        </w:trPr>
        <w:tc>
          <w:tcPr>
            <w:tcW w:w="721" w:type="dxa"/>
            <w:shd w:val="clear" w:color="auto" w:fill="auto"/>
            <w:noWrap/>
            <w:vAlign w:val="center"/>
            <w:hideMark/>
          </w:tcPr>
          <w:p w14:paraId="36117751" w14:textId="77777777" w:rsidR="00847127" w:rsidRPr="00847127" w:rsidRDefault="00847127" w:rsidP="00847127">
            <w:pPr>
              <w:jc w:val="center"/>
              <w:rPr>
                <w:sz w:val="22"/>
                <w:szCs w:val="22"/>
              </w:rPr>
            </w:pPr>
            <w:r w:rsidRPr="00847127">
              <w:rPr>
                <w:sz w:val="22"/>
                <w:szCs w:val="22"/>
              </w:rPr>
              <w:t>1.5</w:t>
            </w:r>
          </w:p>
        </w:tc>
        <w:tc>
          <w:tcPr>
            <w:tcW w:w="5963" w:type="dxa"/>
            <w:shd w:val="clear" w:color="auto" w:fill="auto"/>
            <w:vAlign w:val="center"/>
            <w:hideMark/>
          </w:tcPr>
          <w:p w14:paraId="571B41DB" w14:textId="77777777" w:rsidR="00847127" w:rsidRPr="00847127" w:rsidRDefault="00847127" w:rsidP="00847127">
            <w:pPr>
              <w:rPr>
                <w:sz w:val="22"/>
                <w:szCs w:val="22"/>
              </w:rPr>
            </w:pPr>
            <w:r w:rsidRPr="00847127">
              <w:rPr>
                <w:sz w:val="22"/>
                <w:szCs w:val="22"/>
              </w:rPr>
              <w:t>Отчисления на социальные нужды</w:t>
            </w:r>
          </w:p>
        </w:tc>
        <w:tc>
          <w:tcPr>
            <w:tcW w:w="1365" w:type="dxa"/>
            <w:shd w:val="clear" w:color="auto" w:fill="auto"/>
            <w:noWrap/>
            <w:vAlign w:val="center"/>
          </w:tcPr>
          <w:p w14:paraId="4BBA49D2" w14:textId="77777777" w:rsidR="00847127" w:rsidRPr="00847127" w:rsidRDefault="00847127" w:rsidP="00847127">
            <w:pPr>
              <w:jc w:val="center"/>
              <w:rPr>
                <w:sz w:val="22"/>
                <w:szCs w:val="22"/>
              </w:rPr>
            </w:pPr>
            <w:r w:rsidRPr="00847127">
              <w:rPr>
                <w:sz w:val="22"/>
                <w:szCs w:val="22"/>
              </w:rPr>
              <w:t>1 583</w:t>
            </w:r>
          </w:p>
        </w:tc>
        <w:tc>
          <w:tcPr>
            <w:tcW w:w="1365" w:type="dxa"/>
            <w:vAlign w:val="center"/>
          </w:tcPr>
          <w:p w14:paraId="44AEE045" w14:textId="77777777" w:rsidR="00847127" w:rsidRPr="00847127" w:rsidRDefault="00847127" w:rsidP="00847127">
            <w:pPr>
              <w:jc w:val="center"/>
              <w:rPr>
                <w:sz w:val="22"/>
                <w:szCs w:val="22"/>
              </w:rPr>
            </w:pPr>
            <w:r w:rsidRPr="00847127">
              <w:rPr>
                <w:sz w:val="22"/>
                <w:szCs w:val="22"/>
              </w:rPr>
              <w:t>419</w:t>
            </w:r>
          </w:p>
        </w:tc>
      </w:tr>
      <w:tr w:rsidR="00847127" w:rsidRPr="00847127" w14:paraId="27B96D50" w14:textId="77777777" w:rsidTr="000A1864">
        <w:trPr>
          <w:trHeight w:val="304"/>
        </w:trPr>
        <w:tc>
          <w:tcPr>
            <w:tcW w:w="721" w:type="dxa"/>
            <w:shd w:val="clear" w:color="auto" w:fill="auto"/>
            <w:noWrap/>
            <w:vAlign w:val="center"/>
            <w:hideMark/>
          </w:tcPr>
          <w:p w14:paraId="0C1C4973" w14:textId="77777777" w:rsidR="00847127" w:rsidRPr="00847127" w:rsidRDefault="00847127" w:rsidP="00847127">
            <w:pPr>
              <w:jc w:val="center"/>
              <w:rPr>
                <w:sz w:val="22"/>
                <w:szCs w:val="22"/>
              </w:rPr>
            </w:pPr>
            <w:r w:rsidRPr="00847127">
              <w:rPr>
                <w:sz w:val="22"/>
                <w:szCs w:val="22"/>
              </w:rPr>
              <w:t>1.6</w:t>
            </w:r>
          </w:p>
        </w:tc>
        <w:tc>
          <w:tcPr>
            <w:tcW w:w="5963" w:type="dxa"/>
            <w:shd w:val="clear" w:color="auto" w:fill="auto"/>
            <w:vAlign w:val="center"/>
            <w:hideMark/>
          </w:tcPr>
          <w:p w14:paraId="343A6FFC" w14:textId="77777777" w:rsidR="00847127" w:rsidRPr="00847127" w:rsidRDefault="00847127" w:rsidP="00847127">
            <w:pPr>
              <w:rPr>
                <w:sz w:val="22"/>
                <w:szCs w:val="22"/>
              </w:rPr>
            </w:pPr>
            <w:r w:rsidRPr="00847127">
              <w:rPr>
                <w:sz w:val="22"/>
                <w:szCs w:val="22"/>
              </w:rPr>
              <w:t>Расходы по сомнительным долгам</w:t>
            </w:r>
          </w:p>
        </w:tc>
        <w:tc>
          <w:tcPr>
            <w:tcW w:w="1365" w:type="dxa"/>
            <w:shd w:val="clear" w:color="auto" w:fill="auto"/>
            <w:noWrap/>
            <w:vAlign w:val="center"/>
          </w:tcPr>
          <w:p w14:paraId="40E6DAA8" w14:textId="77777777" w:rsidR="00847127" w:rsidRPr="00847127" w:rsidRDefault="00847127" w:rsidP="00847127">
            <w:pPr>
              <w:jc w:val="center"/>
              <w:rPr>
                <w:sz w:val="22"/>
                <w:szCs w:val="22"/>
              </w:rPr>
            </w:pPr>
          </w:p>
        </w:tc>
        <w:tc>
          <w:tcPr>
            <w:tcW w:w="1365" w:type="dxa"/>
            <w:vAlign w:val="center"/>
          </w:tcPr>
          <w:p w14:paraId="735F3D23" w14:textId="77777777" w:rsidR="00847127" w:rsidRPr="00847127" w:rsidRDefault="00847127" w:rsidP="00847127">
            <w:pPr>
              <w:jc w:val="center"/>
              <w:rPr>
                <w:sz w:val="22"/>
                <w:szCs w:val="22"/>
              </w:rPr>
            </w:pPr>
          </w:p>
        </w:tc>
      </w:tr>
      <w:tr w:rsidR="00847127" w:rsidRPr="00847127" w14:paraId="7C6F6631" w14:textId="77777777" w:rsidTr="000A1864">
        <w:trPr>
          <w:trHeight w:val="257"/>
        </w:trPr>
        <w:tc>
          <w:tcPr>
            <w:tcW w:w="721" w:type="dxa"/>
            <w:shd w:val="clear" w:color="auto" w:fill="auto"/>
            <w:noWrap/>
            <w:vAlign w:val="center"/>
            <w:hideMark/>
          </w:tcPr>
          <w:p w14:paraId="0FA36ACF" w14:textId="77777777" w:rsidR="00847127" w:rsidRPr="00847127" w:rsidRDefault="00847127" w:rsidP="00847127">
            <w:pPr>
              <w:jc w:val="center"/>
              <w:rPr>
                <w:sz w:val="22"/>
                <w:szCs w:val="22"/>
              </w:rPr>
            </w:pPr>
            <w:r w:rsidRPr="00847127">
              <w:rPr>
                <w:sz w:val="22"/>
                <w:szCs w:val="22"/>
              </w:rPr>
              <w:t>1.7</w:t>
            </w:r>
          </w:p>
        </w:tc>
        <w:tc>
          <w:tcPr>
            <w:tcW w:w="5963" w:type="dxa"/>
            <w:shd w:val="clear" w:color="auto" w:fill="auto"/>
            <w:vAlign w:val="center"/>
            <w:hideMark/>
          </w:tcPr>
          <w:p w14:paraId="0B454B63" w14:textId="77777777" w:rsidR="00847127" w:rsidRPr="00847127" w:rsidRDefault="00847127" w:rsidP="00847127">
            <w:pPr>
              <w:rPr>
                <w:sz w:val="22"/>
                <w:szCs w:val="22"/>
              </w:rPr>
            </w:pPr>
            <w:r w:rsidRPr="00847127">
              <w:rPr>
                <w:sz w:val="22"/>
                <w:szCs w:val="22"/>
              </w:rPr>
              <w:t>Амортизация основных средств и нематериальных активов</w:t>
            </w:r>
          </w:p>
        </w:tc>
        <w:tc>
          <w:tcPr>
            <w:tcW w:w="1365" w:type="dxa"/>
            <w:shd w:val="clear" w:color="auto" w:fill="auto"/>
            <w:noWrap/>
            <w:vAlign w:val="center"/>
          </w:tcPr>
          <w:p w14:paraId="7C69D3AD" w14:textId="77777777" w:rsidR="00847127" w:rsidRPr="00847127" w:rsidRDefault="00847127" w:rsidP="00847127">
            <w:pPr>
              <w:jc w:val="center"/>
              <w:rPr>
                <w:sz w:val="22"/>
                <w:szCs w:val="22"/>
              </w:rPr>
            </w:pPr>
            <w:r w:rsidRPr="00847127">
              <w:rPr>
                <w:sz w:val="22"/>
                <w:szCs w:val="22"/>
              </w:rPr>
              <w:t>1 359</w:t>
            </w:r>
          </w:p>
        </w:tc>
        <w:tc>
          <w:tcPr>
            <w:tcW w:w="1365" w:type="dxa"/>
            <w:vAlign w:val="center"/>
          </w:tcPr>
          <w:p w14:paraId="02EA9554" w14:textId="77777777" w:rsidR="00847127" w:rsidRPr="00847127" w:rsidRDefault="00847127" w:rsidP="00847127">
            <w:pPr>
              <w:jc w:val="center"/>
              <w:rPr>
                <w:sz w:val="22"/>
                <w:szCs w:val="22"/>
              </w:rPr>
            </w:pPr>
            <w:r w:rsidRPr="00847127">
              <w:rPr>
                <w:sz w:val="22"/>
                <w:szCs w:val="22"/>
              </w:rPr>
              <w:t>442</w:t>
            </w:r>
          </w:p>
        </w:tc>
      </w:tr>
      <w:tr w:rsidR="00847127" w:rsidRPr="00847127" w14:paraId="77F86598" w14:textId="77777777" w:rsidTr="000A1864">
        <w:trPr>
          <w:trHeight w:val="522"/>
        </w:trPr>
        <w:tc>
          <w:tcPr>
            <w:tcW w:w="721" w:type="dxa"/>
            <w:shd w:val="clear" w:color="auto" w:fill="auto"/>
            <w:noWrap/>
            <w:vAlign w:val="center"/>
            <w:hideMark/>
          </w:tcPr>
          <w:p w14:paraId="58B06C39" w14:textId="77777777" w:rsidR="00847127" w:rsidRPr="00847127" w:rsidRDefault="00847127" w:rsidP="00847127">
            <w:pPr>
              <w:jc w:val="center"/>
              <w:rPr>
                <w:sz w:val="22"/>
                <w:szCs w:val="22"/>
              </w:rPr>
            </w:pPr>
            <w:r w:rsidRPr="00847127">
              <w:rPr>
                <w:sz w:val="22"/>
                <w:szCs w:val="22"/>
              </w:rPr>
              <w:t>1.8</w:t>
            </w:r>
          </w:p>
        </w:tc>
        <w:tc>
          <w:tcPr>
            <w:tcW w:w="5963" w:type="dxa"/>
            <w:shd w:val="clear" w:color="auto" w:fill="auto"/>
            <w:noWrap/>
            <w:vAlign w:val="center"/>
            <w:hideMark/>
          </w:tcPr>
          <w:p w14:paraId="0334B262" w14:textId="77777777" w:rsidR="00847127" w:rsidRPr="00847127" w:rsidRDefault="00847127" w:rsidP="00847127">
            <w:pPr>
              <w:rPr>
                <w:sz w:val="22"/>
                <w:szCs w:val="22"/>
              </w:rPr>
            </w:pPr>
            <w:r w:rsidRPr="00847127">
              <w:rPr>
                <w:sz w:val="22"/>
                <w:szCs w:val="22"/>
              </w:rPr>
              <w:t>Расходы на выплаты по договорам займа и кредитным договорам, включая проценты по ним</w:t>
            </w:r>
          </w:p>
        </w:tc>
        <w:tc>
          <w:tcPr>
            <w:tcW w:w="1365" w:type="dxa"/>
            <w:shd w:val="clear" w:color="auto" w:fill="auto"/>
            <w:noWrap/>
            <w:vAlign w:val="center"/>
          </w:tcPr>
          <w:p w14:paraId="17AC0DC1" w14:textId="77777777" w:rsidR="00847127" w:rsidRPr="00847127" w:rsidRDefault="00847127" w:rsidP="00847127">
            <w:pPr>
              <w:jc w:val="center"/>
              <w:rPr>
                <w:sz w:val="22"/>
                <w:szCs w:val="22"/>
              </w:rPr>
            </w:pPr>
            <w:r w:rsidRPr="00847127">
              <w:rPr>
                <w:sz w:val="22"/>
                <w:szCs w:val="22"/>
              </w:rPr>
              <w:t>6 341</w:t>
            </w:r>
          </w:p>
        </w:tc>
        <w:tc>
          <w:tcPr>
            <w:tcW w:w="1365" w:type="dxa"/>
            <w:vAlign w:val="center"/>
          </w:tcPr>
          <w:p w14:paraId="3E9868C7" w14:textId="77777777" w:rsidR="00847127" w:rsidRPr="00847127" w:rsidRDefault="00847127" w:rsidP="00847127">
            <w:pPr>
              <w:jc w:val="center"/>
              <w:rPr>
                <w:sz w:val="22"/>
                <w:szCs w:val="22"/>
              </w:rPr>
            </w:pPr>
            <w:r w:rsidRPr="00847127">
              <w:rPr>
                <w:sz w:val="22"/>
                <w:szCs w:val="22"/>
              </w:rPr>
              <w:t>0</w:t>
            </w:r>
          </w:p>
        </w:tc>
      </w:tr>
      <w:tr w:rsidR="00847127" w:rsidRPr="00847127" w14:paraId="1745BCA2" w14:textId="77777777" w:rsidTr="000A1864">
        <w:trPr>
          <w:trHeight w:val="522"/>
        </w:trPr>
        <w:tc>
          <w:tcPr>
            <w:tcW w:w="721" w:type="dxa"/>
            <w:shd w:val="clear" w:color="auto" w:fill="auto"/>
            <w:noWrap/>
            <w:vAlign w:val="center"/>
          </w:tcPr>
          <w:p w14:paraId="0F5E671E" w14:textId="77777777" w:rsidR="00847127" w:rsidRPr="00847127" w:rsidRDefault="00847127" w:rsidP="00847127">
            <w:pPr>
              <w:jc w:val="center"/>
              <w:rPr>
                <w:sz w:val="22"/>
                <w:szCs w:val="22"/>
              </w:rPr>
            </w:pPr>
            <w:r w:rsidRPr="00847127">
              <w:rPr>
                <w:sz w:val="22"/>
                <w:szCs w:val="22"/>
              </w:rPr>
              <w:t>1.9</w:t>
            </w:r>
          </w:p>
        </w:tc>
        <w:tc>
          <w:tcPr>
            <w:tcW w:w="5963" w:type="dxa"/>
            <w:shd w:val="clear" w:color="auto" w:fill="auto"/>
            <w:noWrap/>
            <w:vAlign w:val="center"/>
          </w:tcPr>
          <w:p w14:paraId="33A696C8" w14:textId="77777777" w:rsidR="00847127" w:rsidRPr="00847127" w:rsidRDefault="00847127" w:rsidP="00847127">
            <w:pPr>
              <w:rPr>
                <w:szCs w:val="20"/>
              </w:rPr>
            </w:pPr>
            <w:r w:rsidRPr="00847127">
              <w:rPr>
                <w:szCs w:val="20"/>
              </w:rPr>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365" w:type="dxa"/>
            <w:shd w:val="clear" w:color="auto" w:fill="auto"/>
            <w:noWrap/>
            <w:vAlign w:val="center"/>
          </w:tcPr>
          <w:p w14:paraId="18F348EE" w14:textId="77777777" w:rsidR="00847127" w:rsidRPr="00847127" w:rsidRDefault="00847127" w:rsidP="00847127">
            <w:pPr>
              <w:jc w:val="center"/>
              <w:rPr>
                <w:sz w:val="22"/>
                <w:szCs w:val="22"/>
              </w:rPr>
            </w:pPr>
            <w:r w:rsidRPr="00847127">
              <w:rPr>
                <w:sz w:val="22"/>
                <w:szCs w:val="22"/>
              </w:rPr>
              <w:t>2 332</w:t>
            </w:r>
          </w:p>
        </w:tc>
        <w:tc>
          <w:tcPr>
            <w:tcW w:w="1365" w:type="dxa"/>
            <w:vAlign w:val="center"/>
          </w:tcPr>
          <w:p w14:paraId="484196DF" w14:textId="77777777" w:rsidR="00847127" w:rsidRPr="00847127" w:rsidRDefault="00847127" w:rsidP="00847127">
            <w:pPr>
              <w:jc w:val="center"/>
              <w:rPr>
                <w:sz w:val="22"/>
                <w:szCs w:val="22"/>
              </w:rPr>
            </w:pPr>
            <w:r w:rsidRPr="00847127">
              <w:rPr>
                <w:sz w:val="22"/>
                <w:szCs w:val="22"/>
              </w:rPr>
              <w:t>0</w:t>
            </w:r>
          </w:p>
        </w:tc>
      </w:tr>
      <w:tr w:rsidR="00847127" w:rsidRPr="00847127" w14:paraId="75109F75" w14:textId="77777777" w:rsidTr="000A1864">
        <w:trPr>
          <w:trHeight w:val="324"/>
        </w:trPr>
        <w:tc>
          <w:tcPr>
            <w:tcW w:w="721" w:type="dxa"/>
            <w:shd w:val="clear" w:color="auto" w:fill="auto"/>
            <w:noWrap/>
            <w:vAlign w:val="center"/>
            <w:hideMark/>
          </w:tcPr>
          <w:p w14:paraId="69626199" w14:textId="77777777" w:rsidR="00847127" w:rsidRPr="00847127" w:rsidRDefault="00847127" w:rsidP="00847127">
            <w:pPr>
              <w:jc w:val="center"/>
              <w:rPr>
                <w:sz w:val="22"/>
                <w:szCs w:val="22"/>
              </w:rPr>
            </w:pPr>
          </w:p>
        </w:tc>
        <w:tc>
          <w:tcPr>
            <w:tcW w:w="5963" w:type="dxa"/>
            <w:shd w:val="clear" w:color="auto" w:fill="auto"/>
            <w:noWrap/>
            <w:vAlign w:val="center"/>
            <w:hideMark/>
          </w:tcPr>
          <w:p w14:paraId="7E47271C" w14:textId="77777777" w:rsidR="00847127" w:rsidRPr="00847127" w:rsidRDefault="00847127" w:rsidP="00847127">
            <w:pPr>
              <w:rPr>
                <w:sz w:val="22"/>
                <w:szCs w:val="22"/>
              </w:rPr>
            </w:pPr>
            <w:r w:rsidRPr="00847127">
              <w:rPr>
                <w:sz w:val="22"/>
                <w:szCs w:val="22"/>
              </w:rPr>
              <w:t>ИТОГО</w:t>
            </w:r>
          </w:p>
        </w:tc>
        <w:tc>
          <w:tcPr>
            <w:tcW w:w="1365" w:type="dxa"/>
            <w:tcBorders>
              <w:top w:val="single" w:sz="4" w:space="0" w:color="auto"/>
              <w:left w:val="nil"/>
              <w:bottom w:val="single" w:sz="4" w:space="0" w:color="auto"/>
              <w:right w:val="single" w:sz="4" w:space="0" w:color="auto"/>
            </w:tcBorders>
            <w:shd w:val="clear" w:color="auto" w:fill="auto"/>
            <w:noWrap/>
            <w:vAlign w:val="center"/>
          </w:tcPr>
          <w:p w14:paraId="0AB45908" w14:textId="77777777" w:rsidR="00847127" w:rsidRPr="00847127" w:rsidRDefault="00847127" w:rsidP="00847127">
            <w:pPr>
              <w:jc w:val="center"/>
              <w:rPr>
                <w:sz w:val="22"/>
                <w:szCs w:val="22"/>
              </w:rPr>
            </w:pPr>
            <w:r w:rsidRPr="00847127">
              <w:rPr>
                <w:sz w:val="22"/>
                <w:szCs w:val="22"/>
              </w:rPr>
              <w:t>12 779</w:t>
            </w:r>
          </w:p>
        </w:tc>
        <w:tc>
          <w:tcPr>
            <w:tcW w:w="1365" w:type="dxa"/>
            <w:tcBorders>
              <w:top w:val="single" w:sz="4" w:space="0" w:color="auto"/>
              <w:left w:val="nil"/>
              <w:bottom w:val="single" w:sz="4" w:space="0" w:color="auto"/>
              <w:right w:val="single" w:sz="4" w:space="0" w:color="auto"/>
            </w:tcBorders>
            <w:shd w:val="clear" w:color="auto" w:fill="auto"/>
            <w:vAlign w:val="center"/>
          </w:tcPr>
          <w:p w14:paraId="43C8451F" w14:textId="77777777" w:rsidR="00847127" w:rsidRPr="00847127" w:rsidRDefault="00847127" w:rsidP="00847127">
            <w:pPr>
              <w:jc w:val="center"/>
              <w:rPr>
                <w:sz w:val="22"/>
                <w:szCs w:val="22"/>
              </w:rPr>
            </w:pPr>
            <w:r w:rsidRPr="00847127">
              <w:rPr>
                <w:sz w:val="22"/>
                <w:szCs w:val="22"/>
              </w:rPr>
              <w:t>1 209</w:t>
            </w:r>
          </w:p>
        </w:tc>
      </w:tr>
      <w:tr w:rsidR="00847127" w:rsidRPr="00847127" w14:paraId="70605918" w14:textId="77777777" w:rsidTr="000A1864">
        <w:trPr>
          <w:trHeight w:val="324"/>
        </w:trPr>
        <w:tc>
          <w:tcPr>
            <w:tcW w:w="721" w:type="dxa"/>
            <w:shd w:val="clear" w:color="auto" w:fill="auto"/>
            <w:noWrap/>
            <w:vAlign w:val="center"/>
            <w:hideMark/>
          </w:tcPr>
          <w:p w14:paraId="19C24C9C" w14:textId="77777777" w:rsidR="00847127" w:rsidRPr="00847127" w:rsidRDefault="00847127" w:rsidP="00847127">
            <w:pPr>
              <w:jc w:val="center"/>
              <w:rPr>
                <w:sz w:val="22"/>
                <w:szCs w:val="22"/>
              </w:rPr>
            </w:pPr>
            <w:r w:rsidRPr="00847127">
              <w:rPr>
                <w:sz w:val="22"/>
                <w:szCs w:val="22"/>
              </w:rPr>
              <w:t>2</w:t>
            </w:r>
          </w:p>
        </w:tc>
        <w:tc>
          <w:tcPr>
            <w:tcW w:w="5963" w:type="dxa"/>
            <w:shd w:val="clear" w:color="auto" w:fill="auto"/>
            <w:noWrap/>
            <w:vAlign w:val="center"/>
            <w:hideMark/>
          </w:tcPr>
          <w:p w14:paraId="4E01AEF3" w14:textId="77777777" w:rsidR="00847127" w:rsidRPr="00847127" w:rsidRDefault="00847127" w:rsidP="00847127">
            <w:pPr>
              <w:rPr>
                <w:sz w:val="22"/>
                <w:szCs w:val="22"/>
              </w:rPr>
            </w:pPr>
            <w:r w:rsidRPr="00847127">
              <w:rPr>
                <w:sz w:val="22"/>
                <w:szCs w:val="22"/>
              </w:rPr>
              <w:t>Налог на прибыль</w:t>
            </w:r>
          </w:p>
        </w:tc>
        <w:tc>
          <w:tcPr>
            <w:tcW w:w="1365" w:type="dxa"/>
            <w:tcBorders>
              <w:top w:val="nil"/>
              <w:left w:val="nil"/>
              <w:bottom w:val="single" w:sz="4" w:space="0" w:color="auto"/>
              <w:right w:val="single" w:sz="4" w:space="0" w:color="auto"/>
            </w:tcBorders>
            <w:shd w:val="clear" w:color="auto" w:fill="auto"/>
            <w:noWrap/>
            <w:vAlign w:val="center"/>
          </w:tcPr>
          <w:p w14:paraId="31A1758C" w14:textId="77777777" w:rsidR="00847127" w:rsidRPr="00847127" w:rsidRDefault="00847127" w:rsidP="00847127">
            <w:pPr>
              <w:jc w:val="center"/>
              <w:rPr>
                <w:sz w:val="22"/>
                <w:szCs w:val="22"/>
              </w:rPr>
            </w:pPr>
            <w:r w:rsidRPr="00847127">
              <w:rPr>
                <w:sz w:val="22"/>
                <w:szCs w:val="22"/>
              </w:rPr>
              <w:t>294</w:t>
            </w:r>
          </w:p>
        </w:tc>
        <w:tc>
          <w:tcPr>
            <w:tcW w:w="1365" w:type="dxa"/>
            <w:tcBorders>
              <w:top w:val="nil"/>
              <w:left w:val="nil"/>
              <w:bottom w:val="single" w:sz="4" w:space="0" w:color="auto"/>
              <w:right w:val="single" w:sz="4" w:space="0" w:color="auto"/>
            </w:tcBorders>
            <w:shd w:val="clear" w:color="auto" w:fill="auto"/>
            <w:vAlign w:val="center"/>
          </w:tcPr>
          <w:p w14:paraId="1A274A76" w14:textId="77777777" w:rsidR="00847127" w:rsidRPr="00847127" w:rsidRDefault="00847127" w:rsidP="00847127">
            <w:pPr>
              <w:jc w:val="center"/>
              <w:rPr>
                <w:sz w:val="22"/>
                <w:szCs w:val="22"/>
              </w:rPr>
            </w:pPr>
            <w:r w:rsidRPr="00847127">
              <w:rPr>
                <w:sz w:val="22"/>
                <w:szCs w:val="22"/>
              </w:rPr>
              <w:t>3</w:t>
            </w:r>
          </w:p>
        </w:tc>
      </w:tr>
      <w:tr w:rsidR="00847127" w:rsidRPr="00847127" w14:paraId="3E6E8FC3" w14:textId="77777777" w:rsidTr="000A1864">
        <w:trPr>
          <w:trHeight w:val="239"/>
        </w:trPr>
        <w:tc>
          <w:tcPr>
            <w:tcW w:w="721" w:type="dxa"/>
            <w:shd w:val="clear" w:color="auto" w:fill="auto"/>
            <w:noWrap/>
            <w:vAlign w:val="center"/>
            <w:hideMark/>
          </w:tcPr>
          <w:p w14:paraId="3B46F1D1" w14:textId="77777777" w:rsidR="00847127" w:rsidRPr="00847127" w:rsidRDefault="00847127" w:rsidP="00847127">
            <w:pPr>
              <w:jc w:val="center"/>
              <w:rPr>
                <w:sz w:val="22"/>
                <w:szCs w:val="22"/>
              </w:rPr>
            </w:pPr>
            <w:r w:rsidRPr="00847127">
              <w:rPr>
                <w:sz w:val="22"/>
                <w:szCs w:val="22"/>
              </w:rPr>
              <w:t>3</w:t>
            </w:r>
          </w:p>
        </w:tc>
        <w:tc>
          <w:tcPr>
            <w:tcW w:w="5963" w:type="dxa"/>
            <w:shd w:val="clear" w:color="auto" w:fill="auto"/>
            <w:noWrap/>
            <w:vAlign w:val="center"/>
            <w:hideMark/>
          </w:tcPr>
          <w:p w14:paraId="2BB7C1C2" w14:textId="77777777" w:rsidR="00847127" w:rsidRPr="00847127" w:rsidRDefault="00847127" w:rsidP="00847127">
            <w:pPr>
              <w:rPr>
                <w:sz w:val="22"/>
                <w:szCs w:val="22"/>
              </w:rPr>
            </w:pPr>
            <w:r w:rsidRPr="00847127">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365" w:type="dxa"/>
            <w:tcBorders>
              <w:top w:val="nil"/>
              <w:left w:val="single" w:sz="4" w:space="0" w:color="auto"/>
              <w:bottom w:val="single" w:sz="4" w:space="0" w:color="auto"/>
              <w:right w:val="single" w:sz="4" w:space="0" w:color="auto"/>
            </w:tcBorders>
            <w:shd w:val="clear" w:color="auto" w:fill="auto"/>
            <w:noWrap/>
            <w:vAlign w:val="center"/>
          </w:tcPr>
          <w:p w14:paraId="4390F95B" w14:textId="77777777" w:rsidR="00847127" w:rsidRPr="00847127" w:rsidRDefault="00847127" w:rsidP="00847127">
            <w:pPr>
              <w:jc w:val="center"/>
              <w:rPr>
                <w:sz w:val="22"/>
                <w:szCs w:val="22"/>
              </w:rPr>
            </w:pPr>
            <w:r w:rsidRPr="00847127">
              <w:rPr>
                <w:sz w:val="22"/>
                <w:szCs w:val="22"/>
              </w:rPr>
              <w:t>0</w:t>
            </w:r>
          </w:p>
        </w:tc>
        <w:tc>
          <w:tcPr>
            <w:tcW w:w="1365" w:type="dxa"/>
            <w:tcBorders>
              <w:top w:val="nil"/>
              <w:left w:val="single" w:sz="4" w:space="0" w:color="auto"/>
              <w:bottom w:val="single" w:sz="4" w:space="0" w:color="auto"/>
              <w:right w:val="single" w:sz="4" w:space="0" w:color="auto"/>
            </w:tcBorders>
            <w:shd w:val="clear" w:color="auto" w:fill="auto"/>
            <w:vAlign w:val="center"/>
          </w:tcPr>
          <w:p w14:paraId="2BBAF5A5" w14:textId="77777777" w:rsidR="00847127" w:rsidRPr="00847127" w:rsidRDefault="00847127" w:rsidP="00847127">
            <w:pPr>
              <w:jc w:val="center"/>
              <w:rPr>
                <w:sz w:val="22"/>
                <w:szCs w:val="22"/>
              </w:rPr>
            </w:pPr>
            <w:r w:rsidRPr="00847127">
              <w:rPr>
                <w:sz w:val="22"/>
                <w:szCs w:val="22"/>
              </w:rPr>
              <w:t>0</w:t>
            </w:r>
          </w:p>
        </w:tc>
      </w:tr>
      <w:tr w:rsidR="00847127" w:rsidRPr="00847127" w14:paraId="542B0F6E" w14:textId="77777777" w:rsidTr="000A1864">
        <w:trPr>
          <w:trHeight w:val="87"/>
        </w:trPr>
        <w:tc>
          <w:tcPr>
            <w:tcW w:w="721" w:type="dxa"/>
            <w:shd w:val="clear" w:color="auto" w:fill="auto"/>
            <w:noWrap/>
            <w:vAlign w:val="center"/>
            <w:hideMark/>
          </w:tcPr>
          <w:p w14:paraId="328DF6FE" w14:textId="77777777" w:rsidR="00847127" w:rsidRPr="00847127" w:rsidRDefault="00847127" w:rsidP="00847127">
            <w:pPr>
              <w:jc w:val="center"/>
              <w:rPr>
                <w:b/>
                <w:sz w:val="22"/>
                <w:szCs w:val="22"/>
              </w:rPr>
            </w:pPr>
            <w:r w:rsidRPr="00847127">
              <w:rPr>
                <w:b/>
                <w:sz w:val="22"/>
                <w:szCs w:val="22"/>
              </w:rPr>
              <w:t>4</w:t>
            </w:r>
          </w:p>
        </w:tc>
        <w:tc>
          <w:tcPr>
            <w:tcW w:w="5963" w:type="dxa"/>
            <w:shd w:val="clear" w:color="auto" w:fill="auto"/>
            <w:vAlign w:val="center"/>
            <w:hideMark/>
          </w:tcPr>
          <w:p w14:paraId="0B494F3C" w14:textId="77777777" w:rsidR="00847127" w:rsidRPr="00847127" w:rsidRDefault="00847127" w:rsidP="00847127">
            <w:pPr>
              <w:rPr>
                <w:b/>
                <w:sz w:val="22"/>
                <w:szCs w:val="22"/>
              </w:rPr>
            </w:pPr>
            <w:r w:rsidRPr="00847127">
              <w:rPr>
                <w:b/>
                <w:sz w:val="22"/>
                <w:szCs w:val="22"/>
              </w:rPr>
              <w:t>Итого неподконтрольных расходов</w:t>
            </w:r>
          </w:p>
        </w:tc>
        <w:tc>
          <w:tcPr>
            <w:tcW w:w="1365" w:type="dxa"/>
            <w:tcBorders>
              <w:top w:val="single" w:sz="4" w:space="0" w:color="auto"/>
              <w:left w:val="nil"/>
              <w:bottom w:val="single" w:sz="4" w:space="0" w:color="auto"/>
              <w:right w:val="single" w:sz="4" w:space="0" w:color="auto"/>
            </w:tcBorders>
            <w:shd w:val="clear" w:color="auto" w:fill="auto"/>
            <w:noWrap/>
            <w:vAlign w:val="center"/>
          </w:tcPr>
          <w:p w14:paraId="167165ED" w14:textId="77777777" w:rsidR="00847127" w:rsidRPr="00847127" w:rsidRDefault="00847127" w:rsidP="00847127">
            <w:pPr>
              <w:jc w:val="center"/>
              <w:rPr>
                <w:b/>
                <w:sz w:val="22"/>
                <w:szCs w:val="22"/>
              </w:rPr>
            </w:pPr>
            <w:r w:rsidRPr="00847127">
              <w:rPr>
                <w:sz w:val="22"/>
                <w:szCs w:val="22"/>
              </w:rPr>
              <w:t>13 073</w:t>
            </w:r>
          </w:p>
        </w:tc>
        <w:tc>
          <w:tcPr>
            <w:tcW w:w="1365" w:type="dxa"/>
            <w:tcBorders>
              <w:top w:val="single" w:sz="4" w:space="0" w:color="auto"/>
              <w:left w:val="nil"/>
              <w:bottom w:val="single" w:sz="4" w:space="0" w:color="auto"/>
              <w:right w:val="single" w:sz="4" w:space="0" w:color="auto"/>
            </w:tcBorders>
            <w:shd w:val="clear" w:color="auto" w:fill="auto"/>
            <w:vAlign w:val="center"/>
          </w:tcPr>
          <w:p w14:paraId="175FE042" w14:textId="77777777" w:rsidR="00847127" w:rsidRPr="00847127" w:rsidRDefault="00847127" w:rsidP="00847127">
            <w:pPr>
              <w:jc w:val="center"/>
              <w:rPr>
                <w:b/>
                <w:sz w:val="22"/>
                <w:szCs w:val="22"/>
              </w:rPr>
            </w:pPr>
            <w:r w:rsidRPr="00847127">
              <w:rPr>
                <w:sz w:val="22"/>
                <w:szCs w:val="22"/>
              </w:rPr>
              <w:t>1 212</w:t>
            </w:r>
          </w:p>
        </w:tc>
      </w:tr>
    </w:tbl>
    <w:p w14:paraId="12FBC56E" w14:textId="77777777" w:rsidR="00847127" w:rsidRPr="00847127" w:rsidRDefault="00847127" w:rsidP="00847127">
      <w:pPr>
        <w:tabs>
          <w:tab w:val="left" w:pos="426"/>
        </w:tabs>
        <w:ind w:right="394" w:firstLine="851"/>
        <w:jc w:val="right"/>
        <w:rPr>
          <w:sz w:val="28"/>
          <w:szCs w:val="28"/>
        </w:rPr>
      </w:pPr>
    </w:p>
    <w:p w14:paraId="5FD1D7F6" w14:textId="77777777" w:rsidR="00847127" w:rsidRPr="00847127" w:rsidRDefault="00847127" w:rsidP="00847127">
      <w:pPr>
        <w:jc w:val="both"/>
        <w:rPr>
          <w:sz w:val="4"/>
          <w:szCs w:val="4"/>
        </w:rPr>
      </w:pPr>
    </w:p>
    <w:p w14:paraId="1056F1C1" w14:textId="77777777" w:rsidR="00847127" w:rsidRPr="00847127" w:rsidRDefault="00847127" w:rsidP="00847127">
      <w:pPr>
        <w:jc w:val="both"/>
        <w:rPr>
          <w:sz w:val="4"/>
          <w:szCs w:val="4"/>
        </w:rPr>
      </w:pPr>
    </w:p>
    <w:p w14:paraId="7285367A" w14:textId="77777777" w:rsidR="00847127" w:rsidRPr="00847127" w:rsidRDefault="00847127" w:rsidP="00847127">
      <w:pPr>
        <w:keepNext/>
        <w:jc w:val="center"/>
        <w:outlineLvl w:val="1"/>
        <w:rPr>
          <w:b/>
          <w:sz w:val="28"/>
          <w:szCs w:val="20"/>
        </w:rPr>
        <w:sectPr w:rsidR="00847127" w:rsidRPr="00847127" w:rsidSect="00847127">
          <w:pgSz w:w="11906" w:h="16838"/>
          <w:pgMar w:top="1134" w:right="567" w:bottom="1134" w:left="1701" w:header="708" w:footer="708" w:gutter="0"/>
          <w:cols w:space="708"/>
          <w:docGrid w:linePitch="360"/>
        </w:sectPr>
      </w:pPr>
      <w:bookmarkStart w:id="67" w:name="_Toc59205480"/>
    </w:p>
    <w:p w14:paraId="7B87DD74" w14:textId="77777777" w:rsidR="00847127" w:rsidRPr="00847127" w:rsidRDefault="00847127" w:rsidP="00847127">
      <w:pPr>
        <w:keepNext/>
        <w:jc w:val="center"/>
        <w:outlineLvl w:val="1"/>
        <w:rPr>
          <w:b/>
          <w:sz w:val="28"/>
          <w:szCs w:val="20"/>
        </w:rPr>
      </w:pPr>
      <w:r w:rsidRPr="00847127">
        <w:rPr>
          <w:b/>
          <w:sz w:val="28"/>
          <w:szCs w:val="20"/>
        </w:rPr>
        <w:lastRenderedPageBreak/>
        <w:t>Расчет расходов на приобретение энергетических ресурсов, холодной воды, теплоносителя</w:t>
      </w:r>
      <w:bookmarkEnd w:id="67"/>
    </w:p>
    <w:p w14:paraId="2647A427" w14:textId="77777777" w:rsidR="00847127" w:rsidRPr="00847127" w:rsidRDefault="00847127" w:rsidP="00847127">
      <w:pPr>
        <w:ind w:firstLine="851"/>
        <w:jc w:val="both"/>
        <w:rPr>
          <w:sz w:val="28"/>
          <w:szCs w:val="28"/>
        </w:rPr>
      </w:pPr>
      <w:r w:rsidRPr="00847127">
        <w:rPr>
          <w:sz w:val="28"/>
          <w:szCs w:val="28"/>
        </w:rPr>
        <w:t>Стоимость топлива определяется в соответствии с п. 28 Основ ценообразования.</w:t>
      </w:r>
    </w:p>
    <w:p w14:paraId="25712D22" w14:textId="77777777" w:rsidR="00847127" w:rsidRPr="00847127" w:rsidRDefault="00847127" w:rsidP="00847127">
      <w:pPr>
        <w:ind w:firstLine="851"/>
        <w:jc w:val="both"/>
        <w:rPr>
          <w:sz w:val="28"/>
          <w:szCs w:val="28"/>
        </w:rPr>
      </w:pPr>
    </w:p>
    <w:p w14:paraId="01DD3757" w14:textId="77777777" w:rsidR="00847127" w:rsidRPr="00847127" w:rsidRDefault="00847127" w:rsidP="00847127">
      <w:pPr>
        <w:keepNext/>
        <w:jc w:val="both"/>
        <w:outlineLvl w:val="1"/>
        <w:rPr>
          <w:b/>
          <w:sz w:val="28"/>
          <w:szCs w:val="20"/>
        </w:rPr>
      </w:pPr>
      <w:bookmarkStart w:id="68" w:name="_Toc59205481"/>
      <w:r w:rsidRPr="00847127">
        <w:rPr>
          <w:b/>
          <w:sz w:val="28"/>
          <w:szCs w:val="20"/>
        </w:rPr>
        <w:t>Расходы на топливо</w:t>
      </w:r>
      <w:bookmarkEnd w:id="68"/>
    </w:p>
    <w:p w14:paraId="1EA0AABF" w14:textId="77777777" w:rsidR="00847127" w:rsidRPr="00847127" w:rsidRDefault="00847127" w:rsidP="00847127">
      <w:pPr>
        <w:ind w:firstLine="851"/>
        <w:jc w:val="both"/>
        <w:rPr>
          <w:sz w:val="28"/>
          <w:szCs w:val="28"/>
        </w:rPr>
      </w:pPr>
      <w:r w:rsidRPr="00847127">
        <w:rPr>
          <w:sz w:val="28"/>
          <w:szCs w:val="28"/>
        </w:rPr>
        <w:t>Предложение предприятия по статье на 2025 год составило 20 162 тыс. руб.</w:t>
      </w:r>
    </w:p>
    <w:p w14:paraId="14C32653" w14:textId="77777777" w:rsidR="00847127" w:rsidRPr="00847127" w:rsidRDefault="00847127" w:rsidP="00847127">
      <w:pPr>
        <w:ind w:firstLine="851"/>
        <w:jc w:val="both"/>
        <w:rPr>
          <w:sz w:val="28"/>
          <w:szCs w:val="28"/>
        </w:rPr>
      </w:pPr>
      <w:r w:rsidRPr="00847127">
        <w:rPr>
          <w:sz w:val="28"/>
          <w:szCs w:val="28"/>
        </w:rPr>
        <w:t>Экспертами были приняты удельные расходы условного топлива на производство электрической и тепловой энергии:</w:t>
      </w:r>
    </w:p>
    <w:p w14:paraId="1DA20CD4" w14:textId="77777777" w:rsidR="00847127" w:rsidRPr="00847127" w:rsidRDefault="00847127" w:rsidP="00847127">
      <w:pPr>
        <w:ind w:firstLine="851"/>
        <w:jc w:val="both"/>
        <w:rPr>
          <w:sz w:val="28"/>
          <w:szCs w:val="28"/>
        </w:rPr>
      </w:pPr>
      <w:r w:rsidRPr="00847127">
        <w:rPr>
          <w:sz w:val="28"/>
          <w:szCs w:val="28"/>
        </w:rPr>
        <w:t>на отпущенную электрическую энергию в соответствии с приказом Минэнерго РФ от 18.06.2024 № 661:</w:t>
      </w:r>
    </w:p>
    <w:p w14:paraId="6CD2F036" w14:textId="77777777" w:rsidR="00847127" w:rsidRPr="00847127" w:rsidRDefault="00847127" w:rsidP="00847127">
      <w:pPr>
        <w:numPr>
          <w:ilvl w:val="0"/>
          <w:numId w:val="5"/>
        </w:numPr>
        <w:spacing w:line="259" w:lineRule="auto"/>
        <w:contextualSpacing/>
        <w:jc w:val="both"/>
        <w:rPr>
          <w:rFonts w:eastAsia="Calibri"/>
          <w:sz w:val="28"/>
          <w:szCs w:val="28"/>
          <w:lang w:eastAsia="en-US"/>
        </w:rPr>
      </w:pPr>
      <w:r w:rsidRPr="00847127">
        <w:rPr>
          <w:rFonts w:eastAsia="Calibri"/>
          <w:sz w:val="28"/>
          <w:szCs w:val="28"/>
          <w:lang w:eastAsia="en-US"/>
        </w:rPr>
        <w:t>Бл. ст. № 1-3, 5 – 360,1 г/кВтч;</w:t>
      </w:r>
    </w:p>
    <w:p w14:paraId="73564798" w14:textId="77777777" w:rsidR="00847127" w:rsidRPr="00847127" w:rsidRDefault="00847127" w:rsidP="00847127">
      <w:pPr>
        <w:numPr>
          <w:ilvl w:val="0"/>
          <w:numId w:val="5"/>
        </w:numPr>
        <w:spacing w:line="259" w:lineRule="auto"/>
        <w:contextualSpacing/>
        <w:jc w:val="both"/>
        <w:rPr>
          <w:rFonts w:eastAsia="Calibri"/>
          <w:sz w:val="28"/>
          <w:szCs w:val="28"/>
          <w:lang w:eastAsia="en-US"/>
        </w:rPr>
      </w:pPr>
      <w:r w:rsidRPr="00847127">
        <w:rPr>
          <w:rFonts w:eastAsia="Calibri"/>
          <w:sz w:val="28"/>
          <w:szCs w:val="28"/>
          <w:lang w:eastAsia="en-US"/>
        </w:rPr>
        <w:t>Бл. ст. № 4 – 379,0 г/кВтч;</w:t>
      </w:r>
    </w:p>
    <w:p w14:paraId="50057559" w14:textId="77777777" w:rsidR="00847127" w:rsidRPr="00847127" w:rsidRDefault="00847127" w:rsidP="00847127">
      <w:pPr>
        <w:numPr>
          <w:ilvl w:val="0"/>
          <w:numId w:val="5"/>
        </w:numPr>
        <w:spacing w:line="259" w:lineRule="auto"/>
        <w:contextualSpacing/>
        <w:jc w:val="both"/>
        <w:rPr>
          <w:rFonts w:eastAsia="Calibri"/>
          <w:sz w:val="28"/>
          <w:szCs w:val="28"/>
          <w:lang w:eastAsia="en-US"/>
        </w:rPr>
      </w:pPr>
      <w:r w:rsidRPr="00847127">
        <w:rPr>
          <w:rFonts w:eastAsia="Calibri"/>
          <w:sz w:val="28"/>
          <w:szCs w:val="28"/>
          <w:lang w:eastAsia="en-US"/>
        </w:rPr>
        <w:t>Бл. ст. № 6 – 380,7 г/кВтч.</w:t>
      </w:r>
    </w:p>
    <w:p w14:paraId="7C73BD28" w14:textId="77777777" w:rsidR="00847127" w:rsidRPr="00847127" w:rsidRDefault="00847127" w:rsidP="00847127">
      <w:pPr>
        <w:ind w:firstLine="851"/>
        <w:jc w:val="both"/>
        <w:rPr>
          <w:sz w:val="28"/>
          <w:szCs w:val="28"/>
        </w:rPr>
      </w:pPr>
      <w:r w:rsidRPr="00847127">
        <w:rPr>
          <w:sz w:val="28"/>
          <w:szCs w:val="28"/>
        </w:rPr>
        <w:t>на отпущенную тепловую энергию – 180,70 кг/Гкал (исходя из пункта 5 Правил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 утвержденных постановлением Правительства РФ от 22 октября 2012 г. № 1075).</w:t>
      </w:r>
    </w:p>
    <w:p w14:paraId="7F2CA1F6" w14:textId="77777777" w:rsidR="00847127" w:rsidRPr="00847127" w:rsidRDefault="00847127" w:rsidP="00847127">
      <w:pPr>
        <w:ind w:firstLine="851"/>
        <w:jc w:val="both"/>
        <w:rPr>
          <w:sz w:val="28"/>
          <w:szCs w:val="28"/>
        </w:rPr>
      </w:pPr>
      <w:r w:rsidRPr="00847127">
        <w:rPr>
          <w:sz w:val="28"/>
          <w:szCs w:val="28"/>
        </w:rPr>
        <w:t>Структура топлива принимается исходя из фактических значений за 2023 год:</w:t>
      </w:r>
    </w:p>
    <w:p w14:paraId="6E4E5313" w14:textId="77777777" w:rsidR="00847127" w:rsidRPr="00847127" w:rsidRDefault="00847127" w:rsidP="00847127">
      <w:pPr>
        <w:ind w:firstLine="851"/>
        <w:jc w:val="both"/>
        <w:rPr>
          <w:sz w:val="28"/>
          <w:szCs w:val="28"/>
        </w:rPr>
      </w:pPr>
      <w:r w:rsidRPr="00847127">
        <w:rPr>
          <w:sz w:val="28"/>
          <w:szCs w:val="28"/>
        </w:rPr>
        <w:t>- уголь – 99,37 %;</w:t>
      </w:r>
    </w:p>
    <w:p w14:paraId="4DD5F1B8" w14:textId="77777777" w:rsidR="00847127" w:rsidRPr="00847127" w:rsidRDefault="00847127" w:rsidP="00847127">
      <w:pPr>
        <w:ind w:firstLine="851"/>
        <w:jc w:val="both"/>
        <w:rPr>
          <w:sz w:val="28"/>
          <w:szCs w:val="28"/>
        </w:rPr>
      </w:pPr>
      <w:r w:rsidRPr="00847127">
        <w:rPr>
          <w:sz w:val="28"/>
          <w:szCs w:val="28"/>
        </w:rPr>
        <w:t>- мазут – 0,63 %.</w:t>
      </w:r>
    </w:p>
    <w:p w14:paraId="23A6F663" w14:textId="77777777" w:rsidR="00847127" w:rsidRPr="00847127" w:rsidRDefault="00847127" w:rsidP="00847127">
      <w:pPr>
        <w:ind w:firstLine="851"/>
        <w:jc w:val="both"/>
        <w:rPr>
          <w:sz w:val="28"/>
          <w:szCs w:val="28"/>
        </w:rPr>
      </w:pPr>
      <w:r w:rsidRPr="00847127">
        <w:rPr>
          <w:sz w:val="28"/>
          <w:szCs w:val="28"/>
        </w:rPr>
        <w:t>Калорийность по видам топлива принята на уровне фактических значений за 2023 год:</w:t>
      </w:r>
    </w:p>
    <w:p w14:paraId="574705EF" w14:textId="77777777" w:rsidR="00847127" w:rsidRPr="00847127" w:rsidRDefault="00847127" w:rsidP="00847127">
      <w:pPr>
        <w:ind w:firstLine="851"/>
        <w:jc w:val="both"/>
        <w:rPr>
          <w:sz w:val="28"/>
          <w:szCs w:val="28"/>
        </w:rPr>
      </w:pPr>
      <w:r w:rsidRPr="00847127">
        <w:rPr>
          <w:sz w:val="28"/>
          <w:szCs w:val="28"/>
        </w:rPr>
        <w:t>- уголь – 4 890 ккал/кг;</w:t>
      </w:r>
    </w:p>
    <w:p w14:paraId="5ABB9716" w14:textId="77777777" w:rsidR="00847127" w:rsidRPr="00847127" w:rsidRDefault="00847127" w:rsidP="00847127">
      <w:pPr>
        <w:ind w:firstLine="851"/>
        <w:jc w:val="both"/>
        <w:rPr>
          <w:sz w:val="28"/>
          <w:szCs w:val="28"/>
        </w:rPr>
      </w:pPr>
      <w:r w:rsidRPr="00847127">
        <w:rPr>
          <w:sz w:val="28"/>
          <w:szCs w:val="28"/>
        </w:rPr>
        <w:t>- мазут – 9 800 ккал/кг.</w:t>
      </w:r>
    </w:p>
    <w:p w14:paraId="69A00B18" w14:textId="77777777" w:rsidR="00847127" w:rsidRPr="00847127" w:rsidRDefault="00847127" w:rsidP="00847127">
      <w:pPr>
        <w:ind w:firstLine="851"/>
        <w:jc w:val="both"/>
        <w:rPr>
          <w:sz w:val="28"/>
          <w:szCs w:val="28"/>
        </w:rPr>
      </w:pPr>
      <w:r w:rsidRPr="00847127">
        <w:rPr>
          <w:sz w:val="28"/>
          <w:szCs w:val="28"/>
        </w:rPr>
        <w:t>Поставщиком угля является АО «СУЭК-Кузбасс» (Договор № КЭ-23/7002 от 29.12.2023). Представленный договор заключен с единственным поставщиком. Таким образом, у органа регулирования отсутствуют основания для применения п.п. «б» пункта 28 Основ ценообразования № 1075 в части использования установленной в договоре цены услуг при определении плановых (расчетных) значений расходов регулируемой организации. Указанная позиция подтверждается письмом ФАС России от 10.10.2024 № МШ/91568/24.</w:t>
      </w:r>
    </w:p>
    <w:p w14:paraId="3BD68B55" w14:textId="77777777" w:rsidR="00847127" w:rsidRPr="00847127" w:rsidRDefault="00847127" w:rsidP="00847127">
      <w:pPr>
        <w:widowControl w:val="0"/>
        <w:autoSpaceDE w:val="0"/>
        <w:autoSpaceDN w:val="0"/>
        <w:ind w:firstLine="709"/>
        <w:jc w:val="both"/>
        <w:rPr>
          <w:sz w:val="28"/>
          <w:szCs w:val="28"/>
        </w:rPr>
      </w:pPr>
      <w:r w:rsidRPr="00847127">
        <w:rPr>
          <w:sz w:val="28"/>
          <w:szCs w:val="28"/>
        </w:rPr>
        <w:t xml:space="preserve">При определении стоимости угля, в соответствии с подпунктом в) пункта 29 Основ ценообразования, экспертами использованы фактические рыночные цены, сложившиеся в Кузбассе по углю, марка «Др» в 2023 году на бирже АО «Санкт-Петербургская Международная Товарно-сырьевая Биржа» (https://spimex.com/markets/energo/indexes/territorial/). Средняя цена угля марки «Др» за 2023 год составила 1 921,15 руб./т. (без НДС), исходя базовой калорийности (7000 ккал/кг). Расчетная цена угля на 2025 год, с учетом фактической калорийности (4 890 ккал/кг) и с учетом индексов цен производителей Минэкономразвития от 30.09.2024 «Уголь энергетический </w:t>
      </w:r>
      <w:r w:rsidRPr="00847127">
        <w:rPr>
          <w:sz w:val="28"/>
          <w:szCs w:val="28"/>
        </w:rPr>
        <w:lastRenderedPageBreak/>
        <w:t>каменный» на 2024 и 2025 гг., (1,014 и 1,04), составит:</w:t>
      </w:r>
    </w:p>
    <w:p w14:paraId="30AC2022" w14:textId="77777777" w:rsidR="00847127" w:rsidRPr="00847127" w:rsidRDefault="00847127" w:rsidP="00847127">
      <w:pPr>
        <w:widowControl w:val="0"/>
        <w:autoSpaceDE w:val="0"/>
        <w:autoSpaceDN w:val="0"/>
        <w:ind w:firstLine="709"/>
        <w:jc w:val="both"/>
        <w:rPr>
          <w:sz w:val="28"/>
          <w:szCs w:val="28"/>
        </w:rPr>
      </w:pPr>
      <w:r w:rsidRPr="00847127">
        <w:rPr>
          <w:sz w:val="28"/>
          <w:szCs w:val="28"/>
        </w:rPr>
        <w:t>1 415,28 руб./т = 1 921,15 руб./т × (4890 / 7000) × 1,014 × 1,04.</w:t>
      </w:r>
    </w:p>
    <w:p w14:paraId="5659938A" w14:textId="77777777" w:rsidR="00847127" w:rsidRPr="00847127" w:rsidRDefault="00847127" w:rsidP="00847127">
      <w:pPr>
        <w:ind w:firstLine="851"/>
        <w:jc w:val="both"/>
        <w:rPr>
          <w:sz w:val="28"/>
          <w:szCs w:val="28"/>
        </w:rPr>
      </w:pPr>
      <w:r w:rsidRPr="00847127">
        <w:rPr>
          <w:sz w:val="28"/>
          <w:szCs w:val="28"/>
        </w:rPr>
        <w:t>Услуги ППЖТ оказываются ООО «Беловопромжелдортранс» (договор №111/2011 от 20.10.2011). Предельные максимальные тарифы на транспортные услуги, оказываемые на подъездных железнодорожных путях ООО «Беловопромжелдортранс» установлены постановлением РЭК Кузбасса от 13.08.2024 №</w:t>
      </w:r>
      <w:r w:rsidRPr="00847127">
        <w:rPr>
          <w:sz w:val="28"/>
          <w:szCs w:val="28"/>
          <w:lang w:val="en-US"/>
        </w:rPr>
        <w:t> </w:t>
      </w:r>
      <w:r w:rsidRPr="00847127">
        <w:rPr>
          <w:sz w:val="28"/>
          <w:szCs w:val="28"/>
        </w:rPr>
        <w:t>143. Исходя из фактических расходов за 2023 год, с учетом индексов цен производителей Минэкономразвития от 30.09.2024 «Транспорт с исключением трубопроводного» на 2024 и 2025 гг., предлагается учесть цену на услуги ППЖТ на 2025 год в размере 41,71 руб./т.</w:t>
      </w:r>
    </w:p>
    <w:p w14:paraId="457DF125" w14:textId="77777777" w:rsidR="00847127" w:rsidRPr="00847127" w:rsidRDefault="00847127" w:rsidP="00847127">
      <w:pPr>
        <w:ind w:firstLine="851"/>
        <w:jc w:val="both"/>
        <w:rPr>
          <w:sz w:val="28"/>
          <w:szCs w:val="28"/>
        </w:rPr>
      </w:pPr>
      <w:r w:rsidRPr="00847127">
        <w:rPr>
          <w:sz w:val="28"/>
          <w:szCs w:val="28"/>
        </w:rPr>
        <w:t>Поставщиками мазута являются ООО «РТК» (Договор № КЭ-24/982 от 31.01.2024), ПАО «Нефтяная компания «Роснефть» (Договор № 100024/00283Д от 25.01.2024), ООО «СибПром» (Договор № КЭ-24/516 от 31.01.2024). Представленные договоры заключены с единственным поставщиком.</w:t>
      </w:r>
    </w:p>
    <w:p w14:paraId="0B98F462" w14:textId="77777777" w:rsidR="00847127" w:rsidRPr="00847127" w:rsidRDefault="00847127" w:rsidP="00847127">
      <w:pPr>
        <w:ind w:firstLine="851"/>
        <w:jc w:val="both"/>
        <w:rPr>
          <w:sz w:val="28"/>
          <w:szCs w:val="28"/>
        </w:rPr>
      </w:pPr>
      <w:r w:rsidRPr="00847127">
        <w:rPr>
          <w:sz w:val="28"/>
          <w:szCs w:val="28"/>
        </w:rPr>
        <w:t>Согласно SUMMARY.BALANCE.CALC.TARIFF.WARM.2023.FACT фактическая цена мазута за 2023 год в Кузбассе составила 21 999,96 руб./т. Транспортировка составила за 2023 год – 667,96 руб./т., услуги ППЖТ – 45,58 руб./т.</w:t>
      </w:r>
    </w:p>
    <w:p w14:paraId="05E40236" w14:textId="77777777" w:rsidR="00847127" w:rsidRPr="00847127" w:rsidRDefault="00847127" w:rsidP="00847127">
      <w:pPr>
        <w:ind w:firstLine="851"/>
        <w:jc w:val="both"/>
        <w:rPr>
          <w:sz w:val="28"/>
          <w:szCs w:val="28"/>
        </w:rPr>
      </w:pPr>
      <w:r w:rsidRPr="00847127">
        <w:rPr>
          <w:sz w:val="28"/>
          <w:szCs w:val="28"/>
        </w:rPr>
        <w:t>Цена мазута на 2025 год по предложению предприятия превышает фактическую цену за 2023 год по Кемеровской области, скорректированную на ИЦП на нефтепродукты и транспорт за 2024 и на 2025 гг.:</w:t>
      </w:r>
    </w:p>
    <w:p w14:paraId="17358459" w14:textId="77777777" w:rsidR="00847127" w:rsidRPr="00847127" w:rsidRDefault="00847127" w:rsidP="00847127">
      <w:pPr>
        <w:ind w:firstLine="851"/>
        <w:jc w:val="both"/>
        <w:rPr>
          <w:sz w:val="28"/>
          <w:szCs w:val="28"/>
        </w:rPr>
      </w:pPr>
      <w:r w:rsidRPr="00847127">
        <w:rPr>
          <w:sz w:val="28"/>
          <w:szCs w:val="28"/>
        </w:rPr>
        <w:t>21 999,96 * 1,159 * 1,060 + 667,96 * 1,23 * 1,043 + 45,58 * 1,23 * 1,043 = 27 027,83 + 915,38 = 27 943,21 (руб./т).</w:t>
      </w:r>
    </w:p>
    <w:p w14:paraId="7B22FCAE" w14:textId="77777777" w:rsidR="00847127" w:rsidRPr="00847127" w:rsidRDefault="00847127" w:rsidP="00847127">
      <w:pPr>
        <w:ind w:firstLine="851"/>
        <w:jc w:val="both"/>
        <w:rPr>
          <w:sz w:val="28"/>
          <w:szCs w:val="28"/>
        </w:rPr>
      </w:pPr>
      <w:r w:rsidRPr="00847127">
        <w:rPr>
          <w:sz w:val="28"/>
          <w:szCs w:val="28"/>
        </w:rPr>
        <w:t>Таким образом, цена мазута с учетом транспортировки на 2025 год принимается экспертами как экономически обоснованная в размере 27 943,21 руб./т (27 027,83 + 915,38).</w:t>
      </w:r>
    </w:p>
    <w:p w14:paraId="0844A1D1" w14:textId="77777777" w:rsidR="00847127" w:rsidRPr="00847127" w:rsidRDefault="00847127" w:rsidP="00847127">
      <w:pPr>
        <w:ind w:firstLine="851"/>
        <w:jc w:val="both"/>
        <w:rPr>
          <w:sz w:val="28"/>
          <w:szCs w:val="28"/>
        </w:rPr>
      </w:pPr>
      <w:r w:rsidRPr="00847127">
        <w:rPr>
          <w:sz w:val="28"/>
          <w:szCs w:val="28"/>
        </w:rPr>
        <w:t>Экспертами предлагается принять расходы на топливо в размере 13 180 тыс. руб.</w:t>
      </w:r>
    </w:p>
    <w:p w14:paraId="4C00731E" w14:textId="77777777" w:rsidR="00847127" w:rsidRPr="00847127" w:rsidRDefault="00847127" w:rsidP="00847127">
      <w:pPr>
        <w:ind w:firstLine="851"/>
        <w:jc w:val="both"/>
        <w:rPr>
          <w:sz w:val="28"/>
          <w:szCs w:val="28"/>
        </w:rPr>
      </w:pPr>
      <w:r w:rsidRPr="00847127">
        <w:rPr>
          <w:sz w:val="28"/>
          <w:szCs w:val="28"/>
        </w:rPr>
        <w:t>Расчет расходов на топливо представлен в таблице 4.</w:t>
      </w:r>
    </w:p>
    <w:p w14:paraId="484D1579" w14:textId="77777777" w:rsidR="00847127" w:rsidRPr="00847127" w:rsidRDefault="00847127" w:rsidP="00847127">
      <w:pPr>
        <w:ind w:left="7797" w:right="-1"/>
        <w:jc w:val="right"/>
        <w:rPr>
          <w:sz w:val="28"/>
          <w:szCs w:val="28"/>
        </w:rPr>
      </w:pPr>
      <w:r w:rsidRPr="00847127">
        <w:rPr>
          <w:sz w:val="28"/>
          <w:szCs w:val="28"/>
        </w:rPr>
        <w:t>Таблица 4</w:t>
      </w:r>
    </w:p>
    <w:p w14:paraId="503D990D" w14:textId="77777777" w:rsidR="00847127" w:rsidRPr="00847127" w:rsidRDefault="00847127" w:rsidP="00847127">
      <w:pPr>
        <w:tabs>
          <w:tab w:val="left" w:pos="1890"/>
        </w:tabs>
        <w:ind w:firstLine="720"/>
        <w:jc w:val="center"/>
        <w:rPr>
          <w:b/>
          <w:sz w:val="28"/>
          <w:szCs w:val="28"/>
        </w:rPr>
      </w:pPr>
      <w:r w:rsidRPr="00847127">
        <w:rPr>
          <w:b/>
          <w:sz w:val="28"/>
          <w:szCs w:val="28"/>
        </w:rPr>
        <w:t xml:space="preserve">Расчет расхода топлива </w:t>
      </w:r>
      <w:r w:rsidRPr="00847127">
        <w:rPr>
          <w:sz w:val="28"/>
          <w:szCs w:val="28"/>
        </w:rPr>
        <w:t>(физические показатели)</w:t>
      </w:r>
      <w:r w:rsidRPr="00847127">
        <w:rPr>
          <w:b/>
          <w:sz w:val="28"/>
          <w:szCs w:val="28"/>
        </w:rPr>
        <w:t xml:space="preserve"> Беловская ГРЭС</w:t>
      </w:r>
    </w:p>
    <w:p w14:paraId="6625563F" w14:textId="77777777" w:rsidR="00847127" w:rsidRPr="00847127" w:rsidRDefault="00847127" w:rsidP="00847127">
      <w:pPr>
        <w:ind w:firstLine="851"/>
        <w:jc w:val="both"/>
        <w:rPr>
          <w:sz w:val="28"/>
          <w:szCs w:val="28"/>
        </w:rPr>
      </w:pPr>
    </w:p>
    <w:p w14:paraId="416A9683" w14:textId="77777777" w:rsidR="00847127" w:rsidRPr="00847127" w:rsidRDefault="00847127" w:rsidP="00847127">
      <w:pPr>
        <w:ind w:firstLine="851"/>
        <w:jc w:val="both"/>
        <w:rPr>
          <w:sz w:val="28"/>
          <w:szCs w:val="28"/>
        </w:rPr>
      </w:pPr>
    </w:p>
    <w:tbl>
      <w:tblPr>
        <w:tblStyle w:val="1660"/>
        <w:tblW w:w="0" w:type="auto"/>
        <w:tblLook w:val="04A0" w:firstRow="1" w:lastRow="0" w:firstColumn="1" w:lastColumn="0" w:noHBand="0" w:noVBand="1"/>
      </w:tblPr>
      <w:tblGrid>
        <w:gridCol w:w="926"/>
        <w:gridCol w:w="4443"/>
        <w:gridCol w:w="1382"/>
        <w:gridCol w:w="1420"/>
        <w:gridCol w:w="1438"/>
      </w:tblGrid>
      <w:tr w:rsidR="00847127" w:rsidRPr="00847127" w14:paraId="55DD9ED4" w14:textId="77777777" w:rsidTr="000A1864">
        <w:trPr>
          <w:trHeight w:val="430"/>
          <w:tblHeader/>
        </w:trPr>
        <w:tc>
          <w:tcPr>
            <w:tcW w:w="926" w:type="dxa"/>
            <w:vAlign w:val="center"/>
            <w:hideMark/>
          </w:tcPr>
          <w:p w14:paraId="311D0173" w14:textId="77777777" w:rsidR="00847127" w:rsidRPr="00847127" w:rsidRDefault="00847127" w:rsidP="00847127">
            <w:pPr>
              <w:tabs>
                <w:tab w:val="center" w:pos="4677"/>
                <w:tab w:val="right" w:pos="9355"/>
              </w:tabs>
              <w:jc w:val="center"/>
              <w:rPr>
                <w:b/>
                <w:sz w:val="20"/>
                <w:szCs w:val="20"/>
              </w:rPr>
            </w:pPr>
            <w:r w:rsidRPr="00847127">
              <w:rPr>
                <w:b/>
                <w:sz w:val="20"/>
                <w:szCs w:val="20"/>
              </w:rPr>
              <w:t>№ п/п</w:t>
            </w:r>
          </w:p>
        </w:tc>
        <w:tc>
          <w:tcPr>
            <w:tcW w:w="4443" w:type="dxa"/>
            <w:vAlign w:val="center"/>
          </w:tcPr>
          <w:p w14:paraId="40CD54CC" w14:textId="77777777" w:rsidR="00847127" w:rsidRPr="00847127" w:rsidRDefault="00847127" w:rsidP="00847127">
            <w:pPr>
              <w:tabs>
                <w:tab w:val="center" w:pos="4677"/>
                <w:tab w:val="right" w:pos="9355"/>
              </w:tabs>
              <w:jc w:val="center"/>
              <w:rPr>
                <w:b/>
                <w:sz w:val="20"/>
                <w:szCs w:val="20"/>
              </w:rPr>
            </w:pPr>
            <w:r w:rsidRPr="00847127">
              <w:rPr>
                <w:b/>
                <w:sz w:val="20"/>
                <w:szCs w:val="20"/>
              </w:rPr>
              <w:t>Показатели</w:t>
            </w:r>
          </w:p>
        </w:tc>
        <w:tc>
          <w:tcPr>
            <w:tcW w:w="1382" w:type="dxa"/>
            <w:vAlign w:val="center"/>
            <w:hideMark/>
          </w:tcPr>
          <w:p w14:paraId="203ADC8B" w14:textId="77777777" w:rsidR="00847127" w:rsidRPr="00847127" w:rsidRDefault="00847127" w:rsidP="00847127">
            <w:pPr>
              <w:tabs>
                <w:tab w:val="center" w:pos="4677"/>
                <w:tab w:val="right" w:pos="9355"/>
              </w:tabs>
              <w:jc w:val="center"/>
              <w:rPr>
                <w:b/>
                <w:sz w:val="20"/>
                <w:szCs w:val="20"/>
              </w:rPr>
            </w:pPr>
            <w:r w:rsidRPr="00847127">
              <w:rPr>
                <w:b/>
                <w:sz w:val="20"/>
                <w:szCs w:val="20"/>
              </w:rPr>
              <w:t>Единица измерения</w:t>
            </w:r>
          </w:p>
        </w:tc>
        <w:tc>
          <w:tcPr>
            <w:tcW w:w="1420" w:type="dxa"/>
            <w:vAlign w:val="center"/>
            <w:hideMark/>
          </w:tcPr>
          <w:p w14:paraId="0D2B9073" w14:textId="77777777" w:rsidR="00847127" w:rsidRPr="00847127" w:rsidRDefault="00847127" w:rsidP="00847127">
            <w:pPr>
              <w:tabs>
                <w:tab w:val="center" w:pos="4677"/>
                <w:tab w:val="right" w:pos="9355"/>
              </w:tabs>
              <w:jc w:val="center"/>
              <w:rPr>
                <w:b/>
                <w:sz w:val="20"/>
                <w:szCs w:val="20"/>
              </w:rPr>
            </w:pPr>
            <w:r w:rsidRPr="00847127">
              <w:rPr>
                <w:b/>
                <w:sz w:val="20"/>
                <w:szCs w:val="20"/>
              </w:rPr>
              <w:t>Базовый период</w:t>
            </w:r>
          </w:p>
        </w:tc>
        <w:tc>
          <w:tcPr>
            <w:tcW w:w="1438" w:type="dxa"/>
            <w:vAlign w:val="center"/>
          </w:tcPr>
          <w:p w14:paraId="5B5137FC" w14:textId="77777777" w:rsidR="00847127" w:rsidRPr="00847127" w:rsidRDefault="00847127" w:rsidP="00847127">
            <w:pPr>
              <w:tabs>
                <w:tab w:val="center" w:pos="4677"/>
                <w:tab w:val="right" w:pos="9355"/>
              </w:tabs>
              <w:jc w:val="center"/>
              <w:rPr>
                <w:b/>
                <w:sz w:val="20"/>
                <w:szCs w:val="20"/>
              </w:rPr>
            </w:pPr>
            <w:r w:rsidRPr="00847127">
              <w:rPr>
                <w:b/>
                <w:sz w:val="20"/>
                <w:szCs w:val="20"/>
              </w:rPr>
              <w:t>Предложение экспертов на 2025</w:t>
            </w:r>
          </w:p>
        </w:tc>
      </w:tr>
      <w:tr w:rsidR="00847127" w:rsidRPr="00847127" w14:paraId="02B1C712" w14:textId="77777777" w:rsidTr="000A1864">
        <w:trPr>
          <w:trHeight w:val="284"/>
          <w:tblHeader/>
        </w:trPr>
        <w:tc>
          <w:tcPr>
            <w:tcW w:w="926" w:type="dxa"/>
            <w:noWrap/>
            <w:hideMark/>
          </w:tcPr>
          <w:p w14:paraId="32231484" w14:textId="77777777" w:rsidR="00847127" w:rsidRPr="00847127" w:rsidRDefault="00847127" w:rsidP="00847127">
            <w:pPr>
              <w:tabs>
                <w:tab w:val="center" w:pos="4677"/>
                <w:tab w:val="right" w:pos="9355"/>
              </w:tabs>
              <w:jc w:val="center"/>
              <w:rPr>
                <w:sz w:val="20"/>
                <w:szCs w:val="20"/>
              </w:rPr>
            </w:pPr>
            <w:r w:rsidRPr="00847127">
              <w:rPr>
                <w:sz w:val="20"/>
                <w:szCs w:val="20"/>
              </w:rPr>
              <w:t>1</w:t>
            </w:r>
          </w:p>
        </w:tc>
        <w:tc>
          <w:tcPr>
            <w:tcW w:w="4443" w:type="dxa"/>
          </w:tcPr>
          <w:p w14:paraId="06D6DC35" w14:textId="77777777" w:rsidR="00847127" w:rsidRPr="00847127" w:rsidRDefault="00847127" w:rsidP="00847127">
            <w:pPr>
              <w:tabs>
                <w:tab w:val="center" w:pos="4677"/>
                <w:tab w:val="right" w:pos="9355"/>
              </w:tabs>
              <w:jc w:val="center"/>
              <w:rPr>
                <w:sz w:val="20"/>
                <w:szCs w:val="20"/>
              </w:rPr>
            </w:pPr>
            <w:r w:rsidRPr="00847127">
              <w:rPr>
                <w:sz w:val="20"/>
                <w:szCs w:val="20"/>
              </w:rPr>
              <w:t>2</w:t>
            </w:r>
          </w:p>
        </w:tc>
        <w:tc>
          <w:tcPr>
            <w:tcW w:w="1382" w:type="dxa"/>
            <w:noWrap/>
            <w:hideMark/>
          </w:tcPr>
          <w:p w14:paraId="7BCA7EF8" w14:textId="77777777" w:rsidR="00847127" w:rsidRPr="00847127" w:rsidRDefault="00847127" w:rsidP="00847127">
            <w:pPr>
              <w:tabs>
                <w:tab w:val="center" w:pos="4677"/>
                <w:tab w:val="right" w:pos="9355"/>
              </w:tabs>
              <w:jc w:val="center"/>
              <w:rPr>
                <w:sz w:val="20"/>
                <w:szCs w:val="20"/>
              </w:rPr>
            </w:pPr>
            <w:r w:rsidRPr="00847127">
              <w:rPr>
                <w:sz w:val="20"/>
                <w:szCs w:val="20"/>
              </w:rPr>
              <w:t>3</w:t>
            </w:r>
          </w:p>
        </w:tc>
        <w:tc>
          <w:tcPr>
            <w:tcW w:w="1420" w:type="dxa"/>
            <w:noWrap/>
            <w:hideMark/>
          </w:tcPr>
          <w:p w14:paraId="2275E642" w14:textId="77777777" w:rsidR="00847127" w:rsidRPr="00847127" w:rsidRDefault="00847127" w:rsidP="00847127">
            <w:pPr>
              <w:tabs>
                <w:tab w:val="center" w:pos="4677"/>
                <w:tab w:val="right" w:pos="9355"/>
              </w:tabs>
              <w:jc w:val="center"/>
              <w:rPr>
                <w:sz w:val="20"/>
                <w:szCs w:val="20"/>
              </w:rPr>
            </w:pPr>
            <w:r w:rsidRPr="00847127">
              <w:rPr>
                <w:sz w:val="20"/>
                <w:szCs w:val="20"/>
              </w:rPr>
              <w:t>4</w:t>
            </w:r>
          </w:p>
        </w:tc>
        <w:tc>
          <w:tcPr>
            <w:tcW w:w="1438" w:type="dxa"/>
          </w:tcPr>
          <w:p w14:paraId="200F36B0" w14:textId="77777777" w:rsidR="00847127" w:rsidRPr="00847127" w:rsidRDefault="00847127" w:rsidP="00847127">
            <w:pPr>
              <w:tabs>
                <w:tab w:val="center" w:pos="4677"/>
                <w:tab w:val="right" w:pos="9355"/>
              </w:tabs>
              <w:jc w:val="center"/>
              <w:rPr>
                <w:sz w:val="20"/>
                <w:szCs w:val="20"/>
              </w:rPr>
            </w:pPr>
            <w:r w:rsidRPr="00847127">
              <w:rPr>
                <w:sz w:val="20"/>
                <w:szCs w:val="20"/>
              </w:rPr>
              <w:t>5</w:t>
            </w:r>
          </w:p>
        </w:tc>
      </w:tr>
      <w:tr w:rsidR="00847127" w:rsidRPr="00847127" w14:paraId="5DA2E6B0" w14:textId="77777777" w:rsidTr="000A1864">
        <w:trPr>
          <w:trHeight w:val="284"/>
        </w:trPr>
        <w:tc>
          <w:tcPr>
            <w:tcW w:w="926" w:type="dxa"/>
            <w:noWrap/>
            <w:hideMark/>
          </w:tcPr>
          <w:p w14:paraId="792EBBCD" w14:textId="77777777" w:rsidR="00847127" w:rsidRPr="00847127" w:rsidRDefault="00847127" w:rsidP="00847127">
            <w:pPr>
              <w:tabs>
                <w:tab w:val="center" w:pos="4677"/>
                <w:tab w:val="right" w:pos="9355"/>
              </w:tabs>
              <w:jc w:val="center"/>
              <w:rPr>
                <w:sz w:val="20"/>
                <w:szCs w:val="20"/>
              </w:rPr>
            </w:pPr>
            <w:r w:rsidRPr="00847127">
              <w:rPr>
                <w:sz w:val="20"/>
                <w:szCs w:val="20"/>
              </w:rPr>
              <w:t>1</w:t>
            </w:r>
          </w:p>
        </w:tc>
        <w:tc>
          <w:tcPr>
            <w:tcW w:w="4443" w:type="dxa"/>
            <w:hideMark/>
          </w:tcPr>
          <w:p w14:paraId="10E7A582" w14:textId="77777777" w:rsidR="00847127" w:rsidRPr="00847127" w:rsidRDefault="00847127" w:rsidP="00847127">
            <w:pPr>
              <w:tabs>
                <w:tab w:val="center" w:pos="4677"/>
                <w:tab w:val="right" w:pos="9355"/>
              </w:tabs>
              <w:rPr>
                <w:sz w:val="20"/>
                <w:szCs w:val="20"/>
              </w:rPr>
            </w:pPr>
            <w:r w:rsidRPr="00847127">
              <w:rPr>
                <w:sz w:val="20"/>
                <w:szCs w:val="20"/>
              </w:rPr>
              <w:t>Выработка электроэнергии, всего</w:t>
            </w:r>
          </w:p>
        </w:tc>
        <w:tc>
          <w:tcPr>
            <w:tcW w:w="1382" w:type="dxa"/>
            <w:noWrap/>
            <w:hideMark/>
          </w:tcPr>
          <w:p w14:paraId="21C5245A" w14:textId="77777777" w:rsidR="00847127" w:rsidRPr="00847127" w:rsidRDefault="00847127" w:rsidP="00847127">
            <w:pPr>
              <w:tabs>
                <w:tab w:val="center" w:pos="4677"/>
                <w:tab w:val="right" w:pos="9355"/>
              </w:tabs>
              <w:jc w:val="center"/>
              <w:rPr>
                <w:sz w:val="20"/>
                <w:szCs w:val="20"/>
              </w:rPr>
            </w:pPr>
            <w:r w:rsidRPr="00847127">
              <w:rPr>
                <w:sz w:val="20"/>
                <w:szCs w:val="20"/>
              </w:rPr>
              <w:t>млн. кВтч</w:t>
            </w:r>
          </w:p>
        </w:tc>
        <w:tc>
          <w:tcPr>
            <w:tcW w:w="1420" w:type="dxa"/>
            <w:noWrap/>
            <w:vAlign w:val="center"/>
          </w:tcPr>
          <w:p w14:paraId="2310460C" w14:textId="77777777" w:rsidR="00847127" w:rsidRPr="00847127" w:rsidRDefault="00847127" w:rsidP="00847127">
            <w:pPr>
              <w:tabs>
                <w:tab w:val="center" w:pos="4677"/>
                <w:tab w:val="right" w:pos="9355"/>
              </w:tabs>
              <w:jc w:val="center"/>
              <w:rPr>
                <w:sz w:val="20"/>
                <w:szCs w:val="20"/>
              </w:rPr>
            </w:pPr>
            <w:r w:rsidRPr="00847127">
              <w:rPr>
                <w:sz w:val="20"/>
                <w:szCs w:val="20"/>
              </w:rPr>
              <w:t>4782,16</w:t>
            </w:r>
          </w:p>
        </w:tc>
        <w:tc>
          <w:tcPr>
            <w:tcW w:w="1438" w:type="dxa"/>
            <w:vAlign w:val="center"/>
          </w:tcPr>
          <w:p w14:paraId="425BFA6C" w14:textId="77777777" w:rsidR="00847127" w:rsidRPr="00847127" w:rsidRDefault="00847127" w:rsidP="00847127">
            <w:pPr>
              <w:tabs>
                <w:tab w:val="center" w:pos="4677"/>
                <w:tab w:val="right" w:pos="9355"/>
              </w:tabs>
              <w:jc w:val="center"/>
              <w:rPr>
                <w:sz w:val="20"/>
                <w:szCs w:val="20"/>
              </w:rPr>
            </w:pPr>
            <w:r w:rsidRPr="00847127">
              <w:rPr>
                <w:sz w:val="20"/>
                <w:szCs w:val="20"/>
              </w:rPr>
              <w:t>7158,46</w:t>
            </w:r>
          </w:p>
        </w:tc>
      </w:tr>
      <w:tr w:rsidR="00847127" w:rsidRPr="00847127" w14:paraId="1D29350B" w14:textId="77777777" w:rsidTr="000A1864">
        <w:trPr>
          <w:trHeight w:val="254"/>
        </w:trPr>
        <w:tc>
          <w:tcPr>
            <w:tcW w:w="926" w:type="dxa"/>
            <w:noWrap/>
            <w:hideMark/>
          </w:tcPr>
          <w:p w14:paraId="4D78C587" w14:textId="77777777" w:rsidR="00847127" w:rsidRPr="00847127" w:rsidRDefault="00847127" w:rsidP="00847127">
            <w:pPr>
              <w:tabs>
                <w:tab w:val="center" w:pos="4677"/>
                <w:tab w:val="right" w:pos="9355"/>
              </w:tabs>
              <w:jc w:val="center"/>
              <w:rPr>
                <w:sz w:val="20"/>
                <w:szCs w:val="20"/>
              </w:rPr>
            </w:pPr>
            <w:r w:rsidRPr="00847127">
              <w:rPr>
                <w:sz w:val="20"/>
                <w:szCs w:val="20"/>
              </w:rPr>
              <w:t>2</w:t>
            </w:r>
          </w:p>
        </w:tc>
        <w:tc>
          <w:tcPr>
            <w:tcW w:w="4443" w:type="dxa"/>
            <w:hideMark/>
          </w:tcPr>
          <w:p w14:paraId="2D3EB2D9" w14:textId="77777777" w:rsidR="00847127" w:rsidRPr="00847127" w:rsidRDefault="00847127" w:rsidP="00847127">
            <w:pPr>
              <w:tabs>
                <w:tab w:val="center" w:pos="4677"/>
                <w:tab w:val="right" w:pos="9355"/>
              </w:tabs>
              <w:rPr>
                <w:sz w:val="20"/>
                <w:szCs w:val="20"/>
              </w:rPr>
            </w:pPr>
            <w:r w:rsidRPr="00847127">
              <w:rPr>
                <w:sz w:val="20"/>
                <w:szCs w:val="20"/>
              </w:rPr>
              <w:t>Расход электроэнергии на собственные нужды:</w:t>
            </w:r>
          </w:p>
        </w:tc>
        <w:tc>
          <w:tcPr>
            <w:tcW w:w="1382" w:type="dxa"/>
            <w:noWrap/>
            <w:hideMark/>
          </w:tcPr>
          <w:p w14:paraId="595FEA66" w14:textId="77777777" w:rsidR="00847127" w:rsidRPr="00847127" w:rsidRDefault="00847127" w:rsidP="00847127">
            <w:pPr>
              <w:tabs>
                <w:tab w:val="center" w:pos="4677"/>
                <w:tab w:val="right" w:pos="9355"/>
              </w:tabs>
              <w:jc w:val="center"/>
              <w:rPr>
                <w:sz w:val="20"/>
                <w:szCs w:val="20"/>
              </w:rPr>
            </w:pPr>
            <w:r w:rsidRPr="00847127">
              <w:rPr>
                <w:sz w:val="20"/>
                <w:szCs w:val="20"/>
              </w:rPr>
              <w:t>млн. кВтч</w:t>
            </w:r>
          </w:p>
        </w:tc>
        <w:tc>
          <w:tcPr>
            <w:tcW w:w="1420" w:type="dxa"/>
            <w:noWrap/>
            <w:vAlign w:val="center"/>
          </w:tcPr>
          <w:p w14:paraId="4FB03467" w14:textId="77777777" w:rsidR="00847127" w:rsidRPr="00847127" w:rsidRDefault="00847127" w:rsidP="00847127">
            <w:pPr>
              <w:tabs>
                <w:tab w:val="center" w:pos="4677"/>
                <w:tab w:val="right" w:pos="9355"/>
              </w:tabs>
              <w:jc w:val="center"/>
              <w:rPr>
                <w:sz w:val="20"/>
                <w:szCs w:val="20"/>
              </w:rPr>
            </w:pPr>
            <w:r w:rsidRPr="00847127">
              <w:rPr>
                <w:sz w:val="20"/>
                <w:szCs w:val="20"/>
              </w:rPr>
              <w:t>440,10</w:t>
            </w:r>
          </w:p>
        </w:tc>
        <w:tc>
          <w:tcPr>
            <w:tcW w:w="1438" w:type="dxa"/>
            <w:vAlign w:val="center"/>
          </w:tcPr>
          <w:p w14:paraId="35D73C18" w14:textId="77777777" w:rsidR="00847127" w:rsidRPr="00847127" w:rsidRDefault="00847127" w:rsidP="00847127">
            <w:pPr>
              <w:tabs>
                <w:tab w:val="center" w:pos="4677"/>
                <w:tab w:val="right" w:pos="9355"/>
              </w:tabs>
              <w:jc w:val="center"/>
              <w:rPr>
                <w:sz w:val="20"/>
                <w:szCs w:val="20"/>
              </w:rPr>
            </w:pPr>
            <w:r w:rsidRPr="00847127">
              <w:rPr>
                <w:sz w:val="20"/>
                <w:szCs w:val="20"/>
              </w:rPr>
              <w:t>530,80</w:t>
            </w:r>
          </w:p>
        </w:tc>
      </w:tr>
      <w:tr w:rsidR="00847127" w:rsidRPr="00847127" w14:paraId="5AF46A7C" w14:textId="77777777" w:rsidTr="000A1864">
        <w:trPr>
          <w:trHeight w:val="254"/>
        </w:trPr>
        <w:tc>
          <w:tcPr>
            <w:tcW w:w="926" w:type="dxa"/>
            <w:noWrap/>
            <w:hideMark/>
          </w:tcPr>
          <w:p w14:paraId="50E4B60B" w14:textId="77777777" w:rsidR="00847127" w:rsidRPr="00847127" w:rsidRDefault="00847127" w:rsidP="00847127">
            <w:pPr>
              <w:tabs>
                <w:tab w:val="center" w:pos="4677"/>
                <w:tab w:val="right" w:pos="9355"/>
              </w:tabs>
              <w:jc w:val="center"/>
              <w:rPr>
                <w:sz w:val="20"/>
                <w:szCs w:val="20"/>
              </w:rPr>
            </w:pPr>
            <w:r w:rsidRPr="00847127">
              <w:rPr>
                <w:sz w:val="20"/>
                <w:szCs w:val="20"/>
              </w:rPr>
              <w:t>2.1</w:t>
            </w:r>
          </w:p>
        </w:tc>
        <w:tc>
          <w:tcPr>
            <w:tcW w:w="4443" w:type="dxa"/>
            <w:hideMark/>
          </w:tcPr>
          <w:p w14:paraId="7128B609" w14:textId="77777777" w:rsidR="00847127" w:rsidRPr="00847127" w:rsidRDefault="00847127" w:rsidP="00847127">
            <w:pPr>
              <w:tabs>
                <w:tab w:val="center" w:pos="4677"/>
                <w:tab w:val="right" w:pos="9355"/>
              </w:tabs>
              <w:rPr>
                <w:sz w:val="20"/>
                <w:szCs w:val="20"/>
              </w:rPr>
            </w:pPr>
            <w:r w:rsidRPr="00847127">
              <w:rPr>
                <w:sz w:val="20"/>
                <w:szCs w:val="20"/>
              </w:rPr>
              <w:t>на производство электроэнергии</w:t>
            </w:r>
          </w:p>
        </w:tc>
        <w:tc>
          <w:tcPr>
            <w:tcW w:w="1382" w:type="dxa"/>
            <w:noWrap/>
            <w:hideMark/>
          </w:tcPr>
          <w:p w14:paraId="41DC62A4" w14:textId="77777777" w:rsidR="00847127" w:rsidRPr="00847127" w:rsidRDefault="00847127" w:rsidP="00847127">
            <w:pPr>
              <w:tabs>
                <w:tab w:val="center" w:pos="4677"/>
                <w:tab w:val="right" w:pos="9355"/>
              </w:tabs>
              <w:jc w:val="center"/>
              <w:rPr>
                <w:sz w:val="20"/>
                <w:szCs w:val="20"/>
              </w:rPr>
            </w:pPr>
            <w:r w:rsidRPr="00847127">
              <w:rPr>
                <w:sz w:val="20"/>
                <w:szCs w:val="20"/>
              </w:rPr>
              <w:t>млн. кВтч</w:t>
            </w:r>
          </w:p>
        </w:tc>
        <w:tc>
          <w:tcPr>
            <w:tcW w:w="1420" w:type="dxa"/>
            <w:noWrap/>
            <w:vAlign w:val="center"/>
          </w:tcPr>
          <w:p w14:paraId="3EC112A8" w14:textId="77777777" w:rsidR="00847127" w:rsidRPr="00847127" w:rsidRDefault="00847127" w:rsidP="00847127">
            <w:pPr>
              <w:tabs>
                <w:tab w:val="center" w:pos="4677"/>
                <w:tab w:val="right" w:pos="9355"/>
              </w:tabs>
              <w:jc w:val="center"/>
              <w:rPr>
                <w:sz w:val="20"/>
                <w:szCs w:val="20"/>
              </w:rPr>
            </w:pPr>
            <w:r w:rsidRPr="00847127">
              <w:rPr>
                <w:sz w:val="20"/>
                <w:szCs w:val="20"/>
              </w:rPr>
              <w:t>394,85</w:t>
            </w:r>
          </w:p>
        </w:tc>
        <w:tc>
          <w:tcPr>
            <w:tcW w:w="1438" w:type="dxa"/>
            <w:vAlign w:val="center"/>
          </w:tcPr>
          <w:p w14:paraId="0FF59226" w14:textId="77777777" w:rsidR="00847127" w:rsidRPr="00847127" w:rsidRDefault="00847127" w:rsidP="00847127">
            <w:pPr>
              <w:tabs>
                <w:tab w:val="center" w:pos="4677"/>
                <w:tab w:val="right" w:pos="9355"/>
              </w:tabs>
              <w:jc w:val="center"/>
              <w:rPr>
                <w:sz w:val="20"/>
                <w:szCs w:val="20"/>
              </w:rPr>
            </w:pPr>
            <w:r w:rsidRPr="00847127">
              <w:rPr>
                <w:sz w:val="20"/>
                <w:szCs w:val="20"/>
              </w:rPr>
              <w:t>480,98</w:t>
            </w:r>
          </w:p>
        </w:tc>
      </w:tr>
      <w:tr w:rsidR="00847127" w:rsidRPr="00847127" w14:paraId="16A0AC99" w14:textId="77777777" w:rsidTr="000A1864">
        <w:trPr>
          <w:trHeight w:val="269"/>
        </w:trPr>
        <w:tc>
          <w:tcPr>
            <w:tcW w:w="926" w:type="dxa"/>
            <w:noWrap/>
            <w:hideMark/>
          </w:tcPr>
          <w:p w14:paraId="6DA5F71A" w14:textId="77777777" w:rsidR="00847127" w:rsidRPr="00847127" w:rsidRDefault="00847127" w:rsidP="00847127">
            <w:pPr>
              <w:tabs>
                <w:tab w:val="center" w:pos="4677"/>
                <w:tab w:val="right" w:pos="9355"/>
              </w:tabs>
              <w:jc w:val="center"/>
              <w:rPr>
                <w:sz w:val="20"/>
                <w:szCs w:val="20"/>
              </w:rPr>
            </w:pPr>
            <w:r w:rsidRPr="00847127">
              <w:rPr>
                <w:sz w:val="20"/>
                <w:szCs w:val="20"/>
              </w:rPr>
              <w:t>2.1.1</w:t>
            </w:r>
          </w:p>
        </w:tc>
        <w:tc>
          <w:tcPr>
            <w:tcW w:w="4443" w:type="dxa"/>
            <w:hideMark/>
          </w:tcPr>
          <w:p w14:paraId="13059B68" w14:textId="77777777" w:rsidR="00847127" w:rsidRPr="00847127" w:rsidRDefault="00847127" w:rsidP="00847127">
            <w:pPr>
              <w:tabs>
                <w:tab w:val="center" w:pos="4677"/>
                <w:tab w:val="right" w:pos="9355"/>
              </w:tabs>
              <w:rPr>
                <w:sz w:val="20"/>
                <w:szCs w:val="20"/>
              </w:rPr>
            </w:pPr>
            <w:r w:rsidRPr="00847127">
              <w:rPr>
                <w:sz w:val="20"/>
                <w:szCs w:val="20"/>
              </w:rPr>
              <w:t>то же в % к выработке электроэнергии</w:t>
            </w:r>
          </w:p>
        </w:tc>
        <w:tc>
          <w:tcPr>
            <w:tcW w:w="1382" w:type="dxa"/>
            <w:noWrap/>
            <w:hideMark/>
          </w:tcPr>
          <w:p w14:paraId="59279B1A" w14:textId="77777777" w:rsidR="00847127" w:rsidRPr="00847127" w:rsidRDefault="00847127" w:rsidP="00847127">
            <w:pPr>
              <w:tabs>
                <w:tab w:val="center" w:pos="4677"/>
                <w:tab w:val="right" w:pos="9355"/>
              </w:tabs>
              <w:jc w:val="center"/>
              <w:rPr>
                <w:sz w:val="20"/>
                <w:szCs w:val="20"/>
              </w:rPr>
            </w:pPr>
            <w:r w:rsidRPr="00847127">
              <w:rPr>
                <w:sz w:val="20"/>
                <w:szCs w:val="20"/>
              </w:rPr>
              <w:t>%</w:t>
            </w:r>
          </w:p>
        </w:tc>
        <w:tc>
          <w:tcPr>
            <w:tcW w:w="1420" w:type="dxa"/>
            <w:noWrap/>
            <w:vAlign w:val="center"/>
          </w:tcPr>
          <w:p w14:paraId="5F7628BC" w14:textId="77777777" w:rsidR="00847127" w:rsidRPr="00847127" w:rsidRDefault="00847127" w:rsidP="00847127">
            <w:pPr>
              <w:tabs>
                <w:tab w:val="center" w:pos="4677"/>
                <w:tab w:val="right" w:pos="9355"/>
              </w:tabs>
              <w:jc w:val="center"/>
              <w:rPr>
                <w:sz w:val="20"/>
                <w:szCs w:val="20"/>
              </w:rPr>
            </w:pPr>
            <w:r w:rsidRPr="00847127">
              <w:rPr>
                <w:sz w:val="20"/>
                <w:szCs w:val="20"/>
              </w:rPr>
              <w:t>8,26</w:t>
            </w:r>
          </w:p>
        </w:tc>
        <w:tc>
          <w:tcPr>
            <w:tcW w:w="1438" w:type="dxa"/>
            <w:vAlign w:val="center"/>
          </w:tcPr>
          <w:p w14:paraId="53058A8A" w14:textId="77777777" w:rsidR="00847127" w:rsidRPr="00847127" w:rsidRDefault="00847127" w:rsidP="00847127">
            <w:pPr>
              <w:tabs>
                <w:tab w:val="center" w:pos="4677"/>
                <w:tab w:val="right" w:pos="9355"/>
              </w:tabs>
              <w:jc w:val="center"/>
              <w:rPr>
                <w:sz w:val="20"/>
                <w:szCs w:val="20"/>
              </w:rPr>
            </w:pPr>
            <w:r w:rsidRPr="00847127">
              <w:rPr>
                <w:sz w:val="20"/>
                <w:szCs w:val="20"/>
              </w:rPr>
              <w:t>6,72</w:t>
            </w:r>
          </w:p>
        </w:tc>
      </w:tr>
      <w:tr w:rsidR="00847127" w:rsidRPr="00847127" w14:paraId="6817A0DB" w14:textId="77777777" w:rsidTr="000A1864">
        <w:trPr>
          <w:trHeight w:val="284"/>
        </w:trPr>
        <w:tc>
          <w:tcPr>
            <w:tcW w:w="926" w:type="dxa"/>
            <w:noWrap/>
            <w:hideMark/>
          </w:tcPr>
          <w:p w14:paraId="2D0A229B" w14:textId="77777777" w:rsidR="00847127" w:rsidRPr="00847127" w:rsidRDefault="00847127" w:rsidP="00847127">
            <w:pPr>
              <w:tabs>
                <w:tab w:val="center" w:pos="4677"/>
                <w:tab w:val="right" w:pos="9355"/>
              </w:tabs>
              <w:jc w:val="center"/>
              <w:rPr>
                <w:sz w:val="20"/>
                <w:szCs w:val="20"/>
              </w:rPr>
            </w:pPr>
            <w:r w:rsidRPr="00847127">
              <w:rPr>
                <w:sz w:val="20"/>
                <w:szCs w:val="20"/>
              </w:rPr>
              <w:t>2.2</w:t>
            </w:r>
          </w:p>
        </w:tc>
        <w:tc>
          <w:tcPr>
            <w:tcW w:w="4443" w:type="dxa"/>
            <w:hideMark/>
          </w:tcPr>
          <w:p w14:paraId="78DE508C" w14:textId="77777777" w:rsidR="00847127" w:rsidRPr="00847127" w:rsidRDefault="00847127" w:rsidP="00847127">
            <w:pPr>
              <w:tabs>
                <w:tab w:val="center" w:pos="4677"/>
                <w:tab w:val="right" w:pos="9355"/>
              </w:tabs>
              <w:rPr>
                <w:sz w:val="20"/>
                <w:szCs w:val="20"/>
              </w:rPr>
            </w:pPr>
            <w:r w:rsidRPr="00847127">
              <w:rPr>
                <w:sz w:val="20"/>
                <w:szCs w:val="20"/>
              </w:rPr>
              <w:t>на производство тепловой энергии</w:t>
            </w:r>
          </w:p>
        </w:tc>
        <w:tc>
          <w:tcPr>
            <w:tcW w:w="1382" w:type="dxa"/>
            <w:noWrap/>
            <w:hideMark/>
          </w:tcPr>
          <w:p w14:paraId="03C50C90" w14:textId="77777777" w:rsidR="00847127" w:rsidRPr="00847127" w:rsidRDefault="00847127" w:rsidP="00847127">
            <w:pPr>
              <w:tabs>
                <w:tab w:val="center" w:pos="4677"/>
                <w:tab w:val="right" w:pos="9355"/>
              </w:tabs>
              <w:jc w:val="center"/>
              <w:rPr>
                <w:sz w:val="20"/>
                <w:szCs w:val="20"/>
              </w:rPr>
            </w:pPr>
            <w:r w:rsidRPr="00847127">
              <w:rPr>
                <w:sz w:val="20"/>
                <w:szCs w:val="20"/>
              </w:rPr>
              <w:t>млн. кВтч</w:t>
            </w:r>
          </w:p>
        </w:tc>
        <w:tc>
          <w:tcPr>
            <w:tcW w:w="1420" w:type="dxa"/>
            <w:noWrap/>
            <w:vAlign w:val="center"/>
          </w:tcPr>
          <w:p w14:paraId="397FB3F9" w14:textId="77777777" w:rsidR="00847127" w:rsidRPr="00847127" w:rsidRDefault="00847127" w:rsidP="00847127">
            <w:pPr>
              <w:tabs>
                <w:tab w:val="center" w:pos="4677"/>
                <w:tab w:val="right" w:pos="9355"/>
              </w:tabs>
              <w:jc w:val="center"/>
              <w:rPr>
                <w:sz w:val="20"/>
                <w:szCs w:val="20"/>
              </w:rPr>
            </w:pPr>
            <w:r w:rsidRPr="00847127">
              <w:rPr>
                <w:sz w:val="20"/>
                <w:szCs w:val="20"/>
              </w:rPr>
              <w:t>45,25</w:t>
            </w:r>
          </w:p>
        </w:tc>
        <w:tc>
          <w:tcPr>
            <w:tcW w:w="1438" w:type="dxa"/>
            <w:vAlign w:val="center"/>
          </w:tcPr>
          <w:p w14:paraId="7328321E" w14:textId="77777777" w:rsidR="00847127" w:rsidRPr="00847127" w:rsidRDefault="00847127" w:rsidP="00847127">
            <w:pPr>
              <w:tabs>
                <w:tab w:val="center" w:pos="4677"/>
                <w:tab w:val="right" w:pos="9355"/>
              </w:tabs>
              <w:jc w:val="center"/>
              <w:rPr>
                <w:sz w:val="20"/>
                <w:szCs w:val="20"/>
              </w:rPr>
            </w:pPr>
            <w:r w:rsidRPr="00847127">
              <w:rPr>
                <w:sz w:val="20"/>
                <w:szCs w:val="20"/>
              </w:rPr>
              <w:t>49,82</w:t>
            </w:r>
          </w:p>
        </w:tc>
      </w:tr>
      <w:tr w:rsidR="00847127" w:rsidRPr="00847127" w14:paraId="078B1D85" w14:textId="77777777" w:rsidTr="000A1864">
        <w:trPr>
          <w:trHeight w:val="299"/>
        </w:trPr>
        <w:tc>
          <w:tcPr>
            <w:tcW w:w="926" w:type="dxa"/>
            <w:noWrap/>
            <w:hideMark/>
          </w:tcPr>
          <w:p w14:paraId="6D82EA6A" w14:textId="77777777" w:rsidR="00847127" w:rsidRPr="00847127" w:rsidRDefault="00847127" w:rsidP="00847127">
            <w:pPr>
              <w:tabs>
                <w:tab w:val="center" w:pos="4677"/>
                <w:tab w:val="right" w:pos="9355"/>
              </w:tabs>
              <w:jc w:val="center"/>
              <w:rPr>
                <w:sz w:val="20"/>
                <w:szCs w:val="20"/>
              </w:rPr>
            </w:pPr>
            <w:r w:rsidRPr="00847127">
              <w:rPr>
                <w:sz w:val="20"/>
                <w:szCs w:val="20"/>
              </w:rPr>
              <w:t>2.2.1</w:t>
            </w:r>
          </w:p>
        </w:tc>
        <w:tc>
          <w:tcPr>
            <w:tcW w:w="4443" w:type="dxa"/>
            <w:hideMark/>
          </w:tcPr>
          <w:p w14:paraId="5267E42F" w14:textId="77777777" w:rsidR="00847127" w:rsidRPr="00847127" w:rsidRDefault="00847127" w:rsidP="00847127">
            <w:pPr>
              <w:tabs>
                <w:tab w:val="center" w:pos="4677"/>
                <w:tab w:val="right" w:pos="9355"/>
              </w:tabs>
              <w:rPr>
                <w:sz w:val="20"/>
                <w:szCs w:val="20"/>
              </w:rPr>
            </w:pPr>
            <w:r w:rsidRPr="00847127">
              <w:rPr>
                <w:sz w:val="20"/>
                <w:szCs w:val="20"/>
              </w:rPr>
              <w:t>то же в кВтч/Гкал</w:t>
            </w:r>
          </w:p>
        </w:tc>
        <w:tc>
          <w:tcPr>
            <w:tcW w:w="1382" w:type="dxa"/>
            <w:noWrap/>
            <w:hideMark/>
          </w:tcPr>
          <w:p w14:paraId="76A9CCB1" w14:textId="77777777" w:rsidR="00847127" w:rsidRPr="00847127" w:rsidRDefault="00847127" w:rsidP="00847127">
            <w:pPr>
              <w:tabs>
                <w:tab w:val="center" w:pos="4677"/>
                <w:tab w:val="right" w:pos="9355"/>
              </w:tabs>
              <w:jc w:val="center"/>
              <w:rPr>
                <w:sz w:val="20"/>
                <w:szCs w:val="20"/>
              </w:rPr>
            </w:pPr>
            <w:r w:rsidRPr="00847127">
              <w:rPr>
                <w:sz w:val="20"/>
                <w:szCs w:val="20"/>
              </w:rPr>
              <w:t>кВтч/Гкал</w:t>
            </w:r>
          </w:p>
        </w:tc>
        <w:tc>
          <w:tcPr>
            <w:tcW w:w="1420" w:type="dxa"/>
            <w:noWrap/>
            <w:vAlign w:val="center"/>
          </w:tcPr>
          <w:p w14:paraId="6B1E9889" w14:textId="77777777" w:rsidR="00847127" w:rsidRPr="00847127" w:rsidRDefault="00847127" w:rsidP="00847127">
            <w:pPr>
              <w:tabs>
                <w:tab w:val="center" w:pos="4677"/>
                <w:tab w:val="right" w:pos="9355"/>
              </w:tabs>
              <w:jc w:val="center"/>
              <w:rPr>
                <w:sz w:val="20"/>
                <w:szCs w:val="20"/>
              </w:rPr>
            </w:pPr>
            <w:r w:rsidRPr="00847127">
              <w:rPr>
                <w:sz w:val="20"/>
                <w:szCs w:val="20"/>
              </w:rPr>
              <w:t>0,07</w:t>
            </w:r>
          </w:p>
        </w:tc>
        <w:tc>
          <w:tcPr>
            <w:tcW w:w="1438" w:type="dxa"/>
            <w:vAlign w:val="center"/>
          </w:tcPr>
          <w:p w14:paraId="0FCEB1E3" w14:textId="77777777" w:rsidR="00847127" w:rsidRPr="00847127" w:rsidRDefault="00847127" w:rsidP="00847127">
            <w:pPr>
              <w:tabs>
                <w:tab w:val="center" w:pos="4677"/>
                <w:tab w:val="right" w:pos="9355"/>
              </w:tabs>
              <w:jc w:val="center"/>
              <w:rPr>
                <w:sz w:val="20"/>
                <w:szCs w:val="20"/>
              </w:rPr>
            </w:pPr>
            <w:r w:rsidRPr="00847127">
              <w:rPr>
                <w:sz w:val="20"/>
                <w:szCs w:val="20"/>
              </w:rPr>
              <w:t>0,08</w:t>
            </w:r>
          </w:p>
        </w:tc>
      </w:tr>
      <w:tr w:rsidR="00847127" w:rsidRPr="00847127" w14:paraId="2F81D6A6" w14:textId="77777777" w:rsidTr="000A1864">
        <w:trPr>
          <w:trHeight w:val="299"/>
        </w:trPr>
        <w:tc>
          <w:tcPr>
            <w:tcW w:w="926" w:type="dxa"/>
            <w:noWrap/>
            <w:hideMark/>
          </w:tcPr>
          <w:p w14:paraId="7EF838CD" w14:textId="77777777" w:rsidR="00847127" w:rsidRPr="00847127" w:rsidRDefault="00847127" w:rsidP="00847127">
            <w:pPr>
              <w:tabs>
                <w:tab w:val="center" w:pos="4677"/>
                <w:tab w:val="right" w:pos="9355"/>
              </w:tabs>
              <w:jc w:val="center"/>
              <w:rPr>
                <w:sz w:val="20"/>
                <w:szCs w:val="20"/>
              </w:rPr>
            </w:pPr>
            <w:r w:rsidRPr="00847127">
              <w:rPr>
                <w:sz w:val="20"/>
                <w:szCs w:val="20"/>
              </w:rPr>
              <w:t>3</w:t>
            </w:r>
          </w:p>
        </w:tc>
        <w:tc>
          <w:tcPr>
            <w:tcW w:w="4443" w:type="dxa"/>
            <w:hideMark/>
          </w:tcPr>
          <w:p w14:paraId="13A8073D" w14:textId="77777777" w:rsidR="00847127" w:rsidRPr="00847127" w:rsidRDefault="00847127" w:rsidP="00847127">
            <w:pPr>
              <w:tabs>
                <w:tab w:val="center" w:pos="4677"/>
                <w:tab w:val="right" w:pos="9355"/>
              </w:tabs>
              <w:rPr>
                <w:sz w:val="20"/>
                <w:szCs w:val="20"/>
              </w:rPr>
            </w:pPr>
            <w:r w:rsidRPr="00847127">
              <w:rPr>
                <w:sz w:val="20"/>
                <w:szCs w:val="20"/>
              </w:rPr>
              <w:t>Отпуск электроэнергии с шин</w:t>
            </w:r>
          </w:p>
        </w:tc>
        <w:tc>
          <w:tcPr>
            <w:tcW w:w="1382" w:type="dxa"/>
            <w:noWrap/>
            <w:hideMark/>
          </w:tcPr>
          <w:p w14:paraId="302A5EE4" w14:textId="77777777" w:rsidR="00847127" w:rsidRPr="00847127" w:rsidRDefault="00847127" w:rsidP="00847127">
            <w:pPr>
              <w:tabs>
                <w:tab w:val="center" w:pos="4677"/>
                <w:tab w:val="right" w:pos="9355"/>
              </w:tabs>
              <w:jc w:val="center"/>
              <w:rPr>
                <w:sz w:val="20"/>
                <w:szCs w:val="20"/>
              </w:rPr>
            </w:pPr>
            <w:r w:rsidRPr="00847127">
              <w:rPr>
                <w:sz w:val="20"/>
                <w:szCs w:val="20"/>
              </w:rPr>
              <w:t>млн. кВтч</w:t>
            </w:r>
          </w:p>
        </w:tc>
        <w:tc>
          <w:tcPr>
            <w:tcW w:w="1420" w:type="dxa"/>
            <w:noWrap/>
            <w:vAlign w:val="center"/>
          </w:tcPr>
          <w:p w14:paraId="64871F5A" w14:textId="77777777" w:rsidR="00847127" w:rsidRPr="00847127" w:rsidRDefault="00847127" w:rsidP="00847127">
            <w:pPr>
              <w:tabs>
                <w:tab w:val="center" w:pos="4677"/>
                <w:tab w:val="right" w:pos="9355"/>
              </w:tabs>
              <w:jc w:val="center"/>
              <w:rPr>
                <w:sz w:val="20"/>
                <w:szCs w:val="20"/>
              </w:rPr>
            </w:pPr>
            <w:r w:rsidRPr="00847127">
              <w:rPr>
                <w:sz w:val="20"/>
                <w:szCs w:val="20"/>
              </w:rPr>
              <w:t>4342,06</w:t>
            </w:r>
          </w:p>
        </w:tc>
        <w:tc>
          <w:tcPr>
            <w:tcW w:w="1438" w:type="dxa"/>
            <w:vAlign w:val="center"/>
          </w:tcPr>
          <w:p w14:paraId="2ECAA753" w14:textId="77777777" w:rsidR="00847127" w:rsidRPr="00847127" w:rsidRDefault="00847127" w:rsidP="00847127">
            <w:pPr>
              <w:tabs>
                <w:tab w:val="center" w:pos="4677"/>
                <w:tab w:val="right" w:pos="9355"/>
              </w:tabs>
              <w:jc w:val="center"/>
              <w:rPr>
                <w:sz w:val="20"/>
                <w:szCs w:val="20"/>
              </w:rPr>
            </w:pPr>
            <w:r w:rsidRPr="00847127">
              <w:rPr>
                <w:sz w:val="20"/>
                <w:szCs w:val="20"/>
              </w:rPr>
              <w:t>6627,66</w:t>
            </w:r>
          </w:p>
        </w:tc>
      </w:tr>
      <w:tr w:rsidR="00847127" w:rsidRPr="00847127" w14:paraId="5EB4567E" w14:textId="77777777" w:rsidTr="000A1864">
        <w:trPr>
          <w:trHeight w:val="329"/>
        </w:trPr>
        <w:tc>
          <w:tcPr>
            <w:tcW w:w="926" w:type="dxa"/>
            <w:noWrap/>
            <w:hideMark/>
          </w:tcPr>
          <w:p w14:paraId="23145A53" w14:textId="77777777" w:rsidR="00847127" w:rsidRPr="00847127" w:rsidRDefault="00847127" w:rsidP="00847127">
            <w:pPr>
              <w:tabs>
                <w:tab w:val="center" w:pos="4677"/>
                <w:tab w:val="right" w:pos="9355"/>
              </w:tabs>
              <w:jc w:val="center"/>
              <w:rPr>
                <w:sz w:val="20"/>
                <w:szCs w:val="20"/>
              </w:rPr>
            </w:pPr>
            <w:r w:rsidRPr="00847127">
              <w:rPr>
                <w:sz w:val="20"/>
                <w:szCs w:val="20"/>
              </w:rPr>
              <w:t>4</w:t>
            </w:r>
          </w:p>
        </w:tc>
        <w:tc>
          <w:tcPr>
            <w:tcW w:w="4443" w:type="dxa"/>
            <w:hideMark/>
          </w:tcPr>
          <w:p w14:paraId="5ED9E895" w14:textId="77777777" w:rsidR="00847127" w:rsidRPr="00847127" w:rsidRDefault="00847127" w:rsidP="00847127">
            <w:pPr>
              <w:tabs>
                <w:tab w:val="center" w:pos="4677"/>
                <w:tab w:val="right" w:pos="9355"/>
              </w:tabs>
              <w:rPr>
                <w:sz w:val="20"/>
                <w:szCs w:val="20"/>
              </w:rPr>
            </w:pPr>
            <w:r w:rsidRPr="00847127">
              <w:rPr>
                <w:sz w:val="20"/>
                <w:szCs w:val="20"/>
              </w:rPr>
              <w:t>Расход электроэнергии на производственные и хозяйственные нужды</w:t>
            </w:r>
          </w:p>
        </w:tc>
        <w:tc>
          <w:tcPr>
            <w:tcW w:w="1382" w:type="dxa"/>
            <w:noWrap/>
            <w:hideMark/>
          </w:tcPr>
          <w:p w14:paraId="68BC9270" w14:textId="77777777" w:rsidR="00847127" w:rsidRPr="00847127" w:rsidRDefault="00847127" w:rsidP="00847127">
            <w:pPr>
              <w:tabs>
                <w:tab w:val="center" w:pos="4677"/>
                <w:tab w:val="right" w:pos="9355"/>
              </w:tabs>
              <w:jc w:val="center"/>
              <w:rPr>
                <w:sz w:val="20"/>
                <w:szCs w:val="20"/>
              </w:rPr>
            </w:pPr>
            <w:r w:rsidRPr="00847127">
              <w:rPr>
                <w:sz w:val="20"/>
                <w:szCs w:val="20"/>
              </w:rPr>
              <w:t>млн. кВтч</w:t>
            </w:r>
          </w:p>
        </w:tc>
        <w:tc>
          <w:tcPr>
            <w:tcW w:w="1420" w:type="dxa"/>
            <w:noWrap/>
            <w:vAlign w:val="center"/>
          </w:tcPr>
          <w:p w14:paraId="254ACBA0" w14:textId="77777777" w:rsidR="00847127" w:rsidRPr="00847127" w:rsidRDefault="00847127" w:rsidP="00847127">
            <w:pPr>
              <w:tabs>
                <w:tab w:val="center" w:pos="4677"/>
                <w:tab w:val="right" w:pos="9355"/>
              </w:tabs>
              <w:jc w:val="center"/>
              <w:rPr>
                <w:sz w:val="20"/>
                <w:szCs w:val="20"/>
              </w:rPr>
            </w:pPr>
            <w:r w:rsidRPr="00847127">
              <w:rPr>
                <w:sz w:val="20"/>
                <w:szCs w:val="20"/>
              </w:rPr>
              <w:t>3,68</w:t>
            </w:r>
          </w:p>
        </w:tc>
        <w:tc>
          <w:tcPr>
            <w:tcW w:w="1438" w:type="dxa"/>
            <w:vAlign w:val="center"/>
          </w:tcPr>
          <w:p w14:paraId="4172730B" w14:textId="77777777" w:rsidR="00847127" w:rsidRPr="00847127" w:rsidRDefault="00847127" w:rsidP="00847127">
            <w:pPr>
              <w:tabs>
                <w:tab w:val="center" w:pos="4677"/>
                <w:tab w:val="right" w:pos="9355"/>
              </w:tabs>
              <w:jc w:val="center"/>
              <w:rPr>
                <w:sz w:val="20"/>
                <w:szCs w:val="20"/>
              </w:rPr>
            </w:pPr>
            <w:r w:rsidRPr="00847127">
              <w:rPr>
                <w:sz w:val="20"/>
                <w:szCs w:val="20"/>
              </w:rPr>
              <w:t>9,51</w:t>
            </w:r>
          </w:p>
        </w:tc>
      </w:tr>
      <w:tr w:rsidR="00847127" w:rsidRPr="00847127" w14:paraId="361AB36D" w14:textId="77777777" w:rsidTr="000A1864">
        <w:trPr>
          <w:trHeight w:val="269"/>
        </w:trPr>
        <w:tc>
          <w:tcPr>
            <w:tcW w:w="926" w:type="dxa"/>
            <w:noWrap/>
            <w:hideMark/>
          </w:tcPr>
          <w:p w14:paraId="47671663" w14:textId="77777777" w:rsidR="00847127" w:rsidRPr="00847127" w:rsidRDefault="00847127" w:rsidP="00847127">
            <w:pPr>
              <w:tabs>
                <w:tab w:val="center" w:pos="4677"/>
                <w:tab w:val="right" w:pos="9355"/>
              </w:tabs>
              <w:jc w:val="center"/>
              <w:rPr>
                <w:sz w:val="20"/>
                <w:szCs w:val="20"/>
              </w:rPr>
            </w:pPr>
            <w:r w:rsidRPr="00847127">
              <w:rPr>
                <w:sz w:val="20"/>
                <w:szCs w:val="20"/>
              </w:rPr>
              <w:t>4.1</w:t>
            </w:r>
          </w:p>
        </w:tc>
        <w:tc>
          <w:tcPr>
            <w:tcW w:w="4443" w:type="dxa"/>
            <w:hideMark/>
          </w:tcPr>
          <w:p w14:paraId="58D29C0B" w14:textId="77777777" w:rsidR="00847127" w:rsidRPr="00847127" w:rsidRDefault="00847127" w:rsidP="00847127">
            <w:pPr>
              <w:tabs>
                <w:tab w:val="center" w:pos="4677"/>
                <w:tab w:val="right" w:pos="9355"/>
              </w:tabs>
              <w:rPr>
                <w:sz w:val="20"/>
                <w:szCs w:val="20"/>
              </w:rPr>
            </w:pPr>
            <w:r w:rsidRPr="00847127">
              <w:rPr>
                <w:sz w:val="20"/>
                <w:szCs w:val="20"/>
              </w:rPr>
              <w:t>то же в % к отпуску с шин</w:t>
            </w:r>
          </w:p>
        </w:tc>
        <w:tc>
          <w:tcPr>
            <w:tcW w:w="1382" w:type="dxa"/>
            <w:noWrap/>
            <w:hideMark/>
          </w:tcPr>
          <w:p w14:paraId="22B94829" w14:textId="77777777" w:rsidR="00847127" w:rsidRPr="00847127" w:rsidRDefault="00847127" w:rsidP="00847127">
            <w:pPr>
              <w:tabs>
                <w:tab w:val="center" w:pos="4677"/>
                <w:tab w:val="right" w:pos="9355"/>
              </w:tabs>
              <w:jc w:val="center"/>
              <w:rPr>
                <w:sz w:val="20"/>
                <w:szCs w:val="20"/>
              </w:rPr>
            </w:pPr>
            <w:r w:rsidRPr="00847127">
              <w:rPr>
                <w:sz w:val="20"/>
                <w:szCs w:val="20"/>
              </w:rPr>
              <w:t>%</w:t>
            </w:r>
          </w:p>
        </w:tc>
        <w:tc>
          <w:tcPr>
            <w:tcW w:w="1420" w:type="dxa"/>
            <w:noWrap/>
            <w:vAlign w:val="center"/>
          </w:tcPr>
          <w:p w14:paraId="39121188" w14:textId="77777777" w:rsidR="00847127" w:rsidRPr="00847127" w:rsidRDefault="00847127" w:rsidP="00847127">
            <w:pPr>
              <w:tabs>
                <w:tab w:val="center" w:pos="4677"/>
                <w:tab w:val="right" w:pos="9355"/>
              </w:tabs>
              <w:jc w:val="center"/>
              <w:rPr>
                <w:sz w:val="20"/>
                <w:szCs w:val="20"/>
              </w:rPr>
            </w:pPr>
            <w:r w:rsidRPr="00847127">
              <w:rPr>
                <w:sz w:val="20"/>
                <w:szCs w:val="20"/>
              </w:rPr>
              <w:t>0,08</w:t>
            </w:r>
          </w:p>
        </w:tc>
        <w:tc>
          <w:tcPr>
            <w:tcW w:w="1438" w:type="dxa"/>
            <w:vAlign w:val="center"/>
          </w:tcPr>
          <w:p w14:paraId="05375092" w14:textId="77777777" w:rsidR="00847127" w:rsidRPr="00847127" w:rsidRDefault="00847127" w:rsidP="00847127">
            <w:pPr>
              <w:tabs>
                <w:tab w:val="center" w:pos="4677"/>
                <w:tab w:val="right" w:pos="9355"/>
              </w:tabs>
              <w:jc w:val="center"/>
              <w:rPr>
                <w:sz w:val="20"/>
                <w:szCs w:val="20"/>
              </w:rPr>
            </w:pPr>
            <w:r w:rsidRPr="00847127">
              <w:rPr>
                <w:sz w:val="20"/>
                <w:szCs w:val="20"/>
              </w:rPr>
              <w:t>0,14</w:t>
            </w:r>
          </w:p>
        </w:tc>
      </w:tr>
      <w:tr w:rsidR="00847127" w:rsidRPr="00847127" w14:paraId="6FCDB7DF" w14:textId="77777777" w:rsidTr="000A1864">
        <w:trPr>
          <w:trHeight w:val="314"/>
        </w:trPr>
        <w:tc>
          <w:tcPr>
            <w:tcW w:w="926" w:type="dxa"/>
            <w:noWrap/>
            <w:hideMark/>
          </w:tcPr>
          <w:p w14:paraId="396233E4" w14:textId="77777777" w:rsidR="00847127" w:rsidRPr="00847127" w:rsidRDefault="00847127" w:rsidP="00847127">
            <w:pPr>
              <w:tabs>
                <w:tab w:val="center" w:pos="4677"/>
                <w:tab w:val="right" w:pos="9355"/>
              </w:tabs>
              <w:jc w:val="center"/>
              <w:rPr>
                <w:sz w:val="20"/>
                <w:szCs w:val="20"/>
              </w:rPr>
            </w:pPr>
            <w:r w:rsidRPr="00847127">
              <w:rPr>
                <w:sz w:val="20"/>
                <w:szCs w:val="20"/>
              </w:rPr>
              <w:lastRenderedPageBreak/>
              <w:t>5</w:t>
            </w:r>
          </w:p>
        </w:tc>
        <w:tc>
          <w:tcPr>
            <w:tcW w:w="4443" w:type="dxa"/>
            <w:hideMark/>
          </w:tcPr>
          <w:p w14:paraId="076D7CC3" w14:textId="77777777" w:rsidR="00847127" w:rsidRPr="00847127" w:rsidRDefault="00847127" w:rsidP="00847127">
            <w:pPr>
              <w:tabs>
                <w:tab w:val="center" w:pos="4677"/>
                <w:tab w:val="right" w:pos="9355"/>
              </w:tabs>
              <w:rPr>
                <w:sz w:val="20"/>
                <w:szCs w:val="20"/>
              </w:rPr>
            </w:pPr>
            <w:r w:rsidRPr="00847127">
              <w:rPr>
                <w:sz w:val="20"/>
                <w:szCs w:val="20"/>
              </w:rPr>
              <w:t>Расход электроэнергии на потери в трансформаторах</w:t>
            </w:r>
          </w:p>
        </w:tc>
        <w:tc>
          <w:tcPr>
            <w:tcW w:w="1382" w:type="dxa"/>
            <w:noWrap/>
            <w:hideMark/>
          </w:tcPr>
          <w:p w14:paraId="0E57EA88" w14:textId="77777777" w:rsidR="00847127" w:rsidRPr="00847127" w:rsidRDefault="00847127" w:rsidP="00847127">
            <w:pPr>
              <w:tabs>
                <w:tab w:val="center" w:pos="4677"/>
                <w:tab w:val="right" w:pos="9355"/>
              </w:tabs>
              <w:jc w:val="center"/>
              <w:rPr>
                <w:sz w:val="20"/>
                <w:szCs w:val="20"/>
              </w:rPr>
            </w:pPr>
            <w:r w:rsidRPr="00847127">
              <w:rPr>
                <w:sz w:val="20"/>
                <w:szCs w:val="20"/>
              </w:rPr>
              <w:t>млн. кВтч</w:t>
            </w:r>
          </w:p>
        </w:tc>
        <w:tc>
          <w:tcPr>
            <w:tcW w:w="1420" w:type="dxa"/>
            <w:noWrap/>
            <w:vAlign w:val="center"/>
          </w:tcPr>
          <w:p w14:paraId="5DCD24E4" w14:textId="77777777" w:rsidR="00847127" w:rsidRPr="00847127" w:rsidRDefault="00847127" w:rsidP="00847127">
            <w:pPr>
              <w:tabs>
                <w:tab w:val="center" w:pos="4677"/>
                <w:tab w:val="right" w:pos="9355"/>
              </w:tabs>
              <w:jc w:val="center"/>
              <w:rPr>
                <w:sz w:val="20"/>
                <w:szCs w:val="20"/>
              </w:rPr>
            </w:pPr>
            <w:r w:rsidRPr="00847127">
              <w:rPr>
                <w:sz w:val="20"/>
                <w:szCs w:val="20"/>
              </w:rPr>
              <w:t>24,98</w:t>
            </w:r>
          </w:p>
        </w:tc>
        <w:tc>
          <w:tcPr>
            <w:tcW w:w="1438" w:type="dxa"/>
            <w:vAlign w:val="center"/>
          </w:tcPr>
          <w:p w14:paraId="220D3597" w14:textId="77777777" w:rsidR="00847127" w:rsidRPr="00847127" w:rsidRDefault="00847127" w:rsidP="00847127">
            <w:pPr>
              <w:tabs>
                <w:tab w:val="center" w:pos="4677"/>
                <w:tab w:val="right" w:pos="9355"/>
              </w:tabs>
              <w:jc w:val="center"/>
              <w:rPr>
                <w:sz w:val="20"/>
                <w:szCs w:val="20"/>
              </w:rPr>
            </w:pPr>
            <w:r w:rsidRPr="00847127">
              <w:rPr>
                <w:sz w:val="20"/>
                <w:szCs w:val="20"/>
              </w:rPr>
              <w:t>37,65</w:t>
            </w:r>
          </w:p>
        </w:tc>
      </w:tr>
      <w:tr w:rsidR="00847127" w:rsidRPr="00847127" w14:paraId="1C638C1F" w14:textId="77777777" w:rsidTr="000A1864">
        <w:trPr>
          <w:trHeight w:val="254"/>
        </w:trPr>
        <w:tc>
          <w:tcPr>
            <w:tcW w:w="926" w:type="dxa"/>
            <w:noWrap/>
            <w:hideMark/>
          </w:tcPr>
          <w:p w14:paraId="4213D3EF" w14:textId="77777777" w:rsidR="00847127" w:rsidRPr="00847127" w:rsidRDefault="00847127" w:rsidP="00847127">
            <w:pPr>
              <w:tabs>
                <w:tab w:val="center" w:pos="4677"/>
                <w:tab w:val="right" w:pos="9355"/>
              </w:tabs>
              <w:jc w:val="center"/>
              <w:rPr>
                <w:sz w:val="20"/>
                <w:szCs w:val="20"/>
              </w:rPr>
            </w:pPr>
            <w:r w:rsidRPr="00847127">
              <w:rPr>
                <w:sz w:val="20"/>
                <w:szCs w:val="20"/>
              </w:rPr>
              <w:t>5.1</w:t>
            </w:r>
          </w:p>
        </w:tc>
        <w:tc>
          <w:tcPr>
            <w:tcW w:w="4443" w:type="dxa"/>
            <w:hideMark/>
          </w:tcPr>
          <w:p w14:paraId="0DB63D49" w14:textId="77777777" w:rsidR="00847127" w:rsidRPr="00847127" w:rsidRDefault="00847127" w:rsidP="00847127">
            <w:pPr>
              <w:tabs>
                <w:tab w:val="center" w:pos="4677"/>
                <w:tab w:val="right" w:pos="9355"/>
              </w:tabs>
              <w:rPr>
                <w:sz w:val="20"/>
                <w:szCs w:val="20"/>
              </w:rPr>
            </w:pPr>
            <w:r w:rsidRPr="00847127">
              <w:rPr>
                <w:sz w:val="20"/>
                <w:szCs w:val="20"/>
              </w:rPr>
              <w:t>то же в % к отпуску с шин</w:t>
            </w:r>
          </w:p>
        </w:tc>
        <w:tc>
          <w:tcPr>
            <w:tcW w:w="1382" w:type="dxa"/>
            <w:noWrap/>
            <w:hideMark/>
          </w:tcPr>
          <w:p w14:paraId="2359DB9C" w14:textId="77777777" w:rsidR="00847127" w:rsidRPr="00847127" w:rsidRDefault="00847127" w:rsidP="00847127">
            <w:pPr>
              <w:tabs>
                <w:tab w:val="center" w:pos="4677"/>
                <w:tab w:val="right" w:pos="9355"/>
              </w:tabs>
              <w:jc w:val="center"/>
              <w:rPr>
                <w:sz w:val="20"/>
                <w:szCs w:val="20"/>
              </w:rPr>
            </w:pPr>
            <w:r w:rsidRPr="00847127">
              <w:rPr>
                <w:sz w:val="20"/>
                <w:szCs w:val="20"/>
              </w:rPr>
              <w:t>%</w:t>
            </w:r>
          </w:p>
        </w:tc>
        <w:tc>
          <w:tcPr>
            <w:tcW w:w="1420" w:type="dxa"/>
            <w:noWrap/>
            <w:vAlign w:val="center"/>
          </w:tcPr>
          <w:p w14:paraId="494AAB17" w14:textId="77777777" w:rsidR="00847127" w:rsidRPr="00847127" w:rsidRDefault="00847127" w:rsidP="00847127">
            <w:pPr>
              <w:tabs>
                <w:tab w:val="center" w:pos="4677"/>
                <w:tab w:val="right" w:pos="9355"/>
              </w:tabs>
              <w:jc w:val="center"/>
              <w:rPr>
                <w:sz w:val="20"/>
                <w:szCs w:val="20"/>
              </w:rPr>
            </w:pPr>
            <w:r w:rsidRPr="00847127">
              <w:rPr>
                <w:sz w:val="20"/>
                <w:szCs w:val="20"/>
              </w:rPr>
              <w:t>0,58</w:t>
            </w:r>
          </w:p>
        </w:tc>
        <w:tc>
          <w:tcPr>
            <w:tcW w:w="1438" w:type="dxa"/>
            <w:vAlign w:val="center"/>
          </w:tcPr>
          <w:p w14:paraId="50926CC4" w14:textId="77777777" w:rsidR="00847127" w:rsidRPr="00847127" w:rsidRDefault="00847127" w:rsidP="00847127">
            <w:pPr>
              <w:tabs>
                <w:tab w:val="center" w:pos="4677"/>
                <w:tab w:val="right" w:pos="9355"/>
              </w:tabs>
              <w:jc w:val="center"/>
              <w:rPr>
                <w:sz w:val="20"/>
                <w:szCs w:val="20"/>
              </w:rPr>
            </w:pPr>
            <w:r w:rsidRPr="00847127">
              <w:rPr>
                <w:sz w:val="20"/>
                <w:szCs w:val="20"/>
              </w:rPr>
              <w:t>0,57</w:t>
            </w:r>
          </w:p>
        </w:tc>
      </w:tr>
      <w:tr w:rsidR="00847127" w:rsidRPr="00847127" w14:paraId="6850960A" w14:textId="77777777" w:rsidTr="000A1864">
        <w:trPr>
          <w:trHeight w:val="299"/>
        </w:trPr>
        <w:tc>
          <w:tcPr>
            <w:tcW w:w="926" w:type="dxa"/>
            <w:noWrap/>
            <w:hideMark/>
          </w:tcPr>
          <w:p w14:paraId="320350D6" w14:textId="77777777" w:rsidR="00847127" w:rsidRPr="00847127" w:rsidRDefault="00847127" w:rsidP="00847127">
            <w:pPr>
              <w:tabs>
                <w:tab w:val="center" w:pos="4677"/>
                <w:tab w:val="right" w:pos="9355"/>
              </w:tabs>
              <w:jc w:val="center"/>
              <w:rPr>
                <w:sz w:val="20"/>
                <w:szCs w:val="20"/>
              </w:rPr>
            </w:pPr>
            <w:r w:rsidRPr="00847127">
              <w:rPr>
                <w:sz w:val="20"/>
                <w:szCs w:val="20"/>
              </w:rPr>
              <w:t>6</w:t>
            </w:r>
          </w:p>
        </w:tc>
        <w:tc>
          <w:tcPr>
            <w:tcW w:w="4443" w:type="dxa"/>
            <w:hideMark/>
          </w:tcPr>
          <w:p w14:paraId="4440F7D6" w14:textId="77777777" w:rsidR="00847127" w:rsidRPr="00847127" w:rsidRDefault="00847127" w:rsidP="00847127">
            <w:pPr>
              <w:tabs>
                <w:tab w:val="center" w:pos="4677"/>
                <w:tab w:val="right" w:pos="9355"/>
              </w:tabs>
              <w:rPr>
                <w:sz w:val="20"/>
                <w:szCs w:val="20"/>
              </w:rPr>
            </w:pPr>
            <w:r w:rsidRPr="00847127">
              <w:rPr>
                <w:sz w:val="20"/>
                <w:szCs w:val="20"/>
              </w:rPr>
              <w:t>Полезный отпуск электроэнергии в сеть</w:t>
            </w:r>
          </w:p>
        </w:tc>
        <w:tc>
          <w:tcPr>
            <w:tcW w:w="1382" w:type="dxa"/>
            <w:noWrap/>
            <w:hideMark/>
          </w:tcPr>
          <w:p w14:paraId="0B709B45" w14:textId="77777777" w:rsidR="00847127" w:rsidRPr="00847127" w:rsidRDefault="00847127" w:rsidP="00847127">
            <w:pPr>
              <w:tabs>
                <w:tab w:val="center" w:pos="4677"/>
                <w:tab w:val="right" w:pos="9355"/>
              </w:tabs>
              <w:jc w:val="center"/>
              <w:rPr>
                <w:sz w:val="20"/>
                <w:szCs w:val="20"/>
              </w:rPr>
            </w:pPr>
            <w:r w:rsidRPr="00847127">
              <w:rPr>
                <w:sz w:val="20"/>
                <w:szCs w:val="20"/>
              </w:rPr>
              <w:t>млн. кВтч</w:t>
            </w:r>
          </w:p>
        </w:tc>
        <w:tc>
          <w:tcPr>
            <w:tcW w:w="1420" w:type="dxa"/>
            <w:noWrap/>
            <w:vAlign w:val="center"/>
          </w:tcPr>
          <w:p w14:paraId="7A016753" w14:textId="77777777" w:rsidR="00847127" w:rsidRPr="00847127" w:rsidRDefault="00847127" w:rsidP="00847127">
            <w:pPr>
              <w:tabs>
                <w:tab w:val="center" w:pos="4677"/>
                <w:tab w:val="right" w:pos="9355"/>
              </w:tabs>
              <w:jc w:val="center"/>
              <w:rPr>
                <w:sz w:val="20"/>
                <w:szCs w:val="20"/>
              </w:rPr>
            </w:pPr>
            <w:r w:rsidRPr="00847127">
              <w:rPr>
                <w:sz w:val="20"/>
                <w:szCs w:val="20"/>
              </w:rPr>
              <w:t>4313,40</w:t>
            </w:r>
          </w:p>
        </w:tc>
        <w:tc>
          <w:tcPr>
            <w:tcW w:w="1438" w:type="dxa"/>
            <w:vAlign w:val="center"/>
          </w:tcPr>
          <w:p w14:paraId="22E5E360" w14:textId="77777777" w:rsidR="00847127" w:rsidRPr="00847127" w:rsidRDefault="00847127" w:rsidP="00847127">
            <w:pPr>
              <w:tabs>
                <w:tab w:val="center" w:pos="4677"/>
                <w:tab w:val="right" w:pos="9355"/>
              </w:tabs>
              <w:jc w:val="center"/>
              <w:rPr>
                <w:sz w:val="20"/>
                <w:szCs w:val="20"/>
              </w:rPr>
            </w:pPr>
            <w:r w:rsidRPr="00847127">
              <w:rPr>
                <w:sz w:val="20"/>
                <w:szCs w:val="20"/>
              </w:rPr>
              <w:t>6580,50</w:t>
            </w:r>
          </w:p>
        </w:tc>
      </w:tr>
      <w:tr w:rsidR="00847127" w:rsidRPr="00847127" w14:paraId="3EFF583B" w14:textId="77777777" w:rsidTr="000A1864">
        <w:trPr>
          <w:trHeight w:val="269"/>
        </w:trPr>
        <w:tc>
          <w:tcPr>
            <w:tcW w:w="926" w:type="dxa"/>
            <w:noWrap/>
            <w:hideMark/>
          </w:tcPr>
          <w:p w14:paraId="7698F85D" w14:textId="77777777" w:rsidR="00847127" w:rsidRPr="00847127" w:rsidRDefault="00847127" w:rsidP="00847127">
            <w:pPr>
              <w:tabs>
                <w:tab w:val="center" w:pos="4677"/>
                <w:tab w:val="right" w:pos="9355"/>
              </w:tabs>
              <w:jc w:val="center"/>
              <w:rPr>
                <w:sz w:val="20"/>
                <w:szCs w:val="20"/>
              </w:rPr>
            </w:pPr>
            <w:r w:rsidRPr="00847127">
              <w:rPr>
                <w:sz w:val="20"/>
                <w:szCs w:val="20"/>
              </w:rPr>
              <w:t>7</w:t>
            </w:r>
          </w:p>
        </w:tc>
        <w:tc>
          <w:tcPr>
            <w:tcW w:w="4443" w:type="dxa"/>
            <w:hideMark/>
          </w:tcPr>
          <w:p w14:paraId="657CF5DA" w14:textId="77777777" w:rsidR="00847127" w:rsidRPr="00847127" w:rsidRDefault="00847127" w:rsidP="00847127">
            <w:pPr>
              <w:tabs>
                <w:tab w:val="center" w:pos="4677"/>
                <w:tab w:val="right" w:pos="9355"/>
              </w:tabs>
              <w:rPr>
                <w:sz w:val="20"/>
                <w:szCs w:val="20"/>
              </w:rPr>
            </w:pPr>
            <w:r w:rsidRPr="00847127">
              <w:rPr>
                <w:sz w:val="20"/>
                <w:szCs w:val="20"/>
              </w:rPr>
              <w:t>Отпуск тепловой энергии, поставляемой с коллекторов источника тепловой энергии</w:t>
            </w:r>
          </w:p>
        </w:tc>
        <w:tc>
          <w:tcPr>
            <w:tcW w:w="1382" w:type="dxa"/>
            <w:noWrap/>
            <w:hideMark/>
          </w:tcPr>
          <w:p w14:paraId="05F0A5F5" w14:textId="77777777" w:rsidR="00847127" w:rsidRPr="00847127" w:rsidRDefault="00847127" w:rsidP="00847127">
            <w:pPr>
              <w:tabs>
                <w:tab w:val="center" w:pos="4677"/>
                <w:tab w:val="right" w:pos="9355"/>
              </w:tabs>
              <w:jc w:val="center"/>
              <w:rPr>
                <w:sz w:val="20"/>
                <w:szCs w:val="20"/>
              </w:rPr>
            </w:pPr>
            <w:r w:rsidRPr="00847127">
              <w:rPr>
                <w:sz w:val="20"/>
                <w:szCs w:val="20"/>
              </w:rPr>
              <w:t>тыс. Гкал</w:t>
            </w:r>
          </w:p>
        </w:tc>
        <w:tc>
          <w:tcPr>
            <w:tcW w:w="1420" w:type="dxa"/>
            <w:noWrap/>
            <w:vAlign w:val="center"/>
          </w:tcPr>
          <w:p w14:paraId="7C1B61D8" w14:textId="77777777" w:rsidR="00847127" w:rsidRPr="00847127" w:rsidRDefault="00847127" w:rsidP="00847127">
            <w:pPr>
              <w:tabs>
                <w:tab w:val="center" w:pos="4677"/>
                <w:tab w:val="right" w:pos="9355"/>
              </w:tabs>
              <w:jc w:val="center"/>
              <w:rPr>
                <w:sz w:val="20"/>
                <w:szCs w:val="20"/>
              </w:rPr>
            </w:pPr>
            <w:r w:rsidRPr="00847127">
              <w:rPr>
                <w:sz w:val="20"/>
                <w:szCs w:val="20"/>
              </w:rPr>
              <w:t>640,56</w:t>
            </w:r>
          </w:p>
        </w:tc>
        <w:tc>
          <w:tcPr>
            <w:tcW w:w="1438" w:type="dxa"/>
            <w:vAlign w:val="center"/>
          </w:tcPr>
          <w:p w14:paraId="4185A45D" w14:textId="77777777" w:rsidR="00847127" w:rsidRPr="00847127" w:rsidRDefault="00847127" w:rsidP="00847127">
            <w:pPr>
              <w:tabs>
                <w:tab w:val="center" w:pos="4677"/>
                <w:tab w:val="right" w:pos="9355"/>
              </w:tabs>
              <w:jc w:val="center"/>
              <w:rPr>
                <w:sz w:val="20"/>
                <w:szCs w:val="20"/>
              </w:rPr>
            </w:pPr>
            <w:r w:rsidRPr="00847127">
              <w:rPr>
                <w:sz w:val="20"/>
                <w:szCs w:val="20"/>
              </w:rPr>
              <w:t>640,56</w:t>
            </w:r>
          </w:p>
        </w:tc>
      </w:tr>
      <w:tr w:rsidR="00847127" w:rsidRPr="00847127" w14:paraId="551F21E6" w14:textId="77777777" w:rsidTr="000A1864">
        <w:trPr>
          <w:trHeight w:val="284"/>
        </w:trPr>
        <w:tc>
          <w:tcPr>
            <w:tcW w:w="926" w:type="dxa"/>
            <w:noWrap/>
            <w:hideMark/>
          </w:tcPr>
          <w:p w14:paraId="64E89E1B" w14:textId="77777777" w:rsidR="00847127" w:rsidRPr="00847127" w:rsidRDefault="00847127" w:rsidP="00847127">
            <w:pPr>
              <w:tabs>
                <w:tab w:val="center" w:pos="4677"/>
                <w:tab w:val="right" w:pos="9355"/>
              </w:tabs>
              <w:jc w:val="center"/>
              <w:rPr>
                <w:sz w:val="20"/>
                <w:szCs w:val="20"/>
              </w:rPr>
            </w:pPr>
            <w:r w:rsidRPr="00847127">
              <w:rPr>
                <w:sz w:val="20"/>
                <w:szCs w:val="20"/>
              </w:rPr>
              <w:t>8</w:t>
            </w:r>
          </w:p>
        </w:tc>
        <w:tc>
          <w:tcPr>
            <w:tcW w:w="4443" w:type="dxa"/>
            <w:hideMark/>
          </w:tcPr>
          <w:p w14:paraId="4B06675F" w14:textId="77777777" w:rsidR="00847127" w:rsidRPr="00847127" w:rsidRDefault="00847127" w:rsidP="00847127">
            <w:pPr>
              <w:tabs>
                <w:tab w:val="center" w:pos="4677"/>
                <w:tab w:val="right" w:pos="9355"/>
              </w:tabs>
              <w:rPr>
                <w:sz w:val="20"/>
                <w:szCs w:val="20"/>
              </w:rPr>
            </w:pPr>
            <w:r w:rsidRPr="00847127">
              <w:rPr>
                <w:sz w:val="20"/>
                <w:szCs w:val="20"/>
              </w:rPr>
              <w:t>Расход теплоэнергии на хозяйственные нужды:</w:t>
            </w:r>
          </w:p>
        </w:tc>
        <w:tc>
          <w:tcPr>
            <w:tcW w:w="1382" w:type="dxa"/>
            <w:noWrap/>
            <w:hideMark/>
          </w:tcPr>
          <w:p w14:paraId="4FB88120" w14:textId="77777777" w:rsidR="00847127" w:rsidRPr="00847127" w:rsidRDefault="00847127" w:rsidP="00847127">
            <w:pPr>
              <w:tabs>
                <w:tab w:val="center" w:pos="4677"/>
                <w:tab w:val="right" w:pos="9355"/>
              </w:tabs>
              <w:jc w:val="center"/>
              <w:rPr>
                <w:sz w:val="20"/>
                <w:szCs w:val="20"/>
              </w:rPr>
            </w:pPr>
            <w:r w:rsidRPr="00847127">
              <w:rPr>
                <w:sz w:val="20"/>
                <w:szCs w:val="20"/>
              </w:rPr>
              <w:t>тыс. Гкал</w:t>
            </w:r>
          </w:p>
        </w:tc>
        <w:tc>
          <w:tcPr>
            <w:tcW w:w="1420" w:type="dxa"/>
            <w:noWrap/>
            <w:vAlign w:val="center"/>
          </w:tcPr>
          <w:p w14:paraId="743E8BC1" w14:textId="77777777" w:rsidR="00847127" w:rsidRPr="00847127" w:rsidRDefault="00847127" w:rsidP="00847127">
            <w:pPr>
              <w:tabs>
                <w:tab w:val="center" w:pos="4677"/>
                <w:tab w:val="right" w:pos="9355"/>
              </w:tabs>
              <w:jc w:val="center"/>
              <w:rPr>
                <w:sz w:val="20"/>
                <w:szCs w:val="20"/>
              </w:rPr>
            </w:pPr>
            <w:r w:rsidRPr="00847127">
              <w:rPr>
                <w:sz w:val="20"/>
                <w:szCs w:val="20"/>
              </w:rPr>
              <w:t>6,01</w:t>
            </w:r>
          </w:p>
        </w:tc>
        <w:tc>
          <w:tcPr>
            <w:tcW w:w="1438" w:type="dxa"/>
            <w:vAlign w:val="center"/>
          </w:tcPr>
          <w:p w14:paraId="1E8450DE" w14:textId="77777777" w:rsidR="00847127" w:rsidRPr="00847127" w:rsidRDefault="00847127" w:rsidP="00847127">
            <w:pPr>
              <w:tabs>
                <w:tab w:val="center" w:pos="4677"/>
                <w:tab w:val="right" w:pos="9355"/>
              </w:tabs>
              <w:jc w:val="center"/>
              <w:rPr>
                <w:sz w:val="20"/>
                <w:szCs w:val="20"/>
              </w:rPr>
            </w:pPr>
            <w:r w:rsidRPr="00847127">
              <w:rPr>
                <w:sz w:val="20"/>
                <w:szCs w:val="20"/>
              </w:rPr>
              <w:t>6,00</w:t>
            </w:r>
          </w:p>
        </w:tc>
      </w:tr>
      <w:tr w:rsidR="00847127" w:rsidRPr="00847127" w14:paraId="4EF70881" w14:textId="77777777" w:rsidTr="000A1864">
        <w:trPr>
          <w:trHeight w:val="269"/>
        </w:trPr>
        <w:tc>
          <w:tcPr>
            <w:tcW w:w="926" w:type="dxa"/>
            <w:noWrap/>
            <w:hideMark/>
          </w:tcPr>
          <w:p w14:paraId="266458D0" w14:textId="77777777" w:rsidR="00847127" w:rsidRPr="00847127" w:rsidRDefault="00847127" w:rsidP="00847127">
            <w:pPr>
              <w:tabs>
                <w:tab w:val="center" w:pos="4677"/>
                <w:tab w:val="right" w:pos="9355"/>
              </w:tabs>
              <w:jc w:val="center"/>
              <w:rPr>
                <w:sz w:val="20"/>
                <w:szCs w:val="20"/>
              </w:rPr>
            </w:pPr>
            <w:r w:rsidRPr="00847127">
              <w:rPr>
                <w:sz w:val="20"/>
                <w:szCs w:val="20"/>
              </w:rPr>
              <w:t>8.1</w:t>
            </w:r>
          </w:p>
        </w:tc>
        <w:tc>
          <w:tcPr>
            <w:tcW w:w="4443" w:type="dxa"/>
            <w:hideMark/>
          </w:tcPr>
          <w:p w14:paraId="72AFD862" w14:textId="77777777" w:rsidR="00847127" w:rsidRPr="00847127" w:rsidRDefault="00847127" w:rsidP="00847127">
            <w:pPr>
              <w:tabs>
                <w:tab w:val="center" w:pos="4677"/>
                <w:tab w:val="right" w:pos="9355"/>
              </w:tabs>
              <w:rPr>
                <w:sz w:val="20"/>
                <w:szCs w:val="20"/>
              </w:rPr>
            </w:pPr>
            <w:r w:rsidRPr="00847127">
              <w:rPr>
                <w:sz w:val="20"/>
                <w:szCs w:val="20"/>
              </w:rPr>
              <w:t>то же в % к отпуску теплоэнергии</w:t>
            </w:r>
          </w:p>
        </w:tc>
        <w:tc>
          <w:tcPr>
            <w:tcW w:w="1382" w:type="dxa"/>
            <w:noWrap/>
            <w:hideMark/>
          </w:tcPr>
          <w:p w14:paraId="5F0D29FA" w14:textId="77777777" w:rsidR="00847127" w:rsidRPr="00847127" w:rsidRDefault="00847127" w:rsidP="00847127">
            <w:pPr>
              <w:tabs>
                <w:tab w:val="center" w:pos="4677"/>
                <w:tab w:val="right" w:pos="9355"/>
              </w:tabs>
              <w:jc w:val="center"/>
              <w:rPr>
                <w:sz w:val="20"/>
                <w:szCs w:val="20"/>
              </w:rPr>
            </w:pPr>
            <w:r w:rsidRPr="00847127">
              <w:rPr>
                <w:sz w:val="20"/>
                <w:szCs w:val="20"/>
              </w:rPr>
              <w:t>%</w:t>
            </w:r>
          </w:p>
        </w:tc>
        <w:tc>
          <w:tcPr>
            <w:tcW w:w="1420" w:type="dxa"/>
            <w:noWrap/>
            <w:vAlign w:val="center"/>
          </w:tcPr>
          <w:p w14:paraId="171037C3" w14:textId="77777777" w:rsidR="00847127" w:rsidRPr="00847127" w:rsidRDefault="00847127" w:rsidP="00847127">
            <w:pPr>
              <w:tabs>
                <w:tab w:val="center" w:pos="4677"/>
                <w:tab w:val="right" w:pos="9355"/>
              </w:tabs>
              <w:jc w:val="center"/>
              <w:rPr>
                <w:sz w:val="20"/>
                <w:szCs w:val="20"/>
              </w:rPr>
            </w:pPr>
            <w:r w:rsidRPr="00847127">
              <w:rPr>
                <w:sz w:val="20"/>
                <w:szCs w:val="20"/>
              </w:rPr>
              <w:t>0,94</w:t>
            </w:r>
          </w:p>
        </w:tc>
        <w:tc>
          <w:tcPr>
            <w:tcW w:w="1438" w:type="dxa"/>
            <w:vAlign w:val="center"/>
          </w:tcPr>
          <w:p w14:paraId="6437E272" w14:textId="77777777" w:rsidR="00847127" w:rsidRPr="00847127" w:rsidRDefault="00847127" w:rsidP="00847127">
            <w:pPr>
              <w:tabs>
                <w:tab w:val="center" w:pos="4677"/>
                <w:tab w:val="right" w:pos="9355"/>
              </w:tabs>
              <w:jc w:val="center"/>
              <w:rPr>
                <w:sz w:val="20"/>
                <w:szCs w:val="20"/>
              </w:rPr>
            </w:pPr>
            <w:r w:rsidRPr="00847127">
              <w:rPr>
                <w:sz w:val="20"/>
                <w:szCs w:val="20"/>
              </w:rPr>
              <w:t>0,94</w:t>
            </w:r>
          </w:p>
        </w:tc>
      </w:tr>
      <w:tr w:rsidR="00847127" w:rsidRPr="00847127" w14:paraId="68BF4DFE" w14:textId="77777777" w:rsidTr="000A1864">
        <w:trPr>
          <w:trHeight w:val="329"/>
        </w:trPr>
        <w:tc>
          <w:tcPr>
            <w:tcW w:w="926" w:type="dxa"/>
            <w:noWrap/>
            <w:hideMark/>
          </w:tcPr>
          <w:p w14:paraId="760E1593" w14:textId="77777777" w:rsidR="00847127" w:rsidRPr="00847127" w:rsidRDefault="00847127" w:rsidP="00847127">
            <w:pPr>
              <w:tabs>
                <w:tab w:val="center" w:pos="4677"/>
                <w:tab w:val="right" w:pos="9355"/>
              </w:tabs>
              <w:jc w:val="center"/>
              <w:rPr>
                <w:sz w:val="20"/>
                <w:szCs w:val="20"/>
              </w:rPr>
            </w:pPr>
            <w:r w:rsidRPr="00847127">
              <w:rPr>
                <w:sz w:val="20"/>
                <w:szCs w:val="20"/>
              </w:rPr>
              <w:t>9</w:t>
            </w:r>
          </w:p>
        </w:tc>
        <w:tc>
          <w:tcPr>
            <w:tcW w:w="4443" w:type="dxa"/>
            <w:hideMark/>
          </w:tcPr>
          <w:p w14:paraId="155EAB01" w14:textId="77777777" w:rsidR="00847127" w:rsidRPr="00847127" w:rsidRDefault="00847127" w:rsidP="00847127">
            <w:pPr>
              <w:tabs>
                <w:tab w:val="center" w:pos="4677"/>
                <w:tab w:val="right" w:pos="9355"/>
              </w:tabs>
              <w:rPr>
                <w:sz w:val="20"/>
                <w:szCs w:val="20"/>
              </w:rPr>
            </w:pPr>
            <w:r w:rsidRPr="00847127">
              <w:rPr>
                <w:sz w:val="20"/>
                <w:szCs w:val="20"/>
              </w:rPr>
              <w:t>Отпуск тепловой энергии от источника тепловой энергии (полезный отпуск)</w:t>
            </w:r>
          </w:p>
        </w:tc>
        <w:tc>
          <w:tcPr>
            <w:tcW w:w="1382" w:type="dxa"/>
            <w:noWrap/>
            <w:hideMark/>
          </w:tcPr>
          <w:p w14:paraId="6BD30FEA" w14:textId="77777777" w:rsidR="00847127" w:rsidRPr="00847127" w:rsidRDefault="00847127" w:rsidP="00847127">
            <w:pPr>
              <w:tabs>
                <w:tab w:val="center" w:pos="4677"/>
                <w:tab w:val="right" w:pos="9355"/>
              </w:tabs>
              <w:jc w:val="center"/>
              <w:rPr>
                <w:sz w:val="20"/>
                <w:szCs w:val="20"/>
              </w:rPr>
            </w:pPr>
            <w:r w:rsidRPr="00847127">
              <w:rPr>
                <w:sz w:val="20"/>
                <w:szCs w:val="20"/>
              </w:rPr>
              <w:t>тыс. Гкал</w:t>
            </w:r>
          </w:p>
        </w:tc>
        <w:tc>
          <w:tcPr>
            <w:tcW w:w="1420" w:type="dxa"/>
            <w:noWrap/>
            <w:vAlign w:val="center"/>
          </w:tcPr>
          <w:p w14:paraId="1B1679F3" w14:textId="77777777" w:rsidR="00847127" w:rsidRPr="00847127" w:rsidRDefault="00847127" w:rsidP="00847127">
            <w:pPr>
              <w:tabs>
                <w:tab w:val="center" w:pos="4677"/>
                <w:tab w:val="right" w:pos="9355"/>
              </w:tabs>
              <w:jc w:val="center"/>
              <w:rPr>
                <w:sz w:val="20"/>
                <w:szCs w:val="20"/>
              </w:rPr>
            </w:pPr>
            <w:r w:rsidRPr="00847127">
              <w:rPr>
                <w:sz w:val="20"/>
                <w:szCs w:val="20"/>
              </w:rPr>
              <w:t>634,55</w:t>
            </w:r>
          </w:p>
        </w:tc>
        <w:tc>
          <w:tcPr>
            <w:tcW w:w="1438" w:type="dxa"/>
            <w:vAlign w:val="center"/>
          </w:tcPr>
          <w:p w14:paraId="48510F28" w14:textId="77777777" w:rsidR="00847127" w:rsidRPr="00847127" w:rsidRDefault="00847127" w:rsidP="00847127">
            <w:pPr>
              <w:tabs>
                <w:tab w:val="center" w:pos="4677"/>
                <w:tab w:val="right" w:pos="9355"/>
              </w:tabs>
              <w:jc w:val="center"/>
              <w:rPr>
                <w:sz w:val="20"/>
                <w:szCs w:val="20"/>
              </w:rPr>
            </w:pPr>
            <w:r w:rsidRPr="00847127">
              <w:rPr>
                <w:sz w:val="20"/>
                <w:szCs w:val="20"/>
              </w:rPr>
              <w:t>634,56</w:t>
            </w:r>
          </w:p>
        </w:tc>
      </w:tr>
      <w:tr w:rsidR="00847127" w:rsidRPr="00847127" w14:paraId="723643D1" w14:textId="77777777" w:rsidTr="000A1864">
        <w:trPr>
          <w:trHeight w:val="299"/>
        </w:trPr>
        <w:tc>
          <w:tcPr>
            <w:tcW w:w="926" w:type="dxa"/>
            <w:noWrap/>
            <w:hideMark/>
          </w:tcPr>
          <w:p w14:paraId="0E1FE8A9" w14:textId="77777777" w:rsidR="00847127" w:rsidRPr="00847127" w:rsidRDefault="00847127" w:rsidP="00847127">
            <w:pPr>
              <w:tabs>
                <w:tab w:val="center" w:pos="4677"/>
                <w:tab w:val="right" w:pos="9355"/>
              </w:tabs>
              <w:jc w:val="center"/>
              <w:rPr>
                <w:sz w:val="20"/>
                <w:szCs w:val="20"/>
              </w:rPr>
            </w:pPr>
            <w:r w:rsidRPr="00847127">
              <w:rPr>
                <w:sz w:val="20"/>
                <w:szCs w:val="20"/>
              </w:rPr>
              <w:t>10</w:t>
            </w:r>
          </w:p>
        </w:tc>
        <w:tc>
          <w:tcPr>
            <w:tcW w:w="4443" w:type="dxa"/>
            <w:hideMark/>
          </w:tcPr>
          <w:p w14:paraId="792D57A2" w14:textId="77777777" w:rsidR="00847127" w:rsidRPr="00847127" w:rsidRDefault="00847127" w:rsidP="00847127">
            <w:pPr>
              <w:tabs>
                <w:tab w:val="center" w:pos="4677"/>
                <w:tab w:val="right" w:pos="9355"/>
              </w:tabs>
              <w:rPr>
                <w:sz w:val="20"/>
                <w:szCs w:val="20"/>
              </w:rPr>
            </w:pPr>
            <w:r w:rsidRPr="00847127">
              <w:rPr>
                <w:sz w:val="20"/>
                <w:szCs w:val="20"/>
              </w:rPr>
              <w:t>Отпуск электроэнергии с шин</w:t>
            </w:r>
          </w:p>
        </w:tc>
        <w:tc>
          <w:tcPr>
            <w:tcW w:w="1382" w:type="dxa"/>
            <w:noWrap/>
            <w:hideMark/>
          </w:tcPr>
          <w:p w14:paraId="5B87E38D" w14:textId="77777777" w:rsidR="00847127" w:rsidRPr="00847127" w:rsidRDefault="00847127" w:rsidP="00847127">
            <w:pPr>
              <w:tabs>
                <w:tab w:val="center" w:pos="4677"/>
                <w:tab w:val="right" w:pos="9355"/>
              </w:tabs>
              <w:jc w:val="center"/>
              <w:rPr>
                <w:sz w:val="20"/>
                <w:szCs w:val="20"/>
              </w:rPr>
            </w:pPr>
            <w:r w:rsidRPr="00847127">
              <w:rPr>
                <w:sz w:val="20"/>
                <w:szCs w:val="20"/>
              </w:rPr>
              <w:t>млн. кВтч</w:t>
            </w:r>
          </w:p>
        </w:tc>
        <w:tc>
          <w:tcPr>
            <w:tcW w:w="1420" w:type="dxa"/>
            <w:noWrap/>
            <w:vAlign w:val="center"/>
          </w:tcPr>
          <w:p w14:paraId="07318240" w14:textId="77777777" w:rsidR="00847127" w:rsidRPr="00847127" w:rsidRDefault="00847127" w:rsidP="00847127">
            <w:pPr>
              <w:tabs>
                <w:tab w:val="center" w:pos="4677"/>
                <w:tab w:val="right" w:pos="9355"/>
              </w:tabs>
              <w:jc w:val="center"/>
              <w:rPr>
                <w:sz w:val="20"/>
                <w:szCs w:val="20"/>
              </w:rPr>
            </w:pPr>
            <w:r w:rsidRPr="00847127">
              <w:rPr>
                <w:sz w:val="20"/>
                <w:szCs w:val="20"/>
              </w:rPr>
              <w:t>4342,06</w:t>
            </w:r>
          </w:p>
        </w:tc>
        <w:tc>
          <w:tcPr>
            <w:tcW w:w="1438" w:type="dxa"/>
            <w:vAlign w:val="center"/>
          </w:tcPr>
          <w:p w14:paraId="115E858E" w14:textId="77777777" w:rsidR="00847127" w:rsidRPr="00847127" w:rsidRDefault="00847127" w:rsidP="00847127">
            <w:pPr>
              <w:tabs>
                <w:tab w:val="center" w:pos="4677"/>
                <w:tab w:val="right" w:pos="9355"/>
              </w:tabs>
              <w:jc w:val="center"/>
              <w:rPr>
                <w:sz w:val="20"/>
                <w:szCs w:val="20"/>
              </w:rPr>
            </w:pPr>
            <w:r w:rsidRPr="00847127">
              <w:rPr>
                <w:sz w:val="20"/>
                <w:szCs w:val="20"/>
              </w:rPr>
              <w:t>6627,66</w:t>
            </w:r>
          </w:p>
        </w:tc>
      </w:tr>
      <w:tr w:rsidR="00847127" w:rsidRPr="00847127" w14:paraId="5252FBD2" w14:textId="77777777" w:rsidTr="000A1864">
        <w:trPr>
          <w:trHeight w:val="284"/>
        </w:trPr>
        <w:tc>
          <w:tcPr>
            <w:tcW w:w="926" w:type="dxa"/>
            <w:noWrap/>
            <w:hideMark/>
          </w:tcPr>
          <w:p w14:paraId="26D4A1B6" w14:textId="77777777" w:rsidR="00847127" w:rsidRPr="00847127" w:rsidRDefault="00847127" w:rsidP="00847127">
            <w:pPr>
              <w:tabs>
                <w:tab w:val="center" w:pos="4677"/>
                <w:tab w:val="right" w:pos="9355"/>
              </w:tabs>
              <w:jc w:val="center"/>
              <w:rPr>
                <w:sz w:val="20"/>
                <w:szCs w:val="20"/>
              </w:rPr>
            </w:pPr>
            <w:r w:rsidRPr="00847127">
              <w:rPr>
                <w:sz w:val="20"/>
                <w:szCs w:val="20"/>
              </w:rPr>
              <w:t>11</w:t>
            </w:r>
          </w:p>
        </w:tc>
        <w:tc>
          <w:tcPr>
            <w:tcW w:w="4443" w:type="dxa"/>
            <w:hideMark/>
          </w:tcPr>
          <w:p w14:paraId="464C9577" w14:textId="77777777" w:rsidR="00847127" w:rsidRPr="00847127" w:rsidRDefault="00847127" w:rsidP="00847127">
            <w:pPr>
              <w:tabs>
                <w:tab w:val="center" w:pos="4677"/>
                <w:tab w:val="right" w:pos="9355"/>
              </w:tabs>
              <w:rPr>
                <w:sz w:val="20"/>
                <w:szCs w:val="20"/>
              </w:rPr>
            </w:pPr>
            <w:r w:rsidRPr="00847127">
              <w:rPr>
                <w:sz w:val="20"/>
                <w:szCs w:val="20"/>
              </w:rPr>
              <w:t>Нормативный удельный расход условного топлива на производство электроэнергии</w:t>
            </w:r>
          </w:p>
        </w:tc>
        <w:tc>
          <w:tcPr>
            <w:tcW w:w="1382" w:type="dxa"/>
            <w:noWrap/>
            <w:hideMark/>
          </w:tcPr>
          <w:p w14:paraId="030EC19D" w14:textId="77777777" w:rsidR="00847127" w:rsidRPr="00847127" w:rsidRDefault="00847127" w:rsidP="00847127">
            <w:pPr>
              <w:tabs>
                <w:tab w:val="center" w:pos="4677"/>
                <w:tab w:val="right" w:pos="9355"/>
              </w:tabs>
              <w:jc w:val="center"/>
              <w:rPr>
                <w:sz w:val="20"/>
                <w:szCs w:val="20"/>
              </w:rPr>
            </w:pPr>
            <w:r w:rsidRPr="00847127">
              <w:rPr>
                <w:sz w:val="20"/>
                <w:szCs w:val="20"/>
              </w:rPr>
              <w:t>г/кВтч</w:t>
            </w:r>
          </w:p>
        </w:tc>
        <w:tc>
          <w:tcPr>
            <w:tcW w:w="1420" w:type="dxa"/>
            <w:noWrap/>
            <w:vAlign w:val="center"/>
          </w:tcPr>
          <w:p w14:paraId="68264D2B" w14:textId="77777777" w:rsidR="00847127" w:rsidRPr="00847127" w:rsidRDefault="00847127" w:rsidP="00847127">
            <w:pPr>
              <w:tabs>
                <w:tab w:val="center" w:pos="4677"/>
                <w:tab w:val="right" w:pos="9355"/>
              </w:tabs>
              <w:jc w:val="center"/>
              <w:rPr>
                <w:sz w:val="20"/>
                <w:szCs w:val="20"/>
              </w:rPr>
            </w:pPr>
            <w:r w:rsidRPr="00847127">
              <w:rPr>
                <w:sz w:val="20"/>
                <w:szCs w:val="20"/>
              </w:rPr>
              <w:t>358,68</w:t>
            </w:r>
          </w:p>
        </w:tc>
        <w:tc>
          <w:tcPr>
            <w:tcW w:w="1438" w:type="dxa"/>
            <w:vAlign w:val="center"/>
          </w:tcPr>
          <w:p w14:paraId="206B601D" w14:textId="77777777" w:rsidR="00847127" w:rsidRPr="00847127" w:rsidRDefault="00847127" w:rsidP="00847127">
            <w:pPr>
              <w:tabs>
                <w:tab w:val="center" w:pos="4677"/>
                <w:tab w:val="right" w:pos="9355"/>
              </w:tabs>
              <w:jc w:val="center"/>
              <w:rPr>
                <w:sz w:val="20"/>
                <w:szCs w:val="20"/>
              </w:rPr>
            </w:pPr>
            <w:r w:rsidRPr="00847127">
              <w:rPr>
                <w:sz w:val="20"/>
                <w:szCs w:val="20"/>
              </w:rPr>
              <w:t>367,4</w:t>
            </w:r>
          </w:p>
        </w:tc>
      </w:tr>
      <w:tr w:rsidR="00847127" w:rsidRPr="00847127" w14:paraId="0957E535" w14:textId="77777777" w:rsidTr="000A1864">
        <w:trPr>
          <w:trHeight w:val="284"/>
        </w:trPr>
        <w:tc>
          <w:tcPr>
            <w:tcW w:w="926" w:type="dxa"/>
            <w:noWrap/>
            <w:hideMark/>
          </w:tcPr>
          <w:p w14:paraId="54938579" w14:textId="77777777" w:rsidR="00847127" w:rsidRPr="00847127" w:rsidRDefault="00847127" w:rsidP="00847127">
            <w:pPr>
              <w:tabs>
                <w:tab w:val="center" w:pos="4677"/>
                <w:tab w:val="right" w:pos="9355"/>
              </w:tabs>
              <w:jc w:val="center"/>
              <w:rPr>
                <w:sz w:val="20"/>
                <w:szCs w:val="20"/>
              </w:rPr>
            </w:pPr>
            <w:r w:rsidRPr="00847127">
              <w:rPr>
                <w:sz w:val="20"/>
                <w:szCs w:val="20"/>
              </w:rPr>
              <w:t>12</w:t>
            </w:r>
          </w:p>
        </w:tc>
        <w:tc>
          <w:tcPr>
            <w:tcW w:w="4443" w:type="dxa"/>
            <w:hideMark/>
          </w:tcPr>
          <w:p w14:paraId="3A745929" w14:textId="77777777" w:rsidR="00847127" w:rsidRPr="00847127" w:rsidRDefault="00847127" w:rsidP="00847127">
            <w:pPr>
              <w:tabs>
                <w:tab w:val="center" w:pos="4677"/>
                <w:tab w:val="right" w:pos="9355"/>
              </w:tabs>
              <w:rPr>
                <w:sz w:val="20"/>
                <w:szCs w:val="20"/>
              </w:rPr>
            </w:pPr>
            <w:r w:rsidRPr="00847127">
              <w:rPr>
                <w:sz w:val="20"/>
                <w:szCs w:val="20"/>
              </w:rPr>
              <w:t>Расход условного топлива на производство электроэнергии</w:t>
            </w:r>
          </w:p>
        </w:tc>
        <w:tc>
          <w:tcPr>
            <w:tcW w:w="1382" w:type="dxa"/>
            <w:noWrap/>
            <w:hideMark/>
          </w:tcPr>
          <w:p w14:paraId="1C8D4A72" w14:textId="77777777" w:rsidR="00847127" w:rsidRPr="00847127" w:rsidRDefault="00847127" w:rsidP="00847127">
            <w:pPr>
              <w:tabs>
                <w:tab w:val="center" w:pos="4677"/>
                <w:tab w:val="right" w:pos="9355"/>
              </w:tabs>
              <w:jc w:val="center"/>
              <w:rPr>
                <w:sz w:val="20"/>
                <w:szCs w:val="20"/>
              </w:rPr>
            </w:pPr>
            <w:r w:rsidRPr="00847127">
              <w:rPr>
                <w:sz w:val="20"/>
                <w:szCs w:val="20"/>
              </w:rPr>
              <w:t>тыс. тут</w:t>
            </w:r>
          </w:p>
        </w:tc>
        <w:tc>
          <w:tcPr>
            <w:tcW w:w="1420" w:type="dxa"/>
            <w:noWrap/>
            <w:vAlign w:val="center"/>
          </w:tcPr>
          <w:p w14:paraId="736DB501" w14:textId="77777777" w:rsidR="00847127" w:rsidRPr="00847127" w:rsidRDefault="00847127" w:rsidP="00847127">
            <w:pPr>
              <w:tabs>
                <w:tab w:val="center" w:pos="4677"/>
                <w:tab w:val="right" w:pos="9355"/>
              </w:tabs>
              <w:jc w:val="center"/>
              <w:rPr>
                <w:sz w:val="20"/>
                <w:szCs w:val="20"/>
              </w:rPr>
            </w:pPr>
            <w:r w:rsidRPr="00847127">
              <w:rPr>
                <w:sz w:val="20"/>
                <w:szCs w:val="20"/>
              </w:rPr>
              <w:t>1557,39</w:t>
            </w:r>
          </w:p>
        </w:tc>
        <w:tc>
          <w:tcPr>
            <w:tcW w:w="1438" w:type="dxa"/>
            <w:vAlign w:val="center"/>
          </w:tcPr>
          <w:p w14:paraId="52C5CD0A" w14:textId="77777777" w:rsidR="00847127" w:rsidRPr="00847127" w:rsidRDefault="00847127" w:rsidP="00847127">
            <w:pPr>
              <w:tabs>
                <w:tab w:val="center" w:pos="4677"/>
                <w:tab w:val="right" w:pos="9355"/>
              </w:tabs>
              <w:jc w:val="center"/>
              <w:rPr>
                <w:sz w:val="20"/>
                <w:szCs w:val="20"/>
              </w:rPr>
            </w:pPr>
            <w:r w:rsidRPr="00847127">
              <w:rPr>
                <w:sz w:val="20"/>
                <w:szCs w:val="20"/>
              </w:rPr>
              <w:t>2435,25</w:t>
            </w:r>
          </w:p>
        </w:tc>
      </w:tr>
      <w:tr w:rsidR="00847127" w:rsidRPr="00847127" w14:paraId="678C6C9F" w14:textId="77777777" w:rsidTr="000A1864">
        <w:trPr>
          <w:trHeight w:val="284"/>
        </w:trPr>
        <w:tc>
          <w:tcPr>
            <w:tcW w:w="926" w:type="dxa"/>
            <w:noWrap/>
            <w:hideMark/>
          </w:tcPr>
          <w:p w14:paraId="0C00DD4D" w14:textId="77777777" w:rsidR="00847127" w:rsidRPr="00847127" w:rsidRDefault="00847127" w:rsidP="00847127">
            <w:pPr>
              <w:tabs>
                <w:tab w:val="center" w:pos="4677"/>
                <w:tab w:val="right" w:pos="9355"/>
              </w:tabs>
              <w:jc w:val="center"/>
              <w:rPr>
                <w:sz w:val="20"/>
                <w:szCs w:val="20"/>
              </w:rPr>
            </w:pPr>
            <w:r w:rsidRPr="00847127">
              <w:rPr>
                <w:sz w:val="20"/>
                <w:szCs w:val="20"/>
              </w:rPr>
              <w:t>13</w:t>
            </w:r>
          </w:p>
        </w:tc>
        <w:tc>
          <w:tcPr>
            <w:tcW w:w="4443" w:type="dxa"/>
            <w:hideMark/>
          </w:tcPr>
          <w:p w14:paraId="18368B8C" w14:textId="77777777" w:rsidR="00847127" w:rsidRPr="00847127" w:rsidRDefault="00847127" w:rsidP="00847127">
            <w:pPr>
              <w:tabs>
                <w:tab w:val="center" w:pos="4677"/>
                <w:tab w:val="right" w:pos="9355"/>
              </w:tabs>
              <w:rPr>
                <w:sz w:val="20"/>
                <w:szCs w:val="20"/>
              </w:rPr>
            </w:pPr>
            <w:r w:rsidRPr="00847127">
              <w:rPr>
                <w:sz w:val="20"/>
                <w:szCs w:val="20"/>
              </w:rPr>
              <w:t>Отпуск тепловой энергии, поставляемой с коллекторов источника тепловой энергии</w:t>
            </w:r>
          </w:p>
        </w:tc>
        <w:tc>
          <w:tcPr>
            <w:tcW w:w="1382" w:type="dxa"/>
            <w:noWrap/>
            <w:hideMark/>
          </w:tcPr>
          <w:p w14:paraId="7F9432A7" w14:textId="77777777" w:rsidR="00847127" w:rsidRPr="00847127" w:rsidRDefault="00847127" w:rsidP="00847127">
            <w:pPr>
              <w:tabs>
                <w:tab w:val="center" w:pos="4677"/>
                <w:tab w:val="right" w:pos="9355"/>
              </w:tabs>
              <w:jc w:val="center"/>
              <w:rPr>
                <w:sz w:val="20"/>
                <w:szCs w:val="20"/>
              </w:rPr>
            </w:pPr>
            <w:r w:rsidRPr="00847127">
              <w:rPr>
                <w:sz w:val="20"/>
                <w:szCs w:val="20"/>
              </w:rPr>
              <w:t>тыс. Гкал</w:t>
            </w:r>
          </w:p>
        </w:tc>
        <w:tc>
          <w:tcPr>
            <w:tcW w:w="1420" w:type="dxa"/>
            <w:noWrap/>
            <w:vAlign w:val="center"/>
          </w:tcPr>
          <w:p w14:paraId="736824BB" w14:textId="77777777" w:rsidR="00847127" w:rsidRPr="00847127" w:rsidRDefault="00847127" w:rsidP="00847127">
            <w:pPr>
              <w:tabs>
                <w:tab w:val="center" w:pos="4677"/>
                <w:tab w:val="right" w:pos="9355"/>
              </w:tabs>
              <w:jc w:val="center"/>
              <w:rPr>
                <w:sz w:val="20"/>
                <w:szCs w:val="20"/>
              </w:rPr>
            </w:pPr>
            <w:r w:rsidRPr="00847127">
              <w:rPr>
                <w:sz w:val="20"/>
                <w:szCs w:val="20"/>
              </w:rPr>
              <w:t>640,56</w:t>
            </w:r>
          </w:p>
        </w:tc>
        <w:tc>
          <w:tcPr>
            <w:tcW w:w="1438" w:type="dxa"/>
            <w:vAlign w:val="center"/>
          </w:tcPr>
          <w:p w14:paraId="7D5601B5" w14:textId="77777777" w:rsidR="00847127" w:rsidRPr="00847127" w:rsidRDefault="00847127" w:rsidP="00847127">
            <w:pPr>
              <w:tabs>
                <w:tab w:val="center" w:pos="4677"/>
                <w:tab w:val="right" w:pos="9355"/>
              </w:tabs>
              <w:jc w:val="center"/>
              <w:rPr>
                <w:sz w:val="20"/>
                <w:szCs w:val="20"/>
              </w:rPr>
            </w:pPr>
            <w:r w:rsidRPr="00847127">
              <w:rPr>
                <w:sz w:val="20"/>
                <w:szCs w:val="20"/>
              </w:rPr>
              <w:t>640,56</w:t>
            </w:r>
          </w:p>
        </w:tc>
      </w:tr>
      <w:tr w:rsidR="00847127" w:rsidRPr="00847127" w14:paraId="7C5C574B" w14:textId="77777777" w:rsidTr="000A1864">
        <w:trPr>
          <w:trHeight w:val="299"/>
        </w:trPr>
        <w:tc>
          <w:tcPr>
            <w:tcW w:w="926" w:type="dxa"/>
            <w:noWrap/>
            <w:hideMark/>
          </w:tcPr>
          <w:p w14:paraId="112FF0F2" w14:textId="77777777" w:rsidR="00847127" w:rsidRPr="00847127" w:rsidRDefault="00847127" w:rsidP="00847127">
            <w:pPr>
              <w:tabs>
                <w:tab w:val="center" w:pos="4677"/>
                <w:tab w:val="right" w:pos="9355"/>
              </w:tabs>
              <w:jc w:val="center"/>
              <w:rPr>
                <w:sz w:val="20"/>
                <w:szCs w:val="20"/>
              </w:rPr>
            </w:pPr>
            <w:r w:rsidRPr="00847127">
              <w:rPr>
                <w:sz w:val="20"/>
                <w:szCs w:val="20"/>
              </w:rPr>
              <w:t>14</w:t>
            </w:r>
          </w:p>
        </w:tc>
        <w:tc>
          <w:tcPr>
            <w:tcW w:w="4443" w:type="dxa"/>
            <w:hideMark/>
          </w:tcPr>
          <w:p w14:paraId="773B3DF1" w14:textId="77777777" w:rsidR="00847127" w:rsidRPr="00847127" w:rsidRDefault="00847127" w:rsidP="00847127">
            <w:pPr>
              <w:tabs>
                <w:tab w:val="center" w:pos="4677"/>
                <w:tab w:val="right" w:pos="9355"/>
              </w:tabs>
              <w:rPr>
                <w:sz w:val="20"/>
                <w:szCs w:val="20"/>
              </w:rPr>
            </w:pPr>
            <w:r w:rsidRPr="00847127">
              <w:rPr>
                <w:sz w:val="20"/>
                <w:szCs w:val="20"/>
              </w:rPr>
              <w:t>Нормативный удельный расход условного топлива на производство тепловой энергии</w:t>
            </w:r>
          </w:p>
        </w:tc>
        <w:tc>
          <w:tcPr>
            <w:tcW w:w="1382" w:type="dxa"/>
            <w:noWrap/>
            <w:hideMark/>
          </w:tcPr>
          <w:p w14:paraId="36C43213" w14:textId="77777777" w:rsidR="00847127" w:rsidRPr="00847127" w:rsidRDefault="00847127" w:rsidP="00847127">
            <w:pPr>
              <w:tabs>
                <w:tab w:val="center" w:pos="4677"/>
                <w:tab w:val="right" w:pos="9355"/>
              </w:tabs>
              <w:jc w:val="center"/>
              <w:rPr>
                <w:sz w:val="20"/>
                <w:szCs w:val="20"/>
              </w:rPr>
            </w:pPr>
            <w:r w:rsidRPr="00847127">
              <w:rPr>
                <w:sz w:val="20"/>
                <w:szCs w:val="20"/>
              </w:rPr>
              <w:t>кг/Гкал</w:t>
            </w:r>
          </w:p>
        </w:tc>
        <w:tc>
          <w:tcPr>
            <w:tcW w:w="1420" w:type="dxa"/>
            <w:noWrap/>
            <w:vAlign w:val="center"/>
          </w:tcPr>
          <w:p w14:paraId="1FC1CF8E" w14:textId="77777777" w:rsidR="00847127" w:rsidRPr="00847127" w:rsidRDefault="00847127" w:rsidP="00847127">
            <w:pPr>
              <w:tabs>
                <w:tab w:val="center" w:pos="4677"/>
                <w:tab w:val="right" w:pos="9355"/>
              </w:tabs>
              <w:jc w:val="center"/>
              <w:rPr>
                <w:sz w:val="20"/>
                <w:szCs w:val="20"/>
              </w:rPr>
            </w:pPr>
            <w:r w:rsidRPr="00847127">
              <w:rPr>
                <w:sz w:val="20"/>
                <w:szCs w:val="20"/>
              </w:rPr>
              <w:t>180,70</w:t>
            </w:r>
          </w:p>
        </w:tc>
        <w:tc>
          <w:tcPr>
            <w:tcW w:w="1438" w:type="dxa"/>
            <w:vAlign w:val="center"/>
          </w:tcPr>
          <w:p w14:paraId="69444D74" w14:textId="77777777" w:rsidR="00847127" w:rsidRPr="00847127" w:rsidRDefault="00847127" w:rsidP="00847127">
            <w:pPr>
              <w:tabs>
                <w:tab w:val="center" w:pos="4677"/>
                <w:tab w:val="right" w:pos="9355"/>
              </w:tabs>
              <w:jc w:val="center"/>
              <w:rPr>
                <w:sz w:val="20"/>
                <w:szCs w:val="20"/>
              </w:rPr>
            </w:pPr>
            <w:r w:rsidRPr="00847127">
              <w:rPr>
                <w:sz w:val="20"/>
                <w:szCs w:val="20"/>
              </w:rPr>
              <w:t>180,70</w:t>
            </w:r>
          </w:p>
        </w:tc>
      </w:tr>
      <w:tr w:rsidR="00847127" w:rsidRPr="00847127" w14:paraId="7CB33BB3" w14:textId="77777777" w:rsidTr="000A1864">
        <w:trPr>
          <w:trHeight w:val="299"/>
        </w:trPr>
        <w:tc>
          <w:tcPr>
            <w:tcW w:w="926" w:type="dxa"/>
            <w:noWrap/>
            <w:hideMark/>
          </w:tcPr>
          <w:p w14:paraId="7D8DD79F" w14:textId="77777777" w:rsidR="00847127" w:rsidRPr="00847127" w:rsidRDefault="00847127" w:rsidP="00847127">
            <w:pPr>
              <w:tabs>
                <w:tab w:val="center" w:pos="4677"/>
                <w:tab w:val="right" w:pos="9355"/>
              </w:tabs>
              <w:jc w:val="center"/>
              <w:rPr>
                <w:sz w:val="20"/>
                <w:szCs w:val="20"/>
              </w:rPr>
            </w:pPr>
            <w:r w:rsidRPr="00847127">
              <w:rPr>
                <w:sz w:val="20"/>
                <w:szCs w:val="20"/>
              </w:rPr>
              <w:t>15</w:t>
            </w:r>
          </w:p>
        </w:tc>
        <w:tc>
          <w:tcPr>
            <w:tcW w:w="4443" w:type="dxa"/>
            <w:hideMark/>
          </w:tcPr>
          <w:p w14:paraId="4595E6DF" w14:textId="77777777" w:rsidR="00847127" w:rsidRPr="00847127" w:rsidRDefault="00847127" w:rsidP="00847127">
            <w:pPr>
              <w:tabs>
                <w:tab w:val="center" w:pos="4677"/>
                <w:tab w:val="right" w:pos="9355"/>
              </w:tabs>
              <w:rPr>
                <w:sz w:val="20"/>
                <w:szCs w:val="20"/>
              </w:rPr>
            </w:pPr>
            <w:r w:rsidRPr="00847127">
              <w:rPr>
                <w:sz w:val="20"/>
                <w:szCs w:val="20"/>
              </w:rPr>
              <w:t>Итого расход условного топлива на производство тепловой энергии</w:t>
            </w:r>
          </w:p>
        </w:tc>
        <w:tc>
          <w:tcPr>
            <w:tcW w:w="1382" w:type="dxa"/>
            <w:noWrap/>
            <w:hideMark/>
          </w:tcPr>
          <w:p w14:paraId="22C6D972" w14:textId="77777777" w:rsidR="00847127" w:rsidRPr="00847127" w:rsidRDefault="00847127" w:rsidP="00847127">
            <w:pPr>
              <w:tabs>
                <w:tab w:val="center" w:pos="4677"/>
                <w:tab w:val="right" w:pos="9355"/>
              </w:tabs>
              <w:jc w:val="center"/>
              <w:rPr>
                <w:sz w:val="20"/>
                <w:szCs w:val="20"/>
              </w:rPr>
            </w:pPr>
            <w:r w:rsidRPr="00847127">
              <w:rPr>
                <w:sz w:val="20"/>
                <w:szCs w:val="20"/>
              </w:rPr>
              <w:t>тыс. тут</w:t>
            </w:r>
          </w:p>
        </w:tc>
        <w:tc>
          <w:tcPr>
            <w:tcW w:w="1420" w:type="dxa"/>
            <w:noWrap/>
            <w:vAlign w:val="center"/>
          </w:tcPr>
          <w:p w14:paraId="4190BB7D" w14:textId="77777777" w:rsidR="00847127" w:rsidRPr="00847127" w:rsidRDefault="00847127" w:rsidP="00847127">
            <w:pPr>
              <w:tabs>
                <w:tab w:val="center" w:pos="4677"/>
                <w:tab w:val="right" w:pos="9355"/>
              </w:tabs>
              <w:jc w:val="center"/>
              <w:rPr>
                <w:sz w:val="20"/>
                <w:szCs w:val="20"/>
              </w:rPr>
            </w:pPr>
            <w:r w:rsidRPr="00847127">
              <w:rPr>
                <w:sz w:val="20"/>
                <w:szCs w:val="20"/>
              </w:rPr>
              <w:t>115,75</w:t>
            </w:r>
          </w:p>
        </w:tc>
        <w:tc>
          <w:tcPr>
            <w:tcW w:w="1438" w:type="dxa"/>
            <w:vAlign w:val="center"/>
          </w:tcPr>
          <w:p w14:paraId="6875726A" w14:textId="77777777" w:rsidR="00847127" w:rsidRPr="00847127" w:rsidRDefault="00847127" w:rsidP="00847127">
            <w:pPr>
              <w:tabs>
                <w:tab w:val="center" w:pos="4677"/>
                <w:tab w:val="right" w:pos="9355"/>
              </w:tabs>
              <w:jc w:val="center"/>
              <w:rPr>
                <w:sz w:val="20"/>
                <w:szCs w:val="20"/>
              </w:rPr>
            </w:pPr>
            <w:r w:rsidRPr="00847127">
              <w:rPr>
                <w:sz w:val="20"/>
                <w:szCs w:val="20"/>
              </w:rPr>
              <w:t>115,75</w:t>
            </w:r>
          </w:p>
        </w:tc>
      </w:tr>
      <w:tr w:rsidR="00847127" w:rsidRPr="00847127" w14:paraId="0BE2D6C3" w14:textId="77777777" w:rsidTr="000A1864">
        <w:trPr>
          <w:trHeight w:val="254"/>
        </w:trPr>
        <w:tc>
          <w:tcPr>
            <w:tcW w:w="926" w:type="dxa"/>
            <w:noWrap/>
            <w:hideMark/>
          </w:tcPr>
          <w:p w14:paraId="03063126" w14:textId="77777777" w:rsidR="00847127" w:rsidRPr="00847127" w:rsidRDefault="00847127" w:rsidP="00847127">
            <w:pPr>
              <w:tabs>
                <w:tab w:val="center" w:pos="4677"/>
                <w:tab w:val="right" w:pos="9355"/>
              </w:tabs>
              <w:jc w:val="center"/>
              <w:rPr>
                <w:sz w:val="20"/>
                <w:szCs w:val="20"/>
              </w:rPr>
            </w:pPr>
            <w:r w:rsidRPr="00847127">
              <w:rPr>
                <w:sz w:val="20"/>
                <w:szCs w:val="20"/>
              </w:rPr>
              <w:t>16</w:t>
            </w:r>
          </w:p>
        </w:tc>
        <w:tc>
          <w:tcPr>
            <w:tcW w:w="4443" w:type="dxa"/>
            <w:hideMark/>
          </w:tcPr>
          <w:p w14:paraId="1F9840AB" w14:textId="77777777" w:rsidR="00847127" w:rsidRPr="00847127" w:rsidRDefault="00847127" w:rsidP="00847127">
            <w:pPr>
              <w:tabs>
                <w:tab w:val="center" w:pos="4677"/>
                <w:tab w:val="right" w:pos="9355"/>
              </w:tabs>
              <w:rPr>
                <w:sz w:val="20"/>
                <w:szCs w:val="20"/>
              </w:rPr>
            </w:pPr>
            <w:r w:rsidRPr="00847127">
              <w:rPr>
                <w:sz w:val="20"/>
                <w:szCs w:val="20"/>
              </w:rPr>
              <w:t>Расход т у.т., всего</w:t>
            </w:r>
          </w:p>
        </w:tc>
        <w:tc>
          <w:tcPr>
            <w:tcW w:w="1382" w:type="dxa"/>
            <w:noWrap/>
            <w:hideMark/>
          </w:tcPr>
          <w:p w14:paraId="2EF5AD00" w14:textId="77777777" w:rsidR="00847127" w:rsidRPr="00847127" w:rsidRDefault="00847127" w:rsidP="00847127">
            <w:pPr>
              <w:tabs>
                <w:tab w:val="center" w:pos="4677"/>
                <w:tab w:val="right" w:pos="9355"/>
              </w:tabs>
              <w:jc w:val="center"/>
              <w:rPr>
                <w:sz w:val="20"/>
                <w:szCs w:val="20"/>
              </w:rPr>
            </w:pPr>
            <w:r w:rsidRPr="00847127">
              <w:rPr>
                <w:sz w:val="20"/>
                <w:szCs w:val="20"/>
              </w:rPr>
              <w:t>тыс. тут</w:t>
            </w:r>
          </w:p>
        </w:tc>
        <w:tc>
          <w:tcPr>
            <w:tcW w:w="1420" w:type="dxa"/>
            <w:noWrap/>
            <w:vAlign w:val="center"/>
          </w:tcPr>
          <w:p w14:paraId="21FAB16B" w14:textId="77777777" w:rsidR="00847127" w:rsidRPr="00847127" w:rsidRDefault="00847127" w:rsidP="00847127">
            <w:pPr>
              <w:tabs>
                <w:tab w:val="center" w:pos="4677"/>
                <w:tab w:val="right" w:pos="9355"/>
              </w:tabs>
              <w:jc w:val="center"/>
              <w:rPr>
                <w:sz w:val="20"/>
                <w:szCs w:val="20"/>
              </w:rPr>
            </w:pPr>
            <w:r w:rsidRPr="00847127">
              <w:rPr>
                <w:sz w:val="20"/>
                <w:szCs w:val="20"/>
              </w:rPr>
              <w:t>1673,14</w:t>
            </w:r>
          </w:p>
        </w:tc>
        <w:tc>
          <w:tcPr>
            <w:tcW w:w="1438" w:type="dxa"/>
            <w:vAlign w:val="center"/>
          </w:tcPr>
          <w:p w14:paraId="2975163C" w14:textId="77777777" w:rsidR="00847127" w:rsidRPr="00847127" w:rsidRDefault="00847127" w:rsidP="00847127">
            <w:pPr>
              <w:tabs>
                <w:tab w:val="center" w:pos="4677"/>
                <w:tab w:val="right" w:pos="9355"/>
              </w:tabs>
              <w:jc w:val="center"/>
              <w:rPr>
                <w:sz w:val="20"/>
                <w:szCs w:val="20"/>
              </w:rPr>
            </w:pPr>
            <w:r w:rsidRPr="00847127">
              <w:rPr>
                <w:sz w:val="20"/>
                <w:szCs w:val="20"/>
              </w:rPr>
              <w:t>2551,00</w:t>
            </w:r>
          </w:p>
        </w:tc>
      </w:tr>
      <w:tr w:rsidR="00847127" w:rsidRPr="00847127" w14:paraId="3A74977B" w14:textId="77777777" w:rsidTr="000A1864">
        <w:trPr>
          <w:trHeight w:val="284"/>
        </w:trPr>
        <w:tc>
          <w:tcPr>
            <w:tcW w:w="926" w:type="dxa"/>
            <w:noWrap/>
            <w:hideMark/>
          </w:tcPr>
          <w:p w14:paraId="1855BDF3" w14:textId="77777777" w:rsidR="00847127" w:rsidRPr="00847127" w:rsidRDefault="00847127" w:rsidP="00847127">
            <w:pPr>
              <w:tabs>
                <w:tab w:val="center" w:pos="4677"/>
                <w:tab w:val="right" w:pos="9355"/>
              </w:tabs>
              <w:jc w:val="center"/>
              <w:rPr>
                <w:sz w:val="20"/>
                <w:szCs w:val="20"/>
              </w:rPr>
            </w:pPr>
            <w:r w:rsidRPr="00847127">
              <w:rPr>
                <w:sz w:val="20"/>
                <w:szCs w:val="20"/>
              </w:rPr>
              <w:t>17</w:t>
            </w:r>
          </w:p>
        </w:tc>
        <w:tc>
          <w:tcPr>
            <w:tcW w:w="4443" w:type="dxa"/>
            <w:hideMark/>
          </w:tcPr>
          <w:p w14:paraId="2C64D537" w14:textId="77777777" w:rsidR="00847127" w:rsidRPr="00847127" w:rsidRDefault="00847127" w:rsidP="00847127">
            <w:pPr>
              <w:tabs>
                <w:tab w:val="center" w:pos="4677"/>
                <w:tab w:val="right" w:pos="9355"/>
              </w:tabs>
              <w:rPr>
                <w:sz w:val="20"/>
                <w:szCs w:val="20"/>
              </w:rPr>
            </w:pPr>
            <w:r w:rsidRPr="00847127">
              <w:rPr>
                <w:sz w:val="20"/>
                <w:szCs w:val="20"/>
              </w:rPr>
              <w:t>Удельный вес расхода топлива на производство тепловой энергии (п. 15/п. 16)</w:t>
            </w:r>
          </w:p>
        </w:tc>
        <w:tc>
          <w:tcPr>
            <w:tcW w:w="1382" w:type="dxa"/>
            <w:noWrap/>
            <w:hideMark/>
          </w:tcPr>
          <w:p w14:paraId="335472D4" w14:textId="77777777" w:rsidR="00847127" w:rsidRPr="00847127" w:rsidRDefault="00847127" w:rsidP="00847127">
            <w:pPr>
              <w:tabs>
                <w:tab w:val="center" w:pos="4677"/>
                <w:tab w:val="right" w:pos="9355"/>
              </w:tabs>
              <w:jc w:val="center"/>
              <w:rPr>
                <w:sz w:val="20"/>
                <w:szCs w:val="20"/>
              </w:rPr>
            </w:pPr>
            <w:r w:rsidRPr="00847127">
              <w:rPr>
                <w:sz w:val="20"/>
                <w:szCs w:val="20"/>
              </w:rPr>
              <w:t>%</w:t>
            </w:r>
          </w:p>
        </w:tc>
        <w:tc>
          <w:tcPr>
            <w:tcW w:w="1420" w:type="dxa"/>
            <w:noWrap/>
            <w:vAlign w:val="center"/>
          </w:tcPr>
          <w:p w14:paraId="49C5EC4F" w14:textId="77777777" w:rsidR="00847127" w:rsidRPr="00847127" w:rsidRDefault="00847127" w:rsidP="00847127">
            <w:pPr>
              <w:tabs>
                <w:tab w:val="center" w:pos="4677"/>
                <w:tab w:val="right" w:pos="9355"/>
              </w:tabs>
              <w:jc w:val="center"/>
              <w:rPr>
                <w:sz w:val="20"/>
                <w:szCs w:val="20"/>
              </w:rPr>
            </w:pPr>
            <w:r w:rsidRPr="00847127">
              <w:rPr>
                <w:sz w:val="20"/>
                <w:szCs w:val="20"/>
              </w:rPr>
              <w:t>6,92</w:t>
            </w:r>
          </w:p>
        </w:tc>
        <w:tc>
          <w:tcPr>
            <w:tcW w:w="1438" w:type="dxa"/>
            <w:vAlign w:val="center"/>
          </w:tcPr>
          <w:p w14:paraId="49075C81" w14:textId="77777777" w:rsidR="00847127" w:rsidRPr="00847127" w:rsidRDefault="00847127" w:rsidP="00847127">
            <w:pPr>
              <w:tabs>
                <w:tab w:val="center" w:pos="4677"/>
                <w:tab w:val="right" w:pos="9355"/>
              </w:tabs>
              <w:jc w:val="center"/>
              <w:rPr>
                <w:sz w:val="20"/>
                <w:szCs w:val="20"/>
              </w:rPr>
            </w:pPr>
            <w:r w:rsidRPr="00847127">
              <w:rPr>
                <w:sz w:val="20"/>
                <w:szCs w:val="20"/>
              </w:rPr>
              <w:t>4,54</w:t>
            </w:r>
          </w:p>
        </w:tc>
      </w:tr>
      <w:tr w:rsidR="00847127" w:rsidRPr="00847127" w14:paraId="41F01D2F" w14:textId="77777777" w:rsidTr="000A1864">
        <w:trPr>
          <w:trHeight w:val="299"/>
        </w:trPr>
        <w:tc>
          <w:tcPr>
            <w:tcW w:w="926" w:type="dxa"/>
            <w:noWrap/>
            <w:hideMark/>
          </w:tcPr>
          <w:p w14:paraId="25E422A0" w14:textId="77777777" w:rsidR="00847127" w:rsidRPr="00847127" w:rsidRDefault="00847127" w:rsidP="00847127">
            <w:pPr>
              <w:tabs>
                <w:tab w:val="center" w:pos="4677"/>
                <w:tab w:val="right" w:pos="9355"/>
              </w:tabs>
              <w:jc w:val="center"/>
              <w:rPr>
                <w:sz w:val="20"/>
                <w:szCs w:val="20"/>
              </w:rPr>
            </w:pPr>
            <w:r w:rsidRPr="00847127">
              <w:rPr>
                <w:sz w:val="20"/>
                <w:szCs w:val="20"/>
              </w:rPr>
              <w:t>18</w:t>
            </w:r>
          </w:p>
        </w:tc>
        <w:tc>
          <w:tcPr>
            <w:tcW w:w="4443" w:type="dxa"/>
            <w:hideMark/>
          </w:tcPr>
          <w:p w14:paraId="3C111EE7" w14:textId="77777777" w:rsidR="00847127" w:rsidRPr="00847127" w:rsidRDefault="00847127" w:rsidP="00847127">
            <w:pPr>
              <w:tabs>
                <w:tab w:val="center" w:pos="4677"/>
                <w:tab w:val="right" w:pos="9355"/>
              </w:tabs>
              <w:rPr>
                <w:sz w:val="20"/>
                <w:szCs w:val="20"/>
              </w:rPr>
            </w:pPr>
            <w:r w:rsidRPr="00847127">
              <w:rPr>
                <w:sz w:val="20"/>
                <w:szCs w:val="20"/>
              </w:rPr>
              <w:t>Расход условного топлива</w:t>
            </w:r>
          </w:p>
        </w:tc>
        <w:tc>
          <w:tcPr>
            <w:tcW w:w="1382" w:type="dxa"/>
            <w:noWrap/>
            <w:hideMark/>
          </w:tcPr>
          <w:p w14:paraId="77DB6865" w14:textId="77777777" w:rsidR="00847127" w:rsidRPr="00847127" w:rsidRDefault="00847127" w:rsidP="00847127">
            <w:pPr>
              <w:tabs>
                <w:tab w:val="center" w:pos="4677"/>
                <w:tab w:val="right" w:pos="9355"/>
              </w:tabs>
              <w:jc w:val="center"/>
              <w:rPr>
                <w:sz w:val="20"/>
                <w:szCs w:val="20"/>
              </w:rPr>
            </w:pPr>
            <w:r w:rsidRPr="00847127">
              <w:rPr>
                <w:sz w:val="20"/>
                <w:szCs w:val="20"/>
              </w:rPr>
              <w:t>тыс. тут</w:t>
            </w:r>
          </w:p>
        </w:tc>
        <w:tc>
          <w:tcPr>
            <w:tcW w:w="1420" w:type="dxa"/>
            <w:noWrap/>
            <w:vAlign w:val="center"/>
          </w:tcPr>
          <w:p w14:paraId="3740DAC9" w14:textId="77777777" w:rsidR="00847127" w:rsidRPr="00847127" w:rsidRDefault="00847127" w:rsidP="00847127">
            <w:pPr>
              <w:tabs>
                <w:tab w:val="center" w:pos="4677"/>
                <w:tab w:val="right" w:pos="9355"/>
              </w:tabs>
              <w:jc w:val="center"/>
              <w:rPr>
                <w:sz w:val="20"/>
                <w:szCs w:val="20"/>
              </w:rPr>
            </w:pPr>
            <w:r w:rsidRPr="00847127">
              <w:rPr>
                <w:sz w:val="20"/>
                <w:szCs w:val="20"/>
              </w:rPr>
              <w:t>1673,14</w:t>
            </w:r>
          </w:p>
        </w:tc>
        <w:tc>
          <w:tcPr>
            <w:tcW w:w="1438" w:type="dxa"/>
            <w:vAlign w:val="center"/>
          </w:tcPr>
          <w:p w14:paraId="4E1620AB" w14:textId="77777777" w:rsidR="00847127" w:rsidRPr="00847127" w:rsidRDefault="00847127" w:rsidP="00847127">
            <w:pPr>
              <w:tabs>
                <w:tab w:val="center" w:pos="4677"/>
                <w:tab w:val="right" w:pos="9355"/>
              </w:tabs>
              <w:jc w:val="center"/>
              <w:rPr>
                <w:sz w:val="20"/>
                <w:szCs w:val="20"/>
              </w:rPr>
            </w:pPr>
            <w:r w:rsidRPr="00847127">
              <w:rPr>
                <w:sz w:val="20"/>
                <w:szCs w:val="20"/>
              </w:rPr>
              <w:t>2551,00</w:t>
            </w:r>
          </w:p>
        </w:tc>
      </w:tr>
      <w:tr w:rsidR="00847127" w:rsidRPr="00847127" w14:paraId="62A7B7FC" w14:textId="77777777" w:rsidTr="000A1864">
        <w:trPr>
          <w:trHeight w:val="299"/>
        </w:trPr>
        <w:tc>
          <w:tcPr>
            <w:tcW w:w="926" w:type="dxa"/>
            <w:noWrap/>
            <w:hideMark/>
          </w:tcPr>
          <w:p w14:paraId="339C5E7B" w14:textId="77777777" w:rsidR="00847127" w:rsidRPr="00847127" w:rsidRDefault="00847127" w:rsidP="00847127">
            <w:pPr>
              <w:tabs>
                <w:tab w:val="center" w:pos="4677"/>
                <w:tab w:val="right" w:pos="9355"/>
              </w:tabs>
              <w:jc w:val="center"/>
              <w:rPr>
                <w:sz w:val="20"/>
                <w:szCs w:val="20"/>
              </w:rPr>
            </w:pPr>
            <w:r w:rsidRPr="00847127">
              <w:rPr>
                <w:sz w:val="20"/>
                <w:szCs w:val="20"/>
              </w:rPr>
              <w:t>18.1</w:t>
            </w:r>
          </w:p>
        </w:tc>
        <w:tc>
          <w:tcPr>
            <w:tcW w:w="4443" w:type="dxa"/>
            <w:hideMark/>
          </w:tcPr>
          <w:p w14:paraId="10E15653" w14:textId="77777777" w:rsidR="00847127" w:rsidRPr="00847127" w:rsidRDefault="00847127" w:rsidP="00847127">
            <w:pPr>
              <w:tabs>
                <w:tab w:val="center" w:pos="4677"/>
                <w:tab w:val="right" w:pos="9355"/>
              </w:tabs>
              <w:rPr>
                <w:sz w:val="20"/>
                <w:szCs w:val="20"/>
              </w:rPr>
            </w:pPr>
            <w:r w:rsidRPr="00847127">
              <w:rPr>
                <w:sz w:val="20"/>
                <w:szCs w:val="20"/>
              </w:rPr>
              <w:t>уголь всего, в том числе:</w:t>
            </w:r>
          </w:p>
        </w:tc>
        <w:tc>
          <w:tcPr>
            <w:tcW w:w="1382" w:type="dxa"/>
            <w:noWrap/>
            <w:hideMark/>
          </w:tcPr>
          <w:p w14:paraId="2FB96620" w14:textId="77777777" w:rsidR="00847127" w:rsidRPr="00847127" w:rsidRDefault="00847127" w:rsidP="00847127">
            <w:pPr>
              <w:tabs>
                <w:tab w:val="center" w:pos="4677"/>
                <w:tab w:val="right" w:pos="9355"/>
              </w:tabs>
              <w:jc w:val="center"/>
              <w:rPr>
                <w:sz w:val="20"/>
                <w:szCs w:val="20"/>
              </w:rPr>
            </w:pPr>
            <w:r w:rsidRPr="00847127">
              <w:rPr>
                <w:sz w:val="20"/>
                <w:szCs w:val="20"/>
              </w:rPr>
              <w:t>тыс. тут</w:t>
            </w:r>
          </w:p>
        </w:tc>
        <w:tc>
          <w:tcPr>
            <w:tcW w:w="1420" w:type="dxa"/>
            <w:noWrap/>
            <w:vAlign w:val="center"/>
          </w:tcPr>
          <w:p w14:paraId="768FA766" w14:textId="77777777" w:rsidR="00847127" w:rsidRPr="00847127" w:rsidRDefault="00847127" w:rsidP="00847127">
            <w:pPr>
              <w:tabs>
                <w:tab w:val="center" w:pos="4677"/>
                <w:tab w:val="right" w:pos="9355"/>
              </w:tabs>
              <w:jc w:val="center"/>
              <w:rPr>
                <w:sz w:val="20"/>
                <w:szCs w:val="20"/>
              </w:rPr>
            </w:pPr>
            <w:r w:rsidRPr="00847127">
              <w:rPr>
                <w:sz w:val="20"/>
                <w:szCs w:val="20"/>
              </w:rPr>
              <w:t>1663,60</w:t>
            </w:r>
          </w:p>
        </w:tc>
        <w:tc>
          <w:tcPr>
            <w:tcW w:w="1438" w:type="dxa"/>
            <w:vAlign w:val="center"/>
          </w:tcPr>
          <w:p w14:paraId="0015E2BA" w14:textId="77777777" w:rsidR="00847127" w:rsidRPr="00847127" w:rsidRDefault="00847127" w:rsidP="00847127">
            <w:pPr>
              <w:tabs>
                <w:tab w:val="center" w:pos="4677"/>
                <w:tab w:val="right" w:pos="9355"/>
              </w:tabs>
              <w:jc w:val="center"/>
              <w:rPr>
                <w:sz w:val="20"/>
                <w:szCs w:val="20"/>
              </w:rPr>
            </w:pPr>
            <w:r w:rsidRPr="00847127">
              <w:rPr>
                <w:sz w:val="20"/>
                <w:szCs w:val="20"/>
              </w:rPr>
              <w:t>2534,93</w:t>
            </w:r>
          </w:p>
        </w:tc>
      </w:tr>
      <w:tr w:rsidR="00847127" w:rsidRPr="00847127" w14:paraId="6A376220" w14:textId="77777777" w:rsidTr="000A1864">
        <w:trPr>
          <w:trHeight w:val="299"/>
        </w:trPr>
        <w:tc>
          <w:tcPr>
            <w:tcW w:w="926" w:type="dxa"/>
            <w:noWrap/>
            <w:hideMark/>
          </w:tcPr>
          <w:p w14:paraId="574A2426" w14:textId="77777777" w:rsidR="00847127" w:rsidRPr="00847127" w:rsidRDefault="00847127" w:rsidP="00847127">
            <w:pPr>
              <w:tabs>
                <w:tab w:val="center" w:pos="4677"/>
                <w:tab w:val="right" w:pos="9355"/>
              </w:tabs>
              <w:jc w:val="center"/>
              <w:rPr>
                <w:sz w:val="20"/>
                <w:szCs w:val="20"/>
              </w:rPr>
            </w:pPr>
            <w:r w:rsidRPr="00847127">
              <w:rPr>
                <w:sz w:val="20"/>
                <w:szCs w:val="20"/>
              </w:rPr>
              <w:t>18.2</w:t>
            </w:r>
          </w:p>
        </w:tc>
        <w:tc>
          <w:tcPr>
            <w:tcW w:w="4443" w:type="dxa"/>
            <w:hideMark/>
          </w:tcPr>
          <w:p w14:paraId="5259B8F8" w14:textId="77777777" w:rsidR="00847127" w:rsidRPr="00847127" w:rsidRDefault="00847127" w:rsidP="00847127">
            <w:pPr>
              <w:tabs>
                <w:tab w:val="center" w:pos="4677"/>
                <w:tab w:val="right" w:pos="9355"/>
              </w:tabs>
              <w:rPr>
                <w:sz w:val="20"/>
                <w:szCs w:val="20"/>
              </w:rPr>
            </w:pPr>
            <w:r w:rsidRPr="00847127">
              <w:rPr>
                <w:sz w:val="20"/>
                <w:szCs w:val="20"/>
              </w:rPr>
              <w:t>мазут</w:t>
            </w:r>
          </w:p>
        </w:tc>
        <w:tc>
          <w:tcPr>
            <w:tcW w:w="1382" w:type="dxa"/>
            <w:noWrap/>
            <w:hideMark/>
          </w:tcPr>
          <w:p w14:paraId="5719E2E6" w14:textId="77777777" w:rsidR="00847127" w:rsidRPr="00847127" w:rsidRDefault="00847127" w:rsidP="00847127">
            <w:pPr>
              <w:tabs>
                <w:tab w:val="center" w:pos="4677"/>
                <w:tab w:val="right" w:pos="9355"/>
              </w:tabs>
              <w:jc w:val="center"/>
              <w:rPr>
                <w:sz w:val="20"/>
                <w:szCs w:val="20"/>
              </w:rPr>
            </w:pPr>
            <w:r w:rsidRPr="00847127">
              <w:rPr>
                <w:sz w:val="20"/>
                <w:szCs w:val="20"/>
              </w:rPr>
              <w:t>тыс. тут</w:t>
            </w:r>
          </w:p>
        </w:tc>
        <w:tc>
          <w:tcPr>
            <w:tcW w:w="1420" w:type="dxa"/>
            <w:noWrap/>
            <w:vAlign w:val="center"/>
          </w:tcPr>
          <w:p w14:paraId="17228579" w14:textId="77777777" w:rsidR="00847127" w:rsidRPr="00847127" w:rsidRDefault="00847127" w:rsidP="00847127">
            <w:pPr>
              <w:tabs>
                <w:tab w:val="center" w:pos="4677"/>
                <w:tab w:val="right" w:pos="9355"/>
              </w:tabs>
              <w:jc w:val="center"/>
              <w:rPr>
                <w:sz w:val="20"/>
                <w:szCs w:val="20"/>
              </w:rPr>
            </w:pPr>
            <w:r w:rsidRPr="00847127">
              <w:rPr>
                <w:sz w:val="20"/>
                <w:szCs w:val="20"/>
              </w:rPr>
              <w:t>9,54</w:t>
            </w:r>
          </w:p>
        </w:tc>
        <w:tc>
          <w:tcPr>
            <w:tcW w:w="1438" w:type="dxa"/>
            <w:vAlign w:val="center"/>
          </w:tcPr>
          <w:p w14:paraId="2267265C" w14:textId="77777777" w:rsidR="00847127" w:rsidRPr="00847127" w:rsidRDefault="00847127" w:rsidP="00847127">
            <w:pPr>
              <w:tabs>
                <w:tab w:val="center" w:pos="4677"/>
                <w:tab w:val="right" w:pos="9355"/>
              </w:tabs>
              <w:jc w:val="center"/>
              <w:rPr>
                <w:sz w:val="20"/>
                <w:szCs w:val="20"/>
              </w:rPr>
            </w:pPr>
            <w:r w:rsidRPr="00847127">
              <w:rPr>
                <w:sz w:val="20"/>
                <w:szCs w:val="20"/>
              </w:rPr>
              <w:t>16,07</w:t>
            </w:r>
          </w:p>
        </w:tc>
      </w:tr>
      <w:tr w:rsidR="00847127" w:rsidRPr="00847127" w14:paraId="113FBC86" w14:textId="77777777" w:rsidTr="000A1864">
        <w:trPr>
          <w:trHeight w:val="299"/>
        </w:trPr>
        <w:tc>
          <w:tcPr>
            <w:tcW w:w="926" w:type="dxa"/>
            <w:noWrap/>
            <w:hideMark/>
          </w:tcPr>
          <w:p w14:paraId="69BC4322" w14:textId="77777777" w:rsidR="00847127" w:rsidRPr="00847127" w:rsidRDefault="00847127" w:rsidP="00847127">
            <w:pPr>
              <w:tabs>
                <w:tab w:val="center" w:pos="4677"/>
                <w:tab w:val="right" w:pos="9355"/>
              </w:tabs>
              <w:jc w:val="center"/>
              <w:rPr>
                <w:sz w:val="20"/>
                <w:szCs w:val="20"/>
              </w:rPr>
            </w:pPr>
            <w:r w:rsidRPr="00847127">
              <w:rPr>
                <w:sz w:val="20"/>
                <w:szCs w:val="20"/>
              </w:rPr>
              <w:t>18.3</w:t>
            </w:r>
          </w:p>
        </w:tc>
        <w:tc>
          <w:tcPr>
            <w:tcW w:w="4443" w:type="dxa"/>
            <w:hideMark/>
          </w:tcPr>
          <w:p w14:paraId="76686390" w14:textId="77777777" w:rsidR="00847127" w:rsidRPr="00847127" w:rsidRDefault="00847127" w:rsidP="00847127">
            <w:pPr>
              <w:tabs>
                <w:tab w:val="center" w:pos="4677"/>
                <w:tab w:val="right" w:pos="9355"/>
              </w:tabs>
              <w:rPr>
                <w:sz w:val="20"/>
                <w:szCs w:val="20"/>
              </w:rPr>
            </w:pPr>
            <w:r w:rsidRPr="00847127">
              <w:rPr>
                <w:sz w:val="20"/>
                <w:szCs w:val="20"/>
              </w:rPr>
              <w:t>газ всего, в том числе:</w:t>
            </w:r>
          </w:p>
        </w:tc>
        <w:tc>
          <w:tcPr>
            <w:tcW w:w="1382" w:type="dxa"/>
            <w:noWrap/>
            <w:hideMark/>
          </w:tcPr>
          <w:p w14:paraId="1DC080F4" w14:textId="77777777" w:rsidR="00847127" w:rsidRPr="00847127" w:rsidRDefault="00847127" w:rsidP="00847127">
            <w:pPr>
              <w:tabs>
                <w:tab w:val="center" w:pos="4677"/>
                <w:tab w:val="right" w:pos="9355"/>
              </w:tabs>
              <w:jc w:val="center"/>
              <w:rPr>
                <w:sz w:val="20"/>
                <w:szCs w:val="20"/>
              </w:rPr>
            </w:pPr>
            <w:r w:rsidRPr="00847127">
              <w:rPr>
                <w:sz w:val="20"/>
                <w:szCs w:val="20"/>
              </w:rPr>
              <w:t>тыс. тут</w:t>
            </w:r>
          </w:p>
        </w:tc>
        <w:tc>
          <w:tcPr>
            <w:tcW w:w="1420" w:type="dxa"/>
            <w:noWrap/>
            <w:vAlign w:val="center"/>
          </w:tcPr>
          <w:p w14:paraId="7D1FCB02"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47BBF8AC"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747B60DE" w14:textId="77777777" w:rsidTr="000A1864">
        <w:trPr>
          <w:trHeight w:val="299"/>
        </w:trPr>
        <w:tc>
          <w:tcPr>
            <w:tcW w:w="926" w:type="dxa"/>
            <w:noWrap/>
            <w:hideMark/>
          </w:tcPr>
          <w:p w14:paraId="55301295" w14:textId="77777777" w:rsidR="00847127" w:rsidRPr="00847127" w:rsidRDefault="00847127" w:rsidP="00847127">
            <w:pPr>
              <w:tabs>
                <w:tab w:val="center" w:pos="4677"/>
                <w:tab w:val="right" w:pos="9355"/>
              </w:tabs>
              <w:jc w:val="center"/>
              <w:rPr>
                <w:sz w:val="20"/>
                <w:szCs w:val="20"/>
              </w:rPr>
            </w:pPr>
            <w:r w:rsidRPr="00847127">
              <w:rPr>
                <w:sz w:val="20"/>
                <w:szCs w:val="20"/>
              </w:rPr>
              <w:t>18.3.1</w:t>
            </w:r>
          </w:p>
        </w:tc>
        <w:tc>
          <w:tcPr>
            <w:tcW w:w="4443" w:type="dxa"/>
            <w:hideMark/>
          </w:tcPr>
          <w:p w14:paraId="3045B6EC" w14:textId="77777777" w:rsidR="00847127" w:rsidRPr="00847127" w:rsidRDefault="00847127" w:rsidP="00847127">
            <w:pPr>
              <w:tabs>
                <w:tab w:val="center" w:pos="4677"/>
                <w:tab w:val="right" w:pos="9355"/>
              </w:tabs>
              <w:rPr>
                <w:sz w:val="20"/>
                <w:szCs w:val="20"/>
              </w:rPr>
            </w:pPr>
            <w:r w:rsidRPr="00847127">
              <w:rPr>
                <w:sz w:val="20"/>
                <w:szCs w:val="20"/>
              </w:rPr>
              <w:t>газ лимитный</w:t>
            </w:r>
          </w:p>
        </w:tc>
        <w:tc>
          <w:tcPr>
            <w:tcW w:w="1382" w:type="dxa"/>
            <w:noWrap/>
            <w:hideMark/>
          </w:tcPr>
          <w:p w14:paraId="7D873893" w14:textId="77777777" w:rsidR="00847127" w:rsidRPr="00847127" w:rsidRDefault="00847127" w:rsidP="00847127">
            <w:pPr>
              <w:tabs>
                <w:tab w:val="center" w:pos="4677"/>
                <w:tab w:val="right" w:pos="9355"/>
              </w:tabs>
              <w:jc w:val="center"/>
              <w:rPr>
                <w:sz w:val="20"/>
                <w:szCs w:val="20"/>
              </w:rPr>
            </w:pPr>
            <w:r w:rsidRPr="00847127">
              <w:rPr>
                <w:sz w:val="20"/>
                <w:szCs w:val="20"/>
              </w:rPr>
              <w:t>тыс. тут</w:t>
            </w:r>
          </w:p>
        </w:tc>
        <w:tc>
          <w:tcPr>
            <w:tcW w:w="1420" w:type="dxa"/>
            <w:noWrap/>
            <w:vAlign w:val="center"/>
          </w:tcPr>
          <w:p w14:paraId="47924C20"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527F30AE"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0700ADB6" w14:textId="77777777" w:rsidTr="000A1864">
        <w:trPr>
          <w:trHeight w:val="299"/>
        </w:trPr>
        <w:tc>
          <w:tcPr>
            <w:tcW w:w="926" w:type="dxa"/>
            <w:noWrap/>
            <w:hideMark/>
          </w:tcPr>
          <w:p w14:paraId="3C4026CD" w14:textId="77777777" w:rsidR="00847127" w:rsidRPr="00847127" w:rsidRDefault="00847127" w:rsidP="00847127">
            <w:pPr>
              <w:tabs>
                <w:tab w:val="center" w:pos="4677"/>
                <w:tab w:val="right" w:pos="9355"/>
              </w:tabs>
              <w:jc w:val="center"/>
              <w:rPr>
                <w:sz w:val="20"/>
                <w:szCs w:val="20"/>
              </w:rPr>
            </w:pPr>
            <w:r w:rsidRPr="00847127">
              <w:rPr>
                <w:sz w:val="20"/>
                <w:szCs w:val="20"/>
              </w:rPr>
              <w:t>18.3.2</w:t>
            </w:r>
          </w:p>
        </w:tc>
        <w:tc>
          <w:tcPr>
            <w:tcW w:w="4443" w:type="dxa"/>
            <w:hideMark/>
          </w:tcPr>
          <w:p w14:paraId="041D4D95" w14:textId="77777777" w:rsidR="00847127" w:rsidRPr="00847127" w:rsidRDefault="00847127" w:rsidP="00847127">
            <w:pPr>
              <w:tabs>
                <w:tab w:val="center" w:pos="4677"/>
                <w:tab w:val="right" w:pos="9355"/>
              </w:tabs>
              <w:rPr>
                <w:sz w:val="20"/>
                <w:szCs w:val="20"/>
              </w:rPr>
            </w:pPr>
            <w:r w:rsidRPr="00847127">
              <w:rPr>
                <w:sz w:val="20"/>
                <w:szCs w:val="20"/>
              </w:rPr>
              <w:t>газ сверхлимитный</w:t>
            </w:r>
          </w:p>
        </w:tc>
        <w:tc>
          <w:tcPr>
            <w:tcW w:w="1382" w:type="dxa"/>
            <w:noWrap/>
            <w:hideMark/>
          </w:tcPr>
          <w:p w14:paraId="73360F10" w14:textId="77777777" w:rsidR="00847127" w:rsidRPr="00847127" w:rsidRDefault="00847127" w:rsidP="00847127">
            <w:pPr>
              <w:tabs>
                <w:tab w:val="center" w:pos="4677"/>
                <w:tab w:val="right" w:pos="9355"/>
              </w:tabs>
              <w:jc w:val="center"/>
              <w:rPr>
                <w:sz w:val="20"/>
                <w:szCs w:val="20"/>
              </w:rPr>
            </w:pPr>
            <w:r w:rsidRPr="00847127">
              <w:rPr>
                <w:sz w:val="20"/>
                <w:szCs w:val="20"/>
              </w:rPr>
              <w:t>тыс. тут</w:t>
            </w:r>
          </w:p>
        </w:tc>
        <w:tc>
          <w:tcPr>
            <w:tcW w:w="1420" w:type="dxa"/>
            <w:noWrap/>
            <w:vAlign w:val="center"/>
          </w:tcPr>
          <w:p w14:paraId="7BECD304"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47684A8C"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4C9E1D23" w14:textId="77777777" w:rsidTr="000A1864">
        <w:trPr>
          <w:trHeight w:val="299"/>
        </w:trPr>
        <w:tc>
          <w:tcPr>
            <w:tcW w:w="926" w:type="dxa"/>
            <w:noWrap/>
            <w:hideMark/>
          </w:tcPr>
          <w:p w14:paraId="4014D238" w14:textId="77777777" w:rsidR="00847127" w:rsidRPr="00847127" w:rsidRDefault="00847127" w:rsidP="00847127">
            <w:pPr>
              <w:tabs>
                <w:tab w:val="center" w:pos="4677"/>
                <w:tab w:val="right" w:pos="9355"/>
              </w:tabs>
              <w:jc w:val="center"/>
              <w:rPr>
                <w:sz w:val="20"/>
                <w:szCs w:val="20"/>
              </w:rPr>
            </w:pPr>
            <w:r w:rsidRPr="00847127">
              <w:rPr>
                <w:sz w:val="20"/>
                <w:szCs w:val="20"/>
              </w:rPr>
              <w:t>18.3.3</w:t>
            </w:r>
          </w:p>
        </w:tc>
        <w:tc>
          <w:tcPr>
            <w:tcW w:w="4443" w:type="dxa"/>
            <w:hideMark/>
          </w:tcPr>
          <w:p w14:paraId="79D18389" w14:textId="77777777" w:rsidR="00847127" w:rsidRPr="00847127" w:rsidRDefault="00847127" w:rsidP="00847127">
            <w:pPr>
              <w:tabs>
                <w:tab w:val="center" w:pos="4677"/>
                <w:tab w:val="right" w:pos="9355"/>
              </w:tabs>
              <w:rPr>
                <w:sz w:val="20"/>
                <w:szCs w:val="20"/>
              </w:rPr>
            </w:pPr>
            <w:r w:rsidRPr="00847127">
              <w:rPr>
                <w:sz w:val="20"/>
                <w:szCs w:val="20"/>
              </w:rPr>
              <w:t>газ коммерческий</w:t>
            </w:r>
          </w:p>
        </w:tc>
        <w:tc>
          <w:tcPr>
            <w:tcW w:w="1382" w:type="dxa"/>
            <w:noWrap/>
            <w:hideMark/>
          </w:tcPr>
          <w:p w14:paraId="75B00CC3" w14:textId="77777777" w:rsidR="00847127" w:rsidRPr="00847127" w:rsidRDefault="00847127" w:rsidP="00847127">
            <w:pPr>
              <w:tabs>
                <w:tab w:val="center" w:pos="4677"/>
                <w:tab w:val="right" w:pos="9355"/>
              </w:tabs>
              <w:jc w:val="center"/>
              <w:rPr>
                <w:sz w:val="20"/>
                <w:szCs w:val="20"/>
              </w:rPr>
            </w:pPr>
            <w:r w:rsidRPr="00847127">
              <w:rPr>
                <w:sz w:val="20"/>
                <w:szCs w:val="20"/>
              </w:rPr>
              <w:t>тыс. тут</w:t>
            </w:r>
          </w:p>
        </w:tc>
        <w:tc>
          <w:tcPr>
            <w:tcW w:w="1420" w:type="dxa"/>
            <w:noWrap/>
            <w:vAlign w:val="center"/>
          </w:tcPr>
          <w:p w14:paraId="7DE6878D"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0FEB3006"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747881AE" w14:textId="77777777" w:rsidTr="000A1864">
        <w:trPr>
          <w:trHeight w:val="299"/>
        </w:trPr>
        <w:tc>
          <w:tcPr>
            <w:tcW w:w="926" w:type="dxa"/>
            <w:noWrap/>
            <w:hideMark/>
          </w:tcPr>
          <w:p w14:paraId="68D0A214" w14:textId="77777777" w:rsidR="00847127" w:rsidRPr="00847127" w:rsidRDefault="00847127" w:rsidP="00847127">
            <w:pPr>
              <w:tabs>
                <w:tab w:val="center" w:pos="4677"/>
                <w:tab w:val="right" w:pos="9355"/>
              </w:tabs>
              <w:jc w:val="center"/>
              <w:rPr>
                <w:sz w:val="20"/>
                <w:szCs w:val="20"/>
              </w:rPr>
            </w:pPr>
            <w:r w:rsidRPr="00847127">
              <w:rPr>
                <w:sz w:val="20"/>
                <w:szCs w:val="20"/>
              </w:rPr>
              <w:t>18.4</w:t>
            </w:r>
          </w:p>
        </w:tc>
        <w:tc>
          <w:tcPr>
            <w:tcW w:w="4443" w:type="dxa"/>
            <w:hideMark/>
          </w:tcPr>
          <w:p w14:paraId="26E6B55B" w14:textId="77777777" w:rsidR="00847127" w:rsidRPr="00847127" w:rsidRDefault="00847127" w:rsidP="00847127">
            <w:pPr>
              <w:tabs>
                <w:tab w:val="center" w:pos="4677"/>
                <w:tab w:val="right" w:pos="9355"/>
              </w:tabs>
              <w:rPr>
                <w:sz w:val="20"/>
                <w:szCs w:val="20"/>
              </w:rPr>
            </w:pPr>
            <w:r w:rsidRPr="00847127">
              <w:rPr>
                <w:sz w:val="20"/>
                <w:szCs w:val="20"/>
              </w:rPr>
              <w:t>др. виды топлива</w:t>
            </w:r>
          </w:p>
        </w:tc>
        <w:tc>
          <w:tcPr>
            <w:tcW w:w="1382" w:type="dxa"/>
            <w:noWrap/>
            <w:hideMark/>
          </w:tcPr>
          <w:p w14:paraId="7BC82099" w14:textId="77777777" w:rsidR="00847127" w:rsidRPr="00847127" w:rsidRDefault="00847127" w:rsidP="00847127">
            <w:pPr>
              <w:tabs>
                <w:tab w:val="center" w:pos="4677"/>
                <w:tab w:val="right" w:pos="9355"/>
              </w:tabs>
              <w:jc w:val="center"/>
              <w:rPr>
                <w:sz w:val="20"/>
                <w:szCs w:val="20"/>
              </w:rPr>
            </w:pPr>
            <w:r w:rsidRPr="00847127">
              <w:rPr>
                <w:sz w:val="20"/>
                <w:szCs w:val="20"/>
              </w:rPr>
              <w:t>тыс. тут</w:t>
            </w:r>
          </w:p>
        </w:tc>
        <w:tc>
          <w:tcPr>
            <w:tcW w:w="1420" w:type="dxa"/>
            <w:noWrap/>
            <w:vAlign w:val="center"/>
          </w:tcPr>
          <w:p w14:paraId="479784CB"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1ACE394A"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5C053442" w14:textId="77777777" w:rsidTr="000A1864">
        <w:trPr>
          <w:trHeight w:val="299"/>
        </w:trPr>
        <w:tc>
          <w:tcPr>
            <w:tcW w:w="926" w:type="dxa"/>
            <w:noWrap/>
            <w:hideMark/>
          </w:tcPr>
          <w:p w14:paraId="4E13DA16" w14:textId="77777777" w:rsidR="00847127" w:rsidRPr="00847127" w:rsidRDefault="00847127" w:rsidP="00847127">
            <w:pPr>
              <w:tabs>
                <w:tab w:val="center" w:pos="4677"/>
                <w:tab w:val="right" w:pos="9355"/>
              </w:tabs>
              <w:jc w:val="center"/>
              <w:rPr>
                <w:sz w:val="20"/>
                <w:szCs w:val="20"/>
              </w:rPr>
            </w:pPr>
            <w:r w:rsidRPr="00847127">
              <w:rPr>
                <w:sz w:val="20"/>
                <w:szCs w:val="20"/>
              </w:rPr>
              <w:t>18.4.1</w:t>
            </w:r>
          </w:p>
        </w:tc>
        <w:tc>
          <w:tcPr>
            <w:tcW w:w="4443" w:type="dxa"/>
            <w:hideMark/>
          </w:tcPr>
          <w:p w14:paraId="6AA24ACB" w14:textId="77777777" w:rsidR="00847127" w:rsidRPr="00847127" w:rsidRDefault="00847127" w:rsidP="00847127">
            <w:pPr>
              <w:tabs>
                <w:tab w:val="center" w:pos="4677"/>
                <w:tab w:val="right" w:pos="9355"/>
              </w:tabs>
              <w:rPr>
                <w:sz w:val="20"/>
                <w:szCs w:val="20"/>
              </w:rPr>
            </w:pPr>
            <w:r w:rsidRPr="00847127">
              <w:rPr>
                <w:sz w:val="20"/>
                <w:szCs w:val="20"/>
              </w:rPr>
              <w:t>Газ доменный</w:t>
            </w:r>
          </w:p>
        </w:tc>
        <w:tc>
          <w:tcPr>
            <w:tcW w:w="1382" w:type="dxa"/>
            <w:noWrap/>
            <w:hideMark/>
          </w:tcPr>
          <w:p w14:paraId="6F1C2E8D" w14:textId="77777777" w:rsidR="00847127" w:rsidRPr="00847127" w:rsidRDefault="00847127" w:rsidP="00847127">
            <w:pPr>
              <w:tabs>
                <w:tab w:val="center" w:pos="4677"/>
                <w:tab w:val="right" w:pos="9355"/>
              </w:tabs>
              <w:jc w:val="center"/>
              <w:rPr>
                <w:sz w:val="20"/>
                <w:szCs w:val="20"/>
              </w:rPr>
            </w:pPr>
            <w:r w:rsidRPr="00847127">
              <w:rPr>
                <w:sz w:val="20"/>
                <w:szCs w:val="20"/>
              </w:rPr>
              <w:t>тыс. тут</w:t>
            </w:r>
          </w:p>
        </w:tc>
        <w:tc>
          <w:tcPr>
            <w:tcW w:w="1420" w:type="dxa"/>
            <w:noWrap/>
            <w:vAlign w:val="center"/>
          </w:tcPr>
          <w:p w14:paraId="2732CB23"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62A7D78D"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4239AE0E" w14:textId="77777777" w:rsidTr="000A1864">
        <w:trPr>
          <w:trHeight w:val="299"/>
        </w:trPr>
        <w:tc>
          <w:tcPr>
            <w:tcW w:w="926" w:type="dxa"/>
            <w:noWrap/>
            <w:hideMark/>
          </w:tcPr>
          <w:p w14:paraId="4EB2A15E" w14:textId="77777777" w:rsidR="00847127" w:rsidRPr="00847127" w:rsidRDefault="00847127" w:rsidP="00847127">
            <w:pPr>
              <w:tabs>
                <w:tab w:val="center" w:pos="4677"/>
                <w:tab w:val="right" w:pos="9355"/>
              </w:tabs>
              <w:jc w:val="center"/>
              <w:rPr>
                <w:sz w:val="20"/>
                <w:szCs w:val="20"/>
              </w:rPr>
            </w:pPr>
            <w:r w:rsidRPr="00847127">
              <w:rPr>
                <w:sz w:val="20"/>
                <w:szCs w:val="20"/>
              </w:rPr>
              <w:t>18.4.2</w:t>
            </w:r>
          </w:p>
        </w:tc>
        <w:tc>
          <w:tcPr>
            <w:tcW w:w="4443" w:type="dxa"/>
            <w:hideMark/>
          </w:tcPr>
          <w:p w14:paraId="35E56160" w14:textId="77777777" w:rsidR="00847127" w:rsidRPr="00847127" w:rsidRDefault="00847127" w:rsidP="00847127">
            <w:pPr>
              <w:tabs>
                <w:tab w:val="center" w:pos="4677"/>
                <w:tab w:val="right" w:pos="9355"/>
              </w:tabs>
              <w:rPr>
                <w:sz w:val="20"/>
                <w:szCs w:val="20"/>
              </w:rPr>
            </w:pPr>
            <w:r w:rsidRPr="00847127">
              <w:rPr>
                <w:sz w:val="20"/>
                <w:szCs w:val="20"/>
              </w:rPr>
              <w:t>Газ коксовый</w:t>
            </w:r>
          </w:p>
        </w:tc>
        <w:tc>
          <w:tcPr>
            <w:tcW w:w="1382" w:type="dxa"/>
            <w:noWrap/>
            <w:hideMark/>
          </w:tcPr>
          <w:p w14:paraId="3BD56BA1" w14:textId="77777777" w:rsidR="00847127" w:rsidRPr="00847127" w:rsidRDefault="00847127" w:rsidP="00847127">
            <w:pPr>
              <w:tabs>
                <w:tab w:val="center" w:pos="4677"/>
                <w:tab w:val="right" w:pos="9355"/>
              </w:tabs>
              <w:jc w:val="center"/>
              <w:rPr>
                <w:sz w:val="20"/>
                <w:szCs w:val="20"/>
              </w:rPr>
            </w:pPr>
            <w:r w:rsidRPr="00847127">
              <w:rPr>
                <w:sz w:val="20"/>
                <w:szCs w:val="20"/>
              </w:rPr>
              <w:t>тыс. тут</w:t>
            </w:r>
          </w:p>
        </w:tc>
        <w:tc>
          <w:tcPr>
            <w:tcW w:w="1420" w:type="dxa"/>
            <w:noWrap/>
            <w:vAlign w:val="center"/>
          </w:tcPr>
          <w:p w14:paraId="058ECB78"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5220751D"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135241A8" w14:textId="77777777" w:rsidTr="000A1864">
        <w:trPr>
          <w:trHeight w:val="299"/>
        </w:trPr>
        <w:tc>
          <w:tcPr>
            <w:tcW w:w="926" w:type="dxa"/>
            <w:noWrap/>
            <w:hideMark/>
          </w:tcPr>
          <w:p w14:paraId="39D724BB" w14:textId="77777777" w:rsidR="00847127" w:rsidRPr="00847127" w:rsidRDefault="00847127" w:rsidP="00847127">
            <w:pPr>
              <w:tabs>
                <w:tab w:val="center" w:pos="4677"/>
                <w:tab w:val="right" w:pos="9355"/>
              </w:tabs>
              <w:jc w:val="center"/>
              <w:rPr>
                <w:sz w:val="20"/>
                <w:szCs w:val="20"/>
              </w:rPr>
            </w:pPr>
            <w:r w:rsidRPr="00847127">
              <w:rPr>
                <w:sz w:val="20"/>
                <w:szCs w:val="20"/>
              </w:rPr>
              <w:t>18.5</w:t>
            </w:r>
          </w:p>
        </w:tc>
        <w:tc>
          <w:tcPr>
            <w:tcW w:w="4443" w:type="dxa"/>
            <w:hideMark/>
          </w:tcPr>
          <w:p w14:paraId="0DA8E504" w14:textId="77777777" w:rsidR="00847127" w:rsidRPr="00847127" w:rsidRDefault="00847127" w:rsidP="00847127">
            <w:pPr>
              <w:tabs>
                <w:tab w:val="center" w:pos="4677"/>
                <w:tab w:val="right" w:pos="9355"/>
              </w:tabs>
              <w:rPr>
                <w:sz w:val="20"/>
                <w:szCs w:val="20"/>
              </w:rPr>
            </w:pPr>
            <w:r w:rsidRPr="00847127">
              <w:rPr>
                <w:sz w:val="20"/>
                <w:szCs w:val="20"/>
              </w:rPr>
              <w:t>на производство тепловой энергии</w:t>
            </w:r>
          </w:p>
        </w:tc>
        <w:tc>
          <w:tcPr>
            <w:tcW w:w="1382" w:type="dxa"/>
            <w:noWrap/>
            <w:hideMark/>
          </w:tcPr>
          <w:p w14:paraId="23667E15" w14:textId="77777777" w:rsidR="00847127" w:rsidRPr="00847127" w:rsidRDefault="00847127" w:rsidP="00847127">
            <w:pPr>
              <w:tabs>
                <w:tab w:val="center" w:pos="4677"/>
                <w:tab w:val="right" w:pos="9355"/>
              </w:tabs>
              <w:jc w:val="center"/>
              <w:rPr>
                <w:sz w:val="20"/>
                <w:szCs w:val="20"/>
              </w:rPr>
            </w:pPr>
            <w:r w:rsidRPr="00847127">
              <w:rPr>
                <w:sz w:val="20"/>
                <w:szCs w:val="20"/>
              </w:rPr>
              <w:t>тыс. тут</w:t>
            </w:r>
          </w:p>
        </w:tc>
        <w:tc>
          <w:tcPr>
            <w:tcW w:w="1420" w:type="dxa"/>
            <w:noWrap/>
            <w:vAlign w:val="center"/>
          </w:tcPr>
          <w:p w14:paraId="2DFFA4E0" w14:textId="77777777" w:rsidR="00847127" w:rsidRPr="00847127" w:rsidRDefault="00847127" w:rsidP="00847127">
            <w:pPr>
              <w:tabs>
                <w:tab w:val="center" w:pos="4677"/>
                <w:tab w:val="right" w:pos="9355"/>
              </w:tabs>
              <w:jc w:val="center"/>
              <w:rPr>
                <w:sz w:val="20"/>
                <w:szCs w:val="20"/>
              </w:rPr>
            </w:pPr>
            <w:r w:rsidRPr="00847127">
              <w:rPr>
                <w:sz w:val="20"/>
                <w:szCs w:val="20"/>
              </w:rPr>
              <w:t>115,75</w:t>
            </w:r>
          </w:p>
        </w:tc>
        <w:tc>
          <w:tcPr>
            <w:tcW w:w="1438" w:type="dxa"/>
            <w:vAlign w:val="center"/>
          </w:tcPr>
          <w:p w14:paraId="4364F686" w14:textId="77777777" w:rsidR="00847127" w:rsidRPr="00847127" w:rsidRDefault="00847127" w:rsidP="00847127">
            <w:pPr>
              <w:tabs>
                <w:tab w:val="center" w:pos="4677"/>
                <w:tab w:val="right" w:pos="9355"/>
              </w:tabs>
              <w:jc w:val="center"/>
              <w:rPr>
                <w:sz w:val="20"/>
                <w:szCs w:val="20"/>
              </w:rPr>
            </w:pPr>
            <w:r w:rsidRPr="00847127">
              <w:rPr>
                <w:sz w:val="20"/>
                <w:szCs w:val="20"/>
              </w:rPr>
              <w:t>115,75</w:t>
            </w:r>
          </w:p>
        </w:tc>
      </w:tr>
      <w:tr w:rsidR="00847127" w:rsidRPr="00847127" w14:paraId="61AA0499" w14:textId="77777777" w:rsidTr="000A1864">
        <w:trPr>
          <w:trHeight w:val="299"/>
        </w:trPr>
        <w:tc>
          <w:tcPr>
            <w:tcW w:w="926" w:type="dxa"/>
            <w:hideMark/>
          </w:tcPr>
          <w:p w14:paraId="55AD8EBD" w14:textId="77777777" w:rsidR="00847127" w:rsidRPr="00847127" w:rsidRDefault="00847127" w:rsidP="00847127">
            <w:pPr>
              <w:tabs>
                <w:tab w:val="center" w:pos="4677"/>
                <w:tab w:val="right" w:pos="9355"/>
              </w:tabs>
              <w:jc w:val="center"/>
              <w:rPr>
                <w:sz w:val="20"/>
                <w:szCs w:val="20"/>
              </w:rPr>
            </w:pPr>
            <w:r w:rsidRPr="00847127">
              <w:rPr>
                <w:sz w:val="20"/>
                <w:szCs w:val="20"/>
              </w:rPr>
              <w:t>19</w:t>
            </w:r>
          </w:p>
        </w:tc>
        <w:tc>
          <w:tcPr>
            <w:tcW w:w="4443" w:type="dxa"/>
            <w:hideMark/>
          </w:tcPr>
          <w:p w14:paraId="7E49D826" w14:textId="77777777" w:rsidR="00847127" w:rsidRPr="00847127" w:rsidRDefault="00847127" w:rsidP="00847127">
            <w:pPr>
              <w:tabs>
                <w:tab w:val="center" w:pos="4677"/>
                <w:tab w:val="right" w:pos="9355"/>
              </w:tabs>
              <w:rPr>
                <w:sz w:val="20"/>
                <w:szCs w:val="20"/>
              </w:rPr>
            </w:pPr>
            <w:r w:rsidRPr="00847127">
              <w:rPr>
                <w:sz w:val="20"/>
                <w:szCs w:val="20"/>
              </w:rPr>
              <w:t>Доля</w:t>
            </w:r>
          </w:p>
        </w:tc>
        <w:tc>
          <w:tcPr>
            <w:tcW w:w="1382" w:type="dxa"/>
            <w:noWrap/>
            <w:hideMark/>
          </w:tcPr>
          <w:p w14:paraId="71F634CB" w14:textId="77777777" w:rsidR="00847127" w:rsidRPr="00847127" w:rsidRDefault="00847127" w:rsidP="00847127">
            <w:pPr>
              <w:tabs>
                <w:tab w:val="center" w:pos="4677"/>
                <w:tab w:val="right" w:pos="9355"/>
              </w:tabs>
              <w:jc w:val="center"/>
              <w:rPr>
                <w:sz w:val="20"/>
                <w:szCs w:val="20"/>
              </w:rPr>
            </w:pPr>
            <w:r w:rsidRPr="00847127">
              <w:rPr>
                <w:sz w:val="20"/>
                <w:szCs w:val="20"/>
              </w:rPr>
              <w:t>%</w:t>
            </w:r>
          </w:p>
        </w:tc>
        <w:tc>
          <w:tcPr>
            <w:tcW w:w="1420" w:type="dxa"/>
            <w:noWrap/>
            <w:vAlign w:val="center"/>
          </w:tcPr>
          <w:p w14:paraId="0D544DDB" w14:textId="77777777" w:rsidR="00847127" w:rsidRPr="00847127" w:rsidRDefault="00847127" w:rsidP="00847127">
            <w:pPr>
              <w:tabs>
                <w:tab w:val="center" w:pos="4677"/>
                <w:tab w:val="right" w:pos="9355"/>
              </w:tabs>
              <w:jc w:val="center"/>
              <w:rPr>
                <w:sz w:val="20"/>
                <w:szCs w:val="20"/>
              </w:rPr>
            </w:pPr>
            <w:r w:rsidRPr="00847127">
              <w:rPr>
                <w:sz w:val="20"/>
                <w:szCs w:val="20"/>
              </w:rPr>
              <w:t>100,00</w:t>
            </w:r>
          </w:p>
        </w:tc>
        <w:tc>
          <w:tcPr>
            <w:tcW w:w="1438" w:type="dxa"/>
            <w:vAlign w:val="center"/>
          </w:tcPr>
          <w:p w14:paraId="763B72A4" w14:textId="77777777" w:rsidR="00847127" w:rsidRPr="00847127" w:rsidRDefault="00847127" w:rsidP="00847127">
            <w:pPr>
              <w:tabs>
                <w:tab w:val="center" w:pos="4677"/>
                <w:tab w:val="right" w:pos="9355"/>
              </w:tabs>
              <w:jc w:val="center"/>
              <w:rPr>
                <w:sz w:val="20"/>
                <w:szCs w:val="20"/>
              </w:rPr>
            </w:pPr>
            <w:r w:rsidRPr="00847127">
              <w:rPr>
                <w:sz w:val="20"/>
                <w:szCs w:val="20"/>
              </w:rPr>
              <w:t>100,00</w:t>
            </w:r>
          </w:p>
        </w:tc>
      </w:tr>
      <w:tr w:rsidR="00847127" w:rsidRPr="00847127" w14:paraId="4BFA8E89" w14:textId="77777777" w:rsidTr="000A1864">
        <w:trPr>
          <w:trHeight w:val="299"/>
        </w:trPr>
        <w:tc>
          <w:tcPr>
            <w:tcW w:w="926" w:type="dxa"/>
            <w:noWrap/>
            <w:hideMark/>
          </w:tcPr>
          <w:p w14:paraId="527F47B5" w14:textId="77777777" w:rsidR="00847127" w:rsidRPr="00847127" w:rsidRDefault="00847127" w:rsidP="00847127">
            <w:pPr>
              <w:tabs>
                <w:tab w:val="center" w:pos="4677"/>
                <w:tab w:val="right" w:pos="9355"/>
              </w:tabs>
              <w:jc w:val="center"/>
              <w:rPr>
                <w:sz w:val="20"/>
                <w:szCs w:val="20"/>
              </w:rPr>
            </w:pPr>
            <w:r w:rsidRPr="00847127">
              <w:rPr>
                <w:sz w:val="20"/>
                <w:szCs w:val="20"/>
              </w:rPr>
              <w:t>19.1</w:t>
            </w:r>
          </w:p>
        </w:tc>
        <w:tc>
          <w:tcPr>
            <w:tcW w:w="4443" w:type="dxa"/>
            <w:hideMark/>
          </w:tcPr>
          <w:p w14:paraId="77EEDAB2" w14:textId="77777777" w:rsidR="00847127" w:rsidRPr="00847127" w:rsidRDefault="00847127" w:rsidP="00847127">
            <w:pPr>
              <w:tabs>
                <w:tab w:val="center" w:pos="4677"/>
                <w:tab w:val="right" w:pos="9355"/>
              </w:tabs>
              <w:rPr>
                <w:sz w:val="20"/>
                <w:szCs w:val="20"/>
              </w:rPr>
            </w:pPr>
            <w:r w:rsidRPr="00847127">
              <w:rPr>
                <w:sz w:val="20"/>
                <w:szCs w:val="20"/>
              </w:rPr>
              <w:t>уголь всего, в том числе:</w:t>
            </w:r>
          </w:p>
        </w:tc>
        <w:tc>
          <w:tcPr>
            <w:tcW w:w="1382" w:type="dxa"/>
            <w:noWrap/>
            <w:hideMark/>
          </w:tcPr>
          <w:p w14:paraId="2148C6BE" w14:textId="77777777" w:rsidR="00847127" w:rsidRPr="00847127" w:rsidRDefault="00847127" w:rsidP="00847127">
            <w:pPr>
              <w:tabs>
                <w:tab w:val="center" w:pos="4677"/>
                <w:tab w:val="right" w:pos="9355"/>
              </w:tabs>
              <w:jc w:val="center"/>
              <w:rPr>
                <w:sz w:val="20"/>
                <w:szCs w:val="20"/>
              </w:rPr>
            </w:pPr>
            <w:r w:rsidRPr="00847127">
              <w:rPr>
                <w:sz w:val="20"/>
                <w:szCs w:val="20"/>
              </w:rPr>
              <w:t>%</w:t>
            </w:r>
          </w:p>
        </w:tc>
        <w:tc>
          <w:tcPr>
            <w:tcW w:w="1420" w:type="dxa"/>
            <w:noWrap/>
            <w:vAlign w:val="center"/>
          </w:tcPr>
          <w:p w14:paraId="7FFD2609" w14:textId="77777777" w:rsidR="00847127" w:rsidRPr="00847127" w:rsidRDefault="00847127" w:rsidP="00847127">
            <w:pPr>
              <w:tabs>
                <w:tab w:val="center" w:pos="4677"/>
                <w:tab w:val="right" w:pos="9355"/>
              </w:tabs>
              <w:jc w:val="center"/>
              <w:rPr>
                <w:sz w:val="20"/>
                <w:szCs w:val="20"/>
              </w:rPr>
            </w:pPr>
            <w:r w:rsidRPr="00847127">
              <w:rPr>
                <w:sz w:val="20"/>
                <w:szCs w:val="20"/>
              </w:rPr>
              <w:t>99,43</w:t>
            </w:r>
          </w:p>
        </w:tc>
        <w:tc>
          <w:tcPr>
            <w:tcW w:w="1438" w:type="dxa"/>
            <w:vAlign w:val="center"/>
          </w:tcPr>
          <w:p w14:paraId="2DA91E42" w14:textId="77777777" w:rsidR="00847127" w:rsidRPr="00847127" w:rsidRDefault="00847127" w:rsidP="00847127">
            <w:pPr>
              <w:tabs>
                <w:tab w:val="center" w:pos="4677"/>
                <w:tab w:val="right" w:pos="9355"/>
              </w:tabs>
              <w:jc w:val="center"/>
              <w:rPr>
                <w:sz w:val="20"/>
                <w:szCs w:val="20"/>
              </w:rPr>
            </w:pPr>
            <w:r w:rsidRPr="00847127">
              <w:rPr>
                <w:sz w:val="20"/>
                <w:szCs w:val="20"/>
              </w:rPr>
              <w:t>99,37</w:t>
            </w:r>
          </w:p>
        </w:tc>
      </w:tr>
      <w:tr w:rsidR="00847127" w:rsidRPr="00847127" w14:paraId="5B1E92F5" w14:textId="77777777" w:rsidTr="000A1864">
        <w:trPr>
          <w:trHeight w:val="299"/>
        </w:trPr>
        <w:tc>
          <w:tcPr>
            <w:tcW w:w="926" w:type="dxa"/>
            <w:noWrap/>
            <w:hideMark/>
          </w:tcPr>
          <w:p w14:paraId="663AFF53" w14:textId="77777777" w:rsidR="00847127" w:rsidRPr="00847127" w:rsidRDefault="00847127" w:rsidP="00847127">
            <w:pPr>
              <w:tabs>
                <w:tab w:val="center" w:pos="4677"/>
                <w:tab w:val="right" w:pos="9355"/>
              </w:tabs>
              <w:jc w:val="center"/>
              <w:rPr>
                <w:sz w:val="20"/>
                <w:szCs w:val="20"/>
              </w:rPr>
            </w:pPr>
            <w:r w:rsidRPr="00847127">
              <w:rPr>
                <w:sz w:val="20"/>
                <w:szCs w:val="20"/>
              </w:rPr>
              <w:t>19.2</w:t>
            </w:r>
          </w:p>
        </w:tc>
        <w:tc>
          <w:tcPr>
            <w:tcW w:w="4443" w:type="dxa"/>
            <w:hideMark/>
          </w:tcPr>
          <w:p w14:paraId="00620007" w14:textId="77777777" w:rsidR="00847127" w:rsidRPr="00847127" w:rsidRDefault="00847127" w:rsidP="00847127">
            <w:pPr>
              <w:tabs>
                <w:tab w:val="center" w:pos="4677"/>
                <w:tab w:val="right" w:pos="9355"/>
              </w:tabs>
              <w:rPr>
                <w:sz w:val="20"/>
                <w:szCs w:val="20"/>
              </w:rPr>
            </w:pPr>
            <w:r w:rsidRPr="00847127">
              <w:rPr>
                <w:sz w:val="20"/>
                <w:szCs w:val="20"/>
              </w:rPr>
              <w:t>мазут</w:t>
            </w:r>
          </w:p>
        </w:tc>
        <w:tc>
          <w:tcPr>
            <w:tcW w:w="1382" w:type="dxa"/>
            <w:noWrap/>
            <w:hideMark/>
          </w:tcPr>
          <w:p w14:paraId="4AA7BD19" w14:textId="77777777" w:rsidR="00847127" w:rsidRPr="00847127" w:rsidRDefault="00847127" w:rsidP="00847127">
            <w:pPr>
              <w:tabs>
                <w:tab w:val="center" w:pos="4677"/>
                <w:tab w:val="right" w:pos="9355"/>
              </w:tabs>
              <w:jc w:val="center"/>
              <w:rPr>
                <w:sz w:val="20"/>
                <w:szCs w:val="20"/>
              </w:rPr>
            </w:pPr>
            <w:r w:rsidRPr="00847127">
              <w:rPr>
                <w:sz w:val="20"/>
                <w:szCs w:val="20"/>
              </w:rPr>
              <w:t>%</w:t>
            </w:r>
          </w:p>
        </w:tc>
        <w:tc>
          <w:tcPr>
            <w:tcW w:w="1420" w:type="dxa"/>
            <w:noWrap/>
            <w:vAlign w:val="center"/>
          </w:tcPr>
          <w:p w14:paraId="200E3689" w14:textId="77777777" w:rsidR="00847127" w:rsidRPr="00847127" w:rsidRDefault="00847127" w:rsidP="00847127">
            <w:pPr>
              <w:tabs>
                <w:tab w:val="center" w:pos="4677"/>
                <w:tab w:val="right" w:pos="9355"/>
              </w:tabs>
              <w:jc w:val="center"/>
              <w:rPr>
                <w:sz w:val="20"/>
                <w:szCs w:val="20"/>
              </w:rPr>
            </w:pPr>
            <w:r w:rsidRPr="00847127">
              <w:rPr>
                <w:sz w:val="20"/>
                <w:szCs w:val="20"/>
              </w:rPr>
              <w:t>0,57</w:t>
            </w:r>
          </w:p>
        </w:tc>
        <w:tc>
          <w:tcPr>
            <w:tcW w:w="1438" w:type="dxa"/>
            <w:vAlign w:val="center"/>
          </w:tcPr>
          <w:p w14:paraId="5C4EEE73" w14:textId="77777777" w:rsidR="00847127" w:rsidRPr="00847127" w:rsidRDefault="00847127" w:rsidP="00847127">
            <w:pPr>
              <w:tabs>
                <w:tab w:val="center" w:pos="4677"/>
                <w:tab w:val="right" w:pos="9355"/>
              </w:tabs>
              <w:jc w:val="center"/>
              <w:rPr>
                <w:sz w:val="20"/>
                <w:szCs w:val="20"/>
              </w:rPr>
            </w:pPr>
            <w:r w:rsidRPr="00847127">
              <w:rPr>
                <w:sz w:val="20"/>
                <w:szCs w:val="20"/>
              </w:rPr>
              <w:t>0,63</w:t>
            </w:r>
          </w:p>
        </w:tc>
      </w:tr>
      <w:tr w:rsidR="00847127" w:rsidRPr="00847127" w14:paraId="724699CF" w14:textId="77777777" w:rsidTr="000A1864">
        <w:trPr>
          <w:trHeight w:val="299"/>
        </w:trPr>
        <w:tc>
          <w:tcPr>
            <w:tcW w:w="926" w:type="dxa"/>
            <w:noWrap/>
            <w:hideMark/>
          </w:tcPr>
          <w:p w14:paraId="3EF8B166" w14:textId="77777777" w:rsidR="00847127" w:rsidRPr="00847127" w:rsidRDefault="00847127" w:rsidP="00847127">
            <w:pPr>
              <w:tabs>
                <w:tab w:val="center" w:pos="4677"/>
                <w:tab w:val="right" w:pos="9355"/>
              </w:tabs>
              <w:jc w:val="center"/>
              <w:rPr>
                <w:sz w:val="20"/>
                <w:szCs w:val="20"/>
              </w:rPr>
            </w:pPr>
            <w:r w:rsidRPr="00847127">
              <w:rPr>
                <w:sz w:val="20"/>
                <w:szCs w:val="20"/>
              </w:rPr>
              <w:t>19.3</w:t>
            </w:r>
          </w:p>
        </w:tc>
        <w:tc>
          <w:tcPr>
            <w:tcW w:w="4443" w:type="dxa"/>
            <w:hideMark/>
          </w:tcPr>
          <w:p w14:paraId="65BA5B36" w14:textId="77777777" w:rsidR="00847127" w:rsidRPr="00847127" w:rsidRDefault="00847127" w:rsidP="00847127">
            <w:pPr>
              <w:tabs>
                <w:tab w:val="center" w:pos="4677"/>
                <w:tab w:val="right" w:pos="9355"/>
              </w:tabs>
              <w:rPr>
                <w:sz w:val="20"/>
                <w:szCs w:val="20"/>
              </w:rPr>
            </w:pPr>
            <w:r w:rsidRPr="00847127">
              <w:rPr>
                <w:sz w:val="20"/>
                <w:szCs w:val="20"/>
              </w:rPr>
              <w:t>газ всего, в том числе:</w:t>
            </w:r>
          </w:p>
        </w:tc>
        <w:tc>
          <w:tcPr>
            <w:tcW w:w="1382" w:type="dxa"/>
            <w:noWrap/>
            <w:hideMark/>
          </w:tcPr>
          <w:p w14:paraId="394A198F" w14:textId="77777777" w:rsidR="00847127" w:rsidRPr="00847127" w:rsidRDefault="00847127" w:rsidP="00847127">
            <w:pPr>
              <w:tabs>
                <w:tab w:val="center" w:pos="4677"/>
                <w:tab w:val="right" w:pos="9355"/>
              </w:tabs>
              <w:jc w:val="center"/>
              <w:rPr>
                <w:sz w:val="20"/>
                <w:szCs w:val="20"/>
              </w:rPr>
            </w:pPr>
            <w:r w:rsidRPr="00847127">
              <w:rPr>
                <w:sz w:val="20"/>
                <w:szCs w:val="20"/>
              </w:rPr>
              <w:t>%</w:t>
            </w:r>
          </w:p>
        </w:tc>
        <w:tc>
          <w:tcPr>
            <w:tcW w:w="1420" w:type="dxa"/>
            <w:noWrap/>
            <w:vAlign w:val="center"/>
          </w:tcPr>
          <w:p w14:paraId="6AC34ED9"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61B4DB1C"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7CECD3D5" w14:textId="77777777" w:rsidTr="000A1864">
        <w:trPr>
          <w:trHeight w:val="299"/>
        </w:trPr>
        <w:tc>
          <w:tcPr>
            <w:tcW w:w="926" w:type="dxa"/>
            <w:noWrap/>
            <w:hideMark/>
          </w:tcPr>
          <w:p w14:paraId="198795D5" w14:textId="77777777" w:rsidR="00847127" w:rsidRPr="00847127" w:rsidRDefault="00847127" w:rsidP="00847127">
            <w:pPr>
              <w:tabs>
                <w:tab w:val="center" w:pos="4677"/>
                <w:tab w:val="right" w:pos="9355"/>
              </w:tabs>
              <w:jc w:val="center"/>
              <w:rPr>
                <w:sz w:val="20"/>
                <w:szCs w:val="20"/>
              </w:rPr>
            </w:pPr>
            <w:r w:rsidRPr="00847127">
              <w:rPr>
                <w:sz w:val="20"/>
                <w:szCs w:val="20"/>
              </w:rPr>
              <w:t>19.3.1</w:t>
            </w:r>
          </w:p>
        </w:tc>
        <w:tc>
          <w:tcPr>
            <w:tcW w:w="4443" w:type="dxa"/>
            <w:hideMark/>
          </w:tcPr>
          <w:p w14:paraId="018BDB22" w14:textId="77777777" w:rsidR="00847127" w:rsidRPr="00847127" w:rsidRDefault="00847127" w:rsidP="00847127">
            <w:pPr>
              <w:tabs>
                <w:tab w:val="center" w:pos="4677"/>
                <w:tab w:val="right" w:pos="9355"/>
              </w:tabs>
              <w:rPr>
                <w:sz w:val="20"/>
                <w:szCs w:val="20"/>
              </w:rPr>
            </w:pPr>
            <w:r w:rsidRPr="00847127">
              <w:rPr>
                <w:sz w:val="20"/>
                <w:szCs w:val="20"/>
              </w:rPr>
              <w:t>газ лимитный</w:t>
            </w:r>
          </w:p>
        </w:tc>
        <w:tc>
          <w:tcPr>
            <w:tcW w:w="1382" w:type="dxa"/>
            <w:noWrap/>
            <w:hideMark/>
          </w:tcPr>
          <w:p w14:paraId="6D625727" w14:textId="77777777" w:rsidR="00847127" w:rsidRPr="00847127" w:rsidRDefault="00847127" w:rsidP="00847127">
            <w:pPr>
              <w:tabs>
                <w:tab w:val="center" w:pos="4677"/>
                <w:tab w:val="right" w:pos="9355"/>
              </w:tabs>
              <w:jc w:val="center"/>
              <w:rPr>
                <w:sz w:val="20"/>
                <w:szCs w:val="20"/>
              </w:rPr>
            </w:pPr>
            <w:r w:rsidRPr="00847127">
              <w:rPr>
                <w:sz w:val="20"/>
                <w:szCs w:val="20"/>
              </w:rPr>
              <w:t>%</w:t>
            </w:r>
          </w:p>
        </w:tc>
        <w:tc>
          <w:tcPr>
            <w:tcW w:w="1420" w:type="dxa"/>
            <w:noWrap/>
            <w:vAlign w:val="center"/>
          </w:tcPr>
          <w:p w14:paraId="70B66F06"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21CE284D"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317D60A7" w14:textId="77777777" w:rsidTr="000A1864">
        <w:trPr>
          <w:trHeight w:val="299"/>
        </w:trPr>
        <w:tc>
          <w:tcPr>
            <w:tcW w:w="926" w:type="dxa"/>
            <w:noWrap/>
            <w:hideMark/>
          </w:tcPr>
          <w:p w14:paraId="2487859F" w14:textId="77777777" w:rsidR="00847127" w:rsidRPr="00847127" w:rsidRDefault="00847127" w:rsidP="00847127">
            <w:pPr>
              <w:tabs>
                <w:tab w:val="center" w:pos="4677"/>
                <w:tab w:val="right" w:pos="9355"/>
              </w:tabs>
              <w:jc w:val="center"/>
              <w:rPr>
                <w:sz w:val="20"/>
                <w:szCs w:val="20"/>
              </w:rPr>
            </w:pPr>
            <w:r w:rsidRPr="00847127">
              <w:rPr>
                <w:sz w:val="20"/>
                <w:szCs w:val="20"/>
              </w:rPr>
              <w:t>19.3.2</w:t>
            </w:r>
          </w:p>
        </w:tc>
        <w:tc>
          <w:tcPr>
            <w:tcW w:w="4443" w:type="dxa"/>
            <w:hideMark/>
          </w:tcPr>
          <w:p w14:paraId="7E1DE652" w14:textId="77777777" w:rsidR="00847127" w:rsidRPr="00847127" w:rsidRDefault="00847127" w:rsidP="00847127">
            <w:pPr>
              <w:tabs>
                <w:tab w:val="center" w:pos="4677"/>
                <w:tab w:val="right" w:pos="9355"/>
              </w:tabs>
              <w:rPr>
                <w:sz w:val="20"/>
                <w:szCs w:val="20"/>
              </w:rPr>
            </w:pPr>
            <w:r w:rsidRPr="00847127">
              <w:rPr>
                <w:sz w:val="20"/>
                <w:szCs w:val="20"/>
              </w:rPr>
              <w:t>газ сверхлимитный</w:t>
            </w:r>
          </w:p>
        </w:tc>
        <w:tc>
          <w:tcPr>
            <w:tcW w:w="1382" w:type="dxa"/>
            <w:noWrap/>
            <w:hideMark/>
          </w:tcPr>
          <w:p w14:paraId="5C19D584" w14:textId="77777777" w:rsidR="00847127" w:rsidRPr="00847127" w:rsidRDefault="00847127" w:rsidP="00847127">
            <w:pPr>
              <w:tabs>
                <w:tab w:val="center" w:pos="4677"/>
                <w:tab w:val="right" w:pos="9355"/>
              </w:tabs>
              <w:jc w:val="center"/>
              <w:rPr>
                <w:sz w:val="20"/>
                <w:szCs w:val="20"/>
              </w:rPr>
            </w:pPr>
            <w:r w:rsidRPr="00847127">
              <w:rPr>
                <w:sz w:val="20"/>
                <w:szCs w:val="20"/>
              </w:rPr>
              <w:t>%</w:t>
            </w:r>
          </w:p>
        </w:tc>
        <w:tc>
          <w:tcPr>
            <w:tcW w:w="1420" w:type="dxa"/>
            <w:noWrap/>
            <w:vAlign w:val="center"/>
          </w:tcPr>
          <w:p w14:paraId="6621215C"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2009C2A8"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64CCEB7A" w14:textId="77777777" w:rsidTr="000A1864">
        <w:trPr>
          <w:trHeight w:val="299"/>
        </w:trPr>
        <w:tc>
          <w:tcPr>
            <w:tcW w:w="926" w:type="dxa"/>
            <w:noWrap/>
            <w:hideMark/>
          </w:tcPr>
          <w:p w14:paraId="31F1B44B" w14:textId="77777777" w:rsidR="00847127" w:rsidRPr="00847127" w:rsidRDefault="00847127" w:rsidP="00847127">
            <w:pPr>
              <w:tabs>
                <w:tab w:val="center" w:pos="4677"/>
                <w:tab w:val="right" w:pos="9355"/>
              </w:tabs>
              <w:jc w:val="center"/>
              <w:rPr>
                <w:sz w:val="20"/>
                <w:szCs w:val="20"/>
              </w:rPr>
            </w:pPr>
            <w:r w:rsidRPr="00847127">
              <w:rPr>
                <w:sz w:val="20"/>
                <w:szCs w:val="20"/>
              </w:rPr>
              <w:t>19.3.3</w:t>
            </w:r>
          </w:p>
        </w:tc>
        <w:tc>
          <w:tcPr>
            <w:tcW w:w="4443" w:type="dxa"/>
            <w:hideMark/>
          </w:tcPr>
          <w:p w14:paraId="209E81FB" w14:textId="77777777" w:rsidR="00847127" w:rsidRPr="00847127" w:rsidRDefault="00847127" w:rsidP="00847127">
            <w:pPr>
              <w:tabs>
                <w:tab w:val="center" w:pos="4677"/>
                <w:tab w:val="right" w:pos="9355"/>
              </w:tabs>
              <w:rPr>
                <w:sz w:val="20"/>
                <w:szCs w:val="20"/>
              </w:rPr>
            </w:pPr>
            <w:r w:rsidRPr="00847127">
              <w:rPr>
                <w:sz w:val="20"/>
                <w:szCs w:val="20"/>
              </w:rPr>
              <w:t>газ коммерческий</w:t>
            </w:r>
          </w:p>
        </w:tc>
        <w:tc>
          <w:tcPr>
            <w:tcW w:w="1382" w:type="dxa"/>
            <w:noWrap/>
            <w:hideMark/>
          </w:tcPr>
          <w:p w14:paraId="7BED40C3" w14:textId="77777777" w:rsidR="00847127" w:rsidRPr="00847127" w:rsidRDefault="00847127" w:rsidP="00847127">
            <w:pPr>
              <w:tabs>
                <w:tab w:val="center" w:pos="4677"/>
                <w:tab w:val="right" w:pos="9355"/>
              </w:tabs>
              <w:jc w:val="center"/>
              <w:rPr>
                <w:sz w:val="20"/>
                <w:szCs w:val="20"/>
              </w:rPr>
            </w:pPr>
            <w:r w:rsidRPr="00847127">
              <w:rPr>
                <w:sz w:val="20"/>
                <w:szCs w:val="20"/>
              </w:rPr>
              <w:t>%</w:t>
            </w:r>
          </w:p>
        </w:tc>
        <w:tc>
          <w:tcPr>
            <w:tcW w:w="1420" w:type="dxa"/>
            <w:noWrap/>
            <w:vAlign w:val="center"/>
          </w:tcPr>
          <w:p w14:paraId="57DA7D16"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73FDA5C2"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5D0D60BC" w14:textId="77777777" w:rsidTr="000A1864">
        <w:trPr>
          <w:trHeight w:val="299"/>
        </w:trPr>
        <w:tc>
          <w:tcPr>
            <w:tcW w:w="926" w:type="dxa"/>
            <w:noWrap/>
            <w:hideMark/>
          </w:tcPr>
          <w:p w14:paraId="247285A8" w14:textId="77777777" w:rsidR="00847127" w:rsidRPr="00847127" w:rsidRDefault="00847127" w:rsidP="00847127">
            <w:pPr>
              <w:tabs>
                <w:tab w:val="center" w:pos="4677"/>
                <w:tab w:val="right" w:pos="9355"/>
              </w:tabs>
              <w:jc w:val="center"/>
              <w:rPr>
                <w:sz w:val="20"/>
                <w:szCs w:val="20"/>
              </w:rPr>
            </w:pPr>
            <w:r w:rsidRPr="00847127">
              <w:rPr>
                <w:sz w:val="20"/>
                <w:szCs w:val="20"/>
              </w:rPr>
              <w:t>19.4</w:t>
            </w:r>
          </w:p>
        </w:tc>
        <w:tc>
          <w:tcPr>
            <w:tcW w:w="4443" w:type="dxa"/>
            <w:hideMark/>
          </w:tcPr>
          <w:p w14:paraId="587E4BCE" w14:textId="77777777" w:rsidR="00847127" w:rsidRPr="00847127" w:rsidRDefault="00847127" w:rsidP="00847127">
            <w:pPr>
              <w:tabs>
                <w:tab w:val="center" w:pos="4677"/>
                <w:tab w:val="right" w:pos="9355"/>
              </w:tabs>
              <w:rPr>
                <w:sz w:val="20"/>
                <w:szCs w:val="20"/>
              </w:rPr>
            </w:pPr>
            <w:r w:rsidRPr="00847127">
              <w:rPr>
                <w:sz w:val="20"/>
                <w:szCs w:val="20"/>
              </w:rPr>
              <w:t>др. виды топлива</w:t>
            </w:r>
          </w:p>
        </w:tc>
        <w:tc>
          <w:tcPr>
            <w:tcW w:w="1382" w:type="dxa"/>
            <w:noWrap/>
            <w:hideMark/>
          </w:tcPr>
          <w:p w14:paraId="002F0C82" w14:textId="77777777" w:rsidR="00847127" w:rsidRPr="00847127" w:rsidRDefault="00847127" w:rsidP="00847127">
            <w:pPr>
              <w:tabs>
                <w:tab w:val="center" w:pos="4677"/>
                <w:tab w:val="right" w:pos="9355"/>
              </w:tabs>
              <w:jc w:val="center"/>
              <w:rPr>
                <w:sz w:val="20"/>
                <w:szCs w:val="20"/>
              </w:rPr>
            </w:pPr>
            <w:r w:rsidRPr="00847127">
              <w:rPr>
                <w:sz w:val="20"/>
                <w:szCs w:val="20"/>
              </w:rPr>
              <w:t>%</w:t>
            </w:r>
          </w:p>
        </w:tc>
        <w:tc>
          <w:tcPr>
            <w:tcW w:w="1420" w:type="dxa"/>
            <w:noWrap/>
            <w:vAlign w:val="center"/>
          </w:tcPr>
          <w:p w14:paraId="27FF9592"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1319BA51"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538B25F8" w14:textId="77777777" w:rsidTr="000A1864">
        <w:trPr>
          <w:trHeight w:val="299"/>
        </w:trPr>
        <w:tc>
          <w:tcPr>
            <w:tcW w:w="926" w:type="dxa"/>
            <w:noWrap/>
            <w:hideMark/>
          </w:tcPr>
          <w:p w14:paraId="6544E5AF" w14:textId="77777777" w:rsidR="00847127" w:rsidRPr="00847127" w:rsidRDefault="00847127" w:rsidP="00847127">
            <w:pPr>
              <w:tabs>
                <w:tab w:val="center" w:pos="4677"/>
                <w:tab w:val="right" w:pos="9355"/>
              </w:tabs>
              <w:jc w:val="center"/>
              <w:rPr>
                <w:sz w:val="20"/>
                <w:szCs w:val="20"/>
              </w:rPr>
            </w:pPr>
            <w:r w:rsidRPr="00847127">
              <w:rPr>
                <w:sz w:val="20"/>
                <w:szCs w:val="20"/>
              </w:rPr>
              <w:t>19.4.1</w:t>
            </w:r>
          </w:p>
        </w:tc>
        <w:tc>
          <w:tcPr>
            <w:tcW w:w="4443" w:type="dxa"/>
            <w:hideMark/>
          </w:tcPr>
          <w:p w14:paraId="1F2C5F2A" w14:textId="77777777" w:rsidR="00847127" w:rsidRPr="00847127" w:rsidRDefault="00847127" w:rsidP="00847127">
            <w:pPr>
              <w:tabs>
                <w:tab w:val="center" w:pos="4677"/>
                <w:tab w:val="right" w:pos="9355"/>
              </w:tabs>
              <w:rPr>
                <w:sz w:val="20"/>
                <w:szCs w:val="20"/>
              </w:rPr>
            </w:pPr>
            <w:r w:rsidRPr="00847127">
              <w:rPr>
                <w:sz w:val="20"/>
                <w:szCs w:val="20"/>
              </w:rPr>
              <w:t>Газ доменный</w:t>
            </w:r>
          </w:p>
        </w:tc>
        <w:tc>
          <w:tcPr>
            <w:tcW w:w="1382" w:type="dxa"/>
            <w:noWrap/>
            <w:hideMark/>
          </w:tcPr>
          <w:p w14:paraId="044B9A04" w14:textId="77777777" w:rsidR="00847127" w:rsidRPr="00847127" w:rsidRDefault="00847127" w:rsidP="00847127">
            <w:pPr>
              <w:tabs>
                <w:tab w:val="center" w:pos="4677"/>
                <w:tab w:val="right" w:pos="9355"/>
              </w:tabs>
              <w:jc w:val="center"/>
              <w:rPr>
                <w:sz w:val="20"/>
                <w:szCs w:val="20"/>
              </w:rPr>
            </w:pPr>
            <w:r w:rsidRPr="00847127">
              <w:rPr>
                <w:sz w:val="20"/>
                <w:szCs w:val="20"/>
              </w:rPr>
              <w:t>%</w:t>
            </w:r>
          </w:p>
        </w:tc>
        <w:tc>
          <w:tcPr>
            <w:tcW w:w="1420" w:type="dxa"/>
            <w:noWrap/>
            <w:vAlign w:val="center"/>
          </w:tcPr>
          <w:p w14:paraId="63603111"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7C473A0E"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3A471795" w14:textId="77777777" w:rsidTr="000A1864">
        <w:trPr>
          <w:trHeight w:val="299"/>
        </w:trPr>
        <w:tc>
          <w:tcPr>
            <w:tcW w:w="926" w:type="dxa"/>
            <w:noWrap/>
            <w:hideMark/>
          </w:tcPr>
          <w:p w14:paraId="1C3C70BD" w14:textId="77777777" w:rsidR="00847127" w:rsidRPr="00847127" w:rsidRDefault="00847127" w:rsidP="00847127">
            <w:pPr>
              <w:tabs>
                <w:tab w:val="center" w:pos="4677"/>
                <w:tab w:val="right" w:pos="9355"/>
              </w:tabs>
              <w:jc w:val="center"/>
              <w:rPr>
                <w:sz w:val="20"/>
                <w:szCs w:val="20"/>
              </w:rPr>
            </w:pPr>
            <w:r w:rsidRPr="00847127">
              <w:rPr>
                <w:sz w:val="20"/>
                <w:szCs w:val="20"/>
              </w:rPr>
              <w:t>19.4.2</w:t>
            </w:r>
          </w:p>
        </w:tc>
        <w:tc>
          <w:tcPr>
            <w:tcW w:w="4443" w:type="dxa"/>
            <w:hideMark/>
          </w:tcPr>
          <w:p w14:paraId="55BDCDBD" w14:textId="77777777" w:rsidR="00847127" w:rsidRPr="00847127" w:rsidRDefault="00847127" w:rsidP="00847127">
            <w:pPr>
              <w:tabs>
                <w:tab w:val="center" w:pos="4677"/>
                <w:tab w:val="right" w:pos="9355"/>
              </w:tabs>
              <w:rPr>
                <w:sz w:val="20"/>
                <w:szCs w:val="20"/>
              </w:rPr>
            </w:pPr>
            <w:r w:rsidRPr="00847127">
              <w:rPr>
                <w:sz w:val="20"/>
                <w:szCs w:val="20"/>
              </w:rPr>
              <w:t>Газ коксовый</w:t>
            </w:r>
          </w:p>
        </w:tc>
        <w:tc>
          <w:tcPr>
            <w:tcW w:w="1382" w:type="dxa"/>
            <w:noWrap/>
            <w:hideMark/>
          </w:tcPr>
          <w:p w14:paraId="6D8AA5A6" w14:textId="77777777" w:rsidR="00847127" w:rsidRPr="00847127" w:rsidRDefault="00847127" w:rsidP="00847127">
            <w:pPr>
              <w:tabs>
                <w:tab w:val="center" w:pos="4677"/>
                <w:tab w:val="right" w:pos="9355"/>
              </w:tabs>
              <w:jc w:val="center"/>
              <w:rPr>
                <w:sz w:val="20"/>
                <w:szCs w:val="20"/>
              </w:rPr>
            </w:pPr>
            <w:r w:rsidRPr="00847127">
              <w:rPr>
                <w:sz w:val="20"/>
                <w:szCs w:val="20"/>
              </w:rPr>
              <w:t>%</w:t>
            </w:r>
          </w:p>
        </w:tc>
        <w:tc>
          <w:tcPr>
            <w:tcW w:w="1420" w:type="dxa"/>
            <w:noWrap/>
            <w:vAlign w:val="center"/>
          </w:tcPr>
          <w:p w14:paraId="7B01B0E9"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0AECD229"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7C645D39" w14:textId="77777777" w:rsidTr="000A1864">
        <w:trPr>
          <w:trHeight w:val="299"/>
        </w:trPr>
        <w:tc>
          <w:tcPr>
            <w:tcW w:w="926" w:type="dxa"/>
            <w:noWrap/>
            <w:hideMark/>
          </w:tcPr>
          <w:p w14:paraId="54607ACE" w14:textId="77777777" w:rsidR="00847127" w:rsidRPr="00847127" w:rsidRDefault="00847127" w:rsidP="00847127">
            <w:pPr>
              <w:tabs>
                <w:tab w:val="center" w:pos="4677"/>
                <w:tab w:val="right" w:pos="9355"/>
              </w:tabs>
              <w:jc w:val="center"/>
              <w:rPr>
                <w:sz w:val="20"/>
                <w:szCs w:val="20"/>
              </w:rPr>
            </w:pPr>
            <w:r w:rsidRPr="00847127">
              <w:rPr>
                <w:sz w:val="20"/>
                <w:szCs w:val="20"/>
              </w:rPr>
              <w:t>20</w:t>
            </w:r>
          </w:p>
        </w:tc>
        <w:tc>
          <w:tcPr>
            <w:tcW w:w="4443" w:type="dxa"/>
            <w:hideMark/>
          </w:tcPr>
          <w:p w14:paraId="14541C36" w14:textId="77777777" w:rsidR="00847127" w:rsidRPr="00847127" w:rsidRDefault="00847127" w:rsidP="00847127">
            <w:pPr>
              <w:tabs>
                <w:tab w:val="center" w:pos="4677"/>
                <w:tab w:val="right" w:pos="9355"/>
              </w:tabs>
              <w:rPr>
                <w:sz w:val="20"/>
                <w:szCs w:val="20"/>
              </w:rPr>
            </w:pPr>
            <w:r w:rsidRPr="00847127">
              <w:rPr>
                <w:sz w:val="20"/>
                <w:szCs w:val="20"/>
              </w:rPr>
              <w:t>Переводной коэффициент</w:t>
            </w:r>
          </w:p>
        </w:tc>
        <w:tc>
          <w:tcPr>
            <w:tcW w:w="1382" w:type="dxa"/>
            <w:noWrap/>
            <w:hideMark/>
          </w:tcPr>
          <w:p w14:paraId="79CB0241" w14:textId="77777777" w:rsidR="00847127" w:rsidRPr="00847127" w:rsidRDefault="00847127" w:rsidP="00847127">
            <w:pPr>
              <w:tabs>
                <w:tab w:val="center" w:pos="4677"/>
                <w:tab w:val="right" w:pos="9355"/>
              </w:tabs>
              <w:jc w:val="center"/>
              <w:rPr>
                <w:sz w:val="20"/>
                <w:szCs w:val="20"/>
              </w:rPr>
            </w:pPr>
          </w:p>
        </w:tc>
        <w:tc>
          <w:tcPr>
            <w:tcW w:w="1420" w:type="dxa"/>
            <w:noWrap/>
            <w:vAlign w:val="center"/>
          </w:tcPr>
          <w:p w14:paraId="7C22721E" w14:textId="77777777" w:rsidR="00847127" w:rsidRPr="00847127" w:rsidRDefault="00847127" w:rsidP="00847127">
            <w:pPr>
              <w:tabs>
                <w:tab w:val="center" w:pos="4677"/>
                <w:tab w:val="right" w:pos="9355"/>
              </w:tabs>
              <w:jc w:val="center"/>
              <w:rPr>
                <w:sz w:val="20"/>
                <w:szCs w:val="20"/>
              </w:rPr>
            </w:pPr>
          </w:p>
        </w:tc>
        <w:tc>
          <w:tcPr>
            <w:tcW w:w="1438" w:type="dxa"/>
            <w:vAlign w:val="center"/>
          </w:tcPr>
          <w:p w14:paraId="5080E880" w14:textId="77777777" w:rsidR="00847127" w:rsidRPr="00847127" w:rsidRDefault="00847127" w:rsidP="00847127">
            <w:pPr>
              <w:tabs>
                <w:tab w:val="center" w:pos="4677"/>
                <w:tab w:val="right" w:pos="9355"/>
              </w:tabs>
              <w:jc w:val="center"/>
              <w:rPr>
                <w:sz w:val="20"/>
                <w:szCs w:val="20"/>
              </w:rPr>
            </w:pPr>
          </w:p>
        </w:tc>
      </w:tr>
      <w:tr w:rsidR="00847127" w:rsidRPr="00847127" w14:paraId="234B5A0C" w14:textId="77777777" w:rsidTr="000A1864">
        <w:trPr>
          <w:trHeight w:val="299"/>
        </w:trPr>
        <w:tc>
          <w:tcPr>
            <w:tcW w:w="926" w:type="dxa"/>
            <w:noWrap/>
            <w:hideMark/>
          </w:tcPr>
          <w:p w14:paraId="31595509" w14:textId="77777777" w:rsidR="00847127" w:rsidRPr="00847127" w:rsidRDefault="00847127" w:rsidP="00847127">
            <w:pPr>
              <w:tabs>
                <w:tab w:val="center" w:pos="4677"/>
                <w:tab w:val="right" w:pos="9355"/>
              </w:tabs>
              <w:jc w:val="center"/>
              <w:rPr>
                <w:sz w:val="20"/>
                <w:szCs w:val="20"/>
              </w:rPr>
            </w:pPr>
            <w:r w:rsidRPr="00847127">
              <w:rPr>
                <w:sz w:val="20"/>
                <w:szCs w:val="20"/>
              </w:rPr>
              <w:t>20.1</w:t>
            </w:r>
          </w:p>
        </w:tc>
        <w:tc>
          <w:tcPr>
            <w:tcW w:w="4443" w:type="dxa"/>
            <w:hideMark/>
          </w:tcPr>
          <w:p w14:paraId="4B200187" w14:textId="77777777" w:rsidR="00847127" w:rsidRPr="00847127" w:rsidRDefault="00847127" w:rsidP="00847127">
            <w:pPr>
              <w:tabs>
                <w:tab w:val="center" w:pos="4677"/>
                <w:tab w:val="right" w:pos="9355"/>
              </w:tabs>
              <w:rPr>
                <w:sz w:val="20"/>
                <w:szCs w:val="20"/>
              </w:rPr>
            </w:pPr>
            <w:r w:rsidRPr="00847127">
              <w:rPr>
                <w:sz w:val="20"/>
                <w:szCs w:val="20"/>
              </w:rPr>
              <w:t>уголь всего, в том числе:</w:t>
            </w:r>
          </w:p>
        </w:tc>
        <w:tc>
          <w:tcPr>
            <w:tcW w:w="1382" w:type="dxa"/>
            <w:noWrap/>
            <w:hideMark/>
          </w:tcPr>
          <w:p w14:paraId="25E767EB" w14:textId="77777777" w:rsidR="00847127" w:rsidRPr="00847127" w:rsidRDefault="00847127" w:rsidP="00847127">
            <w:pPr>
              <w:tabs>
                <w:tab w:val="center" w:pos="4677"/>
                <w:tab w:val="right" w:pos="9355"/>
              </w:tabs>
              <w:jc w:val="center"/>
              <w:rPr>
                <w:sz w:val="20"/>
                <w:szCs w:val="20"/>
              </w:rPr>
            </w:pPr>
          </w:p>
        </w:tc>
        <w:tc>
          <w:tcPr>
            <w:tcW w:w="1420" w:type="dxa"/>
            <w:noWrap/>
            <w:vAlign w:val="center"/>
          </w:tcPr>
          <w:p w14:paraId="398A6DF9" w14:textId="77777777" w:rsidR="00847127" w:rsidRPr="00847127" w:rsidRDefault="00847127" w:rsidP="00847127">
            <w:pPr>
              <w:tabs>
                <w:tab w:val="center" w:pos="4677"/>
                <w:tab w:val="right" w:pos="9355"/>
              </w:tabs>
              <w:jc w:val="center"/>
              <w:rPr>
                <w:sz w:val="20"/>
                <w:szCs w:val="20"/>
              </w:rPr>
            </w:pPr>
            <w:r w:rsidRPr="00847127">
              <w:rPr>
                <w:sz w:val="20"/>
                <w:szCs w:val="20"/>
              </w:rPr>
              <w:t>0,69</w:t>
            </w:r>
          </w:p>
        </w:tc>
        <w:tc>
          <w:tcPr>
            <w:tcW w:w="1438" w:type="dxa"/>
            <w:vAlign w:val="center"/>
          </w:tcPr>
          <w:p w14:paraId="0EA9CDDD" w14:textId="77777777" w:rsidR="00847127" w:rsidRPr="00847127" w:rsidRDefault="00847127" w:rsidP="00847127">
            <w:pPr>
              <w:tabs>
                <w:tab w:val="center" w:pos="4677"/>
                <w:tab w:val="right" w:pos="9355"/>
              </w:tabs>
              <w:jc w:val="center"/>
              <w:rPr>
                <w:sz w:val="20"/>
                <w:szCs w:val="20"/>
              </w:rPr>
            </w:pPr>
            <w:r w:rsidRPr="00847127">
              <w:rPr>
                <w:sz w:val="20"/>
                <w:szCs w:val="20"/>
              </w:rPr>
              <w:t>0,70</w:t>
            </w:r>
          </w:p>
        </w:tc>
      </w:tr>
      <w:tr w:rsidR="00847127" w:rsidRPr="00847127" w14:paraId="1AC3E4CD" w14:textId="77777777" w:rsidTr="000A1864">
        <w:trPr>
          <w:trHeight w:val="299"/>
        </w:trPr>
        <w:tc>
          <w:tcPr>
            <w:tcW w:w="926" w:type="dxa"/>
            <w:noWrap/>
            <w:hideMark/>
          </w:tcPr>
          <w:p w14:paraId="1CCA5222" w14:textId="77777777" w:rsidR="00847127" w:rsidRPr="00847127" w:rsidRDefault="00847127" w:rsidP="00847127">
            <w:pPr>
              <w:tabs>
                <w:tab w:val="center" w:pos="4677"/>
                <w:tab w:val="right" w:pos="9355"/>
              </w:tabs>
              <w:jc w:val="center"/>
              <w:rPr>
                <w:sz w:val="20"/>
                <w:szCs w:val="20"/>
              </w:rPr>
            </w:pPr>
            <w:r w:rsidRPr="00847127">
              <w:rPr>
                <w:sz w:val="20"/>
                <w:szCs w:val="20"/>
              </w:rPr>
              <w:t>20.2</w:t>
            </w:r>
          </w:p>
        </w:tc>
        <w:tc>
          <w:tcPr>
            <w:tcW w:w="4443" w:type="dxa"/>
            <w:hideMark/>
          </w:tcPr>
          <w:p w14:paraId="18BD98AD" w14:textId="77777777" w:rsidR="00847127" w:rsidRPr="00847127" w:rsidRDefault="00847127" w:rsidP="00847127">
            <w:pPr>
              <w:tabs>
                <w:tab w:val="center" w:pos="4677"/>
                <w:tab w:val="right" w:pos="9355"/>
              </w:tabs>
              <w:rPr>
                <w:sz w:val="20"/>
                <w:szCs w:val="20"/>
              </w:rPr>
            </w:pPr>
            <w:r w:rsidRPr="00847127">
              <w:rPr>
                <w:sz w:val="20"/>
                <w:szCs w:val="20"/>
              </w:rPr>
              <w:t>мазут</w:t>
            </w:r>
          </w:p>
        </w:tc>
        <w:tc>
          <w:tcPr>
            <w:tcW w:w="1382" w:type="dxa"/>
            <w:noWrap/>
            <w:hideMark/>
          </w:tcPr>
          <w:p w14:paraId="3C96F2C6" w14:textId="77777777" w:rsidR="00847127" w:rsidRPr="00847127" w:rsidRDefault="00847127" w:rsidP="00847127">
            <w:pPr>
              <w:tabs>
                <w:tab w:val="center" w:pos="4677"/>
                <w:tab w:val="right" w:pos="9355"/>
              </w:tabs>
              <w:jc w:val="center"/>
              <w:rPr>
                <w:sz w:val="20"/>
                <w:szCs w:val="20"/>
              </w:rPr>
            </w:pPr>
          </w:p>
        </w:tc>
        <w:tc>
          <w:tcPr>
            <w:tcW w:w="1420" w:type="dxa"/>
            <w:noWrap/>
            <w:vAlign w:val="center"/>
          </w:tcPr>
          <w:p w14:paraId="05EC6C2D" w14:textId="77777777" w:rsidR="00847127" w:rsidRPr="00847127" w:rsidRDefault="00847127" w:rsidP="00847127">
            <w:pPr>
              <w:tabs>
                <w:tab w:val="center" w:pos="4677"/>
                <w:tab w:val="right" w:pos="9355"/>
              </w:tabs>
              <w:jc w:val="center"/>
              <w:rPr>
                <w:sz w:val="20"/>
                <w:szCs w:val="20"/>
              </w:rPr>
            </w:pPr>
            <w:r w:rsidRPr="00847127">
              <w:rPr>
                <w:sz w:val="20"/>
                <w:szCs w:val="20"/>
              </w:rPr>
              <w:t>1,37</w:t>
            </w:r>
          </w:p>
        </w:tc>
        <w:tc>
          <w:tcPr>
            <w:tcW w:w="1438" w:type="dxa"/>
            <w:vAlign w:val="center"/>
          </w:tcPr>
          <w:p w14:paraId="59FEB072" w14:textId="77777777" w:rsidR="00847127" w:rsidRPr="00847127" w:rsidRDefault="00847127" w:rsidP="00847127">
            <w:pPr>
              <w:tabs>
                <w:tab w:val="center" w:pos="4677"/>
                <w:tab w:val="right" w:pos="9355"/>
              </w:tabs>
              <w:jc w:val="center"/>
              <w:rPr>
                <w:sz w:val="20"/>
                <w:szCs w:val="20"/>
              </w:rPr>
            </w:pPr>
            <w:r w:rsidRPr="00847127">
              <w:rPr>
                <w:sz w:val="20"/>
                <w:szCs w:val="20"/>
              </w:rPr>
              <w:t>1,40</w:t>
            </w:r>
          </w:p>
        </w:tc>
      </w:tr>
      <w:tr w:rsidR="00847127" w:rsidRPr="00847127" w14:paraId="4B1D3106" w14:textId="77777777" w:rsidTr="000A1864">
        <w:trPr>
          <w:trHeight w:val="299"/>
        </w:trPr>
        <w:tc>
          <w:tcPr>
            <w:tcW w:w="926" w:type="dxa"/>
            <w:noWrap/>
            <w:hideMark/>
          </w:tcPr>
          <w:p w14:paraId="682D48B6" w14:textId="77777777" w:rsidR="00847127" w:rsidRPr="00847127" w:rsidRDefault="00847127" w:rsidP="00847127">
            <w:pPr>
              <w:tabs>
                <w:tab w:val="center" w:pos="4677"/>
                <w:tab w:val="right" w:pos="9355"/>
              </w:tabs>
              <w:jc w:val="center"/>
              <w:rPr>
                <w:sz w:val="20"/>
                <w:szCs w:val="20"/>
              </w:rPr>
            </w:pPr>
            <w:r w:rsidRPr="00847127">
              <w:rPr>
                <w:sz w:val="20"/>
                <w:szCs w:val="20"/>
              </w:rPr>
              <w:lastRenderedPageBreak/>
              <w:t>20.3</w:t>
            </w:r>
          </w:p>
        </w:tc>
        <w:tc>
          <w:tcPr>
            <w:tcW w:w="4443" w:type="dxa"/>
            <w:hideMark/>
          </w:tcPr>
          <w:p w14:paraId="2C4B6FD2" w14:textId="77777777" w:rsidR="00847127" w:rsidRPr="00847127" w:rsidRDefault="00847127" w:rsidP="00847127">
            <w:pPr>
              <w:tabs>
                <w:tab w:val="center" w:pos="4677"/>
                <w:tab w:val="right" w:pos="9355"/>
              </w:tabs>
              <w:rPr>
                <w:sz w:val="20"/>
                <w:szCs w:val="20"/>
              </w:rPr>
            </w:pPr>
            <w:r w:rsidRPr="00847127">
              <w:rPr>
                <w:sz w:val="20"/>
                <w:szCs w:val="20"/>
              </w:rPr>
              <w:t>газ всего, в том числе:</w:t>
            </w:r>
          </w:p>
        </w:tc>
        <w:tc>
          <w:tcPr>
            <w:tcW w:w="1382" w:type="dxa"/>
            <w:noWrap/>
            <w:hideMark/>
          </w:tcPr>
          <w:p w14:paraId="650D8EDF" w14:textId="77777777" w:rsidR="00847127" w:rsidRPr="00847127" w:rsidRDefault="00847127" w:rsidP="00847127">
            <w:pPr>
              <w:tabs>
                <w:tab w:val="center" w:pos="4677"/>
                <w:tab w:val="right" w:pos="9355"/>
              </w:tabs>
              <w:jc w:val="center"/>
              <w:rPr>
                <w:sz w:val="20"/>
                <w:szCs w:val="20"/>
              </w:rPr>
            </w:pPr>
          </w:p>
        </w:tc>
        <w:tc>
          <w:tcPr>
            <w:tcW w:w="1420" w:type="dxa"/>
            <w:noWrap/>
            <w:vAlign w:val="center"/>
          </w:tcPr>
          <w:p w14:paraId="542EFB12"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2962B742"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50013476" w14:textId="77777777" w:rsidTr="000A1864">
        <w:trPr>
          <w:trHeight w:val="299"/>
        </w:trPr>
        <w:tc>
          <w:tcPr>
            <w:tcW w:w="926" w:type="dxa"/>
            <w:noWrap/>
            <w:hideMark/>
          </w:tcPr>
          <w:p w14:paraId="39EE890C" w14:textId="77777777" w:rsidR="00847127" w:rsidRPr="00847127" w:rsidRDefault="00847127" w:rsidP="00847127">
            <w:pPr>
              <w:tabs>
                <w:tab w:val="center" w:pos="4677"/>
                <w:tab w:val="right" w:pos="9355"/>
              </w:tabs>
              <w:jc w:val="center"/>
              <w:rPr>
                <w:sz w:val="20"/>
                <w:szCs w:val="20"/>
              </w:rPr>
            </w:pPr>
            <w:r w:rsidRPr="00847127">
              <w:rPr>
                <w:sz w:val="20"/>
                <w:szCs w:val="20"/>
              </w:rPr>
              <w:t>20.3.1</w:t>
            </w:r>
          </w:p>
        </w:tc>
        <w:tc>
          <w:tcPr>
            <w:tcW w:w="4443" w:type="dxa"/>
            <w:hideMark/>
          </w:tcPr>
          <w:p w14:paraId="0F0C7159" w14:textId="77777777" w:rsidR="00847127" w:rsidRPr="00847127" w:rsidRDefault="00847127" w:rsidP="00847127">
            <w:pPr>
              <w:tabs>
                <w:tab w:val="center" w:pos="4677"/>
                <w:tab w:val="right" w:pos="9355"/>
              </w:tabs>
              <w:rPr>
                <w:sz w:val="20"/>
                <w:szCs w:val="20"/>
              </w:rPr>
            </w:pPr>
            <w:r w:rsidRPr="00847127">
              <w:rPr>
                <w:sz w:val="20"/>
                <w:szCs w:val="20"/>
              </w:rPr>
              <w:t>газ лимитный</w:t>
            </w:r>
          </w:p>
        </w:tc>
        <w:tc>
          <w:tcPr>
            <w:tcW w:w="1382" w:type="dxa"/>
            <w:noWrap/>
            <w:hideMark/>
          </w:tcPr>
          <w:p w14:paraId="6B650A98" w14:textId="77777777" w:rsidR="00847127" w:rsidRPr="00847127" w:rsidRDefault="00847127" w:rsidP="00847127">
            <w:pPr>
              <w:tabs>
                <w:tab w:val="center" w:pos="4677"/>
                <w:tab w:val="right" w:pos="9355"/>
              </w:tabs>
              <w:jc w:val="center"/>
              <w:rPr>
                <w:sz w:val="20"/>
                <w:szCs w:val="20"/>
              </w:rPr>
            </w:pPr>
          </w:p>
        </w:tc>
        <w:tc>
          <w:tcPr>
            <w:tcW w:w="1420" w:type="dxa"/>
            <w:noWrap/>
            <w:vAlign w:val="center"/>
          </w:tcPr>
          <w:p w14:paraId="1E5449F4" w14:textId="77777777" w:rsidR="00847127" w:rsidRPr="00847127" w:rsidRDefault="00847127" w:rsidP="00847127">
            <w:pPr>
              <w:tabs>
                <w:tab w:val="center" w:pos="4677"/>
                <w:tab w:val="right" w:pos="9355"/>
              </w:tabs>
              <w:jc w:val="center"/>
              <w:rPr>
                <w:sz w:val="20"/>
                <w:szCs w:val="20"/>
              </w:rPr>
            </w:pPr>
          </w:p>
        </w:tc>
        <w:tc>
          <w:tcPr>
            <w:tcW w:w="1438" w:type="dxa"/>
            <w:vAlign w:val="center"/>
          </w:tcPr>
          <w:p w14:paraId="22A5DC4D" w14:textId="77777777" w:rsidR="00847127" w:rsidRPr="00847127" w:rsidRDefault="00847127" w:rsidP="00847127">
            <w:pPr>
              <w:tabs>
                <w:tab w:val="center" w:pos="4677"/>
                <w:tab w:val="right" w:pos="9355"/>
              </w:tabs>
              <w:jc w:val="center"/>
              <w:rPr>
                <w:sz w:val="20"/>
                <w:szCs w:val="20"/>
              </w:rPr>
            </w:pPr>
          </w:p>
        </w:tc>
      </w:tr>
      <w:tr w:rsidR="00847127" w:rsidRPr="00847127" w14:paraId="48FEA765" w14:textId="77777777" w:rsidTr="000A1864">
        <w:trPr>
          <w:trHeight w:val="299"/>
        </w:trPr>
        <w:tc>
          <w:tcPr>
            <w:tcW w:w="926" w:type="dxa"/>
            <w:noWrap/>
            <w:hideMark/>
          </w:tcPr>
          <w:p w14:paraId="59467F70" w14:textId="77777777" w:rsidR="00847127" w:rsidRPr="00847127" w:rsidRDefault="00847127" w:rsidP="00847127">
            <w:pPr>
              <w:tabs>
                <w:tab w:val="center" w:pos="4677"/>
                <w:tab w:val="right" w:pos="9355"/>
              </w:tabs>
              <w:jc w:val="center"/>
              <w:rPr>
                <w:sz w:val="20"/>
                <w:szCs w:val="20"/>
              </w:rPr>
            </w:pPr>
            <w:r w:rsidRPr="00847127">
              <w:rPr>
                <w:sz w:val="20"/>
                <w:szCs w:val="20"/>
              </w:rPr>
              <w:t>20.3.2</w:t>
            </w:r>
          </w:p>
        </w:tc>
        <w:tc>
          <w:tcPr>
            <w:tcW w:w="4443" w:type="dxa"/>
            <w:hideMark/>
          </w:tcPr>
          <w:p w14:paraId="0093CD19" w14:textId="77777777" w:rsidR="00847127" w:rsidRPr="00847127" w:rsidRDefault="00847127" w:rsidP="00847127">
            <w:pPr>
              <w:tabs>
                <w:tab w:val="center" w:pos="4677"/>
                <w:tab w:val="right" w:pos="9355"/>
              </w:tabs>
              <w:rPr>
                <w:sz w:val="20"/>
                <w:szCs w:val="20"/>
              </w:rPr>
            </w:pPr>
            <w:r w:rsidRPr="00847127">
              <w:rPr>
                <w:sz w:val="20"/>
                <w:szCs w:val="20"/>
              </w:rPr>
              <w:t>газ сверхлимитный</w:t>
            </w:r>
          </w:p>
        </w:tc>
        <w:tc>
          <w:tcPr>
            <w:tcW w:w="1382" w:type="dxa"/>
            <w:noWrap/>
            <w:hideMark/>
          </w:tcPr>
          <w:p w14:paraId="412FF0A7" w14:textId="77777777" w:rsidR="00847127" w:rsidRPr="00847127" w:rsidRDefault="00847127" w:rsidP="00847127">
            <w:pPr>
              <w:tabs>
                <w:tab w:val="center" w:pos="4677"/>
                <w:tab w:val="right" w:pos="9355"/>
              </w:tabs>
              <w:jc w:val="center"/>
              <w:rPr>
                <w:sz w:val="20"/>
                <w:szCs w:val="20"/>
              </w:rPr>
            </w:pPr>
          </w:p>
        </w:tc>
        <w:tc>
          <w:tcPr>
            <w:tcW w:w="1420" w:type="dxa"/>
            <w:noWrap/>
            <w:vAlign w:val="center"/>
          </w:tcPr>
          <w:p w14:paraId="673015D3" w14:textId="77777777" w:rsidR="00847127" w:rsidRPr="00847127" w:rsidRDefault="00847127" w:rsidP="00847127">
            <w:pPr>
              <w:tabs>
                <w:tab w:val="center" w:pos="4677"/>
                <w:tab w:val="right" w:pos="9355"/>
              </w:tabs>
              <w:jc w:val="center"/>
              <w:rPr>
                <w:sz w:val="20"/>
                <w:szCs w:val="20"/>
              </w:rPr>
            </w:pPr>
          </w:p>
        </w:tc>
        <w:tc>
          <w:tcPr>
            <w:tcW w:w="1438" w:type="dxa"/>
            <w:vAlign w:val="center"/>
          </w:tcPr>
          <w:p w14:paraId="3AC23F2E" w14:textId="77777777" w:rsidR="00847127" w:rsidRPr="00847127" w:rsidRDefault="00847127" w:rsidP="00847127">
            <w:pPr>
              <w:tabs>
                <w:tab w:val="center" w:pos="4677"/>
                <w:tab w:val="right" w:pos="9355"/>
              </w:tabs>
              <w:jc w:val="center"/>
              <w:rPr>
                <w:sz w:val="20"/>
                <w:szCs w:val="20"/>
              </w:rPr>
            </w:pPr>
          </w:p>
        </w:tc>
      </w:tr>
      <w:tr w:rsidR="00847127" w:rsidRPr="00847127" w14:paraId="7DD8FB01" w14:textId="77777777" w:rsidTr="000A1864">
        <w:trPr>
          <w:trHeight w:val="299"/>
        </w:trPr>
        <w:tc>
          <w:tcPr>
            <w:tcW w:w="926" w:type="dxa"/>
            <w:noWrap/>
            <w:hideMark/>
          </w:tcPr>
          <w:p w14:paraId="6C68A5CE" w14:textId="77777777" w:rsidR="00847127" w:rsidRPr="00847127" w:rsidRDefault="00847127" w:rsidP="00847127">
            <w:pPr>
              <w:tabs>
                <w:tab w:val="center" w:pos="4677"/>
                <w:tab w:val="right" w:pos="9355"/>
              </w:tabs>
              <w:jc w:val="center"/>
              <w:rPr>
                <w:sz w:val="20"/>
                <w:szCs w:val="20"/>
              </w:rPr>
            </w:pPr>
            <w:r w:rsidRPr="00847127">
              <w:rPr>
                <w:sz w:val="20"/>
                <w:szCs w:val="20"/>
              </w:rPr>
              <w:t>20.3.3</w:t>
            </w:r>
          </w:p>
        </w:tc>
        <w:tc>
          <w:tcPr>
            <w:tcW w:w="4443" w:type="dxa"/>
            <w:hideMark/>
          </w:tcPr>
          <w:p w14:paraId="05ADC10E" w14:textId="77777777" w:rsidR="00847127" w:rsidRPr="00847127" w:rsidRDefault="00847127" w:rsidP="00847127">
            <w:pPr>
              <w:tabs>
                <w:tab w:val="center" w:pos="4677"/>
                <w:tab w:val="right" w:pos="9355"/>
              </w:tabs>
              <w:rPr>
                <w:sz w:val="20"/>
                <w:szCs w:val="20"/>
              </w:rPr>
            </w:pPr>
            <w:r w:rsidRPr="00847127">
              <w:rPr>
                <w:sz w:val="20"/>
                <w:szCs w:val="20"/>
              </w:rPr>
              <w:t>газ коммерческий</w:t>
            </w:r>
          </w:p>
        </w:tc>
        <w:tc>
          <w:tcPr>
            <w:tcW w:w="1382" w:type="dxa"/>
            <w:noWrap/>
            <w:hideMark/>
          </w:tcPr>
          <w:p w14:paraId="75D3FB3E" w14:textId="77777777" w:rsidR="00847127" w:rsidRPr="00847127" w:rsidRDefault="00847127" w:rsidP="00847127">
            <w:pPr>
              <w:tabs>
                <w:tab w:val="center" w:pos="4677"/>
                <w:tab w:val="right" w:pos="9355"/>
              </w:tabs>
              <w:jc w:val="center"/>
              <w:rPr>
                <w:sz w:val="20"/>
                <w:szCs w:val="20"/>
              </w:rPr>
            </w:pPr>
          </w:p>
        </w:tc>
        <w:tc>
          <w:tcPr>
            <w:tcW w:w="1420" w:type="dxa"/>
            <w:noWrap/>
            <w:vAlign w:val="center"/>
          </w:tcPr>
          <w:p w14:paraId="605A6C76" w14:textId="77777777" w:rsidR="00847127" w:rsidRPr="00847127" w:rsidRDefault="00847127" w:rsidP="00847127">
            <w:pPr>
              <w:tabs>
                <w:tab w:val="center" w:pos="4677"/>
                <w:tab w:val="right" w:pos="9355"/>
              </w:tabs>
              <w:jc w:val="center"/>
              <w:rPr>
                <w:sz w:val="20"/>
                <w:szCs w:val="20"/>
              </w:rPr>
            </w:pPr>
          </w:p>
        </w:tc>
        <w:tc>
          <w:tcPr>
            <w:tcW w:w="1438" w:type="dxa"/>
            <w:vAlign w:val="center"/>
          </w:tcPr>
          <w:p w14:paraId="07FFDD49" w14:textId="77777777" w:rsidR="00847127" w:rsidRPr="00847127" w:rsidRDefault="00847127" w:rsidP="00847127">
            <w:pPr>
              <w:tabs>
                <w:tab w:val="center" w:pos="4677"/>
                <w:tab w:val="right" w:pos="9355"/>
              </w:tabs>
              <w:jc w:val="center"/>
              <w:rPr>
                <w:sz w:val="20"/>
                <w:szCs w:val="20"/>
              </w:rPr>
            </w:pPr>
          </w:p>
        </w:tc>
      </w:tr>
      <w:tr w:rsidR="00847127" w:rsidRPr="00847127" w14:paraId="79D87158" w14:textId="77777777" w:rsidTr="000A1864">
        <w:trPr>
          <w:trHeight w:val="299"/>
        </w:trPr>
        <w:tc>
          <w:tcPr>
            <w:tcW w:w="926" w:type="dxa"/>
            <w:noWrap/>
            <w:hideMark/>
          </w:tcPr>
          <w:p w14:paraId="08224C21" w14:textId="77777777" w:rsidR="00847127" w:rsidRPr="00847127" w:rsidRDefault="00847127" w:rsidP="00847127">
            <w:pPr>
              <w:tabs>
                <w:tab w:val="center" w:pos="4677"/>
                <w:tab w:val="right" w:pos="9355"/>
              </w:tabs>
              <w:jc w:val="center"/>
              <w:rPr>
                <w:sz w:val="20"/>
                <w:szCs w:val="20"/>
              </w:rPr>
            </w:pPr>
            <w:r w:rsidRPr="00847127">
              <w:rPr>
                <w:sz w:val="20"/>
                <w:szCs w:val="20"/>
              </w:rPr>
              <w:t>20.4</w:t>
            </w:r>
          </w:p>
        </w:tc>
        <w:tc>
          <w:tcPr>
            <w:tcW w:w="4443" w:type="dxa"/>
            <w:hideMark/>
          </w:tcPr>
          <w:p w14:paraId="26CF3DB8" w14:textId="77777777" w:rsidR="00847127" w:rsidRPr="00847127" w:rsidRDefault="00847127" w:rsidP="00847127">
            <w:pPr>
              <w:tabs>
                <w:tab w:val="center" w:pos="4677"/>
                <w:tab w:val="right" w:pos="9355"/>
              </w:tabs>
              <w:rPr>
                <w:sz w:val="20"/>
                <w:szCs w:val="20"/>
              </w:rPr>
            </w:pPr>
            <w:r w:rsidRPr="00847127">
              <w:rPr>
                <w:sz w:val="20"/>
                <w:szCs w:val="20"/>
              </w:rPr>
              <w:t>др. виды топлива</w:t>
            </w:r>
          </w:p>
        </w:tc>
        <w:tc>
          <w:tcPr>
            <w:tcW w:w="1382" w:type="dxa"/>
            <w:noWrap/>
            <w:hideMark/>
          </w:tcPr>
          <w:p w14:paraId="777F8A5E" w14:textId="77777777" w:rsidR="00847127" w:rsidRPr="00847127" w:rsidRDefault="00847127" w:rsidP="00847127">
            <w:pPr>
              <w:tabs>
                <w:tab w:val="center" w:pos="4677"/>
                <w:tab w:val="right" w:pos="9355"/>
              </w:tabs>
              <w:jc w:val="center"/>
              <w:rPr>
                <w:sz w:val="20"/>
                <w:szCs w:val="20"/>
              </w:rPr>
            </w:pPr>
          </w:p>
        </w:tc>
        <w:tc>
          <w:tcPr>
            <w:tcW w:w="1420" w:type="dxa"/>
            <w:noWrap/>
            <w:vAlign w:val="center"/>
          </w:tcPr>
          <w:p w14:paraId="72EC1FC6"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678BD0DC"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211C235C" w14:textId="77777777" w:rsidTr="000A1864">
        <w:trPr>
          <w:trHeight w:val="299"/>
        </w:trPr>
        <w:tc>
          <w:tcPr>
            <w:tcW w:w="926" w:type="dxa"/>
            <w:noWrap/>
            <w:hideMark/>
          </w:tcPr>
          <w:p w14:paraId="7F812C9C" w14:textId="77777777" w:rsidR="00847127" w:rsidRPr="00847127" w:rsidRDefault="00847127" w:rsidP="00847127">
            <w:pPr>
              <w:tabs>
                <w:tab w:val="center" w:pos="4677"/>
                <w:tab w:val="right" w:pos="9355"/>
              </w:tabs>
              <w:jc w:val="center"/>
              <w:rPr>
                <w:sz w:val="20"/>
                <w:szCs w:val="20"/>
              </w:rPr>
            </w:pPr>
            <w:r w:rsidRPr="00847127">
              <w:rPr>
                <w:sz w:val="20"/>
                <w:szCs w:val="20"/>
              </w:rPr>
              <w:t>20.4.1</w:t>
            </w:r>
          </w:p>
        </w:tc>
        <w:tc>
          <w:tcPr>
            <w:tcW w:w="4443" w:type="dxa"/>
            <w:hideMark/>
          </w:tcPr>
          <w:p w14:paraId="19994F64" w14:textId="77777777" w:rsidR="00847127" w:rsidRPr="00847127" w:rsidRDefault="00847127" w:rsidP="00847127">
            <w:pPr>
              <w:tabs>
                <w:tab w:val="center" w:pos="4677"/>
                <w:tab w:val="right" w:pos="9355"/>
              </w:tabs>
              <w:rPr>
                <w:sz w:val="20"/>
                <w:szCs w:val="20"/>
              </w:rPr>
            </w:pPr>
            <w:r w:rsidRPr="00847127">
              <w:rPr>
                <w:sz w:val="20"/>
                <w:szCs w:val="20"/>
              </w:rPr>
              <w:t>Газ доменный</w:t>
            </w:r>
          </w:p>
        </w:tc>
        <w:tc>
          <w:tcPr>
            <w:tcW w:w="1382" w:type="dxa"/>
            <w:noWrap/>
            <w:hideMark/>
          </w:tcPr>
          <w:p w14:paraId="29876667" w14:textId="77777777" w:rsidR="00847127" w:rsidRPr="00847127" w:rsidRDefault="00847127" w:rsidP="00847127">
            <w:pPr>
              <w:tabs>
                <w:tab w:val="center" w:pos="4677"/>
                <w:tab w:val="right" w:pos="9355"/>
              </w:tabs>
              <w:jc w:val="center"/>
              <w:rPr>
                <w:sz w:val="20"/>
                <w:szCs w:val="20"/>
              </w:rPr>
            </w:pPr>
          </w:p>
        </w:tc>
        <w:tc>
          <w:tcPr>
            <w:tcW w:w="1420" w:type="dxa"/>
            <w:noWrap/>
            <w:vAlign w:val="center"/>
          </w:tcPr>
          <w:p w14:paraId="4A70444D" w14:textId="77777777" w:rsidR="00847127" w:rsidRPr="00847127" w:rsidRDefault="00847127" w:rsidP="00847127">
            <w:pPr>
              <w:tabs>
                <w:tab w:val="center" w:pos="4677"/>
                <w:tab w:val="right" w:pos="9355"/>
              </w:tabs>
              <w:jc w:val="center"/>
              <w:rPr>
                <w:sz w:val="20"/>
                <w:szCs w:val="20"/>
              </w:rPr>
            </w:pPr>
          </w:p>
        </w:tc>
        <w:tc>
          <w:tcPr>
            <w:tcW w:w="1438" w:type="dxa"/>
            <w:vAlign w:val="center"/>
          </w:tcPr>
          <w:p w14:paraId="4FF9115E" w14:textId="77777777" w:rsidR="00847127" w:rsidRPr="00847127" w:rsidRDefault="00847127" w:rsidP="00847127">
            <w:pPr>
              <w:tabs>
                <w:tab w:val="center" w:pos="4677"/>
                <w:tab w:val="right" w:pos="9355"/>
              </w:tabs>
              <w:jc w:val="center"/>
              <w:rPr>
                <w:sz w:val="20"/>
                <w:szCs w:val="20"/>
              </w:rPr>
            </w:pPr>
          </w:p>
        </w:tc>
      </w:tr>
      <w:tr w:rsidR="00847127" w:rsidRPr="00847127" w14:paraId="48743A15" w14:textId="77777777" w:rsidTr="000A1864">
        <w:trPr>
          <w:trHeight w:val="299"/>
        </w:trPr>
        <w:tc>
          <w:tcPr>
            <w:tcW w:w="926" w:type="dxa"/>
            <w:noWrap/>
            <w:hideMark/>
          </w:tcPr>
          <w:p w14:paraId="4F853C97" w14:textId="77777777" w:rsidR="00847127" w:rsidRPr="00847127" w:rsidRDefault="00847127" w:rsidP="00847127">
            <w:pPr>
              <w:tabs>
                <w:tab w:val="center" w:pos="4677"/>
                <w:tab w:val="right" w:pos="9355"/>
              </w:tabs>
              <w:jc w:val="center"/>
              <w:rPr>
                <w:sz w:val="20"/>
                <w:szCs w:val="20"/>
              </w:rPr>
            </w:pPr>
            <w:r w:rsidRPr="00847127">
              <w:rPr>
                <w:sz w:val="20"/>
                <w:szCs w:val="20"/>
              </w:rPr>
              <w:t>20.4.2</w:t>
            </w:r>
          </w:p>
        </w:tc>
        <w:tc>
          <w:tcPr>
            <w:tcW w:w="4443" w:type="dxa"/>
            <w:hideMark/>
          </w:tcPr>
          <w:p w14:paraId="4572413A" w14:textId="77777777" w:rsidR="00847127" w:rsidRPr="00847127" w:rsidRDefault="00847127" w:rsidP="00847127">
            <w:pPr>
              <w:tabs>
                <w:tab w:val="center" w:pos="4677"/>
                <w:tab w:val="right" w:pos="9355"/>
              </w:tabs>
              <w:rPr>
                <w:sz w:val="20"/>
                <w:szCs w:val="20"/>
              </w:rPr>
            </w:pPr>
            <w:r w:rsidRPr="00847127">
              <w:rPr>
                <w:sz w:val="20"/>
                <w:szCs w:val="20"/>
              </w:rPr>
              <w:t>Газ коксовый</w:t>
            </w:r>
          </w:p>
        </w:tc>
        <w:tc>
          <w:tcPr>
            <w:tcW w:w="1382" w:type="dxa"/>
            <w:noWrap/>
            <w:hideMark/>
          </w:tcPr>
          <w:p w14:paraId="4B3D15C7" w14:textId="77777777" w:rsidR="00847127" w:rsidRPr="00847127" w:rsidRDefault="00847127" w:rsidP="00847127">
            <w:pPr>
              <w:tabs>
                <w:tab w:val="center" w:pos="4677"/>
                <w:tab w:val="right" w:pos="9355"/>
              </w:tabs>
              <w:jc w:val="center"/>
              <w:rPr>
                <w:sz w:val="20"/>
                <w:szCs w:val="20"/>
              </w:rPr>
            </w:pPr>
          </w:p>
        </w:tc>
        <w:tc>
          <w:tcPr>
            <w:tcW w:w="1420" w:type="dxa"/>
            <w:noWrap/>
            <w:vAlign w:val="center"/>
          </w:tcPr>
          <w:p w14:paraId="0179469E" w14:textId="77777777" w:rsidR="00847127" w:rsidRPr="00847127" w:rsidRDefault="00847127" w:rsidP="00847127">
            <w:pPr>
              <w:tabs>
                <w:tab w:val="center" w:pos="4677"/>
                <w:tab w:val="right" w:pos="9355"/>
              </w:tabs>
              <w:jc w:val="center"/>
              <w:rPr>
                <w:sz w:val="20"/>
                <w:szCs w:val="20"/>
              </w:rPr>
            </w:pPr>
          </w:p>
        </w:tc>
        <w:tc>
          <w:tcPr>
            <w:tcW w:w="1438" w:type="dxa"/>
            <w:vAlign w:val="center"/>
          </w:tcPr>
          <w:p w14:paraId="2496CE47" w14:textId="77777777" w:rsidR="00847127" w:rsidRPr="00847127" w:rsidRDefault="00847127" w:rsidP="00847127">
            <w:pPr>
              <w:tabs>
                <w:tab w:val="center" w:pos="4677"/>
                <w:tab w:val="right" w:pos="9355"/>
              </w:tabs>
              <w:jc w:val="center"/>
              <w:rPr>
                <w:sz w:val="20"/>
                <w:szCs w:val="20"/>
              </w:rPr>
            </w:pPr>
          </w:p>
        </w:tc>
      </w:tr>
      <w:tr w:rsidR="00847127" w:rsidRPr="00847127" w14:paraId="484A6838" w14:textId="77777777" w:rsidTr="000A1864">
        <w:trPr>
          <w:trHeight w:val="299"/>
        </w:trPr>
        <w:tc>
          <w:tcPr>
            <w:tcW w:w="926" w:type="dxa"/>
            <w:noWrap/>
            <w:hideMark/>
          </w:tcPr>
          <w:p w14:paraId="2DE51720" w14:textId="77777777" w:rsidR="00847127" w:rsidRPr="00847127" w:rsidRDefault="00847127" w:rsidP="00847127">
            <w:pPr>
              <w:tabs>
                <w:tab w:val="center" w:pos="4677"/>
                <w:tab w:val="right" w:pos="9355"/>
              </w:tabs>
              <w:jc w:val="center"/>
              <w:rPr>
                <w:sz w:val="20"/>
                <w:szCs w:val="20"/>
              </w:rPr>
            </w:pPr>
            <w:r w:rsidRPr="00847127">
              <w:rPr>
                <w:sz w:val="20"/>
                <w:szCs w:val="20"/>
              </w:rPr>
              <w:t>21</w:t>
            </w:r>
          </w:p>
        </w:tc>
        <w:tc>
          <w:tcPr>
            <w:tcW w:w="4443" w:type="dxa"/>
            <w:hideMark/>
          </w:tcPr>
          <w:p w14:paraId="48B5008A" w14:textId="77777777" w:rsidR="00847127" w:rsidRPr="00847127" w:rsidRDefault="00847127" w:rsidP="00847127">
            <w:pPr>
              <w:tabs>
                <w:tab w:val="center" w:pos="4677"/>
                <w:tab w:val="right" w:pos="9355"/>
              </w:tabs>
              <w:rPr>
                <w:sz w:val="20"/>
                <w:szCs w:val="20"/>
              </w:rPr>
            </w:pPr>
            <w:r w:rsidRPr="00847127">
              <w:rPr>
                <w:sz w:val="20"/>
                <w:szCs w:val="20"/>
              </w:rPr>
              <w:t>Расход натурального топлива</w:t>
            </w:r>
          </w:p>
        </w:tc>
        <w:tc>
          <w:tcPr>
            <w:tcW w:w="1382" w:type="dxa"/>
            <w:noWrap/>
            <w:hideMark/>
          </w:tcPr>
          <w:p w14:paraId="62E286C5" w14:textId="77777777" w:rsidR="00847127" w:rsidRPr="00847127" w:rsidRDefault="00847127" w:rsidP="00847127">
            <w:pPr>
              <w:tabs>
                <w:tab w:val="center" w:pos="4677"/>
                <w:tab w:val="right" w:pos="9355"/>
              </w:tabs>
              <w:jc w:val="center"/>
              <w:rPr>
                <w:sz w:val="20"/>
                <w:szCs w:val="20"/>
              </w:rPr>
            </w:pPr>
          </w:p>
        </w:tc>
        <w:tc>
          <w:tcPr>
            <w:tcW w:w="1420" w:type="dxa"/>
            <w:noWrap/>
            <w:vAlign w:val="center"/>
          </w:tcPr>
          <w:p w14:paraId="27592F33" w14:textId="77777777" w:rsidR="00847127" w:rsidRPr="00847127" w:rsidRDefault="00847127" w:rsidP="00847127">
            <w:pPr>
              <w:tabs>
                <w:tab w:val="center" w:pos="4677"/>
                <w:tab w:val="right" w:pos="9355"/>
              </w:tabs>
              <w:jc w:val="center"/>
              <w:rPr>
                <w:sz w:val="20"/>
                <w:szCs w:val="20"/>
              </w:rPr>
            </w:pPr>
          </w:p>
        </w:tc>
        <w:tc>
          <w:tcPr>
            <w:tcW w:w="1438" w:type="dxa"/>
            <w:vAlign w:val="center"/>
          </w:tcPr>
          <w:p w14:paraId="23748621" w14:textId="77777777" w:rsidR="00847127" w:rsidRPr="00847127" w:rsidRDefault="00847127" w:rsidP="00847127">
            <w:pPr>
              <w:tabs>
                <w:tab w:val="center" w:pos="4677"/>
                <w:tab w:val="right" w:pos="9355"/>
              </w:tabs>
              <w:jc w:val="center"/>
              <w:rPr>
                <w:sz w:val="20"/>
                <w:szCs w:val="20"/>
              </w:rPr>
            </w:pPr>
          </w:p>
        </w:tc>
      </w:tr>
      <w:tr w:rsidR="00847127" w:rsidRPr="00847127" w14:paraId="7D2CC9A6" w14:textId="77777777" w:rsidTr="000A1864">
        <w:trPr>
          <w:trHeight w:val="299"/>
        </w:trPr>
        <w:tc>
          <w:tcPr>
            <w:tcW w:w="926" w:type="dxa"/>
            <w:noWrap/>
            <w:hideMark/>
          </w:tcPr>
          <w:p w14:paraId="698D0A14" w14:textId="77777777" w:rsidR="00847127" w:rsidRPr="00847127" w:rsidRDefault="00847127" w:rsidP="00847127">
            <w:pPr>
              <w:tabs>
                <w:tab w:val="center" w:pos="4677"/>
                <w:tab w:val="right" w:pos="9355"/>
              </w:tabs>
              <w:jc w:val="center"/>
              <w:rPr>
                <w:sz w:val="20"/>
                <w:szCs w:val="20"/>
              </w:rPr>
            </w:pPr>
            <w:r w:rsidRPr="00847127">
              <w:rPr>
                <w:sz w:val="20"/>
                <w:szCs w:val="20"/>
              </w:rPr>
              <w:t>21.1</w:t>
            </w:r>
          </w:p>
        </w:tc>
        <w:tc>
          <w:tcPr>
            <w:tcW w:w="4443" w:type="dxa"/>
            <w:hideMark/>
          </w:tcPr>
          <w:p w14:paraId="62C88405" w14:textId="77777777" w:rsidR="00847127" w:rsidRPr="00847127" w:rsidRDefault="00847127" w:rsidP="00847127">
            <w:pPr>
              <w:tabs>
                <w:tab w:val="center" w:pos="4677"/>
                <w:tab w:val="right" w:pos="9355"/>
              </w:tabs>
              <w:rPr>
                <w:sz w:val="20"/>
                <w:szCs w:val="20"/>
              </w:rPr>
            </w:pPr>
            <w:r w:rsidRPr="00847127">
              <w:rPr>
                <w:sz w:val="20"/>
                <w:szCs w:val="20"/>
              </w:rPr>
              <w:t>уголь всего, в том числе:</w:t>
            </w:r>
          </w:p>
        </w:tc>
        <w:tc>
          <w:tcPr>
            <w:tcW w:w="1382" w:type="dxa"/>
            <w:noWrap/>
            <w:hideMark/>
          </w:tcPr>
          <w:p w14:paraId="417D9D17" w14:textId="77777777" w:rsidR="00847127" w:rsidRPr="00847127" w:rsidRDefault="00847127" w:rsidP="00847127">
            <w:pPr>
              <w:tabs>
                <w:tab w:val="center" w:pos="4677"/>
                <w:tab w:val="right" w:pos="9355"/>
              </w:tabs>
              <w:jc w:val="center"/>
              <w:rPr>
                <w:sz w:val="20"/>
                <w:szCs w:val="20"/>
              </w:rPr>
            </w:pPr>
            <w:r w:rsidRPr="00847127">
              <w:rPr>
                <w:sz w:val="20"/>
                <w:szCs w:val="20"/>
              </w:rPr>
              <w:t>тыс. тнт</w:t>
            </w:r>
          </w:p>
        </w:tc>
        <w:tc>
          <w:tcPr>
            <w:tcW w:w="1420" w:type="dxa"/>
            <w:noWrap/>
            <w:vAlign w:val="center"/>
          </w:tcPr>
          <w:p w14:paraId="0B005D11" w14:textId="77777777" w:rsidR="00847127" w:rsidRPr="00847127" w:rsidRDefault="00847127" w:rsidP="00847127">
            <w:pPr>
              <w:tabs>
                <w:tab w:val="center" w:pos="4677"/>
                <w:tab w:val="right" w:pos="9355"/>
              </w:tabs>
              <w:jc w:val="center"/>
              <w:rPr>
                <w:sz w:val="20"/>
                <w:szCs w:val="20"/>
              </w:rPr>
            </w:pPr>
            <w:r w:rsidRPr="00847127">
              <w:rPr>
                <w:sz w:val="20"/>
                <w:szCs w:val="20"/>
              </w:rPr>
              <w:t>2424,78</w:t>
            </w:r>
          </w:p>
        </w:tc>
        <w:tc>
          <w:tcPr>
            <w:tcW w:w="1438" w:type="dxa"/>
            <w:vAlign w:val="center"/>
          </w:tcPr>
          <w:p w14:paraId="27FF0342" w14:textId="77777777" w:rsidR="00847127" w:rsidRPr="00847127" w:rsidRDefault="00847127" w:rsidP="00847127">
            <w:pPr>
              <w:tabs>
                <w:tab w:val="center" w:pos="4677"/>
                <w:tab w:val="right" w:pos="9355"/>
              </w:tabs>
              <w:jc w:val="center"/>
              <w:rPr>
                <w:sz w:val="20"/>
                <w:szCs w:val="20"/>
              </w:rPr>
            </w:pPr>
            <w:r w:rsidRPr="00847127">
              <w:rPr>
                <w:sz w:val="20"/>
                <w:szCs w:val="20"/>
              </w:rPr>
              <w:t>3628,73</w:t>
            </w:r>
          </w:p>
        </w:tc>
      </w:tr>
      <w:tr w:rsidR="00847127" w:rsidRPr="00847127" w14:paraId="523FA103" w14:textId="77777777" w:rsidTr="000A1864">
        <w:trPr>
          <w:trHeight w:val="299"/>
        </w:trPr>
        <w:tc>
          <w:tcPr>
            <w:tcW w:w="926" w:type="dxa"/>
            <w:noWrap/>
            <w:hideMark/>
          </w:tcPr>
          <w:p w14:paraId="3A40DADE" w14:textId="77777777" w:rsidR="00847127" w:rsidRPr="00847127" w:rsidRDefault="00847127" w:rsidP="00847127">
            <w:pPr>
              <w:tabs>
                <w:tab w:val="center" w:pos="4677"/>
                <w:tab w:val="right" w:pos="9355"/>
              </w:tabs>
              <w:jc w:val="center"/>
              <w:rPr>
                <w:sz w:val="20"/>
                <w:szCs w:val="20"/>
              </w:rPr>
            </w:pPr>
            <w:r w:rsidRPr="00847127">
              <w:rPr>
                <w:sz w:val="20"/>
                <w:szCs w:val="20"/>
              </w:rPr>
              <w:t>21.2</w:t>
            </w:r>
          </w:p>
        </w:tc>
        <w:tc>
          <w:tcPr>
            <w:tcW w:w="4443" w:type="dxa"/>
            <w:hideMark/>
          </w:tcPr>
          <w:p w14:paraId="65195056" w14:textId="77777777" w:rsidR="00847127" w:rsidRPr="00847127" w:rsidRDefault="00847127" w:rsidP="00847127">
            <w:pPr>
              <w:tabs>
                <w:tab w:val="center" w:pos="4677"/>
                <w:tab w:val="right" w:pos="9355"/>
              </w:tabs>
              <w:rPr>
                <w:sz w:val="20"/>
                <w:szCs w:val="20"/>
              </w:rPr>
            </w:pPr>
            <w:r w:rsidRPr="00847127">
              <w:rPr>
                <w:sz w:val="20"/>
                <w:szCs w:val="20"/>
              </w:rPr>
              <w:t>мазут</w:t>
            </w:r>
          </w:p>
        </w:tc>
        <w:tc>
          <w:tcPr>
            <w:tcW w:w="1382" w:type="dxa"/>
            <w:noWrap/>
            <w:hideMark/>
          </w:tcPr>
          <w:p w14:paraId="172BDD58" w14:textId="77777777" w:rsidR="00847127" w:rsidRPr="00847127" w:rsidRDefault="00847127" w:rsidP="00847127">
            <w:pPr>
              <w:tabs>
                <w:tab w:val="center" w:pos="4677"/>
                <w:tab w:val="right" w:pos="9355"/>
              </w:tabs>
              <w:jc w:val="center"/>
              <w:rPr>
                <w:sz w:val="20"/>
                <w:szCs w:val="20"/>
              </w:rPr>
            </w:pPr>
            <w:r w:rsidRPr="00847127">
              <w:rPr>
                <w:sz w:val="20"/>
                <w:szCs w:val="20"/>
              </w:rPr>
              <w:t>тыс. тнт</w:t>
            </w:r>
          </w:p>
        </w:tc>
        <w:tc>
          <w:tcPr>
            <w:tcW w:w="1420" w:type="dxa"/>
            <w:noWrap/>
            <w:vAlign w:val="center"/>
          </w:tcPr>
          <w:p w14:paraId="08D7343E" w14:textId="77777777" w:rsidR="00847127" w:rsidRPr="00847127" w:rsidRDefault="00847127" w:rsidP="00847127">
            <w:pPr>
              <w:tabs>
                <w:tab w:val="center" w:pos="4677"/>
                <w:tab w:val="right" w:pos="9355"/>
              </w:tabs>
              <w:jc w:val="center"/>
              <w:rPr>
                <w:sz w:val="20"/>
                <w:szCs w:val="20"/>
              </w:rPr>
            </w:pPr>
            <w:r w:rsidRPr="00847127">
              <w:rPr>
                <w:sz w:val="20"/>
                <w:szCs w:val="20"/>
              </w:rPr>
              <w:t>6,96</w:t>
            </w:r>
          </w:p>
        </w:tc>
        <w:tc>
          <w:tcPr>
            <w:tcW w:w="1438" w:type="dxa"/>
            <w:vAlign w:val="center"/>
          </w:tcPr>
          <w:p w14:paraId="42FBD5A3" w14:textId="77777777" w:rsidR="00847127" w:rsidRPr="00847127" w:rsidRDefault="00847127" w:rsidP="00847127">
            <w:pPr>
              <w:tabs>
                <w:tab w:val="center" w:pos="4677"/>
                <w:tab w:val="right" w:pos="9355"/>
              </w:tabs>
              <w:jc w:val="center"/>
              <w:rPr>
                <w:sz w:val="20"/>
                <w:szCs w:val="20"/>
              </w:rPr>
            </w:pPr>
            <w:r w:rsidRPr="00847127">
              <w:rPr>
                <w:sz w:val="20"/>
                <w:szCs w:val="20"/>
              </w:rPr>
              <w:t>11,48</w:t>
            </w:r>
          </w:p>
        </w:tc>
      </w:tr>
      <w:tr w:rsidR="00847127" w:rsidRPr="00847127" w14:paraId="3589934C" w14:textId="77777777" w:rsidTr="000A1864">
        <w:trPr>
          <w:trHeight w:val="299"/>
        </w:trPr>
        <w:tc>
          <w:tcPr>
            <w:tcW w:w="926" w:type="dxa"/>
            <w:noWrap/>
            <w:hideMark/>
          </w:tcPr>
          <w:p w14:paraId="6E10BEE9" w14:textId="77777777" w:rsidR="00847127" w:rsidRPr="00847127" w:rsidRDefault="00847127" w:rsidP="00847127">
            <w:pPr>
              <w:tabs>
                <w:tab w:val="center" w:pos="4677"/>
                <w:tab w:val="right" w:pos="9355"/>
              </w:tabs>
              <w:jc w:val="center"/>
              <w:rPr>
                <w:sz w:val="20"/>
                <w:szCs w:val="20"/>
              </w:rPr>
            </w:pPr>
            <w:r w:rsidRPr="00847127">
              <w:rPr>
                <w:sz w:val="20"/>
                <w:szCs w:val="20"/>
              </w:rPr>
              <w:t>21.3</w:t>
            </w:r>
          </w:p>
        </w:tc>
        <w:tc>
          <w:tcPr>
            <w:tcW w:w="4443" w:type="dxa"/>
            <w:hideMark/>
          </w:tcPr>
          <w:p w14:paraId="1378F426" w14:textId="77777777" w:rsidR="00847127" w:rsidRPr="00847127" w:rsidRDefault="00847127" w:rsidP="00847127">
            <w:pPr>
              <w:tabs>
                <w:tab w:val="center" w:pos="4677"/>
                <w:tab w:val="right" w:pos="9355"/>
              </w:tabs>
              <w:rPr>
                <w:sz w:val="20"/>
                <w:szCs w:val="20"/>
              </w:rPr>
            </w:pPr>
            <w:r w:rsidRPr="00847127">
              <w:rPr>
                <w:sz w:val="20"/>
                <w:szCs w:val="20"/>
              </w:rPr>
              <w:t>газ всего, в том числе:</w:t>
            </w:r>
          </w:p>
        </w:tc>
        <w:tc>
          <w:tcPr>
            <w:tcW w:w="1382" w:type="dxa"/>
            <w:noWrap/>
            <w:hideMark/>
          </w:tcPr>
          <w:p w14:paraId="223B00E4" w14:textId="77777777" w:rsidR="00847127" w:rsidRPr="00847127" w:rsidRDefault="00847127" w:rsidP="00847127">
            <w:pPr>
              <w:tabs>
                <w:tab w:val="center" w:pos="4677"/>
                <w:tab w:val="right" w:pos="9355"/>
              </w:tabs>
              <w:jc w:val="center"/>
              <w:rPr>
                <w:sz w:val="20"/>
                <w:szCs w:val="20"/>
              </w:rPr>
            </w:pPr>
            <w:r w:rsidRPr="00847127">
              <w:rPr>
                <w:sz w:val="20"/>
                <w:szCs w:val="20"/>
              </w:rPr>
              <w:t>млн. куб. м</w:t>
            </w:r>
          </w:p>
        </w:tc>
        <w:tc>
          <w:tcPr>
            <w:tcW w:w="1420" w:type="dxa"/>
            <w:noWrap/>
            <w:vAlign w:val="center"/>
          </w:tcPr>
          <w:p w14:paraId="4C9DEF50"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61F2AAA6"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2CFBC7FE" w14:textId="77777777" w:rsidTr="000A1864">
        <w:trPr>
          <w:trHeight w:val="299"/>
        </w:trPr>
        <w:tc>
          <w:tcPr>
            <w:tcW w:w="926" w:type="dxa"/>
            <w:noWrap/>
            <w:hideMark/>
          </w:tcPr>
          <w:p w14:paraId="79E4A126" w14:textId="77777777" w:rsidR="00847127" w:rsidRPr="00847127" w:rsidRDefault="00847127" w:rsidP="00847127">
            <w:pPr>
              <w:tabs>
                <w:tab w:val="center" w:pos="4677"/>
                <w:tab w:val="right" w:pos="9355"/>
              </w:tabs>
              <w:jc w:val="center"/>
              <w:rPr>
                <w:sz w:val="20"/>
                <w:szCs w:val="20"/>
              </w:rPr>
            </w:pPr>
            <w:r w:rsidRPr="00847127">
              <w:rPr>
                <w:sz w:val="20"/>
                <w:szCs w:val="20"/>
              </w:rPr>
              <w:t>21.3.1</w:t>
            </w:r>
          </w:p>
        </w:tc>
        <w:tc>
          <w:tcPr>
            <w:tcW w:w="4443" w:type="dxa"/>
            <w:hideMark/>
          </w:tcPr>
          <w:p w14:paraId="53072724" w14:textId="77777777" w:rsidR="00847127" w:rsidRPr="00847127" w:rsidRDefault="00847127" w:rsidP="00847127">
            <w:pPr>
              <w:tabs>
                <w:tab w:val="center" w:pos="4677"/>
                <w:tab w:val="right" w:pos="9355"/>
              </w:tabs>
              <w:rPr>
                <w:sz w:val="20"/>
                <w:szCs w:val="20"/>
              </w:rPr>
            </w:pPr>
            <w:r w:rsidRPr="00847127">
              <w:rPr>
                <w:sz w:val="20"/>
                <w:szCs w:val="20"/>
              </w:rPr>
              <w:t>газ лимитный</w:t>
            </w:r>
          </w:p>
        </w:tc>
        <w:tc>
          <w:tcPr>
            <w:tcW w:w="1382" w:type="dxa"/>
            <w:noWrap/>
            <w:hideMark/>
          </w:tcPr>
          <w:p w14:paraId="54755F20" w14:textId="77777777" w:rsidR="00847127" w:rsidRPr="00847127" w:rsidRDefault="00847127" w:rsidP="00847127">
            <w:pPr>
              <w:tabs>
                <w:tab w:val="center" w:pos="4677"/>
                <w:tab w:val="right" w:pos="9355"/>
              </w:tabs>
              <w:jc w:val="center"/>
              <w:rPr>
                <w:sz w:val="20"/>
                <w:szCs w:val="20"/>
              </w:rPr>
            </w:pPr>
            <w:r w:rsidRPr="00847127">
              <w:rPr>
                <w:sz w:val="20"/>
                <w:szCs w:val="20"/>
              </w:rPr>
              <w:t>млн. куб. м</w:t>
            </w:r>
          </w:p>
        </w:tc>
        <w:tc>
          <w:tcPr>
            <w:tcW w:w="1420" w:type="dxa"/>
            <w:noWrap/>
            <w:vAlign w:val="center"/>
          </w:tcPr>
          <w:p w14:paraId="35CF40AB"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6AF0A521"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470C8FF6" w14:textId="77777777" w:rsidTr="000A1864">
        <w:trPr>
          <w:trHeight w:val="299"/>
        </w:trPr>
        <w:tc>
          <w:tcPr>
            <w:tcW w:w="926" w:type="dxa"/>
            <w:noWrap/>
            <w:hideMark/>
          </w:tcPr>
          <w:p w14:paraId="52342F6B" w14:textId="77777777" w:rsidR="00847127" w:rsidRPr="00847127" w:rsidRDefault="00847127" w:rsidP="00847127">
            <w:pPr>
              <w:tabs>
                <w:tab w:val="center" w:pos="4677"/>
                <w:tab w:val="right" w:pos="9355"/>
              </w:tabs>
              <w:jc w:val="center"/>
              <w:rPr>
                <w:sz w:val="20"/>
                <w:szCs w:val="20"/>
              </w:rPr>
            </w:pPr>
            <w:r w:rsidRPr="00847127">
              <w:rPr>
                <w:sz w:val="20"/>
                <w:szCs w:val="20"/>
              </w:rPr>
              <w:t>21.3.2</w:t>
            </w:r>
          </w:p>
        </w:tc>
        <w:tc>
          <w:tcPr>
            <w:tcW w:w="4443" w:type="dxa"/>
            <w:hideMark/>
          </w:tcPr>
          <w:p w14:paraId="370BF509" w14:textId="77777777" w:rsidR="00847127" w:rsidRPr="00847127" w:rsidRDefault="00847127" w:rsidP="00847127">
            <w:pPr>
              <w:tabs>
                <w:tab w:val="center" w:pos="4677"/>
                <w:tab w:val="right" w:pos="9355"/>
              </w:tabs>
              <w:rPr>
                <w:sz w:val="20"/>
                <w:szCs w:val="20"/>
              </w:rPr>
            </w:pPr>
            <w:r w:rsidRPr="00847127">
              <w:rPr>
                <w:sz w:val="20"/>
                <w:szCs w:val="20"/>
              </w:rPr>
              <w:t>газ сверхлимитный</w:t>
            </w:r>
          </w:p>
        </w:tc>
        <w:tc>
          <w:tcPr>
            <w:tcW w:w="1382" w:type="dxa"/>
            <w:noWrap/>
            <w:hideMark/>
          </w:tcPr>
          <w:p w14:paraId="60C439F4" w14:textId="77777777" w:rsidR="00847127" w:rsidRPr="00847127" w:rsidRDefault="00847127" w:rsidP="00847127">
            <w:pPr>
              <w:tabs>
                <w:tab w:val="center" w:pos="4677"/>
                <w:tab w:val="right" w:pos="9355"/>
              </w:tabs>
              <w:jc w:val="center"/>
              <w:rPr>
                <w:sz w:val="20"/>
                <w:szCs w:val="20"/>
              </w:rPr>
            </w:pPr>
            <w:r w:rsidRPr="00847127">
              <w:rPr>
                <w:sz w:val="20"/>
                <w:szCs w:val="20"/>
              </w:rPr>
              <w:t>млн. куб. м</w:t>
            </w:r>
          </w:p>
        </w:tc>
        <w:tc>
          <w:tcPr>
            <w:tcW w:w="1420" w:type="dxa"/>
            <w:noWrap/>
            <w:vAlign w:val="center"/>
          </w:tcPr>
          <w:p w14:paraId="62F01DC1"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30B26655"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680E732B" w14:textId="77777777" w:rsidTr="000A1864">
        <w:trPr>
          <w:trHeight w:val="299"/>
        </w:trPr>
        <w:tc>
          <w:tcPr>
            <w:tcW w:w="926" w:type="dxa"/>
            <w:noWrap/>
            <w:hideMark/>
          </w:tcPr>
          <w:p w14:paraId="47FBBC57" w14:textId="77777777" w:rsidR="00847127" w:rsidRPr="00847127" w:rsidRDefault="00847127" w:rsidP="00847127">
            <w:pPr>
              <w:tabs>
                <w:tab w:val="center" w:pos="4677"/>
                <w:tab w:val="right" w:pos="9355"/>
              </w:tabs>
              <w:jc w:val="center"/>
              <w:rPr>
                <w:sz w:val="20"/>
                <w:szCs w:val="20"/>
              </w:rPr>
            </w:pPr>
            <w:r w:rsidRPr="00847127">
              <w:rPr>
                <w:sz w:val="20"/>
                <w:szCs w:val="20"/>
              </w:rPr>
              <w:t>21.3.3</w:t>
            </w:r>
          </w:p>
        </w:tc>
        <w:tc>
          <w:tcPr>
            <w:tcW w:w="4443" w:type="dxa"/>
            <w:hideMark/>
          </w:tcPr>
          <w:p w14:paraId="1F7525A2" w14:textId="77777777" w:rsidR="00847127" w:rsidRPr="00847127" w:rsidRDefault="00847127" w:rsidP="00847127">
            <w:pPr>
              <w:tabs>
                <w:tab w:val="center" w:pos="4677"/>
                <w:tab w:val="right" w:pos="9355"/>
              </w:tabs>
              <w:rPr>
                <w:sz w:val="20"/>
                <w:szCs w:val="20"/>
              </w:rPr>
            </w:pPr>
            <w:r w:rsidRPr="00847127">
              <w:rPr>
                <w:sz w:val="20"/>
                <w:szCs w:val="20"/>
              </w:rPr>
              <w:t>газ коммерческий</w:t>
            </w:r>
          </w:p>
        </w:tc>
        <w:tc>
          <w:tcPr>
            <w:tcW w:w="1382" w:type="dxa"/>
            <w:noWrap/>
            <w:hideMark/>
          </w:tcPr>
          <w:p w14:paraId="6C316B06" w14:textId="77777777" w:rsidR="00847127" w:rsidRPr="00847127" w:rsidRDefault="00847127" w:rsidP="00847127">
            <w:pPr>
              <w:tabs>
                <w:tab w:val="center" w:pos="4677"/>
                <w:tab w:val="right" w:pos="9355"/>
              </w:tabs>
              <w:jc w:val="center"/>
              <w:rPr>
                <w:sz w:val="20"/>
                <w:szCs w:val="20"/>
              </w:rPr>
            </w:pPr>
            <w:r w:rsidRPr="00847127">
              <w:rPr>
                <w:sz w:val="20"/>
                <w:szCs w:val="20"/>
              </w:rPr>
              <w:t>млн. куб. м</w:t>
            </w:r>
          </w:p>
        </w:tc>
        <w:tc>
          <w:tcPr>
            <w:tcW w:w="1420" w:type="dxa"/>
            <w:noWrap/>
            <w:vAlign w:val="center"/>
          </w:tcPr>
          <w:p w14:paraId="3EE3C7B5"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43712E6A"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1E8C2EAE" w14:textId="77777777" w:rsidTr="000A1864">
        <w:trPr>
          <w:trHeight w:val="299"/>
        </w:trPr>
        <w:tc>
          <w:tcPr>
            <w:tcW w:w="926" w:type="dxa"/>
            <w:noWrap/>
            <w:hideMark/>
          </w:tcPr>
          <w:p w14:paraId="0D653096" w14:textId="77777777" w:rsidR="00847127" w:rsidRPr="00847127" w:rsidRDefault="00847127" w:rsidP="00847127">
            <w:pPr>
              <w:tabs>
                <w:tab w:val="center" w:pos="4677"/>
                <w:tab w:val="right" w:pos="9355"/>
              </w:tabs>
              <w:jc w:val="center"/>
              <w:rPr>
                <w:sz w:val="20"/>
                <w:szCs w:val="20"/>
              </w:rPr>
            </w:pPr>
            <w:r w:rsidRPr="00847127">
              <w:rPr>
                <w:sz w:val="20"/>
                <w:szCs w:val="20"/>
              </w:rPr>
              <w:t>21.4</w:t>
            </w:r>
          </w:p>
        </w:tc>
        <w:tc>
          <w:tcPr>
            <w:tcW w:w="4443" w:type="dxa"/>
            <w:hideMark/>
          </w:tcPr>
          <w:p w14:paraId="7E05968C" w14:textId="77777777" w:rsidR="00847127" w:rsidRPr="00847127" w:rsidRDefault="00847127" w:rsidP="00847127">
            <w:pPr>
              <w:tabs>
                <w:tab w:val="center" w:pos="4677"/>
                <w:tab w:val="right" w:pos="9355"/>
              </w:tabs>
              <w:rPr>
                <w:sz w:val="20"/>
                <w:szCs w:val="20"/>
              </w:rPr>
            </w:pPr>
            <w:r w:rsidRPr="00847127">
              <w:rPr>
                <w:sz w:val="20"/>
                <w:szCs w:val="20"/>
              </w:rPr>
              <w:t>др. виды топлива</w:t>
            </w:r>
          </w:p>
        </w:tc>
        <w:tc>
          <w:tcPr>
            <w:tcW w:w="1382" w:type="dxa"/>
            <w:noWrap/>
            <w:hideMark/>
          </w:tcPr>
          <w:p w14:paraId="376D7192" w14:textId="77777777" w:rsidR="00847127" w:rsidRPr="00847127" w:rsidRDefault="00847127" w:rsidP="00847127">
            <w:pPr>
              <w:tabs>
                <w:tab w:val="center" w:pos="4677"/>
                <w:tab w:val="right" w:pos="9355"/>
              </w:tabs>
              <w:jc w:val="center"/>
              <w:rPr>
                <w:sz w:val="20"/>
                <w:szCs w:val="20"/>
              </w:rPr>
            </w:pPr>
            <w:r w:rsidRPr="00847127">
              <w:rPr>
                <w:sz w:val="20"/>
                <w:szCs w:val="20"/>
              </w:rPr>
              <w:t>тыс. тнт</w:t>
            </w:r>
          </w:p>
        </w:tc>
        <w:tc>
          <w:tcPr>
            <w:tcW w:w="1420" w:type="dxa"/>
            <w:noWrap/>
            <w:vAlign w:val="center"/>
          </w:tcPr>
          <w:p w14:paraId="7CAAB97D"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3C9AED3E"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0B759361" w14:textId="77777777" w:rsidTr="000A1864">
        <w:trPr>
          <w:trHeight w:val="299"/>
        </w:trPr>
        <w:tc>
          <w:tcPr>
            <w:tcW w:w="926" w:type="dxa"/>
            <w:noWrap/>
            <w:hideMark/>
          </w:tcPr>
          <w:p w14:paraId="02E783CF" w14:textId="77777777" w:rsidR="00847127" w:rsidRPr="00847127" w:rsidRDefault="00847127" w:rsidP="00847127">
            <w:pPr>
              <w:tabs>
                <w:tab w:val="center" w:pos="4677"/>
                <w:tab w:val="right" w:pos="9355"/>
              </w:tabs>
              <w:jc w:val="center"/>
              <w:rPr>
                <w:sz w:val="20"/>
                <w:szCs w:val="20"/>
              </w:rPr>
            </w:pPr>
            <w:r w:rsidRPr="00847127">
              <w:rPr>
                <w:sz w:val="20"/>
                <w:szCs w:val="20"/>
              </w:rPr>
              <w:t>21.4.1</w:t>
            </w:r>
          </w:p>
        </w:tc>
        <w:tc>
          <w:tcPr>
            <w:tcW w:w="4443" w:type="dxa"/>
            <w:hideMark/>
          </w:tcPr>
          <w:p w14:paraId="06B85154" w14:textId="77777777" w:rsidR="00847127" w:rsidRPr="00847127" w:rsidRDefault="00847127" w:rsidP="00847127">
            <w:pPr>
              <w:tabs>
                <w:tab w:val="center" w:pos="4677"/>
                <w:tab w:val="right" w:pos="9355"/>
              </w:tabs>
              <w:rPr>
                <w:sz w:val="20"/>
                <w:szCs w:val="20"/>
              </w:rPr>
            </w:pPr>
            <w:r w:rsidRPr="00847127">
              <w:rPr>
                <w:sz w:val="20"/>
                <w:szCs w:val="20"/>
              </w:rPr>
              <w:t>Газ доменный</w:t>
            </w:r>
          </w:p>
        </w:tc>
        <w:tc>
          <w:tcPr>
            <w:tcW w:w="1382" w:type="dxa"/>
            <w:noWrap/>
            <w:hideMark/>
          </w:tcPr>
          <w:p w14:paraId="6814AEAD" w14:textId="77777777" w:rsidR="00847127" w:rsidRPr="00847127" w:rsidRDefault="00847127" w:rsidP="00847127">
            <w:pPr>
              <w:tabs>
                <w:tab w:val="center" w:pos="4677"/>
                <w:tab w:val="right" w:pos="9355"/>
              </w:tabs>
              <w:jc w:val="center"/>
              <w:rPr>
                <w:sz w:val="20"/>
                <w:szCs w:val="20"/>
              </w:rPr>
            </w:pPr>
            <w:r w:rsidRPr="00847127">
              <w:rPr>
                <w:sz w:val="20"/>
                <w:szCs w:val="20"/>
              </w:rPr>
              <w:t>тыс. тнт</w:t>
            </w:r>
          </w:p>
        </w:tc>
        <w:tc>
          <w:tcPr>
            <w:tcW w:w="1420" w:type="dxa"/>
            <w:noWrap/>
            <w:vAlign w:val="center"/>
          </w:tcPr>
          <w:p w14:paraId="7C7E054A"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099DF2BB"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69D6803A" w14:textId="77777777" w:rsidTr="000A1864">
        <w:trPr>
          <w:trHeight w:val="299"/>
        </w:trPr>
        <w:tc>
          <w:tcPr>
            <w:tcW w:w="926" w:type="dxa"/>
            <w:noWrap/>
            <w:hideMark/>
          </w:tcPr>
          <w:p w14:paraId="38A3A07E" w14:textId="77777777" w:rsidR="00847127" w:rsidRPr="00847127" w:rsidRDefault="00847127" w:rsidP="00847127">
            <w:pPr>
              <w:tabs>
                <w:tab w:val="center" w:pos="4677"/>
                <w:tab w:val="right" w:pos="9355"/>
              </w:tabs>
              <w:jc w:val="center"/>
              <w:rPr>
                <w:sz w:val="20"/>
                <w:szCs w:val="20"/>
              </w:rPr>
            </w:pPr>
            <w:r w:rsidRPr="00847127">
              <w:rPr>
                <w:sz w:val="20"/>
                <w:szCs w:val="20"/>
              </w:rPr>
              <w:t>21.4.2</w:t>
            </w:r>
          </w:p>
        </w:tc>
        <w:tc>
          <w:tcPr>
            <w:tcW w:w="4443" w:type="dxa"/>
            <w:hideMark/>
          </w:tcPr>
          <w:p w14:paraId="7850DAB6" w14:textId="77777777" w:rsidR="00847127" w:rsidRPr="00847127" w:rsidRDefault="00847127" w:rsidP="00847127">
            <w:pPr>
              <w:tabs>
                <w:tab w:val="center" w:pos="4677"/>
                <w:tab w:val="right" w:pos="9355"/>
              </w:tabs>
              <w:rPr>
                <w:sz w:val="20"/>
                <w:szCs w:val="20"/>
              </w:rPr>
            </w:pPr>
            <w:r w:rsidRPr="00847127">
              <w:rPr>
                <w:sz w:val="20"/>
                <w:szCs w:val="20"/>
              </w:rPr>
              <w:t>Газ коксовый</w:t>
            </w:r>
          </w:p>
        </w:tc>
        <w:tc>
          <w:tcPr>
            <w:tcW w:w="1382" w:type="dxa"/>
            <w:noWrap/>
            <w:hideMark/>
          </w:tcPr>
          <w:p w14:paraId="50E36942" w14:textId="77777777" w:rsidR="00847127" w:rsidRPr="00847127" w:rsidRDefault="00847127" w:rsidP="00847127">
            <w:pPr>
              <w:tabs>
                <w:tab w:val="center" w:pos="4677"/>
                <w:tab w:val="right" w:pos="9355"/>
              </w:tabs>
              <w:jc w:val="center"/>
              <w:rPr>
                <w:sz w:val="20"/>
                <w:szCs w:val="20"/>
              </w:rPr>
            </w:pPr>
            <w:r w:rsidRPr="00847127">
              <w:rPr>
                <w:sz w:val="20"/>
                <w:szCs w:val="20"/>
              </w:rPr>
              <w:t>тыс. тнт</w:t>
            </w:r>
          </w:p>
        </w:tc>
        <w:tc>
          <w:tcPr>
            <w:tcW w:w="1420" w:type="dxa"/>
            <w:noWrap/>
            <w:vAlign w:val="center"/>
          </w:tcPr>
          <w:p w14:paraId="3F49ED9B"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122D2AFA"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70CD04C0" w14:textId="77777777" w:rsidTr="000A1864">
        <w:trPr>
          <w:trHeight w:val="299"/>
        </w:trPr>
        <w:tc>
          <w:tcPr>
            <w:tcW w:w="926" w:type="dxa"/>
            <w:noWrap/>
            <w:hideMark/>
          </w:tcPr>
          <w:p w14:paraId="65020EE1" w14:textId="77777777" w:rsidR="00847127" w:rsidRPr="00847127" w:rsidRDefault="00847127" w:rsidP="00847127">
            <w:pPr>
              <w:tabs>
                <w:tab w:val="center" w:pos="4677"/>
                <w:tab w:val="right" w:pos="9355"/>
              </w:tabs>
              <w:jc w:val="center"/>
              <w:rPr>
                <w:sz w:val="20"/>
                <w:szCs w:val="20"/>
              </w:rPr>
            </w:pPr>
            <w:r w:rsidRPr="00847127">
              <w:rPr>
                <w:sz w:val="20"/>
                <w:szCs w:val="20"/>
              </w:rPr>
              <w:t>22</w:t>
            </w:r>
          </w:p>
        </w:tc>
        <w:tc>
          <w:tcPr>
            <w:tcW w:w="4443" w:type="dxa"/>
            <w:hideMark/>
          </w:tcPr>
          <w:p w14:paraId="1B01B777" w14:textId="77777777" w:rsidR="00847127" w:rsidRPr="00847127" w:rsidRDefault="00847127" w:rsidP="00847127">
            <w:pPr>
              <w:tabs>
                <w:tab w:val="center" w:pos="4677"/>
                <w:tab w:val="right" w:pos="9355"/>
              </w:tabs>
              <w:rPr>
                <w:sz w:val="20"/>
                <w:szCs w:val="20"/>
              </w:rPr>
            </w:pPr>
            <w:r w:rsidRPr="00847127">
              <w:rPr>
                <w:sz w:val="20"/>
                <w:szCs w:val="20"/>
              </w:rPr>
              <w:t>Индекс роста цен натурального топлива</w:t>
            </w:r>
          </w:p>
        </w:tc>
        <w:tc>
          <w:tcPr>
            <w:tcW w:w="1382" w:type="dxa"/>
            <w:noWrap/>
            <w:hideMark/>
          </w:tcPr>
          <w:p w14:paraId="2BE80F06" w14:textId="77777777" w:rsidR="00847127" w:rsidRPr="00847127" w:rsidRDefault="00847127" w:rsidP="00847127">
            <w:pPr>
              <w:tabs>
                <w:tab w:val="center" w:pos="4677"/>
                <w:tab w:val="right" w:pos="9355"/>
              </w:tabs>
              <w:jc w:val="center"/>
              <w:rPr>
                <w:sz w:val="20"/>
                <w:szCs w:val="20"/>
              </w:rPr>
            </w:pPr>
          </w:p>
        </w:tc>
        <w:tc>
          <w:tcPr>
            <w:tcW w:w="1420" w:type="dxa"/>
            <w:noWrap/>
            <w:vAlign w:val="center"/>
          </w:tcPr>
          <w:p w14:paraId="009514E7" w14:textId="77777777" w:rsidR="00847127" w:rsidRPr="00847127" w:rsidRDefault="00847127" w:rsidP="00847127">
            <w:pPr>
              <w:tabs>
                <w:tab w:val="center" w:pos="4677"/>
                <w:tab w:val="right" w:pos="9355"/>
              </w:tabs>
              <w:jc w:val="center"/>
              <w:rPr>
                <w:sz w:val="20"/>
                <w:szCs w:val="20"/>
              </w:rPr>
            </w:pPr>
          </w:p>
        </w:tc>
        <w:tc>
          <w:tcPr>
            <w:tcW w:w="1438" w:type="dxa"/>
            <w:vAlign w:val="center"/>
          </w:tcPr>
          <w:p w14:paraId="724F8C79" w14:textId="77777777" w:rsidR="00847127" w:rsidRPr="00847127" w:rsidRDefault="00847127" w:rsidP="00847127">
            <w:pPr>
              <w:tabs>
                <w:tab w:val="center" w:pos="4677"/>
                <w:tab w:val="right" w:pos="9355"/>
              </w:tabs>
              <w:jc w:val="center"/>
              <w:rPr>
                <w:sz w:val="20"/>
                <w:szCs w:val="20"/>
              </w:rPr>
            </w:pPr>
          </w:p>
        </w:tc>
      </w:tr>
      <w:tr w:rsidR="00847127" w:rsidRPr="00847127" w14:paraId="21567195" w14:textId="77777777" w:rsidTr="000A1864">
        <w:trPr>
          <w:trHeight w:val="299"/>
        </w:trPr>
        <w:tc>
          <w:tcPr>
            <w:tcW w:w="926" w:type="dxa"/>
            <w:noWrap/>
            <w:hideMark/>
          </w:tcPr>
          <w:p w14:paraId="043C3CCE" w14:textId="77777777" w:rsidR="00847127" w:rsidRPr="00847127" w:rsidRDefault="00847127" w:rsidP="00847127">
            <w:pPr>
              <w:tabs>
                <w:tab w:val="center" w:pos="4677"/>
                <w:tab w:val="right" w:pos="9355"/>
              </w:tabs>
              <w:jc w:val="center"/>
              <w:rPr>
                <w:sz w:val="20"/>
                <w:szCs w:val="20"/>
              </w:rPr>
            </w:pPr>
            <w:r w:rsidRPr="00847127">
              <w:rPr>
                <w:sz w:val="20"/>
                <w:szCs w:val="20"/>
              </w:rPr>
              <w:t>23</w:t>
            </w:r>
          </w:p>
        </w:tc>
        <w:tc>
          <w:tcPr>
            <w:tcW w:w="4443" w:type="dxa"/>
            <w:hideMark/>
          </w:tcPr>
          <w:p w14:paraId="15F5527A" w14:textId="77777777" w:rsidR="00847127" w:rsidRPr="00847127" w:rsidRDefault="00847127" w:rsidP="00847127">
            <w:pPr>
              <w:tabs>
                <w:tab w:val="center" w:pos="4677"/>
                <w:tab w:val="right" w:pos="9355"/>
              </w:tabs>
              <w:rPr>
                <w:sz w:val="20"/>
                <w:szCs w:val="20"/>
              </w:rPr>
            </w:pPr>
            <w:r w:rsidRPr="00847127">
              <w:rPr>
                <w:sz w:val="20"/>
                <w:szCs w:val="20"/>
              </w:rPr>
              <w:t>Цена натурального топлива</w:t>
            </w:r>
          </w:p>
        </w:tc>
        <w:tc>
          <w:tcPr>
            <w:tcW w:w="1382" w:type="dxa"/>
            <w:noWrap/>
            <w:hideMark/>
          </w:tcPr>
          <w:p w14:paraId="7F69C92A" w14:textId="77777777" w:rsidR="00847127" w:rsidRPr="00847127" w:rsidRDefault="00847127" w:rsidP="00847127">
            <w:pPr>
              <w:tabs>
                <w:tab w:val="center" w:pos="4677"/>
                <w:tab w:val="right" w:pos="9355"/>
              </w:tabs>
              <w:jc w:val="center"/>
              <w:rPr>
                <w:sz w:val="20"/>
                <w:szCs w:val="20"/>
              </w:rPr>
            </w:pPr>
          </w:p>
        </w:tc>
        <w:tc>
          <w:tcPr>
            <w:tcW w:w="1420" w:type="dxa"/>
            <w:noWrap/>
            <w:vAlign w:val="center"/>
          </w:tcPr>
          <w:p w14:paraId="18574EF7" w14:textId="77777777" w:rsidR="00847127" w:rsidRPr="00847127" w:rsidRDefault="00847127" w:rsidP="00847127">
            <w:pPr>
              <w:tabs>
                <w:tab w:val="center" w:pos="4677"/>
                <w:tab w:val="right" w:pos="9355"/>
              </w:tabs>
              <w:jc w:val="center"/>
              <w:rPr>
                <w:sz w:val="20"/>
                <w:szCs w:val="20"/>
              </w:rPr>
            </w:pPr>
          </w:p>
        </w:tc>
        <w:tc>
          <w:tcPr>
            <w:tcW w:w="1438" w:type="dxa"/>
            <w:vAlign w:val="center"/>
          </w:tcPr>
          <w:p w14:paraId="687D1333" w14:textId="77777777" w:rsidR="00847127" w:rsidRPr="00847127" w:rsidRDefault="00847127" w:rsidP="00847127">
            <w:pPr>
              <w:tabs>
                <w:tab w:val="center" w:pos="4677"/>
                <w:tab w:val="right" w:pos="9355"/>
              </w:tabs>
              <w:jc w:val="center"/>
              <w:rPr>
                <w:sz w:val="20"/>
                <w:szCs w:val="20"/>
              </w:rPr>
            </w:pPr>
          </w:p>
        </w:tc>
      </w:tr>
      <w:tr w:rsidR="00847127" w:rsidRPr="00847127" w14:paraId="7DF211A4" w14:textId="77777777" w:rsidTr="000A1864">
        <w:trPr>
          <w:trHeight w:val="299"/>
        </w:trPr>
        <w:tc>
          <w:tcPr>
            <w:tcW w:w="926" w:type="dxa"/>
            <w:noWrap/>
            <w:hideMark/>
          </w:tcPr>
          <w:p w14:paraId="0C5023BE" w14:textId="77777777" w:rsidR="00847127" w:rsidRPr="00847127" w:rsidRDefault="00847127" w:rsidP="00847127">
            <w:pPr>
              <w:tabs>
                <w:tab w:val="center" w:pos="4677"/>
                <w:tab w:val="right" w:pos="9355"/>
              </w:tabs>
              <w:jc w:val="center"/>
              <w:rPr>
                <w:sz w:val="20"/>
                <w:szCs w:val="20"/>
              </w:rPr>
            </w:pPr>
            <w:r w:rsidRPr="00847127">
              <w:rPr>
                <w:sz w:val="20"/>
                <w:szCs w:val="20"/>
              </w:rPr>
              <w:t>23.1</w:t>
            </w:r>
          </w:p>
        </w:tc>
        <w:tc>
          <w:tcPr>
            <w:tcW w:w="4443" w:type="dxa"/>
            <w:hideMark/>
          </w:tcPr>
          <w:p w14:paraId="7977F5DA" w14:textId="77777777" w:rsidR="00847127" w:rsidRPr="00847127" w:rsidRDefault="00847127" w:rsidP="00847127">
            <w:pPr>
              <w:tabs>
                <w:tab w:val="center" w:pos="4677"/>
                <w:tab w:val="right" w:pos="9355"/>
              </w:tabs>
              <w:rPr>
                <w:sz w:val="20"/>
                <w:szCs w:val="20"/>
              </w:rPr>
            </w:pPr>
            <w:r w:rsidRPr="00847127">
              <w:rPr>
                <w:sz w:val="20"/>
                <w:szCs w:val="20"/>
              </w:rPr>
              <w:t>уголь всего, в том числе:</w:t>
            </w:r>
          </w:p>
        </w:tc>
        <w:tc>
          <w:tcPr>
            <w:tcW w:w="1382" w:type="dxa"/>
            <w:noWrap/>
            <w:hideMark/>
          </w:tcPr>
          <w:p w14:paraId="0A1FB77E" w14:textId="77777777" w:rsidR="00847127" w:rsidRPr="00847127" w:rsidRDefault="00847127" w:rsidP="00847127">
            <w:pPr>
              <w:tabs>
                <w:tab w:val="center" w:pos="4677"/>
                <w:tab w:val="right" w:pos="9355"/>
              </w:tabs>
              <w:jc w:val="center"/>
              <w:rPr>
                <w:sz w:val="20"/>
                <w:szCs w:val="20"/>
              </w:rPr>
            </w:pPr>
            <w:r w:rsidRPr="00847127">
              <w:rPr>
                <w:sz w:val="20"/>
                <w:szCs w:val="20"/>
              </w:rPr>
              <w:t>руб./тнт</w:t>
            </w:r>
          </w:p>
        </w:tc>
        <w:tc>
          <w:tcPr>
            <w:tcW w:w="1420" w:type="dxa"/>
            <w:noWrap/>
            <w:vAlign w:val="center"/>
          </w:tcPr>
          <w:p w14:paraId="7DCF03A8" w14:textId="77777777" w:rsidR="00847127" w:rsidRPr="00847127" w:rsidRDefault="00847127" w:rsidP="00847127">
            <w:pPr>
              <w:tabs>
                <w:tab w:val="center" w:pos="4677"/>
                <w:tab w:val="right" w:pos="9355"/>
              </w:tabs>
              <w:jc w:val="center"/>
              <w:rPr>
                <w:sz w:val="20"/>
                <w:szCs w:val="20"/>
              </w:rPr>
            </w:pPr>
            <w:r w:rsidRPr="00847127">
              <w:rPr>
                <w:sz w:val="20"/>
                <w:szCs w:val="20"/>
              </w:rPr>
              <w:t>1523,65</w:t>
            </w:r>
          </w:p>
        </w:tc>
        <w:tc>
          <w:tcPr>
            <w:tcW w:w="1438" w:type="dxa"/>
            <w:vAlign w:val="center"/>
          </w:tcPr>
          <w:p w14:paraId="09CC4EA7" w14:textId="77777777" w:rsidR="00847127" w:rsidRPr="00847127" w:rsidRDefault="00847127" w:rsidP="00847127">
            <w:pPr>
              <w:tabs>
                <w:tab w:val="center" w:pos="4677"/>
                <w:tab w:val="right" w:pos="9355"/>
              </w:tabs>
              <w:jc w:val="center"/>
              <w:rPr>
                <w:sz w:val="20"/>
                <w:szCs w:val="20"/>
              </w:rPr>
            </w:pPr>
            <w:r w:rsidRPr="00847127">
              <w:rPr>
                <w:sz w:val="20"/>
                <w:szCs w:val="20"/>
              </w:rPr>
              <w:t>1415,28</w:t>
            </w:r>
          </w:p>
        </w:tc>
      </w:tr>
      <w:tr w:rsidR="00847127" w:rsidRPr="00847127" w14:paraId="2FAE5DB0" w14:textId="77777777" w:rsidTr="000A1864">
        <w:trPr>
          <w:trHeight w:val="299"/>
        </w:trPr>
        <w:tc>
          <w:tcPr>
            <w:tcW w:w="926" w:type="dxa"/>
            <w:noWrap/>
            <w:hideMark/>
          </w:tcPr>
          <w:p w14:paraId="4A9BAA87" w14:textId="77777777" w:rsidR="00847127" w:rsidRPr="00847127" w:rsidRDefault="00847127" w:rsidP="00847127">
            <w:pPr>
              <w:tabs>
                <w:tab w:val="center" w:pos="4677"/>
                <w:tab w:val="right" w:pos="9355"/>
              </w:tabs>
              <w:jc w:val="center"/>
              <w:rPr>
                <w:sz w:val="20"/>
                <w:szCs w:val="20"/>
              </w:rPr>
            </w:pPr>
            <w:r w:rsidRPr="00847127">
              <w:rPr>
                <w:sz w:val="20"/>
                <w:szCs w:val="20"/>
              </w:rPr>
              <w:t>23.2</w:t>
            </w:r>
          </w:p>
        </w:tc>
        <w:tc>
          <w:tcPr>
            <w:tcW w:w="4443" w:type="dxa"/>
            <w:hideMark/>
          </w:tcPr>
          <w:p w14:paraId="50E9D0E3" w14:textId="77777777" w:rsidR="00847127" w:rsidRPr="00847127" w:rsidRDefault="00847127" w:rsidP="00847127">
            <w:pPr>
              <w:tabs>
                <w:tab w:val="center" w:pos="4677"/>
                <w:tab w:val="right" w:pos="9355"/>
              </w:tabs>
              <w:rPr>
                <w:sz w:val="20"/>
                <w:szCs w:val="20"/>
              </w:rPr>
            </w:pPr>
            <w:r w:rsidRPr="00847127">
              <w:rPr>
                <w:sz w:val="20"/>
                <w:szCs w:val="20"/>
              </w:rPr>
              <w:t>мазут</w:t>
            </w:r>
          </w:p>
        </w:tc>
        <w:tc>
          <w:tcPr>
            <w:tcW w:w="1382" w:type="dxa"/>
            <w:noWrap/>
            <w:hideMark/>
          </w:tcPr>
          <w:p w14:paraId="34FF781F" w14:textId="77777777" w:rsidR="00847127" w:rsidRPr="00847127" w:rsidRDefault="00847127" w:rsidP="00847127">
            <w:pPr>
              <w:tabs>
                <w:tab w:val="center" w:pos="4677"/>
                <w:tab w:val="right" w:pos="9355"/>
              </w:tabs>
              <w:jc w:val="center"/>
              <w:rPr>
                <w:sz w:val="20"/>
                <w:szCs w:val="20"/>
              </w:rPr>
            </w:pPr>
            <w:r w:rsidRPr="00847127">
              <w:rPr>
                <w:sz w:val="20"/>
                <w:szCs w:val="20"/>
              </w:rPr>
              <w:t>руб./тнт</w:t>
            </w:r>
          </w:p>
        </w:tc>
        <w:tc>
          <w:tcPr>
            <w:tcW w:w="1420" w:type="dxa"/>
            <w:noWrap/>
            <w:vAlign w:val="center"/>
          </w:tcPr>
          <w:p w14:paraId="47B00711" w14:textId="77777777" w:rsidR="00847127" w:rsidRPr="00847127" w:rsidRDefault="00847127" w:rsidP="00847127">
            <w:pPr>
              <w:tabs>
                <w:tab w:val="center" w:pos="4677"/>
                <w:tab w:val="right" w:pos="9355"/>
              </w:tabs>
              <w:jc w:val="center"/>
              <w:rPr>
                <w:sz w:val="20"/>
                <w:szCs w:val="20"/>
              </w:rPr>
            </w:pPr>
            <w:r w:rsidRPr="00847127">
              <w:rPr>
                <w:sz w:val="20"/>
                <w:szCs w:val="20"/>
              </w:rPr>
              <w:t>20588,18</w:t>
            </w:r>
          </w:p>
        </w:tc>
        <w:tc>
          <w:tcPr>
            <w:tcW w:w="1438" w:type="dxa"/>
            <w:vAlign w:val="center"/>
          </w:tcPr>
          <w:p w14:paraId="470BEDCB" w14:textId="77777777" w:rsidR="00847127" w:rsidRPr="00847127" w:rsidRDefault="00847127" w:rsidP="00847127">
            <w:pPr>
              <w:tabs>
                <w:tab w:val="center" w:pos="4677"/>
                <w:tab w:val="right" w:pos="9355"/>
              </w:tabs>
              <w:jc w:val="center"/>
              <w:rPr>
                <w:sz w:val="20"/>
                <w:szCs w:val="20"/>
              </w:rPr>
            </w:pPr>
            <w:r w:rsidRPr="00847127">
              <w:rPr>
                <w:sz w:val="20"/>
                <w:szCs w:val="20"/>
              </w:rPr>
              <w:t>27027,83</w:t>
            </w:r>
          </w:p>
        </w:tc>
      </w:tr>
      <w:tr w:rsidR="00847127" w:rsidRPr="00847127" w14:paraId="67A9230A" w14:textId="77777777" w:rsidTr="000A1864">
        <w:trPr>
          <w:trHeight w:val="584"/>
        </w:trPr>
        <w:tc>
          <w:tcPr>
            <w:tcW w:w="926" w:type="dxa"/>
            <w:noWrap/>
            <w:hideMark/>
          </w:tcPr>
          <w:p w14:paraId="4F4CF3B7" w14:textId="77777777" w:rsidR="00847127" w:rsidRPr="00847127" w:rsidRDefault="00847127" w:rsidP="00847127">
            <w:pPr>
              <w:tabs>
                <w:tab w:val="center" w:pos="4677"/>
                <w:tab w:val="right" w:pos="9355"/>
              </w:tabs>
              <w:jc w:val="center"/>
              <w:rPr>
                <w:sz w:val="20"/>
                <w:szCs w:val="20"/>
              </w:rPr>
            </w:pPr>
            <w:r w:rsidRPr="00847127">
              <w:rPr>
                <w:sz w:val="20"/>
                <w:szCs w:val="20"/>
              </w:rPr>
              <w:t>23.3</w:t>
            </w:r>
          </w:p>
        </w:tc>
        <w:tc>
          <w:tcPr>
            <w:tcW w:w="4443" w:type="dxa"/>
            <w:hideMark/>
          </w:tcPr>
          <w:p w14:paraId="562E97F5" w14:textId="77777777" w:rsidR="00847127" w:rsidRPr="00847127" w:rsidRDefault="00847127" w:rsidP="00847127">
            <w:pPr>
              <w:tabs>
                <w:tab w:val="center" w:pos="4677"/>
                <w:tab w:val="right" w:pos="9355"/>
              </w:tabs>
              <w:rPr>
                <w:sz w:val="20"/>
                <w:szCs w:val="20"/>
              </w:rPr>
            </w:pPr>
            <w:r w:rsidRPr="00847127">
              <w:rPr>
                <w:sz w:val="20"/>
                <w:szCs w:val="20"/>
              </w:rPr>
              <w:t>газ всего, в том числе:</w:t>
            </w:r>
          </w:p>
        </w:tc>
        <w:tc>
          <w:tcPr>
            <w:tcW w:w="1382" w:type="dxa"/>
            <w:hideMark/>
          </w:tcPr>
          <w:p w14:paraId="54888218" w14:textId="77777777" w:rsidR="00847127" w:rsidRPr="00847127" w:rsidRDefault="00847127" w:rsidP="00847127">
            <w:pPr>
              <w:tabs>
                <w:tab w:val="center" w:pos="4677"/>
                <w:tab w:val="right" w:pos="9355"/>
              </w:tabs>
              <w:jc w:val="center"/>
              <w:rPr>
                <w:sz w:val="20"/>
                <w:szCs w:val="20"/>
              </w:rPr>
            </w:pPr>
            <w:r w:rsidRPr="00847127">
              <w:rPr>
                <w:sz w:val="20"/>
                <w:szCs w:val="20"/>
              </w:rPr>
              <w:t>руб./тыс.</w:t>
            </w:r>
            <w:r w:rsidRPr="00847127">
              <w:rPr>
                <w:sz w:val="20"/>
                <w:szCs w:val="20"/>
              </w:rPr>
              <w:br/>
              <w:t>куб. м</w:t>
            </w:r>
          </w:p>
        </w:tc>
        <w:tc>
          <w:tcPr>
            <w:tcW w:w="1420" w:type="dxa"/>
            <w:noWrap/>
            <w:vAlign w:val="center"/>
          </w:tcPr>
          <w:p w14:paraId="13F3C8BC"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0A688B00"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07984A47" w14:textId="77777777" w:rsidTr="000A1864">
        <w:trPr>
          <w:trHeight w:val="584"/>
        </w:trPr>
        <w:tc>
          <w:tcPr>
            <w:tcW w:w="926" w:type="dxa"/>
            <w:noWrap/>
            <w:hideMark/>
          </w:tcPr>
          <w:p w14:paraId="5EB21EA2" w14:textId="77777777" w:rsidR="00847127" w:rsidRPr="00847127" w:rsidRDefault="00847127" w:rsidP="00847127">
            <w:pPr>
              <w:tabs>
                <w:tab w:val="center" w:pos="4677"/>
                <w:tab w:val="right" w:pos="9355"/>
              </w:tabs>
              <w:jc w:val="center"/>
              <w:rPr>
                <w:sz w:val="20"/>
                <w:szCs w:val="20"/>
              </w:rPr>
            </w:pPr>
            <w:r w:rsidRPr="00847127">
              <w:rPr>
                <w:sz w:val="20"/>
                <w:szCs w:val="20"/>
              </w:rPr>
              <w:t>23.3.1</w:t>
            </w:r>
          </w:p>
        </w:tc>
        <w:tc>
          <w:tcPr>
            <w:tcW w:w="4443" w:type="dxa"/>
            <w:hideMark/>
          </w:tcPr>
          <w:p w14:paraId="724E0B2F" w14:textId="77777777" w:rsidR="00847127" w:rsidRPr="00847127" w:rsidRDefault="00847127" w:rsidP="00847127">
            <w:pPr>
              <w:tabs>
                <w:tab w:val="center" w:pos="4677"/>
                <w:tab w:val="right" w:pos="9355"/>
              </w:tabs>
              <w:rPr>
                <w:sz w:val="20"/>
                <w:szCs w:val="20"/>
              </w:rPr>
            </w:pPr>
            <w:r w:rsidRPr="00847127">
              <w:rPr>
                <w:sz w:val="20"/>
                <w:szCs w:val="20"/>
              </w:rPr>
              <w:t>газ лимитный</w:t>
            </w:r>
          </w:p>
        </w:tc>
        <w:tc>
          <w:tcPr>
            <w:tcW w:w="1382" w:type="dxa"/>
            <w:hideMark/>
          </w:tcPr>
          <w:p w14:paraId="370FFE37" w14:textId="77777777" w:rsidR="00847127" w:rsidRPr="00847127" w:rsidRDefault="00847127" w:rsidP="00847127">
            <w:pPr>
              <w:tabs>
                <w:tab w:val="center" w:pos="4677"/>
                <w:tab w:val="right" w:pos="9355"/>
              </w:tabs>
              <w:jc w:val="center"/>
              <w:rPr>
                <w:sz w:val="20"/>
                <w:szCs w:val="20"/>
              </w:rPr>
            </w:pPr>
            <w:r w:rsidRPr="00847127">
              <w:rPr>
                <w:sz w:val="20"/>
                <w:szCs w:val="20"/>
              </w:rPr>
              <w:t>руб./тыс.</w:t>
            </w:r>
            <w:r w:rsidRPr="00847127">
              <w:rPr>
                <w:sz w:val="20"/>
                <w:szCs w:val="20"/>
              </w:rPr>
              <w:br/>
              <w:t>куб. м</w:t>
            </w:r>
          </w:p>
        </w:tc>
        <w:tc>
          <w:tcPr>
            <w:tcW w:w="1420" w:type="dxa"/>
            <w:noWrap/>
            <w:vAlign w:val="center"/>
          </w:tcPr>
          <w:p w14:paraId="7B984C6F" w14:textId="77777777" w:rsidR="00847127" w:rsidRPr="00847127" w:rsidRDefault="00847127" w:rsidP="00847127">
            <w:pPr>
              <w:tabs>
                <w:tab w:val="center" w:pos="4677"/>
                <w:tab w:val="right" w:pos="9355"/>
              </w:tabs>
              <w:jc w:val="center"/>
              <w:rPr>
                <w:sz w:val="20"/>
                <w:szCs w:val="20"/>
              </w:rPr>
            </w:pPr>
          </w:p>
        </w:tc>
        <w:tc>
          <w:tcPr>
            <w:tcW w:w="1438" w:type="dxa"/>
            <w:vAlign w:val="center"/>
          </w:tcPr>
          <w:p w14:paraId="1CB930F8" w14:textId="77777777" w:rsidR="00847127" w:rsidRPr="00847127" w:rsidRDefault="00847127" w:rsidP="00847127">
            <w:pPr>
              <w:tabs>
                <w:tab w:val="center" w:pos="4677"/>
                <w:tab w:val="right" w:pos="9355"/>
              </w:tabs>
              <w:jc w:val="center"/>
              <w:rPr>
                <w:sz w:val="20"/>
                <w:szCs w:val="20"/>
              </w:rPr>
            </w:pPr>
          </w:p>
        </w:tc>
      </w:tr>
      <w:tr w:rsidR="00847127" w:rsidRPr="00847127" w14:paraId="294E84E9" w14:textId="77777777" w:rsidTr="000A1864">
        <w:trPr>
          <w:trHeight w:val="584"/>
        </w:trPr>
        <w:tc>
          <w:tcPr>
            <w:tcW w:w="926" w:type="dxa"/>
            <w:noWrap/>
            <w:hideMark/>
          </w:tcPr>
          <w:p w14:paraId="78663166" w14:textId="77777777" w:rsidR="00847127" w:rsidRPr="00847127" w:rsidRDefault="00847127" w:rsidP="00847127">
            <w:pPr>
              <w:tabs>
                <w:tab w:val="center" w:pos="4677"/>
                <w:tab w:val="right" w:pos="9355"/>
              </w:tabs>
              <w:jc w:val="center"/>
              <w:rPr>
                <w:sz w:val="20"/>
                <w:szCs w:val="20"/>
              </w:rPr>
            </w:pPr>
            <w:r w:rsidRPr="00847127">
              <w:rPr>
                <w:sz w:val="20"/>
                <w:szCs w:val="20"/>
              </w:rPr>
              <w:t>23.3.2</w:t>
            </w:r>
          </w:p>
        </w:tc>
        <w:tc>
          <w:tcPr>
            <w:tcW w:w="4443" w:type="dxa"/>
            <w:hideMark/>
          </w:tcPr>
          <w:p w14:paraId="03820B52" w14:textId="77777777" w:rsidR="00847127" w:rsidRPr="00847127" w:rsidRDefault="00847127" w:rsidP="00847127">
            <w:pPr>
              <w:tabs>
                <w:tab w:val="center" w:pos="4677"/>
                <w:tab w:val="right" w:pos="9355"/>
              </w:tabs>
              <w:rPr>
                <w:sz w:val="20"/>
                <w:szCs w:val="20"/>
              </w:rPr>
            </w:pPr>
            <w:r w:rsidRPr="00847127">
              <w:rPr>
                <w:sz w:val="20"/>
                <w:szCs w:val="20"/>
              </w:rPr>
              <w:t>газ сверхлимитный</w:t>
            </w:r>
          </w:p>
        </w:tc>
        <w:tc>
          <w:tcPr>
            <w:tcW w:w="1382" w:type="dxa"/>
            <w:hideMark/>
          </w:tcPr>
          <w:p w14:paraId="2EF9069B" w14:textId="77777777" w:rsidR="00847127" w:rsidRPr="00847127" w:rsidRDefault="00847127" w:rsidP="00847127">
            <w:pPr>
              <w:tabs>
                <w:tab w:val="center" w:pos="4677"/>
                <w:tab w:val="right" w:pos="9355"/>
              </w:tabs>
              <w:jc w:val="center"/>
              <w:rPr>
                <w:sz w:val="20"/>
                <w:szCs w:val="20"/>
              </w:rPr>
            </w:pPr>
            <w:r w:rsidRPr="00847127">
              <w:rPr>
                <w:sz w:val="20"/>
                <w:szCs w:val="20"/>
              </w:rPr>
              <w:t>руб./тыс.</w:t>
            </w:r>
            <w:r w:rsidRPr="00847127">
              <w:rPr>
                <w:sz w:val="20"/>
                <w:szCs w:val="20"/>
              </w:rPr>
              <w:br/>
              <w:t>куб. м</w:t>
            </w:r>
          </w:p>
        </w:tc>
        <w:tc>
          <w:tcPr>
            <w:tcW w:w="1420" w:type="dxa"/>
            <w:noWrap/>
            <w:vAlign w:val="center"/>
          </w:tcPr>
          <w:p w14:paraId="227F3C88" w14:textId="77777777" w:rsidR="00847127" w:rsidRPr="00847127" w:rsidRDefault="00847127" w:rsidP="00847127">
            <w:pPr>
              <w:tabs>
                <w:tab w:val="center" w:pos="4677"/>
                <w:tab w:val="right" w:pos="9355"/>
              </w:tabs>
              <w:jc w:val="center"/>
              <w:rPr>
                <w:sz w:val="20"/>
                <w:szCs w:val="20"/>
              </w:rPr>
            </w:pPr>
          </w:p>
        </w:tc>
        <w:tc>
          <w:tcPr>
            <w:tcW w:w="1438" w:type="dxa"/>
            <w:vAlign w:val="center"/>
          </w:tcPr>
          <w:p w14:paraId="0641E72E" w14:textId="77777777" w:rsidR="00847127" w:rsidRPr="00847127" w:rsidRDefault="00847127" w:rsidP="00847127">
            <w:pPr>
              <w:tabs>
                <w:tab w:val="center" w:pos="4677"/>
                <w:tab w:val="right" w:pos="9355"/>
              </w:tabs>
              <w:jc w:val="center"/>
              <w:rPr>
                <w:sz w:val="20"/>
                <w:szCs w:val="20"/>
              </w:rPr>
            </w:pPr>
          </w:p>
        </w:tc>
      </w:tr>
      <w:tr w:rsidR="00847127" w:rsidRPr="00847127" w14:paraId="64288560" w14:textId="77777777" w:rsidTr="000A1864">
        <w:trPr>
          <w:trHeight w:val="584"/>
        </w:trPr>
        <w:tc>
          <w:tcPr>
            <w:tcW w:w="926" w:type="dxa"/>
            <w:noWrap/>
            <w:hideMark/>
          </w:tcPr>
          <w:p w14:paraId="444DB723" w14:textId="77777777" w:rsidR="00847127" w:rsidRPr="00847127" w:rsidRDefault="00847127" w:rsidP="00847127">
            <w:pPr>
              <w:tabs>
                <w:tab w:val="center" w:pos="4677"/>
                <w:tab w:val="right" w:pos="9355"/>
              </w:tabs>
              <w:jc w:val="center"/>
              <w:rPr>
                <w:sz w:val="20"/>
                <w:szCs w:val="20"/>
              </w:rPr>
            </w:pPr>
            <w:r w:rsidRPr="00847127">
              <w:rPr>
                <w:sz w:val="20"/>
                <w:szCs w:val="20"/>
              </w:rPr>
              <w:t>23.3.3</w:t>
            </w:r>
          </w:p>
        </w:tc>
        <w:tc>
          <w:tcPr>
            <w:tcW w:w="4443" w:type="dxa"/>
            <w:hideMark/>
          </w:tcPr>
          <w:p w14:paraId="7477810B" w14:textId="77777777" w:rsidR="00847127" w:rsidRPr="00847127" w:rsidRDefault="00847127" w:rsidP="00847127">
            <w:pPr>
              <w:tabs>
                <w:tab w:val="center" w:pos="4677"/>
                <w:tab w:val="right" w:pos="9355"/>
              </w:tabs>
              <w:rPr>
                <w:sz w:val="20"/>
                <w:szCs w:val="20"/>
              </w:rPr>
            </w:pPr>
            <w:r w:rsidRPr="00847127">
              <w:rPr>
                <w:sz w:val="20"/>
                <w:szCs w:val="20"/>
              </w:rPr>
              <w:t>газ коммерческий</w:t>
            </w:r>
          </w:p>
        </w:tc>
        <w:tc>
          <w:tcPr>
            <w:tcW w:w="1382" w:type="dxa"/>
            <w:hideMark/>
          </w:tcPr>
          <w:p w14:paraId="279E8034" w14:textId="77777777" w:rsidR="00847127" w:rsidRPr="00847127" w:rsidRDefault="00847127" w:rsidP="00847127">
            <w:pPr>
              <w:tabs>
                <w:tab w:val="center" w:pos="4677"/>
                <w:tab w:val="right" w:pos="9355"/>
              </w:tabs>
              <w:jc w:val="center"/>
              <w:rPr>
                <w:sz w:val="20"/>
                <w:szCs w:val="20"/>
              </w:rPr>
            </w:pPr>
            <w:r w:rsidRPr="00847127">
              <w:rPr>
                <w:sz w:val="20"/>
                <w:szCs w:val="20"/>
              </w:rPr>
              <w:t>руб./тыс.</w:t>
            </w:r>
            <w:r w:rsidRPr="00847127">
              <w:rPr>
                <w:sz w:val="20"/>
                <w:szCs w:val="20"/>
              </w:rPr>
              <w:br/>
              <w:t>куб. м</w:t>
            </w:r>
          </w:p>
        </w:tc>
        <w:tc>
          <w:tcPr>
            <w:tcW w:w="1420" w:type="dxa"/>
            <w:noWrap/>
            <w:vAlign w:val="center"/>
          </w:tcPr>
          <w:p w14:paraId="06A91273" w14:textId="77777777" w:rsidR="00847127" w:rsidRPr="00847127" w:rsidRDefault="00847127" w:rsidP="00847127">
            <w:pPr>
              <w:tabs>
                <w:tab w:val="center" w:pos="4677"/>
                <w:tab w:val="right" w:pos="9355"/>
              </w:tabs>
              <w:jc w:val="center"/>
              <w:rPr>
                <w:sz w:val="20"/>
                <w:szCs w:val="20"/>
              </w:rPr>
            </w:pPr>
          </w:p>
        </w:tc>
        <w:tc>
          <w:tcPr>
            <w:tcW w:w="1438" w:type="dxa"/>
            <w:vAlign w:val="center"/>
          </w:tcPr>
          <w:p w14:paraId="1F358B2A" w14:textId="77777777" w:rsidR="00847127" w:rsidRPr="00847127" w:rsidRDefault="00847127" w:rsidP="00847127">
            <w:pPr>
              <w:tabs>
                <w:tab w:val="center" w:pos="4677"/>
                <w:tab w:val="right" w:pos="9355"/>
              </w:tabs>
              <w:jc w:val="center"/>
              <w:rPr>
                <w:sz w:val="20"/>
                <w:szCs w:val="20"/>
              </w:rPr>
            </w:pPr>
          </w:p>
        </w:tc>
      </w:tr>
      <w:tr w:rsidR="00847127" w:rsidRPr="00847127" w14:paraId="6EF5E8A1" w14:textId="77777777" w:rsidTr="000A1864">
        <w:trPr>
          <w:trHeight w:val="299"/>
        </w:trPr>
        <w:tc>
          <w:tcPr>
            <w:tcW w:w="926" w:type="dxa"/>
            <w:noWrap/>
            <w:hideMark/>
          </w:tcPr>
          <w:p w14:paraId="019199C8" w14:textId="77777777" w:rsidR="00847127" w:rsidRPr="00847127" w:rsidRDefault="00847127" w:rsidP="00847127">
            <w:pPr>
              <w:tabs>
                <w:tab w:val="center" w:pos="4677"/>
                <w:tab w:val="right" w:pos="9355"/>
              </w:tabs>
              <w:jc w:val="center"/>
              <w:rPr>
                <w:sz w:val="20"/>
                <w:szCs w:val="20"/>
              </w:rPr>
            </w:pPr>
            <w:r w:rsidRPr="00847127">
              <w:rPr>
                <w:sz w:val="20"/>
                <w:szCs w:val="20"/>
              </w:rPr>
              <w:t>23.4</w:t>
            </w:r>
          </w:p>
        </w:tc>
        <w:tc>
          <w:tcPr>
            <w:tcW w:w="4443" w:type="dxa"/>
            <w:hideMark/>
          </w:tcPr>
          <w:p w14:paraId="49C54255" w14:textId="77777777" w:rsidR="00847127" w:rsidRPr="00847127" w:rsidRDefault="00847127" w:rsidP="00847127">
            <w:pPr>
              <w:tabs>
                <w:tab w:val="center" w:pos="4677"/>
                <w:tab w:val="right" w:pos="9355"/>
              </w:tabs>
              <w:rPr>
                <w:sz w:val="20"/>
                <w:szCs w:val="20"/>
              </w:rPr>
            </w:pPr>
            <w:r w:rsidRPr="00847127">
              <w:rPr>
                <w:sz w:val="20"/>
                <w:szCs w:val="20"/>
              </w:rPr>
              <w:t>др. виды топлива</w:t>
            </w:r>
          </w:p>
        </w:tc>
        <w:tc>
          <w:tcPr>
            <w:tcW w:w="1382" w:type="dxa"/>
            <w:noWrap/>
            <w:hideMark/>
          </w:tcPr>
          <w:p w14:paraId="2F8E84F5" w14:textId="77777777" w:rsidR="00847127" w:rsidRPr="00847127" w:rsidRDefault="00847127" w:rsidP="00847127">
            <w:pPr>
              <w:tabs>
                <w:tab w:val="center" w:pos="4677"/>
                <w:tab w:val="right" w:pos="9355"/>
              </w:tabs>
              <w:jc w:val="center"/>
              <w:rPr>
                <w:sz w:val="20"/>
                <w:szCs w:val="20"/>
              </w:rPr>
            </w:pPr>
            <w:r w:rsidRPr="00847127">
              <w:rPr>
                <w:sz w:val="20"/>
                <w:szCs w:val="20"/>
              </w:rPr>
              <w:t>руб./тнт</w:t>
            </w:r>
          </w:p>
        </w:tc>
        <w:tc>
          <w:tcPr>
            <w:tcW w:w="1420" w:type="dxa"/>
            <w:noWrap/>
            <w:vAlign w:val="center"/>
          </w:tcPr>
          <w:p w14:paraId="098F744A"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5F6CE0B8"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62365685" w14:textId="77777777" w:rsidTr="000A1864">
        <w:trPr>
          <w:trHeight w:val="299"/>
        </w:trPr>
        <w:tc>
          <w:tcPr>
            <w:tcW w:w="926" w:type="dxa"/>
            <w:noWrap/>
            <w:hideMark/>
          </w:tcPr>
          <w:p w14:paraId="6AEA5701" w14:textId="77777777" w:rsidR="00847127" w:rsidRPr="00847127" w:rsidRDefault="00847127" w:rsidP="00847127">
            <w:pPr>
              <w:tabs>
                <w:tab w:val="center" w:pos="4677"/>
                <w:tab w:val="right" w:pos="9355"/>
              </w:tabs>
              <w:jc w:val="center"/>
              <w:rPr>
                <w:sz w:val="20"/>
                <w:szCs w:val="20"/>
              </w:rPr>
            </w:pPr>
            <w:r w:rsidRPr="00847127">
              <w:rPr>
                <w:sz w:val="20"/>
                <w:szCs w:val="20"/>
              </w:rPr>
              <w:t>23.4.1</w:t>
            </w:r>
          </w:p>
        </w:tc>
        <w:tc>
          <w:tcPr>
            <w:tcW w:w="4443" w:type="dxa"/>
            <w:hideMark/>
          </w:tcPr>
          <w:p w14:paraId="3B18BE92" w14:textId="77777777" w:rsidR="00847127" w:rsidRPr="00847127" w:rsidRDefault="00847127" w:rsidP="00847127">
            <w:pPr>
              <w:tabs>
                <w:tab w:val="center" w:pos="4677"/>
                <w:tab w:val="right" w:pos="9355"/>
              </w:tabs>
              <w:rPr>
                <w:sz w:val="20"/>
                <w:szCs w:val="20"/>
              </w:rPr>
            </w:pPr>
            <w:r w:rsidRPr="00847127">
              <w:rPr>
                <w:sz w:val="20"/>
                <w:szCs w:val="20"/>
              </w:rPr>
              <w:t>Газ доменный</w:t>
            </w:r>
          </w:p>
        </w:tc>
        <w:tc>
          <w:tcPr>
            <w:tcW w:w="1382" w:type="dxa"/>
            <w:noWrap/>
            <w:hideMark/>
          </w:tcPr>
          <w:p w14:paraId="3F53AE99" w14:textId="77777777" w:rsidR="00847127" w:rsidRPr="00847127" w:rsidRDefault="00847127" w:rsidP="00847127">
            <w:pPr>
              <w:tabs>
                <w:tab w:val="center" w:pos="4677"/>
                <w:tab w:val="right" w:pos="9355"/>
              </w:tabs>
              <w:jc w:val="center"/>
              <w:rPr>
                <w:sz w:val="20"/>
                <w:szCs w:val="20"/>
              </w:rPr>
            </w:pPr>
            <w:r w:rsidRPr="00847127">
              <w:rPr>
                <w:sz w:val="20"/>
                <w:szCs w:val="20"/>
              </w:rPr>
              <w:t>руб./тнт</w:t>
            </w:r>
          </w:p>
        </w:tc>
        <w:tc>
          <w:tcPr>
            <w:tcW w:w="1420" w:type="dxa"/>
            <w:noWrap/>
            <w:vAlign w:val="center"/>
          </w:tcPr>
          <w:p w14:paraId="085DE8F8" w14:textId="77777777" w:rsidR="00847127" w:rsidRPr="00847127" w:rsidRDefault="00847127" w:rsidP="00847127">
            <w:pPr>
              <w:tabs>
                <w:tab w:val="center" w:pos="4677"/>
                <w:tab w:val="right" w:pos="9355"/>
              </w:tabs>
              <w:jc w:val="center"/>
              <w:rPr>
                <w:sz w:val="20"/>
                <w:szCs w:val="20"/>
              </w:rPr>
            </w:pPr>
          </w:p>
        </w:tc>
        <w:tc>
          <w:tcPr>
            <w:tcW w:w="1438" w:type="dxa"/>
            <w:vAlign w:val="center"/>
          </w:tcPr>
          <w:p w14:paraId="15BF2D37" w14:textId="77777777" w:rsidR="00847127" w:rsidRPr="00847127" w:rsidRDefault="00847127" w:rsidP="00847127">
            <w:pPr>
              <w:tabs>
                <w:tab w:val="center" w:pos="4677"/>
                <w:tab w:val="right" w:pos="9355"/>
              </w:tabs>
              <w:jc w:val="center"/>
              <w:rPr>
                <w:sz w:val="20"/>
                <w:szCs w:val="20"/>
              </w:rPr>
            </w:pPr>
          </w:p>
        </w:tc>
      </w:tr>
      <w:tr w:rsidR="00847127" w:rsidRPr="00847127" w14:paraId="3275368A" w14:textId="77777777" w:rsidTr="000A1864">
        <w:trPr>
          <w:trHeight w:val="299"/>
        </w:trPr>
        <w:tc>
          <w:tcPr>
            <w:tcW w:w="926" w:type="dxa"/>
            <w:noWrap/>
            <w:hideMark/>
          </w:tcPr>
          <w:p w14:paraId="59A2075A" w14:textId="77777777" w:rsidR="00847127" w:rsidRPr="00847127" w:rsidRDefault="00847127" w:rsidP="00847127">
            <w:pPr>
              <w:tabs>
                <w:tab w:val="center" w:pos="4677"/>
                <w:tab w:val="right" w:pos="9355"/>
              </w:tabs>
              <w:jc w:val="center"/>
              <w:rPr>
                <w:sz w:val="20"/>
                <w:szCs w:val="20"/>
              </w:rPr>
            </w:pPr>
            <w:r w:rsidRPr="00847127">
              <w:rPr>
                <w:sz w:val="20"/>
                <w:szCs w:val="20"/>
              </w:rPr>
              <w:t>23.4.1</w:t>
            </w:r>
          </w:p>
        </w:tc>
        <w:tc>
          <w:tcPr>
            <w:tcW w:w="4443" w:type="dxa"/>
            <w:hideMark/>
          </w:tcPr>
          <w:p w14:paraId="3800FC22" w14:textId="77777777" w:rsidR="00847127" w:rsidRPr="00847127" w:rsidRDefault="00847127" w:rsidP="00847127">
            <w:pPr>
              <w:tabs>
                <w:tab w:val="center" w:pos="4677"/>
                <w:tab w:val="right" w:pos="9355"/>
              </w:tabs>
              <w:rPr>
                <w:sz w:val="20"/>
                <w:szCs w:val="20"/>
              </w:rPr>
            </w:pPr>
            <w:r w:rsidRPr="00847127">
              <w:rPr>
                <w:sz w:val="20"/>
                <w:szCs w:val="20"/>
              </w:rPr>
              <w:t>Газ коксовый</w:t>
            </w:r>
          </w:p>
        </w:tc>
        <w:tc>
          <w:tcPr>
            <w:tcW w:w="1382" w:type="dxa"/>
            <w:noWrap/>
            <w:hideMark/>
          </w:tcPr>
          <w:p w14:paraId="18D58889" w14:textId="77777777" w:rsidR="00847127" w:rsidRPr="00847127" w:rsidRDefault="00847127" w:rsidP="00847127">
            <w:pPr>
              <w:tabs>
                <w:tab w:val="center" w:pos="4677"/>
                <w:tab w:val="right" w:pos="9355"/>
              </w:tabs>
              <w:jc w:val="center"/>
              <w:rPr>
                <w:sz w:val="20"/>
                <w:szCs w:val="20"/>
              </w:rPr>
            </w:pPr>
            <w:r w:rsidRPr="00847127">
              <w:rPr>
                <w:sz w:val="20"/>
                <w:szCs w:val="20"/>
              </w:rPr>
              <w:t>руб./тнт</w:t>
            </w:r>
          </w:p>
        </w:tc>
        <w:tc>
          <w:tcPr>
            <w:tcW w:w="1420" w:type="dxa"/>
            <w:noWrap/>
            <w:vAlign w:val="center"/>
          </w:tcPr>
          <w:p w14:paraId="52E39DA0" w14:textId="77777777" w:rsidR="00847127" w:rsidRPr="00847127" w:rsidRDefault="00847127" w:rsidP="00847127">
            <w:pPr>
              <w:tabs>
                <w:tab w:val="center" w:pos="4677"/>
                <w:tab w:val="right" w:pos="9355"/>
              </w:tabs>
              <w:jc w:val="center"/>
              <w:rPr>
                <w:sz w:val="20"/>
                <w:szCs w:val="20"/>
              </w:rPr>
            </w:pPr>
          </w:p>
        </w:tc>
        <w:tc>
          <w:tcPr>
            <w:tcW w:w="1438" w:type="dxa"/>
            <w:vAlign w:val="center"/>
          </w:tcPr>
          <w:p w14:paraId="0122E343" w14:textId="77777777" w:rsidR="00847127" w:rsidRPr="00847127" w:rsidRDefault="00847127" w:rsidP="00847127">
            <w:pPr>
              <w:tabs>
                <w:tab w:val="center" w:pos="4677"/>
                <w:tab w:val="right" w:pos="9355"/>
              </w:tabs>
              <w:jc w:val="center"/>
              <w:rPr>
                <w:sz w:val="20"/>
                <w:szCs w:val="20"/>
              </w:rPr>
            </w:pPr>
          </w:p>
        </w:tc>
      </w:tr>
      <w:tr w:rsidR="00847127" w:rsidRPr="00847127" w14:paraId="176C3F40" w14:textId="77777777" w:rsidTr="000A1864">
        <w:trPr>
          <w:trHeight w:val="299"/>
        </w:trPr>
        <w:tc>
          <w:tcPr>
            <w:tcW w:w="926" w:type="dxa"/>
            <w:noWrap/>
            <w:hideMark/>
          </w:tcPr>
          <w:p w14:paraId="55BA24A0" w14:textId="77777777" w:rsidR="00847127" w:rsidRPr="00847127" w:rsidRDefault="00847127" w:rsidP="00847127">
            <w:pPr>
              <w:tabs>
                <w:tab w:val="center" w:pos="4677"/>
                <w:tab w:val="right" w:pos="9355"/>
              </w:tabs>
              <w:jc w:val="center"/>
              <w:rPr>
                <w:sz w:val="20"/>
                <w:szCs w:val="20"/>
              </w:rPr>
            </w:pPr>
            <w:r w:rsidRPr="00847127">
              <w:rPr>
                <w:sz w:val="20"/>
                <w:szCs w:val="20"/>
              </w:rPr>
              <w:t>24</w:t>
            </w:r>
          </w:p>
        </w:tc>
        <w:tc>
          <w:tcPr>
            <w:tcW w:w="4443" w:type="dxa"/>
            <w:hideMark/>
          </w:tcPr>
          <w:p w14:paraId="611BE0F5" w14:textId="77777777" w:rsidR="00847127" w:rsidRPr="00847127" w:rsidRDefault="00847127" w:rsidP="00847127">
            <w:pPr>
              <w:tabs>
                <w:tab w:val="center" w:pos="4677"/>
                <w:tab w:val="right" w:pos="9355"/>
              </w:tabs>
              <w:rPr>
                <w:sz w:val="20"/>
                <w:szCs w:val="20"/>
              </w:rPr>
            </w:pPr>
            <w:r w:rsidRPr="00847127">
              <w:rPr>
                <w:sz w:val="20"/>
                <w:szCs w:val="20"/>
              </w:rPr>
              <w:t>Стоимость натурального топлива</w:t>
            </w:r>
          </w:p>
        </w:tc>
        <w:tc>
          <w:tcPr>
            <w:tcW w:w="1382" w:type="dxa"/>
            <w:noWrap/>
            <w:hideMark/>
          </w:tcPr>
          <w:p w14:paraId="0591FC76"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4C8EEC18" w14:textId="77777777" w:rsidR="00847127" w:rsidRPr="00847127" w:rsidRDefault="00847127" w:rsidP="00847127">
            <w:pPr>
              <w:tabs>
                <w:tab w:val="center" w:pos="4677"/>
                <w:tab w:val="right" w:pos="9355"/>
              </w:tabs>
              <w:jc w:val="center"/>
              <w:rPr>
                <w:sz w:val="20"/>
                <w:szCs w:val="20"/>
              </w:rPr>
            </w:pPr>
            <w:r w:rsidRPr="00847127">
              <w:rPr>
                <w:sz w:val="20"/>
                <w:szCs w:val="20"/>
              </w:rPr>
              <w:t>3837797,91</w:t>
            </w:r>
          </w:p>
        </w:tc>
        <w:tc>
          <w:tcPr>
            <w:tcW w:w="1438" w:type="dxa"/>
            <w:vAlign w:val="center"/>
          </w:tcPr>
          <w:p w14:paraId="22043B86" w14:textId="77777777" w:rsidR="00847127" w:rsidRPr="00847127" w:rsidRDefault="00847127" w:rsidP="00847127">
            <w:pPr>
              <w:tabs>
                <w:tab w:val="center" w:pos="4677"/>
                <w:tab w:val="right" w:pos="9355"/>
              </w:tabs>
              <w:jc w:val="center"/>
              <w:rPr>
                <w:sz w:val="20"/>
                <w:szCs w:val="20"/>
              </w:rPr>
            </w:pPr>
            <w:r w:rsidRPr="00847127">
              <w:rPr>
                <w:sz w:val="20"/>
                <w:szCs w:val="20"/>
              </w:rPr>
              <w:t>5445931,09</w:t>
            </w:r>
          </w:p>
        </w:tc>
      </w:tr>
      <w:tr w:rsidR="00847127" w:rsidRPr="00847127" w14:paraId="56BDFBD5" w14:textId="77777777" w:rsidTr="000A1864">
        <w:trPr>
          <w:trHeight w:val="299"/>
        </w:trPr>
        <w:tc>
          <w:tcPr>
            <w:tcW w:w="926" w:type="dxa"/>
            <w:noWrap/>
            <w:hideMark/>
          </w:tcPr>
          <w:p w14:paraId="2EC33D3D" w14:textId="77777777" w:rsidR="00847127" w:rsidRPr="00847127" w:rsidRDefault="00847127" w:rsidP="00847127">
            <w:pPr>
              <w:tabs>
                <w:tab w:val="center" w:pos="4677"/>
                <w:tab w:val="right" w:pos="9355"/>
              </w:tabs>
              <w:jc w:val="center"/>
              <w:rPr>
                <w:sz w:val="20"/>
                <w:szCs w:val="20"/>
              </w:rPr>
            </w:pPr>
            <w:r w:rsidRPr="00847127">
              <w:rPr>
                <w:sz w:val="20"/>
                <w:szCs w:val="20"/>
              </w:rPr>
              <w:t>24.1</w:t>
            </w:r>
          </w:p>
        </w:tc>
        <w:tc>
          <w:tcPr>
            <w:tcW w:w="4443" w:type="dxa"/>
            <w:hideMark/>
          </w:tcPr>
          <w:p w14:paraId="13110F7A" w14:textId="77777777" w:rsidR="00847127" w:rsidRPr="00847127" w:rsidRDefault="00847127" w:rsidP="00847127">
            <w:pPr>
              <w:tabs>
                <w:tab w:val="center" w:pos="4677"/>
                <w:tab w:val="right" w:pos="9355"/>
              </w:tabs>
              <w:rPr>
                <w:sz w:val="20"/>
                <w:szCs w:val="20"/>
              </w:rPr>
            </w:pPr>
            <w:r w:rsidRPr="00847127">
              <w:rPr>
                <w:sz w:val="20"/>
                <w:szCs w:val="20"/>
              </w:rPr>
              <w:t>уголь всего, в том числе:</w:t>
            </w:r>
          </w:p>
        </w:tc>
        <w:tc>
          <w:tcPr>
            <w:tcW w:w="1382" w:type="dxa"/>
            <w:noWrap/>
            <w:hideMark/>
          </w:tcPr>
          <w:p w14:paraId="108B6549"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4EB94A34" w14:textId="77777777" w:rsidR="00847127" w:rsidRPr="00847127" w:rsidRDefault="00847127" w:rsidP="00847127">
            <w:pPr>
              <w:tabs>
                <w:tab w:val="center" w:pos="4677"/>
                <w:tab w:val="right" w:pos="9355"/>
              </w:tabs>
              <w:jc w:val="center"/>
              <w:rPr>
                <w:sz w:val="20"/>
                <w:szCs w:val="20"/>
              </w:rPr>
            </w:pPr>
            <w:r w:rsidRPr="00847127">
              <w:rPr>
                <w:sz w:val="20"/>
                <w:szCs w:val="20"/>
              </w:rPr>
              <w:t>3694499,37</w:t>
            </w:r>
          </w:p>
        </w:tc>
        <w:tc>
          <w:tcPr>
            <w:tcW w:w="1438" w:type="dxa"/>
            <w:vAlign w:val="center"/>
          </w:tcPr>
          <w:p w14:paraId="35609EEF" w14:textId="77777777" w:rsidR="00847127" w:rsidRPr="00847127" w:rsidRDefault="00847127" w:rsidP="00847127">
            <w:pPr>
              <w:tabs>
                <w:tab w:val="center" w:pos="4677"/>
                <w:tab w:val="right" w:pos="9355"/>
              </w:tabs>
              <w:jc w:val="center"/>
              <w:rPr>
                <w:sz w:val="20"/>
                <w:szCs w:val="20"/>
              </w:rPr>
            </w:pPr>
            <w:r w:rsidRPr="00847127">
              <w:rPr>
                <w:sz w:val="20"/>
                <w:szCs w:val="20"/>
              </w:rPr>
              <w:t>5135665,52</w:t>
            </w:r>
          </w:p>
        </w:tc>
      </w:tr>
      <w:tr w:rsidR="00847127" w:rsidRPr="00847127" w14:paraId="09B61DE9" w14:textId="77777777" w:rsidTr="000A1864">
        <w:trPr>
          <w:trHeight w:val="299"/>
        </w:trPr>
        <w:tc>
          <w:tcPr>
            <w:tcW w:w="926" w:type="dxa"/>
            <w:noWrap/>
            <w:hideMark/>
          </w:tcPr>
          <w:p w14:paraId="5172FF62" w14:textId="77777777" w:rsidR="00847127" w:rsidRPr="00847127" w:rsidRDefault="00847127" w:rsidP="00847127">
            <w:pPr>
              <w:tabs>
                <w:tab w:val="center" w:pos="4677"/>
                <w:tab w:val="right" w:pos="9355"/>
              </w:tabs>
              <w:jc w:val="center"/>
              <w:rPr>
                <w:sz w:val="20"/>
                <w:szCs w:val="20"/>
              </w:rPr>
            </w:pPr>
            <w:r w:rsidRPr="00847127">
              <w:rPr>
                <w:sz w:val="20"/>
                <w:szCs w:val="20"/>
              </w:rPr>
              <w:t>24.2</w:t>
            </w:r>
          </w:p>
        </w:tc>
        <w:tc>
          <w:tcPr>
            <w:tcW w:w="4443" w:type="dxa"/>
            <w:hideMark/>
          </w:tcPr>
          <w:p w14:paraId="43BC26BF" w14:textId="77777777" w:rsidR="00847127" w:rsidRPr="00847127" w:rsidRDefault="00847127" w:rsidP="00847127">
            <w:pPr>
              <w:tabs>
                <w:tab w:val="center" w:pos="4677"/>
                <w:tab w:val="right" w:pos="9355"/>
              </w:tabs>
              <w:rPr>
                <w:sz w:val="20"/>
                <w:szCs w:val="20"/>
              </w:rPr>
            </w:pPr>
            <w:r w:rsidRPr="00847127">
              <w:rPr>
                <w:sz w:val="20"/>
                <w:szCs w:val="20"/>
              </w:rPr>
              <w:t>мазут</w:t>
            </w:r>
          </w:p>
        </w:tc>
        <w:tc>
          <w:tcPr>
            <w:tcW w:w="1382" w:type="dxa"/>
            <w:noWrap/>
            <w:hideMark/>
          </w:tcPr>
          <w:p w14:paraId="2427468E"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11CA6EE9" w14:textId="77777777" w:rsidR="00847127" w:rsidRPr="00847127" w:rsidRDefault="00847127" w:rsidP="00847127">
            <w:pPr>
              <w:tabs>
                <w:tab w:val="center" w:pos="4677"/>
                <w:tab w:val="right" w:pos="9355"/>
              </w:tabs>
              <w:jc w:val="center"/>
              <w:rPr>
                <w:sz w:val="20"/>
                <w:szCs w:val="20"/>
              </w:rPr>
            </w:pPr>
            <w:r w:rsidRPr="00847127">
              <w:rPr>
                <w:sz w:val="20"/>
                <w:szCs w:val="20"/>
              </w:rPr>
              <w:t>143298,54</w:t>
            </w:r>
          </w:p>
        </w:tc>
        <w:tc>
          <w:tcPr>
            <w:tcW w:w="1438" w:type="dxa"/>
            <w:vAlign w:val="center"/>
          </w:tcPr>
          <w:p w14:paraId="1E0D9266" w14:textId="77777777" w:rsidR="00847127" w:rsidRPr="00847127" w:rsidRDefault="00847127" w:rsidP="00847127">
            <w:pPr>
              <w:tabs>
                <w:tab w:val="center" w:pos="4677"/>
                <w:tab w:val="right" w:pos="9355"/>
              </w:tabs>
              <w:jc w:val="center"/>
              <w:rPr>
                <w:sz w:val="20"/>
                <w:szCs w:val="20"/>
              </w:rPr>
            </w:pPr>
            <w:r w:rsidRPr="00847127">
              <w:rPr>
                <w:sz w:val="20"/>
                <w:szCs w:val="20"/>
              </w:rPr>
              <w:t>310265,57</w:t>
            </w:r>
          </w:p>
        </w:tc>
      </w:tr>
      <w:tr w:rsidR="00847127" w:rsidRPr="00847127" w14:paraId="49DA72B8" w14:textId="77777777" w:rsidTr="000A1864">
        <w:trPr>
          <w:trHeight w:val="299"/>
        </w:trPr>
        <w:tc>
          <w:tcPr>
            <w:tcW w:w="926" w:type="dxa"/>
            <w:noWrap/>
            <w:hideMark/>
          </w:tcPr>
          <w:p w14:paraId="2AA638BB" w14:textId="77777777" w:rsidR="00847127" w:rsidRPr="00847127" w:rsidRDefault="00847127" w:rsidP="00847127">
            <w:pPr>
              <w:tabs>
                <w:tab w:val="center" w:pos="4677"/>
                <w:tab w:val="right" w:pos="9355"/>
              </w:tabs>
              <w:jc w:val="center"/>
              <w:rPr>
                <w:sz w:val="20"/>
                <w:szCs w:val="20"/>
              </w:rPr>
            </w:pPr>
            <w:r w:rsidRPr="00847127">
              <w:rPr>
                <w:sz w:val="20"/>
                <w:szCs w:val="20"/>
              </w:rPr>
              <w:t>24.3</w:t>
            </w:r>
          </w:p>
        </w:tc>
        <w:tc>
          <w:tcPr>
            <w:tcW w:w="4443" w:type="dxa"/>
            <w:hideMark/>
          </w:tcPr>
          <w:p w14:paraId="45DB238B" w14:textId="77777777" w:rsidR="00847127" w:rsidRPr="00847127" w:rsidRDefault="00847127" w:rsidP="00847127">
            <w:pPr>
              <w:tabs>
                <w:tab w:val="center" w:pos="4677"/>
                <w:tab w:val="right" w:pos="9355"/>
              </w:tabs>
              <w:rPr>
                <w:sz w:val="20"/>
                <w:szCs w:val="20"/>
              </w:rPr>
            </w:pPr>
            <w:r w:rsidRPr="00847127">
              <w:rPr>
                <w:sz w:val="20"/>
                <w:szCs w:val="20"/>
              </w:rPr>
              <w:t>газ всего, в том числе:</w:t>
            </w:r>
          </w:p>
        </w:tc>
        <w:tc>
          <w:tcPr>
            <w:tcW w:w="1382" w:type="dxa"/>
            <w:noWrap/>
            <w:hideMark/>
          </w:tcPr>
          <w:p w14:paraId="02EF5B86"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3396D6DB"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3CBD6BB9"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02C8ACE3" w14:textId="77777777" w:rsidTr="000A1864">
        <w:trPr>
          <w:trHeight w:val="299"/>
        </w:trPr>
        <w:tc>
          <w:tcPr>
            <w:tcW w:w="926" w:type="dxa"/>
            <w:noWrap/>
            <w:hideMark/>
          </w:tcPr>
          <w:p w14:paraId="5C6FE6DE" w14:textId="77777777" w:rsidR="00847127" w:rsidRPr="00847127" w:rsidRDefault="00847127" w:rsidP="00847127">
            <w:pPr>
              <w:tabs>
                <w:tab w:val="center" w:pos="4677"/>
                <w:tab w:val="right" w:pos="9355"/>
              </w:tabs>
              <w:jc w:val="center"/>
              <w:rPr>
                <w:sz w:val="20"/>
                <w:szCs w:val="20"/>
              </w:rPr>
            </w:pPr>
            <w:r w:rsidRPr="00847127">
              <w:rPr>
                <w:sz w:val="20"/>
                <w:szCs w:val="20"/>
              </w:rPr>
              <w:t>24.3.1</w:t>
            </w:r>
          </w:p>
        </w:tc>
        <w:tc>
          <w:tcPr>
            <w:tcW w:w="4443" w:type="dxa"/>
            <w:hideMark/>
          </w:tcPr>
          <w:p w14:paraId="4BF8AD50" w14:textId="77777777" w:rsidR="00847127" w:rsidRPr="00847127" w:rsidRDefault="00847127" w:rsidP="00847127">
            <w:pPr>
              <w:tabs>
                <w:tab w:val="center" w:pos="4677"/>
                <w:tab w:val="right" w:pos="9355"/>
              </w:tabs>
              <w:rPr>
                <w:sz w:val="20"/>
                <w:szCs w:val="20"/>
              </w:rPr>
            </w:pPr>
            <w:r w:rsidRPr="00847127">
              <w:rPr>
                <w:sz w:val="20"/>
                <w:szCs w:val="20"/>
              </w:rPr>
              <w:t>газ лимитный</w:t>
            </w:r>
          </w:p>
        </w:tc>
        <w:tc>
          <w:tcPr>
            <w:tcW w:w="1382" w:type="dxa"/>
            <w:noWrap/>
            <w:hideMark/>
          </w:tcPr>
          <w:p w14:paraId="1E1DA7A9"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72B5D0D0"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4418B446"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75627293" w14:textId="77777777" w:rsidTr="000A1864">
        <w:trPr>
          <w:trHeight w:val="299"/>
        </w:trPr>
        <w:tc>
          <w:tcPr>
            <w:tcW w:w="926" w:type="dxa"/>
            <w:noWrap/>
            <w:hideMark/>
          </w:tcPr>
          <w:p w14:paraId="679D3091" w14:textId="77777777" w:rsidR="00847127" w:rsidRPr="00847127" w:rsidRDefault="00847127" w:rsidP="00847127">
            <w:pPr>
              <w:tabs>
                <w:tab w:val="center" w:pos="4677"/>
                <w:tab w:val="right" w:pos="9355"/>
              </w:tabs>
              <w:jc w:val="center"/>
              <w:rPr>
                <w:sz w:val="20"/>
                <w:szCs w:val="20"/>
              </w:rPr>
            </w:pPr>
            <w:r w:rsidRPr="00847127">
              <w:rPr>
                <w:sz w:val="20"/>
                <w:szCs w:val="20"/>
              </w:rPr>
              <w:t>24.3.2</w:t>
            </w:r>
          </w:p>
        </w:tc>
        <w:tc>
          <w:tcPr>
            <w:tcW w:w="4443" w:type="dxa"/>
            <w:hideMark/>
          </w:tcPr>
          <w:p w14:paraId="145D1C0C" w14:textId="77777777" w:rsidR="00847127" w:rsidRPr="00847127" w:rsidRDefault="00847127" w:rsidP="00847127">
            <w:pPr>
              <w:tabs>
                <w:tab w:val="center" w:pos="4677"/>
                <w:tab w:val="right" w:pos="9355"/>
              </w:tabs>
              <w:rPr>
                <w:sz w:val="20"/>
                <w:szCs w:val="20"/>
              </w:rPr>
            </w:pPr>
            <w:r w:rsidRPr="00847127">
              <w:rPr>
                <w:sz w:val="20"/>
                <w:szCs w:val="20"/>
              </w:rPr>
              <w:t>газ сверхлимитный</w:t>
            </w:r>
          </w:p>
        </w:tc>
        <w:tc>
          <w:tcPr>
            <w:tcW w:w="1382" w:type="dxa"/>
            <w:noWrap/>
            <w:hideMark/>
          </w:tcPr>
          <w:p w14:paraId="5309BC05"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377EE67B"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1A5CCE48"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28A5AA3A" w14:textId="77777777" w:rsidTr="000A1864">
        <w:trPr>
          <w:trHeight w:val="299"/>
        </w:trPr>
        <w:tc>
          <w:tcPr>
            <w:tcW w:w="926" w:type="dxa"/>
            <w:noWrap/>
            <w:hideMark/>
          </w:tcPr>
          <w:p w14:paraId="5CD26A1C" w14:textId="77777777" w:rsidR="00847127" w:rsidRPr="00847127" w:rsidRDefault="00847127" w:rsidP="00847127">
            <w:pPr>
              <w:tabs>
                <w:tab w:val="center" w:pos="4677"/>
                <w:tab w:val="right" w:pos="9355"/>
              </w:tabs>
              <w:jc w:val="center"/>
              <w:rPr>
                <w:sz w:val="20"/>
                <w:szCs w:val="20"/>
              </w:rPr>
            </w:pPr>
            <w:r w:rsidRPr="00847127">
              <w:rPr>
                <w:sz w:val="20"/>
                <w:szCs w:val="20"/>
              </w:rPr>
              <w:t>24.3.3</w:t>
            </w:r>
          </w:p>
        </w:tc>
        <w:tc>
          <w:tcPr>
            <w:tcW w:w="4443" w:type="dxa"/>
            <w:hideMark/>
          </w:tcPr>
          <w:p w14:paraId="0F3DA5FE" w14:textId="77777777" w:rsidR="00847127" w:rsidRPr="00847127" w:rsidRDefault="00847127" w:rsidP="00847127">
            <w:pPr>
              <w:tabs>
                <w:tab w:val="center" w:pos="4677"/>
                <w:tab w:val="right" w:pos="9355"/>
              </w:tabs>
              <w:rPr>
                <w:sz w:val="20"/>
                <w:szCs w:val="20"/>
              </w:rPr>
            </w:pPr>
            <w:r w:rsidRPr="00847127">
              <w:rPr>
                <w:sz w:val="20"/>
                <w:szCs w:val="20"/>
              </w:rPr>
              <w:t>газ коммерческий</w:t>
            </w:r>
          </w:p>
        </w:tc>
        <w:tc>
          <w:tcPr>
            <w:tcW w:w="1382" w:type="dxa"/>
            <w:noWrap/>
            <w:hideMark/>
          </w:tcPr>
          <w:p w14:paraId="4B15B161"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1A42A13E"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09309A8C"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04F2F53D" w14:textId="77777777" w:rsidTr="000A1864">
        <w:trPr>
          <w:trHeight w:val="299"/>
        </w:trPr>
        <w:tc>
          <w:tcPr>
            <w:tcW w:w="926" w:type="dxa"/>
            <w:noWrap/>
            <w:hideMark/>
          </w:tcPr>
          <w:p w14:paraId="768043D7" w14:textId="77777777" w:rsidR="00847127" w:rsidRPr="00847127" w:rsidRDefault="00847127" w:rsidP="00847127">
            <w:pPr>
              <w:tabs>
                <w:tab w:val="center" w:pos="4677"/>
                <w:tab w:val="right" w:pos="9355"/>
              </w:tabs>
              <w:jc w:val="center"/>
              <w:rPr>
                <w:sz w:val="20"/>
                <w:szCs w:val="20"/>
              </w:rPr>
            </w:pPr>
            <w:r w:rsidRPr="00847127">
              <w:rPr>
                <w:sz w:val="20"/>
                <w:szCs w:val="20"/>
              </w:rPr>
              <w:t>24.4</w:t>
            </w:r>
          </w:p>
        </w:tc>
        <w:tc>
          <w:tcPr>
            <w:tcW w:w="4443" w:type="dxa"/>
            <w:hideMark/>
          </w:tcPr>
          <w:p w14:paraId="31B787F7" w14:textId="77777777" w:rsidR="00847127" w:rsidRPr="00847127" w:rsidRDefault="00847127" w:rsidP="00847127">
            <w:pPr>
              <w:tabs>
                <w:tab w:val="center" w:pos="4677"/>
                <w:tab w:val="right" w:pos="9355"/>
              </w:tabs>
              <w:rPr>
                <w:sz w:val="20"/>
                <w:szCs w:val="20"/>
              </w:rPr>
            </w:pPr>
            <w:r w:rsidRPr="00847127">
              <w:rPr>
                <w:sz w:val="20"/>
                <w:szCs w:val="20"/>
              </w:rPr>
              <w:t>др. виды топлива</w:t>
            </w:r>
          </w:p>
        </w:tc>
        <w:tc>
          <w:tcPr>
            <w:tcW w:w="1382" w:type="dxa"/>
            <w:noWrap/>
            <w:hideMark/>
          </w:tcPr>
          <w:p w14:paraId="68E7E81E"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23C0BB7D"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33E5762A"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3010C930" w14:textId="77777777" w:rsidTr="000A1864">
        <w:trPr>
          <w:trHeight w:val="299"/>
        </w:trPr>
        <w:tc>
          <w:tcPr>
            <w:tcW w:w="926" w:type="dxa"/>
            <w:noWrap/>
            <w:hideMark/>
          </w:tcPr>
          <w:p w14:paraId="77B6DFAD" w14:textId="77777777" w:rsidR="00847127" w:rsidRPr="00847127" w:rsidRDefault="00847127" w:rsidP="00847127">
            <w:pPr>
              <w:tabs>
                <w:tab w:val="center" w:pos="4677"/>
                <w:tab w:val="right" w:pos="9355"/>
              </w:tabs>
              <w:jc w:val="center"/>
              <w:rPr>
                <w:sz w:val="20"/>
                <w:szCs w:val="20"/>
              </w:rPr>
            </w:pPr>
            <w:r w:rsidRPr="00847127">
              <w:rPr>
                <w:sz w:val="20"/>
                <w:szCs w:val="20"/>
              </w:rPr>
              <w:t>24.4.1</w:t>
            </w:r>
          </w:p>
        </w:tc>
        <w:tc>
          <w:tcPr>
            <w:tcW w:w="4443" w:type="dxa"/>
            <w:hideMark/>
          </w:tcPr>
          <w:p w14:paraId="3DAFEABB" w14:textId="77777777" w:rsidR="00847127" w:rsidRPr="00847127" w:rsidRDefault="00847127" w:rsidP="00847127">
            <w:pPr>
              <w:tabs>
                <w:tab w:val="center" w:pos="4677"/>
                <w:tab w:val="right" w:pos="9355"/>
              </w:tabs>
              <w:rPr>
                <w:sz w:val="20"/>
                <w:szCs w:val="20"/>
              </w:rPr>
            </w:pPr>
            <w:r w:rsidRPr="00847127">
              <w:rPr>
                <w:sz w:val="20"/>
                <w:szCs w:val="20"/>
              </w:rPr>
              <w:t>Газ доменный</w:t>
            </w:r>
          </w:p>
        </w:tc>
        <w:tc>
          <w:tcPr>
            <w:tcW w:w="1382" w:type="dxa"/>
            <w:noWrap/>
            <w:hideMark/>
          </w:tcPr>
          <w:p w14:paraId="20CCDD94"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6E5D41D7"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0AB3D576"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1CAA7241" w14:textId="77777777" w:rsidTr="000A1864">
        <w:trPr>
          <w:trHeight w:val="299"/>
        </w:trPr>
        <w:tc>
          <w:tcPr>
            <w:tcW w:w="926" w:type="dxa"/>
            <w:noWrap/>
            <w:hideMark/>
          </w:tcPr>
          <w:p w14:paraId="0F030E8E" w14:textId="77777777" w:rsidR="00847127" w:rsidRPr="00847127" w:rsidRDefault="00847127" w:rsidP="00847127">
            <w:pPr>
              <w:tabs>
                <w:tab w:val="center" w:pos="4677"/>
                <w:tab w:val="right" w:pos="9355"/>
              </w:tabs>
              <w:jc w:val="center"/>
              <w:rPr>
                <w:sz w:val="20"/>
                <w:szCs w:val="20"/>
              </w:rPr>
            </w:pPr>
            <w:r w:rsidRPr="00847127">
              <w:rPr>
                <w:sz w:val="20"/>
                <w:szCs w:val="20"/>
              </w:rPr>
              <w:t>24.4.2</w:t>
            </w:r>
          </w:p>
        </w:tc>
        <w:tc>
          <w:tcPr>
            <w:tcW w:w="4443" w:type="dxa"/>
            <w:hideMark/>
          </w:tcPr>
          <w:p w14:paraId="03522871" w14:textId="77777777" w:rsidR="00847127" w:rsidRPr="00847127" w:rsidRDefault="00847127" w:rsidP="00847127">
            <w:pPr>
              <w:tabs>
                <w:tab w:val="center" w:pos="4677"/>
                <w:tab w:val="right" w:pos="9355"/>
              </w:tabs>
              <w:rPr>
                <w:sz w:val="20"/>
                <w:szCs w:val="20"/>
              </w:rPr>
            </w:pPr>
            <w:r w:rsidRPr="00847127">
              <w:rPr>
                <w:sz w:val="20"/>
                <w:szCs w:val="20"/>
              </w:rPr>
              <w:t>Газ коксовый</w:t>
            </w:r>
          </w:p>
        </w:tc>
        <w:tc>
          <w:tcPr>
            <w:tcW w:w="1382" w:type="dxa"/>
            <w:noWrap/>
            <w:hideMark/>
          </w:tcPr>
          <w:p w14:paraId="01E63C24"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789DD053"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594DE72C"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42AF3507" w14:textId="77777777" w:rsidTr="000A1864">
        <w:trPr>
          <w:trHeight w:val="299"/>
        </w:trPr>
        <w:tc>
          <w:tcPr>
            <w:tcW w:w="926" w:type="dxa"/>
            <w:noWrap/>
            <w:hideMark/>
          </w:tcPr>
          <w:p w14:paraId="51EDF756" w14:textId="77777777" w:rsidR="00847127" w:rsidRPr="00847127" w:rsidRDefault="00847127" w:rsidP="00847127">
            <w:pPr>
              <w:tabs>
                <w:tab w:val="center" w:pos="4677"/>
                <w:tab w:val="right" w:pos="9355"/>
              </w:tabs>
              <w:jc w:val="center"/>
              <w:rPr>
                <w:sz w:val="20"/>
                <w:szCs w:val="20"/>
              </w:rPr>
            </w:pPr>
            <w:r w:rsidRPr="00847127">
              <w:rPr>
                <w:sz w:val="20"/>
                <w:szCs w:val="20"/>
              </w:rPr>
              <w:t>24.5</w:t>
            </w:r>
          </w:p>
        </w:tc>
        <w:tc>
          <w:tcPr>
            <w:tcW w:w="4443" w:type="dxa"/>
            <w:hideMark/>
          </w:tcPr>
          <w:p w14:paraId="31368246" w14:textId="77777777" w:rsidR="00847127" w:rsidRPr="00847127" w:rsidRDefault="00847127" w:rsidP="00847127">
            <w:pPr>
              <w:tabs>
                <w:tab w:val="center" w:pos="4677"/>
                <w:tab w:val="right" w:pos="9355"/>
              </w:tabs>
              <w:rPr>
                <w:sz w:val="20"/>
                <w:szCs w:val="20"/>
              </w:rPr>
            </w:pPr>
            <w:r w:rsidRPr="00847127">
              <w:rPr>
                <w:sz w:val="20"/>
                <w:szCs w:val="20"/>
              </w:rPr>
              <w:t>на производство тепловой энергии</w:t>
            </w:r>
          </w:p>
        </w:tc>
        <w:tc>
          <w:tcPr>
            <w:tcW w:w="1382" w:type="dxa"/>
            <w:noWrap/>
            <w:hideMark/>
          </w:tcPr>
          <w:p w14:paraId="13307DB7"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4653977E" w14:textId="77777777" w:rsidR="00847127" w:rsidRPr="00847127" w:rsidRDefault="00847127" w:rsidP="00847127">
            <w:pPr>
              <w:tabs>
                <w:tab w:val="center" w:pos="4677"/>
                <w:tab w:val="right" w:pos="9355"/>
              </w:tabs>
              <w:jc w:val="center"/>
              <w:rPr>
                <w:sz w:val="20"/>
                <w:szCs w:val="20"/>
              </w:rPr>
            </w:pPr>
            <w:r w:rsidRPr="00847127">
              <w:rPr>
                <w:sz w:val="20"/>
                <w:szCs w:val="20"/>
              </w:rPr>
              <w:t>265499,69</w:t>
            </w:r>
          </w:p>
        </w:tc>
        <w:tc>
          <w:tcPr>
            <w:tcW w:w="1438" w:type="dxa"/>
            <w:vAlign w:val="center"/>
          </w:tcPr>
          <w:p w14:paraId="0FE79797" w14:textId="77777777" w:rsidR="00847127" w:rsidRPr="00847127" w:rsidRDefault="00847127" w:rsidP="00847127">
            <w:pPr>
              <w:tabs>
                <w:tab w:val="center" w:pos="4677"/>
                <w:tab w:val="right" w:pos="9355"/>
              </w:tabs>
              <w:jc w:val="center"/>
              <w:rPr>
                <w:sz w:val="20"/>
                <w:szCs w:val="20"/>
              </w:rPr>
            </w:pPr>
            <w:r w:rsidRPr="00847127">
              <w:rPr>
                <w:sz w:val="20"/>
                <w:szCs w:val="20"/>
              </w:rPr>
              <w:t>247104,25</w:t>
            </w:r>
          </w:p>
        </w:tc>
      </w:tr>
      <w:tr w:rsidR="00847127" w:rsidRPr="00847127" w14:paraId="62B8A327" w14:textId="77777777" w:rsidTr="000A1864">
        <w:trPr>
          <w:trHeight w:val="299"/>
        </w:trPr>
        <w:tc>
          <w:tcPr>
            <w:tcW w:w="926" w:type="dxa"/>
            <w:noWrap/>
            <w:hideMark/>
          </w:tcPr>
          <w:p w14:paraId="569217B9" w14:textId="77777777" w:rsidR="00847127" w:rsidRPr="00847127" w:rsidRDefault="00847127" w:rsidP="00847127">
            <w:pPr>
              <w:tabs>
                <w:tab w:val="center" w:pos="4677"/>
                <w:tab w:val="right" w:pos="9355"/>
              </w:tabs>
              <w:jc w:val="center"/>
              <w:rPr>
                <w:sz w:val="20"/>
                <w:szCs w:val="20"/>
              </w:rPr>
            </w:pPr>
            <w:r w:rsidRPr="00847127">
              <w:rPr>
                <w:sz w:val="20"/>
                <w:szCs w:val="20"/>
              </w:rPr>
              <w:lastRenderedPageBreak/>
              <w:t>25</w:t>
            </w:r>
          </w:p>
        </w:tc>
        <w:tc>
          <w:tcPr>
            <w:tcW w:w="4443" w:type="dxa"/>
            <w:hideMark/>
          </w:tcPr>
          <w:p w14:paraId="3DA4E74E" w14:textId="77777777" w:rsidR="00847127" w:rsidRPr="00847127" w:rsidRDefault="00847127" w:rsidP="00847127">
            <w:pPr>
              <w:tabs>
                <w:tab w:val="center" w:pos="4677"/>
                <w:tab w:val="right" w:pos="9355"/>
              </w:tabs>
              <w:rPr>
                <w:sz w:val="20"/>
                <w:szCs w:val="20"/>
              </w:rPr>
            </w:pPr>
            <w:r w:rsidRPr="00847127">
              <w:rPr>
                <w:sz w:val="20"/>
                <w:szCs w:val="20"/>
              </w:rPr>
              <w:t>Стоимость натурального топлива на производство тепловой энергии по видам топлива</w:t>
            </w:r>
          </w:p>
        </w:tc>
        <w:tc>
          <w:tcPr>
            <w:tcW w:w="1382" w:type="dxa"/>
            <w:noWrap/>
            <w:hideMark/>
          </w:tcPr>
          <w:p w14:paraId="7A4A5FAB"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12451624" w14:textId="77777777" w:rsidR="00847127" w:rsidRPr="00847127" w:rsidRDefault="00847127" w:rsidP="00847127">
            <w:pPr>
              <w:tabs>
                <w:tab w:val="center" w:pos="4677"/>
                <w:tab w:val="right" w:pos="9355"/>
              </w:tabs>
              <w:jc w:val="center"/>
              <w:rPr>
                <w:sz w:val="20"/>
                <w:szCs w:val="20"/>
              </w:rPr>
            </w:pPr>
            <w:r w:rsidRPr="00847127">
              <w:rPr>
                <w:sz w:val="20"/>
                <w:szCs w:val="20"/>
              </w:rPr>
              <w:t>265499,69</w:t>
            </w:r>
          </w:p>
        </w:tc>
        <w:tc>
          <w:tcPr>
            <w:tcW w:w="1438" w:type="dxa"/>
            <w:vAlign w:val="center"/>
          </w:tcPr>
          <w:p w14:paraId="7F6F0FA8" w14:textId="77777777" w:rsidR="00847127" w:rsidRPr="00847127" w:rsidRDefault="00847127" w:rsidP="00847127">
            <w:pPr>
              <w:tabs>
                <w:tab w:val="center" w:pos="4677"/>
                <w:tab w:val="right" w:pos="9355"/>
              </w:tabs>
              <w:jc w:val="center"/>
              <w:rPr>
                <w:sz w:val="20"/>
                <w:szCs w:val="20"/>
              </w:rPr>
            </w:pPr>
            <w:r w:rsidRPr="00847127">
              <w:rPr>
                <w:sz w:val="20"/>
                <w:szCs w:val="20"/>
              </w:rPr>
              <w:t>247104,25</w:t>
            </w:r>
          </w:p>
        </w:tc>
      </w:tr>
      <w:tr w:rsidR="00847127" w:rsidRPr="00847127" w14:paraId="322D39F1" w14:textId="77777777" w:rsidTr="000A1864">
        <w:trPr>
          <w:trHeight w:val="299"/>
        </w:trPr>
        <w:tc>
          <w:tcPr>
            <w:tcW w:w="926" w:type="dxa"/>
            <w:noWrap/>
            <w:hideMark/>
          </w:tcPr>
          <w:p w14:paraId="60580A93" w14:textId="77777777" w:rsidR="00847127" w:rsidRPr="00847127" w:rsidRDefault="00847127" w:rsidP="00847127">
            <w:pPr>
              <w:tabs>
                <w:tab w:val="center" w:pos="4677"/>
                <w:tab w:val="right" w:pos="9355"/>
              </w:tabs>
              <w:jc w:val="center"/>
              <w:rPr>
                <w:sz w:val="20"/>
                <w:szCs w:val="20"/>
              </w:rPr>
            </w:pPr>
            <w:r w:rsidRPr="00847127">
              <w:rPr>
                <w:sz w:val="20"/>
                <w:szCs w:val="20"/>
              </w:rPr>
              <w:t>25.1</w:t>
            </w:r>
          </w:p>
        </w:tc>
        <w:tc>
          <w:tcPr>
            <w:tcW w:w="4443" w:type="dxa"/>
            <w:hideMark/>
          </w:tcPr>
          <w:p w14:paraId="2C9A8976" w14:textId="77777777" w:rsidR="00847127" w:rsidRPr="00847127" w:rsidRDefault="00847127" w:rsidP="00847127">
            <w:pPr>
              <w:tabs>
                <w:tab w:val="center" w:pos="4677"/>
                <w:tab w:val="right" w:pos="9355"/>
              </w:tabs>
              <w:rPr>
                <w:sz w:val="20"/>
                <w:szCs w:val="20"/>
              </w:rPr>
            </w:pPr>
            <w:r w:rsidRPr="00847127">
              <w:rPr>
                <w:sz w:val="20"/>
                <w:szCs w:val="20"/>
              </w:rPr>
              <w:t>уголь всего, в том числе:</w:t>
            </w:r>
          </w:p>
        </w:tc>
        <w:tc>
          <w:tcPr>
            <w:tcW w:w="1382" w:type="dxa"/>
            <w:noWrap/>
            <w:hideMark/>
          </w:tcPr>
          <w:p w14:paraId="3F984876"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5020B37A" w14:textId="77777777" w:rsidR="00847127" w:rsidRPr="00847127" w:rsidRDefault="00847127" w:rsidP="00847127">
            <w:pPr>
              <w:tabs>
                <w:tab w:val="center" w:pos="4677"/>
                <w:tab w:val="right" w:pos="9355"/>
              </w:tabs>
              <w:jc w:val="center"/>
              <w:rPr>
                <w:sz w:val="20"/>
                <w:szCs w:val="20"/>
              </w:rPr>
            </w:pPr>
            <w:r w:rsidRPr="00847127">
              <w:rPr>
                <w:sz w:val="20"/>
                <w:szCs w:val="20"/>
              </w:rPr>
              <w:t>255586,27</w:t>
            </w:r>
          </w:p>
        </w:tc>
        <w:tc>
          <w:tcPr>
            <w:tcW w:w="1438" w:type="dxa"/>
            <w:vAlign w:val="center"/>
          </w:tcPr>
          <w:p w14:paraId="11923CA5" w14:textId="77777777" w:rsidR="00847127" w:rsidRPr="00847127" w:rsidRDefault="00847127" w:rsidP="00847127">
            <w:pPr>
              <w:tabs>
                <w:tab w:val="center" w:pos="4677"/>
                <w:tab w:val="right" w:pos="9355"/>
              </w:tabs>
              <w:jc w:val="center"/>
              <w:rPr>
                <w:sz w:val="20"/>
                <w:szCs w:val="20"/>
              </w:rPr>
            </w:pPr>
            <w:r w:rsidRPr="00847127">
              <w:rPr>
                <w:sz w:val="20"/>
                <w:szCs w:val="20"/>
              </w:rPr>
              <w:t>233026,23</w:t>
            </w:r>
          </w:p>
        </w:tc>
      </w:tr>
      <w:tr w:rsidR="00847127" w:rsidRPr="00847127" w14:paraId="470CD4C7" w14:textId="77777777" w:rsidTr="000A1864">
        <w:trPr>
          <w:trHeight w:val="299"/>
        </w:trPr>
        <w:tc>
          <w:tcPr>
            <w:tcW w:w="926" w:type="dxa"/>
            <w:noWrap/>
            <w:hideMark/>
          </w:tcPr>
          <w:p w14:paraId="0C14AEA4" w14:textId="77777777" w:rsidR="00847127" w:rsidRPr="00847127" w:rsidRDefault="00847127" w:rsidP="00847127">
            <w:pPr>
              <w:tabs>
                <w:tab w:val="center" w:pos="4677"/>
                <w:tab w:val="right" w:pos="9355"/>
              </w:tabs>
              <w:jc w:val="center"/>
              <w:rPr>
                <w:sz w:val="20"/>
                <w:szCs w:val="20"/>
              </w:rPr>
            </w:pPr>
          </w:p>
        </w:tc>
        <w:tc>
          <w:tcPr>
            <w:tcW w:w="4443" w:type="dxa"/>
            <w:hideMark/>
          </w:tcPr>
          <w:p w14:paraId="107C8620" w14:textId="77777777" w:rsidR="00847127" w:rsidRPr="00847127" w:rsidRDefault="00847127" w:rsidP="00847127">
            <w:pPr>
              <w:tabs>
                <w:tab w:val="center" w:pos="4677"/>
                <w:tab w:val="right" w:pos="9355"/>
              </w:tabs>
              <w:rPr>
                <w:sz w:val="20"/>
                <w:szCs w:val="20"/>
              </w:rPr>
            </w:pPr>
            <w:r w:rsidRPr="00847127">
              <w:rPr>
                <w:sz w:val="20"/>
                <w:szCs w:val="20"/>
              </w:rPr>
              <w:t>мазут</w:t>
            </w:r>
          </w:p>
        </w:tc>
        <w:tc>
          <w:tcPr>
            <w:tcW w:w="1382" w:type="dxa"/>
            <w:noWrap/>
            <w:hideMark/>
          </w:tcPr>
          <w:p w14:paraId="1432241D"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62A01FA2" w14:textId="77777777" w:rsidR="00847127" w:rsidRPr="00847127" w:rsidRDefault="00847127" w:rsidP="00847127">
            <w:pPr>
              <w:tabs>
                <w:tab w:val="center" w:pos="4677"/>
                <w:tab w:val="right" w:pos="9355"/>
              </w:tabs>
              <w:jc w:val="center"/>
              <w:rPr>
                <w:sz w:val="20"/>
                <w:szCs w:val="20"/>
              </w:rPr>
            </w:pPr>
            <w:r w:rsidRPr="00847127">
              <w:rPr>
                <w:sz w:val="20"/>
                <w:szCs w:val="20"/>
              </w:rPr>
              <w:t>9913,42</w:t>
            </w:r>
          </w:p>
        </w:tc>
        <w:tc>
          <w:tcPr>
            <w:tcW w:w="1438" w:type="dxa"/>
            <w:vAlign w:val="center"/>
          </w:tcPr>
          <w:p w14:paraId="33EA8569" w14:textId="77777777" w:rsidR="00847127" w:rsidRPr="00847127" w:rsidRDefault="00847127" w:rsidP="00847127">
            <w:pPr>
              <w:tabs>
                <w:tab w:val="center" w:pos="4677"/>
                <w:tab w:val="right" w:pos="9355"/>
              </w:tabs>
              <w:jc w:val="center"/>
              <w:rPr>
                <w:sz w:val="20"/>
                <w:szCs w:val="20"/>
              </w:rPr>
            </w:pPr>
            <w:r w:rsidRPr="00847127">
              <w:rPr>
                <w:sz w:val="20"/>
                <w:szCs w:val="20"/>
              </w:rPr>
              <w:t>14078,02</w:t>
            </w:r>
          </w:p>
        </w:tc>
      </w:tr>
      <w:tr w:rsidR="00847127" w:rsidRPr="00847127" w14:paraId="13FBF153" w14:textId="77777777" w:rsidTr="000A1864">
        <w:trPr>
          <w:trHeight w:val="299"/>
        </w:trPr>
        <w:tc>
          <w:tcPr>
            <w:tcW w:w="926" w:type="dxa"/>
            <w:noWrap/>
            <w:hideMark/>
          </w:tcPr>
          <w:p w14:paraId="524BA2A5" w14:textId="77777777" w:rsidR="00847127" w:rsidRPr="00847127" w:rsidRDefault="00847127" w:rsidP="00847127">
            <w:pPr>
              <w:tabs>
                <w:tab w:val="center" w:pos="4677"/>
                <w:tab w:val="right" w:pos="9355"/>
              </w:tabs>
              <w:jc w:val="center"/>
              <w:rPr>
                <w:sz w:val="20"/>
                <w:szCs w:val="20"/>
              </w:rPr>
            </w:pPr>
            <w:r w:rsidRPr="00847127">
              <w:rPr>
                <w:sz w:val="20"/>
                <w:szCs w:val="20"/>
              </w:rPr>
              <w:t>25.2</w:t>
            </w:r>
          </w:p>
        </w:tc>
        <w:tc>
          <w:tcPr>
            <w:tcW w:w="4443" w:type="dxa"/>
            <w:hideMark/>
          </w:tcPr>
          <w:p w14:paraId="3AAB714D" w14:textId="77777777" w:rsidR="00847127" w:rsidRPr="00847127" w:rsidRDefault="00847127" w:rsidP="00847127">
            <w:pPr>
              <w:tabs>
                <w:tab w:val="center" w:pos="4677"/>
                <w:tab w:val="right" w:pos="9355"/>
              </w:tabs>
              <w:rPr>
                <w:sz w:val="20"/>
                <w:szCs w:val="20"/>
              </w:rPr>
            </w:pPr>
            <w:r w:rsidRPr="00847127">
              <w:rPr>
                <w:sz w:val="20"/>
                <w:szCs w:val="20"/>
              </w:rPr>
              <w:t>газ всего, в том числе:</w:t>
            </w:r>
          </w:p>
        </w:tc>
        <w:tc>
          <w:tcPr>
            <w:tcW w:w="1382" w:type="dxa"/>
            <w:noWrap/>
            <w:hideMark/>
          </w:tcPr>
          <w:p w14:paraId="5E267D40"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059FD7C5"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60255A09"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7F558127" w14:textId="77777777" w:rsidTr="000A1864">
        <w:trPr>
          <w:trHeight w:val="299"/>
        </w:trPr>
        <w:tc>
          <w:tcPr>
            <w:tcW w:w="926" w:type="dxa"/>
            <w:noWrap/>
            <w:hideMark/>
          </w:tcPr>
          <w:p w14:paraId="4365BFC4" w14:textId="77777777" w:rsidR="00847127" w:rsidRPr="00847127" w:rsidRDefault="00847127" w:rsidP="00847127">
            <w:pPr>
              <w:tabs>
                <w:tab w:val="center" w:pos="4677"/>
                <w:tab w:val="right" w:pos="9355"/>
              </w:tabs>
              <w:jc w:val="center"/>
              <w:rPr>
                <w:sz w:val="20"/>
                <w:szCs w:val="20"/>
              </w:rPr>
            </w:pPr>
            <w:r w:rsidRPr="00847127">
              <w:rPr>
                <w:sz w:val="20"/>
                <w:szCs w:val="20"/>
              </w:rPr>
              <w:t>25.3</w:t>
            </w:r>
          </w:p>
        </w:tc>
        <w:tc>
          <w:tcPr>
            <w:tcW w:w="4443" w:type="dxa"/>
            <w:hideMark/>
          </w:tcPr>
          <w:p w14:paraId="317A880A" w14:textId="77777777" w:rsidR="00847127" w:rsidRPr="00847127" w:rsidRDefault="00847127" w:rsidP="00847127">
            <w:pPr>
              <w:tabs>
                <w:tab w:val="center" w:pos="4677"/>
                <w:tab w:val="right" w:pos="9355"/>
              </w:tabs>
              <w:rPr>
                <w:sz w:val="20"/>
                <w:szCs w:val="20"/>
              </w:rPr>
            </w:pPr>
            <w:r w:rsidRPr="00847127">
              <w:rPr>
                <w:sz w:val="20"/>
                <w:szCs w:val="20"/>
              </w:rPr>
              <w:t>газ лимитный</w:t>
            </w:r>
          </w:p>
        </w:tc>
        <w:tc>
          <w:tcPr>
            <w:tcW w:w="1382" w:type="dxa"/>
            <w:noWrap/>
            <w:hideMark/>
          </w:tcPr>
          <w:p w14:paraId="44C1A633"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5411BFB4"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47F439AD"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31A6BF14" w14:textId="77777777" w:rsidTr="000A1864">
        <w:trPr>
          <w:trHeight w:val="299"/>
        </w:trPr>
        <w:tc>
          <w:tcPr>
            <w:tcW w:w="926" w:type="dxa"/>
            <w:noWrap/>
            <w:hideMark/>
          </w:tcPr>
          <w:p w14:paraId="0E48B72C" w14:textId="77777777" w:rsidR="00847127" w:rsidRPr="00847127" w:rsidRDefault="00847127" w:rsidP="00847127">
            <w:pPr>
              <w:tabs>
                <w:tab w:val="center" w:pos="4677"/>
                <w:tab w:val="right" w:pos="9355"/>
              </w:tabs>
              <w:jc w:val="center"/>
              <w:rPr>
                <w:sz w:val="20"/>
                <w:szCs w:val="20"/>
              </w:rPr>
            </w:pPr>
            <w:r w:rsidRPr="00847127">
              <w:rPr>
                <w:sz w:val="20"/>
                <w:szCs w:val="20"/>
              </w:rPr>
              <w:t>25.3.1</w:t>
            </w:r>
          </w:p>
        </w:tc>
        <w:tc>
          <w:tcPr>
            <w:tcW w:w="4443" w:type="dxa"/>
            <w:hideMark/>
          </w:tcPr>
          <w:p w14:paraId="16A7CC28" w14:textId="77777777" w:rsidR="00847127" w:rsidRPr="00847127" w:rsidRDefault="00847127" w:rsidP="00847127">
            <w:pPr>
              <w:tabs>
                <w:tab w:val="center" w:pos="4677"/>
                <w:tab w:val="right" w:pos="9355"/>
              </w:tabs>
              <w:rPr>
                <w:sz w:val="20"/>
                <w:szCs w:val="20"/>
              </w:rPr>
            </w:pPr>
            <w:r w:rsidRPr="00847127">
              <w:rPr>
                <w:sz w:val="20"/>
                <w:szCs w:val="20"/>
              </w:rPr>
              <w:t>газ сверхлимитный</w:t>
            </w:r>
          </w:p>
        </w:tc>
        <w:tc>
          <w:tcPr>
            <w:tcW w:w="1382" w:type="dxa"/>
            <w:noWrap/>
            <w:hideMark/>
          </w:tcPr>
          <w:p w14:paraId="3E4FE4B6"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1A05ED37"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706A1B50"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048A629D" w14:textId="77777777" w:rsidTr="000A1864">
        <w:trPr>
          <w:trHeight w:val="299"/>
        </w:trPr>
        <w:tc>
          <w:tcPr>
            <w:tcW w:w="926" w:type="dxa"/>
            <w:noWrap/>
            <w:hideMark/>
          </w:tcPr>
          <w:p w14:paraId="64FD3536" w14:textId="77777777" w:rsidR="00847127" w:rsidRPr="00847127" w:rsidRDefault="00847127" w:rsidP="00847127">
            <w:pPr>
              <w:tabs>
                <w:tab w:val="center" w:pos="4677"/>
                <w:tab w:val="right" w:pos="9355"/>
              </w:tabs>
              <w:jc w:val="center"/>
              <w:rPr>
                <w:sz w:val="20"/>
                <w:szCs w:val="20"/>
              </w:rPr>
            </w:pPr>
            <w:r w:rsidRPr="00847127">
              <w:rPr>
                <w:sz w:val="20"/>
                <w:szCs w:val="20"/>
              </w:rPr>
              <w:t>25.3.2</w:t>
            </w:r>
          </w:p>
        </w:tc>
        <w:tc>
          <w:tcPr>
            <w:tcW w:w="4443" w:type="dxa"/>
            <w:hideMark/>
          </w:tcPr>
          <w:p w14:paraId="60EF3560" w14:textId="77777777" w:rsidR="00847127" w:rsidRPr="00847127" w:rsidRDefault="00847127" w:rsidP="00847127">
            <w:pPr>
              <w:tabs>
                <w:tab w:val="center" w:pos="4677"/>
                <w:tab w:val="right" w:pos="9355"/>
              </w:tabs>
              <w:rPr>
                <w:sz w:val="20"/>
                <w:szCs w:val="20"/>
              </w:rPr>
            </w:pPr>
            <w:r w:rsidRPr="00847127">
              <w:rPr>
                <w:sz w:val="20"/>
                <w:szCs w:val="20"/>
              </w:rPr>
              <w:t>газ коммерческий</w:t>
            </w:r>
          </w:p>
        </w:tc>
        <w:tc>
          <w:tcPr>
            <w:tcW w:w="1382" w:type="dxa"/>
            <w:noWrap/>
            <w:hideMark/>
          </w:tcPr>
          <w:p w14:paraId="53DF9F22"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44E8AD79"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2D53D7CB"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3CEE9B11" w14:textId="77777777" w:rsidTr="000A1864">
        <w:trPr>
          <w:trHeight w:val="299"/>
        </w:trPr>
        <w:tc>
          <w:tcPr>
            <w:tcW w:w="926" w:type="dxa"/>
            <w:noWrap/>
            <w:hideMark/>
          </w:tcPr>
          <w:p w14:paraId="4BF5C8AC" w14:textId="77777777" w:rsidR="00847127" w:rsidRPr="00847127" w:rsidRDefault="00847127" w:rsidP="00847127">
            <w:pPr>
              <w:tabs>
                <w:tab w:val="center" w:pos="4677"/>
                <w:tab w:val="right" w:pos="9355"/>
              </w:tabs>
              <w:jc w:val="center"/>
              <w:rPr>
                <w:sz w:val="20"/>
                <w:szCs w:val="20"/>
              </w:rPr>
            </w:pPr>
            <w:r w:rsidRPr="00847127">
              <w:rPr>
                <w:sz w:val="20"/>
                <w:szCs w:val="20"/>
              </w:rPr>
              <w:t>25.4</w:t>
            </w:r>
          </w:p>
        </w:tc>
        <w:tc>
          <w:tcPr>
            <w:tcW w:w="4443" w:type="dxa"/>
            <w:hideMark/>
          </w:tcPr>
          <w:p w14:paraId="2F204BB2" w14:textId="77777777" w:rsidR="00847127" w:rsidRPr="00847127" w:rsidRDefault="00847127" w:rsidP="00847127">
            <w:pPr>
              <w:tabs>
                <w:tab w:val="center" w:pos="4677"/>
                <w:tab w:val="right" w:pos="9355"/>
              </w:tabs>
              <w:rPr>
                <w:sz w:val="20"/>
                <w:szCs w:val="20"/>
              </w:rPr>
            </w:pPr>
            <w:r w:rsidRPr="00847127">
              <w:rPr>
                <w:sz w:val="20"/>
                <w:szCs w:val="20"/>
              </w:rPr>
              <w:t>др. виды топлива</w:t>
            </w:r>
          </w:p>
        </w:tc>
        <w:tc>
          <w:tcPr>
            <w:tcW w:w="1382" w:type="dxa"/>
            <w:noWrap/>
            <w:hideMark/>
          </w:tcPr>
          <w:p w14:paraId="0504C402"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22E03A20"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0F229659"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7FD66327" w14:textId="77777777" w:rsidTr="000A1864">
        <w:trPr>
          <w:trHeight w:val="299"/>
        </w:trPr>
        <w:tc>
          <w:tcPr>
            <w:tcW w:w="926" w:type="dxa"/>
            <w:noWrap/>
            <w:hideMark/>
          </w:tcPr>
          <w:p w14:paraId="28BFA0A3" w14:textId="77777777" w:rsidR="00847127" w:rsidRPr="00847127" w:rsidRDefault="00847127" w:rsidP="00847127">
            <w:pPr>
              <w:tabs>
                <w:tab w:val="center" w:pos="4677"/>
                <w:tab w:val="right" w:pos="9355"/>
              </w:tabs>
              <w:jc w:val="center"/>
              <w:rPr>
                <w:sz w:val="20"/>
                <w:szCs w:val="20"/>
              </w:rPr>
            </w:pPr>
            <w:r w:rsidRPr="00847127">
              <w:rPr>
                <w:sz w:val="20"/>
                <w:szCs w:val="20"/>
              </w:rPr>
              <w:t>25.4.1</w:t>
            </w:r>
          </w:p>
        </w:tc>
        <w:tc>
          <w:tcPr>
            <w:tcW w:w="4443" w:type="dxa"/>
            <w:hideMark/>
          </w:tcPr>
          <w:p w14:paraId="5A824F4D" w14:textId="77777777" w:rsidR="00847127" w:rsidRPr="00847127" w:rsidRDefault="00847127" w:rsidP="00847127">
            <w:pPr>
              <w:tabs>
                <w:tab w:val="center" w:pos="4677"/>
                <w:tab w:val="right" w:pos="9355"/>
              </w:tabs>
              <w:rPr>
                <w:sz w:val="20"/>
                <w:szCs w:val="20"/>
              </w:rPr>
            </w:pPr>
            <w:r w:rsidRPr="00847127">
              <w:rPr>
                <w:sz w:val="20"/>
                <w:szCs w:val="20"/>
              </w:rPr>
              <w:t>Газ доменный</w:t>
            </w:r>
          </w:p>
        </w:tc>
        <w:tc>
          <w:tcPr>
            <w:tcW w:w="1382" w:type="dxa"/>
            <w:noWrap/>
            <w:hideMark/>
          </w:tcPr>
          <w:p w14:paraId="54291EC1"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488DAD87"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7E46DE98"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0319FFD1" w14:textId="77777777" w:rsidTr="000A1864">
        <w:trPr>
          <w:trHeight w:val="299"/>
        </w:trPr>
        <w:tc>
          <w:tcPr>
            <w:tcW w:w="926" w:type="dxa"/>
            <w:noWrap/>
            <w:hideMark/>
          </w:tcPr>
          <w:p w14:paraId="5EA6CBC6" w14:textId="77777777" w:rsidR="00847127" w:rsidRPr="00847127" w:rsidRDefault="00847127" w:rsidP="00847127">
            <w:pPr>
              <w:tabs>
                <w:tab w:val="center" w:pos="4677"/>
                <w:tab w:val="right" w:pos="9355"/>
              </w:tabs>
              <w:jc w:val="center"/>
              <w:rPr>
                <w:sz w:val="20"/>
                <w:szCs w:val="20"/>
              </w:rPr>
            </w:pPr>
            <w:r w:rsidRPr="00847127">
              <w:rPr>
                <w:sz w:val="20"/>
                <w:szCs w:val="20"/>
              </w:rPr>
              <w:t>25.4.2</w:t>
            </w:r>
          </w:p>
        </w:tc>
        <w:tc>
          <w:tcPr>
            <w:tcW w:w="4443" w:type="dxa"/>
            <w:hideMark/>
          </w:tcPr>
          <w:p w14:paraId="3FE44777" w14:textId="77777777" w:rsidR="00847127" w:rsidRPr="00847127" w:rsidRDefault="00847127" w:rsidP="00847127">
            <w:pPr>
              <w:tabs>
                <w:tab w:val="center" w:pos="4677"/>
                <w:tab w:val="right" w:pos="9355"/>
              </w:tabs>
              <w:rPr>
                <w:sz w:val="20"/>
                <w:szCs w:val="20"/>
              </w:rPr>
            </w:pPr>
            <w:r w:rsidRPr="00847127">
              <w:rPr>
                <w:sz w:val="20"/>
                <w:szCs w:val="20"/>
              </w:rPr>
              <w:t>Газ коксовый</w:t>
            </w:r>
          </w:p>
        </w:tc>
        <w:tc>
          <w:tcPr>
            <w:tcW w:w="1382" w:type="dxa"/>
            <w:noWrap/>
            <w:hideMark/>
          </w:tcPr>
          <w:p w14:paraId="33968695"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30B5E09D"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4C76C2BF"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5E3F311B" w14:textId="77777777" w:rsidTr="000A1864">
        <w:trPr>
          <w:trHeight w:val="299"/>
        </w:trPr>
        <w:tc>
          <w:tcPr>
            <w:tcW w:w="926" w:type="dxa"/>
            <w:noWrap/>
            <w:hideMark/>
          </w:tcPr>
          <w:p w14:paraId="1777B405" w14:textId="77777777" w:rsidR="00847127" w:rsidRPr="00847127" w:rsidRDefault="00847127" w:rsidP="00847127">
            <w:pPr>
              <w:tabs>
                <w:tab w:val="center" w:pos="4677"/>
                <w:tab w:val="right" w:pos="9355"/>
              </w:tabs>
              <w:jc w:val="center"/>
              <w:rPr>
                <w:sz w:val="20"/>
                <w:szCs w:val="20"/>
              </w:rPr>
            </w:pPr>
            <w:r w:rsidRPr="00847127">
              <w:rPr>
                <w:sz w:val="20"/>
                <w:szCs w:val="20"/>
              </w:rPr>
              <w:t>26</w:t>
            </w:r>
          </w:p>
        </w:tc>
        <w:tc>
          <w:tcPr>
            <w:tcW w:w="4443" w:type="dxa"/>
            <w:hideMark/>
          </w:tcPr>
          <w:p w14:paraId="6641D50B" w14:textId="77777777" w:rsidR="00847127" w:rsidRPr="00847127" w:rsidRDefault="00847127" w:rsidP="00847127">
            <w:pPr>
              <w:tabs>
                <w:tab w:val="center" w:pos="4677"/>
                <w:tab w:val="right" w:pos="9355"/>
              </w:tabs>
              <w:rPr>
                <w:sz w:val="20"/>
                <w:szCs w:val="20"/>
              </w:rPr>
            </w:pPr>
            <w:r w:rsidRPr="00847127">
              <w:rPr>
                <w:sz w:val="20"/>
                <w:szCs w:val="20"/>
              </w:rPr>
              <w:t>Индекс роста тарифа ж/д перевозки/тарифа ГРО, ПССУ</w:t>
            </w:r>
          </w:p>
        </w:tc>
        <w:tc>
          <w:tcPr>
            <w:tcW w:w="1382" w:type="dxa"/>
            <w:noWrap/>
            <w:hideMark/>
          </w:tcPr>
          <w:p w14:paraId="069704CE" w14:textId="77777777" w:rsidR="00847127" w:rsidRPr="00847127" w:rsidRDefault="00847127" w:rsidP="00847127">
            <w:pPr>
              <w:tabs>
                <w:tab w:val="center" w:pos="4677"/>
                <w:tab w:val="right" w:pos="9355"/>
              </w:tabs>
              <w:jc w:val="center"/>
              <w:rPr>
                <w:sz w:val="20"/>
                <w:szCs w:val="20"/>
              </w:rPr>
            </w:pPr>
          </w:p>
        </w:tc>
        <w:tc>
          <w:tcPr>
            <w:tcW w:w="1420" w:type="dxa"/>
            <w:noWrap/>
            <w:vAlign w:val="center"/>
          </w:tcPr>
          <w:p w14:paraId="6AA00556" w14:textId="77777777" w:rsidR="00847127" w:rsidRPr="00847127" w:rsidRDefault="00847127" w:rsidP="00847127">
            <w:pPr>
              <w:tabs>
                <w:tab w:val="center" w:pos="4677"/>
                <w:tab w:val="right" w:pos="9355"/>
              </w:tabs>
              <w:jc w:val="center"/>
              <w:rPr>
                <w:sz w:val="20"/>
                <w:szCs w:val="20"/>
              </w:rPr>
            </w:pPr>
          </w:p>
        </w:tc>
        <w:tc>
          <w:tcPr>
            <w:tcW w:w="1438" w:type="dxa"/>
            <w:vAlign w:val="center"/>
          </w:tcPr>
          <w:p w14:paraId="17F99E6B" w14:textId="77777777" w:rsidR="00847127" w:rsidRPr="00847127" w:rsidRDefault="00847127" w:rsidP="00847127">
            <w:pPr>
              <w:tabs>
                <w:tab w:val="center" w:pos="4677"/>
                <w:tab w:val="right" w:pos="9355"/>
              </w:tabs>
              <w:jc w:val="center"/>
              <w:rPr>
                <w:sz w:val="20"/>
                <w:szCs w:val="20"/>
              </w:rPr>
            </w:pPr>
          </w:p>
        </w:tc>
      </w:tr>
      <w:tr w:rsidR="00847127" w:rsidRPr="00847127" w14:paraId="271A915E" w14:textId="77777777" w:rsidTr="000A1864">
        <w:trPr>
          <w:trHeight w:val="299"/>
        </w:trPr>
        <w:tc>
          <w:tcPr>
            <w:tcW w:w="926" w:type="dxa"/>
            <w:noWrap/>
            <w:hideMark/>
          </w:tcPr>
          <w:p w14:paraId="394BC887" w14:textId="77777777" w:rsidR="00847127" w:rsidRPr="00847127" w:rsidRDefault="00847127" w:rsidP="00847127">
            <w:pPr>
              <w:tabs>
                <w:tab w:val="center" w:pos="4677"/>
                <w:tab w:val="right" w:pos="9355"/>
              </w:tabs>
              <w:jc w:val="center"/>
              <w:rPr>
                <w:sz w:val="20"/>
                <w:szCs w:val="20"/>
              </w:rPr>
            </w:pPr>
            <w:r w:rsidRPr="00847127">
              <w:rPr>
                <w:sz w:val="20"/>
                <w:szCs w:val="20"/>
              </w:rPr>
              <w:t>26.1</w:t>
            </w:r>
          </w:p>
        </w:tc>
        <w:tc>
          <w:tcPr>
            <w:tcW w:w="4443" w:type="dxa"/>
            <w:hideMark/>
          </w:tcPr>
          <w:p w14:paraId="2B58B637" w14:textId="77777777" w:rsidR="00847127" w:rsidRPr="00847127" w:rsidRDefault="00847127" w:rsidP="00847127">
            <w:pPr>
              <w:tabs>
                <w:tab w:val="center" w:pos="4677"/>
                <w:tab w:val="right" w:pos="9355"/>
              </w:tabs>
              <w:rPr>
                <w:sz w:val="20"/>
                <w:szCs w:val="20"/>
              </w:rPr>
            </w:pPr>
            <w:r w:rsidRPr="00847127">
              <w:rPr>
                <w:sz w:val="20"/>
                <w:szCs w:val="20"/>
              </w:rPr>
              <w:t>уголь всего, в том числе:</w:t>
            </w:r>
          </w:p>
        </w:tc>
        <w:tc>
          <w:tcPr>
            <w:tcW w:w="1382" w:type="dxa"/>
            <w:noWrap/>
            <w:hideMark/>
          </w:tcPr>
          <w:p w14:paraId="0553274A" w14:textId="77777777" w:rsidR="00847127" w:rsidRPr="00847127" w:rsidRDefault="00847127" w:rsidP="00847127">
            <w:pPr>
              <w:tabs>
                <w:tab w:val="center" w:pos="4677"/>
                <w:tab w:val="right" w:pos="9355"/>
              </w:tabs>
              <w:jc w:val="center"/>
              <w:rPr>
                <w:sz w:val="20"/>
                <w:szCs w:val="20"/>
              </w:rPr>
            </w:pPr>
            <w:r w:rsidRPr="00847127">
              <w:rPr>
                <w:sz w:val="20"/>
                <w:szCs w:val="20"/>
              </w:rPr>
              <w:t>%</w:t>
            </w:r>
          </w:p>
        </w:tc>
        <w:tc>
          <w:tcPr>
            <w:tcW w:w="1420" w:type="dxa"/>
            <w:noWrap/>
            <w:vAlign w:val="center"/>
          </w:tcPr>
          <w:p w14:paraId="6216E40C" w14:textId="77777777" w:rsidR="00847127" w:rsidRPr="00847127" w:rsidRDefault="00847127" w:rsidP="00847127">
            <w:pPr>
              <w:tabs>
                <w:tab w:val="center" w:pos="4677"/>
                <w:tab w:val="right" w:pos="9355"/>
              </w:tabs>
              <w:jc w:val="center"/>
              <w:rPr>
                <w:sz w:val="20"/>
                <w:szCs w:val="20"/>
              </w:rPr>
            </w:pPr>
          </w:p>
        </w:tc>
        <w:tc>
          <w:tcPr>
            <w:tcW w:w="1438" w:type="dxa"/>
            <w:vAlign w:val="center"/>
          </w:tcPr>
          <w:p w14:paraId="233799F8" w14:textId="77777777" w:rsidR="00847127" w:rsidRPr="00847127" w:rsidRDefault="00847127" w:rsidP="00847127">
            <w:pPr>
              <w:tabs>
                <w:tab w:val="center" w:pos="4677"/>
                <w:tab w:val="right" w:pos="9355"/>
              </w:tabs>
              <w:jc w:val="center"/>
              <w:rPr>
                <w:sz w:val="20"/>
                <w:szCs w:val="20"/>
              </w:rPr>
            </w:pPr>
          </w:p>
        </w:tc>
      </w:tr>
      <w:tr w:rsidR="00847127" w:rsidRPr="00847127" w14:paraId="60EFC1E0" w14:textId="77777777" w:rsidTr="000A1864">
        <w:trPr>
          <w:trHeight w:val="299"/>
        </w:trPr>
        <w:tc>
          <w:tcPr>
            <w:tcW w:w="926" w:type="dxa"/>
            <w:noWrap/>
            <w:hideMark/>
          </w:tcPr>
          <w:p w14:paraId="4147878F" w14:textId="77777777" w:rsidR="00847127" w:rsidRPr="00847127" w:rsidRDefault="00847127" w:rsidP="00847127">
            <w:pPr>
              <w:tabs>
                <w:tab w:val="center" w:pos="4677"/>
                <w:tab w:val="right" w:pos="9355"/>
              </w:tabs>
              <w:jc w:val="center"/>
              <w:rPr>
                <w:sz w:val="20"/>
                <w:szCs w:val="20"/>
              </w:rPr>
            </w:pPr>
            <w:r w:rsidRPr="00847127">
              <w:rPr>
                <w:sz w:val="20"/>
                <w:szCs w:val="20"/>
              </w:rPr>
              <w:t>26.2</w:t>
            </w:r>
          </w:p>
        </w:tc>
        <w:tc>
          <w:tcPr>
            <w:tcW w:w="4443" w:type="dxa"/>
            <w:hideMark/>
          </w:tcPr>
          <w:p w14:paraId="70284C91" w14:textId="77777777" w:rsidR="00847127" w:rsidRPr="00847127" w:rsidRDefault="00847127" w:rsidP="00847127">
            <w:pPr>
              <w:tabs>
                <w:tab w:val="center" w:pos="4677"/>
                <w:tab w:val="right" w:pos="9355"/>
              </w:tabs>
              <w:rPr>
                <w:sz w:val="20"/>
                <w:szCs w:val="20"/>
              </w:rPr>
            </w:pPr>
            <w:r w:rsidRPr="00847127">
              <w:rPr>
                <w:sz w:val="20"/>
                <w:szCs w:val="20"/>
              </w:rPr>
              <w:t>мазут</w:t>
            </w:r>
          </w:p>
        </w:tc>
        <w:tc>
          <w:tcPr>
            <w:tcW w:w="1382" w:type="dxa"/>
            <w:noWrap/>
            <w:hideMark/>
          </w:tcPr>
          <w:p w14:paraId="550E4BCA" w14:textId="77777777" w:rsidR="00847127" w:rsidRPr="00847127" w:rsidRDefault="00847127" w:rsidP="00847127">
            <w:pPr>
              <w:tabs>
                <w:tab w:val="center" w:pos="4677"/>
                <w:tab w:val="right" w:pos="9355"/>
              </w:tabs>
              <w:jc w:val="center"/>
              <w:rPr>
                <w:sz w:val="20"/>
                <w:szCs w:val="20"/>
              </w:rPr>
            </w:pPr>
            <w:r w:rsidRPr="00847127">
              <w:rPr>
                <w:sz w:val="20"/>
                <w:szCs w:val="20"/>
              </w:rPr>
              <w:t>%</w:t>
            </w:r>
          </w:p>
        </w:tc>
        <w:tc>
          <w:tcPr>
            <w:tcW w:w="1420" w:type="dxa"/>
            <w:noWrap/>
            <w:vAlign w:val="center"/>
          </w:tcPr>
          <w:p w14:paraId="207E5AA1" w14:textId="77777777" w:rsidR="00847127" w:rsidRPr="00847127" w:rsidRDefault="00847127" w:rsidP="00847127">
            <w:pPr>
              <w:tabs>
                <w:tab w:val="center" w:pos="4677"/>
                <w:tab w:val="right" w:pos="9355"/>
              </w:tabs>
              <w:jc w:val="center"/>
              <w:rPr>
                <w:sz w:val="20"/>
                <w:szCs w:val="20"/>
              </w:rPr>
            </w:pPr>
          </w:p>
        </w:tc>
        <w:tc>
          <w:tcPr>
            <w:tcW w:w="1438" w:type="dxa"/>
            <w:vAlign w:val="center"/>
          </w:tcPr>
          <w:p w14:paraId="2A678897" w14:textId="77777777" w:rsidR="00847127" w:rsidRPr="00847127" w:rsidRDefault="00847127" w:rsidP="00847127">
            <w:pPr>
              <w:tabs>
                <w:tab w:val="center" w:pos="4677"/>
                <w:tab w:val="right" w:pos="9355"/>
              </w:tabs>
              <w:jc w:val="center"/>
              <w:rPr>
                <w:sz w:val="20"/>
                <w:szCs w:val="20"/>
              </w:rPr>
            </w:pPr>
          </w:p>
        </w:tc>
      </w:tr>
      <w:tr w:rsidR="00847127" w:rsidRPr="00847127" w14:paraId="70F6DBC1" w14:textId="77777777" w:rsidTr="000A1864">
        <w:trPr>
          <w:trHeight w:val="299"/>
        </w:trPr>
        <w:tc>
          <w:tcPr>
            <w:tcW w:w="926" w:type="dxa"/>
            <w:noWrap/>
            <w:hideMark/>
          </w:tcPr>
          <w:p w14:paraId="68ED90FA" w14:textId="77777777" w:rsidR="00847127" w:rsidRPr="00847127" w:rsidRDefault="00847127" w:rsidP="00847127">
            <w:pPr>
              <w:tabs>
                <w:tab w:val="center" w:pos="4677"/>
                <w:tab w:val="right" w:pos="9355"/>
              </w:tabs>
              <w:jc w:val="center"/>
              <w:rPr>
                <w:sz w:val="20"/>
                <w:szCs w:val="20"/>
              </w:rPr>
            </w:pPr>
            <w:r w:rsidRPr="00847127">
              <w:rPr>
                <w:sz w:val="20"/>
                <w:szCs w:val="20"/>
              </w:rPr>
              <w:t>26.3</w:t>
            </w:r>
          </w:p>
        </w:tc>
        <w:tc>
          <w:tcPr>
            <w:tcW w:w="4443" w:type="dxa"/>
            <w:hideMark/>
          </w:tcPr>
          <w:p w14:paraId="7CDFC885" w14:textId="77777777" w:rsidR="00847127" w:rsidRPr="00847127" w:rsidRDefault="00847127" w:rsidP="00847127">
            <w:pPr>
              <w:tabs>
                <w:tab w:val="center" w:pos="4677"/>
                <w:tab w:val="right" w:pos="9355"/>
              </w:tabs>
              <w:rPr>
                <w:sz w:val="20"/>
                <w:szCs w:val="20"/>
              </w:rPr>
            </w:pPr>
            <w:r w:rsidRPr="00847127">
              <w:rPr>
                <w:sz w:val="20"/>
                <w:szCs w:val="20"/>
              </w:rPr>
              <w:t>газ всего, в том числе:</w:t>
            </w:r>
          </w:p>
        </w:tc>
        <w:tc>
          <w:tcPr>
            <w:tcW w:w="1382" w:type="dxa"/>
            <w:noWrap/>
            <w:hideMark/>
          </w:tcPr>
          <w:p w14:paraId="301C8044" w14:textId="77777777" w:rsidR="00847127" w:rsidRPr="00847127" w:rsidRDefault="00847127" w:rsidP="00847127">
            <w:pPr>
              <w:tabs>
                <w:tab w:val="center" w:pos="4677"/>
                <w:tab w:val="right" w:pos="9355"/>
              </w:tabs>
              <w:jc w:val="center"/>
              <w:rPr>
                <w:sz w:val="20"/>
                <w:szCs w:val="20"/>
              </w:rPr>
            </w:pPr>
            <w:r w:rsidRPr="00847127">
              <w:rPr>
                <w:sz w:val="20"/>
                <w:szCs w:val="20"/>
              </w:rPr>
              <w:t>%</w:t>
            </w:r>
          </w:p>
        </w:tc>
        <w:tc>
          <w:tcPr>
            <w:tcW w:w="1420" w:type="dxa"/>
            <w:noWrap/>
            <w:vAlign w:val="center"/>
          </w:tcPr>
          <w:p w14:paraId="5071848C" w14:textId="77777777" w:rsidR="00847127" w:rsidRPr="00847127" w:rsidRDefault="00847127" w:rsidP="00847127">
            <w:pPr>
              <w:tabs>
                <w:tab w:val="center" w:pos="4677"/>
                <w:tab w:val="right" w:pos="9355"/>
              </w:tabs>
              <w:jc w:val="center"/>
              <w:rPr>
                <w:sz w:val="20"/>
                <w:szCs w:val="20"/>
              </w:rPr>
            </w:pPr>
          </w:p>
        </w:tc>
        <w:tc>
          <w:tcPr>
            <w:tcW w:w="1438" w:type="dxa"/>
            <w:vAlign w:val="center"/>
          </w:tcPr>
          <w:p w14:paraId="2DF6D284" w14:textId="77777777" w:rsidR="00847127" w:rsidRPr="00847127" w:rsidRDefault="00847127" w:rsidP="00847127">
            <w:pPr>
              <w:tabs>
                <w:tab w:val="center" w:pos="4677"/>
                <w:tab w:val="right" w:pos="9355"/>
              </w:tabs>
              <w:jc w:val="center"/>
              <w:rPr>
                <w:sz w:val="20"/>
                <w:szCs w:val="20"/>
              </w:rPr>
            </w:pPr>
          </w:p>
        </w:tc>
      </w:tr>
      <w:tr w:rsidR="00847127" w:rsidRPr="00847127" w14:paraId="34A35E04" w14:textId="77777777" w:rsidTr="000A1864">
        <w:trPr>
          <w:trHeight w:val="299"/>
        </w:trPr>
        <w:tc>
          <w:tcPr>
            <w:tcW w:w="926" w:type="dxa"/>
            <w:noWrap/>
            <w:hideMark/>
          </w:tcPr>
          <w:p w14:paraId="49597818" w14:textId="77777777" w:rsidR="00847127" w:rsidRPr="00847127" w:rsidRDefault="00847127" w:rsidP="00847127">
            <w:pPr>
              <w:tabs>
                <w:tab w:val="center" w:pos="4677"/>
                <w:tab w:val="right" w:pos="9355"/>
              </w:tabs>
              <w:jc w:val="center"/>
              <w:rPr>
                <w:sz w:val="20"/>
                <w:szCs w:val="20"/>
              </w:rPr>
            </w:pPr>
            <w:r w:rsidRPr="00847127">
              <w:rPr>
                <w:sz w:val="20"/>
                <w:szCs w:val="20"/>
              </w:rPr>
              <w:t>26.3.1</w:t>
            </w:r>
          </w:p>
        </w:tc>
        <w:tc>
          <w:tcPr>
            <w:tcW w:w="4443" w:type="dxa"/>
            <w:hideMark/>
          </w:tcPr>
          <w:p w14:paraId="086109AA" w14:textId="77777777" w:rsidR="00847127" w:rsidRPr="00847127" w:rsidRDefault="00847127" w:rsidP="00847127">
            <w:pPr>
              <w:tabs>
                <w:tab w:val="center" w:pos="4677"/>
                <w:tab w:val="right" w:pos="9355"/>
              </w:tabs>
              <w:rPr>
                <w:sz w:val="20"/>
                <w:szCs w:val="20"/>
              </w:rPr>
            </w:pPr>
            <w:r w:rsidRPr="00847127">
              <w:rPr>
                <w:sz w:val="20"/>
                <w:szCs w:val="20"/>
              </w:rPr>
              <w:t>газ лимитный</w:t>
            </w:r>
          </w:p>
        </w:tc>
        <w:tc>
          <w:tcPr>
            <w:tcW w:w="1382" w:type="dxa"/>
            <w:noWrap/>
            <w:hideMark/>
          </w:tcPr>
          <w:p w14:paraId="0DBC632D" w14:textId="77777777" w:rsidR="00847127" w:rsidRPr="00847127" w:rsidRDefault="00847127" w:rsidP="00847127">
            <w:pPr>
              <w:tabs>
                <w:tab w:val="center" w:pos="4677"/>
                <w:tab w:val="right" w:pos="9355"/>
              </w:tabs>
              <w:jc w:val="center"/>
              <w:rPr>
                <w:sz w:val="20"/>
                <w:szCs w:val="20"/>
              </w:rPr>
            </w:pPr>
            <w:r w:rsidRPr="00847127">
              <w:rPr>
                <w:sz w:val="20"/>
                <w:szCs w:val="20"/>
              </w:rPr>
              <w:t>%</w:t>
            </w:r>
          </w:p>
        </w:tc>
        <w:tc>
          <w:tcPr>
            <w:tcW w:w="1420" w:type="dxa"/>
            <w:noWrap/>
            <w:vAlign w:val="center"/>
          </w:tcPr>
          <w:p w14:paraId="0F357377" w14:textId="77777777" w:rsidR="00847127" w:rsidRPr="00847127" w:rsidRDefault="00847127" w:rsidP="00847127">
            <w:pPr>
              <w:tabs>
                <w:tab w:val="center" w:pos="4677"/>
                <w:tab w:val="right" w:pos="9355"/>
              </w:tabs>
              <w:jc w:val="center"/>
              <w:rPr>
                <w:sz w:val="20"/>
                <w:szCs w:val="20"/>
              </w:rPr>
            </w:pPr>
          </w:p>
        </w:tc>
        <w:tc>
          <w:tcPr>
            <w:tcW w:w="1438" w:type="dxa"/>
            <w:vAlign w:val="center"/>
          </w:tcPr>
          <w:p w14:paraId="109B65F7" w14:textId="77777777" w:rsidR="00847127" w:rsidRPr="00847127" w:rsidRDefault="00847127" w:rsidP="00847127">
            <w:pPr>
              <w:tabs>
                <w:tab w:val="center" w:pos="4677"/>
                <w:tab w:val="right" w:pos="9355"/>
              </w:tabs>
              <w:jc w:val="center"/>
              <w:rPr>
                <w:sz w:val="20"/>
                <w:szCs w:val="20"/>
              </w:rPr>
            </w:pPr>
          </w:p>
        </w:tc>
      </w:tr>
      <w:tr w:rsidR="00847127" w:rsidRPr="00847127" w14:paraId="15FBBCE2" w14:textId="77777777" w:rsidTr="000A1864">
        <w:trPr>
          <w:trHeight w:val="299"/>
        </w:trPr>
        <w:tc>
          <w:tcPr>
            <w:tcW w:w="926" w:type="dxa"/>
            <w:noWrap/>
            <w:hideMark/>
          </w:tcPr>
          <w:p w14:paraId="7A5A9C83" w14:textId="77777777" w:rsidR="00847127" w:rsidRPr="00847127" w:rsidRDefault="00847127" w:rsidP="00847127">
            <w:pPr>
              <w:tabs>
                <w:tab w:val="center" w:pos="4677"/>
                <w:tab w:val="right" w:pos="9355"/>
              </w:tabs>
              <w:jc w:val="center"/>
              <w:rPr>
                <w:sz w:val="20"/>
                <w:szCs w:val="20"/>
              </w:rPr>
            </w:pPr>
            <w:r w:rsidRPr="00847127">
              <w:rPr>
                <w:sz w:val="20"/>
                <w:szCs w:val="20"/>
              </w:rPr>
              <w:t>26.3.2</w:t>
            </w:r>
          </w:p>
        </w:tc>
        <w:tc>
          <w:tcPr>
            <w:tcW w:w="4443" w:type="dxa"/>
            <w:hideMark/>
          </w:tcPr>
          <w:p w14:paraId="01333E5C" w14:textId="77777777" w:rsidR="00847127" w:rsidRPr="00847127" w:rsidRDefault="00847127" w:rsidP="00847127">
            <w:pPr>
              <w:tabs>
                <w:tab w:val="center" w:pos="4677"/>
                <w:tab w:val="right" w:pos="9355"/>
              </w:tabs>
              <w:rPr>
                <w:sz w:val="20"/>
                <w:szCs w:val="20"/>
              </w:rPr>
            </w:pPr>
            <w:r w:rsidRPr="00847127">
              <w:rPr>
                <w:sz w:val="20"/>
                <w:szCs w:val="20"/>
              </w:rPr>
              <w:t>газ сверхлимитный</w:t>
            </w:r>
          </w:p>
        </w:tc>
        <w:tc>
          <w:tcPr>
            <w:tcW w:w="1382" w:type="dxa"/>
            <w:noWrap/>
            <w:hideMark/>
          </w:tcPr>
          <w:p w14:paraId="25EC1123" w14:textId="77777777" w:rsidR="00847127" w:rsidRPr="00847127" w:rsidRDefault="00847127" w:rsidP="00847127">
            <w:pPr>
              <w:tabs>
                <w:tab w:val="center" w:pos="4677"/>
                <w:tab w:val="right" w:pos="9355"/>
              </w:tabs>
              <w:jc w:val="center"/>
              <w:rPr>
                <w:sz w:val="20"/>
                <w:szCs w:val="20"/>
              </w:rPr>
            </w:pPr>
            <w:r w:rsidRPr="00847127">
              <w:rPr>
                <w:sz w:val="20"/>
                <w:szCs w:val="20"/>
              </w:rPr>
              <w:t>%</w:t>
            </w:r>
          </w:p>
        </w:tc>
        <w:tc>
          <w:tcPr>
            <w:tcW w:w="1420" w:type="dxa"/>
            <w:noWrap/>
            <w:vAlign w:val="center"/>
          </w:tcPr>
          <w:p w14:paraId="6C5A2AA7" w14:textId="77777777" w:rsidR="00847127" w:rsidRPr="00847127" w:rsidRDefault="00847127" w:rsidP="00847127">
            <w:pPr>
              <w:tabs>
                <w:tab w:val="center" w:pos="4677"/>
                <w:tab w:val="right" w:pos="9355"/>
              </w:tabs>
              <w:jc w:val="center"/>
              <w:rPr>
                <w:sz w:val="20"/>
                <w:szCs w:val="20"/>
              </w:rPr>
            </w:pPr>
          </w:p>
        </w:tc>
        <w:tc>
          <w:tcPr>
            <w:tcW w:w="1438" w:type="dxa"/>
            <w:vAlign w:val="center"/>
          </w:tcPr>
          <w:p w14:paraId="5A234430" w14:textId="77777777" w:rsidR="00847127" w:rsidRPr="00847127" w:rsidRDefault="00847127" w:rsidP="00847127">
            <w:pPr>
              <w:tabs>
                <w:tab w:val="center" w:pos="4677"/>
                <w:tab w:val="right" w:pos="9355"/>
              </w:tabs>
              <w:jc w:val="center"/>
              <w:rPr>
                <w:sz w:val="20"/>
                <w:szCs w:val="20"/>
              </w:rPr>
            </w:pPr>
          </w:p>
        </w:tc>
      </w:tr>
      <w:tr w:rsidR="00847127" w:rsidRPr="00847127" w14:paraId="7169B170" w14:textId="77777777" w:rsidTr="000A1864">
        <w:trPr>
          <w:trHeight w:val="299"/>
        </w:trPr>
        <w:tc>
          <w:tcPr>
            <w:tcW w:w="926" w:type="dxa"/>
            <w:noWrap/>
            <w:hideMark/>
          </w:tcPr>
          <w:p w14:paraId="7589DC9A" w14:textId="77777777" w:rsidR="00847127" w:rsidRPr="00847127" w:rsidRDefault="00847127" w:rsidP="00847127">
            <w:pPr>
              <w:tabs>
                <w:tab w:val="center" w:pos="4677"/>
                <w:tab w:val="right" w:pos="9355"/>
              </w:tabs>
              <w:jc w:val="center"/>
              <w:rPr>
                <w:sz w:val="20"/>
                <w:szCs w:val="20"/>
              </w:rPr>
            </w:pPr>
            <w:r w:rsidRPr="00847127">
              <w:rPr>
                <w:sz w:val="20"/>
                <w:szCs w:val="20"/>
              </w:rPr>
              <w:t>26.3.3</w:t>
            </w:r>
          </w:p>
        </w:tc>
        <w:tc>
          <w:tcPr>
            <w:tcW w:w="4443" w:type="dxa"/>
            <w:hideMark/>
          </w:tcPr>
          <w:p w14:paraId="44E0EA1E" w14:textId="77777777" w:rsidR="00847127" w:rsidRPr="00847127" w:rsidRDefault="00847127" w:rsidP="00847127">
            <w:pPr>
              <w:tabs>
                <w:tab w:val="center" w:pos="4677"/>
                <w:tab w:val="right" w:pos="9355"/>
              </w:tabs>
              <w:rPr>
                <w:sz w:val="20"/>
                <w:szCs w:val="20"/>
              </w:rPr>
            </w:pPr>
            <w:r w:rsidRPr="00847127">
              <w:rPr>
                <w:sz w:val="20"/>
                <w:szCs w:val="20"/>
              </w:rPr>
              <w:t>газ коммерческий</w:t>
            </w:r>
          </w:p>
        </w:tc>
        <w:tc>
          <w:tcPr>
            <w:tcW w:w="1382" w:type="dxa"/>
            <w:noWrap/>
            <w:hideMark/>
          </w:tcPr>
          <w:p w14:paraId="03826994" w14:textId="77777777" w:rsidR="00847127" w:rsidRPr="00847127" w:rsidRDefault="00847127" w:rsidP="00847127">
            <w:pPr>
              <w:tabs>
                <w:tab w:val="center" w:pos="4677"/>
                <w:tab w:val="right" w:pos="9355"/>
              </w:tabs>
              <w:jc w:val="center"/>
              <w:rPr>
                <w:sz w:val="20"/>
                <w:szCs w:val="20"/>
              </w:rPr>
            </w:pPr>
            <w:r w:rsidRPr="00847127">
              <w:rPr>
                <w:sz w:val="20"/>
                <w:szCs w:val="20"/>
              </w:rPr>
              <w:t>%</w:t>
            </w:r>
          </w:p>
        </w:tc>
        <w:tc>
          <w:tcPr>
            <w:tcW w:w="1420" w:type="dxa"/>
            <w:noWrap/>
            <w:vAlign w:val="center"/>
          </w:tcPr>
          <w:p w14:paraId="3D18FCBA" w14:textId="77777777" w:rsidR="00847127" w:rsidRPr="00847127" w:rsidRDefault="00847127" w:rsidP="00847127">
            <w:pPr>
              <w:tabs>
                <w:tab w:val="center" w:pos="4677"/>
                <w:tab w:val="right" w:pos="9355"/>
              </w:tabs>
              <w:jc w:val="center"/>
              <w:rPr>
                <w:sz w:val="20"/>
                <w:szCs w:val="20"/>
              </w:rPr>
            </w:pPr>
          </w:p>
        </w:tc>
        <w:tc>
          <w:tcPr>
            <w:tcW w:w="1438" w:type="dxa"/>
            <w:vAlign w:val="center"/>
          </w:tcPr>
          <w:p w14:paraId="02A43AA0" w14:textId="77777777" w:rsidR="00847127" w:rsidRPr="00847127" w:rsidRDefault="00847127" w:rsidP="00847127">
            <w:pPr>
              <w:tabs>
                <w:tab w:val="center" w:pos="4677"/>
                <w:tab w:val="right" w:pos="9355"/>
              </w:tabs>
              <w:jc w:val="center"/>
              <w:rPr>
                <w:sz w:val="20"/>
                <w:szCs w:val="20"/>
              </w:rPr>
            </w:pPr>
          </w:p>
        </w:tc>
      </w:tr>
      <w:tr w:rsidR="00847127" w:rsidRPr="00847127" w14:paraId="07DA7EC0" w14:textId="77777777" w:rsidTr="000A1864">
        <w:trPr>
          <w:trHeight w:val="299"/>
        </w:trPr>
        <w:tc>
          <w:tcPr>
            <w:tcW w:w="926" w:type="dxa"/>
            <w:noWrap/>
            <w:hideMark/>
          </w:tcPr>
          <w:p w14:paraId="7EC9010F" w14:textId="77777777" w:rsidR="00847127" w:rsidRPr="00847127" w:rsidRDefault="00847127" w:rsidP="00847127">
            <w:pPr>
              <w:tabs>
                <w:tab w:val="center" w:pos="4677"/>
                <w:tab w:val="right" w:pos="9355"/>
              </w:tabs>
              <w:jc w:val="center"/>
              <w:rPr>
                <w:sz w:val="20"/>
                <w:szCs w:val="20"/>
              </w:rPr>
            </w:pPr>
            <w:r w:rsidRPr="00847127">
              <w:rPr>
                <w:sz w:val="20"/>
                <w:szCs w:val="20"/>
              </w:rPr>
              <w:t>26.4</w:t>
            </w:r>
          </w:p>
        </w:tc>
        <w:tc>
          <w:tcPr>
            <w:tcW w:w="4443" w:type="dxa"/>
            <w:hideMark/>
          </w:tcPr>
          <w:p w14:paraId="003A9876" w14:textId="77777777" w:rsidR="00847127" w:rsidRPr="00847127" w:rsidRDefault="00847127" w:rsidP="00847127">
            <w:pPr>
              <w:tabs>
                <w:tab w:val="center" w:pos="4677"/>
                <w:tab w:val="right" w:pos="9355"/>
              </w:tabs>
              <w:rPr>
                <w:sz w:val="20"/>
                <w:szCs w:val="20"/>
              </w:rPr>
            </w:pPr>
            <w:r w:rsidRPr="00847127">
              <w:rPr>
                <w:sz w:val="20"/>
                <w:szCs w:val="20"/>
              </w:rPr>
              <w:t>др. виды топлива</w:t>
            </w:r>
          </w:p>
        </w:tc>
        <w:tc>
          <w:tcPr>
            <w:tcW w:w="1382" w:type="dxa"/>
            <w:noWrap/>
            <w:hideMark/>
          </w:tcPr>
          <w:p w14:paraId="62F78BA8" w14:textId="77777777" w:rsidR="00847127" w:rsidRPr="00847127" w:rsidRDefault="00847127" w:rsidP="00847127">
            <w:pPr>
              <w:tabs>
                <w:tab w:val="center" w:pos="4677"/>
                <w:tab w:val="right" w:pos="9355"/>
              </w:tabs>
              <w:jc w:val="center"/>
              <w:rPr>
                <w:sz w:val="20"/>
                <w:szCs w:val="20"/>
              </w:rPr>
            </w:pPr>
            <w:r w:rsidRPr="00847127">
              <w:rPr>
                <w:sz w:val="20"/>
                <w:szCs w:val="20"/>
              </w:rPr>
              <w:t>%</w:t>
            </w:r>
          </w:p>
        </w:tc>
        <w:tc>
          <w:tcPr>
            <w:tcW w:w="1420" w:type="dxa"/>
            <w:noWrap/>
            <w:vAlign w:val="center"/>
          </w:tcPr>
          <w:p w14:paraId="4DB58CFD" w14:textId="77777777" w:rsidR="00847127" w:rsidRPr="00847127" w:rsidRDefault="00847127" w:rsidP="00847127">
            <w:pPr>
              <w:tabs>
                <w:tab w:val="center" w:pos="4677"/>
                <w:tab w:val="right" w:pos="9355"/>
              </w:tabs>
              <w:jc w:val="center"/>
              <w:rPr>
                <w:sz w:val="20"/>
                <w:szCs w:val="20"/>
              </w:rPr>
            </w:pPr>
          </w:p>
        </w:tc>
        <w:tc>
          <w:tcPr>
            <w:tcW w:w="1438" w:type="dxa"/>
            <w:vAlign w:val="center"/>
          </w:tcPr>
          <w:p w14:paraId="48EEAFC9" w14:textId="77777777" w:rsidR="00847127" w:rsidRPr="00847127" w:rsidRDefault="00847127" w:rsidP="00847127">
            <w:pPr>
              <w:tabs>
                <w:tab w:val="center" w:pos="4677"/>
                <w:tab w:val="right" w:pos="9355"/>
              </w:tabs>
              <w:jc w:val="center"/>
              <w:rPr>
                <w:sz w:val="20"/>
                <w:szCs w:val="20"/>
              </w:rPr>
            </w:pPr>
          </w:p>
        </w:tc>
      </w:tr>
      <w:tr w:rsidR="00847127" w:rsidRPr="00847127" w14:paraId="57EA15C6" w14:textId="77777777" w:rsidTr="000A1864">
        <w:trPr>
          <w:trHeight w:val="479"/>
        </w:trPr>
        <w:tc>
          <w:tcPr>
            <w:tcW w:w="926" w:type="dxa"/>
            <w:noWrap/>
            <w:hideMark/>
          </w:tcPr>
          <w:p w14:paraId="643D3F39" w14:textId="77777777" w:rsidR="00847127" w:rsidRPr="00847127" w:rsidRDefault="00847127" w:rsidP="00847127">
            <w:pPr>
              <w:tabs>
                <w:tab w:val="center" w:pos="4677"/>
                <w:tab w:val="right" w:pos="9355"/>
              </w:tabs>
              <w:jc w:val="center"/>
              <w:rPr>
                <w:sz w:val="20"/>
                <w:szCs w:val="20"/>
              </w:rPr>
            </w:pPr>
            <w:r w:rsidRPr="00847127">
              <w:rPr>
                <w:sz w:val="20"/>
                <w:szCs w:val="20"/>
              </w:rPr>
              <w:t>27</w:t>
            </w:r>
          </w:p>
        </w:tc>
        <w:tc>
          <w:tcPr>
            <w:tcW w:w="4443" w:type="dxa"/>
            <w:hideMark/>
          </w:tcPr>
          <w:p w14:paraId="1CAF65BF" w14:textId="77777777" w:rsidR="00847127" w:rsidRPr="00847127" w:rsidRDefault="00847127" w:rsidP="00847127">
            <w:pPr>
              <w:tabs>
                <w:tab w:val="center" w:pos="4677"/>
                <w:tab w:val="right" w:pos="9355"/>
              </w:tabs>
              <w:rPr>
                <w:sz w:val="20"/>
                <w:szCs w:val="20"/>
              </w:rPr>
            </w:pPr>
            <w:r w:rsidRPr="00847127">
              <w:rPr>
                <w:sz w:val="20"/>
                <w:szCs w:val="20"/>
              </w:rPr>
              <w:t>Тариф ж/д перевозки/тариф ГРО, ПССУ</w:t>
            </w:r>
          </w:p>
        </w:tc>
        <w:tc>
          <w:tcPr>
            <w:tcW w:w="1382" w:type="dxa"/>
            <w:noWrap/>
            <w:hideMark/>
          </w:tcPr>
          <w:p w14:paraId="0FDF036B" w14:textId="77777777" w:rsidR="00847127" w:rsidRPr="00847127" w:rsidRDefault="00847127" w:rsidP="00847127">
            <w:pPr>
              <w:tabs>
                <w:tab w:val="center" w:pos="4677"/>
                <w:tab w:val="right" w:pos="9355"/>
              </w:tabs>
              <w:jc w:val="center"/>
              <w:rPr>
                <w:sz w:val="20"/>
                <w:szCs w:val="20"/>
              </w:rPr>
            </w:pPr>
          </w:p>
        </w:tc>
        <w:tc>
          <w:tcPr>
            <w:tcW w:w="1420" w:type="dxa"/>
            <w:noWrap/>
            <w:vAlign w:val="center"/>
          </w:tcPr>
          <w:p w14:paraId="7992C7BB" w14:textId="77777777" w:rsidR="00847127" w:rsidRPr="00847127" w:rsidRDefault="00847127" w:rsidP="00847127">
            <w:pPr>
              <w:tabs>
                <w:tab w:val="center" w:pos="4677"/>
                <w:tab w:val="right" w:pos="9355"/>
              </w:tabs>
              <w:jc w:val="center"/>
              <w:rPr>
                <w:sz w:val="20"/>
                <w:szCs w:val="20"/>
              </w:rPr>
            </w:pPr>
          </w:p>
        </w:tc>
        <w:tc>
          <w:tcPr>
            <w:tcW w:w="1438" w:type="dxa"/>
            <w:vAlign w:val="center"/>
          </w:tcPr>
          <w:p w14:paraId="0F05430D" w14:textId="77777777" w:rsidR="00847127" w:rsidRPr="00847127" w:rsidRDefault="00847127" w:rsidP="00847127">
            <w:pPr>
              <w:tabs>
                <w:tab w:val="center" w:pos="4677"/>
                <w:tab w:val="right" w:pos="9355"/>
              </w:tabs>
              <w:jc w:val="center"/>
              <w:rPr>
                <w:sz w:val="20"/>
                <w:szCs w:val="20"/>
              </w:rPr>
            </w:pPr>
          </w:p>
        </w:tc>
      </w:tr>
      <w:tr w:rsidR="00847127" w:rsidRPr="00847127" w14:paraId="417B64E3" w14:textId="77777777" w:rsidTr="000A1864">
        <w:trPr>
          <w:trHeight w:val="344"/>
        </w:trPr>
        <w:tc>
          <w:tcPr>
            <w:tcW w:w="926" w:type="dxa"/>
            <w:noWrap/>
            <w:hideMark/>
          </w:tcPr>
          <w:p w14:paraId="4A5234C8" w14:textId="77777777" w:rsidR="00847127" w:rsidRPr="00847127" w:rsidRDefault="00847127" w:rsidP="00847127">
            <w:pPr>
              <w:tabs>
                <w:tab w:val="center" w:pos="4677"/>
                <w:tab w:val="right" w:pos="9355"/>
              </w:tabs>
              <w:jc w:val="center"/>
              <w:rPr>
                <w:sz w:val="20"/>
                <w:szCs w:val="20"/>
              </w:rPr>
            </w:pPr>
            <w:r w:rsidRPr="00847127">
              <w:rPr>
                <w:sz w:val="20"/>
                <w:szCs w:val="20"/>
              </w:rPr>
              <w:t>27.1</w:t>
            </w:r>
          </w:p>
        </w:tc>
        <w:tc>
          <w:tcPr>
            <w:tcW w:w="4443" w:type="dxa"/>
            <w:hideMark/>
          </w:tcPr>
          <w:p w14:paraId="4EBFAD0E" w14:textId="77777777" w:rsidR="00847127" w:rsidRPr="00847127" w:rsidRDefault="00847127" w:rsidP="00847127">
            <w:pPr>
              <w:tabs>
                <w:tab w:val="center" w:pos="4677"/>
                <w:tab w:val="right" w:pos="9355"/>
              </w:tabs>
              <w:rPr>
                <w:sz w:val="20"/>
                <w:szCs w:val="20"/>
              </w:rPr>
            </w:pPr>
            <w:r w:rsidRPr="00847127">
              <w:rPr>
                <w:sz w:val="20"/>
                <w:szCs w:val="20"/>
              </w:rPr>
              <w:t>уголь всего, в том числе:</w:t>
            </w:r>
          </w:p>
        </w:tc>
        <w:tc>
          <w:tcPr>
            <w:tcW w:w="1382" w:type="dxa"/>
            <w:noWrap/>
            <w:hideMark/>
          </w:tcPr>
          <w:p w14:paraId="2A5EC81B" w14:textId="77777777" w:rsidR="00847127" w:rsidRPr="00847127" w:rsidRDefault="00847127" w:rsidP="00847127">
            <w:pPr>
              <w:tabs>
                <w:tab w:val="center" w:pos="4677"/>
                <w:tab w:val="right" w:pos="9355"/>
              </w:tabs>
              <w:jc w:val="center"/>
              <w:rPr>
                <w:sz w:val="20"/>
                <w:szCs w:val="20"/>
              </w:rPr>
            </w:pPr>
            <w:r w:rsidRPr="00847127">
              <w:rPr>
                <w:sz w:val="20"/>
                <w:szCs w:val="20"/>
              </w:rPr>
              <w:t>руб./тнт</w:t>
            </w:r>
          </w:p>
        </w:tc>
        <w:tc>
          <w:tcPr>
            <w:tcW w:w="1420" w:type="dxa"/>
            <w:noWrap/>
            <w:vAlign w:val="center"/>
          </w:tcPr>
          <w:p w14:paraId="112F7B5E" w14:textId="77777777" w:rsidR="00847127" w:rsidRPr="00847127" w:rsidRDefault="00847127" w:rsidP="00847127">
            <w:pPr>
              <w:tabs>
                <w:tab w:val="center" w:pos="4677"/>
                <w:tab w:val="right" w:pos="9355"/>
              </w:tabs>
              <w:jc w:val="center"/>
              <w:rPr>
                <w:sz w:val="20"/>
                <w:szCs w:val="20"/>
              </w:rPr>
            </w:pPr>
            <w:r w:rsidRPr="00847127">
              <w:rPr>
                <w:sz w:val="20"/>
                <w:szCs w:val="20"/>
              </w:rPr>
              <w:t>30,74</w:t>
            </w:r>
          </w:p>
        </w:tc>
        <w:tc>
          <w:tcPr>
            <w:tcW w:w="1438" w:type="dxa"/>
            <w:vAlign w:val="center"/>
          </w:tcPr>
          <w:p w14:paraId="659C8A88" w14:textId="77777777" w:rsidR="00847127" w:rsidRPr="00847127" w:rsidRDefault="00847127" w:rsidP="00847127">
            <w:pPr>
              <w:tabs>
                <w:tab w:val="center" w:pos="4677"/>
                <w:tab w:val="right" w:pos="9355"/>
              </w:tabs>
              <w:jc w:val="center"/>
              <w:rPr>
                <w:sz w:val="20"/>
                <w:szCs w:val="20"/>
              </w:rPr>
            </w:pPr>
            <w:r w:rsidRPr="00847127">
              <w:rPr>
                <w:sz w:val="20"/>
                <w:szCs w:val="20"/>
              </w:rPr>
              <w:t>41,71</w:t>
            </w:r>
          </w:p>
        </w:tc>
      </w:tr>
      <w:tr w:rsidR="00847127" w:rsidRPr="00847127" w14:paraId="7CA1E326" w14:textId="77777777" w:rsidTr="000A1864">
        <w:trPr>
          <w:trHeight w:val="299"/>
        </w:trPr>
        <w:tc>
          <w:tcPr>
            <w:tcW w:w="926" w:type="dxa"/>
            <w:noWrap/>
            <w:hideMark/>
          </w:tcPr>
          <w:p w14:paraId="35DA3E5E" w14:textId="77777777" w:rsidR="00847127" w:rsidRPr="00847127" w:rsidRDefault="00847127" w:rsidP="00847127">
            <w:pPr>
              <w:tabs>
                <w:tab w:val="center" w:pos="4677"/>
                <w:tab w:val="right" w:pos="9355"/>
              </w:tabs>
              <w:jc w:val="center"/>
              <w:rPr>
                <w:sz w:val="20"/>
                <w:szCs w:val="20"/>
              </w:rPr>
            </w:pPr>
            <w:r w:rsidRPr="00847127">
              <w:rPr>
                <w:sz w:val="20"/>
                <w:szCs w:val="20"/>
              </w:rPr>
              <w:t>27.2</w:t>
            </w:r>
          </w:p>
        </w:tc>
        <w:tc>
          <w:tcPr>
            <w:tcW w:w="4443" w:type="dxa"/>
            <w:hideMark/>
          </w:tcPr>
          <w:p w14:paraId="10977731" w14:textId="77777777" w:rsidR="00847127" w:rsidRPr="00847127" w:rsidRDefault="00847127" w:rsidP="00847127">
            <w:pPr>
              <w:tabs>
                <w:tab w:val="center" w:pos="4677"/>
                <w:tab w:val="right" w:pos="9355"/>
              </w:tabs>
              <w:rPr>
                <w:sz w:val="20"/>
                <w:szCs w:val="20"/>
              </w:rPr>
            </w:pPr>
            <w:r w:rsidRPr="00847127">
              <w:rPr>
                <w:sz w:val="20"/>
                <w:szCs w:val="20"/>
              </w:rPr>
              <w:t>мазут</w:t>
            </w:r>
          </w:p>
        </w:tc>
        <w:tc>
          <w:tcPr>
            <w:tcW w:w="1382" w:type="dxa"/>
            <w:noWrap/>
            <w:hideMark/>
          </w:tcPr>
          <w:p w14:paraId="1DC43A84" w14:textId="77777777" w:rsidR="00847127" w:rsidRPr="00847127" w:rsidRDefault="00847127" w:rsidP="00847127">
            <w:pPr>
              <w:tabs>
                <w:tab w:val="center" w:pos="4677"/>
                <w:tab w:val="right" w:pos="9355"/>
              </w:tabs>
              <w:jc w:val="center"/>
              <w:rPr>
                <w:sz w:val="20"/>
                <w:szCs w:val="20"/>
              </w:rPr>
            </w:pPr>
            <w:r w:rsidRPr="00847127">
              <w:rPr>
                <w:sz w:val="20"/>
                <w:szCs w:val="20"/>
              </w:rPr>
              <w:t>руб./тнт</w:t>
            </w:r>
          </w:p>
        </w:tc>
        <w:tc>
          <w:tcPr>
            <w:tcW w:w="1420" w:type="dxa"/>
            <w:noWrap/>
            <w:vAlign w:val="center"/>
          </w:tcPr>
          <w:p w14:paraId="0C0597C6" w14:textId="77777777" w:rsidR="00847127" w:rsidRPr="00847127" w:rsidRDefault="00847127" w:rsidP="00847127">
            <w:pPr>
              <w:tabs>
                <w:tab w:val="center" w:pos="4677"/>
                <w:tab w:val="right" w:pos="9355"/>
              </w:tabs>
              <w:jc w:val="center"/>
              <w:rPr>
                <w:sz w:val="20"/>
                <w:szCs w:val="20"/>
              </w:rPr>
            </w:pPr>
            <w:r w:rsidRPr="00847127">
              <w:rPr>
                <w:sz w:val="20"/>
                <w:szCs w:val="20"/>
              </w:rPr>
              <w:t>49,73</w:t>
            </w:r>
          </w:p>
        </w:tc>
        <w:tc>
          <w:tcPr>
            <w:tcW w:w="1438" w:type="dxa"/>
            <w:vAlign w:val="center"/>
          </w:tcPr>
          <w:p w14:paraId="4D9C34C9" w14:textId="77777777" w:rsidR="00847127" w:rsidRPr="00847127" w:rsidRDefault="00847127" w:rsidP="00847127">
            <w:pPr>
              <w:tabs>
                <w:tab w:val="center" w:pos="4677"/>
                <w:tab w:val="right" w:pos="9355"/>
              </w:tabs>
              <w:jc w:val="center"/>
              <w:rPr>
                <w:sz w:val="20"/>
                <w:szCs w:val="20"/>
              </w:rPr>
            </w:pPr>
            <w:r w:rsidRPr="00847127">
              <w:rPr>
                <w:sz w:val="20"/>
                <w:szCs w:val="20"/>
              </w:rPr>
              <w:t>915,38</w:t>
            </w:r>
          </w:p>
        </w:tc>
      </w:tr>
      <w:tr w:rsidR="00847127" w:rsidRPr="00847127" w14:paraId="35FDE939" w14:textId="77777777" w:rsidTr="000A1864">
        <w:trPr>
          <w:trHeight w:val="284"/>
        </w:trPr>
        <w:tc>
          <w:tcPr>
            <w:tcW w:w="926" w:type="dxa"/>
            <w:noWrap/>
            <w:hideMark/>
          </w:tcPr>
          <w:p w14:paraId="69942ABA" w14:textId="77777777" w:rsidR="00847127" w:rsidRPr="00847127" w:rsidRDefault="00847127" w:rsidP="00847127">
            <w:pPr>
              <w:tabs>
                <w:tab w:val="center" w:pos="4677"/>
                <w:tab w:val="right" w:pos="9355"/>
              </w:tabs>
              <w:jc w:val="center"/>
              <w:rPr>
                <w:sz w:val="20"/>
                <w:szCs w:val="20"/>
              </w:rPr>
            </w:pPr>
            <w:r w:rsidRPr="00847127">
              <w:rPr>
                <w:sz w:val="20"/>
                <w:szCs w:val="20"/>
              </w:rPr>
              <w:t>27.3</w:t>
            </w:r>
          </w:p>
        </w:tc>
        <w:tc>
          <w:tcPr>
            <w:tcW w:w="4443" w:type="dxa"/>
            <w:hideMark/>
          </w:tcPr>
          <w:p w14:paraId="74382092" w14:textId="77777777" w:rsidR="00847127" w:rsidRPr="00847127" w:rsidRDefault="00847127" w:rsidP="00847127">
            <w:pPr>
              <w:tabs>
                <w:tab w:val="center" w:pos="4677"/>
                <w:tab w:val="right" w:pos="9355"/>
              </w:tabs>
              <w:rPr>
                <w:sz w:val="20"/>
                <w:szCs w:val="20"/>
              </w:rPr>
            </w:pPr>
            <w:r w:rsidRPr="00847127">
              <w:rPr>
                <w:sz w:val="20"/>
                <w:szCs w:val="20"/>
              </w:rPr>
              <w:t>газ всего, в том числе:</w:t>
            </w:r>
          </w:p>
        </w:tc>
        <w:tc>
          <w:tcPr>
            <w:tcW w:w="1382" w:type="dxa"/>
            <w:hideMark/>
          </w:tcPr>
          <w:p w14:paraId="28467CAC" w14:textId="77777777" w:rsidR="00847127" w:rsidRPr="00847127" w:rsidRDefault="00847127" w:rsidP="00847127">
            <w:pPr>
              <w:tabs>
                <w:tab w:val="center" w:pos="4677"/>
                <w:tab w:val="right" w:pos="9355"/>
              </w:tabs>
              <w:jc w:val="center"/>
              <w:rPr>
                <w:sz w:val="20"/>
                <w:szCs w:val="20"/>
              </w:rPr>
            </w:pPr>
            <w:r w:rsidRPr="00847127">
              <w:rPr>
                <w:sz w:val="20"/>
                <w:szCs w:val="20"/>
              </w:rPr>
              <w:t>руб./тыс.</w:t>
            </w:r>
            <w:r w:rsidRPr="00847127">
              <w:rPr>
                <w:sz w:val="20"/>
                <w:szCs w:val="20"/>
              </w:rPr>
              <w:br/>
              <w:t>куб. м</w:t>
            </w:r>
          </w:p>
        </w:tc>
        <w:tc>
          <w:tcPr>
            <w:tcW w:w="1420" w:type="dxa"/>
            <w:noWrap/>
            <w:vAlign w:val="center"/>
          </w:tcPr>
          <w:p w14:paraId="3329A13C"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5F1B50F6"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24CC528C" w14:textId="77777777" w:rsidTr="000A1864">
        <w:trPr>
          <w:trHeight w:val="299"/>
        </w:trPr>
        <w:tc>
          <w:tcPr>
            <w:tcW w:w="926" w:type="dxa"/>
            <w:noWrap/>
            <w:hideMark/>
          </w:tcPr>
          <w:p w14:paraId="68E91336" w14:textId="77777777" w:rsidR="00847127" w:rsidRPr="00847127" w:rsidRDefault="00847127" w:rsidP="00847127">
            <w:pPr>
              <w:tabs>
                <w:tab w:val="center" w:pos="4677"/>
                <w:tab w:val="right" w:pos="9355"/>
              </w:tabs>
              <w:jc w:val="center"/>
              <w:rPr>
                <w:sz w:val="20"/>
                <w:szCs w:val="20"/>
              </w:rPr>
            </w:pPr>
            <w:r w:rsidRPr="00847127">
              <w:rPr>
                <w:sz w:val="20"/>
                <w:szCs w:val="20"/>
              </w:rPr>
              <w:t>27.3.1</w:t>
            </w:r>
          </w:p>
        </w:tc>
        <w:tc>
          <w:tcPr>
            <w:tcW w:w="4443" w:type="dxa"/>
            <w:hideMark/>
          </w:tcPr>
          <w:p w14:paraId="5092E0D9" w14:textId="77777777" w:rsidR="00847127" w:rsidRPr="00847127" w:rsidRDefault="00847127" w:rsidP="00847127">
            <w:pPr>
              <w:tabs>
                <w:tab w:val="center" w:pos="4677"/>
                <w:tab w:val="right" w:pos="9355"/>
              </w:tabs>
              <w:rPr>
                <w:sz w:val="20"/>
                <w:szCs w:val="20"/>
              </w:rPr>
            </w:pPr>
            <w:r w:rsidRPr="00847127">
              <w:rPr>
                <w:sz w:val="20"/>
                <w:szCs w:val="20"/>
              </w:rPr>
              <w:t>газ лимитный</w:t>
            </w:r>
          </w:p>
        </w:tc>
        <w:tc>
          <w:tcPr>
            <w:tcW w:w="1382" w:type="dxa"/>
            <w:hideMark/>
          </w:tcPr>
          <w:p w14:paraId="2DC8C3B1" w14:textId="77777777" w:rsidR="00847127" w:rsidRPr="00847127" w:rsidRDefault="00847127" w:rsidP="00847127">
            <w:pPr>
              <w:tabs>
                <w:tab w:val="center" w:pos="4677"/>
                <w:tab w:val="right" w:pos="9355"/>
              </w:tabs>
              <w:jc w:val="center"/>
              <w:rPr>
                <w:sz w:val="20"/>
                <w:szCs w:val="20"/>
              </w:rPr>
            </w:pPr>
            <w:r w:rsidRPr="00847127">
              <w:rPr>
                <w:sz w:val="20"/>
                <w:szCs w:val="20"/>
              </w:rPr>
              <w:t>руб./тыс.</w:t>
            </w:r>
            <w:r w:rsidRPr="00847127">
              <w:rPr>
                <w:sz w:val="20"/>
                <w:szCs w:val="20"/>
              </w:rPr>
              <w:br/>
              <w:t>куб. м</w:t>
            </w:r>
          </w:p>
        </w:tc>
        <w:tc>
          <w:tcPr>
            <w:tcW w:w="1420" w:type="dxa"/>
            <w:noWrap/>
            <w:vAlign w:val="center"/>
          </w:tcPr>
          <w:p w14:paraId="0A08357F" w14:textId="77777777" w:rsidR="00847127" w:rsidRPr="00847127" w:rsidRDefault="00847127" w:rsidP="00847127">
            <w:pPr>
              <w:tabs>
                <w:tab w:val="center" w:pos="4677"/>
                <w:tab w:val="right" w:pos="9355"/>
              </w:tabs>
              <w:jc w:val="center"/>
              <w:rPr>
                <w:sz w:val="20"/>
                <w:szCs w:val="20"/>
              </w:rPr>
            </w:pPr>
          </w:p>
        </w:tc>
        <w:tc>
          <w:tcPr>
            <w:tcW w:w="1438" w:type="dxa"/>
            <w:vAlign w:val="center"/>
          </w:tcPr>
          <w:p w14:paraId="77F8F498" w14:textId="77777777" w:rsidR="00847127" w:rsidRPr="00847127" w:rsidRDefault="00847127" w:rsidP="00847127">
            <w:pPr>
              <w:tabs>
                <w:tab w:val="center" w:pos="4677"/>
                <w:tab w:val="right" w:pos="9355"/>
              </w:tabs>
              <w:jc w:val="center"/>
              <w:rPr>
                <w:sz w:val="20"/>
                <w:szCs w:val="20"/>
              </w:rPr>
            </w:pPr>
          </w:p>
        </w:tc>
      </w:tr>
      <w:tr w:rsidR="00847127" w:rsidRPr="00847127" w14:paraId="63AA556B" w14:textId="77777777" w:rsidTr="000A1864">
        <w:trPr>
          <w:trHeight w:val="299"/>
        </w:trPr>
        <w:tc>
          <w:tcPr>
            <w:tcW w:w="926" w:type="dxa"/>
            <w:noWrap/>
            <w:hideMark/>
          </w:tcPr>
          <w:p w14:paraId="4D878AEB" w14:textId="77777777" w:rsidR="00847127" w:rsidRPr="00847127" w:rsidRDefault="00847127" w:rsidP="00847127">
            <w:pPr>
              <w:tabs>
                <w:tab w:val="center" w:pos="4677"/>
                <w:tab w:val="right" w:pos="9355"/>
              </w:tabs>
              <w:jc w:val="center"/>
              <w:rPr>
                <w:sz w:val="20"/>
                <w:szCs w:val="20"/>
              </w:rPr>
            </w:pPr>
            <w:r w:rsidRPr="00847127">
              <w:rPr>
                <w:sz w:val="20"/>
                <w:szCs w:val="20"/>
              </w:rPr>
              <w:t>27.3.2</w:t>
            </w:r>
          </w:p>
        </w:tc>
        <w:tc>
          <w:tcPr>
            <w:tcW w:w="4443" w:type="dxa"/>
            <w:hideMark/>
          </w:tcPr>
          <w:p w14:paraId="63E92CD7" w14:textId="77777777" w:rsidR="00847127" w:rsidRPr="00847127" w:rsidRDefault="00847127" w:rsidP="00847127">
            <w:pPr>
              <w:tabs>
                <w:tab w:val="center" w:pos="4677"/>
                <w:tab w:val="right" w:pos="9355"/>
              </w:tabs>
              <w:rPr>
                <w:sz w:val="20"/>
                <w:szCs w:val="20"/>
              </w:rPr>
            </w:pPr>
            <w:r w:rsidRPr="00847127">
              <w:rPr>
                <w:sz w:val="20"/>
                <w:szCs w:val="20"/>
              </w:rPr>
              <w:t>газ сверхлимитный</w:t>
            </w:r>
          </w:p>
        </w:tc>
        <w:tc>
          <w:tcPr>
            <w:tcW w:w="1382" w:type="dxa"/>
            <w:hideMark/>
          </w:tcPr>
          <w:p w14:paraId="036A1B49" w14:textId="77777777" w:rsidR="00847127" w:rsidRPr="00847127" w:rsidRDefault="00847127" w:rsidP="00847127">
            <w:pPr>
              <w:tabs>
                <w:tab w:val="center" w:pos="4677"/>
                <w:tab w:val="right" w:pos="9355"/>
              </w:tabs>
              <w:jc w:val="center"/>
              <w:rPr>
                <w:sz w:val="20"/>
                <w:szCs w:val="20"/>
              </w:rPr>
            </w:pPr>
            <w:r w:rsidRPr="00847127">
              <w:rPr>
                <w:sz w:val="20"/>
                <w:szCs w:val="20"/>
              </w:rPr>
              <w:t>руб./тыс.</w:t>
            </w:r>
            <w:r w:rsidRPr="00847127">
              <w:rPr>
                <w:sz w:val="20"/>
                <w:szCs w:val="20"/>
              </w:rPr>
              <w:br/>
              <w:t>куб. м</w:t>
            </w:r>
          </w:p>
        </w:tc>
        <w:tc>
          <w:tcPr>
            <w:tcW w:w="1420" w:type="dxa"/>
            <w:noWrap/>
            <w:vAlign w:val="center"/>
          </w:tcPr>
          <w:p w14:paraId="18A57792" w14:textId="77777777" w:rsidR="00847127" w:rsidRPr="00847127" w:rsidRDefault="00847127" w:rsidP="00847127">
            <w:pPr>
              <w:tabs>
                <w:tab w:val="center" w:pos="4677"/>
                <w:tab w:val="right" w:pos="9355"/>
              </w:tabs>
              <w:jc w:val="center"/>
              <w:rPr>
                <w:sz w:val="20"/>
                <w:szCs w:val="20"/>
              </w:rPr>
            </w:pPr>
          </w:p>
        </w:tc>
        <w:tc>
          <w:tcPr>
            <w:tcW w:w="1438" w:type="dxa"/>
            <w:vAlign w:val="center"/>
          </w:tcPr>
          <w:p w14:paraId="1EE8CA6C" w14:textId="77777777" w:rsidR="00847127" w:rsidRPr="00847127" w:rsidRDefault="00847127" w:rsidP="00847127">
            <w:pPr>
              <w:tabs>
                <w:tab w:val="center" w:pos="4677"/>
                <w:tab w:val="right" w:pos="9355"/>
              </w:tabs>
              <w:jc w:val="center"/>
              <w:rPr>
                <w:sz w:val="20"/>
                <w:szCs w:val="20"/>
              </w:rPr>
            </w:pPr>
          </w:p>
        </w:tc>
      </w:tr>
      <w:tr w:rsidR="00847127" w:rsidRPr="00847127" w14:paraId="30E90077" w14:textId="77777777" w:rsidTr="000A1864">
        <w:trPr>
          <w:trHeight w:val="269"/>
        </w:trPr>
        <w:tc>
          <w:tcPr>
            <w:tcW w:w="926" w:type="dxa"/>
            <w:noWrap/>
            <w:hideMark/>
          </w:tcPr>
          <w:p w14:paraId="189BCEF4" w14:textId="77777777" w:rsidR="00847127" w:rsidRPr="00847127" w:rsidRDefault="00847127" w:rsidP="00847127">
            <w:pPr>
              <w:tabs>
                <w:tab w:val="center" w:pos="4677"/>
                <w:tab w:val="right" w:pos="9355"/>
              </w:tabs>
              <w:jc w:val="center"/>
              <w:rPr>
                <w:sz w:val="20"/>
                <w:szCs w:val="20"/>
              </w:rPr>
            </w:pPr>
            <w:r w:rsidRPr="00847127">
              <w:rPr>
                <w:sz w:val="20"/>
                <w:szCs w:val="20"/>
              </w:rPr>
              <w:t>27.3.3</w:t>
            </w:r>
          </w:p>
        </w:tc>
        <w:tc>
          <w:tcPr>
            <w:tcW w:w="4443" w:type="dxa"/>
            <w:hideMark/>
          </w:tcPr>
          <w:p w14:paraId="2C5F1B64" w14:textId="77777777" w:rsidR="00847127" w:rsidRPr="00847127" w:rsidRDefault="00847127" w:rsidP="00847127">
            <w:pPr>
              <w:tabs>
                <w:tab w:val="center" w:pos="4677"/>
                <w:tab w:val="right" w:pos="9355"/>
              </w:tabs>
              <w:rPr>
                <w:sz w:val="20"/>
                <w:szCs w:val="20"/>
              </w:rPr>
            </w:pPr>
            <w:r w:rsidRPr="00847127">
              <w:rPr>
                <w:sz w:val="20"/>
                <w:szCs w:val="20"/>
              </w:rPr>
              <w:t>газ коммерческий</w:t>
            </w:r>
          </w:p>
        </w:tc>
        <w:tc>
          <w:tcPr>
            <w:tcW w:w="1382" w:type="dxa"/>
            <w:hideMark/>
          </w:tcPr>
          <w:p w14:paraId="57AAA05F" w14:textId="77777777" w:rsidR="00847127" w:rsidRPr="00847127" w:rsidRDefault="00847127" w:rsidP="00847127">
            <w:pPr>
              <w:tabs>
                <w:tab w:val="center" w:pos="4677"/>
                <w:tab w:val="right" w:pos="9355"/>
              </w:tabs>
              <w:jc w:val="center"/>
              <w:rPr>
                <w:sz w:val="20"/>
                <w:szCs w:val="20"/>
              </w:rPr>
            </w:pPr>
            <w:r w:rsidRPr="00847127">
              <w:rPr>
                <w:sz w:val="20"/>
                <w:szCs w:val="20"/>
              </w:rPr>
              <w:t>руб./тыс.</w:t>
            </w:r>
            <w:r w:rsidRPr="00847127">
              <w:rPr>
                <w:sz w:val="20"/>
                <w:szCs w:val="20"/>
              </w:rPr>
              <w:br/>
              <w:t>куб. м</w:t>
            </w:r>
          </w:p>
        </w:tc>
        <w:tc>
          <w:tcPr>
            <w:tcW w:w="1420" w:type="dxa"/>
            <w:noWrap/>
            <w:vAlign w:val="center"/>
          </w:tcPr>
          <w:p w14:paraId="47D73C92" w14:textId="77777777" w:rsidR="00847127" w:rsidRPr="00847127" w:rsidRDefault="00847127" w:rsidP="00847127">
            <w:pPr>
              <w:tabs>
                <w:tab w:val="center" w:pos="4677"/>
                <w:tab w:val="right" w:pos="9355"/>
              </w:tabs>
              <w:jc w:val="center"/>
              <w:rPr>
                <w:sz w:val="20"/>
                <w:szCs w:val="20"/>
              </w:rPr>
            </w:pPr>
          </w:p>
        </w:tc>
        <w:tc>
          <w:tcPr>
            <w:tcW w:w="1438" w:type="dxa"/>
            <w:vAlign w:val="center"/>
          </w:tcPr>
          <w:p w14:paraId="273B81A3" w14:textId="77777777" w:rsidR="00847127" w:rsidRPr="00847127" w:rsidRDefault="00847127" w:rsidP="00847127">
            <w:pPr>
              <w:tabs>
                <w:tab w:val="center" w:pos="4677"/>
                <w:tab w:val="right" w:pos="9355"/>
              </w:tabs>
              <w:jc w:val="center"/>
              <w:rPr>
                <w:sz w:val="20"/>
                <w:szCs w:val="20"/>
              </w:rPr>
            </w:pPr>
          </w:p>
        </w:tc>
      </w:tr>
      <w:tr w:rsidR="00847127" w:rsidRPr="00847127" w14:paraId="58876E8A" w14:textId="77777777" w:rsidTr="000A1864">
        <w:trPr>
          <w:trHeight w:val="299"/>
        </w:trPr>
        <w:tc>
          <w:tcPr>
            <w:tcW w:w="926" w:type="dxa"/>
            <w:noWrap/>
            <w:hideMark/>
          </w:tcPr>
          <w:p w14:paraId="75C39C2F" w14:textId="77777777" w:rsidR="00847127" w:rsidRPr="00847127" w:rsidRDefault="00847127" w:rsidP="00847127">
            <w:pPr>
              <w:tabs>
                <w:tab w:val="center" w:pos="4677"/>
                <w:tab w:val="right" w:pos="9355"/>
              </w:tabs>
              <w:jc w:val="center"/>
              <w:rPr>
                <w:sz w:val="20"/>
                <w:szCs w:val="20"/>
              </w:rPr>
            </w:pPr>
            <w:r w:rsidRPr="00847127">
              <w:rPr>
                <w:sz w:val="20"/>
                <w:szCs w:val="20"/>
              </w:rPr>
              <w:t>27.4</w:t>
            </w:r>
          </w:p>
        </w:tc>
        <w:tc>
          <w:tcPr>
            <w:tcW w:w="4443" w:type="dxa"/>
            <w:hideMark/>
          </w:tcPr>
          <w:p w14:paraId="6C4BB7CC" w14:textId="77777777" w:rsidR="00847127" w:rsidRPr="00847127" w:rsidRDefault="00847127" w:rsidP="00847127">
            <w:pPr>
              <w:tabs>
                <w:tab w:val="center" w:pos="4677"/>
                <w:tab w:val="right" w:pos="9355"/>
              </w:tabs>
              <w:rPr>
                <w:sz w:val="20"/>
                <w:szCs w:val="20"/>
              </w:rPr>
            </w:pPr>
            <w:r w:rsidRPr="00847127">
              <w:rPr>
                <w:sz w:val="20"/>
                <w:szCs w:val="20"/>
              </w:rPr>
              <w:t>др. виды топлива</w:t>
            </w:r>
          </w:p>
        </w:tc>
        <w:tc>
          <w:tcPr>
            <w:tcW w:w="1382" w:type="dxa"/>
            <w:noWrap/>
            <w:hideMark/>
          </w:tcPr>
          <w:p w14:paraId="2FD70FB6" w14:textId="77777777" w:rsidR="00847127" w:rsidRPr="00847127" w:rsidRDefault="00847127" w:rsidP="00847127">
            <w:pPr>
              <w:tabs>
                <w:tab w:val="center" w:pos="4677"/>
                <w:tab w:val="right" w:pos="9355"/>
              </w:tabs>
              <w:jc w:val="center"/>
              <w:rPr>
                <w:sz w:val="20"/>
                <w:szCs w:val="20"/>
              </w:rPr>
            </w:pPr>
            <w:r w:rsidRPr="00847127">
              <w:rPr>
                <w:sz w:val="20"/>
                <w:szCs w:val="20"/>
              </w:rPr>
              <w:t>руб./тнт</w:t>
            </w:r>
          </w:p>
        </w:tc>
        <w:tc>
          <w:tcPr>
            <w:tcW w:w="1420" w:type="dxa"/>
            <w:noWrap/>
            <w:vAlign w:val="center"/>
          </w:tcPr>
          <w:p w14:paraId="688283AB"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72022D0E"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74B40CBA" w14:textId="77777777" w:rsidTr="000A1864">
        <w:trPr>
          <w:trHeight w:val="299"/>
        </w:trPr>
        <w:tc>
          <w:tcPr>
            <w:tcW w:w="926" w:type="dxa"/>
            <w:noWrap/>
            <w:hideMark/>
          </w:tcPr>
          <w:p w14:paraId="5EA89918" w14:textId="77777777" w:rsidR="00847127" w:rsidRPr="00847127" w:rsidRDefault="00847127" w:rsidP="00847127">
            <w:pPr>
              <w:tabs>
                <w:tab w:val="center" w:pos="4677"/>
                <w:tab w:val="right" w:pos="9355"/>
              </w:tabs>
              <w:jc w:val="center"/>
              <w:rPr>
                <w:sz w:val="20"/>
                <w:szCs w:val="20"/>
              </w:rPr>
            </w:pPr>
            <w:r w:rsidRPr="00847127">
              <w:rPr>
                <w:sz w:val="20"/>
                <w:szCs w:val="20"/>
              </w:rPr>
              <w:t>27.4.1</w:t>
            </w:r>
          </w:p>
        </w:tc>
        <w:tc>
          <w:tcPr>
            <w:tcW w:w="4443" w:type="dxa"/>
            <w:hideMark/>
          </w:tcPr>
          <w:p w14:paraId="05061C51" w14:textId="77777777" w:rsidR="00847127" w:rsidRPr="00847127" w:rsidRDefault="00847127" w:rsidP="00847127">
            <w:pPr>
              <w:tabs>
                <w:tab w:val="center" w:pos="4677"/>
                <w:tab w:val="right" w:pos="9355"/>
              </w:tabs>
              <w:rPr>
                <w:sz w:val="20"/>
                <w:szCs w:val="20"/>
              </w:rPr>
            </w:pPr>
            <w:r w:rsidRPr="00847127">
              <w:rPr>
                <w:sz w:val="20"/>
                <w:szCs w:val="20"/>
              </w:rPr>
              <w:t>Газ доменный</w:t>
            </w:r>
          </w:p>
        </w:tc>
        <w:tc>
          <w:tcPr>
            <w:tcW w:w="1382" w:type="dxa"/>
            <w:noWrap/>
            <w:hideMark/>
          </w:tcPr>
          <w:p w14:paraId="567906CC" w14:textId="77777777" w:rsidR="00847127" w:rsidRPr="00847127" w:rsidRDefault="00847127" w:rsidP="00847127">
            <w:pPr>
              <w:tabs>
                <w:tab w:val="center" w:pos="4677"/>
                <w:tab w:val="right" w:pos="9355"/>
              </w:tabs>
              <w:jc w:val="center"/>
              <w:rPr>
                <w:sz w:val="20"/>
                <w:szCs w:val="20"/>
              </w:rPr>
            </w:pPr>
            <w:r w:rsidRPr="00847127">
              <w:rPr>
                <w:sz w:val="20"/>
                <w:szCs w:val="20"/>
              </w:rPr>
              <w:t>руб./тнт</w:t>
            </w:r>
          </w:p>
        </w:tc>
        <w:tc>
          <w:tcPr>
            <w:tcW w:w="1420" w:type="dxa"/>
            <w:noWrap/>
            <w:vAlign w:val="center"/>
          </w:tcPr>
          <w:p w14:paraId="7C06A2DD" w14:textId="77777777" w:rsidR="00847127" w:rsidRPr="00847127" w:rsidRDefault="00847127" w:rsidP="00847127">
            <w:pPr>
              <w:tabs>
                <w:tab w:val="center" w:pos="4677"/>
                <w:tab w:val="right" w:pos="9355"/>
              </w:tabs>
              <w:jc w:val="center"/>
              <w:rPr>
                <w:sz w:val="20"/>
                <w:szCs w:val="20"/>
              </w:rPr>
            </w:pPr>
          </w:p>
        </w:tc>
        <w:tc>
          <w:tcPr>
            <w:tcW w:w="1438" w:type="dxa"/>
            <w:vAlign w:val="center"/>
          </w:tcPr>
          <w:p w14:paraId="25A2E190" w14:textId="77777777" w:rsidR="00847127" w:rsidRPr="00847127" w:rsidRDefault="00847127" w:rsidP="00847127">
            <w:pPr>
              <w:tabs>
                <w:tab w:val="center" w:pos="4677"/>
                <w:tab w:val="right" w:pos="9355"/>
              </w:tabs>
              <w:jc w:val="center"/>
              <w:rPr>
                <w:sz w:val="20"/>
                <w:szCs w:val="20"/>
              </w:rPr>
            </w:pPr>
          </w:p>
        </w:tc>
      </w:tr>
      <w:tr w:rsidR="00847127" w:rsidRPr="00847127" w14:paraId="40D53059" w14:textId="77777777" w:rsidTr="000A1864">
        <w:trPr>
          <w:trHeight w:val="299"/>
        </w:trPr>
        <w:tc>
          <w:tcPr>
            <w:tcW w:w="926" w:type="dxa"/>
            <w:noWrap/>
            <w:hideMark/>
          </w:tcPr>
          <w:p w14:paraId="3A593D59" w14:textId="77777777" w:rsidR="00847127" w:rsidRPr="00847127" w:rsidRDefault="00847127" w:rsidP="00847127">
            <w:pPr>
              <w:tabs>
                <w:tab w:val="center" w:pos="4677"/>
                <w:tab w:val="right" w:pos="9355"/>
              </w:tabs>
              <w:jc w:val="center"/>
              <w:rPr>
                <w:sz w:val="20"/>
                <w:szCs w:val="20"/>
              </w:rPr>
            </w:pPr>
            <w:r w:rsidRPr="00847127">
              <w:rPr>
                <w:sz w:val="20"/>
                <w:szCs w:val="20"/>
              </w:rPr>
              <w:t>27.4.2</w:t>
            </w:r>
          </w:p>
        </w:tc>
        <w:tc>
          <w:tcPr>
            <w:tcW w:w="4443" w:type="dxa"/>
            <w:hideMark/>
          </w:tcPr>
          <w:p w14:paraId="0C9349E4" w14:textId="77777777" w:rsidR="00847127" w:rsidRPr="00847127" w:rsidRDefault="00847127" w:rsidP="00847127">
            <w:pPr>
              <w:tabs>
                <w:tab w:val="center" w:pos="4677"/>
                <w:tab w:val="right" w:pos="9355"/>
              </w:tabs>
              <w:rPr>
                <w:sz w:val="20"/>
                <w:szCs w:val="20"/>
              </w:rPr>
            </w:pPr>
            <w:r w:rsidRPr="00847127">
              <w:rPr>
                <w:sz w:val="20"/>
                <w:szCs w:val="20"/>
              </w:rPr>
              <w:t>Газ коксовый</w:t>
            </w:r>
          </w:p>
        </w:tc>
        <w:tc>
          <w:tcPr>
            <w:tcW w:w="1382" w:type="dxa"/>
            <w:noWrap/>
            <w:hideMark/>
          </w:tcPr>
          <w:p w14:paraId="0986590B" w14:textId="77777777" w:rsidR="00847127" w:rsidRPr="00847127" w:rsidRDefault="00847127" w:rsidP="00847127">
            <w:pPr>
              <w:tabs>
                <w:tab w:val="center" w:pos="4677"/>
                <w:tab w:val="right" w:pos="9355"/>
              </w:tabs>
              <w:jc w:val="center"/>
              <w:rPr>
                <w:sz w:val="20"/>
                <w:szCs w:val="20"/>
              </w:rPr>
            </w:pPr>
            <w:r w:rsidRPr="00847127">
              <w:rPr>
                <w:sz w:val="20"/>
                <w:szCs w:val="20"/>
              </w:rPr>
              <w:t>руб./тнт</w:t>
            </w:r>
          </w:p>
        </w:tc>
        <w:tc>
          <w:tcPr>
            <w:tcW w:w="1420" w:type="dxa"/>
            <w:noWrap/>
            <w:vAlign w:val="center"/>
          </w:tcPr>
          <w:p w14:paraId="0212AABB" w14:textId="77777777" w:rsidR="00847127" w:rsidRPr="00847127" w:rsidRDefault="00847127" w:rsidP="00847127">
            <w:pPr>
              <w:tabs>
                <w:tab w:val="center" w:pos="4677"/>
                <w:tab w:val="right" w:pos="9355"/>
              </w:tabs>
              <w:jc w:val="center"/>
              <w:rPr>
                <w:sz w:val="20"/>
                <w:szCs w:val="20"/>
              </w:rPr>
            </w:pPr>
          </w:p>
        </w:tc>
        <w:tc>
          <w:tcPr>
            <w:tcW w:w="1438" w:type="dxa"/>
            <w:vAlign w:val="center"/>
          </w:tcPr>
          <w:p w14:paraId="212C7019" w14:textId="77777777" w:rsidR="00847127" w:rsidRPr="00847127" w:rsidRDefault="00847127" w:rsidP="00847127">
            <w:pPr>
              <w:tabs>
                <w:tab w:val="center" w:pos="4677"/>
                <w:tab w:val="right" w:pos="9355"/>
              </w:tabs>
              <w:jc w:val="center"/>
              <w:rPr>
                <w:sz w:val="20"/>
                <w:szCs w:val="20"/>
              </w:rPr>
            </w:pPr>
          </w:p>
        </w:tc>
      </w:tr>
      <w:tr w:rsidR="00847127" w:rsidRPr="00847127" w14:paraId="4CD55ACC" w14:textId="77777777" w:rsidTr="000A1864">
        <w:trPr>
          <w:trHeight w:val="299"/>
        </w:trPr>
        <w:tc>
          <w:tcPr>
            <w:tcW w:w="926" w:type="dxa"/>
            <w:noWrap/>
            <w:hideMark/>
          </w:tcPr>
          <w:p w14:paraId="4DAC98D4" w14:textId="77777777" w:rsidR="00847127" w:rsidRPr="00847127" w:rsidRDefault="00847127" w:rsidP="00847127">
            <w:pPr>
              <w:tabs>
                <w:tab w:val="center" w:pos="4677"/>
                <w:tab w:val="right" w:pos="9355"/>
              </w:tabs>
              <w:jc w:val="center"/>
              <w:rPr>
                <w:sz w:val="20"/>
                <w:szCs w:val="20"/>
              </w:rPr>
            </w:pPr>
            <w:r w:rsidRPr="00847127">
              <w:rPr>
                <w:sz w:val="20"/>
                <w:szCs w:val="20"/>
              </w:rPr>
              <w:t>28</w:t>
            </w:r>
          </w:p>
        </w:tc>
        <w:tc>
          <w:tcPr>
            <w:tcW w:w="4443" w:type="dxa"/>
            <w:hideMark/>
          </w:tcPr>
          <w:p w14:paraId="716FD654" w14:textId="77777777" w:rsidR="00847127" w:rsidRPr="00847127" w:rsidRDefault="00847127" w:rsidP="00847127">
            <w:pPr>
              <w:tabs>
                <w:tab w:val="center" w:pos="4677"/>
                <w:tab w:val="right" w:pos="9355"/>
              </w:tabs>
              <w:rPr>
                <w:sz w:val="20"/>
                <w:szCs w:val="20"/>
              </w:rPr>
            </w:pPr>
            <w:r w:rsidRPr="00847127">
              <w:rPr>
                <w:sz w:val="20"/>
                <w:szCs w:val="20"/>
              </w:rPr>
              <w:t>Стоимость ж/д перевозки</w:t>
            </w:r>
          </w:p>
        </w:tc>
        <w:tc>
          <w:tcPr>
            <w:tcW w:w="1382" w:type="dxa"/>
            <w:noWrap/>
            <w:hideMark/>
          </w:tcPr>
          <w:p w14:paraId="6A7E4222"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08BC08AB" w14:textId="77777777" w:rsidR="00847127" w:rsidRPr="00847127" w:rsidRDefault="00847127" w:rsidP="00847127">
            <w:pPr>
              <w:tabs>
                <w:tab w:val="center" w:pos="4677"/>
                <w:tab w:val="right" w:pos="9355"/>
              </w:tabs>
              <w:jc w:val="center"/>
              <w:rPr>
                <w:sz w:val="20"/>
                <w:szCs w:val="20"/>
              </w:rPr>
            </w:pPr>
            <w:r w:rsidRPr="00847127">
              <w:rPr>
                <w:sz w:val="20"/>
                <w:szCs w:val="20"/>
              </w:rPr>
              <w:t>74883,77</w:t>
            </w:r>
          </w:p>
        </w:tc>
        <w:tc>
          <w:tcPr>
            <w:tcW w:w="1438" w:type="dxa"/>
            <w:vAlign w:val="center"/>
          </w:tcPr>
          <w:p w14:paraId="30A53454" w14:textId="77777777" w:rsidR="00847127" w:rsidRPr="00847127" w:rsidRDefault="00847127" w:rsidP="00847127">
            <w:pPr>
              <w:tabs>
                <w:tab w:val="center" w:pos="4677"/>
                <w:tab w:val="right" w:pos="9355"/>
              </w:tabs>
              <w:jc w:val="center"/>
              <w:rPr>
                <w:sz w:val="20"/>
                <w:szCs w:val="20"/>
              </w:rPr>
            </w:pPr>
            <w:r w:rsidRPr="00847127">
              <w:rPr>
                <w:sz w:val="20"/>
                <w:szCs w:val="20"/>
              </w:rPr>
              <w:t>161862,36</w:t>
            </w:r>
          </w:p>
        </w:tc>
      </w:tr>
      <w:tr w:rsidR="00847127" w:rsidRPr="00847127" w14:paraId="0DFE9633" w14:textId="77777777" w:rsidTr="000A1864">
        <w:trPr>
          <w:trHeight w:val="299"/>
        </w:trPr>
        <w:tc>
          <w:tcPr>
            <w:tcW w:w="926" w:type="dxa"/>
            <w:noWrap/>
            <w:hideMark/>
          </w:tcPr>
          <w:p w14:paraId="30092D9C" w14:textId="77777777" w:rsidR="00847127" w:rsidRPr="00847127" w:rsidRDefault="00847127" w:rsidP="00847127">
            <w:pPr>
              <w:tabs>
                <w:tab w:val="center" w:pos="4677"/>
                <w:tab w:val="right" w:pos="9355"/>
              </w:tabs>
              <w:jc w:val="center"/>
              <w:rPr>
                <w:sz w:val="20"/>
                <w:szCs w:val="20"/>
              </w:rPr>
            </w:pPr>
            <w:r w:rsidRPr="00847127">
              <w:rPr>
                <w:sz w:val="20"/>
                <w:szCs w:val="20"/>
              </w:rPr>
              <w:t>28.1</w:t>
            </w:r>
          </w:p>
        </w:tc>
        <w:tc>
          <w:tcPr>
            <w:tcW w:w="4443" w:type="dxa"/>
            <w:hideMark/>
          </w:tcPr>
          <w:p w14:paraId="6B2789EB" w14:textId="77777777" w:rsidR="00847127" w:rsidRPr="00847127" w:rsidRDefault="00847127" w:rsidP="00847127">
            <w:pPr>
              <w:tabs>
                <w:tab w:val="center" w:pos="4677"/>
                <w:tab w:val="right" w:pos="9355"/>
              </w:tabs>
              <w:rPr>
                <w:sz w:val="20"/>
                <w:szCs w:val="20"/>
              </w:rPr>
            </w:pPr>
            <w:r w:rsidRPr="00847127">
              <w:rPr>
                <w:sz w:val="20"/>
                <w:szCs w:val="20"/>
              </w:rPr>
              <w:t>уголь всего, в том числе:</w:t>
            </w:r>
          </w:p>
        </w:tc>
        <w:tc>
          <w:tcPr>
            <w:tcW w:w="1382" w:type="dxa"/>
            <w:noWrap/>
            <w:hideMark/>
          </w:tcPr>
          <w:p w14:paraId="66E2EAD0"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2A5723E0" w14:textId="77777777" w:rsidR="00847127" w:rsidRPr="00847127" w:rsidRDefault="00847127" w:rsidP="00847127">
            <w:pPr>
              <w:tabs>
                <w:tab w:val="center" w:pos="4677"/>
                <w:tab w:val="right" w:pos="9355"/>
              </w:tabs>
              <w:jc w:val="center"/>
              <w:rPr>
                <w:sz w:val="20"/>
                <w:szCs w:val="20"/>
              </w:rPr>
            </w:pPr>
            <w:r w:rsidRPr="00847127">
              <w:rPr>
                <w:sz w:val="20"/>
                <w:szCs w:val="20"/>
              </w:rPr>
              <w:t>74537,64</w:t>
            </w:r>
          </w:p>
        </w:tc>
        <w:tc>
          <w:tcPr>
            <w:tcW w:w="1438" w:type="dxa"/>
            <w:vAlign w:val="center"/>
          </w:tcPr>
          <w:p w14:paraId="6C081AF2" w14:textId="77777777" w:rsidR="00847127" w:rsidRPr="00847127" w:rsidRDefault="00847127" w:rsidP="00847127">
            <w:pPr>
              <w:tabs>
                <w:tab w:val="center" w:pos="4677"/>
                <w:tab w:val="right" w:pos="9355"/>
              </w:tabs>
              <w:jc w:val="center"/>
              <w:rPr>
                <w:sz w:val="20"/>
                <w:szCs w:val="20"/>
              </w:rPr>
            </w:pPr>
            <w:r w:rsidRPr="00847127">
              <w:rPr>
                <w:sz w:val="20"/>
                <w:szCs w:val="20"/>
              </w:rPr>
              <w:t>151354,23</w:t>
            </w:r>
          </w:p>
        </w:tc>
      </w:tr>
      <w:tr w:rsidR="00847127" w:rsidRPr="00847127" w14:paraId="7B1FB248" w14:textId="77777777" w:rsidTr="000A1864">
        <w:trPr>
          <w:trHeight w:val="299"/>
        </w:trPr>
        <w:tc>
          <w:tcPr>
            <w:tcW w:w="926" w:type="dxa"/>
            <w:noWrap/>
            <w:hideMark/>
          </w:tcPr>
          <w:p w14:paraId="7AD4E5BC" w14:textId="77777777" w:rsidR="00847127" w:rsidRPr="00847127" w:rsidRDefault="00847127" w:rsidP="00847127">
            <w:pPr>
              <w:tabs>
                <w:tab w:val="center" w:pos="4677"/>
                <w:tab w:val="right" w:pos="9355"/>
              </w:tabs>
              <w:jc w:val="center"/>
              <w:rPr>
                <w:sz w:val="20"/>
                <w:szCs w:val="20"/>
              </w:rPr>
            </w:pPr>
            <w:r w:rsidRPr="00847127">
              <w:rPr>
                <w:sz w:val="20"/>
                <w:szCs w:val="20"/>
              </w:rPr>
              <w:t>28.2</w:t>
            </w:r>
          </w:p>
        </w:tc>
        <w:tc>
          <w:tcPr>
            <w:tcW w:w="4443" w:type="dxa"/>
            <w:hideMark/>
          </w:tcPr>
          <w:p w14:paraId="547E5AE0" w14:textId="77777777" w:rsidR="00847127" w:rsidRPr="00847127" w:rsidRDefault="00847127" w:rsidP="00847127">
            <w:pPr>
              <w:tabs>
                <w:tab w:val="center" w:pos="4677"/>
                <w:tab w:val="right" w:pos="9355"/>
              </w:tabs>
              <w:rPr>
                <w:sz w:val="20"/>
                <w:szCs w:val="20"/>
              </w:rPr>
            </w:pPr>
            <w:r w:rsidRPr="00847127">
              <w:rPr>
                <w:sz w:val="20"/>
                <w:szCs w:val="20"/>
              </w:rPr>
              <w:t>мазут</w:t>
            </w:r>
          </w:p>
        </w:tc>
        <w:tc>
          <w:tcPr>
            <w:tcW w:w="1382" w:type="dxa"/>
            <w:noWrap/>
            <w:hideMark/>
          </w:tcPr>
          <w:p w14:paraId="0E712DB4"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26F2FC34" w14:textId="77777777" w:rsidR="00847127" w:rsidRPr="00847127" w:rsidRDefault="00847127" w:rsidP="00847127">
            <w:pPr>
              <w:tabs>
                <w:tab w:val="center" w:pos="4677"/>
                <w:tab w:val="right" w:pos="9355"/>
              </w:tabs>
              <w:jc w:val="center"/>
              <w:rPr>
                <w:sz w:val="20"/>
                <w:szCs w:val="20"/>
              </w:rPr>
            </w:pPr>
            <w:r w:rsidRPr="00847127">
              <w:rPr>
                <w:sz w:val="20"/>
                <w:szCs w:val="20"/>
              </w:rPr>
              <w:t>346,13</w:t>
            </w:r>
          </w:p>
        </w:tc>
        <w:tc>
          <w:tcPr>
            <w:tcW w:w="1438" w:type="dxa"/>
            <w:vAlign w:val="center"/>
          </w:tcPr>
          <w:p w14:paraId="52C21801" w14:textId="77777777" w:rsidR="00847127" w:rsidRPr="00847127" w:rsidRDefault="00847127" w:rsidP="00847127">
            <w:pPr>
              <w:tabs>
                <w:tab w:val="center" w:pos="4677"/>
                <w:tab w:val="right" w:pos="9355"/>
              </w:tabs>
              <w:jc w:val="center"/>
              <w:rPr>
                <w:sz w:val="20"/>
                <w:szCs w:val="20"/>
              </w:rPr>
            </w:pPr>
            <w:r w:rsidRPr="00847127">
              <w:rPr>
                <w:sz w:val="20"/>
                <w:szCs w:val="20"/>
              </w:rPr>
              <w:t>10508,14</w:t>
            </w:r>
          </w:p>
        </w:tc>
      </w:tr>
      <w:tr w:rsidR="00847127" w:rsidRPr="00847127" w14:paraId="25D3D07E" w14:textId="77777777" w:rsidTr="000A1864">
        <w:trPr>
          <w:trHeight w:val="299"/>
        </w:trPr>
        <w:tc>
          <w:tcPr>
            <w:tcW w:w="926" w:type="dxa"/>
            <w:noWrap/>
            <w:hideMark/>
          </w:tcPr>
          <w:p w14:paraId="0A075EC8" w14:textId="77777777" w:rsidR="00847127" w:rsidRPr="00847127" w:rsidRDefault="00847127" w:rsidP="00847127">
            <w:pPr>
              <w:tabs>
                <w:tab w:val="center" w:pos="4677"/>
                <w:tab w:val="right" w:pos="9355"/>
              </w:tabs>
              <w:jc w:val="center"/>
              <w:rPr>
                <w:sz w:val="20"/>
                <w:szCs w:val="20"/>
              </w:rPr>
            </w:pPr>
            <w:r w:rsidRPr="00847127">
              <w:rPr>
                <w:sz w:val="20"/>
                <w:szCs w:val="20"/>
              </w:rPr>
              <w:t>28.3</w:t>
            </w:r>
          </w:p>
        </w:tc>
        <w:tc>
          <w:tcPr>
            <w:tcW w:w="4443" w:type="dxa"/>
            <w:hideMark/>
          </w:tcPr>
          <w:p w14:paraId="57CBE46A" w14:textId="77777777" w:rsidR="00847127" w:rsidRPr="00847127" w:rsidRDefault="00847127" w:rsidP="00847127">
            <w:pPr>
              <w:tabs>
                <w:tab w:val="center" w:pos="4677"/>
                <w:tab w:val="right" w:pos="9355"/>
              </w:tabs>
              <w:rPr>
                <w:sz w:val="20"/>
                <w:szCs w:val="20"/>
              </w:rPr>
            </w:pPr>
            <w:r w:rsidRPr="00847127">
              <w:rPr>
                <w:sz w:val="20"/>
                <w:szCs w:val="20"/>
              </w:rPr>
              <w:t>газ всего, в том числе:</w:t>
            </w:r>
          </w:p>
        </w:tc>
        <w:tc>
          <w:tcPr>
            <w:tcW w:w="1382" w:type="dxa"/>
            <w:noWrap/>
            <w:hideMark/>
          </w:tcPr>
          <w:p w14:paraId="44069478"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4B7A90E4"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381557BD"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46D3A1C8" w14:textId="77777777" w:rsidTr="000A1864">
        <w:trPr>
          <w:trHeight w:val="299"/>
        </w:trPr>
        <w:tc>
          <w:tcPr>
            <w:tcW w:w="926" w:type="dxa"/>
            <w:noWrap/>
            <w:hideMark/>
          </w:tcPr>
          <w:p w14:paraId="49F23BA7" w14:textId="77777777" w:rsidR="00847127" w:rsidRPr="00847127" w:rsidRDefault="00847127" w:rsidP="00847127">
            <w:pPr>
              <w:tabs>
                <w:tab w:val="center" w:pos="4677"/>
                <w:tab w:val="right" w:pos="9355"/>
              </w:tabs>
              <w:jc w:val="center"/>
              <w:rPr>
                <w:sz w:val="20"/>
                <w:szCs w:val="20"/>
              </w:rPr>
            </w:pPr>
            <w:r w:rsidRPr="00847127">
              <w:rPr>
                <w:sz w:val="20"/>
                <w:szCs w:val="20"/>
              </w:rPr>
              <w:t>28.3.1</w:t>
            </w:r>
          </w:p>
        </w:tc>
        <w:tc>
          <w:tcPr>
            <w:tcW w:w="4443" w:type="dxa"/>
            <w:hideMark/>
          </w:tcPr>
          <w:p w14:paraId="6CE75340" w14:textId="77777777" w:rsidR="00847127" w:rsidRPr="00847127" w:rsidRDefault="00847127" w:rsidP="00847127">
            <w:pPr>
              <w:tabs>
                <w:tab w:val="center" w:pos="4677"/>
                <w:tab w:val="right" w:pos="9355"/>
              </w:tabs>
              <w:rPr>
                <w:sz w:val="20"/>
                <w:szCs w:val="20"/>
              </w:rPr>
            </w:pPr>
            <w:r w:rsidRPr="00847127">
              <w:rPr>
                <w:sz w:val="20"/>
                <w:szCs w:val="20"/>
              </w:rPr>
              <w:t>газ лимитный</w:t>
            </w:r>
          </w:p>
        </w:tc>
        <w:tc>
          <w:tcPr>
            <w:tcW w:w="1382" w:type="dxa"/>
            <w:noWrap/>
            <w:hideMark/>
          </w:tcPr>
          <w:p w14:paraId="0171B970"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02E3A27B"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71DD0347"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01B4CC5B" w14:textId="77777777" w:rsidTr="000A1864">
        <w:trPr>
          <w:trHeight w:val="299"/>
        </w:trPr>
        <w:tc>
          <w:tcPr>
            <w:tcW w:w="926" w:type="dxa"/>
            <w:noWrap/>
            <w:hideMark/>
          </w:tcPr>
          <w:p w14:paraId="3FF23EDD" w14:textId="77777777" w:rsidR="00847127" w:rsidRPr="00847127" w:rsidRDefault="00847127" w:rsidP="00847127">
            <w:pPr>
              <w:tabs>
                <w:tab w:val="center" w:pos="4677"/>
                <w:tab w:val="right" w:pos="9355"/>
              </w:tabs>
              <w:jc w:val="center"/>
              <w:rPr>
                <w:sz w:val="20"/>
                <w:szCs w:val="20"/>
              </w:rPr>
            </w:pPr>
            <w:r w:rsidRPr="00847127">
              <w:rPr>
                <w:sz w:val="20"/>
                <w:szCs w:val="20"/>
              </w:rPr>
              <w:t>28.3.2</w:t>
            </w:r>
          </w:p>
        </w:tc>
        <w:tc>
          <w:tcPr>
            <w:tcW w:w="4443" w:type="dxa"/>
            <w:hideMark/>
          </w:tcPr>
          <w:p w14:paraId="4B626985" w14:textId="77777777" w:rsidR="00847127" w:rsidRPr="00847127" w:rsidRDefault="00847127" w:rsidP="00847127">
            <w:pPr>
              <w:tabs>
                <w:tab w:val="center" w:pos="4677"/>
                <w:tab w:val="right" w:pos="9355"/>
              </w:tabs>
              <w:rPr>
                <w:sz w:val="20"/>
                <w:szCs w:val="20"/>
              </w:rPr>
            </w:pPr>
            <w:r w:rsidRPr="00847127">
              <w:rPr>
                <w:sz w:val="20"/>
                <w:szCs w:val="20"/>
              </w:rPr>
              <w:t>газ сверхлимитный</w:t>
            </w:r>
          </w:p>
        </w:tc>
        <w:tc>
          <w:tcPr>
            <w:tcW w:w="1382" w:type="dxa"/>
            <w:noWrap/>
            <w:hideMark/>
          </w:tcPr>
          <w:p w14:paraId="1976E6DD"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01837412"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2B088A77"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134AE0B8" w14:textId="77777777" w:rsidTr="000A1864">
        <w:trPr>
          <w:trHeight w:val="299"/>
        </w:trPr>
        <w:tc>
          <w:tcPr>
            <w:tcW w:w="926" w:type="dxa"/>
            <w:noWrap/>
            <w:hideMark/>
          </w:tcPr>
          <w:p w14:paraId="101064DD" w14:textId="77777777" w:rsidR="00847127" w:rsidRPr="00847127" w:rsidRDefault="00847127" w:rsidP="00847127">
            <w:pPr>
              <w:tabs>
                <w:tab w:val="center" w:pos="4677"/>
                <w:tab w:val="right" w:pos="9355"/>
              </w:tabs>
              <w:jc w:val="center"/>
              <w:rPr>
                <w:sz w:val="20"/>
                <w:szCs w:val="20"/>
              </w:rPr>
            </w:pPr>
            <w:r w:rsidRPr="00847127">
              <w:rPr>
                <w:sz w:val="20"/>
                <w:szCs w:val="20"/>
              </w:rPr>
              <w:t>28.3.3</w:t>
            </w:r>
          </w:p>
        </w:tc>
        <w:tc>
          <w:tcPr>
            <w:tcW w:w="4443" w:type="dxa"/>
            <w:hideMark/>
          </w:tcPr>
          <w:p w14:paraId="5FFA2B0B" w14:textId="77777777" w:rsidR="00847127" w:rsidRPr="00847127" w:rsidRDefault="00847127" w:rsidP="00847127">
            <w:pPr>
              <w:tabs>
                <w:tab w:val="center" w:pos="4677"/>
                <w:tab w:val="right" w:pos="9355"/>
              </w:tabs>
              <w:rPr>
                <w:sz w:val="20"/>
                <w:szCs w:val="20"/>
              </w:rPr>
            </w:pPr>
            <w:r w:rsidRPr="00847127">
              <w:rPr>
                <w:sz w:val="20"/>
                <w:szCs w:val="20"/>
              </w:rPr>
              <w:t>газ коммерческий</w:t>
            </w:r>
          </w:p>
        </w:tc>
        <w:tc>
          <w:tcPr>
            <w:tcW w:w="1382" w:type="dxa"/>
            <w:noWrap/>
            <w:hideMark/>
          </w:tcPr>
          <w:p w14:paraId="1B523966"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3C70CB88"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4E3CF334"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3EA07304" w14:textId="77777777" w:rsidTr="000A1864">
        <w:trPr>
          <w:trHeight w:val="299"/>
        </w:trPr>
        <w:tc>
          <w:tcPr>
            <w:tcW w:w="926" w:type="dxa"/>
            <w:noWrap/>
            <w:hideMark/>
          </w:tcPr>
          <w:p w14:paraId="3A9BA99E" w14:textId="77777777" w:rsidR="00847127" w:rsidRPr="00847127" w:rsidRDefault="00847127" w:rsidP="00847127">
            <w:pPr>
              <w:tabs>
                <w:tab w:val="center" w:pos="4677"/>
                <w:tab w:val="right" w:pos="9355"/>
              </w:tabs>
              <w:jc w:val="center"/>
              <w:rPr>
                <w:sz w:val="20"/>
                <w:szCs w:val="20"/>
              </w:rPr>
            </w:pPr>
            <w:r w:rsidRPr="00847127">
              <w:rPr>
                <w:sz w:val="20"/>
                <w:szCs w:val="20"/>
              </w:rPr>
              <w:t>28.4</w:t>
            </w:r>
          </w:p>
        </w:tc>
        <w:tc>
          <w:tcPr>
            <w:tcW w:w="4443" w:type="dxa"/>
            <w:hideMark/>
          </w:tcPr>
          <w:p w14:paraId="00C6E3C6" w14:textId="77777777" w:rsidR="00847127" w:rsidRPr="00847127" w:rsidRDefault="00847127" w:rsidP="00847127">
            <w:pPr>
              <w:tabs>
                <w:tab w:val="center" w:pos="4677"/>
                <w:tab w:val="right" w:pos="9355"/>
              </w:tabs>
              <w:rPr>
                <w:sz w:val="20"/>
                <w:szCs w:val="20"/>
              </w:rPr>
            </w:pPr>
            <w:r w:rsidRPr="00847127">
              <w:rPr>
                <w:sz w:val="20"/>
                <w:szCs w:val="20"/>
              </w:rPr>
              <w:t>др. виды топлива</w:t>
            </w:r>
          </w:p>
        </w:tc>
        <w:tc>
          <w:tcPr>
            <w:tcW w:w="1382" w:type="dxa"/>
            <w:noWrap/>
            <w:hideMark/>
          </w:tcPr>
          <w:p w14:paraId="691CE072"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13DB5421"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60372557"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6E642665" w14:textId="77777777" w:rsidTr="000A1864">
        <w:trPr>
          <w:trHeight w:val="299"/>
        </w:trPr>
        <w:tc>
          <w:tcPr>
            <w:tcW w:w="926" w:type="dxa"/>
            <w:noWrap/>
            <w:hideMark/>
          </w:tcPr>
          <w:p w14:paraId="2C693653" w14:textId="77777777" w:rsidR="00847127" w:rsidRPr="00847127" w:rsidRDefault="00847127" w:rsidP="00847127">
            <w:pPr>
              <w:tabs>
                <w:tab w:val="center" w:pos="4677"/>
                <w:tab w:val="right" w:pos="9355"/>
              </w:tabs>
              <w:jc w:val="center"/>
              <w:rPr>
                <w:sz w:val="20"/>
                <w:szCs w:val="20"/>
              </w:rPr>
            </w:pPr>
            <w:r w:rsidRPr="00847127">
              <w:rPr>
                <w:sz w:val="20"/>
                <w:szCs w:val="20"/>
              </w:rPr>
              <w:t>28.4.1</w:t>
            </w:r>
          </w:p>
        </w:tc>
        <w:tc>
          <w:tcPr>
            <w:tcW w:w="4443" w:type="dxa"/>
            <w:hideMark/>
          </w:tcPr>
          <w:p w14:paraId="5B55C7C5" w14:textId="77777777" w:rsidR="00847127" w:rsidRPr="00847127" w:rsidRDefault="00847127" w:rsidP="00847127">
            <w:pPr>
              <w:tabs>
                <w:tab w:val="center" w:pos="4677"/>
                <w:tab w:val="right" w:pos="9355"/>
              </w:tabs>
              <w:rPr>
                <w:sz w:val="20"/>
                <w:szCs w:val="20"/>
              </w:rPr>
            </w:pPr>
            <w:r w:rsidRPr="00847127">
              <w:rPr>
                <w:sz w:val="20"/>
                <w:szCs w:val="20"/>
              </w:rPr>
              <w:t>Газ доменный</w:t>
            </w:r>
          </w:p>
        </w:tc>
        <w:tc>
          <w:tcPr>
            <w:tcW w:w="1382" w:type="dxa"/>
            <w:noWrap/>
            <w:hideMark/>
          </w:tcPr>
          <w:p w14:paraId="04DDC48F"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4ACA5C51"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50447C5F"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56A8EB3F" w14:textId="77777777" w:rsidTr="000A1864">
        <w:trPr>
          <w:trHeight w:val="299"/>
        </w:trPr>
        <w:tc>
          <w:tcPr>
            <w:tcW w:w="926" w:type="dxa"/>
            <w:noWrap/>
            <w:hideMark/>
          </w:tcPr>
          <w:p w14:paraId="1321E163" w14:textId="77777777" w:rsidR="00847127" w:rsidRPr="00847127" w:rsidRDefault="00847127" w:rsidP="00847127">
            <w:pPr>
              <w:tabs>
                <w:tab w:val="center" w:pos="4677"/>
                <w:tab w:val="right" w:pos="9355"/>
              </w:tabs>
              <w:jc w:val="center"/>
              <w:rPr>
                <w:sz w:val="20"/>
                <w:szCs w:val="20"/>
              </w:rPr>
            </w:pPr>
            <w:r w:rsidRPr="00847127">
              <w:rPr>
                <w:sz w:val="20"/>
                <w:szCs w:val="20"/>
              </w:rPr>
              <w:t>28.4.2</w:t>
            </w:r>
          </w:p>
        </w:tc>
        <w:tc>
          <w:tcPr>
            <w:tcW w:w="4443" w:type="dxa"/>
            <w:hideMark/>
          </w:tcPr>
          <w:p w14:paraId="15D04DA3" w14:textId="77777777" w:rsidR="00847127" w:rsidRPr="00847127" w:rsidRDefault="00847127" w:rsidP="00847127">
            <w:pPr>
              <w:tabs>
                <w:tab w:val="center" w:pos="4677"/>
                <w:tab w:val="right" w:pos="9355"/>
              </w:tabs>
              <w:rPr>
                <w:sz w:val="20"/>
                <w:szCs w:val="20"/>
              </w:rPr>
            </w:pPr>
            <w:r w:rsidRPr="00847127">
              <w:rPr>
                <w:sz w:val="20"/>
                <w:szCs w:val="20"/>
              </w:rPr>
              <w:t>Газ коксовый</w:t>
            </w:r>
          </w:p>
        </w:tc>
        <w:tc>
          <w:tcPr>
            <w:tcW w:w="1382" w:type="dxa"/>
            <w:noWrap/>
            <w:hideMark/>
          </w:tcPr>
          <w:p w14:paraId="733F224E"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5813FE19"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1207F75A"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1A567FC6" w14:textId="77777777" w:rsidTr="000A1864">
        <w:trPr>
          <w:trHeight w:val="299"/>
        </w:trPr>
        <w:tc>
          <w:tcPr>
            <w:tcW w:w="926" w:type="dxa"/>
            <w:noWrap/>
            <w:hideMark/>
          </w:tcPr>
          <w:p w14:paraId="2955A887" w14:textId="77777777" w:rsidR="00847127" w:rsidRPr="00847127" w:rsidRDefault="00847127" w:rsidP="00847127">
            <w:pPr>
              <w:tabs>
                <w:tab w:val="center" w:pos="4677"/>
                <w:tab w:val="right" w:pos="9355"/>
              </w:tabs>
              <w:jc w:val="center"/>
              <w:rPr>
                <w:sz w:val="20"/>
                <w:szCs w:val="20"/>
              </w:rPr>
            </w:pPr>
            <w:r w:rsidRPr="00847127">
              <w:rPr>
                <w:sz w:val="20"/>
                <w:szCs w:val="20"/>
              </w:rPr>
              <w:lastRenderedPageBreak/>
              <w:t>28.5</w:t>
            </w:r>
          </w:p>
        </w:tc>
        <w:tc>
          <w:tcPr>
            <w:tcW w:w="4443" w:type="dxa"/>
            <w:hideMark/>
          </w:tcPr>
          <w:p w14:paraId="562F184F" w14:textId="77777777" w:rsidR="00847127" w:rsidRPr="00847127" w:rsidRDefault="00847127" w:rsidP="00847127">
            <w:pPr>
              <w:tabs>
                <w:tab w:val="center" w:pos="4677"/>
                <w:tab w:val="right" w:pos="9355"/>
              </w:tabs>
              <w:rPr>
                <w:sz w:val="20"/>
                <w:szCs w:val="20"/>
              </w:rPr>
            </w:pPr>
            <w:r w:rsidRPr="00847127">
              <w:rPr>
                <w:sz w:val="20"/>
                <w:szCs w:val="20"/>
              </w:rPr>
              <w:t>на производство тепловой энергии</w:t>
            </w:r>
          </w:p>
        </w:tc>
        <w:tc>
          <w:tcPr>
            <w:tcW w:w="1382" w:type="dxa"/>
            <w:noWrap/>
            <w:hideMark/>
          </w:tcPr>
          <w:p w14:paraId="67C483A9"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78FBD8FC" w14:textId="77777777" w:rsidR="00847127" w:rsidRPr="00847127" w:rsidRDefault="00847127" w:rsidP="00847127">
            <w:pPr>
              <w:tabs>
                <w:tab w:val="center" w:pos="4677"/>
                <w:tab w:val="right" w:pos="9355"/>
              </w:tabs>
              <w:jc w:val="center"/>
              <w:rPr>
                <w:sz w:val="20"/>
                <w:szCs w:val="20"/>
              </w:rPr>
            </w:pPr>
            <w:r w:rsidRPr="00847127">
              <w:rPr>
                <w:sz w:val="20"/>
                <w:szCs w:val="20"/>
              </w:rPr>
              <w:t>5180,48</w:t>
            </w:r>
          </w:p>
        </w:tc>
        <w:tc>
          <w:tcPr>
            <w:tcW w:w="1438" w:type="dxa"/>
            <w:vAlign w:val="center"/>
          </w:tcPr>
          <w:p w14:paraId="70C03FA5" w14:textId="77777777" w:rsidR="00847127" w:rsidRPr="00847127" w:rsidRDefault="00847127" w:rsidP="00847127">
            <w:pPr>
              <w:tabs>
                <w:tab w:val="center" w:pos="4677"/>
                <w:tab w:val="right" w:pos="9355"/>
              </w:tabs>
              <w:jc w:val="center"/>
              <w:rPr>
                <w:sz w:val="20"/>
                <w:szCs w:val="20"/>
              </w:rPr>
            </w:pPr>
            <w:r w:rsidRPr="00847127">
              <w:rPr>
                <w:sz w:val="20"/>
                <w:szCs w:val="20"/>
              </w:rPr>
              <w:t>7344,36</w:t>
            </w:r>
          </w:p>
        </w:tc>
      </w:tr>
      <w:tr w:rsidR="00847127" w:rsidRPr="00847127" w14:paraId="0ECF7739" w14:textId="77777777" w:rsidTr="000A1864">
        <w:trPr>
          <w:trHeight w:val="284"/>
        </w:trPr>
        <w:tc>
          <w:tcPr>
            <w:tcW w:w="926" w:type="dxa"/>
            <w:noWrap/>
            <w:hideMark/>
          </w:tcPr>
          <w:p w14:paraId="037098E3" w14:textId="77777777" w:rsidR="00847127" w:rsidRPr="00847127" w:rsidRDefault="00847127" w:rsidP="00847127">
            <w:pPr>
              <w:tabs>
                <w:tab w:val="center" w:pos="4677"/>
                <w:tab w:val="right" w:pos="9355"/>
              </w:tabs>
              <w:jc w:val="center"/>
              <w:rPr>
                <w:sz w:val="20"/>
                <w:szCs w:val="20"/>
              </w:rPr>
            </w:pPr>
            <w:r w:rsidRPr="00847127">
              <w:rPr>
                <w:sz w:val="20"/>
                <w:szCs w:val="20"/>
              </w:rPr>
              <w:t>29</w:t>
            </w:r>
          </w:p>
        </w:tc>
        <w:tc>
          <w:tcPr>
            <w:tcW w:w="4443" w:type="dxa"/>
            <w:hideMark/>
          </w:tcPr>
          <w:p w14:paraId="11A5FAA9" w14:textId="77777777" w:rsidR="00847127" w:rsidRPr="00847127" w:rsidRDefault="00847127" w:rsidP="00847127">
            <w:pPr>
              <w:tabs>
                <w:tab w:val="center" w:pos="4677"/>
                <w:tab w:val="right" w:pos="9355"/>
              </w:tabs>
              <w:rPr>
                <w:sz w:val="20"/>
                <w:szCs w:val="20"/>
              </w:rPr>
            </w:pPr>
            <w:r w:rsidRPr="00847127">
              <w:rPr>
                <w:sz w:val="20"/>
                <w:szCs w:val="20"/>
              </w:rPr>
              <w:t>Стоимость ж/д перевозки на производство тепловой энергии по видам топлива</w:t>
            </w:r>
          </w:p>
        </w:tc>
        <w:tc>
          <w:tcPr>
            <w:tcW w:w="1382" w:type="dxa"/>
            <w:noWrap/>
            <w:hideMark/>
          </w:tcPr>
          <w:p w14:paraId="278DCFBB"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06670477" w14:textId="77777777" w:rsidR="00847127" w:rsidRPr="00847127" w:rsidRDefault="00847127" w:rsidP="00847127">
            <w:pPr>
              <w:tabs>
                <w:tab w:val="center" w:pos="4677"/>
                <w:tab w:val="right" w:pos="9355"/>
              </w:tabs>
              <w:jc w:val="center"/>
              <w:rPr>
                <w:sz w:val="20"/>
                <w:szCs w:val="20"/>
              </w:rPr>
            </w:pPr>
            <w:r w:rsidRPr="00847127">
              <w:rPr>
                <w:sz w:val="20"/>
                <w:szCs w:val="20"/>
              </w:rPr>
              <w:t>5180,48</w:t>
            </w:r>
          </w:p>
        </w:tc>
        <w:tc>
          <w:tcPr>
            <w:tcW w:w="1438" w:type="dxa"/>
            <w:vAlign w:val="center"/>
          </w:tcPr>
          <w:p w14:paraId="3923004E" w14:textId="77777777" w:rsidR="00847127" w:rsidRPr="00847127" w:rsidRDefault="00847127" w:rsidP="00847127">
            <w:pPr>
              <w:tabs>
                <w:tab w:val="center" w:pos="4677"/>
                <w:tab w:val="right" w:pos="9355"/>
              </w:tabs>
              <w:jc w:val="center"/>
              <w:rPr>
                <w:sz w:val="20"/>
                <w:szCs w:val="20"/>
              </w:rPr>
            </w:pPr>
            <w:r w:rsidRPr="00847127">
              <w:rPr>
                <w:sz w:val="20"/>
                <w:szCs w:val="20"/>
              </w:rPr>
              <w:t>7344,36</w:t>
            </w:r>
          </w:p>
        </w:tc>
      </w:tr>
      <w:tr w:rsidR="00847127" w:rsidRPr="00847127" w14:paraId="403B3B07" w14:textId="77777777" w:rsidTr="000A1864">
        <w:trPr>
          <w:trHeight w:val="299"/>
        </w:trPr>
        <w:tc>
          <w:tcPr>
            <w:tcW w:w="926" w:type="dxa"/>
            <w:noWrap/>
            <w:hideMark/>
          </w:tcPr>
          <w:p w14:paraId="481D72BD" w14:textId="77777777" w:rsidR="00847127" w:rsidRPr="00847127" w:rsidRDefault="00847127" w:rsidP="00847127">
            <w:pPr>
              <w:tabs>
                <w:tab w:val="center" w:pos="4677"/>
                <w:tab w:val="right" w:pos="9355"/>
              </w:tabs>
              <w:jc w:val="center"/>
              <w:rPr>
                <w:sz w:val="20"/>
                <w:szCs w:val="20"/>
              </w:rPr>
            </w:pPr>
            <w:r w:rsidRPr="00847127">
              <w:rPr>
                <w:sz w:val="20"/>
                <w:szCs w:val="20"/>
              </w:rPr>
              <w:t>29.1</w:t>
            </w:r>
          </w:p>
        </w:tc>
        <w:tc>
          <w:tcPr>
            <w:tcW w:w="4443" w:type="dxa"/>
            <w:hideMark/>
          </w:tcPr>
          <w:p w14:paraId="2CC79CDF" w14:textId="77777777" w:rsidR="00847127" w:rsidRPr="00847127" w:rsidRDefault="00847127" w:rsidP="00847127">
            <w:pPr>
              <w:tabs>
                <w:tab w:val="center" w:pos="4677"/>
                <w:tab w:val="right" w:pos="9355"/>
              </w:tabs>
              <w:rPr>
                <w:sz w:val="20"/>
                <w:szCs w:val="20"/>
              </w:rPr>
            </w:pPr>
            <w:r w:rsidRPr="00847127">
              <w:rPr>
                <w:sz w:val="20"/>
                <w:szCs w:val="20"/>
              </w:rPr>
              <w:t>уголь всего, в том числе:</w:t>
            </w:r>
          </w:p>
        </w:tc>
        <w:tc>
          <w:tcPr>
            <w:tcW w:w="1382" w:type="dxa"/>
            <w:noWrap/>
            <w:hideMark/>
          </w:tcPr>
          <w:p w14:paraId="00D9D32F"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3F876015" w14:textId="77777777" w:rsidR="00847127" w:rsidRPr="00847127" w:rsidRDefault="00847127" w:rsidP="00847127">
            <w:pPr>
              <w:tabs>
                <w:tab w:val="center" w:pos="4677"/>
                <w:tab w:val="right" w:pos="9355"/>
              </w:tabs>
              <w:jc w:val="center"/>
              <w:rPr>
                <w:sz w:val="20"/>
                <w:szCs w:val="20"/>
              </w:rPr>
            </w:pPr>
            <w:r w:rsidRPr="00847127">
              <w:rPr>
                <w:sz w:val="20"/>
                <w:szCs w:val="20"/>
              </w:rPr>
              <w:t>5156,53</w:t>
            </w:r>
          </w:p>
        </w:tc>
        <w:tc>
          <w:tcPr>
            <w:tcW w:w="1438" w:type="dxa"/>
            <w:vAlign w:val="center"/>
          </w:tcPr>
          <w:p w14:paraId="477DCD56" w14:textId="77777777" w:rsidR="00847127" w:rsidRPr="00847127" w:rsidRDefault="00847127" w:rsidP="00847127">
            <w:pPr>
              <w:tabs>
                <w:tab w:val="center" w:pos="4677"/>
                <w:tab w:val="right" w:pos="9355"/>
              </w:tabs>
              <w:jc w:val="center"/>
              <w:rPr>
                <w:sz w:val="20"/>
                <w:szCs w:val="20"/>
              </w:rPr>
            </w:pPr>
            <w:r w:rsidRPr="00847127">
              <w:rPr>
                <w:sz w:val="20"/>
                <w:szCs w:val="20"/>
              </w:rPr>
              <w:t>6867,56</w:t>
            </w:r>
          </w:p>
        </w:tc>
      </w:tr>
      <w:tr w:rsidR="00847127" w:rsidRPr="00847127" w14:paraId="1DCEEA7E" w14:textId="77777777" w:rsidTr="000A1864">
        <w:trPr>
          <w:trHeight w:val="299"/>
        </w:trPr>
        <w:tc>
          <w:tcPr>
            <w:tcW w:w="926" w:type="dxa"/>
            <w:noWrap/>
            <w:hideMark/>
          </w:tcPr>
          <w:p w14:paraId="3B544CC4" w14:textId="77777777" w:rsidR="00847127" w:rsidRPr="00847127" w:rsidRDefault="00847127" w:rsidP="00847127">
            <w:pPr>
              <w:tabs>
                <w:tab w:val="center" w:pos="4677"/>
                <w:tab w:val="right" w:pos="9355"/>
              </w:tabs>
              <w:jc w:val="center"/>
              <w:rPr>
                <w:sz w:val="20"/>
                <w:szCs w:val="20"/>
              </w:rPr>
            </w:pPr>
            <w:r w:rsidRPr="00847127">
              <w:rPr>
                <w:sz w:val="20"/>
                <w:szCs w:val="20"/>
              </w:rPr>
              <w:t>29.2</w:t>
            </w:r>
          </w:p>
        </w:tc>
        <w:tc>
          <w:tcPr>
            <w:tcW w:w="4443" w:type="dxa"/>
            <w:hideMark/>
          </w:tcPr>
          <w:p w14:paraId="2C11D126" w14:textId="77777777" w:rsidR="00847127" w:rsidRPr="00847127" w:rsidRDefault="00847127" w:rsidP="00847127">
            <w:pPr>
              <w:tabs>
                <w:tab w:val="center" w:pos="4677"/>
                <w:tab w:val="right" w:pos="9355"/>
              </w:tabs>
              <w:rPr>
                <w:sz w:val="20"/>
                <w:szCs w:val="20"/>
              </w:rPr>
            </w:pPr>
            <w:r w:rsidRPr="00847127">
              <w:rPr>
                <w:sz w:val="20"/>
                <w:szCs w:val="20"/>
              </w:rPr>
              <w:t>мазут</w:t>
            </w:r>
          </w:p>
        </w:tc>
        <w:tc>
          <w:tcPr>
            <w:tcW w:w="1382" w:type="dxa"/>
            <w:noWrap/>
            <w:hideMark/>
          </w:tcPr>
          <w:p w14:paraId="42915F65"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5E056F32" w14:textId="77777777" w:rsidR="00847127" w:rsidRPr="00847127" w:rsidRDefault="00847127" w:rsidP="00847127">
            <w:pPr>
              <w:tabs>
                <w:tab w:val="center" w:pos="4677"/>
                <w:tab w:val="right" w:pos="9355"/>
              </w:tabs>
              <w:jc w:val="center"/>
              <w:rPr>
                <w:sz w:val="20"/>
                <w:szCs w:val="20"/>
              </w:rPr>
            </w:pPr>
            <w:r w:rsidRPr="00847127">
              <w:rPr>
                <w:sz w:val="20"/>
                <w:szCs w:val="20"/>
              </w:rPr>
              <w:t>23,95</w:t>
            </w:r>
          </w:p>
        </w:tc>
        <w:tc>
          <w:tcPr>
            <w:tcW w:w="1438" w:type="dxa"/>
            <w:vAlign w:val="center"/>
          </w:tcPr>
          <w:p w14:paraId="1187B246" w14:textId="77777777" w:rsidR="00847127" w:rsidRPr="00847127" w:rsidRDefault="00847127" w:rsidP="00847127">
            <w:pPr>
              <w:tabs>
                <w:tab w:val="center" w:pos="4677"/>
                <w:tab w:val="right" w:pos="9355"/>
              </w:tabs>
              <w:jc w:val="center"/>
              <w:rPr>
                <w:sz w:val="20"/>
                <w:szCs w:val="20"/>
              </w:rPr>
            </w:pPr>
            <w:r w:rsidRPr="00847127">
              <w:rPr>
                <w:sz w:val="20"/>
                <w:szCs w:val="20"/>
              </w:rPr>
              <w:t>476,80</w:t>
            </w:r>
          </w:p>
        </w:tc>
      </w:tr>
      <w:tr w:rsidR="00847127" w:rsidRPr="00847127" w14:paraId="42471488" w14:textId="77777777" w:rsidTr="000A1864">
        <w:trPr>
          <w:trHeight w:val="299"/>
        </w:trPr>
        <w:tc>
          <w:tcPr>
            <w:tcW w:w="926" w:type="dxa"/>
            <w:noWrap/>
            <w:hideMark/>
          </w:tcPr>
          <w:p w14:paraId="2606AD0E" w14:textId="77777777" w:rsidR="00847127" w:rsidRPr="00847127" w:rsidRDefault="00847127" w:rsidP="00847127">
            <w:pPr>
              <w:tabs>
                <w:tab w:val="center" w:pos="4677"/>
                <w:tab w:val="right" w:pos="9355"/>
              </w:tabs>
              <w:jc w:val="center"/>
              <w:rPr>
                <w:sz w:val="20"/>
                <w:szCs w:val="20"/>
              </w:rPr>
            </w:pPr>
            <w:r w:rsidRPr="00847127">
              <w:rPr>
                <w:sz w:val="20"/>
                <w:szCs w:val="20"/>
              </w:rPr>
              <w:t>29.3</w:t>
            </w:r>
          </w:p>
        </w:tc>
        <w:tc>
          <w:tcPr>
            <w:tcW w:w="4443" w:type="dxa"/>
            <w:hideMark/>
          </w:tcPr>
          <w:p w14:paraId="6929BE49" w14:textId="77777777" w:rsidR="00847127" w:rsidRPr="00847127" w:rsidRDefault="00847127" w:rsidP="00847127">
            <w:pPr>
              <w:tabs>
                <w:tab w:val="center" w:pos="4677"/>
                <w:tab w:val="right" w:pos="9355"/>
              </w:tabs>
              <w:rPr>
                <w:sz w:val="20"/>
                <w:szCs w:val="20"/>
              </w:rPr>
            </w:pPr>
            <w:r w:rsidRPr="00847127">
              <w:rPr>
                <w:sz w:val="20"/>
                <w:szCs w:val="20"/>
              </w:rPr>
              <w:t>газ всего, в том числе:</w:t>
            </w:r>
          </w:p>
        </w:tc>
        <w:tc>
          <w:tcPr>
            <w:tcW w:w="1382" w:type="dxa"/>
            <w:noWrap/>
            <w:hideMark/>
          </w:tcPr>
          <w:p w14:paraId="0175EC50"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23F75ADB"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63655A53"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3DB4F817" w14:textId="77777777" w:rsidTr="000A1864">
        <w:trPr>
          <w:trHeight w:val="299"/>
        </w:trPr>
        <w:tc>
          <w:tcPr>
            <w:tcW w:w="926" w:type="dxa"/>
            <w:noWrap/>
            <w:hideMark/>
          </w:tcPr>
          <w:p w14:paraId="3BEB76A1" w14:textId="77777777" w:rsidR="00847127" w:rsidRPr="00847127" w:rsidRDefault="00847127" w:rsidP="00847127">
            <w:pPr>
              <w:tabs>
                <w:tab w:val="center" w:pos="4677"/>
                <w:tab w:val="right" w:pos="9355"/>
              </w:tabs>
              <w:jc w:val="center"/>
              <w:rPr>
                <w:sz w:val="20"/>
                <w:szCs w:val="20"/>
              </w:rPr>
            </w:pPr>
            <w:r w:rsidRPr="00847127">
              <w:rPr>
                <w:sz w:val="20"/>
                <w:szCs w:val="20"/>
              </w:rPr>
              <w:t>29.3.1</w:t>
            </w:r>
          </w:p>
        </w:tc>
        <w:tc>
          <w:tcPr>
            <w:tcW w:w="4443" w:type="dxa"/>
            <w:hideMark/>
          </w:tcPr>
          <w:p w14:paraId="5332D46E" w14:textId="77777777" w:rsidR="00847127" w:rsidRPr="00847127" w:rsidRDefault="00847127" w:rsidP="00847127">
            <w:pPr>
              <w:tabs>
                <w:tab w:val="center" w:pos="4677"/>
                <w:tab w:val="right" w:pos="9355"/>
              </w:tabs>
              <w:rPr>
                <w:sz w:val="20"/>
                <w:szCs w:val="20"/>
              </w:rPr>
            </w:pPr>
            <w:r w:rsidRPr="00847127">
              <w:rPr>
                <w:sz w:val="20"/>
                <w:szCs w:val="20"/>
              </w:rPr>
              <w:t>газ лимитный</w:t>
            </w:r>
          </w:p>
        </w:tc>
        <w:tc>
          <w:tcPr>
            <w:tcW w:w="1382" w:type="dxa"/>
            <w:noWrap/>
            <w:hideMark/>
          </w:tcPr>
          <w:p w14:paraId="600C66E9"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56D4E883"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40E8CAB2"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4747ACF8" w14:textId="77777777" w:rsidTr="000A1864">
        <w:trPr>
          <w:trHeight w:val="299"/>
        </w:trPr>
        <w:tc>
          <w:tcPr>
            <w:tcW w:w="926" w:type="dxa"/>
            <w:noWrap/>
            <w:hideMark/>
          </w:tcPr>
          <w:p w14:paraId="629E53A2" w14:textId="77777777" w:rsidR="00847127" w:rsidRPr="00847127" w:rsidRDefault="00847127" w:rsidP="00847127">
            <w:pPr>
              <w:tabs>
                <w:tab w:val="center" w:pos="4677"/>
                <w:tab w:val="right" w:pos="9355"/>
              </w:tabs>
              <w:jc w:val="center"/>
              <w:rPr>
                <w:sz w:val="20"/>
                <w:szCs w:val="20"/>
              </w:rPr>
            </w:pPr>
            <w:r w:rsidRPr="00847127">
              <w:rPr>
                <w:sz w:val="20"/>
                <w:szCs w:val="20"/>
              </w:rPr>
              <w:t>29.3.2</w:t>
            </w:r>
          </w:p>
        </w:tc>
        <w:tc>
          <w:tcPr>
            <w:tcW w:w="4443" w:type="dxa"/>
            <w:hideMark/>
          </w:tcPr>
          <w:p w14:paraId="6EFB606A" w14:textId="77777777" w:rsidR="00847127" w:rsidRPr="00847127" w:rsidRDefault="00847127" w:rsidP="00847127">
            <w:pPr>
              <w:tabs>
                <w:tab w:val="center" w:pos="4677"/>
                <w:tab w:val="right" w:pos="9355"/>
              </w:tabs>
              <w:rPr>
                <w:sz w:val="20"/>
                <w:szCs w:val="20"/>
              </w:rPr>
            </w:pPr>
            <w:r w:rsidRPr="00847127">
              <w:rPr>
                <w:sz w:val="20"/>
                <w:szCs w:val="20"/>
              </w:rPr>
              <w:t>газ сверхлимитный</w:t>
            </w:r>
          </w:p>
        </w:tc>
        <w:tc>
          <w:tcPr>
            <w:tcW w:w="1382" w:type="dxa"/>
            <w:noWrap/>
            <w:hideMark/>
          </w:tcPr>
          <w:p w14:paraId="3CAEB84C"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15E103C5"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745A4CF8"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4F6FB45E" w14:textId="77777777" w:rsidTr="000A1864">
        <w:trPr>
          <w:trHeight w:val="299"/>
        </w:trPr>
        <w:tc>
          <w:tcPr>
            <w:tcW w:w="926" w:type="dxa"/>
            <w:noWrap/>
            <w:hideMark/>
          </w:tcPr>
          <w:p w14:paraId="23C38F12" w14:textId="77777777" w:rsidR="00847127" w:rsidRPr="00847127" w:rsidRDefault="00847127" w:rsidP="00847127">
            <w:pPr>
              <w:tabs>
                <w:tab w:val="center" w:pos="4677"/>
                <w:tab w:val="right" w:pos="9355"/>
              </w:tabs>
              <w:jc w:val="center"/>
              <w:rPr>
                <w:sz w:val="20"/>
                <w:szCs w:val="20"/>
              </w:rPr>
            </w:pPr>
            <w:r w:rsidRPr="00847127">
              <w:rPr>
                <w:sz w:val="20"/>
                <w:szCs w:val="20"/>
              </w:rPr>
              <w:t>29.3.3</w:t>
            </w:r>
          </w:p>
        </w:tc>
        <w:tc>
          <w:tcPr>
            <w:tcW w:w="4443" w:type="dxa"/>
            <w:hideMark/>
          </w:tcPr>
          <w:p w14:paraId="20546B60" w14:textId="77777777" w:rsidR="00847127" w:rsidRPr="00847127" w:rsidRDefault="00847127" w:rsidP="00847127">
            <w:pPr>
              <w:tabs>
                <w:tab w:val="center" w:pos="4677"/>
                <w:tab w:val="right" w:pos="9355"/>
              </w:tabs>
              <w:rPr>
                <w:sz w:val="20"/>
                <w:szCs w:val="20"/>
              </w:rPr>
            </w:pPr>
            <w:r w:rsidRPr="00847127">
              <w:rPr>
                <w:sz w:val="20"/>
                <w:szCs w:val="20"/>
              </w:rPr>
              <w:t>газ коммерческий</w:t>
            </w:r>
          </w:p>
        </w:tc>
        <w:tc>
          <w:tcPr>
            <w:tcW w:w="1382" w:type="dxa"/>
            <w:noWrap/>
            <w:hideMark/>
          </w:tcPr>
          <w:p w14:paraId="61A80070"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0525BC3B"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13B2DA5C"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6A3EC7FB" w14:textId="77777777" w:rsidTr="000A1864">
        <w:trPr>
          <w:trHeight w:val="299"/>
        </w:trPr>
        <w:tc>
          <w:tcPr>
            <w:tcW w:w="926" w:type="dxa"/>
            <w:noWrap/>
            <w:hideMark/>
          </w:tcPr>
          <w:p w14:paraId="0B6755CA" w14:textId="77777777" w:rsidR="00847127" w:rsidRPr="00847127" w:rsidRDefault="00847127" w:rsidP="00847127">
            <w:pPr>
              <w:tabs>
                <w:tab w:val="center" w:pos="4677"/>
                <w:tab w:val="right" w:pos="9355"/>
              </w:tabs>
              <w:jc w:val="center"/>
              <w:rPr>
                <w:sz w:val="20"/>
                <w:szCs w:val="20"/>
              </w:rPr>
            </w:pPr>
            <w:r w:rsidRPr="00847127">
              <w:rPr>
                <w:sz w:val="20"/>
                <w:szCs w:val="20"/>
              </w:rPr>
              <w:t>29.4</w:t>
            </w:r>
          </w:p>
        </w:tc>
        <w:tc>
          <w:tcPr>
            <w:tcW w:w="4443" w:type="dxa"/>
            <w:hideMark/>
          </w:tcPr>
          <w:p w14:paraId="1652DF7B" w14:textId="77777777" w:rsidR="00847127" w:rsidRPr="00847127" w:rsidRDefault="00847127" w:rsidP="00847127">
            <w:pPr>
              <w:tabs>
                <w:tab w:val="center" w:pos="4677"/>
                <w:tab w:val="right" w:pos="9355"/>
              </w:tabs>
              <w:rPr>
                <w:sz w:val="20"/>
                <w:szCs w:val="20"/>
              </w:rPr>
            </w:pPr>
            <w:r w:rsidRPr="00847127">
              <w:rPr>
                <w:sz w:val="20"/>
                <w:szCs w:val="20"/>
              </w:rPr>
              <w:t>др. виды топлива</w:t>
            </w:r>
          </w:p>
        </w:tc>
        <w:tc>
          <w:tcPr>
            <w:tcW w:w="1382" w:type="dxa"/>
            <w:noWrap/>
            <w:hideMark/>
          </w:tcPr>
          <w:p w14:paraId="045434E6"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2D7E0C69"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57AEDC1A"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44158D88" w14:textId="77777777" w:rsidTr="000A1864">
        <w:trPr>
          <w:trHeight w:val="299"/>
        </w:trPr>
        <w:tc>
          <w:tcPr>
            <w:tcW w:w="926" w:type="dxa"/>
            <w:noWrap/>
            <w:hideMark/>
          </w:tcPr>
          <w:p w14:paraId="058ACFAA" w14:textId="77777777" w:rsidR="00847127" w:rsidRPr="00847127" w:rsidRDefault="00847127" w:rsidP="00847127">
            <w:pPr>
              <w:tabs>
                <w:tab w:val="center" w:pos="4677"/>
                <w:tab w:val="right" w:pos="9355"/>
              </w:tabs>
              <w:jc w:val="center"/>
              <w:rPr>
                <w:sz w:val="20"/>
                <w:szCs w:val="20"/>
              </w:rPr>
            </w:pPr>
            <w:r w:rsidRPr="00847127">
              <w:rPr>
                <w:sz w:val="20"/>
                <w:szCs w:val="20"/>
              </w:rPr>
              <w:t>29.4.1</w:t>
            </w:r>
          </w:p>
        </w:tc>
        <w:tc>
          <w:tcPr>
            <w:tcW w:w="4443" w:type="dxa"/>
            <w:hideMark/>
          </w:tcPr>
          <w:p w14:paraId="394D5A51" w14:textId="77777777" w:rsidR="00847127" w:rsidRPr="00847127" w:rsidRDefault="00847127" w:rsidP="00847127">
            <w:pPr>
              <w:tabs>
                <w:tab w:val="center" w:pos="4677"/>
                <w:tab w:val="right" w:pos="9355"/>
              </w:tabs>
              <w:rPr>
                <w:sz w:val="20"/>
                <w:szCs w:val="20"/>
              </w:rPr>
            </w:pPr>
            <w:r w:rsidRPr="00847127">
              <w:rPr>
                <w:sz w:val="20"/>
                <w:szCs w:val="20"/>
              </w:rPr>
              <w:t>Газ доменный</w:t>
            </w:r>
          </w:p>
        </w:tc>
        <w:tc>
          <w:tcPr>
            <w:tcW w:w="1382" w:type="dxa"/>
            <w:noWrap/>
            <w:hideMark/>
          </w:tcPr>
          <w:p w14:paraId="678E99AF"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64AABA9E"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04C63CC2"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2CC989CC" w14:textId="77777777" w:rsidTr="000A1864">
        <w:trPr>
          <w:trHeight w:val="299"/>
        </w:trPr>
        <w:tc>
          <w:tcPr>
            <w:tcW w:w="926" w:type="dxa"/>
            <w:noWrap/>
            <w:hideMark/>
          </w:tcPr>
          <w:p w14:paraId="09E376F2" w14:textId="77777777" w:rsidR="00847127" w:rsidRPr="00847127" w:rsidRDefault="00847127" w:rsidP="00847127">
            <w:pPr>
              <w:tabs>
                <w:tab w:val="center" w:pos="4677"/>
                <w:tab w:val="right" w:pos="9355"/>
              </w:tabs>
              <w:jc w:val="center"/>
              <w:rPr>
                <w:sz w:val="20"/>
                <w:szCs w:val="20"/>
              </w:rPr>
            </w:pPr>
            <w:r w:rsidRPr="00847127">
              <w:rPr>
                <w:sz w:val="20"/>
                <w:szCs w:val="20"/>
              </w:rPr>
              <w:t>29.4.2</w:t>
            </w:r>
          </w:p>
        </w:tc>
        <w:tc>
          <w:tcPr>
            <w:tcW w:w="4443" w:type="dxa"/>
            <w:hideMark/>
          </w:tcPr>
          <w:p w14:paraId="7656E1E6" w14:textId="77777777" w:rsidR="00847127" w:rsidRPr="00847127" w:rsidRDefault="00847127" w:rsidP="00847127">
            <w:pPr>
              <w:tabs>
                <w:tab w:val="center" w:pos="4677"/>
                <w:tab w:val="right" w:pos="9355"/>
              </w:tabs>
              <w:rPr>
                <w:sz w:val="20"/>
                <w:szCs w:val="20"/>
              </w:rPr>
            </w:pPr>
            <w:r w:rsidRPr="00847127">
              <w:rPr>
                <w:sz w:val="20"/>
                <w:szCs w:val="20"/>
              </w:rPr>
              <w:t>Газ коксовый</w:t>
            </w:r>
          </w:p>
        </w:tc>
        <w:tc>
          <w:tcPr>
            <w:tcW w:w="1382" w:type="dxa"/>
            <w:noWrap/>
            <w:hideMark/>
          </w:tcPr>
          <w:p w14:paraId="7E253966"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75180034"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34CCB85D"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732F1FC0" w14:textId="77777777" w:rsidTr="000A1864">
        <w:trPr>
          <w:trHeight w:val="284"/>
        </w:trPr>
        <w:tc>
          <w:tcPr>
            <w:tcW w:w="926" w:type="dxa"/>
            <w:noWrap/>
            <w:hideMark/>
          </w:tcPr>
          <w:p w14:paraId="4AB831EC" w14:textId="77777777" w:rsidR="00847127" w:rsidRPr="00847127" w:rsidRDefault="00847127" w:rsidP="00847127">
            <w:pPr>
              <w:tabs>
                <w:tab w:val="center" w:pos="4677"/>
                <w:tab w:val="right" w:pos="9355"/>
              </w:tabs>
              <w:jc w:val="center"/>
              <w:rPr>
                <w:sz w:val="20"/>
                <w:szCs w:val="20"/>
              </w:rPr>
            </w:pPr>
            <w:r w:rsidRPr="00847127">
              <w:rPr>
                <w:sz w:val="20"/>
                <w:szCs w:val="20"/>
              </w:rPr>
              <w:t>30</w:t>
            </w:r>
          </w:p>
        </w:tc>
        <w:tc>
          <w:tcPr>
            <w:tcW w:w="4443" w:type="dxa"/>
            <w:hideMark/>
          </w:tcPr>
          <w:p w14:paraId="17600A45" w14:textId="77777777" w:rsidR="00847127" w:rsidRPr="00847127" w:rsidRDefault="00847127" w:rsidP="00847127">
            <w:pPr>
              <w:tabs>
                <w:tab w:val="center" w:pos="4677"/>
                <w:tab w:val="right" w:pos="9355"/>
              </w:tabs>
              <w:rPr>
                <w:sz w:val="20"/>
                <w:szCs w:val="20"/>
              </w:rPr>
            </w:pPr>
            <w:r w:rsidRPr="00847127">
              <w:rPr>
                <w:sz w:val="20"/>
                <w:szCs w:val="20"/>
              </w:rPr>
              <w:t>Стоимость натурального топлива с учетом перевозки</w:t>
            </w:r>
          </w:p>
        </w:tc>
        <w:tc>
          <w:tcPr>
            <w:tcW w:w="1382" w:type="dxa"/>
            <w:noWrap/>
            <w:hideMark/>
          </w:tcPr>
          <w:p w14:paraId="5A76C33E"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192D1AFC" w14:textId="77777777" w:rsidR="00847127" w:rsidRPr="00847127" w:rsidRDefault="00847127" w:rsidP="00847127">
            <w:pPr>
              <w:tabs>
                <w:tab w:val="center" w:pos="4677"/>
                <w:tab w:val="right" w:pos="9355"/>
              </w:tabs>
              <w:jc w:val="center"/>
              <w:rPr>
                <w:sz w:val="20"/>
                <w:szCs w:val="20"/>
              </w:rPr>
            </w:pPr>
            <w:r w:rsidRPr="00847127">
              <w:rPr>
                <w:sz w:val="20"/>
                <w:szCs w:val="20"/>
              </w:rPr>
              <w:t>3912681,68</w:t>
            </w:r>
          </w:p>
        </w:tc>
        <w:tc>
          <w:tcPr>
            <w:tcW w:w="1438" w:type="dxa"/>
            <w:vAlign w:val="center"/>
          </w:tcPr>
          <w:p w14:paraId="7270F9E1" w14:textId="77777777" w:rsidR="00847127" w:rsidRPr="00847127" w:rsidRDefault="00847127" w:rsidP="00847127">
            <w:pPr>
              <w:tabs>
                <w:tab w:val="center" w:pos="4677"/>
                <w:tab w:val="right" w:pos="9355"/>
              </w:tabs>
              <w:jc w:val="center"/>
              <w:rPr>
                <w:sz w:val="20"/>
                <w:szCs w:val="20"/>
              </w:rPr>
            </w:pPr>
            <w:r w:rsidRPr="00847127">
              <w:rPr>
                <w:sz w:val="20"/>
                <w:szCs w:val="20"/>
              </w:rPr>
              <w:t>5607793,45</w:t>
            </w:r>
          </w:p>
        </w:tc>
      </w:tr>
      <w:tr w:rsidR="00847127" w:rsidRPr="00847127" w14:paraId="593C4AD1" w14:textId="77777777" w:rsidTr="000A1864">
        <w:trPr>
          <w:trHeight w:val="299"/>
        </w:trPr>
        <w:tc>
          <w:tcPr>
            <w:tcW w:w="926" w:type="dxa"/>
            <w:noWrap/>
            <w:hideMark/>
          </w:tcPr>
          <w:p w14:paraId="71E2020E" w14:textId="77777777" w:rsidR="00847127" w:rsidRPr="00847127" w:rsidRDefault="00847127" w:rsidP="00847127">
            <w:pPr>
              <w:tabs>
                <w:tab w:val="center" w:pos="4677"/>
                <w:tab w:val="right" w:pos="9355"/>
              </w:tabs>
              <w:jc w:val="center"/>
              <w:rPr>
                <w:sz w:val="20"/>
                <w:szCs w:val="20"/>
              </w:rPr>
            </w:pPr>
            <w:r w:rsidRPr="00847127">
              <w:rPr>
                <w:sz w:val="20"/>
                <w:szCs w:val="20"/>
              </w:rPr>
              <w:t>30.1</w:t>
            </w:r>
          </w:p>
        </w:tc>
        <w:tc>
          <w:tcPr>
            <w:tcW w:w="4443" w:type="dxa"/>
            <w:hideMark/>
          </w:tcPr>
          <w:p w14:paraId="0675D64A" w14:textId="77777777" w:rsidR="00847127" w:rsidRPr="00847127" w:rsidRDefault="00847127" w:rsidP="00847127">
            <w:pPr>
              <w:tabs>
                <w:tab w:val="center" w:pos="4677"/>
                <w:tab w:val="right" w:pos="9355"/>
              </w:tabs>
              <w:rPr>
                <w:sz w:val="20"/>
                <w:szCs w:val="20"/>
              </w:rPr>
            </w:pPr>
            <w:r w:rsidRPr="00847127">
              <w:rPr>
                <w:sz w:val="20"/>
                <w:szCs w:val="20"/>
              </w:rPr>
              <w:t>уголь всего, в том числе:</w:t>
            </w:r>
          </w:p>
        </w:tc>
        <w:tc>
          <w:tcPr>
            <w:tcW w:w="1382" w:type="dxa"/>
            <w:noWrap/>
            <w:hideMark/>
          </w:tcPr>
          <w:p w14:paraId="71AA8A74"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368E7F79" w14:textId="77777777" w:rsidR="00847127" w:rsidRPr="00847127" w:rsidRDefault="00847127" w:rsidP="00847127">
            <w:pPr>
              <w:tabs>
                <w:tab w:val="center" w:pos="4677"/>
                <w:tab w:val="right" w:pos="9355"/>
              </w:tabs>
              <w:jc w:val="center"/>
              <w:rPr>
                <w:sz w:val="20"/>
                <w:szCs w:val="20"/>
              </w:rPr>
            </w:pPr>
            <w:r w:rsidRPr="00847127">
              <w:rPr>
                <w:sz w:val="20"/>
                <w:szCs w:val="20"/>
              </w:rPr>
              <w:t>3769037,01</w:t>
            </w:r>
          </w:p>
        </w:tc>
        <w:tc>
          <w:tcPr>
            <w:tcW w:w="1438" w:type="dxa"/>
            <w:vAlign w:val="center"/>
          </w:tcPr>
          <w:p w14:paraId="13BD1E33" w14:textId="77777777" w:rsidR="00847127" w:rsidRPr="00847127" w:rsidRDefault="00847127" w:rsidP="00847127">
            <w:pPr>
              <w:tabs>
                <w:tab w:val="center" w:pos="4677"/>
                <w:tab w:val="right" w:pos="9355"/>
              </w:tabs>
              <w:jc w:val="center"/>
              <w:rPr>
                <w:sz w:val="20"/>
                <w:szCs w:val="20"/>
              </w:rPr>
            </w:pPr>
            <w:r w:rsidRPr="00847127">
              <w:rPr>
                <w:sz w:val="20"/>
                <w:szCs w:val="20"/>
              </w:rPr>
              <w:t>5287019,74</w:t>
            </w:r>
          </w:p>
        </w:tc>
      </w:tr>
      <w:tr w:rsidR="00847127" w:rsidRPr="00847127" w14:paraId="0E7D0093" w14:textId="77777777" w:rsidTr="000A1864">
        <w:trPr>
          <w:trHeight w:val="299"/>
        </w:trPr>
        <w:tc>
          <w:tcPr>
            <w:tcW w:w="926" w:type="dxa"/>
            <w:noWrap/>
            <w:hideMark/>
          </w:tcPr>
          <w:p w14:paraId="790F07EB" w14:textId="77777777" w:rsidR="00847127" w:rsidRPr="00847127" w:rsidRDefault="00847127" w:rsidP="00847127">
            <w:pPr>
              <w:tabs>
                <w:tab w:val="center" w:pos="4677"/>
                <w:tab w:val="right" w:pos="9355"/>
              </w:tabs>
              <w:jc w:val="center"/>
              <w:rPr>
                <w:sz w:val="20"/>
                <w:szCs w:val="20"/>
              </w:rPr>
            </w:pPr>
            <w:r w:rsidRPr="00847127">
              <w:rPr>
                <w:sz w:val="20"/>
                <w:szCs w:val="20"/>
              </w:rPr>
              <w:t>30.2</w:t>
            </w:r>
          </w:p>
        </w:tc>
        <w:tc>
          <w:tcPr>
            <w:tcW w:w="4443" w:type="dxa"/>
            <w:hideMark/>
          </w:tcPr>
          <w:p w14:paraId="50AFB3F6" w14:textId="77777777" w:rsidR="00847127" w:rsidRPr="00847127" w:rsidRDefault="00847127" w:rsidP="00847127">
            <w:pPr>
              <w:tabs>
                <w:tab w:val="center" w:pos="4677"/>
                <w:tab w:val="right" w:pos="9355"/>
              </w:tabs>
              <w:rPr>
                <w:sz w:val="20"/>
                <w:szCs w:val="20"/>
              </w:rPr>
            </w:pPr>
            <w:r w:rsidRPr="00847127">
              <w:rPr>
                <w:sz w:val="20"/>
                <w:szCs w:val="20"/>
              </w:rPr>
              <w:t>мазут</w:t>
            </w:r>
          </w:p>
        </w:tc>
        <w:tc>
          <w:tcPr>
            <w:tcW w:w="1382" w:type="dxa"/>
            <w:noWrap/>
            <w:hideMark/>
          </w:tcPr>
          <w:p w14:paraId="7F97CC4A"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7D85309C" w14:textId="77777777" w:rsidR="00847127" w:rsidRPr="00847127" w:rsidRDefault="00847127" w:rsidP="00847127">
            <w:pPr>
              <w:tabs>
                <w:tab w:val="center" w:pos="4677"/>
                <w:tab w:val="right" w:pos="9355"/>
              </w:tabs>
              <w:jc w:val="center"/>
              <w:rPr>
                <w:sz w:val="20"/>
                <w:szCs w:val="20"/>
              </w:rPr>
            </w:pPr>
            <w:r w:rsidRPr="00847127">
              <w:rPr>
                <w:sz w:val="20"/>
                <w:szCs w:val="20"/>
              </w:rPr>
              <w:t>143644,67</w:t>
            </w:r>
          </w:p>
        </w:tc>
        <w:tc>
          <w:tcPr>
            <w:tcW w:w="1438" w:type="dxa"/>
            <w:vAlign w:val="center"/>
          </w:tcPr>
          <w:p w14:paraId="79A6C914" w14:textId="77777777" w:rsidR="00847127" w:rsidRPr="00847127" w:rsidRDefault="00847127" w:rsidP="00847127">
            <w:pPr>
              <w:tabs>
                <w:tab w:val="center" w:pos="4677"/>
                <w:tab w:val="right" w:pos="9355"/>
              </w:tabs>
              <w:jc w:val="center"/>
              <w:rPr>
                <w:sz w:val="20"/>
                <w:szCs w:val="20"/>
              </w:rPr>
            </w:pPr>
            <w:r w:rsidRPr="00847127">
              <w:rPr>
                <w:sz w:val="20"/>
                <w:szCs w:val="20"/>
              </w:rPr>
              <w:t>320773,71</w:t>
            </w:r>
          </w:p>
        </w:tc>
      </w:tr>
      <w:tr w:rsidR="00847127" w:rsidRPr="00847127" w14:paraId="6AC9D351" w14:textId="77777777" w:rsidTr="000A1864">
        <w:trPr>
          <w:trHeight w:val="299"/>
        </w:trPr>
        <w:tc>
          <w:tcPr>
            <w:tcW w:w="926" w:type="dxa"/>
            <w:noWrap/>
            <w:hideMark/>
          </w:tcPr>
          <w:p w14:paraId="6C8BC810" w14:textId="77777777" w:rsidR="00847127" w:rsidRPr="00847127" w:rsidRDefault="00847127" w:rsidP="00847127">
            <w:pPr>
              <w:tabs>
                <w:tab w:val="center" w:pos="4677"/>
                <w:tab w:val="right" w:pos="9355"/>
              </w:tabs>
              <w:jc w:val="center"/>
              <w:rPr>
                <w:sz w:val="20"/>
                <w:szCs w:val="20"/>
              </w:rPr>
            </w:pPr>
            <w:r w:rsidRPr="00847127">
              <w:rPr>
                <w:sz w:val="20"/>
                <w:szCs w:val="20"/>
              </w:rPr>
              <w:t>30.3</w:t>
            </w:r>
          </w:p>
        </w:tc>
        <w:tc>
          <w:tcPr>
            <w:tcW w:w="4443" w:type="dxa"/>
            <w:hideMark/>
          </w:tcPr>
          <w:p w14:paraId="498704A6" w14:textId="77777777" w:rsidR="00847127" w:rsidRPr="00847127" w:rsidRDefault="00847127" w:rsidP="00847127">
            <w:pPr>
              <w:tabs>
                <w:tab w:val="center" w:pos="4677"/>
                <w:tab w:val="right" w:pos="9355"/>
              </w:tabs>
              <w:rPr>
                <w:sz w:val="20"/>
                <w:szCs w:val="20"/>
              </w:rPr>
            </w:pPr>
            <w:r w:rsidRPr="00847127">
              <w:rPr>
                <w:sz w:val="20"/>
                <w:szCs w:val="20"/>
              </w:rPr>
              <w:t>газ всего, в том числе:</w:t>
            </w:r>
          </w:p>
        </w:tc>
        <w:tc>
          <w:tcPr>
            <w:tcW w:w="1382" w:type="dxa"/>
            <w:noWrap/>
            <w:hideMark/>
          </w:tcPr>
          <w:p w14:paraId="5BCA3170"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76D78D6B"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46594C1D"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60FC8D98" w14:textId="77777777" w:rsidTr="000A1864">
        <w:trPr>
          <w:trHeight w:val="299"/>
        </w:trPr>
        <w:tc>
          <w:tcPr>
            <w:tcW w:w="926" w:type="dxa"/>
            <w:noWrap/>
            <w:hideMark/>
          </w:tcPr>
          <w:p w14:paraId="5BBCC203" w14:textId="77777777" w:rsidR="00847127" w:rsidRPr="00847127" w:rsidRDefault="00847127" w:rsidP="00847127">
            <w:pPr>
              <w:tabs>
                <w:tab w:val="center" w:pos="4677"/>
                <w:tab w:val="right" w:pos="9355"/>
              </w:tabs>
              <w:jc w:val="center"/>
              <w:rPr>
                <w:sz w:val="20"/>
                <w:szCs w:val="20"/>
              </w:rPr>
            </w:pPr>
            <w:r w:rsidRPr="00847127">
              <w:rPr>
                <w:sz w:val="20"/>
                <w:szCs w:val="20"/>
              </w:rPr>
              <w:t>30.3.1</w:t>
            </w:r>
          </w:p>
        </w:tc>
        <w:tc>
          <w:tcPr>
            <w:tcW w:w="4443" w:type="dxa"/>
            <w:hideMark/>
          </w:tcPr>
          <w:p w14:paraId="736BC308" w14:textId="77777777" w:rsidR="00847127" w:rsidRPr="00847127" w:rsidRDefault="00847127" w:rsidP="00847127">
            <w:pPr>
              <w:tabs>
                <w:tab w:val="center" w:pos="4677"/>
                <w:tab w:val="right" w:pos="9355"/>
              </w:tabs>
              <w:rPr>
                <w:sz w:val="20"/>
                <w:szCs w:val="20"/>
              </w:rPr>
            </w:pPr>
            <w:r w:rsidRPr="00847127">
              <w:rPr>
                <w:sz w:val="20"/>
                <w:szCs w:val="20"/>
              </w:rPr>
              <w:t>газ лимитный</w:t>
            </w:r>
          </w:p>
        </w:tc>
        <w:tc>
          <w:tcPr>
            <w:tcW w:w="1382" w:type="dxa"/>
            <w:noWrap/>
            <w:hideMark/>
          </w:tcPr>
          <w:p w14:paraId="0825F0DD"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3295F194"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3D618372"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7B4A63AC" w14:textId="77777777" w:rsidTr="000A1864">
        <w:trPr>
          <w:trHeight w:val="299"/>
        </w:trPr>
        <w:tc>
          <w:tcPr>
            <w:tcW w:w="926" w:type="dxa"/>
            <w:noWrap/>
            <w:hideMark/>
          </w:tcPr>
          <w:p w14:paraId="53D0F09C" w14:textId="77777777" w:rsidR="00847127" w:rsidRPr="00847127" w:rsidRDefault="00847127" w:rsidP="00847127">
            <w:pPr>
              <w:tabs>
                <w:tab w:val="center" w:pos="4677"/>
                <w:tab w:val="right" w:pos="9355"/>
              </w:tabs>
              <w:jc w:val="center"/>
              <w:rPr>
                <w:sz w:val="20"/>
                <w:szCs w:val="20"/>
              </w:rPr>
            </w:pPr>
            <w:r w:rsidRPr="00847127">
              <w:rPr>
                <w:sz w:val="20"/>
                <w:szCs w:val="20"/>
              </w:rPr>
              <w:t>30.3.2</w:t>
            </w:r>
          </w:p>
        </w:tc>
        <w:tc>
          <w:tcPr>
            <w:tcW w:w="4443" w:type="dxa"/>
            <w:hideMark/>
          </w:tcPr>
          <w:p w14:paraId="11AB7C32" w14:textId="77777777" w:rsidR="00847127" w:rsidRPr="00847127" w:rsidRDefault="00847127" w:rsidP="00847127">
            <w:pPr>
              <w:tabs>
                <w:tab w:val="center" w:pos="4677"/>
                <w:tab w:val="right" w:pos="9355"/>
              </w:tabs>
              <w:rPr>
                <w:sz w:val="20"/>
                <w:szCs w:val="20"/>
              </w:rPr>
            </w:pPr>
            <w:r w:rsidRPr="00847127">
              <w:rPr>
                <w:sz w:val="20"/>
                <w:szCs w:val="20"/>
              </w:rPr>
              <w:t>газ сверхлимитный</w:t>
            </w:r>
          </w:p>
        </w:tc>
        <w:tc>
          <w:tcPr>
            <w:tcW w:w="1382" w:type="dxa"/>
            <w:noWrap/>
            <w:hideMark/>
          </w:tcPr>
          <w:p w14:paraId="7AC856BD"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72B482EC"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120F9817"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219B1E4D" w14:textId="77777777" w:rsidTr="000A1864">
        <w:trPr>
          <w:trHeight w:val="299"/>
        </w:trPr>
        <w:tc>
          <w:tcPr>
            <w:tcW w:w="926" w:type="dxa"/>
            <w:noWrap/>
            <w:hideMark/>
          </w:tcPr>
          <w:p w14:paraId="6FDEBBF6" w14:textId="77777777" w:rsidR="00847127" w:rsidRPr="00847127" w:rsidRDefault="00847127" w:rsidP="00847127">
            <w:pPr>
              <w:tabs>
                <w:tab w:val="center" w:pos="4677"/>
                <w:tab w:val="right" w:pos="9355"/>
              </w:tabs>
              <w:jc w:val="center"/>
              <w:rPr>
                <w:sz w:val="20"/>
                <w:szCs w:val="20"/>
              </w:rPr>
            </w:pPr>
            <w:r w:rsidRPr="00847127">
              <w:rPr>
                <w:sz w:val="20"/>
                <w:szCs w:val="20"/>
              </w:rPr>
              <w:t>30.3.3</w:t>
            </w:r>
          </w:p>
        </w:tc>
        <w:tc>
          <w:tcPr>
            <w:tcW w:w="4443" w:type="dxa"/>
            <w:hideMark/>
          </w:tcPr>
          <w:p w14:paraId="4EDDBD95" w14:textId="77777777" w:rsidR="00847127" w:rsidRPr="00847127" w:rsidRDefault="00847127" w:rsidP="00847127">
            <w:pPr>
              <w:tabs>
                <w:tab w:val="center" w:pos="4677"/>
                <w:tab w:val="right" w:pos="9355"/>
              </w:tabs>
              <w:rPr>
                <w:sz w:val="20"/>
                <w:szCs w:val="20"/>
              </w:rPr>
            </w:pPr>
            <w:r w:rsidRPr="00847127">
              <w:rPr>
                <w:sz w:val="20"/>
                <w:szCs w:val="20"/>
              </w:rPr>
              <w:t>газ коммерческий</w:t>
            </w:r>
          </w:p>
        </w:tc>
        <w:tc>
          <w:tcPr>
            <w:tcW w:w="1382" w:type="dxa"/>
            <w:noWrap/>
            <w:hideMark/>
          </w:tcPr>
          <w:p w14:paraId="2BBEE8A7"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55F01B3E"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77520BC9"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17390BF8" w14:textId="77777777" w:rsidTr="000A1864">
        <w:trPr>
          <w:trHeight w:val="299"/>
        </w:trPr>
        <w:tc>
          <w:tcPr>
            <w:tcW w:w="926" w:type="dxa"/>
            <w:noWrap/>
            <w:hideMark/>
          </w:tcPr>
          <w:p w14:paraId="56E62240" w14:textId="77777777" w:rsidR="00847127" w:rsidRPr="00847127" w:rsidRDefault="00847127" w:rsidP="00847127">
            <w:pPr>
              <w:tabs>
                <w:tab w:val="center" w:pos="4677"/>
                <w:tab w:val="right" w:pos="9355"/>
              </w:tabs>
              <w:jc w:val="center"/>
              <w:rPr>
                <w:sz w:val="20"/>
                <w:szCs w:val="20"/>
              </w:rPr>
            </w:pPr>
            <w:r w:rsidRPr="00847127">
              <w:rPr>
                <w:sz w:val="20"/>
                <w:szCs w:val="20"/>
              </w:rPr>
              <w:t>30.4</w:t>
            </w:r>
          </w:p>
        </w:tc>
        <w:tc>
          <w:tcPr>
            <w:tcW w:w="4443" w:type="dxa"/>
            <w:hideMark/>
          </w:tcPr>
          <w:p w14:paraId="55BCC684" w14:textId="77777777" w:rsidR="00847127" w:rsidRPr="00847127" w:rsidRDefault="00847127" w:rsidP="00847127">
            <w:pPr>
              <w:tabs>
                <w:tab w:val="center" w:pos="4677"/>
                <w:tab w:val="right" w:pos="9355"/>
              </w:tabs>
              <w:rPr>
                <w:sz w:val="20"/>
                <w:szCs w:val="20"/>
              </w:rPr>
            </w:pPr>
            <w:r w:rsidRPr="00847127">
              <w:rPr>
                <w:sz w:val="20"/>
                <w:szCs w:val="20"/>
              </w:rPr>
              <w:t>др. виды топлива</w:t>
            </w:r>
          </w:p>
        </w:tc>
        <w:tc>
          <w:tcPr>
            <w:tcW w:w="1382" w:type="dxa"/>
            <w:noWrap/>
            <w:hideMark/>
          </w:tcPr>
          <w:p w14:paraId="4618AAEB"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3B61C19A"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304D0EAF"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29B91334" w14:textId="77777777" w:rsidTr="000A1864">
        <w:trPr>
          <w:trHeight w:val="299"/>
        </w:trPr>
        <w:tc>
          <w:tcPr>
            <w:tcW w:w="926" w:type="dxa"/>
            <w:noWrap/>
            <w:hideMark/>
          </w:tcPr>
          <w:p w14:paraId="028CEC02" w14:textId="77777777" w:rsidR="00847127" w:rsidRPr="00847127" w:rsidRDefault="00847127" w:rsidP="00847127">
            <w:pPr>
              <w:tabs>
                <w:tab w:val="center" w:pos="4677"/>
                <w:tab w:val="right" w:pos="9355"/>
              </w:tabs>
              <w:jc w:val="center"/>
              <w:rPr>
                <w:sz w:val="20"/>
                <w:szCs w:val="20"/>
              </w:rPr>
            </w:pPr>
            <w:r w:rsidRPr="00847127">
              <w:rPr>
                <w:sz w:val="20"/>
                <w:szCs w:val="20"/>
              </w:rPr>
              <w:t>30.4.1</w:t>
            </w:r>
          </w:p>
        </w:tc>
        <w:tc>
          <w:tcPr>
            <w:tcW w:w="4443" w:type="dxa"/>
            <w:hideMark/>
          </w:tcPr>
          <w:p w14:paraId="7346C411" w14:textId="77777777" w:rsidR="00847127" w:rsidRPr="00847127" w:rsidRDefault="00847127" w:rsidP="00847127">
            <w:pPr>
              <w:tabs>
                <w:tab w:val="center" w:pos="4677"/>
                <w:tab w:val="right" w:pos="9355"/>
              </w:tabs>
              <w:rPr>
                <w:sz w:val="20"/>
                <w:szCs w:val="20"/>
              </w:rPr>
            </w:pPr>
            <w:r w:rsidRPr="00847127">
              <w:rPr>
                <w:sz w:val="20"/>
                <w:szCs w:val="20"/>
              </w:rPr>
              <w:t>Газ доменный</w:t>
            </w:r>
          </w:p>
        </w:tc>
        <w:tc>
          <w:tcPr>
            <w:tcW w:w="1382" w:type="dxa"/>
            <w:noWrap/>
            <w:hideMark/>
          </w:tcPr>
          <w:p w14:paraId="7CDCBAFB"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3AFE3B3A"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4632E647"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4AB29AAA" w14:textId="77777777" w:rsidTr="000A1864">
        <w:trPr>
          <w:trHeight w:val="299"/>
        </w:trPr>
        <w:tc>
          <w:tcPr>
            <w:tcW w:w="926" w:type="dxa"/>
            <w:noWrap/>
            <w:hideMark/>
          </w:tcPr>
          <w:p w14:paraId="3C226A76" w14:textId="77777777" w:rsidR="00847127" w:rsidRPr="00847127" w:rsidRDefault="00847127" w:rsidP="00847127">
            <w:pPr>
              <w:tabs>
                <w:tab w:val="center" w:pos="4677"/>
                <w:tab w:val="right" w:pos="9355"/>
              </w:tabs>
              <w:jc w:val="center"/>
              <w:rPr>
                <w:sz w:val="20"/>
                <w:szCs w:val="20"/>
              </w:rPr>
            </w:pPr>
            <w:r w:rsidRPr="00847127">
              <w:rPr>
                <w:sz w:val="20"/>
                <w:szCs w:val="20"/>
              </w:rPr>
              <w:t>30.4.2</w:t>
            </w:r>
          </w:p>
        </w:tc>
        <w:tc>
          <w:tcPr>
            <w:tcW w:w="4443" w:type="dxa"/>
            <w:hideMark/>
          </w:tcPr>
          <w:p w14:paraId="0F5B1008" w14:textId="77777777" w:rsidR="00847127" w:rsidRPr="00847127" w:rsidRDefault="00847127" w:rsidP="00847127">
            <w:pPr>
              <w:tabs>
                <w:tab w:val="center" w:pos="4677"/>
                <w:tab w:val="right" w:pos="9355"/>
              </w:tabs>
              <w:rPr>
                <w:sz w:val="20"/>
                <w:szCs w:val="20"/>
              </w:rPr>
            </w:pPr>
            <w:r w:rsidRPr="00847127">
              <w:rPr>
                <w:sz w:val="20"/>
                <w:szCs w:val="20"/>
              </w:rPr>
              <w:t>Газ коксовый</w:t>
            </w:r>
          </w:p>
        </w:tc>
        <w:tc>
          <w:tcPr>
            <w:tcW w:w="1382" w:type="dxa"/>
            <w:noWrap/>
            <w:hideMark/>
          </w:tcPr>
          <w:p w14:paraId="3382AA3F"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36C9F43A"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7CAB1787"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42A6B353" w14:textId="77777777" w:rsidTr="000A1864">
        <w:trPr>
          <w:trHeight w:val="299"/>
        </w:trPr>
        <w:tc>
          <w:tcPr>
            <w:tcW w:w="926" w:type="dxa"/>
            <w:noWrap/>
            <w:hideMark/>
          </w:tcPr>
          <w:p w14:paraId="40E45914" w14:textId="77777777" w:rsidR="00847127" w:rsidRPr="00847127" w:rsidRDefault="00847127" w:rsidP="00847127">
            <w:pPr>
              <w:tabs>
                <w:tab w:val="center" w:pos="4677"/>
                <w:tab w:val="right" w:pos="9355"/>
              </w:tabs>
              <w:jc w:val="center"/>
              <w:rPr>
                <w:sz w:val="20"/>
                <w:szCs w:val="20"/>
              </w:rPr>
            </w:pPr>
            <w:r w:rsidRPr="00847127">
              <w:rPr>
                <w:sz w:val="20"/>
                <w:szCs w:val="20"/>
              </w:rPr>
              <w:t>30.5</w:t>
            </w:r>
          </w:p>
        </w:tc>
        <w:tc>
          <w:tcPr>
            <w:tcW w:w="4443" w:type="dxa"/>
            <w:hideMark/>
          </w:tcPr>
          <w:p w14:paraId="133A2EA2" w14:textId="77777777" w:rsidR="00847127" w:rsidRPr="00847127" w:rsidRDefault="00847127" w:rsidP="00847127">
            <w:pPr>
              <w:tabs>
                <w:tab w:val="center" w:pos="4677"/>
                <w:tab w:val="right" w:pos="9355"/>
              </w:tabs>
              <w:rPr>
                <w:sz w:val="20"/>
                <w:szCs w:val="20"/>
              </w:rPr>
            </w:pPr>
            <w:r w:rsidRPr="00847127">
              <w:rPr>
                <w:sz w:val="20"/>
                <w:szCs w:val="20"/>
              </w:rPr>
              <w:t>на производство тепловой энергии</w:t>
            </w:r>
          </w:p>
        </w:tc>
        <w:tc>
          <w:tcPr>
            <w:tcW w:w="1382" w:type="dxa"/>
            <w:noWrap/>
            <w:hideMark/>
          </w:tcPr>
          <w:p w14:paraId="3A1BB293"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539E944F" w14:textId="77777777" w:rsidR="00847127" w:rsidRPr="00847127" w:rsidRDefault="00847127" w:rsidP="00847127">
            <w:pPr>
              <w:tabs>
                <w:tab w:val="center" w:pos="4677"/>
                <w:tab w:val="right" w:pos="9355"/>
              </w:tabs>
              <w:jc w:val="center"/>
              <w:rPr>
                <w:sz w:val="20"/>
                <w:szCs w:val="20"/>
              </w:rPr>
            </w:pPr>
            <w:r w:rsidRPr="00847127">
              <w:rPr>
                <w:sz w:val="20"/>
                <w:szCs w:val="20"/>
              </w:rPr>
              <w:t>270680,17</w:t>
            </w:r>
          </w:p>
        </w:tc>
        <w:tc>
          <w:tcPr>
            <w:tcW w:w="1438" w:type="dxa"/>
            <w:vAlign w:val="center"/>
          </w:tcPr>
          <w:p w14:paraId="05AC6B8D" w14:textId="77777777" w:rsidR="00847127" w:rsidRPr="00847127" w:rsidRDefault="00847127" w:rsidP="00847127">
            <w:pPr>
              <w:tabs>
                <w:tab w:val="center" w:pos="4677"/>
                <w:tab w:val="right" w:pos="9355"/>
              </w:tabs>
              <w:jc w:val="center"/>
              <w:rPr>
                <w:sz w:val="20"/>
                <w:szCs w:val="20"/>
              </w:rPr>
            </w:pPr>
            <w:r w:rsidRPr="00847127">
              <w:rPr>
                <w:sz w:val="20"/>
                <w:szCs w:val="20"/>
              </w:rPr>
              <w:t>254448,61</w:t>
            </w:r>
          </w:p>
        </w:tc>
      </w:tr>
      <w:tr w:rsidR="00847127" w:rsidRPr="00847127" w14:paraId="38B343F4" w14:textId="77777777" w:rsidTr="000A1864">
        <w:trPr>
          <w:trHeight w:val="299"/>
        </w:trPr>
        <w:tc>
          <w:tcPr>
            <w:tcW w:w="926" w:type="dxa"/>
            <w:noWrap/>
          </w:tcPr>
          <w:p w14:paraId="103A4C59" w14:textId="77777777" w:rsidR="00847127" w:rsidRPr="00847127" w:rsidRDefault="00847127" w:rsidP="00847127">
            <w:pPr>
              <w:tabs>
                <w:tab w:val="center" w:pos="4677"/>
                <w:tab w:val="right" w:pos="9355"/>
              </w:tabs>
              <w:jc w:val="center"/>
              <w:rPr>
                <w:sz w:val="20"/>
                <w:szCs w:val="20"/>
              </w:rPr>
            </w:pPr>
          </w:p>
        </w:tc>
        <w:tc>
          <w:tcPr>
            <w:tcW w:w="4443" w:type="dxa"/>
            <w:vAlign w:val="center"/>
          </w:tcPr>
          <w:p w14:paraId="278FB9F7" w14:textId="77777777" w:rsidR="00847127" w:rsidRPr="00847127" w:rsidRDefault="00847127" w:rsidP="00847127">
            <w:pPr>
              <w:tabs>
                <w:tab w:val="center" w:pos="4677"/>
                <w:tab w:val="right" w:pos="9355"/>
              </w:tabs>
              <w:rPr>
                <w:sz w:val="20"/>
                <w:szCs w:val="20"/>
              </w:rPr>
            </w:pPr>
            <w:r w:rsidRPr="00847127">
              <w:rPr>
                <w:sz w:val="20"/>
                <w:szCs w:val="20"/>
              </w:rPr>
              <w:t>в т.ч. на производство тепловой энергии на Беловский муниципальный округ</w:t>
            </w:r>
          </w:p>
        </w:tc>
        <w:tc>
          <w:tcPr>
            <w:tcW w:w="1382" w:type="dxa"/>
            <w:noWrap/>
            <w:vAlign w:val="center"/>
          </w:tcPr>
          <w:p w14:paraId="4FDE0515" w14:textId="77777777" w:rsidR="00847127" w:rsidRPr="00847127" w:rsidRDefault="00847127" w:rsidP="00847127">
            <w:pPr>
              <w:tabs>
                <w:tab w:val="center" w:pos="4677"/>
                <w:tab w:val="right" w:pos="9355"/>
              </w:tabs>
              <w:jc w:val="center"/>
              <w:rPr>
                <w:sz w:val="20"/>
                <w:szCs w:val="20"/>
              </w:rPr>
            </w:pPr>
            <w:r w:rsidRPr="00847127">
              <w:rPr>
                <w:sz w:val="20"/>
                <w:szCs w:val="20"/>
              </w:rPr>
              <w:t>тыс. руб.</w:t>
            </w:r>
          </w:p>
        </w:tc>
        <w:tc>
          <w:tcPr>
            <w:tcW w:w="1420" w:type="dxa"/>
            <w:noWrap/>
            <w:vAlign w:val="center"/>
          </w:tcPr>
          <w:p w14:paraId="1375D3FE" w14:textId="77777777" w:rsidR="00847127" w:rsidRPr="00847127" w:rsidRDefault="00847127" w:rsidP="00847127">
            <w:pPr>
              <w:tabs>
                <w:tab w:val="center" w:pos="4677"/>
                <w:tab w:val="right" w:pos="9355"/>
              </w:tabs>
              <w:jc w:val="center"/>
              <w:rPr>
                <w:sz w:val="20"/>
                <w:szCs w:val="20"/>
              </w:rPr>
            </w:pPr>
            <w:r w:rsidRPr="00847127">
              <w:rPr>
                <w:sz w:val="20"/>
                <w:szCs w:val="20"/>
              </w:rPr>
              <w:t>14 021</w:t>
            </w:r>
          </w:p>
        </w:tc>
        <w:tc>
          <w:tcPr>
            <w:tcW w:w="1438" w:type="dxa"/>
            <w:vAlign w:val="center"/>
          </w:tcPr>
          <w:p w14:paraId="2A527730" w14:textId="77777777" w:rsidR="00847127" w:rsidRPr="00847127" w:rsidRDefault="00847127" w:rsidP="00847127">
            <w:pPr>
              <w:tabs>
                <w:tab w:val="center" w:pos="4677"/>
                <w:tab w:val="right" w:pos="9355"/>
              </w:tabs>
              <w:jc w:val="center"/>
              <w:rPr>
                <w:sz w:val="20"/>
                <w:szCs w:val="20"/>
              </w:rPr>
            </w:pPr>
            <w:r w:rsidRPr="00847127">
              <w:rPr>
                <w:sz w:val="20"/>
                <w:szCs w:val="20"/>
              </w:rPr>
              <w:t>13 180</w:t>
            </w:r>
          </w:p>
        </w:tc>
      </w:tr>
      <w:tr w:rsidR="00847127" w:rsidRPr="00847127" w14:paraId="0DCE5065" w14:textId="77777777" w:rsidTr="000A1864">
        <w:trPr>
          <w:trHeight w:val="299"/>
        </w:trPr>
        <w:tc>
          <w:tcPr>
            <w:tcW w:w="926" w:type="dxa"/>
            <w:noWrap/>
            <w:hideMark/>
          </w:tcPr>
          <w:p w14:paraId="5042C779" w14:textId="77777777" w:rsidR="00847127" w:rsidRPr="00847127" w:rsidRDefault="00847127" w:rsidP="00847127">
            <w:pPr>
              <w:tabs>
                <w:tab w:val="center" w:pos="4677"/>
                <w:tab w:val="right" w:pos="9355"/>
              </w:tabs>
              <w:jc w:val="center"/>
              <w:rPr>
                <w:sz w:val="20"/>
                <w:szCs w:val="20"/>
              </w:rPr>
            </w:pPr>
            <w:r w:rsidRPr="00847127">
              <w:rPr>
                <w:sz w:val="20"/>
                <w:szCs w:val="20"/>
              </w:rPr>
              <w:t>31</w:t>
            </w:r>
          </w:p>
        </w:tc>
        <w:tc>
          <w:tcPr>
            <w:tcW w:w="4443" w:type="dxa"/>
            <w:hideMark/>
          </w:tcPr>
          <w:p w14:paraId="2CEB5303" w14:textId="77777777" w:rsidR="00847127" w:rsidRPr="00847127" w:rsidRDefault="00847127" w:rsidP="00847127">
            <w:pPr>
              <w:tabs>
                <w:tab w:val="center" w:pos="4677"/>
                <w:tab w:val="right" w:pos="9355"/>
              </w:tabs>
              <w:rPr>
                <w:sz w:val="20"/>
                <w:szCs w:val="20"/>
              </w:rPr>
            </w:pPr>
            <w:r w:rsidRPr="00847127">
              <w:rPr>
                <w:sz w:val="20"/>
                <w:szCs w:val="20"/>
              </w:rPr>
              <w:t>Цена условного топлива с учетом перевозки</w:t>
            </w:r>
          </w:p>
        </w:tc>
        <w:tc>
          <w:tcPr>
            <w:tcW w:w="1382" w:type="dxa"/>
            <w:noWrap/>
            <w:hideMark/>
          </w:tcPr>
          <w:p w14:paraId="5ADC5CB3" w14:textId="77777777" w:rsidR="00847127" w:rsidRPr="00847127" w:rsidRDefault="00847127" w:rsidP="00847127">
            <w:pPr>
              <w:tabs>
                <w:tab w:val="center" w:pos="4677"/>
                <w:tab w:val="right" w:pos="9355"/>
              </w:tabs>
              <w:jc w:val="center"/>
              <w:rPr>
                <w:sz w:val="20"/>
                <w:szCs w:val="20"/>
              </w:rPr>
            </w:pPr>
            <w:r w:rsidRPr="00847127">
              <w:rPr>
                <w:sz w:val="20"/>
                <w:szCs w:val="20"/>
              </w:rPr>
              <w:t>руб./тут</w:t>
            </w:r>
          </w:p>
        </w:tc>
        <w:tc>
          <w:tcPr>
            <w:tcW w:w="1420" w:type="dxa"/>
            <w:noWrap/>
            <w:vAlign w:val="center"/>
          </w:tcPr>
          <w:p w14:paraId="52DD2B39" w14:textId="77777777" w:rsidR="00847127" w:rsidRPr="00847127" w:rsidRDefault="00847127" w:rsidP="00847127">
            <w:pPr>
              <w:tabs>
                <w:tab w:val="center" w:pos="4677"/>
                <w:tab w:val="right" w:pos="9355"/>
              </w:tabs>
              <w:jc w:val="center"/>
              <w:rPr>
                <w:sz w:val="20"/>
                <w:szCs w:val="20"/>
              </w:rPr>
            </w:pPr>
            <w:r w:rsidRPr="00847127">
              <w:rPr>
                <w:sz w:val="20"/>
                <w:szCs w:val="20"/>
              </w:rPr>
              <w:t>2338,53</w:t>
            </w:r>
          </w:p>
        </w:tc>
        <w:tc>
          <w:tcPr>
            <w:tcW w:w="1438" w:type="dxa"/>
            <w:vAlign w:val="center"/>
          </w:tcPr>
          <w:p w14:paraId="09D00EA4" w14:textId="77777777" w:rsidR="00847127" w:rsidRPr="00847127" w:rsidRDefault="00847127" w:rsidP="00847127">
            <w:pPr>
              <w:tabs>
                <w:tab w:val="center" w:pos="4677"/>
                <w:tab w:val="right" w:pos="9355"/>
              </w:tabs>
              <w:jc w:val="center"/>
              <w:rPr>
                <w:sz w:val="20"/>
                <w:szCs w:val="20"/>
              </w:rPr>
            </w:pPr>
            <w:r w:rsidRPr="00847127">
              <w:rPr>
                <w:sz w:val="20"/>
                <w:szCs w:val="20"/>
              </w:rPr>
              <w:t>2198,28</w:t>
            </w:r>
          </w:p>
        </w:tc>
      </w:tr>
      <w:tr w:rsidR="00847127" w:rsidRPr="00847127" w14:paraId="5E6F19E5" w14:textId="77777777" w:rsidTr="000A1864">
        <w:trPr>
          <w:trHeight w:val="299"/>
        </w:trPr>
        <w:tc>
          <w:tcPr>
            <w:tcW w:w="926" w:type="dxa"/>
            <w:noWrap/>
            <w:hideMark/>
          </w:tcPr>
          <w:p w14:paraId="3EEEE99D" w14:textId="77777777" w:rsidR="00847127" w:rsidRPr="00847127" w:rsidRDefault="00847127" w:rsidP="00847127">
            <w:pPr>
              <w:tabs>
                <w:tab w:val="center" w:pos="4677"/>
                <w:tab w:val="right" w:pos="9355"/>
              </w:tabs>
              <w:jc w:val="center"/>
              <w:rPr>
                <w:sz w:val="20"/>
                <w:szCs w:val="20"/>
              </w:rPr>
            </w:pPr>
            <w:r w:rsidRPr="00847127">
              <w:rPr>
                <w:sz w:val="20"/>
                <w:szCs w:val="20"/>
              </w:rPr>
              <w:t>31.1</w:t>
            </w:r>
          </w:p>
        </w:tc>
        <w:tc>
          <w:tcPr>
            <w:tcW w:w="4443" w:type="dxa"/>
            <w:hideMark/>
          </w:tcPr>
          <w:p w14:paraId="6E850B57" w14:textId="77777777" w:rsidR="00847127" w:rsidRPr="00847127" w:rsidRDefault="00847127" w:rsidP="00847127">
            <w:pPr>
              <w:tabs>
                <w:tab w:val="center" w:pos="4677"/>
                <w:tab w:val="right" w:pos="9355"/>
              </w:tabs>
              <w:rPr>
                <w:sz w:val="20"/>
                <w:szCs w:val="20"/>
              </w:rPr>
            </w:pPr>
            <w:r w:rsidRPr="00847127">
              <w:rPr>
                <w:sz w:val="20"/>
                <w:szCs w:val="20"/>
              </w:rPr>
              <w:t>уголь всего, в том числе:</w:t>
            </w:r>
          </w:p>
        </w:tc>
        <w:tc>
          <w:tcPr>
            <w:tcW w:w="1382" w:type="dxa"/>
            <w:noWrap/>
            <w:hideMark/>
          </w:tcPr>
          <w:p w14:paraId="01110A9C" w14:textId="77777777" w:rsidR="00847127" w:rsidRPr="00847127" w:rsidRDefault="00847127" w:rsidP="00847127">
            <w:pPr>
              <w:tabs>
                <w:tab w:val="center" w:pos="4677"/>
                <w:tab w:val="right" w:pos="9355"/>
              </w:tabs>
              <w:jc w:val="center"/>
              <w:rPr>
                <w:sz w:val="20"/>
                <w:szCs w:val="20"/>
              </w:rPr>
            </w:pPr>
            <w:r w:rsidRPr="00847127">
              <w:rPr>
                <w:sz w:val="20"/>
                <w:szCs w:val="20"/>
              </w:rPr>
              <w:t>руб./тут</w:t>
            </w:r>
          </w:p>
        </w:tc>
        <w:tc>
          <w:tcPr>
            <w:tcW w:w="1420" w:type="dxa"/>
            <w:noWrap/>
            <w:vAlign w:val="center"/>
          </w:tcPr>
          <w:p w14:paraId="05D0BBD9" w14:textId="77777777" w:rsidR="00847127" w:rsidRPr="00847127" w:rsidRDefault="00847127" w:rsidP="00847127">
            <w:pPr>
              <w:tabs>
                <w:tab w:val="center" w:pos="4677"/>
                <w:tab w:val="right" w:pos="9355"/>
              </w:tabs>
              <w:jc w:val="center"/>
              <w:rPr>
                <w:sz w:val="20"/>
                <w:szCs w:val="20"/>
              </w:rPr>
            </w:pPr>
            <w:r w:rsidRPr="00847127">
              <w:rPr>
                <w:sz w:val="20"/>
                <w:szCs w:val="20"/>
              </w:rPr>
              <w:t>2265,59</w:t>
            </w:r>
          </w:p>
        </w:tc>
        <w:tc>
          <w:tcPr>
            <w:tcW w:w="1438" w:type="dxa"/>
            <w:vAlign w:val="center"/>
          </w:tcPr>
          <w:p w14:paraId="33C317A6" w14:textId="77777777" w:rsidR="00847127" w:rsidRPr="00847127" w:rsidRDefault="00847127" w:rsidP="00847127">
            <w:pPr>
              <w:tabs>
                <w:tab w:val="center" w:pos="4677"/>
                <w:tab w:val="right" w:pos="9355"/>
              </w:tabs>
              <w:jc w:val="center"/>
              <w:rPr>
                <w:sz w:val="20"/>
                <w:szCs w:val="20"/>
              </w:rPr>
            </w:pPr>
            <w:r w:rsidRPr="00847127">
              <w:rPr>
                <w:sz w:val="20"/>
                <w:szCs w:val="20"/>
              </w:rPr>
              <w:t>2085,67</w:t>
            </w:r>
          </w:p>
        </w:tc>
      </w:tr>
      <w:tr w:rsidR="00847127" w:rsidRPr="00847127" w14:paraId="7D23EE6D" w14:textId="77777777" w:rsidTr="000A1864">
        <w:trPr>
          <w:trHeight w:val="299"/>
        </w:trPr>
        <w:tc>
          <w:tcPr>
            <w:tcW w:w="926" w:type="dxa"/>
            <w:noWrap/>
            <w:hideMark/>
          </w:tcPr>
          <w:p w14:paraId="674157E5" w14:textId="77777777" w:rsidR="00847127" w:rsidRPr="00847127" w:rsidRDefault="00847127" w:rsidP="00847127">
            <w:pPr>
              <w:tabs>
                <w:tab w:val="center" w:pos="4677"/>
                <w:tab w:val="right" w:pos="9355"/>
              </w:tabs>
              <w:jc w:val="center"/>
              <w:rPr>
                <w:sz w:val="20"/>
                <w:szCs w:val="20"/>
              </w:rPr>
            </w:pPr>
            <w:r w:rsidRPr="00847127">
              <w:rPr>
                <w:sz w:val="20"/>
                <w:szCs w:val="20"/>
              </w:rPr>
              <w:t>31.2</w:t>
            </w:r>
          </w:p>
        </w:tc>
        <w:tc>
          <w:tcPr>
            <w:tcW w:w="4443" w:type="dxa"/>
            <w:hideMark/>
          </w:tcPr>
          <w:p w14:paraId="50D5CB5A" w14:textId="77777777" w:rsidR="00847127" w:rsidRPr="00847127" w:rsidRDefault="00847127" w:rsidP="00847127">
            <w:pPr>
              <w:tabs>
                <w:tab w:val="center" w:pos="4677"/>
                <w:tab w:val="right" w:pos="9355"/>
              </w:tabs>
              <w:rPr>
                <w:sz w:val="20"/>
                <w:szCs w:val="20"/>
              </w:rPr>
            </w:pPr>
            <w:r w:rsidRPr="00847127">
              <w:rPr>
                <w:sz w:val="20"/>
                <w:szCs w:val="20"/>
              </w:rPr>
              <w:t>мазут</w:t>
            </w:r>
          </w:p>
        </w:tc>
        <w:tc>
          <w:tcPr>
            <w:tcW w:w="1382" w:type="dxa"/>
            <w:noWrap/>
            <w:hideMark/>
          </w:tcPr>
          <w:p w14:paraId="34E70966" w14:textId="77777777" w:rsidR="00847127" w:rsidRPr="00847127" w:rsidRDefault="00847127" w:rsidP="00847127">
            <w:pPr>
              <w:tabs>
                <w:tab w:val="center" w:pos="4677"/>
                <w:tab w:val="right" w:pos="9355"/>
              </w:tabs>
              <w:jc w:val="center"/>
              <w:rPr>
                <w:sz w:val="20"/>
                <w:szCs w:val="20"/>
              </w:rPr>
            </w:pPr>
            <w:r w:rsidRPr="00847127">
              <w:rPr>
                <w:sz w:val="20"/>
                <w:szCs w:val="20"/>
              </w:rPr>
              <w:t>руб./тут</w:t>
            </w:r>
          </w:p>
        </w:tc>
        <w:tc>
          <w:tcPr>
            <w:tcW w:w="1420" w:type="dxa"/>
            <w:noWrap/>
            <w:vAlign w:val="center"/>
          </w:tcPr>
          <w:p w14:paraId="1E604F65" w14:textId="77777777" w:rsidR="00847127" w:rsidRPr="00847127" w:rsidRDefault="00847127" w:rsidP="00847127">
            <w:pPr>
              <w:tabs>
                <w:tab w:val="center" w:pos="4677"/>
                <w:tab w:val="right" w:pos="9355"/>
              </w:tabs>
              <w:jc w:val="center"/>
              <w:rPr>
                <w:sz w:val="20"/>
                <w:szCs w:val="20"/>
              </w:rPr>
            </w:pPr>
            <w:r w:rsidRPr="00847127">
              <w:rPr>
                <w:sz w:val="20"/>
                <w:szCs w:val="20"/>
              </w:rPr>
              <w:t>15062,01</w:t>
            </w:r>
          </w:p>
        </w:tc>
        <w:tc>
          <w:tcPr>
            <w:tcW w:w="1438" w:type="dxa"/>
            <w:vAlign w:val="center"/>
          </w:tcPr>
          <w:p w14:paraId="6FD29826" w14:textId="77777777" w:rsidR="00847127" w:rsidRPr="00847127" w:rsidRDefault="00847127" w:rsidP="00847127">
            <w:pPr>
              <w:tabs>
                <w:tab w:val="center" w:pos="4677"/>
                <w:tab w:val="right" w:pos="9355"/>
              </w:tabs>
              <w:jc w:val="center"/>
              <w:rPr>
                <w:sz w:val="20"/>
                <w:szCs w:val="20"/>
              </w:rPr>
            </w:pPr>
            <w:r w:rsidRPr="00847127">
              <w:rPr>
                <w:sz w:val="20"/>
                <w:szCs w:val="20"/>
              </w:rPr>
              <w:t>19959,44</w:t>
            </w:r>
          </w:p>
        </w:tc>
      </w:tr>
      <w:tr w:rsidR="00847127" w:rsidRPr="00847127" w14:paraId="32B9089C" w14:textId="77777777" w:rsidTr="000A1864">
        <w:trPr>
          <w:trHeight w:val="299"/>
        </w:trPr>
        <w:tc>
          <w:tcPr>
            <w:tcW w:w="926" w:type="dxa"/>
            <w:noWrap/>
            <w:hideMark/>
          </w:tcPr>
          <w:p w14:paraId="667EB8EB" w14:textId="77777777" w:rsidR="00847127" w:rsidRPr="00847127" w:rsidRDefault="00847127" w:rsidP="00847127">
            <w:pPr>
              <w:tabs>
                <w:tab w:val="center" w:pos="4677"/>
                <w:tab w:val="right" w:pos="9355"/>
              </w:tabs>
              <w:jc w:val="center"/>
              <w:rPr>
                <w:sz w:val="20"/>
                <w:szCs w:val="20"/>
              </w:rPr>
            </w:pPr>
            <w:r w:rsidRPr="00847127">
              <w:rPr>
                <w:sz w:val="20"/>
                <w:szCs w:val="20"/>
              </w:rPr>
              <w:t>31.3</w:t>
            </w:r>
          </w:p>
        </w:tc>
        <w:tc>
          <w:tcPr>
            <w:tcW w:w="4443" w:type="dxa"/>
            <w:hideMark/>
          </w:tcPr>
          <w:p w14:paraId="2688E9D0" w14:textId="77777777" w:rsidR="00847127" w:rsidRPr="00847127" w:rsidRDefault="00847127" w:rsidP="00847127">
            <w:pPr>
              <w:tabs>
                <w:tab w:val="center" w:pos="4677"/>
                <w:tab w:val="right" w:pos="9355"/>
              </w:tabs>
              <w:rPr>
                <w:sz w:val="20"/>
                <w:szCs w:val="20"/>
              </w:rPr>
            </w:pPr>
            <w:r w:rsidRPr="00847127">
              <w:rPr>
                <w:sz w:val="20"/>
                <w:szCs w:val="20"/>
              </w:rPr>
              <w:t>газ всего, в том числе:</w:t>
            </w:r>
          </w:p>
        </w:tc>
        <w:tc>
          <w:tcPr>
            <w:tcW w:w="1382" w:type="dxa"/>
            <w:noWrap/>
            <w:hideMark/>
          </w:tcPr>
          <w:p w14:paraId="6D7E8D41" w14:textId="77777777" w:rsidR="00847127" w:rsidRPr="00847127" w:rsidRDefault="00847127" w:rsidP="00847127">
            <w:pPr>
              <w:tabs>
                <w:tab w:val="center" w:pos="4677"/>
                <w:tab w:val="right" w:pos="9355"/>
              </w:tabs>
              <w:jc w:val="center"/>
              <w:rPr>
                <w:sz w:val="20"/>
                <w:szCs w:val="20"/>
              </w:rPr>
            </w:pPr>
            <w:r w:rsidRPr="00847127">
              <w:rPr>
                <w:sz w:val="20"/>
                <w:szCs w:val="20"/>
              </w:rPr>
              <w:t>руб./тут</w:t>
            </w:r>
          </w:p>
        </w:tc>
        <w:tc>
          <w:tcPr>
            <w:tcW w:w="1420" w:type="dxa"/>
            <w:noWrap/>
            <w:vAlign w:val="center"/>
          </w:tcPr>
          <w:p w14:paraId="2AFDD566"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66F07B5A"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3D7C495D" w14:textId="77777777" w:rsidTr="000A1864">
        <w:trPr>
          <w:trHeight w:val="299"/>
        </w:trPr>
        <w:tc>
          <w:tcPr>
            <w:tcW w:w="926" w:type="dxa"/>
            <w:noWrap/>
            <w:hideMark/>
          </w:tcPr>
          <w:p w14:paraId="7F8C0523" w14:textId="77777777" w:rsidR="00847127" w:rsidRPr="00847127" w:rsidRDefault="00847127" w:rsidP="00847127">
            <w:pPr>
              <w:tabs>
                <w:tab w:val="center" w:pos="4677"/>
                <w:tab w:val="right" w:pos="9355"/>
              </w:tabs>
              <w:jc w:val="center"/>
              <w:rPr>
                <w:sz w:val="20"/>
                <w:szCs w:val="20"/>
              </w:rPr>
            </w:pPr>
            <w:r w:rsidRPr="00847127">
              <w:rPr>
                <w:sz w:val="20"/>
                <w:szCs w:val="20"/>
              </w:rPr>
              <w:t>31.3.1</w:t>
            </w:r>
          </w:p>
        </w:tc>
        <w:tc>
          <w:tcPr>
            <w:tcW w:w="4443" w:type="dxa"/>
            <w:hideMark/>
          </w:tcPr>
          <w:p w14:paraId="39ADFFF5" w14:textId="77777777" w:rsidR="00847127" w:rsidRPr="00847127" w:rsidRDefault="00847127" w:rsidP="00847127">
            <w:pPr>
              <w:tabs>
                <w:tab w:val="center" w:pos="4677"/>
                <w:tab w:val="right" w:pos="9355"/>
              </w:tabs>
              <w:rPr>
                <w:sz w:val="20"/>
                <w:szCs w:val="20"/>
              </w:rPr>
            </w:pPr>
            <w:r w:rsidRPr="00847127">
              <w:rPr>
                <w:sz w:val="20"/>
                <w:szCs w:val="20"/>
              </w:rPr>
              <w:t>газ лимитный</w:t>
            </w:r>
          </w:p>
        </w:tc>
        <w:tc>
          <w:tcPr>
            <w:tcW w:w="1382" w:type="dxa"/>
            <w:noWrap/>
            <w:hideMark/>
          </w:tcPr>
          <w:p w14:paraId="634137BD" w14:textId="77777777" w:rsidR="00847127" w:rsidRPr="00847127" w:rsidRDefault="00847127" w:rsidP="00847127">
            <w:pPr>
              <w:tabs>
                <w:tab w:val="center" w:pos="4677"/>
                <w:tab w:val="right" w:pos="9355"/>
              </w:tabs>
              <w:jc w:val="center"/>
              <w:rPr>
                <w:sz w:val="20"/>
                <w:szCs w:val="20"/>
              </w:rPr>
            </w:pPr>
            <w:r w:rsidRPr="00847127">
              <w:rPr>
                <w:sz w:val="20"/>
                <w:szCs w:val="20"/>
              </w:rPr>
              <w:t>руб./тут</w:t>
            </w:r>
          </w:p>
        </w:tc>
        <w:tc>
          <w:tcPr>
            <w:tcW w:w="1420" w:type="dxa"/>
            <w:noWrap/>
            <w:vAlign w:val="center"/>
          </w:tcPr>
          <w:p w14:paraId="5804306A"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33C23BC8"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46F0D7C2" w14:textId="77777777" w:rsidTr="000A1864">
        <w:trPr>
          <w:trHeight w:val="299"/>
        </w:trPr>
        <w:tc>
          <w:tcPr>
            <w:tcW w:w="926" w:type="dxa"/>
            <w:noWrap/>
            <w:hideMark/>
          </w:tcPr>
          <w:p w14:paraId="6417493A" w14:textId="77777777" w:rsidR="00847127" w:rsidRPr="00847127" w:rsidRDefault="00847127" w:rsidP="00847127">
            <w:pPr>
              <w:tabs>
                <w:tab w:val="center" w:pos="4677"/>
                <w:tab w:val="right" w:pos="9355"/>
              </w:tabs>
              <w:jc w:val="center"/>
              <w:rPr>
                <w:sz w:val="20"/>
                <w:szCs w:val="20"/>
              </w:rPr>
            </w:pPr>
            <w:r w:rsidRPr="00847127">
              <w:rPr>
                <w:sz w:val="20"/>
                <w:szCs w:val="20"/>
              </w:rPr>
              <w:t>31.3.2</w:t>
            </w:r>
          </w:p>
        </w:tc>
        <w:tc>
          <w:tcPr>
            <w:tcW w:w="4443" w:type="dxa"/>
            <w:hideMark/>
          </w:tcPr>
          <w:p w14:paraId="6C612B1B" w14:textId="77777777" w:rsidR="00847127" w:rsidRPr="00847127" w:rsidRDefault="00847127" w:rsidP="00847127">
            <w:pPr>
              <w:tabs>
                <w:tab w:val="center" w:pos="4677"/>
                <w:tab w:val="right" w:pos="9355"/>
              </w:tabs>
              <w:rPr>
                <w:sz w:val="20"/>
                <w:szCs w:val="20"/>
              </w:rPr>
            </w:pPr>
            <w:r w:rsidRPr="00847127">
              <w:rPr>
                <w:sz w:val="20"/>
                <w:szCs w:val="20"/>
              </w:rPr>
              <w:t>газ сверхлимитный</w:t>
            </w:r>
          </w:p>
        </w:tc>
        <w:tc>
          <w:tcPr>
            <w:tcW w:w="1382" w:type="dxa"/>
            <w:noWrap/>
            <w:hideMark/>
          </w:tcPr>
          <w:p w14:paraId="66BFA05E" w14:textId="77777777" w:rsidR="00847127" w:rsidRPr="00847127" w:rsidRDefault="00847127" w:rsidP="00847127">
            <w:pPr>
              <w:tabs>
                <w:tab w:val="center" w:pos="4677"/>
                <w:tab w:val="right" w:pos="9355"/>
              </w:tabs>
              <w:jc w:val="center"/>
              <w:rPr>
                <w:sz w:val="20"/>
                <w:szCs w:val="20"/>
              </w:rPr>
            </w:pPr>
            <w:r w:rsidRPr="00847127">
              <w:rPr>
                <w:sz w:val="20"/>
                <w:szCs w:val="20"/>
              </w:rPr>
              <w:t>руб./тут</w:t>
            </w:r>
          </w:p>
        </w:tc>
        <w:tc>
          <w:tcPr>
            <w:tcW w:w="1420" w:type="dxa"/>
            <w:noWrap/>
            <w:vAlign w:val="center"/>
          </w:tcPr>
          <w:p w14:paraId="60783633"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7EC42C9F"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6A775A56" w14:textId="77777777" w:rsidTr="000A1864">
        <w:trPr>
          <w:trHeight w:val="299"/>
        </w:trPr>
        <w:tc>
          <w:tcPr>
            <w:tcW w:w="926" w:type="dxa"/>
            <w:noWrap/>
            <w:hideMark/>
          </w:tcPr>
          <w:p w14:paraId="2091FB08" w14:textId="77777777" w:rsidR="00847127" w:rsidRPr="00847127" w:rsidRDefault="00847127" w:rsidP="00847127">
            <w:pPr>
              <w:tabs>
                <w:tab w:val="center" w:pos="4677"/>
                <w:tab w:val="right" w:pos="9355"/>
              </w:tabs>
              <w:jc w:val="center"/>
              <w:rPr>
                <w:sz w:val="20"/>
                <w:szCs w:val="20"/>
              </w:rPr>
            </w:pPr>
            <w:r w:rsidRPr="00847127">
              <w:rPr>
                <w:sz w:val="20"/>
                <w:szCs w:val="20"/>
              </w:rPr>
              <w:t>31.3.3</w:t>
            </w:r>
          </w:p>
        </w:tc>
        <w:tc>
          <w:tcPr>
            <w:tcW w:w="4443" w:type="dxa"/>
            <w:hideMark/>
          </w:tcPr>
          <w:p w14:paraId="1B58154F" w14:textId="77777777" w:rsidR="00847127" w:rsidRPr="00847127" w:rsidRDefault="00847127" w:rsidP="00847127">
            <w:pPr>
              <w:tabs>
                <w:tab w:val="center" w:pos="4677"/>
                <w:tab w:val="right" w:pos="9355"/>
              </w:tabs>
              <w:rPr>
                <w:sz w:val="20"/>
                <w:szCs w:val="20"/>
              </w:rPr>
            </w:pPr>
            <w:r w:rsidRPr="00847127">
              <w:rPr>
                <w:sz w:val="20"/>
                <w:szCs w:val="20"/>
              </w:rPr>
              <w:t>газ коммерческий</w:t>
            </w:r>
          </w:p>
        </w:tc>
        <w:tc>
          <w:tcPr>
            <w:tcW w:w="1382" w:type="dxa"/>
            <w:noWrap/>
            <w:hideMark/>
          </w:tcPr>
          <w:p w14:paraId="1D364268" w14:textId="77777777" w:rsidR="00847127" w:rsidRPr="00847127" w:rsidRDefault="00847127" w:rsidP="00847127">
            <w:pPr>
              <w:tabs>
                <w:tab w:val="center" w:pos="4677"/>
                <w:tab w:val="right" w:pos="9355"/>
              </w:tabs>
              <w:jc w:val="center"/>
              <w:rPr>
                <w:sz w:val="20"/>
                <w:szCs w:val="20"/>
              </w:rPr>
            </w:pPr>
            <w:r w:rsidRPr="00847127">
              <w:rPr>
                <w:sz w:val="20"/>
                <w:szCs w:val="20"/>
              </w:rPr>
              <w:t>руб./тут</w:t>
            </w:r>
          </w:p>
        </w:tc>
        <w:tc>
          <w:tcPr>
            <w:tcW w:w="1420" w:type="dxa"/>
            <w:noWrap/>
            <w:vAlign w:val="center"/>
          </w:tcPr>
          <w:p w14:paraId="459E46EE"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6413E64F"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490CBD07" w14:textId="77777777" w:rsidTr="000A1864">
        <w:trPr>
          <w:trHeight w:val="299"/>
        </w:trPr>
        <w:tc>
          <w:tcPr>
            <w:tcW w:w="926" w:type="dxa"/>
            <w:noWrap/>
            <w:hideMark/>
          </w:tcPr>
          <w:p w14:paraId="7FD175D2" w14:textId="77777777" w:rsidR="00847127" w:rsidRPr="00847127" w:rsidRDefault="00847127" w:rsidP="00847127">
            <w:pPr>
              <w:tabs>
                <w:tab w:val="center" w:pos="4677"/>
                <w:tab w:val="right" w:pos="9355"/>
              </w:tabs>
              <w:jc w:val="center"/>
              <w:rPr>
                <w:sz w:val="20"/>
                <w:szCs w:val="20"/>
              </w:rPr>
            </w:pPr>
            <w:r w:rsidRPr="00847127">
              <w:rPr>
                <w:sz w:val="20"/>
                <w:szCs w:val="20"/>
              </w:rPr>
              <w:t>31.4</w:t>
            </w:r>
          </w:p>
        </w:tc>
        <w:tc>
          <w:tcPr>
            <w:tcW w:w="4443" w:type="dxa"/>
            <w:hideMark/>
          </w:tcPr>
          <w:p w14:paraId="21A1FEAA" w14:textId="77777777" w:rsidR="00847127" w:rsidRPr="00847127" w:rsidRDefault="00847127" w:rsidP="00847127">
            <w:pPr>
              <w:tabs>
                <w:tab w:val="center" w:pos="4677"/>
                <w:tab w:val="right" w:pos="9355"/>
              </w:tabs>
              <w:rPr>
                <w:sz w:val="20"/>
                <w:szCs w:val="20"/>
              </w:rPr>
            </w:pPr>
            <w:r w:rsidRPr="00847127">
              <w:rPr>
                <w:sz w:val="20"/>
                <w:szCs w:val="20"/>
              </w:rPr>
              <w:t>др. виды топлива</w:t>
            </w:r>
          </w:p>
        </w:tc>
        <w:tc>
          <w:tcPr>
            <w:tcW w:w="1382" w:type="dxa"/>
            <w:noWrap/>
            <w:hideMark/>
          </w:tcPr>
          <w:p w14:paraId="5EB37F85" w14:textId="77777777" w:rsidR="00847127" w:rsidRPr="00847127" w:rsidRDefault="00847127" w:rsidP="00847127">
            <w:pPr>
              <w:tabs>
                <w:tab w:val="center" w:pos="4677"/>
                <w:tab w:val="right" w:pos="9355"/>
              </w:tabs>
              <w:jc w:val="center"/>
              <w:rPr>
                <w:sz w:val="20"/>
                <w:szCs w:val="20"/>
              </w:rPr>
            </w:pPr>
            <w:r w:rsidRPr="00847127">
              <w:rPr>
                <w:sz w:val="20"/>
                <w:szCs w:val="20"/>
              </w:rPr>
              <w:t>руб./тут</w:t>
            </w:r>
          </w:p>
        </w:tc>
        <w:tc>
          <w:tcPr>
            <w:tcW w:w="1420" w:type="dxa"/>
            <w:noWrap/>
            <w:vAlign w:val="center"/>
          </w:tcPr>
          <w:p w14:paraId="27300143"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77AD290D"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2D8C36F1" w14:textId="77777777" w:rsidTr="000A1864">
        <w:trPr>
          <w:trHeight w:val="299"/>
        </w:trPr>
        <w:tc>
          <w:tcPr>
            <w:tcW w:w="926" w:type="dxa"/>
            <w:noWrap/>
            <w:hideMark/>
          </w:tcPr>
          <w:p w14:paraId="08BC7F34" w14:textId="77777777" w:rsidR="00847127" w:rsidRPr="00847127" w:rsidRDefault="00847127" w:rsidP="00847127">
            <w:pPr>
              <w:tabs>
                <w:tab w:val="center" w:pos="4677"/>
                <w:tab w:val="right" w:pos="9355"/>
              </w:tabs>
              <w:jc w:val="center"/>
              <w:rPr>
                <w:sz w:val="20"/>
                <w:szCs w:val="20"/>
              </w:rPr>
            </w:pPr>
            <w:r w:rsidRPr="00847127">
              <w:rPr>
                <w:sz w:val="20"/>
                <w:szCs w:val="20"/>
              </w:rPr>
              <w:t>31.4.1</w:t>
            </w:r>
          </w:p>
        </w:tc>
        <w:tc>
          <w:tcPr>
            <w:tcW w:w="4443" w:type="dxa"/>
            <w:hideMark/>
          </w:tcPr>
          <w:p w14:paraId="42689035" w14:textId="77777777" w:rsidR="00847127" w:rsidRPr="00847127" w:rsidRDefault="00847127" w:rsidP="00847127">
            <w:pPr>
              <w:tabs>
                <w:tab w:val="center" w:pos="4677"/>
                <w:tab w:val="right" w:pos="9355"/>
              </w:tabs>
              <w:rPr>
                <w:sz w:val="20"/>
                <w:szCs w:val="20"/>
              </w:rPr>
            </w:pPr>
            <w:r w:rsidRPr="00847127">
              <w:rPr>
                <w:sz w:val="20"/>
                <w:szCs w:val="20"/>
              </w:rPr>
              <w:t>Газ доменный</w:t>
            </w:r>
          </w:p>
        </w:tc>
        <w:tc>
          <w:tcPr>
            <w:tcW w:w="1382" w:type="dxa"/>
            <w:noWrap/>
            <w:hideMark/>
          </w:tcPr>
          <w:p w14:paraId="40712270" w14:textId="77777777" w:rsidR="00847127" w:rsidRPr="00847127" w:rsidRDefault="00847127" w:rsidP="00847127">
            <w:pPr>
              <w:tabs>
                <w:tab w:val="center" w:pos="4677"/>
                <w:tab w:val="right" w:pos="9355"/>
              </w:tabs>
              <w:jc w:val="center"/>
              <w:rPr>
                <w:sz w:val="20"/>
                <w:szCs w:val="20"/>
              </w:rPr>
            </w:pPr>
            <w:r w:rsidRPr="00847127">
              <w:rPr>
                <w:sz w:val="20"/>
                <w:szCs w:val="20"/>
              </w:rPr>
              <w:t>руб./тут</w:t>
            </w:r>
          </w:p>
        </w:tc>
        <w:tc>
          <w:tcPr>
            <w:tcW w:w="1420" w:type="dxa"/>
            <w:noWrap/>
            <w:vAlign w:val="center"/>
          </w:tcPr>
          <w:p w14:paraId="4F42ECB7"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55801400"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5B9B15FC" w14:textId="77777777" w:rsidTr="000A1864">
        <w:trPr>
          <w:trHeight w:val="299"/>
        </w:trPr>
        <w:tc>
          <w:tcPr>
            <w:tcW w:w="926" w:type="dxa"/>
            <w:noWrap/>
            <w:hideMark/>
          </w:tcPr>
          <w:p w14:paraId="77248773" w14:textId="77777777" w:rsidR="00847127" w:rsidRPr="00847127" w:rsidRDefault="00847127" w:rsidP="00847127">
            <w:pPr>
              <w:tabs>
                <w:tab w:val="center" w:pos="4677"/>
                <w:tab w:val="right" w:pos="9355"/>
              </w:tabs>
              <w:jc w:val="center"/>
              <w:rPr>
                <w:sz w:val="20"/>
                <w:szCs w:val="20"/>
              </w:rPr>
            </w:pPr>
            <w:r w:rsidRPr="00847127">
              <w:rPr>
                <w:sz w:val="20"/>
                <w:szCs w:val="20"/>
              </w:rPr>
              <w:t>31.4.2</w:t>
            </w:r>
          </w:p>
        </w:tc>
        <w:tc>
          <w:tcPr>
            <w:tcW w:w="4443" w:type="dxa"/>
            <w:hideMark/>
          </w:tcPr>
          <w:p w14:paraId="4F6D470E" w14:textId="77777777" w:rsidR="00847127" w:rsidRPr="00847127" w:rsidRDefault="00847127" w:rsidP="00847127">
            <w:pPr>
              <w:tabs>
                <w:tab w:val="center" w:pos="4677"/>
                <w:tab w:val="right" w:pos="9355"/>
              </w:tabs>
              <w:rPr>
                <w:sz w:val="20"/>
                <w:szCs w:val="20"/>
              </w:rPr>
            </w:pPr>
            <w:r w:rsidRPr="00847127">
              <w:rPr>
                <w:sz w:val="20"/>
                <w:szCs w:val="20"/>
              </w:rPr>
              <w:t>Газ коксовый</w:t>
            </w:r>
          </w:p>
        </w:tc>
        <w:tc>
          <w:tcPr>
            <w:tcW w:w="1382" w:type="dxa"/>
            <w:noWrap/>
            <w:hideMark/>
          </w:tcPr>
          <w:p w14:paraId="2E4BBCBA" w14:textId="77777777" w:rsidR="00847127" w:rsidRPr="00847127" w:rsidRDefault="00847127" w:rsidP="00847127">
            <w:pPr>
              <w:tabs>
                <w:tab w:val="center" w:pos="4677"/>
                <w:tab w:val="right" w:pos="9355"/>
              </w:tabs>
              <w:jc w:val="center"/>
              <w:rPr>
                <w:sz w:val="20"/>
                <w:szCs w:val="20"/>
              </w:rPr>
            </w:pPr>
            <w:r w:rsidRPr="00847127">
              <w:rPr>
                <w:sz w:val="20"/>
                <w:szCs w:val="20"/>
              </w:rPr>
              <w:t>руб./тут</w:t>
            </w:r>
          </w:p>
        </w:tc>
        <w:tc>
          <w:tcPr>
            <w:tcW w:w="1420" w:type="dxa"/>
            <w:noWrap/>
            <w:vAlign w:val="center"/>
          </w:tcPr>
          <w:p w14:paraId="2A9400D7"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0AF106B5"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641101CA" w14:textId="77777777" w:rsidTr="000A1864">
        <w:trPr>
          <w:trHeight w:val="299"/>
        </w:trPr>
        <w:tc>
          <w:tcPr>
            <w:tcW w:w="926" w:type="dxa"/>
            <w:noWrap/>
            <w:hideMark/>
          </w:tcPr>
          <w:p w14:paraId="67A74248" w14:textId="77777777" w:rsidR="00847127" w:rsidRPr="00847127" w:rsidRDefault="00847127" w:rsidP="00847127">
            <w:pPr>
              <w:tabs>
                <w:tab w:val="center" w:pos="4677"/>
                <w:tab w:val="right" w:pos="9355"/>
              </w:tabs>
              <w:jc w:val="center"/>
              <w:rPr>
                <w:sz w:val="20"/>
                <w:szCs w:val="20"/>
              </w:rPr>
            </w:pPr>
            <w:r w:rsidRPr="00847127">
              <w:rPr>
                <w:sz w:val="20"/>
                <w:szCs w:val="20"/>
              </w:rPr>
              <w:t>31.5</w:t>
            </w:r>
          </w:p>
        </w:tc>
        <w:tc>
          <w:tcPr>
            <w:tcW w:w="4443" w:type="dxa"/>
            <w:hideMark/>
          </w:tcPr>
          <w:p w14:paraId="16A6A6EA" w14:textId="77777777" w:rsidR="00847127" w:rsidRPr="00847127" w:rsidRDefault="00847127" w:rsidP="00847127">
            <w:pPr>
              <w:tabs>
                <w:tab w:val="center" w:pos="4677"/>
                <w:tab w:val="right" w:pos="9355"/>
              </w:tabs>
              <w:rPr>
                <w:sz w:val="20"/>
                <w:szCs w:val="20"/>
              </w:rPr>
            </w:pPr>
            <w:r w:rsidRPr="00847127">
              <w:rPr>
                <w:sz w:val="20"/>
                <w:szCs w:val="20"/>
              </w:rPr>
              <w:t>на производство тепловой энергии</w:t>
            </w:r>
          </w:p>
        </w:tc>
        <w:tc>
          <w:tcPr>
            <w:tcW w:w="1382" w:type="dxa"/>
            <w:noWrap/>
            <w:hideMark/>
          </w:tcPr>
          <w:p w14:paraId="125E21EC" w14:textId="77777777" w:rsidR="00847127" w:rsidRPr="00847127" w:rsidRDefault="00847127" w:rsidP="00847127">
            <w:pPr>
              <w:tabs>
                <w:tab w:val="center" w:pos="4677"/>
                <w:tab w:val="right" w:pos="9355"/>
              </w:tabs>
              <w:jc w:val="center"/>
              <w:rPr>
                <w:sz w:val="20"/>
                <w:szCs w:val="20"/>
              </w:rPr>
            </w:pPr>
            <w:r w:rsidRPr="00847127">
              <w:rPr>
                <w:sz w:val="20"/>
                <w:szCs w:val="20"/>
              </w:rPr>
              <w:t>руб./тут</w:t>
            </w:r>
          </w:p>
        </w:tc>
        <w:tc>
          <w:tcPr>
            <w:tcW w:w="1420" w:type="dxa"/>
            <w:noWrap/>
            <w:vAlign w:val="center"/>
          </w:tcPr>
          <w:p w14:paraId="40481614" w14:textId="77777777" w:rsidR="00847127" w:rsidRPr="00847127" w:rsidRDefault="00847127" w:rsidP="00847127">
            <w:pPr>
              <w:tabs>
                <w:tab w:val="center" w:pos="4677"/>
                <w:tab w:val="right" w:pos="9355"/>
              </w:tabs>
              <w:jc w:val="center"/>
              <w:rPr>
                <w:sz w:val="20"/>
                <w:szCs w:val="20"/>
              </w:rPr>
            </w:pPr>
            <w:r w:rsidRPr="00847127">
              <w:rPr>
                <w:sz w:val="20"/>
                <w:szCs w:val="20"/>
              </w:rPr>
              <w:t>2338,53</w:t>
            </w:r>
          </w:p>
        </w:tc>
        <w:tc>
          <w:tcPr>
            <w:tcW w:w="1438" w:type="dxa"/>
            <w:vAlign w:val="center"/>
          </w:tcPr>
          <w:p w14:paraId="2883D1B6" w14:textId="77777777" w:rsidR="00847127" w:rsidRPr="00847127" w:rsidRDefault="00847127" w:rsidP="00847127">
            <w:pPr>
              <w:tabs>
                <w:tab w:val="center" w:pos="4677"/>
                <w:tab w:val="right" w:pos="9355"/>
              </w:tabs>
              <w:jc w:val="center"/>
              <w:rPr>
                <w:sz w:val="20"/>
                <w:szCs w:val="20"/>
              </w:rPr>
            </w:pPr>
            <w:r w:rsidRPr="00847127">
              <w:rPr>
                <w:sz w:val="20"/>
                <w:szCs w:val="20"/>
              </w:rPr>
              <w:t>2198,28</w:t>
            </w:r>
          </w:p>
        </w:tc>
      </w:tr>
      <w:tr w:rsidR="00847127" w:rsidRPr="00847127" w14:paraId="20398529" w14:textId="77777777" w:rsidTr="000A1864">
        <w:trPr>
          <w:trHeight w:val="299"/>
        </w:trPr>
        <w:tc>
          <w:tcPr>
            <w:tcW w:w="926" w:type="dxa"/>
            <w:noWrap/>
            <w:hideMark/>
          </w:tcPr>
          <w:p w14:paraId="7B7E97F1" w14:textId="77777777" w:rsidR="00847127" w:rsidRPr="00847127" w:rsidRDefault="00847127" w:rsidP="00847127">
            <w:pPr>
              <w:tabs>
                <w:tab w:val="center" w:pos="4677"/>
                <w:tab w:val="right" w:pos="9355"/>
              </w:tabs>
              <w:jc w:val="center"/>
              <w:rPr>
                <w:sz w:val="20"/>
                <w:szCs w:val="20"/>
              </w:rPr>
            </w:pPr>
            <w:r w:rsidRPr="00847127">
              <w:rPr>
                <w:sz w:val="20"/>
                <w:szCs w:val="20"/>
              </w:rPr>
              <w:t>32</w:t>
            </w:r>
          </w:p>
        </w:tc>
        <w:tc>
          <w:tcPr>
            <w:tcW w:w="4443" w:type="dxa"/>
            <w:hideMark/>
          </w:tcPr>
          <w:p w14:paraId="4297F887" w14:textId="77777777" w:rsidR="00847127" w:rsidRPr="00847127" w:rsidRDefault="00847127" w:rsidP="00847127">
            <w:pPr>
              <w:tabs>
                <w:tab w:val="center" w:pos="4677"/>
                <w:tab w:val="right" w:pos="9355"/>
              </w:tabs>
              <w:rPr>
                <w:sz w:val="20"/>
                <w:szCs w:val="20"/>
              </w:rPr>
            </w:pPr>
            <w:r w:rsidRPr="00847127">
              <w:rPr>
                <w:sz w:val="20"/>
                <w:szCs w:val="20"/>
              </w:rPr>
              <w:t>Цена натурального топлива с учетом перевозки</w:t>
            </w:r>
          </w:p>
        </w:tc>
        <w:tc>
          <w:tcPr>
            <w:tcW w:w="1382" w:type="dxa"/>
            <w:noWrap/>
            <w:hideMark/>
          </w:tcPr>
          <w:p w14:paraId="5B26362C" w14:textId="77777777" w:rsidR="00847127" w:rsidRPr="00847127" w:rsidRDefault="00847127" w:rsidP="00847127">
            <w:pPr>
              <w:tabs>
                <w:tab w:val="center" w:pos="4677"/>
                <w:tab w:val="right" w:pos="9355"/>
              </w:tabs>
              <w:jc w:val="center"/>
              <w:rPr>
                <w:sz w:val="20"/>
                <w:szCs w:val="20"/>
              </w:rPr>
            </w:pPr>
          </w:p>
        </w:tc>
        <w:tc>
          <w:tcPr>
            <w:tcW w:w="1420" w:type="dxa"/>
            <w:noWrap/>
            <w:vAlign w:val="center"/>
          </w:tcPr>
          <w:p w14:paraId="63F91BBC" w14:textId="77777777" w:rsidR="00847127" w:rsidRPr="00847127" w:rsidRDefault="00847127" w:rsidP="00847127">
            <w:pPr>
              <w:tabs>
                <w:tab w:val="center" w:pos="4677"/>
                <w:tab w:val="right" w:pos="9355"/>
              </w:tabs>
              <w:jc w:val="center"/>
              <w:rPr>
                <w:sz w:val="20"/>
                <w:szCs w:val="20"/>
              </w:rPr>
            </w:pPr>
          </w:p>
        </w:tc>
        <w:tc>
          <w:tcPr>
            <w:tcW w:w="1438" w:type="dxa"/>
            <w:vAlign w:val="center"/>
          </w:tcPr>
          <w:p w14:paraId="66A9EEC2" w14:textId="77777777" w:rsidR="00847127" w:rsidRPr="00847127" w:rsidRDefault="00847127" w:rsidP="00847127">
            <w:pPr>
              <w:tabs>
                <w:tab w:val="center" w:pos="4677"/>
                <w:tab w:val="right" w:pos="9355"/>
              </w:tabs>
              <w:jc w:val="center"/>
              <w:rPr>
                <w:sz w:val="20"/>
                <w:szCs w:val="20"/>
              </w:rPr>
            </w:pPr>
          </w:p>
        </w:tc>
      </w:tr>
      <w:tr w:rsidR="00847127" w:rsidRPr="00847127" w14:paraId="221579FB" w14:textId="77777777" w:rsidTr="000A1864">
        <w:trPr>
          <w:trHeight w:val="299"/>
        </w:trPr>
        <w:tc>
          <w:tcPr>
            <w:tcW w:w="926" w:type="dxa"/>
            <w:noWrap/>
            <w:hideMark/>
          </w:tcPr>
          <w:p w14:paraId="59B632F6" w14:textId="77777777" w:rsidR="00847127" w:rsidRPr="00847127" w:rsidRDefault="00847127" w:rsidP="00847127">
            <w:pPr>
              <w:tabs>
                <w:tab w:val="center" w:pos="4677"/>
                <w:tab w:val="right" w:pos="9355"/>
              </w:tabs>
              <w:jc w:val="center"/>
              <w:rPr>
                <w:sz w:val="20"/>
                <w:szCs w:val="20"/>
              </w:rPr>
            </w:pPr>
            <w:r w:rsidRPr="00847127">
              <w:rPr>
                <w:sz w:val="20"/>
                <w:szCs w:val="20"/>
              </w:rPr>
              <w:t>32.1</w:t>
            </w:r>
          </w:p>
        </w:tc>
        <w:tc>
          <w:tcPr>
            <w:tcW w:w="4443" w:type="dxa"/>
            <w:hideMark/>
          </w:tcPr>
          <w:p w14:paraId="3DCDE2A1" w14:textId="77777777" w:rsidR="00847127" w:rsidRPr="00847127" w:rsidRDefault="00847127" w:rsidP="00847127">
            <w:pPr>
              <w:tabs>
                <w:tab w:val="center" w:pos="4677"/>
                <w:tab w:val="right" w:pos="9355"/>
              </w:tabs>
              <w:rPr>
                <w:sz w:val="20"/>
                <w:szCs w:val="20"/>
              </w:rPr>
            </w:pPr>
            <w:r w:rsidRPr="00847127">
              <w:rPr>
                <w:sz w:val="20"/>
                <w:szCs w:val="20"/>
              </w:rPr>
              <w:t>уголь всего, в том числе:</w:t>
            </w:r>
          </w:p>
        </w:tc>
        <w:tc>
          <w:tcPr>
            <w:tcW w:w="1382" w:type="dxa"/>
            <w:noWrap/>
            <w:hideMark/>
          </w:tcPr>
          <w:p w14:paraId="1E7C1D79" w14:textId="77777777" w:rsidR="00847127" w:rsidRPr="00847127" w:rsidRDefault="00847127" w:rsidP="00847127">
            <w:pPr>
              <w:tabs>
                <w:tab w:val="center" w:pos="4677"/>
                <w:tab w:val="right" w:pos="9355"/>
              </w:tabs>
              <w:jc w:val="center"/>
              <w:rPr>
                <w:sz w:val="20"/>
                <w:szCs w:val="20"/>
              </w:rPr>
            </w:pPr>
            <w:r w:rsidRPr="00847127">
              <w:rPr>
                <w:sz w:val="20"/>
                <w:szCs w:val="20"/>
              </w:rPr>
              <w:t>руб./тнт</w:t>
            </w:r>
          </w:p>
        </w:tc>
        <w:tc>
          <w:tcPr>
            <w:tcW w:w="1420" w:type="dxa"/>
            <w:noWrap/>
            <w:vAlign w:val="center"/>
          </w:tcPr>
          <w:p w14:paraId="1A835C6A" w14:textId="77777777" w:rsidR="00847127" w:rsidRPr="00847127" w:rsidRDefault="00847127" w:rsidP="00847127">
            <w:pPr>
              <w:tabs>
                <w:tab w:val="center" w:pos="4677"/>
                <w:tab w:val="right" w:pos="9355"/>
              </w:tabs>
              <w:jc w:val="center"/>
              <w:rPr>
                <w:sz w:val="20"/>
                <w:szCs w:val="20"/>
              </w:rPr>
            </w:pPr>
            <w:r w:rsidRPr="00847127">
              <w:rPr>
                <w:sz w:val="20"/>
                <w:szCs w:val="20"/>
              </w:rPr>
              <w:t>1554,39</w:t>
            </w:r>
          </w:p>
        </w:tc>
        <w:tc>
          <w:tcPr>
            <w:tcW w:w="1438" w:type="dxa"/>
            <w:vAlign w:val="center"/>
          </w:tcPr>
          <w:p w14:paraId="3C7CFD7D" w14:textId="77777777" w:rsidR="00847127" w:rsidRPr="00847127" w:rsidRDefault="00847127" w:rsidP="00847127">
            <w:pPr>
              <w:tabs>
                <w:tab w:val="center" w:pos="4677"/>
                <w:tab w:val="right" w:pos="9355"/>
              </w:tabs>
              <w:jc w:val="center"/>
              <w:rPr>
                <w:sz w:val="20"/>
                <w:szCs w:val="20"/>
              </w:rPr>
            </w:pPr>
            <w:r w:rsidRPr="00847127">
              <w:rPr>
                <w:sz w:val="20"/>
                <w:szCs w:val="20"/>
              </w:rPr>
              <w:t>1456,99</w:t>
            </w:r>
          </w:p>
        </w:tc>
      </w:tr>
      <w:tr w:rsidR="00847127" w:rsidRPr="00847127" w14:paraId="262193B2" w14:textId="77777777" w:rsidTr="000A1864">
        <w:trPr>
          <w:trHeight w:val="299"/>
        </w:trPr>
        <w:tc>
          <w:tcPr>
            <w:tcW w:w="926" w:type="dxa"/>
            <w:noWrap/>
            <w:hideMark/>
          </w:tcPr>
          <w:p w14:paraId="2CF5564B" w14:textId="77777777" w:rsidR="00847127" w:rsidRPr="00847127" w:rsidRDefault="00847127" w:rsidP="00847127">
            <w:pPr>
              <w:tabs>
                <w:tab w:val="center" w:pos="4677"/>
                <w:tab w:val="right" w:pos="9355"/>
              </w:tabs>
              <w:jc w:val="center"/>
              <w:rPr>
                <w:sz w:val="20"/>
                <w:szCs w:val="20"/>
              </w:rPr>
            </w:pPr>
            <w:r w:rsidRPr="00847127">
              <w:rPr>
                <w:sz w:val="20"/>
                <w:szCs w:val="20"/>
              </w:rPr>
              <w:t>32.2</w:t>
            </w:r>
          </w:p>
        </w:tc>
        <w:tc>
          <w:tcPr>
            <w:tcW w:w="4443" w:type="dxa"/>
            <w:hideMark/>
          </w:tcPr>
          <w:p w14:paraId="5AFC595B" w14:textId="77777777" w:rsidR="00847127" w:rsidRPr="00847127" w:rsidRDefault="00847127" w:rsidP="00847127">
            <w:pPr>
              <w:tabs>
                <w:tab w:val="center" w:pos="4677"/>
                <w:tab w:val="right" w:pos="9355"/>
              </w:tabs>
              <w:rPr>
                <w:sz w:val="20"/>
                <w:szCs w:val="20"/>
              </w:rPr>
            </w:pPr>
            <w:r w:rsidRPr="00847127">
              <w:rPr>
                <w:sz w:val="20"/>
                <w:szCs w:val="20"/>
              </w:rPr>
              <w:t>мазут</w:t>
            </w:r>
          </w:p>
        </w:tc>
        <w:tc>
          <w:tcPr>
            <w:tcW w:w="1382" w:type="dxa"/>
            <w:noWrap/>
            <w:hideMark/>
          </w:tcPr>
          <w:p w14:paraId="1DFCD74B" w14:textId="77777777" w:rsidR="00847127" w:rsidRPr="00847127" w:rsidRDefault="00847127" w:rsidP="00847127">
            <w:pPr>
              <w:tabs>
                <w:tab w:val="center" w:pos="4677"/>
                <w:tab w:val="right" w:pos="9355"/>
              </w:tabs>
              <w:jc w:val="center"/>
              <w:rPr>
                <w:sz w:val="20"/>
                <w:szCs w:val="20"/>
              </w:rPr>
            </w:pPr>
            <w:r w:rsidRPr="00847127">
              <w:rPr>
                <w:sz w:val="20"/>
                <w:szCs w:val="20"/>
              </w:rPr>
              <w:t>руб./тнт</w:t>
            </w:r>
          </w:p>
        </w:tc>
        <w:tc>
          <w:tcPr>
            <w:tcW w:w="1420" w:type="dxa"/>
            <w:noWrap/>
            <w:vAlign w:val="center"/>
          </w:tcPr>
          <w:p w14:paraId="07DC2CEB" w14:textId="77777777" w:rsidR="00847127" w:rsidRPr="00847127" w:rsidRDefault="00847127" w:rsidP="00847127">
            <w:pPr>
              <w:tabs>
                <w:tab w:val="center" w:pos="4677"/>
                <w:tab w:val="right" w:pos="9355"/>
              </w:tabs>
              <w:jc w:val="center"/>
              <w:rPr>
                <w:sz w:val="20"/>
                <w:szCs w:val="20"/>
              </w:rPr>
            </w:pPr>
            <w:r w:rsidRPr="00847127">
              <w:rPr>
                <w:sz w:val="20"/>
                <w:szCs w:val="20"/>
              </w:rPr>
              <w:t>20637,91</w:t>
            </w:r>
          </w:p>
        </w:tc>
        <w:tc>
          <w:tcPr>
            <w:tcW w:w="1438" w:type="dxa"/>
            <w:vAlign w:val="center"/>
          </w:tcPr>
          <w:p w14:paraId="24B3F097" w14:textId="77777777" w:rsidR="00847127" w:rsidRPr="00847127" w:rsidRDefault="00847127" w:rsidP="00847127">
            <w:pPr>
              <w:tabs>
                <w:tab w:val="center" w:pos="4677"/>
                <w:tab w:val="right" w:pos="9355"/>
              </w:tabs>
              <w:jc w:val="center"/>
              <w:rPr>
                <w:sz w:val="20"/>
                <w:szCs w:val="20"/>
              </w:rPr>
            </w:pPr>
            <w:r w:rsidRPr="00847127">
              <w:rPr>
                <w:sz w:val="20"/>
                <w:szCs w:val="20"/>
              </w:rPr>
              <w:t>27943,21</w:t>
            </w:r>
          </w:p>
        </w:tc>
      </w:tr>
      <w:tr w:rsidR="00847127" w:rsidRPr="00847127" w14:paraId="3303445C" w14:textId="77777777" w:rsidTr="000A1864">
        <w:trPr>
          <w:trHeight w:val="284"/>
        </w:trPr>
        <w:tc>
          <w:tcPr>
            <w:tcW w:w="926" w:type="dxa"/>
            <w:noWrap/>
            <w:hideMark/>
          </w:tcPr>
          <w:p w14:paraId="712BC809" w14:textId="77777777" w:rsidR="00847127" w:rsidRPr="00847127" w:rsidRDefault="00847127" w:rsidP="00847127">
            <w:pPr>
              <w:tabs>
                <w:tab w:val="center" w:pos="4677"/>
                <w:tab w:val="right" w:pos="9355"/>
              </w:tabs>
              <w:jc w:val="center"/>
              <w:rPr>
                <w:sz w:val="20"/>
                <w:szCs w:val="20"/>
              </w:rPr>
            </w:pPr>
            <w:r w:rsidRPr="00847127">
              <w:rPr>
                <w:sz w:val="20"/>
                <w:szCs w:val="20"/>
              </w:rPr>
              <w:t>32.3</w:t>
            </w:r>
          </w:p>
        </w:tc>
        <w:tc>
          <w:tcPr>
            <w:tcW w:w="4443" w:type="dxa"/>
            <w:hideMark/>
          </w:tcPr>
          <w:p w14:paraId="37A60033" w14:textId="77777777" w:rsidR="00847127" w:rsidRPr="00847127" w:rsidRDefault="00847127" w:rsidP="00847127">
            <w:pPr>
              <w:tabs>
                <w:tab w:val="center" w:pos="4677"/>
                <w:tab w:val="right" w:pos="9355"/>
              </w:tabs>
              <w:rPr>
                <w:sz w:val="20"/>
                <w:szCs w:val="20"/>
              </w:rPr>
            </w:pPr>
            <w:r w:rsidRPr="00847127">
              <w:rPr>
                <w:sz w:val="20"/>
                <w:szCs w:val="20"/>
              </w:rPr>
              <w:t>газ всего, в том числе:</w:t>
            </w:r>
          </w:p>
        </w:tc>
        <w:tc>
          <w:tcPr>
            <w:tcW w:w="1382" w:type="dxa"/>
            <w:hideMark/>
          </w:tcPr>
          <w:p w14:paraId="766272F9" w14:textId="77777777" w:rsidR="00847127" w:rsidRPr="00847127" w:rsidRDefault="00847127" w:rsidP="00847127">
            <w:pPr>
              <w:tabs>
                <w:tab w:val="center" w:pos="4677"/>
                <w:tab w:val="right" w:pos="9355"/>
              </w:tabs>
              <w:jc w:val="center"/>
              <w:rPr>
                <w:sz w:val="20"/>
                <w:szCs w:val="20"/>
              </w:rPr>
            </w:pPr>
            <w:r w:rsidRPr="00847127">
              <w:rPr>
                <w:sz w:val="20"/>
                <w:szCs w:val="20"/>
              </w:rPr>
              <w:t>руб./тыс.</w:t>
            </w:r>
            <w:r w:rsidRPr="00847127">
              <w:rPr>
                <w:sz w:val="20"/>
                <w:szCs w:val="20"/>
              </w:rPr>
              <w:br/>
              <w:t>куб. м</w:t>
            </w:r>
          </w:p>
        </w:tc>
        <w:tc>
          <w:tcPr>
            <w:tcW w:w="1420" w:type="dxa"/>
            <w:noWrap/>
            <w:vAlign w:val="center"/>
          </w:tcPr>
          <w:p w14:paraId="39E1C17B"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24C84B73"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6565CA28" w14:textId="77777777" w:rsidTr="000A1864">
        <w:trPr>
          <w:trHeight w:val="269"/>
        </w:trPr>
        <w:tc>
          <w:tcPr>
            <w:tcW w:w="926" w:type="dxa"/>
            <w:noWrap/>
            <w:hideMark/>
          </w:tcPr>
          <w:p w14:paraId="1F623F23" w14:textId="77777777" w:rsidR="00847127" w:rsidRPr="00847127" w:rsidRDefault="00847127" w:rsidP="00847127">
            <w:pPr>
              <w:tabs>
                <w:tab w:val="center" w:pos="4677"/>
                <w:tab w:val="right" w:pos="9355"/>
              </w:tabs>
              <w:jc w:val="center"/>
              <w:rPr>
                <w:sz w:val="20"/>
                <w:szCs w:val="20"/>
              </w:rPr>
            </w:pPr>
            <w:r w:rsidRPr="00847127">
              <w:rPr>
                <w:sz w:val="20"/>
                <w:szCs w:val="20"/>
              </w:rPr>
              <w:t>32.3.1</w:t>
            </w:r>
          </w:p>
        </w:tc>
        <w:tc>
          <w:tcPr>
            <w:tcW w:w="4443" w:type="dxa"/>
            <w:hideMark/>
          </w:tcPr>
          <w:p w14:paraId="171CE0A8" w14:textId="77777777" w:rsidR="00847127" w:rsidRPr="00847127" w:rsidRDefault="00847127" w:rsidP="00847127">
            <w:pPr>
              <w:tabs>
                <w:tab w:val="center" w:pos="4677"/>
                <w:tab w:val="right" w:pos="9355"/>
              </w:tabs>
              <w:rPr>
                <w:sz w:val="20"/>
                <w:szCs w:val="20"/>
              </w:rPr>
            </w:pPr>
            <w:r w:rsidRPr="00847127">
              <w:rPr>
                <w:sz w:val="20"/>
                <w:szCs w:val="20"/>
              </w:rPr>
              <w:t>газ лимитный</w:t>
            </w:r>
          </w:p>
        </w:tc>
        <w:tc>
          <w:tcPr>
            <w:tcW w:w="1382" w:type="dxa"/>
            <w:hideMark/>
          </w:tcPr>
          <w:p w14:paraId="49E356AF" w14:textId="77777777" w:rsidR="00847127" w:rsidRPr="00847127" w:rsidRDefault="00847127" w:rsidP="00847127">
            <w:pPr>
              <w:tabs>
                <w:tab w:val="center" w:pos="4677"/>
                <w:tab w:val="right" w:pos="9355"/>
              </w:tabs>
              <w:jc w:val="center"/>
              <w:rPr>
                <w:sz w:val="20"/>
                <w:szCs w:val="20"/>
              </w:rPr>
            </w:pPr>
            <w:r w:rsidRPr="00847127">
              <w:rPr>
                <w:sz w:val="20"/>
                <w:szCs w:val="20"/>
              </w:rPr>
              <w:t>руб./тыс.</w:t>
            </w:r>
            <w:r w:rsidRPr="00847127">
              <w:rPr>
                <w:sz w:val="20"/>
                <w:szCs w:val="20"/>
              </w:rPr>
              <w:br/>
              <w:t>куб. м</w:t>
            </w:r>
          </w:p>
        </w:tc>
        <w:tc>
          <w:tcPr>
            <w:tcW w:w="1420" w:type="dxa"/>
            <w:noWrap/>
            <w:vAlign w:val="center"/>
          </w:tcPr>
          <w:p w14:paraId="3181669F"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4C4A9C94"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3F9C70E0" w14:textId="77777777" w:rsidTr="000A1864">
        <w:trPr>
          <w:trHeight w:val="284"/>
        </w:trPr>
        <w:tc>
          <w:tcPr>
            <w:tcW w:w="926" w:type="dxa"/>
            <w:noWrap/>
            <w:hideMark/>
          </w:tcPr>
          <w:p w14:paraId="0D094C0F" w14:textId="77777777" w:rsidR="00847127" w:rsidRPr="00847127" w:rsidRDefault="00847127" w:rsidP="00847127">
            <w:pPr>
              <w:tabs>
                <w:tab w:val="center" w:pos="4677"/>
                <w:tab w:val="right" w:pos="9355"/>
              </w:tabs>
              <w:jc w:val="center"/>
              <w:rPr>
                <w:sz w:val="20"/>
                <w:szCs w:val="20"/>
              </w:rPr>
            </w:pPr>
            <w:r w:rsidRPr="00847127">
              <w:rPr>
                <w:sz w:val="20"/>
                <w:szCs w:val="20"/>
              </w:rPr>
              <w:t>32.3.2</w:t>
            </w:r>
          </w:p>
        </w:tc>
        <w:tc>
          <w:tcPr>
            <w:tcW w:w="4443" w:type="dxa"/>
            <w:hideMark/>
          </w:tcPr>
          <w:p w14:paraId="38B781AA" w14:textId="77777777" w:rsidR="00847127" w:rsidRPr="00847127" w:rsidRDefault="00847127" w:rsidP="00847127">
            <w:pPr>
              <w:tabs>
                <w:tab w:val="center" w:pos="4677"/>
                <w:tab w:val="right" w:pos="9355"/>
              </w:tabs>
              <w:rPr>
                <w:sz w:val="20"/>
                <w:szCs w:val="20"/>
              </w:rPr>
            </w:pPr>
            <w:r w:rsidRPr="00847127">
              <w:rPr>
                <w:sz w:val="20"/>
                <w:szCs w:val="20"/>
              </w:rPr>
              <w:t>газ сверхлимитный</w:t>
            </w:r>
          </w:p>
        </w:tc>
        <w:tc>
          <w:tcPr>
            <w:tcW w:w="1382" w:type="dxa"/>
            <w:hideMark/>
          </w:tcPr>
          <w:p w14:paraId="72F622A8" w14:textId="77777777" w:rsidR="00847127" w:rsidRPr="00847127" w:rsidRDefault="00847127" w:rsidP="00847127">
            <w:pPr>
              <w:tabs>
                <w:tab w:val="center" w:pos="4677"/>
                <w:tab w:val="right" w:pos="9355"/>
              </w:tabs>
              <w:jc w:val="center"/>
              <w:rPr>
                <w:sz w:val="20"/>
                <w:szCs w:val="20"/>
              </w:rPr>
            </w:pPr>
            <w:r w:rsidRPr="00847127">
              <w:rPr>
                <w:sz w:val="20"/>
                <w:szCs w:val="20"/>
              </w:rPr>
              <w:t>руб./тыс.</w:t>
            </w:r>
            <w:r w:rsidRPr="00847127">
              <w:rPr>
                <w:sz w:val="20"/>
                <w:szCs w:val="20"/>
              </w:rPr>
              <w:br/>
              <w:t>куб. м</w:t>
            </w:r>
          </w:p>
        </w:tc>
        <w:tc>
          <w:tcPr>
            <w:tcW w:w="1420" w:type="dxa"/>
            <w:noWrap/>
            <w:vAlign w:val="center"/>
          </w:tcPr>
          <w:p w14:paraId="679C874E"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7AFFBA56"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21347D2D" w14:textId="77777777" w:rsidTr="000A1864">
        <w:trPr>
          <w:trHeight w:val="269"/>
        </w:trPr>
        <w:tc>
          <w:tcPr>
            <w:tcW w:w="926" w:type="dxa"/>
            <w:noWrap/>
            <w:hideMark/>
          </w:tcPr>
          <w:p w14:paraId="6FA3101F" w14:textId="77777777" w:rsidR="00847127" w:rsidRPr="00847127" w:rsidRDefault="00847127" w:rsidP="00847127">
            <w:pPr>
              <w:tabs>
                <w:tab w:val="center" w:pos="4677"/>
                <w:tab w:val="right" w:pos="9355"/>
              </w:tabs>
              <w:jc w:val="center"/>
              <w:rPr>
                <w:sz w:val="20"/>
                <w:szCs w:val="20"/>
              </w:rPr>
            </w:pPr>
            <w:r w:rsidRPr="00847127">
              <w:rPr>
                <w:sz w:val="20"/>
                <w:szCs w:val="20"/>
              </w:rPr>
              <w:lastRenderedPageBreak/>
              <w:t>32.3.3</w:t>
            </w:r>
          </w:p>
        </w:tc>
        <w:tc>
          <w:tcPr>
            <w:tcW w:w="4443" w:type="dxa"/>
            <w:hideMark/>
          </w:tcPr>
          <w:p w14:paraId="5DAE71CB" w14:textId="77777777" w:rsidR="00847127" w:rsidRPr="00847127" w:rsidRDefault="00847127" w:rsidP="00847127">
            <w:pPr>
              <w:tabs>
                <w:tab w:val="center" w:pos="4677"/>
                <w:tab w:val="right" w:pos="9355"/>
              </w:tabs>
              <w:rPr>
                <w:sz w:val="20"/>
                <w:szCs w:val="20"/>
              </w:rPr>
            </w:pPr>
            <w:r w:rsidRPr="00847127">
              <w:rPr>
                <w:sz w:val="20"/>
                <w:szCs w:val="20"/>
              </w:rPr>
              <w:t>газ коммерческий</w:t>
            </w:r>
          </w:p>
        </w:tc>
        <w:tc>
          <w:tcPr>
            <w:tcW w:w="1382" w:type="dxa"/>
            <w:hideMark/>
          </w:tcPr>
          <w:p w14:paraId="08504E65" w14:textId="77777777" w:rsidR="00847127" w:rsidRPr="00847127" w:rsidRDefault="00847127" w:rsidP="00847127">
            <w:pPr>
              <w:tabs>
                <w:tab w:val="center" w:pos="4677"/>
                <w:tab w:val="right" w:pos="9355"/>
              </w:tabs>
              <w:jc w:val="center"/>
              <w:rPr>
                <w:sz w:val="20"/>
                <w:szCs w:val="20"/>
              </w:rPr>
            </w:pPr>
            <w:r w:rsidRPr="00847127">
              <w:rPr>
                <w:sz w:val="20"/>
                <w:szCs w:val="20"/>
              </w:rPr>
              <w:t>руб./тыс.</w:t>
            </w:r>
            <w:r w:rsidRPr="00847127">
              <w:rPr>
                <w:sz w:val="20"/>
                <w:szCs w:val="20"/>
              </w:rPr>
              <w:br/>
              <w:t>куб. м</w:t>
            </w:r>
          </w:p>
        </w:tc>
        <w:tc>
          <w:tcPr>
            <w:tcW w:w="1420" w:type="dxa"/>
            <w:noWrap/>
            <w:vAlign w:val="center"/>
          </w:tcPr>
          <w:p w14:paraId="0BDC1D69"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1660F8C6"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6E1C0797" w14:textId="77777777" w:rsidTr="000A1864">
        <w:trPr>
          <w:trHeight w:val="299"/>
        </w:trPr>
        <w:tc>
          <w:tcPr>
            <w:tcW w:w="926" w:type="dxa"/>
            <w:noWrap/>
            <w:hideMark/>
          </w:tcPr>
          <w:p w14:paraId="75B2F87E" w14:textId="77777777" w:rsidR="00847127" w:rsidRPr="00847127" w:rsidRDefault="00847127" w:rsidP="00847127">
            <w:pPr>
              <w:tabs>
                <w:tab w:val="center" w:pos="4677"/>
                <w:tab w:val="right" w:pos="9355"/>
              </w:tabs>
              <w:jc w:val="center"/>
              <w:rPr>
                <w:sz w:val="20"/>
                <w:szCs w:val="20"/>
              </w:rPr>
            </w:pPr>
            <w:r w:rsidRPr="00847127">
              <w:rPr>
                <w:sz w:val="20"/>
                <w:szCs w:val="20"/>
              </w:rPr>
              <w:t>32.4</w:t>
            </w:r>
          </w:p>
        </w:tc>
        <w:tc>
          <w:tcPr>
            <w:tcW w:w="4443" w:type="dxa"/>
            <w:hideMark/>
          </w:tcPr>
          <w:p w14:paraId="6DF3EF1C" w14:textId="77777777" w:rsidR="00847127" w:rsidRPr="00847127" w:rsidRDefault="00847127" w:rsidP="00847127">
            <w:pPr>
              <w:tabs>
                <w:tab w:val="center" w:pos="4677"/>
                <w:tab w:val="right" w:pos="9355"/>
              </w:tabs>
              <w:rPr>
                <w:sz w:val="20"/>
                <w:szCs w:val="20"/>
              </w:rPr>
            </w:pPr>
            <w:r w:rsidRPr="00847127">
              <w:rPr>
                <w:sz w:val="20"/>
                <w:szCs w:val="20"/>
              </w:rPr>
              <w:t>др. виды топлива</w:t>
            </w:r>
          </w:p>
        </w:tc>
        <w:tc>
          <w:tcPr>
            <w:tcW w:w="1382" w:type="dxa"/>
            <w:noWrap/>
            <w:hideMark/>
          </w:tcPr>
          <w:p w14:paraId="4228F065" w14:textId="77777777" w:rsidR="00847127" w:rsidRPr="00847127" w:rsidRDefault="00847127" w:rsidP="00847127">
            <w:pPr>
              <w:tabs>
                <w:tab w:val="center" w:pos="4677"/>
                <w:tab w:val="right" w:pos="9355"/>
              </w:tabs>
              <w:jc w:val="center"/>
              <w:rPr>
                <w:sz w:val="20"/>
                <w:szCs w:val="20"/>
              </w:rPr>
            </w:pPr>
            <w:r w:rsidRPr="00847127">
              <w:rPr>
                <w:sz w:val="20"/>
                <w:szCs w:val="20"/>
              </w:rPr>
              <w:t>руб./тнт</w:t>
            </w:r>
          </w:p>
        </w:tc>
        <w:tc>
          <w:tcPr>
            <w:tcW w:w="1420" w:type="dxa"/>
            <w:noWrap/>
            <w:vAlign w:val="center"/>
          </w:tcPr>
          <w:p w14:paraId="379B29D5"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56A0B3BC"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5A6F151A" w14:textId="77777777" w:rsidTr="000A1864">
        <w:trPr>
          <w:trHeight w:val="299"/>
        </w:trPr>
        <w:tc>
          <w:tcPr>
            <w:tcW w:w="926" w:type="dxa"/>
            <w:noWrap/>
            <w:hideMark/>
          </w:tcPr>
          <w:p w14:paraId="445C12F5" w14:textId="77777777" w:rsidR="00847127" w:rsidRPr="00847127" w:rsidRDefault="00847127" w:rsidP="00847127">
            <w:pPr>
              <w:tabs>
                <w:tab w:val="center" w:pos="4677"/>
                <w:tab w:val="right" w:pos="9355"/>
              </w:tabs>
              <w:jc w:val="center"/>
              <w:rPr>
                <w:sz w:val="20"/>
                <w:szCs w:val="20"/>
              </w:rPr>
            </w:pPr>
            <w:r w:rsidRPr="00847127">
              <w:rPr>
                <w:sz w:val="20"/>
                <w:szCs w:val="20"/>
              </w:rPr>
              <w:t>32.4.1</w:t>
            </w:r>
          </w:p>
        </w:tc>
        <w:tc>
          <w:tcPr>
            <w:tcW w:w="4443" w:type="dxa"/>
            <w:hideMark/>
          </w:tcPr>
          <w:p w14:paraId="1B501873" w14:textId="77777777" w:rsidR="00847127" w:rsidRPr="00847127" w:rsidRDefault="00847127" w:rsidP="00847127">
            <w:pPr>
              <w:tabs>
                <w:tab w:val="center" w:pos="4677"/>
                <w:tab w:val="right" w:pos="9355"/>
              </w:tabs>
              <w:rPr>
                <w:sz w:val="20"/>
                <w:szCs w:val="20"/>
              </w:rPr>
            </w:pPr>
            <w:r w:rsidRPr="00847127">
              <w:rPr>
                <w:sz w:val="20"/>
                <w:szCs w:val="20"/>
              </w:rPr>
              <w:t>Газ доменный</w:t>
            </w:r>
          </w:p>
        </w:tc>
        <w:tc>
          <w:tcPr>
            <w:tcW w:w="1382" w:type="dxa"/>
            <w:noWrap/>
            <w:hideMark/>
          </w:tcPr>
          <w:p w14:paraId="6AC6A647" w14:textId="77777777" w:rsidR="00847127" w:rsidRPr="00847127" w:rsidRDefault="00847127" w:rsidP="00847127">
            <w:pPr>
              <w:tabs>
                <w:tab w:val="center" w:pos="4677"/>
                <w:tab w:val="right" w:pos="9355"/>
              </w:tabs>
              <w:jc w:val="center"/>
              <w:rPr>
                <w:sz w:val="20"/>
                <w:szCs w:val="20"/>
              </w:rPr>
            </w:pPr>
            <w:r w:rsidRPr="00847127">
              <w:rPr>
                <w:sz w:val="20"/>
                <w:szCs w:val="20"/>
              </w:rPr>
              <w:t>руб./тнт</w:t>
            </w:r>
          </w:p>
        </w:tc>
        <w:tc>
          <w:tcPr>
            <w:tcW w:w="1420" w:type="dxa"/>
            <w:noWrap/>
            <w:vAlign w:val="center"/>
          </w:tcPr>
          <w:p w14:paraId="61E5DBF7"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4A347B68"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5D7C4261" w14:textId="77777777" w:rsidTr="000A1864">
        <w:trPr>
          <w:trHeight w:val="299"/>
        </w:trPr>
        <w:tc>
          <w:tcPr>
            <w:tcW w:w="926" w:type="dxa"/>
            <w:noWrap/>
            <w:hideMark/>
          </w:tcPr>
          <w:p w14:paraId="72897BDB" w14:textId="77777777" w:rsidR="00847127" w:rsidRPr="00847127" w:rsidRDefault="00847127" w:rsidP="00847127">
            <w:pPr>
              <w:tabs>
                <w:tab w:val="center" w:pos="4677"/>
                <w:tab w:val="right" w:pos="9355"/>
              </w:tabs>
              <w:jc w:val="center"/>
              <w:rPr>
                <w:sz w:val="20"/>
                <w:szCs w:val="20"/>
              </w:rPr>
            </w:pPr>
            <w:r w:rsidRPr="00847127">
              <w:rPr>
                <w:sz w:val="20"/>
                <w:szCs w:val="20"/>
              </w:rPr>
              <w:t>32.4.2</w:t>
            </w:r>
          </w:p>
        </w:tc>
        <w:tc>
          <w:tcPr>
            <w:tcW w:w="4443" w:type="dxa"/>
            <w:hideMark/>
          </w:tcPr>
          <w:p w14:paraId="1F61729A" w14:textId="77777777" w:rsidR="00847127" w:rsidRPr="00847127" w:rsidRDefault="00847127" w:rsidP="00847127">
            <w:pPr>
              <w:tabs>
                <w:tab w:val="center" w:pos="4677"/>
                <w:tab w:val="right" w:pos="9355"/>
              </w:tabs>
              <w:rPr>
                <w:sz w:val="20"/>
                <w:szCs w:val="20"/>
              </w:rPr>
            </w:pPr>
            <w:r w:rsidRPr="00847127">
              <w:rPr>
                <w:sz w:val="20"/>
                <w:szCs w:val="20"/>
              </w:rPr>
              <w:t>Газ коксовый</w:t>
            </w:r>
          </w:p>
        </w:tc>
        <w:tc>
          <w:tcPr>
            <w:tcW w:w="1382" w:type="dxa"/>
            <w:noWrap/>
            <w:hideMark/>
          </w:tcPr>
          <w:p w14:paraId="7876431A" w14:textId="77777777" w:rsidR="00847127" w:rsidRPr="00847127" w:rsidRDefault="00847127" w:rsidP="00847127">
            <w:pPr>
              <w:tabs>
                <w:tab w:val="center" w:pos="4677"/>
                <w:tab w:val="right" w:pos="9355"/>
              </w:tabs>
              <w:jc w:val="center"/>
              <w:rPr>
                <w:sz w:val="20"/>
                <w:szCs w:val="20"/>
              </w:rPr>
            </w:pPr>
            <w:r w:rsidRPr="00847127">
              <w:rPr>
                <w:sz w:val="20"/>
                <w:szCs w:val="20"/>
              </w:rPr>
              <w:t>руб./тнт</w:t>
            </w:r>
          </w:p>
        </w:tc>
        <w:tc>
          <w:tcPr>
            <w:tcW w:w="1420" w:type="dxa"/>
            <w:noWrap/>
            <w:vAlign w:val="center"/>
          </w:tcPr>
          <w:p w14:paraId="6BF92F62"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c>
          <w:tcPr>
            <w:tcW w:w="1438" w:type="dxa"/>
            <w:vAlign w:val="center"/>
          </w:tcPr>
          <w:p w14:paraId="519BB504" w14:textId="77777777" w:rsidR="00847127" w:rsidRPr="00847127" w:rsidRDefault="00847127" w:rsidP="00847127">
            <w:pPr>
              <w:tabs>
                <w:tab w:val="center" w:pos="4677"/>
                <w:tab w:val="right" w:pos="9355"/>
              </w:tabs>
              <w:jc w:val="center"/>
              <w:rPr>
                <w:sz w:val="20"/>
                <w:szCs w:val="20"/>
              </w:rPr>
            </w:pPr>
            <w:r w:rsidRPr="00847127">
              <w:rPr>
                <w:sz w:val="20"/>
                <w:szCs w:val="20"/>
              </w:rPr>
              <w:t>0,00</w:t>
            </w:r>
          </w:p>
        </w:tc>
      </w:tr>
      <w:tr w:rsidR="00847127" w:rsidRPr="00847127" w14:paraId="48162D0B" w14:textId="77777777" w:rsidTr="000A1864">
        <w:trPr>
          <w:trHeight w:val="299"/>
        </w:trPr>
        <w:tc>
          <w:tcPr>
            <w:tcW w:w="926" w:type="dxa"/>
            <w:noWrap/>
            <w:hideMark/>
          </w:tcPr>
          <w:p w14:paraId="030B5A9C" w14:textId="77777777" w:rsidR="00847127" w:rsidRPr="00847127" w:rsidRDefault="00847127" w:rsidP="00847127">
            <w:pPr>
              <w:tabs>
                <w:tab w:val="center" w:pos="4677"/>
                <w:tab w:val="right" w:pos="9355"/>
              </w:tabs>
              <w:jc w:val="center"/>
              <w:rPr>
                <w:sz w:val="20"/>
                <w:szCs w:val="20"/>
              </w:rPr>
            </w:pPr>
            <w:r w:rsidRPr="00847127">
              <w:rPr>
                <w:sz w:val="20"/>
                <w:szCs w:val="20"/>
              </w:rPr>
              <w:t>33</w:t>
            </w:r>
          </w:p>
        </w:tc>
        <w:tc>
          <w:tcPr>
            <w:tcW w:w="4443" w:type="dxa"/>
            <w:hideMark/>
          </w:tcPr>
          <w:p w14:paraId="659FBE34" w14:textId="77777777" w:rsidR="00847127" w:rsidRPr="00847127" w:rsidRDefault="00847127" w:rsidP="00847127">
            <w:pPr>
              <w:tabs>
                <w:tab w:val="center" w:pos="4677"/>
                <w:tab w:val="right" w:pos="9355"/>
              </w:tabs>
              <w:rPr>
                <w:sz w:val="20"/>
                <w:szCs w:val="20"/>
              </w:rPr>
            </w:pPr>
            <w:r w:rsidRPr="00847127">
              <w:rPr>
                <w:sz w:val="20"/>
                <w:szCs w:val="20"/>
              </w:rPr>
              <w:t>Топливная составляющая тарифа</w:t>
            </w:r>
          </w:p>
        </w:tc>
        <w:tc>
          <w:tcPr>
            <w:tcW w:w="1382" w:type="dxa"/>
            <w:noWrap/>
            <w:hideMark/>
          </w:tcPr>
          <w:p w14:paraId="3C50BF30" w14:textId="77777777" w:rsidR="00847127" w:rsidRPr="00847127" w:rsidRDefault="00847127" w:rsidP="00847127">
            <w:pPr>
              <w:tabs>
                <w:tab w:val="center" w:pos="4677"/>
                <w:tab w:val="right" w:pos="9355"/>
              </w:tabs>
              <w:jc w:val="center"/>
              <w:rPr>
                <w:sz w:val="20"/>
                <w:szCs w:val="20"/>
              </w:rPr>
            </w:pPr>
            <w:r w:rsidRPr="00847127">
              <w:rPr>
                <w:sz w:val="20"/>
                <w:szCs w:val="20"/>
              </w:rPr>
              <w:t>руб./Гкал</w:t>
            </w:r>
          </w:p>
        </w:tc>
        <w:tc>
          <w:tcPr>
            <w:tcW w:w="1420" w:type="dxa"/>
            <w:noWrap/>
            <w:vAlign w:val="center"/>
          </w:tcPr>
          <w:p w14:paraId="00C36D4E" w14:textId="77777777" w:rsidR="00847127" w:rsidRPr="00847127" w:rsidRDefault="00847127" w:rsidP="00847127">
            <w:pPr>
              <w:tabs>
                <w:tab w:val="center" w:pos="4677"/>
                <w:tab w:val="right" w:pos="9355"/>
              </w:tabs>
              <w:jc w:val="center"/>
              <w:rPr>
                <w:sz w:val="20"/>
                <w:szCs w:val="20"/>
              </w:rPr>
            </w:pPr>
            <w:r w:rsidRPr="00847127">
              <w:rPr>
                <w:sz w:val="20"/>
                <w:szCs w:val="20"/>
              </w:rPr>
              <w:t>426,57</w:t>
            </w:r>
          </w:p>
        </w:tc>
        <w:tc>
          <w:tcPr>
            <w:tcW w:w="1438" w:type="dxa"/>
            <w:vAlign w:val="center"/>
          </w:tcPr>
          <w:p w14:paraId="64450D25" w14:textId="77777777" w:rsidR="00847127" w:rsidRPr="00847127" w:rsidRDefault="00847127" w:rsidP="00847127">
            <w:pPr>
              <w:tabs>
                <w:tab w:val="center" w:pos="4677"/>
                <w:tab w:val="right" w:pos="9355"/>
              </w:tabs>
              <w:jc w:val="center"/>
              <w:rPr>
                <w:sz w:val="20"/>
                <w:szCs w:val="20"/>
              </w:rPr>
            </w:pPr>
            <w:r w:rsidRPr="00847127">
              <w:rPr>
                <w:sz w:val="20"/>
                <w:szCs w:val="20"/>
              </w:rPr>
              <w:t>400,98</w:t>
            </w:r>
          </w:p>
        </w:tc>
      </w:tr>
    </w:tbl>
    <w:p w14:paraId="15CAD3D1" w14:textId="77777777" w:rsidR="00847127" w:rsidRPr="00847127" w:rsidRDefault="00847127" w:rsidP="00847127">
      <w:pPr>
        <w:rPr>
          <w:sz w:val="28"/>
          <w:szCs w:val="28"/>
        </w:rPr>
      </w:pPr>
    </w:p>
    <w:p w14:paraId="212CC415" w14:textId="77777777" w:rsidR="00847127" w:rsidRPr="00847127" w:rsidRDefault="00847127" w:rsidP="00847127">
      <w:pPr>
        <w:keepNext/>
        <w:jc w:val="both"/>
        <w:outlineLvl w:val="1"/>
        <w:rPr>
          <w:b/>
          <w:sz w:val="28"/>
          <w:szCs w:val="20"/>
        </w:rPr>
      </w:pPr>
      <w:r w:rsidRPr="00847127">
        <w:rPr>
          <w:b/>
          <w:sz w:val="28"/>
          <w:szCs w:val="20"/>
        </w:rPr>
        <w:t>Расходы на электроэнергию</w:t>
      </w:r>
    </w:p>
    <w:p w14:paraId="4D6B1439" w14:textId="77777777" w:rsidR="00847127" w:rsidRPr="00847127" w:rsidRDefault="00847127" w:rsidP="00847127">
      <w:pPr>
        <w:ind w:firstLine="851"/>
        <w:jc w:val="both"/>
        <w:rPr>
          <w:sz w:val="28"/>
          <w:szCs w:val="28"/>
        </w:rPr>
      </w:pPr>
      <w:r w:rsidRPr="00847127">
        <w:rPr>
          <w:sz w:val="28"/>
          <w:szCs w:val="28"/>
        </w:rPr>
        <w:t>Расчет расходов на прочие покупаемые энергетические ресурсы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1FF3AA32" w14:textId="77777777" w:rsidR="00847127" w:rsidRPr="00847127" w:rsidRDefault="00847127" w:rsidP="00847127">
      <w:pPr>
        <w:tabs>
          <w:tab w:val="left" w:pos="1890"/>
        </w:tabs>
        <w:ind w:firstLine="720"/>
        <w:jc w:val="both"/>
        <w:rPr>
          <w:sz w:val="28"/>
          <w:szCs w:val="28"/>
        </w:rPr>
      </w:pPr>
      <w:r w:rsidRPr="00847127">
        <w:rPr>
          <w:sz w:val="28"/>
          <w:szCs w:val="28"/>
        </w:rPr>
        <w:t>Необходимо отметить, что объем электрической энергии в 2025 году не корректируется относительно объема, принятого при формировании затрат на приобретение энергоресурсов на долгосрочный период регулировании на 2024-2028 гг., в соответствии с п. 34 Методических указаний.</w:t>
      </w:r>
    </w:p>
    <w:p w14:paraId="61D511AF" w14:textId="77777777" w:rsidR="00847127" w:rsidRPr="00847127" w:rsidRDefault="00847127" w:rsidP="00847127">
      <w:pPr>
        <w:tabs>
          <w:tab w:val="left" w:pos="1890"/>
        </w:tabs>
        <w:ind w:firstLine="709"/>
        <w:jc w:val="both"/>
        <w:rPr>
          <w:sz w:val="28"/>
          <w:szCs w:val="28"/>
        </w:rPr>
      </w:pPr>
      <w:r w:rsidRPr="00847127">
        <w:rPr>
          <w:sz w:val="28"/>
          <w:szCs w:val="28"/>
        </w:rPr>
        <w:t xml:space="preserve">По данной статье предприятием планируются расходы в размере </w:t>
      </w:r>
      <w:r w:rsidRPr="00847127">
        <w:rPr>
          <w:sz w:val="28"/>
          <w:szCs w:val="28"/>
        </w:rPr>
        <w:br/>
        <w:t xml:space="preserve">91 тыс. руб. </w:t>
      </w:r>
    </w:p>
    <w:p w14:paraId="46145864" w14:textId="77777777" w:rsidR="00847127" w:rsidRPr="00847127" w:rsidRDefault="00847127" w:rsidP="00847127">
      <w:pPr>
        <w:tabs>
          <w:tab w:val="left" w:pos="1890"/>
        </w:tabs>
        <w:ind w:firstLine="709"/>
        <w:jc w:val="both"/>
        <w:rPr>
          <w:sz w:val="28"/>
          <w:szCs w:val="28"/>
        </w:rPr>
      </w:pPr>
      <w:r w:rsidRPr="00847127">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158FCACC" w14:textId="77777777" w:rsidR="00847127" w:rsidRPr="00847127" w:rsidRDefault="00847127" w:rsidP="00847127">
      <w:pPr>
        <w:tabs>
          <w:tab w:val="left" w:pos="1890"/>
        </w:tabs>
        <w:ind w:firstLine="709"/>
        <w:jc w:val="both"/>
        <w:rPr>
          <w:sz w:val="28"/>
          <w:szCs w:val="28"/>
        </w:rPr>
      </w:pPr>
      <w:r w:rsidRPr="00847127">
        <w:rPr>
          <w:sz w:val="28"/>
          <w:szCs w:val="28"/>
        </w:rPr>
        <w:t xml:space="preserve">Предприятием представлены счет-фактуры на приобретаемую энергию от ПАО «Кузбассэнергосбыт», с указанием цен и количества энергии, приобретенной в 2023 году.  </w:t>
      </w:r>
    </w:p>
    <w:p w14:paraId="4863BF1D" w14:textId="77777777" w:rsidR="00847127" w:rsidRPr="00847127" w:rsidRDefault="00847127" w:rsidP="00847127">
      <w:pPr>
        <w:tabs>
          <w:tab w:val="left" w:pos="1890"/>
        </w:tabs>
        <w:ind w:firstLine="709"/>
        <w:jc w:val="both"/>
        <w:rPr>
          <w:sz w:val="28"/>
          <w:szCs w:val="28"/>
        </w:rPr>
      </w:pPr>
      <w:r w:rsidRPr="00847127">
        <w:rPr>
          <w:sz w:val="28"/>
          <w:szCs w:val="28"/>
        </w:rPr>
        <w:t>Объем электрической энергии принят экспертами в размере 79,589 тыс. кВтч (на уровне, учтенном на 2024 год). Плановая цена приобретения электрической энергии на 2025 год составляет: 5,78 руб./кВтч (цена приобретения электрической энергии за 2023 год) × 1,051 (ИЦП на обеспечение электрической энергией 2024/2023) × 1,098 (ИЦП на обеспечение электрической энергией 2025/2024) = 6,67 руб./кВтч.</w:t>
      </w:r>
    </w:p>
    <w:p w14:paraId="35A78E8F" w14:textId="77777777" w:rsidR="00847127" w:rsidRPr="00847127" w:rsidRDefault="00847127" w:rsidP="00847127">
      <w:pPr>
        <w:tabs>
          <w:tab w:val="left" w:pos="1890"/>
        </w:tabs>
        <w:ind w:firstLine="709"/>
        <w:jc w:val="both"/>
        <w:rPr>
          <w:sz w:val="28"/>
          <w:szCs w:val="28"/>
        </w:rPr>
      </w:pPr>
      <w:r w:rsidRPr="00847127">
        <w:rPr>
          <w:sz w:val="28"/>
          <w:szCs w:val="28"/>
        </w:rPr>
        <w:t>Расчет расходов на электроэнергию представлен в таблице 5.</w:t>
      </w:r>
    </w:p>
    <w:p w14:paraId="7814C150" w14:textId="77777777" w:rsidR="00847127" w:rsidRPr="00847127" w:rsidRDefault="00847127" w:rsidP="00847127">
      <w:pPr>
        <w:tabs>
          <w:tab w:val="left" w:pos="1890"/>
        </w:tabs>
        <w:ind w:firstLine="709"/>
        <w:jc w:val="both"/>
        <w:rPr>
          <w:sz w:val="28"/>
          <w:szCs w:val="28"/>
        </w:rPr>
      </w:pPr>
      <w:r w:rsidRPr="00847127">
        <w:rPr>
          <w:sz w:val="28"/>
          <w:szCs w:val="28"/>
        </w:rPr>
        <w:t>С учетом доли полезного отпуска на Беловский муниципальный округ, плановые расходы по статье составят 531 * 0,0527 = 28 тыс. руб.</w:t>
      </w:r>
    </w:p>
    <w:p w14:paraId="4F491133" w14:textId="77777777" w:rsidR="00847127" w:rsidRPr="00847127" w:rsidRDefault="00847127" w:rsidP="00847127">
      <w:pPr>
        <w:tabs>
          <w:tab w:val="left" w:pos="1890"/>
        </w:tabs>
        <w:ind w:firstLine="709"/>
        <w:jc w:val="both"/>
        <w:rPr>
          <w:sz w:val="28"/>
          <w:szCs w:val="28"/>
        </w:rPr>
      </w:pPr>
      <w:r w:rsidRPr="00847127">
        <w:rPr>
          <w:sz w:val="28"/>
          <w:szCs w:val="28"/>
        </w:rPr>
        <w:t>Корректировка предложения предприятия на 2025 год в сторону снижения составила 63 тыс. руб.</w:t>
      </w:r>
    </w:p>
    <w:p w14:paraId="4125A42C" w14:textId="77777777" w:rsidR="00847127" w:rsidRPr="00847127" w:rsidRDefault="00847127" w:rsidP="00847127">
      <w:pPr>
        <w:rPr>
          <w:color w:val="000000"/>
          <w:sz w:val="28"/>
          <w:szCs w:val="28"/>
        </w:rPr>
      </w:pPr>
      <w:r w:rsidRPr="00847127">
        <w:rPr>
          <w:color w:val="000000"/>
          <w:sz w:val="28"/>
          <w:szCs w:val="28"/>
        </w:rPr>
        <w:br w:type="page"/>
      </w:r>
    </w:p>
    <w:p w14:paraId="5C18133C" w14:textId="77777777" w:rsidR="00847127" w:rsidRPr="00847127" w:rsidRDefault="00847127" w:rsidP="00847127">
      <w:pPr>
        <w:ind w:left="7655" w:right="-142"/>
        <w:jc w:val="right"/>
        <w:rPr>
          <w:color w:val="000000"/>
          <w:sz w:val="28"/>
          <w:szCs w:val="28"/>
        </w:rPr>
      </w:pPr>
      <w:r w:rsidRPr="00847127">
        <w:rPr>
          <w:color w:val="000000"/>
          <w:sz w:val="28"/>
          <w:szCs w:val="28"/>
        </w:rPr>
        <w:lastRenderedPageBreak/>
        <w:t>Таблица 5</w:t>
      </w:r>
    </w:p>
    <w:p w14:paraId="22A6CA2D" w14:textId="77777777" w:rsidR="00847127" w:rsidRPr="00847127" w:rsidRDefault="00847127" w:rsidP="00847127">
      <w:pPr>
        <w:ind w:firstLine="851"/>
        <w:jc w:val="center"/>
        <w:rPr>
          <w:b/>
          <w:sz w:val="28"/>
          <w:szCs w:val="28"/>
        </w:rPr>
      </w:pPr>
      <w:r w:rsidRPr="00847127">
        <w:rPr>
          <w:b/>
          <w:sz w:val="28"/>
          <w:szCs w:val="28"/>
        </w:rPr>
        <w:t xml:space="preserve">Расходы на электрическую энергию (физические показатели) </w:t>
      </w:r>
    </w:p>
    <w:p w14:paraId="73A6F0F8" w14:textId="77777777" w:rsidR="00847127" w:rsidRPr="00847127" w:rsidRDefault="00847127" w:rsidP="00847127">
      <w:pPr>
        <w:ind w:firstLine="851"/>
        <w:jc w:val="center"/>
        <w:rPr>
          <w:b/>
          <w:sz w:val="28"/>
          <w:szCs w:val="28"/>
        </w:rPr>
      </w:pPr>
      <w:r w:rsidRPr="00847127">
        <w:rPr>
          <w:b/>
          <w:sz w:val="28"/>
          <w:szCs w:val="28"/>
        </w:rPr>
        <w:t>АО «Кузбассэнерго»</w:t>
      </w:r>
    </w:p>
    <w:tbl>
      <w:tblPr>
        <w:tblW w:w="9605" w:type="dxa"/>
        <w:tblInd w:w="108" w:type="dxa"/>
        <w:tblLook w:val="04A0" w:firstRow="1" w:lastRow="0" w:firstColumn="1" w:lastColumn="0" w:noHBand="0" w:noVBand="1"/>
      </w:tblPr>
      <w:tblGrid>
        <w:gridCol w:w="567"/>
        <w:gridCol w:w="3261"/>
        <w:gridCol w:w="1352"/>
        <w:gridCol w:w="1355"/>
        <w:gridCol w:w="1720"/>
        <w:gridCol w:w="1350"/>
      </w:tblGrid>
      <w:tr w:rsidR="00847127" w:rsidRPr="00847127" w14:paraId="4BFC1A99" w14:textId="77777777" w:rsidTr="000A1864">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74504" w14:textId="77777777" w:rsidR="00847127" w:rsidRPr="00847127" w:rsidRDefault="00847127" w:rsidP="00847127">
            <w:pPr>
              <w:jc w:val="center"/>
              <w:rPr>
                <w:sz w:val="22"/>
                <w:szCs w:val="22"/>
              </w:rPr>
            </w:pPr>
            <w:r w:rsidRPr="00847127">
              <w:rPr>
                <w:sz w:val="22"/>
                <w:szCs w:val="22"/>
              </w:rPr>
              <w:t>№ п/п</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089F8C17" w14:textId="77777777" w:rsidR="00847127" w:rsidRPr="00847127" w:rsidRDefault="00847127" w:rsidP="00847127">
            <w:pPr>
              <w:rPr>
                <w:sz w:val="22"/>
                <w:szCs w:val="22"/>
              </w:rPr>
            </w:pPr>
            <w:r w:rsidRPr="00847127">
              <w:rPr>
                <w:sz w:val="22"/>
                <w:szCs w:val="22"/>
              </w:rPr>
              <w:t>Наименование поставщика</w:t>
            </w:r>
          </w:p>
        </w:tc>
        <w:tc>
          <w:tcPr>
            <w:tcW w:w="1352" w:type="dxa"/>
            <w:tcBorders>
              <w:top w:val="single" w:sz="4" w:space="0" w:color="auto"/>
              <w:left w:val="nil"/>
              <w:bottom w:val="single" w:sz="4" w:space="0" w:color="auto"/>
              <w:right w:val="single" w:sz="4" w:space="0" w:color="auto"/>
            </w:tcBorders>
            <w:shd w:val="clear" w:color="auto" w:fill="auto"/>
            <w:vAlign w:val="center"/>
            <w:hideMark/>
          </w:tcPr>
          <w:p w14:paraId="6BCDF577" w14:textId="77777777" w:rsidR="00847127" w:rsidRPr="00847127" w:rsidRDefault="00847127" w:rsidP="00847127">
            <w:pPr>
              <w:jc w:val="center"/>
              <w:rPr>
                <w:sz w:val="22"/>
                <w:szCs w:val="22"/>
              </w:rPr>
            </w:pPr>
            <w:r w:rsidRPr="00847127">
              <w:rPr>
                <w:sz w:val="22"/>
                <w:szCs w:val="22"/>
              </w:rPr>
              <w:t>Объем покупной энергии, тыс. кВтч</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574ECF63" w14:textId="77777777" w:rsidR="00847127" w:rsidRPr="00847127" w:rsidRDefault="00847127" w:rsidP="00847127">
            <w:pPr>
              <w:jc w:val="center"/>
              <w:rPr>
                <w:sz w:val="22"/>
                <w:szCs w:val="22"/>
              </w:rPr>
            </w:pPr>
            <w:r w:rsidRPr="00847127">
              <w:rPr>
                <w:sz w:val="22"/>
                <w:szCs w:val="22"/>
              </w:rPr>
              <w:t>Расчетная мощность, тыс. кВт</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0576FE3B" w14:textId="77777777" w:rsidR="00847127" w:rsidRPr="00847127" w:rsidRDefault="00847127" w:rsidP="00847127">
            <w:pPr>
              <w:jc w:val="center"/>
              <w:rPr>
                <w:sz w:val="22"/>
                <w:szCs w:val="22"/>
              </w:rPr>
            </w:pPr>
            <w:r w:rsidRPr="00847127">
              <w:rPr>
                <w:sz w:val="22"/>
                <w:szCs w:val="22"/>
              </w:rPr>
              <w:t>Тариф одноставочный, руб./тыс.кВтч</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4103DB2D" w14:textId="77777777" w:rsidR="00847127" w:rsidRPr="00847127" w:rsidRDefault="00847127" w:rsidP="00847127">
            <w:pPr>
              <w:jc w:val="center"/>
              <w:rPr>
                <w:sz w:val="22"/>
                <w:szCs w:val="22"/>
              </w:rPr>
            </w:pPr>
            <w:r w:rsidRPr="00847127">
              <w:rPr>
                <w:sz w:val="22"/>
                <w:szCs w:val="22"/>
              </w:rPr>
              <w:t>Затраты на покупку, тыс. руб.</w:t>
            </w:r>
          </w:p>
        </w:tc>
      </w:tr>
      <w:tr w:rsidR="00847127" w:rsidRPr="00847127" w14:paraId="765843ED" w14:textId="77777777" w:rsidTr="000A1864">
        <w:trPr>
          <w:trHeight w:val="315"/>
        </w:trPr>
        <w:tc>
          <w:tcPr>
            <w:tcW w:w="960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19543D7" w14:textId="77777777" w:rsidR="00847127" w:rsidRPr="00847127" w:rsidRDefault="00847127" w:rsidP="00847127">
            <w:pPr>
              <w:jc w:val="center"/>
              <w:rPr>
                <w:b/>
                <w:bCs/>
                <w:color w:val="000000"/>
              </w:rPr>
            </w:pPr>
            <w:bookmarkStart w:id="69" w:name="_Hlk531347878"/>
            <w:r w:rsidRPr="00847127">
              <w:rPr>
                <w:b/>
                <w:bCs/>
                <w:color w:val="000000"/>
              </w:rPr>
              <w:t>Беловская ГРЭС</w:t>
            </w:r>
          </w:p>
        </w:tc>
      </w:tr>
      <w:tr w:rsidR="00847127" w:rsidRPr="00847127" w14:paraId="3A53C752" w14:textId="77777777" w:rsidTr="000A1864">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332DD79" w14:textId="77777777" w:rsidR="00847127" w:rsidRPr="00847127" w:rsidRDefault="00847127" w:rsidP="00847127">
            <w:pPr>
              <w:jc w:val="center"/>
            </w:pPr>
            <w:r w:rsidRPr="00847127">
              <w:t>1</w:t>
            </w:r>
          </w:p>
        </w:tc>
        <w:tc>
          <w:tcPr>
            <w:tcW w:w="3261" w:type="dxa"/>
            <w:tcBorders>
              <w:top w:val="nil"/>
              <w:left w:val="nil"/>
              <w:bottom w:val="single" w:sz="4" w:space="0" w:color="auto"/>
              <w:right w:val="single" w:sz="4" w:space="0" w:color="auto"/>
            </w:tcBorders>
            <w:shd w:val="clear" w:color="auto" w:fill="auto"/>
            <w:vAlign w:val="center"/>
            <w:hideMark/>
          </w:tcPr>
          <w:p w14:paraId="416746E5" w14:textId="77777777" w:rsidR="00847127" w:rsidRPr="00847127" w:rsidRDefault="00847127" w:rsidP="00847127">
            <w:pPr>
              <w:rPr>
                <w:color w:val="000000"/>
              </w:rPr>
            </w:pPr>
            <w:r w:rsidRPr="00847127">
              <w:rPr>
                <w:color w:val="000000"/>
              </w:rPr>
              <w:t xml:space="preserve">ПАО «Кузбассэнергосбыт» </w:t>
            </w:r>
          </w:p>
        </w:tc>
        <w:tc>
          <w:tcPr>
            <w:tcW w:w="1352" w:type="dxa"/>
            <w:tcBorders>
              <w:top w:val="nil"/>
              <w:left w:val="nil"/>
              <w:bottom w:val="single" w:sz="4" w:space="0" w:color="auto"/>
              <w:right w:val="single" w:sz="4" w:space="0" w:color="auto"/>
            </w:tcBorders>
            <w:shd w:val="clear" w:color="auto" w:fill="auto"/>
            <w:vAlign w:val="center"/>
            <w:hideMark/>
          </w:tcPr>
          <w:p w14:paraId="32179429" w14:textId="77777777" w:rsidR="00847127" w:rsidRPr="00847127" w:rsidRDefault="00847127" w:rsidP="00847127">
            <w:pPr>
              <w:jc w:val="center"/>
              <w:rPr>
                <w:color w:val="000000"/>
              </w:rPr>
            </w:pPr>
            <w:r w:rsidRPr="00847127">
              <w:rPr>
                <w:color w:val="000000"/>
              </w:rPr>
              <w:t>79,589</w:t>
            </w:r>
          </w:p>
        </w:tc>
        <w:tc>
          <w:tcPr>
            <w:tcW w:w="1355" w:type="dxa"/>
            <w:tcBorders>
              <w:top w:val="nil"/>
              <w:left w:val="nil"/>
              <w:bottom w:val="single" w:sz="4" w:space="0" w:color="auto"/>
              <w:right w:val="single" w:sz="4" w:space="0" w:color="auto"/>
            </w:tcBorders>
            <w:shd w:val="clear" w:color="auto" w:fill="auto"/>
            <w:vAlign w:val="center"/>
            <w:hideMark/>
          </w:tcPr>
          <w:p w14:paraId="4D9BC1FC" w14:textId="77777777" w:rsidR="00847127" w:rsidRPr="00847127" w:rsidRDefault="00847127" w:rsidP="00847127">
            <w:pPr>
              <w:jc w:val="center"/>
              <w:rPr>
                <w:color w:val="000000"/>
              </w:rPr>
            </w:pPr>
            <w:r w:rsidRPr="00847127">
              <w:rPr>
                <w:color w:val="000000"/>
              </w:rPr>
              <w:t>0,00</w:t>
            </w:r>
          </w:p>
        </w:tc>
        <w:tc>
          <w:tcPr>
            <w:tcW w:w="1720" w:type="dxa"/>
            <w:tcBorders>
              <w:top w:val="nil"/>
              <w:left w:val="nil"/>
              <w:bottom w:val="single" w:sz="4" w:space="0" w:color="auto"/>
              <w:right w:val="single" w:sz="4" w:space="0" w:color="auto"/>
            </w:tcBorders>
            <w:shd w:val="clear" w:color="auto" w:fill="auto"/>
            <w:vAlign w:val="center"/>
            <w:hideMark/>
          </w:tcPr>
          <w:p w14:paraId="6B6DB942" w14:textId="77777777" w:rsidR="00847127" w:rsidRPr="00847127" w:rsidRDefault="00847127" w:rsidP="00847127">
            <w:pPr>
              <w:jc w:val="center"/>
            </w:pPr>
            <w:r w:rsidRPr="00847127">
              <w:t>6 672</w:t>
            </w:r>
          </w:p>
        </w:tc>
        <w:bookmarkEnd w:id="69"/>
        <w:tc>
          <w:tcPr>
            <w:tcW w:w="1350" w:type="dxa"/>
            <w:tcBorders>
              <w:top w:val="nil"/>
              <w:left w:val="nil"/>
              <w:bottom w:val="single" w:sz="4" w:space="0" w:color="auto"/>
              <w:right w:val="single" w:sz="4" w:space="0" w:color="auto"/>
            </w:tcBorders>
            <w:shd w:val="clear" w:color="auto" w:fill="auto"/>
            <w:vAlign w:val="center"/>
            <w:hideMark/>
          </w:tcPr>
          <w:p w14:paraId="6B691B93" w14:textId="77777777" w:rsidR="00847127" w:rsidRPr="00847127" w:rsidRDefault="00847127" w:rsidP="00847127">
            <w:pPr>
              <w:jc w:val="center"/>
              <w:rPr>
                <w:bCs/>
              </w:rPr>
            </w:pPr>
            <w:r w:rsidRPr="00847127">
              <w:rPr>
                <w:bCs/>
              </w:rPr>
              <w:t>531</w:t>
            </w:r>
          </w:p>
        </w:tc>
      </w:tr>
    </w:tbl>
    <w:p w14:paraId="3B126470" w14:textId="77777777" w:rsidR="00847127" w:rsidRPr="00847127" w:rsidRDefault="00847127" w:rsidP="00847127">
      <w:pPr>
        <w:ind w:firstLine="851"/>
        <w:jc w:val="both"/>
        <w:rPr>
          <w:sz w:val="28"/>
          <w:szCs w:val="28"/>
        </w:rPr>
      </w:pPr>
    </w:p>
    <w:p w14:paraId="4BA3F9C0" w14:textId="77777777" w:rsidR="00847127" w:rsidRPr="00847127" w:rsidRDefault="00847127" w:rsidP="00847127">
      <w:pPr>
        <w:ind w:firstLine="709"/>
        <w:jc w:val="both"/>
        <w:rPr>
          <w:sz w:val="28"/>
          <w:szCs w:val="28"/>
        </w:rPr>
      </w:pPr>
      <w:r w:rsidRPr="00847127">
        <w:rPr>
          <w:sz w:val="28"/>
          <w:szCs w:val="28"/>
        </w:rPr>
        <w:t>Общая величина расходов на приобретение энергетических ресурсов приведена в таблице 6.</w:t>
      </w:r>
    </w:p>
    <w:p w14:paraId="6CB10527" w14:textId="77777777" w:rsidR="00847127" w:rsidRPr="00847127" w:rsidRDefault="00847127" w:rsidP="00847127">
      <w:pPr>
        <w:rPr>
          <w:sz w:val="28"/>
          <w:szCs w:val="28"/>
        </w:rPr>
      </w:pPr>
    </w:p>
    <w:p w14:paraId="5E1F912B" w14:textId="77777777" w:rsidR="00847127" w:rsidRPr="00847127" w:rsidRDefault="00847127" w:rsidP="00847127">
      <w:pPr>
        <w:jc w:val="right"/>
        <w:rPr>
          <w:sz w:val="28"/>
          <w:szCs w:val="28"/>
        </w:rPr>
      </w:pPr>
      <w:r w:rsidRPr="00847127">
        <w:rPr>
          <w:sz w:val="28"/>
          <w:szCs w:val="28"/>
        </w:rPr>
        <w:t>Таблица 6</w:t>
      </w:r>
    </w:p>
    <w:p w14:paraId="7C10FCF4" w14:textId="77777777" w:rsidR="00847127" w:rsidRPr="00847127" w:rsidRDefault="00847127" w:rsidP="00847127">
      <w:pPr>
        <w:jc w:val="center"/>
        <w:rPr>
          <w:rFonts w:eastAsia="Calibri"/>
          <w:b/>
          <w:bCs/>
          <w:sz w:val="28"/>
          <w:szCs w:val="28"/>
          <w:lang w:eastAsia="en-US"/>
        </w:rPr>
      </w:pPr>
      <w:r w:rsidRPr="00847127">
        <w:rPr>
          <w:rFonts w:eastAsia="Calibri"/>
          <w:b/>
          <w:bCs/>
          <w:sz w:val="28"/>
          <w:szCs w:val="28"/>
          <w:lang w:eastAsia="en-US"/>
        </w:rPr>
        <w:t>Реестр расходов на приобретение энергетических ресурсов, холодной воды и теплоносителя (далее - ресурсы) для Беловской ГРЭС</w:t>
      </w:r>
    </w:p>
    <w:p w14:paraId="32C510C8" w14:textId="77777777" w:rsidR="00847127" w:rsidRPr="00847127" w:rsidRDefault="00847127" w:rsidP="00847127">
      <w:pPr>
        <w:jc w:val="center"/>
        <w:rPr>
          <w:sz w:val="28"/>
          <w:szCs w:val="28"/>
        </w:rPr>
      </w:pPr>
      <w:r w:rsidRPr="00847127">
        <w:rPr>
          <w:sz w:val="28"/>
          <w:szCs w:val="28"/>
        </w:rPr>
        <w:t>(Приложение 5.4 к Методическим указаниям)</w:t>
      </w:r>
    </w:p>
    <w:p w14:paraId="4D21911D" w14:textId="77777777" w:rsidR="00847127" w:rsidRPr="00847127" w:rsidRDefault="00847127" w:rsidP="00847127">
      <w:pPr>
        <w:ind w:firstLine="851"/>
        <w:jc w:val="right"/>
        <w:rPr>
          <w:sz w:val="28"/>
          <w:szCs w:val="28"/>
        </w:rPr>
      </w:pPr>
      <w:r w:rsidRPr="00847127">
        <w:rPr>
          <w:sz w:val="28"/>
          <w:szCs w:val="28"/>
        </w:rPr>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4843"/>
        <w:gridCol w:w="2028"/>
        <w:gridCol w:w="1978"/>
      </w:tblGrid>
      <w:tr w:rsidR="00847127" w:rsidRPr="00847127" w14:paraId="0D7A1D48" w14:textId="77777777" w:rsidTr="000A1864">
        <w:trPr>
          <w:trHeight w:val="934"/>
        </w:trPr>
        <w:tc>
          <w:tcPr>
            <w:tcW w:w="779" w:type="dxa"/>
            <w:tcBorders>
              <w:top w:val="single" w:sz="4" w:space="0" w:color="auto"/>
            </w:tcBorders>
            <w:shd w:val="clear" w:color="auto" w:fill="auto"/>
            <w:vAlign w:val="center"/>
            <w:hideMark/>
          </w:tcPr>
          <w:p w14:paraId="1BC8D1D1" w14:textId="77777777" w:rsidR="00847127" w:rsidRPr="00847127" w:rsidRDefault="00847127" w:rsidP="00847127">
            <w:pPr>
              <w:jc w:val="center"/>
              <w:rPr>
                <w:szCs w:val="20"/>
              </w:rPr>
            </w:pPr>
            <w:r w:rsidRPr="00847127">
              <w:rPr>
                <w:szCs w:val="20"/>
              </w:rPr>
              <w:t>№ п/п</w:t>
            </w:r>
          </w:p>
        </w:tc>
        <w:tc>
          <w:tcPr>
            <w:tcW w:w="4843" w:type="dxa"/>
            <w:tcBorders>
              <w:top w:val="single" w:sz="4" w:space="0" w:color="auto"/>
            </w:tcBorders>
            <w:shd w:val="clear" w:color="auto" w:fill="auto"/>
            <w:vAlign w:val="center"/>
            <w:hideMark/>
          </w:tcPr>
          <w:p w14:paraId="0225EEF5" w14:textId="77777777" w:rsidR="00847127" w:rsidRPr="00847127" w:rsidRDefault="00847127" w:rsidP="00847127">
            <w:pPr>
              <w:jc w:val="center"/>
              <w:rPr>
                <w:szCs w:val="20"/>
              </w:rPr>
            </w:pPr>
            <w:r w:rsidRPr="00847127">
              <w:rPr>
                <w:szCs w:val="20"/>
              </w:rPr>
              <w:t>Наименование ресурса</w:t>
            </w:r>
          </w:p>
        </w:tc>
        <w:tc>
          <w:tcPr>
            <w:tcW w:w="2028" w:type="dxa"/>
            <w:tcBorders>
              <w:top w:val="single" w:sz="4" w:space="0" w:color="auto"/>
            </w:tcBorders>
            <w:vAlign w:val="center"/>
          </w:tcPr>
          <w:p w14:paraId="044CF10B" w14:textId="77777777" w:rsidR="00847127" w:rsidRPr="00847127" w:rsidRDefault="00847127" w:rsidP="00847127">
            <w:pPr>
              <w:jc w:val="center"/>
              <w:rPr>
                <w:szCs w:val="20"/>
              </w:rPr>
            </w:pPr>
            <w:r w:rsidRPr="00847127">
              <w:rPr>
                <w:szCs w:val="20"/>
              </w:rPr>
              <w:t>Предложение предприятия</w:t>
            </w:r>
          </w:p>
        </w:tc>
        <w:tc>
          <w:tcPr>
            <w:tcW w:w="1978" w:type="dxa"/>
            <w:tcBorders>
              <w:top w:val="single" w:sz="4" w:space="0" w:color="auto"/>
            </w:tcBorders>
            <w:vAlign w:val="center"/>
          </w:tcPr>
          <w:p w14:paraId="16C7E3C8" w14:textId="77777777" w:rsidR="00847127" w:rsidRPr="00847127" w:rsidRDefault="00847127" w:rsidP="00847127">
            <w:pPr>
              <w:jc w:val="center"/>
              <w:rPr>
                <w:szCs w:val="20"/>
              </w:rPr>
            </w:pPr>
            <w:r w:rsidRPr="00847127">
              <w:rPr>
                <w:szCs w:val="20"/>
              </w:rPr>
              <w:t>Предложение экспертов</w:t>
            </w:r>
          </w:p>
        </w:tc>
      </w:tr>
      <w:tr w:rsidR="00847127" w:rsidRPr="00847127" w14:paraId="34F7D346" w14:textId="77777777" w:rsidTr="000A1864">
        <w:trPr>
          <w:trHeight w:val="504"/>
        </w:trPr>
        <w:tc>
          <w:tcPr>
            <w:tcW w:w="779" w:type="dxa"/>
            <w:shd w:val="clear" w:color="auto" w:fill="auto"/>
            <w:vAlign w:val="center"/>
            <w:hideMark/>
          </w:tcPr>
          <w:p w14:paraId="20C20F23" w14:textId="77777777" w:rsidR="00847127" w:rsidRPr="00847127" w:rsidRDefault="00847127" w:rsidP="00847127">
            <w:pPr>
              <w:jc w:val="center"/>
              <w:rPr>
                <w:szCs w:val="20"/>
              </w:rPr>
            </w:pPr>
            <w:r w:rsidRPr="00847127">
              <w:rPr>
                <w:szCs w:val="20"/>
              </w:rPr>
              <w:t>1</w:t>
            </w:r>
          </w:p>
        </w:tc>
        <w:tc>
          <w:tcPr>
            <w:tcW w:w="4843" w:type="dxa"/>
            <w:shd w:val="clear" w:color="auto" w:fill="auto"/>
            <w:vAlign w:val="center"/>
            <w:hideMark/>
          </w:tcPr>
          <w:p w14:paraId="4FCB87D8" w14:textId="77777777" w:rsidR="00847127" w:rsidRPr="00847127" w:rsidRDefault="00847127" w:rsidP="00847127">
            <w:pPr>
              <w:rPr>
                <w:szCs w:val="20"/>
              </w:rPr>
            </w:pPr>
            <w:r w:rsidRPr="00847127">
              <w:rPr>
                <w:szCs w:val="20"/>
              </w:rPr>
              <w:t>Расходы на топливо</w:t>
            </w:r>
          </w:p>
        </w:tc>
        <w:tc>
          <w:tcPr>
            <w:tcW w:w="2028" w:type="dxa"/>
            <w:vAlign w:val="center"/>
          </w:tcPr>
          <w:p w14:paraId="4E274EA9" w14:textId="77777777" w:rsidR="00847127" w:rsidRPr="00847127" w:rsidRDefault="00847127" w:rsidP="00847127">
            <w:pPr>
              <w:jc w:val="center"/>
              <w:rPr>
                <w:szCs w:val="20"/>
              </w:rPr>
            </w:pPr>
            <w:r w:rsidRPr="00847127">
              <w:rPr>
                <w:szCs w:val="20"/>
              </w:rPr>
              <w:t>20 162</w:t>
            </w:r>
          </w:p>
        </w:tc>
        <w:tc>
          <w:tcPr>
            <w:tcW w:w="1978" w:type="dxa"/>
            <w:shd w:val="clear" w:color="auto" w:fill="auto"/>
            <w:vAlign w:val="center"/>
          </w:tcPr>
          <w:p w14:paraId="55017BD1" w14:textId="77777777" w:rsidR="00847127" w:rsidRPr="00847127" w:rsidRDefault="00847127" w:rsidP="00847127">
            <w:pPr>
              <w:jc w:val="center"/>
              <w:rPr>
                <w:szCs w:val="20"/>
              </w:rPr>
            </w:pPr>
            <w:r w:rsidRPr="00847127">
              <w:rPr>
                <w:szCs w:val="20"/>
              </w:rPr>
              <w:t>13 180</w:t>
            </w:r>
          </w:p>
        </w:tc>
      </w:tr>
      <w:tr w:rsidR="00847127" w:rsidRPr="00847127" w14:paraId="18BF49D1" w14:textId="77777777" w:rsidTr="000A1864">
        <w:trPr>
          <w:trHeight w:val="421"/>
        </w:trPr>
        <w:tc>
          <w:tcPr>
            <w:tcW w:w="779" w:type="dxa"/>
            <w:shd w:val="clear" w:color="auto" w:fill="auto"/>
            <w:vAlign w:val="center"/>
            <w:hideMark/>
          </w:tcPr>
          <w:p w14:paraId="2270EFCF" w14:textId="77777777" w:rsidR="00847127" w:rsidRPr="00847127" w:rsidRDefault="00847127" w:rsidP="00847127">
            <w:pPr>
              <w:jc w:val="center"/>
              <w:rPr>
                <w:szCs w:val="20"/>
              </w:rPr>
            </w:pPr>
            <w:r w:rsidRPr="00847127">
              <w:rPr>
                <w:szCs w:val="20"/>
              </w:rPr>
              <w:t>2</w:t>
            </w:r>
          </w:p>
        </w:tc>
        <w:tc>
          <w:tcPr>
            <w:tcW w:w="4843" w:type="dxa"/>
            <w:shd w:val="clear" w:color="auto" w:fill="auto"/>
            <w:vAlign w:val="center"/>
            <w:hideMark/>
          </w:tcPr>
          <w:p w14:paraId="61ACA7B2" w14:textId="77777777" w:rsidR="00847127" w:rsidRPr="00847127" w:rsidRDefault="00847127" w:rsidP="00847127">
            <w:pPr>
              <w:rPr>
                <w:szCs w:val="20"/>
              </w:rPr>
            </w:pPr>
            <w:r w:rsidRPr="00847127">
              <w:rPr>
                <w:szCs w:val="20"/>
              </w:rPr>
              <w:t>Расходы на электрическую энергию</w:t>
            </w:r>
          </w:p>
        </w:tc>
        <w:tc>
          <w:tcPr>
            <w:tcW w:w="2028" w:type="dxa"/>
            <w:vAlign w:val="center"/>
          </w:tcPr>
          <w:p w14:paraId="37AA4D27" w14:textId="77777777" w:rsidR="00847127" w:rsidRPr="00847127" w:rsidRDefault="00847127" w:rsidP="00847127">
            <w:pPr>
              <w:jc w:val="center"/>
              <w:rPr>
                <w:szCs w:val="20"/>
              </w:rPr>
            </w:pPr>
            <w:r w:rsidRPr="00847127">
              <w:rPr>
                <w:szCs w:val="20"/>
              </w:rPr>
              <w:t>91</w:t>
            </w:r>
          </w:p>
        </w:tc>
        <w:tc>
          <w:tcPr>
            <w:tcW w:w="1978" w:type="dxa"/>
            <w:shd w:val="clear" w:color="auto" w:fill="auto"/>
            <w:vAlign w:val="center"/>
          </w:tcPr>
          <w:p w14:paraId="1B5EA3D1" w14:textId="77777777" w:rsidR="00847127" w:rsidRPr="00847127" w:rsidRDefault="00847127" w:rsidP="00847127">
            <w:pPr>
              <w:jc w:val="center"/>
              <w:rPr>
                <w:szCs w:val="20"/>
              </w:rPr>
            </w:pPr>
            <w:r w:rsidRPr="00847127">
              <w:rPr>
                <w:szCs w:val="20"/>
              </w:rPr>
              <w:t>28</w:t>
            </w:r>
          </w:p>
        </w:tc>
      </w:tr>
      <w:tr w:rsidR="00847127" w:rsidRPr="00847127" w14:paraId="0B454C9E" w14:textId="77777777" w:rsidTr="000A1864">
        <w:trPr>
          <w:trHeight w:val="504"/>
        </w:trPr>
        <w:tc>
          <w:tcPr>
            <w:tcW w:w="779" w:type="dxa"/>
            <w:shd w:val="clear" w:color="auto" w:fill="auto"/>
            <w:vAlign w:val="center"/>
            <w:hideMark/>
          </w:tcPr>
          <w:p w14:paraId="7D7F95F0" w14:textId="77777777" w:rsidR="00847127" w:rsidRPr="00847127" w:rsidRDefault="00847127" w:rsidP="00847127">
            <w:pPr>
              <w:jc w:val="center"/>
              <w:rPr>
                <w:szCs w:val="20"/>
              </w:rPr>
            </w:pPr>
            <w:r w:rsidRPr="00847127">
              <w:rPr>
                <w:szCs w:val="20"/>
              </w:rPr>
              <w:t>3</w:t>
            </w:r>
          </w:p>
        </w:tc>
        <w:tc>
          <w:tcPr>
            <w:tcW w:w="4843" w:type="dxa"/>
            <w:shd w:val="clear" w:color="auto" w:fill="auto"/>
            <w:vAlign w:val="center"/>
            <w:hideMark/>
          </w:tcPr>
          <w:p w14:paraId="22A80F2D" w14:textId="77777777" w:rsidR="00847127" w:rsidRPr="00847127" w:rsidRDefault="00847127" w:rsidP="00847127">
            <w:pPr>
              <w:rPr>
                <w:szCs w:val="20"/>
              </w:rPr>
            </w:pPr>
            <w:r w:rsidRPr="00847127">
              <w:rPr>
                <w:szCs w:val="20"/>
              </w:rPr>
              <w:t>Расходы на тепловую энергию</w:t>
            </w:r>
          </w:p>
        </w:tc>
        <w:tc>
          <w:tcPr>
            <w:tcW w:w="2028" w:type="dxa"/>
            <w:vAlign w:val="center"/>
          </w:tcPr>
          <w:p w14:paraId="245AF5E9" w14:textId="77777777" w:rsidR="00847127" w:rsidRPr="00847127" w:rsidRDefault="00847127" w:rsidP="00847127">
            <w:pPr>
              <w:jc w:val="center"/>
              <w:rPr>
                <w:szCs w:val="20"/>
              </w:rPr>
            </w:pPr>
            <w:r w:rsidRPr="00847127">
              <w:rPr>
                <w:szCs w:val="20"/>
              </w:rPr>
              <w:t>0</w:t>
            </w:r>
          </w:p>
        </w:tc>
        <w:tc>
          <w:tcPr>
            <w:tcW w:w="1978" w:type="dxa"/>
            <w:shd w:val="clear" w:color="auto" w:fill="auto"/>
            <w:vAlign w:val="center"/>
          </w:tcPr>
          <w:p w14:paraId="5098A6D6" w14:textId="77777777" w:rsidR="00847127" w:rsidRPr="00847127" w:rsidRDefault="00847127" w:rsidP="00847127">
            <w:pPr>
              <w:jc w:val="center"/>
              <w:rPr>
                <w:szCs w:val="20"/>
              </w:rPr>
            </w:pPr>
            <w:r w:rsidRPr="00847127">
              <w:rPr>
                <w:szCs w:val="20"/>
              </w:rPr>
              <w:t>0</w:t>
            </w:r>
          </w:p>
        </w:tc>
      </w:tr>
      <w:tr w:rsidR="00847127" w:rsidRPr="00847127" w14:paraId="5EBE7C12" w14:textId="77777777" w:rsidTr="000A1864">
        <w:trPr>
          <w:trHeight w:val="504"/>
        </w:trPr>
        <w:tc>
          <w:tcPr>
            <w:tcW w:w="779" w:type="dxa"/>
            <w:shd w:val="clear" w:color="auto" w:fill="auto"/>
            <w:vAlign w:val="center"/>
            <w:hideMark/>
          </w:tcPr>
          <w:p w14:paraId="7C98F9F3" w14:textId="77777777" w:rsidR="00847127" w:rsidRPr="00847127" w:rsidRDefault="00847127" w:rsidP="00847127">
            <w:pPr>
              <w:jc w:val="center"/>
              <w:rPr>
                <w:szCs w:val="20"/>
              </w:rPr>
            </w:pPr>
            <w:r w:rsidRPr="00847127">
              <w:rPr>
                <w:szCs w:val="20"/>
              </w:rPr>
              <w:t>4</w:t>
            </w:r>
          </w:p>
        </w:tc>
        <w:tc>
          <w:tcPr>
            <w:tcW w:w="4843" w:type="dxa"/>
            <w:shd w:val="clear" w:color="auto" w:fill="auto"/>
            <w:vAlign w:val="center"/>
            <w:hideMark/>
          </w:tcPr>
          <w:p w14:paraId="13B9D418" w14:textId="77777777" w:rsidR="00847127" w:rsidRPr="00847127" w:rsidRDefault="00847127" w:rsidP="00847127">
            <w:pPr>
              <w:rPr>
                <w:szCs w:val="20"/>
              </w:rPr>
            </w:pPr>
            <w:r w:rsidRPr="00847127">
              <w:rPr>
                <w:szCs w:val="20"/>
              </w:rPr>
              <w:t>Расходы на холодную воду</w:t>
            </w:r>
          </w:p>
        </w:tc>
        <w:tc>
          <w:tcPr>
            <w:tcW w:w="2028" w:type="dxa"/>
            <w:vAlign w:val="center"/>
          </w:tcPr>
          <w:p w14:paraId="5B0A5716" w14:textId="77777777" w:rsidR="00847127" w:rsidRPr="00847127" w:rsidRDefault="00847127" w:rsidP="00847127">
            <w:pPr>
              <w:jc w:val="center"/>
              <w:rPr>
                <w:szCs w:val="20"/>
              </w:rPr>
            </w:pPr>
            <w:r w:rsidRPr="00847127">
              <w:rPr>
                <w:szCs w:val="20"/>
              </w:rPr>
              <w:t>0</w:t>
            </w:r>
          </w:p>
        </w:tc>
        <w:tc>
          <w:tcPr>
            <w:tcW w:w="1978" w:type="dxa"/>
            <w:shd w:val="clear" w:color="auto" w:fill="auto"/>
            <w:vAlign w:val="center"/>
          </w:tcPr>
          <w:p w14:paraId="36BBD3F0" w14:textId="77777777" w:rsidR="00847127" w:rsidRPr="00847127" w:rsidRDefault="00847127" w:rsidP="00847127">
            <w:pPr>
              <w:jc w:val="center"/>
              <w:rPr>
                <w:szCs w:val="20"/>
              </w:rPr>
            </w:pPr>
            <w:r w:rsidRPr="00847127">
              <w:rPr>
                <w:szCs w:val="20"/>
              </w:rPr>
              <w:t>0</w:t>
            </w:r>
          </w:p>
        </w:tc>
      </w:tr>
      <w:tr w:rsidR="00847127" w:rsidRPr="00847127" w14:paraId="152A5483" w14:textId="77777777" w:rsidTr="000A1864">
        <w:trPr>
          <w:trHeight w:val="504"/>
        </w:trPr>
        <w:tc>
          <w:tcPr>
            <w:tcW w:w="779" w:type="dxa"/>
            <w:shd w:val="clear" w:color="auto" w:fill="auto"/>
            <w:vAlign w:val="center"/>
            <w:hideMark/>
          </w:tcPr>
          <w:p w14:paraId="4CAAAF3B" w14:textId="77777777" w:rsidR="00847127" w:rsidRPr="00847127" w:rsidRDefault="00847127" w:rsidP="00847127">
            <w:pPr>
              <w:jc w:val="center"/>
              <w:rPr>
                <w:szCs w:val="20"/>
              </w:rPr>
            </w:pPr>
            <w:r w:rsidRPr="00847127">
              <w:rPr>
                <w:szCs w:val="20"/>
              </w:rPr>
              <w:t>5</w:t>
            </w:r>
          </w:p>
        </w:tc>
        <w:tc>
          <w:tcPr>
            <w:tcW w:w="4843" w:type="dxa"/>
            <w:shd w:val="clear" w:color="auto" w:fill="auto"/>
            <w:vAlign w:val="center"/>
            <w:hideMark/>
          </w:tcPr>
          <w:p w14:paraId="4B114B77" w14:textId="77777777" w:rsidR="00847127" w:rsidRPr="00847127" w:rsidRDefault="00847127" w:rsidP="00847127">
            <w:pPr>
              <w:rPr>
                <w:szCs w:val="20"/>
              </w:rPr>
            </w:pPr>
            <w:r w:rsidRPr="00847127">
              <w:rPr>
                <w:szCs w:val="20"/>
              </w:rPr>
              <w:t>Расходы на теплоноситель</w:t>
            </w:r>
          </w:p>
        </w:tc>
        <w:tc>
          <w:tcPr>
            <w:tcW w:w="2028" w:type="dxa"/>
            <w:vAlign w:val="center"/>
          </w:tcPr>
          <w:p w14:paraId="7188F6AF" w14:textId="77777777" w:rsidR="00847127" w:rsidRPr="00847127" w:rsidRDefault="00847127" w:rsidP="00847127">
            <w:pPr>
              <w:jc w:val="center"/>
              <w:rPr>
                <w:szCs w:val="20"/>
              </w:rPr>
            </w:pPr>
            <w:r w:rsidRPr="00847127">
              <w:rPr>
                <w:szCs w:val="20"/>
              </w:rPr>
              <w:t>0</w:t>
            </w:r>
          </w:p>
        </w:tc>
        <w:tc>
          <w:tcPr>
            <w:tcW w:w="1978" w:type="dxa"/>
            <w:shd w:val="clear" w:color="auto" w:fill="auto"/>
            <w:vAlign w:val="center"/>
          </w:tcPr>
          <w:p w14:paraId="2E6C8B57" w14:textId="77777777" w:rsidR="00847127" w:rsidRPr="00847127" w:rsidRDefault="00847127" w:rsidP="00847127">
            <w:pPr>
              <w:jc w:val="center"/>
              <w:rPr>
                <w:szCs w:val="20"/>
              </w:rPr>
            </w:pPr>
            <w:r w:rsidRPr="00847127">
              <w:rPr>
                <w:szCs w:val="20"/>
              </w:rPr>
              <w:t>0</w:t>
            </w:r>
          </w:p>
        </w:tc>
      </w:tr>
      <w:tr w:rsidR="00847127" w:rsidRPr="00847127" w14:paraId="57143405" w14:textId="77777777" w:rsidTr="000A1864">
        <w:trPr>
          <w:trHeight w:val="504"/>
        </w:trPr>
        <w:tc>
          <w:tcPr>
            <w:tcW w:w="779" w:type="dxa"/>
            <w:shd w:val="clear" w:color="auto" w:fill="auto"/>
            <w:vAlign w:val="center"/>
            <w:hideMark/>
          </w:tcPr>
          <w:p w14:paraId="13F8D925" w14:textId="77777777" w:rsidR="00847127" w:rsidRPr="00847127" w:rsidRDefault="00847127" w:rsidP="00847127">
            <w:pPr>
              <w:jc w:val="center"/>
              <w:rPr>
                <w:b/>
                <w:szCs w:val="20"/>
              </w:rPr>
            </w:pPr>
            <w:r w:rsidRPr="00847127">
              <w:rPr>
                <w:b/>
                <w:szCs w:val="20"/>
              </w:rPr>
              <w:t>6</w:t>
            </w:r>
          </w:p>
        </w:tc>
        <w:tc>
          <w:tcPr>
            <w:tcW w:w="4843" w:type="dxa"/>
            <w:shd w:val="clear" w:color="auto" w:fill="auto"/>
            <w:vAlign w:val="center"/>
            <w:hideMark/>
          </w:tcPr>
          <w:p w14:paraId="4CAF12B8" w14:textId="77777777" w:rsidR="00847127" w:rsidRPr="00847127" w:rsidRDefault="00847127" w:rsidP="00847127">
            <w:pPr>
              <w:rPr>
                <w:b/>
                <w:szCs w:val="20"/>
              </w:rPr>
            </w:pPr>
            <w:r w:rsidRPr="00847127">
              <w:rPr>
                <w:b/>
                <w:szCs w:val="20"/>
              </w:rPr>
              <w:t>ИТОГО</w:t>
            </w:r>
          </w:p>
        </w:tc>
        <w:tc>
          <w:tcPr>
            <w:tcW w:w="2028" w:type="dxa"/>
            <w:vAlign w:val="center"/>
          </w:tcPr>
          <w:p w14:paraId="736DF21C" w14:textId="77777777" w:rsidR="00847127" w:rsidRPr="00847127" w:rsidRDefault="00847127" w:rsidP="00847127">
            <w:pPr>
              <w:jc w:val="center"/>
              <w:rPr>
                <w:b/>
                <w:szCs w:val="20"/>
              </w:rPr>
            </w:pPr>
            <w:r w:rsidRPr="00847127">
              <w:rPr>
                <w:szCs w:val="20"/>
              </w:rPr>
              <w:t>20 253</w:t>
            </w:r>
          </w:p>
        </w:tc>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14:paraId="5BEE1122" w14:textId="77777777" w:rsidR="00847127" w:rsidRPr="00847127" w:rsidRDefault="00847127" w:rsidP="00847127">
            <w:pPr>
              <w:jc w:val="center"/>
              <w:rPr>
                <w:b/>
                <w:szCs w:val="20"/>
              </w:rPr>
            </w:pPr>
            <w:r w:rsidRPr="00847127">
              <w:rPr>
                <w:szCs w:val="20"/>
              </w:rPr>
              <w:t>13 208</w:t>
            </w:r>
          </w:p>
        </w:tc>
      </w:tr>
    </w:tbl>
    <w:p w14:paraId="3D1C8885" w14:textId="77777777" w:rsidR="00847127" w:rsidRPr="00847127" w:rsidRDefault="00847127" w:rsidP="00847127">
      <w:pPr>
        <w:keepNext/>
        <w:jc w:val="center"/>
        <w:outlineLvl w:val="1"/>
        <w:rPr>
          <w:b/>
          <w:sz w:val="28"/>
          <w:szCs w:val="20"/>
        </w:rPr>
      </w:pPr>
      <w:bookmarkStart w:id="70" w:name="_Toc59205482"/>
    </w:p>
    <w:p w14:paraId="0AAE34F4" w14:textId="77777777" w:rsidR="00847127" w:rsidRPr="00847127" w:rsidRDefault="00847127" w:rsidP="00847127">
      <w:pPr>
        <w:rPr>
          <w:b/>
          <w:sz w:val="28"/>
          <w:szCs w:val="20"/>
        </w:rPr>
      </w:pPr>
      <w:r w:rsidRPr="00847127">
        <w:rPr>
          <w:sz w:val="28"/>
          <w:szCs w:val="20"/>
        </w:rPr>
        <w:br w:type="page"/>
      </w:r>
    </w:p>
    <w:p w14:paraId="583237ED" w14:textId="77777777" w:rsidR="00847127" w:rsidRPr="00847127" w:rsidRDefault="00847127" w:rsidP="00847127">
      <w:pPr>
        <w:keepNext/>
        <w:jc w:val="center"/>
        <w:outlineLvl w:val="1"/>
        <w:rPr>
          <w:b/>
          <w:sz w:val="28"/>
          <w:szCs w:val="20"/>
        </w:rPr>
      </w:pPr>
      <w:r w:rsidRPr="00847127">
        <w:rPr>
          <w:b/>
          <w:sz w:val="28"/>
          <w:szCs w:val="20"/>
        </w:rPr>
        <w:lastRenderedPageBreak/>
        <w:t>Нормативный уровень прибыли</w:t>
      </w:r>
      <w:bookmarkEnd w:id="70"/>
    </w:p>
    <w:p w14:paraId="19985D49" w14:textId="77777777" w:rsidR="00847127" w:rsidRPr="00847127" w:rsidRDefault="00847127" w:rsidP="00847127">
      <w:pPr>
        <w:tabs>
          <w:tab w:val="left" w:pos="1890"/>
        </w:tabs>
        <w:ind w:firstLine="720"/>
        <w:jc w:val="both"/>
        <w:rPr>
          <w:sz w:val="28"/>
          <w:szCs w:val="28"/>
        </w:rPr>
      </w:pPr>
      <w:r w:rsidRPr="00847127">
        <w:rPr>
          <w:sz w:val="28"/>
          <w:szCs w:val="28"/>
        </w:rPr>
        <w:t>В соответствии с пунктом 48 Основ ценообразования в сфере теплоснабжения, утвержденных постановлением Правительства РФ 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на реализацию мероприятий инвестиционной программы,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w:t>
      </w:r>
    </w:p>
    <w:p w14:paraId="053F795D" w14:textId="77777777" w:rsidR="00847127" w:rsidRPr="00847127" w:rsidRDefault="00847127" w:rsidP="00847127">
      <w:pPr>
        <w:tabs>
          <w:tab w:val="left" w:pos="1890"/>
        </w:tabs>
        <w:ind w:firstLine="851"/>
        <w:jc w:val="both"/>
        <w:rPr>
          <w:sz w:val="28"/>
          <w:szCs w:val="28"/>
        </w:rPr>
      </w:pPr>
      <w:r w:rsidRPr="00847127">
        <w:rPr>
          <w:sz w:val="28"/>
          <w:szCs w:val="28"/>
        </w:rPr>
        <w:t>По данной статье предприятием планируются расходы в размере 622 тыс. руб.</w:t>
      </w:r>
    </w:p>
    <w:p w14:paraId="6F1F8EF8" w14:textId="77777777" w:rsidR="00847127" w:rsidRPr="00847127" w:rsidRDefault="00847127" w:rsidP="00847127">
      <w:pPr>
        <w:ind w:firstLine="851"/>
        <w:jc w:val="both"/>
        <w:rPr>
          <w:sz w:val="28"/>
          <w:szCs w:val="28"/>
        </w:rPr>
      </w:pPr>
      <w:r w:rsidRPr="00847127">
        <w:rPr>
          <w:sz w:val="28"/>
          <w:szCs w:val="28"/>
        </w:rPr>
        <w:t>Предприятие представило в подтверждение имеющихся расходов следующие документы: Коллективный договор, расчеты на 2025 год, факт выплат за 2023 год (калькуляции, пояснительные записки, выгрузки из бухгалтерских программ).</w:t>
      </w:r>
    </w:p>
    <w:p w14:paraId="28BCA40D" w14:textId="77777777" w:rsidR="00847127" w:rsidRPr="00847127" w:rsidRDefault="00847127" w:rsidP="00847127">
      <w:pPr>
        <w:tabs>
          <w:tab w:val="left" w:pos="1890"/>
        </w:tabs>
        <w:ind w:firstLine="851"/>
        <w:jc w:val="both"/>
        <w:rPr>
          <w:sz w:val="28"/>
          <w:szCs w:val="28"/>
        </w:rPr>
      </w:pPr>
      <w:r w:rsidRPr="00847127">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социальные расходы из прибыли Беловской ГРЭС в соответствии с коллективным договором.</w:t>
      </w:r>
    </w:p>
    <w:p w14:paraId="67EE462F" w14:textId="77777777" w:rsidR="00847127" w:rsidRPr="00847127" w:rsidRDefault="00847127" w:rsidP="00847127">
      <w:pPr>
        <w:tabs>
          <w:tab w:val="left" w:pos="1890"/>
        </w:tabs>
        <w:ind w:firstLine="851"/>
        <w:jc w:val="both"/>
        <w:rPr>
          <w:sz w:val="28"/>
          <w:szCs w:val="28"/>
        </w:rPr>
      </w:pPr>
      <w:r w:rsidRPr="00847127">
        <w:rPr>
          <w:sz w:val="28"/>
          <w:szCs w:val="28"/>
        </w:rPr>
        <w:t>С учетом фактических расходов за 2023 год, эксперты рассчитали экономически обоснованную величину социальных расходов из прибыли по коллективному договору, относимую на производство тепловой энергии – 9 тыс. руб.</w:t>
      </w:r>
    </w:p>
    <w:p w14:paraId="3B077382" w14:textId="77777777" w:rsidR="00847127" w:rsidRPr="00847127" w:rsidRDefault="00847127" w:rsidP="00847127">
      <w:pPr>
        <w:ind w:firstLine="851"/>
        <w:jc w:val="both"/>
        <w:rPr>
          <w:sz w:val="28"/>
          <w:szCs w:val="28"/>
        </w:rPr>
      </w:pPr>
      <w:r w:rsidRPr="00847127">
        <w:rPr>
          <w:sz w:val="28"/>
          <w:szCs w:val="28"/>
        </w:rPr>
        <w:t>Расшифровки представлены в таблице 7.</w:t>
      </w:r>
    </w:p>
    <w:p w14:paraId="27E7146D" w14:textId="77777777" w:rsidR="00847127" w:rsidRPr="00847127" w:rsidRDefault="00847127" w:rsidP="00847127">
      <w:pPr>
        <w:ind w:firstLine="851"/>
        <w:jc w:val="both"/>
        <w:rPr>
          <w:sz w:val="28"/>
          <w:szCs w:val="28"/>
        </w:rPr>
      </w:pPr>
    </w:p>
    <w:p w14:paraId="67075709" w14:textId="77777777" w:rsidR="00847127" w:rsidRPr="00847127" w:rsidRDefault="00847127" w:rsidP="00847127">
      <w:pPr>
        <w:ind w:firstLine="851"/>
        <w:jc w:val="both"/>
        <w:rPr>
          <w:sz w:val="28"/>
          <w:szCs w:val="28"/>
        </w:rPr>
        <w:sectPr w:rsidR="00847127" w:rsidRPr="00847127" w:rsidSect="00847127">
          <w:pgSz w:w="11906" w:h="16838"/>
          <w:pgMar w:top="1134" w:right="567" w:bottom="1134" w:left="1701" w:header="720" w:footer="720" w:gutter="0"/>
          <w:cols w:space="720"/>
          <w:docGrid w:linePitch="326"/>
        </w:sectPr>
      </w:pPr>
    </w:p>
    <w:p w14:paraId="1FA2F260" w14:textId="77777777" w:rsidR="00847127" w:rsidRPr="00847127" w:rsidRDefault="00847127" w:rsidP="00847127">
      <w:pPr>
        <w:ind w:left="720" w:right="-142"/>
        <w:jc w:val="right"/>
        <w:rPr>
          <w:sz w:val="28"/>
          <w:szCs w:val="28"/>
        </w:rPr>
      </w:pPr>
      <w:r w:rsidRPr="00847127">
        <w:rPr>
          <w:sz w:val="28"/>
          <w:szCs w:val="28"/>
        </w:rPr>
        <w:lastRenderedPageBreak/>
        <w:t>Таблица 7</w:t>
      </w:r>
    </w:p>
    <w:p w14:paraId="49391B40" w14:textId="77777777" w:rsidR="00847127" w:rsidRPr="00847127" w:rsidRDefault="00847127" w:rsidP="00847127">
      <w:pPr>
        <w:ind w:firstLine="851"/>
        <w:jc w:val="center"/>
        <w:rPr>
          <w:b/>
          <w:sz w:val="28"/>
          <w:szCs w:val="28"/>
        </w:rPr>
      </w:pPr>
      <w:r w:rsidRPr="00847127">
        <w:rPr>
          <w:b/>
          <w:sz w:val="28"/>
          <w:szCs w:val="28"/>
        </w:rPr>
        <w:t>Выплаты социального характера Беловской ГРЭС на 2025 год</w:t>
      </w:r>
    </w:p>
    <w:p w14:paraId="2ED73FF1" w14:textId="77777777" w:rsidR="00847127" w:rsidRPr="00847127" w:rsidRDefault="00847127" w:rsidP="00847127">
      <w:pPr>
        <w:ind w:firstLine="851"/>
        <w:jc w:val="right"/>
        <w:rPr>
          <w:sz w:val="28"/>
          <w:szCs w:val="28"/>
        </w:rPr>
      </w:pPr>
      <w:r w:rsidRPr="00847127">
        <w:rPr>
          <w:sz w:val="28"/>
          <w:szCs w:val="28"/>
        </w:rPr>
        <w:t>тыс. руб.</w:t>
      </w:r>
    </w:p>
    <w:tbl>
      <w:tblPr>
        <w:tblStyle w:val="1660"/>
        <w:tblW w:w="14738" w:type="dxa"/>
        <w:tblLook w:val="04A0" w:firstRow="1" w:lastRow="0" w:firstColumn="1" w:lastColumn="0" w:noHBand="0" w:noVBand="1"/>
      </w:tblPr>
      <w:tblGrid>
        <w:gridCol w:w="634"/>
        <w:gridCol w:w="4600"/>
        <w:gridCol w:w="1438"/>
        <w:gridCol w:w="1403"/>
        <w:gridCol w:w="1418"/>
        <w:gridCol w:w="5245"/>
      </w:tblGrid>
      <w:tr w:rsidR="00847127" w:rsidRPr="00847127" w14:paraId="29414DF7" w14:textId="77777777" w:rsidTr="000A1864">
        <w:trPr>
          <w:trHeight w:val="345"/>
          <w:tblHeader/>
        </w:trPr>
        <w:tc>
          <w:tcPr>
            <w:tcW w:w="634" w:type="dxa"/>
            <w:vMerge w:val="restart"/>
            <w:vAlign w:val="center"/>
          </w:tcPr>
          <w:p w14:paraId="12BCC44A" w14:textId="77777777" w:rsidR="00847127" w:rsidRPr="00847127" w:rsidRDefault="00847127" w:rsidP="00847127">
            <w:pPr>
              <w:tabs>
                <w:tab w:val="center" w:pos="4677"/>
                <w:tab w:val="right" w:pos="9355"/>
              </w:tabs>
              <w:jc w:val="center"/>
              <w:rPr>
                <w:b/>
                <w:sz w:val="20"/>
                <w:szCs w:val="20"/>
              </w:rPr>
            </w:pPr>
            <w:r w:rsidRPr="00847127">
              <w:rPr>
                <w:b/>
                <w:sz w:val="20"/>
                <w:szCs w:val="20"/>
              </w:rPr>
              <w:t>№</w:t>
            </w:r>
          </w:p>
        </w:tc>
        <w:tc>
          <w:tcPr>
            <w:tcW w:w="4600" w:type="dxa"/>
            <w:vMerge w:val="restart"/>
            <w:vAlign w:val="center"/>
          </w:tcPr>
          <w:p w14:paraId="6EC30626" w14:textId="77777777" w:rsidR="00847127" w:rsidRPr="00847127" w:rsidRDefault="00847127" w:rsidP="00847127">
            <w:pPr>
              <w:tabs>
                <w:tab w:val="center" w:pos="4677"/>
                <w:tab w:val="right" w:pos="9355"/>
              </w:tabs>
              <w:jc w:val="center"/>
              <w:rPr>
                <w:b/>
                <w:sz w:val="20"/>
                <w:szCs w:val="20"/>
              </w:rPr>
            </w:pPr>
            <w:r w:rsidRPr="00847127">
              <w:rPr>
                <w:b/>
                <w:sz w:val="20"/>
                <w:szCs w:val="20"/>
              </w:rPr>
              <w:t>Наименование показателя</w:t>
            </w:r>
          </w:p>
        </w:tc>
        <w:tc>
          <w:tcPr>
            <w:tcW w:w="1438" w:type="dxa"/>
            <w:vAlign w:val="center"/>
          </w:tcPr>
          <w:p w14:paraId="4ACFD3A5" w14:textId="77777777" w:rsidR="00847127" w:rsidRPr="00847127" w:rsidRDefault="00847127" w:rsidP="00847127">
            <w:pPr>
              <w:tabs>
                <w:tab w:val="center" w:pos="4677"/>
                <w:tab w:val="right" w:pos="9355"/>
              </w:tabs>
              <w:rPr>
                <w:b/>
                <w:sz w:val="20"/>
                <w:szCs w:val="20"/>
              </w:rPr>
            </w:pPr>
            <w:r w:rsidRPr="00847127">
              <w:rPr>
                <w:b/>
                <w:sz w:val="20"/>
                <w:szCs w:val="20"/>
              </w:rPr>
              <w:t>Предложение предприятия</w:t>
            </w:r>
          </w:p>
        </w:tc>
        <w:tc>
          <w:tcPr>
            <w:tcW w:w="2821" w:type="dxa"/>
            <w:gridSpan w:val="2"/>
            <w:vAlign w:val="center"/>
          </w:tcPr>
          <w:p w14:paraId="21F733E4" w14:textId="77777777" w:rsidR="00847127" w:rsidRPr="00847127" w:rsidRDefault="00847127" w:rsidP="00847127">
            <w:pPr>
              <w:tabs>
                <w:tab w:val="center" w:pos="4677"/>
                <w:tab w:val="right" w:pos="9355"/>
              </w:tabs>
              <w:jc w:val="center"/>
              <w:rPr>
                <w:b/>
                <w:sz w:val="20"/>
                <w:szCs w:val="20"/>
              </w:rPr>
            </w:pPr>
            <w:r w:rsidRPr="00847127">
              <w:rPr>
                <w:b/>
                <w:sz w:val="20"/>
                <w:szCs w:val="20"/>
              </w:rPr>
              <w:t>Предложение экспертов</w:t>
            </w:r>
          </w:p>
        </w:tc>
        <w:tc>
          <w:tcPr>
            <w:tcW w:w="5245" w:type="dxa"/>
            <w:vMerge w:val="restart"/>
            <w:vAlign w:val="center"/>
          </w:tcPr>
          <w:p w14:paraId="238E683A" w14:textId="77777777" w:rsidR="00847127" w:rsidRPr="00847127" w:rsidRDefault="00847127" w:rsidP="00847127">
            <w:pPr>
              <w:tabs>
                <w:tab w:val="center" w:pos="4677"/>
                <w:tab w:val="right" w:pos="9355"/>
              </w:tabs>
              <w:jc w:val="center"/>
              <w:rPr>
                <w:b/>
                <w:sz w:val="20"/>
                <w:szCs w:val="20"/>
              </w:rPr>
            </w:pPr>
            <w:r w:rsidRPr="00847127">
              <w:rPr>
                <w:b/>
                <w:sz w:val="20"/>
                <w:szCs w:val="20"/>
              </w:rPr>
              <w:t>Примечание</w:t>
            </w:r>
          </w:p>
        </w:tc>
      </w:tr>
      <w:tr w:rsidR="00847127" w:rsidRPr="00847127" w14:paraId="56EFED00" w14:textId="77777777" w:rsidTr="000A1864">
        <w:trPr>
          <w:trHeight w:val="345"/>
          <w:tblHeader/>
        </w:trPr>
        <w:tc>
          <w:tcPr>
            <w:tcW w:w="634" w:type="dxa"/>
            <w:vMerge/>
            <w:vAlign w:val="center"/>
          </w:tcPr>
          <w:p w14:paraId="4958CEDA" w14:textId="77777777" w:rsidR="00847127" w:rsidRPr="00847127" w:rsidRDefault="00847127" w:rsidP="00847127">
            <w:pPr>
              <w:tabs>
                <w:tab w:val="center" w:pos="4677"/>
                <w:tab w:val="right" w:pos="9355"/>
              </w:tabs>
              <w:jc w:val="center"/>
              <w:rPr>
                <w:b/>
                <w:sz w:val="20"/>
                <w:szCs w:val="20"/>
              </w:rPr>
            </w:pPr>
          </w:p>
        </w:tc>
        <w:tc>
          <w:tcPr>
            <w:tcW w:w="4600" w:type="dxa"/>
            <w:vMerge/>
            <w:vAlign w:val="center"/>
          </w:tcPr>
          <w:p w14:paraId="6F045E07" w14:textId="77777777" w:rsidR="00847127" w:rsidRPr="00847127" w:rsidRDefault="00847127" w:rsidP="00847127">
            <w:pPr>
              <w:tabs>
                <w:tab w:val="center" w:pos="4677"/>
                <w:tab w:val="right" w:pos="9355"/>
              </w:tabs>
              <w:jc w:val="center"/>
              <w:rPr>
                <w:b/>
                <w:sz w:val="20"/>
                <w:szCs w:val="20"/>
              </w:rPr>
            </w:pPr>
          </w:p>
        </w:tc>
        <w:tc>
          <w:tcPr>
            <w:tcW w:w="1438" w:type="dxa"/>
            <w:vAlign w:val="center"/>
          </w:tcPr>
          <w:p w14:paraId="159834C5" w14:textId="77777777" w:rsidR="00847127" w:rsidRPr="00847127" w:rsidRDefault="00847127" w:rsidP="00847127">
            <w:pPr>
              <w:tabs>
                <w:tab w:val="center" w:pos="4677"/>
                <w:tab w:val="right" w:pos="9355"/>
              </w:tabs>
              <w:jc w:val="center"/>
              <w:rPr>
                <w:b/>
                <w:sz w:val="20"/>
                <w:szCs w:val="20"/>
              </w:rPr>
            </w:pPr>
            <w:r w:rsidRPr="00847127">
              <w:rPr>
                <w:b/>
                <w:sz w:val="20"/>
                <w:szCs w:val="20"/>
              </w:rPr>
              <w:t>Тепло</w:t>
            </w:r>
          </w:p>
        </w:tc>
        <w:tc>
          <w:tcPr>
            <w:tcW w:w="1403" w:type="dxa"/>
            <w:vAlign w:val="center"/>
          </w:tcPr>
          <w:p w14:paraId="0B2D37B8" w14:textId="77777777" w:rsidR="00847127" w:rsidRPr="00847127" w:rsidRDefault="00847127" w:rsidP="00847127">
            <w:pPr>
              <w:tabs>
                <w:tab w:val="center" w:pos="4677"/>
                <w:tab w:val="right" w:pos="9355"/>
              </w:tabs>
              <w:jc w:val="center"/>
              <w:rPr>
                <w:b/>
                <w:sz w:val="20"/>
                <w:szCs w:val="20"/>
              </w:rPr>
            </w:pPr>
            <w:r w:rsidRPr="00847127">
              <w:rPr>
                <w:b/>
                <w:sz w:val="20"/>
                <w:szCs w:val="20"/>
              </w:rPr>
              <w:t>Тепло</w:t>
            </w:r>
          </w:p>
        </w:tc>
        <w:tc>
          <w:tcPr>
            <w:tcW w:w="1418" w:type="dxa"/>
            <w:vAlign w:val="center"/>
          </w:tcPr>
          <w:p w14:paraId="60BF52A0" w14:textId="77777777" w:rsidR="00847127" w:rsidRPr="00847127" w:rsidRDefault="00847127" w:rsidP="00847127">
            <w:pPr>
              <w:tabs>
                <w:tab w:val="center" w:pos="4677"/>
                <w:tab w:val="right" w:pos="9355"/>
              </w:tabs>
              <w:jc w:val="center"/>
              <w:rPr>
                <w:b/>
                <w:sz w:val="20"/>
                <w:szCs w:val="20"/>
              </w:rPr>
            </w:pPr>
            <w:r w:rsidRPr="00847127">
              <w:rPr>
                <w:b/>
                <w:sz w:val="20"/>
                <w:szCs w:val="20"/>
              </w:rPr>
              <w:t>в т.ч. на БМО</w:t>
            </w:r>
          </w:p>
        </w:tc>
        <w:tc>
          <w:tcPr>
            <w:tcW w:w="5245" w:type="dxa"/>
            <w:vMerge/>
            <w:vAlign w:val="center"/>
          </w:tcPr>
          <w:p w14:paraId="26D1BA97" w14:textId="77777777" w:rsidR="00847127" w:rsidRPr="00847127" w:rsidRDefault="00847127" w:rsidP="00847127">
            <w:pPr>
              <w:tabs>
                <w:tab w:val="center" w:pos="4677"/>
                <w:tab w:val="right" w:pos="9355"/>
              </w:tabs>
              <w:jc w:val="center"/>
              <w:rPr>
                <w:b/>
                <w:sz w:val="20"/>
                <w:szCs w:val="20"/>
              </w:rPr>
            </w:pPr>
          </w:p>
        </w:tc>
      </w:tr>
      <w:tr w:rsidR="00847127" w:rsidRPr="00847127" w14:paraId="63A56B88" w14:textId="77777777" w:rsidTr="000A1864">
        <w:trPr>
          <w:trHeight w:val="271"/>
        </w:trPr>
        <w:tc>
          <w:tcPr>
            <w:tcW w:w="634" w:type="dxa"/>
          </w:tcPr>
          <w:p w14:paraId="4D63F10A" w14:textId="77777777" w:rsidR="00847127" w:rsidRPr="00847127" w:rsidRDefault="00847127" w:rsidP="00847127">
            <w:pPr>
              <w:tabs>
                <w:tab w:val="center" w:pos="4677"/>
                <w:tab w:val="right" w:pos="9355"/>
              </w:tabs>
              <w:rPr>
                <w:sz w:val="20"/>
                <w:szCs w:val="20"/>
              </w:rPr>
            </w:pPr>
            <w:r w:rsidRPr="00847127">
              <w:rPr>
                <w:sz w:val="20"/>
                <w:szCs w:val="20"/>
              </w:rPr>
              <w:t>1</w:t>
            </w:r>
          </w:p>
        </w:tc>
        <w:tc>
          <w:tcPr>
            <w:tcW w:w="4600" w:type="dxa"/>
          </w:tcPr>
          <w:p w14:paraId="0E22F6E2" w14:textId="77777777" w:rsidR="00847127" w:rsidRPr="00847127" w:rsidRDefault="00847127" w:rsidP="00847127">
            <w:pPr>
              <w:tabs>
                <w:tab w:val="center" w:pos="4677"/>
                <w:tab w:val="right" w:pos="9355"/>
              </w:tabs>
              <w:rPr>
                <w:sz w:val="20"/>
                <w:szCs w:val="20"/>
              </w:rPr>
            </w:pPr>
            <w:r w:rsidRPr="00847127">
              <w:rPr>
                <w:sz w:val="20"/>
                <w:szCs w:val="20"/>
              </w:rPr>
              <w:t>Материальная помощь работникам</w:t>
            </w:r>
          </w:p>
        </w:tc>
        <w:tc>
          <w:tcPr>
            <w:tcW w:w="1438" w:type="dxa"/>
            <w:vAlign w:val="center"/>
          </w:tcPr>
          <w:p w14:paraId="6E66054E" w14:textId="77777777" w:rsidR="00847127" w:rsidRPr="00847127" w:rsidRDefault="00847127" w:rsidP="00847127">
            <w:pPr>
              <w:tabs>
                <w:tab w:val="center" w:pos="4677"/>
                <w:tab w:val="right" w:pos="9355"/>
              </w:tabs>
              <w:jc w:val="center"/>
              <w:rPr>
                <w:sz w:val="20"/>
                <w:szCs w:val="20"/>
              </w:rPr>
            </w:pPr>
            <w:r w:rsidRPr="00847127">
              <w:rPr>
                <w:sz w:val="20"/>
                <w:szCs w:val="20"/>
              </w:rPr>
              <w:t>31</w:t>
            </w:r>
          </w:p>
        </w:tc>
        <w:tc>
          <w:tcPr>
            <w:tcW w:w="1403" w:type="dxa"/>
            <w:vAlign w:val="center"/>
          </w:tcPr>
          <w:p w14:paraId="5AE66CEF" w14:textId="77777777" w:rsidR="00847127" w:rsidRPr="00847127" w:rsidRDefault="00847127" w:rsidP="00847127">
            <w:pPr>
              <w:tabs>
                <w:tab w:val="center" w:pos="4677"/>
                <w:tab w:val="right" w:pos="9355"/>
              </w:tabs>
              <w:jc w:val="center"/>
              <w:rPr>
                <w:sz w:val="20"/>
                <w:szCs w:val="20"/>
              </w:rPr>
            </w:pPr>
            <w:r w:rsidRPr="00847127">
              <w:rPr>
                <w:sz w:val="20"/>
                <w:szCs w:val="20"/>
              </w:rPr>
              <w:t>15</w:t>
            </w:r>
          </w:p>
        </w:tc>
        <w:tc>
          <w:tcPr>
            <w:tcW w:w="1418" w:type="dxa"/>
            <w:vAlign w:val="center"/>
          </w:tcPr>
          <w:p w14:paraId="54EDE05E" w14:textId="77777777" w:rsidR="00847127" w:rsidRPr="00847127" w:rsidRDefault="00847127" w:rsidP="00847127">
            <w:pPr>
              <w:tabs>
                <w:tab w:val="center" w:pos="4677"/>
                <w:tab w:val="right" w:pos="9355"/>
              </w:tabs>
              <w:jc w:val="center"/>
              <w:rPr>
                <w:sz w:val="20"/>
                <w:szCs w:val="20"/>
              </w:rPr>
            </w:pPr>
            <w:r w:rsidRPr="00847127">
              <w:rPr>
                <w:sz w:val="20"/>
                <w:szCs w:val="20"/>
              </w:rPr>
              <w:t>1</w:t>
            </w:r>
          </w:p>
        </w:tc>
        <w:tc>
          <w:tcPr>
            <w:tcW w:w="5245" w:type="dxa"/>
          </w:tcPr>
          <w:p w14:paraId="44C5644B" w14:textId="77777777" w:rsidR="00847127" w:rsidRPr="00847127" w:rsidRDefault="00847127" w:rsidP="00847127">
            <w:pPr>
              <w:tabs>
                <w:tab w:val="center" w:pos="4677"/>
                <w:tab w:val="right" w:pos="9355"/>
              </w:tabs>
              <w:rPr>
                <w:sz w:val="20"/>
                <w:szCs w:val="20"/>
              </w:rPr>
            </w:pPr>
            <w:r w:rsidRPr="00847127">
              <w:rPr>
                <w:sz w:val="20"/>
                <w:szCs w:val="20"/>
              </w:rPr>
              <w:t>п. 7.3. КД, п. 7.2. КД, п. 7.12. КД</w:t>
            </w:r>
          </w:p>
        </w:tc>
      </w:tr>
      <w:tr w:rsidR="00847127" w:rsidRPr="00847127" w14:paraId="65EBCDBF" w14:textId="77777777" w:rsidTr="000A1864">
        <w:trPr>
          <w:trHeight w:val="545"/>
        </w:trPr>
        <w:tc>
          <w:tcPr>
            <w:tcW w:w="634" w:type="dxa"/>
            <w:hideMark/>
          </w:tcPr>
          <w:p w14:paraId="5C1B3BE3" w14:textId="77777777" w:rsidR="00847127" w:rsidRPr="00847127" w:rsidRDefault="00847127" w:rsidP="00847127">
            <w:pPr>
              <w:tabs>
                <w:tab w:val="center" w:pos="4677"/>
                <w:tab w:val="right" w:pos="9355"/>
              </w:tabs>
              <w:rPr>
                <w:sz w:val="20"/>
                <w:szCs w:val="20"/>
              </w:rPr>
            </w:pPr>
            <w:r w:rsidRPr="00847127">
              <w:rPr>
                <w:sz w:val="20"/>
                <w:szCs w:val="20"/>
              </w:rPr>
              <w:t>2</w:t>
            </w:r>
          </w:p>
        </w:tc>
        <w:tc>
          <w:tcPr>
            <w:tcW w:w="4600" w:type="dxa"/>
            <w:hideMark/>
          </w:tcPr>
          <w:p w14:paraId="1BD55A7E" w14:textId="77777777" w:rsidR="00847127" w:rsidRPr="00847127" w:rsidRDefault="00847127" w:rsidP="00847127">
            <w:pPr>
              <w:tabs>
                <w:tab w:val="center" w:pos="4677"/>
                <w:tab w:val="right" w:pos="9355"/>
              </w:tabs>
              <w:rPr>
                <w:sz w:val="20"/>
                <w:szCs w:val="20"/>
              </w:rPr>
            </w:pPr>
            <w:r w:rsidRPr="00847127">
              <w:rPr>
                <w:sz w:val="20"/>
                <w:szCs w:val="20"/>
              </w:rPr>
              <w:t>Материальная помощь/подарки/поощрения неработающим пенсионерам, в т.ч.:</w:t>
            </w:r>
          </w:p>
        </w:tc>
        <w:tc>
          <w:tcPr>
            <w:tcW w:w="1438" w:type="dxa"/>
            <w:vAlign w:val="center"/>
          </w:tcPr>
          <w:p w14:paraId="62FD643F" w14:textId="77777777" w:rsidR="00847127" w:rsidRPr="00847127" w:rsidRDefault="00847127" w:rsidP="00847127">
            <w:pPr>
              <w:tabs>
                <w:tab w:val="center" w:pos="4677"/>
                <w:tab w:val="right" w:pos="9355"/>
              </w:tabs>
              <w:jc w:val="center"/>
              <w:rPr>
                <w:iCs/>
                <w:sz w:val="20"/>
                <w:szCs w:val="20"/>
              </w:rPr>
            </w:pPr>
            <w:r w:rsidRPr="00847127">
              <w:rPr>
                <w:iCs/>
                <w:sz w:val="20"/>
                <w:szCs w:val="20"/>
              </w:rPr>
              <w:t>149</w:t>
            </w:r>
          </w:p>
        </w:tc>
        <w:tc>
          <w:tcPr>
            <w:tcW w:w="1403" w:type="dxa"/>
            <w:vAlign w:val="center"/>
          </w:tcPr>
          <w:p w14:paraId="2DFBA1E0" w14:textId="77777777" w:rsidR="00847127" w:rsidRPr="00847127" w:rsidRDefault="00847127" w:rsidP="00847127">
            <w:pPr>
              <w:tabs>
                <w:tab w:val="center" w:pos="4677"/>
                <w:tab w:val="right" w:pos="9355"/>
              </w:tabs>
              <w:jc w:val="center"/>
              <w:rPr>
                <w:sz w:val="20"/>
                <w:szCs w:val="20"/>
              </w:rPr>
            </w:pPr>
            <w:r w:rsidRPr="00847127">
              <w:rPr>
                <w:sz w:val="20"/>
                <w:szCs w:val="20"/>
              </w:rPr>
              <w:t>0</w:t>
            </w:r>
          </w:p>
        </w:tc>
        <w:tc>
          <w:tcPr>
            <w:tcW w:w="1418" w:type="dxa"/>
            <w:vAlign w:val="center"/>
          </w:tcPr>
          <w:p w14:paraId="297DD1D0" w14:textId="77777777" w:rsidR="00847127" w:rsidRPr="00847127" w:rsidRDefault="00847127" w:rsidP="00847127">
            <w:pPr>
              <w:tabs>
                <w:tab w:val="center" w:pos="4677"/>
                <w:tab w:val="right" w:pos="9355"/>
              </w:tabs>
              <w:jc w:val="center"/>
              <w:rPr>
                <w:iCs/>
                <w:sz w:val="20"/>
                <w:szCs w:val="20"/>
              </w:rPr>
            </w:pPr>
            <w:r w:rsidRPr="00847127">
              <w:rPr>
                <w:iCs/>
                <w:sz w:val="20"/>
                <w:szCs w:val="20"/>
              </w:rPr>
              <w:t>0</w:t>
            </w:r>
          </w:p>
        </w:tc>
        <w:tc>
          <w:tcPr>
            <w:tcW w:w="5245" w:type="dxa"/>
          </w:tcPr>
          <w:p w14:paraId="5AE6DE52" w14:textId="77777777" w:rsidR="00847127" w:rsidRPr="00847127" w:rsidRDefault="00847127" w:rsidP="00847127">
            <w:pPr>
              <w:tabs>
                <w:tab w:val="center" w:pos="4677"/>
                <w:tab w:val="right" w:pos="9355"/>
              </w:tabs>
              <w:rPr>
                <w:iCs/>
                <w:sz w:val="20"/>
                <w:szCs w:val="20"/>
              </w:rPr>
            </w:pPr>
            <w:r w:rsidRPr="00847127">
              <w:rPr>
                <w:sz w:val="20"/>
                <w:szCs w:val="20"/>
              </w:rPr>
              <w:t>Противоречит Основам ценообразования (Представление Прокуратуры КО от 05.04.2021 № 7/3-13-2021)</w:t>
            </w:r>
          </w:p>
        </w:tc>
      </w:tr>
      <w:tr w:rsidR="00847127" w:rsidRPr="00847127" w14:paraId="0FEB612B" w14:textId="77777777" w:rsidTr="000A1864">
        <w:trPr>
          <w:trHeight w:val="158"/>
        </w:trPr>
        <w:tc>
          <w:tcPr>
            <w:tcW w:w="634" w:type="dxa"/>
            <w:hideMark/>
          </w:tcPr>
          <w:p w14:paraId="2241100D" w14:textId="77777777" w:rsidR="00847127" w:rsidRPr="00847127" w:rsidRDefault="00847127" w:rsidP="00847127">
            <w:pPr>
              <w:tabs>
                <w:tab w:val="center" w:pos="4677"/>
                <w:tab w:val="right" w:pos="9355"/>
              </w:tabs>
              <w:rPr>
                <w:sz w:val="20"/>
                <w:szCs w:val="20"/>
              </w:rPr>
            </w:pPr>
            <w:r w:rsidRPr="00847127">
              <w:rPr>
                <w:sz w:val="20"/>
                <w:szCs w:val="20"/>
              </w:rPr>
              <w:t>3.</w:t>
            </w:r>
          </w:p>
        </w:tc>
        <w:tc>
          <w:tcPr>
            <w:tcW w:w="4600" w:type="dxa"/>
            <w:hideMark/>
          </w:tcPr>
          <w:p w14:paraId="35117945" w14:textId="77777777" w:rsidR="00847127" w:rsidRPr="00847127" w:rsidRDefault="00847127" w:rsidP="00847127">
            <w:pPr>
              <w:tabs>
                <w:tab w:val="center" w:pos="4677"/>
                <w:tab w:val="right" w:pos="9355"/>
              </w:tabs>
              <w:rPr>
                <w:sz w:val="20"/>
                <w:szCs w:val="20"/>
              </w:rPr>
            </w:pPr>
            <w:r w:rsidRPr="00847127">
              <w:rPr>
                <w:sz w:val="20"/>
                <w:szCs w:val="20"/>
              </w:rPr>
              <w:t>Премии (наградные выплаты) к юбилейным датам и Дню Энергетика</w:t>
            </w:r>
          </w:p>
        </w:tc>
        <w:tc>
          <w:tcPr>
            <w:tcW w:w="1438" w:type="dxa"/>
            <w:vAlign w:val="center"/>
          </w:tcPr>
          <w:p w14:paraId="7A662EE5" w14:textId="77777777" w:rsidR="00847127" w:rsidRPr="00847127" w:rsidRDefault="00847127" w:rsidP="00847127">
            <w:pPr>
              <w:tabs>
                <w:tab w:val="center" w:pos="4677"/>
                <w:tab w:val="right" w:pos="9355"/>
              </w:tabs>
              <w:jc w:val="center"/>
              <w:rPr>
                <w:iCs/>
                <w:sz w:val="20"/>
                <w:szCs w:val="20"/>
              </w:rPr>
            </w:pPr>
            <w:r w:rsidRPr="00847127">
              <w:rPr>
                <w:iCs/>
                <w:sz w:val="20"/>
                <w:szCs w:val="20"/>
              </w:rPr>
              <w:t>0</w:t>
            </w:r>
          </w:p>
        </w:tc>
        <w:tc>
          <w:tcPr>
            <w:tcW w:w="1403" w:type="dxa"/>
            <w:vAlign w:val="center"/>
          </w:tcPr>
          <w:p w14:paraId="3D21F76F" w14:textId="77777777" w:rsidR="00847127" w:rsidRPr="00847127" w:rsidRDefault="00847127" w:rsidP="00847127">
            <w:pPr>
              <w:tabs>
                <w:tab w:val="center" w:pos="4677"/>
                <w:tab w:val="right" w:pos="9355"/>
              </w:tabs>
              <w:jc w:val="center"/>
              <w:rPr>
                <w:sz w:val="20"/>
                <w:szCs w:val="20"/>
              </w:rPr>
            </w:pPr>
            <w:r w:rsidRPr="00847127">
              <w:rPr>
                <w:sz w:val="20"/>
                <w:szCs w:val="20"/>
              </w:rPr>
              <w:t>0</w:t>
            </w:r>
          </w:p>
        </w:tc>
        <w:tc>
          <w:tcPr>
            <w:tcW w:w="1418" w:type="dxa"/>
            <w:vAlign w:val="center"/>
          </w:tcPr>
          <w:p w14:paraId="5B1E3B0F" w14:textId="77777777" w:rsidR="00847127" w:rsidRPr="00847127" w:rsidRDefault="00847127" w:rsidP="00847127">
            <w:pPr>
              <w:tabs>
                <w:tab w:val="center" w:pos="4677"/>
                <w:tab w:val="right" w:pos="9355"/>
              </w:tabs>
              <w:jc w:val="center"/>
              <w:rPr>
                <w:iCs/>
                <w:sz w:val="20"/>
                <w:szCs w:val="20"/>
              </w:rPr>
            </w:pPr>
            <w:r w:rsidRPr="00847127">
              <w:rPr>
                <w:iCs/>
                <w:sz w:val="20"/>
                <w:szCs w:val="20"/>
              </w:rPr>
              <w:t>0</w:t>
            </w:r>
          </w:p>
        </w:tc>
        <w:tc>
          <w:tcPr>
            <w:tcW w:w="5245" w:type="dxa"/>
          </w:tcPr>
          <w:p w14:paraId="31CC9135" w14:textId="77777777" w:rsidR="00847127" w:rsidRPr="00847127" w:rsidRDefault="00847127" w:rsidP="00847127">
            <w:pPr>
              <w:tabs>
                <w:tab w:val="center" w:pos="4677"/>
                <w:tab w:val="right" w:pos="9355"/>
              </w:tabs>
              <w:rPr>
                <w:iCs/>
                <w:sz w:val="20"/>
                <w:szCs w:val="20"/>
              </w:rPr>
            </w:pPr>
            <w:r w:rsidRPr="00847127">
              <w:rPr>
                <w:sz w:val="20"/>
                <w:szCs w:val="20"/>
              </w:rPr>
              <w:t>п. 8.1.7. КД</w:t>
            </w:r>
          </w:p>
        </w:tc>
      </w:tr>
      <w:tr w:rsidR="00847127" w:rsidRPr="00847127" w14:paraId="042C5D51" w14:textId="77777777" w:rsidTr="000A1864">
        <w:trPr>
          <w:trHeight w:val="271"/>
        </w:trPr>
        <w:tc>
          <w:tcPr>
            <w:tcW w:w="634" w:type="dxa"/>
            <w:hideMark/>
          </w:tcPr>
          <w:p w14:paraId="53FB69F7" w14:textId="77777777" w:rsidR="00847127" w:rsidRPr="00847127" w:rsidRDefault="00847127" w:rsidP="00847127">
            <w:pPr>
              <w:tabs>
                <w:tab w:val="center" w:pos="4677"/>
                <w:tab w:val="right" w:pos="9355"/>
              </w:tabs>
              <w:rPr>
                <w:sz w:val="20"/>
                <w:szCs w:val="20"/>
              </w:rPr>
            </w:pPr>
            <w:r w:rsidRPr="00847127">
              <w:rPr>
                <w:sz w:val="20"/>
                <w:szCs w:val="20"/>
              </w:rPr>
              <w:t>4.</w:t>
            </w:r>
          </w:p>
        </w:tc>
        <w:tc>
          <w:tcPr>
            <w:tcW w:w="4600" w:type="dxa"/>
            <w:hideMark/>
          </w:tcPr>
          <w:p w14:paraId="6F1CFD2C" w14:textId="77777777" w:rsidR="00847127" w:rsidRPr="00847127" w:rsidRDefault="00847127" w:rsidP="00847127">
            <w:pPr>
              <w:tabs>
                <w:tab w:val="center" w:pos="4677"/>
                <w:tab w:val="right" w:pos="9355"/>
              </w:tabs>
              <w:rPr>
                <w:sz w:val="20"/>
                <w:szCs w:val="20"/>
              </w:rPr>
            </w:pPr>
            <w:r w:rsidRPr="00847127">
              <w:rPr>
                <w:sz w:val="20"/>
                <w:szCs w:val="20"/>
              </w:rPr>
              <w:t>Детские новогодние подарки</w:t>
            </w:r>
          </w:p>
        </w:tc>
        <w:tc>
          <w:tcPr>
            <w:tcW w:w="1438" w:type="dxa"/>
            <w:vAlign w:val="center"/>
          </w:tcPr>
          <w:p w14:paraId="46297606" w14:textId="77777777" w:rsidR="00847127" w:rsidRPr="00847127" w:rsidRDefault="00847127" w:rsidP="00847127">
            <w:pPr>
              <w:tabs>
                <w:tab w:val="center" w:pos="4677"/>
                <w:tab w:val="right" w:pos="9355"/>
              </w:tabs>
              <w:jc w:val="center"/>
              <w:rPr>
                <w:iCs/>
                <w:sz w:val="20"/>
                <w:szCs w:val="20"/>
              </w:rPr>
            </w:pPr>
            <w:r w:rsidRPr="00847127">
              <w:rPr>
                <w:iCs/>
                <w:sz w:val="20"/>
                <w:szCs w:val="20"/>
              </w:rPr>
              <w:t>22</w:t>
            </w:r>
          </w:p>
        </w:tc>
        <w:tc>
          <w:tcPr>
            <w:tcW w:w="1403" w:type="dxa"/>
            <w:vAlign w:val="center"/>
          </w:tcPr>
          <w:p w14:paraId="3FA19387" w14:textId="77777777" w:rsidR="00847127" w:rsidRPr="00847127" w:rsidRDefault="00847127" w:rsidP="00847127">
            <w:pPr>
              <w:tabs>
                <w:tab w:val="center" w:pos="4677"/>
                <w:tab w:val="right" w:pos="9355"/>
              </w:tabs>
              <w:jc w:val="center"/>
              <w:rPr>
                <w:sz w:val="20"/>
                <w:szCs w:val="20"/>
              </w:rPr>
            </w:pPr>
            <w:r w:rsidRPr="00847127">
              <w:rPr>
                <w:sz w:val="20"/>
                <w:szCs w:val="20"/>
              </w:rPr>
              <w:t>0</w:t>
            </w:r>
          </w:p>
        </w:tc>
        <w:tc>
          <w:tcPr>
            <w:tcW w:w="1418" w:type="dxa"/>
            <w:vAlign w:val="center"/>
          </w:tcPr>
          <w:p w14:paraId="34A58998" w14:textId="77777777" w:rsidR="00847127" w:rsidRPr="00847127" w:rsidRDefault="00847127" w:rsidP="00847127">
            <w:pPr>
              <w:tabs>
                <w:tab w:val="center" w:pos="4677"/>
                <w:tab w:val="right" w:pos="9355"/>
              </w:tabs>
              <w:jc w:val="center"/>
              <w:rPr>
                <w:iCs/>
                <w:sz w:val="20"/>
                <w:szCs w:val="20"/>
              </w:rPr>
            </w:pPr>
            <w:r w:rsidRPr="00847127">
              <w:rPr>
                <w:iCs/>
                <w:sz w:val="20"/>
                <w:szCs w:val="20"/>
              </w:rPr>
              <w:t>0</w:t>
            </w:r>
          </w:p>
        </w:tc>
        <w:tc>
          <w:tcPr>
            <w:tcW w:w="5245" w:type="dxa"/>
          </w:tcPr>
          <w:p w14:paraId="4D9C671B" w14:textId="77777777" w:rsidR="00847127" w:rsidRPr="00847127" w:rsidRDefault="00847127" w:rsidP="00847127">
            <w:pPr>
              <w:tabs>
                <w:tab w:val="center" w:pos="4677"/>
                <w:tab w:val="right" w:pos="9355"/>
              </w:tabs>
              <w:rPr>
                <w:iCs/>
                <w:sz w:val="20"/>
                <w:szCs w:val="20"/>
              </w:rPr>
            </w:pPr>
            <w:r w:rsidRPr="00847127">
              <w:rPr>
                <w:sz w:val="20"/>
                <w:szCs w:val="20"/>
              </w:rPr>
              <w:t>Противоречит Основам ценообразования (Представление Прокуратуры КО от 05.04.2021 № 7/3-13-2021)</w:t>
            </w:r>
          </w:p>
        </w:tc>
      </w:tr>
      <w:tr w:rsidR="00847127" w:rsidRPr="00847127" w14:paraId="54CF2D07" w14:textId="77777777" w:rsidTr="000A1864">
        <w:trPr>
          <w:trHeight w:val="254"/>
        </w:trPr>
        <w:tc>
          <w:tcPr>
            <w:tcW w:w="634" w:type="dxa"/>
            <w:hideMark/>
          </w:tcPr>
          <w:p w14:paraId="35048C1F" w14:textId="77777777" w:rsidR="00847127" w:rsidRPr="00847127" w:rsidRDefault="00847127" w:rsidP="00847127">
            <w:pPr>
              <w:tabs>
                <w:tab w:val="center" w:pos="4677"/>
                <w:tab w:val="right" w:pos="9355"/>
              </w:tabs>
              <w:rPr>
                <w:sz w:val="20"/>
                <w:szCs w:val="20"/>
              </w:rPr>
            </w:pPr>
            <w:r w:rsidRPr="00847127">
              <w:rPr>
                <w:sz w:val="20"/>
                <w:szCs w:val="20"/>
              </w:rPr>
              <w:t>5.</w:t>
            </w:r>
          </w:p>
        </w:tc>
        <w:tc>
          <w:tcPr>
            <w:tcW w:w="4600" w:type="dxa"/>
            <w:hideMark/>
          </w:tcPr>
          <w:p w14:paraId="0A8054BC" w14:textId="77777777" w:rsidR="00847127" w:rsidRPr="00847127" w:rsidRDefault="00847127" w:rsidP="00847127">
            <w:pPr>
              <w:tabs>
                <w:tab w:val="center" w:pos="4677"/>
                <w:tab w:val="right" w:pos="9355"/>
              </w:tabs>
              <w:rPr>
                <w:sz w:val="20"/>
                <w:szCs w:val="20"/>
              </w:rPr>
            </w:pPr>
            <w:r w:rsidRPr="00847127">
              <w:rPr>
                <w:sz w:val="20"/>
                <w:szCs w:val="20"/>
              </w:rPr>
              <w:t>Компенсационные выплаты</w:t>
            </w:r>
          </w:p>
        </w:tc>
        <w:tc>
          <w:tcPr>
            <w:tcW w:w="1438" w:type="dxa"/>
            <w:vAlign w:val="center"/>
          </w:tcPr>
          <w:p w14:paraId="783F711B" w14:textId="77777777" w:rsidR="00847127" w:rsidRPr="00847127" w:rsidRDefault="00847127" w:rsidP="00847127">
            <w:pPr>
              <w:tabs>
                <w:tab w:val="center" w:pos="4677"/>
                <w:tab w:val="right" w:pos="9355"/>
              </w:tabs>
              <w:jc w:val="center"/>
              <w:rPr>
                <w:sz w:val="20"/>
                <w:szCs w:val="20"/>
              </w:rPr>
            </w:pPr>
            <w:r w:rsidRPr="00847127">
              <w:rPr>
                <w:sz w:val="20"/>
                <w:szCs w:val="20"/>
              </w:rPr>
              <w:t>0</w:t>
            </w:r>
          </w:p>
        </w:tc>
        <w:tc>
          <w:tcPr>
            <w:tcW w:w="1403" w:type="dxa"/>
            <w:vAlign w:val="center"/>
          </w:tcPr>
          <w:p w14:paraId="34E31D95" w14:textId="77777777" w:rsidR="00847127" w:rsidRPr="00847127" w:rsidRDefault="00847127" w:rsidP="00847127">
            <w:pPr>
              <w:tabs>
                <w:tab w:val="center" w:pos="4677"/>
                <w:tab w:val="right" w:pos="9355"/>
              </w:tabs>
              <w:jc w:val="center"/>
              <w:rPr>
                <w:sz w:val="20"/>
                <w:szCs w:val="20"/>
              </w:rPr>
            </w:pPr>
            <w:r w:rsidRPr="00847127">
              <w:rPr>
                <w:sz w:val="20"/>
                <w:szCs w:val="20"/>
              </w:rPr>
              <w:t>0</w:t>
            </w:r>
          </w:p>
        </w:tc>
        <w:tc>
          <w:tcPr>
            <w:tcW w:w="1418" w:type="dxa"/>
            <w:vAlign w:val="center"/>
          </w:tcPr>
          <w:p w14:paraId="07F2B1E0" w14:textId="77777777" w:rsidR="00847127" w:rsidRPr="00847127" w:rsidRDefault="00847127" w:rsidP="00847127">
            <w:pPr>
              <w:tabs>
                <w:tab w:val="center" w:pos="4677"/>
                <w:tab w:val="right" w:pos="9355"/>
              </w:tabs>
              <w:jc w:val="center"/>
              <w:rPr>
                <w:sz w:val="20"/>
                <w:szCs w:val="20"/>
              </w:rPr>
            </w:pPr>
            <w:r w:rsidRPr="00847127">
              <w:rPr>
                <w:sz w:val="20"/>
                <w:szCs w:val="20"/>
              </w:rPr>
              <w:t>0</w:t>
            </w:r>
          </w:p>
        </w:tc>
        <w:tc>
          <w:tcPr>
            <w:tcW w:w="5245" w:type="dxa"/>
          </w:tcPr>
          <w:p w14:paraId="049EA290" w14:textId="77777777" w:rsidR="00847127" w:rsidRPr="00847127" w:rsidRDefault="00847127" w:rsidP="00847127">
            <w:pPr>
              <w:tabs>
                <w:tab w:val="center" w:pos="4677"/>
                <w:tab w:val="right" w:pos="9355"/>
              </w:tabs>
              <w:rPr>
                <w:sz w:val="20"/>
                <w:szCs w:val="20"/>
              </w:rPr>
            </w:pPr>
          </w:p>
        </w:tc>
      </w:tr>
      <w:tr w:rsidR="00847127" w:rsidRPr="00847127" w14:paraId="748A9B70" w14:textId="77777777" w:rsidTr="000A1864">
        <w:trPr>
          <w:trHeight w:val="271"/>
        </w:trPr>
        <w:tc>
          <w:tcPr>
            <w:tcW w:w="634" w:type="dxa"/>
            <w:hideMark/>
          </w:tcPr>
          <w:p w14:paraId="2AFF40A8" w14:textId="77777777" w:rsidR="00847127" w:rsidRPr="00847127" w:rsidRDefault="00847127" w:rsidP="00847127">
            <w:pPr>
              <w:tabs>
                <w:tab w:val="center" w:pos="4677"/>
                <w:tab w:val="right" w:pos="9355"/>
              </w:tabs>
              <w:rPr>
                <w:sz w:val="20"/>
                <w:szCs w:val="20"/>
              </w:rPr>
            </w:pPr>
            <w:r w:rsidRPr="00847127">
              <w:rPr>
                <w:sz w:val="20"/>
                <w:szCs w:val="20"/>
              </w:rPr>
              <w:t>6.</w:t>
            </w:r>
          </w:p>
        </w:tc>
        <w:tc>
          <w:tcPr>
            <w:tcW w:w="4600" w:type="dxa"/>
            <w:hideMark/>
          </w:tcPr>
          <w:p w14:paraId="1D604214" w14:textId="77777777" w:rsidR="00847127" w:rsidRPr="00847127" w:rsidRDefault="00847127" w:rsidP="00847127">
            <w:pPr>
              <w:tabs>
                <w:tab w:val="center" w:pos="4677"/>
                <w:tab w:val="right" w:pos="9355"/>
              </w:tabs>
              <w:rPr>
                <w:sz w:val="20"/>
                <w:szCs w:val="20"/>
              </w:rPr>
            </w:pPr>
            <w:r w:rsidRPr="00847127">
              <w:rPr>
                <w:sz w:val="20"/>
                <w:szCs w:val="20"/>
              </w:rPr>
              <w:t>Страховые взносы с выплат</w:t>
            </w:r>
          </w:p>
        </w:tc>
        <w:tc>
          <w:tcPr>
            <w:tcW w:w="1438" w:type="dxa"/>
            <w:vAlign w:val="center"/>
          </w:tcPr>
          <w:p w14:paraId="10D3B2F7" w14:textId="77777777" w:rsidR="00847127" w:rsidRPr="00847127" w:rsidRDefault="00847127" w:rsidP="00847127">
            <w:pPr>
              <w:tabs>
                <w:tab w:val="center" w:pos="4677"/>
                <w:tab w:val="right" w:pos="9355"/>
              </w:tabs>
              <w:jc w:val="center"/>
              <w:rPr>
                <w:sz w:val="20"/>
                <w:szCs w:val="20"/>
              </w:rPr>
            </w:pPr>
            <w:r w:rsidRPr="00847127">
              <w:rPr>
                <w:sz w:val="20"/>
                <w:szCs w:val="20"/>
              </w:rPr>
              <w:t>11</w:t>
            </w:r>
          </w:p>
        </w:tc>
        <w:tc>
          <w:tcPr>
            <w:tcW w:w="1403" w:type="dxa"/>
            <w:vAlign w:val="center"/>
          </w:tcPr>
          <w:p w14:paraId="24855BF7" w14:textId="77777777" w:rsidR="00847127" w:rsidRPr="00847127" w:rsidRDefault="00847127" w:rsidP="00847127">
            <w:pPr>
              <w:tabs>
                <w:tab w:val="center" w:pos="4677"/>
                <w:tab w:val="right" w:pos="9355"/>
              </w:tabs>
              <w:jc w:val="center"/>
              <w:rPr>
                <w:sz w:val="20"/>
                <w:szCs w:val="20"/>
              </w:rPr>
            </w:pPr>
            <w:r w:rsidRPr="00847127">
              <w:rPr>
                <w:sz w:val="20"/>
                <w:szCs w:val="20"/>
              </w:rPr>
              <w:t>11</w:t>
            </w:r>
          </w:p>
        </w:tc>
        <w:tc>
          <w:tcPr>
            <w:tcW w:w="1418" w:type="dxa"/>
            <w:vAlign w:val="center"/>
          </w:tcPr>
          <w:p w14:paraId="2B25C8FB" w14:textId="77777777" w:rsidR="00847127" w:rsidRPr="00847127" w:rsidRDefault="00847127" w:rsidP="00847127">
            <w:pPr>
              <w:tabs>
                <w:tab w:val="center" w:pos="4677"/>
                <w:tab w:val="right" w:pos="9355"/>
              </w:tabs>
              <w:jc w:val="center"/>
              <w:rPr>
                <w:sz w:val="20"/>
                <w:szCs w:val="20"/>
              </w:rPr>
            </w:pPr>
            <w:r w:rsidRPr="00847127">
              <w:rPr>
                <w:sz w:val="20"/>
                <w:szCs w:val="20"/>
              </w:rPr>
              <w:t>1</w:t>
            </w:r>
          </w:p>
        </w:tc>
        <w:tc>
          <w:tcPr>
            <w:tcW w:w="5245" w:type="dxa"/>
          </w:tcPr>
          <w:p w14:paraId="639C0C24" w14:textId="77777777" w:rsidR="00847127" w:rsidRPr="00847127" w:rsidRDefault="00847127" w:rsidP="00847127">
            <w:pPr>
              <w:tabs>
                <w:tab w:val="center" w:pos="4677"/>
                <w:tab w:val="right" w:pos="9355"/>
              </w:tabs>
              <w:rPr>
                <w:sz w:val="20"/>
                <w:szCs w:val="20"/>
              </w:rPr>
            </w:pPr>
            <w:r w:rsidRPr="00847127">
              <w:rPr>
                <w:sz w:val="20"/>
                <w:szCs w:val="20"/>
              </w:rPr>
              <w:t>Статья 425. Налогового кодекса РФ</w:t>
            </w:r>
          </w:p>
        </w:tc>
      </w:tr>
      <w:tr w:rsidR="00847127" w:rsidRPr="00847127" w14:paraId="1D71708E" w14:textId="77777777" w:rsidTr="000A1864">
        <w:trPr>
          <w:trHeight w:val="271"/>
        </w:trPr>
        <w:tc>
          <w:tcPr>
            <w:tcW w:w="634" w:type="dxa"/>
            <w:hideMark/>
          </w:tcPr>
          <w:p w14:paraId="047A1A24" w14:textId="77777777" w:rsidR="00847127" w:rsidRPr="00847127" w:rsidRDefault="00847127" w:rsidP="00847127">
            <w:pPr>
              <w:tabs>
                <w:tab w:val="center" w:pos="4677"/>
                <w:tab w:val="right" w:pos="9355"/>
              </w:tabs>
              <w:rPr>
                <w:sz w:val="20"/>
                <w:szCs w:val="20"/>
              </w:rPr>
            </w:pPr>
            <w:r w:rsidRPr="00847127">
              <w:rPr>
                <w:sz w:val="20"/>
                <w:szCs w:val="20"/>
              </w:rPr>
              <w:t>7.</w:t>
            </w:r>
          </w:p>
        </w:tc>
        <w:tc>
          <w:tcPr>
            <w:tcW w:w="4600" w:type="dxa"/>
            <w:hideMark/>
          </w:tcPr>
          <w:p w14:paraId="5B4993B2" w14:textId="77777777" w:rsidR="00847127" w:rsidRPr="00847127" w:rsidRDefault="00847127" w:rsidP="00847127">
            <w:pPr>
              <w:tabs>
                <w:tab w:val="center" w:pos="4677"/>
                <w:tab w:val="right" w:pos="9355"/>
              </w:tabs>
              <w:rPr>
                <w:sz w:val="20"/>
                <w:szCs w:val="20"/>
              </w:rPr>
            </w:pPr>
            <w:r w:rsidRPr="00847127">
              <w:rPr>
                <w:sz w:val="20"/>
                <w:szCs w:val="20"/>
              </w:rPr>
              <w:t>Оплата дополнительных отпусков по КД</w:t>
            </w:r>
          </w:p>
        </w:tc>
        <w:tc>
          <w:tcPr>
            <w:tcW w:w="1438" w:type="dxa"/>
            <w:vAlign w:val="center"/>
          </w:tcPr>
          <w:p w14:paraId="30B3EB7B" w14:textId="77777777" w:rsidR="00847127" w:rsidRPr="00847127" w:rsidRDefault="00847127" w:rsidP="00847127">
            <w:pPr>
              <w:tabs>
                <w:tab w:val="center" w:pos="4677"/>
                <w:tab w:val="right" w:pos="9355"/>
              </w:tabs>
              <w:jc w:val="center"/>
              <w:rPr>
                <w:iCs/>
                <w:sz w:val="20"/>
                <w:szCs w:val="20"/>
              </w:rPr>
            </w:pPr>
            <w:r w:rsidRPr="00847127">
              <w:rPr>
                <w:iCs/>
                <w:sz w:val="20"/>
                <w:szCs w:val="20"/>
              </w:rPr>
              <w:t>6</w:t>
            </w:r>
          </w:p>
        </w:tc>
        <w:tc>
          <w:tcPr>
            <w:tcW w:w="1403" w:type="dxa"/>
            <w:vAlign w:val="center"/>
          </w:tcPr>
          <w:p w14:paraId="015DA308" w14:textId="77777777" w:rsidR="00847127" w:rsidRPr="00847127" w:rsidRDefault="00847127" w:rsidP="00847127">
            <w:pPr>
              <w:tabs>
                <w:tab w:val="center" w:pos="4677"/>
                <w:tab w:val="right" w:pos="9355"/>
              </w:tabs>
              <w:jc w:val="center"/>
              <w:rPr>
                <w:sz w:val="20"/>
                <w:szCs w:val="20"/>
              </w:rPr>
            </w:pPr>
            <w:r w:rsidRPr="00847127">
              <w:rPr>
                <w:sz w:val="20"/>
                <w:szCs w:val="20"/>
              </w:rPr>
              <w:t>5</w:t>
            </w:r>
          </w:p>
        </w:tc>
        <w:tc>
          <w:tcPr>
            <w:tcW w:w="1418" w:type="dxa"/>
            <w:vAlign w:val="center"/>
          </w:tcPr>
          <w:p w14:paraId="0044191E" w14:textId="77777777" w:rsidR="00847127" w:rsidRPr="00847127" w:rsidRDefault="00847127" w:rsidP="00847127">
            <w:pPr>
              <w:tabs>
                <w:tab w:val="center" w:pos="4677"/>
                <w:tab w:val="right" w:pos="9355"/>
              </w:tabs>
              <w:jc w:val="center"/>
              <w:rPr>
                <w:iCs/>
                <w:sz w:val="20"/>
                <w:szCs w:val="20"/>
              </w:rPr>
            </w:pPr>
            <w:r w:rsidRPr="00847127">
              <w:rPr>
                <w:iCs/>
                <w:sz w:val="20"/>
                <w:szCs w:val="20"/>
              </w:rPr>
              <w:t>0</w:t>
            </w:r>
          </w:p>
        </w:tc>
        <w:tc>
          <w:tcPr>
            <w:tcW w:w="5245" w:type="dxa"/>
          </w:tcPr>
          <w:p w14:paraId="4F8431A5" w14:textId="77777777" w:rsidR="00847127" w:rsidRPr="00847127" w:rsidRDefault="00847127" w:rsidP="00847127">
            <w:pPr>
              <w:tabs>
                <w:tab w:val="center" w:pos="4677"/>
                <w:tab w:val="right" w:pos="9355"/>
              </w:tabs>
              <w:rPr>
                <w:iCs/>
                <w:sz w:val="20"/>
                <w:szCs w:val="20"/>
              </w:rPr>
            </w:pPr>
            <w:r w:rsidRPr="00847127">
              <w:rPr>
                <w:sz w:val="20"/>
                <w:szCs w:val="20"/>
              </w:rPr>
              <w:t>п. 7.13. КД</w:t>
            </w:r>
          </w:p>
        </w:tc>
      </w:tr>
      <w:tr w:rsidR="00847127" w:rsidRPr="00847127" w14:paraId="7C81668A" w14:textId="77777777" w:rsidTr="000A1864">
        <w:trPr>
          <w:trHeight w:val="72"/>
        </w:trPr>
        <w:tc>
          <w:tcPr>
            <w:tcW w:w="634" w:type="dxa"/>
            <w:hideMark/>
          </w:tcPr>
          <w:p w14:paraId="23F7AAFD" w14:textId="77777777" w:rsidR="00847127" w:rsidRPr="00847127" w:rsidRDefault="00847127" w:rsidP="00847127">
            <w:pPr>
              <w:tabs>
                <w:tab w:val="center" w:pos="4677"/>
                <w:tab w:val="right" w:pos="9355"/>
              </w:tabs>
              <w:rPr>
                <w:sz w:val="20"/>
                <w:szCs w:val="20"/>
              </w:rPr>
            </w:pPr>
            <w:r w:rsidRPr="00847127">
              <w:rPr>
                <w:sz w:val="20"/>
                <w:szCs w:val="20"/>
              </w:rPr>
              <w:t>8.</w:t>
            </w:r>
          </w:p>
        </w:tc>
        <w:tc>
          <w:tcPr>
            <w:tcW w:w="4600" w:type="dxa"/>
            <w:hideMark/>
          </w:tcPr>
          <w:p w14:paraId="6F67769C" w14:textId="77777777" w:rsidR="00847127" w:rsidRPr="00847127" w:rsidRDefault="00847127" w:rsidP="00847127">
            <w:pPr>
              <w:tabs>
                <w:tab w:val="center" w:pos="4677"/>
                <w:tab w:val="right" w:pos="9355"/>
              </w:tabs>
              <w:rPr>
                <w:sz w:val="20"/>
                <w:szCs w:val="20"/>
              </w:rPr>
            </w:pPr>
            <w:r w:rsidRPr="00847127">
              <w:rPr>
                <w:sz w:val="20"/>
                <w:szCs w:val="20"/>
              </w:rPr>
              <w:t>Финансирование расходов Электропрофсоюза (0,3 % от ФОТ+ прочие расходы)</w:t>
            </w:r>
          </w:p>
        </w:tc>
        <w:tc>
          <w:tcPr>
            <w:tcW w:w="1438" w:type="dxa"/>
            <w:vAlign w:val="center"/>
          </w:tcPr>
          <w:p w14:paraId="6F3E428B" w14:textId="77777777" w:rsidR="00847127" w:rsidRPr="00847127" w:rsidRDefault="00847127" w:rsidP="00847127">
            <w:pPr>
              <w:tabs>
                <w:tab w:val="center" w:pos="4677"/>
                <w:tab w:val="right" w:pos="9355"/>
              </w:tabs>
              <w:jc w:val="center"/>
              <w:rPr>
                <w:iCs/>
                <w:sz w:val="20"/>
                <w:szCs w:val="20"/>
              </w:rPr>
            </w:pPr>
            <w:r w:rsidRPr="00847127">
              <w:rPr>
                <w:iCs/>
                <w:sz w:val="20"/>
                <w:szCs w:val="20"/>
              </w:rPr>
              <w:t>155</w:t>
            </w:r>
          </w:p>
        </w:tc>
        <w:tc>
          <w:tcPr>
            <w:tcW w:w="1403" w:type="dxa"/>
            <w:vAlign w:val="center"/>
          </w:tcPr>
          <w:p w14:paraId="428BC2B6" w14:textId="77777777" w:rsidR="00847127" w:rsidRPr="00847127" w:rsidRDefault="00847127" w:rsidP="00847127">
            <w:pPr>
              <w:tabs>
                <w:tab w:val="center" w:pos="4677"/>
                <w:tab w:val="right" w:pos="9355"/>
              </w:tabs>
              <w:jc w:val="center"/>
              <w:rPr>
                <w:sz w:val="20"/>
                <w:szCs w:val="20"/>
              </w:rPr>
            </w:pPr>
            <w:r w:rsidRPr="00847127">
              <w:rPr>
                <w:sz w:val="20"/>
                <w:szCs w:val="20"/>
              </w:rPr>
              <w:t>155</w:t>
            </w:r>
          </w:p>
        </w:tc>
        <w:tc>
          <w:tcPr>
            <w:tcW w:w="1418" w:type="dxa"/>
            <w:vAlign w:val="center"/>
          </w:tcPr>
          <w:p w14:paraId="06B98F78" w14:textId="77777777" w:rsidR="00847127" w:rsidRPr="00847127" w:rsidRDefault="00847127" w:rsidP="00847127">
            <w:pPr>
              <w:tabs>
                <w:tab w:val="center" w:pos="4677"/>
                <w:tab w:val="right" w:pos="9355"/>
              </w:tabs>
              <w:jc w:val="center"/>
              <w:rPr>
                <w:iCs/>
                <w:sz w:val="20"/>
                <w:szCs w:val="20"/>
              </w:rPr>
            </w:pPr>
            <w:r w:rsidRPr="00847127">
              <w:rPr>
                <w:iCs/>
                <w:sz w:val="20"/>
                <w:szCs w:val="20"/>
              </w:rPr>
              <w:t>7</w:t>
            </w:r>
          </w:p>
        </w:tc>
        <w:tc>
          <w:tcPr>
            <w:tcW w:w="5245" w:type="dxa"/>
          </w:tcPr>
          <w:p w14:paraId="17C1AFC9" w14:textId="77777777" w:rsidR="00847127" w:rsidRPr="00847127" w:rsidRDefault="00847127" w:rsidP="00847127">
            <w:pPr>
              <w:tabs>
                <w:tab w:val="center" w:pos="4677"/>
                <w:tab w:val="right" w:pos="9355"/>
              </w:tabs>
              <w:rPr>
                <w:iCs/>
                <w:sz w:val="20"/>
                <w:szCs w:val="20"/>
              </w:rPr>
            </w:pPr>
            <w:r w:rsidRPr="00847127">
              <w:rPr>
                <w:sz w:val="20"/>
                <w:szCs w:val="20"/>
              </w:rPr>
              <w:t>п. 8.2.5 КД</w:t>
            </w:r>
          </w:p>
        </w:tc>
      </w:tr>
      <w:tr w:rsidR="00847127" w:rsidRPr="00847127" w14:paraId="303B26C0" w14:textId="77777777" w:rsidTr="000A1864">
        <w:trPr>
          <w:trHeight w:val="545"/>
        </w:trPr>
        <w:tc>
          <w:tcPr>
            <w:tcW w:w="634" w:type="dxa"/>
            <w:hideMark/>
          </w:tcPr>
          <w:p w14:paraId="0B47C900" w14:textId="77777777" w:rsidR="00847127" w:rsidRPr="00847127" w:rsidRDefault="00847127" w:rsidP="00847127">
            <w:pPr>
              <w:tabs>
                <w:tab w:val="center" w:pos="4677"/>
                <w:tab w:val="right" w:pos="9355"/>
              </w:tabs>
              <w:rPr>
                <w:sz w:val="20"/>
                <w:szCs w:val="20"/>
              </w:rPr>
            </w:pPr>
            <w:r w:rsidRPr="00847127">
              <w:rPr>
                <w:sz w:val="20"/>
                <w:szCs w:val="20"/>
              </w:rPr>
              <w:t>9.</w:t>
            </w:r>
          </w:p>
        </w:tc>
        <w:tc>
          <w:tcPr>
            <w:tcW w:w="4600" w:type="dxa"/>
            <w:hideMark/>
          </w:tcPr>
          <w:p w14:paraId="5BF6CB0E" w14:textId="77777777" w:rsidR="00847127" w:rsidRPr="00847127" w:rsidRDefault="00847127" w:rsidP="00847127">
            <w:pPr>
              <w:tabs>
                <w:tab w:val="center" w:pos="4677"/>
                <w:tab w:val="right" w:pos="9355"/>
              </w:tabs>
              <w:rPr>
                <w:sz w:val="20"/>
                <w:szCs w:val="20"/>
              </w:rPr>
            </w:pPr>
            <w:r w:rsidRPr="00847127">
              <w:rPr>
                <w:sz w:val="20"/>
                <w:szCs w:val="20"/>
              </w:rPr>
              <w:t>Расходы на культурно-спортивные мероприятия для работников, в.т.ч.:</w:t>
            </w:r>
          </w:p>
        </w:tc>
        <w:tc>
          <w:tcPr>
            <w:tcW w:w="1438" w:type="dxa"/>
            <w:vAlign w:val="center"/>
          </w:tcPr>
          <w:p w14:paraId="25D8D1EC" w14:textId="77777777" w:rsidR="00847127" w:rsidRPr="00847127" w:rsidRDefault="00847127" w:rsidP="00847127">
            <w:pPr>
              <w:tabs>
                <w:tab w:val="center" w:pos="4677"/>
                <w:tab w:val="right" w:pos="9355"/>
              </w:tabs>
              <w:jc w:val="center"/>
              <w:rPr>
                <w:iCs/>
                <w:sz w:val="20"/>
                <w:szCs w:val="20"/>
              </w:rPr>
            </w:pPr>
            <w:r w:rsidRPr="00847127">
              <w:rPr>
                <w:iCs/>
                <w:sz w:val="20"/>
                <w:szCs w:val="20"/>
              </w:rPr>
              <w:t>81</w:t>
            </w:r>
          </w:p>
        </w:tc>
        <w:tc>
          <w:tcPr>
            <w:tcW w:w="1403" w:type="dxa"/>
            <w:vAlign w:val="center"/>
          </w:tcPr>
          <w:p w14:paraId="09FA0B8D" w14:textId="77777777" w:rsidR="00847127" w:rsidRPr="00847127" w:rsidRDefault="00847127" w:rsidP="00847127">
            <w:pPr>
              <w:tabs>
                <w:tab w:val="center" w:pos="4677"/>
                <w:tab w:val="right" w:pos="9355"/>
              </w:tabs>
              <w:jc w:val="center"/>
              <w:rPr>
                <w:sz w:val="20"/>
                <w:szCs w:val="20"/>
              </w:rPr>
            </w:pPr>
            <w:r w:rsidRPr="00847127">
              <w:rPr>
                <w:sz w:val="20"/>
                <w:szCs w:val="20"/>
              </w:rPr>
              <w:t>0</w:t>
            </w:r>
          </w:p>
        </w:tc>
        <w:tc>
          <w:tcPr>
            <w:tcW w:w="1418" w:type="dxa"/>
            <w:vAlign w:val="center"/>
          </w:tcPr>
          <w:p w14:paraId="5899D845" w14:textId="77777777" w:rsidR="00847127" w:rsidRPr="00847127" w:rsidRDefault="00847127" w:rsidP="00847127">
            <w:pPr>
              <w:tabs>
                <w:tab w:val="center" w:pos="4677"/>
                <w:tab w:val="right" w:pos="9355"/>
              </w:tabs>
              <w:jc w:val="center"/>
              <w:rPr>
                <w:iCs/>
                <w:sz w:val="20"/>
                <w:szCs w:val="20"/>
              </w:rPr>
            </w:pPr>
            <w:r w:rsidRPr="00847127">
              <w:rPr>
                <w:iCs/>
                <w:sz w:val="20"/>
                <w:szCs w:val="20"/>
              </w:rPr>
              <w:t>0</w:t>
            </w:r>
          </w:p>
        </w:tc>
        <w:tc>
          <w:tcPr>
            <w:tcW w:w="5245" w:type="dxa"/>
          </w:tcPr>
          <w:p w14:paraId="210AA3D0" w14:textId="77777777" w:rsidR="00847127" w:rsidRPr="00847127" w:rsidRDefault="00847127" w:rsidP="00847127">
            <w:pPr>
              <w:tabs>
                <w:tab w:val="center" w:pos="4677"/>
                <w:tab w:val="right" w:pos="9355"/>
              </w:tabs>
              <w:rPr>
                <w:iCs/>
                <w:sz w:val="20"/>
                <w:szCs w:val="20"/>
              </w:rPr>
            </w:pPr>
            <w:r w:rsidRPr="00847127">
              <w:rPr>
                <w:sz w:val="20"/>
                <w:szCs w:val="20"/>
              </w:rPr>
              <w:t>Противоречит Основам ценообразования (Представление Прокуратуры КО от 05.04.2021 № 7/3-13-2021)</w:t>
            </w:r>
          </w:p>
        </w:tc>
      </w:tr>
      <w:tr w:rsidR="00847127" w:rsidRPr="00847127" w14:paraId="68CA8802" w14:textId="77777777" w:rsidTr="000A1864">
        <w:trPr>
          <w:trHeight w:val="271"/>
        </w:trPr>
        <w:tc>
          <w:tcPr>
            <w:tcW w:w="634" w:type="dxa"/>
            <w:hideMark/>
          </w:tcPr>
          <w:p w14:paraId="684A5276" w14:textId="77777777" w:rsidR="00847127" w:rsidRPr="00847127" w:rsidRDefault="00847127" w:rsidP="00847127">
            <w:pPr>
              <w:tabs>
                <w:tab w:val="center" w:pos="4677"/>
                <w:tab w:val="right" w:pos="9355"/>
              </w:tabs>
              <w:rPr>
                <w:sz w:val="20"/>
                <w:szCs w:val="20"/>
              </w:rPr>
            </w:pPr>
            <w:r w:rsidRPr="00847127">
              <w:rPr>
                <w:sz w:val="20"/>
                <w:szCs w:val="20"/>
              </w:rPr>
              <w:t>10.</w:t>
            </w:r>
          </w:p>
        </w:tc>
        <w:tc>
          <w:tcPr>
            <w:tcW w:w="4600" w:type="dxa"/>
            <w:hideMark/>
          </w:tcPr>
          <w:p w14:paraId="064A7A59" w14:textId="77777777" w:rsidR="00847127" w:rsidRPr="00847127" w:rsidRDefault="00847127" w:rsidP="00847127">
            <w:pPr>
              <w:tabs>
                <w:tab w:val="center" w:pos="4677"/>
                <w:tab w:val="right" w:pos="9355"/>
              </w:tabs>
              <w:rPr>
                <w:sz w:val="20"/>
                <w:szCs w:val="20"/>
              </w:rPr>
            </w:pPr>
            <w:r w:rsidRPr="00847127">
              <w:rPr>
                <w:sz w:val="20"/>
                <w:szCs w:val="20"/>
              </w:rPr>
              <w:t>Затраты на медобслуживание неработающих пенсионеров</w:t>
            </w:r>
          </w:p>
        </w:tc>
        <w:tc>
          <w:tcPr>
            <w:tcW w:w="1438" w:type="dxa"/>
            <w:vAlign w:val="center"/>
          </w:tcPr>
          <w:p w14:paraId="72445702" w14:textId="77777777" w:rsidR="00847127" w:rsidRPr="00847127" w:rsidRDefault="00847127" w:rsidP="00847127">
            <w:pPr>
              <w:tabs>
                <w:tab w:val="center" w:pos="4677"/>
                <w:tab w:val="right" w:pos="9355"/>
              </w:tabs>
              <w:jc w:val="center"/>
              <w:rPr>
                <w:iCs/>
                <w:sz w:val="20"/>
                <w:szCs w:val="20"/>
              </w:rPr>
            </w:pPr>
            <w:r w:rsidRPr="00847127">
              <w:rPr>
                <w:iCs/>
                <w:sz w:val="20"/>
                <w:szCs w:val="20"/>
              </w:rPr>
              <w:t>17</w:t>
            </w:r>
          </w:p>
        </w:tc>
        <w:tc>
          <w:tcPr>
            <w:tcW w:w="1403" w:type="dxa"/>
            <w:vAlign w:val="center"/>
          </w:tcPr>
          <w:p w14:paraId="42CAEE26" w14:textId="77777777" w:rsidR="00847127" w:rsidRPr="00847127" w:rsidRDefault="00847127" w:rsidP="00847127">
            <w:pPr>
              <w:tabs>
                <w:tab w:val="center" w:pos="4677"/>
                <w:tab w:val="right" w:pos="9355"/>
              </w:tabs>
              <w:jc w:val="center"/>
              <w:rPr>
                <w:sz w:val="20"/>
                <w:szCs w:val="20"/>
              </w:rPr>
            </w:pPr>
            <w:r w:rsidRPr="00847127">
              <w:rPr>
                <w:sz w:val="20"/>
                <w:szCs w:val="20"/>
              </w:rPr>
              <w:t>0</w:t>
            </w:r>
          </w:p>
        </w:tc>
        <w:tc>
          <w:tcPr>
            <w:tcW w:w="1418" w:type="dxa"/>
            <w:vAlign w:val="center"/>
          </w:tcPr>
          <w:p w14:paraId="7E1EFC8C" w14:textId="77777777" w:rsidR="00847127" w:rsidRPr="00847127" w:rsidRDefault="00847127" w:rsidP="00847127">
            <w:pPr>
              <w:tabs>
                <w:tab w:val="center" w:pos="4677"/>
                <w:tab w:val="right" w:pos="9355"/>
              </w:tabs>
              <w:jc w:val="center"/>
              <w:rPr>
                <w:iCs/>
                <w:sz w:val="20"/>
                <w:szCs w:val="20"/>
              </w:rPr>
            </w:pPr>
            <w:r w:rsidRPr="00847127">
              <w:rPr>
                <w:iCs/>
                <w:sz w:val="20"/>
                <w:szCs w:val="20"/>
              </w:rPr>
              <w:t>0</w:t>
            </w:r>
          </w:p>
        </w:tc>
        <w:tc>
          <w:tcPr>
            <w:tcW w:w="5245" w:type="dxa"/>
          </w:tcPr>
          <w:p w14:paraId="05CB7169" w14:textId="77777777" w:rsidR="00847127" w:rsidRPr="00847127" w:rsidRDefault="00847127" w:rsidP="00847127">
            <w:pPr>
              <w:tabs>
                <w:tab w:val="center" w:pos="4677"/>
                <w:tab w:val="right" w:pos="9355"/>
              </w:tabs>
              <w:rPr>
                <w:iCs/>
                <w:sz w:val="20"/>
                <w:szCs w:val="20"/>
              </w:rPr>
            </w:pPr>
            <w:r w:rsidRPr="00847127">
              <w:rPr>
                <w:iCs/>
                <w:sz w:val="20"/>
                <w:szCs w:val="20"/>
              </w:rPr>
              <w:t>Противоречит Основам ценообразования (Представление Прокуратуры КО от 05.04.2021 № 7/3-13-2021)</w:t>
            </w:r>
          </w:p>
        </w:tc>
      </w:tr>
      <w:tr w:rsidR="00847127" w:rsidRPr="00847127" w14:paraId="46D023C3" w14:textId="77777777" w:rsidTr="000A1864">
        <w:trPr>
          <w:trHeight w:val="545"/>
        </w:trPr>
        <w:tc>
          <w:tcPr>
            <w:tcW w:w="634" w:type="dxa"/>
            <w:hideMark/>
          </w:tcPr>
          <w:p w14:paraId="3CD09DC7" w14:textId="77777777" w:rsidR="00847127" w:rsidRPr="00847127" w:rsidRDefault="00847127" w:rsidP="00847127">
            <w:pPr>
              <w:tabs>
                <w:tab w:val="center" w:pos="4677"/>
                <w:tab w:val="right" w:pos="9355"/>
              </w:tabs>
              <w:rPr>
                <w:sz w:val="20"/>
                <w:szCs w:val="20"/>
              </w:rPr>
            </w:pPr>
            <w:r w:rsidRPr="00847127">
              <w:rPr>
                <w:sz w:val="20"/>
                <w:szCs w:val="20"/>
              </w:rPr>
              <w:t>11.</w:t>
            </w:r>
          </w:p>
        </w:tc>
        <w:tc>
          <w:tcPr>
            <w:tcW w:w="4600" w:type="dxa"/>
            <w:hideMark/>
          </w:tcPr>
          <w:p w14:paraId="2A41A819" w14:textId="77777777" w:rsidR="00847127" w:rsidRPr="00847127" w:rsidRDefault="00847127" w:rsidP="00847127">
            <w:pPr>
              <w:tabs>
                <w:tab w:val="center" w:pos="4677"/>
                <w:tab w:val="right" w:pos="9355"/>
              </w:tabs>
              <w:rPr>
                <w:sz w:val="20"/>
                <w:szCs w:val="20"/>
              </w:rPr>
            </w:pPr>
            <w:r w:rsidRPr="00847127">
              <w:rPr>
                <w:sz w:val="20"/>
                <w:szCs w:val="20"/>
              </w:rPr>
              <w:t>Оздоровление детей и реабилитационно-восстановительное лечение для работников (путевки)</w:t>
            </w:r>
          </w:p>
        </w:tc>
        <w:tc>
          <w:tcPr>
            <w:tcW w:w="1438" w:type="dxa"/>
            <w:vAlign w:val="center"/>
          </w:tcPr>
          <w:p w14:paraId="33DA8187" w14:textId="77777777" w:rsidR="00847127" w:rsidRPr="00847127" w:rsidRDefault="00847127" w:rsidP="00847127">
            <w:pPr>
              <w:tabs>
                <w:tab w:val="center" w:pos="4677"/>
                <w:tab w:val="right" w:pos="9355"/>
              </w:tabs>
              <w:jc w:val="center"/>
              <w:rPr>
                <w:iCs/>
                <w:sz w:val="20"/>
                <w:szCs w:val="20"/>
              </w:rPr>
            </w:pPr>
            <w:r w:rsidRPr="00847127">
              <w:rPr>
                <w:iCs/>
                <w:sz w:val="20"/>
                <w:szCs w:val="20"/>
              </w:rPr>
              <w:t>33</w:t>
            </w:r>
          </w:p>
        </w:tc>
        <w:tc>
          <w:tcPr>
            <w:tcW w:w="1403" w:type="dxa"/>
            <w:vAlign w:val="center"/>
          </w:tcPr>
          <w:p w14:paraId="60A7E598" w14:textId="77777777" w:rsidR="00847127" w:rsidRPr="00847127" w:rsidRDefault="00847127" w:rsidP="00847127">
            <w:pPr>
              <w:tabs>
                <w:tab w:val="center" w:pos="4677"/>
                <w:tab w:val="right" w:pos="9355"/>
              </w:tabs>
              <w:jc w:val="center"/>
              <w:rPr>
                <w:sz w:val="20"/>
                <w:szCs w:val="20"/>
              </w:rPr>
            </w:pPr>
            <w:r w:rsidRPr="00847127">
              <w:rPr>
                <w:sz w:val="20"/>
                <w:szCs w:val="20"/>
              </w:rPr>
              <w:t>0</w:t>
            </w:r>
          </w:p>
        </w:tc>
        <w:tc>
          <w:tcPr>
            <w:tcW w:w="1418" w:type="dxa"/>
            <w:vAlign w:val="center"/>
          </w:tcPr>
          <w:p w14:paraId="241FD1FC" w14:textId="77777777" w:rsidR="00847127" w:rsidRPr="00847127" w:rsidRDefault="00847127" w:rsidP="00847127">
            <w:pPr>
              <w:tabs>
                <w:tab w:val="center" w:pos="4677"/>
                <w:tab w:val="right" w:pos="9355"/>
              </w:tabs>
              <w:jc w:val="center"/>
              <w:rPr>
                <w:iCs/>
                <w:sz w:val="20"/>
                <w:szCs w:val="20"/>
              </w:rPr>
            </w:pPr>
            <w:r w:rsidRPr="00847127">
              <w:rPr>
                <w:iCs/>
                <w:sz w:val="20"/>
                <w:szCs w:val="20"/>
              </w:rPr>
              <w:t>0</w:t>
            </w:r>
          </w:p>
        </w:tc>
        <w:tc>
          <w:tcPr>
            <w:tcW w:w="5245" w:type="dxa"/>
          </w:tcPr>
          <w:p w14:paraId="73C77B3F" w14:textId="77777777" w:rsidR="00847127" w:rsidRPr="00847127" w:rsidRDefault="00847127" w:rsidP="00847127">
            <w:pPr>
              <w:tabs>
                <w:tab w:val="center" w:pos="4677"/>
                <w:tab w:val="right" w:pos="9355"/>
              </w:tabs>
              <w:rPr>
                <w:iCs/>
                <w:sz w:val="20"/>
                <w:szCs w:val="20"/>
              </w:rPr>
            </w:pPr>
            <w:r w:rsidRPr="00847127">
              <w:rPr>
                <w:sz w:val="20"/>
                <w:szCs w:val="20"/>
              </w:rPr>
              <w:t>Противоречит Основам ценообразования (Представление Прокуратуры КО от 05.04.2021 № 7/3-13-2021)</w:t>
            </w:r>
          </w:p>
        </w:tc>
      </w:tr>
      <w:tr w:rsidR="00847127" w:rsidRPr="00847127" w14:paraId="7B6A0185" w14:textId="77777777" w:rsidTr="000A1864">
        <w:trPr>
          <w:trHeight w:val="91"/>
        </w:trPr>
        <w:tc>
          <w:tcPr>
            <w:tcW w:w="634" w:type="dxa"/>
            <w:hideMark/>
          </w:tcPr>
          <w:p w14:paraId="39F8BDB1" w14:textId="77777777" w:rsidR="00847127" w:rsidRPr="00847127" w:rsidRDefault="00847127" w:rsidP="00847127">
            <w:pPr>
              <w:tabs>
                <w:tab w:val="center" w:pos="4677"/>
                <w:tab w:val="right" w:pos="9355"/>
              </w:tabs>
              <w:rPr>
                <w:sz w:val="20"/>
                <w:szCs w:val="20"/>
              </w:rPr>
            </w:pPr>
            <w:r w:rsidRPr="00847127">
              <w:rPr>
                <w:sz w:val="20"/>
                <w:szCs w:val="20"/>
              </w:rPr>
              <w:t>12.</w:t>
            </w:r>
          </w:p>
        </w:tc>
        <w:tc>
          <w:tcPr>
            <w:tcW w:w="4600" w:type="dxa"/>
            <w:hideMark/>
          </w:tcPr>
          <w:p w14:paraId="1691FE94" w14:textId="77777777" w:rsidR="00847127" w:rsidRPr="00847127" w:rsidRDefault="00847127" w:rsidP="00847127">
            <w:pPr>
              <w:tabs>
                <w:tab w:val="center" w:pos="4677"/>
                <w:tab w:val="right" w:pos="9355"/>
              </w:tabs>
              <w:rPr>
                <w:sz w:val="20"/>
                <w:szCs w:val="20"/>
              </w:rPr>
            </w:pPr>
            <w:r w:rsidRPr="00847127">
              <w:rPr>
                <w:sz w:val="20"/>
                <w:szCs w:val="20"/>
              </w:rPr>
              <w:t>Оплата по среднему за выполнение общественных обязанностей в интересах коллектива по КД</w:t>
            </w:r>
          </w:p>
        </w:tc>
        <w:tc>
          <w:tcPr>
            <w:tcW w:w="1438" w:type="dxa"/>
            <w:vAlign w:val="center"/>
          </w:tcPr>
          <w:p w14:paraId="79E02DFB" w14:textId="77777777" w:rsidR="00847127" w:rsidRPr="00847127" w:rsidRDefault="00847127" w:rsidP="00847127">
            <w:pPr>
              <w:tabs>
                <w:tab w:val="center" w:pos="4677"/>
                <w:tab w:val="right" w:pos="9355"/>
              </w:tabs>
              <w:jc w:val="center"/>
              <w:rPr>
                <w:sz w:val="20"/>
                <w:szCs w:val="20"/>
              </w:rPr>
            </w:pPr>
            <w:r w:rsidRPr="00847127">
              <w:rPr>
                <w:sz w:val="20"/>
                <w:szCs w:val="20"/>
              </w:rPr>
              <w:t>0</w:t>
            </w:r>
          </w:p>
        </w:tc>
        <w:tc>
          <w:tcPr>
            <w:tcW w:w="1403" w:type="dxa"/>
            <w:vAlign w:val="center"/>
          </w:tcPr>
          <w:p w14:paraId="2850FB8F" w14:textId="77777777" w:rsidR="00847127" w:rsidRPr="00847127" w:rsidRDefault="00847127" w:rsidP="00847127">
            <w:pPr>
              <w:tabs>
                <w:tab w:val="center" w:pos="4677"/>
                <w:tab w:val="right" w:pos="9355"/>
              </w:tabs>
              <w:jc w:val="center"/>
              <w:rPr>
                <w:sz w:val="20"/>
                <w:szCs w:val="20"/>
              </w:rPr>
            </w:pPr>
            <w:r w:rsidRPr="00847127">
              <w:rPr>
                <w:sz w:val="20"/>
                <w:szCs w:val="20"/>
              </w:rPr>
              <w:t>0</w:t>
            </w:r>
          </w:p>
        </w:tc>
        <w:tc>
          <w:tcPr>
            <w:tcW w:w="1418" w:type="dxa"/>
            <w:vAlign w:val="center"/>
          </w:tcPr>
          <w:p w14:paraId="45CF5CB7" w14:textId="77777777" w:rsidR="00847127" w:rsidRPr="00847127" w:rsidRDefault="00847127" w:rsidP="00847127">
            <w:pPr>
              <w:tabs>
                <w:tab w:val="center" w:pos="4677"/>
                <w:tab w:val="right" w:pos="9355"/>
              </w:tabs>
              <w:jc w:val="center"/>
              <w:rPr>
                <w:sz w:val="20"/>
                <w:szCs w:val="20"/>
              </w:rPr>
            </w:pPr>
            <w:r w:rsidRPr="00847127">
              <w:rPr>
                <w:sz w:val="20"/>
                <w:szCs w:val="20"/>
              </w:rPr>
              <w:t>0</w:t>
            </w:r>
          </w:p>
        </w:tc>
        <w:tc>
          <w:tcPr>
            <w:tcW w:w="5245" w:type="dxa"/>
          </w:tcPr>
          <w:p w14:paraId="3F24A20F" w14:textId="77777777" w:rsidR="00847127" w:rsidRPr="00847127" w:rsidRDefault="00847127" w:rsidP="00847127">
            <w:pPr>
              <w:tabs>
                <w:tab w:val="center" w:pos="4677"/>
                <w:tab w:val="right" w:pos="9355"/>
              </w:tabs>
              <w:rPr>
                <w:sz w:val="20"/>
                <w:szCs w:val="20"/>
              </w:rPr>
            </w:pPr>
            <w:r w:rsidRPr="00847127">
              <w:rPr>
                <w:sz w:val="20"/>
                <w:szCs w:val="20"/>
              </w:rPr>
              <w:t xml:space="preserve"> </w:t>
            </w:r>
          </w:p>
        </w:tc>
      </w:tr>
      <w:tr w:rsidR="00847127" w:rsidRPr="00847127" w14:paraId="4EA099A0" w14:textId="77777777" w:rsidTr="000A1864">
        <w:trPr>
          <w:trHeight w:val="271"/>
        </w:trPr>
        <w:tc>
          <w:tcPr>
            <w:tcW w:w="634" w:type="dxa"/>
            <w:hideMark/>
          </w:tcPr>
          <w:p w14:paraId="2CC956FC" w14:textId="77777777" w:rsidR="00847127" w:rsidRPr="00847127" w:rsidRDefault="00847127" w:rsidP="00847127">
            <w:pPr>
              <w:tabs>
                <w:tab w:val="center" w:pos="4677"/>
                <w:tab w:val="right" w:pos="9355"/>
              </w:tabs>
              <w:rPr>
                <w:sz w:val="20"/>
                <w:szCs w:val="20"/>
              </w:rPr>
            </w:pPr>
            <w:r w:rsidRPr="00847127">
              <w:rPr>
                <w:sz w:val="20"/>
                <w:szCs w:val="20"/>
              </w:rPr>
              <w:t>13.</w:t>
            </w:r>
          </w:p>
        </w:tc>
        <w:tc>
          <w:tcPr>
            <w:tcW w:w="4600" w:type="dxa"/>
            <w:hideMark/>
          </w:tcPr>
          <w:p w14:paraId="431ACB34" w14:textId="77777777" w:rsidR="00847127" w:rsidRPr="00847127" w:rsidRDefault="00847127" w:rsidP="00847127">
            <w:pPr>
              <w:tabs>
                <w:tab w:val="center" w:pos="4677"/>
                <w:tab w:val="right" w:pos="9355"/>
              </w:tabs>
              <w:rPr>
                <w:sz w:val="20"/>
                <w:szCs w:val="20"/>
              </w:rPr>
            </w:pPr>
            <w:r w:rsidRPr="00847127">
              <w:rPr>
                <w:sz w:val="20"/>
                <w:szCs w:val="20"/>
              </w:rPr>
              <w:t>Специальная стипендия (хозстипендиаты)</w:t>
            </w:r>
          </w:p>
        </w:tc>
        <w:tc>
          <w:tcPr>
            <w:tcW w:w="1438" w:type="dxa"/>
            <w:vAlign w:val="center"/>
          </w:tcPr>
          <w:p w14:paraId="75F25291" w14:textId="77777777" w:rsidR="00847127" w:rsidRPr="00847127" w:rsidRDefault="00847127" w:rsidP="00847127">
            <w:pPr>
              <w:tabs>
                <w:tab w:val="center" w:pos="4677"/>
                <w:tab w:val="right" w:pos="9355"/>
              </w:tabs>
              <w:jc w:val="center"/>
              <w:rPr>
                <w:sz w:val="20"/>
                <w:szCs w:val="20"/>
              </w:rPr>
            </w:pPr>
            <w:r w:rsidRPr="00847127">
              <w:rPr>
                <w:sz w:val="20"/>
                <w:szCs w:val="20"/>
              </w:rPr>
              <w:t>30</w:t>
            </w:r>
          </w:p>
        </w:tc>
        <w:tc>
          <w:tcPr>
            <w:tcW w:w="1403" w:type="dxa"/>
            <w:vAlign w:val="center"/>
          </w:tcPr>
          <w:p w14:paraId="6C568C38" w14:textId="77777777" w:rsidR="00847127" w:rsidRPr="00847127" w:rsidRDefault="00847127" w:rsidP="00847127">
            <w:pPr>
              <w:tabs>
                <w:tab w:val="center" w:pos="4677"/>
                <w:tab w:val="right" w:pos="9355"/>
              </w:tabs>
              <w:jc w:val="center"/>
              <w:rPr>
                <w:sz w:val="20"/>
                <w:szCs w:val="20"/>
              </w:rPr>
            </w:pPr>
            <w:r w:rsidRPr="00847127">
              <w:rPr>
                <w:sz w:val="20"/>
                <w:szCs w:val="20"/>
              </w:rPr>
              <w:t>0</w:t>
            </w:r>
          </w:p>
        </w:tc>
        <w:tc>
          <w:tcPr>
            <w:tcW w:w="1418" w:type="dxa"/>
            <w:vAlign w:val="center"/>
          </w:tcPr>
          <w:p w14:paraId="4F4E30CF" w14:textId="77777777" w:rsidR="00847127" w:rsidRPr="00847127" w:rsidRDefault="00847127" w:rsidP="00847127">
            <w:pPr>
              <w:tabs>
                <w:tab w:val="center" w:pos="4677"/>
                <w:tab w:val="right" w:pos="9355"/>
              </w:tabs>
              <w:jc w:val="center"/>
              <w:rPr>
                <w:sz w:val="20"/>
                <w:szCs w:val="20"/>
              </w:rPr>
            </w:pPr>
            <w:r w:rsidRPr="00847127">
              <w:rPr>
                <w:sz w:val="20"/>
                <w:szCs w:val="20"/>
              </w:rPr>
              <w:t>0</w:t>
            </w:r>
          </w:p>
        </w:tc>
        <w:tc>
          <w:tcPr>
            <w:tcW w:w="5245" w:type="dxa"/>
          </w:tcPr>
          <w:p w14:paraId="05B367C5" w14:textId="77777777" w:rsidR="00847127" w:rsidRPr="00847127" w:rsidRDefault="00847127" w:rsidP="00847127">
            <w:pPr>
              <w:tabs>
                <w:tab w:val="center" w:pos="4677"/>
                <w:tab w:val="right" w:pos="9355"/>
              </w:tabs>
              <w:rPr>
                <w:sz w:val="20"/>
                <w:szCs w:val="20"/>
              </w:rPr>
            </w:pPr>
            <w:r w:rsidRPr="00847127">
              <w:rPr>
                <w:sz w:val="20"/>
                <w:szCs w:val="20"/>
              </w:rPr>
              <w:t>Противоречит Основам ценообразования (Представление Прокуратуры КО от 05.04.2021 № 7/3-13-2021)</w:t>
            </w:r>
          </w:p>
        </w:tc>
      </w:tr>
      <w:tr w:rsidR="00847127" w:rsidRPr="00847127" w14:paraId="5B3E513F" w14:textId="77777777" w:rsidTr="000A1864">
        <w:trPr>
          <w:trHeight w:val="72"/>
        </w:trPr>
        <w:tc>
          <w:tcPr>
            <w:tcW w:w="634" w:type="dxa"/>
            <w:hideMark/>
          </w:tcPr>
          <w:p w14:paraId="02327DA6" w14:textId="77777777" w:rsidR="00847127" w:rsidRPr="00847127" w:rsidRDefault="00847127" w:rsidP="00847127">
            <w:pPr>
              <w:tabs>
                <w:tab w:val="center" w:pos="4677"/>
                <w:tab w:val="right" w:pos="9355"/>
              </w:tabs>
              <w:rPr>
                <w:sz w:val="20"/>
                <w:szCs w:val="20"/>
              </w:rPr>
            </w:pPr>
            <w:r w:rsidRPr="00847127">
              <w:rPr>
                <w:sz w:val="20"/>
                <w:szCs w:val="20"/>
              </w:rPr>
              <w:t>14.</w:t>
            </w:r>
          </w:p>
        </w:tc>
        <w:tc>
          <w:tcPr>
            <w:tcW w:w="4600" w:type="dxa"/>
            <w:hideMark/>
          </w:tcPr>
          <w:p w14:paraId="660AF9B5" w14:textId="77777777" w:rsidR="00847127" w:rsidRPr="00847127" w:rsidRDefault="00847127" w:rsidP="00847127">
            <w:pPr>
              <w:tabs>
                <w:tab w:val="center" w:pos="4677"/>
                <w:tab w:val="right" w:pos="9355"/>
              </w:tabs>
              <w:rPr>
                <w:sz w:val="20"/>
                <w:szCs w:val="20"/>
              </w:rPr>
            </w:pPr>
            <w:r w:rsidRPr="00847127">
              <w:rPr>
                <w:sz w:val="20"/>
                <w:szCs w:val="20"/>
              </w:rPr>
              <w:t>Выплаты работникам в связи с приостановкой трудовой деятельности</w:t>
            </w:r>
          </w:p>
        </w:tc>
        <w:tc>
          <w:tcPr>
            <w:tcW w:w="1438" w:type="dxa"/>
            <w:vAlign w:val="center"/>
          </w:tcPr>
          <w:p w14:paraId="4E1A7BA2" w14:textId="77777777" w:rsidR="00847127" w:rsidRPr="00847127" w:rsidRDefault="00847127" w:rsidP="00847127">
            <w:pPr>
              <w:tabs>
                <w:tab w:val="center" w:pos="4677"/>
                <w:tab w:val="right" w:pos="9355"/>
              </w:tabs>
              <w:jc w:val="center"/>
              <w:rPr>
                <w:sz w:val="20"/>
                <w:szCs w:val="20"/>
              </w:rPr>
            </w:pPr>
            <w:r w:rsidRPr="00847127">
              <w:rPr>
                <w:szCs w:val="20"/>
              </w:rPr>
              <w:t>87</w:t>
            </w:r>
          </w:p>
        </w:tc>
        <w:tc>
          <w:tcPr>
            <w:tcW w:w="1403" w:type="dxa"/>
            <w:vAlign w:val="center"/>
          </w:tcPr>
          <w:p w14:paraId="6905CF64" w14:textId="77777777" w:rsidR="00847127" w:rsidRPr="00847127" w:rsidRDefault="00847127" w:rsidP="00847127">
            <w:pPr>
              <w:tabs>
                <w:tab w:val="center" w:pos="4677"/>
                <w:tab w:val="right" w:pos="9355"/>
              </w:tabs>
              <w:jc w:val="center"/>
              <w:rPr>
                <w:sz w:val="20"/>
                <w:szCs w:val="20"/>
              </w:rPr>
            </w:pPr>
            <w:r w:rsidRPr="00847127">
              <w:rPr>
                <w:sz w:val="20"/>
                <w:szCs w:val="20"/>
              </w:rPr>
              <w:t>0</w:t>
            </w:r>
          </w:p>
        </w:tc>
        <w:tc>
          <w:tcPr>
            <w:tcW w:w="1418" w:type="dxa"/>
            <w:vAlign w:val="center"/>
          </w:tcPr>
          <w:p w14:paraId="1EF20B7E" w14:textId="77777777" w:rsidR="00847127" w:rsidRPr="00847127" w:rsidRDefault="00847127" w:rsidP="00847127">
            <w:pPr>
              <w:tabs>
                <w:tab w:val="center" w:pos="4677"/>
                <w:tab w:val="right" w:pos="9355"/>
              </w:tabs>
              <w:jc w:val="center"/>
              <w:rPr>
                <w:sz w:val="20"/>
                <w:szCs w:val="20"/>
              </w:rPr>
            </w:pPr>
            <w:r w:rsidRPr="00847127">
              <w:rPr>
                <w:sz w:val="20"/>
                <w:szCs w:val="20"/>
              </w:rPr>
              <w:t>0</w:t>
            </w:r>
          </w:p>
        </w:tc>
        <w:tc>
          <w:tcPr>
            <w:tcW w:w="5245" w:type="dxa"/>
          </w:tcPr>
          <w:p w14:paraId="46AFA449" w14:textId="77777777" w:rsidR="00847127" w:rsidRPr="00847127" w:rsidRDefault="00847127" w:rsidP="00847127">
            <w:pPr>
              <w:tabs>
                <w:tab w:val="center" w:pos="4677"/>
                <w:tab w:val="right" w:pos="9355"/>
              </w:tabs>
              <w:rPr>
                <w:sz w:val="20"/>
                <w:szCs w:val="20"/>
              </w:rPr>
            </w:pPr>
            <w:r w:rsidRPr="00847127">
              <w:rPr>
                <w:sz w:val="20"/>
                <w:szCs w:val="20"/>
              </w:rPr>
              <w:t>Противоречит Основам ценообразования (Представление Прокуратуры КО от 05.04.2021 № 7/3-13-2021)</w:t>
            </w:r>
          </w:p>
        </w:tc>
      </w:tr>
      <w:tr w:rsidR="00847127" w:rsidRPr="00847127" w14:paraId="2811086F" w14:textId="77777777" w:rsidTr="000A1864">
        <w:trPr>
          <w:trHeight w:val="271"/>
        </w:trPr>
        <w:tc>
          <w:tcPr>
            <w:tcW w:w="634" w:type="dxa"/>
            <w:noWrap/>
            <w:hideMark/>
          </w:tcPr>
          <w:p w14:paraId="00BFB7BB" w14:textId="77777777" w:rsidR="00847127" w:rsidRPr="00847127" w:rsidRDefault="00847127" w:rsidP="00847127">
            <w:pPr>
              <w:tabs>
                <w:tab w:val="center" w:pos="4677"/>
                <w:tab w:val="right" w:pos="9355"/>
              </w:tabs>
              <w:rPr>
                <w:sz w:val="20"/>
                <w:szCs w:val="20"/>
              </w:rPr>
            </w:pPr>
            <w:r w:rsidRPr="00847127">
              <w:rPr>
                <w:sz w:val="20"/>
                <w:szCs w:val="20"/>
              </w:rPr>
              <w:t> </w:t>
            </w:r>
          </w:p>
        </w:tc>
        <w:tc>
          <w:tcPr>
            <w:tcW w:w="4600" w:type="dxa"/>
            <w:hideMark/>
          </w:tcPr>
          <w:p w14:paraId="55F82C3E" w14:textId="77777777" w:rsidR="00847127" w:rsidRPr="00847127" w:rsidRDefault="00847127" w:rsidP="00847127">
            <w:pPr>
              <w:tabs>
                <w:tab w:val="center" w:pos="4677"/>
                <w:tab w:val="right" w:pos="9355"/>
              </w:tabs>
              <w:rPr>
                <w:b/>
                <w:bCs/>
                <w:sz w:val="20"/>
                <w:szCs w:val="20"/>
              </w:rPr>
            </w:pPr>
            <w:r w:rsidRPr="00847127">
              <w:rPr>
                <w:b/>
                <w:bCs/>
                <w:sz w:val="20"/>
                <w:szCs w:val="20"/>
              </w:rPr>
              <w:t>Итого</w:t>
            </w:r>
          </w:p>
        </w:tc>
        <w:tc>
          <w:tcPr>
            <w:tcW w:w="1438" w:type="dxa"/>
            <w:vAlign w:val="center"/>
          </w:tcPr>
          <w:p w14:paraId="2CC61FEA" w14:textId="77777777" w:rsidR="00847127" w:rsidRPr="00847127" w:rsidRDefault="00847127" w:rsidP="00847127">
            <w:pPr>
              <w:tabs>
                <w:tab w:val="center" w:pos="4677"/>
                <w:tab w:val="right" w:pos="9355"/>
              </w:tabs>
              <w:jc w:val="center"/>
              <w:rPr>
                <w:b/>
                <w:sz w:val="20"/>
                <w:szCs w:val="20"/>
              </w:rPr>
            </w:pPr>
            <w:r w:rsidRPr="00847127">
              <w:rPr>
                <w:b/>
                <w:sz w:val="20"/>
                <w:szCs w:val="20"/>
              </w:rPr>
              <w:t>622</w:t>
            </w:r>
          </w:p>
        </w:tc>
        <w:tc>
          <w:tcPr>
            <w:tcW w:w="1403" w:type="dxa"/>
            <w:vAlign w:val="center"/>
          </w:tcPr>
          <w:p w14:paraId="47C32DB2" w14:textId="77777777" w:rsidR="00847127" w:rsidRPr="00847127" w:rsidRDefault="00847127" w:rsidP="00847127">
            <w:pPr>
              <w:tabs>
                <w:tab w:val="center" w:pos="4677"/>
                <w:tab w:val="right" w:pos="9355"/>
              </w:tabs>
              <w:jc w:val="center"/>
              <w:rPr>
                <w:b/>
                <w:sz w:val="20"/>
                <w:szCs w:val="20"/>
              </w:rPr>
            </w:pPr>
            <w:r w:rsidRPr="00847127">
              <w:rPr>
                <w:b/>
                <w:sz w:val="20"/>
                <w:szCs w:val="20"/>
              </w:rPr>
              <w:t>186</w:t>
            </w:r>
          </w:p>
        </w:tc>
        <w:tc>
          <w:tcPr>
            <w:tcW w:w="1418" w:type="dxa"/>
            <w:noWrap/>
            <w:vAlign w:val="center"/>
          </w:tcPr>
          <w:p w14:paraId="25BCEFC4" w14:textId="77777777" w:rsidR="00847127" w:rsidRPr="00847127" w:rsidRDefault="00847127" w:rsidP="00847127">
            <w:pPr>
              <w:tabs>
                <w:tab w:val="center" w:pos="4677"/>
                <w:tab w:val="right" w:pos="9355"/>
              </w:tabs>
              <w:jc w:val="center"/>
              <w:rPr>
                <w:b/>
                <w:sz w:val="20"/>
                <w:szCs w:val="20"/>
              </w:rPr>
            </w:pPr>
            <w:r w:rsidRPr="00847127">
              <w:rPr>
                <w:b/>
                <w:sz w:val="20"/>
                <w:szCs w:val="20"/>
              </w:rPr>
              <w:t>9</w:t>
            </w:r>
          </w:p>
        </w:tc>
        <w:tc>
          <w:tcPr>
            <w:tcW w:w="5245" w:type="dxa"/>
          </w:tcPr>
          <w:p w14:paraId="5C46ED78" w14:textId="77777777" w:rsidR="00847127" w:rsidRPr="00847127" w:rsidRDefault="00847127" w:rsidP="00847127">
            <w:pPr>
              <w:tabs>
                <w:tab w:val="center" w:pos="4677"/>
                <w:tab w:val="right" w:pos="9355"/>
              </w:tabs>
              <w:rPr>
                <w:sz w:val="20"/>
                <w:szCs w:val="20"/>
              </w:rPr>
            </w:pPr>
          </w:p>
        </w:tc>
      </w:tr>
    </w:tbl>
    <w:p w14:paraId="307D5D1F" w14:textId="77777777" w:rsidR="00847127" w:rsidRPr="00847127" w:rsidRDefault="00847127" w:rsidP="00847127">
      <w:pPr>
        <w:ind w:firstLine="851"/>
        <w:jc w:val="right"/>
        <w:rPr>
          <w:sz w:val="28"/>
          <w:szCs w:val="28"/>
        </w:rPr>
      </w:pPr>
      <w:r w:rsidRPr="00847127">
        <w:rPr>
          <w:sz w:val="28"/>
          <w:szCs w:val="28"/>
        </w:rPr>
        <w:t xml:space="preserve"> </w:t>
      </w:r>
    </w:p>
    <w:p w14:paraId="546A3D16" w14:textId="77777777" w:rsidR="00847127" w:rsidRPr="00847127" w:rsidRDefault="00847127" w:rsidP="00847127">
      <w:pPr>
        <w:jc w:val="both"/>
        <w:rPr>
          <w:color w:val="FF0000"/>
          <w:sz w:val="6"/>
          <w:szCs w:val="6"/>
        </w:rPr>
      </w:pPr>
    </w:p>
    <w:p w14:paraId="0AB65222" w14:textId="77777777" w:rsidR="00847127" w:rsidRPr="00847127" w:rsidRDefault="00847127" w:rsidP="00847127">
      <w:pPr>
        <w:rPr>
          <w:szCs w:val="20"/>
        </w:rPr>
        <w:sectPr w:rsidR="00847127" w:rsidRPr="00847127" w:rsidSect="00847127">
          <w:pgSz w:w="16838" w:h="11906" w:orient="landscape"/>
          <w:pgMar w:top="1701" w:right="1134" w:bottom="567" w:left="1134" w:header="708" w:footer="708" w:gutter="0"/>
          <w:cols w:space="708"/>
          <w:docGrid w:linePitch="360"/>
        </w:sectPr>
      </w:pPr>
    </w:p>
    <w:p w14:paraId="0F798D5D" w14:textId="77777777" w:rsidR="00847127" w:rsidRPr="00847127" w:rsidRDefault="00847127" w:rsidP="00847127">
      <w:pPr>
        <w:keepNext/>
        <w:jc w:val="center"/>
        <w:outlineLvl w:val="1"/>
        <w:rPr>
          <w:b/>
          <w:sz w:val="28"/>
          <w:szCs w:val="20"/>
        </w:rPr>
      </w:pPr>
      <w:bookmarkStart w:id="71" w:name="_Toc58948812"/>
      <w:bookmarkStart w:id="72" w:name="_Toc59205485"/>
      <w:r w:rsidRPr="00847127">
        <w:rPr>
          <w:b/>
          <w:sz w:val="28"/>
          <w:szCs w:val="20"/>
        </w:rPr>
        <w:lastRenderedPageBreak/>
        <w:t>Расчетная предпринимательская прибыль</w:t>
      </w:r>
      <w:bookmarkEnd w:id="71"/>
    </w:p>
    <w:p w14:paraId="4530E64D" w14:textId="77777777" w:rsidR="00847127" w:rsidRPr="00847127" w:rsidRDefault="00847127" w:rsidP="00847127">
      <w:pPr>
        <w:ind w:firstLine="851"/>
        <w:jc w:val="both"/>
        <w:rPr>
          <w:sz w:val="28"/>
          <w:szCs w:val="28"/>
        </w:rPr>
      </w:pPr>
      <w:r w:rsidRPr="00847127">
        <w:rPr>
          <w:sz w:val="28"/>
          <w:szCs w:val="28"/>
        </w:rPr>
        <w:t>Согласно пп. 71, 74 (1) Основ ценообразования, при расчете тарифов с применением метода индексации установленных тарифов необходимая валовая выручка регулируемой организации включает в себя предпринимательскую прибыль регулируемой организации, которая определяется в размере 5 процентов от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7FFFF6AE" w14:textId="77777777" w:rsidR="00847127" w:rsidRPr="00847127" w:rsidRDefault="00847127" w:rsidP="00847127">
      <w:pPr>
        <w:ind w:firstLine="851"/>
        <w:jc w:val="both"/>
        <w:rPr>
          <w:sz w:val="28"/>
          <w:szCs w:val="28"/>
        </w:rPr>
      </w:pPr>
      <w:r w:rsidRPr="00847127">
        <w:rPr>
          <w:sz w:val="28"/>
          <w:szCs w:val="28"/>
        </w:rPr>
        <w:t>Предприятие по данной статье предлагает учесть в НВВ на 2025 год 1 600 тыс. руб.</w:t>
      </w:r>
    </w:p>
    <w:p w14:paraId="19A761D5" w14:textId="77777777" w:rsidR="00847127" w:rsidRPr="00847127" w:rsidRDefault="00847127" w:rsidP="00847127">
      <w:pPr>
        <w:ind w:firstLine="851"/>
        <w:jc w:val="both"/>
        <w:rPr>
          <w:sz w:val="28"/>
          <w:szCs w:val="28"/>
        </w:rPr>
      </w:pPr>
      <w:r w:rsidRPr="00847127">
        <w:rPr>
          <w:sz w:val="28"/>
          <w:szCs w:val="28"/>
        </w:rPr>
        <w:t>Эксперты, рассчитав в соответствии с вышеуказанными требованиями расчетную предпринимательскую прибыль предлагают включить в НВВ Беловской ГРЭС на производство тепловой энергии на Беловский муниципальный округ на 2025 год 447 тыс. руб.</w:t>
      </w:r>
    </w:p>
    <w:p w14:paraId="4560DC28" w14:textId="77777777" w:rsidR="00847127" w:rsidRPr="00847127" w:rsidRDefault="00847127" w:rsidP="00847127">
      <w:pPr>
        <w:tabs>
          <w:tab w:val="left" w:pos="1890"/>
        </w:tabs>
        <w:ind w:firstLine="851"/>
        <w:jc w:val="both"/>
        <w:rPr>
          <w:sz w:val="28"/>
          <w:szCs w:val="28"/>
        </w:rPr>
      </w:pPr>
      <w:r w:rsidRPr="00847127">
        <w:rPr>
          <w:sz w:val="28"/>
          <w:szCs w:val="28"/>
        </w:rPr>
        <w:t>Расчет: (7 726 тыс. руб. (операционные расходы) + 348 тыс. руб. (расходы на уплату налогов, сборов, и других обязательных платежей) + 419 тыс. руб. (отчисления на социальные нужды) + 442 тыс. руб. (амортизация основных средств и нематериальных активов) + 28 тыс. руб. (расходы на электрическую энергию)) × 5% = 447 тыс. руб. (на производство тепловой энергии).</w:t>
      </w:r>
    </w:p>
    <w:p w14:paraId="2FEAB1B7" w14:textId="77777777" w:rsidR="00847127" w:rsidRPr="00847127" w:rsidRDefault="00847127" w:rsidP="00847127">
      <w:pPr>
        <w:ind w:firstLine="851"/>
        <w:jc w:val="both"/>
        <w:rPr>
          <w:sz w:val="28"/>
          <w:szCs w:val="28"/>
        </w:rPr>
      </w:pPr>
    </w:p>
    <w:p w14:paraId="59B08262" w14:textId="77777777" w:rsidR="00847127" w:rsidRPr="00847127" w:rsidRDefault="00847127" w:rsidP="00847127">
      <w:pPr>
        <w:keepNext/>
        <w:jc w:val="center"/>
        <w:outlineLvl w:val="1"/>
        <w:rPr>
          <w:b/>
          <w:sz w:val="28"/>
          <w:szCs w:val="20"/>
        </w:rPr>
      </w:pPr>
      <w:bookmarkStart w:id="73" w:name="_Toc58948813"/>
      <w:r w:rsidRPr="00847127">
        <w:rPr>
          <w:b/>
          <w:sz w:val="28"/>
          <w:szCs w:val="20"/>
        </w:rPr>
        <w:t>Корректировка с целью учета отклонения фактических значений параметров расчета тарифов от значений, учтенных при установлении тарифов</w:t>
      </w:r>
      <w:bookmarkEnd w:id="73"/>
    </w:p>
    <w:p w14:paraId="6386DFB0" w14:textId="77777777" w:rsidR="00847127" w:rsidRPr="00847127" w:rsidRDefault="00847127" w:rsidP="00847127">
      <w:pPr>
        <w:ind w:firstLine="851"/>
        <w:jc w:val="both"/>
        <w:rPr>
          <w:sz w:val="28"/>
          <w:szCs w:val="28"/>
        </w:rPr>
      </w:pPr>
      <w:r w:rsidRPr="00847127">
        <w:rPr>
          <w:sz w:val="28"/>
          <w:szCs w:val="28"/>
        </w:rPr>
        <w:t>В соответствии с п. 12 Методических указаний,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484046F7" w14:textId="77777777" w:rsidR="00847127" w:rsidRPr="00847127" w:rsidRDefault="00847127" w:rsidP="00847127">
      <w:pPr>
        <w:ind w:firstLine="851"/>
        <w:jc w:val="both"/>
        <w:rPr>
          <w:sz w:val="28"/>
          <w:szCs w:val="28"/>
        </w:rPr>
      </w:pPr>
      <w:r w:rsidRPr="00847127">
        <w:rPr>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64EF5E60" w14:textId="77777777" w:rsidR="00847127" w:rsidRPr="00847127" w:rsidRDefault="00847127" w:rsidP="00847127">
      <w:pPr>
        <w:autoSpaceDE w:val="0"/>
        <w:autoSpaceDN w:val="0"/>
        <w:adjustRightInd w:val="0"/>
        <w:ind w:firstLine="851"/>
        <w:jc w:val="center"/>
        <w:rPr>
          <w:rFonts w:eastAsia="Calibri"/>
          <w:sz w:val="28"/>
          <w:szCs w:val="28"/>
        </w:rPr>
      </w:pPr>
      <w:r w:rsidRPr="00847127">
        <w:rPr>
          <w:rFonts w:eastAsia="Calibri"/>
          <w:noProof/>
          <w:position w:val="-12"/>
          <w:sz w:val="28"/>
          <w:szCs w:val="28"/>
        </w:rPr>
        <w:drawing>
          <wp:inline distT="0" distB="0" distL="0" distR="0" wp14:anchorId="1581D932" wp14:editId="317603CB">
            <wp:extent cx="2286000" cy="36576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86000" cy="365760"/>
                    </a:xfrm>
                    <a:prstGeom prst="rect">
                      <a:avLst/>
                    </a:prstGeom>
                    <a:noFill/>
                    <a:ln>
                      <a:noFill/>
                    </a:ln>
                  </pic:spPr>
                </pic:pic>
              </a:graphicData>
            </a:graphic>
          </wp:inline>
        </w:drawing>
      </w:r>
      <w:r w:rsidRPr="00847127">
        <w:rPr>
          <w:rFonts w:eastAsia="Calibri"/>
          <w:sz w:val="28"/>
          <w:szCs w:val="28"/>
        </w:rPr>
        <w:t xml:space="preserve"> (тыс. руб.), (22)</w:t>
      </w:r>
    </w:p>
    <w:p w14:paraId="4E047140" w14:textId="77777777" w:rsidR="00847127" w:rsidRPr="00847127" w:rsidRDefault="00847127" w:rsidP="00847127">
      <w:pPr>
        <w:ind w:firstLine="851"/>
        <w:jc w:val="both"/>
        <w:rPr>
          <w:sz w:val="28"/>
          <w:szCs w:val="28"/>
        </w:rPr>
      </w:pPr>
      <w:r w:rsidRPr="00847127">
        <w:rPr>
          <w:sz w:val="28"/>
          <w:szCs w:val="28"/>
        </w:rPr>
        <w:t>где:</w:t>
      </w:r>
    </w:p>
    <w:p w14:paraId="1B797F11" w14:textId="77777777" w:rsidR="00847127" w:rsidRPr="00847127" w:rsidRDefault="00847127" w:rsidP="00847127">
      <w:pPr>
        <w:ind w:firstLine="851"/>
        <w:jc w:val="both"/>
        <w:rPr>
          <w:sz w:val="28"/>
          <w:szCs w:val="28"/>
        </w:rPr>
      </w:pPr>
      <m:oMath>
        <m:sSubSup>
          <m:sSubSupPr>
            <m:ctrlPr>
              <w:rPr>
                <w:rFonts w:ascii="Cambria Math" w:hAnsi="Cambria Math"/>
                <w:i/>
                <w:sz w:val="28"/>
                <w:szCs w:val="28"/>
              </w:rPr>
            </m:ctrlPr>
          </m:sSubSupPr>
          <m:e>
            <m:r>
              <w:rPr>
                <w:rFonts w:ascii="Cambria Math" w:hAnsi="Cambria Math"/>
                <w:sz w:val="28"/>
                <w:szCs w:val="28"/>
              </w:rPr>
              <m:t>∆НВВ</m:t>
            </m:r>
          </m:e>
          <m:sub>
            <m:r>
              <w:rPr>
                <w:rFonts w:ascii="Cambria Math" w:hAnsi="Cambria Math"/>
                <w:sz w:val="28"/>
                <w:szCs w:val="28"/>
              </w:rPr>
              <m:t>i-2</m:t>
            </m:r>
          </m:sub>
          <m:sup>
            <m:r>
              <w:rPr>
                <w:rFonts w:ascii="Cambria Math" w:hAnsi="Cambria Math"/>
                <w:sz w:val="28"/>
                <w:szCs w:val="28"/>
                <w:lang w:val="en-US"/>
              </w:rPr>
              <m:t>k</m:t>
            </m:r>
          </m:sup>
        </m:sSubSup>
      </m:oMath>
      <w:r w:rsidRPr="00847127">
        <w:rPr>
          <w:sz w:val="28"/>
          <w:szCs w:val="28"/>
        </w:rPr>
        <w:t>- размер корректировки необходимой валовой выручки по результатам (i-2)-го года;</w:t>
      </w:r>
    </w:p>
    <w:p w14:paraId="1F0C6859" w14:textId="77777777" w:rsidR="00847127" w:rsidRPr="00847127" w:rsidRDefault="00847127" w:rsidP="00847127">
      <w:pPr>
        <w:ind w:firstLine="851"/>
        <w:jc w:val="both"/>
        <w:rPr>
          <w:sz w:val="28"/>
          <w:szCs w:val="28"/>
        </w:rPr>
      </w:pPr>
      <m:oMath>
        <m:sSubSup>
          <m:sSubSupPr>
            <m:ctrlPr>
              <w:rPr>
                <w:rFonts w:ascii="Cambria Math" w:hAnsi="Cambria Math"/>
                <w:i/>
                <w:sz w:val="28"/>
                <w:szCs w:val="28"/>
              </w:rPr>
            </m:ctrlPr>
          </m:sSubSupPr>
          <m:e>
            <m:r>
              <w:rPr>
                <w:rFonts w:ascii="Cambria Math" w:hAnsi="Cambria Math"/>
                <w:sz w:val="28"/>
                <w:szCs w:val="28"/>
              </w:rPr>
              <m:t>НВВ</m:t>
            </m:r>
          </m:e>
          <m:sub>
            <m:r>
              <w:rPr>
                <w:rFonts w:ascii="Cambria Math" w:hAnsi="Cambria Math"/>
                <w:sz w:val="28"/>
                <w:szCs w:val="28"/>
                <w:lang w:val="en-US"/>
              </w:rPr>
              <m:t>i</m:t>
            </m:r>
            <m:r>
              <w:rPr>
                <w:rFonts w:ascii="Cambria Math" w:hAnsi="Cambria Math"/>
                <w:sz w:val="28"/>
                <w:szCs w:val="28"/>
              </w:rPr>
              <m:t>-2</m:t>
            </m:r>
          </m:sub>
          <m:sup>
            <m:r>
              <w:rPr>
                <w:rFonts w:ascii="Cambria Math" w:hAnsi="Cambria Math"/>
                <w:sz w:val="28"/>
                <w:szCs w:val="28"/>
              </w:rPr>
              <m:t>Ф</m:t>
            </m:r>
          </m:sup>
        </m:sSubSup>
      </m:oMath>
      <w:r w:rsidRPr="00847127">
        <w:rPr>
          <w:sz w:val="28"/>
          <w:szCs w:val="28"/>
        </w:rPr>
        <w:t xml:space="preserve">- фактическая величина необходимой валовой выручки </w:t>
      </w:r>
      <w:r w:rsidRPr="00847127">
        <w:rPr>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847127">
        <w:rPr>
          <w:sz w:val="28"/>
          <w:szCs w:val="28"/>
        </w:rPr>
        <w:br/>
        <w:t xml:space="preserve">в соответствии с </w:t>
      </w:r>
      <w:hyperlink r:id="rId22" w:history="1">
        <w:r w:rsidRPr="00847127">
          <w:rPr>
            <w:sz w:val="28"/>
            <w:szCs w:val="28"/>
          </w:rPr>
          <w:t>пунктом 55</w:t>
        </w:r>
      </w:hyperlink>
      <w:r w:rsidRPr="00847127">
        <w:rPr>
          <w:sz w:val="28"/>
          <w:szCs w:val="28"/>
        </w:rPr>
        <w:t xml:space="preserve"> настоящих Методических указаний;</w:t>
      </w:r>
    </w:p>
    <w:p w14:paraId="3A0BE883" w14:textId="77777777" w:rsidR="00847127" w:rsidRPr="00847127" w:rsidRDefault="00847127" w:rsidP="00847127">
      <w:pPr>
        <w:ind w:firstLine="851"/>
        <w:jc w:val="both"/>
        <w:rPr>
          <w:sz w:val="28"/>
          <w:szCs w:val="28"/>
        </w:rPr>
      </w:pPr>
      <m:oMath>
        <m:sSub>
          <m:sSubPr>
            <m:ctrlPr>
              <w:rPr>
                <w:rFonts w:ascii="Cambria Math" w:hAnsi="Cambria Math"/>
                <w:i/>
                <w:sz w:val="28"/>
                <w:szCs w:val="28"/>
              </w:rPr>
            </m:ctrlPr>
          </m:sSubPr>
          <m:e>
            <m:r>
              <w:rPr>
                <w:rFonts w:ascii="Cambria Math" w:hAnsi="Cambria Math"/>
                <w:sz w:val="28"/>
                <w:szCs w:val="28"/>
              </w:rPr>
              <m:t>ТВ</m:t>
            </m:r>
          </m:e>
          <m:sub>
            <m:r>
              <w:rPr>
                <w:rFonts w:ascii="Cambria Math" w:hAnsi="Cambria Math"/>
                <w:sz w:val="28"/>
                <w:szCs w:val="28"/>
                <w:lang w:val="en-US"/>
              </w:rPr>
              <m:t>i</m:t>
            </m:r>
            <m:r>
              <w:rPr>
                <w:rFonts w:ascii="Cambria Math" w:hAnsi="Cambria Math"/>
                <w:sz w:val="28"/>
                <w:szCs w:val="28"/>
              </w:rPr>
              <m:t>-2</m:t>
            </m:r>
          </m:sub>
        </m:sSub>
      </m:oMath>
      <w:r w:rsidRPr="00847127">
        <w:rPr>
          <w:sz w:val="28"/>
          <w:szCs w:val="28"/>
        </w:rPr>
        <w:t xml:space="preserve">-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23" w:history="1">
        <w:r w:rsidRPr="00847127">
          <w:rPr>
            <w:sz w:val="28"/>
            <w:szCs w:val="28"/>
          </w:rPr>
          <w:t>главой IX</w:t>
        </w:r>
      </w:hyperlink>
      <w:r w:rsidRPr="00847127">
        <w:rPr>
          <w:sz w:val="28"/>
          <w:szCs w:val="28"/>
        </w:rPr>
        <w:t xml:space="preserve"> настоящих Методических указаний на (i-2)-й год, без учета уровня собираемости платежей.</w:t>
      </w:r>
    </w:p>
    <w:p w14:paraId="75E3BCAF" w14:textId="77777777" w:rsidR="00847127" w:rsidRPr="00847127" w:rsidRDefault="00847127" w:rsidP="00847127">
      <w:pPr>
        <w:ind w:firstLine="851"/>
        <w:jc w:val="both"/>
        <w:rPr>
          <w:sz w:val="28"/>
          <w:szCs w:val="28"/>
          <w:lang w:eastAsia="en-US"/>
        </w:rPr>
      </w:pPr>
      <w:r w:rsidRPr="00847127">
        <w:rPr>
          <w:sz w:val="28"/>
          <w:szCs w:val="28"/>
          <w:lang w:eastAsia="en-US"/>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3CCA7046" w14:textId="77777777" w:rsidR="00847127" w:rsidRPr="00847127" w:rsidRDefault="00847127" w:rsidP="00847127">
      <w:pPr>
        <w:ind w:firstLine="851"/>
        <w:jc w:val="both"/>
        <w:rPr>
          <w:sz w:val="28"/>
          <w:szCs w:val="28"/>
          <w:lang w:eastAsia="en-US"/>
        </w:rPr>
      </w:pPr>
      <w:r w:rsidRPr="00847127">
        <w:rPr>
          <w:sz w:val="28"/>
          <w:szCs w:val="28"/>
          <w:lang w:eastAsia="en-US"/>
        </w:rPr>
        <w:t>В расчет фактической необходимой валовой выручки, согласно Методическим указаниям, включаются:</w:t>
      </w:r>
    </w:p>
    <w:p w14:paraId="3D41FA15" w14:textId="77777777" w:rsidR="00847127" w:rsidRPr="00847127" w:rsidRDefault="00847127" w:rsidP="00847127">
      <w:pPr>
        <w:ind w:firstLine="851"/>
        <w:jc w:val="both"/>
        <w:rPr>
          <w:sz w:val="28"/>
          <w:szCs w:val="28"/>
          <w:lang w:eastAsia="en-US"/>
        </w:rPr>
      </w:pPr>
      <w:r w:rsidRPr="00847127">
        <w:rPr>
          <w:sz w:val="28"/>
          <w:szCs w:val="28"/>
          <w:lang w:eastAsia="en-US"/>
        </w:rPr>
        <w:t>- операционные расходы, рассчитываемые по формуле:</w:t>
      </w:r>
    </w:p>
    <w:p w14:paraId="2723CA80" w14:textId="77777777" w:rsidR="00847127" w:rsidRPr="00847127" w:rsidRDefault="00847127" w:rsidP="00847127">
      <w:pPr>
        <w:ind w:right="-142"/>
        <w:jc w:val="both"/>
        <w:rPr>
          <w:sz w:val="28"/>
          <w:szCs w:val="28"/>
          <w:lang w:eastAsia="en-US"/>
        </w:rPr>
      </w:pPr>
      <w:r w:rsidRPr="00847127">
        <w:rPr>
          <w:noProof/>
          <w:position w:val="-32"/>
          <w:sz w:val="28"/>
          <w:szCs w:val="28"/>
        </w:rPr>
        <w:drawing>
          <wp:inline distT="0" distB="0" distL="0" distR="0" wp14:anchorId="177C582B" wp14:editId="184F1FCC">
            <wp:extent cx="5852160" cy="5486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852160" cy="548640"/>
                    </a:xfrm>
                    <a:prstGeom prst="rect">
                      <a:avLst/>
                    </a:prstGeom>
                    <a:noFill/>
                    <a:ln>
                      <a:noFill/>
                    </a:ln>
                  </pic:spPr>
                </pic:pic>
              </a:graphicData>
            </a:graphic>
          </wp:inline>
        </w:drawing>
      </w:r>
      <w:r w:rsidRPr="00847127">
        <w:rPr>
          <w:position w:val="-32"/>
          <w:sz w:val="28"/>
          <w:szCs w:val="28"/>
        </w:rPr>
        <w:t>;</w:t>
      </w:r>
    </w:p>
    <w:p w14:paraId="231C664C" w14:textId="77777777" w:rsidR="00847127" w:rsidRPr="00847127" w:rsidRDefault="00847127" w:rsidP="00847127">
      <w:pPr>
        <w:ind w:firstLine="851"/>
        <w:jc w:val="both"/>
        <w:rPr>
          <w:sz w:val="28"/>
          <w:szCs w:val="28"/>
          <w:lang w:eastAsia="en-US"/>
        </w:rPr>
      </w:pPr>
      <w:r w:rsidRPr="00847127">
        <w:rPr>
          <w:sz w:val="28"/>
          <w:szCs w:val="28"/>
          <w:lang w:eastAsia="en-US"/>
        </w:rPr>
        <w:t>- неподконтрольные расходы на основании документально подтвержденных, имевших место фактических расходов;</w:t>
      </w:r>
    </w:p>
    <w:p w14:paraId="138D2444" w14:textId="77777777" w:rsidR="00847127" w:rsidRPr="00847127" w:rsidRDefault="00847127" w:rsidP="00847127">
      <w:pPr>
        <w:ind w:firstLine="851"/>
        <w:jc w:val="both"/>
        <w:rPr>
          <w:sz w:val="28"/>
          <w:szCs w:val="28"/>
          <w:lang w:eastAsia="en-US"/>
        </w:rPr>
      </w:pPr>
      <w:r w:rsidRPr="00847127">
        <w:rPr>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28B4F017" w14:textId="77777777" w:rsidR="00847127" w:rsidRPr="00847127" w:rsidRDefault="00847127" w:rsidP="00847127">
      <w:pPr>
        <w:ind w:firstLine="851"/>
        <w:jc w:val="both"/>
        <w:rPr>
          <w:sz w:val="28"/>
          <w:szCs w:val="28"/>
          <w:lang w:eastAsia="en-US"/>
        </w:rPr>
      </w:pPr>
      <w:r w:rsidRPr="00847127">
        <w:rPr>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847127">
        <w:rPr>
          <w:sz w:val="28"/>
          <w:szCs w:val="28"/>
          <w:lang w:eastAsia="en-US"/>
        </w:rPr>
        <w:br/>
        <w:t>и фактической цены условного топлива;</w:t>
      </w:r>
    </w:p>
    <w:p w14:paraId="406B5C5A" w14:textId="77777777" w:rsidR="00847127" w:rsidRPr="00847127" w:rsidRDefault="00847127" w:rsidP="00847127">
      <w:pPr>
        <w:ind w:firstLine="851"/>
        <w:jc w:val="both"/>
        <w:rPr>
          <w:position w:val="-68"/>
          <w:sz w:val="28"/>
          <w:szCs w:val="28"/>
        </w:rPr>
      </w:pPr>
      <w:r w:rsidRPr="00847127">
        <w:rPr>
          <w:sz w:val="28"/>
          <w:szCs w:val="28"/>
          <w:lang w:eastAsia="en-US"/>
        </w:rPr>
        <w:t>- фактическая нормативная прибыль.</w:t>
      </w:r>
    </w:p>
    <w:p w14:paraId="71C2B2CC" w14:textId="77777777" w:rsidR="00847127" w:rsidRPr="00847127" w:rsidRDefault="00847127" w:rsidP="00847127">
      <w:pPr>
        <w:ind w:firstLine="851"/>
        <w:jc w:val="both"/>
        <w:rPr>
          <w:sz w:val="28"/>
          <w:szCs w:val="28"/>
        </w:rPr>
      </w:pPr>
      <w:r w:rsidRPr="00847127">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55522E99" w14:textId="77777777" w:rsidR="00847127" w:rsidRPr="00847127" w:rsidRDefault="00847127" w:rsidP="00847127">
      <w:pPr>
        <w:ind w:firstLine="851"/>
        <w:jc w:val="both"/>
        <w:rPr>
          <w:sz w:val="28"/>
          <w:szCs w:val="28"/>
        </w:rPr>
      </w:pPr>
    </w:p>
    <w:p w14:paraId="4CD29267" w14:textId="77777777" w:rsidR="00847127" w:rsidRPr="00847127" w:rsidRDefault="00847127" w:rsidP="00847127">
      <w:pPr>
        <w:ind w:firstLine="709"/>
        <w:jc w:val="both"/>
        <w:rPr>
          <w:sz w:val="28"/>
          <w:szCs w:val="28"/>
          <w:lang w:eastAsia="en-US"/>
        </w:rPr>
      </w:pPr>
      <w:r w:rsidRPr="00847127">
        <w:rPr>
          <w:sz w:val="28"/>
          <w:szCs w:val="28"/>
          <w:lang w:eastAsia="en-US"/>
        </w:rPr>
        <w:t>Расчет операционных расходов за 2023 год представлен в таблице 8.</w:t>
      </w:r>
    </w:p>
    <w:p w14:paraId="454745B2" w14:textId="77777777" w:rsidR="00847127" w:rsidRPr="00847127" w:rsidRDefault="00847127" w:rsidP="00847127">
      <w:pPr>
        <w:rPr>
          <w:sz w:val="28"/>
          <w:szCs w:val="28"/>
          <w:lang w:eastAsia="en-US"/>
        </w:rPr>
      </w:pPr>
      <w:r w:rsidRPr="00847127">
        <w:rPr>
          <w:sz w:val="28"/>
          <w:szCs w:val="28"/>
          <w:lang w:eastAsia="en-US"/>
        </w:rPr>
        <w:br w:type="page"/>
      </w:r>
    </w:p>
    <w:p w14:paraId="5A49940E" w14:textId="77777777" w:rsidR="00847127" w:rsidRPr="00847127" w:rsidRDefault="00847127" w:rsidP="00847127">
      <w:pPr>
        <w:ind w:firstLine="851"/>
        <w:jc w:val="right"/>
        <w:rPr>
          <w:sz w:val="28"/>
          <w:szCs w:val="28"/>
          <w:lang w:eastAsia="en-US"/>
        </w:rPr>
      </w:pPr>
      <w:r w:rsidRPr="00847127">
        <w:rPr>
          <w:sz w:val="28"/>
          <w:szCs w:val="28"/>
          <w:lang w:eastAsia="en-US"/>
        </w:rPr>
        <w:lastRenderedPageBreak/>
        <w:t>Таблица 8</w:t>
      </w:r>
    </w:p>
    <w:p w14:paraId="53C1C77C" w14:textId="77777777" w:rsidR="00847127" w:rsidRPr="00847127" w:rsidRDefault="00847127" w:rsidP="00847127">
      <w:pPr>
        <w:ind w:firstLine="851"/>
        <w:jc w:val="center"/>
        <w:rPr>
          <w:sz w:val="28"/>
          <w:szCs w:val="28"/>
          <w:lang w:eastAsia="en-US"/>
        </w:rPr>
      </w:pPr>
      <w:r w:rsidRPr="00847127">
        <w:rPr>
          <w:sz w:val="28"/>
          <w:szCs w:val="28"/>
          <w:lang w:eastAsia="en-US"/>
        </w:rPr>
        <w:t>Расчет операционных расходов за 2023 год</w:t>
      </w:r>
    </w:p>
    <w:p w14:paraId="4C0EB730" w14:textId="77777777" w:rsidR="00847127" w:rsidRPr="00847127" w:rsidRDefault="00847127" w:rsidP="00847127">
      <w:pPr>
        <w:ind w:firstLine="851"/>
        <w:jc w:val="center"/>
        <w:rPr>
          <w:sz w:val="28"/>
          <w:szCs w:val="28"/>
          <w:lang w:eastAsia="en-US"/>
        </w:rPr>
      </w:pPr>
    </w:p>
    <w:tbl>
      <w:tblPr>
        <w:tblW w:w="9456" w:type="dxa"/>
        <w:tblInd w:w="113" w:type="dxa"/>
        <w:tblLayout w:type="fixed"/>
        <w:tblLook w:val="04A0" w:firstRow="1" w:lastRow="0" w:firstColumn="1" w:lastColumn="0" w:noHBand="0" w:noVBand="1"/>
      </w:tblPr>
      <w:tblGrid>
        <w:gridCol w:w="356"/>
        <w:gridCol w:w="4488"/>
        <w:gridCol w:w="1275"/>
        <w:gridCol w:w="1134"/>
        <w:gridCol w:w="1134"/>
        <w:gridCol w:w="1069"/>
      </w:tblGrid>
      <w:tr w:rsidR="00847127" w:rsidRPr="00847127" w14:paraId="52AFC16A" w14:textId="77777777" w:rsidTr="000A1864">
        <w:trPr>
          <w:trHeight w:val="274"/>
          <w:tblHeader/>
        </w:trPr>
        <w:tc>
          <w:tcPr>
            <w:tcW w:w="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968FCA" w14:textId="77777777" w:rsidR="00847127" w:rsidRPr="00847127" w:rsidRDefault="00847127" w:rsidP="00847127">
            <w:pPr>
              <w:jc w:val="center"/>
            </w:pPr>
            <w:r w:rsidRPr="00847127">
              <w:t>№ п/п</w:t>
            </w:r>
          </w:p>
        </w:tc>
        <w:tc>
          <w:tcPr>
            <w:tcW w:w="44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17330B" w14:textId="77777777" w:rsidR="00847127" w:rsidRPr="00847127" w:rsidRDefault="00847127" w:rsidP="00847127">
            <w:pPr>
              <w:jc w:val="center"/>
            </w:pPr>
            <w:r w:rsidRPr="00847127">
              <w:t>Параметры расчета расходов</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EDCF" w14:textId="77777777" w:rsidR="00847127" w:rsidRPr="00847127" w:rsidRDefault="00847127" w:rsidP="00847127">
            <w:pPr>
              <w:jc w:val="center"/>
            </w:pPr>
            <w:r w:rsidRPr="00847127">
              <w:t>Ед.изм.</w:t>
            </w:r>
          </w:p>
        </w:tc>
        <w:tc>
          <w:tcPr>
            <w:tcW w:w="3337" w:type="dxa"/>
            <w:gridSpan w:val="3"/>
            <w:tcBorders>
              <w:top w:val="single" w:sz="4" w:space="0" w:color="auto"/>
              <w:left w:val="nil"/>
              <w:bottom w:val="single" w:sz="4" w:space="0" w:color="auto"/>
              <w:right w:val="single" w:sz="4" w:space="0" w:color="000000"/>
            </w:tcBorders>
            <w:shd w:val="clear" w:color="auto" w:fill="auto"/>
            <w:vAlign w:val="center"/>
            <w:hideMark/>
          </w:tcPr>
          <w:p w14:paraId="2C68FC9C" w14:textId="77777777" w:rsidR="00847127" w:rsidRPr="00847127" w:rsidRDefault="00847127" w:rsidP="00847127">
            <w:pPr>
              <w:jc w:val="center"/>
            </w:pPr>
            <w:r w:rsidRPr="00847127">
              <w:t>Предложение экспертов</w:t>
            </w:r>
          </w:p>
        </w:tc>
      </w:tr>
      <w:tr w:rsidR="00847127" w:rsidRPr="00847127" w14:paraId="2CF9B433" w14:textId="77777777" w:rsidTr="000A1864">
        <w:trPr>
          <w:trHeight w:val="274"/>
          <w:tblHeader/>
        </w:trPr>
        <w:tc>
          <w:tcPr>
            <w:tcW w:w="356" w:type="dxa"/>
            <w:vMerge/>
            <w:tcBorders>
              <w:top w:val="single" w:sz="4" w:space="0" w:color="auto"/>
              <w:left w:val="single" w:sz="4" w:space="0" w:color="auto"/>
              <w:bottom w:val="single" w:sz="4" w:space="0" w:color="auto"/>
              <w:right w:val="single" w:sz="4" w:space="0" w:color="auto"/>
            </w:tcBorders>
            <w:vAlign w:val="center"/>
            <w:hideMark/>
          </w:tcPr>
          <w:p w14:paraId="3B9BEA0E" w14:textId="77777777" w:rsidR="00847127" w:rsidRPr="00847127" w:rsidRDefault="00847127" w:rsidP="00847127"/>
        </w:tc>
        <w:tc>
          <w:tcPr>
            <w:tcW w:w="4488" w:type="dxa"/>
            <w:vMerge/>
            <w:tcBorders>
              <w:top w:val="single" w:sz="4" w:space="0" w:color="auto"/>
              <w:left w:val="single" w:sz="4" w:space="0" w:color="auto"/>
              <w:bottom w:val="single" w:sz="4" w:space="0" w:color="auto"/>
              <w:right w:val="single" w:sz="4" w:space="0" w:color="auto"/>
            </w:tcBorders>
            <w:vAlign w:val="center"/>
            <w:hideMark/>
          </w:tcPr>
          <w:p w14:paraId="676F002A" w14:textId="77777777" w:rsidR="00847127" w:rsidRPr="00847127" w:rsidRDefault="00847127" w:rsidP="00847127"/>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866265F" w14:textId="77777777" w:rsidR="00847127" w:rsidRPr="00847127" w:rsidRDefault="00847127" w:rsidP="00847127"/>
        </w:tc>
        <w:tc>
          <w:tcPr>
            <w:tcW w:w="1134" w:type="dxa"/>
            <w:tcBorders>
              <w:top w:val="nil"/>
              <w:left w:val="nil"/>
              <w:bottom w:val="single" w:sz="4" w:space="0" w:color="auto"/>
              <w:right w:val="single" w:sz="4" w:space="0" w:color="auto"/>
            </w:tcBorders>
            <w:shd w:val="clear" w:color="auto" w:fill="auto"/>
            <w:vAlign w:val="center"/>
          </w:tcPr>
          <w:p w14:paraId="71DADF8D" w14:textId="77777777" w:rsidR="00847127" w:rsidRPr="00847127" w:rsidRDefault="00847127" w:rsidP="00847127">
            <w:pPr>
              <w:jc w:val="center"/>
            </w:pPr>
            <w:r w:rsidRPr="00847127">
              <w:t>2021</w:t>
            </w:r>
          </w:p>
        </w:tc>
        <w:tc>
          <w:tcPr>
            <w:tcW w:w="1134" w:type="dxa"/>
            <w:tcBorders>
              <w:top w:val="nil"/>
              <w:left w:val="nil"/>
              <w:bottom w:val="single" w:sz="4" w:space="0" w:color="auto"/>
              <w:right w:val="single" w:sz="4" w:space="0" w:color="auto"/>
            </w:tcBorders>
            <w:vAlign w:val="center"/>
          </w:tcPr>
          <w:p w14:paraId="74BF2AA4" w14:textId="77777777" w:rsidR="00847127" w:rsidRPr="00847127" w:rsidRDefault="00847127" w:rsidP="00847127">
            <w:pPr>
              <w:jc w:val="center"/>
            </w:pPr>
            <w:r w:rsidRPr="00847127">
              <w:t>2022</w:t>
            </w:r>
          </w:p>
        </w:tc>
        <w:tc>
          <w:tcPr>
            <w:tcW w:w="1069" w:type="dxa"/>
            <w:tcBorders>
              <w:top w:val="nil"/>
              <w:left w:val="nil"/>
              <w:bottom w:val="single" w:sz="4" w:space="0" w:color="auto"/>
              <w:right w:val="single" w:sz="4" w:space="0" w:color="auto"/>
            </w:tcBorders>
            <w:vAlign w:val="center"/>
          </w:tcPr>
          <w:p w14:paraId="64D3D0AF" w14:textId="77777777" w:rsidR="00847127" w:rsidRPr="00847127" w:rsidRDefault="00847127" w:rsidP="00847127">
            <w:pPr>
              <w:jc w:val="center"/>
            </w:pPr>
            <w:r w:rsidRPr="00847127">
              <w:t>2023</w:t>
            </w:r>
          </w:p>
        </w:tc>
      </w:tr>
      <w:tr w:rsidR="00847127" w:rsidRPr="00847127" w14:paraId="68601854" w14:textId="77777777" w:rsidTr="000A1864">
        <w:trPr>
          <w:trHeight w:val="274"/>
        </w:trPr>
        <w:tc>
          <w:tcPr>
            <w:tcW w:w="356" w:type="dxa"/>
            <w:tcBorders>
              <w:top w:val="nil"/>
              <w:left w:val="single" w:sz="4" w:space="0" w:color="auto"/>
              <w:bottom w:val="single" w:sz="4" w:space="0" w:color="auto"/>
              <w:right w:val="single" w:sz="4" w:space="0" w:color="auto"/>
            </w:tcBorders>
            <w:shd w:val="clear" w:color="auto" w:fill="auto"/>
            <w:vAlign w:val="center"/>
            <w:hideMark/>
          </w:tcPr>
          <w:p w14:paraId="0282CE37" w14:textId="77777777" w:rsidR="00847127" w:rsidRPr="00847127" w:rsidRDefault="00847127" w:rsidP="00847127">
            <w:pPr>
              <w:jc w:val="center"/>
            </w:pPr>
            <w:r w:rsidRPr="00847127">
              <w:t>1</w:t>
            </w:r>
          </w:p>
        </w:tc>
        <w:tc>
          <w:tcPr>
            <w:tcW w:w="4488" w:type="dxa"/>
            <w:tcBorders>
              <w:top w:val="nil"/>
              <w:left w:val="nil"/>
              <w:bottom w:val="single" w:sz="4" w:space="0" w:color="auto"/>
              <w:right w:val="single" w:sz="4" w:space="0" w:color="auto"/>
            </w:tcBorders>
            <w:shd w:val="clear" w:color="auto" w:fill="auto"/>
            <w:vAlign w:val="center"/>
            <w:hideMark/>
          </w:tcPr>
          <w:p w14:paraId="6F2DC49B" w14:textId="77777777" w:rsidR="00847127" w:rsidRPr="00847127" w:rsidRDefault="00847127" w:rsidP="00847127">
            <w:r w:rsidRPr="00847127">
              <w:t>Индекс потребительских цен на расчетный период регулирования (ИПЦ)</w:t>
            </w:r>
          </w:p>
        </w:tc>
        <w:tc>
          <w:tcPr>
            <w:tcW w:w="1275" w:type="dxa"/>
            <w:tcBorders>
              <w:top w:val="nil"/>
              <w:left w:val="nil"/>
              <w:bottom w:val="single" w:sz="4" w:space="0" w:color="auto"/>
              <w:right w:val="single" w:sz="4" w:space="0" w:color="auto"/>
            </w:tcBorders>
            <w:shd w:val="clear" w:color="auto" w:fill="auto"/>
            <w:vAlign w:val="center"/>
            <w:hideMark/>
          </w:tcPr>
          <w:p w14:paraId="49DC6A18" w14:textId="77777777" w:rsidR="00847127" w:rsidRPr="00847127" w:rsidRDefault="00847127" w:rsidP="00847127">
            <w:pPr>
              <w:jc w:val="center"/>
            </w:pPr>
            <w:r w:rsidRPr="00847127">
              <w:t> </w:t>
            </w:r>
          </w:p>
        </w:tc>
        <w:tc>
          <w:tcPr>
            <w:tcW w:w="1134" w:type="dxa"/>
            <w:tcBorders>
              <w:top w:val="nil"/>
              <w:left w:val="nil"/>
              <w:bottom w:val="single" w:sz="4" w:space="0" w:color="auto"/>
              <w:right w:val="single" w:sz="4" w:space="0" w:color="auto"/>
            </w:tcBorders>
            <w:shd w:val="clear" w:color="auto" w:fill="auto"/>
            <w:vAlign w:val="center"/>
          </w:tcPr>
          <w:p w14:paraId="27DEE7F9" w14:textId="77777777" w:rsidR="00847127" w:rsidRPr="00847127" w:rsidRDefault="00847127" w:rsidP="00847127">
            <w:pPr>
              <w:jc w:val="center"/>
            </w:pPr>
            <w:r w:rsidRPr="00847127">
              <w:t>1,067</w:t>
            </w:r>
          </w:p>
        </w:tc>
        <w:tc>
          <w:tcPr>
            <w:tcW w:w="1134" w:type="dxa"/>
            <w:tcBorders>
              <w:top w:val="nil"/>
              <w:left w:val="nil"/>
              <w:bottom w:val="single" w:sz="4" w:space="0" w:color="auto"/>
              <w:right w:val="single" w:sz="4" w:space="0" w:color="auto"/>
            </w:tcBorders>
            <w:vAlign w:val="center"/>
          </w:tcPr>
          <w:p w14:paraId="2D75F959" w14:textId="77777777" w:rsidR="00847127" w:rsidRPr="00847127" w:rsidRDefault="00847127" w:rsidP="00847127">
            <w:pPr>
              <w:jc w:val="center"/>
            </w:pPr>
            <w:r w:rsidRPr="00847127">
              <w:t>1,138</w:t>
            </w:r>
          </w:p>
        </w:tc>
        <w:tc>
          <w:tcPr>
            <w:tcW w:w="1069" w:type="dxa"/>
            <w:tcBorders>
              <w:top w:val="nil"/>
              <w:left w:val="nil"/>
              <w:bottom w:val="single" w:sz="4" w:space="0" w:color="auto"/>
              <w:right w:val="single" w:sz="4" w:space="0" w:color="auto"/>
            </w:tcBorders>
            <w:vAlign w:val="center"/>
          </w:tcPr>
          <w:p w14:paraId="21EBA686" w14:textId="77777777" w:rsidR="00847127" w:rsidRPr="00847127" w:rsidRDefault="00847127" w:rsidP="00847127">
            <w:pPr>
              <w:jc w:val="center"/>
            </w:pPr>
            <w:r w:rsidRPr="00847127">
              <w:t>1,059</w:t>
            </w:r>
          </w:p>
        </w:tc>
      </w:tr>
      <w:tr w:rsidR="00847127" w:rsidRPr="00847127" w14:paraId="0D6EED9C" w14:textId="77777777" w:rsidTr="000A1864">
        <w:trPr>
          <w:trHeight w:val="274"/>
        </w:trPr>
        <w:tc>
          <w:tcPr>
            <w:tcW w:w="356" w:type="dxa"/>
            <w:tcBorders>
              <w:top w:val="nil"/>
              <w:left w:val="single" w:sz="4" w:space="0" w:color="auto"/>
              <w:bottom w:val="single" w:sz="4" w:space="0" w:color="auto"/>
              <w:right w:val="single" w:sz="4" w:space="0" w:color="auto"/>
            </w:tcBorders>
            <w:shd w:val="clear" w:color="auto" w:fill="auto"/>
            <w:vAlign w:val="center"/>
            <w:hideMark/>
          </w:tcPr>
          <w:p w14:paraId="49922A74" w14:textId="77777777" w:rsidR="00847127" w:rsidRPr="00847127" w:rsidRDefault="00847127" w:rsidP="00847127">
            <w:pPr>
              <w:jc w:val="center"/>
            </w:pPr>
            <w:r w:rsidRPr="00847127">
              <w:t>2</w:t>
            </w:r>
          </w:p>
        </w:tc>
        <w:tc>
          <w:tcPr>
            <w:tcW w:w="4488" w:type="dxa"/>
            <w:tcBorders>
              <w:top w:val="nil"/>
              <w:left w:val="nil"/>
              <w:bottom w:val="single" w:sz="4" w:space="0" w:color="auto"/>
              <w:right w:val="single" w:sz="4" w:space="0" w:color="auto"/>
            </w:tcBorders>
            <w:shd w:val="clear" w:color="auto" w:fill="auto"/>
            <w:vAlign w:val="center"/>
            <w:hideMark/>
          </w:tcPr>
          <w:p w14:paraId="0773791D" w14:textId="77777777" w:rsidR="00847127" w:rsidRPr="00847127" w:rsidRDefault="00847127" w:rsidP="00847127">
            <w:r w:rsidRPr="00847127">
              <w:t>Индекс эффективности операционных расходов (ИР)</w:t>
            </w:r>
          </w:p>
        </w:tc>
        <w:tc>
          <w:tcPr>
            <w:tcW w:w="1275" w:type="dxa"/>
            <w:tcBorders>
              <w:top w:val="nil"/>
              <w:left w:val="nil"/>
              <w:bottom w:val="single" w:sz="4" w:space="0" w:color="auto"/>
              <w:right w:val="single" w:sz="4" w:space="0" w:color="auto"/>
            </w:tcBorders>
            <w:shd w:val="clear" w:color="auto" w:fill="auto"/>
            <w:vAlign w:val="center"/>
            <w:hideMark/>
          </w:tcPr>
          <w:p w14:paraId="73FA0042" w14:textId="77777777" w:rsidR="00847127" w:rsidRPr="00847127" w:rsidRDefault="00847127" w:rsidP="00847127">
            <w:pPr>
              <w:jc w:val="center"/>
            </w:pPr>
            <w:r w:rsidRPr="00847127">
              <w:t>%</w:t>
            </w:r>
          </w:p>
        </w:tc>
        <w:tc>
          <w:tcPr>
            <w:tcW w:w="1134" w:type="dxa"/>
            <w:tcBorders>
              <w:top w:val="nil"/>
              <w:left w:val="nil"/>
              <w:bottom w:val="single" w:sz="4" w:space="0" w:color="auto"/>
              <w:right w:val="single" w:sz="4" w:space="0" w:color="auto"/>
            </w:tcBorders>
            <w:shd w:val="clear" w:color="auto" w:fill="auto"/>
            <w:vAlign w:val="center"/>
          </w:tcPr>
          <w:p w14:paraId="58E8E30E" w14:textId="77777777" w:rsidR="00847127" w:rsidRPr="00847127" w:rsidRDefault="00847127" w:rsidP="00847127">
            <w:pPr>
              <w:jc w:val="center"/>
            </w:pPr>
            <w:r w:rsidRPr="00847127">
              <w:t>1%</w:t>
            </w:r>
          </w:p>
        </w:tc>
        <w:tc>
          <w:tcPr>
            <w:tcW w:w="1134" w:type="dxa"/>
            <w:tcBorders>
              <w:top w:val="nil"/>
              <w:left w:val="nil"/>
              <w:bottom w:val="single" w:sz="4" w:space="0" w:color="auto"/>
              <w:right w:val="single" w:sz="4" w:space="0" w:color="auto"/>
            </w:tcBorders>
            <w:vAlign w:val="center"/>
          </w:tcPr>
          <w:p w14:paraId="795B6C52" w14:textId="77777777" w:rsidR="00847127" w:rsidRPr="00847127" w:rsidRDefault="00847127" w:rsidP="00847127">
            <w:pPr>
              <w:jc w:val="center"/>
            </w:pPr>
            <w:r w:rsidRPr="00847127">
              <w:t>1%</w:t>
            </w:r>
          </w:p>
        </w:tc>
        <w:tc>
          <w:tcPr>
            <w:tcW w:w="1069" w:type="dxa"/>
            <w:tcBorders>
              <w:top w:val="nil"/>
              <w:left w:val="nil"/>
              <w:bottom w:val="single" w:sz="4" w:space="0" w:color="auto"/>
              <w:right w:val="single" w:sz="4" w:space="0" w:color="auto"/>
            </w:tcBorders>
            <w:vAlign w:val="center"/>
          </w:tcPr>
          <w:p w14:paraId="435776A2" w14:textId="77777777" w:rsidR="00847127" w:rsidRPr="00847127" w:rsidRDefault="00847127" w:rsidP="00847127">
            <w:pPr>
              <w:jc w:val="center"/>
            </w:pPr>
            <w:r w:rsidRPr="00847127">
              <w:t>1%</w:t>
            </w:r>
          </w:p>
        </w:tc>
      </w:tr>
      <w:tr w:rsidR="00847127" w:rsidRPr="00847127" w14:paraId="12CE85D4" w14:textId="77777777" w:rsidTr="000A1864">
        <w:trPr>
          <w:trHeight w:val="274"/>
        </w:trPr>
        <w:tc>
          <w:tcPr>
            <w:tcW w:w="356" w:type="dxa"/>
            <w:tcBorders>
              <w:top w:val="nil"/>
              <w:left w:val="single" w:sz="4" w:space="0" w:color="auto"/>
              <w:bottom w:val="single" w:sz="4" w:space="0" w:color="auto"/>
              <w:right w:val="single" w:sz="4" w:space="0" w:color="auto"/>
            </w:tcBorders>
            <w:shd w:val="clear" w:color="auto" w:fill="auto"/>
            <w:vAlign w:val="center"/>
            <w:hideMark/>
          </w:tcPr>
          <w:p w14:paraId="739E3B75" w14:textId="77777777" w:rsidR="00847127" w:rsidRPr="00847127" w:rsidRDefault="00847127" w:rsidP="00847127">
            <w:pPr>
              <w:jc w:val="center"/>
            </w:pPr>
            <w:r w:rsidRPr="00847127">
              <w:t>3</w:t>
            </w:r>
          </w:p>
        </w:tc>
        <w:tc>
          <w:tcPr>
            <w:tcW w:w="4488" w:type="dxa"/>
            <w:tcBorders>
              <w:top w:val="nil"/>
              <w:left w:val="nil"/>
              <w:bottom w:val="single" w:sz="4" w:space="0" w:color="auto"/>
              <w:right w:val="single" w:sz="4" w:space="0" w:color="auto"/>
            </w:tcBorders>
            <w:shd w:val="clear" w:color="auto" w:fill="auto"/>
            <w:vAlign w:val="center"/>
            <w:hideMark/>
          </w:tcPr>
          <w:p w14:paraId="185BE3C7" w14:textId="77777777" w:rsidR="00847127" w:rsidRPr="00847127" w:rsidRDefault="00847127" w:rsidP="00847127">
            <w:r w:rsidRPr="00847127">
              <w:t>Индекс изменения количества активов (ИКА)</w:t>
            </w:r>
          </w:p>
        </w:tc>
        <w:tc>
          <w:tcPr>
            <w:tcW w:w="1275" w:type="dxa"/>
            <w:tcBorders>
              <w:top w:val="nil"/>
              <w:left w:val="nil"/>
              <w:bottom w:val="single" w:sz="4" w:space="0" w:color="auto"/>
              <w:right w:val="single" w:sz="4" w:space="0" w:color="auto"/>
            </w:tcBorders>
            <w:shd w:val="clear" w:color="auto" w:fill="auto"/>
            <w:vAlign w:val="center"/>
            <w:hideMark/>
          </w:tcPr>
          <w:p w14:paraId="183E0EE7" w14:textId="77777777" w:rsidR="00847127" w:rsidRPr="00847127" w:rsidRDefault="00847127" w:rsidP="00847127">
            <w:pPr>
              <w:jc w:val="center"/>
            </w:pPr>
            <w:r w:rsidRPr="00847127">
              <w:t> </w:t>
            </w:r>
          </w:p>
        </w:tc>
        <w:tc>
          <w:tcPr>
            <w:tcW w:w="1134" w:type="dxa"/>
            <w:tcBorders>
              <w:top w:val="nil"/>
              <w:left w:val="nil"/>
              <w:bottom w:val="single" w:sz="4" w:space="0" w:color="auto"/>
              <w:right w:val="single" w:sz="4" w:space="0" w:color="auto"/>
            </w:tcBorders>
            <w:shd w:val="clear" w:color="auto" w:fill="auto"/>
            <w:vAlign w:val="center"/>
          </w:tcPr>
          <w:p w14:paraId="1FCE83F2" w14:textId="77777777" w:rsidR="00847127" w:rsidRPr="00847127" w:rsidRDefault="00847127" w:rsidP="00847127">
            <w:pPr>
              <w:jc w:val="center"/>
            </w:pPr>
            <w:r w:rsidRPr="00847127">
              <w:t>0</w:t>
            </w:r>
          </w:p>
        </w:tc>
        <w:tc>
          <w:tcPr>
            <w:tcW w:w="1134" w:type="dxa"/>
            <w:tcBorders>
              <w:top w:val="nil"/>
              <w:left w:val="nil"/>
              <w:bottom w:val="single" w:sz="4" w:space="0" w:color="auto"/>
              <w:right w:val="single" w:sz="4" w:space="0" w:color="auto"/>
            </w:tcBorders>
            <w:vAlign w:val="center"/>
          </w:tcPr>
          <w:p w14:paraId="50A88E17" w14:textId="77777777" w:rsidR="00847127" w:rsidRPr="00847127" w:rsidRDefault="00847127" w:rsidP="00847127">
            <w:pPr>
              <w:jc w:val="center"/>
            </w:pPr>
            <w:r w:rsidRPr="00847127">
              <w:t>0</w:t>
            </w:r>
          </w:p>
        </w:tc>
        <w:tc>
          <w:tcPr>
            <w:tcW w:w="1069" w:type="dxa"/>
            <w:tcBorders>
              <w:top w:val="nil"/>
              <w:left w:val="nil"/>
              <w:bottom w:val="single" w:sz="4" w:space="0" w:color="auto"/>
              <w:right w:val="single" w:sz="4" w:space="0" w:color="auto"/>
            </w:tcBorders>
            <w:vAlign w:val="center"/>
          </w:tcPr>
          <w:p w14:paraId="6D5FE484" w14:textId="77777777" w:rsidR="00847127" w:rsidRPr="00847127" w:rsidRDefault="00847127" w:rsidP="00847127">
            <w:pPr>
              <w:jc w:val="center"/>
            </w:pPr>
            <w:r w:rsidRPr="00847127">
              <w:t>1,0017</w:t>
            </w:r>
          </w:p>
        </w:tc>
      </w:tr>
      <w:tr w:rsidR="00847127" w:rsidRPr="00847127" w14:paraId="3DE8C9C2" w14:textId="77777777" w:rsidTr="000A1864">
        <w:trPr>
          <w:trHeight w:val="487"/>
        </w:trPr>
        <w:tc>
          <w:tcPr>
            <w:tcW w:w="356" w:type="dxa"/>
            <w:tcBorders>
              <w:top w:val="nil"/>
              <w:left w:val="single" w:sz="4" w:space="0" w:color="auto"/>
              <w:bottom w:val="single" w:sz="4" w:space="0" w:color="auto"/>
              <w:right w:val="single" w:sz="4" w:space="0" w:color="auto"/>
            </w:tcBorders>
            <w:shd w:val="clear" w:color="auto" w:fill="auto"/>
            <w:vAlign w:val="center"/>
            <w:hideMark/>
          </w:tcPr>
          <w:p w14:paraId="17F0E2D2" w14:textId="77777777" w:rsidR="00847127" w:rsidRPr="00847127" w:rsidRDefault="00847127" w:rsidP="00847127">
            <w:pPr>
              <w:jc w:val="center"/>
            </w:pPr>
            <w:r w:rsidRPr="00847127">
              <w:t>3.1</w:t>
            </w:r>
          </w:p>
        </w:tc>
        <w:tc>
          <w:tcPr>
            <w:tcW w:w="4488" w:type="dxa"/>
            <w:tcBorders>
              <w:top w:val="nil"/>
              <w:left w:val="nil"/>
              <w:bottom w:val="single" w:sz="4" w:space="0" w:color="auto"/>
              <w:right w:val="single" w:sz="4" w:space="0" w:color="auto"/>
            </w:tcBorders>
            <w:shd w:val="clear" w:color="auto" w:fill="auto"/>
            <w:vAlign w:val="center"/>
            <w:hideMark/>
          </w:tcPr>
          <w:p w14:paraId="0F3A4CBD" w14:textId="77777777" w:rsidR="00847127" w:rsidRPr="00847127" w:rsidRDefault="00847127" w:rsidP="00847127">
            <w:r w:rsidRPr="00847127">
              <w:t>количество условных единиц, относящихся к активам, необходимым для осуществления регулируемой деятельности</w:t>
            </w:r>
          </w:p>
        </w:tc>
        <w:tc>
          <w:tcPr>
            <w:tcW w:w="1275" w:type="dxa"/>
            <w:tcBorders>
              <w:top w:val="nil"/>
              <w:left w:val="nil"/>
              <w:bottom w:val="single" w:sz="4" w:space="0" w:color="auto"/>
              <w:right w:val="single" w:sz="4" w:space="0" w:color="auto"/>
            </w:tcBorders>
            <w:shd w:val="clear" w:color="auto" w:fill="auto"/>
            <w:vAlign w:val="center"/>
            <w:hideMark/>
          </w:tcPr>
          <w:p w14:paraId="4A9E95D9" w14:textId="77777777" w:rsidR="00847127" w:rsidRPr="00847127" w:rsidRDefault="00847127" w:rsidP="00847127">
            <w:pPr>
              <w:jc w:val="center"/>
            </w:pPr>
            <w:r w:rsidRPr="00847127">
              <w:t>у.е.</w:t>
            </w:r>
          </w:p>
        </w:tc>
        <w:tc>
          <w:tcPr>
            <w:tcW w:w="1134" w:type="dxa"/>
            <w:tcBorders>
              <w:top w:val="nil"/>
              <w:left w:val="nil"/>
              <w:bottom w:val="single" w:sz="4" w:space="0" w:color="auto"/>
              <w:right w:val="single" w:sz="4" w:space="0" w:color="auto"/>
            </w:tcBorders>
            <w:shd w:val="clear" w:color="auto" w:fill="auto"/>
            <w:vAlign w:val="center"/>
          </w:tcPr>
          <w:p w14:paraId="40E77F99" w14:textId="77777777" w:rsidR="00847127" w:rsidRPr="00847127" w:rsidRDefault="00847127" w:rsidP="00847127">
            <w:pPr>
              <w:jc w:val="center"/>
            </w:pPr>
            <w:r w:rsidRPr="00847127">
              <w:t>-</w:t>
            </w:r>
          </w:p>
        </w:tc>
        <w:tc>
          <w:tcPr>
            <w:tcW w:w="1134" w:type="dxa"/>
            <w:tcBorders>
              <w:top w:val="nil"/>
              <w:left w:val="nil"/>
              <w:bottom w:val="single" w:sz="4" w:space="0" w:color="auto"/>
              <w:right w:val="single" w:sz="4" w:space="0" w:color="auto"/>
            </w:tcBorders>
            <w:vAlign w:val="center"/>
          </w:tcPr>
          <w:p w14:paraId="0C16DB4A" w14:textId="77777777" w:rsidR="00847127" w:rsidRPr="00847127" w:rsidRDefault="00847127" w:rsidP="00847127">
            <w:pPr>
              <w:jc w:val="center"/>
            </w:pPr>
            <w:r w:rsidRPr="00847127">
              <w:t>-</w:t>
            </w:r>
          </w:p>
        </w:tc>
        <w:tc>
          <w:tcPr>
            <w:tcW w:w="1069" w:type="dxa"/>
            <w:tcBorders>
              <w:top w:val="nil"/>
              <w:left w:val="nil"/>
              <w:bottom w:val="single" w:sz="4" w:space="0" w:color="auto"/>
              <w:right w:val="single" w:sz="4" w:space="0" w:color="auto"/>
            </w:tcBorders>
            <w:vAlign w:val="center"/>
          </w:tcPr>
          <w:p w14:paraId="63E75D07" w14:textId="77777777" w:rsidR="00847127" w:rsidRPr="00847127" w:rsidRDefault="00847127" w:rsidP="00847127">
            <w:pPr>
              <w:jc w:val="center"/>
            </w:pPr>
            <w:r w:rsidRPr="00847127">
              <w:t>-</w:t>
            </w:r>
          </w:p>
        </w:tc>
      </w:tr>
      <w:tr w:rsidR="00847127" w:rsidRPr="00847127" w14:paraId="54B39360" w14:textId="77777777" w:rsidTr="000A1864">
        <w:trPr>
          <w:trHeight w:val="274"/>
        </w:trPr>
        <w:tc>
          <w:tcPr>
            <w:tcW w:w="356" w:type="dxa"/>
            <w:tcBorders>
              <w:top w:val="nil"/>
              <w:left w:val="single" w:sz="4" w:space="0" w:color="auto"/>
              <w:bottom w:val="single" w:sz="4" w:space="0" w:color="auto"/>
              <w:right w:val="single" w:sz="4" w:space="0" w:color="auto"/>
            </w:tcBorders>
            <w:shd w:val="clear" w:color="auto" w:fill="auto"/>
            <w:vAlign w:val="center"/>
            <w:hideMark/>
          </w:tcPr>
          <w:p w14:paraId="2690E6C1" w14:textId="77777777" w:rsidR="00847127" w:rsidRPr="00847127" w:rsidRDefault="00847127" w:rsidP="00847127">
            <w:pPr>
              <w:jc w:val="center"/>
            </w:pPr>
            <w:r w:rsidRPr="00847127">
              <w:t>3.2</w:t>
            </w:r>
          </w:p>
        </w:tc>
        <w:tc>
          <w:tcPr>
            <w:tcW w:w="4488" w:type="dxa"/>
            <w:tcBorders>
              <w:top w:val="nil"/>
              <w:left w:val="nil"/>
              <w:bottom w:val="single" w:sz="4" w:space="0" w:color="auto"/>
              <w:right w:val="single" w:sz="4" w:space="0" w:color="auto"/>
            </w:tcBorders>
            <w:shd w:val="clear" w:color="auto" w:fill="auto"/>
            <w:vAlign w:val="center"/>
            <w:hideMark/>
          </w:tcPr>
          <w:p w14:paraId="1FF13456" w14:textId="77777777" w:rsidR="00847127" w:rsidRPr="00847127" w:rsidRDefault="00847127" w:rsidP="00847127">
            <w:r w:rsidRPr="00847127">
              <w:t>установленная тепловая мощность источника тепловой энергии</w:t>
            </w:r>
          </w:p>
        </w:tc>
        <w:tc>
          <w:tcPr>
            <w:tcW w:w="1275" w:type="dxa"/>
            <w:tcBorders>
              <w:top w:val="nil"/>
              <w:left w:val="nil"/>
              <w:bottom w:val="single" w:sz="4" w:space="0" w:color="auto"/>
              <w:right w:val="single" w:sz="4" w:space="0" w:color="auto"/>
            </w:tcBorders>
            <w:shd w:val="clear" w:color="auto" w:fill="auto"/>
            <w:vAlign w:val="center"/>
            <w:hideMark/>
          </w:tcPr>
          <w:p w14:paraId="03717FE4" w14:textId="77777777" w:rsidR="00847127" w:rsidRPr="00847127" w:rsidRDefault="00847127" w:rsidP="00847127">
            <w:pPr>
              <w:jc w:val="center"/>
            </w:pPr>
            <w:r w:rsidRPr="00847127">
              <w:t>Гкал/ч</w:t>
            </w:r>
          </w:p>
        </w:tc>
        <w:tc>
          <w:tcPr>
            <w:tcW w:w="1134" w:type="dxa"/>
            <w:tcBorders>
              <w:top w:val="nil"/>
              <w:left w:val="nil"/>
              <w:bottom w:val="single" w:sz="4" w:space="0" w:color="auto"/>
              <w:right w:val="single" w:sz="4" w:space="0" w:color="auto"/>
            </w:tcBorders>
            <w:shd w:val="clear" w:color="auto" w:fill="auto"/>
            <w:vAlign w:val="center"/>
          </w:tcPr>
          <w:p w14:paraId="34440D98" w14:textId="77777777" w:rsidR="00847127" w:rsidRPr="00847127" w:rsidRDefault="00847127" w:rsidP="00847127">
            <w:pPr>
              <w:jc w:val="center"/>
            </w:pPr>
            <w:r w:rsidRPr="00847127">
              <w:t>229</w:t>
            </w:r>
          </w:p>
        </w:tc>
        <w:tc>
          <w:tcPr>
            <w:tcW w:w="1134" w:type="dxa"/>
            <w:tcBorders>
              <w:top w:val="nil"/>
              <w:left w:val="nil"/>
              <w:bottom w:val="single" w:sz="4" w:space="0" w:color="auto"/>
              <w:right w:val="single" w:sz="4" w:space="0" w:color="auto"/>
            </w:tcBorders>
            <w:vAlign w:val="center"/>
          </w:tcPr>
          <w:p w14:paraId="31CA49CD" w14:textId="77777777" w:rsidR="00847127" w:rsidRPr="00847127" w:rsidRDefault="00847127" w:rsidP="00847127">
            <w:pPr>
              <w:jc w:val="center"/>
            </w:pPr>
            <w:r w:rsidRPr="00847127">
              <w:t>229</w:t>
            </w:r>
          </w:p>
        </w:tc>
        <w:tc>
          <w:tcPr>
            <w:tcW w:w="1069" w:type="dxa"/>
            <w:tcBorders>
              <w:top w:val="nil"/>
              <w:left w:val="nil"/>
              <w:bottom w:val="single" w:sz="4" w:space="0" w:color="auto"/>
              <w:right w:val="single" w:sz="4" w:space="0" w:color="auto"/>
            </w:tcBorders>
            <w:vAlign w:val="center"/>
          </w:tcPr>
          <w:p w14:paraId="387DFF30" w14:textId="77777777" w:rsidR="00847127" w:rsidRPr="00847127" w:rsidRDefault="00847127" w:rsidP="00847127">
            <w:pPr>
              <w:jc w:val="center"/>
            </w:pPr>
            <w:r w:rsidRPr="00847127">
              <w:t>458,4</w:t>
            </w:r>
          </w:p>
        </w:tc>
      </w:tr>
      <w:tr w:rsidR="00847127" w:rsidRPr="00847127" w14:paraId="7EF9E2D5" w14:textId="77777777" w:rsidTr="000A1864">
        <w:trPr>
          <w:trHeight w:val="274"/>
        </w:trPr>
        <w:tc>
          <w:tcPr>
            <w:tcW w:w="356" w:type="dxa"/>
            <w:tcBorders>
              <w:top w:val="nil"/>
              <w:left w:val="single" w:sz="4" w:space="0" w:color="auto"/>
              <w:bottom w:val="single" w:sz="4" w:space="0" w:color="auto"/>
              <w:right w:val="single" w:sz="4" w:space="0" w:color="auto"/>
            </w:tcBorders>
            <w:shd w:val="clear" w:color="auto" w:fill="auto"/>
            <w:vAlign w:val="center"/>
            <w:hideMark/>
          </w:tcPr>
          <w:p w14:paraId="0829B9E6" w14:textId="77777777" w:rsidR="00847127" w:rsidRPr="00847127" w:rsidRDefault="00847127" w:rsidP="00847127">
            <w:pPr>
              <w:jc w:val="center"/>
            </w:pPr>
            <w:r w:rsidRPr="00847127">
              <w:t>4</w:t>
            </w:r>
          </w:p>
        </w:tc>
        <w:tc>
          <w:tcPr>
            <w:tcW w:w="4488" w:type="dxa"/>
            <w:tcBorders>
              <w:top w:val="nil"/>
              <w:left w:val="nil"/>
              <w:bottom w:val="single" w:sz="4" w:space="0" w:color="auto"/>
              <w:right w:val="single" w:sz="4" w:space="0" w:color="auto"/>
            </w:tcBorders>
            <w:shd w:val="clear" w:color="auto" w:fill="auto"/>
            <w:vAlign w:val="center"/>
            <w:hideMark/>
          </w:tcPr>
          <w:p w14:paraId="43CD4EDF" w14:textId="77777777" w:rsidR="00847127" w:rsidRPr="00847127" w:rsidRDefault="00847127" w:rsidP="00847127">
            <w:r w:rsidRPr="00847127">
              <w:t>Коэффициент эластичности затрат по росту активов (К</w:t>
            </w:r>
            <w:r w:rsidRPr="00847127">
              <w:rPr>
                <w:vertAlign w:val="subscript"/>
              </w:rPr>
              <w:t>эл</w:t>
            </w:r>
            <w:r w:rsidRPr="00847127">
              <w:t>)</w:t>
            </w:r>
          </w:p>
        </w:tc>
        <w:tc>
          <w:tcPr>
            <w:tcW w:w="1275" w:type="dxa"/>
            <w:tcBorders>
              <w:top w:val="nil"/>
              <w:left w:val="nil"/>
              <w:bottom w:val="single" w:sz="4" w:space="0" w:color="auto"/>
              <w:right w:val="single" w:sz="4" w:space="0" w:color="auto"/>
            </w:tcBorders>
            <w:shd w:val="clear" w:color="auto" w:fill="auto"/>
            <w:vAlign w:val="center"/>
            <w:hideMark/>
          </w:tcPr>
          <w:p w14:paraId="3657A232" w14:textId="77777777" w:rsidR="00847127" w:rsidRPr="00847127" w:rsidRDefault="00847127" w:rsidP="00847127">
            <w:pPr>
              <w:jc w:val="center"/>
            </w:pPr>
            <w:r w:rsidRPr="00847127">
              <w:t> </w:t>
            </w:r>
          </w:p>
        </w:tc>
        <w:tc>
          <w:tcPr>
            <w:tcW w:w="1134" w:type="dxa"/>
            <w:tcBorders>
              <w:top w:val="nil"/>
              <w:left w:val="nil"/>
              <w:bottom w:val="single" w:sz="4" w:space="0" w:color="auto"/>
              <w:right w:val="single" w:sz="4" w:space="0" w:color="auto"/>
            </w:tcBorders>
            <w:shd w:val="clear" w:color="auto" w:fill="auto"/>
            <w:vAlign w:val="center"/>
          </w:tcPr>
          <w:p w14:paraId="5AF62231" w14:textId="77777777" w:rsidR="00847127" w:rsidRPr="00847127" w:rsidRDefault="00847127" w:rsidP="00847127">
            <w:pPr>
              <w:jc w:val="center"/>
            </w:pPr>
            <w:r w:rsidRPr="00847127">
              <w:t>0,75</w:t>
            </w:r>
          </w:p>
        </w:tc>
        <w:tc>
          <w:tcPr>
            <w:tcW w:w="1134" w:type="dxa"/>
            <w:tcBorders>
              <w:top w:val="nil"/>
              <w:left w:val="nil"/>
              <w:bottom w:val="single" w:sz="4" w:space="0" w:color="auto"/>
              <w:right w:val="single" w:sz="4" w:space="0" w:color="auto"/>
            </w:tcBorders>
            <w:vAlign w:val="center"/>
          </w:tcPr>
          <w:p w14:paraId="2F8A9D53" w14:textId="77777777" w:rsidR="00847127" w:rsidRPr="00847127" w:rsidRDefault="00847127" w:rsidP="00847127">
            <w:pPr>
              <w:jc w:val="center"/>
            </w:pPr>
            <w:r w:rsidRPr="00847127">
              <w:t>0,75</w:t>
            </w:r>
          </w:p>
        </w:tc>
        <w:tc>
          <w:tcPr>
            <w:tcW w:w="1069" w:type="dxa"/>
            <w:tcBorders>
              <w:top w:val="nil"/>
              <w:left w:val="nil"/>
              <w:bottom w:val="single" w:sz="4" w:space="0" w:color="auto"/>
              <w:right w:val="single" w:sz="4" w:space="0" w:color="auto"/>
            </w:tcBorders>
            <w:vAlign w:val="center"/>
          </w:tcPr>
          <w:p w14:paraId="73C245BA" w14:textId="77777777" w:rsidR="00847127" w:rsidRPr="00847127" w:rsidRDefault="00847127" w:rsidP="00847127">
            <w:pPr>
              <w:jc w:val="center"/>
            </w:pPr>
            <w:r w:rsidRPr="00847127">
              <w:t>0,75</w:t>
            </w:r>
          </w:p>
        </w:tc>
      </w:tr>
      <w:tr w:rsidR="00847127" w:rsidRPr="00847127" w14:paraId="38D56703" w14:textId="77777777" w:rsidTr="000A1864">
        <w:trPr>
          <w:trHeight w:val="487"/>
        </w:trPr>
        <w:tc>
          <w:tcPr>
            <w:tcW w:w="356" w:type="dxa"/>
            <w:tcBorders>
              <w:top w:val="nil"/>
              <w:left w:val="single" w:sz="4" w:space="0" w:color="auto"/>
              <w:bottom w:val="single" w:sz="4" w:space="0" w:color="auto"/>
              <w:right w:val="single" w:sz="4" w:space="0" w:color="auto"/>
            </w:tcBorders>
            <w:shd w:val="clear" w:color="auto" w:fill="auto"/>
            <w:vAlign w:val="center"/>
            <w:hideMark/>
          </w:tcPr>
          <w:p w14:paraId="538005BB" w14:textId="77777777" w:rsidR="00847127" w:rsidRPr="00847127" w:rsidRDefault="00847127" w:rsidP="00847127">
            <w:pPr>
              <w:jc w:val="center"/>
            </w:pPr>
            <w:r w:rsidRPr="00847127">
              <w:t>5</w:t>
            </w:r>
          </w:p>
        </w:tc>
        <w:tc>
          <w:tcPr>
            <w:tcW w:w="4488" w:type="dxa"/>
            <w:tcBorders>
              <w:top w:val="nil"/>
              <w:left w:val="nil"/>
              <w:bottom w:val="single" w:sz="4" w:space="0" w:color="auto"/>
              <w:right w:val="single" w:sz="4" w:space="0" w:color="auto"/>
            </w:tcBorders>
            <w:shd w:val="clear" w:color="auto" w:fill="auto"/>
            <w:vAlign w:val="center"/>
            <w:hideMark/>
          </w:tcPr>
          <w:p w14:paraId="7168B69D" w14:textId="77777777" w:rsidR="00847127" w:rsidRPr="00847127" w:rsidRDefault="00847127" w:rsidP="00847127">
            <w:r w:rsidRPr="00847127">
              <w:t>Операционные (подконтрольные)</w:t>
            </w:r>
            <w:r w:rsidRPr="00847127">
              <w:br/>
              <w:t>расходы</w:t>
            </w:r>
          </w:p>
        </w:tc>
        <w:tc>
          <w:tcPr>
            <w:tcW w:w="1275" w:type="dxa"/>
            <w:tcBorders>
              <w:top w:val="nil"/>
              <w:left w:val="nil"/>
              <w:bottom w:val="single" w:sz="4" w:space="0" w:color="auto"/>
              <w:right w:val="single" w:sz="4" w:space="0" w:color="auto"/>
            </w:tcBorders>
            <w:shd w:val="clear" w:color="auto" w:fill="auto"/>
            <w:vAlign w:val="center"/>
            <w:hideMark/>
          </w:tcPr>
          <w:p w14:paraId="5932A383" w14:textId="77777777" w:rsidR="00847127" w:rsidRPr="00847127" w:rsidRDefault="00847127" w:rsidP="00847127">
            <w:pPr>
              <w:jc w:val="center"/>
            </w:pPr>
            <w:r w:rsidRPr="00847127">
              <w:t>тыс. руб.</w:t>
            </w:r>
          </w:p>
        </w:tc>
        <w:tc>
          <w:tcPr>
            <w:tcW w:w="1134" w:type="dxa"/>
            <w:tcBorders>
              <w:top w:val="nil"/>
              <w:left w:val="nil"/>
              <w:bottom w:val="single" w:sz="4" w:space="0" w:color="auto"/>
              <w:right w:val="single" w:sz="4" w:space="0" w:color="auto"/>
            </w:tcBorders>
            <w:shd w:val="clear" w:color="auto" w:fill="auto"/>
            <w:vAlign w:val="center"/>
          </w:tcPr>
          <w:p w14:paraId="06B7C9CF" w14:textId="77777777" w:rsidR="00847127" w:rsidRPr="00847127" w:rsidRDefault="00847127" w:rsidP="00847127">
            <w:pPr>
              <w:ind w:left="-101" w:right="-110"/>
              <w:jc w:val="center"/>
              <w:rPr>
                <w:szCs w:val="20"/>
              </w:rPr>
            </w:pPr>
            <w:r w:rsidRPr="00847127">
              <w:rPr>
                <w:szCs w:val="20"/>
              </w:rPr>
              <w:t>5 148</w:t>
            </w:r>
          </w:p>
        </w:tc>
        <w:tc>
          <w:tcPr>
            <w:tcW w:w="1134" w:type="dxa"/>
            <w:tcBorders>
              <w:top w:val="nil"/>
              <w:left w:val="nil"/>
              <w:bottom w:val="single" w:sz="4" w:space="0" w:color="auto"/>
              <w:right w:val="single" w:sz="4" w:space="0" w:color="auto"/>
            </w:tcBorders>
            <w:vAlign w:val="center"/>
          </w:tcPr>
          <w:p w14:paraId="53C5CF48" w14:textId="77777777" w:rsidR="00847127" w:rsidRPr="00847127" w:rsidRDefault="00847127" w:rsidP="00847127">
            <w:pPr>
              <w:ind w:left="-101" w:right="-110"/>
              <w:jc w:val="center"/>
              <w:rPr>
                <w:szCs w:val="20"/>
              </w:rPr>
            </w:pPr>
            <w:r w:rsidRPr="00847127">
              <w:rPr>
                <w:szCs w:val="20"/>
              </w:rPr>
              <w:t>5 805</w:t>
            </w:r>
          </w:p>
        </w:tc>
        <w:tc>
          <w:tcPr>
            <w:tcW w:w="1069" w:type="dxa"/>
            <w:tcBorders>
              <w:top w:val="nil"/>
              <w:left w:val="nil"/>
              <w:bottom w:val="single" w:sz="4" w:space="0" w:color="auto"/>
              <w:right w:val="single" w:sz="4" w:space="0" w:color="auto"/>
            </w:tcBorders>
            <w:vAlign w:val="center"/>
          </w:tcPr>
          <w:p w14:paraId="66ADE920" w14:textId="77777777" w:rsidR="00847127" w:rsidRPr="00847127" w:rsidRDefault="00847127" w:rsidP="00847127">
            <w:pPr>
              <w:ind w:left="-101" w:right="-110"/>
              <w:jc w:val="center"/>
              <w:rPr>
                <w:szCs w:val="20"/>
              </w:rPr>
            </w:pPr>
            <w:r w:rsidRPr="00847127">
              <w:rPr>
                <w:szCs w:val="20"/>
              </w:rPr>
              <w:t>12 968</w:t>
            </w:r>
          </w:p>
        </w:tc>
      </w:tr>
    </w:tbl>
    <w:p w14:paraId="6DDDB7A0" w14:textId="77777777" w:rsidR="00847127" w:rsidRPr="00847127" w:rsidRDefault="00847127" w:rsidP="00847127">
      <w:pPr>
        <w:ind w:firstLine="851"/>
        <w:jc w:val="both"/>
        <w:rPr>
          <w:sz w:val="28"/>
          <w:szCs w:val="28"/>
        </w:rPr>
      </w:pPr>
    </w:p>
    <w:p w14:paraId="6DDA77A6" w14:textId="77777777" w:rsidR="00847127" w:rsidRPr="00847127" w:rsidRDefault="00847127" w:rsidP="00847127">
      <w:pPr>
        <w:ind w:firstLine="851"/>
        <w:jc w:val="both"/>
        <w:rPr>
          <w:sz w:val="28"/>
          <w:szCs w:val="28"/>
        </w:rPr>
      </w:pPr>
      <w:r w:rsidRPr="00847127">
        <w:rPr>
          <w:sz w:val="28"/>
          <w:szCs w:val="28"/>
        </w:rPr>
        <w:t>Неподконтрольные расходы,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 39 Методических указаний).</w:t>
      </w:r>
    </w:p>
    <w:p w14:paraId="712D0553" w14:textId="77777777" w:rsidR="00847127" w:rsidRPr="00847127" w:rsidRDefault="00847127" w:rsidP="00847127">
      <w:pPr>
        <w:ind w:firstLine="851"/>
        <w:jc w:val="both"/>
        <w:rPr>
          <w:sz w:val="28"/>
          <w:szCs w:val="28"/>
        </w:rPr>
      </w:pPr>
      <w:r w:rsidRPr="00847127">
        <w:rPr>
          <w:sz w:val="28"/>
          <w:szCs w:val="28"/>
        </w:rPr>
        <w:t>Плата за выбросы и сбросы загрязняющих веществ в окружающую среду, размещение отходов учтены в пределах установленных нормативов и лимитов.</w:t>
      </w:r>
    </w:p>
    <w:p w14:paraId="67324240" w14:textId="77777777" w:rsidR="00847127" w:rsidRPr="00847127" w:rsidRDefault="00847127" w:rsidP="00847127">
      <w:pPr>
        <w:ind w:firstLine="851"/>
        <w:jc w:val="both"/>
        <w:rPr>
          <w:sz w:val="28"/>
          <w:szCs w:val="28"/>
        </w:rPr>
      </w:pPr>
      <w:r w:rsidRPr="00847127">
        <w:rPr>
          <w:sz w:val="28"/>
          <w:szCs w:val="28"/>
        </w:rPr>
        <w:t xml:space="preserve">Расходы на обязательное страхование подтверждаются представленным предприятием расчетом, выгрузкой по расходам на страхование из учетной системы </w:t>
      </w:r>
      <w:r w:rsidRPr="00847127">
        <w:rPr>
          <w:sz w:val="28"/>
          <w:szCs w:val="28"/>
          <w:lang w:val="en-US"/>
        </w:rPr>
        <w:t>SAP</w:t>
      </w:r>
      <w:r w:rsidRPr="00847127">
        <w:rPr>
          <w:sz w:val="28"/>
          <w:szCs w:val="28"/>
        </w:rPr>
        <w:t xml:space="preserve"> </w:t>
      </w:r>
      <w:r w:rsidRPr="00847127">
        <w:rPr>
          <w:sz w:val="28"/>
          <w:szCs w:val="28"/>
          <w:lang w:val="en-US"/>
        </w:rPr>
        <w:t>ERP</w:t>
      </w:r>
      <w:r w:rsidRPr="00847127">
        <w:rPr>
          <w:sz w:val="28"/>
          <w:szCs w:val="28"/>
        </w:rPr>
        <w:t>, представленными договорами и полисами.</w:t>
      </w:r>
    </w:p>
    <w:p w14:paraId="0E249042" w14:textId="77777777" w:rsidR="00847127" w:rsidRPr="00847127" w:rsidRDefault="00847127" w:rsidP="00847127">
      <w:pPr>
        <w:ind w:firstLine="851"/>
        <w:jc w:val="both"/>
        <w:rPr>
          <w:sz w:val="28"/>
          <w:szCs w:val="28"/>
        </w:rPr>
      </w:pPr>
      <w:r w:rsidRPr="00847127">
        <w:rPr>
          <w:sz w:val="28"/>
          <w:szCs w:val="28"/>
        </w:rPr>
        <w:t xml:space="preserve">Размер расходов по уплате налогов подтверждается представленными декларациями, выгрузкой по из учетной системы </w:t>
      </w:r>
      <w:r w:rsidRPr="00847127">
        <w:rPr>
          <w:sz w:val="28"/>
          <w:szCs w:val="28"/>
          <w:lang w:val="en-US"/>
        </w:rPr>
        <w:t>SAP</w:t>
      </w:r>
      <w:r w:rsidRPr="00847127">
        <w:rPr>
          <w:sz w:val="28"/>
          <w:szCs w:val="28"/>
        </w:rPr>
        <w:t xml:space="preserve"> </w:t>
      </w:r>
      <w:r w:rsidRPr="00847127">
        <w:rPr>
          <w:sz w:val="28"/>
          <w:szCs w:val="28"/>
          <w:lang w:val="en-US"/>
        </w:rPr>
        <w:t>ERP</w:t>
      </w:r>
      <w:r w:rsidRPr="00847127">
        <w:rPr>
          <w:sz w:val="28"/>
          <w:szCs w:val="28"/>
        </w:rPr>
        <w:t>.</w:t>
      </w:r>
    </w:p>
    <w:p w14:paraId="2BBEE2E2" w14:textId="77777777" w:rsidR="00847127" w:rsidRPr="00847127" w:rsidRDefault="00847127" w:rsidP="00847127">
      <w:pPr>
        <w:ind w:firstLine="851"/>
        <w:jc w:val="both"/>
        <w:rPr>
          <w:sz w:val="28"/>
          <w:szCs w:val="28"/>
        </w:rPr>
      </w:pPr>
      <w:r w:rsidRPr="00847127">
        <w:rPr>
          <w:sz w:val="28"/>
          <w:szCs w:val="28"/>
        </w:rPr>
        <w:t>Размер отчислений на социальные нужды принят на уровне 30,2 % от экономически обоснованного ФОТ, в соответствии с уведомлением о размере страховых взносов на обязательное социальное страхование от несчастных случаев на производстве и профессиональных заболеваний;</w:t>
      </w:r>
    </w:p>
    <w:p w14:paraId="5512C6B3" w14:textId="77777777" w:rsidR="00847127" w:rsidRPr="00847127" w:rsidRDefault="00847127" w:rsidP="00847127">
      <w:pPr>
        <w:ind w:firstLine="851"/>
        <w:jc w:val="both"/>
        <w:rPr>
          <w:sz w:val="28"/>
          <w:szCs w:val="28"/>
        </w:rPr>
      </w:pPr>
      <w:r w:rsidRPr="00847127">
        <w:rPr>
          <w:sz w:val="28"/>
          <w:szCs w:val="28"/>
        </w:rPr>
        <w:t xml:space="preserve">Размер амортизационных отчислений подтверждается представленными предприятием расчетом амортизационных отчислений за 2023 год по видам деятельности, статистической формой № С-1 за 2023 год, выгрузкой из учетной системы </w:t>
      </w:r>
      <w:r w:rsidRPr="00847127">
        <w:rPr>
          <w:sz w:val="28"/>
          <w:szCs w:val="28"/>
          <w:lang w:val="en-US"/>
        </w:rPr>
        <w:t>SAP</w:t>
      </w:r>
      <w:r w:rsidRPr="00847127">
        <w:rPr>
          <w:sz w:val="28"/>
          <w:szCs w:val="28"/>
        </w:rPr>
        <w:t xml:space="preserve"> </w:t>
      </w:r>
      <w:r w:rsidRPr="00847127">
        <w:rPr>
          <w:sz w:val="28"/>
          <w:szCs w:val="28"/>
          <w:lang w:val="en-US"/>
        </w:rPr>
        <w:t>ERP</w:t>
      </w:r>
      <w:r w:rsidRPr="00847127">
        <w:rPr>
          <w:sz w:val="28"/>
          <w:szCs w:val="28"/>
        </w:rPr>
        <w:t>.</w:t>
      </w:r>
    </w:p>
    <w:p w14:paraId="4C5DAF9F" w14:textId="77777777" w:rsidR="00847127" w:rsidRPr="00847127" w:rsidRDefault="00847127" w:rsidP="00847127">
      <w:pPr>
        <w:ind w:firstLine="851"/>
        <w:jc w:val="both"/>
        <w:rPr>
          <w:sz w:val="28"/>
          <w:szCs w:val="28"/>
        </w:rPr>
      </w:pPr>
      <w:r w:rsidRPr="00847127">
        <w:rPr>
          <w:sz w:val="28"/>
          <w:szCs w:val="28"/>
        </w:rPr>
        <w:t xml:space="preserve">Расходы на выплаты по договорам займа и кредитным договорам, включая проценты по ним подтверждаются представленной справкой о </w:t>
      </w:r>
      <w:r w:rsidRPr="00847127">
        <w:rPr>
          <w:sz w:val="28"/>
          <w:szCs w:val="28"/>
        </w:rPr>
        <w:lastRenderedPageBreak/>
        <w:t xml:space="preserve">привлеченных кредитах/займах и выгрузкой из учетной системы </w:t>
      </w:r>
      <w:r w:rsidRPr="00847127">
        <w:rPr>
          <w:sz w:val="28"/>
          <w:szCs w:val="28"/>
          <w:lang w:val="en-US"/>
        </w:rPr>
        <w:t>SAP</w:t>
      </w:r>
      <w:r w:rsidRPr="00847127">
        <w:rPr>
          <w:sz w:val="28"/>
          <w:szCs w:val="28"/>
        </w:rPr>
        <w:t xml:space="preserve"> </w:t>
      </w:r>
      <w:r w:rsidRPr="00847127">
        <w:rPr>
          <w:sz w:val="28"/>
          <w:szCs w:val="28"/>
          <w:lang w:val="en-US"/>
        </w:rPr>
        <w:t>ERP</w:t>
      </w:r>
      <w:r w:rsidRPr="00847127">
        <w:rPr>
          <w:sz w:val="28"/>
          <w:szCs w:val="28"/>
        </w:rPr>
        <w:t>. Экспертами учтены расходы на выплату по договорам займа в отношении приобретения топлива.</w:t>
      </w:r>
    </w:p>
    <w:p w14:paraId="4127447F" w14:textId="77777777" w:rsidR="00847127" w:rsidRPr="00847127" w:rsidRDefault="00847127" w:rsidP="00847127">
      <w:pPr>
        <w:ind w:firstLine="851"/>
        <w:jc w:val="both"/>
        <w:rPr>
          <w:sz w:val="28"/>
          <w:szCs w:val="28"/>
        </w:rPr>
      </w:pPr>
      <w:r w:rsidRPr="00847127">
        <w:rPr>
          <w:sz w:val="28"/>
          <w:szCs w:val="28"/>
        </w:rPr>
        <w:t>Размер расходов по уплате налога на прибыль рассчитан экспертами на основании подтвержденной прибыли предприятия.</w:t>
      </w:r>
    </w:p>
    <w:p w14:paraId="1A7B9EE5" w14:textId="77777777" w:rsidR="00847127" w:rsidRPr="00847127" w:rsidRDefault="00847127" w:rsidP="00847127">
      <w:pPr>
        <w:ind w:firstLine="851"/>
        <w:jc w:val="both"/>
        <w:rPr>
          <w:sz w:val="28"/>
          <w:szCs w:val="28"/>
        </w:rPr>
      </w:pPr>
      <w:r w:rsidRPr="00847127">
        <w:rPr>
          <w:sz w:val="28"/>
          <w:szCs w:val="28"/>
        </w:rPr>
        <w:t>Данные расходы признаются экспертами документально подтвержденными и экономически обоснованными.</w:t>
      </w:r>
    </w:p>
    <w:p w14:paraId="138B7A1B" w14:textId="77777777" w:rsidR="00847127" w:rsidRPr="00847127" w:rsidRDefault="00847127" w:rsidP="00847127">
      <w:pPr>
        <w:ind w:firstLine="851"/>
        <w:jc w:val="both"/>
        <w:rPr>
          <w:sz w:val="28"/>
          <w:szCs w:val="28"/>
          <w:lang w:eastAsia="en-US"/>
        </w:rPr>
      </w:pPr>
      <w:r w:rsidRPr="00847127">
        <w:rPr>
          <w:sz w:val="28"/>
          <w:szCs w:val="28"/>
        </w:rPr>
        <w:t>Расчет неподконтрольных расходов приведен в таблице 9.</w:t>
      </w:r>
    </w:p>
    <w:p w14:paraId="68D81926" w14:textId="77777777" w:rsidR="00847127" w:rsidRPr="00847127" w:rsidRDefault="00847127" w:rsidP="00847127">
      <w:pPr>
        <w:ind w:firstLine="851"/>
        <w:jc w:val="both"/>
        <w:rPr>
          <w:sz w:val="28"/>
          <w:szCs w:val="28"/>
          <w:lang w:eastAsia="en-US"/>
        </w:rPr>
      </w:pPr>
    </w:p>
    <w:p w14:paraId="4549C19D" w14:textId="77777777" w:rsidR="00847127" w:rsidRPr="00847127" w:rsidRDefault="00847127" w:rsidP="00847127">
      <w:pPr>
        <w:tabs>
          <w:tab w:val="left" w:pos="1890"/>
        </w:tabs>
        <w:ind w:left="1080" w:right="-1"/>
        <w:jc w:val="right"/>
        <w:rPr>
          <w:sz w:val="28"/>
          <w:szCs w:val="28"/>
          <w:lang w:eastAsia="en-US"/>
        </w:rPr>
      </w:pPr>
      <w:r w:rsidRPr="00847127">
        <w:rPr>
          <w:sz w:val="28"/>
          <w:szCs w:val="28"/>
          <w:lang w:eastAsia="en-US"/>
        </w:rPr>
        <w:t>Таблица 9</w:t>
      </w:r>
    </w:p>
    <w:p w14:paraId="399572B6" w14:textId="77777777" w:rsidR="00847127" w:rsidRPr="00847127" w:rsidRDefault="00847127" w:rsidP="00847127">
      <w:pPr>
        <w:ind w:left="-142"/>
        <w:jc w:val="center"/>
        <w:rPr>
          <w:b/>
          <w:sz w:val="28"/>
          <w:szCs w:val="28"/>
        </w:rPr>
      </w:pPr>
      <w:r w:rsidRPr="00847127">
        <w:rPr>
          <w:b/>
          <w:sz w:val="28"/>
          <w:szCs w:val="28"/>
        </w:rPr>
        <w:t>Фактические неподконтрольные расходы Беловской ГРЭС за 2023 год</w:t>
      </w:r>
    </w:p>
    <w:p w14:paraId="355E7F51" w14:textId="77777777" w:rsidR="00847127" w:rsidRPr="00847127" w:rsidRDefault="00847127" w:rsidP="00847127">
      <w:pPr>
        <w:jc w:val="right"/>
        <w:rPr>
          <w:sz w:val="28"/>
          <w:szCs w:val="28"/>
        </w:rPr>
      </w:pPr>
      <w:r w:rsidRPr="00847127">
        <w:rPr>
          <w:sz w:val="28"/>
          <w:szCs w:val="28"/>
        </w:rPr>
        <w:t>тыс. руб.</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80"/>
        <w:gridCol w:w="2009"/>
      </w:tblGrid>
      <w:tr w:rsidR="00847127" w:rsidRPr="00847127" w14:paraId="3FED0C52" w14:textId="77777777" w:rsidTr="000A1864">
        <w:trPr>
          <w:trHeight w:val="417"/>
          <w:tblHeader/>
          <w:jc w:val="center"/>
        </w:trPr>
        <w:tc>
          <w:tcPr>
            <w:tcW w:w="817" w:type="dxa"/>
            <w:shd w:val="clear" w:color="auto" w:fill="auto"/>
            <w:vAlign w:val="center"/>
            <w:hideMark/>
          </w:tcPr>
          <w:p w14:paraId="0547200B" w14:textId="77777777" w:rsidR="00847127" w:rsidRPr="00847127" w:rsidRDefault="00847127" w:rsidP="00847127">
            <w:pPr>
              <w:jc w:val="center"/>
            </w:pPr>
            <w:r w:rsidRPr="00847127">
              <w:t>№</w:t>
            </w:r>
            <w:r w:rsidRPr="00847127">
              <w:br/>
              <w:t>п. п.</w:t>
            </w:r>
          </w:p>
        </w:tc>
        <w:tc>
          <w:tcPr>
            <w:tcW w:w="6980" w:type="dxa"/>
            <w:shd w:val="clear" w:color="auto" w:fill="auto"/>
            <w:noWrap/>
            <w:vAlign w:val="center"/>
            <w:hideMark/>
          </w:tcPr>
          <w:p w14:paraId="14A502C4" w14:textId="77777777" w:rsidR="00847127" w:rsidRPr="00847127" w:rsidRDefault="00847127" w:rsidP="00847127">
            <w:pPr>
              <w:jc w:val="center"/>
            </w:pPr>
            <w:r w:rsidRPr="00847127">
              <w:t>Показатель</w:t>
            </w:r>
          </w:p>
        </w:tc>
        <w:tc>
          <w:tcPr>
            <w:tcW w:w="2009" w:type="dxa"/>
            <w:shd w:val="clear" w:color="auto" w:fill="auto"/>
            <w:vAlign w:val="center"/>
          </w:tcPr>
          <w:p w14:paraId="1967D898" w14:textId="77777777" w:rsidR="00847127" w:rsidRPr="00847127" w:rsidRDefault="00847127" w:rsidP="00847127">
            <w:pPr>
              <w:jc w:val="center"/>
            </w:pPr>
            <w:r w:rsidRPr="00847127">
              <w:t>Факт за 2023 год (по оценке экспертов)</w:t>
            </w:r>
          </w:p>
        </w:tc>
      </w:tr>
      <w:tr w:rsidR="00847127" w:rsidRPr="00847127" w14:paraId="608BC837" w14:textId="77777777" w:rsidTr="000A1864">
        <w:trPr>
          <w:trHeight w:val="525"/>
          <w:jc w:val="center"/>
        </w:trPr>
        <w:tc>
          <w:tcPr>
            <w:tcW w:w="817" w:type="dxa"/>
            <w:shd w:val="clear" w:color="auto" w:fill="auto"/>
            <w:noWrap/>
            <w:vAlign w:val="center"/>
            <w:hideMark/>
          </w:tcPr>
          <w:p w14:paraId="03FE7C1C" w14:textId="77777777" w:rsidR="00847127" w:rsidRPr="00847127" w:rsidRDefault="00847127" w:rsidP="00847127">
            <w:pPr>
              <w:jc w:val="center"/>
            </w:pPr>
            <w:r w:rsidRPr="00847127">
              <w:t>1.1</w:t>
            </w:r>
          </w:p>
        </w:tc>
        <w:tc>
          <w:tcPr>
            <w:tcW w:w="6980" w:type="dxa"/>
            <w:shd w:val="clear" w:color="auto" w:fill="auto"/>
            <w:vAlign w:val="center"/>
            <w:hideMark/>
          </w:tcPr>
          <w:p w14:paraId="54EBFB3D" w14:textId="77777777" w:rsidR="00847127" w:rsidRPr="00847127" w:rsidRDefault="00847127" w:rsidP="00847127">
            <w:r w:rsidRPr="00847127">
              <w:t>Расходы на оплату услуг, оказываемых организациями, осуществляющими регулируемые виды деятельности</w:t>
            </w:r>
          </w:p>
        </w:tc>
        <w:tc>
          <w:tcPr>
            <w:tcW w:w="2009" w:type="dxa"/>
            <w:shd w:val="clear" w:color="auto" w:fill="auto"/>
            <w:vAlign w:val="center"/>
          </w:tcPr>
          <w:p w14:paraId="7C122E6B" w14:textId="77777777" w:rsidR="00847127" w:rsidRPr="00847127" w:rsidRDefault="00847127" w:rsidP="00847127">
            <w:pPr>
              <w:jc w:val="center"/>
            </w:pPr>
            <w:r w:rsidRPr="00847127">
              <w:t>0</w:t>
            </w:r>
          </w:p>
        </w:tc>
      </w:tr>
      <w:tr w:rsidR="00847127" w:rsidRPr="00847127" w14:paraId="0C1EE56F" w14:textId="77777777" w:rsidTr="000A1864">
        <w:trPr>
          <w:trHeight w:val="300"/>
          <w:jc w:val="center"/>
        </w:trPr>
        <w:tc>
          <w:tcPr>
            <w:tcW w:w="817" w:type="dxa"/>
            <w:shd w:val="clear" w:color="auto" w:fill="auto"/>
            <w:noWrap/>
            <w:vAlign w:val="center"/>
            <w:hideMark/>
          </w:tcPr>
          <w:p w14:paraId="6D8CBDDE" w14:textId="77777777" w:rsidR="00847127" w:rsidRPr="00847127" w:rsidRDefault="00847127" w:rsidP="00847127">
            <w:pPr>
              <w:jc w:val="center"/>
            </w:pPr>
            <w:r w:rsidRPr="00847127">
              <w:t>1.2</w:t>
            </w:r>
          </w:p>
        </w:tc>
        <w:tc>
          <w:tcPr>
            <w:tcW w:w="6980" w:type="dxa"/>
            <w:shd w:val="clear" w:color="auto" w:fill="auto"/>
            <w:noWrap/>
            <w:vAlign w:val="center"/>
            <w:hideMark/>
          </w:tcPr>
          <w:p w14:paraId="4B5CF053" w14:textId="77777777" w:rsidR="00847127" w:rsidRPr="00847127" w:rsidRDefault="00847127" w:rsidP="00847127">
            <w:r w:rsidRPr="00847127">
              <w:t>Арендная плата</w:t>
            </w:r>
          </w:p>
        </w:tc>
        <w:tc>
          <w:tcPr>
            <w:tcW w:w="2009" w:type="dxa"/>
            <w:shd w:val="clear" w:color="auto" w:fill="auto"/>
            <w:vAlign w:val="center"/>
          </w:tcPr>
          <w:p w14:paraId="477C7199" w14:textId="77777777" w:rsidR="00847127" w:rsidRPr="00847127" w:rsidRDefault="00847127" w:rsidP="00847127">
            <w:pPr>
              <w:jc w:val="center"/>
            </w:pPr>
            <w:r w:rsidRPr="00847127">
              <w:t>0</w:t>
            </w:r>
          </w:p>
        </w:tc>
      </w:tr>
      <w:tr w:rsidR="00847127" w:rsidRPr="00847127" w14:paraId="311627B5" w14:textId="77777777" w:rsidTr="000A1864">
        <w:trPr>
          <w:trHeight w:val="300"/>
          <w:jc w:val="center"/>
        </w:trPr>
        <w:tc>
          <w:tcPr>
            <w:tcW w:w="817" w:type="dxa"/>
            <w:shd w:val="clear" w:color="auto" w:fill="auto"/>
            <w:noWrap/>
            <w:vAlign w:val="center"/>
            <w:hideMark/>
          </w:tcPr>
          <w:p w14:paraId="1854878D" w14:textId="77777777" w:rsidR="00847127" w:rsidRPr="00847127" w:rsidRDefault="00847127" w:rsidP="00847127">
            <w:pPr>
              <w:jc w:val="center"/>
            </w:pPr>
            <w:r w:rsidRPr="00847127">
              <w:t>1.3</w:t>
            </w:r>
          </w:p>
        </w:tc>
        <w:tc>
          <w:tcPr>
            <w:tcW w:w="6980" w:type="dxa"/>
            <w:shd w:val="clear" w:color="auto" w:fill="auto"/>
            <w:noWrap/>
            <w:vAlign w:val="center"/>
            <w:hideMark/>
          </w:tcPr>
          <w:p w14:paraId="7DE0F6D9" w14:textId="77777777" w:rsidR="00847127" w:rsidRPr="00847127" w:rsidRDefault="00847127" w:rsidP="00847127">
            <w:r w:rsidRPr="00847127">
              <w:t>Концессионная плата</w:t>
            </w:r>
          </w:p>
        </w:tc>
        <w:tc>
          <w:tcPr>
            <w:tcW w:w="2009" w:type="dxa"/>
            <w:shd w:val="clear" w:color="auto" w:fill="auto"/>
            <w:vAlign w:val="center"/>
          </w:tcPr>
          <w:p w14:paraId="3A6ADFBD" w14:textId="77777777" w:rsidR="00847127" w:rsidRPr="00847127" w:rsidRDefault="00847127" w:rsidP="00847127">
            <w:pPr>
              <w:jc w:val="center"/>
            </w:pPr>
            <w:r w:rsidRPr="00847127">
              <w:t>0</w:t>
            </w:r>
          </w:p>
        </w:tc>
      </w:tr>
      <w:tr w:rsidR="00847127" w:rsidRPr="00847127" w14:paraId="1F3617D3" w14:textId="77777777" w:rsidTr="000A1864">
        <w:trPr>
          <w:trHeight w:val="513"/>
          <w:jc w:val="center"/>
        </w:trPr>
        <w:tc>
          <w:tcPr>
            <w:tcW w:w="817" w:type="dxa"/>
            <w:shd w:val="clear" w:color="auto" w:fill="auto"/>
            <w:noWrap/>
            <w:vAlign w:val="center"/>
            <w:hideMark/>
          </w:tcPr>
          <w:p w14:paraId="39FE209F" w14:textId="77777777" w:rsidR="00847127" w:rsidRPr="00847127" w:rsidRDefault="00847127" w:rsidP="00847127">
            <w:pPr>
              <w:jc w:val="center"/>
            </w:pPr>
            <w:r w:rsidRPr="00847127">
              <w:t>1.4</w:t>
            </w:r>
          </w:p>
        </w:tc>
        <w:tc>
          <w:tcPr>
            <w:tcW w:w="6980" w:type="dxa"/>
            <w:shd w:val="clear" w:color="auto" w:fill="auto"/>
            <w:vAlign w:val="center"/>
            <w:hideMark/>
          </w:tcPr>
          <w:p w14:paraId="653653BE" w14:textId="77777777" w:rsidR="00847127" w:rsidRPr="00847127" w:rsidRDefault="00847127" w:rsidP="00847127">
            <w:r w:rsidRPr="00847127">
              <w:t>Расходы на уплату налогов, сборов и других обязательных платежей, в том числе:</w:t>
            </w:r>
          </w:p>
        </w:tc>
        <w:tc>
          <w:tcPr>
            <w:tcW w:w="2009" w:type="dxa"/>
            <w:shd w:val="clear" w:color="auto" w:fill="auto"/>
            <w:vAlign w:val="center"/>
          </w:tcPr>
          <w:p w14:paraId="70379403" w14:textId="77777777" w:rsidR="00847127" w:rsidRPr="00847127" w:rsidRDefault="00847127" w:rsidP="00847127">
            <w:pPr>
              <w:jc w:val="center"/>
            </w:pPr>
            <w:r w:rsidRPr="00847127">
              <w:rPr>
                <w:szCs w:val="20"/>
              </w:rPr>
              <w:t>130</w:t>
            </w:r>
          </w:p>
        </w:tc>
      </w:tr>
      <w:tr w:rsidR="00847127" w:rsidRPr="00847127" w14:paraId="262758E5" w14:textId="77777777" w:rsidTr="000A1864">
        <w:trPr>
          <w:trHeight w:val="832"/>
          <w:jc w:val="center"/>
        </w:trPr>
        <w:tc>
          <w:tcPr>
            <w:tcW w:w="817" w:type="dxa"/>
            <w:shd w:val="clear" w:color="auto" w:fill="auto"/>
            <w:noWrap/>
            <w:vAlign w:val="center"/>
            <w:hideMark/>
          </w:tcPr>
          <w:p w14:paraId="793CC04E" w14:textId="77777777" w:rsidR="00847127" w:rsidRPr="00847127" w:rsidRDefault="00847127" w:rsidP="00847127">
            <w:pPr>
              <w:jc w:val="center"/>
            </w:pPr>
            <w:r w:rsidRPr="00847127">
              <w:t>1.4.1</w:t>
            </w:r>
          </w:p>
        </w:tc>
        <w:tc>
          <w:tcPr>
            <w:tcW w:w="6980" w:type="dxa"/>
            <w:shd w:val="clear" w:color="auto" w:fill="auto"/>
            <w:vAlign w:val="center"/>
            <w:hideMark/>
          </w:tcPr>
          <w:p w14:paraId="2AAA7B8E" w14:textId="77777777" w:rsidR="00847127" w:rsidRPr="00847127" w:rsidRDefault="00847127" w:rsidP="00847127">
            <w:r w:rsidRPr="00847127">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09" w:type="dxa"/>
            <w:shd w:val="clear" w:color="auto" w:fill="auto"/>
            <w:vAlign w:val="center"/>
          </w:tcPr>
          <w:p w14:paraId="6952BCF1" w14:textId="77777777" w:rsidR="00847127" w:rsidRPr="00847127" w:rsidRDefault="00847127" w:rsidP="00847127">
            <w:pPr>
              <w:jc w:val="center"/>
            </w:pPr>
            <w:r w:rsidRPr="00847127">
              <w:rPr>
                <w:szCs w:val="20"/>
              </w:rPr>
              <w:t>19</w:t>
            </w:r>
          </w:p>
        </w:tc>
      </w:tr>
      <w:tr w:rsidR="00847127" w:rsidRPr="00847127" w14:paraId="7F51023D" w14:textId="77777777" w:rsidTr="000A1864">
        <w:trPr>
          <w:trHeight w:val="136"/>
          <w:jc w:val="center"/>
        </w:trPr>
        <w:tc>
          <w:tcPr>
            <w:tcW w:w="817" w:type="dxa"/>
            <w:shd w:val="clear" w:color="auto" w:fill="auto"/>
            <w:noWrap/>
            <w:vAlign w:val="center"/>
            <w:hideMark/>
          </w:tcPr>
          <w:p w14:paraId="4E8A1FE2" w14:textId="77777777" w:rsidR="00847127" w:rsidRPr="00847127" w:rsidRDefault="00847127" w:rsidP="00847127">
            <w:pPr>
              <w:jc w:val="center"/>
            </w:pPr>
            <w:r w:rsidRPr="00847127">
              <w:t>1.4.2</w:t>
            </w:r>
          </w:p>
        </w:tc>
        <w:tc>
          <w:tcPr>
            <w:tcW w:w="6980" w:type="dxa"/>
            <w:shd w:val="clear" w:color="auto" w:fill="auto"/>
            <w:vAlign w:val="center"/>
            <w:hideMark/>
          </w:tcPr>
          <w:p w14:paraId="23F60103" w14:textId="77777777" w:rsidR="00847127" w:rsidRPr="00847127" w:rsidRDefault="00847127" w:rsidP="00847127">
            <w:r w:rsidRPr="00847127">
              <w:t>расходы на обязательное страхование</w:t>
            </w:r>
          </w:p>
        </w:tc>
        <w:tc>
          <w:tcPr>
            <w:tcW w:w="2009" w:type="dxa"/>
            <w:shd w:val="clear" w:color="auto" w:fill="auto"/>
            <w:vAlign w:val="center"/>
          </w:tcPr>
          <w:p w14:paraId="2F9196C0" w14:textId="77777777" w:rsidR="00847127" w:rsidRPr="00847127" w:rsidRDefault="00847127" w:rsidP="00847127">
            <w:pPr>
              <w:jc w:val="center"/>
            </w:pPr>
            <w:r w:rsidRPr="00847127">
              <w:rPr>
                <w:szCs w:val="20"/>
              </w:rPr>
              <w:t>1</w:t>
            </w:r>
          </w:p>
        </w:tc>
      </w:tr>
      <w:tr w:rsidR="00847127" w:rsidRPr="00847127" w14:paraId="55C8902E" w14:textId="77777777" w:rsidTr="000A1864">
        <w:trPr>
          <w:trHeight w:val="355"/>
          <w:jc w:val="center"/>
        </w:trPr>
        <w:tc>
          <w:tcPr>
            <w:tcW w:w="817" w:type="dxa"/>
            <w:shd w:val="clear" w:color="auto" w:fill="auto"/>
            <w:noWrap/>
            <w:vAlign w:val="center"/>
            <w:hideMark/>
          </w:tcPr>
          <w:p w14:paraId="61CFCABB" w14:textId="77777777" w:rsidR="00847127" w:rsidRPr="00847127" w:rsidRDefault="00847127" w:rsidP="00847127">
            <w:pPr>
              <w:jc w:val="center"/>
            </w:pPr>
            <w:r w:rsidRPr="00847127">
              <w:t>1.4.3</w:t>
            </w:r>
          </w:p>
        </w:tc>
        <w:tc>
          <w:tcPr>
            <w:tcW w:w="6980" w:type="dxa"/>
            <w:shd w:val="clear" w:color="auto" w:fill="auto"/>
            <w:noWrap/>
            <w:vAlign w:val="center"/>
            <w:hideMark/>
          </w:tcPr>
          <w:p w14:paraId="7BA14969" w14:textId="77777777" w:rsidR="00847127" w:rsidRPr="00847127" w:rsidRDefault="00847127" w:rsidP="00847127">
            <w:r w:rsidRPr="00847127">
              <w:t xml:space="preserve">иные расходы </w:t>
            </w:r>
          </w:p>
        </w:tc>
        <w:tc>
          <w:tcPr>
            <w:tcW w:w="2009" w:type="dxa"/>
            <w:shd w:val="clear" w:color="auto" w:fill="auto"/>
            <w:vAlign w:val="center"/>
          </w:tcPr>
          <w:p w14:paraId="758A4D68" w14:textId="77777777" w:rsidR="00847127" w:rsidRPr="00847127" w:rsidRDefault="00847127" w:rsidP="00847127">
            <w:pPr>
              <w:jc w:val="center"/>
              <w:rPr>
                <w:szCs w:val="20"/>
              </w:rPr>
            </w:pPr>
            <w:r w:rsidRPr="00847127">
              <w:rPr>
                <w:szCs w:val="20"/>
              </w:rPr>
              <w:t>110</w:t>
            </w:r>
          </w:p>
        </w:tc>
      </w:tr>
      <w:tr w:rsidR="00847127" w:rsidRPr="00847127" w14:paraId="4572348A" w14:textId="77777777" w:rsidTr="000A1864">
        <w:trPr>
          <w:trHeight w:val="355"/>
          <w:jc w:val="center"/>
        </w:trPr>
        <w:tc>
          <w:tcPr>
            <w:tcW w:w="817" w:type="dxa"/>
            <w:shd w:val="clear" w:color="auto" w:fill="auto"/>
            <w:noWrap/>
            <w:vAlign w:val="center"/>
          </w:tcPr>
          <w:p w14:paraId="0A50293A" w14:textId="77777777" w:rsidR="00847127" w:rsidRPr="00847127" w:rsidRDefault="00847127" w:rsidP="00847127">
            <w:pPr>
              <w:jc w:val="center"/>
            </w:pPr>
          </w:p>
        </w:tc>
        <w:tc>
          <w:tcPr>
            <w:tcW w:w="6980" w:type="dxa"/>
            <w:shd w:val="clear" w:color="auto" w:fill="auto"/>
            <w:noWrap/>
          </w:tcPr>
          <w:p w14:paraId="404A5ADB" w14:textId="77777777" w:rsidR="00847127" w:rsidRPr="00847127" w:rsidRDefault="00847127" w:rsidP="00847127">
            <w:r w:rsidRPr="00847127">
              <w:t xml:space="preserve">- налог на имущество организаций            </w:t>
            </w:r>
          </w:p>
        </w:tc>
        <w:tc>
          <w:tcPr>
            <w:tcW w:w="2009" w:type="dxa"/>
            <w:shd w:val="clear" w:color="auto" w:fill="auto"/>
            <w:vAlign w:val="center"/>
          </w:tcPr>
          <w:p w14:paraId="7F8C53A7" w14:textId="77777777" w:rsidR="00847127" w:rsidRPr="00847127" w:rsidRDefault="00847127" w:rsidP="00847127">
            <w:pPr>
              <w:jc w:val="center"/>
              <w:rPr>
                <w:szCs w:val="20"/>
              </w:rPr>
            </w:pPr>
            <w:r w:rsidRPr="00847127">
              <w:rPr>
                <w:szCs w:val="20"/>
              </w:rPr>
              <w:t>35</w:t>
            </w:r>
          </w:p>
        </w:tc>
      </w:tr>
      <w:tr w:rsidR="00847127" w:rsidRPr="00847127" w14:paraId="244B5A99" w14:textId="77777777" w:rsidTr="000A1864">
        <w:trPr>
          <w:trHeight w:val="355"/>
          <w:jc w:val="center"/>
        </w:trPr>
        <w:tc>
          <w:tcPr>
            <w:tcW w:w="817" w:type="dxa"/>
            <w:shd w:val="clear" w:color="auto" w:fill="auto"/>
            <w:noWrap/>
            <w:vAlign w:val="center"/>
          </w:tcPr>
          <w:p w14:paraId="49566A2C" w14:textId="77777777" w:rsidR="00847127" w:rsidRPr="00847127" w:rsidRDefault="00847127" w:rsidP="00847127">
            <w:pPr>
              <w:jc w:val="center"/>
            </w:pPr>
          </w:p>
        </w:tc>
        <w:tc>
          <w:tcPr>
            <w:tcW w:w="6980" w:type="dxa"/>
            <w:shd w:val="clear" w:color="auto" w:fill="auto"/>
            <w:noWrap/>
          </w:tcPr>
          <w:p w14:paraId="1334043C" w14:textId="77777777" w:rsidR="00847127" w:rsidRPr="00847127" w:rsidRDefault="00847127" w:rsidP="00847127">
            <w:r w:rsidRPr="00847127">
              <w:t xml:space="preserve">- земельный налог                           </w:t>
            </w:r>
          </w:p>
        </w:tc>
        <w:tc>
          <w:tcPr>
            <w:tcW w:w="2009" w:type="dxa"/>
            <w:shd w:val="clear" w:color="auto" w:fill="auto"/>
            <w:vAlign w:val="center"/>
          </w:tcPr>
          <w:p w14:paraId="4D933B00" w14:textId="77777777" w:rsidR="00847127" w:rsidRPr="00847127" w:rsidRDefault="00847127" w:rsidP="00847127">
            <w:pPr>
              <w:jc w:val="center"/>
              <w:rPr>
                <w:szCs w:val="20"/>
              </w:rPr>
            </w:pPr>
            <w:r w:rsidRPr="00847127">
              <w:rPr>
                <w:szCs w:val="20"/>
              </w:rPr>
              <w:t>26</w:t>
            </w:r>
          </w:p>
        </w:tc>
      </w:tr>
      <w:tr w:rsidR="00847127" w:rsidRPr="00847127" w14:paraId="5D66696B" w14:textId="77777777" w:rsidTr="000A1864">
        <w:trPr>
          <w:trHeight w:val="355"/>
          <w:jc w:val="center"/>
        </w:trPr>
        <w:tc>
          <w:tcPr>
            <w:tcW w:w="817" w:type="dxa"/>
            <w:shd w:val="clear" w:color="auto" w:fill="auto"/>
            <w:noWrap/>
            <w:vAlign w:val="center"/>
          </w:tcPr>
          <w:p w14:paraId="79DF7320" w14:textId="77777777" w:rsidR="00847127" w:rsidRPr="00847127" w:rsidRDefault="00847127" w:rsidP="00847127">
            <w:pPr>
              <w:jc w:val="center"/>
            </w:pPr>
          </w:p>
        </w:tc>
        <w:tc>
          <w:tcPr>
            <w:tcW w:w="6980" w:type="dxa"/>
            <w:shd w:val="clear" w:color="auto" w:fill="auto"/>
            <w:noWrap/>
          </w:tcPr>
          <w:p w14:paraId="0C5080C6" w14:textId="77777777" w:rsidR="00847127" w:rsidRPr="00847127" w:rsidRDefault="00847127" w:rsidP="00847127">
            <w:r w:rsidRPr="00847127">
              <w:t xml:space="preserve">- транспортный налог                        </w:t>
            </w:r>
          </w:p>
        </w:tc>
        <w:tc>
          <w:tcPr>
            <w:tcW w:w="2009" w:type="dxa"/>
            <w:shd w:val="clear" w:color="auto" w:fill="auto"/>
            <w:vAlign w:val="center"/>
          </w:tcPr>
          <w:p w14:paraId="0768E002" w14:textId="77777777" w:rsidR="00847127" w:rsidRPr="00847127" w:rsidRDefault="00847127" w:rsidP="00847127">
            <w:pPr>
              <w:jc w:val="center"/>
              <w:rPr>
                <w:szCs w:val="20"/>
              </w:rPr>
            </w:pPr>
            <w:r w:rsidRPr="00847127">
              <w:rPr>
                <w:szCs w:val="20"/>
              </w:rPr>
              <w:t>0</w:t>
            </w:r>
          </w:p>
        </w:tc>
      </w:tr>
      <w:tr w:rsidR="00847127" w:rsidRPr="00847127" w14:paraId="41653F8A" w14:textId="77777777" w:rsidTr="000A1864">
        <w:trPr>
          <w:trHeight w:val="355"/>
          <w:jc w:val="center"/>
        </w:trPr>
        <w:tc>
          <w:tcPr>
            <w:tcW w:w="817" w:type="dxa"/>
            <w:shd w:val="clear" w:color="auto" w:fill="auto"/>
            <w:noWrap/>
            <w:vAlign w:val="center"/>
          </w:tcPr>
          <w:p w14:paraId="3CE70CA8" w14:textId="77777777" w:rsidR="00847127" w:rsidRPr="00847127" w:rsidRDefault="00847127" w:rsidP="00847127">
            <w:pPr>
              <w:jc w:val="center"/>
            </w:pPr>
          </w:p>
        </w:tc>
        <w:tc>
          <w:tcPr>
            <w:tcW w:w="6980" w:type="dxa"/>
            <w:shd w:val="clear" w:color="auto" w:fill="auto"/>
            <w:noWrap/>
          </w:tcPr>
          <w:p w14:paraId="06DD5A42" w14:textId="77777777" w:rsidR="00847127" w:rsidRPr="00847127" w:rsidRDefault="00847127" w:rsidP="00847127">
            <w:r w:rsidRPr="00847127">
              <w:t xml:space="preserve">- водный налог                              </w:t>
            </w:r>
          </w:p>
        </w:tc>
        <w:tc>
          <w:tcPr>
            <w:tcW w:w="2009" w:type="dxa"/>
            <w:shd w:val="clear" w:color="auto" w:fill="auto"/>
            <w:vAlign w:val="center"/>
          </w:tcPr>
          <w:p w14:paraId="74DC458E" w14:textId="77777777" w:rsidR="00847127" w:rsidRPr="00847127" w:rsidRDefault="00847127" w:rsidP="00847127">
            <w:pPr>
              <w:jc w:val="center"/>
              <w:rPr>
                <w:szCs w:val="20"/>
              </w:rPr>
            </w:pPr>
            <w:r w:rsidRPr="00847127">
              <w:rPr>
                <w:szCs w:val="20"/>
              </w:rPr>
              <w:t>49</w:t>
            </w:r>
          </w:p>
        </w:tc>
      </w:tr>
      <w:tr w:rsidR="00847127" w:rsidRPr="00847127" w14:paraId="05E82EAB" w14:textId="77777777" w:rsidTr="000A1864">
        <w:trPr>
          <w:trHeight w:val="355"/>
          <w:jc w:val="center"/>
        </w:trPr>
        <w:tc>
          <w:tcPr>
            <w:tcW w:w="817" w:type="dxa"/>
            <w:shd w:val="clear" w:color="auto" w:fill="auto"/>
            <w:noWrap/>
            <w:vAlign w:val="center"/>
          </w:tcPr>
          <w:p w14:paraId="64435AC9" w14:textId="77777777" w:rsidR="00847127" w:rsidRPr="00847127" w:rsidRDefault="00847127" w:rsidP="00847127">
            <w:pPr>
              <w:jc w:val="center"/>
            </w:pPr>
          </w:p>
        </w:tc>
        <w:tc>
          <w:tcPr>
            <w:tcW w:w="6980" w:type="dxa"/>
            <w:shd w:val="clear" w:color="auto" w:fill="auto"/>
            <w:noWrap/>
          </w:tcPr>
          <w:p w14:paraId="06FEC011" w14:textId="77777777" w:rsidR="00847127" w:rsidRPr="00847127" w:rsidRDefault="00847127" w:rsidP="00847127">
            <w:r w:rsidRPr="00847127">
              <w:t xml:space="preserve">- прочие налоги                             </w:t>
            </w:r>
          </w:p>
        </w:tc>
        <w:tc>
          <w:tcPr>
            <w:tcW w:w="2009" w:type="dxa"/>
            <w:shd w:val="clear" w:color="auto" w:fill="auto"/>
            <w:vAlign w:val="center"/>
          </w:tcPr>
          <w:p w14:paraId="761B06FE" w14:textId="77777777" w:rsidR="00847127" w:rsidRPr="00847127" w:rsidRDefault="00847127" w:rsidP="00847127">
            <w:pPr>
              <w:jc w:val="center"/>
              <w:rPr>
                <w:szCs w:val="20"/>
              </w:rPr>
            </w:pPr>
            <w:r w:rsidRPr="00847127">
              <w:rPr>
                <w:szCs w:val="20"/>
              </w:rPr>
              <w:t>0</w:t>
            </w:r>
          </w:p>
        </w:tc>
      </w:tr>
      <w:tr w:rsidR="00847127" w:rsidRPr="00847127" w14:paraId="69C0E370" w14:textId="77777777" w:rsidTr="000A1864">
        <w:trPr>
          <w:trHeight w:val="212"/>
          <w:jc w:val="center"/>
        </w:trPr>
        <w:tc>
          <w:tcPr>
            <w:tcW w:w="817" w:type="dxa"/>
            <w:shd w:val="clear" w:color="auto" w:fill="auto"/>
            <w:noWrap/>
            <w:vAlign w:val="center"/>
            <w:hideMark/>
          </w:tcPr>
          <w:p w14:paraId="37531B48" w14:textId="77777777" w:rsidR="00847127" w:rsidRPr="00847127" w:rsidRDefault="00847127" w:rsidP="00847127">
            <w:pPr>
              <w:jc w:val="center"/>
            </w:pPr>
            <w:r w:rsidRPr="00847127">
              <w:t>1.5</w:t>
            </w:r>
          </w:p>
        </w:tc>
        <w:tc>
          <w:tcPr>
            <w:tcW w:w="6980" w:type="dxa"/>
            <w:shd w:val="clear" w:color="auto" w:fill="auto"/>
            <w:vAlign w:val="center"/>
            <w:hideMark/>
          </w:tcPr>
          <w:p w14:paraId="0A4A65BD" w14:textId="77777777" w:rsidR="00847127" w:rsidRPr="00847127" w:rsidRDefault="00847127" w:rsidP="00847127">
            <w:r w:rsidRPr="00847127">
              <w:t>Отчисления на социальные нужды</w:t>
            </w:r>
          </w:p>
        </w:tc>
        <w:tc>
          <w:tcPr>
            <w:tcW w:w="2009" w:type="dxa"/>
            <w:shd w:val="clear" w:color="auto" w:fill="auto"/>
            <w:vAlign w:val="center"/>
          </w:tcPr>
          <w:p w14:paraId="632DA933" w14:textId="77777777" w:rsidR="00847127" w:rsidRPr="00847127" w:rsidRDefault="00847127" w:rsidP="00847127">
            <w:pPr>
              <w:jc w:val="center"/>
              <w:rPr>
                <w:szCs w:val="20"/>
              </w:rPr>
            </w:pPr>
            <w:r w:rsidRPr="00847127">
              <w:rPr>
                <w:szCs w:val="20"/>
              </w:rPr>
              <w:t>239</w:t>
            </w:r>
          </w:p>
        </w:tc>
      </w:tr>
      <w:tr w:rsidR="00847127" w:rsidRPr="00847127" w14:paraId="03A997D0" w14:textId="77777777" w:rsidTr="000A1864">
        <w:trPr>
          <w:trHeight w:val="306"/>
          <w:jc w:val="center"/>
        </w:trPr>
        <w:tc>
          <w:tcPr>
            <w:tcW w:w="817" w:type="dxa"/>
            <w:shd w:val="clear" w:color="auto" w:fill="auto"/>
            <w:noWrap/>
            <w:vAlign w:val="center"/>
            <w:hideMark/>
          </w:tcPr>
          <w:p w14:paraId="27E23EB1" w14:textId="77777777" w:rsidR="00847127" w:rsidRPr="00847127" w:rsidRDefault="00847127" w:rsidP="00847127">
            <w:pPr>
              <w:jc w:val="center"/>
            </w:pPr>
            <w:r w:rsidRPr="00847127">
              <w:t>1.6</w:t>
            </w:r>
          </w:p>
        </w:tc>
        <w:tc>
          <w:tcPr>
            <w:tcW w:w="6980" w:type="dxa"/>
            <w:shd w:val="clear" w:color="auto" w:fill="auto"/>
            <w:vAlign w:val="center"/>
            <w:hideMark/>
          </w:tcPr>
          <w:p w14:paraId="2D8BE192" w14:textId="77777777" w:rsidR="00847127" w:rsidRPr="00847127" w:rsidRDefault="00847127" w:rsidP="00847127">
            <w:r w:rsidRPr="00847127">
              <w:t>Расходы по сомнительным долгам</w:t>
            </w:r>
          </w:p>
        </w:tc>
        <w:tc>
          <w:tcPr>
            <w:tcW w:w="2009" w:type="dxa"/>
            <w:shd w:val="clear" w:color="auto" w:fill="auto"/>
            <w:vAlign w:val="center"/>
          </w:tcPr>
          <w:p w14:paraId="6A596CA3" w14:textId="77777777" w:rsidR="00847127" w:rsidRPr="00847127" w:rsidRDefault="00847127" w:rsidP="00847127">
            <w:pPr>
              <w:jc w:val="center"/>
              <w:rPr>
                <w:szCs w:val="20"/>
              </w:rPr>
            </w:pPr>
            <w:r w:rsidRPr="00847127">
              <w:rPr>
                <w:szCs w:val="20"/>
              </w:rPr>
              <w:t>0</w:t>
            </w:r>
          </w:p>
        </w:tc>
      </w:tr>
      <w:tr w:rsidR="00847127" w:rsidRPr="00847127" w14:paraId="363BF857" w14:textId="77777777" w:rsidTr="000A1864">
        <w:trPr>
          <w:trHeight w:val="244"/>
          <w:jc w:val="center"/>
        </w:trPr>
        <w:tc>
          <w:tcPr>
            <w:tcW w:w="817" w:type="dxa"/>
            <w:shd w:val="clear" w:color="auto" w:fill="auto"/>
            <w:noWrap/>
            <w:vAlign w:val="center"/>
            <w:hideMark/>
          </w:tcPr>
          <w:p w14:paraId="1C31BDF0" w14:textId="77777777" w:rsidR="00847127" w:rsidRPr="00847127" w:rsidRDefault="00847127" w:rsidP="00847127">
            <w:pPr>
              <w:jc w:val="center"/>
            </w:pPr>
            <w:r w:rsidRPr="00847127">
              <w:t>1.7</w:t>
            </w:r>
          </w:p>
        </w:tc>
        <w:tc>
          <w:tcPr>
            <w:tcW w:w="6980" w:type="dxa"/>
            <w:shd w:val="clear" w:color="auto" w:fill="auto"/>
            <w:vAlign w:val="center"/>
            <w:hideMark/>
          </w:tcPr>
          <w:p w14:paraId="3B505C95" w14:textId="77777777" w:rsidR="00847127" w:rsidRPr="00847127" w:rsidRDefault="00847127" w:rsidP="00847127">
            <w:r w:rsidRPr="00847127">
              <w:t>Амортизация основных средств и нематериальных активов</w:t>
            </w:r>
          </w:p>
        </w:tc>
        <w:tc>
          <w:tcPr>
            <w:tcW w:w="2009" w:type="dxa"/>
            <w:shd w:val="clear" w:color="auto" w:fill="auto"/>
            <w:vAlign w:val="center"/>
          </w:tcPr>
          <w:p w14:paraId="14FC830B" w14:textId="77777777" w:rsidR="00847127" w:rsidRPr="00847127" w:rsidRDefault="00847127" w:rsidP="00847127">
            <w:pPr>
              <w:jc w:val="center"/>
              <w:rPr>
                <w:szCs w:val="20"/>
              </w:rPr>
            </w:pPr>
            <w:r w:rsidRPr="00847127">
              <w:rPr>
                <w:szCs w:val="20"/>
              </w:rPr>
              <w:t>530</w:t>
            </w:r>
          </w:p>
        </w:tc>
      </w:tr>
      <w:tr w:rsidR="00847127" w:rsidRPr="00847127" w14:paraId="609CA63A" w14:textId="77777777" w:rsidTr="000A1864">
        <w:trPr>
          <w:trHeight w:val="425"/>
          <w:jc w:val="center"/>
        </w:trPr>
        <w:tc>
          <w:tcPr>
            <w:tcW w:w="817" w:type="dxa"/>
            <w:shd w:val="clear" w:color="auto" w:fill="auto"/>
            <w:noWrap/>
            <w:vAlign w:val="center"/>
            <w:hideMark/>
          </w:tcPr>
          <w:p w14:paraId="35B2F60D" w14:textId="77777777" w:rsidR="00847127" w:rsidRPr="00847127" w:rsidRDefault="00847127" w:rsidP="00847127">
            <w:pPr>
              <w:jc w:val="center"/>
            </w:pPr>
            <w:r w:rsidRPr="00847127">
              <w:t>1.8</w:t>
            </w:r>
          </w:p>
        </w:tc>
        <w:tc>
          <w:tcPr>
            <w:tcW w:w="6980" w:type="dxa"/>
            <w:shd w:val="clear" w:color="auto" w:fill="auto"/>
            <w:vAlign w:val="center"/>
            <w:hideMark/>
          </w:tcPr>
          <w:p w14:paraId="2D961F66" w14:textId="77777777" w:rsidR="00847127" w:rsidRPr="00847127" w:rsidRDefault="00847127" w:rsidP="00847127">
            <w:r w:rsidRPr="00847127">
              <w:t>Расходы на выплаты по договорам займа и кредитным договорам, включая проценты по ним</w:t>
            </w:r>
          </w:p>
        </w:tc>
        <w:tc>
          <w:tcPr>
            <w:tcW w:w="2009" w:type="dxa"/>
            <w:shd w:val="clear" w:color="auto" w:fill="auto"/>
            <w:vAlign w:val="center"/>
          </w:tcPr>
          <w:p w14:paraId="733F5B40" w14:textId="77777777" w:rsidR="00847127" w:rsidRPr="00847127" w:rsidRDefault="00847127" w:rsidP="00847127">
            <w:pPr>
              <w:jc w:val="center"/>
            </w:pPr>
            <w:r w:rsidRPr="00847127">
              <w:rPr>
                <w:szCs w:val="20"/>
              </w:rPr>
              <w:t>2 922</w:t>
            </w:r>
          </w:p>
        </w:tc>
      </w:tr>
      <w:tr w:rsidR="00847127" w:rsidRPr="00847127" w14:paraId="5BD41909" w14:textId="77777777" w:rsidTr="000A1864">
        <w:trPr>
          <w:trHeight w:val="300"/>
          <w:jc w:val="center"/>
        </w:trPr>
        <w:tc>
          <w:tcPr>
            <w:tcW w:w="817" w:type="dxa"/>
            <w:shd w:val="clear" w:color="auto" w:fill="auto"/>
            <w:noWrap/>
            <w:vAlign w:val="center"/>
            <w:hideMark/>
          </w:tcPr>
          <w:p w14:paraId="74A1E233" w14:textId="77777777" w:rsidR="00847127" w:rsidRPr="00847127" w:rsidRDefault="00847127" w:rsidP="00847127">
            <w:pPr>
              <w:jc w:val="center"/>
            </w:pPr>
          </w:p>
        </w:tc>
        <w:tc>
          <w:tcPr>
            <w:tcW w:w="6980" w:type="dxa"/>
            <w:shd w:val="clear" w:color="auto" w:fill="auto"/>
            <w:noWrap/>
            <w:vAlign w:val="center"/>
            <w:hideMark/>
          </w:tcPr>
          <w:p w14:paraId="016FA449" w14:textId="77777777" w:rsidR="00847127" w:rsidRPr="00847127" w:rsidRDefault="00847127" w:rsidP="00847127">
            <w:r w:rsidRPr="00847127">
              <w:t>ИТОГО</w:t>
            </w:r>
          </w:p>
        </w:tc>
        <w:tc>
          <w:tcPr>
            <w:tcW w:w="2009" w:type="dxa"/>
            <w:shd w:val="clear" w:color="auto" w:fill="auto"/>
            <w:vAlign w:val="center"/>
          </w:tcPr>
          <w:p w14:paraId="32FE2B69" w14:textId="77777777" w:rsidR="00847127" w:rsidRPr="00847127" w:rsidRDefault="00847127" w:rsidP="00847127">
            <w:pPr>
              <w:jc w:val="center"/>
              <w:rPr>
                <w:szCs w:val="20"/>
              </w:rPr>
            </w:pPr>
            <w:r w:rsidRPr="00847127">
              <w:rPr>
                <w:szCs w:val="20"/>
              </w:rPr>
              <w:t>3 821</w:t>
            </w:r>
          </w:p>
        </w:tc>
      </w:tr>
      <w:tr w:rsidR="00847127" w:rsidRPr="00847127" w14:paraId="007073DF" w14:textId="77777777" w:rsidTr="000A1864">
        <w:trPr>
          <w:trHeight w:val="100"/>
          <w:jc w:val="center"/>
        </w:trPr>
        <w:tc>
          <w:tcPr>
            <w:tcW w:w="817" w:type="dxa"/>
            <w:shd w:val="clear" w:color="auto" w:fill="auto"/>
            <w:noWrap/>
            <w:vAlign w:val="center"/>
            <w:hideMark/>
          </w:tcPr>
          <w:p w14:paraId="72D154F5" w14:textId="77777777" w:rsidR="00847127" w:rsidRPr="00847127" w:rsidRDefault="00847127" w:rsidP="00847127">
            <w:pPr>
              <w:jc w:val="center"/>
            </w:pPr>
            <w:r w:rsidRPr="00847127">
              <w:t>2</w:t>
            </w:r>
          </w:p>
        </w:tc>
        <w:tc>
          <w:tcPr>
            <w:tcW w:w="6980" w:type="dxa"/>
            <w:shd w:val="clear" w:color="auto" w:fill="auto"/>
            <w:noWrap/>
            <w:vAlign w:val="center"/>
            <w:hideMark/>
          </w:tcPr>
          <w:p w14:paraId="63B525B3" w14:textId="77777777" w:rsidR="00847127" w:rsidRPr="00847127" w:rsidRDefault="00847127" w:rsidP="00847127">
            <w:r w:rsidRPr="00847127">
              <w:t>Налог на прибыль</w:t>
            </w:r>
          </w:p>
        </w:tc>
        <w:tc>
          <w:tcPr>
            <w:tcW w:w="2009" w:type="dxa"/>
            <w:shd w:val="clear" w:color="auto" w:fill="auto"/>
            <w:vAlign w:val="center"/>
          </w:tcPr>
          <w:p w14:paraId="3774370B" w14:textId="77777777" w:rsidR="00847127" w:rsidRPr="00847127" w:rsidRDefault="00847127" w:rsidP="00847127">
            <w:pPr>
              <w:jc w:val="center"/>
              <w:rPr>
                <w:szCs w:val="20"/>
              </w:rPr>
            </w:pPr>
            <w:r w:rsidRPr="00847127">
              <w:rPr>
                <w:szCs w:val="20"/>
              </w:rPr>
              <w:t>7</w:t>
            </w:r>
          </w:p>
        </w:tc>
      </w:tr>
      <w:tr w:rsidR="00847127" w:rsidRPr="00847127" w14:paraId="2CA12041" w14:textId="77777777" w:rsidTr="000A1864">
        <w:trPr>
          <w:trHeight w:val="527"/>
          <w:jc w:val="center"/>
        </w:trPr>
        <w:tc>
          <w:tcPr>
            <w:tcW w:w="817" w:type="dxa"/>
            <w:shd w:val="clear" w:color="auto" w:fill="auto"/>
            <w:noWrap/>
            <w:vAlign w:val="center"/>
            <w:hideMark/>
          </w:tcPr>
          <w:p w14:paraId="7519E170" w14:textId="77777777" w:rsidR="00847127" w:rsidRPr="00847127" w:rsidRDefault="00847127" w:rsidP="00847127">
            <w:pPr>
              <w:jc w:val="center"/>
            </w:pPr>
            <w:r w:rsidRPr="00847127">
              <w:t>3</w:t>
            </w:r>
          </w:p>
        </w:tc>
        <w:tc>
          <w:tcPr>
            <w:tcW w:w="6980" w:type="dxa"/>
            <w:shd w:val="clear" w:color="auto" w:fill="auto"/>
            <w:vAlign w:val="center"/>
            <w:hideMark/>
          </w:tcPr>
          <w:p w14:paraId="7CEA8510" w14:textId="77777777" w:rsidR="00847127" w:rsidRPr="00847127" w:rsidRDefault="00847127" w:rsidP="00847127">
            <w:r w:rsidRPr="00847127">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09" w:type="dxa"/>
            <w:shd w:val="clear" w:color="auto" w:fill="auto"/>
            <w:vAlign w:val="center"/>
          </w:tcPr>
          <w:p w14:paraId="4BFFBA76" w14:textId="77777777" w:rsidR="00847127" w:rsidRPr="00847127" w:rsidRDefault="00847127" w:rsidP="00847127">
            <w:pPr>
              <w:jc w:val="center"/>
              <w:rPr>
                <w:szCs w:val="20"/>
              </w:rPr>
            </w:pPr>
            <w:r w:rsidRPr="00847127">
              <w:rPr>
                <w:szCs w:val="20"/>
              </w:rPr>
              <w:t>0</w:t>
            </w:r>
          </w:p>
        </w:tc>
      </w:tr>
      <w:tr w:rsidR="00847127" w:rsidRPr="00847127" w14:paraId="753830C5" w14:textId="77777777" w:rsidTr="000A1864">
        <w:trPr>
          <w:trHeight w:val="410"/>
          <w:jc w:val="center"/>
        </w:trPr>
        <w:tc>
          <w:tcPr>
            <w:tcW w:w="817" w:type="dxa"/>
            <w:shd w:val="clear" w:color="auto" w:fill="auto"/>
            <w:noWrap/>
            <w:vAlign w:val="center"/>
            <w:hideMark/>
          </w:tcPr>
          <w:p w14:paraId="3C5F19DB" w14:textId="77777777" w:rsidR="00847127" w:rsidRPr="00847127" w:rsidRDefault="00847127" w:rsidP="00847127">
            <w:pPr>
              <w:jc w:val="center"/>
              <w:rPr>
                <w:b/>
              </w:rPr>
            </w:pPr>
            <w:r w:rsidRPr="00847127">
              <w:rPr>
                <w:b/>
              </w:rPr>
              <w:t>4</w:t>
            </w:r>
          </w:p>
        </w:tc>
        <w:tc>
          <w:tcPr>
            <w:tcW w:w="6980" w:type="dxa"/>
            <w:shd w:val="clear" w:color="auto" w:fill="auto"/>
            <w:vAlign w:val="center"/>
            <w:hideMark/>
          </w:tcPr>
          <w:p w14:paraId="276FC1E6" w14:textId="77777777" w:rsidR="00847127" w:rsidRPr="00847127" w:rsidRDefault="00847127" w:rsidP="00847127">
            <w:pPr>
              <w:rPr>
                <w:b/>
              </w:rPr>
            </w:pPr>
            <w:r w:rsidRPr="00847127">
              <w:rPr>
                <w:b/>
              </w:rPr>
              <w:t>Итого неподконтрольных расходов</w:t>
            </w:r>
          </w:p>
        </w:tc>
        <w:tc>
          <w:tcPr>
            <w:tcW w:w="2009" w:type="dxa"/>
            <w:shd w:val="clear" w:color="auto" w:fill="auto"/>
            <w:vAlign w:val="center"/>
          </w:tcPr>
          <w:p w14:paraId="056E5825" w14:textId="77777777" w:rsidR="00847127" w:rsidRPr="00847127" w:rsidRDefault="00847127" w:rsidP="00847127">
            <w:pPr>
              <w:jc w:val="center"/>
              <w:rPr>
                <w:b/>
                <w:szCs w:val="20"/>
              </w:rPr>
            </w:pPr>
            <w:r w:rsidRPr="00847127">
              <w:rPr>
                <w:szCs w:val="20"/>
              </w:rPr>
              <w:t>3 828</w:t>
            </w:r>
          </w:p>
        </w:tc>
      </w:tr>
    </w:tbl>
    <w:p w14:paraId="07B3F1A7" w14:textId="77777777" w:rsidR="00847127" w:rsidRPr="00847127" w:rsidRDefault="00847127" w:rsidP="00847127">
      <w:pPr>
        <w:ind w:firstLine="851"/>
        <w:jc w:val="both"/>
        <w:rPr>
          <w:sz w:val="28"/>
          <w:szCs w:val="28"/>
        </w:rPr>
      </w:pPr>
    </w:p>
    <w:p w14:paraId="1D4A3F5B" w14:textId="77777777" w:rsidR="00847127" w:rsidRPr="00847127" w:rsidRDefault="00847127" w:rsidP="00847127">
      <w:pPr>
        <w:ind w:firstLine="851"/>
        <w:jc w:val="both"/>
        <w:rPr>
          <w:sz w:val="28"/>
          <w:szCs w:val="28"/>
        </w:rPr>
      </w:pPr>
      <w:r w:rsidRPr="00847127">
        <w:rPr>
          <w:sz w:val="28"/>
          <w:szCs w:val="28"/>
        </w:rPr>
        <w:t xml:space="preserve">Расходы на приобретение энергетических ресурсов, холодной воды, теплоносителя, определялись экспертами, исходя из фактических значений </w:t>
      </w:r>
      <w:r w:rsidRPr="00847127">
        <w:rPr>
          <w:sz w:val="28"/>
          <w:szCs w:val="28"/>
        </w:rPr>
        <w:lastRenderedPageBreak/>
        <w:t>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w:t>
      </w:r>
    </w:p>
    <w:p w14:paraId="446D3590" w14:textId="77777777" w:rsidR="00847127" w:rsidRPr="00847127" w:rsidRDefault="00847127" w:rsidP="00847127">
      <w:pPr>
        <w:ind w:firstLine="851"/>
        <w:jc w:val="both"/>
        <w:rPr>
          <w:sz w:val="28"/>
          <w:szCs w:val="28"/>
        </w:rPr>
      </w:pPr>
      <w:r w:rsidRPr="00847127">
        <w:rPr>
          <w:sz w:val="28"/>
          <w:szCs w:val="28"/>
        </w:rPr>
        <w:t>Расходы на топливо определены,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2CACB54C" w14:textId="77777777" w:rsidR="00847127" w:rsidRPr="00847127" w:rsidRDefault="00847127" w:rsidP="00847127">
      <w:pPr>
        <w:ind w:firstLine="851"/>
        <w:jc w:val="both"/>
        <w:rPr>
          <w:sz w:val="28"/>
          <w:szCs w:val="28"/>
        </w:rPr>
      </w:pPr>
      <w:r w:rsidRPr="00847127">
        <w:rPr>
          <w:sz w:val="28"/>
          <w:szCs w:val="28"/>
        </w:rPr>
        <w:t>По расчетам экспертов, фактические расходы на приобретение энергетических ресурсов, холодной воды, теплоносителя в 2023 году, в целях настоящей статьи, составят 12 083 тыс. руб.</w:t>
      </w:r>
    </w:p>
    <w:p w14:paraId="78B3F23B" w14:textId="77777777" w:rsidR="00847127" w:rsidRPr="00847127" w:rsidRDefault="00847127" w:rsidP="00847127">
      <w:pPr>
        <w:ind w:firstLine="720"/>
        <w:jc w:val="both"/>
        <w:rPr>
          <w:sz w:val="28"/>
          <w:szCs w:val="28"/>
        </w:rPr>
      </w:pPr>
      <w:r w:rsidRPr="00847127">
        <w:rPr>
          <w:sz w:val="28"/>
          <w:szCs w:val="28"/>
        </w:rPr>
        <w:t>Реестр расходов на приобретение энергетических ресурсов, холодной воды и теплоносителя для производства тепловой энергии представлен в таблице 10.</w:t>
      </w:r>
    </w:p>
    <w:p w14:paraId="2A60C888" w14:textId="77777777" w:rsidR="00847127" w:rsidRPr="00847127" w:rsidRDefault="00847127" w:rsidP="00847127">
      <w:pPr>
        <w:ind w:firstLine="720"/>
        <w:jc w:val="both"/>
        <w:rPr>
          <w:sz w:val="28"/>
          <w:szCs w:val="28"/>
          <w:lang w:eastAsia="en-US"/>
        </w:rPr>
      </w:pPr>
    </w:p>
    <w:p w14:paraId="5DF9D010" w14:textId="77777777" w:rsidR="00847127" w:rsidRPr="00847127" w:rsidRDefault="00847127" w:rsidP="00847127">
      <w:pPr>
        <w:tabs>
          <w:tab w:val="left" w:pos="1890"/>
        </w:tabs>
        <w:ind w:left="1080" w:right="-1"/>
        <w:jc w:val="right"/>
        <w:rPr>
          <w:sz w:val="28"/>
          <w:szCs w:val="28"/>
        </w:rPr>
      </w:pPr>
      <w:r w:rsidRPr="00847127">
        <w:rPr>
          <w:sz w:val="28"/>
          <w:szCs w:val="28"/>
        </w:rPr>
        <w:t>Таблица 10</w:t>
      </w:r>
    </w:p>
    <w:p w14:paraId="53AFDAAA" w14:textId="77777777" w:rsidR="00847127" w:rsidRPr="00847127" w:rsidRDefault="00847127" w:rsidP="00847127">
      <w:pPr>
        <w:ind w:left="-142"/>
        <w:jc w:val="center"/>
        <w:rPr>
          <w:b/>
          <w:sz w:val="28"/>
          <w:szCs w:val="28"/>
        </w:rPr>
      </w:pPr>
      <w:bookmarkStart w:id="74" w:name="_Toc470509583"/>
      <w:bookmarkStart w:id="75" w:name="_Toc21094929"/>
      <w:r w:rsidRPr="00847127">
        <w:rPr>
          <w:b/>
          <w:sz w:val="28"/>
          <w:szCs w:val="28"/>
        </w:rPr>
        <w:t>Реестр расходов на приобретение энергетических ресурсов, холодной воды и теплоносителя для производства тепловой энергии</w:t>
      </w:r>
      <w:bookmarkEnd w:id="74"/>
      <w:bookmarkEnd w:id="75"/>
    </w:p>
    <w:p w14:paraId="1C649855" w14:textId="77777777" w:rsidR="00847127" w:rsidRPr="00847127" w:rsidRDefault="00847127" w:rsidP="00847127">
      <w:pPr>
        <w:jc w:val="right"/>
        <w:rPr>
          <w:sz w:val="28"/>
          <w:szCs w:val="28"/>
        </w:rPr>
      </w:pPr>
      <w:r w:rsidRPr="00847127">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900"/>
        <w:gridCol w:w="2079"/>
      </w:tblGrid>
      <w:tr w:rsidR="00847127" w:rsidRPr="00847127" w14:paraId="10D841DC" w14:textId="77777777" w:rsidTr="000A1864">
        <w:trPr>
          <w:trHeight w:val="483"/>
        </w:trPr>
        <w:tc>
          <w:tcPr>
            <w:tcW w:w="649" w:type="dxa"/>
            <w:vMerge w:val="restart"/>
            <w:shd w:val="clear" w:color="auto" w:fill="auto"/>
            <w:vAlign w:val="center"/>
            <w:hideMark/>
          </w:tcPr>
          <w:p w14:paraId="5A34AFEC" w14:textId="77777777" w:rsidR="00847127" w:rsidRPr="00847127" w:rsidRDefault="00847127" w:rsidP="00847127">
            <w:pPr>
              <w:jc w:val="center"/>
              <w:rPr>
                <w:szCs w:val="20"/>
              </w:rPr>
            </w:pPr>
            <w:r w:rsidRPr="00847127">
              <w:rPr>
                <w:szCs w:val="20"/>
              </w:rPr>
              <w:t>№ п/п</w:t>
            </w:r>
          </w:p>
        </w:tc>
        <w:tc>
          <w:tcPr>
            <w:tcW w:w="6900" w:type="dxa"/>
            <w:vMerge w:val="restart"/>
            <w:shd w:val="clear" w:color="auto" w:fill="auto"/>
            <w:vAlign w:val="center"/>
            <w:hideMark/>
          </w:tcPr>
          <w:p w14:paraId="324DCFAB" w14:textId="77777777" w:rsidR="00847127" w:rsidRPr="00847127" w:rsidRDefault="00847127" w:rsidP="00847127">
            <w:pPr>
              <w:jc w:val="center"/>
              <w:rPr>
                <w:szCs w:val="20"/>
              </w:rPr>
            </w:pPr>
            <w:r w:rsidRPr="00847127">
              <w:rPr>
                <w:szCs w:val="20"/>
              </w:rPr>
              <w:t>Наименование ресурса</w:t>
            </w:r>
          </w:p>
        </w:tc>
        <w:tc>
          <w:tcPr>
            <w:tcW w:w="2079" w:type="dxa"/>
            <w:vMerge w:val="restart"/>
            <w:shd w:val="clear" w:color="auto" w:fill="auto"/>
            <w:vAlign w:val="center"/>
            <w:hideMark/>
          </w:tcPr>
          <w:p w14:paraId="6E24B247" w14:textId="77777777" w:rsidR="00847127" w:rsidRPr="00847127" w:rsidRDefault="00847127" w:rsidP="00847127">
            <w:pPr>
              <w:jc w:val="center"/>
              <w:rPr>
                <w:szCs w:val="20"/>
              </w:rPr>
            </w:pPr>
            <w:r w:rsidRPr="00847127">
              <w:rPr>
                <w:szCs w:val="20"/>
              </w:rPr>
              <w:t>Факт 2022 года</w:t>
            </w:r>
          </w:p>
        </w:tc>
      </w:tr>
      <w:tr w:rsidR="00847127" w:rsidRPr="00847127" w14:paraId="61319B4E" w14:textId="77777777" w:rsidTr="000A1864">
        <w:trPr>
          <w:trHeight w:val="458"/>
        </w:trPr>
        <w:tc>
          <w:tcPr>
            <w:tcW w:w="649" w:type="dxa"/>
            <w:vMerge/>
            <w:shd w:val="clear" w:color="auto" w:fill="auto"/>
            <w:hideMark/>
          </w:tcPr>
          <w:p w14:paraId="53635655" w14:textId="77777777" w:rsidR="00847127" w:rsidRPr="00847127" w:rsidRDefault="00847127" w:rsidP="00847127">
            <w:pPr>
              <w:jc w:val="both"/>
              <w:rPr>
                <w:szCs w:val="20"/>
              </w:rPr>
            </w:pPr>
          </w:p>
        </w:tc>
        <w:tc>
          <w:tcPr>
            <w:tcW w:w="6900" w:type="dxa"/>
            <w:vMerge/>
            <w:shd w:val="clear" w:color="auto" w:fill="auto"/>
            <w:hideMark/>
          </w:tcPr>
          <w:p w14:paraId="24F3EAAD" w14:textId="77777777" w:rsidR="00847127" w:rsidRPr="00847127" w:rsidRDefault="00847127" w:rsidP="00847127">
            <w:pPr>
              <w:jc w:val="both"/>
              <w:rPr>
                <w:szCs w:val="20"/>
              </w:rPr>
            </w:pPr>
          </w:p>
        </w:tc>
        <w:tc>
          <w:tcPr>
            <w:tcW w:w="2079" w:type="dxa"/>
            <w:vMerge/>
            <w:shd w:val="clear" w:color="auto" w:fill="auto"/>
            <w:hideMark/>
          </w:tcPr>
          <w:p w14:paraId="3C7EA2A0" w14:textId="77777777" w:rsidR="00847127" w:rsidRPr="00847127" w:rsidRDefault="00847127" w:rsidP="00847127">
            <w:pPr>
              <w:jc w:val="both"/>
              <w:rPr>
                <w:szCs w:val="20"/>
              </w:rPr>
            </w:pPr>
          </w:p>
        </w:tc>
      </w:tr>
      <w:tr w:rsidR="00847127" w:rsidRPr="00847127" w14:paraId="66D03B78" w14:textId="77777777" w:rsidTr="000A1864">
        <w:trPr>
          <w:trHeight w:val="353"/>
        </w:trPr>
        <w:tc>
          <w:tcPr>
            <w:tcW w:w="649" w:type="dxa"/>
            <w:shd w:val="clear" w:color="auto" w:fill="auto"/>
            <w:vAlign w:val="center"/>
            <w:hideMark/>
          </w:tcPr>
          <w:p w14:paraId="471FEE9B" w14:textId="77777777" w:rsidR="00847127" w:rsidRPr="00847127" w:rsidRDefault="00847127" w:rsidP="00847127">
            <w:pPr>
              <w:jc w:val="center"/>
              <w:rPr>
                <w:szCs w:val="20"/>
              </w:rPr>
            </w:pPr>
            <w:r w:rsidRPr="00847127">
              <w:rPr>
                <w:szCs w:val="20"/>
              </w:rPr>
              <w:t>1</w:t>
            </w:r>
          </w:p>
        </w:tc>
        <w:tc>
          <w:tcPr>
            <w:tcW w:w="6900" w:type="dxa"/>
            <w:shd w:val="clear" w:color="auto" w:fill="auto"/>
            <w:vAlign w:val="center"/>
            <w:hideMark/>
          </w:tcPr>
          <w:p w14:paraId="2F118009" w14:textId="77777777" w:rsidR="00847127" w:rsidRPr="00847127" w:rsidRDefault="00847127" w:rsidP="00847127">
            <w:pPr>
              <w:rPr>
                <w:szCs w:val="20"/>
              </w:rPr>
            </w:pPr>
            <w:r w:rsidRPr="00847127">
              <w:rPr>
                <w:szCs w:val="20"/>
              </w:rPr>
              <w:t>Расходы на топливо</w:t>
            </w:r>
          </w:p>
        </w:tc>
        <w:tc>
          <w:tcPr>
            <w:tcW w:w="2079" w:type="dxa"/>
            <w:shd w:val="clear" w:color="auto" w:fill="auto"/>
          </w:tcPr>
          <w:p w14:paraId="4D6996EF" w14:textId="77777777" w:rsidR="00847127" w:rsidRPr="00847127" w:rsidRDefault="00847127" w:rsidP="00847127">
            <w:pPr>
              <w:jc w:val="center"/>
              <w:rPr>
                <w:szCs w:val="20"/>
              </w:rPr>
            </w:pPr>
            <w:r w:rsidRPr="00847127">
              <w:rPr>
                <w:szCs w:val="20"/>
              </w:rPr>
              <w:t>12 083</w:t>
            </w:r>
          </w:p>
        </w:tc>
      </w:tr>
      <w:tr w:rsidR="00847127" w:rsidRPr="00847127" w14:paraId="2A95111B" w14:textId="77777777" w:rsidTr="000A1864">
        <w:trPr>
          <w:trHeight w:val="353"/>
        </w:trPr>
        <w:tc>
          <w:tcPr>
            <w:tcW w:w="649" w:type="dxa"/>
            <w:shd w:val="clear" w:color="auto" w:fill="auto"/>
            <w:vAlign w:val="center"/>
            <w:hideMark/>
          </w:tcPr>
          <w:p w14:paraId="5D8652F8" w14:textId="77777777" w:rsidR="00847127" w:rsidRPr="00847127" w:rsidRDefault="00847127" w:rsidP="00847127">
            <w:pPr>
              <w:jc w:val="center"/>
              <w:rPr>
                <w:szCs w:val="20"/>
              </w:rPr>
            </w:pPr>
            <w:r w:rsidRPr="00847127">
              <w:rPr>
                <w:szCs w:val="20"/>
              </w:rPr>
              <w:t>2</w:t>
            </w:r>
          </w:p>
        </w:tc>
        <w:tc>
          <w:tcPr>
            <w:tcW w:w="6900" w:type="dxa"/>
            <w:shd w:val="clear" w:color="auto" w:fill="auto"/>
            <w:vAlign w:val="center"/>
            <w:hideMark/>
          </w:tcPr>
          <w:p w14:paraId="0529CEE9" w14:textId="77777777" w:rsidR="00847127" w:rsidRPr="00847127" w:rsidRDefault="00847127" w:rsidP="00847127">
            <w:pPr>
              <w:rPr>
                <w:szCs w:val="20"/>
              </w:rPr>
            </w:pPr>
            <w:r w:rsidRPr="00847127">
              <w:rPr>
                <w:szCs w:val="20"/>
              </w:rPr>
              <w:t>Расходы на электрическую энергию</w:t>
            </w:r>
          </w:p>
        </w:tc>
        <w:tc>
          <w:tcPr>
            <w:tcW w:w="2079" w:type="dxa"/>
            <w:shd w:val="clear" w:color="auto" w:fill="auto"/>
          </w:tcPr>
          <w:p w14:paraId="2FF379D1" w14:textId="77777777" w:rsidR="00847127" w:rsidRPr="00847127" w:rsidRDefault="00847127" w:rsidP="00847127">
            <w:pPr>
              <w:jc w:val="center"/>
              <w:rPr>
                <w:szCs w:val="20"/>
              </w:rPr>
            </w:pPr>
            <w:r w:rsidRPr="00847127">
              <w:rPr>
                <w:szCs w:val="20"/>
              </w:rPr>
              <w:t>0</w:t>
            </w:r>
          </w:p>
        </w:tc>
      </w:tr>
      <w:tr w:rsidR="00847127" w:rsidRPr="00847127" w14:paraId="55731698" w14:textId="77777777" w:rsidTr="000A1864">
        <w:trPr>
          <w:trHeight w:val="353"/>
        </w:trPr>
        <w:tc>
          <w:tcPr>
            <w:tcW w:w="649" w:type="dxa"/>
            <w:shd w:val="clear" w:color="auto" w:fill="auto"/>
            <w:vAlign w:val="center"/>
            <w:hideMark/>
          </w:tcPr>
          <w:p w14:paraId="33BE0BE8" w14:textId="77777777" w:rsidR="00847127" w:rsidRPr="00847127" w:rsidRDefault="00847127" w:rsidP="00847127">
            <w:pPr>
              <w:jc w:val="center"/>
              <w:rPr>
                <w:szCs w:val="20"/>
              </w:rPr>
            </w:pPr>
            <w:r w:rsidRPr="00847127">
              <w:rPr>
                <w:szCs w:val="20"/>
              </w:rPr>
              <w:t>3</w:t>
            </w:r>
          </w:p>
        </w:tc>
        <w:tc>
          <w:tcPr>
            <w:tcW w:w="6900" w:type="dxa"/>
            <w:shd w:val="clear" w:color="auto" w:fill="auto"/>
            <w:vAlign w:val="center"/>
            <w:hideMark/>
          </w:tcPr>
          <w:p w14:paraId="1CDB879E" w14:textId="77777777" w:rsidR="00847127" w:rsidRPr="00847127" w:rsidRDefault="00847127" w:rsidP="00847127">
            <w:pPr>
              <w:rPr>
                <w:szCs w:val="20"/>
              </w:rPr>
            </w:pPr>
            <w:r w:rsidRPr="00847127">
              <w:rPr>
                <w:szCs w:val="20"/>
              </w:rPr>
              <w:t>Расходы на тепловую энергию</w:t>
            </w:r>
          </w:p>
        </w:tc>
        <w:tc>
          <w:tcPr>
            <w:tcW w:w="2079" w:type="dxa"/>
            <w:shd w:val="clear" w:color="auto" w:fill="auto"/>
          </w:tcPr>
          <w:p w14:paraId="2CEE850D" w14:textId="77777777" w:rsidR="00847127" w:rsidRPr="00847127" w:rsidRDefault="00847127" w:rsidP="00847127">
            <w:pPr>
              <w:jc w:val="center"/>
              <w:rPr>
                <w:szCs w:val="20"/>
              </w:rPr>
            </w:pPr>
            <w:r w:rsidRPr="00847127">
              <w:rPr>
                <w:szCs w:val="20"/>
              </w:rPr>
              <w:t>0</w:t>
            </w:r>
          </w:p>
        </w:tc>
      </w:tr>
      <w:tr w:rsidR="00847127" w:rsidRPr="00847127" w14:paraId="45C623F2" w14:textId="77777777" w:rsidTr="000A1864">
        <w:trPr>
          <w:trHeight w:val="353"/>
        </w:trPr>
        <w:tc>
          <w:tcPr>
            <w:tcW w:w="649" w:type="dxa"/>
            <w:shd w:val="clear" w:color="auto" w:fill="auto"/>
            <w:vAlign w:val="center"/>
            <w:hideMark/>
          </w:tcPr>
          <w:p w14:paraId="3B369B03" w14:textId="77777777" w:rsidR="00847127" w:rsidRPr="00847127" w:rsidRDefault="00847127" w:rsidP="00847127">
            <w:pPr>
              <w:jc w:val="center"/>
              <w:rPr>
                <w:szCs w:val="20"/>
              </w:rPr>
            </w:pPr>
            <w:r w:rsidRPr="00847127">
              <w:rPr>
                <w:szCs w:val="20"/>
              </w:rPr>
              <w:t>4</w:t>
            </w:r>
          </w:p>
        </w:tc>
        <w:tc>
          <w:tcPr>
            <w:tcW w:w="6900" w:type="dxa"/>
            <w:shd w:val="clear" w:color="auto" w:fill="auto"/>
            <w:vAlign w:val="center"/>
            <w:hideMark/>
          </w:tcPr>
          <w:p w14:paraId="38E59B1B" w14:textId="77777777" w:rsidR="00847127" w:rsidRPr="00847127" w:rsidRDefault="00847127" w:rsidP="00847127">
            <w:pPr>
              <w:rPr>
                <w:szCs w:val="20"/>
              </w:rPr>
            </w:pPr>
            <w:r w:rsidRPr="00847127">
              <w:rPr>
                <w:szCs w:val="20"/>
              </w:rPr>
              <w:t>Расходы на холодную воду</w:t>
            </w:r>
          </w:p>
        </w:tc>
        <w:tc>
          <w:tcPr>
            <w:tcW w:w="2079" w:type="dxa"/>
            <w:shd w:val="clear" w:color="auto" w:fill="auto"/>
          </w:tcPr>
          <w:p w14:paraId="5B7C2C8E" w14:textId="77777777" w:rsidR="00847127" w:rsidRPr="00847127" w:rsidRDefault="00847127" w:rsidP="00847127">
            <w:pPr>
              <w:jc w:val="center"/>
              <w:rPr>
                <w:szCs w:val="20"/>
              </w:rPr>
            </w:pPr>
            <w:r w:rsidRPr="00847127">
              <w:rPr>
                <w:szCs w:val="20"/>
              </w:rPr>
              <w:t>0</w:t>
            </w:r>
          </w:p>
        </w:tc>
      </w:tr>
      <w:tr w:rsidR="00847127" w:rsidRPr="00847127" w14:paraId="29B260DE" w14:textId="77777777" w:rsidTr="000A1864">
        <w:trPr>
          <w:trHeight w:val="353"/>
        </w:trPr>
        <w:tc>
          <w:tcPr>
            <w:tcW w:w="649" w:type="dxa"/>
            <w:shd w:val="clear" w:color="auto" w:fill="auto"/>
            <w:vAlign w:val="center"/>
            <w:hideMark/>
          </w:tcPr>
          <w:p w14:paraId="5D5DC504" w14:textId="77777777" w:rsidR="00847127" w:rsidRPr="00847127" w:rsidRDefault="00847127" w:rsidP="00847127">
            <w:pPr>
              <w:jc w:val="center"/>
              <w:rPr>
                <w:szCs w:val="20"/>
              </w:rPr>
            </w:pPr>
            <w:r w:rsidRPr="00847127">
              <w:rPr>
                <w:szCs w:val="20"/>
              </w:rPr>
              <w:t>5</w:t>
            </w:r>
          </w:p>
        </w:tc>
        <w:tc>
          <w:tcPr>
            <w:tcW w:w="6900" w:type="dxa"/>
            <w:shd w:val="clear" w:color="auto" w:fill="auto"/>
            <w:vAlign w:val="center"/>
            <w:hideMark/>
          </w:tcPr>
          <w:p w14:paraId="715C1CF1" w14:textId="77777777" w:rsidR="00847127" w:rsidRPr="00847127" w:rsidRDefault="00847127" w:rsidP="00847127">
            <w:pPr>
              <w:rPr>
                <w:szCs w:val="20"/>
              </w:rPr>
            </w:pPr>
            <w:r w:rsidRPr="00847127">
              <w:rPr>
                <w:szCs w:val="20"/>
              </w:rPr>
              <w:t>Расходы на теплоноситель</w:t>
            </w:r>
          </w:p>
        </w:tc>
        <w:tc>
          <w:tcPr>
            <w:tcW w:w="2079" w:type="dxa"/>
            <w:shd w:val="clear" w:color="auto" w:fill="auto"/>
          </w:tcPr>
          <w:p w14:paraId="75CF385E" w14:textId="77777777" w:rsidR="00847127" w:rsidRPr="00847127" w:rsidRDefault="00847127" w:rsidP="00847127">
            <w:pPr>
              <w:jc w:val="center"/>
              <w:rPr>
                <w:szCs w:val="20"/>
              </w:rPr>
            </w:pPr>
            <w:r w:rsidRPr="00847127">
              <w:rPr>
                <w:szCs w:val="20"/>
              </w:rPr>
              <w:t>0</w:t>
            </w:r>
          </w:p>
        </w:tc>
      </w:tr>
      <w:tr w:rsidR="00847127" w:rsidRPr="00847127" w14:paraId="37DB7DF5" w14:textId="77777777" w:rsidTr="000A1864">
        <w:trPr>
          <w:trHeight w:val="353"/>
        </w:trPr>
        <w:tc>
          <w:tcPr>
            <w:tcW w:w="649" w:type="dxa"/>
            <w:shd w:val="clear" w:color="auto" w:fill="auto"/>
            <w:vAlign w:val="center"/>
            <w:hideMark/>
          </w:tcPr>
          <w:p w14:paraId="3B3ADBB9" w14:textId="77777777" w:rsidR="00847127" w:rsidRPr="00847127" w:rsidRDefault="00847127" w:rsidP="00847127">
            <w:pPr>
              <w:jc w:val="center"/>
              <w:rPr>
                <w:sz w:val="28"/>
                <w:szCs w:val="28"/>
              </w:rPr>
            </w:pPr>
            <w:r w:rsidRPr="00847127">
              <w:rPr>
                <w:sz w:val="28"/>
                <w:szCs w:val="28"/>
              </w:rPr>
              <w:t>6</w:t>
            </w:r>
          </w:p>
        </w:tc>
        <w:tc>
          <w:tcPr>
            <w:tcW w:w="6900" w:type="dxa"/>
            <w:shd w:val="clear" w:color="auto" w:fill="auto"/>
            <w:vAlign w:val="center"/>
            <w:hideMark/>
          </w:tcPr>
          <w:p w14:paraId="5C0C0F16" w14:textId="77777777" w:rsidR="00847127" w:rsidRPr="00847127" w:rsidRDefault="00847127" w:rsidP="00847127">
            <w:pPr>
              <w:rPr>
                <w:sz w:val="28"/>
                <w:szCs w:val="28"/>
              </w:rPr>
            </w:pPr>
            <w:r w:rsidRPr="00847127">
              <w:rPr>
                <w:sz w:val="28"/>
                <w:szCs w:val="28"/>
              </w:rPr>
              <w:t>ИТОГО</w:t>
            </w:r>
          </w:p>
        </w:tc>
        <w:tc>
          <w:tcPr>
            <w:tcW w:w="2079" w:type="dxa"/>
            <w:shd w:val="clear" w:color="auto" w:fill="auto"/>
          </w:tcPr>
          <w:p w14:paraId="55ABB8C0" w14:textId="77777777" w:rsidR="00847127" w:rsidRPr="00847127" w:rsidRDefault="00847127" w:rsidP="00847127">
            <w:pPr>
              <w:jc w:val="center"/>
              <w:rPr>
                <w:sz w:val="28"/>
                <w:szCs w:val="28"/>
              </w:rPr>
            </w:pPr>
            <w:r w:rsidRPr="00847127">
              <w:rPr>
                <w:szCs w:val="28"/>
              </w:rPr>
              <w:t>12 083</w:t>
            </w:r>
          </w:p>
        </w:tc>
      </w:tr>
    </w:tbl>
    <w:p w14:paraId="7A7C0288" w14:textId="77777777" w:rsidR="00847127" w:rsidRPr="00847127" w:rsidRDefault="00847127" w:rsidP="00847127">
      <w:pPr>
        <w:rPr>
          <w:sz w:val="28"/>
          <w:szCs w:val="28"/>
        </w:rPr>
      </w:pPr>
    </w:p>
    <w:p w14:paraId="027A1625" w14:textId="77777777" w:rsidR="00847127" w:rsidRPr="00847127" w:rsidRDefault="00847127" w:rsidP="00847127">
      <w:pPr>
        <w:ind w:firstLine="851"/>
        <w:jc w:val="both"/>
        <w:rPr>
          <w:sz w:val="28"/>
          <w:szCs w:val="28"/>
        </w:rPr>
      </w:pPr>
      <w:r w:rsidRPr="00847127">
        <w:rPr>
          <w:sz w:val="28"/>
          <w:szCs w:val="28"/>
        </w:rPr>
        <w:t>Фактическая прибыль, рассчитываемая по формуле:</w:t>
      </w:r>
    </w:p>
    <w:p w14:paraId="20B02AF0" w14:textId="77777777" w:rsidR="00847127" w:rsidRPr="00847127" w:rsidRDefault="00847127" w:rsidP="00847127">
      <w:pPr>
        <w:ind w:firstLine="851"/>
        <w:jc w:val="both"/>
        <w:rPr>
          <w:rFonts w:eastAsia="Calibri"/>
        </w:rPr>
      </w:pPr>
      <w:r w:rsidRPr="00847127">
        <w:rPr>
          <w:rFonts w:eastAsia="Calibri"/>
          <w:noProof/>
          <w:position w:val="-12"/>
        </w:rPr>
        <w:drawing>
          <wp:inline distT="0" distB="0" distL="0" distR="0" wp14:anchorId="2E839519" wp14:editId="08FBBE92">
            <wp:extent cx="2047875" cy="34290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r w:rsidRPr="00847127">
        <w:rPr>
          <w:rFonts w:eastAsia="Calibri"/>
        </w:rPr>
        <w:t>,</w:t>
      </w:r>
    </w:p>
    <w:p w14:paraId="216BF416" w14:textId="77777777" w:rsidR="00847127" w:rsidRPr="00847127" w:rsidRDefault="00847127" w:rsidP="00847127">
      <w:pPr>
        <w:ind w:firstLine="851"/>
        <w:jc w:val="both"/>
        <w:rPr>
          <w:sz w:val="28"/>
          <w:szCs w:val="28"/>
        </w:rPr>
      </w:pPr>
      <w:r w:rsidRPr="00847127">
        <w:rPr>
          <w:sz w:val="28"/>
          <w:szCs w:val="28"/>
        </w:rPr>
        <w:t>где:</w:t>
      </w:r>
    </w:p>
    <w:p w14:paraId="457FB1A1" w14:textId="77777777" w:rsidR="00847127" w:rsidRPr="00847127" w:rsidRDefault="00847127" w:rsidP="00847127">
      <w:pPr>
        <w:ind w:firstLine="851"/>
        <w:jc w:val="both"/>
        <w:rPr>
          <w:sz w:val="28"/>
          <w:szCs w:val="28"/>
        </w:rPr>
      </w:pPr>
      <w:r w:rsidRPr="00847127">
        <w:rPr>
          <w:sz w:val="28"/>
          <w:szCs w:val="28"/>
        </w:rPr>
        <w:t>КВi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4ECE4BD3" w14:textId="77777777" w:rsidR="00847127" w:rsidRPr="00847127" w:rsidRDefault="00847127" w:rsidP="00847127">
      <w:pPr>
        <w:ind w:firstLine="851"/>
        <w:jc w:val="both"/>
        <w:rPr>
          <w:sz w:val="28"/>
          <w:szCs w:val="28"/>
        </w:rPr>
      </w:pPr>
      <w:r w:rsidRPr="00847127">
        <w:rPr>
          <w:noProof/>
          <w:sz w:val="28"/>
          <w:szCs w:val="28"/>
        </w:rPr>
        <w:drawing>
          <wp:inline distT="0" distB="0" distL="0" distR="0" wp14:anchorId="3CCA9C63" wp14:editId="43DE6864">
            <wp:extent cx="514350" cy="3429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847127">
        <w:rPr>
          <w:sz w:val="28"/>
          <w:szCs w:val="28"/>
        </w:rPr>
        <w:t xml:space="preserve"> - расходы на погашение и обслуживание заемных средств, привлекаемых на реализацию мероприятий инвестиционной программы, в </w:t>
      </w:r>
      <w:r w:rsidRPr="00847127">
        <w:rPr>
          <w:sz w:val="28"/>
          <w:szCs w:val="28"/>
        </w:rPr>
        <w:lastRenderedPageBreak/>
        <w:t xml:space="preserve">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27" w:history="1">
        <w:r w:rsidRPr="00847127">
          <w:rPr>
            <w:sz w:val="28"/>
            <w:szCs w:val="28"/>
          </w:rPr>
          <w:t>пункта 13</w:t>
        </w:r>
      </w:hyperlink>
      <w:r w:rsidRPr="00847127">
        <w:rPr>
          <w:sz w:val="28"/>
          <w:szCs w:val="28"/>
        </w:rPr>
        <w:t xml:space="preserve"> Основ ценообразования, тыс. руб.;</w:t>
      </w:r>
    </w:p>
    <w:p w14:paraId="5B3FAB6D" w14:textId="77777777" w:rsidR="00847127" w:rsidRPr="00847127" w:rsidRDefault="00847127" w:rsidP="00847127">
      <w:pPr>
        <w:ind w:firstLine="851"/>
        <w:jc w:val="both"/>
        <w:rPr>
          <w:sz w:val="28"/>
          <w:szCs w:val="28"/>
        </w:rPr>
      </w:pPr>
      <w:r w:rsidRPr="00847127">
        <w:rPr>
          <w:sz w:val="28"/>
          <w:szCs w:val="28"/>
        </w:rPr>
        <w:t xml:space="preserve">КДi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28" w:history="1">
        <w:r w:rsidRPr="00847127">
          <w:rPr>
            <w:sz w:val="28"/>
            <w:szCs w:val="28"/>
          </w:rPr>
          <w:t>кодексом</w:t>
        </w:r>
      </w:hyperlink>
      <w:r w:rsidRPr="00847127">
        <w:rPr>
          <w:sz w:val="28"/>
          <w:szCs w:val="28"/>
        </w:rPr>
        <w:t xml:space="preserve"> Российской Федерации, тыс. руб.</w:t>
      </w:r>
    </w:p>
    <w:p w14:paraId="34A06345" w14:textId="77777777" w:rsidR="00847127" w:rsidRPr="00847127" w:rsidRDefault="00847127" w:rsidP="00847127">
      <w:pPr>
        <w:ind w:firstLine="851"/>
        <w:jc w:val="both"/>
        <w:rPr>
          <w:sz w:val="28"/>
          <w:szCs w:val="28"/>
        </w:rPr>
      </w:pPr>
      <w:r w:rsidRPr="00847127">
        <w:rPr>
          <w:sz w:val="28"/>
          <w:szCs w:val="28"/>
        </w:rPr>
        <w:t>В соответствии с вышеуказанной формулой, для расчета фактической НВВ, фактическая прибыль принята экспертами на уровне выплат, предусмотренных коллективными договором и произведенных в 2023 году, и отнесенная на производство тепловой энергии, составляет 0 тыс. руб.</w:t>
      </w:r>
    </w:p>
    <w:p w14:paraId="080D0C69" w14:textId="77777777" w:rsidR="00847127" w:rsidRPr="00847127" w:rsidRDefault="00847127" w:rsidP="00847127">
      <w:pPr>
        <w:ind w:firstLine="851"/>
        <w:jc w:val="both"/>
        <w:rPr>
          <w:sz w:val="28"/>
          <w:szCs w:val="28"/>
        </w:rPr>
      </w:pPr>
    </w:p>
    <w:p w14:paraId="77A1D06A" w14:textId="77777777" w:rsidR="00847127" w:rsidRPr="00847127" w:rsidRDefault="00847127" w:rsidP="00847127">
      <w:pPr>
        <w:ind w:firstLine="851"/>
        <w:jc w:val="both"/>
        <w:rPr>
          <w:sz w:val="28"/>
          <w:szCs w:val="28"/>
        </w:rPr>
      </w:pPr>
      <w:r w:rsidRPr="00847127">
        <w:rPr>
          <w:sz w:val="28"/>
          <w:szCs w:val="28"/>
        </w:rPr>
        <w:t>По результатам анализа всех статей, экспертами определена фактическая необходимая валовая выручка, которая за 2023 год составила 53 422 тыс. руб.</w:t>
      </w:r>
    </w:p>
    <w:p w14:paraId="15C55C29" w14:textId="77777777" w:rsidR="00847127" w:rsidRPr="00847127" w:rsidRDefault="00847127" w:rsidP="00847127">
      <w:pPr>
        <w:ind w:firstLine="851"/>
        <w:jc w:val="both"/>
        <w:rPr>
          <w:sz w:val="28"/>
          <w:szCs w:val="28"/>
        </w:rPr>
      </w:pPr>
      <w:r w:rsidRPr="00847127">
        <w:rPr>
          <w:sz w:val="28"/>
          <w:szCs w:val="28"/>
        </w:rPr>
        <w:t>Товарная выручка от реализации услуг по производству тепловой энергии за 2023 год, рассчитанная исходя из фактических объемов отпуска тепловой энергии, и утвержденных тарифов на 2023 год, составила 46 938 тыс. руб.</w:t>
      </w:r>
    </w:p>
    <w:p w14:paraId="4F6D48DE" w14:textId="77777777" w:rsidR="00847127" w:rsidRPr="00847127" w:rsidRDefault="00847127" w:rsidP="00847127">
      <w:pPr>
        <w:ind w:firstLine="851"/>
        <w:jc w:val="both"/>
        <w:rPr>
          <w:sz w:val="28"/>
          <w:szCs w:val="28"/>
        </w:rPr>
      </w:pPr>
      <w:r w:rsidRPr="00847127">
        <w:rPr>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6 484 тыс. руб.</w:t>
      </w:r>
    </w:p>
    <w:p w14:paraId="2E913A6D" w14:textId="77777777" w:rsidR="00847127" w:rsidRPr="00847127" w:rsidRDefault="00847127" w:rsidP="00847127">
      <w:pPr>
        <w:tabs>
          <w:tab w:val="left" w:pos="1890"/>
        </w:tabs>
        <w:ind w:firstLine="851"/>
        <w:jc w:val="both"/>
        <w:rPr>
          <w:sz w:val="28"/>
          <w:szCs w:val="28"/>
          <w:lang w:eastAsia="en-US"/>
        </w:rPr>
        <w:sectPr w:rsidR="00847127" w:rsidRPr="00847127" w:rsidSect="00847127">
          <w:pgSz w:w="11906" w:h="16838"/>
          <w:pgMar w:top="1134" w:right="567" w:bottom="1134" w:left="1701" w:header="720" w:footer="720" w:gutter="0"/>
          <w:cols w:space="720"/>
          <w:docGrid w:linePitch="326"/>
        </w:sectPr>
      </w:pPr>
      <w:r w:rsidRPr="00847127">
        <w:rPr>
          <w:sz w:val="28"/>
          <w:szCs w:val="28"/>
          <w:lang w:eastAsia="en-US"/>
        </w:rPr>
        <w:t>Сводный расчет фактической необходимой валовой выручки методом индексации установленных тарифов на производство тепловой энергии за 2023 год представлен в таблице 1.</w:t>
      </w:r>
    </w:p>
    <w:p w14:paraId="147B2FE8" w14:textId="77777777" w:rsidR="00847127" w:rsidRPr="00847127" w:rsidRDefault="00847127" w:rsidP="00847127">
      <w:pPr>
        <w:tabs>
          <w:tab w:val="left" w:pos="1890"/>
        </w:tabs>
        <w:ind w:left="1440" w:right="-1"/>
        <w:jc w:val="right"/>
        <w:rPr>
          <w:sz w:val="28"/>
          <w:szCs w:val="28"/>
        </w:rPr>
      </w:pPr>
      <w:r w:rsidRPr="00847127">
        <w:rPr>
          <w:sz w:val="28"/>
          <w:szCs w:val="28"/>
        </w:rPr>
        <w:lastRenderedPageBreak/>
        <w:t>Таблица 11</w:t>
      </w:r>
    </w:p>
    <w:p w14:paraId="54E9959F" w14:textId="77777777" w:rsidR="00847127" w:rsidRPr="00847127" w:rsidRDefault="00847127" w:rsidP="00847127">
      <w:pPr>
        <w:jc w:val="center"/>
        <w:rPr>
          <w:b/>
          <w:sz w:val="28"/>
          <w:szCs w:val="28"/>
        </w:rPr>
      </w:pPr>
      <w:bookmarkStart w:id="76" w:name="_Toc500323253"/>
      <w:bookmarkStart w:id="77" w:name="_Toc531854406"/>
      <w:bookmarkStart w:id="78" w:name="_Toc532896290"/>
      <w:r w:rsidRPr="00847127">
        <w:rPr>
          <w:b/>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тепловой энергии)</w:t>
      </w:r>
      <w:bookmarkEnd w:id="76"/>
      <w:bookmarkEnd w:id="77"/>
      <w:bookmarkEnd w:id="78"/>
    </w:p>
    <w:p w14:paraId="201DD366" w14:textId="77777777" w:rsidR="00847127" w:rsidRPr="00847127" w:rsidRDefault="00847127" w:rsidP="00847127">
      <w:pPr>
        <w:jc w:val="right"/>
        <w:rPr>
          <w:sz w:val="28"/>
          <w:szCs w:val="28"/>
        </w:rPr>
      </w:pPr>
      <w:r w:rsidRPr="00847127">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7028"/>
        <w:gridCol w:w="1959"/>
      </w:tblGrid>
      <w:tr w:rsidR="00847127" w:rsidRPr="00847127" w14:paraId="0F3FC80B" w14:textId="77777777" w:rsidTr="000A1864">
        <w:trPr>
          <w:trHeight w:val="483"/>
        </w:trPr>
        <w:tc>
          <w:tcPr>
            <w:tcW w:w="641" w:type="dxa"/>
            <w:vMerge w:val="restart"/>
            <w:shd w:val="clear" w:color="auto" w:fill="auto"/>
            <w:vAlign w:val="center"/>
            <w:hideMark/>
          </w:tcPr>
          <w:p w14:paraId="3343B357" w14:textId="77777777" w:rsidR="00847127" w:rsidRPr="00847127" w:rsidRDefault="00847127" w:rsidP="00847127">
            <w:pPr>
              <w:jc w:val="center"/>
              <w:rPr>
                <w:szCs w:val="20"/>
              </w:rPr>
            </w:pPr>
            <w:r w:rsidRPr="00847127">
              <w:rPr>
                <w:szCs w:val="20"/>
              </w:rPr>
              <w:t>№ п/п</w:t>
            </w:r>
          </w:p>
        </w:tc>
        <w:tc>
          <w:tcPr>
            <w:tcW w:w="7028" w:type="dxa"/>
            <w:vMerge w:val="restart"/>
            <w:shd w:val="clear" w:color="auto" w:fill="auto"/>
            <w:vAlign w:val="center"/>
            <w:hideMark/>
          </w:tcPr>
          <w:p w14:paraId="4743EECA" w14:textId="77777777" w:rsidR="00847127" w:rsidRPr="00847127" w:rsidRDefault="00847127" w:rsidP="00847127">
            <w:pPr>
              <w:jc w:val="center"/>
              <w:rPr>
                <w:szCs w:val="20"/>
              </w:rPr>
            </w:pPr>
            <w:r w:rsidRPr="00847127">
              <w:rPr>
                <w:szCs w:val="20"/>
              </w:rPr>
              <w:t>Наименование расхода</w:t>
            </w:r>
          </w:p>
        </w:tc>
        <w:tc>
          <w:tcPr>
            <w:tcW w:w="1959" w:type="dxa"/>
            <w:vMerge w:val="restart"/>
            <w:shd w:val="clear" w:color="auto" w:fill="auto"/>
            <w:vAlign w:val="center"/>
            <w:hideMark/>
          </w:tcPr>
          <w:p w14:paraId="142CA197" w14:textId="77777777" w:rsidR="00847127" w:rsidRPr="00847127" w:rsidRDefault="00847127" w:rsidP="00847127">
            <w:pPr>
              <w:jc w:val="center"/>
              <w:rPr>
                <w:szCs w:val="20"/>
              </w:rPr>
            </w:pPr>
            <w:r w:rsidRPr="00847127">
              <w:rPr>
                <w:szCs w:val="20"/>
              </w:rPr>
              <w:t>Факт 2023 года</w:t>
            </w:r>
          </w:p>
        </w:tc>
      </w:tr>
      <w:tr w:rsidR="00847127" w:rsidRPr="00847127" w14:paraId="57DF1656" w14:textId="77777777" w:rsidTr="000A1864">
        <w:trPr>
          <w:trHeight w:val="458"/>
        </w:trPr>
        <w:tc>
          <w:tcPr>
            <w:tcW w:w="641" w:type="dxa"/>
            <w:vMerge/>
            <w:shd w:val="clear" w:color="auto" w:fill="auto"/>
            <w:vAlign w:val="center"/>
            <w:hideMark/>
          </w:tcPr>
          <w:p w14:paraId="1CEA0B97" w14:textId="77777777" w:rsidR="00847127" w:rsidRPr="00847127" w:rsidRDefault="00847127" w:rsidP="00847127">
            <w:pPr>
              <w:jc w:val="center"/>
              <w:rPr>
                <w:szCs w:val="20"/>
              </w:rPr>
            </w:pPr>
          </w:p>
        </w:tc>
        <w:tc>
          <w:tcPr>
            <w:tcW w:w="7028" w:type="dxa"/>
            <w:vMerge/>
            <w:shd w:val="clear" w:color="auto" w:fill="auto"/>
            <w:vAlign w:val="center"/>
            <w:hideMark/>
          </w:tcPr>
          <w:p w14:paraId="59CB5F2B" w14:textId="77777777" w:rsidR="00847127" w:rsidRPr="00847127" w:rsidRDefault="00847127" w:rsidP="00847127">
            <w:pPr>
              <w:jc w:val="center"/>
              <w:rPr>
                <w:szCs w:val="20"/>
              </w:rPr>
            </w:pPr>
          </w:p>
        </w:tc>
        <w:tc>
          <w:tcPr>
            <w:tcW w:w="1959" w:type="dxa"/>
            <w:vMerge/>
            <w:shd w:val="clear" w:color="auto" w:fill="auto"/>
            <w:vAlign w:val="center"/>
            <w:hideMark/>
          </w:tcPr>
          <w:p w14:paraId="6A0EE11D" w14:textId="77777777" w:rsidR="00847127" w:rsidRPr="00847127" w:rsidRDefault="00847127" w:rsidP="00847127">
            <w:pPr>
              <w:jc w:val="center"/>
              <w:rPr>
                <w:szCs w:val="20"/>
              </w:rPr>
            </w:pPr>
          </w:p>
        </w:tc>
      </w:tr>
      <w:tr w:rsidR="00847127" w:rsidRPr="00847127" w14:paraId="225AD3F4" w14:textId="77777777" w:rsidTr="000A1864">
        <w:trPr>
          <w:trHeight w:val="360"/>
        </w:trPr>
        <w:tc>
          <w:tcPr>
            <w:tcW w:w="641" w:type="dxa"/>
            <w:shd w:val="clear" w:color="auto" w:fill="auto"/>
            <w:vAlign w:val="center"/>
            <w:hideMark/>
          </w:tcPr>
          <w:p w14:paraId="2468C44D" w14:textId="77777777" w:rsidR="00847127" w:rsidRPr="00847127" w:rsidRDefault="00847127" w:rsidP="00847127">
            <w:pPr>
              <w:jc w:val="center"/>
              <w:rPr>
                <w:szCs w:val="20"/>
              </w:rPr>
            </w:pPr>
            <w:r w:rsidRPr="00847127">
              <w:rPr>
                <w:szCs w:val="20"/>
              </w:rPr>
              <w:t>1</w:t>
            </w:r>
          </w:p>
        </w:tc>
        <w:tc>
          <w:tcPr>
            <w:tcW w:w="7028" w:type="dxa"/>
            <w:shd w:val="clear" w:color="auto" w:fill="auto"/>
            <w:vAlign w:val="center"/>
            <w:hideMark/>
          </w:tcPr>
          <w:p w14:paraId="623F7664" w14:textId="77777777" w:rsidR="00847127" w:rsidRPr="00847127" w:rsidRDefault="00847127" w:rsidP="00847127">
            <w:pPr>
              <w:rPr>
                <w:szCs w:val="20"/>
              </w:rPr>
            </w:pPr>
            <w:r w:rsidRPr="00847127">
              <w:rPr>
                <w:szCs w:val="20"/>
              </w:rPr>
              <w:t>Операционные (подконтрольные) расходы</w:t>
            </w:r>
          </w:p>
        </w:tc>
        <w:tc>
          <w:tcPr>
            <w:tcW w:w="1959" w:type="dxa"/>
            <w:shd w:val="clear" w:color="auto" w:fill="auto"/>
          </w:tcPr>
          <w:p w14:paraId="37ADD1EA" w14:textId="77777777" w:rsidR="00847127" w:rsidRPr="00847127" w:rsidRDefault="00847127" w:rsidP="00847127">
            <w:pPr>
              <w:jc w:val="center"/>
              <w:rPr>
                <w:szCs w:val="20"/>
              </w:rPr>
            </w:pPr>
            <w:r w:rsidRPr="00847127">
              <w:rPr>
                <w:szCs w:val="20"/>
              </w:rPr>
              <w:t>12 968</w:t>
            </w:r>
          </w:p>
        </w:tc>
      </w:tr>
      <w:tr w:rsidR="00847127" w:rsidRPr="00847127" w14:paraId="204B16AC" w14:textId="77777777" w:rsidTr="000A1864">
        <w:trPr>
          <w:trHeight w:val="360"/>
        </w:trPr>
        <w:tc>
          <w:tcPr>
            <w:tcW w:w="641" w:type="dxa"/>
            <w:shd w:val="clear" w:color="auto" w:fill="auto"/>
            <w:vAlign w:val="center"/>
            <w:hideMark/>
          </w:tcPr>
          <w:p w14:paraId="1181F83B" w14:textId="77777777" w:rsidR="00847127" w:rsidRPr="00847127" w:rsidRDefault="00847127" w:rsidP="00847127">
            <w:pPr>
              <w:jc w:val="center"/>
              <w:rPr>
                <w:szCs w:val="20"/>
              </w:rPr>
            </w:pPr>
            <w:r w:rsidRPr="00847127">
              <w:rPr>
                <w:szCs w:val="20"/>
              </w:rPr>
              <w:t>2</w:t>
            </w:r>
          </w:p>
        </w:tc>
        <w:tc>
          <w:tcPr>
            <w:tcW w:w="7028" w:type="dxa"/>
            <w:shd w:val="clear" w:color="auto" w:fill="auto"/>
            <w:vAlign w:val="center"/>
            <w:hideMark/>
          </w:tcPr>
          <w:p w14:paraId="421CB8F0" w14:textId="77777777" w:rsidR="00847127" w:rsidRPr="00847127" w:rsidRDefault="00847127" w:rsidP="00847127">
            <w:pPr>
              <w:rPr>
                <w:szCs w:val="20"/>
              </w:rPr>
            </w:pPr>
            <w:r w:rsidRPr="00847127">
              <w:rPr>
                <w:szCs w:val="20"/>
              </w:rPr>
              <w:t>Неподконтрольные расходы</w:t>
            </w:r>
          </w:p>
        </w:tc>
        <w:tc>
          <w:tcPr>
            <w:tcW w:w="1959" w:type="dxa"/>
            <w:shd w:val="clear" w:color="auto" w:fill="auto"/>
          </w:tcPr>
          <w:p w14:paraId="62EFB04B" w14:textId="77777777" w:rsidR="00847127" w:rsidRPr="00847127" w:rsidRDefault="00847127" w:rsidP="00847127">
            <w:pPr>
              <w:jc w:val="center"/>
              <w:rPr>
                <w:szCs w:val="20"/>
              </w:rPr>
            </w:pPr>
            <w:r w:rsidRPr="00847127">
              <w:rPr>
                <w:szCs w:val="20"/>
              </w:rPr>
              <w:t>3 828</w:t>
            </w:r>
          </w:p>
        </w:tc>
      </w:tr>
      <w:tr w:rsidR="00847127" w:rsidRPr="00847127" w14:paraId="0DE0CE49" w14:textId="77777777" w:rsidTr="000A1864">
        <w:trPr>
          <w:trHeight w:val="665"/>
        </w:trPr>
        <w:tc>
          <w:tcPr>
            <w:tcW w:w="641" w:type="dxa"/>
            <w:shd w:val="clear" w:color="auto" w:fill="auto"/>
            <w:vAlign w:val="center"/>
            <w:hideMark/>
          </w:tcPr>
          <w:p w14:paraId="7BB18DC3" w14:textId="77777777" w:rsidR="00847127" w:rsidRPr="00847127" w:rsidRDefault="00847127" w:rsidP="00847127">
            <w:pPr>
              <w:jc w:val="center"/>
              <w:rPr>
                <w:szCs w:val="20"/>
              </w:rPr>
            </w:pPr>
            <w:r w:rsidRPr="00847127">
              <w:rPr>
                <w:szCs w:val="20"/>
              </w:rPr>
              <w:t>3</w:t>
            </w:r>
          </w:p>
        </w:tc>
        <w:tc>
          <w:tcPr>
            <w:tcW w:w="7028" w:type="dxa"/>
            <w:shd w:val="clear" w:color="auto" w:fill="auto"/>
            <w:vAlign w:val="center"/>
            <w:hideMark/>
          </w:tcPr>
          <w:p w14:paraId="65986467" w14:textId="77777777" w:rsidR="00847127" w:rsidRPr="00847127" w:rsidRDefault="00847127" w:rsidP="00847127">
            <w:pPr>
              <w:rPr>
                <w:szCs w:val="20"/>
              </w:rPr>
            </w:pPr>
            <w:r w:rsidRPr="00847127">
              <w:rPr>
                <w:szCs w:val="20"/>
              </w:rPr>
              <w:t>Расходы на приобретение (производство) энергетических ресурсов, холодной воды и теплоносителя</w:t>
            </w:r>
          </w:p>
        </w:tc>
        <w:tc>
          <w:tcPr>
            <w:tcW w:w="1959" w:type="dxa"/>
            <w:shd w:val="clear" w:color="auto" w:fill="auto"/>
          </w:tcPr>
          <w:p w14:paraId="2250B948" w14:textId="77777777" w:rsidR="00847127" w:rsidRPr="00847127" w:rsidRDefault="00847127" w:rsidP="00847127">
            <w:pPr>
              <w:jc w:val="center"/>
              <w:rPr>
                <w:szCs w:val="20"/>
              </w:rPr>
            </w:pPr>
            <w:r w:rsidRPr="00847127">
              <w:rPr>
                <w:szCs w:val="20"/>
              </w:rPr>
              <w:t>12 083</w:t>
            </w:r>
          </w:p>
        </w:tc>
      </w:tr>
      <w:tr w:rsidR="00847127" w:rsidRPr="00847127" w14:paraId="3FBBC21E" w14:textId="77777777" w:rsidTr="000A1864">
        <w:trPr>
          <w:trHeight w:val="360"/>
        </w:trPr>
        <w:tc>
          <w:tcPr>
            <w:tcW w:w="641" w:type="dxa"/>
            <w:shd w:val="clear" w:color="auto" w:fill="auto"/>
            <w:vAlign w:val="center"/>
            <w:hideMark/>
          </w:tcPr>
          <w:p w14:paraId="045672CE" w14:textId="77777777" w:rsidR="00847127" w:rsidRPr="00847127" w:rsidRDefault="00847127" w:rsidP="00847127">
            <w:pPr>
              <w:jc w:val="center"/>
              <w:rPr>
                <w:szCs w:val="20"/>
              </w:rPr>
            </w:pPr>
            <w:r w:rsidRPr="00847127">
              <w:rPr>
                <w:szCs w:val="20"/>
              </w:rPr>
              <w:t>4</w:t>
            </w:r>
          </w:p>
        </w:tc>
        <w:tc>
          <w:tcPr>
            <w:tcW w:w="7028" w:type="dxa"/>
            <w:shd w:val="clear" w:color="auto" w:fill="auto"/>
            <w:vAlign w:val="center"/>
            <w:hideMark/>
          </w:tcPr>
          <w:p w14:paraId="037F09BA" w14:textId="77777777" w:rsidR="00847127" w:rsidRPr="00847127" w:rsidRDefault="00847127" w:rsidP="00847127">
            <w:pPr>
              <w:rPr>
                <w:szCs w:val="20"/>
              </w:rPr>
            </w:pPr>
            <w:r w:rsidRPr="00847127">
              <w:rPr>
                <w:szCs w:val="20"/>
              </w:rPr>
              <w:t>Прибыль</w:t>
            </w:r>
          </w:p>
        </w:tc>
        <w:tc>
          <w:tcPr>
            <w:tcW w:w="1959" w:type="dxa"/>
            <w:shd w:val="clear" w:color="auto" w:fill="auto"/>
          </w:tcPr>
          <w:p w14:paraId="3BA4E396" w14:textId="77777777" w:rsidR="00847127" w:rsidRPr="00847127" w:rsidRDefault="00847127" w:rsidP="00847127">
            <w:pPr>
              <w:jc w:val="center"/>
              <w:rPr>
                <w:szCs w:val="20"/>
              </w:rPr>
            </w:pPr>
            <w:r w:rsidRPr="00847127">
              <w:rPr>
                <w:szCs w:val="20"/>
              </w:rPr>
              <w:t>27</w:t>
            </w:r>
          </w:p>
        </w:tc>
      </w:tr>
      <w:tr w:rsidR="00847127" w:rsidRPr="00847127" w14:paraId="154D07B5" w14:textId="77777777" w:rsidTr="000A1864">
        <w:trPr>
          <w:trHeight w:val="351"/>
        </w:trPr>
        <w:tc>
          <w:tcPr>
            <w:tcW w:w="641" w:type="dxa"/>
            <w:shd w:val="clear" w:color="auto" w:fill="auto"/>
            <w:vAlign w:val="center"/>
            <w:hideMark/>
          </w:tcPr>
          <w:p w14:paraId="2112BD76" w14:textId="77777777" w:rsidR="00847127" w:rsidRPr="00847127" w:rsidRDefault="00847127" w:rsidP="00847127">
            <w:pPr>
              <w:jc w:val="center"/>
              <w:rPr>
                <w:szCs w:val="20"/>
              </w:rPr>
            </w:pPr>
            <w:r w:rsidRPr="00847127">
              <w:rPr>
                <w:szCs w:val="20"/>
              </w:rPr>
              <w:t>5</w:t>
            </w:r>
          </w:p>
        </w:tc>
        <w:tc>
          <w:tcPr>
            <w:tcW w:w="7028" w:type="dxa"/>
            <w:shd w:val="clear" w:color="auto" w:fill="auto"/>
            <w:vAlign w:val="center"/>
            <w:hideMark/>
          </w:tcPr>
          <w:p w14:paraId="66FB130F" w14:textId="77777777" w:rsidR="00847127" w:rsidRPr="00847127" w:rsidRDefault="00847127" w:rsidP="00847127">
            <w:pPr>
              <w:rPr>
                <w:szCs w:val="20"/>
              </w:rPr>
            </w:pPr>
            <w:r w:rsidRPr="00847127">
              <w:rPr>
                <w:szCs w:val="20"/>
              </w:rPr>
              <w:t>Расчетная предпринимательская прибыль</w:t>
            </w:r>
          </w:p>
        </w:tc>
        <w:tc>
          <w:tcPr>
            <w:tcW w:w="1959" w:type="dxa"/>
            <w:shd w:val="clear" w:color="auto" w:fill="auto"/>
          </w:tcPr>
          <w:p w14:paraId="49171352" w14:textId="77777777" w:rsidR="00847127" w:rsidRPr="00847127" w:rsidRDefault="00847127" w:rsidP="00847127">
            <w:pPr>
              <w:jc w:val="center"/>
              <w:rPr>
                <w:szCs w:val="20"/>
              </w:rPr>
            </w:pPr>
            <w:r w:rsidRPr="00847127">
              <w:rPr>
                <w:szCs w:val="20"/>
              </w:rPr>
              <w:t>433</w:t>
            </w:r>
          </w:p>
        </w:tc>
      </w:tr>
      <w:tr w:rsidR="00847127" w:rsidRPr="00847127" w14:paraId="3D9FF3C0" w14:textId="77777777" w:rsidTr="000A1864">
        <w:trPr>
          <w:trHeight w:val="360"/>
        </w:trPr>
        <w:tc>
          <w:tcPr>
            <w:tcW w:w="641" w:type="dxa"/>
            <w:shd w:val="clear" w:color="auto" w:fill="auto"/>
            <w:vAlign w:val="center"/>
            <w:hideMark/>
          </w:tcPr>
          <w:p w14:paraId="472D7934" w14:textId="77777777" w:rsidR="00847127" w:rsidRPr="00847127" w:rsidRDefault="00847127" w:rsidP="00847127">
            <w:pPr>
              <w:jc w:val="center"/>
              <w:rPr>
                <w:szCs w:val="20"/>
              </w:rPr>
            </w:pPr>
            <w:r w:rsidRPr="00847127">
              <w:rPr>
                <w:szCs w:val="20"/>
              </w:rPr>
              <w:t>6</w:t>
            </w:r>
          </w:p>
        </w:tc>
        <w:tc>
          <w:tcPr>
            <w:tcW w:w="7028" w:type="dxa"/>
            <w:shd w:val="clear" w:color="auto" w:fill="auto"/>
            <w:vAlign w:val="center"/>
            <w:hideMark/>
          </w:tcPr>
          <w:p w14:paraId="368FA08D" w14:textId="77777777" w:rsidR="00847127" w:rsidRPr="00847127" w:rsidRDefault="00847127" w:rsidP="00847127">
            <w:pPr>
              <w:rPr>
                <w:szCs w:val="20"/>
              </w:rPr>
            </w:pPr>
            <w:r w:rsidRPr="00847127">
              <w:rPr>
                <w:szCs w:val="20"/>
              </w:rPr>
              <w:t>Результаты деятельности до перехода к регулированию цен (тарифов) на основе долгосрочных параметров регулирования</w:t>
            </w:r>
          </w:p>
        </w:tc>
        <w:tc>
          <w:tcPr>
            <w:tcW w:w="1959" w:type="dxa"/>
            <w:shd w:val="clear" w:color="auto" w:fill="auto"/>
          </w:tcPr>
          <w:p w14:paraId="3F0F00D6" w14:textId="77777777" w:rsidR="00847127" w:rsidRPr="00847127" w:rsidRDefault="00847127" w:rsidP="00847127">
            <w:pPr>
              <w:jc w:val="center"/>
              <w:rPr>
                <w:szCs w:val="20"/>
              </w:rPr>
            </w:pPr>
          </w:p>
        </w:tc>
      </w:tr>
      <w:tr w:rsidR="00847127" w:rsidRPr="00847127" w14:paraId="4F484990" w14:textId="77777777" w:rsidTr="000A1864">
        <w:trPr>
          <w:trHeight w:val="993"/>
        </w:trPr>
        <w:tc>
          <w:tcPr>
            <w:tcW w:w="641" w:type="dxa"/>
            <w:shd w:val="clear" w:color="auto" w:fill="auto"/>
            <w:vAlign w:val="center"/>
            <w:hideMark/>
          </w:tcPr>
          <w:p w14:paraId="3C56D6B4" w14:textId="77777777" w:rsidR="00847127" w:rsidRPr="00847127" w:rsidRDefault="00847127" w:rsidP="00847127">
            <w:pPr>
              <w:jc w:val="center"/>
              <w:rPr>
                <w:szCs w:val="20"/>
              </w:rPr>
            </w:pPr>
            <w:r w:rsidRPr="00847127">
              <w:rPr>
                <w:szCs w:val="20"/>
              </w:rPr>
              <w:t>7</w:t>
            </w:r>
          </w:p>
        </w:tc>
        <w:tc>
          <w:tcPr>
            <w:tcW w:w="7028" w:type="dxa"/>
            <w:shd w:val="clear" w:color="auto" w:fill="auto"/>
            <w:vAlign w:val="center"/>
            <w:hideMark/>
          </w:tcPr>
          <w:p w14:paraId="6A779BF1" w14:textId="77777777" w:rsidR="00847127" w:rsidRPr="00847127" w:rsidRDefault="00847127" w:rsidP="00847127">
            <w:pPr>
              <w:rPr>
                <w:szCs w:val="20"/>
              </w:rPr>
            </w:pPr>
            <w:r w:rsidRPr="00847127">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59" w:type="dxa"/>
            <w:shd w:val="clear" w:color="auto" w:fill="auto"/>
          </w:tcPr>
          <w:p w14:paraId="09A6639E" w14:textId="77777777" w:rsidR="00847127" w:rsidRPr="00847127" w:rsidRDefault="00847127" w:rsidP="00847127">
            <w:pPr>
              <w:jc w:val="center"/>
              <w:rPr>
                <w:szCs w:val="20"/>
              </w:rPr>
            </w:pPr>
          </w:p>
        </w:tc>
      </w:tr>
      <w:tr w:rsidR="00847127" w:rsidRPr="00847127" w14:paraId="6FBE7D18" w14:textId="77777777" w:rsidTr="000A1864">
        <w:trPr>
          <w:trHeight w:val="401"/>
        </w:trPr>
        <w:tc>
          <w:tcPr>
            <w:tcW w:w="641" w:type="dxa"/>
            <w:shd w:val="clear" w:color="auto" w:fill="auto"/>
            <w:vAlign w:val="center"/>
            <w:hideMark/>
          </w:tcPr>
          <w:p w14:paraId="233AF6C0" w14:textId="77777777" w:rsidR="00847127" w:rsidRPr="00847127" w:rsidRDefault="00847127" w:rsidP="00847127">
            <w:pPr>
              <w:jc w:val="center"/>
              <w:rPr>
                <w:szCs w:val="20"/>
              </w:rPr>
            </w:pPr>
            <w:r w:rsidRPr="00847127">
              <w:rPr>
                <w:szCs w:val="20"/>
              </w:rPr>
              <w:t>8</w:t>
            </w:r>
          </w:p>
        </w:tc>
        <w:tc>
          <w:tcPr>
            <w:tcW w:w="7028" w:type="dxa"/>
            <w:shd w:val="clear" w:color="auto" w:fill="auto"/>
            <w:vAlign w:val="center"/>
            <w:hideMark/>
          </w:tcPr>
          <w:p w14:paraId="2818EAA2" w14:textId="77777777" w:rsidR="00847127" w:rsidRPr="00847127" w:rsidRDefault="00847127" w:rsidP="00847127">
            <w:pPr>
              <w:rPr>
                <w:szCs w:val="20"/>
              </w:rPr>
            </w:pPr>
            <w:r w:rsidRPr="00847127">
              <w:rPr>
                <w:szCs w:val="20"/>
              </w:rPr>
              <w:t>Корректировка с учетом надежности и качества реализуемых товаров (оказываемых услуг), подлежащая учету в НВВ</w:t>
            </w:r>
          </w:p>
        </w:tc>
        <w:tc>
          <w:tcPr>
            <w:tcW w:w="1959" w:type="dxa"/>
            <w:shd w:val="clear" w:color="auto" w:fill="auto"/>
          </w:tcPr>
          <w:p w14:paraId="5EEE1C3F" w14:textId="77777777" w:rsidR="00847127" w:rsidRPr="00847127" w:rsidRDefault="00847127" w:rsidP="00847127">
            <w:pPr>
              <w:jc w:val="center"/>
              <w:rPr>
                <w:szCs w:val="20"/>
              </w:rPr>
            </w:pPr>
          </w:p>
        </w:tc>
      </w:tr>
      <w:tr w:rsidR="00847127" w:rsidRPr="00847127" w14:paraId="4288DEAD" w14:textId="77777777" w:rsidTr="000A1864">
        <w:trPr>
          <w:trHeight w:val="720"/>
        </w:trPr>
        <w:tc>
          <w:tcPr>
            <w:tcW w:w="641" w:type="dxa"/>
            <w:shd w:val="clear" w:color="auto" w:fill="auto"/>
            <w:vAlign w:val="center"/>
            <w:hideMark/>
          </w:tcPr>
          <w:p w14:paraId="79D1E43F" w14:textId="77777777" w:rsidR="00847127" w:rsidRPr="00847127" w:rsidRDefault="00847127" w:rsidP="00847127">
            <w:pPr>
              <w:jc w:val="center"/>
              <w:rPr>
                <w:szCs w:val="20"/>
              </w:rPr>
            </w:pPr>
            <w:r w:rsidRPr="00847127">
              <w:rPr>
                <w:szCs w:val="20"/>
              </w:rPr>
              <w:t>9</w:t>
            </w:r>
          </w:p>
        </w:tc>
        <w:tc>
          <w:tcPr>
            <w:tcW w:w="7028" w:type="dxa"/>
            <w:shd w:val="clear" w:color="auto" w:fill="auto"/>
            <w:vAlign w:val="center"/>
            <w:hideMark/>
          </w:tcPr>
          <w:p w14:paraId="042E3FB3" w14:textId="77777777" w:rsidR="00847127" w:rsidRPr="00847127" w:rsidRDefault="00847127" w:rsidP="00847127">
            <w:pPr>
              <w:rPr>
                <w:szCs w:val="20"/>
              </w:rPr>
            </w:pPr>
            <w:r w:rsidRPr="00847127">
              <w:rPr>
                <w:szCs w:val="20"/>
              </w:rPr>
              <w:t>Корректировка НВВ в связи с изменением (неисполнением) инвестиционной программы</w:t>
            </w:r>
          </w:p>
        </w:tc>
        <w:tc>
          <w:tcPr>
            <w:tcW w:w="1959" w:type="dxa"/>
            <w:shd w:val="clear" w:color="auto" w:fill="auto"/>
          </w:tcPr>
          <w:p w14:paraId="7D4E5E69" w14:textId="77777777" w:rsidR="00847127" w:rsidRPr="00847127" w:rsidRDefault="00847127" w:rsidP="00847127">
            <w:pPr>
              <w:jc w:val="center"/>
              <w:rPr>
                <w:szCs w:val="20"/>
              </w:rPr>
            </w:pPr>
          </w:p>
        </w:tc>
      </w:tr>
      <w:tr w:rsidR="00847127" w:rsidRPr="00847127" w14:paraId="16964FB0" w14:textId="77777777" w:rsidTr="000A1864">
        <w:trPr>
          <w:trHeight w:val="698"/>
        </w:trPr>
        <w:tc>
          <w:tcPr>
            <w:tcW w:w="641" w:type="dxa"/>
            <w:shd w:val="clear" w:color="auto" w:fill="auto"/>
            <w:vAlign w:val="center"/>
            <w:hideMark/>
          </w:tcPr>
          <w:p w14:paraId="17D3687E" w14:textId="77777777" w:rsidR="00847127" w:rsidRPr="00847127" w:rsidRDefault="00847127" w:rsidP="00847127">
            <w:pPr>
              <w:jc w:val="center"/>
              <w:rPr>
                <w:szCs w:val="20"/>
              </w:rPr>
            </w:pPr>
            <w:r w:rsidRPr="00847127">
              <w:rPr>
                <w:szCs w:val="20"/>
              </w:rPr>
              <w:t>10</w:t>
            </w:r>
          </w:p>
        </w:tc>
        <w:tc>
          <w:tcPr>
            <w:tcW w:w="7028" w:type="dxa"/>
            <w:shd w:val="clear" w:color="auto" w:fill="auto"/>
            <w:vAlign w:val="center"/>
            <w:hideMark/>
          </w:tcPr>
          <w:p w14:paraId="245C74DB" w14:textId="77777777" w:rsidR="00847127" w:rsidRPr="00847127" w:rsidRDefault="00847127" w:rsidP="00847127">
            <w:pPr>
              <w:rPr>
                <w:szCs w:val="20"/>
              </w:rPr>
            </w:pPr>
            <w:r w:rsidRPr="00847127">
              <w:rPr>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w:t>
            </w:r>
          </w:p>
        </w:tc>
        <w:tc>
          <w:tcPr>
            <w:tcW w:w="1959" w:type="dxa"/>
            <w:shd w:val="clear" w:color="auto" w:fill="auto"/>
          </w:tcPr>
          <w:p w14:paraId="09FBA930" w14:textId="77777777" w:rsidR="00847127" w:rsidRPr="00847127" w:rsidRDefault="00847127" w:rsidP="00847127">
            <w:pPr>
              <w:jc w:val="center"/>
              <w:rPr>
                <w:szCs w:val="20"/>
              </w:rPr>
            </w:pPr>
          </w:p>
        </w:tc>
      </w:tr>
      <w:tr w:rsidR="00847127" w:rsidRPr="00847127" w14:paraId="29649427" w14:textId="77777777" w:rsidTr="000A1864">
        <w:trPr>
          <w:trHeight w:val="360"/>
        </w:trPr>
        <w:tc>
          <w:tcPr>
            <w:tcW w:w="641" w:type="dxa"/>
            <w:shd w:val="clear" w:color="auto" w:fill="auto"/>
            <w:vAlign w:val="center"/>
          </w:tcPr>
          <w:p w14:paraId="1F7BBDB9" w14:textId="77777777" w:rsidR="00847127" w:rsidRPr="00847127" w:rsidRDefault="00847127" w:rsidP="00847127">
            <w:pPr>
              <w:jc w:val="center"/>
              <w:rPr>
                <w:szCs w:val="20"/>
              </w:rPr>
            </w:pPr>
            <w:r w:rsidRPr="00847127">
              <w:rPr>
                <w:szCs w:val="20"/>
              </w:rPr>
              <w:t>11</w:t>
            </w:r>
          </w:p>
        </w:tc>
        <w:tc>
          <w:tcPr>
            <w:tcW w:w="7028" w:type="dxa"/>
            <w:shd w:val="clear" w:color="auto" w:fill="auto"/>
            <w:vAlign w:val="center"/>
          </w:tcPr>
          <w:p w14:paraId="692A312E" w14:textId="77777777" w:rsidR="00847127" w:rsidRPr="00847127" w:rsidRDefault="00847127" w:rsidP="00847127">
            <w:pPr>
              <w:autoSpaceDE w:val="0"/>
              <w:autoSpaceDN w:val="0"/>
              <w:adjustRightInd w:val="0"/>
              <w:jc w:val="both"/>
              <w:rPr>
                <w:szCs w:val="20"/>
              </w:rPr>
            </w:pPr>
            <w:r w:rsidRPr="00847127">
              <w:rPr>
                <w:szCs w:val="20"/>
              </w:rPr>
              <w:t>ИТОГО необходимая валовая выручка:</w:t>
            </w:r>
          </w:p>
        </w:tc>
        <w:tc>
          <w:tcPr>
            <w:tcW w:w="1959" w:type="dxa"/>
            <w:shd w:val="clear" w:color="auto" w:fill="auto"/>
          </w:tcPr>
          <w:p w14:paraId="12AD9CC9" w14:textId="77777777" w:rsidR="00847127" w:rsidRPr="00847127" w:rsidRDefault="00847127" w:rsidP="00847127">
            <w:pPr>
              <w:jc w:val="center"/>
              <w:rPr>
                <w:szCs w:val="20"/>
              </w:rPr>
            </w:pPr>
            <w:r w:rsidRPr="00847127">
              <w:rPr>
                <w:szCs w:val="20"/>
              </w:rPr>
              <w:t>29 339</w:t>
            </w:r>
          </w:p>
        </w:tc>
      </w:tr>
      <w:tr w:rsidR="00847127" w:rsidRPr="00847127" w14:paraId="4D37CF05" w14:textId="77777777" w:rsidTr="000A1864">
        <w:trPr>
          <w:trHeight w:val="360"/>
        </w:trPr>
        <w:tc>
          <w:tcPr>
            <w:tcW w:w="641" w:type="dxa"/>
            <w:shd w:val="clear" w:color="auto" w:fill="auto"/>
            <w:vAlign w:val="center"/>
          </w:tcPr>
          <w:p w14:paraId="12945A70" w14:textId="77777777" w:rsidR="00847127" w:rsidRPr="00847127" w:rsidRDefault="00847127" w:rsidP="00847127">
            <w:pPr>
              <w:jc w:val="center"/>
              <w:rPr>
                <w:szCs w:val="20"/>
              </w:rPr>
            </w:pPr>
            <w:r w:rsidRPr="00847127">
              <w:rPr>
                <w:szCs w:val="20"/>
              </w:rPr>
              <w:t>12</w:t>
            </w:r>
          </w:p>
        </w:tc>
        <w:tc>
          <w:tcPr>
            <w:tcW w:w="7028" w:type="dxa"/>
            <w:shd w:val="clear" w:color="auto" w:fill="auto"/>
            <w:vAlign w:val="center"/>
          </w:tcPr>
          <w:p w14:paraId="605E2BFD" w14:textId="77777777" w:rsidR="00847127" w:rsidRPr="00847127" w:rsidRDefault="00847127" w:rsidP="00847127">
            <w:pPr>
              <w:autoSpaceDE w:val="0"/>
              <w:autoSpaceDN w:val="0"/>
              <w:adjustRightInd w:val="0"/>
              <w:jc w:val="both"/>
              <w:rPr>
                <w:szCs w:val="20"/>
              </w:rPr>
            </w:pPr>
            <w:r w:rsidRPr="00847127">
              <w:t>Корректировка, связанная с соблюдением статьи 3 Федерального закона от 27.07.2010 № 190-ФЗ «О теплоснабжении»</w:t>
            </w:r>
          </w:p>
        </w:tc>
        <w:tc>
          <w:tcPr>
            <w:tcW w:w="1959" w:type="dxa"/>
            <w:shd w:val="clear" w:color="auto" w:fill="auto"/>
          </w:tcPr>
          <w:p w14:paraId="17CA76AF" w14:textId="77777777" w:rsidR="00847127" w:rsidRPr="00847127" w:rsidRDefault="00847127" w:rsidP="00847127">
            <w:pPr>
              <w:jc w:val="center"/>
              <w:rPr>
                <w:szCs w:val="20"/>
              </w:rPr>
            </w:pPr>
            <w:r w:rsidRPr="00847127">
              <w:rPr>
                <w:szCs w:val="20"/>
              </w:rPr>
              <w:t>24 083</w:t>
            </w:r>
          </w:p>
        </w:tc>
      </w:tr>
      <w:tr w:rsidR="00847127" w:rsidRPr="00847127" w14:paraId="1D05A59D" w14:textId="77777777" w:rsidTr="000A1864">
        <w:trPr>
          <w:trHeight w:val="360"/>
        </w:trPr>
        <w:tc>
          <w:tcPr>
            <w:tcW w:w="641" w:type="dxa"/>
            <w:shd w:val="clear" w:color="auto" w:fill="auto"/>
            <w:vAlign w:val="center"/>
          </w:tcPr>
          <w:p w14:paraId="710DDC8A" w14:textId="77777777" w:rsidR="00847127" w:rsidRPr="00847127" w:rsidRDefault="00847127" w:rsidP="00847127">
            <w:pPr>
              <w:jc w:val="center"/>
              <w:rPr>
                <w:szCs w:val="20"/>
              </w:rPr>
            </w:pPr>
            <w:r w:rsidRPr="00847127">
              <w:rPr>
                <w:szCs w:val="20"/>
              </w:rPr>
              <w:t>13</w:t>
            </w:r>
          </w:p>
        </w:tc>
        <w:tc>
          <w:tcPr>
            <w:tcW w:w="7028" w:type="dxa"/>
            <w:shd w:val="clear" w:color="auto" w:fill="auto"/>
            <w:vAlign w:val="center"/>
          </w:tcPr>
          <w:p w14:paraId="3BD27F49" w14:textId="77777777" w:rsidR="00847127" w:rsidRPr="00847127" w:rsidRDefault="00847127" w:rsidP="00847127">
            <w:pPr>
              <w:autoSpaceDE w:val="0"/>
              <w:autoSpaceDN w:val="0"/>
              <w:adjustRightInd w:val="0"/>
              <w:jc w:val="both"/>
              <w:rPr>
                <w:szCs w:val="20"/>
              </w:rPr>
            </w:pPr>
            <w:r w:rsidRPr="00847127">
              <w:rPr>
                <w:szCs w:val="20"/>
              </w:rPr>
              <w:t>Итого НВВ</w:t>
            </w:r>
          </w:p>
        </w:tc>
        <w:tc>
          <w:tcPr>
            <w:tcW w:w="1959" w:type="dxa"/>
            <w:shd w:val="clear" w:color="auto" w:fill="auto"/>
          </w:tcPr>
          <w:p w14:paraId="1569F5C1" w14:textId="77777777" w:rsidR="00847127" w:rsidRPr="00847127" w:rsidRDefault="00847127" w:rsidP="00847127">
            <w:pPr>
              <w:jc w:val="center"/>
              <w:rPr>
                <w:szCs w:val="20"/>
              </w:rPr>
            </w:pPr>
            <w:r w:rsidRPr="00847127">
              <w:rPr>
                <w:szCs w:val="20"/>
              </w:rPr>
              <w:t>53 422</w:t>
            </w:r>
          </w:p>
        </w:tc>
      </w:tr>
      <w:tr w:rsidR="00847127" w:rsidRPr="00847127" w14:paraId="580188B2" w14:textId="77777777" w:rsidTr="000A1864">
        <w:trPr>
          <w:trHeight w:val="360"/>
        </w:trPr>
        <w:tc>
          <w:tcPr>
            <w:tcW w:w="641" w:type="dxa"/>
            <w:shd w:val="clear" w:color="auto" w:fill="auto"/>
            <w:vAlign w:val="center"/>
          </w:tcPr>
          <w:p w14:paraId="7CAF29DC" w14:textId="77777777" w:rsidR="00847127" w:rsidRPr="00847127" w:rsidRDefault="00847127" w:rsidP="00847127">
            <w:pPr>
              <w:jc w:val="center"/>
              <w:rPr>
                <w:szCs w:val="20"/>
              </w:rPr>
            </w:pPr>
            <w:r w:rsidRPr="00847127">
              <w:rPr>
                <w:szCs w:val="20"/>
              </w:rPr>
              <w:t>14</w:t>
            </w:r>
          </w:p>
        </w:tc>
        <w:tc>
          <w:tcPr>
            <w:tcW w:w="7028" w:type="dxa"/>
            <w:shd w:val="clear" w:color="auto" w:fill="auto"/>
            <w:vAlign w:val="center"/>
          </w:tcPr>
          <w:p w14:paraId="66E5D51B" w14:textId="77777777" w:rsidR="00847127" w:rsidRPr="00847127" w:rsidRDefault="00847127" w:rsidP="00847127">
            <w:pPr>
              <w:autoSpaceDE w:val="0"/>
              <w:autoSpaceDN w:val="0"/>
              <w:adjustRightInd w:val="0"/>
              <w:jc w:val="both"/>
              <w:rPr>
                <w:szCs w:val="20"/>
              </w:rPr>
            </w:pPr>
            <w:r w:rsidRPr="00847127">
              <w:rPr>
                <w:szCs w:val="20"/>
              </w:rPr>
              <w:t>Товарная выручка</w:t>
            </w:r>
          </w:p>
        </w:tc>
        <w:tc>
          <w:tcPr>
            <w:tcW w:w="1959" w:type="dxa"/>
            <w:shd w:val="clear" w:color="auto" w:fill="auto"/>
          </w:tcPr>
          <w:p w14:paraId="1A2D5423" w14:textId="77777777" w:rsidR="00847127" w:rsidRPr="00847127" w:rsidRDefault="00847127" w:rsidP="00847127">
            <w:pPr>
              <w:jc w:val="center"/>
              <w:rPr>
                <w:szCs w:val="20"/>
              </w:rPr>
            </w:pPr>
            <w:r w:rsidRPr="00847127">
              <w:rPr>
                <w:szCs w:val="20"/>
              </w:rPr>
              <w:t>46 938</w:t>
            </w:r>
          </w:p>
        </w:tc>
      </w:tr>
      <w:tr w:rsidR="00847127" w:rsidRPr="00847127" w14:paraId="6BE34FD7" w14:textId="77777777" w:rsidTr="000A1864">
        <w:trPr>
          <w:trHeight w:val="360"/>
        </w:trPr>
        <w:tc>
          <w:tcPr>
            <w:tcW w:w="641" w:type="dxa"/>
            <w:shd w:val="clear" w:color="auto" w:fill="auto"/>
            <w:vAlign w:val="center"/>
          </w:tcPr>
          <w:p w14:paraId="4DE60787" w14:textId="77777777" w:rsidR="00847127" w:rsidRPr="00847127" w:rsidRDefault="00847127" w:rsidP="00847127">
            <w:pPr>
              <w:jc w:val="center"/>
              <w:rPr>
                <w:b/>
                <w:szCs w:val="20"/>
              </w:rPr>
            </w:pPr>
            <w:r w:rsidRPr="00847127">
              <w:rPr>
                <w:b/>
                <w:szCs w:val="20"/>
              </w:rPr>
              <w:t>15</w:t>
            </w:r>
          </w:p>
        </w:tc>
        <w:tc>
          <w:tcPr>
            <w:tcW w:w="7028" w:type="dxa"/>
            <w:shd w:val="clear" w:color="auto" w:fill="auto"/>
            <w:vAlign w:val="center"/>
          </w:tcPr>
          <w:p w14:paraId="0CBBB158" w14:textId="77777777" w:rsidR="00847127" w:rsidRPr="00847127" w:rsidRDefault="00847127" w:rsidP="00847127">
            <w:pPr>
              <w:rPr>
                <w:b/>
                <w:szCs w:val="20"/>
              </w:rPr>
            </w:pPr>
            <w:r w:rsidRPr="00847127">
              <w:rPr>
                <w:b/>
              </w:rPr>
              <w:t>Корректировка НВВ по результатам 2023 года</w:t>
            </w:r>
          </w:p>
        </w:tc>
        <w:tc>
          <w:tcPr>
            <w:tcW w:w="1959" w:type="dxa"/>
            <w:shd w:val="clear" w:color="auto" w:fill="auto"/>
          </w:tcPr>
          <w:p w14:paraId="178F34A5" w14:textId="77777777" w:rsidR="00847127" w:rsidRPr="00847127" w:rsidRDefault="00847127" w:rsidP="00847127">
            <w:pPr>
              <w:jc w:val="center"/>
              <w:rPr>
                <w:b/>
                <w:szCs w:val="20"/>
              </w:rPr>
            </w:pPr>
            <w:r w:rsidRPr="00847127">
              <w:rPr>
                <w:szCs w:val="20"/>
              </w:rPr>
              <w:t>6 484</w:t>
            </w:r>
          </w:p>
        </w:tc>
      </w:tr>
    </w:tbl>
    <w:p w14:paraId="0A7AEA43" w14:textId="77777777" w:rsidR="00847127" w:rsidRPr="00847127" w:rsidRDefault="00847127" w:rsidP="00847127">
      <w:pPr>
        <w:ind w:firstLine="851"/>
        <w:jc w:val="both"/>
        <w:rPr>
          <w:sz w:val="28"/>
          <w:szCs w:val="28"/>
        </w:rPr>
      </w:pPr>
    </w:p>
    <w:p w14:paraId="2879C942" w14:textId="77777777" w:rsidR="00847127" w:rsidRPr="00847127" w:rsidRDefault="00847127" w:rsidP="00847127">
      <w:pPr>
        <w:ind w:firstLine="851"/>
        <w:jc w:val="both"/>
        <w:rPr>
          <w:sz w:val="28"/>
          <w:szCs w:val="28"/>
        </w:rPr>
      </w:pPr>
      <w:r w:rsidRPr="00847127">
        <w:rPr>
          <w:sz w:val="28"/>
          <w:szCs w:val="28"/>
        </w:rPr>
        <w:t>Рассчитанный размер корректировки, в соответствии с пунктом 51 Методических указаний подлежит умножению на ИПЦ 1,08 (2024/2023) и 1,058 (2025/2024), опубликованные на сайте Минэкономразвития России 30.09.2024. Таким образом, в плановую необходимую валовую выручку на тепловую энергию на 2025 год необходимо включить 7 409 тыс. руб.</w:t>
      </w:r>
    </w:p>
    <w:p w14:paraId="632AB64D" w14:textId="77777777" w:rsidR="00847127" w:rsidRPr="00847127" w:rsidRDefault="00847127" w:rsidP="00847127">
      <w:pPr>
        <w:rPr>
          <w:szCs w:val="20"/>
        </w:rPr>
      </w:pPr>
    </w:p>
    <w:p w14:paraId="78A09331" w14:textId="77777777" w:rsidR="00847127" w:rsidRPr="00847127" w:rsidRDefault="00847127" w:rsidP="00847127">
      <w:pPr>
        <w:rPr>
          <w:b/>
          <w:sz w:val="28"/>
          <w:szCs w:val="20"/>
        </w:rPr>
      </w:pPr>
    </w:p>
    <w:p w14:paraId="433BBC3B" w14:textId="77777777" w:rsidR="00847127" w:rsidRPr="00847127" w:rsidRDefault="00847127" w:rsidP="00847127">
      <w:pPr>
        <w:keepNext/>
        <w:jc w:val="center"/>
        <w:outlineLvl w:val="1"/>
        <w:rPr>
          <w:b/>
          <w:sz w:val="28"/>
          <w:szCs w:val="20"/>
        </w:rPr>
      </w:pPr>
      <w:r w:rsidRPr="00847127">
        <w:rPr>
          <w:b/>
          <w:sz w:val="28"/>
          <w:szCs w:val="20"/>
        </w:rPr>
        <w:t>Необходимая валовая выручка</w:t>
      </w:r>
      <w:bookmarkEnd w:id="72"/>
      <w:r w:rsidRPr="00847127">
        <w:rPr>
          <w:b/>
          <w:sz w:val="28"/>
          <w:szCs w:val="20"/>
        </w:rPr>
        <w:t xml:space="preserve"> на производство тепловой энергии</w:t>
      </w:r>
    </w:p>
    <w:p w14:paraId="65B0FFF8" w14:textId="77777777" w:rsidR="00847127" w:rsidRPr="00847127" w:rsidRDefault="00847127" w:rsidP="00847127">
      <w:pPr>
        <w:ind w:firstLine="851"/>
        <w:jc w:val="both"/>
        <w:rPr>
          <w:sz w:val="28"/>
          <w:szCs w:val="28"/>
        </w:rPr>
      </w:pPr>
      <w:r w:rsidRPr="00847127">
        <w:rPr>
          <w:sz w:val="28"/>
          <w:szCs w:val="28"/>
        </w:rPr>
        <w:t>Необходимая валовая выручка, рассчитанная на основе указанных выше долгосрочных параметров регулирования и прогнозных параметров регулирования регулируемой организации, представлена в таблице 12.</w:t>
      </w:r>
    </w:p>
    <w:p w14:paraId="5258B372" w14:textId="77777777" w:rsidR="00847127" w:rsidRPr="00847127" w:rsidRDefault="00847127" w:rsidP="00847127">
      <w:pPr>
        <w:ind w:left="6663" w:right="-142"/>
        <w:jc w:val="right"/>
        <w:rPr>
          <w:color w:val="000000"/>
          <w:sz w:val="28"/>
          <w:szCs w:val="28"/>
        </w:rPr>
      </w:pPr>
      <w:r w:rsidRPr="00847127">
        <w:rPr>
          <w:color w:val="000000"/>
          <w:sz w:val="28"/>
          <w:szCs w:val="28"/>
        </w:rPr>
        <w:lastRenderedPageBreak/>
        <w:t>Таблица 12</w:t>
      </w:r>
    </w:p>
    <w:p w14:paraId="2FE8FAE6" w14:textId="77777777" w:rsidR="00847127" w:rsidRPr="00847127" w:rsidRDefault="00847127" w:rsidP="00847127">
      <w:pPr>
        <w:jc w:val="center"/>
        <w:rPr>
          <w:sz w:val="28"/>
          <w:szCs w:val="28"/>
        </w:rPr>
      </w:pPr>
      <w:r w:rsidRPr="00847127">
        <w:rPr>
          <w:rFonts w:eastAsia="Calibri"/>
          <w:b/>
          <w:bCs/>
          <w:sz w:val="28"/>
          <w:szCs w:val="28"/>
          <w:lang w:eastAsia="en-US"/>
        </w:rPr>
        <w:t xml:space="preserve">Расчет необходимой валовой выручки на производство тепловой энергии методом индексации установленных тарифов АО «Кузбассэнерго» </w:t>
      </w:r>
      <w:r w:rsidRPr="00847127">
        <w:rPr>
          <w:sz w:val="28"/>
          <w:szCs w:val="28"/>
        </w:rPr>
        <w:t>(Приложение 5.9 к Методическим указаниям)</w:t>
      </w:r>
    </w:p>
    <w:p w14:paraId="17EE2545" w14:textId="77777777" w:rsidR="00847127" w:rsidRPr="00847127" w:rsidRDefault="00847127" w:rsidP="00847127">
      <w:pPr>
        <w:ind w:right="-31" w:firstLine="851"/>
        <w:jc w:val="right"/>
        <w:rPr>
          <w:sz w:val="28"/>
          <w:szCs w:val="28"/>
        </w:rPr>
      </w:pPr>
      <w:r w:rsidRPr="00847127">
        <w:rPr>
          <w:sz w:val="28"/>
          <w:szCs w:val="28"/>
        </w:rPr>
        <w:t>тыс. руб.</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5630"/>
        <w:gridCol w:w="1770"/>
        <w:gridCol w:w="1651"/>
      </w:tblGrid>
      <w:tr w:rsidR="00847127" w:rsidRPr="00847127" w14:paraId="635650F8" w14:textId="77777777" w:rsidTr="000A1864">
        <w:trPr>
          <w:trHeight w:val="846"/>
          <w:tblHeader/>
        </w:trPr>
        <w:tc>
          <w:tcPr>
            <w:tcW w:w="613" w:type="dxa"/>
            <w:tcBorders>
              <w:top w:val="single" w:sz="4" w:space="0" w:color="auto"/>
            </w:tcBorders>
            <w:shd w:val="clear" w:color="auto" w:fill="auto"/>
            <w:vAlign w:val="center"/>
            <w:hideMark/>
          </w:tcPr>
          <w:p w14:paraId="26188822" w14:textId="77777777" w:rsidR="00847127" w:rsidRPr="00847127" w:rsidRDefault="00847127" w:rsidP="00847127">
            <w:pPr>
              <w:jc w:val="center"/>
              <w:rPr>
                <w:sz w:val="20"/>
                <w:szCs w:val="20"/>
              </w:rPr>
            </w:pPr>
            <w:r w:rsidRPr="00847127">
              <w:rPr>
                <w:sz w:val="20"/>
                <w:szCs w:val="20"/>
              </w:rPr>
              <w:t>№ п/п</w:t>
            </w:r>
          </w:p>
        </w:tc>
        <w:tc>
          <w:tcPr>
            <w:tcW w:w="5630" w:type="dxa"/>
            <w:tcBorders>
              <w:top w:val="single" w:sz="4" w:space="0" w:color="auto"/>
            </w:tcBorders>
            <w:shd w:val="clear" w:color="auto" w:fill="auto"/>
            <w:vAlign w:val="center"/>
            <w:hideMark/>
          </w:tcPr>
          <w:p w14:paraId="162B3F72" w14:textId="77777777" w:rsidR="00847127" w:rsidRPr="00847127" w:rsidRDefault="00847127" w:rsidP="00847127">
            <w:pPr>
              <w:jc w:val="center"/>
              <w:rPr>
                <w:sz w:val="20"/>
                <w:szCs w:val="20"/>
              </w:rPr>
            </w:pPr>
            <w:r w:rsidRPr="00847127">
              <w:rPr>
                <w:sz w:val="20"/>
                <w:szCs w:val="20"/>
              </w:rPr>
              <w:t>Наименование расхода</w:t>
            </w:r>
          </w:p>
        </w:tc>
        <w:tc>
          <w:tcPr>
            <w:tcW w:w="1770" w:type="dxa"/>
            <w:tcBorders>
              <w:top w:val="single" w:sz="4" w:space="0" w:color="auto"/>
            </w:tcBorders>
            <w:vAlign w:val="center"/>
          </w:tcPr>
          <w:p w14:paraId="142DA9A5" w14:textId="77777777" w:rsidR="00847127" w:rsidRPr="00847127" w:rsidRDefault="00847127" w:rsidP="00847127">
            <w:pPr>
              <w:jc w:val="center"/>
              <w:rPr>
                <w:sz w:val="20"/>
                <w:szCs w:val="20"/>
              </w:rPr>
            </w:pPr>
            <w:r w:rsidRPr="00847127">
              <w:rPr>
                <w:sz w:val="20"/>
                <w:szCs w:val="20"/>
              </w:rPr>
              <w:t>Предложение предприятия на 2025</w:t>
            </w:r>
          </w:p>
        </w:tc>
        <w:tc>
          <w:tcPr>
            <w:tcW w:w="1651" w:type="dxa"/>
            <w:tcBorders>
              <w:top w:val="single" w:sz="4" w:space="0" w:color="auto"/>
            </w:tcBorders>
            <w:vAlign w:val="center"/>
          </w:tcPr>
          <w:p w14:paraId="36D1DF61" w14:textId="77777777" w:rsidR="00847127" w:rsidRPr="00847127" w:rsidRDefault="00847127" w:rsidP="00847127">
            <w:pPr>
              <w:jc w:val="center"/>
              <w:rPr>
                <w:sz w:val="20"/>
                <w:szCs w:val="20"/>
              </w:rPr>
            </w:pPr>
            <w:r w:rsidRPr="00847127">
              <w:rPr>
                <w:sz w:val="20"/>
                <w:szCs w:val="20"/>
              </w:rPr>
              <w:t>Предложение экспертов на</w:t>
            </w:r>
          </w:p>
          <w:p w14:paraId="2C736E2C" w14:textId="77777777" w:rsidR="00847127" w:rsidRPr="00847127" w:rsidRDefault="00847127" w:rsidP="00847127">
            <w:pPr>
              <w:jc w:val="center"/>
              <w:rPr>
                <w:sz w:val="20"/>
                <w:szCs w:val="20"/>
              </w:rPr>
            </w:pPr>
            <w:r w:rsidRPr="00847127">
              <w:rPr>
                <w:sz w:val="20"/>
                <w:szCs w:val="20"/>
              </w:rPr>
              <w:t>2025</w:t>
            </w:r>
          </w:p>
        </w:tc>
      </w:tr>
      <w:tr w:rsidR="00847127" w:rsidRPr="00847127" w14:paraId="2CE51D18" w14:textId="77777777" w:rsidTr="000A1864">
        <w:trPr>
          <w:trHeight w:val="291"/>
        </w:trPr>
        <w:tc>
          <w:tcPr>
            <w:tcW w:w="613" w:type="dxa"/>
            <w:shd w:val="clear" w:color="auto" w:fill="auto"/>
            <w:vAlign w:val="center"/>
            <w:hideMark/>
          </w:tcPr>
          <w:p w14:paraId="016D22C6" w14:textId="77777777" w:rsidR="00847127" w:rsidRPr="00847127" w:rsidRDefault="00847127" w:rsidP="00847127">
            <w:pPr>
              <w:jc w:val="center"/>
              <w:rPr>
                <w:sz w:val="20"/>
                <w:szCs w:val="20"/>
              </w:rPr>
            </w:pPr>
            <w:r w:rsidRPr="00847127">
              <w:rPr>
                <w:sz w:val="20"/>
                <w:szCs w:val="20"/>
              </w:rPr>
              <w:t>1</w:t>
            </w:r>
          </w:p>
        </w:tc>
        <w:tc>
          <w:tcPr>
            <w:tcW w:w="5630" w:type="dxa"/>
            <w:shd w:val="clear" w:color="auto" w:fill="auto"/>
            <w:vAlign w:val="center"/>
            <w:hideMark/>
          </w:tcPr>
          <w:p w14:paraId="52DBAFE4" w14:textId="77777777" w:rsidR="00847127" w:rsidRPr="00847127" w:rsidRDefault="00847127" w:rsidP="00847127">
            <w:pPr>
              <w:rPr>
                <w:sz w:val="20"/>
                <w:szCs w:val="20"/>
              </w:rPr>
            </w:pPr>
            <w:r w:rsidRPr="00847127">
              <w:rPr>
                <w:sz w:val="20"/>
                <w:szCs w:val="20"/>
              </w:rPr>
              <w:t>Операционные (подконтрольные) расходы</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tcPr>
          <w:p w14:paraId="50F78CE1" w14:textId="77777777" w:rsidR="00847127" w:rsidRPr="00847127" w:rsidRDefault="00847127" w:rsidP="00847127">
            <w:pPr>
              <w:jc w:val="center"/>
              <w:rPr>
                <w:sz w:val="20"/>
                <w:szCs w:val="20"/>
              </w:rPr>
            </w:pPr>
            <w:r w:rsidRPr="00847127">
              <w:rPr>
                <w:sz w:val="20"/>
                <w:szCs w:val="20"/>
              </w:rPr>
              <w:t>7 726</w:t>
            </w:r>
          </w:p>
        </w:tc>
        <w:tc>
          <w:tcPr>
            <w:tcW w:w="1651" w:type="dxa"/>
            <w:tcBorders>
              <w:top w:val="single" w:sz="4" w:space="0" w:color="auto"/>
              <w:left w:val="single" w:sz="4" w:space="0" w:color="auto"/>
              <w:bottom w:val="single" w:sz="4" w:space="0" w:color="auto"/>
              <w:right w:val="single" w:sz="4" w:space="0" w:color="auto"/>
            </w:tcBorders>
            <w:shd w:val="clear" w:color="000000" w:fill="FFFFFF"/>
            <w:vAlign w:val="center"/>
          </w:tcPr>
          <w:p w14:paraId="43E46AE1" w14:textId="77777777" w:rsidR="00847127" w:rsidRPr="00847127" w:rsidRDefault="00847127" w:rsidP="00847127">
            <w:pPr>
              <w:jc w:val="center"/>
              <w:rPr>
                <w:sz w:val="20"/>
                <w:szCs w:val="20"/>
              </w:rPr>
            </w:pPr>
            <w:r w:rsidRPr="00847127">
              <w:rPr>
                <w:sz w:val="20"/>
                <w:szCs w:val="20"/>
              </w:rPr>
              <w:t>7 726</w:t>
            </w:r>
          </w:p>
        </w:tc>
      </w:tr>
      <w:tr w:rsidR="00847127" w:rsidRPr="00847127" w14:paraId="7522F623" w14:textId="77777777" w:rsidTr="000A1864">
        <w:trPr>
          <w:trHeight w:val="267"/>
        </w:trPr>
        <w:tc>
          <w:tcPr>
            <w:tcW w:w="613" w:type="dxa"/>
            <w:shd w:val="clear" w:color="auto" w:fill="auto"/>
            <w:vAlign w:val="center"/>
            <w:hideMark/>
          </w:tcPr>
          <w:p w14:paraId="6C99F603" w14:textId="77777777" w:rsidR="00847127" w:rsidRPr="00847127" w:rsidRDefault="00847127" w:rsidP="00847127">
            <w:pPr>
              <w:jc w:val="center"/>
              <w:rPr>
                <w:sz w:val="20"/>
                <w:szCs w:val="20"/>
              </w:rPr>
            </w:pPr>
            <w:r w:rsidRPr="00847127">
              <w:rPr>
                <w:sz w:val="20"/>
                <w:szCs w:val="20"/>
              </w:rPr>
              <w:t>2</w:t>
            </w:r>
          </w:p>
        </w:tc>
        <w:tc>
          <w:tcPr>
            <w:tcW w:w="5630" w:type="dxa"/>
            <w:shd w:val="clear" w:color="auto" w:fill="auto"/>
            <w:vAlign w:val="center"/>
            <w:hideMark/>
          </w:tcPr>
          <w:p w14:paraId="697FB830" w14:textId="77777777" w:rsidR="00847127" w:rsidRPr="00847127" w:rsidRDefault="00847127" w:rsidP="00847127">
            <w:pPr>
              <w:rPr>
                <w:sz w:val="20"/>
                <w:szCs w:val="20"/>
              </w:rPr>
            </w:pPr>
            <w:r w:rsidRPr="00847127">
              <w:rPr>
                <w:sz w:val="20"/>
                <w:szCs w:val="20"/>
              </w:rPr>
              <w:t>Неподконтрольные расходы</w:t>
            </w:r>
          </w:p>
        </w:tc>
        <w:tc>
          <w:tcPr>
            <w:tcW w:w="1770" w:type="dxa"/>
            <w:tcBorders>
              <w:top w:val="nil"/>
              <w:left w:val="single" w:sz="4" w:space="0" w:color="auto"/>
              <w:bottom w:val="single" w:sz="4" w:space="0" w:color="auto"/>
              <w:right w:val="single" w:sz="4" w:space="0" w:color="auto"/>
            </w:tcBorders>
            <w:shd w:val="clear" w:color="000000" w:fill="FFFFFF"/>
            <w:vAlign w:val="center"/>
          </w:tcPr>
          <w:p w14:paraId="63CA073E" w14:textId="77777777" w:rsidR="00847127" w:rsidRPr="00847127" w:rsidRDefault="00847127" w:rsidP="00847127">
            <w:pPr>
              <w:jc w:val="center"/>
              <w:rPr>
                <w:sz w:val="20"/>
                <w:szCs w:val="20"/>
              </w:rPr>
            </w:pPr>
            <w:r w:rsidRPr="00847127">
              <w:rPr>
                <w:sz w:val="20"/>
                <w:szCs w:val="20"/>
              </w:rPr>
              <w:t>13 073</w:t>
            </w:r>
          </w:p>
        </w:tc>
        <w:tc>
          <w:tcPr>
            <w:tcW w:w="1651" w:type="dxa"/>
            <w:tcBorders>
              <w:top w:val="nil"/>
              <w:left w:val="single" w:sz="4" w:space="0" w:color="auto"/>
              <w:bottom w:val="single" w:sz="4" w:space="0" w:color="auto"/>
              <w:right w:val="single" w:sz="4" w:space="0" w:color="auto"/>
            </w:tcBorders>
            <w:shd w:val="clear" w:color="000000" w:fill="FFFFFF"/>
            <w:vAlign w:val="center"/>
          </w:tcPr>
          <w:p w14:paraId="5884AE63" w14:textId="77777777" w:rsidR="00847127" w:rsidRPr="00847127" w:rsidRDefault="00847127" w:rsidP="00847127">
            <w:pPr>
              <w:jc w:val="center"/>
              <w:rPr>
                <w:sz w:val="20"/>
                <w:szCs w:val="20"/>
              </w:rPr>
            </w:pPr>
            <w:r w:rsidRPr="00847127">
              <w:rPr>
                <w:sz w:val="20"/>
                <w:szCs w:val="20"/>
              </w:rPr>
              <w:t>1 212</w:t>
            </w:r>
          </w:p>
        </w:tc>
      </w:tr>
      <w:tr w:rsidR="00847127" w:rsidRPr="00847127" w14:paraId="168CB610" w14:textId="77777777" w:rsidTr="000A1864">
        <w:trPr>
          <w:trHeight w:val="271"/>
        </w:trPr>
        <w:tc>
          <w:tcPr>
            <w:tcW w:w="613" w:type="dxa"/>
            <w:shd w:val="clear" w:color="auto" w:fill="auto"/>
            <w:vAlign w:val="center"/>
            <w:hideMark/>
          </w:tcPr>
          <w:p w14:paraId="59498550" w14:textId="77777777" w:rsidR="00847127" w:rsidRPr="00847127" w:rsidRDefault="00847127" w:rsidP="00847127">
            <w:pPr>
              <w:jc w:val="center"/>
              <w:rPr>
                <w:sz w:val="20"/>
                <w:szCs w:val="20"/>
              </w:rPr>
            </w:pPr>
            <w:r w:rsidRPr="00847127">
              <w:rPr>
                <w:sz w:val="20"/>
                <w:szCs w:val="20"/>
              </w:rPr>
              <w:t>3</w:t>
            </w:r>
          </w:p>
        </w:tc>
        <w:tc>
          <w:tcPr>
            <w:tcW w:w="5630" w:type="dxa"/>
            <w:shd w:val="clear" w:color="auto" w:fill="auto"/>
            <w:vAlign w:val="center"/>
            <w:hideMark/>
          </w:tcPr>
          <w:p w14:paraId="748C3DC7" w14:textId="77777777" w:rsidR="00847127" w:rsidRPr="00847127" w:rsidRDefault="00847127" w:rsidP="00847127">
            <w:pPr>
              <w:rPr>
                <w:sz w:val="20"/>
                <w:szCs w:val="20"/>
              </w:rPr>
            </w:pPr>
            <w:r w:rsidRPr="00847127">
              <w:rPr>
                <w:sz w:val="20"/>
                <w:szCs w:val="20"/>
              </w:rPr>
              <w:t>Расходы на приобретение (производство) энергетических ресурсов, холодной воды и теплоносителя</w:t>
            </w:r>
          </w:p>
        </w:tc>
        <w:tc>
          <w:tcPr>
            <w:tcW w:w="1770" w:type="dxa"/>
            <w:tcBorders>
              <w:top w:val="nil"/>
              <w:left w:val="single" w:sz="4" w:space="0" w:color="auto"/>
              <w:bottom w:val="single" w:sz="4" w:space="0" w:color="auto"/>
              <w:right w:val="single" w:sz="4" w:space="0" w:color="auto"/>
            </w:tcBorders>
            <w:shd w:val="clear" w:color="000000" w:fill="FFFFFF"/>
            <w:vAlign w:val="center"/>
          </w:tcPr>
          <w:p w14:paraId="432AF4D4" w14:textId="77777777" w:rsidR="00847127" w:rsidRPr="00847127" w:rsidRDefault="00847127" w:rsidP="00847127">
            <w:pPr>
              <w:jc w:val="center"/>
              <w:rPr>
                <w:sz w:val="20"/>
                <w:szCs w:val="20"/>
              </w:rPr>
            </w:pPr>
            <w:r w:rsidRPr="00847127">
              <w:rPr>
                <w:sz w:val="20"/>
                <w:szCs w:val="20"/>
              </w:rPr>
              <w:t>20 253</w:t>
            </w:r>
          </w:p>
        </w:tc>
        <w:tc>
          <w:tcPr>
            <w:tcW w:w="1651" w:type="dxa"/>
            <w:tcBorders>
              <w:top w:val="nil"/>
              <w:left w:val="single" w:sz="4" w:space="0" w:color="auto"/>
              <w:bottom w:val="single" w:sz="4" w:space="0" w:color="auto"/>
              <w:right w:val="single" w:sz="4" w:space="0" w:color="auto"/>
            </w:tcBorders>
            <w:shd w:val="clear" w:color="000000" w:fill="FFFFFF"/>
            <w:vAlign w:val="center"/>
          </w:tcPr>
          <w:p w14:paraId="61FF3477" w14:textId="77777777" w:rsidR="00847127" w:rsidRPr="00847127" w:rsidRDefault="00847127" w:rsidP="00847127">
            <w:pPr>
              <w:jc w:val="center"/>
              <w:rPr>
                <w:sz w:val="20"/>
                <w:szCs w:val="20"/>
              </w:rPr>
            </w:pPr>
            <w:r w:rsidRPr="00847127">
              <w:rPr>
                <w:sz w:val="20"/>
                <w:szCs w:val="20"/>
              </w:rPr>
              <w:t>13 208</w:t>
            </w:r>
          </w:p>
        </w:tc>
      </w:tr>
      <w:tr w:rsidR="00847127" w:rsidRPr="00847127" w14:paraId="144961FB" w14:textId="77777777" w:rsidTr="000A1864">
        <w:trPr>
          <w:trHeight w:val="72"/>
        </w:trPr>
        <w:tc>
          <w:tcPr>
            <w:tcW w:w="613" w:type="dxa"/>
            <w:shd w:val="clear" w:color="auto" w:fill="auto"/>
            <w:vAlign w:val="center"/>
            <w:hideMark/>
          </w:tcPr>
          <w:p w14:paraId="2F314ED1" w14:textId="77777777" w:rsidR="00847127" w:rsidRPr="00847127" w:rsidRDefault="00847127" w:rsidP="00847127">
            <w:pPr>
              <w:jc w:val="center"/>
              <w:rPr>
                <w:sz w:val="20"/>
                <w:szCs w:val="20"/>
              </w:rPr>
            </w:pPr>
            <w:r w:rsidRPr="00847127">
              <w:rPr>
                <w:sz w:val="20"/>
                <w:szCs w:val="20"/>
              </w:rPr>
              <w:t>4</w:t>
            </w:r>
          </w:p>
        </w:tc>
        <w:tc>
          <w:tcPr>
            <w:tcW w:w="5630" w:type="dxa"/>
            <w:shd w:val="clear" w:color="auto" w:fill="auto"/>
            <w:vAlign w:val="center"/>
            <w:hideMark/>
          </w:tcPr>
          <w:p w14:paraId="11A97AF3" w14:textId="77777777" w:rsidR="00847127" w:rsidRPr="00847127" w:rsidRDefault="00847127" w:rsidP="00847127">
            <w:pPr>
              <w:rPr>
                <w:sz w:val="20"/>
                <w:szCs w:val="20"/>
              </w:rPr>
            </w:pPr>
            <w:r w:rsidRPr="00847127">
              <w:rPr>
                <w:sz w:val="20"/>
                <w:szCs w:val="20"/>
              </w:rPr>
              <w:t>Нормативная прибыль</w:t>
            </w:r>
          </w:p>
        </w:tc>
        <w:tc>
          <w:tcPr>
            <w:tcW w:w="1770" w:type="dxa"/>
            <w:tcBorders>
              <w:top w:val="nil"/>
              <w:left w:val="single" w:sz="4" w:space="0" w:color="auto"/>
              <w:bottom w:val="single" w:sz="4" w:space="0" w:color="auto"/>
              <w:right w:val="single" w:sz="4" w:space="0" w:color="auto"/>
            </w:tcBorders>
            <w:shd w:val="clear" w:color="000000" w:fill="FFFFFF"/>
            <w:vAlign w:val="center"/>
          </w:tcPr>
          <w:p w14:paraId="2DDE79A5" w14:textId="77777777" w:rsidR="00847127" w:rsidRPr="00847127" w:rsidRDefault="00847127" w:rsidP="00847127">
            <w:pPr>
              <w:jc w:val="center"/>
              <w:rPr>
                <w:sz w:val="20"/>
                <w:szCs w:val="20"/>
              </w:rPr>
            </w:pPr>
            <w:r w:rsidRPr="00847127">
              <w:rPr>
                <w:sz w:val="20"/>
                <w:szCs w:val="20"/>
              </w:rPr>
              <w:t>622</w:t>
            </w:r>
          </w:p>
        </w:tc>
        <w:tc>
          <w:tcPr>
            <w:tcW w:w="1651" w:type="dxa"/>
            <w:tcBorders>
              <w:top w:val="nil"/>
              <w:left w:val="single" w:sz="4" w:space="0" w:color="auto"/>
              <w:bottom w:val="single" w:sz="4" w:space="0" w:color="auto"/>
              <w:right w:val="single" w:sz="4" w:space="0" w:color="auto"/>
            </w:tcBorders>
            <w:shd w:val="clear" w:color="000000" w:fill="FFFFFF"/>
            <w:vAlign w:val="center"/>
          </w:tcPr>
          <w:p w14:paraId="4AED7FB7" w14:textId="77777777" w:rsidR="00847127" w:rsidRPr="00847127" w:rsidRDefault="00847127" w:rsidP="00847127">
            <w:pPr>
              <w:jc w:val="center"/>
              <w:rPr>
                <w:sz w:val="20"/>
                <w:szCs w:val="20"/>
              </w:rPr>
            </w:pPr>
            <w:r w:rsidRPr="00847127">
              <w:rPr>
                <w:sz w:val="20"/>
                <w:szCs w:val="20"/>
              </w:rPr>
              <w:t>9</w:t>
            </w:r>
          </w:p>
        </w:tc>
      </w:tr>
      <w:tr w:rsidR="00847127" w:rsidRPr="00847127" w14:paraId="3F46D0E7" w14:textId="77777777" w:rsidTr="000A1864">
        <w:trPr>
          <w:trHeight w:val="72"/>
        </w:trPr>
        <w:tc>
          <w:tcPr>
            <w:tcW w:w="613" w:type="dxa"/>
            <w:shd w:val="clear" w:color="auto" w:fill="auto"/>
            <w:vAlign w:val="center"/>
          </w:tcPr>
          <w:p w14:paraId="5E408D22" w14:textId="77777777" w:rsidR="00847127" w:rsidRPr="00847127" w:rsidRDefault="00847127" w:rsidP="00847127">
            <w:pPr>
              <w:jc w:val="center"/>
              <w:rPr>
                <w:sz w:val="20"/>
                <w:szCs w:val="20"/>
              </w:rPr>
            </w:pPr>
            <w:r w:rsidRPr="00847127">
              <w:rPr>
                <w:sz w:val="20"/>
                <w:szCs w:val="20"/>
              </w:rPr>
              <w:t>5</w:t>
            </w:r>
          </w:p>
        </w:tc>
        <w:tc>
          <w:tcPr>
            <w:tcW w:w="5630" w:type="dxa"/>
            <w:shd w:val="clear" w:color="auto" w:fill="auto"/>
            <w:vAlign w:val="center"/>
          </w:tcPr>
          <w:p w14:paraId="6D733EF8" w14:textId="77777777" w:rsidR="00847127" w:rsidRPr="00847127" w:rsidRDefault="00847127" w:rsidP="00847127">
            <w:pPr>
              <w:rPr>
                <w:sz w:val="20"/>
                <w:szCs w:val="20"/>
              </w:rPr>
            </w:pPr>
            <w:r w:rsidRPr="00847127">
              <w:rPr>
                <w:sz w:val="20"/>
                <w:szCs w:val="20"/>
              </w:rPr>
              <w:t>Расчетная предпринимательская прибыль</w:t>
            </w:r>
          </w:p>
        </w:tc>
        <w:tc>
          <w:tcPr>
            <w:tcW w:w="1770" w:type="dxa"/>
            <w:tcBorders>
              <w:top w:val="nil"/>
              <w:left w:val="single" w:sz="4" w:space="0" w:color="auto"/>
              <w:bottom w:val="single" w:sz="4" w:space="0" w:color="auto"/>
              <w:right w:val="single" w:sz="4" w:space="0" w:color="auto"/>
            </w:tcBorders>
            <w:shd w:val="clear" w:color="000000" w:fill="FFFFFF"/>
            <w:vAlign w:val="center"/>
          </w:tcPr>
          <w:p w14:paraId="7943A654" w14:textId="77777777" w:rsidR="00847127" w:rsidRPr="00847127" w:rsidRDefault="00847127" w:rsidP="00847127">
            <w:pPr>
              <w:jc w:val="center"/>
              <w:rPr>
                <w:sz w:val="20"/>
                <w:szCs w:val="20"/>
              </w:rPr>
            </w:pPr>
            <w:r w:rsidRPr="00847127">
              <w:rPr>
                <w:sz w:val="20"/>
                <w:szCs w:val="20"/>
              </w:rPr>
              <w:t>1 600</w:t>
            </w:r>
          </w:p>
        </w:tc>
        <w:tc>
          <w:tcPr>
            <w:tcW w:w="1651" w:type="dxa"/>
            <w:tcBorders>
              <w:top w:val="nil"/>
              <w:left w:val="single" w:sz="4" w:space="0" w:color="auto"/>
              <w:bottom w:val="single" w:sz="4" w:space="0" w:color="auto"/>
              <w:right w:val="single" w:sz="4" w:space="0" w:color="auto"/>
            </w:tcBorders>
            <w:shd w:val="clear" w:color="000000" w:fill="FFFFFF"/>
            <w:vAlign w:val="center"/>
          </w:tcPr>
          <w:p w14:paraId="3350D6A2" w14:textId="77777777" w:rsidR="00847127" w:rsidRPr="00847127" w:rsidRDefault="00847127" w:rsidP="00847127">
            <w:pPr>
              <w:jc w:val="center"/>
              <w:rPr>
                <w:sz w:val="20"/>
                <w:szCs w:val="20"/>
              </w:rPr>
            </w:pPr>
            <w:r w:rsidRPr="00847127">
              <w:rPr>
                <w:sz w:val="20"/>
                <w:szCs w:val="20"/>
              </w:rPr>
              <w:t>447</w:t>
            </w:r>
          </w:p>
        </w:tc>
      </w:tr>
      <w:tr w:rsidR="00847127" w:rsidRPr="00847127" w14:paraId="41500415" w14:textId="77777777" w:rsidTr="000A1864">
        <w:trPr>
          <w:trHeight w:val="273"/>
        </w:trPr>
        <w:tc>
          <w:tcPr>
            <w:tcW w:w="613" w:type="dxa"/>
            <w:shd w:val="clear" w:color="auto" w:fill="auto"/>
            <w:vAlign w:val="center"/>
            <w:hideMark/>
          </w:tcPr>
          <w:p w14:paraId="1AC915C5" w14:textId="77777777" w:rsidR="00847127" w:rsidRPr="00847127" w:rsidRDefault="00847127" w:rsidP="00847127">
            <w:pPr>
              <w:jc w:val="center"/>
              <w:rPr>
                <w:sz w:val="20"/>
                <w:szCs w:val="20"/>
              </w:rPr>
            </w:pPr>
            <w:r w:rsidRPr="00847127">
              <w:rPr>
                <w:sz w:val="20"/>
                <w:szCs w:val="20"/>
              </w:rPr>
              <w:t>6</w:t>
            </w:r>
          </w:p>
        </w:tc>
        <w:tc>
          <w:tcPr>
            <w:tcW w:w="5630" w:type="dxa"/>
            <w:shd w:val="clear" w:color="auto" w:fill="auto"/>
            <w:vAlign w:val="center"/>
            <w:hideMark/>
          </w:tcPr>
          <w:p w14:paraId="2F54F6F7" w14:textId="77777777" w:rsidR="00847127" w:rsidRPr="00847127" w:rsidRDefault="00847127" w:rsidP="00847127">
            <w:pPr>
              <w:rPr>
                <w:sz w:val="20"/>
                <w:szCs w:val="20"/>
              </w:rPr>
            </w:pPr>
            <w:r w:rsidRPr="00847127">
              <w:rPr>
                <w:sz w:val="20"/>
                <w:szCs w:val="20"/>
              </w:rPr>
              <w:t>Результаты деятельности до перехода к регулированию цен (тарифов) на основе долгосрочных параметров регулирования</w:t>
            </w:r>
          </w:p>
        </w:tc>
        <w:tc>
          <w:tcPr>
            <w:tcW w:w="1770" w:type="dxa"/>
            <w:shd w:val="clear" w:color="auto" w:fill="auto"/>
            <w:vAlign w:val="center"/>
          </w:tcPr>
          <w:p w14:paraId="699337BF" w14:textId="77777777" w:rsidR="00847127" w:rsidRPr="00847127" w:rsidRDefault="00847127" w:rsidP="00847127">
            <w:pPr>
              <w:jc w:val="center"/>
              <w:rPr>
                <w:sz w:val="20"/>
                <w:szCs w:val="20"/>
              </w:rPr>
            </w:pPr>
            <w:r w:rsidRPr="00847127">
              <w:rPr>
                <w:sz w:val="20"/>
                <w:szCs w:val="20"/>
              </w:rPr>
              <w:t>721</w:t>
            </w:r>
          </w:p>
        </w:tc>
        <w:tc>
          <w:tcPr>
            <w:tcW w:w="1651" w:type="dxa"/>
            <w:vAlign w:val="center"/>
          </w:tcPr>
          <w:p w14:paraId="4FCE884E" w14:textId="77777777" w:rsidR="00847127" w:rsidRPr="00847127" w:rsidRDefault="00847127" w:rsidP="00847127">
            <w:pPr>
              <w:jc w:val="center"/>
              <w:rPr>
                <w:sz w:val="20"/>
                <w:szCs w:val="20"/>
              </w:rPr>
            </w:pPr>
            <w:r w:rsidRPr="00847127">
              <w:rPr>
                <w:sz w:val="20"/>
                <w:szCs w:val="20"/>
              </w:rPr>
              <w:t>0</w:t>
            </w:r>
          </w:p>
        </w:tc>
      </w:tr>
      <w:tr w:rsidR="00847127" w:rsidRPr="00847127" w14:paraId="2946AB4E" w14:textId="77777777" w:rsidTr="000A1864">
        <w:trPr>
          <w:trHeight w:val="72"/>
        </w:trPr>
        <w:tc>
          <w:tcPr>
            <w:tcW w:w="613" w:type="dxa"/>
            <w:shd w:val="clear" w:color="auto" w:fill="auto"/>
            <w:vAlign w:val="center"/>
            <w:hideMark/>
          </w:tcPr>
          <w:p w14:paraId="35B97B1D" w14:textId="77777777" w:rsidR="00847127" w:rsidRPr="00847127" w:rsidRDefault="00847127" w:rsidP="00847127">
            <w:pPr>
              <w:jc w:val="center"/>
              <w:rPr>
                <w:sz w:val="20"/>
                <w:szCs w:val="20"/>
              </w:rPr>
            </w:pPr>
            <w:r w:rsidRPr="00847127">
              <w:rPr>
                <w:sz w:val="20"/>
                <w:szCs w:val="20"/>
              </w:rPr>
              <w:t>7</w:t>
            </w:r>
          </w:p>
        </w:tc>
        <w:tc>
          <w:tcPr>
            <w:tcW w:w="5630" w:type="dxa"/>
            <w:shd w:val="clear" w:color="auto" w:fill="auto"/>
            <w:vAlign w:val="center"/>
            <w:hideMark/>
          </w:tcPr>
          <w:p w14:paraId="27B4C713" w14:textId="77777777" w:rsidR="00847127" w:rsidRPr="00847127" w:rsidRDefault="00847127" w:rsidP="00847127">
            <w:pPr>
              <w:rPr>
                <w:sz w:val="20"/>
                <w:szCs w:val="20"/>
              </w:rPr>
            </w:pPr>
            <w:r w:rsidRPr="00847127">
              <w:rPr>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70" w:type="dxa"/>
            <w:shd w:val="clear" w:color="auto" w:fill="auto"/>
            <w:vAlign w:val="center"/>
          </w:tcPr>
          <w:p w14:paraId="5D45FEF0" w14:textId="77777777" w:rsidR="00847127" w:rsidRPr="00847127" w:rsidRDefault="00847127" w:rsidP="00847127">
            <w:pPr>
              <w:jc w:val="center"/>
              <w:rPr>
                <w:sz w:val="20"/>
                <w:szCs w:val="20"/>
              </w:rPr>
            </w:pPr>
            <w:r w:rsidRPr="00847127">
              <w:rPr>
                <w:sz w:val="20"/>
                <w:szCs w:val="20"/>
              </w:rPr>
              <w:t>6 390</w:t>
            </w:r>
          </w:p>
        </w:tc>
        <w:tc>
          <w:tcPr>
            <w:tcW w:w="1651" w:type="dxa"/>
            <w:vAlign w:val="center"/>
          </w:tcPr>
          <w:p w14:paraId="615231A0" w14:textId="77777777" w:rsidR="00847127" w:rsidRPr="00847127" w:rsidRDefault="00847127" w:rsidP="00847127">
            <w:pPr>
              <w:jc w:val="center"/>
              <w:rPr>
                <w:sz w:val="20"/>
                <w:szCs w:val="20"/>
              </w:rPr>
            </w:pPr>
            <w:r w:rsidRPr="00847127">
              <w:rPr>
                <w:sz w:val="20"/>
                <w:szCs w:val="20"/>
              </w:rPr>
              <w:t>7 409</w:t>
            </w:r>
          </w:p>
        </w:tc>
      </w:tr>
      <w:tr w:rsidR="00847127" w:rsidRPr="00847127" w14:paraId="17F66EC4" w14:textId="77777777" w:rsidTr="000A1864">
        <w:trPr>
          <w:trHeight w:val="72"/>
        </w:trPr>
        <w:tc>
          <w:tcPr>
            <w:tcW w:w="613" w:type="dxa"/>
            <w:shd w:val="clear" w:color="auto" w:fill="auto"/>
            <w:vAlign w:val="center"/>
            <w:hideMark/>
          </w:tcPr>
          <w:p w14:paraId="1726A38F" w14:textId="77777777" w:rsidR="00847127" w:rsidRPr="00847127" w:rsidRDefault="00847127" w:rsidP="00847127">
            <w:pPr>
              <w:jc w:val="center"/>
              <w:rPr>
                <w:sz w:val="20"/>
                <w:szCs w:val="20"/>
              </w:rPr>
            </w:pPr>
            <w:r w:rsidRPr="00847127">
              <w:rPr>
                <w:sz w:val="20"/>
                <w:szCs w:val="20"/>
              </w:rPr>
              <w:t>8</w:t>
            </w:r>
          </w:p>
        </w:tc>
        <w:tc>
          <w:tcPr>
            <w:tcW w:w="5630" w:type="dxa"/>
            <w:shd w:val="clear" w:color="auto" w:fill="auto"/>
            <w:vAlign w:val="center"/>
            <w:hideMark/>
          </w:tcPr>
          <w:p w14:paraId="405D5EB8" w14:textId="77777777" w:rsidR="00847127" w:rsidRPr="00847127" w:rsidRDefault="00847127" w:rsidP="00847127">
            <w:pPr>
              <w:rPr>
                <w:sz w:val="20"/>
                <w:szCs w:val="20"/>
              </w:rPr>
            </w:pPr>
            <w:r w:rsidRPr="00847127">
              <w:rPr>
                <w:sz w:val="20"/>
                <w:szCs w:val="20"/>
              </w:rPr>
              <w:t>Корректировка с учетом надежности и качества реализуемых товаров (оказываемых услуг), подлежащая учету в НВВ</w:t>
            </w:r>
          </w:p>
        </w:tc>
        <w:tc>
          <w:tcPr>
            <w:tcW w:w="1770" w:type="dxa"/>
            <w:shd w:val="clear" w:color="auto" w:fill="auto"/>
            <w:vAlign w:val="center"/>
          </w:tcPr>
          <w:p w14:paraId="59079468" w14:textId="77777777" w:rsidR="00847127" w:rsidRPr="00847127" w:rsidRDefault="00847127" w:rsidP="00847127">
            <w:pPr>
              <w:jc w:val="center"/>
              <w:rPr>
                <w:sz w:val="20"/>
                <w:szCs w:val="20"/>
              </w:rPr>
            </w:pPr>
            <w:r w:rsidRPr="00847127">
              <w:rPr>
                <w:sz w:val="20"/>
                <w:szCs w:val="20"/>
              </w:rPr>
              <w:t>0</w:t>
            </w:r>
          </w:p>
        </w:tc>
        <w:tc>
          <w:tcPr>
            <w:tcW w:w="1651" w:type="dxa"/>
            <w:vAlign w:val="center"/>
          </w:tcPr>
          <w:p w14:paraId="12D53246" w14:textId="77777777" w:rsidR="00847127" w:rsidRPr="00847127" w:rsidRDefault="00847127" w:rsidP="00847127">
            <w:pPr>
              <w:jc w:val="center"/>
              <w:rPr>
                <w:sz w:val="20"/>
                <w:szCs w:val="20"/>
              </w:rPr>
            </w:pPr>
            <w:r w:rsidRPr="00847127">
              <w:rPr>
                <w:sz w:val="20"/>
                <w:szCs w:val="20"/>
              </w:rPr>
              <w:t>0</w:t>
            </w:r>
          </w:p>
        </w:tc>
      </w:tr>
      <w:tr w:rsidR="00847127" w:rsidRPr="00847127" w14:paraId="1ABBBFFF" w14:textId="77777777" w:rsidTr="000A1864">
        <w:trPr>
          <w:trHeight w:val="72"/>
        </w:trPr>
        <w:tc>
          <w:tcPr>
            <w:tcW w:w="613" w:type="dxa"/>
            <w:shd w:val="clear" w:color="auto" w:fill="auto"/>
            <w:vAlign w:val="center"/>
            <w:hideMark/>
          </w:tcPr>
          <w:p w14:paraId="640405AE" w14:textId="77777777" w:rsidR="00847127" w:rsidRPr="00847127" w:rsidRDefault="00847127" w:rsidP="00847127">
            <w:pPr>
              <w:jc w:val="center"/>
              <w:rPr>
                <w:sz w:val="20"/>
                <w:szCs w:val="20"/>
              </w:rPr>
            </w:pPr>
            <w:r w:rsidRPr="00847127">
              <w:rPr>
                <w:sz w:val="20"/>
                <w:szCs w:val="20"/>
              </w:rPr>
              <w:t>9</w:t>
            </w:r>
          </w:p>
        </w:tc>
        <w:tc>
          <w:tcPr>
            <w:tcW w:w="5630" w:type="dxa"/>
            <w:shd w:val="clear" w:color="auto" w:fill="auto"/>
            <w:vAlign w:val="center"/>
            <w:hideMark/>
          </w:tcPr>
          <w:p w14:paraId="095AD20F" w14:textId="77777777" w:rsidR="00847127" w:rsidRPr="00847127" w:rsidRDefault="00847127" w:rsidP="00847127">
            <w:pPr>
              <w:rPr>
                <w:sz w:val="20"/>
                <w:szCs w:val="20"/>
              </w:rPr>
            </w:pPr>
            <w:r w:rsidRPr="00847127">
              <w:rPr>
                <w:sz w:val="20"/>
                <w:szCs w:val="20"/>
              </w:rPr>
              <w:t>Корректировка НВВ в связи с изменением (неисполнением) инвестиционной программы</w:t>
            </w:r>
          </w:p>
        </w:tc>
        <w:tc>
          <w:tcPr>
            <w:tcW w:w="1770" w:type="dxa"/>
            <w:shd w:val="clear" w:color="auto" w:fill="auto"/>
            <w:vAlign w:val="center"/>
          </w:tcPr>
          <w:p w14:paraId="7C3947DC" w14:textId="77777777" w:rsidR="00847127" w:rsidRPr="00847127" w:rsidRDefault="00847127" w:rsidP="00847127">
            <w:pPr>
              <w:jc w:val="center"/>
              <w:rPr>
                <w:sz w:val="20"/>
                <w:szCs w:val="20"/>
              </w:rPr>
            </w:pPr>
            <w:r w:rsidRPr="00847127">
              <w:rPr>
                <w:sz w:val="20"/>
                <w:szCs w:val="20"/>
              </w:rPr>
              <w:t>0</w:t>
            </w:r>
          </w:p>
        </w:tc>
        <w:tc>
          <w:tcPr>
            <w:tcW w:w="1651" w:type="dxa"/>
            <w:vAlign w:val="center"/>
          </w:tcPr>
          <w:p w14:paraId="3C86CEE3" w14:textId="77777777" w:rsidR="00847127" w:rsidRPr="00847127" w:rsidRDefault="00847127" w:rsidP="00847127">
            <w:pPr>
              <w:jc w:val="center"/>
              <w:rPr>
                <w:sz w:val="20"/>
                <w:szCs w:val="20"/>
              </w:rPr>
            </w:pPr>
            <w:r w:rsidRPr="00847127">
              <w:rPr>
                <w:sz w:val="20"/>
                <w:szCs w:val="20"/>
              </w:rPr>
              <w:t>0</w:t>
            </w:r>
          </w:p>
        </w:tc>
      </w:tr>
      <w:tr w:rsidR="00847127" w:rsidRPr="00847127" w14:paraId="6EDFEE9E" w14:textId="77777777" w:rsidTr="000A1864">
        <w:trPr>
          <w:trHeight w:val="510"/>
        </w:trPr>
        <w:tc>
          <w:tcPr>
            <w:tcW w:w="613" w:type="dxa"/>
            <w:shd w:val="clear" w:color="auto" w:fill="auto"/>
            <w:vAlign w:val="center"/>
            <w:hideMark/>
          </w:tcPr>
          <w:p w14:paraId="2FC151D6" w14:textId="77777777" w:rsidR="00847127" w:rsidRPr="00847127" w:rsidRDefault="00847127" w:rsidP="00847127">
            <w:pPr>
              <w:jc w:val="center"/>
              <w:rPr>
                <w:sz w:val="20"/>
                <w:szCs w:val="20"/>
              </w:rPr>
            </w:pPr>
            <w:r w:rsidRPr="00847127">
              <w:rPr>
                <w:sz w:val="20"/>
                <w:szCs w:val="20"/>
              </w:rPr>
              <w:t>10</w:t>
            </w:r>
          </w:p>
        </w:tc>
        <w:tc>
          <w:tcPr>
            <w:tcW w:w="5630" w:type="dxa"/>
            <w:shd w:val="clear" w:color="auto" w:fill="auto"/>
            <w:vAlign w:val="center"/>
            <w:hideMark/>
          </w:tcPr>
          <w:p w14:paraId="266D3B10" w14:textId="77777777" w:rsidR="00847127" w:rsidRPr="00847127" w:rsidRDefault="00847127" w:rsidP="00847127">
            <w:pPr>
              <w:rPr>
                <w:sz w:val="20"/>
                <w:szCs w:val="20"/>
              </w:rPr>
            </w:pPr>
            <w:r w:rsidRPr="00847127">
              <w:rPr>
                <w:sz w:val="20"/>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770" w:type="dxa"/>
            <w:shd w:val="clear" w:color="auto" w:fill="auto"/>
            <w:vAlign w:val="center"/>
          </w:tcPr>
          <w:p w14:paraId="477F90C1" w14:textId="77777777" w:rsidR="00847127" w:rsidRPr="00847127" w:rsidRDefault="00847127" w:rsidP="00847127">
            <w:pPr>
              <w:jc w:val="center"/>
              <w:rPr>
                <w:sz w:val="20"/>
                <w:szCs w:val="20"/>
              </w:rPr>
            </w:pPr>
            <w:r w:rsidRPr="00847127">
              <w:rPr>
                <w:sz w:val="20"/>
                <w:szCs w:val="20"/>
              </w:rPr>
              <w:t>0</w:t>
            </w:r>
          </w:p>
        </w:tc>
        <w:tc>
          <w:tcPr>
            <w:tcW w:w="1651" w:type="dxa"/>
            <w:vAlign w:val="center"/>
          </w:tcPr>
          <w:p w14:paraId="03E121F2" w14:textId="77777777" w:rsidR="00847127" w:rsidRPr="00847127" w:rsidRDefault="00847127" w:rsidP="00847127">
            <w:pPr>
              <w:jc w:val="center"/>
              <w:rPr>
                <w:sz w:val="20"/>
                <w:szCs w:val="20"/>
              </w:rPr>
            </w:pPr>
            <w:r w:rsidRPr="00847127">
              <w:rPr>
                <w:sz w:val="20"/>
                <w:szCs w:val="20"/>
              </w:rPr>
              <w:t>0</w:t>
            </w:r>
          </w:p>
        </w:tc>
      </w:tr>
      <w:tr w:rsidR="00847127" w:rsidRPr="00847127" w14:paraId="36ACD5FE" w14:textId="77777777" w:rsidTr="000A1864">
        <w:trPr>
          <w:trHeight w:val="384"/>
        </w:trPr>
        <w:tc>
          <w:tcPr>
            <w:tcW w:w="613" w:type="dxa"/>
            <w:shd w:val="clear" w:color="auto" w:fill="auto"/>
            <w:vAlign w:val="center"/>
            <w:hideMark/>
          </w:tcPr>
          <w:p w14:paraId="1FD21BF6" w14:textId="77777777" w:rsidR="00847127" w:rsidRPr="00847127" w:rsidRDefault="00847127" w:rsidP="00847127">
            <w:pPr>
              <w:jc w:val="center"/>
              <w:rPr>
                <w:sz w:val="20"/>
                <w:szCs w:val="20"/>
              </w:rPr>
            </w:pPr>
            <w:r w:rsidRPr="00847127">
              <w:rPr>
                <w:sz w:val="20"/>
                <w:szCs w:val="20"/>
              </w:rPr>
              <w:t>11</w:t>
            </w:r>
          </w:p>
        </w:tc>
        <w:tc>
          <w:tcPr>
            <w:tcW w:w="5630" w:type="dxa"/>
            <w:shd w:val="clear" w:color="auto" w:fill="auto"/>
            <w:vAlign w:val="center"/>
            <w:hideMark/>
          </w:tcPr>
          <w:p w14:paraId="5A8769E2" w14:textId="77777777" w:rsidR="00847127" w:rsidRPr="00847127" w:rsidRDefault="00847127" w:rsidP="00847127">
            <w:pPr>
              <w:rPr>
                <w:sz w:val="20"/>
                <w:szCs w:val="20"/>
              </w:rPr>
            </w:pPr>
            <w:r w:rsidRPr="00847127">
              <w:rPr>
                <w:sz w:val="20"/>
                <w:szCs w:val="20"/>
              </w:rPr>
              <w:t>ИТОГО необходимая валовая выручка</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tcPr>
          <w:p w14:paraId="17F5E1D0" w14:textId="77777777" w:rsidR="00847127" w:rsidRPr="00847127" w:rsidRDefault="00847127" w:rsidP="00847127">
            <w:pPr>
              <w:jc w:val="center"/>
              <w:rPr>
                <w:sz w:val="20"/>
                <w:szCs w:val="20"/>
              </w:rPr>
            </w:pPr>
            <w:r w:rsidRPr="00847127">
              <w:rPr>
                <w:sz w:val="20"/>
                <w:szCs w:val="20"/>
              </w:rPr>
              <w:t>50 385</w:t>
            </w:r>
          </w:p>
        </w:tc>
        <w:tc>
          <w:tcPr>
            <w:tcW w:w="1651" w:type="dxa"/>
            <w:tcBorders>
              <w:top w:val="single" w:sz="4" w:space="0" w:color="auto"/>
              <w:left w:val="single" w:sz="4" w:space="0" w:color="auto"/>
              <w:bottom w:val="single" w:sz="4" w:space="0" w:color="auto"/>
              <w:right w:val="single" w:sz="4" w:space="0" w:color="auto"/>
            </w:tcBorders>
            <w:shd w:val="clear" w:color="000000" w:fill="FFFFFF"/>
            <w:vAlign w:val="center"/>
          </w:tcPr>
          <w:p w14:paraId="4EE4B2D1" w14:textId="77777777" w:rsidR="00847127" w:rsidRPr="00847127" w:rsidRDefault="00847127" w:rsidP="00847127">
            <w:pPr>
              <w:jc w:val="center"/>
              <w:rPr>
                <w:sz w:val="20"/>
                <w:szCs w:val="20"/>
              </w:rPr>
            </w:pPr>
            <w:r w:rsidRPr="00847127">
              <w:rPr>
                <w:sz w:val="20"/>
                <w:szCs w:val="20"/>
              </w:rPr>
              <w:t>30 011</w:t>
            </w:r>
          </w:p>
        </w:tc>
      </w:tr>
      <w:tr w:rsidR="00847127" w:rsidRPr="00847127" w14:paraId="50C7740C" w14:textId="77777777" w:rsidTr="000A1864">
        <w:trPr>
          <w:trHeight w:val="384"/>
        </w:trPr>
        <w:tc>
          <w:tcPr>
            <w:tcW w:w="613" w:type="dxa"/>
            <w:shd w:val="clear" w:color="auto" w:fill="auto"/>
            <w:vAlign w:val="center"/>
          </w:tcPr>
          <w:p w14:paraId="1F9A317D" w14:textId="77777777" w:rsidR="00847127" w:rsidRPr="00847127" w:rsidRDefault="00847127" w:rsidP="00847127">
            <w:pPr>
              <w:jc w:val="center"/>
              <w:rPr>
                <w:sz w:val="20"/>
                <w:szCs w:val="20"/>
              </w:rPr>
            </w:pPr>
          </w:p>
        </w:tc>
        <w:tc>
          <w:tcPr>
            <w:tcW w:w="5630" w:type="dxa"/>
            <w:shd w:val="clear" w:color="auto" w:fill="auto"/>
            <w:vAlign w:val="center"/>
          </w:tcPr>
          <w:p w14:paraId="7969556F" w14:textId="77777777" w:rsidR="00847127" w:rsidRPr="00847127" w:rsidRDefault="00847127" w:rsidP="00847127">
            <w:pPr>
              <w:rPr>
                <w:sz w:val="20"/>
                <w:szCs w:val="20"/>
              </w:rPr>
            </w:pPr>
            <w:r w:rsidRPr="00847127">
              <w:rPr>
                <w:sz w:val="20"/>
                <w:szCs w:val="20"/>
              </w:rPr>
              <w:t>Корректировка, связанная с соблюдением статьи 3 Федерального закона от 27.07.2010 № 190-ФЗ «О теплоснабжении»</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tcPr>
          <w:p w14:paraId="58FF7909" w14:textId="77777777" w:rsidR="00847127" w:rsidRPr="00847127" w:rsidRDefault="00847127" w:rsidP="00847127">
            <w:pPr>
              <w:jc w:val="center"/>
              <w:rPr>
                <w:sz w:val="20"/>
                <w:szCs w:val="20"/>
              </w:rPr>
            </w:pPr>
            <w:r w:rsidRPr="00847127">
              <w:rPr>
                <w:sz w:val="20"/>
                <w:szCs w:val="20"/>
              </w:rPr>
              <w:t>0</w:t>
            </w:r>
          </w:p>
        </w:tc>
        <w:tc>
          <w:tcPr>
            <w:tcW w:w="1651" w:type="dxa"/>
            <w:tcBorders>
              <w:top w:val="single" w:sz="4" w:space="0" w:color="auto"/>
              <w:left w:val="single" w:sz="4" w:space="0" w:color="auto"/>
              <w:bottom w:val="single" w:sz="4" w:space="0" w:color="auto"/>
              <w:right w:val="single" w:sz="4" w:space="0" w:color="auto"/>
            </w:tcBorders>
            <w:shd w:val="clear" w:color="000000" w:fill="FFFFFF"/>
            <w:vAlign w:val="center"/>
          </w:tcPr>
          <w:p w14:paraId="5BD335E5" w14:textId="77777777" w:rsidR="00847127" w:rsidRPr="00847127" w:rsidRDefault="00847127" w:rsidP="00847127">
            <w:pPr>
              <w:jc w:val="center"/>
              <w:rPr>
                <w:sz w:val="20"/>
                <w:szCs w:val="20"/>
              </w:rPr>
            </w:pPr>
            <w:r w:rsidRPr="00847127">
              <w:rPr>
                <w:sz w:val="20"/>
                <w:szCs w:val="20"/>
              </w:rPr>
              <w:t>-2 728</w:t>
            </w:r>
          </w:p>
        </w:tc>
      </w:tr>
      <w:tr w:rsidR="00847127" w:rsidRPr="00847127" w14:paraId="517ECF67" w14:textId="77777777" w:rsidTr="000A1864">
        <w:trPr>
          <w:trHeight w:val="384"/>
        </w:trPr>
        <w:tc>
          <w:tcPr>
            <w:tcW w:w="613" w:type="dxa"/>
            <w:shd w:val="clear" w:color="auto" w:fill="auto"/>
            <w:vAlign w:val="center"/>
          </w:tcPr>
          <w:p w14:paraId="0EBBD2BE" w14:textId="77777777" w:rsidR="00847127" w:rsidRPr="00847127" w:rsidRDefault="00847127" w:rsidP="00847127">
            <w:pPr>
              <w:jc w:val="center"/>
              <w:rPr>
                <w:b/>
                <w:sz w:val="20"/>
                <w:szCs w:val="20"/>
              </w:rPr>
            </w:pPr>
            <w:r w:rsidRPr="00847127">
              <w:rPr>
                <w:b/>
                <w:sz w:val="20"/>
                <w:szCs w:val="20"/>
              </w:rPr>
              <w:t>12</w:t>
            </w:r>
          </w:p>
        </w:tc>
        <w:tc>
          <w:tcPr>
            <w:tcW w:w="5630" w:type="dxa"/>
            <w:shd w:val="clear" w:color="auto" w:fill="auto"/>
            <w:vAlign w:val="center"/>
          </w:tcPr>
          <w:p w14:paraId="56908974" w14:textId="77777777" w:rsidR="00847127" w:rsidRPr="00847127" w:rsidRDefault="00847127" w:rsidP="00847127">
            <w:pPr>
              <w:rPr>
                <w:b/>
                <w:sz w:val="20"/>
                <w:szCs w:val="20"/>
              </w:rPr>
            </w:pPr>
            <w:r w:rsidRPr="00847127">
              <w:rPr>
                <w:b/>
                <w:sz w:val="20"/>
                <w:szCs w:val="20"/>
              </w:rPr>
              <w:t>Товарная выручка по регулируемым договорам</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tcPr>
          <w:p w14:paraId="01F61D75" w14:textId="77777777" w:rsidR="00847127" w:rsidRPr="00847127" w:rsidRDefault="00847127" w:rsidP="00847127">
            <w:pPr>
              <w:jc w:val="center"/>
              <w:rPr>
                <w:b/>
                <w:sz w:val="20"/>
                <w:szCs w:val="20"/>
              </w:rPr>
            </w:pPr>
            <w:r w:rsidRPr="00847127">
              <w:rPr>
                <w:sz w:val="20"/>
                <w:szCs w:val="20"/>
              </w:rPr>
              <w:t>50 385</w:t>
            </w:r>
          </w:p>
        </w:tc>
        <w:tc>
          <w:tcPr>
            <w:tcW w:w="1651" w:type="dxa"/>
            <w:tcBorders>
              <w:top w:val="single" w:sz="4" w:space="0" w:color="auto"/>
              <w:left w:val="single" w:sz="4" w:space="0" w:color="auto"/>
              <w:bottom w:val="single" w:sz="4" w:space="0" w:color="auto"/>
              <w:right w:val="single" w:sz="4" w:space="0" w:color="auto"/>
            </w:tcBorders>
            <w:shd w:val="clear" w:color="000000" w:fill="FFFFFF"/>
            <w:vAlign w:val="center"/>
          </w:tcPr>
          <w:p w14:paraId="59D4BDB6" w14:textId="77777777" w:rsidR="00847127" w:rsidRPr="00847127" w:rsidRDefault="00847127" w:rsidP="00847127">
            <w:pPr>
              <w:jc w:val="center"/>
              <w:rPr>
                <w:b/>
                <w:sz w:val="20"/>
                <w:szCs w:val="20"/>
              </w:rPr>
            </w:pPr>
            <w:r w:rsidRPr="00847127">
              <w:rPr>
                <w:sz w:val="20"/>
                <w:szCs w:val="20"/>
              </w:rPr>
              <w:t>27 283</w:t>
            </w:r>
          </w:p>
        </w:tc>
      </w:tr>
    </w:tbl>
    <w:p w14:paraId="08E77C8F" w14:textId="77777777" w:rsidR="00847127" w:rsidRPr="00847127" w:rsidRDefault="00847127" w:rsidP="00847127">
      <w:pPr>
        <w:keepNext/>
        <w:jc w:val="center"/>
        <w:outlineLvl w:val="1"/>
        <w:rPr>
          <w:b/>
          <w:sz w:val="28"/>
          <w:szCs w:val="20"/>
        </w:rPr>
      </w:pPr>
      <w:bookmarkStart w:id="79" w:name="_Toc58948815"/>
      <w:bookmarkStart w:id="80" w:name="_Toc532819639"/>
      <w:bookmarkStart w:id="81" w:name="_Toc533064880"/>
      <w:bookmarkStart w:id="82" w:name="_Toc59205514"/>
    </w:p>
    <w:p w14:paraId="33A24122" w14:textId="77777777" w:rsidR="00847127" w:rsidRPr="00847127" w:rsidRDefault="00847127" w:rsidP="00847127">
      <w:pPr>
        <w:keepNext/>
        <w:jc w:val="center"/>
        <w:outlineLvl w:val="1"/>
        <w:rPr>
          <w:b/>
          <w:sz w:val="28"/>
          <w:szCs w:val="20"/>
        </w:rPr>
      </w:pPr>
      <w:r w:rsidRPr="00847127">
        <w:rPr>
          <w:b/>
          <w:sz w:val="28"/>
          <w:szCs w:val="20"/>
        </w:rPr>
        <w:t>Расчет тарифов на производство тепловой энергии</w:t>
      </w:r>
      <w:bookmarkEnd w:id="79"/>
    </w:p>
    <w:p w14:paraId="72A97E41" w14:textId="77777777" w:rsidR="00847127" w:rsidRPr="00847127" w:rsidRDefault="00847127" w:rsidP="00847127">
      <w:pPr>
        <w:ind w:firstLine="851"/>
        <w:jc w:val="both"/>
        <w:rPr>
          <w:sz w:val="28"/>
          <w:szCs w:val="28"/>
        </w:rPr>
      </w:pPr>
    </w:p>
    <w:p w14:paraId="6B5D79B3" w14:textId="77777777" w:rsidR="00847127" w:rsidRPr="00847127" w:rsidRDefault="00847127" w:rsidP="00847127">
      <w:pPr>
        <w:ind w:firstLine="851"/>
        <w:jc w:val="both"/>
        <w:rPr>
          <w:sz w:val="28"/>
          <w:szCs w:val="28"/>
        </w:rPr>
      </w:pPr>
      <w:r w:rsidRPr="00847127">
        <w:rPr>
          <w:sz w:val="28"/>
          <w:szCs w:val="28"/>
        </w:rPr>
        <w:t>Расчет тарифов на производство тепловой энергии, реализуемой с коллекторов, рассчитанных на основании необходимой валовой выручки на 2025 год, представлен в таблице 13.</w:t>
      </w:r>
    </w:p>
    <w:p w14:paraId="7C12AC0E" w14:textId="77777777" w:rsidR="00847127" w:rsidRPr="00847127" w:rsidRDefault="00847127" w:rsidP="00847127">
      <w:pPr>
        <w:ind w:left="720" w:right="-142"/>
        <w:jc w:val="right"/>
        <w:rPr>
          <w:sz w:val="28"/>
          <w:szCs w:val="28"/>
        </w:rPr>
      </w:pPr>
      <w:r w:rsidRPr="00847127">
        <w:rPr>
          <w:sz w:val="28"/>
          <w:szCs w:val="28"/>
        </w:rPr>
        <w:t>Таблица 13</w:t>
      </w: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4210"/>
        <w:gridCol w:w="3961"/>
      </w:tblGrid>
      <w:tr w:rsidR="00847127" w:rsidRPr="00847127" w14:paraId="5C72CB16" w14:textId="77777777" w:rsidTr="000A1864">
        <w:trPr>
          <w:trHeight w:val="256"/>
          <w:jc w:val="center"/>
        </w:trPr>
        <w:tc>
          <w:tcPr>
            <w:tcW w:w="697" w:type="pct"/>
            <w:vMerge w:val="restart"/>
            <w:tcBorders>
              <w:top w:val="single" w:sz="4" w:space="0" w:color="auto"/>
            </w:tcBorders>
            <w:shd w:val="clear" w:color="auto" w:fill="auto"/>
            <w:vAlign w:val="center"/>
          </w:tcPr>
          <w:p w14:paraId="735F81CE" w14:textId="77777777" w:rsidR="00847127" w:rsidRPr="00847127" w:rsidRDefault="00847127" w:rsidP="00847127">
            <w:pPr>
              <w:jc w:val="center"/>
              <w:rPr>
                <w:szCs w:val="20"/>
              </w:rPr>
            </w:pPr>
            <w:r w:rsidRPr="00847127">
              <w:rPr>
                <w:szCs w:val="20"/>
              </w:rPr>
              <w:t>№ п/п</w:t>
            </w:r>
          </w:p>
        </w:tc>
        <w:tc>
          <w:tcPr>
            <w:tcW w:w="2217" w:type="pct"/>
            <w:vMerge w:val="restart"/>
            <w:tcBorders>
              <w:top w:val="single" w:sz="4" w:space="0" w:color="auto"/>
            </w:tcBorders>
            <w:shd w:val="clear" w:color="auto" w:fill="auto"/>
            <w:vAlign w:val="center"/>
          </w:tcPr>
          <w:p w14:paraId="3203AB41" w14:textId="77777777" w:rsidR="00847127" w:rsidRPr="00847127" w:rsidRDefault="00847127" w:rsidP="00847127">
            <w:pPr>
              <w:jc w:val="center"/>
              <w:rPr>
                <w:szCs w:val="20"/>
              </w:rPr>
            </w:pPr>
            <w:r w:rsidRPr="00847127">
              <w:rPr>
                <w:szCs w:val="20"/>
              </w:rPr>
              <w:t>Наименование показателя</w:t>
            </w:r>
          </w:p>
        </w:tc>
        <w:tc>
          <w:tcPr>
            <w:tcW w:w="2086" w:type="pct"/>
            <w:tcBorders>
              <w:top w:val="single" w:sz="4" w:space="0" w:color="auto"/>
            </w:tcBorders>
            <w:vAlign w:val="center"/>
          </w:tcPr>
          <w:p w14:paraId="51CDBA59" w14:textId="77777777" w:rsidR="00847127" w:rsidRPr="00847127" w:rsidRDefault="00847127" w:rsidP="00847127">
            <w:pPr>
              <w:jc w:val="center"/>
              <w:rPr>
                <w:szCs w:val="20"/>
              </w:rPr>
            </w:pPr>
            <w:r w:rsidRPr="00847127">
              <w:rPr>
                <w:szCs w:val="20"/>
              </w:rPr>
              <w:t>Предложение экспертов</w:t>
            </w:r>
          </w:p>
        </w:tc>
      </w:tr>
      <w:tr w:rsidR="00847127" w:rsidRPr="00847127" w14:paraId="5668A587" w14:textId="77777777" w:rsidTr="000A1864">
        <w:trPr>
          <w:trHeight w:val="256"/>
          <w:jc w:val="center"/>
        </w:trPr>
        <w:tc>
          <w:tcPr>
            <w:tcW w:w="697" w:type="pct"/>
            <w:vMerge/>
            <w:shd w:val="clear" w:color="auto" w:fill="auto"/>
            <w:vAlign w:val="center"/>
          </w:tcPr>
          <w:p w14:paraId="3AE5F444" w14:textId="77777777" w:rsidR="00847127" w:rsidRPr="00847127" w:rsidRDefault="00847127" w:rsidP="00847127">
            <w:pPr>
              <w:jc w:val="center"/>
              <w:rPr>
                <w:szCs w:val="20"/>
              </w:rPr>
            </w:pPr>
          </w:p>
        </w:tc>
        <w:tc>
          <w:tcPr>
            <w:tcW w:w="2217" w:type="pct"/>
            <w:vMerge/>
            <w:shd w:val="clear" w:color="auto" w:fill="auto"/>
            <w:vAlign w:val="center"/>
          </w:tcPr>
          <w:p w14:paraId="22D8B669" w14:textId="77777777" w:rsidR="00847127" w:rsidRPr="00847127" w:rsidRDefault="00847127" w:rsidP="00847127">
            <w:pPr>
              <w:jc w:val="center"/>
              <w:rPr>
                <w:szCs w:val="20"/>
              </w:rPr>
            </w:pPr>
          </w:p>
        </w:tc>
        <w:tc>
          <w:tcPr>
            <w:tcW w:w="2086" w:type="pct"/>
            <w:vAlign w:val="center"/>
          </w:tcPr>
          <w:p w14:paraId="6EDAAE96" w14:textId="77777777" w:rsidR="00847127" w:rsidRPr="00847127" w:rsidRDefault="00847127" w:rsidP="00847127">
            <w:pPr>
              <w:jc w:val="center"/>
              <w:rPr>
                <w:szCs w:val="20"/>
              </w:rPr>
            </w:pPr>
            <w:r w:rsidRPr="00847127">
              <w:rPr>
                <w:szCs w:val="20"/>
              </w:rPr>
              <w:t>2025</w:t>
            </w:r>
          </w:p>
        </w:tc>
      </w:tr>
      <w:tr w:rsidR="00847127" w:rsidRPr="00847127" w14:paraId="151F7472" w14:textId="77777777" w:rsidTr="000A1864">
        <w:trPr>
          <w:trHeight w:val="256"/>
          <w:jc w:val="center"/>
        </w:trPr>
        <w:tc>
          <w:tcPr>
            <w:tcW w:w="697" w:type="pct"/>
            <w:shd w:val="clear" w:color="auto" w:fill="auto"/>
            <w:vAlign w:val="center"/>
          </w:tcPr>
          <w:p w14:paraId="07A321C2" w14:textId="77777777" w:rsidR="00847127" w:rsidRPr="00847127" w:rsidRDefault="00847127" w:rsidP="00847127">
            <w:pPr>
              <w:jc w:val="center"/>
              <w:rPr>
                <w:szCs w:val="28"/>
              </w:rPr>
            </w:pPr>
            <w:r w:rsidRPr="00847127">
              <w:rPr>
                <w:szCs w:val="28"/>
              </w:rPr>
              <w:t>1</w:t>
            </w:r>
          </w:p>
        </w:tc>
        <w:tc>
          <w:tcPr>
            <w:tcW w:w="2217" w:type="pct"/>
            <w:shd w:val="clear" w:color="auto" w:fill="auto"/>
            <w:vAlign w:val="center"/>
          </w:tcPr>
          <w:p w14:paraId="1852D0AB" w14:textId="77777777" w:rsidR="00847127" w:rsidRPr="00847127" w:rsidRDefault="00847127" w:rsidP="00847127">
            <w:pPr>
              <w:jc w:val="both"/>
              <w:rPr>
                <w:szCs w:val="28"/>
              </w:rPr>
            </w:pPr>
            <w:r w:rsidRPr="00847127">
              <w:rPr>
                <w:szCs w:val="28"/>
              </w:rPr>
              <w:t>НВВ, тыс.руб.</w:t>
            </w:r>
          </w:p>
        </w:tc>
        <w:tc>
          <w:tcPr>
            <w:tcW w:w="2086" w:type="pct"/>
            <w:vAlign w:val="center"/>
          </w:tcPr>
          <w:p w14:paraId="3C1BE4A5" w14:textId="77777777" w:rsidR="00847127" w:rsidRPr="00847127" w:rsidRDefault="00847127" w:rsidP="00847127">
            <w:pPr>
              <w:jc w:val="center"/>
              <w:rPr>
                <w:szCs w:val="20"/>
              </w:rPr>
            </w:pPr>
            <w:r w:rsidRPr="00847127">
              <w:rPr>
                <w:szCs w:val="20"/>
              </w:rPr>
              <w:t>27 283</w:t>
            </w:r>
          </w:p>
        </w:tc>
      </w:tr>
      <w:tr w:rsidR="00847127" w:rsidRPr="00847127" w14:paraId="7EED6E14" w14:textId="77777777" w:rsidTr="000A1864">
        <w:trPr>
          <w:trHeight w:val="256"/>
          <w:jc w:val="center"/>
        </w:trPr>
        <w:tc>
          <w:tcPr>
            <w:tcW w:w="697" w:type="pct"/>
            <w:shd w:val="clear" w:color="auto" w:fill="auto"/>
            <w:vAlign w:val="center"/>
            <w:hideMark/>
          </w:tcPr>
          <w:p w14:paraId="72C2FF78" w14:textId="77777777" w:rsidR="00847127" w:rsidRPr="00847127" w:rsidRDefault="00847127" w:rsidP="00847127">
            <w:pPr>
              <w:jc w:val="center"/>
              <w:rPr>
                <w:szCs w:val="28"/>
              </w:rPr>
            </w:pPr>
            <w:r w:rsidRPr="00847127">
              <w:rPr>
                <w:szCs w:val="28"/>
              </w:rPr>
              <w:t>2</w:t>
            </w:r>
          </w:p>
        </w:tc>
        <w:tc>
          <w:tcPr>
            <w:tcW w:w="2217" w:type="pct"/>
            <w:shd w:val="clear" w:color="auto" w:fill="auto"/>
            <w:vAlign w:val="center"/>
            <w:hideMark/>
          </w:tcPr>
          <w:p w14:paraId="3DCF986D" w14:textId="77777777" w:rsidR="00847127" w:rsidRPr="00847127" w:rsidRDefault="00847127" w:rsidP="00847127">
            <w:pPr>
              <w:jc w:val="both"/>
              <w:rPr>
                <w:szCs w:val="28"/>
              </w:rPr>
            </w:pPr>
            <w:r w:rsidRPr="00847127">
              <w:rPr>
                <w:szCs w:val="28"/>
              </w:rPr>
              <w:t>Полезный отпуск, тыс.Гкал</w:t>
            </w:r>
          </w:p>
        </w:tc>
        <w:tc>
          <w:tcPr>
            <w:tcW w:w="2086" w:type="pct"/>
          </w:tcPr>
          <w:p w14:paraId="601774EC" w14:textId="77777777" w:rsidR="00847127" w:rsidRPr="00847127" w:rsidRDefault="00847127" w:rsidP="00847127">
            <w:pPr>
              <w:jc w:val="center"/>
              <w:rPr>
                <w:szCs w:val="20"/>
              </w:rPr>
            </w:pPr>
            <w:r w:rsidRPr="00847127">
              <w:rPr>
                <w:szCs w:val="20"/>
              </w:rPr>
              <w:t>33,181</w:t>
            </w:r>
          </w:p>
        </w:tc>
      </w:tr>
      <w:tr w:rsidR="00847127" w:rsidRPr="00847127" w14:paraId="174D4C9E" w14:textId="77777777" w:rsidTr="000A1864">
        <w:trPr>
          <w:trHeight w:val="267"/>
          <w:jc w:val="center"/>
        </w:trPr>
        <w:tc>
          <w:tcPr>
            <w:tcW w:w="697" w:type="pct"/>
            <w:shd w:val="clear" w:color="auto" w:fill="auto"/>
            <w:vAlign w:val="center"/>
            <w:hideMark/>
          </w:tcPr>
          <w:p w14:paraId="75A4E821" w14:textId="77777777" w:rsidR="00847127" w:rsidRPr="00847127" w:rsidRDefault="00847127" w:rsidP="00847127">
            <w:pPr>
              <w:jc w:val="center"/>
              <w:rPr>
                <w:szCs w:val="28"/>
              </w:rPr>
            </w:pPr>
            <w:r w:rsidRPr="00847127">
              <w:rPr>
                <w:szCs w:val="28"/>
              </w:rPr>
              <w:t>2.1</w:t>
            </w:r>
          </w:p>
        </w:tc>
        <w:tc>
          <w:tcPr>
            <w:tcW w:w="2217" w:type="pct"/>
            <w:shd w:val="clear" w:color="auto" w:fill="auto"/>
            <w:vAlign w:val="center"/>
            <w:hideMark/>
          </w:tcPr>
          <w:p w14:paraId="526A255C" w14:textId="77777777" w:rsidR="00847127" w:rsidRPr="00847127" w:rsidRDefault="00847127" w:rsidP="00847127">
            <w:pPr>
              <w:jc w:val="both"/>
              <w:rPr>
                <w:iCs/>
                <w:szCs w:val="28"/>
              </w:rPr>
            </w:pPr>
            <w:r w:rsidRPr="00847127">
              <w:rPr>
                <w:iCs/>
                <w:szCs w:val="28"/>
              </w:rPr>
              <w:t>1 полугодие</w:t>
            </w:r>
          </w:p>
        </w:tc>
        <w:tc>
          <w:tcPr>
            <w:tcW w:w="2086" w:type="pct"/>
          </w:tcPr>
          <w:p w14:paraId="4D281F80" w14:textId="77777777" w:rsidR="00847127" w:rsidRPr="00847127" w:rsidRDefault="00847127" w:rsidP="00847127">
            <w:pPr>
              <w:jc w:val="center"/>
              <w:rPr>
                <w:szCs w:val="20"/>
              </w:rPr>
            </w:pPr>
            <w:r w:rsidRPr="00847127">
              <w:rPr>
                <w:szCs w:val="20"/>
              </w:rPr>
              <w:t>17,669</w:t>
            </w:r>
          </w:p>
        </w:tc>
      </w:tr>
      <w:tr w:rsidR="00847127" w:rsidRPr="00847127" w14:paraId="6ECD1F12" w14:textId="77777777" w:rsidTr="000A1864">
        <w:trPr>
          <w:trHeight w:val="267"/>
          <w:jc w:val="center"/>
        </w:trPr>
        <w:tc>
          <w:tcPr>
            <w:tcW w:w="697" w:type="pct"/>
            <w:shd w:val="clear" w:color="auto" w:fill="auto"/>
            <w:vAlign w:val="center"/>
            <w:hideMark/>
          </w:tcPr>
          <w:p w14:paraId="0B80F815" w14:textId="77777777" w:rsidR="00847127" w:rsidRPr="00847127" w:rsidRDefault="00847127" w:rsidP="00847127">
            <w:pPr>
              <w:jc w:val="center"/>
              <w:rPr>
                <w:szCs w:val="28"/>
              </w:rPr>
            </w:pPr>
            <w:r w:rsidRPr="00847127">
              <w:rPr>
                <w:szCs w:val="28"/>
              </w:rPr>
              <w:t>2.2</w:t>
            </w:r>
          </w:p>
        </w:tc>
        <w:tc>
          <w:tcPr>
            <w:tcW w:w="2217" w:type="pct"/>
            <w:shd w:val="clear" w:color="auto" w:fill="auto"/>
            <w:vAlign w:val="center"/>
            <w:hideMark/>
          </w:tcPr>
          <w:p w14:paraId="6DB9F752" w14:textId="77777777" w:rsidR="00847127" w:rsidRPr="00847127" w:rsidRDefault="00847127" w:rsidP="00847127">
            <w:pPr>
              <w:jc w:val="both"/>
              <w:rPr>
                <w:iCs/>
                <w:szCs w:val="28"/>
              </w:rPr>
            </w:pPr>
            <w:r w:rsidRPr="00847127">
              <w:rPr>
                <w:iCs/>
                <w:szCs w:val="28"/>
              </w:rPr>
              <w:t>2 полугодие</w:t>
            </w:r>
          </w:p>
        </w:tc>
        <w:tc>
          <w:tcPr>
            <w:tcW w:w="2086" w:type="pct"/>
          </w:tcPr>
          <w:p w14:paraId="1251FFC0" w14:textId="77777777" w:rsidR="00847127" w:rsidRPr="00847127" w:rsidRDefault="00847127" w:rsidP="00847127">
            <w:pPr>
              <w:jc w:val="center"/>
              <w:rPr>
                <w:szCs w:val="20"/>
              </w:rPr>
            </w:pPr>
            <w:r w:rsidRPr="00847127">
              <w:rPr>
                <w:szCs w:val="20"/>
              </w:rPr>
              <w:t>15,512</w:t>
            </w:r>
          </w:p>
        </w:tc>
      </w:tr>
      <w:tr w:rsidR="00847127" w:rsidRPr="00847127" w14:paraId="2C43A813" w14:textId="77777777" w:rsidTr="000A1864">
        <w:trPr>
          <w:trHeight w:val="256"/>
          <w:jc w:val="center"/>
        </w:trPr>
        <w:tc>
          <w:tcPr>
            <w:tcW w:w="697" w:type="pct"/>
            <w:shd w:val="clear" w:color="auto" w:fill="auto"/>
            <w:vAlign w:val="center"/>
            <w:hideMark/>
          </w:tcPr>
          <w:p w14:paraId="4E2DE9D4" w14:textId="77777777" w:rsidR="00847127" w:rsidRPr="00847127" w:rsidRDefault="00847127" w:rsidP="00847127">
            <w:pPr>
              <w:jc w:val="center"/>
              <w:rPr>
                <w:szCs w:val="28"/>
              </w:rPr>
            </w:pPr>
            <w:r w:rsidRPr="00847127">
              <w:rPr>
                <w:szCs w:val="28"/>
              </w:rPr>
              <w:t>3</w:t>
            </w:r>
          </w:p>
        </w:tc>
        <w:tc>
          <w:tcPr>
            <w:tcW w:w="2217" w:type="pct"/>
            <w:shd w:val="clear" w:color="auto" w:fill="auto"/>
            <w:vAlign w:val="center"/>
            <w:hideMark/>
          </w:tcPr>
          <w:p w14:paraId="52704042" w14:textId="77777777" w:rsidR="00847127" w:rsidRPr="00847127" w:rsidRDefault="00847127" w:rsidP="00847127">
            <w:pPr>
              <w:jc w:val="both"/>
              <w:rPr>
                <w:szCs w:val="28"/>
              </w:rPr>
            </w:pPr>
            <w:r w:rsidRPr="00847127">
              <w:rPr>
                <w:szCs w:val="28"/>
              </w:rPr>
              <w:t>Тариф, руб./Гкал</w:t>
            </w:r>
          </w:p>
        </w:tc>
        <w:tc>
          <w:tcPr>
            <w:tcW w:w="2086" w:type="pct"/>
            <w:tcBorders>
              <w:top w:val="single" w:sz="4" w:space="0" w:color="auto"/>
              <w:left w:val="single" w:sz="4" w:space="0" w:color="auto"/>
              <w:bottom w:val="single" w:sz="4" w:space="0" w:color="auto"/>
              <w:right w:val="single" w:sz="4" w:space="0" w:color="auto"/>
            </w:tcBorders>
            <w:shd w:val="clear" w:color="000000" w:fill="FFFFFF"/>
          </w:tcPr>
          <w:p w14:paraId="375E0070" w14:textId="77777777" w:rsidR="00847127" w:rsidRPr="00847127" w:rsidRDefault="00847127" w:rsidP="00847127">
            <w:pPr>
              <w:jc w:val="center"/>
              <w:rPr>
                <w:szCs w:val="20"/>
              </w:rPr>
            </w:pPr>
          </w:p>
        </w:tc>
      </w:tr>
      <w:tr w:rsidR="00847127" w:rsidRPr="00847127" w14:paraId="20CE9138" w14:textId="77777777" w:rsidTr="000A1864">
        <w:trPr>
          <w:trHeight w:val="267"/>
          <w:jc w:val="center"/>
        </w:trPr>
        <w:tc>
          <w:tcPr>
            <w:tcW w:w="697" w:type="pct"/>
            <w:shd w:val="clear" w:color="auto" w:fill="auto"/>
            <w:vAlign w:val="center"/>
            <w:hideMark/>
          </w:tcPr>
          <w:p w14:paraId="3A939D25" w14:textId="77777777" w:rsidR="00847127" w:rsidRPr="00847127" w:rsidRDefault="00847127" w:rsidP="00847127">
            <w:pPr>
              <w:jc w:val="center"/>
              <w:rPr>
                <w:szCs w:val="28"/>
              </w:rPr>
            </w:pPr>
            <w:r w:rsidRPr="00847127">
              <w:rPr>
                <w:szCs w:val="28"/>
              </w:rPr>
              <w:t>3.1</w:t>
            </w:r>
          </w:p>
        </w:tc>
        <w:tc>
          <w:tcPr>
            <w:tcW w:w="2217" w:type="pct"/>
            <w:shd w:val="clear" w:color="auto" w:fill="auto"/>
            <w:vAlign w:val="center"/>
            <w:hideMark/>
          </w:tcPr>
          <w:p w14:paraId="4C006FC7" w14:textId="77777777" w:rsidR="00847127" w:rsidRPr="00847127" w:rsidRDefault="00847127" w:rsidP="00847127">
            <w:pPr>
              <w:jc w:val="both"/>
              <w:rPr>
                <w:iCs/>
                <w:szCs w:val="28"/>
              </w:rPr>
            </w:pPr>
            <w:r w:rsidRPr="00847127">
              <w:rPr>
                <w:iCs/>
                <w:szCs w:val="28"/>
              </w:rPr>
              <w:t>с 1 января</w:t>
            </w:r>
          </w:p>
        </w:tc>
        <w:tc>
          <w:tcPr>
            <w:tcW w:w="2086" w:type="pct"/>
            <w:tcBorders>
              <w:top w:val="nil"/>
              <w:left w:val="single" w:sz="4" w:space="0" w:color="auto"/>
              <w:bottom w:val="single" w:sz="4" w:space="0" w:color="auto"/>
              <w:right w:val="single" w:sz="4" w:space="0" w:color="auto"/>
            </w:tcBorders>
            <w:shd w:val="clear" w:color="000000" w:fill="FFFFFF"/>
          </w:tcPr>
          <w:p w14:paraId="47CD0F3E" w14:textId="77777777" w:rsidR="00847127" w:rsidRPr="00847127" w:rsidRDefault="00847127" w:rsidP="00847127">
            <w:pPr>
              <w:jc w:val="center"/>
              <w:rPr>
                <w:szCs w:val="20"/>
              </w:rPr>
            </w:pPr>
            <w:r w:rsidRPr="00847127">
              <w:rPr>
                <w:szCs w:val="20"/>
              </w:rPr>
              <w:t>778,57</w:t>
            </w:r>
          </w:p>
        </w:tc>
      </w:tr>
      <w:tr w:rsidR="00847127" w:rsidRPr="00847127" w14:paraId="3A7F505E" w14:textId="77777777" w:rsidTr="000A1864">
        <w:trPr>
          <w:trHeight w:val="267"/>
          <w:jc w:val="center"/>
        </w:trPr>
        <w:tc>
          <w:tcPr>
            <w:tcW w:w="697" w:type="pct"/>
            <w:shd w:val="clear" w:color="auto" w:fill="auto"/>
            <w:vAlign w:val="center"/>
            <w:hideMark/>
          </w:tcPr>
          <w:p w14:paraId="2FA5E710" w14:textId="77777777" w:rsidR="00847127" w:rsidRPr="00847127" w:rsidRDefault="00847127" w:rsidP="00847127">
            <w:pPr>
              <w:jc w:val="center"/>
              <w:rPr>
                <w:szCs w:val="28"/>
              </w:rPr>
            </w:pPr>
            <w:r w:rsidRPr="00847127">
              <w:rPr>
                <w:szCs w:val="28"/>
              </w:rPr>
              <w:t>3.2</w:t>
            </w:r>
          </w:p>
        </w:tc>
        <w:tc>
          <w:tcPr>
            <w:tcW w:w="2217" w:type="pct"/>
            <w:shd w:val="clear" w:color="auto" w:fill="auto"/>
            <w:vAlign w:val="center"/>
            <w:hideMark/>
          </w:tcPr>
          <w:p w14:paraId="0A9E22DD" w14:textId="77777777" w:rsidR="00847127" w:rsidRPr="00847127" w:rsidRDefault="00847127" w:rsidP="00847127">
            <w:pPr>
              <w:jc w:val="both"/>
              <w:rPr>
                <w:iCs/>
                <w:szCs w:val="28"/>
              </w:rPr>
            </w:pPr>
            <w:r w:rsidRPr="00847127">
              <w:rPr>
                <w:iCs/>
                <w:szCs w:val="28"/>
              </w:rPr>
              <w:t>с 1 июля</w:t>
            </w:r>
          </w:p>
        </w:tc>
        <w:tc>
          <w:tcPr>
            <w:tcW w:w="2086" w:type="pct"/>
            <w:tcBorders>
              <w:top w:val="nil"/>
              <w:left w:val="single" w:sz="4" w:space="0" w:color="auto"/>
              <w:bottom w:val="single" w:sz="4" w:space="0" w:color="auto"/>
              <w:right w:val="single" w:sz="4" w:space="0" w:color="auto"/>
            </w:tcBorders>
            <w:shd w:val="clear" w:color="000000" w:fill="FFFFFF"/>
          </w:tcPr>
          <w:p w14:paraId="6FAC27CA" w14:textId="77777777" w:rsidR="00847127" w:rsidRPr="00847127" w:rsidRDefault="00847127" w:rsidP="00847127">
            <w:pPr>
              <w:jc w:val="center"/>
              <w:rPr>
                <w:szCs w:val="20"/>
              </w:rPr>
            </w:pPr>
            <w:r w:rsidRPr="00847127">
              <w:rPr>
                <w:szCs w:val="20"/>
              </w:rPr>
              <w:t>872,00</w:t>
            </w:r>
          </w:p>
        </w:tc>
      </w:tr>
      <w:tr w:rsidR="00847127" w:rsidRPr="00847127" w14:paraId="778E22B1" w14:textId="77777777" w:rsidTr="000A1864">
        <w:trPr>
          <w:trHeight w:val="267"/>
          <w:jc w:val="center"/>
        </w:trPr>
        <w:tc>
          <w:tcPr>
            <w:tcW w:w="697" w:type="pct"/>
            <w:shd w:val="clear" w:color="auto" w:fill="auto"/>
            <w:vAlign w:val="center"/>
            <w:hideMark/>
          </w:tcPr>
          <w:p w14:paraId="413AF3D9" w14:textId="77777777" w:rsidR="00847127" w:rsidRPr="00847127" w:rsidRDefault="00847127" w:rsidP="00847127">
            <w:pPr>
              <w:jc w:val="center"/>
              <w:rPr>
                <w:szCs w:val="28"/>
              </w:rPr>
            </w:pPr>
            <w:r w:rsidRPr="00847127">
              <w:rPr>
                <w:szCs w:val="28"/>
              </w:rPr>
              <w:t>4</w:t>
            </w:r>
          </w:p>
        </w:tc>
        <w:tc>
          <w:tcPr>
            <w:tcW w:w="2217" w:type="pct"/>
            <w:shd w:val="clear" w:color="auto" w:fill="auto"/>
            <w:vAlign w:val="center"/>
            <w:hideMark/>
          </w:tcPr>
          <w:p w14:paraId="0DA9B389" w14:textId="77777777" w:rsidR="00847127" w:rsidRPr="00847127" w:rsidRDefault="00847127" w:rsidP="00847127">
            <w:pPr>
              <w:jc w:val="both"/>
              <w:rPr>
                <w:iCs/>
                <w:szCs w:val="28"/>
              </w:rPr>
            </w:pPr>
            <w:r w:rsidRPr="00847127">
              <w:rPr>
                <w:iCs/>
                <w:szCs w:val="28"/>
              </w:rPr>
              <w:t>Рост с 1 июля</w:t>
            </w:r>
          </w:p>
        </w:tc>
        <w:tc>
          <w:tcPr>
            <w:tcW w:w="2086" w:type="pct"/>
            <w:tcBorders>
              <w:top w:val="nil"/>
              <w:left w:val="single" w:sz="4" w:space="0" w:color="auto"/>
              <w:bottom w:val="single" w:sz="4" w:space="0" w:color="auto"/>
              <w:right w:val="single" w:sz="4" w:space="0" w:color="auto"/>
            </w:tcBorders>
            <w:shd w:val="clear" w:color="000000" w:fill="FFFFFF"/>
          </w:tcPr>
          <w:p w14:paraId="4259513B" w14:textId="77777777" w:rsidR="00847127" w:rsidRPr="00847127" w:rsidRDefault="00847127" w:rsidP="00847127">
            <w:pPr>
              <w:jc w:val="center"/>
            </w:pPr>
            <w:r w:rsidRPr="00847127">
              <w:rPr>
                <w:szCs w:val="20"/>
              </w:rPr>
              <w:t>12,00%</w:t>
            </w:r>
          </w:p>
        </w:tc>
      </w:tr>
    </w:tbl>
    <w:p w14:paraId="22D5CD79" w14:textId="77777777" w:rsidR="00847127" w:rsidRPr="00847127" w:rsidRDefault="00847127" w:rsidP="00847127">
      <w:pPr>
        <w:rPr>
          <w:sz w:val="28"/>
          <w:szCs w:val="28"/>
        </w:rPr>
      </w:pPr>
      <w:r w:rsidRPr="00847127">
        <w:rPr>
          <w:sz w:val="28"/>
          <w:szCs w:val="28"/>
        </w:rPr>
        <w:br w:type="page"/>
      </w:r>
    </w:p>
    <w:bookmarkEnd w:id="80"/>
    <w:bookmarkEnd w:id="81"/>
    <w:bookmarkEnd w:id="82"/>
    <w:p w14:paraId="7F386775" w14:textId="77777777" w:rsidR="00847127" w:rsidRPr="00847127" w:rsidRDefault="00847127" w:rsidP="00847127">
      <w:pPr>
        <w:keepNext/>
        <w:jc w:val="both"/>
        <w:outlineLvl w:val="1"/>
        <w:rPr>
          <w:b/>
          <w:sz w:val="28"/>
          <w:szCs w:val="20"/>
        </w:rPr>
      </w:pPr>
      <w:r w:rsidRPr="00847127">
        <w:rPr>
          <w:b/>
          <w:sz w:val="28"/>
          <w:szCs w:val="20"/>
        </w:rPr>
        <w:lastRenderedPageBreak/>
        <w:t>5. РАСЧЕТ ТАРИФОВ НА ТЕПЛОВУЮ ЭНЕРГИЮ АО «КУЗБАССЭНЕРГО», РЕАЛИЗУЕМОЙ НА ПОТРЕБИТЕЛЬСКОМ РЫНКЕ БЕЛОВСКОГО МУНИЦИПАЛЬНОГО ОКРУГА</w:t>
      </w:r>
    </w:p>
    <w:p w14:paraId="31E5DECD" w14:textId="77777777" w:rsidR="00847127" w:rsidRPr="00847127" w:rsidRDefault="00847127" w:rsidP="00847127">
      <w:pPr>
        <w:ind w:firstLine="851"/>
        <w:jc w:val="both"/>
        <w:rPr>
          <w:sz w:val="28"/>
          <w:szCs w:val="28"/>
        </w:rPr>
      </w:pPr>
    </w:p>
    <w:p w14:paraId="5AA13C82" w14:textId="77777777" w:rsidR="00847127" w:rsidRPr="00847127" w:rsidRDefault="00847127" w:rsidP="00847127">
      <w:pPr>
        <w:ind w:firstLine="851"/>
        <w:jc w:val="both"/>
        <w:rPr>
          <w:sz w:val="28"/>
          <w:szCs w:val="28"/>
        </w:rPr>
      </w:pPr>
      <w:r w:rsidRPr="00847127">
        <w:rPr>
          <w:sz w:val="28"/>
          <w:szCs w:val="28"/>
        </w:rPr>
        <w:t>АО «Кузбассэнерго» является единой теплоснабжающей организацией (ЕТО) в Беловском муниципальном округе, реализующем тепловую энергию потребителям, присоединенным к сетям ООО «Боровково».</w:t>
      </w:r>
    </w:p>
    <w:p w14:paraId="769B1F7D" w14:textId="77777777" w:rsidR="00847127" w:rsidRPr="00847127" w:rsidRDefault="00847127" w:rsidP="00847127">
      <w:pPr>
        <w:ind w:firstLine="851"/>
        <w:jc w:val="both"/>
        <w:rPr>
          <w:sz w:val="28"/>
          <w:szCs w:val="28"/>
        </w:rPr>
      </w:pPr>
      <w:r w:rsidRPr="00847127">
        <w:rPr>
          <w:sz w:val="28"/>
          <w:szCs w:val="28"/>
        </w:rPr>
        <w:t>На этом основании расчет тарифа на тепловую энергию, поставляемую потребителям на 2025 год рассчитывается в соответствии с пунктом 93 Основ ценообразования и пунктом 139 Методических указаний по формуле (92) на основании следующих составляющих:</w:t>
      </w:r>
    </w:p>
    <w:p w14:paraId="3813FD90" w14:textId="77777777" w:rsidR="00847127" w:rsidRPr="00847127" w:rsidRDefault="00847127" w:rsidP="00847127">
      <w:pPr>
        <w:ind w:firstLine="851"/>
        <w:jc w:val="both"/>
        <w:rPr>
          <w:sz w:val="28"/>
          <w:szCs w:val="28"/>
        </w:rPr>
      </w:pPr>
      <w:r w:rsidRPr="00847127">
        <w:rPr>
          <w:sz w:val="28"/>
          <w:szCs w:val="28"/>
        </w:rPr>
        <w:t>- планового тарифа на тепловую энергию отпускаемую с коллекторов Беловской ГРЭС;</w:t>
      </w:r>
    </w:p>
    <w:p w14:paraId="71F36097" w14:textId="77777777" w:rsidR="00847127" w:rsidRPr="00847127" w:rsidRDefault="00847127" w:rsidP="00847127">
      <w:pPr>
        <w:ind w:firstLine="851"/>
        <w:jc w:val="both"/>
        <w:rPr>
          <w:sz w:val="28"/>
          <w:szCs w:val="28"/>
        </w:rPr>
      </w:pPr>
      <w:r w:rsidRPr="00847127">
        <w:rPr>
          <w:sz w:val="28"/>
          <w:szCs w:val="28"/>
        </w:rPr>
        <w:t>- расходов на услуги по передаче тепловой энергии по сетям ООО «Теплоэнергетик»;</w:t>
      </w:r>
    </w:p>
    <w:p w14:paraId="20CD748C" w14:textId="77777777" w:rsidR="00847127" w:rsidRPr="00847127" w:rsidRDefault="00847127" w:rsidP="00847127">
      <w:pPr>
        <w:ind w:firstLine="851"/>
        <w:jc w:val="both"/>
        <w:rPr>
          <w:sz w:val="28"/>
          <w:szCs w:val="28"/>
        </w:rPr>
      </w:pPr>
      <w:r w:rsidRPr="00847127">
        <w:rPr>
          <w:sz w:val="28"/>
          <w:szCs w:val="28"/>
        </w:rPr>
        <w:t>- расходов на услуги по передаче тепловой энергии по сетям ООО «Боровково»;</w:t>
      </w:r>
    </w:p>
    <w:p w14:paraId="04FCE3B9" w14:textId="77777777" w:rsidR="00847127" w:rsidRPr="00847127" w:rsidRDefault="00847127" w:rsidP="00847127">
      <w:pPr>
        <w:ind w:firstLine="851"/>
        <w:jc w:val="both"/>
        <w:rPr>
          <w:sz w:val="28"/>
          <w:szCs w:val="28"/>
        </w:rPr>
      </w:pPr>
      <w:r w:rsidRPr="00847127">
        <w:rPr>
          <w:sz w:val="28"/>
          <w:szCs w:val="28"/>
        </w:rPr>
        <w:t>- расходов регулируемой организации по сомнительным долгам, определенным как 2 процента необходимой валовой выручки, относимой на население и приравненных к нему категорий потребителей согласно п.47 Основ ценообразования.</w:t>
      </w:r>
    </w:p>
    <w:p w14:paraId="74B8E0E8" w14:textId="77777777" w:rsidR="00847127" w:rsidRPr="00847127" w:rsidRDefault="00847127" w:rsidP="00847127">
      <w:pPr>
        <w:ind w:firstLine="851"/>
        <w:jc w:val="both"/>
        <w:rPr>
          <w:sz w:val="28"/>
          <w:szCs w:val="28"/>
        </w:rPr>
      </w:pPr>
      <w:r w:rsidRPr="00847127">
        <w:rPr>
          <w:sz w:val="28"/>
          <w:szCs w:val="28"/>
        </w:rPr>
        <w:t>- расходов на услуги по сбыту тепловой энергии согласно агентскому договору с ООО «Сибирская теплосбытовая компания» от 16.03.2015 № СТК-15/1.</w:t>
      </w:r>
    </w:p>
    <w:p w14:paraId="73992707" w14:textId="77777777" w:rsidR="00847127" w:rsidRPr="00847127" w:rsidRDefault="00847127" w:rsidP="00847127">
      <w:pPr>
        <w:ind w:firstLine="851"/>
        <w:jc w:val="both"/>
        <w:rPr>
          <w:sz w:val="28"/>
          <w:szCs w:val="28"/>
        </w:rPr>
      </w:pPr>
      <w:r w:rsidRPr="00847127">
        <w:rPr>
          <w:sz w:val="28"/>
          <w:szCs w:val="28"/>
        </w:rPr>
        <w:t xml:space="preserve">Расчет единого тарифа на тепловую энергию, поставляемую потребителям ЕТО, выполнен на основании данных, представленных в таблице 14. </w:t>
      </w:r>
    </w:p>
    <w:p w14:paraId="557B3665" w14:textId="77777777" w:rsidR="00847127" w:rsidRPr="00847127" w:rsidRDefault="00847127" w:rsidP="00847127">
      <w:pPr>
        <w:ind w:left="7230" w:right="-142"/>
        <w:jc w:val="right"/>
        <w:rPr>
          <w:color w:val="000000"/>
          <w:sz w:val="28"/>
          <w:szCs w:val="28"/>
        </w:rPr>
      </w:pPr>
      <w:r w:rsidRPr="00847127">
        <w:rPr>
          <w:color w:val="000000"/>
          <w:sz w:val="28"/>
          <w:szCs w:val="28"/>
        </w:rPr>
        <w:t>Таблица 14</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650"/>
        <w:gridCol w:w="1984"/>
      </w:tblGrid>
      <w:tr w:rsidR="00847127" w:rsidRPr="00847127" w14:paraId="5E785092" w14:textId="77777777" w:rsidTr="000A1864">
        <w:trPr>
          <w:trHeight w:val="360"/>
          <w:tblHeader/>
        </w:trPr>
        <w:tc>
          <w:tcPr>
            <w:tcW w:w="7650" w:type="dxa"/>
            <w:shd w:val="clear" w:color="auto" w:fill="FFFFFF"/>
            <w:noWrap/>
            <w:vAlign w:val="center"/>
          </w:tcPr>
          <w:p w14:paraId="72E2AE75" w14:textId="77777777" w:rsidR="00847127" w:rsidRPr="00847127" w:rsidRDefault="00847127" w:rsidP="00847127">
            <w:pPr>
              <w:jc w:val="center"/>
              <w:rPr>
                <w:b/>
                <w:bCs/>
              </w:rPr>
            </w:pPr>
            <w:r w:rsidRPr="00847127">
              <w:t>Показатели</w:t>
            </w:r>
          </w:p>
        </w:tc>
        <w:tc>
          <w:tcPr>
            <w:tcW w:w="1984" w:type="dxa"/>
            <w:shd w:val="clear" w:color="auto" w:fill="FFFFFF"/>
            <w:noWrap/>
            <w:vAlign w:val="center"/>
          </w:tcPr>
          <w:p w14:paraId="7D4BC2AD" w14:textId="77777777" w:rsidR="00847127" w:rsidRPr="00847127" w:rsidRDefault="00847127" w:rsidP="00847127">
            <w:pPr>
              <w:jc w:val="center"/>
            </w:pPr>
            <w:r w:rsidRPr="00847127">
              <w:t>Предложение экспертов на 2025 год</w:t>
            </w:r>
          </w:p>
        </w:tc>
      </w:tr>
      <w:tr w:rsidR="00847127" w:rsidRPr="00847127" w14:paraId="5B98D3EA" w14:textId="77777777" w:rsidTr="000A1864">
        <w:trPr>
          <w:trHeight w:val="360"/>
        </w:trPr>
        <w:tc>
          <w:tcPr>
            <w:tcW w:w="7650" w:type="dxa"/>
            <w:shd w:val="clear" w:color="auto" w:fill="FFFFFF"/>
            <w:noWrap/>
            <w:vAlign w:val="center"/>
          </w:tcPr>
          <w:p w14:paraId="48B7D644" w14:textId="77777777" w:rsidR="00847127" w:rsidRPr="00847127" w:rsidRDefault="00847127" w:rsidP="00847127">
            <w:pPr>
              <w:rPr>
                <w:b/>
                <w:bCs/>
              </w:rPr>
            </w:pPr>
            <w:r w:rsidRPr="00847127">
              <w:rPr>
                <w:b/>
                <w:bCs/>
              </w:rPr>
              <w:t>Беловская ГРЭС</w:t>
            </w:r>
          </w:p>
        </w:tc>
        <w:tc>
          <w:tcPr>
            <w:tcW w:w="1984" w:type="dxa"/>
            <w:shd w:val="clear" w:color="auto" w:fill="FFFFFF"/>
            <w:noWrap/>
            <w:vAlign w:val="center"/>
          </w:tcPr>
          <w:p w14:paraId="4FA3D7C1" w14:textId="77777777" w:rsidR="00847127" w:rsidRPr="00847127" w:rsidRDefault="00847127" w:rsidP="00847127">
            <w:pPr>
              <w:jc w:val="center"/>
              <w:rPr>
                <w:b/>
                <w:szCs w:val="20"/>
              </w:rPr>
            </w:pPr>
          </w:p>
        </w:tc>
      </w:tr>
      <w:tr w:rsidR="00847127" w:rsidRPr="00847127" w14:paraId="2B25BD16" w14:textId="77777777" w:rsidTr="000A1864">
        <w:trPr>
          <w:trHeight w:val="360"/>
        </w:trPr>
        <w:tc>
          <w:tcPr>
            <w:tcW w:w="7650" w:type="dxa"/>
            <w:shd w:val="clear" w:color="auto" w:fill="FFFFFF"/>
            <w:noWrap/>
            <w:vAlign w:val="center"/>
          </w:tcPr>
          <w:p w14:paraId="110698D1" w14:textId="77777777" w:rsidR="00847127" w:rsidRPr="00847127" w:rsidRDefault="00847127" w:rsidP="00847127">
            <w:pPr>
              <w:ind w:firstLine="313"/>
            </w:pPr>
            <w:r w:rsidRPr="00847127">
              <w:t>Тариф на производство Беловской ГРЭС, руб./Гкал</w:t>
            </w:r>
          </w:p>
        </w:tc>
        <w:tc>
          <w:tcPr>
            <w:tcW w:w="1984" w:type="dxa"/>
            <w:shd w:val="clear" w:color="auto" w:fill="FFFFFF"/>
            <w:noWrap/>
            <w:vAlign w:val="center"/>
          </w:tcPr>
          <w:p w14:paraId="4521577A" w14:textId="77777777" w:rsidR="00847127" w:rsidRPr="00847127" w:rsidRDefault="00847127" w:rsidP="00847127">
            <w:pPr>
              <w:jc w:val="center"/>
              <w:rPr>
                <w:szCs w:val="20"/>
              </w:rPr>
            </w:pPr>
            <w:r w:rsidRPr="00847127">
              <w:rPr>
                <w:szCs w:val="20"/>
              </w:rPr>
              <w:t>822,25</w:t>
            </w:r>
          </w:p>
        </w:tc>
      </w:tr>
      <w:tr w:rsidR="00847127" w:rsidRPr="00847127" w14:paraId="7B30A532" w14:textId="77777777" w:rsidTr="000A1864">
        <w:trPr>
          <w:trHeight w:val="360"/>
        </w:trPr>
        <w:tc>
          <w:tcPr>
            <w:tcW w:w="7650" w:type="dxa"/>
            <w:shd w:val="clear" w:color="auto" w:fill="FFFFFF"/>
            <w:noWrap/>
            <w:vAlign w:val="center"/>
          </w:tcPr>
          <w:p w14:paraId="61D3BFB2" w14:textId="77777777" w:rsidR="00847127" w:rsidRPr="00847127" w:rsidRDefault="00847127" w:rsidP="00847127">
            <w:pPr>
              <w:ind w:firstLine="313"/>
            </w:pPr>
            <w:r w:rsidRPr="00847127">
              <w:t>Расходы на услуги по передаче</w:t>
            </w:r>
            <w:r w:rsidRPr="00847127">
              <w:rPr>
                <w:szCs w:val="20"/>
              </w:rPr>
              <w:t xml:space="preserve"> </w:t>
            </w:r>
            <w:r w:rsidRPr="00847127">
              <w:t xml:space="preserve">ООО «Теплоэнергетик», тыс. руб. </w:t>
            </w:r>
          </w:p>
        </w:tc>
        <w:tc>
          <w:tcPr>
            <w:tcW w:w="1984" w:type="dxa"/>
            <w:shd w:val="clear" w:color="auto" w:fill="FFFFFF"/>
            <w:noWrap/>
            <w:vAlign w:val="center"/>
          </w:tcPr>
          <w:p w14:paraId="136DED2D" w14:textId="77777777" w:rsidR="00847127" w:rsidRPr="00847127" w:rsidRDefault="00847127" w:rsidP="00847127">
            <w:pPr>
              <w:jc w:val="center"/>
              <w:rPr>
                <w:szCs w:val="20"/>
              </w:rPr>
            </w:pPr>
            <w:r w:rsidRPr="00847127">
              <w:rPr>
                <w:szCs w:val="20"/>
              </w:rPr>
              <w:t>28 381</w:t>
            </w:r>
          </w:p>
        </w:tc>
      </w:tr>
      <w:tr w:rsidR="00847127" w:rsidRPr="00847127" w14:paraId="0371D0D7" w14:textId="77777777" w:rsidTr="000A1864">
        <w:trPr>
          <w:trHeight w:val="360"/>
        </w:trPr>
        <w:tc>
          <w:tcPr>
            <w:tcW w:w="7650" w:type="dxa"/>
            <w:shd w:val="clear" w:color="auto" w:fill="FFFFFF"/>
            <w:noWrap/>
            <w:vAlign w:val="center"/>
          </w:tcPr>
          <w:p w14:paraId="143E64CE" w14:textId="77777777" w:rsidR="00847127" w:rsidRPr="00847127" w:rsidRDefault="00847127" w:rsidP="00847127">
            <w:pPr>
              <w:ind w:firstLine="313"/>
            </w:pPr>
            <w:r w:rsidRPr="00847127">
              <w:t>Расходы на услуги по передаче ООО «Боровково», тыс. руб.</w:t>
            </w:r>
          </w:p>
        </w:tc>
        <w:tc>
          <w:tcPr>
            <w:tcW w:w="1984" w:type="dxa"/>
            <w:shd w:val="clear" w:color="auto" w:fill="FFFFFF"/>
            <w:noWrap/>
            <w:vAlign w:val="center"/>
          </w:tcPr>
          <w:p w14:paraId="38ADED35" w14:textId="77777777" w:rsidR="00847127" w:rsidRPr="00847127" w:rsidRDefault="00847127" w:rsidP="00847127">
            <w:pPr>
              <w:jc w:val="center"/>
              <w:rPr>
                <w:szCs w:val="20"/>
              </w:rPr>
            </w:pPr>
            <w:r w:rsidRPr="00847127">
              <w:rPr>
                <w:szCs w:val="20"/>
              </w:rPr>
              <w:t>5 296</w:t>
            </w:r>
          </w:p>
        </w:tc>
      </w:tr>
      <w:tr w:rsidR="00847127" w:rsidRPr="00847127" w14:paraId="31C4EBF6" w14:textId="77777777" w:rsidTr="000A1864">
        <w:trPr>
          <w:trHeight w:val="360"/>
        </w:trPr>
        <w:tc>
          <w:tcPr>
            <w:tcW w:w="7650" w:type="dxa"/>
            <w:shd w:val="clear" w:color="auto" w:fill="auto"/>
            <w:noWrap/>
            <w:vAlign w:val="center"/>
          </w:tcPr>
          <w:p w14:paraId="40657FA1" w14:textId="77777777" w:rsidR="00847127" w:rsidRPr="00847127" w:rsidRDefault="00847127" w:rsidP="00847127">
            <w:pPr>
              <w:ind w:firstLine="313"/>
            </w:pPr>
            <w:r w:rsidRPr="00847127">
              <w:t>Расходы по сомнительным долгам, тыс. руб.</w:t>
            </w:r>
          </w:p>
        </w:tc>
        <w:tc>
          <w:tcPr>
            <w:tcW w:w="1984" w:type="dxa"/>
            <w:shd w:val="clear" w:color="auto" w:fill="auto"/>
            <w:noWrap/>
            <w:vAlign w:val="center"/>
          </w:tcPr>
          <w:p w14:paraId="10DE0DD2" w14:textId="77777777" w:rsidR="00847127" w:rsidRPr="00847127" w:rsidRDefault="00847127" w:rsidP="00847127">
            <w:pPr>
              <w:jc w:val="center"/>
              <w:rPr>
                <w:szCs w:val="20"/>
              </w:rPr>
            </w:pPr>
            <w:r w:rsidRPr="00847127">
              <w:rPr>
                <w:szCs w:val="20"/>
              </w:rPr>
              <w:t>0</w:t>
            </w:r>
          </w:p>
        </w:tc>
      </w:tr>
      <w:tr w:rsidR="00847127" w:rsidRPr="00847127" w14:paraId="1BE8E6E5" w14:textId="77777777" w:rsidTr="000A1864">
        <w:trPr>
          <w:trHeight w:val="360"/>
        </w:trPr>
        <w:tc>
          <w:tcPr>
            <w:tcW w:w="7650" w:type="dxa"/>
            <w:shd w:val="clear" w:color="auto" w:fill="FFFFFF"/>
            <w:noWrap/>
            <w:vAlign w:val="center"/>
          </w:tcPr>
          <w:p w14:paraId="6A9CF875" w14:textId="77777777" w:rsidR="00847127" w:rsidRPr="00847127" w:rsidRDefault="00847127" w:rsidP="00847127">
            <w:pPr>
              <w:ind w:firstLine="313"/>
            </w:pPr>
            <w:r w:rsidRPr="00847127">
              <w:t>Услуги по сбыту (агентский договор ООО «СТК»), тыс. руб.</w:t>
            </w:r>
          </w:p>
        </w:tc>
        <w:tc>
          <w:tcPr>
            <w:tcW w:w="1984" w:type="dxa"/>
            <w:shd w:val="clear" w:color="auto" w:fill="FFFFFF"/>
            <w:noWrap/>
            <w:vAlign w:val="center"/>
          </w:tcPr>
          <w:p w14:paraId="22F49445" w14:textId="77777777" w:rsidR="00847127" w:rsidRPr="00847127" w:rsidRDefault="00847127" w:rsidP="00847127">
            <w:pPr>
              <w:jc w:val="center"/>
              <w:rPr>
                <w:szCs w:val="20"/>
              </w:rPr>
            </w:pPr>
            <w:r w:rsidRPr="00847127">
              <w:rPr>
                <w:szCs w:val="20"/>
              </w:rPr>
              <w:t>296</w:t>
            </w:r>
          </w:p>
        </w:tc>
      </w:tr>
      <w:tr w:rsidR="00847127" w:rsidRPr="00847127" w14:paraId="3388AE37" w14:textId="77777777" w:rsidTr="000A1864">
        <w:trPr>
          <w:trHeight w:val="360"/>
        </w:trPr>
        <w:tc>
          <w:tcPr>
            <w:tcW w:w="7650" w:type="dxa"/>
            <w:shd w:val="clear" w:color="auto" w:fill="FFFFFF"/>
            <w:noWrap/>
            <w:vAlign w:val="center"/>
          </w:tcPr>
          <w:p w14:paraId="50EEB223" w14:textId="77777777" w:rsidR="00847127" w:rsidRPr="00847127" w:rsidRDefault="00847127" w:rsidP="00847127">
            <w:pPr>
              <w:ind w:firstLine="313"/>
            </w:pPr>
            <w:r w:rsidRPr="00847127">
              <w:t>Корректировка, связанная с соблюдением статьи 3 Федерального закона от 27.07.2010 № 190-ФЗ «О теплоснабжении», тыс. руб.</w:t>
            </w:r>
          </w:p>
        </w:tc>
        <w:tc>
          <w:tcPr>
            <w:tcW w:w="1984" w:type="dxa"/>
            <w:shd w:val="clear" w:color="auto" w:fill="FFFFFF"/>
            <w:noWrap/>
            <w:vAlign w:val="center"/>
          </w:tcPr>
          <w:p w14:paraId="7034C579" w14:textId="77777777" w:rsidR="00847127" w:rsidRPr="00847127" w:rsidRDefault="00847127" w:rsidP="00847127">
            <w:pPr>
              <w:jc w:val="center"/>
              <w:rPr>
                <w:szCs w:val="20"/>
              </w:rPr>
            </w:pPr>
            <w:r w:rsidRPr="00847127">
              <w:rPr>
                <w:szCs w:val="20"/>
              </w:rPr>
              <w:t>-2 138</w:t>
            </w:r>
          </w:p>
        </w:tc>
      </w:tr>
      <w:tr w:rsidR="00847127" w:rsidRPr="00847127" w14:paraId="4F357FE9" w14:textId="77777777" w:rsidTr="000A1864">
        <w:trPr>
          <w:trHeight w:val="360"/>
        </w:trPr>
        <w:tc>
          <w:tcPr>
            <w:tcW w:w="7650" w:type="dxa"/>
            <w:shd w:val="clear" w:color="auto" w:fill="FFFFFF"/>
            <w:noWrap/>
            <w:vAlign w:val="center"/>
          </w:tcPr>
          <w:p w14:paraId="1D90462E" w14:textId="77777777" w:rsidR="00847127" w:rsidRPr="00847127" w:rsidRDefault="00847127" w:rsidP="00847127">
            <w:pPr>
              <w:ind w:firstLine="313"/>
            </w:pPr>
            <w:r w:rsidRPr="00847127">
              <w:t>Объем отпуска тепловой энергии из сетей, тыс. Гкал</w:t>
            </w:r>
          </w:p>
        </w:tc>
        <w:tc>
          <w:tcPr>
            <w:tcW w:w="1984" w:type="dxa"/>
            <w:shd w:val="clear" w:color="auto" w:fill="FFFFFF"/>
            <w:noWrap/>
            <w:vAlign w:val="center"/>
          </w:tcPr>
          <w:p w14:paraId="42E11027" w14:textId="77777777" w:rsidR="00847127" w:rsidRPr="00847127" w:rsidRDefault="00847127" w:rsidP="00847127">
            <w:pPr>
              <w:jc w:val="center"/>
              <w:rPr>
                <w:szCs w:val="20"/>
              </w:rPr>
            </w:pPr>
            <w:r w:rsidRPr="00847127">
              <w:rPr>
                <w:szCs w:val="20"/>
              </w:rPr>
              <w:t>33,181</w:t>
            </w:r>
          </w:p>
        </w:tc>
      </w:tr>
      <w:tr w:rsidR="00847127" w:rsidRPr="00847127" w14:paraId="13178FF7" w14:textId="77777777" w:rsidTr="000A1864">
        <w:trPr>
          <w:trHeight w:val="360"/>
        </w:trPr>
        <w:tc>
          <w:tcPr>
            <w:tcW w:w="7650" w:type="dxa"/>
            <w:shd w:val="clear" w:color="auto" w:fill="FFFFFF"/>
            <w:noWrap/>
            <w:vAlign w:val="center"/>
          </w:tcPr>
          <w:p w14:paraId="5278DC05" w14:textId="77777777" w:rsidR="00847127" w:rsidRPr="00847127" w:rsidRDefault="00847127" w:rsidP="00847127">
            <w:pPr>
              <w:ind w:firstLine="313"/>
            </w:pPr>
            <w:r w:rsidRPr="00847127">
              <w:t>Тариф на тепловую энергию, реализуемую потребителям, руб./Гкал</w:t>
            </w:r>
          </w:p>
        </w:tc>
        <w:tc>
          <w:tcPr>
            <w:tcW w:w="1984" w:type="dxa"/>
            <w:shd w:val="clear" w:color="auto" w:fill="FFFFFF"/>
            <w:noWrap/>
            <w:vAlign w:val="center"/>
          </w:tcPr>
          <w:p w14:paraId="019D8582" w14:textId="77777777" w:rsidR="00847127" w:rsidRPr="00847127" w:rsidRDefault="00847127" w:rsidP="00847127">
            <w:pPr>
              <w:jc w:val="center"/>
              <w:rPr>
                <w:szCs w:val="20"/>
              </w:rPr>
            </w:pPr>
            <w:r w:rsidRPr="00847127">
              <w:rPr>
                <w:szCs w:val="20"/>
              </w:rPr>
              <w:t>1 781,68</w:t>
            </w:r>
          </w:p>
        </w:tc>
      </w:tr>
    </w:tbl>
    <w:p w14:paraId="09FAB201" w14:textId="77777777" w:rsidR="00847127" w:rsidRPr="00847127" w:rsidRDefault="00847127" w:rsidP="00847127">
      <w:pPr>
        <w:rPr>
          <w:color w:val="FF0000"/>
          <w:szCs w:val="20"/>
        </w:rPr>
      </w:pPr>
    </w:p>
    <w:p w14:paraId="718B82FA" w14:textId="77777777" w:rsidR="00847127" w:rsidRPr="00847127" w:rsidRDefault="00847127" w:rsidP="00847127">
      <w:pPr>
        <w:ind w:firstLine="851"/>
        <w:jc w:val="both"/>
        <w:rPr>
          <w:sz w:val="28"/>
          <w:szCs w:val="28"/>
        </w:rPr>
      </w:pPr>
    </w:p>
    <w:p w14:paraId="102C9245" w14:textId="77777777" w:rsidR="00847127" w:rsidRPr="00847127" w:rsidRDefault="00847127" w:rsidP="00847127">
      <w:pPr>
        <w:ind w:firstLine="851"/>
        <w:jc w:val="both"/>
        <w:rPr>
          <w:sz w:val="28"/>
          <w:szCs w:val="28"/>
        </w:rPr>
      </w:pPr>
      <w:r w:rsidRPr="00847127">
        <w:rPr>
          <w:sz w:val="28"/>
          <w:szCs w:val="28"/>
        </w:rPr>
        <w:lastRenderedPageBreak/>
        <w:t>Таким образом, тарифы для конечных потребителей на 2025 год представлен в таблице 15.</w:t>
      </w:r>
    </w:p>
    <w:p w14:paraId="18F40A0E" w14:textId="77777777" w:rsidR="00847127" w:rsidRPr="00847127" w:rsidRDefault="00847127" w:rsidP="00847127">
      <w:pPr>
        <w:ind w:left="7513" w:right="-142"/>
        <w:jc w:val="right"/>
        <w:rPr>
          <w:color w:val="000000"/>
          <w:sz w:val="28"/>
          <w:szCs w:val="28"/>
        </w:rPr>
      </w:pPr>
      <w:r w:rsidRPr="00847127">
        <w:rPr>
          <w:color w:val="000000"/>
          <w:sz w:val="28"/>
          <w:szCs w:val="28"/>
        </w:rPr>
        <w:t>Таблица 15</w:t>
      </w:r>
    </w:p>
    <w:tbl>
      <w:tblPr>
        <w:tblStyle w:val="1660"/>
        <w:tblW w:w="9924" w:type="dxa"/>
        <w:tblLayout w:type="fixed"/>
        <w:tblLook w:val="04A0" w:firstRow="1" w:lastRow="0" w:firstColumn="1" w:lastColumn="0" w:noHBand="0" w:noVBand="1"/>
      </w:tblPr>
      <w:tblGrid>
        <w:gridCol w:w="1710"/>
        <w:gridCol w:w="4351"/>
        <w:gridCol w:w="3863"/>
      </w:tblGrid>
      <w:tr w:rsidR="00847127" w:rsidRPr="00847127" w14:paraId="72C73984" w14:textId="77777777" w:rsidTr="000A1864">
        <w:trPr>
          <w:trHeight w:val="190"/>
        </w:trPr>
        <w:tc>
          <w:tcPr>
            <w:tcW w:w="1710" w:type="dxa"/>
            <w:vMerge w:val="restart"/>
            <w:vAlign w:val="center"/>
          </w:tcPr>
          <w:p w14:paraId="65327C46" w14:textId="77777777" w:rsidR="00847127" w:rsidRPr="00847127" w:rsidRDefault="00847127" w:rsidP="00847127">
            <w:pPr>
              <w:tabs>
                <w:tab w:val="center" w:pos="4677"/>
                <w:tab w:val="right" w:pos="9355"/>
              </w:tabs>
              <w:jc w:val="center"/>
              <w:rPr>
                <w:szCs w:val="20"/>
              </w:rPr>
            </w:pPr>
            <w:r w:rsidRPr="00847127">
              <w:rPr>
                <w:szCs w:val="20"/>
              </w:rPr>
              <w:t>№ п/п</w:t>
            </w:r>
          </w:p>
        </w:tc>
        <w:tc>
          <w:tcPr>
            <w:tcW w:w="4351" w:type="dxa"/>
            <w:vMerge w:val="restart"/>
            <w:vAlign w:val="center"/>
          </w:tcPr>
          <w:p w14:paraId="5CD66451" w14:textId="77777777" w:rsidR="00847127" w:rsidRPr="00847127" w:rsidRDefault="00847127" w:rsidP="00847127">
            <w:pPr>
              <w:tabs>
                <w:tab w:val="center" w:pos="4677"/>
                <w:tab w:val="right" w:pos="9355"/>
              </w:tabs>
              <w:jc w:val="center"/>
              <w:rPr>
                <w:szCs w:val="20"/>
              </w:rPr>
            </w:pPr>
            <w:r w:rsidRPr="00847127">
              <w:rPr>
                <w:szCs w:val="20"/>
              </w:rPr>
              <w:t>Показатель</w:t>
            </w:r>
          </w:p>
        </w:tc>
        <w:tc>
          <w:tcPr>
            <w:tcW w:w="3863" w:type="dxa"/>
            <w:vAlign w:val="center"/>
          </w:tcPr>
          <w:p w14:paraId="27D35DEE" w14:textId="77777777" w:rsidR="00847127" w:rsidRPr="00847127" w:rsidRDefault="00847127" w:rsidP="00847127">
            <w:pPr>
              <w:tabs>
                <w:tab w:val="center" w:pos="4677"/>
                <w:tab w:val="right" w:pos="9355"/>
              </w:tabs>
              <w:jc w:val="center"/>
              <w:rPr>
                <w:szCs w:val="20"/>
              </w:rPr>
            </w:pPr>
            <w:r w:rsidRPr="00847127">
              <w:rPr>
                <w:szCs w:val="20"/>
              </w:rPr>
              <w:t>Предложение экспертов</w:t>
            </w:r>
          </w:p>
        </w:tc>
      </w:tr>
      <w:tr w:rsidR="00847127" w:rsidRPr="00847127" w14:paraId="13F31FEE" w14:textId="77777777" w:rsidTr="000A1864">
        <w:trPr>
          <w:trHeight w:val="182"/>
        </w:trPr>
        <w:tc>
          <w:tcPr>
            <w:tcW w:w="1710" w:type="dxa"/>
            <w:vMerge/>
            <w:vAlign w:val="center"/>
          </w:tcPr>
          <w:p w14:paraId="5FF676C9" w14:textId="77777777" w:rsidR="00847127" w:rsidRPr="00847127" w:rsidRDefault="00847127" w:rsidP="00847127">
            <w:pPr>
              <w:tabs>
                <w:tab w:val="center" w:pos="4677"/>
                <w:tab w:val="right" w:pos="9355"/>
              </w:tabs>
              <w:jc w:val="center"/>
              <w:rPr>
                <w:szCs w:val="20"/>
              </w:rPr>
            </w:pPr>
          </w:p>
        </w:tc>
        <w:tc>
          <w:tcPr>
            <w:tcW w:w="4351" w:type="dxa"/>
            <w:vMerge/>
            <w:vAlign w:val="center"/>
          </w:tcPr>
          <w:p w14:paraId="0D37E459" w14:textId="77777777" w:rsidR="00847127" w:rsidRPr="00847127" w:rsidRDefault="00847127" w:rsidP="00847127">
            <w:pPr>
              <w:tabs>
                <w:tab w:val="center" w:pos="4677"/>
                <w:tab w:val="right" w:pos="9355"/>
              </w:tabs>
              <w:jc w:val="center"/>
              <w:rPr>
                <w:szCs w:val="20"/>
              </w:rPr>
            </w:pPr>
          </w:p>
        </w:tc>
        <w:tc>
          <w:tcPr>
            <w:tcW w:w="3863" w:type="dxa"/>
            <w:vAlign w:val="center"/>
          </w:tcPr>
          <w:p w14:paraId="343FF051" w14:textId="77777777" w:rsidR="00847127" w:rsidRPr="00847127" w:rsidRDefault="00847127" w:rsidP="00847127">
            <w:pPr>
              <w:tabs>
                <w:tab w:val="center" w:pos="4677"/>
                <w:tab w:val="right" w:pos="9355"/>
              </w:tabs>
              <w:jc w:val="center"/>
              <w:rPr>
                <w:szCs w:val="20"/>
              </w:rPr>
            </w:pPr>
            <w:r w:rsidRPr="00847127">
              <w:rPr>
                <w:szCs w:val="20"/>
              </w:rPr>
              <w:t>2025</w:t>
            </w:r>
          </w:p>
        </w:tc>
      </w:tr>
      <w:tr w:rsidR="00847127" w:rsidRPr="00847127" w14:paraId="4FBFBF7A" w14:textId="77777777" w:rsidTr="000A1864">
        <w:trPr>
          <w:trHeight w:val="386"/>
        </w:trPr>
        <w:tc>
          <w:tcPr>
            <w:tcW w:w="1710" w:type="dxa"/>
            <w:vAlign w:val="center"/>
          </w:tcPr>
          <w:p w14:paraId="711CB264" w14:textId="77777777" w:rsidR="00847127" w:rsidRPr="00847127" w:rsidRDefault="00847127" w:rsidP="00847127">
            <w:pPr>
              <w:tabs>
                <w:tab w:val="center" w:pos="4677"/>
                <w:tab w:val="right" w:pos="9355"/>
              </w:tabs>
              <w:jc w:val="center"/>
              <w:rPr>
                <w:szCs w:val="20"/>
              </w:rPr>
            </w:pPr>
            <w:r w:rsidRPr="00847127">
              <w:rPr>
                <w:szCs w:val="28"/>
              </w:rPr>
              <w:t>1</w:t>
            </w:r>
          </w:p>
        </w:tc>
        <w:tc>
          <w:tcPr>
            <w:tcW w:w="4351" w:type="dxa"/>
            <w:vAlign w:val="center"/>
          </w:tcPr>
          <w:p w14:paraId="74F4AAB9" w14:textId="77777777" w:rsidR="00847127" w:rsidRPr="00847127" w:rsidRDefault="00847127" w:rsidP="00847127">
            <w:pPr>
              <w:tabs>
                <w:tab w:val="center" w:pos="4677"/>
                <w:tab w:val="right" w:pos="9355"/>
              </w:tabs>
              <w:jc w:val="center"/>
              <w:rPr>
                <w:szCs w:val="20"/>
              </w:rPr>
            </w:pPr>
            <w:r w:rsidRPr="00847127">
              <w:rPr>
                <w:szCs w:val="28"/>
              </w:rPr>
              <w:t>Тариф, руб./Гкал</w:t>
            </w:r>
          </w:p>
        </w:tc>
        <w:tc>
          <w:tcPr>
            <w:tcW w:w="3863" w:type="dxa"/>
            <w:vAlign w:val="center"/>
          </w:tcPr>
          <w:p w14:paraId="694679E9" w14:textId="77777777" w:rsidR="00847127" w:rsidRPr="00847127" w:rsidRDefault="00847127" w:rsidP="00847127">
            <w:pPr>
              <w:tabs>
                <w:tab w:val="center" w:pos="4677"/>
                <w:tab w:val="right" w:pos="9355"/>
              </w:tabs>
              <w:jc w:val="center"/>
              <w:rPr>
                <w:szCs w:val="20"/>
              </w:rPr>
            </w:pPr>
          </w:p>
        </w:tc>
      </w:tr>
      <w:tr w:rsidR="00847127" w:rsidRPr="00847127" w14:paraId="7F3EEE73" w14:textId="77777777" w:rsidTr="000A1864">
        <w:trPr>
          <w:trHeight w:val="386"/>
        </w:trPr>
        <w:tc>
          <w:tcPr>
            <w:tcW w:w="1710" w:type="dxa"/>
            <w:vAlign w:val="center"/>
          </w:tcPr>
          <w:p w14:paraId="0A219160" w14:textId="77777777" w:rsidR="00847127" w:rsidRPr="00847127" w:rsidRDefault="00847127" w:rsidP="00847127">
            <w:pPr>
              <w:tabs>
                <w:tab w:val="center" w:pos="4677"/>
                <w:tab w:val="right" w:pos="9355"/>
              </w:tabs>
              <w:jc w:val="center"/>
              <w:rPr>
                <w:szCs w:val="20"/>
              </w:rPr>
            </w:pPr>
            <w:r w:rsidRPr="00847127">
              <w:rPr>
                <w:szCs w:val="28"/>
              </w:rPr>
              <w:t>1.1</w:t>
            </w:r>
          </w:p>
        </w:tc>
        <w:tc>
          <w:tcPr>
            <w:tcW w:w="4351" w:type="dxa"/>
            <w:vAlign w:val="center"/>
          </w:tcPr>
          <w:p w14:paraId="44D2D27C" w14:textId="77777777" w:rsidR="00847127" w:rsidRPr="00847127" w:rsidRDefault="00847127" w:rsidP="00847127">
            <w:pPr>
              <w:tabs>
                <w:tab w:val="center" w:pos="4677"/>
                <w:tab w:val="right" w:pos="9355"/>
              </w:tabs>
              <w:jc w:val="center"/>
              <w:rPr>
                <w:szCs w:val="20"/>
              </w:rPr>
            </w:pPr>
            <w:r w:rsidRPr="00847127">
              <w:rPr>
                <w:iCs/>
                <w:szCs w:val="28"/>
              </w:rPr>
              <w:t>1 полугодие</w:t>
            </w:r>
          </w:p>
        </w:tc>
        <w:tc>
          <w:tcPr>
            <w:tcW w:w="3863" w:type="dxa"/>
            <w:vAlign w:val="center"/>
          </w:tcPr>
          <w:p w14:paraId="66E1CB3E" w14:textId="77777777" w:rsidR="00847127" w:rsidRPr="00847127" w:rsidRDefault="00847127" w:rsidP="00847127">
            <w:pPr>
              <w:tabs>
                <w:tab w:val="center" w:pos="4677"/>
                <w:tab w:val="right" w:pos="9355"/>
              </w:tabs>
              <w:jc w:val="center"/>
              <w:rPr>
                <w:szCs w:val="20"/>
              </w:rPr>
            </w:pPr>
            <w:r w:rsidRPr="00847127">
              <w:rPr>
                <w:szCs w:val="20"/>
              </w:rPr>
              <w:t>1 687,04</w:t>
            </w:r>
          </w:p>
        </w:tc>
      </w:tr>
      <w:tr w:rsidR="00847127" w:rsidRPr="00847127" w14:paraId="53CFAF04" w14:textId="77777777" w:rsidTr="000A1864">
        <w:trPr>
          <w:trHeight w:val="386"/>
        </w:trPr>
        <w:tc>
          <w:tcPr>
            <w:tcW w:w="1710" w:type="dxa"/>
            <w:vAlign w:val="center"/>
          </w:tcPr>
          <w:p w14:paraId="2C4EA551" w14:textId="77777777" w:rsidR="00847127" w:rsidRPr="00847127" w:rsidRDefault="00847127" w:rsidP="00847127">
            <w:pPr>
              <w:tabs>
                <w:tab w:val="center" w:pos="4677"/>
                <w:tab w:val="right" w:pos="9355"/>
              </w:tabs>
              <w:jc w:val="center"/>
              <w:rPr>
                <w:szCs w:val="28"/>
              </w:rPr>
            </w:pPr>
            <w:r w:rsidRPr="00847127">
              <w:rPr>
                <w:szCs w:val="28"/>
              </w:rPr>
              <w:t>1.2</w:t>
            </w:r>
          </w:p>
        </w:tc>
        <w:tc>
          <w:tcPr>
            <w:tcW w:w="4351" w:type="dxa"/>
            <w:vAlign w:val="center"/>
          </w:tcPr>
          <w:p w14:paraId="6028F1DC" w14:textId="77777777" w:rsidR="00847127" w:rsidRPr="00847127" w:rsidRDefault="00847127" w:rsidP="00847127">
            <w:pPr>
              <w:tabs>
                <w:tab w:val="center" w:pos="4677"/>
                <w:tab w:val="right" w:pos="9355"/>
              </w:tabs>
              <w:jc w:val="center"/>
              <w:rPr>
                <w:szCs w:val="20"/>
              </w:rPr>
            </w:pPr>
            <w:r w:rsidRPr="00847127">
              <w:rPr>
                <w:iCs/>
                <w:szCs w:val="28"/>
              </w:rPr>
              <w:t>2 полугодие</w:t>
            </w:r>
          </w:p>
        </w:tc>
        <w:tc>
          <w:tcPr>
            <w:tcW w:w="3863" w:type="dxa"/>
            <w:vAlign w:val="center"/>
          </w:tcPr>
          <w:p w14:paraId="1DD3722B" w14:textId="77777777" w:rsidR="00847127" w:rsidRPr="00847127" w:rsidRDefault="00847127" w:rsidP="00847127">
            <w:pPr>
              <w:tabs>
                <w:tab w:val="center" w:pos="4677"/>
                <w:tab w:val="right" w:pos="9355"/>
              </w:tabs>
              <w:jc w:val="center"/>
              <w:rPr>
                <w:szCs w:val="20"/>
              </w:rPr>
            </w:pPr>
            <w:r w:rsidRPr="00847127">
              <w:rPr>
                <w:szCs w:val="20"/>
              </w:rPr>
              <w:t>1 889,49</w:t>
            </w:r>
          </w:p>
        </w:tc>
      </w:tr>
      <w:tr w:rsidR="00847127" w:rsidRPr="00847127" w14:paraId="5EA1944C" w14:textId="77777777" w:rsidTr="000A1864">
        <w:trPr>
          <w:trHeight w:val="386"/>
        </w:trPr>
        <w:tc>
          <w:tcPr>
            <w:tcW w:w="1710" w:type="dxa"/>
            <w:vAlign w:val="center"/>
          </w:tcPr>
          <w:p w14:paraId="617A0CA9" w14:textId="77777777" w:rsidR="00847127" w:rsidRPr="00847127" w:rsidRDefault="00847127" w:rsidP="00847127">
            <w:pPr>
              <w:tabs>
                <w:tab w:val="center" w:pos="4677"/>
                <w:tab w:val="right" w:pos="9355"/>
              </w:tabs>
              <w:jc w:val="center"/>
              <w:rPr>
                <w:szCs w:val="28"/>
              </w:rPr>
            </w:pPr>
            <w:r w:rsidRPr="00847127">
              <w:rPr>
                <w:szCs w:val="28"/>
              </w:rPr>
              <w:t>2</w:t>
            </w:r>
          </w:p>
        </w:tc>
        <w:tc>
          <w:tcPr>
            <w:tcW w:w="4351" w:type="dxa"/>
            <w:vAlign w:val="center"/>
          </w:tcPr>
          <w:p w14:paraId="224491ED" w14:textId="77777777" w:rsidR="00847127" w:rsidRPr="00847127" w:rsidRDefault="00847127" w:rsidP="00847127">
            <w:pPr>
              <w:tabs>
                <w:tab w:val="center" w:pos="4677"/>
                <w:tab w:val="right" w:pos="9355"/>
              </w:tabs>
              <w:jc w:val="center"/>
              <w:rPr>
                <w:szCs w:val="20"/>
              </w:rPr>
            </w:pPr>
            <w:r w:rsidRPr="00847127">
              <w:rPr>
                <w:iCs/>
                <w:szCs w:val="28"/>
              </w:rPr>
              <w:t>Рост</w:t>
            </w:r>
          </w:p>
        </w:tc>
        <w:tc>
          <w:tcPr>
            <w:tcW w:w="3863" w:type="dxa"/>
            <w:vAlign w:val="center"/>
          </w:tcPr>
          <w:p w14:paraId="3B9F0578" w14:textId="77777777" w:rsidR="00847127" w:rsidRPr="00847127" w:rsidRDefault="00847127" w:rsidP="00847127">
            <w:pPr>
              <w:tabs>
                <w:tab w:val="center" w:pos="4677"/>
                <w:tab w:val="right" w:pos="9355"/>
              </w:tabs>
              <w:jc w:val="center"/>
              <w:rPr>
                <w:szCs w:val="20"/>
              </w:rPr>
            </w:pPr>
            <w:r w:rsidRPr="00847127">
              <w:rPr>
                <w:szCs w:val="20"/>
              </w:rPr>
              <w:t>12,0%</w:t>
            </w:r>
          </w:p>
        </w:tc>
      </w:tr>
    </w:tbl>
    <w:p w14:paraId="77C3214A" w14:textId="77777777" w:rsidR="00847127" w:rsidRPr="00847127" w:rsidRDefault="00847127" w:rsidP="00847127">
      <w:pPr>
        <w:rPr>
          <w:szCs w:val="20"/>
        </w:rPr>
      </w:pPr>
    </w:p>
    <w:p w14:paraId="13E1137D" w14:textId="77777777" w:rsidR="00847127" w:rsidRPr="00847127" w:rsidRDefault="00847127" w:rsidP="00847127">
      <w:pPr>
        <w:rPr>
          <w:szCs w:val="20"/>
        </w:rPr>
      </w:pPr>
      <w:r w:rsidRPr="00847127">
        <w:rPr>
          <w:szCs w:val="20"/>
        </w:rPr>
        <w:br w:type="page"/>
      </w:r>
    </w:p>
    <w:p w14:paraId="3CB562C6" w14:textId="77777777" w:rsidR="00847127" w:rsidRPr="00847127" w:rsidRDefault="00847127" w:rsidP="00847127">
      <w:pPr>
        <w:keepNext/>
        <w:tabs>
          <w:tab w:val="left" w:pos="567"/>
        </w:tabs>
        <w:jc w:val="both"/>
        <w:outlineLvl w:val="0"/>
        <w:rPr>
          <w:b/>
          <w:sz w:val="28"/>
          <w:szCs w:val="28"/>
        </w:rPr>
      </w:pPr>
      <w:bookmarkStart w:id="83" w:name="_Toc58825395"/>
      <w:r w:rsidRPr="00847127">
        <w:rPr>
          <w:b/>
          <w:sz w:val="28"/>
          <w:szCs w:val="28"/>
        </w:rPr>
        <w:lastRenderedPageBreak/>
        <w:t>6. СРАВНИТЕЛЬНЫЙ АНАЛИЗ ДИНАМИКИ РАСХОДОВ И ПРИБЫЛИ НА ПРОИЗВОДСТВО ТЕПЛОВОЙ ЭНЕРГИИ В СРАВНЕНИИ С ПРЕДЫДУЩИМИ ПЕРИОДАМИ РЕГУЛИРОВАНИЯ</w:t>
      </w:r>
      <w:bookmarkEnd w:id="83"/>
    </w:p>
    <w:p w14:paraId="159B20E5" w14:textId="77777777" w:rsidR="00847127" w:rsidRPr="00847127" w:rsidRDefault="00847127" w:rsidP="00847127">
      <w:pPr>
        <w:jc w:val="right"/>
        <w:rPr>
          <w:szCs w:val="20"/>
        </w:rPr>
      </w:pPr>
    </w:p>
    <w:p w14:paraId="7B49B84C" w14:textId="77777777" w:rsidR="00847127" w:rsidRPr="00847127" w:rsidRDefault="00847127" w:rsidP="00847127">
      <w:pPr>
        <w:jc w:val="right"/>
        <w:rPr>
          <w:sz w:val="28"/>
          <w:szCs w:val="28"/>
        </w:rPr>
      </w:pPr>
      <w:r w:rsidRPr="00847127">
        <w:rPr>
          <w:sz w:val="28"/>
          <w:szCs w:val="28"/>
        </w:rPr>
        <w:t>Таблица 16</w:t>
      </w:r>
    </w:p>
    <w:p w14:paraId="563023E9" w14:textId="77777777" w:rsidR="00847127" w:rsidRPr="00847127" w:rsidRDefault="00847127" w:rsidP="00847127">
      <w:pPr>
        <w:jc w:val="center"/>
        <w:rPr>
          <w:sz w:val="28"/>
          <w:szCs w:val="28"/>
        </w:rPr>
      </w:pPr>
      <w:r w:rsidRPr="00847127">
        <w:rPr>
          <w:b/>
          <w:sz w:val="28"/>
          <w:szCs w:val="28"/>
        </w:rPr>
        <w:t>Операционные (подконтрольные) расходы</w:t>
      </w:r>
    </w:p>
    <w:p w14:paraId="0FDE757E" w14:textId="77777777" w:rsidR="00847127" w:rsidRPr="00847127" w:rsidRDefault="00847127" w:rsidP="00847127">
      <w:pPr>
        <w:jc w:val="right"/>
      </w:pPr>
      <w:r w:rsidRPr="00847127">
        <w:t>тыс. руб.</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4008"/>
        <w:gridCol w:w="1728"/>
        <w:gridCol w:w="1787"/>
        <w:gridCol w:w="1787"/>
      </w:tblGrid>
      <w:tr w:rsidR="00847127" w:rsidRPr="00847127" w14:paraId="7DD1CAFF" w14:textId="77777777" w:rsidTr="000A1864">
        <w:trPr>
          <w:trHeight w:val="518"/>
        </w:trPr>
        <w:tc>
          <w:tcPr>
            <w:tcW w:w="533" w:type="dxa"/>
            <w:vAlign w:val="center"/>
          </w:tcPr>
          <w:p w14:paraId="644E2010" w14:textId="77777777" w:rsidR="00847127" w:rsidRPr="00847127" w:rsidRDefault="00847127" w:rsidP="00847127">
            <w:pPr>
              <w:jc w:val="center"/>
              <w:rPr>
                <w:sz w:val="20"/>
                <w:szCs w:val="20"/>
              </w:rPr>
            </w:pPr>
            <w:r w:rsidRPr="00847127">
              <w:rPr>
                <w:sz w:val="20"/>
                <w:szCs w:val="20"/>
              </w:rPr>
              <w:t>№ п/п</w:t>
            </w:r>
          </w:p>
        </w:tc>
        <w:tc>
          <w:tcPr>
            <w:tcW w:w="4008" w:type="dxa"/>
            <w:vAlign w:val="center"/>
          </w:tcPr>
          <w:p w14:paraId="2430F5FB" w14:textId="77777777" w:rsidR="00847127" w:rsidRPr="00847127" w:rsidRDefault="00847127" w:rsidP="00847127">
            <w:pPr>
              <w:jc w:val="center"/>
              <w:rPr>
                <w:sz w:val="20"/>
                <w:szCs w:val="20"/>
              </w:rPr>
            </w:pPr>
            <w:r w:rsidRPr="00847127">
              <w:rPr>
                <w:sz w:val="20"/>
                <w:szCs w:val="20"/>
              </w:rPr>
              <w:t>Наименование расхода</w:t>
            </w:r>
          </w:p>
        </w:tc>
        <w:tc>
          <w:tcPr>
            <w:tcW w:w="1728" w:type="dxa"/>
            <w:vAlign w:val="center"/>
          </w:tcPr>
          <w:p w14:paraId="055974CE" w14:textId="77777777" w:rsidR="00847127" w:rsidRPr="00847127" w:rsidRDefault="00847127" w:rsidP="00847127">
            <w:pPr>
              <w:jc w:val="center"/>
              <w:rPr>
                <w:sz w:val="20"/>
                <w:szCs w:val="20"/>
              </w:rPr>
            </w:pPr>
            <w:r w:rsidRPr="00847127">
              <w:rPr>
                <w:sz w:val="20"/>
                <w:szCs w:val="20"/>
              </w:rPr>
              <w:t>Утверждено РЭК на 2024 год</w:t>
            </w:r>
          </w:p>
        </w:tc>
        <w:tc>
          <w:tcPr>
            <w:tcW w:w="1787" w:type="dxa"/>
            <w:vAlign w:val="center"/>
          </w:tcPr>
          <w:p w14:paraId="53E2B569" w14:textId="77777777" w:rsidR="00847127" w:rsidRPr="00847127" w:rsidRDefault="00847127" w:rsidP="00847127">
            <w:pPr>
              <w:jc w:val="center"/>
              <w:rPr>
                <w:sz w:val="20"/>
                <w:szCs w:val="20"/>
              </w:rPr>
            </w:pPr>
            <w:r w:rsidRPr="00847127">
              <w:rPr>
                <w:sz w:val="20"/>
                <w:szCs w:val="20"/>
              </w:rPr>
              <w:t>Предложение экспертов на 2025 год</w:t>
            </w:r>
          </w:p>
        </w:tc>
        <w:tc>
          <w:tcPr>
            <w:tcW w:w="1787" w:type="dxa"/>
            <w:vAlign w:val="center"/>
          </w:tcPr>
          <w:p w14:paraId="3B566E49" w14:textId="77777777" w:rsidR="00847127" w:rsidRPr="00847127" w:rsidRDefault="00847127" w:rsidP="00847127">
            <w:pPr>
              <w:jc w:val="center"/>
              <w:rPr>
                <w:sz w:val="20"/>
                <w:szCs w:val="20"/>
              </w:rPr>
            </w:pPr>
            <w:r w:rsidRPr="00847127">
              <w:rPr>
                <w:sz w:val="20"/>
                <w:szCs w:val="20"/>
              </w:rPr>
              <w:t>Динамика расходов</w:t>
            </w:r>
          </w:p>
        </w:tc>
      </w:tr>
      <w:tr w:rsidR="00847127" w:rsidRPr="00847127" w14:paraId="587AE141" w14:textId="77777777" w:rsidTr="000A1864">
        <w:trPr>
          <w:trHeight w:val="70"/>
        </w:trPr>
        <w:tc>
          <w:tcPr>
            <w:tcW w:w="533" w:type="dxa"/>
            <w:vAlign w:val="center"/>
          </w:tcPr>
          <w:p w14:paraId="746588BA" w14:textId="77777777" w:rsidR="00847127" w:rsidRPr="00847127" w:rsidRDefault="00847127" w:rsidP="00847127">
            <w:pPr>
              <w:jc w:val="center"/>
            </w:pPr>
          </w:p>
        </w:tc>
        <w:tc>
          <w:tcPr>
            <w:tcW w:w="4008" w:type="dxa"/>
          </w:tcPr>
          <w:p w14:paraId="763B3D94" w14:textId="77777777" w:rsidR="00847127" w:rsidRPr="00847127" w:rsidRDefault="00847127" w:rsidP="00847127">
            <w:r w:rsidRPr="00847127">
              <w:rPr>
                <w:szCs w:val="20"/>
              </w:rPr>
              <w:t>ИТОГО операционные расходы</w:t>
            </w:r>
          </w:p>
        </w:tc>
        <w:tc>
          <w:tcPr>
            <w:tcW w:w="1728" w:type="dxa"/>
            <w:vAlign w:val="center"/>
          </w:tcPr>
          <w:p w14:paraId="59B65A43" w14:textId="77777777" w:rsidR="00847127" w:rsidRPr="00847127" w:rsidRDefault="00847127" w:rsidP="00847127">
            <w:pPr>
              <w:jc w:val="center"/>
              <w:rPr>
                <w:szCs w:val="20"/>
              </w:rPr>
            </w:pPr>
            <w:r w:rsidRPr="00847127">
              <w:rPr>
                <w:szCs w:val="20"/>
              </w:rPr>
              <w:t>7 376</w:t>
            </w:r>
          </w:p>
        </w:tc>
        <w:tc>
          <w:tcPr>
            <w:tcW w:w="1787" w:type="dxa"/>
            <w:vAlign w:val="center"/>
          </w:tcPr>
          <w:p w14:paraId="43B1B426" w14:textId="77777777" w:rsidR="00847127" w:rsidRPr="00847127" w:rsidRDefault="00847127" w:rsidP="00847127">
            <w:pPr>
              <w:jc w:val="center"/>
              <w:rPr>
                <w:szCs w:val="20"/>
              </w:rPr>
            </w:pPr>
            <w:r w:rsidRPr="00847127">
              <w:rPr>
                <w:szCs w:val="20"/>
              </w:rPr>
              <w:t>7 726</w:t>
            </w:r>
          </w:p>
        </w:tc>
        <w:tc>
          <w:tcPr>
            <w:tcW w:w="1787" w:type="dxa"/>
            <w:vAlign w:val="center"/>
          </w:tcPr>
          <w:p w14:paraId="135900A8" w14:textId="77777777" w:rsidR="00847127" w:rsidRPr="00847127" w:rsidRDefault="00847127" w:rsidP="00847127">
            <w:pPr>
              <w:jc w:val="center"/>
              <w:rPr>
                <w:szCs w:val="20"/>
              </w:rPr>
            </w:pPr>
            <w:r w:rsidRPr="00847127">
              <w:rPr>
                <w:szCs w:val="20"/>
              </w:rPr>
              <w:t>350</w:t>
            </w:r>
          </w:p>
        </w:tc>
      </w:tr>
    </w:tbl>
    <w:p w14:paraId="7D206B9A" w14:textId="77777777" w:rsidR="00847127" w:rsidRPr="00847127" w:rsidRDefault="00847127" w:rsidP="00847127">
      <w:pPr>
        <w:tabs>
          <w:tab w:val="left" w:pos="426"/>
        </w:tabs>
        <w:ind w:firstLine="851"/>
        <w:jc w:val="both"/>
        <w:rPr>
          <w:szCs w:val="20"/>
        </w:rPr>
      </w:pPr>
    </w:p>
    <w:p w14:paraId="5FCCEFD9" w14:textId="77777777" w:rsidR="00847127" w:rsidRPr="00847127" w:rsidRDefault="00847127" w:rsidP="00847127">
      <w:pPr>
        <w:tabs>
          <w:tab w:val="left" w:pos="1890"/>
        </w:tabs>
        <w:ind w:left="1080" w:right="-1"/>
        <w:jc w:val="right"/>
        <w:rPr>
          <w:sz w:val="28"/>
          <w:szCs w:val="28"/>
        </w:rPr>
      </w:pPr>
      <w:r w:rsidRPr="00847127">
        <w:rPr>
          <w:sz w:val="28"/>
          <w:szCs w:val="28"/>
        </w:rPr>
        <w:t>Таблица 17</w:t>
      </w:r>
    </w:p>
    <w:p w14:paraId="541A503E" w14:textId="77777777" w:rsidR="00847127" w:rsidRPr="00847127" w:rsidRDefault="00847127" w:rsidP="00847127">
      <w:pPr>
        <w:jc w:val="center"/>
        <w:rPr>
          <w:sz w:val="28"/>
          <w:szCs w:val="28"/>
        </w:rPr>
      </w:pPr>
      <w:r w:rsidRPr="00847127">
        <w:rPr>
          <w:b/>
          <w:sz w:val="28"/>
          <w:szCs w:val="28"/>
        </w:rPr>
        <w:t xml:space="preserve">Реестр неподконтрольных расходов </w:t>
      </w:r>
    </w:p>
    <w:p w14:paraId="10853065" w14:textId="77777777" w:rsidR="00847127" w:rsidRPr="00847127" w:rsidRDefault="00847127" w:rsidP="00847127">
      <w:pPr>
        <w:jc w:val="right"/>
        <w:rPr>
          <w:szCs w:val="20"/>
        </w:rPr>
      </w:pPr>
      <w:r w:rsidRPr="00847127">
        <w:rPr>
          <w:szCs w:val="20"/>
        </w:rPr>
        <w:t>тыс. руб.</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4757"/>
        <w:gridCol w:w="1401"/>
        <w:gridCol w:w="1500"/>
        <w:gridCol w:w="1271"/>
      </w:tblGrid>
      <w:tr w:rsidR="00847127" w:rsidRPr="00847127" w14:paraId="5865ED24" w14:textId="77777777" w:rsidTr="000A1864">
        <w:trPr>
          <w:trHeight w:val="723"/>
        </w:trPr>
        <w:tc>
          <w:tcPr>
            <w:tcW w:w="908" w:type="dxa"/>
            <w:shd w:val="clear" w:color="auto" w:fill="auto"/>
            <w:vAlign w:val="center"/>
            <w:hideMark/>
          </w:tcPr>
          <w:p w14:paraId="609E4C4F" w14:textId="77777777" w:rsidR="00847127" w:rsidRPr="00847127" w:rsidRDefault="00847127" w:rsidP="00847127">
            <w:pPr>
              <w:jc w:val="center"/>
              <w:rPr>
                <w:sz w:val="22"/>
                <w:szCs w:val="22"/>
              </w:rPr>
            </w:pPr>
            <w:r w:rsidRPr="00847127">
              <w:rPr>
                <w:sz w:val="22"/>
                <w:szCs w:val="22"/>
              </w:rPr>
              <w:t>№ п/п</w:t>
            </w:r>
          </w:p>
        </w:tc>
        <w:tc>
          <w:tcPr>
            <w:tcW w:w="4757" w:type="dxa"/>
            <w:shd w:val="clear" w:color="auto" w:fill="auto"/>
            <w:vAlign w:val="center"/>
            <w:hideMark/>
          </w:tcPr>
          <w:p w14:paraId="33E266B0" w14:textId="77777777" w:rsidR="00847127" w:rsidRPr="00847127" w:rsidRDefault="00847127" w:rsidP="00847127">
            <w:pPr>
              <w:jc w:val="center"/>
              <w:rPr>
                <w:sz w:val="22"/>
                <w:szCs w:val="22"/>
              </w:rPr>
            </w:pPr>
            <w:r w:rsidRPr="00847127">
              <w:rPr>
                <w:sz w:val="22"/>
                <w:szCs w:val="22"/>
              </w:rPr>
              <w:t>Наименование расхода</w:t>
            </w:r>
          </w:p>
        </w:tc>
        <w:tc>
          <w:tcPr>
            <w:tcW w:w="1401" w:type="dxa"/>
            <w:vAlign w:val="center"/>
          </w:tcPr>
          <w:p w14:paraId="0F8A4EAC" w14:textId="77777777" w:rsidR="00847127" w:rsidRPr="00847127" w:rsidRDefault="00847127" w:rsidP="00847127">
            <w:pPr>
              <w:jc w:val="center"/>
              <w:rPr>
                <w:sz w:val="22"/>
                <w:szCs w:val="22"/>
              </w:rPr>
            </w:pPr>
            <w:r w:rsidRPr="00847127">
              <w:rPr>
                <w:sz w:val="22"/>
                <w:szCs w:val="22"/>
              </w:rPr>
              <w:t>Утверждено на 2024 год</w:t>
            </w:r>
          </w:p>
        </w:tc>
        <w:tc>
          <w:tcPr>
            <w:tcW w:w="1500" w:type="dxa"/>
            <w:shd w:val="clear" w:color="auto" w:fill="auto"/>
            <w:vAlign w:val="center"/>
          </w:tcPr>
          <w:p w14:paraId="47F8E311" w14:textId="77777777" w:rsidR="00847127" w:rsidRPr="00847127" w:rsidRDefault="00847127" w:rsidP="00847127">
            <w:pPr>
              <w:jc w:val="center"/>
              <w:rPr>
                <w:sz w:val="22"/>
                <w:szCs w:val="22"/>
              </w:rPr>
            </w:pPr>
            <w:r w:rsidRPr="00847127">
              <w:rPr>
                <w:sz w:val="22"/>
                <w:szCs w:val="22"/>
              </w:rPr>
              <w:t xml:space="preserve">Предложение экспертов </w:t>
            </w:r>
            <w:r w:rsidRPr="00847127">
              <w:rPr>
                <w:sz w:val="22"/>
                <w:szCs w:val="22"/>
              </w:rPr>
              <w:br/>
              <w:t>на 2025 год</w:t>
            </w:r>
          </w:p>
        </w:tc>
        <w:tc>
          <w:tcPr>
            <w:tcW w:w="1271" w:type="dxa"/>
            <w:shd w:val="clear" w:color="auto" w:fill="auto"/>
            <w:vAlign w:val="center"/>
          </w:tcPr>
          <w:p w14:paraId="322BE110" w14:textId="77777777" w:rsidR="00847127" w:rsidRPr="00847127" w:rsidRDefault="00847127" w:rsidP="00847127">
            <w:pPr>
              <w:jc w:val="center"/>
              <w:rPr>
                <w:sz w:val="22"/>
                <w:szCs w:val="22"/>
              </w:rPr>
            </w:pPr>
            <w:r w:rsidRPr="00847127">
              <w:rPr>
                <w:sz w:val="22"/>
                <w:szCs w:val="22"/>
              </w:rPr>
              <w:t>Динамика расходов</w:t>
            </w:r>
          </w:p>
        </w:tc>
      </w:tr>
      <w:tr w:rsidR="00847127" w:rsidRPr="00847127" w14:paraId="7C0C0494" w14:textId="77777777" w:rsidTr="000A1864">
        <w:trPr>
          <w:trHeight w:val="798"/>
        </w:trPr>
        <w:tc>
          <w:tcPr>
            <w:tcW w:w="908" w:type="dxa"/>
            <w:shd w:val="clear" w:color="auto" w:fill="auto"/>
            <w:noWrap/>
            <w:vAlign w:val="center"/>
            <w:hideMark/>
          </w:tcPr>
          <w:p w14:paraId="59475F1C" w14:textId="77777777" w:rsidR="00847127" w:rsidRPr="00847127" w:rsidRDefault="00847127" w:rsidP="00847127">
            <w:pPr>
              <w:jc w:val="center"/>
              <w:rPr>
                <w:sz w:val="22"/>
                <w:szCs w:val="22"/>
              </w:rPr>
            </w:pPr>
            <w:r w:rsidRPr="00847127">
              <w:rPr>
                <w:sz w:val="22"/>
                <w:szCs w:val="22"/>
              </w:rPr>
              <w:t>1.1</w:t>
            </w:r>
          </w:p>
        </w:tc>
        <w:tc>
          <w:tcPr>
            <w:tcW w:w="4757" w:type="dxa"/>
            <w:shd w:val="clear" w:color="auto" w:fill="auto"/>
            <w:vAlign w:val="center"/>
            <w:hideMark/>
          </w:tcPr>
          <w:p w14:paraId="221897A1" w14:textId="77777777" w:rsidR="00847127" w:rsidRPr="00847127" w:rsidRDefault="00847127" w:rsidP="00847127">
            <w:pPr>
              <w:rPr>
                <w:sz w:val="22"/>
                <w:szCs w:val="22"/>
              </w:rPr>
            </w:pPr>
            <w:r w:rsidRPr="00847127">
              <w:rPr>
                <w:sz w:val="22"/>
                <w:szCs w:val="22"/>
              </w:rPr>
              <w:t>Расходы на оплату услуг, оказываемых организациями, осуществляющими регулируемые виды деятельности</w:t>
            </w:r>
          </w:p>
        </w:tc>
        <w:tc>
          <w:tcPr>
            <w:tcW w:w="1401" w:type="dxa"/>
            <w:vAlign w:val="center"/>
          </w:tcPr>
          <w:p w14:paraId="247DC8E4" w14:textId="77777777" w:rsidR="00847127" w:rsidRPr="00847127" w:rsidRDefault="00847127" w:rsidP="00847127">
            <w:pPr>
              <w:jc w:val="center"/>
              <w:rPr>
                <w:sz w:val="22"/>
                <w:szCs w:val="22"/>
              </w:rPr>
            </w:pPr>
            <w:r w:rsidRPr="00847127">
              <w:rPr>
                <w:sz w:val="22"/>
                <w:szCs w:val="22"/>
              </w:rPr>
              <w:t>0</w:t>
            </w:r>
          </w:p>
        </w:tc>
        <w:tc>
          <w:tcPr>
            <w:tcW w:w="1500" w:type="dxa"/>
            <w:shd w:val="clear" w:color="auto" w:fill="auto"/>
            <w:noWrap/>
            <w:vAlign w:val="center"/>
          </w:tcPr>
          <w:p w14:paraId="08909EA9" w14:textId="77777777" w:rsidR="00847127" w:rsidRPr="00847127" w:rsidRDefault="00847127" w:rsidP="00847127">
            <w:pPr>
              <w:jc w:val="center"/>
              <w:rPr>
                <w:sz w:val="22"/>
                <w:szCs w:val="22"/>
              </w:rPr>
            </w:pPr>
            <w:r w:rsidRPr="00847127">
              <w:rPr>
                <w:sz w:val="22"/>
                <w:szCs w:val="22"/>
              </w:rPr>
              <w:t>0</w:t>
            </w:r>
          </w:p>
        </w:tc>
        <w:tc>
          <w:tcPr>
            <w:tcW w:w="1271" w:type="dxa"/>
            <w:shd w:val="clear" w:color="auto" w:fill="auto"/>
            <w:noWrap/>
            <w:vAlign w:val="center"/>
          </w:tcPr>
          <w:p w14:paraId="2F2365FA" w14:textId="77777777" w:rsidR="00847127" w:rsidRPr="00847127" w:rsidRDefault="00847127" w:rsidP="00847127">
            <w:pPr>
              <w:jc w:val="center"/>
              <w:rPr>
                <w:sz w:val="22"/>
                <w:szCs w:val="22"/>
              </w:rPr>
            </w:pPr>
            <w:r w:rsidRPr="00847127">
              <w:rPr>
                <w:sz w:val="22"/>
                <w:szCs w:val="22"/>
              </w:rPr>
              <w:t>0</w:t>
            </w:r>
          </w:p>
        </w:tc>
      </w:tr>
      <w:tr w:rsidR="00847127" w:rsidRPr="00847127" w14:paraId="4B85391B" w14:textId="77777777" w:rsidTr="000A1864">
        <w:trPr>
          <w:trHeight w:val="356"/>
        </w:trPr>
        <w:tc>
          <w:tcPr>
            <w:tcW w:w="908" w:type="dxa"/>
            <w:shd w:val="clear" w:color="auto" w:fill="auto"/>
            <w:noWrap/>
            <w:vAlign w:val="center"/>
            <w:hideMark/>
          </w:tcPr>
          <w:p w14:paraId="74189D05" w14:textId="77777777" w:rsidR="00847127" w:rsidRPr="00847127" w:rsidRDefault="00847127" w:rsidP="00847127">
            <w:pPr>
              <w:jc w:val="center"/>
              <w:rPr>
                <w:sz w:val="22"/>
                <w:szCs w:val="22"/>
              </w:rPr>
            </w:pPr>
            <w:r w:rsidRPr="00847127">
              <w:rPr>
                <w:sz w:val="22"/>
                <w:szCs w:val="22"/>
              </w:rPr>
              <w:t>1.2</w:t>
            </w:r>
          </w:p>
        </w:tc>
        <w:tc>
          <w:tcPr>
            <w:tcW w:w="4757" w:type="dxa"/>
            <w:shd w:val="clear" w:color="auto" w:fill="auto"/>
            <w:noWrap/>
            <w:vAlign w:val="center"/>
            <w:hideMark/>
          </w:tcPr>
          <w:p w14:paraId="6F4CC160" w14:textId="77777777" w:rsidR="00847127" w:rsidRPr="00847127" w:rsidRDefault="00847127" w:rsidP="00847127">
            <w:pPr>
              <w:rPr>
                <w:sz w:val="22"/>
                <w:szCs w:val="22"/>
              </w:rPr>
            </w:pPr>
            <w:r w:rsidRPr="00847127">
              <w:rPr>
                <w:sz w:val="22"/>
                <w:szCs w:val="22"/>
              </w:rPr>
              <w:t>Арендная плата</w:t>
            </w:r>
          </w:p>
        </w:tc>
        <w:tc>
          <w:tcPr>
            <w:tcW w:w="1401" w:type="dxa"/>
            <w:vAlign w:val="center"/>
          </w:tcPr>
          <w:p w14:paraId="6EA363C0" w14:textId="77777777" w:rsidR="00847127" w:rsidRPr="00847127" w:rsidRDefault="00847127" w:rsidP="00847127">
            <w:pPr>
              <w:jc w:val="center"/>
              <w:rPr>
                <w:sz w:val="22"/>
                <w:szCs w:val="22"/>
              </w:rPr>
            </w:pPr>
            <w:r w:rsidRPr="00847127">
              <w:rPr>
                <w:sz w:val="22"/>
                <w:szCs w:val="22"/>
              </w:rPr>
              <w:t>0</w:t>
            </w:r>
          </w:p>
        </w:tc>
        <w:tc>
          <w:tcPr>
            <w:tcW w:w="1500" w:type="dxa"/>
            <w:shd w:val="clear" w:color="auto" w:fill="auto"/>
            <w:noWrap/>
            <w:vAlign w:val="center"/>
          </w:tcPr>
          <w:p w14:paraId="0D36C1E7" w14:textId="77777777" w:rsidR="00847127" w:rsidRPr="00847127" w:rsidRDefault="00847127" w:rsidP="00847127">
            <w:pPr>
              <w:jc w:val="center"/>
              <w:rPr>
                <w:sz w:val="22"/>
                <w:szCs w:val="22"/>
              </w:rPr>
            </w:pPr>
            <w:r w:rsidRPr="00847127">
              <w:rPr>
                <w:sz w:val="22"/>
                <w:szCs w:val="22"/>
              </w:rPr>
              <w:t>0</w:t>
            </w:r>
          </w:p>
        </w:tc>
        <w:tc>
          <w:tcPr>
            <w:tcW w:w="1271" w:type="dxa"/>
            <w:shd w:val="clear" w:color="auto" w:fill="auto"/>
            <w:noWrap/>
            <w:vAlign w:val="center"/>
          </w:tcPr>
          <w:p w14:paraId="08B965DB" w14:textId="77777777" w:rsidR="00847127" w:rsidRPr="00847127" w:rsidRDefault="00847127" w:rsidP="00847127">
            <w:pPr>
              <w:jc w:val="center"/>
              <w:rPr>
                <w:sz w:val="22"/>
                <w:szCs w:val="22"/>
              </w:rPr>
            </w:pPr>
            <w:r w:rsidRPr="00847127">
              <w:rPr>
                <w:sz w:val="22"/>
                <w:szCs w:val="22"/>
              </w:rPr>
              <w:t>0</w:t>
            </w:r>
          </w:p>
        </w:tc>
      </w:tr>
      <w:tr w:rsidR="00847127" w:rsidRPr="00847127" w14:paraId="3CBC6575" w14:textId="77777777" w:rsidTr="000A1864">
        <w:trPr>
          <w:trHeight w:val="356"/>
        </w:trPr>
        <w:tc>
          <w:tcPr>
            <w:tcW w:w="908" w:type="dxa"/>
            <w:shd w:val="clear" w:color="auto" w:fill="auto"/>
            <w:noWrap/>
            <w:vAlign w:val="center"/>
            <w:hideMark/>
          </w:tcPr>
          <w:p w14:paraId="50ECA3A3" w14:textId="77777777" w:rsidR="00847127" w:rsidRPr="00847127" w:rsidRDefault="00847127" w:rsidP="00847127">
            <w:pPr>
              <w:jc w:val="center"/>
              <w:rPr>
                <w:sz w:val="22"/>
                <w:szCs w:val="22"/>
              </w:rPr>
            </w:pPr>
            <w:r w:rsidRPr="00847127">
              <w:rPr>
                <w:sz w:val="22"/>
                <w:szCs w:val="22"/>
              </w:rPr>
              <w:t>1.3</w:t>
            </w:r>
          </w:p>
        </w:tc>
        <w:tc>
          <w:tcPr>
            <w:tcW w:w="4757" w:type="dxa"/>
            <w:shd w:val="clear" w:color="auto" w:fill="auto"/>
            <w:noWrap/>
            <w:vAlign w:val="center"/>
            <w:hideMark/>
          </w:tcPr>
          <w:p w14:paraId="214E9476" w14:textId="77777777" w:rsidR="00847127" w:rsidRPr="00847127" w:rsidRDefault="00847127" w:rsidP="00847127">
            <w:pPr>
              <w:rPr>
                <w:sz w:val="22"/>
                <w:szCs w:val="22"/>
              </w:rPr>
            </w:pPr>
            <w:r w:rsidRPr="00847127">
              <w:rPr>
                <w:sz w:val="22"/>
                <w:szCs w:val="22"/>
              </w:rPr>
              <w:t>Концессионная плата</w:t>
            </w:r>
          </w:p>
        </w:tc>
        <w:tc>
          <w:tcPr>
            <w:tcW w:w="1401" w:type="dxa"/>
            <w:vAlign w:val="center"/>
          </w:tcPr>
          <w:p w14:paraId="5EA22A16" w14:textId="77777777" w:rsidR="00847127" w:rsidRPr="00847127" w:rsidRDefault="00847127" w:rsidP="00847127">
            <w:pPr>
              <w:jc w:val="center"/>
              <w:rPr>
                <w:sz w:val="22"/>
                <w:szCs w:val="22"/>
              </w:rPr>
            </w:pPr>
            <w:r w:rsidRPr="00847127">
              <w:rPr>
                <w:sz w:val="22"/>
                <w:szCs w:val="22"/>
              </w:rPr>
              <w:t>0</w:t>
            </w:r>
          </w:p>
        </w:tc>
        <w:tc>
          <w:tcPr>
            <w:tcW w:w="1500" w:type="dxa"/>
            <w:shd w:val="clear" w:color="auto" w:fill="auto"/>
            <w:noWrap/>
            <w:vAlign w:val="center"/>
          </w:tcPr>
          <w:p w14:paraId="0E35892D" w14:textId="77777777" w:rsidR="00847127" w:rsidRPr="00847127" w:rsidRDefault="00847127" w:rsidP="00847127">
            <w:pPr>
              <w:jc w:val="center"/>
              <w:rPr>
                <w:sz w:val="22"/>
                <w:szCs w:val="22"/>
              </w:rPr>
            </w:pPr>
            <w:r w:rsidRPr="00847127">
              <w:rPr>
                <w:sz w:val="22"/>
                <w:szCs w:val="22"/>
              </w:rPr>
              <w:t>0</w:t>
            </w:r>
          </w:p>
        </w:tc>
        <w:tc>
          <w:tcPr>
            <w:tcW w:w="1271" w:type="dxa"/>
            <w:shd w:val="clear" w:color="auto" w:fill="auto"/>
            <w:noWrap/>
            <w:vAlign w:val="center"/>
          </w:tcPr>
          <w:p w14:paraId="36DC4E80" w14:textId="77777777" w:rsidR="00847127" w:rsidRPr="00847127" w:rsidRDefault="00847127" w:rsidP="00847127">
            <w:pPr>
              <w:jc w:val="center"/>
              <w:rPr>
                <w:sz w:val="22"/>
                <w:szCs w:val="22"/>
              </w:rPr>
            </w:pPr>
            <w:r w:rsidRPr="00847127">
              <w:rPr>
                <w:sz w:val="22"/>
                <w:szCs w:val="22"/>
              </w:rPr>
              <w:t>0</w:t>
            </w:r>
          </w:p>
        </w:tc>
      </w:tr>
      <w:tr w:rsidR="00847127" w:rsidRPr="00847127" w14:paraId="2AC53D6B" w14:textId="77777777" w:rsidTr="000A1864">
        <w:trPr>
          <w:trHeight w:val="514"/>
        </w:trPr>
        <w:tc>
          <w:tcPr>
            <w:tcW w:w="908" w:type="dxa"/>
            <w:shd w:val="clear" w:color="auto" w:fill="auto"/>
            <w:noWrap/>
            <w:vAlign w:val="center"/>
            <w:hideMark/>
          </w:tcPr>
          <w:p w14:paraId="228D14FE" w14:textId="77777777" w:rsidR="00847127" w:rsidRPr="00847127" w:rsidRDefault="00847127" w:rsidP="00847127">
            <w:pPr>
              <w:jc w:val="center"/>
              <w:rPr>
                <w:sz w:val="22"/>
                <w:szCs w:val="22"/>
              </w:rPr>
            </w:pPr>
            <w:r w:rsidRPr="00847127">
              <w:rPr>
                <w:sz w:val="22"/>
                <w:szCs w:val="22"/>
              </w:rPr>
              <w:t>1.4</w:t>
            </w:r>
          </w:p>
        </w:tc>
        <w:tc>
          <w:tcPr>
            <w:tcW w:w="4757" w:type="dxa"/>
            <w:shd w:val="clear" w:color="auto" w:fill="auto"/>
            <w:vAlign w:val="center"/>
            <w:hideMark/>
          </w:tcPr>
          <w:p w14:paraId="196B25CC" w14:textId="77777777" w:rsidR="00847127" w:rsidRPr="00847127" w:rsidRDefault="00847127" w:rsidP="00847127">
            <w:pPr>
              <w:rPr>
                <w:sz w:val="22"/>
                <w:szCs w:val="22"/>
              </w:rPr>
            </w:pPr>
            <w:r w:rsidRPr="00847127">
              <w:rPr>
                <w:sz w:val="22"/>
                <w:szCs w:val="22"/>
              </w:rPr>
              <w:t>Расходы на уплату налогов, сборов и других обязательных платежей, в том числе:</w:t>
            </w:r>
          </w:p>
        </w:tc>
        <w:tc>
          <w:tcPr>
            <w:tcW w:w="1401" w:type="dxa"/>
            <w:vAlign w:val="center"/>
          </w:tcPr>
          <w:p w14:paraId="3E95CE90" w14:textId="77777777" w:rsidR="00847127" w:rsidRPr="00847127" w:rsidRDefault="00847127" w:rsidP="00847127">
            <w:pPr>
              <w:jc w:val="center"/>
              <w:rPr>
                <w:sz w:val="22"/>
                <w:szCs w:val="22"/>
              </w:rPr>
            </w:pPr>
            <w:r w:rsidRPr="00847127">
              <w:rPr>
                <w:sz w:val="22"/>
                <w:szCs w:val="22"/>
              </w:rPr>
              <w:t>516</w:t>
            </w:r>
          </w:p>
        </w:tc>
        <w:tc>
          <w:tcPr>
            <w:tcW w:w="1500" w:type="dxa"/>
            <w:shd w:val="clear" w:color="auto" w:fill="auto"/>
            <w:noWrap/>
            <w:vAlign w:val="center"/>
          </w:tcPr>
          <w:p w14:paraId="142240C8" w14:textId="77777777" w:rsidR="00847127" w:rsidRPr="00847127" w:rsidRDefault="00847127" w:rsidP="00847127">
            <w:pPr>
              <w:jc w:val="center"/>
              <w:rPr>
                <w:sz w:val="22"/>
                <w:szCs w:val="22"/>
              </w:rPr>
            </w:pPr>
            <w:r w:rsidRPr="00847127">
              <w:rPr>
                <w:sz w:val="22"/>
                <w:szCs w:val="22"/>
              </w:rPr>
              <w:t>348</w:t>
            </w:r>
          </w:p>
        </w:tc>
        <w:tc>
          <w:tcPr>
            <w:tcW w:w="1271" w:type="dxa"/>
            <w:shd w:val="clear" w:color="auto" w:fill="auto"/>
            <w:noWrap/>
            <w:vAlign w:val="center"/>
          </w:tcPr>
          <w:p w14:paraId="011C03AA" w14:textId="77777777" w:rsidR="00847127" w:rsidRPr="00847127" w:rsidRDefault="00847127" w:rsidP="00847127">
            <w:pPr>
              <w:jc w:val="center"/>
              <w:rPr>
                <w:sz w:val="22"/>
                <w:szCs w:val="22"/>
              </w:rPr>
            </w:pPr>
            <w:r w:rsidRPr="00847127">
              <w:rPr>
                <w:sz w:val="22"/>
                <w:szCs w:val="22"/>
              </w:rPr>
              <w:t>-168</w:t>
            </w:r>
          </w:p>
        </w:tc>
      </w:tr>
      <w:tr w:rsidR="00847127" w:rsidRPr="00847127" w14:paraId="4CB0D92F" w14:textId="77777777" w:rsidTr="000A1864">
        <w:trPr>
          <w:trHeight w:val="1368"/>
        </w:trPr>
        <w:tc>
          <w:tcPr>
            <w:tcW w:w="908" w:type="dxa"/>
            <w:shd w:val="clear" w:color="auto" w:fill="auto"/>
            <w:noWrap/>
            <w:vAlign w:val="center"/>
            <w:hideMark/>
          </w:tcPr>
          <w:p w14:paraId="6BD1EF3C" w14:textId="77777777" w:rsidR="00847127" w:rsidRPr="00847127" w:rsidRDefault="00847127" w:rsidP="00847127">
            <w:pPr>
              <w:jc w:val="center"/>
              <w:rPr>
                <w:sz w:val="22"/>
                <w:szCs w:val="22"/>
              </w:rPr>
            </w:pPr>
            <w:r w:rsidRPr="00847127">
              <w:rPr>
                <w:sz w:val="22"/>
                <w:szCs w:val="22"/>
              </w:rPr>
              <w:t>1.4.1</w:t>
            </w:r>
          </w:p>
        </w:tc>
        <w:tc>
          <w:tcPr>
            <w:tcW w:w="4757" w:type="dxa"/>
            <w:shd w:val="clear" w:color="auto" w:fill="auto"/>
            <w:vAlign w:val="center"/>
            <w:hideMark/>
          </w:tcPr>
          <w:p w14:paraId="6FD3D36F" w14:textId="77777777" w:rsidR="00847127" w:rsidRPr="00847127" w:rsidRDefault="00847127" w:rsidP="00847127">
            <w:pPr>
              <w:rPr>
                <w:sz w:val="22"/>
                <w:szCs w:val="22"/>
              </w:rPr>
            </w:pPr>
            <w:r w:rsidRPr="00847127">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01" w:type="dxa"/>
            <w:vAlign w:val="center"/>
          </w:tcPr>
          <w:p w14:paraId="2C632A82" w14:textId="77777777" w:rsidR="00847127" w:rsidRPr="00847127" w:rsidRDefault="00847127" w:rsidP="00847127">
            <w:pPr>
              <w:jc w:val="center"/>
              <w:rPr>
                <w:sz w:val="22"/>
                <w:szCs w:val="22"/>
              </w:rPr>
            </w:pPr>
            <w:r w:rsidRPr="00847127">
              <w:rPr>
                <w:sz w:val="22"/>
                <w:szCs w:val="22"/>
              </w:rPr>
              <w:t>17</w:t>
            </w:r>
          </w:p>
        </w:tc>
        <w:tc>
          <w:tcPr>
            <w:tcW w:w="1500" w:type="dxa"/>
            <w:shd w:val="clear" w:color="auto" w:fill="auto"/>
            <w:noWrap/>
            <w:vAlign w:val="center"/>
          </w:tcPr>
          <w:p w14:paraId="73628754" w14:textId="77777777" w:rsidR="00847127" w:rsidRPr="00847127" w:rsidRDefault="00847127" w:rsidP="00847127">
            <w:pPr>
              <w:jc w:val="center"/>
              <w:rPr>
                <w:sz w:val="22"/>
                <w:szCs w:val="22"/>
              </w:rPr>
            </w:pPr>
            <w:r w:rsidRPr="00847127">
              <w:rPr>
                <w:sz w:val="22"/>
                <w:szCs w:val="22"/>
              </w:rPr>
              <w:t>19</w:t>
            </w:r>
          </w:p>
        </w:tc>
        <w:tc>
          <w:tcPr>
            <w:tcW w:w="1271" w:type="dxa"/>
            <w:shd w:val="clear" w:color="auto" w:fill="auto"/>
            <w:noWrap/>
            <w:vAlign w:val="center"/>
          </w:tcPr>
          <w:p w14:paraId="25EE9402" w14:textId="77777777" w:rsidR="00847127" w:rsidRPr="00847127" w:rsidRDefault="00847127" w:rsidP="00847127">
            <w:pPr>
              <w:jc w:val="center"/>
              <w:rPr>
                <w:sz w:val="22"/>
                <w:szCs w:val="22"/>
              </w:rPr>
            </w:pPr>
            <w:r w:rsidRPr="00847127">
              <w:rPr>
                <w:sz w:val="22"/>
                <w:szCs w:val="22"/>
              </w:rPr>
              <w:t>2</w:t>
            </w:r>
          </w:p>
        </w:tc>
      </w:tr>
      <w:tr w:rsidR="00847127" w:rsidRPr="00847127" w14:paraId="46369C92" w14:textId="77777777" w:rsidTr="000A1864">
        <w:trPr>
          <w:trHeight w:val="69"/>
        </w:trPr>
        <w:tc>
          <w:tcPr>
            <w:tcW w:w="908" w:type="dxa"/>
            <w:shd w:val="clear" w:color="auto" w:fill="auto"/>
            <w:noWrap/>
            <w:vAlign w:val="center"/>
            <w:hideMark/>
          </w:tcPr>
          <w:p w14:paraId="3788AC5A" w14:textId="77777777" w:rsidR="00847127" w:rsidRPr="00847127" w:rsidRDefault="00847127" w:rsidP="00847127">
            <w:pPr>
              <w:jc w:val="center"/>
              <w:rPr>
                <w:sz w:val="22"/>
                <w:szCs w:val="22"/>
              </w:rPr>
            </w:pPr>
            <w:r w:rsidRPr="00847127">
              <w:rPr>
                <w:sz w:val="22"/>
                <w:szCs w:val="22"/>
              </w:rPr>
              <w:t>1.4.2</w:t>
            </w:r>
          </w:p>
        </w:tc>
        <w:tc>
          <w:tcPr>
            <w:tcW w:w="4757" w:type="dxa"/>
            <w:shd w:val="clear" w:color="auto" w:fill="auto"/>
            <w:vAlign w:val="center"/>
            <w:hideMark/>
          </w:tcPr>
          <w:p w14:paraId="1148CF17" w14:textId="77777777" w:rsidR="00847127" w:rsidRPr="00847127" w:rsidRDefault="00847127" w:rsidP="00847127">
            <w:pPr>
              <w:rPr>
                <w:sz w:val="22"/>
                <w:szCs w:val="22"/>
              </w:rPr>
            </w:pPr>
            <w:r w:rsidRPr="00847127">
              <w:rPr>
                <w:sz w:val="22"/>
                <w:szCs w:val="22"/>
              </w:rPr>
              <w:t>расходы на обязательное страхование</w:t>
            </w:r>
          </w:p>
        </w:tc>
        <w:tc>
          <w:tcPr>
            <w:tcW w:w="1401" w:type="dxa"/>
            <w:vAlign w:val="center"/>
          </w:tcPr>
          <w:p w14:paraId="313D6964" w14:textId="77777777" w:rsidR="00847127" w:rsidRPr="00847127" w:rsidRDefault="00847127" w:rsidP="00847127">
            <w:pPr>
              <w:jc w:val="center"/>
              <w:rPr>
                <w:sz w:val="22"/>
                <w:szCs w:val="22"/>
              </w:rPr>
            </w:pPr>
            <w:r w:rsidRPr="00847127">
              <w:rPr>
                <w:sz w:val="22"/>
                <w:szCs w:val="22"/>
              </w:rPr>
              <w:t>3</w:t>
            </w:r>
          </w:p>
        </w:tc>
        <w:tc>
          <w:tcPr>
            <w:tcW w:w="1500" w:type="dxa"/>
            <w:shd w:val="clear" w:color="auto" w:fill="auto"/>
            <w:noWrap/>
            <w:vAlign w:val="center"/>
          </w:tcPr>
          <w:p w14:paraId="1C00F879" w14:textId="77777777" w:rsidR="00847127" w:rsidRPr="00847127" w:rsidRDefault="00847127" w:rsidP="00847127">
            <w:pPr>
              <w:jc w:val="center"/>
              <w:rPr>
                <w:sz w:val="22"/>
                <w:szCs w:val="22"/>
              </w:rPr>
            </w:pPr>
            <w:r w:rsidRPr="00847127">
              <w:rPr>
                <w:sz w:val="22"/>
                <w:szCs w:val="22"/>
              </w:rPr>
              <w:t>2</w:t>
            </w:r>
          </w:p>
        </w:tc>
        <w:tc>
          <w:tcPr>
            <w:tcW w:w="1271" w:type="dxa"/>
            <w:shd w:val="clear" w:color="auto" w:fill="auto"/>
            <w:noWrap/>
            <w:vAlign w:val="center"/>
          </w:tcPr>
          <w:p w14:paraId="6C48F6F2" w14:textId="77777777" w:rsidR="00847127" w:rsidRPr="00847127" w:rsidRDefault="00847127" w:rsidP="00847127">
            <w:pPr>
              <w:jc w:val="center"/>
              <w:rPr>
                <w:sz w:val="22"/>
                <w:szCs w:val="22"/>
              </w:rPr>
            </w:pPr>
            <w:r w:rsidRPr="00847127">
              <w:rPr>
                <w:sz w:val="22"/>
                <w:szCs w:val="22"/>
              </w:rPr>
              <w:t>-1</w:t>
            </w:r>
          </w:p>
        </w:tc>
      </w:tr>
      <w:tr w:rsidR="00847127" w:rsidRPr="00847127" w14:paraId="2F245E8B" w14:textId="77777777" w:rsidTr="000A1864">
        <w:trPr>
          <w:trHeight w:val="69"/>
        </w:trPr>
        <w:tc>
          <w:tcPr>
            <w:tcW w:w="908" w:type="dxa"/>
            <w:shd w:val="clear" w:color="auto" w:fill="auto"/>
            <w:noWrap/>
            <w:vAlign w:val="center"/>
            <w:hideMark/>
          </w:tcPr>
          <w:p w14:paraId="38217437" w14:textId="77777777" w:rsidR="00847127" w:rsidRPr="00847127" w:rsidRDefault="00847127" w:rsidP="00847127">
            <w:pPr>
              <w:jc w:val="center"/>
              <w:rPr>
                <w:sz w:val="22"/>
                <w:szCs w:val="22"/>
              </w:rPr>
            </w:pPr>
            <w:r w:rsidRPr="00847127">
              <w:rPr>
                <w:sz w:val="22"/>
                <w:szCs w:val="22"/>
              </w:rPr>
              <w:t>1.4.3</w:t>
            </w:r>
          </w:p>
        </w:tc>
        <w:tc>
          <w:tcPr>
            <w:tcW w:w="4757" w:type="dxa"/>
            <w:shd w:val="clear" w:color="auto" w:fill="auto"/>
            <w:noWrap/>
            <w:vAlign w:val="center"/>
            <w:hideMark/>
          </w:tcPr>
          <w:p w14:paraId="76744063" w14:textId="77777777" w:rsidR="00847127" w:rsidRPr="00847127" w:rsidRDefault="00847127" w:rsidP="00847127">
            <w:pPr>
              <w:rPr>
                <w:sz w:val="22"/>
                <w:szCs w:val="22"/>
              </w:rPr>
            </w:pPr>
            <w:r w:rsidRPr="00847127">
              <w:rPr>
                <w:sz w:val="22"/>
                <w:szCs w:val="22"/>
              </w:rPr>
              <w:t>иные расходы</w:t>
            </w:r>
          </w:p>
        </w:tc>
        <w:tc>
          <w:tcPr>
            <w:tcW w:w="1401" w:type="dxa"/>
            <w:vAlign w:val="center"/>
          </w:tcPr>
          <w:p w14:paraId="64D71112" w14:textId="77777777" w:rsidR="00847127" w:rsidRPr="00847127" w:rsidRDefault="00847127" w:rsidP="00847127">
            <w:pPr>
              <w:jc w:val="center"/>
              <w:rPr>
                <w:sz w:val="22"/>
                <w:szCs w:val="22"/>
              </w:rPr>
            </w:pPr>
            <w:r w:rsidRPr="00847127">
              <w:rPr>
                <w:sz w:val="22"/>
                <w:szCs w:val="22"/>
              </w:rPr>
              <w:t>496</w:t>
            </w:r>
          </w:p>
        </w:tc>
        <w:tc>
          <w:tcPr>
            <w:tcW w:w="1500" w:type="dxa"/>
            <w:shd w:val="clear" w:color="auto" w:fill="auto"/>
            <w:noWrap/>
            <w:vAlign w:val="center"/>
          </w:tcPr>
          <w:p w14:paraId="29B6CA2A" w14:textId="77777777" w:rsidR="00847127" w:rsidRPr="00847127" w:rsidRDefault="00847127" w:rsidP="00847127">
            <w:pPr>
              <w:jc w:val="center"/>
              <w:rPr>
                <w:sz w:val="22"/>
                <w:szCs w:val="22"/>
              </w:rPr>
            </w:pPr>
            <w:r w:rsidRPr="00847127">
              <w:rPr>
                <w:sz w:val="22"/>
                <w:szCs w:val="22"/>
              </w:rPr>
              <w:t>327</w:t>
            </w:r>
          </w:p>
        </w:tc>
        <w:tc>
          <w:tcPr>
            <w:tcW w:w="1271" w:type="dxa"/>
            <w:shd w:val="clear" w:color="auto" w:fill="auto"/>
            <w:noWrap/>
            <w:vAlign w:val="center"/>
          </w:tcPr>
          <w:p w14:paraId="647672F0" w14:textId="77777777" w:rsidR="00847127" w:rsidRPr="00847127" w:rsidRDefault="00847127" w:rsidP="00847127">
            <w:pPr>
              <w:jc w:val="center"/>
              <w:rPr>
                <w:sz w:val="22"/>
                <w:szCs w:val="22"/>
              </w:rPr>
            </w:pPr>
            <w:r w:rsidRPr="00847127">
              <w:rPr>
                <w:sz w:val="22"/>
                <w:szCs w:val="22"/>
              </w:rPr>
              <w:t>-169</w:t>
            </w:r>
          </w:p>
        </w:tc>
      </w:tr>
      <w:tr w:rsidR="00847127" w:rsidRPr="00847127" w14:paraId="35EE18ED" w14:textId="77777777" w:rsidTr="000A1864">
        <w:trPr>
          <w:trHeight w:val="69"/>
        </w:trPr>
        <w:tc>
          <w:tcPr>
            <w:tcW w:w="908" w:type="dxa"/>
            <w:shd w:val="clear" w:color="auto" w:fill="auto"/>
            <w:noWrap/>
            <w:vAlign w:val="center"/>
            <w:hideMark/>
          </w:tcPr>
          <w:p w14:paraId="214BCFEB" w14:textId="77777777" w:rsidR="00847127" w:rsidRPr="00847127" w:rsidRDefault="00847127" w:rsidP="00847127">
            <w:pPr>
              <w:jc w:val="center"/>
              <w:rPr>
                <w:sz w:val="22"/>
                <w:szCs w:val="22"/>
              </w:rPr>
            </w:pPr>
            <w:r w:rsidRPr="00847127">
              <w:rPr>
                <w:sz w:val="22"/>
                <w:szCs w:val="22"/>
              </w:rPr>
              <w:t>1.5</w:t>
            </w:r>
          </w:p>
        </w:tc>
        <w:tc>
          <w:tcPr>
            <w:tcW w:w="4757" w:type="dxa"/>
            <w:shd w:val="clear" w:color="auto" w:fill="auto"/>
            <w:vAlign w:val="center"/>
            <w:hideMark/>
          </w:tcPr>
          <w:p w14:paraId="7474208B" w14:textId="77777777" w:rsidR="00847127" w:rsidRPr="00847127" w:rsidRDefault="00847127" w:rsidP="00847127">
            <w:pPr>
              <w:rPr>
                <w:sz w:val="22"/>
                <w:szCs w:val="22"/>
              </w:rPr>
            </w:pPr>
            <w:r w:rsidRPr="00847127">
              <w:rPr>
                <w:sz w:val="22"/>
                <w:szCs w:val="22"/>
              </w:rPr>
              <w:t>Отчисления на социальные нужды</w:t>
            </w:r>
          </w:p>
        </w:tc>
        <w:tc>
          <w:tcPr>
            <w:tcW w:w="1401" w:type="dxa"/>
            <w:vAlign w:val="center"/>
          </w:tcPr>
          <w:p w14:paraId="26115ADA" w14:textId="77777777" w:rsidR="00847127" w:rsidRPr="00847127" w:rsidRDefault="00847127" w:rsidP="00847127">
            <w:pPr>
              <w:jc w:val="center"/>
              <w:rPr>
                <w:sz w:val="22"/>
                <w:szCs w:val="22"/>
              </w:rPr>
            </w:pPr>
            <w:r w:rsidRPr="00847127">
              <w:rPr>
                <w:sz w:val="22"/>
                <w:szCs w:val="22"/>
              </w:rPr>
              <w:t>400</w:t>
            </w:r>
          </w:p>
        </w:tc>
        <w:tc>
          <w:tcPr>
            <w:tcW w:w="1500" w:type="dxa"/>
            <w:shd w:val="clear" w:color="auto" w:fill="auto"/>
            <w:noWrap/>
            <w:vAlign w:val="center"/>
          </w:tcPr>
          <w:p w14:paraId="02D71578" w14:textId="77777777" w:rsidR="00847127" w:rsidRPr="00847127" w:rsidRDefault="00847127" w:rsidP="00847127">
            <w:pPr>
              <w:jc w:val="center"/>
              <w:rPr>
                <w:sz w:val="22"/>
                <w:szCs w:val="22"/>
              </w:rPr>
            </w:pPr>
            <w:r w:rsidRPr="00847127">
              <w:rPr>
                <w:sz w:val="22"/>
                <w:szCs w:val="22"/>
              </w:rPr>
              <w:t>419</w:t>
            </w:r>
          </w:p>
        </w:tc>
        <w:tc>
          <w:tcPr>
            <w:tcW w:w="1271" w:type="dxa"/>
            <w:shd w:val="clear" w:color="auto" w:fill="auto"/>
            <w:noWrap/>
            <w:vAlign w:val="center"/>
          </w:tcPr>
          <w:p w14:paraId="105F5FE2" w14:textId="77777777" w:rsidR="00847127" w:rsidRPr="00847127" w:rsidRDefault="00847127" w:rsidP="00847127">
            <w:pPr>
              <w:jc w:val="center"/>
              <w:rPr>
                <w:sz w:val="22"/>
                <w:szCs w:val="22"/>
              </w:rPr>
            </w:pPr>
            <w:r w:rsidRPr="00847127">
              <w:rPr>
                <w:sz w:val="22"/>
                <w:szCs w:val="22"/>
              </w:rPr>
              <w:t>19</w:t>
            </w:r>
          </w:p>
        </w:tc>
      </w:tr>
      <w:tr w:rsidR="00847127" w:rsidRPr="00847127" w14:paraId="37050FEF" w14:textId="77777777" w:rsidTr="000A1864">
        <w:trPr>
          <w:trHeight w:val="415"/>
        </w:trPr>
        <w:tc>
          <w:tcPr>
            <w:tcW w:w="908" w:type="dxa"/>
            <w:shd w:val="clear" w:color="auto" w:fill="auto"/>
            <w:noWrap/>
            <w:vAlign w:val="center"/>
            <w:hideMark/>
          </w:tcPr>
          <w:p w14:paraId="0A3F12F1" w14:textId="77777777" w:rsidR="00847127" w:rsidRPr="00847127" w:rsidRDefault="00847127" w:rsidP="00847127">
            <w:pPr>
              <w:jc w:val="center"/>
              <w:rPr>
                <w:sz w:val="22"/>
                <w:szCs w:val="22"/>
              </w:rPr>
            </w:pPr>
            <w:r w:rsidRPr="00847127">
              <w:rPr>
                <w:sz w:val="22"/>
                <w:szCs w:val="22"/>
              </w:rPr>
              <w:t>1.6</w:t>
            </w:r>
          </w:p>
        </w:tc>
        <w:tc>
          <w:tcPr>
            <w:tcW w:w="4757" w:type="dxa"/>
            <w:shd w:val="clear" w:color="auto" w:fill="auto"/>
            <w:vAlign w:val="center"/>
            <w:hideMark/>
          </w:tcPr>
          <w:p w14:paraId="30C66F09" w14:textId="77777777" w:rsidR="00847127" w:rsidRPr="00847127" w:rsidRDefault="00847127" w:rsidP="00847127">
            <w:pPr>
              <w:rPr>
                <w:sz w:val="22"/>
                <w:szCs w:val="22"/>
              </w:rPr>
            </w:pPr>
            <w:r w:rsidRPr="00847127">
              <w:rPr>
                <w:sz w:val="22"/>
                <w:szCs w:val="22"/>
              </w:rPr>
              <w:t>Расходы по сомнительным долгам</w:t>
            </w:r>
          </w:p>
        </w:tc>
        <w:tc>
          <w:tcPr>
            <w:tcW w:w="1401" w:type="dxa"/>
            <w:vAlign w:val="center"/>
          </w:tcPr>
          <w:p w14:paraId="479E6AAF" w14:textId="77777777" w:rsidR="00847127" w:rsidRPr="00847127" w:rsidRDefault="00847127" w:rsidP="00847127">
            <w:pPr>
              <w:jc w:val="center"/>
              <w:rPr>
                <w:sz w:val="22"/>
                <w:szCs w:val="22"/>
              </w:rPr>
            </w:pPr>
            <w:r w:rsidRPr="00847127">
              <w:rPr>
                <w:sz w:val="22"/>
                <w:szCs w:val="22"/>
              </w:rPr>
              <w:t>0</w:t>
            </w:r>
          </w:p>
        </w:tc>
        <w:tc>
          <w:tcPr>
            <w:tcW w:w="1500" w:type="dxa"/>
            <w:shd w:val="clear" w:color="auto" w:fill="auto"/>
            <w:noWrap/>
            <w:vAlign w:val="center"/>
          </w:tcPr>
          <w:p w14:paraId="236FA12E" w14:textId="77777777" w:rsidR="00847127" w:rsidRPr="00847127" w:rsidRDefault="00847127" w:rsidP="00847127">
            <w:pPr>
              <w:jc w:val="center"/>
              <w:rPr>
                <w:sz w:val="22"/>
                <w:szCs w:val="22"/>
              </w:rPr>
            </w:pPr>
            <w:r w:rsidRPr="00847127">
              <w:rPr>
                <w:sz w:val="22"/>
                <w:szCs w:val="22"/>
              </w:rPr>
              <w:t>0</w:t>
            </w:r>
          </w:p>
        </w:tc>
        <w:tc>
          <w:tcPr>
            <w:tcW w:w="1271" w:type="dxa"/>
            <w:shd w:val="clear" w:color="auto" w:fill="auto"/>
            <w:noWrap/>
            <w:vAlign w:val="center"/>
          </w:tcPr>
          <w:p w14:paraId="0C8720E1" w14:textId="77777777" w:rsidR="00847127" w:rsidRPr="00847127" w:rsidRDefault="00847127" w:rsidP="00847127">
            <w:pPr>
              <w:jc w:val="center"/>
              <w:rPr>
                <w:sz w:val="22"/>
                <w:szCs w:val="22"/>
              </w:rPr>
            </w:pPr>
            <w:r w:rsidRPr="00847127">
              <w:rPr>
                <w:sz w:val="22"/>
                <w:szCs w:val="22"/>
              </w:rPr>
              <w:t>0</w:t>
            </w:r>
          </w:p>
        </w:tc>
      </w:tr>
      <w:tr w:rsidR="00847127" w:rsidRPr="00847127" w14:paraId="1621DA17" w14:textId="77777777" w:rsidTr="000A1864">
        <w:trPr>
          <w:trHeight w:val="397"/>
        </w:trPr>
        <w:tc>
          <w:tcPr>
            <w:tcW w:w="908" w:type="dxa"/>
            <w:shd w:val="clear" w:color="auto" w:fill="auto"/>
            <w:noWrap/>
            <w:vAlign w:val="center"/>
            <w:hideMark/>
          </w:tcPr>
          <w:p w14:paraId="58412681" w14:textId="77777777" w:rsidR="00847127" w:rsidRPr="00847127" w:rsidRDefault="00847127" w:rsidP="00847127">
            <w:pPr>
              <w:jc w:val="center"/>
              <w:rPr>
                <w:sz w:val="22"/>
                <w:szCs w:val="22"/>
              </w:rPr>
            </w:pPr>
            <w:r w:rsidRPr="00847127">
              <w:rPr>
                <w:sz w:val="22"/>
                <w:szCs w:val="22"/>
              </w:rPr>
              <w:t>1.7</w:t>
            </w:r>
          </w:p>
        </w:tc>
        <w:tc>
          <w:tcPr>
            <w:tcW w:w="4757" w:type="dxa"/>
            <w:shd w:val="clear" w:color="auto" w:fill="auto"/>
            <w:vAlign w:val="center"/>
            <w:hideMark/>
          </w:tcPr>
          <w:p w14:paraId="566F052B" w14:textId="77777777" w:rsidR="00847127" w:rsidRPr="00847127" w:rsidRDefault="00847127" w:rsidP="00847127">
            <w:pPr>
              <w:rPr>
                <w:sz w:val="22"/>
                <w:szCs w:val="22"/>
              </w:rPr>
            </w:pPr>
            <w:r w:rsidRPr="00847127">
              <w:rPr>
                <w:sz w:val="22"/>
                <w:szCs w:val="22"/>
              </w:rPr>
              <w:t>Амортизация основных средств и нематериальных активов</w:t>
            </w:r>
          </w:p>
        </w:tc>
        <w:tc>
          <w:tcPr>
            <w:tcW w:w="1401" w:type="dxa"/>
            <w:vAlign w:val="center"/>
          </w:tcPr>
          <w:p w14:paraId="7C262872" w14:textId="77777777" w:rsidR="00847127" w:rsidRPr="00847127" w:rsidRDefault="00847127" w:rsidP="00847127">
            <w:pPr>
              <w:jc w:val="center"/>
              <w:rPr>
                <w:sz w:val="22"/>
                <w:szCs w:val="22"/>
              </w:rPr>
            </w:pPr>
            <w:r w:rsidRPr="00847127">
              <w:rPr>
                <w:sz w:val="22"/>
                <w:szCs w:val="22"/>
              </w:rPr>
              <w:t>919</w:t>
            </w:r>
          </w:p>
        </w:tc>
        <w:tc>
          <w:tcPr>
            <w:tcW w:w="1500" w:type="dxa"/>
            <w:shd w:val="clear" w:color="auto" w:fill="auto"/>
            <w:noWrap/>
            <w:vAlign w:val="center"/>
          </w:tcPr>
          <w:p w14:paraId="5EEA97D8" w14:textId="77777777" w:rsidR="00847127" w:rsidRPr="00847127" w:rsidRDefault="00847127" w:rsidP="00847127">
            <w:pPr>
              <w:jc w:val="center"/>
              <w:rPr>
                <w:sz w:val="22"/>
                <w:szCs w:val="22"/>
              </w:rPr>
            </w:pPr>
            <w:r w:rsidRPr="00847127">
              <w:rPr>
                <w:sz w:val="22"/>
                <w:szCs w:val="22"/>
              </w:rPr>
              <w:t>442</w:t>
            </w:r>
          </w:p>
        </w:tc>
        <w:tc>
          <w:tcPr>
            <w:tcW w:w="1271" w:type="dxa"/>
            <w:shd w:val="clear" w:color="auto" w:fill="auto"/>
            <w:noWrap/>
            <w:vAlign w:val="center"/>
          </w:tcPr>
          <w:p w14:paraId="68D0322D" w14:textId="77777777" w:rsidR="00847127" w:rsidRPr="00847127" w:rsidRDefault="00847127" w:rsidP="00847127">
            <w:pPr>
              <w:jc w:val="center"/>
              <w:rPr>
                <w:sz w:val="22"/>
                <w:szCs w:val="22"/>
              </w:rPr>
            </w:pPr>
            <w:r w:rsidRPr="00847127">
              <w:rPr>
                <w:sz w:val="22"/>
                <w:szCs w:val="22"/>
              </w:rPr>
              <w:t>-477</w:t>
            </w:r>
          </w:p>
        </w:tc>
      </w:tr>
      <w:tr w:rsidR="00847127" w:rsidRPr="00847127" w14:paraId="44B17034" w14:textId="77777777" w:rsidTr="000A1864">
        <w:trPr>
          <w:trHeight w:val="686"/>
        </w:trPr>
        <w:tc>
          <w:tcPr>
            <w:tcW w:w="908" w:type="dxa"/>
            <w:shd w:val="clear" w:color="auto" w:fill="auto"/>
            <w:noWrap/>
            <w:vAlign w:val="center"/>
            <w:hideMark/>
          </w:tcPr>
          <w:p w14:paraId="2BB873DB" w14:textId="77777777" w:rsidR="00847127" w:rsidRPr="00847127" w:rsidRDefault="00847127" w:rsidP="00847127">
            <w:pPr>
              <w:jc w:val="center"/>
              <w:rPr>
                <w:sz w:val="22"/>
                <w:szCs w:val="22"/>
              </w:rPr>
            </w:pPr>
            <w:r w:rsidRPr="00847127">
              <w:rPr>
                <w:sz w:val="22"/>
                <w:szCs w:val="22"/>
              </w:rPr>
              <w:t>1.8</w:t>
            </w:r>
          </w:p>
        </w:tc>
        <w:tc>
          <w:tcPr>
            <w:tcW w:w="4757" w:type="dxa"/>
            <w:shd w:val="clear" w:color="auto" w:fill="auto"/>
            <w:noWrap/>
            <w:vAlign w:val="center"/>
            <w:hideMark/>
          </w:tcPr>
          <w:p w14:paraId="5E4167AE" w14:textId="77777777" w:rsidR="00847127" w:rsidRPr="00847127" w:rsidRDefault="00847127" w:rsidP="00847127">
            <w:pPr>
              <w:rPr>
                <w:sz w:val="22"/>
                <w:szCs w:val="22"/>
              </w:rPr>
            </w:pPr>
            <w:r w:rsidRPr="00847127">
              <w:rPr>
                <w:sz w:val="22"/>
                <w:szCs w:val="22"/>
              </w:rPr>
              <w:t>Расходы на выплаты по договорам займа и кредитным договорам, включая проценты по ним</w:t>
            </w:r>
          </w:p>
        </w:tc>
        <w:tc>
          <w:tcPr>
            <w:tcW w:w="1401" w:type="dxa"/>
            <w:vAlign w:val="center"/>
          </w:tcPr>
          <w:p w14:paraId="0E337739" w14:textId="77777777" w:rsidR="00847127" w:rsidRPr="00847127" w:rsidRDefault="00847127" w:rsidP="00847127">
            <w:pPr>
              <w:jc w:val="center"/>
              <w:rPr>
                <w:sz w:val="22"/>
                <w:szCs w:val="22"/>
              </w:rPr>
            </w:pPr>
            <w:r w:rsidRPr="00847127">
              <w:rPr>
                <w:sz w:val="22"/>
                <w:szCs w:val="22"/>
              </w:rPr>
              <w:t>0</w:t>
            </w:r>
          </w:p>
        </w:tc>
        <w:tc>
          <w:tcPr>
            <w:tcW w:w="1500" w:type="dxa"/>
            <w:shd w:val="clear" w:color="auto" w:fill="auto"/>
            <w:noWrap/>
            <w:vAlign w:val="center"/>
          </w:tcPr>
          <w:p w14:paraId="67718698" w14:textId="77777777" w:rsidR="00847127" w:rsidRPr="00847127" w:rsidRDefault="00847127" w:rsidP="00847127">
            <w:pPr>
              <w:jc w:val="center"/>
              <w:rPr>
                <w:sz w:val="22"/>
                <w:szCs w:val="22"/>
              </w:rPr>
            </w:pPr>
            <w:r w:rsidRPr="00847127">
              <w:rPr>
                <w:sz w:val="22"/>
                <w:szCs w:val="22"/>
              </w:rPr>
              <w:t>0</w:t>
            </w:r>
          </w:p>
        </w:tc>
        <w:tc>
          <w:tcPr>
            <w:tcW w:w="1271" w:type="dxa"/>
            <w:shd w:val="clear" w:color="auto" w:fill="auto"/>
            <w:noWrap/>
            <w:vAlign w:val="center"/>
          </w:tcPr>
          <w:p w14:paraId="09455A9A" w14:textId="77777777" w:rsidR="00847127" w:rsidRPr="00847127" w:rsidRDefault="00847127" w:rsidP="00847127">
            <w:pPr>
              <w:jc w:val="center"/>
              <w:rPr>
                <w:sz w:val="22"/>
                <w:szCs w:val="22"/>
              </w:rPr>
            </w:pPr>
            <w:r w:rsidRPr="00847127">
              <w:rPr>
                <w:sz w:val="22"/>
                <w:szCs w:val="22"/>
              </w:rPr>
              <w:t>0</w:t>
            </w:r>
          </w:p>
        </w:tc>
      </w:tr>
      <w:tr w:rsidR="00847127" w:rsidRPr="00847127" w14:paraId="15F350DF" w14:textId="77777777" w:rsidTr="000A1864">
        <w:trPr>
          <w:trHeight w:val="356"/>
        </w:trPr>
        <w:tc>
          <w:tcPr>
            <w:tcW w:w="908" w:type="dxa"/>
            <w:shd w:val="clear" w:color="auto" w:fill="auto"/>
            <w:noWrap/>
            <w:vAlign w:val="center"/>
            <w:hideMark/>
          </w:tcPr>
          <w:p w14:paraId="662A65D0" w14:textId="77777777" w:rsidR="00847127" w:rsidRPr="00847127" w:rsidRDefault="00847127" w:rsidP="00847127">
            <w:pPr>
              <w:jc w:val="center"/>
              <w:rPr>
                <w:sz w:val="22"/>
                <w:szCs w:val="22"/>
              </w:rPr>
            </w:pPr>
          </w:p>
        </w:tc>
        <w:tc>
          <w:tcPr>
            <w:tcW w:w="4757" w:type="dxa"/>
            <w:shd w:val="clear" w:color="auto" w:fill="auto"/>
            <w:noWrap/>
            <w:vAlign w:val="center"/>
            <w:hideMark/>
          </w:tcPr>
          <w:p w14:paraId="0390BE20" w14:textId="77777777" w:rsidR="00847127" w:rsidRPr="00847127" w:rsidRDefault="00847127" w:rsidP="00847127">
            <w:pPr>
              <w:rPr>
                <w:sz w:val="22"/>
                <w:szCs w:val="22"/>
              </w:rPr>
            </w:pPr>
            <w:r w:rsidRPr="00847127">
              <w:rPr>
                <w:sz w:val="22"/>
                <w:szCs w:val="22"/>
              </w:rPr>
              <w:t>ИТОГО</w:t>
            </w:r>
          </w:p>
        </w:tc>
        <w:tc>
          <w:tcPr>
            <w:tcW w:w="1401" w:type="dxa"/>
            <w:vAlign w:val="center"/>
          </w:tcPr>
          <w:p w14:paraId="62DA71C4" w14:textId="77777777" w:rsidR="00847127" w:rsidRPr="00847127" w:rsidRDefault="00847127" w:rsidP="00847127">
            <w:pPr>
              <w:jc w:val="center"/>
              <w:rPr>
                <w:sz w:val="22"/>
                <w:szCs w:val="22"/>
              </w:rPr>
            </w:pPr>
            <w:r w:rsidRPr="00847127">
              <w:rPr>
                <w:sz w:val="22"/>
                <w:szCs w:val="22"/>
              </w:rPr>
              <w:t>1 835</w:t>
            </w:r>
          </w:p>
        </w:tc>
        <w:tc>
          <w:tcPr>
            <w:tcW w:w="1500" w:type="dxa"/>
            <w:shd w:val="clear" w:color="auto" w:fill="auto"/>
            <w:noWrap/>
            <w:vAlign w:val="center"/>
          </w:tcPr>
          <w:p w14:paraId="714B697B" w14:textId="77777777" w:rsidR="00847127" w:rsidRPr="00847127" w:rsidRDefault="00847127" w:rsidP="00847127">
            <w:pPr>
              <w:jc w:val="center"/>
              <w:rPr>
                <w:sz w:val="22"/>
                <w:szCs w:val="22"/>
              </w:rPr>
            </w:pPr>
            <w:r w:rsidRPr="00847127">
              <w:rPr>
                <w:sz w:val="22"/>
                <w:szCs w:val="22"/>
              </w:rPr>
              <w:t>1 209</w:t>
            </w:r>
          </w:p>
        </w:tc>
        <w:tc>
          <w:tcPr>
            <w:tcW w:w="1271" w:type="dxa"/>
            <w:shd w:val="clear" w:color="auto" w:fill="auto"/>
            <w:noWrap/>
            <w:vAlign w:val="center"/>
          </w:tcPr>
          <w:p w14:paraId="751A887E" w14:textId="77777777" w:rsidR="00847127" w:rsidRPr="00847127" w:rsidRDefault="00847127" w:rsidP="00847127">
            <w:pPr>
              <w:jc w:val="center"/>
              <w:rPr>
                <w:sz w:val="22"/>
                <w:szCs w:val="22"/>
              </w:rPr>
            </w:pPr>
            <w:r w:rsidRPr="00847127">
              <w:rPr>
                <w:sz w:val="22"/>
                <w:szCs w:val="22"/>
              </w:rPr>
              <w:t>-626</w:t>
            </w:r>
          </w:p>
        </w:tc>
      </w:tr>
      <w:tr w:rsidR="00847127" w:rsidRPr="00847127" w14:paraId="276DB2C8" w14:textId="77777777" w:rsidTr="000A1864">
        <w:trPr>
          <w:trHeight w:val="356"/>
        </w:trPr>
        <w:tc>
          <w:tcPr>
            <w:tcW w:w="908" w:type="dxa"/>
            <w:shd w:val="clear" w:color="auto" w:fill="auto"/>
            <w:noWrap/>
            <w:vAlign w:val="center"/>
            <w:hideMark/>
          </w:tcPr>
          <w:p w14:paraId="327241AC" w14:textId="77777777" w:rsidR="00847127" w:rsidRPr="00847127" w:rsidRDefault="00847127" w:rsidP="00847127">
            <w:pPr>
              <w:jc w:val="center"/>
              <w:rPr>
                <w:sz w:val="22"/>
                <w:szCs w:val="22"/>
              </w:rPr>
            </w:pPr>
            <w:r w:rsidRPr="00847127">
              <w:rPr>
                <w:sz w:val="22"/>
                <w:szCs w:val="22"/>
              </w:rPr>
              <w:t>2</w:t>
            </w:r>
          </w:p>
        </w:tc>
        <w:tc>
          <w:tcPr>
            <w:tcW w:w="4757" w:type="dxa"/>
            <w:shd w:val="clear" w:color="auto" w:fill="auto"/>
            <w:noWrap/>
            <w:vAlign w:val="center"/>
            <w:hideMark/>
          </w:tcPr>
          <w:p w14:paraId="644E21F9" w14:textId="77777777" w:rsidR="00847127" w:rsidRPr="00847127" w:rsidRDefault="00847127" w:rsidP="00847127">
            <w:pPr>
              <w:rPr>
                <w:sz w:val="22"/>
                <w:szCs w:val="22"/>
              </w:rPr>
            </w:pPr>
            <w:r w:rsidRPr="00847127">
              <w:rPr>
                <w:sz w:val="22"/>
                <w:szCs w:val="22"/>
              </w:rPr>
              <w:t>Налог на прибыль</w:t>
            </w:r>
          </w:p>
        </w:tc>
        <w:tc>
          <w:tcPr>
            <w:tcW w:w="1401" w:type="dxa"/>
            <w:vAlign w:val="center"/>
          </w:tcPr>
          <w:p w14:paraId="247A3A08" w14:textId="77777777" w:rsidR="00847127" w:rsidRPr="00847127" w:rsidRDefault="00847127" w:rsidP="00847127">
            <w:pPr>
              <w:jc w:val="center"/>
              <w:rPr>
                <w:sz w:val="22"/>
                <w:szCs w:val="22"/>
              </w:rPr>
            </w:pPr>
            <w:r w:rsidRPr="00847127">
              <w:rPr>
                <w:sz w:val="22"/>
                <w:szCs w:val="22"/>
              </w:rPr>
              <w:t>5</w:t>
            </w:r>
          </w:p>
        </w:tc>
        <w:tc>
          <w:tcPr>
            <w:tcW w:w="1500" w:type="dxa"/>
            <w:shd w:val="clear" w:color="auto" w:fill="auto"/>
            <w:noWrap/>
            <w:vAlign w:val="center"/>
          </w:tcPr>
          <w:p w14:paraId="0010FFF4" w14:textId="77777777" w:rsidR="00847127" w:rsidRPr="00847127" w:rsidRDefault="00847127" w:rsidP="00847127">
            <w:pPr>
              <w:jc w:val="center"/>
              <w:rPr>
                <w:sz w:val="22"/>
                <w:szCs w:val="22"/>
              </w:rPr>
            </w:pPr>
            <w:r w:rsidRPr="00847127">
              <w:rPr>
                <w:sz w:val="22"/>
                <w:szCs w:val="22"/>
              </w:rPr>
              <w:t>3</w:t>
            </w:r>
          </w:p>
        </w:tc>
        <w:tc>
          <w:tcPr>
            <w:tcW w:w="1271" w:type="dxa"/>
            <w:shd w:val="clear" w:color="auto" w:fill="auto"/>
            <w:noWrap/>
            <w:vAlign w:val="center"/>
          </w:tcPr>
          <w:p w14:paraId="2737EC37" w14:textId="77777777" w:rsidR="00847127" w:rsidRPr="00847127" w:rsidRDefault="00847127" w:rsidP="00847127">
            <w:pPr>
              <w:jc w:val="center"/>
              <w:rPr>
                <w:sz w:val="22"/>
                <w:szCs w:val="22"/>
              </w:rPr>
            </w:pPr>
            <w:r w:rsidRPr="00847127">
              <w:rPr>
                <w:sz w:val="22"/>
                <w:szCs w:val="22"/>
              </w:rPr>
              <w:t>-2</w:t>
            </w:r>
          </w:p>
        </w:tc>
      </w:tr>
      <w:tr w:rsidR="00847127" w:rsidRPr="00847127" w14:paraId="17B5E49D" w14:textId="77777777" w:rsidTr="000A1864">
        <w:trPr>
          <w:trHeight w:val="1072"/>
        </w:trPr>
        <w:tc>
          <w:tcPr>
            <w:tcW w:w="908" w:type="dxa"/>
            <w:shd w:val="clear" w:color="auto" w:fill="auto"/>
            <w:noWrap/>
            <w:vAlign w:val="center"/>
            <w:hideMark/>
          </w:tcPr>
          <w:p w14:paraId="367057A2" w14:textId="77777777" w:rsidR="00847127" w:rsidRPr="00847127" w:rsidRDefault="00847127" w:rsidP="00847127">
            <w:pPr>
              <w:jc w:val="center"/>
              <w:rPr>
                <w:sz w:val="22"/>
                <w:szCs w:val="22"/>
              </w:rPr>
            </w:pPr>
            <w:r w:rsidRPr="00847127">
              <w:rPr>
                <w:sz w:val="22"/>
                <w:szCs w:val="22"/>
              </w:rPr>
              <w:t>3</w:t>
            </w:r>
          </w:p>
        </w:tc>
        <w:tc>
          <w:tcPr>
            <w:tcW w:w="4757" w:type="dxa"/>
            <w:shd w:val="clear" w:color="auto" w:fill="auto"/>
            <w:noWrap/>
            <w:vAlign w:val="center"/>
            <w:hideMark/>
          </w:tcPr>
          <w:p w14:paraId="0EDEA571" w14:textId="77777777" w:rsidR="00847127" w:rsidRPr="00847127" w:rsidRDefault="00847127" w:rsidP="00847127">
            <w:pPr>
              <w:rPr>
                <w:sz w:val="22"/>
                <w:szCs w:val="22"/>
              </w:rPr>
            </w:pPr>
            <w:r w:rsidRPr="00847127">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01" w:type="dxa"/>
            <w:vAlign w:val="center"/>
          </w:tcPr>
          <w:p w14:paraId="0E7D8D63" w14:textId="77777777" w:rsidR="00847127" w:rsidRPr="00847127" w:rsidRDefault="00847127" w:rsidP="00847127">
            <w:pPr>
              <w:jc w:val="center"/>
              <w:rPr>
                <w:sz w:val="22"/>
                <w:szCs w:val="22"/>
              </w:rPr>
            </w:pPr>
            <w:r w:rsidRPr="00847127">
              <w:rPr>
                <w:sz w:val="22"/>
                <w:szCs w:val="22"/>
              </w:rPr>
              <w:t>0</w:t>
            </w:r>
          </w:p>
        </w:tc>
        <w:tc>
          <w:tcPr>
            <w:tcW w:w="1500" w:type="dxa"/>
            <w:shd w:val="clear" w:color="auto" w:fill="auto"/>
            <w:noWrap/>
            <w:vAlign w:val="center"/>
          </w:tcPr>
          <w:p w14:paraId="01A5BE53" w14:textId="77777777" w:rsidR="00847127" w:rsidRPr="00847127" w:rsidRDefault="00847127" w:rsidP="00847127">
            <w:pPr>
              <w:jc w:val="center"/>
              <w:rPr>
                <w:sz w:val="22"/>
                <w:szCs w:val="22"/>
              </w:rPr>
            </w:pPr>
            <w:r w:rsidRPr="00847127">
              <w:rPr>
                <w:sz w:val="22"/>
                <w:szCs w:val="22"/>
              </w:rPr>
              <w:t>0</w:t>
            </w:r>
          </w:p>
        </w:tc>
        <w:tc>
          <w:tcPr>
            <w:tcW w:w="1271" w:type="dxa"/>
            <w:shd w:val="clear" w:color="auto" w:fill="auto"/>
            <w:noWrap/>
            <w:vAlign w:val="center"/>
          </w:tcPr>
          <w:p w14:paraId="4E8321D6" w14:textId="77777777" w:rsidR="00847127" w:rsidRPr="00847127" w:rsidRDefault="00847127" w:rsidP="00847127">
            <w:pPr>
              <w:jc w:val="center"/>
              <w:rPr>
                <w:sz w:val="22"/>
                <w:szCs w:val="22"/>
              </w:rPr>
            </w:pPr>
            <w:r w:rsidRPr="00847127">
              <w:rPr>
                <w:sz w:val="22"/>
                <w:szCs w:val="22"/>
              </w:rPr>
              <w:t>0</w:t>
            </w:r>
          </w:p>
        </w:tc>
      </w:tr>
      <w:tr w:rsidR="00847127" w:rsidRPr="00847127" w14:paraId="24CB034C" w14:textId="77777777" w:rsidTr="000A1864">
        <w:trPr>
          <w:trHeight w:val="713"/>
        </w:trPr>
        <w:tc>
          <w:tcPr>
            <w:tcW w:w="908" w:type="dxa"/>
            <w:shd w:val="clear" w:color="auto" w:fill="auto"/>
            <w:noWrap/>
            <w:vAlign w:val="center"/>
            <w:hideMark/>
          </w:tcPr>
          <w:p w14:paraId="3810201F" w14:textId="77777777" w:rsidR="00847127" w:rsidRPr="00847127" w:rsidRDefault="00847127" w:rsidP="00847127">
            <w:pPr>
              <w:jc w:val="center"/>
              <w:rPr>
                <w:sz w:val="22"/>
                <w:szCs w:val="22"/>
              </w:rPr>
            </w:pPr>
            <w:r w:rsidRPr="00847127">
              <w:rPr>
                <w:sz w:val="22"/>
                <w:szCs w:val="22"/>
              </w:rPr>
              <w:t>4</w:t>
            </w:r>
          </w:p>
        </w:tc>
        <w:tc>
          <w:tcPr>
            <w:tcW w:w="4757" w:type="dxa"/>
            <w:shd w:val="clear" w:color="auto" w:fill="auto"/>
            <w:vAlign w:val="center"/>
            <w:hideMark/>
          </w:tcPr>
          <w:p w14:paraId="5DAD0ADE" w14:textId="77777777" w:rsidR="00847127" w:rsidRPr="00847127" w:rsidRDefault="00847127" w:rsidP="00847127">
            <w:pPr>
              <w:autoSpaceDE w:val="0"/>
              <w:autoSpaceDN w:val="0"/>
              <w:adjustRightInd w:val="0"/>
              <w:jc w:val="both"/>
              <w:rPr>
                <w:sz w:val="22"/>
                <w:szCs w:val="22"/>
              </w:rPr>
            </w:pPr>
            <w:r w:rsidRPr="00847127">
              <w:rPr>
                <w:sz w:val="22"/>
                <w:szCs w:val="22"/>
              </w:rPr>
              <w:t>Итого неподконтрольных расходов</w:t>
            </w:r>
          </w:p>
        </w:tc>
        <w:tc>
          <w:tcPr>
            <w:tcW w:w="1401" w:type="dxa"/>
            <w:vAlign w:val="center"/>
          </w:tcPr>
          <w:p w14:paraId="5286DD09" w14:textId="77777777" w:rsidR="00847127" w:rsidRPr="00847127" w:rsidRDefault="00847127" w:rsidP="00847127">
            <w:pPr>
              <w:jc w:val="center"/>
              <w:rPr>
                <w:sz w:val="22"/>
                <w:szCs w:val="22"/>
              </w:rPr>
            </w:pPr>
            <w:r w:rsidRPr="00847127">
              <w:rPr>
                <w:sz w:val="22"/>
                <w:szCs w:val="22"/>
              </w:rPr>
              <w:t>1 840</w:t>
            </w:r>
          </w:p>
        </w:tc>
        <w:tc>
          <w:tcPr>
            <w:tcW w:w="1500" w:type="dxa"/>
            <w:shd w:val="clear" w:color="auto" w:fill="auto"/>
            <w:noWrap/>
            <w:vAlign w:val="center"/>
          </w:tcPr>
          <w:p w14:paraId="1ADA7BD0" w14:textId="77777777" w:rsidR="00847127" w:rsidRPr="00847127" w:rsidRDefault="00847127" w:rsidP="00847127">
            <w:pPr>
              <w:jc w:val="center"/>
              <w:rPr>
                <w:sz w:val="22"/>
                <w:szCs w:val="22"/>
              </w:rPr>
            </w:pPr>
            <w:r w:rsidRPr="00847127">
              <w:rPr>
                <w:sz w:val="22"/>
                <w:szCs w:val="22"/>
              </w:rPr>
              <w:t>1 212</w:t>
            </w:r>
          </w:p>
        </w:tc>
        <w:tc>
          <w:tcPr>
            <w:tcW w:w="1271" w:type="dxa"/>
            <w:shd w:val="clear" w:color="auto" w:fill="auto"/>
            <w:noWrap/>
            <w:vAlign w:val="center"/>
          </w:tcPr>
          <w:p w14:paraId="4ACC905C" w14:textId="77777777" w:rsidR="00847127" w:rsidRPr="00847127" w:rsidRDefault="00847127" w:rsidP="00847127">
            <w:pPr>
              <w:jc w:val="center"/>
              <w:rPr>
                <w:sz w:val="22"/>
                <w:szCs w:val="22"/>
              </w:rPr>
            </w:pPr>
            <w:r w:rsidRPr="00847127">
              <w:rPr>
                <w:sz w:val="22"/>
                <w:szCs w:val="22"/>
              </w:rPr>
              <w:t>-628</w:t>
            </w:r>
          </w:p>
        </w:tc>
      </w:tr>
    </w:tbl>
    <w:p w14:paraId="1B4A4757" w14:textId="77777777" w:rsidR="00847127" w:rsidRPr="00847127" w:rsidRDefault="00847127" w:rsidP="00847127">
      <w:pPr>
        <w:spacing w:after="160"/>
        <w:rPr>
          <w:szCs w:val="20"/>
        </w:rPr>
      </w:pPr>
    </w:p>
    <w:p w14:paraId="0B9F8816" w14:textId="77777777" w:rsidR="00847127" w:rsidRPr="00847127" w:rsidRDefault="00847127" w:rsidP="00847127">
      <w:pPr>
        <w:tabs>
          <w:tab w:val="left" w:pos="1890"/>
        </w:tabs>
        <w:ind w:left="1080" w:right="-1"/>
        <w:jc w:val="right"/>
        <w:rPr>
          <w:sz w:val="28"/>
          <w:szCs w:val="28"/>
        </w:rPr>
      </w:pPr>
    </w:p>
    <w:p w14:paraId="02345F4E" w14:textId="77777777" w:rsidR="00847127" w:rsidRPr="00847127" w:rsidRDefault="00847127" w:rsidP="00847127">
      <w:pPr>
        <w:tabs>
          <w:tab w:val="left" w:pos="1890"/>
        </w:tabs>
        <w:ind w:left="1080" w:right="-1"/>
        <w:jc w:val="right"/>
        <w:rPr>
          <w:sz w:val="28"/>
          <w:szCs w:val="28"/>
        </w:rPr>
      </w:pPr>
      <w:r w:rsidRPr="00847127">
        <w:rPr>
          <w:sz w:val="28"/>
          <w:szCs w:val="28"/>
        </w:rPr>
        <w:lastRenderedPageBreak/>
        <w:t>Таблица 18</w:t>
      </w:r>
    </w:p>
    <w:p w14:paraId="2E38E65D" w14:textId="77777777" w:rsidR="00847127" w:rsidRPr="00847127" w:rsidRDefault="00847127" w:rsidP="00847127">
      <w:pPr>
        <w:jc w:val="center"/>
        <w:rPr>
          <w:sz w:val="28"/>
          <w:szCs w:val="28"/>
        </w:rPr>
      </w:pPr>
      <w:r w:rsidRPr="00847127">
        <w:rPr>
          <w:b/>
          <w:sz w:val="28"/>
          <w:szCs w:val="28"/>
        </w:rPr>
        <w:t>Реестр расходов на приобретение энергетических ресурсов, холодной воды и теплоносителя</w:t>
      </w:r>
    </w:p>
    <w:p w14:paraId="57EA4C03" w14:textId="77777777" w:rsidR="00847127" w:rsidRPr="00847127" w:rsidRDefault="00847127" w:rsidP="00847127">
      <w:pPr>
        <w:ind w:firstLine="851"/>
        <w:jc w:val="right"/>
        <w:rPr>
          <w:szCs w:val="20"/>
        </w:rPr>
      </w:pPr>
      <w:r w:rsidRPr="00847127">
        <w:rPr>
          <w:szCs w:val="20"/>
        </w:rPr>
        <w:t>тыс.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
        <w:gridCol w:w="4471"/>
        <w:gridCol w:w="1417"/>
        <w:gridCol w:w="1531"/>
        <w:gridCol w:w="1276"/>
      </w:tblGrid>
      <w:tr w:rsidR="00847127" w:rsidRPr="00847127" w14:paraId="7C197B34" w14:textId="77777777" w:rsidTr="000A1864">
        <w:trPr>
          <w:trHeight w:val="795"/>
        </w:trPr>
        <w:tc>
          <w:tcPr>
            <w:tcW w:w="911" w:type="dxa"/>
            <w:shd w:val="clear" w:color="auto" w:fill="auto"/>
            <w:vAlign w:val="center"/>
            <w:hideMark/>
          </w:tcPr>
          <w:p w14:paraId="5272F1D8" w14:textId="77777777" w:rsidR="00847127" w:rsidRPr="00847127" w:rsidRDefault="00847127" w:rsidP="00847127">
            <w:pPr>
              <w:jc w:val="center"/>
            </w:pPr>
            <w:r w:rsidRPr="00847127">
              <w:t>№ п/п</w:t>
            </w:r>
          </w:p>
        </w:tc>
        <w:tc>
          <w:tcPr>
            <w:tcW w:w="4471" w:type="dxa"/>
            <w:shd w:val="clear" w:color="auto" w:fill="auto"/>
            <w:vAlign w:val="center"/>
            <w:hideMark/>
          </w:tcPr>
          <w:p w14:paraId="1EB4D4BF" w14:textId="77777777" w:rsidR="00847127" w:rsidRPr="00847127" w:rsidRDefault="00847127" w:rsidP="00847127">
            <w:pPr>
              <w:jc w:val="center"/>
            </w:pPr>
            <w:r w:rsidRPr="00847127">
              <w:t>Наименование ресурса</w:t>
            </w:r>
          </w:p>
        </w:tc>
        <w:tc>
          <w:tcPr>
            <w:tcW w:w="1417" w:type="dxa"/>
            <w:vAlign w:val="center"/>
          </w:tcPr>
          <w:p w14:paraId="1A525EBC" w14:textId="77777777" w:rsidR="00847127" w:rsidRPr="00847127" w:rsidRDefault="00847127" w:rsidP="00847127">
            <w:pPr>
              <w:jc w:val="center"/>
              <w:rPr>
                <w:sz w:val="20"/>
                <w:szCs w:val="20"/>
              </w:rPr>
            </w:pPr>
            <w:r w:rsidRPr="00847127">
              <w:rPr>
                <w:sz w:val="20"/>
                <w:szCs w:val="20"/>
              </w:rPr>
              <w:t>Утверждено на 2024 год</w:t>
            </w:r>
          </w:p>
        </w:tc>
        <w:tc>
          <w:tcPr>
            <w:tcW w:w="1531" w:type="dxa"/>
            <w:shd w:val="clear" w:color="auto" w:fill="auto"/>
            <w:vAlign w:val="center"/>
          </w:tcPr>
          <w:p w14:paraId="65090060" w14:textId="77777777" w:rsidR="00847127" w:rsidRPr="00847127" w:rsidRDefault="00847127" w:rsidP="00847127">
            <w:pPr>
              <w:jc w:val="center"/>
              <w:rPr>
                <w:sz w:val="20"/>
                <w:szCs w:val="20"/>
              </w:rPr>
            </w:pPr>
            <w:r w:rsidRPr="00847127">
              <w:rPr>
                <w:sz w:val="20"/>
                <w:szCs w:val="20"/>
              </w:rPr>
              <w:t xml:space="preserve">Предложение экспертов </w:t>
            </w:r>
            <w:r w:rsidRPr="00847127">
              <w:rPr>
                <w:sz w:val="20"/>
                <w:szCs w:val="20"/>
              </w:rPr>
              <w:br/>
              <w:t>на 2025 год</w:t>
            </w:r>
          </w:p>
        </w:tc>
        <w:tc>
          <w:tcPr>
            <w:tcW w:w="1276" w:type="dxa"/>
            <w:vAlign w:val="center"/>
          </w:tcPr>
          <w:p w14:paraId="256057EA" w14:textId="77777777" w:rsidR="00847127" w:rsidRPr="00847127" w:rsidRDefault="00847127" w:rsidP="00847127">
            <w:pPr>
              <w:jc w:val="center"/>
              <w:rPr>
                <w:sz w:val="20"/>
                <w:szCs w:val="20"/>
              </w:rPr>
            </w:pPr>
            <w:r w:rsidRPr="00847127">
              <w:rPr>
                <w:sz w:val="20"/>
                <w:szCs w:val="20"/>
              </w:rPr>
              <w:t>Динамика расходов</w:t>
            </w:r>
          </w:p>
        </w:tc>
      </w:tr>
      <w:tr w:rsidR="00847127" w:rsidRPr="00847127" w14:paraId="3A9824B5" w14:textId="77777777" w:rsidTr="000A1864">
        <w:trPr>
          <w:trHeight w:val="427"/>
        </w:trPr>
        <w:tc>
          <w:tcPr>
            <w:tcW w:w="911" w:type="dxa"/>
            <w:shd w:val="clear" w:color="auto" w:fill="auto"/>
            <w:vAlign w:val="center"/>
            <w:hideMark/>
          </w:tcPr>
          <w:p w14:paraId="789879DD" w14:textId="77777777" w:rsidR="00847127" w:rsidRPr="00847127" w:rsidRDefault="00847127" w:rsidP="00847127">
            <w:pPr>
              <w:jc w:val="center"/>
            </w:pPr>
            <w:r w:rsidRPr="00847127">
              <w:t>1</w:t>
            </w:r>
          </w:p>
        </w:tc>
        <w:tc>
          <w:tcPr>
            <w:tcW w:w="4471" w:type="dxa"/>
            <w:shd w:val="clear" w:color="auto" w:fill="auto"/>
            <w:vAlign w:val="center"/>
            <w:hideMark/>
          </w:tcPr>
          <w:p w14:paraId="0C881CC8" w14:textId="77777777" w:rsidR="00847127" w:rsidRPr="00847127" w:rsidRDefault="00847127" w:rsidP="00847127">
            <w:r w:rsidRPr="00847127">
              <w:t>Расходы на топливо</w:t>
            </w:r>
          </w:p>
        </w:tc>
        <w:tc>
          <w:tcPr>
            <w:tcW w:w="1417" w:type="dxa"/>
            <w:vAlign w:val="center"/>
          </w:tcPr>
          <w:p w14:paraId="5CC4E41E" w14:textId="77777777" w:rsidR="00847127" w:rsidRPr="00847127" w:rsidRDefault="00847127" w:rsidP="00847127">
            <w:pPr>
              <w:jc w:val="center"/>
              <w:rPr>
                <w:szCs w:val="20"/>
              </w:rPr>
            </w:pPr>
            <w:r w:rsidRPr="00847127">
              <w:rPr>
                <w:szCs w:val="20"/>
              </w:rPr>
              <w:t>14 021</w:t>
            </w:r>
          </w:p>
        </w:tc>
        <w:tc>
          <w:tcPr>
            <w:tcW w:w="1531" w:type="dxa"/>
            <w:shd w:val="clear" w:color="auto" w:fill="auto"/>
            <w:vAlign w:val="center"/>
          </w:tcPr>
          <w:p w14:paraId="08704D56" w14:textId="77777777" w:rsidR="00847127" w:rsidRPr="00847127" w:rsidRDefault="00847127" w:rsidP="00847127">
            <w:pPr>
              <w:jc w:val="center"/>
              <w:rPr>
                <w:szCs w:val="20"/>
              </w:rPr>
            </w:pPr>
            <w:r w:rsidRPr="00847127">
              <w:rPr>
                <w:szCs w:val="20"/>
              </w:rPr>
              <w:t>13 180</w:t>
            </w:r>
          </w:p>
        </w:tc>
        <w:tc>
          <w:tcPr>
            <w:tcW w:w="1276" w:type="dxa"/>
            <w:vAlign w:val="center"/>
          </w:tcPr>
          <w:p w14:paraId="57538813" w14:textId="77777777" w:rsidR="00847127" w:rsidRPr="00847127" w:rsidRDefault="00847127" w:rsidP="00847127">
            <w:pPr>
              <w:jc w:val="center"/>
              <w:rPr>
                <w:szCs w:val="20"/>
              </w:rPr>
            </w:pPr>
            <w:r w:rsidRPr="00847127">
              <w:rPr>
                <w:szCs w:val="20"/>
              </w:rPr>
              <w:t>-841</w:t>
            </w:r>
          </w:p>
        </w:tc>
      </w:tr>
      <w:tr w:rsidR="00847127" w:rsidRPr="00847127" w14:paraId="3F84397E" w14:textId="77777777" w:rsidTr="000A1864">
        <w:trPr>
          <w:trHeight w:val="629"/>
        </w:trPr>
        <w:tc>
          <w:tcPr>
            <w:tcW w:w="911" w:type="dxa"/>
            <w:shd w:val="clear" w:color="auto" w:fill="auto"/>
            <w:vAlign w:val="center"/>
            <w:hideMark/>
          </w:tcPr>
          <w:p w14:paraId="79C50B7E" w14:textId="77777777" w:rsidR="00847127" w:rsidRPr="00847127" w:rsidRDefault="00847127" w:rsidP="00847127">
            <w:pPr>
              <w:jc w:val="center"/>
            </w:pPr>
            <w:r w:rsidRPr="00847127">
              <w:t>2</w:t>
            </w:r>
          </w:p>
        </w:tc>
        <w:tc>
          <w:tcPr>
            <w:tcW w:w="4471" w:type="dxa"/>
            <w:shd w:val="clear" w:color="auto" w:fill="auto"/>
            <w:vAlign w:val="center"/>
            <w:hideMark/>
          </w:tcPr>
          <w:p w14:paraId="1756D584" w14:textId="77777777" w:rsidR="00847127" w:rsidRPr="00847127" w:rsidRDefault="00847127" w:rsidP="00847127">
            <w:r w:rsidRPr="00847127">
              <w:t>Расходы на электрическую энергию</w:t>
            </w:r>
          </w:p>
        </w:tc>
        <w:tc>
          <w:tcPr>
            <w:tcW w:w="1417" w:type="dxa"/>
            <w:vAlign w:val="center"/>
          </w:tcPr>
          <w:p w14:paraId="7949DC6D" w14:textId="77777777" w:rsidR="00847127" w:rsidRPr="00847127" w:rsidRDefault="00847127" w:rsidP="00847127">
            <w:pPr>
              <w:jc w:val="center"/>
              <w:rPr>
                <w:szCs w:val="20"/>
              </w:rPr>
            </w:pPr>
            <w:r w:rsidRPr="00847127">
              <w:rPr>
                <w:szCs w:val="20"/>
              </w:rPr>
              <w:t>25</w:t>
            </w:r>
          </w:p>
        </w:tc>
        <w:tc>
          <w:tcPr>
            <w:tcW w:w="1531" w:type="dxa"/>
            <w:shd w:val="clear" w:color="auto" w:fill="auto"/>
            <w:vAlign w:val="center"/>
          </w:tcPr>
          <w:p w14:paraId="219A39A3" w14:textId="77777777" w:rsidR="00847127" w:rsidRPr="00847127" w:rsidRDefault="00847127" w:rsidP="00847127">
            <w:pPr>
              <w:jc w:val="center"/>
              <w:rPr>
                <w:szCs w:val="20"/>
              </w:rPr>
            </w:pPr>
            <w:r w:rsidRPr="00847127">
              <w:rPr>
                <w:szCs w:val="20"/>
              </w:rPr>
              <w:t>28</w:t>
            </w:r>
          </w:p>
        </w:tc>
        <w:tc>
          <w:tcPr>
            <w:tcW w:w="1276" w:type="dxa"/>
            <w:vAlign w:val="center"/>
          </w:tcPr>
          <w:p w14:paraId="34A1D564" w14:textId="77777777" w:rsidR="00847127" w:rsidRPr="00847127" w:rsidRDefault="00847127" w:rsidP="00847127">
            <w:pPr>
              <w:jc w:val="center"/>
              <w:rPr>
                <w:szCs w:val="20"/>
              </w:rPr>
            </w:pPr>
            <w:r w:rsidRPr="00847127">
              <w:rPr>
                <w:szCs w:val="20"/>
              </w:rPr>
              <w:t>3</w:t>
            </w:r>
          </w:p>
        </w:tc>
      </w:tr>
      <w:tr w:rsidR="00847127" w:rsidRPr="00847127" w14:paraId="2169A04F" w14:textId="77777777" w:rsidTr="000A1864">
        <w:trPr>
          <w:trHeight w:val="427"/>
        </w:trPr>
        <w:tc>
          <w:tcPr>
            <w:tcW w:w="911" w:type="dxa"/>
            <w:shd w:val="clear" w:color="auto" w:fill="auto"/>
            <w:vAlign w:val="center"/>
            <w:hideMark/>
          </w:tcPr>
          <w:p w14:paraId="4E9E5A49" w14:textId="77777777" w:rsidR="00847127" w:rsidRPr="00847127" w:rsidRDefault="00847127" w:rsidP="00847127">
            <w:pPr>
              <w:jc w:val="center"/>
            </w:pPr>
            <w:r w:rsidRPr="00847127">
              <w:t>3</w:t>
            </w:r>
          </w:p>
        </w:tc>
        <w:tc>
          <w:tcPr>
            <w:tcW w:w="4471" w:type="dxa"/>
            <w:shd w:val="clear" w:color="auto" w:fill="auto"/>
            <w:vAlign w:val="center"/>
            <w:hideMark/>
          </w:tcPr>
          <w:p w14:paraId="2BFA6F3F" w14:textId="77777777" w:rsidR="00847127" w:rsidRPr="00847127" w:rsidRDefault="00847127" w:rsidP="00847127">
            <w:r w:rsidRPr="00847127">
              <w:t>Расходы на тепловую энергию</w:t>
            </w:r>
          </w:p>
        </w:tc>
        <w:tc>
          <w:tcPr>
            <w:tcW w:w="1417" w:type="dxa"/>
            <w:vAlign w:val="center"/>
          </w:tcPr>
          <w:p w14:paraId="418A9DBA" w14:textId="77777777" w:rsidR="00847127" w:rsidRPr="00847127" w:rsidRDefault="00847127" w:rsidP="00847127">
            <w:pPr>
              <w:jc w:val="center"/>
              <w:rPr>
                <w:szCs w:val="20"/>
              </w:rPr>
            </w:pPr>
            <w:r w:rsidRPr="00847127">
              <w:rPr>
                <w:szCs w:val="20"/>
              </w:rPr>
              <w:t>0</w:t>
            </w:r>
          </w:p>
        </w:tc>
        <w:tc>
          <w:tcPr>
            <w:tcW w:w="1531" w:type="dxa"/>
            <w:shd w:val="clear" w:color="auto" w:fill="auto"/>
            <w:vAlign w:val="center"/>
          </w:tcPr>
          <w:p w14:paraId="7DD1BA3D" w14:textId="77777777" w:rsidR="00847127" w:rsidRPr="00847127" w:rsidRDefault="00847127" w:rsidP="00847127">
            <w:pPr>
              <w:jc w:val="center"/>
              <w:rPr>
                <w:szCs w:val="20"/>
              </w:rPr>
            </w:pPr>
            <w:r w:rsidRPr="00847127">
              <w:rPr>
                <w:szCs w:val="20"/>
              </w:rPr>
              <w:t>0</w:t>
            </w:r>
          </w:p>
        </w:tc>
        <w:tc>
          <w:tcPr>
            <w:tcW w:w="1276" w:type="dxa"/>
            <w:vAlign w:val="center"/>
          </w:tcPr>
          <w:p w14:paraId="71E2B5E9" w14:textId="77777777" w:rsidR="00847127" w:rsidRPr="00847127" w:rsidRDefault="00847127" w:rsidP="00847127">
            <w:pPr>
              <w:jc w:val="center"/>
              <w:rPr>
                <w:szCs w:val="20"/>
              </w:rPr>
            </w:pPr>
            <w:r w:rsidRPr="00847127">
              <w:rPr>
                <w:szCs w:val="20"/>
              </w:rPr>
              <w:t>0</w:t>
            </w:r>
          </w:p>
        </w:tc>
      </w:tr>
      <w:tr w:rsidR="00847127" w:rsidRPr="00847127" w14:paraId="3C6CCB8F" w14:textId="77777777" w:rsidTr="000A1864">
        <w:trPr>
          <w:trHeight w:val="427"/>
        </w:trPr>
        <w:tc>
          <w:tcPr>
            <w:tcW w:w="911" w:type="dxa"/>
            <w:shd w:val="clear" w:color="auto" w:fill="auto"/>
            <w:vAlign w:val="center"/>
            <w:hideMark/>
          </w:tcPr>
          <w:p w14:paraId="6C37C97E" w14:textId="77777777" w:rsidR="00847127" w:rsidRPr="00847127" w:rsidRDefault="00847127" w:rsidP="00847127">
            <w:pPr>
              <w:jc w:val="center"/>
            </w:pPr>
            <w:r w:rsidRPr="00847127">
              <w:t>4</w:t>
            </w:r>
          </w:p>
        </w:tc>
        <w:tc>
          <w:tcPr>
            <w:tcW w:w="4471" w:type="dxa"/>
            <w:shd w:val="clear" w:color="auto" w:fill="auto"/>
            <w:vAlign w:val="center"/>
            <w:hideMark/>
          </w:tcPr>
          <w:p w14:paraId="3339DBF6" w14:textId="77777777" w:rsidR="00847127" w:rsidRPr="00847127" w:rsidRDefault="00847127" w:rsidP="00847127">
            <w:r w:rsidRPr="00847127">
              <w:t>Расходы на холодную воду</w:t>
            </w:r>
          </w:p>
        </w:tc>
        <w:tc>
          <w:tcPr>
            <w:tcW w:w="1417" w:type="dxa"/>
            <w:vAlign w:val="center"/>
          </w:tcPr>
          <w:p w14:paraId="4DB84981" w14:textId="77777777" w:rsidR="00847127" w:rsidRPr="00847127" w:rsidRDefault="00847127" w:rsidP="00847127">
            <w:pPr>
              <w:jc w:val="center"/>
              <w:rPr>
                <w:szCs w:val="20"/>
              </w:rPr>
            </w:pPr>
            <w:r w:rsidRPr="00847127">
              <w:rPr>
                <w:szCs w:val="20"/>
              </w:rPr>
              <w:t>0</w:t>
            </w:r>
          </w:p>
        </w:tc>
        <w:tc>
          <w:tcPr>
            <w:tcW w:w="1531" w:type="dxa"/>
            <w:shd w:val="clear" w:color="auto" w:fill="auto"/>
            <w:vAlign w:val="center"/>
          </w:tcPr>
          <w:p w14:paraId="31E8AB3D" w14:textId="77777777" w:rsidR="00847127" w:rsidRPr="00847127" w:rsidRDefault="00847127" w:rsidP="00847127">
            <w:pPr>
              <w:jc w:val="center"/>
              <w:rPr>
                <w:szCs w:val="20"/>
              </w:rPr>
            </w:pPr>
            <w:r w:rsidRPr="00847127">
              <w:rPr>
                <w:szCs w:val="20"/>
              </w:rPr>
              <w:t>0</w:t>
            </w:r>
          </w:p>
        </w:tc>
        <w:tc>
          <w:tcPr>
            <w:tcW w:w="1276" w:type="dxa"/>
            <w:vAlign w:val="center"/>
          </w:tcPr>
          <w:p w14:paraId="45FE00AD" w14:textId="77777777" w:rsidR="00847127" w:rsidRPr="00847127" w:rsidRDefault="00847127" w:rsidP="00847127">
            <w:pPr>
              <w:jc w:val="center"/>
              <w:rPr>
                <w:szCs w:val="20"/>
              </w:rPr>
            </w:pPr>
            <w:r w:rsidRPr="00847127">
              <w:rPr>
                <w:szCs w:val="20"/>
              </w:rPr>
              <w:t>0</w:t>
            </w:r>
          </w:p>
        </w:tc>
      </w:tr>
      <w:tr w:rsidR="00847127" w:rsidRPr="00847127" w14:paraId="2D963979" w14:textId="77777777" w:rsidTr="000A1864">
        <w:trPr>
          <w:trHeight w:val="427"/>
        </w:trPr>
        <w:tc>
          <w:tcPr>
            <w:tcW w:w="911" w:type="dxa"/>
            <w:shd w:val="clear" w:color="auto" w:fill="auto"/>
            <w:vAlign w:val="center"/>
            <w:hideMark/>
          </w:tcPr>
          <w:p w14:paraId="34C9F734" w14:textId="77777777" w:rsidR="00847127" w:rsidRPr="00847127" w:rsidRDefault="00847127" w:rsidP="00847127">
            <w:pPr>
              <w:jc w:val="center"/>
            </w:pPr>
            <w:r w:rsidRPr="00847127">
              <w:t>5</w:t>
            </w:r>
          </w:p>
        </w:tc>
        <w:tc>
          <w:tcPr>
            <w:tcW w:w="4471" w:type="dxa"/>
            <w:shd w:val="clear" w:color="auto" w:fill="auto"/>
            <w:vAlign w:val="center"/>
            <w:hideMark/>
          </w:tcPr>
          <w:p w14:paraId="431D5FF4" w14:textId="77777777" w:rsidR="00847127" w:rsidRPr="00847127" w:rsidRDefault="00847127" w:rsidP="00847127">
            <w:r w:rsidRPr="00847127">
              <w:t>Расходы на теплоноситель</w:t>
            </w:r>
          </w:p>
        </w:tc>
        <w:tc>
          <w:tcPr>
            <w:tcW w:w="1417" w:type="dxa"/>
            <w:vAlign w:val="center"/>
          </w:tcPr>
          <w:p w14:paraId="58F6FA37" w14:textId="77777777" w:rsidR="00847127" w:rsidRPr="00847127" w:rsidRDefault="00847127" w:rsidP="00847127">
            <w:pPr>
              <w:jc w:val="center"/>
              <w:rPr>
                <w:szCs w:val="20"/>
              </w:rPr>
            </w:pPr>
            <w:r w:rsidRPr="00847127">
              <w:rPr>
                <w:szCs w:val="20"/>
              </w:rPr>
              <w:t>0</w:t>
            </w:r>
          </w:p>
        </w:tc>
        <w:tc>
          <w:tcPr>
            <w:tcW w:w="1531" w:type="dxa"/>
            <w:shd w:val="clear" w:color="auto" w:fill="auto"/>
            <w:vAlign w:val="center"/>
          </w:tcPr>
          <w:p w14:paraId="15EA035F" w14:textId="77777777" w:rsidR="00847127" w:rsidRPr="00847127" w:rsidRDefault="00847127" w:rsidP="00847127">
            <w:pPr>
              <w:jc w:val="center"/>
              <w:rPr>
                <w:szCs w:val="20"/>
              </w:rPr>
            </w:pPr>
            <w:r w:rsidRPr="00847127">
              <w:rPr>
                <w:szCs w:val="20"/>
              </w:rPr>
              <w:t>0</w:t>
            </w:r>
          </w:p>
        </w:tc>
        <w:tc>
          <w:tcPr>
            <w:tcW w:w="1276" w:type="dxa"/>
            <w:vAlign w:val="center"/>
          </w:tcPr>
          <w:p w14:paraId="4D9022DC" w14:textId="77777777" w:rsidR="00847127" w:rsidRPr="00847127" w:rsidRDefault="00847127" w:rsidP="00847127">
            <w:pPr>
              <w:jc w:val="center"/>
              <w:rPr>
                <w:szCs w:val="20"/>
              </w:rPr>
            </w:pPr>
            <w:r w:rsidRPr="00847127">
              <w:rPr>
                <w:szCs w:val="20"/>
              </w:rPr>
              <w:t>0</w:t>
            </w:r>
          </w:p>
        </w:tc>
      </w:tr>
      <w:tr w:rsidR="00847127" w:rsidRPr="00847127" w14:paraId="3F301A8E" w14:textId="77777777" w:rsidTr="000A1864">
        <w:trPr>
          <w:trHeight w:val="427"/>
        </w:trPr>
        <w:tc>
          <w:tcPr>
            <w:tcW w:w="911" w:type="dxa"/>
            <w:shd w:val="clear" w:color="auto" w:fill="auto"/>
            <w:vAlign w:val="center"/>
            <w:hideMark/>
          </w:tcPr>
          <w:p w14:paraId="7727B1D8" w14:textId="77777777" w:rsidR="00847127" w:rsidRPr="00847127" w:rsidRDefault="00847127" w:rsidP="00847127">
            <w:pPr>
              <w:jc w:val="center"/>
            </w:pPr>
            <w:r w:rsidRPr="00847127">
              <w:t>6</w:t>
            </w:r>
          </w:p>
        </w:tc>
        <w:tc>
          <w:tcPr>
            <w:tcW w:w="4471" w:type="dxa"/>
            <w:shd w:val="clear" w:color="auto" w:fill="auto"/>
            <w:vAlign w:val="center"/>
            <w:hideMark/>
          </w:tcPr>
          <w:p w14:paraId="48DE91F8" w14:textId="77777777" w:rsidR="00847127" w:rsidRPr="00847127" w:rsidRDefault="00847127" w:rsidP="00847127">
            <w:r w:rsidRPr="00847127">
              <w:t>ИТОГО:</w:t>
            </w:r>
          </w:p>
        </w:tc>
        <w:tc>
          <w:tcPr>
            <w:tcW w:w="1417" w:type="dxa"/>
            <w:vAlign w:val="center"/>
          </w:tcPr>
          <w:p w14:paraId="1D92C384" w14:textId="77777777" w:rsidR="00847127" w:rsidRPr="00847127" w:rsidRDefault="00847127" w:rsidP="00847127">
            <w:pPr>
              <w:jc w:val="center"/>
              <w:rPr>
                <w:szCs w:val="20"/>
              </w:rPr>
            </w:pPr>
            <w:r w:rsidRPr="00847127">
              <w:rPr>
                <w:szCs w:val="20"/>
              </w:rPr>
              <w:t>14 046</w:t>
            </w:r>
          </w:p>
        </w:tc>
        <w:tc>
          <w:tcPr>
            <w:tcW w:w="1531" w:type="dxa"/>
            <w:shd w:val="clear" w:color="auto" w:fill="auto"/>
            <w:vAlign w:val="center"/>
          </w:tcPr>
          <w:p w14:paraId="2263726D" w14:textId="77777777" w:rsidR="00847127" w:rsidRPr="00847127" w:rsidRDefault="00847127" w:rsidP="00847127">
            <w:pPr>
              <w:jc w:val="center"/>
              <w:rPr>
                <w:szCs w:val="20"/>
              </w:rPr>
            </w:pPr>
            <w:r w:rsidRPr="00847127">
              <w:rPr>
                <w:szCs w:val="20"/>
              </w:rPr>
              <w:t>13 208</w:t>
            </w:r>
          </w:p>
        </w:tc>
        <w:tc>
          <w:tcPr>
            <w:tcW w:w="1276" w:type="dxa"/>
            <w:vAlign w:val="center"/>
          </w:tcPr>
          <w:p w14:paraId="5C298069" w14:textId="77777777" w:rsidR="00847127" w:rsidRPr="00847127" w:rsidRDefault="00847127" w:rsidP="00847127">
            <w:pPr>
              <w:jc w:val="center"/>
              <w:rPr>
                <w:szCs w:val="20"/>
              </w:rPr>
            </w:pPr>
            <w:r w:rsidRPr="00847127">
              <w:rPr>
                <w:szCs w:val="20"/>
              </w:rPr>
              <w:t>-838</w:t>
            </w:r>
          </w:p>
        </w:tc>
      </w:tr>
    </w:tbl>
    <w:p w14:paraId="33778E55" w14:textId="77777777" w:rsidR="00847127" w:rsidRPr="00847127" w:rsidRDefault="00847127" w:rsidP="00847127">
      <w:pPr>
        <w:jc w:val="center"/>
        <w:rPr>
          <w:szCs w:val="20"/>
        </w:rPr>
      </w:pPr>
    </w:p>
    <w:p w14:paraId="0C9C1711" w14:textId="77777777" w:rsidR="00847127" w:rsidRPr="00847127" w:rsidRDefault="00847127" w:rsidP="00847127">
      <w:pPr>
        <w:jc w:val="center"/>
        <w:rPr>
          <w:szCs w:val="20"/>
        </w:rPr>
      </w:pPr>
    </w:p>
    <w:p w14:paraId="5B2DA5E4" w14:textId="77777777" w:rsidR="00847127" w:rsidRPr="00847127" w:rsidRDefault="00847127" w:rsidP="00847127">
      <w:pPr>
        <w:tabs>
          <w:tab w:val="left" w:pos="1890"/>
        </w:tabs>
        <w:ind w:left="1080" w:right="-1"/>
        <w:jc w:val="right"/>
        <w:rPr>
          <w:sz w:val="28"/>
          <w:szCs w:val="28"/>
        </w:rPr>
      </w:pPr>
      <w:r w:rsidRPr="00847127">
        <w:rPr>
          <w:sz w:val="28"/>
          <w:szCs w:val="28"/>
        </w:rPr>
        <w:t>Таблица 19</w:t>
      </w:r>
    </w:p>
    <w:p w14:paraId="0141F6F2" w14:textId="77777777" w:rsidR="00847127" w:rsidRPr="00847127" w:rsidRDefault="00847127" w:rsidP="00847127">
      <w:pPr>
        <w:jc w:val="center"/>
        <w:rPr>
          <w:b/>
          <w:sz w:val="28"/>
          <w:szCs w:val="28"/>
        </w:rPr>
      </w:pPr>
      <w:r w:rsidRPr="00847127">
        <w:rPr>
          <w:b/>
          <w:sz w:val="28"/>
          <w:szCs w:val="28"/>
        </w:rPr>
        <w:t>Расчет необходимой валовой выручки на тепловую энергию</w:t>
      </w:r>
    </w:p>
    <w:p w14:paraId="5AAB5098" w14:textId="77777777" w:rsidR="00847127" w:rsidRPr="00847127" w:rsidRDefault="00847127" w:rsidP="00847127">
      <w:pPr>
        <w:jc w:val="right"/>
        <w:rPr>
          <w:szCs w:val="20"/>
        </w:rPr>
      </w:pPr>
      <w:r w:rsidRPr="00847127">
        <w:rPr>
          <w:szCs w:val="20"/>
        </w:rPr>
        <w:t>тыс. руб.</w:t>
      </w:r>
    </w:p>
    <w:tbl>
      <w:tblPr>
        <w:tblW w:w="99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925"/>
        <w:gridCol w:w="1445"/>
        <w:gridCol w:w="1445"/>
        <w:gridCol w:w="1444"/>
      </w:tblGrid>
      <w:tr w:rsidR="00847127" w:rsidRPr="00847127" w14:paraId="006CECFE" w14:textId="77777777" w:rsidTr="000A1864">
        <w:trPr>
          <w:trHeight w:val="957"/>
          <w:tblHeader/>
        </w:trPr>
        <w:tc>
          <w:tcPr>
            <w:tcW w:w="710" w:type="dxa"/>
            <w:shd w:val="clear" w:color="auto" w:fill="auto"/>
            <w:vAlign w:val="center"/>
            <w:hideMark/>
          </w:tcPr>
          <w:p w14:paraId="793FB746" w14:textId="77777777" w:rsidR="00847127" w:rsidRPr="00847127" w:rsidRDefault="00847127" w:rsidP="00847127">
            <w:pPr>
              <w:jc w:val="center"/>
            </w:pPr>
            <w:r w:rsidRPr="00847127">
              <w:t>№ п/п</w:t>
            </w:r>
          </w:p>
        </w:tc>
        <w:tc>
          <w:tcPr>
            <w:tcW w:w="4925" w:type="dxa"/>
            <w:shd w:val="clear" w:color="auto" w:fill="auto"/>
            <w:vAlign w:val="center"/>
            <w:hideMark/>
          </w:tcPr>
          <w:p w14:paraId="1C66FEDB" w14:textId="77777777" w:rsidR="00847127" w:rsidRPr="00847127" w:rsidRDefault="00847127" w:rsidP="00847127">
            <w:pPr>
              <w:jc w:val="center"/>
            </w:pPr>
            <w:r w:rsidRPr="00847127">
              <w:t>Наименование расхода</w:t>
            </w:r>
          </w:p>
        </w:tc>
        <w:tc>
          <w:tcPr>
            <w:tcW w:w="1445" w:type="dxa"/>
            <w:vAlign w:val="center"/>
          </w:tcPr>
          <w:p w14:paraId="364BC5F1" w14:textId="77777777" w:rsidR="00847127" w:rsidRPr="00847127" w:rsidRDefault="00847127" w:rsidP="00847127">
            <w:pPr>
              <w:jc w:val="center"/>
              <w:rPr>
                <w:sz w:val="20"/>
                <w:szCs w:val="20"/>
              </w:rPr>
            </w:pPr>
            <w:r w:rsidRPr="00847127">
              <w:rPr>
                <w:sz w:val="20"/>
                <w:szCs w:val="20"/>
              </w:rPr>
              <w:t>Утверждено на 2024 год</w:t>
            </w:r>
          </w:p>
        </w:tc>
        <w:tc>
          <w:tcPr>
            <w:tcW w:w="1445" w:type="dxa"/>
            <w:shd w:val="clear" w:color="auto" w:fill="auto"/>
            <w:vAlign w:val="center"/>
          </w:tcPr>
          <w:p w14:paraId="13F572BD" w14:textId="77777777" w:rsidR="00847127" w:rsidRPr="00847127" w:rsidRDefault="00847127" w:rsidP="00847127">
            <w:pPr>
              <w:jc w:val="center"/>
              <w:rPr>
                <w:sz w:val="20"/>
                <w:szCs w:val="20"/>
              </w:rPr>
            </w:pPr>
            <w:r w:rsidRPr="00847127">
              <w:rPr>
                <w:sz w:val="20"/>
                <w:szCs w:val="20"/>
              </w:rPr>
              <w:t xml:space="preserve">Предложение экспертов </w:t>
            </w:r>
            <w:r w:rsidRPr="00847127">
              <w:rPr>
                <w:sz w:val="20"/>
                <w:szCs w:val="20"/>
              </w:rPr>
              <w:br/>
              <w:t>на 2025 год</w:t>
            </w:r>
          </w:p>
        </w:tc>
        <w:tc>
          <w:tcPr>
            <w:tcW w:w="1444" w:type="dxa"/>
            <w:shd w:val="clear" w:color="auto" w:fill="auto"/>
            <w:vAlign w:val="center"/>
          </w:tcPr>
          <w:p w14:paraId="4A3F7B60" w14:textId="77777777" w:rsidR="00847127" w:rsidRPr="00847127" w:rsidRDefault="00847127" w:rsidP="00847127">
            <w:pPr>
              <w:jc w:val="center"/>
              <w:rPr>
                <w:sz w:val="20"/>
                <w:szCs w:val="20"/>
              </w:rPr>
            </w:pPr>
            <w:r w:rsidRPr="00847127">
              <w:rPr>
                <w:sz w:val="20"/>
                <w:szCs w:val="20"/>
              </w:rPr>
              <w:t>Динамика расходов</w:t>
            </w:r>
          </w:p>
        </w:tc>
      </w:tr>
      <w:tr w:rsidR="00847127" w:rsidRPr="00847127" w14:paraId="2856BEF8" w14:textId="77777777" w:rsidTr="000A1864">
        <w:trPr>
          <w:trHeight w:val="302"/>
        </w:trPr>
        <w:tc>
          <w:tcPr>
            <w:tcW w:w="710" w:type="dxa"/>
            <w:shd w:val="clear" w:color="auto" w:fill="auto"/>
            <w:vAlign w:val="center"/>
            <w:hideMark/>
          </w:tcPr>
          <w:p w14:paraId="6DCC7AF4" w14:textId="77777777" w:rsidR="00847127" w:rsidRPr="00847127" w:rsidRDefault="00847127" w:rsidP="00847127">
            <w:pPr>
              <w:jc w:val="center"/>
            </w:pPr>
            <w:r w:rsidRPr="00847127">
              <w:t>1</w:t>
            </w:r>
          </w:p>
        </w:tc>
        <w:tc>
          <w:tcPr>
            <w:tcW w:w="4925" w:type="dxa"/>
            <w:shd w:val="clear" w:color="auto" w:fill="auto"/>
            <w:vAlign w:val="center"/>
            <w:hideMark/>
          </w:tcPr>
          <w:p w14:paraId="5895C2B3" w14:textId="77777777" w:rsidR="00847127" w:rsidRPr="00847127" w:rsidRDefault="00847127" w:rsidP="00847127">
            <w:r w:rsidRPr="00847127">
              <w:t>Операционные (подконтрольные) расходы</w:t>
            </w:r>
          </w:p>
        </w:tc>
        <w:tc>
          <w:tcPr>
            <w:tcW w:w="1445" w:type="dxa"/>
            <w:vAlign w:val="center"/>
          </w:tcPr>
          <w:p w14:paraId="045B2D2A" w14:textId="77777777" w:rsidR="00847127" w:rsidRPr="00847127" w:rsidRDefault="00847127" w:rsidP="00847127">
            <w:pPr>
              <w:jc w:val="center"/>
              <w:rPr>
                <w:szCs w:val="20"/>
              </w:rPr>
            </w:pPr>
            <w:r w:rsidRPr="00847127">
              <w:rPr>
                <w:szCs w:val="20"/>
              </w:rPr>
              <w:t>7 376</w:t>
            </w:r>
          </w:p>
        </w:tc>
        <w:tc>
          <w:tcPr>
            <w:tcW w:w="1445" w:type="dxa"/>
            <w:shd w:val="clear" w:color="auto" w:fill="auto"/>
            <w:vAlign w:val="center"/>
          </w:tcPr>
          <w:p w14:paraId="38E05975" w14:textId="77777777" w:rsidR="00847127" w:rsidRPr="00847127" w:rsidRDefault="00847127" w:rsidP="00847127">
            <w:pPr>
              <w:jc w:val="center"/>
              <w:rPr>
                <w:szCs w:val="20"/>
              </w:rPr>
            </w:pPr>
            <w:r w:rsidRPr="00847127">
              <w:rPr>
                <w:szCs w:val="20"/>
              </w:rPr>
              <w:t>7 726</w:t>
            </w:r>
          </w:p>
        </w:tc>
        <w:tc>
          <w:tcPr>
            <w:tcW w:w="1444" w:type="dxa"/>
            <w:shd w:val="clear" w:color="auto" w:fill="auto"/>
            <w:vAlign w:val="center"/>
          </w:tcPr>
          <w:p w14:paraId="11D4B5FF" w14:textId="77777777" w:rsidR="00847127" w:rsidRPr="00847127" w:rsidRDefault="00847127" w:rsidP="00847127">
            <w:pPr>
              <w:jc w:val="center"/>
              <w:rPr>
                <w:szCs w:val="20"/>
              </w:rPr>
            </w:pPr>
            <w:r w:rsidRPr="00847127">
              <w:rPr>
                <w:szCs w:val="20"/>
              </w:rPr>
              <w:t>350</w:t>
            </w:r>
          </w:p>
        </w:tc>
      </w:tr>
      <w:tr w:rsidR="00847127" w:rsidRPr="00847127" w14:paraId="71DD3715" w14:textId="77777777" w:rsidTr="000A1864">
        <w:trPr>
          <w:trHeight w:val="354"/>
        </w:trPr>
        <w:tc>
          <w:tcPr>
            <w:tcW w:w="710" w:type="dxa"/>
            <w:shd w:val="clear" w:color="auto" w:fill="auto"/>
            <w:vAlign w:val="center"/>
            <w:hideMark/>
          </w:tcPr>
          <w:p w14:paraId="22E906F0" w14:textId="77777777" w:rsidR="00847127" w:rsidRPr="00847127" w:rsidRDefault="00847127" w:rsidP="00847127">
            <w:pPr>
              <w:jc w:val="center"/>
            </w:pPr>
            <w:r w:rsidRPr="00847127">
              <w:t>2</w:t>
            </w:r>
          </w:p>
        </w:tc>
        <w:tc>
          <w:tcPr>
            <w:tcW w:w="4925" w:type="dxa"/>
            <w:shd w:val="clear" w:color="auto" w:fill="auto"/>
            <w:vAlign w:val="center"/>
            <w:hideMark/>
          </w:tcPr>
          <w:p w14:paraId="60BBECAB" w14:textId="77777777" w:rsidR="00847127" w:rsidRPr="00847127" w:rsidRDefault="00847127" w:rsidP="00847127">
            <w:r w:rsidRPr="00847127">
              <w:t>Неподконтрольные расходы</w:t>
            </w:r>
          </w:p>
        </w:tc>
        <w:tc>
          <w:tcPr>
            <w:tcW w:w="1445" w:type="dxa"/>
            <w:vAlign w:val="center"/>
          </w:tcPr>
          <w:p w14:paraId="247340E7" w14:textId="77777777" w:rsidR="00847127" w:rsidRPr="00847127" w:rsidRDefault="00847127" w:rsidP="00847127">
            <w:pPr>
              <w:jc w:val="center"/>
              <w:rPr>
                <w:szCs w:val="20"/>
              </w:rPr>
            </w:pPr>
            <w:r w:rsidRPr="00847127">
              <w:rPr>
                <w:szCs w:val="20"/>
              </w:rPr>
              <w:t>1 840</w:t>
            </w:r>
          </w:p>
        </w:tc>
        <w:tc>
          <w:tcPr>
            <w:tcW w:w="1445" w:type="dxa"/>
            <w:shd w:val="clear" w:color="auto" w:fill="auto"/>
            <w:vAlign w:val="center"/>
          </w:tcPr>
          <w:p w14:paraId="748D9D28" w14:textId="77777777" w:rsidR="00847127" w:rsidRPr="00847127" w:rsidRDefault="00847127" w:rsidP="00847127">
            <w:pPr>
              <w:jc w:val="center"/>
              <w:rPr>
                <w:szCs w:val="20"/>
              </w:rPr>
            </w:pPr>
            <w:r w:rsidRPr="00847127">
              <w:rPr>
                <w:szCs w:val="20"/>
              </w:rPr>
              <w:t>1 212</w:t>
            </w:r>
          </w:p>
        </w:tc>
        <w:tc>
          <w:tcPr>
            <w:tcW w:w="1444" w:type="dxa"/>
            <w:shd w:val="clear" w:color="auto" w:fill="auto"/>
            <w:vAlign w:val="center"/>
          </w:tcPr>
          <w:p w14:paraId="77D2ED0E" w14:textId="77777777" w:rsidR="00847127" w:rsidRPr="00847127" w:rsidRDefault="00847127" w:rsidP="00847127">
            <w:pPr>
              <w:jc w:val="center"/>
              <w:rPr>
                <w:szCs w:val="20"/>
              </w:rPr>
            </w:pPr>
            <w:r w:rsidRPr="00847127">
              <w:rPr>
                <w:szCs w:val="20"/>
              </w:rPr>
              <w:t>-628</w:t>
            </w:r>
          </w:p>
        </w:tc>
      </w:tr>
      <w:tr w:rsidR="00847127" w:rsidRPr="00847127" w14:paraId="2FF235A2" w14:textId="77777777" w:rsidTr="000A1864">
        <w:trPr>
          <w:trHeight w:val="719"/>
        </w:trPr>
        <w:tc>
          <w:tcPr>
            <w:tcW w:w="710" w:type="dxa"/>
            <w:shd w:val="clear" w:color="auto" w:fill="auto"/>
            <w:vAlign w:val="center"/>
            <w:hideMark/>
          </w:tcPr>
          <w:p w14:paraId="4E970A5A" w14:textId="77777777" w:rsidR="00847127" w:rsidRPr="00847127" w:rsidRDefault="00847127" w:rsidP="00847127">
            <w:pPr>
              <w:jc w:val="center"/>
            </w:pPr>
            <w:r w:rsidRPr="00847127">
              <w:t>3</w:t>
            </w:r>
          </w:p>
        </w:tc>
        <w:tc>
          <w:tcPr>
            <w:tcW w:w="4925" w:type="dxa"/>
            <w:shd w:val="clear" w:color="auto" w:fill="auto"/>
            <w:vAlign w:val="center"/>
            <w:hideMark/>
          </w:tcPr>
          <w:p w14:paraId="137503ED" w14:textId="77777777" w:rsidR="00847127" w:rsidRPr="00847127" w:rsidRDefault="00847127" w:rsidP="00847127">
            <w:r w:rsidRPr="00847127">
              <w:t>Расходы на приобретение (производство) энергетических ресурсов, холодной воды и теплоносителя</w:t>
            </w:r>
          </w:p>
        </w:tc>
        <w:tc>
          <w:tcPr>
            <w:tcW w:w="1445" w:type="dxa"/>
            <w:vAlign w:val="center"/>
          </w:tcPr>
          <w:p w14:paraId="0B245DCA" w14:textId="77777777" w:rsidR="00847127" w:rsidRPr="00847127" w:rsidRDefault="00847127" w:rsidP="00847127">
            <w:pPr>
              <w:jc w:val="center"/>
              <w:rPr>
                <w:szCs w:val="20"/>
              </w:rPr>
            </w:pPr>
            <w:r w:rsidRPr="00847127">
              <w:rPr>
                <w:szCs w:val="20"/>
              </w:rPr>
              <w:t>14 046</w:t>
            </w:r>
          </w:p>
        </w:tc>
        <w:tc>
          <w:tcPr>
            <w:tcW w:w="1445" w:type="dxa"/>
            <w:shd w:val="clear" w:color="auto" w:fill="auto"/>
            <w:vAlign w:val="center"/>
          </w:tcPr>
          <w:p w14:paraId="0D2EB4D3" w14:textId="77777777" w:rsidR="00847127" w:rsidRPr="00847127" w:rsidRDefault="00847127" w:rsidP="00847127">
            <w:pPr>
              <w:jc w:val="center"/>
              <w:rPr>
                <w:szCs w:val="20"/>
              </w:rPr>
            </w:pPr>
            <w:r w:rsidRPr="00847127">
              <w:rPr>
                <w:szCs w:val="20"/>
              </w:rPr>
              <w:t>13 208</w:t>
            </w:r>
          </w:p>
        </w:tc>
        <w:tc>
          <w:tcPr>
            <w:tcW w:w="1444" w:type="dxa"/>
            <w:shd w:val="clear" w:color="auto" w:fill="auto"/>
            <w:vAlign w:val="center"/>
          </w:tcPr>
          <w:p w14:paraId="53DBBD18" w14:textId="77777777" w:rsidR="00847127" w:rsidRPr="00847127" w:rsidRDefault="00847127" w:rsidP="00847127">
            <w:pPr>
              <w:jc w:val="center"/>
              <w:rPr>
                <w:szCs w:val="20"/>
              </w:rPr>
            </w:pPr>
            <w:r w:rsidRPr="00847127">
              <w:rPr>
                <w:szCs w:val="20"/>
              </w:rPr>
              <w:t>-838</w:t>
            </w:r>
          </w:p>
        </w:tc>
      </w:tr>
      <w:tr w:rsidR="00847127" w:rsidRPr="00847127" w14:paraId="17EED90F" w14:textId="77777777" w:rsidTr="000A1864">
        <w:trPr>
          <w:trHeight w:val="354"/>
        </w:trPr>
        <w:tc>
          <w:tcPr>
            <w:tcW w:w="710" w:type="dxa"/>
            <w:shd w:val="clear" w:color="auto" w:fill="auto"/>
            <w:vAlign w:val="center"/>
            <w:hideMark/>
          </w:tcPr>
          <w:p w14:paraId="7A00619D" w14:textId="77777777" w:rsidR="00847127" w:rsidRPr="00847127" w:rsidRDefault="00847127" w:rsidP="00847127">
            <w:pPr>
              <w:jc w:val="center"/>
            </w:pPr>
            <w:r w:rsidRPr="00847127">
              <w:t>4</w:t>
            </w:r>
          </w:p>
        </w:tc>
        <w:tc>
          <w:tcPr>
            <w:tcW w:w="4925" w:type="dxa"/>
            <w:shd w:val="clear" w:color="auto" w:fill="auto"/>
            <w:vAlign w:val="center"/>
            <w:hideMark/>
          </w:tcPr>
          <w:p w14:paraId="7BADB519" w14:textId="77777777" w:rsidR="00847127" w:rsidRPr="00847127" w:rsidRDefault="00847127" w:rsidP="00847127">
            <w:r w:rsidRPr="00847127">
              <w:t>Нормативная прибыль</w:t>
            </w:r>
          </w:p>
        </w:tc>
        <w:tc>
          <w:tcPr>
            <w:tcW w:w="1445" w:type="dxa"/>
            <w:vAlign w:val="center"/>
          </w:tcPr>
          <w:p w14:paraId="52098408" w14:textId="77777777" w:rsidR="00847127" w:rsidRPr="00847127" w:rsidRDefault="00847127" w:rsidP="00847127">
            <w:pPr>
              <w:jc w:val="center"/>
              <w:rPr>
                <w:szCs w:val="20"/>
              </w:rPr>
            </w:pPr>
            <w:r w:rsidRPr="00847127">
              <w:rPr>
                <w:szCs w:val="20"/>
              </w:rPr>
              <w:t>20</w:t>
            </w:r>
          </w:p>
        </w:tc>
        <w:tc>
          <w:tcPr>
            <w:tcW w:w="1445" w:type="dxa"/>
            <w:shd w:val="clear" w:color="auto" w:fill="auto"/>
            <w:vAlign w:val="center"/>
          </w:tcPr>
          <w:p w14:paraId="521AFBCD" w14:textId="77777777" w:rsidR="00847127" w:rsidRPr="00847127" w:rsidRDefault="00847127" w:rsidP="00847127">
            <w:pPr>
              <w:jc w:val="center"/>
              <w:rPr>
                <w:szCs w:val="20"/>
              </w:rPr>
            </w:pPr>
            <w:r w:rsidRPr="00847127">
              <w:rPr>
                <w:szCs w:val="20"/>
              </w:rPr>
              <w:t>9</w:t>
            </w:r>
          </w:p>
        </w:tc>
        <w:tc>
          <w:tcPr>
            <w:tcW w:w="1444" w:type="dxa"/>
            <w:shd w:val="clear" w:color="auto" w:fill="auto"/>
            <w:vAlign w:val="center"/>
          </w:tcPr>
          <w:p w14:paraId="703AB997" w14:textId="77777777" w:rsidR="00847127" w:rsidRPr="00847127" w:rsidRDefault="00847127" w:rsidP="00847127">
            <w:pPr>
              <w:jc w:val="center"/>
              <w:rPr>
                <w:szCs w:val="20"/>
              </w:rPr>
            </w:pPr>
            <w:r w:rsidRPr="00847127">
              <w:rPr>
                <w:szCs w:val="20"/>
              </w:rPr>
              <w:t>-11</w:t>
            </w:r>
          </w:p>
        </w:tc>
      </w:tr>
      <w:tr w:rsidR="00847127" w:rsidRPr="00847127" w14:paraId="3D8168CC" w14:textId="77777777" w:rsidTr="000A1864">
        <w:trPr>
          <w:trHeight w:val="372"/>
        </w:trPr>
        <w:tc>
          <w:tcPr>
            <w:tcW w:w="710" w:type="dxa"/>
            <w:shd w:val="clear" w:color="auto" w:fill="auto"/>
            <w:vAlign w:val="center"/>
          </w:tcPr>
          <w:p w14:paraId="4109CA06" w14:textId="77777777" w:rsidR="00847127" w:rsidRPr="00847127" w:rsidRDefault="00847127" w:rsidP="00847127">
            <w:pPr>
              <w:jc w:val="center"/>
            </w:pPr>
            <w:r w:rsidRPr="00847127">
              <w:t>5</w:t>
            </w:r>
          </w:p>
        </w:tc>
        <w:tc>
          <w:tcPr>
            <w:tcW w:w="4925" w:type="dxa"/>
            <w:shd w:val="clear" w:color="auto" w:fill="auto"/>
            <w:vAlign w:val="center"/>
          </w:tcPr>
          <w:p w14:paraId="2F981D26" w14:textId="77777777" w:rsidR="00847127" w:rsidRPr="00847127" w:rsidRDefault="00847127" w:rsidP="00847127">
            <w:r w:rsidRPr="00847127">
              <w:t>Расчетная предпринимательская прибыль</w:t>
            </w:r>
          </w:p>
        </w:tc>
        <w:tc>
          <w:tcPr>
            <w:tcW w:w="1445" w:type="dxa"/>
            <w:vAlign w:val="center"/>
          </w:tcPr>
          <w:p w14:paraId="79A313E4" w14:textId="77777777" w:rsidR="00847127" w:rsidRPr="00847127" w:rsidRDefault="00847127" w:rsidP="00847127">
            <w:pPr>
              <w:jc w:val="center"/>
              <w:rPr>
                <w:szCs w:val="20"/>
              </w:rPr>
            </w:pPr>
            <w:r w:rsidRPr="00847127">
              <w:rPr>
                <w:szCs w:val="20"/>
              </w:rPr>
              <w:t>461</w:t>
            </w:r>
          </w:p>
        </w:tc>
        <w:tc>
          <w:tcPr>
            <w:tcW w:w="1445" w:type="dxa"/>
            <w:shd w:val="clear" w:color="auto" w:fill="auto"/>
            <w:vAlign w:val="center"/>
          </w:tcPr>
          <w:p w14:paraId="003F10E9" w14:textId="77777777" w:rsidR="00847127" w:rsidRPr="00847127" w:rsidRDefault="00847127" w:rsidP="00847127">
            <w:pPr>
              <w:jc w:val="center"/>
              <w:rPr>
                <w:szCs w:val="20"/>
              </w:rPr>
            </w:pPr>
            <w:r w:rsidRPr="00847127">
              <w:rPr>
                <w:szCs w:val="20"/>
              </w:rPr>
              <w:t>447</w:t>
            </w:r>
          </w:p>
        </w:tc>
        <w:tc>
          <w:tcPr>
            <w:tcW w:w="1444" w:type="dxa"/>
            <w:shd w:val="clear" w:color="auto" w:fill="auto"/>
            <w:vAlign w:val="center"/>
          </w:tcPr>
          <w:p w14:paraId="0E787085" w14:textId="77777777" w:rsidR="00847127" w:rsidRPr="00847127" w:rsidRDefault="00847127" w:rsidP="00847127">
            <w:pPr>
              <w:jc w:val="center"/>
              <w:rPr>
                <w:szCs w:val="20"/>
              </w:rPr>
            </w:pPr>
            <w:r w:rsidRPr="00847127">
              <w:rPr>
                <w:szCs w:val="20"/>
              </w:rPr>
              <w:t>-14</w:t>
            </w:r>
          </w:p>
        </w:tc>
      </w:tr>
      <w:tr w:rsidR="00847127" w:rsidRPr="00847127" w14:paraId="588337CA" w14:textId="77777777" w:rsidTr="000A1864">
        <w:trPr>
          <w:trHeight w:val="979"/>
        </w:trPr>
        <w:tc>
          <w:tcPr>
            <w:tcW w:w="710" w:type="dxa"/>
            <w:shd w:val="clear" w:color="auto" w:fill="auto"/>
            <w:vAlign w:val="center"/>
            <w:hideMark/>
          </w:tcPr>
          <w:p w14:paraId="289E3116" w14:textId="77777777" w:rsidR="00847127" w:rsidRPr="00847127" w:rsidRDefault="00847127" w:rsidP="00847127">
            <w:pPr>
              <w:jc w:val="center"/>
            </w:pPr>
            <w:r w:rsidRPr="00847127">
              <w:t>6</w:t>
            </w:r>
          </w:p>
        </w:tc>
        <w:tc>
          <w:tcPr>
            <w:tcW w:w="4925" w:type="dxa"/>
            <w:shd w:val="clear" w:color="auto" w:fill="auto"/>
            <w:vAlign w:val="center"/>
            <w:hideMark/>
          </w:tcPr>
          <w:p w14:paraId="57CDCFEA" w14:textId="77777777" w:rsidR="00847127" w:rsidRPr="00847127" w:rsidRDefault="00847127" w:rsidP="00847127">
            <w:r w:rsidRPr="00847127">
              <w:t>Результаты деятельности до перехода к регулированию цен (тарифов) на основе долгосрочных параметров регулирования</w:t>
            </w:r>
          </w:p>
        </w:tc>
        <w:tc>
          <w:tcPr>
            <w:tcW w:w="1445" w:type="dxa"/>
            <w:vAlign w:val="center"/>
          </w:tcPr>
          <w:p w14:paraId="0DAE2352" w14:textId="77777777" w:rsidR="00847127" w:rsidRPr="00847127" w:rsidRDefault="00847127" w:rsidP="00847127">
            <w:pPr>
              <w:jc w:val="center"/>
              <w:rPr>
                <w:szCs w:val="20"/>
              </w:rPr>
            </w:pPr>
            <w:r w:rsidRPr="00847127">
              <w:rPr>
                <w:szCs w:val="20"/>
              </w:rPr>
              <w:t>0</w:t>
            </w:r>
          </w:p>
        </w:tc>
        <w:tc>
          <w:tcPr>
            <w:tcW w:w="1445" w:type="dxa"/>
            <w:shd w:val="clear" w:color="auto" w:fill="auto"/>
            <w:vAlign w:val="center"/>
          </w:tcPr>
          <w:p w14:paraId="6C8DB610" w14:textId="77777777" w:rsidR="00847127" w:rsidRPr="00847127" w:rsidRDefault="00847127" w:rsidP="00847127">
            <w:pPr>
              <w:jc w:val="center"/>
              <w:rPr>
                <w:szCs w:val="20"/>
              </w:rPr>
            </w:pPr>
            <w:r w:rsidRPr="00847127">
              <w:rPr>
                <w:szCs w:val="20"/>
              </w:rPr>
              <w:t>0</w:t>
            </w:r>
          </w:p>
        </w:tc>
        <w:tc>
          <w:tcPr>
            <w:tcW w:w="1444" w:type="dxa"/>
            <w:shd w:val="clear" w:color="auto" w:fill="auto"/>
            <w:vAlign w:val="center"/>
          </w:tcPr>
          <w:p w14:paraId="138E6346" w14:textId="77777777" w:rsidR="00847127" w:rsidRPr="00847127" w:rsidRDefault="00847127" w:rsidP="00847127">
            <w:pPr>
              <w:jc w:val="center"/>
              <w:rPr>
                <w:szCs w:val="20"/>
              </w:rPr>
            </w:pPr>
            <w:r w:rsidRPr="00847127">
              <w:rPr>
                <w:szCs w:val="20"/>
              </w:rPr>
              <w:t>0</w:t>
            </w:r>
          </w:p>
        </w:tc>
      </w:tr>
      <w:tr w:rsidR="00847127" w:rsidRPr="00847127" w14:paraId="69C58EA5" w14:textId="77777777" w:rsidTr="000A1864">
        <w:trPr>
          <w:trHeight w:val="685"/>
        </w:trPr>
        <w:tc>
          <w:tcPr>
            <w:tcW w:w="710" w:type="dxa"/>
            <w:shd w:val="clear" w:color="auto" w:fill="auto"/>
            <w:vAlign w:val="center"/>
            <w:hideMark/>
          </w:tcPr>
          <w:p w14:paraId="3D002589" w14:textId="77777777" w:rsidR="00847127" w:rsidRPr="00847127" w:rsidRDefault="00847127" w:rsidP="00847127">
            <w:pPr>
              <w:jc w:val="center"/>
            </w:pPr>
            <w:r w:rsidRPr="00847127">
              <w:t>7</w:t>
            </w:r>
          </w:p>
        </w:tc>
        <w:tc>
          <w:tcPr>
            <w:tcW w:w="4925" w:type="dxa"/>
            <w:shd w:val="clear" w:color="auto" w:fill="auto"/>
            <w:vAlign w:val="center"/>
            <w:hideMark/>
          </w:tcPr>
          <w:p w14:paraId="49ACDADA" w14:textId="77777777" w:rsidR="00847127" w:rsidRPr="00847127" w:rsidRDefault="00847127" w:rsidP="00847127">
            <w:r w:rsidRPr="00847127">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45" w:type="dxa"/>
            <w:vAlign w:val="center"/>
          </w:tcPr>
          <w:p w14:paraId="0754AE1F" w14:textId="77777777" w:rsidR="00847127" w:rsidRPr="00847127" w:rsidRDefault="00847127" w:rsidP="00847127">
            <w:pPr>
              <w:jc w:val="center"/>
              <w:rPr>
                <w:szCs w:val="20"/>
              </w:rPr>
            </w:pPr>
            <w:r w:rsidRPr="00847127">
              <w:rPr>
                <w:szCs w:val="20"/>
              </w:rPr>
              <w:t>2 894</w:t>
            </w:r>
          </w:p>
        </w:tc>
        <w:tc>
          <w:tcPr>
            <w:tcW w:w="1445" w:type="dxa"/>
            <w:shd w:val="clear" w:color="auto" w:fill="auto"/>
            <w:vAlign w:val="center"/>
          </w:tcPr>
          <w:p w14:paraId="56A89555" w14:textId="77777777" w:rsidR="00847127" w:rsidRPr="00847127" w:rsidRDefault="00847127" w:rsidP="00847127">
            <w:pPr>
              <w:jc w:val="center"/>
              <w:rPr>
                <w:szCs w:val="20"/>
              </w:rPr>
            </w:pPr>
            <w:r w:rsidRPr="00847127">
              <w:rPr>
                <w:szCs w:val="20"/>
              </w:rPr>
              <w:t>7 409</w:t>
            </w:r>
          </w:p>
        </w:tc>
        <w:tc>
          <w:tcPr>
            <w:tcW w:w="1444" w:type="dxa"/>
            <w:shd w:val="clear" w:color="auto" w:fill="auto"/>
            <w:vAlign w:val="center"/>
          </w:tcPr>
          <w:p w14:paraId="1C75AEF4" w14:textId="77777777" w:rsidR="00847127" w:rsidRPr="00847127" w:rsidRDefault="00847127" w:rsidP="00847127">
            <w:pPr>
              <w:jc w:val="center"/>
              <w:rPr>
                <w:szCs w:val="20"/>
              </w:rPr>
            </w:pPr>
            <w:r w:rsidRPr="00847127">
              <w:rPr>
                <w:szCs w:val="20"/>
              </w:rPr>
              <w:t>4 515</w:t>
            </w:r>
          </w:p>
        </w:tc>
      </w:tr>
      <w:tr w:rsidR="00847127" w:rsidRPr="00847127" w14:paraId="091FFF80" w14:textId="77777777" w:rsidTr="000A1864">
        <w:trPr>
          <w:trHeight w:val="701"/>
        </w:trPr>
        <w:tc>
          <w:tcPr>
            <w:tcW w:w="710" w:type="dxa"/>
            <w:shd w:val="clear" w:color="auto" w:fill="auto"/>
            <w:vAlign w:val="center"/>
            <w:hideMark/>
          </w:tcPr>
          <w:p w14:paraId="5AFE3F22" w14:textId="77777777" w:rsidR="00847127" w:rsidRPr="00847127" w:rsidRDefault="00847127" w:rsidP="00847127">
            <w:pPr>
              <w:jc w:val="center"/>
            </w:pPr>
            <w:r w:rsidRPr="00847127">
              <w:t>8</w:t>
            </w:r>
          </w:p>
        </w:tc>
        <w:tc>
          <w:tcPr>
            <w:tcW w:w="4925" w:type="dxa"/>
            <w:shd w:val="clear" w:color="auto" w:fill="auto"/>
            <w:vAlign w:val="center"/>
            <w:hideMark/>
          </w:tcPr>
          <w:p w14:paraId="66C8EA78" w14:textId="77777777" w:rsidR="00847127" w:rsidRPr="00847127" w:rsidRDefault="00847127" w:rsidP="00847127">
            <w:r w:rsidRPr="00847127">
              <w:t>Корректировка с учетом надежности и качества реализуемых товаров (оказываемых услуг), подлежащая учету в НВВ</w:t>
            </w:r>
          </w:p>
        </w:tc>
        <w:tc>
          <w:tcPr>
            <w:tcW w:w="1445" w:type="dxa"/>
            <w:vAlign w:val="center"/>
          </w:tcPr>
          <w:p w14:paraId="44D7E5BE" w14:textId="77777777" w:rsidR="00847127" w:rsidRPr="00847127" w:rsidRDefault="00847127" w:rsidP="00847127">
            <w:pPr>
              <w:jc w:val="center"/>
              <w:rPr>
                <w:szCs w:val="20"/>
              </w:rPr>
            </w:pPr>
            <w:r w:rsidRPr="00847127">
              <w:rPr>
                <w:szCs w:val="20"/>
              </w:rPr>
              <w:t>0</w:t>
            </w:r>
          </w:p>
        </w:tc>
        <w:tc>
          <w:tcPr>
            <w:tcW w:w="1445" w:type="dxa"/>
            <w:shd w:val="clear" w:color="auto" w:fill="auto"/>
            <w:vAlign w:val="center"/>
          </w:tcPr>
          <w:p w14:paraId="2995964C" w14:textId="77777777" w:rsidR="00847127" w:rsidRPr="00847127" w:rsidRDefault="00847127" w:rsidP="00847127">
            <w:pPr>
              <w:jc w:val="center"/>
              <w:rPr>
                <w:szCs w:val="20"/>
              </w:rPr>
            </w:pPr>
            <w:r w:rsidRPr="00847127">
              <w:rPr>
                <w:szCs w:val="20"/>
              </w:rPr>
              <w:t>0</w:t>
            </w:r>
          </w:p>
        </w:tc>
        <w:tc>
          <w:tcPr>
            <w:tcW w:w="1444" w:type="dxa"/>
            <w:shd w:val="clear" w:color="auto" w:fill="auto"/>
            <w:vAlign w:val="center"/>
          </w:tcPr>
          <w:p w14:paraId="6AB3A724" w14:textId="77777777" w:rsidR="00847127" w:rsidRPr="00847127" w:rsidRDefault="00847127" w:rsidP="00847127">
            <w:pPr>
              <w:jc w:val="center"/>
              <w:rPr>
                <w:szCs w:val="20"/>
              </w:rPr>
            </w:pPr>
            <w:r w:rsidRPr="00847127">
              <w:rPr>
                <w:szCs w:val="20"/>
              </w:rPr>
              <w:t>0</w:t>
            </w:r>
          </w:p>
        </w:tc>
      </w:tr>
      <w:tr w:rsidR="00847127" w:rsidRPr="00847127" w14:paraId="4071DC8D" w14:textId="77777777" w:rsidTr="000A1864">
        <w:trPr>
          <w:trHeight w:val="294"/>
        </w:trPr>
        <w:tc>
          <w:tcPr>
            <w:tcW w:w="710" w:type="dxa"/>
            <w:shd w:val="clear" w:color="auto" w:fill="auto"/>
            <w:vAlign w:val="center"/>
            <w:hideMark/>
          </w:tcPr>
          <w:p w14:paraId="2B9988CC" w14:textId="77777777" w:rsidR="00847127" w:rsidRPr="00847127" w:rsidRDefault="00847127" w:rsidP="00847127">
            <w:pPr>
              <w:jc w:val="center"/>
            </w:pPr>
            <w:r w:rsidRPr="00847127">
              <w:t>9</w:t>
            </w:r>
          </w:p>
        </w:tc>
        <w:tc>
          <w:tcPr>
            <w:tcW w:w="4925" w:type="dxa"/>
            <w:shd w:val="clear" w:color="auto" w:fill="auto"/>
            <w:vAlign w:val="center"/>
            <w:hideMark/>
          </w:tcPr>
          <w:p w14:paraId="3C21D5E6" w14:textId="77777777" w:rsidR="00847127" w:rsidRPr="00847127" w:rsidRDefault="00847127" w:rsidP="00847127">
            <w:r w:rsidRPr="00847127">
              <w:t>Корректировка НВВ в связи с изменением (неисполнением) инвестиционной программы</w:t>
            </w:r>
          </w:p>
        </w:tc>
        <w:tc>
          <w:tcPr>
            <w:tcW w:w="1445" w:type="dxa"/>
            <w:vAlign w:val="center"/>
          </w:tcPr>
          <w:p w14:paraId="79179F95" w14:textId="77777777" w:rsidR="00847127" w:rsidRPr="00847127" w:rsidRDefault="00847127" w:rsidP="00847127">
            <w:pPr>
              <w:jc w:val="center"/>
              <w:rPr>
                <w:szCs w:val="20"/>
              </w:rPr>
            </w:pPr>
            <w:r w:rsidRPr="00847127">
              <w:rPr>
                <w:szCs w:val="20"/>
              </w:rPr>
              <w:t>0</w:t>
            </w:r>
          </w:p>
        </w:tc>
        <w:tc>
          <w:tcPr>
            <w:tcW w:w="1445" w:type="dxa"/>
            <w:shd w:val="clear" w:color="auto" w:fill="auto"/>
            <w:vAlign w:val="center"/>
          </w:tcPr>
          <w:p w14:paraId="1A521ED4" w14:textId="77777777" w:rsidR="00847127" w:rsidRPr="00847127" w:rsidRDefault="00847127" w:rsidP="00847127">
            <w:pPr>
              <w:jc w:val="center"/>
              <w:rPr>
                <w:szCs w:val="20"/>
              </w:rPr>
            </w:pPr>
            <w:r w:rsidRPr="00847127">
              <w:rPr>
                <w:szCs w:val="20"/>
              </w:rPr>
              <w:t>0</w:t>
            </w:r>
          </w:p>
        </w:tc>
        <w:tc>
          <w:tcPr>
            <w:tcW w:w="1444" w:type="dxa"/>
            <w:shd w:val="clear" w:color="auto" w:fill="auto"/>
            <w:vAlign w:val="center"/>
          </w:tcPr>
          <w:p w14:paraId="5B755CB1" w14:textId="77777777" w:rsidR="00847127" w:rsidRPr="00847127" w:rsidRDefault="00847127" w:rsidP="00847127">
            <w:pPr>
              <w:jc w:val="center"/>
              <w:rPr>
                <w:szCs w:val="20"/>
              </w:rPr>
            </w:pPr>
            <w:r w:rsidRPr="00847127">
              <w:rPr>
                <w:szCs w:val="20"/>
              </w:rPr>
              <w:t>0</w:t>
            </w:r>
          </w:p>
        </w:tc>
      </w:tr>
      <w:tr w:rsidR="00847127" w:rsidRPr="00847127" w14:paraId="76419996" w14:textId="77777777" w:rsidTr="000A1864">
        <w:trPr>
          <w:trHeight w:val="481"/>
        </w:trPr>
        <w:tc>
          <w:tcPr>
            <w:tcW w:w="710" w:type="dxa"/>
            <w:shd w:val="clear" w:color="auto" w:fill="auto"/>
            <w:vAlign w:val="center"/>
            <w:hideMark/>
          </w:tcPr>
          <w:p w14:paraId="6B26D66D" w14:textId="77777777" w:rsidR="00847127" w:rsidRPr="00847127" w:rsidRDefault="00847127" w:rsidP="00847127">
            <w:pPr>
              <w:jc w:val="center"/>
            </w:pPr>
            <w:r w:rsidRPr="00847127">
              <w:t>10</w:t>
            </w:r>
          </w:p>
        </w:tc>
        <w:tc>
          <w:tcPr>
            <w:tcW w:w="4925" w:type="dxa"/>
            <w:shd w:val="clear" w:color="auto" w:fill="auto"/>
            <w:vAlign w:val="center"/>
            <w:hideMark/>
          </w:tcPr>
          <w:p w14:paraId="4BFCFF32" w14:textId="77777777" w:rsidR="00847127" w:rsidRPr="00847127" w:rsidRDefault="00847127" w:rsidP="00847127">
            <w:r w:rsidRPr="00847127">
              <w:t xml:space="preserve">Корректировка, подлежащая учету в НВВ и учитывающая отклонение фактических показателей энергосбережения и повышения </w:t>
            </w:r>
            <w:r w:rsidRPr="00847127">
              <w:lastRenderedPageBreak/>
              <w:t>энергетической эффективности от установленных плановых ….</w:t>
            </w:r>
          </w:p>
        </w:tc>
        <w:tc>
          <w:tcPr>
            <w:tcW w:w="1445" w:type="dxa"/>
            <w:vAlign w:val="center"/>
          </w:tcPr>
          <w:p w14:paraId="43D6F4B6" w14:textId="77777777" w:rsidR="00847127" w:rsidRPr="00847127" w:rsidRDefault="00847127" w:rsidP="00847127">
            <w:pPr>
              <w:jc w:val="center"/>
              <w:rPr>
                <w:szCs w:val="20"/>
              </w:rPr>
            </w:pPr>
            <w:r w:rsidRPr="00847127">
              <w:rPr>
                <w:szCs w:val="20"/>
              </w:rPr>
              <w:lastRenderedPageBreak/>
              <w:t>0</w:t>
            </w:r>
          </w:p>
        </w:tc>
        <w:tc>
          <w:tcPr>
            <w:tcW w:w="1445" w:type="dxa"/>
            <w:shd w:val="clear" w:color="auto" w:fill="auto"/>
            <w:vAlign w:val="center"/>
          </w:tcPr>
          <w:p w14:paraId="2876B1E6" w14:textId="77777777" w:rsidR="00847127" w:rsidRPr="00847127" w:rsidRDefault="00847127" w:rsidP="00847127">
            <w:pPr>
              <w:jc w:val="center"/>
              <w:rPr>
                <w:szCs w:val="20"/>
              </w:rPr>
            </w:pPr>
            <w:r w:rsidRPr="00847127">
              <w:rPr>
                <w:szCs w:val="20"/>
              </w:rPr>
              <w:t>0</w:t>
            </w:r>
          </w:p>
        </w:tc>
        <w:tc>
          <w:tcPr>
            <w:tcW w:w="1444" w:type="dxa"/>
            <w:shd w:val="clear" w:color="auto" w:fill="auto"/>
            <w:vAlign w:val="center"/>
          </w:tcPr>
          <w:p w14:paraId="6C939ED7" w14:textId="77777777" w:rsidR="00847127" w:rsidRPr="00847127" w:rsidRDefault="00847127" w:rsidP="00847127">
            <w:pPr>
              <w:jc w:val="center"/>
              <w:rPr>
                <w:szCs w:val="20"/>
              </w:rPr>
            </w:pPr>
            <w:r w:rsidRPr="00847127">
              <w:rPr>
                <w:szCs w:val="20"/>
              </w:rPr>
              <w:t>0</w:t>
            </w:r>
          </w:p>
        </w:tc>
      </w:tr>
      <w:tr w:rsidR="00847127" w:rsidRPr="00847127" w14:paraId="786C3B98" w14:textId="77777777" w:rsidTr="000A1864">
        <w:trPr>
          <w:trHeight w:val="710"/>
        </w:trPr>
        <w:tc>
          <w:tcPr>
            <w:tcW w:w="710" w:type="dxa"/>
            <w:shd w:val="clear" w:color="auto" w:fill="auto"/>
            <w:vAlign w:val="center"/>
            <w:hideMark/>
          </w:tcPr>
          <w:p w14:paraId="4DADF685" w14:textId="77777777" w:rsidR="00847127" w:rsidRPr="00847127" w:rsidRDefault="00847127" w:rsidP="00847127">
            <w:pPr>
              <w:jc w:val="center"/>
            </w:pPr>
            <w:r w:rsidRPr="00847127">
              <w:t>11</w:t>
            </w:r>
          </w:p>
        </w:tc>
        <w:tc>
          <w:tcPr>
            <w:tcW w:w="4925" w:type="dxa"/>
            <w:shd w:val="clear" w:color="auto" w:fill="auto"/>
            <w:vAlign w:val="center"/>
            <w:hideMark/>
          </w:tcPr>
          <w:p w14:paraId="25D71CDE" w14:textId="77777777" w:rsidR="00847127" w:rsidRPr="00847127" w:rsidRDefault="00847127" w:rsidP="00847127">
            <w:r w:rsidRPr="00847127">
              <w:t>ИТОГО необходимая валовая выручка</w:t>
            </w:r>
          </w:p>
        </w:tc>
        <w:tc>
          <w:tcPr>
            <w:tcW w:w="1445" w:type="dxa"/>
            <w:vAlign w:val="center"/>
          </w:tcPr>
          <w:p w14:paraId="487B2E3D" w14:textId="77777777" w:rsidR="00847127" w:rsidRPr="00847127" w:rsidRDefault="00847127" w:rsidP="00847127">
            <w:pPr>
              <w:jc w:val="center"/>
              <w:rPr>
                <w:szCs w:val="20"/>
              </w:rPr>
            </w:pPr>
            <w:r w:rsidRPr="00847127">
              <w:rPr>
                <w:szCs w:val="20"/>
              </w:rPr>
              <w:t>26 637</w:t>
            </w:r>
          </w:p>
        </w:tc>
        <w:tc>
          <w:tcPr>
            <w:tcW w:w="1445" w:type="dxa"/>
            <w:shd w:val="clear" w:color="auto" w:fill="auto"/>
            <w:vAlign w:val="center"/>
          </w:tcPr>
          <w:p w14:paraId="38A9BFD7" w14:textId="77777777" w:rsidR="00847127" w:rsidRPr="00847127" w:rsidRDefault="00847127" w:rsidP="00847127">
            <w:pPr>
              <w:jc w:val="center"/>
              <w:rPr>
                <w:szCs w:val="20"/>
              </w:rPr>
            </w:pPr>
            <w:r w:rsidRPr="00847127">
              <w:rPr>
                <w:szCs w:val="20"/>
              </w:rPr>
              <w:t>30 011</w:t>
            </w:r>
          </w:p>
        </w:tc>
        <w:tc>
          <w:tcPr>
            <w:tcW w:w="1444" w:type="dxa"/>
            <w:shd w:val="clear" w:color="auto" w:fill="auto"/>
            <w:vAlign w:val="center"/>
          </w:tcPr>
          <w:p w14:paraId="6331613D" w14:textId="77777777" w:rsidR="00847127" w:rsidRPr="00847127" w:rsidRDefault="00847127" w:rsidP="00847127">
            <w:pPr>
              <w:jc w:val="center"/>
              <w:rPr>
                <w:szCs w:val="20"/>
              </w:rPr>
            </w:pPr>
            <w:r w:rsidRPr="00847127">
              <w:rPr>
                <w:szCs w:val="20"/>
              </w:rPr>
              <w:t>3 374</w:t>
            </w:r>
          </w:p>
        </w:tc>
      </w:tr>
      <w:tr w:rsidR="00847127" w:rsidRPr="00847127" w14:paraId="6E8E8B3C" w14:textId="77777777" w:rsidTr="000A1864">
        <w:trPr>
          <w:trHeight w:val="710"/>
        </w:trPr>
        <w:tc>
          <w:tcPr>
            <w:tcW w:w="710" w:type="dxa"/>
            <w:shd w:val="clear" w:color="auto" w:fill="auto"/>
            <w:vAlign w:val="center"/>
          </w:tcPr>
          <w:p w14:paraId="6B373FA3" w14:textId="77777777" w:rsidR="00847127" w:rsidRPr="00847127" w:rsidRDefault="00847127" w:rsidP="00847127">
            <w:pPr>
              <w:jc w:val="center"/>
            </w:pPr>
            <w:r w:rsidRPr="00847127">
              <w:t>12</w:t>
            </w:r>
          </w:p>
        </w:tc>
        <w:tc>
          <w:tcPr>
            <w:tcW w:w="4925" w:type="dxa"/>
            <w:shd w:val="clear" w:color="auto" w:fill="auto"/>
            <w:vAlign w:val="center"/>
          </w:tcPr>
          <w:p w14:paraId="41912F26" w14:textId="77777777" w:rsidR="00847127" w:rsidRPr="00847127" w:rsidRDefault="00847127" w:rsidP="00847127">
            <w:r w:rsidRPr="00847127">
              <w:t>Корректировка, связанная с соблюдением статьи 3 Федерального закона от 27.07.2010 № 190-ФЗ «О теплоснабжении»</w:t>
            </w:r>
          </w:p>
        </w:tc>
        <w:tc>
          <w:tcPr>
            <w:tcW w:w="1445" w:type="dxa"/>
            <w:vAlign w:val="center"/>
          </w:tcPr>
          <w:p w14:paraId="79CAA409" w14:textId="77777777" w:rsidR="00847127" w:rsidRPr="00847127" w:rsidRDefault="00847127" w:rsidP="00847127">
            <w:pPr>
              <w:jc w:val="center"/>
              <w:rPr>
                <w:bCs/>
                <w:szCs w:val="20"/>
              </w:rPr>
            </w:pPr>
            <w:r w:rsidRPr="00847127">
              <w:rPr>
                <w:szCs w:val="20"/>
              </w:rPr>
              <w:t>-2 002</w:t>
            </w:r>
          </w:p>
        </w:tc>
        <w:tc>
          <w:tcPr>
            <w:tcW w:w="1445" w:type="dxa"/>
            <w:shd w:val="clear" w:color="auto" w:fill="auto"/>
            <w:vAlign w:val="center"/>
          </w:tcPr>
          <w:p w14:paraId="6E03E84D" w14:textId="77777777" w:rsidR="00847127" w:rsidRPr="00847127" w:rsidRDefault="00847127" w:rsidP="00847127">
            <w:pPr>
              <w:jc w:val="center"/>
              <w:rPr>
                <w:szCs w:val="20"/>
              </w:rPr>
            </w:pPr>
            <w:r w:rsidRPr="00847127">
              <w:rPr>
                <w:szCs w:val="20"/>
              </w:rPr>
              <w:t>-2 728</w:t>
            </w:r>
          </w:p>
        </w:tc>
        <w:tc>
          <w:tcPr>
            <w:tcW w:w="1444" w:type="dxa"/>
            <w:shd w:val="clear" w:color="auto" w:fill="auto"/>
            <w:vAlign w:val="center"/>
          </w:tcPr>
          <w:p w14:paraId="26F3B5B4" w14:textId="77777777" w:rsidR="00847127" w:rsidRPr="00847127" w:rsidRDefault="00847127" w:rsidP="00847127">
            <w:pPr>
              <w:jc w:val="center"/>
              <w:rPr>
                <w:szCs w:val="20"/>
              </w:rPr>
            </w:pPr>
            <w:r w:rsidRPr="00847127">
              <w:rPr>
                <w:szCs w:val="20"/>
              </w:rPr>
              <w:t>-726</w:t>
            </w:r>
          </w:p>
        </w:tc>
      </w:tr>
      <w:tr w:rsidR="00847127" w:rsidRPr="00847127" w14:paraId="23F0C84E" w14:textId="77777777" w:rsidTr="000A1864">
        <w:trPr>
          <w:trHeight w:val="710"/>
        </w:trPr>
        <w:tc>
          <w:tcPr>
            <w:tcW w:w="710" w:type="dxa"/>
            <w:shd w:val="clear" w:color="auto" w:fill="auto"/>
            <w:vAlign w:val="center"/>
            <w:hideMark/>
          </w:tcPr>
          <w:p w14:paraId="6D807C9F" w14:textId="77777777" w:rsidR="00847127" w:rsidRPr="00847127" w:rsidRDefault="00847127" w:rsidP="00847127">
            <w:pPr>
              <w:jc w:val="center"/>
            </w:pPr>
            <w:r w:rsidRPr="00847127">
              <w:t>13</w:t>
            </w:r>
          </w:p>
        </w:tc>
        <w:tc>
          <w:tcPr>
            <w:tcW w:w="4925" w:type="dxa"/>
            <w:shd w:val="clear" w:color="auto" w:fill="auto"/>
            <w:vAlign w:val="center"/>
            <w:hideMark/>
          </w:tcPr>
          <w:p w14:paraId="7539DB77" w14:textId="77777777" w:rsidR="00847127" w:rsidRPr="00847127" w:rsidRDefault="00847127" w:rsidP="00847127">
            <w:r w:rsidRPr="00847127">
              <w:t>ИТОГО необходимая валовая выручка, с учетом корректировки</w:t>
            </w:r>
          </w:p>
        </w:tc>
        <w:tc>
          <w:tcPr>
            <w:tcW w:w="1445" w:type="dxa"/>
            <w:vAlign w:val="center"/>
          </w:tcPr>
          <w:p w14:paraId="47A5603D" w14:textId="77777777" w:rsidR="00847127" w:rsidRPr="00847127" w:rsidRDefault="00847127" w:rsidP="00847127">
            <w:pPr>
              <w:jc w:val="center"/>
              <w:rPr>
                <w:szCs w:val="20"/>
              </w:rPr>
            </w:pPr>
            <w:r w:rsidRPr="00847127">
              <w:rPr>
                <w:szCs w:val="20"/>
              </w:rPr>
              <w:t>24 635</w:t>
            </w:r>
          </w:p>
        </w:tc>
        <w:tc>
          <w:tcPr>
            <w:tcW w:w="1445" w:type="dxa"/>
            <w:shd w:val="clear" w:color="auto" w:fill="auto"/>
            <w:vAlign w:val="center"/>
          </w:tcPr>
          <w:p w14:paraId="2E69CF51" w14:textId="77777777" w:rsidR="00847127" w:rsidRPr="00847127" w:rsidRDefault="00847127" w:rsidP="00847127">
            <w:pPr>
              <w:jc w:val="center"/>
              <w:rPr>
                <w:szCs w:val="20"/>
              </w:rPr>
            </w:pPr>
            <w:r w:rsidRPr="00847127">
              <w:rPr>
                <w:szCs w:val="20"/>
              </w:rPr>
              <w:t>27 283</w:t>
            </w:r>
          </w:p>
        </w:tc>
        <w:tc>
          <w:tcPr>
            <w:tcW w:w="1444" w:type="dxa"/>
            <w:shd w:val="clear" w:color="auto" w:fill="auto"/>
            <w:vAlign w:val="center"/>
          </w:tcPr>
          <w:p w14:paraId="2C431105" w14:textId="77777777" w:rsidR="00847127" w:rsidRPr="00847127" w:rsidRDefault="00847127" w:rsidP="00847127">
            <w:pPr>
              <w:jc w:val="center"/>
              <w:rPr>
                <w:szCs w:val="20"/>
              </w:rPr>
            </w:pPr>
            <w:r w:rsidRPr="00847127">
              <w:rPr>
                <w:szCs w:val="20"/>
              </w:rPr>
              <w:t>2 648</w:t>
            </w:r>
          </w:p>
        </w:tc>
      </w:tr>
    </w:tbl>
    <w:p w14:paraId="674129DB" w14:textId="77777777" w:rsidR="00847127" w:rsidRPr="00847127" w:rsidRDefault="00847127" w:rsidP="00847127">
      <w:pPr>
        <w:rPr>
          <w:szCs w:val="20"/>
          <w:lang w:eastAsia="en-US"/>
        </w:rPr>
      </w:pPr>
    </w:p>
    <w:p w14:paraId="49EFA860" w14:textId="77777777" w:rsidR="00847127" w:rsidRPr="00847127" w:rsidRDefault="00847127" w:rsidP="00847127">
      <w:pPr>
        <w:ind w:firstLine="851"/>
        <w:jc w:val="both"/>
        <w:rPr>
          <w:sz w:val="28"/>
          <w:szCs w:val="28"/>
        </w:rPr>
      </w:pPr>
      <w:r w:rsidRPr="00847127">
        <w:rPr>
          <w:sz w:val="28"/>
          <w:szCs w:val="28"/>
        </w:rPr>
        <w:t xml:space="preserve">Рост необходимой валовой выручки на производство тепловой энергии АО «Кузбассэнерго» по Беловскому Муниципальному округу на 2025 год составляет 2 648 тыс. руб. </w:t>
      </w:r>
    </w:p>
    <w:p w14:paraId="0A1B4159" w14:textId="77777777" w:rsidR="00847127" w:rsidRPr="00847127" w:rsidRDefault="00847127" w:rsidP="00847127">
      <w:pPr>
        <w:ind w:firstLine="851"/>
        <w:jc w:val="both"/>
        <w:rPr>
          <w:sz w:val="28"/>
          <w:szCs w:val="28"/>
          <w:lang w:eastAsia="en-US"/>
        </w:rPr>
      </w:pPr>
      <w:r w:rsidRPr="00847127">
        <w:rPr>
          <w:sz w:val="28"/>
          <w:szCs w:val="28"/>
        </w:rPr>
        <w:t>При этом, рост операционных расходов на производство тепловой энергии составляет 350 тыс. руб. Уменьшение неподконтрольных расходов на производство тепловой энергии составляет – 628 тыс. руб. Сокращение расходов на приобретение энергетических ресурсов составило 838 тыс. руб. Пояснения и выводы по учету или отказу в учете, заявленных расходов в необходимой валовой выручке, описаны в соответствующих разделах настоящего экспертного заключения.</w:t>
      </w:r>
    </w:p>
    <w:p w14:paraId="52A697F9" w14:textId="77777777" w:rsidR="00847127" w:rsidRPr="00847127" w:rsidRDefault="00847127" w:rsidP="00847127">
      <w:pPr>
        <w:ind w:firstLine="851"/>
        <w:jc w:val="both"/>
        <w:rPr>
          <w:szCs w:val="20"/>
        </w:rPr>
      </w:pPr>
    </w:p>
    <w:p w14:paraId="5C20FE7A" w14:textId="77777777" w:rsidR="00847127" w:rsidRPr="00847127" w:rsidRDefault="00847127" w:rsidP="00847127">
      <w:pPr>
        <w:rPr>
          <w:szCs w:val="20"/>
        </w:rPr>
      </w:pPr>
    </w:p>
    <w:p w14:paraId="78CF720C" w14:textId="77777777" w:rsidR="00847127" w:rsidRPr="00847127" w:rsidRDefault="00847127" w:rsidP="00847127">
      <w:pPr>
        <w:rPr>
          <w:b/>
          <w:sz w:val="28"/>
          <w:szCs w:val="20"/>
        </w:rPr>
      </w:pPr>
      <w:r w:rsidRPr="00847127">
        <w:rPr>
          <w:sz w:val="28"/>
          <w:szCs w:val="20"/>
        </w:rPr>
        <w:br w:type="page"/>
      </w:r>
    </w:p>
    <w:p w14:paraId="49572D7F" w14:textId="77777777" w:rsidR="00847127" w:rsidRPr="00847127" w:rsidRDefault="00847127" w:rsidP="00847127">
      <w:pPr>
        <w:keepNext/>
        <w:jc w:val="both"/>
        <w:outlineLvl w:val="0"/>
        <w:rPr>
          <w:b/>
          <w:sz w:val="28"/>
          <w:szCs w:val="20"/>
        </w:rPr>
      </w:pPr>
      <w:r w:rsidRPr="00847127">
        <w:rPr>
          <w:b/>
          <w:sz w:val="28"/>
          <w:szCs w:val="20"/>
        </w:rPr>
        <w:lastRenderedPageBreak/>
        <w:t>7. ТАРИФЫ НА ГОРЯЧУЮ ВОДУ, РЕАЛИЗУЕМУЮ НА ПОТРЕБИТЕЛЬСКОМ РЫНКЕ</w:t>
      </w:r>
    </w:p>
    <w:p w14:paraId="307933C9" w14:textId="77777777" w:rsidR="00847127" w:rsidRPr="00847127" w:rsidRDefault="00847127" w:rsidP="00847127">
      <w:pPr>
        <w:rPr>
          <w:sz w:val="28"/>
          <w:szCs w:val="28"/>
        </w:rPr>
      </w:pPr>
    </w:p>
    <w:p w14:paraId="34C466E9" w14:textId="77777777" w:rsidR="00847127" w:rsidRPr="00847127" w:rsidRDefault="00847127" w:rsidP="00847127">
      <w:pPr>
        <w:ind w:firstLine="709"/>
        <w:jc w:val="both"/>
        <w:rPr>
          <w:sz w:val="28"/>
          <w:szCs w:val="28"/>
        </w:rPr>
      </w:pPr>
      <w:r w:rsidRPr="00847127">
        <w:rPr>
          <w:sz w:val="28"/>
          <w:szCs w:val="28"/>
        </w:rPr>
        <w:t>Предприятие предоставляет коммунальную услугу по горячему водоснабжению на территории Беловского муниципального округа в открытой системе горячего водоснабжения.</w:t>
      </w:r>
    </w:p>
    <w:p w14:paraId="6DACB7A8" w14:textId="77777777" w:rsidR="00847127" w:rsidRPr="00847127" w:rsidRDefault="00847127" w:rsidP="00847127">
      <w:pPr>
        <w:tabs>
          <w:tab w:val="left" w:pos="0"/>
          <w:tab w:val="left" w:pos="9900"/>
        </w:tabs>
        <w:ind w:right="-1" w:firstLine="709"/>
        <w:jc w:val="both"/>
        <w:rPr>
          <w:color w:val="000000"/>
          <w:sz w:val="28"/>
          <w:szCs w:val="28"/>
        </w:rPr>
      </w:pPr>
      <w:r w:rsidRPr="00847127">
        <w:rPr>
          <w:color w:val="000000"/>
          <w:sz w:val="28"/>
          <w:szCs w:val="28"/>
        </w:rPr>
        <w:t>Согласно п. 87 Основ ценообразования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из компонента на теплоноситель и компонента на тепловую энергию.</w:t>
      </w:r>
    </w:p>
    <w:p w14:paraId="160E9F05" w14:textId="77777777" w:rsidR="00847127" w:rsidRPr="00847127" w:rsidRDefault="00847127" w:rsidP="00847127">
      <w:pPr>
        <w:tabs>
          <w:tab w:val="left" w:pos="0"/>
          <w:tab w:val="left" w:pos="9900"/>
        </w:tabs>
        <w:ind w:right="-1" w:firstLine="709"/>
        <w:jc w:val="both"/>
        <w:rPr>
          <w:color w:val="000000"/>
          <w:sz w:val="28"/>
          <w:szCs w:val="28"/>
        </w:rPr>
      </w:pPr>
      <w:r w:rsidRPr="00847127">
        <w:rPr>
          <w:color w:val="000000"/>
          <w:sz w:val="28"/>
          <w:szCs w:val="28"/>
        </w:rPr>
        <w:t>Нормативы расхода тепловой энергии, необходимый для осуществления горячего водоснабжения АО «Кузбассэнерго» приняты в соответствии с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Мысковского, Полысаевского, Тайгинского городских округов»:</w:t>
      </w:r>
    </w:p>
    <w:p w14:paraId="49F74760" w14:textId="77777777" w:rsidR="00847127" w:rsidRPr="00847127" w:rsidRDefault="00847127" w:rsidP="00847127">
      <w:pPr>
        <w:tabs>
          <w:tab w:val="left" w:pos="0"/>
          <w:tab w:val="left" w:pos="9900"/>
        </w:tabs>
        <w:spacing w:line="360" w:lineRule="auto"/>
        <w:ind w:right="-1" w:firstLine="709"/>
        <w:jc w:val="both"/>
        <w:rPr>
          <w:color w:val="000000"/>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847127" w:rsidRPr="00847127" w14:paraId="1E34514C" w14:textId="77777777" w:rsidTr="000A1864">
        <w:trPr>
          <w:trHeight w:val="420"/>
          <w:jc w:val="center"/>
        </w:trPr>
        <w:tc>
          <w:tcPr>
            <w:tcW w:w="4676" w:type="dxa"/>
            <w:gridSpan w:val="2"/>
            <w:shd w:val="clear" w:color="auto" w:fill="auto"/>
            <w:vAlign w:val="center"/>
          </w:tcPr>
          <w:p w14:paraId="2E7A0F6F" w14:textId="77777777" w:rsidR="00847127" w:rsidRPr="00847127" w:rsidRDefault="00847127" w:rsidP="00847127">
            <w:pPr>
              <w:jc w:val="center"/>
              <w:rPr>
                <w:szCs w:val="20"/>
              </w:rPr>
            </w:pPr>
            <w:r w:rsidRPr="00847127">
              <w:rPr>
                <w:szCs w:val="20"/>
              </w:rPr>
              <w:t>С изолированными стояками</w:t>
            </w:r>
          </w:p>
        </w:tc>
        <w:tc>
          <w:tcPr>
            <w:tcW w:w="4675" w:type="dxa"/>
            <w:gridSpan w:val="2"/>
            <w:shd w:val="clear" w:color="auto" w:fill="auto"/>
            <w:vAlign w:val="center"/>
            <w:hideMark/>
          </w:tcPr>
          <w:p w14:paraId="1BAEDBD6" w14:textId="77777777" w:rsidR="00847127" w:rsidRPr="00847127" w:rsidRDefault="00847127" w:rsidP="00847127">
            <w:pPr>
              <w:jc w:val="center"/>
              <w:rPr>
                <w:szCs w:val="20"/>
              </w:rPr>
            </w:pPr>
            <w:r w:rsidRPr="00847127">
              <w:rPr>
                <w:szCs w:val="20"/>
              </w:rPr>
              <w:t>С неизолированными стояками</w:t>
            </w:r>
          </w:p>
        </w:tc>
      </w:tr>
      <w:tr w:rsidR="00847127" w:rsidRPr="00847127" w14:paraId="3022DB80" w14:textId="77777777" w:rsidTr="000A1864">
        <w:trPr>
          <w:trHeight w:val="255"/>
          <w:jc w:val="center"/>
        </w:trPr>
        <w:tc>
          <w:tcPr>
            <w:tcW w:w="2410" w:type="dxa"/>
            <w:shd w:val="clear" w:color="auto" w:fill="auto"/>
            <w:vAlign w:val="center"/>
            <w:hideMark/>
          </w:tcPr>
          <w:p w14:paraId="581F9F0F" w14:textId="77777777" w:rsidR="00847127" w:rsidRPr="00847127" w:rsidRDefault="00847127" w:rsidP="00847127">
            <w:pPr>
              <w:jc w:val="center"/>
              <w:rPr>
                <w:szCs w:val="20"/>
              </w:rPr>
            </w:pPr>
            <w:r w:rsidRPr="00847127">
              <w:rPr>
                <w:szCs w:val="20"/>
              </w:rPr>
              <w:t xml:space="preserve">с </w:t>
            </w:r>
            <w:r w:rsidRPr="00847127">
              <w:rPr>
                <w:szCs w:val="20"/>
              </w:rPr>
              <w:br/>
              <w:t>полотенцесушителем</w:t>
            </w:r>
          </w:p>
        </w:tc>
        <w:tc>
          <w:tcPr>
            <w:tcW w:w="2266" w:type="dxa"/>
            <w:shd w:val="clear" w:color="auto" w:fill="auto"/>
            <w:vAlign w:val="center"/>
            <w:hideMark/>
          </w:tcPr>
          <w:p w14:paraId="5025E31B" w14:textId="77777777" w:rsidR="00847127" w:rsidRPr="00847127" w:rsidRDefault="00847127" w:rsidP="00847127">
            <w:pPr>
              <w:jc w:val="center"/>
              <w:rPr>
                <w:szCs w:val="20"/>
              </w:rPr>
            </w:pPr>
            <w:r w:rsidRPr="00847127">
              <w:rPr>
                <w:szCs w:val="20"/>
              </w:rPr>
              <w:t>без полотенцесушителя</w:t>
            </w:r>
          </w:p>
        </w:tc>
        <w:tc>
          <w:tcPr>
            <w:tcW w:w="2409" w:type="dxa"/>
            <w:shd w:val="clear" w:color="auto" w:fill="auto"/>
            <w:vAlign w:val="center"/>
            <w:hideMark/>
          </w:tcPr>
          <w:p w14:paraId="588668C9" w14:textId="77777777" w:rsidR="00847127" w:rsidRPr="00847127" w:rsidRDefault="00847127" w:rsidP="00847127">
            <w:pPr>
              <w:jc w:val="center"/>
              <w:rPr>
                <w:szCs w:val="20"/>
              </w:rPr>
            </w:pPr>
            <w:r w:rsidRPr="00847127">
              <w:rPr>
                <w:szCs w:val="20"/>
              </w:rPr>
              <w:t xml:space="preserve">с </w:t>
            </w:r>
            <w:r w:rsidRPr="00847127">
              <w:rPr>
                <w:szCs w:val="20"/>
              </w:rPr>
              <w:br/>
              <w:t>полотенцесушителем</w:t>
            </w:r>
          </w:p>
        </w:tc>
        <w:tc>
          <w:tcPr>
            <w:tcW w:w="2266" w:type="dxa"/>
            <w:shd w:val="clear" w:color="auto" w:fill="auto"/>
            <w:vAlign w:val="center"/>
            <w:hideMark/>
          </w:tcPr>
          <w:p w14:paraId="376EC907" w14:textId="77777777" w:rsidR="00847127" w:rsidRPr="00847127" w:rsidRDefault="00847127" w:rsidP="00847127">
            <w:pPr>
              <w:jc w:val="center"/>
              <w:rPr>
                <w:szCs w:val="20"/>
              </w:rPr>
            </w:pPr>
            <w:r w:rsidRPr="00847127">
              <w:rPr>
                <w:szCs w:val="20"/>
              </w:rPr>
              <w:t>без полотенцесушителя</w:t>
            </w:r>
          </w:p>
        </w:tc>
      </w:tr>
      <w:tr w:rsidR="00847127" w:rsidRPr="00847127" w14:paraId="7C786EA3" w14:textId="77777777" w:rsidTr="000A1864">
        <w:trPr>
          <w:trHeight w:val="255"/>
          <w:jc w:val="center"/>
        </w:trPr>
        <w:tc>
          <w:tcPr>
            <w:tcW w:w="2410" w:type="dxa"/>
            <w:shd w:val="clear" w:color="auto" w:fill="auto"/>
            <w:vAlign w:val="center"/>
          </w:tcPr>
          <w:p w14:paraId="444B7BB1" w14:textId="77777777" w:rsidR="00847127" w:rsidRPr="00847127" w:rsidRDefault="00847127" w:rsidP="00847127">
            <w:pPr>
              <w:jc w:val="center"/>
              <w:rPr>
                <w:szCs w:val="20"/>
              </w:rPr>
            </w:pPr>
            <w:r w:rsidRPr="00847127">
              <w:rPr>
                <w:szCs w:val="20"/>
              </w:rPr>
              <w:t>0,0603</w:t>
            </w:r>
          </w:p>
        </w:tc>
        <w:tc>
          <w:tcPr>
            <w:tcW w:w="2266" w:type="dxa"/>
            <w:shd w:val="clear" w:color="auto" w:fill="auto"/>
            <w:vAlign w:val="center"/>
          </w:tcPr>
          <w:p w14:paraId="1ED50600" w14:textId="77777777" w:rsidR="00847127" w:rsidRPr="00847127" w:rsidRDefault="00847127" w:rsidP="00847127">
            <w:pPr>
              <w:jc w:val="center"/>
              <w:rPr>
                <w:szCs w:val="20"/>
              </w:rPr>
            </w:pPr>
            <w:r w:rsidRPr="00847127">
              <w:rPr>
                <w:szCs w:val="20"/>
              </w:rPr>
              <w:t>0,0553</w:t>
            </w:r>
          </w:p>
        </w:tc>
        <w:tc>
          <w:tcPr>
            <w:tcW w:w="2409" w:type="dxa"/>
            <w:shd w:val="clear" w:color="auto" w:fill="auto"/>
            <w:vAlign w:val="center"/>
          </w:tcPr>
          <w:p w14:paraId="6D53F986" w14:textId="77777777" w:rsidR="00847127" w:rsidRPr="00847127" w:rsidRDefault="00847127" w:rsidP="00847127">
            <w:pPr>
              <w:jc w:val="center"/>
              <w:rPr>
                <w:szCs w:val="20"/>
              </w:rPr>
            </w:pPr>
            <w:r w:rsidRPr="00847127">
              <w:rPr>
                <w:szCs w:val="20"/>
              </w:rPr>
              <w:t>0,0647</w:t>
            </w:r>
          </w:p>
        </w:tc>
        <w:tc>
          <w:tcPr>
            <w:tcW w:w="2266" w:type="dxa"/>
            <w:shd w:val="clear" w:color="auto" w:fill="auto"/>
            <w:vAlign w:val="center"/>
          </w:tcPr>
          <w:p w14:paraId="49988D7A" w14:textId="77777777" w:rsidR="00847127" w:rsidRPr="00847127" w:rsidRDefault="00847127" w:rsidP="00847127">
            <w:pPr>
              <w:jc w:val="center"/>
              <w:rPr>
                <w:szCs w:val="20"/>
              </w:rPr>
            </w:pPr>
            <w:r w:rsidRPr="00847127">
              <w:rPr>
                <w:szCs w:val="20"/>
              </w:rPr>
              <w:t>0,0598</w:t>
            </w:r>
          </w:p>
        </w:tc>
      </w:tr>
    </w:tbl>
    <w:p w14:paraId="333963F1" w14:textId="77777777" w:rsidR="00847127" w:rsidRPr="00847127" w:rsidRDefault="00847127" w:rsidP="00847127">
      <w:pPr>
        <w:tabs>
          <w:tab w:val="left" w:pos="0"/>
          <w:tab w:val="left" w:pos="9900"/>
        </w:tabs>
        <w:ind w:right="-1" w:firstLine="709"/>
        <w:jc w:val="both"/>
        <w:rPr>
          <w:color w:val="000000"/>
          <w:sz w:val="28"/>
          <w:szCs w:val="28"/>
        </w:rPr>
      </w:pPr>
    </w:p>
    <w:p w14:paraId="3BBBF0CA" w14:textId="77777777" w:rsidR="00847127" w:rsidRPr="00847127" w:rsidRDefault="00847127" w:rsidP="00847127">
      <w:pPr>
        <w:ind w:firstLine="851"/>
        <w:jc w:val="both"/>
        <w:rPr>
          <w:sz w:val="28"/>
          <w:szCs w:val="28"/>
        </w:rPr>
      </w:pPr>
      <w:r w:rsidRPr="00847127">
        <w:rPr>
          <w:bCs/>
          <w:sz w:val="28"/>
          <w:szCs w:val="28"/>
        </w:rPr>
        <w:t xml:space="preserve">Компонент на тепловую энергию для </w:t>
      </w:r>
      <w:r w:rsidRPr="00847127">
        <w:rPr>
          <w:bCs/>
          <w:color w:val="000000"/>
          <w:kern w:val="32"/>
          <w:sz w:val="28"/>
          <w:szCs w:val="28"/>
        </w:rPr>
        <w:t xml:space="preserve">АО «Кузбассэнерго» </w:t>
      </w:r>
      <w:r w:rsidRPr="00847127">
        <w:rPr>
          <w:bCs/>
          <w:sz w:val="28"/>
          <w:szCs w:val="28"/>
        </w:rPr>
        <w:t>принят в размере тарифа на тепловую энергию.</w:t>
      </w:r>
    </w:p>
    <w:p w14:paraId="34113FDD" w14:textId="77777777" w:rsidR="00847127" w:rsidRPr="00847127" w:rsidRDefault="00847127" w:rsidP="00847127">
      <w:pPr>
        <w:ind w:firstLine="851"/>
        <w:jc w:val="both"/>
        <w:rPr>
          <w:sz w:val="28"/>
          <w:szCs w:val="28"/>
        </w:rPr>
      </w:pPr>
      <w:r w:rsidRPr="00847127">
        <w:rPr>
          <w:bCs/>
          <w:sz w:val="28"/>
          <w:szCs w:val="28"/>
        </w:rPr>
        <w:t xml:space="preserve">Компонент на теплоноситель для </w:t>
      </w:r>
      <w:r w:rsidRPr="00847127">
        <w:rPr>
          <w:bCs/>
          <w:color w:val="000000"/>
          <w:kern w:val="32"/>
          <w:sz w:val="28"/>
          <w:szCs w:val="28"/>
        </w:rPr>
        <w:t xml:space="preserve">АО «Кузбассэнерго» </w:t>
      </w:r>
      <w:r w:rsidRPr="00847127">
        <w:rPr>
          <w:bCs/>
          <w:sz w:val="28"/>
          <w:szCs w:val="28"/>
        </w:rPr>
        <w:t>принят в размере тарифа на теплоноситель.</w:t>
      </w:r>
    </w:p>
    <w:p w14:paraId="14CBC9E5" w14:textId="77777777" w:rsidR="00847127" w:rsidRPr="00847127" w:rsidRDefault="00847127" w:rsidP="00847127">
      <w:pPr>
        <w:ind w:firstLine="851"/>
        <w:jc w:val="both"/>
        <w:rPr>
          <w:sz w:val="28"/>
          <w:szCs w:val="28"/>
        </w:rPr>
      </w:pPr>
      <w:r w:rsidRPr="00847127">
        <w:rPr>
          <w:sz w:val="28"/>
          <w:szCs w:val="28"/>
        </w:rPr>
        <w:t>На основании вышеуказанного эксперты предлагают принять, тарифы на горячую воду</w:t>
      </w:r>
      <w:r w:rsidRPr="00847127">
        <w:rPr>
          <w:color w:val="000000"/>
          <w:sz w:val="28"/>
          <w:szCs w:val="28"/>
        </w:rPr>
        <w:t xml:space="preserve"> в открытой системе горячего водоснабжения</w:t>
      </w:r>
      <w:r w:rsidRPr="00847127">
        <w:rPr>
          <w:sz w:val="28"/>
          <w:szCs w:val="28"/>
        </w:rPr>
        <w:t xml:space="preserve"> на 2025 год для </w:t>
      </w:r>
      <w:r w:rsidRPr="00847127">
        <w:rPr>
          <w:bCs/>
          <w:color w:val="000000"/>
          <w:kern w:val="32"/>
          <w:sz w:val="28"/>
          <w:szCs w:val="28"/>
        </w:rPr>
        <w:t>АО «Кузбассэнерго» по Беловской ГРЭС</w:t>
      </w:r>
      <w:r w:rsidRPr="00847127">
        <w:rPr>
          <w:sz w:val="28"/>
          <w:szCs w:val="28"/>
        </w:rPr>
        <w:t xml:space="preserve"> в виде, указанном в таблице 20.</w:t>
      </w:r>
    </w:p>
    <w:p w14:paraId="690D0A0A" w14:textId="77777777" w:rsidR="00847127" w:rsidRPr="00847127" w:rsidRDefault="00847127" w:rsidP="00847127">
      <w:pPr>
        <w:tabs>
          <w:tab w:val="left" w:pos="1890"/>
        </w:tabs>
        <w:ind w:right="-1"/>
        <w:jc w:val="center"/>
        <w:rPr>
          <w:b/>
          <w:szCs w:val="20"/>
        </w:rPr>
        <w:sectPr w:rsidR="00847127" w:rsidRPr="00847127" w:rsidSect="00847127">
          <w:pgSz w:w="11906" w:h="16838"/>
          <w:pgMar w:top="851" w:right="849" w:bottom="567" w:left="1418" w:header="720" w:footer="720" w:gutter="0"/>
          <w:cols w:space="720"/>
        </w:sectPr>
      </w:pPr>
    </w:p>
    <w:p w14:paraId="34471626" w14:textId="77777777" w:rsidR="00847127" w:rsidRPr="00847127" w:rsidRDefault="00847127" w:rsidP="00847127">
      <w:pPr>
        <w:tabs>
          <w:tab w:val="left" w:pos="1890"/>
        </w:tabs>
        <w:jc w:val="right"/>
        <w:rPr>
          <w:sz w:val="28"/>
          <w:szCs w:val="28"/>
        </w:rPr>
      </w:pPr>
      <w:r w:rsidRPr="00847127">
        <w:rPr>
          <w:sz w:val="28"/>
          <w:szCs w:val="28"/>
        </w:rPr>
        <w:lastRenderedPageBreak/>
        <w:t>Таблица 20</w:t>
      </w:r>
    </w:p>
    <w:p w14:paraId="26297497" w14:textId="77777777" w:rsidR="00847127" w:rsidRPr="00847127" w:rsidRDefault="00847127" w:rsidP="00847127">
      <w:pPr>
        <w:tabs>
          <w:tab w:val="left" w:pos="1890"/>
        </w:tabs>
        <w:jc w:val="center"/>
        <w:rPr>
          <w:b/>
          <w:sz w:val="28"/>
          <w:szCs w:val="28"/>
        </w:rPr>
      </w:pPr>
      <w:r w:rsidRPr="00847127">
        <w:rPr>
          <w:b/>
          <w:sz w:val="28"/>
          <w:szCs w:val="28"/>
        </w:rPr>
        <w:t>Тарифы на горячую воду АО «Кузбассэнерго», реализуемую в открытой системе горячего водоснабжения на потребительском рынке Беловского муниципального округа</w:t>
      </w:r>
    </w:p>
    <w:tbl>
      <w:tblPr>
        <w:tblW w:w="15714" w:type="dxa"/>
        <w:tblInd w:w="-572" w:type="dxa"/>
        <w:tblLayout w:type="fixed"/>
        <w:tblLook w:val="04A0" w:firstRow="1" w:lastRow="0" w:firstColumn="1" w:lastColumn="0" w:noHBand="0" w:noVBand="1"/>
      </w:tblPr>
      <w:tblGrid>
        <w:gridCol w:w="1563"/>
        <w:gridCol w:w="1497"/>
        <w:gridCol w:w="967"/>
        <w:gridCol w:w="975"/>
        <w:gridCol w:w="834"/>
        <w:gridCol w:w="977"/>
        <w:gridCol w:w="835"/>
        <w:gridCol w:w="976"/>
        <w:gridCol w:w="835"/>
        <w:gridCol w:w="977"/>
        <w:gridCol w:w="1303"/>
        <w:gridCol w:w="1410"/>
        <w:gridCol w:w="1446"/>
        <w:gridCol w:w="1105"/>
        <w:gridCol w:w="14"/>
      </w:tblGrid>
      <w:tr w:rsidR="00847127" w:rsidRPr="00847127" w14:paraId="00B410A8" w14:textId="77777777" w:rsidTr="000A1864">
        <w:trPr>
          <w:trHeight w:val="318"/>
        </w:trPr>
        <w:tc>
          <w:tcPr>
            <w:tcW w:w="1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6A94F5" w14:textId="77777777" w:rsidR="00847127" w:rsidRPr="00847127" w:rsidRDefault="00847127" w:rsidP="00847127">
            <w:pPr>
              <w:jc w:val="center"/>
              <w:rPr>
                <w:color w:val="000000"/>
                <w:sz w:val="18"/>
                <w:szCs w:val="18"/>
              </w:rPr>
            </w:pPr>
            <w:r w:rsidRPr="00847127">
              <w:rPr>
                <w:color w:val="000000"/>
                <w:sz w:val="18"/>
                <w:szCs w:val="18"/>
              </w:rPr>
              <w:t>Наименование регулируемой организации</w:t>
            </w:r>
          </w:p>
        </w:tc>
        <w:tc>
          <w:tcPr>
            <w:tcW w:w="14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E13526" w14:textId="77777777" w:rsidR="00847127" w:rsidRPr="00847127" w:rsidRDefault="00847127" w:rsidP="00847127">
            <w:pPr>
              <w:jc w:val="center"/>
              <w:rPr>
                <w:color w:val="000000"/>
                <w:sz w:val="18"/>
                <w:szCs w:val="18"/>
              </w:rPr>
            </w:pPr>
            <w:r w:rsidRPr="00847127">
              <w:rPr>
                <w:color w:val="000000"/>
                <w:sz w:val="18"/>
                <w:szCs w:val="18"/>
              </w:rPr>
              <w:t>Период</w:t>
            </w:r>
          </w:p>
        </w:tc>
        <w:tc>
          <w:tcPr>
            <w:tcW w:w="3753" w:type="dxa"/>
            <w:gridSpan w:val="4"/>
            <w:tcBorders>
              <w:top w:val="single" w:sz="4" w:space="0" w:color="auto"/>
              <w:left w:val="nil"/>
              <w:bottom w:val="single" w:sz="4" w:space="0" w:color="auto"/>
              <w:right w:val="single" w:sz="4" w:space="0" w:color="auto"/>
            </w:tcBorders>
            <w:shd w:val="clear" w:color="auto" w:fill="auto"/>
            <w:vAlign w:val="center"/>
            <w:hideMark/>
          </w:tcPr>
          <w:p w14:paraId="18C0CAD9" w14:textId="77777777" w:rsidR="00847127" w:rsidRPr="00847127" w:rsidRDefault="00847127" w:rsidP="00847127">
            <w:pPr>
              <w:jc w:val="center"/>
              <w:rPr>
                <w:color w:val="000000"/>
                <w:sz w:val="18"/>
                <w:szCs w:val="18"/>
              </w:rPr>
            </w:pPr>
            <w:r w:rsidRPr="00847127">
              <w:rPr>
                <w:color w:val="000000"/>
                <w:sz w:val="18"/>
                <w:szCs w:val="18"/>
              </w:rPr>
              <w:t xml:space="preserve">Тариф на горячую воду для населения, </w:t>
            </w:r>
          </w:p>
          <w:p w14:paraId="3732AAB8" w14:textId="77777777" w:rsidR="00847127" w:rsidRPr="00847127" w:rsidRDefault="00847127" w:rsidP="00847127">
            <w:pPr>
              <w:jc w:val="center"/>
              <w:rPr>
                <w:color w:val="000000"/>
                <w:sz w:val="18"/>
                <w:szCs w:val="18"/>
              </w:rPr>
            </w:pPr>
            <w:r w:rsidRPr="00847127">
              <w:rPr>
                <w:color w:val="000000"/>
                <w:sz w:val="18"/>
                <w:szCs w:val="18"/>
              </w:rPr>
              <w:t>руб./м</w:t>
            </w:r>
            <w:r w:rsidRPr="00847127">
              <w:rPr>
                <w:color w:val="000000"/>
                <w:sz w:val="18"/>
                <w:szCs w:val="18"/>
                <w:vertAlign w:val="superscript"/>
              </w:rPr>
              <w:t xml:space="preserve">3 </w:t>
            </w:r>
            <w:r w:rsidRPr="00847127">
              <w:rPr>
                <w:color w:val="000000"/>
                <w:sz w:val="18"/>
                <w:szCs w:val="18"/>
              </w:rPr>
              <w:t xml:space="preserve"> (с НДС)</w:t>
            </w:r>
          </w:p>
        </w:tc>
        <w:tc>
          <w:tcPr>
            <w:tcW w:w="3623" w:type="dxa"/>
            <w:gridSpan w:val="4"/>
            <w:tcBorders>
              <w:top w:val="single" w:sz="4" w:space="0" w:color="auto"/>
              <w:left w:val="nil"/>
              <w:bottom w:val="single" w:sz="4" w:space="0" w:color="auto"/>
              <w:right w:val="single" w:sz="4" w:space="0" w:color="auto"/>
            </w:tcBorders>
            <w:shd w:val="clear" w:color="auto" w:fill="auto"/>
            <w:vAlign w:val="center"/>
            <w:hideMark/>
          </w:tcPr>
          <w:p w14:paraId="2DCC1E0D" w14:textId="77777777" w:rsidR="00847127" w:rsidRPr="00847127" w:rsidRDefault="00847127" w:rsidP="00847127">
            <w:pPr>
              <w:jc w:val="center"/>
              <w:rPr>
                <w:color w:val="000000"/>
                <w:sz w:val="18"/>
                <w:szCs w:val="18"/>
              </w:rPr>
            </w:pPr>
            <w:r w:rsidRPr="00847127">
              <w:rPr>
                <w:color w:val="000000"/>
                <w:sz w:val="18"/>
                <w:szCs w:val="18"/>
              </w:rPr>
              <w:t>Тариф на горячую воду для прочих потребителей, руб./ м3 (без НДС)</w:t>
            </w:r>
          </w:p>
        </w:tc>
        <w:tc>
          <w:tcPr>
            <w:tcW w:w="13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A99DF6" w14:textId="77777777" w:rsidR="00847127" w:rsidRPr="00847127" w:rsidRDefault="00847127" w:rsidP="00847127">
            <w:pPr>
              <w:jc w:val="center"/>
              <w:rPr>
                <w:color w:val="000000"/>
                <w:sz w:val="18"/>
                <w:szCs w:val="18"/>
              </w:rPr>
            </w:pPr>
            <w:r w:rsidRPr="00847127">
              <w:rPr>
                <w:color w:val="000000"/>
                <w:sz w:val="18"/>
                <w:szCs w:val="18"/>
              </w:rPr>
              <w:t>Компонент на теплоно-ситель, руб./м3</w:t>
            </w:r>
          </w:p>
          <w:p w14:paraId="281D938D" w14:textId="77777777" w:rsidR="00847127" w:rsidRPr="00847127" w:rsidRDefault="00847127" w:rsidP="00847127">
            <w:pPr>
              <w:jc w:val="center"/>
              <w:rPr>
                <w:color w:val="000000"/>
                <w:sz w:val="18"/>
                <w:szCs w:val="18"/>
              </w:rPr>
            </w:pPr>
            <w:r w:rsidRPr="00847127">
              <w:rPr>
                <w:color w:val="000000"/>
                <w:sz w:val="18"/>
                <w:szCs w:val="18"/>
              </w:rPr>
              <w:t>(без НДС)</w:t>
            </w:r>
          </w:p>
        </w:tc>
        <w:tc>
          <w:tcPr>
            <w:tcW w:w="3975" w:type="dxa"/>
            <w:gridSpan w:val="4"/>
            <w:tcBorders>
              <w:top w:val="single" w:sz="4" w:space="0" w:color="auto"/>
              <w:left w:val="nil"/>
              <w:bottom w:val="single" w:sz="4" w:space="0" w:color="auto"/>
              <w:right w:val="single" w:sz="4" w:space="0" w:color="auto"/>
            </w:tcBorders>
            <w:shd w:val="clear" w:color="auto" w:fill="auto"/>
            <w:vAlign w:val="center"/>
            <w:hideMark/>
          </w:tcPr>
          <w:p w14:paraId="11B25002" w14:textId="77777777" w:rsidR="00847127" w:rsidRPr="00847127" w:rsidRDefault="00847127" w:rsidP="00847127">
            <w:pPr>
              <w:jc w:val="center"/>
              <w:rPr>
                <w:color w:val="000000"/>
                <w:sz w:val="18"/>
                <w:szCs w:val="18"/>
              </w:rPr>
            </w:pPr>
            <w:r w:rsidRPr="00847127">
              <w:rPr>
                <w:color w:val="000000"/>
                <w:sz w:val="18"/>
                <w:szCs w:val="18"/>
              </w:rPr>
              <w:t>Компонент на тепловую энергию</w:t>
            </w:r>
          </w:p>
        </w:tc>
      </w:tr>
      <w:tr w:rsidR="00847127" w:rsidRPr="00847127" w14:paraId="76BD351D" w14:textId="77777777" w:rsidTr="000A1864">
        <w:trPr>
          <w:trHeight w:val="250"/>
        </w:trPr>
        <w:tc>
          <w:tcPr>
            <w:tcW w:w="1563" w:type="dxa"/>
            <w:vMerge/>
            <w:tcBorders>
              <w:top w:val="single" w:sz="4" w:space="0" w:color="auto"/>
              <w:left w:val="single" w:sz="4" w:space="0" w:color="auto"/>
              <w:bottom w:val="single" w:sz="4" w:space="0" w:color="auto"/>
              <w:right w:val="single" w:sz="4" w:space="0" w:color="auto"/>
            </w:tcBorders>
            <w:vAlign w:val="center"/>
            <w:hideMark/>
          </w:tcPr>
          <w:p w14:paraId="16EFABCA" w14:textId="77777777" w:rsidR="00847127" w:rsidRPr="00847127" w:rsidRDefault="00847127" w:rsidP="00847127">
            <w:pPr>
              <w:rPr>
                <w:color w:val="000000"/>
                <w:sz w:val="18"/>
                <w:szCs w:val="18"/>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14:paraId="039E250D" w14:textId="77777777" w:rsidR="00847127" w:rsidRPr="00847127" w:rsidRDefault="00847127" w:rsidP="00847127">
            <w:pPr>
              <w:rPr>
                <w:color w:val="000000"/>
                <w:sz w:val="18"/>
                <w:szCs w:val="18"/>
              </w:rPr>
            </w:pPr>
          </w:p>
        </w:tc>
        <w:tc>
          <w:tcPr>
            <w:tcW w:w="1942" w:type="dxa"/>
            <w:gridSpan w:val="2"/>
            <w:tcBorders>
              <w:top w:val="single" w:sz="4" w:space="0" w:color="auto"/>
              <w:left w:val="nil"/>
              <w:bottom w:val="single" w:sz="4" w:space="0" w:color="auto"/>
              <w:right w:val="single" w:sz="4" w:space="0" w:color="auto"/>
            </w:tcBorders>
            <w:shd w:val="clear" w:color="auto" w:fill="auto"/>
            <w:vAlign w:val="center"/>
            <w:hideMark/>
          </w:tcPr>
          <w:p w14:paraId="65001955" w14:textId="77777777" w:rsidR="00847127" w:rsidRPr="00847127" w:rsidRDefault="00847127" w:rsidP="00847127">
            <w:pPr>
              <w:jc w:val="center"/>
              <w:rPr>
                <w:color w:val="000000"/>
                <w:sz w:val="18"/>
                <w:szCs w:val="18"/>
              </w:rPr>
            </w:pPr>
            <w:r w:rsidRPr="00847127">
              <w:rPr>
                <w:color w:val="000000"/>
                <w:sz w:val="18"/>
                <w:szCs w:val="18"/>
              </w:rPr>
              <w:t>Изолированные стояки</w:t>
            </w:r>
          </w:p>
        </w:tc>
        <w:tc>
          <w:tcPr>
            <w:tcW w:w="1811" w:type="dxa"/>
            <w:gridSpan w:val="2"/>
            <w:tcBorders>
              <w:top w:val="single" w:sz="4" w:space="0" w:color="auto"/>
              <w:left w:val="nil"/>
              <w:bottom w:val="single" w:sz="4" w:space="0" w:color="auto"/>
              <w:right w:val="single" w:sz="4" w:space="0" w:color="auto"/>
            </w:tcBorders>
            <w:shd w:val="clear" w:color="auto" w:fill="auto"/>
            <w:vAlign w:val="center"/>
            <w:hideMark/>
          </w:tcPr>
          <w:p w14:paraId="4FD8BD83" w14:textId="77777777" w:rsidR="00847127" w:rsidRPr="00847127" w:rsidRDefault="00847127" w:rsidP="00847127">
            <w:pPr>
              <w:jc w:val="center"/>
              <w:rPr>
                <w:color w:val="000000"/>
                <w:sz w:val="18"/>
                <w:szCs w:val="18"/>
              </w:rPr>
            </w:pPr>
            <w:r w:rsidRPr="00847127">
              <w:rPr>
                <w:color w:val="000000"/>
                <w:sz w:val="18"/>
                <w:szCs w:val="18"/>
              </w:rPr>
              <w:t>Неизолированные стояки</w:t>
            </w:r>
          </w:p>
        </w:tc>
        <w:tc>
          <w:tcPr>
            <w:tcW w:w="1811" w:type="dxa"/>
            <w:gridSpan w:val="2"/>
            <w:tcBorders>
              <w:top w:val="single" w:sz="4" w:space="0" w:color="auto"/>
              <w:left w:val="nil"/>
              <w:bottom w:val="single" w:sz="4" w:space="0" w:color="auto"/>
              <w:right w:val="single" w:sz="4" w:space="0" w:color="auto"/>
            </w:tcBorders>
            <w:shd w:val="clear" w:color="auto" w:fill="auto"/>
            <w:vAlign w:val="center"/>
            <w:hideMark/>
          </w:tcPr>
          <w:p w14:paraId="48EB34D7" w14:textId="77777777" w:rsidR="00847127" w:rsidRPr="00847127" w:rsidRDefault="00847127" w:rsidP="00847127">
            <w:pPr>
              <w:jc w:val="center"/>
              <w:rPr>
                <w:color w:val="000000"/>
                <w:sz w:val="18"/>
                <w:szCs w:val="18"/>
              </w:rPr>
            </w:pPr>
            <w:r w:rsidRPr="00847127">
              <w:rPr>
                <w:color w:val="000000"/>
                <w:sz w:val="18"/>
                <w:szCs w:val="18"/>
              </w:rPr>
              <w:t>Изолированные стояки</w:t>
            </w:r>
          </w:p>
        </w:tc>
        <w:tc>
          <w:tcPr>
            <w:tcW w:w="1812" w:type="dxa"/>
            <w:gridSpan w:val="2"/>
            <w:tcBorders>
              <w:top w:val="single" w:sz="4" w:space="0" w:color="auto"/>
              <w:left w:val="nil"/>
              <w:bottom w:val="single" w:sz="4" w:space="0" w:color="auto"/>
              <w:right w:val="single" w:sz="4" w:space="0" w:color="auto"/>
            </w:tcBorders>
            <w:shd w:val="clear" w:color="auto" w:fill="auto"/>
            <w:vAlign w:val="center"/>
            <w:hideMark/>
          </w:tcPr>
          <w:p w14:paraId="0256E551" w14:textId="77777777" w:rsidR="00847127" w:rsidRPr="00847127" w:rsidRDefault="00847127" w:rsidP="00847127">
            <w:pPr>
              <w:jc w:val="center"/>
              <w:rPr>
                <w:color w:val="000000"/>
                <w:sz w:val="18"/>
                <w:szCs w:val="18"/>
              </w:rPr>
            </w:pPr>
            <w:r w:rsidRPr="00847127">
              <w:rPr>
                <w:color w:val="000000"/>
                <w:sz w:val="18"/>
                <w:szCs w:val="18"/>
              </w:rPr>
              <w:t>Неизолированные стояки</w:t>
            </w:r>
          </w:p>
        </w:tc>
        <w:tc>
          <w:tcPr>
            <w:tcW w:w="1303" w:type="dxa"/>
            <w:vMerge/>
            <w:tcBorders>
              <w:top w:val="single" w:sz="4" w:space="0" w:color="auto"/>
              <w:left w:val="single" w:sz="4" w:space="0" w:color="auto"/>
              <w:bottom w:val="single" w:sz="4" w:space="0" w:color="auto"/>
              <w:right w:val="single" w:sz="4" w:space="0" w:color="auto"/>
            </w:tcBorders>
            <w:vAlign w:val="center"/>
            <w:hideMark/>
          </w:tcPr>
          <w:p w14:paraId="5AA7F34C" w14:textId="77777777" w:rsidR="00847127" w:rsidRPr="00847127" w:rsidRDefault="00847127" w:rsidP="00847127">
            <w:pPr>
              <w:rPr>
                <w:color w:val="000000"/>
                <w:sz w:val="18"/>
                <w:szCs w:val="18"/>
              </w:rPr>
            </w:pPr>
          </w:p>
        </w:tc>
        <w:tc>
          <w:tcPr>
            <w:tcW w:w="1410" w:type="dxa"/>
            <w:vMerge w:val="restart"/>
            <w:tcBorders>
              <w:top w:val="nil"/>
              <w:left w:val="single" w:sz="4" w:space="0" w:color="auto"/>
              <w:bottom w:val="single" w:sz="4" w:space="0" w:color="auto"/>
              <w:right w:val="single" w:sz="4" w:space="0" w:color="auto"/>
            </w:tcBorders>
            <w:shd w:val="clear" w:color="auto" w:fill="auto"/>
            <w:vAlign w:val="center"/>
            <w:hideMark/>
          </w:tcPr>
          <w:p w14:paraId="782D7E27" w14:textId="77777777" w:rsidR="00847127" w:rsidRPr="00847127" w:rsidRDefault="00847127" w:rsidP="00847127">
            <w:pPr>
              <w:jc w:val="center"/>
              <w:rPr>
                <w:color w:val="000000"/>
                <w:sz w:val="18"/>
                <w:szCs w:val="18"/>
              </w:rPr>
            </w:pPr>
            <w:r w:rsidRPr="00847127">
              <w:rPr>
                <w:color w:val="000000"/>
                <w:sz w:val="18"/>
                <w:szCs w:val="18"/>
              </w:rPr>
              <w:t>Односта-вочный, руб./Гкал</w:t>
            </w:r>
          </w:p>
          <w:p w14:paraId="044DA352" w14:textId="77777777" w:rsidR="00847127" w:rsidRPr="00847127" w:rsidRDefault="00847127" w:rsidP="00847127">
            <w:pPr>
              <w:jc w:val="center"/>
              <w:rPr>
                <w:color w:val="000000"/>
                <w:sz w:val="18"/>
                <w:szCs w:val="18"/>
              </w:rPr>
            </w:pPr>
            <w:r w:rsidRPr="00847127">
              <w:rPr>
                <w:color w:val="000000"/>
                <w:sz w:val="18"/>
                <w:szCs w:val="18"/>
              </w:rPr>
              <w:t xml:space="preserve"> (без НДС)</w:t>
            </w:r>
          </w:p>
        </w:tc>
        <w:tc>
          <w:tcPr>
            <w:tcW w:w="2565" w:type="dxa"/>
            <w:gridSpan w:val="3"/>
            <w:tcBorders>
              <w:top w:val="single" w:sz="4" w:space="0" w:color="auto"/>
              <w:left w:val="nil"/>
              <w:bottom w:val="single" w:sz="4" w:space="0" w:color="auto"/>
              <w:right w:val="single" w:sz="4" w:space="0" w:color="auto"/>
            </w:tcBorders>
            <w:shd w:val="clear" w:color="auto" w:fill="auto"/>
            <w:vAlign w:val="center"/>
            <w:hideMark/>
          </w:tcPr>
          <w:p w14:paraId="317F2BB9" w14:textId="77777777" w:rsidR="00847127" w:rsidRPr="00847127" w:rsidRDefault="00847127" w:rsidP="00847127">
            <w:pPr>
              <w:jc w:val="center"/>
              <w:rPr>
                <w:color w:val="000000"/>
                <w:sz w:val="18"/>
                <w:szCs w:val="18"/>
              </w:rPr>
            </w:pPr>
            <w:r w:rsidRPr="00847127">
              <w:rPr>
                <w:color w:val="000000"/>
                <w:sz w:val="18"/>
                <w:szCs w:val="18"/>
              </w:rPr>
              <w:t>Двухставочный</w:t>
            </w:r>
          </w:p>
        </w:tc>
      </w:tr>
      <w:tr w:rsidR="00847127" w:rsidRPr="00847127" w14:paraId="0CEA27EF" w14:textId="77777777" w:rsidTr="000A1864">
        <w:trPr>
          <w:gridAfter w:val="1"/>
          <w:wAfter w:w="14" w:type="dxa"/>
          <w:trHeight w:val="757"/>
        </w:trPr>
        <w:tc>
          <w:tcPr>
            <w:tcW w:w="1563" w:type="dxa"/>
            <w:vMerge/>
            <w:tcBorders>
              <w:top w:val="single" w:sz="4" w:space="0" w:color="auto"/>
              <w:left w:val="single" w:sz="4" w:space="0" w:color="auto"/>
              <w:bottom w:val="single" w:sz="4" w:space="0" w:color="auto"/>
              <w:right w:val="single" w:sz="4" w:space="0" w:color="auto"/>
            </w:tcBorders>
            <w:vAlign w:val="center"/>
            <w:hideMark/>
          </w:tcPr>
          <w:p w14:paraId="53ABA2BA" w14:textId="77777777" w:rsidR="00847127" w:rsidRPr="00847127" w:rsidRDefault="00847127" w:rsidP="00847127">
            <w:pPr>
              <w:rPr>
                <w:color w:val="000000"/>
                <w:sz w:val="18"/>
                <w:szCs w:val="18"/>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14:paraId="7A8EA9E2" w14:textId="77777777" w:rsidR="00847127" w:rsidRPr="00847127" w:rsidRDefault="00847127" w:rsidP="00847127">
            <w:pPr>
              <w:rPr>
                <w:color w:val="000000"/>
                <w:sz w:val="18"/>
                <w:szCs w:val="18"/>
              </w:rPr>
            </w:pPr>
          </w:p>
        </w:tc>
        <w:tc>
          <w:tcPr>
            <w:tcW w:w="967" w:type="dxa"/>
            <w:tcBorders>
              <w:top w:val="nil"/>
              <w:left w:val="nil"/>
              <w:bottom w:val="single" w:sz="4" w:space="0" w:color="auto"/>
              <w:right w:val="single" w:sz="4" w:space="0" w:color="auto"/>
            </w:tcBorders>
            <w:shd w:val="clear" w:color="auto" w:fill="auto"/>
            <w:vAlign w:val="center"/>
            <w:hideMark/>
          </w:tcPr>
          <w:p w14:paraId="4E184E05" w14:textId="77777777" w:rsidR="00847127" w:rsidRPr="00847127" w:rsidRDefault="00847127" w:rsidP="00847127">
            <w:pPr>
              <w:jc w:val="center"/>
              <w:rPr>
                <w:color w:val="000000"/>
                <w:sz w:val="18"/>
                <w:szCs w:val="18"/>
              </w:rPr>
            </w:pPr>
            <w:r w:rsidRPr="00847127">
              <w:rPr>
                <w:color w:val="000000"/>
                <w:sz w:val="18"/>
                <w:szCs w:val="18"/>
              </w:rPr>
              <w:t>с поло-тенце-суши-телями</w:t>
            </w:r>
          </w:p>
        </w:tc>
        <w:tc>
          <w:tcPr>
            <w:tcW w:w="975" w:type="dxa"/>
            <w:tcBorders>
              <w:top w:val="nil"/>
              <w:left w:val="nil"/>
              <w:bottom w:val="single" w:sz="4" w:space="0" w:color="auto"/>
              <w:right w:val="single" w:sz="4" w:space="0" w:color="auto"/>
            </w:tcBorders>
            <w:shd w:val="clear" w:color="auto" w:fill="auto"/>
            <w:vAlign w:val="center"/>
            <w:hideMark/>
          </w:tcPr>
          <w:p w14:paraId="1575E6AB" w14:textId="77777777" w:rsidR="00847127" w:rsidRPr="00847127" w:rsidRDefault="00847127" w:rsidP="00847127">
            <w:pPr>
              <w:jc w:val="center"/>
              <w:rPr>
                <w:color w:val="000000"/>
                <w:sz w:val="18"/>
                <w:szCs w:val="18"/>
              </w:rPr>
            </w:pPr>
            <w:r w:rsidRPr="00847127">
              <w:rPr>
                <w:color w:val="000000"/>
                <w:sz w:val="18"/>
                <w:szCs w:val="18"/>
              </w:rPr>
              <w:t>без поло-тенце-суши-теля</w:t>
            </w:r>
          </w:p>
        </w:tc>
        <w:tc>
          <w:tcPr>
            <w:tcW w:w="834" w:type="dxa"/>
            <w:tcBorders>
              <w:top w:val="nil"/>
              <w:left w:val="nil"/>
              <w:bottom w:val="single" w:sz="4" w:space="0" w:color="auto"/>
              <w:right w:val="single" w:sz="4" w:space="0" w:color="auto"/>
            </w:tcBorders>
            <w:shd w:val="clear" w:color="auto" w:fill="auto"/>
            <w:vAlign w:val="center"/>
            <w:hideMark/>
          </w:tcPr>
          <w:p w14:paraId="671EE138" w14:textId="77777777" w:rsidR="00847127" w:rsidRPr="00847127" w:rsidRDefault="00847127" w:rsidP="00847127">
            <w:pPr>
              <w:jc w:val="center"/>
              <w:rPr>
                <w:color w:val="000000"/>
                <w:sz w:val="18"/>
                <w:szCs w:val="18"/>
              </w:rPr>
            </w:pPr>
            <w:r w:rsidRPr="00847127">
              <w:rPr>
                <w:color w:val="000000"/>
                <w:sz w:val="18"/>
                <w:szCs w:val="18"/>
              </w:rPr>
              <w:t>с поло-тенце-суши-телями</w:t>
            </w:r>
          </w:p>
        </w:tc>
        <w:tc>
          <w:tcPr>
            <w:tcW w:w="977" w:type="dxa"/>
            <w:tcBorders>
              <w:top w:val="nil"/>
              <w:left w:val="nil"/>
              <w:bottom w:val="single" w:sz="4" w:space="0" w:color="auto"/>
              <w:right w:val="single" w:sz="4" w:space="0" w:color="auto"/>
            </w:tcBorders>
            <w:shd w:val="clear" w:color="auto" w:fill="auto"/>
            <w:vAlign w:val="center"/>
            <w:hideMark/>
          </w:tcPr>
          <w:p w14:paraId="26B31CE7" w14:textId="77777777" w:rsidR="00847127" w:rsidRPr="00847127" w:rsidRDefault="00847127" w:rsidP="00847127">
            <w:pPr>
              <w:jc w:val="center"/>
              <w:rPr>
                <w:color w:val="000000"/>
                <w:sz w:val="18"/>
                <w:szCs w:val="18"/>
              </w:rPr>
            </w:pPr>
            <w:r w:rsidRPr="00847127">
              <w:rPr>
                <w:color w:val="000000"/>
                <w:sz w:val="18"/>
                <w:szCs w:val="18"/>
              </w:rPr>
              <w:t>без поло-тенце-суши-теля</w:t>
            </w:r>
          </w:p>
        </w:tc>
        <w:tc>
          <w:tcPr>
            <w:tcW w:w="835" w:type="dxa"/>
            <w:tcBorders>
              <w:top w:val="nil"/>
              <w:left w:val="nil"/>
              <w:bottom w:val="single" w:sz="4" w:space="0" w:color="auto"/>
              <w:right w:val="single" w:sz="4" w:space="0" w:color="auto"/>
            </w:tcBorders>
            <w:shd w:val="clear" w:color="auto" w:fill="auto"/>
            <w:vAlign w:val="center"/>
            <w:hideMark/>
          </w:tcPr>
          <w:p w14:paraId="4068918D" w14:textId="77777777" w:rsidR="00847127" w:rsidRPr="00847127" w:rsidRDefault="00847127" w:rsidP="00847127">
            <w:pPr>
              <w:jc w:val="center"/>
              <w:rPr>
                <w:color w:val="000000"/>
                <w:sz w:val="18"/>
                <w:szCs w:val="18"/>
              </w:rPr>
            </w:pPr>
            <w:r w:rsidRPr="00847127">
              <w:rPr>
                <w:color w:val="000000"/>
                <w:sz w:val="18"/>
                <w:szCs w:val="18"/>
              </w:rPr>
              <w:t>с поло-тенце-суши-телями</w:t>
            </w:r>
          </w:p>
        </w:tc>
        <w:tc>
          <w:tcPr>
            <w:tcW w:w="976" w:type="dxa"/>
            <w:tcBorders>
              <w:top w:val="nil"/>
              <w:left w:val="nil"/>
              <w:bottom w:val="single" w:sz="4" w:space="0" w:color="auto"/>
              <w:right w:val="single" w:sz="4" w:space="0" w:color="auto"/>
            </w:tcBorders>
            <w:shd w:val="clear" w:color="auto" w:fill="auto"/>
            <w:vAlign w:val="center"/>
            <w:hideMark/>
          </w:tcPr>
          <w:p w14:paraId="06A49A94" w14:textId="77777777" w:rsidR="00847127" w:rsidRPr="00847127" w:rsidRDefault="00847127" w:rsidP="00847127">
            <w:pPr>
              <w:jc w:val="center"/>
              <w:rPr>
                <w:color w:val="000000"/>
                <w:sz w:val="18"/>
                <w:szCs w:val="18"/>
              </w:rPr>
            </w:pPr>
            <w:r w:rsidRPr="00847127">
              <w:rPr>
                <w:color w:val="000000"/>
                <w:sz w:val="18"/>
                <w:szCs w:val="18"/>
              </w:rPr>
              <w:t>без поло-тенце-суши-теля</w:t>
            </w:r>
          </w:p>
        </w:tc>
        <w:tc>
          <w:tcPr>
            <w:tcW w:w="835" w:type="dxa"/>
            <w:tcBorders>
              <w:top w:val="nil"/>
              <w:left w:val="nil"/>
              <w:bottom w:val="single" w:sz="4" w:space="0" w:color="auto"/>
              <w:right w:val="single" w:sz="4" w:space="0" w:color="auto"/>
            </w:tcBorders>
            <w:shd w:val="clear" w:color="auto" w:fill="auto"/>
            <w:vAlign w:val="center"/>
            <w:hideMark/>
          </w:tcPr>
          <w:p w14:paraId="73CAD6C3" w14:textId="77777777" w:rsidR="00847127" w:rsidRPr="00847127" w:rsidRDefault="00847127" w:rsidP="00847127">
            <w:pPr>
              <w:jc w:val="center"/>
              <w:rPr>
                <w:color w:val="000000"/>
                <w:sz w:val="18"/>
                <w:szCs w:val="18"/>
              </w:rPr>
            </w:pPr>
            <w:r w:rsidRPr="00847127">
              <w:rPr>
                <w:color w:val="000000"/>
                <w:sz w:val="18"/>
                <w:szCs w:val="18"/>
              </w:rPr>
              <w:t>с поло-тенце-суши-телями</w:t>
            </w:r>
          </w:p>
        </w:tc>
        <w:tc>
          <w:tcPr>
            <w:tcW w:w="977" w:type="dxa"/>
            <w:tcBorders>
              <w:top w:val="nil"/>
              <w:left w:val="nil"/>
              <w:bottom w:val="single" w:sz="4" w:space="0" w:color="auto"/>
              <w:right w:val="single" w:sz="4" w:space="0" w:color="auto"/>
            </w:tcBorders>
            <w:shd w:val="clear" w:color="auto" w:fill="auto"/>
            <w:vAlign w:val="center"/>
            <w:hideMark/>
          </w:tcPr>
          <w:p w14:paraId="479DDD1E" w14:textId="77777777" w:rsidR="00847127" w:rsidRPr="00847127" w:rsidRDefault="00847127" w:rsidP="00847127">
            <w:pPr>
              <w:jc w:val="center"/>
              <w:rPr>
                <w:color w:val="000000"/>
                <w:sz w:val="18"/>
                <w:szCs w:val="18"/>
              </w:rPr>
            </w:pPr>
            <w:r w:rsidRPr="00847127">
              <w:rPr>
                <w:color w:val="000000"/>
                <w:sz w:val="18"/>
                <w:szCs w:val="18"/>
              </w:rPr>
              <w:t>без поло-тенце-суши-теля</w:t>
            </w:r>
          </w:p>
        </w:tc>
        <w:tc>
          <w:tcPr>
            <w:tcW w:w="1303" w:type="dxa"/>
            <w:vMerge/>
            <w:tcBorders>
              <w:top w:val="single" w:sz="4" w:space="0" w:color="auto"/>
              <w:left w:val="single" w:sz="4" w:space="0" w:color="auto"/>
              <w:bottom w:val="single" w:sz="4" w:space="0" w:color="auto"/>
              <w:right w:val="single" w:sz="4" w:space="0" w:color="auto"/>
            </w:tcBorders>
            <w:vAlign w:val="center"/>
            <w:hideMark/>
          </w:tcPr>
          <w:p w14:paraId="0E389F7E" w14:textId="77777777" w:rsidR="00847127" w:rsidRPr="00847127" w:rsidRDefault="00847127" w:rsidP="00847127">
            <w:pPr>
              <w:rPr>
                <w:color w:val="000000"/>
                <w:sz w:val="18"/>
                <w:szCs w:val="18"/>
              </w:rPr>
            </w:pPr>
          </w:p>
        </w:tc>
        <w:tc>
          <w:tcPr>
            <w:tcW w:w="1410" w:type="dxa"/>
            <w:vMerge/>
            <w:tcBorders>
              <w:top w:val="nil"/>
              <w:left w:val="single" w:sz="4" w:space="0" w:color="auto"/>
              <w:bottom w:val="single" w:sz="4" w:space="0" w:color="auto"/>
              <w:right w:val="single" w:sz="4" w:space="0" w:color="auto"/>
            </w:tcBorders>
            <w:vAlign w:val="center"/>
            <w:hideMark/>
          </w:tcPr>
          <w:p w14:paraId="2D4B6537" w14:textId="77777777" w:rsidR="00847127" w:rsidRPr="00847127" w:rsidRDefault="00847127" w:rsidP="00847127">
            <w:pPr>
              <w:rPr>
                <w:color w:val="000000"/>
                <w:sz w:val="18"/>
                <w:szCs w:val="18"/>
              </w:rPr>
            </w:pPr>
          </w:p>
        </w:tc>
        <w:tc>
          <w:tcPr>
            <w:tcW w:w="1446" w:type="dxa"/>
            <w:tcBorders>
              <w:top w:val="nil"/>
              <w:left w:val="nil"/>
              <w:bottom w:val="single" w:sz="4" w:space="0" w:color="auto"/>
              <w:right w:val="single" w:sz="4" w:space="0" w:color="auto"/>
            </w:tcBorders>
            <w:shd w:val="clear" w:color="auto" w:fill="auto"/>
            <w:vAlign w:val="center"/>
            <w:hideMark/>
          </w:tcPr>
          <w:p w14:paraId="4076AA8C" w14:textId="77777777" w:rsidR="00847127" w:rsidRPr="00847127" w:rsidRDefault="00847127" w:rsidP="00847127">
            <w:pPr>
              <w:jc w:val="center"/>
              <w:rPr>
                <w:color w:val="000000"/>
                <w:sz w:val="18"/>
                <w:szCs w:val="18"/>
              </w:rPr>
            </w:pPr>
            <w:r w:rsidRPr="00847127">
              <w:rPr>
                <w:color w:val="000000"/>
                <w:sz w:val="18"/>
                <w:szCs w:val="18"/>
              </w:rPr>
              <w:t>Ставка за мощность, тыс. руб./Гкал/час в мес.</w:t>
            </w:r>
          </w:p>
        </w:tc>
        <w:tc>
          <w:tcPr>
            <w:tcW w:w="1105" w:type="dxa"/>
            <w:tcBorders>
              <w:top w:val="nil"/>
              <w:left w:val="nil"/>
              <w:bottom w:val="single" w:sz="4" w:space="0" w:color="auto"/>
              <w:right w:val="single" w:sz="4" w:space="0" w:color="auto"/>
            </w:tcBorders>
            <w:shd w:val="clear" w:color="auto" w:fill="auto"/>
            <w:vAlign w:val="center"/>
            <w:hideMark/>
          </w:tcPr>
          <w:p w14:paraId="2379A636" w14:textId="77777777" w:rsidR="00847127" w:rsidRPr="00847127" w:rsidRDefault="00847127" w:rsidP="00847127">
            <w:pPr>
              <w:jc w:val="center"/>
              <w:rPr>
                <w:color w:val="000000"/>
                <w:sz w:val="18"/>
                <w:szCs w:val="18"/>
              </w:rPr>
            </w:pPr>
            <w:r w:rsidRPr="00847127">
              <w:rPr>
                <w:color w:val="000000"/>
                <w:sz w:val="18"/>
                <w:szCs w:val="18"/>
              </w:rPr>
              <w:t>Ставка за тепловую энергию, руб./Гкал</w:t>
            </w:r>
          </w:p>
        </w:tc>
      </w:tr>
      <w:tr w:rsidR="00847127" w:rsidRPr="00847127" w14:paraId="2F9CB129" w14:textId="77777777" w:rsidTr="000A1864">
        <w:trPr>
          <w:gridAfter w:val="1"/>
          <w:wAfter w:w="14" w:type="dxa"/>
          <w:trHeight w:val="318"/>
        </w:trPr>
        <w:tc>
          <w:tcPr>
            <w:tcW w:w="1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0AA5CA" w14:textId="77777777" w:rsidR="00847127" w:rsidRPr="00847127" w:rsidRDefault="00847127" w:rsidP="00847127">
            <w:pPr>
              <w:jc w:val="center"/>
              <w:rPr>
                <w:color w:val="000000"/>
                <w:sz w:val="18"/>
                <w:szCs w:val="18"/>
              </w:rPr>
            </w:pPr>
            <w:r w:rsidRPr="00847127">
              <w:rPr>
                <w:color w:val="000000"/>
                <w:sz w:val="18"/>
                <w:szCs w:val="18"/>
              </w:rPr>
              <w:t xml:space="preserve">Беловская ГРЭС </w:t>
            </w:r>
          </w:p>
        </w:tc>
        <w:tc>
          <w:tcPr>
            <w:tcW w:w="1497" w:type="dxa"/>
            <w:tcBorders>
              <w:top w:val="single" w:sz="4" w:space="0" w:color="auto"/>
              <w:left w:val="nil"/>
              <w:bottom w:val="single" w:sz="4" w:space="0" w:color="auto"/>
              <w:right w:val="single" w:sz="4" w:space="0" w:color="auto"/>
            </w:tcBorders>
            <w:shd w:val="clear" w:color="000000" w:fill="FFFFFF"/>
            <w:noWrap/>
            <w:vAlign w:val="center"/>
          </w:tcPr>
          <w:p w14:paraId="4986DF12" w14:textId="77777777" w:rsidR="00847127" w:rsidRPr="00847127" w:rsidRDefault="00847127" w:rsidP="00847127">
            <w:pPr>
              <w:jc w:val="center"/>
              <w:rPr>
                <w:color w:val="000000"/>
                <w:sz w:val="18"/>
                <w:szCs w:val="18"/>
              </w:rPr>
            </w:pPr>
            <w:r w:rsidRPr="00847127">
              <w:rPr>
                <w:sz w:val="18"/>
                <w:szCs w:val="18"/>
              </w:rPr>
              <w:t>с 01.01.2025</w:t>
            </w:r>
          </w:p>
        </w:tc>
        <w:tc>
          <w:tcPr>
            <w:tcW w:w="967" w:type="dxa"/>
            <w:tcBorders>
              <w:top w:val="single" w:sz="4" w:space="0" w:color="auto"/>
              <w:left w:val="nil"/>
              <w:bottom w:val="single" w:sz="4" w:space="0" w:color="auto"/>
              <w:right w:val="single" w:sz="4" w:space="0" w:color="auto"/>
            </w:tcBorders>
            <w:shd w:val="clear" w:color="auto" w:fill="auto"/>
            <w:vAlign w:val="center"/>
          </w:tcPr>
          <w:p w14:paraId="56288137" w14:textId="77777777" w:rsidR="00847127" w:rsidRPr="00847127" w:rsidRDefault="00847127" w:rsidP="00847127">
            <w:pPr>
              <w:jc w:val="center"/>
              <w:rPr>
                <w:sz w:val="18"/>
                <w:szCs w:val="18"/>
              </w:rPr>
            </w:pPr>
            <w:r w:rsidRPr="00847127">
              <w:rPr>
                <w:sz w:val="18"/>
                <w:szCs w:val="18"/>
              </w:rPr>
              <w:t>137,74</w:t>
            </w:r>
          </w:p>
        </w:tc>
        <w:tc>
          <w:tcPr>
            <w:tcW w:w="975" w:type="dxa"/>
            <w:tcBorders>
              <w:top w:val="single" w:sz="4" w:space="0" w:color="auto"/>
              <w:left w:val="nil"/>
              <w:bottom w:val="single" w:sz="4" w:space="0" w:color="auto"/>
              <w:right w:val="single" w:sz="4" w:space="0" w:color="auto"/>
            </w:tcBorders>
            <w:shd w:val="clear" w:color="auto" w:fill="auto"/>
            <w:vAlign w:val="center"/>
          </w:tcPr>
          <w:p w14:paraId="6AF2065A" w14:textId="77777777" w:rsidR="00847127" w:rsidRPr="00847127" w:rsidRDefault="00847127" w:rsidP="00847127">
            <w:pPr>
              <w:jc w:val="center"/>
              <w:rPr>
                <w:sz w:val="18"/>
                <w:szCs w:val="18"/>
              </w:rPr>
            </w:pPr>
            <w:r w:rsidRPr="00847127">
              <w:rPr>
                <w:sz w:val="18"/>
                <w:szCs w:val="18"/>
              </w:rPr>
              <w:t>127,61</w:t>
            </w:r>
          </w:p>
        </w:tc>
        <w:tc>
          <w:tcPr>
            <w:tcW w:w="834" w:type="dxa"/>
            <w:tcBorders>
              <w:top w:val="single" w:sz="4" w:space="0" w:color="auto"/>
              <w:left w:val="nil"/>
              <w:bottom w:val="single" w:sz="4" w:space="0" w:color="auto"/>
              <w:right w:val="single" w:sz="4" w:space="0" w:color="auto"/>
            </w:tcBorders>
            <w:shd w:val="clear" w:color="auto" w:fill="auto"/>
            <w:vAlign w:val="center"/>
          </w:tcPr>
          <w:p w14:paraId="61EA8FB2" w14:textId="77777777" w:rsidR="00847127" w:rsidRPr="00847127" w:rsidRDefault="00847127" w:rsidP="00847127">
            <w:pPr>
              <w:jc w:val="center"/>
              <w:rPr>
                <w:sz w:val="18"/>
                <w:szCs w:val="18"/>
              </w:rPr>
            </w:pPr>
            <w:r w:rsidRPr="00847127">
              <w:rPr>
                <w:sz w:val="18"/>
                <w:szCs w:val="18"/>
              </w:rPr>
              <w:t>146,64</w:t>
            </w:r>
          </w:p>
        </w:tc>
        <w:tc>
          <w:tcPr>
            <w:tcW w:w="977" w:type="dxa"/>
            <w:tcBorders>
              <w:top w:val="single" w:sz="4" w:space="0" w:color="auto"/>
              <w:left w:val="nil"/>
              <w:bottom w:val="single" w:sz="4" w:space="0" w:color="auto"/>
              <w:right w:val="single" w:sz="4" w:space="0" w:color="auto"/>
            </w:tcBorders>
            <w:shd w:val="clear" w:color="auto" w:fill="auto"/>
            <w:vAlign w:val="center"/>
          </w:tcPr>
          <w:p w14:paraId="7E979A2B" w14:textId="77777777" w:rsidR="00847127" w:rsidRPr="00847127" w:rsidRDefault="00847127" w:rsidP="00847127">
            <w:pPr>
              <w:jc w:val="center"/>
              <w:rPr>
                <w:sz w:val="18"/>
                <w:szCs w:val="18"/>
              </w:rPr>
            </w:pPr>
            <w:r w:rsidRPr="00847127">
              <w:rPr>
                <w:sz w:val="18"/>
                <w:szCs w:val="18"/>
              </w:rPr>
              <w:t>136,72</w:t>
            </w:r>
          </w:p>
        </w:tc>
        <w:tc>
          <w:tcPr>
            <w:tcW w:w="835" w:type="dxa"/>
            <w:tcBorders>
              <w:top w:val="single" w:sz="4" w:space="0" w:color="auto"/>
              <w:left w:val="nil"/>
              <w:bottom w:val="single" w:sz="4" w:space="0" w:color="auto"/>
              <w:right w:val="single" w:sz="4" w:space="0" w:color="auto"/>
            </w:tcBorders>
            <w:shd w:val="clear" w:color="auto" w:fill="auto"/>
            <w:vAlign w:val="center"/>
          </w:tcPr>
          <w:p w14:paraId="19026327" w14:textId="77777777" w:rsidR="00847127" w:rsidRPr="00847127" w:rsidRDefault="00847127" w:rsidP="00847127">
            <w:pPr>
              <w:jc w:val="center"/>
              <w:rPr>
                <w:sz w:val="18"/>
                <w:szCs w:val="18"/>
              </w:rPr>
            </w:pPr>
            <w:r w:rsidRPr="00847127">
              <w:rPr>
                <w:sz w:val="18"/>
                <w:szCs w:val="18"/>
              </w:rPr>
              <w:t>114,78</w:t>
            </w:r>
          </w:p>
        </w:tc>
        <w:tc>
          <w:tcPr>
            <w:tcW w:w="976" w:type="dxa"/>
            <w:tcBorders>
              <w:top w:val="single" w:sz="4" w:space="0" w:color="auto"/>
              <w:left w:val="nil"/>
              <w:bottom w:val="single" w:sz="4" w:space="0" w:color="auto"/>
              <w:right w:val="single" w:sz="4" w:space="0" w:color="auto"/>
            </w:tcBorders>
            <w:shd w:val="clear" w:color="auto" w:fill="auto"/>
            <w:vAlign w:val="center"/>
          </w:tcPr>
          <w:p w14:paraId="0BA288A4" w14:textId="77777777" w:rsidR="00847127" w:rsidRPr="00847127" w:rsidRDefault="00847127" w:rsidP="00847127">
            <w:pPr>
              <w:jc w:val="center"/>
              <w:rPr>
                <w:sz w:val="18"/>
                <w:szCs w:val="18"/>
              </w:rPr>
            </w:pPr>
            <w:r w:rsidRPr="00847127">
              <w:rPr>
                <w:sz w:val="18"/>
                <w:szCs w:val="18"/>
              </w:rPr>
              <w:t>106,34</w:t>
            </w:r>
          </w:p>
        </w:tc>
        <w:tc>
          <w:tcPr>
            <w:tcW w:w="835" w:type="dxa"/>
            <w:tcBorders>
              <w:top w:val="single" w:sz="4" w:space="0" w:color="auto"/>
              <w:left w:val="nil"/>
              <w:bottom w:val="single" w:sz="4" w:space="0" w:color="auto"/>
              <w:right w:val="single" w:sz="4" w:space="0" w:color="auto"/>
            </w:tcBorders>
            <w:shd w:val="clear" w:color="auto" w:fill="auto"/>
            <w:vAlign w:val="center"/>
          </w:tcPr>
          <w:p w14:paraId="7560BB44" w14:textId="77777777" w:rsidR="00847127" w:rsidRPr="00847127" w:rsidRDefault="00847127" w:rsidP="00847127">
            <w:pPr>
              <w:jc w:val="center"/>
              <w:rPr>
                <w:sz w:val="18"/>
                <w:szCs w:val="18"/>
              </w:rPr>
            </w:pPr>
            <w:r w:rsidRPr="00847127">
              <w:rPr>
                <w:sz w:val="18"/>
                <w:szCs w:val="18"/>
              </w:rPr>
              <w:t>122,20</w:t>
            </w:r>
          </w:p>
        </w:tc>
        <w:tc>
          <w:tcPr>
            <w:tcW w:w="977" w:type="dxa"/>
            <w:tcBorders>
              <w:top w:val="single" w:sz="4" w:space="0" w:color="auto"/>
              <w:left w:val="nil"/>
              <w:bottom w:val="single" w:sz="4" w:space="0" w:color="auto"/>
              <w:right w:val="single" w:sz="4" w:space="0" w:color="auto"/>
            </w:tcBorders>
            <w:shd w:val="clear" w:color="auto" w:fill="auto"/>
            <w:vAlign w:val="center"/>
          </w:tcPr>
          <w:p w14:paraId="1AFD08AE" w14:textId="77777777" w:rsidR="00847127" w:rsidRPr="00847127" w:rsidRDefault="00847127" w:rsidP="00847127">
            <w:pPr>
              <w:jc w:val="center"/>
              <w:rPr>
                <w:sz w:val="18"/>
                <w:szCs w:val="18"/>
              </w:rPr>
            </w:pPr>
            <w:r w:rsidRPr="00847127">
              <w:rPr>
                <w:sz w:val="18"/>
                <w:szCs w:val="18"/>
              </w:rPr>
              <w:t>113,93</w:t>
            </w:r>
          </w:p>
        </w:tc>
        <w:tc>
          <w:tcPr>
            <w:tcW w:w="1303" w:type="dxa"/>
            <w:tcBorders>
              <w:top w:val="single" w:sz="4" w:space="0" w:color="auto"/>
              <w:left w:val="nil"/>
              <w:bottom w:val="single" w:sz="4" w:space="0" w:color="auto"/>
              <w:right w:val="single" w:sz="4" w:space="0" w:color="auto"/>
            </w:tcBorders>
            <w:shd w:val="clear" w:color="auto" w:fill="auto"/>
            <w:vAlign w:val="center"/>
          </w:tcPr>
          <w:p w14:paraId="7842C11E" w14:textId="77777777" w:rsidR="00847127" w:rsidRPr="00847127" w:rsidRDefault="00847127" w:rsidP="00847127">
            <w:pPr>
              <w:jc w:val="center"/>
              <w:rPr>
                <w:sz w:val="18"/>
                <w:szCs w:val="18"/>
              </w:rPr>
            </w:pPr>
            <w:r w:rsidRPr="00847127">
              <w:rPr>
                <w:sz w:val="18"/>
                <w:szCs w:val="18"/>
              </w:rPr>
              <w:t>13,05</w:t>
            </w:r>
          </w:p>
        </w:tc>
        <w:tc>
          <w:tcPr>
            <w:tcW w:w="1410" w:type="dxa"/>
            <w:tcBorders>
              <w:top w:val="single" w:sz="4" w:space="0" w:color="auto"/>
              <w:left w:val="nil"/>
              <w:bottom w:val="single" w:sz="4" w:space="0" w:color="auto"/>
              <w:right w:val="single" w:sz="4" w:space="0" w:color="auto"/>
            </w:tcBorders>
            <w:shd w:val="clear" w:color="auto" w:fill="auto"/>
            <w:vAlign w:val="center"/>
          </w:tcPr>
          <w:p w14:paraId="33F787CC" w14:textId="77777777" w:rsidR="00847127" w:rsidRPr="00847127" w:rsidRDefault="00847127" w:rsidP="00847127">
            <w:pPr>
              <w:jc w:val="center"/>
              <w:rPr>
                <w:sz w:val="18"/>
                <w:szCs w:val="18"/>
              </w:rPr>
            </w:pPr>
            <w:r w:rsidRPr="00847127">
              <w:rPr>
                <w:sz w:val="18"/>
                <w:szCs w:val="18"/>
              </w:rPr>
              <w:t>1 687,04</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14:paraId="3A21662A" w14:textId="77777777" w:rsidR="00847127" w:rsidRPr="00847127" w:rsidRDefault="00847127" w:rsidP="00847127">
            <w:pPr>
              <w:jc w:val="center"/>
              <w:rPr>
                <w:color w:val="000000"/>
                <w:sz w:val="18"/>
                <w:szCs w:val="18"/>
              </w:rPr>
            </w:pPr>
            <w:r w:rsidRPr="00847127">
              <w:rPr>
                <w:color w:val="000000"/>
                <w:sz w:val="18"/>
                <w:szCs w:val="18"/>
              </w:rPr>
              <w:t>х</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2E5936EB" w14:textId="77777777" w:rsidR="00847127" w:rsidRPr="00847127" w:rsidRDefault="00847127" w:rsidP="00847127">
            <w:pPr>
              <w:jc w:val="center"/>
              <w:rPr>
                <w:color w:val="000000"/>
                <w:sz w:val="18"/>
                <w:szCs w:val="18"/>
              </w:rPr>
            </w:pPr>
            <w:r w:rsidRPr="00847127">
              <w:rPr>
                <w:color w:val="000000"/>
                <w:sz w:val="18"/>
                <w:szCs w:val="18"/>
              </w:rPr>
              <w:t>х</w:t>
            </w:r>
          </w:p>
        </w:tc>
      </w:tr>
      <w:tr w:rsidR="00847127" w:rsidRPr="00847127" w14:paraId="5E8725CD" w14:textId="77777777" w:rsidTr="000A1864">
        <w:trPr>
          <w:gridAfter w:val="1"/>
          <w:wAfter w:w="14" w:type="dxa"/>
          <w:trHeight w:val="318"/>
        </w:trPr>
        <w:tc>
          <w:tcPr>
            <w:tcW w:w="15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4538EE" w14:textId="77777777" w:rsidR="00847127" w:rsidRPr="00847127" w:rsidRDefault="00847127" w:rsidP="00847127">
            <w:pPr>
              <w:jc w:val="center"/>
              <w:rPr>
                <w:color w:val="000000"/>
                <w:sz w:val="18"/>
                <w:szCs w:val="18"/>
              </w:rPr>
            </w:pPr>
          </w:p>
        </w:tc>
        <w:tc>
          <w:tcPr>
            <w:tcW w:w="1497" w:type="dxa"/>
            <w:tcBorders>
              <w:top w:val="single" w:sz="4" w:space="0" w:color="auto"/>
              <w:left w:val="nil"/>
              <w:bottom w:val="single" w:sz="4" w:space="0" w:color="auto"/>
              <w:right w:val="single" w:sz="4" w:space="0" w:color="auto"/>
            </w:tcBorders>
            <w:shd w:val="clear" w:color="000000" w:fill="FFFFFF"/>
            <w:noWrap/>
            <w:vAlign w:val="center"/>
          </w:tcPr>
          <w:p w14:paraId="5FA5BD6E" w14:textId="77777777" w:rsidR="00847127" w:rsidRPr="00847127" w:rsidRDefault="00847127" w:rsidP="00847127">
            <w:pPr>
              <w:jc w:val="center"/>
              <w:rPr>
                <w:color w:val="000000"/>
                <w:sz w:val="18"/>
                <w:szCs w:val="18"/>
              </w:rPr>
            </w:pPr>
            <w:r w:rsidRPr="00847127">
              <w:rPr>
                <w:sz w:val="18"/>
                <w:szCs w:val="18"/>
              </w:rPr>
              <w:t>с 01.07.2025</w:t>
            </w:r>
          </w:p>
        </w:tc>
        <w:tc>
          <w:tcPr>
            <w:tcW w:w="967" w:type="dxa"/>
            <w:tcBorders>
              <w:top w:val="single" w:sz="4" w:space="0" w:color="auto"/>
              <w:left w:val="nil"/>
              <w:bottom w:val="single" w:sz="4" w:space="0" w:color="auto"/>
              <w:right w:val="single" w:sz="4" w:space="0" w:color="auto"/>
            </w:tcBorders>
            <w:shd w:val="clear" w:color="auto" w:fill="auto"/>
            <w:vAlign w:val="center"/>
          </w:tcPr>
          <w:p w14:paraId="7460FCED" w14:textId="77777777" w:rsidR="00847127" w:rsidRPr="00847127" w:rsidRDefault="00847127" w:rsidP="00847127">
            <w:pPr>
              <w:jc w:val="center"/>
              <w:rPr>
                <w:sz w:val="18"/>
                <w:szCs w:val="18"/>
              </w:rPr>
            </w:pPr>
            <w:r w:rsidRPr="00847127">
              <w:rPr>
                <w:sz w:val="18"/>
                <w:szCs w:val="18"/>
              </w:rPr>
              <w:t>154,27</w:t>
            </w:r>
          </w:p>
        </w:tc>
        <w:tc>
          <w:tcPr>
            <w:tcW w:w="975" w:type="dxa"/>
            <w:tcBorders>
              <w:top w:val="single" w:sz="4" w:space="0" w:color="auto"/>
              <w:left w:val="nil"/>
              <w:bottom w:val="single" w:sz="4" w:space="0" w:color="auto"/>
              <w:right w:val="single" w:sz="4" w:space="0" w:color="auto"/>
            </w:tcBorders>
            <w:shd w:val="clear" w:color="auto" w:fill="auto"/>
            <w:vAlign w:val="center"/>
          </w:tcPr>
          <w:p w14:paraId="47D3F361" w14:textId="77777777" w:rsidR="00847127" w:rsidRPr="00847127" w:rsidRDefault="00847127" w:rsidP="00847127">
            <w:pPr>
              <w:jc w:val="center"/>
              <w:rPr>
                <w:sz w:val="18"/>
                <w:szCs w:val="18"/>
              </w:rPr>
            </w:pPr>
            <w:r w:rsidRPr="00847127">
              <w:rPr>
                <w:sz w:val="18"/>
                <w:szCs w:val="18"/>
              </w:rPr>
              <w:t>142,93</w:t>
            </w:r>
          </w:p>
        </w:tc>
        <w:tc>
          <w:tcPr>
            <w:tcW w:w="834" w:type="dxa"/>
            <w:tcBorders>
              <w:top w:val="single" w:sz="4" w:space="0" w:color="auto"/>
              <w:left w:val="nil"/>
              <w:bottom w:val="single" w:sz="4" w:space="0" w:color="auto"/>
              <w:right w:val="single" w:sz="4" w:space="0" w:color="auto"/>
            </w:tcBorders>
            <w:shd w:val="clear" w:color="auto" w:fill="auto"/>
            <w:vAlign w:val="center"/>
          </w:tcPr>
          <w:p w14:paraId="292C9DA4" w14:textId="77777777" w:rsidR="00847127" w:rsidRPr="00847127" w:rsidRDefault="00847127" w:rsidP="00847127">
            <w:pPr>
              <w:jc w:val="center"/>
              <w:rPr>
                <w:sz w:val="18"/>
                <w:szCs w:val="18"/>
              </w:rPr>
            </w:pPr>
            <w:r w:rsidRPr="00847127">
              <w:rPr>
                <w:sz w:val="18"/>
                <w:szCs w:val="18"/>
              </w:rPr>
              <w:t>164,24</w:t>
            </w:r>
          </w:p>
        </w:tc>
        <w:tc>
          <w:tcPr>
            <w:tcW w:w="977" w:type="dxa"/>
            <w:tcBorders>
              <w:top w:val="single" w:sz="4" w:space="0" w:color="auto"/>
              <w:left w:val="nil"/>
              <w:bottom w:val="single" w:sz="4" w:space="0" w:color="auto"/>
              <w:right w:val="single" w:sz="4" w:space="0" w:color="auto"/>
            </w:tcBorders>
            <w:shd w:val="clear" w:color="auto" w:fill="auto"/>
            <w:vAlign w:val="center"/>
          </w:tcPr>
          <w:p w14:paraId="2FA86868" w14:textId="77777777" w:rsidR="00847127" w:rsidRPr="00847127" w:rsidRDefault="00847127" w:rsidP="00847127">
            <w:pPr>
              <w:jc w:val="center"/>
              <w:rPr>
                <w:sz w:val="18"/>
                <w:szCs w:val="18"/>
              </w:rPr>
            </w:pPr>
            <w:r w:rsidRPr="00847127">
              <w:rPr>
                <w:sz w:val="18"/>
                <w:szCs w:val="18"/>
              </w:rPr>
              <w:t>153,13</w:t>
            </w:r>
          </w:p>
        </w:tc>
        <w:tc>
          <w:tcPr>
            <w:tcW w:w="835" w:type="dxa"/>
            <w:tcBorders>
              <w:top w:val="single" w:sz="4" w:space="0" w:color="auto"/>
              <w:left w:val="nil"/>
              <w:bottom w:val="single" w:sz="4" w:space="0" w:color="auto"/>
              <w:right w:val="single" w:sz="4" w:space="0" w:color="auto"/>
            </w:tcBorders>
            <w:shd w:val="clear" w:color="auto" w:fill="auto"/>
            <w:vAlign w:val="center"/>
          </w:tcPr>
          <w:p w14:paraId="6ABA30B9" w14:textId="77777777" w:rsidR="00847127" w:rsidRPr="00847127" w:rsidRDefault="00847127" w:rsidP="00847127">
            <w:pPr>
              <w:jc w:val="center"/>
              <w:rPr>
                <w:sz w:val="18"/>
                <w:szCs w:val="18"/>
              </w:rPr>
            </w:pPr>
            <w:r w:rsidRPr="00847127">
              <w:rPr>
                <w:sz w:val="18"/>
                <w:szCs w:val="18"/>
              </w:rPr>
              <w:t>128,56</w:t>
            </w:r>
          </w:p>
        </w:tc>
        <w:tc>
          <w:tcPr>
            <w:tcW w:w="976" w:type="dxa"/>
            <w:tcBorders>
              <w:top w:val="single" w:sz="4" w:space="0" w:color="auto"/>
              <w:left w:val="nil"/>
              <w:bottom w:val="single" w:sz="4" w:space="0" w:color="auto"/>
              <w:right w:val="single" w:sz="4" w:space="0" w:color="auto"/>
            </w:tcBorders>
            <w:shd w:val="clear" w:color="auto" w:fill="auto"/>
            <w:vAlign w:val="center"/>
          </w:tcPr>
          <w:p w14:paraId="03EC2C56" w14:textId="77777777" w:rsidR="00847127" w:rsidRPr="00847127" w:rsidRDefault="00847127" w:rsidP="00847127">
            <w:pPr>
              <w:jc w:val="center"/>
              <w:rPr>
                <w:sz w:val="18"/>
                <w:szCs w:val="18"/>
              </w:rPr>
            </w:pPr>
            <w:r w:rsidRPr="00847127">
              <w:rPr>
                <w:sz w:val="18"/>
                <w:szCs w:val="18"/>
              </w:rPr>
              <w:t>119,11</w:t>
            </w:r>
          </w:p>
        </w:tc>
        <w:tc>
          <w:tcPr>
            <w:tcW w:w="835" w:type="dxa"/>
            <w:tcBorders>
              <w:top w:val="single" w:sz="4" w:space="0" w:color="auto"/>
              <w:left w:val="nil"/>
              <w:bottom w:val="single" w:sz="4" w:space="0" w:color="auto"/>
              <w:right w:val="single" w:sz="4" w:space="0" w:color="auto"/>
            </w:tcBorders>
            <w:shd w:val="clear" w:color="auto" w:fill="auto"/>
            <w:vAlign w:val="center"/>
          </w:tcPr>
          <w:p w14:paraId="166D8DC7" w14:textId="77777777" w:rsidR="00847127" w:rsidRPr="00847127" w:rsidRDefault="00847127" w:rsidP="00847127">
            <w:pPr>
              <w:jc w:val="center"/>
              <w:rPr>
                <w:sz w:val="18"/>
                <w:szCs w:val="18"/>
              </w:rPr>
            </w:pPr>
            <w:r w:rsidRPr="00847127">
              <w:rPr>
                <w:sz w:val="18"/>
                <w:szCs w:val="18"/>
              </w:rPr>
              <w:t>136,87</w:t>
            </w:r>
          </w:p>
        </w:tc>
        <w:tc>
          <w:tcPr>
            <w:tcW w:w="977" w:type="dxa"/>
            <w:tcBorders>
              <w:top w:val="single" w:sz="4" w:space="0" w:color="auto"/>
              <w:left w:val="nil"/>
              <w:bottom w:val="single" w:sz="4" w:space="0" w:color="auto"/>
              <w:right w:val="single" w:sz="4" w:space="0" w:color="auto"/>
            </w:tcBorders>
            <w:shd w:val="clear" w:color="auto" w:fill="auto"/>
            <w:vAlign w:val="center"/>
          </w:tcPr>
          <w:p w14:paraId="03E4B70E" w14:textId="77777777" w:rsidR="00847127" w:rsidRPr="00847127" w:rsidRDefault="00847127" w:rsidP="00847127">
            <w:pPr>
              <w:jc w:val="center"/>
              <w:rPr>
                <w:sz w:val="18"/>
                <w:szCs w:val="18"/>
              </w:rPr>
            </w:pPr>
            <w:r w:rsidRPr="00847127">
              <w:rPr>
                <w:sz w:val="18"/>
                <w:szCs w:val="18"/>
              </w:rPr>
              <w:t>127,61</w:t>
            </w:r>
          </w:p>
        </w:tc>
        <w:tc>
          <w:tcPr>
            <w:tcW w:w="1303" w:type="dxa"/>
            <w:tcBorders>
              <w:top w:val="single" w:sz="4" w:space="0" w:color="auto"/>
              <w:left w:val="nil"/>
              <w:bottom w:val="single" w:sz="4" w:space="0" w:color="auto"/>
              <w:right w:val="single" w:sz="4" w:space="0" w:color="auto"/>
            </w:tcBorders>
            <w:shd w:val="clear" w:color="auto" w:fill="auto"/>
            <w:vAlign w:val="center"/>
          </w:tcPr>
          <w:p w14:paraId="784F4A8E" w14:textId="77777777" w:rsidR="00847127" w:rsidRPr="00847127" w:rsidRDefault="00847127" w:rsidP="00847127">
            <w:pPr>
              <w:jc w:val="center"/>
              <w:rPr>
                <w:sz w:val="18"/>
                <w:szCs w:val="18"/>
              </w:rPr>
            </w:pPr>
            <w:r w:rsidRPr="00847127">
              <w:rPr>
                <w:sz w:val="18"/>
                <w:szCs w:val="18"/>
              </w:rPr>
              <w:t>14,62</w:t>
            </w:r>
          </w:p>
        </w:tc>
        <w:tc>
          <w:tcPr>
            <w:tcW w:w="1410" w:type="dxa"/>
            <w:tcBorders>
              <w:top w:val="single" w:sz="4" w:space="0" w:color="auto"/>
              <w:left w:val="nil"/>
              <w:bottom w:val="single" w:sz="4" w:space="0" w:color="auto"/>
              <w:right w:val="single" w:sz="4" w:space="0" w:color="auto"/>
            </w:tcBorders>
            <w:shd w:val="clear" w:color="auto" w:fill="auto"/>
            <w:vAlign w:val="center"/>
          </w:tcPr>
          <w:p w14:paraId="14EC2BD0" w14:textId="77777777" w:rsidR="00847127" w:rsidRPr="00847127" w:rsidRDefault="00847127" w:rsidP="00847127">
            <w:pPr>
              <w:jc w:val="center"/>
              <w:rPr>
                <w:sz w:val="18"/>
                <w:szCs w:val="18"/>
              </w:rPr>
            </w:pPr>
            <w:r w:rsidRPr="00847127">
              <w:rPr>
                <w:sz w:val="18"/>
                <w:szCs w:val="18"/>
              </w:rPr>
              <w:t>1 889,49</w:t>
            </w:r>
          </w:p>
        </w:tc>
        <w:tc>
          <w:tcPr>
            <w:tcW w:w="1446" w:type="dxa"/>
            <w:tcBorders>
              <w:top w:val="single" w:sz="4" w:space="0" w:color="auto"/>
              <w:left w:val="nil"/>
              <w:bottom w:val="single" w:sz="4" w:space="0" w:color="auto"/>
              <w:right w:val="single" w:sz="4" w:space="0" w:color="auto"/>
            </w:tcBorders>
            <w:shd w:val="clear" w:color="auto" w:fill="auto"/>
            <w:vAlign w:val="center"/>
          </w:tcPr>
          <w:p w14:paraId="435998B6" w14:textId="77777777" w:rsidR="00847127" w:rsidRPr="00847127" w:rsidRDefault="00847127" w:rsidP="00847127">
            <w:pPr>
              <w:jc w:val="center"/>
              <w:rPr>
                <w:color w:val="000000"/>
                <w:sz w:val="18"/>
                <w:szCs w:val="18"/>
              </w:rPr>
            </w:pPr>
            <w:r w:rsidRPr="00847127">
              <w:rPr>
                <w:color w:val="000000"/>
                <w:sz w:val="18"/>
                <w:szCs w:val="18"/>
              </w:rPr>
              <w:t>х</w:t>
            </w:r>
          </w:p>
        </w:tc>
        <w:tc>
          <w:tcPr>
            <w:tcW w:w="1105" w:type="dxa"/>
            <w:tcBorders>
              <w:top w:val="single" w:sz="4" w:space="0" w:color="auto"/>
              <w:left w:val="nil"/>
              <w:bottom w:val="single" w:sz="4" w:space="0" w:color="auto"/>
              <w:right w:val="single" w:sz="4" w:space="0" w:color="auto"/>
            </w:tcBorders>
            <w:shd w:val="clear" w:color="auto" w:fill="auto"/>
            <w:vAlign w:val="center"/>
          </w:tcPr>
          <w:p w14:paraId="5F446943" w14:textId="77777777" w:rsidR="00847127" w:rsidRPr="00847127" w:rsidRDefault="00847127" w:rsidP="00847127">
            <w:pPr>
              <w:jc w:val="center"/>
              <w:rPr>
                <w:color w:val="000000"/>
                <w:sz w:val="18"/>
                <w:szCs w:val="18"/>
              </w:rPr>
            </w:pPr>
            <w:r w:rsidRPr="00847127">
              <w:rPr>
                <w:color w:val="000000"/>
                <w:sz w:val="18"/>
                <w:szCs w:val="18"/>
              </w:rPr>
              <w:t>х</w:t>
            </w:r>
          </w:p>
        </w:tc>
      </w:tr>
    </w:tbl>
    <w:p w14:paraId="01C209FC" w14:textId="77777777" w:rsidR="00847127" w:rsidRPr="00847127" w:rsidRDefault="00847127" w:rsidP="00847127">
      <w:pPr>
        <w:ind w:left="851"/>
        <w:jc w:val="both"/>
        <w:rPr>
          <w:sz w:val="28"/>
          <w:szCs w:val="28"/>
        </w:rPr>
      </w:pPr>
    </w:p>
    <w:p w14:paraId="0C05BA3A" w14:textId="77777777" w:rsidR="00847127" w:rsidRPr="00847127" w:rsidRDefault="00847127" w:rsidP="00847127">
      <w:pPr>
        <w:ind w:left="851"/>
        <w:jc w:val="both"/>
        <w:rPr>
          <w:sz w:val="28"/>
          <w:szCs w:val="28"/>
        </w:rPr>
      </w:pPr>
    </w:p>
    <w:p w14:paraId="16494EB0" w14:textId="77777777" w:rsidR="00847127" w:rsidRDefault="00847127" w:rsidP="00847127">
      <w:pPr>
        <w:tabs>
          <w:tab w:val="left" w:pos="0"/>
        </w:tabs>
        <w:rPr>
          <w:bCs/>
          <w:sz w:val="26"/>
          <w:szCs w:val="26"/>
        </w:rPr>
      </w:pPr>
    </w:p>
    <w:p w14:paraId="193B57D1" w14:textId="77777777" w:rsidR="00847127" w:rsidRPr="00263EA5" w:rsidRDefault="00847127" w:rsidP="00207E13">
      <w:pPr>
        <w:tabs>
          <w:tab w:val="left" w:pos="0"/>
        </w:tabs>
        <w:ind w:left="10773"/>
        <w:jc w:val="center"/>
        <w:rPr>
          <w:bCs/>
          <w:sz w:val="26"/>
          <w:szCs w:val="26"/>
        </w:rPr>
      </w:pPr>
    </w:p>
    <w:p w14:paraId="717F0712" w14:textId="77777777" w:rsidR="00207E13" w:rsidRDefault="00207E13" w:rsidP="00EB721E">
      <w:pPr>
        <w:tabs>
          <w:tab w:val="left" w:pos="3686"/>
          <w:tab w:val="left" w:pos="9498"/>
        </w:tabs>
        <w:ind w:right="-569"/>
        <w:sectPr w:rsidR="00207E13" w:rsidSect="00847127">
          <w:pgSz w:w="16838" w:h="11906" w:orient="landscape"/>
          <w:pgMar w:top="709" w:right="1134" w:bottom="567" w:left="1134" w:header="567" w:footer="709" w:gutter="0"/>
          <w:cols w:space="708"/>
          <w:docGrid w:linePitch="360"/>
        </w:sectPr>
      </w:pPr>
    </w:p>
    <w:bookmarkEnd w:id="1"/>
    <w:bookmarkEnd w:id="2"/>
    <w:bookmarkEnd w:id="3"/>
    <w:bookmarkEnd w:id="4"/>
    <w:p w14:paraId="001D8615" w14:textId="77777777" w:rsidR="00594165" w:rsidRDefault="00594165">
      <w:pPr>
        <w:ind w:firstLine="16897"/>
      </w:pPr>
    </w:p>
    <w:sectPr w:rsidR="00594165" w:rsidSect="00173124">
      <w:headerReference w:type="default" r:id="rId29"/>
      <w:pgSz w:w="11906" w:h="16838"/>
      <w:pgMar w:top="1134" w:right="567"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EC06A" w14:textId="77777777" w:rsidR="00F37DE9" w:rsidRDefault="00F37DE9" w:rsidP="00377397">
      <w:r>
        <w:separator/>
      </w:r>
    </w:p>
  </w:endnote>
  <w:endnote w:type="continuationSeparator" w:id="0">
    <w:p w14:paraId="0B6F97A1" w14:textId="77777777" w:rsidR="00F37DE9" w:rsidRDefault="00F37DE9"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Times New Roman"/>
    <w:charset w:val="01"/>
    <w:family w:val="roman"/>
    <w:pitch w:val="default"/>
    <w:sig w:usb0="00000201" w:usb1="00000000" w:usb2="00000000" w:usb3="00000000" w:csb0="00000004" w:csb1="00000000"/>
  </w:font>
  <w:font w:name="Noto Sans Devanagari">
    <w:charset w:val="00"/>
    <w:family w:val="swiss"/>
    <w:pitch w:val="variable"/>
    <w:sig w:usb0="80008023" w:usb1="00002046"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A50FC" w14:textId="77777777" w:rsidR="007C6CB5" w:rsidRDefault="007C6CB5" w:rsidP="009F4404">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0701BD93" w14:textId="77777777" w:rsidR="007C6CB5" w:rsidRDefault="007C6CB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0FEDB" w14:textId="77777777" w:rsidR="007C6CB5" w:rsidRDefault="007C6CB5" w:rsidP="009F4404">
    <w:pPr>
      <w:pStyle w:val="ab"/>
      <w:framePr w:wrap="around" w:vAnchor="text" w:hAnchor="margin" w:xAlign="center" w:y="1"/>
      <w:rPr>
        <w:rStyle w:val="af4"/>
      </w:rPr>
    </w:pPr>
  </w:p>
  <w:p w14:paraId="0BEE0C3A" w14:textId="77777777" w:rsidR="007C6CB5" w:rsidRDefault="007C6CB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A79DF" w14:textId="77777777" w:rsidR="00847127" w:rsidRDefault="00847127" w:rsidP="009F4404">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34C22300" w14:textId="77777777" w:rsidR="00847127" w:rsidRDefault="00847127">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BC263" w14:textId="77777777" w:rsidR="00847127" w:rsidRDefault="00847127" w:rsidP="009F4404">
    <w:pPr>
      <w:pStyle w:val="ab"/>
      <w:framePr w:wrap="around" w:vAnchor="text" w:hAnchor="margin" w:xAlign="center" w:y="1"/>
      <w:rPr>
        <w:rStyle w:val="af4"/>
      </w:rPr>
    </w:pPr>
  </w:p>
  <w:p w14:paraId="13ED1F04" w14:textId="77777777" w:rsidR="00847127" w:rsidRDefault="0084712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CCAC1" w14:textId="77777777" w:rsidR="00F37DE9" w:rsidRDefault="00F37DE9" w:rsidP="00377397">
      <w:r>
        <w:separator/>
      </w:r>
    </w:p>
  </w:footnote>
  <w:footnote w:type="continuationSeparator" w:id="0">
    <w:p w14:paraId="630DCC6C" w14:textId="77777777" w:rsidR="00F37DE9" w:rsidRDefault="00F37DE9"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4655276"/>
      <w:docPartObj>
        <w:docPartGallery w:val="Page Numbers (Top of Page)"/>
        <w:docPartUnique/>
      </w:docPartObj>
    </w:sdtPr>
    <w:sdtEndPr/>
    <w:sdtContent>
      <w:p w14:paraId="4C9EDED6" w14:textId="77777777" w:rsidR="007C6CB5" w:rsidRDefault="007C6CB5">
        <w:pPr>
          <w:pStyle w:val="a9"/>
          <w:jc w:val="center"/>
        </w:pPr>
        <w:r>
          <w:fldChar w:fldCharType="begin"/>
        </w:r>
        <w:r>
          <w:instrText>PAGE   \* MERGEFORMAT</w:instrText>
        </w:r>
        <w:r>
          <w:fldChar w:fldCharType="separate"/>
        </w:r>
        <w:r w:rsidRPr="00C01E0C">
          <w:rPr>
            <w:noProof/>
          </w:rPr>
          <w:t>13</w:t>
        </w:r>
        <w:r>
          <w:fldChar w:fldCharType="end"/>
        </w:r>
      </w:p>
    </w:sdtContent>
  </w:sdt>
  <w:p w14:paraId="05D788BE" w14:textId="77777777" w:rsidR="007C6CB5" w:rsidRDefault="007C6CB5">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2783928"/>
      <w:docPartObj>
        <w:docPartGallery w:val="Page Numbers (Top of Page)"/>
        <w:docPartUnique/>
      </w:docPartObj>
    </w:sdtPr>
    <w:sdtEndPr/>
    <w:sdtContent>
      <w:p w14:paraId="45470CC4" w14:textId="77777777" w:rsidR="007C6CB5" w:rsidRDefault="007C6CB5">
        <w:pPr>
          <w:pStyle w:val="a9"/>
          <w:jc w:val="center"/>
        </w:pPr>
        <w:r>
          <w:fldChar w:fldCharType="begin"/>
        </w:r>
        <w:r>
          <w:instrText>PAGE   \* MERGEFORMAT</w:instrText>
        </w:r>
        <w:r>
          <w:fldChar w:fldCharType="separate"/>
        </w:r>
        <w:r w:rsidRPr="00C01E0C">
          <w:rPr>
            <w:noProof/>
          </w:rPr>
          <w:t>16</w:t>
        </w:r>
        <w:r>
          <w:fldChar w:fldCharType="end"/>
        </w:r>
      </w:p>
    </w:sdtContent>
  </w:sdt>
  <w:p w14:paraId="51C18395" w14:textId="77777777" w:rsidR="007C6CB5" w:rsidRDefault="007C6CB5">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1EF3C" w14:textId="77777777" w:rsidR="0096653A" w:rsidRDefault="0096653A">
    <w:pPr>
      <w:pStyle w:val="a9"/>
      <w:jc w:val="center"/>
    </w:pPr>
    <w:r>
      <w:fldChar w:fldCharType="begin"/>
    </w:r>
    <w:r>
      <w:instrText>PAGE   \* MERGEFORMAT</w:instrText>
    </w:r>
    <w:r>
      <w:fldChar w:fldCharType="separate"/>
    </w:r>
    <w:r>
      <w:t>2</w:t>
    </w:r>
    <w:r>
      <w:fldChar w:fldCharType="end"/>
    </w:r>
  </w:p>
  <w:p w14:paraId="0E5383D4" w14:textId="77777777" w:rsidR="0096653A" w:rsidRDefault="0096653A">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8565783"/>
      <w:docPartObj>
        <w:docPartGallery w:val="Page Numbers (Top of Page)"/>
        <w:docPartUnique/>
      </w:docPartObj>
    </w:sdtPr>
    <w:sdtContent>
      <w:p w14:paraId="4657A9C8" w14:textId="77777777" w:rsidR="00847127" w:rsidRDefault="00847127">
        <w:pPr>
          <w:pStyle w:val="a9"/>
          <w:jc w:val="center"/>
        </w:pPr>
        <w:r>
          <w:fldChar w:fldCharType="begin"/>
        </w:r>
        <w:r>
          <w:instrText>PAGE   \* MERGEFORMAT</w:instrText>
        </w:r>
        <w:r>
          <w:fldChar w:fldCharType="separate"/>
        </w:r>
        <w:r>
          <w:rPr>
            <w:noProof/>
          </w:rPr>
          <w:t>36</w:t>
        </w:r>
        <w:r>
          <w:fldChar w:fldCharType="end"/>
        </w:r>
      </w:p>
    </w:sdtContent>
  </w:sdt>
  <w:p w14:paraId="2C193540" w14:textId="77777777" w:rsidR="00847127" w:rsidRDefault="00847127">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74167"/>
      <w:docPartObj>
        <w:docPartGallery w:val="Page Numbers (Top of Page)"/>
        <w:docPartUnique/>
      </w:docPartObj>
    </w:sdtPr>
    <w:sdtEndPr/>
    <w:sdtContent>
      <w:p w14:paraId="38B0575A" w14:textId="77777777" w:rsidR="00173124" w:rsidRDefault="00173124">
        <w:pPr>
          <w:pStyle w:val="a9"/>
          <w:jc w:val="center"/>
        </w:pPr>
        <w:r>
          <w:fldChar w:fldCharType="begin"/>
        </w:r>
        <w:r>
          <w:instrText>PAGE   \* MERGEFORMAT</w:instrText>
        </w:r>
        <w:r>
          <w:fldChar w:fldCharType="separate"/>
        </w:r>
        <w:r>
          <w:rPr>
            <w:noProof/>
          </w:rPr>
          <w:t>17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4F5B30"/>
    <w:multiLevelType w:val="hybridMultilevel"/>
    <w:tmpl w:val="2BDA950C"/>
    <w:lvl w:ilvl="0" w:tplc="BAA4A6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16cid:durableId="1790857258">
    <w:abstractNumId w:val="2"/>
  </w:num>
  <w:num w:numId="2" w16cid:durableId="279069456">
    <w:abstractNumId w:val="5"/>
  </w:num>
  <w:num w:numId="3" w16cid:durableId="190339145">
    <w:abstractNumId w:val="1"/>
  </w:num>
  <w:num w:numId="4" w16cid:durableId="908030368">
    <w:abstractNumId w:val="0"/>
  </w:num>
  <w:num w:numId="5" w16cid:durableId="187206497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013F"/>
    <w:rsid w:val="00004F24"/>
    <w:rsid w:val="00005AE8"/>
    <w:rsid w:val="0001077C"/>
    <w:rsid w:val="00013F6F"/>
    <w:rsid w:val="0001520B"/>
    <w:rsid w:val="000153DB"/>
    <w:rsid w:val="00020DE6"/>
    <w:rsid w:val="00021FC6"/>
    <w:rsid w:val="00030578"/>
    <w:rsid w:val="00040C0B"/>
    <w:rsid w:val="00041EA9"/>
    <w:rsid w:val="000439DE"/>
    <w:rsid w:val="00045D5B"/>
    <w:rsid w:val="00045F23"/>
    <w:rsid w:val="00046148"/>
    <w:rsid w:val="00052E9D"/>
    <w:rsid w:val="0005309E"/>
    <w:rsid w:val="000539FD"/>
    <w:rsid w:val="00057512"/>
    <w:rsid w:val="0005766C"/>
    <w:rsid w:val="00060551"/>
    <w:rsid w:val="0006158B"/>
    <w:rsid w:val="00061F0A"/>
    <w:rsid w:val="000654E5"/>
    <w:rsid w:val="00076C51"/>
    <w:rsid w:val="000805ED"/>
    <w:rsid w:val="00086612"/>
    <w:rsid w:val="00090552"/>
    <w:rsid w:val="000935F2"/>
    <w:rsid w:val="000A329A"/>
    <w:rsid w:val="000A33C5"/>
    <w:rsid w:val="000A4D10"/>
    <w:rsid w:val="000A50D5"/>
    <w:rsid w:val="000C076F"/>
    <w:rsid w:val="000C1886"/>
    <w:rsid w:val="000C6791"/>
    <w:rsid w:val="000D0F5B"/>
    <w:rsid w:val="000D2910"/>
    <w:rsid w:val="000D592A"/>
    <w:rsid w:val="000E2ED6"/>
    <w:rsid w:val="000E31A6"/>
    <w:rsid w:val="000E3AF7"/>
    <w:rsid w:val="000E3CE1"/>
    <w:rsid w:val="000E7C0B"/>
    <w:rsid w:val="000F7104"/>
    <w:rsid w:val="000F725E"/>
    <w:rsid w:val="000F743E"/>
    <w:rsid w:val="00107703"/>
    <w:rsid w:val="001109EF"/>
    <w:rsid w:val="00115D2F"/>
    <w:rsid w:val="0012042A"/>
    <w:rsid w:val="00130B6A"/>
    <w:rsid w:val="001451B9"/>
    <w:rsid w:val="001554DC"/>
    <w:rsid w:val="00156846"/>
    <w:rsid w:val="00157398"/>
    <w:rsid w:val="001627A5"/>
    <w:rsid w:val="00162D77"/>
    <w:rsid w:val="00164CB3"/>
    <w:rsid w:val="00166E15"/>
    <w:rsid w:val="00173124"/>
    <w:rsid w:val="00177773"/>
    <w:rsid w:val="001817E4"/>
    <w:rsid w:val="00186A18"/>
    <w:rsid w:val="0019769F"/>
    <w:rsid w:val="001A2947"/>
    <w:rsid w:val="001A73B7"/>
    <w:rsid w:val="001B5D41"/>
    <w:rsid w:val="001B66F6"/>
    <w:rsid w:val="001C0088"/>
    <w:rsid w:val="001C2C4D"/>
    <w:rsid w:val="001C3777"/>
    <w:rsid w:val="001C582E"/>
    <w:rsid w:val="001C673E"/>
    <w:rsid w:val="001D0DE7"/>
    <w:rsid w:val="001E0078"/>
    <w:rsid w:val="001E13C3"/>
    <w:rsid w:val="001F07D7"/>
    <w:rsid w:val="001F2BC0"/>
    <w:rsid w:val="001F4470"/>
    <w:rsid w:val="001F770B"/>
    <w:rsid w:val="00202B29"/>
    <w:rsid w:val="002040B0"/>
    <w:rsid w:val="002062C6"/>
    <w:rsid w:val="00206B68"/>
    <w:rsid w:val="00207E13"/>
    <w:rsid w:val="0021252C"/>
    <w:rsid w:val="002141D1"/>
    <w:rsid w:val="00214808"/>
    <w:rsid w:val="00217269"/>
    <w:rsid w:val="00223EF2"/>
    <w:rsid w:val="002253B0"/>
    <w:rsid w:val="002266EE"/>
    <w:rsid w:val="00231511"/>
    <w:rsid w:val="002340E1"/>
    <w:rsid w:val="0023634C"/>
    <w:rsid w:val="002427D9"/>
    <w:rsid w:val="002436DE"/>
    <w:rsid w:val="002463DA"/>
    <w:rsid w:val="00246B81"/>
    <w:rsid w:val="002518D9"/>
    <w:rsid w:val="002524F1"/>
    <w:rsid w:val="002549C9"/>
    <w:rsid w:val="002567F9"/>
    <w:rsid w:val="0025732A"/>
    <w:rsid w:val="0026031A"/>
    <w:rsid w:val="00260CB0"/>
    <w:rsid w:val="00263D94"/>
    <w:rsid w:val="00264B6C"/>
    <w:rsid w:val="00271E04"/>
    <w:rsid w:val="002757FC"/>
    <w:rsid w:val="00277392"/>
    <w:rsid w:val="002774FF"/>
    <w:rsid w:val="00277A6A"/>
    <w:rsid w:val="00282B3E"/>
    <w:rsid w:val="00283A34"/>
    <w:rsid w:val="00283E16"/>
    <w:rsid w:val="00286B16"/>
    <w:rsid w:val="0029101D"/>
    <w:rsid w:val="00294552"/>
    <w:rsid w:val="00297C99"/>
    <w:rsid w:val="002A1B45"/>
    <w:rsid w:val="002A1DBB"/>
    <w:rsid w:val="002A2585"/>
    <w:rsid w:val="002A65E5"/>
    <w:rsid w:val="002A6679"/>
    <w:rsid w:val="002A777D"/>
    <w:rsid w:val="002A7A52"/>
    <w:rsid w:val="002B0C9C"/>
    <w:rsid w:val="002B48FF"/>
    <w:rsid w:val="002B58FB"/>
    <w:rsid w:val="002B5F64"/>
    <w:rsid w:val="002C25E8"/>
    <w:rsid w:val="002C6510"/>
    <w:rsid w:val="002C6667"/>
    <w:rsid w:val="002D2B5E"/>
    <w:rsid w:val="002D3140"/>
    <w:rsid w:val="002D6954"/>
    <w:rsid w:val="002D7093"/>
    <w:rsid w:val="002E68A0"/>
    <w:rsid w:val="002F4070"/>
    <w:rsid w:val="002F47F6"/>
    <w:rsid w:val="002F4AB1"/>
    <w:rsid w:val="002F4E14"/>
    <w:rsid w:val="002F7144"/>
    <w:rsid w:val="002F77A1"/>
    <w:rsid w:val="00303EC5"/>
    <w:rsid w:val="003046D3"/>
    <w:rsid w:val="003072A0"/>
    <w:rsid w:val="00311599"/>
    <w:rsid w:val="00315871"/>
    <w:rsid w:val="003161C7"/>
    <w:rsid w:val="003235C6"/>
    <w:rsid w:val="00323D3A"/>
    <w:rsid w:val="00324159"/>
    <w:rsid w:val="00326B32"/>
    <w:rsid w:val="00333629"/>
    <w:rsid w:val="00333EC6"/>
    <w:rsid w:val="00336322"/>
    <w:rsid w:val="0033696C"/>
    <w:rsid w:val="003412E5"/>
    <w:rsid w:val="00341304"/>
    <w:rsid w:val="00344BA3"/>
    <w:rsid w:val="003503C6"/>
    <w:rsid w:val="00367605"/>
    <w:rsid w:val="0037680D"/>
    <w:rsid w:val="00377397"/>
    <w:rsid w:val="00377628"/>
    <w:rsid w:val="00385B98"/>
    <w:rsid w:val="00386B8B"/>
    <w:rsid w:val="003874D7"/>
    <w:rsid w:val="00387E32"/>
    <w:rsid w:val="003974AE"/>
    <w:rsid w:val="003A0F67"/>
    <w:rsid w:val="003A20FE"/>
    <w:rsid w:val="003A2CFA"/>
    <w:rsid w:val="003A5ECA"/>
    <w:rsid w:val="003B43E8"/>
    <w:rsid w:val="003C1103"/>
    <w:rsid w:val="003C56A1"/>
    <w:rsid w:val="003D08DD"/>
    <w:rsid w:val="003D3E77"/>
    <w:rsid w:val="003E1287"/>
    <w:rsid w:val="003E78E8"/>
    <w:rsid w:val="003F1305"/>
    <w:rsid w:val="003F181E"/>
    <w:rsid w:val="003F2644"/>
    <w:rsid w:val="003F2D84"/>
    <w:rsid w:val="003F41A9"/>
    <w:rsid w:val="003F4209"/>
    <w:rsid w:val="003F5240"/>
    <w:rsid w:val="00420705"/>
    <w:rsid w:val="00427EC7"/>
    <w:rsid w:val="004344F9"/>
    <w:rsid w:val="00443547"/>
    <w:rsid w:val="0044523B"/>
    <w:rsid w:val="00453112"/>
    <w:rsid w:val="0046482B"/>
    <w:rsid w:val="004726B4"/>
    <w:rsid w:val="004728D9"/>
    <w:rsid w:val="0047479B"/>
    <w:rsid w:val="0047771D"/>
    <w:rsid w:val="00482DD4"/>
    <w:rsid w:val="0048350F"/>
    <w:rsid w:val="00483E50"/>
    <w:rsid w:val="00494BD8"/>
    <w:rsid w:val="004A27F9"/>
    <w:rsid w:val="004A5987"/>
    <w:rsid w:val="004A5D4F"/>
    <w:rsid w:val="004B425B"/>
    <w:rsid w:val="004B458B"/>
    <w:rsid w:val="004B56EE"/>
    <w:rsid w:val="004C49FB"/>
    <w:rsid w:val="004C4A9B"/>
    <w:rsid w:val="004C6BA0"/>
    <w:rsid w:val="004D1BF1"/>
    <w:rsid w:val="004D397C"/>
    <w:rsid w:val="004D6B3E"/>
    <w:rsid w:val="004E16D0"/>
    <w:rsid w:val="004E40E7"/>
    <w:rsid w:val="004E6C27"/>
    <w:rsid w:val="004E6CB0"/>
    <w:rsid w:val="004F60F3"/>
    <w:rsid w:val="00505152"/>
    <w:rsid w:val="00514832"/>
    <w:rsid w:val="00520707"/>
    <w:rsid w:val="0052134B"/>
    <w:rsid w:val="00522C27"/>
    <w:rsid w:val="005316F1"/>
    <w:rsid w:val="00531BBD"/>
    <w:rsid w:val="005355D0"/>
    <w:rsid w:val="00543536"/>
    <w:rsid w:val="00544553"/>
    <w:rsid w:val="0054531B"/>
    <w:rsid w:val="00545E06"/>
    <w:rsid w:val="00545FC6"/>
    <w:rsid w:val="00550D55"/>
    <w:rsid w:val="005629D1"/>
    <w:rsid w:val="005638D8"/>
    <w:rsid w:val="00565F37"/>
    <w:rsid w:val="0057556A"/>
    <w:rsid w:val="00583019"/>
    <w:rsid w:val="00583BCB"/>
    <w:rsid w:val="00586532"/>
    <w:rsid w:val="00590207"/>
    <w:rsid w:val="00594165"/>
    <w:rsid w:val="0059468C"/>
    <w:rsid w:val="005A3A25"/>
    <w:rsid w:val="005A5BC6"/>
    <w:rsid w:val="005B53CE"/>
    <w:rsid w:val="005B5FA6"/>
    <w:rsid w:val="005C1132"/>
    <w:rsid w:val="005C2CFF"/>
    <w:rsid w:val="005C5E3E"/>
    <w:rsid w:val="005C703E"/>
    <w:rsid w:val="005D2A30"/>
    <w:rsid w:val="005D4A5A"/>
    <w:rsid w:val="005E332C"/>
    <w:rsid w:val="005F003C"/>
    <w:rsid w:val="005F0A11"/>
    <w:rsid w:val="005F0FDE"/>
    <w:rsid w:val="005F4DEE"/>
    <w:rsid w:val="005F5ABD"/>
    <w:rsid w:val="005F5E5B"/>
    <w:rsid w:val="005F66EC"/>
    <w:rsid w:val="005F7265"/>
    <w:rsid w:val="00604141"/>
    <w:rsid w:val="00607372"/>
    <w:rsid w:val="006100AF"/>
    <w:rsid w:val="00615874"/>
    <w:rsid w:val="00620A1C"/>
    <w:rsid w:val="00622844"/>
    <w:rsid w:val="006330BF"/>
    <w:rsid w:val="00641E8C"/>
    <w:rsid w:val="0064296A"/>
    <w:rsid w:val="00646DCE"/>
    <w:rsid w:val="00654E12"/>
    <w:rsid w:val="006627AD"/>
    <w:rsid w:val="00664894"/>
    <w:rsid w:val="00665A64"/>
    <w:rsid w:val="00666C43"/>
    <w:rsid w:val="006721E0"/>
    <w:rsid w:val="0067605E"/>
    <w:rsid w:val="006803A6"/>
    <w:rsid w:val="00680D94"/>
    <w:rsid w:val="006826FB"/>
    <w:rsid w:val="0069166C"/>
    <w:rsid w:val="00692604"/>
    <w:rsid w:val="00694180"/>
    <w:rsid w:val="006A355D"/>
    <w:rsid w:val="006A3B85"/>
    <w:rsid w:val="006A58E5"/>
    <w:rsid w:val="006B5FB9"/>
    <w:rsid w:val="006B77E5"/>
    <w:rsid w:val="006B7859"/>
    <w:rsid w:val="006D6C31"/>
    <w:rsid w:val="006E08F0"/>
    <w:rsid w:val="006F04E4"/>
    <w:rsid w:val="006F0C44"/>
    <w:rsid w:val="006F1EE2"/>
    <w:rsid w:val="006F484C"/>
    <w:rsid w:val="00701B85"/>
    <w:rsid w:val="00705A0E"/>
    <w:rsid w:val="007110C6"/>
    <w:rsid w:val="007114BD"/>
    <w:rsid w:val="0071259B"/>
    <w:rsid w:val="007160A5"/>
    <w:rsid w:val="007176C7"/>
    <w:rsid w:val="007208D7"/>
    <w:rsid w:val="0073014C"/>
    <w:rsid w:val="007360B3"/>
    <w:rsid w:val="007414A7"/>
    <w:rsid w:val="00743D54"/>
    <w:rsid w:val="00745AAF"/>
    <w:rsid w:val="0075142E"/>
    <w:rsid w:val="007573D5"/>
    <w:rsid w:val="00764397"/>
    <w:rsid w:val="00765E4E"/>
    <w:rsid w:val="00766625"/>
    <w:rsid w:val="0077366D"/>
    <w:rsid w:val="007746E1"/>
    <w:rsid w:val="00785A73"/>
    <w:rsid w:val="00791A90"/>
    <w:rsid w:val="00793EA6"/>
    <w:rsid w:val="0079438B"/>
    <w:rsid w:val="007970AB"/>
    <w:rsid w:val="00797EA6"/>
    <w:rsid w:val="007A516C"/>
    <w:rsid w:val="007A5279"/>
    <w:rsid w:val="007A64A2"/>
    <w:rsid w:val="007A6824"/>
    <w:rsid w:val="007B0039"/>
    <w:rsid w:val="007B5171"/>
    <w:rsid w:val="007B539C"/>
    <w:rsid w:val="007C281C"/>
    <w:rsid w:val="007C647D"/>
    <w:rsid w:val="007C6CB5"/>
    <w:rsid w:val="007C7503"/>
    <w:rsid w:val="007C7E01"/>
    <w:rsid w:val="007D536F"/>
    <w:rsid w:val="007E1300"/>
    <w:rsid w:val="007E537C"/>
    <w:rsid w:val="007F1DD0"/>
    <w:rsid w:val="007F3B5B"/>
    <w:rsid w:val="007F44B7"/>
    <w:rsid w:val="007F528F"/>
    <w:rsid w:val="007F576F"/>
    <w:rsid w:val="00806FD4"/>
    <w:rsid w:val="00813326"/>
    <w:rsid w:val="00814F7F"/>
    <w:rsid w:val="00816A6A"/>
    <w:rsid w:val="00823C58"/>
    <w:rsid w:val="00825DE3"/>
    <w:rsid w:val="00833967"/>
    <w:rsid w:val="008366AF"/>
    <w:rsid w:val="00843431"/>
    <w:rsid w:val="00844223"/>
    <w:rsid w:val="00847127"/>
    <w:rsid w:val="008504E9"/>
    <w:rsid w:val="00853548"/>
    <w:rsid w:val="00854D55"/>
    <w:rsid w:val="0085547A"/>
    <w:rsid w:val="00856771"/>
    <w:rsid w:val="00880BC9"/>
    <w:rsid w:val="008865B9"/>
    <w:rsid w:val="00891A81"/>
    <w:rsid w:val="0089450D"/>
    <w:rsid w:val="00897965"/>
    <w:rsid w:val="008A6611"/>
    <w:rsid w:val="008B3A72"/>
    <w:rsid w:val="008C2752"/>
    <w:rsid w:val="008C577F"/>
    <w:rsid w:val="008D6590"/>
    <w:rsid w:val="008E6477"/>
    <w:rsid w:val="008F164C"/>
    <w:rsid w:val="008F2AE5"/>
    <w:rsid w:val="008F3772"/>
    <w:rsid w:val="008F6D9B"/>
    <w:rsid w:val="0090292F"/>
    <w:rsid w:val="0090335A"/>
    <w:rsid w:val="00903AD2"/>
    <w:rsid w:val="009071DF"/>
    <w:rsid w:val="00910965"/>
    <w:rsid w:val="0091376B"/>
    <w:rsid w:val="00915F47"/>
    <w:rsid w:val="00917247"/>
    <w:rsid w:val="009259F0"/>
    <w:rsid w:val="00933635"/>
    <w:rsid w:val="00936639"/>
    <w:rsid w:val="009417B7"/>
    <w:rsid w:val="00945314"/>
    <w:rsid w:val="00947948"/>
    <w:rsid w:val="00955717"/>
    <w:rsid w:val="009569AC"/>
    <w:rsid w:val="0096328A"/>
    <w:rsid w:val="0096653A"/>
    <w:rsid w:val="00986F3D"/>
    <w:rsid w:val="00991BC7"/>
    <w:rsid w:val="00995DD4"/>
    <w:rsid w:val="0099666E"/>
    <w:rsid w:val="009976F5"/>
    <w:rsid w:val="009A324F"/>
    <w:rsid w:val="009A670A"/>
    <w:rsid w:val="009B06D6"/>
    <w:rsid w:val="009B2509"/>
    <w:rsid w:val="009B2DCF"/>
    <w:rsid w:val="009B2F22"/>
    <w:rsid w:val="009B6495"/>
    <w:rsid w:val="009C3BF6"/>
    <w:rsid w:val="009C54A0"/>
    <w:rsid w:val="009C631A"/>
    <w:rsid w:val="009C7FD6"/>
    <w:rsid w:val="009D03E4"/>
    <w:rsid w:val="009D09E4"/>
    <w:rsid w:val="009D1A55"/>
    <w:rsid w:val="009E6D8B"/>
    <w:rsid w:val="009F0AAD"/>
    <w:rsid w:val="009F1D9C"/>
    <w:rsid w:val="00A01715"/>
    <w:rsid w:val="00A05A86"/>
    <w:rsid w:val="00A05C46"/>
    <w:rsid w:val="00A12710"/>
    <w:rsid w:val="00A13F8B"/>
    <w:rsid w:val="00A1476D"/>
    <w:rsid w:val="00A2578C"/>
    <w:rsid w:val="00A27E0E"/>
    <w:rsid w:val="00A46AFE"/>
    <w:rsid w:val="00A47934"/>
    <w:rsid w:val="00A522EA"/>
    <w:rsid w:val="00A53513"/>
    <w:rsid w:val="00A540CD"/>
    <w:rsid w:val="00A62816"/>
    <w:rsid w:val="00A63E86"/>
    <w:rsid w:val="00A707EF"/>
    <w:rsid w:val="00A70B21"/>
    <w:rsid w:val="00A75AA7"/>
    <w:rsid w:val="00A90107"/>
    <w:rsid w:val="00A91F8D"/>
    <w:rsid w:val="00A92D8E"/>
    <w:rsid w:val="00A974EF"/>
    <w:rsid w:val="00A975A1"/>
    <w:rsid w:val="00AA1731"/>
    <w:rsid w:val="00AA192A"/>
    <w:rsid w:val="00AA2DA9"/>
    <w:rsid w:val="00AA4078"/>
    <w:rsid w:val="00AA66D4"/>
    <w:rsid w:val="00AA70C9"/>
    <w:rsid w:val="00AB181A"/>
    <w:rsid w:val="00AB3AB2"/>
    <w:rsid w:val="00AB710A"/>
    <w:rsid w:val="00AB7951"/>
    <w:rsid w:val="00AB7E18"/>
    <w:rsid w:val="00AC70E0"/>
    <w:rsid w:val="00AC7369"/>
    <w:rsid w:val="00AD2D97"/>
    <w:rsid w:val="00AD3E3F"/>
    <w:rsid w:val="00AD746F"/>
    <w:rsid w:val="00AE1841"/>
    <w:rsid w:val="00AE67C3"/>
    <w:rsid w:val="00AF08DF"/>
    <w:rsid w:val="00AF148D"/>
    <w:rsid w:val="00AF3A25"/>
    <w:rsid w:val="00B02181"/>
    <w:rsid w:val="00B04A7F"/>
    <w:rsid w:val="00B07DFD"/>
    <w:rsid w:val="00B1378F"/>
    <w:rsid w:val="00B15294"/>
    <w:rsid w:val="00B152AE"/>
    <w:rsid w:val="00B15E4C"/>
    <w:rsid w:val="00B27127"/>
    <w:rsid w:val="00B42E90"/>
    <w:rsid w:val="00B43A72"/>
    <w:rsid w:val="00B47171"/>
    <w:rsid w:val="00B54C98"/>
    <w:rsid w:val="00B55027"/>
    <w:rsid w:val="00B6095B"/>
    <w:rsid w:val="00B60F44"/>
    <w:rsid w:val="00B72060"/>
    <w:rsid w:val="00B72562"/>
    <w:rsid w:val="00B72B5D"/>
    <w:rsid w:val="00B77DFD"/>
    <w:rsid w:val="00B80669"/>
    <w:rsid w:val="00B830C2"/>
    <w:rsid w:val="00B97090"/>
    <w:rsid w:val="00BB095D"/>
    <w:rsid w:val="00BB0D36"/>
    <w:rsid w:val="00BB6895"/>
    <w:rsid w:val="00BC2D7C"/>
    <w:rsid w:val="00BC34DC"/>
    <w:rsid w:val="00BC686B"/>
    <w:rsid w:val="00BC7172"/>
    <w:rsid w:val="00BD1DB5"/>
    <w:rsid w:val="00BE49C3"/>
    <w:rsid w:val="00BE5D0F"/>
    <w:rsid w:val="00BF3F2F"/>
    <w:rsid w:val="00C00CAE"/>
    <w:rsid w:val="00C00CD5"/>
    <w:rsid w:val="00C01933"/>
    <w:rsid w:val="00C076BF"/>
    <w:rsid w:val="00C134D8"/>
    <w:rsid w:val="00C158AB"/>
    <w:rsid w:val="00C22096"/>
    <w:rsid w:val="00C25E90"/>
    <w:rsid w:val="00C34D42"/>
    <w:rsid w:val="00C36768"/>
    <w:rsid w:val="00C42D2F"/>
    <w:rsid w:val="00C4596F"/>
    <w:rsid w:val="00C52A82"/>
    <w:rsid w:val="00C52BAE"/>
    <w:rsid w:val="00C53112"/>
    <w:rsid w:val="00C554E8"/>
    <w:rsid w:val="00C559FA"/>
    <w:rsid w:val="00C63C56"/>
    <w:rsid w:val="00C65A71"/>
    <w:rsid w:val="00C66E3B"/>
    <w:rsid w:val="00C72E21"/>
    <w:rsid w:val="00C743E4"/>
    <w:rsid w:val="00C7690E"/>
    <w:rsid w:val="00C770A9"/>
    <w:rsid w:val="00C80F40"/>
    <w:rsid w:val="00C82348"/>
    <w:rsid w:val="00C856D3"/>
    <w:rsid w:val="00C87F60"/>
    <w:rsid w:val="00C90F12"/>
    <w:rsid w:val="00C97105"/>
    <w:rsid w:val="00CA152B"/>
    <w:rsid w:val="00CA61AD"/>
    <w:rsid w:val="00CA6BF5"/>
    <w:rsid w:val="00CA7F00"/>
    <w:rsid w:val="00CB3304"/>
    <w:rsid w:val="00CB3A56"/>
    <w:rsid w:val="00CB46BC"/>
    <w:rsid w:val="00CB4856"/>
    <w:rsid w:val="00CB4C62"/>
    <w:rsid w:val="00CB567D"/>
    <w:rsid w:val="00CB5943"/>
    <w:rsid w:val="00CC5AF8"/>
    <w:rsid w:val="00CD0081"/>
    <w:rsid w:val="00CD2A9C"/>
    <w:rsid w:val="00CD3F8E"/>
    <w:rsid w:val="00CF3B06"/>
    <w:rsid w:val="00CF4D9A"/>
    <w:rsid w:val="00CF6FA8"/>
    <w:rsid w:val="00CF75FC"/>
    <w:rsid w:val="00CF7A40"/>
    <w:rsid w:val="00CF7E44"/>
    <w:rsid w:val="00D00874"/>
    <w:rsid w:val="00D020F5"/>
    <w:rsid w:val="00D03A35"/>
    <w:rsid w:val="00D04068"/>
    <w:rsid w:val="00D07E59"/>
    <w:rsid w:val="00D100EB"/>
    <w:rsid w:val="00D21F9E"/>
    <w:rsid w:val="00D2380C"/>
    <w:rsid w:val="00D25A3E"/>
    <w:rsid w:val="00D2634F"/>
    <w:rsid w:val="00D27217"/>
    <w:rsid w:val="00D35380"/>
    <w:rsid w:val="00D3594D"/>
    <w:rsid w:val="00D40D7E"/>
    <w:rsid w:val="00D410D9"/>
    <w:rsid w:val="00D41212"/>
    <w:rsid w:val="00D41554"/>
    <w:rsid w:val="00D451A3"/>
    <w:rsid w:val="00D507D1"/>
    <w:rsid w:val="00D5147B"/>
    <w:rsid w:val="00D5673A"/>
    <w:rsid w:val="00D64AFA"/>
    <w:rsid w:val="00D64EDD"/>
    <w:rsid w:val="00D74483"/>
    <w:rsid w:val="00D74534"/>
    <w:rsid w:val="00D745F6"/>
    <w:rsid w:val="00D7624F"/>
    <w:rsid w:val="00D806B9"/>
    <w:rsid w:val="00D80798"/>
    <w:rsid w:val="00D812A1"/>
    <w:rsid w:val="00D827FB"/>
    <w:rsid w:val="00D87EE4"/>
    <w:rsid w:val="00D92794"/>
    <w:rsid w:val="00D92AF2"/>
    <w:rsid w:val="00DA1151"/>
    <w:rsid w:val="00DA3310"/>
    <w:rsid w:val="00DA4459"/>
    <w:rsid w:val="00DA462C"/>
    <w:rsid w:val="00DB1ED8"/>
    <w:rsid w:val="00DB6EF3"/>
    <w:rsid w:val="00DC16F9"/>
    <w:rsid w:val="00DC2ECF"/>
    <w:rsid w:val="00DD3AA1"/>
    <w:rsid w:val="00DD74D2"/>
    <w:rsid w:val="00DE22FA"/>
    <w:rsid w:val="00DE4218"/>
    <w:rsid w:val="00DE56A9"/>
    <w:rsid w:val="00DE6E47"/>
    <w:rsid w:val="00DF0FD4"/>
    <w:rsid w:val="00DF2D39"/>
    <w:rsid w:val="00DF581D"/>
    <w:rsid w:val="00DF6DA8"/>
    <w:rsid w:val="00E03721"/>
    <w:rsid w:val="00E0464C"/>
    <w:rsid w:val="00E0624A"/>
    <w:rsid w:val="00E12078"/>
    <w:rsid w:val="00E1766B"/>
    <w:rsid w:val="00E17C54"/>
    <w:rsid w:val="00E21687"/>
    <w:rsid w:val="00E24632"/>
    <w:rsid w:val="00E26B1F"/>
    <w:rsid w:val="00E27BA7"/>
    <w:rsid w:val="00E306A3"/>
    <w:rsid w:val="00E34DA1"/>
    <w:rsid w:val="00E35F6F"/>
    <w:rsid w:val="00E37CDE"/>
    <w:rsid w:val="00E42DB6"/>
    <w:rsid w:val="00E44040"/>
    <w:rsid w:val="00E44C31"/>
    <w:rsid w:val="00E45978"/>
    <w:rsid w:val="00E53618"/>
    <w:rsid w:val="00E57780"/>
    <w:rsid w:val="00E650C3"/>
    <w:rsid w:val="00E71041"/>
    <w:rsid w:val="00E730F2"/>
    <w:rsid w:val="00E73209"/>
    <w:rsid w:val="00E80612"/>
    <w:rsid w:val="00E84FA8"/>
    <w:rsid w:val="00E86751"/>
    <w:rsid w:val="00E918E8"/>
    <w:rsid w:val="00E91C6D"/>
    <w:rsid w:val="00E91E32"/>
    <w:rsid w:val="00E92090"/>
    <w:rsid w:val="00E92263"/>
    <w:rsid w:val="00E925EA"/>
    <w:rsid w:val="00E92D7A"/>
    <w:rsid w:val="00EA1882"/>
    <w:rsid w:val="00EB0769"/>
    <w:rsid w:val="00EB721E"/>
    <w:rsid w:val="00EC289A"/>
    <w:rsid w:val="00EC6C24"/>
    <w:rsid w:val="00ED3EE4"/>
    <w:rsid w:val="00ED5C13"/>
    <w:rsid w:val="00ED67CE"/>
    <w:rsid w:val="00EE75E2"/>
    <w:rsid w:val="00EF34FA"/>
    <w:rsid w:val="00F024AF"/>
    <w:rsid w:val="00F04BF7"/>
    <w:rsid w:val="00F04CBE"/>
    <w:rsid w:val="00F05C67"/>
    <w:rsid w:val="00F076D8"/>
    <w:rsid w:val="00F07A20"/>
    <w:rsid w:val="00F07CC6"/>
    <w:rsid w:val="00F206C9"/>
    <w:rsid w:val="00F2089D"/>
    <w:rsid w:val="00F27B89"/>
    <w:rsid w:val="00F3303A"/>
    <w:rsid w:val="00F350E7"/>
    <w:rsid w:val="00F36AAE"/>
    <w:rsid w:val="00F36F29"/>
    <w:rsid w:val="00F37DE9"/>
    <w:rsid w:val="00F40548"/>
    <w:rsid w:val="00F407A1"/>
    <w:rsid w:val="00F4201B"/>
    <w:rsid w:val="00F4221E"/>
    <w:rsid w:val="00F43F9B"/>
    <w:rsid w:val="00F46082"/>
    <w:rsid w:val="00F47C96"/>
    <w:rsid w:val="00F5215A"/>
    <w:rsid w:val="00F52587"/>
    <w:rsid w:val="00F540EC"/>
    <w:rsid w:val="00F55E98"/>
    <w:rsid w:val="00F575E0"/>
    <w:rsid w:val="00F774AF"/>
    <w:rsid w:val="00F8236E"/>
    <w:rsid w:val="00F83F52"/>
    <w:rsid w:val="00F85498"/>
    <w:rsid w:val="00F86588"/>
    <w:rsid w:val="00F90FB0"/>
    <w:rsid w:val="00F916FA"/>
    <w:rsid w:val="00F92159"/>
    <w:rsid w:val="00F95E00"/>
    <w:rsid w:val="00F97C18"/>
    <w:rsid w:val="00FA0412"/>
    <w:rsid w:val="00FA0C21"/>
    <w:rsid w:val="00FA25A3"/>
    <w:rsid w:val="00FA6D26"/>
    <w:rsid w:val="00FA7357"/>
    <w:rsid w:val="00FB6D49"/>
    <w:rsid w:val="00FC1663"/>
    <w:rsid w:val="00FC5146"/>
    <w:rsid w:val="00FD4474"/>
    <w:rsid w:val="00FD5A20"/>
    <w:rsid w:val="00FE1AD9"/>
    <w:rsid w:val="00FE2B2E"/>
    <w:rsid w:val="00FE3616"/>
    <w:rsid w:val="00FE5E70"/>
    <w:rsid w:val="00FE5F07"/>
    <w:rsid w:val="00FF3E89"/>
    <w:rsid w:val="00FF5B00"/>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057148EB-6598-482F-B036-5AECD2D7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52134B"/>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uiPriority w:val="9"/>
    <w:qFormat/>
    <w:rsid w:val="00214808"/>
    <w:pPr>
      <w:keepNext/>
      <w:outlineLvl w:val="0"/>
    </w:pPr>
    <w:rPr>
      <w:b/>
      <w:szCs w:val="20"/>
      <w:lang w:val="x-none" w:eastAsia="x-none"/>
    </w:rPr>
  </w:style>
  <w:style w:type="paragraph" w:styleId="20">
    <w:name w:val="heading 2"/>
    <w:basedOn w:val="a2"/>
    <w:next w:val="a2"/>
    <w:link w:val="21"/>
    <w:uiPriority w:val="99"/>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Знак Знак Знак Знак Знак Знак Знак Знак Знак Знак Знак Знак5"/>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qFormat/>
    <w:rsid w:val="009C631A"/>
    <w:pPr>
      <w:ind w:firstLine="851"/>
      <w:jc w:val="center"/>
    </w:pPr>
    <w:rPr>
      <w:b/>
      <w:sz w:val="28"/>
      <w:szCs w:val="20"/>
    </w:rPr>
  </w:style>
  <w:style w:type="character" w:customStyle="1" w:styleId="23">
    <w:name w:val="Основной текст с отступом 2 Знак"/>
    <w:basedOn w:val="a3"/>
    <w:link w:val="22"/>
    <w:uiPriority w:val="99"/>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qFormat/>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qFormat/>
    <w:rsid w:val="000D592A"/>
    <w:pPr>
      <w:jc w:val="center"/>
    </w:pPr>
    <w:rPr>
      <w:b/>
      <w:szCs w:val="20"/>
    </w:rPr>
  </w:style>
  <w:style w:type="character" w:customStyle="1" w:styleId="af2">
    <w:name w:val="Заголовок Знак"/>
    <w:basedOn w:val="a3"/>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14">
    <w:name w:val="Знак Знак Знак Знак Знак Знак Знак Знак Знак Знак Знак Знак1"/>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5">
    <w:name w:val="Нет списка1"/>
    <w:next w:val="a5"/>
    <w:uiPriority w:val="99"/>
    <w:semiHidden/>
    <w:unhideWhenUsed/>
    <w:rsid w:val="000A329A"/>
  </w:style>
  <w:style w:type="table" w:customStyle="1" w:styleId="16">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4">
    <w:name w:val="page number"/>
    <w:basedOn w:val="a3"/>
    <w:qFormat/>
    <w:rsid w:val="00C00CAE"/>
  </w:style>
  <w:style w:type="paragraph" w:styleId="af5">
    <w:name w:val="Body Text Indent"/>
    <w:basedOn w:val="a2"/>
    <w:link w:val="af6"/>
    <w:unhideWhenUsed/>
    <w:rsid w:val="00214808"/>
    <w:pPr>
      <w:spacing w:after="120"/>
      <w:ind w:left="283"/>
    </w:pPr>
  </w:style>
  <w:style w:type="character" w:customStyle="1" w:styleId="af6">
    <w:name w:val="Основной текст с отступом Знак"/>
    <w:basedOn w:val="a3"/>
    <w:link w:val="af5"/>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uiPriority w:val="9"/>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7">
    <w:name w:val="Название"/>
    <w:basedOn w:val="a2"/>
    <w:qFormat/>
    <w:rsid w:val="00214808"/>
    <w:pPr>
      <w:jc w:val="center"/>
    </w:pPr>
    <w:rPr>
      <w:b/>
      <w:bCs/>
      <w:sz w:val="28"/>
    </w:rPr>
  </w:style>
  <w:style w:type="paragraph" w:styleId="af8">
    <w:name w:val="Subtitle"/>
    <w:basedOn w:val="a2"/>
    <w:link w:val="af9"/>
    <w:qFormat/>
    <w:rsid w:val="00214808"/>
    <w:pPr>
      <w:jc w:val="center"/>
    </w:pPr>
    <w:rPr>
      <w:sz w:val="28"/>
      <w:lang w:val="x-none" w:eastAsia="x-none"/>
    </w:rPr>
  </w:style>
  <w:style w:type="character" w:customStyle="1" w:styleId="af9">
    <w:name w:val="Подзаголовок Знак"/>
    <w:basedOn w:val="a3"/>
    <w:link w:val="af8"/>
    <w:qFormat/>
    <w:rsid w:val="00214808"/>
    <w:rPr>
      <w:rFonts w:ascii="Times New Roman" w:eastAsia="Times New Roman" w:hAnsi="Times New Roman" w:cs="Times New Roman"/>
      <w:kern w:val="0"/>
      <w:sz w:val="28"/>
      <w:szCs w:val="24"/>
      <w:lang w:val="x-none" w:eastAsia="x-none"/>
      <w14:ligatures w14:val="none"/>
    </w:rPr>
  </w:style>
  <w:style w:type="table" w:customStyle="1" w:styleId="25">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2"/>
    <w:link w:val="33"/>
    <w:qFormat/>
    <w:rsid w:val="00214808"/>
    <w:pPr>
      <w:spacing w:after="120"/>
      <w:ind w:left="283"/>
    </w:pPr>
    <w:rPr>
      <w:sz w:val="16"/>
      <w:szCs w:val="16"/>
      <w:lang w:val="x-none" w:eastAsia="x-none"/>
    </w:rPr>
  </w:style>
  <w:style w:type="character" w:customStyle="1" w:styleId="33">
    <w:name w:val="Основной текст с отступом 3 Знак"/>
    <w:basedOn w:val="a3"/>
    <w:link w:val="32"/>
    <w:qFormat/>
    <w:rsid w:val="00214808"/>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qFormat/>
    <w:rsid w:val="00214808"/>
    <w:rPr>
      <w:rFonts w:ascii="Tahoma" w:hAnsi="Tahoma"/>
      <w:sz w:val="16"/>
      <w:szCs w:val="16"/>
      <w:lang w:val="x-none" w:eastAsia="x-none"/>
    </w:rPr>
  </w:style>
  <w:style w:type="character" w:customStyle="1" w:styleId="afb">
    <w:name w:val="Текст выноски Знак"/>
    <w:basedOn w:val="a3"/>
    <w:link w:val="afa"/>
    <w:qFormat/>
    <w:rsid w:val="00214808"/>
    <w:rPr>
      <w:rFonts w:ascii="Tahoma" w:eastAsia="Times New Roman" w:hAnsi="Tahoma" w:cs="Times New Roman"/>
      <w:kern w:val="0"/>
      <w:sz w:val="16"/>
      <w:szCs w:val="16"/>
      <w:lang w:val="x-none" w:eastAsia="x-none"/>
      <w14:ligatures w14:val="none"/>
    </w:rPr>
  </w:style>
  <w:style w:type="paragraph" w:styleId="34">
    <w:name w:val="Body Text 3"/>
    <w:basedOn w:val="a2"/>
    <w:link w:val="35"/>
    <w:qFormat/>
    <w:rsid w:val="00214808"/>
    <w:pPr>
      <w:spacing w:after="120"/>
    </w:pPr>
    <w:rPr>
      <w:sz w:val="16"/>
      <w:szCs w:val="16"/>
    </w:rPr>
  </w:style>
  <w:style w:type="character" w:customStyle="1" w:styleId="35">
    <w:name w:val="Основной текст 3 Знак"/>
    <w:basedOn w:val="a3"/>
    <w:link w:val="34"/>
    <w:qFormat/>
    <w:rsid w:val="00214808"/>
    <w:rPr>
      <w:rFonts w:ascii="Times New Roman" w:eastAsia="Times New Roman" w:hAnsi="Times New Roman" w:cs="Times New Roman"/>
      <w:kern w:val="0"/>
      <w:sz w:val="16"/>
      <w:szCs w:val="16"/>
      <w:lang w:eastAsia="ru-RU"/>
      <w14:ligatures w14:val="none"/>
    </w:rPr>
  </w:style>
  <w:style w:type="character" w:styleId="afc">
    <w:name w:val="Unresolved Mention"/>
    <w:uiPriority w:val="99"/>
    <w:unhideWhenUsed/>
    <w:qFormat/>
    <w:rsid w:val="00214808"/>
    <w:rPr>
      <w:color w:val="605E5C"/>
      <w:shd w:val="clear" w:color="auto" w:fill="E1DFDD"/>
    </w:rPr>
  </w:style>
  <w:style w:type="character" w:styleId="afd">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e">
    <w:name w:val="annotation reference"/>
    <w:basedOn w:val="a3"/>
    <w:uiPriority w:val="99"/>
    <w:qFormat/>
    <w:rsid w:val="00214808"/>
    <w:rPr>
      <w:sz w:val="16"/>
      <w:szCs w:val="16"/>
    </w:rPr>
  </w:style>
  <w:style w:type="paragraph" w:styleId="aff">
    <w:name w:val="annotation text"/>
    <w:basedOn w:val="a2"/>
    <w:link w:val="aff0"/>
    <w:uiPriority w:val="99"/>
    <w:qFormat/>
    <w:rsid w:val="00214808"/>
    <w:rPr>
      <w:sz w:val="20"/>
      <w:szCs w:val="20"/>
    </w:rPr>
  </w:style>
  <w:style w:type="character" w:customStyle="1" w:styleId="aff0">
    <w:name w:val="Текст примечания Знак"/>
    <w:basedOn w:val="a3"/>
    <w:link w:val="aff"/>
    <w:uiPriority w:val="99"/>
    <w:qFormat/>
    <w:rsid w:val="00214808"/>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qFormat/>
    <w:rsid w:val="00214808"/>
    <w:rPr>
      <w:b/>
      <w:bCs/>
    </w:rPr>
  </w:style>
  <w:style w:type="character" w:customStyle="1" w:styleId="aff2">
    <w:name w:val="Тема примечания Знак"/>
    <w:basedOn w:val="aff0"/>
    <w:link w:val="aff1"/>
    <w:uiPriority w:val="99"/>
    <w:qFormat/>
    <w:rsid w:val="00214808"/>
    <w:rPr>
      <w:rFonts w:ascii="Times New Roman" w:eastAsia="Times New Roman" w:hAnsi="Times New Roman" w:cs="Times New Roman"/>
      <w:b/>
      <w:bCs/>
      <w:kern w:val="0"/>
      <w:sz w:val="20"/>
      <w:szCs w:val="20"/>
      <w:lang w:eastAsia="ru-RU"/>
      <w14:ligatures w14:val="none"/>
    </w:rPr>
  </w:style>
  <w:style w:type="table" w:customStyle="1" w:styleId="36">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5"/>
    <w:uiPriority w:val="99"/>
    <w:semiHidden/>
    <w:unhideWhenUsed/>
    <w:rsid w:val="009259F0"/>
  </w:style>
  <w:style w:type="table" w:customStyle="1" w:styleId="42">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Название1"/>
    <w:basedOn w:val="a2"/>
    <w:qFormat/>
    <w:rsid w:val="00FB6D49"/>
    <w:pPr>
      <w:jc w:val="center"/>
    </w:pPr>
    <w:rPr>
      <w:b/>
      <w:bCs/>
      <w:sz w:val="28"/>
    </w:rPr>
  </w:style>
  <w:style w:type="table" w:customStyle="1" w:styleId="52">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uiPriority w:val="39"/>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9">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uiPriority w:val="99"/>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99"/>
    <w:qFormat/>
    <w:rsid w:val="00745AAF"/>
    <w:rPr>
      <w:b/>
      <w:bCs/>
      <w:sz w:val="20"/>
      <w:szCs w:val="20"/>
    </w:rPr>
  </w:style>
  <w:style w:type="paragraph" w:customStyle="1" w:styleId="ConsPlusNonformat">
    <w:name w:val="ConsPlusNonformat"/>
    <w:uiPriority w:val="99"/>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20">
    <w:name w:val="Знак Знак Знак12"/>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7">
    <w:name w:val="Заголовок №3_"/>
    <w:link w:val="38"/>
    <w:rsid w:val="00745AAF"/>
    <w:rPr>
      <w:b/>
      <w:bCs/>
      <w:spacing w:val="4"/>
      <w:sz w:val="21"/>
      <w:szCs w:val="21"/>
      <w:shd w:val="clear" w:color="auto" w:fill="FFFFFF"/>
    </w:rPr>
  </w:style>
  <w:style w:type="paragraph" w:customStyle="1" w:styleId="38">
    <w:name w:val="Заголовок №3"/>
    <w:basedOn w:val="a2"/>
    <w:link w:val="37"/>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7">
    <w:name w:val="Body Text 2"/>
    <w:basedOn w:val="a2"/>
    <w:link w:val="28"/>
    <w:qFormat/>
    <w:rsid w:val="00745AAF"/>
    <w:pPr>
      <w:jc w:val="center"/>
    </w:pPr>
    <w:rPr>
      <w:b/>
      <w:sz w:val="28"/>
      <w:szCs w:val="20"/>
    </w:rPr>
  </w:style>
  <w:style w:type="character" w:customStyle="1" w:styleId="28">
    <w:name w:val="Основной текст 2 Знак"/>
    <w:basedOn w:val="a3"/>
    <w:link w:val="27"/>
    <w:qFormat/>
    <w:rsid w:val="00745AAF"/>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1"/>
    <w:basedOn w:val="a2"/>
    <w:rsid w:val="00B152AE"/>
    <w:pPr>
      <w:spacing w:before="120"/>
      <w:ind w:firstLine="567"/>
      <w:jc w:val="both"/>
    </w:pPr>
    <w:rPr>
      <w:rFonts w:ascii="TimesDL" w:hAnsi="TimesDL"/>
      <w:szCs w:val="20"/>
    </w:rPr>
  </w:style>
  <w:style w:type="table" w:customStyle="1" w:styleId="121">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6">
    <w:name w:val="Название Знак"/>
    <w:link w:val="122"/>
    <w:qFormat/>
    <w:rsid w:val="00045D5B"/>
    <w:rPr>
      <w:rFonts w:ascii="Calibri" w:eastAsia="Times New Roman" w:hAnsi="Calibri" w:cs="Times New Roman"/>
      <w:b/>
      <w:szCs w:val="20"/>
      <w:lang w:eastAsia="ru-RU"/>
    </w:rPr>
  </w:style>
  <w:style w:type="paragraph" w:styleId="aff7">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045D5B"/>
    <w:rPr>
      <w:rFonts w:ascii="Verdana" w:hAnsi="Verdana" w:cs="Verdana"/>
      <w:sz w:val="20"/>
      <w:szCs w:val="20"/>
      <w:lang w:val="en-US" w:eastAsia="en-US"/>
    </w:rPr>
  </w:style>
  <w:style w:type="character" w:styleId="aff9">
    <w:name w:val="footnote reference"/>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a">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045D5B"/>
    <w:rPr>
      <w:sz w:val="28"/>
      <w:shd w:val="clear" w:color="auto" w:fill="FFFFFF"/>
    </w:rPr>
  </w:style>
  <w:style w:type="paragraph" w:customStyle="1" w:styleId="112">
    <w:name w:val="Основной текст11"/>
    <w:basedOn w:val="a2"/>
    <w:link w:val="affb"/>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9">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a">
    <w:name w:val="Знак Знак Знак Знак2"/>
    <w:basedOn w:val="a2"/>
    <w:rsid w:val="00045D5B"/>
    <w:rPr>
      <w:rFonts w:ascii="Verdana" w:hAnsi="Verdana" w:cs="Verdana"/>
      <w:sz w:val="20"/>
      <w:szCs w:val="20"/>
      <w:lang w:val="en-US" w:eastAsia="en-US"/>
    </w:rPr>
  </w:style>
  <w:style w:type="paragraph" w:styleId="affc">
    <w:name w:val="footnote text"/>
    <w:basedOn w:val="a2"/>
    <w:link w:val="affd"/>
    <w:rsid w:val="00045D5B"/>
    <w:rPr>
      <w:sz w:val="20"/>
      <w:szCs w:val="20"/>
      <w:lang w:val="x-none"/>
    </w:rPr>
  </w:style>
  <w:style w:type="character" w:customStyle="1" w:styleId="affd">
    <w:name w:val="Текст сноски Знак"/>
    <w:basedOn w:val="a3"/>
    <w:link w:val="affc"/>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b">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
    <w:name w:val="Strong"/>
    <w:uiPriority w:val="22"/>
    <w:qFormat/>
    <w:rsid w:val="00045D5B"/>
    <w:rPr>
      <w:b/>
      <w:bCs/>
    </w:rPr>
  </w:style>
  <w:style w:type="paragraph" w:customStyle="1" w:styleId="39">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3">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3">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0">
    <w:name w:val="Plain Text"/>
    <w:basedOn w:val="a2"/>
    <w:link w:val="afff1"/>
    <w:rsid w:val="00045D5B"/>
    <w:rPr>
      <w:rFonts w:ascii="Courier New" w:hAnsi="Courier New"/>
      <w:sz w:val="20"/>
      <w:szCs w:val="20"/>
      <w:lang w:val="x-none" w:eastAsia="x-none"/>
    </w:rPr>
  </w:style>
  <w:style w:type="character" w:customStyle="1" w:styleId="afff1">
    <w:name w:val="Текст Знак"/>
    <w:basedOn w:val="a3"/>
    <w:link w:val="afff0"/>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a">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b">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Знак Знак Знак Знак Знак Знак Знак Знак Знак Знак Знак Знак Знак3"/>
    <w:basedOn w:val="a2"/>
    <w:rsid w:val="008865B9"/>
    <w:pPr>
      <w:spacing w:before="100" w:beforeAutospacing="1" w:after="100" w:afterAutospacing="1"/>
    </w:pPr>
    <w:rPr>
      <w:rFonts w:ascii="Tahoma" w:hAnsi="Tahoma"/>
      <w:sz w:val="20"/>
      <w:szCs w:val="20"/>
      <w:lang w:val="en-US" w:eastAsia="en-US"/>
    </w:rPr>
  </w:style>
  <w:style w:type="numbering" w:customStyle="1" w:styleId="44">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5">
    <w:name w:val="toc 4"/>
    <w:basedOn w:val="a2"/>
    <w:next w:val="a2"/>
    <w:uiPriority w:val="39"/>
    <w:unhideWhenUsed/>
    <w:rsid w:val="004B425B"/>
    <w:pPr>
      <w:spacing w:after="100" w:line="259" w:lineRule="auto"/>
      <w:ind w:left="660"/>
    </w:pPr>
    <w:rPr>
      <w:rFonts w:ascii="Calibri" w:hAnsi="Calibri"/>
      <w:sz w:val="22"/>
      <w:szCs w:val="22"/>
    </w:rPr>
  </w:style>
  <w:style w:type="paragraph" w:styleId="3d">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c">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4">
    <w:name w:val="toc 5"/>
    <w:basedOn w:val="a2"/>
    <w:next w:val="a2"/>
    <w:uiPriority w:val="39"/>
    <w:unhideWhenUsed/>
    <w:rsid w:val="004B425B"/>
    <w:pPr>
      <w:spacing w:after="100" w:line="259" w:lineRule="auto"/>
      <w:ind w:left="880"/>
    </w:pPr>
    <w:rPr>
      <w:rFonts w:ascii="Calibri" w:hAnsi="Calibri"/>
      <w:sz w:val="22"/>
      <w:szCs w:val="22"/>
    </w:rPr>
  </w:style>
  <w:style w:type="paragraph" w:styleId="afff2">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B425B"/>
    <w:rPr>
      <w:i/>
      <w:iCs/>
    </w:rPr>
  </w:style>
  <w:style w:type="character" w:styleId="afff4">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aliases w:val="Обычный (веб)"/>
    <w:basedOn w:val="a2"/>
    <w:qFormat/>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6">
    <w:name w:val="Абзац списка4"/>
    <w:basedOn w:val="a2"/>
    <w:autoRedefine/>
    <w:rsid w:val="00CA7F00"/>
    <w:pPr>
      <w:jc w:val="center"/>
    </w:pPr>
    <w:rPr>
      <w:snapToGrid w:val="0"/>
      <w:sz w:val="28"/>
      <w:szCs w:val="28"/>
    </w:rPr>
  </w:style>
  <w:style w:type="paragraph" w:customStyle="1" w:styleId="124">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qFormat/>
    <w:rsid w:val="00CA7F00"/>
  </w:style>
  <w:style w:type="paragraph" w:styleId="afff6">
    <w:name w:val="Document Map"/>
    <w:basedOn w:val="a2"/>
    <w:link w:val="afff7"/>
    <w:qFormat/>
    <w:rsid w:val="00CA7F00"/>
    <w:rPr>
      <w:rFonts w:ascii="Tahoma" w:hAnsi="Tahoma"/>
      <w:sz w:val="16"/>
      <w:szCs w:val="16"/>
      <w:lang w:val="x-none" w:eastAsia="x-none"/>
    </w:rPr>
  </w:style>
  <w:style w:type="character" w:customStyle="1" w:styleId="afff7">
    <w:name w:val="Схема документа Знак"/>
    <w:basedOn w:val="a3"/>
    <w:link w:val="afff6"/>
    <w:qFormat/>
    <w:rsid w:val="00CA7F00"/>
    <w:rPr>
      <w:rFonts w:ascii="Tahoma" w:eastAsia="Times New Roman" w:hAnsi="Tahoma" w:cs="Times New Roman"/>
      <w:kern w:val="0"/>
      <w:sz w:val="16"/>
      <w:szCs w:val="16"/>
      <w:lang w:val="x-none" w:eastAsia="x-none"/>
      <w14:ligatures w14:val="none"/>
    </w:rPr>
  </w:style>
  <w:style w:type="character" w:customStyle="1" w:styleId="3e">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181">
    <w:name w:val="18"/>
    <w:basedOn w:val="a2"/>
    <w:next w:val="afff5"/>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101">
    <w:name w:val="Знак10"/>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6">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17"/>
    <w:basedOn w:val="a2"/>
    <w:next w:val="afff5"/>
    <w:uiPriority w:val="99"/>
    <w:rsid w:val="0005766C"/>
    <w:pPr>
      <w:spacing w:before="100" w:beforeAutospacing="1" w:after="100" w:afterAutospacing="1"/>
    </w:pPr>
  </w:style>
  <w:style w:type="paragraph" w:customStyle="1" w:styleId="94">
    <w:name w:val="Знак9"/>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uiPriority w:val="39"/>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uiPriority w:val="39"/>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Знак Знак Знак Знак Знак Знак Знак Знак Знак Знак Знак Знак Знак2"/>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8">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9">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a">
    <w:name w:val="Содержимое таблицы"/>
    <w:basedOn w:val="a2"/>
    <w:qFormat/>
    <w:rsid w:val="00EE75E2"/>
    <w:pPr>
      <w:widowControl w:val="0"/>
      <w:suppressLineNumbers/>
      <w:suppressAutoHyphens/>
    </w:pPr>
    <w:rPr>
      <w:lang w:eastAsia="en-US"/>
    </w:rPr>
  </w:style>
  <w:style w:type="paragraph" w:customStyle="1" w:styleId="afffb">
    <w:name w:val="Заголовок таблицы"/>
    <w:basedOn w:val="afffa"/>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3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semiHidden/>
    <w:unhideWhenUsed/>
    <w:rsid w:val="00EE75E2"/>
  </w:style>
  <w:style w:type="character" w:styleId="afffc">
    <w:name w:val="line number"/>
    <w:basedOn w:val="a3"/>
    <w:unhideWhenUsed/>
    <w:rsid w:val="00EE75E2"/>
  </w:style>
  <w:style w:type="numbering" w:customStyle="1" w:styleId="161">
    <w:name w:val="Нет списка16"/>
    <w:next w:val="a5"/>
    <w:uiPriority w:val="99"/>
    <w:semiHidden/>
    <w:unhideWhenUsed/>
    <w:rsid w:val="00F07CC6"/>
  </w:style>
  <w:style w:type="character" w:customStyle="1" w:styleId="2e">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162">
    <w:name w:val="16"/>
    <w:basedOn w:val="a2"/>
    <w:next w:val="afff5"/>
    <w:rsid w:val="00EF34FA"/>
    <w:pPr>
      <w:suppressAutoHyphens/>
      <w:spacing w:before="280" w:after="280"/>
    </w:pPr>
    <w:rPr>
      <w:lang w:eastAsia="zh-CN"/>
    </w:rPr>
  </w:style>
  <w:style w:type="paragraph" w:customStyle="1" w:styleId="85">
    <w:name w:val="Знак8"/>
    <w:basedOn w:val="a2"/>
    <w:qFormat/>
    <w:rsid w:val="00EF34FA"/>
    <w:pPr>
      <w:suppressAutoHyphens/>
      <w:spacing w:after="160" w:line="240" w:lineRule="exact"/>
    </w:pPr>
    <w:rPr>
      <w:rFonts w:ascii="Verdana" w:hAnsi="Verdana" w:cs="Verdana"/>
      <w:sz w:val="20"/>
      <w:szCs w:val="20"/>
      <w:lang w:val="en-US" w:eastAsia="zh-CN"/>
    </w:rPr>
  </w:style>
  <w:style w:type="paragraph" w:styleId="afffd">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2">
    <w:name w:val="Нет списка18"/>
    <w:next w:val="a5"/>
    <w:uiPriority w:val="99"/>
    <w:semiHidden/>
    <w:unhideWhenUsed/>
    <w:rsid w:val="003E78E8"/>
  </w:style>
  <w:style w:type="paragraph" w:customStyle="1" w:styleId="afffe">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2">
    <w:name w:val="текст примечания"/>
    <w:basedOn w:val="a2"/>
    <w:rsid w:val="003E78E8"/>
  </w:style>
  <w:style w:type="paragraph" w:customStyle="1" w:styleId="affff3">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4">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5">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6">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3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5">
    <w:name w:val="Основной текст Знак12"/>
    <w:basedOn w:val="a3"/>
    <w:uiPriority w:val="99"/>
    <w:semiHidden/>
    <w:rsid w:val="0054531B"/>
    <w:rPr>
      <w:rFonts w:cs="Times New Roman"/>
      <w:sz w:val="22"/>
      <w:szCs w:val="22"/>
    </w:rPr>
  </w:style>
  <w:style w:type="character" w:customStyle="1" w:styleId="116">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uiPriority w:val="99"/>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6">
    <w:name w:val="Нижний колонтитул Знак12"/>
    <w:basedOn w:val="a3"/>
    <w:uiPriority w:val="99"/>
    <w:semiHidden/>
    <w:rsid w:val="0054531B"/>
    <w:rPr>
      <w:rFonts w:cs="Times New Roman"/>
      <w:sz w:val="22"/>
      <w:szCs w:val="22"/>
    </w:rPr>
  </w:style>
  <w:style w:type="character" w:customStyle="1" w:styleId="117">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7">
    <w:name w:val="Верхний колонтитул Знак12"/>
    <w:basedOn w:val="a3"/>
    <w:uiPriority w:val="99"/>
    <w:semiHidden/>
    <w:rsid w:val="0054531B"/>
    <w:rPr>
      <w:rFonts w:cs="Times New Roman"/>
      <w:sz w:val="22"/>
      <w:szCs w:val="22"/>
    </w:rPr>
  </w:style>
  <w:style w:type="character" w:customStyle="1" w:styleId="118">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8">
    <w:name w:val="Основной текст с отступом Знак12"/>
    <w:basedOn w:val="a3"/>
    <w:uiPriority w:val="99"/>
    <w:semiHidden/>
    <w:rsid w:val="0054531B"/>
    <w:rPr>
      <w:rFonts w:cs="Times New Roman"/>
      <w:sz w:val="22"/>
      <w:szCs w:val="22"/>
    </w:rPr>
  </w:style>
  <w:style w:type="character" w:customStyle="1" w:styleId="119">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9">
    <w:name w:val="Текст выноски Знак12"/>
    <w:basedOn w:val="a3"/>
    <w:uiPriority w:val="99"/>
    <w:semiHidden/>
    <w:rsid w:val="0054531B"/>
    <w:rPr>
      <w:rFonts w:ascii="Segoe UI" w:hAnsi="Segoe UI" w:cs="Segoe UI"/>
      <w:sz w:val="18"/>
      <w:szCs w:val="18"/>
    </w:rPr>
  </w:style>
  <w:style w:type="character" w:customStyle="1" w:styleId="11a">
    <w:name w:val="Текст выноски Знак11"/>
    <w:basedOn w:val="a3"/>
    <w:uiPriority w:val="99"/>
    <w:semiHidden/>
    <w:rsid w:val="0054531B"/>
    <w:rPr>
      <w:rFonts w:ascii="Segoe UI" w:hAnsi="Segoe UI" w:cs="Segoe UI"/>
      <w:sz w:val="18"/>
      <w:szCs w:val="18"/>
    </w:rPr>
  </w:style>
  <w:style w:type="character" w:customStyle="1" w:styleId="2f">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a">
    <w:name w:val="Тема примечания Знак12"/>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b">
    <w:name w:val="Тема примечания Знак1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b">
    <w:name w:val="Схема документа Знак12"/>
    <w:basedOn w:val="a3"/>
    <w:uiPriority w:val="99"/>
    <w:semiHidden/>
    <w:rsid w:val="0054531B"/>
    <w:rPr>
      <w:rFonts w:ascii="Segoe UI" w:hAnsi="Segoe UI" w:cs="Segoe UI"/>
      <w:sz w:val="16"/>
      <w:szCs w:val="16"/>
    </w:rPr>
  </w:style>
  <w:style w:type="character" w:customStyle="1" w:styleId="11c">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c">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d">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c">
    <w:name w:val="Знак Знак Знак Знак Знак Знак Знак Знак Знак Знак Знак Знак Знак1"/>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f">
    <w:name w:val="Основной шрифт абзаца3"/>
    <w:rsid w:val="00641E8C"/>
  </w:style>
  <w:style w:type="character" w:customStyle="1" w:styleId="2f0">
    <w:name w:val="Основной шрифт абзаца2"/>
    <w:rsid w:val="00641E8C"/>
  </w:style>
  <w:style w:type="paragraph" w:customStyle="1" w:styleId="48">
    <w:name w:val="Заголовок4"/>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f0">
    <w:name w:val="Заголовок3"/>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1">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Заголовок2"/>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2">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2">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3">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6">
    <w:name w:val="Абзац списка9"/>
    <w:basedOn w:val="a2"/>
    <w:rsid w:val="00641E8C"/>
    <w:pPr>
      <w:suppressAutoHyphens/>
      <w:jc w:val="center"/>
    </w:pPr>
    <w:rPr>
      <w:sz w:val="28"/>
      <w:szCs w:val="28"/>
      <w:lang w:eastAsia="zh-CN"/>
    </w:rPr>
  </w:style>
  <w:style w:type="paragraph" w:customStyle="1" w:styleId="154">
    <w:name w:val="15"/>
    <w:basedOn w:val="a2"/>
    <w:next w:val="afff5"/>
    <w:rsid w:val="00641E8C"/>
    <w:pPr>
      <w:suppressAutoHyphens/>
      <w:spacing w:before="280" w:after="280"/>
    </w:pPr>
    <w:rPr>
      <w:lang w:eastAsia="zh-CN"/>
    </w:rPr>
  </w:style>
  <w:style w:type="paragraph" w:customStyle="1" w:styleId="76">
    <w:name w:val="Знак7"/>
    <w:basedOn w:val="a2"/>
    <w:rsid w:val="00641E8C"/>
    <w:pPr>
      <w:suppressAutoHyphens/>
      <w:spacing w:after="160" w:line="240" w:lineRule="exact"/>
    </w:pPr>
    <w:rPr>
      <w:rFonts w:ascii="Verdana" w:hAnsi="Verdana" w:cs="Verdana"/>
      <w:sz w:val="20"/>
      <w:szCs w:val="20"/>
      <w:lang w:val="en-US" w:eastAsia="zh-CN"/>
    </w:rPr>
  </w:style>
  <w:style w:type="paragraph" w:customStyle="1" w:styleId="1ffd">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14b">
    <w:name w:val="14"/>
    <w:basedOn w:val="a2"/>
    <w:next w:val="afff5"/>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table" w:customStyle="1" w:styleId="1200">
    <w:name w:val="Сетка таблицы120"/>
    <w:basedOn w:val="a4"/>
    <w:next w:val="ae"/>
    <w:uiPriority w:val="59"/>
    <w:rsid w:val="00482D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e"/>
    <w:uiPriority w:val="59"/>
    <w:rsid w:val="00AA66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33632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5"/>
    <w:uiPriority w:val="99"/>
    <w:semiHidden/>
    <w:unhideWhenUsed/>
    <w:rsid w:val="00986F3D"/>
  </w:style>
  <w:style w:type="numbering" w:customStyle="1" w:styleId="1121">
    <w:name w:val="Нет списка112"/>
    <w:next w:val="a5"/>
    <w:uiPriority w:val="99"/>
    <w:semiHidden/>
    <w:rsid w:val="00986F3D"/>
  </w:style>
  <w:style w:type="table" w:customStyle="1" w:styleId="540">
    <w:name w:val="Сетка таблицы54"/>
    <w:basedOn w:val="a4"/>
    <w:next w:val="ae"/>
    <w:uiPriority w:val="39"/>
    <w:rsid w:val="00986F3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986F3D"/>
  </w:style>
  <w:style w:type="numbering" w:customStyle="1" w:styleId="291">
    <w:name w:val="Нет списка29"/>
    <w:next w:val="a5"/>
    <w:uiPriority w:val="99"/>
    <w:semiHidden/>
    <w:unhideWhenUsed/>
    <w:rsid w:val="00986F3D"/>
  </w:style>
  <w:style w:type="table" w:customStyle="1" w:styleId="2122">
    <w:name w:val="Сетка таблицы212"/>
    <w:basedOn w:val="a4"/>
    <w:next w:val="ae"/>
    <w:uiPriority w:val="39"/>
    <w:rsid w:val="00986F3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3"/>
    <w:uiPriority w:val="99"/>
    <w:semiHidden/>
    <w:rsid w:val="00986F3D"/>
    <w:rPr>
      <w:color w:val="808080"/>
    </w:rPr>
  </w:style>
  <w:style w:type="paragraph" w:customStyle="1" w:styleId="font11">
    <w:name w:val="font11"/>
    <w:basedOn w:val="a2"/>
    <w:rsid w:val="00986F3D"/>
    <w:pPr>
      <w:spacing w:before="100" w:beforeAutospacing="1" w:after="100" w:afterAutospacing="1"/>
    </w:pPr>
    <w:rPr>
      <w:rFonts w:ascii="Tahoma" w:hAnsi="Tahoma" w:cs="Tahoma"/>
      <w:color w:val="000000"/>
      <w:sz w:val="18"/>
      <w:szCs w:val="18"/>
    </w:rPr>
  </w:style>
  <w:style w:type="paragraph" w:customStyle="1" w:styleId="font12">
    <w:name w:val="font12"/>
    <w:basedOn w:val="a2"/>
    <w:rsid w:val="00986F3D"/>
    <w:pPr>
      <w:spacing w:before="100" w:beforeAutospacing="1" w:after="100" w:afterAutospacing="1"/>
    </w:pPr>
    <w:rPr>
      <w:rFonts w:ascii="Tahoma" w:hAnsi="Tahoma" w:cs="Tahoma"/>
      <w:b/>
      <w:bCs/>
      <w:color w:val="000000"/>
      <w:sz w:val="18"/>
      <w:szCs w:val="18"/>
    </w:rPr>
  </w:style>
  <w:style w:type="paragraph" w:customStyle="1" w:styleId="xl665">
    <w:name w:val="xl665"/>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6">
    <w:name w:val="xl666"/>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7">
    <w:name w:val="xl667"/>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68">
    <w:name w:val="xl668"/>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9">
    <w:name w:val="xl669"/>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0">
    <w:name w:val="xl670"/>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 w:val="20"/>
      <w:szCs w:val="20"/>
    </w:rPr>
  </w:style>
  <w:style w:type="paragraph" w:customStyle="1" w:styleId="xl671">
    <w:name w:val="xl67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3">
    <w:name w:val="xl673"/>
    <w:basedOn w:val="a2"/>
    <w:rsid w:val="00986F3D"/>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4">
    <w:name w:val="xl674"/>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5">
    <w:name w:val="xl675"/>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FFFFFF"/>
      <w:sz w:val="20"/>
      <w:szCs w:val="20"/>
    </w:rPr>
  </w:style>
  <w:style w:type="paragraph" w:customStyle="1" w:styleId="xl676">
    <w:name w:val="xl676"/>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7">
    <w:name w:val="xl677"/>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CYR" w:hAnsi="Arial CYR" w:cs="Arial CYR"/>
      <w:b/>
      <w:bCs/>
      <w:i/>
      <w:iCs/>
      <w:color w:val="FF0000"/>
    </w:rPr>
  </w:style>
  <w:style w:type="paragraph" w:customStyle="1" w:styleId="xl678">
    <w:name w:val="xl678"/>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9">
    <w:name w:val="xl679"/>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0">
    <w:name w:val="xl680"/>
    <w:basedOn w:val="a2"/>
    <w:rsid w:val="00986F3D"/>
    <w:pPr>
      <w:pBdr>
        <w:top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1">
    <w:name w:val="xl681"/>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2">
    <w:name w:val="xl682"/>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3">
    <w:name w:val="xl683"/>
    <w:basedOn w:val="a2"/>
    <w:rsid w:val="00986F3D"/>
    <w:pPr>
      <w:pBdr>
        <w:top w:val="single" w:sz="8" w:space="0" w:color="auto"/>
        <w:left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4">
    <w:name w:val="xl684"/>
    <w:basedOn w:val="a2"/>
    <w:rsid w:val="00986F3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5">
    <w:name w:val="xl685"/>
    <w:basedOn w:val="a2"/>
    <w:rsid w:val="00986F3D"/>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6">
    <w:name w:val="xl686"/>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7">
    <w:name w:val="xl687"/>
    <w:basedOn w:val="a2"/>
    <w:rsid w:val="00986F3D"/>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8">
    <w:name w:val="xl688"/>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9">
    <w:name w:val="xl689"/>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0">
    <w:name w:val="xl690"/>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1">
    <w:name w:val="xl69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92">
    <w:name w:val="xl692"/>
    <w:basedOn w:val="a2"/>
    <w:rsid w:val="00986F3D"/>
    <w:pPr>
      <w:pBdr>
        <w:top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3">
    <w:name w:val="xl693"/>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4">
    <w:name w:val="xl694"/>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5">
    <w:name w:val="xl695"/>
    <w:basedOn w:val="a2"/>
    <w:rsid w:val="00986F3D"/>
    <w:pPr>
      <w:spacing w:before="100" w:beforeAutospacing="1" w:after="100" w:afterAutospacing="1"/>
      <w:jc w:val="center"/>
    </w:pPr>
    <w:rPr>
      <w:sz w:val="28"/>
      <w:szCs w:val="28"/>
    </w:rPr>
  </w:style>
  <w:style w:type="paragraph" w:customStyle="1" w:styleId="xl696">
    <w:name w:val="xl696"/>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0"/>
      <w:szCs w:val="20"/>
    </w:rPr>
  </w:style>
  <w:style w:type="paragraph" w:customStyle="1" w:styleId="xl697">
    <w:name w:val="xl697"/>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0"/>
      <w:szCs w:val="20"/>
    </w:rPr>
  </w:style>
  <w:style w:type="paragraph" w:customStyle="1" w:styleId="xl698">
    <w:name w:val="xl698"/>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2"/>
    <w:rsid w:val="00986F3D"/>
    <w:pPr>
      <w:spacing w:before="100" w:beforeAutospacing="1" w:after="100" w:afterAutospacing="1"/>
      <w:jc w:val="center"/>
      <w:textAlignment w:val="top"/>
    </w:pPr>
    <w:rPr>
      <w:rFonts w:ascii="Arial CYR" w:hAnsi="Arial CYR" w:cs="Arial CYR"/>
      <w:b/>
      <w:bCs/>
    </w:rPr>
  </w:style>
  <w:style w:type="paragraph" w:customStyle="1" w:styleId="xl700">
    <w:name w:val="xl700"/>
    <w:basedOn w:val="a2"/>
    <w:rsid w:val="00986F3D"/>
    <w:pPr>
      <w:pBdr>
        <w:top w:val="single" w:sz="4"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01">
    <w:name w:val="xl701"/>
    <w:basedOn w:val="a2"/>
    <w:rsid w:val="00986F3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702">
    <w:name w:val="xl702"/>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2"/>
    <w:rsid w:val="00986F3D"/>
    <w:pPr>
      <w:pBdr>
        <w:righ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04">
    <w:name w:val="xl704"/>
    <w:basedOn w:val="a2"/>
    <w:rsid w:val="00986F3D"/>
    <w:pPr>
      <w:spacing w:before="100" w:beforeAutospacing="1" w:after="100" w:afterAutospacing="1"/>
      <w:jc w:val="center"/>
      <w:textAlignment w:val="center"/>
    </w:pPr>
    <w:rPr>
      <w:rFonts w:ascii="Arial CYR" w:hAnsi="Arial CYR" w:cs="Arial CYR"/>
      <w:b/>
      <w:bCs/>
    </w:rPr>
  </w:style>
  <w:style w:type="paragraph" w:customStyle="1" w:styleId="xl705">
    <w:name w:val="xl705"/>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2"/>
    <w:rsid w:val="00986F3D"/>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b/>
      <w:bCs/>
      <w:sz w:val="20"/>
      <w:szCs w:val="20"/>
    </w:rPr>
  </w:style>
  <w:style w:type="paragraph" w:customStyle="1" w:styleId="xl707">
    <w:name w:val="xl707"/>
    <w:basedOn w:val="a2"/>
    <w:rsid w:val="00986F3D"/>
    <w:pPr>
      <w:spacing w:before="100" w:beforeAutospacing="1" w:after="100" w:afterAutospacing="1"/>
      <w:jc w:val="center"/>
      <w:textAlignment w:val="center"/>
    </w:pPr>
    <w:rPr>
      <w:rFonts w:ascii="Arial CYR" w:hAnsi="Arial CYR" w:cs="Arial CYR"/>
      <w:b/>
      <w:bCs/>
      <w:sz w:val="18"/>
      <w:szCs w:val="18"/>
    </w:rPr>
  </w:style>
  <w:style w:type="paragraph" w:customStyle="1" w:styleId="xl708">
    <w:name w:val="xl708"/>
    <w:basedOn w:val="a2"/>
    <w:rsid w:val="00986F3D"/>
    <w:pPr>
      <w:spacing w:before="100" w:beforeAutospacing="1" w:after="100" w:afterAutospacing="1"/>
      <w:jc w:val="center"/>
      <w:textAlignment w:val="center"/>
    </w:pPr>
    <w:rPr>
      <w:rFonts w:ascii="Arial CYR" w:hAnsi="Arial CYR" w:cs="Arial CYR"/>
      <w:sz w:val="20"/>
      <w:szCs w:val="20"/>
    </w:rPr>
  </w:style>
  <w:style w:type="paragraph" w:customStyle="1" w:styleId="xl709">
    <w:name w:val="xl709"/>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10">
    <w:name w:val="xl710"/>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1">
    <w:name w:val="xl71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2">
    <w:name w:val="xl712"/>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3">
    <w:name w:val="xl713"/>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4">
    <w:name w:val="xl714"/>
    <w:basedOn w:val="a2"/>
    <w:rsid w:val="00986F3D"/>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15">
    <w:name w:val="xl715"/>
    <w:basedOn w:val="a2"/>
    <w:rsid w:val="00986F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6">
    <w:name w:val="xl716"/>
    <w:basedOn w:val="a2"/>
    <w:rsid w:val="00986F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7">
    <w:name w:val="xl717"/>
    <w:basedOn w:val="a2"/>
    <w:rsid w:val="00986F3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8">
    <w:name w:val="xl718"/>
    <w:basedOn w:val="a2"/>
    <w:rsid w:val="00986F3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9">
    <w:name w:val="xl719"/>
    <w:basedOn w:val="a2"/>
    <w:rsid w:val="00986F3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0">
    <w:name w:val="xl720"/>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1">
    <w:name w:val="xl72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2">
    <w:name w:val="xl722"/>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3">
    <w:name w:val="xl723"/>
    <w:basedOn w:val="a2"/>
    <w:rsid w:val="00986F3D"/>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24">
    <w:name w:val="xl724"/>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table" w:customStyle="1" w:styleId="1220">
    <w:name w:val="Сетка таблицы122"/>
    <w:basedOn w:val="a4"/>
    <w:next w:val="ae"/>
    <w:uiPriority w:val="59"/>
    <w:rsid w:val="00D25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e"/>
    <w:rsid w:val="00D25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E7C0B"/>
  </w:style>
  <w:style w:type="paragraph" w:customStyle="1" w:styleId="13a">
    <w:name w:val="13"/>
    <w:basedOn w:val="a2"/>
    <w:next w:val="afff5"/>
    <w:uiPriority w:val="99"/>
    <w:rsid w:val="000E7C0B"/>
    <w:pPr>
      <w:textAlignment w:val="top"/>
    </w:pPr>
    <w:rPr>
      <w:rFonts w:eastAsia="Calibri"/>
    </w:rPr>
  </w:style>
  <w:style w:type="paragraph" w:customStyle="1" w:styleId="173">
    <w:name w:val="Знак Знак1 Знак Знак7"/>
    <w:basedOn w:val="a2"/>
    <w:rsid w:val="000E7C0B"/>
    <w:pPr>
      <w:tabs>
        <w:tab w:val="left" w:pos="360"/>
      </w:tabs>
      <w:spacing w:after="160" w:line="240" w:lineRule="exact"/>
    </w:pPr>
    <w:rPr>
      <w:rFonts w:ascii="Verdana" w:hAnsi="Verdana" w:cs="Verdana"/>
      <w:sz w:val="20"/>
      <w:szCs w:val="20"/>
      <w:lang w:val="en-US" w:eastAsia="en-US"/>
    </w:rPr>
  </w:style>
  <w:style w:type="table" w:customStyle="1" w:styleId="560">
    <w:name w:val="Сетка таблицы56"/>
    <w:basedOn w:val="a4"/>
    <w:next w:val="ae"/>
    <w:uiPriority w:val="39"/>
    <w:rsid w:val="000E7C0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Subtle Emphasis"/>
    <w:uiPriority w:val="19"/>
    <w:qFormat/>
    <w:rsid w:val="000E7C0B"/>
    <w:rPr>
      <w:i/>
      <w:iCs/>
      <w:color w:val="404040"/>
    </w:rPr>
  </w:style>
  <w:style w:type="character" w:styleId="affff7">
    <w:name w:val="Intense Reference"/>
    <w:uiPriority w:val="32"/>
    <w:qFormat/>
    <w:rsid w:val="000E7C0B"/>
    <w:rPr>
      <w:b/>
      <w:bCs/>
      <w:smallCaps/>
      <w:color w:val="4472C4"/>
      <w:spacing w:val="5"/>
    </w:rPr>
  </w:style>
  <w:style w:type="character" w:styleId="affff8">
    <w:name w:val="Subtle Reference"/>
    <w:uiPriority w:val="31"/>
    <w:qFormat/>
    <w:rsid w:val="000E7C0B"/>
    <w:rPr>
      <w:smallCaps/>
      <w:color w:val="5A5A5A"/>
    </w:rPr>
  </w:style>
  <w:style w:type="character" w:styleId="affff9">
    <w:name w:val="Book Title"/>
    <w:uiPriority w:val="33"/>
    <w:qFormat/>
    <w:rsid w:val="000E7C0B"/>
    <w:rPr>
      <w:b/>
      <w:bCs/>
      <w:i/>
      <w:iCs/>
      <w:spacing w:val="5"/>
    </w:rPr>
  </w:style>
  <w:style w:type="table" w:customStyle="1" w:styleId="1230">
    <w:name w:val="Сетка таблицы123"/>
    <w:basedOn w:val="a4"/>
    <w:next w:val="ae"/>
    <w:uiPriority w:val="59"/>
    <w:rsid w:val="0069418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7"/>
    <w:basedOn w:val="a4"/>
    <w:next w:val="ae"/>
    <w:rsid w:val="0069418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4"/>
    <w:next w:val="ae"/>
    <w:rsid w:val="009071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5"/>
    <w:uiPriority w:val="99"/>
    <w:semiHidden/>
    <w:unhideWhenUsed/>
    <w:rsid w:val="00E80612"/>
  </w:style>
  <w:style w:type="table" w:customStyle="1" w:styleId="59">
    <w:name w:val="Сетка таблицы59"/>
    <w:basedOn w:val="a4"/>
    <w:next w:val="ae"/>
    <w:uiPriority w:val="39"/>
    <w:rsid w:val="00E8061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e"/>
    <w:uiPriority w:val="59"/>
    <w:rsid w:val="002062C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0">
    <w:name w:val="Сетка таблицы60"/>
    <w:basedOn w:val="a4"/>
    <w:next w:val="ae"/>
    <w:rsid w:val="002062C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e"/>
    <w:rsid w:val="00AB710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4"/>
    <w:next w:val="ae"/>
    <w:rsid w:val="00903A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e"/>
    <w:uiPriority w:val="59"/>
    <w:rsid w:val="002B0C9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4"/>
    <w:next w:val="ae"/>
    <w:rsid w:val="002B0C9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5"/>
    <w:uiPriority w:val="99"/>
    <w:semiHidden/>
    <w:unhideWhenUsed/>
    <w:rsid w:val="00DD74D2"/>
  </w:style>
  <w:style w:type="paragraph" w:customStyle="1" w:styleId="103">
    <w:name w:val="Абзац списка10"/>
    <w:basedOn w:val="a2"/>
    <w:autoRedefine/>
    <w:rsid w:val="00DD74D2"/>
    <w:pPr>
      <w:jc w:val="center"/>
    </w:pPr>
    <w:rPr>
      <w:snapToGrid w:val="0"/>
      <w:sz w:val="28"/>
      <w:szCs w:val="28"/>
    </w:rPr>
  </w:style>
  <w:style w:type="table" w:customStyle="1" w:styleId="66">
    <w:name w:val="Сетка таблицы66"/>
    <w:basedOn w:val="a4"/>
    <w:next w:val="ae"/>
    <w:uiPriority w:val="39"/>
    <w:rsid w:val="00DD74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12"/>
    <w:basedOn w:val="a2"/>
    <w:next w:val="af1"/>
    <w:link w:val="aff6"/>
    <w:qFormat/>
    <w:rsid w:val="00DD74D2"/>
    <w:pPr>
      <w:jc w:val="center"/>
    </w:pPr>
    <w:rPr>
      <w:rFonts w:ascii="Calibri" w:hAnsi="Calibri"/>
      <w:b/>
      <w:kern w:val="2"/>
      <w:sz w:val="22"/>
      <w:szCs w:val="20"/>
      <w14:ligatures w14:val="standardContextual"/>
    </w:rPr>
  </w:style>
  <w:style w:type="paragraph" w:customStyle="1" w:styleId="67">
    <w:name w:val="Знак6"/>
    <w:basedOn w:val="a2"/>
    <w:rsid w:val="00DD74D2"/>
    <w:pPr>
      <w:spacing w:after="160" w:line="240" w:lineRule="exact"/>
    </w:pPr>
    <w:rPr>
      <w:rFonts w:ascii="Verdana" w:hAnsi="Verdana" w:cs="Verdana"/>
      <w:sz w:val="20"/>
      <w:szCs w:val="20"/>
      <w:lang w:val="en-US" w:eastAsia="en-US"/>
    </w:rPr>
  </w:style>
  <w:style w:type="numbering" w:customStyle="1" w:styleId="1141">
    <w:name w:val="Нет списка114"/>
    <w:next w:val="a5"/>
    <w:uiPriority w:val="99"/>
    <w:semiHidden/>
    <w:unhideWhenUsed/>
    <w:rsid w:val="00DD74D2"/>
  </w:style>
  <w:style w:type="numbering" w:customStyle="1" w:styleId="2101">
    <w:name w:val="Нет списка210"/>
    <w:next w:val="a5"/>
    <w:uiPriority w:val="99"/>
    <w:semiHidden/>
    <w:unhideWhenUsed/>
    <w:rsid w:val="00DD74D2"/>
  </w:style>
  <w:style w:type="table" w:customStyle="1" w:styleId="2132">
    <w:name w:val="Сетка таблицы213"/>
    <w:basedOn w:val="a4"/>
    <w:next w:val="ae"/>
    <w:uiPriority w:val="39"/>
    <w:rsid w:val="00DD74D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4"/>
    <w:next w:val="ae"/>
    <w:uiPriority w:val="59"/>
    <w:rsid w:val="005C113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0">
    <w:name w:val="Сетка таблицы67"/>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5"/>
    <w:uiPriority w:val="99"/>
    <w:semiHidden/>
    <w:unhideWhenUsed/>
    <w:rsid w:val="009C54A0"/>
  </w:style>
  <w:style w:type="numbering" w:customStyle="1" w:styleId="341">
    <w:name w:val="Нет списка34"/>
    <w:next w:val="a5"/>
    <w:uiPriority w:val="99"/>
    <w:semiHidden/>
    <w:unhideWhenUsed/>
    <w:rsid w:val="00A46AFE"/>
  </w:style>
  <w:style w:type="numbering" w:customStyle="1" w:styleId="351">
    <w:name w:val="Нет списка35"/>
    <w:next w:val="a5"/>
    <w:uiPriority w:val="99"/>
    <w:semiHidden/>
    <w:unhideWhenUsed/>
    <w:rsid w:val="00A46AFE"/>
  </w:style>
  <w:style w:type="numbering" w:customStyle="1" w:styleId="361">
    <w:name w:val="Нет списка36"/>
    <w:next w:val="a5"/>
    <w:semiHidden/>
    <w:unhideWhenUsed/>
    <w:rsid w:val="002A1DBB"/>
  </w:style>
  <w:style w:type="numbering" w:customStyle="1" w:styleId="371">
    <w:name w:val="Нет списка37"/>
    <w:next w:val="a5"/>
    <w:semiHidden/>
    <w:unhideWhenUsed/>
    <w:rsid w:val="004A5D4F"/>
  </w:style>
  <w:style w:type="numbering" w:customStyle="1" w:styleId="381">
    <w:name w:val="Нет списка38"/>
    <w:next w:val="a5"/>
    <w:uiPriority w:val="99"/>
    <w:semiHidden/>
    <w:unhideWhenUsed/>
    <w:rsid w:val="002040B0"/>
  </w:style>
  <w:style w:type="table" w:customStyle="1" w:styleId="69">
    <w:name w:val="Сетка таблицы69"/>
    <w:basedOn w:val="a4"/>
    <w:next w:val="ae"/>
    <w:uiPriority w:val="39"/>
    <w:rsid w:val="002040B0"/>
    <w:pPr>
      <w:spacing w:after="0" w:line="240" w:lineRule="auto"/>
    </w:pPr>
    <w:rPr>
      <w:rFonts w:ascii="Arial" w:eastAsia="Arial" w:hAnsi="Arial" w:cs="Aria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3">
    <w:name w:val="Знак Знак1 Знак Знак6"/>
    <w:basedOn w:val="a2"/>
    <w:rsid w:val="002040B0"/>
    <w:pPr>
      <w:tabs>
        <w:tab w:val="num" w:pos="360"/>
      </w:tabs>
      <w:spacing w:after="160" w:line="240" w:lineRule="exact"/>
    </w:pPr>
    <w:rPr>
      <w:rFonts w:ascii="MS Mincho" w:eastAsia="Arial" w:hAnsi="MS Mincho" w:cs="MS Mincho"/>
      <w:sz w:val="20"/>
      <w:szCs w:val="20"/>
      <w:lang w:val="en-US" w:eastAsia="en-US"/>
    </w:rPr>
  </w:style>
  <w:style w:type="paragraph" w:customStyle="1" w:styleId="11e">
    <w:name w:val="11"/>
    <w:basedOn w:val="a2"/>
    <w:next w:val="af1"/>
    <w:qFormat/>
    <w:rsid w:val="003F181E"/>
    <w:pPr>
      <w:jc w:val="center"/>
    </w:pPr>
    <w:rPr>
      <w:b/>
      <w:szCs w:val="20"/>
    </w:rPr>
  </w:style>
  <w:style w:type="numbering" w:customStyle="1" w:styleId="1151">
    <w:name w:val="Нет списка115"/>
    <w:next w:val="a5"/>
    <w:uiPriority w:val="99"/>
    <w:semiHidden/>
    <w:rsid w:val="002040B0"/>
  </w:style>
  <w:style w:type="numbering" w:customStyle="1" w:styleId="1161">
    <w:name w:val="Нет списка116"/>
    <w:next w:val="a5"/>
    <w:uiPriority w:val="99"/>
    <w:semiHidden/>
    <w:unhideWhenUsed/>
    <w:rsid w:val="002040B0"/>
  </w:style>
  <w:style w:type="table" w:customStyle="1" w:styleId="1270">
    <w:name w:val="Сетка таблицы127"/>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5"/>
    <w:uiPriority w:val="99"/>
    <w:semiHidden/>
    <w:unhideWhenUsed/>
    <w:rsid w:val="002040B0"/>
  </w:style>
  <w:style w:type="table" w:customStyle="1" w:styleId="2142">
    <w:name w:val="Сетка таблицы214"/>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5"/>
    <w:uiPriority w:val="99"/>
    <w:semiHidden/>
    <w:rsid w:val="002040B0"/>
  </w:style>
  <w:style w:type="numbering" w:customStyle="1" w:styleId="1211">
    <w:name w:val="Нет списка121"/>
    <w:next w:val="a5"/>
    <w:uiPriority w:val="99"/>
    <w:semiHidden/>
    <w:unhideWhenUsed/>
    <w:rsid w:val="002040B0"/>
  </w:style>
  <w:style w:type="numbering" w:customStyle="1" w:styleId="2123">
    <w:name w:val="Нет списка212"/>
    <w:next w:val="a5"/>
    <w:uiPriority w:val="99"/>
    <w:semiHidden/>
    <w:unhideWhenUsed/>
    <w:rsid w:val="002040B0"/>
  </w:style>
  <w:style w:type="paragraph" w:styleId="affffa">
    <w:name w:val="Revision"/>
    <w:hidden/>
    <w:uiPriority w:val="99"/>
    <w:semiHidden/>
    <w:rsid w:val="002040B0"/>
    <w:pPr>
      <w:spacing w:after="0" w:line="240" w:lineRule="auto"/>
    </w:pPr>
    <w:rPr>
      <w:rFonts w:ascii="Arial" w:eastAsia="Arial" w:hAnsi="Arial" w:cs="Arial"/>
      <w:kern w:val="0"/>
      <w:sz w:val="24"/>
      <w:szCs w:val="20"/>
      <w:lang w:eastAsia="ru-RU"/>
      <w14:ligatures w14:val="none"/>
    </w:rPr>
  </w:style>
  <w:style w:type="paragraph" w:customStyle="1" w:styleId="87">
    <w:name w:val="Знак Знак8"/>
    <w:basedOn w:val="a2"/>
    <w:rsid w:val="002040B0"/>
    <w:pPr>
      <w:tabs>
        <w:tab w:val="num" w:pos="360"/>
      </w:tabs>
      <w:spacing w:after="160" w:line="240" w:lineRule="exact"/>
    </w:pPr>
    <w:rPr>
      <w:rFonts w:ascii="MS Mincho" w:eastAsia="Arial" w:hAnsi="MS Mincho" w:cs="MS Mincho"/>
      <w:sz w:val="20"/>
      <w:szCs w:val="20"/>
      <w:lang w:val="en-US" w:eastAsia="en-US"/>
    </w:rPr>
  </w:style>
  <w:style w:type="numbering" w:customStyle="1" w:styleId="401">
    <w:name w:val="Нет списка40"/>
    <w:next w:val="a5"/>
    <w:uiPriority w:val="99"/>
    <w:semiHidden/>
    <w:unhideWhenUsed/>
    <w:rsid w:val="002040B0"/>
  </w:style>
  <w:style w:type="paragraph" w:customStyle="1" w:styleId="11f">
    <w:name w:val="Абзац списка11"/>
    <w:basedOn w:val="a2"/>
    <w:autoRedefine/>
    <w:rsid w:val="002040B0"/>
    <w:pPr>
      <w:jc w:val="center"/>
    </w:pPr>
    <w:rPr>
      <w:snapToGrid w:val="0"/>
      <w:sz w:val="28"/>
      <w:szCs w:val="28"/>
    </w:rPr>
  </w:style>
  <w:style w:type="table" w:customStyle="1" w:styleId="700">
    <w:name w:val="Сетка таблицы70"/>
    <w:basedOn w:val="a4"/>
    <w:next w:val="ae"/>
    <w:uiPriority w:val="39"/>
    <w:rsid w:val="002040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2"/>
    <w:rsid w:val="002040B0"/>
    <w:pPr>
      <w:spacing w:after="160" w:line="240" w:lineRule="exact"/>
    </w:pPr>
    <w:rPr>
      <w:rFonts w:ascii="Verdana" w:hAnsi="Verdana" w:cs="Verdana"/>
      <w:sz w:val="20"/>
      <w:szCs w:val="20"/>
      <w:lang w:val="en-US" w:eastAsia="en-US"/>
    </w:rPr>
  </w:style>
  <w:style w:type="numbering" w:customStyle="1" w:styleId="1171">
    <w:name w:val="Нет списка117"/>
    <w:next w:val="a5"/>
    <w:uiPriority w:val="99"/>
    <w:semiHidden/>
    <w:unhideWhenUsed/>
    <w:rsid w:val="002040B0"/>
  </w:style>
  <w:style w:type="numbering" w:customStyle="1" w:styleId="2133">
    <w:name w:val="Нет списка213"/>
    <w:next w:val="a5"/>
    <w:uiPriority w:val="99"/>
    <w:semiHidden/>
    <w:unhideWhenUsed/>
    <w:rsid w:val="002040B0"/>
  </w:style>
  <w:style w:type="table" w:customStyle="1" w:styleId="2150">
    <w:name w:val="Сетка таблицы215"/>
    <w:basedOn w:val="a4"/>
    <w:next w:val="ae"/>
    <w:uiPriority w:val="39"/>
    <w:rsid w:val="002040B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5"/>
    <w:uiPriority w:val="99"/>
    <w:semiHidden/>
    <w:unhideWhenUsed/>
    <w:rsid w:val="003F181E"/>
  </w:style>
  <w:style w:type="numbering" w:customStyle="1" w:styleId="421">
    <w:name w:val="Нет списка42"/>
    <w:next w:val="a5"/>
    <w:uiPriority w:val="99"/>
    <w:semiHidden/>
    <w:unhideWhenUsed/>
    <w:rsid w:val="003F181E"/>
  </w:style>
  <w:style w:type="table" w:customStyle="1" w:styleId="710">
    <w:name w:val="Сетка таблицы71"/>
    <w:basedOn w:val="a4"/>
    <w:next w:val="ae"/>
    <w:uiPriority w:val="39"/>
    <w:rsid w:val="003F181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5"/>
    <w:uiPriority w:val="99"/>
    <w:semiHidden/>
    <w:unhideWhenUsed/>
    <w:rsid w:val="003F181E"/>
  </w:style>
  <w:style w:type="numbering" w:customStyle="1" w:styleId="2143">
    <w:name w:val="Нет списка214"/>
    <w:next w:val="a5"/>
    <w:uiPriority w:val="99"/>
    <w:semiHidden/>
    <w:unhideWhenUsed/>
    <w:rsid w:val="003F181E"/>
  </w:style>
  <w:style w:type="table" w:customStyle="1" w:styleId="2160">
    <w:name w:val="Сетка таблицы216"/>
    <w:basedOn w:val="a4"/>
    <w:next w:val="ae"/>
    <w:uiPriority w:val="39"/>
    <w:rsid w:val="003F181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5"/>
    <w:uiPriority w:val="99"/>
    <w:semiHidden/>
    <w:unhideWhenUsed/>
    <w:rsid w:val="00814F7F"/>
  </w:style>
  <w:style w:type="paragraph" w:customStyle="1" w:styleId="12d">
    <w:name w:val="Абзац списка12"/>
    <w:basedOn w:val="a2"/>
    <w:autoRedefine/>
    <w:rsid w:val="00814F7F"/>
    <w:pPr>
      <w:jc w:val="center"/>
    </w:pPr>
    <w:rPr>
      <w:snapToGrid w:val="0"/>
      <w:sz w:val="28"/>
      <w:szCs w:val="28"/>
    </w:rPr>
  </w:style>
  <w:style w:type="table" w:customStyle="1" w:styleId="720">
    <w:name w:val="Сетка таблицы72"/>
    <w:basedOn w:val="a4"/>
    <w:next w:val="ae"/>
    <w:uiPriority w:val="39"/>
    <w:rsid w:val="00814F7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7">
    <w:name w:val="9"/>
    <w:basedOn w:val="a2"/>
    <w:next w:val="a2"/>
    <w:qFormat/>
    <w:rsid w:val="00FD5A20"/>
    <w:pPr>
      <w:spacing w:before="240" w:after="60"/>
      <w:jc w:val="center"/>
      <w:outlineLvl w:val="0"/>
    </w:pPr>
    <w:rPr>
      <w:rFonts w:ascii="Calibri Light" w:hAnsi="Calibri Light"/>
      <w:b/>
      <w:bCs/>
      <w:snapToGrid w:val="0"/>
      <w:kern w:val="28"/>
      <w:sz w:val="32"/>
      <w:szCs w:val="32"/>
      <w:lang w:val="x-none" w:eastAsia="x-none"/>
    </w:rPr>
  </w:style>
  <w:style w:type="paragraph" w:customStyle="1" w:styleId="4b">
    <w:name w:val="Знак4"/>
    <w:basedOn w:val="a2"/>
    <w:rsid w:val="00814F7F"/>
    <w:pPr>
      <w:spacing w:after="160" w:line="240" w:lineRule="exact"/>
    </w:pPr>
    <w:rPr>
      <w:rFonts w:ascii="Verdana" w:hAnsi="Verdana" w:cs="Verdana"/>
      <w:sz w:val="20"/>
      <w:szCs w:val="20"/>
      <w:lang w:val="en-US" w:eastAsia="en-US"/>
    </w:rPr>
  </w:style>
  <w:style w:type="numbering" w:customStyle="1" w:styleId="1191">
    <w:name w:val="Нет списка119"/>
    <w:next w:val="a5"/>
    <w:uiPriority w:val="99"/>
    <w:semiHidden/>
    <w:rsid w:val="00814F7F"/>
  </w:style>
  <w:style w:type="paragraph" w:customStyle="1" w:styleId="2f4">
    <w:name w:val="2"/>
    <w:basedOn w:val="a2"/>
    <w:next w:val="af1"/>
    <w:qFormat/>
    <w:rsid w:val="00814F7F"/>
    <w:pPr>
      <w:spacing w:line="312" w:lineRule="auto"/>
      <w:jc w:val="center"/>
    </w:pPr>
    <w:rPr>
      <w:b/>
      <w:szCs w:val="20"/>
    </w:rPr>
  </w:style>
  <w:style w:type="numbering" w:customStyle="1" w:styleId="11100">
    <w:name w:val="Нет списка1110"/>
    <w:next w:val="a5"/>
    <w:uiPriority w:val="99"/>
    <w:semiHidden/>
    <w:unhideWhenUsed/>
    <w:rsid w:val="00814F7F"/>
  </w:style>
  <w:style w:type="paragraph" w:customStyle="1" w:styleId="p15">
    <w:name w:val="p15"/>
    <w:basedOn w:val="a2"/>
    <w:rsid w:val="00814F7F"/>
    <w:pPr>
      <w:spacing w:before="100" w:beforeAutospacing="1" w:after="100" w:afterAutospacing="1"/>
    </w:pPr>
  </w:style>
  <w:style w:type="paragraph" w:customStyle="1" w:styleId="12e">
    <w:name w:val="Знак Знак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4"/>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
    <w:name w:val="Знак Знак Знак Знак1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122">
    <w:name w:val="Знак Знак1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0">
    <w:name w:val="Знак Знак Знак Знак1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2">
    <w:name w:val="Знак Знак1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9">
    <w:name w:val="Основной текст2"/>
    <w:basedOn w:val="a2"/>
    <w:rsid w:val="00814F7F"/>
    <w:pPr>
      <w:widowControl w:val="0"/>
      <w:shd w:val="clear" w:color="auto" w:fill="FFFFFF"/>
      <w:spacing w:line="320" w:lineRule="exact"/>
    </w:pPr>
    <w:rPr>
      <w:sz w:val="28"/>
      <w:szCs w:val="28"/>
    </w:rPr>
  </w:style>
  <w:style w:type="character" w:customStyle="1" w:styleId="10pt">
    <w:name w:val="Основной текст + 10 pt"/>
    <w:rsid w:val="00814F7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normaltextrun">
    <w:name w:val="normaltextrun"/>
    <w:rsid w:val="00814F7F"/>
  </w:style>
  <w:style w:type="character" w:customStyle="1" w:styleId="spellingerror">
    <w:name w:val="spellingerror"/>
    <w:rsid w:val="00814F7F"/>
  </w:style>
  <w:style w:type="character" w:customStyle="1" w:styleId="contextualspellingandgrammarerror">
    <w:name w:val="contextualspellingandgrammarerror"/>
    <w:rsid w:val="00814F7F"/>
  </w:style>
  <w:style w:type="paragraph" w:customStyle="1" w:styleId="paragraph">
    <w:name w:val="paragraph"/>
    <w:basedOn w:val="a2"/>
    <w:rsid w:val="00814F7F"/>
    <w:pPr>
      <w:spacing w:before="100" w:beforeAutospacing="1" w:after="100" w:afterAutospacing="1"/>
    </w:pPr>
  </w:style>
  <w:style w:type="numbering" w:customStyle="1" w:styleId="2151">
    <w:name w:val="Нет списка215"/>
    <w:next w:val="a5"/>
    <w:semiHidden/>
    <w:rsid w:val="00814F7F"/>
  </w:style>
  <w:style w:type="numbering" w:customStyle="1" w:styleId="1221">
    <w:name w:val="Нет списка122"/>
    <w:next w:val="a5"/>
    <w:uiPriority w:val="99"/>
    <w:semiHidden/>
    <w:rsid w:val="00814F7F"/>
  </w:style>
  <w:style w:type="paragraph" w:customStyle="1" w:styleId="xl725">
    <w:name w:val="xl725"/>
    <w:basedOn w:val="a2"/>
    <w:rsid w:val="00814F7F"/>
    <w:pPr>
      <w:pBdr>
        <w:top w:val="single" w:sz="4"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2"/>
    <w:rsid w:val="00814F7F"/>
    <w:pPr>
      <w:pBdr>
        <w:top w:val="single" w:sz="4"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727">
    <w:name w:val="xl727"/>
    <w:basedOn w:val="a2"/>
    <w:rsid w:val="00814F7F"/>
    <w:pPr>
      <w:pBdr>
        <w:top w:val="single" w:sz="4" w:space="0" w:color="auto"/>
        <w:left w:val="single" w:sz="8" w:space="0" w:color="auto"/>
      </w:pBdr>
      <w:spacing w:before="100" w:beforeAutospacing="1" w:after="100" w:afterAutospacing="1"/>
      <w:textAlignment w:val="center"/>
    </w:pPr>
    <w:rPr>
      <w:b/>
      <w:bCs/>
    </w:rPr>
  </w:style>
  <w:style w:type="paragraph" w:customStyle="1" w:styleId="xl728">
    <w:name w:val="xl728"/>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29">
    <w:name w:val="xl729"/>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0">
    <w:name w:val="xl730"/>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1">
    <w:name w:val="xl731"/>
    <w:basedOn w:val="a2"/>
    <w:rsid w:val="00814F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32">
    <w:name w:val="xl732"/>
    <w:basedOn w:val="a2"/>
    <w:rsid w:val="00814F7F"/>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733">
    <w:name w:val="xl733"/>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4">
    <w:name w:val="xl734"/>
    <w:basedOn w:val="a2"/>
    <w:rsid w:val="00814F7F"/>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5">
    <w:name w:val="xl735"/>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36">
    <w:name w:val="xl736"/>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37">
    <w:name w:val="xl737"/>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8">
    <w:name w:val="xl738"/>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39">
    <w:name w:val="xl739"/>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40">
    <w:name w:val="xl740"/>
    <w:basedOn w:val="a2"/>
    <w:rsid w:val="00814F7F"/>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color w:val="000000"/>
      <w:sz w:val="22"/>
      <w:szCs w:val="22"/>
    </w:rPr>
  </w:style>
  <w:style w:type="paragraph" w:customStyle="1" w:styleId="xl741">
    <w:name w:val="xl741"/>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2">
    <w:name w:val="xl742"/>
    <w:basedOn w:val="a2"/>
    <w:rsid w:val="00814F7F"/>
    <w:pPr>
      <w:spacing w:before="100" w:beforeAutospacing="1" w:after="100" w:afterAutospacing="1"/>
      <w:textAlignment w:val="top"/>
    </w:pPr>
  </w:style>
  <w:style w:type="paragraph" w:customStyle="1" w:styleId="xl743">
    <w:name w:val="xl743"/>
    <w:basedOn w:val="a2"/>
    <w:rsid w:val="00814F7F"/>
    <w:pPr>
      <w:pBdr>
        <w:top w:val="single" w:sz="4"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4">
    <w:name w:val="xl744"/>
    <w:basedOn w:val="a2"/>
    <w:rsid w:val="00814F7F"/>
    <w:pPr>
      <w:spacing w:before="100" w:beforeAutospacing="1" w:after="100" w:afterAutospacing="1"/>
      <w:jc w:val="center"/>
      <w:textAlignment w:val="center"/>
    </w:pPr>
    <w:rPr>
      <w:b/>
      <w:bCs/>
      <w:sz w:val="28"/>
      <w:szCs w:val="28"/>
    </w:rPr>
  </w:style>
  <w:style w:type="paragraph" w:customStyle="1" w:styleId="xl745">
    <w:name w:val="xl745"/>
    <w:basedOn w:val="a2"/>
    <w:rsid w:val="00814F7F"/>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746">
    <w:name w:val="xl746"/>
    <w:basedOn w:val="a2"/>
    <w:rsid w:val="00814F7F"/>
    <w:pPr>
      <w:pBdr>
        <w:top w:val="single" w:sz="8" w:space="0" w:color="auto"/>
        <w:bottom w:val="single" w:sz="8" w:space="0" w:color="auto"/>
      </w:pBdr>
      <w:spacing w:before="100" w:beforeAutospacing="1" w:after="100" w:afterAutospacing="1"/>
    </w:pPr>
  </w:style>
  <w:style w:type="paragraph" w:customStyle="1" w:styleId="xl747">
    <w:name w:val="xl747"/>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48">
    <w:name w:val="xl748"/>
    <w:basedOn w:val="a2"/>
    <w:rsid w:val="00814F7F"/>
    <w:pPr>
      <w:pBdr>
        <w:top w:val="single" w:sz="8" w:space="0" w:color="auto"/>
        <w:bottom w:val="single" w:sz="8" w:space="0" w:color="auto"/>
      </w:pBdr>
      <w:spacing w:before="100" w:beforeAutospacing="1" w:after="100" w:afterAutospacing="1"/>
    </w:pPr>
  </w:style>
  <w:style w:type="paragraph" w:customStyle="1" w:styleId="xl749">
    <w:name w:val="xl749"/>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50">
    <w:name w:val="xl750"/>
    <w:basedOn w:val="a2"/>
    <w:rsid w:val="00814F7F"/>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51">
    <w:name w:val="xl751"/>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numbering" w:customStyle="1" w:styleId="441">
    <w:name w:val="Нет списка44"/>
    <w:next w:val="a5"/>
    <w:uiPriority w:val="99"/>
    <w:semiHidden/>
    <w:unhideWhenUsed/>
    <w:rsid w:val="00664894"/>
  </w:style>
  <w:style w:type="table" w:customStyle="1" w:styleId="730">
    <w:name w:val="Сетка таблицы73"/>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2"/>
    <w:rsid w:val="00664894"/>
    <w:pPr>
      <w:pBdr>
        <w:left w:val="single" w:sz="4" w:space="0" w:color="auto"/>
        <w:right w:val="single" w:sz="4" w:space="0" w:color="auto"/>
      </w:pBdr>
      <w:spacing w:before="100" w:beforeAutospacing="1" w:after="100" w:afterAutospacing="1"/>
    </w:pPr>
    <w:rPr>
      <w:rFonts w:ascii="Calibri" w:hAnsi="Calibri" w:cs="Calibri"/>
      <w:sz w:val="26"/>
      <w:szCs w:val="26"/>
    </w:rPr>
  </w:style>
  <w:style w:type="paragraph" w:customStyle="1" w:styleId="xl374">
    <w:name w:val="xl374"/>
    <w:basedOn w:val="a2"/>
    <w:rsid w:val="00664894"/>
    <w:pPr>
      <w:pBdr>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5">
    <w:name w:val="xl375"/>
    <w:basedOn w:val="a2"/>
    <w:rsid w:val="00664894"/>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6">
    <w:name w:val="xl37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77">
    <w:name w:val="xl377"/>
    <w:basedOn w:val="a2"/>
    <w:rsid w:val="0066489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Bookman Old Style" w:hAnsi="Bookman Old Style"/>
      <w:b/>
      <w:bCs/>
      <w:sz w:val="26"/>
      <w:szCs w:val="26"/>
    </w:rPr>
  </w:style>
  <w:style w:type="paragraph" w:customStyle="1" w:styleId="xl378">
    <w:name w:val="xl378"/>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9">
    <w:name w:val="xl379"/>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pPr>
    <w:rPr>
      <w:rFonts w:ascii="Bookman Old Style" w:hAnsi="Bookman Old Style"/>
      <w:sz w:val="26"/>
      <w:szCs w:val="26"/>
    </w:rPr>
  </w:style>
  <w:style w:type="paragraph" w:customStyle="1" w:styleId="xl380">
    <w:name w:val="xl380"/>
    <w:basedOn w:val="a2"/>
    <w:rsid w:val="00664894"/>
    <w:pPr>
      <w:pBdr>
        <w:top w:val="single" w:sz="4" w:space="0" w:color="auto"/>
        <w:left w:val="single" w:sz="4" w:space="0" w:color="auto"/>
        <w:right w:val="single" w:sz="4" w:space="0" w:color="auto"/>
      </w:pBdr>
      <w:shd w:val="clear" w:color="000000" w:fill="C6E0B4"/>
      <w:spacing w:before="100" w:beforeAutospacing="1" w:after="100" w:afterAutospacing="1"/>
    </w:pPr>
    <w:rPr>
      <w:rFonts w:ascii="Bookman Old Style" w:hAnsi="Bookman Old Style"/>
      <w:sz w:val="26"/>
      <w:szCs w:val="26"/>
    </w:rPr>
  </w:style>
  <w:style w:type="paragraph" w:customStyle="1" w:styleId="xl381">
    <w:name w:val="xl381"/>
    <w:basedOn w:val="a2"/>
    <w:rsid w:val="00664894"/>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82">
    <w:name w:val="xl382"/>
    <w:basedOn w:val="a2"/>
    <w:rsid w:val="0066489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83">
    <w:name w:val="xl383"/>
    <w:basedOn w:val="a2"/>
    <w:rsid w:val="00664894"/>
    <w:pPr>
      <w:pBdr>
        <w:top w:val="single" w:sz="8"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84">
    <w:name w:val="xl384"/>
    <w:basedOn w:val="a2"/>
    <w:rsid w:val="00664894"/>
    <w:pPr>
      <w:pBdr>
        <w:top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85">
    <w:name w:val="xl385"/>
    <w:basedOn w:val="a2"/>
    <w:rsid w:val="0066489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86">
    <w:name w:val="xl386"/>
    <w:basedOn w:val="a2"/>
    <w:rsid w:val="00664894"/>
    <w:pPr>
      <w:pBdr>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87">
    <w:name w:val="xl387"/>
    <w:basedOn w:val="a2"/>
    <w:rsid w:val="00664894"/>
    <w:pPr>
      <w:pBdr>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388">
    <w:name w:val="xl388"/>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89">
    <w:name w:val="xl389"/>
    <w:basedOn w:val="a2"/>
    <w:rsid w:val="0066489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0">
    <w:name w:val="xl390"/>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1">
    <w:name w:val="xl391"/>
    <w:basedOn w:val="a2"/>
    <w:rsid w:val="00664894"/>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2">
    <w:name w:val="xl392"/>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3">
    <w:name w:val="xl393"/>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4">
    <w:name w:val="xl394"/>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5">
    <w:name w:val="xl395"/>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96">
    <w:name w:val="xl39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6"/>
      <w:szCs w:val="26"/>
    </w:rPr>
  </w:style>
  <w:style w:type="paragraph" w:customStyle="1" w:styleId="xl397">
    <w:name w:val="xl397"/>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98">
    <w:name w:val="xl398"/>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99">
    <w:name w:val="xl399"/>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0">
    <w:name w:val="xl400"/>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1">
    <w:name w:val="xl401"/>
    <w:basedOn w:val="a2"/>
    <w:rsid w:val="00664894"/>
    <w:pPr>
      <w:pBdr>
        <w:top w:val="single" w:sz="4" w:space="0" w:color="auto"/>
        <w:left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2">
    <w:name w:val="xl402"/>
    <w:basedOn w:val="a2"/>
    <w:rsid w:val="00664894"/>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3">
    <w:name w:val="xl403"/>
    <w:basedOn w:val="a2"/>
    <w:rsid w:val="0066489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4">
    <w:name w:val="xl404"/>
    <w:basedOn w:val="a2"/>
    <w:rsid w:val="00664894"/>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5">
    <w:name w:val="xl405"/>
    <w:basedOn w:val="a2"/>
    <w:rsid w:val="0066489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6">
    <w:name w:val="xl406"/>
    <w:basedOn w:val="a2"/>
    <w:rsid w:val="00664894"/>
    <w:pPr>
      <w:pBdr>
        <w:top w:val="single" w:sz="8" w:space="0" w:color="auto"/>
        <w:left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7">
    <w:name w:val="xl407"/>
    <w:basedOn w:val="a2"/>
    <w:rsid w:val="00664894"/>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8">
    <w:name w:val="xl408"/>
    <w:basedOn w:val="a2"/>
    <w:rsid w:val="00664894"/>
    <w:pPr>
      <w:pBdr>
        <w:top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9">
    <w:name w:val="xl409"/>
    <w:basedOn w:val="a2"/>
    <w:rsid w:val="0066489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0">
    <w:name w:val="xl410"/>
    <w:basedOn w:val="a2"/>
    <w:rsid w:val="0066489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1">
    <w:name w:val="xl411"/>
    <w:basedOn w:val="a2"/>
    <w:rsid w:val="00664894"/>
    <w:pPr>
      <w:pBdr>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12">
    <w:name w:val="xl412"/>
    <w:basedOn w:val="a2"/>
    <w:rsid w:val="00664894"/>
    <w:pPr>
      <w:pBdr>
        <w:bottom w:val="single" w:sz="4" w:space="0" w:color="auto"/>
      </w:pBdr>
      <w:spacing w:before="100" w:beforeAutospacing="1" w:after="100" w:afterAutospacing="1"/>
    </w:pPr>
    <w:rPr>
      <w:rFonts w:ascii="Bookman Old Style" w:hAnsi="Bookman Old Style"/>
      <w:b/>
      <w:bCs/>
      <w:sz w:val="26"/>
      <w:szCs w:val="26"/>
    </w:rPr>
  </w:style>
  <w:style w:type="paragraph" w:customStyle="1" w:styleId="xl413">
    <w:name w:val="xl413"/>
    <w:basedOn w:val="a2"/>
    <w:rsid w:val="00664894"/>
    <w:pPr>
      <w:pBdr>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14">
    <w:name w:val="xl414"/>
    <w:basedOn w:val="a2"/>
    <w:rsid w:val="00664894"/>
    <w:pPr>
      <w:pBdr>
        <w:left w:val="single" w:sz="4" w:space="0" w:color="auto"/>
      </w:pBdr>
      <w:spacing w:before="100" w:beforeAutospacing="1" w:after="100" w:afterAutospacing="1"/>
    </w:pPr>
    <w:rPr>
      <w:rFonts w:ascii="Bookman Old Style" w:hAnsi="Bookman Old Style"/>
      <w:sz w:val="26"/>
      <w:szCs w:val="26"/>
    </w:rPr>
  </w:style>
  <w:style w:type="paragraph" w:customStyle="1" w:styleId="xl415">
    <w:name w:val="xl415"/>
    <w:basedOn w:val="a2"/>
    <w:rsid w:val="00664894"/>
    <w:pPr>
      <w:spacing w:before="100" w:beforeAutospacing="1" w:after="100" w:afterAutospacing="1"/>
    </w:pPr>
    <w:rPr>
      <w:rFonts w:ascii="Bookman Old Style" w:hAnsi="Bookman Old Style"/>
      <w:sz w:val="26"/>
      <w:szCs w:val="26"/>
    </w:rPr>
  </w:style>
  <w:style w:type="paragraph" w:customStyle="1" w:styleId="xl416">
    <w:name w:val="xl416"/>
    <w:basedOn w:val="a2"/>
    <w:rsid w:val="00664894"/>
    <w:pPr>
      <w:pBdr>
        <w:right w:val="single" w:sz="4" w:space="0" w:color="auto"/>
      </w:pBdr>
      <w:spacing w:before="100" w:beforeAutospacing="1" w:after="100" w:afterAutospacing="1"/>
    </w:pPr>
    <w:rPr>
      <w:rFonts w:ascii="Bookman Old Style" w:hAnsi="Bookman Old Style"/>
      <w:sz w:val="26"/>
      <w:szCs w:val="26"/>
    </w:rPr>
  </w:style>
  <w:style w:type="paragraph" w:customStyle="1" w:styleId="xl417">
    <w:name w:val="xl417"/>
    <w:basedOn w:val="a2"/>
    <w:rsid w:val="00664894"/>
    <w:pPr>
      <w:spacing w:before="100" w:beforeAutospacing="1" w:after="100" w:afterAutospacing="1"/>
      <w:jc w:val="center"/>
    </w:pPr>
    <w:rPr>
      <w:b/>
      <w:bCs/>
      <w:sz w:val="36"/>
      <w:szCs w:val="36"/>
    </w:rPr>
  </w:style>
  <w:style w:type="paragraph" w:customStyle="1" w:styleId="xl418">
    <w:name w:val="xl418"/>
    <w:basedOn w:val="a2"/>
    <w:rsid w:val="00664894"/>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19">
    <w:name w:val="xl419"/>
    <w:basedOn w:val="a2"/>
    <w:rsid w:val="00664894"/>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0">
    <w:name w:val="xl420"/>
    <w:basedOn w:val="a2"/>
    <w:rsid w:val="00664894"/>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1">
    <w:name w:val="xl421"/>
    <w:basedOn w:val="a2"/>
    <w:rsid w:val="00664894"/>
    <w:pPr>
      <w:pBdr>
        <w:top w:val="single" w:sz="8"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2">
    <w:name w:val="xl422"/>
    <w:basedOn w:val="a2"/>
    <w:rsid w:val="00664894"/>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3">
    <w:name w:val="xl423"/>
    <w:basedOn w:val="a2"/>
    <w:rsid w:val="00664894"/>
    <w:pPr>
      <w:pBdr>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4">
    <w:name w:val="xl424"/>
    <w:basedOn w:val="a2"/>
    <w:rsid w:val="00664894"/>
    <w:pPr>
      <w:spacing w:before="100" w:beforeAutospacing="1" w:after="100" w:afterAutospacing="1"/>
      <w:jc w:val="center"/>
      <w:textAlignment w:val="center"/>
    </w:pPr>
    <w:rPr>
      <w:rFonts w:ascii="Bookman Old Style" w:hAnsi="Bookman Old Style"/>
      <w:sz w:val="26"/>
      <w:szCs w:val="26"/>
    </w:rPr>
  </w:style>
  <w:style w:type="paragraph" w:customStyle="1" w:styleId="xl425">
    <w:name w:val="xl425"/>
    <w:basedOn w:val="a2"/>
    <w:rsid w:val="00664894"/>
    <w:pPr>
      <w:pBdr>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6">
    <w:name w:val="xl426"/>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7">
    <w:name w:val="xl427"/>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8">
    <w:name w:val="xl428"/>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9">
    <w:name w:val="xl429"/>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30">
    <w:name w:val="xl430"/>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1">
    <w:name w:val="xl431"/>
    <w:basedOn w:val="a2"/>
    <w:rsid w:val="00664894"/>
    <w:pPr>
      <w:pBdr>
        <w:top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2">
    <w:name w:val="xl432"/>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433">
    <w:name w:val="xl433"/>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4">
    <w:name w:val="xl434"/>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5">
    <w:name w:val="xl435"/>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36">
    <w:name w:val="xl436"/>
    <w:basedOn w:val="a2"/>
    <w:rsid w:val="00664894"/>
    <w:pPr>
      <w:pBdr>
        <w:top w:val="single" w:sz="8" w:space="0" w:color="auto"/>
        <w:left w:val="single" w:sz="4"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7">
    <w:name w:val="xl437"/>
    <w:basedOn w:val="a2"/>
    <w:rsid w:val="00664894"/>
    <w:pPr>
      <w:pBdr>
        <w:top w:val="single" w:sz="8"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8">
    <w:name w:val="xl438"/>
    <w:basedOn w:val="a2"/>
    <w:rsid w:val="00664894"/>
    <w:pPr>
      <w:pBdr>
        <w:top w:val="single" w:sz="8" w:space="0" w:color="auto"/>
        <w:bottom w:val="single" w:sz="8" w:space="0" w:color="auto"/>
        <w:right w:val="single" w:sz="4" w:space="0" w:color="auto"/>
      </w:pBdr>
      <w:spacing w:before="100" w:beforeAutospacing="1" w:after="100" w:afterAutospacing="1"/>
    </w:pPr>
    <w:rPr>
      <w:rFonts w:ascii="Bookman Old Style" w:hAnsi="Bookman Old Style"/>
      <w:b/>
      <w:bCs/>
      <w:color w:val="FF0000"/>
      <w:sz w:val="26"/>
      <w:szCs w:val="26"/>
    </w:rPr>
  </w:style>
  <w:style w:type="paragraph" w:customStyle="1" w:styleId="xl439">
    <w:name w:val="xl439"/>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0">
    <w:name w:val="xl440"/>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1">
    <w:name w:val="xl441"/>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2">
    <w:name w:val="xl442"/>
    <w:basedOn w:val="a2"/>
    <w:rsid w:val="00664894"/>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3">
    <w:name w:val="xl443"/>
    <w:basedOn w:val="a2"/>
    <w:rsid w:val="00664894"/>
    <w:pPr>
      <w:pBdr>
        <w:top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4">
    <w:name w:val="xl444"/>
    <w:basedOn w:val="a2"/>
    <w:rsid w:val="00664894"/>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5">
    <w:name w:val="xl445"/>
    <w:basedOn w:val="a2"/>
    <w:rsid w:val="00664894"/>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6">
    <w:name w:val="xl446"/>
    <w:basedOn w:val="a2"/>
    <w:rsid w:val="00664894"/>
    <w:pPr>
      <w:pBdr>
        <w:top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7">
    <w:name w:val="xl447"/>
    <w:basedOn w:val="a2"/>
    <w:rsid w:val="00664894"/>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8">
    <w:name w:val="xl448"/>
    <w:basedOn w:val="a2"/>
    <w:rsid w:val="00664894"/>
    <w:pPr>
      <w:pBdr>
        <w:top w:val="single" w:sz="8" w:space="0" w:color="auto"/>
      </w:pBdr>
      <w:spacing w:before="100" w:beforeAutospacing="1" w:after="100" w:afterAutospacing="1"/>
      <w:jc w:val="center"/>
    </w:pPr>
    <w:rPr>
      <w:rFonts w:ascii="Bookman Old Style" w:hAnsi="Bookman Old Style"/>
      <w:sz w:val="26"/>
      <w:szCs w:val="26"/>
    </w:rPr>
  </w:style>
  <w:style w:type="paragraph" w:customStyle="1" w:styleId="xl449">
    <w:name w:val="xl449"/>
    <w:basedOn w:val="a2"/>
    <w:rsid w:val="00664894"/>
    <w:pPr>
      <w:spacing w:before="100" w:beforeAutospacing="1" w:after="100" w:afterAutospacing="1"/>
      <w:jc w:val="center"/>
    </w:pPr>
    <w:rPr>
      <w:rFonts w:ascii="Bookman Old Style" w:hAnsi="Bookman Old Style"/>
      <w:b/>
      <w:bCs/>
      <w:sz w:val="26"/>
      <w:szCs w:val="26"/>
    </w:rPr>
  </w:style>
  <w:style w:type="paragraph" w:customStyle="1" w:styleId="xl450">
    <w:name w:val="xl450"/>
    <w:basedOn w:val="a2"/>
    <w:rsid w:val="00664894"/>
    <w:pPr>
      <w:pBdr>
        <w:top w:val="single" w:sz="8" w:space="0" w:color="auto"/>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1">
    <w:name w:val="xl451"/>
    <w:basedOn w:val="a2"/>
    <w:rsid w:val="00664894"/>
    <w:pPr>
      <w:pBdr>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2">
    <w:name w:val="xl452"/>
    <w:basedOn w:val="a2"/>
    <w:rsid w:val="00664894"/>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3">
    <w:name w:val="xl453"/>
    <w:basedOn w:val="a2"/>
    <w:rsid w:val="00664894"/>
    <w:pPr>
      <w:pBdr>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4">
    <w:name w:val="xl454"/>
    <w:basedOn w:val="a2"/>
    <w:rsid w:val="00664894"/>
    <w:pPr>
      <w:pBdr>
        <w:left w:val="single" w:sz="4" w:space="0" w:color="auto"/>
        <w:bottom w:val="single" w:sz="8"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5">
    <w:name w:val="xl455"/>
    <w:basedOn w:val="a2"/>
    <w:rsid w:val="00664894"/>
    <w:pPr>
      <w:pBdr>
        <w:top w:val="single" w:sz="8" w:space="0" w:color="auto"/>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6">
    <w:name w:val="xl456"/>
    <w:basedOn w:val="a2"/>
    <w:rsid w:val="00664894"/>
    <w:pPr>
      <w:pBdr>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7">
    <w:name w:val="xl457"/>
    <w:basedOn w:val="a2"/>
    <w:rsid w:val="00664894"/>
    <w:pPr>
      <w:pBdr>
        <w:left w:val="single" w:sz="4" w:space="0" w:color="auto"/>
        <w:bottom w:val="single" w:sz="8"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8">
    <w:name w:val="xl458"/>
    <w:basedOn w:val="a2"/>
    <w:rsid w:val="00664894"/>
    <w:pPr>
      <w:pBdr>
        <w:top w:val="single" w:sz="8" w:space="0" w:color="auto"/>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59">
    <w:name w:val="xl459"/>
    <w:basedOn w:val="a2"/>
    <w:rsid w:val="00664894"/>
    <w:pPr>
      <w:pBdr>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60">
    <w:name w:val="xl460"/>
    <w:basedOn w:val="a2"/>
    <w:rsid w:val="00664894"/>
    <w:pPr>
      <w:pBdr>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numbering" w:customStyle="1" w:styleId="451">
    <w:name w:val="Нет списка45"/>
    <w:next w:val="a5"/>
    <w:uiPriority w:val="99"/>
    <w:semiHidden/>
    <w:unhideWhenUsed/>
    <w:rsid w:val="00664894"/>
  </w:style>
  <w:style w:type="table" w:customStyle="1" w:styleId="740">
    <w:name w:val="Сетка таблицы74"/>
    <w:basedOn w:val="a4"/>
    <w:next w:val="ae"/>
    <w:uiPriority w:val="39"/>
    <w:rsid w:val="0066489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664894"/>
  </w:style>
  <w:style w:type="numbering" w:customStyle="1" w:styleId="2161">
    <w:name w:val="Нет списка216"/>
    <w:next w:val="a5"/>
    <w:uiPriority w:val="99"/>
    <w:semiHidden/>
    <w:unhideWhenUsed/>
    <w:rsid w:val="00664894"/>
  </w:style>
  <w:style w:type="table" w:customStyle="1" w:styleId="2180">
    <w:name w:val="Сетка таблицы218"/>
    <w:basedOn w:val="a4"/>
    <w:next w:val="ae"/>
    <w:uiPriority w:val="39"/>
    <w:rsid w:val="0066489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3">
    <w:name w:val="font13"/>
    <w:basedOn w:val="a2"/>
    <w:rsid w:val="0023634C"/>
    <w:pPr>
      <w:spacing w:before="100" w:beforeAutospacing="1" w:after="100" w:afterAutospacing="1"/>
    </w:pPr>
    <w:rPr>
      <w:rFonts w:ascii="Tahoma" w:hAnsi="Tahoma" w:cs="Tahoma"/>
      <w:b/>
      <w:bCs/>
      <w:color w:val="000000"/>
      <w:sz w:val="18"/>
      <w:szCs w:val="18"/>
    </w:rPr>
  </w:style>
  <w:style w:type="paragraph" w:customStyle="1" w:styleId="font14">
    <w:name w:val="font14"/>
    <w:basedOn w:val="a2"/>
    <w:rsid w:val="0023634C"/>
    <w:pPr>
      <w:spacing w:before="100" w:beforeAutospacing="1" w:after="100" w:afterAutospacing="1"/>
    </w:pPr>
    <w:rPr>
      <w:rFonts w:ascii="Tahoma" w:hAnsi="Tahoma" w:cs="Tahoma"/>
      <w:color w:val="000000"/>
      <w:sz w:val="18"/>
      <w:szCs w:val="18"/>
    </w:rPr>
  </w:style>
  <w:style w:type="paragraph" w:customStyle="1" w:styleId="font15">
    <w:name w:val="font15"/>
    <w:basedOn w:val="a2"/>
    <w:rsid w:val="0023634C"/>
    <w:pPr>
      <w:spacing w:before="100" w:beforeAutospacing="1" w:after="100" w:afterAutospacing="1"/>
    </w:pPr>
    <w:rPr>
      <w:rFonts w:ascii="Tahoma" w:hAnsi="Tahoma" w:cs="Tahoma"/>
      <w:b/>
      <w:bCs/>
      <w:color w:val="000000"/>
      <w:sz w:val="18"/>
      <w:szCs w:val="18"/>
    </w:rPr>
  </w:style>
  <w:style w:type="paragraph" w:customStyle="1" w:styleId="font16">
    <w:name w:val="font16"/>
    <w:basedOn w:val="a2"/>
    <w:rsid w:val="0023634C"/>
    <w:pPr>
      <w:spacing w:before="100" w:beforeAutospacing="1" w:after="100" w:afterAutospacing="1"/>
    </w:pPr>
    <w:rPr>
      <w:rFonts w:ascii="Tahoma" w:hAnsi="Tahoma" w:cs="Tahoma"/>
      <w:color w:val="000000"/>
      <w:sz w:val="18"/>
      <w:szCs w:val="18"/>
    </w:rPr>
  </w:style>
  <w:style w:type="paragraph" w:customStyle="1" w:styleId="font17">
    <w:name w:val="font17"/>
    <w:basedOn w:val="a2"/>
    <w:rsid w:val="0023634C"/>
    <w:pPr>
      <w:spacing w:before="100" w:beforeAutospacing="1" w:after="100" w:afterAutospacing="1"/>
    </w:pPr>
    <w:rPr>
      <w:rFonts w:ascii="Tahoma" w:hAnsi="Tahoma" w:cs="Tahoma"/>
      <w:b/>
      <w:bCs/>
      <w:color w:val="000000"/>
      <w:sz w:val="18"/>
      <w:szCs w:val="18"/>
    </w:rPr>
  </w:style>
  <w:style w:type="paragraph" w:customStyle="1" w:styleId="font18">
    <w:name w:val="font18"/>
    <w:basedOn w:val="a2"/>
    <w:rsid w:val="0023634C"/>
    <w:pPr>
      <w:spacing w:before="100" w:beforeAutospacing="1" w:after="100" w:afterAutospacing="1"/>
    </w:pPr>
    <w:rPr>
      <w:rFonts w:ascii="Tahoma" w:hAnsi="Tahoma" w:cs="Tahoma"/>
      <w:color w:val="000000"/>
      <w:sz w:val="18"/>
      <w:szCs w:val="18"/>
    </w:rPr>
  </w:style>
  <w:style w:type="paragraph" w:customStyle="1" w:styleId="font19">
    <w:name w:val="font19"/>
    <w:basedOn w:val="a2"/>
    <w:rsid w:val="0023634C"/>
    <w:pPr>
      <w:spacing w:before="100" w:beforeAutospacing="1" w:after="100" w:afterAutospacing="1"/>
    </w:pPr>
    <w:rPr>
      <w:rFonts w:ascii="Tahoma" w:hAnsi="Tahoma" w:cs="Tahoma"/>
      <w:b/>
      <w:bCs/>
      <w:color w:val="000000"/>
      <w:sz w:val="18"/>
      <w:szCs w:val="18"/>
    </w:rPr>
  </w:style>
  <w:style w:type="paragraph" w:customStyle="1" w:styleId="xl1119">
    <w:name w:val="xl111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0">
    <w:name w:val="xl112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1">
    <w:name w:val="xl112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2">
    <w:name w:val="xl1122"/>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3">
    <w:name w:val="xl112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4">
    <w:name w:val="xl112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5">
    <w:name w:val="xl112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6">
    <w:name w:val="xl112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7">
    <w:name w:val="xl112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8">
    <w:name w:val="xl112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9">
    <w:name w:val="xl112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0">
    <w:name w:val="xl113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1">
    <w:name w:val="xl113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2">
    <w:name w:val="xl113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3">
    <w:name w:val="xl11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4">
    <w:name w:val="xl11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5">
    <w:name w:val="xl113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6">
    <w:name w:val="xl11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7">
    <w:name w:val="xl11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8">
    <w:name w:val="xl113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9">
    <w:name w:val="xl113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140">
    <w:name w:val="xl114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1">
    <w:name w:val="xl114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2">
    <w:name w:val="xl11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43">
    <w:name w:val="xl114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5">
    <w:name w:val="xl114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46">
    <w:name w:val="xl1146"/>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47">
    <w:name w:val="xl1147"/>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8">
    <w:name w:val="xl114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9">
    <w:name w:val="xl1149"/>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50">
    <w:name w:val="xl115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1">
    <w:name w:val="xl1151"/>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2">
    <w:name w:val="xl115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3">
    <w:name w:val="xl115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4">
    <w:name w:val="xl11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5">
    <w:name w:val="xl11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6">
    <w:name w:val="xl115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7">
    <w:name w:val="xl1157"/>
    <w:basedOn w:val="a2"/>
    <w:rsid w:val="0023634C"/>
    <w:pPr>
      <w:pBdr>
        <w:top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8">
    <w:name w:val="xl1158"/>
    <w:basedOn w:val="a2"/>
    <w:rsid w:val="0023634C"/>
    <w:pPr>
      <w:shd w:val="clear" w:color="000000" w:fill="FFFFFF"/>
      <w:spacing w:before="100" w:beforeAutospacing="1" w:after="100" w:afterAutospacing="1"/>
    </w:pPr>
    <w:rPr>
      <w:rFonts w:ascii="Verdana" w:hAnsi="Verdana"/>
      <w:sz w:val="16"/>
      <w:szCs w:val="16"/>
    </w:rPr>
  </w:style>
  <w:style w:type="paragraph" w:customStyle="1" w:styleId="xl1159">
    <w:name w:val="xl115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0">
    <w:name w:val="xl116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161">
    <w:name w:val="xl116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162">
    <w:name w:val="xl116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163">
    <w:name w:val="xl116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4">
    <w:name w:val="xl1164"/>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5">
    <w:name w:val="xl116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166">
    <w:name w:val="xl116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7">
    <w:name w:val="xl11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8">
    <w:name w:val="xl11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9">
    <w:name w:val="xl11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170">
    <w:name w:val="xl1170"/>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style>
  <w:style w:type="paragraph" w:customStyle="1" w:styleId="xl1171">
    <w:name w:val="xl11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2">
    <w:name w:val="xl11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3">
    <w:name w:val="xl11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4">
    <w:name w:val="xl11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175">
    <w:name w:val="xl117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6">
    <w:name w:val="xl117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7">
    <w:name w:val="xl11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8">
    <w:name w:val="xl11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79">
    <w:name w:val="xl1179"/>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0">
    <w:name w:val="xl1180"/>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1">
    <w:name w:val="xl118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2">
    <w:name w:val="xl118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3">
    <w:name w:val="xl118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style>
  <w:style w:type="paragraph" w:customStyle="1" w:styleId="xl1184">
    <w:name w:val="xl118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5">
    <w:name w:val="xl118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6">
    <w:name w:val="xl118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187">
    <w:name w:val="xl118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88">
    <w:name w:val="xl118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189">
    <w:name w:val="xl118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0">
    <w:name w:val="xl11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1">
    <w:name w:val="xl11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92">
    <w:name w:val="xl119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93">
    <w:name w:val="xl119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4">
    <w:name w:val="xl119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5">
    <w:name w:val="xl1195"/>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96">
    <w:name w:val="xl119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7">
    <w:name w:val="xl1197"/>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98">
    <w:name w:val="xl119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9">
    <w:name w:val="xl119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0">
    <w:name w:val="xl1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1">
    <w:name w:val="xl120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2">
    <w:name w:val="xl120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3">
    <w:name w:val="xl120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04">
    <w:name w:val="xl120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5">
    <w:name w:val="xl120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06">
    <w:name w:val="xl12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07">
    <w:name w:val="xl1207"/>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8">
    <w:name w:val="xl1208"/>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09">
    <w:name w:val="xl120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0">
    <w:name w:val="xl12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1">
    <w:name w:val="xl121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2">
    <w:name w:val="xl121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3">
    <w:name w:val="xl1213"/>
    <w:basedOn w:val="a2"/>
    <w:rsid w:val="0023634C"/>
    <w:pP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4">
    <w:name w:val="xl1214"/>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215">
    <w:name w:val="xl1215"/>
    <w:basedOn w:val="a2"/>
    <w:rsid w:val="0023634C"/>
    <w:pPr>
      <w:pBdr>
        <w:lef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6">
    <w:name w:val="xl12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7">
    <w:name w:val="xl121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8">
    <w:name w:val="xl121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19">
    <w:name w:val="xl1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20">
    <w:name w:val="xl12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21">
    <w:name w:val="xl122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22">
    <w:name w:val="xl122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223">
    <w:name w:val="xl122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224">
    <w:name w:val="xl12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25">
    <w:name w:val="xl122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style>
  <w:style w:type="paragraph" w:customStyle="1" w:styleId="xl1226">
    <w:name w:val="xl122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1227">
    <w:name w:val="xl1227"/>
    <w:basedOn w:val="a2"/>
    <w:rsid w:val="0023634C"/>
    <w:pPr>
      <w:shd w:val="clear" w:color="000000" w:fill="FFFFFF"/>
      <w:spacing w:before="100" w:beforeAutospacing="1" w:after="100" w:afterAutospacing="1"/>
      <w:textAlignment w:val="center"/>
    </w:pPr>
    <w:rPr>
      <w:rFonts w:ascii="Verdana" w:hAnsi="Verdana"/>
      <w:sz w:val="16"/>
      <w:szCs w:val="16"/>
    </w:rPr>
  </w:style>
  <w:style w:type="paragraph" w:customStyle="1" w:styleId="xl1228">
    <w:name w:val="xl1228"/>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29">
    <w:name w:val="xl122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0">
    <w:name w:val="xl123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1">
    <w:name w:val="xl123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2">
    <w:name w:val="xl123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3">
    <w:name w:val="xl12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4">
    <w:name w:val="xl123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35">
    <w:name w:val="xl123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36">
    <w:name w:val="xl12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37">
    <w:name w:val="xl12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238">
    <w:name w:val="xl123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39">
    <w:name w:val="xl1239"/>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0">
    <w:name w:val="xl124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41">
    <w:name w:val="xl124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42">
    <w:name w:val="xl12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43">
    <w:name w:val="xl1243"/>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4">
    <w:name w:val="xl124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5">
    <w:name w:val="xl124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6">
    <w:name w:val="xl124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7">
    <w:name w:val="xl124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8">
    <w:name w:val="xl124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9">
    <w:name w:val="xl124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0">
    <w:name w:val="xl125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1">
    <w:name w:val="xl125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2">
    <w:name w:val="xl125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3">
    <w:name w:val="xl12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4">
    <w:name w:val="xl12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5">
    <w:name w:val="xl125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6">
    <w:name w:val="xl1256"/>
    <w:basedOn w:val="a2"/>
    <w:rsid w:val="0023634C"/>
    <w:pPr>
      <w:shd w:val="clear" w:color="000000" w:fill="FFFFFF"/>
      <w:spacing w:before="100" w:beforeAutospacing="1" w:after="100" w:afterAutospacing="1"/>
      <w:textAlignment w:val="center"/>
    </w:pPr>
    <w:rPr>
      <w:rFonts w:ascii="Calibri" w:hAnsi="Calibri" w:cs="Calibri"/>
      <w:color w:val="000000"/>
    </w:rPr>
  </w:style>
  <w:style w:type="paragraph" w:customStyle="1" w:styleId="xl1257">
    <w:name w:val="xl125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8">
    <w:name w:val="xl12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59">
    <w:name w:val="xl125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0">
    <w:name w:val="xl1260"/>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261">
    <w:name w:val="xl126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262">
    <w:name w:val="xl12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3">
    <w:name w:val="xl126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4">
    <w:name w:val="xl126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5">
    <w:name w:val="xl126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6">
    <w:name w:val="xl1266"/>
    <w:basedOn w:val="a2"/>
    <w:rsid w:val="0023634C"/>
    <w:pPr>
      <w:shd w:val="clear" w:color="000000" w:fill="FFFFFF"/>
      <w:spacing w:before="100" w:beforeAutospacing="1" w:after="100" w:afterAutospacing="1"/>
      <w:jc w:val="center"/>
      <w:textAlignment w:val="center"/>
    </w:pPr>
    <w:rPr>
      <w:i/>
      <w:iCs/>
    </w:rPr>
  </w:style>
  <w:style w:type="paragraph" w:customStyle="1" w:styleId="xl1267">
    <w:name w:val="xl1267"/>
    <w:basedOn w:val="a2"/>
    <w:rsid w:val="0023634C"/>
    <w:pPr>
      <w:shd w:val="clear" w:color="000000" w:fill="FFFFFF"/>
      <w:spacing w:before="100" w:beforeAutospacing="1" w:after="100" w:afterAutospacing="1"/>
      <w:jc w:val="right"/>
      <w:textAlignment w:val="center"/>
    </w:pPr>
    <w:rPr>
      <w:i/>
      <w:iCs/>
      <w:color w:val="000000"/>
    </w:rPr>
  </w:style>
  <w:style w:type="paragraph" w:customStyle="1" w:styleId="xl1268">
    <w:name w:val="xl1268"/>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9">
    <w:name w:val="xl1269"/>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b/>
      <w:bCs/>
      <w:color w:val="000000"/>
    </w:rPr>
  </w:style>
  <w:style w:type="paragraph" w:customStyle="1" w:styleId="xl1270">
    <w:name w:val="xl1270"/>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71">
    <w:name w:val="xl12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72">
    <w:name w:val="xl12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3">
    <w:name w:val="xl12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74">
    <w:name w:val="xl1274"/>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5">
    <w:name w:val="xl127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6">
    <w:name w:val="xl1276"/>
    <w:basedOn w:val="a2"/>
    <w:rsid w:val="0023634C"/>
    <w:pPr>
      <w:shd w:val="clear" w:color="000000" w:fill="FFFFFF"/>
      <w:spacing w:before="100" w:beforeAutospacing="1" w:after="100" w:afterAutospacing="1"/>
      <w:jc w:val="center"/>
      <w:textAlignment w:val="center"/>
    </w:pPr>
    <w:rPr>
      <w:b/>
      <w:bCs/>
    </w:rPr>
  </w:style>
  <w:style w:type="paragraph" w:customStyle="1" w:styleId="xl1277">
    <w:name w:val="xl1277"/>
    <w:basedOn w:val="a2"/>
    <w:rsid w:val="0023634C"/>
    <w:pPr>
      <w:shd w:val="clear" w:color="000000" w:fill="FFFFFF"/>
      <w:spacing w:before="100" w:beforeAutospacing="1" w:after="100" w:afterAutospacing="1"/>
    </w:pPr>
    <w:rPr>
      <w:rFonts w:ascii="Verdana" w:hAnsi="Verdana"/>
      <w:sz w:val="16"/>
      <w:szCs w:val="16"/>
    </w:rPr>
  </w:style>
  <w:style w:type="paragraph" w:customStyle="1" w:styleId="xl1278">
    <w:name w:val="xl127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79">
    <w:name w:val="xl127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80">
    <w:name w:val="xl128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1">
    <w:name w:val="xl1281"/>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2">
    <w:name w:val="xl1282"/>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83">
    <w:name w:val="xl128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4">
    <w:name w:val="xl128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5">
    <w:name w:val="xl128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86">
    <w:name w:val="xl1286"/>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87">
    <w:name w:val="xl1287"/>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8">
    <w:name w:val="xl128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89">
    <w:name w:val="xl128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290">
    <w:name w:val="xl1290"/>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291">
    <w:name w:val="xl12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292">
    <w:name w:val="xl1292"/>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93">
    <w:name w:val="xl1293"/>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94">
    <w:name w:val="xl12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95">
    <w:name w:val="xl1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96">
    <w:name w:val="xl12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97">
    <w:name w:val="xl129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98">
    <w:name w:val="xl129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99">
    <w:name w:val="xl1299"/>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00">
    <w:name w:val="xl13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1">
    <w:name w:val="xl13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02">
    <w:name w:val="xl130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3">
    <w:name w:val="xl13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4">
    <w:name w:val="xl130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05">
    <w:name w:val="xl130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06">
    <w:name w:val="xl130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07">
    <w:name w:val="xl130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8">
    <w:name w:val="xl1308"/>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09">
    <w:name w:val="xl1309"/>
    <w:basedOn w:val="a2"/>
    <w:rsid w:val="0023634C"/>
    <w:pPr>
      <w:pBdr>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0">
    <w:name w:val="xl131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11">
    <w:name w:val="xl1311"/>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312">
    <w:name w:val="xl131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3">
    <w:name w:val="xl13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4">
    <w:name w:val="xl131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15">
    <w:name w:val="xl131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6">
    <w:name w:val="xl131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7">
    <w:name w:val="xl1317"/>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8">
    <w:name w:val="xl131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9">
    <w:name w:val="xl1319"/>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20">
    <w:name w:val="xl1320"/>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23">
    <w:name w:val="xl13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4">
    <w:name w:val="xl132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5">
    <w:name w:val="xl1325"/>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6">
    <w:name w:val="xl132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7">
    <w:name w:val="xl132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8">
    <w:name w:val="xl132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9">
    <w:name w:val="xl13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0">
    <w:name w:val="xl1330"/>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1">
    <w:name w:val="xl133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2">
    <w:name w:val="xl133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3">
    <w:name w:val="xl13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5">
    <w:name w:val="xl133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6">
    <w:name w:val="xl133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7">
    <w:name w:val="xl1337"/>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8">
    <w:name w:val="xl133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9">
    <w:name w:val="xl133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0">
    <w:name w:val="xl13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1">
    <w:name w:val="xl134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2">
    <w:name w:val="xl134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3">
    <w:name w:val="xl134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4">
    <w:name w:val="xl134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6">
    <w:name w:val="xl134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7">
    <w:name w:val="xl134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8">
    <w:name w:val="xl134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49">
    <w:name w:val="xl134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0">
    <w:name w:val="xl135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1">
    <w:name w:val="xl135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2">
    <w:name w:val="xl13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53">
    <w:name w:val="xl13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54">
    <w:name w:val="xl1354"/>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55">
    <w:name w:val="xl135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6">
    <w:name w:val="xl135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7">
    <w:name w:val="xl1357"/>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58">
    <w:name w:val="xl1358"/>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9">
    <w:name w:val="xl1359"/>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0">
    <w:name w:val="xl136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1">
    <w:name w:val="xl136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3">
    <w:name w:val="xl136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64">
    <w:name w:val="xl13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65">
    <w:name w:val="xl1365"/>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8">
    <w:name w:val="xl136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9">
    <w:name w:val="xl136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0">
    <w:name w:val="xl137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1">
    <w:name w:val="xl13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2">
    <w:name w:val="xl13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73">
    <w:name w:val="xl137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74">
    <w:name w:val="xl13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6">
    <w:name w:val="xl137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9">
    <w:name w:val="xl137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0">
    <w:name w:val="xl1380"/>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1">
    <w:name w:val="xl138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382">
    <w:name w:val="xl1382"/>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3">
    <w:name w:val="xl138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84">
    <w:name w:val="xl1384"/>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85">
    <w:name w:val="xl138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86">
    <w:name w:val="xl138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87">
    <w:name w:val="xl138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8">
    <w:name w:val="xl138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9">
    <w:name w:val="xl138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0">
    <w:name w:val="xl13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91">
    <w:name w:val="xl139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2"/>
    <w:rsid w:val="0023634C"/>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93">
    <w:name w:val="xl1393"/>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5">
    <w:name w:val="xl139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6">
    <w:name w:val="xl13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7">
    <w:name w:val="xl139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8">
    <w:name w:val="xl139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99">
    <w:name w:val="xl139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400">
    <w:name w:val="xl1400"/>
    <w:basedOn w:val="a2"/>
    <w:rsid w:val="0023634C"/>
    <w:pPr>
      <w:pBdr>
        <w:top w:val="single" w:sz="4" w:space="0" w:color="auto"/>
      </w:pBdr>
      <w:shd w:val="clear" w:color="000000" w:fill="FFFFFF"/>
      <w:spacing w:before="100" w:beforeAutospacing="1" w:after="100" w:afterAutospacing="1"/>
      <w:jc w:val="right"/>
      <w:textAlignment w:val="center"/>
    </w:pPr>
  </w:style>
  <w:style w:type="paragraph" w:customStyle="1" w:styleId="xl1401">
    <w:name w:val="xl1401"/>
    <w:basedOn w:val="a2"/>
    <w:rsid w:val="0023634C"/>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02">
    <w:name w:val="xl1402"/>
    <w:basedOn w:val="a2"/>
    <w:rsid w:val="0023634C"/>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03">
    <w:name w:val="xl140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04">
    <w:name w:val="xl140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5">
    <w:name w:val="xl140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6">
    <w:name w:val="xl140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7">
    <w:name w:val="xl140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8">
    <w:name w:val="xl140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09">
    <w:name w:val="xl140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0">
    <w:name w:val="xl1410"/>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1">
    <w:name w:val="xl1411"/>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2">
    <w:name w:val="xl1412"/>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13">
    <w:name w:val="xl14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14">
    <w:name w:val="xl141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15">
    <w:name w:val="xl141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1416">
    <w:name w:val="xl1416"/>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17">
    <w:name w:val="xl141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18">
    <w:name w:val="xl141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9">
    <w:name w:val="xl141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0">
    <w:name w:val="xl14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1">
    <w:name w:val="xl142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23">
    <w:name w:val="xl1423"/>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6">
    <w:name w:val="xl1426"/>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7">
    <w:name w:val="xl1427"/>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28">
    <w:name w:val="xl1428"/>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9">
    <w:name w:val="xl14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30">
    <w:name w:val="xl143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32">
    <w:name w:val="xl1432"/>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3">
    <w:name w:val="xl143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4">
    <w:name w:val="xl143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5">
    <w:name w:val="xl143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6">
    <w:name w:val="xl1436"/>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1437">
    <w:name w:val="xl1437"/>
    <w:basedOn w:val="a2"/>
    <w:rsid w:val="0023634C"/>
    <w:pPr>
      <w:shd w:val="clear" w:color="000000" w:fill="FFFFFF"/>
      <w:spacing w:before="100" w:beforeAutospacing="1" w:after="100" w:afterAutospacing="1"/>
      <w:jc w:val="center"/>
      <w:textAlignment w:val="center"/>
    </w:pPr>
  </w:style>
  <w:style w:type="paragraph" w:customStyle="1" w:styleId="xl1438">
    <w:name w:val="xl1438"/>
    <w:basedOn w:val="a2"/>
    <w:rsid w:val="0023634C"/>
    <w:pPr>
      <w:shd w:val="clear" w:color="000000" w:fill="FFFFFF"/>
      <w:spacing w:before="100" w:beforeAutospacing="1" w:after="100" w:afterAutospacing="1"/>
      <w:jc w:val="center"/>
      <w:textAlignment w:val="center"/>
    </w:pPr>
    <w:rPr>
      <w:b/>
      <w:bCs/>
    </w:rPr>
  </w:style>
  <w:style w:type="paragraph" w:customStyle="1" w:styleId="xl1439">
    <w:name w:val="xl143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0">
    <w:name w:val="xl144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1">
    <w:name w:val="xl1441"/>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42">
    <w:name w:val="xl1442"/>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43">
    <w:name w:val="xl1443"/>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4">
    <w:name w:val="xl1444"/>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5">
    <w:name w:val="xl14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6">
    <w:name w:val="xl14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7">
    <w:name w:val="xl1447"/>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8">
    <w:name w:val="xl1448"/>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0">
    <w:name w:val="xl1450"/>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1">
    <w:name w:val="xl145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2">
    <w:name w:val="xl1452"/>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3">
    <w:name w:val="xl1453"/>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4">
    <w:name w:val="xl145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5">
    <w:name w:val="xl145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6">
    <w:name w:val="xl14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7">
    <w:name w:val="xl145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8">
    <w:name w:val="xl14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459">
    <w:name w:val="xl145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0">
    <w:name w:val="xl1460"/>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1">
    <w:name w:val="xl1461"/>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2">
    <w:name w:val="xl146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3">
    <w:name w:val="xl146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4">
    <w:name w:val="xl14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5">
    <w:name w:val="xl1465"/>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6">
    <w:name w:val="xl1466"/>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7">
    <w:name w:val="xl14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68">
    <w:name w:val="xl146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69">
    <w:name w:val="xl14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0">
    <w:name w:val="xl14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1">
    <w:name w:val="xl14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472">
    <w:name w:val="xl14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3">
    <w:name w:val="xl14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4">
    <w:name w:val="xl14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75">
    <w:name w:val="xl147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6">
    <w:name w:val="xl147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477">
    <w:name w:val="xl147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8">
    <w:name w:val="xl147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9">
    <w:name w:val="xl1479"/>
    <w:basedOn w:val="a2"/>
    <w:rsid w:val="0023634C"/>
    <w:pPr>
      <w:shd w:val="clear" w:color="000000" w:fill="FFFFFF"/>
      <w:spacing w:before="100" w:beforeAutospacing="1" w:after="100" w:afterAutospacing="1"/>
      <w:jc w:val="center"/>
      <w:textAlignment w:val="center"/>
    </w:pPr>
  </w:style>
  <w:style w:type="paragraph" w:customStyle="1" w:styleId="xl1480">
    <w:name w:val="xl148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3">
    <w:name w:val="xl1483"/>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4">
    <w:name w:val="xl148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5">
    <w:name w:val="xl1485"/>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486">
    <w:name w:val="xl1486"/>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87">
    <w:name w:val="xl148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8">
    <w:name w:val="xl14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9">
    <w:name w:val="xl148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90">
    <w:name w:val="xl149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3">
    <w:name w:val="xl149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494">
    <w:name w:val="xl149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5">
    <w:name w:val="xl1495"/>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96">
    <w:name w:val="xl1496"/>
    <w:basedOn w:val="a2"/>
    <w:rsid w:val="0023634C"/>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8">
    <w:name w:val="xl1498"/>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9">
    <w:name w:val="xl149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0">
    <w:name w:val="xl150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1">
    <w:name w:val="xl1501"/>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2">
    <w:name w:val="xl1502"/>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03">
    <w:name w:val="xl1503"/>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504">
    <w:name w:val="xl150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05">
    <w:name w:val="xl150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506">
    <w:name w:val="xl150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7">
    <w:name w:val="xl150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8">
    <w:name w:val="xl1508"/>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509">
    <w:name w:val="xl15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510">
    <w:name w:val="xl1510"/>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1">
    <w:name w:val="xl1511"/>
    <w:basedOn w:val="a2"/>
    <w:rsid w:val="0023634C"/>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12">
    <w:name w:val="xl1512"/>
    <w:basedOn w:val="a2"/>
    <w:rsid w:val="0023634C"/>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13">
    <w:name w:val="xl1513"/>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514">
    <w:name w:val="xl1514"/>
    <w:basedOn w:val="a2"/>
    <w:rsid w:val="0023634C"/>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5">
    <w:name w:val="xl151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6">
    <w:name w:val="xl1516"/>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517">
    <w:name w:val="xl1517"/>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8">
    <w:name w:val="xl1518"/>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19">
    <w:name w:val="xl151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0">
    <w:name w:val="xl1520"/>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21">
    <w:name w:val="xl1521"/>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2">
    <w:name w:val="xl1522"/>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3">
    <w:name w:val="xl15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24">
    <w:name w:val="xl15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5">
    <w:name w:val="xl152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27">
    <w:name w:val="xl1527"/>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28">
    <w:name w:val="xl1528"/>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9">
    <w:name w:val="xl152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0">
    <w:name w:val="xl153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1">
    <w:name w:val="xl15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532">
    <w:name w:val="xl1532"/>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33">
    <w:name w:val="xl1533"/>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4">
    <w:name w:val="xl153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5">
    <w:name w:val="xl153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6">
    <w:name w:val="xl153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7">
    <w:name w:val="xl153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8">
    <w:name w:val="xl15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9">
    <w:name w:val="xl1539"/>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40">
    <w:name w:val="xl154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1">
    <w:name w:val="xl1541"/>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2">
    <w:name w:val="xl1542"/>
    <w:basedOn w:val="a2"/>
    <w:rsid w:val="0023634C"/>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3">
    <w:name w:val="xl1543"/>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44">
    <w:name w:val="xl1544"/>
    <w:basedOn w:val="a2"/>
    <w:rsid w:val="0023634C"/>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5">
    <w:name w:val="xl1545"/>
    <w:basedOn w:val="a2"/>
    <w:rsid w:val="0023634C"/>
    <w:pPr>
      <w:pBdr>
        <w:right w:val="single" w:sz="4" w:space="0" w:color="auto"/>
      </w:pBdr>
      <w:shd w:val="clear" w:color="000000" w:fill="FFFFFF"/>
      <w:spacing w:before="100" w:beforeAutospacing="1" w:after="100" w:afterAutospacing="1"/>
      <w:jc w:val="right"/>
    </w:pPr>
  </w:style>
  <w:style w:type="paragraph" w:customStyle="1" w:styleId="xl1546">
    <w:name w:val="xl1546"/>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7">
    <w:name w:val="xl1547"/>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8">
    <w:name w:val="xl154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49">
    <w:name w:val="xl15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0">
    <w:name w:val="xl155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1">
    <w:name w:val="xl155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2">
    <w:name w:val="xl155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3">
    <w:name w:val="xl1553"/>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554">
    <w:name w:val="xl1554"/>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55">
    <w:name w:val="xl1555"/>
    <w:basedOn w:val="a2"/>
    <w:rsid w:val="0023634C"/>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6">
    <w:name w:val="xl1556"/>
    <w:basedOn w:val="a2"/>
    <w:rsid w:val="0023634C"/>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557">
    <w:name w:val="xl1557"/>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8">
    <w:name w:val="xl15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59">
    <w:name w:val="xl155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1">
    <w:name w:val="xl1561"/>
    <w:basedOn w:val="a2"/>
    <w:rsid w:val="0023634C"/>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63">
    <w:name w:val="xl156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4">
    <w:name w:val="xl156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565">
    <w:name w:val="xl1565"/>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6">
    <w:name w:val="xl1566"/>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567">
    <w:name w:val="xl156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568">
    <w:name w:val="xl1568"/>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9">
    <w:name w:val="xl15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70">
    <w:name w:val="xl1570"/>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1">
    <w:name w:val="xl157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72">
    <w:name w:val="xl1572"/>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573">
    <w:name w:val="xl157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74">
    <w:name w:val="xl1574"/>
    <w:basedOn w:val="a2"/>
    <w:rsid w:val="0023634C"/>
    <w:pPr>
      <w:shd w:val="clear" w:color="000000" w:fill="FFFFFF"/>
      <w:spacing w:before="100" w:beforeAutospacing="1" w:after="100" w:afterAutospacing="1"/>
      <w:jc w:val="right"/>
    </w:pPr>
  </w:style>
  <w:style w:type="paragraph" w:customStyle="1" w:styleId="xl1575">
    <w:name w:val="xl1575"/>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6">
    <w:name w:val="xl1576"/>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7">
    <w:name w:val="xl157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578">
    <w:name w:val="xl157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79">
    <w:name w:val="xl1579"/>
    <w:basedOn w:val="a2"/>
    <w:rsid w:val="0023634C"/>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580">
    <w:name w:val="xl158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81">
    <w:name w:val="xl1581"/>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582">
    <w:name w:val="xl158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4">
    <w:name w:val="xl158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6">
    <w:name w:val="xl158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87">
    <w:name w:val="xl158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588">
    <w:name w:val="xl158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89">
    <w:name w:val="xl1589"/>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90">
    <w:name w:val="xl159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91">
    <w:name w:val="xl159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92">
    <w:name w:val="xl15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93">
    <w:name w:val="xl159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4">
    <w:name w:val="xl1594"/>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95">
    <w:name w:val="xl1595"/>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6">
    <w:name w:val="xl15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97">
    <w:name w:val="xl1597"/>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8">
    <w:name w:val="xl159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9">
    <w:name w:val="xl159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0">
    <w:name w:val="xl160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1">
    <w:name w:val="xl160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2">
    <w:name w:val="xl160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03">
    <w:name w:val="xl1603"/>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4">
    <w:name w:val="xl1604"/>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605">
    <w:name w:val="xl1605"/>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6">
    <w:name w:val="xl160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07">
    <w:name w:val="xl1607"/>
    <w:basedOn w:val="a2"/>
    <w:rsid w:val="0023634C"/>
    <w:pPr>
      <w:shd w:val="clear" w:color="000000" w:fill="FFFFFF"/>
      <w:spacing w:before="100" w:beforeAutospacing="1" w:after="100" w:afterAutospacing="1"/>
      <w:jc w:val="center"/>
    </w:pPr>
    <w:rPr>
      <w:b/>
      <w:bCs/>
      <w:color w:val="000000"/>
      <w:sz w:val="28"/>
      <w:szCs w:val="28"/>
    </w:rPr>
  </w:style>
  <w:style w:type="paragraph" w:customStyle="1" w:styleId="xl1608">
    <w:name w:val="xl1608"/>
    <w:basedOn w:val="a2"/>
    <w:rsid w:val="0023634C"/>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9">
    <w:name w:val="xl16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10">
    <w:name w:val="xl161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11">
    <w:name w:val="xl161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12">
    <w:name w:val="xl161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13">
    <w:name w:val="xl161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4">
    <w:name w:val="xl161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5">
    <w:name w:val="xl161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16">
    <w:name w:val="xl16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617">
    <w:name w:val="xl161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618">
    <w:name w:val="xl1618"/>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619">
    <w:name w:val="xl1619"/>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20">
    <w:name w:val="xl1620"/>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1621">
    <w:name w:val="xl1621"/>
    <w:basedOn w:val="a2"/>
    <w:rsid w:val="0023634C"/>
    <w:pPr>
      <w:pBdr>
        <w:bottom w:val="single" w:sz="8" w:space="0" w:color="auto"/>
      </w:pBdr>
      <w:shd w:val="clear" w:color="000000" w:fill="FFFFFF"/>
      <w:spacing w:before="100" w:beforeAutospacing="1" w:after="100" w:afterAutospacing="1"/>
    </w:pPr>
    <w:rPr>
      <w:i/>
      <w:iCs/>
    </w:rPr>
  </w:style>
  <w:style w:type="paragraph" w:customStyle="1" w:styleId="xl1622">
    <w:name w:val="xl1622"/>
    <w:basedOn w:val="a2"/>
    <w:rsid w:val="0023634C"/>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623">
    <w:name w:val="xl1623"/>
    <w:basedOn w:val="a2"/>
    <w:rsid w:val="0023634C"/>
    <w:pPr>
      <w:pBdr>
        <w:bottom w:val="single" w:sz="8" w:space="0" w:color="auto"/>
      </w:pBdr>
      <w:shd w:val="clear" w:color="000000" w:fill="FFFFFF"/>
      <w:spacing w:before="100" w:beforeAutospacing="1" w:after="100" w:afterAutospacing="1"/>
      <w:jc w:val="center"/>
    </w:pPr>
    <w:rPr>
      <w:i/>
      <w:iCs/>
    </w:rPr>
  </w:style>
  <w:style w:type="paragraph" w:customStyle="1" w:styleId="xl1624">
    <w:name w:val="xl1624"/>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625">
    <w:name w:val="xl1625"/>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626">
    <w:name w:val="xl1626"/>
    <w:basedOn w:val="a2"/>
    <w:rsid w:val="0023634C"/>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27">
    <w:name w:val="xl1627"/>
    <w:basedOn w:val="a2"/>
    <w:rsid w:val="0023634C"/>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628">
    <w:name w:val="xl1628"/>
    <w:basedOn w:val="a2"/>
    <w:rsid w:val="0023634C"/>
    <w:pPr>
      <w:pBdr>
        <w:bottom w:val="single" w:sz="4" w:space="0" w:color="auto"/>
      </w:pBdr>
      <w:shd w:val="clear" w:color="000000" w:fill="FFFFFF"/>
      <w:spacing w:before="100" w:beforeAutospacing="1" w:after="100" w:afterAutospacing="1"/>
    </w:pPr>
    <w:rPr>
      <w:color w:val="000000"/>
    </w:rPr>
  </w:style>
  <w:style w:type="paragraph" w:customStyle="1" w:styleId="xl1629">
    <w:name w:val="xl1629"/>
    <w:basedOn w:val="a2"/>
    <w:rsid w:val="0023634C"/>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30">
    <w:name w:val="xl163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631">
    <w:name w:val="xl1631"/>
    <w:basedOn w:val="a2"/>
    <w:rsid w:val="0023634C"/>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32">
    <w:name w:val="xl1632"/>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3">
    <w:name w:val="xl16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4">
    <w:name w:val="xl16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5">
    <w:name w:val="xl1635"/>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6">
    <w:name w:val="xl163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7">
    <w:name w:val="xl1637"/>
    <w:basedOn w:val="a2"/>
    <w:rsid w:val="0023634C"/>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8">
    <w:name w:val="xl163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9">
    <w:name w:val="xl163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0">
    <w:name w:val="xl16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1">
    <w:name w:val="xl164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2">
    <w:name w:val="xl164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43">
    <w:name w:val="xl1643"/>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4">
    <w:name w:val="xl16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5">
    <w:name w:val="xl1645"/>
    <w:basedOn w:val="a2"/>
    <w:rsid w:val="0023634C"/>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6">
    <w:name w:val="xl164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47">
    <w:name w:val="xl1647"/>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48">
    <w:name w:val="xl164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9">
    <w:name w:val="xl164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50">
    <w:name w:val="xl165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1">
    <w:name w:val="xl1651"/>
    <w:basedOn w:val="a2"/>
    <w:rsid w:val="0023634C"/>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52">
    <w:name w:val="xl1652"/>
    <w:basedOn w:val="a2"/>
    <w:rsid w:val="0023634C"/>
    <w:pPr>
      <w:pBdr>
        <w:right w:val="single" w:sz="8" w:space="0" w:color="auto"/>
      </w:pBdr>
      <w:shd w:val="clear" w:color="000000" w:fill="FFFFFF"/>
      <w:spacing w:before="100" w:beforeAutospacing="1" w:after="100" w:afterAutospacing="1"/>
      <w:jc w:val="right"/>
    </w:pPr>
  </w:style>
  <w:style w:type="paragraph" w:customStyle="1" w:styleId="xl1653">
    <w:name w:val="xl1653"/>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4">
    <w:name w:val="xl1654"/>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5">
    <w:name w:val="xl1655"/>
    <w:basedOn w:val="a2"/>
    <w:rsid w:val="0023634C"/>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656">
    <w:name w:val="xl1656"/>
    <w:basedOn w:val="a2"/>
    <w:rsid w:val="0023634C"/>
    <w:pPr>
      <w:pBdr>
        <w:top w:val="single" w:sz="4" w:space="0" w:color="auto"/>
      </w:pBdr>
      <w:shd w:val="clear" w:color="000000" w:fill="FFFFFF"/>
      <w:spacing w:before="100" w:beforeAutospacing="1" w:after="100" w:afterAutospacing="1"/>
      <w:jc w:val="center"/>
    </w:pPr>
    <w:rPr>
      <w:i/>
      <w:iCs/>
    </w:rPr>
  </w:style>
  <w:style w:type="paragraph" w:customStyle="1" w:styleId="xl1657">
    <w:name w:val="xl1657"/>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58">
    <w:name w:val="xl1658"/>
    <w:basedOn w:val="a2"/>
    <w:rsid w:val="0023634C"/>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59">
    <w:name w:val="xl165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0">
    <w:name w:val="xl1660"/>
    <w:basedOn w:val="a2"/>
    <w:rsid w:val="0023634C"/>
    <w:pPr>
      <w:pBdr>
        <w:right w:val="single" w:sz="4" w:space="0" w:color="auto"/>
      </w:pBdr>
      <w:shd w:val="clear" w:color="000000" w:fill="FFFFFF"/>
      <w:spacing w:before="100" w:beforeAutospacing="1" w:after="100" w:afterAutospacing="1"/>
      <w:jc w:val="center"/>
    </w:pPr>
    <w:rPr>
      <w:sz w:val="28"/>
      <w:szCs w:val="28"/>
    </w:rPr>
  </w:style>
  <w:style w:type="paragraph" w:customStyle="1" w:styleId="xl1661">
    <w:name w:val="xl1661"/>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2">
    <w:name w:val="xl166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3">
    <w:name w:val="xl166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64">
    <w:name w:val="xl166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665">
    <w:name w:val="xl166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2"/>
    <w:rsid w:val="0023634C"/>
    <w:pPr>
      <w:shd w:val="clear" w:color="000000" w:fill="FFFFFF"/>
      <w:spacing w:before="100" w:beforeAutospacing="1" w:after="100" w:afterAutospacing="1"/>
    </w:pPr>
    <w:rPr>
      <w:b/>
      <w:bCs/>
      <w:i/>
      <w:iCs/>
    </w:rPr>
  </w:style>
  <w:style w:type="paragraph" w:customStyle="1" w:styleId="xl1667">
    <w:name w:val="xl1667"/>
    <w:basedOn w:val="a2"/>
    <w:rsid w:val="0023634C"/>
    <w:pPr>
      <w:pBdr>
        <w:right w:val="single" w:sz="4" w:space="0" w:color="auto"/>
      </w:pBdr>
      <w:shd w:val="clear" w:color="000000" w:fill="FFFFFF"/>
      <w:spacing w:before="100" w:beforeAutospacing="1" w:after="100" w:afterAutospacing="1"/>
    </w:pPr>
    <w:rPr>
      <w:b/>
      <w:bCs/>
      <w:i/>
      <w:iCs/>
    </w:rPr>
  </w:style>
  <w:style w:type="paragraph" w:customStyle="1" w:styleId="xl1668">
    <w:name w:val="xl166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69">
    <w:name w:val="xl16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70">
    <w:name w:val="xl1670"/>
    <w:basedOn w:val="a2"/>
    <w:rsid w:val="0023634C"/>
    <w:pPr>
      <w:pBdr>
        <w:bottom w:val="single" w:sz="4" w:space="0" w:color="auto"/>
      </w:pBdr>
      <w:shd w:val="clear" w:color="000000" w:fill="FFFFFF"/>
      <w:spacing w:before="100" w:beforeAutospacing="1" w:after="100" w:afterAutospacing="1"/>
      <w:jc w:val="center"/>
    </w:pPr>
    <w:rPr>
      <w:sz w:val="28"/>
      <w:szCs w:val="28"/>
    </w:rPr>
  </w:style>
  <w:style w:type="paragraph" w:customStyle="1" w:styleId="xl1671">
    <w:name w:val="xl16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2">
    <w:name w:val="xl1672"/>
    <w:basedOn w:val="a2"/>
    <w:rsid w:val="0023634C"/>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73">
    <w:name w:val="xl16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74">
    <w:name w:val="xl16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675">
    <w:name w:val="xl167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76">
    <w:name w:val="xl167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7">
    <w:name w:val="xl16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678">
    <w:name w:val="xl1678"/>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79">
    <w:name w:val="xl16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80">
    <w:name w:val="xl168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681">
    <w:name w:val="xl1681"/>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82">
    <w:name w:val="xl16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83">
    <w:name w:val="xl16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84">
    <w:name w:val="xl168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85">
    <w:name w:val="xl168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86">
    <w:name w:val="xl168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87">
    <w:name w:val="xl1687"/>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88">
    <w:name w:val="xl1688"/>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89">
    <w:name w:val="xl168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0">
    <w:name w:val="xl1690"/>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1">
    <w:name w:val="xl1691"/>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2">
    <w:name w:val="xl1692"/>
    <w:basedOn w:val="a2"/>
    <w:rsid w:val="0023634C"/>
    <w:pPr>
      <w:pBdr>
        <w:left w:val="single" w:sz="8" w:space="0" w:color="auto"/>
        <w:bottom w:val="single" w:sz="4" w:space="0" w:color="auto"/>
      </w:pBdr>
      <w:shd w:val="clear" w:color="000000" w:fill="FFFFFF"/>
      <w:spacing w:before="100" w:beforeAutospacing="1" w:after="100" w:afterAutospacing="1"/>
    </w:pPr>
    <w:rPr>
      <w:i/>
      <w:iCs/>
    </w:rPr>
  </w:style>
  <w:style w:type="paragraph" w:customStyle="1" w:styleId="xl1693">
    <w:name w:val="xl1693"/>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pPr>
    <w:rPr>
      <w:i/>
      <w:iCs/>
    </w:rPr>
  </w:style>
  <w:style w:type="paragraph" w:customStyle="1" w:styleId="xl1694">
    <w:name w:val="xl169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5">
    <w:name w:val="xl169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6">
    <w:name w:val="xl1696"/>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7">
    <w:name w:val="xl169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8">
    <w:name w:val="xl1698"/>
    <w:basedOn w:val="a2"/>
    <w:rsid w:val="0023634C"/>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0">
    <w:name w:val="xl1700"/>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01">
    <w:name w:val="xl1701"/>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pPr>
    <w:rPr>
      <w:b/>
      <w:bCs/>
    </w:rPr>
  </w:style>
  <w:style w:type="paragraph" w:customStyle="1" w:styleId="xl1702">
    <w:name w:val="xl17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pPr>
    <w:rPr>
      <w:i/>
      <w:iCs/>
    </w:rPr>
  </w:style>
  <w:style w:type="paragraph" w:customStyle="1" w:styleId="xl1704">
    <w:name w:val="xl170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5">
    <w:name w:val="xl1705"/>
    <w:basedOn w:val="a2"/>
    <w:rsid w:val="0023634C"/>
    <w:pPr>
      <w:pBdr>
        <w:top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6">
    <w:name w:val="xl170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707">
    <w:name w:val="xl1707"/>
    <w:basedOn w:val="a2"/>
    <w:rsid w:val="0023634C"/>
    <w:pPr>
      <w:pBdr>
        <w:top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08">
    <w:name w:val="xl1708"/>
    <w:basedOn w:val="a2"/>
    <w:rsid w:val="0023634C"/>
    <w:pPr>
      <w:pBdr>
        <w:top w:val="single" w:sz="4" w:space="0" w:color="auto"/>
        <w:bottom w:val="single" w:sz="8" w:space="0" w:color="auto"/>
      </w:pBdr>
      <w:shd w:val="clear" w:color="000000" w:fill="FFFFFF"/>
      <w:spacing w:before="100" w:beforeAutospacing="1" w:after="100" w:afterAutospacing="1"/>
    </w:pPr>
    <w:rPr>
      <w:b/>
      <w:bCs/>
      <w:color w:val="000000"/>
    </w:rPr>
  </w:style>
  <w:style w:type="paragraph" w:customStyle="1" w:styleId="xl1709">
    <w:name w:val="xl1709"/>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pPr>
    <w:rPr>
      <w:color w:val="000000"/>
    </w:rPr>
  </w:style>
  <w:style w:type="paragraph" w:customStyle="1" w:styleId="xl1710">
    <w:name w:val="xl17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711">
    <w:name w:val="xl1711"/>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3">
    <w:name w:val="xl1713"/>
    <w:basedOn w:val="a2"/>
    <w:rsid w:val="0023634C"/>
    <w:pPr>
      <w:pBdr>
        <w:top w:val="single" w:sz="4" w:space="0" w:color="auto"/>
        <w:bottom w:val="single" w:sz="8" w:space="0" w:color="auto"/>
      </w:pBdr>
      <w:shd w:val="clear" w:color="000000" w:fill="FFFFFF"/>
      <w:spacing w:before="100" w:beforeAutospacing="1" w:after="100" w:afterAutospacing="1"/>
      <w:jc w:val="center"/>
    </w:pPr>
    <w:rPr>
      <w:i/>
      <w:iCs/>
      <w:color w:val="000000"/>
    </w:rPr>
  </w:style>
  <w:style w:type="paragraph" w:customStyle="1" w:styleId="xl1714">
    <w:name w:val="xl1714"/>
    <w:basedOn w:val="a2"/>
    <w:rsid w:val="0023634C"/>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5">
    <w:name w:val="xl1715"/>
    <w:basedOn w:val="a2"/>
    <w:rsid w:val="0023634C"/>
    <w:pPr>
      <w:pBdr>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6">
    <w:name w:val="xl1716"/>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7">
    <w:name w:val="xl1717"/>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color w:val="000000"/>
    </w:rPr>
  </w:style>
  <w:style w:type="paragraph" w:customStyle="1" w:styleId="xl1718">
    <w:name w:val="xl1718"/>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19">
    <w:name w:val="xl1719"/>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0">
    <w:name w:val="xl172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21">
    <w:name w:val="xl1721"/>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722">
    <w:name w:val="xl172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3">
    <w:name w:val="xl17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4">
    <w:name w:val="xl1724"/>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5">
    <w:name w:val="xl1725"/>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6">
    <w:name w:val="xl172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7">
    <w:name w:val="xl1727"/>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8">
    <w:name w:val="xl172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9">
    <w:name w:val="xl172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0">
    <w:name w:val="xl173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1">
    <w:name w:val="xl173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32">
    <w:name w:val="xl173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3">
    <w:name w:val="xl17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34">
    <w:name w:val="xl17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5">
    <w:name w:val="xl1735"/>
    <w:basedOn w:val="a2"/>
    <w:rsid w:val="0023634C"/>
    <w:pPr>
      <w:pBdr>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36">
    <w:name w:val="xl173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37">
    <w:name w:val="xl173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8">
    <w:name w:val="xl173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9">
    <w:name w:val="xl1739"/>
    <w:basedOn w:val="a2"/>
    <w:rsid w:val="0023634C"/>
    <w:pPr>
      <w:pBdr>
        <w:top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40">
    <w:name w:val="xl1740"/>
    <w:basedOn w:val="a2"/>
    <w:rsid w:val="0023634C"/>
    <w:pPr>
      <w:pBdr>
        <w:right w:val="single" w:sz="8" w:space="0" w:color="auto"/>
      </w:pBdr>
      <w:shd w:val="clear" w:color="000000" w:fill="FFFFFF"/>
      <w:spacing w:before="100" w:beforeAutospacing="1" w:after="100" w:afterAutospacing="1"/>
      <w:jc w:val="right"/>
    </w:pPr>
  </w:style>
  <w:style w:type="paragraph" w:customStyle="1" w:styleId="xl1741">
    <w:name w:val="xl1741"/>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2">
    <w:name w:val="xl1742"/>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43">
    <w:name w:val="xl174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744">
    <w:name w:val="xl1744"/>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5">
    <w:name w:val="xl174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46">
    <w:name w:val="xl1746"/>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747">
    <w:name w:val="xl1747"/>
    <w:basedOn w:val="a2"/>
    <w:rsid w:val="0023634C"/>
    <w:pPr>
      <w:pBdr>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48">
    <w:name w:val="xl1748"/>
    <w:basedOn w:val="a2"/>
    <w:rsid w:val="0023634C"/>
    <w:pPr>
      <w:pBdr>
        <w:right w:val="single" w:sz="8" w:space="0" w:color="auto"/>
      </w:pBdr>
      <w:shd w:val="clear" w:color="000000" w:fill="FFFFFF"/>
      <w:spacing w:before="100" w:beforeAutospacing="1" w:after="100" w:afterAutospacing="1"/>
      <w:jc w:val="center"/>
      <w:textAlignment w:val="center"/>
    </w:pPr>
    <w:rPr>
      <w:i/>
      <w:iCs/>
    </w:rPr>
  </w:style>
  <w:style w:type="paragraph" w:customStyle="1" w:styleId="xl1749">
    <w:name w:val="xl1749"/>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0">
    <w:name w:val="xl1750"/>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1">
    <w:name w:val="xl1751"/>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2">
    <w:name w:val="xl1752"/>
    <w:basedOn w:val="a2"/>
    <w:rsid w:val="0023634C"/>
    <w:pPr>
      <w:shd w:val="clear" w:color="000000" w:fill="FFFFFF"/>
      <w:spacing w:before="100" w:beforeAutospacing="1" w:after="100" w:afterAutospacing="1"/>
      <w:jc w:val="center"/>
      <w:textAlignment w:val="center"/>
    </w:pPr>
    <w:rPr>
      <w:sz w:val="28"/>
      <w:szCs w:val="28"/>
    </w:rPr>
  </w:style>
  <w:style w:type="paragraph" w:customStyle="1" w:styleId="xl1753">
    <w:name w:val="xl175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4">
    <w:name w:val="xl1754"/>
    <w:basedOn w:val="a2"/>
    <w:rsid w:val="0023634C"/>
    <w:pPr>
      <w:pBdr>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5">
    <w:name w:val="xl1755"/>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6">
    <w:name w:val="xl1756"/>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57">
    <w:name w:val="xl175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8">
    <w:name w:val="xl1758"/>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59">
    <w:name w:val="xl1759"/>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60">
    <w:name w:val="xl1760"/>
    <w:basedOn w:val="a2"/>
    <w:rsid w:val="0023634C"/>
    <w:pPr>
      <w:shd w:val="clear" w:color="000000" w:fill="FFFFFF"/>
      <w:spacing w:before="100" w:beforeAutospacing="1" w:after="100" w:afterAutospacing="1"/>
      <w:jc w:val="center"/>
      <w:textAlignment w:val="center"/>
    </w:pPr>
  </w:style>
  <w:style w:type="paragraph" w:customStyle="1" w:styleId="xl1761">
    <w:name w:val="xl1761"/>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2">
    <w:name w:val="xl1762"/>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3">
    <w:name w:val="xl176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4">
    <w:name w:val="xl1764"/>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5">
    <w:name w:val="xl1765"/>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6">
    <w:name w:val="xl176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67">
    <w:name w:val="xl17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68">
    <w:name w:val="xl17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9">
    <w:name w:val="xl17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70">
    <w:name w:val="xl17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71">
    <w:name w:val="xl177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2">
    <w:name w:val="xl17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3">
    <w:name w:val="xl177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74">
    <w:name w:val="xl177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5">
    <w:name w:val="xl1775"/>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776">
    <w:name w:val="xl1776"/>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777">
    <w:name w:val="xl17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78">
    <w:name w:val="xl1778"/>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9">
    <w:name w:val="xl1779"/>
    <w:basedOn w:val="a2"/>
    <w:rsid w:val="0023634C"/>
    <w:pPr>
      <w:pBdr>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0">
    <w:name w:val="xl17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1">
    <w:name w:val="xl1781"/>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3">
    <w:name w:val="xl178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84">
    <w:name w:val="xl1784"/>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785">
    <w:name w:val="xl178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86">
    <w:name w:val="xl178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88">
    <w:name w:val="xl178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89">
    <w:name w:val="xl1789"/>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0">
    <w:name w:val="xl179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1">
    <w:name w:val="xl1791"/>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792">
    <w:name w:val="xl1792"/>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793">
    <w:name w:val="xl179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4">
    <w:name w:val="xl1794"/>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95">
    <w:name w:val="xl179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6">
    <w:name w:val="xl17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97">
    <w:name w:val="xl1797"/>
    <w:basedOn w:val="a2"/>
    <w:rsid w:val="0023634C"/>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798">
    <w:name w:val="xl1798"/>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99">
    <w:name w:val="xl1799"/>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0">
    <w:name w:val="xl1800"/>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1">
    <w:name w:val="xl180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02">
    <w:name w:val="xl180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3">
    <w:name w:val="xl1803"/>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4">
    <w:name w:val="xl180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5">
    <w:name w:val="xl1805"/>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6">
    <w:name w:val="xl18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07">
    <w:name w:val="xl1807"/>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8">
    <w:name w:val="xl180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9">
    <w:name w:val="xl1809"/>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0">
    <w:name w:val="xl1810"/>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1">
    <w:name w:val="xl18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812">
    <w:name w:val="xl1812"/>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3">
    <w:name w:val="xl1813"/>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4">
    <w:name w:val="xl1814"/>
    <w:basedOn w:val="a2"/>
    <w:rsid w:val="0023634C"/>
    <w:pPr>
      <w:pBdr>
        <w:left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15">
    <w:name w:val="xl181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16">
    <w:name w:val="xl181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7">
    <w:name w:val="xl181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8">
    <w:name w:val="xl181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9">
    <w:name w:val="xl1819"/>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0">
    <w:name w:val="xl1820"/>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1">
    <w:name w:val="xl1821"/>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2">
    <w:name w:val="xl1822"/>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23">
    <w:name w:val="xl18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4">
    <w:name w:val="xl182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5">
    <w:name w:val="xl182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6">
    <w:name w:val="xl18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7">
    <w:name w:val="xl182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8">
    <w:name w:val="xl1828"/>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9">
    <w:name w:val="xl1829"/>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30">
    <w:name w:val="xl183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1">
    <w:name w:val="xl18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32">
    <w:name w:val="xl183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3">
    <w:name w:val="xl18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4">
    <w:name w:val="xl18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835">
    <w:name w:val="xl183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836">
    <w:name w:val="xl1836"/>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7">
    <w:name w:val="xl1837"/>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38">
    <w:name w:val="xl18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39">
    <w:name w:val="xl183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40">
    <w:name w:val="xl184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1">
    <w:name w:val="xl184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2">
    <w:name w:val="xl184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843">
    <w:name w:val="xl1843"/>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4">
    <w:name w:val="xl1844"/>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5">
    <w:name w:val="xl1845"/>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46">
    <w:name w:val="xl1846"/>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47">
    <w:name w:val="xl1847"/>
    <w:basedOn w:val="a2"/>
    <w:rsid w:val="0023634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8">
    <w:name w:val="xl1848"/>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49">
    <w:name w:val="xl184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0">
    <w:name w:val="xl185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1">
    <w:name w:val="xl185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852">
    <w:name w:val="xl1852"/>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3">
    <w:name w:val="xl185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4">
    <w:name w:val="xl1854"/>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55">
    <w:name w:val="xl1855"/>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56">
    <w:name w:val="xl185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7">
    <w:name w:val="xl1857"/>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8">
    <w:name w:val="xl1858"/>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59">
    <w:name w:val="xl1859"/>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60">
    <w:name w:val="xl186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1">
    <w:name w:val="xl186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2">
    <w:name w:val="xl186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3">
    <w:name w:val="xl186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4">
    <w:name w:val="xl186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5">
    <w:name w:val="xl186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6">
    <w:name w:val="xl186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67">
    <w:name w:val="xl1867"/>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868">
    <w:name w:val="xl186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69">
    <w:name w:val="xl1869"/>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870">
    <w:name w:val="xl187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71">
    <w:name w:val="xl1871"/>
    <w:basedOn w:val="a2"/>
    <w:rsid w:val="0023634C"/>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2">
    <w:name w:val="xl187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3">
    <w:name w:val="xl18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4">
    <w:name w:val="xl1874"/>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5">
    <w:name w:val="xl1875"/>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76">
    <w:name w:val="xl187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77">
    <w:name w:val="xl187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78">
    <w:name w:val="xl1878"/>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79">
    <w:name w:val="xl18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0">
    <w:name w:val="xl1880"/>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1881">
    <w:name w:val="xl188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2">
    <w:name w:val="xl188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3">
    <w:name w:val="xl18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84">
    <w:name w:val="xl1884"/>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85">
    <w:name w:val="xl188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6">
    <w:name w:val="xl1886"/>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7">
    <w:name w:val="xl1887"/>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888">
    <w:name w:val="xl18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89">
    <w:name w:val="xl1889"/>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890">
    <w:name w:val="xl1890"/>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891">
    <w:name w:val="xl189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92">
    <w:name w:val="xl18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3">
    <w:name w:val="xl1893"/>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4">
    <w:name w:val="xl1894"/>
    <w:basedOn w:val="a2"/>
    <w:rsid w:val="0023634C"/>
    <w:pPr>
      <w:pBdr>
        <w:lef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95">
    <w:name w:val="xl189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96">
    <w:name w:val="xl189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97">
    <w:name w:val="xl1897"/>
    <w:basedOn w:val="a2"/>
    <w:rsid w:val="0023634C"/>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8">
    <w:name w:val="xl189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9">
    <w:name w:val="xl1899"/>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0">
    <w:name w:val="xl19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1">
    <w:name w:val="xl19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902">
    <w:name w:val="xl190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3">
    <w:name w:val="xl19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4">
    <w:name w:val="xl190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05">
    <w:name w:val="xl1905"/>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906">
    <w:name w:val="xl190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07">
    <w:name w:val="xl190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08">
    <w:name w:val="xl1908"/>
    <w:basedOn w:val="a2"/>
    <w:rsid w:val="0023634C"/>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9">
    <w:name w:val="xl1909"/>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10">
    <w:name w:val="xl1910"/>
    <w:basedOn w:val="a2"/>
    <w:rsid w:val="0023634C"/>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911">
    <w:name w:val="xl1911"/>
    <w:basedOn w:val="a2"/>
    <w:rsid w:val="0023634C"/>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912">
    <w:name w:val="xl1912"/>
    <w:basedOn w:val="a2"/>
    <w:rsid w:val="0023634C"/>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913">
    <w:name w:val="xl1913"/>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4">
    <w:name w:val="xl1914"/>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5">
    <w:name w:val="xl191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16">
    <w:name w:val="xl191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7">
    <w:name w:val="xl191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8">
    <w:name w:val="xl191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919">
    <w:name w:val="xl191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920">
    <w:name w:val="xl1920"/>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1">
    <w:name w:val="xl1921"/>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2">
    <w:name w:val="xl192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3">
    <w:name w:val="xl192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924">
    <w:name w:val="xl1924"/>
    <w:basedOn w:val="a2"/>
    <w:rsid w:val="0023634C"/>
    <w:pPr>
      <w:pBdr>
        <w:top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5">
    <w:name w:val="xl1925"/>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927">
    <w:name w:val="xl1927"/>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8">
    <w:name w:val="xl192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29">
    <w:name w:val="xl1929"/>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930">
    <w:name w:val="xl1930"/>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31">
    <w:name w:val="xl1931"/>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932">
    <w:name w:val="xl193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933">
    <w:name w:val="xl1933"/>
    <w:basedOn w:val="a2"/>
    <w:rsid w:val="0023634C"/>
    <w:pPr>
      <w:pBdr>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934">
    <w:name w:val="xl1934"/>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5">
    <w:name w:val="xl193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6">
    <w:name w:val="xl1936"/>
    <w:basedOn w:val="a2"/>
    <w:rsid w:val="0023634C"/>
    <w:pPr>
      <w:pBdr>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7">
    <w:name w:val="xl193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8">
    <w:name w:val="xl193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939">
    <w:name w:val="xl193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40">
    <w:name w:val="xl1940"/>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941">
    <w:name w:val="xl1941"/>
    <w:basedOn w:val="a2"/>
    <w:rsid w:val="0023634C"/>
    <w:pPr>
      <w:pBdr>
        <w:top w:val="single" w:sz="4"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942">
    <w:name w:val="xl194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943">
    <w:name w:val="xl1943"/>
    <w:basedOn w:val="a2"/>
    <w:rsid w:val="0023634C"/>
    <w:pPr>
      <w:pBdr>
        <w:left w:val="single" w:sz="8" w:space="0" w:color="auto"/>
      </w:pBdr>
      <w:shd w:val="clear" w:color="000000" w:fill="FFFFFF"/>
      <w:spacing w:before="100" w:beforeAutospacing="1" w:after="100" w:afterAutospacing="1"/>
    </w:pPr>
    <w:rPr>
      <w:sz w:val="28"/>
      <w:szCs w:val="28"/>
    </w:rPr>
  </w:style>
  <w:style w:type="paragraph" w:customStyle="1" w:styleId="xl1944">
    <w:name w:val="xl1944"/>
    <w:basedOn w:val="a2"/>
    <w:rsid w:val="0023634C"/>
    <w:pPr>
      <w:pBdr>
        <w:right w:val="single" w:sz="8" w:space="0" w:color="auto"/>
      </w:pBdr>
      <w:shd w:val="clear" w:color="000000" w:fill="FFFFFF"/>
      <w:spacing w:before="100" w:beforeAutospacing="1" w:after="100" w:afterAutospacing="1"/>
    </w:pPr>
    <w:rPr>
      <w:sz w:val="28"/>
      <w:szCs w:val="28"/>
    </w:rPr>
  </w:style>
  <w:style w:type="paragraph" w:customStyle="1" w:styleId="xl1945">
    <w:name w:val="xl19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946">
    <w:name w:val="xl19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47">
    <w:name w:val="xl194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48">
    <w:name w:val="xl1948"/>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49">
    <w:name w:val="xl19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50">
    <w:name w:val="xl1950"/>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1">
    <w:name w:val="xl195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2">
    <w:name w:val="xl19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53">
    <w:name w:val="xl1953"/>
    <w:basedOn w:val="a2"/>
    <w:rsid w:val="0023634C"/>
    <w:pPr>
      <w:pBdr>
        <w:left w:val="single" w:sz="4" w:space="0" w:color="auto"/>
      </w:pBdr>
      <w:shd w:val="clear" w:color="000000" w:fill="FFFFFF"/>
      <w:spacing w:before="100" w:beforeAutospacing="1" w:after="100" w:afterAutospacing="1"/>
    </w:pPr>
  </w:style>
  <w:style w:type="paragraph" w:customStyle="1" w:styleId="xl1954">
    <w:name w:val="xl1954"/>
    <w:basedOn w:val="a2"/>
    <w:rsid w:val="0023634C"/>
    <w:pPr>
      <w:shd w:val="clear" w:color="000000" w:fill="FFFFFF"/>
      <w:spacing w:before="100" w:beforeAutospacing="1" w:after="100" w:afterAutospacing="1"/>
    </w:pPr>
  </w:style>
  <w:style w:type="paragraph" w:customStyle="1" w:styleId="xl1955">
    <w:name w:val="xl1955"/>
    <w:basedOn w:val="a2"/>
    <w:rsid w:val="0023634C"/>
    <w:pPr>
      <w:pBdr>
        <w:right w:val="single" w:sz="4" w:space="0" w:color="auto"/>
      </w:pBdr>
      <w:shd w:val="clear" w:color="000000" w:fill="FFFFFF"/>
      <w:spacing w:before="100" w:beforeAutospacing="1" w:after="100" w:afterAutospacing="1"/>
    </w:pPr>
  </w:style>
  <w:style w:type="paragraph" w:customStyle="1" w:styleId="xl1956">
    <w:name w:val="xl1956"/>
    <w:basedOn w:val="a2"/>
    <w:rsid w:val="0023634C"/>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57">
    <w:name w:val="xl1957"/>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1958">
    <w:name w:val="xl19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59">
    <w:name w:val="xl1959"/>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60">
    <w:name w:val="xl1960"/>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1961">
    <w:name w:val="xl1961"/>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962">
    <w:name w:val="xl196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963">
    <w:name w:val="xl1963"/>
    <w:basedOn w:val="a2"/>
    <w:rsid w:val="0023634C"/>
    <w:pPr>
      <w:shd w:val="clear" w:color="000000" w:fill="FFFFFF"/>
      <w:spacing w:before="100" w:beforeAutospacing="1" w:after="100" w:afterAutospacing="1"/>
      <w:jc w:val="center"/>
      <w:textAlignment w:val="center"/>
    </w:pPr>
  </w:style>
  <w:style w:type="paragraph" w:customStyle="1" w:styleId="xl1964">
    <w:name w:val="xl196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966">
    <w:name w:val="xl1966"/>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967">
    <w:name w:val="xl19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68">
    <w:name w:val="xl1968"/>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1969">
    <w:name w:val="xl196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70">
    <w:name w:val="xl19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71">
    <w:name w:val="xl1971"/>
    <w:basedOn w:val="a2"/>
    <w:rsid w:val="0023634C"/>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972">
    <w:name w:val="xl197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73">
    <w:name w:val="xl1973"/>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974">
    <w:name w:val="xl1974"/>
    <w:basedOn w:val="a2"/>
    <w:rsid w:val="0023634C"/>
    <w:pPr>
      <w:shd w:val="clear" w:color="000000" w:fill="FFFFFF"/>
      <w:spacing w:before="100" w:beforeAutospacing="1" w:after="100" w:afterAutospacing="1"/>
      <w:jc w:val="center"/>
    </w:pPr>
    <w:rPr>
      <w:b/>
      <w:bCs/>
      <w:sz w:val="28"/>
      <w:szCs w:val="28"/>
    </w:rPr>
  </w:style>
  <w:style w:type="paragraph" w:customStyle="1" w:styleId="xl1975">
    <w:name w:val="xl1975"/>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76">
    <w:name w:val="xl197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7">
    <w:name w:val="xl19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8">
    <w:name w:val="xl19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9">
    <w:name w:val="xl197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80">
    <w:name w:val="xl19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1">
    <w:name w:val="xl198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2">
    <w:name w:val="xl198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3">
    <w:name w:val="xl198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84">
    <w:name w:val="xl198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85">
    <w:name w:val="xl1985"/>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6">
    <w:name w:val="xl198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87">
    <w:name w:val="xl1987"/>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1988">
    <w:name w:val="xl1988"/>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89">
    <w:name w:val="xl198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0">
    <w:name w:val="xl199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991">
    <w:name w:val="xl199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992">
    <w:name w:val="xl1992"/>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3">
    <w:name w:val="xl199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4">
    <w:name w:val="xl199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5">
    <w:name w:val="xl199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6">
    <w:name w:val="xl199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7">
    <w:name w:val="xl199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8">
    <w:name w:val="xl199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9">
    <w:name w:val="xl1999"/>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0">
    <w:name w:val="xl2000"/>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2001">
    <w:name w:val="xl200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02">
    <w:name w:val="xl200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3">
    <w:name w:val="xl200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4">
    <w:name w:val="xl2004"/>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5">
    <w:name w:val="xl200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6">
    <w:name w:val="xl2006"/>
    <w:basedOn w:val="a2"/>
    <w:rsid w:val="0023634C"/>
    <w:pPr>
      <w:pBdr>
        <w:lef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2007">
    <w:name w:val="xl200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08">
    <w:name w:val="xl200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9">
    <w:name w:val="xl200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10">
    <w:name w:val="xl2010"/>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1">
    <w:name w:val="xl2011"/>
    <w:basedOn w:val="a2"/>
    <w:rsid w:val="0023634C"/>
    <w:pPr>
      <w:pBdr>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2">
    <w:name w:val="xl2012"/>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3">
    <w:name w:val="xl201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4">
    <w:name w:val="xl2014"/>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5">
    <w:name w:val="xl2015"/>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16">
    <w:name w:val="xl20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17">
    <w:name w:val="xl2017"/>
    <w:basedOn w:val="a2"/>
    <w:rsid w:val="0023634C"/>
    <w:pPr>
      <w:pBdr>
        <w:left w:val="single" w:sz="8"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2018">
    <w:name w:val="xl201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2019">
    <w:name w:val="xl2019"/>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0">
    <w:name w:val="xl2020"/>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1">
    <w:name w:val="xl2021"/>
    <w:basedOn w:val="a2"/>
    <w:rsid w:val="0023634C"/>
    <w:pPr>
      <w:pBdr>
        <w:left w:val="single" w:sz="8" w:space="0" w:color="auto"/>
      </w:pBdr>
      <w:shd w:val="clear" w:color="000000" w:fill="FFFFFF"/>
      <w:spacing w:before="100" w:beforeAutospacing="1" w:after="100" w:afterAutospacing="1"/>
      <w:jc w:val="right"/>
    </w:pPr>
  </w:style>
  <w:style w:type="paragraph" w:customStyle="1" w:styleId="xl2022">
    <w:name w:val="xl2022"/>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23">
    <w:name w:val="xl2023"/>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24">
    <w:name w:val="xl202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5">
    <w:name w:val="xl202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6">
    <w:name w:val="xl2026"/>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27">
    <w:name w:val="xl2027"/>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28">
    <w:name w:val="xl2028"/>
    <w:basedOn w:val="a2"/>
    <w:rsid w:val="0023634C"/>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29">
    <w:name w:val="xl2029"/>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30">
    <w:name w:val="xl2030"/>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2031">
    <w:name w:val="xl2031"/>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32">
    <w:name w:val="xl203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33">
    <w:name w:val="xl2033"/>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4">
    <w:name w:val="xl203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5">
    <w:name w:val="xl2035"/>
    <w:basedOn w:val="a2"/>
    <w:rsid w:val="0023634C"/>
    <w:pPr>
      <w:pBdr>
        <w:left w:val="single" w:sz="8" w:space="0" w:color="auto"/>
      </w:pBdr>
      <w:shd w:val="clear" w:color="000000" w:fill="FFFFFF"/>
      <w:spacing w:before="100" w:beforeAutospacing="1" w:after="100" w:afterAutospacing="1"/>
      <w:jc w:val="right"/>
    </w:pPr>
  </w:style>
  <w:style w:type="paragraph" w:customStyle="1" w:styleId="xl2036">
    <w:name w:val="xl2036"/>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37">
    <w:name w:val="xl2037"/>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38">
    <w:name w:val="xl2038"/>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39">
    <w:name w:val="xl203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0">
    <w:name w:val="xl2040"/>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1">
    <w:name w:val="xl204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2">
    <w:name w:val="xl2042"/>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43">
    <w:name w:val="xl204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4">
    <w:name w:val="xl204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5">
    <w:name w:val="xl204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6">
    <w:name w:val="xl204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2047">
    <w:name w:val="xl2047"/>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48">
    <w:name w:val="xl204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49">
    <w:name w:val="xl2049"/>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0">
    <w:name w:val="xl2050"/>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1">
    <w:name w:val="xl205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52">
    <w:name w:val="xl205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3">
    <w:name w:val="xl205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54">
    <w:name w:val="xl2054"/>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55">
    <w:name w:val="xl2055"/>
    <w:basedOn w:val="a2"/>
    <w:rsid w:val="0023634C"/>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2056">
    <w:name w:val="xl205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7">
    <w:name w:val="xl2057"/>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8">
    <w:name w:val="xl205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9">
    <w:name w:val="xl205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60">
    <w:name w:val="xl206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1">
    <w:name w:val="xl2061"/>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2062">
    <w:name w:val="xl2062"/>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3">
    <w:name w:val="xl206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4">
    <w:name w:val="xl206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5">
    <w:name w:val="xl20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6">
    <w:name w:val="xl206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7">
    <w:name w:val="xl206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8">
    <w:name w:val="xl206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9">
    <w:name w:val="xl206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0">
    <w:name w:val="xl207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1">
    <w:name w:val="xl20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2">
    <w:name w:val="xl20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3">
    <w:name w:val="xl2073"/>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4">
    <w:name w:val="xl20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5">
    <w:name w:val="xl207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6">
    <w:name w:val="xl2076"/>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7">
    <w:name w:val="xl207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8">
    <w:name w:val="xl207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9">
    <w:name w:val="xl2079"/>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0">
    <w:name w:val="xl208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81">
    <w:name w:val="xl208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2">
    <w:name w:val="xl208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3">
    <w:name w:val="xl208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4">
    <w:name w:val="xl208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5">
    <w:name w:val="xl208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6">
    <w:name w:val="xl2086"/>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7">
    <w:name w:val="xl2087"/>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8">
    <w:name w:val="xl2088"/>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9">
    <w:name w:val="xl2089"/>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0">
    <w:name w:val="xl209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91">
    <w:name w:val="xl209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2">
    <w:name w:val="xl2092"/>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93">
    <w:name w:val="xl209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4">
    <w:name w:val="xl209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5">
    <w:name w:val="xl209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2096">
    <w:name w:val="xl209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7">
    <w:name w:val="xl209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8">
    <w:name w:val="xl209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9">
    <w:name w:val="xl209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00">
    <w:name w:val="xl2100"/>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01">
    <w:name w:val="xl2101"/>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2">
    <w:name w:val="xl21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2103">
    <w:name w:val="xl210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4">
    <w:name w:val="xl2104"/>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5">
    <w:name w:val="xl210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6">
    <w:name w:val="xl2106"/>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7">
    <w:name w:val="xl2107"/>
    <w:basedOn w:val="a2"/>
    <w:rsid w:val="0023634C"/>
    <w:pPr>
      <w:pBdr>
        <w:left w:val="single" w:sz="8"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8">
    <w:name w:val="xl2108"/>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9">
    <w:name w:val="xl2109"/>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10">
    <w:name w:val="xl211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2111">
    <w:name w:val="xl211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2">
    <w:name w:val="xl211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3">
    <w:name w:val="xl211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4">
    <w:name w:val="xl2114"/>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5">
    <w:name w:val="xl2115"/>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6">
    <w:name w:val="xl21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7">
    <w:name w:val="xl211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2174">
    <w:name w:val="xl2174"/>
    <w:basedOn w:val="a2"/>
    <w:rsid w:val="0023634C"/>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175">
    <w:name w:val="xl2175"/>
    <w:basedOn w:val="a2"/>
    <w:rsid w:val="0023634C"/>
    <w:pPr>
      <w:pBdr>
        <w:bottom w:val="single" w:sz="8" w:space="0" w:color="auto"/>
      </w:pBdr>
      <w:shd w:val="clear" w:color="000000" w:fill="FFFFFF"/>
      <w:spacing w:before="100" w:beforeAutospacing="1" w:after="100" w:afterAutospacing="1"/>
    </w:pPr>
    <w:rPr>
      <w:i/>
      <w:iCs/>
      <w:color w:val="FF0000"/>
    </w:rPr>
  </w:style>
  <w:style w:type="paragraph" w:customStyle="1" w:styleId="xl2176">
    <w:name w:val="xl2176"/>
    <w:basedOn w:val="a2"/>
    <w:rsid w:val="0023634C"/>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177">
    <w:name w:val="xl21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178">
    <w:name w:val="xl2178"/>
    <w:basedOn w:val="a2"/>
    <w:rsid w:val="0023634C"/>
    <w:pPr>
      <w:pBdr>
        <w:left w:val="single" w:sz="8" w:space="0" w:color="auto"/>
        <w:bottom w:val="single" w:sz="4" w:space="0" w:color="auto"/>
      </w:pBdr>
      <w:shd w:val="clear" w:color="000000" w:fill="FFFFFF"/>
      <w:spacing w:before="100" w:beforeAutospacing="1" w:after="100" w:afterAutospacing="1"/>
    </w:pPr>
    <w:rPr>
      <w:i/>
      <w:iCs/>
      <w:color w:val="FF0000"/>
    </w:rPr>
  </w:style>
  <w:style w:type="paragraph" w:customStyle="1" w:styleId="xl2179">
    <w:name w:val="xl2179"/>
    <w:basedOn w:val="a2"/>
    <w:rsid w:val="0023634C"/>
    <w:pPr>
      <w:pBdr>
        <w:bottom w:val="single" w:sz="4" w:space="0" w:color="auto"/>
      </w:pBdr>
      <w:shd w:val="clear" w:color="000000" w:fill="FFFFFF"/>
      <w:spacing w:before="100" w:beforeAutospacing="1" w:after="100" w:afterAutospacing="1"/>
    </w:pPr>
    <w:rPr>
      <w:i/>
      <w:iCs/>
      <w:color w:val="FF0000"/>
    </w:rPr>
  </w:style>
  <w:style w:type="paragraph" w:customStyle="1" w:styleId="xl2180">
    <w:name w:val="xl2180"/>
    <w:basedOn w:val="a2"/>
    <w:rsid w:val="0023634C"/>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2181">
    <w:name w:val="xl2181"/>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2">
    <w:name w:val="xl2182"/>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3">
    <w:name w:val="xl2183"/>
    <w:basedOn w:val="a2"/>
    <w:rsid w:val="0023634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4">
    <w:name w:val="xl2184"/>
    <w:basedOn w:val="a2"/>
    <w:rsid w:val="0023634C"/>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2185">
    <w:name w:val="xl2185"/>
    <w:basedOn w:val="a2"/>
    <w:rsid w:val="0023634C"/>
    <w:pPr>
      <w:pBdr>
        <w:top w:val="single" w:sz="4" w:space="0" w:color="auto"/>
      </w:pBdr>
      <w:shd w:val="clear" w:color="000000" w:fill="FFFFFF"/>
      <w:spacing w:before="100" w:beforeAutospacing="1" w:after="100" w:afterAutospacing="1"/>
      <w:textAlignment w:val="center"/>
    </w:pPr>
  </w:style>
  <w:style w:type="paragraph" w:customStyle="1" w:styleId="xl2186">
    <w:name w:val="xl2186"/>
    <w:basedOn w:val="a2"/>
    <w:rsid w:val="0023634C"/>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2187">
    <w:name w:val="xl2187"/>
    <w:basedOn w:val="a2"/>
    <w:rsid w:val="0023634C"/>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188">
    <w:name w:val="xl2188"/>
    <w:basedOn w:val="a2"/>
    <w:rsid w:val="0023634C"/>
    <w:pPr>
      <w:shd w:val="clear" w:color="000000" w:fill="FFFFFF"/>
      <w:spacing w:before="100" w:beforeAutospacing="1" w:after="100" w:afterAutospacing="1"/>
      <w:textAlignment w:val="center"/>
    </w:pPr>
    <w:rPr>
      <w:b/>
      <w:bCs/>
      <w:color w:val="000000"/>
    </w:rPr>
  </w:style>
  <w:style w:type="paragraph" w:customStyle="1" w:styleId="xl2189">
    <w:name w:val="xl2189"/>
    <w:basedOn w:val="a2"/>
    <w:rsid w:val="0023634C"/>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190">
    <w:name w:val="xl2190"/>
    <w:basedOn w:val="a2"/>
    <w:rsid w:val="0023634C"/>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2191">
    <w:name w:val="xl2191"/>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2192">
    <w:name w:val="xl2192"/>
    <w:basedOn w:val="a2"/>
    <w:rsid w:val="0023634C"/>
    <w:pPr>
      <w:pBdr>
        <w:top w:val="single" w:sz="4" w:space="0" w:color="auto"/>
      </w:pBdr>
      <w:shd w:val="clear" w:color="000000" w:fill="FFFFFF"/>
      <w:spacing w:before="100" w:beforeAutospacing="1" w:after="100" w:afterAutospacing="1"/>
    </w:pPr>
  </w:style>
  <w:style w:type="paragraph" w:customStyle="1" w:styleId="xl2193">
    <w:name w:val="xl2193"/>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194">
    <w:name w:val="xl2194"/>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2195">
    <w:name w:val="xl2195"/>
    <w:basedOn w:val="a2"/>
    <w:rsid w:val="0023634C"/>
    <w:pPr>
      <w:shd w:val="clear" w:color="000000" w:fill="FFFFFF"/>
      <w:spacing w:before="100" w:beforeAutospacing="1" w:after="100" w:afterAutospacing="1"/>
      <w:textAlignment w:val="center"/>
    </w:pPr>
  </w:style>
  <w:style w:type="paragraph" w:customStyle="1" w:styleId="xl2196">
    <w:name w:val="xl2196"/>
    <w:basedOn w:val="a2"/>
    <w:rsid w:val="0023634C"/>
    <w:pPr>
      <w:pBdr>
        <w:right w:val="single" w:sz="4" w:space="0" w:color="auto"/>
      </w:pBdr>
      <w:shd w:val="clear" w:color="000000" w:fill="FFFFFF"/>
      <w:spacing w:before="100" w:beforeAutospacing="1" w:after="100" w:afterAutospacing="1"/>
      <w:textAlignment w:val="center"/>
    </w:pPr>
  </w:style>
  <w:style w:type="paragraph" w:customStyle="1" w:styleId="xl2197">
    <w:name w:val="xl2197"/>
    <w:basedOn w:val="a2"/>
    <w:rsid w:val="0023634C"/>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8">
    <w:name w:val="xl2198"/>
    <w:basedOn w:val="a2"/>
    <w:rsid w:val="0023634C"/>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9">
    <w:name w:val="xl2199"/>
    <w:basedOn w:val="a2"/>
    <w:rsid w:val="0023634C"/>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200">
    <w:name w:val="xl2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1">
    <w:name w:val="xl2201"/>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2">
    <w:name w:val="xl220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3">
    <w:name w:val="xl2203"/>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4">
    <w:name w:val="xl220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5">
    <w:name w:val="xl2205"/>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06">
    <w:name w:val="xl2206"/>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07">
    <w:name w:val="xl2207"/>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8">
    <w:name w:val="xl220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09">
    <w:name w:val="xl22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0">
    <w:name w:val="xl221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1">
    <w:name w:val="xl221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2">
    <w:name w:val="xl221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3">
    <w:name w:val="xl221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14">
    <w:name w:val="xl2214"/>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15">
    <w:name w:val="xl221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6">
    <w:name w:val="xl221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7">
    <w:name w:val="xl2217"/>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8">
    <w:name w:val="xl2218"/>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9">
    <w:name w:val="xl2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20">
    <w:name w:val="xl222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1">
    <w:name w:val="xl222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2">
    <w:name w:val="xl222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3">
    <w:name w:val="xl2223"/>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4">
    <w:name w:val="xl222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25">
    <w:name w:val="xl2225"/>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6">
    <w:name w:val="xl2226"/>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7">
    <w:name w:val="xl2227"/>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8">
    <w:name w:val="xl2228"/>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29">
    <w:name w:val="xl2229"/>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0">
    <w:name w:val="xl2230"/>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1">
    <w:name w:val="xl2231"/>
    <w:basedOn w:val="a2"/>
    <w:rsid w:val="0023634C"/>
    <w:pPr>
      <w:pBdr>
        <w:left w:val="single" w:sz="4" w:space="0" w:color="auto"/>
        <w:bottom w:val="single" w:sz="4" w:space="0" w:color="auto"/>
      </w:pBdr>
      <w:shd w:val="clear" w:color="000000" w:fill="FFFFFF"/>
      <w:spacing w:before="100" w:beforeAutospacing="1" w:after="100" w:afterAutospacing="1"/>
    </w:pPr>
  </w:style>
  <w:style w:type="paragraph" w:customStyle="1" w:styleId="xl2232">
    <w:name w:val="xl2232"/>
    <w:basedOn w:val="a2"/>
    <w:rsid w:val="0023634C"/>
    <w:pPr>
      <w:pBdr>
        <w:bottom w:val="single" w:sz="4" w:space="0" w:color="auto"/>
      </w:pBdr>
      <w:shd w:val="clear" w:color="000000" w:fill="FFFFFF"/>
      <w:spacing w:before="100" w:beforeAutospacing="1" w:after="100" w:afterAutospacing="1"/>
    </w:pPr>
  </w:style>
  <w:style w:type="paragraph" w:customStyle="1" w:styleId="xl2233">
    <w:name w:val="xl2233"/>
    <w:basedOn w:val="a2"/>
    <w:rsid w:val="0023634C"/>
    <w:pPr>
      <w:pBdr>
        <w:bottom w:val="single" w:sz="4" w:space="0" w:color="auto"/>
        <w:right w:val="single" w:sz="4" w:space="0" w:color="auto"/>
      </w:pBdr>
      <w:shd w:val="clear" w:color="000000" w:fill="FFFFFF"/>
      <w:spacing w:before="100" w:beforeAutospacing="1" w:after="100" w:afterAutospacing="1"/>
    </w:pPr>
  </w:style>
  <w:style w:type="paragraph" w:customStyle="1" w:styleId="xl2234">
    <w:name w:val="xl223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5">
    <w:name w:val="xl2235"/>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6">
    <w:name w:val="xl223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7">
    <w:name w:val="xl223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38">
    <w:name w:val="xl223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39">
    <w:name w:val="xl223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0">
    <w:name w:val="xl2240"/>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1">
    <w:name w:val="xl224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242">
    <w:name w:val="xl224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43">
    <w:name w:val="xl2243"/>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44">
    <w:name w:val="xl22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45">
    <w:name w:val="xl2245"/>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246">
    <w:name w:val="xl224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47">
    <w:name w:val="xl224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8">
    <w:name w:val="xl2248"/>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9">
    <w:name w:val="xl22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0">
    <w:name w:val="xl225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251">
    <w:name w:val="xl2251"/>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52">
    <w:name w:val="xl225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53">
    <w:name w:val="xl225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4">
    <w:name w:val="xl2254"/>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5">
    <w:name w:val="xl22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56">
    <w:name w:val="xl22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7">
    <w:name w:val="xl225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8">
    <w:name w:val="xl225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9">
    <w:name w:val="xl225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60">
    <w:name w:val="xl2260"/>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61">
    <w:name w:val="xl2261"/>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262">
    <w:name w:val="xl226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63">
    <w:name w:val="xl2263"/>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4">
    <w:name w:val="xl226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5">
    <w:name w:val="xl22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6">
    <w:name w:val="xl226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7">
    <w:name w:val="xl226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68">
    <w:name w:val="xl226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9">
    <w:name w:val="xl22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70">
    <w:name w:val="xl2270"/>
    <w:basedOn w:val="a2"/>
    <w:rsid w:val="0023634C"/>
    <w:pPr>
      <w:pBdr>
        <w:left w:val="single" w:sz="4" w:space="0" w:color="auto"/>
      </w:pBdr>
      <w:shd w:val="clear" w:color="000000" w:fill="FFFFFF"/>
      <w:spacing w:before="100" w:beforeAutospacing="1" w:after="100" w:afterAutospacing="1"/>
    </w:pPr>
    <w:rPr>
      <w:i/>
      <w:iCs/>
    </w:rPr>
  </w:style>
  <w:style w:type="paragraph" w:customStyle="1" w:styleId="xl2271">
    <w:name w:val="xl2271"/>
    <w:basedOn w:val="a2"/>
    <w:rsid w:val="0023634C"/>
    <w:pPr>
      <w:shd w:val="clear" w:color="000000" w:fill="FFFFFF"/>
      <w:spacing w:before="100" w:beforeAutospacing="1" w:after="100" w:afterAutospacing="1"/>
    </w:pPr>
    <w:rPr>
      <w:i/>
      <w:iCs/>
    </w:rPr>
  </w:style>
  <w:style w:type="paragraph" w:customStyle="1" w:styleId="xl2272">
    <w:name w:val="xl2272"/>
    <w:basedOn w:val="a2"/>
    <w:rsid w:val="0023634C"/>
    <w:pPr>
      <w:pBdr>
        <w:right w:val="single" w:sz="4" w:space="0" w:color="auto"/>
      </w:pBdr>
      <w:shd w:val="clear" w:color="000000" w:fill="FFFFFF"/>
      <w:spacing w:before="100" w:beforeAutospacing="1" w:after="100" w:afterAutospacing="1"/>
    </w:pPr>
    <w:rPr>
      <w:i/>
      <w:iCs/>
    </w:rPr>
  </w:style>
  <w:style w:type="paragraph" w:customStyle="1" w:styleId="xl2273">
    <w:name w:val="xl2273"/>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4">
    <w:name w:val="xl2274"/>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5">
    <w:name w:val="xl2275"/>
    <w:basedOn w:val="a2"/>
    <w:rsid w:val="0023634C"/>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2276">
    <w:name w:val="xl2276"/>
    <w:basedOn w:val="a2"/>
    <w:rsid w:val="0023634C"/>
    <w:pPr>
      <w:pBdr>
        <w:top w:val="single" w:sz="4" w:space="0" w:color="auto"/>
      </w:pBdr>
      <w:shd w:val="clear" w:color="000000" w:fill="FFFFFF"/>
      <w:spacing w:before="100" w:beforeAutospacing="1" w:after="100" w:afterAutospacing="1"/>
    </w:pPr>
    <w:rPr>
      <w:b/>
      <w:bCs/>
    </w:rPr>
  </w:style>
  <w:style w:type="paragraph" w:customStyle="1" w:styleId="xl2277">
    <w:name w:val="xl2277"/>
    <w:basedOn w:val="a2"/>
    <w:rsid w:val="0023634C"/>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2278">
    <w:name w:val="xl227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79">
    <w:name w:val="xl2279"/>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80">
    <w:name w:val="xl228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81">
    <w:name w:val="xl2281"/>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82">
    <w:name w:val="xl2282"/>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83">
    <w:name w:val="xl2283"/>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84">
    <w:name w:val="xl2284"/>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2285">
    <w:name w:val="xl2285"/>
    <w:basedOn w:val="a2"/>
    <w:rsid w:val="0023634C"/>
    <w:pPr>
      <w:shd w:val="clear" w:color="000000" w:fill="FFFFFF"/>
      <w:spacing w:before="100" w:beforeAutospacing="1" w:after="100" w:afterAutospacing="1"/>
      <w:jc w:val="center"/>
      <w:textAlignment w:val="center"/>
    </w:pPr>
  </w:style>
  <w:style w:type="paragraph" w:customStyle="1" w:styleId="xl2286">
    <w:name w:val="xl2286"/>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2287">
    <w:name w:val="xl2287"/>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88">
    <w:name w:val="xl2288"/>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289">
    <w:name w:val="xl2289"/>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90">
    <w:name w:val="xl229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91">
    <w:name w:val="xl2291"/>
    <w:basedOn w:val="a2"/>
    <w:rsid w:val="0023634C"/>
    <w:pPr>
      <w:pBdr>
        <w:top w:val="single" w:sz="8" w:space="0" w:color="auto"/>
        <w:bottom w:val="single" w:sz="4" w:space="0" w:color="auto"/>
      </w:pBdr>
      <w:shd w:val="clear" w:color="000000" w:fill="FFFFFF"/>
      <w:spacing w:before="100" w:beforeAutospacing="1" w:after="100" w:afterAutospacing="1"/>
      <w:textAlignment w:val="center"/>
    </w:pPr>
  </w:style>
  <w:style w:type="paragraph" w:customStyle="1" w:styleId="xl2292">
    <w:name w:val="xl229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93">
    <w:name w:val="xl2293"/>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2294">
    <w:name w:val="xl229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95">
    <w:name w:val="xl2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96">
    <w:name w:val="xl2296"/>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7">
    <w:name w:val="xl2297"/>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8">
    <w:name w:val="xl2298"/>
    <w:basedOn w:val="a2"/>
    <w:rsid w:val="0023634C"/>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9">
    <w:name w:val="xl2299"/>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300">
    <w:name w:val="xl2300"/>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1">
    <w:name w:val="xl230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2">
    <w:name w:val="xl230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03">
    <w:name w:val="xl2303"/>
    <w:basedOn w:val="a2"/>
    <w:rsid w:val="0023634C"/>
    <w:pPr>
      <w:shd w:val="clear" w:color="000000" w:fill="FFFFFF"/>
      <w:spacing w:before="100" w:beforeAutospacing="1" w:after="100" w:afterAutospacing="1"/>
      <w:jc w:val="center"/>
    </w:pPr>
  </w:style>
  <w:style w:type="paragraph" w:customStyle="1" w:styleId="xl2304">
    <w:name w:val="xl2304"/>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305">
    <w:name w:val="xl2305"/>
    <w:basedOn w:val="a2"/>
    <w:rsid w:val="0023634C"/>
    <w:pPr>
      <w:pBdr>
        <w:top w:val="single" w:sz="4" w:space="0" w:color="auto"/>
      </w:pBdr>
      <w:shd w:val="clear" w:color="000000" w:fill="FFFFFF"/>
      <w:spacing w:before="100" w:beforeAutospacing="1" w:after="100" w:afterAutospacing="1"/>
    </w:pPr>
  </w:style>
  <w:style w:type="paragraph" w:customStyle="1" w:styleId="xl2306">
    <w:name w:val="xl2306"/>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307">
    <w:name w:val="xl230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08">
    <w:name w:val="xl230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9">
    <w:name w:val="xl23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10">
    <w:name w:val="xl2310"/>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311">
    <w:name w:val="xl23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12">
    <w:name w:val="xl2312"/>
    <w:basedOn w:val="a2"/>
    <w:rsid w:val="0023634C"/>
    <w:pPr>
      <w:shd w:val="clear" w:color="000000" w:fill="FFFFFF"/>
      <w:spacing w:before="100" w:beforeAutospacing="1" w:after="100" w:afterAutospacing="1"/>
      <w:jc w:val="center"/>
      <w:textAlignment w:val="center"/>
    </w:pPr>
  </w:style>
  <w:style w:type="paragraph" w:customStyle="1" w:styleId="xl2313">
    <w:name w:val="xl2313"/>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314">
    <w:name w:val="xl2314"/>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315">
    <w:name w:val="xl2315"/>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316">
    <w:name w:val="xl2316"/>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317">
    <w:name w:val="xl2317"/>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318">
    <w:name w:val="xl2318"/>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319">
    <w:name w:val="xl2319"/>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20">
    <w:name w:val="xl232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321">
    <w:name w:val="xl2321"/>
    <w:basedOn w:val="a2"/>
    <w:rsid w:val="0023634C"/>
    <w:pPr>
      <w:pBdr>
        <w:left w:val="single" w:sz="4" w:space="0" w:color="auto"/>
      </w:pBdr>
      <w:shd w:val="clear" w:color="000000" w:fill="FFFFFF"/>
      <w:spacing w:before="100" w:beforeAutospacing="1" w:after="100" w:afterAutospacing="1"/>
    </w:pPr>
    <w:rPr>
      <w:color w:val="000000"/>
    </w:rPr>
  </w:style>
  <w:style w:type="paragraph" w:customStyle="1" w:styleId="xl2322">
    <w:name w:val="xl2322"/>
    <w:basedOn w:val="a2"/>
    <w:rsid w:val="0023634C"/>
    <w:pPr>
      <w:shd w:val="clear" w:color="000000" w:fill="FFFFFF"/>
      <w:spacing w:before="100" w:beforeAutospacing="1" w:after="100" w:afterAutospacing="1"/>
    </w:pPr>
    <w:rPr>
      <w:color w:val="000000"/>
    </w:rPr>
  </w:style>
  <w:style w:type="paragraph" w:customStyle="1" w:styleId="xl2323">
    <w:name w:val="xl2323"/>
    <w:basedOn w:val="a2"/>
    <w:rsid w:val="0023634C"/>
    <w:pPr>
      <w:pBdr>
        <w:right w:val="single" w:sz="4" w:space="0" w:color="auto"/>
      </w:pBdr>
      <w:shd w:val="clear" w:color="000000" w:fill="FFFFFF"/>
      <w:spacing w:before="100" w:beforeAutospacing="1" w:after="100" w:afterAutospacing="1"/>
    </w:pPr>
    <w:rPr>
      <w:color w:val="000000"/>
    </w:rPr>
  </w:style>
  <w:style w:type="paragraph" w:customStyle="1" w:styleId="xl2324">
    <w:name w:val="xl232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5">
    <w:name w:val="xl2325"/>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6">
    <w:name w:val="xl232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numbering" w:customStyle="1" w:styleId="461">
    <w:name w:val="Нет списка46"/>
    <w:next w:val="a5"/>
    <w:uiPriority w:val="99"/>
    <w:semiHidden/>
    <w:unhideWhenUsed/>
    <w:rsid w:val="00FD5A20"/>
  </w:style>
  <w:style w:type="table" w:customStyle="1" w:styleId="750">
    <w:name w:val="Сетка таблицы75"/>
    <w:basedOn w:val="a4"/>
    <w:next w:val="ae"/>
    <w:uiPriority w:val="39"/>
    <w:rsid w:val="00FD5A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5"/>
    <w:uiPriority w:val="99"/>
    <w:semiHidden/>
    <w:unhideWhenUsed/>
    <w:rsid w:val="00FD5A20"/>
  </w:style>
  <w:style w:type="paragraph" w:customStyle="1" w:styleId="317">
    <w:name w:val="Заголовок 31"/>
    <w:basedOn w:val="a2"/>
    <w:next w:val="a2"/>
    <w:unhideWhenUsed/>
    <w:qFormat/>
    <w:rsid w:val="00FD5A20"/>
    <w:pPr>
      <w:keepNext/>
      <w:keepLines/>
      <w:spacing w:before="40"/>
      <w:outlineLvl w:val="2"/>
    </w:pPr>
    <w:rPr>
      <w:b/>
      <w:snapToGrid w:val="0"/>
      <w:sz w:val="28"/>
    </w:rPr>
  </w:style>
  <w:style w:type="numbering" w:customStyle="1" w:styleId="11110">
    <w:name w:val="Нет списка1111"/>
    <w:next w:val="a5"/>
    <w:uiPriority w:val="99"/>
    <w:semiHidden/>
    <w:unhideWhenUsed/>
    <w:rsid w:val="00FD5A20"/>
  </w:style>
  <w:style w:type="numbering" w:customStyle="1" w:styleId="1112">
    <w:name w:val="Нет списка1112"/>
    <w:next w:val="a5"/>
    <w:uiPriority w:val="99"/>
    <w:semiHidden/>
    <w:unhideWhenUsed/>
    <w:rsid w:val="00FD5A20"/>
  </w:style>
  <w:style w:type="numbering" w:customStyle="1" w:styleId="2171">
    <w:name w:val="Нет списка217"/>
    <w:next w:val="a5"/>
    <w:uiPriority w:val="99"/>
    <w:semiHidden/>
    <w:unhideWhenUsed/>
    <w:rsid w:val="00FD5A20"/>
  </w:style>
  <w:style w:type="table" w:customStyle="1" w:styleId="2190">
    <w:name w:val="Сетка таблицы21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unhideWhenUsed/>
    <w:rsid w:val="00FD5A20"/>
  </w:style>
  <w:style w:type="table" w:customStyle="1" w:styleId="3101">
    <w:name w:val="Сетка таблицы3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5"/>
    <w:uiPriority w:val="99"/>
    <w:semiHidden/>
    <w:unhideWhenUsed/>
    <w:rsid w:val="00FD5A20"/>
  </w:style>
  <w:style w:type="numbering" w:customStyle="1" w:styleId="511">
    <w:name w:val="Нет списка51"/>
    <w:next w:val="a5"/>
    <w:uiPriority w:val="99"/>
    <w:semiHidden/>
    <w:unhideWhenUsed/>
    <w:rsid w:val="00FD5A20"/>
  </w:style>
  <w:style w:type="table" w:customStyle="1" w:styleId="5100">
    <w:name w:val="Сетка таблицы5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FD5A20"/>
  </w:style>
  <w:style w:type="table" w:customStyle="1" w:styleId="6100">
    <w:name w:val="Сетка таблицы6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аголовок 3 Знак1"/>
    <w:uiPriority w:val="9"/>
    <w:semiHidden/>
    <w:rsid w:val="00FD5A20"/>
    <w:rPr>
      <w:rFonts w:ascii="Calibri Light" w:eastAsia="Times New Roman" w:hAnsi="Calibri Light" w:cs="Times New Roman"/>
      <w:b/>
      <w:bCs/>
      <w:color w:val="4472C4"/>
    </w:rPr>
  </w:style>
  <w:style w:type="numbering" w:customStyle="1" w:styleId="711">
    <w:name w:val="Нет списка71"/>
    <w:next w:val="a5"/>
    <w:uiPriority w:val="99"/>
    <w:semiHidden/>
    <w:unhideWhenUsed/>
    <w:rsid w:val="00FD5A20"/>
  </w:style>
  <w:style w:type="numbering" w:customStyle="1" w:styleId="1241">
    <w:name w:val="Нет списка124"/>
    <w:next w:val="a5"/>
    <w:uiPriority w:val="99"/>
    <w:semiHidden/>
    <w:unhideWhenUsed/>
    <w:rsid w:val="00FD5A20"/>
  </w:style>
  <w:style w:type="numbering" w:customStyle="1" w:styleId="11111">
    <w:name w:val="Нет списка11111"/>
    <w:next w:val="a5"/>
    <w:uiPriority w:val="99"/>
    <w:semiHidden/>
    <w:unhideWhenUsed/>
    <w:rsid w:val="00FD5A20"/>
  </w:style>
  <w:style w:type="table" w:customStyle="1" w:styleId="11101">
    <w:name w:val="Сетка таблицы11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5"/>
    <w:uiPriority w:val="99"/>
    <w:semiHidden/>
    <w:unhideWhenUsed/>
    <w:rsid w:val="00FD5A20"/>
  </w:style>
  <w:style w:type="numbering" w:customStyle="1" w:styleId="3112">
    <w:name w:val="Нет списка311"/>
    <w:next w:val="a5"/>
    <w:uiPriority w:val="99"/>
    <w:semiHidden/>
    <w:unhideWhenUsed/>
    <w:rsid w:val="00FD5A20"/>
  </w:style>
  <w:style w:type="table" w:customStyle="1" w:styleId="3113">
    <w:name w:val="Сетка таблицы3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FD5A20"/>
  </w:style>
  <w:style w:type="table" w:customStyle="1" w:styleId="4130">
    <w:name w:val="Сетка таблицы413"/>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FD5A20"/>
  </w:style>
  <w:style w:type="table" w:customStyle="1" w:styleId="5111">
    <w:name w:val="Сетка таблицы5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FD5A20"/>
  </w:style>
  <w:style w:type="table" w:customStyle="1" w:styleId="6111">
    <w:name w:val="Сетка таблицы6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8">
    <w:name w:val="Style68"/>
    <w:basedOn w:val="a2"/>
    <w:uiPriority w:val="99"/>
    <w:rsid w:val="00FD5A20"/>
    <w:pPr>
      <w:widowControl w:val="0"/>
      <w:autoSpaceDE w:val="0"/>
      <w:autoSpaceDN w:val="0"/>
      <w:adjustRightInd w:val="0"/>
      <w:spacing w:line="274" w:lineRule="exact"/>
      <w:ind w:firstLine="562"/>
    </w:pPr>
  </w:style>
  <w:style w:type="paragraph" w:customStyle="1" w:styleId="1ffe">
    <w:name w:val="Заголовок оглавления1"/>
    <w:basedOn w:val="1"/>
    <w:next w:val="a2"/>
    <w:uiPriority w:val="39"/>
    <w:unhideWhenUsed/>
    <w:qFormat/>
    <w:rsid w:val="00FD5A20"/>
    <w:pPr>
      <w:keepLines/>
      <w:spacing w:before="240" w:line="259" w:lineRule="auto"/>
      <w:outlineLvl w:val="9"/>
    </w:pPr>
    <w:rPr>
      <w:rFonts w:ascii="Calibri Light" w:hAnsi="Calibri Light"/>
      <w:b w:val="0"/>
      <w:color w:val="2F5496"/>
      <w:sz w:val="32"/>
      <w:szCs w:val="32"/>
      <w:lang w:eastAsia="ru-RU"/>
    </w:rPr>
  </w:style>
  <w:style w:type="numbering" w:customStyle="1" w:styleId="7110">
    <w:name w:val="Нет списка711"/>
    <w:next w:val="a5"/>
    <w:uiPriority w:val="99"/>
    <w:semiHidden/>
    <w:unhideWhenUsed/>
    <w:rsid w:val="00FD5A20"/>
  </w:style>
  <w:style w:type="numbering" w:customStyle="1" w:styleId="12110">
    <w:name w:val="Нет списка1211"/>
    <w:next w:val="a5"/>
    <w:uiPriority w:val="99"/>
    <w:semiHidden/>
    <w:unhideWhenUsed/>
    <w:rsid w:val="00FD5A20"/>
  </w:style>
  <w:style w:type="numbering" w:customStyle="1" w:styleId="11210">
    <w:name w:val="Нет списка1121"/>
    <w:next w:val="a5"/>
    <w:uiPriority w:val="99"/>
    <w:semiHidden/>
    <w:unhideWhenUsed/>
    <w:rsid w:val="00FD5A20"/>
  </w:style>
  <w:style w:type="numbering" w:customStyle="1" w:styleId="21110">
    <w:name w:val="Нет списка2111"/>
    <w:next w:val="a5"/>
    <w:uiPriority w:val="99"/>
    <w:semiHidden/>
    <w:unhideWhenUsed/>
    <w:rsid w:val="00FD5A20"/>
  </w:style>
  <w:style w:type="numbering" w:customStyle="1" w:styleId="31110">
    <w:name w:val="Нет списка3111"/>
    <w:next w:val="a5"/>
    <w:uiPriority w:val="99"/>
    <w:semiHidden/>
    <w:unhideWhenUsed/>
    <w:rsid w:val="00FD5A20"/>
  </w:style>
  <w:style w:type="numbering" w:customStyle="1" w:styleId="4111">
    <w:name w:val="Нет списка4111"/>
    <w:next w:val="a5"/>
    <w:uiPriority w:val="99"/>
    <w:semiHidden/>
    <w:unhideWhenUsed/>
    <w:rsid w:val="00FD5A20"/>
  </w:style>
  <w:style w:type="numbering" w:customStyle="1" w:styleId="51110">
    <w:name w:val="Нет списка5111"/>
    <w:next w:val="a5"/>
    <w:uiPriority w:val="99"/>
    <w:semiHidden/>
    <w:unhideWhenUsed/>
    <w:rsid w:val="00FD5A20"/>
  </w:style>
  <w:style w:type="numbering" w:customStyle="1" w:styleId="61110">
    <w:name w:val="Нет списка6111"/>
    <w:next w:val="a5"/>
    <w:uiPriority w:val="99"/>
    <w:semiHidden/>
    <w:unhideWhenUsed/>
    <w:rsid w:val="00FD5A20"/>
  </w:style>
  <w:style w:type="character" w:customStyle="1" w:styleId="1fff">
    <w:name w:val="Основной текст Знак Знак Знак Знак1"/>
    <w:aliases w:val="Основной текст Знак Знак Знак2"/>
    <w:semiHidden/>
    <w:rsid w:val="00FD5A20"/>
    <w:rPr>
      <w:sz w:val="24"/>
    </w:rPr>
  </w:style>
  <w:style w:type="numbering" w:customStyle="1" w:styleId="810">
    <w:name w:val="Нет списка81"/>
    <w:next w:val="a5"/>
    <w:uiPriority w:val="99"/>
    <w:semiHidden/>
    <w:unhideWhenUsed/>
    <w:rsid w:val="00FD5A20"/>
  </w:style>
  <w:style w:type="numbering" w:customStyle="1" w:styleId="1310">
    <w:name w:val="Нет списка131"/>
    <w:next w:val="a5"/>
    <w:uiPriority w:val="99"/>
    <w:semiHidden/>
    <w:unhideWhenUsed/>
    <w:rsid w:val="00FD5A20"/>
  </w:style>
  <w:style w:type="numbering" w:customStyle="1" w:styleId="11310">
    <w:name w:val="Нет списка1131"/>
    <w:next w:val="a5"/>
    <w:uiPriority w:val="99"/>
    <w:semiHidden/>
    <w:unhideWhenUsed/>
    <w:rsid w:val="00FD5A20"/>
  </w:style>
  <w:style w:type="numbering" w:customStyle="1" w:styleId="11121">
    <w:name w:val="Нет списка11121"/>
    <w:next w:val="a5"/>
    <w:uiPriority w:val="99"/>
    <w:semiHidden/>
    <w:unhideWhenUsed/>
    <w:rsid w:val="00FD5A20"/>
  </w:style>
  <w:style w:type="table" w:customStyle="1" w:styleId="1290">
    <w:name w:val="Сетка таблицы12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5"/>
    <w:uiPriority w:val="99"/>
    <w:semiHidden/>
    <w:unhideWhenUsed/>
    <w:rsid w:val="00FD5A20"/>
  </w:style>
  <w:style w:type="table" w:customStyle="1" w:styleId="2211">
    <w:name w:val="Сетка таблицы2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unhideWhenUsed/>
    <w:rsid w:val="00FD5A20"/>
  </w:style>
  <w:style w:type="table" w:customStyle="1" w:styleId="3211">
    <w:name w:val="Сетка таблицы3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FD5A20"/>
  </w:style>
  <w:style w:type="table" w:customStyle="1" w:styleId="4211">
    <w:name w:val="Сетка таблицы4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5"/>
    <w:uiPriority w:val="99"/>
    <w:semiHidden/>
    <w:unhideWhenUsed/>
    <w:rsid w:val="00FD5A20"/>
  </w:style>
  <w:style w:type="table" w:customStyle="1" w:styleId="5210">
    <w:name w:val="Сетка таблицы5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5"/>
    <w:uiPriority w:val="99"/>
    <w:semiHidden/>
    <w:unhideWhenUsed/>
    <w:rsid w:val="00FD5A20"/>
  </w:style>
  <w:style w:type="table" w:customStyle="1" w:styleId="6210">
    <w:name w:val="Сетка таблицы6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5"/>
    <w:uiPriority w:val="99"/>
    <w:semiHidden/>
    <w:unhideWhenUsed/>
    <w:rsid w:val="00FD5A20"/>
  </w:style>
  <w:style w:type="numbering" w:customStyle="1" w:styleId="12210">
    <w:name w:val="Нет списка1221"/>
    <w:next w:val="a5"/>
    <w:uiPriority w:val="99"/>
    <w:semiHidden/>
    <w:unhideWhenUsed/>
    <w:rsid w:val="00FD5A20"/>
  </w:style>
  <w:style w:type="numbering" w:customStyle="1" w:styleId="111111">
    <w:name w:val="Нет списка111111"/>
    <w:next w:val="a5"/>
    <w:uiPriority w:val="99"/>
    <w:semiHidden/>
    <w:unhideWhenUsed/>
    <w:rsid w:val="00FD5A20"/>
  </w:style>
  <w:style w:type="numbering" w:customStyle="1" w:styleId="21210">
    <w:name w:val="Нет списка2121"/>
    <w:next w:val="a5"/>
    <w:uiPriority w:val="99"/>
    <w:semiHidden/>
    <w:unhideWhenUsed/>
    <w:rsid w:val="00FD5A20"/>
  </w:style>
  <w:style w:type="table" w:customStyle="1" w:styleId="21111">
    <w:name w:val="Сетка таблицы2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5"/>
    <w:uiPriority w:val="99"/>
    <w:semiHidden/>
    <w:unhideWhenUsed/>
    <w:rsid w:val="00FD5A20"/>
  </w:style>
  <w:style w:type="numbering" w:customStyle="1" w:styleId="4120">
    <w:name w:val="Нет списка412"/>
    <w:next w:val="a5"/>
    <w:uiPriority w:val="99"/>
    <w:semiHidden/>
    <w:unhideWhenUsed/>
    <w:rsid w:val="00FD5A20"/>
  </w:style>
  <w:style w:type="table" w:customStyle="1" w:styleId="41110">
    <w:name w:val="Сетка таблицы4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5"/>
    <w:uiPriority w:val="99"/>
    <w:semiHidden/>
    <w:unhideWhenUsed/>
    <w:rsid w:val="00FD5A20"/>
  </w:style>
  <w:style w:type="numbering" w:customStyle="1" w:styleId="612">
    <w:name w:val="Нет списка612"/>
    <w:next w:val="a5"/>
    <w:uiPriority w:val="99"/>
    <w:semiHidden/>
    <w:unhideWhenUsed/>
    <w:rsid w:val="00FD5A20"/>
  </w:style>
  <w:style w:type="numbering" w:customStyle="1" w:styleId="7111">
    <w:name w:val="Нет списка7111"/>
    <w:next w:val="a5"/>
    <w:uiPriority w:val="99"/>
    <w:semiHidden/>
    <w:unhideWhenUsed/>
    <w:rsid w:val="00FD5A20"/>
  </w:style>
  <w:style w:type="numbering" w:customStyle="1" w:styleId="12111">
    <w:name w:val="Нет списка12111"/>
    <w:next w:val="a5"/>
    <w:uiPriority w:val="99"/>
    <w:semiHidden/>
    <w:unhideWhenUsed/>
    <w:rsid w:val="00FD5A20"/>
  </w:style>
  <w:style w:type="numbering" w:customStyle="1" w:styleId="11211">
    <w:name w:val="Нет списка11211"/>
    <w:next w:val="a5"/>
    <w:uiPriority w:val="99"/>
    <w:semiHidden/>
    <w:unhideWhenUsed/>
    <w:rsid w:val="00FD5A20"/>
  </w:style>
  <w:style w:type="numbering" w:customStyle="1" w:styleId="211110">
    <w:name w:val="Нет списка21111"/>
    <w:next w:val="a5"/>
    <w:uiPriority w:val="99"/>
    <w:semiHidden/>
    <w:unhideWhenUsed/>
    <w:rsid w:val="00FD5A20"/>
  </w:style>
  <w:style w:type="numbering" w:customStyle="1" w:styleId="31111">
    <w:name w:val="Нет списка31111"/>
    <w:next w:val="a5"/>
    <w:uiPriority w:val="99"/>
    <w:semiHidden/>
    <w:unhideWhenUsed/>
    <w:rsid w:val="00FD5A20"/>
  </w:style>
  <w:style w:type="numbering" w:customStyle="1" w:styleId="41111">
    <w:name w:val="Нет списка41111"/>
    <w:next w:val="a5"/>
    <w:uiPriority w:val="99"/>
    <w:semiHidden/>
    <w:unhideWhenUsed/>
    <w:rsid w:val="00FD5A20"/>
  </w:style>
  <w:style w:type="numbering" w:customStyle="1" w:styleId="51111">
    <w:name w:val="Нет списка51111"/>
    <w:next w:val="a5"/>
    <w:uiPriority w:val="99"/>
    <w:semiHidden/>
    <w:unhideWhenUsed/>
    <w:rsid w:val="00FD5A20"/>
  </w:style>
  <w:style w:type="numbering" w:customStyle="1" w:styleId="61111">
    <w:name w:val="Нет списка61111"/>
    <w:next w:val="a5"/>
    <w:uiPriority w:val="99"/>
    <w:semiHidden/>
    <w:unhideWhenUsed/>
    <w:rsid w:val="00FD5A20"/>
  </w:style>
  <w:style w:type="numbering" w:customStyle="1" w:styleId="481">
    <w:name w:val="Нет списка48"/>
    <w:next w:val="a5"/>
    <w:uiPriority w:val="99"/>
    <w:semiHidden/>
    <w:unhideWhenUsed/>
    <w:rsid w:val="00793EA6"/>
  </w:style>
  <w:style w:type="paragraph" w:customStyle="1" w:styleId="88">
    <w:name w:val="8"/>
    <w:basedOn w:val="a2"/>
    <w:next w:val="afff5"/>
    <w:uiPriority w:val="99"/>
    <w:rsid w:val="00793EA6"/>
    <w:pPr>
      <w:textAlignment w:val="top"/>
    </w:pPr>
    <w:rPr>
      <w:rFonts w:eastAsia="Calibri"/>
    </w:rPr>
  </w:style>
  <w:style w:type="paragraph" w:customStyle="1" w:styleId="155">
    <w:name w:val="Знак Знак1 Знак Знак5"/>
    <w:basedOn w:val="a2"/>
    <w:rsid w:val="00793EA6"/>
    <w:pPr>
      <w:tabs>
        <w:tab w:val="left" w:pos="360"/>
      </w:tabs>
      <w:spacing w:after="160" w:line="240" w:lineRule="exact"/>
    </w:pPr>
    <w:rPr>
      <w:rFonts w:ascii="Verdana" w:hAnsi="Verdana" w:cs="Verdana"/>
      <w:sz w:val="20"/>
      <w:szCs w:val="20"/>
      <w:lang w:val="en-US" w:eastAsia="en-US"/>
    </w:rPr>
  </w:style>
  <w:style w:type="table" w:customStyle="1" w:styleId="760">
    <w:name w:val="Сетка таблицы76"/>
    <w:basedOn w:val="a4"/>
    <w:next w:val="ae"/>
    <w:uiPriority w:val="39"/>
    <w:rsid w:val="00793EA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5"/>
    <w:uiPriority w:val="99"/>
    <w:semiHidden/>
    <w:unhideWhenUsed/>
    <w:rsid w:val="00793EA6"/>
  </w:style>
  <w:style w:type="paragraph" w:customStyle="1" w:styleId="headertext">
    <w:name w:val="headertext"/>
    <w:basedOn w:val="a2"/>
    <w:rsid w:val="00793EA6"/>
    <w:pPr>
      <w:spacing w:before="100" w:beforeAutospacing="1" w:after="100" w:afterAutospacing="1"/>
    </w:pPr>
  </w:style>
  <w:style w:type="numbering" w:customStyle="1" w:styleId="1113">
    <w:name w:val="Нет списка1113"/>
    <w:next w:val="a5"/>
    <w:uiPriority w:val="99"/>
    <w:semiHidden/>
    <w:unhideWhenUsed/>
    <w:rsid w:val="00793EA6"/>
  </w:style>
  <w:style w:type="numbering" w:customStyle="1" w:styleId="1114">
    <w:name w:val="Нет списка1114"/>
    <w:next w:val="a5"/>
    <w:uiPriority w:val="99"/>
    <w:semiHidden/>
    <w:unhideWhenUsed/>
    <w:rsid w:val="00793EA6"/>
  </w:style>
  <w:style w:type="paragraph" w:customStyle="1" w:styleId="xl752">
    <w:name w:val="xl752"/>
    <w:basedOn w:val="a2"/>
    <w:rsid w:val="00793EA6"/>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3">
    <w:name w:val="xl753"/>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4">
    <w:name w:val="xl754"/>
    <w:basedOn w:val="a2"/>
    <w:rsid w:val="00793EA6"/>
    <w:pPr>
      <w:shd w:val="clear" w:color="000000" w:fill="FFFFFF"/>
      <w:spacing w:before="100" w:beforeAutospacing="1" w:after="100" w:afterAutospacing="1"/>
      <w:jc w:val="center"/>
      <w:textAlignment w:val="center"/>
    </w:pPr>
  </w:style>
  <w:style w:type="paragraph" w:customStyle="1" w:styleId="xl755">
    <w:name w:val="xl755"/>
    <w:basedOn w:val="a2"/>
    <w:rsid w:val="00793EA6"/>
    <w:pPr>
      <w:shd w:val="clear" w:color="000000" w:fill="FFFFFF"/>
      <w:spacing w:before="100" w:beforeAutospacing="1" w:after="100" w:afterAutospacing="1"/>
      <w:jc w:val="center"/>
      <w:textAlignment w:val="center"/>
    </w:pPr>
  </w:style>
  <w:style w:type="paragraph" w:customStyle="1" w:styleId="xl756">
    <w:name w:val="xl756"/>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7">
    <w:name w:val="xl75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59">
    <w:name w:val="xl75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0">
    <w:name w:val="xl760"/>
    <w:basedOn w:val="a2"/>
    <w:rsid w:val="00793EA6"/>
    <w:pPr>
      <w:shd w:val="clear" w:color="000000" w:fill="FFFFFF"/>
      <w:spacing w:before="100" w:beforeAutospacing="1" w:after="100" w:afterAutospacing="1"/>
    </w:pPr>
    <w:rPr>
      <w:rFonts w:ascii="Bookman Old Style" w:hAnsi="Bookman Old Style"/>
      <w:b/>
      <w:bCs/>
      <w:sz w:val="20"/>
      <w:szCs w:val="20"/>
    </w:rPr>
  </w:style>
  <w:style w:type="paragraph" w:customStyle="1" w:styleId="xl761">
    <w:name w:val="xl761"/>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2">
    <w:name w:val="xl762"/>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3">
    <w:name w:val="xl763"/>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4">
    <w:name w:val="xl764"/>
    <w:basedOn w:val="a2"/>
    <w:rsid w:val="00793EA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5">
    <w:name w:val="xl765"/>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7">
    <w:name w:val="xl767"/>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8">
    <w:name w:val="xl76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793EA6"/>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0">
    <w:name w:val="xl77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1">
    <w:name w:val="xl77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3">
    <w:name w:val="xl773"/>
    <w:basedOn w:val="a2"/>
    <w:rsid w:val="00793EA6"/>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4">
    <w:name w:val="xl774"/>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5">
    <w:name w:val="xl77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793EA6"/>
    <w:pPr>
      <w:pBdr>
        <w:top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8">
    <w:name w:val="xl778"/>
    <w:basedOn w:val="a2"/>
    <w:rsid w:val="00793EA6"/>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9">
    <w:name w:val="xl77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1">
    <w:name w:val="xl781"/>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2">
    <w:name w:val="xl782"/>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3">
    <w:name w:val="xl783"/>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4">
    <w:name w:val="xl784"/>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785">
    <w:name w:val="xl7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6">
    <w:name w:val="xl786"/>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7">
    <w:name w:val="xl787"/>
    <w:basedOn w:val="a2"/>
    <w:rsid w:val="00793EA6"/>
    <w:pPr>
      <w:pBdr>
        <w:left w:val="single" w:sz="4"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8">
    <w:name w:val="xl788"/>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89">
    <w:name w:val="xl789"/>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0">
    <w:name w:val="xl7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1">
    <w:name w:val="xl791"/>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2">
    <w:name w:val="xl792"/>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3">
    <w:name w:val="xl793"/>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4">
    <w:name w:val="xl794"/>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5">
    <w:name w:val="xl795"/>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b/>
      <w:bCs/>
    </w:rPr>
  </w:style>
  <w:style w:type="paragraph" w:customStyle="1" w:styleId="xl796">
    <w:name w:val="xl796"/>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7">
    <w:name w:val="xl79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9">
    <w:name w:val="xl799"/>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00">
    <w:name w:val="xl800"/>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1">
    <w:name w:val="xl801"/>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2">
    <w:name w:val="xl802"/>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03">
    <w:name w:val="xl803"/>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04">
    <w:name w:val="xl804"/>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05">
    <w:name w:val="xl805"/>
    <w:basedOn w:val="a2"/>
    <w:rsid w:val="00793EA6"/>
    <w:pPr>
      <w:pBdr>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6">
    <w:name w:val="xl806"/>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807">
    <w:name w:val="xl807"/>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8">
    <w:name w:val="xl808"/>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9">
    <w:name w:val="xl809"/>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10">
    <w:name w:val="xl81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1">
    <w:name w:val="xl811"/>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2">
    <w:name w:val="xl812"/>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3">
    <w:name w:val="xl813"/>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4">
    <w:name w:val="xl814"/>
    <w:basedOn w:val="a2"/>
    <w:rsid w:val="00793EA6"/>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5">
    <w:name w:val="xl81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6">
    <w:name w:val="xl816"/>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7">
    <w:name w:val="xl817"/>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793EA6"/>
    <w:pPr>
      <w:pBdr>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820">
    <w:name w:val="xl820"/>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1">
    <w:name w:val="xl82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22">
    <w:name w:val="xl822"/>
    <w:basedOn w:val="a2"/>
    <w:rsid w:val="00793EA6"/>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4">
    <w:name w:val="xl824"/>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5">
    <w:name w:val="xl825"/>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6">
    <w:name w:val="xl82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7">
    <w:name w:val="xl82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8">
    <w:name w:val="xl828"/>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9">
    <w:name w:val="xl82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0">
    <w:name w:val="xl830"/>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1">
    <w:name w:val="xl831"/>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2"/>
    <w:rsid w:val="00793EA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4">
    <w:name w:val="xl834"/>
    <w:basedOn w:val="a2"/>
    <w:rsid w:val="00793EA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5">
    <w:name w:val="xl835"/>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6">
    <w:name w:val="xl836"/>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7">
    <w:name w:val="xl83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8">
    <w:name w:val="xl838"/>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9">
    <w:name w:val="xl839"/>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793EA6"/>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3">
    <w:name w:val="xl843"/>
    <w:basedOn w:val="a2"/>
    <w:rsid w:val="00793EA6"/>
    <w:pPr>
      <w:pBdr>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4">
    <w:name w:val="xl844"/>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5">
    <w:name w:val="xl845"/>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8">
    <w:name w:val="xl848"/>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9">
    <w:name w:val="xl849"/>
    <w:basedOn w:val="a2"/>
    <w:rsid w:val="00793EA6"/>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793EA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1">
    <w:name w:val="xl851"/>
    <w:basedOn w:val="a2"/>
    <w:rsid w:val="00793EA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2">
    <w:name w:val="xl852"/>
    <w:basedOn w:val="a2"/>
    <w:rsid w:val="00793EA6"/>
    <w:pPr>
      <w:pBdr>
        <w:left w:val="single" w:sz="8"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3">
    <w:name w:val="xl853"/>
    <w:basedOn w:val="a2"/>
    <w:rsid w:val="00793EA6"/>
    <w:pPr>
      <w:pBdr>
        <w:top w:val="single" w:sz="4"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4">
    <w:name w:val="xl854"/>
    <w:basedOn w:val="a2"/>
    <w:rsid w:val="00793EA6"/>
    <w:pPr>
      <w:pBdr>
        <w:top w:val="single" w:sz="8"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5">
    <w:name w:val="xl855"/>
    <w:basedOn w:val="a2"/>
    <w:rsid w:val="00793EA6"/>
    <w:pPr>
      <w:pBdr>
        <w:top w:val="single" w:sz="4"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6">
    <w:name w:val="xl856"/>
    <w:basedOn w:val="a2"/>
    <w:rsid w:val="00793EA6"/>
    <w:pPr>
      <w:pBdr>
        <w:top w:val="single" w:sz="4" w:space="0" w:color="auto"/>
        <w:left w:val="single" w:sz="8" w:space="0" w:color="auto"/>
      </w:pBdr>
      <w:spacing w:before="100" w:beforeAutospacing="1" w:after="100" w:afterAutospacing="1"/>
      <w:jc w:val="center"/>
    </w:pPr>
    <w:rPr>
      <w:rFonts w:ascii="Bookman Old Style" w:hAnsi="Bookman Old Style"/>
      <w:sz w:val="20"/>
      <w:szCs w:val="20"/>
    </w:rPr>
  </w:style>
  <w:style w:type="paragraph" w:customStyle="1" w:styleId="xl857">
    <w:name w:val="xl857"/>
    <w:basedOn w:val="a2"/>
    <w:rsid w:val="00793E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793EA6"/>
    <w:pPr>
      <w:pBdr>
        <w:top w:val="single" w:sz="8" w:space="0" w:color="auto"/>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9">
    <w:name w:val="xl859"/>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0">
    <w:name w:val="xl860"/>
    <w:basedOn w:val="a2"/>
    <w:rsid w:val="00793EA6"/>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1">
    <w:name w:val="xl861"/>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2">
    <w:name w:val="xl862"/>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3">
    <w:name w:val="xl863"/>
    <w:basedOn w:val="a2"/>
    <w:rsid w:val="00793EA6"/>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4">
    <w:name w:val="xl864"/>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5">
    <w:name w:val="xl865"/>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6">
    <w:name w:val="xl866"/>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7">
    <w:name w:val="xl867"/>
    <w:basedOn w:val="a2"/>
    <w:rsid w:val="00793EA6"/>
    <w:pPr>
      <w:pBdr>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8">
    <w:name w:val="xl868"/>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9">
    <w:name w:val="xl869"/>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0">
    <w:name w:val="xl870"/>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1">
    <w:name w:val="xl871"/>
    <w:basedOn w:val="a2"/>
    <w:rsid w:val="00793EA6"/>
    <w:pPr>
      <w:pBdr>
        <w:top w:val="single" w:sz="8"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2">
    <w:name w:val="xl872"/>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3">
    <w:name w:val="xl873"/>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4">
    <w:name w:val="xl874"/>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5">
    <w:name w:val="xl87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6">
    <w:name w:val="xl876"/>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7">
    <w:name w:val="xl877"/>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8">
    <w:name w:val="xl878"/>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9">
    <w:name w:val="xl879"/>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0">
    <w:name w:val="xl88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1">
    <w:name w:val="xl881"/>
    <w:basedOn w:val="a2"/>
    <w:rsid w:val="00793EA6"/>
    <w:pPr>
      <w:pBdr>
        <w:top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2">
    <w:name w:val="xl882"/>
    <w:basedOn w:val="a2"/>
    <w:rsid w:val="00793EA6"/>
    <w:pPr>
      <w:pBdr>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83">
    <w:name w:val="xl883"/>
    <w:basedOn w:val="a2"/>
    <w:rsid w:val="00793EA6"/>
    <w:pPr>
      <w:pBdr>
        <w:left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84">
    <w:name w:val="xl884"/>
    <w:basedOn w:val="a2"/>
    <w:rsid w:val="00793EA6"/>
    <w:pPr>
      <w:pBdr>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5">
    <w:name w:val="xl885"/>
    <w:basedOn w:val="a2"/>
    <w:rsid w:val="00793EA6"/>
    <w:pPr>
      <w:pBdr>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6">
    <w:name w:val="xl886"/>
    <w:basedOn w:val="a2"/>
    <w:rsid w:val="00793EA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87">
    <w:name w:val="xl887"/>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8">
    <w:name w:val="xl888"/>
    <w:basedOn w:val="a2"/>
    <w:rsid w:val="00793EA6"/>
    <w:pPr>
      <w:shd w:val="clear" w:color="000000" w:fill="DAEEF3"/>
      <w:spacing w:before="100" w:beforeAutospacing="1" w:after="100" w:afterAutospacing="1"/>
    </w:pPr>
    <w:rPr>
      <w:rFonts w:ascii="Bookman Old Style" w:hAnsi="Bookman Old Style"/>
      <w:b/>
      <w:bCs/>
      <w:sz w:val="20"/>
      <w:szCs w:val="20"/>
    </w:rPr>
  </w:style>
  <w:style w:type="paragraph" w:customStyle="1" w:styleId="xl889">
    <w:name w:val="xl889"/>
    <w:basedOn w:val="a2"/>
    <w:rsid w:val="00793EA6"/>
    <w:pPr>
      <w:pBdr>
        <w:left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0">
    <w:name w:val="xl8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891">
    <w:name w:val="xl891"/>
    <w:basedOn w:val="a2"/>
    <w:rsid w:val="00793EA6"/>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92">
    <w:name w:val="xl892"/>
    <w:basedOn w:val="a2"/>
    <w:rsid w:val="00793EA6"/>
    <w:pPr>
      <w:pBdr>
        <w:top w:val="single" w:sz="8"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793EA6"/>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4">
    <w:name w:val="xl894"/>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5">
    <w:name w:val="xl895"/>
    <w:basedOn w:val="a2"/>
    <w:rsid w:val="00793EA6"/>
    <w:pPr>
      <w:pBdr>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6">
    <w:name w:val="xl896"/>
    <w:basedOn w:val="a2"/>
    <w:rsid w:val="00793EA6"/>
    <w:pPr>
      <w:pBdr>
        <w:left w:val="single" w:sz="4" w:space="0" w:color="auto"/>
        <w:right w:val="single" w:sz="8"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7">
    <w:name w:val="xl897"/>
    <w:basedOn w:val="a2"/>
    <w:rsid w:val="00793EA6"/>
    <w:pPr>
      <w:pBdr>
        <w:top w:val="single" w:sz="8"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8">
    <w:name w:val="xl898"/>
    <w:basedOn w:val="a2"/>
    <w:rsid w:val="00793EA6"/>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899">
    <w:name w:val="xl899"/>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0">
    <w:name w:val="xl900"/>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2"/>
    <w:rsid w:val="00793EA6"/>
    <w:pPr>
      <w:shd w:val="clear" w:color="000000" w:fill="FFFFFF"/>
      <w:spacing w:before="100" w:beforeAutospacing="1" w:after="100" w:afterAutospacing="1"/>
    </w:pPr>
    <w:rPr>
      <w:b/>
      <w:bCs/>
      <w:sz w:val="20"/>
      <w:szCs w:val="20"/>
    </w:rPr>
  </w:style>
  <w:style w:type="paragraph" w:customStyle="1" w:styleId="xl902">
    <w:name w:val="xl902"/>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3">
    <w:name w:val="xl903"/>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5">
    <w:name w:val="xl905"/>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6">
    <w:name w:val="xl906"/>
    <w:basedOn w:val="a2"/>
    <w:rsid w:val="00793EA6"/>
    <w:pPr>
      <w:pBdr>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7">
    <w:name w:val="xl907"/>
    <w:basedOn w:val="a2"/>
    <w:rsid w:val="00793EA6"/>
    <w:pPr>
      <w:pBdr>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908">
    <w:name w:val="xl908"/>
    <w:basedOn w:val="a2"/>
    <w:rsid w:val="00793EA6"/>
    <w:pPr>
      <w:pBdr>
        <w:top w:val="single" w:sz="8"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909">
    <w:name w:val="xl909"/>
    <w:basedOn w:val="a2"/>
    <w:rsid w:val="00793EA6"/>
    <w:pPr>
      <w:pBdr>
        <w:top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910">
    <w:name w:val="xl910"/>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1">
    <w:name w:val="xl91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2">
    <w:name w:val="xl912"/>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3">
    <w:name w:val="xl913"/>
    <w:basedOn w:val="a2"/>
    <w:rsid w:val="00793EA6"/>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4">
    <w:name w:val="xl914"/>
    <w:basedOn w:val="a2"/>
    <w:rsid w:val="00793EA6"/>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793EA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16">
    <w:name w:val="xl916"/>
    <w:basedOn w:val="a2"/>
    <w:rsid w:val="00793EA6"/>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7">
    <w:name w:val="xl917"/>
    <w:basedOn w:val="a2"/>
    <w:rsid w:val="00793EA6"/>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793EA6"/>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793EA6"/>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1">
    <w:name w:val="xl921"/>
    <w:basedOn w:val="a2"/>
    <w:rsid w:val="00793EA6"/>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2">
    <w:name w:val="xl922"/>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3">
    <w:name w:val="xl923"/>
    <w:basedOn w:val="a2"/>
    <w:rsid w:val="00793EA6"/>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924">
    <w:name w:val="xl924"/>
    <w:basedOn w:val="a2"/>
    <w:rsid w:val="00793EA6"/>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925">
    <w:name w:val="xl925"/>
    <w:basedOn w:val="a2"/>
    <w:rsid w:val="00793EA6"/>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6">
    <w:name w:val="xl926"/>
    <w:basedOn w:val="a2"/>
    <w:rsid w:val="00793EA6"/>
    <w:pPr>
      <w:pBdr>
        <w:top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27">
    <w:name w:val="xl927"/>
    <w:basedOn w:val="a2"/>
    <w:rsid w:val="00793EA6"/>
    <w:pPr>
      <w:pBdr>
        <w:top w:val="single" w:sz="8"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8">
    <w:name w:val="xl928"/>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9">
    <w:name w:val="xl929"/>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30">
    <w:name w:val="xl93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1">
    <w:name w:val="xl93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2">
    <w:name w:val="xl93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33">
    <w:name w:val="xl933"/>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793EA6"/>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793EA6"/>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1">
    <w:name w:val="xl941"/>
    <w:basedOn w:val="a2"/>
    <w:rsid w:val="00793EA6"/>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4">
    <w:name w:val="xl944"/>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5">
    <w:name w:val="xl945"/>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6">
    <w:name w:val="xl946"/>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7">
    <w:name w:val="xl94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8">
    <w:name w:val="xl948"/>
    <w:basedOn w:val="a2"/>
    <w:rsid w:val="00793EA6"/>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2"/>
    <w:rsid w:val="00793EA6"/>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1">
    <w:name w:val="xl95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2">
    <w:name w:val="xl95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53">
    <w:name w:val="xl953"/>
    <w:basedOn w:val="a2"/>
    <w:rsid w:val="00793EA6"/>
    <w:pPr>
      <w:pBdr>
        <w:top w:val="single" w:sz="8"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4">
    <w:name w:val="xl954"/>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55">
    <w:name w:val="xl955"/>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2"/>
    <w:rsid w:val="00793EA6"/>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1">
    <w:name w:val="xl96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2">
    <w:name w:val="xl962"/>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3">
    <w:name w:val="xl963"/>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4">
    <w:name w:val="xl964"/>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65">
    <w:name w:val="xl965"/>
    <w:basedOn w:val="a2"/>
    <w:rsid w:val="00793EA6"/>
    <w:pPr>
      <w:pBdr>
        <w:left w:val="single" w:sz="4" w:space="0" w:color="auto"/>
        <w:bottom w:val="single" w:sz="4" w:space="0" w:color="auto"/>
      </w:pBdr>
      <w:spacing w:before="100" w:beforeAutospacing="1" w:after="100" w:afterAutospacing="1"/>
      <w:textAlignment w:val="center"/>
    </w:pPr>
    <w:rPr>
      <w:b/>
      <w:bCs/>
    </w:rPr>
  </w:style>
  <w:style w:type="paragraph" w:customStyle="1" w:styleId="xl966">
    <w:name w:val="xl966"/>
    <w:basedOn w:val="a2"/>
    <w:rsid w:val="00793EA6"/>
    <w:pPr>
      <w:pBdr>
        <w:bottom w:val="single" w:sz="4" w:space="0" w:color="auto"/>
      </w:pBdr>
      <w:spacing w:before="100" w:beforeAutospacing="1" w:after="100" w:afterAutospacing="1"/>
      <w:textAlignment w:val="center"/>
    </w:pPr>
    <w:rPr>
      <w:b/>
      <w:bCs/>
    </w:rPr>
  </w:style>
  <w:style w:type="paragraph" w:customStyle="1" w:styleId="xl967">
    <w:name w:val="xl967"/>
    <w:basedOn w:val="a2"/>
    <w:rsid w:val="00793EA6"/>
    <w:pPr>
      <w:pBdr>
        <w:bottom w:val="single" w:sz="4" w:space="0" w:color="auto"/>
        <w:right w:val="single" w:sz="4" w:space="0" w:color="auto"/>
      </w:pBdr>
      <w:spacing w:before="100" w:beforeAutospacing="1" w:after="100" w:afterAutospacing="1"/>
      <w:textAlignment w:val="center"/>
    </w:pPr>
    <w:rPr>
      <w:b/>
      <w:bCs/>
    </w:rPr>
  </w:style>
  <w:style w:type="paragraph" w:customStyle="1" w:styleId="xl968">
    <w:name w:val="xl968"/>
    <w:basedOn w:val="a2"/>
    <w:rsid w:val="00793EA6"/>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69">
    <w:name w:val="xl969"/>
    <w:basedOn w:val="a2"/>
    <w:rsid w:val="00793EA6"/>
    <w:pPr>
      <w:pBdr>
        <w:top w:val="single" w:sz="4" w:space="0" w:color="auto"/>
        <w:bottom w:val="single" w:sz="4" w:space="0" w:color="auto"/>
      </w:pBdr>
      <w:spacing w:before="100" w:beforeAutospacing="1" w:after="100" w:afterAutospacing="1"/>
      <w:textAlignment w:val="center"/>
    </w:pPr>
  </w:style>
  <w:style w:type="paragraph" w:customStyle="1" w:styleId="xl970">
    <w:name w:val="xl970"/>
    <w:basedOn w:val="a2"/>
    <w:rsid w:val="00793EA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1">
    <w:name w:val="xl971"/>
    <w:basedOn w:val="a2"/>
    <w:rsid w:val="00793EA6"/>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72">
    <w:name w:val="xl972"/>
    <w:basedOn w:val="a2"/>
    <w:rsid w:val="00793EA6"/>
    <w:pPr>
      <w:pBdr>
        <w:top w:val="single" w:sz="4" w:space="0" w:color="auto"/>
        <w:bottom w:val="single" w:sz="4" w:space="0" w:color="auto"/>
      </w:pBdr>
      <w:spacing w:before="100" w:beforeAutospacing="1" w:after="100" w:afterAutospacing="1"/>
      <w:textAlignment w:val="center"/>
    </w:pPr>
    <w:rPr>
      <w:b/>
      <w:bCs/>
    </w:rPr>
  </w:style>
  <w:style w:type="paragraph" w:customStyle="1" w:styleId="xl973">
    <w:name w:val="xl973"/>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74">
    <w:name w:val="xl974"/>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5">
    <w:name w:val="xl975"/>
    <w:basedOn w:val="a2"/>
    <w:rsid w:val="00793EA6"/>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6">
    <w:name w:val="xl976"/>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77">
    <w:name w:val="xl97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8">
    <w:name w:val="xl978"/>
    <w:basedOn w:val="a2"/>
    <w:rsid w:val="00793EA6"/>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9">
    <w:name w:val="xl979"/>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80">
    <w:name w:val="xl980"/>
    <w:basedOn w:val="a2"/>
    <w:rsid w:val="00793EA6"/>
    <w:pPr>
      <w:pBdr>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1">
    <w:name w:val="xl981"/>
    <w:basedOn w:val="a2"/>
    <w:rsid w:val="00793EA6"/>
    <w:pPr>
      <w:pBdr>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2">
    <w:name w:val="xl982"/>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3">
    <w:name w:val="xl983"/>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4">
    <w:name w:val="xl984"/>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5">
    <w:name w:val="xl9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6">
    <w:name w:val="xl986"/>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7">
    <w:name w:val="xl98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8">
    <w:name w:val="xl98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9">
    <w:name w:val="xl98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0">
    <w:name w:val="xl99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2"/>
    <w:rsid w:val="00793EA6"/>
    <w:pPr>
      <w:shd w:val="clear" w:color="000000" w:fill="FFFFFF"/>
      <w:spacing w:before="100" w:beforeAutospacing="1" w:after="100" w:afterAutospacing="1"/>
      <w:jc w:val="center"/>
    </w:pPr>
  </w:style>
  <w:style w:type="paragraph" w:customStyle="1" w:styleId="xl992">
    <w:name w:val="xl992"/>
    <w:basedOn w:val="a2"/>
    <w:rsid w:val="00793EA6"/>
    <w:pPr>
      <w:shd w:val="clear" w:color="000000" w:fill="FFFFFF"/>
      <w:spacing w:before="100" w:beforeAutospacing="1" w:after="100" w:afterAutospacing="1"/>
      <w:jc w:val="center"/>
    </w:pPr>
  </w:style>
  <w:style w:type="paragraph" w:customStyle="1" w:styleId="xl993">
    <w:name w:val="xl993"/>
    <w:basedOn w:val="a2"/>
    <w:rsid w:val="00793EA6"/>
    <w:pPr>
      <w:shd w:val="clear" w:color="000000" w:fill="FFFFFF"/>
      <w:spacing w:before="100" w:beforeAutospacing="1" w:after="100" w:afterAutospacing="1"/>
      <w:jc w:val="center"/>
    </w:pPr>
    <w:rPr>
      <w:b/>
      <w:bCs/>
      <w:sz w:val="28"/>
      <w:szCs w:val="28"/>
    </w:rPr>
  </w:style>
  <w:style w:type="paragraph" w:customStyle="1" w:styleId="xl994">
    <w:name w:val="xl994"/>
    <w:basedOn w:val="a2"/>
    <w:rsid w:val="00793EA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2"/>
    <w:rsid w:val="00793EA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numbering" w:customStyle="1" w:styleId="491">
    <w:name w:val="Нет списка49"/>
    <w:next w:val="a5"/>
    <w:uiPriority w:val="99"/>
    <w:semiHidden/>
    <w:unhideWhenUsed/>
    <w:rsid w:val="002C6510"/>
  </w:style>
  <w:style w:type="table" w:customStyle="1" w:styleId="77">
    <w:name w:val="Сетка таблицы77"/>
    <w:basedOn w:val="a4"/>
    <w:next w:val="ae"/>
    <w:uiPriority w:val="39"/>
    <w:rsid w:val="002C65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
    <w:name w:val="font1"/>
    <w:basedOn w:val="a2"/>
    <w:rsid w:val="00AA4078"/>
    <w:pPr>
      <w:spacing w:before="100" w:beforeAutospacing="1" w:after="100" w:afterAutospacing="1"/>
    </w:pPr>
    <w:rPr>
      <w:rFonts w:ascii="Calibri" w:hAnsi="Calibri" w:cs="Calibri"/>
      <w:color w:val="000000"/>
      <w:sz w:val="22"/>
      <w:szCs w:val="22"/>
    </w:rPr>
  </w:style>
  <w:style w:type="numbering" w:customStyle="1" w:styleId="501">
    <w:name w:val="Нет списка50"/>
    <w:next w:val="a5"/>
    <w:uiPriority w:val="99"/>
    <w:semiHidden/>
    <w:unhideWhenUsed/>
    <w:rsid w:val="00F575E0"/>
  </w:style>
  <w:style w:type="table" w:customStyle="1" w:styleId="78">
    <w:name w:val="Сетка таблицы78"/>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61">
    <w:name w:val="xl461"/>
    <w:basedOn w:val="a2"/>
    <w:rsid w:val="00AB7951"/>
    <w:pPr>
      <w:pBdr>
        <w:top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2">
    <w:name w:val="xl462"/>
    <w:basedOn w:val="a2"/>
    <w:rsid w:val="00AB7951"/>
    <w:pPr>
      <w:pBdr>
        <w:top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3">
    <w:name w:val="xl463"/>
    <w:basedOn w:val="a2"/>
    <w:rsid w:val="00AB7951"/>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464">
    <w:name w:val="xl464"/>
    <w:basedOn w:val="a2"/>
    <w:rsid w:val="00AB7951"/>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465">
    <w:name w:val="xl465"/>
    <w:basedOn w:val="a2"/>
    <w:rsid w:val="00AB7951"/>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66">
    <w:name w:val="xl466"/>
    <w:basedOn w:val="a2"/>
    <w:rsid w:val="00AB7951"/>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7">
    <w:name w:val="xl467"/>
    <w:basedOn w:val="a2"/>
    <w:rsid w:val="00AB7951"/>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table" w:customStyle="1" w:styleId="1311">
    <w:name w:val="Сетка таблицы131"/>
    <w:basedOn w:val="a4"/>
    <w:next w:val="ae"/>
    <w:uiPriority w:val="59"/>
    <w:rsid w:val="00CA61A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
    <w:name w:val="Сетка таблицы79"/>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4"/>
    <w:next w:val="ae"/>
    <w:uiPriority w:val="59"/>
    <w:rsid w:val="00DE22F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4"/>
    <w:next w:val="ae"/>
    <w:uiPriority w:val="59"/>
    <w:rsid w:val="002436D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4"/>
    <w:next w:val="ae"/>
    <w:rsid w:val="002436D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5"/>
    <w:uiPriority w:val="99"/>
    <w:semiHidden/>
    <w:unhideWhenUsed/>
    <w:rsid w:val="00A63E86"/>
  </w:style>
  <w:style w:type="paragraph" w:customStyle="1" w:styleId="7a">
    <w:name w:val="7"/>
    <w:basedOn w:val="a2"/>
    <w:next w:val="af1"/>
    <w:qFormat/>
    <w:rsid w:val="002549C9"/>
    <w:pPr>
      <w:jc w:val="center"/>
    </w:pPr>
    <w:rPr>
      <w:b/>
      <w:szCs w:val="20"/>
    </w:rPr>
  </w:style>
  <w:style w:type="paragraph" w:customStyle="1" w:styleId="14c">
    <w:name w:val="Знак Знак1 Знак Знак4"/>
    <w:basedOn w:val="a2"/>
    <w:rsid w:val="00A63E86"/>
    <w:pPr>
      <w:tabs>
        <w:tab w:val="left" w:pos="360"/>
      </w:tabs>
      <w:spacing w:after="160" w:line="240" w:lineRule="exact"/>
    </w:pPr>
    <w:rPr>
      <w:rFonts w:ascii="Verdana" w:hAnsi="Verdana" w:cs="Verdana"/>
      <w:sz w:val="20"/>
      <w:szCs w:val="20"/>
      <w:lang w:val="en-US" w:eastAsia="en-US"/>
    </w:rPr>
  </w:style>
  <w:style w:type="table" w:customStyle="1" w:styleId="840">
    <w:name w:val="Сетка таблицы84"/>
    <w:basedOn w:val="a4"/>
    <w:next w:val="ae"/>
    <w:uiPriority w:val="39"/>
    <w:rsid w:val="00A63E8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
    <w:next w:val="a5"/>
    <w:uiPriority w:val="99"/>
    <w:semiHidden/>
    <w:unhideWhenUsed/>
    <w:rsid w:val="00D27217"/>
  </w:style>
  <w:style w:type="paragraph" w:customStyle="1" w:styleId="13b">
    <w:name w:val="Абзац списка13"/>
    <w:basedOn w:val="a2"/>
    <w:autoRedefine/>
    <w:rsid w:val="00D27217"/>
    <w:pPr>
      <w:jc w:val="center"/>
    </w:pPr>
    <w:rPr>
      <w:snapToGrid w:val="0"/>
      <w:sz w:val="28"/>
      <w:szCs w:val="28"/>
    </w:rPr>
  </w:style>
  <w:style w:type="table" w:customStyle="1" w:styleId="850">
    <w:name w:val="Сетка таблицы85"/>
    <w:basedOn w:val="a4"/>
    <w:next w:val="ae"/>
    <w:uiPriority w:val="39"/>
    <w:rsid w:val="00D2721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
    <w:name w:val="Знак3"/>
    <w:basedOn w:val="a2"/>
    <w:rsid w:val="00D27217"/>
    <w:pPr>
      <w:spacing w:after="160" w:line="240" w:lineRule="exact"/>
    </w:pPr>
    <w:rPr>
      <w:rFonts w:ascii="Verdana" w:hAnsi="Verdana" w:cs="Verdana"/>
      <w:sz w:val="20"/>
      <w:szCs w:val="20"/>
      <w:lang w:val="en-US" w:eastAsia="en-US"/>
    </w:rPr>
  </w:style>
  <w:style w:type="numbering" w:customStyle="1" w:styleId="1261">
    <w:name w:val="Нет списка126"/>
    <w:next w:val="a5"/>
    <w:uiPriority w:val="99"/>
    <w:semiHidden/>
    <w:unhideWhenUsed/>
    <w:rsid w:val="00D27217"/>
  </w:style>
  <w:style w:type="numbering" w:customStyle="1" w:styleId="2191">
    <w:name w:val="Нет списка219"/>
    <w:next w:val="a5"/>
    <w:uiPriority w:val="99"/>
    <w:semiHidden/>
    <w:unhideWhenUsed/>
    <w:rsid w:val="00D27217"/>
  </w:style>
  <w:style w:type="table" w:customStyle="1" w:styleId="2200">
    <w:name w:val="Сетка таблицы220"/>
    <w:basedOn w:val="a4"/>
    <w:next w:val="ae"/>
    <w:uiPriority w:val="39"/>
    <w:rsid w:val="00D272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20">
    <w:name w:val="font20"/>
    <w:basedOn w:val="a2"/>
    <w:rsid w:val="00D2721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2"/>
    <w:rsid w:val="00D27217"/>
    <w:pPr>
      <w:spacing w:before="100" w:beforeAutospacing="1" w:after="100" w:afterAutospacing="1"/>
    </w:pPr>
    <w:rPr>
      <w:rFonts w:ascii="Tahoma" w:hAnsi="Tahoma" w:cs="Tahoma"/>
      <w:b/>
      <w:bCs/>
      <w:color w:val="000000"/>
      <w:sz w:val="22"/>
      <w:szCs w:val="22"/>
    </w:rPr>
  </w:style>
  <w:style w:type="paragraph" w:customStyle="1" w:styleId="font22">
    <w:name w:val="font22"/>
    <w:basedOn w:val="a2"/>
    <w:rsid w:val="00D27217"/>
    <w:pPr>
      <w:spacing w:before="100" w:beforeAutospacing="1" w:after="100" w:afterAutospacing="1"/>
    </w:pPr>
    <w:rPr>
      <w:rFonts w:ascii="Tahoma" w:hAnsi="Tahoma" w:cs="Tahoma"/>
      <w:b/>
      <w:bCs/>
      <w:i/>
      <w:iCs/>
      <w:sz w:val="22"/>
      <w:szCs w:val="22"/>
    </w:rPr>
  </w:style>
  <w:style w:type="paragraph" w:customStyle="1" w:styleId="font23">
    <w:name w:val="font23"/>
    <w:basedOn w:val="a2"/>
    <w:rsid w:val="00D27217"/>
    <w:pPr>
      <w:spacing w:before="100" w:beforeAutospacing="1" w:after="100" w:afterAutospacing="1"/>
    </w:pPr>
    <w:rPr>
      <w:rFonts w:ascii="Tahoma" w:hAnsi="Tahoma" w:cs="Tahoma"/>
      <w:b/>
      <w:bCs/>
      <w:sz w:val="22"/>
      <w:szCs w:val="22"/>
    </w:rPr>
  </w:style>
  <w:style w:type="paragraph" w:customStyle="1" w:styleId="font24">
    <w:name w:val="font24"/>
    <w:basedOn w:val="a2"/>
    <w:rsid w:val="00D27217"/>
    <w:pPr>
      <w:spacing w:before="100" w:beforeAutospacing="1" w:after="100" w:afterAutospacing="1"/>
    </w:pPr>
    <w:rPr>
      <w:rFonts w:ascii="Tahoma" w:hAnsi="Tahoma" w:cs="Tahoma"/>
      <w:b/>
      <w:bCs/>
      <w:sz w:val="22"/>
      <w:szCs w:val="22"/>
    </w:rPr>
  </w:style>
  <w:style w:type="paragraph" w:customStyle="1" w:styleId="font25">
    <w:name w:val="font25"/>
    <w:basedOn w:val="a2"/>
    <w:rsid w:val="00D27217"/>
    <w:pPr>
      <w:spacing w:before="100" w:beforeAutospacing="1" w:after="100" w:afterAutospacing="1"/>
    </w:pPr>
    <w:rPr>
      <w:rFonts w:ascii="Tahoma" w:hAnsi="Tahoma" w:cs="Tahoma"/>
      <w:b/>
      <w:bCs/>
      <w:color w:val="000000"/>
      <w:sz w:val="22"/>
      <w:szCs w:val="22"/>
    </w:rPr>
  </w:style>
  <w:style w:type="paragraph" w:customStyle="1" w:styleId="xl48092">
    <w:name w:val="xl48092"/>
    <w:basedOn w:val="a2"/>
    <w:rsid w:val="00D2721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2"/>
    <w:rsid w:val="00D2721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2"/>
    <w:rsid w:val="00D2721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2"/>
    <w:rsid w:val="00D2721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2"/>
    <w:rsid w:val="00D2721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2"/>
    <w:rsid w:val="00D2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2"/>
    <w:rsid w:val="00D2721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2"/>
    <w:rsid w:val="00D2721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2"/>
    <w:rsid w:val="00D2721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2"/>
    <w:rsid w:val="00D2721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2"/>
    <w:rsid w:val="00D2721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2"/>
    <w:rsid w:val="00D2721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2"/>
    <w:rsid w:val="00D2721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2"/>
    <w:rsid w:val="00D2721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2"/>
    <w:rsid w:val="00D2721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2"/>
    <w:rsid w:val="00D2721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2"/>
    <w:rsid w:val="00D2721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2"/>
    <w:rsid w:val="00D2721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2"/>
    <w:rsid w:val="00D2721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2"/>
    <w:rsid w:val="00D2721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2"/>
    <w:rsid w:val="00D2721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2"/>
    <w:rsid w:val="00D2721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2"/>
    <w:rsid w:val="00D2721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2"/>
    <w:rsid w:val="00D2721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2"/>
    <w:rsid w:val="00D27217"/>
    <w:pPr>
      <w:spacing w:before="100" w:beforeAutospacing="1" w:after="100" w:afterAutospacing="1"/>
    </w:pPr>
    <w:rPr>
      <w:rFonts w:ascii="Tahoma" w:hAnsi="Tahoma" w:cs="Tahoma"/>
      <w:b/>
      <w:bCs/>
      <w:i/>
      <w:iCs/>
      <w:sz w:val="22"/>
      <w:szCs w:val="22"/>
    </w:rPr>
  </w:style>
  <w:style w:type="paragraph" w:customStyle="1" w:styleId="font27">
    <w:name w:val="font27"/>
    <w:basedOn w:val="a2"/>
    <w:rsid w:val="00D27217"/>
    <w:pPr>
      <w:spacing w:before="100" w:beforeAutospacing="1" w:after="100" w:afterAutospacing="1"/>
    </w:pPr>
    <w:rPr>
      <w:rFonts w:ascii="Tahoma" w:hAnsi="Tahoma" w:cs="Tahoma"/>
      <w:b/>
      <w:bCs/>
      <w:sz w:val="22"/>
      <w:szCs w:val="22"/>
    </w:rPr>
  </w:style>
  <w:style w:type="paragraph" w:customStyle="1" w:styleId="font28">
    <w:name w:val="font28"/>
    <w:basedOn w:val="a2"/>
    <w:rsid w:val="00D27217"/>
    <w:pPr>
      <w:spacing w:before="100" w:beforeAutospacing="1" w:after="100" w:afterAutospacing="1"/>
    </w:pPr>
    <w:rPr>
      <w:rFonts w:ascii="Tahoma" w:hAnsi="Tahoma" w:cs="Tahoma"/>
      <w:b/>
      <w:bCs/>
      <w:sz w:val="22"/>
      <w:szCs w:val="22"/>
    </w:rPr>
  </w:style>
  <w:style w:type="paragraph" w:customStyle="1" w:styleId="font29">
    <w:name w:val="font29"/>
    <w:basedOn w:val="a2"/>
    <w:rsid w:val="00D27217"/>
    <w:pPr>
      <w:spacing w:before="100" w:beforeAutospacing="1" w:after="100" w:afterAutospacing="1"/>
    </w:pPr>
    <w:rPr>
      <w:rFonts w:ascii="Tahoma" w:hAnsi="Tahoma" w:cs="Tahoma"/>
      <w:b/>
      <w:bCs/>
      <w:sz w:val="22"/>
      <w:szCs w:val="22"/>
    </w:rPr>
  </w:style>
  <w:style w:type="paragraph" w:customStyle="1" w:styleId="font30">
    <w:name w:val="font30"/>
    <w:basedOn w:val="a2"/>
    <w:rsid w:val="00D27217"/>
    <w:pPr>
      <w:spacing w:before="100" w:beforeAutospacing="1" w:after="100" w:afterAutospacing="1"/>
    </w:pPr>
    <w:rPr>
      <w:rFonts w:ascii="Tahoma" w:hAnsi="Tahoma" w:cs="Tahoma"/>
      <w:b/>
      <w:bCs/>
      <w:color w:val="000000"/>
      <w:sz w:val="22"/>
      <w:szCs w:val="22"/>
    </w:rPr>
  </w:style>
  <w:style w:type="paragraph" w:customStyle="1" w:styleId="font31">
    <w:name w:val="font31"/>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2"/>
    <w:rsid w:val="00D2721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213">
    <w:name w:val="xl48213"/>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214">
    <w:name w:val="xl482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215">
    <w:name w:val="xl48215"/>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6">
    <w:name w:val="xl4821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7">
    <w:name w:val="xl4821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8">
    <w:name w:val="xl48218"/>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9">
    <w:name w:val="xl48219"/>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20">
    <w:name w:val="xl48220"/>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21">
    <w:name w:val="xl4822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22">
    <w:name w:val="xl48222"/>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3">
    <w:name w:val="xl48223"/>
    <w:basedOn w:val="a2"/>
    <w:rsid w:val="00D2721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4">
    <w:name w:val="xl48224"/>
    <w:basedOn w:val="a2"/>
    <w:rsid w:val="00D2721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5">
    <w:name w:val="xl4822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6">
    <w:name w:val="xl4822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8">
    <w:name w:val="xl48228"/>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9">
    <w:name w:val="xl48229"/>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30">
    <w:name w:val="xl48230"/>
    <w:basedOn w:val="a2"/>
    <w:rsid w:val="00D2721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31">
    <w:name w:val="xl48231"/>
    <w:basedOn w:val="a2"/>
    <w:rsid w:val="00D2721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32">
    <w:name w:val="xl48232"/>
    <w:basedOn w:val="a2"/>
    <w:rsid w:val="00D272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3">
    <w:name w:val="xl48233"/>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4">
    <w:name w:val="xl48234"/>
    <w:basedOn w:val="a2"/>
    <w:rsid w:val="00D2721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5">
    <w:name w:val="xl4823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6">
    <w:name w:val="xl4823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7">
    <w:name w:val="xl48237"/>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9">
    <w:name w:val="xl48239"/>
    <w:basedOn w:val="a2"/>
    <w:rsid w:val="00D27217"/>
    <w:pPr>
      <w:shd w:val="clear" w:color="000000" w:fill="FFFFFF"/>
      <w:spacing w:before="100" w:beforeAutospacing="1" w:after="100" w:afterAutospacing="1"/>
      <w:jc w:val="center"/>
      <w:textAlignment w:val="center"/>
    </w:pPr>
    <w:rPr>
      <w:rFonts w:ascii="Tahoma" w:hAnsi="Tahoma" w:cs="Tahoma"/>
      <w:b/>
      <w:bCs/>
    </w:rPr>
  </w:style>
  <w:style w:type="paragraph" w:customStyle="1" w:styleId="xl48240">
    <w:name w:val="xl48240"/>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5">
    <w:name w:val="xl48245"/>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551">
    <w:name w:val="Нет списка55"/>
    <w:next w:val="a5"/>
    <w:uiPriority w:val="99"/>
    <w:semiHidden/>
    <w:unhideWhenUsed/>
    <w:rsid w:val="005355D0"/>
  </w:style>
  <w:style w:type="table" w:customStyle="1" w:styleId="860">
    <w:name w:val="Сетка таблицы86"/>
    <w:basedOn w:val="a4"/>
    <w:next w:val="ae"/>
    <w:uiPriority w:val="39"/>
    <w:rsid w:val="005355D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5"/>
    <w:uiPriority w:val="99"/>
    <w:semiHidden/>
    <w:unhideWhenUsed/>
    <w:rsid w:val="005355D0"/>
  </w:style>
  <w:style w:type="numbering" w:customStyle="1" w:styleId="2201">
    <w:name w:val="Нет списка220"/>
    <w:next w:val="a5"/>
    <w:uiPriority w:val="99"/>
    <w:semiHidden/>
    <w:unhideWhenUsed/>
    <w:rsid w:val="005355D0"/>
  </w:style>
  <w:style w:type="table" w:customStyle="1" w:styleId="2220">
    <w:name w:val="Сетка таблицы222"/>
    <w:basedOn w:val="a4"/>
    <w:next w:val="ae"/>
    <w:uiPriority w:val="39"/>
    <w:rsid w:val="005355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5"/>
    <w:uiPriority w:val="99"/>
    <w:semiHidden/>
    <w:unhideWhenUsed/>
    <w:rsid w:val="00C63C56"/>
  </w:style>
  <w:style w:type="table" w:customStyle="1" w:styleId="870">
    <w:name w:val="Сетка таблицы87"/>
    <w:basedOn w:val="a4"/>
    <w:next w:val="ae"/>
    <w:uiPriority w:val="39"/>
    <w:rsid w:val="00C63C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1">
    <w:name w:val="Нет списка128"/>
    <w:next w:val="a5"/>
    <w:uiPriority w:val="99"/>
    <w:semiHidden/>
    <w:unhideWhenUsed/>
    <w:rsid w:val="00C63C56"/>
  </w:style>
  <w:style w:type="numbering" w:customStyle="1" w:styleId="2221">
    <w:name w:val="Нет списка222"/>
    <w:next w:val="a5"/>
    <w:uiPriority w:val="99"/>
    <w:semiHidden/>
    <w:unhideWhenUsed/>
    <w:rsid w:val="00C63C56"/>
  </w:style>
  <w:style w:type="table" w:customStyle="1" w:styleId="2230">
    <w:name w:val="Сетка таблицы223"/>
    <w:basedOn w:val="a4"/>
    <w:next w:val="ae"/>
    <w:uiPriority w:val="39"/>
    <w:rsid w:val="00C63C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5"/>
    <w:uiPriority w:val="99"/>
    <w:semiHidden/>
    <w:unhideWhenUsed/>
    <w:rsid w:val="00C63C56"/>
  </w:style>
  <w:style w:type="numbering" w:customStyle="1" w:styleId="570">
    <w:name w:val="Нет списка57"/>
    <w:next w:val="a5"/>
    <w:uiPriority w:val="99"/>
    <w:semiHidden/>
    <w:unhideWhenUsed/>
    <w:rsid w:val="002549C9"/>
  </w:style>
  <w:style w:type="table" w:customStyle="1" w:styleId="880">
    <w:name w:val="Сетка таблицы88"/>
    <w:basedOn w:val="a4"/>
    <w:next w:val="ae"/>
    <w:uiPriority w:val="39"/>
    <w:rsid w:val="002549C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1">
    <w:name w:val="Нет списка129"/>
    <w:next w:val="a5"/>
    <w:uiPriority w:val="99"/>
    <w:semiHidden/>
    <w:unhideWhenUsed/>
    <w:rsid w:val="002549C9"/>
  </w:style>
  <w:style w:type="numbering" w:customStyle="1" w:styleId="2231">
    <w:name w:val="Нет списка223"/>
    <w:next w:val="a5"/>
    <w:uiPriority w:val="99"/>
    <w:semiHidden/>
    <w:unhideWhenUsed/>
    <w:rsid w:val="002549C9"/>
  </w:style>
  <w:style w:type="table" w:customStyle="1" w:styleId="2240">
    <w:name w:val="Сетка таблицы224"/>
    <w:basedOn w:val="a4"/>
    <w:next w:val="ae"/>
    <w:uiPriority w:val="39"/>
    <w:rsid w:val="002549C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4"/>
    <w:next w:val="ae"/>
    <w:rsid w:val="00A27E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4"/>
    <w:next w:val="ae"/>
    <w:rsid w:val="0075142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5"/>
    <w:semiHidden/>
    <w:unhideWhenUsed/>
    <w:rsid w:val="0026031A"/>
  </w:style>
  <w:style w:type="numbering" w:customStyle="1" w:styleId="590">
    <w:name w:val="Нет списка59"/>
    <w:next w:val="a5"/>
    <w:semiHidden/>
    <w:unhideWhenUsed/>
    <w:rsid w:val="0026031A"/>
  </w:style>
  <w:style w:type="paragraph" w:customStyle="1" w:styleId="11f0">
    <w:name w:val="Знак Знак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3"/>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15">
    <w:name w:val="Знак Знак1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 Знак Знак1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19">
    <w:name w:val="Знак Знак3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numbering" w:customStyle="1" w:styleId="601">
    <w:name w:val="Нет списка60"/>
    <w:next w:val="a5"/>
    <w:uiPriority w:val="99"/>
    <w:semiHidden/>
    <w:unhideWhenUsed/>
    <w:rsid w:val="0026031A"/>
  </w:style>
  <w:style w:type="numbering" w:customStyle="1" w:styleId="631">
    <w:name w:val="Нет списка63"/>
    <w:next w:val="a5"/>
    <w:semiHidden/>
    <w:unhideWhenUsed/>
    <w:rsid w:val="00483E50"/>
  </w:style>
  <w:style w:type="numbering" w:customStyle="1" w:styleId="641">
    <w:name w:val="Нет списка64"/>
    <w:next w:val="a5"/>
    <w:uiPriority w:val="99"/>
    <w:semiHidden/>
    <w:unhideWhenUsed/>
    <w:rsid w:val="00264B6C"/>
  </w:style>
  <w:style w:type="table" w:customStyle="1" w:styleId="910">
    <w:name w:val="Сетка таблицы9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c">
    <w:name w:val="Знак Знак1 Знак Знак3"/>
    <w:basedOn w:val="a2"/>
    <w:rsid w:val="00264B6C"/>
    <w:pPr>
      <w:tabs>
        <w:tab w:val="num" w:pos="360"/>
      </w:tabs>
      <w:spacing w:after="160" w:line="240" w:lineRule="exact"/>
    </w:pPr>
    <w:rPr>
      <w:rFonts w:ascii="Verdana" w:hAnsi="Verdana" w:cs="Verdana"/>
      <w:sz w:val="20"/>
      <w:szCs w:val="20"/>
      <w:lang w:val="en-US" w:eastAsia="en-US"/>
    </w:rPr>
  </w:style>
  <w:style w:type="table" w:customStyle="1" w:styleId="225">
    <w:name w:val="Сетка таблицы225"/>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5"/>
    <w:uiPriority w:val="99"/>
    <w:semiHidden/>
    <w:rsid w:val="00264B6C"/>
  </w:style>
  <w:style w:type="numbering" w:customStyle="1" w:styleId="11150">
    <w:name w:val="Нет списка1115"/>
    <w:next w:val="a5"/>
    <w:uiPriority w:val="99"/>
    <w:semiHidden/>
    <w:unhideWhenUsed/>
    <w:rsid w:val="00264B6C"/>
  </w:style>
  <w:style w:type="numbering" w:customStyle="1" w:styleId="1116">
    <w:name w:val="Нет списка1116"/>
    <w:next w:val="a5"/>
    <w:uiPriority w:val="99"/>
    <w:semiHidden/>
    <w:unhideWhenUsed/>
    <w:rsid w:val="00264B6C"/>
  </w:style>
  <w:style w:type="table" w:customStyle="1" w:styleId="11112">
    <w:name w:val="Сетка таблицы111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Нет списка11112"/>
    <w:next w:val="a5"/>
    <w:uiPriority w:val="99"/>
    <w:semiHidden/>
    <w:unhideWhenUsed/>
    <w:rsid w:val="00264B6C"/>
  </w:style>
  <w:style w:type="numbering" w:customStyle="1" w:styleId="111112">
    <w:name w:val="Нет списка111112"/>
    <w:next w:val="a5"/>
    <w:uiPriority w:val="99"/>
    <w:semiHidden/>
    <w:unhideWhenUsed/>
    <w:rsid w:val="00264B6C"/>
  </w:style>
  <w:style w:type="paragraph" w:customStyle="1" w:styleId="3f5">
    <w:name w:val="3"/>
    <w:basedOn w:val="a2"/>
    <w:next w:val="afff5"/>
    <w:rsid w:val="00264B6C"/>
    <w:pPr>
      <w:spacing w:before="100" w:beforeAutospacing="1" w:after="100" w:afterAutospacing="1"/>
    </w:pPr>
  </w:style>
  <w:style w:type="numbering" w:customStyle="1" w:styleId="1111111">
    <w:name w:val="Нет списка1111111"/>
    <w:next w:val="a5"/>
    <w:uiPriority w:val="99"/>
    <w:semiHidden/>
    <w:unhideWhenUsed/>
    <w:rsid w:val="00264B6C"/>
  </w:style>
  <w:style w:type="numbering" w:customStyle="1" w:styleId="2241">
    <w:name w:val="Нет списка224"/>
    <w:next w:val="a5"/>
    <w:uiPriority w:val="99"/>
    <w:semiHidden/>
    <w:unhideWhenUsed/>
    <w:rsid w:val="00264B6C"/>
  </w:style>
  <w:style w:type="numbering" w:customStyle="1" w:styleId="3141">
    <w:name w:val="Нет списка314"/>
    <w:next w:val="a5"/>
    <w:uiPriority w:val="99"/>
    <w:semiHidden/>
    <w:unhideWhenUsed/>
    <w:rsid w:val="00264B6C"/>
  </w:style>
  <w:style w:type="table" w:customStyle="1" w:styleId="3123">
    <w:name w:val="Сетка таблицы3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5"/>
    <w:uiPriority w:val="99"/>
    <w:semiHidden/>
    <w:unhideWhenUsed/>
    <w:rsid w:val="00264B6C"/>
  </w:style>
  <w:style w:type="numbering" w:customStyle="1" w:styleId="5101">
    <w:name w:val="Нет списка510"/>
    <w:next w:val="a5"/>
    <w:uiPriority w:val="99"/>
    <w:semiHidden/>
    <w:unhideWhenUsed/>
    <w:rsid w:val="00264B6C"/>
  </w:style>
  <w:style w:type="table" w:customStyle="1" w:styleId="5120">
    <w:name w:val="Сетка таблицы5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264B6C"/>
  </w:style>
  <w:style w:type="table" w:customStyle="1" w:styleId="613">
    <w:name w:val="Сетка таблицы6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264B6C"/>
  </w:style>
  <w:style w:type="numbering" w:customStyle="1" w:styleId="12100">
    <w:name w:val="Нет списка1210"/>
    <w:next w:val="a5"/>
    <w:uiPriority w:val="99"/>
    <w:semiHidden/>
    <w:unhideWhenUsed/>
    <w:rsid w:val="00264B6C"/>
  </w:style>
  <w:style w:type="numbering" w:customStyle="1" w:styleId="11111111">
    <w:name w:val="Нет списка11111111"/>
    <w:next w:val="a5"/>
    <w:uiPriority w:val="99"/>
    <w:semiHidden/>
    <w:unhideWhenUsed/>
    <w:rsid w:val="00264B6C"/>
  </w:style>
  <w:style w:type="numbering" w:customStyle="1" w:styleId="111111111">
    <w:name w:val="Нет списка111111111"/>
    <w:next w:val="a5"/>
    <w:uiPriority w:val="99"/>
    <w:semiHidden/>
    <w:unhideWhenUsed/>
    <w:rsid w:val="00264B6C"/>
  </w:style>
  <w:style w:type="numbering" w:customStyle="1" w:styleId="21100">
    <w:name w:val="Нет списка2110"/>
    <w:next w:val="a5"/>
    <w:uiPriority w:val="99"/>
    <w:semiHidden/>
    <w:unhideWhenUsed/>
    <w:rsid w:val="00264B6C"/>
  </w:style>
  <w:style w:type="numbering" w:customStyle="1" w:styleId="3150">
    <w:name w:val="Нет списка315"/>
    <w:next w:val="a5"/>
    <w:uiPriority w:val="99"/>
    <w:semiHidden/>
    <w:unhideWhenUsed/>
    <w:rsid w:val="00264B6C"/>
  </w:style>
  <w:style w:type="numbering" w:customStyle="1" w:styleId="4131">
    <w:name w:val="Нет списка413"/>
    <w:next w:val="a5"/>
    <w:uiPriority w:val="99"/>
    <w:semiHidden/>
    <w:unhideWhenUsed/>
    <w:rsid w:val="00264B6C"/>
  </w:style>
  <w:style w:type="table" w:customStyle="1" w:styleId="416">
    <w:name w:val="Сетка таблицы41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5"/>
    <w:uiPriority w:val="99"/>
    <w:semiHidden/>
    <w:unhideWhenUsed/>
    <w:rsid w:val="00264B6C"/>
  </w:style>
  <w:style w:type="table" w:customStyle="1" w:styleId="5130">
    <w:name w:val="Сетка таблицы5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5"/>
    <w:uiPriority w:val="99"/>
    <w:semiHidden/>
    <w:unhideWhenUsed/>
    <w:rsid w:val="00264B6C"/>
  </w:style>
  <w:style w:type="table" w:customStyle="1" w:styleId="614">
    <w:name w:val="Сетка таблицы614"/>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5"/>
    <w:uiPriority w:val="99"/>
    <w:semiHidden/>
    <w:unhideWhenUsed/>
    <w:rsid w:val="00264B6C"/>
  </w:style>
  <w:style w:type="numbering" w:customStyle="1" w:styleId="1212">
    <w:name w:val="Нет списка1212"/>
    <w:next w:val="a5"/>
    <w:uiPriority w:val="99"/>
    <w:semiHidden/>
    <w:unhideWhenUsed/>
    <w:rsid w:val="00264B6C"/>
  </w:style>
  <w:style w:type="numbering" w:customStyle="1" w:styleId="11220">
    <w:name w:val="Нет списка1122"/>
    <w:next w:val="a5"/>
    <w:uiPriority w:val="99"/>
    <w:semiHidden/>
    <w:unhideWhenUsed/>
    <w:rsid w:val="00264B6C"/>
  </w:style>
  <w:style w:type="numbering" w:customStyle="1" w:styleId="21120">
    <w:name w:val="Нет списка2112"/>
    <w:next w:val="a5"/>
    <w:uiPriority w:val="99"/>
    <w:semiHidden/>
    <w:unhideWhenUsed/>
    <w:rsid w:val="00264B6C"/>
  </w:style>
  <w:style w:type="numbering" w:customStyle="1" w:styleId="31120">
    <w:name w:val="Нет списка3112"/>
    <w:next w:val="a5"/>
    <w:uiPriority w:val="99"/>
    <w:semiHidden/>
    <w:unhideWhenUsed/>
    <w:rsid w:val="00264B6C"/>
  </w:style>
  <w:style w:type="numbering" w:customStyle="1" w:styleId="4112">
    <w:name w:val="Нет списка4112"/>
    <w:next w:val="a5"/>
    <w:uiPriority w:val="99"/>
    <w:semiHidden/>
    <w:unhideWhenUsed/>
    <w:rsid w:val="00264B6C"/>
  </w:style>
  <w:style w:type="numbering" w:customStyle="1" w:styleId="5112">
    <w:name w:val="Нет списка5112"/>
    <w:next w:val="a5"/>
    <w:uiPriority w:val="99"/>
    <w:semiHidden/>
    <w:unhideWhenUsed/>
    <w:rsid w:val="00264B6C"/>
  </w:style>
  <w:style w:type="numbering" w:customStyle="1" w:styleId="6112">
    <w:name w:val="Нет списка6112"/>
    <w:next w:val="a5"/>
    <w:uiPriority w:val="99"/>
    <w:semiHidden/>
    <w:unhideWhenUsed/>
    <w:rsid w:val="00264B6C"/>
  </w:style>
  <w:style w:type="character" w:customStyle="1" w:styleId="1fff4">
    <w:name w:val="Название Знак1"/>
    <w:rsid w:val="00264B6C"/>
    <w:rPr>
      <w:rFonts w:ascii="Calibri Light" w:eastAsia="Times New Roman" w:hAnsi="Calibri Light" w:cs="Times New Roman"/>
      <w:spacing w:val="-10"/>
      <w:kern w:val="28"/>
      <w:sz w:val="56"/>
      <w:szCs w:val="56"/>
    </w:rPr>
  </w:style>
  <w:style w:type="character" w:customStyle="1" w:styleId="3f6">
    <w:name w:val="Неразрешенное упоминание3"/>
    <w:uiPriority w:val="99"/>
    <w:semiHidden/>
    <w:unhideWhenUsed/>
    <w:rsid w:val="00264B6C"/>
    <w:rPr>
      <w:color w:val="605E5C"/>
      <w:shd w:val="clear" w:color="auto" w:fill="E1DFDD"/>
    </w:rPr>
  </w:style>
  <w:style w:type="paragraph" w:styleId="2fa">
    <w:name w:val="List Bullet 2"/>
    <w:basedOn w:val="a2"/>
    <w:uiPriority w:val="99"/>
    <w:unhideWhenUsed/>
    <w:rsid w:val="00264B6C"/>
    <w:pPr>
      <w:keepNext/>
      <w:tabs>
        <w:tab w:val="num" w:pos="720"/>
      </w:tabs>
      <w:ind w:left="720" w:hanging="360"/>
      <w:jc w:val="both"/>
    </w:pPr>
    <w:rPr>
      <w:rFonts w:ascii="Arial" w:hAnsi="Arial"/>
    </w:rPr>
  </w:style>
  <w:style w:type="numbering" w:customStyle="1" w:styleId="821">
    <w:name w:val="Нет списка82"/>
    <w:next w:val="a5"/>
    <w:uiPriority w:val="99"/>
    <w:semiHidden/>
    <w:rsid w:val="00264B6C"/>
  </w:style>
  <w:style w:type="paragraph" w:customStyle="1" w:styleId="14d">
    <w:name w:val="Абзац списка14"/>
    <w:basedOn w:val="a2"/>
    <w:autoRedefine/>
    <w:rsid w:val="00264B6C"/>
    <w:pPr>
      <w:jc w:val="center"/>
    </w:pPr>
    <w:rPr>
      <w:snapToGrid w:val="0"/>
      <w:sz w:val="28"/>
      <w:szCs w:val="28"/>
    </w:rPr>
  </w:style>
  <w:style w:type="paragraph" w:customStyle="1" w:styleId="2fb">
    <w:name w:val="Знак2"/>
    <w:basedOn w:val="a2"/>
    <w:rsid w:val="00264B6C"/>
    <w:pPr>
      <w:spacing w:after="160" w:line="240" w:lineRule="exact"/>
    </w:pPr>
    <w:rPr>
      <w:rFonts w:ascii="Verdana" w:hAnsi="Verdana" w:cs="Verdana"/>
      <w:sz w:val="20"/>
      <w:szCs w:val="20"/>
      <w:lang w:val="en-US" w:eastAsia="en-US"/>
    </w:rPr>
  </w:style>
  <w:style w:type="numbering" w:customStyle="1" w:styleId="1321">
    <w:name w:val="Нет списка132"/>
    <w:next w:val="a5"/>
    <w:uiPriority w:val="99"/>
    <w:semiHidden/>
    <w:unhideWhenUsed/>
    <w:rsid w:val="00264B6C"/>
  </w:style>
  <w:style w:type="table" w:customStyle="1" w:styleId="12101">
    <w:name w:val="Сетка таблицы1210"/>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5"/>
    <w:uiPriority w:val="99"/>
    <w:semiHidden/>
    <w:unhideWhenUsed/>
    <w:rsid w:val="00264B6C"/>
  </w:style>
  <w:style w:type="table" w:customStyle="1" w:styleId="226">
    <w:name w:val="Сетка таблицы22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5"/>
    <w:uiPriority w:val="99"/>
    <w:semiHidden/>
    <w:unhideWhenUsed/>
    <w:rsid w:val="00E73209"/>
  </w:style>
  <w:style w:type="table" w:customStyle="1" w:styleId="920">
    <w:name w:val="Сетка таблицы92"/>
    <w:basedOn w:val="a4"/>
    <w:next w:val="ae"/>
    <w:uiPriority w:val="39"/>
    <w:rsid w:val="00E7320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a">
    <w:name w:val="6"/>
    <w:basedOn w:val="a2"/>
    <w:next w:val="afff5"/>
    <w:rsid w:val="00E73209"/>
    <w:pPr>
      <w:spacing w:before="100" w:beforeAutospacing="1" w:after="100" w:afterAutospacing="1"/>
    </w:pPr>
  </w:style>
  <w:style w:type="numbering" w:customStyle="1" w:styleId="1331">
    <w:name w:val="Нет списка133"/>
    <w:next w:val="a5"/>
    <w:uiPriority w:val="99"/>
    <w:semiHidden/>
    <w:unhideWhenUsed/>
    <w:rsid w:val="00E73209"/>
  </w:style>
  <w:style w:type="numbering" w:customStyle="1" w:styleId="2260">
    <w:name w:val="Нет списка226"/>
    <w:next w:val="a5"/>
    <w:uiPriority w:val="99"/>
    <w:semiHidden/>
    <w:unhideWhenUsed/>
    <w:rsid w:val="00E73209"/>
  </w:style>
  <w:style w:type="table" w:customStyle="1" w:styleId="227">
    <w:name w:val="Сетка таблицы227"/>
    <w:basedOn w:val="a4"/>
    <w:next w:val="ae"/>
    <w:uiPriority w:val="39"/>
    <w:rsid w:val="00E7320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1">
    <w:name w:val="Нет списка67"/>
    <w:next w:val="a5"/>
    <w:uiPriority w:val="99"/>
    <w:semiHidden/>
    <w:unhideWhenUsed/>
    <w:rsid w:val="00CB3A56"/>
  </w:style>
  <w:style w:type="table" w:customStyle="1" w:styleId="930">
    <w:name w:val="Сетка таблицы93"/>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5">
    <w:name w:val="Знак Знак1 Знак Знак2"/>
    <w:basedOn w:val="a2"/>
    <w:rsid w:val="00CB3A56"/>
    <w:pPr>
      <w:tabs>
        <w:tab w:val="num" w:pos="360"/>
      </w:tabs>
      <w:spacing w:after="160" w:line="240" w:lineRule="exact"/>
      <w:ind w:firstLine="851"/>
    </w:pPr>
    <w:rPr>
      <w:rFonts w:ascii="Verdana" w:hAnsi="Verdana" w:cs="Verdana"/>
      <w:sz w:val="20"/>
      <w:szCs w:val="20"/>
      <w:lang w:val="en-US" w:eastAsia="en-US"/>
    </w:rPr>
  </w:style>
  <w:style w:type="paragraph" w:customStyle="1" w:styleId="5b">
    <w:name w:val="5"/>
    <w:basedOn w:val="a2"/>
    <w:next w:val="af1"/>
    <w:qFormat/>
    <w:rsid w:val="00303EC5"/>
    <w:pPr>
      <w:jc w:val="center"/>
    </w:pPr>
    <w:rPr>
      <w:b/>
      <w:szCs w:val="20"/>
    </w:rPr>
  </w:style>
  <w:style w:type="table" w:customStyle="1" w:styleId="228">
    <w:name w:val="Сетка таблицы228"/>
    <w:basedOn w:val="a4"/>
    <w:next w:val="ae"/>
    <w:uiPriority w:val="39"/>
    <w:rsid w:val="00CB3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4"/>
    <w:next w:val="ae"/>
    <w:rsid w:val="00CB3A56"/>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Основной текст + 9 pt"/>
    <w:rsid w:val="00CB3A5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table" w:customStyle="1" w:styleId="417">
    <w:name w:val="Сетка таблицы417"/>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4"/>
    <w:next w:val="ae"/>
    <w:rsid w:val="00260C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5"/>
    <w:uiPriority w:val="99"/>
    <w:semiHidden/>
    <w:unhideWhenUsed/>
    <w:rsid w:val="00303EC5"/>
  </w:style>
  <w:style w:type="paragraph" w:customStyle="1" w:styleId="156">
    <w:name w:val="Абзац списка15"/>
    <w:basedOn w:val="a2"/>
    <w:autoRedefine/>
    <w:rsid w:val="00303EC5"/>
    <w:pPr>
      <w:jc w:val="center"/>
    </w:pPr>
    <w:rPr>
      <w:snapToGrid w:val="0"/>
      <w:sz w:val="28"/>
      <w:szCs w:val="28"/>
    </w:rPr>
  </w:style>
  <w:style w:type="table" w:customStyle="1" w:styleId="950">
    <w:name w:val="Сетка таблицы95"/>
    <w:basedOn w:val="a4"/>
    <w:next w:val="ae"/>
    <w:uiPriority w:val="39"/>
    <w:rsid w:val="00303E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5">
    <w:name w:val="Знак1"/>
    <w:basedOn w:val="a2"/>
    <w:rsid w:val="00303EC5"/>
    <w:pPr>
      <w:spacing w:after="160" w:line="240" w:lineRule="exact"/>
    </w:pPr>
    <w:rPr>
      <w:rFonts w:ascii="Verdana" w:hAnsi="Verdana" w:cs="Verdana"/>
      <w:sz w:val="20"/>
      <w:szCs w:val="20"/>
      <w:lang w:val="en-US" w:eastAsia="en-US"/>
    </w:rPr>
  </w:style>
  <w:style w:type="numbering" w:customStyle="1" w:styleId="1340">
    <w:name w:val="Нет списка134"/>
    <w:next w:val="a5"/>
    <w:uiPriority w:val="99"/>
    <w:semiHidden/>
    <w:unhideWhenUsed/>
    <w:rsid w:val="00303EC5"/>
  </w:style>
  <w:style w:type="numbering" w:customStyle="1" w:styleId="2270">
    <w:name w:val="Нет списка227"/>
    <w:next w:val="a5"/>
    <w:uiPriority w:val="99"/>
    <w:semiHidden/>
    <w:unhideWhenUsed/>
    <w:rsid w:val="00303EC5"/>
  </w:style>
  <w:style w:type="table" w:customStyle="1" w:styleId="229">
    <w:name w:val="Сетка таблицы229"/>
    <w:basedOn w:val="a4"/>
    <w:next w:val="ae"/>
    <w:uiPriority w:val="39"/>
    <w:rsid w:val="00303E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4"/>
    <w:next w:val="ae"/>
    <w:uiPriority w:val="59"/>
    <w:rsid w:val="0091724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0">
    <w:name w:val="Сетка таблицы96"/>
    <w:basedOn w:val="a4"/>
    <w:next w:val="ae"/>
    <w:rsid w:val="0091724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4"/>
    <w:next w:val="ae"/>
    <w:uiPriority w:val="59"/>
    <w:rsid w:val="002141D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70">
    <w:name w:val="Сетка таблицы97"/>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8"/>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0">
    <w:name w:val="Сетка таблицы138"/>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9">
    <w:name w:val="Сетка таблицы9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4"/>
    <w:next w:val="ae"/>
    <w:rsid w:val="002A7A5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5"/>
    <w:semiHidden/>
    <w:unhideWhenUsed/>
    <w:rsid w:val="00107703"/>
  </w:style>
  <w:style w:type="table" w:customStyle="1" w:styleId="104">
    <w:name w:val="Сетка таблицы104"/>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107703"/>
    <w:rPr>
      <w:rFonts w:ascii="Times New Roman" w:hAnsi="Times New Roman" w:cs="Times New Roman"/>
      <w:sz w:val="22"/>
      <w:szCs w:val="22"/>
    </w:rPr>
  </w:style>
  <w:style w:type="table" w:customStyle="1" w:styleId="105">
    <w:name w:val="Сетка таблицы105"/>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1">
    <w:name w:val="Нет списка70"/>
    <w:next w:val="a5"/>
    <w:semiHidden/>
    <w:unhideWhenUsed/>
    <w:rsid w:val="00040C0B"/>
  </w:style>
  <w:style w:type="table" w:customStyle="1" w:styleId="106">
    <w:name w:val="Сетка таблицы106"/>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4"/>
    <w:basedOn w:val="a2"/>
    <w:next w:val="afff5"/>
    <w:uiPriority w:val="99"/>
    <w:unhideWhenUsed/>
    <w:rsid w:val="00040C0B"/>
    <w:pPr>
      <w:spacing w:before="100" w:beforeAutospacing="1" w:after="100" w:afterAutospacing="1"/>
    </w:pPr>
  </w:style>
  <w:style w:type="table" w:customStyle="1" w:styleId="1400">
    <w:name w:val="Сетка таблицы140"/>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4"/>
    <w:next w:val="ae"/>
    <w:rsid w:val="006A355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5"/>
    <w:uiPriority w:val="99"/>
    <w:semiHidden/>
    <w:unhideWhenUsed/>
    <w:rsid w:val="00594165"/>
  </w:style>
  <w:style w:type="table" w:customStyle="1" w:styleId="1410">
    <w:name w:val="Сетка таблицы141"/>
    <w:basedOn w:val="a4"/>
    <w:next w:val="ae"/>
    <w:uiPriority w:val="59"/>
    <w:rsid w:val="00594165"/>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8">
    <w:name w:val="Сетка таблицы108"/>
    <w:basedOn w:val="a4"/>
    <w:next w:val="ae"/>
    <w:rsid w:val="005941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5"/>
    <w:uiPriority w:val="99"/>
    <w:semiHidden/>
    <w:unhideWhenUsed/>
    <w:rsid w:val="00594165"/>
  </w:style>
  <w:style w:type="table" w:customStyle="1" w:styleId="109">
    <w:name w:val="Сетка таблицы109"/>
    <w:basedOn w:val="a4"/>
    <w:next w:val="ae"/>
    <w:rsid w:val="005F66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
    <w:basedOn w:val="a4"/>
    <w:next w:val="ae"/>
    <w:rsid w:val="005F66EC"/>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
    <w:basedOn w:val="a4"/>
    <w:next w:val="ae"/>
    <w:rsid w:val="005F66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5"/>
    <w:uiPriority w:val="99"/>
    <w:semiHidden/>
    <w:unhideWhenUsed/>
    <w:rsid w:val="00A522EA"/>
  </w:style>
  <w:style w:type="paragraph" w:customStyle="1" w:styleId="164">
    <w:name w:val="Абзац списка16"/>
    <w:basedOn w:val="a2"/>
    <w:autoRedefine/>
    <w:rsid w:val="00A522EA"/>
    <w:pPr>
      <w:jc w:val="center"/>
    </w:pPr>
    <w:rPr>
      <w:snapToGrid w:val="0"/>
      <w:sz w:val="28"/>
      <w:szCs w:val="28"/>
    </w:rPr>
  </w:style>
  <w:style w:type="table" w:customStyle="1" w:styleId="1420">
    <w:name w:val="Сетка таблицы142"/>
    <w:basedOn w:val="a4"/>
    <w:next w:val="ae"/>
    <w:uiPriority w:val="39"/>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basedOn w:val="a2"/>
    <w:next w:val="af1"/>
    <w:qFormat/>
    <w:rsid w:val="00A522EA"/>
    <w:pPr>
      <w:jc w:val="center"/>
    </w:pPr>
    <w:rPr>
      <w:b/>
      <w:szCs w:val="20"/>
    </w:rPr>
  </w:style>
  <w:style w:type="paragraph" w:customStyle="1" w:styleId="affffc">
    <w:name w:val="Знак"/>
    <w:basedOn w:val="a2"/>
    <w:rsid w:val="00A522EA"/>
    <w:pPr>
      <w:spacing w:after="160" w:line="240" w:lineRule="exact"/>
    </w:pPr>
    <w:rPr>
      <w:rFonts w:ascii="Verdana" w:hAnsi="Verdana" w:cs="Verdana"/>
      <w:sz w:val="20"/>
      <w:szCs w:val="20"/>
      <w:lang w:val="en-US" w:eastAsia="en-US"/>
    </w:rPr>
  </w:style>
  <w:style w:type="numbering" w:customStyle="1" w:styleId="1361">
    <w:name w:val="Нет списка136"/>
    <w:next w:val="a5"/>
    <w:uiPriority w:val="99"/>
    <w:semiHidden/>
    <w:unhideWhenUsed/>
    <w:rsid w:val="00A522EA"/>
  </w:style>
  <w:style w:type="numbering" w:customStyle="1" w:styleId="2280">
    <w:name w:val="Нет списка228"/>
    <w:next w:val="a5"/>
    <w:uiPriority w:val="99"/>
    <w:semiHidden/>
    <w:unhideWhenUsed/>
    <w:rsid w:val="00A522EA"/>
  </w:style>
  <w:style w:type="table" w:customStyle="1" w:styleId="2300">
    <w:name w:val="Сетка таблицы230"/>
    <w:basedOn w:val="a4"/>
    <w:next w:val="ae"/>
    <w:uiPriority w:val="39"/>
    <w:rsid w:val="00A522E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4"/>
    <w:next w:val="ae"/>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
    <w:basedOn w:val="a4"/>
    <w:next w:val="ae"/>
    <w:rsid w:val="00A522EA"/>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
    <w:basedOn w:val="a4"/>
    <w:next w:val="ae"/>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
    <w:next w:val="a5"/>
    <w:uiPriority w:val="99"/>
    <w:semiHidden/>
    <w:unhideWhenUsed/>
    <w:rsid w:val="00277A6A"/>
  </w:style>
  <w:style w:type="paragraph" w:customStyle="1" w:styleId="174">
    <w:name w:val="Абзац списка17"/>
    <w:basedOn w:val="a2"/>
    <w:autoRedefine/>
    <w:rsid w:val="00277A6A"/>
    <w:pPr>
      <w:jc w:val="center"/>
    </w:pPr>
    <w:rPr>
      <w:snapToGrid w:val="0"/>
      <w:sz w:val="28"/>
      <w:szCs w:val="28"/>
    </w:rPr>
  </w:style>
  <w:style w:type="table" w:customStyle="1" w:styleId="1441">
    <w:name w:val="Сетка таблицы144"/>
    <w:basedOn w:val="a4"/>
    <w:next w:val="ae"/>
    <w:uiPriority w:val="39"/>
    <w:rsid w:val="00277A6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basedOn w:val="a2"/>
    <w:next w:val="af1"/>
    <w:qFormat/>
    <w:rsid w:val="00277A6A"/>
    <w:pPr>
      <w:jc w:val="center"/>
    </w:pPr>
    <w:rPr>
      <w:b/>
      <w:szCs w:val="20"/>
    </w:rPr>
  </w:style>
  <w:style w:type="paragraph" w:customStyle="1" w:styleId="affffe">
    <w:name w:val="Знак"/>
    <w:basedOn w:val="a2"/>
    <w:rsid w:val="00277A6A"/>
    <w:pPr>
      <w:spacing w:after="160" w:line="240" w:lineRule="exact"/>
    </w:pPr>
    <w:rPr>
      <w:rFonts w:ascii="Verdana" w:hAnsi="Verdana" w:cs="Verdana"/>
      <w:sz w:val="20"/>
      <w:szCs w:val="20"/>
      <w:lang w:val="en-US" w:eastAsia="en-US"/>
    </w:rPr>
  </w:style>
  <w:style w:type="numbering" w:customStyle="1" w:styleId="1371">
    <w:name w:val="Нет списка137"/>
    <w:next w:val="a5"/>
    <w:uiPriority w:val="99"/>
    <w:semiHidden/>
    <w:unhideWhenUsed/>
    <w:rsid w:val="00277A6A"/>
  </w:style>
  <w:style w:type="numbering" w:customStyle="1" w:styleId="2290">
    <w:name w:val="Нет списка229"/>
    <w:next w:val="a5"/>
    <w:uiPriority w:val="99"/>
    <w:semiHidden/>
    <w:unhideWhenUsed/>
    <w:rsid w:val="00277A6A"/>
  </w:style>
  <w:style w:type="table" w:customStyle="1" w:styleId="2310">
    <w:name w:val="Сетка таблицы231"/>
    <w:basedOn w:val="a4"/>
    <w:next w:val="ae"/>
    <w:uiPriority w:val="39"/>
    <w:rsid w:val="00277A6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5"/>
    <w:uiPriority w:val="99"/>
    <w:semiHidden/>
    <w:unhideWhenUsed/>
    <w:rsid w:val="00CF4D9A"/>
  </w:style>
  <w:style w:type="paragraph" w:customStyle="1" w:styleId="183">
    <w:name w:val="Абзац списка18"/>
    <w:basedOn w:val="a2"/>
    <w:autoRedefine/>
    <w:rsid w:val="00CF4D9A"/>
    <w:pPr>
      <w:jc w:val="center"/>
    </w:pPr>
    <w:rPr>
      <w:snapToGrid w:val="0"/>
      <w:sz w:val="28"/>
      <w:szCs w:val="28"/>
    </w:rPr>
  </w:style>
  <w:style w:type="table" w:customStyle="1" w:styleId="1450">
    <w:name w:val="Сетка таблицы145"/>
    <w:basedOn w:val="a4"/>
    <w:next w:val="ae"/>
    <w:uiPriority w:val="39"/>
    <w:rsid w:val="00CF4D9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basedOn w:val="a2"/>
    <w:next w:val="af1"/>
    <w:qFormat/>
    <w:rsid w:val="00C076BF"/>
    <w:pPr>
      <w:tabs>
        <w:tab w:val="left" w:pos="-1843"/>
        <w:tab w:val="left" w:pos="-1701"/>
      </w:tabs>
      <w:spacing w:after="200" w:line="276" w:lineRule="auto"/>
      <w:ind w:left="-567" w:right="-1"/>
      <w:jc w:val="center"/>
    </w:pPr>
    <w:rPr>
      <w:rFonts w:ascii="Calibri" w:hAnsi="Calibri"/>
      <w:b/>
      <w:sz w:val="20"/>
      <w:szCs w:val="20"/>
    </w:rPr>
  </w:style>
  <w:style w:type="paragraph" w:customStyle="1" w:styleId="afffff0">
    <w:name w:val="Знак"/>
    <w:basedOn w:val="a2"/>
    <w:rsid w:val="00CF4D9A"/>
    <w:pPr>
      <w:spacing w:after="160" w:line="240" w:lineRule="exact"/>
    </w:pPr>
    <w:rPr>
      <w:rFonts w:ascii="Verdana" w:hAnsi="Verdana" w:cs="Verdana"/>
      <w:sz w:val="20"/>
      <w:szCs w:val="20"/>
      <w:lang w:val="en-US" w:eastAsia="en-US"/>
    </w:rPr>
  </w:style>
  <w:style w:type="numbering" w:customStyle="1" w:styleId="1381">
    <w:name w:val="Нет списка138"/>
    <w:next w:val="a5"/>
    <w:uiPriority w:val="99"/>
    <w:semiHidden/>
    <w:unhideWhenUsed/>
    <w:rsid w:val="00CF4D9A"/>
  </w:style>
  <w:style w:type="numbering" w:customStyle="1" w:styleId="2301">
    <w:name w:val="Нет списка230"/>
    <w:next w:val="a5"/>
    <w:uiPriority w:val="99"/>
    <w:semiHidden/>
    <w:unhideWhenUsed/>
    <w:rsid w:val="00CF4D9A"/>
  </w:style>
  <w:style w:type="table" w:customStyle="1" w:styleId="2320">
    <w:name w:val="Сетка таблицы232"/>
    <w:basedOn w:val="a4"/>
    <w:next w:val="ae"/>
    <w:uiPriority w:val="39"/>
    <w:rsid w:val="00CF4D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146"/>
    <w:basedOn w:val="a4"/>
    <w:next w:val="ae"/>
    <w:uiPriority w:val="59"/>
    <w:rsid w:val="00EC289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70">
    <w:name w:val="Сетка таблицы147"/>
    <w:basedOn w:val="a4"/>
    <w:next w:val="ae"/>
    <w:rsid w:val="00EC289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5"/>
    <w:uiPriority w:val="99"/>
    <w:semiHidden/>
    <w:unhideWhenUsed/>
    <w:rsid w:val="00EC289A"/>
  </w:style>
  <w:style w:type="table" w:customStyle="1" w:styleId="1480">
    <w:name w:val="Сетка таблицы148"/>
    <w:basedOn w:val="a4"/>
    <w:next w:val="ae"/>
    <w:uiPriority w:val="39"/>
    <w:rsid w:val="00EC289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0">
    <w:name w:val="Нет списка79"/>
    <w:next w:val="a5"/>
    <w:uiPriority w:val="99"/>
    <w:semiHidden/>
    <w:unhideWhenUsed/>
    <w:rsid w:val="00C076BF"/>
  </w:style>
  <w:style w:type="table" w:customStyle="1" w:styleId="1490">
    <w:name w:val="Сетка таблицы149"/>
    <w:basedOn w:val="a4"/>
    <w:next w:val="ae"/>
    <w:rsid w:val="00C076B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a">
    <w:name w:val="Обычный10"/>
    <w:rsid w:val="00C076BF"/>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numbering" w:customStyle="1" w:styleId="801">
    <w:name w:val="Нет списка80"/>
    <w:next w:val="a5"/>
    <w:uiPriority w:val="99"/>
    <w:semiHidden/>
    <w:unhideWhenUsed/>
    <w:rsid w:val="00CB4856"/>
  </w:style>
  <w:style w:type="table" w:customStyle="1" w:styleId="1500">
    <w:name w:val="Сетка таблицы150"/>
    <w:basedOn w:val="a4"/>
    <w:next w:val="ae"/>
    <w:uiPriority w:val="39"/>
    <w:rsid w:val="00CB48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4"/>
    <w:next w:val="ae"/>
    <w:uiPriority w:val="39"/>
    <w:rsid w:val="001817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4"/>
    <w:next w:val="ae"/>
    <w:uiPriority w:val="39"/>
    <w:rsid w:val="001817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4"/>
    <w:next w:val="ae"/>
    <w:uiPriority w:val="39"/>
    <w:rsid w:val="001817E4"/>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e"/>
    <w:uiPriority w:val="59"/>
    <w:rsid w:val="002340E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Сетка таблицы152"/>
    <w:basedOn w:val="a4"/>
    <w:next w:val="ae"/>
    <w:rsid w:val="002340E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4"/>
    <w:next w:val="ae"/>
    <w:uiPriority w:val="59"/>
    <w:rsid w:val="00D7453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0">
    <w:name w:val="Сетка таблицы154"/>
    <w:basedOn w:val="a4"/>
    <w:next w:val="ae"/>
    <w:rsid w:val="00D7453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5"/>
    <w:uiPriority w:val="99"/>
    <w:semiHidden/>
    <w:unhideWhenUsed/>
    <w:rsid w:val="0025732A"/>
  </w:style>
  <w:style w:type="table" w:customStyle="1" w:styleId="1550">
    <w:name w:val="Сетка таблицы155"/>
    <w:basedOn w:val="a4"/>
    <w:next w:val="ae"/>
    <w:uiPriority w:val="39"/>
    <w:rsid w:val="0025732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1">
    <w:name w:val="Нет списка139"/>
    <w:next w:val="a5"/>
    <w:uiPriority w:val="99"/>
    <w:semiHidden/>
    <w:rsid w:val="0025732A"/>
  </w:style>
  <w:style w:type="table" w:customStyle="1" w:styleId="1560">
    <w:name w:val="Сетка таблицы156"/>
    <w:basedOn w:val="a4"/>
    <w:next w:val="ae"/>
    <w:uiPriority w:val="39"/>
    <w:rsid w:val="0025732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5"/>
    <w:uiPriority w:val="99"/>
    <w:semiHidden/>
    <w:unhideWhenUsed/>
    <w:rsid w:val="0025732A"/>
  </w:style>
  <w:style w:type="table" w:customStyle="1" w:styleId="11130">
    <w:name w:val="Сетка таблицы1113"/>
    <w:basedOn w:val="a4"/>
    <w:next w:val="ae"/>
    <w:uiPriority w:val="39"/>
    <w:rsid w:val="002573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5"/>
    <w:uiPriority w:val="99"/>
    <w:semiHidden/>
    <w:unhideWhenUsed/>
    <w:rsid w:val="0025732A"/>
  </w:style>
  <w:style w:type="table" w:customStyle="1" w:styleId="233">
    <w:name w:val="Сетка таблицы233"/>
    <w:basedOn w:val="a4"/>
    <w:next w:val="ae"/>
    <w:uiPriority w:val="39"/>
    <w:rsid w:val="002573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4"/>
    <w:next w:val="ae"/>
    <w:uiPriority w:val="59"/>
    <w:rsid w:val="003161C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8">
    <w:name w:val="Сетка таблицы158"/>
    <w:basedOn w:val="a4"/>
    <w:next w:val="ae"/>
    <w:rsid w:val="003161C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5"/>
    <w:uiPriority w:val="99"/>
    <w:semiHidden/>
    <w:unhideWhenUsed/>
    <w:rsid w:val="0090335A"/>
  </w:style>
  <w:style w:type="table" w:customStyle="1" w:styleId="159">
    <w:name w:val="Сетка таблицы159"/>
    <w:basedOn w:val="a4"/>
    <w:next w:val="ae"/>
    <w:uiPriority w:val="39"/>
    <w:rsid w:val="0090335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6">
    <w:name w:val="Знак Знак1 Знак Знак"/>
    <w:basedOn w:val="a2"/>
    <w:qFormat/>
    <w:rsid w:val="0090335A"/>
    <w:pPr>
      <w:tabs>
        <w:tab w:val="num" w:pos="360"/>
      </w:tabs>
      <w:spacing w:after="160" w:line="240" w:lineRule="exact"/>
    </w:pPr>
    <w:rPr>
      <w:rFonts w:ascii="Verdana" w:hAnsi="Verdana" w:cs="Verdana"/>
      <w:sz w:val="20"/>
      <w:szCs w:val="20"/>
      <w:lang w:val="en-US" w:eastAsia="en-US"/>
    </w:rPr>
  </w:style>
  <w:style w:type="paragraph" w:customStyle="1" w:styleId="afffff1">
    <w:basedOn w:val="a2"/>
    <w:next w:val="afff5"/>
    <w:rsid w:val="0090335A"/>
    <w:pPr>
      <w:spacing w:before="100" w:beforeAutospacing="1" w:after="100" w:afterAutospacing="1"/>
    </w:pPr>
    <w:rPr>
      <w:b/>
      <w:szCs w:val="20"/>
    </w:rPr>
  </w:style>
  <w:style w:type="numbering" w:customStyle="1" w:styleId="1401">
    <w:name w:val="Нет списка140"/>
    <w:next w:val="a5"/>
    <w:uiPriority w:val="99"/>
    <w:semiHidden/>
    <w:rsid w:val="0090335A"/>
  </w:style>
  <w:style w:type="numbering" w:customStyle="1" w:styleId="1118">
    <w:name w:val="Нет списка1118"/>
    <w:next w:val="a5"/>
    <w:uiPriority w:val="99"/>
    <w:semiHidden/>
    <w:unhideWhenUsed/>
    <w:rsid w:val="0090335A"/>
  </w:style>
  <w:style w:type="numbering" w:customStyle="1" w:styleId="2321">
    <w:name w:val="Нет списка232"/>
    <w:next w:val="a5"/>
    <w:uiPriority w:val="99"/>
    <w:semiHidden/>
    <w:unhideWhenUsed/>
    <w:rsid w:val="0090335A"/>
  </w:style>
  <w:style w:type="table" w:customStyle="1" w:styleId="234">
    <w:name w:val="Сетка таблицы234"/>
    <w:basedOn w:val="a4"/>
    <w:next w:val="ae"/>
    <w:uiPriority w:val="39"/>
    <w:rsid w:val="0090335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5"/>
    <w:uiPriority w:val="99"/>
    <w:semiHidden/>
    <w:rsid w:val="0090335A"/>
  </w:style>
  <w:style w:type="numbering" w:customStyle="1" w:styleId="1213">
    <w:name w:val="Нет списка1213"/>
    <w:next w:val="a5"/>
    <w:uiPriority w:val="99"/>
    <w:semiHidden/>
    <w:unhideWhenUsed/>
    <w:rsid w:val="0090335A"/>
  </w:style>
  <w:style w:type="numbering" w:customStyle="1" w:styleId="21130">
    <w:name w:val="Нет списка2113"/>
    <w:next w:val="a5"/>
    <w:uiPriority w:val="99"/>
    <w:semiHidden/>
    <w:unhideWhenUsed/>
    <w:rsid w:val="0090335A"/>
  </w:style>
  <w:style w:type="paragraph" w:customStyle="1" w:styleId="8a">
    <w:name w:val="Знак Знак8"/>
    <w:basedOn w:val="a2"/>
    <w:rsid w:val="0090335A"/>
    <w:pPr>
      <w:tabs>
        <w:tab w:val="num" w:pos="360"/>
      </w:tabs>
      <w:spacing w:after="160" w:line="240" w:lineRule="exact"/>
    </w:pPr>
    <w:rPr>
      <w:rFonts w:ascii="Verdana" w:hAnsi="Verdana" w:cs="Verdana"/>
      <w:sz w:val="20"/>
      <w:szCs w:val="20"/>
      <w:lang w:val="en-US" w:eastAsia="en-US"/>
    </w:rPr>
  </w:style>
  <w:style w:type="numbering" w:customStyle="1" w:styleId="851">
    <w:name w:val="Нет списка85"/>
    <w:next w:val="a5"/>
    <w:semiHidden/>
    <w:unhideWhenUsed/>
    <w:rsid w:val="00EB721E"/>
  </w:style>
  <w:style w:type="paragraph" w:customStyle="1" w:styleId="1fff7">
    <w:name w:val="Знак Знак Знак Знак1"/>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1f7">
    <w:name w:val="Знак Знак1 Знак Знак1"/>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1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3f7">
    <w:name w:val="Знак Знак3"/>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numbering" w:customStyle="1" w:styleId="861">
    <w:name w:val="Нет списка86"/>
    <w:next w:val="a5"/>
    <w:uiPriority w:val="99"/>
    <w:semiHidden/>
    <w:unhideWhenUsed/>
    <w:rsid w:val="00765E4E"/>
  </w:style>
  <w:style w:type="numbering" w:customStyle="1" w:styleId="871">
    <w:name w:val="Нет списка87"/>
    <w:next w:val="a5"/>
    <w:uiPriority w:val="99"/>
    <w:semiHidden/>
    <w:unhideWhenUsed/>
    <w:rsid w:val="00E92263"/>
  </w:style>
  <w:style w:type="character" w:customStyle="1" w:styleId="4e">
    <w:name w:val="Неразрешенное упоминание4"/>
    <w:uiPriority w:val="99"/>
    <w:semiHidden/>
    <w:unhideWhenUsed/>
    <w:rsid w:val="00E92263"/>
    <w:rPr>
      <w:color w:val="605E5C"/>
      <w:shd w:val="clear" w:color="auto" w:fill="E1DFDD"/>
    </w:rPr>
  </w:style>
  <w:style w:type="numbering" w:customStyle="1" w:styleId="1411">
    <w:name w:val="Нет списка141"/>
    <w:next w:val="a5"/>
    <w:uiPriority w:val="99"/>
    <w:semiHidden/>
    <w:rsid w:val="00E92263"/>
  </w:style>
  <w:style w:type="table" w:customStyle="1" w:styleId="1600">
    <w:name w:val="Сетка таблицы160"/>
    <w:basedOn w:val="a4"/>
    <w:next w:val="ae"/>
    <w:rsid w:val="00E9226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5"/>
    <w:uiPriority w:val="99"/>
    <w:semiHidden/>
    <w:rsid w:val="00E92263"/>
  </w:style>
  <w:style w:type="numbering" w:customStyle="1" w:styleId="3170">
    <w:name w:val="Нет списка317"/>
    <w:next w:val="a5"/>
    <w:uiPriority w:val="99"/>
    <w:semiHidden/>
    <w:rsid w:val="00E92263"/>
  </w:style>
  <w:style w:type="paragraph" w:customStyle="1" w:styleId="afffff7">
    <w:basedOn w:val="a2"/>
    <w:next w:val="af1"/>
    <w:qFormat/>
    <w:rsid w:val="0096653A"/>
    <w:pPr>
      <w:jc w:val="center"/>
    </w:pPr>
    <w:rPr>
      <w:b/>
      <w:szCs w:val="20"/>
    </w:rPr>
  </w:style>
  <w:style w:type="numbering" w:customStyle="1" w:styleId="4140">
    <w:name w:val="Нет списка414"/>
    <w:next w:val="a5"/>
    <w:uiPriority w:val="99"/>
    <w:semiHidden/>
    <w:rsid w:val="00E92263"/>
  </w:style>
  <w:style w:type="numbering" w:customStyle="1" w:styleId="514">
    <w:name w:val="Нет списка514"/>
    <w:next w:val="a5"/>
    <w:uiPriority w:val="99"/>
    <w:semiHidden/>
    <w:rsid w:val="00E92263"/>
  </w:style>
  <w:style w:type="numbering" w:customStyle="1" w:styleId="881">
    <w:name w:val="Нет списка88"/>
    <w:next w:val="a5"/>
    <w:uiPriority w:val="99"/>
    <w:semiHidden/>
    <w:unhideWhenUsed/>
    <w:rsid w:val="000A33C5"/>
  </w:style>
  <w:style w:type="paragraph" w:customStyle="1" w:styleId="192">
    <w:name w:val="Абзац списка19"/>
    <w:basedOn w:val="a2"/>
    <w:autoRedefine/>
    <w:rsid w:val="000A33C5"/>
    <w:pPr>
      <w:jc w:val="center"/>
    </w:pPr>
    <w:rPr>
      <w:snapToGrid w:val="0"/>
      <w:sz w:val="28"/>
      <w:szCs w:val="28"/>
    </w:rPr>
  </w:style>
  <w:style w:type="table" w:customStyle="1" w:styleId="1610">
    <w:name w:val="Сетка таблицы161"/>
    <w:basedOn w:val="a4"/>
    <w:next w:val="ae"/>
    <w:uiPriority w:val="39"/>
    <w:rsid w:val="000A33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w:basedOn w:val="a2"/>
    <w:rsid w:val="000A33C5"/>
    <w:pPr>
      <w:spacing w:after="160" w:line="240" w:lineRule="exact"/>
    </w:pPr>
    <w:rPr>
      <w:rFonts w:ascii="Verdana" w:hAnsi="Verdana" w:cs="Verdana"/>
      <w:sz w:val="20"/>
      <w:szCs w:val="20"/>
      <w:lang w:val="en-US" w:eastAsia="en-US"/>
    </w:rPr>
  </w:style>
  <w:style w:type="numbering" w:customStyle="1" w:styleId="1421">
    <w:name w:val="Нет списка142"/>
    <w:next w:val="a5"/>
    <w:uiPriority w:val="99"/>
    <w:semiHidden/>
    <w:unhideWhenUsed/>
    <w:rsid w:val="000A33C5"/>
  </w:style>
  <w:style w:type="numbering" w:customStyle="1" w:styleId="2340">
    <w:name w:val="Нет списка234"/>
    <w:next w:val="a5"/>
    <w:uiPriority w:val="99"/>
    <w:semiHidden/>
    <w:unhideWhenUsed/>
    <w:rsid w:val="000A33C5"/>
  </w:style>
  <w:style w:type="table" w:customStyle="1" w:styleId="235">
    <w:name w:val="Сетка таблицы235"/>
    <w:basedOn w:val="a4"/>
    <w:next w:val="ae"/>
    <w:uiPriority w:val="39"/>
    <w:rsid w:val="000A33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5"/>
    <w:semiHidden/>
    <w:unhideWhenUsed/>
    <w:rsid w:val="000A33C5"/>
  </w:style>
  <w:style w:type="numbering" w:customStyle="1" w:styleId="3180">
    <w:name w:val="Нет списка318"/>
    <w:next w:val="a5"/>
    <w:uiPriority w:val="99"/>
    <w:semiHidden/>
    <w:rsid w:val="000A33C5"/>
  </w:style>
  <w:style w:type="numbering" w:customStyle="1" w:styleId="1214">
    <w:name w:val="Нет списка1214"/>
    <w:next w:val="a5"/>
    <w:uiPriority w:val="99"/>
    <w:semiHidden/>
    <w:unhideWhenUsed/>
    <w:rsid w:val="000A33C5"/>
  </w:style>
  <w:style w:type="numbering" w:customStyle="1" w:styleId="2114">
    <w:name w:val="Нет списка2114"/>
    <w:next w:val="a5"/>
    <w:uiPriority w:val="99"/>
    <w:semiHidden/>
    <w:unhideWhenUsed/>
    <w:rsid w:val="000A33C5"/>
  </w:style>
  <w:style w:type="numbering" w:customStyle="1" w:styleId="890">
    <w:name w:val="Нет списка89"/>
    <w:next w:val="a5"/>
    <w:uiPriority w:val="99"/>
    <w:semiHidden/>
    <w:unhideWhenUsed/>
    <w:rsid w:val="0096653A"/>
  </w:style>
  <w:style w:type="table" w:customStyle="1" w:styleId="1620">
    <w:name w:val="Сетка таблицы162"/>
    <w:basedOn w:val="a4"/>
    <w:next w:val="ae"/>
    <w:uiPriority w:val="39"/>
    <w:rsid w:val="009665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5"/>
    <w:uiPriority w:val="99"/>
    <w:semiHidden/>
    <w:unhideWhenUsed/>
    <w:rsid w:val="0096653A"/>
  </w:style>
  <w:style w:type="numbering" w:customStyle="1" w:styleId="2350">
    <w:name w:val="Нет списка235"/>
    <w:next w:val="a5"/>
    <w:uiPriority w:val="99"/>
    <w:semiHidden/>
    <w:unhideWhenUsed/>
    <w:rsid w:val="0096653A"/>
  </w:style>
  <w:style w:type="table" w:customStyle="1" w:styleId="236">
    <w:name w:val="Сетка таблицы236"/>
    <w:basedOn w:val="a4"/>
    <w:next w:val="ae"/>
    <w:uiPriority w:val="39"/>
    <w:rsid w:val="0096653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5"/>
    <w:semiHidden/>
    <w:unhideWhenUsed/>
    <w:rsid w:val="0096653A"/>
  </w:style>
  <w:style w:type="numbering" w:customStyle="1" w:styleId="3190">
    <w:name w:val="Нет списка319"/>
    <w:next w:val="a5"/>
    <w:uiPriority w:val="99"/>
    <w:semiHidden/>
    <w:rsid w:val="0096653A"/>
  </w:style>
  <w:style w:type="numbering" w:customStyle="1" w:styleId="1215">
    <w:name w:val="Нет списка1215"/>
    <w:next w:val="a5"/>
    <w:uiPriority w:val="99"/>
    <w:semiHidden/>
    <w:unhideWhenUsed/>
    <w:rsid w:val="0096653A"/>
  </w:style>
  <w:style w:type="numbering" w:customStyle="1" w:styleId="2115">
    <w:name w:val="Нет списка2115"/>
    <w:next w:val="a5"/>
    <w:uiPriority w:val="99"/>
    <w:semiHidden/>
    <w:unhideWhenUsed/>
    <w:rsid w:val="0096653A"/>
  </w:style>
  <w:style w:type="numbering" w:customStyle="1" w:styleId="901">
    <w:name w:val="Нет списка90"/>
    <w:next w:val="a5"/>
    <w:uiPriority w:val="99"/>
    <w:semiHidden/>
    <w:unhideWhenUsed/>
    <w:rsid w:val="007C6CB5"/>
  </w:style>
  <w:style w:type="table" w:customStyle="1" w:styleId="1630">
    <w:name w:val="Сетка таблицы163"/>
    <w:basedOn w:val="a4"/>
    <w:next w:val="ae"/>
    <w:uiPriority w:val="39"/>
    <w:rsid w:val="007C6CB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2">
    <w:name w:val="Нет списка144"/>
    <w:next w:val="a5"/>
    <w:uiPriority w:val="99"/>
    <w:semiHidden/>
    <w:rsid w:val="007C6CB5"/>
  </w:style>
  <w:style w:type="numbering" w:customStyle="1" w:styleId="1123">
    <w:name w:val="Нет списка1123"/>
    <w:next w:val="a5"/>
    <w:uiPriority w:val="99"/>
    <w:semiHidden/>
    <w:unhideWhenUsed/>
    <w:rsid w:val="007C6CB5"/>
  </w:style>
  <w:style w:type="numbering" w:customStyle="1" w:styleId="2360">
    <w:name w:val="Нет списка236"/>
    <w:next w:val="a5"/>
    <w:uiPriority w:val="99"/>
    <w:semiHidden/>
    <w:unhideWhenUsed/>
    <w:rsid w:val="007C6CB5"/>
  </w:style>
  <w:style w:type="table" w:customStyle="1" w:styleId="237">
    <w:name w:val="Сетка таблицы237"/>
    <w:basedOn w:val="a4"/>
    <w:next w:val="ae"/>
    <w:uiPriority w:val="39"/>
    <w:rsid w:val="007C6CB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5"/>
    <w:uiPriority w:val="99"/>
    <w:semiHidden/>
    <w:rsid w:val="007C6CB5"/>
  </w:style>
  <w:style w:type="numbering" w:customStyle="1" w:styleId="1216">
    <w:name w:val="Нет списка1216"/>
    <w:next w:val="a5"/>
    <w:uiPriority w:val="99"/>
    <w:semiHidden/>
    <w:unhideWhenUsed/>
    <w:rsid w:val="007C6CB5"/>
  </w:style>
  <w:style w:type="numbering" w:customStyle="1" w:styleId="2116">
    <w:name w:val="Нет списка2116"/>
    <w:next w:val="a5"/>
    <w:uiPriority w:val="99"/>
    <w:semiHidden/>
    <w:unhideWhenUsed/>
    <w:rsid w:val="007C6CB5"/>
  </w:style>
  <w:style w:type="numbering" w:customStyle="1" w:styleId="4150">
    <w:name w:val="Нет списка415"/>
    <w:next w:val="a5"/>
    <w:uiPriority w:val="99"/>
    <w:semiHidden/>
    <w:rsid w:val="007C6CB5"/>
  </w:style>
  <w:style w:type="numbering" w:customStyle="1" w:styleId="911">
    <w:name w:val="Нет списка91"/>
    <w:next w:val="a5"/>
    <w:uiPriority w:val="99"/>
    <w:semiHidden/>
    <w:unhideWhenUsed/>
    <w:rsid w:val="007C6CB5"/>
  </w:style>
  <w:style w:type="table" w:customStyle="1" w:styleId="1640">
    <w:name w:val="Сетка таблицы164"/>
    <w:basedOn w:val="a4"/>
    <w:next w:val="ae"/>
    <w:uiPriority w:val="39"/>
    <w:rsid w:val="007C6CB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1">
    <w:name w:val="Нет списка145"/>
    <w:next w:val="a5"/>
    <w:uiPriority w:val="99"/>
    <w:semiHidden/>
    <w:rsid w:val="007C6CB5"/>
  </w:style>
  <w:style w:type="numbering" w:customStyle="1" w:styleId="1124">
    <w:name w:val="Нет списка1124"/>
    <w:next w:val="a5"/>
    <w:uiPriority w:val="99"/>
    <w:semiHidden/>
    <w:unhideWhenUsed/>
    <w:rsid w:val="007C6CB5"/>
  </w:style>
  <w:style w:type="numbering" w:customStyle="1" w:styleId="2370">
    <w:name w:val="Нет списка237"/>
    <w:next w:val="a5"/>
    <w:uiPriority w:val="99"/>
    <w:semiHidden/>
    <w:unhideWhenUsed/>
    <w:rsid w:val="007C6CB5"/>
  </w:style>
  <w:style w:type="table" w:customStyle="1" w:styleId="238">
    <w:name w:val="Сетка таблицы238"/>
    <w:basedOn w:val="a4"/>
    <w:next w:val="ae"/>
    <w:uiPriority w:val="39"/>
    <w:rsid w:val="007C6CB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5"/>
    <w:uiPriority w:val="99"/>
    <w:semiHidden/>
    <w:rsid w:val="007C6CB5"/>
  </w:style>
  <w:style w:type="numbering" w:customStyle="1" w:styleId="1217">
    <w:name w:val="Нет списка1217"/>
    <w:next w:val="a5"/>
    <w:uiPriority w:val="99"/>
    <w:semiHidden/>
    <w:unhideWhenUsed/>
    <w:rsid w:val="007C6CB5"/>
  </w:style>
  <w:style w:type="numbering" w:customStyle="1" w:styleId="2117">
    <w:name w:val="Нет списка2117"/>
    <w:next w:val="a5"/>
    <w:uiPriority w:val="99"/>
    <w:semiHidden/>
    <w:unhideWhenUsed/>
    <w:rsid w:val="007C6CB5"/>
  </w:style>
  <w:style w:type="numbering" w:customStyle="1" w:styleId="921">
    <w:name w:val="Нет списка92"/>
    <w:next w:val="a5"/>
    <w:uiPriority w:val="99"/>
    <w:semiHidden/>
    <w:unhideWhenUsed/>
    <w:rsid w:val="007C6CB5"/>
  </w:style>
  <w:style w:type="table" w:customStyle="1" w:styleId="165">
    <w:name w:val="Сетка таблицы165"/>
    <w:basedOn w:val="a4"/>
    <w:next w:val="ae"/>
    <w:uiPriority w:val="39"/>
    <w:rsid w:val="007C6CB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
    <w:next w:val="a5"/>
    <w:uiPriority w:val="99"/>
    <w:semiHidden/>
    <w:rsid w:val="007C6CB5"/>
  </w:style>
  <w:style w:type="numbering" w:customStyle="1" w:styleId="1125">
    <w:name w:val="Нет списка1125"/>
    <w:next w:val="a5"/>
    <w:uiPriority w:val="99"/>
    <w:semiHidden/>
    <w:unhideWhenUsed/>
    <w:rsid w:val="007C6CB5"/>
  </w:style>
  <w:style w:type="numbering" w:customStyle="1" w:styleId="2380">
    <w:name w:val="Нет списка238"/>
    <w:next w:val="a5"/>
    <w:uiPriority w:val="99"/>
    <w:semiHidden/>
    <w:unhideWhenUsed/>
    <w:rsid w:val="007C6CB5"/>
  </w:style>
  <w:style w:type="table" w:customStyle="1" w:styleId="239">
    <w:name w:val="Сетка таблицы239"/>
    <w:basedOn w:val="a4"/>
    <w:next w:val="ae"/>
    <w:uiPriority w:val="39"/>
    <w:rsid w:val="007C6CB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0">
    <w:name w:val="Нет списка323"/>
    <w:next w:val="a5"/>
    <w:uiPriority w:val="99"/>
    <w:semiHidden/>
    <w:rsid w:val="007C6CB5"/>
  </w:style>
  <w:style w:type="numbering" w:customStyle="1" w:styleId="1218">
    <w:name w:val="Нет списка1218"/>
    <w:next w:val="a5"/>
    <w:uiPriority w:val="99"/>
    <w:semiHidden/>
    <w:unhideWhenUsed/>
    <w:rsid w:val="007C6CB5"/>
  </w:style>
  <w:style w:type="numbering" w:customStyle="1" w:styleId="2118">
    <w:name w:val="Нет списка2118"/>
    <w:next w:val="a5"/>
    <w:uiPriority w:val="99"/>
    <w:semiHidden/>
    <w:unhideWhenUsed/>
    <w:rsid w:val="007C6CB5"/>
  </w:style>
  <w:style w:type="paragraph" w:customStyle="1" w:styleId="402">
    <w:name w:val="Знак Знак Знак Знак Знак Знак Знак Знак Знак Знак Знак Знак40"/>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392">
    <w:name w:val="Знак Знак Знак Знак Знак Знак Знак Знак Знак Знак Знак Знак39"/>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382">
    <w:name w:val="Знак Знак Знак Знак Знак Знак Знак Знак Знак Знак Знак Знак38"/>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372">
    <w:name w:val="Знак Знак Знак Знак Знак Знак Знак Знак Знак Знак Знак Знак37"/>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362">
    <w:name w:val="Знак Знак Знак Знак Знак Знак Знак Знак Знак Знак Знак Знак36"/>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352">
    <w:name w:val="Знак Знак Знак Знак Знак Знак Знак Знак Знак Знак Знак Знак35"/>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332">
    <w:name w:val="Знак Знак Знак Знак Знак Знак Знак Знак Знак Знак Знак Знак33"/>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324">
    <w:name w:val="Знак Знак Знак Знак Знак Знак Знак Знак Знак Знак Знак Знак32"/>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31a">
    <w:name w:val="Знак Знак Знак Знак Знак Знак Знак Знак Знак Знак Знак Знак31"/>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302">
    <w:name w:val="Знак Знак Знак Знак Знак Знак Знак Знак Знак Знак Знак Знак30"/>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292">
    <w:name w:val="Знак Знак Знак Знак Знак Знак Знак Знак Знак Знак Знак Знак29"/>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283">
    <w:name w:val="Знак Знак Знак Знак Знак Знак Знак Знак Знак Знак Знак Знак28"/>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273">
    <w:name w:val="Знак Знак Знак Знак Знак Знак Знак Знак Знак Знак Знак Знак27"/>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263">
    <w:name w:val="Знак Знак Знак Знак Знак Знак Знак Знак Знак Знак Знак Знак26"/>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252">
    <w:name w:val="Знак Знак Знак Знак Знак Знак Знак Знак Знак Знак Знак Знак25"/>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243">
    <w:name w:val="Знак Знак Знак Знак Знак Знак Знак Знак Знак Знак Знак Знак24"/>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23a">
    <w:name w:val="Знак Знак Знак Знак Знак Знак Знак Знак Знак Знак Знак Знак23"/>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22a">
    <w:name w:val="Знак Знак Знак Знак Знак Знак Знак Знак Знак Знак Знак Знак22"/>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21b">
    <w:name w:val="Знак Знак Знак Знак Знак Знак Знак Знак Знак Знак Знак Знак21"/>
    <w:basedOn w:val="a2"/>
    <w:rsid w:val="00CB46BC"/>
    <w:pPr>
      <w:tabs>
        <w:tab w:val="num" w:pos="360"/>
      </w:tabs>
      <w:spacing w:after="160" w:line="240" w:lineRule="exact"/>
    </w:pPr>
    <w:rPr>
      <w:rFonts w:ascii="Verdana" w:hAnsi="Verdana" w:cs="Verdana"/>
      <w:sz w:val="20"/>
      <w:szCs w:val="20"/>
      <w:lang w:val="en-US" w:eastAsia="en-US"/>
    </w:rPr>
  </w:style>
  <w:style w:type="table" w:customStyle="1" w:styleId="2620">
    <w:name w:val="Сетка таблицы262"/>
    <w:basedOn w:val="a4"/>
    <w:next w:val="ae"/>
    <w:uiPriority w:val="39"/>
    <w:rsid w:val="00CB46B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2">
    <w:name w:val="Знак Знак Знак Знак Знак Знак Знак Знак Знак Знак Знак Знак20"/>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193">
    <w:name w:val="Знак Знак Знак Знак Знак Знак Знак Знак Знак Знак Знак Знак19"/>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184">
    <w:name w:val="Знак Знак Знак Знак Знак Знак Знак Знак Знак Знак Знак Знак18"/>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175">
    <w:name w:val="Знак Знак Знак Знак Знак Знак Знак Знак Знак Знак Знак Знак17"/>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166">
    <w:name w:val="Знак Знак Знак Знак Знак Знак Знак Знак Знак Знак Знак Знак16"/>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15a">
    <w:name w:val="Знак Знак Знак Знак Знак Знак Знак Знак Знак Знак Знак Знак15"/>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14e">
    <w:name w:val="Знак Знак Знак Знак Знак Знак Знак Знак Знак Знак Знак Знак14"/>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13d">
    <w:name w:val="Знак Знак Знак Знак Знак Знак Знак Знак Знак Знак Знак Знак13"/>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12f6">
    <w:name w:val="Знак Знак Знак Знак Знак Знак Знак Знак Знак Знак Знак Знак12"/>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11f8">
    <w:name w:val="Знак Знак Знак Знак Знак Знак Знак Знак Знак Знак Знак Знак11"/>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10b">
    <w:name w:val="Знак Знак Знак Знак Знак Знак Знак Знак Знак Знак Знак Знак10"/>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9a">
    <w:name w:val="Знак Знак Знак Знак Знак Знак Знак Знак Знак Знак Знак Знак9"/>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8b">
    <w:name w:val="Знак Знак Знак Знак Знак Знак Знак Знак Знак Знак Знак Знак8"/>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7b">
    <w:name w:val="Знак Знак Знак Знак Знак Знак Знак Знак Знак Знак Знак Знак7"/>
    <w:basedOn w:val="a2"/>
    <w:rsid w:val="00CB46BC"/>
    <w:pPr>
      <w:tabs>
        <w:tab w:val="num" w:pos="360"/>
      </w:tabs>
      <w:spacing w:after="160" w:line="240" w:lineRule="exact"/>
    </w:pPr>
    <w:rPr>
      <w:rFonts w:ascii="Verdana" w:hAnsi="Verdana" w:cs="Verdana"/>
      <w:sz w:val="20"/>
      <w:szCs w:val="20"/>
      <w:lang w:val="en-US" w:eastAsia="en-US"/>
    </w:rPr>
  </w:style>
  <w:style w:type="paragraph" w:customStyle="1" w:styleId="6b">
    <w:name w:val="Знак Знак Знак Знак Знак Знак Знак Знак Знак Знак Знак Знак6"/>
    <w:basedOn w:val="a2"/>
    <w:rsid w:val="00CB46BC"/>
    <w:pPr>
      <w:tabs>
        <w:tab w:val="num" w:pos="360"/>
      </w:tabs>
      <w:spacing w:after="160" w:line="240" w:lineRule="exact"/>
    </w:pPr>
    <w:rPr>
      <w:rFonts w:ascii="Verdana" w:hAnsi="Verdana" w:cs="Verdana"/>
      <w:sz w:val="20"/>
      <w:szCs w:val="20"/>
      <w:lang w:val="en-US" w:eastAsia="en-US"/>
    </w:rPr>
  </w:style>
  <w:style w:type="table" w:customStyle="1" w:styleId="2720">
    <w:name w:val="Сетка таблицы272"/>
    <w:basedOn w:val="a4"/>
    <w:next w:val="ae"/>
    <w:uiPriority w:val="39"/>
    <w:rsid w:val="00CB46B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4"/>
    <w:next w:val="ae"/>
    <w:uiPriority w:val="39"/>
    <w:rsid w:val="00CB46B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0">
    <w:name w:val="Сетка таблицы263"/>
    <w:basedOn w:val="a4"/>
    <w:next w:val="ae"/>
    <w:uiPriority w:val="39"/>
    <w:rsid w:val="00CB46B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0">
    <w:name w:val="Сетка таблицы273"/>
    <w:basedOn w:val="a4"/>
    <w:next w:val="ae"/>
    <w:uiPriority w:val="39"/>
    <w:rsid w:val="00CB46B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0">
    <w:name w:val="Сетка таблицы283"/>
    <w:basedOn w:val="a4"/>
    <w:next w:val="ae"/>
    <w:uiPriority w:val="39"/>
    <w:rsid w:val="00CB46B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9">
    <w:name w:val="Intense Quote"/>
    <w:basedOn w:val="a2"/>
    <w:next w:val="a2"/>
    <w:link w:val="afffffa"/>
    <w:uiPriority w:val="30"/>
    <w:qFormat/>
    <w:rsid w:val="00CB46BC"/>
    <w:pPr>
      <w:pBdr>
        <w:top w:val="single" w:sz="4" w:space="10" w:color="4472C4" w:themeColor="accent1"/>
        <w:bottom w:val="single" w:sz="4" w:space="10" w:color="4472C4" w:themeColor="accent1"/>
      </w:pBdr>
      <w:spacing w:before="360" w:after="360"/>
      <w:ind w:left="864" w:right="864"/>
      <w:jc w:val="center"/>
    </w:pPr>
    <w:rPr>
      <w:i/>
      <w:iCs/>
      <w:snapToGrid w:val="0"/>
      <w:color w:val="4472C4" w:themeColor="accent1"/>
      <w:sz w:val="28"/>
      <w:szCs w:val="28"/>
    </w:rPr>
  </w:style>
  <w:style w:type="character" w:customStyle="1" w:styleId="afffffa">
    <w:name w:val="Выделенная цитата Знак"/>
    <w:basedOn w:val="a3"/>
    <w:link w:val="afffff9"/>
    <w:uiPriority w:val="30"/>
    <w:rsid w:val="00CB46BC"/>
    <w:rPr>
      <w:rFonts w:ascii="Times New Roman" w:eastAsia="Times New Roman" w:hAnsi="Times New Roman" w:cs="Times New Roman"/>
      <w:i/>
      <w:iCs/>
      <w:snapToGrid w:val="0"/>
      <w:color w:val="4472C4" w:themeColor="accent1"/>
      <w:kern w:val="0"/>
      <w:sz w:val="28"/>
      <w:szCs w:val="28"/>
      <w:lang w:eastAsia="ru-RU"/>
      <w14:ligatures w14:val="none"/>
    </w:rPr>
  </w:style>
  <w:style w:type="paragraph" w:styleId="2fc">
    <w:name w:val="Quote"/>
    <w:basedOn w:val="a2"/>
    <w:next w:val="a2"/>
    <w:link w:val="2fd"/>
    <w:uiPriority w:val="29"/>
    <w:qFormat/>
    <w:rsid w:val="00CB46BC"/>
    <w:pPr>
      <w:spacing w:before="200" w:after="160"/>
      <w:ind w:left="864" w:right="864"/>
      <w:jc w:val="center"/>
    </w:pPr>
    <w:rPr>
      <w:i/>
      <w:iCs/>
      <w:snapToGrid w:val="0"/>
      <w:color w:val="404040" w:themeColor="text1" w:themeTint="BF"/>
      <w:sz w:val="28"/>
      <w:szCs w:val="28"/>
    </w:rPr>
  </w:style>
  <w:style w:type="character" w:customStyle="1" w:styleId="2fd">
    <w:name w:val="Цитата 2 Знак"/>
    <w:basedOn w:val="a3"/>
    <w:link w:val="2fc"/>
    <w:uiPriority w:val="29"/>
    <w:rsid w:val="00CB46BC"/>
    <w:rPr>
      <w:rFonts w:ascii="Times New Roman" w:eastAsia="Times New Roman" w:hAnsi="Times New Roman" w:cs="Times New Roman"/>
      <w:i/>
      <w:iCs/>
      <w:snapToGrid w:val="0"/>
      <w:color w:val="404040" w:themeColor="text1" w:themeTint="BF"/>
      <w:kern w:val="0"/>
      <w:sz w:val="28"/>
      <w:szCs w:val="28"/>
      <w:lang w:eastAsia="ru-RU"/>
      <w14:ligatures w14:val="none"/>
    </w:rPr>
  </w:style>
  <w:style w:type="table" w:customStyle="1" w:styleId="264">
    <w:name w:val="Сетка таблицы264"/>
    <w:basedOn w:val="a4"/>
    <w:next w:val="ae"/>
    <w:uiPriority w:val="39"/>
    <w:rsid w:val="00CB46B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4"/>
    <w:next w:val="ae"/>
    <w:uiPriority w:val="39"/>
    <w:rsid w:val="00CB46B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4"/>
    <w:next w:val="ae"/>
    <w:uiPriority w:val="39"/>
    <w:rsid w:val="00CB46B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mailrucssattributepostfix">
    <w:name w:val="msolistparagraph_mailru_css_attribute_postfix"/>
    <w:basedOn w:val="a2"/>
    <w:rsid w:val="00CB46BC"/>
    <w:pPr>
      <w:spacing w:before="100" w:beforeAutospacing="1" w:after="100" w:afterAutospacing="1"/>
    </w:pPr>
  </w:style>
  <w:style w:type="table" w:customStyle="1" w:styleId="265">
    <w:name w:val="Сетка таблицы265"/>
    <w:basedOn w:val="a4"/>
    <w:next w:val="ae"/>
    <w:uiPriority w:val="39"/>
    <w:rsid w:val="001731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Сетка таблицы275"/>
    <w:basedOn w:val="a4"/>
    <w:next w:val="ae"/>
    <w:uiPriority w:val="39"/>
    <w:rsid w:val="0017312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4"/>
    <w:next w:val="ae"/>
    <w:uiPriority w:val="39"/>
    <w:rsid w:val="0017312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4"/>
    <w:next w:val="ae"/>
    <w:uiPriority w:val="39"/>
    <w:rsid w:val="001731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Сетка таблицы266"/>
    <w:basedOn w:val="a4"/>
    <w:next w:val="ae"/>
    <w:uiPriority w:val="39"/>
    <w:rsid w:val="0052134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6">
    <w:name w:val="Сетка таблицы276"/>
    <w:basedOn w:val="a4"/>
    <w:next w:val="ae"/>
    <w:uiPriority w:val="39"/>
    <w:rsid w:val="0052134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
    <w:name w:val="Сетка таблицы286"/>
    <w:basedOn w:val="a4"/>
    <w:next w:val="ae"/>
    <w:uiPriority w:val="39"/>
    <w:rsid w:val="0052134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
    <w:name w:val="Нет списка93"/>
    <w:next w:val="a5"/>
    <w:uiPriority w:val="99"/>
    <w:semiHidden/>
    <w:unhideWhenUsed/>
    <w:rsid w:val="00847127"/>
  </w:style>
  <w:style w:type="table" w:customStyle="1" w:styleId="1660">
    <w:name w:val="Сетка таблицы166"/>
    <w:basedOn w:val="a4"/>
    <w:next w:val="ae"/>
    <w:uiPriority w:val="39"/>
    <w:rsid w:val="0084712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1">
    <w:name w:val="Нет списка147"/>
    <w:next w:val="a5"/>
    <w:uiPriority w:val="99"/>
    <w:semiHidden/>
    <w:rsid w:val="00847127"/>
  </w:style>
  <w:style w:type="numbering" w:customStyle="1" w:styleId="1126">
    <w:name w:val="Нет списка1126"/>
    <w:next w:val="a5"/>
    <w:uiPriority w:val="99"/>
    <w:semiHidden/>
    <w:unhideWhenUsed/>
    <w:rsid w:val="00847127"/>
  </w:style>
  <w:style w:type="numbering" w:customStyle="1" w:styleId="2390">
    <w:name w:val="Нет списка239"/>
    <w:next w:val="a5"/>
    <w:uiPriority w:val="99"/>
    <w:semiHidden/>
    <w:unhideWhenUsed/>
    <w:rsid w:val="00847127"/>
  </w:style>
  <w:style w:type="table" w:customStyle="1" w:styleId="2400">
    <w:name w:val="Сетка таблицы240"/>
    <w:basedOn w:val="a4"/>
    <w:next w:val="ae"/>
    <w:uiPriority w:val="39"/>
    <w:rsid w:val="0084712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0">
    <w:name w:val="Нет списка324"/>
    <w:next w:val="a5"/>
    <w:uiPriority w:val="99"/>
    <w:semiHidden/>
    <w:rsid w:val="00847127"/>
  </w:style>
  <w:style w:type="numbering" w:customStyle="1" w:styleId="1219">
    <w:name w:val="Нет списка1219"/>
    <w:next w:val="a5"/>
    <w:uiPriority w:val="99"/>
    <w:semiHidden/>
    <w:unhideWhenUsed/>
    <w:rsid w:val="00847127"/>
  </w:style>
  <w:style w:type="numbering" w:customStyle="1" w:styleId="2119">
    <w:name w:val="Нет списка2119"/>
    <w:next w:val="a5"/>
    <w:uiPriority w:val="99"/>
    <w:semiHidden/>
    <w:unhideWhenUsed/>
    <w:rsid w:val="00847127"/>
  </w:style>
  <w:style w:type="numbering" w:customStyle="1" w:styleId="4160">
    <w:name w:val="Нет списка416"/>
    <w:next w:val="a5"/>
    <w:uiPriority w:val="99"/>
    <w:semiHidden/>
    <w:rsid w:val="00847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5827">
      <w:bodyDiv w:val="1"/>
      <w:marLeft w:val="0"/>
      <w:marRight w:val="0"/>
      <w:marTop w:val="0"/>
      <w:marBottom w:val="0"/>
      <w:divBdr>
        <w:top w:val="none" w:sz="0" w:space="0" w:color="auto"/>
        <w:left w:val="none" w:sz="0" w:space="0" w:color="auto"/>
        <w:bottom w:val="none" w:sz="0" w:space="0" w:color="auto"/>
        <w:right w:val="none" w:sz="0" w:space="0" w:color="auto"/>
      </w:divBdr>
    </w:div>
    <w:div w:id="47919688">
      <w:bodyDiv w:val="1"/>
      <w:marLeft w:val="0"/>
      <w:marRight w:val="0"/>
      <w:marTop w:val="0"/>
      <w:marBottom w:val="0"/>
      <w:divBdr>
        <w:top w:val="none" w:sz="0" w:space="0" w:color="auto"/>
        <w:left w:val="none" w:sz="0" w:space="0" w:color="auto"/>
        <w:bottom w:val="none" w:sz="0" w:space="0" w:color="auto"/>
        <w:right w:val="none" w:sz="0" w:space="0" w:color="auto"/>
      </w:divBdr>
    </w:div>
    <w:div w:id="82575728">
      <w:bodyDiv w:val="1"/>
      <w:marLeft w:val="0"/>
      <w:marRight w:val="0"/>
      <w:marTop w:val="0"/>
      <w:marBottom w:val="0"/>
      <w:divBdr>
        <w:top w:val="none" w:sz="0" w:space="0" w:color="auto"/>
        <w:left w:val="none" w:sz="0" w:space="0" w:color="auto"/>
        <w:bottom w:val="none" w:sz="0" w:space="0" w:color="auto"/>
        <w:right w:val="none" w:sz="0" w:space="0" w:color="auto"/>
      </w:divBdr>
    </w:div>
    <w:div w:id="85004798">
      <w:bodyDiv w:val="1"/>
      <w:marLeft w:val="0"/>
      <w:marRight w:val="0"/>
      <w:marTop w:val="0"/>
      <w:marBottom w:val="0"/>
      <w:divBdr>
        <w:top w:val="none" w:sz="0" w:space="0" w:color="auto"/>
        <w:left w:val="none" w:sz="0" w:space="0" w:color="auto"/>
        <w:bottom w:val="none" w:sz="0" w:space="0" w:color="auto"/>
        <w:right w:val="none" w:sz="0" w:space="0" w:color="auto"/>
      </w:divBdr>
    </w:div>
    <w:div w:id="211309228">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550533867">
      <w:bodyDiv w:val="1"/>
      <w:marLeft w:val="0"/>
      <w:marRight w:val="0"/>
      <w:marTop w:val="0"/>
      <w:marBottom w:val="0"/>
      <w:divBdr>
        <w:top w:val="none" w:sz="0" w:space="0" w:color="auto"/>
        <w:left w:val="none" w:sz="0" w:space="0" w:color="auto"/>
        <w:bottom w:val="none" w:sz="0" w:space="0" w:color="auto"/>
        <w:right w:val="none" w:sz="0" w:space="0" w:color="auto"/>
      </w:divBdr>
    </w:div>
    <w:div w:id="640884827">
      <w:bodyDiv w:val="1"/>
      <w:marLeft w:val="0"/>
      <w:marRight w:val="0"/>
      <w:marTop w:val="0"/>
      <w:marBottom w:val="0"/>
      <w:divBdr>
        <w:top w:val="none" w:sz="0" w:space="0" w:color="auto"/>
        <w:left w:val="none" w:sz="0" w:space="0" w:color="auto"/>
        <w:bottom w:val="none" w:sz="0" w:space="0" w:color="auto"/>
        <w:right w:val="none" w:sz="0" w:space="0" w:color="auto"/>
      </w:divBdr>
    </w:div>
    <w:div w:id="663316260">
      <w:bodyDiv w:val="1"/>
      <w:marLeft w:val="0"/>
      <w:marRight w:val="0"/>
      <w:marTop w:val="0"/>
      <w:marBottom w:val="0"/>
      <w:divBdr>
        <w:top w:val="none" w:sz="0" w:space="0" w:color="auto"/>
        <w:left w:val="none" w:sz="0" w:space="0" w:color="auto"/>
        <w:bottom w:val="none" w:sz="0" w:space="0" w:color="auto"/>
        <w:right w:val="none" w:sz="0" w:space="0" w:color="auto"/>
      </w:divBdr>
    </w:div>
    <w:div w:id="676805203">
      <w:bodyDiv w:val="1"/>
      <w:marLeft w:val="0"/>
      <w:marRight w:val="0"/>
      <w:marTop w:val="0"/>
      <w:marBottom w:val="0"/>
      <w:divBdr>
        <w:top w:val="none" w:sz="0" w:space="0" w:color="auto"/>
        <w:left w:val="none" w:sz="0" w:space="0" w:color="auto"/>
        <w:bottom w:val="none" w:sz="0" w:space="0" w:color="auto"/>
        <w:right w:val="none" w:sz="0" w:space="0" w:color="auto"/>
      </w:divBdr>
    </w:div>
    <w:div w:id="735199103">
      <w:bodyDiv w:val="1"/>
      <w:marLeft w:val="0"/>
      <w:marRight w:val="0"/>
      <w:marTop w:val="0"/>
      <w:marBottom w:val="0"/>
      <w:divBdr>
        <w:top w:val="none" w:sz="0" w:space="0" w:color="auto"/>
        <w:left w:val="none" w:sz="0" w:space="0" w:color="auto"/>
        <w:bottom w:val="none" w:sz="0" w:space="0" w:color="auto"/>
        <w:right w:val="none" w:sz="0" w:space="0" w:color="auto"/>
      </w:divBdr>
    </w:div>
    <w:div w:id="863664958">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923689013">
      <w:bodyDiv w:val="1"/>
      <w:marLeft w:val="0"/>
      <w:marRight w:val="0"/>
      <w:marTop w:val="0"/>
      <w:marBottom w:val="0"/>
      <w:divBdr>
        <w:top w:val="none" w:sz="0" w:space="0" w:color="auto"/>
        <w:left w:val="none" w:sz="0" w:space="0" w:color="auto"/>
        <w:bottom w:val="none" w:sz="0" w:space="0" w:color="auto"/>
        <w:right w:val="none" w:sz="0" w:space="0" w:color="auto"/>
      </w:divBdr>
    </w:div>
    <w:div w:id="930315165">
      <w:bodyDiv w:val="1"/>
      <w:marLeft w:val="0"/>
      <w:marRight w:val="0"/>
      <w:marTop w:val="0"/>
      <w:marBottom w:val="0"/>
      <w:divBdr>
        <w:top w:val="none" w:sz="0" w:space="0" w:color="auto"/>
        <w:left w:val="none" w:sz="0" w:space="0" w:color="auto"/>
        <w:bottom w:val="none" w:sz="0" w:space="0" w:color="auto"/>
        <w:right w:val="none" w:sz="0" w:space="0" w:color="auto"/>
      </w:divBdr>
    </w:div>
    <w:div w:id="1009255839">
      <w:bodyDiv w:val="1"/>
      <w:marLeft w:val="0"/>
      <w:marRight w:val="0"/>
      <w:marTop w:val="0"/>
      <w:marBottom w:val="0"/>
      <w:divBdr>
        <w:top w:val="none" w:sz="0" w:space="0" w:color="auto"/>
        <w:left w:val="none" w:sz="0" w:space="0" w:color="auto"/>
        <w:bottom w:val="none" w:sz="0" w:space="0" w:color="auto"/>
        <w:right w:val="none" w:sz="0" w:space="0" w:color="auto"/>
      </w:divBdr>
    </w:div>
    <w:div w:id="1017579592">
      <w:bodyDiv w:val="1"/>
      <w:marLeft w:val="0"/>
      <w:marRight w:val="0"/>
      <w:marTop w:val="0"/>
      <w:marBottom w:val="0"/>
      <w:divBdr>
        <w:top w:val="none" w:sz="0" w:space="0" w:color="auto"/>
        <w:left w:val="none" w:sz="0" w:space="0" w:color="auto"/>
        <w:bottom w:val="none" w:sz="0" w:space="0" w:color="auto"/>
        <w:right w:val="none" w:sz="0" w:space="0" w:color="auto"/>
      </w:divBdr>
    </w:div>
    <w:div w:id="1017803885">
      <w:bodyDiv w:val="1"/>
      <w:marLeft w:val="0"/>
      <w:marRight w:val="0"/>
      <w:marTop w:val="0"/>
      <w:marBottom w:val="0"/>
      <w:divBdr>
        <w:top w:val="none" w:sz="0" w:space="0" w:color="auto"/>
        <w:left w:val="none" w:sz="0" w:space="0" w:color="auto"/>
        <w:bottom w:val="none" w:sz="0" w:space="0" w:color="auto"/>
        <w:right w:val="none" w:sz="0" w:space="0" w:color="auto"/>
      </w:divBdr>
    </w:div>
    <w:div w:id="1050417353">
      <w:bodyDiv w:val="1"/>
      <w:marLeft w:val="0"/>
      <w:marRight w:val="0"/>
      <w:marTop w:val="0"/>
      <w:marBottom w:val="0"/>
      <w:divBdr>
        <w:top w:val="none" w:sz="0" w:space="0" w:color="auto"/>
        <w:left w:val="none" w:sz="0" w:space="0" w:color="auto"/>
        <w:bottom w:val="none" w:sz="0" w:space="0" w:color="auto"/>
        <w:right w:val="none" w:sz="0" w:space="0" w:color="auto"/>
      </w:divBdr>
    </w:div>
    <w:div w:id="1154294797">
      <w:bodyDiv w:val="1"/>
      <w:marLeft w:val="0"/>
      <w:marRight w:val="0"/>
      <w:marTop w:val="0"/>
      <w:marBottom w:val="0"/>
      <w:divBdr>
        <w:top w:val="none" w:sz="0" w:space="0" w:color="auto"/>
        <w:left w:val="none" w:sz="0" w:space="0" w:color="auto"/>
        <w:bottom w:val="none" w:sz="0" w:space="0" w:color="auto"/>
        <w:right w:val="none" w:sz="0" w:space="0" w:color="auto"/>
      </w:divBdr>
    </w:div>
    <w:div w:id="1200243462">
      <w:bodyDiv w:val="1"/>
      <w:marLeft w:val="0"/>
      <w:marRight w:val="0"/>
      <w:marTop w:val="0"/>
      <w:marBottom w:val="0"/>
      <w:divBdr>
        <w:top w:val="none" w:sz="0" w:space="0" w:color="auto"/>
        <w:left w:val="none" w:sz="0" w:space="0" w:color="auto"/>
        <w:bottom w:val="none" w:sz="0" w:space="0" w:color="auto"/>
        <w:right w:val="none" w:sz="0" w:space="0" w:color="auto"/>
      </w:divBdr>
    </w:div>
    <w:div w:id="1231110900">
      <w:bodyDiv w:val="1"/>
      <w:marLeft w:val="0"/>
      <w:marRight w:val="0"/>
      <w:marTop w:val="0"/>
      <w:marBottom w:val="0"/>
      <w:divBdr>
        <w:top w:val="none" w:sz="0" w:space="0" w:color="auto"/>
        <w:left w:val="none" w:sz="0" w:space="0" w:color="auto"/>
        <w:bottom w:val="none" w:sz="0" w:space="0" w:color="auto"/>
        <w:right w:val="none" w:sz="0" w:space="0" w:color="auto"/>
      </w:divBdr>
    </w:div>
    <w:div w:id="1233546328">
      <w:bodyDiv w:val="1"/>
      <w:marLeft w:val="0"/>
      <w:marRight w:val="0"/>
      <w:marTop w:val="0"/>
      <w:marBottom w:val="0"/>
      <w:divBdr>
        <w:top w:val="none" w:sz="0" w:space="0" w:color="auto"/>
        <w:left w:val="none" w:sz="0" w:space="0" w:color="auto"/>
        <w:bottom w:val="none" w:sz="0" w:space="0" w:color="auto"/>
        <w:right w:val="none" w:sz="0" w:space="0" w:color="auto"/>
      </w:divBdr>
    </w:div>
    <w:div w:id="1252929997">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367485863">
      <w:bodyDiv w:val="1"/>
      <w:marLeft w:val="0"/>
      <w:marRight w:val="0"/>
      <w:marTop w:val="0"/>
      <w:marBottom w:val="0"/>
      <w:divBdr>
        <w:top w:val="none" w:sz="0" w:space="0" w:color="auto"/>
        <w:left w:val="none" w:sz="0" w:space="0" w:color="auto"/>
        <w:bottom w:val="none" w:sz="0" w:space="0" w:color="auto"/>
        <w:right w:val="none" w:sz="0" w:space="0" w:color="auto"/>
      </w:divBdr>
    </w:div>
    <w:div w:id="1408964427">
      <w:bodyDiv w:val="1"/>
      <w:marLeft w:val="0"/>
      <w:marRight w:val="0"/>
      <w:marTop w:val="0"/>
      <w:marBottom w:val="0"/>
      <w:divBdr>
        <w:top w:val="none" w:sz="0" w:space="0" w:color="auto"/>
        <w:left w:val="none" w:sz="0" w:space="0" w:color="auto"/>
        <w:bottom w:val="none" w:sz="0" w:space="0" w:color="auto"/>
        <w:right w:val="none" w:sz="0" w:space="0" w:color="auto"/>
      </w:divBdr>
    </w:div>
    <w:div w:id="1421632711">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465847704">
      <w:bodyDiv w:val="1"/>
      <w:marLeft w:val="0"/>
      <w:marRight w:val="0"/>
      <w:marTop w:val="0"/>
      <w:marBottom w:val="0"/>
      <w:divBdr>
        <w:top w:val="none" w:sz="0" w:space="0" w:color="auto"/>
        <w:left w:val="none" w:sz="0" w:space="0" w:color="auto"/>
        <w:bottom w:val="none" w:sz="0" w:space="0" w:color="auto"/>
        <w:right w:val="none" w:sz="0" w:space="0" w:color="auto"/>
      </w:divBdr>
    </w:div>
    <w:div w:id="1473254983">
      <w:bodyDiv w:val="1"/>
      <w:marLeft w:val="0"/>
      <w:marRight w:val="0"/>
      <w:marTop w:val="0"/>
      <w:marBottom w:val="0"/>
      <w:divBdr>
        <w:top w:val="none" w:sz="0" w:space="0" w:color="auto"/>
        <w:left w:val="none" w:sz="0" w:space="0" w:color="auto"/>
        <w:bottom w:val="none" w:sz="0" w:space="0" w:color="auto"/>
        <w:right w:val="none" w:sz="0" w:space="0" w:color="auto"/>
      </w:divBdr>
    </w:div>
    <w:div w:id="1484540719">
      <w:bodyDiv w:val="1"/>
      <w:marLeft w:val="0"/>
      <w:marRight w:val="0"/>
      <w:marTop w:val="0"/>
      <w:marBottom w:val="0"/>
      <w:divBdr>
        <w:top w:val="none" w:sz="0" w:space="0" w:color="auto"/>
        <w:left w:val="none" w:sz="0" w:space="0" w:color="auto"/>
        <w:bottom w:val="none" w:sz="0" w:space="0" w:color="auto"/>
        <w:right w:val="none" w:sz="0" w:space="0" w:color="auto"/>
      </w:divBdr>
    </w:div>
    <w:div w:id="1529754152">
      <w:bodyDiv w:val="1"/>
      <w:marLeft w:val="0"/>
      <w:marRight w:val="0"/>
      <w:marTop w:val="0"/>
      <w:marBottom w:val="0"/>
      <w:divBdr>
        <w:top w:val="none" w:sz="0" w:space="0" w:color="auto"/>
        <w:left w:val="none" w:sz="0" w:space="0" w:color="auto"/>
        <w:bottom w:val="none" w:sz="0" w:space="0" w:color="auto"/>
        <w:right w:val="none" w:sz="0" w:space="0" w:color="auto"/>
      </w:divBdr>
    </w:div>
    <w:div w:id="1533493372">
      <w:bodyDiv w:val="1"/>
      <w:marLeft w:val="0"/>
      <w:marRight w:val="0"/>
      <w:marTop w:val="0"/>
      <w:marBottom w:val="0"/>
      <w:divBdr>
        <w:top w:val="none" w:sz="0" w:space="0" w:color="auto"/>
        <w:left w:val="none" w:sz="0" w:space="0" w:color="auto"/>
        <w:bottom w:val="none" w:sz="0" w:space="0" w:color="auto"/>
        <w:right w:val="none" w:sz="0" w:space="0" w:color="auto"/>
      </w:divBdr>
    </w:div>
    <w:div w:id="1543664279">
      <w:bodyDiv w:val="1"/>
      <w:marLeft w:val="0"/>
      <w:marRight w:val="0"/>
      <w:marTop w:val="0"/>
      <w:marBottom w:val="0"/>
      <w:divBdr>
        <w:top w:val="none" w:sz="0" w:space="0" w:color="auto"/>
        <w:left w:val="none" w:sz="0" w:space="0" w:color="auto"/>
        <w:bottom w:val="none" w:sz="0" w:space="0" w:color="auto"/>
        <w:right w:val="none" w:sz="0" w:space="0" w:color="auto"/>
      </w:divBdr>
    </w:div>
    <w:div w:id="1561943619">
      <w:bodyDiv w:val="1"/>
      <w:marLeft w:val="0"/>
      <w:marRight w:val="0"/>
      <w:marTop w:val="0"/>
      <w:marBottom w:val="0"/>
      <w:divBdr>
        <w:top w:val="none" w:sz="0" w:space="0" w:color="auto"/>
        <w:left w:val="none" w:sz="0" w:space="0" w:color="auto"/>
        <w:bottom w:val="none" w:sz="0" w:space="0" w:color="auto"/>
        <w:right w:val="none" w:sz="0" w:space="0" w:color="auto"/>
      </w:divBdr>
    </w:div>
    <w:div w:id="1616869096">
      <w:bodyDiv w:val="1"/>
      <w:marLeft w:val="0"/>
      <w:marRight w:val="0"/>
      <w:marTop w:val="0"/>
      <w:marBottom w:val="0"/>
      <w:divBdr>
        <w:top w:val="none" w:sz="0" w:space="0" w:color="auto"/>
        <w:left w:val="none" w:sz="0" w:space="0" w:color="auto"/>
        <w:bottom w:val="none" w:sz="0" w:space="0" w:color="auto"/>
        <w:right w:val="none" w:sz="0" w:space="0" w:color="auto"/>
      </w:divBdr>
    </w:div>
    <w:div w:id="1693455040">
      <w:bodyDiv w:val="1"/>
      <w:marLeft w:val="0"/>
      <w:marRight w:val="0"/>
      <w:marTop w:val="0"/>
      <w:marBottom w:val="0"/>
      <w:divBdr>
        <w:top w:val="none" w:sz="0" w:space="0" w:color="auto"/>
        <w:left w:val="none" w:sz="0" w:space="0" w:color="auto"/>
        <w:bottom w:val="none" w:sz="0" w:space="0" w:color="auto"/>
        <w:right w:val="none" w:sz="0" w:space="0" w:color="auto"/>
      </w:divBdr>
    </w:div>
    <w:div w:id="1715735693">
      <w:bodyDiv w:val="1"/>
      <w:marLeft w:val="0"/>
      <w:marRight w:val="0"/>
      <w:marTop w:val="0"/>
      <w:marBottom w:val="0"/>
      <w:divBdr>
        <w:top w:val="none" w:sz="0" w:space="0" w:color="auto"/>
        <w:left w:val="none" w:sz="0" w:space="0" w:color="auto"/>
        <w:bottom w:val="none" w:sz="0" w:space="0" w:color="auto"/>
        <w:right w:val="none" w:sz="0" w:space="0" w:color="auto"/>
      </w:divBdr>
    </w:div>
    <w:div w:id="1716615700">
      <w:bodyDiv w:val="1"/>
      <w:marLeft w:val="0"/>
      <w:marRight w:val="0"/>
      <w:marTop w:val="0"/>
      <w:marBottom w:val="0"/>
      <w:divBdr>
        <w:top w:val="none" w:sz="0" w:space="0" w:color="auto"/>
        <w:left w:val="none" w:sz="0" w:space="0" w:color="auto"/>
        <w:bottom w:val="none" w:sz="0" w:space="0" w:color="auto"/>
        <w:right w:val="none" w:sz="0" w:space="0" w:color="auto"/>
      </w:divBdr>
    </w:div>
    <w:div w:id="1721713070">
      <w:bodyDiv w:val="1"/>
      <w:marLeft w:val="0"/>
      <w:marRight w:val="0"/>
      <w:marTop w:val="0"/>
      <w:marBottom w:val="0"/>
      <w:divBdr>
        <w:top w:val="none" w:sz="0" w:space="0" w:color="auto"/>
        <w:left w:val="none" w:sz="0" w:space="0" w:color="auto"/>
        <w:bottom w:val="none" w:sz="0" w:space="0" w:color="auto"/>
        <w:right w:val="none" w:sz="0" w:space="0" w:color="auto"/>
      </w:divBdr>
    </w:div>
    <w:div w:id="1780832401">
      <w:bodyDiv w:val="1"/>
      <w:marLeft w:val="0"/>
      <w:marRight w:val="0"/>
      <w:marTop w:val="0"/>
      <w:marBottom w:val="0"/>
      <w:divBdr>
        <w:top w:val="none" w:sz="0" w:space="0" w:color="auto"/>
        <w:left w:val="none" w:sz="0" w:space="0" w:color="auto"/>
        <w:bottom w:val="none" w:sz="0" w:space="0" w:color="auto"/>
        <w:right w:val="none" w:sz="0" w:space="0" w:color="auto"/>
      </w:divBdr>
    </w:div>
    <w:div w:id="1787501837">
      <w:bodyDiv w:val="1"/>
      <w:marLeft w:val="0"/>
      <w:marRight w:val="0"/>
      <w:marTop w:val="0"/>
      <w:marBottom w:val="0"/>
      <w:divBdr>
        <w:top w:val="none" w:sz="0" w:space="0" w:color="auto"/>
        <w:left w:val="none" w:sz="0" w:space="0" w:color="auto"/>
        <w:bottom w:val="none" w:sz="0" w:space="0" w:color="auto"/>
        <w:right w:val="none" w:sz="0" w:space="0" w:color="auto"/>
      </w:divBdr>
    </w:div>
    <w:div w:id="1887832368">
      <w:bodyDiv w:val="1"/>
      <w:marLeft w:val="0"/>
      <w:marRight w:val="0"/>
      <w:marTop w:val="0"/>
      <w:marBottom w:val="0"/>
      <w:divBdr>
        <w:top w:val="none" w:sz="0" w:space="0" w:color="auto"/>
        <w:left w:val="none" w:sz="0" w:space="0" w:color="auto"/>
        <w:bottom w:val="none" w:sz="0" w:space="0" w:color="auto"/>
        <w:right w:val="none" w:sz="0" w:space="0" w:color="auto"/>
      </w:divBdr>
    </w:div>
    <w:div w:id="1946420734">
      <w:bodyDiv w:val="1"/>
      <w:marLeft w:val="0"/>
      <w:marRight w:val="0"/>
      <w:marTop w:val="0"/>
      <w:marBottom w:val="0"/>
      <w:divBdr>
        <w:top w:val="none" w:sz="0" w:space="0" w:color="auto"/>
        <w:left w:val="none" w:sz="0" w:space="0" w:color="auto"/>
        <w:bottom w:val="none" w:sz="0" w:space="0" w:color="auto"/>
        <w:right w:val="none" w:sz="0" w:space="0" w:color="auto"/>
      </w:divBdr>
    </w:div>
    <w:div w:id="1974165862">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 w:id="2112625752">
      <w:bodyDiv w:val="1"/>
      <w:marLeft w:val="0"/>
      <w:marRight w:val="0"/>
      <w:marTop w:val="0"/>
      <w:marBottom w:val="0"/>
      <w:divBdr>
        <w:top w:val="none" w:sz="0" w:space="0" w:color="auto"/>
        <w:left w:val="none" w:sz="0" w:space="0" w:color="auto"/>
        <w:bottom w:val="none" w:sz="0" w:space="0" w:color="auto"/>
        <w:right w:val="none" w:sz="0" w:space="0" w:color="auto"/>
      </w:divBdr>
    </w:div>
    <w:div w:id="21156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2.wmf"/><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A37521EA361ED50104108DD2F9260606EBF5D25EFA1911A6CD2220F817507A938366565BBEB9709805631007D4165DA25BFF2F156334F111YFpDI" TargetMode="External"/><Relationship Id="rId25"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hyperlink" Target="consultantplus://offline/ref=7398D80FC6FF0B531002213767771D930DAD8DBA6BA0426D813336B2A78AB6C64967A328C3E0AC4F7D37A3514A682D0D26B0FE407C92A554lDr3I"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consultantplus://offline/ref=3352B12E8996D141724D3A26BBB7C2FE72E8783E7A4FAAD18A799CB566A2154D97DD858D5B485F57O9A0D" TargetMode="External"/><Relationship Id="rId28" Type="http://schemas.openxmlformats.org/officeDocument/2006/relationships/hyperlink" Target="consultantplus://offline/ref=05C32D80846F2763D1E6D2943FBE598B18F82BB2648AE7C8EA4424D3E61EAACD76B7649141EAAA34D85D304FF1u513G" TargetMode="External"/><Relationship Id="rId10" Type="http://schemas.openxmlformats.org/officeDocument/2006/relationships/footer" Target="footer1.xml"/><Relationship Id="rId19" Type="http://schemas.openxmlformats.org/officeDocument/2006/relationships/image" Target="media/image3.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yperlink" Target="consultantplus://offline/ref=3352B12E8996D141724D3A26BBB7C2FE72E8783E7A4FAAD18A799CB566A2154D97DD858F58O4ACD" TargetMode="External"/><Relationship Id="rId27" Type="http://schemas.openxmlformats.org/officeDocument/2006/relationships/hyperlink" Target="consultantplus://offline/ref=05C32D80846F2763D1E6D2943FBE598B18F920B6678EE7C8EA4424D3E61EAACD64B73C9D41E9BD30DF48661EB40EE09F639205E5B9061C66u814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3921</TotalTime>
  <Pages>59</Pages>
  <Words>15771</Words>
  <Characters>89901</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39</cp:revision>
  <cp:lastPrinted>2024-02-20T08:27:00Z</cp:lastPrinted>
  <dcterms:created xsi:type="dcterms:W3CDTF">2024-01-29T04:00:00Z</dcterms:created>
  <dcterms:modified xsi:type="dcterms:W3CDTF">2025-03-21T04:03:00Z</dcterms:modified>
</cp:coreProperties>
</file>