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4DEBF118" w14:textId="77777777" w:rsidR="00E2609F" w:rsidRDefault="00E2609F" w:rsidP="00A91F8D">
      <w:pPr>
        <w:widowControl w:val="0"/>
        <w:pBdr>
          <w:bottom w:val="single" w:sz="12" w:space="1" w:color="auto"/>
        </w:pBdr>
        <w:jc w:val="center"/>
        <w:rPr>
          <w:b/>
          <w:spacing w:val="60"/>
          <w:sz w:val="32"/>
          <w:szCs w:val="32"/>
        </w:rPr>
      </w:pPr>
    </w:p>
    <w:p w14:paraId="263ABD2B" w14:textId="70D8F2E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0A9DEC2D" w14:textId="00768E7A" w:rsidR="00490B6D" w:rsidRPr="00E2609F" w:rsidRDefault="003D3E77" w:rsidP="00E2609F">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598DE8E" w14:textId="77777777" w:rsidR="0053547F" w:rsidRDefault="0053547F" w:rsidP="000E3AF7">
      <w:pPr>
        <w:widowControl w:val="0"/>
        <w:tabs>
          <w:tab w:val="left" w:pos="9072"/>
        </w:tabs>
        <w:ind w:left="142" w:hanging="142"/>
        <w:rPr>
          <w:sz w:val="28"/>
          <w:szCs w:val="22"/>
        </w:rPr>
      </w:pPr>
    </w:p>
    <w:p w14:paraId="6BEAE9B3" w14:textId="692BD7A0" w:rsidR="003D3E77" w:rsidRPr="00A854AF" w:rsidRDefault="00F54B23" w:rsidP="000E3AF7">
      <w:pPr>
        <w:widowControl w:val="0"/>
        <w:tabs>
          <w:tab w:val="left" w:pos="9072"/>
        </w:tabs>
        <w:ind w:left="142" w:hanging="142"/>
        <w:rPr>
          <w:sz w:val="28"/>
          <w:szCs w:val="22"/>
        </w:rPr>
      </w:pPr>
      <w:r>
        <w:rPr>
          <w:sz w:val="28"/>
          <w:szCs w:val="22"/>
        </w:rPr>
        <w:t>04</w:t>
      </w:r>
      <w:r w:rsidR="002463DA">
        <w:rPr>
          <w:sz w:val="28"/>
          <w:szCs w:val="22"/>
        </w:rPr>
        <w:t>.</w:t>
      </w:r>
      <w:r w:rsidR="00E70365">
        <w:rPr>
          <w:sz w:val="28"/>
          <w:szCs w:val="22"/>
        </w:rPr>
        <w:t>0</w:t>
      </w:r>
      <w:r>
        <w:rPr>
          <w:sz w:val="28"/>
          <w:szCs w:val="22"/>
        </w:rPr>
        <w:t>2</w:t>
      </w:r>
      <w:r w:rsidR="002463DA">
        <w:rPr>
          <w:sz w:val="28"/>
          <w:szCs w:val="22"/>
        </w:rPr>
        <w:t>.202</w:t>
      </w:r>
      <w:r w:rsidR="00E70365">
        <w:rPr>
          <w:sz w:val="28"/>
          <w:szCs w:val="22"/>
        </w:rPr>
        <w:t>5</w:t>
      </w:r>
      <w:r w:rsidR="003D3E77" w:rsidRPr="008E24C0">
        <w:rPr>
          <w:sz w:val="28"/>
          <w:szCs w:val="22"/>
        </w:rPr>
        <w:t xml:space="preserve">                            </w:t>
      </w:r>
      <w:r w:rsidR="00E2609F">
        <w:rPr>
          <w:sz w:val="28"/>
          <w:szCs w:val="22"/>
        </w:rPr>
        <w:t xml:space="preserve">  </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w:t>
      </w:r>
      <w:r w:rsidR="00E70365">
        <w:rPr>
          <w:sz w:val="28"/>
          <w:szCs w:val="22"/>
        </w:rPr>
        <w:t xml:space="preserve"> </w:t>
      </w:r>
      <w:r>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781" w:type="dxa"/>
        <w:jc w:val="center"/>
        <w:tblLook w:val="04A0" w:firstRow="1" w:lastRow="0" w:firstColumn="1" w:lastColumn="0" w:noHBand="0" w:noVBand="1"/>
      </w:tblPr>
      <w:tblGrid>
        <w:gridCol w:w="6804"/>
        <w:gridCol w:w="426"/>
        <w:gridCol w:w="2551"/>
      </w:tblGrid>
      <w:tr w:rsidR="005D4A5A" w:rsidRPr="00B825A2" w14:paraId="245F3D8C" w14:textId="77777777" w:rsidTr="00E2609F">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854AF" w:rsidRPr="00B825A2" w14:paraId="6ACB1FAA" w14:textId="77777777" w:rsidTr="00E2609F">
        <w:trPr>
          <w:trHeight w:val="399"/>
          <w:jc w:val="center"/>
        </w:trPr>
        <w:tc>
          <w:tcPr>
            <w:tcW w:w="6804" w:type="dxa"/>
            <w:shd w:val="clear" w:color="auto" w:fill="auto"/>
          </w:tcPr>
          <w:p w14:paraId="359EDBB9" w14:textId="6F70BC7E" w:rsidR="00A854AF" w:rsidRPr="00B14527" w:rsidRDefault="00A854AF" w:rsidP="00A854AF">
            <w:pPr>
              <w:widowControl w:val="0"/>
              <w:tabs>
                <w:tab w:val="left" w:pos="9072"/>
              </w:tabs>
              <w:jc w:val="both"/>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FB8FEC7" w:rsidR="00A854AF" w:rsidRPr="00B14527" w:rsidRDefault="00A854AF" w:rsidP="00A854AF">
            <w:pPr>
              <w:widowControl w:val="0"/>
              <w:tabs>
                <w:tab w:val="left" w:pos="9072"/>
              </w:tabs>
              <w:rPr>
                <w:sz w:val="28"/>
                <w:szCs w:val="28"/>
              </w:rPr>
            </w:pPr>
            <w:r w:rsidRPr="00B14527">
              <w:rPr>
                <w:sz w:val="28"/>
                <w:szCs w:val="28"/>
              </w:rPr>
              <w:t>–</w:t>
            </w:r>
          </w:p>
        </w:tc>
        <w:tc>
          <w:tcPr>
            <w:tcW w:w="2551" w:type="dxa"/>
            <w:shd w:val="clear" w:color="auto" w:fill="auto"/>
          </w:tcPr>
          <w:p w14:paraId="43DC057B" w14:textId="5B5605BD" w:rsidR="00A854AF" w:rsidRPr="00CD66AE" w:rsidRDefault="00A854AF" w:rsidP="00A854AF">
            <w:pPr>
              <w:widowControl w:val="0"/>
              <w:tabs>
                <w:tab w:val="left" w:pos="9072"/>
              </w:tabs>
              <w:rPr>
                <w:sz w:val="28"/>
                <w:szCs w:val="22"/>
              </w:rPr>
            </w:pPr>
            <w:r>
              <w:rPr>
                <w:sz w:val="28"/>
                <w:szCs w:val="22"/>
              </w:rPr>
              <w:t>Малюта Д.В.</w:t>
            </w:r>
          </w:p>
        </w:tc>
      </w:tr>
      <w:tr w:rsidR="005D4A5A" w:rsidRPr="00B825A2" w14:paraId="2F1E4A6B" w14:textId="77777777" w:rsidTr="00E2609F">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E2609F">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E2609F">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854AF" w:rsidRPr="00B825A2" w14:paraId="6EC04C36" w14:textId="77777777" w:rsidTr="00E2609F">
        <w:trPr>
          <w:trHeight w:val="632"/>
          <w:jc w:val="center"/>
        </w:trPr>
        <w:tc>
          <w:tcPr>
            <w:tcW w:w="6804" w:type="dxa"/>
          </w:tcPr>
          <w:p w14:paraId="207E33E6" w14:textId="0DD78532" w:rsidR="00A854AF" w:rsidRPr="00B14527" w:rsidRDefault="00A854AF" w:rsidP="00A854A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499C73D" w14:textId="201D7B26" w:rsidR="00A854AF" w:rsidRPr="00B14527" w:rsidRDefault="00A854AF" w:rsidP="00A854AF">
            <w:pPr>
              <w:widowControl w:val="0"/>
              <w:jc w:val="center"/>
            </w:pPr>
            <w:r w:rsidRPr="00AF148D">
              <w:rPr>
                <w:sz w:val="28"/>
                <w:szCs w:val="28"/>
              </w:rPr>
              <w:t>–</w:t>
            </w:r>
          </w:p>
        </w:tc>
        <w:tc>
          <w:tcPr>
            <w:tcW w:w="2551" w:type="dxa"/>
          </w:tcPr>
          <w:p w14:paraId="3A7D29FB" w14:textId="260A2C2F" w:rsidR="00A854AF" w:rsidRPr="00B14527" w:rsidRDefault="00A854AF" w:rsidP="00A854AF">
            <w:pPr>
              <w:widowControl w:val="0"/>
              <w:tabs>
                <w:tab w:val="left" w:pos="9072"/>
              </w:tabs>
              <w:rPr>
                <w:sz w:val="28"/>
                <w:szCs w:val="28"/>
              </w:rPr>
            </w:pPr>
            <w:r w:rsidRPr="00AF148D">
              <w:rPr>
                <w:bCs/>
                <w:sz w:val="28"/>
                <w:szCs w:val="28"/>
              </w:rPr>
              <w:t>Чурсина О.А.</w:t>
            </w:r>
          </w:p>
        </w:tc>
      </w:tr>
      <w:tr w:rsidR="00AF72B3" w:rsidRPr="00B825A2" w14:paraId="0B895034" w14:textId="77777777" w:rsidTr="00E2609F">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E2609F">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551"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E2609F">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551"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E2609F">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E2609F">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контрольно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551"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464B9C" w:rsidRPr="00B825A2" w14:paraId="2DD81F1F" w14:textId="77777777" w:rsidTr="00E2609F">
        <w:trPr>
          <w:jc w:val="center"/>
        </w:trPr>
        <w:tc>
          <w:tcPr>
            <w:tcW w:w="6804" w:type="dxa"/>
            <w:shd w:val="clear" w:color="auto" w:fill="auto"/>
          </w:tcPr>
          <w:p w14:paraId="335171B9" w14:textId="1727A32D" w:rsidR="00464B9C" w:rsidRPr="00E250CA" w:rsidRDefault="00464B9C" w:rsidP="00003BAA">
            <w:pPr>
              <w:widowControl w:val="0"/>
              <w:tabs>
                <w:tab w:val="left" w:pos="9072"/>
              </w:tabs>
              <w:jc w:val="both"/>
              <w:rPr>
                <w:bCs/>
                <w:sz w:val="28"/>
                <w:szCs w:val="28"/>
              </w:rPr>
            </w:pPr>
            <w:r>
              <w:rPr>
                <w:bCs/>
                <w:sz w:val="28"/>
                <w:szCs w:val="28"/>
              </w:rPr>
              <w:t xml:space="preserve">Ведущий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568498A1" w14:textId="58B03505" w:rsidR="00464B9C" w:rsidRPr="00E250CA" w:rsidRDefault="00464B9C" w:rsidP="00003BAA">
            <w:pPr>
              <w:widowControl w:val="0"/>
              <w:jc w:val="center"/>
              <w:rPr>
                <w:sz w:val="28"/>
                <w:szCs w:val="28"/>
              </w:rPr>
            </w:pPr>
            <w:r w:rsidRPr="00E250CA">
              <w:rPr>
                <w:sz w:val="28"/>
                <w:szCs w:val="28"/>
              </w:rPr>
              <w:t>–</w:t>
            </w:r>
          </w:p>
        </w:tc>
        <w:tc>
          <w:tcPr>
            <w:tcW w:w="2551" w:type="dxa"/>
            <w:shd w:val="clear" w:color="auto" w:fill="auto"/>
          </w:tcPr>
          <w:p w14:paraId="37E02AD6" w14:textId="2A1F38AA" w:rsidR="00464B9C" w:rsidRPr="00E250CA" w:rsidRDefault="00464B9C" w:rsidP="00003BAA">
            <w:pPr>
              <w:widowControl w:val="0"/>
              <w:tabs>
                <w:tab w:val="left" w:pos="9072"/>
              </w:tabs>
              <w:rPr>
                <w:bCs/>
                <w:sz w:val="28"/>
                <w:szCs w:val="28"/>
              </w:rPr>
            </w:pPr>
            <w:r>
              <w:rPr>
                <w:bCs/>
                <w:sz w:val="28"/>
                <w:szCs w:val="28"/>
              </w:rPr>
              <w:t>Ланщикова М.С.</w:t>
            </w:r>
          </w:p>
        </w:tc>
      </w:tr>
      <w:tr w:rsidR="00A854AF" w:rsidRPr="00B825A2" w14:paraId="5F1E161E" w14:textId="77777777" w:rsidTr="00E2609F">
        <w:trPr>
          <w:jc w:val="center"/>
        </w:trPr>
        <w:tc>
          <w:tcPr>
            <w:tcW w:w="6804" w:type="dxa"/>
            <w:shd w:val="clear" w:color="auto" w:fill="auto"/>
          </w:tcPr>
          <w:p w14:paraId="4EE89999" w14:textId="0B8B4B5E" w:rsidR="00A854AF" w:rsidRPr="00E250CA" w:rsidRDefault="00A854AF" w:rsidP="00003BAA">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C85D2B">
              <w:rPr>
                <w:bCs/>
                <w:sz w:val="28"/>
                <w:szCs w:val="28"/>
              </w:rPr>
              <w:t>Региональной энергетической комиссии Кузбасса</w:t>
            </w:r>
          </w:p>
        </w:tc>
        <w:tc>
          <w:tcPr>
            <w:tcW w:w="426" w:type="dxa"/>
            <w:shd w:val="clear" w:color="auto" w:fill="auto"/>
          </w:tcPr>
          <w:p w14:paraId="4C596F4D" w14:textId="02208560" w:rsidR="00A854AF" w:rsidRPr="00E250CA" w:rsidRDefault="00A854AF" w:rsidP="00003BAA">
            <w:pPr>
              <w:widowControl w:val="0"/>
              <w:jc w:val="center"/>
              <w:rPr>
                <w:sz w:val="28"/>
                <w:szCs w:val="28"/>
              </w:rPr>
            </w:pPr>
            <w:r w:rsidRPr="00E250CA">
              <w:rPr>
                <w:sz w:val="28"/>
                <w:szCs w:val="28"/>
              </w:rPr>
              <w:t>–</w:t>
            </w:r>
          </w:p>
        </w:tc>
        <w:tc>
          <w:tcPr>
            <w:tcW w:w="2551" w:type="dxa"/>
            <w:shd w:val="clear" w:color="auto" w:fill="auto"/>
          </w:tcPr>
          <w:p w14:paraId="1E0FCC52" w14:textId="2EA74459" w:rsidR="00A854AF" w:rsidRPr="00E250CA" w:rsidRDefault="00464B9C" w:rsidP="00003BAA">
            <w:pPr>
              <w:widowControl w:val="0"/>
              <w:tabs>
                <w:tab w:val="left" w:pos="9072"/>
              </w:tabs>
              <w:rPr>
                <w:bCs/>
                <w:sz w:val="28"/>
                <w:szCs w:val="28"/>
              </w:rPr>
            </w:pPr>
            <w:r>
              <w:rPr>
                <w:bCs/>
                <w:sz w:val="28"/>
                <w:szCs w:val="28"/>
              </w:rPr>
              <w:t>Жеребцова Н.А.</w:t>
            </w:r>
          </w:p>
        </w:tc>
      </w:tr>
    </w:tbl>
    <w:p w14:paraId="7624C32A" w14:textId="77777777" w:rsidR="0053547F" w:rsidRDefault="0053547F" w:rsidP="00485ADC">
      <w:pPr>
        <w:widowControl w:val="0"/>
        <w:jc w:val="center"/>
        <w:rPr>
          <w:b/>
          <w:sz w:val="28"/>
          <w:szCs w:val="22"/>
        </w:rPr>
      </w:pPr>
      <w:bookmarkStart w:id="1" w:name="_Hlk180748356"/>
    </w:p>
    <w:p w14:paraId="3130E4F6" w14:textId="77777777" w:rsidR="0053547F" w:rsidRDefault="0053547F" w:rsidP="00485ADC">
      <w:pPr>
        <w:widowControl w:val="0"/>
        <w:jc w:val="center"/>
        <w:rPr>
          <w:b/>
          <w:sz w:val="28"/>
          <w:szCs w:val="22"/>
        </w:rPr>
      </w:pPr>
    </w:p>
    <w:p w14:paraId="2FAC5172" w14:textId="77777777" w:rsidR="0053547F" w:rsidRDefault="0053547F" w:rsidP="00485ADC">
      <w:pPr>
        <w:widowControl w:val="0"/>
        <w:jc w:val="center"/>
        <w:rPr>
          <w:b/>
          <w:sz w:val="28"/>
          <w:szCs w:val="22"/>
        </w:rPr>
      </w:pPr>
    </w:p>
    <w:p w14:paraId="6710D129" w14:textId="3BCC8237" w:rsidR="00485ADC" w:rsidRPr="009A191E" w:rsidRDefault="00485ADC" w:rsidP="00485ADC">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797"/>
        <w:gridCol w:w="1700"/>
      </w:tblGrid>
      <w:tr w:rsidR="00485ADC" w:rsidRPr="005E31C2" w14:paraId="73179512" w14:textId="77777777" w:rsidTr="00A854AF">
        <w:trPr>
          <w:trHeight w:val="323"/>
          <w:jc w:val="center"/>
        </w:trPr>
        <w:tc>
          <w:tcPr>
            <w:tcW w:w="562"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797"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464B9C" w:rsidRPr="005E31C2" w14:paraId="7B7ED736" w14:textId="77777777" w:rsidTr="00A854AF">
        <w:trPr>
          <w:trHeight w:val="868"/>
          <w:jc w:val="center"/>
        </w:trPr>
        <w:tc>
          <w:tcPr>
            <w:tcW w:w="562" w:type="dxa"/>
            <w:vAlign w:val="center"/>
          </w:tcPr>
          <w:p w14:paraId="6ABED11E" w14:textId="58688682" w:rsidR="00464B9C" w:rsidRPr="0003531B" w:rsidRDefault="00464B9C" w:rsidP="00464B9C">
            <w:pPr>
              <w:widowControl w:val="0"/>
              <w:jc w:val="both"/>
              <w:rPr>
                <w:sz w:val="28"/>
                <w:szCs w:val="28"/>
              </w:rPr>
            </w:pPr>
            <w:r w:rsidRPr="00F31EF3">
              <w:rPr>
                <w:kern w:val="32"/>
              </w:rPr>
              <w:t>1.</w:t>
            </w:r>
          </w:p>
        </w:tc>
        <w:tc>
          <w:tcPr>
            <w:tcW w:w="7797" w:type="dxa"/>
            <w:vAlign w:val="center"/>
          </w:tcPr>
          <w:p w14:paraId="35695639" w14:textId="3CFD07B6" w:rsidR="00464B9C" w:rsidRPr="0003531B" w:rsidRDefault="00464B9C" w:rsidP="00464B9C">
            <w:pPr>
              <w:tabs>
                <w:tab w:val="left" w:pos="1418"/>
              </w:tabs>
              <w:ind w:left="-107"/>
              <w:jc w:val="both"/>
              <w:rPr>
                <w:bCs/>
                <w:sz w:val="28"/>
                <w:szCs w:val="28"/>
              </w:rPr>
            </w:pPr>
            <w:r w:rsidRPr="00986A6D">
              <w:rPr>
                <w:kern w:val="32"/>
              </w:rPr>
              <w:t>О внесении изменений в постановление региональной энергетической</w:t>
            </w:r>
            <w:r>
              <w:rPr>
                <w:kern w:val="32"/>
              </w:rPr>
              <w:br/>
            </w:r>
            <w:r w:rsidRPr="00986A6D">
              <w:rPr>
                <w:kern w:val="32"/>
              </w:rPr>
              <w:t>комиссии Кемеровской области от 22.10.2019 № 329 «Об установлении</w:t>
            </w:r>
            <w:r>
              <w:rPr>
                <w:kern w:val="32"/>
              </w:rPr>
              <w:br/>
            </w:r>
            <w:r w:rsidRPr="00986A6D">
              <w:rPr>
                <w:kern w:val="32"/>
              </w:rPr>
              <w:t>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w:t>
            </w:r>
          </w:p>
        </w:tc>
        <w:tc>
          <w:tcPr>
            <w:tcW w:w="1700" w:type="dxa"/>
            <w:vAlign w:val="center"/>
          </w:tcPr>
          <w:p w14:paraId="251D98E2" w14:textId="521DACD4" w:rsidR="00464B9C" w:rsidRPr="0003531B" w:rsidRDefault="00464B9C" w:rsidP="00464B9C">
            <w:pPr>
              <w:widowControl w:val="0"/>
              <w:tabs>
                <w:tab w:val="left" w:pos="9072"/>
              </w:tabs>
              <w:jc w:val="center"/>
              <w:rPr>
                <w:sz w:val="28"/>
                <w:szCs w:val="28"/>
              </w:rPr>
            </w:pPr>
            <w:r>
              <w:rPr>
                <w:kern w:val="32"/>
              </w:rPr>
              <w:t>Ермак Н.В.</w:t>
            </w:r>
          </w:p>
        </w:tc>
      </w:tr>
      <w:tr w:rsidR="00464B9C" w:rsidRPr="005E31C2" w14:paraId="08CA89B0" w14:textId="77777777" w:rsidTr="00A854AF">
        <w:trPr>
          <w:trHeight w:val="868"/>
          <w:jc w:val="center"/>
        </w:trPr>
        <w:tc>
          <w:tcPr>
            <w:tcW w:w="562" w:type="dxa"/>
            <w:vAlign w:val="center"/>
          </w:tcPr>
          <w:p w14:paraId="4C132CE6" w14:textId="5101FF81" w:rsidR="00464B9C" w:rsidRPr="0003531B" w:rsidRDefault="00464B9C" w:rsidP="00464B9C">
            <w:pPr>
              <w:widowControl w:val="0"/>
              <w:jc w:val="both"/>
              <w:rPr>
                <w:kern w:val="32"/>
                <w:sz w:val="28"/>
                <w:szCs w:val="28"/>
              </w:rPr>
            </w:pPr>
            <w:r>
              <w:rPr>
                <w:kern w:val="32"/>
              </w:rPr>
              <w:t>2.</w:t>
            </w:r>
          </w:p>
        </w:tc>
        <w:tc>
          <w:tcPr>
            <w:tcW w:w="7797" w:type="dxa"/>
            <w:vAlign w:val="center"/>
          </w:tcPr>
          <w:p w14:paraId="16AE5E2E" w14:textId="54B3CF74" w:rsidR="00464B9C" w:rsidRPr="0003531B" w:rsidRDefault="00464B9C" w:rsidP="00464B9C">
            <w:pPr>
              <w:tabs>
                <w:tab w:val="left" w:pos="1418"/>
              </w:tabs>
              <w:ind w:left="-107"/>
              <w:jc w:val="both"/>
              <w:rPr>
                <w:sz w:val="28"/>
                <w:szCs w:val="28"/>
              </w:rPr>
            </w:pPr>
            <w:r w:rsidRPr="00986A6D">
              <w:rPr>
                <w:kern w:val="32"/>
              </w:rPr>
              <w:t>О внесении изменений в постановление региональной энергетической</w:t>
            </w:r>
            <w:r>
              <w:rPr>
                <w:kern w:val="32"/>
              </w:rPr>
              <w:br/>
            </w:r>
            <w:r w:rsidRPr="00986A6D">
              <w:rPr>
                <w:kern w:val="32"/>
              </w:rPr>
              <w:t>комиссии Кемеровской области от 22.10.2019 № 330 «Об установлении</w:t>
            </w:r>
            <w:r>
              <w:rPr>
                <w:kern w:val="32"/>
              </w:rPr>
              <w:br/>
            </w:r>
            <w:r w:rsidRPr="00986A6D">
              <w:rPr>
                <w:kern w:val="32"/>
              </w:rPr>
              <w:t>ООО «ТЭК» долгосрочных параметров регулирования и долгосрочных</w:t>
            </w:r>
            <w:r>
              <w:rPr>
                <w:kern w:val="32"/>
              </w:rPr>
              <w:br/>
            </w:r>
            <w:r w:rsidRPr="00986A6D">
              <w:rPr>
                <w:kern w:val="32"/>
              </w:rPr>
              <w:t>тарифов на теплоноситель, реализуемый на потребительском рынке</w:t>
            </w:r>
            <w:r>
              <w:rPr>
                <w:kern w:val="32"/>
              </w:rPr>
              <w:br/>
            </w:r>
            <w:r w:rsidRPr="00986A6D">
              <w:rPr>
                <w:kern w:val="32"/>
              </w:rPr>
              <w:t>Тисульского муниципального округа, на 2019-2028 годы»</w:t>
            </w:r>
          </w:p>
        </w:tc>
        <w:tc>
          <w:tcPr>
            <w:tcW w:w="1700" w:type="dxa"/>
            <w:vAlign w:val="center"/>
          </w:tcPr>
          <w:p w14:paraId="3A5FD065" w14:textId="112A7BF2" w:rsidR="00464B9C" w:rsidRPr="0003531B" w:rsidRDefault="00464B9C" w:rsidP="00464B9C">
            <w:pPr>
              <w:widowControl w:val="0"/>
              <w:tabs>
                <w:tab w:val="left" w:pos="9072"/>
              </w:tabs>
              <w:jc w:val="center"/>
              <w:rPr>
                <w:sz w:val="28"/>
                <w:szCs w:val="28"/>
              </w:rPr>
            </w:pPr>
            <w:r>
              <w:rPr>
                <w:kern w:val="32"/>
              </w:rPr>
              <w:t>Ермак Н.В.</w:t>
            </w:r>
          </w:p>
        </w:tc>
      </w:tr>
      <w:tr w:rsidR="00464B9C" w:rsidRPr="005E31C2" w14:paraId="21A60060" w14:textId="77777777" w:rsidTr="00A854AF">
        <w:trPr>
          <w:trHeight w:val="868"/>
          <w:jc w:val="center"/>
        </w:trPr>
        <w:tc>
          <w:tcPr>
            <w:tcW w:w="562" w:type="dxa"/>
            <w:vAlign w:val="center"/>
          </w:tcPr>
          <w:p w14:paraId="3B6FEF11" w14:textId="5DEF8E08" w:rsidR="00464B9C" w:rsidRDefault="00464B9C" w:rsidP="00464B9C">
            <w:pPr>
              <w:widowControl w:val="0"/>
              <w:jc w:val="both"/>
              <w:rPr>
                <w:kern w:val="32"/>
              </w:rPr>
            </w:pPr>
            <w:r>
              <w:rPr>
                <w:kern w:val="32"/>
              </w:rPr>
              <w:t>3.</w:t>
            </w:r>
          </w:p>
        </w:tc>
        <w:tc>
          <w:tcPr>
            <w:tcW w:w="7797" w:type="dxa"/>
            <w:vAlign w:val="center"/>
          </w:tcPr>
          <w:p w14:paraId="50333558" w14:textId="4A28B195" w:rsidR="00464B9C" w:rsidRPr="0003531B" w:rsidRDefault="00464B9C" w:rsidP="00464B9C">
            <w:pPr>
              <w:tabs>
                <w:tab w:val="left" w:pos="1418"/>
              </w:tabs>
              <w:ind w:left="-107"/>
              <w:jc w:val="both"/>
              <w:rPr>
                <w:sz w:val="28"/>
                <w:szCs w:val="28"/>
              </w:rPr>
            </w:pPr>
            <w:r w:rsidRPr="00986A6D">
              <w:rPr>
                <w:kern w:val="32"/>
              </w:rPr>
              <w:t>О внесении изменений в постановление региональной энергетической</w:t>
            </w:r>
            <w:r>
              <w:rPr>
                <w:kern w:val="32"/>
              </w:rPr>
              <w:br/>
            </w:r>
            <w:r w:rsidRPr="00986A6D">
              <w:rPr>
                <w:kern w:val="32"/>
              </w:rPr>
              <w:t>комиссии Кемеровской области от 22.10.2019 № 331 «Об установлении</w:t>
            </w:r>
            <w:r>
              <w:rPr>
                <w:kern w:val="32"/>
              </w:rPr>
              <w:br/>
            </w:r>
            <w:r w:rsidRPr="00986A6D">
              <w:rPr>
                <w:kern w:val="32"/>
              </w:rPr>
              <w:t>ООО «ТЭК» долгосрочных тарифов на горячую воду в открытой</w:t>
            </w:r>
            <w:r>
              <w:rPr>
                <w:kern w:val="32"/>
              </w:rPr>
              <w:br/>
            </w:r>
            <w:r w:rsidRPr="00986A6D">
              <w:rPr>
                <w:kern w:val="32"/>
              </w:rPr>
              <w:t>системе горячего водоснабжения (теплоснабжения), реализуемую</w:t>
            </w:r>
            <w:r>
              <w:rPr>
                <w:kern w:val="32"/>
              </w:rPr>
              <w:br/>
            </w:r>
            <w:r w:rsidRPr="00986A6D">
              <w:rPr>
                <w:kern w:val="32"/>
              </w:rPr>
              <w:t>на потребительском рынке Тисульского муниципального округа,</w:t>
            </w:r>
            <w:r>
              <w:rPr>
                <w:kern w:val="32"/>
              </w:rPr>
              <w:br/>
            </w:r>
            <w:r w:rsidRPr="00986A6D">
              <w:rPr>
                <w:kern w:val="32"/>
              </w:rPr>
              <w:t>на 2019-2028 годы»</w:t>
            </w:r>
          </w:p>
        </w:tc>
        <w:tc>
          <w:tcPr>
            <w:tcW w:w="1700" w:type="dxa"/>
            <w:vAlign w:val="center"/>
          </w:tcPr>
          <w:p w14:paraId="57924676" w14:textId="16317174" w:rsidR="00464B9C" w:rsidRPr="0003531B" w:rsidRDefault="00464B9C" w:rsidP="00464B9C">
            <w:pPr>
              <w:widowControl w:val="0"/>
              <w:tabs>
                <w:tab w:val="left" w:pos="9072"/>
              </w:tabs>
              <w:jc w:val="center"/>
              <w:rPr>
                <w:sz w:val="28"/>
                <w:szCs w:val="28"/>
              </w:rPr>
            </w:pPr>
            <w:r>
              <w:rPr>
                <w:kern w:val="32"/>
              </w:rPr>
              <w:t>Ермак Н.В.</w:t>
            </w:r>
          </w:p>
        </w:tc>
      </w:tr>
      <w:tr w:rsidR="00464B9C" w:rsidRPr="005E31C2" w14:paraId="630B27D7" w14:textId="77777777" w:rsidTr="00A854AF">
        <w:trPr>
          <w:trHeight w:val="868"/>
          <w:jc w:val="center"/>
        </w:trPr>
        <w:tc>
          <w:tcPr>
            <w:tcW w:w="562" w:type="dxa"/>
            <w:vAlign w:val="center"/>
          </w:tcPr>
          <w:p w14:paraId="3DA54CF5" w14:textId="2C90A97B" w:rsidR="00464B9C" w:rsidRDefault="00464B9C" w:rsidP="00464B9C">
            <w:pPr>
              <w:widowControl w:val="0"/>
              <w:jc w:val="both"/>
              <w:rPr>
                <w:kern w:val="32"/>
              </w:rPr>
            </w:pPr>
            <w:r>
              <w:rPr>
                <w:kern w:val="32"/>
              </w:rPr>
              <w:t>4.</w:t>
            </w:r>
          </w:p>
        </w:tc>
        <w:tc>
          <w:tcPr>
            <w:tcW w:w="7797" w:type="dxa"/>
            <w:vAlign w:val="center"/>
          </w:tcPr>
          <w:p w14:paraId="09862EA5" w14:textId="44C298B2" w:rsidR="00464B9C" w:rsidRPr="0003531B" w:rsidRDefault="00464B9C" w:rsidP="00464B9C">
            <w:pPr>
              <w:tabs>
                <w:tab w:val="left" w:pos="1418"/>
              </w:tabs>
              <w:ind w:left="-107"/>
              <w:jc w:val="both"/>
              <w:rPr>
                <w:sz w:val="28"/>
                <w:szCs w:val="28"/>
              </w:rPr>
            </w:pPr>
            <w:r w:rsidRPr="00FE373F">
              <w:rPr>
                <w:kern w:val="32"/>
              </w:rPr>
              <w:t>О внесении изменений в постановление региональной энергетической</w:t>
            </w:r>
            <w:r>
              <w:rPr>
                <w:kern w:val="32"/>
              </w:rPr>
              <w:br/>
            </w:r>
            <w:r w:rsidRPr="00FE373F">
              <w:rPr>
                <w:kern w:val="32"/>
              </w:rPr>
              <w:t>комиссии Кемеровской области от 25.06.2019 № 174 «Об установлении</w:t>
            </w:r>
            <w:r>
              <w:rPr>
                <w:kern w:val="32"/>
              </w:rPr>
              <w:br/>
            </w:r>
            <w:r w:rsidRPr="00FE373F">
              <w:rPr>
                <w:kern w:val="32"/>
              </w:rPr>
              <w:t>долгосрочных параметров регулирования и долгосрочных тарифов ООО «Ресурс-Гарант» на тепловую энергию, реализуемую</w:t>
            </w:r>
            <w:r>
              <w:rPr>
                <w:kern w:val="32"/>
              </w:rPr>
              <w:br/>
            </w:r>
            <w:r w:rsidRPr="00FE373F">
              <w:rPr>
                <w:kern w:val="32"/>
              </w:rPr>
              <w:t>на потребительском рынке Тисульского муниципального округа,</w:t>
            </w:r>
            <w:r>
              <w:rPr>
                <w:kern w:val="32"/>
              </w:rPr>
              <w:br/>
            </w:r>
            <w:r w:rsidRPr="00FE373F">
              <w:rPr>
                <w:kern w:val="32"/>
              </w:rPr>
              <w:t>на 2019-2028 годы»</w:t>
            </w:r>
          </w:p>
        </w:tc>
        <w:tc>
          <w:tcPr>
            <w:tcW w:w="1700" w:type="dxa"/>
            <w:vAlign w:val="center"/>
          </w:tcPr>
          <w:p w14:paraId="7BB82909" w14:textId="7868BA4E" w:rsidR="00464B9C" w:rsidRPr="0003531B" w:rsidRDefault="00464B9C" w:rsidP="00464B9C">
            <w:pPr>
              <w:widowControl w:val="0"/>
              <w:tabs>
                <w:tab w:val="left" w:pos="9072"/>
              </w:tabs>
              <w:jc w:val="center"/>
              <w:rPr>
                <w:sz w:val="28"/>
                <w:szCs w:val="28"/>
              </w:rPr>
            </w:pPr>
            <w:r>
              <w:rPr>
                <w:kern w:val="32"/>
              </w:rPr>
              <w:t>Ермак Н.В.</w:t>
            </w:r>
          </w:p>
        </w:tc>
      </w:tr>
      <w:tr w:rsidR="00464B9C" w:rsidRPr="005E31C2" w14:paraId="7AEC1561" w14:textId="77777777" w:rsidTr="00A854AF">
        <w:trPr>
          <w:trHeight w:val="868"/>
          <w:jc w:val="center"/>
        </w:trPr>
        <w:tc>
          <w:tcPr>
            <w:tcW w:w="562" w:type="dxa"/>
            <w:vAlign w:val="center"/>
          </w:tcPr>
          <w:p w14:paraId="6A703CB5" w14:textId="64C033C7" w:rsidR="00464B9C" w:rsidRDefault="00464B9C" w:rsidP="00464B9C">
            <w:pPr>
              <w:widowControl w:val="0"/>
              <w:jc w:val="both"/>
              <w:rPr>
                <w:kern w:val="32"/>
              </w:rPr>
            </w:pPr>
            <w:r>
              <w:rPr>
                <w:kern w:val="32"/>
              </w:rPr>
              <w:t>5.</w:t>
            </w:r>
          </w:p>
        </w:tc>
        <w:tc>
          <w:tcPr>
            <w:tcW w:w="7797" w:type="dxa"/>
            <w:vAlign w:val="center"/>
          </w:tcPr>
          <w:p w14:paraId="6ED5D5ED" w14:textId="3C8F336F" w:rsidR="00464B9C" w:rsidRPr="0003531B" w:rsidRDefault="00464B9C" w:rsidP="00464B9C">
            <w:pPr>
              <w:tabs>
                <w:tab w:val="left" w:pos="1418"/>
              </w:tabs>
              <w:ind w:left="-107"/>
              <w:jc w:val="both"/>
              <w:rPr>
                <w:sz w:val="28"/>
                <w:szCs w:val="28"/>
              </w:rPr>
            </w:pPr>
            <w:r w:rsidRPr="00FE373F">
              <w:rPr>
                <w:kern w:val="32"/>
              </w:rPr>
              <w:t>О внесении изменений в постановление региональной энергетической</w:t>
            </w:r>
            <w:r>
              <w:rPr>
                <w:kern w:val="32"/>
              </w:rPr>
              <w:br/>
            </w:r>
            <w:r w:rsidRPr="00FE373F">
              <w:rPr>
                <w:kern w:val="32"/>
              </w:rPr>
              <w:t xml:space="preserve">комиссии Кемеровской области от </w:t>
            </w:r>
            <w:bookmarkStart w:id="2" w:name="_Hlk55302884"/>
            <w:bookmarkStart w:id="3" w:name="_Hlk24531226"/>
            <w:bookmarkStart w:id="4" w:name="_Hlk22829243"/>
            <w:r w:rsidRPr="00FE373F">
              <w:rPr>
                <w:kern w:val="32"/>
              </w:rPr>
              <w:t>25.06.2019</w:t>
            </w:r>
            <w:bookmarkEnd w:id="2"/>
            <w:r w:rsidRPr="00FE373F">
              <w:rPr>
                <w:kern w:val="32"/>
              </w:rPr>
              <w:t xml:space="preserve"> № 175 «</w:t>
            </w:r>
            <w:bookmarkEnd w:id="3"/>
            <w:r w:rsidRPr="00FE373F">
              <w:rPr>
                <w:kern w:val="32"/>
              </w:rPr>
              <w:t>Об установлении</w:t>
            </w:r>
            <w:r>
              <w:rPr>
                <w:kern w:val="32"/>
              </w:rPr>
              <w:br/>
            </w:r>
            <w:r w:rsidRPr="00FE373F">
              <w:rPr>
                <w:kern w:val="32"/>
              </w:rPr>
              <w:t>ООО «</w:t>
            </w:r>
            <w:bookmarkStart w:id="5" w:name="_Hlk55301956"/>
            <w:r w:rsidRPr="00FE373F">
              <w:rPr>
                <w:kern w:val="32"/>
              </w:rPr>
              <w:t>Ресурс-Гарант</w:t>
            </w:r>
            <w:bookmarkEnd w:id="5"/>
            <w:r w:rsidRPr="00FE373F">
              <w:rPr>
                <w:kern w:val="32"/>
              </w:rPr>
              <w:t>» долгосрочных параметров регулирования</w:t>
            </w:r>
            <w:r>
              <w:rPr>
                <w:kern w:val="32"/>
              </w:rPr>
              <w:br/>
            </w:r>
            <w:r w:rsidRPr="00FE373F">
              <w:rPr>
                <w:kern w:val="32"/>
              </w:rPr>
              <w:t>и долгосрочных тарифов на теплоноситель, реализуемый</w:t>
            </w:r>
            <w:r>
              <w:rPr>
                <w:kern w:val="32"/>
              </w:rPr>
              <w:br/>
            </w:r>
            <w:r w:rsidRPr="00FE373F">
              <w:rPr>
                <w:kern w:val="32"/>
              </w:rPr>
              <w:t>на потребительском рынке Тисульского муниципального округа,</w:t>
            </w:r>
            <w:r>
              <w:rPr>
                <w:kern w:val="32"/>
              </w:rPr>
              <w:br/>
            </w:r>
            <w:r w:rsidRPr="00FE373F">
              <w:rPr>
                <w:kern w:val="32"/>
              </w:rPr>
              <w:t>на 2019-2028 годы»</w:t>
            </w:r>
            <w:bookmarkEnd w:id="4"/>
          </w:p>
        </w:tc>
        <w:tc>
          <w:tcPr>
            <w:tcW w:w="1700" w:type="dxa"/>
            <w:vAlign w:val="center"/>
          </w:tcPr>
          <w:p w14:paraId="1C7CCDB3" w14:textId="5CB4F081" w:rsidR="00464B9C" w:rsidRPr="0003531B" w:rsidRDefault="00464B9C" w:rsidP="00464B9C">
            <w:pPr>
              <w:widowControl w:val="0"/>
              <w:tabs>
                <w:tab w:val="left" w:pos="9072"/>
              </w:tabs>
              <w:jc w:val="center"/>
              <w:rPr>
                <w:sz w:val="28"/>
                <w:szCs w:val="28"/>
              </w:rPr>
            </w:pPr>
            <w:r>
              <w:rPr>
                <w:kern w:val="32"/>
              </w:rPr>
              <w:t>Ермак Н.В.</w:t>
            </w:r>
          </w:p>
        </w:tc>
      </w:tr>
      <w:tr w:rsidR="00464B9C" w:rsidRPr="005E31C2" w14:paraId="1F90E3B4" w14:textId="77777777" w:rsidTr="00A854AF">
        <w:trPr>
          <w:trHeight w:val="868"/>
          <w:jc w:val="center"/>
        </w:trPr>
        <w:tc>
          <w:tcPr>
            <w:tcW w:w="562" w:type="dxa"/>
            <w:vAlign w:val="center"/>
          </w:tcPr>
          <w:p w14:paraId="078C8BE6" w14:textId="247B7422" w:rsidR="00464B9C" w:rsidRDefault="00464B9C" w:rsidP="00464B9C">
            <w:pPr>
              <w:widowControl w:val="0"/>
              <w:jc w:val="both"/>
              <w:rPr>
                <w:kern w:val="32"/>
              </w:rPr>
            </w:pPr>
            <w:r>
              <w:rPr>
                <w:kern w:val="32"/>
              </w:rPr>
              <w:t>6.</w:t>
            </w:r>
          </w:p>
        </w:tc>
        <w:tc>
          <w:tcPr>
            <w:tcW w:w="7797" w:type="dxa"/>
            <w:vAlign w:val="center"/>
          </w:tcPr>
          <w:p w14:paraId="35DFA9A8" w14:textId="2F230C14" w:rsidR="00464B9C" w:rsidRPr="0003531B" w:rsidRDefault="00464B9C" w:rsidP="00464B9C">
            <w:pPr>
              <w:tabs>
                <w:tab w:val="left" w:pos="1418"/>
              </w:tabs>
              <w:ind w:left="-107"/>
              <w:jc w:val="both"/>
              <w:rPr>
                <w:sz w:val="28"/>
                <w:szCs w:val="28"/>
              </w:rPr>
            </w:pPr>
            <w:r w:rsidRPr="00FE373F">
              <w:rPr>
                <w:kern w:val="32"/>
              </w:rPr>
              <w:t>О внесении изменений в постановление региональной энергетической</w:t>
            </w:r>
            <w:r>
              <w:rPr>
                <w:kern w:val="32"/>
              </w:rPr>
              <w:br/>
            </w:r>
            <w:r w:rsidRPr="00FE373F">
              <w:rPr>
                <w:kern w:val="32"/>
              </w:rPr>
              <w:t>комиссии Кемеровской области от 25.06.2019 № 176 «Об установлении</w:t>
            </w:r>
            <w:r>
              <w:rPr>
                <w:kern w:val="32"/>
              </w:rPr>
              <w:br/>
            </w:r>
            <w:r w:rsidRPr="00FE373F">
              <w:rPr>
                <w:kern w:val="32"/>
              </w:rPr>
              <w:t>ООО «Ресурс-Гарант» долгосрочных тарифов на горячую воду в открытой системе горячего водоснабжения (теплоснабжения), реализуемую</w:t>
            </w:r>
            <w:r>
              <w:rPr>
                <w:kern w:val="32"/>
              </w:rPr>
              <w:br/>
            </w:r>
            <w:r w:rsidRPr="00FE373F">
              <w:rPr>
                <w:kern w:val="32"/>
              </w:rPr>
              <w:t>на потребительском рынке Тисульского муниципального округа,</w:t>
            </w:r>
            <w:r>
              <w:rPr>
                <w:kern w:val="32"/>
              </w:rPr>
              <w:br/>
            </w:r>
            <w:r w:rsidRPr="00FE373F">
              <w:rPr>
                <w:kern w:val="32"/>
              </w:rPr>
              <w:t>на 2019-2028 годы»</w:t>
            </w:r>
          </w:p>
        </w:tc>
        <w:tc>
          <w:tcPr>
            <w:tcW w:w="1700" w:type="dxa"/>
            <w:vAlign w:val="center"/>
          </w:tcPr>
          <w:p w14:paraId="607C6739" w14:textId="6E9318EE" w:rsidR="00464B9C" w:rsidRPr="0003531B" w:rsidRDefault="00464B9C" w:rsidP="00464B9C">
            <w:pPr>
              <w:widowControl w:val="0"/>
              <w:tabs>
                <w:tab w:val="left" w:pos="9072"/>
              </w:tabs>
              <w:jc w:val="center"/>
              <w:rPr>
                <w:sz w:val="28"/>
                <w:szCs w:val="28"/>
              </w:rPr>
            </w:pPr>
            <w:r>
              <w:rPr>
                <w:kern w:val="32"/>
              </w:rPr>
              <w:t>Ермак Н.В.</w:t>
            </w:r>
          </w:p>
        </w:tc>
      </w:tr>
      <w:tr w:rsidR="00464B9C" w:rsidRPr="005E31C2" w14:paraId="7EE18F79" w14:textId="77777777" w:rsidTr="00A854AF">
        <w:trPr>
          <w:trHeight w:val="868"/>
          <w:jc w:val="center"/>
        </w:trPr>
        <w:tc>
          <w:tcPr>
            <w:tcW w:w="562" w:type="dxa"/>
            <w:vAlign w:val="center"/>
          </w:tcPr>
          <w:p w14:paraId="6039A47D" w14:textId="1C304F1C" w:rsidR="00464B9C" w:rsidRDefault="00464B9C" w:rsidP="00464B9C">
            <w:pPr>
              <w:widowControl w:val="0"/>
              <w:jc w:val="both"/>
              <w:rPr>
                <w:kern w:val="32"/>
              </w:rPr>
            </w:pPr>
            <w:r>
              <w:rPr>
                <w:kern w:val="32"/>
              </w:rPr>
              <w:t>7.</w:t>
            </w:r>
          </w:p>
        </w:tc>
        <w:tc>
          <w:tcPr>
            <w:tcW w:w="7797" w:type="dxa"/>
            <w:vAlign w:val="center"/>
          </w:tcPr>
          <w:p w14:paraId="1E683CE2" w14:textId="0457A756" w:rsidR="00464B9C" w:rsidRPr="0003531B" w:rsidRDefault="00464B9C" w:rsidP="00464B9C">
            <w:pPr>
              <w:tabs>
                <w:tab w:val="left" w:pos="1418"/>
              </w:tabs>
              <w:ind w:left="-107"/>
              <w:jc w:val="both"/>
              <w:rPr>
                <w:sz w:val="28"/>
                <w:szCs w:val="28"/>
              </w:rPr>
            </w:pPr>
            <w:r w:rsidRPr="00163569">
              <w:rPr>
                <w:kern w:val="32"/>
              </w:rPr>
              <w:t>О внесении изменений в некоторые постановления Региональной</w:t>
            </w:r>
            <w:r>
              <w:rPr>
                <w:kern w:val="32"/>
              </w:rPr>
              <w:br/>
            </w:r>
            <w:r w:rsidRPr="00163569">
              <w:rPr>
                <w:kern w:val="32"/>
              </w:rPr>
              <w:t>энергетической комиссии Кузбасса (МП «Коммунальное</w:t>
            </w:r>
            <w:r>
              <w:rPr>
                <w:kern w:val="32"/>
              </w:rPr>
              <w:br/>
            </w:r>
            <w:r w:rsidRPr="00163569">
              <w:rPr>
                <w:kern w:val="32"/>
              </w:rPr>
              <w:t>Спецавтохозяйство» (Анжеро-Судженский городской округ)) (№ 452, 453)</w:t>
            </w:r>
          </w:p>
        </w:tc>
        <w:tc>
          <w:tcPr>
            <w:tcW w:w="1700" w:type="dxa"/>
            <w:vAlign w:val="center"/>
          </w:tcPr>
          <w:p w14:paraId="1FF46C0A" w14:textId="31BB50A1" w:rsidR="00464B9C" w:rsidRPr="0003531B" w:rsidRDefault="00464B9C" w:rsidP="00464B9C">
            <w:pPr>
              <w:widowControl w:val="0"/>
              <w:tabs>
                <w:tab w:val="left" w:pos="9072"/>
              </w:tabs>
              <w:jc w:val="center"/>
              <w:rPr>
                <w:sz w:val="28"/>
                <w:szCs w:val="28"/>
              </w:rPr>
            </w:pPr>
            <w:r>
              <w:rPr>
                <w:kern w:val="32"/>
              </w:rPr>
              <w:t>Ланщикова М.С.</w:t>
            </w:r>
          </w:p>
        </w:tc>
      </w:tr>
      <w:tr w:rsidR="00464B9C" w:rsidRPr="005E31C2" w14:paraId="0ACABB0D" w14:textId="77777777" w:rsidTr="00A854AF">
        <w:trPr>
          <w:trHeight w:val="868"/>
          <w:jc w:val="center"/>
        </w:trPr>
        <w:tc>
          <w:tcPr>
            <w:tcW w:w="562" w:type="dxa"/>
            <w:vAlign w:val="center"/>
          </w:tcPr>
          <w:p w14:paraId="79D0F8C0" w14:textId="7A1107C7" w:rsidR="00464B9C" w:rsidRDefault="00464B9C" w:rsidP="00464B9C">
            <w:pPr>
              <w:widowControl w:val="0"/>
              <w:jc w:val="both"/>
              <w:rPr>
                <w:kern w:val="32"/>
              </w:rPr>
            </w:pPr>
            <w:r>
              <w:rPr>
                <w:kern w:val="32"/>
              </w:rPr>
              <w:t>8.</w:t>
            </w:r>
          </w:p>
        </w:tc>
        <w:tc>
          <w:tcPr>
            <w:tcW w:w="7797" w:type="dxa"/>
            <w:vAlign w:val="center"/>
          </w:tcPr>
          <w:p w14:paraId="60E3D316" w14:textId="4BD4F312" w:rsidR="00464B9C" w:rsidRPr="0003531B" w:rsidRDefault="00464B9C" w:rsidP="00464B9C">
            <w:pPr>
              <w:tabs>
                <w:tab w:val="left" w:pos="1418"/>
              </w:tabs>
              <w:ind w:left="-107"/>
              <w:jc w:val="both"/>
              <w:rPr>
                <w:sz w:val="28"/>
                <w:szCs w:val="28"/>
              </w:rPr>
            </w:pPr>
            <w:r w:rsidRPr="007E35F8">
              <w:rPr>
                <w:kern w:val="32"/>
              </w:rPr>
              <w:t>О внесении изменений в постановление Региональной энергетической</w:t>
            </w:r>
            <w:r>
              <w:rPr>
                <w:kern w:val="32"/>
              </w:rPr>
              <w:br/>
            </w:r>
            <w:r w:rsidRPr="007E35F8">
              <w:rPr>
                <w:kern w:val="32"/>
              </w:rPr>
              <w:t>комиссии Кузбасса от 10.12.2024 № 510 «Об установлении цены на топливо твердое, реализуемое МУП Мысковского городского округа</w:t>
            </w:r>
            <w:r>
              <w:rPr>
                <w:kern w:val="32"/>
              </w:rPr>
              <w:br/>
            </w:r>
            <w:r w:rsidRPr="007E35F8">
              <w:rPr>
                <w:kern w:val="32"/>
              </w:rPr>
              <w:t>«Мысковский Гортоп» гражданам, управляющим организациям,</w:t>
            </w:r>
            <w:r>
              <w:rPr>
                <w:kern w:val="32"/>
              </w:rPr>
              <w:br/>
            </w:r>
            <w:r w:rsidRPr="007E35F8">
              <w:rPr>
                <w:kern w:val="32"/>
              </w:rPr>
              <w:t>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sidR="007373E2">
              <w:rPr>
                <w:kern w:val="32"/>
              </w:rPr>
              <w:t xml:space="preserve"> </w:t>
            </w:r>
            <w:r w:rsidRPr="007E35F8">
              <w:rPr>
                <w:kern w:val="32"/>
              </w:rPr>
              <w:t>Мысковского городского округа Кемеровской области –  Кузбасса»</w:t>
            </w:r>
          </w:p>
        </w:tc>
        <w:tc>
          <w:tcPr>
            <w:tcW w:w="1700" w:type="dxa"/>
            <w:vAlign w:val="center"/>
          </w:tcPr>
          <w:p w14:paraId="1F25DE38" w14:textId="75279C8B" w:rsidR="00464B9C" w:rsidRPr="0003531B" w:rsidRDefault="00464B9C" w:rsidP="00464B9C">
            <w:pPr>
              <w:widowControl w:val="0"/>
              <w:tabs>
                <w:tab w:val="left" w:pos="9072"/>
              </w:tabs>
              <w:jc w:val="center"/>
              <w:rPr>
                <w:sz w:val="28"/>
                <w:szCs w:val="28"/>
              </w:rPr>
            </w:pPr>
            <w:r>
              <w:rPr>
                <w:kern w:val="32"/>
              </w:rPr>
              <w:t>Жеребцова Н.А.</w:t>
            </w:r>
          </w:p>
        </w:tc>
      </w:tr>
      <w:tr w:rsidR="00464B9C" w:rsidRPr="005E31C2" w14:paraId="12E93D06" w14:textId="77777777" w:rsidTr="00A854AF">
        <w:trPr>
          <w:trHeight w:val="868"/>
          <w:jc w:val="center"/>
        </w:trPr>
        <w:tc>
          <w:tcPr>
            <w:tcW w:w="562" w:type="dxa"/>
            <w:vAlign w:val="center"/>
          </w:tcPr>
          <w:p w14:paraId="52B0AB86" w14:textId="0BAD686D" w:rsidR="00464B9C" w:rsidRDefault="00464B9C" w:rsidP="00464B9C">
            <w:pPr>
              <w:widowControl w:val="0"/>
              <w:jc w:val="both"/>
              <w:rPr>
                <w:kern w:val="32"/>
              </w:rPr>
            </w:pPr>
            <w:r>
              <w:rPr>
                <w:kern w:val="32"/>
              </w:rPr>
              <w:t>9.</w:t>
            </w:r>
          </w:p>
        </w:tc>
        <w:tc>
          <w:tcPr>
            <w:tcW w:w="7797" w:type="dxa"/>
            <w:vAlign w:val="center"/>
          </w:tcPr>
          <w:p w14:paraId="5EB1148F" w14:textId="168BCEAE" w:rsidR="00464B9C" w:rsidRPr="0003531B" w:rsidRDefault="00464B9C" w:rsidP="00464B9C">
            <w:pPr>
              <w:tabs>
                <w:tab w:val="left" w:pos="1418"/>
              </w:tabs>
              <w:ind w:left="-107"/>
              <w:jc w:val="both"/>
              <w:rPr>
                <w:sz w:val="28"/>
                <w:szCs w:val="28"/>
              </w:rPr>
            </w:pPr>
            <w:r w:rsidRPr="00ED7160">
              <w:rPr>
                <w:kern w:val="32"/>
              </w:rPr>
              <w:t>О внесении изменений в постановление Региональной энергетической</w:t>
            </w:r>
            <w:r>
              <w:rPr>
                <w:kern w:val="32"/>
              </w:rPr>
              <w:br/>
            </w:r>
            <w:r w:rsidRPr="00ED7160">
              <w:rPr>
                <w:kern w:val="32"/>
              </w:rPr>
              <w:t>комиссии Кузбасса от 13.06.2023 № 61 «Об установлении предельных</w:t>
            </w:r>
            <w:r>
              <w:rPr>
                <w:kern w:val="32"/>
              </w:rPr>
              <w:br/>
            </w:r>
            <w:r w:rsidRPr="00ED7160">
              <w:rPr>
                <w:kern w:val="32"/>
              </w:rPr>
              <w:t>максимальных тарифов на транспортные услуги, оказываемые</w:t>
            </w:r>
            <w:r>
              <w:rPr>
                <w:kern w:val="32"/>
              </w:rPr>
              <w:br/>
            </w:r>
            <w:r w:rsidRPr="00ED7160">
              <w:rPr>
                <w:kern w:val="32"/>
              </w:rPr>
              <w:t xml:space="preserve">на подъездных железнодорожных путях </w:t>
            </w:r>
            <w:bookmarkStart w:id="6" w:name="_Hlk507682133"/>
            <w:r w:rsidRPr="00ED7160">
              <w:rPr>
                <w:kern w:val="32"/>
              </w:rPr>
              <w:t>ООО «</w:t>
            </w:r>
            <w:bookmarkEnd w:id="6"/>
            <w:r w:rsidRPr="00ED7160">
              <w:rPr>
                <w:kern w:val="32"/>
              </w:rPr>
              <w:t>Желдорсервис»</w:t>
            </w:r>
          </w:p>
        </w:tc>
        <w:tc>
          <w:tcPr>
            <w:tcW w:w="1700" w:type="dxa"/>
            <w:vAlign w:val="center"/>
          </w:tcPr>
          <w:p w14:paraId="4A6EACD5" w14:textId="0C849BB7" w:rsidR="00464B9C" w:rsidRPr="0003531B" w:rsidRDefault="00464B9C" w:rsidP="00464B9C">
            <w:pPr>
              <w:widowControl w:val="0"/>
              <w:tabs>
                <w:tab w:val="left" w:pos="9072"/>
              </w:tabs>
              <w:jc w:val="center"/>
              <w:rPr>
                <w:sz w:val="28"/>
                <w:szCs w:val="28"/>
              </w:rPr>
            </w:pPr>
            <w:r>
              <w:rPr>
                <w:kern w:val="32"/>
              </w:rPr>
              <w:t>Жеребцова Н.А.</w:t>
            </w:r>
          </w:p>
        </w:tc>
      </w:tr>
      <w:tr w:rsidR="00464B9C" w:rsidRPr="005E31C2" w14:paraId="1A125479" w14:textId="77777777" w:rsidTr="00A854AF">
        <w:trPr>
          <w:trHeight w:val="868"/>
          <w:jc w:val="center"/>
        </w:trPr>
        <w:tc>
          <w:tcPr>
            <w:tcW w:w="562" w:type="dxa"/>
            <w:vAlign w:val="center"/>
          </w:tcPr>
          <w:p w14:paraId="38B4D9CC" w14:textId="56567F4A" w:rsidR="00464B9C" w:rsidRDefault="00464B9C" w:rsidP="00464B9C">
            <w:pPr>
              <w:widowControl w:val="0"/>
              <w:jc w:val="both"/>
              <w:rPr>
                <w:kern w:val="32"/>
              </w:rPr>
            </w:pPr>
            <w:r>
              <w:rPr>
                <w:kern w:val="32"/>
              </w:rPr>
              <w:lastRenderedPageBreak/>
              <w:t>10.</w:t>
            </w:r>
          </w:p>
        </w:tc>
        <w:tc>
          <w:tcPr>
            <w:tcW w:w="7797" w:type="dxa"/>
            <w:vAlign w:val="center"/>
          </w:tcPr>
          <w:p w14:paraId="0D142F45" w14:textId="4F5E227B" w:rsidR="00464B9C" w:rsidRPr="0003531B" w:rsidRDefault="00464B9C" w:rsidP="00464B9C">
            <w:pPr>
              <w:tabs>
                <w:tab w:val="left" w:pos="1418"/>
              </w:tabs>
              <w:ind w:left="-107"/>
              <w:jc w:val="both"/>
              <w:rPr>
                <w:sz w:val="28"/>
                <w:szCs w:val="28"/>
              </w:rPr>
            </w:pPr>
            <w:r w:rsidRPr="00C506F9">
              <w:rPr>
                <w:kern w:val="32"/>
              </w:rPr>
              <w:t>О внесении изменений в постановление Региональной энергетической</w:t>
            </w:r>
            <w:r>
              <w:rPr>
                <w:kern w:val="32"/>
              </w:rPr>
              <w:br/>
            </w:r>
            <w:r w:rsidRPr="00C506F9">
              <w:rPr>
                <w:kern w:val="32"/>
              </w:rPr>
              <w:t>комиссии Кузбасса от 05.03.2024 № 37 «Об установлении предельных</w:t>
            </w:r>
            <w:r>
              <w:rPr>
                <w:kern w:val="32"/>
              </w:rPr>
              <w:br/>
            </w:r>
            <w:r w:rsidRPr="00C506F9">
              <w:rPr>
                <w:kern w:val="32"/>
              </w:rPr>
              <w:t>максимальных тарифов на транспортные услуги, оказываемые</w:t>
            </w:r>
            <w:r>
              <w:rPr>
                <w:kern w:val="32"/>
              </w:rPr>
              <w:br/>
            </w:r>
            <w:r w:rsidRPr="00C506F9">
              <w:rPr>
                <w:kern w:val="32"/>
              </w:rPr>
              <w:t>на подъездных железнодорожных путях АО «Железнодорожник»</w:t>
            </w:r>
          </w:p>
        </w:tc>
        <w:tc>
          <w:tcPr>
            <w:tcW w:w="1700" w:type="dxa"/>
            <w:vAlign w:val="center"/>
          </w:tcPr>
          <w:p w14:paraId="5A661A78" w14:textId="695DB866" w:rsidR="00464B9C" w:rsidRPr="0003531B" w:rsidRDefault="00464B9C" w:rsidP="00464B9C">
            <w:pPr>
              <w:widowControl w:val="0"/>
              <w:tabs>
                <w:tab w:val="left" w:pos="9072"/>
              </w:tabs>
              <w:jc w:val="center"/>
              <w:rPr>
                <w:sz w:val="28"/>
                <w:szCs w:val="28"/>
              </w:rPr>
            </w:pPr>
            <w:r>
              <w:rPr>
                <w:kern w:val="32"/>
              </w:rPr>
              <w:t>Жеребцова Н.А.</w:t>
            </w:r>
          </w:p>
        </w:tc>
      </w:tr>
    </w:tbl>
    <w:p w14:paraId="56CABD7F" w14:textId="77777777" w:rsidR="00485ADC" w:rsidRDefault="00485ADC" w:rsidP="00F9382F">
      <w:pPr>
        <w:widowControl w:val="0"/>
        <w:ind w:right="-1" w:firstLine="567"/>
        <w:jc w:val="both"/>
        <w:rPr>
          <w:sz w:val="28"/>
          <w:szCs w:val="28"/>
        </w:rPr>
      </w:pPr>
    </w:p>
    <w:p w14:paraId="5FEC0EA5" w14:textId="77777777" w:rsidR="00DD3851" w:rsidRDefault="00A854AF" w:rsidP="00DD3851">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Правления РЭК Кузбасса.</w:t>
      </w:r>
      <w:bookmarkEnd w:id="1"/>
    </w:p>
    <w:p w14:paraId="14DA2920" w14:textId="77777777" w:rsidR="00DD3851" w:rsidRDefault="00DD3851" w:rsidP="00DD3851">
      <w:pPr>
        <w:widowControl w:val="0"/>
        <w:ind w:right="-1" w:firstLine="567"/>
        <w:jc w:val="both"/>
        <w:rPr>
          <w:sz w:val="28"/>
          <w:szCs w:val="28"/>
        </w:rPr>
      </w:pPr>
    </w:p>
    <w:p w14:paraId="00BD579D" w14:textId="77777777" w:rsidR="0053547F" w:rsidRDefault="0053547F" w:rsidP="00DD3851">
      <w:pPr>
        <w:widowControl w:val="0"/>
        <w:ind w:right="-1" w:firstLine="567"/>
        <w:jc w:val="both"/>
        <w:rPr>
          <w:bCs/>
          <w:sz w:val="28"/>
          <w:szCs w:val="28"/>
        </w:rPr>
        <w:sectPr w:rsidR="0053547F" w:rsidSect="002F36A1">
          <w:headerReference w:type="default" r:id="rId9"/>
          <w:pgSz w:w="11906" w:h="16838" w:code="9"/>
          <w:pgMar w:top="142" w:right="567" w:bottom="851" w:left="1701" w:header="573" w:footer="0" w:gutter="0"/>
          <w:pgNumType w:start="1"/>
          <w:cols w:space="708"/>
          <w:docGrid w:linePitch="360"/>
        </w:sectPr>
      </w:pPr>
    </w:p>
    <w:p w14:paraId="3C5B6473" w14:textId="6A5EE4D3" w:rsidR="00DD3851" w:rsidRPr="00464B9C" w:rsidRDefault="00437E8A" w:rsidP="00DD3851">
      <w:pPr>
        <w:widowControl w:val="0"/>
        <w:ind w:right="-1" w:firstLine="567"/>
        <w:jc w:val="both"/>
        <w:rPr>
          <w:b/>
          <w:sz w:val="28"/>
          <w:szCs w:val="28"/>
        </w:rPr>
      </w:pPr>
      <w:r w:rsidRPr="00E70365">
        <w:rPr>
          <w:bCs/>
          <w:sz w:val="28"/>
          <w:szCs w:val="28"/>
        </w:rPr>
        <w:lastRenderedPageBreak/>
        <w:t>Вопрос 1</w:t>
      </w:r>
      <w:r w:rsidRPr="00E70365">
        <w:rPr>
          <w:b/>
          <w:sz w:val="28"/>
          <w:szCs w:val="28"/>
        </w:rPr>
        <w:t xml:space="preserve"> </w:t>
      </w:r>
      <w:r w:rsidRPr="00464B9C">
        <w:rPr>
          <w:b/>
          <w:sz w:val="28"/>
          <w:szCs w:val="28"/>
        </w:rPr>
        <w:t>«</w:t>
      </w:r>
      <w:bookmarkStart w:id="7" w:name="_Hlk180590539"/>
      <w:bookmarkStart w:id="8" w:name="_Hlk53649171"/>
      <w:r w:rsidR="00464B9C" w:rsidRPr="00464B9C">
        <w:rPr>
          <w:b/>
          <w:kern w:val="32"/>
          <w:sz w:val="28"/>
          <w:szCs w:val="28"/>
        </w:rPr>
        <w:t>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w:t>
      </w:r>
      <w:r w:rsidR="00DD3851" w:rsidRPr="00464B9C">
        <w:rPr>
          <w:b/>
          <w:sz w:val="28"/>
          <w:szCs w:val="28"/>
        </w:rPr>
        <w:t>»</w:t>
      </w:r>
    </w:p>
    <w:p w14:paraId="5ACF2F13" w14:textId="77777777" w:rsidR="00DD3851" w:rsidRDefault="00DD3851" w:rsidP="00DD3851">
      <w:pPr>
        <w:widowControl w:val="0"/>
        <w:ind w:right="-1" w:firstLine="567"/>
        <w:jc w:val="both"/>
        <w:rPr>
          <w:sz w:val="28"/>
          <w:szCs w:val="28"/>
        </w:rPr>
      </w:pPr>
    </w:p>
    <w:p w14:paraId="1C0F53B1" w14:textId="6DCA3611" w:rsidR="0053547F" w:rsidRDefault="0053547F" w:rsidP="00464B9C">
      <w:pPr>
        <w:widowControl w:val="0"/>
        <w:ind w:right="-1" w:firstLine="709"/>
        <w:jc w:val="both"/>
        <w:rPr>
          <w:b/>
          <w:sz w:val="28"/>
          <w:szCs w:val="28"/>
        </w:rPr>
      </w:pPr>
      <w:r w:rsidRPr="00FE1087">
        <w:rPr>
          <w:b/>
          <w:sz w:val="28"/>
          <w:szCs w:val="28"/>
        </w:rPr>
        <w:t xml:space="preserve">СЛУШАЛИ: </w:t>
      </w:r>
      <w:r w:rsidR="00464B9C">
        <w:rPr>
          <w:b/>
          <w:sz w:val="28"/>
          <w:szCs w:val="28"/>
        </w:rPr>
        <w:t>Ермак Н.В.</w:t>
      </w:r>
    </w:p>
    <w:p w14:paraId="0684B90E" w14:textId="77777777" w:rsidR="00464B9C" w:rsidRDefault="00464B9C" w:rsidP="00464B9C">
      <w:pPr>
        <w:widowControl w:val="0"/>
        <w:ind w:right="-1" w:firstLine="709"/>
        <w:jc w:val="both"/>
        <w:rPr>
          <w:sz w:val="28"/>
          <w:szCs w:val="28"/>
        </w:rPr>
      </w:pPr>
    </w:p>
    <w:p w14:paraId="48CECA19" w14:textId="2689CF61" w:rsidR="0053547F" w:rsidRPr="00DD3851" w:rsidRDefault="0053547F" w:rsidP="00525662">
      <w:pPr>
        <w:widowControl w:val="0"/>
        <w:ind w:right="-1" w:firstLine="567"/>
        <w:jc w:val="both"/>
        <w:rPr>
          <w:sz w:val="28"/>
          <w:szCs w:val="28"/>
        </w:rPr>
      </w:pPr>
      <w:r>
        <w:rPr>
          <w:sz w:val="28"/>
          <w:szCs w:val="28"/>
        </w:rPr>
        <w:t xml:space="preserve">Докладчик согласно </w:t>
      </w:r>
      <w:r w:rsidR="0062183B">
        <w:rPr>
          <w:sz w:val="28"/>
          <w:szCs w:val="28"/>
        </w:rPr>
        <w:t>пояснительной записке</w:t>
      </w:r>
      <w:r>
        <w:rPr>
          <w:sz w:val="28"/>
          <w:szCs w:val="28"/>
        </w:rPr>
        <w:t xml:space="preserve"> (приложение № 1 к </w:t>
      </w:r>
      <w:r w:rsidR="00337471">
        <w:rPr>
          <w:sz w:val="28"/>
          <w:szCs w:val="28"/>
        </w:rPr>
        <w:t>настоящему протоколу</w:t>
      </w:r>
      <w:r>
        <w:rPr>
          <w:sz w:val="28"/>
          <w:szCs w:val="28"/>
        </w:rPr>
        <w:t>) предлагает:</w:t>
      </w:r>
    </w:p>
    <w:p w14:paraId="60E3825A" w14:textId="6129591A" w:rsidR="0062183B" w:rsidRPr="00D5039E" w:rsidRDefault="0062183B" w:rsidP="00525662">
      <w:pPr>
        <w:pStyle w:val="a7"/>
        <w:ind w:left="0" w:firstLine="709"/>
        <w:jc w:val="both"/>
        <w:rPr>
          <w:bCs/>
          <w:color w:val="000000"/>
          <w:kern w:val="32"/>
          <w:sz w:val="28"/>
          <w:szCs w:val="28"/>
        </w:rPr>
      </w:pPr>
      <w:r w:rsidRPr="00D5039E">
        <w:rPr>
          <w:bCs/>
          <w:color w:val="000000"/>
          <w:kern w:val="32"/>
          <w:sz w:val="28"/>
          <w:szCs w:val="28"/>
        </w:rPr>
        <w:t>Внести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w:t>
      </w:r>
      <w:r>
        <w:rPr>
          <w:bCs/>
          <w:color w:val="000000"/>
          <w:kern w:val="32"/>
          <w:sz w:val="28"/>
          <w:szCs w:val="28"/>
        </w:rPr>
        <w:t> </w:t>
      </w:r>
      <w:r w:rsidRPr="00D5039E">
        <w:rPr>
          <w:bCs/>
          <w:color w:val="000000"/>
          <w:kern w:val="32"/>
          <w:sz w:val="28"/>
          <w:szCs w:val="28"/>
        </w:rPr>
        <w:t>«ТЭК»</w:t>
      </w:r>
      <w:r>
        <w:rPr>
          <w:bCs/>
          <w:color w:val="000000"/>
          <w:kern w:val="32"/>
          <w:sz w:val="28"/>
          <w:szCs w:val="28"/>
        </w:rPr>
        <w:t xml:space="preserve"> </w:t>
      </w:r>
      <w:r w:rsidRPr="00D5039E">
        <w:rPr>
          <w:bCs/>
          <w:color w:val="000000"/>
          <w:kern w:val="32"/>
          <w:sz w:val="28"/>
          <w:szCs w:val="28"/>
        </w:rPr>
        <w:t xml:space="preserve">на тепловую энергию, реализуемую на потребительском рынке Тисульского муниципального округа, на 2019-2028 годы» </w:t>
      </w:r>
      <w:r w:rsidRPr="00D5039E">
        <w:rPr>
          <w:bCs/>
          <w:color w:val="000000" w:themeColor="text1"/>
          <w:kern w:val="32"/>
          <w:sz w:val="28"/>
          <w:szCs w:val="28"/>
        </w:rPr>
        <w:t>(в редакции постановлений Региональной энергетической комиссии Кузбасса от 17.12.2020 №</w:t>
      </w:r>
      <w:r>
        <w:rPr>
          <w:bCs/>
          <w:color w:val="000000" w:themeColor="text1"/>
          <w:kern w:val="32"/>
          <w:sz w:val="28"/>
          <w:szCs w:val="28"/>
        </w:rPr>
        <w:t> </w:t>
      </w:r>
      <w:r w:rsidRPr="00D5039E">
        <w:rPr>
          <w:bCs/>
          <w:color w:val="000000" w:themeColor="text1"/>
          <w:kern w:val="32"/>
          <w:sz w:val="28"/>
          <w:szCs w:val="28"/>
        </w:rPr>
        <w:t xml:space="preserve">640, </w:t>
      </w:r>
      <w:r>
        <w:rPr>
          <w:bCs/>
          <w:color w:val="000000" w:themeColor="text1"/>
          <w:kern w:val="32"/>
          <w:sz w:val="28"/>
          <w:szCs w:val="28"/>
        </w:rPr>
        <w:t xml:space="preserve"> </w:t>
      </w:r>
      <w:r w:rsidRPr="00D5039E">
        <w:rPr>
          <w:bCs/>
          <w:color w:val="000000" w:themeColor="text1"/>
          <w:kern w:val="32"/>
          <w:sz w:val="28"/>
          <w:szCs w:val="28"/>
        </w:rPr>
        <w:t>от 09.11.2021 № 513, от 16.12.2021 № 708, от 28.12.2021 № 934, от 11.08.2022 № 210, от 24.11.2022 №</w:t>
      </w:r>
      <w:r>
        <w:rPr>
          <w:bCs/>
          <w:color w:val="000000" w:themeColor="text1"/>
          <w:kern w:val="32"/>
          <w:sz w:val="28"/>
          <w:szCs w:val="28"/>
        </w:rPr>
        <w:t> </w:t>
      </w:r>
      <w:r w:rsidRPr="00D5039E">
        <w:rPr>
          <w:bCs/>
          <w:color w:val="000000" w:themeColor="text1"/>
          <w:kern w:val="32"/>
          <w:sz w:val="28"/>
          <w:szCs w:val="28"/>
        </w:rPr>
        <w:t>548</w:t>
      </w:r>
      <w:r>
        <w:rPr>
          <w:bCs/>
          <w:color w:val="000000" w:themeColor="text1"/>
          <w:kern w:val="32"/>
          <w:sz w:val="28"/>
          <w:szCs w:val="28"/>
        </w:rPr>
        <w:t>, от 26.10.2023 № 207, от 24.10.2024 № 265</w:t>
      </w:r>
      <w:r w:rsidRPr="00D5039E">
        <w:rPr>
          <w:bCs/>
          <w:color w:val="000000" w:themeColor="text1"/>
          <w:kern w:val="32"/>
          <w:sz w:val="28"/>
          <w:szCs w:val="28"/>
        </w:rPr>
        <w:t>)</w:t>
      </w:r>
      <w:r>
        <w:rPr>
          <w:bCs/>
          <w:color w:val="000000" w:themeColor="text1"/>
          <w:kern w:val="32"/>
          <w:sz w:val="28"/>
          <w:szCs w:val="28"/>
        </w:rPr>
        <w:t>,</w:t>
      </w:r>
      <w:r w:rsidRPr="00D5039E">
        <w:rPr>
          <w:bCs/>
          <w:color w:val="000000" w:themeColor="text1"/>
          <w:kern w:val="32"/>
          <w:sz w:val="28"/>
          <w:szCs w:val="28"/>
        </w:rPr>
        <w:t xml:space="preserve"> </w:t>
      </w:r>
      <w:r w:rsidRPr="00D5039E">
        <w:rPr>
          <w:bCs/>
          <w:color w:val="000000"/>
          <w:kern w:val="32"/>
          <w:sz w:val="28"/>
          <w:szCs w:val="28"/>
        </w:rPr>
        <w:t>следующие изменения:</w:t>
      </w:r>
    </w:p>
    <w:p w14:paraId="130C9D46" w14:textId="204F5323" w:rsidR="0062183B" w:rsidRPr="007D612E" w:rsidRDefault="0062183B" w:rsidP="00525662">
      <w:pPr>
        <w:ind w:firstLine="709"/>
        <w:jc w:val="both"/>
        <w:rPr>
          <w:bCs/>
          <w:kern w:val="32"/>
          <w:sz w:val="28"/>
          <w:szCs w:val="28"/>
        </w:rPr>
      </w:pPr>
      <w:r w:rsidRPr="007D612E">
        <w:rPr>
          <w:bCs/>
          <w:kern w:val="32"/>
          <w:sz w:val="28"/>
          <w:szCs w:val="28"/>
        </w:rPr>
        <w:t>Приложени</w:t>
      </w:r>
      <w:r>
        <w:rPr>
          <w:bCs/>
          <w:kern w:val="32"/>
          <w:sz w:val="28"/>
          <w:szCs w:val="28"/>
        </w:rPr>
        <w:t>е</w:t>
      </w:r>
      <w:r w:rsidRPr="007D612E">
        <w:rPr>
          <w:bCs/>
          <w:kern w:val="32"/>
          <w:sz w:val="28"/>
          <w:szCs w:val="28"/>
        </w:rPr>
        <w:t xml:space="preserve"> № 2 изложить в новой редакции, согласно приложению       </w:t>
      </w:r>
      <w:r>
        <w:rPr>
          <w:bCs/>
          <w:kern w:val="32"/>
          <w:sz w:val="28"/>
          <w:szCs w:val="28"/>
        </w:rPr>
        <w:t xml:space="preserve">                   </w:t>
      </w:r>
      <w:r w:rsidRPr="007D612E">
        <w:rPr>
          <w:bCs/>
          <w:kern w:val="32"/>
          <w:sz w:val="28"/>
          <w:szCs w:val="28"/>
        </w:rPr>
        <w:t xml:space="preserve">   </w:t>
      </w:r>
      <w:r>
        <w:rPr>
          <w:bCs/>
          <w:kern w:val="32"/>
          <w:sz w:val="28"/>
          <w:szCs w:val="28"/>
        </w:rPr>
        <w:t xml:space="preserve">№ 2 </w:t>
      </w:r>
      <w:r w:rsidRPr="007D612E">
        <w:rPr>
          <w:bCs/>
          <w:kern w:val="32"/>
          <w:sz w:val="28"/>
          <w:szCs w:val="28"/>
        </w:rPr>
        <w:t xml:space="preserve">к настоящему </w:t>
      </w:r>
      <w:r>
        <w:rPr>
          <w:bCs/>
          <w:kern w:val="32"/>
          <w:sz w:val="28"/>
          <w:szCs w:val="28"/>
        </w:rPr>
        <w:t>протоколу.</w:t>
      </w:r>
    </w:p>
    <w:p w14:paraId="43F5B0CB" w14:textId="77777777" w:rsidR="00123D81" w:rsidRDefault="00123D81" w:rsidP="00525662">
      <w:pPr>
        <w:autoSpaceDE w:val="0"/>
        <w:autoSpaceDN w:val="0"/>
        <w:adjustRightInd w:val="0"/>
        <w:ind w:right="-2"/>
        <w:jc w:val="both"/>
        <w:rPr>
          <w:color w:val="FF0000"/>
          <w:sz w:val="28"/>
          <w:szCs w:val="28"/>
        </w:rPr>
      </w:pPr>
    </w:p>
    <w:p w14:paraId="20E1F9B6" w14:textId="77777777" w:rsidR="00123D81" w:rsidRPr="0016716C" w:rsidRDefault="00123D81" w:rsidP="00525662">
      <w:pPr>
        <w:ind w:right="-1" w:firstLine="709"/>
        <w:jc w:val="both"/>
        <w:rPr>
          <w:b/>
          <w:sz w:val="28"/>
          <w:szCs w:val="28"/>
        </w:rPr>
      </w:pPr>
      <w:r w:rsidRPr="0016716C">
        <w:rPr>
          <w:b/>
          <w:sz w:val="28"/>
          <w:szCs w:val="28"/>
        </w:rPr>
        <w:t>ПРАВЛЕНИЕ РЭК КУЗБАССА ПОСТАНОВИЛО:</w:t>
      </w:r>
    </w:p>
    <w:p w14:paraId="3057BBA9" w14:textId="2D330D92" w:rsidR="001473F0" w:rsidRDefault="001473F0" w:rsidP="00525662">
      <w:pPr>
        <w:tabs>
          <w:tab w:val="left" w:pos="1134"/>
        </w:tabs>
        <w:ind w:firstLine="567"/>
        <w:jc w:val="both"/>
        <w:rPr>
          <w:bCs/>
          <w:color w:val="000000" w:themeColor="text1"/>
          <w:kern w:val="32"/>
          <w:sz w:val="28"/>
          <w:szCs w:val="28"/>
        </w:rPr>
      </w:pPr>
    </w:p>
    <w:p w14:paraId="3517F2C4" w14:textId="48E2D571" w:rsidR="0062183B" w:rsidRDefault="0062183B" w:rsidP="00525662">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7EF66B62" w14:textId="77777777" w:rsidR="0062183B" w:rsidRDefault="0062183B" w:rsidP="00525662">
      <w:pPr>
        <w:tabs>
          <w:tab w:val="left" w:pos="1134"/>
        </w:tabs>
        <w:ind w:firstLine="567"/>
        <w:jc w:val="both"/>
        <w:rPr>
          <w:bCs/>
          <w:color w:val="000000" w:themeColor="text1"/>
          <w:kern w:val="32"/>
          <w:sz w:val="28"/>
          <w:szCs w:val="28"/>
        </w:rPr>
      </w:pPr>
    </w:p>
    <w:p w14:paraId="043E0998" w14:textId="77777777" w:rsidR="00525662" w:rsidRDefault="00123D81" w:rsidP="00525662">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444588B" w14:textId="77777777" w:rsidR="00525662" w:rsidRDefault="00525662" w:rsidP="00525662">
      <w:pPr>
        <w:ind w:right="-1" w:firstLine="709"/>
        <w:jc w:val="both"/>
        <w:rPr>
          <w:b/>
          <w:sz w:val="28"/>
          <w:szCs w:val="28"/>
        </w:rPr>
      </w:pPr>
    </w:p>
    <w:p w14:paraId="5B605F87" w14:textId="6E950743" w:rsidR="00525662" w:rsidRDefault="00525662" w:rsidP="00525662">
      <w:pPr>
        <w:ind w:right="-1" w:firstLine="709"/>
        <w:jc w:val="both"/>
        <w:rPr>
          <w:b/>
          <w:bCs/>
          <w:color w:val="000000"/>
          <w:kern w:val="32"/>
          <w:sz w:val="28"/>
          <w:szCs w:val="28"/>
        </w:rPr>
      </w:pPr>
      <w:r w:rsidRPr="00525662">
        <w:rPr>
          <w:bCs/>
          <w:sz w:val="28"/>
          <w:szCs w:val="28"/>
        </w:rPr>
        <w:t>Вопрос 2</w:t>
      </w:r>
      <w:r>
        <w:rPr>
          <w:b/>
          <w:sz w:val="28"/>
          <w:szCs w:val="28"/>
        </w:rPr>
        <w:t xml:space="preserve"> «</w:t>
      </w:r>
      <w:r w:rsidRPr="00F74540">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F74540">
        <w:rPr>
          <w:b/>
          <w:bCs/>
          <w:color w:val="000000"/>
          <w:kern w:val="32"/>
          <w:sz w:val="28"/>
          <w:szCs w:val="28"/>
        </w:rPr>
        <w:t xml:space="preserve">энергетической комиссии Кемеровской области от </w:t>
      </w:r>
      <w:r>
        <w:rPr>
          <w:b/>
          <w:bCs/>
          <w:color w:val="000000"/>
          <w:kern w:val="32"/>
          <w:sz w:val="28"/>
          <w:szCs w:val="28"/>
        </w:rPr>
        <w:t>22</w:t>
      </w:r>
      <w:r w:rsidRPr="00F74540">
        <w:rPr>
          <w:b/>
          <w:bCs/>
          <w:color w:val="000000"/>
          <w:kern w:val="32"/>
          <w:sz w:val="28"/>
          <w:szCs w:val="28"/>
        </w:rPr>
        <w:t>.</w:t>
      </w:r>
      <w:r>
        <w:rPr>
          <w:b/>
          <w:bCs/>
          <w:color w:val="000000"/>
          <w:kern w:val="32"/>
          <w:sz w:val="28"/>
          <w:szCs w:val="28"/>
        </w:rPr>
        <w:t>10</w:t>
      </w:r>
      <w:r w:rsidRPr="00F74540">
        <w:rPr>
          <w:b/>
          <w:bCs/>
          <w:color w:val="000000"/>
          <w:kern w:val="32"/>
          <w:sz w:val="28"/>
          <w:szCs w:val="28"/>
        </w:rPr>
        <w:t>.201</w:t>
      </w:r>
      <w:r>
        <w:rPr>
          <w:b/>
          <w:bCs/>
          <w:color w:val="000000"/>
          <w:kern w:val="32"/>
          <w:sz w:val="28"/>
          <w:szCs w:val="28"/>
        </w:rPr>
        <w:t xml:space="preserve">9 </w:t>
      </w:r>
      <w:r w:rsidRPr="00F74540">
        <w:rPr>
          <w:b/>
          <w:bCs/>
          <w:color w:val="000000"/>
          <w:kern w:val="32"/>
          <w:sz w:val="28"/>
          <w:szCs w:val="28"/>
        </w:rPr>
        <w:t xml:space="preserve">№ </w:t>
      </w:r>
      <w:r>
        <w:rPr>
          <w:b/>
          <w:bCs/>
          <w:color w:val="000000"/>
          <w:kern w:val="32"/>
          <w:sz w:val="28"/>
          <w:szCs w:val="28"/>
        </w:rPr>
        <w:t>330</w:t>
      </w:r>
      <w:r w:rsidRPr="00F74540">
        <w:rPr>
          <w:b/>
          <w:bCs/>
          <w:color w:val="000000"/>
          <w:kern w:val="32"/>
          <w:sz w:val="28"/>
          <w:szCs w:val="28"/>
        </w:rPr>
        <w:t xml:space="preserve"> «</w:t>
      </w:r>
      <w:r w:rsidRPr="00572713">
        <w:rPr>
          <w:b/>
          <w:bCs/>
          <w:color w:val="000000"/>
          <w:kern w:val="32"/>
          <w:sz w:val="28"/>
          <w:szCs w:val="28"/>
        </w:rPr>
        <w:t xml:space="preserve">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w:t>
      </w:r>
      <w:r>
        <w:rPr>
          <w:b/>
          <w:bCs/>
          <w:color w:val="000000"/>
          <w:kern w:val="32"/>
          <w:sz w:val="28"/>
          <w:szCs w:val="28"/>
        </w:rPr>
        <w:t>округа</w:t>
      </w:r>
      <w:r w:rsidRPr="00572713">
        <w:rPr>
          <w:b/>
          <w:bCs/>
          <w:color w:val="000000"/>
          <w:kern w:val="32"/>
          <w:sz w:val="28"/>
          <w:szCs w:val="28"/>
        </w:rPr>
        <w:t>, на 2019-2028 годы</w:t>
      </w:r>
      <w:r w:rsidRPr="00F74540">
        <w:rPr>
          <w:b/>
          <w:bCs/>
          <w:color w:val="000000"/>
          <w:kern w:val="32"/>
          <w:sz w:val="28"/>
          <w:szCs w:val="28"/>
        </w:rPr>
        <w:t xml:space="preserve">» </w:t>
      </w:r>
    </w:p>
    <w:p w14:paraId="0B3F84DF" w14:textId="77777777" w:rsidR="00525662" w:rsidRDefault="00525662" w:rsidP="00525662">
      <w:pPr>
        <w:widowControl w:val="0"/>
        <w:ind w:right="-1" w:firstLine="709"/>
        <w:jc w:val="both"/>
        <w:rPr>
          <w:b/>
          <w:sz w:val="28"/>
          <w:szCs w:val="28"/>
        </w:rPr>
      </w:pPr>
    </w:p>
    <w:p w14:paraId="7DDC473D" w14:textId="17FE20DD" w:rsidR="00525662" w:rsidRDefault="00525662" w:rsidP="00525662">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6A5EE8B" w14:textId="77777777" w:rsidR="00525662" w:rsidRDefault="00525662" w:rsidP="00525662">
      <w:pPr>
        <w:widowControl w:val="0"/>
        <w:ind w:right="-1" w:firstLine="709"/>
        <w:jc w:val="both"/>
        <w:rPr>
          <w:sz w:val="28"/>
          <w:szCs w:val="28"/>
        </w:rPr>
      </w:pPr>
    </w:p>
    <w:p w14:paraId="26BCF5E2" w14:textId="77777777" w:rsidR="00525662" w:rsidRPr="00DD3851" w:rsidRDefault="00525662" w:rsidP="00525662">
      <w:pPr>
        <w:widowControl w:val="0"/>
        <w:ind w:right="-1" w:firstLine="567"/>
        <w:jc w:val="both"/>
        <w:rPr>
          <w:sz w:val="28"/>
          <w:szCs w:val="28"/>
        </w:rPr>
      </w:pPr>
      <w:r>
        <w:rPr>
          <w:sz w:val="28"/>
          <w:szCs w:val="28"/>
        </w:rPr>
        <w:t>Докладчик согласно пояснительной записке (приложение № 1 к настоящему протоколу) предлагает:</w:t>
      </w:r>
    </w:p>
    <w:p w14:paraId="6D7DA605" w14:textId="77777777" w:rsidR="00525662" w:rsidRPr="00525662" w:rsidRDefault="00525662" w:rsidP="00525662">
      <w:pPr>
        <w:ind w:left="142" w:right="-1" w:firstLine="709"/>
        <w:jc w:val="both"/>
        <w:rPr>
          <w:b/>
          <w:sz w:val="28"/>
          <w:szCs w:val="28"/>
        </w:rPr>
      </w:pPr>
    </w:p>
    <w:p w14:paraId="1B3DA299" w14:textId="3B5CEECB" w:rsidR="00525662" w:rsidRPr="00D5039E" w:rsidRDefault="00525662" w:rsidP="00525662">
      <w:pPr>
        <w:ind w:right="-57" w:firstLine="709"/>
        <w:jc w:val="both"/>
        <w:rPr>
          <w:bCs/>
          <w:color w:val="000000"/>
          <w:kern w:val="32"/>
          <w:sz w:val="28"/>
          <w:szCs w:val="28"/>
        </w:rPr>
      </w:pPr>
      <w:r w:rsidRPr="00D5039E">
        <w:rPr>
          <w:bCs/>
          <w:color w:val="000000"/>
          <w:kern w:val="32"/>
          <w:sz w:val="28"/>
          <w:szCs w:val="28"/>
        </w:rPr>
        <w:t>Внести в постановление региональной энергетической комиссии Кемеровской области от 22.10.2019 № 3</w:t>
      </w:r>
      <w:r>
        <w:rPr>
          <w:bCs/>
          <w:color w:val="000000"/>
          <w:kern w:val="32"/>
          <w:sz w:val="28"/>
          <w:szCs w:val="28"/>
        </w:rPr>
        <w:t>30</w:t>
      </w:r>
      <w:r w:rsidRPr="00D5039E">
        <w:rPr>
          <w:bCs/>
          <w:color w:val="000000"/>
          <w:kern w:val="32"/>
          <w:sz w:val="28"/>
          <w:szCs w:val="28"/>
        </w:rPr>
        <w:t xml:space="preserve"> </w:t>
      </w:r>
      <w:r w:rsidRPr="008B0249">
        <w:rPr>
          <w:bCs/>
          <w:color w:val="000000"/>
          <w:kern w:val="32"/>
          <w:sz w:val="28"/>
          <w:szCs w:val="28"/>
        </w:rPr>
        <w:t xml:space="preserve">«Об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w:t>
      </w:r>
      <w:r w:rsidRPr="00446872">
        <w:rPr>
          <w:bCs/>
          <w:color w:val="000000"/>
          <w:kern w:val="32"/>
          <w:sz w:val="28"/>
          <w:szCs w:val="28"/>
        </w:rPr>
        <w:t>(в редакции постановлени</w:t>
      </w:r>
      <w:r>
        <w:rPr>
          <w:bCs/>
          <w:color w:val="000000"/>
          <w:kern w:val="32"/>
          <w:sz w:val="28"/>
          <w:szCs w:val="28"/>
        </w:rPr>
        <w:t>й</w:t>
      </w:r>
      <w:r w:rsidRPr="00446872">
        <w:rPr>
          <w:bCs/>
          <w:color w:val="000000"/>
          <w:kern w:val="32"/>
          <w:sz w:val="28"/>
          <w:szCs w:val="28"/>
        </w:rPr>
        <w:t xml:space="preserve"> Региональной энергетической комиссии Кузбасса от 1</w:t>
      </w:r>
      <w:r>
        <w:rPr>
          <w:bCs/>
          <w:color w:val="000000"/>
          <w:kern w:val="32"/>
          <w:sz w:val="28"/>
          <w:szCs w:val="28"/>
        </w:rPr>
        <w:t>7</w:t>
      </w:r>
      <w:r w:rsidRPr="00446872">
        <w:rPr>
          <w:bCs/>
          <w:color w:val="000000"/>
          <w:kern w:val="32"/>
          <w:sz w:val="28"/>
          <w:szCs w:val="28"/>
        </w:rPr>
        <w:t xml:space="preserve">.12.2020 № </w:t>
      </w:r>
      <w:r>
        <w:rPr>
          <w:bCs/>
          <w:color w:val="000000"/>
          <w:kern w:val="32"/>
          <w:sz w:val="28"/>
          <w:szCs w:val="28"/>
        </w:rPr>
        <w:t>641, от 09.11.2021 № 514,</w:t>
      </w:r>
      <w:r w:rsidRPr="00EB5057">
        <w:rPr>
          <w:bCs/>
          <w:color w:val="000000"/>
          <w:kern w:val="32"/>
          <w:sz w:val="28"/>
          <w:szCs w:val="28"/>
        </w:rPr>
        <w:t xml:space="preserve"> </w:t>
      </w:r>
      <w:r>
        <w:rPr>
          <w:bCs/>
          <w:color w:val="000000"/>
          <w:kern w:val="32"/>
          <w:sz w:val="28"/>
          <w:szCs w:val="28"/>
        </w:rPr>
        <w:t xml:space="preserve">от 16.12.2021 № 709, от 28.12.2021 № 935, от 11.08.2022 № 211, </w:t>
      </w:r>
      <w:r>
        <w:rPr>
          <w:bCs/>
          <w:color w:val="000000"/>
          <w:kern w:val="32"/>
          <w:sz w:val="28"/>
          <w:szCs w:val="28"/>
        </w:rPr>
        <w:lastRenderedPageBreak/>
        <w:t>от 24.11.2022 № 549,</w:t>
      </w:r>
      <w:r w:rsidRPr="00C526CB">
        <w:rPr>
          <w:bCs/>
          <w:color w:val="000000"/>
          <w:kern w:val="32"/>
          <w:sz w:val="28"/>
          <w:szCs w:val="28"/>
        </w:rPr>
        <w:t xml:space="preserve"> </w:t>
      </w:r>
      <w:r>
        <w:rPr>
          <w:bCs/>
          <w:color w:val="000000"/>
          <w:kern w:val="32"/>
          <w:sz w:val="28"/>
          <w:szCs w:val="28"/>
        </w:rPr>
        <w:t>от 26.10.2023 № 208,</w:t>
      </w:r>
      <w:r w:rsidRPr="00B76008">
        <w:rPr>
          <w:bCs/>
          <w:color w:val="000000"/>
          <w:kern w:val="32"/>
          <w:sz w:val="28"/>
          <w:szCs w:val="28"/>
        </w:rPr>
        <w:t xml:space="preserve"> от 24.10.2024 № 26</w:t>
      </w:r>
      <w:r>
        <w:rPr>
          <w:bCs/>
          <w:color w:val="000000"/>
          <w:kern w:val="32"/>
          <w:sz w:val="28"/>
          <w:szCs w:val="28"/>
        </w:rPr>
        <w:t>6</w:t>
      </w:r>
      <w:r w:rsidRPr="00B76008">
        <w:rPr>
          <w:bCs/>
          <w:color w:val="000000"/>
          <w:kern w:val="32"/>
          <w:sz w:val="28"/>
          <w:szCs w:val="28"/>
        </w:rPr>
        <w:t xml:space="preserve">), </w:t>
      </w:r>
      <w:r w:rsidRPr="00D5039E">
        <w:rPr>
          <w:bCs/>
          <w:color w:val="000000"/>
          <w:kern w:val="32"/>
          <w:sz w:val="28"/>
          <w:szCs w:val="28"/>
        </w:rPr>
        <w:t>следующие изменения:</w:t>
      </w:r>
    </w:p>
    <w:p w14:paraId="26939848" w14:textId="25A8706A" w:rsidR="00525662" w:rsidRPr="007D612E" w:rsidRDefault="00525662" w:rsidP="00525662">
      <w:pPr>
        <w:ind w:firstLine="709"/>
        <w:jc w:val="both"/>
        <w:rPr>
          <w:bCs/>
          <w:kern w:val="32"/>
          <w:sz w:val="28"/>
          <w:szCs w:val="28"/>
        </w:rPr>
      </w:pPr>
      <w:r w:rsidRPr="007D612E">
        <w:rPr>
          <w:bCs/>
          <w:kern w:val="32"/>
          <w:sz w:val="28"/>
          <w:szCs w:val="28"/>
        </w:rPr>
        <w:t>Приложени</w:t>
      </w:r>
      <w:r>
        <w:rPr>
          <w:bCs/>
          <w:kern w:val="32"/>
          <w:sz w:val="28"/>
          <w:szCs w:val="28"/>
        </w:rPr>
        <w:t>е</w:t>
      </w:r>
      <w:r w:rsidRPr="007D612E">
        <w:rPr>
          <w:bCs/>
          <w:kern w:val="32"/>
          <w:sz w:val="28"/>
          <w:szCs w:val="28"/>
        </w:rPr>
        <w:t xml:space="preserve"> № 2 изложить в новой редакции, согласно приложению       </w:t>
      </w:r>
      <w:r>
        <w:rPr>
          <w:bCs/>
          <w:kern w:val="32"/>
          <w:sz w:val="28"/>
          <w:szCs w:val="28"/>
        </w:rPr>
        <w:t xml:space="preserve">                   </w:t>
      </w:r>
      <w:r w:rsidRPr="007D612E">
        <w:rPr>
          <w:bCs/>
          <w:kern w:val="32"/>
          <w:sz w:val="28"/>
          <w:szCs w:val="28"/>
        </w:rPr>
        <w:t xml:space="preserve">   </w:t>
      </w:r>
      <w:r>
        <w:rPr>
          <w:bCs/>
          <w:kern w:val="32"/>
          <w:sz w:val="28"/>
          <w:szCs w:val="28"/>
        </w:rPr>
        <w:t xml:space="preserve">№ 3 </w:t>
      </w:r>
      <w:r w:rsidRPr="007D612E">
        <w:rPr>
          <w:bCs/>
          <w:kern w:val="32"/>
          <w:sz w:val="28"/>
          <w:szCs w:val="28"/>
        </w:rPr>
        <w:t xml:space="preserve">к настоящему </w:t>
      </w:r>
      <w:r>
        <w:rPr>
          <w:bCs/>
          <w:kern w:val="32"/>
          <w:sz w:val="28"/>
          <w:szCs w:val="28"/>
        </w:rPr>
        <w:t>протоколу.</w:t>
      </w:r>
    </w:p>
    <w:p w14:paraId="7F7CBFB9" w14:textId="77777777" w:rsidR="0062183B" w:rsidRDefault="0062183B" w:rsidP="00123D81">
      <w:pPr>
        <w:ind w:left="-142" w:right="-1" w:firstLine="709"/>
        <w:jc w:val="both"/>
        <w:rPr>
          <w:b/>
          <w:sz w:val="28"/>
          <w:szCs w:val="28"/>
        </w:rPr>
      </w:pPr>
    </w:p>
    <w:p w14:paraId="0759E5DB" w14:textId="77777777" w:rsidR="00525662" w:rsidRPr="0016716C" w:rsidRDefault="00525662" w:rsidP="00525662">
      <w:pPr>
        <w:ind w:right="-1" w:firstLine="709"/>
        <w:jc w:val="both"/>
        <w:rPr>
          <w:b/>
          <w:sz w:val="28"/>
          <w:szCs w:val="28"/>
        </w:rPr>
      </w:pPr>
      <w:r w:rsidRPr="0016716C">
        <w:rPr>
          <w:b/>
          <w:sz w:val="28"/>
          <w:szCs w:val="28"/>
        </w:rPr>
        <w:t>ПРАВЛЕНИЕ РЭК КУЗБАССА ПОСТАНОВИЛО:</w:t>
      </w:r>
    </w:p>
    <w:p w14:paraId="1ED3C7DF" w14:textId="77777777" w:rsidR="00525662" w:rsidRDefault="00525662" w:rsidP="00525662">
      <w:pPr>
        <w:tabs>
          <w:tab w:val="left" w:pos="1134"/>
        </w:tabs>
        <w:ind w:firstLine="567"/>
        <w:jc w:val="both"/>
        <w:rPr>
          <w:bCs/>
          <w:color w:val="000000" w:themeColor="text1"/>
          <w:kern w:val="32"/>
          <w:sz w:val="28"/>
          <w:szCs w:val="28"/>
        </w:rPr>
      </w:pPr>
    </w:p>
    <w:p w14:paraId="3DA76A2A" w14:textId="77777777" w:rsidR="00525662" w:rsidRDefault="00525662" w:rsidP="00525662">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5AA090EB" w14:textId="77777777" w:rsidR="00525662" w:rsidRDefault="00525662" w:rsidP="00525662">
      <w:pPr>
        <w:tabs>
          <w:tab w:val="left" w:pos="1134"/>
        </w:tabs>
        <w:ind w:firstLine="567"/>
        <w:jc w:val="both"/>
        <w:rPr>
          <w:bCs/>
          <w:color w:val="000000" w:themeColor="text1"/>
          <w:kern w:val="32"/>
          <w:sz w:val="28"/>
          <w:szCs w:val="28"/>
        </w:rPr>
      </w:pPr>
    </w:p>
    <w:p w14:paraId="531417F1" w14:textId="77777777" w:rsidR="00525662" w:rsidRDefault="00525662" w:rsidP="00525662">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87901B2" w14:textId="77777777" w:rsidR="00525662" w:rsidRDefault="00525662" w:rsidP="00525662">
      <w:pPr>
        <w:ind w:right="-1" w:firstLine="709"/>
        <w:jc w:val="both"/>
        <w:rPr>
          <w:b/>
          <w:sz w:val="28"/>
          <w:szCs w:val="28"/>
        </w:rPr>
      </w:pPr>
    </w:p>
    <w:p w14:paraId="1AA72C76" w14:textId="60BB7567" w:rsidR="00525662" w:rsidRDefault="00525662" w:rsidP="00525662">
      <w:pPr>
        <w:ind w:right="-1" w:firstLine="709"/>
        <w:jc w:val="both"/>
        <w:rPr>
          <w:b/>
          <w:bCs/>
          <w:color w:val="000000"/>
          <w:kern w:val="32"/>
          <w:sz w:val="28"/>
          <w:szCs w:val="28"/>
        </w:rPr>
      </w:pPr>
      <w:r w:rsidRPr="00525662">
        <w:rPr>
          <w:bCs/>
          <w:sz w:val="28"/>
          <w:szCs w:val="28"/>
        </w:rPr>
        <w:t>Вопрос 3</w:t>
      </w:r>
      <w:r>
        <w:rPr>
          <w:b/>
          <w:sz w:val="28"/>
          <w:szCs w:val="28"/>
        </w:rPr>
        <w:t xml:space="preserve"> «</w:t>
      </w:r>
      <w:r w:rsidRPr="009C516D">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9C516D">
        <w:rPr>
          <w:b/>
          <w:bCs/>
          <w:color w:val="000000"/>
          <w:kern w:val="32"/>
          <w:sz w:val="28"/>
          <w:szCs w:val="28"/>
        </w:rPr>
        <w:t xml:space="preserve">энергетической комиссии Кемеровской области от </w:t>
      </w:r>
      <w:r>
        <w:rPr>
          <w:b/>
          <w:bCs/>
          <w:color w:val="000000"/>
          <w:kern w:val="32"/>
          <w:sz w:val="28"/>
          <w:szCs w:val="28"/>
        </w:rPr>
        <w:t>22.10.2019</w:t>
      </w:r>
      <w:r w:rsidRPr="009C516D">
        <w:rPr>
          <w:b/>
          <w:bCs/>
          <w:color w:val="000000"/>
          <w:kern w:val="32"/>
          <w:sz w:val="28"/>
          <w:szCs w:val="28"/>
        </w:rPr>
        <w:t xml:space="preserve"> № </w:t>
      </w:r>
      <w:r>
        <w:rPr>
          <w:b/>
          <w:bCs/>
          <w:color w:val="000000"/>
          <w:kern w:val="32"/>
          <w:sz w:val="28"/>
          <w:szCs w:val="28"/>
        </w:rPr>
        <w:t xml:space="preserve">331 </w:t>
      </w:r>
      <w:r w:rsidRPr="009C516D">
        <w:rPr>
          <w:b/>
          <w:bCs/>
          <w:color w:val="000000"/>
          <w:kern w:val="32"/>
          <w:sz w:val="28"/>
          <w:szCs w:val="28"/>
        </w:rPr>
        <w:t>«</w:t>
      </w:r>
      <w:r w:rsidRPr="006D53F7">
        <w:rPr>
          <w:b/>
          <w:bCs/>
          <w:color w:val="000000"/>
          <w:kern w:val="32"/>
          <w:sz w:val="28"/>
          <w:szCs w:val="28"/>
        </w:rPr>
        <w:t xml:space="preserve">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color w:val="000000"/>
          <w:kern w:val="32"/>
          <w:sz w:val="28"/>
          <w:szCs w:val="28"/>
        </w:rPr>
        <w:t>округа</w:t>
      </w:r>
      <w:r w:rsidRPr="006D53F7">
        <w:rPr>
          <w:b/>
          <w:bCs/>
          <w:color w:val="000000"/>
          <w:kern w:val="32"/>
          <w:sz w:val="28"/>
          <w:szCs w:val="28"/>
        </w:rPr>
        <w:t>, на 2019-2028 годы</w:t>
      </w:r>
      <w:r w:rsidRPr="009C516D">
        <w:rPr>
          <w:b/>
          <w:bCs/>
          <w:color w:val="000000"/>
          <w:kern w:val="32"/>
          <w:sz w:val="28"/>
          <w:szCs w:val="28"/>
        </w:rPr>
        <w:t xml:space="preserve">» </w:t>
      </w:r>
    </w:p>
    <w:p w14:paraId="4ED3A8D5" w14:textId="77777777" w:rsidR="00525662" w:rsidRDefault="00525662" w:rsidP="00525662">
      <w:pPr>
        <w:ind w:right="-1" w:firstLine="709"/>
        <w:jc w:val="both"/>
        <w:rPr>
          <w:b/>
          <w:bCs/>
          <w:color w:val="000000"/>
          <w:kern w:val="32"/>
          <w:sz w:val="28"/>
          <w:szCs w:val="28"/>
        </w:rPr>
      </w:pPr>
    </w:p>
    <w:p w14:paraId="52A4A8FC" w14:textId="77777777" w:rsidR="00525662" w:rsidRDefault="00525662" w:rsidP="00525662">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1F39AC0" w14:textId="77777777" w:rsidR="00525662" w:rsidRDefault="00525662" w:rsidP="00525662">
      <w:pPr>
        <w:widowControl w:val="0"/>
        <w:ind w:right="-1" w:firstLine="709"/>
        <w:jc w:val="both"/>
        <w:rPr>
          <w:sz w:val="28"/>
          <w:szCs w:val="28"/>
        </w:rPr>
      </w:pPr>
    </w:p>
    <w:p w14:paraId="49846B00" w14:textId="77777777" w:rsidR="00525662" w:rsidRPr="00DD3851" w:rsidRDefault="00525662" w:rsidP="00525662">
      <w:pPr>
        <w:widowControl w:val="0"/>
        <w:ind w:right="-1" w:firstLine="567"/>
        <w:jc w:val="both"/>
        <w:rPr>
          <w:sz w:val="28"/>
          <w:szCs w:val="28"/>
        </w:rPr>
      </w:pPr>
      <w:r>
        <w:rPr>
          <w:sz w:val="28"/>
          <w:szCs w:val="28"/>
        </w:rPr>
        <w:t>Докладчик согласно пояснительной записке (приложение № 1 к настоящему протоколу) предлагает:</w:t>
      </w:r>
    </w:p>
    <w:p w14:paraId="1F63284B" w14:textId="77777777" w:rsidR="00525662" w:rsidRPr="00525662" w:rsidRDefault="00525662" w:rsidP="00525662">
      <w:pPr>
        <w:ind w:right="-1" w:firstLine="709"/>
        <w:jc w:val="both"/>
        <w:rPr>
          <w:b/>
          <w:sz w:val="28"/>
          <w:szCs w:val="28"/>
        </w:rPr>
      </w:pPr>
    </w:p>
    <w:p w14:paraId="1A6177BF" w14:textId="566E71FF" w:rsidR="00525662" w:rsidRDefault="00525662" w:rsidP="00525662">
      <w:pPr>
        <w:numPr>
          <w:ilvl w:val="0"/>
          <w:numId w:val="1"/>
        </w:numPr>
        <w:tabs>
          <w:tab w:val="left" w:pos="709"/>
        </w:tabs>
        <w:ind w:left="0" w:firstLine="709"/>
        <w:jc w:val="both"/>
        <w:rPr>
          <w:bCs/>
          <w:color w:val="000000"/>
          <w:kern w:val="32"/>
          <w:sz w:val="28"/>
          <w:szCs w:val="28"/>
        </w:rPr>
      </w:pPr>
      <w:r w:rsidRPr="009C516D">
        <w:rPr>
          <w:bCs/>
          <w:color w:val="000000"/>
          <w:kern w:val="32"/>
          <w:sz w:val="28"/>
          <w:szCs w:val="28"/>
        </w:rPr>
        <w:t xml:space="preserve">Внести </w:t>
      </w:r>
      <w:r>
        <w:rPr>
          <w:bCs/>
          <w:color w:val="000000"/>
          <w:kern w:val="32"/>
          <w:sz w:val="28"/>
          <w:szCs w:val="28"/>
        </w:rPr>
        <w:t>в постановление</w:t>
      </w:r>
      <w:r w:rsidRPr="009C516D">
        <w:rPr>
          <w:bCs/>
          <w:color w:val="000000"/>
          <w:kern w:val="32"/>
          <w:sz w:val="28"/>
          <w:szCs w:val="28"/>
        </w:rPr>
        <w:t xml:space="preserve"> региональной энергетической комиссии Кемеровской области</w:t>
      </w:r>
      <w:r>
        <w:rPr>
          <w:bCs/>
          <w:color w:val="000000"/>
          <w:kern w:val="32"/>
          <w:sz w:val="28"/>
          <w:szCs w:val="28"/>
        </w:rPr>
        <w:t xml:space="preserve"> </w:t>
      </w:r>
      <w:r w:rsidRPr="009C516D">
        <w:rPr>
          <w:bCs/>
          <w:color w:val="000000"/>
          <w:kern w:val="32"/>
          <w:sz w:val="28"/>
          <w:szCs w:val="28"/>
        </w:rPr>
        <w:t xml:space="preserve">от </w:t>
      </w:r>
      <w:r>
        <w:rPr>
          <w:bCs/>
          <w:color w:val="000000"/>
          <w:kern w:val="32"/>
          <w:sz w:val="28"/>
          <w:szCs w:val="28"/>
        </w:rPr>
        <w:t>22.10.2019</w:t>
      </w:r>
      <w:r w:rsidRPr="00284147">
        <w:rPr>
          <w:bCs/>
          <w:color w:val="000000"/>
          <w:kern w:val="32"/>
          <w:sz w:val="28"/>
          <w:szCs w:val="28"/>
        </w:rPr>
        <w:t xml:space="preserve"> № </w:t>
      </w:r>
      <w:r>
        <w:rPr>
          <w:bCs/>
          <w:color w:val="000000"/>
          <w:kern w:val="32"/>
          <w:sz w:val="28"/>
          <w:szCs w:val="28"/>
        </w:rPr>
        <w:t>331</w:t>
      </w:r>
      <w:r w:rsidRPr="00284147">
        <w:rPr>
          <w:bCs/>
          <w:color w:val="000000"/>
          <w:kern w:val="32"/>
          <w:sz w:val="28"/>
          <w:szCs w:val="28"/>
        </w:rPr>
        <w:t xml:space="preserve"> </w:t>
      </w:r>
      <w:bookmarkStart w:id="9" w:name="_Hlk188540155"/>
      <w:r w:rsidRPr="00284147">
        <w:rPr>
          <w:bCs/>
          <w:color w:val="000000"/>
          <w:kern w:val="32"/>
          <w:sz w:val="28"/>
          <w:szCs w:val="28"/>
        </w:rPr>
        <w:t>«</w:t>
      </w:r>
      <w:r w:rsidRPr="006D53F7">
        <w:rPr>
          <w:bCs/>
          <w:color w:val="000000"/>
          <w:kern w:val="32"/>
          <w:sz w:val="28"/>
          <w:szCs w:val="28"/>
        </w:rPr>
        <w:t xml:space="preserve">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w:t>
      </w:r>
      <w:r>
        <w:rPr>
          <w:bCs/>
          <w:color w:val="000000"/>
          <w:kern w:val="32"/>
          <w:sz w:val="28"/>
          <w:szCs w:val="28"/>
        </w:rPr>
        <w:t>округа</w:t>
      </w:r>
      <w:r w:rsidRPr="006D53F7">
        <w:rPr>
          <w:bCs/>
          <w:color w:val="000000"/>
          <w:kern w:val="32"/>
          <w:sz w:val="28"/>
          <w:szCs w:val="28"/>
        </w:rPr>
        <w:t>, на 2019-2028 годы</w:t>
      </w:r>
      <w:r>
        <w:rPr>
          <w:bCs/>
          <w:color w:val="000000"/>
          <w:kern w:val="32"/>
          <w:sz w:val="28"/>
          <w:szCs w:val="28"/>
        </w:rPr>
        <w:t>»</w:t>
      </w:r>
      <w:r w:rsidRPr="00284147">
        <w:t xml:space="preserve"> </w:t>
      </w:r>
      <w:r w:rsidRPr="00446872">
        <w:rPr>
          <w:bCs/>
          <w:color w:val="000000"/>
          <w:kern w:val="32"/>
          <w:sz w:val="28"/>
          <w:szCs w:val="28"/>
        </w:rPr>
        <w:t>(в редакции постановлени</w:t>
      </w:r>
      <w:r>
        <w:rPr>
          <w:bCs/>
          <w:color w:val="000000"/>
          <w:kern w:val="32"/>
          <w:sz w:val="28"/>
          <w:szCs w:val="28"/>
        </w:rPr>
        <w:t>й</w:t>
      </w:r>
      <w:r w:rsidRPr="00446872">
        <w:rPr>
          <w:bCs/>
          <w:color w:val="000000"/>
          <w:kern w:val="32"/>
          <w:sz w:val="28"/>
          <w:szCs w:val="28"/>
        </w:rPr>
        <w:t xml:space="preserve"> Региональной энергетической комиссии Кузбасса от 1</w:t>
      </w:r>
      <w:r>
        <w:rPr>
          <w:bCs/>
          <w:color w:val="000000"/>
          <w:kern w:val="32"/>
          <w:sz w:val="28"/>
          <w:szCs w:val="28"/>
        </w:rPr>
        <w:t>7</w:t>
      </w:r>
      <w:r w:rsidRPr="00446872">
        <w:rPr>
          <w:bCs/>
          <w:color w:val="000000"/>
          <w:kern w:val="32"/>
          <w:sz w:val="28"/>
          <w:szCs w:val="28"/>
        </w:rPr>
        <w:t xml:space="preserve">.12.2020 № </w:t>
      </w:r>
      <w:r>
        <w:rPr>
          <w:bCs/>
          <w:color w:val="000000"/>
          <w:kern w:val="32"/>
          <w:sz w:val="28"/>
          <w:szCs w:val="28"/>
        </w:rPr>
        <w:t>642, от 09.11.2021 № 515, от 16.12.2021 № 710, от 28.12.2021 № 936, от 11.08.2022 № 212, от 24.11.2022 № 550, от 26.10.2023 № 209, от 24.10.2024 № 267</w:t>
      </w:r>
      <w:r w:rsidRPr="00446872">
        <w:rPr>
          <w:bCs/>
          <w:color w:val="000000"/>
          <w:kern w:val="32"/>
          <w:sz w:val="28"/>
          <w:szCs w:val="28"/>
        </w:rPr>
        <w:t>)</w:t>
      </w:r>
      <w:bookmarkEnd w:id="9"/>
      <w:r w:rsidRPr="00446872">
        <w:rPr>
          <w:bCs/>
          <w:color w:val="000000"/>
          <w:kern w:val="32"/>
          <w:sz w:val="28"/>
          <w:szCs w:val="28"/>
        </w:rPr>
        <w:t xml:space="preserve"> </w:t>
      </w:r>
      <w:r w:rsidRPr="00F55425">
        <w:rPr>
          <w:bCs/>
          <w:color w:val="000000"/>
          <w:kern w:val="32"/>
          <w:sz w:val="28"/>
          <w:szCs w:val="28"/>
        </w:rPr>
        <w:t>следующие изменения</w:t>
      </w:r>
      <w:r>
        <w:rPr>
          <w:bCs/>
          <w:color w:val="000000"/>
          <w:kern w:val="32"/>
          <w:sz w:val="28"/>
          <w:szCs w:val="28"/>
        </w:rPr>
        <w:t>:</w:t>
      </w:r>
    </w:p>
    <w:p w14:paraId="283B9BCD" w14:textId="2CE4A84C" w:rsidR="00525662" w:rsidRDefault="00525662" w:rsidP="00525662">
      <w:pPr>
        <w:tabs>
          <w:tab w:val="left" w:pos="709"/>
        </w:tabs>
        <w:ind w:firstLine="709"/>
        <w:jc w:val="both"/>
        <w:rPr>
          <w:bCs/>
          <w:color w:val="000000"/>
          <w:kern w:val="32"/>
          <w:sz w:val="28"/>
          <w:szCs w:val="28"/>
        </w:rPr>
      </w:pPr>
      <w:r>
        <w:rPr>
          <w:bCs/>
          <w:color w:val="000000"/>
          <w:kern w:val="32"/>
          <w:sz w:val="28"/>
          <w:szCs w:val="28"/>
        </w:rPr>
        <w:t>П</w:t>
      </w:r>
      <w:r w:rsidRPr="006B1A23">
        <w:rPr>
          <w:bCs/>
          <w:color w:val="000000"/>
          <w:kern w:val="32"/>
          <w:sz w:val="28"/>
          <w:szCs w:val="28"/>
        </w:rPr>
        <w:t>риложение изложить в новой редакции</w:t>
      </w:r>
      <w:r>
        <w:rPr>
          <w:bCs/>
          <w:color w:val="000000"/>
          <w:kern w:val="32"/>
          <w:sz w:val="28"/>
          <w:szCs w:val="28"/>
        </w:rPr>
        <w:t>,</w:t>
      </w:r>
      <w:r w:rsidRPr="006B1A23">
        <w:rPr>
          <w:bCs/>
          <w:color w:val="000000"/>
          <w:kern w:val="32"/>
          <w:sz w:val="28"/>
          <w:szCs w:val="28"/>
        </w:rPr>
        <w:t xml:space="preserve"> согласно приложению</w:t>
      </w:r>
      <w:r>
        <w:rPr>
          <w:bCs/>
          <w:color w:val="000000"/>
          <w:kern w:val="32"/>
          <w:sz w:val="28"/>
          <w:szCs w:val="28"/>
        </w:rPr>
        <w:t xml:space="preserve"> № 4</w:t>
      </w:r>
      <w:r w:rsidRPr="006B1A23">
        <w:rPr>
          <w:bCs/>
          <w:color w:val="000000"/>
          <w:kern w:val="32"/>
          <w:sz w:val="28"/>
          <w:szCs w:val="28"/>
        </w:rPr>
        <w:t xml:space="preserve"> </w:t>
      </w:r>
      <w:r>
        <w:rPr>
          <w:bCs/>
          <w:color w:val="000000"/>
          <w:kern w:val="32"/>
          <w:sz w:val="28"/>
          <w:szCs w:val="28"/>
        </w:rPr>
        <w:t xml:space="preserve">к </w:t>
      </w:r>
      <w:r w:rsidRPr="006B1A23">
        <w:rPr>
          <w:bCs/>
          <w:color w:val="000000"/>
          <w:kern w:val="32"/>
          <w:sz w:val="28"/>
          <w:szCs w:val="28"/>
        </w:rPr>
        <w:t xml:space="preserve">настоящему </w:t>
      </w:r>
      <w:r>
        <w:rPr>
          <w:bCs/>
          <w:color w:val="000000"/>
          <w:kern w:val="32"/>
          <w:sz w:val="28"/>
          <w:szCs w:val="28"/>
        </w:rPr>
        <w:t xml:space="preserve">протоколу. </w:t>
      </w:r>
    </w:p>
    <w:p w14:paraId="48D5D3FC" w14:textId="77777777" w:rsidR="00525662" w:rsidRDefault="00525662" w:rsidP="001F22FB">
      <w:pPr>
        <w:ind w:left="-142" w:right="-1" w:firstLine="851"/>
        <w:jc w:val="both"/>
        <w:rPr>
          <w:b/>
          <w:sz w:val="28"/>
          <w:szCs w:val="28"/>
        </w:rPr>
      </w:pPr>
    </w:p>
    <w:p w14:paraId="205D2843" w14:textId="77777777" w:rsidR="00525662" w:rsidRPr="0016716C" w:rsidRDefault="00525662" w:rsidP="00525662">
      <w:pPr>
        <w:ind w:right="-1" w:firstLine="709"/>
        <w:jc w:val="both"/>
        <w:rPr>
          <w:b/>
          <w:sz w:val="28"/>
          <w:szCs w:val="28"/>
        </w:rPr>
      </w:pPr>
      <w:r w:rsidRPr="0016716C">
        <w:rPr>
          <w:b/>
          <w:sz w:val="28"/>
          <w:szCs w:val="28"/>
        </w:rPr>
        <w:t>ПРАВЛЕНИЕ РЭК КУЗБАССА ПОСТАНОВИЛО:</w:t>
      </w:r>
    </w:p>
    <w:p w14:paraId="30DE5A6C" w14:textId="77777777" w:rsidR="00525662" w:rsidRDefault="00525662" w:rsidP="00525662">
      <w:pPr>
        <w:tabs>
          <w:tab w:val="left" w:pos="1134"/>
        </w:tabs>
        <w:ind w:firstLine="567"/>
        <w:jc w:val="both"/>
        <w:rPr>
          <w:bCs/>
          <w:color w:val="000000" w:themeColor="text1"/>
          <w:kern w:val="32"/>
          <w:sz w:val="28"/>
          <w:szCs w:val="28"/>
        </w:rPr>
      </w:pPr>
    </w:p>
    <w:p w14:paraId="5D3FB108" w14:textId="77777777" w:rsidR="00525662" w:rsidRDefault="00525662" w:rsidP="00525662">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6F776AE7" w14:textId="77777777" w:rsidR="00525662" w:rsidRDefault="00525662" w:rsidP="00525662">
      <w:pPr>
        <w:tabs>
          <w:tab w:val="left" w:pos="1134"/>
        </w:tabs>
        <w:ind w:firstLine="567"/>
        <w:jc w:val="both"/>
        <w:rPr>
          <w:bCs/>
          <w:color w:val="000000" w:themeColor="text1"/>
          <w:kern w:val="32"/>
          <w:sz w:val="28"/>
          <w:szCs w:val="28"/>
        </w:rPr>
      </w:pPr>
    </w:p>
    <w:p w14:paraId="36C7955E" w14:textId="77777777" w:rsidR="00525662" w:rsidRDefault="00525662" w:rsidP="00525662">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A3EAAAC" w14:textId="77777777" w:rsidR="00525662" w:rsidRDefault="00525662" w:rsidP="00525662">
      <w:pPr>
        <w:ind w:right="-1" w:firstLine="709"/>
        <w:jc w:val="both"/>
        <w:rPr>
          <w:b/>
          <w:sz w:val="28"/>
          <w:szCs w:val="28"/>
        </w:rPr>
      </w:pPr>
    </w:p>
    <w:p w14:paraId="239B5483" w14:textId="21BA1184" w:rsidR="00525662" w:rsidRPr="00525662" w:rsidRDefault="00525662" w:rsidP="00525662">
      <w:pPr>
        <w:ind w:right="-1" w:firstLine="709"/>
        <w:jc w:val="both"/>
        <w:rPr>
          <w:b/>
          <w:sz w:val="28"/>
          <w:szCs w:val="28"/>
        </w:rPr>
      </w:pPr>
      <w:r w:rsidRPr="00525662">
        <w:rPr>
          <w:bCs/>
          <w:sz w:val="28"/>
          <w:szCs w:val="28"/>
        </w:rPr>
        <w:t>Вопрос 4</w:t>
      </w:r>
      <w:r>
        <w:rPr>
          <w:b/>
          <w:sz w:val="28"/>
          <w:szCs w:val="28"/>
        </w:rPr>
        <w:t xml:space="preserve"> «</w:t>
      </w:r>
      <w:r>
        <w:rPr>
          <w:b/>
          <w:bCs/>
          <w:color w:val="000000"/>
          <w:kern w:val="32"/>
          <w:sz w:val="28"/>
          <w:szCs w:val="28"/>
        </w:rPr>
        <w:t>О внесении изменений в постановление региональной энергетической комиссии Кемеровской области от 25.06.2019</w:t>
      </w:r>
      <w:r w:rsidRPr="00E201D5">
        <w:rPr>
          <w:b/>
          <w:bCs/>
          <w:color w:val="000000"/>
          <w:kern w:val="32"/>
          <w:sz w:val="28"/>
          <w:szCs w:val="28"/>
        </w:rPr>
        <w:t xml:space="preserve"> № </w:t>
      </w:r>
      <w:r>
        <w:rPr>
          <w:b/>
          <w:bCs/>
          <w:color w:val="000000"/>
          <w:kern w:val="32"/>
          <w:sz w:val="28"/>
          <w:szCs w:val="28"/>
        </w:rPr>
        <w:t>174</w:t>
      </w:r>
      <w:r w:rsidRPr="00E201D5">
        <w:rPr>
          <w:b/>
          <w:bCs/>
          <w:color w:val="000000"/>
          <w:kern w:val="32"/>
          <w:sz w:val="28"/>
          <w:szCs w:val="28"/>
        </w:rPr>
        <w:t xml:space="preserve"> «Об</w:t>
      </w:r>
      <w:r>
        <w:rPr>
          <w:b/>
          <w:bCs/>
          <w:color w:val="000000"/>
          <w:kern w:val="32"/>
          <w:sz w:val="28"/>
          <w:szCs w:val="28"/>
        </w:rPr>
        <w:t> </w:t>
      </w:r>
      <w:r w:rsidRPr="00E201D5">
        <w:rPr>
          <w:b/>
          <w:bCs/>
          <w:color w:val="000000"/>
          <w:kern w:val="32"/>
          <w:sz w:val="28"/>
          <w:szCs w:val="28"/>
        </w:rPr>
        <w:t>установлении долгосрочных параметров регулирования и</w:t>
      </w:r>
      <w:r>
        <w:rPr>
          <w:b/>
          <w:bCs/>
          <w:color w:val="000000"/>
          <w:kern w:val="32"/>
          <w:sz w:val="28"/>
          <w:szCs w:val="28"/>
        </w:rPr>
        <w:t> </w:t>
      </w:r>
      <w:r w:rsidRPr="00E201D5">
        <w:rPr>
          <w:b/>
          <w:bCs/>
          <w:color w:val="000000"/>
          <w:kern w:val="32"/>
          <w:sz w:val="28"/>
          <w:szCs w:val="28"/>
        </w:rPr>
        <w:t>долгосрочных тарифов ООО</w:t>
      </w:r>
      <w:r>
        <w:rPr>
          <w:b/>
          <w:bCs/>
          <w:color w:val="000000"/>
          <w:kern w:val="32"/>
          <w:sz w:val="28"/>
          <w:szCs w:val="28"/>
        </w:rPr>
        <w:t> </w:t>
      </w:r>
      <w:r w:rsidRPr="00E201D5">
        <w:rPr>
          <w:b/>
          <w:bCs/>
          <w:color w:val="000000"/>
          <w:kern w:val="32"/>
          <w:sz w:val="28"/>
          <w:szCs w:val="28"/>
        </w:rPr>
        <w:t>«</w:t>
      </w:r>
      <w:r w:rsidRPr="00BE74B8">
        <w:rPr>
          <w:b/>
          <w:bCs/>
          <w:color w:val="000000"/>
          <w:kern w:val="32"/>
          <w:sz w:val="28"/>
          <w:szCs w:val="28"/>
        </w:rPr>
        <w:t>Ресурс-Гарант</w:t>
      </w:r>
      <w:r w:rsidRPr="00E201D5">
        <w:rPr>
          <w:b/>
          <w:bCs/>
          <w:color w:val="000000"/>
          <w:kern w:val="32"/>
          <w:sz w:val="28"/>
          <w:szCs w:val="28"/>
        </w:rPr>
        <w:t xml:space="preserve">» на тепловую энергию, </w:t>
      </w:r>
      <w:r w:rsidRPr="00E201D5">
        <w:rPr>
          <w:b/>
          <w:bCs/>
          <w:color w:val="000000"/>
          <w:kern w:val="32"/>
          <w:sz w:val="28"/>
          <w:szCs w:val="28"/>
        </w:rPr>
        <w:lastRenderedPageBreak/>
        <w:t>реализуемую</w:t>
      </w:r>
      <w:r>
        <w:rPr>
          <w:b/>
          <w:bCs/>
          <w:color w:val="000000"/>
          <w:kern w:val="32"/>
          <w:sz w:val="28"/>
          <w:szCs w:val="28"/>
        </w:rPr>
        <w:t xml:space="preserve"> </w:t>
      </w:r>
      <w:r w:rsidRPr="00E201D5">
        <w:rPr>
          <w:b/>
          <w:bCs/>
          <w:color w:val="000000"/>
          <w:kern w:val="32"/>
          <w:sz w:val="28"/>
          <w:szCs w:val="28"/>
        </w:rPr>
        <w:t>на</w:t>
      </w:r>
      <w:r>
        <w:rPr>
          <w:b/>
          <w:bCs/>
          <w:color w:val="000000"/>
          <w:kern w:val="32"/>
          <w:sz w:val="28"/>
          <w:szCs w:val="28"/>
        </w:rPr>
        <w:t xml:space="preserve"> п</w:t>
      </w:r>
      <w:r w:rsidRPr="00E201D5">
        <w:rPr>
          <w:b/>
          <w:bCs/>
          <w:color w:val="000000"/>
          <w:kern w:val="32"/>
          <w:sz w:val="28"/>
          <w:szCs w:val="28"/>
        </w:rPr>
        <w:t xml:space="preserve">отребительском рынке </w:t>
      </w:r>
      <w:r>
        <w:rPr>
          <w:b/>
          <w:bCs/>
          <w:color w:val="000000"/>
          <w:kern w:val="32"/>
          <w:sz w:val="28"/>
          <w:szCs w:val="28"/>
        </w:rPr>
        <w:t xml:space="preserve">Тисульского </w:t>
      </w:r>
      <w:r w:rsidRPr="00E201D5">
        <w:rPr>
          <w:b/>
          <w:bCs/>
          <w:color w:val="000000"/>
          <w:kern w:val="32"/>
          <w:sz w:val="28"/>
          <w:szCs w:val="28"/>
        </w:rPr>
        <w:t xml:space="preserve">муниципального </w:t>
      </w:r>
      <w:r>
        <w:rPr>
          <w:b/>
          <w:bCs/>
          <w:color w:val="000000"/>
          <w:kern w:val="32"/>
          <w:sz w:val="28"/>
          <w:szCs w:val="28"/>
        </w:rPr>
        <w:t>округа</w:t>
      </w:r>
      <w:r w:rsidRPr="00E201D5">
        <w:rPr>
          <w:b/>
          <w:bCs/>
          <w:color w:val="000000"/>
          <w:kern w:val="32"/>
          <w:sz w:val="28"/>
          <w:szCs w:val="28"/>
        </w:rPr>
        <w:t>, на</w:t>
      </w:r>
      <w:r>
        <w:rPr>
          <w:b/>
          <w:bCs/>
          <w:color w:val="000000"/>
          <w:kern w:val="32"/>
          <w:sz w:val="28"/>
          <w:szCs w:val="28"/>
        </w:rPr>
        <w:t> 2019-2028</w:t>
      </w:r>
      <w:r w:rsidRPr="00E201D5">
        <w:rPr>
          <w:b/>
          <w:bCs/>
          <w:color w:val="000000"/>
          <w:kern w:val="32"/>
          <w:sz w:val="28"/>
          <w:szCs w:val="28"/>
        </w:rPr>
        <w:t xml:space="preserve"> годы</w:t>
      </w:r>
      <w:r>
        <w:rPr>
          <w:b/>
          <w:bCs/>
          <w:color w:val="000000"/>
          <w:kern w:val="32"/>
          <w:sz w:val="28"/>
          <w:szCs w:val="28"/>
        </w:rPr>
        <w:t>»</w:t>
      </w:r>
    </w:p>
    <w:p w14:paraId="142B0766" w14:textId="77777777" w:rsidR="00525662" w:rsidRDefault="00525662" w:rsidP="00525662">
      <w:pPr>
        <w:ind w:right="-2"/>
        <w:rPr>
          <w:b/>
          <w:bCs/>
          <w:color w:val="000000"/>
          <w:kern w:val="32"/>
          <w:sz w:val="28"/>
          <w:szCs w:val="28"/>
        </w:rPr>
      </w:pPr>
    </w:p>
    <w:p w14:paraId="1A5F5FA0" w14:textId="77777777" w:rsidR="00525662" w:rsidRDefault="00525662" w:rsidP="00A81B00">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7E43432" w14:textId="77777777" w:rsidR="00525662" w:rsidRDefault="00525662" w:rsidP="00A81B00">
      <w:pPr>
        <w:widowControl w:val="0"/>
        <w:ind w:right="-1" w:firstLine="709"/>
        <w:jc w:val="both"/>
        <w:rPr>
          <w:sz w:val="28"/>
          <w:szCs w:val="28"/>
        </w:rPr>
      </w:pPr>
    </w:p>
    <w:p w14:paraId="68B34F68" w14:textId="34400A97" w:rsidR="00525662" w:rsidRPr="00DD3851" w:rsidRDefault="00525662" w:rsidP="00A81B00">
      <w:pPr>
        <w:widowControl w:val="0"/>
        <w:ind w:right="-1" w:firstLine="709"/>
        <w:jc w:val="both"/>
        <w:rPr>
          <w:sz w:val="28"/>
          <w:szCs w:val="28"/>
        </w:rPr>
      </w:pPr>
      <w:r>
        <w:rPr>
          <w:sz w:val="28"/>
          <w:szCs w:val="28"/>
        </w:rPr>
        <w:t>Докладчик согласно пояснительной записке (приложение № 5 к настоящему протоколу) предлагает:</w:t>
      </w:r>
    </w:p>
    <w:p w14:paraId="71CE8208" w14:textId="77777777" w:rsidR="00525662" w:rsidRDefault="00525662" w:rsidP="00525662">
      <w:pPr>
        <w:ind w:right="-2"/>
        <w:rPr>
          <w:b/>
          <w:bCs/>
          <w:color w:val="000000"/>
          <w:kern w:val="32"/>
          <w:sz w:val="28"/>
          <w:szCs w:val="28"/>
        </w:rPr>
      </w:pPr>
    </w:p>
    <w:p w14:paraId="6E0C050F" w14:textId="77777777" w:rsidR="00525662" w:rsidRDefault="00525662" w:rsidP="00525662">
      <w:pPr>
        <w:ind w:right="-2" w:firstLine="709"/>
        <w:jc w:val="both"/>
        <w:rPr>
          <w:bCs/>
          <w:color w:val="000000"/>
          <w:kern w:val="32"/>
          <w:sz w:val="28"/>
          <w:szCs w:val="28"/>
        </w:rPr>
      </w:pPr>
      <w:r>
        <w:rPr>
          <w:bCs/>
          <w:color w:val="000000"/>
          <w:kern w:val="32"/>
          <w:sz w:val="28"/>
          <w:szCs w:val="28"/>
        </w:rPr>
        <w:t xml:space="preserve">1. </w:t>
      </w:r>
      <w:r w:rsidRPr="00504D10">
        <w:rPr>
          <w:bCs/>
          <w:color w:val="000000"/>
          <w:kern w:val="32"/>
          <w:sz w:val="28"/>
          <w:szCs w:val="28"/>
        </w:rPr>
        <w:t xml:space="preserve">Внести </w:t>
      </w:r>
      <w:r>
        <w:rPr>
          <w:bCs/>
          <w:color w:val="000000"/>
          <w:kern w:val="32"/>
          <w:sz w:val="28"/>
          <w:szCs w:val="28"/>
        </w:rPr>
        <w:t>в постановление</w:t>
      </w:r>
      <w:r w:rsidRPr="00504D10">
        <w:rPr>
          <w:bCs/>
          <w:color w:val="000000"/>
          <w:kern w:val="32"/>
          <w:sz w:val="28"/>
          <w:szCs w:val="28"/>
        </w:rPr>
        <w:t xml:space="preserve"> региональной энергетической комиссии Кемеровской области от </w:t>
      </w:r>
      <w:r>
        <w:rPr>
          <w:bCs/>
          <w:color w:val="000000"/>
          <w:kern w:val="32"/>
          <w:sz w:val="28"/>
          <w:szCs w:val="28"/>
        </w:rPr>
        <w:t>25.06.2019</w:t>
      </w:r>
      <w:r w:rsidRPr="00E201D5">
        <w:rPr>
          <w:bCs/>
          <w:color w:val="000000"/>
          <w:kern w:val="32"/>
          <w:sz w:val="28"/>
          <w:szCs w:val="28"/>
        </w:rPr>
        <w:t xml:space="preserve"> № </w:t>
      </w:r>
      <w:r>
        <w:rPr>
          <w:bCs/>
          <w:color w:val="000000"/>
          <w:kern w:val="32"/>
          <w:sz w:val="28"/>
          <w:szCs w:val="28"/>
        </w:rPr>
        <w:t>174</w:t>
      </w:r>
      <w:r w:rsidRPr="00E201D5">
        <w:rPr>
          <w:bCs/>
          <w:color w:val="000000"/>
          <w:kern w:val="32"/>
          <w:sz w:val="28"/>
          <w:szCs w:val="28"/>
        </w:rPr>
        <w:t xml:space="preserve"> «Об установлении долгосрочных параметров регулирования и долгосрочных тарифов ООО «</w:t>
      </w:r>
      <w:r>
        <w:rPr>
          <w:bCs/>
          <w:color w:val="000000"/>
          <w:kern w:val="32"/>
          <w:sz w:val="28"/>
          <w:szCs w:val="28"/>
        </w:rPr>
        <w:t>Ресурс-Гарант</w:t>
      </w:r>
      <w:r w:rsidRPr="00E201D5">
        <w:rPr>
          <w:bCs/>
          <w:color w:val="000000"/>
          <w:kern w:val="32"/>
          <w:sz w:val="28"/>
          <w:szCs w:val="28"/>
        </w:rPr>
        <w:t>»</w:t>
      </w:r>
      <w:r>
        <w:rPr>
          <w:bCs/>
          <w:color w:val="000000"/>
          <w:kern w:val="32"/>
          <w:sz w:val="28"/>
          <w:szCs w:val="28"/>
        </w:rPr>
        <w:t xml:space="preserve"> </w:t>
      </w:r>
      <w:r>
        <w:rPr>
          <w:bCs/>
          <w:color w:val="000000"/>
          <w:kern w:val="32"/>
          <w:sz w:val="28"/>
          <w:szCs w:val="28"/>
        </w:rPr>
        <w:br/>
      </w:r>
      <w:r w:rsidRPr="00E201D5">
        <w:rPr>
          <w:bCs/>
          <w:color w:val="000000"/>
          <w:kern w:val="32"/>
          <w:sz w:val="28"/>
          <w:szCs w:val="28"/>
        </w:rPr>
        <w:t>на тепловую энергию, реализуемую</w:t>
      </w:r>
      <w:r>
        <w:rPr>
          <w:bCs/>
          <w:color w:val="000000"/>
          <w:kern w:val="32"/>
          <w:sz w:val="28"/>
          <w:szCs w:val="28"/>
        </w:rPr>
        <w:t xml:space="preserve"> </w:t>
      </w:r>
      <w:r w:rsidRPr="00E201D5">
        <w:rPr>
          <w:bCs/>
          <w:color w:val="000000"/>
          <w:kern w:val="32"/>
          <w:sz w:val="28"/>
          <w:szCs w:val="28"/>
        </w:rPr>
        <w:t>на</w:t>
      </w:r>
      <w:r>
        <w:rPr>
          <w:bCs/>
          <w:color w:val="000000"/>
          <w:kern w:val="32"/>
          <w:sz w:val="28"/>
          <w:szCs w:val="28"/>
        </w:rPr>
        <w:t> </w:t>
      </w:r>
      <w:r w:rsidRPr="00E201D5">
        <w:rPr>
          <w:bCs/>
          <w:color w:val="000000"/>
          <w:kern w:val="32"/>
          <w:sz w:val="28"/>
          <w:szCs w:val="28"/>
        </w:rPr>
        <w:t xml:space="preserve">потребительском рынке </w:t>
      </w:r>
      <w:r>
        <w:rPr>
          <w:bCs/>
          <w:color w:val="000000"/>
          <w:kern w:val="32"/>
          <w:sz w:val="28"/>
          <w:szCs w:val="28"/>
        </w:rPr>
        <w:t xml:space="preserve">Тисульского </w:t>
      </w:r>
      <w:r w:rsidRPr="00E201D5">
        <w:rPr>
          <w:bCs/>
          <w:color w:val="000000"/>
          <w:kern w:val="32"/>
          <w:sz w:val="28"/>
          <w:szCs w:val="28"/>
        </w:rPr>
        <w:t>муниципального</w:t>
      </w:r>
      <w:r>
        <w:rPr>
          <w:bCs/>
          <w:color w:val="000000"/>
          <w:kern w:val="32"/>
          <w:sz w:val="28"/>
          <w:szCs w:val="28"/>
        </w:rPr>
        <w:t xml:space="preserve"> округа</w:t>
      </w:r>
      <w:r w:rsidRPr="00E201D5">
        <w:rPr>
          <w:bCs/>
          <w:color w:val="000000"/>
          <w:kern w:val="32"/>
          <w:sz w:val="28"/>
          <w:szCs w:val="28"/>
        </w:rPr>
        <w:t xml:space="preserve">, на </w:t>
      </w:r>
      <w:r>
        <w:rPr>
          <w:bCs/>
          <w:color w:val="000000"/>
          <w:kern w:val="32"/>
          <w:sz w:val="28"/>
          <w:szCs w:val="28"/>
        </w:rPr>
        <w:t>2019-2028</w:t>
      </w:r>
      <w:r w:rsidRPr="00E201D5">
        <w:rPr>
          <w:bCs/>
          <w:color w:val="000000"/>
          <w:kern w:val="32"/>
          <w:sz w:val="28"/>
          <w:szCs w:val="28"/>
        </w:rPr>
        <w:t xml:space="preserve"> годы</w:t>
      </w:r>
      <w:r>
        <w:rPr>
          <w:bCs/>
          <w:color w:val="000000"/>
          <w:kern w:val="32"/>
          <w:sz w:val="28"/>
          <w:szCs w:val="28"/>
        </w:rPr>
        <w:t xml:space="preserve">» </w:t>
      </w:r>
      <w:bookmarkStart w:id="10" w:name="_Hlk55302825"/>
      <w:r>
        <w:rPr>
          <w:bCs/>
          <w:color w:val="000000"/>
          <w:kern w:val="32"/>
          <w:sz w:val="28"/>
          <w:szCs w:val="28"/>
        </w:rPr>
        <w:t xml:space="preserve">(в редакции постановления </w:t>
      </w:r>
      <w:r w:rsidRPr="00916746">
        <w:rPr>
          <w:color w:val="000000"/>
          <w:sz w:val="28"/>
        </w:rPr>
        <w:t>региональной энергетической комиссии</w:t>
      </w:r>
      <w:r>
        <w:rPr>
          <w:bCs/>
          <w:color w:val="000000"/>
          <w:kern w:val="32"/>
          <w:sz w:val="28"/>
          <w:szCs w:val="28"/>
        </w:rPr>
        <w:t xml:space="preserve"> Кемеровской области от </w:t>
      </w:r>
      <w:bookmarkStart w:id="11" w:name="_Hlk55303078"/>
      <w:r>
        <w:rPr>
          <w:bCs/>
          <w:color w:val="000000"/>
          <w:kern w:val="32"/>
          <w:sz w:val="28"/>
          <w:szCs w:val="28"/>
        </w:rPr>
        <w:t>13.11.2019</w:t>
      </w:r>
      <w:bookmarkEnd w:id="11"/>
      <w:r>
        <w:rPr>
          <w:bCs/>
          <w:color w:val="000000"/>
          <w:kern w:val="32"/>
          <w:sz w:val="28"/>
          <w:szCs w:val="28"/>
        </w:rPr>
        <w:t xml:space="preserve"> № 423, постановлений РЭК Кузбасса от 17.12.2020 № 637, от 23.11.2021 № 545, от 16.12.2021 № 711, от 28.12.2021 № 937, от 11.08.2022 № 213, </w:t>
      </w:r>
      <w:r>
        <w:rPr>
          <w:bCs/>
          <w:color w:val="000000"/>
          <w:kern w:val="32"/>
          <w:sz w:val="28"/>
          <w:szCs w:val="28"/>
        </w:rPr>
        <w:br/>
        <w:t>от 24.11.2022 № 507, от 30.11.2023 № 456, 14.11.2024 № 345)</w:t>
      </w:r>
      <w:bookmarkEnd w:id="10"/>
      <w:r>
        <w:rPr>
          <w:bCs/>
          <w:color w:val="000000"/>
          <w:kern w:val="32"/>
          <w:sz w:val="28"/>
          <w:szCs w:val="28"/>
        </w:rPr>
        <w:t>, следующие изменения:</w:t>
      </w:r>
    </w:p>
    <w:p w14:paraId="21970083" w14:textId="5B14BA4E" w:rsidR="00525662" w:rsidRDefault="00525662" w:rsidP="00525662">
      <w:pPr>
        <w:ind w:right="-2" w:firstLine="709"/>
        <w:jc w:val="both"/>
        <w:rPr>
          <w:b/>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6 к настоящему протоколу.</w:t>
      </w:r>
    </w:p>
    <w:p w14:paraId="28155397" w14:textId="77777777" w:rsidR="00525662" w:rsidRDefault="00525662" w:rsidP="001F22FB">
      <w:pPr>
        <w:ind w:left="-142" w:right="-1" w:firstLine="851"/>
        <w:jc w:val="both"/>
        <w:rPr>
          <w:b/>
          <w:sz w:val="28"/>
          <w:szCs w:val="28"/>
        </w:rPr>
      </w:pPr>
    </w:p>
    <w:p w14:paraId="15110A61" w14:textId="77777777" w:rsidR="00525662" w:rsidRPr="0016716C" w:rsidRDefault="00525662" w:rsidP="00525662">
      <w:pPr>
        <w:ind w:right="-1" w:firstLine="709"/>
        <w:jc w:val="both"/>
        <w:rPr>
          <w:b/>
          <w:sz w:val="28"/>
          <w:szCs w:val="28"/>
        </w:rPr>
      </w:pPr>
      <w:r w:rsidRPr="0016716C">
        <w:rPr>
          <w:b/>
          <w:sz w:val="28"/>
          <w:szCs w:val="28"/>
        </w:rPr>
        <w:t>ПРАВЛЕНИЕ РЭК КУЗБАССА ПОСТАНОВИЛО:</w:t>
      </w:r>
    </w:p>
    <w:p w14:paraId="49C7EFB9" w14:textId="77777777" w:rsidR="00525662" w:rsidRDefault="00525662" w:rsidP="00525662">
      <w:pPr>
        <w:tabs>
          <w:tab w:val="left" w:pos="1134"/>
        </w:tabs>
        <w:ind w:firstLine="567"/>
        <w:jc w:val="both"/>
        <w:rPr>
          <w:bCs/>
          <w:color w:val="000000" w:themeColor="text1"/>
          <w:kern w:val="32"/>
          <w:sz w:val="28"/>
          <w:szCs w:val="28"/>
        </w:rPr>
      </w:pPr>
    </w:p>
    <w:p w14:paraId="164466CC" w14:textId="77777777" w:rsidR="00525662" w:rsidRDefault="00525662" w:rsidP="00525662">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59286ABD" w14:textId="77777777" w:rsidR="00525662" w:rsidRDefault="00525662" w:rsidP="00525662">
      <w:pPr>
        <w:tabs>
          <w:tab w:val="left" w:pos="1134"/>
        </w:tabs>
        <w:ind w:firstLine="567"/>
        <w:jc w:val="both"/>
        <w:rPr>
          <w:bCs/>
          <w:color w:val="000000" w:themeColor="text1"/>
          <w:kern w:val="32"/>
          <w:sz w:val="28"/>
          <w:szCs w:val="28"/>
        </w:rPr>
      </w:pPr>
    </w:p>
    <w:p w14:paraId="204A8636" w14:textId="77777777" w:rsidR="00A81B00" w:rsidRDefault="00525662" w:rsidP="00A81B00">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6616A701" w14:textId="77777777" w:rsidR="00A81B00" w:rsidRDefault="00A81B00" w:rsidP="00A81B00">
      <w:pPr>
        <w:ind w:right="-1" w:firstLine="709"/>
        <w:jc w:val="both"/>
        <w:rPr>
          <w:b/>
          <w:sz w:val="28"/>
          <w:szCs w:val="28"/>
        </w:rPr>
      </w:pPr>
    </w:p>
    <w:p w14:paraId="2235115D" w14:textId="57C1F179" w:rsidR="00A81B00" w:rsidRPr="00A81B00" w:rsidRDefault="00525662" w:rsidP="00A81B00">
      <w:pPr>
        <w:ind w:right="-1" w:firstLine="709"/>
        <w:jc w:val="both"/>
        <w:rPr>
          <w:b/>
          <w:sz w:val="28"/>
          <w:szCs w:val="28"/>
        </w:rPr>
      </w:pPr>
      <w:r w:rsidRPr="00A81B00">
        <w:rPr>
          <w:bCs/>
          <w:sz w:val="28"/>
          <w:szCs w:val="28"/>
        </w:rPr>
        <w:t>Вопрос 5</w:t>
      </w:r>
      <w:r>
        <w:rPr>
          <w:b/>
          <w:sz w:val="28"/>
          <w:szCs w:val="28"/>
        </w:rPr>
        <w:t xml:space="preserve"> «</w:t>
      </w:r>
      <w:r w:rsidR="00A81B00" w:rsidRPr="00F74540">
        <w:rPr>
          <w:b/>
          <w:bCs/>
          <w:color w:val="000000"/>
          <w:kern w:val="32"/>
          <w:sz w:val="28"/>
          <w:szCs w:val="28"/>
        </w:rPr>
        <w:t>О внесении изменений в постановление региональной</w:t>
      </w:r>
      <w:r w:rsidR="00A81B00">
        <w:rPr>
          <w:b/>
          <w:bCs/>
          <w:color w:val="000000"/>
          <w:kern w:val="32"/>
          <w:sz w:val="28"/>
          <w:szCs w:val="28"/>
        </w:rPr>
        <w:t xml:space="preserve"> </w:t>
      </w:r>
      <w:r w:rsidR="00A81B00" w:rsidRPr="00F74540">
        <w:rPr>
          <w:b/>
          <w:bCs/>
          <w:color w:val="000000"/>
          <w:kern w:val="32"/>
          <w:sz w:val="28"/>
          <w:szCs w:val="28"/>
        </w:rPr>
        <w:t xml:space="preserve">энергетической комиссии Кемеровской области от </w:t>
      </w:r>
      <w:r w:rsidR="00A81B00">
        <w:rPr>
          <w:b/>
          <w:bCs/>
          <w:color w:val="000000"/>
          <w:kern w:val="32"/>
          <w:sz w:val="28"/>
          <w:szCs w:val="28"/>
        </w:rPr>
        <w:t xml:space="preserve">25.06.2019 </w:t>
      </w:r>
      <w:r w:rsidR="00A81B00" w:rsidRPr="00F74540">
        <w:rPr>
          <w:b/>
          <w:bCs/>
          <w:color w:val="000000"/>
          <w:kern w:val="32"/>
          <w:sz w:val="28"/>
          <w:szCs w:val="28"/>
        </w:rPr>
        <w:t xml:space="preserve">№ </w:t>
      </w:r>
      <w:r w:rsidR="00A81B00">
        <w:rPr>
          <w:b/>
          <w:bCs/>
          <w:color w:val="000000"/>
          <w:kern w:val="32"/>
          <w:sz w:val="28"/>
          <w:szCs w:val="28"/>
        </w:rPr>
        <w:t>175</w:t>
      </w:r>
      <w:r w:rsidR="00A81B00" w:rsidRPr="00F74540">
        <w:rPr>
          <w:b/>
          <w:bCs/>
          <w:color w:val="000000"/>
          <w:kern w:val="32"/>
          <w:sz w:val="28"/>
          <w:szCs w:val="28"/>
        </w:rPr>
        <w:t xml:space="preserve"> </w:t>
      </w:r>
      <w:r w:rsidR="00A81B00">
        <w:rPr>
          <w:b/>
          <w:bCs/>
          <w:color w:val="000000"/>
          <w:kern w:val="32"/>
          <w:sz w:val="28"/>
          <w:szCs w:val="28"/>
        </w:rPr>
        <w:br/>
      </w:r>
      <w:r w:rsidR="00A81B00" w:rsidRPr="00F74540">
        <w:rPr>
          <w:b/>
          <w:bCs/>
          <w:color w:val="000000"/>
          <w:kern w:val="32"/>
          <w:sz w:val="28"/>
          <w:szCs w:val="28"/>
        </w:rPr>
        <w:t>«</w:t>
      </w:r>
      <w:r w:rsidR="00A81B00" w:rsidRPr="00572713">
        <w:rPr>
          <w:b/>
          <w:bCs/>
          <w:color w:val="000000"/>
          <w:kern w:val="32"/>
          <w:sz w:val="28"/>
          <w:szCs w:val="28"/>
        </w:rPr>
        <w:t>Об установлении ООО «</w:t>
      </w:r>
      <w:r w:rsidR="00A81B00">
        <w:rPr>
          <w:b/>
          <w:bCs/>
          <w:color w:val="000000"/>
          <w:kern w:val="32"/>
          <w:sz w:val="28"/>
          <w:szCs w:val="28"/>
        </w:rPr>
        <w:t>Ресурс-Гарант</w:t>
      </w:r>
      <w:r w:rsidR="00A81B00" w:rsidRPr="00572713">
        <w:rPr>
          <w:b/>
          <w:bCs/>
          <w:color w:val="000000"/>
          <w:kern w:val="32"/>
          <w:sz w:val="28"/>
          <w:szCs w:val="28"/>
        </w:rPr>
        <w:t xml:space="preserve">» долгосрочных параметров регулирования и долгосрочных тарифов на теплоноситель, реализуемый на потребительском рынке Тисульского муниципального </w:t>
      </w:r>
      <w:r w:rsidR="00A81B00">
        <w:rPr>
          <w:b/>
          <w:bCs/>
          <w:color w:val="000000"/>
          <w:kern w:val="32"/>
          <w:sz w:val="28"/>
          <w:szCs w:val="28"/>
        </w:rPr>
        <w:t>округа</w:t>
      </w:r>
      <w:r w:rsidR="00A81B00" w:rsidRPr="00572713">
        <w:rPr>
          <w:b/>
          <w:bCs/>
          <w:color w:val="000000"/>
          <w:kern w:val="32"/>
          <w:sz w:val="28"/>
          <w:szCs w:val="28"/>
        </w:rPr>
        <w:t>, на 2019-2028 годы</w:t>
      </w:r>
      <w:r w:rsidR="00A81B00" w:rsidRPr="00F74540">
        <w:rPr>
          <w:b/>
          <w:bCs/>
          <w:color w:val="000000"/>
          <w:kern w:val="32"/>
          <w:sz w:val="28"/>
          <w:szCs w:val="28"/>
        </w:rPr>
        <w:t>»</w:t>
      </w:r>
    </w:p>
    <w:p w14:paraId="68E7D07C" w14:textId="77777777" w:rsidR="00A81B00" w:rsidRDefault="00A81B00" w:rsidP="00A81B00">
      <w:pPr>
        <w:ind w:right="-142"/>
        <w:rPr>
          <w:bCs/>
          <w:color w:val="000000"/>
          <w:kern w:val="32"/>
          <w:sz w:val="28"/>
          <w:szCs w:val="28"/>
        </w:rPr>
      </w:pPr>
    </w:p>
    <w:p w14:paraId="56612842" w14:textId="77777777" w:rsidR="00A81B00" w:rsidRDefault="00A81B00" w:rsidP="00A81B00">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8525F84" w14:textId="77777777" w:rsidR="00A81B00" w:rsidRDefault="00A81B00" w:rsidP="00A81B00">
      <w:pPr>
        <w:widowControl w:val="0"/>
        <w:ind w:right="-1" w:firstLine="709"/>
        <w:jc w:val="both"/>
        <w:rPr>
          <w:sz w:val="28"/>
          <w:szCs w:val="28"/>
        </w:rPr>
      </w:pPr>
    </w:p>
    <w:p w14:paraId="4279D159" w14:textId="431A0E4F" w:rsidR="00A81B00" w:rsidRDefault="00A81B00" w:rsidP="00A81B00">
      <w:pPr>
        <w:widowControl w:val="0"/>
        <w:ind w:right="-1" w:firstLine="709"/>
        <w:jc w:val="both"/>
        <w:rPr>
          <w:sz w:val="28"/>
          <w:szCs w:val="28"/>
        </w:rPr>
      </w:pPr>
      <w:r>
        <w:rPr>
          <w:sz w:val="28"/>
          <w:szCs w:val="28"/>
        </w:rPr>
        <w:t>Докладчик согласно пояснительной записке (приложение № 5 к настоящему протоколу) предлагает:</w:t>
      </w:r>
    </w:p>
    <w:p w14:paraId="7A5515B1" w14:textId="77777777" w:rsidR="00A81B00" w:rsidRPr="00A81B00" w:rsidRDefault="00A81B00" w:rsidP="00A81B00">
      <w:pPr>
        <w:widowControl w:val="0"/>
        <w:ind w:right="-1" w:firstLine="709"/>
        <w:jc w:val="both"/>
        <w:rPr>
          <w:sz w:val="28"/>
          <w:szCs w:val="28"/>
        </w:rPr>
      </w:pPr>
    </w:p>
    <w:p w14:paraId="20360BA0" w14:textId="77777777" w:rsidR="00A81B00" w:rsidRPr="00322978" w:rsidRDefault="00A81B00" w:rsidP="00A81B00">
      <w:pPr>
        <w:pStyle w:val="a7"/>
        <w:numPr>
          <w:ilvl w:val="0"/>
          <w:numId w:val="22"/>
        </w:numPr>
        <w:tabs>
          <w:tab w:val="left" w:pos="709"/>
        </w:tabs>
        <w:ind w:left="0" w:firstLine="709"/>
        <w:jc w:val="both"/>
        <w:rPr>
          <w:bCs/>
          <w:color w:val="000000"/>
          <w:kern w:val="32"/>
          <w:sz w:val="28"/>
          <w:szCs w:val="28"/>
        </w:rPr>
      </w:pPr>
      <w:r w:rsidRPr="00322978">
        <w:rPr>
          <w:bCs/>
          <w:color w:val="000000"/>
          <w:kern w:val="32"/>
          <w:sz w:val="28"/>
          <w:szCs w:val="28"/>
        </w:rPr>
        <w:t>Внести в постановление региональной энергетической комиссии Кемеровской области от 25.06.2019 № 175 «Об установлении ООО «Ресурс</w:t>
      </w:r>
      <w:r w:rsidRPr="00322978">
        <w:rPr>
          <w:bCs/>
          <w:color w:val="000000"/>
          <w:kern w:val="32"/>
          <w:sz w:val="28"/>
          <w:szCs w:val="28"/>
        </w:rPr>
        <w:noBreakHyphen/>
        <w:t xml:space="preserve">Гарант» долгосрочных параметров регулирования </w:t>
      </w:r>
      <w:r w:rsidRPr="00322978">
        <w:rPr>
          <w:bCs/>
          <w:color w:val="000000"/>
          <w:kern w:val="32"/>
          <w:sz w:val="28"/>
          <w:szCs w:val="28"/>
        </w:rPr>
        <w:br/>
        <w:t>и долгосрочных тарифов на теплоноситель, реализуемый на потребительском рынке Тисульского муниципального округа, на 2019-2028 годы»</w:t>
      </w:r>
      <w:r w:rsidRPr="00822A74">
        <w:t xml:space="preserve"> </w:t>
      </w:r>
      <w:r w:rsidRPr="00322978">
        <w:rPr>
          <w:bCs/>
          <w:color w:val="000000"/>
          <w:kern w:val="32"/>
          <w:sz w:val="28"/>
          <w:szCs w:val="28"/>
        </w:rPr>
        <w:t xml:space="preserve">(в редакции постановления </w:t>
      </w:r>
      <w:r w:rsidRPr="00322978">
        <w:rPr>
          <w:color w:val="000000"/>
          <w:sz w:val="28"/>
        </w:rPr>
        <w:t>региональной энергетической комиссии</w:t>
      </w:r>
      <w:r w:rsidRPr="00322978">
        <w:rPr>
          <w:bCs/>
          <w:color w:val="000000"/>
          <w:kern w:val="32"/>
          <w:sz w:val="28"/>
          <w:szCs w:val="28"/>
        </w:rPr>
        <w:t xml:space="preserve"> Кемеровской области от 13.11.2019 № 424, постановлений РЭК Кузбасса от 17.12.2020 № 638, </w:t>
      </w:r>
      <w:r w:rsidRPr="00322978">
        <w:rPr>
          <w:bCs/>
          <w:color w:val="000000"/>
          <w:kern w:val="32"/>
          <w:sz w:val="28"/>
          <w:szCs w:val="28"/>
        </w:rPr>
        <w:br/>
      </w:r>
      <w:r w:rsidRPr="00322978">
        <w:rPr>
          <w:bCs/>
          <w:color w:val="000000"/>
          <w:kern w:val="32"/>
          <w:sz w:val="28"/>
          <w:szCs w:val="28"/>
        </w:rPr>
        <w:lastRenderedPageBreak/>
        <w:t xml:space="preserve">от 23.11.2021 № 546, от 16.12.2021 № 712, от 28.12.2021 № 938, от 11.08.2022 № 214, от 24.11.2022 № 508, от 30.11.2023 № 457, от 14.11.2024 № 346), следующие изменения: </w:t>
      </w:r>
    </w:p>
    <w:p w14:paraId="5468C626" w14:textId="264AE701" w:rsidR="00A81B00" w:rsidRPr="0080256B" w:rsidRDefault="00A81B00" w:rsidP="00A81B00">
      <w:pPr>
        <w:tabs>
          <w:tab w:val="left" w:pos="709"/>
        </w:tabs>
        <w:jc w:val="both"/>
        <w:rPr>
          <w:bCs/>
          <w:color w:val="000000"/>
          <w:kern w:val="32"/>
          <w:sz w:val="28"/>
          <w:szCs w:val="28"/>
        </w:rPr>
      </w:pPr>
      <w:r>
        <w:rPr>
          <w:bCs/>
          <w:color w:val="000000"/>
          <w:kern w:val="32"/>
          <w:sz w:val="28"/>
          <w:szCs w:val="28"/>
        </w:rPr>
        <w:tab/>
      </w:r>
      <w:r w:rsidRPr="0080256B">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xml:space="preserve">№ 7 </w:t>
      </w:r>
      <w:r w:rsidRPr="0080256B">
        <w:rPr>
          <w:bCs/>
          <w:color w:val="000000"/>
          <w:kern w:val="32"/>
          <w:sz w:val="28"/>
          <w:szCs w:val="28"/>
        </w:rPr>
        <w:t xml:space="preserve">к настоящему </w:t>
      </w:r>
      <w:r>
        <w:rPr>
          <w:bCs/>
          <w:color w:val="000000"/>
          <w:kern w:val="32"/>
          <w:sz w:val="28"/>
          <w:szCs w:val="28"/>
        </w:rPr>
        <w:t>протоколу</w:t>
      </w:r>
      <w:r w:rsidRPr="0080256B">
        <w:rPr>
          <w:bCs/>
          <w:color w:val="000000"/>
          <w:kern w:val="32"/>
          <w:sz w:val="28"/>
          <w:szCs w:val="28"/>
        </w:rPr>
        <w:t>.</w:t>
      </w:r>
    </w:p>
    <w:p w14:paraId="72345FB9" w14:textId="7049A48F" w:rsidR="00525662" w:rsidRDefault="00525662" w:rsidP="00525662">
      <w:pPr>
        <w:ind w:right="-1"/>
        <w:jc w:val="both"/>
        <w:rPr>
          <w:b/>
          <w:sz w:val="28"/>
          <w:szCs w:val="28"/>
        </w:rPr>
      </w:pPr>
    </w:p>
    <w:p w14:paraId="6B664F8B" w14:textId="77777777" w:rsidR="00A81B00" w:rsidRPr="0016716C" w:rsidRDefault="00A81B00" w:rsidP="00A81B00">
      <w:pPr>
        <w:ind w:right="-1" w:firstLine="709"/>
        <w:jc w:val="both"/>
        <w:rPr>
          <w:b/>
          <w:sz w:val="28"/>
          <w:szCs w:val="28"/>
        </w:rPr>
      </w:pPr>
      <w:r w:rsidRPr="0016716C">
        <w:rPr>
          <w:b/>
          <w:sz w:val="28"/>
          <w:szCs w:val="28"/>
        </w:rPr>
        <w:t>ПРАВЛЕНИЕ РЭК КУЗБАССА ПОСТАНОВИЛО:</w:t>
      </w:r>
    </w:p>
    <w:p w14:paraId="4F067D0F" w14:textId="77777777" w:rsidR="00A81B00" w:rsidRDefault="00A81B00" w:rsidP="00A81B00">
      <w:pPr>
        <w:tabs>
          <w:tab w:val="left" w:pos="1134"/>
        </w:tabs>
        <w:ind w:firstLine="567"/>
        <w:jc w:val="both"/>
        <w:rPr>
          <w:bCs/>
          <w:color w:val="000000" w:themeColor="text1"/>
          <w:kern w:val="32"/>
          <w:sz w:val="28"/>
          <w:szCs w:val="28"/>
        </w:rPr>
      </w:pPr>
    </w:p>
    <w:p w14:paraId="46F88223" w14:textId="77777777" w:rsidR="00A81B00" w:rsidRDefault="00A81B00" w:rsidP="00A81B00">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46A562D0" w14:textId="77777777" w:rsidR="00A81B00" w:rsidRDefault="00A81B00" w:rsidP="00A81B00">
      <w:pPr>
        <w:tabs>
          <w:tab w:val="left" w:pos="1134"/>
        </w:tabs>
        <w:ind w:firstLine="567"/>
        <w:jc w:val="both"/>
        <w:rPr>
          <w:bCs/>
          <w:color w:val="000000" w:themeColor="text1"/>
          <w:kern w:val="32"/>
          <w:sz w:val="28"/>
          <w:szCs w:val="28"/>
        </w:rPr>
      </w:pPr>
    </w:p>
    <w:p w14:paraId="2B9A5626" w14:textId="77777777" w:rsidR="00437764" w:rsidRDefault="00A81B00" w:rsidP="00437764">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084F5AB4" w14:textId="77777777" w:rsidR="00437764" w:rsidRDefault="00437764" w:rsidP="00437764">
      <w:pPr>
        <w:ind w:right="-1" w:firstLine="709"/>
        <w:jc w:val="both"/>
        <w:rPr>
          <w:b/>
          <w:sz w:val="28"/>
          <w:szCs w:val="28"/>
        </w:rPr>
      </w:pPr>
    </w:p>
    <w:p w14:paraId="16AA98ED" w14:textId="5AE7C3CC" w:rsidR="00A81B00" w:rsidRPr="00437764" w:rsidRDefault="00A81B00" w:rsidP="00437764">
      <w:pPr>
        <w:ind w:right="-1" w:firstLine="709"/>
        <w:jc w:val="both"/>
        <w:rPr>
          <w:b/>
          <w:sz w:val="28"/>
          <w:szCs w:val="28"/>
        </w:rPr>
      </w:pPr>
      <w:r w:rsidRPr="00437764">
        <w:rPr>
          <w:bCs/>
          <w:sz w:val="28"/>
          <w:szCs w:val="28"/>
        </w:rPr>
        <w:t>Вопрос 6</w:t>
      </w:r>
      <w:r>
        <w:rPr>
          <w:b/>
          <w:sz w:val="28"/>
          <w:szCs w:val="28"/>
        </w:rPr>
        <w:t xml:space="preserve"> «</w:t>
      </w:r>
      <w:r w:rsidRPr="009C516D">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9C516D">
        <w:rPr>
          <w:b/>
          <w:bCs/>
          <w:color w:val="000000"/>
          <w:kern w:val="32"/>
          <w:sz w:val="28"/>
          <w:szCs w:val="28"/>
        </w:rPr>
        <w:t xml:space="preserve">энергетической комиссии Кемеровской области от </w:t>
      </w:r>
      <w:r w:rsidRPr="00E25B0A">
        <w:rPr>
          <w:b/>
          <w:bCs/>
          <w:color w:val="000000"/>
          <w:kern w:val="32"/>
          <w:sz w:val="28"/>
          <w:szCs w:val="28"/>
        </w:rPr>
        <w:t>25.06.2019</w:t>
      </w:r>
      <w:r w:rsidRPr="009C516D">
        <w:rPr>
          <w:b/>
          <w:bCs/>
          <w:color w:val="000000"/>
          <w:kern w:val="32"/>
          <w:sz w:val="28"/>
          <w:szCs w:val="28"/>
        </w:rPr>
        <w:t xml:space="preserve"> № </w:t>
      </w:r>
      <w:r>
        <w:rPr>
          <w:b/>
          <w:bCs/>
          <w:color w:val="000000"/>
          <w:kern w:val="32"/>
          <w:sz w:val="28"/>
          <w:szCs w:val="28"/>
        </w:rPr>
        <w:t xml:space="preserve">176 </w:t>
      </w:r>
      <w:r>
        <w:rPr>
          <w:b/>
          <w:bCs/>
          <w:color w:val="000000"/>
          <w:kern w:val="32"/>
          <w:sz w:val="28"/>
          <w:szCs w:val="28"/>
        </w:rPr>
        <w:br/>
      </w:r>
      <w:r w:rsidRPr="009C516D">
        <w:rPr>
          <w:b/>
          <w:bCs/>
          <w:color w:val="000000"/>
          <w:kern w:val="32"/>
          <w:sz w:val="28"/>
          <w:szCs w:val="28"/>
        </w:rPr>
        <w:t>«</w:t>
      </w:r>
      <w:r w:rsidRPr="006D53F7">
        <w:rPr>
          <w:b/>
          <w:bCs/>
          <w:color w:val="000000"/>
          <w:kern w:val="32"/>
          <w:sz w:val="28"/>
          <w:szCs w:val="28"/>
        </w:rPr>
        <w:t>Об установлении ООО «</w:t>
      </w:r>
      <w:r>
        <w:rPr>
          <w:b/>
          <w:bCs/>
          <w:color w:val="000000"/>
          <w:kern w:val="32"/>
          <w:sz w:val="28"/>
          <w:szCs w:val="28"/>
        </w:rPr>
        <w:t>Ресурс-Гарант</w:t>
      </w:r>
      <w:r w:rsidRPr="006D53F7">
        <w:rPr>
          <w:b/>
          <w:bCs/>
          <w:color w:val="000000"/>
          <w:kern w:val="32"/>
          <w:sz w:val="28"/>
          <w:szCs w:val="28"/>
        </w:rPr>
        <w:t>» долгосрочных тарифов на</w:t>
      </w:r>
      <w:r>
        <w:rPr>
          <w:b/>
          <w:bCs/>
          <w:color w:val="000000"/>
          <w:kern w:val="32"/>
          <w:sz w:val="28"/>
          <w:szCs w:val="28"/>
        </w:rPr>
        <w:t> </w:t>
      </w:r>
      <w:r w:rsidRPr="006D53F7">
        <w:rPr>
          <w:b/>
          <w:bCs/>
          <w:color w:val="000000"/>
          <w:kern w:val="32"/>
          <w:sz w:val="28"/>
          <w:szCs w:val="28"/>
        </w:rPr>
        <w:t xml:space="preserve">горячую воду в открытой системе горячего водоснабжения (теплоснабжения), реализуемую на потребительском рынке </w:t>
      </w:r>
      <w:r>
        <w:rPr>
          <w:b/>
          <w:bCs/>
          <w:color w:val="000000"/>
          <w:kern w:val="32"/>
          <w:sz w:val="28"/>
          <w:szCs w:val="28"/>
        </w:rPr>
        <w:br/>
      </w:r>
      <w:r w:rsidRPr="006D53F7">
        <w:rPr>
          <w:b/>
          <w:bCs/>
          <w:color w:val="000000"/>
          <w:kern w:val="32"/>
          <w:sz w:val="28"/>
          <w:szCs w:val="28"/>
        </w:rPr>
        <w:t xml:space="preserve">Тисульского муниципального </w:t>
      </w:r>
      <w:r>
        <w:rPr>
          <w:b/>
          <w:bCs/>
          <w:color w:val="000000"/>
          <w:kern w:val="32"/>
          <w:sz w:val="28"/>
          <w:szCs w:val="28"/>
        </w:rPr>
        <w:t>округа</w:t>
      </w:r>
      <w:r w:rsidRPr="006D53F7">
        <w:rPr>
          <w:b/>
          <w:bCs/>
          <w:color w:val="000000"/>
          <w:kern w:val="32"/>
          <w:sz w:val="28"/>
          <w:szCs w:val="28"/>
        </w:rPr>
        <w:t>, на 2019-2028 годы</w:t>
      </w:r>
      <w:r w:rsidRPr="009C516D">
        <w:rPr>
          <w:b/>
          <w:bCs/>
          <w:color w:val="000000"/>
          <w:kern w:val="32"/>
          <w:sz w:val="28"/>
          <w:szCs w:val="28"/>
        </w:rPr>
        <w:t>»</w:t>
      </w:r>
    </w:p>
    <w:p w14:paraId="29B989F3" w14:textId="77777777" w:rsidR="00A81B00" w:rsidRDefault="00A81B00" w:rsidP="00A81B00">
      <w:pPr>
        <w:ind w:right="-2"/>
        <w:rPr>
          <w:bCs/>
          <w:color w:val="000000"/>
          <w:kern w:val="32"/>
          <w:sz w:val="28"/>
          <w:szCs w:val="28"/>
        </w:rPr>
      </w:pPr>
    </w:p>
    <w:p w14:paraId="018FA075" w14:textId="77777777" w:rsidR="00437764" w:rsidRDefault="00437764" w:rsidP="00437764">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E0B4B0B" w14:textId="77777777" w:rsidR="00437764" w:rsidRDefault="00437764" w:rsidP="00437764">
      <w:pPr>
        <w:widowControl w:val="0"/>
        <w:ind w:right="-1" w:firstLine="709"/>
        <w:jc w:val="both"/>
        <w:rPr>
          <w:sz w:val="28"/>
          <w:szCs w:val="28"/>
        </w:rPr>
      </w:pPr>
    </w:p>
    <w:p w14:paraId="124ADB16" w14:textId="77777777" w:rsidR="00437764" w:rsidRPr="00DD3851" w:rsidRDefault="00437764" w:rsidP="00437764">
      <w:pPr>
        <w:widowControl w:val="0"/>
        <w:ind w:right="-1" w:firstLine="709"/>
        <w:jc w:val="both"/>
        <w:rPr>
          <w:sz w:val="28"/>
          <w:szCs w:val="28"/>
        </w:rPr>
      </w:pPr>
      <w:r>
        <w:rPr>
          <w:sz w:val="28"/>
          <w:szCs w:val="28"/>
        </w:rPr>
        <w:t>Докладчик согласно пояснительной записке (приложение № 5 к настоящему протоколу) предлагает:</w:t>
      </w:r>
    </w:p>
    <w:p w14:paraId="656F8008" w14:textId="77777777" w:rsidR="00437764" w:rsidRDefault="00437764" w:rsidP="00A81B00">
      <w:pPr>
        <w:ind w:right="-2"/>
        <w:rPr>
          <w:bCs/>
          <w:color w:val="000000"/>
          <w:kern w:val="32"/>
          <w:sz w:val="28"/>
          <w:szCs w:val="28"/>
        </w:rPr>
      </w:pPr>
    </w:p>
    <w:p w14:paraId="4DEDFE8D" w14:textId="77777777" w:rsidR="00A81B00" w:rsidRPr="00F577EF" w:rsidRDefault="00A81B00" w:rsidP="00A81B00">
      <w:pPr>
        <w:pStyle w:val="a7"/>
        <w:numPr>
          <w:ilvl w:val="0"/>
          <w:numId w:val="23"/>
        </w:numPr>
        <w:tabs>
          <w:tab w:val="left" w:pos="567"/>
        </w:tabs>
        <w:ind w:left="0" w:firstLine="709"/>
        <w:jc w:val="both"/>
        <w:rPr>
          <w:bCs/>
          <w:color w:val="000000"/>
          <w:kern w:val="32"/>
          <w:sz w:val="28"/>
          <w:szCs w:val="28"/>
        </w:rPr>
      </w:pPr>
      <w:r w:rsidRPr="00F577EF">
        <w:rPr>
          <w:bCs/>
          <w:color w:val="000000"/>
          <w:kern w:val="32"/>
          <w:sz w:val="28"/>
          <w:szCs w:val="28"/>
        </w:rPr>
        <w:t>Внести в постановление региональной энергетической комиссии Кемеровской области от 25.06.2019 № 176 «Об установлении ООО «Ресурс</w:t>
      </w:r>
      <w:r w:rsidRPr="00F577EF">
        <w:rPr>
          <w:bCs/>
          <w:color w:val="000000"/>
          <w:kern w:val="32"/>
          <w:sz w:val="28"/>
          <w:szCs w:val="28"/>
        </w:rPr>
        <w:noBreakHyphen/>
        <w:t xml:space="preserve">Гарант» долгосрочных тарифов на горячую воду в открытой системе горячего водоснабжения (теплоснабжения), реализуемую </w:t>
      </w:r>
      <w:r w:rsidRPr="00F577EF">
        <w:rPr>
          <w:bCs/>
          <w:color w:val="000000"/>
          <w:kern w:val="32"/>
          <w:sz w:val="28"/>
          <w:szCs w:val="28"/>
        </w:rPr>
        <w:br/>
        <w:t xml:space="preserve">на потребительском рынке Тисульского муниципального округа, </w:t>
      </w:r>
      <w:r w:rsidRPr="00F577EF">
        <w:rPr>
          <w:bCs/>
          <w:color w:val="000000"/>
          <w:kern w:val="32"/>
          <w:sz w:val="28"/>
          <w:szCs w:val="28"/>
        </w:rPr>
        <w:br/>
        <w:t>на 2019-2028 годы»</w:t>
      </w:r>
      <w:r w:rsidRPr="00E25B0A">
        <w:t xml:space="preserve"> </w:t>
      </w:r>
      <w:r w:rsidRPr="00F577EF">
        <w:rPr>
          <w:bCs/>
          <w:color w:val="000000"/>
          <w:kern w:val="32"/>
          <w:sz w:val="28"/>
          <w:szCs w:val="28"/>
        </w:rPr>
        <w:t xml:space="preserve">(в редакции постановления РЭК Кемеровской области </w:t>
      </w:r>
      <w:r w:rsidRPr="00F577EF">
        <w:rPr>
          <w:bCs/>
          <w:color w:val="000000"/>
          <w:kern w:val="32"/>
          <w:sz w:val="28"/>
          <w:szCs w:val="28"/>
        </w:rPr>
        <w:br/>
        <w:t xml:space="preserve">от 13.11.2019 № 425, постановлений РЭК Кузбасса от 17.12.2020 № 639, </w:t>
      </w:r>
      <w:r w:rsidRPr="00F577EF">
        <w:rPr>
          <w:bCs/>
          <w:color w:val="000000"/>
          <w:kern w:val="32"/>
          <w:sz w:val="28"/>
          <w:szCs w:val="28"/>
        </w:rPr>
        <w:br/>
        <w:t>от 23.11.2021 № 547, от 16.12.2021 № 713, от 28.12.2021 № 939, от 11.08.2022 № 215, от 24.11.2022 № 509, от 30.11.2023 № 458, от 14.11.2024 № 347) следующие изменения:</w:t>
      </w:r>
    </w:p>
    <w:p w14:paraId="100E9F42" w14:textId="2B1E71A2" w:rsidR="00A81B00" w:rsidRDefault="00A81B00" w:rsidP="00437764">
      <w:pPr>
        <w:autoSpaceDE w:val="0"/>
        <w:autoSpaceDN w:val="0"/>
        <w:adjustRightInd w:val="0"/>
        <w:ind w:firstLine="709"/>
        <w:jc w:val="both"/>
        <w:rPr>
          <w:b/>
          <w:sz w:val="28"/>
          <w:szCs w:val="28"/>
        </w:rPr>
      </w:pPr>
      <w:r w:rsidRPr="005B1575">
        <w:rPr>
          <w:bCs/>
          <w:color w:val="000000"/>
          <w:kern w:val="32"/>
          <w:sz w:val="28"/>
          <w:szCs w:val="28"/>
        </w:rPr>
        <w:t xml:space="preserve">Приложение изложить в новой редакции согласно приложению </w:t>
      </w:r>
      <w:r>
        <w:rPr>
          <w:bCs/>
          <w:color w:val="000000"/>
          <w:kern w:val="32"/>
          <w:sz w:val="28"/>
          <w:szCs w:val="28"/>
        </w:rPr>
        <w:br/>
      </w:r>
      <w:r w:rsidR="00437764">
        <w:rPr>
          <w:bCs/>
          <w:color w:val="000000"/>
          <w:kern w:val="32"/>
          <w:sz w:val="28"/>
          <w:szCs w:val="28"/>
        </w:rPr>
        <w:t xml:space="preserve">№ 8 </w:t>
      </w:r>
      <w:r w:rsidRPr="005B1575">
        <w:rPr>
          <w:bCs/>
          <w:color w:val="000000"/>
          <w:kern w:val="32"/>
          <w:sz w:val="28"/>
          <w:szCs w:val="28"/>
        </w:rPr>
        <w:t xml:space="preserve">к настоящему </w:t>
      </w:r>
      <w:r w:rsidR="00437764">
        <w:rPr>
          <w:bCs/>
          <w:color w:val="000000"/>
          <w:kern w:val="32"/>
          <w:sz w:val="28"/>
          <w:szCs w:val="28"/>
        </w:rPr>
        <w:t>протоколу.</w:t>
      </w:r>
    </w:p>
    <w:p w14:paraId="5843FBA7" w14:textId="77777777" w:rsidR="00A81B00" w:rsidRDefault="00A81B00" w:rsidP="00525662">
      <w:pPr>
        <w:ind w:right="-1"/>
        <w:jc w:val="both"/>
        <w:rPr>
          <w:b/>
          <w:sz w:val="28"/>
          <w:szCs w:val="28"/>
        </w:rPr>
      </w:pPr>
    </w:p>
    <w:p w14:paraId="0B64F9AF" w14:textId="77777777" w:rsidR="00437764" w:rsidRPr="0016716C" w:rsidRDefault="00437764" w:rsidP="00437764">
      <w:pPr>
        <w:ind w:right="-1" w:firstLine="709"/>
        <w:jc w:val="both"/>
        <w:rPr>
          <w:b/>
          <w:sz w:val="28"/>
          <w:szCs w:val="28"/>
        </w:rPr>
      </w:pPr>
      <w:r w:rsidRPr="0016716C">
        <w:rPr>
          <w:b/>
          <w:sz w:val="28"/>
          <w:szCs w:val="28"/>
        </w:rPr>
        <w:t>ПРАВЛЕНИЕ РЭК КУЗБАССА ПОСТАНОВИЛО:</w:t>
      </w:r>
    </w:p>
    <w:p w14:paraId="3BCB5B4F" w14:textId="77777777" w:rsidR="00437764" w:rsidRDefault="00437764" w:rsidP="00437764">
      <w:pPr>
        <w:tabs>
          <w:tab w:val="left" w:pos="1134"/>
        </w:tabs>
        <w:ind w:firstLine="567"/>
        <w:jc w:val="both"/>
        <w:rPr>
          <w:bCs/>
          <w:color w:val="000000" w:themeColor="text1"/>
          <w:kern w:val="32"/>
          <w:sz w:val="28"/>
          <w:szCs w:val="28"/>
        </w:rPr>
      </w:pPr>
    </w:p>
    <w:p w14:paraId="037AAA0A" w14:textId="77777777" w:rsidR="00437764" w:rsidRDefault="00437764" w:rsidP="00437764">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13D9E7ED" w14:textId="77777777" w:rsidR="00437764" w:rsidRDefault="00437764" w:rsidP="00437764">
      <w:pPr>
        <w:tabs>
          <w:tab w:val="left" w:pos="1134"/>
        </w:tabs>
        <w:ind w:firstLine="567"/>
        <w:jc w:val="both"/>
        <w:rPr>
          <w:bCs/>
          <w:color w:val="000000" w:themeColor="text1"/>
          <w:kern w:val="32"/>
          <w:sz w:val="28"/>
          <w:szCs w:val="28"/>
        </w:rPr>
      </w:pPr>
    </w:p>
    <w:p w14:paraId="06F76291" w14:textId="77777777" w:rsidR="007373E2" w:rsidRDefault="00437764" w:rsidP="007373E2">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DC0835B" w14:textId="77777777" w:rsidR="007373E2" w:rsidRDefault="007373E2" w:rsidP="007373E2">
      <w:pPr>
        <w:ind w:right="-1" w:firstLine="709"/>
        <w:jc w:val="both"/>
        <w:rPr>
          <w:b/>
          <w:sz w:val="28"/>
          <w:szCs w:val="28"/>
        </w:rPr>
      </w:pPr>
    </w:p>
    <w:p w14:paraId="7450409F" w14:textId="48152B0F" w:rsidR="00A81B00" w:rsidRDefault="007373E2" w:rsidP="007373E2">
      <w:pPr>
        <w:ind w:right="-1" w:firstLine="709"/>
        <w:jc w:val="both"/>
        <w:rPr>
          <w:b/>
          <w:color w:val="000000"/>
          <w:kern w:val="32"/>
          <w:sz w:val="28"/>
          <w:szCs w:val="28"/>
        </w:rPr>
      </w:pPr>
      <w:r w:rsidRPr="007373E2">
        <w:rPr>
          <w:bCs/>
          <w:sz w:val="28"/>
          <w:szCs w:val="28"/>
        </w:rPr>
        <w:t xml:space="preserve">Вопрос 7 </w:t>
      </w:r>
      <w:r w:rsidRPr="007373E2">
        <w:rPr>
          <w:bCs/>
          <w:color w:val="000000"/>
          <w:kern w:val="32"/>
          <w:sz w:val="28"/>
          <w:szCs w:val="28"/>
        </w:rPr>
        <w:t>«</w:t>
      </w:r>
      <w:r w:rsidRPr="007373E2">
        <w:rPr>
          <w:b/>
          <w:color w:val="000000"/>
          <w:kern w:val="32"/>
          <w:sz w:val="28"/>
          <w:szCs w:val="28"/>
        </w:rPr>
        <w:t>О внесении изменений в некоторые постановления Региональной энергетической комиссии Кузбасса (МП «Коммунальное</w:t>
      </w:r>
      <w:r w:rsidRPr="007373E2">
        <w:rPr>
          <w:b/>
          <w:color w:val="000000"/>
          <w:kern w:val="32"/>
          <w:sz w:val="28"/>
          <w:szCs w:val="28"/>
        </w:rPr>
        <w:br/>
        <w:t>Спецавтохозяйство» (Анжеро-Судженский городской округ)) (№ 452, 453)»</w:t>
      </w:r>
    </w:p>
    <w:p w14:paraId="20381F47" w14:textId="32711B27" w:rsidR="007373E2" w:rsidRDefault="007373E2" w:rsidP="007373E2">
      <w:pPr>
        <w:widowControl w:val="0"/>
        <w:ind w:right="-1" w:firstLine="709"/>
        <w:jc w:val="both"/>
        <w:rPr>
          <w:b/>
          <w:sz w:val="28"/>
          <w:szCs w:val="28"/>
        </w:rPr>
      </w:pPr>
      <w:r w:rsidRPr="00FE1087">
        <w:rPr>
          <w:b/>
          <w:sz w:val="28"/>
          <w:szCs w:val="28"/>
        </w:rPr>
        <w:lastRenderedPageBreak/>
        <w:t xml:space="preserve">СЛУШАЛИ: </w:t>
      </w:r>
      <w:r>
        <w:rPr>
          <w:b/>
          <w:sz w:val="28"/>
          <w:szCs w:val="28"/>
        </w:rPr>
        <w:t>Ланщикову М.С.</w:t>
      </w:r>
    </w:p>
    <w:p w14:paraId="2414A942" w14:textId="77777777" w:rsidR="007373E2" w:rsidRDefault="007373E2" w:rsidP="007373E2">
      <w:pPr>
        <w:widowControl w:val="0"/>
        <w:ind w:right="-1" w:firstLine="709"/>
        <w:jc w:val="both"/>
        <w:rPr>
          <w:sz w:val="28"/>
          <w:szCs w:val="28"/>
        </w:rPr>
      </w:pPr>
    </w:p>
    <w:p w14:paraId="7C998E8A" w14:textId="65CA836D" w:rsidR="007373E2" w:rsidRDefault="007373E2" w:rsidP="007373E2">
      <w:pPr>
        <w:widowControl w:val="0"/>
        <w:ind w:right="-1" w:firstLine="709"/>
        <w:jc w:val="both"/>
        <w:rPr>
          <w:sz w:val="28"/>
          <w:szCs w:val="28"/>
        </w:rPr>
      </w:pPr>
      <w:r>
        <w:rPr>
          <w:sz w:val="28"/>
          <w:szCs w:val="28"/>
        </w:rPr>
        <w:t>Рассмотрев представленные материалы</w:t>
      </w:r>
    </w:p>
    <w:p w14:paraId="765AFD7E" w14:textId="77777777" w:rsidR="007373E2" w:rsidRDefault="007373E2" w:rsidP="007373E2">
      <w:pPr>
        <w:widowControl w:val="0"/>
        <w:ind w:right="-1" w:firstLine="709"/>
        <w:jc w:val="both"/>
        <w:rPr>
          <w:sz w:val="28"/>
          <w:szCs w:val="28"/>
        </w:rPr>
      </w:pPr>
    </w:p>
    <w:p w14:paraId="33A3AD7D" w14:textId="4E6248B9" w:rsidR="007373E2" w:rsidRPr="0016716C" w:rsidRDefault="007373E2" w:rsidP="007373E2">
      <w:pPr>
        <w:ind w:right="-1" w:firstLine="709"/>
        <w:jc w:val="both"/>
        <w:rPr>
          <w:b/>
          <w:sz w:val="28"/>
          <w:szCs w:val="28"/>
        </w:rPr>
      </w:pPr>
      <w:r w:rsidRPr="0016716C">
        <w:rPr>
          <w:b/>
          <w:sz w:val="28"/>
          <w:szCs w:val="28"/>
        </w:rPr>
        <w:t xml:space="preserve">ПРАВЛЕНИЕ РЭК КУЗБАССА </w:t>
      </w:r>
      <w:r>
        <w:rPr>
          <w:b/>
          <w:sz w:val="28"/>
          <w:szCs w:val="28"/>
        </w:rPr>
        <w:t>РЕШ</w:t>
      </w:r>
      <w:r w:rsidRPr="0016716C">
        <w:rPr>
          <w:b/>
          <w:sz w:val="28"/>
          <w:szCs w:val="28"/>
        </w:rPr>
        <w:t>ИЛО:</w:t>
      </w:r>
    </w:p>
    <w:p w14:paraId="29437585" w14:textId="77777777" w:rsidR="007373E2" w:rsidRDefault="007373E2" w:rsidP="007373E2">
      <w:pPr>
        <w:tabs>
          <w:tab w:val="left" w:pos="1134"/>
        </w:tabs>
        <w:ind w:firstLine="567"/>
        <w:jc w:val="both"/>
        <w:rPr>
          <w:bCs/>
          <w:color w:val="000000" w:themeColor="text1"/>
          <w:kern w:val="32"/>
          <w:sz w:val="28"/>
          <w:szCs w:val="28"/>
        </w:rPr>
      </w:pPr>
    </w:p>
    <w:p w14:paraId="1C003261" w14:textId="4081A300" w:rsidR="007373E2" w:rsidRDefault="007373E2" w:rsidP="007373E2">
      <w:pPr>
        <w:tabs>
          <w:tab w:val="left" w:pos="1134"/>
        </w:tabs>
        <w:ind w:firstLine="709"/>
        <w:jc w:val="both"/>
        <w:rPr>
          <w:bCs/>
          <w:color w:val="000000" w:themeColor="text1"/>
          <w:kern w:val="32"/>
          <w:sz w:val="28"/>
          <w:szCs w:val="28"/>
        </w:rPr>
      </w:pPr>
      <w:r>
        <w:rPr>
          <w:bCs/>
          <w:color w:val="000000" w:themeColor="text1"/>
          <w:kern w:val="32"/>
          <w:sz w:val="28"/>
          <w:szCs w:val="28"/>
        </w:rPr>
        <w:t>Снять вопрос с рассмотрения до выяснения некоторых обстоятельств.</w:t>
      </w:r>
    </w:p>
    <w:p w14:paraId="4E997C85" w14:textId="77777777" w:rsidR="007373E2" w:rsidRDefault="007373E2" w:rsidP="007373E2">
      <w:pPr>
        <w:tabs>
          <w:tab w:val="left" w:pos="1134"/>
        </w:tabs>
        <w:ind w:firstLine="567"/>
        <w:jc w:val="both"/>
        <w:rPr>
          <w:bCs/>
          <w:color w:val="000000" w:themeColor="text1"/>
          <w:kern w:val="32"/>
          <w:sz w:val="28"/>
          <w:szCs w:val="28"/>
        </w:rPr>
      </w:pPr>
    </w:p>
    <w:p w14:paraId="3E39457A" w14:textId="77777777" w:rsidR="00AD4DEB" w:rsidRDefault="007373E2" w:rsidP="00AD4DEB">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31F7A1D6" w14:textId="77777777" w:rsidR="00AD4DEB" w:rsidRDefault="00AD4DEB" w:rsidP="00AD4DEB">
      <w:pPr>
        <w:ind w:right="-1" w:firstLine="709"/>
        <w:jc w:val="both"/>
        <w:rPr>
          <w:b/>
          <w:sz w:val="28"/>
          <w:szCs w:val="28"/>
        </w:rPr>
      </w:pPr>
    </w:p>
    <w:p w14:paraId="2AD2AB6A" w14:textId="362B30B0" w:rsidR="00AD4DEB" w:rsidRDefault="00AD4DEB" w:rsidP="00AD4DEB">
      <w:pPr>
        <w:ind w:right="-1" w:firstLine="709"/>
        <w:jc w:val="both"/>
        <w:rPr>
          <w:b/>
          <w:bCs/>
          <w:sz w:val="28"/>
          <w:szCs w:val="28"/>
        </w:rPr>
      </w:pPr>
      <w:r w:rsidRPr="00AD4DEB">
        <w:rPr>
          <w:bCs/>
          <w:color w:val="000000"/>
          <w:kern w:val="32"/>
          <w:sz w:val="28"/>
          <w:szCs w:val="28"/>
        </w:rPr>
        <w:t>Вопрос 8</w:t>
      </w:r>
      <w:r>
        <w:rPr>
          <w:b/>
          <w:color w:val="000000"/>
          <w:kern w:val="32"/>
          <w:sz w:val="28"/>
          <w:szCs w:val="28"/>
        </w:rPr>
        <w:t xml:space="preserve"> «</w:t>
      </w:r>
      <w:r>
        <w:rPr>
          <w:b/>
          <w:sz w:val="28"/>
          <w:szCs w:val="28"/>
        </w:rPr>
        <w:t>О внесении изменений в постановление Региональной энергетической комиссии Кузбасса от 10.12.2024 № 510 «</w:t>
      </w:r>
      <w:r w:rsidRPr="00A94247">
        <w:rPr>
          <w:b/>
          <w:bCs/>
          <w:sz w:val="28"/>
          <w:szCs w:val="28"/>
        </w:rPr>
        <w:t>Об установлении цены на топливо твердое, реализуемое</w:t>
      </w:r>
      <w:r>
        <w:rPr>
          <w:b/>
          <w:bCs/>
          <w:sz w:val="28"/>
          <w:szCs w:val="28"/>
        </w:rPr>
        <w:t xml:space="preserve">  МУП Мысковского городского округа «Мысковский Гортоп»</w:t>
      </w:r>
      <w:r w:rsidRPr="00A94247">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b/>
          <w:bCs/>
          <w:sz w:val="28"/>
          <w:szCs w:val="28"/>
        </w:rPr>
        <w:t>Мысковского</w:t>
      </w:r>
      <w:r w:rsidRPr="00BC64D6">
        <w:rPr>
          <w:b/>
          <w:bCs/>
          <w:sz w:val="28"/>
          <w:szCs w:val="28"/>
        </w:rPr>
        <w:t xml:space="preserve"> </w:t>
      </w:r>
      <w:r>
        <w:rPr>
          <w:b/>
          <w:bCs/>
          <w:sz w:val="28"/>
          <w:szCs w:val="28"/>
        </w:rPr>
        <w:t>городского</w:t>
      </w:r>
      <w:r w:rsidRPr="00BC64D6">
        <w:rPr>
          <w:b/>
          <w:bCs/>
          <w:sz w:val="28"/>
          <w:szCs w:val="28"/>
        </w:rPr>
        <w:t xml:space="preserve"> </w:t>
      </w:r>
      <w:r>
        <w:rPr>
          <w:b/>
          <w:bCs/>
          <w:sz w:val="28"/>
          <w:szCs w:val="28"/>
        </w:rPr>
        <w:t>округа</w:t>
      </w:r>
      <w:r w:rsidRPr="00BC64D6">
        <w:rPr>
          <w:b/>
          <w:bCs/>
          <w:sz w:val="28"/>
          <w:szCs w:val="28"/>
        </w:rPr>
        <w:t xml:space="preserve"> Кемеровской области</w:t>
      </w:r>
      <w:r>
        <w:rPr>
          <w:b/>
          <w:bCs/>
          <w:sz w:val="28"/>
          <w:szCs w:val="28"/>
        </w:rPr>
        <w:t xml:space="preserve"> –  Кузбасса»</w:t>
      </w:r>
    </w:p>
    <w:p w14:paraId="4EF1ECB6" w14:textId="77777777" w:rsidR="00AD4DEB" w:rsidRDefault="00AD4DEB" w:rsidP="00AD4DEB">
      <w:pPr>
        <w:ind w:right="-1" w:firstLine="709"/>
        <w:jc w:val="both"/>
        <w:rPr>
          <w:b/>
          <w:bCs/>
          <w:sz w:val="28"/>
          <w:szCs w:val="28"/>
        </w:rPr>
      </w:pPr>
    </w:p>
    <w:p w14:paraId="5AC72BE0" w14:textId="4CFEC4CA" w:rsidR="00AD4DEB" w:rsidRDefault="00AD4DEB" w:rsidP="00AD4DEB">
      <w:pPr>
        <w:widowControl w:val="0"/>
        <w:ind w:right="-1" w:firstLine="709"/>
        <w:jc w:val="both"/>
        <w:rPr>
          <w:b/>
          <w:sz w:val="28"/>
          <w:szCs w:val="28"/>
        </w:rPr>
      </w:pPr>
      <w:r w:rsidRPr="00FE1087">
        <w:rPr>
          <w:b/>
          <w:sz w:val="28"/>
          <w:szCs w:val="28"/>
        </w:rPr>
        <w:t xml:space="preserve">СЛУШАЛИ: </w:t>
      </w:r>
      <w:r>
        <w:rPr>
          <w:b/>
          <w:sz w:val="28"/>
          <w:szCs w:val="28"/>
        </w:rPr>
        <w:t>Жеребцову Н.А.</w:t>
      </w:r>
    </w:p>
    <w:p w14:paraId="25EB2258" w14:textId="77777777" w:rsidR="00AD4DEB" w:rsidRDefault="00AD4DEB" w:rsidP="00AD4DEB">
      <w:pPr>
        <w:widowControl w:val="0"/>
        <w:ind w:right="-1" w:firstLine="709"/>
        <w:jc w:val="both"/>
        <w:rPr>
          <w:sz w:val="28"/>
          <w:szCs w:val="28"/>
        </w:rPr>
      </w:pPr>
    </w:p>
    <w:p w14:paraId="48914802" w14:textId="680EBC7B" w:rsidR="00AD4DEB" w:rsidRPr="00DD3851" w:rsidRDefault="00AD4DEB" w:rsidP="00AD4DEB">
      <w:pPr>
        <w:widowControl w:val="0"/>
        <w:ind w:right="-1" w:firstLine="709"/>
        <w:jc w:val="both"/>
        <w:rPr>
          <w:sz w:val="28"/>
          <w:szCs w:val="28"/>
        </w:rPr>
      </w:pPr>
      <w:r>
        <w:rPr>
          <w:sz w:val="28"/>
          <w:szCs w:val="28"/>
        </w:rPr>
        <w:t>Докладчик согласно пояснительной записке (приложение № 9 к настоящему протоколу) предлагает:</w:t>
      </w:r>
    </w:p>
    <w:p w14:paraId="169BCE0D" w14:textId="77777777" w:rsidR="00AD4DEB" w:rsidRPr="00AD4DEB" w:rsidRDefault="00AD4DEB" w:rsidP="00AD4DEB">
      <w:pPr>
        <w:ind w:right="-1" w:firstLine="709"/>
        <w:jc w:val="both"/>
        <w:rPr>
          <w:b/>
          <w:sz w:val="28"/>
          <w:szCs w:val="28"/>
        </w:rPr>
      </w:pPr>
    </w:p>
    <w:p w14:paraId="6F06C71D" w14:textId="77777777" w:rsidR="00AD4DEB" w:rsidRPr="003E71EE" w:rsidRDefault="00AD4DEB" w:rsidP="00AD4DEB">
      <w:pPr>
        <w:ind w:firstLine="709"/>
        <w:jc w:val="both"/>
        <w:rPr>
          <w:bCs/>
          <w:sz w:val="28"/>
          <w:szCs w:val="28"/>
        </w:rPr>
      </w:pPr>
      <w:r>
        <w:rPr>
          <w:sz w:val="28"/>
          <w:szCs w:val="28"/>
        </w:rPr>
        <w:t>Внести в</w:t>
      </w:r>
      <w:r w:rsidRPr="00703A19">
        <w:rPr>
          <w:sz w:val="28"/>
          <w:szCs w:val="28"/>
        </w:rPr>
        <w:t xml:space="preserve"> </w:t>
      </w:r>
      <w:r w:rsidRPr="007C5C15">
        <w:rPr>
          <w:sz w:val="28"/>
          <w:szCs w:val="28"/>
        </w:rPr>
        <w:t xml:space="preserve">постановление </w:t>
      </w:r>
      <w:r>
        <w:rPr>
          <w:sz w:val="28"/>
          <w:szCs w:val="28"/>
        </w:rPr>
        <w:t xml:space="preserve"> Региональной энергетической комиссии</w:t>
      </w:r>
      <w:r w:rsidRPr="007C5C15">
        <w:rPr>
          <w:sz w:val="28"/>
          <w:szCs w:val="28"/>
        </w:rPr>
        <w:t xml:space="preserve"> Кузбасса от </w:t>
      </w:r>
      <w:r>
        <w:rPr>
          <w:sz w:val="28"/>
          <w:szCs w:val="28"/>
        </w:rPr>
        <w:t>10</w:t>
      </w:r>
      <w:r w:rsidRPr="007C5C15">
        <w:rPr>
          <w:sz w:val="28"/>
          <w:szCs w:val="28"/>
        </w:rPr>
        <w:t>.</w:t>
      </w:r>
      <w:r>
        <w:rPr>
          <w:sz w:val="28"/>
          <w:szCs w:val="28"/>
        </w:rPr>
        <w:t>12</w:t>
      </w:r>
      <w:r w:rsidRPr="007C5C15">
        <w:rPr>
          <w:sz w:val="28"/>
          <w:szCs w:val="28"/>
        </w:rPr>
        <w:t>.202</w:t>
      </w:r>
      <w:r>
        <w:rPr>
          <w:sz w:val="28"/>
          <w:szCs w:val="28"/>
        </w:rPr>
        <w:t>4</w:t>
      </w:r>
      <w:r w:rsidRPr="007C5C15">
        <w:rPr>
          <w:sz w:val="28"/>
          <w:szCs w:val="28"/>
        </w:rPr>
        <w:t xml:space="preserve"> № </w:t>
      </w:r>
      <w:r>
        <w:rPr>
          <w:sz w:val="28"/>
          <w:szCs w:val="28"/>
        </w:rPr>
        <w:t>510</w:t>
      </w:r>
      <w:r w:rsidRPr="007C5C15">
        <w:rPr>
          <w:sz w:val="28"/>
          <w:szCs w:val="28"/>
        </w:rPr>
        <w:t xml:space="preserve"> </w:t>
      </w:r>
      <w:r>
        <w:rPr>
          <w:sz w:val="28"/>
          <w:szCs w:val="28"/>
        </w:rPr>
        <w:t>«</w:t>
      </w:r>
      <w:r w:rsidRPr="00765019">
        <w:rPr>
          <w:bCs/>
          <w:sz w:val="28"/>
          <w:szCs w:val="28"/>
        </w:rPr>
        <w:t>Об установлении цены на топливо твердое, реализуемое</w:t>
      </w:r>
      <w:r>
        <w:rPr>
          <w:bCs/>
          <w:sz w:val="28"/>
          <w:szCs w:val="28"/>
        </w:rPr>
        <w:t xml:space="preserve"> </w:t>
      </w:r>
      <w:r w:rsidRPr="00765019">
        <w:rPr>
          <w:bCs/>
          <w:sz w:val="28"/>
          <w:szCs w:val="28"/>
        </w:rPr>
        <w:t>МУП Мысковского городского округа «Мысковский Гортоп»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Мысковского городского округа Кемеровской области –  Кузбасса</w:t>
      </w:r>
      <w:r w:rsidRPr="003E71EE">
        <w:rPr>
          <w:bCs/>
          <w:sz w:val="28"/>
          <w:szCs w:val="28"/>
        </w:rPr>
        <w:t>» следующие изменения:</w:t>
      </w:r>
    </w:p>
    <w:p w14:paraId="33FC13E8" w14:textId="5211DD4E" w:rsidR="007373E2" w:rsidRPr="007373E2" w:rsidRDefault="00AD4DEB" w:rsidP="00AD4DEB">
      <w:pPr>
        <w:tabs>
          <w:tab w:val="left" w:pos="1276"/>
        </w:tabs>
        <w:ind w:firstLine="709"/>
        <w:jc w:val="both"/>
        <w:rPr>
          <w:b/>
          <w:color w:val="000000"/>
          <w:kern w:val="32"/>
          <w:sz w:val="28"/>
          <w:szCs w:val="28"/>
        </w:rPr>
      </w:pPr>
      <w:r>
        <w:rPr>
          <w:sz w:val="28"/>
          <w:szCs w:val="28"/>
        </w:rPr>
        <w:t>Приложение изложить в новой редакции, согласно приложению № 10 к настоящему протоколу.</w:t>
      </w:r>
    </w:p>
    <w:p w14:paraId="2E84D595" w14:textId="77777777" w:rsidR="00525662" w:rsidRDefault="00525662" w:rsidP="001F22FB">
      <w:pPr>
        <w:ind w:left="-142" w:right="-1" w:firstLine="851"/>
        <w:jc w:val="both"/>
        <w:rPr>
          <w:b/>
          <w:sz w:val="28"/>
          <w:szCs w:val="28"/>
        </w:rPr>
      </w:pPr>
    </w:p>
    <w:p w14:paraId="40D238D4" w14:textId="77777777" w:rsidR="00AD4DEB" w:rsidRPr="0016716C" w:rsidRDefault="00AD4DEB" w:rsidP="00AD4DEB">
      <w:pPr>
        <w:ind w:right="-1" w:firstLine="709"/>
        <w:jc w:val="both"/>
        <w:rPr>
          <w:b/>
          <w:sz w:val="28"/>
          <w:szCs w:val="28"/>
        </w:rPr>
      </w:pPr>
      <w:r w:rsidRPr="0016716C">
        <w:rPr>
          <w:b/>
          <w:sz w:val="28"/>
          <w:szCs w:val="28"/>
        </w:rPr>
        <w:t>ПРАВЛЕНИЕ РЭК КУЗБАССА ПОСТАНОВИЛО:</w:t>
      </w:r>
    </w:p>
    <w:p w14:paraId="5BDAFDF9" w14:textId="77777777" w:rsidR="00AD4DEB" w:rsidRDefault="00AD4DEB" w:rsidP="00AD4DEB">
      <w:pPr>
        <w:tabs>
          <w:tab w:val="left" w:pos="1134"/>
        </w:tabs>
        <w:ind w:firstLine="567"/>
        <w:jc w:val="both"/>
        <w:rPr>
          <w:bCs/>
          <w:color w:val="000000" w:themeColor="text1"/>
          <w:kern w:val="32"/>
          <w:sz w:val="28"/>
          <w:szCs w:val="28"/>
        </w:rPr>
      </w:pPr>
    </w:p>
    <w:p w14:paraId="7B4E14F1" w14:textId="77777777" w:rsidR="00AD4DEB" w:rsidRDefault="00AD4DEB" w:rsidP="00AD4DEB">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7D86596F" w14:textId="77777777" w:rsidR="00AD4DEB" w:rsidRDefault="00AD4DEB" w:rsidP="00AD4DEB">
      <w:pPr>
        <w:tabs>
          <w:tab w:val="left" w:pos="1134"/>
        </w:tabs>
        <w:ind w:firstLine="567"/>
        <w:jc w:val="both"/>
        <w:rPr>
          <w:bCs/>
          <w:color w:val="000000" w:themeColor="text1"/>
          <w:kern w:val="32"/>
          <w:sz w:val="28"/>
          <w:szCs w:val="28"/>
        </w:rPr>
      </w:pPr>
    </w:p>
    <w:p w14:paraId="37C98506" w14:textId="77777777" w:rsidR="00AD4DEB" w:rsidRDefault="00AD4DEB" w:rsidP="00AD4DEB">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A6C6DAD" w14:textId="77777777" w:rsidR="00AD4DEB" w:rsidRDefault="00AD4DEB" w:rsidP="00AD4DEB">
      <w:pPr>
        <w:ind w:right="-1" w:firstLine="709"/>
        <w:jc w:val="both"/>
        <w:rPr>
          <w:b/>
          <w:sz w:val="28"/>
          <w:szCs w:val="28"/>
        </w:rPr>
      </w:pPr>
    </w:p>
    <w:p w14:paraId="0CC159FF" w14:textId="02CF0D6A" w:rsidR="00AD4DEB" w:rsidRDefault="00AD4DEB" w:rsidP="00AD4DEB">
      <w:pPr>
        <w:ind w:right="-1" w:firstLine="709"/>
        <w:jc w:val="both"/>
        <w:rPr>
          <w:b/>
          <w:sz w:val="28"/>
          <w:szCs w:val="28"/>
        </w:rPr>
      </w:pPr>
      <w:r w:rsidRPr="00AD4DEB">
        <w:rPr>
          <w:bCs/>
          <w:sz w:val="28"/>
          <w:szCs w:val="28"/>
        </w:rPr>
        <w:t xml:space="preserve">Вопрос 9 </w:t>
      </w:r>
      <w:r>
        <w:rPr>
          <w:b/>
          <w:sz w:val="28"/>
          <w:szCs w:val="28"/>
        </w:rPr>
        <w:t xml:space="preserve">«О внесении изменений в постановление Региональной энергетической комиссии Кузбасса </w:t>
      </w:r>
      <w:r w:rsidRPr="00667A2C">
        <w:rPr>
          <w:b/>
          <w:sz w:val="28"/>
          <w:szCs w:val="28"/>
        </w:rPr>
        <w:t>от 13.06.2023 № 61 «Об установлении предельных максимальных тарифов на транспортные услуги, оказываемые на подъездных железнодорожных путях ООО «Желдорсервис»</w:t>
      </w:r>
    </w:p>
    <w:p w14:paraId="165F86EE" w14:textId="77777777" w:rsidR="00AD4DEB" w:rsidRDefault="00AD4DEB" w:rsidP="00AD4DEB">
      <w:pPr>
        <w:widowControl w:val="0"/>
        <w:ind w:right="-1" w:firstLine="709"/>
        <w:jc w:val="both"/>
        <w:rPr>
          <w:b/>
          <w:sz w:val="28"/>
          <w:szCs w:val="28"/>
        </w:rPr>
      </w:pPr>
      <w:r w:rsidRPr="00FE1087">
        <w:rPr>
          <w:b/>
          <w:sz w:val="28"/>
          <w:szCs w:val="28"/>
        </w:rPr>
        <w:lastRenderedPageBreak/>
        <w:t xml:space="preserve">СЛУШАЛИ: </w:t>
      </w:r>
      <w:r>
        <w:rPr>
          <w:b/>
          <w:sz w:val="28"/>
          <w:szCs w:val="28"/>
        </w:rPr>
        <w:t>Жеребцову Н.А.</w:t>
      </w:r>
    </w:p>
    <w:p w14:paraId="69C81D65" w14:textId="77777777" w:rsidR="00AD4DEB" w:rsidRDefault="00AD4DEB" w:rsidP="00AD4DEB">
      <w:pPr>
        <w:widowControl w:val="0"/>
        <w:ind w:right="-1" w:firstLine="709"/>
        <w:jc w:val="both"/>
        <w:rPr>
          <w:sz w:val="28"/>
          <w:szCs w:val="28"/>
        </w:rPr>
      </w:pPr>
    </w:p>
    <w:p w14:paraId="454A7655" w14:textId="77777777" w:rsidR="00AD4DEB" w:rsidRDefault="00AD4DEB" w:rsidP="00AD4DEB">
      <w:pPr>
        <w:widowControl w:val="0"/>
        <w:ind w:right="-1" w:firstLine="709"/>
        <w:jc w:val="both"/>
        <w:rPr>
          <w:sz w:val="28"/>
          <w:szCs w:val="28"/>
        </w:rPr>
      </w:pPr>
      <w:r>
        <w:rPr>
          <w:sz w:val="28"/>
          <w:szCs w:val="28"/>
        </w:rPr>
        <w:t>Докладчик согласно пояснительной записке (приложение № 11 к настоящему протоколу) предлагает:</w:t>
      </w:r>
    </w:p>
    <w:p w14:paraId="70A652D1" w14:textId="426F5CDE" w:rsidR="00AD4DEB" w:rsidRPr="00AD4DEB" w:rsidRDefault="00AD4DEB" w:rsidP="00AD4DEB">
      <w:pPr>
        <w:widowControl w:val="0"/>
        <w:ind w:right="-1" w:firstLine="709"/>
        <w:jc w:val="both"/>
        <w:rPr>
          <w:sz w:val="28"/>
          <w:szCs w:val="28"/>
        </w:rPr>
      </w:pPr>
      <w:r>
        <w:rPr>
          <w:color w:val="000000"/>
          <w:sz w:val="28"/>
          <w:szCs w:val="28"/>
        </w:rPr>
        <w:t xml:space="preserve">Внести в постановление </w:t>
      </w:r>
      <w:r w:rsidRPr="008C07A7">
        <w:rPr>
          <w:color w:val="000000"/>
          <w:sz w:val="28"/>
          <w:szCs w:val="28"/>
        </w:rPr>
        <w:t xml:space="preserve">Региональной энергетической комиссии Кузбасса от </w:t>
      </w:r>
      <w:r>
        <w:rPr>
          <w:color w:val="000000"/>
          <w:sz w:val="28"/>
          <w:szCs w:val="28"/>
        </w:rPr>
        <w:t>13</w:t>
      </w:r>
      <w:r w:rsidRPr="008C07A7">
        <w:rPr>
          <w:color w:val="000000"/>
          <w:sz w:val="28"/>
          <w:szCs w:val="28"/>
        </w:rPr>
        <w:t>.</w:t>
      </w:r>
      <w:r>
        <w:rPr>
          <w:color w:val="000000"/>
          <w:sz w:val="28"/>
          <w:szCs w:val="28"/>
        </w:rPr>
        <w:t>06</w:t>
      </w:r>
      <w:r w:rsidRPr="008C07A7">
        <w:rPr>
          <w:color w:val="000000"/>
          <w:sz w:val="28"/>
          <w:szCs w:val="28"/>
        </w:rPr>
        <w:t>.202</w:t>
      </w:r>
      <w:r>
        <w:rPr>
          <w:color w:val="000000"/>
          <w:sz w:val="28"/>
          <w:szCs w:val="28"/>
        </w:rPr>
        <w:t>3</w:t>
      </w:r>
      <w:r w:rsidRPr="008C07A7">
        <w:rPr>
          <w:color w:val="000000"/>
          <w:sz w:val="28"/>
          <w:szCs w:val="28"/>
        </w:rPr>
        <w:t xml:space="preserve"> № </w:t>
      </w:r>
      <w:r>
        <w:rPr>
          <w:color w:val="000000"/>
          <w:sz w:val="28"/>
          <w:szCs w:val="28"/>
        </w:rPr>
        <w:t>61</w:t>
      </w:r>
      <w:r w:rsidRPr="008C07A7">
        <w:rPr>
          <w:color w:val="000000"/>
          <w:sz w:val="28"/>
          <w:szCs w:val="28"/>
        </w:rPr>
        <w:t xml:space="preserve"> «Об установлении предельных максимальных тарифов на транспортные услуги, оказываемые на подъездных железнодорожных путях </w:t>
      </w:r>
      <w:r>
        <w:rPr>
          <w:color w:val="000000"/>
          <w:sz w:val="28"/>
          <w:szCs w:val="28"/>
        </w:rPr>
        <w:t>ООО «Желдорсервис</w:t>
      </w:r>
      <w:r w:rsidRPr="008C07A7">
        <w:rPr>
          <w:color w:val="000000"/>
          <w:sz w:val="28"/>
          <w:szCs w:val="28"/>
        </w:rPr>
        <w:t>»</w:t>
      </w:r>
      <w:r>
        <w:rPr>
          <w:color w:val="000000"/>
          <w:sz w:val="28"/>
          <w:szCs w:val="28"/>
        </w:rPr>
        <w:t xml:space="preserve"> следующие изменения:</w:t>
      </w:r>
    </w:p>
    <w:p w14:paraId="37C40B32" w14:textId="77777777" w:rsidR="00AD4DEB" w:rsidRDefault="00AD4DEB" w:rsidP="00AD4DEB">
      <w:pPr>
        <w:spacing w:line="252" w:lineRule="auto"/>
        <w:ind w:firstLine="567"/>
        <w:jc w:val="both"/>
        <w:rPr>
          <w:color w:val="000000"/>
          <w:sz w:val="28"/>
          <w:szCs w:val="28"/>
        </w:rPr>
      </w:pPr>
      <w:r>
        <w:rPr>
          <w:color w:val="000000"/>
          <w:sz w:val="28"/>
          <w:szCs w:val="28"/>
        </w:rPr>
        <w:t>В пункте 1 слова «НДС не облагается» заменить словами «без НДС».</w:t>
      </w:r>
    </w:p>
    <w:p w14:paraId="2988AF16" w14:textId="77777777" w:rsidR="00AD4DEB" w:rsidRDefault="00AD4DEB" w:rsidP="001F22FB">
      <w:pPr>
        <w:ind w:left="-142" w:right="-1" w:firstLine="851"/>
        <w:jc w:val="both"/>
        <w:rPr>
          <w:b/>
          <w:sz w:val="28"/>
          <w:szCs w:val="28"/>
        </w:rPr>
      </w:pPr>
    </w:p>
    <w:p w14:paraId="3AC8F4B8" w14:textId="77777777" w:rsidR="00AD4DEB" w:rsidRPr="0016716C" w:rsidRDefault="00AD4DEB" w:rsidP="00AD4DEB">
      <w:pPr>
        <w:ind w:right="-1" w:firstLine="709"/>
        <w:jc w:val="both"/>
        <w:rPr>
          <w:b/>
          <w:sz w:val="28"/>
          <w:szCs w:val="28"/>
        </w:rPr>
      </w:pPr>
      <w:r w:rsidRPr="0016716C">
        <w:rPr>
          <w:b/>
          <w:sz w:val="28"/>
          <w:szCs w:val="28"/>
        </w:rPr>
        <w:t>ПРАВЛЕНИЕ РЭК КУЗБАССА ПОСТАНОВИЛО:</w:t>
      </w:r>
    </w:p>
    <w:p w14:paraId="4A611BFF" w14:textId="77777777" w:rsidR="00AD4DEB" w:rsidRDefault="00AD4DEB" w:rsidP="00AD4DEB">
      <w:pPr>
        <w:tabs>
          <w:tab w:val="left" w:pos="1134"/>
        </w:tabs>
        <w:ind w:firstLine="567"/>
        <w:jc w:val="both"/>
        <w:rPr>
          <w:bCs/>
          <w:color w:val="000000" w:themeColor="text1"/>
          <w:kern w:val="32"/>
          <w:sz w:val="28"/>
          <w:szCs w:val="28"/>
        </w:rPr>
      </w:pPr>
    </w:p>
    <w:p w14:paraId="0A7BE7B9" w14:textId="77777777" w:rsidR="00AD4DEB" w:rsidRDefault="00AD4DEB" w:rsidP="00AD4DEB">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4E754EC4" w14:textId="77777777" w:rsidR="00AD4DEB" w:rsidRDefault="00AD4DEB" w:rsidP="00AD4DEB">
      <w:pPr>
        <w:tabs>
          <w:tab w:val="left" w:pos="1134"/>
        </w:tabs>
        <w:ind w:firstLine="567"/>
        <w:jc w:val="both"/>
        <w:rPr>
          <w:bCs/>
          <w:color w:val="000000" w:themeColor="text1"/>
          <w:kern w:val="32"/>
          <w:sz w:val="28"/>
          <w:szCs w:val="28"/>
        </w:rPr>
      </w:pPr>
    </w:p>
    <w:p w14:paraId="7D24BAE2" w14:textId="77777777" w:rsidR="00AD4DEB" w:rsidRDefault="00AD4DEB" w:rsidP="00AD4DEB">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34428A5" w14:textId="77777777" w:rsidR="00AD4DEB" w:rsidRDefault="00AD4DEB" w:rsidP="00AD4DEB">
      <w:pPr>
        <w:ind w:right="-1" w:firstLine="709"/>
        <w:jc w:val="both"/>
        <w:rPr>
          <w:b/>
          <w:sz w:val="28"/>
          <w:szCs w:val="28"/>
        </w:rPr>
      </w:pPr>
    </w:p>
    <w:p w14:paraId="559E120B" w14:textId="0122A5C7" w:rsidR="00AD4DEB" w:rsidRPr="00AD4DEB" w:rsidRDefault="00AD4DEB" w:rsidP="00AD4DEB">
      <w:pPr>
        <w:ind w:right="-1" w:firstLine="709"/>
        <w:jc w:val="both"/>
        <w:rPr>
          <w:b/>
          <w:sz w:val="28"/>
          <w:szCs w:val="28"/>
        </w:rPr>
      </w:pPr>
      <w:r w:rsidRPr="00AD4DEB">
        <w:rPr>
          <w:bCs/>
          <w:sz w:val="28"/>
          <w:szCs w:val="28"/>
        </w:rPr>
        <w:t>Вопрос 10</w:t>
      </w:r>
      <w:r>
        <w:rPr>
          <w:b/>
          <w:sz w:val="28"/>
          <w:szCs w:val="28"/>
        </w:rPr>
        <w:t xml:space="preserve"> «О внесении изменений в постановление Региональной энергетической комиссии Кузбасса от 05.03.2024 № 37 «</w:t>
      </w:r>
      <w:r w:rsidRPr="005E2C85">
        <w:rPr>
          <w:b/>
          <w:sz w:val="28"/>
          <w:szCs w:val="28"/>
        </w:rPr>
        <w:t xml:space="preserve">Об установлении </w:t>
      </w:r>
      <w:r>
        <w:rPr>
          <w:b/>
          <w:sz w:val="28"/>
          <w:szCs w:val="28"/>
        </w:rPr>
        <w:t xml:space="preserve">предельных максимальных </w:t>
      </w:r>
      <w:r w:rsidRPr="005E2C85">
        <w:rPr>
          <w:b/>
          <w:sz w:val="28"/>
          <w:szCs w:val="28"/>
        </w:rPr>
        <w:t>тарифов</w:t>
      </w:r>
      <w:r>
        <w:rPr>
          <w:b/>
          <w:sz w:val="28"/>
          <w:szCs w:val="28"/>
        </w:rPr>
        <w:t xml:space="preserve"> </w:t>
      </w:r>
      <w:r w:rsidRPr="005E2C85">
        <w:rPr>
          <w:b/>
          <w:sz w:val="28"/>
          <w:szCs w:val="28"/>
        </w:rPr>
        <w:t xml:space="preserve">на транспортные услуги, оказываемые на подъездных железнодорожных путях </w:t>
      </w:r>
      <w:r>
        <w:rPr>
          <w:b/>
          <w:sz w:val="28"/>
          <w:szCs w:val="28"/>
        </w:rPr>
        <w:t>АО</w:t>
      </w:r>
      <w:r>
        <w:rPr>
          <w:b/>
          <w:color w:val="000000"/>
          <w:sz w:val="28"/>
          <w:szCs w:val="28"/>
        </w:rPr>
        <w:t xml:space="preserve"> </w:t>
      </w:r>
      <w:r w:rsidRPr="00066CC5">
        <w:rPr>
          <w:b/>
          <w:color w:val="000000"/>
          <w:sz w:val="28"/>
          <w:szCs w:val="28"/>
        </w:rPr>
        <w:t>«</w:t>
      </w:r>
      <w:r>
        <w:rPr>
          <w:b/>
          <w:color w:val="000000"/>
          <w:sz w:val="28"/>
          <w:szCs w:val="28"/>
        </w:rPr>
        <w:t>Железнодорожник»</w:t>
      </w:r>
    </w:p>
    <w:p w14:paraId="2C271620" w14:textId="77777777" w:rsidR="00AD4DEB" w:rsidRDefault="00AD4DEB" w:rsidP="00AD4DEB">
      <w:pPr>
        <w:autoSpaceDE w:val="0"/>
        <w:autoSpaceDN w:val="0"/>
        <w:adjustRightInd w:val="0"/>
        <w:ind w:right="-2" w:firstLine="851"/>
        <w:jc w:val="both"/>
        <w:rPr>
          <w:sz w:val="28"/>
          <w:szCs w:val="28"/>
        </w:rPr>
      </w:pPr>
    </w:p>
    <w:p w14:paraId="6BDAB3B9" w14:textId="77777777" w:rsidR="00AD4DEB" w:rsidRDefault="00AD4DEB" w:rsidP="00AD4DEB">
      <w:pPr>
        <w:widowControl w:val="0"/>
        <w:ind w:right="-1" w:firstLine="709"/>
        <w:jc w:val="both"/>
        <w:rPr>
          <w:b/>
          <w:sz w:val="28"/>
          <w:szCs w:val="28"/>
        </w:rPr>
      </w:pPr>
      <w:r w:rsidRPr="00FE1087">
        <w:rPr>
          <w:b/>
          <w:sz w:val="28"/>
          <w:szCs w:val="28"/>
        </w:rPr>
        <w:t xml:space="preserve">СЛУШАЛИ: </w:t>
      </w:r>
      <w:r>
        <w:rPr>
          <w:b/>
          <w:sz w:val="28"/>
          <w:szCs w:val="28"/>
        </w:rPr>
        <w:t>Жеребцову Н.А.</w:t>
      </w:r>
    </w:p>
    <w:p w14:paraId="402DB15A" w14:textId="77777777" w:rsidR="00AD4DEB" w:rsidRDefault="00AD4DEB" w:rsidP="00AD4DEB">
      <w:pPr>
        <w:widowControl w:val="0"/>
        <w:ind w:right="-1" w:firstLine="709"/>
        <w:jc w:val="both"/>
        <w:rPr>
          <w:sz w:val="28"/>
          <w:szCs w:val="28"/>
        </w:rPr>
      </w:pPr>
    </w:p>
    <w:p w14:paraId="33F9935A" w14:textId="18CE363F" w:rsidR="00AD4DEB" w:rsidRDefault="00AD4DEB" w:rsidP="00AD4DEB">
      <w:pPr>
        <w:widowControl w:val="0"/>
        <w:ind w:right="-1" w:firstLine="709"/>
        <w:jc w:val="both"/>
        <w:rPr>
          <w:sz w:val="28"/>
          <w:szCs w:val="28"/>
        </w:rPr>
      </w:pPr>
      <w:r>
        <w:rPr>
          <w:sz w:val="28"/>
          <w:szCs w:val="28"/>
        </w:rPr>
        <w:t>Докладчик согласно пояснительной записке (приложение № 12 к настоящему протоколу) предлагает:</w:t>
      </w:r>
    </w:p>
    <w:p w14:paraId="72889334" w14:textId="77777777" w:rsidR="00AD4DEB" w:rsidRDefault="00AD4DEB" w:rsidP="00AD4DEB">
      <w:pPr>
        <w:spacing w:line="252" w:lineRule="auto"/>
        <w:ind w:firstLine="567"/>
        <w:jc w:val="both"/>
        <w:rPr>
          <w:color w:val="000000"/>
          <w:sz w:val="28"/>
          <w:szCs w:val="28"/>
        </w:rPr>
      </w:pPr>
      <w:r>
        <w:rPr>
          <w:color w:val="000000"/>
          <w:sz w:val="28"/>
          <w:szCs w:val="28"/>
        </w:rPr>
        <w:t xml:space="preserve">Внести в постановление </w:t>
      </w:r>
      <w:r w:rsidRPr="008C07A7">
        <w:rPr>
          <w:color w:val="000000"/>
          <w:sz w:val="28"/>
          <w:szCs w:val="28"/>
        </w:rPr>
        <w:t xml:space="preserve">Региональной энергетической комиссии Кузбасса от </w:t>
      </w:r>
      <w:r>
        <w:rPr>
          <w:color w:val="000000"/>
          <w:sz w:val="28"/>
          <w:szCs w:val="28"/>
        </w:rPr>
        <w:t>05</w:t>
      </w:r>
      <w:r w:rsidRPr="008C07A7">
        <w:rPr>
          <w:color w:val="000000"/>
          <w:sz w:val="28"/>
          <w:szCs w:val="28"/>
        </w:rPr>
        <w:t>.</w:t>
      </w:r>
      <w:r>
        <w:rPr>
          <w:color w:val="000000"/>
          <w:sz w:val="28"/>
          <w:szCs w:val="28"/>
        </w:rPr>
        <w:t>03</w:t>
      </w:r>
      <w:r w:rsidRPr="008C07A7">
        <w:rPr>
          <w:color w:val="000000"/>
          <w:sz w:val="28"/>
          <w:szCs w:val="28"/>
        </w:rPr>
        <w:t>.202</w:t>
      </w:r>
      <w:r>
        <w:rPr>
          <w:color w:val="000000"/>
          <w:sz w:val="28"/>
          <w:szCs w:val="28"/>
        </w:rPr>
        <w:t>4</w:t>
      </w:r>
      <w:r w:rsidRPr="008C07A7">
        <w:rPr>
          <w:color w:val="000000"/>
          <w:sz w:val="28"/>
          <w:szCs w:val="28"/>
        </w:rPr>
        <w:t xml:space="preserve"> № </w:t>
      </w:r>
      <w:r>
        <w:rPr>
          <w:color w:val="000000"/>
          <w:sz w:val="28"/>
          <w:szCs w:val="28"/>
        </w:rPr>
        <w:t>37</w:t>
      </w:r>
      <w:r w:rsidRPr="008C07A7">
        <w:rPr>
          <w:color w:val="000000"/>
          <w:sz w:val="28"/>
          <w:szCs w:val="28"/>
        </w:rPr>
        <w:t xml:space="preserve"> «Об установлении предельных максимальных тарифов на транспортные услуги, оказываемые на подъездных железнодорожных путях </w:t>
      </w:r>
      <w:r>
        <w:rPr>
          <w:color w:val="000000"/>
          <w:sz w:val="28"/>
          <w:szCs w:val="28"/>
        </w:rPr>
        <w:t>АО «Железнодорожник</w:t>
      </w:r>
      <w:r w:rsidRPr="008C07A7">
        <w:rPr>
          <w:color w:val="000000"/>
          <w:sz w:val="28"/>
          <w:szCs w:val="28"/>
        </w:rPr>
        <w:t>»</w:t>
      </w:r>
      <w:r>
        <w:rPr>
          <w:color w:val="000000"/>
          <w:sz w:val="28"/>
          <w:szCs w:val="28"/>
        </w:rPr>
        <w:t xml:space="preserve"> следующие изменения:</w:t>
      </w:r>
    </w:p>
    <w:p w14:paraId="7C8419F6" w14:textId="77777777" w:rsidR="00AD4DEB" w:rsidRDefault="00AD4DEB" w:rsidP="00AD4DEB">
      <w:pPr>
        <w:spacing w:line="252" w:lineRule="auto"/>
        <w:ind w:firstLine="567"/>
        <w:jc w:val="both"/>
        <w:rPr>
          <w:color w:val="000000"/>
          <w:sz w:val="28"/>
          <w:szCs w:val="28"/>
        </w:rPr>
      </w:pPr>
      <w:r>
        <w:rPr>
          <w:color w:val="000000"/>
          <w:sz w:val="28"/>
          <w:szCs w:val="28"/>
        </w:rPr>
        <w:t>В пункте 1 слова «НДС не облагается» заменить словами «без НДС».</w:t>
      </w:r>
    </w:p>
    <w:p w14:paraId="373151A2" w14:textId="77777777" w:rsidR="00AD4DEB" w:rsidRDefault="00AD4DEB" w:rsidP="001F22FB">
      <w:pPr>
        <w:ind w:left="-142" w:right="-1" w:firstLine="851"/>
        <w:jc w:val="both"/>
        <w:rPr>
          <w:b/>
          <w:sz w:val="28"/>
          <w:szCs w:val="28"/>
        </w:rPr>
      </w:pPr>
    </w:p>
    <w:p w14:paraId="6EDD8882" w14:textId="77777777" w:rsidR="00AD4DEB" w:rsidRPr="0016716C" w:rsidRDefault="00AD4DEB" w:rsidP="00AD4DEB">
      <w:pPr>
        <w:ind w:right="-1" w:firstLine="567"/>
        <w:jc w:val="both"/>
        <w:rPr>
          <w:b/>
          <w:sz w:val="28"/>
          <w:szCs w:val="28"/>
        </w:rPr>
      </w:pPr>
      <w:r w:rsidRPr="0016716C">
        <w:rPr>
          <w:b/>
          <w:sz w:val="28"/>
          <w:szCs w:val="28"/>
        </w:rPr>
        <w:t>ПРАВЛЕНИЕ РЭК КУЗБАССА ПОСТАНОВИЛО:</w:t>
      </w:r>
    </w:p>
    <w:p w14:paraId="43CAD771" w14:textId="77777777" w:rsidR="00AD4DEB" w:rsidRDefault="00AD4DEB" w:rsidP="00AD4DEB">
      <w:pPr>
        <w:tabs>
          <w:tab w:val="left" w:pos="1134"/>
        </w:tabs>
        <w:ind w:firstLine="567"/>
        <w:jc w:val="both"/>
        <w:rPr>
          <w:bCs/>
          <w:color w:val="000000" w:themeColor="text1"/>
          <w:kern w:val="32"/>
          <w:sz w:val="28"/>
          <w:szCs w:val="28"/>
        </w:rPr>
      </w:pPr>
    </w:p>
    <w:p w14:paraId="57B7D966" w14:textId="77777777" w:rsidR="00AD4DEB" w:rsidRDefault="00AD4DEB" w:rsidP="00AD4DEB">
      <w:pPr>
        <w:tabs>
          <w:tab w:val="left" w:pos="1134"/>
        </w:tabs>
        <w:ind w:firstLine="567"/>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431C059B" w14:textId="77777777" w:rsidR="00AD4DEB" w:rsidRDefault="00AD4DEB" w:rsidP="00AD4DEB">
      <w:pPr>
        <w:tabs>
          <w:tab w:val="left" w:pos="1134"/>
        </w:tabs>
        <w:ind w:firstLine="567"/>
        <w:jc w:val="both"/>
        <w:rPr>
          <w:bCs/>
          <w:color w:val="000000" w:themeColor="text1"/>
          <w:kern w:val="32"/>
          <w:sz w:val="28"/>
          <w:szCs w:val="28"/>
        </w:rPr>
      </w:pPr>
    </w:p>
    <w:p w14:paraId="250FE633" w14:textId="77777777" w:rsidR="00AD4DEB" w:rsidRDefault="00AD4DEB" w:rsidP="00AD4DEB">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1FCC7D7" w14:textId="77777777" w:rsidR="00AD4DEB" w:rsidRDefault="00AD4DEB" w:rsidP="001F22FB">
      <w:pPr>
        <w:ind w:left="-142" w:right="-1" w:firstLine="851"/>
        <w:jc w:val="both"/>
        <w:rPr>
          <w:b/>
          <w:sz w:val="28"/>
          <w:szCs w:val="28"/>
        </w:rPr>
      </w:pPr>
    </w:p>
    <w:p w14:paraId="2E5AF552" w14:textId="77777777" w:rsidR="00AD4DEB" w:rsidRDefault="00AD4DEB" w:rsidP="001F22FB">
      <w:pPr>
        <w:ind w:left="-142" w:right="-1" w:firstLine="851"/>
        <w:jc w:val="both"/>
        <w:rPr>
          <w:b/>
          <w:sz w:val="28"/>
          <w:szCs w:val="28"/>
        </w:rPr>
      </w:pPr>
    </w:p>
    <w:bookmarkEnd w:id="7"/>
    <w:bookmarkEnd w:id="8"/>
    <w:p w14:paraId="45E0C390" w14:textId="77777777" w:rsidR="00A854AF" w:rsidRDefault="00A854AF" w:rsidP="00A854AF">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ABB32A5" w14:textId="77777777" w:rsidR="00A854AF" w:rsidRDefault="00A854AF" w:rsidP="00A854AF">
      <w:pPr>
        <w:ind w:left="-142" w:right="-1" w:firstLine="851"/>
        <w:jc w:val="both"/>
        <w:rPr>
          <w:color w:val="000000"/>
          <w:kern w:val="32"/>
          <w:sz w:val="28"/>
          <w:szCs w:val="28"/>
        </w:rPr>
      </w:pPr>
    </w:p>
    <w:p w14:paraId="5A92BAC8" w14:textId="77777777" w:rsidR="00A854AF" w:rsidRDefault="00A854AF" w:rsidP="00A854AF">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A854AF" w14:paraId="708A12E7" w14:textId="77777777" w:rsidTr="00D24A70">
        <w:tc>
          <w:tcPr>
            <w:tcW w:w="6941" w:type="dxa"/>
          </w:tcPr>
          <w:p w14:paraId="4A147880" w14:textId="77777777" w:rsidR="00A854AF" w:rsidRDefault="00A854AF" w:rsidP="00D24A70">
            <w:pPr>
              <w:widowControl w:val="0"/>
              <w:tabs>
                <w:tab w:val="left" w:pos="0"/>
                <w:tab w:val="left" w:pos="9072"/>
              </w:tabs>
              <w:jc w:val="both"/>
              <w:rPr>
                <w:sz w:val="28"/>
                <w:szCs w:val="28"/>
              </w:rPr>
            </w:pPr>
            <w:bookmarkStart w:id="12" w:name="_Hlk181008403"/>
            <w:r>
              <w:rPr>
                <w:sz w:val="28"/>
                <w:szCs w:val="28"/>
              </w:rPr>
              <w:t>Председатель Правления</w:t>
            </w:r>
          </w:p>
          <w:p w14:paraId="0E5FAB48" w14:textId="77777777" w:rsidR="00A854AF" w:rsidRDefault="00A854AF" w:rsidP="00D24A70">
            <w:pPr>
              <w:widowControl w:val="0"/>
              <w:autoSpaceDE w:val="0"/>
              <w:autoSpaceDN w:val="0"/>
              <w:adjustRightInd w:val="0"/>
              <w:jc w:val="both"/>
              <w:rPr>
                <w:bCs/>
                <w:sz w:val="28"/>
                <w:szCs w:val="28"/>
              </w:rPr>
            </w:pPr>
            <w:r>
              <w:rPr>
                <w:bCs/>
                <w:sz w:val="28"/>
                <w:szCs w:val="28"/>
              </w:rPr>
              <w:t>РЭК Кузбасса</w:t>
            </w:r>
          </w:p>
        </w:tc>
        <w:tc>
          <w:tcPr>
            <w:tcW w:w="2404" w:type="dxa"/>
          </w:tcPr>
          <w:p w14:paraId="073AA866" w14:textId="77777777" w:rsidR="00A854AF" w:rsidRDefault="00A854AF" w:rsidP="00D24A70">
            <w:pPr>
              <w:widowControl w:val="0"/>
              <w:tabs>
                <w:tab w:val="left" w:pos="0"/>
                <w:tab w:val="left" w:pos="9072"/>
              </w:tabs>
              <w:jc w:val="both"/>
              <w:rPr>
                <w:sz w:val="28"/>
                <w:szCs w:val="28"/>
              </w:rPr>
            </w:pPr>
            <w:r>
              <w:rPr>
                <w:sz w:val="28"/>
                <w:szCs w:val="28"/>
              </w:rPr>
              <w:t>Д.В. Малюта</w:t>
            </w:r>
          </w:p>
          <w:p w14:paraId="705B1037" w14:textId="77777777" w:rsidR="00A854AF" w:rsidRDefault="00A854AF" w:rsidP="00D24A70">
            <w:pPr>
              <w:widowControl w:val="0"/>
              <w:autoSpaceDE w:val="0"/>
              <w:autoSpaceDN w:val="0"/>
              <w:adjustRightInd w:val="0"/>
              <w:jc w:val="both"/>
              <w:rPr>
                <w:bCs/>
                <w:sz w:val="28"/>
                <w:szCs w:val="28"/>
              </w:rPr>
            </w:pPr>
          </w:p>
        </w:tc>
      </w:tr>
    </w:tbl>
    <w:p w14:paraId="7C040ABF" w14:textId="77777777" w:rsidR="00A854AF" w:rsidRDefault="00A854AF" w:rsidP="00A854AF">
      <w:pPr>
        <w:widowControl w:val="0"/>
        <w:autoSpaceDE w:val="0"/>
        <w:autoSpaceDN w:val="0"/>
        <w:adjustRightInd w:val="0"/>
        <w:ind w:right="-284"/>
        <w:jc w:val="both"/>
        <w:rPr>
          <w:bCs/>
          <w:sz w:val="28"/>
          <w:szCs w:val="28"/>
        </w:rPr>
      </w:pPr>
    </w:p>
    <w:p w14:paraId="421D31B4" w14:textId="77777777" w:rsidR="00A854AF" w:rsidRDefault="00A854AF" w:rsidP="00A854AF">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A854AF" w14:paraId="0C1A51B2" w14:textId="77777777" w:rsidTr="00D24A70">
        <w:trPr>
          <w:trHeight w:val="817"/>
        </w:trPr>
        <w:tc>
          <w:tcPr>
            <w:tcW w:w="6941" w:type="dxa"/>
          </w:tcPr>
          <w:p w14:paraId="7508AB04" w14:textId="77777777" w:rsidR="00A854AF" w:rsidRDefault="00A854AF" w:rsidP="00D24A70">
            <w:pPr>
              <w:widowControl w:val="0"/>
              <w:autoSpaceDE w:val="0"/>
              <w:autoSpaceDN w:val="0"/>
              <w:adjustRightInd w:val="0"/>
              <w:jc w:val="both"/>
              <w:rPr>
                <w:bCs/>
                <w:sz w:val="28"/>
                <w:szCs w:val="28"/>
              </w:rPr>
            </w:pPr>
          </w:p>
        </w:tc>
        <w:tc>
          <w:tcPr>
            <w:tcW w:w="2404" w:type="dxa"/>
          </w:tcPr>
          <w:p w14:paraId="6895B67B" w14:textId="77777777" w:rsidR="00A854AF" w:rsidRDefault="00A854AF" w:rsidP="00D24A70">
            <w:pPr>
              <w:widowControl w:val="0"/>
              <w:autoSpaceDE w:val="0"/>
              <w:autoSpaceDN w:val="0"/>
              <w:adjustRightInd w:val="0"/>
              <w:jc w:val="both"/>
              <w:rPr>
                <w:bCs/>
                <w:sz w:val="28"/>
                <w:szCs w:val="28"/>
              </w:rPr>
            </w:pPr>
            <w:r>
              <w:rPr>
                <w:bCs/>
                <w:sz w:val="28"/>
                <w:szCs w:val="28"/>
              </w:rPr>
              <w:t>О.А. Чурсина</w:t>
            </w:r>
          </w:p>
          <w:p w14:paraId="52867A9A" w14:textId="77777777" w:rsidR="00A854AF" w:rsidRDefault="00A854AF" w:rsidP="00D24A70">
            <w:pPr>
              <w:widowControl w:val="0"/>
              <w:autoSpaceDE w:val="0"/>
              <w:autoSpaceDN w:val="0"/>
              <w:adjustRightInd w:val="0"/>
              <w:jc w:val="both"/>
              <w:rPr>
                <w:bCs/>
                <w:sz w:val="28"/>
                <w:szCs w:val="28"/>
              </w:rPr>
            </w:pPr>
          </w:p>
        </w:tc>
      </w:tr>
      <w:tr w:rsidR="00A854AF" w14:paraId="773551FB" w14:textId="77777777" w:rsidTr="00D24A70">
        <w:tc>
          <w:tcPr>
            <w:tcW w:w="6941" w:type="dxa"/>
          </w:tcPr>
          <w:p w14:paraId="68BCD4C8" w14:textId="77777777" w:rsidR="00A854AF" w:rsidRDefault="00A854AF" w:rsidP="00D24A70">
            <w:pPr>
              <w:widowControl w:val="0"/>
              <w:autoSpaceDE w:val="0"/>
              <w:autoSpaceDN w:val="0"/>
              <w:adjustRightInd w:val="0"/>
              <w:jc w:val="both"/>
              <w:rPr>
                <w:bCs/>
                <w:sz w:val="28"/>
                <w:szCs w:val="28"/>
              </w:rPr>
            </w:pPr>
          </w:p>
        </w:tc>
        <w:tc>
          <w:tcPr>
            <w:tcW w:w="2404" w:type="dxa"/>
          </w:tcPr>
          <w:p w14:paraId="2F3BE28F" w14:textId="77777777" w:rsidR="00A854AF" w:rsidRPr="007A64A2" w:rsidRDefault="00A854AF" w:rsidP="00D24A70">
            <w:pPr>
              <w:widowControl w:val="0"/>
              <w:autoSpaceDE w:val="0"/>
              <w:autoSpaceDN w:val="0"/>
              <w:adjustRightInd w:val="0"/>
              <w:jc w:val="both"/>
              <w:rPr>
                <w:rFonts w:ascii="Calibri" w:hAnsi="Calibri"/>
                <w:b/>
                <w:bCs/>
                <w:sz w:val="28"/>
                <w:szCs w:val="28"/>
              </w:rPr>
            </w:pPr>
            <w:r>
              <w:rPr>
                <w:sz w:val="28"/>
                <w:szCs w:val="28"/>
              </w:rPr>
              <w:t>М.Г. Саврасов</w:t>
            </w:r>
          </w:p>
          <w:p w14:paraId="276F62FD" w14:textId="77777777" w:rsidR="00A854AF" w:rsidRDefault="00A854AF" w:rsidP="00D24A70">
            <w:pPr>
              <w:widowControl w:val="0"/>
              <w:autoSpaceDE w:val="0"/>
              <w:autoSpaceDN w:val="0"/>
              <w:adjustRightInd w:val="0"/>
              <w:jc w:val="both"/>
              <w:rPr>
                <w:bCs/>
                <w:sz w:val="28"/>
                <w:szCs w:val="28"/>
              </w:rPr>
            </w:pPr>
          </w:p>
        </w:tc>
      </w:tr>
      <w:tr w:rsidR="00A854AF" w14:paraId="61406D68" w14:textId="77777777" w:rsidTr="00D24A70">
        <w:tc>
          <w:tcPr>
            <w:tcW w:w="6941" w:type="dxa"/>
          </w:tcPr>
          <w:p w14:paraId="539714BA" w14:textId="77777777" w:rsidR="00A854AF" w:rsidRDefault="00A854AF" w:rsidP="00D24A70">
            <w:pPr>
              <w:widowControl w:val="0"/>
              <w:autoSpaceDE w:val="0"/>
              <w:autoSpaceDN w:val="0"/>
              <w:adjustRightInd w:val="0"/>
              <w:jc w:val="both"/>
              <w:rPr>
                <w:bCs/>
                <w:sz w:val="28"/>
                <w:szCs w:val="28"/>
              </w:rPr>
            </w:pPr>
          </w:p>
        </w:tc>
        <w:tc>
          <w:tcPr>
            <w:tcW w:w="2404" w:type="dxa"/>
          </w:tcPr>
          <w:p w14:paraId="6602F7DD" w14:textId="77777777" w:rsidR="00A854AF" w:rsidRDefault="00A854AF" w:rsidP="00D24A70">
            <w:pPr>
              <w:widowControl w:val="0"/>
              <w:autoSpaceDE w:val="0"/>
              <w:autoSpaceDN w:val="0"/>
              <w:adjustRightInd w:val="0"/>
              <w:jc w:val="both"/>
              <w:rPr>
                <w:bCs/>
                <w:sz w:val="28"/>
                <w:szCs w:val="28"/>
              </w:rPr>
            </w:pPr>
          </w:p>
          <w:p w14:paraId="1AEBC064" w14:textId="77777777" w:rsidR="00A854AF" w:rsidRDefault="00A854AF" w:rsidP="00D24A70">
            <w:pPr>
              <w:widowControl w:val="0"/>
              <w:autoSpaceDE w:val="0"/>
              <w:autoSpaceDN w:val="0"/>
              <w:adjustRightInd w:val="0"/>
              <w:jc w:val="both"/>
              <w:rPr>
                <w:sz w:val="28"/>
                <w:szCs w:val="28"/>
              </w:rPr>
            </w:pPr>
            <w:r>
              <w:rPr>
                <w:bCs/>
                <w:sz w:val="28"/>
                <w:szCs w:val="28"/>
              </w:rPr>
              <w:t>Н.В. Ермак</w:t>
            </w:r>
          </w:p>
        </w:tc>
      </w:tr>
      <w:tr w:rsidR="00A854AF" w14:paraId="79085435" w14:textId="77777777" w:rsidTr="00D24A70">
        <w:tc>
          <w:tcPr>
            <w:tcW w:w="6941" w:type="dxa"/>
          </w:tcPr>
          <w:p w14:paraId="7FB207A5" w14:textId="77777777" w:rsidR="00A854AF" w:rsidRDefault="00A854AF" w:rsidP="00D24A70">
            <w:pPr>
              <w:widowControl w:val="0"/>
              <w:autoSpaceDE w:val="0"/>
              <w:autoSpaceDN w:val="0"/>
              <w:adjustRightInd w:val="0"/>
              <w:jc w:val="both"/>
              <w:rPr>
                <w:bCs/>
                <w:sz w:val="28"/>
                <w:szCs w:val="28"/>
              </w:rPr>
            </w:pPr>
          </w:p>
        </w:tc>
        <w:tc>
          <w:tcPr>
            <w:tcW w:w="2404" w:type="dxa"/>
          </w:tcPr>
          <w:p w14:paraId="6BDC2F1D" w14:textId="77777777" w:rsidR="00A854AF" w:rsidRDefault="00A854AF" w:rsidP="00D24A70">
            <w:pPr>
              <w:widowControl w:val="0"/>
              <w:autoSpaceDE w:val="0"/>
              <w:autoSpaceDN w:val="0"/>
              <w:adjustRightInd w:val="0"/>
              <w:jc w:val="both"/>
              <w:rPr>
                <w:bCs/>
                <w:sz w:val="28"/>
                <w:szCs w:val="28"/>
              </w:rPr>
            </w:pPr>
          </w:p>
        </w:tc>
      </w:tr>
      <w:tr w:rsidR="00A854AF" w14:paraId="52F8E862" w14:textId="77777777" w:rsidTr="00D24A70">
        <w:tc>
          <w:tcPr>
            <w:tcW w:w="6941" w:type="dxa"/>
          </w:tcPr>
          <w:p w14:paraId="4F936C04" w14:textId="77777777" w:rsidR="00A854AF" w:rsidRDefault="00A854AF" w:rsidP="00D24A70">
            <w:pPr>
              <w:widowControl w:val="0"/>
              <w:autoSpaceDE w:val="0"/>
              <w:autoSpaceDN w:val="0"/>
              <w:adjustRightInd w:val="0"/>
              <w:jc w:val="both"/>
              <w:rPr>
                <w:bCs/>
                <w:sz w:val="28"/>
                <w:szCs w:val="28"/>
              </w:rPr>
            </w:pPr>
          </w:p>
        </w:tc>
        <w:tc>
          <w:tcPr>
            <w:tcW w:w="2404" w:type="dxa"/>
          </w:tcPr>
          <w:p w14:paraId="65A3AB8B" w14:textId="77777777" w:rsidR="00A854AF" w:rsidRDefault="00A854AF" w:rsidP="00D24A70">
            <w:pPr>
              <w:widowControl w:val="0"/>
              <w:autoSpaceDE w:val="0"/>
              <w:autoSpaceDN w:val="0"/>
              <w:adjustRightInd w:val="0"/>
              <w:jc w:val="both"/>
              <w:rPr>
                <w:bCs/>
                <w:sz w:val="28"/>
                <w:szCs w:val="28"/>
              </w:rPr>
            </w:pPr>
          </w:p>
        </w:tc>
      </w:tr>
      <w:tr w:rsidR="00A854AF" w14:paraId="36A1401E" w14:textId="77777777" w:rsidTr="00D24A70">
        <w:tc>
          <w:tcPr>
            <w:tcW w:w="6941" w:type="dxa"/>
          </w:tcPr>
          <w:p w14:paraId="31F7DF3B" w14:textId="77777777" w:rsidR="00A854AF" w:rsidRDefault="00A854AF" w:rsidP="00D24A70">
            <w:pPr>
              <w:widowControl w:val="0"/>
              <w:autoSpaceDE w:val="0"/>
              <w:autoSpaceDN w:val="0"/>
              <w:adjustRightInd w:val="0"/>
              <w:jc w:val="both"/>
              <w:rPr>
                <w:bCs/>
                <w:sz w:val="28"/>
                <w:szCs w:val="28"/>
              </w:rPr>
            </w:pPr>
          </w:p>
          <w:p w14:paraId="0D3B95EE" w14:textId="77777777" w:rsidR="00A854AF" w:rsidRDefault="00A854AF" w:rsidP="00D24A70">
            <w:pPr>
              <w:widowControl w:val="0"/>
              <w:autoSpaceDE w:val="0"/>
              <w:autoSpaceDN w:val="0"/>
              <w:adjustRightInd w:val="0"/>
              <w:jc w:val="both"/>
              <w:rPr>
                <w:bCs/>
                <w:sz w:val="28"/>
                <w:szCs w:val="28"/>
              </w:rPr>
            </w:pPr>
          </w:p>
        </w:tc>
        <w:tc>
          <w:tcPr>
            <w:tcW w:w="2404" w:type="dxa"/>
          </w:tcPr>
          <w:p w14:paraId="41F3877B" w14:textId="77777777" w:rsidR="00A854AF" w:rsidRDefault="00A854AF" w:rsidP="00D24A70">
            <w:pPr>
              <w:widowControl w:val="0"/>
              <w:autoSpaceDE w:val="0"/>
              <w:autoSpaceDN w:val="0"/>
              <w:adjustRightInd w:val="0"/>
              <w:jc w:val="both"/>
              <w:rPr>
                <w:bCs/>
                <w:sz w:val="28"/>
                <w:szCs w:val="28"/>
              </w:rPr>
            </w:pPr>
            <w:r>
              <w:rPr>
                <w:bCs/>
                <w:sz w:val="28"/>
                <w:szCs w:val="28"/>
              </w:rPr>
              <w:t>О.В. Маркова</w:t>
            </w:r>
          </w:p>
        </w:tc>
      </w:tr>
      <w:tr w:rsidR="00A854AF" w14:paraId="31AA8487" w14:textId="77777777" w:rsidTr="00D24A70">
        <w:tc>
          <w:tcPr>
            <w:tcW w:w="6941" w:type="dxa"/>
          </w:tcPr>
          <w:p w14:paraId="63258ED8" w14:textId="77777777" w:rsidR="00A854AF" w:rsidRDefault="00A854AF" w:rsidP="00D24A70">
            <w:pPr>
              <w:widowControl w:val="0"/>
              <w:autoSpaceDE w:val="0"/>
              <w:autoSpaceDN w:val="0"/>
              <w:adjustRightInd w:val="0"/>
              <w:jc w:val="both"/>
              <w:rPr>
                <w:bCs/>
                <w:sz w:val="28"/>
                <w:szCs w:val="28"/>
              </w:rPr>
            </w:pPr>
          </w:p>
          <w:p w14:paraId="32E5ED67" w14:textId="77777777" w:rsidR="00A854AF" w:rsidRDefault="00A854AF" w:rsidP="00D24A70">
            <w:pPr>
              <w:widowControl w:val="0"/>
              <w:autoSpaceDE w:val="0"/>
              <w:autoSpaceDN w:val="0"/>
              <w:adjustRightInd w:val="0"/>
              <w:jc w:val="both"/>
              <w:rPr>
                <w:bCs/>
                <w:sz w:val="28"/>
                <w:szCs w:val="28"/>
              </w:rPr>
            </w:pPr>
          </w:p>
        </w:tc>
        <w:tc>
          <w:tcPr>
            <w:tcW w:w="2404" w:type="dxa"/>
          </w:tcPr>
          <w:p w14:paraId="39D168B4" w14:textId="77777777" w:rsidR="00A854AF" w:rsidRDefault="00A854AF" w:rsidP="00D24A70">
            <w:pPr>
              <w:widowControl w:val="0"/>
              <w:autoSpaceDE w:val="0"/>
              <w:autoSpaceDN w:val="0"/>
              <w:adjustRightInd w:val="0"/>
              <w:jc w:val="both"/>
              <w:rPr>
                <w:bCs/>
                <w:sz w:val="28"/>
                <w:szCs w:val="28"/>
              </w:rPr>
            </w:pPr>
          </w:p>
        </w:tc>
      </w:tr>
      <w:tr w:rsidR="00A854AF" w14:paraId="66166E76" w14:textId="77777777" w:rsidTr="00D24A70">
        <w:tc>
          <w:tcPr>
            <w:tcW w:w="6941" w:type="dxa"/>
          </w:tcPr>
          <w:p w14:paraId="75AAFF4A" w14:textId="77777777" w:rsidR="00A854AF" w:rsidRDefault="00A854AF" w:rsidP="00D24A70">
            <w:pPr>
              <w:widowControl w:val="0"/>
              <w:autoSpaceDE w:val="0"/>
              <w:autoSpaceDN w:val="0"/>
              <w:adjustRightInd w:val="0"/>
              <w:jc w:val="both"/>
              <w:rPr>
                <w:bCs/>
                <w:sz w:val="28"/>
                <w:szCs w:val="28"/>
              </w:rPr>
            </w:pPr>
          </w:p>
        </w:tc>
        <w:tc>
          <w:tcPr>
            <w:tcW w:w="2404" w:type="dxa"/>
          </w:tcPr>
          <w:p w14:paraId="3C10A854" w14:textId="77777777" w:rsidR="00A854AF" w:rsidRDefault="00A854AF" w:rsidP="00D24A70">
            <w:pPr>
              <w:widowControl w:val="0"/>
              <w:autoSpaceDE w:val="0"/>
              <w:autoSpaceDN w:val="0"/>
              <w:adjustRightInd w:val="0"/>
              <w:jc w:val="both"/>
              <w:rPr>
                <w:bCs/>
                <w:sz w:val="28"/>
                <w:szCs w:val="28"/>
              </w:rPr>
            </w:pPr>
          </w:p>
        </w:tc>
      </w:tr>
      <w:tr w:rsidR="00A854AF" w14:paraId="264C529D" w14:textId="77777777" w:rsidTr="00D24A70">
        <w:tc>
          <w:tcPr>
            <w:tcW w:w="6941" w:type="dxa"/>
          </w:tcPr>
          <w:p w14:paraId="05989DCE" w14:textId="77777777" w:rsidR="00A854AF" w:rsidRDefault="00A854AF" w:rsidP="00D24A70">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4AEAA1C1" w14:textId="77777777" w:rsidR="00A854AF" w:rsidRDefault="00A854AF" w:rsidP="00D24A70">
            <w:pPr>
              <w:widowControl w:val="0"/>
              <w:autoSpaceDE w:val="0"/>
              <w:autoSpaceDN w:val="0"/>
              <w:adjustRightInd w:val="0"/>
              <w:jc w:val="both"/>
              <w:rPr>
                <w:bCs/>
                <w:sz w:val="28"/>
                <w:szCs w:val="28"/>
              </w:rPr>
            </w:pPr>
            <w:r>
              <w:rPr>
                <w:bCs/>
                <w:sz w:val="28"/>
                <w:szCs w:val="28"/>
              </w:rPr>
              <w:t>К.С. Юхневич</w:t>
            </w:r>
          </w:p>
        </w:tc>
      </w:tr>
      <w:bookmarkEnd w:id="12"/>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8A3C1D">
      <w:pPr>
        <w:tabs>
          <w:tab w:val="left" w:pos="9214"/>
        </w:tabs>
        <w:ind w:right="-739" w:firstLine="4253"/>
        <w:rPr>
          <w:bCs/>
          <w:sz w:val="28"/>
          <w:szCs w:val="22"/>
        </w:rPr>
      </w:pPr>
    </w:p>
    <w:sectPr w:rsidR="004F068E" w:rsidRPr="00E54B2E" w:rsidSect="0016716C">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A895C23"/>
    <w:multiLevelType w:val="hybridMultilevel"/>
    <w:tmpl w:val="9216D82C"/>
    <w:lvl w:ilvl="0" w:tplc="87D0D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5"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4A65BB"/>
    <w:multiLevelType w:val="hybridMultilevel"/>
    <w:tmpl w:val="98708EFA"/>
    <w:lvl w:ilvl="0" w:tplc="756C1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2210809">
    <w:abstractNumId w:val="12"/>
  </w:num>
  <w:num w:numId="2" w16cid:durableId="21564923">
    <w:abstractNumId w:val="2"/>
  </w:num>
  <w:num w:numId="3" w16cid:durableId="368339262">
    <w:abstractNumId w:val="11"/>
  </w:num>
  <w:num w:numId="4" w16cid:durableId="1581326498">
    <w:abstractNumId w:val="1"/>
  </w:num>
  <w:num w:numId="5" w16cid:durableId="1489058047">
    <w:abstractNumId w:val="0"/>
  </w:num>
  <w:num w:numId="6" w16cid:durableId="513032802">
    <w:abstractNumId w:val="18"/>
  </w:num>
  <w:num w:numId="7" w16cid:durableId="45571726">
    <w:abstractNumId w:val="21"/>
  </w:num>
  <w:num w:numId="8" w16cid:durableId="556668961">
    <w:abstractNumId w:val="6"/>
  </w:num>
  <w:num w:numId="9" w16cid:durableId="1418138839">
    <w:abstractNumId w:val="10"/>
  </w:num>
  <w:num w:numId="10" w16cid:durableId="1148670469">
    <w:abstractNumId w:val="17"/>
  </w:num>
  <w:num w:numId="11" w16cid:durableId="1659117519">
    <w:abstractNumId w:val="7"/>
  </w:num>
  <w:num w:numId="12" w16cid:durableId="256401625">
    <w:abstractNumId w:val="20"/>
  </w:num>
  <w:num w:numId="13" w16cid:durableId="790591129">
    <w:abstractNumId w:val="4"/>
  </w:num>
  <w:num w:numId="14" w16cid:durableId="463542772">
    <w:abstractNumId w:val="19"/>
  </w:num>
  <w:num w:numId="15" w16cid:durableId="281961805">
    <w:abstractNumId w:val="8"/>
  </w:num>
  <w:num w:numId="16" w16cid:durableId="374937054">
    <w:abstractNumId w:val="16"/>
  </w:num>
  <w:num w:numId="17" w16cid:durableId="457143829">
    <w:abstractNumId w:val="9"/>
  </w:num>
  <w:num w:numId="18" w16cid:durableId="872770282">
    <w:abstractNumId w:val="13"/>
  </w:num>
  <w:num w:numId="19" w16cid:durableId="70395239">
    <w:abstractNumId w:val="3"/>
  </w:num>
  <w:num w:numId="20" w16cid:durableId="168297988">
    <w:abstractNumId w:val="15"/>
  </w:num>
  <w:num w:numId="21" w16cid:durableId="800266009">
    <w:abstractNumId w:val="14"/>
  </w:num>
  <w:num w:numId="22" w16cid:durableId="295836267">
    <w:abstractNumId w:val="5"/>
  </w:num>
  <w:num w:numId="23" w16cid:durableId="125130819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D81"/>
    <w:rsid w:val="0012485D"/>
    <w:rsid w:val="00130B6A"/>
    <w:rsid w:val="001323B4"/>
    <w:rsid w:val="00133079"/>
    <w:rsid w:val="001355B6"/>
    <w:rsid w:val="00137D4D"/>
    <w:rsid w:val="001413B5"/>
    <w:rsid w:val="00141909"/>
    <w:rsid w:val="00144325"/>
    <w:rsid w:val="00144698"/>
    <w:rsid w:val="001451B9"/>
    <w:rsid w:val="001473F0"/>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2FB"/>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15E"/>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37471"/>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CDD"/>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764"/>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4B9C"/>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87E0D"/>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662"/>
    <w:rsid w:val="00525B87"/>
    <w:rsid w:val="005260EB"/>
    <w:rsid w:val="00527275"/>
    <w:rsid w:val="00530238"/>
    <w:rsid w:val="00531BBD"/>
    <w:rsid w:val="005335B9"/>
    <w:rsid w:val="00534638"/>
    <w:rsid w:val="0053547F"/>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183B"/>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373E2"/>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2D0C"/>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C1D"/>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1B00"/>
    <w:rsid w:val="00A835D1"/>
    <w:rsid w:val="00A83719"/>
    <w:rsid w:val="00A854AF"/>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DEB"/>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442A"/>
    <w:rsid w:val="00B46E2D"/>
    <w:rsid w:val="00B54C98"/>
    <w:rsid w:val="00B55E24"/>
    <w:rsid w:val="00B57E9A"/>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B799D"/>
    <w:rsid w:val="00CC11B4"/>
    <w:rsid w:val="00CC16DB"/>
    <w:rsid w:val="00CC535D"/>
    <w:rsid w:val="00CD0081"/>
    <w:rsid w:val="00CD0CB1"/>
    <w:rsid w:val="00CD4236"/>
    <w:rsid w:val="00CD4CE7"/>
    <w:rsid w:val="00CD6368"/>
    <w:rsid w:val="00CD66AE"/>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C7ACC"/>
    <w:rsid w:val="00DD23C5"/>
    <w:rsid w:val="00DD2D63"/>
    <w:rsid w:val="00DD3851"/>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4B23"/>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D4DE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21934</TotalTime>
  <Pages>11</Pages>
  <Words>2404</Words>
  <Characters>13706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cp:revision>
  <cp:lastPrinted>2025-01-17T05:19:00Z</cp:lastPrinted>
  <dcterms:created xsi:type="dcterms:W3CDTF">2024-01-29T04:00:00Z</dcterms:created>
  <dcterms:modified xsi:type="dcterms:W3CDTF">2025-02-12T07:11:00Z</dcterms:modified>
</cp:coreProperties>
</file>