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3167822" w:rsidR="003D3E77" w:rsidRPr="000E3AF7" w:rsidRDefault="002A3C52" w:rsidP="000E3AF7">
      <w:pPr>
        <w:widowControl w:val="0"/>
        <w:tabs>
          <w:tab w:val="left" w:pos="9072"/>
        </w:tabs>
        <w:ind w:left="142" w:hanging="142"/>
        <w:rPr>
          <w:sz w:val="28"/>
          <w:szCs w:val="22"/>
        </w:rPr>
      </w:pPr>
      <w:r>
        <w:rPr>
          <w:sz w:val="28"/>
          <w:szCs w:val="22"/>
        </w:rPr>
        <w:t>03</w:t>
      </w:r>
      <w:r w:rsidR="002463DA">
        <w:rPr>
          <w:sz w:val="28"/>
          <w:szCs w:val="22"/>
        </w:rPr>
        <w:t>.</w:t>
      </w:r>
      <w:r w:rsidR="00F9382F">
        <w:rPr>
          <w:sz w:val="28"/>
          <w:szCs w:val="22"/>
        </w:rPr>
        <w:t>1</w:t>
      </w:r>
      <w:r>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Pr>
          <w:sz w:val="28"/>
          <w:szCs w:val="22"/>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bl>
    <w:p w14:paraId="19A7019A" w14:textId="77777777" w:rsidR="00003BAA" w:rsidRDefault="00003BAA" w:rsidP="00F9382F">
      <w:pPr>
        <w:widowControl w:val="0"/>
        <w:ind w:right="-1" w:firstLine="567"/>
        <w:jc w:val="both"/>
        <w:rPr>
          <w:sz w:val="28"/>
          <w:szCs w:val="28"/>
        </w:rPr>
      </w:pPr>
      <w:bookmarkStart w:id="1" w:name="_Hlk180748356"/>
    </w:p>
    <w:p w14:paraId="40ED4315" w14:textId="77777777" w:rsidR="002A3C52" w:rsidRDefault="002A3C52" w:rsidP="00485ADC">
      <w:pPr>
        <w:widowControl w:val="0"/>
        <w:jc w:val="center"/>
        <w:rPr>
          <w:b/>
          <w:sz w:val="28"/>
          <w:szCs w:val="22"/>
        </w:rPr>
        <w:sectPr w:rsidR="002A3C52" w:rsidSect="00371B17">
          <w:headerReference w:type="default" r:id="rId9"/>
          <w:pgSz w:w="11906" w:h="16838" w:code="9"/>
          <w:pgMar w:top="851" w:right="567" w:bottom="851" w:left="1701" w:header="573" w:footer="0" w:gutter="0"/>
          <w:pgNumType w:start="1"/>
          <w:cols w:space="708"/>
          <w:titlePg/>
          <w:docGrid w:linePitch="360"/>
        </w:sectPr>
      </w:pPr>
    </w:p>
    <w:p w14:paraId="6710D129" w14:textId="57A49674" w:rsidR="00485ADC" w:rsidRPr="009A191E" w:rsidRDefault="00485ADC" w:rsidP="00485AD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797"/>
        <w:gridCol w:w="1700"/>
      </w:tblGrid>
      <w:tr w:rsidR="00485ADC" w:rsidRPr="005E31C2" w14:paraId="73179512" w14:textId="77777777" w:rsidTr="00247B60">
        <w:trPr>
          <w:trHeight w:val="323"/>
          <w:jc w:val="center"/>
        </w:trPr>
        <w:tc>
          <w:tcPr>
            <w:tcW w:w="562" w:type="dxa"/>
          </w:tcPr>
          <w:p w14:paraId="0B34F135" w14:textId="77777777" w:rsidR="00485ADC" w:rsidRPr="005E31C2" w:rsidRDefault="00485ADC" w:rsidP="00130F79">
            <w:pPr>
              <w:widowControl w:val="0"/>
              <w:jc w:val="center"/>
              <w:rPr>
                <w:bCs/>
                <w:sz w:val="28"/>
                <w:szCs w:val="28"/>
              </w:rPr>
            </w:pPr>
            <w:r w:rsidRPr="005E31C2">
              <w:rPr>
                <w:bCs/>
                <w:sz w:val="28"/>
                <w:szCs w:val="28"/>
              </w:rPr>
              <w:t>№</w:t>
            </w:r>
          </w:p>
        </w:tc>
        <w:tc>
          <w:tcPr>
            <w:tcW w:w="7797" w:type="dxa"/>
          </w:tcPr>
          <w:p w14:paraId="09163388" w14:textId="77777777" w:rsidR="00485ADC" w:rsidRPr="005E31C2" w:rsidRDefault="00485ADC" w:rsidP="00130F79">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130F79">
            <w:pPr>
              <w:widowControl w:val="0"/>
              <w:jc w:val="center"/>
              <w:rPr>
                <w:bCs/>
                <w:sz w:val="28"/>
                <w:szCs w:val="28"/>
              </w:rPr>
            </w:pPr>
            <w:r w:rsidRPr="005E31C2">
              <w:rPr>
                <w:bCs/>
                <w:sz w:val="28"/>
                <w:szCs w:val="28"/>
              </w:rPr>
              <w:t>Докладчик</w:t>
            </w:r>
          </w:p>
        </w:tc>
      </w:tr>
      <w:tr w:rsidR="002A3C52" w:rsidRPr="005E31C2" w14:paraId="7B7ED736" w14:textId="77777777" w:rsidTr="00247B60">
        <w:trPr>
          <w:trHeight w:val="868"/>
          <w:jc w:val="center"/>
        </w:trPr>
        <w:tc>
          <w:tcPr>
            <w:tcW w:w="562" w:type="dxa"/>
            <w:vAlign w:val="center"/>
          </w:tcPr>
          <w:p w14:paraId="6ABED11E" w14:textId="59CCC28D" w:rsidR="002A3C52" w:rsidRPr="002A3C52" w:rsidRDefault="002A3C52" w:rsidP="002A3C52">
            <w:pPr>
              <w:widowControl w:val="0"/>
              <w:jc w:val="both"/>
              <w:rPr>
                <w:sz w:val="28"/>
                <w:szCs w:val="28"/>
              </w:rPr>
            </w:pPr>
            <w:r w:rsidRPr="002A3C52">
              <w:rPr>
                <w:kern w:val="32"/>
                <w:sz w:val="28"/>
                <w:szCs w:val="28"/>
              </w:rPr>
              <w:t>1.</w:t>
            </w:r>
          </w:p>
        </w:tc>
        <w:tc>
          <w:tcPr>
            <w:tcW w:w="7797" w:type="dxa"/>
            <w:vAlign w:val="center"/>
          </w:tcPr>
          <w:p w14:paraId="35695639" w14:textId="04294A2B" w:rsidR="002A3C52" w:rsidRPr="002A3C52" w:rsidRDefault="002A3C52" w:rsidP="002A3C52">
            <w:pPr>
              <w:tabs>
                <w:tab w:val="left" w:pos="1418"/>
              </w:tabs>
              <w:ind w:left="-107"/>
              <w:jc w:val="both"/>
              <w:rPr>
                <w:bCs/>
                <w:sz w:val="28"/>
                <w:szCs w:val="28"/>
              </w:rPr>
            </w:pPr>
            <w:r w:rsidRPr="002A3C52">
              <w:rPr>
                <w:bCs/>
                <w:sz w:val="28"/>
                <w:szCs w:val="28"/>
              </w:rPr>
              <w:t>О внесении изменений в постановление Региональной энергетической</w:t>
            </w:r>
            <w:r>
              <w:rPr>
                <w:bCs/>
                <w:sz w:val="28"/>
                <w:szCs w:val="28"/>
              </w:rPr>
              <w:t xml:space="preserve"> </w:t>
            </w:r>
            <w:r w:rsidRPr="002A3C52">
              <w:rPr>
                <w:bCs/>
                <w:sz w:val="28"/>
                <w:szCs w:val="28"/>
              </w:rPr>
              <w:t>Региональной энергетической комиссии Кузбасса от 19.11.2024 № 358</w:t>
            </w:r>
            <w:r>
              <w:rPr>
                <w:bCs/>
                <w:sz w:val="28"/>
                <w:szCs w:val="28"/>
              </w:rPr>
              <w:t xml:space="preserve"> </w:t>
            </w:r>
            <w:r w:rsidRPr="002A3C52">
              <w:rPr>
                <w:bCs/>
                <w:sz w:val="28"/>
                <w:szCs w:val="28"/>
              </w:rPr>
              <w:t>«Об утверждении нормативов удельного расхода топлива при производстве</w:t>
            </w:r>
            <w:r>
              <w:rPr>
                <w:bCs/>
                <w:sz w:val="28"/>
                <w:szCs w:val="28"/>
              </w:rPr>
              <w:t xml:space="preserve"> </w:t>
            </w:r>
            <w:r w:rsidRPr="002A3C52">
              <w:rPr>
                <w:bCs/>
                <w:sz w:val="28"/>
                <w:szCs w:val="28"/>
              </w:rPr>
              <w:t>тепловой энергии источниками тепловой энергии, за исключением источников</w:t>
            </w:r>
            <w:r>
              <w:rPr>
                <w:bCs/>
                <w:sz w:val="28"/>
                <w:szCs w:val="28"/>
              </w:rPr>
              <w:t xml:space="preserve"> </w:t>
            </w:r>
            <w:r w:rsidRPr="002A3C52">
              <w:rPr>
                <w:bCs/>
                <w:sz w:val="28"/>
                <w:szCs w:val="28"/>
              </w:rPr>
              <w:t>тепловой энергии, функционирующих в режиме комбинированной выработки</w:t>
            </w:r>
            <w:r>
              <w:rPr>
                <w:bCs/>
                <w:sz w:val="28"/>
                <w:szCs w:val="28"/>
              </w:rPr>
              <w:t xml:space="preserve"> </w:t>
            </w:r>
            <w:r w:rsidRPr="002A3C52">
              <w:rPr>
                <w:bCs/>
                <w:sz w:val="28"/>
                <w:szCs w:val="28"/>
              </w:rPr>
              <w:t>электрической и тепловой энергии с установленной мощностью производства</w:t>
            </w:r>
            <w:r>
              <w:rPr>
                <w:bCs/>
                <w:sz w:val="28"/>
                <w:szCs w:val="28"/>
              </w:rPr>
              <w:t xml:space="preserve"> </w:t>
            </w:r>
            <w:r w:rsidRPr="002A3C52">
              <w:rPr>
                <w:bCs/>
                <w:sz w:val="28"/>
                <w:szCs w:val="28"/>
              </w:rPr>
              <w:t>электрической энергии 25 МВт и более, на 2025 год»</w:t>
            </w:r>
          </w:p>
        </w:tc>
        <w:tc>
          <w:tcPr>
            <w:tcW w:w="1700" w:type="dxa"/>
            <w:vAlign w:val="center"/>
          </w:tcPr>
          <w:p w14:paraId="251D98E2" w14:textId="6F793805" w:rsidR="002A3C52" w:rsidRPr="002A3C52" w:rsidRDefault="002A3C52" w:rsidP="002A3C52">
            <w:pPr>
              <w:widowControl w:val="0"/>
              <w:tabs>
                <w:tab w:val="left" w:pos="9072"/>
              </w:tabs>
              <w:jc w:val="center"/>
              <w:rPr>
                <w:sz w:val="28"/>
                <w:szCs w:val="28"/>
              </w:rPr>
            </w:pPr>
            <w:r w:rsidRPr="002A3C52">
              <w:rPr>
                <w:bCs/>
                <w:sz w:val="28"/>
                <w:szCs w:val="28"/>
              </w:rPr>
              <w:t>Саврасов М.Г.</w:t>
            </w:r>
          </w:p>
        </w:tc>
      </w:tr>
      <w:tr w:rsidR="002A3C52" w:rsidRPr="005E31C2" w14:paraId="08CA89B0" w14:textId="77777777" w:rsidTr="00247B60">
        <w:trPr>
          <w:trHeight w:val="868"/>
          <w:jc w:val="center"/>
        </w:trPr>
        <w:tc>
          <w:tcPr>
            <w:tcW w:w="562" w:type="dxa"/>
            <w:vAlign w:val="center"/>
          </w:tcPr>
          <w:p w14:paraId="4C132CE6" w14:textId="4636A7CF" w:rsidR="002A3C52" w:rsidRPr="002A3C52" w:rsidRDefault="002A3C52" w:rsidP="002A3C52">
            <w:pPr>
              <w:widowControl w:val="0"/>
              <w:jc w:val="both"/>
              <w:rPr>
                <w:kern w:val="32"/>
                <w:sz w:val="28"/>
                <w:szCs w:val="28"/>
              </w:rPr>
            </w:pPr>
            <w:r w:rsidRPr="002A3C52">
              <w:rPr>
                <w:kern w:val="32"/>
                <w:sz w:val="28"/>
                <w:szCs w:val="28"/>
              </w:rPr>
              <w:t>2.</w:t>
            </w:r>
          </w:p>
        </w:tc>
        <w:tc>
          <w:tcPr>
            <w:tcW w:w="7797" w:type="dxa"/>
            <w:vAlign w:val="center"/>
          </w:tcPr>
          <w:p w14:paraId="16AE5E2E" w14:textId="592D46A0" w:rsidR="002A3C52" w:rsidRPr="002A3C52" w:rsidRDefault="002A3C52" w:rsidP="002A3C52">
            <w:pPr>
              <w:tabs>
                <w:tab w:val="left" w:pos="1418"/>
              </w:tabs>
              <w:ind w:left="-107"/>
              <w:jc w:val="both"/>
              <w:rPr>
                <w:sz w:val="28"/>
                <w:szCs w:val="28"/>
              </w:rPr>
            </w:pPr>
            <w:r w:rsidRPr="002A3C52">
              <w:rPr>
                <w:bCs/>
                <w:sz w:val="28"/>
                <w:szCs w:val="28"/>
              </w:rPr>
              <w:t>О внесении изменений в постановление Региональной энергетической</w:t>
            </w:r>
            <w:r>
              <w:rPr>
                <w:bCs/>
                <w:sz w:val="28"/>
                <w:szCs w:val="28"/>
              </w:rPr>
              <w:t xml:space="preserve"> </w:t>
            </w:r>
            <w:r w:rsidRPr="002A3C52">
              <w:rPr>
                <w:bCs/>
                <w:sz w:val="28"/>
                <w:szCs w:val="28"/>
              </w:rPr>
              <w:t>комиссии Кузбасса от 14.12.2023 № 554 «Об установлении МКП «Теплосеть»</w:t>
            </w:r>
            <w:r>
              <w:rPr>
                <w:bCs/>
                <w:sz w:val="28"/>
                <w:szCs w:val="28"/>
              </w:rPr>
              <w:t xml:space="preserve"> </w:t>
            </w:r>
            <w:r w:rsidRPr="002A3C52">
              <w:rPr>
                <w:bCs/>
                <w:sz w:val="28"/>
                <w:szCs w:val="28"/>
              </w:rPr>
              <w:t>КГО долгосрочных параметров регулирования и долгосрочных тарифов</w:t>
            </w:r>
            <w:r w:rsidRPr="002A3C52">
              <w:rPr>
                <w:bCs/>
                <w:sz w:val="28"/>
                <w:szCs w:val="28"/>
              </w:rPr>
              <w:br/>
              <w:t>на тепловую энергию, реализуемую на потребительском рынке</w:t>
            </w:r>
            <w:r>
              <w:rPr>
                <w:bCs/>
                <w:sz w:val="28"/>
                <w:szCs w:val="28"/>
              </w:rPr>
              <w:t xml:space="preserve"> </w:t>
            </w:r>
            <w:proofErr w:type="spellStart"/>
            <w:r w:rsidRPr="002A3C52">
              <w:rPr>
                <w:bCs/>
                <w:sz w:val="28"/>
                <w:szCs w:val="28"/>
              </w:rPr>
              <w:t>Калтанского</w:t>
            </w:r>
            <w:proofErr w:type="spellEnd"/>
            <w:r w:rsidRPr="002A3C52">
              <w:rPr>
                <w:bCs/>
                <w:sz w:val="28"/>
                <w:szCs w:val="28"/>
              </w:rPr>
              <w:t xml:space="preserve"> городского округа, на 2024-2028 годы», в части 2025 года</w:t>
            </w:r>
          </w:p>
        </w:tc>
        <w:tc>
          <w:tcPr>
            <w:tcW w:w="1700" w:type="dxa"/>
            <w:vAlign w:val="center"/>
          </w:tcPr>
          <w:p w14:paraId="3A5FD065" w14:textId="0DF3AE56" w:rsidR="002A3C52" w:rsidRPr="002A3C52" w:rsidRDefault="002A3C52" w:rsidP="002A3C52">
            <w:pPr>
              <w:widowControl w:val="0"/>
              <w:tabs>
                <w:tab w:val="left" w:pos="9072"/>
              </w:tabs>
              <w:jc w:val="center"/>
              <w:rPr>
                <w:sz w:val="28"/>
                <w:szCs w:val="28"/>
              </w:rPr>
            </w:pPr>
            <w:r w:rsidRPr="002A3C52">
              <w:rPr>
                <w:sz w:val="28"/>
                <w:szCs w:val="28"/>
              </w:rPr>
              <w:t>Ермак Н.В.</w:t>
            </w:r>
          </w:p>
        </w:tc>
      </w:tr>
      <w:tr w:rsidR="002A3C52" w:rsidRPr="005E31C2" w14:paraId="655BC9B5" w14:textId="77777777" w:rsidTr="00247B60">
        <w:trPr>
          <w:trHeight w:val="868"/>
          <w:jc w:val="center"/>
        </w:trPr>
        <w:tc>
          <w:tcPr>
            <w:tcW w:w="562" w:type="dxa"/>
            <w:vAlign w:val="center"/>
          </w:tcPr>
          <w:p w14:paraId="5D10D3FE" w14:textId="7008436A" w:rsidR="002A3C52" w:rsidRPr="002A3C52" w:rsidRDefault="002A3C52" w:rsidP="002A3C52">
            <w:pPr>
              <w:widowControl w:val="0"/>
              <w:jc w:val="both"/>
              <w:rPr>
                <w:kern w:val="32"/>
                <w:sz w:val="28"/>
                <w:szCs w:val="28"/>
              </w:rPr>
            </w:pPr>
            <w:r w:rsidRPr="002A3C52">
              <w:rPr>
                <w:kern w:val="32"/>
                <w:sz w:val="28"/>
                <w:szCs w:val="28"/>
              </w:rPr>
              <w:t>3.</w:t>
            </w:r>
          </w:p>
        </w:tc>
        <w:tc>
          <w:tcPr>
            <w:tcW w:w="7797" w:type="dxa"/>
            <w:vAlign w:val="center"/>
          </w:tcPr>
          <w:p w14:paraId="69A193CF" w14:textId="0F6CEAD4" w:rsidR="002A3C52" w:rsidRPr="002A3C52" w:rsidRDefault="002A3C52" w:rsidP="002A3C52">
            <w:pPr>
              <w:tabs>
                <w:tab w:val="left" w:pos="1418"/>
              </w:tabs>
              <w:ind w:left="-107"/>
              <w:jc w:val="both"/>
              <w:rPr>
                <w:sz w:val="28"/>
                <w:szCs w:val="28"/>
              </w:rPr>
            </w:pPr>
            <w:r w:rsidRPr="002A3C52">
              <w:rPr>
                <w:bCs/>
                <w:sz w:val="28"/>
                <w:szCs w:val="28"/>
              </w:rPr>
              <w:t xml:space="preserve">О внесении изменений в постановление Региональной энергетической комиссии Кузбасса от 14.12.2023 № 555 </w:t>
            </w:r>
            <w:bookmarkStart w:id="2" w:name="_Hlk163634278"/>
            <w:r w:rsidRPr="002A3C52">
              <w:rPr>
                <w:bCs/>
                <w:sz w:val="28"/>
                <w:szCs w:val="28"/>
              </w:rPr>
              <w:t>«Об установлении МКП «Теплосеть» КГО</w:t>
            </w:r>
            <w:r>
              <w:rPr>
                <w:bCs/>
                <w:sz w:val="28"/>
                <w:szCs w:val="28"/>
              </w:rPr>
              <w:t xml:space="preserve"> </w:t>
            </w:r>
            <w:r w:rsidRPr="002A3C52">
              <w:rPr>
                <w:bCs/>
                <w:sz w:val="28"/>
                <w:szCs w:val="28"/>
              </w:rPr>
              <w:t>долгосрочных тарифов на горячую воду в открытой системе горячего</w:t>
            </w:r>
            <w:r w:rsidRPr="002A3C52">
              <w:rPr>
                <w:bCs/>
                <w:sz w:val="28"/>
                <w:szCs w:val="28"/>
              </w:rPr>
              <w:br/>
              <w:t>водоснабжения (теплоснабжения), реализуемую на потребительском рынке</w:t>
            </w:r>
            <w:r>
              <w:rPr>
                <w:bCs/>
                <w:sz w:val="28"/>
                <w:szCs w:val="28"/>
              </w:rPr>
              <w:t xml:space="preserve"> </w:t>
            </w:r>
            <w:proofErr w:type="spellStart"/>
            <w:r w:rsidRPr="002A3C52">
              <w:rPr>
                <w:bCs/>
                <w:sz w:val="28"/>
                <w:szCs w:val="28"/>
              </w:rPr>
              <w:t>Калтанского</w:t>
            </w:r>
            <w:proofErr w:type="spellEnd"/>
            <w:r w:rsidRPr="002A3C52">
              <w:rPr>
                <w:bCs/>
                <w:sz w:val="28"/>
                <w:szCs w:val="28"/>
              </w:rPr>
              <w:t xml:space="preserve"> городского округа, на 2024 – 2028 годы»</w:t>
            </w:r>
            <w:bookmarkEnd w:id="2"/>
            <w:r w:rsidRPr="002A3C52">
              <w:rPr>
                <w:bCs/>
                <w:sz w:val="28"/>
                <w:szCs w:val="28"/>
              </w:rPr>
              <w:t>, в части 2025 года</w:t>
            </w:r>
          </w:p>
        </w:tc>
        <w:tc>
          <w:tcPr>
            <w:tcW w:w="1700" w:type="dxa"/>
            <w:vAlign w:val="center"/>
          </w:tcPr>
          <w:p w14:paraId="76B0528C" w14:textId="4A1A78F7" w:rsidR="002A3C52" w:rsidRPr="002A3C52" w:rsidRDefault="002A3C52" w:rsidP="002A3C52">
            <w:pPr>
              <w:widowControl w:val="0"/>
              <w:tabs>
                <w:tab w:val="left" w:pos="9072"/>
              </w:tabs>
              <w:jc w:val="center"/>
              <w:rPr>
                <w:sz w:val="28"/>
                <w:szCs w:val="28"/>
              </w:rPr>
            </w:pPr>
            <w:r w:rsidRPr="002A3C52">
              <w:rPr>
                <w:sz w:val="28"/>
                <w:szCs w:val="28"/>
              </w:rPr>
              <w:t>Ермак Н.В.</w:t>
            </w:r>
          </w:p>
        </w:tc>
      </w:tr>
      <w:tr w:rsidR="002A3C52" w:rsidRPr="005E31C2" w14:paraId="14CA19D8" w14:textId="77777777" w:rsidTr="00247B60">
        <w:trPr>
          <w:trHeight w:val="868"/>
          <w:jc w:val="center"/>
        </w:trPr>
        <w:tc>
          <w:tcPr>
            <w:tcW w:w="562" w:type="dxa"/>
            <w:vAlign w:val="center"/>
          </w:tcPr>
          <w:p w14:paraId="0D56008B" w14:textId="26653D15" w:rsidR="002A3C52" w:rsidRPr="002A3C52" w:rsidRDefault="002A3C52" w:rsidP="002A3C52">
            <w:pPr>
              <w:widowControl w:val="0"/>
              <w:jc w:val="both"/>
              <w:rPr>
                <w:kern w:val="32"/>
                <w:sz w:val="28"/>
                <w:szCs w:val="28"/>
              </w:rPr>
            </w:pPr>
            <w:r w:rsidRPr="002A3C52">
              <w:rPr>
                <w:kern w:val="32"/>
                <w:sz w:val="28"/>
                <w:szCs w:val="28"/>
              </w:rPr>
              <w:t>4.</w:t>
            </w:r>
          </w:p>
        </w:tc>
        <w:tc>
          <w:tcPr>
            <w:tcW w:w="7797" w:type="dxa"/>
            <w:vAlign w:val="center"/>
          </w:tcPr>
          <w:p w14:paraId="375F9B87" w14:textId="4D540337" w:rsidR="002A3C52" w:rsidRPr="002A3C52" w:rsidRDefault="002A3C52" w:rsidP="002A3C52">
            <w:pPr>
              <w:tabs>
                <w:tab w:val="left" w:pos="1418"/>
              </w:tabs>
              <w:ind w:left="-107"/>
              <w:jc w:val="both"/>
              <w:rPr>
                <w:bCs/>
                <w:sz w:val="28"/>
                <w:szCs w:val="28"/>
              </w:rPr>
            </w:pPr>
            <w:r w:rsidRPr="002A3C52">
              <w:rPr>
                <w:bCs/>
                <w:sz w:val="28"/>
                <w:szCs w:val="28"/>
              </w:rPr>
              <w:t>О внесении изменений в постановление Региональной энергетической комиссии Кузбасса от 14.12.2023 № 556 «Об утверждении производственной</w:t>
            </w:r>
            <w:r>
              <w:rPr>
                <w:bCs/>
                <w:sz w:val="28"/>
                <w:szCs w:val="28"/>
              </w:rPr>
              <w:t xml:space="preserve"> </w:t>
            </w:r>
            <w:r w:rsidRPr="002A3C52">
              <w:rPr>
                <w:bCs/>
                <w:sz w:val="28"/>
                <w:szCs w:val="28"/>
              </w:rPr>
              <w:t>программы в сфере горячего водоснабжения и об установлении МКП «Теплосеть» КГО долгосрочных тарифов на горячую воду в закрытой системе горячего</w:t>
            </w:r>
            <w:r>
              <w:rPr>
                <w:bCs/>
                <w:sz w:val="28"/>
                <w:szCs w:val="28"/>
              </w:rPr>
              <w:t xml:space="preserve"> </w:t>
            </w:r>
            <w:r w:rsidRPr="002A3C52">
              <w:rPr>
                <w:bCs/>
                <w:sz w:val="28"/>
                <w:szCs w:val="28"/>
              </w:rPr>
              <w:t>водоснабжения, реализуемую на потребительском рынке</w:t>
            </w:r>
            <w:r>
              <w:rPr>
                <w:bCs/>
                <w:sz w:val="28"/>
                <w:szCs w:val="28"/>
              </w:rPr>
              <w:t xml:space="preserve"> </w:t>
            </w:r>
            <w:proofErr w:type="spellStart"/>
            <w:r w:rsidRPr="002A3C52">
              <w:rPr>
                <w:bCs/>
                <w:sz w:val="28"/>
                <w:szCs w:val="28"/>
              </w:rPr>
              <w:t>Калтанского</w:t>
            </w:r>
            <w:proofErr w:type="spellEnd"/>
            <w:r w:rsidRPr="002A3C52">
              <w:rPr>
                <w:bCs/>
                <w:sz w:val="28"/>
                <w:szCs w:val="28"/>
              </w:rPr>
              <w:t xml:space="preserve"> городского округа, на 2024 – 2028 годы», в части 2025 года</w:t>
            </w:r>
          </w:p>
        </w:tc>
        <w:tc>
          <w:tcPr>
            <w:tcW w:w="1700" w:type="dxa"/>
            <w:vAlign w:val="center"/>
          </w:tcPr>
          <w:p w14:paraId="69DE6B5F" w14:textId="31A84ACF" w:rsidR="002A3C52" w:rsidRPr="002A3C52" w:rsidRDefault="002A3C52" w:rsidP="002A3C52">
            <w:pPr>
              <w:widowControl w:val="0"/>
              <w:tabs>
                <w:tab w:val="left" w:pos="9072"/>
              </w:tabs>
              <w:jc w:val="center"/>
              <w:rPr>
                <w:sz w:val="28"/>
                <w:szCs w:val="28"/>
              </w:rPr>
            </w:pPr>
            <w:r w:rsidRPr="002A3C52">
              <w:rPr>
                <w:sz w:val="28"/>
                <w:szCs w:val="28"/>
              </w:rPr>
              <w:t>Ермак Н.В.</w:t>
            </w:r>
          </w:p>
        </w:tc>
      </w:tr>
      <w:tr w:rsidR="002A3C52" w:rsidRPr="005E31C2" w14:paraId="3F2687E0" w14:textId="77777777" w:rsidTr="00247B60">
        <w:trPr>
          <w:trHeight w:val="868"/>
          <w:jc w:val="center"/>
        </w:trPr>
        <w:tc>
          <w:tcPr>
            <w:tcW w:w="562" w:type="dxa"/>
            <w:vAlign w:val="center"/>
          </w:tcPr>
          <w:p w14:paraId="284E3063" w14:textId="6BC311FF" w:rsidR="002A3C52" w:rsidRPr="002A3C52" w:rsidRDefault="002A3C52" w:rsidP="002A3C52">
            <w:pPr>
              <w:widowControl w:val="0"/>
              <w:jc w:val="both"/>
              <w:rPr>
                <w:kern w:val="32"/>
                <w:sz w:val="28"/>
                <w:szCs w:val="28"/>
              </w:rPr>
            </w:pPr>
            <w:r w:rsidRPr="002A3C52">
              <w:rPr>
                <w:kern w:val="32"/>
                <w:sz w:val="28"/>
                <w:szCs w:val="28"/>
              </w:rPr>
              <w:t>5.</w:t>
            </w:r>
          </w:p>
        </w:tc>
        <w:tc>
          <w:tcPr>
            <w:tcW w:w="7797" w:type="dxa"/>
            <w:vAlign w:val="center"/>
          </w:tcPr>
          <w:p w14:paraId="5AA3134A" w14:textId="17E3AAEA" w:rsidR="002A3C52" w:rsidRPr="002A3C52" w:rsidRDefault="002A3C52" w:rsidP="002A3C52">
            <w:pPr>
              <w:tabs>
                <w:tab w:val="left" w:pos="1418"/>
              </w:tabs>
              <w:ind w:left="-107"/>
              <w:jc w:val="both"/>
              <w:rPr>
                <w:sz w:val="28"/>
                <w:szCs w:val="28"/>
              </w:rPr>
            </w:pPr>
            <w:r w:rsidRPr="002A3C52">
              <w:rPr>
                <w:bCs/>
                <w:sz w:val="28"/>
                <w:szCs w:val="28"/>
              </w:rPr>
              <w:t>О внесении изменений в постановление Региональной энергетической</w:t>
            </w:r>
            <w:r>
              <w:rPr>
                <w:bCs/>
                <w:sz w:val="28"/>
                <w:szCs w:val="28"/>
              </w:rPr>
              <w:t xml:space="preserve"> </w:t>
            </w:r>
            <w:r w:rsidRPr="002A3C52">
              <w:rPr>
                <w:bCs/>
                <w:sz w:val="28"/>
                <w:szCs w:val="28"/>
              </w:rPr>
              <w:t>комиссии Кузбасса от 14.12.2023 № 557 «Об установлении</w:t>
            </w:r>
            <w:r>
              <w:rPr>
                <w:bCs/>
                <w:sz w:val="28"/>
                <w:szCs w:val="28"/>
              </w:rPr>
              <w:t xml:space="preserve"> </w:t>
            </w:r>
            <w:r w:rsidRPr="002A3C52">
              <w:rPr>
                <w:bCs/>
                <w:sz w:val="28"/>
                <w:szCs w:val="28"/>
              </w:rPr>
              <w:t>МКП ОГО «Теплоэнерго» долгосрочных параметров регулирования</w:t>
            </w:r>
            <w:r>
              <w:rPr>
                <w:bCs/>
                <w:sz w:val="28"/>
                <w:szCs w:val="28"/>
              </w:rPr>
              <w:t xml:space="preserve"> </w:t>
            </w:r>
            <w:r w:rsidRPr="002A3C52">
              <w:rPr>
                <w:bCs/>
                <w:sz w:val="28"/>
                <w:szCs w:val="28"/>
              </w:rPr>
              <w:t xml:space="preserve">и долгосрочных тарифов на тепловую энергию, реализуемую на потребительском рынке </w:t>
            </w:r>
            <w:proofErr w:type="spellStart"/>
            <w:r w:rsidRPr="002A3C52">
              <w:rPr>
                <w:bCs/>
                <w:sz w:val="28"/>
                <w:szCs w:val="28"/>
              </w:rPr>
              <w:t>Осинниковского</w:t>
            </w:r>
            <w:proofErr w:type="spellEnd"/>
            <w:r w:rsidRPr="002A3C52">
              <w:rPr>
                <w:bCs/>
                <w:sz w:val="28"/>
                <w:szCs w:val="28"/>
              </w:rPr>
              <w:t xml:space="preserve"> городского округа, на 2024-2028 годы», в части 2025 года</w:t>
            </w:r>
          </w:p>
        </w:tc>
        <w:tc>
          <w:tcPr>
            <w:tcW w:w="1700" w:type="dxa"/>
            <w:vAlign w:val="center"/>
          </w:tcPr>
          <w:p w14:paraId="3D27E91B" w14:textId="636A58E8" w:rsidR="002A3C52" w:rsidRPr="002A3C52" w:rsidRDefault="002A3C52" w:rsidP="002A3C52">
            <w:pPr>
              <w:widowControl w:val="0"/>
              <w:tabs>
                <w:tab w:val="left" w:pos="9072"/>
              </w:tabs>
              <w:jc w:val="center"/>
              <w:rPr>
                <w:sz w:val="28"/>
                <w:szCs w:val="28"/>
              </w:rPr>
            </w:pPr>
            <w:r w:rsidRPr="002A3C52">
              <w:rPr>
                <w:sz w:val="28"/>
                <w:szCs w:val="28"/>
              </w:rPr>
              <w:t>Ермак Н.В.</w:t>
            </w:r>
          </w:p>
        </w:tc>
      </w:tr>
      <w:tr w:rsidR="002A3C52" w:rsidRPr="005E31C2" w14:paraId="73152991" w14:textId="77777777" w:rsidTr="00247B60">
        <w:trPr>
          <w:trHeight w:val="688"/>
          <w:jc w:val="center"/>
        </w:trPr>
        <w:tc>
          <w:tcPr>
            <w:tcW w:w="562" w:type="dxa"/>
            <w:vAlign w:val="center"/>
          </w:tcPr>
          <w:p w14:paraId="443778C3" w14:textId="47264AFA" w:rsidR="002A3C52" w:rsidRPr="002A3C52" w:rsidRDefault="002A3C52" w:rsidP="002A3C52">
            <w:pPr>
              <w:widowControl w:val="0"/>
              <w:jc w:val="both"/>
              <w:rPr>
                <w:kern w:val="32"/>
                <w:sz w:val="28"/>
                <w:szCs w:val="28"/>
              </w:rPr>
            </w:pPr>
            <w:r w:rsidRPr="002A3C52">
              <w:rPr>
                <w:kern w:val="32"/>
                <w:sz w:val="28"/>
                <w:szCs w:val="28"/>
              </w:rPr>
              <w:t>6.</w:t>
            </w:r>
          </w:p>
        </w:tc>
        <w:tc>
          <w:tcPr>
            <w:tcW w:w="7797" w:type="dxa"/>
            <w:vAlign w:val="center"/>
          </w:tcPr>
          <w:p w14:paraId="1F20A942" w14:textId="28761957" w:rsidR="002A3C52" w:rsidRPr="002A3C52" w:rsidRDefault="002A3C52" w:rsidP="002A3C52">
            <w:pPr>
              <w:tabs>
                <w:tab w:val="left" w:pos="1418"/>
              </w:tabs>
              <w:ind w:left="-107"/>
              <w:jc w:val="both"/>
              <w:rPr>
                <w:sz w:val="28"/>
                <w:szCs w:val="28"/>
              </w:rPr>
            </w:pPr>
            <w:r w:rsidRPr="002A3C52">
              <w:rPr>
                <w:bCs/>
                <w:sz w:val="28"/>
                <w:szCs w:val="28"/>
              </w:rPr>
              <w:t xml:space="preserve">О внесении изменений в постановление Региональной энергетической комиссии Кузбасса от 14.12.2023 № 558 </w:t>
            </w:r>
            <w:bookmarkStart w:id="3" w:name="_Hlk162008770"/>
            <w:r w:rsidRPr="002A3C52">
              <w:rPr>
                <w:bCs/>
                <w:sz w:val="28"/>
                <w:szCs w:val="28"/>
              </w:rPr>
              <w:t>«Об утверждении производственной программы в сфере горячего водоснабжения и об установлении МКП ОГО «Теплоэнерго»</w:t>
            </w:r>
            <w:r w:rsidRPr="002A3C52">
              <w:rPr>
                <w:bCs/>
                <w:sz w:val="28"/>
                <w:szCs w:val="28"/>
              </w:rPr>
              <w:br/>
              <w:t xml:space="preserve">долгосрочных тарифов на горячую воду в закрытой системе </w:t>
            </w:r>
            <w:r w:rsidRPr="002A3C52">
              <w:rPr>
                <w:bCs/>
                <w:sz w:val="28"/>
                <w:szCs w:val="28"/>
              </w:rPr>
              <w:lastRenderedPageBreak/>
              <w:t>горячего</w:t>
            </w:r>
            <w:r>
              <w:rPr>
                <w:bCs/>
                <w:sz w:val="28"/>
                <w:szCs w:val="28"/>
              </w:rPr>
              <w:t xml:space="preserve"> </w:t>
            </w:r>
            <w:r w:rsidRPr="002A3C52">
              <w:rPr>
                <w:bCs/>
                <w:sz w:val="28"/>
                <w:szCs w:val="28"/>
              </w:rPr>
              <w:t>водоснабжения, реализуемую на потребительском рынке</w:t>
            </w:r>
            <w:bookmarkStart w:id="4" w:name="_Hlk85119063"/>
            <w:r>
              <w:rPr>
                <w:bCs/>
                <w:sz w:val="28"/>
                <w:szCs w:val="28"/>
              </w:rPr>
              <w:t xml:space="preserve"> </w:t>
            </w:r>
            <w:proofErr w:type="spellStart"/>
            <w:r w:rsidRPr="002A3C52">
              <w:rPr>
                <w:bCs/>
                <w:sz w:val="28"/>
                <w:szCs w:val="28"/>
              </w:rPr>
              <w:t>Осинниковского</w:t>
            </w:r>
            <w:proofErr w:type="spellEnd"/>
            <w:r w:rsidRPr="002A3C52">
              <w:rPr>
                <w:bCs/>
                <w:sz w:val="28"/>
                <w:szCs w:val="28"/>
              </w:rPr>
              <w:t xml:space="preserve"> городского </w:t>
            </w:r>
            <w:bookmarkEnd w:id="4"/>
            <w:r w:rsidRPr="002A3C52">
              <w:rPr>
                <w:bCs/>
                <w:sz w:val="28"/>
                <w:szCs w:val="28"/>
              </w:rPr>
              <w:t>округа, на 2024 – 2028 годы»</w:t>
            </w:r>
            <w:bookmarkEnd w:id="3"/>
            <w:r w:rsidRPr="002A3C52">
              <w:rPr>
                <w:bCs/>
                <w:sz w:val="28"/>
                <w:szCs w:val="28"/>
              </w:rPr>
              <w:t>, в части 2025 года</w:t>
            </w:r>
          </w:p>
        </w:tc>
        <w:tc>
          <w:tcPr>
            <w:tcW w:w="1700" w:type="dxa"/>
            <w:vAlign w:val="center"/>
          </w:tcPr>
          <w:p w14:paraId="430A0957" w14:textId="4A5E98D2" w:rsidR="002A3C52" w:rsidRPr="002A3C52" w:rsidRDefault="002A3C52" w:rsidP="002A3C52">
            <w:pPr>
              <w:widowControl w:val="0"/>
              <w:tabs>
                <w:tab w:val="left" w:pos="9072"/>
              </w:tabs>
              <w:jc w:val="center"/>
              <w:rPr>
                <w:sz w:val="28"/>
                <w:szCs w:val="28"/>
              </w:rPr>
            </w:pPr>
            <w:r w:rsidRPr="002A3C52">
              <w:rPr>
                <w:sz w:val="28"/>
                <w:szCs w:val="28"/>
              </w:rPr>
              <w:lastRenderedPageBreak/>
              <w:t>Ермак Н.В.</w:t>
            </w:r>
          </w:p>
        </w:tc>
      </w:tr>
    </w:tbl>
    <w:p w14:paraId="56CABD7F" w14:textId="77777777" w:rsidR="00485ADC" w:rsidRDefault="00485ADC" w:rsidP="00F9382F">
      <w:pPr>
        <w:widowControl w:val="0"/>
        <w:ind w:right="-1" w:firstLine="567"/>
        <w:jc w:val="both"/>
        <w:rPr>
          <w:sz w:val="28"/>
          <w:szCs w:val="28"/>
        </w:rPr>
      </w:pPr>
    </w:p>
    <w:p w14:paraId="2598B3C2" w14:textId="56F6EB64" w:rsidR="008475AF" w:rsidRDefault="00F62DEC" w:rsidP="005C6CA7">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3FEAE82D" w14:textId="77777777" w:rsidR="002A3C52" w:rsidRDefault="002A3C52" w:rsidP="005C6CA7">
      <w:pPr>
        <w:widowControl w:val="0"/>
        <w:ind w:right="-1" w:firstLine="567"/>
        <w:jc w:val="both"/>
        <w:rPr>
          <w:sz w:val="28"/>
          <w:szCs w:val="28"/>
        </w:rPr>
      </w:pPr>
    </w:p>
    <w:p w14:paraId="1A2358A8" w14:textId="2BEE381F" w:rsidR="00534638" w:rsidRPr="002A3C52" w:rsidRDefault="00437E8A" w:rsidP="00534638">
      <w:pPr>
        <w:ind w:firstLine="709"/>
        <w:jc w:val="both"/>
        <w:rPr>
          <w:b/>
        </w:rPr>
      </w:pPr>
      <w:r w:rsidRPr="00D04F8D">
        <w:rPr>
          <w:bCs/>
          <w:sz w:val="28"/>
          <w:szCs w:val="28"/>
        </w:rPr>
        <w:t xml:space="preserve">Вопрос 1 </w:t>
      </w:r>
      <w:r w:rsidRPr="002A3C52">
        <w:rPr>
          <w:b/>
          <w:sz w:val="28"/>
          <w:szCs w:val="28"/>
        </w:rPr>
        <w:t>«</w:t>
      </w:r>
      <w:bookmarkStart w:id="5" w:name="_Hlk180590539"/>
      <w:bookmarkStart w:id="6" w:name="_Hlk53649171"/>
      <w:r w:rsidR="002A3C52" w:rsidRPr="002A3C52">
        <w:rPr>
          <w:b/>
          <w:sz w:val="28"/>
          <w:szCs w:val="28"/>
        </w:rPr>
        <w:t>О внесении изменений в постановление Региональной энергетической Региональной энергетической комиссии Кузбасса от 19.11.2024 № 358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w:t>
      </w:r>
    </w:p>
    <w:p w14:paraId="590CD968" w14:textId="77777777" w:rsidR="00534638" w:rsidRDefault="00534638" w:rsidP="00534638">
      <w:pPr>
        <w:pStyle w:val="26"/>
        <w:ind w:firstLine="709"/>
        <w:jc w:val="both"/>
        <w:rPr>
          <w:b w:val="0"/>
          <w:sz w:val="20"/>
        </w:rPr>
      </w:pPr>
    </w:p>
    <w:p w14:paraId="25378E4D" w14:textId="6AADE03D" w:rsidR="00534638" w:rsidRDefault="00534638" w:rsidP="00534638">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5F5ADF36" w14:textId="77777777" w:rsidR="00534638" w:rsidRDefault="00534638" w:rsidP="00534638">
      <w:pPr>
        <w:widowControl w:val="0"/>
        <w:ind w:right="-1" w:firstLine="567"/>
        <w:jc w:val="both"/>
        <w:rPr>
          <w:b/>
          <w:sz w:val="28"/>
          <w:szCs w:val="28"/>
        </w:rPr>
      </w:pPr>
    </w:p>
    <w:p w14:paraId="391E060F" w14:textId="7D22F4A0" w:rsidR="00C43737" w:rsidRDefault="00534638" w:rsidP="002A3C52">
      <w:pPr>
        <w:widowControl w:val="0"/>
        <w:ind w:right="-1" w:firstLine="567"/>
        <w:jc w:val="both"/>
        <w:rPr>
          <w:bCs/>
          <w:color w:val="000000"/>
          <w:kern w:val="32"/>
          <w:sz w:val="28"/>
          <w:szCs w:val="28"/>
          <w:lang w:eastAsia="en-US"/>
        </w:rPr>
      </w:pPr>
      <w:r>
        <w:rPr>
          <w:bCs/>
          <w:color w:val="000000"/>
          <w:kern w:val="32"/>
          <w:sz w:val="28"/>
          <w:szCs w:val="28"/>
          <w:lang w:eastAsia="en-US"/>
        </w:rPr>
        <w:t xml:space="preserve">Докладчик, </w:t>
      </w:r>
      <w:r w:rsidR="002A3C52">
        <w:rPr>
          <w:bCs/>
          <w:color w:val="000000"/>
          <w:kern w:val="32"/>
          <w:sz w:val="28"/>
          <w:szCs w:val="28"/>
          <w:lang w:eastAsia="en-US"/>
        </w:rPr>
        <w:t>пояснил:</w:t>
      </w:r>
      <w:r>
        <w:rPr>
          <w:bCs/>
          <w:color w:val="000000"/>
          <w:kern w:val="32"/>
          <w:sz w:val="28"/>
          <w:szCs w:val="28"/>
          <w:lang w:eastAsia="en-US"/>
        </w:rPr>
        <w:t xml:space="preserve"> </w:t>
      </w:r>
    </w:p>
    <w:p w14:paraId="132B5B70" w14:textId="77777777" w:rsidR="002A3C52" w:rsidRDefault="002A3C52" w:rsidP="002A3C52">
      <w:pPr>
        <w:widowControl w:val="0"/>
        <w:ind w:right="-1" w:firstLine="567"/>
        <w:jc w:val="both"/>
        <w:rPr>
          <w:bCs/>
          <w:color w:val="000000"/>
          <w:kern w:val="32"/>
          <w:sz w:val="28"/>
          <w:szCs w:val="28"/>
          <w:lang w:eastAsia="en-US"/>
        </w:rPr>
      </w:pPr>
    </w:p>
    <w:p w14:paraId="50DDB6B1" w14:textId="7881F57D" w:rsidR="002A3C52" w:rsidRDefault="002A3C52" w:rsidP="002A3C52">
      <w:pPr>
        <w:ind w:firstLine="567"/>
        <w:jc w:val="both"/>
        <w:rPr>
          <w:sz w:val="28"/>
          <w:szCs w:val="28"/>
        </w:rPr>
      </w:pPr>
      <w:r w:rsidRPr="00BC0196">
        <w:rPr>
          <w:sz w:val="28"/>
          <w:szCs w:val="28"/>
        </w:rPr>
        <w:t xml:space="preserve">В </w:t>
      </w:r>
      <w:bookmarkStart w:id="7" w:name="_Hlk182754685"/>
      <w:r>
        <w:rPr>
          <w:sz w:val="28"/>
          <w:szCs w:val="28"/>
        </w:rPr>
        <w:t xml:space="preserve">связи с выявленной технической ошибкой при утверждении </w:t>
      </w:r>
      <w:r w:rsidRPr="00F87715">
        <w:rPr>
          <w:sz w:val="28"/>
          <w:szCs w:val="28"/>
        </w:rPr>
        <w:t>постановлени</w:t>
      </w:r>
      <w:r>
        <w:rPr>
          <w:sz w:val="28"/>
          <w:szCs w:val="28"/>
        </w:rPr>
        <w:t>я</w:t>
      </w:r>
      <w:r w:rsidRPr="00F87715">
        <w:rPr>
          <w:sz w:val="28"/>
          <w:szCs w:val="28"/>
        </w:rPr>
        <w:t xml:space="preserve"> Региональной энергетической Региональной энергетической комиссии Кузбасса от 19.11.2024 № 358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w:t>
      </w:r>
      <w:r>
        <w:rPr>
          <w:sz w:val="28"/>
          <w:szCs w:val="28"/>
        </w:rPr>
        <w:t>, специалисты РЭК Кузбасса предлагают внести следующие изменения, строку 1 Приложения изложить в следующей редакции:</w:t>
      </w:r>
    </w:p>
    <w:p w14:paraId="64B67AD7" w14:textId="77777777" w:rsidR="002A3C52" w:rsidRPr="00B7436B" w:rsidRDefault="002A3C52" w:rsidP="002A3C52">
      <w:pPr>
        <w:tabs>
          <w:tab w:val="left" w:pos="284"/>
          <w:tab w:val="left" w:pos="567"/>
          <w:tab w:val="left" w:pos="1134"/>
        </w:tabs>
        <w:ind w:left="709"/>
        <w:jc w:val="both"/>
        <w:rPr>
          <w:sz w:val="28"/>
          <w:szCs w:val="28"/>
        </w:rPr>
      </w:pPr>
      <w:r w:rsidRPr="00B7436B">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4"/>
        <w:gridCol w:w="5084"/>
        <w:gridCol w:w="1592"/>
        <w:gridCol w:w="2755"/>
      </w:tblGrid>
      <w:tr w:rsidR="002A3C52" w:rsidRPr="00561D9A" w14:paraId="0DD5B811" w14:textId="77777777" w:rsidTr="002A3C52">
        <w:tblPrEx>
          <w:tblCellMar>
            <w:top w:w="0" w:type="dxa"/>
            <w:bottom w:w="0" w:type="dxa"/>
          </w:tblCellMar>
        </w:tblPrEx>
        <w:trPr>
          <w:trHeight w:val="413"/>
          <w:jc w:val="center"/>
        </w:trPr>
        <w:tc>
          <w:tcPr>
            <w:tcW w:w="604" w:type="dxa"/>
            <w:tcBorders>
              <w:top w:val="single" w:sz="4" w:space="0" w:color="auto"/>
              <w:bottom w:val="single" w:sz="4" w:space="0" w:color="auto"/>
              <w:right w:val="single" w:sz="4" w:space="0" w:color="auto"/>
            </w:tcBorders>
            <w:shd w:val="clear" w:color="auto" w:fill="auto"/>
            <w:vAlign w:val="center"/>
          </w:tcPr>
          <w:p w14:paraId="47938271" w14:textId="77777777" w:rsidR="002A3C52" w:rsidRPr="007124FB" w:rsidRDefault="002A3C52" w:rsidP="00295606">
            <w:pPr>
              <w:jc w:val="center"/>
              <w:rPr>
                <w:sz w:val="27"/>
                <w:szCs w:val="27"/>
              </w:rPr>
            </w:pPr>
            <w:r>
              <w:rPr>
                <w:sz w:val="27"/>
                <w:szCs w:val="27"/>
              </w:rPr>
              <w:t>1</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tcPr>
          <w:p w14:paraId="00FFF7F4" w14:textId="77777777" w:rsidR="002A3C52" w:rsidRPr="00561D9A" w:rsidRDefault="002A3C52" w:rsidP="00295606">
            <w:pPr>
              <w:rPr>
                <w:color w:val="000000"/>
                <w:sz w:val="27"/>
                <w:szCs w:val="27"/>
              </w:rPr>
            </w:pPr>
            <w:r w:rsidRPr="00561D9A">
              <w:rPr>
                <w:sz w:val="27"/>
                <w:szCs w:val="27"/>
              </w:rPr>
              <w:t>МКП «Теплосеть» КГО, (</w:t>
            </w:r>
            <w:proofErr w:type="spellStart"/>
            <w:r w:rsidRPr="00561D9A">
              <w:rPr>
                <w:sz w:val="27"/>
                <w:szCs w:val="27"/>
              </w:rPr>
              <w:t>Калтанский</w:t>
            </w:r>
            <w:proofErr w:type="spellEnd"/>
            <w:r w:rsidRPr="00561D9A">
              <w:rPr>
                <w:sz w:val="27"/>
                <w:szCs w:val="27"/>
              </w:rPr>
              <w:t xml:space="preserve"> городской округ), ИНН 4222016778</w:t>
            </w:r>
          </w:p>
        </w:tc>
        <w:tc>
          <w:tcPr>
            <w:tcW w:w="1592" w:type="dxa"/>
            <w:tcBorders>
              <w:top w:val="single" w:sz="4" w:space="0" w:color="auto"/>
              <w:bottom w:val="single" w:sz="4" w:space="0" w:color="auto"/>
              <w:right w:val="single" w:sz="4" w:space="0" w:color="auto"/>
            </w:tcBorders>
            <w:shd w:val="clear" w:color="auto" w:fill="auto"/>
            <w:vAlign w:val="center"/>
          </w:tcPr>
          <w:p w14:paraId="76D80961" w14:textId="77777777" w:rsidR="002A3C52" w:rsidRPr="00561D9A" w:rsidRDefault="002A3C52" w:rsidP="00295606">
            <w:pPr>
              <w:jc w:val="center"/>
              <w:rPr>
                <w:color w:val="000000"/>
                <w:sz w:val="27"/>
                <w:szCs w:val="27"/>
              </w:rPr>
            </w:pPr>
            <w:r w:rsidRPr="00561D9A">
              <w:rPr>
                <w:color w:val="000000"/>
                <w:sz w:val="27"/>
                <w:szCs w:val="27"/>
              </w:rPr>
              <w:t>Каменный уголь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58ECC1DA" w14:textId="77777777" w:rsidR="002A3C52" w:rsidRPr="00561D9A" w:rsidRDefault="002A3C52" w:rsidP="00295606">
            <w:pPr>
              <w:jc w:val="center"/>
              <w:rPr>
                <w:color w:val="000000"/>
                <w:sz w:val="27"/>
                <w:szCs w:val="27"/>
              </w:rPr>
            </w:pPr>
            <w:r w:rsidRPr="00561D9A">
              <w:rPr>
                <w:color w:val="000000"/>
                <w:sz w:val="27"/>
                <w:szCs w:val="27"/>
              </w:rPr>
              <w:t>2</w:t>
            </w:r>
            <w:r>
              <w:rPr>
                <w:color w:val="000000"/>
                <w:sz w:val="27"/>
                <w:szCs w:val="27"/>
              </w:rPr>
              <w:t>58,6</w:t>
            </w:r>
          </w:p>
        </w:tc>
      </w:tr>
    </w:tbl>
    <w:p w14:paraId="5B031EEB" w14:textId="77777777" w:rsidR="002A3C52" w:rsidRDefault="002A3C52" w:rsidP="002A3C52">
      <w:pPr>
        <w:tabs>
          <w:tab w:val="left" w:pos="284"/>
          <w:tab w:val="left" w:pos="709"/>
          <w:tab w:val="left" w:pos="1134"/>
        </w:tabs>
        <w:ind w:left="709"/>
        <w:jc w:val="right"/>
        <w:rPr>
          <w:bCs/>
          <w:color w:val="000000"/>
          <w:kern w:val="32"/>
          <w:sz w:val="28"/>
          <w:szCs w:val="28"/>
          <w:lang w:eastAsia="en-US"/>
        </w:rPr>
      </w:pPr>
      <w:r>
        <w:rPr>
          <w:bCs/>
          <w:color w:val="000000"/>
          <w:kern w:val="32"/>
          <w:sz w:val="28"/>
          <w:szCs w:val="28"/>
          <w:lang w:eastAsia="en-US"/>
        </w:rPr>
        <w:t>».</w:t>
      </w:r>
    </w:p>
    <w:bookmarkEnd w:id="7"/>
    <w:p w14:paraId="5D7D44ED" w14:textId="77777777" w:rsidR="00C43737" w:rsidRPr="00C43737" w:rsidRDefault="00C43737" w:rsidP="008612BF">
      <w:pPr>
        <w:ind w:right="-1"/>
        <w:jc w:val="both"/>
        <w:rPr>
          <w:bCs/>
          <w:sz w:val="28"/>
          <w:szCs w:val="28"/>
        </w:rPr>
      </w:pPr>
    </w:p>
    <w:p w14:paraId="3B9A3491" w14:textId="77777777" w:rsidR="00534638" w:rsidRDefault="00534638" w:rsidP="0053463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DF7D50" w14:textId="77777777" w:rsidR="00534638" w:rsidRDefault="00534638" w:rsidP="00534638">
      <w:pPr>
        <w:ind w:left="-142" w:right="-1" w:firstLine="709"/>
        <w:jc w:val="both"/>
        <w:rPr>
          <w:bCs/>
          <w:kern w:val="32"/>
          <w:sz w:val="28"/>
          <w:szCs w:val="28"/>
        </w:rPr>
      </w:pPr>
    </w:p>
    <w:p w14:paraId="09D7295A" w14:textId="77777777" w:rsidR="00534638" w:rsidRDefault="00534638" w:rsidP="00534638">
      <w:pPr>
        <w:ind w:left="-142" w:right="-1" w:firstLine="709"/>
        <w:jc w:val="both"/>
        <w:rPr>
          <w:b/>
          <w:sz w:val="28"/>
          <w:szCs w:val="28"/>
        </w:rPr>
      </w:pPr>
      <w:r>
        <w:rPr>
          <w:bCs/>
          <w:kern w:val="32"/>
          <w:sz w:val="28"/>
          <w:szCs w:val="28"/>
        </w:rPr>
        <w:t>Согласиться с предложением докладчика.</w:t>
      </w:r>
    </w:p>
    <w:p w14:paraId="1E5A1985" w14:textId="77777777" w:rsidR="00534638" w:rsidRDefault="00534638" w:rsidP="00534638">
      <w:pPr>
        <w:ind w:left="-142" w:right="-1" w:firstLine="709"/>
        <w:jc w:val="both"/>
        <w:rPr>
          <w:b/>
          <w:bCs/>
          <w:sz w:val="28"/>
          <w:szCs w:val="22"/>
        </w:rPr>
      </w:pPr>
    </w:p>
    <w:p w14:paraId="276E3E75" w14:textId="77777777" w:rsidR="008612BF" w:rsidRDefault="00534638" w:rsidP="008612BF">
      <w:pPr>
        <w:ind w:left="-142" w:right="-1" w:firstLine="709"/>
        <w:jc w:val="both"/>
        <w:rPr>
          <w:b/>
          <w:sz w:val="28"/>
          <w:szCs w:val="28"/>
        </w:rPr>
      </w:pPr>
      <w:r>
        <w:rPr>
          <w:b/>
          <w:bCs/>
          <w:sz w:val="28"/>
          <w:szCs w:val="22"/>
        </w:rPr>
        <w:t>Проведено голосование: «за» - единогласно.</w:t>
      </w:r>
    </w:p>
    <w:p w14:paraId="0FBFCF47" w14:textId="77777777" w:rsidR="008612BF" w:rsidRDefault="008612BF" w:rsidP="008612BF">
      <w:pPr>
        <w:ind w:left="-142" w:right="-1" w:firstLine="709"/>
        <w:jc w:val="both"/>
        <w:rPr>
          <w:b/>
          <w:sz w:val="28"/>
          <w:szCs w:val="28"/>
        </w:rPr>
      </w:pPr>
    </w:p>
    <w:p w14:paraId="7C6EF178" w14:textId="1200CBE5" w:rsidR="008612BF" w:rsidRDefault="00D82C53" w:rsidP="008612BF">
      <w:pPr>
        <w:ind w:left="-142" w:right="-1" w:firstLine="709"/>
        <w:jc w:val="both"/>
        <w:rPr>
          <w:b/>
          <w:bCs/>
          <w:color w:val="000000"/>
          <w:kern w:val="32"/>
          <w:sz w:val="28"/>
          <w:szCs w:val="28"/>
        </w:rPr>
      </w:pPr>
      <w:r w:rsidRPr="00D82C53">
        <w:rPr>
          <w:bCs/>
          <w:sz w:val="28"/>
          <w:szCs w:val="28"/>
        </w:rPr>
        <w:t>Вопрос 2</w:t>
      </w:r>
      <w:r>
        <w:rPr>
          <w:b/>
          <w:sz w:val="28"/>
          <w:szCs w:val="28"/>
        </w:rPr>
        <w:t xml:space="preserve"> «</w:t>
      </w:r>
      <w:r w:rsidR="008612BF">
        <w:rPr>
          <w:b/>
          <w:bCs/>
          <w:color w:val="000000"/>
          <w:kern w:val="32"/>
          <w:sz w:val="28"/>
          <w:szCs w:val="28"/>
        </w:rPr>
        <w:t xml:space="preserve">О внесении изменений в постановление Региональной </w:t>
      </w:r>
      <w:r w:rsidR="008612BF">
        <w:rPr>
          <w:b/>
          <w:bCs/>
          <w:color w:val="000000"/>
          <w:kern w:val="32"/>
          <w:sz w:val="28"/>
          <w:szCs w:val="28"/>
        </w:rPr>
        <w:br/>
        <w:t xml:space="preserve">энергетической комиссии Кузбасса </w:t>
      </w:r>
      <w:r w:rsidR="008612BF" w:rsidRPr="006E3FFE">
        <w:rPr>
          <w:b/>
          <w:bCs/>
          <w:color w:val="000000"/>
          <w:kern w:val="32"/>
          <w:sz w:val="28"/>
          <w:szCs w:val="28"/>
        </w:rPr>
        <w:t xml:space="preserve">от </w:t>
      </w:r>
      <w:r w:rsidR="008612BF">
        <w:rPr>
          <w:b/>
          <w:bCs/>
          <w:color w:val="000000"/>
          <w:kern w:val="32"/>
          <w:sz w:val="28"/>
          <w:szCs w:val="28"/>
        </w:rPr>
        <w:t>14</w:t>
      </w:r>
      <w:r w:rsidR="008612BF" w:rsidRPr="006E3FFE">
        <w:rPr>
          <w:b/>
          <w:bCs/>
          <w:color w:val="000000"/>
          <w:kern w:val="32"/>
          <w:sz w:val="28"/>
          <w:szCs w:val="28"/>
        </w:rPr>
        <w:t>.1</w:t>
      </w:r>
      <w:r w:rsidR="008612BF">
        <w:rPr>
          <w:b/>
          <w:bCs/>
          <w:color w:val="000000"/>
          <w:kern w:val="32"/>
          <w:sz w:val="28"/>
          <w:szCs w:val="28"/>
        </w:rPr>
        <w:t>2</w:t>
      </w:r>
      <w:r w:rsidR="008612BF" w:rsidRPr="006E3FFE">
        <w:rPr>
          <w:b/>
          <w:bCs/>
          <w:color w:val="000000"/>
          <w:kern w:val="32"/>
          <w:sz w:val="28"/>
          <w:szCs w:val="28"/>
        </w:rPr>
        <w:t>.202</w:t>
      </w:r>
      <w:r w:rsidR="008612BF">
        <w:rPr>
          <w:b/>
          <w:bCs/>
          <w:color w:val="000000"/>
          <w:kern w:val="32"/>
          <w:sz w:val="28"/>
          <w:szCs w:val="28"/>
        </w:rPr>
        <w:t>3</w:t>
      </w:r>
      <w:r w:rsidR="008612BF" w:rsidRPr="006E3FFE">
        <w:rPr>
          <w:b/>
          <w:bCs/>
          <w:color w:val="000000"/>
          <w:kern w:val="32"/>
          <w:sz w:val="28"/>
          <w:szCs w:val="28"/>
        </w:rPr>
        <w:t xml:space="preserve"> </w:t>
      </w:r>
      <w:r w:rsidR="008612BF">
        <w:rPr>
          <w:b/>
          <w:bCs/>
          <w:color w:val="000000"/>
          <w:kern w:val="32"/>
          <w:sz w:val="28"/>
          <w:szCs w:val="28"/>
        </w:rPr>
        <w:t>№</w:t>
      </w:r>
      <w:r w:rsidR="008612BF" w:rsidRPr="006E3FFE">
        <w:rPr>
          <w:b/>
          <w:bCs/>
          <w:color w:val="000000"/>
          <w:kern w:val="32"/>
          <w:sz w:val="28"/>
          <w:szCs w:val="28"/>
        </w:rPr>
        <w:t xml:space="preserve"> </w:t>
      </w:r>
      <w:r w:rsidR="008612BF">
        <w:rPr>
          <w:b/>
          <w:bCs/>
          <w:color w:val="000000"/>
          <w:kern w:val="32"/>
          <w:sz w:val="28"/>
          <w:szCs w:val="28"/>
        </w:rPr>
        <w:t xml:space="preserve">554 </w:t>
      </w:r>
      <w:r w:rsidR="008612BF">
        <w:rPr>
          <w:b/>
          <w:bCs/>
          <w:color w:val="000000"/>
          <w:kern w:val="32"/>
          <w:sz w:val="28"/>
          <w:szCs w:val="28"/>
        </w:rPr>
        <w:br/>
        <w:t>«</w:t>
      </w:r>
      <w:r w:rsidR="008612BF" w:rsidRPr="00071180">
        <w:rPr>
          <w:b/>
          <w:bCs/>
          <w:color w:val="000000"/>
          <w:kern w:val="32"/>
          <w:sz w:val="28"/>
          <w:szCs w:val="28"/>
        </w:rPr>
        <w:t>Об установлении</w:t>
      </w:r>
      <w:r w:rsidR="008612BF" w:rsidRPr="00723C24">
        <w:rPr>
          <w:b/>
          <w:bCs/>
          <w:color w:val="000000"/>
          <w:kern w:val="32"/>
          <w:sz w:val="28"/>
          <w:szCs w:val="28"/>
        </w:rPr>
        <w:t xml:space="preserve"> М</w:t>
      </w:r>
      <w:r w:rsidR="008612BF">
        <w:rPr>
          <w:b/>
          <w:bCs/>
          <w:color w:val="000000"/>
          <w:kern w:val="32"/>
          <w:sz w:val="28"/>
          <w:szCs w:val="28"/>
        </w:rPr>
        <w:t>К</w:t>
      </w:r>
      <w:r w:rsidR="008612BF" w:rsidRPr="00723C24">
        <w:rPr>
          <w:b/>
          <w:bCs/>
          <w:color w:val="000000"/>
          <w:kern w:val="32"/>
          <w:sz w:val="28"/>
          <w:szCs w:val="28"/>
        </w:rPr>
        <w:t xml:space="preserve">П </w:t>
      </w:r>
      <w:r w:rsidR="008612BF" w:rsidRPr="00CA29CD">
        <w:rPr>
          <w:b/>
          <w:bCs/>
          <w:color w:val="000000"/>
          <w:kern w:val="32"/>
          <w:sz w:val="28"/>
          <w:szCs w:val="28"/>
        </w:rPr>
        <w:t xml:space="preserve">«Теплосеть» КГО </w:t>
      </w:r>
      <w:r w:rsidR="008612BF" w:rsidRPr="00071180">
        <w:rPr>
          <w:b/>
          <w:bCs/>
          <w:color w:val="000000"/>
          <w:kern w:val="32"/>
          <w:sz w:val="28"/>
          <w:szCs w:val="28"/>
        </w:rPr>
        <w:t>долгосрочных параметров регулирования и долгосрочных тарифов</w:t>
      </w:r>
      <w:r w:rsidR="008612BF">
        <w:rPr>
          <w:b/>
          <w:bCs/>
          <w:color w:val="000000"/>
          <w:kern w:val="32"/>
          <w:sz w:val="28"/>
          <w:szCs w:val="28"/>
        </w:rPr>
        <w:t xml:space="preserve"> </w:t>
      </w:r>
      <w:r w:rsidR="008612BF" w:rsidRPr="00071180">
        <w:rPr>
          <w:b/>
          <w:bCs/>
          <w:color w:val="000000"/>
          <w:kern w:val="32"/>
          <w:sz w:val="28"/>
          <w:szCs w:val="28"/>
        </w:rPr>
        <w:t xml:space="preserve">на тепловую энергию, реализуемую на потребительском рынке </w:t>
      </w:r>
      <w:proofErr w:type="spellStart"/>
      <w:r w:rsidR="008612BF">
        <w:rPr>
          <w:b/>
          <w:bCs/>
          <w:color w:val="000000"/>
          <w:kern w:val="32"/>
          <w:sz w:val="28"/>
          <w:szCs w:val="28"/>
        </w:rPr>
        <w:t>Калтанского</w:t>
      </w:r>
      <w:proofErr w:type="spellEnd"/>
      <w:r w:rsidR="008612BF">
        <w:rPr>
          <w:b/>
          <w:bCs/>
          <w:color w:val="000000"/>
          <w:kern w:val="32"/>
          <w:sz w:val="28"/>
          <w:szCs w:val="28"/>
        </w:rPr>
        <w:t xml:space="preserve"> городского округа</w:t>
      </w:r>
      <w:r w:rsidR="008612BF" w:rsidRPr="00071180">
        <w:rPr>
          <w:b/>
          <w:bCs/>
          <w:color w:val="000000"/>
          <w:kern w:val="32"/>
          <w:sz w:val="28"/>
          <w:szCs w:val="28"/>
        </w:rPr>
        <w:t>,</w:t>
      </w:r>
      <w:r w:rsidR="008612BF">
        <w:rPr>
          <w:b/>
          <w:bCs/>
          <w:color w:val="000000"/>
          <w:kern w:val="32"/>
          <w:sz w:val="28"/>
          <w:szCs w:val="28"/>
        </w:rPr>
        <w:t xml:space="preserve"> </w:t>
      </w:r>
      <w:r w:rsidR="008612BF" w:rsidRPr="00071180">
        <w:rPr>
          <w:b/>
          <w:bCs/>
          <w:color w:val="000000"/>
          <w:kern w:val="32"/>
          <w:sz w:val="28"/>
          <w:szCs w:val="28"/>
        </w:rPr>
        <w:t>на 20</w:t>
      </w:r>
      <w:r w:rsidR="008612BF">
        <w:rPr>
          <w:b/>
          <w:bCs/>
          <w:color w:val="000000"/>
          <w:kern w:val="32"/>
          <w:sz w:val="28"/>
          <w:szCs w:val="28"/>
        </w:rPr>
        <w:t>24</w:t>
      </w:r>
      <w:r w:rsidR="008612BF" w:rsidRPr="00071180">
        <w:rPr>
          <w:b/>
          <w:bCs/>
          <w:color w:val="000000"/>
          <w:kern w:val="32"/>
          <w:sz w:val="28"/>
          <w:szCs w:val="28"/>
        </w:rPr>
        <w:t>-202</w:t>
      </w:r>
      <w:r w:rsidR="008612BF">
        <w:rPr>
          <w:b/>
          <w:bCs/>
          <w:color w:val="000000"/>
          <w:kern w:val="32"/>
          <w:sz w:val="28"/>
          <w:szCs w:val="28"/>
        </w:rPr>
        <w:t>8</w:t>
      </w:r>
      <w:r w:rsidR="008612BF" w:rsidRPr="00071180">
        <w:rPr>
          <w:b/>
          <w:bCs/>
          <w:color w:val="000000"/>
          <w:kern w:val="32"/>
          <w:sz w:val="28"/>
          <w:szCs w:val="28"/>
        </w:rPr>
        <w:t xml:space="preserve"> годы</w:t>
      </w:r>
      <w:r w:rsidR="008612BF">
        <w:rPr>
          <w:b/>
          <w:bCs/>
          <w:color w:val="000000"/>
          <w:kern w:val="32"/>
          <w:sz w:val="28"/>
          <w:szCs w:val="28"/>
        </w:rPr>
        <w:t>», в части 2025 года</w:t>
      </w:r>
      <w:r w:rsidR="008612BF">
        <w:rPr>
          <w:b/>
          <w:bCs/>
          <w:color w:val="000000"/>
          <w:kern w:val="32"/>
          <w:sz w:val="28"/>
          <w:szCs w:val="28"/>
        </w:rPr>
        <w:t>»</w:t>
      </w:r>
    </w:p>
    <w:p w14:paraId="5AE6F285" w14:textId="77777777" w:rsidR="008612BF" w:rsidRDefault="008612BF" w:rsidP="00FC6B17">
      <w:pPr>
        <w:widowControl w:val="0"/>
        <w:ind w:left="-142" w:right="-1" w:firstLine="709"/>
        <w:jc w:val="both"/>
        <w:rPr>
          <w:b/>
          <w:sz w:val="28"/>
          <w:szCs w:val="28"/>
        </w:rPr>
      </w:pPr>
      <w:r w:rsidRPr="00FE1087">
        <w:rPr>
          <w:b/>
          <w:sz w:val="28"/>
          <w:szCs w:val="28"/>
        </w:rPr>
        <w:lastRenderedPageBreak/>
        <w:t xml:space="preserve">СЛУШАЛИ: </w:t>
      </w:r>
      <w:r>
        <w:rPr>
          <w:b/>
          <w:sz w:val="28"/>
          <w:szCs w:val="28"/>
        </w:rPr>
        <w:t>Ермак Н.В.</w:t>
      </w:r>
    </w:p>
    <w:p w14:paraId="68F2BE71" w14:textId="77777777" w:rsidR="008612BF" w:rsidRDefault="008612BF" w:rsidP="00FC6B17">
      <w:pPr>
        <w:ind w:left="-142" w:right="-1" w:firstLine="709"/>
        <w:jc w:val="both"/>
        <w:rPr>
          <w:b/>
          <w:bCs/>
          <w:color w:val="000000" w:themeColor="text1"/>
          <w:sz w:val="28"/>
          <w:szCs w:val="28"/>
        </w:rPr>
      </w:pPr>
    </w:p>
    <w:p w14:paraId="4380E4FE" w14:textId="11BDFD0A" w:rsidR="008612BF" w:rsidRDefault="008612BF" w:rsidP="00FC6B17">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1</w:t>
      </w:r>
      <w:r>
        <w:rPr>
          <w:bCs/>
          <w:color w:val="000000"/>
          <w:kern w:val="32"/>
          <w:sz w:val="28"/>
          <w:szCs w:val="28"/>
          <w:lang w:eastAsia="en-US"/>
        </w:rPr>
        <w:t xml:space="preserve"> к </w:t>
      </w:r>
      <w:r w:rsidR="00FC6B17">
        <w:rPr>
          <w:bCs/>
          <w:color w:val="000000"/>
          <w:kern w:val="32"/>
          <w:sz w:val="28"/>
          <w:szCs w:val="28"/>
          <w:lang w:eastAsia="en-US"/>
        </w:rPr>
        <w:t>настоящему протоколу</w:t>
      </w:r>
      <w:r>
        <w:rPr>
          <w:bCs/>
          <w:color w:val="000000"/>
          <w:kern w:val="32"/>
          <w:sz w:val="28"/>
          <w:szCs w:val="28"/>
          <w:lang w:eastAsia="en-US"/>
        </w:rPr>
        <w:t>) предлагает:</w:t>
      </w:r>
    </w:p>
    <w:p w14:paraId="7DAFC35E" w14:textId="77777777" w:rsidR="008612BF" w:rsidRPr="008612BF" w:rsidRDefault="008612BF" w:rsidP="00FC6B17">
      <w:pPr>
        <w:ind w:left="-142" w:right="-1" w:firstLine="709"/>
        <w:jc w:val="both"/>
        <w:rPr>
          <w:b/>
          <w:sz w:val="28"/>
          <w:szCs w:val="28"/>
        </w:rPr>
      </w:pPr>
    </w:p>
    <w:p w14:paraId="47327C82" w14:textId="77777777" w:rsidR="008612BF" w:rsidRPr="00AA7576" w:rsidRDefault="008612BF" w:rsidP="00FC6B17">
      <w:pPr>
        <w:numPr>
          <w:ilvl w:val="0"/>
          <w:numId w:val="1"/>
        </w:numPr>
        <w:tabs>
          <w:tab w:val="left" w:pos="0"/>
        </w:tabs>
        <w:ind w:left="-142" w:firstLine="709"/>
        <w:jc w:val="both"/>
        <w:rPr>
          <w:bCs/>
          <w:color w:val="000000"/>
          <w:kern w:val="32"/>
          <w:sz w:val="28"/>
          <w:szCs w:val="28"/>
        </w:rPr>
      </w:pPr>
      <w:r w:rsidRPr="00AA7576">
        <w:rPr>
          <w:bCs/>
          <w:color w:val="000000"/>
          <w:kern w:val="32"/>
          <w:sz w:val="28"/>
          <w:szCs w:val="28"/>
        </w:rPr>
        <w:t xml:space="preserve">Внести в постановление Региональной энергетической комиссии Кузбасса от 14.12.2023 № 554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AA7576">
        <w:rPr>
          <w:bCs/>
          <w:color w:val="000000"/>
          <w:kern w:val="32"/>
          <w:sz w:val="28"/>
          <w:szCs w:val="28"/>
        </w:rPr>
        <w:t>Калтанского</w:t>
      </w:r>
      <w:proofErr w:type="spellEnd"/>
      <w:r w:rsidRPr="00AA7576">
        <w:rPr>
          <w:bCs/>
          <w:color w:val="000000"/>
          <w:kern w:val="32"/>
          <w:sz w:val="28"/>
          <w:szCs w:val="28"/>
        </w:rPr>
        <w:t xml:space="preserve"> городского округа, на 2024-2028 годы» следующие изменения:</w:t>
      </w:r>
    </w:p>
    <w:p w14:paraId="76DF6110" w14:textId="0A185066" w:rsidR="008612BF" w:rsidRPr="00586C94" w:rsidRDefault="008612BF" w:rsidP="00FC6B17">
      <w:pPr>
        <w:tabs>
          <w:tab w:val="left" w:pos="0"/>
        </w:tabs>
        <w:ind w:left="-142" w:firstLine="709"/>
        <w:jc w:val="both"/>
        <w:rPr>
          <w:bCs/>
          <w:color w:val="000000"/>
          <w:kern w:val="32"/>
          <w:sz w:val="28"/>
          <w:szCs w:val="28"/>
        </w:rPr>
      </w:pPr>
      <w:r w:rsidRPr="00586C94">
        <w:rPr>
          <w:bCs/>
          <w:color w:val="000000"/>
          <w:kern w:val="32"/>
          <w:sz w:val="28"/>
          <w:szCs w:val="28"/>
        </w:rPr>
        <w:t>Приложени</w:t>
      </w:r>
      <w:r>
        <w:rPr>
          <w:bCs/>
          <w:color w:val="000000"/>
          <w:kern w:val="32"/>
          <w:sz w:val="28"/>
          <w:szCs w:val="28"/>
        </w:rPr>
        <w:t>е</w:t>
      </w:r>
      <w:r w:rsidRPr="00586C94">
        <w:rPr>
          <w:bCs/>
          <w:color w:val="000000"/>
          <w:kern w:val="32"/>
          <w:sz w:val="28"/>
          <w:szCs w:val="28"/>
        </w:rPr>
        <w:t xml:space="preserve"> № 2 изложить в новой редакции, согласно приложению </w:t>
      </w:r>
      <w:r w:rsidRPr="00586C94">
        <w:rPr>
          <w:bCs/>
          <w:color w:val="000000"/>
          <w:kern w:val="32"/>
          <w:sz w:val="28"/>
          <w:szCs w:val="28"/>
        </w:rPr>
        <w:br/>
      </w:r>
      <w:r w:rsidR="00FC6B17">
        <w:rPr>
          <w:bCs/>
          <w:color w:val="000000"/>
          <w:kern w:val="32"/>
          <w:sz w:val="28"/>
          <w:szCs w:val="28"/>
        </w:rPr>
        <w:t xml:space="preserve">№ 2 </w:t>
      </w:r>
      <w:r w:rsidRPr="00586C94">
        <w:rPr>
          <w:bCs/>
          <w:color w:val="000000"/>
          <w:kern w:val="32"/>
          <w:sz w:val="28"/>
          <w:szCs w:val="28"/>
        </w:rPr>
        <w:t xml:space="preserve">к </w:t>
      </w:r>
      <w:r w:rsidR="00FC6B17">
        <w:rPr>
          <w:bCs/>
          <w:color w:val="000000"/>
          <w:kern w:val="32"/>
          <w:sz w:val="28"/>
          <w:szCs w:val="28"/>
        </w:rPr>
        <w:t>настоящему протоколу</w:t>
      </w:r>
      <w:r w:rsidRPr="00586C94">
        <w:rPr>
          <w:bCs/>
          <w:color w:val="000000"/>
          <w:kern w:val="32"/>
          <w:sz w:val="28"/>
          <w:szCs w:val="28"/>
        </w:rPr>
        <w:t>.</w:t>
      </w:r>
    </w:p>
    <w:p w14:paraId="08A54E4F" w14:textId="729B9AD8" w:rsidR="008A3E29" w:rsidRDefault="008A3E29" w:rsidP="008A3E29">
      <w:pPr>
        <w:ind w:left="-142" w:right="-1" w:firstLine="709"/>
        <w:jc w:val="both"/>
        <w:rPr>
          <w:b/>
          <w:sz w:val="28"/>
          <w:szCs w:val="28"/>
        </w:rPr>
      </w:pPr>
    </w:p>
    <w:p w14:paraId="395086D5" w14:textId="41B2EB8C" w:rsidR="00D8212C" w:rsidRPr="00D8212C" w:rsidRDefault="00D8212C" w:rsidP="008A3E29">
      <w:pPr>
        <w:ind w:left="-142" w:right="-1" w:firstLine="709"/>
        <w:jc w:val="both"/>
        <w:rPr>
          <w:bCs/>
          <w:sz w:val="28"/>
          <w:szCs w:val="28"/>
        </w:rPr>
      </w:pPr>
      <w:r w:rsidRPr="00D8212C">
        <w:rPr>
          <w:bCs/>
          <w:sz w:val="28"/>
          <w:szCs w:val="28"/>
        </w:rPr>
        <w:t>Отмечено, что в материалах дела име</w:t>
      </w:r>
      <w:r>
        <w:rPr>
          <w:bCs/>
          <w:sz w:val="28"/>
          <w:szCs w:val="28"/>
        </w:rPr>
        <w:t>е</w:t>
      </w:r>
      <w:r w:rsidRPr="00D8212C">
        <w:rPr>
          <w:bCs/>
          <w:sz w:val="28"/>
          <w:szCs w:val="28"/>
        </w:rPr>
        <w:t>тся письменн</w:t>
      </w:r>
      <w:r>
        <w:rPr>
          <w:bCs/>
          <w:sz w:val="28"/>
          <w:szCs w:val="28"/>
        </w:rPr>
        <w:t>о</w:t>
      </w:r>
      <w:r w:rsidRPr="00D8212C">
        <w:rPr>
          <w:bCs/>
          <w:sz w:val="28"/>
          <w:szCs w:val="28"/>
        </w:rPr>
        <w:t>е обращени</w:t>
      </w:r>
      <w:r>
        <w:rPr>
          <w:bCs/>
          <w:sz w:val="28"/>
          <w:szCs w:val="28"/>
        </w:rPr>
        <w:t xml:space="preserve">е </w:t>
      </w:r>
      <w:r>
        <w:rPr>
          <w:bCs/>
          <w:sz w:val="28"/>
          <w:szCs w:val="28"/>
        </w:rPr>
        <w:br/>
        <w:t xml:space="preserve">от 2.12.2024 № 990 за подписью директора </w:t>
      </w:r>
      <w:r w:rsidRPr="00AA7576">
        <w:rPr>
          <w:bCs/>
          <w:color w:val="000000"/>
          <w:kern w:val="32"/>
          <w:sz w:val="28"/>
          <w:szCs w:val="28"/>
        </w:rPr>
        <w:t>МКП «Теплосеть» КГО</w:t>
      </w:r>
      <w:r>
        <w:rPr>
          <w:bCs/>
          <w:color w:val="000000"/>
          <w:kern w:val="32"/>
          <w:sz w:val="28"/>
          <w:szCs w:val="28"/>
        </w:rPr>
        <w:t xml:space="preserve"> с просьбой рассмотреть и принять тарифы без присутствия представителей предприятия. С уровнем тарифов ознакомлены.</w:t>
      </w:r>
    </w:p>
    <w:p w14:paraId="0A9C4CDD" w14:textId="77777777" w:rsidR="00D8212C" w:rsidRDefault="00D8212C" w:rsidP="008A3E29">
      <w:pPr>
        <w:ind w:left="-142" w:right="-1" w:firstLine="709"/>
        <w:jc w:val="both"/>
        <w:rPr>
          <w:b/>
          <w:sz w:val="28"/>
          <w:szCs w:val="28"/>
        </w:rPr>
      </w:pPr>
    </w:p>
    <w:p w14:paraId="3774FCBF" w14:textId="77777777" w:rsidR="00FC6B17" w:rsidRDefault="00FC6B17" w:rsidP="00FC6B1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E10ED1A" w14:textId="77777777" w:rsidR="00FC6B17" w:rsidRDefault="00FC6B17" w:rsidP="00FC6B17">
      <w:pPr>
        <w:ind w:left="-142" w:right="-1" w:firstLine="709"/>
        <w:jc w:val="both"/>
        <w:rPr>
          <w:bCs/>
          <w:kern w:val="32"/>
          <w:sz w:val="28"/>
          <w:szCs w:val="28"/>
        </w:rPr>
      </w:pPr>
    </w:p>
    <w:p w14:paraId="0A64BD64" w14:textId="77777777" w:rsidR="00FC6B17" w:rsidRDefault="00FC6B17" w:rsidP="00FC6B17">
      <w:pPr>
        <w:ind w:left="-142" w:right="-1" w:firstLine="709"/>
        <w:jc w:val="both"/>
        <w:rPr>
          <w:b/>
          <w:sz w:val="28"/>
          <w:szCs w:val="28"/>
        </w:rPr>
      </w:pPr>
      <w:r>
        <w:rPr>
          <w:bCs/>
          <w:kern w:val="32"/>
          <w:sz w:val="28"/>
          <w:szCs w:val="28"/>
        </w:rPr>
        <w:t>Согласиться с предложением докладчика.</w:t>
      </w:r>
    </w:p>
    <w:p w14:paraId="55C2489E" w14:textId="77777777" w:rsidR="00FC6B17" w:rsidRDefault="00FC6B17" w:rsidP="00FC6B17">
      <w:pPr>
        <w:ind w:left="-142" w:right="-1" w:firstLine="709"/>
        <w:jc w:val="both"/>
        <w:rPr>
          <w:b/>
          <w:bCs/>
          <w:sz w:val="28"/>
          <w:szCs w:val="22"/>
        </w:rPr>
      </w:pPr>
    </w:p>
    <w:p w14:paraId="6C90B1BA" w14:textId="77777777" w:rsidR="00FC6B17" w:rsidRDefault="00FC6B17" w:rsidP="00FC6B17">
      <w:pPr>
        <w:ind w:left="-142" w:right="-1" w:firstLine="709"/>
        <w:jc w:val="both"/>
        <w:rPr>
          <w:b/>
          <w:sz w:val="28"/>
          <w:szCs w:val="28"/>
        </w:rPr>
      </w:pPr>
      <w:r>
        <w:rPr>
          <w:b/>
          <w:bCs/>
          <w:sz w:val="28"/>
          <w:szCs w:val="22"/>
        </w:rPr>
        <w:t>Проведено голосование: «за» - единогласно.</w:t>
      </w:r>
    </w:p>
    <w:p w14:paraId="254C48F5" w14:textId="77777777" w:rsidR="00FC6B17" w:rsidRDefault="00FC6B17" w:rsidP="00FC6B17">
      <w:pPr>
        <w:ind w:left="-142" w:right="-1" w:firstLine="709"/>
        <w:jc w:val="both"/>
        <w:rPr>
          <w:b/>
          <w:sz w:val="28"/>
          <w:szCs w:val="28"/>
        </w:rPr>
      </w:pPr>
    </w:p>
    <w:p w14:paraId="49D195E9" w14:textId="02814BB5" w:rsidR="00FC6B17" w:rsidRDefault="00FC6B17" w:rsidP="00FC6B17">
      <w:pPr>
        <w:ind w:left="-142" w:right="-1" w:firstLine="709"/>
        <w:jc w:val="both"/>
        <w:rPr>
          <w:b/>
          <w:bCs/>
          <w:color w:val="000000"/>
          <w:kern w:val="32"/>
          <w:sz w:val="28"/>
          <w:szCs w:val="28"/>
        </w:rPr>
      </w:pPr>
      <w:r w:rsidRPr="00FC6B17">
        <w:rPr>
          <w:bCs/>
          <w:sz w:val="28"/>
          <w:szCs w:val="28"/>
        </w:rPr>
        <w:t>Вопрос 3</w:t>
      </w:r>
      <w:r>
        <w:rPr>
          <w:b/>
          <w:sz w:val="28"/>
          <w:szCs w:val="28"/>
        </w:rPr>
        <w:t xml:space="preserve"> «</w:t>
      </w:r>
      <w:r w:rsidRPr="00B41265">
        <w:rPr>
          <w:b/>
          <w:bCs/>
          <w:color w:val="000000"/>
          <w:kern w:val="32"/>
          <w:sz w:val="28"/>
          <w:szCs w:val="28"/>
        </w:rPr>
        <w:t xml:space="preserve">О внесении изменений в постановление </w:t>
      </w:r>
      <w:r>
        <w:rPr>
          <w:b/>
          <w:bCs/>
          <w:color w:val="000000"/>
          <w:kern w:val="32"/>
          <w:sz w:val="28"/>
          <w:szCs w:val="28"/>
        </w:rPr>
        <w:t>Р</w:t>
      </w:r>
      <w:r w:rsidRPr="00B41265">
        <w:rPr>
          <w:b/>
          <w:bCs/>
          <w:color w:val="000000"/>
          <w:kern w:val="32"/>
          <w:sz w:val="28"/>
          <w:szCs w:val="28"/>
        </w:rPr>
        <w:t xml:space="preserve">егиональной энергетической комиссии </w:t>
      </w:r>
      <w:r>
        <w:rPr>
          <w:b/>
          <w:bCs/>
          <w:color w:val="000000"/>
          <w:kern w:val="32"/>
          <w:sz w:val="28"/>
          <w:szCs w:val="28"/>
        </w:rPr>
        <w:t>Кузбасса</w:t>
      </w:r>
      <w:r w:rsidRPr="00B41265">
        <w:rPr>
          <w:b/>
          <w:bCs/>
          <w:color w:val="000000"/>
          <w:kern w:val="32"/>
          <w:sz w:val="28"/>
          <w:szCs w:val="28"/>
        </w:rPr>
        <w:t xml:space="preserve"> от </w:t>
      </w:r>
      <w:r w:rsidRPr="001A64A3">
        <w:rPr>
          <w:b/>
          <w:bCs/>
          <w:color w:val="000000"/>
          <w:kern w:val="32"/>
          <w:sz w:val="28"/>
          <w:szCs w:val="28"/>
        </w:rPr>
        <w:t>14</w:t>
      </w:r>
      <w:r w:rsidRPr="00B41265">
        <w:rPr>
          <w:b/>
          <w:bCs/>
          <w:color w:val="000000"/>
          <w:kern w:val="32"/>
          <w:sz w:val="28"/>
          <w:szCs w:val="28"/>
        </w:rPr>
        <w:t>.1</w:t>
      </w:r>
      <w:r w:rsidRPr="001A64A3">
        <w:rPr>
          <w:b/>
          <w:bCs/>
          <w:color w:val="000000"/>
          <w:kern w:val="32"/>
          <w:sz w:val="28"/>
          <w:szCs w:val="28"/>
        </w:rPr>
        <w:t>2</w:t>
      </w:r>
      <w:r w:rsidRPr="00B41265">
        <w:rPr>
          <w:b/>
          <w:bCs/>
          <w:color w:val="000000"/>
          <w:kern w:val="32"/>
          <w:sz w:val="28"/>
          <w:szCs w:val="28"/>
        </w:rPr>
        <w:t>.20</w:t>
      </w:r>
      <w:r>
        <w:rPr>
          <w:b/>
          <w:bCs/>
          <w:color w:val="000000"/>
          <w:kern w:val="32"/>
          <w:sz w:val="28"/>
          <w:szCs w:val="28"/>
        </w:rPr>
        <w:t>23</w:t>
      </w:r>
      <w:r w:rsidRPr="00B41265">
        <w:rPr>
          <w:b/>
          <w:bCs/>
          <w:color w:val="000000"/>
          <w:kern w:val="32"/>
          <w:sz w:val="28"/>
          <w:szCs w:val="28"/>
        </w:rPr>
        <w:t xml:space="preserve"> № </w:t>
      </w:r>
      <w:r w:rsidRPr="001A64A3">
        <w:rPr>
          <w:b/>
          <w:bCs/>
          <w:color w:val="000000"/>
          <w:kern w:val="32"/>
          <w:sz w:val="28"/>
          <w:szCs w:val="28"/>
        </w:rPr>
        <w:t>55</w:t>
      </w:r>
      <w:r>
        <w:rPr>
          <w:b/>
          <w:bCs/>
          <w:color w:val="000000"/>
          <w:kern w:val="32"/>
          <w:sz w:val="28"/>
          <w:szCs w:val="28"/>
        </w:rPr>
        <w:t>5</w:t>
      </w:r>
      <w:r w:rsidRPr="00B41265">
        <w:rPr>
          <w:b/>
          <w:bCs/>
          <w:color w:val="000000"/>
          <w:kern w:val="32"/>
          <w:sz w:val="28"/>
          <w:szCs w:val="28"/>
        </w:rPr>
        <w:t xml:space="preserve"> </w:t>
      </w:r>
      <w:r>
        <w:rPr>
          <w:b/>
          <w:bCs/>
          <w:color w:val="000000"/>
          <w:kern w:val="32"/>
          <w:sz w:val="28"/>
          <w:szCs w:val="28"/>
        </w:rPr>
        <w:t>«</w:t>
      </w:r>
      <w:r w:rsidRPr="00B13A4C">
        <w:rPr>
          <w:b/>
          <w:bCs/>
          <w:color w:val="000000"/>
          <w:kern w:val="32"/>
          <w:sz w:val="28"/>
          <w:szCs w:val="28"/>
        </w:rPr>
        <w:t xml:space="preserve">Об установлении МКП «Теплосеть» КГО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13A4C">
        <w:rPr>
          <w:b/>
          <w:bCs/>
          <w:color w:val="000000"/>
          <w:kern w:val="32"/>
          <w:sz w:val="28"/>
          <w:szCs w:val="28"/>
        </w:rPr>
        <w:t>Калтанского</w:t>
      </w:r>
      <w:proofErr w:type="spellEnd"/>
      <w:r w:rsidRPr="00B13A4C">
        <w:rPr>
          <w:b/>
          <w:bCs/>
          <w:color w:val="000000"/>
          <w:kern w:val="32"/>
          <w:sz w:val="28"/>
          <w:szCs w:val="28"/>
        </w:rPr>
        <w:t xml:space="preserve"> городского округа, на 2024 – 2028 годы</w:t>
      </w:r>
      <w:r>
        <w:rPr>
          <w:b/>
          <w:bCs/>
          <w:color w:val="000000"/>
          <w:kern w:val="32"/>
          <w:sz w:val="28"/>
          <w:szCs w:val="28"/>
        </w:rPr>
        <w:t>», в части 2025 года</w:t>
      </w:r>
      <w:r>
        <w:rPr>
          <w:b/>
          <w:bCs/>
          <w:color w:val="000000"/>
          <w:kern w:val="32"/>
          <w:sz w:val="28"/>
          <w:szCs w:val="28"/>
        </w:rPr>
        <w:t>»</w:t>
      </w:r>
    </w:p>
    <w:p w14:paraId="41BF7EBF" w14:textId="77777777" w:rsidR="00FC6B17" w:rsidRDefault="00FC6B17" w:rsidP="00FC6B17">
      <w:pPr>
        <w:ind w:left="-142" w:right="-1" w:firstLine="709"/>
        <w:jc w:val="both"/>
        <w:rPr>
          <w:b/>
          <w:sz w:val="28"/>
          <w:szCs w:val="28"/>
        </w:rPr>
      </w:pPr>
    </w:p>
    <w:p w14:paraId="3EE0AC91" w14:textId="77777777" w:rsidR="00FC6B17" w:rsidRDefault="00FC6B17" w:rsidP="00FC6B17">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4C491C34" w14:textId="77777777" w:rsidR="00FC6B17" w:rsidRDefault="00FC6B17" w:rsidP="00FC6B17">
      <w:pPr>
        <w:ind w:left="-142" w:right="-1" w:firstLine="709"/>
        <w:jc w:val="both"/>
        <w:rPr>
          <w:b/>
          <w:bCs/>
          <w:color w:val="000000" w:themeColor="text1"/>
          <w:sz w:val="28"/>
          <w:szCs w:val="28"/>
        </w:rPr>
      </w:pPr>
    </w:p>
    <w:p w14:paraId="2BCBD574" w14:textId="77777777" w:rsidR="00FC6B17" w:rsidRDefault="00FC6B17" w:rsidP="00FC6B17">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1 к настоящему протоколу) предлагает:</w:t>
      </w:r>
    </w:p>
    <w:p w14:paraId="23F4F4CD" w14:textId="77777777" w:rsidR="00FC6B17" w:rsidRPr="00FC6B17" w:rsidRDefault="00FC6B17" w:rsidP="00FC6B17">
      <w:pPr>
        <w:ind w:left="-142" w:right="-1" w:firstLine="709"/>
        <w:jc w:val="both"/>
        <w:rPr>
          <w:b/>
          <w:sz w:val="28"/>
          <w:szCs w:val="28"/>
        </w:rPr>
      </w:pPr>
    </w:p>
    <w:p w14:paraId="0870E9E8" w14:textId="77777777" w:rsidR="00FC6B17" w:rsidRPr="00B13A4C" w:rsidRDefault="00FC6B17" w:rsidP="00FC6B17">
      <w:pPr>
        <w:numPr>
          <w:ilvl w:val="0"/>
          <w:numId w:val="14"/>
        </w:numPr>
        <w:ind w:left="-142" w:firstLine="709"/>
        <w:jc w:val="both"/>
        <w:rPr>
          <w:bCs/>
          <w:color w:val="000000"/>
          <w:kern w:val="32"/>
          <w:sz w:val="28"/>
          <w:szCs w:val="28"/>
        </w:rPr>
      </w:pPr>
      <w:r w:rsidRPr="00B13A4C">
        <w:rPr>
          <w:bCs/>
          <w:color w:val="000000"/>
          <w:kern w:val="32"/>
          <w:sz w:val="28"/>
          <w:szCs w:val="28"/>
        </w:rPr>
        <w:t>Внести в постановление Региональной энергетической комиссии Кузбасса от 14.12.2023 № 55</w:t>
      </w:r>
      <w:r>
        <w:rPr>
          <w:bCs/>
          <w:color w:val="000000"/>
          <w:kern w:val="32"/>
          <w:sz w:val="28"/>
          <w:szCs w:val="28"/>
        </w:rPr>
        <w:t>5</w:t>
      </w:r>
      <w:r w:rsidRPr="00B13A4C">
        <w:rPr>
          <w:bCs/>
          <w:color w:val="000000"/>
          <w:kern w:val="32"/>
          <w:sz w:val="28"/>
          <w:szCs w:val="28"/>
        </w:rPr>
        <w:t xml:space="preserve"> «Об установлении МКП «Теплосеть» КГО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13A4C">
        <w:rPr>
          <w:bCs/>
          <w:color w:val="000000"/>
          <w:kern w:val="32"/>
          <w:sz w:val="28"/>
          <w:szCs w:val="28"/>
        </w:rPr>
        <w:t>Калтанского</w:t>
      </w:r>
      <w:proofErr w:type="spellEnd"/>
      <w:r w:rsidRPr="00B13A4C">
        <w:rPr>
          <w:bCs/>
          <w:color w:val="000000"/>
          <w:kern w:val="32"/>
          <w:sz w:val="28"/>
          <w:szCs w:val="28"/>
        </w:rPr>
        <w:t xml:space="preserve"> городского округа, на 2024 – 2028 годы»</w:t>
      </w:r>
      <w:r>
        <w:rPr>
          <w:bCs/>
          <w:color w:val="000000"/>
          <w:kern w:val="32"/>
          <w:sz w:val="28"/>
          <w:szCs w:val="28"/>
        </w:rPr>
        <w:t xml:space="preserve"> </w:t>
      </w:r>
      <w:r w:rsidRPr="00B13A4C">
        <w:rPr>
          <w:bCs/>
          <w:color w:val="000000"/>
          <w:kern w:val="32"/>
          <w:sz w:val="28"/>
          <w:szCs w:val="28"/>
        </w:rPr>
        <w:t>следующие изменения:</w:t>
      </w:r>
    </w:p>
    <w:p w14:paraId="6ECA3016" w14:textId="1783E99A" w:rsidR="00FC6B17" w:rsidRPr="00B41265" w:rsidRDefault="00FC6B17" w:rsidP="00FC6B17">
      <w:pPr>
        <w:ind w:left="-142" w:firstLine="709"/>
        <w:jc w:val="both"/>
        <w:rPr>
          <w:bCs/>
          <w:color w:val="000000"/>
          <w:kern w:val="32"/>
          <w:sz w:val="28"/>
          <w:szCs w:val="28"/>
        </w:rPr>
      </w:pPr>
      <w:r>
        <w:rPr>
          <w:bCs/>
          <w:color w:val="000000"/>
          <w:kern w:val="32"/>
          <w:sz w:val="28"/>
          <w:szCs w:val="28"/>
        </w:rPr>
        <w:t>П</w:t>
      </w:r>
      <w:r w:rsidRPr="00642D40">
        <w:rPr>
          <w:bCs/>
          <w:color w:val="000000"/>
          <w:kern w:val="32"/>
          <w:sz w:val="28"/>
          <w:szCs w:val="28"/>
        </w:rPr>
        <w:t xml:space="preserve">риложение </w:t>
      </w:r>
      <w:r>
        <w:rPr>
          <w:bCs/>
          <w:color w:val="000000"/>
          <w:kern w:val="32"/>
          <w:sz w:val="28"/>
          <w:szCs w:val="28"/>
        </w:rPr>
        <w:t>изложить в новой редакции</w:t>
      </w:r>
      <w:r w:rsidRPr="00642D40">
        <w:rPr>
          <w:bCs/>
          <w:color w:val="000000"/>
          <w:kern w:val="32"/>
          <w:sz w:val="28"/>
          <w:szCs w:val="28"/>
        </w:rPr>
        <w:t xml:space="preserve">, согласно приложению </w:t>
      </w:r>
      <w:r w:rsidR="001822AB">
        <w:rPr>
          <w:bCs/>
          <w:color w:val="000000"/>
          <w:kern w:val="32"/>
          <w:sz w:val="28"/>
          <w:szCs w:val="28"/>
        </w:rPr>
        <w:t xml:space="preserve">№ 3 </w:t>
      </w:r>
      <w:r w:rsidRPr="00642D40">
        <w:rPr>
          <w:bCs/>
          <w:color w:val="000000"/>
          <w:kern w:val="32"/>
          <w:sz w:val="28"/>
          <w:szCs w:val="28"/>
        </w:rPr>
        <w:t>к</w:t>
      </w:r>
      <w:r>
        <w:rPr>
          <w:bCs/>
          <w:color w:val="000000"/>
          <w:kern w:val="32"/>
          <w:sz w:val="28"/>
          <w:szCs w:val="28"/>
        </w:rPr>
        <w:t> </w:t>
      </w:r>
      <w:r w:rsidRPr="00642D40">
        <w:rPr>
          <w:bCs/>
          <w:color w:val="000000"/>
          <w:kern w:val="32"/>
          <w:sz w:val="28"/>
          <w:szCs w:val="28"/>
        </w:rPr>
        <w:t xml:space="preserve">настоящему </w:t>
      </w:r>
      <w:r w:rsidR="001822AB">
        <w:rPr>
          <w:bCs/>
          <w:color w:val="000000"/>
          <w:kern w:val="32"/>
          <w:sz w:val="28"/>
          <w:szCs w:val="28"/>
        </w:rPr>
        <w:t>протоколу</w:t>
      </w:r>
      <w:r w:rsidRPr="00642D40">
        <w:rPr>
          <w:bCs/>
          <w:color w:val="000000"/>
          <w:kern w:val="32"/>
          <w:sz w:val="28"/>
          <w:szCs w:val="28"/>
        </w:rPr>
        <w:t>.</w:t>
      </w:r>
    </w:p>
    <w:p w14:paraId="25C3EC9A" w14:textId="77777777" w:rsidR="008612BF" w:rsidRDefault="008612BF" w:rsidP="008A3E29">
      <w:pPr>
        <w:widowControl w:val="0"/>
        <w:ind w:right="-1" w:firstLine="567"/>
        <w:jc w:val="both"/>
        <w:rPr>
          <w:b/>
          <w:sz w:val="28"/>
          <w:szCs w:val="28"/>
        </w:rPr>
      </w:pPr>
    </w:p>
    <w:p w14:paraId="5989A5BF" w14:textId="77777777" w:rsidR="00EE76AD" w:rsidRPr="00D8212C" w:rsidRDefault="00EE76AD" w:rsidP="00EE76AD">
      <w:pPr>
        <w:ind w:left="-142" w:right="-1" w:firstLine="709"/>
        <w:jc w:val="both"/>
        <w:rPr>
          <w:bCs/>
          <w:sz w:val="28"/>
          <w:szCs w:val="28"/>
        </w:rPr>
      </w:pPr>
      <w:r w:rsidRPr="00D8212C">
        <w:rPr>
          <w:bCs/>
          <w:sz w:val="28"/>
          <w:szCs w:val="28"/>
        </w:rPr>
        <w:t>Отмечено, что в материалах дела име</w:t>
      </w:r>
      <w:r>
        <w:rPr>
          <w:bCs/>
          <w:sz w:val="28"/>
          <w:szCs w:val="28"/>
        </w:rPr>
        <w:t>е</w:t>
      </w:r>
      <w:r w:rsidRPr="00D8212C">
        <w:rPr>
          <w:bCs/>
          <w:sz w:val="28"/>
          <w:szCs w:val="28"/>
        </w:rPr>
        <w:t>тся письменн</w:t>
      </w:r>
      <w:r>
        <w:rPr>
          <w:bCs/>
          <w:sz w:val="28"/>
          <w:szCs w:val="28"/>
        </w:rPr>
        <w:t>о</w:t>
      </w:r>
      <w:r w:rsidRPr="00D8212C">
        <w:rPr>
          <w:bCs/>
          <w:sz w:val="28"/>
          <w:szCs w:val="28"/>
        </w:rPr>
        <w:t>е обращени</w:t>
      </w:r>
      <w:r>
        <w:rPr>
          <w:bCs/>
          <w:sz w:val="28"/>
          <w:szCs w:val="28"/>
        </w:rPr>
        <w:t xml:space="preserve">е </w:t>
      </w:r>
      <w:r>
        <w:rPr>
          <w:bCs/>
          <w:sz w:val="28"/>
          <w:szCs w:val="28"/>
        </w:rPr>
        <w:br/>
        <w:t xml:space="preserve">от 2.12.2024 № 990 за подписью директора </w:t>
      </w:r>
      <w:r w:rsidRPr="00AA7576">
        <w:rPr>
          <w:bCs/>
          <w:color w:val="000000"/>
          <w:kern w:val="32"/>
          <w:sz w:val="28"/>
          <w:szCs w:val="28"/>
        </w:rPr>
        <w:t>МКП «Теплосеть» КГО</w:t>
      </w:r>
      <w:r>
        <w:rPr>
          <w:bCs/>
          <w:color w:val="000000"/>
          <w:kern w:val="32"/>
          <w:sz w:val="28"/>
          <w:szCs w:val="28"/>
        </w:rPr>
        <w:t xml:space="preserve"> с просьбой </w:t>
      </w:r>
      <w:r>
        <w:rPr>
          <w:bCs/>
          <w:color w:val="000000"/>
          <w:kern w:val="32"/>
          <w:sz w:val="28"/>
          <w:szCs w:val="28"/>
        </w:rPr>
        <w:lastRenderedPageBreak/>
        <w:t>рассмотреть и принять тарифы без присутствия представителей предприятия. С уровнем тарифов ознакомлены.</w:t>
      </w:r>
    </w:p>
    <w:p w14:paraId="26BDC70B" w14:textId="77777777" w:rsidR="00EE76AD" w:rsidRDefault="00EE76AD" w:rsidP="008A3E29">
      <w:pPr>
        <w:widowControl w:val="0"/>
        <w:ind w:right="-1" w:firstLine="567"/>
        <w:jc w:val="both"/>
        <w:rPr>
          <w:b/>
          <w:sz w:val="28"/>
          <w:szCs w:val="28"/>
        </w:rPr>
      </w:pPr>
    </w:p>
    <w:p w14:paraId="7DE26D79" w14:textId="77777777" w:rsidR="001822AB" w:rsidRDefault="001822AB" w:rsidP="001822A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28EACD8" w14:textId="77777777" w:rsidR="001822AB" w:rsidRDefault="001822AB" w:rsidP="001822AB">
      <w:pPr>
        <w:ind w:left="-142" w:right="-1" w:firstLine="709"/>
        <w:jc w:val="both"/>
        <w:rPr>
          <w:bCs/>
          <w:kern w:val="32"/>
          <w:sz w:val="28"/>
          <w:szCs w:val="28"/>
        </w:rPr>
      </w:pPr>
    </w:p>
    <w:p w14:paraId="6689DE44" w14:textId="77777777" w:rsidR="001822AB" w:rsidRDefault="001822AB" w:rsidP="001822AB">
      <w:pPr>
        <w:ind w:left="-142" w:right="-1" w:firstLine="709"/>
        <w:jc w:val="both"/>
        <w:rPr>
          <w:b/>
          <w:sz w:val="28"/>
          <w:szCs w:val="28"/>
        </w:rPr>
      </w:pPr>
      <w:r>
        <w:rPr>
          <w:bCs/>
          <w:kern w:val="32"/>
          <w:sz w:val="28"/>
          <w:szCs w:val="28"/>
        </w:rPr>
        <w:t>Согласиться с предложением докладчика.</w:t>
      </w:r>
    </w:p>
    <w:p w14:paraId="5220C406" w14:textId="77777777" w:rsidR="001822AB" w:rsidRDefault="001822AB" w:rsidP="001822AB">
      <w:pPr>
        <w:ind w:left="-142" w:right="-1" w:firstLine="709"/>
        <w:jc w:val="both"/>
        <w:rPr>
          <w:b/>
          <w:bCs/>
          <w:sz w:val="28"/>
          <w:szCs w:val="22"/>
        </w:rPr>
      </w:pPr>
    </w:p>
    <w:p w14:paraId="0BB29995" w14:textId="77777777" w:rsidR="001822AB" w:rsidRDefault="001822AB" w:rsidP="001822AB">
      <w:pPr>
        <w:ind w:left="-142" w:right="-1" w:firstLine="709"/>
        <w:jc w:val="both"/>
        <w:rPr>
          <w:b/>
          <w:sz w:val="28"/>
          <w:szCs w:val="28"/>
        </w:rPr>
      </w:pPr>
      <w:r>
        <w:rPr>
          <w:b/>
          <w:bCs/>
          <w:sz w:val="28"/>
          <w:szCs w:val="22"/>
        </w:rPr>
        <w:t>Проведено голосование: «за» - единогласно.</w:t>
      </w:r>
    </w:p>
    <w:p w14:paraId="5DB479D9" w14:textId="77777777" w:rsidR="001822AB" w:rsidRDefault="001822AB" w:rsidP="001822AB">
      <w:pPr>
        <w:ind w:left="-142" w:right="-1" w:firstLine="709"/>
        <w:jc w:val="both"/>
        <w:rPr>
          <w:b/>
          <w:sz w:val="28"/>
          <w:szCs w:val="28"/>
        </w:rPr>
      </w:pPr>
    </w:p>
    <w:p w14:paraId="3E889D9B" w14:textId="46FA9143" w:rsidR="001822AB" w:rsidRDefault="001822AB" w:rsidP="001822AB">
      <w:pPr>
        <w:ind w:left="-142" w:right="-1" w:firstLine="709"/>
        <w:jc w:val="both"/>
        <w:rPr>
          <w:b/>
          <w:bCs/>
          <w:color w:val="000000"/>
          <w:kern w:val="32"/>
          <w:sz w:val="28"/>
          <w:szCs w:val="28"/>
        </w:rPr>
      </w:pPr>
      <w:r w:rsidRPr="001822AB">
        <w:rPr>
          <w:bCs/>
          <w:sz w:val="28"/>
          <w:szCs w:val="28"/>
        </w:rPr>
        <w:t>Вопрос 4</w:t>
      </w:r>
      <w:r>
        <w:rPr>
          <w:b/>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 xml:space="preserve">узбасса </w:t>
      </w:r>
      <w:r w:rsidRPr="007A162A">
        <w:rPr>
          <w:b/>
          <w:bCs/>
          <w:color w:val="000000"/>
          <w:kern w:val="32"/>
          <w:sz w:val="28"/>
          <w:szCs w:val="28"/>
        </w:rPr>
        <w:t xml:space="preserve">от </w:t>
      </w:r>
      <w:r>
        <w:rPr>
          <w:b/>
          <w:bCs/>
          <w:color w:val="000000"/>
          <w:kern w:val="32"/>
          <w:sz w:val="28"/>
          <w:szCs w:val="28"/>
        </w:rPr>
        <w:t>14</w:t>
      </w:r>
      <w:r w:rsidRPr="007A162A">
        <w:rPr>
          <w:b/>
          <w:bCs/>
          <w:color w:val="000000"/>
          <w:kern w:val="32"/>
          <w:sz w:val="28"/>
          <w:szCs w:val="28"/>
        </w:rPr>
        <w:t>.</w:t>
      </w:r>
      <w:r>
        <w:rPr>
          <w:b/>
          <w:bCs/>
          <w:color w:val="000000"/>
          <w:kern w:val="32"/>
          <w:sz w:val="28"/>
          <w:szCs w:val="28"/>
        </w:rPr>
        <w:t>12</w:t>
      </w:r>
      <w:r w:rsidRPr="007A162A">
        <w:rPr>
          <w:b/>
          <w:bCs/>
          <w:color w:val="000000"/>
          <w:kern w:val="32"/>
          <w:sz w:val="28"/>
          <w:szCs w:val="28"/>
        </w:rPr>
        <w:t>.20</w:t>
      </w:r>
      <w:r>
        <w:rPr>
          <w:b/>
          <w:bCs/>
          <w:color w:val="000000"/>
          <w:kern w:val="32"/>
          <w:sz w:val="28"/>
          <w:szCs w:val="28"/>
        </w:rPr>
        <w:t xml:space="preserve">23 </w:t>
      </w:r>
      <w:r w:rsidRPr="007A162A">
        <w:rPr>
          <w:b/>
          <w:bCs/>
          <w:color w:val="000000"/>
          <w:kern w:val="32"/>
          <w:sz w:val="28"/>
          <w:szCs w:val="28"/>
        </w:rPr>
        <w:t xml:space="preserve">№ </w:t>
      </w:r>
      <w:r>
        <w:rPr>
          <w:b/>
          <w:bCs/>
          <w:color w:val="000000"/>
          <w:kern w:val="32"/>
          <w:sz w:val="28"/>
          <w:szCs w:val="28"/>
        </w:rPr>
        <w:t>556 «</w:t>
      </w:r>
      <w:r w:rsidRPr="006A5B88">
        <w:rPr>
          <w:b/>
          <w:bCs/>
          <w:color w:val="000000"/>
          <w:kern w:val="32"/>
          <w:sz w:val="28"/>
          <w:szCs w:val="28"/>
        </w:rPr>
        <w:t xml:space="preserve">Об </w:t>
      </w:r>
      <w:r>
        <w:rPr>
          <w:b/>
          <w:bCs/>
          <w:color w:val="000000"/>
          <w:kern w:val="32"/>
          <w:sz w:val="28"/>
          <w:szCs w:val="28"/>
        </w:rPr>
        <w:t xml:space="preserve">утверждении производственной программы в сфере горячего водоснабжения и об </w:t>
      </w:r>
      <w:r w:rsidRPr="006A5B88">
        <w:rPr>
          <w:b/>
          <w:bCs/>
          <w:color w:val="000000"/>
          <w:kern w:val="32"/>
          <w:sz w:val="28"/>
          <w:szCs w:val="28"/>
        </w:rPr>
        <w:t>установлении</w:t>
      </w:r>
      <w:r>
        <w:rPr>
          <w:b/>
          <w:bCs/>
          <w:color w:val="000000"/>
          <w:kern w:val="32"/>
          <w:sz w:val="28"/>
          <w:szCs w:val="28"/>
        </w:rPr>
        <w:t xml:space="preserve"> </w:t>
      </w:r>
      <w:r w:rsidRPr="00F36238">
        <w:rPr>
          <w:b/>
          <w:bCs/>
          <w:sz w:val="28"/>
          <w:szCs w:val="28"/>
        </w:rPr>
        <w:t>МКП «Тепло</w:t>
      </w:r>
      <w:r>
        <w:rPr>
          <w:b/>
          <w:bCs/>
          <w:sz w:val="28"/>
          <w:szCs w:val="28"/>
        </w:rPr>
        <w:t>сеть» КГО</w:t>
      </w:r>
      <w:r w:rsidRPr="00F36238">
        <w:rPr>
          <w:b/>
          <w:sz w:val="28"/>
          <w:szCs w:val="28"/>
        </w:rPr>
        <w:t xml:space="preserve"> </w:t>
      </w:r>
      <w:r>
        <w:rPr>
          <w:b/>
          <w:sz w:val="28"/>
          <w:szCs w:val="28"/>
        </w:rPr>
        <w:t xml:space="preserve">долгосрочных </w:t>
      </w:r>
      <w:r w:rsidRPr="00831B2A">
        <w:rPr>
          <w:b/>
          <w:sz w:val="28"/>
          <w:szCs w:val="28"/>
        </w:rPr>
        <w:t>тариф</w:t>
      </w:r>
      <w:r>
        <w:rPr>
          <w:b/>
          <w:sz w:val="28"/>
          <w:szCs w:val="28"/>
        </w:rPr>
        <w:t xml:space="preserve">ов </w:t>
      </w:r>
      <w:r w:rsidRPr="00831B2A">
        <w:rPr>
          <w:b/>
          <w:sz w:val="28"/>
          <w:szCs w:val="28"/>
        </w:rPr>
        <w:t>на горячую воду</w:t>
      </w:r>
      <w:r>
        <w:rPr>
          <w:b/>
          <w:sz w:val="28"/>
          <w:szCs w:val="28"/>
        </w:rPr>
        <w:t xml:space="preserve"> </w:t>
      </w:r>
      <w:r w:rsidRPr="00831B2A">
        <w:rPr>
          <w:b/>
          <w:sz w:val="28"/>
          <w:szCs w:val="28"/>
        </w:rPr>
        <w:t xml:space="preserve">в </w:t>
      </w:r>
      <w:r>
        <w:rPr>
          <w:b/>
          <w:sz w:val="28"/>
          <w:szCs w:val="28"/>
        </w:rPr>
        <w:t>закрытой</w:t>
      </w:r>
      <w:r w:rsidRPr="00831B2A">
        <w:rPr>
          <w:b/>
          <w:sz w:val="28"/>
          <w:szCs w:val="28"/>
        </w:rPr>
        <w:t xml:space="preserve"> системе </w:t>
      </w:r>
      <w:r>
        <w:rPr>
          <w:b/>
          <w:sz w:val="28"/>
          <w:szCs w:val="28"/>
        </w:rPr>
        <w:t>горячего водоснабжения</w:t>
      </w:r>
      <w:r w:rsidRPr="00831B2A">
        <w:rPr>
          <w:b/>
          <w:sz w:val="28"/>
          <w:szCs w:val="28"/>
        </w:rPr>
        <w:t>, реализуемую</w:t>
      </w:r>
      <w:r>
        <w:rPr>
          <w:b/>
          <w:sz w:val="28"/>
          <w:szCs w:val="28"/>
        </w:rPr>
        <w:t xml:space="preserve"> </w:t>
      </w:r>
      <w:r>
        <w:rPr>
          <w:b/>
          <w:bCs/>
          <w:color w:val="000000"/>
          <w:kern w:val="32"/>
          <w:sz w:val="28"/>
          <w:szCs w:val="28"/>
        </w:rPr>
        <w:t>на потребительском рынке</w:t>
      </w:r>
      <w:r w:rsidRPr="00F36238">
        <w:t xml:space="preserve"> </w:t>
      </w:r>
      <w:proofErr w:type="spellStart"/>
      <w:r w:rsidRPr="009C2231">
        <w:rPr>
          <w:b/>
          <w:sz w:val="28"/>
          <w:szCs w:val="28"/>
        </w:rPr>
        <w:t>Калтан</w:t>
      </w:r>
      <w:r w:rsidRPr="009C2231">
        <w:rPr>
          <w:b/>
          <w:bCs/>
          <w:color w:val="000000"/>
          <w:kern w:val="32"/>
          <w:sz w:val="28"/>
          <w:szCs w:val="28"/>
        </w:rPr>
        <w:t>с</w:t>
      </w:r>
      <w:r w:rsidRPr="00F36238">
        <w:rPr>
          <w:b/>
          <w:bCs/>
          <w:color w:val="000000"/>
          <w:kern w:val="32"/>
          <w:sz w:val="28"/>
          <w:szCs w:val="28"/>
        </w:rPr>
        <w:t>кого</w:t>
      </w:r>
      <w:proofErr w:type="spellEnd"/>
      <w:r w:rsidRPr="00F36238">
        <w:rPr>
          <w:b/>
          <w:bCs/>
          <w:color w:val="000000"/>
          <w:kern w:val="32"/>
          <w:sz w:val="28"/>
          <w:szCs w:val="28"/>
        </w:rPr>
        <w:t xml:space="preserve"> городского округа</w:t>
      </w:r>
      <w:r>
        <w:rPr>
          <w:b/>
          <w:bCs/>
          <w:color w:val="000000"/>
          <w:kern w:val="32"/>
          <w:sz w:val="28"/>
          <w:szCs w:val="28"/>
        </w:rPr>
        <w:t xml:space="preserve">, </w:t>
      </w:r>
      <w:r w:rsidRPr="00831B2A">
        <w:rPr>
          <w:b/>
          <w:bCs/>
          <w:color w:val="000000"/>
          <w:kern w:val="32"/>
          <w:sz w:val="28"/>
          <w:szCs w:val="28"/>
        </w:rPr>
        <w:t xml:space="preserve">на </w:t>
      </w:r>
      <w:r>
        <w:rPr>
          <w:b/>
          <w:bCs/>
          <w:color w:val="000000"/>
          <w:kern w:val="32"/>
          <w:sz w:val="28"/>
          <w:szCs w:val="28"/>
        </w:rPr>
        <w:t>2024 – 2028</w:t>
      </w:r>
      <w:r w:rsidRPr="00831B2A">
        <w:rPr>
          <w:b/>
          <w:bCs/>
          <w:color w:val="000000"/>
          <w:kern w:val="32"/>
          <w:sz w:val="28"/>
          <w:szCs w:val="28"/>
        </w:rPr>
        <w:t xml:space="preserve"> год</w:t>
      </w:r>
      <w:r>
        <w:rPr>
          <w:b/>
          <w:bCs/>
          <w:color w:val="000000"/>
          <w:kern w:val="32"/>
          <w:sz w:val="28"/>
          <w:szCs w:val="28"/>
        </w:rPr>
        <w:t>ы», в части 2025 года</w:t>
      </w:r>
      <w:r>
        <w:rPr>
          <w:b/>
          <w:bCs/>
          <w:color w:val="000000"/>
          <w:kern w:val="32"/>
          <w:sz w:val="28"/>
          <w:szCs w:val="28"/>
        </w:rPr>
        <w:t>»</w:t>
      </w:r>
    </w:p>
    <w:p w14:paraId="3E9B082B" w14:textId="77777777" w:rsidR="001822AB" w:rsidRDefault="001822AB" w:rsidP="001822AB">
      <w:pPr>
        <w:ind w:left="-142" w:right="-1" w:firstLine="709"/>
        <w:jc w:val="both"/>
        <w:rPr>
          <w:b/>
          <w:sz w:val="28"/>
          <w:szCs w:val="28"/>
        </w:rPr>
      </w:pPr>
    </w:p>
    <w:p w14:paraId="35E44A07" w14:textId="77777777" w:rsidR="001822AB" w:rsidRDefault="001822AB" w:rsidP="001822AB">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11F8ABEA" w14:textId="77777777" w:rsidR="001822AB" w:rsidRDefault="001822AB" w:rsidP="001822AB">
      <w:pPr>
        <w:ind w:left="-142" w:right="-1" w:firstLine="709"/>
        <w:jc w:val="both"/>
        <w:rPr>
          <w:b/>
          <w:bCs/>
          <w:color w:val="000000" w:themeColor="text1"/>
          <w:sz w:val="28"/>
          <w:szCs w:val="28"/>
        </w:rPr>
      </w:pPr>
    </w:p>
    <w:p w14:paraId="702BF4F0" w14:textId="77777777" w:rsidR="001822AB" w:rsidRDefault="001822AB" w:rsidP="001822AB">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1 к настоящему протоколу) предлагает:</w:t>
      </w:r>
    </w:p>
    <w:p w14:paraId="1A1327CA" w14:textId="196C70B1" w:rsidR="001822AB" w:rsidRPr="001822AB" w:rsidRDefault="001822AB" w:rsidP="001822AB">
      <w:pPr>
        <w:ind w:left="-142" w:right="-1" w:firstLine="709"/>
        <w:jc w:val="both"/>
        <w:rPr>
          <w:bCs/>
          <w:color w:val="000000"/>
          <w:kern w:val="32"/>
          <w:sz w:val="28"/>
          <w:szCs w:val="28"/>
          <w:lang w:eastAsia="en-US"/>
        </w:rPr>
      </w:pPr>
      <w:r w:rsidRPr="008422D4">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14</w:t>
      </w:r>
      <w:r w:rsidRPr="008422D4">
        <w:rPr>
          <w:bCs/>
          <w:color w:val="000000"/>
          <w:kern w:val="32"/>
          <w:sz w:val="28"/>
          <w:szCs w:val="28"/>
        </w:rPr>
        <w:t>.12.202</w:t>
      </w:r>
      <w:r>
        <w:rPr>
          <w:bCs/>
          <w:color w:val="000000"/>
          <w:kern w:val="32"/>
          <w:sz w:val="28"/>
          <w:szCs w:val="28"/>
        </w:rPr>
        <w:t>3</w:t>
      </w:r>
      <w:r w:rsidRPr="008422D4">
        <w:rPr>
          <w:bCs/>
          <w:color w:val="000000"/>
          <w:kern w:val="32"/>
          <w:sz w:val="28"/>
          <w:szCs w:val="28"/>
        </w:rPr>
        <w:t xml:space="preserve"> № </w:t>
      </w:r>
      <w:r>
        <w:rPr>
          <w:bCs/>
          <w:color w:val="000000"/>
          <w:kern w:val="32"/>
          <w:sz w:val="28"/>
          <w:szCs w:val="28"/>
        </w:rPr>
        <w:t>556</w:t>
      </w:r>
      <w:r w:rsidRPr="008422D4">
        <w:rPr>
          <w:bCs/>
          <w:color w:val="000000"/>
          <w:kern w:val="32"/>
          <w:sz w:val="28"/>
          <w:szCs w:val="28"/>
        </w:rPr>
        <w:t xml:space="preserve"> </w:t>
      </w:r>
      <w:r w:rsidRPr="00CD54B1">
        <w:rPr>
          <w:bCs/>
          <w:color w:val="000000"/>
          <w:kern w:val="32"/>
          <w:sz w:val="28"/>
          <w:szCs w:val="28"/>
        </w:rPr>
        <w:t xml:space="preserve">«Об утверждении производственной программы в сфере горячего водоснабжения и об установлении </w:t>
      </w:r>
      <w:r w:rsidRPr="00CD54B1">
        <w:rPr>
          <w:bCs/>
          <w:sz w:val="28"/>
          <w:szCs w:val="28"/>
        </w:rPr>
        <w:t>МКП «Теплосеть» КГО</w:t>
      </w:r>
      <w:r w:rsidRPr="00CD54B1">
        <w:rPr>
          <w:sz w:val="28"/>
          <w:szCs w:val="28"/>
        </w:rPr>
        <w:t xml:space="preserve"> долгосрочных тарифов на горячую воду в закрытой системе горячего водоснабжения, реализуемую </w:t>
      </w:r>
      <w:r w:rsidRPr="00CD54B1">
        <w:rPr>
          <w:bCs/>
          <w:color w:val="000000"/>
          <w:kern w:val="32"/>
          <w:sz w:val="28"/>
          <w:szCs w:val="28"/>
        </w:rPr>
        <w:t>на потребительском рынке</w:t>
      </w:r>
      <w:r w:rsidRPr="00CD54B1">
        <w:t xml:space="preserve"> </w:t>
      </w:r>
      <w:proofErr w:type="spellStart"/>
      <w:r w:rsidRPr="00CD54B1">
        <w:rPr>
          <w:sz w:val="28"/>
          <w:szCs w:val="28"/>
        </w:rPr>
        <w:t>Калтан</w:t>
      </w:r>
      <w:r w:rsidRPr="00CD54B1">
        <w:rPr>
          <w:bCs/>
          <w:color w:val="000000"/>
          <w:kern w:val="32"/>
          <w:sz w:val="28"/>
          <w:szCs w:val="28"/>
        </w:rPr>
        <w:t>ского</w:t>
      </w:r>
      <w:proofErr w:type="spellEnd"/>
      <w:r w:rsidRPr="00CD54B1">
        <w:rPr>
          <w:bCs/>
          <w:color w:val="000000"/>
          <w:kern w:val="32"/>
          <w:sz w:val="28"/>
          <w:szCs w:val="28"/>
        </w:rPr>
        <w:t xml:space="preserve"> городского округа, на 2024 – 2028 годы»</w:t>
      </w:r>
      <w:r w:rsidRPr="00CD54B1">
        <w:rPr>
          <w:bCs/>
          <w:kern w:val="32"/>
          <w:sz w:val="28"/>
          <w:szCs w:val="28"/>
        </w:rPr>
        <w:t xml:space="preserve"> </w:t>
      </w:r>
      <w:r w:rsidRPr="008422D4">
        <w:rPr>
          <w:bCs/>
          <w:color w:val="000000"/>
          <w:kern w:val="32"/>
          <w:sz w:val="28"/>
          <w:szCs w:val="28"/>
        </w:rPr>
        <w:t>следующие изменения:</w:t>
      </w:r>
    </w:p>
    <w:p w14:paraId="6BEA3A1C" w14:textId="25BE661A" w:rsidR="001822AB" w:rsidRPr="008422D4" w:rsidRDefault="001822AB" w:rsidP="001822AB">
      <w:pPr>
        <w:tabs>
          <w:tab w:val="left" w:pos="709"/>
        </w:tabs>
        <w:ind w:firstLine="709"/>
        <w:jc w:val="both"/>
        <w:rPr>
          <w:color w:val="000000" w:themeColor="text1"/>
          <w:sz w:val="28"/>
          <w:szCs w:val="28"/>
        </w:rPr>
      </w:pPr>
      <w:r w:rsidRPr="008422D4">
        <w:rPr>
          <w:color w:val="000000" w:themeColor="text1"/>
          <w:sz w:val="28"/>
          <w:szCs w:val="28"/>
        </w:rPr>
        <w:t>Приложения № 1, 2 изложить в новой редакции, согласно приложени</w:t>
      </w:r>
      <w:r w:rsidR="00D8212C">
        <w:rPr>
          <w:color w:val="000000" w:themeColor="text1"/>
          <w:sz w:val="28"/>
          <w:szCs w:val="28"/>
        </w:rPr>
        <w:t>ям</w:t>
      </w:r>
      <w:r w:rsidRPr="008422D4">
        <w:rPr>
          <w:color w:val="000000" w:themeColor="text1"/>
          <w:sz w:val="28"/>
          <w:szCs w:val="28"/>
        </w:rPr>
        <w:t xml:space="preserve"> </w:t>
      </w:r>
      <w:r w:rsidR="00D8212C">
        <w:rPr>
          <w:color w:val="000000" w:themeColor="text1"/>
          <w:sz w:val="28"/>
          <w:szCs w:val="28"/>
        </w:rPr>
        <w:br/>
      </w:r>
      <w:r>
        <w:rPr>
          <w:color w:val="000000" w:themeColor="text1"/>
          <w:sz w:val="28"/>
          <w:szCs w:val="28"/>
        </w:rPr>
        <w:t>№ 4</w:t>
      </w:r>
      <w:r w:rsidR="00957489">
        <w:rPr>
          <w:color w:val="000000" w:themeColor="text1"/>
          <w:sz w:val="28"/>
          <w:szCs w:val="28"/>
        </w:rPr>
        <w:t>,5</w:t>
      </w:r>
      <w:r>
        <w:rPr>
          <w:color w:val="000000" w:themeColor="text1"/>
          <w:sz w:val="28"/>
          <w:szCs w:val="28"/>
        </w:rPr>
        <w:t xml:space="preserve"> </w:t>
      </w:r>
      <w:r w:rsidRPr="008422D4">
        <w:rPr>
          <w:color w:val="000000" w:themeColor="text1"/>
          <w:sz w:val="28"/>
          <w:szCs w:val="28"/>
        </w:rPr>
        <w:t xml:space="preserve">к настоящему </w:t>
      </w:r>
      <w:r>
        <w:rPr>
          <w:color w:val="000000" w:themeColor="text1"/>
          <w:sz w:val="28"/>
          <w:szCs w:val="28"/>
        </w:rPr>
        <w:t>протоколу</w:t>
      </w:r>
      <w:r w:rsidRPr="008422D4">
        <w:rPr>
          <w:color w:val="000000" w:themeColor="text1"/>
          <w:sz w:val="28"/>
          <w:szCs w:val="28"/>
        </w:rPr>
        <w:t>.</w:t>
      </w:r>
    </w:p>
    <w:p w14:paraId="2BA3A7EB" w14:textId="616095B2" w:rsidR="008612BF" w:rsidRDefault="008612BF" w:rsidP="008A3E29">
      <w:pPr>
        <w:widowControl w:val="0"/>
        <w:ind w:right="-1" w:firstLine="567"/>
        <w:jc w:val="both"/>
        <w:rPr>
          <w:b/>
          <w:sz w:val="28"/>
          <w:szCs w:val="28"/>
        </w:rPr>
      </w:pPr>
    </w:p>
    <w:p w14:paraId="3163C7EA" w14:textId="77777777" w:rsidR="00EE76AD" w:rsidRPr="00D8212C" w:rsidRDefault="00EE76AD" w:rsidP="00EE76AD">
      <w:pPr>
        <w:ind w:left="-142" w:right="-1" w:firstLine="709"/>
        <w:jc w:val="both"/>
        <w:rPr>
          <w:bCs/>
          <w:sz w:val="28"/>
          <w:szCs w:val="28"/>
        </w:rPr>
      </w:pPr>
      <w:r w:rsidRPr="00D8212C">
        <w:rPr>
          <w:bCs/>
          <w:sz w:val="28"/>
          <w:szCs w:val="28"/>
        </w:rPr>
        <w:t>Отмечено, что в материалах дела име</w:t>
      </w:r>
      <w:r>
        <w:rPr>
          <w:bCs/>
          <w:sz w:val="28"/>
          <w:szCs w:val="28"/>
        </w:rPr>
        <w:t>е</w:t>
      </w:r>
      <w:r w:rsidRPr="00D8212C">
        <w:rPr>
          <w:bCs/>
          <w:sz w:val="28"/>
          <w:szCs w:val="28"/>
        </w:rPr>
        <w:t>тся письменн</w:t>
      </w:r>
      <w:r>
        <w:rPr>
          <w:bCs/>
          <w:sz w:val="28"/>
          <w:szCs w:val="28"/>
        </w:rPr>
        <w:t>о</w:t>
      </w:r>
      <w:r w:rsidRPr="00D8212C">
        <w:rPr>
          <w:bCs/>
          <w:sz w:val="28"/>
          <w:szCs w:val="28"/>
        </w:rPr>
        <w:t>е обращени</w:t>
      </w:r>
      <w:r>
        <w:rPr>
          <w:bCs/>
          <w:sz w:val="28"/>
          <w:szCs w:val="28"/>
        </w:rPr>
        <w:t xml:space="preserve">е </w:t>
      </w:r>
      <w:r>
        <w:rPr>
          <w:bCs/>
          <w:sz w:val="28"/>
          <w:szCs w:val="28"/>
        </w:rPr>
        <w:br/>
        <w:t xml:space="preserve">от 2.12.2024 № 990 за подписью директора </w:t>
      </w:r>
      <w:r w:rsidRPr="00AA7576">
        <w:rPr>
          <w:bCs/>
          <w:color w:val="000000"/>
          <w:kern w:val="32"/>
          <w:sz w:val="28"/>
          <w:szCs w:val="28"/>
        </w:rPr>
        <w:t>МКП «Теплосеть» КГО</w:t>
      </w:r>
      <w:r>
        <w:rPr>
          <w:bCs/>
          <w:color w:val="000000"/>
          <w:kern w:val="32"/>
          <w:sz w:val="28"/>
          <w:szCs w:val="28"/>
        </w:rPr>
        <w:t xml:space="preserve"> с просьбой рассмотреть и принять тарифы без присутствия представителей предприятия. С уровнем тарифов ознакомлены.</w:t>
      </w:r>
    </w:p>
    <w:p w14:paraId="629CB8A0" w14:textId="77777777" w:rsidR="00EE76AD" w:rsidRDefault="00EE76AD" w:rsidP="008A3E29">
      <w:pPr>
        <w:widowControl w:val="0"/>
        <w:ind w:right="-1" w:firstLine="567"/>
        <w:jc w:val="both"/>
        <w:rPr>
          <w:b/>
          <w:sz w:val="28"/>
          <w:szCs w:val="28"/>
        </w:rPr>
      </w:pPr>
    </w:p>
    <w:p w14:paraId="2807FB55" w14:textId="77777777" w:rsidR="001822AB" w:rsidRDefault="001822AB" w:rsidP="001822A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541B921" w14:textId="77777777" w:rsidR="001822AB" w:rsidRDefault="001822AB" w:rsidP="001822AB">
      <w:pPr>
        <w:ind w:left="-142" w:right="-1" w:firstLine="709"/>
        <w:jc w:val="both"/>
        <w:rPr>
          <w:bCs/>
          <w:kern w:val="32"/>
          <w:sz w:val="28"/>
          <w:szCs w:val="28"/>
        </w:rPr>
      </w:pPr>
    </w:p>
    <w:p w14:paraId="55680B3E" w14:textId="77777777" w:rsidR="001822AB" w:rsidRDefault="001822AB" w:rsidP="001822AB">
      <w:pPr>
        <w:ind w:left="-142" w:right="-1" w:firstLine="709"/>
        <w:jc w:val="both"/>
        <w:rPr>
          <w:b/>
          <w:sz w:val="28"/>
          <w:szCs w:val="28"/>
        </w:rPr>
      </w:pPr>
      <w:r>
        <w:rPr>
          <w:bCs/>
          <w:kern w:val="32"/>
          <w:sz w:val="28"/>
          <w:szCs w:val="28"/>
        </w:rPr>
        <w:t>Согласиться с предложением докладчика.</w:t>
      </w:r>
    </w:p>
    <w:p w14:paraId="138424B7" w14:textId="77777777" w:rsidR="001822AB" w:rsidRDefault="001822AB" w:rsidP="001822AB">
      <w:pPr>
        <w:ind w:left="-142" w:right="-1" w:firstLine="709"/>
        <w:jc w:val="both"/>
        <w:rPr>
          <w:b/>
          <w:bCs/>
          <w:sz w:val="28"/>
          <w:szCs w:val="22"/>
        </w:rPr>
      </w:pPr>
    </w:p>
    <w:p w14:paraId="18118273" w14:textId="77777777" w:rsidR="0070408D" w:rsidRDefault="001822AB" w:rsidP="0070408D">
      <w:pPr>
        <w:ind w:left="-142" w:right="-1" w:firstLine="709"/>
        <w:jc w:val="both"/>
        <w:rPr>
          <w:b/>
          <w:sz w:val="28"/>
          <w:szCs w:val="28"/>
        </w:rPr>
      </w:pPr>
      <w:r>
        <w:rPr>
          <w:b/>
          <w:bCs/>
          <w:sz w:val="28"/>
          <w:szCs w:val="22"/>
        </w:rPr>
        <w:t>Проведено голосование: «за» - единогласно.</w:t>
      </w:r>
    </w:p>
    <w:p w14:paraId="38E9F71D" w14:textId="77777777" w:rsidR="0070408D" w:rsidRDefault="0070408D" w:rsidP="0070408D">
      <w:pPr>
        <w:ind w:left="-142" w:right="-1" w:firstLine="709"/>
        <w:jc w:val="both"/>
        <w:rPr>
          <w:b/>
          <w:sz w:val="28"/>
          <w:szCs w:val="28"/>
        </w:rPr>
      </w:pPr>
    </w:p>
    <w:p w14:paraId="281A32F2" w14:textId="52B3AD80" w:rsidR="0070408D" w:rsidRDefault="00EE76AD" w:rsidP="0070408D">
      <w:pPr>
        <w:ind w:left="-142" w:right="-1" w:firstLine="709"/>
        <w:jc w:val="both"/>
        <w:rPr>
          <w:b/>
          <w:bCs/>
          <w:color w:val="000000"/>
          <w:kern w:val="32"/>
          <w:sz w:val="28"/>
          <w:szCs w:val="28"/>
        </w:rPr>
      </w:pPr>
      <w:r w:rsidRPr="00EE76AD">
        <w:rPr>
          <w:bCs/>
          <w:sz w:val="28"/>
          <w:szCs w:val="28"/>
        </w:rPr>
        <w:t>Вопрос 5</w:t>
      </w:r>
      <w:r>
        <w:rPr>
          <w:b/>
          <w:sz w:val="28"/>
          <w:szCs w:val="28"/>
        </w:rPr>
        <w:t xml:space="preserve"> «</w:t>
      </w:r>
      <w:r w:rsidR="0070408D">
        <w:rPr>
          <w:b/>
          <w:bCs/>
          <w:color w:val="000000"/>
          <w:kern w:val="32"/>
          <w:sz w:val="28"/>
          <w:szCs w:val="28"/>
        </w:rPr>
        <w:t xml:space="preserve">О внесении изменений в постановление Региональной </w:t>
      </w:r>
      <w:r w:rsidR="0070408D">
        <w:rPr>
          <w:b/>
          <w:bCs/>
          <w:color w:val="000000"/>
          <w:kern w:val="32"/>
          <w:sz w:val="28"/>
          <w:szCs w:val="28"/>
        </w:rPr>
        <w:br/>
        <w:t xml:space="preserve">энергетической комиссии Кузбасса </w:t>
      </w:r>
      <w:r w:rsidR="0070408D" w:rsidRPr="006E3FFE">
        <w:rPr>
          <w:b/>
          <w:bCs/>
          <w:color w:val="000000"/>
          <w:kern w:val="32"/>
          <w:sz w:val="28"/>
          <w:szCs w:val="28"/>
        </w:rPr>
        <w:t xml:space="preserve">от </w:t>
      </w:r>
      <w:r w:rsidR="0070408D">
        <w:rPr>
          <w:b/>
          <w:bCs/>
          <w:color w:val="000000"/>
          <w:kern w:val="32"/>
          <w:sz w:val="28"/>
          <w:szCs w:val="28"/>
        </w:rPr>
        <w:t>14</w:t>
      </w:r>
      <w:r w:rsidR="0070408D" w:rsidRPr="006E3FFE">
        <w:rPr>
          <w:b/>
          <w:bCs/>
          <w:color w:val="000000"/>
          <w:kern w:val="32"/>
          <w:sz w:val="28"/>
          <w:szCs w:val="28"/>
        </w:rPr>
        <w:t>.1</w:t>
      </w:r>
      <w:r w:rsidR="0070408D">
        <w:rPr>
          <w:b/>
          <w:bCs/>
          <w:color w:val="000000"/>
          <w:kern w:val="32"/>
          <w:sz w:val="28"/>
          <w:szCs w:val="28"/>
        </w:rPr>
        <w:t>2</w:t>
      </w:r>
      <w:r w:rsidR="0070408D" w:rsidRPr="006E3FFE">
        <w:rPr>
          <w:b/>
          <w:bCs/>
          <w:color w:val="000000"/>
          <w:kern w:val="32"/>
          <w:sz w:val="28"/>
          <w:szCs w:val="28"/>
        </w:rPr>
        <w:t>.202</w:t>
      </w:r>
      <w:r w:rsidR="0070408D">
        <w:rPr>
          <w:b/>
          <w:bCs/>
          <w:color w:val="000000"/>
          <w:kern w:val="32"/>
          <w:sz w:val="28"/>
          <w:szCs w:val="28"/>
        </w:rPr>
        <w:t>3</w:t>
      </w:r>
      <w:r w:rsidR="0070408D" w:rsidRPr="006E3FFE">
        <w:rPr>
          <w:b/>
          <w:bCs/>
          <w:color w:val="000000"/>
          <w:kern w:val="32"/>
          <w:sz w:val="28"/>
          <w:szCs w:val="28"/>
        </w:rPr>
        <w:t xml:space="preserve"> </w:t>
      </w:r>
      <w:r w:rsidR="0070408D">
        <w:rPr>
          <w:b/>
          <w:bCs/>
          <w:color w:val="000000"/>
          <w:kern w:val="32"/>
          <w:sz w:val="28"/>
          <w:szCs w:val="28"/>
        </w:rPr>
        <w:t>№</w:t>
      </w:r>
      <w:r w:rsidR="0070408D" w:rsidRPr="006E3FFE">
        <w:rPr>
          <w:b/>
          <w:bCs/>
          <w:color w:val="000000"/>
          <w:kern w:val="32"/>
          <w:sz w:val="28"/>
          <w:szCs w:val="28"/>
        </w:rPr>
        <w:t xml:space="preserve"> </w:t>
      </w:r>
      <w:r w:rsidR="0070408D" w:rsidRPr="00574D50">
        <w:rPr>
          <w:b/>
          <w:bCs/>
          <w:kern w:val="32"/>
          <w:sz w:val="28"/>
          <w:szCs w:val="28"/>
        </w:rPr>
        <w:t xml:space="preserve">557 </w:t>
      </w:r>
      <w:r w:rsidR="0070408D">
        <w:rPr>
          <w:b/>
          <w:bCs/>
          <w:color w:val="000000"/>
          <w:kern w:val="32"/>
          <w:sz w:val="28"/>
          <w:szCs w:val="28"/>
        </w:rPr>
        <w:t>«</w:t>
      </w:r>
      <w:r w:rsidR="0070408D" w:rsidRPr="00071180">
        <w:rPr>
          <w:b/>
          <w:bCs/>
          <w:color w:val="000000"/>
          <w:kern w:val="32"/>
          <w:sz w:val="28"/>
          <w:szCs w:val="28"/>
        </w:rPr>
        <w:t>Об установлении</w:t>
      </w:r>
      <w:r w:rsidR="0070408D" w:rsidRPr="00723C24">
        <w:rPr>
          <w:b/>
          <w:bCs/>
          <w:color w:val="000000"/>
          <w:kern w:val="32"/>
          <w:sz w:val="28"/>
          <w:szCs w:val="28"/>
        </w:rPr>
        <w:t xml:space="preserve"> М</w:t>
      </w:r>
      <w:r w:rsidR="0070408D">
        <w:rPr>
          <w:b/>
          <w:bCs/>
          <w:color w:val="000000"/>
          <w:kern w:val="32"/>
          <w:sz w:val="28"/>
          <w:szCs w:val="28"/>
        </w:rPr>
        <w:t>К</w:t>
      </w:r>
      <w:r w:rsidR="0070408D" w:rsidRPr="00723C24">
        <w:rPr>
          <w:b/>
          <w:bCs/>
          <w:color w:val="000000"/>
          <w:kern w:val="32"/>
          <w:sz w:val="28"/>
          <w:szCs w:val="28"/>
        </w:rPr>
        <w:t xml:space="preserve">П </w:t>
      </w:r>
      <w:r w:rsidR="0070408D">
        <w:rPr>
          <w:b/>
          <w:bCs/>
          <w:color w:val="000000"/>
          <w:kern w:val="32"/>
          <w:sz w:val="28"/>
          <w:szCs w:val="28"/>
        </w:rPr>
        <w:t xml:space="preserve">ОГО </w:t>
      </w:r>
      <w:r w:rsidR="0070408D" w:rsidRPr="00CA29CD">
        <w:rPr>
          <w:b/>
          <w:bCs/>
          <w:color w:val="000000"/>
          <w:kern w:val="32"/>
          <w:sz w:val="28"/>
          <w:szCs w:val="28"/>
        </w:rPr>
        <w:t>«Тепло</w:t>
      </w:r>
      <w:r w:rsidR="0070408D">
        <w:rPr>
          <w:b/>
          <w:bCs/>
          <w:color w:val="000000"/>
          <w:kern w:val="32"/>
          <w:sz w:val="28"/>
          <w:szCs w:val="28"/>
        </w:rPr>
        <w:t>энерго</w:t>
      </w:r>
      <w:r w:rsidR="0070408D" w:rsidRPr="00CA29CD">
        <w:rPr>
          <w:b/>
          <w:bCs/>
          <w:color w:val="000000"/>
          <w:kern w:val="32"/>
          <w:sz w:val="28"/>
          <w:szCs w:val="28"/>
        </w:rPr>
        <w:t xml:space="preserve">» </w:t>
      </w:r>
      <w:r w:rsidR="0070408D" w:rsidRPr="00071180">
        <w:rPr>
          <w:b/>
          <w:bCs/>
          <w:color w:val="000000"/>
          <w:kern w:val="32"/>
          <w:sz w:val="28"/>
          <w:szCs w:val="28"/>
        </w:rPr>
        <w:t>долгосрочных параметров регулирования и долгосрочных тарифов</w:t>
      </w:r>
      <w:r w:rsidR="0070408D">
        <w:rPr>
          <w:b/>
          <w:bCs/>
          <w:color w:val="000000"/>
          <w:kern w:val="32"/>
          <w:sz w:val="28"/>
          <w:szCs w:val="28"/>
        </w:rPr>
        <w:t xml:space="preserve"> </w:t>
      </w:r>
      <w:r w:rsidR="0070408D" w:rsidRPr="00071180">
        <w:rPr>
          <w:b/>
          <w:bCs/>
          <w:color w:val="000000"/>
          <w:kern w:val="32"/>
          <w:sz w:val="28"/>
          <w:szCs w:val="28"/>
        </w:rPr>
        <w:t xml:space="preserve">на тепловую энергию, реализуемую на </w:t>
      </w:r>
      <w:r w:rsidR="0070408D" w:rsidRPr="00071180">
        <w:rPr>
          <w:b/>
          <w:bCs/>
          <w:color w:val="000000"/>
          <w:kern w:val="32"/>
          <w:sz w:val="28"/>
          <w:szCs w:val="28"/>
        </w:rPr>
        <w:lastRenderedPageBreak/>
        <w:t xml:space="preserve">потребительском рынке </w:t>
      </w:r>
      <w:proofErr w:type="spellStart"/>
      <w:r w:rsidR="0070408D">
        <w:rPr>
          <w:b/>
          <w:bCs/>
          <w:color w:val="000000"/>
          <w:kern w:val="32"/>
          <w:sz w:val="28"/>
          <w:szCs w:val="28"/>
        </w:rPr>
        <w:t>Осинниковского</w:t>
      </w:r>
      <w:proofErr w:type="spellEnd"/>
      <w:r w:rsidR="0070408D">
        <w:rPr>
          <w:b/>
          <w:bCs/>
          <w:color w:val="000000"/>
          <w:kern w:val="32"/>
          <w:sz w:val="28"/>
          <w:szCs w:val="28"/>
        </w:rPr>
        <w:t xml:space="preserve"> городского округа</w:t>
      </w:r>
      <w:r w:rsidR="0070408D" w:rsidRPr="00071180">
        <w:rPr>
          <w:b/>
          <w:bCs/>
          <w:color w:val="000000"/>
          <w:kern w:val="32"/>
          <w:sz w:val="28"/>
          <w:szCs w:val="28"/>
        </w:rPr>
        <w:t>,</w:t>
      </w:r>
      <w:r w:rsidR="0070408D">
        <w:rPr>
          <w:b/>
          <w:bCs/>
          <w:color w:val="000000"/>
          <w:kern w:val="32"/>
          <w:sz w:val="28"/>
          <w:szCs w:val="28"/>
        </w:rPr>
        <w:t xml:space="preserve"> </w:t>
      </w:r>
      <w:r w:rsidR="0070408D" w:rsidRPr="00071180">
        <w:rPr>
          <w:b/>
          <w:bCs/>
          <w:color w:val="000000"/>
          <w:kern w:val="32"/>
          <w:sz w:val="28"/>
          <w:szCs w:val="28"/>
        </w:rPr>
        <w:t>на 20</w:t>
      </w:r>
      <w:r w:rsidR="0070408D">
        <w:rPr>
          <w:b/>
          <w:bCs/>
          <w:color w:val="000000"/>
          <w:kern w:val="32"/>
          <w:sz w:val="28"/>
          <w:szCs w:val="28"/>
        </w:rPr>
        <w:t>24</w:t>
      </w:r>
      <w:r w:rsidR="0070408D" w:rsidRPr="00071180">
        <w:rPr>
          <w:b/>
          <w:bCs/>
          <w:color w:val="000000"/>
          <w:kern w:val="32"/>
          <w:sz w:val="28"/>
          <w:szCs w:val="28"/>
        </w:rPr>
        <w:t>-202</w:t>
      </w:r>
      <w:r w:rsidR="0070408D">
        <w:rPr>
          <w:b/>
          <w:bCs/>
          <w:color w:val="000000"/>
          <w:kern w:val="32"/>
          <w:sz w:val="28"/>
          <w:szCs w:val="28"/>
        </w:rPr>
        <w:t>8</w:t>
      </w:r>
      <w:r w:rsidR="0070408D" w:rsidRPr="00071180">
        <w:rPr>
          <w:b/>
          <w:bCs/>
          <w:color w:val="000000"/>
          <w:kern w:val="32"/>
          <w:sz w:val="28"/>
          <w:szCs w:val="28"/>
        </w:rPr>
        <w:t xml:space="preserve"> годы</w:t>
      </w:r>
      <w:r w:rsidR="0070408D">
        <w:rPr>
          <w:b/>
          <w:bCs/>
          <w:color w:val="000000"/>
          <w:kern w:val="32"/>
          <w:sz w:val="28"/>
          <w:szCs w:val="28"/>
        </w:rPr>
        <w:t>», в части 2025 года</w:t>
      </w:r>
      <w:r w:rsidR="0070408D">
        <w:rPr>
          <w:b/>
          <w:bCs/>
          <w:color w:val="000000"/>
          <w:kern w:val="32"/>
          <w:sz w:val="28"/>
          <w:szCs w:val="28"/>
        </w:rPr>
        <w:t>»</w:t>
      </w:r>
    </w:p>
    <w:p w14:paraId="60371296" w14:textId="77777777" w:rsidR="0070408D" w:rsidRDefault="0070408D" w:rsidP="0070408D">
      <w:pPr>
        <w:ind w:left="-142" w:right="-1" w:firstLine="709"/>
        <w:jc w:val="both"/>
        <w:rPr>
          <w:b/>
          <w:bCs/>
          <w:color w:val="000000"/>
          <w:kern w:val="32"/>
          <w:sz w:val="28"/>
          <w:szCs w:val="28"/>
        </w:rPr>
      </w:pPr>
    </w:p>
    <w:p w14:paraId="72126633" w14:textId="77777777" w:rsidR="0070408D" w:rsidRDefault="0070408D" w:rsidP="0070408D">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46E7AA90" w14:textId="77777777" w:rsidR="0070408D" w:rsidRDefault="0070408D" w:rsidP="0070408D">
      <w:pPr>
        <w:ind w:left="-142" w:right="-1" w:firstLine="709"/>
        <w:jc w:val="both"/>
        <w:rPr>
          <w:b/>
          <w:bCs/>
          <w:color w:val="000000" w:themeColor="text1"/>
          <w:sz w:val="28"/>
          <w:szCs w:val="28"/>
        </w:rPr>
      </w:pPr>
    </w:p>
    <w:p w14:paraId="40872FDA" w14:textId="1A77D356" w:rsidR="0070408D" w:rsidRDefault="0070408D" w:rsidP="0070408D">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6</w:t>
      </w:r>
      <w:r>
        <w:rPr>
          <w:bCs/>
          <w:color w:val="000000"/>
          <w:kern w:val="32"/>
          <w:sz w:val="28"/>
          <w:szCs w:val="28"/>
          <w:lang w:eastAsia="en-US"/>
        </w:rPr>
        <w:t xml:space="preserve"> к настоящему протоколу) предлагает:</w:t>
      </w:r>
    </w:p>
    <w:p w14:paraId="586F6338" w14:textId="77777777" w:rsidR="0070408D" w:rsidRPr="0070408D" w:rsidRDefault="0070408D" w:rsidP="0070408D">
      <w:pPr>
        <w:ind w:left="-142" w:right="-1" w:firstLine="709"/>
        <w:jc w:val="both"/>
        <w:rPr>
          <w:b/>
          <w:sz w:val="28"/>
          <w:szCs w:val="28"/>
        </w:rPr>
      </w:pPr>
    </w:p>
    <w:p w14:paraId="102144E9" w14:textId="77777777" w:rsidR="0070408D" w:rsidRPr="00AA7576" w:rsidRDefault="0070408D" w:rsidP="0070408D">
      <w:pPr>
        <w:numPr>
          <w:ilvl w:val="0"/>
          <w:numId w:val="20"/>
        </w:numPr>
        <w:tabs>
          <w:tab w:val="left" w:pos="0"/>
        </w:tabs>
        <w:ind w:left="-142" w:firstLine="709"/>
        <w:jc w:val="both"/>
        <w:rPr>
          <w:bCs/>
          <w:color w:val="000000"/>
          <w:kern w:val="32"/>
          <w:sz w:val="28"/>
          <w:szCs w:val="28"/>
        </w:rPr>
      </w:pPr>
      <w:r w:rsidRPr="00AA7576">
        <w:rPr>
          <w:bCs/>
          <w:color w:val="000000"/>
          <w:kern w:val="32"/>
          <w:sz w:val="28"/>
          <w:szCs w:val="28"/>
        </w:rPr>
        <w:t xml:space="preserve">Внести в постановление Региональной энергетической комиссии Кузбасса от 14.12.2023 № </w:t>
      </w:r>
      <w:r w:rsidRPr="00574D50">
        <w:rPr>
          <w:bCs/>
          <w:kern w:val="32"/>
          <w:sz w:val="28"/>
          <w:szCs w:val="28"/>
        </w:rPr>
        <w:t>557</w:t>
      </w:r>
      <w:r w:rsidRPr="00AA7576">
        <w:rPr>
          <w:bCs/>
          <w:color w:val="000000"/>
          <w:kern w:val="32"/>
          <w:sz w:val="28"/>
          <w:szCs w:val="28"/>
        </w:rPr>
        <w:t xml:space="preserve"> «Об установлении МКП </w:t>
      </w:r>
      <w:r>
        <w:rPr>
          <w:bCs/>
          <w:color w:val="000000"/>
          <w:kern w:val="32"/>
          <w:sz w:val="28"/>
          <w:szCs w:val="28"/>
        </w:rPr>
        <w:t xml:space="preserve">ОГО </w:t>
      </w:r>
      <w:r w:rsidRPr="00AA7576">
        <w:rPr>
          <w:bCs/>
          <w:color w:val="000000"/>
          <w:kern w:val="32"/>
          <w:sz w:val="28"/>
          <w:szCs w:val="28"/>
        </w:rPr>
        <w:t>«Тепло</w:t>
      </w:r>
      <w:r>
        <w:rPr>
          <w:bCs/>
          <w:color w:val="000000"/>
          <w:kern w:val="32"/>
          <w:sz w:val="28"/>
          <w:szCs w:val="28"/>
        </w:rPr>
        <w:t>энерго</w:t>
      </w:r>
      <w:r w:rsidRPr="00AA7576">
        <w:rPr>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Pr>
          <w:bCs/>
          <w:color w:val="000000"/>
          <w:kern w:val="32"/>
          <w:sz w:val="28"/>
          <w:szCs w:val="28"/>
        </w:rPr>
        <w:t>Осинниковского</w:t>
      </w:r>
      <w:proofErr w:type="spellEnd"/>
      <w:r w:rsidRPr="00AA7576">
        <w:rPr>
          <w:bCs/>
          <w:color w:val="000000"/>
          <w:kern w:val="32"/>
          <w:sz w:val="28"/>
          <w:szCs w:val="28"/>
        </w:rPr>
        <w:t xml:space="preserve"> городского округа, на 2024-2028 годы» следующие изменения:</w:t>
      </w:r>
    </w:p>
    <w:p w14:paraId="675D4DB3" w14:textId="6665F258" w:rsidR="0070408D" w:rsidRPr="00586C94" w:rsidRDefault="0070408D" w:rsidP="0070408D">
      <w:pPr>
        <w:tabs>
          <w:tab w:val="left" w:pos="0"/>
        </w:tabs>
        <w:ind w:left="-142" w:firstLine="709"/>
        <w:jc w:val="both"/>
        <w:rPr>
          <w:bCs/>
          <w:color w:val="000000"/>
          <w:kern w:val="32"/>
          <w:sz w:val="28"/>
          <w:szCs w:val="28"/>
        </w:rPr>
      </w:pPr>
      <w:r w:rsidRPr="00586C94">
        <w:rPr>
          <w:bCs/>
          <w:color w:val="000000"/>
          <w:kern w:val="32"/>
          <w:sz w:val="28"/>
          <w:szCs w:val="28"/>
        </w:rPr>
        <w:t>Приложени</w:t>
      </w:r>
      <w:r>
        <w:rPr>
          <w:bCs/>
          <w:color w:val="000000"/>
          <w:kern w:val="32"/>
          <w:sz w:val="28"/>
          <w:szCs w:val="28"/>
        </w:rPr>
        <w:t>е</w:t>
      </w:r>
      <w:r w:rsidRPr="00586C94">
        <w:rPr>
          <w:bCs/>
          <w:color w:val="000000"/>
          <w:kern w:val="32"/>
          <w:sz w:val="28"/>
          <w:szCs w:val="28"/>
        </w:rPr>
        <w:t xml:space="preserve"> № 2 изложить в новой редакции, согласно приложению </w:t>
      </w:r>
      <w:r w:rsidRPr="00586C94">
        <w:rPr>
          <w:bCs/>
          <w:color w:val="000000"/>
          <w:kern w:val="32"/>
          <w:sz w:val="28"/>
          <w:szCs w:val="28"/>
        </w:rPr>
        <w:br/>
      </w:r>
      <w:r>
        <w:rPr>
          <w:bCs/>
          <w:color w:val="000000"/>
          <w:kern w:val="32"/>
          <w:sz w:val="28"/>
          <w:szCs w:val="28"/>
        </w:rPr>
        <w:t xml:space="preserve">№ 7 </w:t>
      </w:r>
      <w:r w:rsidRPr="00586C94">
        <w:rPr>
          <w:bCs/>
          <w:color w:val="000000"/>
          <w:kern w:val="32"/>
          <w:sz w:val="28"/>
          <w:szCs w:val="28"/>
        </w:rPr>
        <w:t xml:space="preserve">к настоящему </w:t>
      </w:r>
      <w:r>
        <w:rPr>
          <w:bCs/>
          <w:color w:val="000000"/>
          <w:kern w:val="32"/>
          <w:sz w:val="28"/>
          <w:szCs w:val="28"/>
        </w:rPr>
        <w:t>протоколу</w:t>
      </w:r>
      <w:r w:rsidRPr="00586C94">
        <w:rPr>
          <w:bCs/>
          <w:color w:val="000000"/>
          <w:kern w:val="32"/>
          <w:sz w:val="28"/>
          <w:szCs w:val="28"/>
        </w:rPr>
        <w:t>.</w:t>
      </w:r>
    </w:p>
    <w:p w14:paraId="4BDD40AB" w14:textId="48632913" w:rsidR="008612BF" w:rsidRDefault="008612BF" w:rsidP="0070408D">
      <w:pPr>
        <w:widowControl w:val="0"/>
        <w:ind w:left="-142" w:right="-1" w:firstLine="709"/>
        <w:jc w:val="both"/>
        <w:rPr>
          <w:b/>
          <w:sz w:val="28"/>
          <w:szCs w:val="28"/>
        </w:rPr>
      </w:pPr>
    </w:p>
    <w:p w14:paraId="3D6BEF3C" w14:textId="77777777" w:rsidR="0070408D" w:rsidRDefault="0070408D" w:rsidP="0070408D">
      <w:pPr>
        <w:ind w:left="-142" w:right="-1" w:firstLine="709"/>
        <w:jc w:val="both"/>
        <w:rPr>
          <w:bCs/>
          <w:sz w:val="28"/>
          <w:szCs w:val="28"/>
        </w:rPr>
      </w:pPr>
      <w:r w:rsidRPr="00D8212C">
        <w:rPr>
          <w:bCs/>
          <w:sz w:val="28"/>
          <w:szCs w:val="28"/>
        </w:rPr>
        <w:t>Отмечено, что в материалах дела име</w:t>
      </w:r>
      <w:r>
        <w:rPr>
          <w:bCs/>
          <w:sz w:val="28"/>
          <w:szCs w:val="28"/>
        </w:rPr>
        <w:t>ю</w:t>
      </w:r>
      <w:r w:rsidRPr="00D8212C">
        <w:rPr>
          <w:bCs/>
          <w:sz w:val="28"/>
          <w:szCs w:val="28"/>
        </w:rPr>
        <w:t>тся письменн</w:t>
      </w:r>
      <w:r>
        <w:rPr>
          <w:bCs/>
          <w:sz w:val="28"/>
          <w:szCs w:val="28"/>
        </w:rPr>
        <w:t>ы</w:t>
      </w:r>
      <w:r w:rsidRPr="00D8212C">
        <w:rPr>
          <w:bCs/>
          <w:sz w:val="28"/>
          <w:szCs w:val="28"/>
        </w:rPr>
        <w:t>е обращени</w:t>
      </w:r>
      <w:r>
        <w:rPr>
          <w:bCs/>
          <w:sz w:val="28"/>
          <w:szCs w:val="28"/>
        </w:rPr>
        <w:t>я:</w:t>
      </w:r>
    </w:p>
    <w:p w14:paraId="6724593B" w14:textId="695E9F79" w:rsidR="0070408D" w:rsidRDefault="0070408D" w:rsidP="0070408D">
      <w:pPr>
        <w:ind w:left="-142" w:right="-1" w:firstLine="709"/>
        <w:jc w:val="both"/>
        <w:rPr>
          <w:bCs/>
          <w:color w:val="000000"/>
          <w:kern w:val="32"/>
          <w:sz w:val="28"/>
          <w:szCs w:val="28"/>
        </w:rPr>
      </w:pPr>
      <w:r>
        <w:rPr>
          <w:bCs/>
          <w:sz w:val="28"/>
          <w:szCs w:val="28"/>
        </w:rPr>
        <w:t>от 2</w:t>
      </w:r>
      <w:r>
        <w:rPr>
          <w:bCs/>
          <w:sz w:val="28"/>
          <w:szCs w:val="28"/>
        </w:rPr>
        <w:t>9</w:t>
      </w:r>
      <w:r>
        <w:rPr>
          <w:bCs/>
          <w:sz w:val="28"/>
          <w:szCs w:val="28"/>
        </w:rPr>
        <w:t>.1</w:t>
      </w:r>
      <w:r>
        <w:rPr>
          <w:bCs/>
          <w:sz w:val="28"/>
          <w:szCs w:val="28"/>
        </w:rPr>
        <w:t>1</w:t>
      </w:r>
      <w:r>
        <w:rPr>
          <w:bCs/>
          <w:sz w:val="28"/>
          <w:szCs w:val="28"/>
        </w:rPr>
        <w:t xml:space="preserve">.2024 № </w:t>
      </w:r>
      <w:r>
        <w:rPr>
          <w:bCs/>
          <w:sz w:val="28"/>
          <w:szCs w:val="28"/>
        </w:rPr>
        <w:t>1473</w:t>
      </w:r>
      <w:r>
        <w:rPr>
          <w:bCs/>
          <w:sz w:val="28"/>
          <w:szCs w:val="28"/>
        </w:rPr>
        <w:t xml:space="preserve"> за подписью директора </w:t>
      </w:r>
      <w:r w:rsidRPr="00AA7576">
        <w:rPr>
          <w:bCs/>
          <w:color w:val="000000"/>
          <w:kern w:val="32"/>
          <w:sz w:val="28"/>
          <w:szCs w:val="28"/>
        </w:rPr>
        <w:t xml:space="preserve">МКП </w:t>
      </w:r>
      <w:r>
        <w:rPr>
          <w:bCs/>
          <w:color w:val="000000"/>
          <w:kern w:val="32"/>
          <w:sz w:val="28"/>
          <w:szCs w:val="28"/>
        </w:rPr>
        <w:t xml:space="preserve">ОГО </w:t>
      </w:r>
      <w:r w:rsidRPr="00AA7576">
        <w:rPr>
          <w:bCs/>
          <w:color w:val="000000"/>
          <w:kern w:val="32"/>
          <w:sz w:val="28"/>
          <w:szCs w:val="28"/>
        </w:rPr>
        <w:t>«Тепло</w:t>
      </w:r>
      <w:r>
        <w:rPr>
          <w:bCs/>
          <w:color w:val="000000"/>
          <w:kern w:val="32"/>
          <w:sz w:val="28"/>
          <w:szCs w:val="28"/>
        </w:rPr>
        <w:t>энерго</w:t>
      </w:r>
      <w:r w:rsidRPr="00AA7576">
        <w:rPr>
          <w:bCs/>
          <w:color w:val="000000"/>
          <w:kern w:val="32"/>
          <w:sz w:val="28"/>
          <w:szCs w:val="28"/>
        </w:rPr>
        <w:t xml:space="preserve">» </w:t>
      </w:r>
      <w:r>
        <w:rPr>
          <w:bCs/>
          <w:color w:val="000000"/>
          <w:kern w:val="32"/>
          <w:sz w:val="28"/>
          <w:szCs w:val="28"/>
        </w:rPr>
        <w:t>с просьбой рассмотреть и принять тарифы без присутствия представителей предприятия. С уровнем тарифов ознакомлены</w:t>
      </w:r>
      <w:r>
        <w:rPr>
          <w:bCs/>
          <w:color w:val="000000"/>
          <w:kern w:val="32"/>
          <w:sz w:val="28"/>
          <w:szCs w:val="28"/>
        </w:rPr>
        <w:t xml:space="preserve"> и согласны;</w:t>
      </w:r>
    </w:p>
    <w:p w14:paraId="4AF6F4C2" w14:textId="1D145BFF" w:rsidR="0070408D" w:rsidRPr="00D8212C" w:rsidRDefault="0070408D" w:rsidP="0070408D">
      <w:pPr>
        <w:ind w:left="-142" w:right="-1" w:firstLine="709"/>
        <w:jc w:val="both"/>
        <w:rPr>
          <w:bCs/>
          <w:sz w:val="28"/>
          <w:szCs w:val="28"/>
        </w:rPr>
      </w:pPr>
      <w:r>
        <w:rPr>
          <w:bCs/>
          <w:color w:val="000000"/>
          <w:kern w:val="32"/>
          <w:sz w:val="28"/>
          <w:szCs w:val="28"/>
        </w:rPr>
        <w:t xml:space="preserve">от 02.12.2024 № 01/1859 за подписью главы </w:t>
      </w:r>
      <w:proofErr w:type="spellStart"/>
      <w:r>
        <w:rPr>
          <w:bCs/>
          <w:color w:val="000000"/>
          <w:kern w:val="32"/>
          <w:sz w:val="28"/>
          <w:szCs w:val="28"/>
        </w:rPr>
        <w:t>Осинниковского</w:t>
      </w:r>
      <w:proofErr w:type="spellEnd"/>
      <w:r>
        <w:rPr>
          <w:bCs/>
          <w:color w:val="000000"/>
          <w:kern w:val="32"/>
          <w:sz w:val="28"/>
          <w:szCs w:val="28"/>
        </w:rPr>
        <w:t xml:space="preserve"> городского округа с просьбой рассмотреть вопрос в отсутствии представителей администрации.</w:t>
      </w:r>
    </w:p>
    <w:p w14:paraId="101110C5" w14:textId="77777777" w:rsidR="0070408D" w:rsidRDefault="0070408D" w:rsidP="0070408D">
      <w:pPr>
        <w:widowControl w:val="0"/>
        <w:ind w:left="-142" w:right="-1" w:firstLine="709"/>
        <w:jc w:val="both"/>
        <w:rPr>
          <w:b/>
          <w:sz w:val="28"/>
          <w:szCs w:val="28"/>
        </w:rPr>
      </w:pPr>
    </w:p>
    <w:p w14:paraId="72B1C185" w14:textId="77777777" w:rsidR="0070408D" w:rsidRDefault="0070408D" w:rsidP="0070408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5A0527" w14:textId="77777777" w:rsidR="0070408D" w:rsidRDefault="0070408D" w:rsidP="0070408D">
      <w:pPr>
        <w:ind w:left="-142" w:right="-1" w:firstLine="709"/>
        <w:jc w:val="both"/>
        <w:rPr>
          <w:bCs/>
          <w:kern w:val="32"/>
          <w:sz w:val="28"/>
          <w:szCs w:val="28"/>
        </w:rPr>
      </w:pPr>
    </w:p>
    <w:p w14:paraId="20846A22" w14:textId="77777777" w:rsidR="0070408D" w:rsidRDefault="0070408D" w:rsidP="0070408D">
      <w:pPr>
        <w:ind w:left="-142" w:right="-1" w:firstLine="709"/>
        <w:jc w:val="both"/>
        <w:rPr>
          <w:b/>
          <w:sz w:val="28"/>
          <w:szCs w:val="28"/>
        </w:rPr>
      </w:pPr>
      <w:r>
        <w:rPr>
          <w:bCs/>
          <w:kern w:val="32"/>
          <w:sz w:val="28"/>
          <w:szCs w:val="28"/>
        </w:rPr>
        <w:t>Согласиться с предложением докладчика.</w:t>
      </w:r>
    </w:p>
    <w:p w14:paraId="12E86056" w14:textId="77777777" w:rsidR="0070408D" w:rsidRDefault="0070408D" w:rsidP="0070408D">
      <w:pPr>
        <w:ind w:left="-142" w:right="-1" w:firstLine="709"/>
        <w:jc w:val="both"/>
        <w:rPr>
          <w:b/>
          <w:bCs/>
          <w:sz w:val="28"/>
          <w:szCs w:val="22"/>
        </w:rPr>
      </w:pPr>
    </w:p>
    <w:p w14:paraId="172D076F" w14:textId="77777777" w:rsidR="0070408D" w:rsidRDefault="0070408D" w:rsidP="0070408D">
      <w:pPr>
        <w:ind w:left="-142" w:right="-1" w:firstLine="709"/>
        <w:jc w:val="both"/>
        <w:rPr>
          <w:b/>
          <w:sz w:val="28"/>
          <w:szCs w:val="28"/>
        </w:rPr>
      </w:pPr>
      <w:r>
        <w:rPr>
          <w:b/>
          <w:bCs/>
          <w:sz w:val="28"/>
          <w:szCs w:val="22"/>
        </w:rPr>
        <w:t>Проведено голосование: «за» - единогласно.</w:t>
      </w:r>
    </w:p>
    <w:p w14:paraId="793BE70A" w14:textId="77777777" w:rsidR="0070408D" w:rsidRDefault="0070408D" w:rsidP="0070408D">
      <w:pPr>
        <w:ind w:left="-142" w:right="-1" w:firstLine="709"/>
        <w:jc w:val="both"/>
        <w:rPr>
          <w:b/>
          <w:sz w:val="28"/>
          <w:szCs w:val="28"/>
        </w:rPr>
      </w:pPr>
    </w:p>
    <w:p w14:paraId="4B649676" w14:textId="08B658E7" w:rsidR="0070408D" w:rsidRDefault="0070408D" w:rsidP="0070408D">
      <w:pPr>
        <w:ind w:left="-142" w:right="-1" w:firstLine="709"/>
        <w:jc w:val="both"/>
        <w:rPr>
          <w:b/>
          <w:bCs/>
          <w:color w:val="000000"/>
          <w:kern w:val="32"/>
          <w:sz w:val="28"/>
          <w:szCs w:val="28"/>
        </w:rPr>
      </w:pPr>
      <w:r w:rsidRPr="0070408D">
        <w:rPr>
          <w:bCs/>
          <w:sz w:val="28"/>
          <w:szCs w:val="28"/>
        </w:rPr>
        <w:t>Вопрос 6</w:t>
      </w:r>
      <w:r>
        <w:rPr>
          <w:b/>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 xml:space="preserve">узбасса </w:t>
      </w:r>
      <w:r w:rsidRPr="007A162A">
        <w:rPr>
          <w:b/>
          <w:bCs/>
          <w:color w:val="000000"/>
          <w:kern w:val="32"/>
          <w:sz w:val="28"/>
          <w:szCs w:val="28"/>
        </w:rPr>
        <w:t xml:space="preserve">от </w:t>
      </w:r>
      <w:r>
        <w:rPr>
          <w:b/>
          <w:bCs/>
          <w:color w:val="000000"/>
          <w:kern w:val="32"/>
          <w:sz w:val="28"/>
          <w:szCs w:val="28"/>
        </w:rPr>
        <w:t>14</w:t>
      </w:r>
      <w:r w:rsidRPr="007A162A">
        <w:rPr>
          <w:b/>
          <w:bCs/>
          <w:color w:val="000000"/>
          <w:kern w:val="32"/>
          <w:sz w:val="28"/>
          <w:szCs w:val="28"/>
        </w:rPr>
        <w:t>.</w:t>
      </w:r>
      <w:r>
        <w:rPr>
          <w:b/>
          <w:bCs/>
          <w:color w:val="000000"/>
          <w:kern w:val="32"/>
          <w:sz w:val="28"/>
          <w:szCs w:val="28"/>
        </w:rPr>
        <w:t>12</w:t>
      </w:r>
      <w:r w:rsidRPr="007A162A">
        <w:rPr>
          <w:b/>
          <w:bCs/>
          <w:color w:val="000000"/>
          <w:kern w:val="32"/>
          <w:sz w:val="28"/>
          <w:szCs w:val="28"/>
        </w:rPr>
        <w:t>.20</w:t>
      </w:r>
      <w:r>
        <w:rPr>
          <w:b/>
          <w:bCs/>
          <w:color w:val="000000"/>
          <w:kern w:val="32"/>
          <w:sz w:val="28"/>
          <w:szCs w:val="28"/>
        </w:rPr>
        <w:t xml:space="preserve">23 </w:t>
      </w:r>
      <w:r w:rsidRPr="007A162A">
        <w:rPr>
          <w:b/>
          <w:bCs/>
          <w:color w:val="000000"/>
          <w:kern w:val="32"/>
          <w:sz w:val="28"/>
          <w:szCs w:val="28"/>
        </w:rPr>
        <w:t xml:space="preserve">№ </w:t>
      </w:r>
      <w:r>
        <w:rPr>
          <w:b/>
          <w:bCs/>
          <w:color w:val="000000"/>
          <w:kern w:val="32"/>
          <w:sz w:val="28"/>
          <w:szCs w:val="28"/>
        </w:rPr>
        <w:t>558 «</w:t>
      </w:r>
      <w:r w:rsidRPr="006A5B88">
        <w:rPr>
          <w:b/>
          <w:bCs/>
          <w:color w:val="000000"/>
          <w:kern w:val="32"/>
          <w:sz w:val="28"/>
          <w:szCs w:val="28"/>
        </w:rPr>
        <w:t xml:space="preserve">Об </w:t>
      </w:r>
      <w:r>
        <w:rPr>
          <w:b/>
          <w:bCs/>
          <w:color w:val="000000"/>
          <w:kern w:val="32"/>
          <w:sz w:val="28"/>
          <w:szCs w:val="28"/>
        </w:rPr>
        <w:t xml:space="preserve">утверждении производственной программы в сфере горячего водоснабжения и об </w:t>
      </w:r>
      <w:r w:rsidRPr="006A5B88">
        <w:rPr>
          <w:b/>
          <w:bCs/>
          <w:color w:val="000000"/>
          <w:kern w:val="32"/>
          <w:sz w:val="28"/>
          <w:szCs w:val="28"/>
        </w:rPr>
        <w:t>установлении</w:t>
      </w:r>
      <w:r>
        <w:rPr>
          <w:b/>
          <w:bCs/>
          <w:color w:val="000000"/>
          <w:kern w:val="32"/>
          <w:sz w:val="28"/>
          <w:szCs w:val="28"/>
        </w:rPr>
        <w:t xml:space="preserve"> </w:t>
      </w:r>
      <w:r w:rsidRPr="00F36238">
        <w:rPr>
          <w:b/>
          <w:bCs/>
          <w:sz w:val="28"/>
          <w:szCs w:val="28"/>
        </w:rPr>
        <w:t xml:space="preserve">МКП </w:t>
      </w:r>
      <w:r>
        <w:rPr>
          <w:b/>
          <w:bCs/>
          <w:sz w:val="28"/>
          <w:szCs w:val="28"/>
        </w:rPr>
        <w:t xml:space="preserve">ОГО </w:t>
      </w:r>
      <w:r w:rsidRPr="00F36238">
        <w:rPr>
          <w:b/>
          <w:bCs/>
          <w:sz w:val="28"/>
          <w:szCs w:val="28"/>
        </w:rPr>
        <w:t>«Тепло</w:t>
      </w:r>
      <w:r>
        <w:rPr>
          <w:b/>
          <w:bCs/>
          <w:sz w:val="28"/>
          <w:szCs w:val="28"/>
        </w:rPr>
        <w:t xml:space="preserve">энерго» </w:t>
      </w:r>
      <w:r>
        <w:rPr>
          <w:b/>
          <w:sz w:val="28"/>
          <w:szCs w:val="28"/>
        </w:rPr>
        <w:t xml:space="preserve">долгосрочных </w:t>
      </w:r>
      <w:r w:rsidRPr="00831B2A">
        <w:rPr>
          <w:b/>
          <w:sz w:val="28"/>
          <w:szCs w:val="28"/>
        </w:rPr>
        <w:t>тариф</w:t>
      </w:r>
      <w:r>
        <w:rPr>
          <w:b/>
          <w:sz w:val="28"/>
          <w:szCs w:val="28"/>
        </w:rPr>
        <w:t xml:space="preserve">ов </w:t>
      </w:r>
      <w:r w:rsidRPr="00831B2A">
        <w:rPr>
          <w:b/>
          <w:sz w:val="28"/>
          <w:szCs w:val="28"/>
        </w:rPr>
        <w:t>на горячую воду</w:t>
      </w:r>
      <w:r>
        <w:rPr>
          <w:b/>
          <w:sz w:val="28"/>
          <w:szCs w:val="28"/>
        </w:rPr>
        <w:t xml:space="preserve"> </w:t>
      </w:r>
      <w:r w:rsidRPr="00831B2A">
        <w:rPr>
          <w:b/>
          <w:sz w:val="28"/>
          <w:szCs w:val="28"/>
        </w:rPr>
        <w:t xml:space="preserve">в </w:t>
      </w:r>
      <w:r>
        <w:rPr>
          <w:b/>
          <w:sz w:val="28"/>
          <w:szCs w:val="28"/>
        </w:rPr>
        <w:t>закрытой</w:t>
      </w:r>
      <w:r w:rsidRPr="00831B2A">
        <w:rPr>
          <w:b/>
          <w:sz w:val="28"/>
          <w:szCs w:val="28"/>
        </w:rPr>
        <w:t xml:space="preserve"> системе </w:t>
      </w:r>
      <w:r>
        <w:rPr>
          <w:b/>
          <w:sz w:val="28"/>
          <w:szCs w:val="28"/>
        </w:rPr>
        <w:t>горячего водоснабжения</w:t>
      </w:r>
      <w:r w:rsidRPr="00831B2A">
        <w:rPr>
          <w:b/>
          <w:sz w:val="28"/>
          <w:szCs w:val="28"/>
        </w:rPr>
        <w:t>, реализуемую</w:t>
      </w:r>
      <w:r>
        <w:rPr>
          <w:b/>
          <w:sz w:val="28"/>
          <w:szCs w:val="28"/>
        </w:rPr>
        <w:t xml:space="preserve"> </w:t>
      </w:r>
      <w:r>
        <w:rPr>
          <w:b/>
          <w:bCs/>
          <w:color w:val="000000"/>
          <w:kern w:val="32"/>
          <w:sz w:val="28"/>
          <w:szCs w:val="28"/>
        </w:rPr>
        <w:t>на потребительском рынке</w:t>
      </w:r>
      <w:r w:rsidRPr="00F36238">
        <w:t xml:space="preserve"> </w:t>
      </w:r>
      <w:proofErr w:type="spellStart"/>
      <w:r>
        <w:rPr>
          <w:b/>
          <w:bCs/>
          <w:color w:val="000000"/>
          <w:kern w:val="32"/>
          <w:sz w:val="28"/>
          <w:szCs w:val="28"/>
        </w:rPr>
        <w:t>Осинниковс</w:t>
      </w:r>
      <w:r w:rsidRPr="00F36238">
        <w:rPr>
          <w:b/>
          <w:bCs/>
          <w:color w:val="000000"/>
          <w:kern w:val="32"/>
          <w:sz w:val="28"/>
          <w:szCs w:val="28"/>
        </w:rPr>
        <w:t>кого</w:t>
      </w:r>
      <w:proofErr w:type="spellEnd"/>
      <w:r w:rsidRPr="00F36238">
        <w:rPr>
          <w:b/>
          <w:bCs/>
          <w:color w:val="000000"/>
          <w:kern w:val="32"/>
          <w:sz w:val="28"/>
          <w:szCs w:val="28"/>
        </w:rPr>
        <w:t xml:space="preserve"> городского округа</w:t>
      </w:r>
      <w:r>
        <w:rPr>
          <w:b/>
          <w:bCs/>
          <w:color w:val="000000"/>
          <w:kern w:val="32"/>
          <w:sz w:val="28"/>
          <w:szCs w:val="28"/>
        </w:rPr>
        <w:t xml:space="preserve">, </w:t>
      </w:r>
      <w:r w:rsidRPr="00831B2A">
        <w:rPr>
          <w:b/>
          <w:bCs/>
          <w:color w:val="000000"/>
          <w:kern w:val="32"/>
          <w:sz w:val="28"/>
          <w:szCs w:val="28"/>
        </w:rPr>
        <w:t xml:space="preserve">на </w:t>
      </w:r>
      <w:r>
        <w:rPr>
          <w:b/>
          <w:bCs/>
          <w:color w:val="000000"/>
          <w:kern w:val="32"/>
          <w:sz w:val="28"/>
          <w:szCs w:val="28"/>
        </w:rPr>
        <w:t>2024 – 2028</w:t>
      </w:r>
      <w:r w:rsidRPr="00831B2A">
        <w:rPr>
          <w:b/>
          <w:bCs/>
          <w:color w:val="000000"/>
          <w:kern w:val="32"/>
          <w:sz w:val="28"/>
          <w:szCs w:val="28"/>
        </w:rPr>
        <w:t xml:space="preserve"> год</w:t>
      </w:r>
      <w:r>
        <w:rPr>
          <w:b/>
          <w:bCs/>
          <w:color w:val="000000"/>
          <w:kern w:val="32"/>
          <w:sz w:val="28"/>
          <w:szCs w:val="28"/>
        </w:rPr>
        <w:t>ы», в части 2025 года</w:t>
      </w:r>
      <w:r>
        <w:rPr>
          <w:b/>
          <w:bCs/>
          <w:color w:val="000000"/>
          <w:kern w:val="32"/>
          <w:sz w:val="28"/>
          <w:szCs w:val="28"/>
        </w:rPr>
        <w:t>»</w:t>
      </w:r>
    </w:p>
    <w:p w14:paraId="20D70975" w14:textId="77777777" w:rsidR="0070408D" w:rsidRDefault="0070408D" w:rsidP="0070408D">
      <w:pPr>
        <w:ind w:left="-142" w:right="-1" w:firstLine="709"/>
        <w:jc w:val="both"/>
        <w:rPr>
          <w:b/>
          <w:bCs/>
          <w:color w:val="000000"/>
          <w:kern w:val="32"/>
          <w:sz w:val="28"/>
          <w:szCs w:val="28"/>
        </w:rPr>
      </w:pPr>
    </w:p>
    <w:p w14:paraId="0F31C370" w14:textId="77777777" w:rsidR="0070408D" w:rsidRDefault="0070408D" w:rsidP="0070408D">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03236573" w14:textId="77777777" w:rsidR="0070408D" w:rsidRDefault="0070408D" w:rsidP="0070408D">
      <w:pPr>
        <w:ind w:left="-142" w:right="-1" w:firstLine="709"/>
        <w:jc w:val="both"/>
        <w:rPr>
          <w:b/>
          <w:bCs/>
          <w:color w:val="000000" w:themeColor="text1"/>
          <w:sz w:val="28"/>
          <w:szCs w:val="28"/>
        </w:rPr>
      </w:pPr>
    </w:p>
    <w:p w14:paraId="7FF7A45F" w14:textId="77777777" w:rsidR="0070408D" w:rsidRDefault="0070408D" w:rsidP="0070408D">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6 к настоящему протоколу) предлагает:</w:t>
      </w:r>
    </w:p>
    <w:p w14:paraId="37E01B84" w14:textId="77777777" w:rsidR="0070408D" w:rsidRPr="0070408D" w:rsidRDefault="0070408D" w:rsidP="0070408D">
      <w:pPr>
        <w:ind w:left="-142" w:right="-1" w:firstLine="709"/>
        <w:jc w:val="both"/>
        <w:rPr>
          <w:b/>
          <w:sz w:val="28"/>
          <w:szCs w:val="28"/>
        </w:rPr>
      </w:pPr>
    </w:p>
    <w:p w14:paraId="6CED0FD8" w14:textId="77777777" w:rsidR="0070408D" w:rsidRPr="008422D4" w:rsidRDefault="0070408D" w:rsidP="0070408D">
      <w:pPr>
        <w:numPr>
          <w:ilvl w:val="0"/>
          <w:numId w:val="1"/>
        </w:numPr>
        <w:tabs>
          <w:tab w:val="left" w:pos="709"/>
        </w:tabs>
        <w:ind w:left="-142" w:firstLine="709"/>
        <w:jc w:val="both"/>
        <w:rPr>
          <w:color w:val="000000" w:themeColor="text1"/>
          <w:sz w:val="28"/>
          <w:szCs w:val="28"/>
        </w:rPr>
      </w:pPr>
      <w:r w:rsidRPr="008422D4">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14</w:t>
      </w:r>
      <w:r w:rsidRPr="008422D4">
        <w:rPr>
          <w:bCs/>
          <w:color w:val="000000"/>
          <w:kern w:val="32"/>
          <w:sz w:val="28"/>
          <w:szCs w:val="28"/>
        </w:rPr>
        <w:t>.12.202</w:t>
      </w:r>
      <w:r>
        <w:rPr>
          <w:bCs/>
          <w:color w:val="000000"/>
          <w:kern w:val="32"/>
          <w:sz w:val="28"/>
          <w:szCs w:val="28"/>
        </w:rPr>
        <w:t>3</w:t>
      </w:r>
      <w:r w:rsidRPr="008422D4">
        <w:rPr>
          <w:bCs/>
          <w:color w:val="000000"/>
          <w:kern w:val="32"/>
          <w:sz w:val="28"/>
          <w:szCs w:val="28"/>
        </w:rPr>
        <w:t xml:space="preserve"> № </w:t>
      </w:r>
      <w:r>
        <w:rPr>
          <w:bCs/>
          <w:color w:val="000000"/>
          <w:kern w:val="32"/>
          <w:sz w:val="28"/>
          <w:szCs w:val="28"/>
        </w:rPr>
        <w:t>558</w:t>
      </w:r>
      <w:r w:rsidRPr="008422D4">
        <w:rPr>
          <w:bCs/>
          <w:color w:val="000000"/>
          <w:kern w:val="32"/>
          <w:sz w:val="28"/>
          <w:szCs w:val="28"/>
        </w:rPr>
        <w:t xml:space="preserve"> </w:t>
      </w:r>
      <w:r w:rsidRPr="00CD54B1">
        <w:rPr>
          <w:bCs/>
          <w:color w:val="000000"/>
          <w:kern w:val="32"/>
          <w:sz w:val="28"/>
          <w:szCs w:val="28"/>
        </w:rPr>
        <w:t xml:space="preserve">«Об утверждении производственной программы в сфере горячего водоснабжения и об установлении </w:t>
      </w:r>
      <w:r w:rsidRPr="00CD54B1">
        <w:rPr>
          <w:bCs/>
          <w:sz w:val="28"/>
          <w:szCs w:val="28"/>
        </w:rPr>
        <w:t xml:space="preserve">МКП </w:t>
      </w:r>
      <w:r>
        <w:rPr>
          <w:bCs/>
          <w:sz w:val="28"/>
          <w:szCs w:val="28"/>
        </w:rPr>
        <w:t xml:space="preserve">ОГО </w:t>
      </w:r>
      <w:r w:rsidRPr="00CD54B1">
        <w:rPr>
          <w:bCs/>
          <w:sz w:val="28"/>
          <w:szCs w:val="28"/>
        </w:rPr>
        <w:t>«Тепло</w:t>
      </w:r>
      <w:r>
        <w:rPr>
          <w:bCs/>
          <w:sz w:val="28"/>
          <w:szCs w:val="28"/>
        </w:rPr>
        <w:t>энерго</w:t>
      </w:r>
      <w:r w:rsidRPr="00CD54B1">
        <w:rPr>
          <w:bCs/>
          <w:sz w:val="28"/>
          <w:szCs w:val="28"/>
        </w:rPr>
        <w:t xml:space="preserve">» </w:t>
      </w:r>
      <w:r w:rsidRPr="00CD54B1">
        <w:rPr>
          <w:sz w:val="28"/>
          <w:szCs w:val="28"/>
        </w:rPr>
        <w:lastRenderedPageBreak/>
        <w:t xml:space="preserve">долгосрочных тарифов на горячую воду в закрытой системе горячего водоснабжения, реализуемую </w:t>
      </w:r>
      <w:r w:rsidRPr="00CD54B1">
        <w:rPr>
          <w:bCs/>
          <w:color w:val="000000"/>
          <w:kern w:val="32"/>
          <w:sz w:val="28"/>
          <w:szCs w:val="28"/>
        </w:rPr>
        <w:t>на потребительском рынке</w:t>
      </w:r>
      <w:r w:rsidRPr="00CD54B1">
        <w:t xml:space="preserve"> </w:t>
      </w:r>
      <w:proofErr w:type="spellStart"/>
      <w:r>
        <w:rPr>
          <w:bCs/>
          <w:color w:val="000000"/>
          <w:kern w:val="32"/>
          <w:sz w:val="28"/>
          <w:szCs w:val="28"/>
        </w:rPr>
        <w:t>Осинниковс</w:t>
      </w:r>
      <w:r w:rsidRPr="00CD54B1">
        <w:rPr>
          <w:bCs/>
          <w:color w:val="000000"/>
          <w:kern w:val="32"/>
          <w:sz w:val="28"/>
          <w:szCs w:val="28"/>
        </w:rPr>
        <w:t>кого</w:t>
      </w:r>
      <w:proofErr w:type="spellEnd"/>
      <w:r w:rsidRPr="00CD54B1">
        <w:rPr>
          <w:bCs/>
          <w:color w:val="000000"/>
          <w:kern w:val="32"/>
          <w:sz w:val="28"/>
          <w:szCs w:val="28"/>
        </w:rPr>
        <w:t xml:space="preserve"> городского округа, на 2024 – 2028 годы»</w:t>
      </w:r>
      <w:r w:rsidRPr="00CD54B1">
        <w:rPr>
          <w:bCs/>
          <w:kern w:val="32"/>
          <w:sz w:val="28"/>
          <w:szCs w:val="28"/>
        </w:rPr>
        <w:t xml:space="preserve"> </w:t>
      </w:r>
      <w:r w:rsidRPr="008422D4">
        <w:rPr>
          <w:bCs/>
          <w:color w:val="000000"/>
          <w:kern w:val="32"/>
          <w:sz w:val="28"/>
          <w:szCs w:val="28"/>
        </w:rPr>
        <w:t>следующие изменения:</w:t>
      </w:r>
    </w:p>
    <w:p w14:paraId="5D85CFA6" w14:textId="5A298708" w:rsidR="0070408D" w:rsidRPr="008422D4" w:rsidRDefault="0070408D" w:rsidP="0070408D">
      <w:pPr>
        <w:tabs>
          <w:tab w:val="left" w:pos="709"/>
        </w:tabs>
        <w:ind w:left="-142" w:firstLine="709"/>
        <w:jc w:val="both"/>
        <w:rPr>
          <w:color w:val="000000" w:themeColor="text1"/>
          <w:sz w:val="28"/>
          <w:szCs w:val="28"/>
        </w:rPr>
      </w:pPr>
      <w:r w:rsidRPr="008422D4">
        <w:rPr>
          <w:color w:val="000000" w:themeColor="text1"/>
          <w:sz w:val="28"/>
          <w:szCs w:val="28"/>
        </w:rPr>
        <w:t>Приложения № 1, 2 изложить в новой редакции, согласно приложени</w:t>
      </w:r>
      <w:r>
        <w:rPr>
          <w:color w:val="000000" w:themeColor="text1"/>
          <w:sz w:val="28"/>
          <w:szCs w:val="28"/>
        </w:rPr>
        <w:t xml:space="preserve">ям </w:t>
      </w:r>
      <w:r>
        <w:rPr>
          <w:color w:val="000000" w:themeColor="text1"/>
          <w:sz w:val="28"/>
          <w:szCs w:val="28"/>
        </w:rPr>
        <w:br/>
        <w:t xml:space="preserve">№ 8,9 </w:t>
      </w:r>
      <w:r w:rsidRPr="008422D4">
        <w:rPr>
          <w:color w:val="000000" w:themeColor="text1"/>
          <w:sz w:val="28"/>
          <w:szCs w:val="28"/>
        </w:rPr>
        <w:t xml:space="preserve">к настоящему </w:t>
      </w:r>
      <w:r>
        <w:rPr>
          <w:color w:val="000000" w:themeColor="text1"/>
          <w:sz w:val="28"/>
          <w:szCs w:val="28"/>
        </w:rPr>
        <w:t>протоколу</w:t>
      </w:r>
      <w:r w:rsidRPr="008422D4">
        <w:rPr>
          <w:color w:val="000000" w:themeColor="text1"/>
          <w:sz w:val="28"/>
          <w:szCs w:val="28"/>
        </w:rPr>
        <w:t>.</w:t>
      </w:r>
    </w:p>
    <w:p w14:paraId="59A286CF" w14:textId="77777777" w:rsidR="008612BF" w:rsidRDefault="008612BF" w:rsidP="0070408D">
      <w:pPr>
        <w:widowControl w:val="0"/>
        <w:ind w:left="-142" w:right="-1" w:firstLine="567"/>
        <w:jc w:val="both"/>
        <w:rPr>
          <w:b/>
          <w:sz w:val="28"/>
          <w:szCs w:val="28"/>
        </w:rPr>
      </w:pPr>
    </w:p>
    <w:p w14:paraId="6F76613B" w14:textId="77777777" w:rsidR="00CE07CA" w:rsidRDefault="00CE07CA" w:rsidP="00CE07CA">
      <w:pPr>
        <w:ind w:left="-142" w:right="-1" w:firstLine="709"/>
        <w:jc w:val="both"/>
        <w:rPr>
          <w:bCs/>
          <w:sz w:val="28"/>
          <w:szCs w:val="28"/>
        </w:rPr>
      </w:pPr>
      <w:r w:rsidRPr="00D8212C">
        <w:rPr>
          <w:bCs/>
          <w:sz w:val="28"/>
          <w:szCs w:val="28"/>
        </w:rPr>
        <w:t>Отмечено, что в материалах дела име</w:t>
      </w:r>
      <w:r>
        <w:rPr>
          <w:bCs/>
          <w:sz w:val="28"/>
          <w:szCs w:val="28"/>
        </w:rPr>
        <w:t>ю</w:t>
      </w:r>
      <w:r w:rsidRPr="00D8212C">
        <w:rPr>
          <w:bCs/>
          <w:sz w:val="28"/>
          <w:szCs w:val="28"/>
        </w:rPr>
        <w:t>тся письменн</w:t>
      </w:r>
      <w:r>
        <w:rPr>
          <w:bCs/>
          <w:sz w:val="28"/>
          <w:szCs w:val="28"/>
        </w:rPr>
        <w:t>ы</w:t>
      </w:r>
      <w:r w:rsidRPr="00D8212C">
        <w:rPr>
          <w:bCs/>
          <w:sz w:val="28"/>
          <w:szCs w:val="28"/>
        </w:rPr>
        <w:t>е обращени</w:t>
      </w:r>
      <w:r>
        <w:rPr>
          <w:bCs/>
          <w:sz w:val="28"/>
          <w:szCs w:val="28"/>
        </w:rPr>
        <w:t>я:</w:t>
      </w:r>
    </w:p>
    <w:p w14:paraId="2B7D0859" w14:textId="77777777" w:rsidR="00CE07CA" w:rsidRDefault="00CE07CA" w:rsidP="00CE07CA">
      <w:pPr>
        <w:ind w:left="-142" w:right="-1" w:firstLine="709"/>
        <w:jc w:val="both"/>
        <w:rPr>
          <w:bCs/>
          <w:color w:val="000000"/>
          <w:kern w:val="32"/>
          <w:sz w:val="28"/>
          <w:szCs w:val="28"/>
        </w:rPr>
      </w:pPr>
      <w:r>
        <w:rPr>
          <w:bCs/>
          <w:sz w:val="28"/>
          <w:szCs w:val="28"/>
        </w:rPr>
        <w:t xml:space="preserve">от 29.11.2024 № 1473 за подписью директора </w:t>
      </w:r>
      <w:r w:rsidRPr="00AA7576">
        <w:rPr>
          <w:bCs/>
          <w:color w:val="000000"/>
          <w:kern w:val="32"/>
          <w:sz w:val="28"/>
          <w:szCs w:val="28"/>
        </w:rPr>
        <w:t xml:space="preserve">МКП </w:t>
      </w:r>
      <w:r>
        <w:rPr>
          <w:bCs/>
          <w:color w:val="000000"/>
          <w:kern w:val="32"/>
          <w:sz w:val="28"/>
          <w:szCs w:val="28"/>
        </w:rPr>
        <w:t xml:space="preserve">ОГО </w:t>
      </w:r>
      <w:r w:rsidRPr="00AA7576">
        <w:rPr>
          <w:bCs/>
          <w:color w:val="000000"/>
          <w:kern w:val="32"/>
          <w:sz w:val="28"/>
          <w:szCs w:val="28"/>
        </w:rPr>
        <w:t>«Тепло</w:t>
      </w:r>
      <w:r>
        <w:rPr>
          <w:bCs/>
          <w:color w:val="000000"/>
          <w:kern w:val="32"/>
          <w:sz w:val="28"/>
          <w:szCs w:val="28"/>
        </w:rPr>
        <w:t>энерго</w:t>
      </w:r>
      <w:r w:rsidRPr="00AA7576">
        <w:rPr>
          <w:bCs/>
          <w:color w:val="000000"/>
          <w:kern w:val="32"/>
          <w:sz w:val="28"/>
          <w:szCs w:val="28"/>
        </w:rPr>
        <w:t xml:space="preserve">» </w:t>
      </w:r>
      <w:r>
        <w:rPr>
          <w:bCs/>
          <w:color w:val="000000"/>
          <w:kern w:val="32"/>
          <w:sz w:val="28"/>
          <w:szCs w:val="28"/>
        </w:rPr>
        <w:t>с просьбой рассмотреть и принять тарифы без присутствия представителей предприятия. С уровнем тарифов ознакомлены и согласны;</w:t>
      </w:r>
    </w:p>
    <w:p w14:paraId="76B6182B" w14:textId="77777777" w:rsidR="00CE07CA" w:rsidRPr="00D8212C" w:rsidRDefault="00CE07CA" w:rsidP="00CE07CA">
      <w:pPr>
        <w:ind w:left="-142" w:right="-1" w:firstLine="709"/>
        <w:jc w:val="both"/>
        <w:rPr>
          <w:bCs/>
          <w:sz w:val="28"/>
          <w:szCs w:val="28"/>
        </w:rPr>
      </w:pPr>
      <w:r>
        <w:rPr>
          <w:bCs/>
          <w:color w:val="000000"/>
          <w:kern w:val="32"/>
          <w:sz w:val="28"/>
          <w:szCs w:val="28"/>
        </w:rPr>
        <w:t xml:space="preserve">от 02.12.2024 № 01/1859 за подписью главы </w:t>
      </w:r>
      <w:proofErr w:type="spellStart"/>
      <w:r>
        <w:rPr>
          <w:bCs/>
          <w:color w:val="000000"/>
          <w:kern w:val="32"/>
          <w:sz w:val="28"/>
          <w:szCs w:val="28"/>
        </w:rPr>
        <w:t>Осинниковского</w:t>
      </w:r>
      <w:proofErr w:type="spellEnd"/>
      <w:r>
        <w:rPr>
          <w:bCs/>
          <w:color w:val="000000"/>
          <w:kern w:val="32"/>
          <w:sz w:val="28"/>
          <w:szCs w:val="28"/>
        </w:rPr>
        <w:t xml:space="preserve"> городского округа с просьбой рассмотреть вопрос в отсутствии представителей администрации.</w:t>
      </w:r>
    </w:p>
    <w:p w14:paraId="70791062" w14:textId="77777777" w:rsidR="00CE07CA" w:rsidRDefault="00CE07CA" w:rsidP="0070408D">
      <w:pPr>
        <w:widowControl w:val="0"/>
        <w:ind w:left="-142" w:right="-1" w:firstLine="567"/>
        <w:jc w:val="both"/>
        <w:rPr>
          <w:b/>
          <w:sz w:val="28"/>
          <w:szCs w:val="28"/>
        </w:rPr>
      </w:pPr>
    </w:p>
    <w:p w14:paraId="21DE9592" w14:textId="77777777" w:rsidR="0070408D" w:rsidRDefault="0070408D" w:rsidP="0070408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1CBDE7" w14:textId="77777777" w:rsidR="0070408D" w:rsidRDefault="0070408D" w:rsidP="0070408D">
      <w:pPr>
        <w:ind w:left="-142" w:right="-1" w:firstLine="709"/>
        <w:jc w:val="both"/>
        <w:rPr>
          <w:bCs/>
          <w:kern w:val="32"/>
          <w:sz w:val="28"/>
          <w:szCs w:val="28"/>
        </w:rPr>
      </w:pPr>
    </w:p>
    <w:p w14:paraId="30AE4C24" w14:textId="77777777" w:rsidR="0070408D" w:rsidRDefault="0070408D" w:rsidP="0070408D">
      <w:pPr>
        <w:ind w:left="-142" w:right="-1" w:firstLine="709"/>
        <w:jc w:val="both"/>
        <w:rPr>
          <w:b/>
          <w:sz w:val="28"/>
          <w:szCs w:val="28"/>
        </w:rPr>
      </w:pPr>
      <w:r>
        <w:rPr>
          <w:bCs/>
          <w:kern w:val="32"/>
          <w:sz w:val="28"/>
          <w:szCs w:val="28"/>
        </w:rPr>
        <w:t>Согласиться с предложением докладчика.</w:t>
      </w:r>
    </w:p>
    <w:p w14:paraId="29ABD96C" w14:textId="77777777" w:rsidR="0070408D" w:rsidRDefault="0070408D" w:rsidP="0070408D">
      <w:pPr>
        <w:ind w:left="-142" w:right="-1" w:firstLine="709"/>
        <w:jc w:val="both"/>
        <w:rPr>
          <w:b/>
          <w:bCs/>
          <w:sz w:val="28"/>
          <w:szCs w:val="22"/>
        </w:rPr>
      </w:pPr>
    </w:p>
    <w:p w14:paraId="40C0BDA1" w14:textId="77777777" w:rsidR="0070408D" w:rsidRDefault="0070408D" w:rsidP="0070408D">
      <w:pPr>
        <w:ind w:left="-142" w:right="-1" w:firstLine="709"/>
        <w:jc w:val="both"/>
        <w:rPr>
          <w:b/>
          <w:sz w:val="28"/>
          <w:szCs w:val="28"/>
        </w:rPr>
      </w:pPr>
      <w:r>
        <w:rPr>
          <w:b/>
          <w:bCs/>
          <w:sz w:val="28"/>
          <w:szCs w:val="22"/>
        </w:rPr>
        <w:t>Проведено голосование: «за» - единогласно.</w:t>
      </w:r>
    </w:p>
    <w:p w14:paraId="3212D30A" w14:textId="77777777" w:rsidR="008612BF" w:rsidRDefault="008612BF" w:rsidP="00CE07CA">
      <w:pPr>
        <w:widowControl w:val="0"/>
        <w:ind w:right="-1"/>
        <w:jc w:val="both"/>
        <w:rPr>
          <w:b/>
          <w:sz w:val="28"/>
          <w:szCs w:val="28"/>
        </w:rPr>
      </w:pPr>
    </w:p>
    <w:p w14:paraId="73DD921B" w14:textId="77777777" w:rsidR="000C26F5" w:rsidRDefault="000C26F5" w:rsidP="007550AD">
      <w:pPr>
        <w:tabs>
          <w:tab w:val="left" w:pos="0"/>
        </w:tabs>
        <w:ind w:firstLine="709"/>
        <w:jc w:val="both"/>
        <w:rPr>
          <w:b/>
          <w:bCs/>
          <w:sz w:val="28"/>
          <w:szCs w:val="22"/>
        </w:rPr>
      </w:pPr>
      <w:bookmarkStart w:id="8" w:name="_Hlk181008403"/>
      <w:bookmarkEnd w:id="5"/>
      <w:bookmarkEnd w:id="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0C26F5" w14:paraId="7B32685F" w14:textId="77777777" w:rsidTr="003E125A">
        <w:tc>
          <w:tcPr>
            <w:tcW w:w="6941" w:type="dxa"/>
          </w:tcPr>
          <w:p w14:paraId="711A96EB" w14:textId="77777777" w:rsidR="000C26F5" w:rsidRDefault="000C26F5" w:rsidP="003E125A">
            <w:pPr>
              <w:widowControl w:val="0"/>
              <w:autoSpaceDE w:val="0"/>
              <w:autoSpaceDN w:val="0"/>
              <w:adjustRightInd w:val="0"/>
              <w:jc w:val="both"/>
              <w:rPr>
                <w:bCs/>
                <w:sz w:val="28"/>
                <w:szCs w:val="28"/>
              </w:rPr>
            </w:pPr>
          </w:p>
        </w:tc>
        <w:tc>
          <w:tcPr>
            <w:tcW w:w="2404" w:type="dxa"/>
          </w:tcPr>
          <w:p w14:paraId="241CAD55" w14:textId="77777777" w:rsidR="000C26F5" w:rsidRDefault="000C26F5" w:rsidP="003E125A">
            <w:pPr>
              <w:widowControl w:val="0"/>
              <w:autoSpaceDE w:val="0"/>
              <w:autoSpaceDN w:val="0"/>
              <w:adjustRightInd w:val="0"/>
              <w:jc w:val="both"/>
              <w:rPr>
                <w:bCs/>
                <w:sz w:val="28"/>
                <w:szCs w:val="28"/>
              </w:rPr>
            </w:pPr>
          </w:p>
        </w:tc>
      </w:tr>
      <w:tr w:rsidR="00424208" w14:paraId="608673D1" w14:textId="77777777" w:rsidTr="003E125A">
        <w:tc>
          <w:tcPr>
            <w:tcW w:w="6941" w:type="dxa"/>
          </w:tcPr>
          <w:p w14:paraId="63C40737" w14:textId="77777777" w:rsidR="00424208" w:rsidRDefault="00424208" w:rsidP="003E125A">
            <w:pPr>
              <w:widowControl w:val="0"/>
              <w:autoSpaceDE w:val="0"/>
              <w:autoSpaceDN w:val="0"/>
              <w:adjustRightInd w:val="0"/>
              <w:jc w:val="both"/>
              <w:rPr>
                <w:bCs/>
                <w:sz w:val="28"/>
                <w:szCs w:val="28"/>
              </w:rPr>
            </w:pPr>
          </w:p>
          <w:p w14:paraId="3909B8E4" w14:textId="77777777" w:rsidR="00424208" w:rsidRDefault="00424208" w:rsidP="003E125A">
            <w:pPr>
              <w:widowControl w:val="0"/>
              <w:autoSpaceDE w:val="0"/>
              <w:autoSpaceDN w:val="0"/>
              <w:adjustRightInd w:val="0"/>
              <w:jc w:val="both"/>
              <w:rPr>
                <w:bCs/>
                <w:sz w:val="28"/>
                <w:szCs w:val="28"/>
              </w:rPr>
            </w:pPr>
          </w:p>
          <w:p w14:paraId="03599469" w14:textId="77777777" w:rsidR="00424208" w:rsidRDefault="00424208" w:rsidP="003E125A">
            <w:pPr>
              <w:widowControl w:val="0"/>
              <w:autoSpaceDE w:val="0"/>
              <w:autoSpaceDN w:val="0"/>
              <w:adjustRightInd w:val="0"/>
              <w:jc w:val="both"/>
              <w:rPr>
                <w:bCs/>
                <w:sz w:val="28"/>
                <w:szCs w:val="28"/>
              </w:rPr>
            </w:pPr>
          </w:p>
          <w:p w14:paraId="5AF11EED" w14:textId="77777777" w:rsidR="00A9474C" w:rsidRDefault="00A9474C" w:rsidP="003E125A">
            <w:pPr>
              <w:widowControl w:val="0"/>
              <w:autoSpaceDE w:val="0"/>
              <w:autoSpaceDN w:val="0"/>
              <w:adjustRightInd w:val="0"/>
              <w:jc w:val="both"/>
              <w:rPr>
                <w:bCs/>
                <w:sz w:val="28"/>
                <w:szCs w:val="28"/>
              </w:rPr>
            </w:pPr>
          </w:p>
          <w:p w14:paraId="19D8F8B4" w14:textId="77777777" w:rsidR="00A9474C" w:rsidRDefault="00A9474C" w:rsidP="003E125A">
            <w:pPr>
              <w:widowControl w:val="0"/>
              <w:autoSpaceDE w:val="0"/>
              <w:autoSpaceDN w:val="0"/>
              <w:adjustRightInd w:val="0"/>
              <w:jc w:val="both"/>
              <w:rPr>
                <w:bCs/>
                <w:sz w:val="28"/>
                <w:szCs w:val="28"/>
              </w:rPr>
            </w:pPr>
          </w:p>
        </w:tc>
        <w:tc>
          <w:tcPr>
            <w:tcW w:w="2404" w:type="dxa"/>
          </w:tcPr>
          <w:p w14:paraId="33C9D1E8" w14:textId="6A5FAD94" w:rsidR="00424208" w:rsidRDefault="000C26F5" w:rsidP="003E125A">
            <w:pPr>
              <w:widowControl w:val="0"/>
              <w:autoSpaceDE w:val="0"/>
              <w:autoSpaceDN w:val="0"/>
              <w:adjustRightInd w:val="0"/>
              <w:jc w:val="both"/>
              <w:rPr>
                <w:bCs/>
                <w:sz w:val="28"/>
                <w:szCs w:val="28"/>
              </w:rPr>
            </w:pPr>
            <w:r>
              <w:rPr>
                <w:bCs/>
                <w:sz w:val="28"/>
                <w:szCs w:val="28"/>
              </w:rPr>
              <w:t>О.В. Маркова</w:t>
            </w: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8"/>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1C81" w14:textId="77777777" w:rsidR="003F35DE" w:rsidRDefault="003F35DE" w:rsidP="00377397">
      <w:r>
        <w:separator/>
      </w:r>
    </w:p>
  </w:endnote>
  <w:endnote w:type="continuationSeparator" w:id="0">
    <w:p w14:paraId="17A0ADC0" w14:textId="77777777" w:rsidR="003F35DE" w:rsidRDefault="003F35D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40F7" w14:textId="77777777" w:rsidR="003F35DE" w:rsidRDefault="003F35DE" w:rsidP="00377397">
      <w:r>
        <w:separator/>
      </w:r>
    </w:p>
  </w:footnote>
  <w:footnote w:type="continuationSeparator" w:id="0">
    <w:p w14:paraId="72E0BC2B" w14:textId="77777777" w:rsidR="003F35DE" w:rsidRDefault="003F35D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3B2EBD"/>
    <w:multiLevelType w:val="hybridMultilevel"/>
    <w:tmpl w:val="AAAAE24E"/>
    <w:lvl w:ilvl="0" w:tplc="0419000F">
      <w:start w:val="1"/>
      <w:numFmt w:val="decimal"/>
      <w:lvlText w:val="%1."/>
      <w:lvlJc w:val="left"/>
      <w:pPr>
        <w:ind w:left="433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514915"/>
    <w:multiLevelType w:val="hybridMultilevel"/>
    <w:tmpl w:val="43880FB2"/>
    <w:lvl w:ilvl="0" w:tplc="9ADA1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6E7E6C"/>
    <w:multiLevelType w:val="hybridMultilevel"/>
    <w:tmpl w:val="E856C14C"/>
    <w:lvl w:ilvl="0" w:tplc="CC542C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17153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01144B"/>
    <w:multiLevelType w:val="hybridMultilevel"/>
    <w:tmpl w:val="3208E3B2"/>
    <w:lvl w:ilvl="0" w:tplc="DBA834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AD83914"/>
    <w:multiLevelType w:val="hybridMultilevel"/>
    <w:tmpl w:val="9844F3BE"/>
    <w:lvl w:ilvl="0" w:tplc="E0604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483B9C"/>
    <w:multiLevelType w:val="hybridMultilevel"/>
    <w:tmpl w:val="0BE248F0"/>
    <w:lvl w:ilvl="0" w:tplc="04D6F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676BA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0848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2AE24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AF35F2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6BF84A0C"/>
    <w:multiLevelType w:val="hybridMultilevel"/>
    <w:tmpl w:val="90186A88"/>
    <w:lvl w:ilvl="0" w:tplc="AAFE42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210809">
    <w:abstractNumId w:val="10"/>
  </w:num>
  <w:num w:numId="2" w16cid:durableId="21564923">
    <w:abstractNumId w:val="2"/>
  </w:num>
  <w:num w:numId="3" w16cid:durableId="368339262">
    <w:abstractNumId w:val="8"/>
  </w:num>
  <w:num w:numId="4" w16cid:durableId="1581326498">
    <w:abstractNumId w:val="1"/>
  </w:num>
  <w:num w:numId="5" w16cid:durableId="1489058047">
    <w:abstractNumId w:val="0"/>
  </w:num>
  <w:num w:numId="6" w16cid:durableId="49113081">
    <w:abstractNumId w:val="17"/>
  </w:num>
  <w:num w:numId="7" w16cid:durableId="1193609112">
    <w:abstractNumId w:val="9"/>
  </w:num>
  <w:num w:numId="8" w16cid:durableId="2115132476">
    <w:abstractNumId w:val="15"/>
  </w:num>
  <w:num w:numId="9" w16cid:durableId="1415476064">
    <w:abstractNumId w:val="14"/>
  </w:num>
  <w:num w:numId="10" w16cid:durableId="1898199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344220">
    <w:abstractNumId w:val="13"/>
  </w:num>
  <w:num w:numId="12" w16cid:durableId="2056999383">
    <w:abstractNumId w:val="7"/>
  </w:num>
  <w:num w:numId="13" w16cid:durableId="782068722">
    <w:abstractNumId w:val="4"/>
  </w:num>
  <w:num w:numId="14" w16cid:durableId="1830559827">
    <w:abstractNumId w:val="3"/>
  </w:num>
  <w:num w:numId="15" w16cid:durableId="88161733">
    <w:abstractNumId w:val="6"/>
  </w:num>
  <w:num w:numId="16" w16cid:durableId="287589465">
    <w:abstractNumId w:val="18"/>
  </w:num>
  <w:num w:numId="17" w16cid:durableId="1175993302">
    <w:abstractNumId w:val="5"/>
  </w:num>
  <w:num w:numId="18" w16cid:durableId="1734422376">
    <w:abstractNumId w:val="11"/>
  </w:num>
  <w:num w:numId="19" w16cid:durableId="83915436">
    <w:abstractNumId w:val="12"/>
  </w:num>
  <w:num w:numId="20" w16cid:durableId="4990856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0436"/>
    <w:rsid w:val="00024580"/>
    <w:rsid w:val="00024D35"/>
    <w:rsid w:val="00024F72"/>
    <w:rsid w:val="000251C0"/>
    <w:rsid w:val="00025563"/>
    <w:rsid w:val="00025584"/>
    <w:rsid w:val="00034450"/>
    <w:rsid w:val="000350AB"/>
    <w:rsid w:val="000358BE"/>
    <w:rsid w:val="00040B77"/>
    <w:rsid w:val="00041805"/>
    <w:rsid w:val="00041EA9"/>
    <w:rsid w:val="00045304"/>
    <w:rsid w:val="00045FC1"/>
    <w:rsid w:val="00047304"/>
    <w:rsid w:val="000507BC"/>
    <w:rsid w:val="000514A6"/>
    <w:rsid w:val="000556FA"/>
    <w:rsid w:val="0005628A"/>
    <w:rsid w:val="000570F9"/>
    <w:rsid w:val="00060D09"/>
    <w:rsid w:val="000614DA"/>
    <w:rsid w:val="000619D2"/>
    <w:rsid w:val="00063FE3"/>
    <w:rsid w:val="00064A4F"/>
    <w:rsid w:val="000654E5"/>
    <w:rsid w:val="00070C86"/>
    <w:rsid w:val="00071A99"/>
    <w:rsid w:val="0007219C"/>
    <w:rsid w:val="000724AD"/>
    <w:rsid w:val="0007638B"/>
    <w:rsid w:val="000768D9"/>
    <w:rsid w:val="000805ED"/>
    <w:rsid w:val="00080A1D"/>
    <w:rsid w:val="000841CC"/>
    <w:rsid w:val="00084948"/>
    <w:rsid w:val="00086ABD"/>
    <w:rsid w:val="00091100"/>
    <w:rsid w:val="000935F2"/>
    <w:rsid w:val="0009679B"/>
    <w:rsid w:val="00097CCD"/>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C2A"/>
    <w:rsid w:val="000D63B0"/>
    <w:rsid w:val="000E1526"/>
    <w:rsid w:val="000E3381"/>
    <w:rsid w:val="000E34B3"/>
    <w:rsid w:val="000E3AF7"/>
    <w:rsid w:val="000E404C"/>
    <w:rsid w:val="000E41B9"/>
    <w:rsid w:val="000E755B"/>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55B6"/>
    <w:rsid w:val="00137D4D"/>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249D"/>
    <w:rsid w:val="001B281B"/>
    <w:rsid w:val="001B2ADB"/>
    <w:rsid w:val="001B39E7"/>
    <w:rsid w:val="001B5D2A"/>
    <w:rsid w:val="001B5D41"/>
    <w:rsid w:val="001B6546"/>
    <w:rsid w:val="001C0EF7"/>
    <w:rsid w:val="001C292B"/>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117BB"/>
    <w:rsid w:val="00217690"/>
    <w:rsid w:val="002200FE"/>
    <w:rsid w:val="00221653"/>
    <w:rsid w:val="002227EF"/>
    <w:rsid w:val="00223ABC"/>
    <w:rsid w:val="00223EF2"/>
    <w:rsid w:val="00224F36"/>
    <w:rsid w:val="00231511"/>
    <w:rsid w:val="00231A6B"/>
    <w:rsid w:val="00235340"/>
    <w:rsid w:val="00236647"/>
    <w:rsid w:val="0024003E"/>
    <w:rsid w:val="002427D9"/>
    <w:rsid w:val="002463DA"/>
    <w:rsid w:val="00246680"/>
    <w:rsid w:val="00246E65"/>
    <w:rsid w:val="00247B60"/>
    <w:rsid w:val="00250632"/>
    <w:rsid w:val="00257D8B"/>
    <w:rsid w:val="00263D94"/>
    <w:rsid w:val="00264A6E"/>
    <w:rsid w:val="00270687"/>
    <w:rsid w:val="00271A71"/>
    <w:rsid w:val="00276018"/>
    <w:rsid w:val="00276920"/>
    <w:rsid w:val="002774FF"/>
    <w:rsid w:val="0028143C"/>
    <w:rsid w:val="00282B3E"/>
    <w:rsid w:val="00283777"/>
    <w:rsid w:val="002844A1"/>
    <w:rsid w:val="002911CD"/>
    <w:rsid w:val="002919BE"/>
    <w:rsid w:val="00292044"/>
    <w:rsid w:val="0029430F"/>
    <w:rsid w:val="00294552"/>
    <w:rsid w:val="002967A5"/>
    <w:rsid w:val="0029712D"/>
    <w:rsid w:val="00297C99"/>
    <w:rsid w:val="002A248D"/>
    <w:rsid w:val="002A2585"/>
    <w:rsid w:val="002A3C52"/>
    <w:rsid w:val="002A49A0"/>
    <w:rsid w:val="002A65E5"/>
    <w:rsid w:val="002A6787"/>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3313"/>
    <w:rsid w:val="002E384B"/>
    <w:rsid w:val="002E473C"/>
    <w:rsid w:val="002E492C"/>
    <w:rsid w:val="002E62B6"/>
    <w:rsid w:val="002E6653"/>
    <w:rsid w:val="002F36A1"/>
    <w:rsid w:val="002F47F6"/>
    <w:rsid w:val="002F7144"/>
    <w:rsid w:val="002F76F0"/>
    <w:rsid w:val="00303CB3"/>
    <w:rsid w:val="0030421F"/>
    <w:rsid w:val="003046D3"/>
    <w:rsid w:val="00313FA0"/>
    <w:rsid w:val="003207EB"/>
    <w:rsid w:val="00323D3A"/>
    <w:rsid w:val="00327A10"/>
    <w:rsid w:val="003305AB"/>
    <w:rsid w:val="003318CF"/>
    <w:rsid w:val="0033270E"/>
    <w:rsid w:val="0033284A"/>
    <w:rsid w:val="00333EC6"/>
    <w:rsid w:val="00334DC7"/>
    <w:rsid w:val="0033696C"/>
    <w:rsid w:val="00341304"/>
    <w:rsid w:val="003420A8"/>
    <w:rsid w:val="0034273D"/>
    <w:rsid w:val="0034700D"/>
    <w:rsid w:val="003501A8"/>
    <w:rsid w:val="003522D7"/>
    <w:rsid w:val="003556A7"/>
    <w:rsid w:val="00357D62"/>
    <w:rsid w:val="00361C45"/>
    <w:rsid w:val="003632DB"/>
    <w:rsid w:val="00365B39"/>
    <w:rsid w:val="0036605C"/>
    <w:rsid w:val="00367BA1"/>
    <w:rsid w:val="00371B17"/>
    <w:rsid w:val="00374743"/>
    <w:rsid w:val="00374FE8"/>
    <w:rsid w:val="00376A6A"/>
    <w:rsid w:val="00376AEB"/>
    <w:rsid w:val="00376E7D"/>
    <w:rsid w:val="00377397"/>
    <w:rsid w:val="003817CA"/>
    <w:rsid w:val="00382CF7"/>
    <w:rsid w:val="00383257"/>
    <w:rsid w:val="0038394C"/>
    <w:rsid w:val="00385589"/>
    <w:rsid w:val="00385B98"/>
    <w:rsid w:val="00386401"/>
    <w:rsid w:val="00386B8B"/>
    <w:rsid w:val="00387E32"/>
    <w:rsid w:val="00392F31"/>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35DE"/>
    <w:rsid w:val="003F4066"/>
    <w:rsid w:val="003F5240"/>
    <w:rsid w:val="003F6582"/>
    <w:rsid w:val="003F6BF5"/>
    <w:rsid w:val="00406813"/>
    <w:rsid w:val="00406997"/>
    <w:rsid w:val="00412417"/>
    <w:rsid w:val="00412587"/>
    <w:rsid w:val="00413418"/>
    <w:rsid w:val="00414BBF"/>
    <w:rsid w:val="00417241"/>
    <w:rsid w:val="004175E1"/>
    <w:rsid w:val="0042019D"/>
    <w:rsid w:val="00421317"/>
    <w:rsid w:val="00423550"/>
    <w:rsid w:val="00423CF7"/>
    <w:rsid w:val="00424208"/>
    <w:rsid w:val="00426631"/>
    <w:rsid w:val="00427EC7"/>
    <w:rsid w:val="00430E42"/>
    <w:rsid w:val="00432185"/>
    <w:rsid w:val="004359A5"/>
    <w:rsid w:val="00436879"/>
    <w:rsid w:val="00437E8A"/>
    <w:rsid w:val="004409B7"/>
    <w:rsid w:val="004416F5"/>
    <w:rsid w:val="00442A2F"/>
    <w:rsid w:val="00443547"/>
    <w:rsid w:val="00444123"/>
    <w:rsid w:val="00444898"/>
    <w:rsid w:val="00444B0A"/>
    <w:rsid w:val="0044523B"/>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EB3"/>
    <w:rsid w:val="004878A6"/>
    <w:rsid w:val="00490B6D"/>
    <w:rsid w:val="0049213F"/>
    <w:rsid w:val="00494BD8"/>
    <w:rsid w:val="0049575D"/>
    <w:rsid w:val="00496817"/>
    <w:rsid w:val="00497D4D"/>
    <w:rsid w:val="004A0B6C"/>
    <w:rsid w:val="004A2B44"/>
    <w:rsid w:val="004A5105"/>
    <w:rsid w:val="004A68DE"/>
    <w:rsid w:val="004C29EF"/>
    <w:rsid w:val="004C400C"/>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50D55"/>
    <w:rsid w:val="005529BF"/>
    <w:rsid w:val="00556CD1"/>
    <w:rsid w:val="00561CFA"/>
    <w:rsid w:val="005638D8"/>
    <w:rsid w:val="005653D2"/>
    <w:rsid w:val="0057040D"/>
    <w:rsid w:val="00572C44"/>
    <w:rsid w:val="0057332D"/>
    <w:rsid w:val="0057556A"/>
    <w:rsid w:val="00577CED"/>
    <w:rsid w:val="00577FD3"/>
    <w:rsid w:val="005859B4"/>
    <w:rsid w:val="00586532"/>
    <w:rsid w:val="0058684C"/>
    <w:rsid w:val="00586988"/>
    <w:rsid w:val="005877E6"/>
    <w:rsid w:val="00590207"/>
    <w:rsid w:val="00593491"/>
    <w:rsid w:val="00593F1E"/>
    <w:rsid w:val="0059468C"/>
    <w:rsid w:val="005971A6"/>
    <w:rsid w:val="005A2235"/>
    <w:rsid w:val="005A3217"/>
    <w:rsid w:val="005A3A25"/>
    <w:rsid w:val="005A5BC6"/>
    <w:rsid w:val="005A7292"/>
    <w:rsid w:val="005A77D9"/>
    <w:rsid w:val="005B190D"/>
    <w:rsid w:val="005B47A5"/>
    <w:rsid w:val="005B5FA6"/>
    <w:rsid w:val="005C1208"/>
    <w:rsid w:val="005C34F6"/>
    <w:rsid w:val="005C5E3E"/>
    <w:rsid w:val="005C6CA7"/>
    <w:rsid w:val="005D4A5A"/>
    <w:rsid w:val="005D5387"/>
    <w:rsid w:val="005E31C2"/>
    <w:rsid w:val="005E5BE6"/>
    <w:rsid w:val="005F0981"/>
    <w:rsid w:val="005F21A7"/>
    <w:rsid w:val="005F36D9"/>
    <w:rsid w:val="005F3CFA"/>
    <w:rsid w:val="005F6D32"/>
    <w:rsid w:val="005F749E"/>
    <w:rsid w:val="00603B3D"/>
    <w:rsid w:val="006067BF"/>
    <w:rsid w:val="006109EE"/>
    <w:rsid w:val="00615F56"/>
    <w:rsid w:val="00620AF9"/>
    <w:rsid w:val="00620D5C"/>
    <w:rsid w:val="0062281B"/>
    <w:rsid w:val="0062486B"/>
    <w:rsid w:val="00632D25"/>
    <w:rsid w:val="006330BF"/>
    <w:rsid w:val="006337CE"/>
    <w:rsid w:val="0063466C"/>
    <w:rsid w:val="00634DD4"/>
    <w:rsid w:val="00636B3B"/>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80D2D"/>
    <w:rsid w:val="0069166C"/>
    <w:rsid w:val="00692604"/>
    <w:rsid w:val="00696B52"/>
    <w:rsid w:val="006976B2"/>
    <w:rsid w:val="006A000E"/>
    <w:rsid w:val="006A3B85"/>
    <w:rsid w:val="006A474A"/>
    <w:rsid w:val="006A5358"/>
    <w:rsid w:val="006B0311"/>
    <w:rsid w:val="006B0866"/>
    <w:rsid w:val="006B1462"/>
    <w:rsid w:val="006B5FB9"/>
    <w:rsid w:val="006B61D3"/>
    <w:rsid w:val="006B7859"/>
    <w:rsid w:val="006C0F34"/>
    <w:rsid w:val="006C2E21"/>
    <w:rsid w:val="006C3549"/>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0408D"/>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328"/>
    <w:rsid w:val="00790679"/>
    <w:rsid w:val="00794049"/>
    <w:rsid w:val="007944ED"/>
    <w:rsid w:val="0079693D"/>
    <w:rsid w:val="00796B25"/>
    <w:rsid w:val="007973F2"/>
    <w:rsid w:val="007974E3"/>
    <w:rsid w:val="007A0829"/>
    <w:rsid w:val="007A2F34"/>
    <w:rsid w:val="007A516C"/>
    <w:rsid w:val="007A5279"/>
    <w:rsid w:val="007A62C2"/>
    <w:rsid w:val="007A64A2"/>
    <w:rsid w:val="007B0C6C"/>
    <w:rsid w:val="007B2C86"/>
    <w:rsid w:val="007B58D3"/>
    <w:rsid w:val="007B5E51"/>
    <w:rsid w:val="007B7702"/>
    <w:rsid w:val="007C047C"/>
    <w:rsid w:val="007C1236"/>
    <w:rsid w:val="007C24A3"/>
    <w:rsid w:val="007C39FA"/>
    <w:rsid w:val="007C4DC5"/>
    <w:rsid w:val="007C6085"/>
    <w:rsid w:val="007C647D"/>
    <w:rsid w:val="007C7E01"/>
    <w:rsid w:val="007D18D0"/>
    <w:rsid w:val="007D34BA"/>
    <w:rsid w:val="007D62F7"/>
    <w:rsid w:val="007E1300"/>
    <w:rsid w:val="007E2ADC"/>
    <w:rsid w:val="007E4A9A"/>
    <w:rsid w:val="007E5011"/>
    <w:rsid w:val="007E537C"/>
    <w:rsid w:val="007E7106"/>
    <w:rsid w:val="007F012C"/>
    <w:rsid w:val="007F3B5B"/>
    <w:rsid w:val="007F44B7"/>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7917"/>
    <w:rsid w:val="00877DB9"/>
    <w:rsid w:val="008802D5"/>
    <w:rsid w:val="00880577"/>
    <w:rsid w:val="008805D2"/>
    <w:rsid w:val="008812E3"/>
    <w:rsid w:val="00881D69"/>
    <w:rsid w:val="00885A78"/>
    <w:rsid w:val="008867CC"/>
    <w:rsid w:val="008876A6"/>
    <w:rsid w:val="0089183B"/>
    <w:rsid w:val="00891A81"/>
    <w:rsid w:val="00892E65"/>
    <w:rsid w:val="00893AE7"/>
    <w:rsid w:val="0089450D"/>
    <w:rsid w:val="00895BE0"/>
    <w:rsid w:val="00897965"/>
    <w:rsid w:val="00897FA4"/>
    <w:rsid w:val="008A1046"/>
    <w:rsid w:val="008A27AB"/>
    <w:rsid w:val="008A30AC"/>
    <w:rsid w:val="008A39E8"/>
    <w:rsid w:val="008A3E29"/>
    <w:rsid w:val="008A5E28"/>
    <w:rsid w:val="008A6611"/>
    <w:rsid w:val="008A717E"/>
    <w:rsid w:val="008B029E"/>
    <w:rsid w:val="008B3538"/>
    <w:rsid w:val="008B3590"/>
    <w:rsid w:val="008B71C4"/>
    <w:rsid w:val="008C1716"/>
    <w:rsid w:val="008C2752"/>
    <w:rsid w:val="008C324A"/>
    <w:rsid w:val="008C69D5"/>
    <w:rsid w:val="008C6E32"/>
    <w:rsid w:val="008D5752"/>
    <w:rsid w:val="008D7722"/>
    <w:rsid w:val="008E0288"/>
    <w:rsid w:val="008E280A"/>
    <w:rsid w:val="008E2DBA"/>
    <w:rsid w:val="008E4BA5"/>
    <w:rsid w:val="008E5775"/>
    <w:rsid w:val="008E770E"/>
    <w:rsid w:val="008F0065"/>
    <w:rsid w:val="008F29B3"/>
    <w:rsid w:val="008F3772"/>
    <w:rsid w:val="008F40E6"/>
    <w:rsid w:val="008F427A"/>
    <w:rsid w:val="008F5DE4"/>
    <w:rsid w:val="008F7869"/>
    <w:rsid w:val="009010E1"/>
    <w:rsid w:val="0090292F"/>
    <w:rsid w:val="00902CD4"/>
    <w:rsid w:val="0090308D"/>
    <w:rsid w:val="009034FD"/>
    <w:rsid w:val="00906615"/>
    <w:rsid w:val="00907DF3"/>
    <w:rsid w:val="00910965"/>
    <w:rsid w:val="00912EF4"/>
    <w:rsid w:val="00913F0A"/>
    <w:rsid w:val="00915DC2"/>
    <w:rsid w:val="0091625F"/>
    <w:rsid w:val="00920667"/>
    <w:rsid w:val="00920FA7"/>
    <w:rsid w:val="00920FF3"/>
    <w:rsid w:val="00921B97"/>
    <w:rsid w:val="00922D73"/>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631E"/>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E7297"/>
    <w:rsid w:val="009F0AAD"/>
    <w:rsid w:val="009F1D9C"/>
    <w:rsid w:val="009F46EC"/>
    <w:rsid w:val="009F62E3"/>
    <w:rsid w:val="009F7667"/>
    <w:rsid w:val="009F7815"/>
    <w:rsid w:val="00A0068D"/>
    <w:rsid w:val="00A056EB"/>
    <w:rsid w:val="00A12710"/>
    <w:rsid w:val="00A1335E"/>
    <w:rsid w:val="00A133DA"/>
    <w:rsid w:val="00A14734"/>
    <w:rsid w:val="00A1476D"/>
    <w:rsid w:val="00A17C8A"/>
    <w:rsid w:val="00A22A47"/>
    <w:rsid w:val="00A2570A"/>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24E7"/>
    <w:rsid w:val="00A54059"/>
    <w:rsid w:val="00A545D1"/>
    <w:rsid w:val="00A55FF3"/>
    <w:rsid w:val="00A5602D"/>
    <w:rsid w:val="00A57C35"/>
    <w:rsid w:val="00A62816"/>
    <w:rsid w:val="00A63626"/>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14AD"/>
    <w:rsid w:val="00AC1A85"/>
    <w:rsid w:val="00AC4E2E"/>
    <w:rsid w:val="00AC7369"/>
    <w:rsid w:val="00AD13BF"/>
    <w:rsid w:val="00AD15A2"/>
    <w:rsid w:val="00AD3E3F"/>
    <w:rsid w:val="00AE1906"/>
    <w:rsid w:val="00AE3B94"/>
    <w:rsid w:val="00AE60C0"/>
    <w:rsid w:val="00AE7B23"/>
    <w:rsid w:val="00AF148D"/>
    <w:rsid w:val="00AF1799"/>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5412"/>
    <w:rsid w:val="00BE5D0F"/>
    <w:rsid w:val="00BE5D71"/>
    <w:rsid w:val="00BF3F2F"/>
    <w:rsid w:val="00BF4088"/>
    <w:rsid w:val="00BF6F8F"/>
    <w:rsid w:val="00C00961"/>
    <w:rsid w:val="00C00CD5"/>
    <w:rsid w:val="00C01933"/>
    <w:rsid w:val="00C02877"/>
    <w:rsid w:val="00C04046"/>
    <w:rsid w:val="00C04220"/>
    <w:rsid w:val="00C06466"/>
    <w:rsid w:val="00C07BD5"/>
    <w:rsid w:val="00C12566"/>
    <w:rsid w:val="00C12DA2"/>
    <w:rsid w:val="00C134D8"/>
    <w:rsid w:val="00C13D91"/>
    <w:rsid w:val="00C14212"/>
    <w:rsid w:val="00C144C9"/>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3135"/>
    <w:rsid w:val="00C958C6"/>
    <w:rsid w:val="00C97105"/>
    <w:rsid w:val="00C973C3"/>
    <w:rsid w:val="00CA1B5A"/>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D6368"/>
    <w:rsid w:val="00CE07CA"/>
    <w:rsid w:val="00CE289B"/>
    <w:rsid w:val="00CE48DE"/>
    <w:rsid w:val="00CE54A4"/>
    <w:rsid w:val="00CF3B06"/>
    <w:rsid w:val="00CF4BB4"/>
    <w:rsid w:val="00CF4C5C"/>
    <w:rsid w:val="00CF6FA8"/>
    <w:rsid w:val="00CF732F"/>
    <w:rsid w:val="00D00440"/>
    <w:rsid w:val="00D00F15"/>
    <w:rsid w:val="00D020F5"/>
    <w:rsid w:val="00D02E1F"/>
    <w:rsid w:val="00D04068"/>
    <w:rsid w:val="00D04F8D"/>
    <w:rsid w:val="00D07B8E"/>
    <w:rsid w:val="00D10888"/>
    <w:rsid w:val="00D23EF5"/>
    <w:rsid w:val="00D25C53"/>
    <w:rsid w:val="00D25E26"/>
    <w:rsid w:val="00D2634F"/>
    <w:rsid w:val="00D2695D"/>
    <w:rsid w:val="00D3013C"/>
    <w:rsid w:val="00D3041C"/>
    <w:rsid w:val="00D34913"/>
    <w:rsid w:val="00D3594D"/>
    <w:rsid w:val="00D35C16"/>
    <w:rsid w:val="00D36956"/>
    <w:rsid w:val="00D3722A"/>
    <w:rsid w:val="00D410D9"/>
    <w:rsid w:val="00D415F1"/>
    <w:rsid w:val="00D45179"/>
    <w:rsid w:val="00D478BD"/>
    <w:rsid w:val="00D503A5"/>
    <w:rsid w:val="00D52F94"/>
    <w:rsid w:val="00D5542A"/>
    <w:rsid w:val="00D5673A"/>
    <w:rsid w:val="00D64011"/>
    <w:rsid w:val="00D64D08"/>
    <w:rsid w:val="00D64EDD"/>
    <w:rsid w:val="00D64F3E"/>
    <w:rsid w:val="00D65557"/>
    <w:rsid w:val="00D73157"/>
    <w:rsid w:val="00D73C5C"/>
    <w:rsid w:val="00D758AD"/>
    <w:rsid w:val="00D75AC3"/>
    <w:rsid w:val="00D7624F"/>
    <w:rsid w:val="00D76C07"/>
    <w:rsid w:val="00D80798"/>
    <w:rsid w:val="00D8212C"/>
    <w:rsid w:val="00D827FB"/>
    <w:rsid w:val="00D82C53"/>
    <w:rsid w:val="00D85650"/>
    <w:rsid w:val="00D9032A"/>
    <w:rsid w:val="00D914C8"/>
    <w:rsid w:val="00D92074"/>
    <w:rsid w:val="00D92794"/>
    <w:rsid w:val="00D935BF"/>
    <w:rsid w:val="00DA1151"/>
    <w:rsid w:val="00DA3632"/>
    <w:rsid w:val="00DA368B"/>
    <w:rsid w:val="00DA462C"/>
    <w:rsid w:val="00DA4FBC"/>
    <w:rsid w:val="00DA5084"/>
    <w:rsid w:val="00DB1531"/>
    <w:rsid w:val="00DB1ED8"/>
    <w:rsid w:val="00DB59EF"/>
    <w:rsid w:val="00DB7443"/>
    <w:rsid w:val="00DB75D9"/>
    <w:rsid w:val="00DC1D84"/>
    <w:rsid w:val="00DC224E"/>
    <w:rsid w:val="00DC56A4"/>
    <w:rsid w:val="00DC72B9"/>
    <w:rsid w:val="00DC7496"/>
    <w:rsid w:val="00DD23C5"/>
    <w:rsid w:val="00DD2D63"/>
    <w:rsid w:val="00DD3AA1"/>
    <w:rsid w:val="00DD70DE"/>
    <w:rsid w:val="00DE0278"/>
    <w:rsid w:val="00DE1822"/>
    <w:rsid w:val="00DE2367"/>
    <w:rsid w:val="00DE384A"/>
    <w:rsid w:val="00DE56A9"/>
    <w:rsid w:val="00DE575F"/>
    <w:rsid w:val="00DE5ECF"/>
    <w:rsid w:val="00DE6E47"/>
    <w:rsid w:val="00DE7728"/>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803EF"/>
    <w:rsid w:val="00E81B8A"/>
    <w:rsid w:val="00E8286B"/>
    <w:rsid w:val="00E83BD8"/>
    <w:rsid w:val="00E85D04"/>
    <w:rsid w:val="00E90A00"/>
    <w:rsid w:val="00E918E8"/>
    <w:rsid w:val="00E919F3"/>
    <w:rsid w:val="00E925EA"/>
    <w:rsid w:val="00E92D7A"/>
    <w:rsid w:val="00E960DB"/>
    <w:rsid w:val="00E968FC"/>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C13"/>
    <w:rsid w:val="00ED79A5"/>
    <w:rsid w:val="00EE0820"/>
    <w:rsid w:val="00EE0CE2"/>
    <w:rsid w:val="00EE4873"/>
    <w:rsid w:val="00EE6EE8"/>
    <w:rsid w:val="00EE76AD"/>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51D3"/>
    <w:rsid w:val="00FC6338"/>
    <w:rsid w:val="00FC69EA"/>
    <w:rsid w:val="00FC6B17"/>
    <w:rsid w:val="00FD0982"/>
    <w:rsid w:val="00FD2B37"/>
    <w:rsid w:val="00FD3EE8"/>
    <w:rsid w:val="00FD4474"/>
    <w:rsid w:val="00FE0699"/>
    <w:rsid w:val="00FE1087"/>
    <w:rsid w:val="00FE2363"/>
    <w:rsid w:val="00FE2B2E"/>
    <w:rsid w:val="00FE4C58"/>
    <w:rsid w:val="00FE4DBF"/>
    <w:rsid w:val="00FE5C16"/>
    <w:rsid w:val="00FE5F07"/>
    <w:rsid w:val="00FE7584"/>
    <w:rsid w:val="00FF099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E07C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uiPriority w:val="99"/>
    <w:rsid w:val="00483B9D"/>
    <w:pPr>
      <w:jc w:val="center"/>
    </w:pPr>
    <w:rPr>
      <w:b/>
      <w:sz w:val="28"/>
      <w:szCs w:val="20"/>
    </w:rPr>
  </w:style>
  <w:style w:type="character" w:customStyle="1" w:styleId="27">
    <w:name w:val="Основной текст 2 Знак"/>
    <w:basedOn w:val="a3"/>
    <w:link w:val="26"/>
    <w:uiPriority w:val="99"/>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19901</TotalTime>
  <Pages>8</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308</cp:revision>
  <cp:lastPrinted>2024-11-29T07:13:00Z</cp:lastPrinted>
  <dcterms:created xsi:type="dcterms:W3CDTF">2024-01-29T04:00:00Z</dcterms:created>
  <dcterms:modified xsi:type="dcterms:W3CDTF">2024-12-06T04:30:00Z</dcterms:modified>
</cp:coreProperties>
</file>