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51BD720F" w:rsidR="003D3E77" w:rsidRPr="000E3AF7" w:rsidRDefault="00246680" w:rsidP="000E3AF7">
      <w:pPr>
        <w:widowControl w:val="0"/>
        <w:tabs>
          <w:tab w:val="left" w:pos="9072"/>
        </w:tabs>
        <w:ind w:left="142" w:hanging="142"/>
        <w:rPr>
          <w:sz w:val="28"/>
          <w:szCs w:val="22"/>
        </w:rPr>
      </w:pPr>
      <w:r>
        <w:rPr>
          <w:sz w:val="28"/>
          <w:szCs w:val="22"/>
        </w:rPr>
        <w:t>20</w:t>
      </w:r>
      <w:r w:rsidR="002463DA">
        <w:rPr>
          <w:sz w:val="28"/>
          <w:szCs w:val="22"/>
        </w:rPr>
        <w:t>.0</w:t>
      </w:r>
      <w:r w:rsidR="00193BCB">
        <w:rPr>
          <w:sz w:val="28"/>
          <w:szCs w:val="22"/>
        </w:rPr>
        <w:t>8</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193BCB">
        <w:rPr>
          <w:sz w:val="28"/>
          <w:szCs w:val="22"/>
        </w:rPr>
        <w:t>5</w:t>
      </w:r>
      <w:r>
        <w:rPr>
          <w:sz w:val="28"/>
          <w:szCs w:val="22"/>
        </w:rPr>
        <w:t>3</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759399EB" w14:textId="6F63B0E4" w:rsidR="005D4A5A" w:rsidRPr="00B14527" w:rsidRDefault="00193BCB" w:rsidP="00443547">
            <w:pPr>
              <w:widowControl w:val="0"/>
              <w:tabs>
                <w:tab w:val="left" w:pos="9072"/>
              </w:tabs>
              <w:jc w:val="both"/>
              <w:rPr>
                <w:sz w:val="28"/>
                <w:szCs w:val="28"/>
              </w:rPr>
            </w:pPr>
            <w:r>
              <w:rPr>
                <w:sz w:val="28"/>
                <w:szCs w:val="28"/>
              </w:rPr>
              <w:t>Главный специалист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Pr>
                <w:sz w:val="28"/>
                <w:szCs w:val="28"/>
              </w:rPr>
              <w:t xml:space="preserve"> </w:t>
            </w:r>
            <w:r w:rsidR="00E71041"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CE0B5E7" w:rsidR="005D4A5A" w:rsidRPr="00B14527" w:rsidRDefault="00193BCB" w:rsidP="00A91F8D">
            <w:pPr>
              <w:widowControl w:val="0"/>
              <w:tabs>
                <w:tab w:val="left" w:pos="9072"/>
              </w:tabs>
              <w:rPr>
                <w:sz w:val="28"/>
                <w:szCs w:val="22"/>
              </w:rPr>
            </w:pPr>
            <w:r>
              <w:rPr>
                <w:sz w:val="28"/>
                <w:szCs w:val="22"/>
              </w:rPr>
              <w:t>Сафина Т.А.</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93BCB" w:rsidRPr="00B825A2" w14:paraId="0476D85C" w14:textId="77777777" w:rsidTr="000724AD">
        <w:trPr>
          <w:jc w:val="center"/>
        </w:trPr>
        <w:tc>
          <w:tcPr>
            <w:tcW w:w="6663" w:type="dxa"/>
          </w:tcPr>
          <w:p w14:paraId="42FD843D" w14:textId="77777777" w:rsidR="00193BCB" w:rsidRPr="00B14527" w:rsidRDefault="00193BCB" w:rsidP="00193BCB">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57DF2515" w14:textId="12C6E484" w:rsidR="00193BCB" w:rsidRPr="00AF148D" w:rsidRDefault="00193BCB" w:rsidP="00193BCB">
            <w:pPr>
              <w:widowControl w:val="0"/>
              <w:tabs>
                <w:tab w:val="left" w:pos="9072"/>
              </w:tabs>
              <w:jc w:val="both"/>
              <w:rPr>
                <w:bCs/>
                <w:sz w:val="28"/>
                <w:szCs w:val="28"/>
              </w:rPr>
            </w:pPr>
            <w:r w:rsidRPr="00B14527">
              <w:rPr>
                <w:sz w:val="28"/>
                <w:szCs w:val="28"/>
              </w:rPr>
              <w:t>энергетической комиссии Кузбасса</w:t>
            </w:r>
          </w:p>
        </w:tc>
        <w:tc>
          <w:tcPr>
            <w:tcW w:w="425" w:type="dxa"/>
          </w:tcPr>
          <w:p w14:paraId="269E68C1" w14:textId="733952F3" w:rsidR="00193BCB" w:rsidRPr="00AF148D" w:rsidRDefault="00193BCB" w:rsidP="00193BCB">
            <w:pPr>
              <w:widowControl w:val="0"/>
              <w:jc w:val="center"/>
              <w:rPr>
                <w:bCs/>
                <w:sz w:val="28"/>
                <w:szCs w:val="28"/>
              </w:rPr>
            </w:pPr>
            <w:r w:rsidRPr="00B14527">
              <w:rPr>
                <w:sz w:val="28"/>
                <w:szCs w:val="28"/>
              </w:rPr>
              <w:t>–</w:t>
            </w:r>
          </w:p>
        </w:tc>
        <w:tc>
          <w:tcPr>
            <w:tcW w:w="2410" w:type="dxa"/>
          </w:tcPr>
          <w:p w14:paraId="26256A97" w14:textId="79301A8D" w:rsidR="00193BCB" w:rsidRPr="00AF148D" w:rsidRDefault="00193BCB" w:rsidP="00193BCB">
            <w:pPr>
              <w:widowControl w:val="0"/>
              <w:tabs>
                <w:tab w:val="left" w:pos="9072"/>
              </w:tabs>
              <w:rPr>
                <w:bCs/>
                <w:sz w:val="28"/>
                <w:szCs w:val="28"/>
              </w:rPr>
            </w:pPr>
            <w:r w:rsidRPr="00B14527">
              <w:rPr>
                <w:bCs/>
                <w:sz w:val="28"/>
                <w:szCs w:val="28"/>
              </w:rPr>
              <w:t>Ермак Н.В.</w:t>
            </w:r>
          </w:p>
        </w:tc>
      </w:tr>
      <w:tr w:rsidR="009F7815" w:rsidRPr="00B825A2" w14:paraId="18337C7B" w14:textId="77777777" w:rsidTr="000724AD">
        <w:trPr>
          <w:jc w:val="center"/>
        </w:trPr>
        <w:tc>
          <w:tcPr>
            <w:tcW w:w="6663" w:type="dxa"/>
          </w:tcPr>
          <w:p w14:paraId="45BD39F0" w14:textId="77777777" w:rsidR="009F7815" w:rsidRPr="00AF148D" w:rsidRDefault="009F7815" w:rsidP="009F7815">
            <w:pPr>
              <w:widowControl w:val="0"/>
              <w:tabs>
                <w:tab w:val="left" w:pos="9072"/>
              </w:tabs>
              <w:jc w:val="both"/>
              <w:rPr>
                <w:bCs/>
                <w:sz w:val="28"/>
                <w:szCs w:val="28"/>
              </w:rPr>
            </w:pPr>
            <w:r w:rsidRPr="00AF148D">
              <w:rPr>
                <w:bCs/>
                <w:sz w:val="28"/>
                <w:szCs w:val="28"/>
              </w:rPr>
              <w:t>Заместитель председателя Региональной</w:t>
            </w:r>
          </w:p>
          <w:p w14:paraId="778BB2C9" w14:textId="07647B2A" w:rsidR="009F7815" w:rsidRPr="00B14527" w:rsidRDefault="009F7815" w:rsidP="009F7815">
            <w:pPr>
              <w:widowControl w:val="0"/>
              <w:tabs>
                <w:tab w:val="left" w:pos="9072"/>
              </w:tabs>
              <w:jc w:val="both"/>
              <w:rPr>
                <w:sz w:val="28"/>
                <w:szCs w:val="28"/>
              </w:rPr>
            </w:pPr>
            <w:r w:rsidRPr="00AF148D">
              <w:rPr>
                <w:bCs/>
                <w:sz w:val="28"/>
                <w:szCs w:val="28"/>
              </w:rPr>
              <w:t>энергетической комиссии Кузбасса</w:t>
            </w:r>
          </w:p>
        </w:tc>
        <w:tc>
          <w:tcPr>
            <w:tcW w:w="425" w:type="dxa"/>
          </w:tcPr>
          <w:p w14:paraId="4556C45A" w14:textId="34D5BEF8" w:rsidR="009F7815" w:rsidRPr="00B14527" w:rsidRDefault="009F7815" w:rsidP="009F7815">
            <w:pPr>
              <w:widowControl w:val="0"/>
              <w:jc w:val="center"/>
              <w:rPr>
                <w:sz w:val="28"/>
                <w:szCs w:val="28"/>
              </w:rPr>
            </w:pPr>
            <w:r w:rsidRPr="00AF148D">
              <w:rPr>
                <w:sz w:val="28"/>
                <w:szCs w:val="28"/>
              </w:rPr>
              <w:t>–</w:t>
            </w:r>
          </w:p>
        </w:tc>
        <w:tc>
          <w:tcPr>
            <w:tcW w:w="2410" w:type="dxa"/>
          </w:tcPr>
          <w:p w14:paraId="2CB789F0" w14:textId="7164E455" w:rsidR="009F7815" w:rsidRPr="00B14527" w:rsidRDefault="009F7815" w:rsidP="009F7815">
            <w:pPr>
              <w:widowControl w:val="0"/>
              <w:tabs>
                <w:tab w:val="left" w:pos="9072"/>
              </w:tabs>
              <w:rPr>
                <w:bCs/>
                <w:sz w:val="28"/>
                <w:szCs w:val="28"/>
              </w:rPr>
            </w:pPr>
            <w:r w:rsidRPr="00AF148D">
              <w:rPr>
                <w:bCs/>
                <w:sz w:val="28"/>
                <w:szCs w:val="28"/>
              </w:rPr>
              <w:t>Чурсина О.А.</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0724AD">
        <w:trPr>
          <w:jc w:val="center"/>
        </w:trPr>
        <w:tc>
          <w:tcPr>
            <w:tcW w:w="6663"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410"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r w:rsidR="00246680" w:rsidRPr="00B825A2" w14:paraId="52807E4E" w14:textId="77777777" w:rsidTr="000724AD">
        <w:trPr>
          <w:jc w:val="center"/>
        </w:trPr>
        <w:tc>
          <w:tcPr>
            <w:tcW w:w="6663" w:type="dxa"/>
            <w:shd w:val="clear" w:color="auto" w:fill="auto"/>
          </w:tcPr>
          <w:p w14:paraId="125FE10E" w14:textId="542BD490" w:rsidR="00246680" w:rsidRPr="00B14527" w:rsidRDefault="00246680" w:rsidP="00246680">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B14527">
              <w:rPr>
                <w:bCs/>
                <w:sz w:val="28"/>
                <w:szCs w:val="28"/>
              </w:rPr>
              <w:t>Региональной энергетической комиссии Кузбасса</w:t>
            </w:r>
          </w:p>
        </w:tc>
        <w:tc>
          <w:tcPr>
            <w:tcW w:w="425" w:type="dxa"/>
            <w:shd w:val="clear" w:color="auto" w:fill="auto"/>
          </w:tcPr>
          <w:p w14:paraId="03499913" w14:textId="3086858F" w:rsidR="00246680" w:rsidRPr="00B14527" w:rsidRDefault="00246680" w:rsidP="00246680">
            <w:pPr>
              <w:widowControl w:val="0"/>
              <w:jc w:val="center"/>
              <w:rPr>
                <w:sz w:val="28"/>
                <w:szCs w:val="28"/>
              </w:rPr>
            </w:pPr>
            <w:r w:rsidRPr="00B14527">
              <w:rPr>
                <w:sz w:val="28"/>
                <w:szCs w:val="28"/>
              </w:rPr>
              <w:t>–</w:t>
            </w:r>
          </w:p>
        </w:tc>
        <w:tc>
          <w:tcPr>
            <w:tcW w:w="2410" w:type="dxa"/>
            <w:shd w:val="clear" w:color="auto" w:fill="auto"/>
          </w:tcPr>
          <w:p w14:paraId="39823037" w14:textId="33BE9258" w:rsidR="00246680" w:rsidRPr="00B14527" w:rsidRDefault="00246680" w:rsidP="00246680">
            <w:pPr>
              <w:widowControl w:val="0"/>
              <w:tabs>
                <w:tab w:val="left" w:pos="9072"/>
              </w:tabs>
              <w:rPr>
                <w:bCs/>
                <w:sz w:val="28"/>
                <w:szCs w:val="28"/>
              </w:rPr>
            </w:pPr>
            <w:r>
              <w:rPr>
                <w:bCs/>
                <w:sz w:val="28"/>
                <w:szCs w:val="28"/>
              </w:rPr>
              <w:t>Тараскина Т.П.</w:t>
            </w:r>
          </w:p>
        </w:tc>
      </w:tr>
      <w:tr w:rsidR="00193BCB" w:rsidRPr="00B825A2" w14:paraId="6BE1BC29" w14:textId="77777777" w:rsidTr="000724AD">
        <w:trPr>
          <w:jc w:val="center"/>
        </w:trPr>
        <w:tc>
          <w:tcPr>
            <w:tcW w:w="6663" w:type="dxa"/>
            <w:shd w:val="clear" w:color="auto" w:fill="auto"/>
          </w:tcPr>
          <w:p w14:paraId="46DC4889" w14:textId="105AAB04" w:rsidR="00193BCB" w:rsidRPr="00B14527" w:rsidRDefault="00246680" w:rsidP="00193BCB">
            <w:pPr>
              <w:widowControl w:val="0"/>
              <w:tabs>
                <w:tab w:val="left" w:pos="9072"/>
              </w:tabs>
              <w:jc w:val="both"/>
              <w:rPr>
                <w:bCs/>
                <w:sz w:val="28"/>
                <w:szCs w:val="28"/>
              </w:rPr>
            </w:pPr>
            <w:r>
              <w:rPr>
                <w:bCs/>
                <w:sz w:val="28"/>
                <w:szCs w:val="28"/>
              </w:rPr>
              <w:t>Ведущий</w:t>
            </w:r>
            <w:r w:rsidR="00F5499B">
              <w:rPr>
                <w:bCs/>
                <w:sz w:val="28"/>
                <w:szCs w:val="28"/>
              </w:rPr>
              <w:t xml:space="preserve"> консультант отдела контроля и мониторинга </w:t>
            </w:r>
            <w:r w:rsidR="00F5499B" w:rsidRPr="00B14527">
              <w:rPr>
                <w:bCs/>
                <w:sz w:val="28"/>
                <w:szCs w:val="28"/>
              </w:rPr>
              <w:t>Региональной энергетической комиссии Кузбасса</w:t>
            </w:r>
          </w:p>
        </w:tc>
        <w:tc>
          <w:tcPr>
            <w:tcW w:w="425" w:type="dxa"/>
            <w:shd w:val="clear" w:color="auto" w:fill="auto"/>
          </w:tcPr>
          <w:p w14:paraId="0BD798D3" w14:textId="08A5D8D8" w:rsidR="00193BCB" w:rsidRPr="00B14527" w:rsidRDefault="00F5499B" w:rsidP="00193BCB">
            <w:pPr>
              <w:widowControl w:val="0"/>
              <w:jc w:val="center"/>
              <w:rPr>
                <w:sz w:val="28"/>
                <w:szCs w:val="28"/>
              </w:rPr>
            </w:pPr>
            <w:r w:rsidRPr="00B14527">
              <w:rPr>
                <w:sz w:val="28"/>
                <w:szCs w:val="28"/>
              </w:rPr>
              <w:t>–</w:t>
            </w:r>
          </w:p>
        </w:tc>
        <w:tc>
          <w:tcPr>
            <w:tcW w:w="2410" w:type="dxa"/>
            <w:shd w:val="clear" w:color="auto" w:fill="auto"/>
          </w:tcPr>
          <w:p w14:paraId="690E7D17" w14:textId="154E6DF1" w:rsidR="00193BCB" w:rsidRPr="00B14527" w:rsidRDefault="00246680" w:rsidP="00193BCB">
            <w:pPr>
              <w:widowControl w:val="0"/>
              <w:tabs>
                <w:tab w:val="left" w:pos="9072"/>
              </w:tabs>
              <w:rPr>
                <w:bCs/>
                <w:sz w:val="28"/>
                <w:szCs w:val="28"/>
              </w:rPr>
            </w:pPr>
            <w:proofErr w:type="spellStart"/>
            <w:r>
              <w:rPr>
                <w:bCs/>
                <w:sz w:val="28"/>
                <w:szCs w:val="28"/>
              </w:rPr>
              <w:t>Мстиславцева</w:t>
            </w:r>
            <w:proofErr w:type="spellEnd"/>
            <w:r>
              <w:rPr>
                <w:bCs/>
                <w:sz w:val="28"/>
                <w:szCs w:val="28"/>
              </w:rPr>
              <w:t xml:space="preserve"> И.Ю.</w:t>
            </w:r>
          </w:p>
        </w:tc>
      </w:tr>
      <w:tr w:rsidR="00246680" w:rsidRPr="00B825A2" w14:paraId="7174F496" w14:textId="77777777" w:rsidTr="000724AD">
        <w:trPr>
          <w:jc w:val="center"/>
        </w:trPr>
        <w:tc>
          <w:tcPr>
            <w:tcW w:w="6663" w:type="dxa"/>
            <w:shd w:val="clear" w:color="auto" w:fill="auto"/>
          </w:tcPr>
          <w:p w14:paraId="429FF7E1" w14:textId="2F2F218B" w:rsidR="00246680" w:rsidRDefault="00246680" w:rsidP="00246680">
            <w:pPr>
              <w:widowControl w:val="0"/>
              <w:tabs>
                <w:tab w:val="left" w:pos="9072"/>
              </w:tabs>
              <w:jc w:val="both"/>
              <w:rPr>
                <w:bCs/>
                <w:sz w:val="28"/>
                <w:szCs w:val="28"/>
              </w:rPr>
            </w:pPr>
            <w:r>
              <w:rPr>
                <w:bCs/>
                <w:sz w:val="28"/>
                <w:szCs w:val="28"/>
              </w:rPr>
              <w:t xml:space="preserve">Ведущий консультант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5" w:type="dxa"/>
            <w:shd w:val="clear" w:color="auto" w:fill="auto"/>
          </w:tcPr>
          <w:p w14:paraId="0DF54610" w14:textId="57C081A4" w:rsidR="00246680" w:rsidRPr="00B14527" w:rsidRDefault="00246680" w:rsidP="00246680">
            <w:pPr>
              <w:widowControl w:val="0"/>
              <w:jc w:val="center"/>
              <w:rPr>
                <w:sz w:val="28"/>
                <w:szCs w:val="28"/>
              </w:rPr>
            </w:pPr>
            <w:r w:rsidRPr="002755CA">
              <w:rPr>
                <w:sz w:val="28"/>
                <w:szCs w:val="28"/>
              </w:rPr>
              <w:t>–</w:t>
            </w:r>
          </w:p>
        </w:tc>
        <w:tc>
          <w:tcPr>
            <w:tcW w:w="2410" w:type="dxa"/>
            <w:shd w:val="clear" w:color="auto" w:fill="auto"/>
          </w:tcPr>
          <w:p w14:paraId="158D86B1" w14:textId="7E5524B5" w:rsidR="00246680" w:rsidRDefault="00246680" w:rsidP="00246680">
            <w:pPr>
              <w:widowControl w:val="0"/>
              <w:tabs>
                <w:tab w:val="left" w:pos="9072"/>
              </w:tabs>
              <w:rPr>
                <w:bCs/>
                <w:sz w:val="28"/>
                <w:szCs w:val="28"/>
              </w:rPr>
            </w:pPr>
            <w:r>
              <w:rPr>
                <w:bCs/>
                <w:sz w:val="28"/>
                <w:szCs w:val="28"/>
              </w:rPr>
              <w:t>Давидович Е.Ю.</w:t>
            </w:r>
          </w:p>
        </w:tc>
      </w:tr>
      <w:tr w:rsidR="00246680" w:rsidRPr="00B825A2" w14:paraId="4E2A9805" w14:textId="77777777" w:rsidTr="000724AD">
        <w:trPr>
          <w:jc w:val="center"/>
        </w:trPr>
        <w:tc>
          <w:tcPr>
            <w:tcW w:w="6663" w:type="dxa"/>
            <w:shd w:val="clear" w:color="auto" w:fill="auto"/>
          </w:tcPr>
          <w:p w14:paraId="271210B3" w14:textId="6DFD0AE0" w:rsidR="00246680" w:rsidRDefault="00246680" w:rsidP="00246680">
            <w:pPr>
              <w:widowControl w:val="0"/>
              <w:tabs>
                <w:tab w:val="left" w:pos="9072"/>
              </w:tabs>
              <w:jc w:val="both"/>
              <w:rPr>
                <w:bCs/>
                <w:sz w:val="28"/>
                <w:szCs w:val="28"/>
              </w:rPr>
            </w:pPr>
            <w:r>
              <w:rPr>
                <w:bCs/>
                <w:sz w:val="28"/>
                <w:szCs w:val="28"/>
              </w:rPr>
              <w:t>Генеральный директор ОАО «АЭЭ»</w:t>
            </w:r>
          </w:p>
        </w:tc>
        <w:tc>
          <w:tcPr>
            <w:tcW w:w="425" w:type="dxa"/>
            <w:shd w:val="clear" w:color="auto" w:fill="auto"/>
          </w:tcPr>
          <w:p w14:paraId="7B177C57" w14:textId="0F3A6432" w:rsidR="00246680" w:rsidRPr="00B14527" w:rsidRDefault="00246680" w:rsidP="00246680">
            <w:pPr>
              <w:widowControl w:val="0"/>
              <w:jc w:val="center"/>
              <w:rPr>
                <w:sz w:val="28"/>
                <w:szCs w:val="28"/>
              </w:rPr>
            </w:pPr>
            <w:r w:rsidRPr="002755CA">
              <w:rPr>
                <w:sz w:val="28"/>
                <w:szCs w:val="28"/>
              </w:rPr>
              <w:t>–</w:t>
            </w:r>
          </w:p>
        </w:tc>
        <w:tc>
          <w:tcPr>
            <w:tcW w:w="2410" w:type="dxa"/>
            <w:shd w:val="clear" w:color="auto" w:fill="auto"/>
          </w:tcPr>
          <w:p w14:paraId="4F0A033A" w14:textId="4F631E04" w:rsidR="00246680" w:rsidRDefault="00246680" w:rsidP="00246680">
            <w:pPr>
              <w:widowControl w:val="0"/>
              <w:tabs>
                <w:tab w:val="left" w:pos="9072"/>
              </w:tabs>
              <w:rPr>
                <w:bCs/>
                <w:sz w:val="28"/>
                <w:szCs w:val="28"/>
              </w:rPr>
            </w:pPr>
            <w:r>
              <w:rPr>
                <w:bCs/>
                <w:sz w:val="28"/>
                <w:szCs w:val="28"/>
              </w:rPr>
              <w:t>Щеглов С.В.</w:t>
            </w:r>
          </w:p>
        </w:tc>
      </w:tr>
      <w:tr w:rsidR="0033270E" w:rsidRPr="00B825A2" w14:paraId="45F89F1E" w14:textId="77777777" w:rsidTr="000724AD">
        <w:trPr>
          <w:jc w:val="center"/>
        </w:trPr>
        <w:tc>
          <w:tcPr>
            <w:tcW w:w="6663" w:type="dxa"/>
            <w:shd w:val="clear" w:color="auto" w:fill="auto"/>
          </w:tcPr>
          <w:p w14:paraId="3F28FFFB" w14:textId="0906A54F" w:rsidR="0033270E" w:rsidRDefault="0033270E" w:rsidP="0033270E">
            <w:pPr>
              <w:widowControl w:val="0"/>
              <w:tabs>
                <w:tab w:val="left" w:pos="9072"/>
              </w:tabs>
              <w:jc w:val="both"/>
              <w:rPr>
                <w:bCs/>
                <w:sz w:val="28"/>
                <w:szCs w:val="28"/>
              </w:rPr>
            </w:pPr>
            <w:r>
              <w:rPr>
                <w:bCs/>
                <w:sz w:val="28"/>
                <w:szCs w:val="28"/>
              </w:rPr>
              <w:t>Министр транспорта Кузбасса</w:t>
            </w:r>
          </w:p>
        </w:tc>
        <w:tc>
          <w:tcPr>
            <w:tcW w:w="425" w:type="dxa"/>
            <w:shd w:val="clear" w:color="auto" w:fill="auto"/>
          </w:tcPr>
          <w:p w14:paraId="22F118FA" w14:textId="55297457" w:rsidR="0033270E" w:rsidRPr="002755CA" w:rsidRDefault="0033270E" w:rsidP="0033270E">
            <w:pPr>
              <w:widowControl w:val="0"/>
              <w:jc w:val="center"/>
              <w:rPr>
                <w:sz w:val="28"/>
                <w:szCs w:val="28"/>
              </w:rPr>
            </w:pPr>
            <w:r w:rsidRPr="002755CA">
              <w:rPr>
                <w:sz w:val="28"/>
                <w:szCs w:val="28"/>
              </w:rPr>
              <w:t>–</w:t>
            </w:r>
          </w:p>
        </w:tc>
        <w:tc>
          <w:tcPr>
            <w:tcW w:w="2410" w:type="dxa"/>
            <w:shd w:val="clear" w:color="auto" w:fill="auto"/>
          </w:tcPr>
          <w:p w14:paraId="1657EBAA" w14:textId="37ABB8C0" w:rsidR="0033270E" w:rsidRPr="00E405D8" w:rsidRDefault="0033270E" w:rsidP="0033270E">
            <w:pPr>
              <w:widowControl w:val="0"/>
              <w:tabs>
                <w:tab w:val="left" w:pos="9072"/>
              </w:tabs>
              <w:rPr>
                <w:bCs/>
                <w:color w:val="FFFFFF" w:themeColor="background1"/>
                <w:sz w:val="28"/>
                <w:szCs w:val="28"/>
              </w:rPr>
            </w:pPr>
            <w:r w:rsidRPr="00E405D8">
              <w:rPr>
                <w:bCs/>
                <w:color w:val="FFFFFF" w:themeColor="background1"/>
                <w:sz w:val="28"/>
                <w:szCs w:val="28"/>
              </w:rPr>
              <w:t>Рубан С.В.</w:t>
            </w:r>
          </w:p>
        </w:tc>
      </w:tr>
      <w:tr w:rsidR="0033270E" w:rsidRPr="00B825A2" w14:paraId="47A5DE65" w14:textId="77777777" w:rsidTr="000724AD">
        <w:trPr>
          <w:jc w:val="center"/>
        </w:trPr>
        <w:tc>
          <w:tcPr>
            <w:tcW w:w="6663" w:type="dxa"/>
            <w:shd w:val="clear" w:color="auto" w:fill="auto"/>
          </w:tcPr>
          <w:p w14:paraId="75518EC7" w14:textId="7F6A0BB7" w:rsidR="0033270E" w:rsidRDefault="0033270E" w:rsidP="0033270E">
            <w:pPr>
              <w:widowControl w:val="0"/>
              <w:tabs>
                <w:tab w:val="left" w:pos="9072"/>
              </w:tabs>
              <w:jc w:val="both"/>
              <w:rPr>
                <w:bCs/>
                <w:sz w:val="28"/>
                <w:szCs w:val="28"/>
              </w:rPr>
            </w:pPr>
            <w:r>
              <w:rPr>
                <w:bCs/>
                <w:sz w:val="28"/>
                <w:szCs w:val="28"/>
              </w:rPr>
              <w:t xml:space="preserve">Первый заместитель генерального директора </w:t>
            </w:r>
            <w:r>
              <w:rPr>
                <w:bCs/>
                <w:sz w:val="28"/>
                <w:szCs w:val="28"/>
              </w:rPr>
              <w:br/>
              <w:t>АО «Кузбасс – пригород»</w:t>
            </w:r>
          </w:p>
        </w:tc>
        <w:tc>
          <w:tcPr>
            <w:tcW w:w="425" w:type="dxa"/>
            <w:shd w:val="clear" w:color="auto" w:fill="auto"/>
          </w:tcPr>
          <w:p w14:paraId="54DF6100" w14:textId="02654892" w:rsidR="0033270E" w:rsidRPr="002755CA" w:rsidRDefault="0033270E" w:rsidP="0033270E">
            <w:pPr>
              <w:widowControl w:val="0"/>
              <w:jc w:val="center"/>
              <w:rPr>
                <w:sz w:val="28"/>
                <w:szCs w:val="28"/>
              </w:rPr>
            </w:pPr>
            <w:r w:rsidRPr="002755CA">
              <w:rPr>
                <w:sz w:val="28"/>
                <w:szCs w:val="28"/>
              </w:rPr>
              <w:t>–</w:t>
            </w:r>
          </w:p>
        </w:tc>
        <w:tc>
          <w:tcPr>
            <w:tcW w:w="2410" w:type="dxa"/>
            <w:shd w:val="clear" w:color="auto" w:fill="auto"/>
          </w:tcPr>
          <w:p w14:paraId="18992ED2" w14:textId="12475CEB" w:rsidR="0033270E" w:rsidRPr="00E405D8" w:rsidRDefault="0033270E" w:rsidP="0033270E">
            <w:pPr>
              <w:widowControl w:val="0"/>
              <w:tabs>
                <w:tab w:val="left" w:pos="9072"/>
              </w:tabs>
              <w:rPr>
                <w:bCs/>
                <w:color w:val="FFFFFF" w:themeColor="background1"/>
                <w:sz w:val="28"/>
                <w:szCs w:val="28"/>
              </w:rPr>
            </w:pPr>
            <w:r w:rsidRPr="00E405D8">
              <w:rPr>
                <w:bCs/>
                <w:color w:val="FFFFFF" w:themeColor="background1"/>
                <w:sz w:val="28"/>
                <w:szCs w:val="28"/>
              </w:rPr>
              <w:t>Богатова Е.И.</w:t>
            </w:r>
          </w:p>
        </w:tc>
      </w:tr>
      <w:tr w:rsidR="0033270E" w:rsidRPr="00B825A2" w14:paraId="4A6AC2C1" w14:textId="77777777" w:rsidTr="000724AD">
        <w:trPr>
          <w:jc w:val="center"/>
        </w:trPr>
        <w:tc>
          <w:tcPr>
            <w:tcW w:w="6663" w:type="dxa"/>
            <w:shd w:val="clear" w:color="auto" w:fill="auto"/>
          </w:tcPr>
          <w:p w14:paraId="7686CA1D" w14:textId="7EB0CC80" w:rsidR="0033270E" w:rsidRDefault="0033270E" w:rsidP="0033270E">
            <w:pPr>
              <w:widowControl w:val="0"/>
              <w:tabs>
                <w:tab w:val="left" w:pos="9072"/>
              </w:tabs>
              <w:jc w:val="both"/>
              <w:rPr>
                <w:bCs/>
                <w:sz w:val="28"/>
                <w:szCs w:val="28"/>
              </w:rPr>
            </w:pPr>
            <w:r>
              <w:rPr>
                <w:bCs/>
                <w:sz w:val="28"/>
                <w:szCs w:val="28"/>
              </w:rPr>
              <w:lastRenderedPageBreak/>
              <w:t>Главный экономист АО «Кузбасс – пригород»</w:t>
            </w:r>
          </w:p>
        </w:tc>
        <w:tc>
          <w:tcPr>
            <w:tcW w:w="425" w:type="dxa"/>
            <w:shd w:val="clear" w:color="auto" w:fill="auto"/>
          </w:tcPr>
          <w:p w14:paraId="2C04A5C2" w14:textId="139BADA2" w:rsidR="0033270E" w:rsidRPr="002755CA" w:rsidRDefault="0033270E" w:rsidP="0033270E">
            <w:pPr>
              <w:widowControl w:val="0"/>
              <w:jc w:val="center"/>
              <w:rPr>
                <w:sz w:val="28"/>
                <w:szCs w:val="28"/>
              </w:rPr>
            </w:pPr>
            <w:r w:rsidRPr="002755CA">
              <w:rPr>
                <w:sz w:val="28"/>
                <w:szCs w:val="28"/>
              </w:rPr>
              <w:t>–</w:t>
            </w:r>
          </w:p>
        </w:tc>
        <w:tc>
          <w:tcPr>
            <w:tcW w:w="2410" w:type="dxa"/>
            <w:shd w:val="clear" w:color="auto" w:fill="auto"/>
          </w:tcPr>
          <w:p w14:paraId="4957DA9E" w14:textId="1955EC24" w:rsidR="0033270E" w:rsidRPr="00E405D8" w:rsidRDefault="0033270E" w:rsidP="0033270E">
            <w:pPr>
              <w:widowControl w:val="0"/>
              <w:tabs>
                <w:tab w:val="left" w:pos="9072"/>
              </w:tabs>
              <w:rPr>
                <w:bCs/>
                <w:color w:val="FFFFFF" w:themeColor="background1"/>
                <w:sz w:val="28"/>
                <w:szCs w:val="28"/>
              </w:rPr>
            </w:pPr>
            <w:r w:rsidRPr="00E405D8">
              <w:rPr>
                <w:bCs/>
                <w:color w:val="FFFFFF" w:themeColor="background1"/>
                <w:sz w:val="28"/>
                <w:szCs w:val="28"/>
              </w:rPr>
              <w:t>Липовой М.Ю.</w:t>
            </w:r>
          </w:p>
        </w:tc>
      </w:tr>
      <w:tr w:rsidR="0033270E" w:rsidRPr="00B825A2" w14:paraId="3D8309B9" w14:textId="77777777" w:rsidTr="000724AD">
        <w:trPr>
          <w:jc w:val="center"/>
        </w:trPr>
        <w:tc>
          <w:tcPr>
            <w:tcW w:w="6663" w:type="dxa"/>
            <w:shd w:val="clear" w:color="auto" w:fill="auto"/>
          </w:tcPr>
          <w:p w14:paraId="4FD463FB" w14:textId="3E87F7A7" w:rsidR="0033270E" w:rsidRDefault="00155733" w:rsidP="0033270E">
            <w:pPr>
              <w:widowControl w:val="0"/>
              <w:tabs>
                <w:tab w:val="left" w:pos="9072"/>
              </w:tabs>
              <w:jc w:val="both"/>
              <w:rPr>
                <w:bCs/>
                <w:sz w:val="28"/>
                <w:szCs w:val="28"/>
              </w:rPr>
            </w:pPr>
            <w:r>
              <w:rPr>
                <w:bCs/>
                <w:sz w:val="28"/>
                <w:szCs w:val="28"/>
              </w:rPr>
              <w:t>Первый заместитель директора МКП «Теплосеть»,</w:t>
            </w:r>
            <w:r>
              <w:rPr>
                <w:bCs/>
                <w:sz w:val="28"/>
                <w:szCs w:val="28"/>
              </w:rPr>
              <w:br/>
              <w:t>МКП ОГО «Теплоэнерго»</w:t>
            </w:r>
          </w:p>
        </w:tc>
        <w:tc>
          <w:tcPr>
            <w:tcW w:w="425" w:type="dxa"/>
            <w:shd w:val="clear" w:color="auto" w:fill="auto"/>
          </w:tcPr>
          <w:p w14:paraId="220C869A" w14:textId="1F320275" w:rsidR="0033270E" w:rsidRPr="002755CA" w:rsidRDefault="00155733" w:rsidP="0033270E">
            <w:pPr>
              <w:widowControl w:val="0"/>
              <w:jc w:val="center"/>
              <w:rPr>
                <w:sz w:val="28"/>
                <w:szCs w:val="28"/>
              </w:rPr>
            </w:pPr>
            <w:r w:rsidRPr="002755CA">
              <w:rPr>
                <w:sz w:val="28"/>
                <w:szCs w:val="28"/>
              </w:rPr>
              <w:t>–</w:t>
            </w:r>
          </w:p>
        </w:tc>
        <w:tc>
          <w:tcPr>
            <w:tcW w:w="2410" w:type="dxa"/>
            <w:shd w:val="clear" w:color="auto" w:fill="auto"/>
          </w:tcPr>
          <w:p w14:paraId="5594836F" w14:textId="336CAC3A" w:rsidR="0033270E" w:rsidRPr="00E405D8" w:rsidRDefault="00155733" w:rsidP="0033270E">
            <w:pPr>
              <w:widowControl w:val="0"/>
              <w:tabs>
                <w:tab w:val="left" w:pos="9072"/>
              </w:tabs>
              <w:rPr>
                <w:bCs/>
                <w:color w:val="FFFFFF" w:themeColor="background1"/>
                <w:sz w:val="28"/>
                <w:szCs w:val="28"/>
              </w:rPr>
            </w:pPr>
            <w:proofErr w:type="spellStart"/>
            <w:r w:rsidRPr="00E405D8">
              <w:rPr>
                <w:bCs/>
                <w:color w:val="FFFFFF" w:themeColor="background1"/>
                <w:sz w:val="28"/>
                <w:szCs w:val="28"/>
              </w:rPr>
              <w:t>Бишлер</w:t>
            </w:r>
            <w:proofErr w:type="spellEnd"/>
            <w:r w:rsidRPr="00E405D8">
              <w:rPr>
                <w:bCs/>
                <w:color w:val="FFFFFF" w:themeColor="background1"/>
                <w:sz w:val="28"/>
                <w:szCs w:val="28"/>
              </w:rPr>
              <w:t xml:space="preserve"> П.В.</w:t>
            </w:r>
          </w:p>
        </w:tc>
      </w:tr>
    </w:tbl>
    <w:p w14:paraId="223E2518" w14:textId="77777777" w:rsidR="00B84B5D" w:rsidRDefault="00B84B5D" w:rsidP="00AE3B94">
      <w:pPr>
        <w:widowControl w:val="0"/>
        <w:rPr>
          <w:b/>
          <w:sz w:val="28"/>
          <w:szCs w:val="22"/>
        </w:rPr>
      </w:pPr>
    </w:p>
    <w:p w14:paraId="76F3FC3C" w14:textId="19633102"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110E6B" w:rsidRPr="009F7815" w14:paraId="66FABA0C" w14:textId="77777777" w:rsidTr="00F5499B">
        <w:trPr>
          <w:trHeight w:val="868"/>
          <w:jc w:val="center"/>
        </w:trPr>
        <w:tc>
          <w:tcPr>
            <w:tcW w:w="562" w:type="dxa"/>
            <w:vAlign w:val="center"/>
          </w:tcPr>
          <w:p w14:paraId="79153BDF" w14:textId="65FB3B57" w:rsidR="00110E6B" w:rsidRPr="00F5499B" w:rsidRDefault="00110E6B" w:rsidP="00110E6B">
            <w:pPr>
              <w:widowControl w:val="0"/>
              <w:jc w:val="both"/>
              <w:rPr>
                <w:sz w:val="26"/>
                <w:szCs w:val="26"/>
              </w:rPr>
            </w:pPr>
            <w:r w:rsidRPr="00F5499B">
              <w:rPr>
                <w:color w:val="000000"/>
                <w:sz w:val="26"/>
                <w:szCs w:val="26"/>
              </w:rPr>
              <w:t>1.</w:t>
            </w:r>
          </w:p>
        </w:tc>
        <w:tc>
          <w:tcPr>
            <w:tcW w:w="7371" w:type="dxa"/>
            <w:vAlign w:val="center"/>
          </w:tcPr>
          <w:p w14:paraId="3EA6D139" w14:textId="577DCB54" w:rsidR="00110E6B" w:rsidRPr="00110E6B" w:rsidRDefault="00110E6B" w:rsidP="00110E6B">
            <w:pPr>
              <w:jc w:val="both"/>
              <w:rPr>
                <w:sz w:val="28"/>
                <w:szCs w:val="28"/>
              </w:rPr>
            </w:pPr>
            <w:r w:rsidRPr="00110E6B">
              <w:rPr>
                <w:color w:val="000000"/>
                <w:sz w:val="28"/>
                <w:szCs w:val="28"/>
              </w:rPr>
              <w:t xml:space="preserve">О внесении изменений в постановление Региональной энергетической комиссии Кузбасса от 19.12.2023 № 673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 </w:t>
            </w:r>
          </w:p>
        </w:tc>
        <w:tc>
          <w:tcPr>
            <w:tcW w:w="2126" w:type="dxa"/>
            <w:vAlign w:val="center"/>
          </w:tcPr>
          <w:p w14:paraId="20B55140" w14:textId="0FEE33DB" w:rsidR="00110E6B" w:rsidRPr="00110E6B" w:rsidRDefault="00110E6B" w:rsidP="00110E6B">
            <w:pPr>
              <w:widowControl w:val="0"/>
              <w:tabs>
                <w:tab w:val="left" w:pos="9072"/>
              </w:tabs>
              <w:jc w:val="center"/>
              <w:rPr>
                <w:sz w:val="28"/>
                <w:szCs w:val="28"/>
              </w:rPr>
            </w:pPr>
            <w:r w:rsidRPr="00110E6B">
              <w:rPr>
                <w:kern w:val="32"/>
                <w:sz w:val="28"/>
                <w:szCs w:val="28"/>
              </w:rPr>
              <w:t>Тараскина Т.П.</w:t>
            </w:r>
          </w:p>
        </w:tc>
      </w:tr>
      <w:tr w:rsidR="00110E6B" w:rsidRPr="009F7815" w14:paraId="3C812B3A" w14:textId="77777777" w:rsidTr="00F5499B">
        <w:trPr>
          <w:trHeight w:val="868"/>
          <w:jc w:val="center"/>
        </w:trPr>
        <w:tc>
          <w:tcPr>
            <w:tcW w:w="562" w:type="dxa"/>
            <w:vAlign w:val="center"/>
          </w:tcPr>
          <w:p w14:paraId="2789C0CC" w14:textId="3A3C3159" w:rsidR="00110E6B" w:rsidRPr="00F5499B" w:rsidRDefault="00110E6B" w:rsidP="00110E6B">
            <w:pPr>
              <w:widowControl w:val="0"/>
              <w:jc w:val="both"/>
              <w:rPr>
                <w:sz w:val="26"/>
                <w:szCs w:val="26"/>
              </w:rPr>
            </w:pPr>
            <w:r w:rsidRPr="00F5499B">
              <w:rPr>
                <w:color w:val="000000"/>
                <w:sz w:val="26"/>
                <w:szCs w:val="26"/>
              </w:rPr>
              <w:t>2.</w:t>
            </w:r>
          </w:p>
        </w:tc>
        <w:tc>
          <w:tcPr>
            <w:tcW w:w="7371" w:type="dxa"/>
            <w:vAlign w:val="center"/>
          </w:tcPr>
          <w:p w14:paraId="6AB622A8" w14:textId="4047FFF9" w:rsidR="00110E6B" w:rsidRPr="00110E6B" w:rsidRDefault="00110E6B" w:rsidP="00110E6B">
            <w:pPr>
              <w:jc w:val="both"/>
              <w:rPr>
                <w:sz w:val="28"/>
                <w:szCs w:val="28"/>
              </w:rPr>
            </w:pPr>
            <w:r w:rsidRPr="00110E6B">
              <w:rPr>
                <w:color w:val="000000"/>
                <w:sz w:val="28"/>
                <w:szCs w:val="28"/>
              </w:rPr>
              <w:t xml:space="preserve">Об установлении нормативов потерь питьевой, технической воды в централизованных системах водоснабжения при её производстве и транспортировке на 2024-2025 годы </w:t>
            </w:r>
          </w:p>
        </w:tc>
        <w:tc>
          <w:tcPr>
            <w:tcW w:w="2126" w:type="dxa"/>
            <w:vAlign w:val="center"/>
          </w:tcPr>
          <w:p w14:paraId="685C6AFC" w14:textId="2533BBC4" w:rsidR="00110E6B" w:rsidRPr="00110E6B" w:rsidRDefault="00110E6B" w:rsidP="00110E6B">
            <w:pPr>
              <w:widowControl w:val="0"/>
              <w:tabs>
                <w:tab w:val="left" w:pos="9072"/>
              </w:tabs>
              <w:jc w:val="center"/>
              <w:rPr>
                <w:sz w:val="28"/>
                <w:szCs w:val="28"/>
              </w:rPr>
            </w:pPr>
            <w:r w:rsidRPr="00110E6B">
              <w:rPr>
                <w:kern w:val="32"/>
                <w:sz w:val="28"/>
                <w:szCs w:val="28"/>
              </w:rPr>
              <w:t>Саврасов М.Г.</w:t>
            </w:r>
          </w:p>
        </w:tc>
      </w:tr>
      <w:tr w:rsidR="00110E6B" w:rsidRPr="009F7815" w14:paraId="77AD5123" w14:textId="77777777" w:rsidTr="00F5499B">
        <w:trPr>
          <w:trHeight w:val="868"/>
          <w:jc w:val="center"/>
        </w:trPr>
        <w:tc>
          <w:tcPr>
            <w:tcW w:w="562" w:type="dxa"/>
            <w:vAlign w:val="center"/>
          </w:tcPr>
          <w:p w14:paraId="7684AFD2" w14:textId="05769518" w:rsidR="00110E6B" w:rsidRPr="00F5499B" w:rsidRDefault="00110E6B" w:rsidP="00110E6B">
            <w:pPr>
              <w:widowControl w:val="0"/>
              <w:jc w:val="both"/>
              <w:rPr>
                <w:sz w:val="26"/>
                <w:szCs w:val="26"/>
              </w:rPr>
            </w:pPr>
            <w:r w:rsidRPr="00F5499B">
              <w:rPr>
                <w:color w:val="000000"/>
                <w:sz w:val="26"/>
                <w:szCs w:val="26"/>
              </w:rPr>
              <w:t>3.</w:t>
            </w:r>
          </w:p>
        </w:tc>
        <w:tc>
          <w:tcPr>
            <w:tcW w:w="7371" w:type="dxa"/>
            <w:vAlign w:val="center"/>
          </w:tcPr>
          <w:p w14:paraId="5B5A02F3" w14:textId="29A69013" w:rsidR="00110E6B" w:rsidRPr="00110E6B" w:rsidRDefault="00110E6B" w:rsidP="00110E6B">
            <w:pPr>
              <w:autoSpaceDE w:val="0"/>
              <w:autoSpaceDN w:val="0"/>
              <w:adjustRightInd w:val="0"/>
              <w:jc w:val="both"/>
              <w:outlineLvl w:val="1"/>
              <w:rPr>
                <w:color w:val="000000"/>
                <w:sz w:val="28"/>
                <w:szCs w:val="28"/>
              </w:rPr>
            </w:pPr>
            <w:r w:rsidRPr="00110E6B">
              <w:rPr>
                <w:color w:val="000000"/>
                <w:sz w:val="28"/>
                <w:szCs w:val="28"/>
              </w:rPr>
              <w:t>Об утверждении производственной программы в сфере холодного водоснабжения питьевой водой, водоотведения</w:t>
            </w:r>
            <w:r w:rsidRPr="00110E6B">
              <w:rPr>
                <w:color w:val="000000"/>
                <w:sz w:val="28"/>
                <w:szCs w:val="28"/>
              </w:rPr>
              <w:br/>
              <w:t>и об установлении тарифов на питьевую воду, водоотведение МКП ОГО «Теплоэнерго» (</w:t>
            </w:r>
            <w:proofErr w:type="spellStart"/>
            <w:r w:rsidRPr="00110E6B">
              <w:rPr>
                <w:color w:val="000000"/>
                <w:sz w:val="28"/>
                <w:szCs w:val="28"/>
              </w:rPr>
              <w:t>Осинниковский</w:t>
            </w:r>
            <w:proofErr w:type="spellEnd"/>
            <w:r w:rsidRPr="00110E6B">
              <w:rPr>
                <w:color w:val="000000"/>
                <w:sz w:val="28"/>
                <w:szCs w:val="28"/>
              </w:rPr>
              <w:t xml:space="preserve"> городской округ)</w:t>
            </w:r>
          </w:p>
        </w:tc>
        <w:tc>
          <w:tcPr>
            <w:tcW w:w="2126" w:type="dxa"/>
            <w:vAlign w:val="center"/>
          </w:tcPr>
          <w:p w14:paraId="27300144" w14:textId="25690F22" w:rsidR="00110E6B" w:rsidRPr="00110E6B" w:rsidRDefault="00110E6B" w:rsidP="00110E6B">
            <w:pPr>
              <w:widowControl w:val="0"/>
              <w:tabs>
                <w:tab w:val="left" w:pos="9072"/>
              </w:tabs>
              <w:jc w:val="center"/>
              <w:rPr>
                <w:sz w:val="28"/>
                <w:szCs w:val="28"/>
              </w:rPr>
            </w:pPr>
            <w:r w:rsidRPr="00110E6B">
              <w:rPr>
                <w:kern w:val="32"/>
                <w:sz w:val="28"/>
                <w:szCs w:val="28"/>
              </w:rPr>
              <w:t>Давидович Е.Ю.</w:t>
            </w:r>
          </w:p>
        </w:tc>
      </w:tr>
      <w:tr w:rsidR="00110E6B" w:rsidRPr="009F7815" w14:paraId="6D8D1840" w14:textId="77777777" w:rsidTr="00F5499B">
        <w:trPr>
          <w:trHeight w:val="868"/>
          <w:jc w:val="center"/>
        </w:trPr>
        <w:tc>
          <w:tcPr>
            <w:tcW w:w="562" w:type="dxa"/>
            <w:vAlign w:val="center"/>
          </w:tcPr>
          <w:p w14:paraId="311FE024" w14:textId="6635B572" w:rsidR="00110E6B" w:rsidRPr="00F5499B" w:rsidRDefault="00110E6B" w:rsidP="00110E6B">
            <w:pPr>
              <w:widowControl w:val="0"/>
              <w:jc w:val="both"/>
              <w:rPr>
                <w:sz w:val="26"/>
                <w:szCs w:val="26"/>
              </w:rPr>
            </w:pPr>
            <w:r w:rsidRPr="00F5499B">
              <w:rPr>
                <w:color w:val="000000"/>
                <w:sz w:val="26"/>
                <w:szCs w:val="26"/>
              </w:rPr>
              <w:t>4.</w:t>
            </w:r>
          </w:p>
        </w:tc>
        <w:tc>
          <w:tcPr>
            <w:tcW w:w="7371" w:type="dxa"/>
            <w:vAlign w:val="center"/>
          </w:tcPr>
          <w:p w14:paraId="2EE68FEF" w14:textId="0A2C2AF5" w:rsidR="00110E6B" w:rsidRPr="00110E6B" w:rsidRDefault="00110E6B" w:rsidP="00110E6B">
            <w:pPr>
              <w:jc w:val="both"/>
              <w:rPr>
                <w:sz w:val="28"/>
                <w:szCs w:val="28"/>
              </w:rPr>
            </w:pPr>
            <w:r w:rsidRPr="00110E6B">
              <w:rPr>
                <w:color w:val="000000"/>
                <w:sz w:val="28"/>
                <w:szCs w:val="28"/>
              </w:rPr>
              <w:t>Об утверждении производственной программы</w:t>
            </w:r>
            <w:r w:rsidRPr="00110E6B">
              <w:rPr>
                <w:color w:val="000000"/>
                <w:sz w:val="28"/>
                <w:szCs w:val="28"/>
              </w:rPr>
              <w:br/>
              <w:t>в сфере холодного водоснабжения питьевой водой, водоотведения</w:t>
            </w:r>
            <w:r>
              <w:rPr>
                <w:color w:val="000000"/>
                <w:sz w:val="28"/>
                <w:szCs w:val="28"/>
              </w:rPr>
              <w:t xml:space="preserve"> </w:t>
            </w:r>
            <w:r w:rsidRPr="00110E6B">
              <w:rPr>
                <w:color w:val="000000"/>
                <w:sz w:val="28"/>
                <w:szCs w:val="28"/>
              </w:rPr>
              <w:t>и об установлении тарифов на питьевую воду, водоотведение МКП «Теплосеть» КГО (</w:t>
            </w:r>
            <w:proofErr w:type="spellStart"/>
            <w:r w:rsidRPr="00110E6B">
              <w:rPr>
                <w:color w:val="000000"/>
                <w:sz w:val="28"/>
                <w:szCs w:val="28"/>
              </w:rPr>
              <w:t>Калтанский</w:t>
            </w:r>
            <w:proofErr w:type="spellEnd"/>
            <w:r w:rsidRPr="00110E6B">
              <w:rPr>
                <w:color w:val="000000"/>
                <w:sz w:val="28"/>
                <w:szCs w:val="28"/>
              </w:rPr>
              <w:t xml:space="preserve"> городской округ)</w:t>
            </w:r>
          </w:p>
        </w:tc>
        <w:tc>
          <w:tcPr>
            <w:tcW w:w="2126" w:type="dxa"/>
            <w:vAlign w:val="center"/>
          </w:tcPr>
          <w:p w14:paraId="5E2C88E8" w14:textId="37B3A167" w:rsidR="00110E6B" w:rsidRPr="00110E6B" w:rsidRDefault="00110E6B" w:rsidP="00110E6B">
            <w:pPr>
              <w:widowControl w:val="0"/>
              <w:tabs>
                <w:tab w:val="left" w:pos="9072"/>
              </w:tabs>
              <w:jc w:val="center"/>
              <w:rPr>
                <w:sz w:val="28"/>
                <w:szCs w:val="28"/>
              </w:rPr>
            </w:pPr>
            <w:r w:rsidRPr="00110E6B">
              <w:rPr>
                <w:kern w:val="32"/>
                <w:sz w:val="28"/>
                <w:szCs w:val="28"/>
              </w:rPr>
              <w:t>Давидович Е.Ю.</w:t>
            </w:r>
          </w:p>
        </w:tc>
      </w:tr>
      <w:tr w:rsidR="00110E6B" w:rsidRPr="009F7815" w14:paraId="69C6FEBF" w14:textId="77777777" w:rsidTr="00F5499B">
        <w:trPr>
          <w:trHeight w:val="868"/>
          <w:jc w:val="center"/>
        </w:trPr>
        <w:tc>
          <w:tcPr>
            <w:tcW w:w="562" w:type="dxa"/>
            <w:vAlign w:val="center"/>
          </w:tcPr>
          <w:p w14:paraId="385EC07B" w14:textId="5ECD5B6D" w:rsidR="00110E6B" w:rsidRPr="00F5499B" w:rsidRDefault="00110E6B" w:rsidP="00110E6B">
            <w:pPr>
              <w:widowControl w:val="0"/>
              <w:jc w:val="both"/>
              <w:rPr>
                <w:sz w:val="26"/>
                <w:szCs w:val="26"/>
              </w:rPr>
            </w:pPr>
            <w:r w:rsidRPr="00F5499B">
              <w:rPr>
                <w:color w:val="000000"/>
                <w:sz w:val="26"/>
                <w:szCs w:val="26"/>
              </w:rPr>
              <w:t>5.</w:t>
            </w:r>
          </w:p>
        </w:tc>
        <w:tc>
          <w:tcPr>
            <w:tcW w:w="7371" w:type="dxa"/>
            <w:vAlign w:val="center"/>
          </w:tcPr>
          <w:p w14:paraId="260AFA5D" w14:textId="0143AC43" w:rsidR="00110E6B" w:rsidRPr="00110E6B" w:rsidRDefault="00110E6B" w:rsidP="00110E6B">
            <w:pPr>
              <w:jc w:val="both"/>
              <w:rPr>
                <w:sz w:val="28"/>
                <w:szCs w:val="28"/>
              </w:rPr>
            </w:pPr>
            <w:r w:rsidRPr="00110E6B">
              <w:rPr>
                <w:color w:val="000000"/>
                <w:sz w:val="28"/>
                <w:szCs w:val="28"/>
              </w:rPr>
              <w:t>О признании утратившими силу некоторых постановлений</w:t>
            </w:r>
            <w:r w:rsidRPr="00110E6B">
              <w:rPr>
                <w:color w:val="000000"/>
                <w:sz w:val="28"/>
                <w:szCs w:val="28"/>
              </w:rPr>
              <w:br/>
              <w:t>Региональной энергетической комиссии Кузбасса</w:t>
            </w:r>
            <w:r w:rsidRPr="00110E6B">
              <w:rPr>
                <w:color w:val="000000"/>
                <w:sz w:val="28"/>
                <w:szCs w:val="28"/>
              </w:rPr>
              <w:br/>
              <w:t>(ООО «Водоканал» (</w:t>
            </w:r>
            <w:proofErr w:type="spellStart"/>
            <w:r w:rsidRPr="00110E6B">
              <w:rPr>
                <w:color w:val="000000"/>
                <w:sz w:val="28"/>
                <w:szCs w:val="28"/>
              </w:rPr>
              <w:t>Калтанский</w:t>
            </w:r>
            <w:proofErr w:type="spellEnd"/>
            <w:r w:rsidRPr="00110E6B">
              <w:rPr>
                <w:color w:val="000000"/>
                <w:sz w:val="28"/>
                <w:szCs w:val="28"/>
              </w:rPr>
              <w:t xml:space="preserve"> городской округ, </w:t>
            </w:r>
            <w:r w:rsidRPr="00110E6B">
              <w:rPr>
                <w:color w:val="000000"/>
                <w:sz w:val="28"/>
                <w:szCs w:val="28"/>
              </w:rPr>
              <w:br/>
            </w:r>
            <w:proofErr w:type="spellStart"/>
            <w:r w:rsidRPr="00110E6B">
              <w:rPr>
                <w:color w:val="000000"/>
                <w:sz w:val="28"/>
                <w:szCs w:val="28"/>
              </w:rPr>
              <w:t>Осинниковский</w:t>
            </w:r>
            <w:proofErr w:type="spellEnd"/>
            <w:r w:rsidRPr="00110E6B">
              <w:rPr>
                <w:color w:val="000000"/>
                <w:sz w:val="28"/>
                <w:szCs w:val="28"/>
              </w:rPr>
              <w:t xml:space="preserve"> городской округ)</w:t>
            </w:r>
          </w:p>
        </w:tc>
        <w:tc>
          <w:tcPr>
            <w:tcW w:w="2126" w:type="dxa"/>
            <w:vAlign w:val="center"/>
          </w:tcPr>
          <w:p w14:paraId="0E3386CC" w14:textId="1C343087" w:rsidR="00110E6B" w:rsidRPr="00110E6B" w:rsidRDefault="00110E6B" w:rsidP="00110E6B">
            <w:pPr>
              <w:widowControl w:val="0"/>
              <w:tabs>
                <w:tab w:val="left" w:pos="9072"/>
              </w:tabs>
              <w:jc w:val="center"/>
              <w:rPr>
                <w:sz w:val="28"/>
                <w:szCs w:val="28"/>
              </w:rPr>
            </w:pPr>
            <w:r w:rsidRPr="00110E6B">
              <w:rPr>
                <w:kern w:val="32"/>
                <w:sz w:val="28"/>
                <w:szCs w:val="28"/>
              </w:rPr>
              <w:t>Давидович Е.Ю.</w:t>
            </w:r>
          </w:p>
        </w:tc>
      </w:tr>
      <w:tr w:rsidR="00110E6B" w:rsidRPr="009F7815" w14:paraId="535608A5" w14:textId="77777777" w:rsidTr="00F5499B">
        <w:trPr>
          <w:trHeight w:val="868"/>
          <w:jc w:val="center"/>
        </w:trPr>
        <w:tc>
          <w:tcPr>
            <w:tcW w:w="562" w:type="dxa"/>
            <w:vAlign w:val="center"/>
          </w:tcPr>
          <w:p w14:paraId="48E05B23" w14:textId="6C344E5B" w:rsidR="00110E6B" w:rsidRPr="00F5499B" w:rsidRDefault="00110E6B" w:rsidP="00110E6B">
            <w:pPr>
              <w:widowControl w:val="0"/>
              <w:jc w:val="both"/>
              <w:rPr>
                <w:sz w:val="26"/>
                <w:szCs w:val="26"/>
              </w:rPr>
            </w:pPr>
            <w:r w:rsidRPr="00F5499B">
              <w:rPr>
                <w:color w:val="000000"/>
                <w:sz w:val="26"/>
                <w:szCs w:val="26"/>
              </w:rPr>
              <w:t>6.</w:t>
            </w:r>
          </w:p>
        </w:tc>
        <w:tc>
          <w:tcPr>
            <w:tcW w:w="7371" w:type="dxa"/>
            <w:vAlign w:val="center"/>
          </w:tcPr>
          <w:p w14:paraId="6215254E" w14:textId="193668A3" w:rsidR="00110E6B" w:rsidRPr="00110E6B" w:rsidRDefault="00110E6B" w:rsidP="00110E6B">
            <w:pPr>
              <w:jc w:val="both"/>
              <w:rPr>
                <w:sz w:val="28"/>
                <w:szCs w:val="28"/>
              </w:rPr>
            </w:pPr>
            <w:r w:rsidRPr="00110E6B">
              <w:rPr>
                <w:color w:val="000000"/>
                <w:sz w:val="28"/>
                <w:szCs w:val="28"/>
              </w:rPr>
              <w:t xml:space="preserve">О внесении изменения в постановление Региональной энергетической комиссии Кузбасса от 19.12.2023 № 695 «Об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110E6B">
              <w:rPr>
                <w:color w:val="000000"/>
                <w:sz w:val="28"/>
                <w:szCs w:val="28"/>
              </w:rPr>
              <w:t>Калтанского</w:t>
            </w:r>
            <w:proofErr w:type="spellEnd"/>
            <w:r w:rsidRPr="00110E6B">
              <w:rPr>
                <w:color w:val="000000"/>
                <w:sz w:val="28"/>
                <w:szCs w:val="28"/>
              </w:rPr>
              <w:t xml:space="preserve"> городского округа»</w:t>
            </w:r>
          </w:p>
        </w:tc>
        <w:tc>
          <w:tcPr>
            <w:tcW w:w="2126" w:type="dxa"/>
            <w:vAlign w:val="center"/>
          </w:tcPr>
          <w:p w14:paraId="60450823" w14:textId="57590008" w:rsidR="00110E6B" w:rsidRPr="00110E6B" w:rsidRDefault="00110E6B" w:rsidP="00110E6B">
            <w:pPr>
              <w:widowControl w:val="0"/>
              <w:tabs>
                <w:tab w:val="left" w:pos="9072"/>
              </w:tabs>
              <w:jc w:val="center"/>
              <w:rPr>
                <w:sz w:val="28"/>
                <w:szCs w:val="28"/>
              </w:rPr>
            </w:pPr>
            <w:proofErr w:type="spellStart"/>
            <w:r w:rsidRPr="00110E6B">
              <w:rPr>
                <w:kern w:val="32"/>
                <w:sz w:val="28"/>
                <w:szCs w:val="28"/>
              </w:rPr>
              <w:t>Мстиславцева</w:t>
            </w:r>
            <w:proofErr w:type="spellEnd"/>
            <w:r w:rsidRPr="00110E6B">
              <w:rPr>
                <w:kern w:val="32"/>
                <w:sz w:val="28"/>
                <w:szCs w:val="28"/>
              </w:rPr>
              <w:t xml:space="preserve"> И.Ю.</w:t>
            </w:r>
          </w:p>
        </w:tc>
      </w:tr>
      <w:tr w:rsidR="00110E6B" w:rsidRPr="009F7815" w14:paraId="59DC5284" w14:textId="77777777" w:rsidTr="00F5499B">
        <w:trPr>
          <w:trHeight w:val="868"/>
          <w:jc w:val="center"/>
        </w:trPr>
        <w:tc>
          <w:tcPr>
            <w:tcW w:w="562" w:type="dxa"/>
            <w:vAlign w:val="center"/>
          </w:tcPr>
          <w:p w14:paraId="64B69E79" w14:textId="1B2775D2" w:rsidR="00110E6B" w:rsidRPr="00F5499B" w:rsidRDefault="00110E6B" w:rsidP="00110E6B">
            <w:pPr>
              <w:widowControl w:val="0"/>
              <w:jc w:val="both"/>
              <w:rPr>
                <w:sz w:val="26"/>
                <w:szCs w:val="26"/>
              </w:rPr>
            </w:pPr>
            <w:r w:rsidRPr="00F5499B">
              <w:rPr>
                <w:color w:val="000000"/>
                <w:sz w:val="26"/>
                <w:szCs w:val="26"/>
              </w:rPr>
              <w:t>7.</w:t>
            </w:r>
          </w:p>
        </w:tc>
        <w:tc>
          <w:tcPr>
            <w:tcW w:w="7371" w:type="dxa"/>
            <w:vAlign w:val="center"/>
          </w:tcPr>
          <w:p w14:paraId="4CEA83BD" w14:textId="0C6307B1" w:rsidR="00110E6B" w:rsidRPr="00110E6B" w:rsidRDefault="00110E6B" w:rsidP="00110E6B">
            <w:pPr>
              <w:jc w:val="both"/>
              <w:rPr>
                <w:sz w:val="28"/>
                <w:szCs w:val="28"/>
              </w:rPr>
            </w:pPr>
            <w:r w:rsidRPr="00110E6B">
              <w:rPr>
                <w:color w:val="000000"/>
                <w:sz w:val="28"/>
                <w:szCs w:val="28"/>
              </w:rPr>
              <w:t xml:space="preserve">О внесении изменения в постановление Региональной энергетической комиссии Кузбасса от 19.12.2023 № 702 «Об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110E6B">
              <w:rPr>
                <w:color w:val="000000"/>
                <w:sz w:val="28"/>
                <w:szCs w:val="28"/>
              </w:rPr>
              <w:t>Осинниковского</w:t>
            </w:r>
            <w:proofErr w:type="spellEnd"/>
            <w:r w:rsidRPr="00110E6B">
              <w:rPr>
                <w:color w:val="000000"/>
                <w:sz w:val="28"/>
                <w:szCs w:val="28"/>
              </w:rPr>
              <w:t xml:space="preserve"> городского округа»</w:t>
            </w:r>
          </w:p>
        </w:tc>
        <w:tc>
          <w:tcPr>
            <w:tcW w:w="2126" w:type="dxa"/>
            <w:vAlign w:val="center"/>
          </w:tcPr>
          <w:p w14:paraId="5BCCC632" w14:textId="4E2AC5C0" w:rsidR="00110E6B" w:rsidRPr="00110E6B" w:rsidRDefault="00110E6B" w:rsidP="00110E6B">
            <w:pPr>
              <w:widowControl w:val="0"/>
              <w:tabs>
                <w:tab w:val="left" w:pos="9072"/>
              </w:tabs>
              <w:jc w:val="center"/>
              <w:rPr>
                <w:sz w:val="28"/>
                <w:szCs w:val="28"/>
              </w:rPr>
            </w:pPr>
            <w:proofErr w:type="spellStart"/>
            <w:r w:rsidRPr="00110E6B">
              <w:rPr>
                <w:kern w:val="32"/>
                <w:sz w:val="28"/>
                <w:szCs w:val="28"/>
              </w:rPr>
              <w:t>Мстиславцева</w:t>
            </w:r>
            <w:proofErr w:type="spellEnd"/>
            <w:r w:rsidRPr="00110E6B">
              <w:rPr>
                <w:kern w:val="32"/>
                <w:sz w:val="28"/>
                <w:szCs w:val="28"/>
              </w:rPr>
              <w:t xml:space="preserve"> И.Ю.</w:t>
            </w:r>
          </w:p>
        </w:tc>
      </w:tr>
      <w:tr w:rsidR="00110E6B" w:rsidRPr="009F7815" w14:paraId="51B5EC2F" w14:textId="77777777" w:rsidTr="00F5499B">
        <w:trPr>
          <w:trHeight w:val="868"/>
          <w:jc w:val="center"/>
        </w:trPr>
        <w:tc>
          <w:tcPr>
            <w:tcW w:w="562" w:type="dxa"/>
            <w:vAlign w:val="center"/>
          </w:tcPr>
          <w:p w14:paraId="7547FA48" w14:textId="4E2F58CC" w:rsidR="00110E6B" w:rsidRPr="00F5499B" w:rsidRDefault="00110E6B" w:rsidP="00110E6B">
            <w:pPr>
              <w:widowControl w:val="0"/>
              <w:jc w:val="both"/>
              <w:rPr>
                <w:sz w:val="26"/>
                <w:szCs w:val="26"/>
              </w:rPr>
            </w:pPr>
            <w:r w:rsidRPr="00F5499B">
              <w:rPr>
                <w:color w:val="000000"/>
                <w:sz w:val="26"/>
                <w:szCs w:val="26"/>
              </w:rPr>
              <w:t>8.</w:t>
            </w:r>
          </w:p>
        </w:tc>
        <w:tc>
          <w:tcPr>
            <w:tcW w:w="7371" w:type="dxa"/>
            <w:vAlign w:val="center"/>
          </w:tcPr>
          <w:p w14:paraId="6559843B" w14:textId="59F13648" w:rsidR="00110E6B" w:rsidRPr="00110E6B" w:rsidRDefault="00110E6B" w:rsidP="00110E6B">
            <w:pPr>
              <w:jc w:val="both"/>
              <w:rPr>
                <w:sz w:val="28"/>
                <w:szCs w:val="28"/>
              </w:rPr>
            </w:pPr>
            <w:r w:rsidRPr="00110E6B">
              <w:rPr>
                <w:color w:val="000000"/>
                <w:sz w:val="28"/>
                <w:szCs w:val="28"/>
              </w:rPr>
              <w:t xml:space="preserve">О внесении изменения в постановление Региональной энергетической комиссии </w:t>
            </w:r>
            <w:proofErr w:type="spellStart"/>
            <w:r w:rsidRPr="00110E6B">
              <w:rPr>
                <w:color w:val="000000"/>
                <w:sz w:val="28"/>
                <w:szCs w:val="28"/>
              </w:rPr>
              <w:t>кузбасса</w:t>
            </w:r>
            <w:proofErr w:type="spellEnd"/>
            <w:r w:rsidRPr="00110E6B">
              <w:rPr>
                <w:color w:val="000000"/>
                <w:sz w:val="28"/>
                <w:szCs w:val="28"/>
              </w:rPr>
              <w:t xml:space="preserve"> от 28.09.2023 №139 "Об установлении ООО «</w:t>
            </w:r>
            <w:proofErr w:type="spellStart"/>
            <w:r w:rsidRPr="00110E6B">
              <w:rPr>
                <w:color w:val="000000"/>
                <w:sz w:val="28"/>
                <w:szCs w:val="28"/>
              </w:rPr>
              <w:t>Анжерский</w:t>
            </w:r>
            <w:proofErr w:type="spellEnd"/>
            <w:r w:rsidRPr="00110E6B">
              <w:rPr>
                <w:color w:val="000000"/>
                <w:sz w:val="28"/>
                <w:szCs w:val="28"/>
              </w:rPr>
              <w:t xml:space="preserve"> горгаз» розничных цен на сжиженный газ, реализуемый населению </w:t>
            </w:r>
            <w:r w:rsidRPr="00110E6B">
              <w:rPr>
                <w:color w:val="000000"/>
                <w:sz w:val="28"/>
                <w:szCs w:val="28"/>
              </w:rPr>
              <w:br/>
              <w:t xml:space="preserve">для бытовых нужд на 2024 год.                                          </w:t>
            </w:r>
          </w:p>
        </w:tc>
        <w:tc>
          <w:tcPr>
            <w:tcW w:w="2126" w:type="dxa"/>
            <w:vAlign w:val="center"/>
          </w:tcPr>
          <w:p w14:paraId="3632B0D0" w14:textId="15BC58B4" w:rsidR="00110E6B" w:rsidRPr="00110E6B" w:rsidRDefault="00110E6B" w:rsidP="00110E6B">
            <w:pPr>
              <w:widowControl w:val="0"/>
              <w:tabs>
                <w:tab w:val="left" w:pos="9072"/>
              </w:tabs>
              <w:jc w:val="center"/>
              <w:rPr>
                <w:sz w:val="28"/>
                <w:szCs w:val="28"/>
              </w:rPr>
            </w:pPr>
            <w:r w:rsidRPr="00110E6B">
              <w:rPr>
                <w:kern w:val="32"/>
                <w:sz w:val="28"/>
                <w:szCs w:val="28"/>
              </w:rPr>
              <w:t>Ермак Н.В.</w:t>
            </w:r>
          </w:p>
        </w:tc>
      </w:tr>
    </w:tbl>
    <w:p w14:paraId="3E36DA20" w14:textId="0564D9D0" w:rsidR="00952C1F" w:rsidRDefault="00C436A2" w:rsidP="00432185">
      <w:pPr>
        <w:widowControl w:val="0"/>
        <w:ind w:right="-1" w:firstLine="567"/>
        <w:jc w:val="both"/>
        <w:rPr>
          <w:sz w:val="28"/>
          <w:szCs w:val="28"/>
        </w:rPr>
      </w:pPr>
      <w:r>
        <w:rPr>
          <w:sz w:val="28"/>
          <w:szCs w:val="28"/>
        </w:rPr>
        <w:lastRenderedPageBreak/>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3637E1E7" w14:textId="08CAE1ED" w:rsidR="000570F9" w:rsidRPr="00110E6B" w:rsidRDefault="000570F9" w:rsidP="00432185">
      <w:pPr>
        <w:widowControl w:val="0"/>
        <w:ind w:right="-1" w:firstLine="567"/>
        <w:jc w:val="both"/>
        <w:rPr>
          <w:b/>
          <w:sz w:val="28"/>
          <w:szCs w:val="28"/>
        </w:rPr>
      </w:pPr>
      <w:r w:rsidRPr="000570F9">
        <w:rPr>
          <w:bCs/>
          <w:sz w:val="28"/>
          <w:szCs w:val="28"/>
        </w:rPr>
        <w:t>Вопрос 1</w:t>
      </w:r>
      <w:r>
        <w:rPr>
          <w:b/>
          <w:sz w:val="28"/>
          <w:szCs w:val="28"/>
        </w:rPr>
        <w:t xml:space="preserve"> </w:t>
      </w:r>
      <w:r w:rsidRPr="00110E6B">
        <w:rPr>
          <w:b/>
          <w:sz w:val="28"/>
          <w:szCs w:val="28"/>
        </w:rPr>
        <w:t>«</w:t>
      </w:r>
      <w:r w:rsidR="00110E6B" w:rsidRPr="00110E6B">
        <w:rPr>
          <w:b/>
          <w:color w:val="000000"/>
          <w:sz w:val="28"/>
          <w:szCs w:val="28"/>
        </w:rPr>
        <w:t>О внесении изменений в постановление Региональной энергетической комиссии Кузбасса от 19.12.2023 № 673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75D494FE" w14:textId="77777777" w:rsidR="000570F9" w:rsidRDefault="000570F9" w:rsidP="000570F9">
      <w:pPr>
        <w:widowControl w:val="0"/>
        <w:ind w:left="-142" w:right="-1" w:firstLine="567"/>
        <w:jc w:val="both"/>
        <w:rPr>
          <w:sz w:val="28"/>
          <w:szCs w:val="28"/>
        </w:rPr>
      </w:pPr>
    </w:p>
    <w:p w14:paraId="38DEB46F" w14:textId="76BE3219" w:rsidR="00F5499B" w:rsidRDefault="000570F9" w:rsidP="00F5499B">
      <w:pPr>
        <w:widowControl w:val="0"/>
        <w:ind w:left="-142" w:right="-1" w:firstLine="567"/>
        <w:jc w:val="both"/>
        <w:rPr>
          <w:b/>
          <w:bCs/>
          <w:sz w:val="28"/>
          <w:szCs w:val="28"/>
        </w:rPr>
      </w:pPr>
      <w:r>
        <w:rPr>
          <w:b/>
          <w:bCs/>
          <w:sz w:val="28"/>
          <w:szCs w:val="28"/>
        </w:rPr>
        <w:t xml:space="preserve">СЛУШАЛИ: </w:t>
      </w:r>
      <w:r w:rsidR="00110E6B">
        <w:rPr>
          <w:b/>
          <w:bCs/>
          <w:sz w:val="28"/>
          <w:szCs w:val="28"/>
        </w:rPr>
        <w:t>Тараскину Т.П.</w:t>
      </w:r>
    </w:p>
    <w:p w14:paraId="30E55478" w14:textId="77777777" w:rsidR="00F5499B" w:rsidRDefault="00F5499B" w:rsidP="00F5499B">
      <w:pPr>
        <w:widowControl w:val="0"/>
        <w:ind w:left="-142" w:right="-1" w:firstLine="567"/>
        <w:jc w:val="both"/>
        <w:rPr>
          <w:b/>
          <w:bCs/>
          <w:sz w:val="28"/>
          <w:szCs w:val="28"/>
        </w:rPr>
      </w:pPr>
    </w:p>
    <w:p w14:paraId="7A021ED7" w14:textId="2E44036E" w:rsidR="00F5499B" w:rsidRPr="00F5499B" w:rsidRDefault="00A316B3" w:rsidP="00F5499B">
      <w:pPr>
        <w:widowControl w:val="0"/>
        <w:ind w:left="-142" w:right="-1" w:firstLine="567"/>
        <w:jc w:val="both"/>
        <w:rPr>
          <w:sz w:val="28"/>
          <w:szCs w:val="28"/>
        </w:rPr>
      </w:pPr>
      <w:r>
        <w:rPr>
          <w:sz w:val="28"/>
          <w:szCs w:val="28"/>
        </w:rPr>
        <w:t>Докладчик</w:t>
      </w:r>
      <w:r w:rsidR="00484402">
        <w:rPr>
          <w:sz w:val="28"/>
          <w:szCs w:val="28"/>
        </w:rPr>
        <w:t xml:space="preserve">, </w:t>
      </w:r>
      <w:r w:rsidR="00110E6B">
        <w:rPr>
          <w:sz w:val="28"/>
          <w:szCs w:val="28"/>
        </w:rPr>
        <w:t>пояснила:</w:t>
      </w:r>
    </w:p>
    <w:p w14:paraId="220E331D" w14:textId="3E660E80" w:rsidR="009F7815" w:rsidRDefault="009F7815" w:rsidP="009F7815">
      <w:pPr>
        <w:widowControl w:val="0"/>
        <w:ind w:left="-142" w:right="-1" w:firstLine="567"/>
        <w:jc w:val="both"/>
        <w:rPr>
          <w:sz w:val="28"/>
          <w:szCs w:val="28"/>
        </w:rPr>
      </w:pPr>
    </w:p>
    <w:p w14:paraId="151D5AAF" w14:textId="77777777" w:rsidR="00110E6B" w:rsidRPr="00F10F59" w:rsidRDefault="00110E6B" w:rsidP="00110E6B">
      <w:pPr>
        <w:ind w:firstLine="567"/>
        <w:jc w:val="both"/>
        <w:rPr>
          <w:sz w:val="28"/>
          <w:szCs w:val="28"/>
        </w:rPr>
      </w:pPr>
      <w:r w:rsidRPr="00514D2A">
        <w:rPr>
          <w:sz w:val="28"/>
          <w:szCs w:val="28"/>
        </w:rPr>
        <w:t xml:space="preserve">Тарифы на </w:t>
      </w:r>
      <w:r>
        <w:rPr>
          <w:sz w:val="28"/>
          <w:szCs w:val="28"/>
        </w:rPr>
        <w:t>п</w:t>
      </w:r>
      <w:r w:rsidRPr="00F10F59">
        <w:rPr>
          <w:sz w:val="28"/>
          <w:szCs w:val="28"/>
        </w:rPr>
        <w:t>еревозк</w:t>
      </w:r>
      <w:r>
        <w:rPr>
          <w:sz w:val="28"/>
          <w:szCs w:val="28"/>
        </w:rPr>
        <w:t>у</w:t>
      </w:r>
      <w:r w:rsidRPr="00F10F59">
        <w:rPr>
          <w:sz w:val="28"/>
          <w:szCs w:val="28"/>
        </w:rPr>
        <w:t xml:space="preserve"> пассажиров и багажа железнодорожным транспортом в пригородном сообщении при условии возмещения потерь в доходах, возникающих вследствие регулирования тарифов, за счет соответствующих бюджетов Российской Федерации</w:t>
      </w:r>
      <w:r>
        <w:rPr>
          <w:sz w:val="28"/>
          <w:szCs w:val="28"/>
        </w:rPr>
        <w:t xml:space="preserve"> </w:t>
      </w:r>
      <w:r w:rsidRPr="00514D2A">
        <w:rPr>
          <w:sz w:val="28"/>
          <w:szCs w:val="28"/>
          <w:lang w:val="x-none" w:eastAsia="x-none"/>
        </w:rPr>
        <w:t xml:space="preserve">согласно </w:t>
      </w:r>
      <w:r w:rsidRPr="00514D2A">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222CBA07" w14:textId="77777777" w:rsidR="00110E6B" w:rsidRPr="005370DD" w:rsidRDefault="00110E6B" w:rsidP="00110E6B">
      <w:pPr>
        <w:autoSpaceDE w:val="0"/>
        <w:autoSpaceDN w:val="0"/>
        <w:adjustRightInd w:val="0"/>
        <w:ind w:firstLine="567"/>
        <w:jc w:val="both"/>
        <w:rPr>
          <w:sz w:val="28"/>
          <w:szCs w:val="28"/>
          <w:lang w:eastAsia="x-none"/>
        </w:rPr>
      </w:pPr>
      <w:bookmarkStart w:id="1" w:name="_Hlk57732319"/>
      <w:r w:rsidRPr="005370DD">
        <w:rPr>
          <w:sz w:val="28"/>
          <w:szCs w:val="28"/>
          <w:lang w:eastAsia="x-none"/>
        </w:rPr>
        <w:t xml:space="preserve">АО «Кузбасс-пригород» </w:t>
      </w:r>
      <w:bookmarkEnd w:id="1"/>
      <w:r>
        <w:rPr>
          <w:sz w:val="28"/>
          <w:szCs w:val="28"/>
          <w:lang w:eastAsia="x-none"/>
        </w:rPr>
        <w:t>осуществляет</w:t>
      </w:r>
      <w:r w:rsidRPr="005370DD">
        <w:rPr>
          <w:sz w:val="28"/>
          <w:szCs w:val="28"/>
          <w:lang w:eastAsia="x-none"/>
        </w:rPr>
        <w:t xml:space="preserve"> </w:t>
      </w:r>
      <w:r w:rsidRPr="005370DD">
        <w:rPr>
          <w:sz w:val="28"/>
          <w:szCs w:val="28"/>
          <w:lang w:val="x-none" w:eastAsia="x-none"/>
        </w:rPr>
        <w:t>перевозк</w:t>
      </w:r>
      <w:r w:rsidRPr="005370DD">
        <w:rPr>
          <w:sz w:val="28"/>
          <w:szCs w:val="28"/>
          <w:lang w:eastAsia="x-none"/>
        </w:rPr>
        <w:t>у</w:t>
      </w:r>
      <w:r w:rsidRPr="005370DD">
        <w:rPr>
          <w:sz w:val="28"/>
          <w:szCs w:val="28"/>
          <w:lang w:val="x-none" w:eastAsia="x-none"/>
        </w:rPr>
        <w:t xml:space="preserve"> пассажиров железнодорожным транспортом в пригородном сообщении</w:t>
      </w:r>
      <w:r w:rsidRPr="005370DD">
        <w:rPr>
          <w:sz w:val="28"/>
          <w:szCs w:val="28"/>
          <w:lang w:eastAsia="x-none"/>
        </w:rPr>
        <w:t xml:space="preserve"> на территории Кемеровской области </w:t>
      </w:r>
      <w:r>
        <w:rPr>
          <w:sz w:val="28"/>
          <w:szCs w:val="28"/>
          <w:lang w:eastAsia="x-none"/>
        </w:rPr>
        <w:t>-Кузбасса</w:t>
      </w:r>
      <w:r w:rsidRPr="005370DD">
        <w:rPr>
          <w:sz w:val="28"/>
          <w:szCs w:val="28"/>
          <w:lang w:eastAsia="x-none"/>
        </w:rPr>
        <w:t>.</w:t>
      </w:r>
    </w:p>
    <w:p w14:paraId="28E958D7" w14:textId="77777777" w:rsidR="00110E6B" w:rsidRDefault="00110E6B" w:rsidP="00110E6B">
      <w:pPr>
        <w:autoSpaceDE w:val="0"/>
        <w:autoSpaceDN w:val="0"/>
        <w:adjustRightInd w:val="0"/>
        <w:ind w:firstLine="567"/>
        <w:jc w:val="both"/>
        <w:rPr>
          <w:sz w:val="28"/>
          <w:szCs w:val="28"/>
        </w:rPr>
      </w:pPr>
      <w:r>
        <w:rPr>
          <w:bCs/>
          <w:sz w:val="28"/>
          <w:szCs w:val="28"/>
          <w:lang w:eastAsia="x-none"/>
        </w:rPr>
        <w:t xml:space="preserve">На основании обращения АО «Кузбасс-пригород» (исх. от 06.08.2024                      № 415, </w:t>
      </w:r>
      <w:proofErr w:type="spellStart"/>
      <w:r>
        <w:rPr>
          <w:bCs/>
          <w:sz w:val="28"/>
          <w:szCs w:val="28"/>
          <w:lang w:eastAsia="x-none"/>
        </w:rPr>
        <w:t>вх</w:t>
      </w:r>
      <w:proofErr w:type="spellEnd"/>
      <w:r>
        <w:rPr>
          <w:bCs/>
          <w:sz w:val="28"/>
          <w:szCs w:val="28"/>
          <w:lang w:eastAsia="x-none"/>
        </w:rPr>
        <w:t xml:space="preserve">. от 06.08.2024 № 5185) в г. Кемерово на период капитального ремонта автомобильного моста через реку Томь </w:t>
      </w:r>
      <w:r>
        <w:rPr>
          <w:sz w:val="28"/>
          <w:szCs w:val="28"/>
        </w:rPr>
        <w:t>Правительством Кузбасса организовано</w:t>
      </w:r>
      <w:r>
        <w:rPr>
          <w:bCs/>
          <w:sz w:val="28"/>
          <w:szCs w:val="28"/>
          <w:lang w:eastAsia="x-none"/>
        </w:rPr>
        <w:t xml:space="preserve"> курсирование электропоезда по маршруту </w:t>
      </w:r>
      <w:r w:rsidRPr="001E3FF3">
        <w:rPr>
          <w:rFonts w:eastAsiaTheme="minorHAnsi"/>
          <w:sz w:val="28"/>
          <w:szCs w:val="28"/>
        </w:rPr>
        <w:t>«</w:t>
      </w:r>
      <w:r w:rsidRPr="001E3FF3">
        <w:rPr>
          <w:sz w:val="28"/>
          <w:szCs w:val="28"/>
        </w:rPr>
        <w:t xml:space="preserve">Кемерово </w:t>
      </w:r>
      <w:r w:rsidRPr="001E3FF3">
        <w:rPr>
          <w:color w:val="000000" w:themeColor="text1"/>
          <w:sz w:val="28"/>
          <w:szCs w:val="28"/>
        </w:rPr>
        <w:t>–</w:t>
      </w:r>
      <w:r w:rsidRPr="001E3FF3">
        <w:rPr>
          <w:sz w:val="28"/>
          <w:szCs w:val="28"/>
        </w:rPr>
        <w:t xml:space="preserve"> </w:t>
      </w:r>
      <w:proofErr w:type="spellStart"/>
      <w:r w:rsidRPr="001E3FF3">
        <w:rPr>
          <w:sz w:val="28"/>
          <w:szCs w:val="28"/>
        </w:rPr>
        <w:t>Притомье</w:t>
      </w:r>
      <w:proofErr w:type="spellEnd"/>
      <w:r w:rsidRPr="001E3FF3">
        <w:rPr>
          <w:sz w:val="28"/>
          <w:szCs w:val="28"/>
        </w:rPr>
        <w:t xml:space="preserve"> </w:t>
      </w:r>
      <w:r w:rsidRPr="001E3FF3">
        <w:rPr>
          <w:color w:val="000000" w:themeColor="text1"/>
          <w:sz w:val="28"/>
          <w:szCs w:val="28"/>
        </w:rPr>
        <w:t>–</w:t>
      </w:r>
      <w:r w:rsidRPr="001E3FF3">
        <w:rPr>
          <w:sz w:val="28"/>
          <w:szCs w:val="28"/>
        </w:rPr>
        <w:t xml:space="preserve"> Забойщик»</w:t>
      </w:r>
      <w:r>
        <w:rPr>
          <w:sz w:val="28"/>
          <w:szCs w:val="28"/>
        </w:rPr>
        <w:t>. Постановлением РЭК Кузбасса от 25.04.2024</w:t>
      </w:r>
      <w:r w:rsidRPr="00B24462">
        <w:rPr>
          <w:sz w:val="28"/>
          <w:szCs w:val="28"/>
        </w:rPr>
        <w:t xml:space="preserve"> </w:t>
      </w:r>
      <w:r>
        <w:rPr>
          <w:sz w:val="28"/>
          <w:szCs w:val="28"/>
        </w:rPr>
        <w:t>№</w:t>
      </w:r>
      <w:r w:rsidRPr="00B24462">
        <w:rPr>
          <w:sz w:val="28"/>
          <w:szCs w:val="28"/>
        </w:rPr>
        <w:t xml:space="preserve"> 73</w:t>
      </w:r>
      <w:r>
        <w:rPr>
          <w:sz w:val="28"/>
          <w:szCs w:val="28"/>
        </w:rPr>
        <w:t xml:space="preserve"> «</w:t>
      </w:r>
      <w:r w:rsidRPr="00B24462">
        <w:rPr>
          <w:sz w:val="28"/>
          <w:szCs w:val="28"/>
        </w:rPr>
        <w:t>О внесении изменений в постановление Региональной энергетической комиссии Кузбасса от 19.12.2023 № 673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r>
        <w:rPr>
          <w:sz w:val="28"/>
          <w:szCs w:val="28"/>
        </w:rPr>
        <w:t xml:space="preserve"> установлены тарифы для перевозки пассажиров </w:t>
      </w:r>
      <w:r w:rsidRPr="00B24462">
        <w:rPr>
          <w:sz w:val="28"/>
          <w:szCs w:val="28"/>
        </w:rPr>
        <w:t xml:space="preserve">по маршруту «Кемерово – </w:t>
      </w:r>
      <w:proofErr w:type="spellStart"/>
      <w:r w:rsidRPr="00B24462">
        <w:rPr>
          <w:sz w:val="28"/>
          <w:szCs w:val="28"/>
        </w:rPr>
        <w:t>Притомье</w:t>
      </w:r>
      <w:proofErr w:type="spellEnd"/>
      <w:r w:rsidRPr="00B24462">
        <w:rPr>
          <w:sz w:val="28"/>
          <w:szCs w:val="28"/>
        </w:rPr>
        <w:t xml:space="preserve"> – Забойщик»</w:t>
      </w:r>
      <w:r>
        <w:rPr>
          <w:sz w:val="28"/>
          <w:szCs w:val="28"/>
        </w:rPr>
        <w:t>.</w:t>
      </w:r>
    </w:p>
    <w:p w14:paraId="1B01EFB9" w14:textId="77777777" w:rsidR="00110E6B" w:rsidRPr="005C7266" w:rsidRDefault="00110E6B" w:rsidP="00110E6B">
      <w:pPr>
        <w:spacing w:line="360" w:lineRule="exact"/>
        <w:ind w:firstLine="567"/>
        <w:jc w:val="both"/>
        <w:rPr>
          <w:sz w:val="28"/>
          <w:szCs w:val="28"/>
        </w:rPr>
      </w:pPr>
      <w:r w:rsidRPr="005C7266">
        <w:rPr>
          <w:sz w:val="28"/>
          <w:szCs w:val="28"/>
        </w:rPr>
        <w:t xml:space="preserve">Постановлением РЭК Кузбасса от 25 апреля 2024 г. №73 внесены изменения в постановление №673 от 19 декабря 2023г.  и установлены тарифы на услуги по перевозке пассажиров, не имеющих права бесплатного проезда железнодорожным транспортом в пригородном сообщении по маршруту </w:t>
      </w:r>
      <w:r>
        <w:rPr>
          <w:sz w:val="28"/>
          <w:szCs w:val="28"/>
        </w:rPr>
        <w:t>«</w:t>
      </w:r>
      <w:r w:rsidRPr="005C7266">
        <w:rPr>
          <w:sz w:val="28"/>
          <w:szCs w:val="28"/>
        </w:rPr>
        <w:t xml:space="preserve">Кемерово - </w:t>
      </w:r>
      <w:proofErr w:type="spellStart"/>
      <w:r w:rsidRPr="005C7266">
        <w:rPr>
          <w:sz w:val="28"/>
          <w:szCs w:val="28"/>
        </w:rPr>
        <w:t>Притомье</w:t>
      </w:r>
      <w:proofErr w:type="spellEnd"/>
      <w:r w:rsidRPr="005C7266">
        <w:rPr>
          <w:sz w:val="28"/>
          <w:szCs w:val="28"/>
        </w:rPr>
        <w:t xml:space="preserve"> - Забойщик»:</w:t>
      </w:r>
    </w:p>
    <w:tbl>
      <w:tblPr>
        <w:tblW w:w="9351" w:type="dxa"/>
        <w:tblLook w:val="04A0" w:firstRow="1" w:lastRow="0" w:firstColumn="1" w:lastColumn="0" w:noHBand="0" w:noVBand="1"/>
      </w:tblPr>
      <w:tblGrid>
        <w:gridCol w:w="4248"/>
        <w:gridCol w:w="5103"/>
      </w:tblGrid>
      <w:tr w:rsidR="00110E6B" w:rsidRPr="005C7266" w14:paraId="7D1CD65B" w14:textId="77777777" w:rsidTr="004B1F0B">
        <w:trPr>
          <w:trHeight w:val="48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647DA" w14:textId="77777777" w:rsidR="00110E6B" w:rsidRPr="005C7266" w:rsidRDefault="00110E6B" w:rsidP="004B1F0B">
            <w:pPr>
              <w:jc w:val="center"/>
              <w:rPr>
                <w:sz w:val="28"/>
                <w:szCs w:val="28"/>
              </w:rPr>
            </w:pPr>
            <w:r w:rsidRPr="005C7266">
              <w:rPr>
                <w:sz w:val="28"/>
                <w:szCs w:val="28"/>
              </w:rPr>
              <w:t>Маршрут перевозок</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6D0F4026" w14:textId="77777777" w:rsidR="00110E6B" w:rsidRPr="005C7266" w:rsidRDefault="00110E6B" w:rsidP="004B1F0B">
            <w:pPr>
              <w:jc w:val="center"/>
              <w:rPr>
                <w:sz w:val="28"/>
                <w:szCs w:val="28"/>
              </w:rPr>
            </w:pPr>
            <w:r w:rsidRPr="005C7266">
              <w:rPr>
                <w:sz w:val="28"/>
                <w:szCs w:val="28"/>
              </w:rPr>
              <w:t>Тариф, руб.</w:t>
            </w:r>
          </w:p>
        </w:tc>
      </w:tr>
      <w:tr w:rsidR="00110E6B" w:rsidRPr="005C7266" w14:paraId="10059E79" w14:textId="77777777" w:rsidTr="004B1F0B">
        <w:trPr>
          <w:trHeight w:val="333"/>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6585845" w14:textId="77777777" w:rsidR="00110E6B" w:rsidRPr="005C7266" w:rsidRDefault="00110E6B" w:rsidP="004B1F0B">
            <w:pPr>
              <w:rPr>
                <w:sz w:val="28"/>
                <w:szCs w:val="28"/>
              </w:rPr>
            </w:pPr>
            <w:r w:rsidRPr="005C7266">
              <w:rPr>
                <w:sz w:val="28"/>
                <w:szCs w:val="28"/>
              </w:rPr>
              <w:t>Забойщик - Кемерово</w:t>
            </w:r>
          </w:p>
        </w:tc>
        <w:tc>
          <w:tcPr>
            <w:tcW w:w="5103" w:type="dxa"/>
            <w:tcBorders>
              <w:top w:val="nil"/>
              <w:left w:val="nil"/>
              <w:bottom w:val="single" w:sz="4" w:space="0" w:color="auto"/>
              <w:right w:val="single" w:sz="4" w:space="0" w:color="auto"/>
            </w:tcBorders>
            <w:shd w:val="clear" w:color="auto" w:fill="auto"/>
            <w:noWrap/>
            <w:vAlign w:val="bottom"/>
            <w:hideMark/>
          </w:tcPr>
          <w:p w14:paraId="163F289C" w14:textId="77777777" w:rsidR="00110E6B" w:rsidRPr="005C7266" w:rsidRDefault="00110E6B" w:rsidP="004B1F0B">
            <w:pPr>
              <w:jc w:val="center"/>
              <w:rPr>
                <w:sz w:val="28"/>
                <w:szCs w:val="28"/>
              </w:rPr>
            </w:pPr>
            <w:r w:rsidRPr="005C7266">
              <w:rPr>
                <w:sz w:val="28"/>
                <w:szCs w:val="28"/>
              </w:rPr>
              <w:t>70</w:t>
            </w:r>
          </w:p>
        </w:tc>
      </w:tr>
      <w:tr w:rsidR="00110E6B" w:rsidRPr="005C7266" w14:paraId="69D6AEA0" w14:textId="77777777" w:rsidTr="004B1F0B">
        <w:trPr>
          <w:trHeight w:val="423"/>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29D4B78" w14:textId="77777777" w:rsidR="00110E6B" w:rsidRPr="005C7266" w:rsidRDefault="00110E6B" w:rsidP="004B1F0B">
            <w:pPr>
              <w:rPr>
                <w:sz w:val="28"/>
                <w:szCs w:val="28"/>
              </w:rPr>
            </w:pPr>
            <w:proofErr w:type="spellStart"/>
            <w:r w:rsidRPr="005C7266">
              <w:rPr>
                <w:sz w:val="28"/>
                <w:szCs w:val="28"/>
              </w:rPr>
              <w:t>Притомье</w:t>
            </w:r>
            <w:proofErr w:type="spellEnd"/>
            <w:r w:rsidRPr="005C7266">
              <w:rPr>
                <w:sz w:val="28"/>
                <w:szCs w:val="28"/>
              </w:rPr>
              <w:t xml:space="preserve"> </w:t>
            </w:r>
            <w:proofErr w:type="gramStart"/>
            <w:r w:rsidRPr="005C7266">
              <w:rPr>
                <w:sz w:val="28"/>
                <w:szCs w:val="28"/>
              </w:rPr>
              <w:t>-  Кемерово</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14:paraId="27650752" w14:textId="77777777" w:rsidR="00110E6B" w:rsidRPr="005C7266" w:rsidRDefault="00110E6B" w:rsidP="004B1F0B">
            <w:pPr>
              <w:jc w:val="center"/>
              <w:rPr>
                <w:sz w:val="28"/>
                <w:szCs w:val="28"/>
              </w:rPr>
            </w:pPr>
            <w:r w:rsidRPr="005C7266">
              <w:rPr>
                <w:sz w:val="28"/>
                <w:szCs w:val="28"/>
              </w:rPr>
              <w:t>27</w:t>
            </w:r>
          </w:p>
        </w:tc>
      </w:tr>
    </w:tbl>
    <w:p w14:paraId="6BF62828" w14:textId="77777777" w:rsidR="00110E6B" w:rsidRPr="005C7266" w:rsidRDefault="00110E6B" w:rsidP="00110E6B">
      <w:pPr>
        <w:autoSpaceDE w:val="0"/>
        <w:autoSpaceDN w:val="0"/>
        <w:adjustRightInd w:val="0"/>
        <w:spacing w:line="360" w:lineRule="exact"/>
        <w:ind w:firstLine="851"/>
        <w:jc w:val="both"/>
        <w:rPr>
          <w:bCs/>
          <w:iCs/>
          <w:color w:val="FF0000"/>
          <w:sz w:val="28"/>
          <w:szCs w:val="28"/>
        </w:rPr>
      </w:pPr>
    </w:p>
    <w:p w14:paraId="5D6F8648" w14:textId="77777777" w:rsidR="00110E6B" w:rsidRPr="005C7266" w:rsidRDefault="00110E6B" w:rsidP="00110E6B">
      <w:pPr>
        <w:spacing w:line="360" w:lineRule="exact"/>
        <w:ind w:firstLine="709"/>
        <w:jc w:val="both"/>
        <w:rPr>
          <w:bCs/>
          <w:sz w:val="28"/>
          <w:szCs w:val="28"/>
          <w:lang w:eastAsia="x-none"/>
        </w:rPr>
      </w:pPr>
      <w:r w:rsidRPr="005C7266">
        <w:rPr>
          <w:bCs/>
          <w:sz w:val="28"/>
          <w:szCs w:val="28"/>
          <w:lang w:eastAsia="x-none"/>
        </w:rPr>
        <w:t xml:space="preserve">На основании обращения Правительства Кузбасса (исх.№И15-04/5455 от 03.06.2024г.) в сентябре 2024 года планируется открытие дополнительных </w:t>
      </w:r>
      <w:r w:rsidRPr="005C7266">
        <w:rPr>
          <w:bCs/>
          <w:sz w:val="28"/>
          <w:szCs w:val="28"/>
          <w:lang w:eastAsia="x-none"/>
        </w:rPr>
        <w:lastRenderedPageBreak/>
        <w:t>остановочных пунктов Шахтер и Кедровка, с учетом потребности населения на основании проведенного анализа обращений граждан.</w:t>
      </w:r>
    </w:p>
    <w:p w14:paraId="1A7F6CD2" w14:textId="77777777" w:rsidR="00110E6B" w:rsidRPr="005C7266" w:rsidRDefault="00110E6B" w:rsidP="00110E6B">
      <w:pPr>
        <w:spacing w:line="360" w:lineRule="exact"/>
        <w:ind w:firstLine="709"/>
        <w:jc w:val="both"/>
        <w:rPr>
          <w:bCs/>
          <w:sz w:val="28"/>
          <w:szCs w:val="28"/>
          <w:lang w:eastAsia="x-none"/>
        </w:rPr>
      </w:pPr>
      <w:r w:rsidRPr="005C7266">
        <w:rPr>
          <w:bCs/>
          <w:sz w:val="28"/>
          <w:szCs w:val="28"/>
          <w:lang w:eastAsia="x-none"/>
        </w:rPr>
        <w:t>Западно-Сибирская железная дорога направила документы на открытие дополнительных остановок «</w:t>
      </w:r>
      <w:proofErr w:type="spellStart"/>
      <w:r w:rsidRPr="005C7266">
        <w:rPr>
          <w:bCs/>
          <w:sz w:val="28"/>
          <w:szCs w:val="28"/>
          <w:lang w:eastAsia="x-none"/>
        </w:rPr>
        <w:t>о.п</w:t>
      </w:r>
      <w:proofErr w:type="spellEnd"/>
      <w:r w:rsidRPr="005C7266">
        <w:rPr>
          <w:bCs/>
          <w:sz w:val="28"/>
          <w:szCs w:val="28"/>
          <w:lang w:eastAsia="x-none"/>
        </w:rPr>
        <w:t>. Шахтер» и «</w:t>
      </w:r>
      <w:proofErr w:type="spellStart"/>
      <w:r w:rsidRPr="005C7266">
        <w:rPr>
          <w:bCs/>
          <w:sz w:val="28"/>
          <w:szCs w:val="28"/>
          <w:lang w:eastAsia="x-none"/>
        </w:rPr>
        <w:t>о.п</w:t>
      </w:r>
      <w:proofErr w:type="spellEnd"/>
      <w:r w:rsidRPr="005C7266">
        <w:rPr>
          <w:bCs/>
          <w:sz w:val="28"/>
          <w:szCs w:val="28"/>
          <w:lang w:eastAsia="x-none"/>
        </w:rPr>
        <w:t>. Кедровка» по знаку «О» Тарифного руководства №4, что подтверждается письмами (от 22.07.2024 исх.№10366/з-</w:t>
      </w:r>
      <w:proofErr w:type="spellStart"/>
      <w:r w:rsidRPr="005C7266">
        <w:rPr>
          <w:bCs/>
          <w:sz w:val="28"/>
          <w:szCs w:val="28"/>
          <w:lang w:eastAsia="x-none"/>
        </w:rPr>
        <w:t>сиб</w:t>
      </w:r>
      <w:proofErr w:type="spellEnd"/>
      <w:r w:rsidRPr="005C7266">
        <w:rPr>
          <w:bCs/>
          <w:sz w:val="28"/>
          <w:szCs w:val="28"/>
          <w:lang w:eastAsia="x-none"/>
        </w:rPr>
        <w:t xml:space="preserve"> и исх.№10367/з-</w:t>
      </w:r>
      <w:proofErr w:type="spellStart"/>
      <w:r w:rsidRPr="005C7266">
        <w:rPr>
          <w:bCs/>
          <w:sz w:val="28"/>
          <w:szCs w:val="28"/>
          <w:lang w:eastAsia="x-none"/>
        </w:rPr>
        <w:t>сиб</w:t>
      </w:r>
      <w:proofErr w:type="spellEnd"/>
      <w:r w:rsidRPr="005C7266">
        <w:rPr>
          <w:bCs/>
          <w:sz w:val="28"/>
          <w:szCs w:val="28"/>
          <w:lang w:eastAsia="x-none"/>
        </w:rPr>
        <w:t>).</w:t>
      </w:r>
    </w:p>
    <w:p w14:paraId="257E8703" w14:textId="77777777" w:rsidR="00110E6B" w:rsidRPr="005C7266" w:rsidRDefault="00110E6B" w:rsidP="00110E6B">
      <w:pPr>
        <w:spacing w:line="360" w:lineRule="exact"/>
        <w:ind w:firstLine="709"/>
        <w:jc w:val="both"/>
        <w:rPr>
          <w:bCs/>
          <w:sz w:val="28"/>
          <w:szCs w:val="28"/>
          <w:lang w:eastAsia="x-none"/>
        </w:rPr>
      </w:pPr>
      <w:r w:rsidRPr="005C7266">
        <w:rPr>
          <w:bCs/>
          <w:sz w:val="28"/>
          <w:szCs w:val="28"/>
          <w:lang w:eastAsia="x-none"/>
        </w:rPr>
        <w:t>Станция «</w:t>
      </w:r>
      <w:proofErr w:type="spellStart"/>
      <w:r w:rsidRPr="005C7266">
        <w:rPr>
          <w:bCs/>
          <w:sz w:val="28"/>
          <w:szCs w:val="28"/>
          <w:lang w:eastAsia="x-none"/>
        </w:rPr>
        <w:t>о.п</w:t>
      </w:r>
      <w:proofErr w:type="spellEnd"/>
      <w:r w:rsidRPr="005C7266">
        <w:rPr>
          <w:bCs/>
          <w:sz w:val="28"/>
          <w:szCs w:val="28"/>
          <w:lang w:eastAsia="x-none"/>
        </w:rPr>
        <w:t xml:space="preserve">. Шахтер» находится </w:t>
      </w:r>
      <w:bookmarkStart w:id="2" w:name="_Hlk173750887"/>
      <w:r w:rsidRPr="005C7266">
        <w:rPr>
          <w:bCs/>
          <w:sz w:val="28"/>
          <w:szCs w:val="28"/>
          <w:lang w:eastAsia="x-none"/>
        </w:rPr>
        <w:t xml:space="preserve">в границах маршрута перевозки </w:t>
      </w:r>
      <w:proofErr w:type="spellStart"/>
      <w:r w:rsidRPr="005C7266">
        <w:rPr>
          <w:bCs/>
          <w:sz w:val="28"/>
          <w:szCs w:val="28"/>
          <w:lang w:eastAsia="x-none"/>
        </w:rPr>
        <w:t>Притомье</w:t>
      </w:r>
      <w:proofErr w:type="spellEnd"/>
      <w:r w:rsidRPr="005C7266">
        <w:rPr>
          <w:bCs/>
          <w:sz w:val="28"/>
          <w:szCs w:val="28"/>
          <w:lang w:eastAsia="x-none"/>
        </w:rPr>
        <w:t xml:space="preserve">-Кемерово, и соответственно стоимость проезда будет использоваться 27 рублей, установленная по данный маршрут в постановлении РЭК Кузбасса. </w:t>
      </w:r>
    </w:p>
    <w:bookmarkEnd w:id="2"/>
    <w:p w14:paraId="020E45F3" w14:textId="77777777" w:rsidR="00110E6B" w:rsidRDefault="00110E6B" w:rsidP="00110E6B">
      <w:pPr>
        <w:spacing w:line="360" w:lineRule="exact"/>
        <w:ind w:firstLine="709"/>
        <w:jc w:val="both"/>
        <w:rPr>
          <w:bCs/>
          <w:sz w:val="28"/>
          <w:szCs w:val="28"/>
          <w:lang w:eastAsia="x-none"/>
        </w:rPr>
      </w:pPr>
      <w:r w:rsidRPr="005C7266">
        <w:rPr>
          <w:bCs/>
          <w:sz w:val="28"/>
          <w:szCs w:val="28"/>
          <w:lang w:eastAsia="x-none"/>
        </w:rPr>
        <w:t>Станция «</w:t>
      </w:r>
      <w:proofErr w:type="spellStart"/>
      <w:r w:rsidRPr="005C7266">
        <w:rPr>
          <w:bCs/>
          <w:sz w:val="28"/>
          <w:szCs w:val="28"/>
          <w:lang w:eastAsia="x-none"/>
        </w:rPr>
        <w:t>о.п</w:t>
      </w:r>
      <w:proofErr w:type="spellEnd"/>
      <w:r w:rsidRPr="005C7266">
        <w:rPr>
          <w:bCs/>
          <w:sz w:val="28"/>
          <w:szCs w:val="28"/>
          <w:lang w:eastAsia="x-none"/>
        </w:rPr>
        <w:t xml:space="preserve">. Кедровка» находится в границах маршрута перевозки Забойщик-Кемерово, и соответственно стоимость проезда необходимо использовать в размере 70 рублей, установленная по данный маршрут в постановлении РЭК Кузбасса. </w:t>
      </w:r>
    </w:p>
    <w:p w14:paraId="789E362B" w14:textId="77777777" w:rsidR="00110E6B" w:rsidRPr="005C7266" w:rsidRDefault="00110E6B" w:rsidP="00110E6B">
      <w:pPr>
        <w:spacing w:line="360" w:lineRule="exact"/>
        <w:ind w:firstLine="709"/>
        <w:jc w:val="both"/>
        <w:rPr>
          <w:bCs/>
          <w:sz w:val="28"/>
          <w:szCs w:val="28"/>
          <w:lang w:eastAsia="x-none"/>
        </w:rPr>
      </w:pPr>
      <w:r w:rsidRPr="005C7266">
        <w:rPr>
          <w:bCs/>
          <w:sz w:val="28"/>
          <w:szCs w:val="28"/>
          <w:lang w:eastAsia="x-none"/>
        </w:rPr>
        <w:t xml:space="preserve">Учитывая, что Кедровка относится к городской агломерации, то требуется установление единого тарифа для пассажиров, не имеющих права бесплатного проезда железнодорожным транспортом в пригородном сообщении по маршруту </w:t>
      </w:r>
      <w:r>
        <w:rPr>
          <w:bCs/>
          <w:sz w:val="28"/>
          <w:szCs w:val="28"/>
          <w:lang w:eastAsia="x-none"/>
        </w:rPr>
        <w:t>«</w:t>
      </w:r>
      <w:r w:rsidRPr="005C7266">
        <w:rPr>
          <w:bCs/>
          <w:sz w:val="28"/>
          <w:szCs w:val="28"/>
          <w:lang w:eastAsia="x-none"/>
        </w:rPr>
        <w:t>Кемерово-</w:t>
      </w:r>
      <w:proofErr w:type="spellStart"/>
      <w:r w:rsidRPr="005C7266">
        <w:rPr>
          <w:bCs/>
          <w:sz w:val="28"/>
          <w:szCs w:val="28"/>
          <w:lang w:eastAsia="x-none"/>
        </w:rPr>
        <w:t>Притомье</w:t>
      </w:r>
      <w:proofErr w:type="spellEnd"/>
      <w:r w:rsidRPr="005C7266">
        <w:rPr>
          <w:bCs/>
          <w:sz w:val="28"/>
          <w:szCs w:val="28"/>
          <w:lang w:eastAsia="x-none"/>
        </w:rPr>
        <w:t>-Забойщик</w:t>
      </w:r>
      <w:r>
        <w:rPr>
          <w:bCs/>
          <w:sz w:val="28"/>
          <w:szCs w:val="28"/>
          <w:lang w:eastAsia="x-none"/>
        </w:rPr>
        <w:t>»</w:t>
      </w:r>
      <w:r w:rsidRPr="005C7266">
        <w:rPr>
          <w:bCs/>
          <w:sz w:val="28"/>
          <w:szCs w:val="28"/>
          <w:lang w:eastAsia="x-none"/>
        </w:rPr>
        <w:t xml:space="preserve"> в размере 27 рублей.</w:t>
      </w:r>
    </w:p>
    <w:p w14:paraId="689106FB" w14:textId="77777777" w:rsidR="00110E6B" w:rsidRPr="005C7266" w:rsidRDefault="00110E6B" w:rsidP="00110E6B">
      <w:pPr>
        <w:autoSpaceDE w:val="0"/>
        <w:autoSpaceDN w:val="0"/>
        <w:adjustRightInd w:val="0"/>
        <w:spacing w:line="360" w:lineRule="exact"/>
        <w:ind w:firstLine="709"/>
        <w:jc w:val="both"/>
        <w:rPr>
          <w:bCs/>
          <w:sz w:val="28"/>
          <w:szCs w:val="28"/>
          <w:lang w:eastAsia="x-none"/>
        </w:rPr>
      </w:pPr>
      <w:bookmarkStart w:id="3" w:name="_Hlk163029002"/>
      <w:r w:rsidRPr="005C7266">
        <w:rPr>
          <w:bCs/>
          <w:sz w:val="28"/>
          <w:szCs w:val="28"/>
          <w:lang w:eastAsia="x-none"/>
        </w:rPr>
        <w:t xml:space="preserve">Предварительно Министерством транспорта Кузбасса рассмотрен вопрос и принято решение об установлении стоимости проезда </w:t>
      </w:r>
      <w:bookmarkEnd w:id="3"/>
      <w:r w:rsidRPr="005C7266">
        <w:rPr>
          <w:bCs/>
          <w:sz w:val="28"/>
          <w:szCs w:val="28"/>
          <w:lang w:eastAsia="x-none"/>
        </w:rPr>
        <w:t xml:space="preserve">от станции Кемерово до станции Кедровка в размере 27 рублей (на уровне стоимости автобуса в городской агломерации и существующей стоимости проезда в пригородных поездах на маршруте перевозок </w:t>
      </w:r>
      <w:proofErr w:type="spellStart"/>
      <w:r w:rsidRPr="005C7266">
        <w:rPr>
          <w:bCs/>
          <w:sz w:val="28"/>
          <w:szCs w:val="28"/>
          <w:lang w:eastAsia="x-none"/>
        </w:rPr>
        <w:t>Притомье</w:t>
      </w:r>
      <w:proofErr w:type="spellEnd"/>
      <w:r w:rsidRPr="005C7266">
        <w:rPr>
          <w:bCs/>
          <w:sz w:val="28"/>
          <w:szCs w:val="28"/>
          <w:lang w:eastAsia="x-none"/>
        </w:rPr>
        <w:t>-Кемерово).</w:t>
      </w:r>
    </w:p>
    <w:p w14:paraId="1EC5C997" w14:textId="77777777" w:rsidR="00110E6B" w:rsidRPr="005C7266" w:rsidRDefault="00110E6B" w:rsidP="00110E6B">
      <w:pPr>
        <w:spacing w:line="360" w:lineRule="exact"/>
        <w:ind w:firstLine="567"/>
        <w:jc w:val="both"/>
        <w:rPr>
          <w:bCs/>
          <w:sz w:val="28"/>
          <w:szCs w:val="28"/>
          <w:lang w:eastAsia="x-none"/>
        </w:rPr>
      </w:pPr>
      <w:r w:rsidRPr="005C7266">
        <w:rPr>
          <w:bCs/>
          <w:sz w:val="28"/>
          <w:szCs w:val="28"/>
          <w:lang w:eastAsia="x-none"/>
        </w:rPr>
        <w:t>Постановлением РЭК Кузбасса №</w:t>
      </w:r>
      <w:r>
        <w:rPr>
          <w:bCs/>
          <w:sz w:val="28"/>
          <w:szCs w:val="28"/>
          <w:lang w:eastAsia="x-none"/>
        </w:rPr>
        <w:t xml:space="preserve"> </w:t>
      </w:r>
      <w:r w:rsidRPr="005C7266">
        <w:rPr>
          <w:bCs/>
          <w:sz w:val="28"/>
          <w:szCs w:val="28"/>
          <w:lang w:eastAsia="x-none"/>
        </w:rPr>
        <w:t xml:space="preserve">673 от 19 декабря 2023г. (Приложение №2), с учетом внесенных изменений от 25.04.24г. предусмотрен тариф на услуги по перевозке пассажиров, не имеющих права бесплатного проезда железнодорожным транспортом в пригородном сообщении по маршруту «Кемерово - </w:t>
      </w:r>
      <w:proofErr w:type="spellStart"/>
      <w:r w:rsidRPr="005C7266">
        <w:rPr>
          <w:bCs/>
          <w:sz w:val="28"/>
          <w:szCs w:val="28"/>
          <w:lang w:eastAsia="x-none"/>
        </w:rPr>
        <w:t>Притомье</w:t>
      </w:r>
      <w:proofErr w:type="spellEnd"/>
      <w:r w:rsidRPr="005C7266">
        <w:rPr>
          <w:bCs/>
          <w:sz w:val="28"/>
          <w:szCs w:val="28"/>
          <w:lang w:eastAsia="x-none"/>
        </w:rPr>
        <w:t xml:space="preserve"> - Забойщик», необходимо дополнить приложение №2 следующим маршрутом перевозок</w:t>
      </w:r>
      <w:r>
        <w:rPr>
          <w:bCs/>
          <w:sz w:val="28"/>
          <w:szCs w:val="28"/>
          <w:lang w:eastAsia="x-none"/>
        </w:rPr>
        <w:t>:</w:t>
      </w:r>
    </w:p>
    <w:tbl>
      <w:tblPr>
        <w:tblW w:w="9351" w:type="dxa"/>
        <w:jc w:val="center"/>
        <w:tblLook w:val="04A0" w:firstRow="1" w:lastRow="0" w:firstColumn="1" w:lastColumn="0" w:noHBand="0" w:noVBand="1"/>
      </w:tblPr>
      <w:tblGrid>
        <w:gridCol w:w="4248"/>
        <w:gridCol w:w="5103"/>
      </w:tblGrid>
      <w:tr w:rsidR="00110E6B" w:rsidRPr="005C7266" w14:paraId="6E6107AA" w14:textId="77777777" w:rsidTr="004B1F0B">
        <w:trPr>
          <w:trHeight w:val="48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369BE" w14:textId="77777777" w:rsidR="00110E6B" w:rsidRPr="005C7266" w:rsidRDefault="00110E6B" w:rsidP="004B1F0B">
            <w:pPr>
              <w:jc w:val="center"/>
              <w:rPr>
                <w:sz w:val="28"/>
                <w:szCs w:val="28"/>
              </w:rPr>
            </w:pPr>
            <w:r w:rsidRPr="005C7266">
              <w:rPr>
                <w:sz w:val="28"/>
                <w:szCs w:val="28"/>
              </w:rPr>
              <w:t>Маршрут перевозок</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5D8C673A" w14:textId="77777777" w:rsidR="00110E6B" w:rsidRPr="005C7266" w:rsidRDefault="00110E6B" w:rsidP="004B1F0B">
            <w:pPr>
              <w:jc w:val="center"/>
              <w:rPr>
                <w:sz w:val="28"/>
                <w:szCs w:val="28"/>
              </w:rPr>
            </w:pPr>
            <w:r w:rsidRPr="005C7266">
              <w:rPr>
                <w:sz w:val="28"/>
                <w:szCs w:val="28"/>
              </w:rPr>
              <w:t>Тариф, руб.</w:t>
            </w:r>
          </w:p>
        </w:tc>
      </w:tr>
      <w:tr w:rsidR="00110E6B" w:rsidRPr="005C7266" w14:paraId="66E43113" w14:textId="77777777" w:rsidTr="004B1F0B">
        <w:trPr>
          <w:trHeight w:val="333"/>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B6FFEAB" w14:textId="77777777" w:rsidR="00110E6B" w:rsidRPr="005C7266" w:rsidRDefault="00110E6B" w:rsidP="004B1F0B">
            <w:pPr>
              <w:rPr>
                <w:sz w:val="28"/>
                <w:szCs w:val="28"/>
              </w:rPr>
            </w:pPr>
            <w:r w:rsidRPr="005C7266">
              <w:rPr>
                <w:sz w:val="28"/>
                <w:szCs w:val="28"/>
              </w:rPr>
              <w:t>Кедровка - Кемерово</w:t>
            </w:r>
          </w:p>
        </w:tc>
        <w:tc>
          <w:tcPr>
            <w:tcW w:w="5103" w:type="dxa"/>
            <w:tcBorders>
              <w:top w:val="nil"/>
              <w:left w:val="nil"/>
              <w:bottom w:val="single" w:sz="4" w:space="0" w:color="auto"/>
              <w:right w:val="single" w:sz="4" w:space="0" w:color="auto"/>
            </w:tcBorders>
            <w:shd w:val="clear" w:color="auto" w:fill="auto"/>
            <w:noWrap/>
            <w:vAlign w:val="bottom"/>
            <w:hideMark/>
          </w:tcPr>
          <w:p w14:paraId="3289ADFA" w14:textId="77777777" w:rsidR="00110E6B" w:rsidRPr="005C7266" w:rsidRDefault="00110E6B" w:rsidP="004B1F0B">
            <w:pPr>
              <w:jc w:val="center"/>
              <w:rPr>
                <w:sz w:val="28"/>
                <w:szCs w:val="28"/>
              </w:rPr>
            </w:pPr>
            <w:r w:rsidRPr="005C7266">
              <w:rPr>
                <w:sz w:val="28"/>
                <w:szCs w:val="28"/>
              </w:rPr>
              <w:t>27</w:t>
            </w:r>
          </w:p>
        </w:tc>
      </w:tr>
    </w:tbl>
    <w:p w14:paraId="5B3B9D43" w14:textId="77777777" w:rsidR="00110E6B" w:rsidRDefault="00110E6B" w:rsidP="00110E6B">
      <w:pPr>
        <w:autoSpaceDE w:val="0"/>
        <w:autoSpaceDN w:val="0"/>
        <w:adjustRightInd w:val="0"/>
        <w:ind w:firstLine="540"/>
        <w:jc w:val="both"/>
        <w:rPr>
          <w:sz w:val="28"/>
          <w:szCs w:val="28"/>
        </w:rPr>
      </w:pPr>
    </w:p>
    <w:p w14:paraId="190CFABE" w14:textId="76B4B7BB" w:rsidR="00110E6B" w:rsidRDefault="00110E6B" w:rsidP="00110E6B">
      <w:pPr>
        <w:autoSpaceDE w:val="0"/>
        <w:autoSpaceDN w:val="0"/>
        <w:adjustRightInd w:val="0"/>
        <w:ind w:firstLine="540"/>
        <w:jc w:val="both"/>
        <w:rPr>
          <w:sz w:val="28"/>
          <w:szCs w:val="28"/>
        </w:rPr>
      </w:pPr>
      <w:r>
        <w:rPr>
          <w:sz w:val="28"/>
          <w:szCs w:val="28"/>
        </w:rPr>
        <w:t xml:space="preserve">Докладчик предлагает внести следующие изменения в постановление </w:t>
      </w:r>
      <w:r w:rsidRPr="000D19BD">
        <w:rPr>
          <w:sz w:val="28"/>
          <w:szCs w:val="28"/>
        </w:rPr>
        <w:t>РЭК Кузбасса от 19 декабря 2023г</w:t>
      </w:r>
      <w:r>
        <w:rPr>
          <w:sz w:val="28"/>
          <w:szCs w:val="28"/>
        </w:rPr>
        <w:t xml:space="preserve"> </w:t>
      </w:r>
      <w:r w:rsidRPr="000D19BD">
        <w:rPr>
          <w:sz w:val="28"/>
          <w:szCs w:val="28"/>
        </w:rPr>
        <w:t>№</w:t>
      </w:r>
      <w:r>
        <w:rPr>
          <w:sz w:val="28"/>
          <w:szCs w:val="28"/>
        </w:rPr>
        <w:t xml:space="preserve"> </w:t>
      </w:r>
      <w:r w:rsidRPr="000D19BD">
        <w:rPr>
          <w:sz w:val="28"/>
          <w:szCs w:val="28"/>
        </w:rPr>
        <w:t>673</w:t>
      </w:r>
      <w:r>
        <w:rPr>
          <w:sz w:val="28"/>
          <w:szCs w:val="28"/>
        </w:rPr>
        <w:t xml:space="preserve">: </w:t>
      </w:r>
    </w:p>
    <w:p w14:paraId="21FC17FA" w14:textId="77777777" w:rsidR="00110E6B" w:rsidRPr="00FB4D0A" w:rsidRDefault="00110E6B" w:rsidP="00110E6B">
      <w:pPr>
        <w:autoSpaceDE w:val="0"/>
        <w:autoSpaceDN w:val="0"/>
        <w:adjustRightInd w:val="0"/>
        <w:ind w:firstLine="709"/>
        <w:jc w:val="both"/>
        <w:rPr>
          <w:sz w:val="28"/>
          <w:szCs w:val="28"/>
        </w:rPr>
      </w:pPr>
      <w:r w:rsidRPr="00FB4D0A">
        <w:rPr>
          <w:color w:val="000000"/>
          <w:sz w:val="28"/>
          <w:szCs w:val="28"/>
        </w:rPr>
        <w:t xml:space="preserve">1.1. В пункте 1.2 после слов </w:t>
      </w:r>
      <w:r w:rsidRPr="00FB4D0A">
        <w:rPr>
          <w:sz w:val="28"/>
          <w:szCs w:val="28"/>
        </w:rPr>
        <w:t xml:space="preserve">«Кемерово </w:t>
      </w:r>
      <w:r w:rsidRPr="00FB4D0A">
        <w:rPr>
          <w:color w:val="000000"/>
          <w:sz w:val="28"/>
          <w:szCs w:val="28"/>
        </w:rPr>
        <w:t>–</w:t>
      </w:r>
      <w:r w:rsidRPr="00FB4D0A">
        <w:rPr>
          <w:sz w:val="28"/>
          <w:szCs w:val="28"/>
        </w:rPr>
        <w:t xml:space="preserve"> </w:t>
      </w:r>
      <w:proofErr w:type="spellStart"/>
      <w:r w:rsidRPr="00FB4D0A">
        <w:rPr>
          <w:sz w:val="28"/>
          <w:szCs w:val="28"/>
        </w:rPr>
        <w:t>Притомье</w:t>
      </w:r>
      <w:proofErr w:type="spellEnd"/>
      <w:r w:rsidRPr="00FB4D0A">
        <w:rPr>
          <w:sz w:val="28"/>
          <w:szCs w:val="28"/>
        </w:rPr>
        <w:t xml:space="preserve"> </w:t>
      </w:r>
      <w:r w:rsidRPr="00FB4D0A">
        <w:rPr>
          <w:color w:val="000000"/>
          <w:sz w:val="28"/>
          <w:szCs w:val="28"/>
        </w:rPr>
        <w:t>–</w:t>
      </w:r>
      <w:r w:rsidRPr="00FB4D0A">
        <w:rPr>
          <w:sz w:val="28"/>
          <w:szCs w:val="28"/>
        </w:rPr>
        <w:t xml:space="preserve"> Забойщик» дополнить словами «, </w:t>
      </w:r>
      <w:r>
        <w:rPr>
          <w:sz w:val="28"/>
          <w:szCs w:val="28"/>
        </w:rPr>
        <w:t>«</w:t>
      </w:r>
      <w:r w:rsidRPr="00FB4D0A">
        <w:rPr>
          <w:sz w:val="28"/>
          <w:szCs w:val="28"/>
        </w:rPr>
        <w:t xml:space="preserve">Кедровка </w:t>
      </w:r>
      <w:r w:rsidRPr="00FB4D0A">
        <w:rPr>
          <w:color w:val="000000"/>
          <w:sz w:val="28"/>
          <w:szCs w:val="28"/>
        </w:rPr>
        <w:t>–</w:t>
      </w:r>
      <w:r w:rsidRPr="00FB4D0A">
        <w:rPr>
          <w:sz w:val="28"/>
          <w:szCs w:val="28"/>
        </w:rPr>
        <w:t xml:space="preserve"> Кемерово». </w:t>
      </w:r>
    </w:p>
    <w:p w14:paraId="5F309A33" w14:textId="77777777" w:rsidR="00110E6B" w:rsidRPr="00FB4D0A" w:rsidRDefault="00110E6B" w:rsidP="00110E6B">
      <w:pPr>
        <w:autoSpaceDE w:val="0"/>
        <w:autoSpaceDN w:val="0"/>
        <w:adjustRightInd w:val="0"/>
        <w:ind w:firstLine="709"/>
        <w:jc w:val="both"/>
        <w:rPr>
          <w:sz w:val="28"/>
          <w:szCs w:val="28"/>
        </w:rPr>
      </w:pPr>
      <w:r w:rsidRPr="00FB4D0A">
        <w:rPr>
          <w:sz w:val="28"/>
          <w:szCs w:val="28"/>
        </w:rPr>
        <w:t xml:space="preserve">1.2. В пункте 1.6. после слов «Кемерово - </w:t>
      </w:r>
      <w:proofErr w:type="spellStart"/>
      <w:r w:rsidRPr="00FB4D0A">
        <w:rPr>
          <w:sz w:val="28"/>
          <w:szCs w:val="28"/>
        </w:rPr>
        <w:t>Притомье</w:t>
      </w:r>
      <w:proofErr w:type="spellEnd"/>
      <w:r w:rsidRPr="00FB4D0A">
        <w:rPr>
          <w:sz w:val="28"/>
          <w:szCs w:val="28"/>
        </w:rPr>
        <w:t xml:space="preserve"> – Забойщик» дополнить словами «, «Кедровка – Кемерово»».</w:t>
      </w:r>
    </w:p>
    <w:p w14:paraId="66988233" w14:textId="77777777" w:rsidR="00110E6B" w:rsidRPr="00FB4D0A" w:rsidRDefault="00110E6B" w:rsidP="00110E6B">
      <w:pPr>
        <w:ind w:firstLine="709"/>
        <w:jc w:val="both"/>
        <w:rPr>
          <w:sz w:val="28"/>
          <w:szCs w:val="28"/>
        </w:rPr>
      </w:pPr>
      <w:r w:rsidRPr="00FB4D0A">
        <w:rPr>
          <w:sz w:val="28"/>
          <w:szCs w:val="28"/>
        </w:rPr>
        <w:t>1.3. Таблицу приложения № 2 дополнить строкой следующего содержания:</w:t>
      </w:r>
    </w:p>
    <w:p w14:paraId="03C7B90B" w14:textId="77777777" w:rsidR="00110E6B" w:rsidRPr="00FB4D0A" w:rsidRDefault="00110E6B" w:rsidP="00110E6B">
      <w:pPr>
        <w:ind w:firstLine="709"/>
        <w:jc w:val="both"/>
        <w:rPr>
          <w:sz w:val="28"/>
          <w:szCs w:val="28"/>
        </w:rPr>
      </w:pPr>
      <w:r w:rsidRPr="00FB4D0A">
        <w:rPr>
          <w:sz w:val="28"/>
          <w:szCs w:val="28"/>
        </w:rPr>
        <w:t>«</w:t>
      </w:r>
    </w:p>
    <w:tbl>
      <w:tblPr>
        <w:tblW w:w="9356" w:type="dxa"/>
        <w:tblInd w:w="-5" w:type="dxa"/>
        <w:tblLayout w:type="fixed"/>
        <w:tblCellMar>
          <w:top w:w="102" w:type="dxa"/>
          <w:left w:w="62" w:type="dxa"/>
          <w:bottom w:w="102" w:type="dxa"/>
          <w:right w:w="62" w:type="dxa"/>
        </w:tblCellMar>
        <w:tblLook w:val="0000" w:firstRow="0" w:lastRow="0" w:firstColumn="0" w:lastColumn="0" w:noHBand="0" w:noVBand="0"/>
      </w:tblPr>
      <w:tblGrid>
        <w:gridCol w:w="7030"/>
        <w:gridCol w:w="2326"/>
      </w:tblGrid>
      <w:tr w:rsidR="00110E6B" w:rsidRPr="00FB4D0A" w14:paraId="6C461742" w14:textId="77777777" w:rsidTr="004B1F0B">
        <w:tc>
          <w:tcPr>
            <w:tcW w:w="7030" w:type="dxa"/>
            <w:tcBorders>
              <w:top w:val="single" w:sz="4" w:space="0" w:color="auto"/>
              <w:left w:val="single" w:sz="4" w:space="0" w:color="auto"/>
              <w:bottom w:val="single" w:sz="4" w:space="0" w:color="auto"/>
              <w:right w:val="single" w:sz="4" w:space="0" w:color="auto"/>
            </w:tcBorders>
          </w:tcPr>
          <w:p w14:paraId="20129EA9" w14:textId="77777777" w:rsidR="00110E6B" w:rsidRPr="00FB4D0A" w:rsidRDefault="00110E6B" w:rsidP="004B1F0B">
            <w:pPr>
              <w:autoSpaceDE w:val="0"/>
              <w:autoSpaceDN w:val="0"/>
              <w:adjustRightInd w:val="0"/>
              <w:ind w:firstLine="709"/>
              <w:rPr>
                <w:sz w:val="28"/>
                <w:szCs w:val="28"/>
              </w:rPr>
            </w:pPr>
            <w:r w:rsidRPr="00FB4D0A">
              <w:rPr>
                <w:sz w:val="28"/>
                <w:szCs w:val="28"/>
              </w:rPr>
              <w:t>Кедровка – Кемерово</w:t>
            </w:r>
          </w:p>
        </w:tc>
        <w:tc>
          <w:tcPr>
            <w:tcW w:w="2326" w:type="dxa"/>
            <w:tcBorders>
              <w:top w:val="single" w:sz="4" w:space="0" w:color="auto"/>
              <w:left w:val="single" w:sz="4" w:space="0" w:color="auto"/>
              <w:bottom w:val="single" w:sz="4" w:space="0" w:color="auto"/>
              <w:right w:val="single" w:sz="4" w:space="0" w:color="auto"/>
            </w:tcBorders>
          </w:tcPr>
          <w:p w14:paraId="055D6DB3" w14:textId="77777777" w:rsidR="00110E6B" w:rsidRPr="00FB4D0A" w:rsidRDefault="00110E6B" w:rsidP="004B1F0B">
            <w:pPr>
              <w:autoSpaceDE w:val="0"/>
              <w:autoSpaceDN w:val="0"/>
              <w:adjustRightInd w:val="0"/>
              <w:ind w:firstLine="709"/>
              <w:jc w:val="center"/>
              <w:rPr>
                <w:sz w:val="28"/>
                <w:szCs w:val="28"/>
              </w:rPr>
            </w:pPr>
            <w:r w:rsidRPr="00FB4D0A">
              <w:rPr>
                <w:sz w:val="28"/>
                <w:szCs w:val="28"/>
              </w:rPr>
              <w:t>27,0</w:t>
            </w:r>
          </w:p>
        </w:tc>
      </w:tr>
    </w:tbl>
    <w:p w14:paraId="57F737C3" w14:textId="77777777" w:rsidR="00110E6B" w:rsidRPr="00FB4D0A" w:rsidRDefault="00110E6B" w:rsidP="00110E6B">
      <w:pPr>
        <w:ind w:firstLine="709"/>
        <w:jc w:val="right"/>
        <w:rPr>
          <w:sz w:val="28"/>
          <w:szCs w:val="28"/>
        </w:rPr>
      </w:pPr>
      <w:r w:rsidRPr="00FB4D0A">
        <w:rPr>
          <w:sz w:val="28"/>
          <w:szCs w:val="28"/>
        </w:rPr>
        <w:t>».</w:t>
      </w:r>
    </w:p>
    <w:p w14:paraId="42230630" w14:textId="77777777" w:rsidR="00110E6B" w:rsidRDefault="00110E6B" w:rsidP="00110E6B">
      <w:pPr>
        <w:autoSpaceDE w:val="0"/>
        <w:autoSpaceDN w:val="0"/>
        <w:adjustRightInd w:val="0"/>
        <w:ind w:firstLine="540"/>
        <w:jc w:val="both"/>
        <w:rPr>
          <w:sz w:val="28"/>
          <w:szCs w:val="28"/>
        </w:rPr>
      </w:pPr>
    </w:p>
    <w:p w14:paraId="428FEECF" w14:textId="313F2B82" w:rsidR="00005320" w:rsidRDefault="00FD0982" w:rsidP="00005320">
      <w:pPr>
        <w:ind w:left="-142" w:right="-1" w:firstLine="568"/>
        <w:jc w:val="both"/>
        <w:rPr>
          <w:b/>
          <w:sz w:val="28"/>
          <w:szCs w:val="28"/>
        </w:rPr>
      </w:pPr>
      <w:r w:rsidRPr="004C29EF">
        <w:rPr>
          <w:b/>
          <w:sz w:val="28"/>
          <w:szCs w:val="28"/>
        </w:rPr>
        <w:lastRenderedPageBreak/>
        <w:t xml:space="preserve">ПРАВЛЕНИЕ РЭК КУЗБАССА </w:t>
      </w:r>
      <w:r w:rsidR="00110C60">
        <w:rPr>
          <w:b/>
          <w:sz w:val="28"/>
          <w:szCs w:val="28"/>
        </w:rPr>
        <w:t>ПОСТАНОВИЛ</w:t>
      </w:r>
      <w:r w:rsidRPr="004C29EF">
        <w:rPr>
          <w:b/>
          <w:sz w:val="28"/>
          <w:szCs w:val="28"/>
        </w:rPr>
        <w:t>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782AC5EF" w14:textId="77777777" w:rsidR="009D5E4D" w:rsidRDefault="009D5E4D" w:rsidP="009D5E4D">
      <w:pPr>
        <w:ind w:left="-142" w:right="-1" w:firstLine="568"/>
        <w:jc w:val="both"/>
        <w:rPr>
          <w:b/>
          <w:sz w:val="28"/>
          <w:szCs w:val="28"/>
        </w:rPr>
      </w:pPr>
    </w:p>
    <w:p w14:paraId="40D2917B" w14:textId="77777777" w:rsidR="00B32AB6" w:rsidRDefault="009D5E4D" w:rsidP="00B32AB6">
      <w:pPr>
        <w:ind w:left="-142" w:right="-1" w:firstLine="568"/>
        <w:jc w:val="both"/>
        <w:rPr>
          <w:b/>
          <w:sz w:val="28"/>
          <w:szCs w:val="28"/>
        </w:rPr>
      </w:pPr>
      <w:r>
        <w:rPr>
          <w:b/>
          <w:bCs/>
          <w:sz w:val="28"/>
          <w:szCs w:val="22"/>
        </w:rPr>
        <w:t>Проведено голосование: «за» - единогласно.</w:t>
      </w:r>
    </w:p>
    <w:p w14:paraId="21362262" w14:textId="77777777" w:rsidR="00B32AB6" w:rsidRDefault="00B32AB6" w:rsidP="00B32AB6">
      <w:pPr>
        <w:ind w:left="-142" w:right="-1" w:firstLine="568"/>
        <w:jc w:val="both"/>
        <w:rPr>
          <w:b/>
          <w:sz w:val="28"/>
          <w:szCs w:val="28"/>
        </w:rPr>
      </w:pPr>
    </w:p>
    <w:p w14:paraId="57DAB89A" w14:textId="01D130E3" w:rsidR="00040B77" w:rsidRPr="00110E6B" w:rsidRDefault="00B32AB6" w:rsidP="00110E6B">
      <w:pPr>
        <w:ind w:right="-1" w:firstLine="426"/>
        <w:jc w:val="both"/>
        <w:rPr>
          <w:b/>
          <w:sz w:val="28"/>
          <w:szCs w:val="28"/>
        </w:rPr>
      </w:pPr>
      <w:r>
        <w:rPr>
          <w:bCs/>
          <w:color w:val="000000"/>
          <w:sz w:val="28"/>
        </w:rPr>
        <w:t xml:space="preserve">Вопрос 2 </w:t>
      </w:r>
      <w:r w:rsidRPr="00110E6B">
        <w:rPr>
          <w:b/>
          <w:color w:val="000000"/>
          <w:sz w:val="28"/>
        </w:rPr>
        <w:t>«</w:t>
      </w:r>
      <w:r w:rsidR="00110E6B" w:rsidRPr="00110E6B">
        <w:rPr>
          <w:b/>
          <w:color w:val="000000"/>
          <w:sz w:val="28"/>
          <w:szCs w:val="28"/>
        </w:rPr>
        <w:t>Об установлении нормативов потерь питьевой, технической воды в централизованных системах водоснабжения при её производстве и транспортировке на 2024-2025 годы</w:t>
      </w:r>
      <w:r w:rsidRPr="00110E6B">
        <w:rPr>
          <w:b/>
          <w:color w:val="000000"/>
          <w:sz w:val="28"/>
        </w:rPr>
        <w:t>»</w:t>
      </w:r>
    </w:p>
    <w:p w14:paraId="0FCF2E2B" w14:textId="77777777" w:rsidR="00B32AB6" w:rsidRDefault="00B32AB6" w:rsidP="00110E6B">
      <w:pPr>
        <w:ind w:right="-1" w:firstLine="426"/>
        <w:jc w:val="both"/>
        <w:rPr>
          <w:bCs/>
          <w:color w:val="000000"/>
          <w:sz w:val="28"/>
        </w:rPr>
      </w:pPr>
    </w:p>
    <w:p w14:paraId="3C002159" w14:textId="77777777" w:rsidR="00B32AB6" w:rsidRDefault="00B32AB6" w:rsidP="00110E6B">
      <w:pPr>
        <w:widowControl w:val="0"/>
        <w:ind w:right="-1" w:firstLine="426"/>
        <w:jc w:val="both"/>
        <w:rPr>
          <w:b/>
          <w:bCs/>
          <w:sz w:val="28"/>
          <w:szCs w:val="28"/>
        </w:rPr>
      </w:pPr>
      <w:r>
        <w:rPr>
          <w:b/>
          <w:bCs/>
          <w:sz w:val="28"/>
          <w:szCs w:val="28"/>
        </w:rPr>
        <w:t>СЛУШАЛИ: Саврасова М.Г.</w:t>
      </w:r>
    </w:p>
    <w:p w14:paraId="2B09A8BA" w14:textId="77777777" w:rsidR="00B32AB6" w:rsidRDefault="00B32AB6" w:rsidP="00110E6B">
      <w:pPr>
        <w:widowControl w:val="0"/>
        <w:ind w:right="-1" w:firstLine="426"/>
        <w:jc w:val="both"/>
        <w:rPr>
          <w:b/>
          <w:bCs/>
          <w:sz w:val="28"/>
          <w:szCs w:val="28"/>
        </w:rPr>
      </w:pPr>
    </w:p>
    <w:p w14:paraId="73E6D53B" w14:textId="1EAC9216" w:rsidR="00B32AB6" w:rsidRDefault="00B32AB6" w:rsidP="00110E6B">
      <w:pPr>
        <w:widowControl w:val="0"/>
        <w:ind w:right="-1" w:firstLine="426"/>
        <w:jc w:val="both"/>
        <w:rPr>
          <w:sz w:val="28"/>
          <w:szCs w:val="28"/>
        </w:rPr>
      </w:pPr>
      <w:r>
        <w:rPr>
          <w:sz w:val="28"/>
          <w:szCs w:val="28"/>
        </w:rPr>
        <w:t>Докладчик, согласно экспертн</w:t>
      </w:r>
      <w:r w:rsidR="00432185">
        <w:rPr>
          <w:sz w:val="28"/>
          <w:szCs w:val="28"/>
        </w:rPr>
        <w:t>ым</w:t>
      </w:r>
      <w:r>
        <w:rPr>
          <w:sz w:val="28"/>
          <w:szCs w:val="28"/>
        </w:rPr>
        <w:t xml:space="preserve"> заключени</w:t>
      </w:r>
      <w:r w:rsidR="00432185">
        <w:rPr>
          <w:sz w:val="28"/>
          <w:szCs w:val="28"/>
        </w:rPr>
        <w:t>ям</w:t>
      </w:r>
      <w:r>
        <w:rPr>
          <w:sz w:val="28"/>
          <w:szCs w:val="28"/>
        </w:rPr>
        <w:t xml:space="preserve"> (приложение № </w:t>
      </w:r>
      <w:r w:rsidR="00110E6B">
        <w:rPr>
          <w:sz w:val="28"/>
          <w:szCs w:val="28"/>
        </w:rPr>
        <w:t>1</w:t>
      </w:r>
      <w:r>
        <w:rPr>
          <w:sz w:val="28"/>
          <w:szCs w:val="28"/>
        </w:rPr>
        <w:t xml:space="preserve"> к настоящему протоколу), предлагает</w:t>
      </w:r>
      <w:r w:rsidR="00110E6B">
        <w:rPr>
          <w:sz w:val="28"/>
          <w:szCs w:val="28"/>
        </w:rPr>
        <w:t>:</w:t>
      </w:r>
    </w:p>
    <w:p w14:paraId="75C04638" w14:textId="77777777" w:rsidR="00110E6B" w:rsidRPr="00F5499B" w:rsidRDefault="00110E6B" w:rsidP="00B32AB6">
      <w:pPr>
        <w:widowControl w:val="0"/>
        <w:ind w:left="-142" w:right="-1" w:firstLine="567"/>
        <w:jc w:val="both"/>
        <w:rPr>
          <w:sz w:val="28"/>
          <w:szCs w:val="28"/>
        </w:rPr>
      </w:pPr>
    </w:p>
    <w:p w14:paraId="0A1D11C6" w14:textId="248E909B" w:rsidR="00110E6B" w:rsidRDefault="00110E6B" w:rsidP="00432185">
      <w:pPr>
        <w:pStyle w:val="22"/>
        <w:numPr>
          <w:ilvl w:val="0"/>
          <w:numId w:val="12"/>
        </w:numPr>
        <w:tabs>
          <w:tab w:val="left" w:pos="284"/>
          <w:tab w:val="left" w:pos="993"/>
        </w:tabs>
        <w:ind w:left="0" w:firstLine="567"/>
        <w:jc w:val="both"/>
        <w:rPr>
          <w:b w:val="0"/>
          <w:szCs w:val="28"/>
        </w:rPr>
      </w:pPr>
      <w:r>
        <w:rPr>
          <w:b w:val="0"/>
          <w:szCs w:val="28"/>
        </w:rPr>
        <w:t xml:space="preserve">Установить нормативы </w:t>
      </w:r>
      <w:r w:rsidRPr="00602DCD">
        <w:rPr>
          <w:b w:val="0"/>
          <w:szCs w:val="28"/>
        </w:rPr>
        <w:t xml:space="preserve">потерь </w:t>
      </w:r>
      <w:r>
        <w:rPr>
          <w:b w:val="0"/>
          <w:szCs w:val="28"/>
        </w:rPr>
        <w:t xml:space="preserve">питьевой, технической воды в централизованных системах водоснабжения при её производстве </w:t>
      </w:r>
      <w:r>
        <w:rPr>
          <w:b w:val="0"/>
          <w:szCs w:val="28"/>
        </w:rPr>
        <w:br/>
        <w:t xml:space="preserve">на 2024-2025 годы </w:t>
      </w:r>
      <w:r w:rsidRPr="00D10A96">
        <w:rPr>
          <w:b w:val="0"/>
          <w:szCs w:val="28"/>
        </w:rPr>
        <w:t xml:space="preserve">согласно </w:t>
      </w:r>
      <w:r w:rsidR="00D3013C">
        <w:rPr>
          <w:b w:val="0"/>
          <w:szCs w:val="28"/>
        </w:rPr>
        <w:t>предложению докладчика</w:t>
      </w:r>
      <w:r w:rsidRPr="00D10A96">
        <w:rPr>
          <w:b w:val="0"/>
          <w:szCs w:val="28"/>
        </w:rPr>
        <w:t>.</w:t>
      </w:r>
    </w:p>
    <w:p w14:paraId="183F98C5" w14:textId="37C5DD92" w:rsidR="00110E6B" w:rsidRPr="00D3013C" w:rsidRDefault="00110E6B" w:rsidP="00D3013C">
      <w:pPr>
        <w:pStyle w:val="22"/>
        <w:numPr>
          <w:ilvl w:val="0"/>
          <w:numId w:val="12"/>
        </w:numPr>
        <w:tabs>
          <w:tab w:val="left" w:pos="284"/>
          <w:tab w:val="left" w:pos="993"/>
        </w:tabs>
        <w:ind w:left="0" w:firstLine="567"/>
        <w:jc w:val="both"/>
        <w:rPr>
          <w:b w:val="0"/>
          <w:szCs w:val="28"/>
        </w:rPr>
      </w:pPr>
      <w:r>
        <w:rPr>
          <w:b w:val="0"/>
          <w:szCs w:val="28"/>
        </w:rPr>
        <w:t xml:space="preserve">Установить нормативы </w:t>
      </w:r>
      <w:r w:rsidRPr="00602DCD">
        <w:rPr>
          <w:b w:val="0"/>
          <w:szCs w:val="28"/>
        </w:rPr>
        <w:t xml:space="preserve">потерь </w:t>
      </w:r>
      <w:r>
        <w:rPr>
          <w:b w:val="0"/>
          <w:szCs w:val="28"/>
        </w:rPr>
        <w:t xml:space="preserve">питьевой, технической воды в централизованных системах водоснабжения при её транспортировке </w:t>
      </w:r>
      <w:r>
        <w:rPr>
          <w:b w:val="0"/>
          <w:szCs w:val="28"/>
        </w:rPr>
        <w:br/>
        <w:t xml:space="preserve">на 2024-2025 годы </w:t>
      </w:r>
      <w:r w:rsidR="00D3013C" w:rsidRPr="00D10A96">
        <w:rPr>
          <w:b w:val="0"/>
          <w:szCs w:val="28"/>
        </w:rPr>
        <w:t xml:space="preserve">согласно </w:t>
      </w:r>
      <w:r w:rsidR="00D3013C">
        <w:rPr>
          <w:b w:val="0"/>
          <w:szCs w:val="28"/>
        </w:rPr>
        <w:t>предложению докладчика</w:t>
      </w:r>
      <w:r w:rsidRPr="00D3013C">
        <w:rPr>
          <w:b w:val="0"/>
          <w:szCs w:val="28"/>
        </w:rPr>
        <w:t>.</w:t>
      </w:r>
    </w:p>
    <w:p w14:paraId="1735B3A5" w14:textId="798F23CD" w:rsidR="00B32AB6" w:rsidRDefault="00B32AB6" w:rsidP="00B32AB6">
      <w:pPr>
        <w:widowControl w:val="0"/>
        <w:ind w:left="-142" w:right="-1" w:firstLine="567"/>
        <w:jc w:val="both"/>
        <w:rPr>
          <w:b/>
          <w:sz w:val="28"/>
          <w:szCs w:val="28"/>
        </w:rPr>
      </w:pPr>
    </w:p>
    <w:p w14:paraId="09012E4C" w14:textId="77777777" w:rsidR="00B32AB6" w:rsidRDefault="00B32AB6" w:rsidP="00B32AB6">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D59C020" w14:textId="77777777" w:rsidR="00B32AB6" w:rsidRDefault="00B32AB6" w:rsidP="00B32AB6">
      <w:pPr>
        <w:ind w:left="-142" w:right="-1" w:firstLine="568"/>
        <w:jc w:val="both"/>
        <w:rPr>
          <w:b/>
          <w:sz w:val="28"/>
          <w:szCs w:val="28"/>
        </w:rPr>
      </w:pPr>
    </w:p>
    <w:p w14:paraId="472C4D0A" w14:textId="77777777" w:rsidR="00B32AB6" w:rsidRDefault="00B32AB6" w:rsidP="00B32AB6">
      <w:pPr>
        <w:ind w:left="-142" w:right="-1" w:firstLine="568"/>
        <w:jc w:val="both"/>
        <w:rPr>
          <w:b/>
          <w:sz w:val="28"/>
          <w:szCs w:val="28"/>
        </w:rPr>
      </w:pPr>
      <w:r>
        <w:rPr>
          <w:bCs/>
          <w:kern w:val="32"/>
          <w:sz w:val="28"/>
          <w:szCs w:val="28"/>
        </w:rPr>
        <w:t>Согласиться с предложением докладчика.</w:t>
      </w:r>
    </w:p>
    <w:p w14:paraId="09944211" w14:textId="77777777" w:rsidR="00B32AB6" w:rsidRDefault="00B32AB6" w:rsidP="00B32AB6">
      <w:pPr>
        <w:ind w:left="-142" w:right="-1" w:firstLine="568"/>
        <w:jc w:val="both"/>
        <w:rPr>
          <w:b/>
          <w:sz w:val="28"/>
          <w:szCs w:val="28"/>
        </w:rPr>
      </w:pPr>
    </w:p>
    <w:p w14:paraId="37CB7EE1" w14:textId="77777777" w:rsidR="00D3013C" w:rsidRDefault="00B32AB6" w:rsidP="00D3013C">
      <w:pPr>
        <w:ind w:left="-142" w:right="-1" w:firstLine="568"/>
        <w:jc w:val="both"/>
        <w:rPr>
          <w:b/>
          <w:sz w:val="28"/>
          <w:szCs w:val="28"/>
        </w:rPr>
      </w:pPr>
      <w:r>
        <w:rPr>
          <w:b/>
          <w:bCs/>
          <w:sz w:val="28"/>
          <w:szCs w:val="22"/>
        </w:rPr>
        <w:t>Проведено голосование: «за» - единогласно.</w:t>
      </w:r>
    </w:p>
    <w:p w14:paraId="718D985E" w14:textId="77777777" w:rsidR="00D3013C" w:rsidRDefault="00D3013C" w:rsidP="00D3013C">
      <w:pPr>
        <w:ind w:left="-142" w:right="-1" w:firstLine="568"/>
        <w:jc w:val="both"/>
        <w:rPr>
          <w:b/>
          <w:sz w:val="28"/>
          <w:szCs w:val="28"/>
        </w:rPr>
      </w:pPr>
    </w:p>
    <w:p w14:paraId="36C435B1" w14:textId="468D8FF7" w:rsidR="00B32AB6" w:rsidRDefault="00B32AB6" w:rsidP="00D3013C">
      <w:pPr>
        <w:ind w:left="-142" w:right="-1" w:firstLine="568"/>
        <w:jc w:val="both"/>
        <w:rPr>
          <w:b/>
          <w:sz w:val="28"/>
          <w:szCs w:val="28"/>
        </w:rPr>
      </w:pPr>
      <w:r w:rsidRPr="00B32AB6">
        <w:rPr>
          <w:bCs/>
          <w:sz w:val="28"/>
          <w:szCs w:val="28"/>
        </w:rPr>
        <w:t>Вопрос 3</w:t>
      </w:r>
      <w:r>
        <w:rPr>
          <w:b/>
          <w:sz w:val="28"/>
          <w:szCs w:val="28"/>
        </w:rPr>
        <w:t xml:space="preserve"> «</w:t>
      </w:r>
      <w:bookmarkStart w:id="4" w:name="_Hlk149823828"/>
      <w:r w:rsidR="00D3013C" w:rsidRPr="003C096E">
        <w:rPr>
          <w:b/>
          <w:bCs/>
          <w:kern w:val="32"/>
          <w:sz w:val="28"/>
          <w:szCs w:val="28"/>
        </w:rPr>
        <w:t>Об утверждении производственной программы</w:t>
      </w:r>
      <w:r w:rsidR="00D3013C">
        <w:rPr>
          <w:b/>
          <w:sz w:val="28"/>
          <w:szCs w:val="28"/>
        </w:rPr>
        <w:t xml:space="preserve"> </w:t>
      </w:r>
      <w:r w:rsidR="00D3013C" w:rsidRPr="003C096E">
        <w:rPr>
          <w:b/>
          <w:bCs/>
          <w:kern w:val="32"/>
          <w:sz w:val="28"/>
          <w:szCs w:val="28"/>
        </w:rPr>
        <w:t>в сфере холодного водоснабжения питьевой водой, водоотведения</w:t>
      </w:r>
      <w:r w:rsidR="00D3013C">
        <w:rPr>
          <w:b/>
          <w:sz w:val="28"/>
          <w:szCs w:val="28"/>
        </w:rPr>
        <w:t xml:space="preserve"> </w:t>
      </w:r>
      <w:r w:rsidR="00D3013C" w:rsidRPr="003C096E">
        <w:rPr>
          <w:b/>
          <w:bCs/>
          <w:kern w:val="32"/>
          <w:sz w:val="28"/>
          <w:szCs w:val="28"/>
        </w:rPr>
        <w:t xml:space="preserve">и об установлении тарифов на питьевую воду, водоотведение </w:t>
      </w:r>
      <w:r w:rsidR="00D3013C" w:rsidRPr="003C096E">
        <w:rPr>
          <w:b/>
          <w:sz w:val="28"/>
          <w:szCs w:val="28"/>
        </w:rPr>
        <w:t>МКП ОГО «Теплоэнерго» (</w:t>
      </w:r>
      <w:proofErr w:type="spellStart"/>
      <w:r w:rsidR="00D3013C" w:rsidRPr="003C096E">
        <w:rPr>
          <w:b/>
          <w:sz w:val="28"/>
          <w:szCs w:val="28"/>
        </w:rPr>
        <w:t>Осинниковский</w:t>
      </w:r>
      <w:proofErr w:type="spellEnd"/>
      <w:r w:rsidR="00D3013C" w:rsidRPr="003C096E">
        <w:rPr>
          <w:b/>
          <w:sz w:val="28"/>
          <w:szCs w:val="28"/>
        </w:rPr>
        <w:t xml:space="preserve"> городской округ)</w:t>
      </w:r>
      <w:bookmarkEnd w:id="4"/>
      <w:r>
        <w:rPr>
          <w:b/>
          <w:sz w:val="28"/>
          <w:szCs w:val="28"/>
        </w:rPr>
        <w:t>»</w:t>
      </w:r>
    </w:p>
    <w:p w14:paraId="60016FA6" w14:textId="77777777" w:rsidR="00B32AB6" w:rsidRDefault="00B32AB6" w:rsidP="00B32AB6">
      <w:pPr>
        <w:widowControl w:val="0"/>
        <w:ind w:left="-142" w:right="-1" w:firstLine="567"/>
        <w:jc w:val="both"/>
        <w:rPr>
          <w:b/>
          <w:sz w:val="28"/>
          <w:szCs w:val="28"/>
        </w:rPr>
      </w:pPr>
    </w:p>
    <w:p w14:paraId="7B392A8D" w14:textId="3199FBCC" w:rsidR="00B32AB6" w:rsidRDefault="00B32AB6" w:rsidP="00B32AB6">
      <w:pPr>
        <w:widowControl w:val="0"/>
        <w:ind w:left="-142" w:right="-1" w:firstLine="567"/>
        <w:jc w:val="both"/>
        <w:rPr>
          <w:b/>
          <w:bCs/>
          <w:sz w:val="28"/>
          <w:szCs w:val="28"/>
        </w:rPr>
      </w:pPr>
      <w:r>
        <w:rPr>
          <w:b/>
          <w:bCs/>
          <w:sz w:val="28"/>
          <w:szCs w:val="28"/>
        </w:rPr>
        <w:t xml:space="preserve">СЛУШАЛИ: </w:t>
      </w:r>
      <w:r w:rsidR="00D3013C">
        <w:rPr>
          <w:b/>
          <w:bCs/>
          <w:sz w:val="28"/>
          <w:szCs w:val="28"/>
        </w:rPr>
        <w:t>Давидович Е.Ю.</w:t>
      </w:r>
    </w:p>
    <w:p w14:paraId="5B22643F" w14:textId="77777777" w:rsidR="00B32AB6" w:rsidRDefault="00B32AB6" w:rsidP="00B32AB6">
      <w:pPr>
        <w:widowControl w:val="0"/>
        <w:ind w:left="-142" w:right="-1" w:firstLine="567"/>
        <w:jc w:val="both"/>
        <w:rPr>
          <w:b/>
          <w:bCs/>
          <w:sz w:val="28"/>
          <w:szCs w:val="28"/>
        </w:rPr>
      </w:pPr>
    </w:p>
    <w:p w14:paraId="67F29B9F" w14:textId="6ADC6D3A" w:rsidR="00B32AB6" w:rsidRDefault="00B32AB6" w:rsidP="00D3013C">
      <w:pPr>
        <w:widowControl w:val="0"/>
        <w:ind w:right="-1" w:firstLine="567"/>
        <w:jc w:val="both"/>
        <w:rPr>
          <w:sz w:val="28"/>
          <w:szCs w:val="28"/>
        </w:rPr>
      </w:pPr>
      <w:r>
        <w:rPr>
          <w:sz w:val="28"/>
          <w:szCs w:val="28"/>
        </w:rPr>
        <w:t xml:space="preserve">Докладчик, согласно экспертному заключению (приложение № </w:t>
      </w:r>
      <w:r w:rsidR="00D3013C">
        <w:rPr>
          <w:sz w:val="28"/>
          <w:szCs w:val="28"/>
        </w:rPr>
        <w:t>2</w:t>
      </w:r>
      <w:r>
        <w:rPr>
          <w:sz w:val="28"/>
          <w:szCs w:val="28"/>
        </w:rPr>
        <w:t xml:space="preserve"> к настоящему протоколу), предлагает</w:t>
      </w:r>
      <w:r w:rsidR="00D3013C">
        <w:rPr>
          <w:sz w:val="28"/>
          <w:szCs w:val="28"/>
        </w:rPr>
        <w:t>:</w:t>
      </w:r>
    </w:p>
    <w:p w14:paraId="1BFAE888" w14:textId="77777777" w:rsidR="00D3013C" w:rsidRDefault="00D3013C" w:rsidP="00B32AB6">
      <w:pPr>
        <w:widowControl w:val="0"/>
        <w:ind w:left="-142" w:right="-1" w:firstLine="567"/>
        <w:jc w:val="both"/>
        <w:rPr>
          <w:sz w:val="28"/>
          <w:szCs w:val="28"/>
        </w:rPr>
      </w:pPr>
    </w:p>
    <w:p w14:paraId="1DC529E2" w14:textId="3DDF46D4" w:rsidR="00D3013C" w:rsidRDefault="00D3013C" w:rsidP="00D3013C">
      <w:pPr>
        <w:ind w:firstLine="709"/>
        <w:jc w:val="both"/>
        <w:rPr>
          <w:bCs/>
          <w:kern w:val="32"/>
          <w:sz w:val="28"/>
          <w:szCs w:val="28"/>
        </w:rPr>
      </w:pPr>
      <w:r w:rsidRPr="003C096E">
        <w:rPr>
          <w:bCs/>
          <w:kern w:val="32"/>
          <w:sz w:val="28"/>
          <w:szCs w:val="28"/>
        </w:rPr>
        <w:t>1. Утвердить МКП ОГО «Теплоэнерго» (</w:t>
      </w:r>
      <w:proofErr w:type="spellStart"/>
      <w:r w:rsidRPr="003C096E">
        <w:rPr>
          <w:bCs/>
          <w:kern w:val="32"/>
          <w:sz w:val="28"/>
          <w:szCs w:val="28"/>
        </w:rPr>
        <w:t>Осинниковский</w:t>
      </w:r>
      <w:proofErr w:type="spellEnd"/>
      <w:r w:rsidRPr="003C096E">
        <w:rPr>
          <w:bCs/>
          <w:kern w:val="32"/>
          <w:sz w:val="28"/>
          <w:szCs w:val="28"/>
        </w:rPr>
        <w:t xml:space="preserve"> городской округ</w:t>
      </w:r>
      <w:proofErr w:type="gramStart"/>
      <w:r w:rsidRPr="003C096E">
        <w:rPr>
          <w:bCs/>
          <w:kern w:val="32"/>
          <w:sz w:val="28"/>
          <w:szCs w:val="28"/>
        </w:rPr>
        <w:t xml:space="preserve">),   </w:t>
      </w:r>
      <w:proofErr w:type="gramEnd"/>
      <w:r w:rsidRPr="003C096E">
        <w:rPr>
          <w:bCs/>
          <w:kern w:val="32"/>
          <w:sz w:val="28"/>
          <w:szCs w:val="28"/>
        </w:rPr>
        <w:t xml:space="preserve">               ИНН 4222016746, производственную программу в сфере холодного водоснабжения питьевой водой, водоотведения на период с 2</w:t>
      </w:r>
      <w:r>
        <w:rPr>
          <w:bCs/>
          <w:kern w:val="32"/>
          <w:sz w:val="28"/>
          <w:szCs w:val="28"/>
        </w:rPr>
        <w:t>1</w:t>
      </w:r>
      <w:r w:rsidRPr="003C096E">
        <w:rPr>
          <w:bCs/>
          <w:kern w:val="32"/>
          <w:sz w:val="28"/>
          <w:szCs w:val="28"/>
        </w:rPr>
        <w:t xml:space="preserve">.08.2024                           по 31.12.2025 согласно приложению № </w:t>
      </w:r>
      <w:r>
        <w:rPr>
          <w:bCs/>
          <w:kern w:val="32"/>
          <w:sz w:val="28"/>
          <w:szCs w:val="28"/>
        </w:rPr>
        <w:t>3</w:t>
      </w:r>
      <w:r w:rsidRPr="003C096E">
        <w:rPr>
          <w:bCs/>
          <w:kern w:val="32"/>
          <w:sz w:val="28"/>
          <w:szCs w:val="28"/>
        </w:rPr>
        <w:t xml:space="preserve"> к настоящему </w:t>
      </w:r>
      <w:r>
        <w:rPr>
          <w:bCs/>
          <w:kern w:val="32"/>
          <w:sz w:val="28"/>
          <w:szCs w:val="28"/>
        </w:rPr>
        <w:t>протоколу</w:t>
      </w:r>
      <w:r w:rsidRPr="003C096E">
        <w:rPr>
          <w:bCs/>
          <w:kern w:val="32"/>
          <w:sz w:val="28"/>
          <w:szCs w:val="28"/>
        </w:rPr>
        <w:t xml:space="preserve">.  </w:t>
      </w:r>
    </w:p>
    <w:p w14:paraId="594F0CC7" w14:textId="220159F8" w:rsidR="00D3013C" w:rsidRPr="003C096E" w:rsidRDefault="00D3013C" w:rsidP="00D3013C">
      <w:pPr>
        <w:ind w:firstLine="567"/>
        <w:jc w:val="both"/>
        <w:rPr>
          <w:bCs/>
          <w:kern w:val="32"/>
          <w:sz w:val="28"/>
          <w:szCs w:val="28"/>
        </w:rPr>
      </w:pPr>
      <w:r>
        <w:rPr>
          <w:bCs/>
          <w:kern w:val="32"/>
          <w:sz w:val="28"/>
          <w:szCs w:val="28"/>
        </w:rPr>
        <w:t xml:space="preserve">2. </w:t>
      </w:r>
      <w:r w:rsidRPr="00017EDE">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w:t>
      </w:r>
      <w:r w:rsidRPr="00017EDE">
        <w:rPr>
          <w:bCs/>
          <w:kern w:val="32"/>
          <w:sz w:val="28"/>
          <w:szCs w:val="28"/>
        </w:rPr>
        <w:lastRenderedPageBreak/>
        <w:t xml:space="preserve">(исключенных) при регулировании тарифов согласно приложению </w:t>
      </w:r>
      <w:r w:rsidRPr="00017EDE">
        <w:rPr>
          <w:bCs/>
          <w:kern w:val="32"/>
          <w:sz w:val="28"/>
          <w:szCs w:val="28"/>
        </w:rPr>
        <w:br/>
        <w:t xml:space="preserve">№ </w:t>
      </w:r>
      <w:r>
        <w:rPr>
          <w:bCs/>
          <w:kern w:val="32"/>
          <w:sz w:val="28"/>
          <w:szCs w:val="28"/>
        </w:rPr>
        <w:t>2</w:t>
      </w:r>
      <w:r w:rsidRPr="00017EDE">
        <w:rPr>
          <w:bCs/>
          <w:kern w:val="32"/>
          <w:sz w:val="28"/>
          <w:szCs w:val="28"/>
        </w:rPr>
        <w:t xml:space="preserve"> к </w:t>
      </w:r>
      <w:r>
        <w:rPr>
          <w:bCs/>
          <w:kern w:val="32"/>
          <w:sz w:val="28"/>
          <w:szCs w:val="28"/>
        </w:rPr>
        <w:t>настоящему протоколу</w:t>
      </w:r>
      <w:r w:rsidRPr="00017EDE">
        <w:rPr>
          <w:bCs/>
          <w:kern w:val="32"/>
          <w:sz w:val="28"/>
          <w:szCs w:val="28"/>
        </w:rPr>
        <w:t>.</w:t>
      </w:r>
    </w:p>
    <w:p w14:paraId="2FE48437" w14:textId="43D48388" w:rsidR="00D3013C" w:rsidRPr="003C096E" w:rsidRDefault="00D3013C" w:rsidP="00D3013C">
      <w:pPr>
        <w:ind w:firstLine="709"/>
        <w:jc w:val="both"/>
        <w:rPr>
          <w:bCs/>
          <w:kern w:val="32"/>
          <w:sz w:val="28"/>
          <w:szCs w:val="28"/>
        </w:rPr>
      </w:pPr>
      <w:r>
        <w:rPr>
          <w:bCs/>
          <w:kern w:val="32"/>
          <w:sz w:val="28"/>
          <w:szCs w:val="28"/>
        </w:rPr>
        <w:t>3</w:t>
      </w:r>
      <w:r w:rsidRPr="003C096E">
        <w:rPr>
          <w:bCs/>
          <w:kern w:val="32"/>
          <w:sz w:val="28"/>
          <w:szCs w:val="28"/>
        </w:rPr>
        <w:t>. Установить МКП ОГО «Теплоэнерго» (</w:t>
      </w:r>
      <w:proofErr w:type="spellStart"/>
      <w:r w:rsidRPr="003C096E">
        <w:rPr>
          <w:bCs/>
          <w:kern w:val="32"/>
          <w:sz w:val="28"/>
          <w:szCs w:val="28"/>
        </w:rPr>
        <w:t>Осинниковский</w:t>
      </w:r>
      <w:proofErr w:type="spellEnd"/>
      <w:r w:rsidRPr="003C096E">
        <w:rPr>
          <w:bCs/>
          <w:kern w:val="32"/>
          <w:sz w:val="28"/>
          <w:szCs w:val="28"/>
        </w:rPr>
        <w:t xml:space="preserve"> городской округ), ИНН 4222016746, одноставочные тарифы на питьевую воду, водоотведение, с применением метода экономически обоснованных расходов               на период с 2</w:t>
      </w:r>
      <w:r>
        <w:rPr>
          <w:bCs/>
          <w:kern w:val="32"/>
          <w:sz w:val="28"/>
          <w:szCs w:val="28"/>
        </w:rPr>
        <w:t>1</w:t>
      </w:r>
      <w:r w:rsidRPr="003C096E">
        <w:rPr>
          <w:bCs/>
          <w:kern w:val="32"/>
          <w:sz w:val="28"/>
          <w:szCs w:val="28"/>
        </w:rPr>
        <w:t xml:space="preserve">.08.2024 по 31.12.2025 согласно приложению № </w:t>
      </w:r>
      <w:r>
        <w:rPr>
          <w:bCs/>
          <w:kern w:val="32"/>
          <w:sz w:val="28"/>
          <w:szCs w:val="28"/>
        </w:rPr>
        <w:t>4</w:t>
      </w:r>
      <w:r w:rsidRPr="003C096E">
        <w:rPr>
          <w:bCs/>
          <w:kern w:val="32"/>
          <w:sz w:val="28"/>
          <w:szCs w:val="28"/>
        </w:rPr>
        <w:t xml:space="preserve"> к настоящему </w:t>
      </w:r>
      <w:r>
        <w:rPr>
          <w:bCs/>
          <w:kern w:val="32"/>
          <w:sz w:val="28"/>
          <w:szCs w:val="28"/>
        </w:rPr>
        <w:t>протоколу</w:t>
      </w:r>
      <w:r w:rsidRPr="003C096E">
        <w:rPr>
          <w:bCs/>
          <w:kern w:val="32"/>
          <w:sz w:val="28"/>
          <w:szCs w:val="28"/>
        </w:rPr>
        <w:t xml:space="preserve">.  </w:t>
      </w:r>
    </w:p>
    <w:p w14:paraId="2D4AB213" w14:textId="77777777" w:rsidR="00D3013C" w:rsidRDefault="00D3013C" w:rsidP="00B32AB6">
      <w:pPr>
        <w:widowControl w:val="0"/>
        <w:ind w:left="-142" w:right="-1" w:firstLine="567"/>
        <w:jc w:val="both"/>
        <w:rPr>
          <w:sz w:val="28"/>
          <w:szCs w:val="28"/>
        </w:rPr>
      </w:pPr>
    </w:p>
    <w:p w14:paraId="06D9F901" w14:textId="77777777" w:rsidR="00D3013C" w:rsidRDefault="00D3013C" w:rsidP="00B32AB6">
      <w:pPr>
        <w:widowControl w:val="0"/>
        <w:ind w:left="-142" w:right="-1" w:firstLine="567"/>
        <w:jc w:val="both"/>
        <w:rPr>
          <w:b/>
          <w:sz w:val="28"/>
          <w:szCs w:val="28"/>
        </w:rPr>
      </w:pPr>
    </w:p>
    <w:p w14:paraId="0A346D8D" w14:textId="77777777" w:rsidR="00B32AB6" w:rsidRDefault="00B32AB6" w:rsidP="00B32AB6">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85B6D67" w14:textId="77777777" w:rsidR="00B32AB6" w:rsidRDefault="00B32AB6" w:rsidP="00B32AB6">
      <w:pPr>
        <w:ind w:left="-142" w:right="-1" w:firstLine="568"/>
        <w:jc w:val="both"/>
        <w:rPr>
          <w:b/>
          <w:sz w:val="28"/>
          <w:szCs w:val="28"/>
        </w:rPr>
      </w:pPr>
    </w:p>
    <w:p w14:paraId="0680BE38" w14:textId="77777777" w:rsidR="00B32AB6" w:rsidRDefault="00B32AB6" w:rsidP="00B32AB6">
      <w:pPr>
        <w:ind w:left="-142" w:right="-1" w:firstLine="568"/>
        <w:jc w:val="both"/>
        <w:rPr>
          <w:b/>
          <w:sz w:val="28"/>
          <w:szCs w:val="28"/>
        </w:rPr>
      </w:pPr>
      <w:r>
        <w:rPr>
          <w:bCs/>
          <w:kern w:val="32"/>
          <w:sz w:val="28"/>
          <w:szCs w:val="28"/>
        </w:rPr>
        <w:t>Согласиться с предложением докладчика.</w:t>
      </w:r>
    </w:p>
    <w:p w14:paraId="140E2DDB" w14:textId="77777777" w:rsidR="00B32AB6" w:rsidRDefault="00B32AB6" w:rsidP="00B32AB6">
      <w:pPr>
        <w:ind w:left="-142" w:right="-1" w:firstLine="568"/>
        <w:jc w:val="both"/>
        <w:rPr>
          <w:b/>
          <w:sz w:val="28"/>
          <w:szCs w:val="28"/>
        </w:rPr>
      </w:pPr>
    </w:p>
    <w:p w14:paraId="67687735" w14:textId="77777777" w:rsidR="00374743" w:rsidRDefault="00B32AB6" w:rsidP="00374743">
      <w:pPr>
        <w:ind w:left="-142" w:right="-1" w:firstLine="568"/>
        <w:jc w:val="both"/>
        <w:rPr>
          <w:b/>
          <w:sz w:val="28"/>
          <w:szCs w:val="28"/>
        </w:rPr>
      </w:pPr>
      <w:r>
        <w:rPr>
          <w:b/>
          <w:bCs/>
          <w:sz w:val="28"/>
          <w:szCs w:val="22"/>
        </w:rPr>
        <w:t>Проведено голосование: «за» - единогласно.</w:t>
      </w:r>
    </w:p>
    <w:p w14:paraId="229AAD24" w14:textId="77777777" w:rsidR="00374743" w:rsidRDefault="00374743" w:rsidP="00374743">
      <w:pPr>
        <w:ind w:left="-142" w:right="-1" w:firstLine="568"/>
        <w:jc w:val="both"/>
        <w:rPr>
          <w:b/>
          <w:sz w:val="28"/>
          <w:szCs w:val="28"/>
        </w:rPr>
      </w:pPr>
    </w:p>
    <w:p w14:paraId="6B8F2F7C" w14:textId="65AE6E06" w:rsidR="00374743" w:rsidRDefault="00A34089" w:rsidP="00374743">
      <w:pPr>
        <w:ind w:right="-1" w:firstLine="568"/>
        <w:jc w:val="both"/>
        <w:rPr>
          <w:b/>
          <w:sz w:val="28"/>
          <w:szCs w:val="28"/>
        </w:rPr>
      </w:pPr>
      <w:r w:rsidRPr="00374743">
        <w:rPr>
          <w:bCs/>
          <w:sz w:val="28"/>
          <w:szCs w:val="28"/>
        </w:rPr>
        <w:t>Вопрос 4</w:t>
      </w:r>
      <w:r w:rsidRPr="00374743">
        <w:rPr>
          <w:b/>
          <w:sz w:val="28"/>
          <w:szCs w:val="28"/>
        </w:rPr>
        <w:t xml:space="preserve"> «</w:t>
      </w:r>
      <w:r w:rsidR="00374743" w:rsidRPr="00374743">
        <w:rPr>
          <w:b/>
          <w:bCs/>
          <w:kern w:val="32"/>
          <w:sz w:val="28"/>
          <w:szCs w:val="28"/>
        </w:rPr>
        <w:t>Об утверждении</w:t>
      </w:r>
      <w:r w:rsidR="00374743" w:rsidRPr="002337DC">
        <w:rPr>
          <w:b/>
          <w:bCs/>
          <w:kern w:val="32"/>
          <w:sz w:val="28"/>
          <w:szCs w:val="28"/>
        </w:rPr>
        <w:t xml:space="preserve"> производственной программы</w:t>
      </w:r>
      <w:r w:rsidR="00374743">
        <w:rPr>
          <w:b/>
          <w:sz w:val="28"/>
          <w:szCs w:val="28"/>
        </w:rPr>
        <w:t xml:space="preserve"> </w:t>
      </w:r>
      <w:r w:rsidR="00374743" w:rsidRPr="002337DC">
        <w:rPr>
          <w:b/>
          <w:bCs/>
          <w:kern w:val="32"/>
          <w:sz w:val="28"/>
          <w:szCs w:val="28"/>
        </w:rPr>
        <w:t>в сфере холодного водоснабжения питьевой водой, водоотведения</w:t>
      </w:r>
      <w:r w:rsidR="00374743">
        <w:rPr>
          <w:b/>
          <w:sz w:val="28"/>
          <w:szCs w:val="28"/>
        </w:rPr>
        <w:t xml:space="preserve"> </w:t>
      </w:r>
      <w:r w:rsidR="00374743" w:rsidRPr="002337DC">
        <w:rPr>
          <w:b/>
          <w:bCs/>
          <w:kern w:val="32"/>
          <w:sz w:val="28"/>
          <w:szCs w:val="28"/>
        </w:rPr>
        <w:t xml:space="preserve">и об установлении тарифов на питьевую воду, водоотведение </w:t>
      </w:r>
      <w:r w:rsidR="00374743" w:rsidRPr="002337DC">
        <w:rPr>
          <w:b/>
          <w:sz w:val="28"/>
          <w:szCs w:val="28"/>
        </w:rPr>
        <w:t>МКП «Теплосеть» КГО (</w:t>
      </w:r>
      <w:proofErr w:type="spellStart"/>
      <w:r w:rsidR="00374743" w:rsidRPr="002337DC">
        <w:rPr>
          <w:b/>
          <w:sz w:val="28"/>
          <w:szCs w:val="28"/>
        </w:rPr>
        <w:t>Калтанский</w:t>
      </w:r>
      <w:proofErr w:type="spellEnd"/>
      <w:r w:rsidR="00374743" w:rsidRPr="002337DC">
        <w:rPr>
          <w:b/>
          <w:sz w:val="28"/>
          <w:szCs w:val="28"/>
        </w:rPr>
        <w:t xml:space="preserve"> городской округ)</w:t>
      </w:r>
    </w:p>
    <w:p w14:paraId="3CA62B81" w14:textId="77777777" w:rsidR="00374743" w:rsidRDefault="00374743" w:rsidP="00374743">
      <w:pPr>
        <w:ind w:right="-1" w:firstLine="568"/>
        <w:jc w:val="both"/>
        <w:rPr>
          <w:b/>
          <w:sz w:val="28"/>
          <w:szCs w:val="28"/>
        </w:rPr>
      </w:pPr>
    </w:p>
    <w:p w14:paraId="4C3F9C66" w14:textId="77777777" w:rsidR="00374743" w:rsidRDefault="00374743" w:rsidP="00374743">
      <w:pPr>
        <w:widowControl w:val="0"/>
        <w:ind w:left="-142" w:right="-1" w:firstLine="709"/>
        <w:jc w:val="both"/>
        <w:rPr>
          <w:b/>
          <w:bCs/>
          <w:sz w:val="28"/>
          <w:szCs w:val="28"/>
        </w:rPr>
      </w:pPr>
      <w:r>
        <w:rPr>
          <w:b/>
          <w:bCs/>
          <w:sz w:val="28"/>
          <w:szCs w:val="28"/>
        </w:rPr>
        <w:t>СЛУШАЛИ: Давидович Е.Ю.</w:t>
      </w:r>
    </w:p>
    <w:p w14:paraId="39033CC8" w14:textId="77777777" w:rsidR="00374743" w:rsidRDefault="00374743" w:rsidP="00374743">
      <w:pPr>
        <w:ind w:right="-1" w:firstLine="568"/>
        <w:jc w:val="both"/>
        <w:rPr>
          <w:b/>
          <w:sz w:val="28"/>
          <w:szCs w:val="28"/>
        </w:rPr>
      </w:pPr>
    </w:p>
    <w:p w14:paraId="2EA78939" w14:textId="26327FC2" w:rsidR="00374743" w:rsidRDefault="00374743" w:rsidP="00374743">
      <w:pPr>
        <w:widowControl w:val="0"/>
        <w:ind w:right="-1" w:firstLine="567"/>
        <w:jc w:val="both"/>
        <w:rPr>
          <w:sz w:val="28"/>
          <w:szCs w:val="28"/>
        </w:rPr>
      </w:pPr>
      <w:r>
        <w:rPr>
          <w:sz w:val="28"/>
          <w:szCs w:val="28"/>
        </w:rPr>
        <w:t>Докладчик, согласно экспертному заключению (приложение № 5 к настоящему протоколу), предлагает:</w:t>
      </w:r>
    </w:p>
    <w:p w14:paraId="146981DC" w14:textId="77777777" w:rsidR="00374743" w:rsidRPr="002337DC" w:rsidRDefault="00374743" w:rsidP="00374743">
      <w:pPr>
        <w:ind w:right="-1" w:firstLine="568"/>
        <w:jc w:val="both"/>
        <w:rPr>
          <w:b/>
          <w:sz w:val="28"/>
          <w:szCs w:val="28"/>
        </w:rPr>
      </w:pPr>
    </w:p>
    <w:p w14:paraId="6F1D9A03" w14:textId="5B15055F" w:rsidR="00374743" w:rsidRDefault="00374743" w:rsidP="00374743">
      <w:pPr>
        <w:ind w:firstLine="709"/>
        <w:jc w:val="both"/>
        <w:rPr>
          <w:bCs/>
          <w:kern w:val="32"/>
          <w:sz w:val="28"/>
          <w:szCs w:val="28"/>
        </w:rPr>
      </w:pPr>
      <w:r w:rsidRPr="002337DC">
        <w:rPr>
          <w:bCs/>
          <w:kern w:val="32"/>
          <w:sz w:val="28"/>
          <w:szCs w:val="28"/>
        </w:rPr>
        <w:t>1. Утвердить МКП «Теплосеть» КГО (</w:t>
      </w:r>
      <w:proofErr w:type="spellStart"/>
      <w:r w:rsidRPr="002337DC">
        <w:rPr>
          <w:bCs/>
          <w:kern w:val="32"/>
          <w:sz w:val="28"/>
          <w:szCs w:val="28"/>
        </w:rPr>
        <w:t>Калтанский</w:t>
      </w:r>
      <w:proofErr w:type="spellEnd"/>
      <w:r w:rsidRPr="002337DC">
        <w:rPr>
          <w:bCs/>
          <w:kern w:val="32"/>
          <w:sz w:val="28"/>
          <w:szCs w:val="28"/>
        </w:rPr>
        <w:t xml:space="preserve"> городской округ</w:t>
      </w:r>
      <w:proofErr w:type="gramStart"/>
      <w:r w:rsidRPr="002337DC">
        <w:rPr>
          <w:bCs/>
          <w:kern w:val="32"/>
          <w:sz w:val="28"/>
          <w:szCs w:val="28"/>
        </w:rPr>
        <w:t xml:space="preserve">),   </w:t>
      </w:r>
      <w:proofErr w:type="gramEnd"/>
      <w:r w:rsidRPr="002337DC">
        <w:rPr>
          <w:bCs/>
          <w:kern w:val="32"/>
          <w:sz w:val="28"/>
          <w:szCs w:val="28"/>
        </w:rPr>
        <w:t xml:space="preserve">               ИНН 4222016778, производственную программу в сфере холодного водоснабжения питьевой водой, водоотведения на период с 2</w:t>
      </w:r>
      <w:r>
        <w:rPr>
          <w:bCs/>
          <w:kern w:val="32"/>
          <w:sz w:val="28"/>
          <w:szCs w:val="28"/>
        </w:rPr>
        <w:t>1</w:t>
      </w:r>
      <w:r w:rsidRPr="002337DC">
        <w:rPr>
          <w:bCs/>
          <w:kern w:val="32"/>
          <w:sz w:val="28"/>
          <w:szCs w:val="28"/>
        </w:rPr>
        <w:t xml:space="preserve">.08.2024                           по 31.12.2025 согласно приложению № </w:t>
      </w:r>
      <w:r>
        <w:rPr>
          <w:bCs/>
          <w:kern w:val="32"/>
          <w:sz w:val="28"/>
          <w:szCs w:val="28"/>
        </w:rPr>
        <w:t>6</w:t>
      </w:r>
      <w:r w:rsidRPr="002337DC">
        <w:rPr>
          <w:bCs/>
          <w:kern w:val="32"/>
          <w:sz w:val="28"/>
          <w:szCs w:val="28"/>
        </w:rPr>
        <w:t xml:space="preserve"> к настоящему </w:t>
      </w:r>
      <w:r>
        <w:rPr>
          <w:bCs/>
          <w:kern w:val="32"/>
          <w:sz w:val="28"/>
          <w:szCs w:val="28"/>
        </w:rPr>
        <w:t>протоколу</w:t>
      </w:r>
      <w:r w:rsidRPr="002337DC">
        <w:rPr>
          <w:bCs/>
          <w:kern w:val="32"/>
          <w:sz w:val="28"/>
          <w:szCs w:val="28"/>
        </w:rPr>
        <w:t xml:space="preserve">.  </w:t>
      </w:r>
    </w:p>
    <w:p w14:paraId="2D3AE8E8" w14:textId="3F9794A4" w:rsidR="00374743" w:rsidRDefault="00374743" w:rsidP="00374743">
      <w:pPr>
        <w:ind w:firstLine="567"/>
        <w:jc w:val="both"/>
        <w:rPr>
          <w:bCs/>
          <w:kern w:val="32"/>
          <w:sz w:val="28"/>
          <w:szCs w:val="28"/>
        </w:rPr>
      </w:pPr>
      <w:r>
        <w:rPr>
          <w:bCs/>
          <w:kern w:val="32"/>
          <w:sz w:val="28"/>
          <w:szCs w:val="28"/>
        </w:rPr>
        <w:t xml:space="preserve">2. </w:t>
      </w:r>
      <w:r w:rsidRPr="00017EDE">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017EDE">
        <w:rPr>
          <w:bCs/>
          <w:kern w:val="32"/>
          <w:sz w:val="28"/>
          <w:szCs w:val="28"/>
        </w:rPr>
        <w:br/>
        <w:t xml:space="preserve">№ </w:t>
      </w:r>
      <w:r>
        <w:rPr>
          <w:bCs/>
          <w:kern w:val="32"/>
          <w:sz w:val="28"/>
          <w:szCs w:val="28"/>
        </w:rPr>
        <w:t>5</w:t>
      </w:r>
      <w:r w:rsidRPr="00017EDE">
        <w:rPr>
          <w:bCs/>
          <w:kern w:val="32"/>
          <w:sz w:val="28"/>
          <w:szCs w:val="28"/>
        </w:rPr>
        <w:t xml:space="preserve"> к </w:t>
      </w:r>
      <w:r>
        <w:rPr>
          <w:bCs/>
          <w:kern w:val="32"/>
          <w:sz w:val="28"/>
          <w:szCs w:val="28"/>
        </w:rPr>
        <w:t>настоящему протоколу</w:t>
      </w:r>
      <w:r w:rsidRPr="00017EDE">
        <w:rPr>
          <w:bCs/>
          <w:kern w:val="32"/>
          <w:sz w:val="28"/>
          <w:szCs w:val="28"/>
        </w:rPr>
        <w:t>.</w:t>
      </w:r>
    </w:p>
    <w:p w14:paraId="5DAA4991" w14:textId="2E0C5D10" w:rsidR="00374743" w:rsidRPr="002337DC" w:rsidRDefault="00374743" w:rsidP="00374743">
      <w:pPr>
        <w:ind w:firstLine="567"/>
        <w:jc w:val="both"/>
        <w:rPr>
          <w:bCs/>
          <w:kern w:val="32"/>
          <w:sz w:val="28"/>
          <w:szCs w:val="28"/>
        </w:rPr>
      </w:pPr>
      <w:r>
        <w:rPr>
          <w:bCs/>
          <w:kern w:val="32"/>
          <w:sz w:val="28"/>
          <w:szCs w:val="28"/>
        </w:rPr>
        <w:t>3</w:t>
      </w:r>
      <w:r w:rsidRPr="002337DC">
        <w:rPr>
          <w:bCs/>
          <w:kern w:val="32"/>
          <w:sz w:val="28"/>
          <w:szCs w:val="28"/>
        </w:rPr>
        <w:t>. Установить МКП «Теплосеть» КГО (</w:t>
      </w:r>
      <w:proofErr w:type="spellStart"/>
      <w:r w:rsidRPr="002337DC">
        <w:rPr>
          <w:bCs/>
          <w:kern w:val="32"/>
          <w:sz w:val="28"/>
          <w:szCs w:val="28"/>
        </w:rPr>
        <w:t>Калтанский</w:t>
      </w:r>
      <w:proofErr w:type="spellEnd"/>
      <w:r w:rsidRPr="002337DC">
        <w:rPr>
          <w:bCs/>
          <w:kern w:val="32"/>
          <w:sz w:val="28"/>
          <w:szCs w:val="28"/>
        </w:rPr>
        <w:t xml:space="preserve"> городской округ</w:t>
      </w:r>
      <w:proofErr w:type="gramStart"/>
      <w:r w:rsidRPr="002337DC">
        <w:rPr>
          <w:bCs/>
          <w:kern w:val="32"/>
          <w:sz w:val="28"/>
          <w:szCs w:val="28"/>
        </w:rPr>
        <w:t xml:space="preserve">),   </w:t>
      </w:r>
      <w:proofErr w:type="gramEnd"/>
      <w:r w:rsidRPr="002337DC">
        <w:rPr>
          <w:bCs/>
          <w:kern w:val="32"/>
          <w:sz w:val="28"/>
          <w:szCs w:val="28"/>
        </w:rPr>
        <w:t xml:space="preserve">               ИНН 4222016778, одноставочные тарифы на питьевую воду, водоотведение,                     с применением метода экономически обоснованных расходов на период                           с 2</w:t>
      </w:r>
      <w:r>
        <w:rPr>
          <w:bCs/>
          <w:kern w:val="32"/>
          <w:sz w:val="28"/>
          <w:szCs w:val="28"/>
        </w:rPr>
        <w:t>1</w:t>
      </w:r>
      <w:r w:rsidRPr="002337DC">
        <w:rPr>
          <w:bCs/>
          <w:kern w:val="32"/>
          <w:sz w:val="28"/>
          <w:szCs w:val="28"/>
        </w:rPr>
        <w:t xml:space="preserve">.08.2024 по 31.12.2025 согласно приложению № </w:t>
      </w:r>
      <w:r>
        <w:rPr>
          <w:bCs/>
          <w:kern w:val="32"/>
          <w:sz w:val="28"/>
          <w:szCs w:val="28"/>
        </w:rPr>
        <w:t>7</w:t>
      </w:r>
      <w:r w:rsidRPr="002337DC">
        <w:rPr>
          <w:bCs/>
          <w:kern w:val="32"/>
          <w:sz w:val="28"/>
          <w:szCs w:val="28"/>
        </w:rPr>
        <w:t xml:space="preserve"> к настоящему </w:t>
      </w:r>
      <w:r>
        <w:rPr>
          <w:bCs/>
          <w:kern w:val="32"/>
          <w:sz w:val="28"/>
          <w:szCs w:val="28"/>
        </w:rPr>
        <w:t>протоколу</w:t>
      </w:r>
      <w:r w:rsidRPr="002337DC">
        <w:rPr>
          <w:bCs/>
          <w:kern w:val="32"/>
          <w:sz w:val="28"/>
          <w:szCs w:val="28"/>
        </w:rPr>
        <w:t xml:space="preserve">.  </w:t>
      </w:r>
    </w:p>
    <w:p w14:paraId="59D5D4F9" w14:textId="77777777" w:rsidR="00374743" w:rsidRDefault="00374743" w:rsidP="00374743">
      <w:pPr>
        <w:ind w:left="-142" w:right="-1" w:firstLine="568"/>
        <w:jc w:val="both"/>
        <w:rPr>
          <w:b/>
          <w:sz w:val="28"/>
          <w:szCs w:val="28"/>
        </w:rPr>
      </w:pPr>
    </w:p>
    <w:p w14:paraId="37B18127" w14:textId="2B5AEA28" w:rsidR="00A34089" w:rsidRDefault="00A34089" w:rsidP="00374743">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FB485B8" w14:textId="77777777" w:rsidR="00A34089" w:rsidRDefault="00A34089" w:rsidP="00A34089">
      <w:pPr>
        <w:ind w:left="-142" w:right="-1" w:firstLine="568"/>
        <w:jc w:val="both"/>
        <w:rPr>
          <w:b/>
          <w:sz w:val="28"/>
          <w:szCs w:val="28"/>
        </w:rPr>
      </w:pPr>
    </w:p>
    <w:p w14:paraId="3B7AA16F" w14:textId="77777777" w:rsidR="00A34089" w:rsidRDefault="00A34089" w:rsidP="00A34089">
      <w:pPr>
        <w:ind w:left="-142" w:right="-1" w:firstLine="568"/>
        <w:jc w:val="both"/>
        <w:rPr>
          <w:b/>
          <w:sz w:val="28"/>
          <w:szCs w:val="28"/>
        </w:rPr>
      </w:pPr>
      <w:r>
        <w:rPr>
          <w:bCs/>
          <w:kern w:val="32"/>
          <w:sz w:val="28"/>
          <w:szCs w:val="28"/>
        </w:rPr>
        <w:t>Согласиться с предложением докладчика.</w:t>
      </w:r>
    </w:p>
    <w:p w14:paraId="6A900500" w14:textId="77777777" w:rsidR="00A34089" w:rsidRDefault="00A34089" w:rsidP="00A34089">
      <w:pPr>
        <w:ind w:left="-142" w:right="-1" w:firstLine="568"/>
        <w:jc w:val="both"/>
        <w:rPr>
          <w:b/>
          <w:sz w:val="28"/>
          <w:szCs w:val="28"/>
        </w:rPr>
      </w:pPr>
    </w:p>
    <w:p w14:paraId="369D3727" w14:textId="77777777" w:rsidR="00996FB2" w:rsidRDefault="00A34089" w:rsidP="00996FB2">
      <w:pPr>
        <w:ind w:left="-142" w:right="-1" w:firstLine="568"/>
        <w:jc w:val="both"/>
        <w:rPr>
          <w:b/>
          <w:sz w:val="28"/>
          <w:szCs w:val="28"/>
        </w:rPr>
      </w:pPr>
      <w:r>
        <w:rPr>
          <w:b/>
          <w:bCs/>
          <w:sz w:val="28"/>
          <w:szCs w:val="22"/>
        </w:rPr>
        <w:t>Проведено голосование: «за» - единогласно.</w:t>
      </w:r>
    </w:p>
    <w:p w14:paraId="3060B927" w14:textId="77777777" w:rsidR="00996FB2" w:rsidRDefault="00996FB2" w:rsidP="00996FB2">
      <w:pPr>
        <w:ind w:left="-142" w:right="-1" w:firstLine="568"/>
        <w:jc w:val="both"/>
        <w:rPr>
          <w:b/>
          <w:sz w:val="28"/>
          <w:szCs w:val="28"/>
        </w:rPr>
      </w:pPr>
    </w:p>
    <w:p w14:paraId="790CA9C4" w14:textId="41B3AFA4" w:rsidR="00DE575F" w:rsidRPr="00996FB2" w:rsidRDefault="00DE575F" w:rsidP="00996FB2">
      <w:pPr>
        <w:ind w:right="-1" w:firstLine="568"/>
        <w:jc w:val="both"/>
        <w:rPr>
          <w:b/>
          <w:sz w:val="28"/>
          <w:szCs w:val="28"/>
        </w:rPr>
      </w:pPr>
      <w:r w:rsidRPr="00996FB2">
        <w:rPr>
          <w:bCs/>
          <w:sz w:val="28"/>
          <w:szCs w:val="28"/>
        </w:rPr>
        <w:lastRenderedPageBreak/>
        <w:t>Вопрос 5 «</w:t>
      </w:r>
      <w:r w:rsidR="00996FB2" w:rsidRPr="00996FB2">
        <w:rPr>
          <w:rFonts w:eastAsiaTheme="minorHAnsi"/>
          <w:b/>
          <w:bCs/>
          <w:sz w:val="28"/>
          <w:szCs w:val="28"/>
        </w:rPr>
        <w:t xml:space="preserve">О признании утратившими силу </w:t>
      </w:r>
      <w:bookmarkStart w:id="5" w:name="_Hlk91491470"/>
      <w:r w:rsidR="00996FB2" w:rsidRPr="00996FB2">
        <w:rPr>
          <w:rFonts w:eastAsiaTheme="minorHAnsi"/>
          <w:b/>
          <w:bCs/>
          <w:sz w:val="28"/>
          <w:szCs w:val="28"/>
        </w:rPr>
        <w:t>некоторых постановлений</w:t>
      </w:r>
      <w:bookmarkEnd w:id="5"/>
      <w:r w:rsidR="00996FB2" w:rsidRPr="00996FB2">
        <w:rPr>
          <w:b/>
          <w:sz w:val="28"/>
          <w:szCs w:val="28"/>
        </w:rPr>
        <w:t xml:space="preserve"> </w:t>
      </w:r>
      <w:r w:rsidR="00996FB2" w:rsidRPr="00996FB2">
        <w:rPr>
          <w:rFonts w:eastAsiaTheme="minorHAnsi"/>
          <w:b/>
          <w:bCs/>
          <w:sz w:val="28"/>
          <w:szCs w:val="28"/>
        </w:rPr>
        <w:t>Региональной энергетической комиссии Кузбасса</w:t>
      </w:r>
      <w:r w:rsidR="00996FB2" w:rsidRPr="00996FB2">
        <w:rPr>
          <w:b/>
          <w:sz w:val="28"/>
          <w:szCs w:val="28"/>
        </w:rPr>
        <w:t xml:space="preserve"> </w:t>
      </w:r>
      <w:r w:rsidR="00996FB2" w:rsidRPr="00996FB2">
        <w:rPr>
          <w:rFonts w:eastAsiaTheme="minorHAnsi"/>
          <w:b/>
          <w:bCs/>
          <w:sz w:val="28"/>
          <w:szCs w:val="28"/>
        </w:rPr>
        <w:t>(ООО «Водоканал» (</w:t>
      </w:r>
      <w:proofErr w:type="spellStart"/>
      <w:r w:rsidR="00996FB2" w:rsidRPr="00996FB2">
        <w:rPr>
          <w:rFonts w:eastAsiaTheme="minorHAnsi"/>
          <w:b/>
          <w:bCs/>
          <w:sz w:val="28"/>
          <w:szCs w:val="28"/>
        </w:rPr>
        <w:t>Калтанский</w:t>
      </w:r>
      <w:proofErr w:type="spellEnd"/>
      <w:r w:rsidR="00996FB2" w:rsidRPr="00996FB2">
        <w:rPr>
          <w:rFonts w:eastAsiaTheme="minorHAnsi"/>
          <w:b/>
          <w:bCs/>
          <w:sz w:val="28"/>
          <w:szCs w:val="28"/>
        </w:rPr>
        <w:t xml:space="preserve"> городской округ, </w:t>
      </w:r>
      <w:proofErr w:type="spellStart"/>
      <w:r w:rsidR="00996FB2" w:rsidRPr="00996FB2">
        <w:rPr>
          <w:rFonts w:eastAsiaTheme="minorHAnsi"/>
          <w:b/>
          <w:bCs/>
          <w:sz w:val="28"/>
          <w:szCs w:val="28"/>
        </w:rPr>
        <w:t>Осинниковский</w:t>
      </w:r>
      <w:proofErr w:type="spellEnd"/>
      <w:r w:rsidR="00996FB2" w:rsidRPr="00996FB2">
        <w:rPr>
          <w:rFonts w:eastAsiaTheme="minorHAnsi"/>
          <w:b/>
          <w:bCs/>
          <w:sz w:val="28"/>
          <w:szCs w:val="28"/>
        </w:rPr>
        <w:t xml:space="preserve"> городской округ))</w:t>
      </w:r>
      <w:r w:rsidRPr="00996FB2">
        <w:rPr>
          <w:b/>
          <w:bCs/>
          <w:kern w:val="32"/>
          <w:sz w:val="28"/>
          <w:szCs w:val="28"/>
        </w:rPr>
        <w:t>»</w:t>
      </w:r>
    </w:p>
    <w:p w14:paraId="608E8FE8" w14:textId="77777777" w:rsidR="00374743" w:rsidRPr="00374743" w:rsidRDefault="00374743" w:rsidP="00DE575F">
      <w:pPr>
        <w:ind w:left="-142" w:right="-1" w:firstLine="568"/>
        <w:jc w:val="both"/>
        <w:rPr>
          <w:b/>
          <w:bCs/>
          <w:color w:val="FF0000"/>
          <w:kern w:val="32"/>
          <w:sz w:val="28"/>
          <w:szCs w:val="28"/>
        </w:rPr>
      </w:pPr>
    </w:p>
    <w:p w14:paraId="20F81DC2" w14:textId="77777777" w:rsidR="00374743" w:rsidRDefault="00374743" w:rsidP="00327A10">
      <w:pPr>
        <w:widowControl w:val="0"/>
        <w:ind w:left="-142" w:right="-1" w:firstLine="851"/>
        <w:jc w:val="both"/>
        <w:rPr>
          <w:b/>
          <w:bCs/>
          <w:sz w:val="28"/>
          <w:szCs w:val="28"/>
        </w:rPr>
      </w:pPr>
      <w:r>
        <w:rPr>
          <w:b/>
          <w:bCs/>
          <w:sz w:val="28"/>
          <w:szCs w:val="28"/>
        </w:rPr>
        <w:t>СЛУШАЛИ: Давидович Е.Ю.</w:t>
      </w:r>
    </w:p>
    <w:p w14:paraId="25089E36" w14:textId="77777777" w:rsidR="00593F1E" w:rsidRDefault="00593F1E" w:rsidP="00DE575F">
      <w:pPr>
        <w:ind w:left="-142" w:right="-1" w:firstLine="568"/>
        <w:jc w:val="both"/>
        <w:rPr>
          <w:b/>
          <w:bCs/>
          <w:color w:val="000000"/>
          <w:kern w:val="32"/>
          <w:sz w:val="28"/>
          <w:szCs w:val="28"/>
        </w:rPr>
      </w:pPr>
    </w:p>
    <w:p w14:paraId="2C2419D9" w14:textId="07EC6FC8" w:rsidR="00996FB2" w:rsidRDefault="00996FB2" w:rsidP="00996FB2">
      <w:pPr>
        <w:ind w:left="-142" w:right="-1" w:firstLine="851"/>
        <w:jc w:val="both"/>
        <w:rPr>
          <w:sz w:val="28"/>
          <w:szCs w:val="28"/>
        </w:rPr>
      </w:pPr>
      <w:r>
        <w:rPr>
          <w:sz w:val="28"/>
          <w:szCs w:val="28"/>
        </w:rPr>
        <w:t>Докладчик пояснила:</w:t>
      </w:r>
    </w:p>
    <w:p w14:paraId="64914577" w14:textId="77777777" w:rsidR="00996FB2" w:rsidRDefault="00996FB2" w:rsidP="00996FB2">
      <w:pPr>
        <w:ind w:left="-142" w:right="-1" w:firstLine="851"/>
        <w:jc w:val="both"/>
        <w:rPr>
          <w:b/>
          <w:bCs/>
          <w:color w:val="000000"/>
          <w:kern w:val="32"/>
          <w:sz w:val="28"/>
          <w:szCs w:val="28"/>
        </w:rPr>
      </w:pPr>
    </w:p>
    <w:p w14:paraId="0D490BE0" w14:textId="77777777" w:rsidR="00374743" w:rsidRDefault="00374743" w:rsidP="00374743">
      <w:pPr>
        <w:ind w:firstLine="709"/>
        <w:jc w:val="both"/>
        <w:rPr>
          <w:bCs/>
          <w:kern w:val="32"/>
          <w:sz w:val="28"/>
          <w:szCs w:val="28"/>
        </w:rPr>
      </w:pPr>
      <w:r>
        <w:rPr>
          <w:bCs/>
          <w:kern w:val="32"/>
          <w:sz w:val="28"/>
          <w:szCs w:val="28"/>
        </w:rPr>
        <w:t xml:space="preserve">В Региональную энергетическую комиссию Кузбасса поступили заявления от МКП «Теплосеть» КГО (исх. от 04.06.2024 № 341, </w:t>
      </w:r>
      <w:proofErr w:type="spellStart"/>
      <w:r>
        <w:rPr>
          <w:bCs/>
          <w:kern w:val="32"/>
          <w:sz w:val="28"/>
          <w:szCs w:val="28"/>
        </w:rPr>
        <w:t>вх</w:t>
      </w:r>
      <w:proofErr w:type="spellEnd"/>
      <w:r>
        <w:rPr>
          <w:bCs/>
          <w:kern w:val="32"/>
          <w:sz w:val="28"/>
          <w:szCs w:val="28"/>
        </w:rPr>
        <w:t>. от 05.06.2024 № 3913), от МКП ОГО «Теплоэнерго»</w:t>
      </w:r>
      <w:r w:rsidRPr="00251D1E">
        <w:rPr>
          <w:bCs/>
          <w:kern w:val="32"/>
          <w:sz w:val="28"/>
          <w:szCs w:val="28"/>
        </w:rPr>
        <w:t xml:space="preserve"> </w:t>
      </w:r>
      <w:r>
        <w:rPr>
          <w:bCs/>
          <w:kern w:val="32"/>
          <w:sz w:val="28"/>
          <w:szCs w:val="28"/>
        </w:rPr>
        <w:t xml:space="preserve">(исх. от 04.06.2024 № 528, </w:t>
      </w:r>
      <w:proofErr w:type="spellStart"/>
      <w:r>
        <w:rPr>
          <w:bCs/>
          <w:kern w:val="32"/>
          <w:sz w:val="28"/>
          <w:szCs w:val="28"/>
        </w:rPr>
        <w:t>вх</w:t>
      </w:r>
      <w:proofErr w:type="spellEnd"/>
      <w:r>
        <w:rPr>
          <w:bCs/>
          <w:kern w:val="32"/>
          <w:sz w:val="28"/>
          <w:szCs w:val="28"/>
        </w:rPr>
        <w:t xml:space="preserve">. от 05.06.2024 № 3914) об установлении тарифов на холодное водоснабжение питьевой водой, водоотведение на период 2024-2025 годы на территориях </w:t>
      </w:r>
      <w:proofErr w:type="spellStart"/>
      <w:r w:rsidRPr="00251D1E">
        <w:rPr>
          <w:bCs/>
          <w:kern w:val="32"/>
          <w:sz w:val="28"/>
          <w:szCs w:val="28"/>
        </w:rPr>
        <w:t>Калтанский</w:t>
      </w:r>
      <w:proofErr w:type="spellEnd"/>
      <w:r w:rsidRPr="00251D1E">
        <w:rPr>
          <w:bCs/>
          <w:kern w:val="32"/>
          <w:sz w:val="28"/>
          <w:szCs w:val="28"/>
        </w:rPr>
        <w:t xml:space="preserve"> городской округ,</w:t>
      </w:r>
      <w:r>
        <w:rPr>
          <w:bCs/>
          <w:kern w:val="32"/>
          <w:sz w:val="28"/>
          <w:szCs w:val="28"/>
        </w:rPr>
        <w:t xml:space="preserve"> </w:t>
      </w:r>
      <w:proofErr w:type="spellStart"/>
      <w:r w:rsidRPr="00251D1E">
        <w:rPr>
          <w:bCs/>
          <w:kern w:val="32"/>
          <w:sz w:val="28"/>
          <w:szCs w:val="28"/>
        </w:rPr>
        <w:t>Осинниковский</w:t>
      </w:r>
      <w:proofErr w:type="spellEnd"/>
      <w:r w:rsidRPr="00251D1E">
        <w:rPr>
          <w:bCs/>
          <w:kern w:val="32"/>
          <w:sz w:val="28"/>
          <w:szCs w:val="28"/>
        </w:rPr>
        <w:t xml:space="preserve"> городской округ</w:t>
      </w:r>
      <w:r>
        <w:rPr>
          <w:bCs/>
          <w:kern w:val="32"/>
          <w:sz w:val="28"/>
          <w:szCs w:val="28"/>
        </w:rPr>
        <w:t>.</w:t>
      </w:r>
    </w:p>
    <w:p w14:paraId="46595383" w14:textId="77777777" w:rsidR="00374743" w:rsidRDefault="00374743" w:rsidP="00374743">
      <w:pPr>
        <w:ind w:firstLine="709"/>
        <w:jc w:val="both"/>
        <w:rPr>
          <w:bCs/>
          <w:kern w:val="32"/>
          <w:sz w:val="28"/>
          <w:szCs w:val="28"/>
        </w:rPr>
      </w:pPr>
      <w:r>
        <w:rPr>
          <w:bCs/>
          <w:kern w:val="32"/>
          <w:sz w:val="28"/>
          <w:szCs w:val="28"/>
        </w:rPr>
        <w:t xml:space="preserve">Основанием для предоставления услуг холодного водоснабжения и водоотведения на территории </w:t>
      </w:r>
      <w:proofErr w:type="spellStart"/>
      <w:r>
        <w:rPr>
          <w:bCs/>
          <w:kern w:val="32"/>
          <w:sz w:val="28"/>
          <w:szCs w:val="28"/>
        </w:rPr>
        <w:t>Калтанского</w:t>
      </w:r>
      <w:proofErr w:type="spellEnd"/>
      <w:r>
        <w:rPr>
          <w:bCs/>
          <w:kern w:val="32"/>
          <w:sz w:val="28"/>
          <w:szCs w:val="28"/>
        </w:rPr>
        <w:t xml:space="preserve"> городского округа является распоряжение Администрации </w:t>
      </w:r>
      <w:proofErr w:type="spellStart"/>
      <w:r>
        <w:rPr>
          <w:bCs/>
          <w:kern w:val="32"/>
          <w:sz w:val="28"/>
          <w:szCs w:val="28"/>
        </w:rPr>
        <w:t>Калтанского</w:t>
      </w:r>
      <w:proofErr w:type="spellEnd"/>
      <w:r>
        <w:rPr>
          <w:bCs/>
          <w:kern w:val="32"/>
          <w:sz w:val="28"/>
          <w:szCs w:val="28"/>
        </w:rPr>
        <w:t xml:space="preserve"> городского округа от 31.05.2024 № 916-р «О приеме и передаче муниципального имущества </w:t>
      </w:r>
      <w:proofErr w:type="spellStart"/>
      <w:r>
        <w:rPr>
          <w:bCs/>
          <w:kern w:val="32"/>
          <w:sz w:val="28"/>
          <w:szCs w:val="28"/>
        </w:rPr>
        <w:t>Калтанского</w:t>
      </w:r>
      <w:proofErr w:type="spellEnd"/>
      <w:r>
        <w:rPr>
          <w:bCs/>
          <w:kern w:val="32"/>
          <w:sz w:val="28"/>
          <w:szCs w:val="28"/>
        </w:rPr>
        <w:t xml:space="preserve"> городского округа»</w:t>
      </w:r>
      <w:r w:rsidRPr="00C71DBC">
        <w:rPr>
          <w:bCs/>
          <w:kern w:val="32"/>
          <w:sz w:val="28"/>
          <w:szCs w:val="28"/>
        </w:rPr>
        <w:t>.</w:t>
      </w:r>
    </w:p>
    <w:p w14:paraId="6BE598D6" w14:textId="77777777" w:rsidR="00374743" w:rsidRDefault="00374743" w:rsidP="00374743">
      <w:pPr>
        <w:ind w:firstLine="709"/>
        <w:jc w:val="both"/>
        <w:rPr>
          <w:bCs/>
          <w:kern w:val="32"/>
          <w:sz w:val="28"/>
          <w:szCs w:val="28"/>
        </w:rPr>
      </w:pPr>
      <w:r>
        <w:rPr>
          <w:bCs/>
          <w:kern w:val="32"/>
          <w:sz w:val="28"/>
          <w:szCs w:val="28"/>
        </w:rPr>
        <w:t xml:space="preserve">Основанием для предоставления услуг холодного водоснабжения и водоотведения на территории </w:t>
      </w:r>
      <w:proofErr w:type="spellStart"/>
      <w:r>
        <w:rPr>
          <w:bCs/>
          <w:kern w:val="32"/>
          <w:sz w:val="28"/>
          <w:szCs w:val="28"/>
        </w:rPr>
        <w:t>Осинниковского</w:t>
      </w:r>
      <w:proofErr w:type="spellEnd"/>
      <w:r>
        <w:rPr>
          <w:bCs/>
          <w:kern w:val="32"/>
          <w:sz w:val="28"/>
          <w:szCs w:val="28"/>
        </w:rPr>
        <w:t xml:space="preserve"> городского округа является дополнительное соглашение к договору о порядке использования закрепленного на праве оперативного управления муниципального имущества от 25.02.2020 года № О/У-0152</w:t>
      </w:r>
      <w:r w:rsidRPr="00C71DBC">
        <w:rPr>
          <w:bCs/>
          <w:kern w:val="32"/>
          <w:sz w:val="28"/>
          <w:szCs w:val="28"/>
        </w:rPr>
        <w:t>.</w:t>
      </w:r>
    </w:p>
    <w:p w14:paraId="6225382F" w14:textId="77777777" w:rsidR="00374743" w:rsidRDefault="00374743" w:rsidP="00374743">
      <w:pPr>
        <w:ind w:firstLine="709"/>
        <w:jc w:val="both"/>
        <w:rPr>
          <w:bCs/>
          <w:kern w:val="32"/>
          <w:sz w:val="28"/>
          <w:szCs w:val="28"/>
        </w:rPr>
      </w:pPr>
      <w:r>
        <w:rPr>
          <w:bCs/>
          <w:kern w:val="32"/>
          <w:sz w:val="28"/>
          <w:szCs w:val="28"/>
        </w:rPr>
        <w:t xml:space="preserve">Концессионные соглашения от 01.08.2019 г. ООО «Водоканал» в отношении объектов холодного водоснабжения и водоотведения на территории </w:t>
      </w:r>
      <w:proofErr w:type="spellStart"/>
      <w:r>
        <w:rPr>
          <w:bCs/>
          <w:kern w:val="32"/>
          <w:sz w:val="28"/>
          <w:szCs w:val="28"/>
        </w:rPr>
        <w:t>Калтанского</w:t>
      </w:r>
      <w:proofErr w:type="spellEnd"/>
      <w:r>
        <w:rPr>
          <w:bCs/>
          <w:kern w:val="32"/>
          <w:sz w:val="28"/>
          <w:szCs w:val="28"/>
        </w:rPr>
        <w:t xml:space="preserve"> городского округа расторгнуты соглашениями о расторжении от 10.04.2024, на территории </w:t>
      </w:r>
      <w:proofErr w:type="spellStart"/>
      <w:r>
        <w:rPr>
          <w:bCs/>
          <w:kern w:val="32"/>
          <w:sz w:val="28"/>
          <w:szCs w:val="28"/>
        </w:rPr>
        <w:t>Осинниковского</w:t>
      </w:r>
      <w:proofErr w:type="spellEnd"/>
      <w:r>
        <w:rPr>
          <w:bCs/>
          <w:kern w:val="32"/>
          <w:sz w:val="28"/>
          <w:szCs w:val="28"/>
        </w:rPr>
        <w:t xml:space="preserve"> городского округа расторгнуты соглашениями о расторжении от 04.04.2024.</w:t>
      </w:r>
    </w:p>
    <w:p w14:paraId="48E95963" w14:textId="77777777" w:rsidR="00374743" w:rsidRDefault="00374743" w:rsidP="00374743">
      <w:pPr>
        <w:ind w:firstLine="709"/>
        <w:jc w:val="both"/>
        <w:rPr>
          <w:bCs/>
          <w:sz w:val="28"/>
        </w:rPr>
      </w:pPr>
      <w:r>
        <w:rPr>
          <w:bCs/>
          <w:kern w:val="32"/>
          <w:sz w:val="28"/>
          <w:szCs w:val="28"/>
        </w:rPr>
        <w:t>В связи с вышеизложенным</w:t>
      </w:r>
      <w:r w:rsidRPr="00EA7AD1">
        <w:rPr>
          <w:bCs/>
          <w:sz w:val="28"/>
        </w:rPr>
        <w:t xml:space="preserve"> предлагается</w:t>
      </w:r>
      <w:r>
        <w:rPr>
          <w:bCs/>
          <w:sz w:val="28"/>
        </w:rPr>
        <w:t>:</w:t>
      </w:r>
    </w:p>
    <w:p w14:paraId="3B16FD89" w14:textId="77777777" w:rsidR="00374743" w:rsidRPr="00436EF6" w:rsidRDefault="00374743" w:rsidP="00374743">
      <w:pPr>
        <w:ind w:firstLine="709"/>
        <w:jc w:val="both"/>
        <w:rPr>
          <w:bCs/>
          <w:kern w:val="32"/>
          <w:sz w:val="28"/>
          <w:szCs w:val="28"/>
        </w:rPr>
      </w:pPr>
      <w:r>
        <w:rPr>
          <w:bCs/>
          <w:sz w:val="28"/>
        </w:rPr>
        <w:t>П</w:t>
      </w:r>
      <w:r w:rsidRPr="00436EF6">
        <w:rPr>
          <w:bCs/>
          <w:kern w:val="32"/>
          <w:sz w:val="28"/>
          <w:szCs w:val="28"/>
        </w:rPr>
        <w:t xml:space="preserve">ризнать утратившими силу с </w:t>
      </w:r>
      <w:r>
        <w:rPr>
          <w:bCs/>
          <w:kern w:val="32"/>
          <w:sz w:val="28"/>
          <w:szCs w:val="28"/>
        </w:rPr>
        <w:t>21</w:t>
      </w:r>
      <w:r w:rsidRPr="00892B38">
        <w:rPr>
          <w:bCs/>
          <w:kern w:val="32"/>
          <w:sz w:val="28"/>
          <w:szCs w:val="28"/>
        </w:rPr>
        <w:t>.0</w:t>
      </w:r>
      <w:r>
        <w:rPr>
          <w:bCs/>
          <w:kern w:val="32"/>
          <w:sz w:val="28"/>
          <w:szCs w:val="28"/>
        </w:rPr>
        <w:t>8</w:t>
      </w:r>
      <w:r w:rsidRPr="00892B38">
        <w:rPr>
          <w:bCs/>
          <w:kern w:val="32"/>
          <w:sz w:val="28"/>
          <w:szCs w:val="28"/>
        </w:rPr>
        <w:t>.202</w:t>
      </w:r>
      <w:r>
        <w:rPr>
          <w:bCs/>
          <w:kern w:val="32"/>
          <w:sz w:val="28"/>
          <w:szCs w:val="28"/>
        </w:rPr>
        <w:t>4</w:t>
      </w:r>
      <w:r w:rsidRPr="00892B38">
        <w:rPr>
          <w:bCs/>
          <w:kern w:val="32"/>
          <w:sz w:val="28"/>
          <w:szCs w:val="28"/>
        </w:rPr>
        <w:t xml:space="preserve"> года </w:t>
      </w:r>
      <w:r w:rsidRPr="00436EF6">
        <w:rPr>
          <w:bCs/>
          <w:kern w:val="32"/>
          <w:sz w:val="28"/>
          <w:szCs w:val="28"/>
        </w:rPr>
        <w:t>постановления Региональной энергетической комиссии Кузбасса:</w:t>
      </w:r>
    </w:p>
    <w:p w14:paraId="7C09510D" w14:textId="77777777" w:rsidR="00374743" w:rsidRPr="00251D1E" w:rsidRDefault="00374743" w:rsidP="00374743">
      <w:pPr>
        <w:ind w:firstLine="709"/>
        <w:jc w:val="both"/>
        <w:rPr>
          <w:bCs/>
          <w:kern w:val="32"/>
          <w:sz w:val="28"/>
          <w:szCs w:val="28"/>
        </w:rPr>
      </w:pPr>
      <w:r w:rsidRPr="00251D1E">
        <w:rPr>
          <w:bCs/>
          <w:kern w:val="32"/>
          <w:sz w:val="28"/>
          <w:szCs w:val="28"/>
        </w:rPr>
        <w:t>от 30.08.2019 № 236 «Об установлении долгосрочных параметров регулирования тарифов в сфере холодного водоснабжения, водоотведения                  ООО «Водоканал» (</w:t>
      </w:r>
      <w:proofErr w:type="spellStart"/>
      <w:r w:rsidRPr="00251D1E">
        <w:rPr>
          <w:bCs/>
          <w:kern w:val="32"/>
          <w:sz w:val="28"/>
          <w:szCs w:val="28"/>
        </w:rPr>
        <w:t>Калтанский</w:t>
      </w:r>
      <w:proofErr w:type="spellEnd"/>
      <w:r w:rsidRPr="00251D1E">
        <w:rPr>
          <w:bCs/>
          <w:kern w:val="32"/>
          <w:sz w:val="28"/>
          <w:szCs w:val="28"/>
        </w:rPr>
        <w:t xml:space="preserve"> городской округ, </w:t>
      </w:r>
      <w:proofErr w:type="spellStart"/>
      <w:r w:rsidRPr="00251D1E">
        <w:rPr>
          <w:bCs/>
          <w:kern w:val="32"/>
          <w:sz w:val="28"/>
          <w:szCs w:val="28"/>
        </w:rPr>
        <w:t>Осинниковский</w:t>
      </w:r>
      <w:proofErr w:type="spellEnd"/>
      <w:r w:rsidRPr="00251D1E">
        <w:rPr>
          <w:bCs/>
          <w:kern w:val="32"/>
          <w:sz w:val="28"/>
          <w:szCs w:val="28"/>
        </w:rPr>
        <w:t xml:space="preserve"> городской округ)»;</w:t>
      </w:r>
    </w:p>
    <w:p w14:paraId="0C77493A" w14:textId="77777777" w:rsidR="00374743" w:rsidRPr="00251D1E" w:rsidRDefault="00374743" w:rsidP="00374743">
      <w:pPr>
        <w:ind w:firstLine="709"/>
        <w:jc w:val="both"/>
        <w:rPr>
          <w:bCs/>
          <w:kern w:val="32"/>
          <w:sz w:val="28"/>
          <w:szCs w:val="28"/>
        </w:rPr>
      </w:pPr>
      <w:r w:rsidRPr="00251D1E">
        <w:rPr>
          <w:bCs/>
          <w:kern w:val="32"/>
          <w:sz w:val="28"/>
          <w:szCs w:val="28"/>
        </w:rPr>
        <w:t>от 30.08.2019 № 237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w:t>
      </w:r>
      <w:proofErr w:type="spellStart"/>
      <w:r w:rsidRPr="00251D1E">
        <w:rPr>
          <w:bCs/>
          <w:kern w:val="32"/>
          <w:sz w:val="28"/>
          <w:szCs w:val="28"/>
        </w:rPr>
        <w:t>Калтанский</w:t>
      </w:r>
      <w:proofErr w:type="spellEnd"/>
      <w:r w:rsidRPr="00251D1E">
        <w:rPr>
          <w:bCs/>
          <w:kern w:val="32"/>
          <w:sz w:val="28"/>
          <w:szCs w:val="28"/>
        </w:rPr>
        <w:t xml:space="preserve"> городской округ, </w:t>
      </w:r>
      <w:proofErr w:type="spellStart"/>
      <w:r w:rsidRPr="00251D1E">
        <w:rPr>
          <w:bCs/>
          <w:kern w:val="32"/>
          <w:sz w:val="28"/>
          <w:szCs w:val="28"/>
        </w:rPr>
        <w:t>Осинниковский</w:t>
      </w:r>
      <w:proofErr w:type="spellEnd"/>
      <w:r w:rsidRPr="00251D1E">
        <w:rPr>
          <w:bCs/>
          <w:kern w:val="32"/>
          <w:sz w:val="28"/>
          <w:szCs w:val="28"/>
        </w:rPr>
        <w:t xml:space="preserve"> городской округ)»;от 10.11.2020 № 334 «О внесении изменения в постановление региональной энергетической комиссии Кемеровской области от 30.08.2019 № 236 «Об установлении долгосрочных параметров регулирования тарифов в сфере холодного водоснабжения, водоотведения ООО «Водоканал»      (г. Калтан, г. Осинники)»;</w:t>
      </w:r>
    </w:p>
    <w:p w14:paraId="5740DFF4" w14:textId="77777777" w:rsidR="00374743" w:rsidRPr="00251D1E" w:rsidRDefault="00374743" w:rsidP="00374743">
      <w:pPr>
        <w:ind w:firstLine="709"/>
        <w:jc w:val="both"/>
        <w:rPr>
          <w:bCs/>
          <w:kern w:val="32"/>
          <w:sz w:val="28"/>
          <w:szCs w:val="28"/>
        </w:rPr>
      </w:pPr>
      <w:r w:rsidRPr="00251D1E">
        <w:rPr>
          <w:bCs/>
          <w:kern w:val="32"/>
          <w:sz w:val="28"/>
          <w:szCs w:val="28"/>
        </w:rPr>
        <w:t xml:space="preserve">от 10.11.2020 № 335 «О внесении изменения в постановление региональной энергетической комиссии Кемеровской области от 30.08.2019                    № 237 «Об утверждении производственной программы в сфере холодного </w:t>
      </w:r>
      <w:r w:rsidRPr="00251D1E">
        <w:rPr>
          <w:bCs/>
          <w:kern w:val="32"/>
          <w:sz w:val="28"/>
          <w:szCs w:val="28"/>
        </w:rPr>
        <w:lastRenderedPageBreak/>
        <w:t>водоснабжения, водоотведения и об установлении тарифов на питьевую воду, водоотведение ООО «Водоканал» (г. Калтан, г. Осинники) в части 2021 года»;</w:t>
      </w:r>
    </w:p>
    <w:p w14:paraId="6EDC8215" w14:textId="77777777" w:rsidR="00374743" w:rsidRPr="00251D1E" w:rsidRDefault="00374743" w:rsidP="00374743">
      <w:pPr>
        <w:ind w:firstLine="709"/>
        <w:jc w:val="both"/>
        <w:rPr>
          <w:bCs/>
          <w:kern w:val="32"/>
          <w:sz w:val="28"/>
          <w:szCs w:val="28"/>
        </w:rPr>
      </w:pPr>
      <w:r w:rsidRPr="00251D1E">
        <w:rPr>
          <w:bCs/>
          <w:kern w:val="32"/>
          <w:sz w:val="28"/>
          <w:szCs w:val="28"/>
        </w:rPr>
        <w:t xml:space="preserve">от 02.02.2021 № 38 «О внесении изменения в постановление региональной энергетической комиссии Кемеровской области от 30.08.2019 </w:t>
      </w:r>
      <w:r>
        <w:rPr>
          <w:bCs/>
          <w:kern w:val="32"/>
          <w:sz w:val="28"/>
          <w:szCs w:val="28"/>
        </w:rPr>
        <w:t xml:space="preserve">               </w:t>
      </w:r>
      <w:r w:rsidRPr="00251D1E">
        <w:rPr>
          <w:bCs/>
          <w:kern w:val="32"/>
          <w:sz w:val="28"/>
          <w:szCs w:val="28"/>
        </w:rPr>
        <w:t xml:space="preserve">№ 236 «Об установлении долгосрочных параметров регулирования тарифов в сфере холодного водоснабжения, водоотведения ООО «Водоканал» (г. </w:t>
      </w:r>
      <w:proofErr w:type="gramStart"/>
      <w:r w:rsidRPr="00251D1E">
        <w:rPr>
          <w:bCs/>
          <w:kern w:val="32"/>
          <w:sz w:val="28"/>
          <w:szCs w:val="28"/>
        </w:rPr>
        <w:t xml:space="preserve">Калтан,   </w:t>
      </w:r>
      <w:proofErr w:type="gramEnd"/>
      <w:r w:rsidRPr="00251D1E">
        <w:rPr>
          <w:bCs/>
          <w:kern w:val="32"/>
          <w:sz w:val="28"/>
          <w:szCs w:val="28"/>
        </w:rPr>
        <w:t xml:space="preserve">                        г. Осинники)»;</w:t>
      </w:r>
    </w:p>
    <w:p w14:paraId="1C7755CB" w14:textId="77777777" w:rsidR="00374743" w:rsidRPr="00251D1E" w:rsidRDefault="00374743" w:rsidP="00374743">
      <w:pPr>
        <w:ind w:firstLine="709"/>
        <w:jc w:val="both"/>
        <w:rPr>
          <w:bCs/>
          <w:kern w:val="32"/>
          <w:sz w:val="28"/>
          <w:szCs w:val="28"/>
        </w:rPr>
      </w:pPr>
      <w:r w:rsidRPr="00251D1E">
        <w:rPr>
          <w:bCs/>
          <w:kern w:val="32"/>
          <w:sz w:val="28"/>
          <w:szCs w:val="28"/>
        </w:rPr>
        <w:t>от 17.08.2021 № 293 «О внесении изменения в постановление региональной энергетической комиссии Кемеровской области от 30.08.2019                    № 237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(г. Калтан, г. Осинники) в части 2022 года»;</w:t>
      </w:r>
    </w:p>
    <w:p w14:paraId="29231175" w14:textId="77777777" w:rsidR="00374743" w:rsidRPr="00251D1E" w:rsidRDefault="00374743" w:rsidP="00374743">
      <w:pPr>
        <w:ind w:firstLine="709"/>
        <w:jc w:val="both"/>
        <w:rPr>
          <w:bCs/>
          <w:kern w:val="32"/>
          <w:sz w:val="28"/>
          <w:szCs w:val="28"/>
        </w:rPr>
      </w:pPr>
      <w:r w:rsidRPr="00251D1E">
        <w:rPr>
          <w:bCs/>
          <w:kern w:val="32"/>
          <w:sz w:val="28"/>
          <w:szCs w:val="28"/>
        </w:rPr>
        <w:t>от 16.08.2022 № 218 «О внесении изменения в постановление региональной энергетической комиссии Кемеровской области от 30.08.2019                    № 237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w:t>
      </w:r>
      <w:proofErr w:type="spellStart"/>
      <w:r w:rsidRPr="00251D1E">
        <w:rPr>
          <w:bCs/>
          <w:kern w:val="32"/>
          <w:sz w:val="28"/>
          <w:szCs w:val="28"/>
        </w:rPr>
        <w:t>Калтанский</w:t>
      </w:r>
      <w:proofErr w:type="spellEnd"/>
      <w:r w:rsidRPr="00251D1E">
        <w:rPr>
          <w:bCs/>
          <w:kern w:val="32"/>
          <w:sz w:val="28"/>
          <w:szCs w:val="28"/>
        </w:rPr>
        <w:t xml:space="preserve"> городской округ, </w:t>
      </w:r>
      <w:proofErr w:type="spellStart"/>
      <w:r w:rsidRPr="00251D1E">
        <w:rPr>
          <w:bCs/>
          <w:kern w:val="32"/>
          <w:sz w:val="28"/>
          <w:szCs w:val="28"/>
        </w:rPr>
        <w:t>Осинниковский</w:t>
      </w:r>
      <w:proofErr w:type="spellEnd"/>
      <w:r w:rsidRPr="00251D1E">
        <w:rPr>
          <w:bCs/>
          <w:kern w:val="32"/>
          <w:sz w:val="28"/>
          <w:szCs w:val="28"/>
        </w:rPr>
        <w:t xml:space="preserve"> городской округ) в части 2023 года»;</w:t>
      </w:r>
    </w:p>
    <w:p w14:paraId="41617EA2" w14:textId="77777777" w:rsidR="00374743" w:rsidRPr="00251D1E" w:rsidRDefault="00374743" w:rsidP="00374743">
      <w:pPr>
        <w:ind w:firstLine="709"/>
        <w:jc w:val="both"/>
        <w:rPr>
          <w:bCs/>
          <w:kern w:val="32"/>
          <w:sz w:val="28"/>
          <w:szCs w:val="28"/>
        </w:rPr>
      </w:pPr>
      <w:r w:rsidRPr="00251D1E">
        <w:rPr>
          <w:bCs/>
          <w:kern w:val="32"/>
          <w:sz w:val="28"/>
          <w:szCs w:val="28"/>
        </w:rPr>
        <w:t>от 24.11.2022 № 391 «О внесении изменения в постановление региональной энергетической комиссии Кемеровской области от 30.08.2019                   № 237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w:t>
      </w:r>
      <w:proofErr w:type="spellStart"/>
      <w:r w:rsidRPr="00251D1E">
        <w:rPr>
          <w:bCs/>
          <w:kern w:val="32"/>
          <w:sz w:val="28"/>
          <w:szCs w:val="28"/>
        </w:rPr>
        <w:t>Калтанский</w:t>
      </w:r>
      <w:proofErr w:type="spellEnd"/>
      <w:r w:rsidRPr="00251D1E">
        <w:rPr>
          <w:bCs/>
          <w:kern w:val="32"/>
          <w:sz w:val="28"/>
          <w:szCs w:val="28"/>
        </w:rPr>
        <w:t xml:space="preserve"> городской округ, </w:t>
      </w:r>
      <w:proofErr w:type="spellStart"/>
      <w:r w:rsidRPr="00251D1E">
        <w:rPr>
          <w:bCs/>
          <w:kern w:val="32"/>
          <w:sz w:val="28"/>
          <w:szCs w:val="28"/>
        </w:rPr>
        <w:t>Осинниковский</w:t>
      </w:r>
      <w:proofErr w:type="spellEnd"/>
      <w:r w:rsidRPr="00251D1E">
        <w:rPr>
          <w:bCs/>
          <w:kern w:val="32"/>
          <w:sz w:val="28"/>
          <w:szCs w:val="28"/>
        </w:rPr>
        <w:t xml:space="preserve"> городской округ)»;</w:t>
      </w:r>
    </w:p>
    <w:p w14:paraId="5443F17B" w14:textId="77777777" w:rsidR="00374743" w:rsidRDefault="00374743" w:rsidP="00374743">
      <w:pPr>
        <w:ind w:firstLine="709"/>
        <w:jc w:val="both"/>
        <w:rPr>
          <w:bCs/>
          <w:kern w:val="32"/>
          <w:sz w:val="28"/>
          <w:szCs w:val="28"/>
        </w:rPr>
      </w:pPr>
      <w:r w:rsidRPr="00251D1E">
        <w:rPr>
          <w:bCs/>
          <w:kern w:val="32"/>
          <w:sz w:val="28"/>
          <w:szCs w:val="28"/>
        </w:rPr>
        <w:t>от 12.12.2023 № 535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w:t>
      </w:r>
      <w:proofErr w:type="spellStart"/>
      <w:r w:rsidRPr="00251D1E">
        <w:rPr>
          <w:bCs/>
          <w:kern w:val="32"/>
          <w:sz w:val="28"/>
          <w:szCs w:val="28"/>
        </w:rPr>
        <w:t>Калтанский</w:t>
      </w:r>
      <w:proofErr w:type="spellEnd"/>
      <w:r w:rsidRPr="00251D1E">
        <w:rPr>
          <w:bCs/>
          <w:kern w:val="32"/>
          <w:sz w:val="28"/>
          <w:szCs w:val="28"/>
        </w:rPr>
        <w:t xml:space="preserve"> городской округ, </w:t>
      </w:r>
      <w:proofErr w:type="spellStart"/>
      <w:r w:rsidRPr="00251D1E">
        <w:rPr>
          <w:bCs/>
          <w:kern w:val="32"/>
          <w:sz w:val="28"/>
          <w:szCs w:val="28"/>
        </w:rPr>
        <w:t>Осинниковский</w:t>
      </w:r>
      <w:proofErr w:type="spellEnd"/>
      <w:r w:rsidRPr="00251D1E">
        <w:rPr>
          <w:bCs/>
          <w:kern w:val="32"/>
          <w:sz w:val="28"/>
          <w:szCs w:val="28"/>
        </w:rPr>
        <w:t xml:space="preserve"> городской округ)».</w:t>
      </w:r>
    </w:p>
    <w:p w14:paraId="4D93D359" w14:textId="77777777" w:rsidR="00374743" w:rsidRDefault="00374743" w:rsidP="00374743">
      <w:pPr>
        <w:ind w:firstLine="709"/>
        <w:jc w:val="both"/>
        <w:rPr>
          <w:bCs/>
          <w:kern w:val="32"/>
          <w:sz w:val="28"/>
          <w:szCs w:val="28"/>
        </w:rPr>
      </w:pPr>
    </w:p>
    <w:p w14:paraId="43B44105" w14:textId="77777777" w:rsidR="00996FB2" w:rsidRDefault="00996FB2" w:rsidP="00996FB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52F226C" w14:textId="77777777" w:rsidR="00996FB2" w:rsidRDefault="00996FB2" w:rsidP="00996FB2">
      <w:pPr>
        <w:ind w:left="-142" w:right="-1" w:firstLine="709"/>
        <w:jc w:val="both"/>
        <w:rPr>
          <w:b/>
          <w:sz w:val="28"/>
          <w:szCs w:val="28"/>
        </w:rPr>
      </w:pPr>
    </w:p>
    <w:p w14:paraId="2C487F9F" w14:textId="77777777" w:rsidR="00996FB2" w:rsidRDefault="00996FB2" w:rsidP="00996FB2">
      <w:pPr>
        <w:ind w:left="-142" w:right="-1" w:firstLine="709"/>
        <w:jc w:val="both"/>
        <w:rPr>
          <w:b/>
          <w:sz w:val="28"/>
          <w:szCs w:val="28"/>
        </w:rPr>
      </w:pPr>
      <w:r>
        <w:rPr>
          <w:bCs/>
          <w:kern w:val="32"/>
          <w:sz w:val="28"/>
          <w:szCs w:val="28"/>
        </w:rPr>
        <w:t>Согласиться с предложением докладчика.</w:t>
      </w:r>
    </w:p>
    <w:p w14:paraId="7454D04C" w14:textId="77777777" w:rsidR="00996FB2" w:rsidRDefault="00996FB2" w:rsidP="00996FB2">
      <w:pPr>
        <w:ind w:left="-142" w:right="-1" w:firstLine="709"/>
        <w:jc w:val="both"/>
        <w:rPr>
          <w:b/>
          <w:sz w:val="28"/>
          <w:szCs w:val="28"/>
        </w:rPr>
      </w:pPr>
    </w:p>
    <w:p w14:paraId="186F7B07" w14:textId="77777777" w:rsidR="00327A10" w:rsidRDefault="00996FB2" w:rsidP="00327A10">
      <w:pPr>
        <w:ind w:left="-142" w:right="-1" w:firstLine="709"/>
        <w:jc w:val="both"/>
        <w:rPr>
          <w:b/>
          <w:sz w:val="28"/>
          <w:szCs w:val="28"/>
        </w:rPr>
      </w:pPr>
      <w:r>
        <w:rPr>
          <w:b/>
          <w:bCs/>
          <w:sz w:val="28"/>
          <w:szCs w:val="22"/>
        </w:rPr>
        <w:t>Проведено голосование: «за» - единогласно.</w:t>
      </w:r>
    </w:p>
    <w:p w14:paraId="3C785DC4" w14:textId="77777777" w:rsidR="00327A10" w:rsidRDefault="00327A10" w:rsidP="00327A10">
      <w:pPr>
        <w:ind w:left="-142" w:right="-1" w:firstLine="709"/>
        <w:jc w:val="both"/>
        <w:rPr>
          <w:b/>
          <w:sz w:val="28"/>
          <w:szCs w:val="28"/>
        </w:rPr>
      </w:pPr>
    </w:p>
    <w:p w14:paraId="60DA89D6" w14:textId="07CF72EB" w:rsidR="00327A10" w:rsidRPr="00327A10" w:rsidRDefault="008876A6" w:rsidP="00327A10">
      <w:pPr>
        <w:ind w:right="-1" w:firstLine="709"/>
        <w:jc w:val="both"/>
        <w:rPr>
          <w:b/>
          <w:sz w:val="28"/>
          <w:szCs w:val="28"/>
        </w:rPr>
      </w:pPr>
      <w:r w:rsidRPr="008876A6">
        <w:rPr>
          <w:color w:val="000000"/>
          <w:kern w:val="32"/>
          <w:sz w:val="28"/>
          <w:szCs w:val="28"/>
        </w:rPr>
        <w:t xml:space="preserve">Вопрос 6 </w:t>
      </w:r>
      <w:r>
        <w:rPr>
          <w:b/>
          <w:bCs/>
          <w:color w:val="000000"/>
          <w:kern w:val="32"/>
          <w:sz w:val="28"/>
          <w:szCs w:val="28"/>
        </w:rPr>
        <w:t>«</w:t>
      </w:r>
      <w:r w:rsidR="00327A10">
        <w:rPr>
          <w:b/>
          <w:bCs/>
          <w:color w:val="000000"/>
          <w:kern w:val="32"/>
          <w:sz w:val="28"/>
          <w:szCs w:val="28"/>
        </w:rPr>
        <w:t xml:space="preserve">О внесении изменений в постановление Региональной энергетической комиссии Кузбасса от 19.12.2023 № </w:t>
      </w:r>
      <w:bookmarkStart w:id="6" w:name="_Hlk170389481"/>
      <w:r w:rsidR="00327A10">
        <w:rPr>
          <w:b/>
          <w:bCs/>
          <w:color w:val="000000"/>
          <w:kern w:val="32"/>
          <w:sz w:val="28"/>
          <w:szCs w:val="28"/>
        </w:rPr>
        <w:t>695 «</w:t>
      </w:r>
      <w:bookmarkStart w:id="7" w:name="_Hlk92873856"/>
      <w:r w:rsidR="00327A10" w:rsidRPr="00481410">
        <w:rPr>
          <w:b/>
          <w:bCs/>
          <w:kern w:val="32"/>
          <w:sz w:val="28"/>
          <w:szCs w:val="28"/>
        </w:rPr>
        <w:t xml:space="preserve">Об установлении льготных </w:t>
      </w:r>
      <w:r w:rsidR="00327A10">
        <w:rPr>
          <w:b/>
          <w:bCs/>
          <w:kern w:val="32"/>
          <w:sz w:val="28"/>
          <w:szCs w:val="28"/>
        </w:rPr>
        <w:t>цен (т</w:t>
      </w:r>
      <w:r w:rsidR="00327A10" w:rsidRPr="00481410">
        <w:rPr>
          <w:b/>
          <w:bCs/>
          <w:kern w:val="32"/>
          <w:sz w:val="28"/>
          <w:szCs w:val="28"/>
        </w:rPr>
        <w:t>арифов</w:t>
      </w:r>
      <w:r w:rsidR="00327A10">
        <w:rPr>
          <w:b/>
          <w:bCs/>
          <w:kern w:val="32"/>
          <w:sz w:val="28"/>
          <w:szCs w:val="28"/>
        </w:rPr>
        <w:t>)</w:t>
      </w:r>
      <w:r w:rsidR="00327A10" w:rsidRPr="00481410">
        <w:rPr>
          <w:b/>
          <w:bCs/>
          <w:kern w:val="32"/>
          <w:sz w:val="28"/>
          <w:szCs w:val="28"/>
        </w:rPr>
        <w:t xml:space="preserve"> на </w:t>
      </w:r>
      <w:bookmarkStart w:id="8" w:name="_Hlk144295884"/>
      <w:r w:rsidR="00327A10">
        <w:rPr>
          <w:b/>
          <w:bCs/>
          <w:kern w:val="32"/>
          <w:sz w:val="28"/>
          <w:szCs w:val="28"/>
        </w:rPr>
        <w:t xml:space="preserve">холодное, </w:t>
      </w:r>
      <w:r w:rsidR="00327A10" w:rsidRPr="00481410">
        <w:rPr>
          <w:b/>
          <w:bCs/>
          <w:kern w:val="32"/>
          <w:sz w:val="28"/>
          <w:szCs w:val="28"/>
        </w:rPr>
        <w:t>горячее водоснабжение,</w:t>
      </w:r>
      <w:r w:rsidR="00327A10">
        <w:rPr>
          <w:b/>
          <w:bCs/>
          <w:kern w:val="32"/>
          <w:sz w:val="28"/>
          <w:szCs w:val="28"/>
        </w:rPr>
        <w:t xml:space="preserve"> водоотведение,</w:t>
      </w:r>
      <w:r w:rsidR="00327A10" w:rsidRPr="00481410">
        <w:rPr>
          <w:b/>
          <w:bCs/>
          <w:kern w:val="32"/>
          <w:sz w:val="28"/>
          <w:szCs w:val="28"/>
        </w:rPr>
        <w:t xml:space="preserve"> </w:t>
      </w:r>
      <w:bookmarkStart w:id="9" w:name="_Hlk85724256"/>
      <w:bookmarkEnd w:id="8"/>
      <w:r w:rsidR="00327A10" w:rsidRPr="00481410">
        <w:rPr>
          <w:b/>
          <w:bCs/>
          <w:kern w:val="32"/>
          <w:sz w:val="28"/>
          <w:szCs w:val="28"/>
        </w:rPr>
        <w:t>тепловую энергию (мощность)</w:t>
      </w:r>
      <w:bookmarkEnd w:id="9"/>
      <w:r w:rsidR="00327A10" w:rsidRPr="00481410">
        <w:rPr>
          <w:b/>
          <w:bCs/>
          <w:kern w:val="32"/>
          <w:sz w:val="28"/>
          <w:szCs w:val="28"/>
        </w:rPr>
        <w:t>, твердое топливо</w:t>
      </w:r>
      <w:bookmarkStart w:id="10" w:name="_Hlk158363153"/>
      <w:r w:rsidR="00327A10">
        <w:rPr>
          <w:b/>
          <w:bCs/>
          <w:kern w:val="32"/>
          <w:sz w:val="28"/>
          <w:szCs w:val="28"/>
        </w:rPr>
        <w:t xml:space="preserve"> </w:t>
      </w:r>
      <w:r w:rsidR="00327A10" w:rsidRPr="00481410">
        <w:rPr>
          <w:b/>
          <w:bCs/>
          <w:kern w:val="32"/>
          <w:sz w:val="28"/>
          <w:szCs w:val="28"/>
        </w:rPr>
        <w:t xml:space="preserve">на территории </w:t>
      </w:r>
      <w:proofErr w:type="spellStart"/>
      <w:r w:rsidR="00327A10">
        <w:rPr>
          <w:b/>
          <w:bCs/>
          <w:kern w:val="32"/>
          <w:sz w:val="28"/>
          <w:szCs w:val="28"/>
        </w:rPr>
        <w:t>Калтанского</w:t>
      </w:r>
      <w:proofErr w:type="spellEnd"/>
      <w:r w:rsidR="00327A10">
        <w:rPr>
          <w:b/>
          <w:bCs/>
          <w:kern w:val="32"/>
          <w:sz w:val="28"/>
          <w:szCs w:val="28"/>
        </w:rPr>
        <w:t xml:space="preserve"> городского </w:t>
      </w:r>
      <w:r w:rsidR="00327A10" w:rsidRPr="00481410">
        <w:rPr>
          <w:b/>
          <w:bCs/>
          <w:kern w:val="32"/>
          <w:sz w:val="28"/>
          <w:szCs w:val="28"/>
        </w:rPr>
        <w:t>округа</w:t>
      </w:r>
      <w:bookmarkEnd w:id="6"/>
      <w:bookmarkEnd w:id="7"/>
      <w:r w:rsidR="00327A10">
        <w:rPr>
          <w:b/>
          <w:bCs/>
          <w:kern w:val="32"/>
          <w:sz w:val="28"/>
          <w:szCs w:val="28"/>
        </w:rPr>
        <w:t>»</w:t>
      </w:r>
      <w:bookmarkEnd w:id="10"/>
    </w:p>
    <w:p w14:paraId="213F0140" w14:textId="77777777" w:rsidR="008876A6" w:rsidRDefault="008876A6" w:rsidP="008876A6">
      <w:pPr>
        <w:ind w:left="-142" w:right="-1" w:firstLine="568"/>
        <w:jc w:val="both"/>
        <w:rPr>
          <w:b/>
          <w:bCs/>
          <w:color w:val="000000"/>
          <w:kern w:val="32"/>
          <w:sz w:val="28"/>
          <w:szCs w:val="28"/>
        </w:rPr>
      </w:pPr>
    </w:p>
    <w:p w14:paraId="33E5EA1D" w14:textId="30A9F450" w:rsidR="00327A10" w:rsidRDefault="00327A10" w:rsidP="00327A10">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Мстиславцеву</w:t>
      </w:r>
      <w:proofErr w:type="spellEnd"/>
      <w:r>
        <w:rPr>
          <w:b/>
          <w:bCs/>
          <w:sz w:val="28"/>
          <w:szCs w:val="28"/>
        </w:rPr>
        <w:t xml:space="preserve"> И.Ю.</w:t>
      </w:r>
    </w:p>
    <w:p w14:paraId="1D8FE236" w14:textId="77777777" w:rsidR="00327A10" w:rsidRDefault="00327A10" w:rsidP="008876A6">
      <w:pPr>
        <w:ind w:left="-142" w:right="-1" w:firstLine="568"/>
        <w:jc w:val="both"/>
        <w:rPr>
          <w:b/>
          <w:bCs/>
          <w:color w:val="000000"/>
          <w:kern w:val="32"/>
          <w:sz w:val="28"/>
          <w:szCs w:val="28"/>
        </w:rPr>
      </w:pPr>
    </w:p>
    <w:p w14:paraId="604B9731" w14:textId="77777777" w:rsidR="00327A10" w:rsidRDefault="00327A10" w:rsidP="00327A10">
      <w:pPr>
        <w:ind w:left="-142" w:right="-1" w:firstLine="851"/>
        <w:jc w:val="both"/>
        <w:rPr>
          <w:sz w:val="28"/>
          <w:szCs w:val="28"/>
        </w:rPr>
      </w:pPr>
      <w:r>
        <w:rPr>
          <w:sz w:val="28"/>
          <w:szCs w:val="28"/>
        </w:rPr>
        <w:t>Докладчик пояснила:</w:t>
      </w:r>
    </w:p>
    <w:p w14:paraId="087DE8BD" w14:textId="77777777" w:rsidR="00327A10" w:rsidRDefault="00327A10" w:rsidP="00327A10">
      <w:pPr>
        <w:ind w:left="-142" w:right="-1" w:firstLine="851"/>
        <w:jc w:val="both"/>
        <w:rPr>
          <w:sz w:val="28"/>
          <w:szCs w:val="28"/>
        </w:rPr>
      </w:pPr>
    </w:p>
    <w:p w14:paraId="573FF5C2" w14:textId="47428369" w:rsidR="008876A6" w:rsidRPr="00327A10" w:rsidRDefault="00327A10" w:rsidP="00327A10">
      <w:pPr>
        <w:ind w:right="-1" w:firstLine="851"/>
        <w:jc w:val="both"/>
        <w:rPr>
          <w:sz w:val="28"/>
          <w:szCs w:val="28"/>
        </w:rPr>
      </w:pPr>
      <w:r>
        <w:rPr>
          <w:sz w:val="28"/>
          <w:szCs w:val="28"/>
        </w:rPr>
        <w:t>И</w:t>
      </w:r>
      <w:r w:rsidR="008876A6" w:rsidRPr="004F6221">
        <w:rPr>
          <w:sz w:val="28"/>
          <w:szCs w:val="28"/>
        </w:rPr>
        <w:t>зменен</w:t>
      </w:r>
      <w:r w:rsidR="008876A6">
        <w:rPr>
          <w:sz w:val="28"/>
          <w:szCs w:val="28"/>
        </w:rPr>
        <w:t>ия</w:t>
      </w:r>
      <w:r w:rsidR="008876A6" w:rsidRPr="004F6221">
        <w:rPr>
          <w:sz w:val="28"/>
          <w:szCs w:val="28"/>
        </w:rPr>
        <w:t xml:space="preserve"> в постановление Региональной энергетической комиссии Кузбасса от </w:t>
      </w:r>
      <w:r w:rsidR="008876A6">
        <w:rPr>
          <w:sz w:val="28"/>
          <w:szCs w:val="28"/>
        </w:rPr>
        <w:t>19</w:t>
      </w:r>
      <w:r w:rsidR="008876A6" w:rsidRPr="004F6221">
        <w:rPr>
          <w:sz w:val="28"/>
          <w:szCs w:val="28"/>
        </w:rPr>
        <w:t>.</w:t>
      </w:r>
      <w:r w:rsidR="008876A6">
        <w:rPr>
          <w:sz w:val="28"/>
          <w:szCs w:val="28"/>
        </w:rPr>
        <w:t>12</w:t>
      </w:r>
      <w:r w:rsidR="008876A6" w:rsidRPr="004F6221">
        <w:rPr>
          <w:sz w:val="28"/>
          <w:szCs w:val="28"/>
        </w:rPr>
        <w:t>.202</w:t>
      </w:r>
      <w:r w:rsidR="008876A6">
        <w:rPr>
          <w:sz w:val="28"/>
          <w:szCs w:val="28"/>
        </w:rPr>
        <w:t>3</w:t>
      </w:r>
      <w:r w:rsidR="008876A6" w:rsidRPr="004F6221">
        <w:rPr>
          <w:sz w:val="28"/>
          <w:szCs w:val="28"/>
        </w:rPr>
        <w:t xml:space="preserve"> № </w:t>
      </w:r>
      <w:r w:rsidR="008876A6">
        <w:rPr>
          <w:sz w:val="28"/>
          <w:szCs w:val="28"/>
        </w:rPr>
        <w:t>695</w:t>
      </w:r>
      <w:r w:rsidR="008876A6" w:rsidRPr="004F6221">
        <w:rPr>
          <w:sz w:val="28"/>
          <w:szCs w:val="28"/>
        </w:rPr>
        <w:t xml:space="preserve"> «Об установлении льготных</w:t>
      </w:r>
      <w:r w:rsidR="008876A6">
        <w:rPr>
          <w:sz w:val="28"/>
          <w:szCs w:val="28"/>
        </w:rPr>
        <w:t xml:space="preserve"> цен</w:t>
      </w:r>
      <w:r w:rsidR="008876A6" w:rsidRPr="004F6221">
        <w:rPr>
          <w:sz w:val="28"/>
          <w:szCs w:val="28"/>
        </w:rPr>
        <w:t xml:space="preserve"> </w:t>
      </w:r>
      <w:r w:rsidR="008876A6">
        <w:rPr>
          <w:sz w:val="28"/>
          <w:szCs w:val="28"/>
        </w:rPr>
        <w:t>(</w:t>
      </w:r>
      <w:r w:rsidR="008876A6" w:rsidRPr="004F6221">
        <w:rPr>
          <w:sz w:val="28"/>
          <w:szCs w:val="28"/>
        </w:rPr>
        <w:t>тарифов</w:t>
      </w:r>
      <w:r w:rsidR="008876A6">
        <w:rPr>
          <w:sz w:val="28"/>
          <w:szCs w:val="28"/>
        </w:rPr>
        <w:t xml:space="preserve">)                       </w:t>
      </w:r>
      <w:r w:rsidR="008876A6" w:rsidRPr="004F6221">
        <w:rPr>
          <w:sz w:val="28"/>
          <w:szCs w:val="28"/>
        </w:rPr>
        <w:t xml:space="preserve"> </w:t>
      </w:r>
      <w:r w:rsidR="008876A6" w:rsidRPr="004F6221">
        <w:rPr>
          <w:sz w:val="28"/>
          <w:szCs w:val="28"/>
        </w:rPr>
        <w:lastRenderedPageBreak/>
        <w:t>на холодное, горячее водоснабжение, водоотведение, тепловую энергию (мощность), твердое топливо</w:t>
      </w:r>
      <w:r w:rsidR="008876A6" w:rsidRPr="00F9662D">
        <w:rPr>
          <w:sz w:val="28"/>
          <w:szCs w:val="28"/>
        </w:rPr>
        <w:t xml:space="preserve"> на территории </w:t>
      </w:r>
      <w:proofErr w:type="spellStart"/>
      <w:r w:rsidR="008876A6">
        <w:rPr>
          <w:sz w:val="28"/>
          <w:szCs w:val="28"/>
        </w:rPr>
        <w:t>Калтанского</w:t>
      </w:r>
      <w:proofErr w:type="spellEnd"/>
      <w:r w:rsidR="008876A6">
        <w:rPr>
          <w:sz w:val="28"/>
          <w:szCs w:val="28"/>
        </w:rPr>
        <w:t xml:space="preserve"> городского </w:t>
      </w:r>
      <w:r w:rsidR="008876A6" w:rsidRPr="00F9662D">
        <w:rPr>
          <w:sz w:val="28"/>
          <w:szCs w:val="28"/>
        </w:rPr>
        <w:t>округа»</w:t>
      </w:r>
      <w:r w:rsidR="008876A6" w:rsidRPr="004F6221">
        <w:rPr>
          <w:sz w:val="28"/>
          <w:szCs w:val="28"/>
        </w:rPr>
        <w:t xml:space="preserve"> внос</w:t>
      </w:r>
      <w:r w:rsidR="008876A6">
        <w:rPr>
          <w:sz w:val="28"/>
          <w:szCs w:val="28"/>
        </w:rPr>
        <w:t>я</w:t>
      </w:r>
      <w:r w:rsidR="008876A6" w:rsidRPr="004F6221">
        <w:rPr>
          <w:sz w:val="28"/>
          <w:szCs w:val="28"/>
        </w:rPr>
        <w:t xml:space="preserve">тся в связи с </w:t>
      </w:r>
      <w:r w:rsidR="008876A6">
        <w:rPr>
          <w:sz w:val="28"/>
          <w:szCs w:val="28"/>
        </w:rPr>
        <w:t xml:space="preserve">изменением поставщика на холодное водоснабжение и водоотведение с </w:t>
      </w:r>
      <w:r w:rsidR="008876A6" w:rsidRPr="00F9662D">
        <w:rPr>
          <w:sz w:val="28"/>
          <w:szCs w:val="28"/>
        </w:rPr>
        <w:t>«</w:t>
      </w:r>
      <w:r w:rsidR="008876A6" w:rsidRPr="00F246F9">
        <w:rPr>
          <w:sz w:val="28"/>
          <w:szCs w:val="28"/>
        </w:rPr>
        <w:t>ООО «Водоканал», ИНН 4252012548</w:t>
      </w:r>
      <w:r w:rsidR="008876A6" w:rsidRPr="00F9662D">
        <w:rPr>
          <w:sz w:val="28"/>
          <w:szCs w:val="28"/>
        </w:rPr>
        <w:t xml:space="preserve">» </w:t>
      </w:r>
      <w:r w:rsidR="008876A6">
        <w:rPr>
          <w:sz w:val="28"/>
          <w:szCs w:val="28"/>
        </w:rPr>
        <w:t xml:space="preserve">на </w:t>
      </w:r>
      <w:r w:rsidR="008876A6" w:rsidRPr="00F9662D">
        <w:rPr>
          <w:sz w:val="28"/>
          <w:szCs w:val="28"/>
        </w:rPr>
        <w:t>«</w:t>
      </w:r>
      <w:r w:rsidR="008876A6" w:rsidRPr="005706E7">
        <w:rPr>
          <w:sz w:val="28"/>
          <w:szCs w:val="28"/>
        </w:rPr>
        <w:t>«МКП «Теплосеть» КГО, ИНН 4222016778»</w:t>
      </w:r>
      <w:r w:rsidR="008876A6" w:rsidRPr="00F9662D">
        <w:rPr>
          <w:sz w:val="28"/>
          <w:szCs w:val="28"/>
        </w:rPr>
        <w:t>»</w:t>
      </w:r>
      <w:r w:rsidR="008876A6" w:rsidRPr="00753853">
        <w:rPr>
          <w:sz w:val="28"/>
          <w:szCs w:val="28"/>
        </w:rPr>
        <w:t xml:space="preserve"> </w:t>
      </w:r>
      <w:r w:rsidR="008876A6">
        <w:rPr>
          <w:sz w:val="28"/>
          <w:szCs w:val="28"/>
          <w:lang w:val="en-US"/>
        </w:rPr>
        <w:t>c</w:t>
      </w:r>
      <w:r w:rsidR="008876A6" w:rsidRPr="00753853">
        <w:rPr>
          <w:sz w:val="28"/>
          <w:szCs w:val="28"/>
        </w:rPr>
        <w:t xml:space="preserve"> </w:t>
      </w:r>
      <w:r w:rsidR="008876A6" w:rsidRPr="006A5C33">
        <w:rPr>
          <w:sz w:val="28"/>
          <w:szCs w:val="28"/>
        </w:rPr>
        <w:t>21.08.2024.</w:t>
      </w:r>
    </w:p>
    <w:p w14:paraId="168DC15E" w14:textId="77777777" w:rsidR="008876A6" w:rsidRDefault="008876A6" w:rsidP="00593F1E">
      <w:pPr>
        <w:ind w:left="-142" w:right="-1" w:firstLine="568"/>
        <w:jc w:val="both"/>
        <w:rPr>
          <w:b/>
          <w:bCs/>
          <w:color w:val="000000"/>
          <w:kern w:val="32"/>
          <w:sz w:val="28"/>
          <w:szCs w:val="28"/>
        </w:rPr>
      </w:pPr>
    </w:p>
    <w:p w14:paraId="704684E0" w14:textId="77777777" w:rsidR="00327A10" w:rsidRDefault="00327A10" w:rsidP="00327A1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C648A5F" w14:textId="77777777" w:rsidR="00327A10" w:rsidRDefault="00327A10" w:rsidP="00327A10">
      <w:pPr>
        <w:ind w:left="-142" w:right="-1" w:firstLine="709"/>
        <w:jc w:val="both"/>
        <w:rPr>
          <w:b/>
          <w:sz w:val="28"/>
          <w:szCs w:val="28"/>
        </w:rPr>
      </w:pPr>
    </w:p>
    <w:p w14:paraId="66DF0E46" w14:textId="77777777" w:rsidR="00327A10" w:rsidRPr="00593663" w:rsidRDefault="00327A10" w:rsidP="00327A10">
      <w:pPr>
        <w:pStyle w:val="a7"/>
        <w:numPr>
          <w:ilvl w:val="0"/>
          <w:numId w:val="20"/>
        </w:numPr>
        <w:ind w:left="0" w:firstLine="851"/>
        <w:jc w:val="both"/>
        <w:rPr>
          <w:b/>
          <w:bCs/>
          <w:kern w:val="32"/>
          <w:sz w:val="28"/>
          <w:szCs w:val="28"/>
        </w:rPr>
      </w:pPr>
      <w:r w:rsidRPr="00593663">
        <w:rPr>
          <w:bCs/>
          <w:color w:val="000000"/>
          <w:kern w:val="32"/>
          <w:sz w:val="28"/>
          <w:szCs w:val="28"/>
        </w:rPr>
        <w:t xml:space="preserve">Внести в постановление Региональной энергетической комиссии Кузбасса от 19.12.2023 № </w:t>
      </w:r>
      <w:r>
        <w:rPr>
          <w:bCs/>
          <w:color w:val="000000"/>
          <w:kern w:val="32"/>
          <w:sz w:val="28"/>
          <w:szCs w:val="28"/>
        </w:rPr>
        <w:t>695</w:t>
      </w:r>
      <w:r w:rsidRPr="00593663">
        <w:rPr>
          <w:bCs/>
          <w:color w:val="000000"/>
          <w:kern w:val="32"/>
          <w:sz w:val="28"/>
          <w:szCs w:val="28"/>
        </w:rPr>
        <w:t xml:space="preserve"> «</w:t>
      </w:r>
      <w:r w:rsidRPr="00593663">
        <w:rPr>
          <w:bCs/>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Pr>
          <w:bCs/>
          <w:kern w:val="32"/>
          <w:sz w:val="28"/>
          <w:szCs w:val="28"/>
        </w:rPr>
        <w:t>Калтанского</w:t>
      </w:r>
      <w:proofErr w:type="spellEnd"/>
      <w:r w:rsidRPr="00593663">
        <w:rPr>
          <w:bCs/>
          <w:kern w:val="32"/>
          <w:sz w:val="28"/>
          <w:szCs w:val="28"/>
        </w:rPr>
        <w:t xml:space="preserve"> городского округа</w:t>
      </w:r>
      <w:r w:rsidRPr="00593663">
        <w:rPr>
          <w:bCs/>
          <w:color w:val="000000"/>
          <w:kern w:val="32"/>
          <w:sz w:val="28"/>
          <w:szCs w:val="28"/>
        </w:rPr>
        <w:t>» следующ</w:t>
      </w:r>
      <w:r>
        <w:rPr>
          <w:bCs/>
          <w:color w:val="000000"/>
          <w:kern w:val="32"/>
          <w:sz w:val="28"/>
          <w:szCs w:val="28"/>
        </w:rPr>
        <w:t>ие</w:t>
      </w:r>
      <w:r w:rsidRPr="00593663">
        <w:rPr>
          <w:bCs/>
          <w:color w:val="000000"/>
          <w:kern w:val="32"/>
          <w:sz w:val="28"/>
          <w:szCs w:val="28"/>
        </w:rPr>
        <w:t xml:space="preserve"> изменени</w:t>
      </w:r>
      <w:r>
        <w:rPr>
          <w:bCs/>
          <w:color w:val="000000"/>
          <w:kern w:val="32"/>
          <w:sz w:val="28"/>
          <w:szCs w:val="28"/>
        </w:rPr>
        <w:t>я</w:t>
      </w:r>
      <w:r w:rsidRPr="00593663">
        <w:rPr>
          <w:bCs/>
          <w:color w:val="000000"/>
          <w:kern w:val="32"/>
          <w:sz w:val="28"/>
          <w:szCs w:val="28"/>
        </w:rPr>
        <w:t xml:space="preserve"> (в редакции постановлени</w:t>
      </w:r>
      <w:r>
        <w:rPr>
          <w:bCs/>
          <w:color w:val="000000"/>
          <w:kern w:val="32"/>
          <w:sz w:val="28"/>
          <w:szCs w:val="28"/>
        </w:rPr>
        <w:t>й</w:t>
      </w:r>
      <w:r w:rsidRPr="00593663">
        <w:rPr>
          <w:color w:val="000000"/>
          <w:kern w:val="32"/>
          <w:sz w:val="28"/>
          <w:szCs w:val="28"/>
        </w:rPr>
        <w:t xml:space="preserve"> Региональной энергетической комиссии Кузбасса</w:t>
      </w:r>
      <w:r>
        <w:rPr>
          <w:color w:val="000000"/>
          <w:kern w:val="32"/>
          <w:sz w:val="28"/>
          <w:szCs w:val="28"/>
        </w:rPr>
        <w:t xml:space="preserve"> </w:t>
      </w:r>
      <w:r w:rsidRPr="00114827">
        <w:rPr>
          <w:color w:val="000000"/>
          <w:kern w:val="32"/>
          <w:sz w:val="28"/>
          <w:szCs w:val="28"/>
        </w:rPr>
        <w:t>28.12.2023 № 776</w:t>
      </w:r>
      <w:r>
        <w:rPr>
          <w:color w:val="000000"/>
          <w:kern w:val="32"/>
          <w:sz w:val="28"/>
          <w:szCs w:val="28"/>
        </w:rPr>
        <w:t>,</w:t>
      </w:r>
      <w:r w:rsidRPr="00593663">
        <w:rPr>
          <w:color w:val="000000"/>
          <w:kern w:val="32"/>
          <w:sz w:val="28"/>
          <w:szCs w:val="28"/>
        </w:rPr>
        <w:t xml:space="preserve"> от 25.04.2024 № 77):</w:t>
      </w:r>
    </w:p>
    <w:p w14:paraId="163392E3" w14:textId="77777777" w:rsidR="00327A10" w:rsidRPr="00AF658D" w:rsidRDefault="00327A10" w:rsidP="00327A10">
      <w:pPr>
        <w:pStyle w:val="a7"/>
        <w:numPr>
          <w:ilvl w:val="1"/>
          <w:numId w:val="20"/>
        </w:numPr>
        <w:tabs>
          <w:tab w:val="left" w:pos="851"/>
        </w:tabs>
        <w:ind w:left="0" w:firstLine="851"/>
        <w:jc w:val="both"/>
        <w:rPr>
          <w:bCs/>
          <w:kern w:val="32"/>
          <w:sz w:val="28"/>
          <w:szCs w:val="28"/>
        </w:rPr>
      </w:pPr>
      <w:r w:rsidRPr="00AF658D">
        <w:rPr>
          <w:color w:val="000000"/>
          <w:kern w:val="32"/>
          <w:sz w:val="28"/>
          <w:szCs w:val="28"/>
        </w:rPr>
        <w:t>В столбце 2 строках 1.1, 2.1</w:t>
      </w:r>
      <w:r w:rsidRPr="004217D7">
        <w:t xml:space="preserve"> </w:t>
      </w:r>
      <w:r w:rsidRPr="00AF658D">
        <w:rPr>
          <w:bCs/>
          <w:kern w:val="32"/>
          <w:sz w:val="28"/>
          <w:szCs w:val="28"/>
        </w:rPr>
        <w:t xml:space="preserve">приложения № 1 </w:t>
      </w:r>
      <w:bookmarkStart w:id="11" w:name="_Hlk171499066"/>
      <w:r w:rsidRPr="00AF658D">
        <w:rPr>
          <w:bCs/>
          <w:kern w:val="32"/>
          <w:sz w:val="28"/>
          <w:szCs w:val="28"/>
        </w:rPr>
        <w:t>слова</w:t>
      </w:r>
      <w:bookmarkStart w:id="12" w:name="_Hlk158363277"/>
      <w:r w:rsidRPr="00AF658D">
        <w:rPr>
          <w:bCs/>
          <w:kern w:val="32"/>
          <w:sz w:val="28"/>
          <w:szCs w:val="28"/>
        </w:rPr>
        <w:t xml:space="preserve">                                   </w:t>
      </w:r>
      <w:proofErr w:type="gramStart"/>
      <w:r w:rsidRPr="00AF658D">
        <w:rPr>
          <w:bCs/>
          <w:kern w:val="32"/>
          <w:sz w:val="28"/>
          <w:szCs w:val="28"/>
        </w:rPr>
        <w:t xml:space="preserve">   «</w:t>
      </w:r>
      <w:proofErr w:type="gramEnd"/>
      <w:r w:rsidRPr="00AF658D">
        <w:rPr>
          <w:bCs/>
          <w:kern w:val="32"/>
          <w:sz w:val="28"/>
          <w:szCs w:val="28"/>
        </w:rPr>
        <w:t xml:space="preserve">ООО «Водоканал», ИНН 4252012548» заменить словами </w:t>
      </w:r>
      <w:bookmarkStart w:id="13" w:name="_Hlk171600839"/>
      <w:r w:rsidRPr="00AF658D">
        <w:rPr>
          <w:bCs/>
          <w:kern w:val="32"/>
          <w:sz w:val="28"/>
          <w:szCs w:val="28"/>
        </w:rPr>
        <w:t>«МКП «Теплосеть» КГО, ИНН 4222016778»</w:t>
      </w:r>
      <w:bookmarkEnd w:id="13"/>
      <w:r w:rsidRPr="00AF658D">
        <w:rPr>
          <w:bCs/>
          <w:kern w:val="32"/>
          <w:sz w:val="28"/>
          <w:szCs w:val="28"/>
        </w:rPr>
        <w:t>.</w:t>
      </w:r>
      <w:bookmarkEnd w:id="12"/>
    </w:p>
    <w:bookmarkEnd w:id="11"/>
    <w:p w14:paraId="5396C0D1" w14:textId="77777777" w:rsidR="00327A10" w:rsidRPr="00D40D80" w:rsidRDefault="00327A10" w:rsidP="00327A10">
      <w:pPr>
        <w:pStyle w:val="a7"/>
        <w:numPr>
          <w:ilvl w:val="1"/>
          <w:numId w:val="20"/>
        </w:numPr>
        <w:ind w:left="0" w:firstLine="851"/>
        <w:jc w:val="both"/>
        <w:rPr>
          <w:bCs/>
          <w:kern w:val="32"/>
          <w:sz w:val="28"/>
          <w:szCs w:val="28"/>
        </w:rPr>
      </w:pPr>
      <w:r w:rsidRPr="00D40D80">
        <w:rPr>
          <w:bCs/>
          <w:kern w:val="32"/>
          <w:sz w:val="28"/>
          <w:szCs w:val="28"/>
        </w:rPr>
        <w:t xml:space="preserve">В столбцах 5, 6 строках 1, 2 приложения № 2 слова </w:t>
      </w:r>
      <w:r>
        <w:rPr>
          <w:bCs/>
          <w:kern w:val="32"/>
          <w:sz w:val="28"/>
          <w:szCs w:val="28"/>
        </w:rPr>
        <w:t xml:space="preserve">                                     </w:t>
      </w:r>
      <w:proofErr w:type="gramStart"/>
      <w:r>
        <w:rPr>
          <w:bCs/>
          <w:kern w:val="32"/>
          <w:sz w:val="28"/>
          <w:szCs w:val="28"/>
        </w:rPr>
        <w:t xml:space="preserve">   </w:t>
      </w:r>
      <w:r w:rsidRPr="00D40D80">
        <w:rPr>
          <w:bCs/>
          <w:kern w:val="32"/>
          <w:sz w:val="28"/>
          <w:szCs w:val="28"/>
        </w:rPr>
        <w:t>«</w:t>
      </w:r>
      <w:proofErr w:type="gramEnd"/>
      <w:r w:rsidRPr="00D40D80">
        <w:rPr>
          <w:bCs/>
          <w:kern w:val="32"/>
          <w:sz w:val="28"/>
          <w:szCs w:val="28"/>
        </w:rPr>
        <w:t xml:space="preserve">ООО «Водоканал», ИНН 4252012548» заменить словами </w:t>
      </w:r>
      <w:r w:rsidRPr="00AF658D">
        <w:rPr>
          <w:bCs/>
          <w:kern w:val="32"/>
          <w:sz w:val="28"/>
          <w:szCs w:val="28"/>
        </w:rPr>
        <w:t>«МКП «Теплосеть» КГО, ИНН 4222016778»</w:t>
      </w:r>
      <w:r w:rsidRPr="00D40D80">
        <w:rPr>
          <w:bCs/>
          <w:kern w:val="32"/>
          <w:sz w:val="28"/>
          <w:szCs w:val="28"/>
        </w:rPr>
        <w:t>.</w:t>
      </w:r>
    </w:p>
    <w:p w14:paraId="36690AF3" w14:textId="77777777" w:rsidR="00327A10" w:rsidRDefault="00327A10" w:rsidP="00327A10">
      <w:pPr>
        <w:ind w:left="-142" w:right="-1" w:firstLine="709"/>
        <w:jc w:val="both"/>
        <w:rPr>
          <w:b/>
          <w:sz w:val="28"/>
          <w:szCs w:val="28"/>
        </w:rPr>
      </w:pPr>
    </w:p>
    <w:p w14:paraId="712C0AD0" w14:textId="77777777" w:rsidR="00327A10" w:rsidRDefault="00327A10" w:rsidP="00327A10">
      <w:pPr>
        <w:ind w:left="-142" w:right="-1" w:firstLine="709"/>
        <w:jc w:val="both"/>
        <w:rPr>
          <w:b/>
          <w:sz w:val="28"/>
          <w:szCs w:val="28"/>
        </w:rPr>
      </w:pPr>
      <w:r>
        <w:rPr>
          <w:b/>
          <w:bCs/>
          <w:sz w:val="28"/>
          <w:szCs w:val="22"/>
        </w:rPr>
        <w:t>Проведено голосование: «за» - единогласно.</w:t>
      </w:r>
    </w:p>
    <w:p w14:paraId="5A602E79" w14:textId="77777777" w:rsidR="00327A10" w:rsidRDefault="00327A10" w:rsidP="00327A10">
      <w:pPr>
        <w:ind w:left="-142" w:right="-1" w:firstLine="709"/>
        <w:jc w:val="both"/>
        <w:rPr>
          <w:b/>
          <w:bCs/>
          <w:color w:val="000000"/>
          <w:sz w:val="28"/>
          <w:szCs w:val="28"/>
        </w:rPr>
      </w:pPr>
    </w:p>
    <w:p w14:paraId="6F89D383" w14:textId="684857D2" w:rsidR="00327A10" w:rsidRDefault="00327A10" w:rsidP="00327A10">
      <w:pPr>
        <w:ind w:right="-1" w:firstLine="709"/>
        <w:jc w:val="both"/>
        <w:rPr>
          <w:b/>
          <w:bCs/>
          <w:kern w:val="32"/>
          <w:sz w:val="28"/>
          <w:szCs w:val="28"/>
        </w:rPr>
      </w:pPr>
      <w:r w:rsidRPr="00327A10">
        <w:rPr>
          <w:color w:val="000000"/>
          <w:kern w:val="32"/>
          <w:sz w:val="28"/>
          <w:szCs w:val="28"/>
        </w:rPr>
        <w:t>Вопрос 7</w:t>
      </w:r>
      <w:r>
        <w:rPr>
          <w:b/>
          <w:bCs/>
          <w:color w:val="000000"/>
          <w:kern w:val="32"/>
          <w:sz w:val="28"/>
          <w:szCs w:val="28"/>
        </w:rPr>
        <w:t xml:space="preserve"> «О внесении изменения в постановление Региональной энергетической комиссии Кузбасса от 19.12.2023 № 7</w:t>
      </w:r>
      <w:r w:rsidRPr="00593663">
        <w:rPr>
          <w:b/>
          <w:bCs/>
          <w:color w:val="000000"/>
          <w:kern w:val="32"/>
          <w:sz w:val="28"/>
          <w:szCs w:val="28"/>
        </w:rPr>
        <w:t>02</w:t>
      </w:r>
      <w:r>
        <w:rPr>
          <w:b/>
          <w:bCs/>
          <w:color w:val="000000"/>
          <w:kern w:val="32"/>
          <w:sz w:val="28"/>
          <w:szCs w:val="28"/>
        </w:rPr>
        <w:t xml:space="preserve">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w:t>
      </w:r>
      <w:r w:rsidRPr="00481410">
        <w:rPr>
          <w:b/>
          <w:bCs/>
          <w:kern w:val="32"/>
          <w:sz w:val="28"/>
          <w:szCs w:val="28"/>
        </w:rPr>
        <w:t xml:space="preserve">на территории </w:t>
      </w:r>
      <w:proofErr w:type="spellStart"/>
      <w:r>
        <w:rPr>
          <w:b/>
          <w:bCs/>
          <w:kern w:val="32"/>
          <w:sz w:val="28"/>
          <w:szCs w:val="28"/>
        </w:rPr>
        <w:t>Осинниковского</w:t>
      </w:r>
      <w:proofErr w:type="spellEnd"/>
      <w:r>
        <w:rPr>
          <w:b/>
          <w:bCs/>
          <w:kern w:val="32"/>
          <w:sz w:val="28"/>
          <w:szCs w:val="28"/>
        </w:rPr>
        <w:t xml:space="preserve"> городского </w:t>
      </w:r>
      <w:r w:rsidRPr="00481410">
        <w:rPr>
          <w:b/>
          <w:bCs/>
          <w:kern w:val="32"/>
          <w:sz w:val="28"/>
          <w:szCs w:val="28"/>
        </w:rPr>
        <w:t>округа</w:t>
      </w:r>
      <w:r>
        <w:rPr>
          <w:b/>
          <w:bCs/>
          <w:kern w:val="32"/>
          <w:sz w:val="28"/>
          <w:szCs w:val="28"/>
        </w:rPr>
        <w:t>»</w:t>
      </w:r>
    </w:p>
    <w:p w14:paraId="44558F02" w14:textId="77777777" w:rsidR="00327A10" w:rsidRDefault="00327A10" w:rsidP="00327A10">
      <w:pPr>
        <w:ind w:right="-1" w:firstLine="709"/>
        <w:jc w:val="both"/>
        <w:rPr>
          <w:b/>
          <w:bCs/>
          <w:color w:val="000000"/>
          <w:kern w:val="32"/>
          <w:sz w:val="28"/>
          <w:szCs w:val="28"/>
        </w:rPr>
      </w:pPr>
    </w:p>
    <w:p w14:paraId="747C07A8" w14:textId="77777777" w:rsidR="00327A10" w:rsidRDefault="00327A10" w:rsidP="00327A10">
      <w:pPr>
        <w:widowControl w:val="0"/>
        <w:ind w:left="-142" w:right="-1" w:firstLine="851"/>
        <w:jc w:val="both"/>
        <w:rPr>
          <w:b/>
          <w:bCs/>
          <w:sz w:val="28"/>
          <w:szCs w:val="28"/>
        </w:rPr>
      </w:pPr>
      <w:r>
        <w:rPr>
          <w:b/>
          <w:bCs/>
          <w:sz w:val="28"/>
          <w:szCs w:val="28"/>
        </w:rPr>
        <w:t xml:space="preserve">СЛУШАЛИ: </w:t>
      </w:r>
      <w:proofErr w:type="spellStart"/>
      <w:r>
        <w:rPr>
          <w:b/>
          <w:bCs/>
          <w:sz w:val="28"/>
          <w:szCs w:val="28"/>
        </w:rPr>
        <w:t>Мстиславцеву</w:t>
      </w:r>
      <w:proofErr w:type="spellEnd"/>
      <w:r>
        <w:rPr>
          <w:b/>
          <w:bCs/>
          <w:sz w:val="28"/>
          <w:szCs w:val="28"/>
        </w:rPr>
        <w:t xml:space="preserve"> И.Ю.</w:t>
      </w:r>
    </w:p>
    <w:p w14:paraId="21988D93" w14:textId="77777777" w:rsidR="00327A10" w:rsidRDefault="00327A10" w:rsidP="00327A10">
      <w:pPr>
        <w:ind w:right="-1" w:firstLine="709"/>
        <w:jc w:val="both"/>
        <w:rPr>
          <w:b/>
          <w:bCs/>
          <w:color w:val="000000"/>
          <w:kern w:val="32"/>
          <w:sz w:val="28"/>
          <w:szCs w:val="28"/>
        </w:rPr>
      </w:pPr>
    </w:p>
    <w:p w14:paraId="4FB0DD96" w14:textId="77777777" w:rsidR="00327A10" w:rsidRDefault="00327A10" w:rsidP="00327A10">
      <w:pPr>
        <w:ind w:left="-142" w:right="-1" w:firstLine="851"/>
        <w:jc w:val="both"/>
        <w:rPr>
          <w:sz w:val="28"/>
          <w:szCs w:val="28"/>
        </w:rPr>
      </w:pPr>
      <w:r>
        <w:rPr>
          <w:sz w:val="28"/>
          <w:szCs w:val="28"/>
        </w:rPr>
        <w:t>Докладчик пояснила:</w:t>
      </w:r>
    </w:p>
    <w:p w14:paraId="684C3C44" w14:textId="77777777" w:rsidR="00327A10" w:rsidRDefault="00327A10" w:rsidP="00327A10">
      <w:pPr>
        <w:ind w:right="-1" w:firstLine="709"/>
        <w:jc w:val="both"/>
        <w:rPr>
          <w:b/>
          <w:bCs/>
          <w:color w:val="000000"/>
          <w:kern w:val="32"/>
          <w:sz w:val="28"/>
          <w:szCs w:val="28"/>
        </w:rPr>
      </w:pPr>
    </w:p>
    <w:p w14:paraId="013702B5" w14:textId="77777777" w:rsidR="00327A10" w:rsidRPr="00AB1B65" w:rsidRDefault="00327A10" w:rsidP="00327A10">
      <w:pPr>
        <w:ind w:firstLine="708"/>
        <w:jc w:val="both"/>
        <w:rPr>
          <w:sz w:val="28"/>
          <w:szCs w:val="28"/>
        </w:rPr>
      </w:pPr>
      <w:r w:rsidRPr="00AB1B65">
        <w:rPr>
          <w:sz w:val="28"/>
          <w:szCs w:val="28"/>
        </w:rPr>
        <w:t xml:space="preserve">Изменение в постановление Региональной энергетической комиссии Кузбасса от 19.12.2023 № 702 «Об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AB1B65">
        <w:rPr>
          <w:sz w:val="28"/>
          <w:szCs w:val="28"/>
        </w:rPr>
        <w:t>Осинниковского</w:t>
      </w:r>
      <w:proofErr w:type="spellEnd"/>
      <w:r w:rsidRPr="00AB1B65">
        <w:rPr>
          <w:sz w:val="28"/>
          <w:szCs w:val="28"/>
        </w:rPr>
        <w:t xml:space="preserve"> городского округа» вносится в связи с изменением поставщика на холодное водоснабжение и водоотведение с «ООО «Водоканал», ИНН 4252012548» на  «МКП ОГО «Теплоэнерго», ИНН 4222016746» </w:t>
      </w:r>
      <w:r w:rsidRPr="00AB1B65">
        <w:rPr>
          <w:sz w:val="28"/>
          <w:szCs w:val="28"/>
          <w:lang w:val="en-US"/>
        </w:rPr>
        <w:t>c</w:t>
      </w:r>
      <w:r w:rsidRPr="00AB1B65">
        <w:rPr>
          <w:sz w:val="28"/>
          <w:szCs w:val="28"/>
        </w:rPr>
        <w:t xml:space="preserve"> 21.08.2024.</w:t>
      </w:r>
    </w:p>
    <w:p w14:paraId="4C234C68" w14:textId="77777777" w:rsidR="00327A10" w:rsidRDefault="00327A10" w:rsidP="00327A10">
      <w:pPr>
        <w:ind w:right="-1" w:firstLine="709"/>
        <w:jc w:val="both"/>
        <w:rPr>
          <w:b/>
          <w:bCs/>
          <w:color w:val="000000"/>
          <w:kern w:val="32"/>
          <w:sz w:val="28"/>
          <w:szCs w:val="28"/>
        </w:rPr>
      </w:pPr>
    </w:p>
    <w:p w14:paraId="3A40D527" w14:textId="77777777" w:rsidR="00327A10" w:rsidRDefault="00327A10" w:rsidP="00327A1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4B40C17" w14:textId="77777777" w:rsidR="00327A10" w:rsidRPr="00327A10" w:rsidRDefault="00327A10" w:rsidP="00327A10">
      <w:pPr>
        <w:ind w:right="-1" w:firstLine="709"/>
        <w:jc w:val="both"/>
        <w:rPr>
          <w:b/>
          <w:bCs/>
          <w:color w:val="000000"/>
          <w:kern w:val="32"/>
          <w:sz w:val="28"/>
          <w:szCs w:val="28"/>
        </w:rPr>
      </w:pPr>
    </w:p>
    <w:p w14:paraId="15844A85" w14:textId="77777777" w:rsidR="00327A10" w:rsidRPr="00593663" w:rsidRDefault="00327A10" w:rsidP="00327A10">
      <w:pPr>
        <w:pStyle w:val="a7"/>
        <w:numPr>
          <w:ilvl w:val="0"/>
          <w:numId w:val="26"/>
        </w:numPr>
        <w:ind w:left="0" w:firstLine="709"/>
        <w:jc w:val="both"/>
        <w:rPr>
          <w:b/>
          <w:bCs/>
          <w:kern w:val="32"/>
          <w:sz w:val="28"/>
          <w:szCs w:val="28"/>
        </w:rPr>
      </w:pPr>
      <w:r w:rsidRPr="00593663">
        <w:rPr>
          <w:bCs/>
          <w:color w:val="000000"/>
          <w:kern w:val="32"/>
          <w:sz w:val="28"/>
          <w:szCs w:val="28"/>
        </w:rPr>
        <w:t>Внести в постановление Региональной энергетической комиссии Кузбасса от 19.12.2023 № 702 «</w:t>
      </w:r>
      <w:r w:rsidRPr="00593663">
        <w:rPr>
          <w:bCs/>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593663">
        <w:rPr>
          <w:bCs/>
          <w:kern w:val="32"/>
          <w:sz w:val="28"/>
          <w:szCs w:val="28"/>
        </w:rPr>
        <w:t>Осинниковского</w:t>
      </w:r>
      <w:proofErr w:type="spellEnd"/>
      <w:r w:rsidRPr="00593663">
        <w:rPr>
          <w:bCs/>
          <w:kern w:val="32"/>
          <w:sz w:val="28"/>
          <w:szCs w:val="28"/>
        </w:rPr>
        <w:t xml:space="preserve"> городского округа</w:t>
      </w:r>
      <w:r w:rsidRPr="00593663">
        <w:rPr>
          <w:bCs/>
          <w:color w:val="000000"/>
          <w:kern w:val="32"/>
          <w:sz w:val="28"/>
          <w:szCs w:val="28"/>
        </w:rPr>
        <w:t xml:space="preserve">» </w:t>
      </w:r>
      <w:r w:rsidRPr="00593663">
        <w:rPr>
          <w:bCs/>
          <w:color w:val="000000"/>
          <w:kern w:val="32"/>
          <w:sz w:val="28"/>
          <w:szCs w:val="28"/>
        </w:rPr>
        <w:lastRenderedPageBreak/>
        <w:t>(в редакции постановления</w:t>
      </w:r>
      <w:r w:rsidRPr="00593663">
        <w:rPr>
          <w:color w:val="000000"/>
          <w:kern w:val="32"/>
          <w:sz w:val="28"/>
          <w:szCs w:val="28"/>
        </w:rPr>
        <w:t xml:space="preserve"> Региональной энергетической комиссии Кузбасса </w:t>
      </w:r>
      <w:r>
        <w:rPr>
          <w:color w:val="000000"/>
          <w:kern w:val="32"/>
          <w:sz w:val="28"/>
          <w:szCs w:val="28"/>
        </w:rPr>
        <w:t xml:space="preserve">   </w:t>
      </w:r>
      <w:r w:rsidRPr="00593663">
        <w:rPr>
          <w:color w:val="000000"/>
          <w:kern w:val="32"/>
          <w:sz w:val="28"/>
          <w:szCs w:val="28"/>
        </w:rPr>
        <w:t>от 25.04.2024 № 77)</w:t>
      </w:r>
      <w:r>
        <w:rPr>
          <w:color w:val="000000"/>
          <w:kern w:val="32"/>
          <w:sz w:val="28"/>
          <w:szCs w:val="28"/>
        </w:rPr>
        <w:t xml:space="preserve"> </w:t>
      </w:r>
      <w:r w:rsidRPr="00593663">
        <w:rPr>
          <w:bCs/>
          <w:color w:val="000000"/>
          <w:kern w:val="32"/>
          <w:sz w:val="28"/>
          <w:szCs w:val="28"/>
        </w:rPr>
        <w:t>следующее изменение</w:t>
      </w:r>
      <w:r w:rsidRPr="00593663">
        <w:rPr>
          <w:color w:val="000000"/>
          <w:kern w:val="32"/>
          <w:sz w:val="28"/>
          <w:szCs w:val="28"/>
        </w:rPr>
        <w:t>:</w:t>
      </w:r>
    </w:p>
    <w:p w14:paraId="0F2B8299" w14:textId="77777777" w:rsidR="00327A10" w:rsidRPr="00593663" w:rsidRDefault="00327A10" w:rsidP="00327A10">
      <w:pPr>
        <w:pStyle w:val="a7"/>
        <w:tabs>
          <w:tab w:val="left" w:pos="851"/>
        </w:tabs>
        <w:ind w:left="0" w:firstLine="709"/>
        <w:jc w:val="both"/>
        <w:rPr>
          <w:bCs/>
          <w:kern w:val="32"/>
          <w:sz w:val="28"/>
          <w:szCs w:val="28"/>
        </w:rPr>
      </w:pPr>
      <w:r>
        <w:rPr>
          <w:color w:val="000000"/>
          <w:kern w:val="32"/>
          <w:sz w:val="28"/>
          <w:szCs w:val="28"/>
        </w:rPr>
        <w:t>В столбце 2 строках 1.1</w:t>
      </w:r>
      <w:r w:rsidRPr="009A3D24">
        <w:rPr>
          <w:color w:val="000000"/>
          <w:kern w:val="32"/>
          <w:sz w:val="28"/>
          <w:szCs w:val="28"/>
        </w:rPr>
        <w:t xml:space="preserve">, </w:t>
      </w:r>
      <w:r>
        <w:rPr>
          <w:color w:val="000000"/>
          <w:kern w:val="32"/>
          <w:sz w:val="28"/>
          <w:szCs w:val="28"/>
        </w:rPr>
        <w:t>2.1</w:t>
      </w:r>
      <w:r w:rsidRPr="004217D7">
        <w:t xml:space="preserve"> </w:t>
      </w:r>
      <w:r w:rsidRPr="004217D7">
        <w:rPr>
          <w:bCs/>
          <w:kern w:val="32"/>
          <w:sz w:val="28"/>
          <w:szCs w:val="28"/>
        </w:rPr>
        <w:t>приложени</w:t>
      </w:r>
      <w:r>
        <w:rPr>
          <w:bCs/>
          <w:kern w:val="32"/>
          <w:sz w:val="28"/>
          <w:szCs w:val="28"/>
        </w:rPr>
        <w:t>я</w:t>
      </w:r>
      <w:r w:rsidRPr="004217D7">
        <w:rPr>
          <w:bCs/>
          <w:kern w:val="32"/>
          <w:sz w:val="28"/>
          <w:szCs w:val="28"/>
        </w:rPr>
        <w:t xml:space="preserve"> № </w:t>
      </w:r>
      <w:r>
        <w:rPr>
          <w:bCs/>
          <w:kern w:val="32"/>
          <w:sz w:val="28"/>
          <w:szCs w:val="28"/>
        </w:rPr>
        <w:t>1 слова «ООО</w:t>
      </w:r>
      <w:r w:rsidRPr="0022169C">
        <w:rPr>
          <w:bCs/>
          <w:kern w:val="32"/>
          <w:sz w:val="28"/>
          <w:szCs w:val="28"/>
        </w:rPr>
        <w:t xml:space="preserve"> «Водоканал», ИНН</w:t>
      </w:r>
      <w:r>
        <w:rPr>
          <w:bCs/>
          <w:kern w:val="32"/>
          <w:sz w:val="28"/>
          <w:szCs w:val="28"/>
        </w:rPr>
        <w:t xml:space="preserve"> </w:t>
      </w:r>
      <w:r w:rsidRPr="0022169C">
        <w:rPr>
          <w:bCs/>
          <w:kern w:val="32"/>
          <w:sz w:val="28"/>
          <w:szCs w:val="28"/>
        </w:rPr>
        <w:t>42</w:t>
      </w:r>
      <w:r>
        <w:rPr>
          <w:bCs/>
          <w:kern w:val="32"/>
          <w:sz w:val="28"/>
          <w:szCs w:val="28"/>
        </w:rPr>
        <w:t>52012548» заменить словами «</w:t>
      </w:r>
      <w:r w:rsidRPr="0022169C">
        <w:rPr>
          <w:bCs/>
          <w:kern w:val="32"/>
          <w:sz w:val="28"/>
          <w:szCs w:val="28"/>
        </w:rPr>
        <w:t xml:space="preserve">МКП </w:t>
      </w:r>
      <w:r>
        <w:rPr>
          <w:bCs/>
          <w:kern w:val="32"/>
          <w:sz w:val="28"/>
          <w:szCs w:val="28"/>
        </w:rPr>
        <w:t xml:space="preserve">ОГО </w:t>
      </w:r>
      <w:r w:rsidRPr="0022169C">
        <w:rPr>
          <w:bCs/>
          <w:kern w:val="32"/>
          <w:sz w:val="28"/>
          <w:szCs w:val="28"/>
        </w:rPr>
        <w:t>«</w:t>
      </w:r>
      <w:r>
        <w:rPr>
          <w:bCs/>
          <w:kern w:val="32"/>
          <w:sz w:val="28"/>
          <w:szCs w:val="28"/>
        </w:rPr>
        <w:t>Теплоэнерго</w:t>
      </w:r>
      <w:proofErr w:type="gramStart"/>
      <w:r w:rsidRPr="0022169C">
        <w:rPr>
          <w:bCs/>
          <w:kern w:val="32"/>
          <w:sz w:val="28"/>
          <w:szCs w:val="28"/>
        </w:rPr>
        <w:t xml:space="preserve">», </w:t>
      </w:r>
      <w:r>
        <w:rPr>
          <w:bCs/>
          <w:kern w:val="32"/>
          <w:sz w:val="28"/>
          <w:szCs w:val="28"/>
        </w:rPr>
        <w:t xml:space="preserve">  </w:t>
      </w:r>
      <w:proofErr w:type="gramEnd"/>
      <w:r>
        <w:rPr>
          <w:bCs/>
          <w:kern w:val="32"/>
          <w:sz w:val="28"/>
          <w:szCs w:val="28"/>
        </w:rPr>
        <w:t xml:space="preserve">                               </w:t>
      </w:r>
      <w:r w:rsidRPr="00593663">
        <w:rPr>
          <w:bCs/>
          <w:kern w:val="32"/>
          <w:sz w:val="28"/>
          <w:szCs w:val="28"/>
        </w:rPr>
        <w:t>ИНН 4222016746».</w:t>
      </w:r>
    </w:p>
    <w:p w14:paraId="68D286CA" w14:textId="77777777" w:rsidR="00327A10" w:rsidRDefault="00327A10" w:rsidP="00327A10">
      <w:pPr>
        <w:ind w:left="-142" w:right="-1" w:firstLine="709"/>
        <w:jc w:val="both"/>
        <w:rPr>
          <w:b/>
          <w:sz w:val="28"/>
          <w:szCs w:val="28"/>
        </w:rPr>
      </w:pPr>
    </w:p>
    <w:p w14:paraId="5FCB3965" w14:textId="77777777" w:rsidR="004C7A85" w:rsidRDefault="00327A10" w:rsidP="004C7A85">
      <w:pPr>
        <w:ind w:left="-142" w:right="-1" w:firstLine="709"/>
        <w:jc w:val="both"/>
        <w:rPr>
          <w:b/>
          <w:sz w:val="28"/>
          <w:szCs w:val="28"/>
        </w:rPr>
      </w:pPr>
      <w:r>
        <w:rPr>
          <w:b/>
          <w:bCs/>
          <w:sz w:val="28"/>
          <w:szCs w:val="22"/>
        </w:rPr>
        <w:t>Проведено голосование: «за» - единогласно.</w:t>
      </w:r>
    </w:p>
    <w:p w14:paraId="65BC9905" w14:textId="77777777" w:rsidR="004C7A85" w:rsidRDefault="004C7A85" w:rsidP="004C7A85">
      <w:pPr>
        <w:ind w:left="-142" w:right="-1" w:firstLine="709"/>
        <w:jc w:val="both"/>
        <w:rPr>
          <w:b/>
          <w:sz w:val="28"/>
          <w:szCs w:val="28"/>
        </w:rPr>
      </w:pPr>
    </w:p>
    <w:p w14:paraId="5FCEB4B5" w14:textId="2EF41DA8" w:rsidR="00327A10" w:rsidRDefault="00327A10" w:rsidP="004C7A85">
      <w:pPr>
        <w:ind w:right="-1" w:firstLine="567"/>
        <w:jc w:val="both"/>
        <w:rPr>
          <w:b/>
          <w:sz w:val="28"/>
          <w:szCs w:val="28"/>
        </w:rPr>
      </w:pPr>
      <w:r w:rsidRPr="00327A10">
        <w:rPr>
          <w:bCs/>
          <w:sz w:val="28"/>
          <w:szCs w:val="28"/>
        </w:rPr>
        <w:t xml:space="preserve">Вопрос 8 </w:t>
      </w:r>
      <w:r>
        <w:rPr>
          <w:b/>
          <w:sz w:val="28"/>
          <w:szCs w:val="28"/>
        </w:rPr>
        <w:t>«</w:t>
      </w:r>
      <w:r w:rsidR="004C7A85" w:rsidRPr="00CE1CB9">
        <w:rPr>
          <w:b/>
          <w:bCs/>
          <w:color w:val="000000"/>
          <w:kern w:val="32"/>
          <w:sz w:val="28"/>
          <w:szCs w:val="28"/>
        </w:rPr>
        <w:t>О внесении изменени</w:t>
      </w:r>
      <w:r w:rsidR="004C7A85">
        <w:rPr>
          <w:b/>
          <w:bCs/>
          <w:color w:val="000000"/>
          <w:kern w:val="32"/>
          <w:sz w:val="28"/>
          <w:szCs w:val="28"/>
        </w:rPr>
        <w:t>я</w:t>
      </w:r>
      <w:r w:rsidR="004C7A85" w:rsidRPr="00CE1CB9">
        <w:rPr>
          <w:b/>
          <w:bCs/>
          <w:color w:val="000000"/>
          <w:kern w:val="32"/>
          <w:sz w:val="28"/>
          <w:szCs w:val="28"/>
        </w:rPr>
        <w:t xml:space="preserve"> в постановление </w:t>
      </w:r>
      <w:r w:rsidR="004C7A85">
        <w:rPr>
          <w:b/>
          <w:bCs/>
          <w:color w:val="000000"/>
          <w:kern w:val="32"/>
          <w:sz w:val="28"/>
          <w:szCs w:val="28"/>
        </w:rPr>
        <w:t>Р</w:t>
      </w:r>
      <w:r w:rsidR="004C7A85" w:rsidRPr="00CE1CB9">
        <w:rPr>
          <w:b/>
          <w:bCs/>
          <w:color w:val="000000"/>
          <w:kern w:val="32"/>
          <w:sz w:val="28"/>
          <w:szCs w:val="28"/>
        </w:rPr>
        <w:t>егиональной</w:t>
      </w:r>
      <w:r w:rsidR="004C7A85">
        <w:rPr>
          <w:b/>
          <w:sz w:val="28"/>
          <w:szCs w:val="28"/>
        </w:rPr>
        <w:t xml:space="preserve"> </w:t>
      </w:r>
      <w:r w:rsidR="004C7A85" w:rsidRPr="00CE1CB9">
        <w:rPr>
          <w:b/>
          <w:bCs/>
          <w:color w:val="000000"/>
          <w:kern w:val="32"/>
          <w:sz w:val="28"/>
          <w:szCs w:val="28"/>
        </w:rPr>
        <w:t xml:space="preserve">энергетической комиссии </w:t>
      </w:r>
      <w:r w:rsidR="004C7A85">
        <w:rPr>
          <w:b/>
          <w:bCs/>
          <w:color w:val="000000"/>
          <w:kern w:val="32"/>
          <w:sz w:val="28"/>
          <w:szCs w:val="28"/>
        </w:rPr>
        <w:t>Кузбасса</w:t>
      </w:r>
      <w:r w:rsidR="004C7A85" w:rsidRPr="00CE1CB9">
        <w:rPr>
          <w:b/>
          <w:bCs/>
          <w:color w:val="000000"/>
          <w:kern w:val="32"/>
          <w:sz w:val="28"/>
          <w:szCs w:val="28"/>
        </w:rPr>
        <w:t xml:space="preserve"> </w:t>
      </w:r>
      <w:r w:rsidR="004C7A85" w:rsidRPr="001C74B8">
        <w:rPr>
          <w:b/>
          <w:sz w:val="28"/>
          <w:szCs w:val="28"/>
        </w:rPr>
        <w:t xml:space="preserve">от </w:t>
      </w:r>
      <w:r w:rsidR="004C7A85">
        <w:rPr>
          <w:b/>
          <w:sz w:val="28"/>
          <w:szCs w:val="28"/>
        </w:rPr>
        <w:t>28.09.2023</w:t>
      </w:r>
      <w:r w:rsidR="004C7A85" w:rsidRPr="001C74B8">
        <w:rPr>
          <w:b/>
          <w:sz w:val="28"/>
          <w:szCs w:val="28"/>
        </w:rPr>
        <w:t xml:space="preserve"> № </w:t>
      </w:r>
      <w:r w:rsidR="004C7A85">
        <w:rPr>
          <w:b/>
          <w:sz w:val="28"/>
          <w:szCs w:val="28"/>
        </w:rPr>
        <w:t>139</w:t>
      </w:r>
      <w:r w:rsidR="004C7A85">
        <w:rPr>
          <w:b/>
          <w:sz w:val="28"/>
          <w:szCs w:val="28"/>
        </w:rPr>
        <w:br/>
      </w:r>
      <w:r w:rsidR="004C7A85" w:rsidRPr="00973C20">
        <w:rPr>
          <w:b/>
          <w:bCs/>
          <w:color w:val="000000"/>
          <w:kern w:val="32"/>
          <w:sz w:val="28"/>
          <w:szCs w:val="28"/>
        </w:rPr>
        <w:t xml:space="preserve">«Об установлении </w:t>
      </w:r>
      <w:r w:rsidR="004C7A85">
        <w:rPr>
          <w:b/>
          <w:bCs/>
          <w:color w:val="000000"/>
          <w:kern w:val="32"/>
          <w:sz w:val="28"/>
          <w:szCs w:val="28"/>
        </w:rPr>
        <w:t>ООО «</w:t>
      </w:r>
      <w:proofErr w:type="spellStart"/>
      <w:r w:rsidR="004C7A85">
        <w:rPr>
          <w:b/>
          <w:bCs/>
          <w:color w:val="000000"/>
          <w:kern w:val="32"/>
          <w:sz w:val="28"/>
          <w:szCs w:val="28"/>
        </w:rPr>
        <w:t>Анжерский</w:t>
      </w:r>
      <w:proofErr w:type="spellEnd"/>
      <w:r w:rsidR="004C7A85">
        <w:rPr>
          <w:b/>
          <w:bCs/>
          <w:color w:val="000000"/>
          <w:kern w:val="32"/>
          <w:sz w:val="28"/>
          <w:szCs w:val="28"/>
        </w:rPr>
        <w:t xml:space="preserve"> горгаз» розничных цен </w:t>
      </w:r>
      <w:r w:rsidR="004C7A85">
        <w:rPr>
          <w:b/>
          <w:bCs/>
          <w:color w:val="000000"/>
          <w:kern w:val="32"/>
          <w:sz w:val="28"/>
          <w:szCs w:val="28"/>
        </w:rPr>
        <w:br/>
        <w:t xml:space="preserve">на сжиженный газ, реализуемый населению для бытовых нужд </w:t>
      </w:r>
      <w:r w:rsidR="004C7A85">
        <w:rPr>
          <w:b/>
          <w:bCs/>
          <w:color w:val="000000"/>
          <w:kern w:val="32"/>
          <w:sz w:val="28"/>
          <w:szCs w:val="28"/>
        </w:rPr>
        <w:br/>
        <w:t>на 2024 год»</w:t>
      </w:r>
      <w:r>
        <w:rPr>
          <w:b/>
          <w:sz w:val="28"/>
          <w:szCs w:val="28"/>
        </w:rPr>
        <w:t>»</w:t>
      </w:r>
    </w:p>
    <w:p w14:paraId="0ACB0AF5" w14:textId="77777777" w:rsidR="00327A10" w:rsidRDefault="00327A10" w:rsidP="00327A10">
      <w:pPr>
        <w:ind w:left="-142" w:right="-1" w:firstLine="709"/>
        <w:jc w:val="both"/>
        <w:rPr>
          <w:b/>
          <w:sz w:val="28"/>
          <w:szCs w:val="28"/>
        </w:rPr>
      </w:pPr>
    </w:p>
    <w:p w14:paraId="67317C61" w14:textId="41A9E3AF" w:rsidR="004C7A85" w:rsidRDefault="004C7A85" w:rsidP="004C7A85">
      <w:pPr>
        <w:widowControl w:val="0"/>
        <w:ind w:left="-142" w:right="-1" w:firstLine="851"/>
        <w:jc w:val="both"/>
        <w:rPr>
          <w:b/>
          <w:bCs/>
          <w:sz w:val="28"/>
          <w:szCs w:val="28"/>
        </w:rPr>
      </w:pPr>
      <w:r>
        <w:rPr>
          <w:b/>
          <w:bCs/>
          <w:sz w:val="28"/>
          <w:szCs w:val="28"/>
        </w:rPr>
        <w:t>СЛУШАЛИ: Ермак Н.В.</w:t>
      </w:r>
    </w:p>
    <w:p w14:paraId="6892EA40" w14:textId="77777777" w:rsidR="004C7A85" w:rsidRDefault="004C7A85" w:rsidP="00327A10">
      <w:pPr>
        <w:ind w:left="-142" w:right="-1" w:firstLine="709"/>
        <w:jc w:val="both"/>
        <w:rPr>
          <w:b/>
          <w:sz w:val="28"/>
          <w:szCs w:val="28"/>
        </w:rPr>
      </w:pPr>
    </w:p>
    <w:p w14:paraId="1A7D6BA3" w14:textId="77777777" w:rsidR="004C7A85" w:rsidRDefault="004C7A85" w:rsidP="004C7A85">
      <w:pPr>
        <w:ind w:left="-142" w:right="-1" w:firstLine="851"/>
        <w:jc w:val="both"/>
        <w:rPr>
          <w:sz w:val="28"/>
          <w:szCs w:val="28"/>
        </w:rPr>
      </w:pPr>
      <w:r>
        <w:rPr>
          <w:sz w:val="28"/>
          <w:szCs w:val="28"/>
        </w:rPr>
        <w:t>Докладчик пояснила:</w:t>
      </w:r>
    </w:p>
    <w:p w14:paraId="07D53C78" w14:textId="77777777" w:rsidR="004C7A85" w:rsidRDefault="004C7A85" w:rsidP="004C7A85">
      <w:pPr>
        <w:ind w:right="-1"/>
        <w:jc w:val="both"/>
        <w:rPr>
          <w:b/>
          <w:sz w:val="28"/>
          <w:szCs w:val="28"/>
        </w:rPr>
      </w:pPr>
    </w:p>
    <w:p w14:paraId="278ED98D" w14:textId="77777777" w:rsidR="00327A10" w:rsidRPr="00327A10" w:rsidRDefault="00327A10" w:rsidP="00327A10">
      <w:pPr>
        <w:ind w:firstLine="709"/>
        <w:jc w:val="both"/>
        <w:rPr>
          <w:sz w:val="28"/>
          <w:szCs w:val="28"/>
        </w:rPr>
      </w:pPr>
      <w:r w:rsidRPr="00327A10">
        <w:rPr>
          <w:sz w:val="28"/>
          <w:szCs w:val="28"/>
        </w:rPr>
        <w:t>В РЭК Кузбасса обратилось ООО «</w:t>
      </w:r>
      <w:proofErr w:type="spellStart"/>
      <w:r w:rsidRPr="00327A10">
        <w:rPr>
          <w:sz w:val="28"/>
          <w:szCs w:val="28"/>
        </w:rPr>
        <w:t>Анжерский</w:t>
      </w:r>
      <w:proofErr w:type="spellEnd"/>
      <w:r w:rsidRPr="00327A10">
        <w:rPr>
          <w:sz w:val="28"/>
          <w:szCs w:val="28"/>
        </w:rPr>
        <w:t xml:space="preserve"> горгаз» с заявлением </w:t>
      </w:r>
      <w:r w:rsidRPr="00327A10">
        <w:rPr>
          <w:sz w:val="28"/>
          <w:szCs w:val="28"/>
        </w:rPr>
        <w:br/>
        <w:t>от 26.07.2024 № 17 на установление тарифов на сжиженный газ в баллонах для бытовых нужд с доставкой до потребителя на 2024 год для населения Ижморского муниципального округа.</w:t>
      </w:r>
    </w:p>
    <w:p w14:paraId="2E3CB397" w14:textId="77777777" w:rsidR="00327A10" w:rsidRPr="00327A10" w:rsidRDefault="00327A10" w:rsidP="00327A10">
      <w:pPr>
        <w:ind w:firstLine="709"/>
        <w:jc w:val="both"/>
        <w:rPr>
          <w:sz w:val="28"/>
          <w:szCs w:val="28"/>
        </w:rPr>
      </w:pPr>
      <w:r w:rsidRPr="00327A10">
        <w:rPr>
          <w:sz w:val="28"/>
          <w:szCs w:val="28"/>
        </w:rPr>
        <w:t>МКУ «Управление жизнеобеспечения Ижморского муниципального округа» и ООО «</w:t>
      </w:r>
      <w:proofErr w:type="spellStart"/>
      <w:r w:rsidRPr="00327A10">
        <w:rPr>
          <w:sz w:val="28"/>
          <w:szCs w:val="28"/>
        </w:rPr>
        <w:t>Анжерский</w:t>
      </w:r>
      <w:proofErr w:type="spellEnd"/>
      <w:r w:rsidRPr="00327A10">
        <w:rPr>
          <w:sz w:val="28"/>
          <w:szCs w:val="28"/>
        </w:rPr>
        <w:t xml:space="preserve"> горгаз» заключили соглашение о предоставлении субсидий №07/2024 от 01.08.2024 года. Предметом настоящего соглашения является предоставление в 2024-2025 году из бюджета Ижморского муниципального округа Получателю субсидии в целях возмещения ему выпадающих доходов в связи с применением им льготных цен (тарифов), установленных в соответствии с Законом при реализации населению сжиженного газа.</w:t>
      </w:r>
    </w:p>
    <w:p w14:paraId="69C278A0" w14:textId="77777777" w:rsidR="00327A10" w:rsidRPr="00327A10" w:rsidRDefault="00327A10" w:rsidP="00327A10">
      <w:pPr>
        <w:jc w:val="both"/>
        <w:rPr>
          <w:sz w:val="28"/>
          <w:szCs w:val="28"/>
        </w:rPr>
      </w:pPr>
      <w:r w:rsidRPr="00327A10">
        <w:rPr>
          <w:sz w:val="28"/>
          <w:szCs w:val="28"/>
        </w:rPr>
        <w:t xml:space="preserve">          ООО «</w:t>
      </w:r>
      <w:proofErr w:type="spellStart"/>
      <w:r w:rsidRPr="00327A10">
        <w:rPr>
          <w:sz w:val="28"/>
          <w:szCs w:val="28"/>
        </w:rPr>
        <w:t>Анжерский</w:t>
      </w:r>
      <w:proofErr w:type="spellEnd"/>
      <w:r w:rsidRPr="00327A10">
        <w:rPr>
          <w:sz w:val="28"/>
          <w:szCs w:val="28"/>
        </w:rPr>
        <w:t xml:space="preserve"> горгаз» постановлением РЭК Кузбасса №139 </w:t>
      </w:r>
      <w:r w:rsidRPr="00327A10">
        <w:rPr>
          <w:sz w:val="28"/>
          <w:szCs w:val="28"/>
        </w:rPr>
        <w:br/>
        <w:t>от 28.09.2023 года были установлены цены в экономически обоснованном размере 93,35 руб./кг. без НДС. Для новой территории предлагается установить цену в ранее принятом размере.</w:t>
      </w:r>
    </w:p>
    <w:p w14:paraId="649A8AFC" w14:textId="77777777" w:rsidR="00327A10" w:rsidRPr="00327A10" w:rsidRDefault="00327A10" w:rsidP="00327A10">
      <w:pPr>
        <w:ind w:firstLine="709"/>
        <w:jc w:val="both"/>
        <w:rPr>
          <w:sz w:val="28"/>
          <w:szCs w:val="28"/>
        </w:rPr>
      </w:pPr>
      <w:r w:rsidRPr="00327A10">
        <w:rPr>
          <w:sz w:val="28"/>
          <w:szCs w:val="28"/>
        </w:rPr>
        <w:t xml:space="preserve">Данное изменение затрагивает постановление Региональной энергетической комиссии Кузбасса от 28.09.2024 № 139 «Об установлении </w:t>
      </w:r>
      <w:r w:rsidRPr="00327A10">
        <w:rPr>
          <w:sz w:val="28"/>
          <w:szCs w:val="28"/>
        </w:rPr>
        <w:br/>
        <w:t>ООО «</w:t>
      </w:r>
      <w:proofErr w:type="spellStart"/>
      <w:r w:rsidRPr="00327A10">
        <w:rPr>
          <w:sz w:val="28"/>
          <w:szCs w:val="28"/>
        </w:rPr>
        <w:t>Анжерский</w:t>
      </w:r>
      <w:proofErr w:type="spellEnd"/>
      <w:r w:rsidRPr="00327A10">
        <w:rPr>
          <w:sz w:val="28"/>
          <w:szCs w:val="28"/>
        </w:rPr>
        <w:t xml:space="preserve"> горгаз» розничной цен на сжиженный газ, реализуемый населению для бытовых нужд, на 2024 год». </w:t>
      </w:r>
    </w:p>
    <w:p w14:paraId="17D2BEDD" w14:textId="77777777" w:rsidR="00327A10" w:rsidRPr="00327A10" w:rsidRDefault="00327A10" w:rsidP="00327A10">
      <w:pPr>
        <w:ind w:firstLine="709"/>
        <w:jc w:val="both"/>
        <w:rPr>
          <w:sz w:val="28"/>
          <w:szCs w:val="28"/>
        </w:rPr>
      </w:pPr>
      <w:r w:rsidRPr="00327A10">
        <w:rPr>
          <w:sz w:val="28"/>
          <w:szCs w:val="28"/>
        </w:rPr>
        <w:t>Приложение (таблицу) к постановлению Региональной энергетической комиссии дополнить строкой четыре следующего содержания:</w:t>
      </w:r>
    </w:p>
    <w:p w14:paraId="0AF0EB8C" w14:textId="77777777" w:rsidR="00327A10" w:rsidRPr="00327A10" w:rsidRDefault="00327A10" w:rsidP="00327A10">
      <w:pPr>
        <w:ind w:firstLine="709"/>
        <w:jc w:val="right"/>
        <w:rPr>
          <w:sz w:val="28"/>
          <w:szCs w:val="28"/>
        </w:rPr>
      </w:pPr>
      <w:r w:rsidRPr="00327A10">
        <w:rPr>
          <w:sz w:val="28"/>
          <w:szCs w:val="28"/>
        </w:rPr>
        <w:t>руб./кг (НДС не облагается)</w:t>
      </w:r>
    </w:p>
    <w:tbl>
      <w:tblPr>
        <w:tblStyle w:val="ae"/>
        <w:tblW w:w="0" w:type="auto"/>
        <w:tblLook w:val="04A0" w:firstRow="1" w:lastRow="0" w:firstColumn="1" w:lastColumn="0" w:noHBand="0" w:noVBand="1"/>
      </w:tblPr>
      <w:tblGrid>
        <w:gridCol w:w="703"/>
        <w:gridCol w:w="5497"/>
        <w:gridCol w:w="3428"/>
      </w:tblGrid>
      <w:tr w:rsidR="00327A10" w:rsidRPr="00327A10" w14:paraId="6D82034F" w14:textId="77777777" w:rsidTr="004B1F0B">
        <w:tc>
          <w:tcPr>
            <w:tcW w:w="704" w:type="dxa"/>
            <w:vMerge w:val="restart"/>
          </w:tcPr>
          <w:p w14:paraId="5789035E" w14:textId="77777777" w:rsidR="00327A10" w:rsidRPr="00327A10" w:rsidRDefault="00327A10" w:rsidP="004B1F0B">
            <w:pPr>
              <w:jc w:val="both"/>
              <w:rPr>
                <w:sz w:val="28"/>
                <w:szCs w:val="28"/>
              </w:rPr>
            </w:pPr>
            <w:r w:rsidRPr="00327A10">
              <w:rPr>
                <w:sz w:val="28"/>
                <w:szCs w:val="28"/>
              </w:rPr>
              <w:t>№ п/п</w:t>
            </w:r>
          </w:p>
        </w:tc>
        <w:tc>
          <w:tcPr>
            <w:tcW w:w="5528" w:type="dxa"/>
            <w:vMerge w:val="restart"/>
            <w:vAlign w:val="center"/>
          </w:tcPr>
          <w:p w14:paraId="3E531F1D" w14:textId="77777777" w:rsidR="00327A10" w:rsidRPr="00327A10" w:rsidRDefault="00327A10" w:rsidP="004B1F0B">
            <w:pPr>
              <w:jc w:val="center"/>
              <w:rPr>
                <w:sz w:val="28"/>
                <w:szCs w:val="28"/>
              </w:rPr>
            </w:pPr>
            <w:r w:rsidRPr="00327A10">
              <w:rPr>
                <w:sz w:val="28"/>
                <w:szCs w:val="28"/>
              </w:rPr>
              <w:t>Наименование муниципального образования</w:t>
            </w:r>
          </w:p>
        </w:tc>
        <w:tc>
          <w:tcPr>
            <w:tcW w:w="3447" w:type="dxa"/>
          </w:tcPr>
          <w:p w14:paraId="15DD7FF1" w14:textId="77777777" w:rsidR="00327A10" w:rsidRPr="00327A10" w:rsidRDefault="00327A10" w:rsidP="004B1F0B">
            <w:pPr>
              <w:jc w:val="center"/>
              <w:rPr>
                <w:sz w:val="28"/>
                <w:szCs w:val="28"/>
              </w:rPr>
            </w:pPr>
            <w:r w:rsidRPr="00327A10">
              <w:rPr>
                <w:sz w:val="28"/>
                <w:szCs w:val="28"/>
              </w:rPr>
              <w:t>период</w:t>
            </w:r>
          </w:p>
        </w:tc>
      </w:tr>
      <w:tr w:rsidR="00327A10" w:rsidRPr="00327A10" w14:paraId="21B3CC79" w14:textId="77777777" w:rsidTr="004B1F0B">
        <w:tc>
          <w:tcPr>
            <w:tcW w:w="704" w:type="dxa"/>
            <w:vMerge/>
          </w:tcPr>
          <w:p w14:paraId="2FC5E7D5" w14:textId="77777777" w:rsidR="00327A10" w:rsidRPr="00327A10" w:rsidRDefault="00327A10" w:rsidP="004B1F0B">
            <w:pPr>
              <w:jc w:val="both"/>
              <w:rPr>
                <w:sz w:val="28"/>
                <w:szCs w:val="28"/>
              </w:rPr>
            </w:pPr>
          </w:p>
        </w:tc>
        <w:tc>
          <w:tcPr>
            <w:tcW w:w="5528" w:type="dxa"/>
            <w:vMerge/>
          </w:tcPr>
          <w:p w14:paraId="565BB337" w14:textId="77777777" w:rsidR="00327A10" w:rsidRPr="00327A10" w:rsidRDefault="00327A10" w:rsidP="004B1F0B">
            <w:pPr>
              <w:jc w:val="both"/>
              <w:rPr>
                <w:sz w:val="28"/>
                <w:szCs w:val="28"/>
              </w:rPr>
            </w:pPr>
          </w:p>
        </w:tc>
        <w:tc>
          <w:tcPr>
            <w:tcW w:w="3447" w:type="dxa"/>
          </w:tcPr>
          <w:p w14:paraId="16F720D8" w14:textId="77777777" w:rsidR="00327A10" w:rsidRPr="00327A10" w:rsidRDefault="00327A10" w:rsidP="004B1F0B">
            <w:pPr>
              <w:jc w:val="both"/>
              <w:rPr>
                <w:sz w:val="28"/>
                <w:szCs w:val="28"/>
              </w:rPr>
            </w:pPr>
            <w:r w:rsidRPr="00327A10">
              <w:rPr>
                <w:sz w:val="28"/>
                <w:szCs w:val="28"/>
              </w:rPr>
              <w:t>с 01.09.2024 по 31.12.2024</w:t>
            </w:r>
          </w:p>
        </w:tc>
      </w:tr>
      <w:tr w:rsidR="00327A10" w:rsidRPr="00327A10" w14:paraId="024AC40C" w14:textId="77777777" w:rsidTr="004B1F0B">
        <w:tc>
          <w:tcPr>
            <w:tcW w:w="704" w:type="dxa"/>
          </w:tcPr>
          <w:p w14:paraId="09B7F4CF" w14:textId="77777777" w:rsidR="00327A10" w:rsidRPr="00327A10" w:rsidRDefault="00327A10" w:rsidP="004B1F0B">
            <w:pPr>
              <w:jc w:val="center"/>
              <w:rPr>
                <w:sz w:val="28"/>
                <w:szCs w:val="28"/>
              </w:rPr>
            </w:pPr>
            <w:r w:rsidRPr="00327A10">
              <w:rPr>
                <w:sz w:val="28"/>
                <w:szCs w:val="28"/>
              </w:rPr>
              <w:t>4</w:t>
            </w:r>
          </w:p>
        </w:tc>
        <w:tc>
          <w:tcPr>
            <w:tcW w:w="5528" w:type="dxa"/>
          </w:tcPr>
          <w:p w14:paraId="71375B2C" w14:textId="77777777" w:rsidR="00327A10" w:rsidRPr="00327A10" w:rsidRDefault="00327A10" w:rsidP="004B1F0B">
            <w:pPr>
              <w:jc w:val="both"/>
              <w:rPr>
                <w:sz w:val="28"/>
                <w:szCs w:val="28"/>
              </w:rPr>
            </w:pPr>
            <w:r w:rsidRPr="00327A10">
              <w:rPr>
                <w:sz w:val="28"/>
                <w:szCs w:val="28"/>
              </w:rPr>
              <w:t>Ижморский муниципальный округ</w:t>
            </w:r>
          </w:p>
        </w:tc>
        <w:tc>
          <w:tcPr>
            <w:tcW w:w="3447" w:type="dxa"/>
          </w:tcPr>
          <w:p w14:paraId="73B1AD1A" w14:textId="77777777" w:rsidR="00327A10" w:rsidRPr="00327A10" w:rsidRDefault="00327A10" w:rsidP="004B1F0B">
            <w:pPr>
              <w:jc w:val="center"/>
              <w:rPr>
                <w:sz w:val="28"/>
                <w:szCs w:val="28"/>
              </w:rPr>
            </w:pPr>
            <w:r w:rsidRPr="00327A10">
              <w:rPr>
                <w:sz w:val="28"/>
                <w:szCs w:val="28"/>
              </w:rPr>
              <w:t>93,35</w:t>
            </w:r>
          </w:p>
        </w:tc>
      </w:tr>
    </w:tbl>
    <w:p w14:paraId="094FAEBE" w14:textId="77777777" w:rsidR="00327A10" w:rsidRPr="00327A10" w:rsidRDefault="00327A10" w:rsidP="00327A10">
      <w:pPr>
        <w:ind w:firstLine="709"/>
        <w:jc w:val="both"/>
        <w:rPr>
          <w:sz w:val="28"/>
          <w:szCs w:val="28"/>
        </w:rPr>
      </w:pPr>
    </w:p>
    <w:p w14:paraId="4DB39240" w14:textId="77777777" w:rsidR="004C7A85" w:rsidRDefault="004C7A85" w:rsidP="004C7A8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CFE77F0" w14:textId="77777777" w:rsidR="004C7A85" w:rsidRDefault="004C7A85" w:rsidP="004C7A85">
      <w:pPr>
        <w:ind w:left="-142" w:right="-1" w:firstLine="709"/>
        <w:jc w:val="both"/>
        <w:rPr>
          <w:b/>
          <w:sz w:val="28"/>
          <w:szCs w:val="28"/>
        </w:rPr>
      </w:pPr>
    </w:p>
    <w:p w14:paraId="494C3875" w14:textId="77777777" w:rsidR="004C7A85" w:rsidRDefault="004C7A85" w:rsidP="004C7A85">
      <w:pPr>
        <w:ind w:left="-142" w:right="-1" w:firstLine="709"/>
        <w:jc w:val="both"/>
        <w:rPr>
          <w:b/>
          <w:sz w:val="28"/>
          <w:szCs w:val="28"/>
        </w:rPr>
      </w:pPr>
      <w:r>
        <w:rPr>
          <w:bCs/>
          <w:kern w:val="32"/>
          <w:sz w:val="28"/>
          <w:szCs w:val="28"/>
        </w:rPr>
        <w:t>Согласиться с предложением докладчика.</w:t>
      </w:r>
    </w:p>
    <w:p w14:paraId="0C1ECD87" w14:textId="77777777" w:rsidR="004C7A85" w:rsidRDefault="004C7A85" w:rsidP="004C7A85">
      <w:pPr>
        <w:ind w:left="-142" w:right="-1" w:firstLine="709"/>
        <w:jc w:val="both"/>
        <w:rPr>
          <w:b/>
          <w:sz w:val="28"/>
          <w:szCs w:val="28"/>
        </w:rPr>
      </w:pPr>
    </w:p>
    <w:p w14:paraId="14BF7289" w14:textId="77777777" w:rsidR="004C7A85" w:rsidRDefault="004C7A85" w:rsidP="004C7A85">
      <w:pPr>
        <w:ind w:left="-142" w:right="-1" w:firstLine="709"/>
        <w:jc w:val="both"/>
        <w:rPr>
          <w:b/>
          <w:sz w:val="28"/>
          <w:szCs w:val="28"/>
        </w:rPr>
      </w:pPr>
      <w:r>
        <w:rPr>
          <w:b/>
          <w:bCs/>
          <w:sz w:val="28"/>
          <w:szCs w:val="22"/>
        </w:rPr>
        <w:t>Проведено голосование: «за» - единогласно.</w:t>
      </w:r>
    </w:p>
    <w:p w14:paraId="39B9CA33" w14:textId="77777777" w:rsidR="00327A10" w:rsidRDefault="00327A10" w:rsidP="00327A10">
      <w:pPr>
        <w:ind w:left="-142" w:right="-1" w:firstLine="709"/>
        <w:jc w:val="both"/>
        <w:rPr>
          <w:b/>
          <w:sz w:val="28"/>
          <w:szCs w:val="28"/>
        </w:rPr>
      </w:pPr>
    </w:p>
    <w:p w14:paraId="1733D33B" w14:textId="77777777" w:rsidR="004C7A85" w:rsidRDefault="004C7A85" w:rsidP="00327A10">
      <w:pPr>
        <w:ind w:left="-142" w:right="-1" w:firstLine="709"/>
        <w:jc w:val="both"/>
        <w:rPr>
          <w:b/>
          <w:sz w:val="28"/>
          <w:szCs w:val="28"/>
        </w:rPr>
      </w:pPr>
    </w:p>
    <w:p w14:paraId="03342930" w14:textId="77777777" w:rsidR="004C7A85" w:rsidRDefault="004C7A85" w:rsidP="00327A10">
      <w:pPr>
        <w:ind w:left="-142" w:right="-1" w:firstLine="709"/>
        <w:jc w:val="both"/>
        <w:rPr>
          <w:b/>
          <w:sz w:val="28"/>
          <w:szCs w:val="28"/>
        </w:rPr>
      </w:pPr>
    </w:p>
    <w:p w14:paraId="7FDA45F1" w14:textId="77777777" w:rsidR="004C7A85" w:rsidRPr="00327A10" w:rsidRDefault="004C7A85" w:rsidP="00327A10">
      <w:pPr>
        <w:ind w:left="-142" w:right="-1" w:firstLine="709"/>
        <w:jc w:val="both"/>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80978FB" w14:textId="77777777" w:rsidR="00FE0699" w:rsidRDefault="00FE0699" w:rsidP="007D62F7">
      <w:pPr>
        <w:widowControl w:val="0"/>
        <w:autoSpaceDE w:val="0"/>
        <w:autoSpaceDN w:val="0"/>
        <w:adjustRightInd w:val="0"/>
        <w:ind w:right="-284"/>
        <w:jc w:val="both"/>
        <w:rPr>
          <w:bCs/>
          <w:sz w:val="28"/>
          <w:szCs w:val="28"/>
        </w:rPr>
      </w:pPr>
    </w:p>
    <w:p w14:paraId="0CBA0087" w14:textId="77777777" w:rsidR="004C7A85" w:rsidRDefault="004C7A85"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6BB9E3EA" w14:textId="510FD6F5" w:rsidR="007D62F7" w:rsidRDefault="00040B77" w:rsidP="002233B8">
            <w:pPr>
              <w:widowControl w:val="0"/>
              <w:autoSpaceDE w:val="0"/>
              <w:autoSpaceDN w:val="0"/>
              <w:adjustRightInd w:val="0"/>
              <w:jc w:val="both"/>
              <w:rPr>
                <w:bCs/>
                <w:sz w:val="28"/>
                <w:szCs w:val="28"/>
              </w:rPr>
            </w:pPr>
            <w:r>
              <w:rPr>
                <w:bCs/>
                <w:sz w:val="28"/>
                <w:szCs w:val="28"/>
              </w:rPr>
              <w:t>О.А. Чурсина</w:t>
            </w:r>
          </w:p>
          <w:p w14:paraId="1A825128" w14:textId="77777777" w:rsidR="009C0EDC" w:rsidRDefault="009C0EDC" w:rsidP="002233B8">
            <w:pPr>
              <w:widowControl w:val="0"/>
              <w:autoSpaceDE w:val="0"/>
              <w:autoSpaceDN w:val="0"/>
              <w:adjustRightInd w:val="0"/>
              <w:jc w:val="both"/>
              <w:rPr>
                <w:bCs/>
                <w:sz w:val="28"/>
                <w:szCs w:val="28"/>
              </w:rPr>
            </w:pPr>
          </w:p>
          <w:p w14:paraId="6666DB07" w14:textId="77777777" w:rsidR="00040B77" w:rsidRDefault="00040B77" w:rsidP="002233B8">
            <w:pPr>
              <w:widowControl w:val="0"/>
              <w:autoSpaceDE w:val="0"/>
              <w:autoSpaceDN w:val="0"/>
              <w:adjustRightInd w:val="0"/>
              <w:jc w:val="both"/>
              <w:rPr>
                <w:bCs/>
                <w:sz w:val="28"/>
                <w:szCs w:val="28"/>
              </w:rPr>
            </w:pPr>
          </w:p>
        </w:tc>
      </w:tr>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30AC6FFF" w14:textId="77777777" w:rsidR="00040B77" w:rsidRDefault="00040B77" w:rsidP="002233B8">
            <w:pPr>
              <w:widowControl w:val="0"/>
              <w:autoSpaceDE w:val="0"/>
              <w:autoSpaceDN w:val="0"/>
              <w:adjustRightInd w:val="0"/>
              <w:jc w:val="both"/>
              <w:rPr>
                <w:bCs/>
                <w:sz w:val="28"/>
                <w:szCs w:val="28"/>
              </w:rPr>
            </w:pPr>
          </w:p>
          <w:p w14:paraId="7F93E753" w14:textId="77777777" w:rsidR="00040B77" w:rsidRDefault="00040B7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47645F3A" w14:textId="4308DB74" w:rsidR="00040B77" w:rsidRDefault="00FE0699" w:rsidP="002233B8">
            <w:pPr>
              <w:widowControl w:val="0"/>
              <w:autoSpaceDE w:val="0"/>
              <w:autoSpaceDN w:val="0"/>
              <w:adjustRightInd w:val="0"/>
              <w:jc w:val="both"/>
              <w:rPr>
                <w:bCs/>
                <w:sz w:val="28"/>
                <w:szCs w:val="28"/>
              </w:rPr>
            </w:pPr>
            <w:r>
              <w:rPr>
                <w:bCs/>
                <w:sz w:val="28"/>
                <w:szCs w:val="28"/>
              </w:rPr>
              <w:t>Н.В. Ермак</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717520" w14:paraId="69F8A82C" w14:textId="77777777" w:rsidTr="002233B8">
        <w:tc>
          <w:tcPr>
            <w:tcW w:w="6941" w:type="dxa"/>
          </w:tcPr>
          <w:p w14:paraId="741DC034" w14:textId="77777777" w:rsidR="00717520" w:rsidRDefault="00717520" w:rsidP="002233B8">
            <w:pPr>
              <w:widowControl w:val="0"/>
              <w:autoSpaceDE w:val="0"/>
              <w:autoSpaceDN w:val="0"/>
              <w:adjustRightInd w:val="0"/>
              <w:jc w:val="both"/>
              <w:rPr>
                <w:bCs/>
                <w:sz w:val="28"/>
                <w:szCs w:val="28"/>
              </w:rPr>
            </w:pPr>
          </w:p>
        </w:tc>
        <w:tc>
          <w:tcPr>
            <w:tcW w:w="2404" w:type="dxa"/>
          </w:tcPr>
          <w:p w14:paraId="34638BD8" w14:textId="77777777" w:rsidR="00717520" w:rsidRDefault="00717520" w:rsidP="00EA2A36">
            <w:pPr>
              <w:widowControl w:val="0"/>
              <w:autoSpaceDE w:val="0"/>
              <w:autoSpaceDN w:val="0"/>
              <w:adjustRightInd w:val="0"/>
              <w:jc w:val="both"/>
              <w:rPr>
                <w:bCs/>
                <w:sz w:val="28"/>
                <w:szCs w:val="28"/>
              </w:rPr>
            </w:pPr>
          </w:p>
        </w:tc>
      </w:tr>
      <w:tr w:rsidR="00717520" w14:paraId="2542A1C9" w14:textId="77777777" w:rsidTr="002233B8">
        <w:tc>
          <w:tcPr>
            <w:tcW w:w="6941" w:type="dxa"/>
          </w:tcPr>
          <w:p w14:paraId="67243F2F" w14:textId="77777777" w:rsidR="00717520" w:rsidRPr="0024003E" w:rsidRDefault="00717520" w:rsidP="002233B8">
            <w:pPr>
              <w:widowControl w:val="0"/>
              <w:autoSpaceDE w:val="0"/>
              <w:autoSpaceDN w:val="0"/>
              <w:adjustRightInd w:val="0"/>
              <w:jc w:val="both"/>
              <w:rPr>
                <w:bCs/>
                <w:sz w:val="28"/>
                <w:szCs w:val="28"/>
                <w:lang w:val="en-US"/>
              </w:rPr>
            </w:pPr>
          </w:p>
        </w:tc>
        <w:tc>
          <w:tcPr>
            <w:tcW w:w="2404" w:type="dxa"/>
          </w:tcPr>
          <w:p w14:paraId="7498CECE" w14:textId="77777777" w:rsidR="00717520" w:rsidRDefault="00717520"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075BEC01" w:rsidR="007D62F7" w:rsidRDefault="00FE0699" w:rsidP="007E7106">
            <w:pPr>
              <w:widowControl w:val="0"/>
              <w:autoSpaceDE w:val="0"/>
              <w:autoSpaceDN w:val="0"/>
              <w:adjustRightInd w:val="0"/>
              <w:spacing w:after="200" w:line="276" w:lineRule="auto"/>
              <w:jc w:val="both"/>
              <w:rPr>
                <w:bCs/>
                <w:sz w:val="28"/>
                <w:szCs w:val="28"/>
              </w:rPr>
            </w:pPr>
            <w:r>
              <w:rPr>
                <w:bCs/>
                <w:sz w:val="28"/>
                <w:szCs w:val="28"/>
              </w:rPr>
              <w:t>Т.А. Сафина</w:t>
            </w:r>
          </w:p>
        </w:tc>
      </w:tr>
    </w:tbl>
    <w:p w14:paraId="1E2CBDB5" w14:textId="77777777" w:rsidR="00AE1906" w:rsidRPr="00AE1906" w:rsidRDefault="00AE1906" w:rsidP="0024003E">
      <w:pPr>
        <w:tabs>
          <w:tab w:val="left" w:pos="270"/>
          <w:tab w:val="right" w:pos="9355"/>
        </w:tabs>
        <w:rPr>
          <w:b/>
          <w:iCs/>
          <w:sz w:val="28"/>
          <w:szCs w:val="28"/>
        </w:rPr>
      </w:pPr>
      <w:bookmarkStart w:id="14" w:name="_Hlt483802884"/>
      <w:bookmarkEnd w:id="14"/>
    </w:p>
    <w:sectPr w:rsidR="00AE1906" w:rsidRPr="00AE1906" w:rsidSect="00F4573F">
      <w:headerReference w:type="default" r:id="rId9"/>
      <w:headerReference w:type="first" r:id="rId10"/>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3CA9A706"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4"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2"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7"/>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3"/>
  </w:num>
  <w:num w:numId="9" w16cid:durableId="1942835237">
    <w:abstractNumId w:val="22"/>
  </w:num>
  <w:num w:numId="10" w16cid:durableId="596904750">
    <w:abstractNumId w:val="9"/>
  </w:num>
  <w:num w:numId="11" w16cid:durableId="1233932940">
    <w:abstractNumId w:val="25"/>
  </w:num>
  <w:num w:numId="12" w16cid:durableId="194317653">
    <w:abstractNumId w:val="14"/>
  </w:num>
  <w:num w:numId="13" w16cid:durableId="1784685486">
    <w:abstractNumId w:val="19"/>
  </w:num>
  <w:num w:numId="14" w16cid:durableId="947275863">
    <w:abstractNumId w:val="23"/>
  </w:num>
  <w:num w:numId="15" w16cid:durableId="1011764442">
    <w:abstractNumId w:val="24"/>
  </w:num>
  <w:num w:numId="16" w16cid:durableId="1362511002">
    <w:abstractNumId w:val="10"/>
  </w:num>
  <w:num w:numId="17" w16cid:durableId="1874076283">
    <w:abstractNumId w:val="18"/>
  </w:num>
  <w:num w:numId="18" w16cid:durableId="919171933">
    <w:abstractNumId w:val="11"/>
  </w:num>
  <w:num w:numId="19" w16cid:durableId="398753787">
    <w:abstractNumId w:val="7"/>
  </w:num>
  <w:num w:numId="20" w16cid:durableId="828909966">
    <w:abstractNumId w:val="21"/>
  </w:num>
  <w:num w:numId="21" w16cid:durableId="2000231216">
    <w:abstractNumId w:val="3"/>
  </w:num>
  <w:num w:numId="22" w16cid:durableId="2004509555">
    <w:abstractNumId w:val="8"/>
  </w:num>
  <w:num w:numId="23" w16cid:durableId="466708503">
    <w:abstractNumId w:val="20"/>
  </w:num>
  <w:num w:numId="24" w16cid:durableId="1592741271">
    <w:abstractNumId w:val="16"/>
  </w:num>
  <w:num w:numId="25" w16cid:durableId="1031224007">
    <w:abstractNumId w:val="15"/>
  </w:num>
  <w:num w:numId="26" w16cid:durableId="188437045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24580"/>
    <w:rsid w:val="000251C0"/>
    <w:rsid w:val="00025563"/>
    <w:rsid w:val="00034450"/>
    <w:rsid w:val="000350AB"/>
    <w:rsid w:val="00040B77"/>
    <w:rsid w:val="00041EA9"/>
    <w:rsid w:val="00045304"/>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07D8E"/>
    <w:rsid w:val="001109EF"/>
    <w:rsid w:val="00110C60"/>
    <w:rsid w:val="00110E6B"/>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904B3"/>
    <w:rsid w:val="00190535"/>
    <w:rsid w:val="0019326D"/>
    <w:rsid w:val="00193BCB"/>
    <w:rsid w:val="00196C7E"/>
    <w:rsid w:val="001A00A0"/>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680"/>
    <w:rsid w:val="00246E65"/>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D6F54"/>
    <w:rsid w:val="002E3313"/>
    <w:rsid w:val="002E384B"/>
    <w:rsid w:val="002E473C"/>
    <w:rsid w:val="002F47F6"/>
    <w:rsid w:val="002F7144"/>
    <w:rsid w:val="003046D3"/>
    <w:rsid w:val="00313FA0"/>
    <w:rsid w:val="003207EB"/>
    <w:rsid w:val="00323D3A"/>
    <w:rsid w:val="00327A10"/>
    <w:rsid w:val="003318CF"/>
    <w:rsid w:val="0033270E"/>
    <w:rsid w:val="00333EC6"/>
    <w:rsid w:val="00334DC7"/>
    <w:rsid w:val="0033696C"/>
    <w:rsid w:val="00341304"/>
    <w:rsid w:val="003501A8"/>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2185"/>
    <w:rsid w:val="004359A5"/>
    <w:rsid w:val="00442A2F"/>
    <w:rsid w:val="00443547"/>
    <w:rsid w:val="0044523B"/>
    <w:rsid w:val="00453112"/>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4BD8"/>
    <w:rsid w:val="0049575D"/>
    <w:rsid w:val="00496817"/>
    <w:rsid w:val="00497D4D"/>
    <w:rsid w:val="004A2B44"/>
    <w:rsid w:val="004A5105"/>
    <w:rsid w:val="004A68DE"/>
    <w:rsid w:val="004C29EF"/>
    <w:rsid w:val="004C4F6C"/>
    <w:rsid w:val="004C6892"/>
    <w:rsid w:val="004C6BA0"/>
    <w:rsid w:val="004C7A85"/>
    <w:rsid w:val="004D1BF1"/>
    <w:rsid w:val="004D55B6"/>
    <w:rsid w:val="004D6B3E"/>
    <w:rsid w:val="004E080C"/>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3F1E"/>
    <w:rsid w:val="0059468C"/>
    <w:rsid w:val="005A3217"/>
    <w:rsid w:val="005A3A25"/>
    <w:rsid w:val="005A5BC6"/>
    <w:rsid w:val="005B190D"/>
    <w:rsid w:val="005B5FA6"/>
    <w:rsid w:val="005D4A5A"/>
    <w:rsid w:val="005F36D9"/>
    <w:rsid w:val="005F3CFA"/>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16B60"/>
    <w:rsid w:val="00717520"/>
    <w:rsid w:val="007208D7"/>
    <w:rsid w:val="007232C9"/>
    <w:rsid w:val="00725364"/>
    <w:rsid w:val="00732D9B"/>
    <w:rsid w:val="00744EDB"/>
    <w:rsid w:val="00746864"/>
    <w:rsid w:val="007541DE"/>
    <w:rsid w:val="0076057C"/>
    <w:rsid w:val="007621D6"/>
    <w:rsid w:val="0076231B"/>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1236"/>
    <w:rsid w:val="007C39FA"/>
    <w:rsid w:val="007C4DC5"/>
    <w:rsid w:val="007C6085"/>
    <w:rsid w:val="007C647D"/>
    <w:rsid w:val="007C7E01"/>
    <w:rsid w:val="007D18D0"/>
    <w:rsid w:val="007D62F7"/>
    <w:rsid w:val="007E1300"/>
    <w:rsid w:val="007E23D4"/>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A78"/>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96FB2"/>
    <w:rsid w:val="009A0B65"/>
    <w:rsid w:val="009A191E"/>
    <w:rsid w:val="009A670A"/>
    <w:rsid w:val="009C0EDC"/>
    <w:rsid w:val="009C0F7A"/>
    <w:rsid w:val="009C5B0E"/>
    <w:rsid w:val="009C631A"/>
    <w:rsid w:val="009D436F"/>
    <w:rsid w:val="009D5E4D"/>
    <w:rsid w:val="009E30F7"/>
    <w:rsid w:val="009E388A"/>
    <w:rsid w:val="009E6F3B"/>
    <w:rsid w:val="009F0AAD"/>
    <w:rsid w:val="009F1D9C"/>
    <w:rsid w:val="009F7815"/>
    <w:rsid w:val="00A0068D"/>
    <w:rsid w:val="00A056EB"/>
    <w:rsid w:val="00A12710"/>
    <w:rsid w:val="00A12996"/>
    <w:rsid w:val="00A1335E"/>
    <w:rsid w:val="00A14734"/>
    <w:rsid w:val="00A1476D"/>
    <w:rsid w:val="00A17C8A"/>
    <w:rsid w:val="00A22A47"/>
    <w:rsid w:val="00A2570A"/>
    <w:rsid w:val="00A316B3"/>
    <w:rsid w:val="00A318C4"/>
    <w:rsid w:val="00A31EFD"/>
    <w:rsid w:val="00A34089"/>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B095D"/>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B546A"/>
    <w:rsid w:val="00CC535D"/>
    <w:rsid w:val="00CD0081"/>
    <w:rsid w:val="00CD4236"/>
    <w:rsid w:val="00CD4CE7"/>
    <w:rsid w:val="00CE289B"/>
    <w:rsid w:val="00CF3B06"/>
    <w:rsid w:val="00CF4BB4"/>
    <w:rsid w:val="00CF4C5C"/>
    <w:rsid w:val="00CF6FA8"/>
    <w:rsid w:val="00D020F5"/>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C56A4"/>
    <w:rsid w:val="00DD2D63"/>
    <w:rsid w:val="00DD3AA1"/>
    <w:rsid w:val="00DE0278"/>
    <w:rsid w:val="00DE56A9"/>
    <w:rsid w:val="00DE575F"/>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35F6F"/>
    <w:rsid w:val="00E3798A"/>
    <w:rsid w:val="00E405D8"/>
    <w:rsid w:val="00E44778"/>
    <w:rsid w:val="00E50EBD"/>
    <w:rsid w:val="00E53618"/>
    <w:rsid w:val="00E5492E"/>
    <w:rsid w:val="00E57780"/>
    <w:rsid w:val="00E6585E"/>
    <w:rsid w:val="00E71041"/>
    <w:rsid w:val="00E756E4"/>
    <w:rsid w:val="00E75E93"/>
    <w:rsid w:val="00E81B8A"/>
    <w:rsid w:val="00E83BD8"/>
    <w:rsid w:val="00E90A00"/>
    <w:rsid w:val="00E918E8"/>
    <w:rsid w:val="00E919F3"/>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9C9"/>
    <w:rsid w:val="00F76910"/>
    <w:rsid w:val="00F76AC6"/>
    <w:rsid w:val="00F80549"/>
    <w:rsid w:val="00F80F11"/>
    <w:rsid w:val="00F813AA"/>
    <w:rsid w:val="00F83F52"/>
    <w:rsid w:val="00F9118C"/>
    <w:rsid w:val="00F91D83"/>
    <w:rsid w:val="00F97C18"/>
    <w:rsid w:val="00FA0412"/>
    <w:rsid w:val="00FA25A3"/>
    <w:rsid w:val="00FA4AEA"/>
    <w:rsid w:val="00FA647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8507</TotalTime>
  <Pages>11</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177</cp:revision>
  <cp:lastPrinted>2024-08-21T08:38:00Z</cp:lastPrinted>
  <dcterms:created xsi:type="dcterms:W3CDTF">2024-01-29T04:00:00Z</dcterms:created>
  <dcterms:modified xsi:type="dcterms:W3CDTF">2024-08-23T07:27:00Z</dcterms:modified>
</cp:coreProperties>
</file>