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6BEAE9B3" w14:textId="4E2C91DE" w:rsidR="003D3E77" w:rsidRPr="000E3AF7" w:rsidRDefault="00FA71B9" w:rsidP="000E3AF7">
      <w:pPr>
        <w:widowControl w:val="0"/>
        <w:tabs>
          <w:tab w:val="left" w:pos="9072"/>
        </w:tabs>
        <w:ind w:left="142" w:hanging="142"/>
        <w:rPr>
          <w:sz w:val="28"/>
          <w:szCs w:val="22"/>
        </w:rPr>
      </w:pPr>
      <w:r>
        <w:rPr>
          <w:sz w:val="28"/>
          <w:szCs w:val="22"/>
        </w:rPr>
        <w:t>11</w:t>
      </w:r>
      <w:r w:rsidR="002463DA">
        <w:rPr>
          <w:sz w:val="28"/>
          <w:szCs w:val="22"/>
        </w:rPr>
        <w:t>.0</w:t>
      </w:r>
      <w:r w:rsidR="00F2120B">
        <w:rPr>
          <w:sz w:val="28"/>
          <w:szCs w:val="22"/>
        </w:rPr>
        <w:t>6</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A22A47">
        <w:rPr>
          <w:sz w:val="28"/>
          <w:szCs w:val="22"/>
        </w:rPr>
        <w:t>3</w:t>
      </w:r>
      <w:r>
        <w:rPr>
          <w:sz w:val="28"/>
          <w:szCs w:val="22"/>
        </w:rPr>
        <w:t>5</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663"/>
        <w:gridCol w:w="425"/>
        <w:gridCol w:w="2410"/>
      </w:tblGrid>
      <w:tr w:rsidR="005D4A5A" w:rsidRPr="00B825A2" w14:paraId="245F3D8C" w14:textId="77777777" w:rsidTr="000724AD">
        <w:trPr>
          <w:trHeight w:val="399"/>
          <w:jc w:val="center"/>
        </w:trPr>
        <w:tc>
          <w:tcPr>
            <w:tcW w:w="666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5"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10"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0724AD">
        <w:trPr>
          <w:trHeight w:val="399"/>
          <w:jc w:val="center"/>
        </w:trPr>
        <w:tc>
          <w:tcPr>
            <w:tcW w:w="6663"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5"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10"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0724AD">
        <w:trPr>
          <w:trHeight w:val="277"/>
          <w:jc w:val="center"/>
        </w:trPr>
        <w:tc>
          <w:tcPr>
            <w:tcW w:w="666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5" w:type="dxa"/>
            <w:shd w:val="clear" w:color="auto" w:fill="auto"/>
          </w:tcPr>
          <w:p w14:paraId="58898972" w14:textId="45217B67" w:rsidR="005D4A5A" w:rsidRPr="00B14527" w:rsidRDefault="005D4A5A" w:rsidP="00A91F8D">
            <w:pPr>
              <w:widowControl w:val="0"/>
              <w:jc w:val="center"/>
            </w:pPr>
          </w:p>
        </w:tc>
        <w:tc>
          <w:tcPr>
            <w:tcW w:w="2410"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0724AD">
        <w:trPr>
          <w:trHeight w:val="277"/>
          <w:jc w:val="center"/>
        </w:trPr>
        <w:tc>
          <w:tcPr>
            <w:tcW w:w="666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425"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10"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0724AD">
        <w:trPr>
          <w:trHeight w:val="632"/>
          <w:jc w:val="center"/>
        </w:trPr>
        <w:tc>
          <w:tcPr>
            <w:tcW w:w="666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5" w:type="dxa"/>
          </w:tcPr>
          <w:p w14:paraId="4FDB88F1" w14:textId="61C3B33D" w:rsidR="005D4A5A" w:rsidRPr="00B14527" w:rsidRDefault="005D4A5A" w:rsidP="00A91F8D">
            <w:pPr>
              <w:widowControl w:val="0"/>
              <w:jc w:val="center"/>
            </w:pPr>
          </w:p>
        </w:tc>
        <w:tc>
          <w:tcPr>
            <w:tcW w:w="2410"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0724AD">
        <w:trPr>
          <w:jc w:val="center"/>
        </w:trPr>
        <w:tc>
          <w:tcPr>
            <w:tcW w:w="666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5" w:type="dxa"/>
          </w:tcPr>
          <w:p w14:paraId="153501A4" w14:textId="462120A6" w:rsidR="00AF72B3" w:rsidRPr="00B14527" w:rsidRDefault="00AF72B3" w:rsidP="00AF72B3">
            <w:pPr>
              <w:widowControl w:val="0"/>
              <w:jc w:val="center"/>
            </w:pPr>
            <w:r w:rsidRPr="00AF148D">
              <w:rPr>
                <w:bCs/>
                <w:sz w:val="28"/>
                <w:szCs w:val="28"/>
              </w:rPr>
              <w:t>–</w:t>
            </w:r>
          </w:p>
        </w:tc>
        <w:tc>
          <w:tcPr>
            <w:tcW w:w="2410"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D64D08" w:rsidRPr="00B825A2" w14:paraId="5828AB9D" w14:textId="77777777" w:rsidTr="000724AD">
        <w:trPr>
          <w:jc w:val="center"/>
        </w:trPr>
        <w:tc>
          <w:tcPr>
            <w:tcW w:w="6663" w:type="dxa"/>
          </w:tcPr>
          <w:p w14:paraId="4670CC41" w14:textId="77777777" w:rsidR="00D64D08" w:rsidRPr="00AF148D" w:rsidRDefault="00D64D08" w:rsidP="00D64D08">
            <w:pPr>
              <w:widowControl w:val="0"/>
              <w:tabs>
                <w:tab w:val="left" w:pos="9072"/>
              </w:tabs>
              <w:jc w:val="both"/>
              <w:rPr>
                <w:bCs/>
                <w:sz w:val="28"/>
                <w:szCs w:val="28"/>
              </w:rPr>
            </w:pPr>
            <w:r w:rsidRPr="00AF148D">
              <w:rPr>
                <w:bCs/>
                <w:sz w:val="28"/>
                <w:szCs w:val="28"/>
              </w:rPr>
              <w:t>Заместитель председателя Региональной</w:t>
            </w:r>
          </w:p>
          <w:p w14:paraId="053C2B62" w14:textId="7058BED7" w:rsidR="00D64D08" w:rsidRPr="00AF148D" w:rsidRDefault="00D64D08" w:rsidP="00D64D08">
            <w:pPr>
              <w:widowControl w:val="0"/>
              <w:tabs>
                <w:tab w:val="left" w:pos="9072"/>
              </w:tabs>
              <w:jc w:val="both"/>
              <w:rPr>
                <w:bCs/>
                <w:sz w:val="28"/>
                <w:szCs w:val="28"/>
              </w:rPr>
            </w:pPr>
            <w:r w:rsidRPr="00AF148D">
              <w:rPr>
                <w:bCs/>
                <w:sz w:val="28"/>
                <w:szCs w:val="28"/>
              </w:rPr>
              <w:t>энергетической комиссии Кузбасса</w:t>
            </w:r>
          </w:p>
        </w:tc>
        <w:tc>
          <w:tcPr>
            <w:tcW w:w="425" w:type="dxa"/>
          </w:tcPr>
          <w:p w14:paraId="7059133C" w14:textId="179E2728" w:rsidR="00D64D08" w:rsidRPr="00AF148D" w:rsidRDefault="00D64D08" w:rsidP="00D64D08">
            <w:pPr>
              <w:widowControl w:val="0"/>
              <w:jc w:val="center"/>
              <w:rPr>
                <w:bCs/>
                <w:sz w:val="28"/>
                <w:szCs w:val="28"/>
              </w:rPr>
            </w:pPr>
            <w:r w:rsidRPr="00AF148D">
              <w:rPr>
                <w:sz w:val="28"/>
                <w:szCs w:val="28"/>
              </w:rPr>
              <w:t>–</w:t>
            </w:r>
          </w:p>
        </w:tc>
        <w:tc>
          <w:tcPr>
            <w:tcW w:w="2410" w:type="dxa"/>
          </w:tcPr>
          <w:p w14:paraId="2443CD53" w14:textId="2950F67C" w:rsidR="00D64D08" w:rsidRPr="00AF148D" w:rsidRDefault="00D64D08" w:rsidP="00D64D08">
            <w:pPr>
              <w:widowControl w:val="0"/>
              <w:tabs>
                <w:tab w:val="left" w:pos="9072"/>
              </w:tabs>
              <w:rPr>
                <w:bCs/>
                <w:sz w:val="28"/>
                <w:szCs w:val="28"/>
              </w:rPr>
            </w:pPr>
            <w:r w:rsidRPr="00AF148D">
              <w:rPr>
                <w:bCs/>
                <w:sz w:val="28"/>
                <w:szCs w:val="28"/>
              </w:rPr>
              <w:t>Чурсина О.А.</w:t>
            </w:r>
          </w:p>
        </w:tc>
      </w:tr>
      <w:tr w:rsidR="001627A5" w:rsidRPr="00B825A2" w14:paraId="3C23F281" w14:textId="77777777" w:rsidTr="000724AD">
        <w:trPr>
          <w:jc w:val="center"/>
        </w:trPr>
        <w:tc>
          <w:tcPr>
            <w:tcW w:w="6663" w:type="dxa"/>
          </w:tcPr>
          <w:p w14:paraId="289B8483" w14:textId="77777777" w:rsidR="001627A5" w:rsidRPr="00B14527" w:rsidRDefault="001627A5" w:rsidP="0064296A">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77C070FD" w14:textId="7137598C" w:rsidR="001627A5" w:rsidRPr="00B14527" w:rsidRDefault="001627A5" w:rsidP="0064296A">
            <w:pPr>
              <w:widowControl w:val="0"/>
              <w:tabs>
                <w:tab w:val="left" w:pos="9072"/>
              </w:tabs>
              <w:jc w:val="both"/>
              <w:rPr>
                <w:b/>
                <w:sz w:val="28"/>
                <w:szCs w:val="28"/>
                <w:u w:val="single"/>
              </w:rPr>
            </w:pPr>
            <w:r w:rsidRPr="00B14527">
              <w:rPr>
                <w:sz w:val="28"/>
                <w:szCs w:val="28"/>
              </w:rPr>
              <w:t>энергетической комиссии Кузбасса</w:t>
            </w:r>
          </w:p>
        </w:tc>
        <w:tc>
          <w:tcPr>
            <w:tcW w:w="425" w:type="dxa"/>
          </w:tcPr>
          <w:p w14:paraId="2CBB86EF" w14:textId="134F4B28" w:rsidR="001627A5" w:rsidRPr="00B14527" w:rsidRDefault="001627A5" w:rsidP="001627A5">
            <w:pPr>
              <w:widowControl w:val="0"/>
              <w:jc w:val="center"/>
              <w:rPr>
                <w:sz w:val="28"/>
                <w:szCs w:val="28"/>
              </w:rPr>
            </w:pPr>
            <w:r w:rsidRPr="00B14527">
              <w:rPr>
                <w:sz w:val="28"/>
                <w:szCs w:val="28"/>
              </w:rPr>
              <w:t>–</w:t>
            </w:r>
          </w:p>
        </w:tc>
        <w:tc>
          <w:tcPr>
            <w:tcW w:w="2410" w:type="dxa"/>
          </w:tcPr>
          <w:p w14:paraId="31343D64" w14:textId="6D30F100" w:rsidR="001627A5" w:rsidRPr="00B14527" w:rsidRDefault="001627A5" w:rsidP="001627A5">
            <w:pPr>
              <w:widowControl w:val="0"/>
              <w:tabs>
                <w:tab w:val="left" w:pos="9072"/>
              </w:tabs>
              <w:rPr>
                <w:sz w:val="28"/>
                <w:szCs w:val="28"/>
              </w:rPr>
            </w:pPr>
            <w:r w:rsidRPr="00B14527">
              <w:rPr>
                <w:bCs/>
                <w:sz w:val="28"/>
                <w:szCs w:val="28"/>
              </w:rPr>
              <w:t>Ермак Н.В.</w:t>
            </w:r>
          </w:p>
        </w:tc>
      </w:tr>
      <w:tr w:rsidR="008F5DE4" w:rsidRPr="00B825A2" w14:paraId="21412591" w14:textId="77777777" w:rsidTr="000724AD">
        <w:trPr>
          <w:jc w:val="center"/>
        </w:trPr>
        <w:tc>
          <w:tcPr>
            <w:tcW w:w="666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5" w:type="dxa"/>
            <w:shd w:val="clear" w:color="auto" w:fill="auto"/>
          </w:tcPr>
          <w:p w14:paraId="7B300D3D" w14:textId="77777777" w:rsidR="008F5DE4" w:rsidRPr="00B14527" w:rsidRDefault="008F5DE4" w:rsidP="008F5DE4">
            <w:pPr>
              <w:widowControl w:val="0"/>
              <w:jc w:val="center"/>
              <w:rPr>
                <w:bCs/>
                <w:sz w:val="28"/>
                <w:szCs w:val="28"/>
              </w:rPr>
            </w:pPr>
          </w:p>
        </w:tc>
        <w:tc>
          <w:tcPr>
            <w:tcW w:w="2410"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D92074" w:rsidRPr="00B825A2" w14:paraId="6A0470DD" w14:textId="77777777" w:rsidTr="000724AD">
        <w:trPr>
          <w:jc w:val="center"/>
        </w:trPr>
        <w:tc>
          <w:tcPr>
            <w:tcW w:w="6663" w:type="dxa"/>
            <w:shd w:val="clear" w:color="auto" w:fill="auto"/>
          </w:tcPr>
          <w:p w14:paraId="5A67FDCE" w14:textId="7FA46FC8" w:rsidR="00D92074" w:rsidRPr="00B14527" w:rsidRDefault="00D92074" w:rsidP="00D92074">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5" w:type="dxa"/>
            <w:shd w:val="clear" w:color="auto" w:fill="auto"/>
          </w:tcPr>
          <w:p w14:paraId="6280A86B" w14:textId="626149AF" w:rsidR="00D92074" w:rsidRPr="00B14527" w:rsidRDefault="00D92074" w:rsidP="00D92074">
            <w:pPr>
              <w:widowControl w:val="0"/>
              <w:jc w:val="center"/>
              <w:rPr>
                <w:sz w:val="28"/>
                <w:szCs w:val="28"/>
              </w:rPr>
            </w:pPr>
            <w:r w:rsidRPr="00B14527">
              <w:rPr>
                <w:sz w:val="28"/>
                <w:szCs w:val="28"/>
              </w:rPr>
              <w:t>–</w:t>
            </w:r>
          </w:p>
        </w:tc>
        <w:tc>
          <w:tcPr>
            <w:tcW w:w="2410" w:type="dxa"/>
            <w:shd w:val="clear" w:color="auto" w:fill="auto"/>
          </w:tcPr>
          <w:p w14:paraId="7CC9EFE0" w14:textId="4954AC7E" w:rsidR="00D92074" w:rsidRPr="00B14527" w:rsidRDefault="00D92074" w:rsidP="00D92074">
            <w:pPr>
              <w:widowControl w:val="0"/>
              <w:tabs>
                <w:tab w:val="left" w:pos="9072"/>
              </w:tabs>
              <w:rPr>
                <w:bCs/>
                <w:sz w:val="28"/>
                <w:szCs w:val="28"/>
              </w:rPr>
            </w:pPr>
            <w:r w:rsidRPr="00B14527">
              <w:rPr>
                <w:bCs/>
                <w:sz w:val="28"/>
                <w:szCs w:val="28"/>
              </w:rPr>
              <w:t>Бушуева О.В.</w:t>
            </w:r>
          </w:p>
        </w:tc>
      </w:tr>
      <w:tr w:rsidR="00F2120B" w:rsidRPr="00B825A2" w14:paraId="4DDAC4D6" w14:textId="77777777" w:rsidTr="000724AD">
        <w:trPr>
          <w:jc w:val="center"/>
        </w:trPr>
        <w:tc>
          <w:tcPr>
            <w:tcW w:w="6663" w:type="dxa"/>
            <w:shd w:val="clear" w:color="auto" w:fill="auto"/>
          </w:tcPr>
          <w:p w14:paraId="0ED99A5B" w14:textId="08654901" w:rsidR="00F2120B" w:rsidRPr="0062486B" w:rsidRDefault="00FA71B9" w:rsidP="00F2120B">
            <w:pPr>
              <w:widowControl w:val="0"/>
              <w:tabs>
                <w:tab w:val="left" w:pos="9072"/>
              </w:tabs>
              <w:jc w:val="both"/>
              <w:rPr>
                <w:sz w:val="28"/>
                <w:szCs w:val="28"/>
              </w:rPr>
            </w:pPr>
            <w:r>
              <w:rPr>
                <w:sz w:val="28"/>
                <w:szCs w:val="28"/>
              </w:rPr>
              <w:t xml:space="preserve">Главный консультант отдела ценообразования в сфере газоснабжения и теплоэнергетики </w:t>
            </w:r>
            <w:r w:rsidRPr="00B14527">
              <w:rPr>
                <w:bCs/>
                <w:sz w:val="28"/>
                <w:szCs w:val="28"/>
              </w:rPr>
              <w:t>Региональной энергетической комиссии Кузбасса</w:t>
            </w:r>
          </w:p>
        </w:tc>
        <w:tc>
          <w:tcPr>
            <w:tcW w:w="425" w:type="dxa"/>
            <w:shd w:val="clear" w:color="auto" w:fill="auto"/>
          </w:tcPr>
          <w:p w14:paraId="4D034FCD" w14:textId="212DC65C" w:rsidR="00F2120B" w:rsidRPr="0062486B" w:rsidRDefault="00FA71B9" w:rsidP="00F2120B">
            <w:pPr>
              <w:widowControl w:val="0"/>
              <w:jc w:val="center"/>
              <w:rPr>
                <w:sz w:val="28"/>
                <w:szCs w:val="28"/>
              </w:rPr>
            </w:pPr>
            <w:r w:rsidRPr="00B14527">
              <w:rPr>
                <w:sz w:val="28"/>
                <w:szCs w:val="28"/>
              </w:rPr>
              <w:t>–</w:t>
            </w:r>
          </w:p>
        </w:tc>
        <w:tc>
          <w:tcPr>
            <w:tcW w:w="2410" w:type="dxa"/>
            <w:shd w:val="clear" w:color="auto" w:fill="auto"/>
          </w:tcPr>
          <w:p w14:paraId="131954E6" w14:textId="5846C11F" w:rsidR="00F2120B" w:rsidRPr="0062486B" w:rsidRDefault="00FA71B9" w:rsidP="00F2120B">
            <w:pPr>
              <w:widowControl w:val="0"/>
              <w:tabs>
                <w:tab w:val="left" w:pos="9072"/>
              </w:tabs>
              <w:rPr>
                <w:bCs/>
                <w:sz w:val="28"/>
                <w:szCs w:val="28"/>
              </w:rPr>
            </w:pPr>
            <w:r>
              <w:rPr>
                <w:bCs/>
                <w:sz w:val="28"/>
                <w:szCs w:val="28"/>
              </w:rPr>
              <w:t>Умников И.А.</w:t>
            </w:r>
          </w:p>
        </w:tc>
      </w:tr>
      <w:tr w:rsidR="00AE3B94" w:rsidRPr="00B825A2" w14:paraId="626B72B6" w14:textId="77777777" w:rsidTr="000724AD">
        <w:trPr>
          <w:jc w:val="center"/>
        </w:trPr>
        <w:tc>
          <w:tcPr>
            <w:tcW w:w="6663" w:type="dxa"/>
            <w:shd w:val="clear" w:color="auto" w:fill="auto"/>
          </w:tcPr>
          <w:p w14:paraId="53D7AFB5" w14:textId="6AFF4943" w:rsidR="00AE3B94" w:rsidRDefault="00AE3B94" w:rsidP="00AE3B94">
            <w:pPr>
              <w:widowControl w:val="0"/>
              <w:tabs>
                <w:tab w:val="left" w:pos="9072"/>
              </w:tabs>
              <w:jc w:val="both"/>
              <w:rPr>
                <w:sz w:val="28"/>
                <w:szCs w:val="28"/>
              </w:rPr>
            </w:pPr>
            <w:r>
              <w:rPr>
                <w:sz w:val="28"/>
                <w:szCs w:val="28"/>
              </w:rPr>
              <w:t xml:space="preserve">Начальник отдела контроля и мониторинга </w:t>
            </w:r>
            <w:r w:rsidRPr="00A92D8E">
              <w:rPr>
                <w:sz w:val="28"/>
                <w:szCs w:val="28"/>
              </w:rPr>
              <w:t>Региональной энергетической комиссии Кузбасса</w:t>
            </w:r>
          </w:p>
        </w:tc>
        <w:tc>
          <w:tcPr>
            <w:tcW w:w="425" w:type="dxa"/>
            <w:shd w:val="clear" w:color="auto" w:fill="auto"/>
          </w:tcPr>
          <w:p w14:paraId="147C8567" w14:textId="5EAA813B" w:rsidR="00AE3B94" w:rsidRPr="00B14527" w:rsidRDefault="00AE3B94" w:rsidP="00AE3B94">
            <w:pPr>
              <w:widowControl w:val="0"/>
              <w:jc w:val="center"/>
              <w:rPr>
                <w:sz w:val="28"/>
                <w:szCs w:val="28"/>
              </w:rPr>
            </w:pPr>
            <w:r w:rsidRPr="0000685B">
              <w:rPr>
                <w:sz w:val="28"/>
                <w:szCs w:val="28"/>
              </w:rPr>
              <w:t>–</w:t>
            </w:r>
          </w:p>
        </w:tc>
        <w:tc>
          <w:tcPr>
            <w:tcW w:w="2410" w:type="dxa"/>
            <w:shd w:val="clear" w:color="auto" w:fill="auto"/>
          </w:tcPr>
          <w:p w14:paraId="0816814F" w14:textId="21ED1FFA" w:rsidR="00AE3B94" w:rsidRDefault="00AE3B94" w:rsidP="00AE3B94">
            <w:pPr>
              <w:widowControl w:val="0"/>
              <w:tabs>
                <w:tab w:val="left" w:pos="9072"/>
              </w:tabs>
              <w:rPr>
                <w:bCs/>
                <w:sz w:val="28"/>
                <w:szCs w:val="28"/>
              </w:rPr>
            </w:pPr>
            <w:proofErr w:type="spellStart"/>
            <w:r>
              <w:rPr>
                <w:bCs/>
                <w:sz w:val="28"/>
                <w:szCs w:val="28"/>
              </w:rPr>
              <w:t>Чоботар</w:t>
            </w:r>
            <w:proofErr w:type="spellEnd"/>
            <w:r>
              <w:rPr>
                <w:bCs/>
                <w:sz w:val="28"/>
                <w:szCs w:val="28"/>
              </w:rPr>
              <w:t xml:space="preserve"> Н.В.</w:t>
            </w:r>
          </w:p>
        </w:tc>
      </w:tr>
      <w:tr w:rsidR="001B39E7" w:rsidRPr="00B825A2" w14:paraId="6B0C0CC1" w14:textId="77777777" w:rsidTr="000724AD">
        <w:trPr>
          <w:jc w:val="center"/>
        </w:trPr>
        <w:tc>
          <w:tcPr>
            <w:tcW w:w="6663" w:type="dxa"/>
            <w:shd w:val="clear" w:color="auto" w:fill="auto"/>
          </w:tcPr>
          <w:p w14:paraId="0A362AC9" w14:textId="639E9749" w:rsidR="001B39E7" w:rsidRDefault="001B39E7" w:rsidP="00F2120B">
            <w:pPr>
              <w:widowControl w:val="0"/>
              <w:tabs>
                <w:tab w:val="left" w:pos="9072"/>
              </w:tabs>
              <w:jc w:val="both"/>
              <w:rPr>
                <w:sz w:val="28"/>
                <w:szCs w:val="28"/>
              </w:rPr>
            </w:pPr>
            <w:r>
              <w:rPr>
                <w:sz w:val="28"/>
                <w:szCs w:val="28"/>
              </w:rPr>
              <w:t xml:space="preserve">Заместитель генерального директора по экономике и финансам </w:t>
            </w:r>
            <w:r w:rsidRPr="00F668AE">
              <w:rPr>
                <w:bCs/>
                <w:sz w:val="28"/>
                <w:szCs w:val="28"/>
              </w:rPr>
              <w:t>ООО «Сибирская теплоэнергетическая компания»</w:t>
            </w:r>
          </w:p>
        </w:tc>
        <w:tc>
          <w:tcPr>
            <w:tcW w:w="425" w:type="dxa"/>
            <w:shd w:val="clear" w:color="auto" w:fill="auto"/>
          </w:tcPr>
          <w:p w14:paraId="5B1429A0" w14:textId="557F275A" w:rsidR="001B39E7" w:rsidRPr="00B14527" w:rsidRDefault="001B39E7" w:rsidP="00F2120B">
            <w:pPr>
              <w:widowControl w:val="0"/>
              <w:jc w:val="center"/>
              <w:rPr>
                <w:sz w:val="28"/>
                <w:szCs w:val="28"/>
              </w:rPr>
            </w:pPr>
            <w:r w:rsidRPr="00B14527">
              <w:rPr>
                <w:sz w:val="28"/>
                <w:szCs w:val="28"/>
              </w:rPr>
              <w:t>–</w:t>
            </w:r>
          </w:p>
        </w:tc>
        <w:tc>
          <w:tcPr>
            <w:tcW w:w="2410" w:type="dxa"/>
            <w:shd w:val="clear" w:color="auto" w:fill="auto"/>
          </w:tcPr>
          <w:p w14:paraId="2F8DB957" w14:textId="0C3FE2ED" w:rsidR="001B39E7" w:rsidRPr="00E06C0F" w:rsidRDefault="001B39E7" w:rsidP="00F2120B">
            <w:pPr>
              <w:widowControl w:val="0"/>
              <w:tabs>
                <w:tab w:val="left" w:pos="9072"/>
              </w:tabs>
              <w:rPr>
                <w:bCs/>
                <w:color w:val="FFFFFF" w:themeColor="background1"/>
                <w:sz w:val="28"/>
                <w:szCs w:val="28"/>
              </w:rPr>
            </w:pPr>
            <w:proofErr w:type="spellStart"/>
            <w:r w:rsidRPr="00E06C0F">
              <w:rPr>
                <w:bCs/>
                <w:color w:val="FFFFFF" w:themeColor="background1"/>
                <w:sz w:val="28"/>
                <w:szCs w:val="28"/>
              </w:rPr>
              <w:t>Матузова</w:t>
            </w:r>
            <w:proofErr w:type="spellEnd"/>
            <w:r w:rsidRPr="00E06C0F">
              <w:rPr>
                <w:bCs/>
                <w:color w:val="FFFFFF" w:themeColor="background1"/>
                <w:sz w:val="28"/>
                <w:szCs w:val="28"/>
              </w:rPr>
              <w:t xml:space="preserve"> Е.В.</w:t>
            </w:r>
          </w:p>
        </w:tc>
      </w:tr>
      <w:tr w:rsidR="001B39E7" w:rsidRPr="00B825A2" w14:paraId="601F757E" w14:textId="77777777" w:rsidTr="000724AD">
        <w:trPr>
          <w:jc w:val="center"/>
        </w:trPr>
        <w:tc>
          <w:tcPr>
            <w:tcW w:w="6663" w:type="dxa"/>
            <w:shd w:val="clear" w:color="auto" w:fill="auto"/>
          </w:tcPr>
          <w:p w14:paraId="26E9DEA9" w14:textId="437E4787" w:rsidR="001B39E7" w:rsidRDefault="00EF0143" w:rsidP="00AE3B94">
            <w:pPr>
              <w:widowControl w:val="0"/>
              <w:tabs>
                <w:tab w:val="left" w:pos="9072"/>
              </w:tabs>
              <w:jc w:val="both"/>
              <w:rPr>
                <w:sz w:val="28"/>
                <w:szCs w:val="28"/>
              </w:rPr>
            </w:pPr>
            <w:r>
              <w:rPr>
                <w:sz w:val="28"/>
                <w:szCs w:val="28"/>
              </w:rPr>
              <w:t xml:space="preserve">Главный инженер </w:t>
            </w:r>
            <w:r w:rsidRPr="00F668AE">
              <w:rPr>
                <w:bCs/>
                <w:sz w:val="28"/>
                <w:szCs w:val="28"/>
              </w:rPr>
              <w:t>ООО «Сибирская теплоэнергетическая компания»</w:t>
            </w:r>
          </w:p>
        </w:tc>
        <w:tc>
          <w:tcPr>
            <w:tcW w:w="425" w:type="dxa"/>
            <w:shd w:val="clear" w:color="auto" w:fill="auto"/>
          </w:tcPr>
          <w:p w14:paraId="750FB20A" w14:textId="12D3D821" w:rsidR="001B39E7" w:rsidRPr="00B14527" w:rsidRDefault="001B39E7" w:rsidP="001B39E7">
            <w:pPr>
              <w:widowControl w:val="0"/>
              <w:jc w:val="center"/>
              <w:rPr>
                <w:sz w:val="28"/>
                <w:szCs w:val="28"/>
              </w:rPr>
            </w:pPr>
            <w:r w:rsidRPr="00B14527">
              <w:rPr>
                <w:sz w:val="28"/>
                <w:szCs w:val="28"/>
              </w:rPr>
              <w:t>–</w:t>
            </w:r>
          </w:p>
        </w:tc>
        <w:tc>
          <w:tcPr>
            <w:tcW w:w="2410" w:type="dxa"/>
            <w:shd w:val="clear" w:color="auto" w:fill="auto"/>
          </w:tcPr>
          <w:p w14:paraId="762E0FC2" w14:textId="63189AB6" w:rsidR="001B39E7" w:rsidRPr="00E06C0F" w:rsidRDefault="001B39E7" w:rsidP="001B39E7">
            <w:pPr>
              <w:widowControl w:val="0"/>
              <w:tabs>
                <w:tab w:val="left" w:pos="9072"/>
              </w:tabs>
              <w:rPr>
                <w:bCs/>
                <w:color w:val="FFFFFF" w:themeColor="background1"/>
                <w:sz w:val="28"/>
                <w:szCs w:val="28"/>
              </w:rPr>
            </w:pPr>
            <w:r w:rsidRPr="00E06C0F">
              <w:rPr>
                <w:bCs/>
                <w:color w:val="FFFFFF" w:themeColor="background1"/>
                <w:sz w:val="28"/>
                <w:szCs w:val="28"/>
              </w:rPr>
              <w:t xml:space="preserve">Буков А.А. </w:t>
            </w:r>
          </w:p>
        </w:tc>
      </w:tr>
      <w:tr w:rsidR="00EF0143" w:rsidRPr="00B825A2" w14:paraId="7A4B66E8" w14:textId="77777777" w:rsidTr="000724AD">
        <w:trPr>
          <w:jc w:val="center"/>
        </w:trPr>
        <w:tc>
          <w:tcPr>
            <w:tcW w:w="6663" w:type="dxa"/>
            <w:shd w:val="clear" w:color="auto" w:fill="auto"/>
          </w:tcPr>
          <w:p w14:paraId="18C22704" w14:textId="7E7783E6" w:rsidR="00EF0143" w:rsidRDefault="00EF0143" w:rsidP="001B39E7">
            <w:pPr>
              <w:widowControl w:val="0"/>
              <w:tabs>
                <w:tab w:val="left" w:pos="9072"/>
              </w:tabs>
              <w:jc w:val="both"/>
              <w:rPr>
                <w:sz w:val="28"/>
                <w:szCs w:val="28"/>
              </w:rPr>
            </w:pPr>
            <w:r>
              <w:rPr>
                <w:sz w:val="28"/>
                <w:szCs w:val="28"/>
              </w:rPr>
              <w:t xml:space="preserve">Генеральный </w:t>
            </w:r>
            <w:r w:rsidR="00764FDA">
              <w:rPr>
                <w:sz w:val="28"/>
                <w:szCs w:val="28"/>
              </w:rPr>
              <w:t xml:space="preserve">директор </w:t>
            </w:r>
            <w:r w:rsidR="00764FDA" w:rsidRPr="00F668AE">
              <w:rPr>
                <w:bCs/>
                <w:sz w:val="28"/>
                <w:szCs w:val="28"/>
              </w:rPr>
              <w:t>ООО «Сибирская теплоэнергетическая компания»</w:t>
            </w:r>
          </w:p>
        </w:tc>
        <w:tc>
          <w:tcPr>
            <w:tcW w:w="425" w:type="dxa"/>
            <w:shd w:val="clear" w:color="auto" w:fill="auto"/>
          </w:tcPr>
          <w:p w14:paraId="6B5F9346" w14:textId="7C149F61" w:rsidR="00EF0143" w:rsidRPr="00B14527" w:rsidRDefault="00EF0143" w:rsidP="001B39E7">
            <w:pPr>
              <w:widowControl w:val="0"/>
              <w:jc w:val="center"/>
              <w:rPr>
                <w:sz w:val="28"/>
                <w:szCs w:val="28"/>
              </w:rPr>
            </w:pPr>
            <w:r w:rsidRPr="00B14527">
              <w:rPr>
                <w:sz w:val="28"/>
                <w:szCs w:val="28"/>
              </w:rPr>
              <w:t>–</w:t>
            </w:r>
          </w:p>
        </w:tc>
        <w:tc>
          <w:tcPr>
            <w:tcW w:w="2410" w:type="dxa"/>
            <w:shd w:val="clear" w:color="auto" w:fill="auto"/>
          </w:tcPr>
          <w:p w14:paraId="4CA1E7EE" w14:textId="2C7A7DBC" w:rsidR="00EF0143" w:rsidRPr="00E06C0F" w:rsidRDefault="00EF0143" w:rsidP="001B39E7">
            <w:pPr>
              <w:widowControl w:val="0"/>
              <w:tabs>
                <w:tab w:val="left" w:pos="9072"/>
              </w:tabs>
              <w:rPr>
                <w:bCs/>
                <w:color w:val="FFFFFF" w:themeColor="background1"/>
                <w:sz w:val="28"/>
                <w:szCs w:val="28"/>
              </w:rPr>
            </w:pPr>
            <w:proofErr w:type="spellStart"/>
            <w:r w:rsidRPr="00E06C0F">
              <w:rPr>
                <w:bCs/>
                <w:color w:val="FFFFFF" w:themeColor="background1"/>
                <w:sz w:val="28"/>
                <w:szCs w:val="28"/>
              </w:rPr>
              <w:t>Матузов</w:t>
            </w:r>
            <w:proofErr w:type="spellEnd"/>
            <w:r w:rsidRPr="00E06C0F">
              <w:rPr>
                <w:bCs/>
                <w:color w:val="FFFFFF" w:themeColor="background1"/>
                <w:sz w:val="28"/>
                <w:szCs w:val="28"/>
              </w:rPr>
              <w:t xml:space="preserve"> С.В.</w:t>
            </w:r>
          </w:p>
        </w:tc>
      </w:tr>
    </w:tbl>
    <w:p w14:paraId="223E2518" w14:textId="77777777" w:rsidR="00B84B5D" w:rsidRDefault="00B84B5D" w:rsidP="00AE3B94">
      <w:pPr>
        <w:widowControl w:val="0"/>
        <w:rPr>
          <w:b/>
          <w:sz w:val="28"/>
          <w:szCs w:val="22"/>
        </w:rPr>
      </w:pPr>
    </w:p>
    <w:p w14:paraId="6AF828D4" w14:textId="77777777" w:rsidR="00B84B5D" w:rsidRDefault="00B84B5D" w:rsidP="00EB61AE">
      <w:pPr>
        <w:widowControl w:val="0"/>
        <w:jc w:val="center"/>
        <w:rPr>
          <w:b/>
          <w:sz w:val="28"/>
          <w:szCs w:val="22"/>
        </w:rPr>
        <w:sectPr w:rsidR="00B84B5D" w:rsidSect="00AE3B94">
          <w:headerReference w:type="default" r:id="rId9"/>
          <w:headerReference w:type="first" r:id="rId10"/>
          <w:pgSz w:w="11906" w:h="16838"/>
          <w:pgMar w:top="709" w:right="567" w:bottom="1134" w:left="1701" w:header="709" w:footer="709" w:gutter="0"/>
          <w:cols w:space="708"/>
          <w:titlePg/>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725364">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FA71B9" w:rsidRPr="009A191E" w14:paraId="66FABA0C" w14:textId="77777777" w:rsidTr="000724AD">
        <w:trPr>
          <w:trHeight w:val="868"/>
          <w:jc w:val="center"/>
        </w:trPr>
        <w:tc>
          <w:tcPr>
            <w:tcW w:w="562" w:type="dxa"/>
            <w:vAlign w:val="center"/>
          </w:tcPr>
          <w:p w14:paraId="79153BDF" w14:textId="4D5BA7B9" w:rsidR="00FA71B9" w:rsidRPr="00FA71B9" w:rsidRDefault="00FA71B9" w:rsidP="00FA71B9">
            <w:pPr>
              <w:widowControl w:val="0"/>
              <w:jc w:val="both"/>
              <w:rPr>
                <w:sz w:val="28"/>
                <w:szCs w:val="28"/>
              </w:rPr>
            </w:pPr>
            <w:r w:rsidRPr="00FA71B9">
              <w:rPr>
                <w:kern w:val="32"/>
                <w:sz w:val="28"/>
                <w:szCs w:val="28"/>
              </w:rPr>
              <w:t>1.</w:t>
            </w:r>
          </w:p>
        </w:tc>
        <w:tc>
          <w:tcPr>
            <w:tcW w:w="7371" w:type="dxa"/>
            <w:vAlign w:val="center"/>
          </w:tcPr>
          <w:p w14:paraId="3EA6D139" w14:textId="3C2601CE" w:rsidR="00FA71B9" w:rsidRPr="00F668AE" w:rsidRDefault="00F668AE" w:rsidP="00F668AE">
            <w:pPr>
              <w:pStyle w:val="ConsPlusNormal"/>
              <w:ind w:firstLine="0"/>
              <w:jc w:val="both"/>
              <w:rPr>
                <w:rFonts w:ascii="Times New Roman" w:hAnsi="Times New Roman" w:cs="Times New Roman"/>
                <w:bCs/>
                <w:sz w:val="28"/>
                <w:szCs w:val="28"/>
              </w:rPr>
            </w:pPr>
            <w:r w:rsidRPr="00F668AE">
              <w:rPr>
                <w:rFonts w:ascii="Times New Roman" w:hAnsi="Times New Roman" w:cs="Times New Roman"/>
                <w:bCs/>
                <w:sz w:val="28"/>
                <w:szCs w:val="28"/>
              </w:rPr>
              <w:t>Об утверждении нормативов технологических потерь при передаче тепловой энергии, теплоносителя по тепловым</w:t>
            </w:r>
            <w:r>
              <w:rPr>
                <w:rFonts w:ascii="Times New Roman" w:hAnsi="Times New Roman" w:cs="Times New Roman"/>
                <w:bCs/>
                <w:sz w:val="28"/>
                <w:szCs w:val="28"/>
              </w:rPr>
              <w:t xml:space="preserve"> </w:t>
            </w:r>
            <w:r w:rsidRPr="00F668AE">
              <w:rPr>
                <w:rFonts w:ascii="Times New Roman" w:hAnsi="Times New Roman" w:cs="Times New Roman"/>
                <w:bCs/>
                <w:sz w:val="28"/>
                <w:szCs w:val="28"/>
              </w:rPr>
              <w:t xml:space="preserve">сетям, принадлежащих на праве собственности </w:t>
            </w:r>
            <w:r>
              <w:rPr>
                <w:rFonts w:ascii="Times New Roman" w:hAnsi="Times New Roman" w:cs="Times New Roman"/>
                <w:bCs/>
                <w:sz w:val="28"/>
                <w:szCs w:val="28"/>
              </w:rPr>
              <w:br/>
            </w:r>
            <w:r w:rsidRPr="00F668AE">
              <w:rPr>
                <w:rFonts w:ascii="Times New Roman" w:hAnsi="Times New Roman" w:cs="Times New Roman"/>
                <w:bCs/>
                <w:sz w:val="28"/>
                <w:szCs w:val="28"/>
              </w:rPr>
              <w:t>ООО «Сибирская теплоэнергетическая компания», на территории Юргинского городского округа на 2025 год</w:t>
            </w:r>
          </w:p>
        </w:tc>
        <w:tc>
          <w:tcPr>
            <w:tcW w:w="2126" w:type="dxa"/>
            <w:vAlign w:val="center"/>
          </w:tcPr>
          <w:p w14:paraId="20B55140" w14:textId="003534A5" w:rsidR="00FA71B9" w:rsidRPr="00FA71B9" w:rsidRDefault="00FA71B9" w:rsidP="00FA71B9">
            <w:pPr>
              <w:widowControl w:val="0"/>
              <w:ind w:right="46"/>
              <w:jc w:val="center"/>
              <w:rPr>
                <w:bCs/>
                <w:sz w:val="28"/>
                <w:szCs w:val="28"/>
              </w:rPr>
            </w:pPr>
            <w:r w:rsidRPr="00FA71B9">
              <w:rPr>
                <w:kern w:val="32"/>
                <w:sz w:val="28"/>
                <w:szCs w:val="28"/>
              </w:rPr>
              <w:t>Саврасов М.Г.</w:t>
            </w:r>
          </w:p>
        </w:tc>
      </w:tr>
      <w:tr w:rsidR="00FA71B9" w:rsidRPr="009A191E" w14:paraId="53754F47" w14:textId="77777777" w:rsidTr="000724AD">
        <w:trPr>
          <w:trHeight w:val="868"/>
          <w:jc w:val="center"/>
        </w:trPr>
        <w:tc>
          <w:tcPr>
            <w:tcW w:w="562" w:type="dxa"/>
            <w:vAlign w:val="center"/>
          </w:tcPr>
          <w:p w14:paraId="490756D1" w14:textId="1431594A" w:rsidR="00FA71B9" w:rsidRPr="00FA71B9" w:rsidRDefault="00FA71B9" w:rsidP="00FA71B9">
            <w:pPr>
              <w:widowControl w:val="0"/>
              <w:jc w:val="both"/>
              <w:rPr>
                <w:kern w:val="32"/>
                <w:sz w:val="28"/>
                <w:szCs w:val="28"/>
              </w:rPr>
            </w:pPr>
            <w:r w:rsidRPr="00FA71B9">
              <w:rPr>
                <w:kern w:val="32"/>
                <w:sz w:val="28"/>
                <w:szCs w:val="28"/>
              </w:rPr>
              <w:t>2.</w:t>
            </w:r>
          </w:p>
        </w:tc>
        <w:tc>
          <w:tcPr>
            <w:tcW w:w="7371" w:type="dxa"/>
            <w:vAlign w:val="center"/>
          </w:tcPr>
          <w:p w14:paraId="399A633F" w14:textId="443B19F7" w:rsidR="00FA71B9" w:rsidRPr="00F668AE" w:rsidRDefault="00FA71B9" w:rsidP="00FA71B9">
            <w:pPr>
              <w:autoSpaceDE w:val="0"/>
              <w:autoSpaceDN w:val="0"/>
              <w:adjustRightInd w:val="0"/>
              <w:ind w:right="-2"/>
              <w:jc w:val="both"/>
              <w:rPr>
                <w:bCs/>
                <w:sz w:val="28"/>
                <w:szCs w:val="28"/>
              </w:rPr>
            </w:pPr>
            <w:r w:rsidRPr="00FA71B9">
              <w:rPr>
                <w:bCs/>
                <w:sz w:val="28"/>
                <w:szCs w:val="28"/>
              </w:rPr>
              <w:t>Об установлении ООО «Сибирская теплоэнергетическая компания» тарифов на услуги по передаче тепловой энергии, реализуемые на потребительском рынке Юргинского городского округа, на 2024 год</w:t>
            </w:r>
          </w:p>
        </w:tc>
        <w:tc>
          <w:tcPr>
            <w:tcW w:w="2126" w:type="dxa"/>
            <w:vAlign w:val="center"/>
          </w:tcPr>
          <w:p w14:paraId="72DE4120" w14:textId="2A5FF5C6" w:rsidR="00FA71B9" w:rsidRPr="00FA71B9" w:rsidRDefault="00FA71B9" w:rsidP="00FA71B9">
            <w:pPr>
              <w:widowControl w:val="0"/>
              <w:ind w:right="46"/>
              <w:jc w:val="center"/>
              <w:rPr>
                <w:bCs/>
                <w:sz w:val="28"/>
                <w:szCs w:val="28"/>
              </w:rPr>
            </w:pPr>
            <w:r w:rsidRPr="00FA71B9">
              <w:rPr>
                <w:kern w:val="32"/>
                <w:sz w:val="28"/>
                <w:szCs w:val="28"/>
              </w:rPr>
              <w:t>Умников И.А.</w:t>
            </w:r>
          </w:p>
        </w:tc>
      </w:tr>
      <w:tr w:rsidR="00FA71B9" w:rsidRPr="009A191E" w14:paraId="72EAC2A6" w14:textId="77777777" w:rsidTr="000724AD">
        <w:trPr>
          <w:trHeight w:val="868"/>
          <w:jc w:val="center"/>
        </w:trPr>
        <w:tc>
          <w:tcPr>
            <w:tcW w:w="562" w:type="dxa"/>
            <w:vAlign w:val="center"/>
          </w:tcPr>
          <w:p w14:paraId="1735EF5C" w14:textId="3E647F34" w:rsidR="00FA71B9" w:rsidRPr="00FA71B9" w:rsidRDefault="00FA71B9" w:rsidP="00FA71B9">
            <w:pPr>
              <w:widowControl w:val="0"/>
              <w:jc w:val="both"/>
              <w:rPr>
                <w:kern w:val="32"/>
                <w:sz w:val="28"/>
                <w:szCs w:val="28"/>
              </w:rPr>
            </w:pPr>
            <w:r w:rsidRPr="00FA71B9">
              <w:rPr>
                <w:kern w:val="32"/>
                <w:sz w:val="28"/>
                <w:szCs w:val="28"/>
              </w:rPr>
              <w:t>3.</w:t>
            </w:r>
          </w:p>
        </w:tc>
        <w:tc>
          <w:tcPr>
            <w:tcW w:w="7371" w:type="dxa"/>
            <w:vAlign w:val="center"/>
          </w:tcPr>
          <w:p w14:paraId="0B2C57FE" w14:textId="6E182F03" w:rsidR="00FA71B9" w:rsidRPr="00FA71B9" w:rsidRDefault="00FA71B9" w:rsidP="00FA71B9">
            <w:pPr>
              <w:autoSpaceDE w:val="0"/>
              <w:autoSpaceDN w:val="0"/>
              <w:adjustRightInd w:val="0"/>
              <w:ind w:right="-2"/>
              <w:jc w:val="both"/>
              <w:rPr>
                <w:sz w:val="28"/>
                <w:szCs w:val="28"/>
              </w:rPr>
            </w:pPr>
            <w:r w:rsidRPr="00FA71B9">
              <w:rPr>
                <w:bCs/>
                <w:sz w:val="28"/>
                <w:szCs w:val="28"/>
              </w:rPr>
              <w:t>Об утверждении инвестиционной программы ООО «Чистая вода»</w:t>
            </w:r>
            <w:bookmarkStart w:id="1" w:name="_Hlk86219902"/>
            <w:r>
              <w:rPr>
                <w:bCs/>
                <w:sz w:val="28"/>
                <w:szCs w:val="28"/>
              </w:rPr>
              <w:t xml:space="preserve"> </w:t>
            </w:r>
            <w:r w:rsidRPr="00FA71B9">
              <w:rPr>
                <w:bCs/>
                <w:sz w:val="28"/>
                <w:szCs w:val="28"/>
              </w:rPr>
              <w:t>в сфере холодного водоснабжения и водоотведения на территории</w:t>
            </w:r>
            <w:r>
              <w:rPr>
                <w:bCs/>
                <w:sz w:val="28"/>
                <w:szCs w:val="28"/>
              </w:rPr>
              <w:t xml:space="preserve"> </w:t>
            </w:r>
            <w:r w:rsidRPr="00FA71B9">
              <w:rPr>
                <w:bCs/>
                <w:sz w:val="28"/>
                <w:szCs w:val="28"/>
              </w:rPr>
              <w:t>Анжеро-Судженского городского округа на 2024-2032 годы</w:t>
            </w:r>
            <w:bookmarkEnd w:id="1"/>
          </w:p>
        </w:tc>
        <w:tc>
          <w:tcPr>
            <w:tcW w:w="2126" w:type="dxa"/>
            <w:vAlign w:val="center"/>
          </w:tcPr>
          <w:p w14:paraId="3F386E42" w14:textId="6E750797" w:rsidR="00FA71B9" w:rsidRPr="00FA71B9" w:rsidRDefault="00FA71B9" w:rsidP="00FA71B9">
            <w:pPr>
              <w:widowControl w:val="0"/>
              <w:ind w:right="46"/>
              <w:jc w:val="center"/>
              <w:rPr>
                <w:bCs/>
                <w:sz w:val="28"/>
                <w:szCs w:val="28"/>
              </w:rPr>
            </w:pPr>
            <w:r w:rsidRPr="00FA71B9">
              <w:rPr>
                <w:kern w:val="32"/>
                <w:sz w:val="28"/>
                <w:szCs w:val="28"/>
              </w:rPr>
              <w:t>Саврасов М.Г.</w:t>
            </w:r>
          </w:p>
        </w:tc>
      </w:tr>
      <w:tr w:rsidR="00FA71B9" w:rsidRPr="009A191E" w14:paraId="12977517" w14:textId="77777777" w:rsidTr="000724AD">
        <w:trPr>
          <w:trHeight w:val="868"/>
          <w:jc w:val="center"/>
        </w:trPr>
        <w:tc>
          <w:tcPr>
            <w:tcW w:w="562" w:type="dxa"/>
            <w:vAlign w:val="center"/>
          </w:tcPr>
          <w:p w14:paraId="7B50C662" w14:textId="1AB120F9" w:rsidR="00FA71B9" w:rsidRPr="00FA71B9" w:rsidRDefault="00FA71B9" w:rsidP="00FA71B9">
            <w:pPr>
              <w:widowControl w:val="0"/>
              <w:jc w:val="both"/>
              <w:rPr>
                <w:kern w:val="32"/>
                <w:sz w:val="28"/>
                <w:szCs w:val="28"/>
              </w:rPr>
            </w:pPr>
            <w:r w:rsidRPr="00FA71B9">
              <w:rPr>
                <w:kern w:val="32"/>
                <w:sz w:val="28"/>
                <w:szCs w:val="28"/>
              </w:rPr>
              <w:t>4.</w:t>
            </w:r>
          </w:p>
        </w:tc>
        <w:tc>
          <w:tcPr>
            <w:tcW w:w="7371" w:type="dxa"/>
            <w:vAlign w:val="center"/>
          </w:tcPr>
          <w:p w14:paraId="64D7A90B" w14:textId="2C9922C9" w:rsidR="00FA71B9" w:rsidRPr="00FA71B9" w:rsidRDefault="00FA71B9" w:rsidP="00FA71B9">
            <w:pPr>
              <w:autoSpaceDE w:val="0"/>
              <w:autoSpaceDN w:val="0"/>
              <w:adjustRightInd w:val="0"/>
              <w:ind w:right="-2"/>
              <w:jc w:val="both"/>
              <w:rPr>
                <w:sz w:val="28"/>
                <w:szCs w:val="28"/>
              </w:rPr>
            </w:pPr>
            <w:r w:rsidRPr="00FA71B9">
              <w:rPr>
                <w:bCs/>
                <w:sz w:val="28"/>
                <w:szCs w:val="28"/>
              </w:rPr>
              <w:t>О внесении изменения в постановление Региональной энергетической</w:t>
            </w:r>
            <w:r>
              <w:rPr>
                <w:bCs/>
                <w:sz w:val="28"/>
                <w:szCs w:val="28"/>
              </w:rPr>
              <w:t xml:space="preserve"> </w:t>
            </w:r>
            <w:r w:rsidRPr="00FA71B9">
              <w:rPr>
                <w:bCs/>
                <w:sz w:val="28"/>
                <w:szCs w:val="28"/>
              </w:rPr>
              <w:t xml:space="preserve">комиссии Кузбасса </w:t>
            </w:r>
            <w:bookmarkStart w:id="2" w:name="_Hlk167787702"/>
            <w:r w:rsidRPr="00FA71B9">
              <w:rPr>
                <w:bCs/>
                <w:sz w:val="28"/>
                <w:szCs w:val="28"/>
              </w:rPr>
              <w:t>от 23.05.2024 № 97 «О внесении изменения</w:t>
            </w:r>
            <w:r>
              <w:rPr>
                <w:bCs/>
                <w:sz w:val="28"/>
                <w:szCs w:val="28"/>
              </w:rPr>
              <w:t xml:space="preserve"> </w:t>
            </w:r>
            <w:r w:rsidRPr="00FA71B9">
              <w:rPr>
                <w:bCs/>
                <w:sz w:val="28"/>
                <w:szCs w:val="28"/>
              </w:rPr>
              <w:t>в постановление Региональной энергетической комиссии Кузбасса</w:t>
            </w:r>
            <w:r>
              <w:rPr>
                <w:bCs/>
                <w:sz w:val="28"/>
                <w:szCs w:val="28"/>
              </w:rPr>
              <w:t xml:space="preserve"> </w:t>
            </w:r>
            <w:r w:rsidRPr="00FA71B9">
              <w:rPr>
                <w:bCs/>
                <w:sz w:val="28"/>
                <w:szCs w:val="28"/>
              </w:rPr>
              <w:t>от 19.12.2023 № 710 «Об установлении льготных цен (тарифов)</w:t>
            </w:r>
            <w:r>
              <w:rPr>
                <w:bCs/>
                <w:sz w:val="28"/>
                <w:szCs w:val="28"/>
              </w:rPr>
              <w:t xml:space="preserve"> </w:t>
            </w:r>
            <w:r w:rsidRPr="00FA71B9">
              <w:rPr>
                <w:bCs/>
                <w:sz w:val="28"/>
                <w:szCs w:val="28"/>
              </w:rPr>
              <w:t>на холодное, горячее водоснабжение, водоотведение, тепловую энергию (мощность), твердое топливо, сжиженный газ на территории</w:t>
            </w:r>
            <w:r>
              <w:rPr>
                <w:bCs/>
                <w:sz w:val="28"/>
                <w:szCs w:val="28"/>
              </w:rPr>
              <w:t xml:space="preserve"> </w:t>
            </w:r>
            <w:r w:rsidRPr="00FA71B9">
              <w:rPr>
                <w:bCs/>
                <w:sz w:val="28"/>
                <w:szCs w:val="28"/>
              </w:rPr>
              <w:t>Кемеровского муниципального округа»</w:t>
            </w:r>
            <w:bookmarkEnd w:id="2"/>
          </w:p>
        </w:tc>
        <w:tc>
          <w:tcPr>
            <w:tcW w:w="2126" w:type="dxa"/>
            <w:vAlign w:val="center"/>
          </w:tcPr>
          <w:p w14:paraId="407CE62F" w14:textId="01F5DFB5" w:rsidR="00FA71B9" w:rsidRPr="00FA71B9" w:rsidRDefault="00FA71B9" w:rsidP="00FA71B9">
            <w:pPr>
              <w:widowControl w:val="0"/>
              <w:ind w:right="46"/>
              <w:jc w:val="center"/>
              <w:rPr>
                <w:bCs/>
                <w:sz w:val="28"/>
                <w:szCs w:val="28"/>
              </w:rPr>
            </w:pPr>
            <w:proofErr w:type="spellStart"/>
            <w:r w:rsidRPr="00FA71B9">
              <w:rPr>
                <w:kern w:val="32"/>
                <w:sz w:val="28"/>
                <w:szCs w:val="28"/>
              </w:rPr>
              <w:t>Чоботар</w:t>
            </w:r>
            <w:proofErr w:type="spellEnd"/>
            <w:r w:rsidRPr="00FA71B9">
              <w:rPr>
                <w:kern w:val="32"/>
                <w:sz w:val="28"/>
                <w:szCs w:val="28"/>
              </w:rPr>
              <w:t xml:space="preserve"> Н.В.</w:t>
            </w:r>
          </w:p>
        </w:tc>
      </w:tr>
    </w:tbl>
    <w:p w14:paraId="52F233C5" w14:textId="77777777" w:rsidR="004A2B44" w:rsidRDefault="004A2B44" w:rsidP="00725364">
      <w:pPr>
        <w:widowControl w:val="0"/>
        <w:ind w:left="-142" w:right="-1" w:firstLine="567"/>
        <w:jc w:val="both"/>
        <w:rPr>
          <w:sz w:val="28"/>
          <w:szCs w:val="28"/>
        </w:rPr>
      </w:pPr>
    </w:p>
    <w:p w14:paraId="2BCB3CC4" w14:textId="77777777" w:rsidR="00F668AE" w:rsidRDefault="00C436A2" w:rsidP="00F668AE">
      <w:pPr>
        <w:widowControl w:val="0"/>
        <w:ind w:left="-142"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6E9415DB" w14:textId="77777777" w:rsidR="00F668AE" w:rsidRDefault="00F668AE" w:rsidP="00F668AE">
      <w:pPr>
        <w:widowControl w:val="0"/>
        <w:ind w:left="-142" w:right="-1" w:firstLine="567"/>
        <w:jc w:val="both"/>
        <w:rPr>
          <w:sz w:val="28"/>
          <w:szCs w:val="28"/>
        </w:rPr>
      </w:pPr>
    </w:p>
    <w:p w14:paraId="2C75CF29" w14:textId="1849F836" w:rsidR="00064A4F" w:rsidRPr="00F668AE" w:rsidRDefault="00561CFA" w:rsidP="00F668AE">
      <w:pPr>
        <w:widowControl w:val="0"/>
        <w:ind w:left="-142" w:right="-1" w:firstLine="567"/>
        <w:jc w:val="both"/>
        <w:rPr>
          <w:b/>
          <w:sz w:val="28"/>
          <w:szCs w:val="28"/>
        </w:rPr>
      </w:pPr>
      <w:r w:rsidRPr="004C29EF">
        <w:rPr>
          <w:bCs/>
          <w:sz w:val="28"/>
          <w:szCs w:val="28"/>
        </w:rPr>
        <w:t xml:space="preserve">Вопрос 1 </w:t>
      </w:r>
      <w:r w:rsidRPr="00F668AE">
        <w:rPr>
          <w:b/>
          <w:sz w:val="28"/>
          <w:szCs w:val="28"/>
        </w:rPr>
        <w:t>«</w:t>
      </w:r>
      <w:r w:rsidR="00F668AE" w:rsidRPr="00F668AE">
        <w:rPr>
          <w:b/>
          <w:sz w:val="28"/>
          <w:szCs w:val="28"/>
        </w:rPr>
        <w:t>Об утверждении нормативов технологических потерь при передаче тепловой энергии, теплоносителя по тепловым сетям, принадлежащих на праве собственности ООО «Сибирская теплоэнергетическая компания», на территории Юргинского городского округа на 2025 год</w:t>
      </w:r>
      <w:r w:rsidR="00064A4F" w:rsidRPr="00F668AE">
        <w:rPr>
          <w:b/>
          <w:sz w:val="28"/>
          <w:szCs w:val="28"/>
        </w:rPr>
        <w:t>»</w:t>
      </w:r>
    </w:p>
    <w:p w14:paraId="67E102E7" w14:textId="77777777" w:rsidR="00064A4F" w:rsidRDefault="00064A4F" w:rsidP="00064A4F">
      <w:pPr>
        <w:widowControl w:val="0"/>
        <w:ind w:left="-142" w:right="-1" w:firstLine="567"/>
        <w:jc w:val="both"/>
        <w:rPr>
          <w:b/>
          <w:bCs/>
          <w:sz w:val="28"/>
          <w:szCs w:val="28"/>
        </w:rPr>
      </w:pPr>
    </w:p>
    <w:p w14:paraId="70C2A24E" w14:textId="77777777" w:rsidR="00F668AE" w:rsidRDefault="00064A4F" w:rsidP="00F668AE">
      <w:pPr>
        <w:widowControl w:val="0"/>
        <w:ind w:left="-142" w:right="-1" w:firstLine="567"/>
        <w:jc w:val="both"/>
        <w:rPr>
          <w:b/>
          <w:bCs/>
          <w:sz w:val="28"/>
          <w:szCs w:val="28"/>
        </w:rPr>
      </w:pPr>
      <w:r>
        <w:rPr>
          <w:b/>
          <w:bCs/>
          <w:sz w:val="28"/>
          <w:szCs w:val="28"/>
        </w:rPr>
        <w:t xml:space="preserve">СЛУШАЛИ: </w:t>
      </w:r>
      <w:r w:rsidR="00F668AE">
        <w:rPr>
          <w:b/>
          <w:bCs/>
          <w:sz w:val="28"/>
          <w:szCs w:val="28"/>
        </w:rPr>
        <w:t>Саврасова М.Г.</w:t>
      </w:r>
    </w:p>
    <w:p w14:paraId="31CAAE2A" w14:textId="77777777" w:rsidR="00F668AE" w:rsidRDefault="00F668AE" w:rsidP="00F668AE">
      <w:pPr>
        <w:widowControl w:val="0"/>
        <w:ind w:left="-142" w:right="-1" w:firstLine="567"/>
        <w:jc w:val="both"/>
        <w:rPr>
          <w:b/>
          <w:bCs/>
          <w:sz w:val="28"/>
          <w:szCs w:val="28"/>
        </w:rPr>
      </w:pPr>
    </w:p>
    <w:p w14:paraId="10B08663" w14:textId="53A56CAE" w:rsidR="00F668AE" w:rsidRPr="00F668AE" w:rsidRDefault="00064A4F" w:rsidP="00F668AE">
      <w:pPr>
        <w:widowControl w:val="0"/>
        <w:ind w:left="-142" w:right="-1" w:firstLine="567"/>
        <w:jc w:val="both"/>
        <w:rPr>
          <w:sz w:val="28"/>
          <w:szCs w:val="28"/>
        </w:rPr>
      </w:pPr>
      <w:r w:rsidRPr="00064A4F">
        <w:rPr>
          <w:sz w:val="28"/>
          <w:szCs w:val="28"/>
        </w:rPr>
        <w:t xml:space="preserve">Докладчик, </w:t>
      </w:r>
      <w:r w:rsidR="00FD2B37" w:rsidRPr="00064A4F">
        <w:rPr>
          <w:sz w:val="28"/>
          <w:szCs w:val="28"/>
        </w:rPr>
        <w:t xml:space="preserve">согласно экспертному заключению </w:t>
      </w:r>
      <w:r w:rsidR="00FD2B37">
        <w:rPr>
          <w:sz w:val="28"/>
          <w:szCs w:val="28"/>
        </w:rPr>
        <w:t xml:space="preserve">(приложение </w:t>
      </w:r>
      <w:r w:rsidR="00F668AE">
        <w:rPr>
          <w:sz w:val="28"/>
          <w:szCs w:val="28"/>
        </w:rPr>
        <w:t xml:space="preserve">№ 1 </w:t>
      </w:r>
      <w:r w:rsidR="00FD2B37">
        <w:rPr>
          <w:sz w:val="28"/>
          <w:szCs w:val="28"/>
        </w:rPr>
        <w:t>к настоящему протоколу),</w:t>
      </w:r>
      <w:r>
        <w:rPr>
          <w:sz w:val="28"/>
          <w:szCs w:val="28"/>
        </w:rPr>
        <w:t xml:space="preserve"> предлагает</w:t>
      </w:r>
      <w:r w:rsidR="00F668AE">
        <w:rPr>
          <w:sz w:val="28"/>
          <w:szCs w:val="28"/>
        </w:rPr>
        <w:t xml:space="preserve"> у</w:t>
      </w:r>
      <w:r w:rsidR="00F668AE" w:rsidRPr="00F668AE">
        <w:rPr>
          <w:sz w:val="28"/>
          <w:szCs w:val="28"/>
        </w:rPr>
        <w:t xml:space="preserve">твердить нормативы технологических потерь при передаче тепловой энергии, теплоносителя по тепловым сетям, принадлежащих на праве собственности ООО «Сибирская теплоэнергетическая компания», ИНН 4205323056 на территории Юргинского городского округа на 2025 год </w:t>
      </w:r>
      <w:r w:rsidR="00586988" w:rsidRPr="00F668AE">
        <w:rPr>
          <w:sz w:val="28"/>
          <w:szCs w:val="28"/>
        </w:rPr>
        <w:t xml:space="preserve">согласно </w:t>
      </w:r>
      <w:r w:rsidR="00586988">
        <w:rPr>
          <w:sz w:val="28"/>
          <w:szCs w:val="28"/>
        </w:rPr>
        <w:t>предложению докладчика</w:t>
      </w:r>
      <w:r w:rsidR="00F668AE">
        <w:rPr>
          <w:sz w:val="28"/>
          <w:szCs w:val="28"/>
        </w:rPr>
        <w:t>.</w:t>
      </w:r>
    </w:p>
    <w:p w14:paraId="5D4E2E92" w14:textId="77777777" w:rsidR="00064A4F" w:rsidRPr="00064A4F" w:rsidRDefault="00064A4F" w:rsidP="00F668AE">
      <w:pPr>
        <w:tabs>
          <w:tab w:val="left" w:pos="1276"/>
        </w:tabs>
        <w:jc w:val="both"/>
        <w:rPr>
          <w:color w:val="000000"/>
          <w:sz w:val="28"/>
          <w:szCs w:val="28"/>
        </w:rPr>
      </w:pPr>
    </w:p>
    <w:p w14:paraId="2EC44FF5" w14:textId="77777777" w:rsidR="00586988" w:rsidRDefault="001565DE" w:rsidP="00586988">
      <w:pPr>
        <w:ind w:left="-142" w:right="-1" w:firstLine="568"/>
        <w:jc w:val="both"/>
        <w:rPr>
          <w:b/>
          <w:sz w:val="28"/>
          <w:szCs w:val="28"/>
        </w:rPr>
      </w:pPr>
      <w:r w:rsidRPr="004C29EF">
        <w:rPr>
          <w:b/>
          <w:sz w:val="28"/>
          <w:szCs w:val="28"/>
        </w:rPr>
        <w:t>ПРАВЛЕНИЕ РЭК КУЗБАССА ПОСТАНОВИЛО:</w:t>
      </w:r>
    </w:p>
    <w:p w14:paraId="6D1DBCFF" w14:textId="77777777" w:rsidR="00586988" w:rsidRDefault="00586988" w:rsidP="00586988">
      <w:pPr>
        <w:ind w:left="-142" w:right="-1" w:firstLine="568"/>
        <w:jc w:val="both"/>
        <w:rPr>
          <w:b/>
          <w:sz w:val="28"/>
          <w:szCs w:val="28"/>
        </w:rPr>
      </w:pPr>
    </w:p>
    <w:p w14:paraId="760B66E1" w14:textId="3C3C372E" w:rsidR="001565DE" w:rsidRPr="00586988" w:rsidRDefault="001565DE" w:rsidP="00586988">
      <w:pPr>
        <w:ind w:left="-142" w:right="-1" w:firstLine="568"/>
        <w:jc w:val="both"/>
        <w:rPr>
          <w:b/>
          <w:sz w:val="28"/>
          <w:szCs w:val="28"/>
        </w:rPr>
      </w:pPr>
      <w:r w:rsidRPr="00725364">
        <w:rPr>
          <w:sz w:val="28"/>
          <w:szCs w:val="28"/>
        </w:rPr>
        <w:t>Согласиться с предложением докладчика.</w:t>
      </w:r>
    </w:p>
    <w:p w14:paraId="5D197E82" w14:textId="77777777" w:rsidR="001565DE" w:rsidRDefault="001565DE" w:rsidP="00586988">
      <w:pPr>
        <w:widowControl w:val="0"/>
        <w:tabs>
          <w:tab w:val="left" w:pos="820"/>
          <w:tab w:val="left" w:pos="9072"/>
        </w:tabs>
        <w:ind w:right="-1" w:firstLine="568"/>
        <w:jc w:val="both"/>
        <w:rPr>
          <w:b/>
          <w:bCs/>
          <w:sz w:val="28"/>
          <w:szCs w:val="28"/>
        </w:rPr>
      </w:pPr>
    </w:p>
    <w:p w14:paraId="1696B8E6" w14:textId="77777777" w:rsidR="00EB1D3D" w:rsidRDefault="001565DE" w:rsidP="00EB1D3D">
      <w:pPr>
        <w:widowControl w:val="0"/>
        <w:tabs>
          <w:tab w:val="left" w:pos="820"/>
          <w:tab w:val="left" w:pos="9072"/>
        </w:tabs>
        <w:ind w:right="-1" w:firstLine="567"/>
        <w:jc w:val="both"/>
        <w:rPr>
          <w:b/>
          <w:bCs/>
          <w:sz w:val="28"/>
          <w:szCs w:val="28"/>
        </w:rPr>
      </w:pPr>
      <w:r w:rsidRPr="004C29EF">
        <w:rPr>
          <w:b/>
          <w:bCs/>
          <w:sz w:val="28"/>
          <w:szCs w:val="28"/>
        </w:rPr>
        <w:lastRenderedPageBreak/>
        <w:t>Проведено голосование: «за» -</w:t>
      </w:r>
      <w:r>
        <w:rPr>
          <w:b/>
          <w:bCs/>
          <w:sz w:val="28"/>
          <w:szCs w:val="28"/>
        </w:rPr>
        <w:t xml:space="preserve"> единогласно.</w:t>
      </w:r>
    </w:p>
    <w:p w14:paraId="48843BC4" w14:textId="77777777" w:rsidR="00EB1D3D" w:rsidRDefault="00EB1D3D" w:rsidP="00EB1D3D">
      <w:pPr>
        <w:widowControl w:val="0"/>
        <w:tabs>
          <w:tab w:val="left" w:pos="820"/>
          <w:tab w:val="left" w:pos="9072"/>
        </w:tabs>
        <w:ind w:right="-1" w:firstLine="567"/>
        <w:jc w:val="both"/>
        <w:rPr>
          <w:b/>
          <w:bCs/>
          <w:sz w:val="28"/>
          <w:szCs w:val="28"/>
        </w:rPr>
      </w:pPr>
    </w:p>
    <w:p w14:paraId="48D4D09C" w14:textId="71582274" w:rsidR="00EB1D3D" w:rsidRDefault="00EB1D3D" w:rsidP="00EB1D3D">
      <w:pPr>
        <w:widowControl w:val="0"/>
        <w:tabs>
          <w:tab w:val="left" w:pos="820"/>
          <w:tab w:val="left" w:pos="9072"/>
        </w:tabs>
        <w:ind w:right="-1" w:firstLine="567"/>
        <w:jc w:val="both"/>
        <w:rPr>
          <w:b/>
          <w:bCs/>
          <w:sz w:val="28"/>
          <w:szCs w:val="28"/>
        </w:rPr>
      </w:pPr>
      <w:r>
        <w:rPr>
          <w:sz w:val="28"/>
          <w:szCs w:val="28"/>
        </w:rPr>
        <w:t>Вопрос 2 «</w:t>
      </w:r>
      <w:r w:rsidRPr="00071180">
        <w:rPr>
          <w:b/>
          <w:bCs/>
          <w:color w:val="000000"/>
          <w:kern w:val="32"/>
          <w:sz w:val="28"/>
          <w:szCs w:val="28"/>
        </w:rPr>
        <w:t>Об установлении</w:t>
      </w:r>
      <w:r w:rsidRPr="00723C24">
        <w:rPr>
          <w:b/>
          <w:bCs/>
          <w:color w:val="000000"/>
          <w:kern w:val="32"/>
          <w:sz w:val="28"/>
          <w:szCs w:val="28"/>
        </w:rPr>
        <w:t xml:space="preserve"> </w:t>
      </w:r>
      <w:r>
        <w:rPr>
          <w:b/>
          <w:bCs/>
          <w:color w:val="000000"/>
          <w:kern w:val="32"/>
          <w:sz w:val="28"/>
          <w:szCs w:val="28"/>
        </w:rPr>
        <w:t>ООО</w:t>
      </w:r>
      <w:r w:rsidRPr="006F735D">
        <w:rPr>
          <w:b/>
          <w:sz w:val="28"/>
          <w:szCs w:val="28"/>
        </w:rPr>
        <w:t xml:space="preserve"> «</w:t>
      </w:r>
      <w:r>
        <w:rPr>
          <w:b/>
          <w:sz w:val="28"/>
          <w:szCs w:val="28"/>
        </w:rPr>
        <w:t>Сибирская теплоэнергетическая компания</w:t>
      </w:r>
      <w:r w:rsidRPr="006F735D">
        <w:rPr>
          <w:b/>
          <w:sz w:val="28"/>
          <w:szCs w:val="28"/>
        </w:rPr>
        <w:t>»</w:t>
      </w:r>
      <w:r>
        <w:rPr>
          <w:sz w:val="28"/>
          <w:szCs w:val="28"/>
        </w:rPr>
        <w:t xml:space="preserve"> </w:t>
      </w:r>
      <w:r w:rsidRPr="00071180">
        <w:rPr>
          <w:b/>
          <w:bCs/>
          <w:color w:val="000000"/>
          <w:kern w:val="32"/>
          <w:sz w:val="28"/>
          <w:szCs w:val="28"/>
        </w:rPr>
        <w:t>тарифов</w:t>
      </w:r>
      <w:r>
        <w:rPr>
          <w:b/>
          <w:bCs/>
          <w:color w:val="000000"/>
          <w:kern w:val="32"/>
          <w:sz w:val="28"/>
          <w:szCs w:val="28"/>
        </w:rPr>
        <w:t xml:space="preserve"> </w:t>
      </w:r>
      <w:r w:rsidRPr="00071180">
        <w:rPr>
          <w:b/>
          <w:bCs/>
          <w:color w:val="000000"/>
          <w:kern w:val="32"/>
          <w:sz w:val="28"/>
          <w:szCs w:val="28"/>
        </w:rPr>
        <w:t>на</w:t>
      </w:r>
      <w:r>
        <w:rPr>
          <w:b/>
          <w:bCs/>
          <w:color w:val="000000"/>
          <w:kern w:val="32"/>
          <w:sz w:val="28"/>
          <w:szCs w:val="28"/>
        </w:rPr>
        <w:t xml:space="preserve"> услуги по передаче</w:t>
      </w:r>
      <w:r w:rsidRPr="00071180">
        <w:rPr>
          <w:b/>
          <w:bCs/>
          <w:color w:val="000000"/>
          <w:kern w:val="32"/>
          <w:sz w:val="28"/>
          <w:szCs w:val="28"/>
        </w:rPr>
        <w:t xml:space="preserve"> теплов</w:t>
      </w:r>
      <w:r>
        <w:rPr>
          <w:b/>
          <w:bCs/>
          <w:color w:val="000000"/>
          <w:kern w:val="32"/>
          <w:sz w:val="28"/>
          <w:szCs w:val="28"/>
        </w:rPr>
        <w:t>ой</w:t>
      </w:r>
      <w:r w:rsidRPr="00071180">
        <w:rPr>
          <w:b/>
          <w:bCs/>
          <w:color w:val="000000"/>
          <w:kern w:val="32"/>
          <w:sz w:val="28"/>
          <w:szCs w:val="28"/>
        </w:rPr>
        <w:t xml:space="preserve"> энерги</w:t>
      </w:r>
      <w:r>
        <w:rPr>
          <w:b/>
          <w:bCs/>
          <w:color w:val="000000"/>
          <w:kern w:val="32"/>
          <w:sz w:val="28"/>
          <w:szCs w:val="28"/>
        </w:rPr>
        <w:t>и</w:t>
      </w:r>
      <w:r w:rsidRPr="00071180">
        <w:rPr>
          <w:b/>
          <w:bCs/>
          <w:color w:val="000000"/>
          <w:kern w:val="32"/>
          <w:sz w:val="28"/>
          <w:szCs w:val="28"/>
        </w:rPr>
        <w:t>,</w:t>
      </w:r>
      <w:r>
        <w:rPr>
          <w:b/>
          <w:bCs/>
          <w:color w:val="000000"/>
          <w:kern w:val="32"/>
          <w:sz w:val="28"/>
          <w:szCs w:val="28"/>
        </w:rPr>
        <w:t xml:space="preserve"> теплоносителя,</w:t>
      </w:r>
      <w:r w:rsidRPr="00071180">
        <w:rPr>
          <w:b/>
          <w:bCs/>
          <w:color w:val="000000"/>
          <w:kern w:val="32"/>
          <w:sz w:val="28"/>
          <w:szCs w:val="28"/>
        </w:rPr>
        <w:t xml:space="preserve"> реализуем</w:t>
      </w:r>
      <w:r>
        <w:rPr>
          <w:b/>
          <w:bCs/>
          <w:color w:val="000000"/>
          <w:kern w:val="32"/>
          <w:sz w:val="28"/>
          <w:szCs w:val="28"/>
        </w:rPr>
        <w:t>ые</w:t>
      </w:r>
      <w:r w:rsidRPr="00071180">
        <w:rPr>
          <w:b/>
          <w:bCs/>
          <w:color w:val="000000"/>
          <w:kern w:val="32"/>
          <w:sz w:val="28"/>
          <w:szCs w:val="28"/>
        </w:rPr>
        <w:t xml:space="preserve"> на потребительском рынке </w:t>
      </w:r>
      <w:r>
        <w:rPr>
          <w:b/>
          <w:bCs/>
          <w:color w:val="000000"/>
          <w:kern w:val="32"/>
          <w:sz w:val="28"/>
          <w:szCs w:val="28"/>
        </w:rPr>
        <w:t>Юргинского городского округа</w:t>
      </w:r>
      <w:r w:rsidRPr="00071180">
        <w:rPr>
          <w:b/>
          <w:bCs/>
          <w:color w:val="000000"/>
          <w:kern w:val="32"/>
          <w:sz w:val="28"/>
          <w:szCs w:val="28"/>
        </w:rPr>
        <w:t>,</w:t>
      </w:r>
      <w:r>
        <w:rPr>
          <w:b/>
          <w:bCs/>
          <w:color w:val="000000"/>
          <w:kern w:val="32"/>
          <w:sz w:val="28"/>
          <w:szCs w:val="28"/>
        </w:rPr>
        <w:t xml:space="preserve"> </w:t>
      </w:r>
      <w:r w:rsidRPr="00071180">
        <w:rPr>
          <w:b/>
          <w:bCs/>
          <w:color w:val="000000"/>
          <w:kern w:val="32"/>
          <w:sz w:val="28"/>
          <w:szCs w:val="28"/>
        </w:rPr>
        <w:t>на 20</w:t>
      </w:r>
      <w:r>
        <w:rPr>
          <w:b/>
          <w:bCs/>
          <w:color w:val="000000"/>
          <w:kern w:val="32"/>
          <w:sz w:val="28"/>
          <w:szCs w:val="28"/>
        </w:rPr>
        <w:t xml:space="preserve">24 </w:t>
      </w:r>
      <w:r w:rsidRPr="00071180">
        <w:rPr>
          <w:b/>
          <w:bCs/>
          <w:color w:val="000000"/>
          <w:kern w:val="32"/>
          <w:sz w:val="28"/>
          <w:szCs w:val="28"/>
        </w:rPr>
        <w:t>год</w:t>
      </w:r>
      <w:r w:rsidR="009C0F7A">
        <w:rPr>
          <w:b/>
          <w:bCs/>
          <w:color w:val="000000"/>
          <w:kern w:val="32"/>
          <w:sz w:val="28"/>
          <w:szCs w:val="28"/>
        </w:rPr>
        <w:t>»</w:t>
      </w:r>
    </w:p>
    <w:p w14:paraId="548155C7" w14:textId="77777777" w:rsidR="00EB1D3D" w:rsidRDefault="00EB1D3D" w:rsidP="00EB1D3D">
      <w:pPr>
        <w:widowControl w:val="0"/>
        <w:tabs>
          <w:tab w:val="left" w:pos="820"/>
          <w:tab w:val="left" w:pos="9072"/>
        </w:tabs>
        <w:ind w:right="-1" w:firstLine="567"/>
        <w:jc w:val="both"/>
        <w:rPr>
          <w:b/>
          <w:bCs/>
          <w:sz w:val="28"/>
          <w:szCs w:val="28"/>
        </w:rPr>
      </w:pPr>
    </w:p>
    <w:p w14:paraId="1517A429" w14:textId="5AB28334" w:rsidR="00EB1D3D" w:rsidRDefault="00EB1D3D" w:rsidP="00EB1D3D">
      <w:pPr>
        <w:widowControl w:val="0"/>
        <w:ind w:left="-142" w:right="-1" w:firstLine="567"/>
        <w:jc w:val="both"/>
        <w:rPr>
          <w:b/>
          <w:bCs/>
          <w:sz w:val="28"/>
          <w:szCs w:val="28"/>
        </w:rPr>
      </w:pPr>
      <w:r>
        <w:rPr>
          <w:b/>
          <w:bCs/>
          <w:sz w:val="28"/>
          <w:szCs w:val="28"/>
        </w:rPr>
        <w:t xml:space="preserve">СЛУШАЛИ: </w:t>
      </w:r>
      <w:proofErr w:type="spellStart"/>
      <w:r w:rsidR="009C0F7A">
        <w:rPr>
          <w:b/>
          <w:bCs/>
          <w:sz w:val="28"/>
          <w:szCs w:val="28"/>
        </w:rPr>
        <w:t>Умникова</w:t>
      </w:r>
      <w:proofErr w:type="spellEnd"/>
      <w:r w:rsidR="009C0F7A">
        <w:rPr>
          <w:b/>
          <w:bCs/>
          <w:sz w:val="28"/>
          <w:szCs w:val="28"/>
        </w:rPr>
        <w:t xml:space="preserve"> И.А.</w:t>
      </w:r>
    </w:p>
    <w:p w14:paraId="3193FB2C" w14:textId="77777777" w:rsidR="00EB1D3D" w:rsidRDefault="00EB1D3D" w:rsidP="00EB1D3D">
      <w:pPr>
        <w:widowControl w:val="0"/>
        <w:tabs>
          <w:tab w:val="left" w:pos="820"/>
          <w:tab w:val="left" w:pos="9072"/>
        </w:tabs>
        <w:ind w:right="-1" w:firstLine="567"/>
        <w:jc w:val="both"/>
        <w:rPr>
          <w:b/>
          <w:bCs/>
          <w:sz w:val="28"/>
          <w:szCs w:val="28"/>
        </w:rPr>
      </w:pPr>
    </w:p>
    <w:p w14:paraId="32A0FA75" w14:textId="68BC9028" w:rsidR="00EB1D3D" w:rsidRPr="00EB1D3D" w:rsidRDefault="009C0F7A" w:rsidP="00EB1D3D">
      <w:pPr>
        <w:widowControl w:val="0"/>
        <w:tabs>
          <w:tab w:val="left" w:pos="820"/>
          <w:tab w:val="left" w:pos="9072"/>
        </w:tabs>
        <w:ind w:right="-1" w:firstLine="567"/>
        <w:jc w:val="both"/>
        <w:rPr>
          <w:b/>
          <w:bCs/>
          <w:sz w:val="28"/>
          <w:szCs w:val="28"/>
        </w:rPr>
      </w:pPr>
      <w:r w:rsidRPr="00064A4F">
        <w:rPr>
          <w:sz w:val="28"/>
          <w:szCs w:val="28"/>
        </w:rPr>
        <w:t xml:space="preserve">Докладчик, согласно экспертному заключению </w:t>
      </w:r>
      <w:r>
        <w:rPr>
          <w:sz w:val="28"/>
          <w:szCs w:val="28"/>
        </w:rPr>
        <w:t xml:space="preserve">(приложение № 2 к настоящему протоколу), предлагает </w:t>
      </w:r>
      <w:r>
        <w:rPr>
          <w:bCs/>
          <w:color w:val="000000"/>
          <w:kern w:val="32"/>
          <w:sz w:val="28"/>
          <w:szCs w:val="28"/>
        </w:rPr>
        <w:t>у</w:t>
      </w:r>
      <w:r w:rsidR="00EB1D3D" w:rsidRPr="00EB1D3D">
        <w:rPr>
          <w:bCs/>
          <w:color w:val="000000"/>
          <w:kern w:val="32"/>
          <w:sz w:val="28"/>
          <w:szCs w:val="28"/>
        </w:rPr>
        <w:t>становить ООО</w:t>
      </w:r>
      <w:r w:rsidR="00EB1D3D" w:rsidRPr="00EB1D3D">
        <w:rPr>
          <w:sz w:val="28"/>
          <w:szCs w:val="28"/>
        </w:rPr>
        <w:t xml:space="preserve"> «Сибирская теплоэнергетическая компания»</w:t>
      </w:r>
      <w:r w:rsidR="00EB1D3D" w:rsidRPr="00EB1D3D">
        <w:rPr>
          <w:bCs/>
          <w:color w:val="000000"/>
          <w:kern w:val="32"/>
          <w:sz w:val="28"/>
          <w:szCs w:val="28"/>
        </w:rPr>
        <w:t xml:space="preserve">, ИНН 4205323056, тарифы на услуги по передаче тепловой энергии, теплоносителя реализуемые на потребительском рынке Юргинского городского округа, на период с 07.06.2024 по 31.12.2024, согласно приложению </w:t>
      </w:r>
      <w:r>
        <w:rPr>
          <w:bCs/>
          <w:color w:val="000000"/>
          <w:kern w:val="32"/>
          <w:sz w:val="28"/>
          <w:szCs w:val="28"/>
        </w:rPr>
        <w:t xml:space="preserve">№ 3 </w:t>
      </w:r>
      <w:r w:rsidR="00EB1D3D" w:rsidRPr="00EB1D3D">
        <w:rPr>
          <w:bCs/>
          <w:color w:val="000000"/>
          <w:kern w:val="32"/>
          <w:sz w:val="28"/>
          <w:szCs w:val="28"/>
        </w:rPr>
        <w:t xml:space="preserve">к настоящему </w:t>
      </w:r>
      <w:r>
        <w:rPr>
          <w:bCs/>
          <w:color w:val="000000"/>
          <w:kern w:val="32"/>
          <w:sz w:val="28"/>
          <w:szCs w:val="28"/>
        </w:rPr>
        <w:t>протоколу.</w:t>
      </w:r>
    </w:p>
    <w:p w14:paraId="737C26BC" w14:textId="24F33064" w:rsidR="000514A6" w:rsidRDefault="000514A6" w:rsidP="001565DE">
      <w:pPr>
        <w:widowControl w:val="0"/>
        <w:ind w:left="-142" w:right="-1" w:firstLine="567"/>
        <w:jc w:val="both"/>
        <w:rPr>
          <w:sz w:val="28"/>
          <w:szCs w:val="28"/>
        </w:rPr>
      </w:pPr>
    </w:p>
    <w:p w14:paraId="34B16540" w14:textId="77777777" w:rsidR="009C0F7A" w:rsidRDefault="009C0F7A" w:rsidP="009C0F7A">
      <w:pPr>
        <w:ind w:left="-142" w:right="-1" w:firstLine="568"/>
        <w:jc w:val="both"/>
        <w:rPr>
          <w:b/>
          <w:sz w:val="28"/>
          <w:szCs w:val="28"/>
        </w:rPr>
      </w:pPr>
      <w:r w:rsidRPr="004C29EF">
        <w:rPr>
          <w:b/>
          <w:sz w:val="28"/>
          <w:szCs w:val="28"/>
        </w:rPr>
        <w:t>ПРАВЛЕНИЕ РЭК КУЗБАССА ПОСТАНОВИЛО:</w:t>
      </w:r>
    </w:p>
    <w:p w14:paraId="148613C8" w14:textId="77777777" w:rsidR="009C0F7A" w:rsidRDefault="009C0F7A" w:rsidP="009C0F7A">
      <w:pPr>
        <w:ind w:left="-142" w:right="-1" w:firstLine="568"/>
        <w:jc w:val="both"/>
        <w:rPr>
          <w:b/>
          <w:sz w:val="28"/>
          <w:szCs w:val="28"/>
        </w:rPr>
      </w:pPr>
    </w:p>
    <w:p w14:paraId="64AF4F65" w14:textId="77777777" w:rsidR="009C0F7A" w:rsidRDefault="009C0F7A" w:rsidP="009C0F7A">
      <w:pPr>
        <w:ind w:left="-142" w:right="-1" w:firstLine="568"/>
        <w:jc w:val="both"/>
        <w:rPr>
          <w:b/>
          <w:sz w:val="28"/>
          <w:szCs w:val="28"/>
        </w:rPr>
      </w:pPr>
      <w:r w:rsidRPr="00725364">
        <w:rPr>
          <w:sz w:val="28"/>
          <w:szCs w:val="28"/>
        </w:rPr>
        <w:t>Согласиться с предложением докладчика.</w:t>
      </w:r>
    </w:p>
    <w:p w14:paraId="09A5AF52" w14:textId="77777777" w:rsidR="009C0F7A" w:rsidRDefault="009C0F7A" w:rsidP="009C0F7A">
      <w:pPr>
        <w:ind w:left="-142" w:right="-1" w:firstLine="568"/>
        <w:jc w:val="both"/>
        <w:rPr>
          <w:b/>
          <w:sz w:val="28"/>
          <w:szCs w:val="28"/>
        </w:rPr>
      </w:pPr>
    </w:p>
    <w:p w14:paraId="3E730779" w14:textId="3485BCB8" w:rsidR="009C0F7A" w:rsidRDefault="009C0F7A" w:rsidP="009C0F7A">
      <w:pPr>
        <w:ind w:left="-142" w:right="-1" w:firstLine="568"/>
        <w:jc w:val="both"/>
        <w:rPr>
          <w:b/>
          <w:bCs/>
          <w:sz w:val="28"/>
          <w:szCs w:val="28"/>
        </w:rPr>
      </w:pPr>
      <w:r w:rsidRPr="004C29EF">
        <w:rPr>
          <w:b/>
          <w:bCs/>
          <w:sz w:val="28"/>
          <w:szCs w:val="28"/>
        </w:rPr>
        <w:t>Проведено голосование: «за» -</w:t>
      </w:r>
      <w:r>
        <w:rPr>
          <w:b/>
          <w:bCs/>
          <w:sz w:val="28"/>
          <w:szCs w:val="28"/>
        </w:rPr>
        <w:t xml:space="preserve"> единогласно.</w:t>
      </w:r>
    </w:p>
    <w:p w14:paraId="1F7B0CF2" w14:textId="77777777" w:rsidR="009C0F7A" w:rsidRDefault="009C0F7A" w:rsidP="009C0F7A">
      <w:pPr>
        <w:ind w:left="-142" w:right="-1" w:firstLine="568"/>
        <w:jc w:val="both"/>
        <w:rPr>
          <w:b/>
          <w:bCs/>
          <w:sz w:val="28"/>
          <w:szCs w:val="28"/>
        </w:rPr>
      </w:pPr>
    </w:p>
    <w:p w14:paraId="46C55572" w14:textId="759F75D8" w:rsidR="009C0F7A" w:rsidRPr="009C0F7A" w:rsidRDefault="009C0F7A" w:rsidP="009C0F7A">
      <w:pPr>
        <w:ind w:left="-142" w:right="-1" w:firstLine="568"/>
        <w:jc w:val="both"/>
        <w:rPr>
          <w:b/>
          <w:bCs/>
          <w:color w:val="000000"/>
          <w:kern w:val="32"/>
          <w:sz w:val="28"/>
          <w:szCs w:val="28"/>
        </w:rPr>
      </w:pPr>
      <w:r w:rsidRPr="009C0F7A">
        <w:rPr>
          <w:color w:val="000000"/>
          <w:kern w:val="32"/>
          <w:sz w:val="28"/>
          <w:szCs w:val="28"/>
        </w:rPr>
        <w:t>Вопрос 3</w:t>
      </w:r>
      <w:r w:rsidRPr="009C0F7A">
        <w:rPr>
          <w:b/>
          <w:bCs/>
          <w:color w:val="000000"/>
          <w:kern w:val="32"/>
          <w:sz w:val="28"/>
          <w:szCs w:val="28"/>
        </w:rPr>
        <w:t xml:space="preserve"> «Об утверждении инвестиционной программы ООО «Чистая вода» в сфере холодного водоснабжения и водоотведения на территории Анжеро-Судженского городского округа на 2024-2032 годы»</w:t>
      </w:r>
    </w:p>
    <w:p w14:paraId="10D96E08" w14:textId="77777777" w:rsidR="009C0F7A" w:rsidRPr="009C0F7A" w:rsidRDefault="009C0F7A" w:rsidP="009C0F7A">
      <w:pPr>
        <w:ind w:left="-142" w:right="-1" w:firstLine="568"/>
        <w:jc w:val="both"/>
        <w:rPr>
          <w:b/>
          <w:sz w:val="28"/>
          <w:szCs w:val="28"/>
        </w:rPr>
      </w:pPr>
    </w:p>
    <w:p w14:paraId="1826044A" w14:textId="77777777" w:rsidR="009C0F7A" w:rsidRDefault="009C0F7A" w:rsidP="009C0F7A">
      <w:pPr>
        <w:widowControl w:val="0"/>
        <w:ind w:left="-142" w:right="-1" w:firstLine="567"/>
        <w:jc w:val="both"/>
        <w:rPr>
          <w:b/>
          <w:bCs/>
          <w:sz w:val="28"/>
          <w:szCs w:val="28"/>
        </w:rPr>
      </w:pPr>
      <w:r>
        <w:rPr>
          <w:b/>
          <w:bCs/>
          <w:sz w:val="28"/>
          <w:szCs w:val="28"/>
        </w:rPr>
        <w:t>СЛУШАЛИ: Саврасова М.Г.</w:t>
      </w:r>
    </w:p>
    <w:p w14:paraId="7FD286B5" w14:textId="77777777" w:rsidR="009C0F7A" w:rsidRDefault="009C0F7A" w:rsidP="009C0F7A">
      <w:pPr>
        <w:widowControl w:val="0"/>
        <w:ind w:left="-142" w:right="-1" w:firstLine="567"/>
        <w:jc w:val="both"/>
        <w:rPr>
          <w:b/>
          <w:bCs/>
          <w:sz w:val="28"/>
          <w:szCs w:val="28"/>
        </w:rPr>
      </w:pPr>
    </w:p>
    <w:p w14:paraId="37A82A01" w14:textId="760399AA" w:rsidR="009C0F7A" w:rsidRPr="00AE3B94" w:rsidRDefault="009C0F7A" w:rsidP="00AE3B94">
      <w:pPr>
        <w:widowControl w:val="0"/>
        <w:ind w:left="-142" w:right="-1" w:firstLine="567"/>
        <w:jc w:val="both"/>
        <w:rPr>
          <w:sz w:val="28"/>
          <w:szCs w:val="28"/>
        </w:rPr>
      </w:pPr>
      <w:r w:rsidRPr="00064A4F">
        <w:rPr>
          <w:sz w:val="28"/>
          <w:szCs w:val="28"/>
        </w:rPr>
        <w:t xml:space="preserve">Докладчик, согласно экспертному заключению </w:t>
      </w:r>
      <w:r>
        <w:rPr>
          <w:sz w:val="28"/>
          <w:szCs w:val="28"/>
        </w:rPr>
        <w:t xml:space="preserve">(приложение № </w:t>
      </w:r>
      <w:r w:rsidR="00AE3B94">
        <w:rPr>
          <w:sz w:val="28"/>
          <w:szCs w:val="28"/>
        </w:rPr>
        <w:t>4</w:t>
      </w:r>
      <w:r>
        <w:rPr>
          <w:sz w:val="28"/>
          <w:szCs w:val="28"/>
        </w:rPr>
        <w:t xml:space="preserve"> к настоящему протоколу), предлагает </w:t>
      </w:r>
      <w:r>
        <w:rPr>
          <w:bCs/>
          <w:kern w:val="32"/>
          <w:sz w:val="28"/>
          <w:szCs w:val="28"/>
        </w:rPr>
        <w:t>у</w:t>
      </w:r>
      <w:r w:rsidRPr="0021282F">
        <w:rPr>
          <w:bCs/>
          <w:kern w:val="32"/>
          <w:sz w:val="28"/>
          <w:szCs w:val="28"/>
        </w:rPr>
        <w:t xml:space="preserve">твердить </w:t>
      </w:r>
      <w:r>
        <w:rPr>
          <w:bCs/>
          <w:kern w:val="32"/>
          <w:sz w:val="28"/>
          <w:szCs w:val="28"/>
        </w:rPr>
        <w:t>ООО «Чистая вода»</w:t>
      </w:r>
      <w:r w:rsidRPr="0021282F">
        <w:rPr>
          <w:bCs/>
          <w:kern w:val="32"/>
          <w:sz w:val="28"/>
          <w:szCs w:val="28"/>
        </w:rPr>
        <w:t>,</w:t>
      </w:r>
      <w:r>
        <w:rPr>
          <w:bCs/>
          <w:kern w:val="32"/>
          <w:sz w:val="28"/>
          <w:szCs w:val="28"/>
        </w:rPr>
        <w:t xml:space="preserve"> </w:t>
      </w:r>
      <w:r w:rsidRPr="0021282F">
        <w:rPr>
          <w:bCs/>
          <w:kern w:val="32"/>
          <w:sz w:val="28"/>
          <w:szCs w:val="28"/>
        </w:rPr>
        <w:t>ИНН</w:t>
      </w:r>
      <w:r>
        <w:rPr>
          <w:bCs/>
          <w:kern w:val="32"/>
          <w:sz w:val="28"/>
          <w:szCs w:val="28"/>
        </w:rPr>
        <w:t> </w:t>
      </w:r>
      <w:r w:rsidRPr="001B29A0">
        <w:rPr>
          <w:bCs/>
          <w:kern w:val="32"/>
          <w:sz w:val="28"/>
          <w:szCs w:val="28"/>
        </w:rPr>
        <w:t>4246023100</w:t>
      </w:r>
      <w:r w:rsidRPr="0021282F">
        <w:rPr>
          <w:bCs/>
          <w:kern w:val="32"/>
          <w:sz w:val="28"/>
          <w:szCs w:val="28"/>
        </w:rPr>
        <w:t>, инвестиционную</w:t>
      </w:r>
      <w:r>
        <w:rPr>
          <w:bCs/>
          <w:kern w:val="32"/>
          <w:sz w:val="28"/>
          <w:szCs w:val="28"/>
        </w:rPr>
        <w:t xml:space="preserve"> </w:t>
      </w:r>
      <w:r w:rsidRPr="0021282F">
        <w:rPr>
          <w:bCs/>
          <w:kern w:val="32"/>
          <w:sz w:val="28"/>
          <w:szCs w:val="28"/>
        </w:rPr>
        <w:t>программу</w:t>
      </w:r>
      <w:r>
        <w:rPr>
          <w:bCs/>
          <w:kern w:val="32"/>
          <w:sz w:val="28"/>
          <w:szCs w:val="28"/>
        </w:rPr>
        <w:t xml:space="preserve"> </w:t>
      </w:r>
      <w:r w:rsidRPr="0021282F">
        <w:rPr>
          <w:bCs/>
          <w:kern w:val="32"/>
          <w:sz w:val="28"/>
          <w:szCs w:val="28"/>
        </w:rPr>
        <w:t>в</w:t>
      </w:r>
      <w:r w:rsidRPr="005815E9">
        <w:rPr>
          <w:bCs/>
          <w:kern w:val="32"/>
          <w:sz w:val="28"/>
          <w:szCs w:val="28"/>
        </w:rPr>
        <w:t xml:space="preserve"> сфере </w:t>
      </w:r>
      <w:r>
        <w:rPr>
          <w:bCs/>
          <w:kern w:val="32"/>
          <w:sz w:val="28"/>
          <w:szCs w:val="28"/>
        </w:rPr>
        <w:t xml:space="preserve">холодного </w:t>
      </w:r>
      <w:r w:rsidRPr="005815E9">
        <w:rPr>
          <w:bCs/>
          <w:kern w:val="32"/>
          <w:sz w:val="28"/>
          <w:szCs w:val="28"/>
        </w:rPr>
        <w:t>водоснабжения</w:t>
      </w:r>
      <w:r>
        <w:rPr>
          <w:bCs/>
          <w:kern w:val="32"/>
          <w:sz w:val="28"/>
          <w:szCs w:val="28"/>
        </w:rPr>
        <w:t xml:space="preserve"> и водоотведения на территории Анжеро-Судженского городского округа</w:t>
      </w:r>
      <w:r w:rsidRPr="005815E9">
        <w:rPr>
          <w:bCs/>
          <w:kern w:val="32"/>
          <w:sz w:val="28"/>
          <w:szCs w:val="28"/>
        </w:rPr>
        <w:t xml:space="preserve"> на </w:t>
      </w:r>
      <w:r>
        <w:rPr>
          <w:bCs/>
          <w:kern w:val="32"/>
          <w:sz w:val="28"/>
          <w:szCs w:val="28"/>
        </w:rPr>
        <w:t>2024-2032</w:t>
      </w:r>
      <w:r w:rsidRPr="005815E9">
        <w:rPr>
          <w:bCs/>
          <w:kern w:val="32"/>
          <w:sz w:val="28"/>
          <w:szCs w:val="28"/>
        </w:rPr>
        <w:t xml:space="preserve"> годы</w:t>
      </w:r>
      <w:r w:rsidRPr="0021282F">
        <w:rPr>
          <w:bCs/>
          <w:kern w:val="32"/>
          <w:sz w:val="28"/>
          <w:szCs w:val="28"/>
        </w:rPr>
        <w:t xml:space="preserve"> </w:t>
      </w:r>
      <w:r w:rsidR="00AE3B94" w:rsidRPr="00F668AE">
        <w:rPr>
          <w:sz w:val="28"/>
          <w:szCs w:val="28"/>
        </w:rPr>
        <w:t xml:space="preserve">согласно </w:t>
      </w:r>
      <w:r w:rsidR="00AE3B94">
        <w:rPr>
          <w:sz w:val="28"/>
          <w:szCs w:val="28"/>
        </w:rPr>
        <w:t>предложению докладчика.</w:t>
      </w:r>
      <w:r w:rsidRPr="0021282F">
        <w:rPr>
          <w:bCs/>
          <w:kern w:val="32"/>
          <w:sz w:val="28"/>
          <w:szCs w:val="28"/>
        </w:rPr>
        <w:t xml:space="preserve"> </w:t>
      </w:r>
    </w:p>
    <w:p w14:paraId="0E339458" w14:textId="77777777" w:rsidR="009C0F7A" w:rsidRDefault="009C0F7A" w:rsidP="009C0F7A">
      <w:pPr>
        <w:widowControl w:val="0"/>
        <w:ind w:left="-142" w:right="-1" w:firstLine="567"/>
        <w:jc w:val="both"/>
        <w:rPr>
          <w:bCs/>
          <w:kern w:val="32"/>
          <w:sz w:val="28"/>
          <w:szCs w:val="28"/>
        </w:rPr>
      </w:pPr>
    </w:p>
    <w:p w14:paraId="0A9CFE1B" w14:textId="77777777" w:rsidR="009C0F7A" w:rsidRDefault="009C0F7A" w:rsidP="009C0F7A">
      <w:pPr>
        <w:ind w:left="-142" w:right="-1" w:firstLine="568"/>
        <w:jc w:val="both"/>
        <w:rPr>
          <w:b/>
          <w:sz w:val="28"/>
          <w:szCs w:val="28"/>
        </w:rPr>
      </w:pPr>
      <w:r w:rsidRPr="004C29EF">
        <w:rPr>
          <w:b/>
          <w:sz w:val="28"/>
          <w:szCs w:val="28"/>
        </w:rPr>
        <w:t>ПРАВЛЕНИЕ РЭК КУЗБАССА ПОСТАНОВИЛО:</w:t>
      </w:r>
    </w:p>
    <w:p w14:paraId="43CD195D" w14:textId="77777777" w:rsidR="009C0F7A" w:rsidRDefault="009C0F7A" w:rsidP="009C0F7A">
      <w:pPr>
        <w:ind w:left="-142" w:right="-1" w:firstLine="568"/>
        <w:jc w:val="both"/>
        <w:rPr>
          <w:b/>
          <w:sz w:val="28"/>
          <w:szCs w:val="28"/>
        </w:rPr>
      </w:pPr>
    </w:p>
    <w:p w14:paraId="2E52F089" w14:textId="77777777" w:rsidR="009C0F7A" w:rsidRDefault="009C0F7A" w:rsidP="009C0F7A">
      <w:pPr>
        <w:ind w:left="-142" w:right="-1" w:firstLine="568"/>
        <w:jc w:val="both"/>
        <w:rPr>
          <w:b/>
          <w:sz w:val="28"/>
          <w:szCs w:val="28"/>
        </w:rPr>
      </w:pPr>
      <w:r w:rsidRPr="00725364">
        <w:rPr>
          <w:sz w:val="28"/>
          <w:szCs w:val="28"/>
        </w:rPr>
        <w:t>Согласиться с предложением докладчика.</w:t>
      </w:r>
    </w:p>
    <w:p w14:paraId="3EE272E3" w14:textId="77777777" w:rsidR="009C0F7A" w:rsidRDefault="009C0F7A" w:rsidP="009C0F7A">
      <w:pPr>
        <w:ind w:left="-142" w:right="-1" w:firstLine="568"/>
        <w:jc w:val="both"/>
        <w:rPr>
          <w:b/>
          <w:sz w:val="28"/>
          <w:szCs w:val="28"/>
        </w:rPr>
      </w:pPr>
    </w:p>
    <w:p w14:paraId="105E545F" w14:textId="77777777" w:rsidR="009C0F7A" w:rsidRDefault="009C0F7A" w:rsidP="009C0F7A">
      <w:pPr>
        <w:ind w:left="-142" w:right="-1" w:firstLine="568"/>
        <w:jc w:val="both"/>
        <w:rPr>
          <w:b/>
          <w:bCs/>
          <w:sz w:val="28"/>
          <w:szCs w:val="28"/>
        </w:rPr>
      </w:pPr>
      <w:r w:rsidRPr="004C29EF">
        <w:rPr>
          <w:b/>
          <w:bCs/>
          <w:sz w:val="28"/>
          <w:szCs w:val="28"/>
        </w:rPr>
        <w:t>Проведено голосование: «за» -</w:t>
      </w:r>
      <w:r>
        <w:rPr>
          <w:b/>
          <w:bCs/>
          <w:sz w:val="28"/>
          <w:szCs w:val="28"/>
        </w:rPr>
        <w:t xml:space="preserve"> единогласно.</w:t>
      </w:r>
    </w:p>
    <w:p w14:paraId="7433B87A" w14:textId="77777777" w:rsidR="009C0F7A" w:rsidRPr="009C0F7A" w:rsidRDefault="009C0F7A" w:rsidP="009C0F7A">
      <w:pPr>
        <w:widowControl w:val="0"/>
        <w:ind w:left="-142" w:right="-1" w:firstLine="567"/>
        <w:jc w:val="both"/>
        <w:rPr>
          <w:b/>
          <w:bCs/>
          <w:sz w:val="28"/>
          <w:szCs w:val="28"/>
        </w:rPr>
      </w:pPr>
    </w:p>
    <w:p w14:paraId="307BE14E" w14:textId="77777777" w:rsidR="00AE3B94" w:rsidRDefault="00AE3B94" w:rsidP="00AE3B94">
      <w:pPr>
        <w:widowControl w:val="0"/>
        <w:ind w:left="-142" w:right="-1" w:firstLine="567"/>
        <w:jc w:val="both"/>
        <w:rPr>
          <w:b/>
          <w:bCs/>
          <w:sz w:val="28"/>
          <w:szCs w:val="28"/>
        </w:rPr>
      </w:pPr>
      <w:r>
        <w:rPr>
          <w:sz w:val="28"/>
          <w:szCs w:val="28"/>
        </w:rPr>
        <w:t xml:space="preserve">Вопрос 4 </w:t>
      </w:r>
      <w:r w:rsidRPr="00AE3B94">
        <w:rPr>
          <w:b/>
          <w:bCs/>
          <w:sz w:val="28"/>
          <w:szCs w:val="28"/>
        </w:rPr>
        <w:t>«О внесении изменения в постановление Региональной энергетической комиссии Кузбасса от 23.05.2024 № 97 «О внесении изменения в постановление Региональной энергетической комиссии Кузбасса от 19.12.2023 № 710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w:t>
      </w:r>
    </w:p>
    <w:p w14:paraId="4158F331" w14:textId="02AE962C" w:rsidR="00AE3B94" w:rsidRDefault="00AE3B94" w:rsidP="00AE3B94">
      <w:pPr>
        <w:widowControl w:val="0"/>
        <w:ind w:left="-142" w:right="-1" w:firstLine="567"/>
        <w:jc w:val="both"/>
        <w:rPr>
          <w:b/>
          <w:bCs/>
          <w:sz w:val="28"/>
          <w:szCs w:val="28"/>
        </w:rPr>
      </w:pPr>
      <w:r>
        <w:rPr>
          <w:b/>
          <w:bCs/>
          <w:sz w:val="28"/>
          <w:szCs w:val="28"/>
        </w:rPr>
        <w:lastRenderedPageBreak/>
        <w:t xml:space="preserve">СЛУШАЛИ: </w:t>
      </w:r>
      <w:proofErr w:type="spellStart"/>
      <w:r>
        <w:rPr>
          <w:b/>
          <w:bCs/>
          <w:sz w:val="28"/>
          <w:szCs w:val="28"/>
        </w:rPr>
        <w:t>Чоботар</w:t>
      </w:r>
      <w:proofErr w:type="spellEnd"/>
      <w:r>
        <w:rPr>
          <w:b/>
          <w:bCs/>
          <w:sz w:val="28"/>
          <w:szCs w:val="28"/>
        </w:rPr>
        <w:t xml:space="preserve"> Н.В.</w:t>
      </w:r>
    </w:p>
    <w:p w14:paraId="36051403" w14:textId="77777777" w:rsidR="00AE3B94" w:rsidRDefault="00AE3B94" w:rsidP="00AE3B94">
      <w:pPr>
        <w:widowControl w:val="0"/>
        <w:ind w:left="-142" w:right="-1" w:firstLine="567"/>
        <w:jc w:val="both"/>
        <w:rPr>
          <w:b/>
          <w:bCs/>
          <w:sz w:val="28"/>
          <w:szCs w:val="28"/>
        </w:rPr>
      </w:pPr>
    </w:p>
    <w:p w14:paraId="385F422E" w14:textId="0B4F03D6" w:rsidR="00AE3B94" w:rsidRPr="00AE3B94" w:rsidRDefault="00AE3B94" w:rsidP="00AE3B94">
      <w:pPr>
        <w:widowControl w:val="0"/>
        <w:ind w:left="-142" w:right="-1" w:firstLine="567"/>
        <w:jc w:val="both"/>
        <w:rPr>
          <w:sz w:val="28"/>
          <w:szCs w:val="28"/>
        </w:rPr>
      </w:pPr>
      <w:r w:rsidRPr="00AE3B94">
        <w:rPr>
          <w:sz w:val="28"/>
          <w:szCs w:val="28"/>
        </w:rPr>
        <w:t>Докладчик пояснила:</w:t>
      </w:r>
    </w:p>
    <w:p w14:paraId="1946A928" w14:textId="0C766B75" w:rsidR="00AE3B94" w:rsidRPr="00AE3B94" w:rsidRDefault="00AE3B94" w:rsidP="00AE3B94">
      <w:pPr>
        <w:widowControl w:val="0"/>
        <w:ind w:left="-142" w:right="-1" w:firstLine="567"/>
        <w:jc w:val="both"/>
        <w:rPr>
          <w:b/>
          <w:bCs/>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w:t>
      </w:r>
      <w:r w:rsidRPr="00D23C8C">
        <w:rPr>
          <w:sz w:val="28"/>
          <w:szCs w:val="28"/>
        </w:rPr>
        <w:t>от 23.05.2024 № 97</w:t>
      </w:r>
      <w:r>
        <w:rPr>
          <w:sz w:val="28"/>
          <w:szCs w:val="28"/>
        </w:rPr>
        <w:t xml:space="preserve"> </w:t>
      </w:r>
      <w:r w:rsidRPr="00D23C8C">
        <w:rPr>
          <w:sz w:val="28"/>
          <w:szCs w:val="28"/>
        </w:rPr>
        <w:t>«О внесении изменения в постановление Региональной энергетической комиссии Кузбасса от 19.12.2023 № 710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w:t>
      </w:r>
      <w:r w:rsidRPr="00AF48B2">
        <w:rPr>
          <w:sz w:val="28"/>
          <w:szCs w:val="28"/>
        </w:rPr>
        <w:t xml:space="preserve"> </w:t>
      </w:r>
      <w:r w:rsidRPr="004F6221">
        <w:rPr>
          <w:sz w:val="28"/>
          <w:szCs w:val="28"/>
        </w:rPr>
        <w:t>внос</w:t>
      </w:r>
      <w:r>
        <w:rPr>
          <w:sz w:val="28"/>
          <w:szCs w:val="28"/>
        </w:rPr>
        <w:t>и</w:t>
      </w:r>
      <w:r w:rsidRPr="004F6221">
        <w:rPr>
          <w:sz w:val="28"/>
          <w:szCs w:val="28"/>
        </w:rPr>
        <w:t>тся в связи</w:t>
      </w:r>
      <w:r>
        <w:rPr>
          <w:sz w:val="28"/>
          <w:szCs w:val="28"/>
        </w:rPr>
        <w:t xml:space="preserve"> устранением технической ошибки.</w:t>
      </w:r>
    </w:p>
    <w:p w14:paraId="457449F9" w14:textId="77777777" w:rsidR="00AE3B94" w:rsidRDefault="00AE3B94" w:rsidP="009C0F7A">
      <w:pPr>
        <w:widowControl w:val="0"/>
        <w:ind w:left="-142" w:right="-1" w:firstLine="567"/>
        <w:jc w:val="both"/>
        <w:rPr>
          <w:sz w:val="28"/>
          <w:szCs w:val="28"/>
        </w:rPr>
      </w:pPr>
    </w:p>
    <w:p w14:paraId="626AF5E6" w14:textId="77777777" w:rsidR="00AE3B94" w:rsidRDefault="00AE3B94" w:rsidP="00AE3B94">
      <w:pPr>
        <w:ind w:left="-142" w:right="-1" w:firstLine="568"/>
        <w:jc w:val="both"/>
        <w:rPr>
          <w:b/>
          <w:sz w:val="28"/>
          <w:szCs w:val="28"/>
        </w:rPr>
      </w:pPr>
      <w:r w:rsidRPr="004C29EF">
        <w:rPr>
          <w:b/>
          <w:sz w:val="28"/>
          <w:szCs w:val="28"/>
        </w:rPr>
        <w:t>ПРАВЛЕНИЕ РЭК КУЗБАССА ПОСТАНОВИЛО:</w:t>
      </w:r>
    </w:p>
    <w:p w14:paraId="3C685385" w14:textId="77777777" w:rsidR="00AE3B94" w:rsidRDefault="00AE3B94" w:rsidP="00AE3B94">
      <w:pPr>
        <w:ind w:left="-142" w:right="-1" w:firstLine="568"/>
        <w:jc w:val="both"/>
        <w:rPr>
          <w:b/>
          <w:sz w:val="28"/>
          <w:szCs w:val="28"/>
        </w:rPr>
      </w:pPr>
    </w:p>
    <w:p w14:paraId="53FB5376" w14:textId="77777777" w:rsidR="00480E7B" w:rsidRDefault="00480E7B" w:rsidP="00480E7B">
      <w:pPr>
        <w:pStyle w:val="a7"/>
        <w:numPr>
          <w:ilvl w:val="0"/>
          <w:numId w:val="9"/>
        </w:numPr>
        <w:tabs>
          <w:tab w:val="left" w:pos="567"/>
          <w:tab w:val="left" w:pos="993"/>
          <w:tab w:val="left" w:pos="1134"/>
        </w:tabs>
        <w:ind w:left="-142" w:firstLine="567"/>
        <w:jc w:val="both"/>
        <w:rPr>
          <w:color w:val="000000"/>
          <w:kern w:val="32"/>
          <w:sz w:val="28"/>
          <w:szCs w:val="28"/>
        </w:rPr>
      </w:pPr>
      <w:r w:rsidRPr="002B4859">
        <w:rPr>
          <w:bCs/>
          <w:color w:val="000000"/>
          <w:kern w:val="32"/>
          <w:sz w:val="28"/>
          <w:szCs w:val="28"/>
        </w:rPr>
        <w:t xml:space="preserve">Внести в постановление Региональной энергетической комиссии Кузбасса от </w:t>
      </w:r>
      <w:r w:rsidRPr="00852BFF">
        <w:rPr>
          <w:bCs/>
          <w:color w:val="000000"/>
          <w:kern w:val="32"/>
          <w:sz w:val="28"/>
          <w:szCs w:val="28"/>
        </w:rPr>
        <w:t xml:space="preserve">23.05.2024 № 97 </w:t>
      </w:r>
      <w:r w:rsidRPr="002B4859">
        <w:rPr>
          <w:bCs/>
          <w:color w:val="000000"/>
          <w:kern w:val="32"/>
          <w:sz w:val="28"/>
          <w:szCs w:val="28"/>
        </w:rPr>
        <w:t>«</w:t>
      </w:r>
      <w:r w:rsidRPr="00562EFF">
        <w:rPr>
          <w:bCs/>
          <w:kern w:val="32"/>
          <w:sz w:val="28"/>
          <w:szCs w:val="28"/>
        </w:rPr>
        <w:t>О внесении изменения в постановление Региональной энергетической комиссии Кузбасса от 19.12.2023 № 710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w:t>
      </w:r>
      <w:r w:rsidRPr="002B4859">
        <w:rPr>
          <w:color w:val="000000"/>
          <w:kern w:val="32"/>
          <w:sz w:val="28"/>
          <w:szCs w:val="28"/>
        </w:rPr>
        <w:t xml:space="preserve"> следующ</w:t>
      </w:r>
      <w:r>
        <w:rPr>
          <w:color w:val="000000"/>
          <w:kern w:val="32"/>
          <w:sz w:val="28"/>
          <w:szCs w:val="28"/>
        </w:rPr>
        <w:t>е</w:t>
      </w:r>
      <w:r w:rsidRPr="002B4859">
        <w:rPr>
          <w:color w:val="000000"/>
          <w:kern w:val="32"/>
          <w:sz w:val="28"/>
          <w:szCs w:val="28"/>
        </w:rPr>
        <w:t>е изменени</w:t>
      </w:r>
      <w:r>
        <w:rPr>
          <w:color w:val="000000"/>
          <w:kern w:val="32"/>
          <w:sz w:val="28"/>
          <w:szCs w:val="28"/>
        </w:rPr>
        <w:t>е</w:t>
      </w:r>
      <w:r w:rsidRPr="002B4859">
        <w:rPr>
          <w:color w:val="000000"/>
          <w:kern w:val="32"/>
          <w:sz w:val="28"/>
          <w:szCs w:val="28"/>
        </w:rPr>
        <w:t>:</w:t>
      </w:r>
    </w:p>
    <w:p w14:paraId="6BBDBDDE" w14:textId="77777777" w:rsidR="00480E7B" w:rsidRPr="00686BAE" w:rsidRDefault="00480E7B" w:rsidP="00480E7B">
      <w:pPr>
        <w:tabs>
          <w:tab w:val="left" w:pos="567"/>
          <w:tab w:val="left" w:pos="993"/>
          <w:tab w:val="left" w:pos="1134"/>
        </w:tabs>
        <w:ind w:firstLine="426"/>
        <w:jc w:val="both"/>
        <w:rPr>
          <w:bCs/>
          <w:color w:val="000000"/>
          <w:kern w:val="32"/>
          <w:sz w:val="28"/>
          <w:szCs w:val="28"/>
        </w:rPr>
      </w:pPr>
      <w:bookmarkStart w:id="3" w:name="_Hlk162343564"/>
      <w:r w:rsidRPr="00686BAE">
        <w:rPr>
          <w:bCs/>
          <w:color w:val="000000"/>
          <w:kern w:val="32"/>
          <w:sz w:val="28"/>
          <w:szCs w:val="28"/>
        </w:rPr>
        <w:t xml:space="preserve">В </w:t>
      </w:r>
      <w:bookmarkStart w:id="4" w:name="_Hlk161925547"/>
      <w:bookmarkStart w:id="5" w:name="_Hlk161925284"/>
      <w:bookmarkEnd w:id="3"/>
      <w:r w:rsidRPr="00686BAE">
        <w:rPr>
          <w:bCs/>
          <w:color w:val="000000"/>
          <w:kern w:val="32"/>
          <w:sz w:val="28"/>
          <w:szCs w:val="28"/>
        </w:rPr>
        <w:t xml:space="preserve">подпункте 1.1 </w:t>
      </w:r>
      <w:r>
        <w:rPr>
          <w:bCs/>
          <w:color w:val="000000"/>
          <w:kern w:val="32"/>
          <w:sz w:val="28"/>
          <w:szCs w:val="28"/>
        </w:rPr>
        <w:t xml:space="preserve">после </w:t>
      </w:r>
      <w:r w:rsidRPr="00686BAE">
        <w:rPr>
          <w:bCs/>
          <w:color w:val="000000"/>
          <w:kern w:val="32"/>
          <w:sz w:val="28"/>
          <w:szCs w:val="28"/>
        </w:rPr>
        <w:t>слов</w:t>
      </w:r>
      <w:r>
        <w:rPr>
          <w:bCs/>
          <w:color w:val="000000"/>
          <w:kern w:val="32"/>
          <w:sz w:val="28"/>
          <w:szCs w:val="28"/>
        </w:rPr>
        <w:t>а</w:t>
      </w:r>
      <w:r w:rsidRPr="00686BAE">
        <w:rPr>
          <w:bCs/>
          <w:color w:val="000000"/>
          <w:kern w:val="32"/>
          <w:sz w:val="28"/>
          <w:szCs w:val="28"/>
        </w:rPr>
        <w:t xml:space="preserve"> «пункт»</w:t>
      </w:r>
      <w:r>
        <w:rPr>
          <w:bCs/>
          <w:color w:val="000000"/>
          <w:kern w:val="32"/>
          <w:sz w:val="28"/>
          <w:szCs w:val="28"/>
        </w:rPr>
        <w:t xml:space="preserve"> цифру «1»</w:t>
      </w:r>
      <w:r w:rsidRPr="00686BAE">
        <w:rPr>
          <w:bCs/>
          <w:color w:val="000000"/>
          <w:kern w:val="32"/>
          <w:sz w:val="28"/>
          <w:szCs w:val="28"/>
        </w:rPr>
        <w:t xml:space="preserve"> заменить </w:t>
      </w:r>
      <w:r>
        <w:rPr>
          <w:bCs/>
          <w:color w:val="000000"/>
          <w:kern w:val="32"/>
          <w:sz w:val="28"/>
          <w:szCs w:val="28"/>
        </w:rPr>
        <w:t>цифрой «2»</w:t>
      </w:r>
      <w:r w:rsidRPr="00686BAE">
        <w:rPr>
          <w:bCs/>
          <w:color w:val="000000"/>
          <w:kern w:val="32"/>
          <w:sz w:val="28"/>
          <w:szCs w:val="28"/>
        </w:rPr>
        <w:t>.</w:t>
      </w:r>
      <w:bookmarkEnd w:id="4"/>
      <w:bookmarkEnd w:id="5"/>
      <w:r w:rsidRPr="00686BAE">
        <w:rPr>
          <w:bCs/>
          <w:color w:val="000000"/>
          <w:kern w:val="32"/>
          <w:sz w:val="28"/>
          <w:szCs w:val="28"/>
        </w:rPr>
        <w:t xml:space="preserve">                                                                                                                             </w:t>
      </w:r>
    </w:p>
    <w:p w14:paraId="310D0389" w14:textId="77777777" w:rsidR="00AE3B94" w:rsidRDefault="00AE3B94" w:rsidP="008B3538">
      <w:pPr>
        <w:ind w:right="-1"/>
        <w:jc w:val="both"/>
        <w:rPr>
          <w:b/>
          <w:sz w:val="28"/>
          <w:szCs w:val="28"/>
        </w:rPr>
      </w:pPr>
    </w:p>
    <w:p w14:paraId="55C434FC" w14:textId="56A3C47C" w:rsidR="00480E7B" w:rsidRPr="008B3538" w:rsidRDefault="00AE3B94" w:rsidP="008B3538">
      <w:pPr>
        <w:ind w:left="-142" w:right="-1" w:firstLine="568"/>
        <w:jc w:val="both"/>
        <w:rPr>
          <w:b/>
          <w:bCs/>
          <w:sz w:val="28"/>
          <w:szCs w:val="28"/>
        </w:rPr>
      </w:pPr>
      <w:r w:rsidRPr="004C29EF">
        <w:rPr>
          <w:b/>
          <w:bCs/>
          <w:sz w:val="28"/>
          <w:szCs w:val="28"/>
        </w:rPr>
        <w:t>Проведено голосование: «за» -</w:t>
      </w:r>
      <w:r>
        <w:rPr>
          <w:b/>
          <w:bCs/>
          <w:sz w:val="28"/>
          <w:szCs w:val="28"/>
        </w:rPr>
        <w:t xml:space="preserve"> единогласно.</w:t>
      </w:r>
    </w:p>
    <w:p w14:paraId="7D20C5ED" w14:textId="77777777" w:rsidR="00480E7B" w:rsidRDefault="00480E7B" w:rsidP="009C0F7A">
      <w:pPr>
        <w:widowControl w:val="0"/>
        <w:ind w:left="-142" w:right="-1" w:firstLine="567"/>
        <w:jc w:val="both"/>
        <w:rPr>
          <w:sz w:val="28"/>
          <w:szCs w:val="28"/>
        </w:rPr>
      </w:pPr>
    </w:p>
    <w:p w14:paraId="4D756AC3" w14:textId="77777777" w:rsidR="008B3538" w:rsidRDefault="008B3538" w:rsidP="009C0F7A">
      <w:pPr>
        <w:widowControl w:val="0"/>
        <w:ind w:left="-142" w:right="-1" w:firstLine="567"/>
        <w:jc w:val="both"/>
        <w:rPr>
          <w:sz w:val="28"/>
          <w:szCs w:val="28"/>
        </w:rPr>
      </w:pPr>
    </w:p>
    <w:p w14:paraId="4E3A4CA2" w14:textId="77777777" w:rsidR="008B3538" w:rsidRDefault="008B3538" w:rsidP="009C0F7A">
      <w:pPr>
        <w:widowControl w:val="0"/>
        <w:ind w:left="-142" w:right="-1" w:firstLine="567"/>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1A49596C" w14:textId="77777777" w:rsidR="000514A6" w:rsidRDefault="000514A6" w:rsidP="007D62F7">
      <w:pPr>
        <w:widowControl w:val="0"/>
        <w:autoSpaceDE w:val="0"/>
        <w:autoSpaceDN w:val="0"/>
        <w:adjustRightInd w:val="0"/>
        <w:ind w:right="-284"/>
        <w:jc w:val="both"/>
        <w:rPr>
          <w:bCs/>
          <w:sz w:val="28"/>
          <w:szCs w:val="28"/>
        </w:rPr>
      </w:pPr>
    </w:p>
    <w:p w14:paraId="24DDFD1F" w14:textId="77777777" w:rsidR="008B3538" w:rsidRDefault="008B3538"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6BB9E3EA" w14:textId="77777777" w:rsidR="007D62F7" w:rsidRDefault="007D62F7" w:rsidP="002233B8">
            <w:pPr>
              <w:widowControl w:val="0"/>
              <w:autoSpaceDE w:val="0"/>
              <w:autoSpaceDN w:val="0"/>
              <w:adjustRightInd w:val="0"/>
              <w:jc w:val="both"/>
              <w:rPr>
                <w:bCs/>
                <w:sz w:val="28"/>
                <w:szCs w:val="28"/>
              </w:rPr>
            </w:pPr>
          </w:p>
          <w:p w14:paraId="6666DB07" w14:textId="77777777" w:rsidR="009C0EDC" w:rsidRDefault="009C0EDC" w:rsidP="002233B8">
            <w:pPr>
              <w:widowControl w:val="0"/>
              <w:autoSpaceDE w:val="0"/>
              <w:autoSpaceDN w:val="0"/>
              <w:adjustRightInd w:val="0"/>
              <w:jc w:val="both"/>
              <w:rPr>
                <w:bCs/>
                <w:sz w:val="28"/>
                <w:szCs w:val="28"/>
              </w:rPr>
            </w:pPr>
          </w:p>
        </w:tc>
      </w:tr>
      <w:tr w:rsidR="007D62F7" w14:paraId="3C856400" w14:textId="77777777" w:rsidTr="002233B8">
        <w:tc>
          <w:tcPr>
            <w:tcW w:w="6941" w:type="dxa"/>
          </w:tcPr>
          <w:p w14:paraId="4073A96B" w14:textId="77777777" w:rsidR="007D62F7" w:rsidRDefault="007D62F7" w:rsidP="002233B8">
            <w:pPr>
              <w:widowControl w:val="0"/>
              <w:autoSpaceDE w:val="0"/>
              <w:autoSpaceDN w:val="0"/>
              <w:adjustRightInd w:val="0"/>
              <w:jc w:val="both"/>
              <w:rPr>
                <w:bCs/>
                <w:sz w:val="28"/>
                <w:szCs w:val="28"/>
              </w:rPr>
            </w:pPr>
          </w:p>
        </w:tc>
        <w:tc>
          <w:tcPr>
            <w:tcW w:w="2404" w:type="dxa"/>
          </w:tcPr>
          <w:p w14:paraId="54C3D768" w14:textId="0462DC50" w:rsidR="007D62F7" w:rsidRPr="00D65557" w:rsidRDefault="007D62F7" w:rsidP="002233B8">
            <w:pPr>
              <w:widowControl w:val="0"/>
              <w:autoSpaceDE w:val="0"/>
              <w:autoSpaceDN w:val="0"/>
              <w:adjustRightInd w:val="0"/>
              <w:jc w:val="both"/>
              <w:rPr>
                <w:sz w:val="28"/>
                <w:szCs w:val="28"/>
              </w:rPr>
            </w:pPr>
            <w:r>
              <w:rPr>
                <w:sz w:val="28"/>
                <w:szCs w:val="28"/>
              </w:rPr>
              <w:t>Н.В. Ермак</w:t>
            </w:r>
          </w:p>
          <w:p w14:paraId="782B9F26" w14:textId="77777777" w:rsidR="007D62F7" w:rsidRDefault="007D62F7"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5448F244" w14:textId="77777777" w:rsidR="00EA2A36" w:rsidRDefault="00EA2A36" w:rsidP="002233B8">
            <w:pPr>
              <w:widowControl w:val="0"/>
              <w:autoSpaceDE w:val="0"/>
              <w:autoSpaceDN w:val="0"/>
              <w:adjustRightInd w:val="0"/>
              <w:jc w:val="both"/>
              <w:rPr>
                <w:bCs/>
                <w:sz w:val="28"/>
                <w:szCs w:val="28"/>
              </w:rPr>
            </w:pPr>
          </w:p>
          <w:p w14:paraId="47645F3A" w14:textId="4FFA66DC" w:rsidR="007D62F7" w:rsidRDefault="00F16EB3" w:rsidP="002233B8">
            <w:pPr>
              <w:widowControl w:val="0"/>
              <w:autoSpaceDE w:val="0"/>
              <w:autoSpaceDN w:val="0"/>
              <w:adjustRightInd w:val="0"/>
              <w:jc w:val="both"/>
              <w:rPr>
                <w:bCs/>
                <w:sz w:val="28"/>
                <w:szCs w:val="28"/>
              </w:rPr>
            </w:pPr>
            <w:r>
              <w:rPr>
                <w:bCs/>
                <w:sz w:val="28"/>
                <w:szCs w:val="28"/>
              </w:rPr>
              <w:t>О.А. Чурсина</w:t>
            </w:r>
          </w:p>
        </w:tc>
      </w:tr>
      <w:tr w:rsidR="00EA2A36" w14:paraId="030408B6" w14:textId="77777777" w:rsidTr="002233B8">
        <w:tc>
          <w:tcPr>
            <w:tcW w:w="6941" w:type="dxa"/>
          </w:tcPr>
          <w:p w14:paraId="6802836B" w14:textId="77777777" w:rsidR="00EA2A36" w:rsidRDefault="00EA2A36" w:rsidP="002233B8">
            <w:pPr>
              <w:widowControl w:val="0"/>
              <w:autoSpaceDE w:val="0"/>
              <w:autoSpaceDN w:val="0"/>
              <w:adjustRightInd w:val="0"/>
              <w:jc w:val="both"/>
              <w:rPr>
                <w:bCs/>
                <w:sz w:val="28"/>
                <w:szCs w:val="28"/>
              </w:rPr>
            </w:pPr>
          </w:p>
        </w:tc>
        <w:tc>
          <w:tcPr>
            <w:tcW w:w="2404" w:type="dxa"/>
          </w:tcPr>
          <w:p w14:paraId="43788E9D" w14:textId="77777777" w:rsidR="00D65557" w:rsidRDefault="00D65557" w:rsidP="00EA2A36">
            <w:pPr>
              <w:widowControl w:val="0"/>
              <w:autoSpaceDE w:val="0"/>
              <w:autoSpaceDN w:val="0"/>
              <w:adjustRightInd w:val="0"/>
              <w:jc w:val="both"/>
              <w:rPr>
                <w:bCs/>
                <w:sz w:val="28"/>
                <w:szCs w:val="28"/>
              </w:rPr>
            </w:pPr>
          </w:p>
        </w:tc>
      </w:tr>
      <w:tr w:rsidR="005653D2" w14:paraId="16DC9730" w14:textId="77777777" w:rsidTr="002233B8">
        <w:tc>
          <w:tcPr>
            <w:tcW w:w="6941" w:type="dxa"/>
          </w:tcPr>
          <w:p w14:paraId="5D95FE2D" w14:textId="77777777" w:rsidR="005653D2" w:rsidRDefault="005653D2" w:rsidP="002233B8">
            <w:pPr>
              <w:widowControl w:val="0"/>
              <w:autoSpaceDE w:val="0"/>
              <w:autoSpaceDN w:val="0"/>
              <w:adjustRightInd w:val="0"/>
              <w:jc w:val="both"/>
              <w:rPr>
                <w:bCs/>
                <w:sz w:val="28"/>
                <w:szCs w:val="28"/>
              </w:rPr>
            </w:pPr>
          </w:p>
          <w:p w14:paraId="54936E3F" w14:textId="77777777" w:rsidR="005653D2" w:rsidRDefault="005653D2" w:rsidP="002233B8">
            <w:pPr>
              <w:widowControl w:val="0"/>
              <w:autoSpaceDE w:val="0"/>
              <w:autoSpaceDN w:val="0"/>
              <w:adjustRightInd w:val="0"/>
              <w:jc w:val="both"/>
              <w:rPr>
                <w:bCs/>
                <w:sz w:val="28"/>
                <w:szCs w:val="28"/>
              </w:rPr>
            </w:pPr>
          </w:p>
        </w:tc>
        <w:tc>
          <w:tcPr>
            <w:tcW w:w="2404" w:type="dxa"/>
          </w:tcPr>
          <w:p w14:paraId="36F9591E" w14:textId="77777777" w:rsidR="005653D2" w:rsidRDefault="005653D2" w:rsidP="00EA2A36">
            <w:pPr>
              <w:widowControl w:val="0"/>
              <w:autoSpaceDE w:val="0"/>
              <w:autoSpaceDN w:val="0"/>
              <w:adjustRightInd w:val="0"/>
              <w:jc w:val="both"/>
              <w:rPr>
                <w:bCs/>
                <w:sz w:val="28"/>
                <w:szCs w:val="28"/>
              </w:rPr>
            </w:pPr>
          </w:p>
        </w:tc>
      </w:tr>
      <w:tr w:rsidR="007D62F7" w14:paraId="3C2D9F6F" w14:textId="77777777" w:rsidTr="002233B8">
        <w:tc>
          <w:tcPr>
            <w:tcW w:w="694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B927208" w14:textId="7E37E452" w:rsidR="007D62F7" w:rsidRDefault="007E7106" w:rsidP="007E7106">
            <w:pPr>
              <w:widowControl w:val="0"/>
              <w:autoSpaceDE w:val="0"/>
              <w:autoSpaceDN w:val="0"/>
              <w:adjustRightInd w:val="0"/>
              <w:spacing w:after="200" w:line="276" w:lineRule="auto"/>
              <w:jc w:val="both"/>
              <w:rPr>
                <w:bCs/>
                <w:sz w:val="28"/>
                <w:szCs w:val="28"/>
              </w:rPr>
            </w:pPr>
            <w:r>
              <w:rPr>
                <w:sz w:val="28"/>
                <w:szCs w:val="28"/>
              </w:rPr>
              <w:t>К.С. Юхневич</w:t>
            </w:r>
          </w:p>
        </w:tc>
      </w:tr>
    </w:tbl>
    <w:p w14:paraId="1E2CBDB5" w14:textId="77777777" w:rsidR="00AE1906" w:rsidRPr="00AE1906" w:rsidRDefault="00AE1906" w:rsidP="003C78DB">
      <w:pPr>
        <w:tabs>
          <w:tab w:val="left" w:pos="270"/>
          <w:tab w:val="right" w:pos="9355"/>
        </w:tabs>
        <w:ind w:left="-3913" w:firstLine="8166"/>
        <w:rPr>
          <w:b/>
          <w:iCs/>
          <w:sz w:val="28"/>
          <w:szCs w:val="28"/>
        </w:rPr>
      </w:pPr>
      <w:bookmarkStart w:id="6" w:name="_Hlt483802884"/>
      <w:bookmarkEnd w:id="6"/>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77777777" w:rsidR="000A329A" w:rsidRDefault="000A329A" w:rsidP="00497AEE">
    <w:pPr>
      <w:pStyle w:val="a9"/>
      <w:jc w:val="center"/>
    </w:pPr>
    <w:r>
      <w:fldChar w:fldCharType="begin"/>
    </w:r>
    <w:r>
      <w:instrText>PAGE   \* MERGEFORMAT</w:instrText>
    </w:r>
    <w:r>
      <w:fldChar w:fldCharType="separate"/>
    </w:r>
    <w:r>
      <w:rPr>
        <w:noProof/>
      </w:rPr>
      <w:t>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0"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5"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5"/>
  </w:num>
  <w:num w:numId="2" w16cid:durableId="717516013">
    <w:abstractNumId w:val="11"/>
  </w:num>
  <w:num w:numId="3" w16cid:durableId="1790857258">
    <w:abstractNumId w:val="2"/>
  </w:num>
  <w:num w:numId="4" w16cid:durableId="279069456">
    <w:abstractNumId w:val="3"/>
  </w:num>
  <w:num w:numId="5" w16cid:durableId="190339145">
    <w:abstractNumId w:val="1"/>
  </w:num>
  <w:num w:numId="6" w16cid:durableId="908030368">
    <w:abstractNumId w:val="0"/>
  </w:num>
  <w:num w:numId="7" w16cid:durableId="1118330616">
    <w:abstractNumId w:val="4"/>
  </w:num>
  <w:num w:numId="8" w16cid:durableId="1467970729">
    <w:abstractNumId w:val="9"/>
  </w:num>
  <w:num w:numId="9" w16cid:durableId="1861235356">
    <w:abstractNumId w:val="14"/>
  </w:num>
  <w:num w:numId="10" w16cid:durableId="40597876">
    <w:abstractNumId w:val="6"/>
  </w:num>
  <w:num w:numId="11" w16cid:durableId="1871725094">
    <w:abstractNumId w:val="17"/>
  </w:num>
  <w:num w:numId="12" w16cid:durableId="95641816">
    <w:abstractNumId w:val="10"/>
  </w:num>
  <w:num w:numId="13" w16cid:durableId="242229907">
    <w:abstractNumId w:val="13"/>
  </w:num>
  <w:num w:numId="14" w16cid:durableId="257448235">
    <w:abstractNumId w:val="15"/>
  </w:num>
  <w:num w:numId="15" w16cid:durableId="1740787450">
    <w:abstractNumId w:val="16"/>
  </w:num>
  <w:num w:numId="16" w16cid:durableId="1776246872">
    <w:abstractNumId w:val="7"/>
  </w:num>
  <w:num w:numId="17" w16cid:durableId="1023437895">
    <w:abstractNumId w:val="12"/>
  </w:num>
  <w:num w:numId="18" w16cid:durableId="143459639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1077C"/>
    <w:rsid w:val="00024580"/>
    <w:rsid w:val="000251C0"/>
    <w:rsid w:val="00025563"/>
    <w:rsid w:val="00034450"/>
    <w:rsid w:val="000350AB"/>
    <w:rsid w:val="00041EA9"/>
    <w:rsid w:val="00045FC1"/>
    <w:rsid w:val="000514A6"/>
    <w:rsid w:val="00063FE3"/>
    <w:rsid w:val="00064A4F"/>
    <w:rsid w:val="000654E5"/>
    <w:rsid w:val="00071A99"/>
    <w:rsid w:val="0007219C"/>
    <w:rsid w:val="000724AD"/>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109EF"/>
    <w:rsid w:val="00115D2F"/>
    <w:rsid w:val="00116F45"/>
    <w:rsid w:val="0012485D"/>
    <w:rsid w:val="00130B6A"/>
    <w:rsid w:val="001323B4"/>
    <w:rsid w:val="00137D4D"/>
    <w:rsid w:val="00141909"/>
    <w:rsid w:val="001451B9"/>
    <w:rsid w:val="00147AB5"/>
    <w:rsid w:val="00151688"/>
    <w:rsid w:val="0015357B"/>
    <w:rsid w:val="0015484A"/>
    <w:rsid w:val="00156469"/>
    <w:rsid w:val="001565DE"/>
    <w:rsid w:val="00156846"/>
    <w:rsid w:val="001575C2"/>
    <w:rsid w:val="00160DA2"/>
    <w:rsid w:val="001627A5"/>
    <w:rsid w:val="00162D77"/>
    <w:rsid w:val="0016423E"/>
    <w:rsid w:val="00165E7A"/>
    <w:rsid w:val="00166192"/>
    <w:rsid w:val="00181538"/>
    <w:rsid w:val="00181A47"/>
    <w:rsid w:val="00182946"/>
    <w:rsid w:val="001865AC"/>
    <w:rsid w:val="001874FF"/>
    <w:rsid w:val="00190535"/>
    <w:rsid w:val="0019326D"/>
    <w:rsid w:val="00196C7E"/>
    <w:rsid w:val="001A00A0"/>
    <w:rsid w:val="001A2947"/>
    <w:rsid w:val="001A3FA0"/>
    <w:rsid w:val="001B249D"/>
    <w:rsid w:val="001B39E7"/>
    <w:rsid w:val="001B5D41"/>
    <w:rsid w:val="001C2C4D"/>
    <w:rsid w:val="001D3C42"/>
    <w:rsid w:val="001D4CBD"/>
    <w:rsid w:val="001D5A6B"/>
    <w:rsid w:val="001F02F1"/>
    <w:rsid w:val="001F2929"/>
    <w:rsid w:val="001F369E"/>
    <w:rsid w:val="001F4470"/>
    <w:rsid w:val="001F770B"/>
    <w:rsid w:val="001F7E3B"/>
    <w:rsid w:val="00202B29"/>
    <w:rsid w:val="00204A42"/>
    <w:rsid w:val="002117BB"/>
    <w:rsid w:val="00223EF2"/>
    <w:rsid w:val="00231511"/>
    <w:rsid w:val="00231A6B"/>
    <w:rsid w:val="00236647"/>
    <w:rsid w:val="002427D9"/>
    <w:rsid w:val="002463DA"/>
    <w:rsid w:val="00246E65"/>
    <w:rsid w:val="00257D8B"/>
    <w:rsid w:val="00263D94"/>
    <w:rsid w:val="00264A6E"/>
    <w:rsid w:val="002774FF"/>
    <w:rsid w:val="00282B3E"/>
    <w:rsid w:val="00283777"/>
    <w:rsid w:val="002844A1"/>
    <w:rsid w:val="00294552"/>
    <w:rsid w:val="00297C99"/>
    <w:rsid w:val="002A2585"/>
    <w:rsid w:val="002A65E5"/>
    <w:rsid w:val="002B48FF"/>
    <w:rsid w:val="002C4198"/>
    <w:rsid w:val="002C7076"/>
    <w:rsid w:val="002D2B5E"/>
    <w:rsid w:val="002E3313"/>
    <w:rsid w:val="002E384B"/>
    <w:rsid w:val="002E473C"/>
    <w:rsid w:val="002F47F6"/>
    <w:rsid w:val="002F7144"/>
    <w:rsid w:val="00313FA0"/>
    <w:rsid w:val="003207EB"/>
    <w:rsid w:val="00323D3A"/>
    <w:rsid w:val="003318CF"/>
    <w:rsid w:val="00333EC6"/>
    <w:rsid w:val="00334DC7"/>
    <w:rsid w:val="0033696C"/>
    <w:rsid w:val="00341304"/>
    <w:rsid w:val="003501A8"/>
    <w:rsid w:val="00357D62"/>
    <w:rsid w:val="00365B39"/>
    <w:rsid w:val="00367BA1"/>
    <w:rsid w:val="00377397"/>
    <w:rsid w:val="003817CA"/>
    <w:rsid w:val="00382CF7"/>
    <w:rsid w:val="0038394C"/>
    <w:rsid w:val="00385589"/>
    <w:rsid w:val="00385B98"/>
    <w:rsid w:val="00386401"/>
    <w:rsid w:val="00386B8B"/>
    <w:rsid w:val="00387E32"/>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2019D"/>
    <w:rsid w:val="00426631"/>
    <w:rsid w:val="00427EC7"/>
    <w:rsid w:val="004359A5"/>
    <w:rsid w:val="00443547"/>
    <w:rsid w:val="0044523B"/>
    <w:rsid w:val="00455F70"/>
    <w:rsid w:val="00457947"/>
    <w:rsid w:val="00463613"/>
    <w:rsid w:val="00463B69"/>
    <w:rsid w:val="004728D9"/>
    <w:rsid w:val="00474838"/>
    <w:rsid w:val="00476319"/>
    <w:rsid w:val="00480E7B"/>
    <w:rsid w:val="00481976"/>
    <w:rsid w:val="00483B9D"/>
    <w:rsid w:val="00485EB3"/>
    <w:rsid w:val="00494BD8"/>
    <w:rsid w:val="0049575D"/>
    <w:rsid w:val="00496817"/>
    <w:rsid w:val="00497D4D"/>
    <w:rsid w:val="004A2B44"/>
    <w:rsid w:val="004A5105"/>
    <w:rsid w:val="004A68DE"/>
    <w:rsid w:val="004C29EF"/>
    <w:rsid w:val="004C6892"/>
    <w:rsid w:val="004C6BA0"/>
    <w:rsid w:val="004D1BF1"/>
    <w:rsid w:val="004D55B6"/>
    <w:rsid w:val="004D6B3E"/>
    <w:rsid w:val="004E67D1"/>
    <w:rsid w:val="004E6C27"/>
    <w:rsid w:val="004E6CB0"/>
    <w:rsid w:val="004F433F"/>
    <w:rsid w:val="004F7358"/>
    <w:rsid w:val="00500A11"/>
    <w:rsid w:val="005018E5"/>
    <w:rsid w:val="00525B87"/>
    <w:rsid w:val="00531BBD"/>
    <w:rsid w:val="005335B9"/>
    <w:rsid w:val="00543536"/>
    <w:rsid w:val="00543EC5"/>
    <w:rsid w:val="0054402D"/>
    <w:rsid w:val="00544553"/>
    <w:rsid w:val="00545FC6"/>
    <w:rsid w:val="00550D55"/>
    <w:rsid w:val="00561CFA"/>
    <w:rsid w:val="005638D8"/>
    <w:rsid w:val="005653D2"/>
    <w:rsid w:val="0057556A"/>
    <w:rsid w:val="005859B4"/>
    <w:rsid w:val="00586532"/>
    <w:rsid w:val="00586988"/>
    <w:rsid w:val="0059468C"/>
    <w:rsid w:val="005A3217"/>
    <w:rsid w:val="005A3A25"/>
    <w:rsid w:val="005A5BC6"/>
    <w:rsid w:val="005B190D"/>
    <w:rsid w:val="005B5FA6"/>
    <w:rsid w:val="005D4A5A"/>
    <w:rsid w:val="005F3CFA"/>
    <w:rsid w:val="0062486B"/>
    <w:rsid w:val="00632D25"/>
    <w:rsid w:val="006330BF"/>
    <w:rsid w:val="00634DD4"/>
    <w:rsid w:val="00636B3B"/>
    <w:rsid w:val="0064296A"/>
    <w:rsid w:val="0064490E"/>
    <w:rsid w:val="00646DCE"/>
    <w:rsid w:val="00647D32"/>
    <w:rsid w:val="00653925"/>
    <w:rsid w:val="0065675F"/>
    <w:rsid w:val="00666C43"/>
    <w:rsid w:val="0069166C"/>
    <w:rsid w:val="006A3B85"/>
    <w:rsid w:val="006B0311"/>
    <w:rsid w:val="006B5FB9"/>
    <w:rsid w:val="006B7859"/>
    <w:rsid w:val="006C5DE1"/>
    <w:rsid w:val="006D3718"/>
    <w:rsid w:val="006D3E9A"/>
    <w:rsid w:val="006D6C31"/>
    <w:rsid w:val="006F04E4"/>
    <w:rsid w:val="006F1EE2"/>
    <w:rsid w:val="006F291B"/>
    <w:rsid w:val="006F31A7"/>
    <w:rsid w:val="006F484C"/>
    <w:rsid w:val="007208D7"/>
    <w:rsid w:val="007232C9"/>
    <w:rsid w:val="00725364"/>
    <w:rsid w:val="00732D9B"/>
    <w:rsid w:val="0076057C"/>
    <w:rsid w:val="00764FDA"/>
    <w:rsid w:val="00765C24"/>
    <w:rsid w:val="00766625"/>
    <w:rsid w:val="00770960"/>
    <w:rsid w:val="0078476D"/>
    <w:rsid w:val="00785906"/>
    <w:rsid w:val="007867EF"/>
    <w:rsid w:val="00790679"/>
    <w:rsid w:val="007974E3"/>
    <w:rsid w:val="007A2F34"/>
    <w:rsid w:val="007A516C"/>
    <w:rsid w:val="007A5279"/>
    <w:rsid w:val="007A64A2"/>
    <w:rsid w:val="007B5E51"/>
    <w:rsid w:val="007B7702"/>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6A6A"/>
    <w:rsid w:val="00825DE3"/>
    <w:rsid w:val="00843431"/>
    <w:rsid w:val="00844223"/>
    <w:rsid w:val="00847DAD"/>
    <w:rsid w:val="00853548"/>
    <w:rsid w:val="0085497B"/>
    <w:rsid w:val="008555D8"/>
    <w:rsid w:val="00865757"/>
    <w:rsid w:val="00867D09"/>
    <w:rsid w:val="00877917"/>
    <w:rsid w:val="008802D5"/>
    <w:rsid w:val="008805D2"/>
    <w:rsid w:val="00885A78"/>
    <w:rsid w:val="00891A81"/>
    <w:rsid w:val="0089450D"/>
    <w:rsid w:val="00895BE0"/>
    <w:rsid w:val="00897965"/>
    <w:rsid w:val="008A1046"/>
    <w:rsid w:val="008A39E8"/>
    <w:rsid w:val="008B3538"/>
    <w:rsid w:val="008B3590"/>
    <w:rsid w:val="008B71C4"/>
    <w:rsid w:val="008C324A"/>
    <w:rsid w:val="008C6E32"/>
    <w:rsid w:val="008D7722"/>
    <w:rsid w:val="008E2DBA"/>
    <w:rsid w:val="008E770E"/>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47948"/>
    <w:rsid w:val="00953ED9"/>
    <w:rsid w:val="00957448"/>
    <w:rsid w:val="00974B45"/>
    <w:rsid w:val="00977EA9"/>
    <w:rsid w:val="009903E6"/>
    <w:rsid w:val="00991437"/>
    <w:rsid w:val="00993205"/>
    <w:rsid w:val="00995DD4"/>
    <w:rsid w:val="0099666E"/>
    <w:rsid w:val="009A191E"/>
    <w:rsid w:val="009A670A"/>
    <w:rsid w:val="009C0EDC"/>
    <w:rsid w:val="009C0F7A"/>
    <w:rsid w:val="009C5B0E"/>
    <w:rsid w:val="009C631A"/>
    <w:rsid w:val="009D436F"/>
    <w:rsid w:val="009E388A"/>
    <w:rsid w:val="009E6F3B"/>
    <w:rsid w:val="009F0AAD"/>
    <w:rsid w:val="009F1D9C"/>
    <w:rsid w:val="00A0068D"/>
    <w:rsid w:val="00A056EB"/>
    <w:rsid w:val="00A12710"/>
    <w:rsid w:val="00A1335E"/>
    <w:rsid w:val="00A14734"/>
    <w:rsid w:val="00A1476D"/>
    <w:rsid w:val="00A17C8A"/>
    <w:rsid w:val="00A22A47"/>
    <w:rsid w:val="00A2570A"/>
    <w:rsid w:val="00A318C4"/>
    <w:rsid w:val="00A31EFD"/>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4C96"/>
    <w:rsid w:val="00AF72B3"/>
    <w:rsid w:val="00B044FB"/>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84B5D"/>
    <w:rsid w:val="00B931C4"/>
    <w:rsid w:val="00BB095D"/>
    <w:rsid w:val="00BB6895"/>
    <w:rsid w:val="00BD0588"/>
    <w:rsid w:val="00BE070B"/>
    <w:rsid w:val="00BE49C3"/>
    <w:rsid w:val="00BE5D0F"/>
    <w:rsid w:val="00BE5D71"/>
    <w:rsid w:val="00BF3F2F"/>
    <w:rsid w:val="00C01933"/>
    <w:rsid w:val="00C04220"/>
    <w:rsid w:val="00C06466"/>
    <w:rsid w:val="00C12566"/>
    <w:rsid w:val="00C134D8"/>
    <w:rsid w:val="00C13D91"/>
    <w:rsid w:val="00C144C9"/>
    <w:rsid w:val="00C23127"/>
    <w:rsid w:val="00C436A2"/>
    <w:rsid w:val="00C53112"/>
    <w:rsid w:val="00C559FA"/>
    <w:rsid w:val="00C61233"/>
    <w:rsid w:val="00C64747"/>
    <w:rsid w:val="00C65A71"/>
    <w:rsid w:val="00C66E3B"/>
    <w:rsid w:val="00C72E21"/>
    <w:rsid w:val="00C741B9"/>
    <w:rsid w:val="00C7690E"/>
    <w:rsid w:val="00C80F40"/>
    <w:rsid w:val="00C82180"/>
    <w:rsid w:val="00C82348"/>
    <w:rsid w:val="00C958C6"/>
    <w:rsid w:val="00C97105"/>
    <w:rsid w:val="00C973C3"/>
    <w:rsid w:val="00CA3AE8"/>
    <w:rsid w:val="00CB3304"/>
    <w:rsid w:val="00CB4C62"/>
    <w:rsid w:val="00CC535D"/>
    <w:rsid w:val="00CD0081"/>
    <w:rsid w:val="00CD4236"/>
    <w:rsid w:val="00CD4CE7"/>
    <w:rsid w:val="00CF3B06"/>
    <w:rsid w:val="00CF4BB4"/>
    <w:rsid w:val="00CF4C5C"/>
    <w:rsid w:val="00CF6FA8"/>
    <w:rsid w:val="00D020F5"/>
    <w:rsid w:val="00D07B8E"/>
    <w:rsid w:val="00D23EF5"/>
    <w:rsid w:val="00D2634F"/>
    <w:rsid w:val="00D3594D"/>
    <w:rsid w:val="00D35C16"/>
    <w:rsid w:val="00D36956"/>
    <w:rsid w:val="00D410D9"/>
    <w:rsid w:val="00D415F1"/>
    <w:rsid w:val="00D45179"/>
    <w:rsid w:val="00D478BD"/>
    <w:rsid w:val="00D5542A"/>
    <w:rsid w:val="00D5673A"/>
    <w:rsid w:val="00D64D08"/>
    <w:rsid w:val="00D64EDD"/>
    <w:rsid w:val="00D65557"/>
    <w:rsid w:val="00D75AC3"/>
    <w:rsid w:val="00D76C07"/>
    <w:rsid w:val="00D80798"/>
    <w:rsid w:val="00D827FB"/>
    <w:rsid w:val="00D85650"/>
    <w:rsid w:val="00D92074"/>
    <w:rsid w:val="00D92794"/>
    <w:rsid w:val="00DA1151"/>
    <w:rsid w:val="00DA368B"/>
    <w:rsid w:val="00DA462C"/>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06C0F"/>
    <w:rsid w:val="00E1766B"/>
    <w:rsid w:val="00E17C54"/>
    <w:rsid w:val="00E21687"/>
    <w:rsid w:val="00E24632"/>
    <w:rsid w:val="00E25C02"/>
    <w:rsid w:val="00E27BA7"/>
    <w:rsid w:val="00E34DA1"/>
    <w:rsid w:val="00E50EBD"/>
    <w:rsid w:val="00E53618"/>
    <w:rsid w:val="00E5492E"/>
    <w:rsid w:val="00E57780"/>
    <w:rsid w:val="00E6585E"/>
    <w:rsid w:val="00E71041"/>
    <w:rsid w:val="00E756E4"/>
    <w:rsid w:val="00E75E93"/>
    <w:rsid w:val="00E83BD8"/>
    <w:rsid w:val="00E918E8"/>
    <w:rsid w:val="00E919F3"/>
    <w:rsid w:val="00E92D7A"/>
    <w:rsid w:val="00E960DB"/>
    <w:rsid w:val="00EA1C8F"/>
    <w:rsid w:val="00EA2A36"/>
    <w:rsid w:val="00EB0769"/>
    <w:rsid w:val="00EB1D3D"/>
    <w:rsid w:val="00EB48B5"/>
    <w:rsid w:val="00EB61AE"/>
    <w:rsid w:val="00EB6D94"/>
    <w:rsid w:val="00EC25E4"/>
    <w:rsid w:val="00EC6D13"/>
    <w:rsid w:val="00ED5C13"/>
    <w:rsid w:val="00ED79A5"/>
    <w:rsid w:val="00EE4873"/>
    <w:rsid w:val="00EE6EE8"/>
    <w:rsid w:val="00EF0143"/>
    <w:rsid w:val="00EF10BC"/>
    <w:rsid w:val="00F04CBE"/>
    <w:rsid w:val="00F07A20"/>
    <w:rsid w:val="00F16EB3"/>
    <w:rsid w:val="00F2120B"/>
    <w:rsid w:val="00F24ADE"/>
    <w:rsid w:val="00F4221E"/>
    <w:rsid w:val="00F43F9B"/>
    <w:rsid w:val="00F4573F"/>
    <w:rsid w:val="00F60ADD"/>
    <w:rsid w:val="00F668AE"/>
    <w:rsid w:val="00F709C9"/>
    <w:rsid w:val="00F76910"/>
    <w:rsid w:val="00F76AC6"/>
    <w:rsid w:val="00F80549"/>
    <w:rsid w:val="00F80F11"/>
    <w:rsid w:val="00F813AA"/>
    <w:rsid w:val="00F83F52"/>
    <w:rsid w:val="00F9118C"/>
    <w:rsid w:val="00F97C18"/>
    <w:rsid w:val="00FA0412"/>
    <w:rsid w:val="00FA25A3"/>
    <w:rsid w:val="00FA4AEA"/>
    <w:rsid w:val="00FA6473"/>
    <w:rsid w:val="00FA6D26"/>
    <w:rsid w:val="00FA71B9"/>
    <w:rsid w:val="00FB03E8"/>
    <w:rsid w:val="00FB3000"/>
    <w:rsid w:val="00FC0274"/>
    <w:rsid w:val="00FC1F96"/>
    <w:rsid w:val="00FC5146"/>
    <w:rsid w:val="00FC69EA"/>
    <w:rsid w:val="00FD2B37"/>
    <w:rsid w:val="00FD4474"/>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6574</TotalTime>
  <Pages>4</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148</cp:revision>
  <cp:lastPrinted>2024-06-18T03:13:00Z</cp:lastPrinted>
  <dcterms:created xsi:type="dcterms:W3CDTF">2024-01-29T04:00:00Z</dcterms:created>
  <dcterms:modified xsi:type="dcterms:W3CDTF">2024-06-18T09:20:00Z</dcterms:modified>
</cp:coreProperties>
</file>