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B827" w14:textId="7142ECB4" w:rsidR="004E6CB0" w:rsidRDefault="003D3E77" w:rsidP="00E53618">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0D0E0B1" w14:textId="77777777" w:rsidR="00E53618" w:rsidRPr="008E24C0" w:rsidRDefault="00E53618" w:rsidP="00E53618">
      <w:pPr>
        <w:widowControl w:val="0"/>
        <w:autoSpaceDE w:val="0"/>
        <w:autoSpaceDN w:val="0"/>
        <w:adjustRightInd w:val="0"/>
        <w:jc w:val="center"/>
        <w:rPr>
          <w:sz w:val="28"/>
          <w:szCs w:val="28"/>
        </w:rPr>
      </w:pPr>
    </w:p>
    <w:p w14:paraId="440D0E5C" w14:textId="77777777" w:rsidR="004E6CB0" w:rsidRPr="004E6CB0" w:rsidRDefault="004E6CB0" w:rsidP="00A91F8D">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91F8D">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DC958EC"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4B1E7E95" w14:textId="58860CE2" w:rsidR="003D3E77" w:rsidRDefault="003D3E77" w:rsidP="00C82180">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62C942C1" w14:textId="77777777" w:rsidR="00B43FA8" w:rsidRPr="00C82180" w:rsidRDefault="00B43FA8" w:rsidP="00C82180">
      <w:pPr>
        <w:widowControl w:val="0"/>
        <w:pBdr>
          <w:bottom w:val="single" w:sz="12" w:space="1" w:color="auto"/>
        </w:pBdr>
        <w:jc w:val="center"/>
        <w:rPr>
          <w:b/>
          <w:spacing w:val="-4"/>
          <w:sz w:val="28"/>
          <w:szCs w:val="22"/>
        </w:rPr>
      </w:pPr>
    </w:p>
    <w:p w14:paraId="1085E360" w14:textId="77777777" w:rsidR="00B43FA8" w:rsidRDefault="00B43FA8" w:rsidP="000E3AF7">
      <w:pPr>
        <w:widowControl w:val="0"/>
        <w:tabs>
          <w:tab w:val="left" w:pos="9072"/>
        </w:tabs>
        <w:ind w:left="142" w:hanging="142"/>
        <w:rPr>
          <w:sz w:val="28"/>
          <w:szCs w:val="22"/>
        </w:rPr>
      </w:pPr>
    </w:p>
    <w:p w14:paraId="6BEAE9B3" w14:textId="5E8C9290" w:rsidR="003D3E77" w:rsidRPr="000E3AF7" w:rsidRDefault="008F7869" w:rsidP="000E3AF7">
      <w:pPr>
        <w:widowControl w:val="0"/>
        <w:tabs>
          <w:tab w:val="left" w:pos="9072"/>
        </w:tabs>
        <w:ind w:left="142" w:hanging="142"/>
        <w:rPr>
          <w:sz w:val="28"/>
          <w:szCs w:val="22"/>
        </w:rPr>
      </w:pPr>
      <w:r>
        <w:rPr>
          <w:sz w:val="28"/>
          <w:szCs w:val="22"/>
        </w:rPr>
        <w:t>2</w:t>
      </w:r>
      <w:r w:rsidR="001D5A6B">
        <w:rPr>
          <w:sz w:val="28"/>
          <w:szCs w:val="22"/>
        </w:rPr>
        <w:t>7</w:t>
      </w:r>
      <w:r w:rsidR="002463DA">
        <w:rPr>
          <w:sz w:val="28"/>
          <w:szCs w:val="22"/>
        </w:rPr>
        <w:t>.0</w:t>
      </w:r>
      <w:r w:rsidR="00AF72B3">
        <w:rPr>
          <w:sz w:val="28"/>
          <w:szCs w:val="22"/>
        </w:rPr>
        <w:t>4</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636B3B">
        <w:rPr>
          <w:sz w:val="28"/>
          <w:szCs w:val="22"/>
        </w:rPr>
        <w:t>2</w:t>
      </w:r>
      <w:r w:rsidR="001D5A6B">
        <w:rPr>
          <w:sz w:val="28"/>
          <w:szCs w:val="22"/>
        </w:rPr>
        <w:t>6</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356" w:type="dxa"/>
        <w:jc w:val="center"/>
        <w:tblLook w:val="04A0" w:firstRow="1" w:lastRow="0" w:firstColumn="1" w:lastColumn="0" w:noHBand="0" w:noVBand="1"/>
      </w:tblPr>
      <w:tblGrid>
        <w:gridCol w:w="6603"/>
        <w:gridCol w:w="356"/>
        <w:gridCol w:w="2397"/>
      </w:tblGrid>
      <w:tr w:rsidR="005D4A5A" w:rsidRPr="00B825A2" w14:paraId="245F3D8C" w14:textId="77777777" w:rsidTr="00B43FA8">
        <w:trPr>
          <w:trHeight w:val="399"/>
          <w:jc w:val="center"/>
        </w:trPr>
        <w:tc>
          <w:tcPr>
            <w:tcW w:w="6603"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35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397"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5D4A5A" w:rsidRPr="00B825A2" w14:paraId="6ACB1FAA" w14:textId="77777777" w:rsidTr="00B43FA8">
        <w:trPr>
          <w:trHeight w:val="399"/>
          <w:jc w:val="center"/>
        </w:trPr>
        <w:tc>
          <w:tcPr>
            <w:tcW w:w="6603" w:type="dxa"/>
            <w:shd w:val="clear" w:color="auto" w:fill="auto"/>
          </w:tcPr>
          <w:p w14:paraId="1CAB701F" w14:textId="42BE2AFC" w:rsidR="005D4A5A" w:rsidRPr="00B14527" w:rsidRDefault="00AF72B3" w:rsidP="00A91F8D">
            <w:pPr>
              <w:widowControl w:val="0"/>
              <w:tabs>
                <w:tab w:val="left" w:pos="9072"/>
              </w:tabs>
              <w:rPr>
                <w:sz w:val="28"/>
                <w:szCs w:val="28"/>
              </w:rPr>
            </w:pPr>
            <w:r>
              <w:rPr>
                <w:sz w:val="28"/>
                <w:szCs w:val="28"/>
              </w:rPr>
              <w:t>П</w:t>
            </w:r>
            <w:r w:rsidR="002463DA" w:rsidRPr="00B14527">
              <w:rPr>
                <w:sz w:val="28"/>
                <w:szCs w:val="28"/>
              </w:rPr>
              <w:t>редседател</w:t>
            </w:r>
            <w:r>
              <w:rPr>
                <w:sz w:val="28"/>
                <w:szCs w:val="28"/>
              </w:rPr>
              <w:t>ь</w:t>
            </w:r>
            <w:r w:rsidR="002463DA" w:rsidRPr="00B14527">
              <w:rPr>
                <w:sz w:val="28"/>
                <w:szCs w:val="28"/>
              </w:rPr>
              <w:t xml:space="preserve"> Региональной</w:t>
            </w:r>
          </w:p>
          <w:p w14:paraId="359EDBB9" w14:textId="6172E2F6" w:rsidR="005D4A5A" w:rsidRPr="00B14527" w:rsidRDefault="002463DA" w:rsidP="005A3A25">
            <w:pPr>
              <w:widowControl w:val="0"/>
              <w:tabs>
                <w:tab w:val="left" w:pos="9072"/>
              </w:tabs>
              <w:rPr>
                <w:sz w:val="28"/>
                <w:szCs w:val="28"/>
              </w:rPr>
            </w:pPr>
            <w:r w:rsidRPr="00B14527">
              <w:rPr>
                <w:sz w:val="28"/>
                <w:szCs w:val="28"/>
              </w:rPr>
              <w:t>энергетической комиссии Кузбасса</w:t>
            </w:r>
          </w:p>
        </w:tc>
        <w:tc>
          <w:tcPr>
            <w:tcW w:w="356" w:type="dxa"/>
            <w:shd w:val="clear" w:color="auto" w:fill="auto"/>
          </w:tcPr>
          <w:p w14:paraId="2A601A41" w14:textId="09E835AD" w:rsidR="005D4A5A" w:rsidRPr="00B14527" w:rsidRDefault="005D4A5A" w:rsidP="00A91F8D">
            <w:pPr>
              <w:widowControl w:val="0"/>
              <w:tabs>
                <w:tab w:val="left" w:pos="9072"/>
              </w:tabs>
              <w:rPr>
                <w:sz w:val="28"/>
                <w:szCs w:val="28"/>
              </w:rPr>
            </w:pPr>
            <w:r w:rsidRPr="00B14527">
              <w:rPr>
                <w:sz w:val="28"/>
                <w:szCs w:val="28"/>
              </w:rPr>
              <w:t>–</w:t>
            </w:r>
          </w:p>
        </w:tc>
        <w:tc>
          <w:tcPr>
            <w:tcW w:w="2397" w:type="dxa"/>
            <w:shd w:val="clear" w:color="auto" w:fill="auto"/>
          </w:tcPr>
          <w:p w14:paraId="43DC057B" w14:textId="25CD65B2" w:rsidR="005D4A5A" w:rsidRPr="00B14527" w:rsidRDefault="00AF72B3" w:rsidP="00A91F8D">
            <w:pPr>
              <w:widowControl w:val="0"/>
              <w:tabs>
                <w:tab w:val="left" w:pos="9072"/>
              </w:tabs>
              <w:rPr>
                <w:sz w:val="28"/>
                <w:szCs w:val="22"/>
              </w:rPr>
            </w:pPr>
            <w:r>
              <w:rPr>
                <w:sz w:val="28"/>
                <w:szCs w:val="22"/>
              </w:rPr>
              <w:t>Малюта Д.В.</w:t>
            </w:r>
          </w:p>
        </w:tc>
      </w:tr>
      <w:tr w:rsidR="005D4A5A" w:rsidRPr="00B825A2" w14:paraId="2F1E4A6B" w14:textId="77777777" w:rsidTr="00B43FA8">
        <w:trPr>
          <w:trHeight w:val="277"/>
          <w:jc w:val="center"/>
        </w:trPr>
        <w:tc>
          <w:tcPr>
            <w:tcW w:w="6603"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356" w:type="dxa"/>
            <w:shd w:val="clear" w:color="auto" w:fill="auto"/>
          </w:tcPr>
          <w:p w14:paraId="58898972" w14:textId="45217B67" w:rsidR="005D4A5A" w:rsidRPr="00B14527" w:rsidRDefault="005D4A5A" w:rsidP="00A91F8D">
            <w:pPr>
              <w:widowControl w:val="0"/>
              <w:jc w:val="center"/>
            </w:pPr>
          </w:p>
        </w:tc>
        <w:tc>
          <w:tcPr>
            <w:tcW w:w="2397"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B43FA8">
        <w:trPr>
          <w:trHeight w:val="277"/>
          <w:jc w:val="center"/>
        </w:trPr>
        <w:tc>
          <w:tcPr>
            <w:tcW w:w="6603" w:type="dxa"/>
            <w:shd w:val="clear" w:color="auto" w:fill="auto"/>
          </w:tcPr>
          <w:p w14:paraId="1D9E9212" w14:textId="101EA1BD" w:rsidR="00E71041" w:rsidRPr="00B14527" w:rsidRDefault="000D4F19" w:rsidP="00E71041">
            <w:pPr>
              <w:widowControl w:val="0"/>
              <w:tabs>
                <w:tab w:val="left" w:pos="9072"/>
              </w:tabs>
              <w:jc w:val="both"/>
              <w:rPr>
                <w:sz w:val="28"/>
                <w:szCs w:val="28"/>
              </w:rPr>
            </w:pPr>
            <w:r w:rsidRPr="00B14527">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p>
          <w:p w14:paraId="759399EB" w14:textId="67320ABD" w:rsidR="005D4A5A" w:rsidRPr="00B14527" w:rsidRDefault="00E71041" w:rsidP="00443547">
            <w:pPr>
              <w:widowControl w:val="0"/>
              <w:tabs>
                <w:tab w:val="left" w:pos="9072"/>
              </w:tabs>
              <w:jc w:val="both"/>
              <w:rPr>
                <w:sz w:val="28"/>
                <w:szCs w:val="28"/>
              </w:rPr>
            </w:pPr>
            <w:r w:rsidRPr="00B14527">
              <w:rPr>
                <w:sz w:val="28"/>
                <w:szCs w:val="28"/>
              </w:rPr>
              <w:t>энергетической комиссии Кузбасса</w:t>
            </w:r>
          </w:p>
        </w:tc>
        <w:tc>
          <w:tcPr>
            <w:tcW w:w="35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397" w:type="dxa"/>
            <w:shd w:val="clear" w:color="auto" w:fill="auto"/>
          </w:tcPr>
          <w:p w14:paraId="13F691BC" w14:textId="1EE52D7D" w:rsidR="005D4A5A" w:rsidRPr="00B14527" w:rsidRDefault="000D4F19" w:rsidP="00A91F8D">
            <w:pPr>
              <w:widowControl w:val="0"/>
              <w:tabs>
                <w:tab w:val="left" w:pos="9072"/>
              </w:tabs>
              <w:rPr>
                <w:sz w:val="28"/>
                <w:szCs w:val="22"/>
              </w:rPr>
            </w:pPr>
            <w:r w:rsidRPr="00B14527">
              <w:rPr>
                <w:sz w:val="28"/>
                <w:szCs w:val="22"/>
              </w:rPr>
              <w:t>Юхневич К.С.</w:t>
            </w:r>
          </w:p>
        </w:tc>
      </w:tr>
      <w:tr w:rsidR="005D4A5A" w:rsidRPr="00B825A2" w14:paraId="02ED279F" w14:textId="77777777" w:rsidTr="00B43FA8">
        <w:trPr>
          <w:trHeight w:val="632"/>
          <w:jc w:val="center"/>
        </w:trPr>
        <w:tc>
          <w:tcPr>
            <w:tcW w:w="6603"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356" w:type="dxa"/>
          </w:tcPr>
          <w:p w14:paraId="4FDB88F1" w14:textId="61C3B33D" w:rsidR="005D4A5A" w:rsidRPr="00B14527" w:rsidRDefault="005D4A5A" w:rsidP="00A91F8D">
            <w:pPr>
              <w:widowControl w:val="0"/>
              <w:jc w:val="center"/>
            </w:pPr>
          </w:p>
        </w:tc>
        <w:tc>
          <w:tcPr>
            <w:tcW w:w="2397" w:type="dxa"/>
          </w:tcPr>
          <w:p w14:paraId="3421775E" w14:textId="77777777" w:rsidR="005D4A5A" w:rsidRPr="00B14527" w:rsidRDefault="005D4A5A" w:rsidP="00A91F8D">
            <w:pPr>
              <w:widowControl w:val="0"/>
              <w:tabs>
                <w:tab w:val="left" w:pos="9072"/>
              </w:tabs>
              <w:rPr>
                <w:sz w:val="28"/>
                <w:szCs w:val="28"/>
              </w:rPr>
            </w:pPr>
          </w:p>
        </w:tc>
      </w:tr>
      <w:tr w:rsidR="00AF72B3" w:rsidRPr="00B825A2" w14:paraId="7A6ACD7A" w14:textId="77777777" w:rsidTr="00B43FA8">
        <w:trPr>
          <w:jc w:val="center"/>
        </w:trPr>
        <w:tc>
          <w:tcPr>
            <w:tcW w:w="6603" w:type="dxa"/>
          </w:tcPr>
          <w:p w14:paraId="2C083C07" w14:textId="77777777" w:rsidR="00AF72B3" w:rsidRPr="00AF148D" w:rsidRDefault="00AF72B3" w:rsidP="00AF72B3">
            <w:pPr>
              <w:widowControl w:val="0"/>
              <w:tabs>
                <w:tab w:val="left" w:pos="9072"/>
              </w:tabs>
              <w:jc w:val="both"/>
              <w:rPr>
                <w:bCs/>
                <w:sz w:val="28"/>
                <w:szCs w:val="28"/>
              </w:rPr>
            </w:pPr>
            <w:r w:rsidRPr="00AF148D">
              <w:rPr>
                <w:bCs/>
                <w:sz w:val="28"/>
                <w:szCs w:val="28"/>
              </w:rPr>
              <w:t>Заместитель председателя Региональной</w:t>
            </w:r>
          </w:p>
          <w:p w14:paraId="4FB16202" w14:textId="52F39D40" w:rsidR="00AF72B3" w:rsidRPr="00B14527" w:rsidRDefault="00AF72B3" w:rsidP="00AF72B3">
            <w:pPr>
              <w:widowControl w:val="0"/>
              <w:tabs>
                <w:tab w:val="left" w:pos="9072"/>
              </w:tabs>
              <w:jc w:val="both"/>
              <w:rPr>
                <w:b/>
                <w:sz w:val="28"/>
                <w:szCs w:val="28"/>
                <w:u w:val="single"/>
              </w:rPr>
            </w:pPr>
            <w:r w:rsidRPr="00AF148D">
              <w:rPr>
                <w:bCs/>
                <w:sz w:val="28"/>
                <w:szCs w:val="28"/>
              </w:rPr>
              <w:t>энергетической комиссии Кузбасса</w:t>
            </w:r>
          </w:p>
        </w:tc>
        <w:tc>
          <w:tcPr>
            <w:tcW w:w="356" w:type="dxa"/>
          </w:tcPr>
          <w:p w14:paraId="6309B4F1" w14:textId="66E48FBE" w:rsidR="00AF72B3" w:rsidRPr="00B14527" w:rsidRDefault="00AF72B3" w:rsidP="00AF72B3">
            <w:pPr>
              <w:widowControl w:val="0"/>
              <w:jc w:val="center"/>
            </w:pPr>
            <w:r w:rsidRPr="00AF148D">
              <w:rPr>
                <w:sz w:val="28"/>
                <w:szCs w:val="28"/>
              </w:rPr>
              <w:t>–</w:t>
            </w:r>
          </w:p>
        </w:tc>
        <w:tc>
          <w:tcPr>
            <w:tcW w:w="2397" w:type="dxa"/>
          </w:tcPr>
          <w:p w14:paraId="066F6463" w14:textId="696B50A6" w:rsidR="00AF72B3" w:rsidRPr="00B14527" w:rsidRDefault="00AF72B3" w:rsidP="00AF72B3">
            <w:pPr>
              <w:widowControl w:val="0"/>
              <w:tabs>
                <w:tab w:val="left" w:pos="9072"/>
              </w:tabs>
              <w:rPr>
                <w:sz w:val="28"/>
                <w:szCs w:val="28"/>
              </w:rPr>
            </w:pPr>
            <w:r w:rsidRPr="00AF148D">
              <w:rPr>
                <w:bCs/>
                <w:sz w:val="28"/>
                <w:szCs w:val="28"/>
              </w:rPr>
              <w:t>Чурсина О.А.</w:t>
            </w:r>
          </w:p>
        </w:tc>
      </w:tr>
      <w:tr w:rsidR="00AF72B3" w:rsidRPr="00B825A2" w14:paraId="0B895034" w14:textId="77777777" w:rsidTr="00B43FA8">
        <w:trPr>
          <w:jc w:val="center"/>
        </w:trPr>
        <w:tc>
          <w:tcPr>
            <w:tcW w:w="6603"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356" w:type="dxa"/>
          </w:tcPr>
          <w:p w14:paraId="153501A4" w14:textId="462120A6" w:rsidR="00AF72B3" w:rsidRPr="00B14527" w:rsidRDefault="00AF72B3" w:rsidP="00AF72B3">
            <w:pPr>
              <w:widowControl w:val="0"/>
              <w:jc w:val="center"/>
            </w:pPr>
            <w:r w:rsidRPr="00AF148D">
              <w:rPr>
                <w:bCs/>
                <w:sz w:val="28"/>
                <w:szCs w:val="28"/>
              </w:rPr>
              <w:t>–</w:t>
            </w:r>
          </w:p>
        </w:tc>
        <w:tc>
          <w:tcPr>
            <w:tcW w:w="2397"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1627A5" w:rsidRPr="00B825A2" w14:paraId="3C23F281" w14:textId="77777777" w:rsidTr="00B43FA8">
        <w:trPr>
          <w:jc w:val="center"/>
        </w:trPr>
        <w:tc>
          <w:tcPr>
            <w:tcW w:w="6603" w:type="dxa"/>
          </w:tcPr>
          <w:p w14:paraId="289B8483" w14:textId="77777777" w:rsidR="001627A5" w:rsidRPr="00B14527" w:rsidRDefault="001627A5" w:rsidP="0064296A">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77C070FD" w14:textId="7137598C" w:rsidR="001627A5" w:rsidRPr="00B14527" w:rsidRDefault="001627A5" w:rsidP="0064296A">
            <w:pPr>
              <w:widowControl w:val="0"/>
              <w:tabs>
                <w:tab w:val="left" w:pos="9072"/>
              </w:tabs>
              <w:jc w:val="both"/>
              <w:rPr>
                <w:b/>
                <w:sz w:val="28"/>
                <w:szCs w:val="28"/>
                <w:u w:val="single"/>
              </w:rPr>
            </w:pPr>
            <w:r w:rsidRPr="00B14527">
              <w:rPr>
                <w:sz w:val="28"/>
                <w:szCs w:val="28"/>
              </w:rPr>
              <w:t>энергетической комиссии Кузбасса</w:t>
            </w:r>
          </w:p>
        </w:tc>
        <w:tc>
          <w:tcPr>
            <w:tcW w:w="356" w:type="dxa"/>
          </w:tcPr>
          <w:p w14:paraId="2CBB86EF" w14:textId="134F4B28" w:rsidR="001627A5" w:rsidRPr="00B14527" w:rsidRDefault="001627A5" w:rsidP="001627A5">
            <w:pPr>
              <w:widowControl w:val="0"/>
              <w:jc w:val="center"/>
              <w:rPr>
                <w:sz w:val="28"/>
                <w:szCs w:val="28"/>
              </w:rPr>
            </w:pPr>
            <w:r w:rsidRPr="00B14527">
              <w:rPr>
                <w:sz w:val="28"/>
                <w:szCs w:val="28"/>
              </w:rPr>
              <w:t>–</w:t>
            </w:r>
          </w:p>
        </w:tc>
        <w:tc>
          <w:tcPr>
            <w:tcW w:w="2397" w:type="dxa"/>
          </w:tcPr>
          <w:p w14:paraId="31343D64" w14:textId="6D30F100" w:rsidR="001627A5" w:rsidRPr="00B14527" w:rsidRDefault="001627A5" w:rsidP="001627A5">
            <w:pPr>
              <w:widowControl w:val="0"/>
              <w:tabs>
                <w:tab w:val="left" w:pos="9072"/>
              </w:tabs>
              <w:rPr>
                <w:sz w:val="28"/>
                <w:szCs w:val="28"/>
              </w:rPr>
            </w:pPr>
            <w:r w:rsidRPr="00B14527">
              <w:rPr>
                <w:bCs/>
                <w:sz w:val="28"/>
                <w:szCs w:val="28"/>
              </w:rPr>
              <w:t>Ермак Н.В.</w:t>
            </w:r>
          </w:p>
        </w:tc>
      </w:tr>
      <w:tr w:rsidR="008F7869" w:rsidRPr="00B825A2" w14:paraId="093CA609" w14:textId="77777777" w:rsidTr="00B43FA8">
        <w:trPr>
          <w:jc w:val="center"/>
        </w:trPr>
        <w:tc>
          <w:tcPr>
            <w:tcW w:w="6603" w:type="dxa"/>
          </w:tcPr>
          <w:p w14:paraId="1FA8BF63" w14:textId="77777777" w:rsidR="008F7869" w:rsidRPr="00B14527" w:rsidRDefault="008F7869" w:rsidP="008F7869">
            <w:pPr>
              <w:widowControl w:val="0"/>
              <w:tabs>
                <w:tab w:val="left" w:pos="9072"/>
              </w:tabs>
              <w:jc w:val="both"/>
              <w:rPr>
                <w:sz w:val="28"/>
                <w:szCs w:val="28"/>
              </w:rPr>
            </w:pPr>
            <w:r w:rsidRPr="00B14527">
              <w:rPr>
                <w:sz w:val="28"/>
                <w:szCs w:val="28"/>
              </w:rPr>
              <w:t>Начальник отдела ценообразования в электроэнергетике Региональной</w:t>
            </w:r>
          </w:p>
          <w:p w14:paraId="701B53B0" w14:textId="27C30E3C" w:rsidR="008F7869" w:rsidRPr="00B14527" w:rsidRDefault="008F7869" w:rsidP="008F7869">
            <w:pPr>
              <w:widowControl w:val="0"/>
              <w:tabs>
                <w:tab w:val="left" w:pos="9072"/>
              </w:tabs>
              <w:jc w:val="both"/>
              <w:rPr>
                <w:sz w:val="28"/>
                <w:szCs w:val="28"/>
              </w:rPr>
            </w:pPr>
            <w:r w:rsidRPr="00B14527">
              <w:rPr>
                <w:sz w:val="28"/>
                <w:szCs w:val="28"/>
              </w:rPr>
              <w:t>энергетической комиссии Кузбасса</w:t>
            </w:r>
          </w:p>
        </w:tc>
        <w:tc>
          <w:tcPr>
            <w:tcW w:w="356" w:type="dxa"/>
          </w:tcPr>
          <w:p w14:paraId="63668737" w14:textId="0105E267" w:rsidR="008F7869" w:rsidRPr="00B14527" w:rsidRDefault="008F7869" w:rsidP="008F7869">
            <w:pPr>
              <w:widowControl w:val="0"/>
              <w:jc w:val="center"/>
              <w:rPr>
                <w:sz w:val="28"/>
                <w:szCs w:val="28"/>
              </w:rPr>
            </w:pPr>
            <w:r w:rsidRPr="00B14527">
              <w:rPr>
                <w:sz w:val="28"/>
                <w:szCs w:val="28"/>
              </w:rPr>
              <w:t>–</w:t>
            </w:r>
          </w:p>
        </w:tc>
        <w:tc>
          <w:tcPr>
            <w:tcW w:w="2397" w:type="dxa"/>
          </w:tcPr>
          <w:p w14:paraId="6F5E219E" w14:textId="59CB2B49" w:rsidR="008F7869" w:rsidRPr="00B14527" w:rsidRDefault="008F7869" w:rsidP="008F7869">
            <w:pPr>
              <w:widowControl w:val="0"/>
              <w:tabs>
                <w:tab w:val="left" w:pos="9072"/>
              </w:tabs>
              <w:rPr>
                <w:bCs/>
                <w:sz w:val="28"/>
                <w:szCs w:val="28"/>
              </w:rPr>
            </w:pPr>
            <w:r w:rsidRPr="00B14527">
              <w:rPr>
                <w:bCs/>
                <w:sz w:val="28"/>
                <w:szCs w:val="28"/>
              </w:rPr>
              <w:t>Гусельщиков Э.Б.</w:t>
            </w:r>
          </w:p>
        </w:tc>
      </w:tr>
      <w:tr w:rsidR="001D5A6B" w:rsidRPr="00B825A2" w14:paraId="3E8E20DE" w14:textId="77777777" w:rsidTr="00B43FA8">
        <w:trPr>
          <w:jc w:val="center"/>
        </w:trPr>
        <w:tc>
          <w:tcPr>
            <w:tcW w:w="6603" w:type="dxa"/>
          </w:tcPr>
          <w:p w14:paraId="0BD986F8" w14:textId="45C71BE5" w:rsidR="001D5A6B" w:rsidRPr="00B14527" w:rsidRDefault="001D5A6B" w:rsidP="001D5A6B">
            <w:pPr>
              <w:widowControl w:val="0"/>
              <w:tabs>
                <w:tab w:val="left" w:pos="9072"/>
              </w:tabs>
              <w:jc w:val="both"/>
              <w:rPr>
                <w:sz w:val="28"/>
                <w:szCs w:val="28"/>
              </w:rPr>
            </w:pPr>
            <w:r w:rsidRPr="00AF148D">
              <w:rPr>
                <w:bCs/>
                <w:sz w:val="28"/>
                <w:szCs w:val="28"/>
              </w:rPr>
              <w:t>Представитель Ассоциации «НП Совет рынка»</w:t>
            </w:r>
            <w:r>
              <w:rPr>
                <w:bCs/>
                <w:sz w:val="28"/>
                <w:szCs w:val="28"/>
              </w:rPr>
              <w:t xml:space="preserve"> (голосовала заочно, представила позицию по голосованию в письменном виде)</w:t>
            </w:r>
          </w:p>
        </w:tc>
        <w:tc>
          <w:tcPr>
            <w:tcW w:w="356" w:type="dxa"/>
          </w:tcPr>
          <w:p w14:paraId="331B8CB2" w14:textId="0285F9CF" w:rsidR="001D5A6B" w:rsidRPr="00B14527" w:rsidRDefault="001D5A6B" w:rsidP="001D5A6B">
            <w:pPr>
              <w:widowControl w:val="0"/>
              <w:jc w:val="center"/>
              <w:rPr>
                <w:sz w:val="28"/>
                <w:szCs w:val="28"/>
              </w:rPr>
            </w:pPr>
            <w:r w:rsidRPr="000D3177">
              <w:rPr>
                <w:bCs/>
                <w:sz w:val="28"/>
                <w:szCs w:val="28"/>
              </w:rPr>
              <w:t>–</w:t>
            </w:r>
          </w:p>
        </w:tc>
        <w:tc>
          <w:tcPr>
            <w:tcW w:w="2397" w:type="dxa"/>
          </w:tcPr>
          <w:p w14:paraId="42F14FC5" w14:textId="68CD36F7" w:rsidR="001D5A6B" w:rsidRPr="00B14527" w:rsidRDefault="001D5A6B" w:rsidP="001D5A6B">
            <w:pPr>
              <w:widowControl w:val="0"/>
              <w:tabs>
                <w:tab w:val="left" w:pos="9072"/>
              </w:tabs>
              <w:rPr>
                <w:bCs/>
                <w:sz w:val="28"/>
                <w:szCs w:val="28"/>
              </w:rPr>
            </w:pPr>
            <w:r w:rsidRPr="00AF148D">
              <w:rPr>
                <w:bCs/>
                <w:sz w:val="28"/>
                <w:szCs w:val="28"/>
              </w:rPr>
              <w:t>Кулебякина М.В.</w:t>
            </w:r>
          </w:p>
        </w:tc>
      </w:tr>
      <w:tr w:rsidR="008F5DE4" w:rsidRPr="00B825A2" w14:paraId="21412591" w14:textId="77777777" w:rsidTr="00B43FA8">
        <w:trPr>
          <w:jc w:val="center"/>
        </w:trPr>
        <w:tc>
          <w:tcPr>
            <w:tcW w:w="6603"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356" w:type="dxa"/>
            <w:shd w:val="clear" w:color="auto" w:fill="auto"/>
          </w:tcPr>
          <w:p w14:paraId="7B300D3D" w14:textId="77777777" w:rsidR="008F5DE4" w:rsidRPr="00B14527" w:rsidRDefault="008F5DE4" w:rsidP="008F5DE4">
            <w:pPr>
              <w:widowControl w:val="0"/>
              <w:jc w:val="center"/>
              <w:rPr>
                <w:bCs/>
                <w:sz w:val="28"/>
                <w:szCs w:val="28"/>
              </w:rPr>
            </w:pPr>
          </w:p>
        </w:tc>
        <w:tc>
          <w:tcPr>
            <w:tcW w:w="2397"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8F5DE4" w:rsidRPr="00B825A2" w14:paraId="6A0470DD" w14:textId="77777777" w:rsidTr="00B43FA8">
        <w:trPr>
          <w:jc w:val="center"/>
        </w:trPr>
        <w:tc>
          <w:tcPr>
            <w:tcW w:w="6603" w:type="dxa"/>
            <w:shd w:val="clear" w:color="auto" w:fill="auto"/>
          </w:tcPr>
          <w:p w14:paraId="5A67FDCE" w14:textId="7C241E0A" w:rsidR="008F5DE4" w:rsidRPr="00B14527" w:rsidRDefault="008F5DE4" w:rsidP="008F5DE4">
            <w:pPr>
              <w:widowControl w:val="0"/>
              <w:tabs>
                <w:tab w:val="left" w:pos="9072"/>
              </w:tabs>
              <w:jc w:val="both"/>
              <w:rPr>
                <w:bCs/>
                <w:sz w:val="28"/>
                <w:szCs w:val="28"/>
              </w:rPr>
            </w:pPr>
            <w:r w:rsidRPr="00B14527">
              <w:rPr>
                <w:bCs/>
                <w:sz w:val="28"/>
                <w:szCs w:val="28"/>
              </w:rPr>
              <w:t xml:space="preserve">Начальник </w:t>
            </w:r>
            <w:r w:rsidR="008F7869">
              <w:rPr>
                <w:bCs/>
                <w:sz w:val="28"/>
                <w:szCs w:val="28"/>
              </w:rPr>
              <w:t>отдела правового обеспечения и организации закупок</w:t>
            </w:r>
            <w:r w:rsidRPr="00B14527">
              <w:rPr>
                <w:bCs/>
                <w:sz w:val="28"/>
                <w:szCs w:val="28"/>
              </w:rPr>
              <w:t xml:space="preserve"> </w:t>
            </w:r>
            <w:bookmarkStart w:id="0" w:name="_Hlk83037723"/>
            <w:r w:rsidRPr="00B14527">
              <w:rPr>
                <w:bCs/>
                <w:sz w:val="28"/>
                <w:szCs w:val="28"/>
              </w:rPr>
              <w:t>Региональной энергетической комиссии Кузбасса</w:t>
            </w:r>
            <w:bookmarkEnd w:id="0"/>
          </w:p>
        </w:tc>
        <w:tc>
          <w:tcPr>
            <w:tcW w:w="356" w:type="dxa"/>
            <w:shd w:val="clear" w:color="auto" w:fill="auto"/>
          </w:tcPr>
          <w:p w14:paraId="6280A86B" w14:textId="0B98C04C" w:rsidR="008F5DE4" w:rsidRPr="00B14527" w:rsidRDefault="008F5DE4" w:rsidP="008F5DE4">
            <w:pPr>
              <w:widowControl w:val="0"/>
              <w:jc w:val="center"/>
              <w:rPr>
                <w:sz w:val="28"/>
                <w:szCs w:val="28"/>
              </w:rPr>
            </w:pPr>
            <w:r w:rsidRPr="00B14527">
              <w:rPr>
                <w:sz w:val="28"/>
                <w:szCs w:val="28"/>
              </w:rPr>
              <w:t>–</w:t>
            </w:r>
          </w:p>
        </w:tc>
        <w:tc>
          <w:tcPr>
            <w:tcW w:w="2397" w:type="dxa"/>
            <w:shd w:val="clear" w:color="auto" w:fill="auto"/>
          </w:tcPr>
          <w:p w14:paraId="7CC9EFE0" w14:textId="1A76BDFD" w:rsidR="008F5DE4" w:rsidRPr="00B14527" w:rsidRDefault="008F7869" w:rsidP="008F5DE4">
            <w:pPr>
              <w:widowControl w:val="0"/>
              <w:tabs>
                <w:tab w:val="left" w:pos="9072"/>
              </w:tabs>
              <w:rPr>
                <w:bCs/>
                <w:sz w:val="28"/>
                <w:szCs w:val="28"/>
              </w:rPr>
            </w:pPr>
            <w:r>
              <w:rPr>
                <w:bCs/>
                <w:sz w:val="28"/>
                <w:szCs w:val="28"/>
              </w:rPr>
              <w:t>Иванова Т.Н.</w:t>
            </w:r>
          </w:p>
        </w:tc>
      </w:tr>
      <w:tr w:rsidR="0085497B" w:rsidRPr="00B825A2" w14:paraId="1AB2B397" w14:textId="77777777" w:rsidTr="00B43FA8">
        <w:trPr>
          <w:jc w:val="center"/>
        </w:trPr>
        <w:tc>
          <w:tcPr>
            <w:tcW w:w="6603" w:type="dxa"/>
            <w:shd w:val="clear" w:color="auto" w:fill="auto"/>
          </w:tcPr>
          <w:p w14:paraId="09BC7B61" w14:textId="219086D7" w:rsidR="0085497B" w:rsidRDefault="0085497B" w:rsidP="0085497B">
            <w:pPr>
              <w:widowControl w:val="0"/>
              <w:tabs>
                <w:tab w:val="left" w:pos="9072"/>
              </w:tabs>
              <w:jc w:val="both"/>
              <w:rPr>
                <w:sz w:val="28"/>
                <w:szCs w:val="28"/>
              </w:rPr>
            </w:pPr>
            <w:r>
              <w:rPr>
                <w:sz w:val="28"/>
                <w:szCs w:val="28"/>
              </w:rPr>
              <w:t>Генеральный директор ОАО «Агентство энергетических экспертиз»</w:t>
            </w:r>
          </w:p>
        </w:tc>
        <w:tc>
          <w:tcPr>
            <w:tcW w:w="356" w:type="dxa"/>
            <w:shd w:val="clear" w:color="auto" w:fill="auto"/>
          </w:tcPr>
          <w:p w14:paraId="1ED5E845" w14:textId="4091B77A" w:rsidR="0085497B" w:rsidRPr="0000685B" w:rsidRDefault="0085497B" w:rsidP="0085497B">
            <w:pPr>
              <w:widowControl w:val="0"/>
              <w:jc w:val="center"/>
              <w:rPr>
                <w:sz w:val="28"/>
                <w:szCs w:val="28"/>
              </w:rPr>
            </w:pPr>
            <w:r w:rsidRPr="0000685B">
              <w:rPr>
                <w:sz w:val="28"/>
                <w:szCs w:val="28"/>
              </w:rPr>
              <w:t>–</w:t>
            </w:r>
          </w:p>
        </w:tc>
        <w:tc>
          <w:tcPr>
            <w:tcW w:w="2397" w:type="dxa"/>
            <w:shd w:val="clear" w:color="auto" w:fill="auto"/>
          </w:tcPr>
          <w:p w14:paraId="0F3C631B" w14:textId="3138A733" w:rsidR="0085497B" w:rsidRDefault="0085497B" w:rsidP="0085497B">
            <w:pPr>
              <w:widowControl w:val="0"/>
              <w:tabs>
                <w:tab w:val="left" w:pos="9072"/>
              </w:tabs>
              <w:rPr>
                <w:bCs/>
                <w:sz w:val="28"/>
                <w:szCs w:val="28"/>
              </w:rPr>
            </w:pPr>
            <w:r>
              <w:rPr>
                <w:bCs/>
                <w:sz w:val="28"/>
                <w:szCs w:val="28"/>
              </w:rPr>
              <w:t>Щеглов С.В.</w:t>
            </w:r>
          </w:p>
        </w:tc>
      </w:tr>
      <w:tr w:rsidR="001D5A6B" w:rsidRPr="00B825A2" w14:paraId="04769998" w14:textId="77777777" w:rsidTr="00B43FA8">
        <w:trPr>
          <w:jc w:val="center"/>
        </w:trPr>
        <w:tc>
          <w:tcPr>
            <w:tcW w:w="6603" w:type="dxa"/>
            <w:shd w:val="clear" w:color="auto" w:fill="auto"/>
          </w:tcPr>
          <w:p w14:paraId="40DA2011" w14:textId="77777777" w:rsidR="001D5A6B" w:rsidRDefault="001D5A6B" w:rsidP="0085497B">
            <w:pPr>
              <w:widowControl w:val="0"/>
              <w:tabs>
                <w:tab w:val="left" w:pos="9072"/>
              </w:tabs>
              <w:jc w:val="both"/>
              <w:rPr>
                <w:b/>
                <w:sz w:val="28"/>
                <w:szCs w:val="28"/>
                <w:u w:val="single"/>
              </w:rPr>
            </w:pPr>
          </w:p>
          <w:p w14:paraId="0D679C3B" w14:textId="77777777" w:rsidR="001D5A6B" w:rsidRDefault="001D5A6B" w:rsidP="0085497B">
            <w:pPr>
              <w:widowControl w:val="0"/>
              <w:tabs>
                <w:tab w:val="left" w:pos="9072"/>
              </w:tabs>
              <w:jc w:val="both"/>
              <w:rPr>
                <w:b/>
                <w:sz w:val="28"/>
                <w:szCs w:val="28"/>
                <w:u w:val="single"/>
              </w:rPr>
            </w:pPr>
          </w:p>
          <w:p w14:paraId="2456F7FF" w14:textId="0B0D0438" w:rsidR="001D5A6B" w:rsidRDefault="001D5A6B" w:rsidP="0085497B">
            <w:pPr>
              <w:widowControl w:val="0"/>
              <w:tabs>
                <w:tab w:val="left" w:pos="9072"/>
              </w:tabs>
              <w:jc w:val="both"/>
              <w:rPr>
                <w:sz w:val="28"/>
                <w:szCs w:val="28"/>
              </w:rPr>
            </w:pPr>
            <w:r w:rsidRPr="00EB0769">
              <w:rPr>
                <w:b/>
                <w:sz w:val="28"/>
                <w:szCs w:val="28"/>
                <w:u w:val="single"/>
              </w:rPr>
              <w:lastRenderedPageBreak/>
              <w:t xml:space="preserve">Участие </w:t>
            </w:r>
            <w:r>
              <w:rPr>
                <w:b/>
                <w:sz w:val="28"/>
                <w:szCs w:val="28"/>
                <w:u w:val="single"/>
              </w:rPr>
              <w:t>с помощью видеоконференцсвязи:</w:t>
            </w:r>
          </w:p>
        </w:tc>
        <w:tc>
          <w:tcPr>
            <w:tcW w:w="356" w:type="dxa"/>
            <w:shd w:val="clear" w:color="auto" w:fill="auto"/>
          </w:tcPr>
          <w:p w14:paraId="3774B599" w14:textId="77777777" w:rsidR="001D5A6B" w:rsidRPr="0000685B" w:rsidRDefault="001D5A6B" w:rsidP="0085497B">
            <w:pPr>
              <w:widowControl w:val="0"/>
              <w:jc w:val="center"/>
              <w:rPr>
                <w:sz w:val="28"/>
                <w:szCs w:val="28"/>
              </w:rPr>
            </w:pPr>
          </w:p>
        </w:tc>
        <w:tc>
          <w:tcPr>
            <w:tcW w:w="2397" w:type="dxa"/>
            <w:shd w:val="clear" w:color="auto" w:fill="auto"/>
          </w:tcPr>
          <w:p w14:paraId="13677EC2" w14:textId="77777777" w:rsidR="001D5A6B" w:rsidRDefault="001D5A6B" w:rsidP="0085497B">
            <w:pPr>
              <w:widowControl w:val="0"/>
              <w:tabs>
                <w:tab w:val="left" w:pos="9072"/>
              </w:tabs>
              <w:rPr>
                <w:bCs/>
                <w:sz w:val="28"/>
                <w:szCs w:val="28"/>
              </w:rPr>
            </w:pPr>
          </w:p>
        </w:tc>
      </w:tr>
      <w:tr w:rsidR="001D5A6B" w:rsidRPr="00B825A2" w14:paraId="4153D61B" w14:textId="77777777" w:rsidTr="00B43FA8">
        <w:trPr>
          <w:jc w:val="center"/>
        </w:trPr>
        <w:tc>
          <w:tcPr>
            <w:tcW w:w="6603" w:type="dxa"/>
            <w:shd w:val="clear" w:color="auto" w:fill="auto"/>
          </w:tcPr>
          <w:p w14:paraId="3B2C9D48" w14:textId="3346DA5D" w:rsidR="001D5A6B" w:rsidRPr="00EB0769" w:rsidRDefault="001D5A6B" w:rsidP="001D5A6B">
            <w:pPr>
              <w:widowControl w:val="0"/>
              <w:tabs>
                <w:tab w:val="left" w:pos="9072"/>
              </w:tabs>
              <w:jc w:val="both"/>
              <w:rPr>
                <w:b/>
                <w:sz w:val="28"/>
                <w:szCs w:val="28"/>
                <w:u w:val="single"/>
              </w:rPr>
            </w:pPr>
            <w:r>
              <w:rPr>
                <w:bCs/>
                <w:sz w:val="28"/>
                <w:szCs w:val="28"/>
              </w:rPr>
              <w:t>Заместитель генерального директора по экономическому и финансовому регулированию ООО «КЭНК»</w:t>
            </w:r>
          </w:p>
        </w:tc>
        <w:tc>
          <w:tcPr>
            <w:tcW w:w="356" w:type="dxa"/>
            <w:shd w:val="clear" w:color="auto" w:fill="auto"/>
          </w:tcPr>
          <w:p w14:paraId="399AB277" w14:textId="4033FF72" w:rsidR="001D5A6B" w:rsidRPr="0000685B" w:rsidRDefault="001D5A6B" w:rsidP="001D5A6B">
            <w:pPr>
              <w:widowControl w:val="0"/>
              <w:jc w:val="center"/>
              <w:rPr>
                <w:sz w:val="28"/>
                <w:szCs w:val="28"/>
              </w:rPr>
            </w:pPr>
            <w:r w:rsidRPr="006F4D1A">
              <w:rPr>
                <w:sz w:val="28"/>
                <w:szCs w:val="28"/>
              </w:rPr>
              <w:t>–</w:t>
            </w:r>
          </w:p>
        </w:tc>
        <w:tc>
          <w:tcPr>
            <w:tcW w:w="2397" w:type="dxa"/>
            <w:shd w:val="clear" w:color="auto" w:fill="auto"/>
          </w:tcPr>
          <w:p w14:paraId="25DB9434" w14:textId="77777777" w:rsidR="001D5A6B" w:rsidRPr="00E24CAD" w:rsidRDefault="001D5A6B" w:rsidP="001D5A6B">
            <w:pPr>
              <w:widowControl w:val="0"/>
              <w:tabs>
                <w:tab w:val="left" w:pos="9072"/>
              </w:tabs>
              <w:rPr>
                <w:bCs/>
                <w:color w:val="FFFFFF" w:themeColor="background1"/>
                <w:sz w:val="28"/>
                <w:szCs w:val="28"/>
              </w:rPr>
            </w:pPr>
            <w:proofErr w:type="spellStart"/>
            <w:r w:rsidRPr="00E24CAD">
              <w:rPr>
                <w:bCs/>
                <w:color w:val="FFFFFF" w:themeColor="background1"/>
                <w:sz w:val="28"/>
                <w:szCs w:val="28"/>
              </w:rPr>
              <w:t>Очеретинский</w:t>
            </w:r>
            <w:proofErr w:type="spellEnd"/>
            <w:r w:rsidRPr="00E24CAD">
              <w:rPr>
                <w:bCs/>
                <w:color w:val="FFFFFF" w:themeColor="background1"/>
                <w:sz w:val="28"/>
                <w:szCs w:val="28"/>
              </w:rPr>
              <w:t xml:space="preserve"> О.А.</w:t>
            </w:r>
          </w:p>
          <w:p w14:paraId="7EBD5ADD" w14:textId="77777777" w:rsidR="001D5A6B" w:rsidRPr="00E24CAD" w:rsidRDefault="001D5A6B" w:rsidP="001D5A6B">
            <w:pPr>
              <w:widowControl w:val="0"/>
              <w:tabs>
                <w:tab w:val="left" w:pos="9072"/>
              </w:tabs>
              <w:rPr>
                <w:bCs/>
                <w:color w:val="FFFFFF" w:themeColor="background1"/>
                <w:sz w:val="28"/>
                <w:szCs w:val="28"/>
              </w:rPr>
            </w:pPr>
          </w:p>
        </w:tc>
      </w:tr>
      <w:tr w:rsidR="001D5A6B" w:rsidRPr="00B825A2" w14:paraId="290041AA" w14:textId="77777777" w:rsidTr="00B43FA8">
        <w:trPr>
          <w:jc w:val="center"/>
        </w:trPr>
        <w:tc>
          <w:tcPr>
            <w:tcW w:w="6603" w:type="dxa"/>
            <w:shd w:val="clear" w:color="auto" w:fill="auto"/>
          </w:tcPr>
          <w:p w14:paraId="79F730F3" w14:textId="697DFD18" w:rsidR="001D5A6B" w:rsidRDefault="00283777" w:rsidP="001D5A6B">
            <w:pPr>
              <w:widowControl w:val="0"/>
              <w:tabs>
                <w:tab w:val="left" w:pos="9072"/>
              </w:tabs>
              <w:jc w:val="both"/>
              <w:rPr>
                <w:bCs/>
                <w:sz w:val="28"/>
                <w:szCs w:val="28"/>
              </w:rPr>
            </w:pPr>
            <w:r>
              <w:rPr>
                <w:bCs/>
                <w:sz w:val="28"/>
                <w:szCs w:val="28"/>
              </w:rPr>
              <w:t>Главный экономист ООО «</w:t>
            </w:r>
            <w:proofErr w:type="spellStart"/>
            <w:r>
              <w:rPr>
                <w:bCs/>
                <w:sz w:val="28"/>
                <w:szCs w:val="28"/>
              </w:rPr>
              <w:t>Электросетьсервис</w:t>
            </w:r>
            <w:proofErr w:type="spellEnd"/>
            <w:r>
              <w:rPr>
                <w:bCs/>
                <w:sz w:val="28"/>
                <w:szCs w:val="28"/>
              </w:rPr>
              <w:t>»</w:t>
            </w:r>
          </w:p>
        </w:tc>
        <w:tc>
          <w:tcPr>
            <w:tcW w:w="356" w:type="dxa"/>
            <w:shd w:val="clear" w:color="auto" w:fill="auto"/>
          </w:tcPr>
          <w:p w14:paraId="1B1DDAEF" w14:textId="01AFCA15" w:rsidR="001D5A6B" w:rsidRPr="006F4D1A" w:rsidRDefault="00283777" w:rsidP="001D5A6B">
            <w:pPr>
              <w:widowControl w:val="0"/>
              <w:jc w:val="center"/>
              <w:rPr>
                <w:sz w:val="28"/>
                <w:szCs w:val="28"/>
              </w:rPr>
            </w:pPr>
            <w:r w:rsidRPr="006F4D1A">
              <w:rPr>
                <w:sz w:val="28"/>
                <w:szCs w:val="28"/>
              </w:rPr>
              <w:t>–</w:t>
            </w:r>
          </w:p>
        </w:tc>
        <w:tc>
          <w:tcPr>
            <w:tcW w:w="2397" w:type="dxa"/>
            <w:shd w:val="clear" w:color="auto" w:fill="auto"/>
          </w:tcPr>
          <w:p w14:paraId="6364B1A7" w14:textId="3946FB3E" w:rsidR="001D5A6B" w:rsidRPr="00E24CAD" w:rsidRDefault="00283777" w:rsidP="001D5A6B">
            <w:pPr>
              <w:widowControl w:val="0"/>
              <w:tabs>
                <w:tab w:val="left" w:pos="9072"/>
              </w:tabs>
              <w:rPr>
                <w:bCs/>
                <w:color w:val="FFFFFF" w:themeColor="background1"/>
                <w:sz w:val="28"/>
                <w:szCs w:val="28"/>
              </w:rPr>
            </w:pPr>
            <w:r w:rsidRPr="00E24CAD">
              <w:rPr>
                <w:bCs/>
                <w:color w:val="FFFFFF" w:themeColor="background1"/>
                <w:sz w:val="28"/>
                <w:szCs w:val="28"/>
              </w:rPr>
              <w:t>Рулева Т.С.</w:t>
            </w:r>
          </w:p>
        </w:tc>
      </w:tr>
    </w:tbl>
    <w:p w14:paraId="35ADFFBB" w14:textId="77777777" w:rsidR="00B43FA8" w:rsidRDefault="00B43FA8" w:rsidP="0076057C">
      <w:pPr>
        <w:widowControl w:val="0"/>
        <w:jc w:val="center"/>
        <w:rPr>
          <w:b/>
          <w:sz w:val="28"/>
          <w:szCs w:val="22"/>
        </w:rPr>
      </w:pPr>
    </w:p>
    <w:p w14:paraId="50663B81" w14:textId="77777777" w:rsidR="00EB61AE" w:rsidRDefault="00EB61AE" w:rsidP="0076057C">
      <w:pPr>
        <w:widowControl w:val="0"/>
        <w:jc w:val="center"/>
        <w:rPr>
          <w:b/>
          <w:sz w:val="28"/>
          <w:szCs w:val="22"/>
        </w:rPr>
      </w:pPr>
    </w:p>
    <w:p w14:paraId="76F3FC3C" w14:textId="77777777" w:rsidR="00EB61AE" w:rsidRPr="009A191E" w:rsidRDefault="00EB61AE" w:rsidP="00EB61AE">
      <w:pPr>
        <w:widowControl w:val="0"/>
        <w:jc w:val="center"/>
        <w:rPr>
          <w:b/>
          <w:sz w:val="28"/>
          <w:szCs w:val="22"/>
        </w:rPr>
      </w:pPr>
      <w:r w:rsidRPr="009A191E">
        <w:rPr>
          <w:b/>
          <w:sz w:val="28"/>
          <w:szCs w:val="22"/>
        </w:rPr>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704"/>
        <w:gridCol w:w="7370"/>
        <w:gridCol w:w="1985"/>
      </w:tblGrid>
      <w:tr w:rsidR="00EB61AE" w:rsidRPr="009A191E" w14:paraId="4CC33D58" w14:textId="77777777" w:rsidTr="009C5B0E">
        <w:trPr>
          <w:trHeight w:val="323"/>
          <w:jc w:val="center"/>
        </w:trPr>
        <w:tc>
          <w:tcPr>
            <w:tcW w:w="704" w:type="dxa"/>
          </w:tcPr>
          <w:p w14:paraId="09208E6C" w14:textId="77777777" w:rsidR="00EB61AE" w:rsidRPr="009A191E" w:rsidRDefault="00EB61AE" w:rsidP="002233B8">
            <w:pPr>
              <w:widowControl w:val="0"/>
              <w:jc w:val="center"/>
              <w:rPr>
                <w:bCs/>
                <w:sz w:val="28"/>
                <w:szCs w:val="22"/>
              </w:rPr>
            </w:pPr>
            <w:r w:rsidRPr="009A191E">
              <w:rPr>
                <w:bCs/>
                <w:sz w:val="28"/>
                <w:szCs w:val="22"/>
              </w:rPr>
              <w:t>№</w:t>
            </w:r>
          </w:p>
        </w:tc>
        <w:tc>
          <w:tcPr>
            <w:tcW w:w="7370" w:type="dxa"/>
          </w:tcPr>
          <w:p w14:paraId="41048C31" w14:textId="77777777" w:rsidR="00EB61AE" w:rsidRPr="009A191E" w:rsidRDefault="00EB61AE" w:rsidP="002233B8">
            <w:pPr>
              <w:widowControl w:val="0"/>
              <w:jc w:val="center"/>
              <w:rPr>
                <w:bCs/>
                <w:sz w:val="28"/>
                <w:szCs w:val="22"/>
              </w:rPr>
            </w:pPr>
            <w:r w:rsidRPr="009A191E">
              <w:rPr>
                <w:bCs/>
                <w:sz w:val="28"/>
                <w:szCs w:val="22"/>
              </w:rPr>
              <w:t>Вопрос</w:t>
            </w:r>
          </w:p>
        </w:tc>
        <w:tc>
          <w:tcPr>
            <w:tcW w:w="1985" w:type="dxa"/>
          </w:tcPr>
          <w:p w14:paraId="66830E2A" w14:textId="77777777" w:rsidR="00EB61AE" w:rsidRPr="009A191E" w:rsidRDefault="00EB61AE" w:rsidP="002233B8">
            <w:pPr>
              <w:widowControl w:val="0"/>
              <w:jc w:val="center"/>
              <w:rPr>
                <w:bCs/>
                <w:sz w:val="28"/>
                <w:szCs w:val="22"/>
              </w:rPr>
            </w:pPr>
            <w:r w:rsidRPr="009A191E">
              <w:rPr>
                <w:bCs/>
                <w:sz w:val="28"/>
                <w:szCs w:val="22"/>
              </w:rPr>
              <w:t>Докладчик</w:t>
            </w:r>
          </w:p>
        </w:tc>
      </w:tr>
      <w:tr w:rsidR="00CF4BB4" w:rsidRPr="009A191E" w14:paraId="66FABA0C" w14:textId="77777777" w:rsidTr="009C5B0E">
        <w:trPr>
          <w:trHeight w:val="868"/>
          <w:jc w:val="center"/>
        </w:trPr>
        <w:tc>
          <w:tcPr>
            <w:tcW w:w="704" w:type="dxa"/>
            <w:vAlign w:val="center"/>
          </w:tcPr>
          <w:p w14:paraId="79153BDF" w14:textId="140A4FBC" w:rsidR="00CF4BB4" w:rsidRPr="00CF4BB4" w:rsidRDefault="00CF4BB4" w:rsidP="00CF4BB4">
            <w:pPr>
              <w:widowControl w:val="0"/>
              <w:jc w:val="both"/>
              <w:rPr>
                <w:sz w:val="28"/>
                <w:szCs w:val="28"/>
              </w:rPr>
            </w:pPr>
            <w:r w:rsidRPr="00CF4BB4">
              <w:rPr>
                <w:kern w:val="32"/>
                <w:sz w:val="28"/>
                <w:szCs w:val="28"/>
              </w:rPr>
              <w:t>1.</w:t>
            </w:r>
          </w:p>
        </w:tc>
        <w:tc>
          <w:tcPr>
            <w:tcW w:w="7370" w:type="dxa"/>
            <w:vAlign w:val="center"/>
          </w:tcPr>
          <w:p w14:paraId="3EA6D139" w14:textId="17EB9681" w:rsidR="00CF4BB4" w:rsidRPr="00CF4BB4" w:rsidRDefault="00CF4BB4" w:rsidP="00CF4BB4">
            <w:pPr>
              <w:widowControl w:val="0"/>
              <w:jc w:val="both"/>
              <w:rPr>
                <w:bCs/>
                <w:sz w:val="28"/>
                <w:szCs w:val="28"/>
              </w:rPr>
            </w:pPr>
            <w:r w:rsidRPr="00CF4BB4">
              <w:rPr>
                <w:bCs/>
                <w:sz w:val="28"/>
                <w:szCs w:val="28"/>
              </w:rPr>
              <w:t>Об установлении индивидуальных тарифов на услуги по передаче</w:t>
            </w:r>
            <w:r>
              <w:rPr>
                <w:bCs/>
                <w:sz w:val="28"/>
                <w:szCs w:val="28"/>
              </w:rPr>
              <w:t xml:space="preserve"> </w:t>
            </w:r>
            <w:r w:rsidRPr="00CF4BB4">
              <w:rPr>
                <w:bCs/>
                <w:sz w:val="28"/>
                <w:szCs w:val="28"/>
              </w:rPr>
              <w:t>электрической энергии для взаиморасчетов между ПАО «</w:t>
            </w:r>
            <w:proofErr w:type="spellStart"/>
            <w:r w:rsidRPr="00CF4BB4">
              <w:rPr>
                <w:bCs/>
                <w:sz w:val="28"/>
                <w:szCs w:val="28"/>
              </w:rPr>
              <w:t>Россети</w:t>
            </w:r>
            <w:proofErr w:type="spellEnd"/>
            <w:r w:rsidRPr="00CF4BB4">
              <w:rPr>
                <w:bCs/>
                <w:sz w:val="28"/>
                <w:szCs w:val="28"/>
              </w:rPr>
              <w:t xml:space="preserve"> Сибири» (филиал ПАО «</w:t>
            </w:r>
            <w:proofErr w:type="spellStart"/>
            <w:r w:rsidRPr="00CF4BB4">
              <w:rPr>
                <w:bCs/>
                <w:sz w:val="28"/>
                <w:szCs w:val="28"/>
              </w:rPr>
              <w:t>Россети</w:t>
            </w:r>
            <w:proofErr w:type="spellEnd"/>
            <w:r w:rsidRPr="00CF4BB4">
              <w:rPr>
                <w:bCs/>
                <w:sz w:val="28"/>
                <w:szCs w:val="28"/>
              </w:rPr>
              <w:t xml:space="preserve"> Сибирь» - «Кузбассэнерго - РЭС»)</w:t>
            </w:r>
            <w:r>
              <w:rPr>
                <w:bCs/>
                <w:sz w:val="28"/>
                <w:szCs w:val="28"/>
              </w:rPr>
              <w:t xml:space="preserve"> </w:t>
            </w:r>
            <w:r w:rsidRPr="00CF4BB4">
              <w:rPr>
                <w:bCs/>
                <w:sz w:val="28"/>
                <w:szCs w:val="28"/>
              </w:rPr>
              <w:t>и ОАО «Северо-Кузбасская энергетическая компания» на 2022 год</w:t>
            </w:r>
          </w:p>
        </w:tc>
        <w:tc>
          <w:tcPr>
            <w:tcW w:w="1985" w:type="dxa"/>
            <w:vAlign w:val="center"/>
          </w:tcPr>
          <w:p w14:paraId="20B55140" w14:textId="641CD63C" w:rsidR="00CF4BB4" w:rsidRPr="00CF4BB4" w:rsidRDefault="00CF4BB4" w:rsidP="00CF4BB4">
            <w:pPr>
              <w:widowControl w:val="0"/>
              <w:ind w:right="46"/>
              <w:jc w:val="center"/>
              <w:rPr>
                <w:bCs/>
                <w:sz w:val="28"/>
                <w:szCs w:val="28"/>
              </w:rPr>
            </w:pPr>
            <w:r w:rsidRPr="00CF4BB4">
              <w:rPr>
                <w:bCs/>
                <w:sz w:val="28"/>
                <w:szCs w:val="28"/>
              </w:rPr>
              <w:t>Гусельщиков Э.Б.</w:t>
            </w:r>
          </w:p>
        </w:tc>
      </w:tr>
      <w:tr w:rsidR="00CF4BB4" w:rsidRPr="009A191E" w14:paraId="1E610F45" w14:textId="77777777" w:rsidTr="009C5B0E">
        <w:trPr>
          <w:trHeight w:val="868"/>
          <w:jc w:val="center"/>
        </w:trPr>
        <w:tc>
          <w:tcPr>
            <w:tcW w:w="704" w:type="dxa"/>
            <w:vAlign w:val="center"/>
          </w:tcPr>
          <w:p w14:paraId="106EC8D0" w14:textId="0810A7FD" w:rsidR="00CF4BB4" w:rsidRPr="00CF4BB4" w:rsidRDefault="00CF4BB4" w:rsidP="00CF4BB4">
            <w:pPr>
              <w:widowControl w:val="0"/>
              <w:jc w:val="both"/>
              <w:rPr>
                <w:kern w:val="32"/>
                <w:sz w:val="28"/>
                <w:szCs w:val="28"/>
              </w:rPr>
            </w:pPr>
            <w:r w:rsidRPr="00CF4BB4">
              <w:rPr>
                <w:kern w:val="32"/>
                <w:sz w:val="28"/>
                <w:szCs w:val="28"/>
              </w:rPr>
              <w:t>2.</w:t>
            </w:r>
          </w:p>
        </w:tc>
        <w:tc>
          <w:tcPr>
            <w:tcW w:w="7370" w:type="dxa"/>
            <w:vAlign w:val="center"/>
          </w:tcPr>
          <w:p w14:paraId="051A992D" w14:textId="4B8DA806" w:rsidR="00CF4BB4" w:rsidRPr="00CF4BB4" w:rsidRDefault="00CF4BB4" w:rsidP="00CF4BB4">
            <w:pPr>
              <w:widowControl w:val="0"/>
              <w:jc w:val="both"/>
              <w:rPr>
                <w:bCs/>
                <w:sz w:val="28"/>
                <w:szCs w:val="28"/>
              </w:rPr>
            </w:pPr>
            <w:bookmarkStart w:id="1" w:name="_Hlk142924360"/>
            <w:r w:rsidRPr="00CF4BB4">
              <w:rPr>
                <w:bCs/>
                <w:sz w:val="28"/>
                <w:szCs w:val="28"/>
              </w:rPr>
              <w:t>Об установлении ООО «</w:t>
            </w:r>
            <w:proofErr w:type="spellStart"/>
            <w:r w:rsidRPr="00CF4BB4">
              <w:rPr>
                <w:bCs/>
                <w:sz w:val="28"/>
                <w:szCs w:val="28"/>
              </w:rPr>
              <w:t>Электросетьсервис</w:t>
            </w:r>
            <w:proofErr w:type="spellEnd"/>
            <w:r w:rsidRPr="00CF4BB4">
              <w:rPr>
                <w:bCs/>
                <w:sz w:val="28"/>
                <w:szCs w:val="28"/>
              </w:rPr>
              <w:t>» необходимой валовой</w:t>
            </w:r>
            <w:r>
              <w:rPr>
                <w:bCs/>
                <w:sz w:val="28"/>
                <w:szCs w:val="28"/>
              </w:rPr>
              <w:t xml:space="preserve"> </w:t>
            </w:r>
            <w:r w:rsidRPr="00CF4BB4">
              <w:rPr>
                <w:bCs/>
                <w:sz w:val="28"/>
                <w:szCs w:val="28"/>
              </w:rPr>
              <w:t>выручки без учета оплаты потерь, учтенной при утверждении (расчете)</w:t>
            </w:r>
            <w:r>
              <w:rPr>
                <w:bCs/>
                <w:sz w:val="28"/>
                <w:szCs w:val="28"/>
              </w:rPr>
              <w:t xml:space="preserve"> </w:t>
            </w:r>
            <w:r w:rsidRPr="00CF4BB4">
              <w:rPr>
                <w:bCs/>
                <w:sz w:val="28"/>
                <w:szCs w:val="28"/>
              </w:rPr>
              <w:t>единых (котловых) тарифов на услуги по передаче электрической энергии по сетям Кемеровской области - Кузбасса на 2023 год, индивидуальных</w:t>
            </w:r>
            <w:r>
              <w:rPr>
                <w:bCs/>
                <w:sz w:val="28"/>
                <w:szCs w:val="28"/>
              </w:rPr>
              <w:t xml:space="preserve"> </w:t>
            </w:r>
            <w:r w:rsidRPr="00CF4BB4">
              <w:rPr>
                <w:bCs/>
                <w:sz w:val="28"/>
                <w:szCs w:val="28"/>
              </w:rPr>
              <w:t>тарифов на услуги по передаче электрической энергии для взаиморасчетов между ООО «</w:t>
            </w:r>
            <w:proofErr w:type="spellStart"/>
            <w:r w:rsidRPr="00CF4BB4">
              <w:rPr>
                <w:bCs/>
                <w:sz w:val="28"/>
                <w:szCs w:val="28"/>
              </w:rPr>
              <w:t>Электросетьсервис</w:t>
            </w:r>
            <w:proofErr w:type="spellEnd"/>
            <w:r w:rsidRPr="00CF4BB4">
              <w:rPr>
                <w:bCs/>
                <w:sz w:val="28"/>
                <w:szCs w:val="28"/>
              </w:rPr>
              <w:t>» и ООО «Кузбасская энергосетевая</w:t>
            </w:r>
            <w:r w:rsidRPr="00CF4BB4">
              <w:rPr>
                <w:bCs/>
                <w:sz w:val="28"/>
                <w:szCs w:val="28"/>
              </w:rPr>
              <w:br/>
              <w:t>компания» на 2023 год</w:t>
            </w:r>
            <w:bookmarkEnd w:id="1"/>
          </w:p>
        </w:tc>
        <w:tc>
          <w:tcPr>
            <w:tcW w:w="1985" w:type="dxa"/>
            <w:vAlign w:val="center"/>
          </w:tcPr>
          <w:p w14:paraId="6872FD01" w14:textId="415398A2" w:rsidR="00CF4BB4" w:rsidRPr="00CF4BB4" w:rsidRDefault="00CF4BB4" w:rsidP="00CF4BB4">
            <w:pPr>
              <w:widowControl w:val="0"/>
              <w:jc w:val="center"/>
              <w:rPr>
                <w:bCs/>
                <w:sz w:val="28"/>
                <w:szCs w:val="28"/>
              </w:rPr>
            </w:pPr>
            <w:r w:rsidRPr="00CF4BB4">
              <w:rPr>
                <w:bCs/>
                <w:sz w:val="28"/>
                <w:szCs w:val="28"/>
              </w:rPr>
              <w:t>Гусельщиков Э.Б.</w:t>
            </w:r>
          </w:p>
        </w:tc>
      </w:tr>
    </w:tbl>
    <w:p w14:paraId="36654A2A" w14:textId="77777777" w:rsidR="00CF4BB4" w:rsidRDefault="00CF4BB4" w:rsidP="006C5DE1">
      <w:pPr>
        <w:widowControl w:val="0"/>
        <w:ind w:left="-142" w:right="-1" w:firstLine="567"/>
        <w:jc w:val="both"/>
        <w:rPr>
          <w:sz w:val="28"/>
          <w:szCs w:val="28"/>
        </w:rPr>
      </w:pPr>
    </w:p>
    <w:p w14:paraId="21EF19BB" w14:textId="7B1381BE" w:rsidR="00CD4CE7" w:rsidRDefault="003F6BF5" w:rsidP="006C5DE1">
      <w:pPr>
        <w:widowControl w:val="0"/>
        <w:ind w:left="-142" w:right="-1" w:firstLine="567"/>
        <w:jc w:val="both"/>
        <w:rPr>
          <w:sz w:val="28"/>
          <w:szCs w:val="28"/>
        </w:rPr>
      </w:pPr>
      <w:r>
        <w:rPr>
          <w:sz w:val="28"/>
          <w:szCs w:val="28"/>
        </w:rPr>
        <w:t>Малюта Д</w:t>
      </w:r>
      <w:r w:rsidR="009A191E" w:rsidRPr="009A191E">
        <w:rPr>
          <w:sz w:val="28"/>
          <w:szCs w:val="28"/>
        </w:rPr>
        <w:t>.</w:t>
      </w:r>
      <w:r>
        <w:rPr>
          <w:sz w:val="28"/>
          <w:szCs w:val="28"/>
        </w:rPr>
        <w:t>В.</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p>
    <w:p w14:paraId="557944B8" w14:textId="77777777" w:rsidR="00CD4CE7" w:rsidRDefault="00CD4CE7" w:rsidP="006C5DE1">
      <w:pPr>
        <w:widowControl w:val="0"/>
        <w:ind w:left="-142" w:right="-1" w:firstLine="567"/>
        <w:jc w:val="both"/>
        <w:rPr>
          <w:sz w:val="28"/>
          <w:szCs w:val="28"/>
        </w:rPr>
      </w:pPr>
    </w:p>
    <w:p w14:paraId="5DB5C9BE" w14:textId="64D9B96B" w:rsidR="005A3217" w:rsidRPr="00CF4BB4" w:rsidRDefault="00561CFA" w:rsidP="00CF4BB4">
      <w:pPr>
        <w:widowControl w:val="0"/>
        <w:ind w:left="-142" w:right="-1" w:firstLine="567"/>
        <w:jc w:val="both"/>
        <w:rPr>
          <w:b/>
          <w:sz w:val="28"/>
          <w:szCs w:val="28"/>
        </w:rPr>
      </w:pPr>
      <w:r w:rsidRPr="004C29EF">
        <w:rPr>
          <w:bCs/>
          <w:sz w:val="28"/>
          <w:szCs w:val="28"/>
        </w:rPr>
        <w:t xml:space="preserve">Вопрос 1 </w:t>
      </w:r>
      <w:r w:rsidRPr="00CF4BB4">
        <w:rPr>
          <w:b/>
          <w:sz w:val="28"/>
          <w:szCs w:val="28"/>
        </w:rPr>
        <w:t>«</w:t>
      </w:r>
      <w:r w:rsidR="00CF4BB4" w:rsidRPr="00CF4BB4">
        <w:rPr>
          <w:b/>
          <w:sz w:val="28"/>
          <w:szCs w:val="28"/>
        </w:rPr>
        <w:t>Об установлении индивидуальных тарифов на услуги по передаче электрической энергии для взаиморасчетов между ПАО «</w:t>
      </w:r>
      <w:proofErr w:type="spellStart"/>
      <w:r w:rsidR="00CF4BB4" w:rsidRPr="00CF4BB4">
        <w:rPr>
          <w:b/>
          <w:sz w:val="28"/>
          <w:szCs w:val="28"/>
        </w:rPr>
        <w:t>Россети</w:t>
      </w:r>
      <w:proofErr w:type="spellEnd"/>
      <w:r w:rsidR="00CF4BB4" w:rsidRPr="00CF4BB4">
        <w:rPr>
          <w:b/>
          <w:sz w:val="28"/>
          <w:szCs w:val="28"/>
        </w:rPr>
        <w:t xml:space="preserve"> Сибири» (филиал ПАО «</w:t>
      </w:r>
      <w:proofErr w:type="spellStart"/>
      <w:r w:rsidR="00CF4BB4" w:rsidRPr="00CF4BB4">
        <w:rPr>
          <w:b/>
          <w:sz w:val="28"/>
          <w:szCs w:val="28"/>
        </w:rPr>
        <w:t>Россети</w:t>
      </w:r>
      <w:proofErr w:type="spellEnd"/>
      <w:r w:rsidR="00CF4BB4" w:rsidRPr="00CF4BB4">
        <w:rPr>
          <w:b/>
          <w:sz w:val="28"/>
          <w:szCs w:val="28"/>
        </w:rPr>
        <w:t xml:space="preserve"> Сибирь» - «Кузбассэнерго - РЭС») и </w:t>
      </w:r>
      <w:r w:rsidR="00CF4BB4">
        <w:rPr>
          <w:b/>
          <w:sz w:val="28"/>
          <w:szCs w:val="28"/>
        </w:rPr>
        <w:br/>
      </w:r>
      <w:r w:rsidR="00CF4BB4" w:rsidRPr="00CF4BB4">
        <w:rPr>
          <w:b/>
          <w:sz w:val="28"/>
          <w:szCs w:val="28"/>
        </w:rPr>
        <w:t>ОАО «Северо-Кузбасская энергетическая компания» на 2022 год</w:t>
      </w:r>
      <w:r w:rsidRPr="00CF4BB4">
        <w:rPr>
          <w:b/>
          <w:sz w:val="28"/>
          <w:szCs w:val="28"/>
        </w:rPr>
        <w:t>»</w:t>
      </w:r>
    </w:p>
    <w:p w14:paraId="5C234374" w14:textId="77777777" w:rsidR="005A3217" w:rsidRPr="004C29EF" w:rsidRDefault="005A3217" w:rsidP="006C5DE1">
      <w:pPr>
        <w:widowControl w:val="0"/>
        <w:ind w:left="-142" w:right="-1" w:firstLine="567"/>
        <w:jc w:val="both"/>
        <w:rPr>
          <w:b/>
          <w:sz w:val="28"/>
          <w:szCs w:val="28"/>
        </w:rPr>
      </w:pPr>
    </w:p>
    <w:p w14:paraId="7274DA6D" w14:textId="20828D7B" w:rsidR="00190535" w:rsidRPr="004C29EF" w:rsidRDefault="005A3217" w:rsidP="006C5DE1">
      <w:pPr>
        <w:widowControl w:val="0"/>
        <w:ind w:left="-142" w:right="-1" w:firstLine="709"/>
        <w:jc w:val="both"/>
        <w:rPr>
          <w:b/>
          <w:bCs/>
          <w:sz w:val="28"/>
          <w:szCs w:val="28"/>
        </w:rPr>
      </w:pPr>
      <w:r w:rsidRPr="004C29EF">
        <w:rPr>
          <w:b/>
          <w:sz w:val="28"/>
          <w:szCs w:val="28"/>
        </w:rPr>
        <w:t>СЛУШАЛИ:</w:t>
      </w:r>
      <w:r w:rsidRPr="004C29EF">
        <w:rPr>
          <w:sz w:val="28"/>
          <w:szCs w:val="28"/>
        </w:rPr>
        <w:t xml:space="preserve"> </w:t>
      </w:r>
      <w:r w:rsidR="00CF4BB4">
        <w:rPr>
          <w:b/>
          <w:bCs/>
          <w:sz w:val="28"/>
          <w:szCs w:val="28"/>
        </w:rPr>
        <w:t>Гусельщикова Э.Б.</w:t>
      </w:r>
    </w:p>
    <w:p w14:paraId="14C43C05" w14:textId="77777777" w:rsidR="00190535" w:rsidRPr="004C29EF" w:rsidRDefault="00190535" w:rsidP="006C5DE1">
      <w:pPr>
        <w:widowControl w:val="0"/>
        <w:ind w:left="-142" w:right="-1" w:firstLine="709"/>
        <w:jc w:val="both"/>
        <w:rPr>
          <w:b/>
          <w:bCs/>
          <w:sz w:val="28"/>
          <w:szCs w:val="28"/>
        </w:rPr>
      </w:pPr>
    </w:p>
    <w:p w14:paraId="48A286F2" w14:textId="77777777" w:rsidR="00D415F1" w:rsidRDefault="00CF4BB4" w:rsidP="00D415F1">
      <w:pPr>
        <w:widowControl w:val="0"/>
        <w:ind w:left="-142" w:right="-1" w:firstLine="709"/>
        <w:jc w:val="both"/>
        <w:rPr>
          <w:sz w:val="28"/>
          <w:szCs w:val="28"/>
        </w:rPr>
      </w:pPr>
      <w:r w:rsidRPr="00647602">
        <w:rPr>
          <w:color w:val="000000"/>
          <w:sz w:val="28"/>
        </w:rPr>
        <w:t xml:space="preserve">Во исполнение решения </w:t>
      </w:r>
      <w:r w:rsidRPr="00BC55C8">
        <w:rPr>
          <w:color w:val="000000"/>
          <w:sz w:val="28"/>
        </w:rPr>
        <w:t xml:space="preserve">Кемеровского областного суда </w:t>
      </w:r>
      <w:bookmarkStart w:id="2" w:name="_Hlk129081772"/>
      <w:r w:rsidRPr="00B46C1A">
        <w:rPr>
          <w:sz w:val="28"/>
          <w:szCs w:val="28"/>
        </w:rPr>
        <w:t>от </w:t>
      </w:r>
      <w:r>
        <w:rPr>
          <w:sz w:val="28"/>
          <w:szCs w:val="28"/>
        </w:rPr>
        <w:t>07</w:t>
      </w:r>
      <w:r w:rsidRPr="00B46C1A">
        <w:rPr>
          <w:sz w:val="28"/>
          <w:szCs w:val="28"/>
        </w:rPr>
        <w:t>.</w:t>
      </w:r>
      <w:r>
        <w:rPr>
          <w:sz w:val="28"/>
          <w:szCs w:val="28"/>
        </w:rPr>
        <w:t>11</w:t>
      </w:r>
      <w:r w:rsidRPr="00B46C1A">
        <w:rPr>
          <w:sz w:val="28"/>
          <w:szCs w:val="28"/>
        </w:rPr>
        <w:t>.202</w:t>
      </w:r>
      <w:r>
        <w:rPr>
          <w:sz w:val="28"/>
          <w:szCs w:val="28"/>
        </w:rPr>
        <w:t>3</w:t>
      </w:r>
      <w:r w:rsidRPr="00B46C1A">
        <w:rPr>
          <w:sz w:val="28"/>
          <w:szCs w:val="28"/>
        </w:rPr>
        <w:t xml:space="preserve"> по</w:t>
      </w:r>
      <w:r>
        <w:rPr>
          <w:sz w:val="28"/>
          <w:szCs w:val="28"/>
          <w:lang w:val="en-US"/>
        </w:rPr>
        <w:t> </w:t>
      </w:r>
      <w:r w:rsidRPr="00B46C1A">
        <w:rPr>
          <w:sz w:val="28"/>
          <w:szCs w:val="28"/>
        </w:rPr>
        <w:t>делу № 3а-</w:t>
      </w:r>
      <w:r>
        <w:rPr>
          <w:sz w:val="28"/>
          <w:szCs w:val="28"/>
        </w:rPr>
        <w:t>358</w:t>
      </w:r>
      <w:r w:rsidRPr="00B46C1A">
        <w:rPr>
          <w:sz w:val="28"/>
          <w:szCs w:val="28"/>
        </w:rPr>
        <w:t>/202</w:t>
      </w:r>
      <w:bookmarkEnd w:id="2"/>
      <w:r>
        <w:rPr>
          <w:sz w:val="28"/>
          <w:szCs w:val="28"/>
        </w:rPr>
        <w:t>3</w:t>
      </w:r>
      <w:r w:rsidRPr="00BC55C8">
        <w:rPr>
          <w:color w:val="000000"/>
          <w:sz w:val="28"/>
        </w:rPr>
        <w:t>, апелляционного определения Судебной коллегии по</w:t>
      </w:r>
      <w:r>
        <w:rPr>
          <w:color w:val="000000"/>
          <w:sz w:val="28"/>
        </w:rPr>
        <w:t> </w:t>
      </w:r>
      <w:r w:rsidRPr="00BC55C8">
        <w:rPr>
          <w:color w:val="000000"/>
          <w:sz w:val="28"/>
        </w:rPr>
        <w:t xml:space="preserve">административным делам Пятого апелляционного суда от </w:t>
      </w:r>
      <w:r>
        <w:rPr>
          <w:color w:val="000000"/>
          <w:sz w:val="28"/>
        </w:rPr>
        <w:t>28</w:t>
      </w:r>
      <w:r w:rsidRPr="00BC55C8">
        <w:rPr>
          <w:color w:val="000000"/>
          <w:sz w:val="28"/>
        </w:rPr>
        <w:t>.</w:t>
      </w:r>
      <w:r>
        <w:rPr>
          <w:color w:val="000000"/>
          <w:sz w:val="28"/>
        </w:rPr>
        <w:t>02</w:t>
      </w:r>
      <w:r w:rsidRPr="00BC55C8">
        <w:rPr>
          <w:color w:val="000000"/>
          <w:sz w:val="28"/>
        </w:rPr>
        <w:t>.202</w:t>
      </w:r>
      <w:r>
        <w:rPr>
          <w:color w:val="000000"/>
          <w:sz w:val="28"/>
        </w:rPr>
        <w:t>4</w:t>
      </w:r>
      <w:r w:rsidRPr="00BC55C8">
        <w:rPr>
          <w:color w:val="000000"/>
          <w:sz w:val="28"/>
        </w:rPr>
        <w:t xml:space="preserve"> по делу №</w:t>
      </w:r>
      <w:r>
        <w:rPr>
          <w:color w:val="000000"/>
          <w:sz w:val="28"/>
        </w:rPr>
        <w:t> </w:t>
      </w:r>
      <w:r w:rsidRPr="00BC55C8">
        <w:rPr>
          <w:color w:val="000000"/>
          <w:sz w:val="28"/>
        </w:rPr>
        <w:t>66а-</w:t>
      </w:r>
      <w:r>
        <w:rPr>
          <w:color w:val="000000"/>
          <w:sz w:val="28"/>
        </w:rPr>
        <w:t>261</w:t>
      </w:r>
      <w:r w:rsidRPr="00BC55C8">
        <w:rPr>
          <w:color w:val="000000"/>
          <w:sz w:val="28"/>
        </w:rPr>
        <w:t>/202</w:t>
      </w:r>
      <w:r>
        <w:rPr>
          <w:color w:val="000000"/>
          <w:sz w:val="28"/>
        </w:rPr>
        <w:t xml:space="preserve">4 </w:t>
      </w:r>
      <w:r>
        <w:rPr>
          <w:sz w:val="28"/>
          <w:szCs w:val="28"/>
        </w:rPr>
        <w:t xml:space="preserve">и </w:t>
      </w:r>
      <w:r w:rsidR="005A3217" w:rsidRPr="004C29EF">
        <w:rPr>
          <w:sz w:val="28"/>
          <w:szCs w:val="28"/>
        </w:rPr>
        <w:t xml:space="preserve">согласно экспертному заключению (приложение № 1 к настоящему протоколу) </w:t>
      </w:r>
      <w:r>
        <w:rPr>
          <w:sz w:val="28"/>
          <w:szCs w:val="28"/>
        </w:rPr>
        <w:t xml:space="preserve">докладчик </w:t>
      </w:r>
      <w:r w:rsidR="005A3217" w:rsidRPr="004C29EF">
        <w:rPr>
          <w:sz w:val="28"/>
          <w:szCs w:val="28"/>
        </w:rPr>
        <w:t xml:space="preserve">предлагает </w:t>
      </w:r>
      <w:r>
        <w:rPr>
          <w:sz w:val="28"/>
          <w:szCs w:val="28"/>
        </w:rPr>
        <w:t>у</w:t>
      </w:r>
      <w:r w:rsidRPr="008A7C39">
        <w:rPr>
          <w:bCs/>
          <w:sz w:val="28"/>
          <w:szCs w:val="20"/>
        </w:rPr>
        <w:t xml:space="preserve">становить </w:t>
      </w:r>
      <w:r w:rsidRPr="00D8196B">
        <w:rPr>
          <w:bCs/>
          <w:sz w:val="28"/>
          <w:szCs w:val="20"/>
        </w:rPr>
        <w:t>индивидуальны</w:t>
      </w:r>
      <w:r>
        <w:rPr>
          <w:bCs/>
          <w:sz w:val="28"/>
          <w:szCs w:val="20"/>
        </w:rPr>
        <w:t>е</w:t>
      </w:r>
      <w:r w:rsidRPr="00D8196B">
        <w:rPr>
          <w:bCs/>
          <w:sz w:val="28"/>
          <w:szCs w:val="20"/>
        </w:rPr>
        <w:t xml:space="preserve"> тариф</w:t>
      </w:r>
      <w:r>
        <w:rPr>
          <w:bCs/>
          <w:sz w:val="28"/>
          <w:szCs w:val="20"/>
        </w:rPr>
        <w:t xml:space="preserve">ы </w:t>
      </w:r>
      <w:r w:rsidRPr="00D8196B">
        <w:rPr>
          <w:bCs/>
          <w:sz w:val="28"/>
          <w:szCs w:val="20"/>
        </w:rPr>
        <w:t>на услуги по передаче электрической энергии для взаиморасчетов между ПАО «</w:t>
      </w:r>
      <w:proofErr w:type="spellStart"/>
      <w:r w:rsidRPr="00D8196B">
        <w:rPr>
          <w:bCs/>
          <w:sz w:val="28"/>
          <w:szCs w:val="20"/>
        </w:rPr>
        <w:t>Россети</w:t>
      </w:r>
      <w:proofErr w:type="spellEnd"/>
      <w:r w:rsidRPr="00D8196B">
        <w:rPr>
          <w:bCs/>
          <w:sz w:val="28"/>
          <w:szCs w:val="20"/>
        </w:rPr>
        <w:t xml:space="preserve"> Сибири» (филиал ПАО «</w:t>
      </w:r>
      <w:proofErr w:type="spellStart"/>
      <w:r w:rsidRPr="00D8196B">
        <w:rPr>
          <w:bCs/>
          <w:sz w:val="28"/>
          <w:szCs w:val="20"/>
        </w:rPr>
        <w:t>Россети</w:t>
      </w:r>
      <w:proofErr w:type="spellEnd"/>
      <w:r w:rsidRPr="00D8196B">
        <w:rPr>
          <w:bCs/>
          <w:sz w:val="28"/>
          <w:szCs w:val="20"/>
        </w:rPr>
        <w:t xml:space="preserve"> Сибирь» - «Кузбассэнерго - РЭС») и </w:t>
      </w:r>
      <w:r>
        <w:rPr>
          <w:bCs/>
          <w:sz w:val="28"/>
          <w:szCs w:val="20"/>
        </w:rPr>
        <w:t>О</w:t>
      </w:r>
      <w:r w:rsidRPr="00D8196B">
        <w:rPr>
          <w:bCs/>
          <w:sz w:val="28"/>
          <w:szCs w:val="20"/>
        </w:rPr>
        <w:t xml:space="preserve">АО «Северо-Кузбасская энергетическая компания» на 2022 год </w:t>
      </w:r>
      <w:r w:rsidRPr="00647602">
        <w:rPr>
          <w:bCs/>
          <w:sz w:val="28"/>
          <w:szCs w:val="20"/>
        </w:rPr>
        <w:t>согласно приложению</w:t>
      </w:r>
      <w:r>
        <w:rPr>
          <w:bCs/>
          <w:sz w:val="28"/>
          <w:szCs w:val="20"/>
        </w:rPr>
        <w:t xml:space="preserve"> № 2 </w:t>
      </w:r>
      <w:r w:rsidRPr="00647602">
        <w:rPr>
          <w:bCs/>
          <w:sz w:val="28"/>
          <w:szCs w:val="20"/>
        </w:rPr>
        <w:t xml:space="preserve">к настоящему </w:t>
      </w:r>
      <w:r>
        <w:rPr>
          <w:bCs/>
          <w:sz w:val="28"/>
          <w:szCs w:val="20"/>
        </w:rPr>
        <w:t>протоколу</w:t>
      </w:r>
      <w:r w:rsidRPr="00647602">
        <w:rPr>
          <w:bCs/>
          <w:sz w:val="28"/>
          <w:szCs w:val="20"/>
        </w:rPr>
        <w:t>.</w:t>
      </w:r>
    </w:p>
    <w:p w14:paraId="450F1A54" w14:textId="77777777" w:rsidR="00D415F1" w:rsidRDefault="00D415F1" w:rsidP="00D415F1">
      <w:pPr>
        <w:widowControl w:val="0"/>
        <w:ind w:left="-142" w:right="-1" w:firstLine="709"/>
        <w:jc w:val="both"/>
        <w:rPr>
          <w:sz w:val="28"/>
          <w:szCs w:val="28"/>
        </w:rPr>
      </w:pPr>
    </w:p>
    <w:p w14:paraId="7AC762F2" w14:textId="4274E2A1" w:rsidR="00D415F1" w:rsidRPr="00D415F1" w:rsidRDefault="00D415F1" w:rsidP="00D415F1">
      <w:pPr>
        <w:widowControl w:val="0"/>
        <w:ind w:left="-142" w:right="-1" w:firstLine="709"/>
        <w:jc w:val="both"/>
        <w:rPr>
          <w:sz w:val="28"/>
          <w:szCs w:val="28"/>
        </w:rPr>
      </w:pPr>
      <w:r>
        <w:rPr>
          <w:sz w:val="28"/>
          <w:szCs w:val="28"/>
        </w:rPr>
        <w:t xml:space="preserve">Отмечено, что в материалах дела имеется особое мнение филиала </w:t>
      </w:r>
      <w:r>
        <w:rPr>
          <w:sz w:val="28"/>
          <w:szCs w:val="28"/>
        </w:rPr>
        <w:br/>
      </w:r>
      <w:r w:rsidRPr="00D8196B">
        <w:rPr>
          <w:bCs/>
          <w:sz w:val="28"/>
          <w:szCs w:val="20"/>
        </w:rPr>
        <w:lastRenderedPageBreak/>
        <w:t>ПАО «</w:t>
      </w:r>
      <w:proofErr w:type="spellStart"/>
      <w:r w:rsidRPr="00D8196B">
        <w:rPr>
          <w:bCs/>
          <w:sz w:val="28"/>
          <w:szCs w:val="20"/>
        </w:rPr>
        <w:t>Россети</w:t>
      </w:r>
      <w:proofErr w:type="spellEnd"/>
      <w:r w:rsidRPr="00D8196B">
        <w:rPr>
          <w:bCs/>
          <w:sz w:val="28"/>
          <w:szCs w:val="20"/>
        </w:rPr>
        <w:t xml:space="preserve"> Сибирь» - «Кузбассэнерго - РЭС»</w:t>
      </w:r>
      <w:r>
        <w:rPr>
          <w:bCs/>
          <w:sz w:val="28"/>
          <w:szCs w:val="20"/>
        </w:rPr>
        <w:t xml:space="preserve"> (приложение № 3 к настоящему протоколу).</w:t>
      </w:r>
    </w:p>
    <w:p w14:paraId="7EB7F238" w14:textId="77777777" w:rsidR="00D415F1" w:rsidRDefault="00D415F1" w:rsidP="00D415F1">
      <w:pPr>
        <w:widowControl w:val="0"/>
        <w:ind w:left="-142" w:right="-1" w:firstLine="709"/>
        <w:jc w:val="both"/>
        <w:rPr>
          <w:bCs/>
          <w:sz w:val="28"/>
          <w:szCs w:val="20"/>
        </w:rPr>
      </w:pPr>
    </w:p>
    <w:p w14:paraId="6FABE2D0" w14:textId="0723E063" w:rsidR="00D415F1" w:rsidRDefault="00071A99" w:rsidP="00071A99">
      <w:pPr>
        <w:widowControl w:val="0"/>
        <w:ind w:left="-142" w:right="-1" w:firstLine="709"/>
        <w:jc w:val="both"/>
        <w:rPr>
          <w:bCs/>
          <w:sz w:val="28"/>
          <w:szCs w:val="20"/>
        </w:rPr>
      </w:pPr>
      <w:r>
        <w:rPr>
          <w:bCs/>
          <w:sz w:val="28"/>
          <w:szCs w:val="20"/>
        </w:rPr>
        <w:t>Кулебякина М.В. в письменной позиции по голосованию № 15 от 26.04.2024 отметила, что не представлен расчет индивидуальных тарифов.</w:t>
      </w:r>
    </w:p>
    <w:p w14:paraId="39946B77" w14:textId="77777777" w:rsidR="00D415F1" w:rsidRPr="004C29EF" w:rsidRDefault="00D415F1" w:rsidP="00D415F1">
      <w:pPr>
        <w:widowControl w:val="0"/>
        <w:ind w:left="-142" w:right="-1" w:firstLine="709"/>
        <w:jc w:val="both"/>
        <w:rPr>
          <w:sz w:val="28"/>
          <w:szCs w:val="28"/>
        </w:rPr>
      </w:pPr>
    </w:p>
    <w:p w14:paraId="2709F856" w14:textId="77777777" w:rsidR="00190535" w:rsidRPr="004C29EF" w:rsidRDefault="00190535" w:rsidP="006C5DE1">
      <w:pPr>
        <w:ind w:left="-142" w:right="-1" w:firstLine="709"/>
        <w:jc w:val="both"/>
        <w:rPr>
          <w:b/>
          <w:sz w:val="28"/>
          <w:szCs w:val="28"/>
        </w:rPr>
      </w:pPr>
      <w:r w:rsidRPr="004C29EF">
        <w:rPr>
          <w:b/>
          <w:sz w:val="28"/>
          <w:szCs w:val="28"/>
        </w:rPr>
        <w:t>ПРАВЛЕНИЕ РЭК КУЗБАССА ПОСТАНОВИЛО:</w:t>
      </w:r>
    </w:p>
    <w:p w14:paraId="708A08C9" w14:textId="77777777" w:rsidR="00190535" w:rsidRPr="004C29EF" w:rsidRDefault="00190535" w:rsidP="006C5DE1">
      <w:pPr>
        <w:ind w:left="-142" w:right="-1" w:firstLine="709"/>
        <w:jc w:val="both"/>
        <w:rPr>
          <w:bCs/>
          <w:sz w:val="28"/>
          <w:szCs w:val="28"/>
        </w:rPr>
      </w:pPr>
    </w:p>
    <w:p w14:paraId="4488BC94" w14:textId="6F2EC6B5" w:rsidR="00190535" w:rsidRPr="004C29EF" w:rsidRDefault="00190535" w:rsidP="006C5DE1">
      <w:pPr>
        <w:ind w:left="-142" w:right="-1" w:firstLine="709"/>
        <w:jc w:val="both"/>
        <w:rPr>
          <w:bCs/>
          <w:sz w:val="28"/>
          <w:szCs w:val="28"/>
        </w:rPr>
      </w:pPr>
      <w:r w:rsidRPr="004C29EF">
        <w:rPr>
          <w:bCs/>
          <w:sz w:val="28"/>
          <w:szCs w:val="28"/>
        </w:rPr>
        <w:t>Согласиться с предложением докладчика.</w:t>
      </w:r>
    </w:p>
    <w:p w14:paraId="185D989A" w14:textId="77777777" w:rsidR="00190535" w:rsidRPr="004C29EF" w:rsidRDefault="00190535" w:rsidP="006C5DE1">
      <w:pPr>
        <w:widowControl w:val="0"/>
        <w:tabs>
          <w:tab w:val="left" w:pos="820"/>
          <w:tab w:val="left" w:pos="9072"/>
        </w:tabs>
        <w:ind w:right="-1" w:firstLine="567"/>
        <w:jc w:val="both"/>
        <w:rPr>
          <w:b/>
          <w:bCs/>
          <w:sz w:val="28"/>
          <w:szCs w:val="28"/>
        </w:rPr>
      </w:pPr>
    </w:p>
    <w:p w14:paraId="3B6E6130" w14:textId="6A5E5BB8" w:rsidR="0016423E" w:rsidRDefault="00190535" w:rsidP="006C5DE1">
      <w:pPr>
        <w:widowControl w:val="0"/>
        <w:tabs>
          <w:tab w:val="left" w:pos="820"/>
          <w:tab w:val="left" w:pos="9072"/>
        </w:tabs>
        <w:ind w:right="-1" w:firstLine="567"/>
        <w:jc w:val="both"/>
        <w:rPr>
          <w:b/>
          <w:bCs/>
          <w:sz w:val="28"/>
          <w:szCs w:val="28"/>
        </w:rPr>
      </w:pPr>
      <w:r w:rsidRPr="004C29EF">
        <w:rPr>
          <w:b/>
          <w:bCs/>
          <w:sz w:val="28"/>
          <w:szCs w:val="28"/>
        </w:rPr>
        <w:t xml:space="preserve">Проведено голосование: «за» - </w:t>
      </w:r>
      <w:r w:rsidR="00071A99">
        <w:rPr>
          <w:b/>
          <w:bCs/>
          <w:sz w:val="28"/>
          <w:szCs w:val="28"/>
        </w:rPr>
        <w:t>5;</w:t>
      </w:r>
    </w:p>
    <w:p w14:paraId="4D3F4F22" w14:textId="77777777" w:rsidR="00071A99" w:rsidRDefault="00071A99" w:rsidP="00071A99">
      <w:pPr>
        <w:widowControl w:val="0"/>
        <w:tabs>
          <w:tab w:val="left" w:pos="820"/>
          <w:tab w:val="left" w:pos="9072"/>
        </w:tabs>
        <w:ind w:right="-1" w:firstLine="567"/>
        <w:jc w:val="both"/>
        <w:rPr>
          <w:sz w:val="28"/>
          <w:szCs w:val="28"/>
        </w:rPr>
      </w:pPr>
      <w:r>
        <w:rPr>
          <w:b/>
          <w:bCs/>
          <w:sz w:val="28"/>
          <w:szCs w:val="28"/>
        </w:rPr>
        <w:t>«ПРОТИВ» - 1 (Кулебякина М.В.)</w:t>
      </w:r>
    </w:p>
    <w:p w14:paraId="6E7EE6A0" w14:textId="77777777" w:rsidR="00071A99" w:rsidRDefault="00071A99" w:rsidP="00071A99">
      <w:pPr>
        <w:widowControl w:val="0"/>
        <w:tabs>
          <w:tab w:val="left" w:pos="820"/>
          <w:tab w:val="left" w:pos="9072"/>
        </w:tabs>
        <w:ind w:right="-1" w:firstLine="567"/>
        <w:jc w:val="both"/>
        <w:rPr>
          <w:sz w:val="28"/>
          <w:szCs w:val="28"/>
        </w:rPr>
      </w:pPr>
    </w:p>
    <w:p w14:paraId="66AF8E92" w14:textId="18A08D94" w:rsidR="00991437" w:rsidRDefault="00071A99" w:rsidP="00071A99">
      <w:pPr>
        <w:widowControl w:val="0"/>
        <w:tabs>
          <w:tab w:val="left" w:pos="820"/>
          <w:tab w:val="left" w:pos="9072"/>
        </w:tabs>
        <w:ind w:right="-1" w:firstLine="567"/>
        <w:jc w:val="both"/>
        <w:rPr>
          <w:b/>
          <w:bCs/>
          <w:sz w:val="28"/>
          <w:szCs w:val="20"/>
        </w:rPr>
      </w:pPr>
      <w:r w:rsidRPr="004C29EF">
        <w:rPr>
          <w:bCs/>
          <w:sz w:val="28"/>
          <w:szCs w:val="28"/>
        </w:rPr>
        <w:t xml:space="preserve">Вопрос </w:t>
      </w:r>
      <w:r>
        <w:rPr>
          <w:bCs/>
          <w:sz w:val="28"/>
          <w:szCs w:val="28"/>
        </w:rPr>
        <w:t>2 «</w:t>
      </w:r>
      <w:r w:rsidR="00991437" w:rsidRPr="008E1B14">
        <w:rPr>
          <w:b/>
          <w:sz w:val="28"/>
          <w:szCs w:val="28"/>
        </w:rPr>
        <w:t xml:space="preserve">Об установлении </w:t>
      </w:r>
      <w:r w:rsidR="00991437" w:rsidRPr="004B3725">
        <w:rPr>
          <w:b/>
          <w:sz w:val="28"/>
          <w:szCs w:val="28"/>
        </w:rPr>
        <w:t>ООО «</w:t>
      </w:r>
      <w:proofErr w:type="spellStart"/>
      <w:r w:rsidR="00991437" w:rsidRPr="004B3725">
        <w:rPr>
          <w:b/>
          <w:sz w:val="28"/>
          <w:szCs w:val="28"/>
        </w:rPr>
        <w:t>Электросетьсервис</w:t>
      </w:r>
      <w:proofErr w:type="spellEnd"/>
      <w:r w:rsidR="00991437" w:rsidRPr="004B3725">
        <w:rPr>
          <w:b/>
          <w:sz w:val="28"/>
          <w:szCs w:val="28"/>
        </w:rPr>
        <w:t>» необходимой валовой</w:t>
      </w:r>
      <w:r w:rsidR="00991437" w:rsidRPr="00104322">
        <w:rPr>
          <w:b/>
          <w:sz w:val="28"/>
          <w:szCs w:val="28"/>
        </w:rPr>
        <w:t xml:space="preserve"> выручк</w:t>
      </w:r>
      <w:r w:rsidR="00991437">
        <w:rPr>
          <w:b/>
          <w:sz w:val="28"/>
          <w:szCs w:val="28"/>
        </w:rPr>
        <w:t>и</w:t>
      </w:r>
      <w:r w:rsidR="00991437" w:rsidRPr="00104322">
        <w:rPr>
          <w:b/>
          <w:sz w:val="28"/>
          <w:szCs w:val="28"/>
        </w:rPr>
        <w:t xml:space="preserve"> </w:t>
      </w:r>
      <w:r w:rsidR="00991437">
        <w:rPr>
          <w:b/>
          <w:sz w:val="28"/>
          <w:szCs w:val="28"/>
        </w:rPr>
        <w:t xml:space="preserve">без учета оплаты потерь, учтенной </w:t>
      </w:r>
      <w:r w:rsidR="00991437" w:rsidRPr="007534CC">
        <w:rPr>
          <w:b/>
          <w:sz w:val="28"/>
          <w:szCs w:val="28"/>
        </w:rPr>
        <w:t xml:space="preserve">при утверждении (расчете) единых (котловых) тарифов на услуги по передаче электрической энергии </w:t>
      </w:r>
      <w:r w:rsidR="00991437">
        <w:rPr>
          <w:b/>
          <w:sz w:val="28"/>
          <w:szCs w:val="28"/>
        </w:rPr>
        <w:t>по сетям</w:t>
      </w:r>
      <w:r w:rsidR="00991437" w:rsidRPr="007534CC">
        <w:rPr>
          <w:b/>
          <w:sz w:val="28"/>
          <w:szCs w:val="28"/>
        </w:rPr>
        <w:t xml:space="preserve"> Кемеровской области</w:t>
      </w:r>
      <w:r w:rsidR="00991437">
        <w:rPr>
          <w:b/>
          <w:sz w:val="28"/>
          <w:szCs w:val="28"/>
        </w:rPr>
        <w:t xml:space="preserve"> - Кузбасса на 2023 год, </w:t>
      </w:r>
      <w:r w:rsidR="00991437" w:rsidRPr="00647602">
        <w:rPr>
          <w:b/>
          <w:bCs/>
          <w:sz w:val="28"/>
          <w:szCs w:val="20"/>
        </w:rPr>
        <w:t xml:space="preserve">индивидуальных тарифов на услуги по передаче электрической энергии </w:t>
      </w:r>
      <w:r w:rsidR="00991437">
        <w:rPr>
          <w:b/>
          <w:bCs/>
          <w:sz w:val="28"/>
          <w:szCs w:val="20"/>
        </w:rPr>
        <w:br/>
      </w:r>
      <w:r w:rsidR="00991437" w:rsidRPr="00647602">
        <w:rPr>
          <w:b/>
          <w:bCs/>
          <w:sz w:val="28"/>
          <w:szCs w:val="20"/>
        </w:rPr>
        <w:t xml:space="preserve">для взаиморасчетов между </w:t>
      </w:r>
      <w:r w:rsidR="00991437" w:rsidRPr="004B3725">
        <w:rPr>
          <w:b/>
          <w:sz w:val="28"/>
          <w:szCs w:val="28"/>
        </w:rPr>
        <w:t>ООО «</w:t>
      </w:r>
      <w:proofErr w:type="spellStart"/>
      <w:r w:rsidR="00991437" w:rsidRPr="004B3725">
        <w:rPr>
          <w:b/>
          <w:sz w:val="28"/>
          <w:szCs w:val="28"/>
        </w:rPr>
        <w:t>Электросетьсервис</w:t>
      </w:r>
      <w:proofErr w:type="spellEnd"/>
      <w:r w:rsidR="00991437" w:rsidRPr="004B3725">
        <w:rPr>
          <w:b/>
          <w:sz w:val="28"/>
          <w:szCs w:val="28"/>
        </w:rPr>
        <w:t>»</w:t>
      </w:r>
      <w:r>
        <w:rPr>
          <w:b/>
          <w:bCs/>
          <w:sz w:val="28"/>
          <w:szCs w:val="20"/>
        </w:rPr>
        <w:t xml:space="preserve"> </w:t>
      </w:r>
      <w:r w:rsidR="00991437" w:rsidRPr="00B83202">
        <w:rPr>
          <w:b/>
          <w:bCs/>
          <w:sz w:val="28"/>
          <w:szCs w:val="20"/>
        </w:rPr>
        <w:t xml:space="preserve">и </w:t>
      </w:r>
      <w:r w:rsidR="00991437">
        <w:rPr>
          <w:b/>
          <w:bCs/>
          <w:sz w:val="28"/>
          <w:szCs w:val="20"/>
        </w:rPr>
        <w:t>ООО «Кузбасская энергосетевая компания»</w:t>
      </w:r>
      <w:r w:rsidR="00991437" w:rsidRPr="00647602">
        <w:rPr>
          <w:b/>
          <w:bCs/>
          <w:sz w:val="28"/>
          <w:szCs w:val="20"/>
        </w:rPr>
        <w:t xml:space="preserve"> на 20</w:t>
      </w:r>
      <w:r w:rsidR="00991437">
        <w:rPr>
          <w:b/>
          <w:bCs/>
          <w:sz w:val="28"/>
          <w:szCs w:val="20"/>
        </w:rPr>
        <w:t>23</w:t>
      </w:r>
      <w:r w:rsidR="00991437" w:rsidRPr="00647602">
        <w:rPr>
          <w:b/>
          <w:bCs/>
          <w:sz w:val="28"/>
          <w:szCs w:val="20"/>
        </w:rPr>
        <w:t xml:space="preserve"> год</w:t>
      </w:r>
      <w:r>
        <w:rPr>
          <w:b/>
          <w:bCs/>
          <w:sz w:val="28"/>
          <w:szCs w:val="20"/>
        </w:rPr>
        <w:t>»</w:t>
      </w:r>
    </w:p>
    <w:p w14:paraId="4D76D0BE" w14:textId="77777777" w:rsidR="00071A99" w:rsidRDefault="00071A99" w:rsidP="00071A99">
      <w:pPr>
        <w:widowControl w:val="0"/>
        <w:tabs>
          <w:tab w:val="left" w:pos="820"/>
          <w:tab w:val="left" w:pos="9072"/>
        </w:tabs>
        <w:ind w:right="-1" w:firstLine="567"/>
        <w:jc w:val="both"/>
        <w:rPr>
          <w:sz w:val="28"/>
          <w:szCs w:val="28"/>
        </w:rPr>
      </w:pPr>
    </w:p>
    <w:p w14:paraId="7D0ACCDB" w14:textId="77777777" w:rsidR="00071A99" w:rsidRPr="004C29EF" w:rsidRDefault="00071A99" w:rsidP="00071A99">
      <w:pPr>
        <w:widowControl w:val="0"/>
        <w:ind w:left="-142" w:right="-1" w:firstLine="709"/>
        <w:jc w:val="both"/>
        <w:rPr>
          <w:b/>
          <w:bCs/>
          <w:sz w:val="28"/>
          <w:szCs w:val="28"/>
        </w:rPr>
      </w:pPr>
      <w:r w:rsidRPr="004C29EF">
        <w:rPr>
          <w:b/>
          <w:sz w:val="28"/>
          <w:szCs w:val="28"/>
        </w:rPr>
        <w:t>СЛУШАЛИ:</w:t>
      </w:r>
      <w:r w:rsidRPr="004C29EF">
        <w:rPr>
          <w:sz w:val="28"/>
          <w:szCs w:val="28"/>
        </w:rPr>
        <w:t xml:space="preserve"> </w:t>
      </w:r>
      <w:r>
        <w:rPr>
          <w:b/>
          <w:bCs/>
          <w:sz w:val="28"/>
          <w:szCs w:val="28"/>
        </w:rPr>
        <w:t>Гусельщикова Э.Б.</w:t>
      </w:r>
    </w:p>
    <w:p w14:paraId="78695C67" w14:textId="77777777" w:rsidR="00071A99" w:rsidRPr="00071A99" w:rsidRDefault="00071A99" w:rsidP="00071A99">
      <w:pPr>
        <w:widowControl w:val="0"/>
        <w:tabs>
          <w:tab w:val="left" w:pos="820"/>
          <w:tab w:val="left" w:pos="9072"/>
        </w:tabs>
        <w:ind w:right="-1" w:firstLine="567"/>
        <w:jc w:val="both"/>
        <w:rPr>
          <w:sz w:val="28"/>
          <w:szCs w:val="28"/>
        </w:rPr>
      </w:pPr>
    </w:p>
    <w:p w14:paraId="77FD62EF" w14:textId="7E68030D" w:rsidR="00991437" w:rsidRPr="00625ABB" w:rsidRDefault="00991437" w:rsidP="00991437">
      <w:pPr>
        <w:tabs>
          <w:tab w:val="left" w:pos="709"/>
          <w:tab w:val="left" w:pos="993"/>
          <w:tab w:val="left" w:pos="1560"/>
          <w:tab w:val="left" w:pos="2127"/>
        </w:tabs>
        <w:ind w:firstLine="567"/>
        <w:jc w:val="both"/>
        <w:rPr>
          <w:color w:val="000000"/>
          <w:sz w:val="28"/>
        </w:rPr>
      </w:pPr>
      <w:r w:rsidRPr="00647602">
        <w:rPr>
          <w:color w:val="000000"/>
          <w:sz w:val="28"/>
        </w:rPr>
        <w:t xml:space="preserve">Во исполнение решения Кемеровского областного суда </w:t>
      </w:r>
      <w:r>
        <w:rPr>
          <w:sz w:val="28"/>
          <w:szCs w:val="28"/>
        </w:rPr>
        <w:t>от 10.11.2023 по делу № 3а-351/2023</w:t>
      </w:r>
      <w:r w:rsidRPr="00647602">
        <w:rPr>
          <w:color w:val="000000"/>
          <w:sz w:val="28"/>
        </w:rPr>
        <w:t xml:space="preserve">, определения </w:t>
      </w:r>
      <w:r>
        <w:rPr>
          <w:color w:val="000000"/>
          <w:sz w:val="28"/>
        </w:rPr>
        <w:t xml:space="preserve">Пятого апелляционного суда от 14.03.2024 </w:t>
      </w:r>
      <w:r>
        <w:rPr>
          <w:sz w:val="28"/>
          <w:szCs w:val="28"/>
        </w:rPr>
        <w:t>по делу</w:t>
      </w:r>
      <w:r>
        <w:rPr>
          <w:color w:val="000000"/>
          <w:sz w:val="28"/>
        </w:rPr>
        <w:t xml:space="preserve"> № 66а-283/2024</w:t>
      </w:r>
      <w:r w:rsidR="003C78DB">
        <w:rPr>
          <w:color w:val="000000"/>
          <w:sz w:val="28"/>
        </w:rPr>
        <w:t xml:space="preserve"> </w:t>
      </w:r>
      <w:r w:rsidR="003C78DB">
        <w:rPr>
          <w:sz w:val="28"/>
          <w:szCs w:val="28"/>
        </w:rPr>
        <w:t xml:space="preserve">и </w:t>
      </w:r>
      <w:r w:rsidR="003C78DB" w:rsidRPr="004C29EF">
        <w:rPr>
          <w:sz w:val="28"/>
          <w:szCs w:val="28"/>
        </w:rPr>
        <w:t xml:space="preserve">согласно экспертному заключению (приложение № </w:t>
      </w:r>
      <w:r w:rsidR="003C78DB">
        <w:rPr>
          <w:sz w:val="28"/>
          <w:szCs w:val="28"/>
        </w:rPr>
        <w:t>4</w:t>
      </w:r>
      <w:r w:rsidR="003C78DB" w:rsidRPr="004C29EF">
        <w:rPr>
          <w:sz w:val="28"/>
          <w:szCs w:val="28"/>
        </w:rPr>
        <w:t xml:space="preserve"> к настоящему протоколу) </w:t>
      </w:r>
      <w:r w:rsidR="003C78DB">
        <w:rPr>
          <w:sz w:val="28"/>
          <w:szCs w:val="28"/>
        </w:rPr>
        <w:t xml:space="preserve">докладчик </w:t>
      </w:r>
      <w:r w:rsidR="003C78DB" w:rsidRPr="004C29EF">
        <w:rPr>
          <w:sz w:val="28"/>
          <w:szCs w:val="28"/>
        </w:rPr>
        <w:t>предлагает</w:t>
      </w:r>
    </w:p>
    <w:p w14:paraId="4EC95A3E" w14:textId="77777777" w:rsidR="00991437" w:rsidRPr="00FB1563" w:rsidRDefault="00991437" w:rsidP="00991437">
      <w:pPr>
        <w:ind w:firstLine="567"/>
        <w:jc w:val="both"/>
        <w:rPr>
          <w:bCs/>
          <w:sz w:val="28"/>
          <w:szCs w:val="20"/>
        </w:rPr>
      </w:pPr>
      <w:r>
        <w:rPr>
          <w:bCs/>
          <w:sz w:val="28"/>
          <w:szCs w:val="20"/>
        </w:rPr>
        <w:t>1</w:t>
      </w:r>
      <w:r w:rsidRPr="00FB1563">
        <w:rPr>
          <w:color w:val="000000"/>
          <w:sz w:val="28"/>
        </w:rPr>
        <w:t>. Установить ООО «</w:t>
      </w:r>
      <w:proofErr w:type="spellStart"/>
      <w:r w:rsidRPr="00FB1563">
        <w:rPr>
          <w:color w:val="000000"/>
          <w:sz w:val="28"/>
        </w:rPr>
        <w:t>Электросетьсервис</w:t>
      </w:r>
      <w:proofErr w:type="spellEnd"/>
      <w:r w:rsidRPr="00FB1563">
        <w:rPr>
          <w:color w:val="000000"/>
          <w:sz w:val="28"/>
        </w:rPr>
        <w:t>»</w:t>
      </w:r>
      <w:r>
        <w:rPr>
          <w:color w:val="000000"/>
          <w:sz w:val="28"/>
        </w:rPr>
        <w:t xml:space="preserve"> </w:t>
      </w:r>
      <w:r w:rsidRPr="00FB1563">
        <w:rPr>
          <w:color w:val="000000"/>
          <w:sz w:val="28"/>
        </w:rPr>
        <w:t>необходим</w:t>
      </w:r>
      <w:r>
        <w:rPr>
          <w:color w:val="000000"/>
          <w:sz w:val="28"/>
        </w:rPr>
        <w:t xml:space="preserve">ую </w:t>
      </w:r>
      <w:r w:rsidRPr="00FB1563">
        <w:rPr>
          <w:color w:val="000000"/>
          <w:sz w:val="28"/>
        </w:rPr>
        <w:t>валов</w:t>
      </w:r>
      <w:r>
        <w:rPr>
          <w:color w:val="000000"/>
          <w:sz w:val="28"/>
        </w:rPr>
        <w:t>ую</w:t>
      </w:r>
      <w:r w:rsidRPr="00FB1563">
        <w:rPr>
          <w:color w:val="000000"/>
          <w:sz w:val="28"/>
        </w:rPr>
        <w:t xml:space="preserve"> выручк</w:t>
      </w:r>
      <w:r>
        <w:rPr>
          <w:color w:val="000000"/>
          <w:sz w:val="28"/>
        </w:rPr>
        <w:t>у</w:t>
      </w:r>
      <w:r w:rsidRPr="00FB1563">
        <w:rPr>
          <w:color w:val="000000"/>
          <w:sz w:val="28"/>
        </w:rPr>
        <w:t xml:space="preserve"> без учета оплаты потерь, учтенн</w:t>
      </w:r>
      <w:r>
        <w:rPr>
          <w:color w:val="000000"/>
          <w:sz w:val="28"/>
        </w:rPr>
        <w:t>ую</w:t>
      </w:r>
      <w:r w:rsidRPr="00FB1563">
        <w:rPr>
          <w:color w:val="000000"/>
          <w:sz w:val="28"/>
        </w:rPr>
        <w:t xml:space="preserve"> при утверждении (расчете) единых (котловых) тарифов на услуги по передаче электрической энергии по </w:t>
      </w:r>
      <w:r w:rsidRPr="00FB1563">
        <w:rPr>
          <w:bCs/>
          <w:sz w:val="28"/>
          <w:szCs w:val="20"/>
        </w:rPr>
        <w:t xml:space="preserve">сетям Кемеровской области - Кузбасса на 2023 год в сумме </w:t>
      </w:r>
      <w:r w:rsidRPr="00F70CD9">
        <w:rPr>
          <w:bCs/>
          <w:sz w:val="28"/>
          <w:szCs w:val="20"/>
        </w:rPr>
        <w:t>34 067,64</w:t>
      </w:r>
      <w:r>
        <w:rPr>
          <w:bCs/>
          <w:sz w:val="28"/>
          <w:szCs w:val="20"/>
        </w:rPr>
        <w:t> </w:t>
      </w:r>
      <w:r w:rsidRPr="00F70CD9">
        <w:rPr>
          <w:bCs/>
          <w:sz w:val="28"/>
          <w:szCs w:val="20"/>
        </w:rPr>
        <w:t>тыс</w:t>
      </w:r>
      <w:r w:rsidRPr="00FB1563">
        <w:rPr>
          <w:bCs/>
          <w:sz w:val="28"/>
          <w:szCs w:val="20"/>
        </w:rPr>
        <w:t>. руб.</w:t>
      </w:r>
    </w:p>
    <w:p w14:paraId="18D5280C" w14:textId="77777777" w:rsidR="003C78DB" w:rsidRDefault="00991437" w:rsidP="003C78DB">
      <w:pPr>
        <w:ind w:firstLine="567"/>
        <w:jc w:val="both"/>
        <w:rPr>
          <w:bCs/>
          <w:sz w:val="28"/>
          <w:szCs w:val="20"/>
        </w:rPr>
      </w:pPr>
      <w:r>
        <w:rPr>
          <w:bCs/>
          <w:sz w:val="28"/>
          <w:szCs w:val="20"/>
        </w:rPr>
        <w:t xml:space="preserve">2. Установить </w:t>
      </w:r>
      <w:r w:rsidRPr="00A77B42">
        <w:rPr>
          <w:bCs/>
          <w:sz w:val="28"/>
          <w:szCs w:val="20"/>
        </w:rPr>
        <w:t xml:space="preserve">с </w:t>
      </w:r>
      <w:r w:rsidRPr="00CB62C2">
        <w:rPr>
          <w:bCs/>
          <w:sz w:val="28"/>
          <w:szCs w:val="20"/>
        </w:rPr>
        <w:t>01.</w:t>
      </w:r>
      <w:r>
        <w:rPr>
          <w:bCs/>
          <w:sz w:val="28"/>
          <w:szCs w:val="20"/>
        </w:rPr>
        <w:t>01</w:t>
      </w:r>
      <w:r w:rsidRPr="00CB62C2">
        <w:rPr>
          <w:bCs/>
          <w:sz w:val="28"/>
          <w:szCs w:val="20"/>
        </w:rPr>
        <w:t>.202</w:t>
      </w:r>
      <w:r>
        <w:rPr>
          <w:bCs/>
          <w:sz w:val="28"/>
          <w:szCs w:val="20"/>
        </w:rPr>
        <w:t>3</w:t>
      </w:r>
      <w:r w:rsidRPr="00CB62C2">
        <w:rPr>
          <w:bCs/>
          <w:sz w:val="28"/>
          <w:szCs w:val="20"/>
        </w:rPr>
        <w:t xml:space="preserve"> по</w:t>
      </w:r>
      <w:r>
        <w:rPr>
          <w:bCs/>
          <w:sz w:val="28"/>
          <w:szCs w:val="20"/>
        </w:rPr>
        <w:t> </w:t>
      </w:r>
      <w:r w:rsidRPr="00CB62C2">
        <w:rPr>
          <w:bCs/>
          <w:sz w:val="28"/>
          <w:szCs w:val="20"/>
        </w:rPr>
        <w:t>31.12.202</w:t>
      </w:r>
      <w:r>
        <w:rPr>
          <w:bCs/>
          <w:sz w:val="28"/>
          <w:szCs w:val="20"/>
        </w:rPr>
        <w:t>3 и</w:t>
      </w:r>
      <w:r w:rsidRPr="00647602">
        <w:rPr>
          <w:bCs/>
          <w:sz w:val="28"/>
          <w:szCs w:val="20"/>
        </w:rPr>
        <w:t xml:space="preserve">ндивидуальные тарифы на услуги по передаче электрической энергии для взаиморасчетов </w:t>
      </w:r>
      <w:r>
        <w:rPr>
          <w:bCs/>
          <w:sz w:val="28"/>
          <w:szCs w:val="20"/>
        </w:rPr>
        <w:t>между</w:t>
      </w:r>
      <w:r>
        <w:rPr>
          <w:bCs/>
          <w:sz w:val="28"/>
          <w:szCs w:val="20"/>
        </w:rPr>
        <w:br/>
      </w:r>
      <w:r w:rsidRPr="005A3AA1">
        <w:rPr>
          <w:bCs/>
          <w:sz w:val="28"/>
          <w:szCs w:val="20"/>
        </w:rPr>
        <w:t>ООО «</w:t>
      </w:r>
      <w:proofErr w:type="spellStart"/>
      <w:r w:rsidRPr="005A3AA1">
        <w:rPr>
          <w:bCs/>
          <w:sz w:val="28"/>
          <w:szCs w:val="20"/>
        </w:rPr>
        <w:t>Электросетьсервис</w:t>
      </w:r>
      <w:proofErr w:type="spellEnd"/>
      <w:r w:rsidRPr="005A3AA1">
        <w:rPr>
          <w:bCs/>
          <w:sz w:val="28"/>
          <w:szCs w:val="20"/>
        </w:rPr>
        <w:t xml:space="preserve">» </w:t>
      </w:r>
      <w:r>
        <w:rPr>
          <w:bCs/>
          <w:sz w:val="28"/>
          <w:szCs w:val="20"/>
        </w:rPr>
        <w:t xml:space="preserve">и </w:t>
      </w:r>
      <w:r w:rsidRPr="002E2F9C">
        <w:rPr>
          <w:bCs/>
          <w:sz w:val="28"/>
          <w:szCs w:val="20"/>
        </w:rPr>
        <w:t xml:space="preserve">ООО «Кузбасская энергосетевая компания» </w:t>
      </w:r>
      <w:r w:rsidRPr="00647602">
        <w:rPr>
          <w:bCs/>
          <w:sz w:val="28"/>
          <w:szCs w:val="20"/>
        </w:rPr>
        <w:t>согласно приложению</w:t>
      </w:r>
      <w:r>
        <w:rPr>
          <w:bCs/>
          <w:sz w:val="28"/>
          <w:szCs w:val="20"/>
        </w:rPr>
        <w:t xml:space="preserve"> </w:t>
      </w:r>
      <w:r w:rsidR="003C78DB">
        <w:rPr>
          <w:bCs/>
          <w:sz w:val="28"/>
          <w:szCs w:val="20"/>
        </w:rPr>
        <w:t xml:space="preserve">№ 5 </w:t>
      </w:r>
      <w:r w:rsidRPr="00647602">
        <w:rPr>
          <w:bCs/>
          <w:sz w:val="28"/>
          <w:szCs w:val="20"/>
        </w:rPr>
        <w:t xml:space="preserve">к настоящему </w:t>
      </w:r>
      <w:r w:rsidR="003C78DB">
        <w:rPr>
          <w:bCs/>
          <w:sz w:val="28"/>
          <w:szCs w:val="20"/>
        </w:rPr>
        <w:t>протоколу</w:t>
      </w:r>
      <w:r w:rsidRPr="00647602">
        <w:rPr>
          <w:bCs/>
          <w:sz w:val="28"/>
          <w:szCs w:val="20"/>
        </w:rPr>
        <w:t>.</w:t>
      </w:r>
    </w:p>
    <w:p w14:paraId="4C57AC9A" w14:textId="77777777" w:rsidR="003C78DB" w:rsidRDefault="003C78DB" w:rsidP="003C78DB">
      <w:pPr>
        <w:ind w:firstLine="567"/>
        <w:jc w:val="both"/>
        <w:rPr>
          <w:bCs/>
          <w:sz w:val="28"/>
          <w:szCs w:val="20"/>
        </w:rPr>
      </w:pPr>
    </w:p>
    <w:p w14:paraId="15DB9594" w14:textId="74FE4912" w:rsidR="003C78DB" w:rsidRDefault="003C78DB" w:rsidP="003C78DB">
      <w:pPr>
        <w:ind w:firstLine="567"/>
        <w:jc w:val="both"/>
        <w:rPr>
          <w:bCs/>
          <w:sz w:val="28"/>
          <w:szCs w:val="20"/>
        </w:rPr>
      </w:pPr>
      <w:r>
        <w:rPr>
          <w:sz w:val="28"/>
          <w:szCs w:val="28"/>
        </w:rPr>
        <w:t xml:space="preserve">Отмечено, что в материалах дела имеется особое мнение </w:t>
      </w:r>
      <w:r>
        <w:rPr>
          <w:sz w:val="28"/>
          <w:szCs w:val="28"/>
        </w:rPr>
        <w:br/>
        <w:t>ООО «</w:t>
      </w:r>
      <w:proofErr w:type="spellStart"/>
      <w:r>
        <w:rPr>
          <w:sz w:val="28"/>
          <w:szCs w:val="28"/>
        </w:rPr>
        <w:t>Электросетьсервис</w:t>
      </w:r>
      <w:proofErr w:type="spellEnd"/>
      <w:r>
        <w:rPr>
          <w:sz w:val="28"/>
          <w:szCs w:val="28"/>
        </w:rPr>
        <w:t>»</w:t>
      </w:r>
      <w:r>
        <w:rPr>
          <w:bCs/>
          <w:sz w:val="28"/>
          <w:szCs w:val="20"/>
        </w:rPr>
        <w:t xml:space="preserve"> (приложение № 6 к настоящему протоколу).</w:t>
      </w:r>
    </w:p>
    <w:p w14:paraId="16402E4F" w14:textId="77777777" w:rsidR="003C78DB" w:rsidRDefault="003C78DB" w:rsidP="003C78DB">
      <w:pPr>
        <w:ind w:firstLine="567"/>
        <w:jc w:val="both"/>
        <w:rPr>
          <w:bCs/>
          <w:sz w:val="28"/>
          <w:szCs w:val="20"/>
        </w:rPr>
      </w:pPr>
    </w:p>
    <w:p w14:paraId="1155648D" w14:textId="240606D0" w:rsidR="003C78DB" w:rsidRDefault="003C78DB" w:rsidP="003C78DB">
      <w:pPr>
        <w:ind w:firstLine="567"/>
        <w:jc w:val="both"/>
        <w:rPr>
          <w:bCs/>
          <w:sz w:val="28"/>
          <w:szCs w:val="20"/>
        </w:rPr>
      </w:pPr>
      <w:r>
        <w:rPr>
          <w:bCs/>
          <w:sz w:val="28"/>
          <w:szCs w:val="20"/>
        </w:rPr>
        <w:t>Кулебякина М.В. в письменной позиции по голосованию № 15 от 26.04.2024 отметила, что не представлен расчет индивидуальных тарифов.</w:t>
      </w:r>
    </w:p>
    <w:p w14:paraId="13FF2A93" w14:textId="77777777" w:rsidR="003C78DB" w:rsidRPr="004C29EF" w:rsidRDefault="003C78DB" w:rsidP="003C78DB">
      <w:pPr>
        <w:widowControl w:val="0"/>
        <w:ind w:left="-142" w:right="-1" w:firstLine="709"/>
        <w:jc w:val="both"/>
        <w:rPr>
          <w:sz w:val="28"/>
          <w:szCs w:val="28"/>
        </w:rPr>
      </w:pPr>
    </w:p>
    <w:p w14:paraId="3F110977" w14:textId="77777777" w:rsidR="003C78DB" w:rsidRPr="004C29EF" w:rsidRDefault="003C78DB" w:rsidP="003C78DB">
      <w:pPr>
        <w:ind w:left="-142" w:right="-1" w:firstLine="709"/>
        <w:jc w:val="both"/>
        <w:rPr>
          <w:b/>
          <w:sz w:val="28"/>
          <w:szCs w:val="28"/>
        </w:rPr>
      </w:pPr>
      <w:r w:rsidRPr="004C29EF">
        <w:rPr>
          <w:b/>
          <w:sz w:val="28"/>
          <w:szCs w:val="28"/>
        </w:rPr>
        <w:t>ПРАВЛЕНИЕ РЭК КУЗБАССА ПОСТАНОВИЛО:</w:t>
      </w:r>
    </w:p>
    <w:p w14:paraId="0BA4FFB0" w14:textId="77777777" w:rsidR="003C78DB" w:rsidRPr="004C29EF" w:rsidRDefault="003C78DB" w:rsidP="003C78DB">
      <w:pPr>
        <w:ind w:left="-142" w:right="-1" w:firstLine="709"/>
        <w:jc w:val="both"/>
        <w:rPr>
          <w:bCs/>
          <w:sz w:val="28"/>
          <w:szCs w:val="28"/>
        </w:rPr>
      </w:pPr>
    </w:p>
    <w:p w14:paraId="53F1B42A" w14:textId="77777777" w:rsidR="003C78DB" w:rsidRPr="004C29EF" w:rsidRDefault="003C78DB" w:rsidP="003C78DB">
      <w:pPr>
        <w:ind w:left="-142" w:right="-1" w:firstLine="709"/>
        <w:jc w:val="both"/>
        <w:rPr>
          <w:bCs/>
          <w:sz w:val="28"/>
          <w:szCs w:val="28"/>
        </w:rPr>
      </w:pPr>
      <w:r w:rsidRPr="004C29EF">
        <w:rPr>
          <w:bCs/>
          <w:sz w:val="28"/>
          <w:szCs w:val="28"/>
        </w:rPr>
        <w:t>Согласиться с предложением докладчика.</w:t>
      </w:r>
    </w:p>
    <w:p w14:paraId="7A99960E" w14:textId="77777777" w:rsidR="003C78DB" w:rsidRPr="004C29EF" w:rsidRDefault="003C78DB" w:rsidP="003C78DB">
      <w:pPr>
        <w:widowControl w:val="0"/>
        <w:tabs>
          <w:tab w:val="left" w:pos="820"/>
          <w:tab w:val="left" w:pos="9072"/>
        </w:tabs>
        <w:ind w:right="-1" w:firstLine="567"/>
        <w:jc w:val="both"/>
        <w:rPr>
          <w:b/>
          <w:bCs/>
          <w:sz w:val="28"/>
          <w:szCs w:val="28"/>
        </w:rPr>
      </w:pPr>
    </w:p>
    <w:p w14:paraId="711E9F61" w14:textId="77777777" w:rsidR="003C78DB" w:rsidRDefault="003C78DB" w:rsidP="003C78DB">
      <w:pPr>
        <w:widowControl w:val="0"/>
        <w:tabs>
          <w:tab w:val="left" w:pos="820"/>
          <w:tab w:val="left" w:pos="9072"/>
        </w:tabs>
        <w:ind w:right="-1" w:firstLine="567"/>
        <w:jc w:val="both"/>
        <w:rPr>
          <w:b/>
          <w:bCs/>
          <w:sz w:val="28"/>
          <w:szCs w:val="28"/>
        </w:rPr>
      </w:pPr>
      <w:r w:rsidRPr="004C29EF">
        <w:rPr>
          <w:b/>
          <w:bCs/>
          <w:sz w:val="28"/>
          <w:szCs w:val="28"/>
        </w:rPr>
        <w:t xml:space="preserve">Проведено голосование: «за» - </w:t>
      </w:r>
      <w:r>
        <w:rPr>
          <w:b/>
          <w:bCs/>
          <w:sz w:val="28"/>
          <w:szCs w:val="28"/>
        </w:rPr>
        <w:t>5;</w:t>
      </w:r>
    </w:p>
    <w:p w14:paraId="3ED535AA" w14:textId="77777777" w:rsidR="003C78DB" w:rsidRDefault="003C78DB" w:rsidP="003C78DB">
      <w:pPr>
        <w:widowControl w:val="0"/>
        <w:tabs>
          <w:tab w:val="left" w:pos="820"/>
          <w:tab w:val="left" w:pos="9072"/>
        </w:tabs>
        <w:ind w:right="-1" w:firstLine="567"/>
        <w:jc w:val="both"/>
        <w:rPr>
          <w:sz w:val="28"/>
          <w:szCs w:val="28"/>
        </w:rPr>
      </w:pPr>
      <w:r>
        <w:rPr>
          <w:b/>
          <w:bCs/>
          <w:sz w:val="28"/>
          <w:szCs w:val="28"/>
        </w:rPr>
        <w:t>«ПРОТИВ» - 1 (Кулебякина М.В.)</w:t>
      </w:r>
    </w:p>
    <w:p w14:paraId="1D6FD897" w14:textId="77777777" w:rsidR="00CF4BB4" w:rsidRDefault="00CF4BB4" w:rsidP="006C5DE1">
      <w:pPr>
        <w:widowControl w:val="0"/>
        <w:tabs>
          <w:tab w:val="left" w:pos="820"/>
          <w:tab w:val="left" w:pos="9072"/>
        </w:tabs>
        <w:ind w:right="-1" w:firstLine="567"/>
        <w:jc w:val="both"/>
        <w:rPr>
          <w:sz w:val="28"/>
          <w:szCs w:val="28"/>
        </w:rPr>
      </w:pPr>
    </w:p>
    <w:p w14:paraId="1C64E87D" w14:textId="77777777" w:rsidR="003C78DB" w:rsidRDefault="003C78DB" w:rsidP="006C5DE1">
      <w:pPr>
        <w:widowControl w:val="0"/>
        <w:tabs>
          <w:tab w:val="left" w:pos="820"/>
          <w:tab w:val="left" w:pos="9072"/>
        </w:tabs>
        <w:ind w:right="-1" w:firstLine="567"/>
        <w:jc w:val="both"/>
        <w:rPr>
          <w:sz w:val="28"/>
          <w:szCs w:val="28"/>
        </w:rPr>
      </w:pPr>
    </w:p>
    <w:p w14:paraId="09383D4C" w14:textId="77777777" w:rsidR="003C78DB" w:rsidRPr="004C29EF" w:rsidRDefault="003C78DB" w:rsidP="006C5DE1">
      <w:pPr>
        <w:widowControl w:val="0"/>
        <w:tabs>
          <w:tab w:val="left" w:pos="820"/>
          <w:tab w:val="left" w:pos="9072"/>
        </w:tabs>
        <w:ind w:right="-1" w:firstLine="567"/>
        <w:jc w:val="both"/>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5068FCC3" w14:textId="77777777" w:rsidTr="002233B8">
        <w:tc>
          <w:tcPr>
            <w:tcW w:w="6941" w:type="dxa"/>
          </w:tcPr>
          <w:p w14:paraId="78290D3B" w14:textId="77777777" w:rsidR="007D62F7" w:rsidRDefault="007D62F7" w:rsidP="002233B8">
            <w:pPr>
              <w:widowControl w:val="0"/>
              <w:tabs>
                <w:tab w:val="left" w:pos="0"/>
                <w:tab w:val="left" w:pos="9072"/>
              </w:tabs>
              <w:jc w:val="both"/>
              <w:rPr>
                <w:sz w:val="28"/>
                <w:szCs w:val="28"/>
              </w:rPr>
            </w:pPr>
            <w:r>
              <w:rPr>
                <w:sz w:val="28"/>
                <w:szCs w:val="28"/>
              </w:rPr>
              <w:t>Председатель Правления</w:t>
            </w:r>
          </w:p>
          <w:p w14:paraId="59ED8F36" w14:textId="77777777" w:rsidR="007D62F7" w:rsidRDefault="007D62F7" w:rsidP="002233B8">
            <w:pPr>
              <w:widowControl w:val="0"/>
              <w:autoSpaceDE w:val="0"/>
              <w:autoSpaceDN w:val="0"/>
              <w:adjustRightInd w:val="0"/>
              <w:jc w:val="both"/>
              <w:rPr>
                <w:bCs/>
                <w:sz w:val="28"/>
                <w:szCs w:val="28"/>
              </w:rPr>
            </w:pPr>
            <w:r>
              <w:rPr>
                <w:bCs/>
                <w:sz w:val="28"/>
                <w:szCs w:val="28"/>
              </w:rPr>
              <w:t>РЭК Кузбасса</w:t>
            </w:r>
          </w:p>
        </w:tc>
        <w:tc>
          <w:tcPr>
            <w:tcW w:w="2404" w:type="dxa"/>
          </w:tcPr>
          <w:p w14:paraId="099BF159" w14:textId="77777777" w:rsidR="007D62F7" w:rsidRDefault="007D62F7" w:rsidP="002233B8">
            <w:pPr>
              <w:widowControl w:val="0"/>
              <w:tabs>
                <w:tab w:val="left" w:pos="0"/>
                <w:tab w:val="left" w:pos="9072"/>
              </w:tabs>
              <w:jc w:val="both"/>
              <w:rPr>
                <w:sz w:val="28"/>
                <w:szCs w:val="28"/>
              </w:rPr>
            </w:pPr>
            <w:r>
              <w:rPr>
                <w:sz w:val="28"/>
                <w:szCs w:val="28"/>
              </w:rPr>
              <w:t>Д.В. Малюта</w:t>
            </w:r>
          </w:p>
          <w:p w14:paraId="3E8697EF" w14:textId="77777777" w:rsidR="007D62F7" w:rsidRDefault="007D62F7" w:rsidP="002233B8">
            <w:pPr>
              <w:widowControl w:val="0"/>
              <w:autoSpaceDE w:val="0"/>
              <w:autoSpaceDN w:val="0"/>
              <w:adjustRightInd w:val="0"/>
              <w:jc w:val="both"/>
              <w:rPr>
                <w:bCs/>
                <w:sz w:val="28"/>
                <w:szCs w:val="28"/>
              </w:rPr>
            </w:pPr>
          </w:p>
          <w:p w14:paraId="4C7F72EE" w14:textId="77777777" w:rsidR="007D62F7" w:rsidRDefault="007D62F7" w:rsidP="002233B8">
            <w:pPr>
              <w:widowControl w:val="0"/>
              <w:autoSpaceDE w:val="0"/>
              <w:autoSpaceDN w:val="0"/>
              <w:adjustRightInd w:val="0"/>
              <w:jc w:val="both"/>
              <w:rPr>
                <w:bCs/>
                <w:sz w:val="28"/>
                <w:szCs w:val="28"/>
              </w:rPr>
            </w:pPr>
          </w:p>
        </w:tc>
      </w:tr>
    </w:tbl>
    <w:p w14:paraId="66B598AF" w14:textId="77777777" w:rsidR="007D62F7" w:rsidRDefault="007D62F7" w:rsidP="007D62F7">
      <w:pPr>
        <w:widowControl w:val="0"/>
        <w:tabs>
          <w:tab w:val="left" w:pos="0"/>
          <w:tab w:val="left" w:pos="9072"/>
        </w:tabs>
        <w:jc w:val="both"/>
        <w:rPr>
          <w:sz w:val="28"/>
          <w:szCs w:val="28"/>
        </w:rPr>
      </w:pPr>
    </w:p>
    <w:p w14:paraId="3DE8B121" w14:textId="77777777" w:rsidR="009C5B0E" w:rsidRDefault="009C5B0E" w:rsidP="007D62F7">
      <w:pPr>
        <w:widowControl w:val="0"/>
        <w:tabs>
          <w:tab w:val="left" w:pos="0"/>
          <w:tab w:val="left" w:pos="9072"/>
        </w:tabs>
        <w:jc w:val="both"/>
        <w:rPr>
          <w:sz w:val="28"/>
          <w:szCs w:val="28"/>
        </w:rPr>
      </w:pPr>
    </w:p>
    <w:p w14:paraId="5FAF553A" w14:textId="77777777" w:rsidR="007D62F7" w:rsidRDefault="007D62F7" w:rsidP="007D62F7">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6465823C" w14:textId="77777777" w:rsidR="007D62F7" w:rsidRDefault="007D62F7" w:rsidP="007D62F7">
      <w:pPr>
        <w:widowControl w:val="0"/>
        <w:autoSpaceDE w:val="0"/>
        <w:autoSpaceDN w:val="0"/>
        <w:adjustRightInd w:val="0"/>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12ED9993" w14:textId="77777777" w:rsidTr="002233B8">
        <w:tc>
          <w:tcPr>
            <w:tcW w:w="6941" w:type="dxa"/>
          </w:tcPr>
          <w:p w14:paraId="254234C7" w14:textId="77777777" w:rsidR="007D62F7" w:rsidRDefault="007D62F7" w:rsidP="002233B8">
            <w:pPr>
              <w:widowControl w:val="0"/>
              <w:autoSpaceDE w:val="0"/>
              <w:autoSpaceDN w:val="0"/>
              <w:adjustRightInd w:val="0"/>
              <w:jc w:val="both"/>
              <w:rPr>
                <w:bCs/>
                <w:sz w:val="28"/>
                <w:szCs w:val="28"/>
              </w:rPr>
            </w:pPr>
          </w:p>
        </w:tc>
        <w:tc>
          <w:tcPr>
            <w:tcW w:w="2404" w:type="dxa"/>
          </w:tcPr>
          <w:p w14:paraId="77EF8F3B" w14:textId="77777777" w:rsidR="007D62F7" w:rsidRPr="007A64A2" w:rsidRDefault="007D62F7" w:rsidP="002233B8">
            <w:pPr>
              <w:widowControl w:val="0"/>
              <w:autoSpaceDE w:val="0"/>
              <w:autoSpaceDN w:val="0"/>
              <w:adjustRightInd w:val="0"/>
              <w:jc w:val="both"/>
              <w:rPr>
                <w:rFonts w:ascii="Calibri" w:hAnsi="Calibri"/>
                <w:b/>
                <w:bCs/>
                <w:sz w:val="28"/>
                <w:szCs w:val="28"/>
              </w:rPr>
            </w:pPr>
            <w:r>
              <w:rPr>
                <w:sz w:val="28"/>
                <w:szCs w:val="28"/>
              </w:rPr>
              <w:t>М.Г. Саврасов</w:t>
            </w:r>
          </w:p>
          <w:p w14:paraId="3C56BB93" w14:textId="77777777" w:rsidR="007D62F7" w:rsidRDefault="007D62F7" w:rsidP="002233B8">
            <w:pPr>
              <w:widowControl w:val="0"/>
              <w:autoSpaceDE w:val="0"/>
              <w:autoSpaceDN w:val="0"/>
              <w:adjustRightInd w:val="0"/>
              <w:jc w:val="both"/>
              <w:rPr>
                <w:bCs/>
                <w:sz w:val="28"/>
                <w:szCs w:val="28"/>
              </w:rPr>
            </w:pPr>
          </w:p>
          <w:p w14:paraId="6666DB07" w14:textId="77777777" w:rsidR="007D62F7" w:rsidRDefault="007D62F7" w:rsidP="002233B8">
            <w:pPr>
              <w:widowControl w:val="0"/>
              <w:autoSpaceDE w:val="0"/>
              <w:autoSpaceDN w:val="0"/>
              <w:adjustRightInd w:val="0"/>
              <w:jc w:val="both"/>
              <w:rPr>
                <w:bCs/>
                <w:sz w:val="28"/>
                <w:szCs w:val="28"/>
              </w:rPr>
            </w:pPr>
          </w:p>
        </w:tc>
      </w:tr>
      <w:tr w:rsidR="007D62F7" w14:paraId="08F1D48C" w14:textId="77777777" w:rsidTr="002233B8">
        <w:tc>
          <w:tcPr>
            <w:tcW w:w="6941" w:type="dxa"/>
          </w:tcPr>
          <w:p w14:paraId="402963CF" w14:textId="77777777" w:rsidR="007D62F7" w:rsidRDefault="007D62F7" w:rsidP="002233B8">
            <w:pPr>
              <w:widowControl w:val="0"/>
              <w:autoSpaceDE w:val="0"/>
              <w:autoSpaceDN w:val="0"/>
              <w:adjustRightInd w:val="0"/>
              <w:jc w:val="both"/>
              <w:rPr>
                <w:bCs/>
                <w:sz w:val="28"/>
                <w:szCs w:val="28"/>
              </w:rPr>
            </w:pPr>
          </w:p>
        </w:tc>
        <w:tc>
          <w:tcPr>
            <w:tcW w:w="2404" w:type="dxa"/>
          </w:tcPr>
          <w:p w14:paraId="0EE6DA03" w14:textId="77777777" w:rsidR="007D62F7" w:rsidRPr="007A64A2" w:rsidRDefault="007D62F7" w:rsidP="002233B8">
            <w:pPr>
              <w:widowControl w:val="0"/>
              <w:autoSpaceDE w:val="0"/>
              <w:autoSpaceDN w:val="0"/>
              <w:adjustRightInd w:val="0"/>
              <w:jc w:val="both"/>
              <w:rPr>
                <w:rFonts w:ascii="Calibri" w:hAnsi="Calibri"/>
                <w:b/>
                <w:bCs/>
                <w:sz w:val="28"/>
                <w:szCs w:val="28"/>
              </w:rPr>
            </w:pPr>
            <w:r>
              <w:rPr>
                <w:sz w:val="28"/>
                <w:szCs w:val="28"/>
              </w:rPr>
              <w:t>О.А. Чурсина</w:t>
            </w:r>
          </w:p>
          <w:p w14:paraId="49466873" w14:textId="77777777" w:rsidR="007D62F7" w:rsidRDefault="007D62F7" w:rsidP="002233B8">
            <w:pPr>
              <w:widowControl w:val="0"/>
              <w:autoSpaceDE w:val="0"/>
              <w:autoSpaceDN w:val="0"/>
              <w:adjustRightInd w:val="0"/>
              <w:jc w:val="both"/>
              <w:rPr>
                <w:bCs/>
                <w:sz w:val="28"/>
                <w:szCs w:val="28"/>
              </w:rPr>
            </w:pPr>
          </w:p>
          <w:p w14:paraId="2D21E8EF" w14:textId="77777777" w:rsidR="007D62F7" w:rsidRDefault="007D62F7" w:rsidP="002233B8">
            <w:pPr>
              <w:widowControl w:val="0"/>
              <w:autoSpaceDE w:val="0"/>
              <w:autoSpaceDN w:val="0"/>
              <w:adjustRightInd w:val="0"/>
              <w:jc w:val="both"/>
              <w:rPr>
                <w:sz w:val="28"/>
                <w:szCs w:val="28"/>
              </w:rPr>
            </w:pPr>
          </w:p>
        </w:tc>
      </w:tr>
      <w:tr w:rsidR="007D62F7" w14:paraId="3C856400" w14:textId="77777777" w:rsidTr="002233B8">
        <w:tc>
          <w:tcPr>
            <w:tcW w:w="6941" w:type="dxa"/>
          </w:tcPr>
          <w:p w14:paraId="4073A96B" w14:textId="77777777" w:rsidR="007D62F7" w:rsidRDefault="007D62F7" w:rsidP="002233B8">
            <w:pPr>
              <w:widowControl w:val="0"/>
              <w:autoSpaceDE w:val="0"/>
              <w:autoSpaceDN w:val="0"/>
              <w:adjustRightInd w:val="0"/>
              <w:jc w:val="both"/>
              <w:rPr>
                <w:bCs/>
                <w:sz w:val="28"/>
                <w:szCs w:val="28"/>
              </w:rPr>
            </w:pPr>
          </w:p>
        </w:tc>
        <w:tc>
          <w:tcPr>
            <w:tcW w:w="2404" w:type="dxa"/>
          </w:tcPr>
          <w:p w14:paraId="30374E4E" w14:textId="77777777" w:rsidR="007D62F7" w:rsidRPr="004E6C27" w:rsidRDefault="007D62F7" w:rsidP="002233B8">
            <w:pPr>
              <w:widowControl w:val="0"/>
              <w:autoSpaceDE w:val="0"/>
              <w:autoSpaceDN w:val="0"/>
              <w:adjustRightInd w:val="0"/>
              <w:jc w:val="both"/>
              <w:rPr>
                <w:sz w:val="28"/>
                <w:szCs w:val="28"/>
              </w:rPr>
            </w:pPr>
            <w:r>
              <w:rPr>
                <w:sz w:val="28"/>
                <w:szCs w:val="28"/>
              </w:rPr>
              <w:t>Н.В. Ермак</w:t>
            </w:r>
          </w:p>
          <w:p w14:paraId="54C3D768" w14:textId="77777777" w:rsidR="007D62F7" w:rsidRDefault="007D62F7" w:rsidP="002233B8">
            <w:pPr>
              <w:widowControl w:val="0"/>
              <w:autoSpaceDE w:val="0"/>
              <w:autoSpaceDN w:val="0"/>
              <w:adjustRightInd w:val="0"/>
              <w:jc w:val="both"/>
              <w:rPr>
                <w:bCs/>
                <w:sz w:val="28"/>
                <w:szCs w:val="28"/>
              </w:rPr>
            </w:pPr>
          </w:p>
          <w:p w14:paraId="782B9F26" w14:textId="77777777" w:rsidR="007D62F7" w:rsidRDefault="007D62F7" w:rsidP="002233B8">
            <w:pPr>
              <w:widowControl w:val="0"/>
              <w:autoSpaceDE w:val="0"/>
              <w:autoSpaceDN w:val="0"/>
              <w:adjustRightInd w:val="0"/>
              <w:jc w:val="both"/>
              <w:rPr>
                <w:bCs/>
                <w:sz w:val="28"/>
                <w:szCs w:val="28"/>
              </w:rPr>
            </w:pPr>
          </w:p>
        </w:tc>
      </w:tr>
      <w:tr w:rsidR="007D62F7" w14:paraId="70A61DF1" w14:textId="77777777" w:rsidTr="002233B8">
        <w:tc>
          <w:tcPr>
            <w:tcW w:w="6941" w:type="dxa"/>
          </w:tcPr>
          <w:p w14:paraId="30D71C45" w14:textId="77777777" w:rsidR="007D62F7" w:rsidRDefault="007D62F7" w:rsidP="002233B8">
            <w:pPr>
              <w:widowControl w:val="0"/>
              <w:autoSpaceDE w:val="0"/>
              <w:autoSpaceDN w:val="0"/>
              <w:adjustRightInd w:val="0"/>
              <w:jc w:val="both"/>
              <w:rPr>
                <w:bCs/>
                <w:sz w:val="28"/>
                <w:szCs w:val="28"/>
              </w:rPr>
            </w:pPr>
          </w:p>
        </w:tc>
        <w:tc>
          <w:tcPr>
            <w:tcW w:w="2404" w:type="dxa"/>
          </w:tcPr>
          <w:p w14:paraId="47645F3A" w14:textId="77777777" w:rsidR="007D62F7" w:rsidRDefault="007D62F7" w:rsidP="002233B8">
            <w:pPr>
              <w:widowControl w:val="0"/>
              <w:autoSpaceDE w:val="0"/>
              <w:autoSpaceDN w:val="0"/>
              <w:adjustRightInd w:val="0"/>
              <w:jc w:val="both"/>
              <w:rPr>
                <w:bCs/>
                <w:sz w:val="28"/>
                <w:szCs w:val="28"/>
              </w:rPr>
            </w:pPr>
            <w:r>
              <w:rPr>
                <w:bCs/>
                <w:sz w:val="28"/>
                <w:szCs w:val="28"/>
              </w:rPr>
              <w:t>Э.Б. Гусельщиков</w:t>
            </w:r>
          </w:p>
        </w:tc>
      </w:tr>
      <w:tr w:rsidR="007D62F7" w14:paraId="3C2D9F6F" w14:textId="77777777" w:rsidTr="002233B8">
        <w:tc>
          <w:tcPr>
            <w:tcW w:w="6941" w:type="dxa"/>
          </w:tcPr>
          <w:p w14:paraId="2FD799A4" w14:textId="77777777" w:rsidR="007D62F7" w:rsidRDefault="007D62F7" w:rsidP="002233B8">
            <w:pPr>
              <w:widowControl w:val="0"/>
              <w:autoSpaceDE w:val="0"/>
              <w:autoSpaceDN w:val="0"/>
              <w:adjustRightInd w:val="0"/>
              <w:jc w:val="both"/>
              <w:rPr>
                <w:bCs/>
                <w:sz w:val="28"/>
                <w:szCs w:val="28"/>
              </w:rPr>
            </w:pPr>
          </w:p>
          <w:p w14:paraId="7D2E026A" w14:textId="77777777" w:rsidR="007D62F7" w:rsidRDefault="007D62F7" w:rsidP="002233B8">
            <w:pPr>
              <w:widowControl w:val="0"/>
              <w:autoSpaceDE w:val="0"/>
              <w:autoSpaceDN w:val="0"/>
              <w:adjustRightInd w:val="0"/>
              <w:jc w:val="both"/>
              <w:rPr>
                <w:bCs/>
                <w:sz w:val="28"/>
                <w:szCs w:val="28"/>
              </w:rPr>
            </w:pPr>
          </w:p>
        </w:tc>
        <w:tc>
          <w:tcPr>
            <w:tcW w:w="2404" w:type="dxa"/>
          </w:tcPr>
          <w:p w14:paraId="691F948A" w14:textId="77777777" w:rsidR="007D62F7" w:rsidRDefault="007D62F7" w:rsidP="002233B8">
            <w:pPr>
              <w:widowControl w:val="0"/>
              <w:autoSpaceDE w:val="0"/>
              <w:autoSpaceDN w:val="0"/>
              <w:adjustRightInd w:val="0"/>
              <w:jc w:val="both"/>
              <w:rPr>
                <w:bCs/>
                <w:sz w:val="28"/>
                <w:szCs w:val="28"/>
              </w:rPr>
            </w:pPr>
          </w:p>
          <w:p w14:paraId="7B927208" w14:textId="77777777" w:rsidR="007D62F7" w:rsidRDefault="007D62F7" w:rsidP="002233B8">
            <w:pPr>
              <w:widowControl w:val="0"/>
              <w:autoSpaceDE w:val="0"/>
              <w:autoSpaceDN w:val="0"/>
              <w:adjustRightInd w:val="0"/>
              <w:jc w:val="both"/>
              <w:rPr>
                <w:bCs/>
                <w:sz w:val="28"/>
                <w:szCs w:val="28"/>
              </w:rPr>
            </w:pPr>
          </w:p>
        </w:tc>
      </w:tr>
      <w:tr w:rsidR="003C78DB" w14:paraId="6943E1C8" w14:textId="77777777" w:rsidTr="002233B8">
        <w:tc>
          <w:tcPr>
            <w:tcW w:w="6941" w:type="dxa"/>
          </w:tcPr>
          <w:p w14:paraId="39C95C12" w14:textId="77777777" w:rsidR="003C78DB" w:rsidRDefault="003C78DB" w:rsidP="003C78DB">
            <w:pPr>
              <w:widowControl w:val="0"/>
              <w:autoSpaceDE w:val="0"/>
              <w:autoSpaceDN w:val="0"/>
              <w:adjustRightInd w:val="0"/>
              <w:jc w:val="both"/>
              <w:rPr>
                <w:bCs/>
                <w:sz w:val="28"/>
                <w:szCs w:val="28"/>
              </w:rPr>
            </w:pPr>
          </w:p>
        </w:tc>
        <w:tc>
          <w:tcPr>
            <w:tcW w:w="2404" w:type="dxa"/>
          </w:tcPr>
          <w:p w14:paraId="56861B68" w14:textId="369F95AA" w:rsidR="003C78DB" w:rsidRPr="004E6C27" w:rsidRDefault="003C78DB" w:rsidP="003C78DB">
            <w:pPr>
              <w:widowControl w:val="0"/>
              <w:autoSpaceDE w:val="0"/>
              <w:autoSpaceDN w:val="0"/>
              <w:adjustRightInd w:val="0"/>
              <w:jc w:val="both"/>
              <w:rPr>
                <w:sz w:val="28"/>
                <w:szCs w:val="28"/>
              </w:rPr>
            </w:pPr>
            <w:r>
              <w:rPr>
                <w:sz w:val="28"/>
                <w:szCs w:val="28"/>
              </w:rPr>
              <w:t>М.В. Кулебякина</w:t>
            </w:r>
          </w:p>
          <w:p w14:paraId="71D655C5" w14:textId="77777777" w:rsidR="003C78DB" w:rsidRDefault="003C78DB" w:rsidP="003C78DB">
            <w:pPr>
              <w:widowControl w:val="0"/>
              <w:autoSpaceDE w:val="0"/>
              <w:autoSpaceDN w:val="0"/>
              <w:adjustRightInd w:val="0"/>
              <w:jc w:val="both"/>
              <w:rPr>
                <w:bCs/>
                <w:sz w:val="28"/>
                <w:szCs w:val="28"/>
              </w:rPr>
            </w:pPr>
          </w:p>
          <w:p w14:paraId="7CDDEFC2" w14:textId="77777777" w:rsidR="003C78DB" w:rsidRDefault="003C78DB" w:rsidP="003C78DB">
            <w:pPr>
              <w:widowControl w:val="0"/>
              <w:autoSpaceDE w:val="0"/>
              <w:autoSpaceDN w:val="0"/>
              <w:adjustRightInd w:val="0"/>
              <w:jc w:val="both"/>
              <w:rPr>
                <w:bCs/>
                <w:sz w:val="28"/>
                <w:szCs w:val="28"/>
              </w:rPr>
            </w:pPr>
          </w:p>
        </w:tc>
      </w:tr>
    </w:tbl>
    <w:p w14:paraId="03C9EA96" w14:textId="77777777" w:rsidR="007D62F7" w:rsidRDefault="007D62F7" w:rsidP="007D62F7">
      <w:pPr>
        <w:widowControl w:val="0"/>
        <w:autoSpaceDE w:val="0"/>
        <w:autoSpaceDN w:val="0"/>
        <w:adjustRightInd w:val="0"/>
        <w:jc w:val="both"/>
        <w:rPr>
          <w:rFonts w:ascii="Calibri" w:hAnsi="Calibri"/>
          <w:b/>
          <w:bCs/>
          <w:sz w:val="28"/>
          <w:szCs w:val="28"/>
        </w:rPr>
      </w:pPr>
    </w:p>
    <w:p w14:paraId="4B2660C4" w14:textId="77777777" w:rsidR="003C78DB" w:rsidRDefault="003C78DB" w:rsidP="007D62F7">
      <w:pPr>
        <w:widowControl w:val="0"/>
        <w:autoSpaceDE w:val="0"/>
        <w:autoSpaceDN w:val="0"/>
        <w:adjustRightInd w:val="0"/>
        <w:jc w:val="both"/>
        <w:rPr>
          <w:rFonts w:ascii="Calibri" w:hAnsi="Calibri"/>
          <w:b/>
          <w:bCs/>
          <w:sz w:val="28"/>
          <w:szCs w:val="28"/>
        </w:rPr>
      </w:pPr>
    </w:p>
    <w:p w14:paraId="0405CD6B" w14:textId="77777777" w:rsidR="003C78DB" w:rsidRPr="007A64A2" w:rsidRDefault="003C78DB" w:rsidP="007D62F7">
      <w:pPr>
        <w:widowControl w:val="0"/>
        <w:autoSpaceDE w:val="0"/>
        <w:autoSpaceDN w:val="0"/>
        <w:adjustRightInd w:val="0"/>
        <w:jc w:val="both"/>
        <w:rPr>
          <w:rFonts w:ascii="Calibri" w:hAnsi="Calibri"/>
          <w:b/>
          <w:bCs/>
          <w:sz w:val="28"/>
          <w:szCs w:val="28"/>
        </w:rPr>
      </w:pPr>
    </w:p>
    <w:p w14:paraId="6BA5BCBF" w14:textId="6FBC912D" w:rsidR="00A2570A" w:rsidRPr="009C5B0E" w:rsidRDefault="007D62F7" w:rsidP="009C5B0E">
      <w:pPr>
        <w:widowControl w:val="0"/>
        <w:autoSpaceDE w:val="0"/>
        <w:autoSpaceDN w:val="0"/>
        <w:adjustRightInd w:val="0"/>
        <w:spacing w:after="200" w:line="276" w:lineRule="auto"/>
        <w:jc w:val="both"/>
        <w:rPr>
          <w:bCs/>
          <w:sz w:val="28"/>
          <w:szCs w:val="28"/>
        </w:rPr>
      </w:pPr>
      <w:r w:rsidRPr="007A64A2">
        <w:rPr>
          <w:sz w:val="28"/>
          <w:szCs w:val="28"/>
        </w:rPr>
        <w:t>Секретарь</w:t>
      </w:r>
      <w:r>
        <w:rPr>
          <w:sz w:val="28"/>
          <w:szCs w:val="28"/>
        </w:rPr>
        <w:t xml:space="preserve"> Правления РЭК Кузбасса</w:t>
      </w:r>
      <w:r w:rsidRPr="007A64A2">
        <w:rPr>
          <w:sz w:val="28"/>
          <w:szCs w:val="28"/>
        </w:rPr>
        <w:t xml:space="preserve">     </w:t>
      </w:r>
      <w:r>
        <w:rPr>
          <w:sz w:val="28"/>
          <w:szCs w:val="28"/>
        </w:rPr>
        <w:t xml:space="preserve">                   </w:t>
      </w:r>
      <w:r w:rsidRPr="007A64A2">
        <w:rPr>
          <w:sz w:val="28"/>
          <w:szCs w:val="28"/>
        </w:rPr>
        <w:tab/>
      </w:r>
      <w:r w:rsidRPr="007A64A2">
        <w:rPr>
          <w:sz w:val="28"/>
          <w:szCs w:val="28"/>
        </w:rPr>
        <w:tab/>
      </w:r>
      <w:r>
        <w:rPr>
          <w:sz w:val="28"/>
          <w:szCs w:val="28"/>
        </w:rPr>
        <w:t>К.С. Юхневич</w:t>
      </w:r>
    </w:p>
    <w:p w14:paraId="580CA7C6" w14:textId="77777777" w:rsidR="003207EB" w:rsidRDefault="003207EB" w:rsidP="008B71C4">
      <w:pPr>
        <w:widowControl w:val="0"/>
        <w:autoSpaceDE w:val="0"/>
        <w:autoSpaceDN w:val="0"/>
        <w:adjustRightInd w:val="0"/>
        <w:ind w:right="-284"/>
        <w:jc w:val="both"/>
        <w:rPr>
          <w:bCs/>
          <w:sz w:val="28"/>
          <w:szCs w:val="28"/>
        </w:rPr>
        <w:sectPr w:rsidR="003207EB" w:rsidSect="006C5DE1">
          <w:headerReference w:type="default" r:id="rId9"/>
          <w:headerReference w:type="first" r:id="rId10"/>
          <w:pgSz w:w="11906" w:h="16838"/>
          <w:pgMar w:top="992" w:right="567" w:bottom="1134" w:left="1701" w:header="709" w:footer="709" w:gutter="0"/>
          <w:cols w:space="708"/>
          <w:titlePg/>
          <w:docGrid w:linePitch="360"/>
        </w:sectPr>
      </w:pPr>
    </w:p>
    <w:p w14:paraId="1E2CBDB5" w14:textId="77777777" w:rsidR="00AE1906" w:rsidRPr="00AE1906" w:rsidRDefault="00AE1906" w:rsidP="003C78DB">
      <w:pPr>
        <w:tabs>
          <w:tab w:val="left" w:pos="270"/>
          <w:tab w:val="right" w:pos="9355"/>
        </w:tabs>
        <w:ind w:left="-3913" w:firstLine="8166"/>
        <w:rPr>
          <w:b/>
          <w:iCs/>
          <w:sz w:val="28"/>
          <w:szCs w:val="28"/>
        </w:rPr>
      </w:pPr>
      <w:bookmarkStart w:id="3" w:name="_Hlt483802884"/>
    </w:p>
    <w:bookmarkEnd w:id="3"/>
    <w:sectPr w:rsidR="00AE1906" w:rsidRPr="00AE1906" w:rsidSect="00F4573F">
      <w:pgSz w:w="11906" w:h="16838" w:code="9"/>
      <w:pgMar w:top="284" w:right="567" w:bottom="851"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AE08" w14:textId="77777777" w:rsidR="000A329A" w:rsidRDefault="000A329A" w:rsidP="00497AEE">
    <w:pPr>
      <w:pStyle w:val="a9"/>
      <w:jc w:val="center"/>
    </w:pPr>
    <w:r>
      <w:fldChar w:fldCharType="begin"/>
    </w:r>
    <w:r>
      <w:instrText>PAGE   \* MERGEFORMAT</w:instrText>
    </w:r>
    <w:r>
      <w:fldChar w:fldCharType="separate"/>
    </w:r>
    <w:r>
      <w:rPr>
        <w:noProof/>
      </w:rPr>
      <w:t>15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E879" w14:textId="77777777" w:rsidR="000A329A" w:rsidRDefault="000A329A">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3CAE1BE7"/>
    <w:multiLevelType w:val="hybridMultilevel"/>
    <w:tmpl w:val="346C7D9E"/>
    <w:lvl w:ilvl="0" w:tplc="3E20B9E6">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8"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9"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0" w15:restartNumberingAfterBreak="0">
    <w:nsid w:val="7B4B4EEC"/>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num w:numId="1" w16cid:durableId="1390106043">
    <w:abstractNumId w:val="5"/>
  </w:num>
  <w:num w:numId="2" w16cid:durableId="717516013">
    <w:abstractNumId w:val="8"/>
  </w:num>
  <w:num w:numId="3" w16cid:durableId="1790857258">
    <w:abstractNumId w:val="2"/>
  </w:num>
  <w:num w:numId="4" w16cid:durableId="279069456">
    <w:abstractNumId w:val="3"/>
  </w:num>
  <w:num w:numId="5" w16cid:durableId="190339145">
    <w:abstractNumId w:val="1"/>
  </w:num>
  <w:num w:numId="6" w16cid:durableId="908030368">
    <w:abstractNumId w:val="0"/>
  </w:num>
  <w:num w:numId="7" w16cid:durableId="1118330616">
    <w:abstractNumId w:val="4"/>
  </w:num>
  <w:num w:numId="8" w16cid:durableId="1467970729">
    <w:abstractNumId w:val="7"/>
  </w:num>
  <w:num w:numId="9" w16cid:durableId="1861235356">
    <w:abstractNumId w:val="9"/>
  </w:num>
  <w:num w:numId="10" w16cid:durableId="40597876">
    <w:abstractNumId w:val="6"/>
  </w:num>
  <w:num w:numId="11" w16cid:durableId="187172509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4F24"/>
    <w:rsid w:val="0001077C"/>
    <w:rsid w:val="00017B53"/>
    <w:rsid w:val="00024580"/>
    <w:rsid w:val="000251C0"/>
    <w:rsid w:val="00025563"/>
    <w:rsid w:val="000350AB"/>
    <w:rsid w:val="00041EA9"/>
    <w:rsid w:val="00045FC1"/>
    <w:rsid w:val="00063FE3"/>
    <w:rsid w:val="000654E5"/>
    <w:rsid w:val="00071A99"/>
    <w:rsid w:val="0007219C"/>
    <w:rsid w:val="000805ED"/>
    <w:rsid w:val="00091100"/>
    <w:rsid w:val="000935F2"/>
    <w:rsid w:val="000A21AD"/>
    <w:rsid w:val="000A329A"/>
    <w:rsid w:val="000A73AA"/>
    <w:rsid w:val="000B626E"/>
    <w:rsid w:val="000C076F"/>
    <w:rsid w:val="000C6791"/>
    <w:rsid w:val="000D4F19"/>
    <w:rsid w:val="000D592A"/>
    <w:rsid w:val="000E1526"/>
    <w:rsid w:val="000E3AF7"/>
    <w:rsid w:val="00102997"/>
    <w:rsid w:val="001109EF"/>
    <w:rsid w:val="00115D2F"/>
    <w:rsid w:val="00116F45"/>
    <w:rsid w:val="0012485D"/>
    <w:rsid w:val="00130B6A"/>
    <w:rsid w:val="00141909"/>
    <w:rsid w:val="001451B9"/>
    <w:rsid w:val="00147AB5"/>
    <w:rsid w:val="0015484A"/>
    <w:rsid w:val="00156846"/>
    <w:rsid w:val="001575C2"/>
    <w:rsid w:val="00160DA2"/>
    <w:rsid w:val="001627A5"/>
    <w:rsid w:val="0016423E"/>
    <w:rsid w:val="00166192"/>
    <w:rsid w:val="00181538"/>
    <w:rsid w:val="00181A47"/>
    <w:rsid w:val="00182946"/>
    <w:rsid w:val="001874FF"/>
    <w:rsid w:val="00190535"/>
    <w:rsid w:val="0019326D"/>
    <w:rsid w:val="00196C7E"/>
    <w:rsid w:val="001A00A0"/>
    <w:rsid w:val="001A2947"/>
    <w:rsid w:val="001B249D"/>
    <w:rsid w:val="001B5D41"/>
    <w:rsid w:val="001C2C4D"/>
    <w:rsid w:val="001D4CBD"/>
    <w:rsid w:val="001D5A6B"/>
    <w:rsid w:val="001F02F1"/>
    <w:rsid w:val="001F369E"/>
    <w:rsid w:val="001F4470"/>
    <w:rsid w:val="001F770B"/>
    <w:rsid w:val="001F7E3B"/>
    <w:rsid w:val="00202B29"/>
    <w:rsid w:val="00204A42"/>
    <w:rsid w:val="00223EF2"/>
    <w:rsid w:val="00231511"/>
    <w:rsid w:val="00231A6B"/>
    <w:rsid w:val="002427D9"/>
    <w:rsid w:val="002463DA"/>
    <w:rsid w:val="00246E65"/>
    <w:rsid w:val="00257D8B"/>
    <w:rsid w:val="00263D94"/>
    <w:rsid w:val="00264A6E"/>
    <w:rsid w:val="002774FF"/>
    <w:rsid w:val="00282B3E"/>
    <w:rsid w:val="00283777"/>
    <w:rsid w:val="002844A1"/>
    <w:rsid w:val="00294552"/>
    <w:rsid w:val="00297C99"/>
    <w:rsid w:val="002A2585"/>
    <w:rsid w:val="002A65E5"/>
    <w:rsid w:val="002B48FF"/>
    <w:rsid w:val="002C7076"/>
    <w:rsid w:val="002D2B5E"/>
    <w:rsid w:val="002E3313"/>
    <w:rsid w:val="002E384B"/>
    <w:rsid w:val="002E473C"/>
    <w:rsid w:val="002F47F6"/>
    <w:rsid w:val="002F7144"/>
    <w:rsid w:val="00313FA0"/>
    <w:rsid w:val="003207EB"/>
    <w:rsid w:val="00323D3A"/>
    <w:rsid w:val="00333EC6"/>
    <w:rsid w:val="00334DC7"/>
    <w:rsid w:val="0033696C"/>
    <w:rsid w:val="00341304"/>
    <w:rsid w:val="003501A8"/>
    <w:rsid w:val="00365B39"/>
    <w:rsid w:val="00367BA1"/>
    <w:rsid w:val="00377397"/>
    <w:rsid w:val="003817CA"/>
    <w:rsid w:val="00382CF7"/>
    <w:rsid w:val="0038394C"/>
    <w:rsid w:val="00385589"/>
    <w:rsid w:val="00385B98"/>
    <w:rsid w:val="00386B8B"/>
    <w:rsid w:val="00387E32"/>
    <w:rsid w:val="003A1EC6"/>
    <w:rsid w:val="003A5ECA"/>
    <w:rsid w:val="003C56A1"/>
    <w:rsid w:val="003C78DB"/>
    <w:rsid w:val="003D0D5B"/>
    <w:rsid w:val="003D370B"/>
    <w:rsid w:val="003D3E77"/>
    <w:rsid w:val="003E2CAF"/>
    <w:rsid w:val="003F5240"/>
    <w:rsid w:val="003F6582"/>
    <w:rsid w:val="003F6BF5"/>
    <w:rsid w:val="00406813"/>
    <w:rsid w:val="0042019D"/>
    <w:rsid w:val="00426631"/>
    <w:rsid w:val="00427EC7"/>
    <w:rsid w:val="00443547"/>
    <w:rsid w:val="0044523B"/>
    <w:rsid w:val="00455F70"/>
    <w:rsid w:val="00457947"/>
    <w:rsid w:val="00463613"/>
    <w:rsid w:val="00463B69"/>
    <w:rsid w:val="004728D9"/>
    <w:rsid w:val="00476319"/>
    <w:rsid w:val="00481976"/>
    <w:rsid w:val="00483B9D"/>
    <w:rsid w:val="00485EB3"/>
    <w:rsid w:val="00494BD8"/>
    <w:rsid w:val="00496817"/>
    <w:rsid w:val="00497D4D"/>
    <w:rsid w:val="004A5105"/>
    <w:rsid w:val="004A68DE"/>
    <w:rsid w:val="004C29EF"/>
    <w:rsid w:val="004C6892"/>
    <w:rsid w:val="004C6BA0"/>
    <w:rsid w:val="004D1BF1"/>
    <w:rsid w:val="004D6B3E"/>
    <w:rsid w:val="004E67D1"/>
    <w:rsid w:val="004E6C27"/>
    <w:rsid w:val="004E6CB0"/>
    <w:rsid w:val="004F433F"/>
    <w:rsid w:val="004F7358"/>
    <w:rsid w:val="00500A11"/>
    <w:rsid w:val="00525B87"/>
    <w:rsid w:val="00531BBD"/>
    <w:rsid w:val="00543536"/>
    <w:rsid w:val="00544553"/>
    <w:rsid w:val="00545FC6"/>
    <w:rsid w:val="00550D55"/>
    <w:rsid w:val="00561CFA"/>
    <w:rsid w:val="005638D8"/>
    <w:rsid w:val="0057556A"/>
    <w:rsid w:val="00586532"/>
    <w:rsid w:val="0059468C"/>
    <w:rsid w:val="005A3217"/>
    <w:rsid w:val="005A3A25"/>
    <w:rsid w:val="005A5BC6"/>
    <w:rsid w:val="005B190D"/>
    <w:rsid w:val="005B5FA6"/>
    <w:rsid w:val="005D4A5A"/>
    <w:rsid w:val="0062486B"/>
    <w:rsid w:val="00632D25"/>
    <w:rsid w:val="006330BF"/>
    <w:rsid w:val="00634DD4"/>
    <w:rsid w:val="00636B3B"/>
    <w:rsid w:val="0064296A"/>
    <w:rsid w:val="0064490E"/>
    <w:rsid w:val="00646DCE"/>
    <w:rsid w:val="0065675F"/>
    <w:rsid w:val="00666C43"/>
    <w:rsid w:val="0069166C"/>
    <w:rsid w:val="006A3B85"/>
    <w:rsid w:val="006B0311"/>
    <w:rsid w:val="006B5FB9"/>
    <w:rsid w:val="006B7859"/>
    <w:rsid w:val="006C5DE1"/>
    <w:rsid w:val="006D3718"/>
    <w:rsid w:val="006D3E9A"/>
    <w:rsid w:val="006D6C31"/>
    <w:rsid w:val="006F04E4"/>
    <w:rsid w:val="006F1EE2"/>
    <w:rsid w:val="006F291B"/>
    <w:rsid w:val="006F31A7"/>
    <w:rsid w:val="006F484C"/>
    <w:rsid w:val="007208D7"/>
    <w:rsid w:val="007232C9"/>
    <w:rsid w:val="0076057C"/>
    <w:rsid w:val="00765C24"/>
    <w:rsid w:val="00766625"/>
    <w:rsid w:val="0078476D"/>
    <w:rsid w:val="00785906"/>
    <w:rsid w:val="007867EF"/>
    <w:rsid w:val="007974E3"/>
    <w:rsid w:val="007A2F34"/>
    <w:rsid w:val="007A516C"/>
    <w:rsid w:val="007A5279"/>
    <w:rsid w:val="007A64A2"/>
    <w:rsid w:val="007B5E51"/>
    <w:rsid w:val="007C4DC5"/>
    <w:rsid w:val="007C6085"/>
    <w:rsid w:val="007C647D"/>
    <w:rsid w:val="007C7E01"/>
    <w:rsid w:val="007D18D0"/>
    <w:rsid w:val="007D62F7"/>
    <w:rsid w:val="007E1300"/>
    <w:rsid w:val="007F3B5B"/>
    <w:rsid w:val="007F528F"/>
    <w:rsid w:val="00816A6A"/>
    <w:rsid w:val="00825DE3"/>
    <w:rsid w:val="00843431"/>
    <w:rsid w:val="00844223"/>
    <w:rsid w:val="00847DAD"/>
    <w:rsid w:val="00853548"/>
    <w:rsid w:val="0085497B"/>
    <w:rsid w:val="008555D8"/>
    <w:rsid w:val="00865757"/>
    <w:rsid w:val="00867D09"/>
    <w:rsid w:val="00877917"/>
    <w:rsid w:val="008802D5"/>
    <w:rsid w:val="008805D2"/>
    <w:rsid w:val="00885A78"/>
    <w:rsid w:val="00891A81"/>
    <w:rsid w:val="0089450D"/>
    <w:rsid w:val="00895BE0"/>
    <w:rsid w:val="00897965"/>
    <w:rsid w:val="008A1046"/>
    <w:rsid w:val="008A39E8"/>
    <w:rsid w:val="008B3590"/>
    <w:rsid w:val="008B71C4"/>
    <w:rsid w:val="008C324A"/>
    <w:rsid w:val="008C6E32"/>
    <w:rsid w:val="008D7722"/>
    <w:rsid w:val="008E2DBA"/>
    <w:rsid w:val="008E770E"/>
    <w:rsid w:val="008F5DE4"/>
    <w:rsid w:val="008F7869"/>
    <w:rsid w:val="0090292F"/>
    <w:rsid w:val="0090308D"/>
    <w:rsid w:val="009034FD"/>
    <w:rsid w:val="00906615"/>
    <w:rsid w:val="00907DF3"/>
    <w:rsid w:val="00910965"/>
    <w:rsid w:val="0091625F"/>
    <w:rsid w:val="00920FF3"/>
    <w:rsid w:val="00922D73"/>
    <w:rsid w:val="00936639"/>
    <w:rsid w:val="009417B7"/>
    <w:rsid w:val="00945314"/>
    <w:rsid w:val="009463C4"/>
    <w:rsid w:val="00953ED9"/>
    <w:rsid w:val="00974B45"/>
    <w:rsid w:val="00977EA9"/>
    <w:rsid w:val="00991437"/>
    <w:rsid w:val="00993205"/>
    <w:rsid w:val="00995DD4"/>
    <w:rsid w:val="0099666E"/>
    <w:rsid w:val="009A191E"/>
    <w:rsid w:val="009A670A"/>
    <w:rsid w:val="009C5B0E"/>
    <w:rsid w:val="009C631A"/>
    <w:rsid w:val="009E388A"/>
    <w:rsid w:val="009F0AAD"/>
    <w:rsid w:val="009F1D9C"/>
    <w:rsid w:val="00A0068D"/>
    <w:rsid w:val="00A056EB"/>
    <w:rsid w:val="00A12710"/>
    <w:rsid w:val="00A14734"/>
    <w:rsid w:val="00A1476D"/>
    <w:rsid w:val="00A17C8A"/>
    <w:rsid w:val="00A2570A"/>
    <w:rsid w:val="00A318C4"/>
    <w:rsid w:val="00A40113"/>
    <w:rsid w:val="00A47934"/>
    <w:rsid w:val="00A545D1"/>
    <w:rsid w:val="00A67873"/>
    <w:rsid w:val="00A80CA0"/>
    <w:rsid w:val="00A83719"/>
    <w:rsid w:val="00A90107"/>
    <w:rsid w:val="00A91F8D"/>
    <w:rsid w:val="00A92D8E"/>
    <w:rsid w:val="00A97F6B"/>
    <w:rsid w:val="00AA192A"/>
    <w:rsid w:val="00AB3AB2"/>
    <w:rsid w:val="00AC14AD"/>
    <w:rsid w:val="00AC7369"/>
    <w:rsid w:val="00AD13BF"/>
    <w:rsid w:val="00AD3E3F"/>
    <w:rsid w:val="00AE1906"/>
    <w:rsid w:val="00AE60C0"/>
    <w:rsid w:val="00AE7B23"/>
    <w:rsid w:val="00AF148D"/>
    <w:rsid w:val="00AF4C96"/>
    <w:rsid w:val="00AF72B3"/>
    <w:rsid w:val="00B14527"/>
    <w:rsid w:val="00B15294"/>
    <w:rsid w:val="00B15E4C"/>
    <w:rsid w:val="00B27127"/>
    <w:rsid w:val="00B36E76"/>
    <w:rsid w:val="00B421F6"/>
    <w:rsid w:val="00B42E90"/>
    <w:rsid w:val="00B43A72"/>
    <w:rsid w:val="00B43FA8"/>
    <w:rsid w:val="00B46E2D"/>
    <w:rsid w:val="00B54C98"/>
    <w:rsid w:val="00B6095B"/>
    <w:rsid w:val="00B60F44"/>
    <w:rsid w:val="00B7111D"/>
    <w:rsid w:val="00B72060"/>
    <w:rsid w:val="00B768AC"/>
    <w:rsid w:val="00B825A2"/>
    <w:rsid w:val="00B931C4"/>
    <w:rsid w:val="00BB6895"/>
    <w:rsid w:val="00BD0588"/>
    <w:rsid w:val="00BE070B"/>
    <w:rsid w:val="00BE49C3"/>
    <w:rsid w:val="00BE5D0F"/>
    <w:rsid w:val="00BF3F2F"/>
    <w:rsid w:val="00C01933"/>
    <w:rsid w:val="00C12566"/>
    <w:rsid w:val="00C134D8"/>
    <w:rsid w:val="00C13D91"/>
    <w:rsid w:val="00C144C9"/>
    <w:rsid w:val="00C53112"/>
    <w:rsid w:val="00C559FA"/>
    <w:rsid w:val="00C61233"/>
    <w:rsid w:val="00C64747"/>
    <w:rsid w:val="00C65A71"/>
    <w:rsid w:val="00C72E21"/>
    <w:rsid w:val="00C741B9"/>
    <w:rsid w:val="00C7690E"/>
    <w:rsid w:val="00C80F40"/>
    <w:rsid w:val="00C82180"/>
    <w:rsid w:val="00C82348"/>
    <w:rsid w:val="00C958C6"/>
    <w:rsid w:val="00C97105"/>
    <w:rsid w:val="00C973C3"/>
    <w:rsid w:val="00CA3AE8"/>
    <w:rsid w:val="00CB3304"/>
    <w:rsid w:val="00CB4C62"/>
    <w:rsid w:val="00CD0081"/>
    <w:rsid w:val="00CD4CE7"/>
    <w:rsid w:val="00CF3B06"/>
    <w:rsid w:val="00CF4BB4"/>
    <w:rsid w:val="00CF6FA8"/>
    <w:rsid w:val="00D020F5"/>
    <w:rsid w:val="00D07B8E"/>
    <w:rsid w:val="00D2634F"/>
    <w:rsid w:val="00D3594D"/>
    <w:rsid w:val="00D35C16"/>
    <w:rsid w:val="00D36956"/>
    <w:rsid w:val="00D410D9"/>
    <w:rsid w:val="00D415F1"/>
    <w:rsid w:val="00D45179"/>
    <w:rsid w:val="00D5542A"/>
    <w:rsid w:val="00D5673A"/>
    <w:rsid w:val="00D64EDD"/>
    <w:rsid w:val="00D75AC3"/>
    <w:rsid w:val="00D76C07"/>
    <w:rsid w:val="00D80798"/>
    <w:rsid w:val="00D827FB"/>
    <w:rsid w:val="00D85650"/>
    <w:rsid w:val="00D92794"/>
    <w:rsid w:val="00DA1151"/>
    <w:rsid w:val="00DA368B"/>
    <w:rsid w:val="00DA462C"/>
    <w:rsid w:val="00DB1ED8"/>
    <w:rsid w:val="00DC56A4"/>
    <w:rsid w:val="00DD2D63"/>
    <w:rsid w:val="00DD3AA1"/>
    <w:rsid w:val="00DE0278"/>
    <w:rsid w:val="00DE56A9"/>
    <w:rsid w:val="00DE5ECF"/>
    <w:rsid w:val="00DE6E47"/>
    <w:rsid w:val="00E014D7"/>
    <w:rsid w:val="00E02EF2"/>
    <w:rsid w:val="00E02FF9"/>
    <w:rsid w:val="00E06073"/>
    <w:rsid w:val="00E0624A"/>
    <w:rsid w:val="00E1766B"/>
    <w:rsid w:val="00E17C54"/>
    <w:rsid w:val="00E21687"/>
    <w:rsid w:val="00E24632"/>
    <w:rsid w:val="00E24CAD"/>
    <w:rsid w:val="00E25C02"/>
    <w:rsid w:val="00E27BA7"/>
    <w:rsid w:val="00E34DA1"/>
    <w:rsid w:val="00E53618"/>
    <w:rsid w:val="00E5492E"/>
    <w:rsid w:val="00E57780"/>
    <w:rsid w:val="00E71041"/>
    <w:rsid w:val="00E75E93"/>
    <w:rsid w:val="00E83BD8"/>
    <w:rsid w:val="00E918E8"/>
    <w:rsid w:val="00E92D7A"/>
    <w:rsid w:val="00E960DB"/>
    <w:rsid w:val="00EB0769"/>
    <w:rsid w:val="00EB48B5"/>
    <w:rsid w:val="00EB61AE"/>
    <w:rsid w:val="00EB6D94"/>
    <w:rsid w:val="00EC25E4"/>
    <w:rsid w:val="00ED5C13"/>
    <w:rsid w:val="00ED79A5"/>
    <w:rsid w:val="00EE4873"/>
    <w:rsid w:val="00EF10BC"/>
    <w:rsid w:val="00F04CBE"/>
    <w:rsid w:val="00F07A20"/>
    <w:rsid w:val="00F43F9B"/>
    <w:rsid w:val="00F4573F"/>
    <w:rsid w:val="00F60ADD"/>
    <w:rsid w:val="00F709C9"/>
    <w:rsid w:val="00F80F11"/>
    <w:rsid w:val="00F813AA"/>
    <w:rsid w:val="00F83F52"/>
    <w:rsid w:val="00F9118C"/>
    <w:rsid w:val="00F97C18"/>
    <w:rsid w:val="00FA0412"/>
    <w:rsid w:val="00FA25A3"/>
    <w:rsid w:val="00FA6473"/>
    <w:rsid w:val="00FA6D26"/>
    <w:rsid w:val="00FB03E8"/>
    <w:rsid w:val="00FC0274"/>
    <w:rsid w:val="00FC5146"/>
    <w:rsid w:val="00FC69EA"/>
    <w:rsid w:val="00FD4474"/>
    <w:rsid w:val="00FE2363"/>
    <w:rsid w:val="00FE2B2E"/>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uiPriority w:val="99"/>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uiPriority w:val="99"/>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483B9D"/>
    <w:pPr>
      <w:spacing w:after="120"/>
    </w:pPr>
    <w:rPr>
      <w:sz w:val="16"/>
      <w:szCs w:val="16"/>
    </w:rPr>
  </w:style>
  <w:style w:type="character" w:customStyle="1" w:styleId="34">
    <w:name w:val="Основной текст 3 Знак"/>
    <w:basedOn w:val="a3"/>
    <w:link w:val="33"/>
    <w:uiPriority w:val="99"/>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rsid w:val="00483B9D"/>
    <w:rPr>
      <w:sz w:val="20"/>
      <w:szCs w:val="20"/>
    </w:rPr>
  </w:style>
  <w:style w:type="character" w:customStyle="1" w:styleId="afff2">
    <w:name w:val="Текст примечания Знак"/>
    <w:basedOn w:val="a3"/>
    <w:link w:val="afff1"/>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rsid w:val="00483B9D"/>
    <w:rPr>
      <w:rFonts w:ascii="Calibri" w:eastAsia="Times New Roman" w:hAnsi="Calibri" w:cs="Times New Roman"/>
      <w:b/>
      <w:szCs w:val="20"/>
      <w:lang w:eastAsia="ru-RU"/>
    </w:rPr>
  </w:style>
  <w:style w:type="paragraph" w:styleId="afff9">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a">
    <w:name w:val="Знак Знак Знак Знак"/>
    <w:basedOn w:val="a2"/>
    <w:rsid w:val="00483B9D"/>
    <w:rPr>
      <w:rFonts w:ascii="Verdana" w:hAnsi="Verdana" w:cs="Verdana"/>
      <w:sz w:val="20"/>
      <w:szCs w:val="20"/>
      <w:lang w:val="en-US" w:eastAsia="en-US"/>
    </w:rPr>
  </w:style>
  <w:style w:type="character" w:styleId="afffb">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c">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d">
    <w:name w:val="Основной текст_"/>
    <w:link w:val="112"/>
    <w:locked/>
    <w:rsid w:val="00483B9D"/>
    <w:rPr>
      <w:sz w:val="28"/>
      <w:shd w:val="clear" w:color="auto" w:fill="FFFFFF"/>
    </w:rPr>
  </w:style>
  <w:style w:type="paragraph" w:customStyle="1" w:styleId="112">
    <w:name w:val="Основной текст11"/>
    <w:basedOn w:val="a2"/>
    <w:link w:val="afffd"/>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e">
    <w:name w:val="footnote text"/>
    <w:basedOn w:val="a2"/>
    <w:link w:val="affff"/>
    <w:rsid w:val="00483B9D"/>
    <w:rPr>
      <w:sz w:val="20"/>
      <w:szCs w:val="20"/>
      <w:lang w:val="x-none"/>
    </w:rPr>
  </w:style>
  <w:style w:type="character" w:customStyle="1" w:styleId="affff">
    <w:name w:val="Текст сноски Знак"/>
    <w:basedOn w:val="a3"/>
    <w:link w:val="afffe"/>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0">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1">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2">
    <w:name w:val="Plain Text"/>
    <w:basedOn w:val="a2"/>
    <w:link w:val="affff3"/>
    <w:rsid w:val="00483B9D"/>
    <w:rPr>
      <w:rFonts w:ascii="Courier New" w:hAnsi="Courier New"/>
      <w:sz w:val="20"/>
      <w:szCs w:val="20"/>
      <w:lang w:val="x-none" w:eastAsia="x-none"/>
    </w:rPr>
  </w:style>
  <w:style w:type="character" w:customStyle="1" w:styleId="affff3">
    <w:name w:val="Текст Знак"/>
    <w:basedOn w:val="a3"/>
    <w:link w:val="affff2"/>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3"/>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4">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5">
    <w:name w:val="Emphasis"/>
    <w:uiPriority w:val="20"/>
    <w:qFormat/>
    <w:rsid w:val="00483B9D"/>
    <w:rPr>
      <w:i/>
      <w:iCs/>
    </w:rPr>
  </w:style>
  <w:style w:type="character" w:styleId="affff6">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7">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5"/>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6"/>
      </w:numPr>
      <w:tabs>
        <w:tab w:val="clear" w:pos="643"/>
        <w:tab w:val="num" w:pos="360"/>
      </w:tabs>
      <w:ind w:left="360"/>
    </w:pPr>
    <w:rPr>
      <w:snapToGrid w:val="0"/>
      <w:sz w:val="28"/>
      <w:szCs w:val="28"/>
    </w:rPr>
  </w:style>
  <w:style w:type="paragraph" w:styleId="2">
    <w:name w:val="List Number 2"/>
    <w:basedOn w:val="a2"/>
    <w:rsid w:val="00483B9D"/>
    <w:pPr>
      <w:numPr>
        <w:numId w:val="4"/>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rsid w:val="00483B9D"/>
  </w:style>
  <w:style w:type="paragraph" w:styleId="affff8">
    <w:name w:val="Document Map"/>
    <w:basedOn w:val="a2"/>
    <w:link w:val="affff9"/>
    <w:rsid w:val="00483B9D"/>
    <w:rPr>
      <w:rFonts w:ascii="Tahoma" w:hAnsi="Tahoma"/>
      <w:sz w:val="16"/>
      <w:szCs w:val="16"/>
      <w:lang w:val="x-none" w:eastAsia="x-none"/>
    </w:rPr>
  </w:style>
  <w:style w:type="character" w:customStyle="1" w:styleId="affff9">
    <w:name w:val="Схема документа Знак"/>
    <w:basedOn w:val="a3"/>
    <w:link w:val="affff8"/>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a">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5516</TotalTime>
  <Pages>5</Pages>
  <Words>847</Words>
  <Characters>4829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122</cp:revision>
  <cp:lastPrinted>2024-05-07T01:53:00Z</cp:lastPrinted>
  <dcterms:created xsi:type="dcterms:W3CDTF">2024-01-29T04:00:00Z</dcterms:created>
  <dcterms:modified xsi:type="dcterms:W3CDTF">2024-05-20T08:40:00Z</dcterms:modified>
</cp:coreProperties>
</file>