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0F1EC9D2" w:rsidR="003D3E77" w:rsidRPr="00B6095B" w:rsidRDefault="002463DA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  <w:lang w:val="en-US"/>
        </w:rPr>
      </w:pPr>
      <w:r>
        <w:rPr>
          <w:sz w:val="28"/>
          <w:szCs w:val="22"/>
        </w:rPr>
        <w:t>0</w:t>
      </w:r>
      <w:r w:rsidR="00F43F9B">
        <w:rPr>
          <w:sz w:val="28"/>
          <w:szCs w:val="22"/>
          <w:lang w:val="en-US"/>
        </w:rPr>
        <w:t>8</w:t>
      </w:r>
      <w:r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 w:rsidR="00F43F9B">
        <w:rPr>
          <w:sz w:val="28"/>
          <w:szCs w:val="22"/>
          <w:lang w:val="en-US"/>
        </w:rPr>
        <w:t>6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271"/>
        <w:gridCol w:w="567"/>
        <w:gridCol w:w="2518"/>
      </w:tblGrid>
      <w:tr w:rsidR="005D4A5A" w:rsidRPr="005C5B64" w14:paraId="245F3D8C" w14:textId="77777777" w:rsidTr="00C97105">
        <w:trPr>
          <w:trHeight w:val="399"/>
          <w:jc w:val="center"/>
        </w:trPr>
        <w:tc>
          <w:tcPr>
            <w:tcW w:w="6271" w:type="dxa"/>
          </w:tcPr>
          <w:p w14:paraId="71F1B388" w14:textId="47FE15A2" w:rsidR="005D4A5A" w:rsidRPr="00C97105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8E24C0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18" w:type="dxa"/>
          </w:tcPr>
          <w:p w14:paraId="602C73B1" w14:textId="73C750AB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6ACB1FAA" w14:textId="77777777" w:rsidTr="00C97105">
        <w:trPr>
          <w:trHeight w:val="399"/>
          <w:jc w:val="center"/>
        </w:trPr>
        <w:tc>
          <w:tcPr>
            <w:tcW w:w="6271" w:type="dxa"/>
          </w:tcPr>
          <w:p w14:paraId="1CAB701F" w14:textId="6424A5CA" w:rsidR="005D4A5A" w:rsidRDefault="00B6095B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2463D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463DA">
              <w:rPr>
                <w:sz w:val="28"/>
                <w:szCs w:val="28"/>
              </w:rPr>
              <w:t xml:space="preserve"> Региональной</w:t>
            </w:r>
          </w:p>
          <w:p w14:paraId="5CE96A92" w14:textId="389F5C46" w:rsidR="002463DA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359EDBB9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</w:p>
        </w:tc>
        <w:tc>
          <w:tcPr>
            <w:tcW w:w="567" w:type="dxa"/>
          </w:tcPr>
          <w:p w14:paraId="2A601A41" w14:textId="09E835AD" w:rsidR="005D4A5A" w:rsidRPr="52F062DC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3DC057B" w14:textId="74841C2B" w:rsidR="005D4A5A" w:rsidRPr="008E24C0" w:rsidRDefault="00B6095B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Чурсина О.А.</w:t>
            </w:r>
          </w:p>
        </w:tc>
      </w:tr>
      <w:tr w:rsidR="005D4A5A" w:rsidRPr="005C5B64" w14:paraId="2F1E4A6B" w14:textId="77777777" w:rsidTr="00C97105">
        <w:trPr>
          <w:trHeight w:val="277"/>
          <w:jc w:val="center"/>
        </w:trPr>
        <w:tc>
          <w:tcPr>
            <w:tcW w:w="6271" w:type="dxa"/>
          </w:tcPr>
          <w:p w14:paraId="74C8DB14" w14:textId="77777777" w:rsidR="005D4A5A" w:rsidRP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5D4A5A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</w:tcPr>
          <w:p w14:paraId="58898972" w14:textId="45217B67" w:rsidR="005D4A5A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</w:tcPr>
          <w:p w14:paraId="2F6ACBEF" w14:textId="5A067774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75419E14" w14:textId="77777777" w:rsidTr="00C97105">
        <w:trPr>
          <w:trHeight w:val="277"/>
          <w:jc w:val="center"/>
        </w:trPr>
        <w:tc>
          <w:tcPr>
            <w:tcW w:w="6271" w:type="dxa"/>
          </w:tcPr>
          <w:p w14:paraId="1D9E9212" w14:textId="77777777" w:rsidR="00E71041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>
              <w:rPr>
                <w:sz w:val="28"/>
                <w:szCs w:val="28"/>
              </w:rPr>
              <w:t xml:space="preserve"> Региональной</w:t>
            </w:r>
          </w:p>
          <w:p w14:paraId="411C7516" w14:textId="67568225" w:rsidR="005D4A5A" w:rsidRDefault="00E71041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759399EB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2"/>
              </w:rPr>
            </w:pPr>
          </w:p>
        </w:tc>
        <w:tc>
          <w:tcPr>
            <w:tcW w:w="567" w:type="dxa"/>
          </w:tcPr>
          <w:p w14:paraId="3A84CE99" w14:textId="7BC4AEEC" w:rsidR="005D4A5A" w:rsidRPr="009C0C1D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F691BC" w14:textId="4D6E1D42" w:rsidR="005D4A5A" w:rsidRPr="008E24C0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Юхневич К.С.</w:t>
            </w:r>
          </w:p>
        </w:tc>
      </w:tr>
      <w:tr w:rsidR="005D4A5A" w:rsidRPr="005C5B64" w14:paraId="02ED279F" w14:textId="77777777" w:rsidTr="00C97105">
        <w:trPr>
          <w:jc w:val="center"/>
        </w:trPr>
        <w:tc>
          <w:tcPr>
            <w:tcW w:w="6271" w:type="dxa"/>
          </w:tcPr>
          <w:p w14:paraId="77DB91BD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586532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77777777" w:rsidR="005D4A5A" w:rsidRDefault="005D4A5A" w:rsidP="00A91F8D">
            <w:pPr>
              <w:widowControl w:val="0"/>
              <w:jc w:val="center"/>
            </w:pPr>
            <w:r w:rsidRPr="009C0C1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421775E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5C5B64" w14:paraId="3C23F281" w14:textId="77777777" w:rsidTr="00C97105">
        <w:trPr>
          <w:jc w:val="center"/>
        </w:trPr>
        <w:tc>
          <w:tcPr>
            <w:tcW w:w="6271" w:type="dxa"/>
          </w:tcPr>
          <w:p w14:paraId="289B8483" w14:textId="77777777" w:rsidR="001627A5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 ценообразования</w:t>
            </w:r>
            <w:r>
              <w:rPr>
                <w:sz w:val="28"/>
                <w:szCs w:val="28"/>
              </w:rPr>
              <w:t xml:space="preserve"> в сфере газоснабжения и теплоэнергетики Региональной</w:t>
            </w:r>
          </w:p>
          <w:p w14:paraId="77C070FD" w14:textId="7137598C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1343D64" w14:textId="6D30F100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5C5B64" w14:paraId="2048D3F0" w14:textId="77777777" w:rsidTr="00C97105">
        <w:trPr>
          <w:jc w:val="center"/>
        </w:trPr>
        <w:tc>
          <w:tcPr>
            <w:tcW w:w="6271" w:type="dxa"/>
          </w:tcPr>
          <w:p w14:paraId="0FC223EE" w14:textId="77777777" w:rsid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ценообразования в электроэнергетике Региональной</w:t>
            </w:r>
          </w:p>
          <w:p w14:paraId="465D1155" w14:textId="25E92B1E" w:rsidR="001627A5" w:rsidRPr="008E24C0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B6ED1CD" w14:textId="64030802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573A333" w14:textId="39D5259D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1627A5" w:rsidRPr="005C5B64" w14:paraId="4886235B" w14:textId="77777777" w:rsidTr="00C97105">
        <w:trPr>
          <w:jc w:val="center"/>
        </w:trPr>
        <w:tc>
          <w:tcPr>
            <w:tcW w:w="6271" w:type="dxa"/>
          </w:tcPr>
          <w:p w14:paraId="4A0E7487" w14:textId="65C1BEB7" w:rsidR="001627A5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="00004F24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информационной безопасности и цифровизации</w:t>
            </w:r>
            <w:r w:rsidR="00B6095B">
              <w:rPr>
                <w:sz w:val="28"/>
                <w:szCs w:val="28"/>
              </w:rPr>
              <w:t>, совмещающий обязанности заместителя председателя</w:t>
            </w:r>
            <w:r>
              <w:rPr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D503175" w14:textId="6BDB6294" w:rsidR="001627A5" w:rsidRPr="002463DA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3A5ECA" w:rsidRPr="005C5B64" w14:paraId="35EFCA9C" w14:textId="77777777" w:rsidTr="00C97105">
        <w:trPr>
          <w:jc w:val="center"/>
        </w:trPr>
        <w:tc>
          <w:tcPr>
            <w:tcW w:w="6271" w:type="dxa"/>
          </w:tcPr>
          <w:p w14:paraId="182F190F" w14:textId="77777777" w:rsidR="003A5ECA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E102AE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1030A9D3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3A5ECA" w:rsidRPr="005C5B64" w14:paraId="5740CE55" w14:textId="77777777" w:rsidTr="00C97105">
        <w:trPr>
          <w:jc w:val="center"/>
        </w:trPr>
        <w:tc>
          <w:tcPr>
            <w:tcW w:w="6271" w:type="dxa"/>
          </w:tcPr>
          <w:p w14:paraId="63B1D394" w14:textId="0E885747" w:rsidR="003A5ECA" w:rsidRPr="003A5ECA" w:rsidRDefault="003A5ECA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</w:t>
            </w:r>
            <w:r>
              <w:rPr>
                <w:b/>
                <w:sz w:val="28"/>
                <w:szCs w:val="28"/>
                <w:u w:val="single"/>
              </w:rPr>
              <w:t>глашенные</w:t>
            </w:r>
            <w:r w:rsidRPr="008E24C0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567" w:type="dxa"/>
          </w:tcPr>
          <w:p w14:paraId="380EAE3B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63EEE18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5C5B64" w14:paraId="6A0470DD" w14:textId="77777777" w:rsidTr="00C97105">
        <w:trPr>
          <w:jc w:val="center"/>
        </w:trPr>
        <w:tc>
          <w:tcPr>
            <w:tcW w:w="6271" w:type="dxa"/>
          </w:tcPr>
          <w:p w14:paraId="5A67FDCE" w14:textId="095A43F2" w:rsidR="009A670A" w:rsidRPr="003A5ECA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A5ECA">
              <w:rPr>
                <w:sz w:val="28"/>
                <w:szCs w:val="28"/>
              </w:rPr>
              <w:t xml:space="preserve">ачальник </w:t>
            </w:r>
            <w:proofErr w:type="spellStart"/>
            <w:r w:rsidRPr="003A5ECA">
              <w:rPr>
                <w:sz w:val="28"/>
                <w:szCs w:val="28"/>
              </w:rPr>
              <w:t>контрольно</w:t>
            </w:r>
            <w:proofErr w:type="spellEnd"/>
            <w:r w:rsidRPr="003A5ECA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CC9EFE0" w14:textId="20511EE3" w:rsidR="009A670A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5C5B64" w14:paraId="767880F5" w14:textId="77777777" w:rsidTr="00C97105">
        <w:trPr>
          <w:jc w:val="center"/>
        </w:trPr>
        <w:tc>
          <w:tcPr>
            <w:tcW w:w="6271" w:type="dxa"/>
          </w:tcPr>
          <w:p w14:paraId="7138403E" w14:textId="3EF69517" w:rsidR="009A670A" w:rsidRPr="003A5ECA" w:rsidRDefault="00F43F9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консультант отдела ценообразования транспортных и социально – значимых услуг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A8E7702" w14:textId="396437BA" w:rsidR="009A670A" w:rsidRDefault="00F43F9B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Жеребцова Н.А.</w:t>
            </w:r>
          </w:p>
        </w:tc>
      </w:tr>
      <w:tr w:rsidR="00B6095B" w:rsidRPr="005C5B64" w14:paraId="2A1A77EB" w14:textId="77777777" w:rsidTr="00C97105">
        <w:trPr>
          <w:jc w:val="center"/>
        </w:trPr>
        <w:tc>
          <w:tcPr>
            <w:tcW w:w="6271" w:type="dxa"/>
          </w:tcPr>
          <w:p w14:paraId="2DBAABB0" w14:textId="7B34D781" w:rsidR="00B6095B" w:rsidRDefault="00B6095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</w:t>
            </w:r>
            <w:r w:rsidR="00F43F9B">
              <w:rPr>
                <w:sz w:val="28"/>
                <w:szCs w:val="28"/>
              </w:rPr>
              <w:t xml:space="preserve">ценообразования в сфере водоснабжения и водоотведения и утилизации отходов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6D593EEC" w14:textId="7CE205BF" w:rsidR="00B6095B" w:rsidRPr="002C3A49" w:rsidRDefault="00B6095B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CFE896" w14:textId="235751A9" w:rsidR="00B6095B" w:rsidRDefault="00F43F9B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Ланщикова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М.С</w:t>
            </w:r>
            <w:r w:rsidR="00B6095B">
              <w:rPr>
                <w:bCs/>
                <w:sz w:val="28"/>
                <w:szCs w:val="28"/>
              </w:rPr>
              <w:t>.</w:t>
            </w:r>
          </w:p>
        </w:tc>
      </w:tr>
    </w:tbl>
    <w:p w14:paraId="19F4B7B2" w14:textId="77777777" w:rsidR="00F43F9B" w:rsidRDefault="00F43F9B" w:rsidP="00A91F8D">
      <w:pPr>
        <w:widowControl w:val="0"/>
        <w:jc w:val="center"/>
        <w:rPr>
          <w:b/>
          <w:sz w:val="28"/>
          <w:szCs w:val="22"/>
        </w:rPr>
        <w:sectPr w:rsidR="00F43F9B" w:rsidSect="00A91F8D">
          <w:headerReference w:type="default" r:id="rId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187A6D9F" w14:textId="03F6413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lastRenderedPageBreak/>
        <w:t>ПОВЕСТКА ДНЯ</w:t>
      </w:r>
    </w:p>
    <w:tbl>
      <w:tblPr>
        <w:tblStyle w:val="aa"/>
        <w:tblW w:w="5231" w:type="pct"/>
        <w:jc w:val="center"/>
        <w:tblLook w:val="04A0" w:firstRow="1" w:lastRow="0" w:firstColumn="1" w:lastColumn="0" w:noHBand="0" w:noVBand="1"/>
      </w:tblPr>
      <w:tblGrid>
        <w:gridCol w:w="484"/>
        <w:gridCol w:w="7024"/>
        <w:gridCol w:w="2269"/>
      </w:tblGrid>
      <w:tr w:rsidR="009A670A" w14:paraId="4E3F7572" w14:textId="0B6B65EC" w:rsidTr="00666C43">
        <w:trPr>
          <w:trHeight w:val="323"/>
          <w:jc w:val="center"/>
        </w:trPr>
        <w:tc>
          <w:tcPr>
            <w:tcW w:w="484" w:type="dxa"/>
          </w:tcPr>
          <w:p w14:paraId="45E5B329" w14:textId="3C7476A9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024" w:type="dxa"/>
          </w:tcPr>
          <w:p w14:paraId="1816FACC" w14:textId="4D5B1165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69" w:type="dxa"/>
          </w:tcPr>
          <w:p w14:paraId="3231C0DD" w14:textId="49BB7913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Докладчик</w:t>
            </w:r>
          </w:p>
        </w:tc>
      </w:tr>
      <w:tr w:rsidR="00F43F9B" w14:paraId="5394A100" w14:textId="39C0A59E" w:rsidTr="00666C43">
        <w:trPr>
          <w:trHeight w:val="868"/>
          <w:jc w:val="center"/>
        </w:trPr>
        <w:tc>
          <w:tcPr>
            <w:tcW w:w="484" w:type="dxa"/>
            <w:vAlign w:val="center"/>
          </w:tcPr>
          <w:p w14:paraId="73897AAA" w14:textId="13231A37" w:rsidR="00F43F9B" w:rsidRPr="00666C43" w:rsidRDefault="00F43F9B" w:rsidP="00F43F9B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1.</w:t>
            </w:r>
          </w:p>
        </w:tc>
        <w:tc>
          <w:tcPr>
            <w:tcW w:w="7024" w:type="dxa"/>
            <w:vAlign w:val="center"/>
          </w:tcPr>
          <w:p w14:paraId="7C33CD4E" w14:textId="7E3B5913" w:rsidR="00F43F9B" w:rsidRPr="00666C43" w:rsidRDefault="00F43F9B" w:rsidP="00F43F9B">
            <w:pPr>
              <w:widowControl w:val="0"/>
              <w:jc w:val="both"/>
              <w:rPr>
                <w:sz w:val="28"/>
                <w:szCs w:val="28"/>
              </w:rPr>
            </w:pPr>
            <w:r w:rsidRPr="00F43F9B">
              <w:rPr>
                <w:sz w:val="28"/>
                <w:szCs w:val="28"/>
              </w:rPr>
              <w:t>Об установлении предельных максимальных тарифов на транспортные услуги, оказываемые на подъездных железнодорожных путях</w:t>
            </w:r>
            <w:r>
              <w:rPr>
                <w:sz w:val="28"/>
                <w:szCs w:val="28"/>
              </w:rPr>
              <w:t xml:space="preserve"> </w:t>
            </w:r>
            <w:r w:rsidRPr="00F43F9B">
              <w:rPr>
                <w:sz w:val="28"/>
                <w:szCs w:val="28"/>
              </w:rPr>
              <w:t>ООО «</w:t>
            </w:r>
            <w:proofErr w:type="spellStart"/>
            <w:r w:rsidRPr="00F43F9B">
              <w:rPr>
                <w:sz w:val="28"/>
                <w:szCs w:val="28"/>
              </w:rPr>
              <w:t>Транспортно</w:t>
            </w:r>
            <w:proofErr w:type="spellEnd"/>
            <w:r w:rsidRPr="00F43F9B">
              <w:rPr>
                <w:sz w:val="28"/>
                <w:szCs w:val="28"/>
              </w:rPr>
              <w:t xml:space="preserve"> - экспедиционная компания «Мереть»</w:t>
            </w:r>
          </w:p>
        </w:tc>
        <w:tc>
          <w:tcPr>
            <w:tcW w:w="2269" w:type="dxa"/>
            <w:vAlign w:val="center"/>
          </w:tcPr>
          <w:p w14:paraId="2E9E753E" w14:textId="13F83568" w:rsidR="00F43F9B" w:rsidRPr="00F43F9B" w:rsidRDefault="00F43F9B" w:rsidP="00F43F9B">
            <w:pPr>
              <w:widowControl w:val="0"/>
              <w:jc w:val="center"/>
              <w:rPr>
                <w:sz w:val="28"/>
                <w:szCs w:val="28"/>
              </w:rPr>
            </w:pPr>
            <w:r w:rsidRPr="00F43F9B">
              <w:rPr>
                <w:sz w:val="28"/>
                <w:szCs w:val="28"/>
              </w:rPr>
              <w:t>Жеребцова Н.А.</w:t>
            </w:r>
          </w:p>
        </w:tc>
      </w:tr>
      <w:tr w:rsidR="00F43F9B" w14:paraId="57E47053" w14:textId="10049302" w:rsidTr="00666C43">
        <w:trPr>
          <w:trHeight w:val="1571"/>
          <w:jc w:val="center"/>
        </w:trPr>
        <w:tc>
          <w:tcPr>
            <w:tcW w:w="484" w:type="dxa"/>
            <w:vAlign w:val="center"/>
          </w:tcPr>
          <w:p w14:paraId="07F154D2" w14:textId="19D7533F" w:rsidR="00F43F9B" w:rsidRPr="00666C43" w:rsidRDefault="00F43F9B" w:rsidP="00F43F9B">
            <w:pPr>
              <w:widowControl w:val="0"/>
              <w:jc w:val="both"/>
              <w:rPr>
                <w:sz w:val="28"/>
                <w:szCs w:val="28"/>
              </w:rPr>
            </w:pPr>
            <w:r w:rsidRPr="00666C43">
              <w:rPr>
                <w:sz w:val="28"/>
                <w:szCs w:val="28"/>
              </w:rPr>
              <w:t>2.</w:t>
            </w:r>
          </w:p>
        </w:tc>
        <w:tc>
          <w:tcPr>
            <w:tcW w:w="7024" w:type="dxa"/>
            <w:vAlign w:val="center"/>
          </w:tcPr>
          <w:p w14:paraId="504FAB45" w14:textId="1B7F545A" w:rsidR="00F43F9B" w:rsidRPr="00666C43" w:rsidRDefault="00F43F9B" w:rsidP="00F43F9B">
            <w:pPr>
              <w:widowControl w:val="0"/>
              <w:jc w:val="both"/>
              <w:rPr>
                <w:sz w:val="28"/>
                <w:szCs w:val="28"/>
              </w:rPr>
            </w:pPr>
            <w:r w:rsidRPr="00F43F9B">
              <w:rPr>
                <w:sz w:val="28"/>
                <w:szCs w:val="28"/>
              </w:rPr>
              <w:t>О внесении изменения в постановление Региональной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F43F9B">
              <w:rPr>
                <w:sz w:val="28"/>
                <w:szCs w:val="28"/>
              </w:rPr>
              <w:t>комиссии Кузбасса от 28.11.2023 № 405 «</w:t>
            </w:r>
            <w:bookmarkStart w:id="1" w:name="_Hlk157677955"/>
            <w:r w:rsidRPr="00F43F9B">
              <w:rPr>
                <w:sz w:val="28"/>
                <w:szCs w:val="28"/>
              </w:rPr>
              <w:t>Об установлении долгосрочных параметров регулирования тарифов в сфере водоотведения</w:t>
            </w:r>
            <w:r w:rsidRPr="00F43F9B">
              <w:rPr>
                <w:sz w:val="28"/>
                <w:szCs w:val="28"/>
              </w:rPr>
              <w:br/>
              <w:t>МП «Кристалл» (Киселевский городской округ)»</w:t>
            </w:r>
            <w:bookmarkEnd w:id="1"/>
          </w:p>
        </w:tc>
        <w:tc>
          <w:tcPr>
            <w:tcW w:w="2269" w:type="dxa"/>
            <w:vAlign w:val="center"/>
          </w:tcPr>
          <w:p w14:paraId="1A887225" w14:textId="46A317FA" w:rsidR="00F43F9B" w:rsidRPr="00F43F9B" w:rsidRDefault="00F43F9B" w:rsidP="00F43F9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43F9B">
              <w:rPr>
                <w:sz w:val="28"/>
                <w:szCs w:val="28"/>
              </w:rPr>
              <w:t>Ланщикова</w:t>
            </w:r>
            <w:proofErr w:type="spellEnd"/>
            <w:r w:rsidRPr="00F43F9B">
              <w:rPr>
                <w:sz w:val="28"/>
                <w:szCs w:val="28"/>
              </w:rPr>
              <w:t xml:space="preserve"> М.С.</w:t>
            </w:r>
          </w:p>
        </w:tc>
      </w:tr>
    </w:tbl>
    <w:p w14:paraId="15CB5C49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p w14:paraId="632BCEC4" w14:textId="1E22951E" w:rsidR="00A91F8D" w:rsidRDefault="00666C43" w:rsidP="00D92794">
      <w:pPr>
        <w:widowControl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Чурсина О</w:t>
      </w:r>
      <w:r w:rsidR="00D9279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</w:t>
      </w:r>
      <w:r>
        <w:rPr>
          <w:sz w:val="28"/>
          <w:szCs w:val="28"/>
        </w:rPr>
        <w:t>а</w:t>
      </w:r>
      <w:r w:rsidR="002427D9">
        <w:rPr>
          <w:sz w:val="28"/>
          <w:szCs w:val="28"/>
        </w:rPr>
        <w:t xml:space="preserve"> повестку дня, известил</w:t>
      </w:r>
      <w:r>
        <w:rPr>
          <w:sz w:val="28"/>
          <w:szCs w:val="28"/>
        </w:rPr>
        <w:t>а</w:t>
      </w:r>
      <w:r w:rsidR="002427D9">
        <w:rPr>
          <w:sz w:val="28"/>
          <w:szCs w:val="28"/>
        </w:rPr>
        <w:t xml:space="preserve"> присутствующих о правомочности заседания Правления РЭК Кузбасса.</w:t>
      </w:r>
    </w:p>
    <w:p w14:paraId="28103FBC" w14:textId="77777777" w:rsidR="00A91F8D" w:rsidRDefault="00A91F8D" w:rsidP="00A91F8D">
      <w:pPr>
        <w:widowControl w:val="0"/>
        <w:jc w:val="both"/>
        <w:rPr>
          <w:sz w:val="28"/>
          <w:szCs w:val="28"/>
        </w:rPr>
      </w:pPr>
    </w:p>
    <w:p w14:paraId="65E32E5F" w14:textId="3B6F97DE" w:rsidR="00A91F8D" w:rsidRPr="00F43F9B" w:rsidRDefault="002427D9" w:rsidP="00D92794">
      <w:pPr>
        <w:widowControl w:val="0"/>
        <w:ind w:right="-284" w:firstLine="567"/>
        <w:jc w:val="both"/>
        <w:rPr>
          <w:b/>
          <w:sz w:val="28"/>
          <w:szCs w:val="28"/>
        </w:rPr>
      </w:pPr>
      <w:r w:rsidRPr="00666C43">
        <w:rPr>
          <w:b/>
          <w:sz w:val="28"/>
          <w:szCs w:val="28"/>
        </w:rPr>
        <w:t xml:space="preserve">Вопрос 1 </w:t>
      </w:r>
      <w:r w:rsidR="007A64A2" w:rsidRPr="00F43F9B">
        <w:rPr>
          <w:b/>
          <w:color w:val="000000"/>
          <w:kern w:val="32"/>
          <w:sz w:val="28"/>
          <w:szCs w:val="28"/>
        </w:rPr>
        <w:t>«</w:t>
      </w:r>
      <w:r w:rsidR="00F43F9B" w:rsidRPr="00F43F9B">
        <w:rPr>
          <w:b/>
          <w:sz w:val="28"/>
          <w:szCs w:val="28"/>
        </w:rPr>
        <w:t>Об установлении предельных максимальных тарифов на транспортные услуги, оказываемые на подъездных железнодорожных путях ООО «</w:t>
      </w:r>
      <w:proofErr w:type="spellStart"/>
      <w:r w:rsidR="00F43F9B" w:rsidRPr="00F43F9B">
        <w:rPr>
          <w:b/>
          <w:sz w:val="28"/>
          <w:szCs w:val="28"/>
        </w:rPr>
        <w:t>Транспортно</w:t>
      </w:r>
      <w:proofErr w:type="spellEnd"/>
      <w:r w:rsidR="00F43F9B" w:rsidRPr="00F43F9B">
        <w:rPr>
          <w:b/>
          <w:sz w:val="28"/>
          <w:szCs w:val="28"/>
        </w:rPr>
        <w:t xml:space="preserve"> - экспедиционная компания «Мереть»</w:t>
      </w:r>
      <w:r w:rsidR="00A91F8D" w:rsidRPr="00F43F9B">
        <w:rPr>
          <w:b/>
          <w:sz w:val="28"/>
          <w:szCs w:val="28"/>
        </w:rPr>
        <w:t>»</w:t>
      </w:r>
    </w:p>
    <w:p w14:paraId="746F7E3C" w14:textId="77777777" w:rsidR="007A64A2" w:rsidRDefault="007A64A2" w:rsidP="00A91F8D">
      <w:pPr>
        <w:widowControl w:val="0"/>
        <w:jc w:val="both"/>
        <w:rPr>
          <w:b/>
          <w:sz w:val="28"/>
          <w:szCs w:val="22"/>
        </w:rPr>
      </w:pPr>
    </w:p>
    <w:p w14:paraId="1C42D2F3" w14:textId="7E776D0D" w:rsidR="009C631A" w:rsidRDefault="003D3E77" w:rsidP="00F43F9B">
      <w:pPr>
        <w:widowControl w:val="0"/>
        <w:ind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F43F9B" w:rsidRPr="00F43F9B">
        <w:rPr>
          <w:sz w:val="28"/>
          <w:szCs w:val="28"/>
        </w:rPr>
        <w:t>Жеребцов</w:t>
      </w:r>
      <w:r w:rsidR="00F43F9B">
        <w:rPr>
          <w:sz w:val="28"/>
          <w:szCs w:val="28"/>
        </w:rPr>
        <w:t>у</w:t>
      </w:r>
      <w:r w:rsidR="00F43F9B" w:rsidRPr="00F43F9B">
        <w:rPr>
          <w:sz w:val="28"/>
          <w:szCs w:val="28"/>
        </w:rPr>
        <w:t xml:space="preserve"> Н.А</w:t>
      </w:r>
      <w:r w:rsidR="00F43F9B">
        <w:rPr>
          <w:sz w:val="28"/>
          <w:szCs w:val="28"/>
        </w:rPr>
        <w:t>.</w:t>
      </w:r>
    </w:p>
    <w:p w14:paraId="3A188FFF" w14:textId="77777777" w:rsidR="00F43F9B" w:rsidRDefault="00F43F9B" w:rsidP="00F43F9B">
      <w:pPr>
        <w:widowControl w:val="0"/>
        <w:ind w:firstLine="567"/>
        <w:jc w:val="both"/>
        <w:rPr>
          <w:color w:val="0D0D0D"/>
          <w:sz w:val="28"/>
          <w:szCs w:val="28"/>
        </w:rPr>
      </w:pPr>
    </w:p>
    <w:p w14:paraId="0CB3D3E1" w14:textId="20FD8A46" w:rsidR="009A670A" w:rsidRDefault="009C631A" w:rsidP="004E6C2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853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3548">
        <w:rPr>
          <w:sz w:val="28"/>
          <w:szCs w:val="28"/>
        </w:rPr>
        <w:t>согласно экспертному заключению (приложение</w:t>
      </w:r>
      <w:r w:rsidR="00545FC6">
        <w:rPr>
          <w:sz w:val="28"/>
          <w:szCs w:val="28"/>
        </w:rPr>
        <w:t xml:space="preserve"> </w:t>
      </w:r>
      <w:r w:rsidR="00853548">
        <w:rPr>
          <w:sz w:val="28"/>
          <w:szCs w:val="28"/>
        </w:rPr>
        <w:t>к настоящему протоколу), предлага</w:t>
      </w:r>
      <w:r w:rsidR="00F43F9B">
        <w:rPr>
          <w:sz w:val="28"/>
          <w:szCs w:val="28"/>
        </w:rPr>
        <w:t>ет</w:t>
      </w:r>
      <w:r w:rsidR="00853548">
        <w:rPr>
          <w:sz w:val="28"/>
          <w:szCs w:val="28"/>
        </w:rPr>
        <w:t>:</w:t>
      </w:r>
    </w:p>
    <w:p w14:paraId="3E33683B" w14:textId="5ACFD213" w:rsidR="00F43F9B" w:rsidRPr="00F43F9B" w:rsidRDefault="00F43F9B" w:rsidP="00F43F9B">
      <w:pPr>
        <w:ind w:right="-143" w:firstLine="567"/>
        <w:jc w:val="both"/>
        <w:rPr>
          <w:sz w:val="28"/>
          <w:szCs w:val="28"/>
        </w:rPr>
      </w:pPr>
      <w:r w:rsidRPr="00F43F9B">
        <w:rPr>
          <w:sz w:val="28"/>
          <w:szCs w:val="28"/>
        </w:rPr>
        <w:t>1. Установить и ввести в действие с 14.02.2024 предельные максимальные тарифы на транспортные услуги, оказываемые на подъездных железнодорожных путях ООО «</w:t>
      </w:r>
      <w:proofErr w:type="spellStart"/>
      <w:r w:rsidRPr="00F43F9B">
        <w:rPr>
          <w:sz w:val="28"/>
          <w:szCs w:val="28"/>
        </w:rPr>
        <w:t>Транспортно</w:t>
      </w:r>
      <w:proofErr w:type="spellEnd"/>
      <w:r w:rsidRPr="00F43F9B">
        <w:rPr>
          <w:sz w:val="28"/>
          <w:szCs w:val="28"/>
        </w:rPr>
        <w:t xml:space="preserve"> - экспедиционная компания «Мереть», ИНН 4205076590:</w:t>
      </w:r>
    </w:p>
    <w:p w14:paraId="55326EB5" w14:textId="64E626B3" w:rsidR="00F43F9B" w:rsidRPr="00170CEB" w:rsidRDefault="00F43F9B" w:rsidP="00F43F9B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 w:rsidRPr="008A6D48">
        <w:rPr>
          <w:sz w:val="28"/>
          <w:szCs w:val="28"/>
        </w:rPr>
        <w:t>1.1. Перевозка грузов, подача и уборка вагонов по</w:t>
      </w:r>
      <w:r>
        <w:rPr>
          <w:sz w:val="28"/>
          <w:szCs w:val="28"/>
        </w:rPr>
        <w:t xml:space="preserve"> </w:t>
      </w:r>
      <w:r w:rsidRPr="008A6D48">
        <w:rPr>
          <w:sz w:val="28"/>
          <w:szCs w:val="28"/>
        </w:rPr>
        <w:t xml:space="preserve">подъездным железнодорожным путям по станции </w:t>
      </w:r>
      <w:proofErr w:type="gramStart"/>
      <w:r w:rsidRPr="008A6D48">
        <w:rPr>
          <w:sz w:val="28"/>
          <w:szCs w:val="28"/>
        </w:rPr>
        <w:t>примыкания</w:t>
      </w:r>
      <w:proofErr w:type="gramEnd"/>
      <w:r>
        <w:rPr>
          <w:sz w:val="28"/>
          <w:szCs w:val="28"/>
        </w:rPr>
        <w:t xml:space="preserve"> Мереть - станция </w:t>
      </w:r>
      <w:proofErr w:type="spellStart"/>
      <w:r>
        <w:rPr>
          <w:sz w:val="28"/>
          <w:szCs w:val="28"/>
        </w:rPr>
        <w:t>Уба</w:t>
      </w:r>
      <w:proofErr w:type="spellEnd"/>
      <w:r>
        <w:rPr>
          <w:sz w:val="28"/>
          <w:szCs w:val="28"/>
        </w:rPr>
        <w:t xml:space="preserve"> </w:t>
      </w:r>
      <w:r w:rsidRPr="00170CE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4,52</w:t>
      </w:r>
      <w:r w:rsidRPr="00170CE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70CEB">
        <w:rPr>
          <w:sz w:val="28"/>
          <w:szCs w:val="28"/>
        </w:rPr>
        <w:t xml:space="preserve"> за </w:t>
      </w:r>
      <w:proofErr w:type="spellStart"/>
      <w:r w:rsidRPr="00170CEB">
        <w:rPr>
          <w:sz w:val="28"/>
          <w:szCs w:val="28"/>
        </w:rPr>
        <w:t>тоннокилометр</w:t>
      </w:r>
      <w:proofErr w:type="spellEnd"/>
      <w:r>
        <w:rPr>
          <w:sz w:val="28"/>
          <w:szCs w:val="28"/>
        </w:rPr>
        <w:t>.</w:t>
      </w:r>
      <w:r w:rsidRPr="00170CEB">
        <w:rPr>
          <w:sz w:val="28"/>
          <w:szCs w:val="28"/>
        </w:rPr>
        <w:t xml:space="preserve"> </w:t>
      </w:r>
    </w:p>
    <w:p w14:paraId="0ACDF657" w14:textId="77777777" w:rsidR="00F43F9B" w:rsidRPr="00D149DC" w:rsidRDefault="00F43F9B" w:rsidP="00F43F9B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 w:rsidRPr="008A6D48">
        <w:rPr>
          <w:sz w:val="28"/>
          <w:szCs w:val="28"/>
        </w:rPr>
        <w:t xml:space="preserve">1.2. Перевозка грузов, подача и уборка вагонов по подъездным железнодорожным путям по станции примыкания </w:t>
      </w:r>
      <w:proofErr w:type="spellStart"/>
      <w:r>
        <w:rPr>
          <w:sz w:val="28"/>
          <w:szCs w:val="28"/>
        </w:rPr>
        <w:t>Уба</w:t>
      </w:r>
      <w:proofErr w:type="spellEnd"/>
      <w:r>
        <w:rPr>
          <w:sz w:val="28"/>
          <w:szCs w:val="28"/>
        </w:rPr>
        <w:t xml:space="preserve"> – участки                          погрузки/выгрузки </w:t>
      </w:r>
      <w:r w:rsidRPr="00D149D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2,07</w:t>
      </w:r>
      <w:r w:rsidRPr="00D149DC">
        <w:rPr>
          <w:sz w:val="28"/>
          <w:szCs w:val="28"/>
        </w:rPr>
        <w:t xml:space="preserve"> рублей за </w:t>
      </w:r>
      <w:proofErr w:type="spellStart"/>
      <w:r w:rsidRPr="00D149DC">
        <w:rPr>
          <w:sz w:val="28"/>
          <w:szCs w:val="28"/>
        </w:rPr>
        <w:t>тоннокилометр</w:t>
      </w:r>
      <w:proofErr w:type="spellEnd"/>
      <w:r w:rsidRPr="00D149DC">
        <w:rPr>
          <w:sz w:val="28"/>
          <w:szCs w:val="28"/>
        </w:rPr>
        <w:t>.</w:t>
      </w:r>
    </w:p>
    <w:p w14:paraId="1A702041" w14:textId="7DA7766D" w:rsidR="00F43F9B" w:rsidRPr="008A6D48" w:rsidRDefault="00F43F9B" w:rsidP="00F43F9B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A6D48">
        <w:rPr>
          <w:sz w:val="28"/>
          <w:szCs w:val="28"/>
        </w:rPr>
        <w:t>Маневровая работа, выполняемая локомотивом ООО «</w:t>
      </w:r>
      <w:r>
        <w:rPr>
          <w:sz w:val="28"/>
          <w:szCs w:val="28"/>
        </w:rPr>
        <w:t>Транспортно-экспедиционная компания «Мереть»</w:t>
      </w:r>
      <w:r w:rsidRPr="008A6D48">
        <w:rPr>
          <w:sz w:val="28"/>
          <w:szCs w:val="28"/>
        </w:rPr>
        <w:t>, в размере</w:t>
      </w:r>
      <w:r>
        <w:rPr>
          <w:sz w:val="28"/>
          <w:szCs w:val="28"/>
        </w:rPr>
        <w:t xml:space="preserve"> 3755,01</w:t>
      </w:r>
      <w:r w:rsidRPr="008A6D48">
        <w:rPr>
          <w:sz w:val="28"/>
          <w:szCs w:val="28"/>
        </w:rPr>
        <w:t xml:space="preserve"> рублей за </w:t>
      </w:r>
      <w:proofErr w:type="spellStart"/>
      <w:r w:rsidRPr="008A6D48">
        <w:rPr>
          <w:sz w:val="28"/>
          <w:szCs w:val="28"/>
        </w:rPr>
        <w:t>локомотиво</w:t>
      </w:r>
      <w:proofErr w:type="spellEnd"/>
      <w:r w:rsidRPr="008A6D48">
        <w:rPr>
          <w:sz w:val="28"/>
          <w:szCs w:val="28"/>
        </w:rPr>
        <w:t>-час.</w:t>
      </w:r>
    </w:p>
    <w:p w14:paraId="5A921D60" w14:textId="77777777" w:rsidR="00F43F9B" w:rsidRDefault="00F43F9B" w:rsidP="00F43F9B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 w:rsidRPr="008A6D48">
        <w:rPr>
          <w:sz w:val="28"/>
          <w:szCs w:val="28"/>
        </w:rPr>
        <w:t>1.4. Отстой подвижного состава на подъездных желе</w:t>
      </w:r>
      <w:r>
        <w:rPr>
          <w:sz w:val="28"/>
          <w:szCs w:val="28"/>
        </w:rPr>
        <w:t>знодорожных путях                в размере 2,72</w:t>
      </w:r>
      <w:r w:rsidRPr="008A6D4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8A6D48">
        <w:rPr>
          <w:sz w:val="28"/>
          <w:szCs w:val="28"/>
        </w:rPr>
        <w:t xml:space="preserve"> за </w:t>
      </w:r>
      <w:proofErr w:type="spellStart"/>
      <w:r w:rsidRPr="008A6D48">
        <w:rPr>
          <w:sz w:val="28"/>
          <w:szCs w:val="28"/>
        </w:rPr>
        <w:t>вагоно</w:t>
      </w:r>
      <w:proofErr w:type="spellEnd"/>
      <w:r w:rsidRPr="008A6D48">
        <w:rPr>
          <w:sz w:val="28"/>
          <w:szCs w:val="28"/>
        </w:rPr>
        <w:t>-час.</w:t>
      </w:r>
    </w:p>
    <w:p w14:paraId="327DDBD2" w14:textId="77777777" w:rsidR="00F43F9B" w:rsidRDefault="00F43F9B" w:rsidP="00F43F9B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Пропуск подвижного состава по подъездным железнодорожным путям в размере 0,74 рубля за </w:t>
      </w:r>
      <w:proofErr w:type="spellStart"/>
      <w:r>
        <w:rPr>
          <w:sz w:val="28"/>
          <w:szCs w:val="28"/>
        </w:rPr>
        <w:t>тоннокилометр</w:t>
      </w:r>
      <w:proofErr w:type="spellEnd"/>
      <w:r>
        <w:rPr>
          <w:sz w:val="28"/>
          <w:szCs w:val="28"/>
        </w:rPr>
        <w:t>.</w:t>
      </w:r>
    </w:p>
    <w:p w14:paraId="2166C901" w14:textId="71BB1085" w:rsidR="00F43F9B" w:rsidRDefault="00F43F9B" w:rsidP="00F43F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96536">
        <w:rPr>
          <w:sz w:val="28"/>
          <w:szCs w:val="28"/>
        </w:rPr>
        <w:t xml:space="preserve"> Признать утратившим силу с</w:t>
      </w:r>
      <w:r>
        <w:rPr>
          <w:sz w:val="28"/>
          <w:szCs w:val="28"/>
        </w:rPr>
        <w:t xml:space="preserve"> 14.02.2024 </w:t>
      </w:r>
      <w:r w:rsidRPr="0039653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96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энергетической комиссии </w:t>
      </w:r>
      <w:r w:rsidRPr="00396536">
        <w:rPr>
          <w:sz w:val="28"/>
          <w:szCs w:val="28"/>
        </w:rPr>
        <w:t>К</w:t>
      </w:r>
      <w:r>
        <w:rPr>
          <w:sz w:val="28"/>
          <w:szCs w:val="28"/>
        </w:rPr>
        <w:t xml:space="preserve">узбасса </w:t>
      </w:r>
      <w:r w:rsidRPr="00F43F9B">
        <w:rPr>
          <w:sz w:val="28"/>
          <w:szCs w:val="28"/>
        </w:rPr>
        <w:t>от 27.12.2022 № 1017 «</w:t>
      </w:r>
      <w:r w:rsidRPr="00AC63F5">
        <w:rPr>
          <w:sz w:val="28"/>
          <w:szCs w:val="28"/>
        </w:rPr>
        <w:t xml:space="preserve">Об установлении предельных максимальных тарифов на транспортные услуги, </w:t>
      </w:r>
      <w:r w:rsidRPr="00F43F9B">
        <w:rPr>
          <w:sz w:val="28"/>
          <w:szCs w:val="28"/>
        </w:rPr>
        <w:t>оказываемые на подъездных железнодорожных путях ООО «</w:t>
      </w:r>
      <w:proofErr w:type="spellStart"/>
      <w:r w:rsidRPr="00F43F9B">
        <w:rPr>
          <w:sz w:val="28"/>
          <w:szCs w:val="28"/>
        </w:rPr>
        <w:t>Транспортно</w:t>
      </w:r>
      <w:proofErr w:type="spellEnd"/>
      <w:r w:rsidRPr="00F43F9B">
        <w:rPr>
          <w:sz w:val="28"/>
          <w:szCs w:val="28"/>
        </w:rPr>
        <w:t xml:space="preserve"> - экспедиционная компания «Мереть».</w:t>
      </w:r>
    </w:p>
    <w:p w14:paraId="558A61F7" w14:textId="38380613" w:rsidR="00F43F9B" w:rsidRDefault="00F43F9B" w:rsidP="00F43F9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Отмечено, что в материалах дела имеется письменное обращение за подписью генерального директора </w:t>
      </w:r>
      <w:r w:rsidRPr="00F43F9B">
        <w:rPr>
          <w:sz w:val="28"/>
          <w:szCs w:val="28"/>
        </w:rPr>
        <w:t>ООО «</w:t>
      </w:r>
      <w:r>
        <w:rPr>
          <w:sz w:val="28"/>
          <w:szCs w:val="28"/>
        </w:rPr>
        <w:t>ТЭК</w:t>
      </w:r>
      <w:r w:rsidRPr="00F43F9B">
        <w:rPr>
          <w:sz w:val="28"/>
          <w:szCs w:val="28"/>
        </w:rPr>
        <w:t xml:space="preserve"> «Мереть»</w:t>
      </w:r>
      <w:r>
        <w:rPr>
          <w:sz w:val="28"/>
          <w:szCs w:val="28"/>
        </w:rPr>
        <w:t xml:space="preserve"> с согласием на установление тарифов и просьбой рассмотреть вопрос без участия представителей предприятия.</w:t>
      </w:r>
    </w:p>
    <w:p w14:paraId="5AAB32B9" w14:textId="77777777" w:rsidR="00F43F9B" w:rsidRDefault="00F43F9B" w:rsidP="00AA192A">
      <w:pPr>
        <w:ind w:right="-284"/>
        <w:jc w:val="both"/>
        <w:rPr>
          <w:sz w:val="28"/>
          <w:szCs w:val="28"/>
        </w:rPr>
      </w:pPr>
    </w:p>
    <w:p w14:paraId="61A691EB" w14:textId="77777777" w:rsidR="009A670A" w:rsidRDefault="003D3E77" w:rsidP="009A670A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 w:rsidR="00263D94">
        <w:rPr>
          <w:b/>
          <w:sz w:val="28"/>
          <w:szCs w:val="22"/>
        </w:rPr>
        <w:t xml:space="preserve">РАВЛЕНИЕ </w:t>
      </w:r>
      <w:r w:rsidR="00766625">
        <w:rPr>
          <w:b/>
          <w:sz w:val="28"/>
          <w:szCs w:val="22"/>
        </w:rPr>
        <w:t xml:space="preserve">РЭК КУЗБАССА </w:t>
      </w:r>
      <w:r w:rsidR="007208D7"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1278759" w14:textId="77777777" w:rsidR="009A670A" w:rsidRDefault="009A670A" w:rsidP="009A670A">
      <w:pPr>
        <w:ind w:right="-284" w:firstLine="567"/>
        <w:jc w:val="both"/>
        <w:rPr>
          <w:b/>
          <w:sz w:val="28"/>
          <w:szCs w:val="22"/>
        </w:rPr>
      </w:pPr>
    </w:p>
    <w:p w14:paraId="188AA6A0" w14:textId="77777777" w:rsidR="00AA192A" w:rsidRDefault="00AA192A" w:rsidP="00AA192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6674DEC2" w14:textId="77777777" w:rsidR="00AA192A" w:rsidRDefault="00AA192A" w:rsidP="00AA192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1FD8FFD" w14:textId="77777777" w:rsidR="004E6C27" w:rsidRDefault="000935F2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9C631A" w:rsidRPr="00E71041">
        <w:rPr>
          <w:b/>
          <w:bCs/>
          <w:sz w:val="28"/>
          <w:szCs w:val="22"/>
        </w:rPr>
        <w:t>единогласно.</w:t>
      </w:r>
    </w:p>
    <w:p w14:paraId="29D5AE2E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5103459" w14:textId="630F3ED9" w:rsidR="004E6C27" w:rsidRDefault="009C631A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  <w:r w:rsidRPr="00D9279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 «</w:t>
      </w:r>
      <w:r w:rsidR="004E6C27">
        <w:rPr>
          <w:b/>
          <w:bCs/>
          <w:kern w:val="32"/>
          <w:sz w:val="28"/>
          <w:szCs w:val="28"/>
        </w:rPr>
        <w:t xml:space="preserve">О внесении изменения в постановление Региональной энергетической комиссии Кузбасса от 28.11.2023 № 405 </w:t>
      </w:r>
      <w:r w:rsidR="004E6C27">
        <w:rPr>
          <w:b/>
          <w:bCs/>
          <w:kern w:val="32"/>
          <w:sz w:val="28"/>
          <w:szCs w:val="28"/>
        </w:rPr>
        <w:br/>
        <w:t>«</w:t>
      </w:r>
      <w:r w:rsidR="004E6C27" w:rsidRPr="007C52A9">
        <w:rPr>
          <w:b/>
          <w:bCs/>
          <w:kern w:val="32"/>
          <w:sz w:val="28"/>
          <w:szCs w:val="28"/>
        </w:rPr>
        <w:t xml:space="preserve">Об </w:t>
      </w:r>
      <w:r w:rsidR="004E6C27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  <w:r w:rsidR="004E6C27" w:rsidRPr="00731735">
        <w:rPr>
          <w:b/>
          <w:bCs/>
          <w:kern w:val="32"/>
          <w:sz w:val="28"/>
          <w:szCs w:val="28"/>
        </w:rPr>
        <w:t xml:space="preserve">тарифов в сфере водоотведения </w:t>
      </w:r>
      <w:r w:rsidR="004E6C27" w:rsidRPr="00F60557">
        <w:rPr>
          <w:b/>
          <w:sz w:val="28"/>
          <w:szCs w:val="28"/>
        </w:rPr>
        <w:t>МП «Кристалл» (Киселевский городской округ)</w:t>
      </w:r>
      <w:r w:rsidR="004E6C27">
        <w:rPr>
          <w:b/>
          <w:sz w:val="28"/>
          <w:szCs w:val="28"/>
        </w:rPr>
        <w:t>»</w:t>
      </w:r>
    </w:p>
    <w:p w14:paraId="61D2F7EE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0B5D58BD" w14:textId="00040522" w:rsidR="004E6C27" w:rsidRPr="008E24C0" w:rsidRDefault="004E6C27" w:rsidP="004E6C27">
      <w:pPr>
        <w:widowControl w:val="0"/>
        <w:ind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Ланщикову</w:t>
      </w:r>
      <w:proofErr w:type="spellEnd"/>
      <w:r>
        <w:rPr>
          <w:color w:val="0D0D0D"/>
          <w:sz w:val="28"/>
          <w:szCs w:val="28"/>
        </w:rPr>
        <w:t xml:space="preserve"> М.С.</w:t>
      </w:r>
    </w:p>
    <w:p w14:paraId="0871A897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13331C7" w14:textId="1BFE0072" w:rsidR="009C631A" w:rsidRPr="004E6C27" w:rsidRDefault="004E6C27" w:rsidP="004E6C27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пояснила:</w:t>
      </w:r>
    </w:p>
    <w:p w14:paraId="5410673C" w14:textId="024374D7" w:rsidR="004E6C27" w:rsidRPr="00FB28C6" w:rsidRDefault="004E6C27" w:rsidP="004E6C27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внести в постановление Региональной энергетической комиссии Кузбасса от 28.11.2023 № 405 следующие изменения, </w:t>
      </w:r>
      <w:r w:rsidRPr="004E6C27">
        <w:rPr>
          <w:sz w:val="28"/>
          <w:szCs w:val="28"/>
        </w:rPr>
        <w:t>в строке 1 столбца 3 цифры «118424,10» заменить цифрами «119610,42».</w:t>
      </w:r>
    </w:p>
    <w:p w14:paraId="14553EF8" w14:textId="77777777" w:rsidR="004E6C27" w:rsidRPr="004E6C27" w:rsidRDefault="004E6C27" w:rsidP="004E6C27">
      <w:pPr>
        <w:ind w:right="-284" w:firstLine="567"/>
        <w:jc w:val="both"/>
        <w:rPr>
          <w:sz w:val="28"/>
          <w:szCs w:val="28"/>
        </w:rPr>
      </w:pPr>
      <w:r w:rsidRPr="004E6C27">
        <w:rPr>
          <w:sz w:val="28"/>
          <w:szCs w:val="28"/>
        </w:rPr>
        <w:t>Причиной внесения данных изменений является допущенная техническая ошибка.</w:t>
      </w:r>
    </w:p>
    <w:p w14:paraId="6D161463" w14:textId="77777777" w:rsidR="009A670A" w:rsidRDefault="009A670A" w:rsidP="00C01933">
      <w:pPr>
        <w:ind w:right="-143"/>
        <w:jc w:val="both"/>
        <w:rPr>
          <w:sz w:val="28"/>
          <w:szCs w:val="28"/>
        </w:rPr>
      </w:pPr>
    </w:p>
    <w:p w14:paraId="473AFE6C" w14:textId="77777777" w:rsidR="004E6C27" w:rsidRDefault="004E6C27" w:rsidP="004E6C27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B5324CD" w14:textId="77777777" w:rsidR="00F07A20" w:rsidRDefault="00F07A20" w:rsidP="00C0193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2EA4BB34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00AE7756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024DB1F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>Проведено голосование: «за» - единогласно.</w:t>
      </w:r>
    </w:p>
    <w:p w14:paraId="0168DAF6" w14:textId="77777777" w:rsidR="004E6C27" w:rsidRDefault="004E6C27" w:rsidP="00C0193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2F29B189" w14:textId="58AB13A0" w:rsidR="00B54C98" w:rsidRDefault="00C01933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4C98">
        <w:rPr>
          <w:sz w:val="28"/>
          <w:szCs w:val="28"/>
        </w:rPr>
        <w:t xml:space="preserve"> Правления</w:t>
      </w:r>
    </w:p>
    <w:p w14:paraId="302C3332" w14:textId="0DA755AF" w:rsidR="003D3E77" w:rsidRPr="007A64A2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РЭК Кузбасса</w:t>
      </w:r>
      <w:r w:rsidR="003D3E77" w:rsidRPr="007A64A2">
        <w:rPr>
          <w:sz w:val="28"/>
          <w:szCs w:val="28"/>
        </w:rPr>
        <w:t xml:space="preserve">                </w:t>
      </w:r>
      <w:r w:rsidR="00B54C98">
        <w:rPr>
          <w:sz w:val="28"/>
          <w:szCs w:val="28"/>
        </w:rPr>
        <w:t xml:space="preserve">                       </w:t>
      </w:r>
      <w:r w:rsidR="003D3E77" w:rsidRPr="007A64A2">
        <w:rPr>
          <w:sz w:val="28"/>
          <w:szCs w:val="28"/>
        </w:rPr>
        <w:t xml:space="preserve">  </w:t>
      </w:r>
      <w:r w:rsidR="006A3B85">
        <w:rPr>
          <w:sz w:val="28"/>
          <w:szCs w:val="28"/>
        </w:rPr>
        <w:t xml:space="preserve">              </w:t>
      </w:r>
      <w:r w:rsidR="003D3E77" w:rsidRPr="007A64A2">
        <w:rPr>
          <w:sz w:val="28"/>
          <w:szCs w:val="28"/>
        </w:rPr>
        <w:t xml:space="preserve">                        </w:t>
      </w:r>
      <w:r w:rsidR="00C01933">
        <w:rPr>
          <w:sz w:val="28"/>
          <w:szCs w:val="28"/>
        </w:rPr>
        <w:t>О.А. Чурсина</w:t>
      </w:r>
    </w:p>
    <w:p w14:paraId="21C21044" w14:textId="77777777" w:rsidR="00F07A20" w:rsidRDefault="00F07A20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15A47BA0" w14:textId="77777777" w:rsidR="006D6C31" w:rsidRPr="007A64A2" w:rsidRDefault="006D6C31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3B18B03" w14:textId="2D05A0FA" w:rsidR="003D3E77" w:rsidRPr="007A64A2" w:rsidRDefault="0076662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bCs/>
          <w:sz w:val="28"/>
          <w:szCs w:val="28"/>
        </w:rPr>
        <w:t xml:space="preserve">Члены Правления </w:t>
      </w:r>
      <w:r w:rsidR="007A64A2" w:rsidRPr="007A64A2">
        <w:rPr>
          <w:bCs/>
          <w:sz w:val="28"/>
          <w:szCs w:val="28"/>
        </w:rPr>
        <w:t>РЭК Кузбасса</w:t>
      </w:r>
      <w:r w:rsidRPr="007A64A2">
        <w:rPr>
          <w:bCs/>
          <w:sz w:val="28"/>
          <w:szCs w:val="28"/>
        </w:rPr>
        <w:t xml:space="preserve">          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</w:t>
      </w:r>
      <w:r w:rsidR="00C01933">
        <w:rPr>
          <w:sz w:val="28"/>
          <w:szCs w:val="28"/>
        </w:rPr>
        <w:t>Н.В. Ермак</w:t>
      </w:r>
    </w:p>
    <w:p w14:paraId="145F20EA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4E713" w14:textId="77777777" w:rsidR="006D6C31" w:rsidRDefault="006D6C31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08FB0" w14:textId="60F71149" w:rsidR="00766625" w:rsidRPr="004E6C27" w:rsidRDefault="00766625" w:rsidP="00C01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 </w:t>
      </w:r>
      <w:r w:rsidR="007A64A2"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</w:t>
      </w:r>
      <w:r w:rsidR="006A3B85">
        <w:rPr>
          <w:sz w:val="28"/>
          <w:szCs w:val="28"/>
        </w:rPr>
        <w:t>Э.Б. Гусельщиков</w:t>
      </w:r>
    </w:p>
    <w:p w14:paraId="54CD5651" w14:textId="77777777" w:rsidR="006A3B85" w:rsidRDefault="006A3B8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B70B5A" w14:textId="77777777" w:rsidR="006D6C31" w:rsidRPr="007A64A2" w:rsidRDefault="006D6C31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368853" w14:textId="5032298A" w:rsidR="006A3B85" w:rsidRPr="007A64A2" w:rsidRDefault="006A3B85" w:rsidP="006A3B8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A64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М.Г. Саврасов</w:t>
      </w:r>
    </w:p>
    <w:p w14:paraId="0BAE373F" w14:textId="77777777" w:rsidR="00766625" w:rsidRPr="007A64A2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09EAC8C" w14:textId="77777777" w:rsidR="00F07A20" w:rsidRPr="007A64A2" w:rsidRDefault="00F07A20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57267863" w14:textId="3B82605B" w:rsidR="00C82348" w:rsidRDefault="003D3E77" w:rsidP="004E6C2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 w:rsidR="007A64A2"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 w:rsidR="006A3B85"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  <w:t xml:space="preserve"> </w:t>
      </w:r>
      <w:r w:rsidR="006A3B85">
        <w:rPr>
          <w:sz w:val="28"/>
          <w:szCs w:val="28"/>
        </w:rPr>
        <w:t>К.С. Юхневич</w:t>
      </w:r>
    </w:p>
    <w:sectPr w:rsidR="00C82348" w:rsidSect="00A91F8D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4F0FB" w14:textId="77777777" w:rsidR="00377397" w:rsidRDefault="00377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805ED"/>
    <w:rsid w:val="000935F2"/>
    <w:rsid w:val="000C076F"/>
    <w:rsid w:val="000C6791"/>
    <w:rsid w:val="000D592A"/>
    <w:rsid w:val="00115D2F"/>
    <w:rsid w:val="00130B6A"/>
    <w:rsid w:val="001451B9"/>
    <w:rsid w:val="001627A5"/>
    <w:rsid w:val="001A2947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D2B5E"/>
    <w:rsid w:val="00333EC6"/>
    <w:rsid w:val="0033696C"/>
    <w:rsid w:val="00341304"/>
    <w:rsid w:val="00377397"/>
    <w:rsid w:val="00385B98"/>
    <w:rsid w:val="00386B8B"/>
    <w:rsid w:val="00387E32"/>
    <w:rsid w:val="003A5ECA"/>
    <w:rsid w:val="003D3E77"/>
    <w:rsid w:val="0044523B"/>
    <w:rsid w:val="00494BD8"/>
    <w:rsid w:val="004C6BA0"/>
    <w:rsid w:val="004D1BF1"/>
    <w:rsid w:val="004D6B3E"/>
    <w:rsid w:val="004E6C27"/>
    <w:rsid w:val="004E6CB0"/>
    <w:rsid w:val="00531BBD"/>
    <w:rsid w:val="00544553"/>
    <w:rsid w:val="00545FC6"/>
    <w:rsid w:val="00550D55"/>
    <w:rsid w:val="005638D8"/>
    <w:rsid w:val="0057556A"/>
    <w:rsid w:val="00586532"/>
    <w:rsid w:val="0059468C"/>
    <w:rsid w:val="005A5BC6"/>
    <w:rsid w:val="005D4A5A"/>
    <w:rsid w:val="006330BF"/>
    <w:rsid w:val="00646DCE"/>
    <w:rsid w:val="00666C43"/>
    <w:rsid w:val="0069166C"/>
    <w:rsid w:val="006A3B85"/>
    <w:rsid w:val="006B5FB9"/>
    <w:rsid w:val="006B7859"/>
    <w:rsid w:val="006D6C31"/>
    <w:rsid w:val="007208D7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90292F"/>
    <w:rsid w:val="00910965"/>
    <w:rsid w:val="009417B7"/>
    <w:rsid w:val="00945314"/>
    <w:rsid w:val="00995DD4"/>
    <w:rsid w:val="009A670A"/>
    <w:rsid w:val="009C631A"/>
    <w:rsid w:val="009F1D9C"/>
    <w:rsid w:val="00A12710"/>
    <w:rsid w:val="00A1476D"/>
    <w:rsid w:val="00A90107"/>
    <w:rsid w:val="00A91F8D"/>
    <w:rsid w:val="00AA192A"/>
    <w:rsid w:val="00AB3AB2"/>
    <w:rsid w:val="00AC7369"/>
    <w:rsid w:val="00AD3E3F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49C3"/>
    <w:rsid w:val="00BE5D0F"/>
    <w:rsid w:val="00BF3F2F"/>
    <w:rsid w:val="00C01933"/>
    <w:rsid w:val="00C134D8"/>
    <w:rsid w:val="00C53112"/>
    <w:rsid w:val="00C72E21"/>
    <w:rsid w:val="00C80F40"/>
    <w:rsid w:val="00C82348"/>
    <w:rsid w:val="00C97105"/>
    <w:rsid w:val="00CB3304"/>
    <w:rsid w:val="00CB4C62"/>
    <w:rsid w:val="00CD0081"/>
    <w:rsid w:val="00CF3B06"/>
    <w:rsid w:val="00CF6FA8"/>
    <w:rsid w:val="00D3594D"/>
    <w:rsid w:val="00D410D9"/>
    <w:rsid w:val="00D64EDD"/>
    <w:rsid w:val="00D827FB"/>
    <w:rsid w:val="00D92794"/>
    <w:rsid w:val="00DA462C"/>
    <w:rsid w:val="00DB1ED8"/>
    <w:rsid w:val="00DD3AA1"/>
    <w:rsid w:val="00DE56A9"/>
    <w:rsid w:val="00DE6E47"/>
    <w:rsid w:val="00E0624A"/>
    <w:rsid w:val="00E21687"/>
    <w:rsid w:val="00E24632"/>
    <w:rsid w:val="00E27BA7"/>
    <w:rsid w:val="00E57780"/>
    <w:rsid w:val="00E71041"/>
    <w:rsid w:val="00E918E8"/>
    <w:rsid w:val="00E92D7A"/>
    <w:rsid w:val="00ED5C13"/>
    <w:rsid w:val="00F07A20"/>
    <w:rsid w:val="00F43F9B"/>
    <w:rsid w:val="00F83F52"/>
    <w:rsid w:val="00FC5146"/>
    <w:rsid w:val="00FD4474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9C63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e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0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40</cp:revision>
  <cp:lastPrinted>2024-02-09T04:52:00Z</cp:lastPrinted>
  <dcterms:created xsi:type="dcterms:W3CDTF">2024-01-29T04:00:00Z</dcterms:created>
  <dcterms:modified xsi:type="dcterms:W3CDTF">2024-02-09T06:12:00Z</dcterms:modified>
</cp:coreProperties>
</file>