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10FC6D70" w:rsidR="009E60C3" w:rsidRPr="00D00103" w:rsidRDefault="00BD05E1" w:rsidP="00B32B57">
      <w:pPr>
        <w:ind w:left="4253" w:hanging="141"/>
        <w:jc w:val="right"/>
      </w:pPr>
      <w:r>
        <w:t>п</w:t>
      </w:r>
      <w:r w:rsidR="009E60C3" w:rsidRPr="00D00103">
        <w:t>редседате</w:t>
      </w:r>
      <w:r>
        <w:t>л</w:t>
      </w:r>
      <w:r w:rsidR="004F7450">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007580D8" w:rsidR="009E60C3" w:rsidRPr="00D00103" w:rsidRDefault="004F7450"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4536F557" w:rsidR="009E60C3" w:rsidRPr="00D00103" w:rsidRDefault="009E60C3" w:rsidP="009E60C3">
      <w:pPr>
        <w:tabs>
          <w:tab w:val="left" w:pos="540"/>
        </w:tabs>
        <w:jc w:val="center"/>
        <w:rPr>
          <w:b/>
        </w:rPr>
      </w:pPr>
      <w:r w:rsidRPr="00D00103">
        <w:rPr>
          <w:b/>
        </w:rPr>
        <w:t xml:space="preserve">ПРОТОКОЛ № </w:t>
      </w:r>
      <w:r w:rsidR="00BD05E1">
        <w:rPr>
          <w:b/>
        </w:rPr>
        <w:t>5</w:t>
      </w:r>
      <w:r w:rsidR="004F7450">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71F898C8" w:rsidR="009E60C3" w:rsidRPr="00D00103" w:rsidRDefault="004F7450" w:rsidP="009E60C3">
      <w:pPr>
        <w:tabs>
          <w:tab w:val="left" w:pos="8619"/>
        </w:tabs>
        <w:jc w:val="both"/>
      </w:pPr>
      <w:r>
        <w:t>1</w:t>
      </w:r>
      <w:r w:rsidR="00DF26B4">
        <w:t>2</w:t>
      </w:r>
      <w:r w:rsidR="0064583F" w:rsidRPr="00D00103">
        <w:t>.</w:t>
      </w:r>
      <w:r w:rsidR="00C44D11">
        <w:t>0</w:t>
      </w:r>
      <w:r w:rsidR="00E74005">
        <w:t>9</w:t>
      </w:r>
      <w:r w:rsidR="009E60C3" w:rsidRPr="00D00103">
        <w:t>.202</w:t>
      </w:r>
      <w:r w:rsidR="00DD6C3A">
        <w:t>3</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227ED23F" w:rsidR="009E60C3" w:rsidRPr="00D00103" w:rsidRDefault="009E60C3" w:rsidP="009E60C3">
      <w:pPr>
        <w:jc w:val="both"/>
        <w:rPr>
          <w:bCs/>
        </w:rPr>
      </w:pPr>
      <w:r w:rsidRPr="00D00103">
        <w:t xml:space="preserve">Председательствующий – </w:t>
      </w:r>
      <w:r w:rsidR="004F7450">
        <w:rPr>
          <w:b/>
        </w:rPr>
        <w:t>Малюта Д.В.</w:t>
      </w:r>
    </w:p>
    <w:p w14:paraId="77FA0655" w14:textId="22192E0B" w:rsidR="009E60C3" w:rsidRPr="00D00103" w:rsidRDefault="009E60C3" w:rsidP="009E60C3">
      <w:pPr>
        <w:jc w:val="both"/>
        <w:rPr>
          <w:b/>
          <w:bCs/>
        </w:rPr>
      </w:pPr>
      <w:r w:rsidRPr="00D00103">
        <w:t xml:space="preserve">Секретарь – </w:t>
      </w:r>
      <w:r w:rsidR="004F7450">
        <w:rPr>
          <w:b/>
        </w:rPr>
        <w:t>Сафина Т.А.</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27AA2EC1"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w:t>
      </w:r>
      <w:r w:rsidR="00531E57">
        <w:rPr>
          <w:bCs/>
        </w:rPr>
        <w:t xml:space="preserve">Ермак Н.В., </w:t>
      </w:r>
      <w:r w:rsidR="004F7450">
        <w:rPr>
          <w:bCs/>
        </w:rPr>
        <w:t>Чурсина О.А. (голосовала заочно).</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4EC055B1" w:rsidR="000E154A" w:rsidRDefault="00B63BA8" w:rsidP="000E154A">
      <w:pPr>
        <w:jc w:val="both"/>
        <w:rPr>
          <w:bCs/>
        </w:rPr>
      </w:pPr>
      <w:r>
        <w:rPr>
          <w:b/>
        </w:rPr>
        <w:t>Бушуева О.В.</w:t>
      </w:r>
      <w:r w:rsidR="000E154A" w:rsidRPr="00D00103">
        <w:rPr>
          <w:bCs/>
        </w:rPr>
        <w:t xml:space="preserve"> – начальник </w:t>
      </w:r>
      <w:proofErr w:type="spellStart"/>
      <w:r>
        <w:rPr>
          <w:bCs/>
        </w:rPr>
        <w:t>контрольно</w:t>
      </w:r>
      <w:proofErr w:type="spellEnd"/>
      <w:r>
        <w:rPr>
          <w:bCs/>
        </w:rPr>
        <w:t xml:space="preserve">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1B5648FD" w14:textId="2E5FACAE" w:rsidR="004964B9" w:rsidRDefault="004F7450" w:rsidP="004964B9">
      <w:pPr>
        <w:jc w:val="both"/>
        <w:rPr>
          <w:bCs/>
        </w:rPr>
      </w:pPr>
      <w:r>
        <w:rPr>
          <w:b/>
        </w:rPr>
        <w:t>Наумова О.А</w:t>
      </w:r>
      <w:r w:rsidR="00BD05E1" w:rsidRPr="003821B8">
        <w:rPr>
          <w:b/>
        </w:rPr>
        <w:t>.</w:t>
      </w:r>
      <w:r w:rsidR="00BD05E1">
        <w:rPr>
          <w:bCs/>
        </w:rPr>
        <w:t xml:space="preserve"> – </w:t>
      </w:r>
      <w:r>
        <w:rPr>
          <w:bCs/>
        </w:rPr>
        <w:t xml:space="preserve">ведущий </w:t>
      </w:r>
      <w:r w:rsidR="00BD05E1">
        <w:rPr>
          <w:bCs/>
        </w:rPr>
        <w:t xml:space="preserve">консультант отдела ценообразования транспортных и социально – значимых услуг </w:t>
      </w:r>
      <w:r w:rsidR="00BD05E1" w:rsidRPr="00D179F6">
        <w:rPr>
          <w:bCs/>
        </w:rPr>
        <w:t>Региональной энергетической комиссии Кузбасса</w:t>
      </w:r>
      <w:r>
        <w:rPr>
          <w:bCs/>
        </w:rPr>
        <w:t>.</w:t>
      </w:r>
    </w:p>
    <w:p w14:paraId="7B1C4299" w14:textId="77777777" w:rsidR="00BD05E1" w:rsidRPr="008C2F1C" w:rsidRDefault="00BD05E1" w:rsidP="00E23C2B">
      <w:pPr>
        <w:jc w:val="both"/>
        <w:rPr>
          <w:bCs/>
        </w:rPr>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8924"/>
      </w:tblGrid>
      <w:tr w:rsidR="008978C6" w:rsidRPr="00D00103" w14:paraId="6E8BD1A2" w14:textId="77777777" w:rsidTr="007501BC">
        <w:trPr>
          <w:trHeight w:val="322"/>
          <w:jc w:val="center"/>
        </w:trPr>
        <w:tc>
          <w:tcPr>
            <w:tcW w:w="431"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8924"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4F7450" w:rsidRPr="00D00103" w14:paraId="1E3EB388" w14:textId="77777777" w:rsidTr="007501BC">
        <w:trPr>
          <w:trHeight w:val="322"/>
          <w:jc w:val="center"/>
        </w:trPr>
        <w:tc>
          <w:tcPr>
            <w:tcW w:w="431" w:type="dxa"/>
            <w:shd w:val="clear" w:color="auto" w:fill="auto"/>
            <w:vAlign w:val="center"/>
          </w:tcPr>
          <w:p w14:paraId="04F61C4E" w14:textId="467D2451" w:rsidR="004F7450" w:rsidRPr="00D00103" w:rsidRDefault="004F7450" w:rsidP="004F7450">
            <w:pPr>
              <w:jc w:val="center"/>
              <w:rPr>
                <w:kern w:val="32"/>
              </w:rPr>
            </w:pPr>
            <w:r>
              <w:rPr>
                <w:kern w:val="32"/>
              </w:rPr>
              <w:t>1.</w:t>
            </w:r>
          </w:p>
        </w:tc>
        <w:tc>
          <w:tcPr>
            <w:tcW w:w="8924" w:type="dxa"/>
            <w:shd w:val="clear" w:color="auto" w:fill="auto"/>
            <w:vAlign w:val="center"/>
          </w:tcPr>
          <w:p w14:paraId="70A897E7" w14:textId="4C518D81" w:rsidR="004F7450" w:rsidRPr="00D00103" w:rsidRDefault="004F7450" w:rsidP="004F7450">
            <w:pPr>
              <w:tabs>
                <w:tab w:val="left" w:pos="7075"/>
              </w:tabs>
              <w:autoSpaceDE w:val="0"/>
              <w:autoSpaceDN w:val="0"/>
              <w:adjustRightInd w:val="0"/>
              <w:ind w:right="273"/>
              <w:jc w:val="both"/>
            </w:pPr>
            <w:r w:rsidRPr="00822707">
              <w:rPr>
                <w:bCs/>
              </w:rPr>
              <w:t>Об установлении предельных максимальных тарифов на транспортные</w:t>
            </w:r>
            <w:r>
              <w:rPr>
                <w:bCs/>
              </w:rPr>
              <w:t xml:space="preserve"> </w:t>
            </w:r>
            <w:r w:rsidRPr="00822707">
              <w:rPr>
                <w:bCs/>
              </w:rPr>
              <w:t xml:space="preserve">услуги, оказываемые на подъездных железнодорожных путях </w:t>
            </w:r>
            <w:bookmarkStart w:id="1" w:name="_Hlk507682133"/>
            <w:r w:rsidRPr="00822707">
              <w:rPr>
                <w:bCs/>
                <w:color w:val="000000"/>
              </w:rPr>
              <w:t>АО «</w:t>
            </w:r>
            <w:bookmarkEnd w:id="1"/>
            <w:proofErr w:type="spellStart"/>
            <w:r w:rsidRPr="00822707">
              <w:rPr>
                <w:bCs/>
                <w:color w:val="000000"/>
              </w:rPr>
              <w:t>Томусинское</w:t>
            </w:r>
            <w:proofErr w:type="spellEnd"/>
            <w:r w:rsidRPr="00822707">
              <w:rPr>
                <w:bCs/>
                <w:color w:val="000000"/>
              </w:rPr>
              <w:t xml:space="preserve"> погрузочно-транспортное управление»</w:t>
            </w:r>
          </w:p>
        </w:tc>
      </w:tr>
    </w:tbl>
    <w:p w14:paraId="14CCAFD7" w14:textId="77777777" w:rsidR="00654498" w:rsidRDefault="00654498" w:rsidP="00376861">
      <w:pPr>
        <w:ind w:firstLine="567"/>
        <w:jc w:val="both"/>
        <w:rPr>
          <w:bCs/>
        </w:rPr>
      </w:pPr>
    </w:p>
    <w:p w14:paraId="1CD44FE7" w14:textId="5758AC0A" w:rsidR="00E43994" w:rsidRDefault="004F7450" w:rsidP="00E4399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6C5E899E" w:rsidR="00DF4030" w:rsidRPr="004F7450" w:rsidRDefault="00CC69B8" w:rsidP="004F7450">
      <w:pPr>
        <w:ind w:firstLine="567"/>
        <w:jc w:val="both"/>
        <w:rPr>
          <w:b/>
        </w:rPr>
      </w:pPr>
      <w:r w:rsidRPr="00E43994">
        <w:rPr>
          <w:bCs/>
        </w:rPr>
        <w:t xml:space="preserve">Вопрос </w:t>
      </w:r>
      <w:r w:rsidR="008A5094" w:rsidRPr="00E43994">
        <w:rPr>
          <w:bCs/>
        </w:rPr>
        <w:t>1</w:t>
      </w:r>
      <w:r w:rsidR="00DD6C3A" w:rsidRPr="00E43994">
        <w:rPr>
          <w:bCs/>
        </w:rPr>
        <w:t>.</w:t>
      </w:r>
      <w:r w:rsidRPr="00DD6C3A">
        <w:rPr>
          <w:b/>
        </w:rPr>
        <w:t xml:space="preserve"> </w:t>
      </w:r>
      <w:r w:rsidR="00E43994" w:rsidRPr="004F7450">
        <w:rPr>
          <w:b/>
        </w:rPr>
        <w:t>«</w:t>
      </w:r>
      <w:r w:rsidR="004F7450" w:rsidRPr="004F7450">
        <w:rPr>
          <w:b/>
        </w:rPr>
        <w:t xml:space="preserve">Об установлении предельных максимальных тарифов на транспортные услуги, оказываемые на подъездных железнодорожных путях </w:t>
      </w:r>
      <w:r w:rsidR="004F7450">
        <w:rPr>
          <w:b/>
        </w:rPr>
        <w:br/>
      </w:r>
      <w:r w:rsidR="004F7450" w:rsidRPr="004F7450">
        <w:rPr>
          <w:b/>
          <w:color w:val="000000"/>
        </w:rPr>
        <w:t>АО «</w:t>
      </w:r>
      <w:proofErr w:type="spellStart"/>
      <w:r w:rsidR="004F7450" w:rsidRPr="004F7450">
        <w:rPr>
          <w:b/>
          <w:color w:val="000000"/>
        </w:rPr>
        <w:t>Томусинское</w:t>
      </w:r>
      <w:proofErr w:type="spellEnd"/>
      <w:r w:rsidR="004F7450" w:rsidRPr="004F7450">
        <w:rPr>
          <w:b/>
          <w:color w:val="000000"/>
        </w:rPr>
        <w:t xml:space="preserve"> погрузочно-транспортное управление»</w:t>
      </w:r>
    </w:p>
    <w:p w14:paraId="1565D92A" w14:textId="77777777" w:rsidR="00DF4030" w:rsidRDefault="00DF4030" w:rsidP="00DF4030">
      <w:pPr>
        <w:ind w:firstLine="567"/>
        <w:jc w:val="both"/>
        <w:rPr>
          <w:b/>
        </w:rPr>
      </w:pPr>
    </w:p>
    <w:p w14:paraId="60B9F857" w14:textId="6F90DDC7" w:rsidR="00DF4030" w:rsidRDefault="00194D7C" w:rsidP="00DF4030">
      <w:pPr>
        <w:ind w:firstLine="567"/>
        <w:jc w:val="both"/>
        <w:rPr>
          <w:kern w:val="32"/>
        </w:rPr>
      </w:pPr>
      <w:r w:rsidRPr="00D00103">
        <w:rPr>
          <w:kern w:val="32"/>
        </w:rPr>
        <w:t xml:space="preserve">Докладчик </w:t>
      </w:r>
      <w:r w:rsidR="004F7450">
        <w:rPr>
          <w:b/>
          <w:bCs/>
          <w:kern w:val="32"/>
        </w:rPr>
        <w:t>Наумова О</w:t>
      </w:r>
      <w:r w:rsidR="00DD6C3A">
        <w:rPr>
          <w:b/>
          <w:bCs/>
          <w:kern w:val="32"/>
        </w:rPr>
        <w:t>.</w:t>
      </w:r>
      <w:r w:rsidR="004F7450">
        <w:rPr>
          <w:b/>
          <w:bCs/>
          <w:kern w:val="32"/>
        </w:rPr>
        <w:t>А.</w:t>
      </w:r>
      <w:r w:rsidR="008414E8">
        <w:rPr>
          <w:b/>
          <w:bCs/>
          <w:kern w:val="32"/>
        </w:rPr>
        <w:t xml:space="preserve"> </w:t>
      </w:r>
      <w:r w:rsidR="00D74DC1">
        <w:rPr>
          <w:kern w:val="32"/>
        </w:rPr>
        <w:t>согласно экспертному заключению (приложение к настоящему протоколу),</w:t>
      </w:r>
      <w:r w:rsidR="004F7450">
        <w:rPr>
          <w:kern w:val="32"/>
        </w:rPr>
        <w:t xml:space="preserve"> предлагает</w:t>
      </w:r>
      <w:r w:rsidR="00D74DC1">
        <w:rPr>
          <w:kern w:val="32"/>
        </w:rPr>
        <w:t>:</w:t>
      </w:r>
    </w:p>
    <w:p w14:paraId="0637332E" w14:textId="77777777" w:rsidR="008414E8" w:rsidRDefault="008414E8" w:rsidP="00DF4030">
      <w:pPr>
        <w:ind w:firstLine="567"/>
        <w:jc w:val="both"/>
        <w:rPr>
          <w:kern w:val="32"/>
        </w:rPr>
      </w:pPr>
    </w:p>
    <w:p w14:paraId="6C53FD6A" w14:textId="239918F3" w:rsidR="004F7450" w:rsidRPr="004F7450" w:rsidRDefault="004F7450" w:rsidP="004F7450">
      <w:pPr>
        <w:numPr>
          <w:ilvl w:val="0"/>
          <w:numId w:val="43"/>
        </w:numPr>
        <w:tabs>
          <w:tab w:val="left" w:pos="1134"/>
        </w:tabs>
        <w:spacing w:line="252" w:lineRule="auto"/>
        <w:ind w:left="0" w:firstLine="709"/>
        <w:jc w:val="both"/>
      </w:pPr>
      <w:r w:rsidRPr="004F7450">
        <w:rPr>
          <w:color w:val="000000"/>
        </w:rPr>
        <w:t xml:space="preserve">Установить и ввести в действие с 16.09.2023 предельные максимальные тарифы на транспортные услуги, оказываемые на подъездных железнодорожных путях </w:t>
      </w:r>
      <w:r>
        <w:rPr>
          <w:color w:val="000000"/>
        </w:rPr>
        <w:br/>
      </w:r>
      <w:r w:rsidRPr="004F7450">
        <w:rPr>
          <w:color w:val="000000"/>
        </w:rPr>
        <w:t>АО «</w:t>
      </w:r>
      <w:bookmarkStart w:id="2" w:name="_Hlk103589412"/>
      <w:proofErr w:type="spellStart"/>
      <w:r w:rsidRPr="004F7450">
        <w:rPr>
          <w:bCs/>
          <w:color w:val="000000"/>
        </w:rPr>
        <w:t>Томусинское</w:t>
      </w:r>
      <w:proofErr w:type="spellEnd"/>
      <w:r w:rsidRPr="004F7450">
        <w:rPr>
          <w:bCs/>
          <w:color w:val="000000"/>
        </w:rPr>
        <w:t xml:space="preserve"> погрузочно-транспортное управление</w:t>
      </w:r>
      <w:bookmarkEnd w:id="2"/>
      <w:r w:rsidRPr="004F7450">
        <w:rPr>
          <w:bCs/>
          <w:color w:val="000000"/>
        </w:rPr>
        <w:t xml:space="preserve">», </w:t>
      </w:r>
      <w:r w:rsidRPr="004F7450">
        <w:rPr>
          <w:color w:val="000000"/>
        </w:rPr>
        <w:t>ИНН 4214001270, (без НДС):</w:t>
      </w:r>
    </w:p>
    <w:p w14:paraId="6D2DCACF" w14:textId="77777777" w:rsidR="004F7450" w:rsidRPr="004F7450" w:rsidRDefault="004F7450" w:rsidP="004F7450">
      <w:pPr>
        <w:pStyle w:val="ConsPlusNormal"/>
        <w:tabs>
          <w:tab w:val="left" w:pos="1276"/>
          <w:tab w:val="left" w:pos="1701"/>
        </w:tabs>
        <w:spacing w:line="252" w:lineRule="auto"/>
        <w:ind w:firstLine="709"/>
        <w:jc w:val="both"/>
        <w:rPr>
          <w:color w:val="000000"/>
          <w:sz w:val="24"/>
          <w:szCs w:val="24"/>
        </w:rPr>
      </w:pPr>
      <w:r w:rsidRPr="004F7450">
        <w:rPr>
          <w:color w:val="000000"/>
          <w:sz w:val="24"/>
          <w:szCs w:val="24"/>
        </w:rPr>
        <w:lastRenderedPageBreak/>
        <w:t xml:space="preserve">1.1. Перевозка грузов, подача и уборка вагонов по подъездным железнодорожным путям в размере 2,80 рублей за </w:t>
      </w:r>
      <w:proofErr w:type="spellStart"/>
      <w:r w:rsidRPr="004F7450">
        <w:rPr>
          <w:color w:val="000000"/>
          <w:sz w:val="24"/>
          <w:szCs w:val="24"/>
        </w:rPr>
        <w:t>тоннокилометр</w:t>
      </w:r>
      <w:proofErr w:type="spellEnd"/>
      <w:r w:rsidRPr="004F7450">
        <w:rPr>
          <w:color w:val="000000"/>
          <w:sz w:val="24"/>
          <w:szCs w:val="24"/>
        </w:rPr>
        <w:t>.</w:t>
      </w:r>
    </w:p>
    <w:p w14:paraId="5410667B" w14:textId="77777777" w:rsidR="004F7450" w:rsidRDefault="004F7450" w:rsidP="004F7450">
      <w:pPr>
        <w:pStyle w:val="ConsPlusNormal"/>
        <w:tabs>
          <w:tab w:val="left" w:pos="0"/>
        </w:tabs>
        <w:spacing w:line="252" w:lineRule="auto"/>
        <w:ind w:firstLine="709"/>
        <w:jc w:val="both"/>
        <w:rPr>
          <w:sz w:val="24"/>
          <w:szCs w:val="24"/>
        </w:rPr>
      </w:pPr>
      <w:r w:rsidRPr="004F7450">
        <w:rPr>
          <w:color w:val="000000"/>
          <w:sz w:val="24"/>
          <w:szCs w:val="24"/>
        </w:rPr>
        <w:t>1.2. Маневровая работа, выполняемая локомотивом АО «</w:t>
      </w:r>
      <w:proofErr w:type="spellStart"/>
      <w:r w:rsidRPr="004F7450">
        <w:rPr>
          <w:bCs/>
          <w:color w:val="000000"/>
          <w:sz w:val="24"/>
          <w:szCs w:val="24"/>
        </w:rPr>
        <w:t>Томусинское</w:t>
      </w:r>
      <w:proofErr w:type="spellEnd"/>
      <w:r w:rsidRPr="004F7450">
        <w:rPr>
          <w:bCs/>
          <w:color w:val="000000"/>
          <w:sz w:val="24"/>
          <w:szCs w:val="24"/>
        </w:rPr>
        <w:t xml:space="preserve"> погрузочно-транспортное управление </w:t>
      </w:r>
      <w:r w:rsidRPr="004F7450">
        <w:rPr>
          <w:sz w:val="24"/>
          <w:szCs w:val="24"/>
        </w:rPr>
        <w:t>в размере 2600,70 рублей за локомотиво-час.</w:t>
      </w:r>
    </w:p>
    <w:p w14:paraId="3DAEC608" w14:textId="646D66DF" w:rsidR="004F7450" w:rsidRPr="004F7450" w:rsidRDefault="004F7450" w:rsidP="004F7450">
      <w:pPr>
        <w:pStyle w:val="ConsPlusNormal"/>
        <w:tabs>
          <w:tab w:val="left" w:pos="0"/>
        </w:tabs>
        <w:spacing w:line="252" w:lineRule="auto"/>
        <w:ind w:firstLine="709"/>
        <w:jc w:val="both"/>
        <w:rPr>
          <w:sz w:val="24"/>
          <w:szCs w:val="24"/>
        </w:rPr>
      </w:pPr>
      <w:r w:rsidRPr="004F7450">
        <w:rPr>
          <w:sz w:val="24"/>
          <w:szCs w:val="24"/>
        </w:rPr>
        <w:t xml:space="preserve">1.3. Отстой подвижного состава на подъездных железнодорожных путях в размере 4,21 рублей за </w:t>
      </w:r>
      <w:proofErr w:type="spellStart"/>
      <w:r w:rsidRPr="004F7450">
        <w:rPr>
          <w:sz w:val="24"/>
          <w:szCs w:val="24"/>
        </w:rPr>
        <w:t>вагоно</w:t>
      </w:r>
      <w:proofErr w:type="spellEnd"/>
      <w:r w:rsidRPr="004F7450">
        <w:rPr>
          <w:sz w:val="24"/>
          <w:szCs w:val="24"/>
        </w:rPr>
        <w:t>-час.</w:t>
      </w:r>
    </w:p>
    <w:p w14:paraId="74EFED7B" w14:textId="77777777" w:rsidR="004F7450" w:rsidRPr="004F7450" w:rsidRDefault="004F7450" w:rsidP="004F7450">
      <w:pPr>
        <w:numPr>
          <w:ilvl w:val="0"/>
          <w:numId w:val="44"/>
        </w:numPr>
        <w:tabs>
          <w:tab w:val="left" w:pos="1276"/>
        </w:tabs>
        <w:ind w:left="0" w:firstLine="710"/>
        <w:jc w:val="both"/>
        <w:rPr>
          <w:bCs/>
        </w:rPr>
      </w:pPr>
      <w:r w:rsidRPr="004F7450">
        <w:t xml:space="preserve">Признать утратившими силу с 16.09.2023 постановление Региональной энергетической комиссии Кузбасса </w:t>
      </w:r>
      <w:r w:rsidRPr="004F7450">
        <w:rPr>
          <w:bCs/>
        </w:rPr>
        <w:t xml:space="preserve">от 26.05.2022 № 130 «Об установлении </w:t>
      </w:r>
      <w:r w:rsidRPr="004F7450">
        <w:rPr>
          <w:color w:val="000000"/>
        </w:rPr>
        <w:t>предельных максимальных тарифов</w:t>
      </w:r>
      <w:r w:rsidRPr="004F7450">
        <w:rPr>
          <w:bCs/>
        </w:rPr>
        <w:t xml:space="preserve"> на транспортные услуги, оказываемые на подъездных железнодорожных путях АО «</w:t>
      </w:r>
      <w:proofErr w:type="spellStart"/>
      <w:r w:rsidRPr="004F7450">
        <w:rPr>
          <w:bCs/>
        </w:rPr>
        <w:t>Томусинское</w:t>
      </w:r>
      <w:proofErr w:type="spellEnd"/>
      <w:r w:rsidRPr="004F7450">
        <w:rPr>
          <w:bCs/>
        </w:rPr>
        <w:t xml:space="preserve"> погрузочно-транспортное управление»</w:t>
      </w:r>
      <w:r w:rsidRPr="004F7450">
        <w:t xml:space="preserve">.        </w:t>
      </w:r>
      <w:r w:rsidRPr="004F7450">
        <w:rPr>
          <w:bCs/>
        </w:rPr>
        <w:t xml:space="preserve">       </w:t>
      </w:r>
    </w:p>
    <w:p w14:paraId="0E8EB6E5" w14:textId="77777777" w:rsidR="004964B9" w:rsidRDefault="004964B9" w:rsidP="00DF4030">
      <w:pPr>
        <w:ind w:firstLine="567"/>
        <w:jc w:val="both"/>
        <w:rPr>
          <w:kern w:val="32"/>
        </w:rPr>
      </w:pPr>
    </w:p>
    <w:p w14:paraId="29DD5613" w14:textId="38674BF6" w:rsidR="00D74DC1" w:rsidRDefault="00D74DC1" w:rsidP="00DF4030">
      <w:pPr>
        <w:ind w:firstLine="567"/>
        <w:jc w:val="both"/>
        <w:rPr>
          <w:kern w:val="32"/>
        </w:rPr>
      </w:pPr>
      <w:r>
        <w:rPr>
          <w:kern w:val="32"/>
        </w:rPr>
        <w:t>В материалах дела имеется письменное обращение от 08.09.2023 № 01/315 за подписью директора АО «</w:t>
      </w:r>
      <w:proofErr w:type="spellStart"/>
      <w:r>
        <w:rPr>
          <w:kern w:val="32"/>
        </w:rPr>
        <w:t>Кузнецкпогрузтранс</w:t>
      </w:r>
      <w:proofErr w:type="spellEnd"/>
      <w:r>
        <w:rPr>
          <w:kern w:val="32"/>
        </w:rPr>
        <w:t xml:space="preserve">», директора АО «ТПТУ» А.А. </w:t>
      </w:r>
      <w:proofErr w:type="spellStart"/>
      <w:r>
        <w:rPr>
          <w:kern w:val="32"/>
        </w:rPr>
        <w:t>Граборова</w:t>
      </w:r>
      <w:proofErr w:type="spellEnd"/>
      <w:r>
        <w:rPr>
          <w:kern w:val="32"/>
        </w:rPr>
        <w:t xml:space="preserve"> с просьбой рассмотреть вопрос в отсутствии представителей предприятия.</w:t>
      </w:r>
    </w:p>
    <w:p w14:paraId="5AE46229" w14:textId="77777777" w:rsidR="00D74DC1" w:rsidRPr="004F7450" w:rsidRDefault="00D74DC1" w:rsidP="00DF4030">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86EB64" w14:textId="77777777" w:rsidR="004F7450" w:rsidRDefault="004F7450" w:rsidP="004F7450">
      <w:pPr>
        <w:ind w:right="-6" w:firstLine="567"/>
        <w:jc w:val="both"/>
        <w:rPr>
          <w:b/>
          <w:szCs w:val="20"/>
        </w:rPr>
      </w:pPr>
    </w:p>
    <w:p w14:paraId="6312902E" w14:textId="143864FD" w:rsidR="004F7450" w:rsidRDefault="004F7450" w:rsidP="004F7450">
      <w:pPr>
        <w:ind w:right="-6" w:firstLine="567"/>
        <w:jc w:val="both"/>
        <w:rPr>
          <w:b/>
          <w:szCs w:val="20"/>
        </w:rPr>
      </w:pPr>
      <w:r w:rsidRPr="00D00103">
        <w:rPr>
          <w:b/>
          <w:szCs w:val="20"/>
        </w:rPr>
        <w:t>ПОСТАНОВИЛО:</w:t>
      </w:r>
    </w:p>
    <w:p w14:paraId="5A3215F7" w14:textId="77777777" w:rsidR="004F7450" w:rsidRDefault="004F7450" w:rsidP="004F7450">
      <w:pPr>
        <w:ind w:right="-6" w:firstLine="567"/>
        <w:jc w:val="both"/>
        <w:rPr>
          <w:b/>
          <w:szCs w:val="20"/>
        </w:rPr>
      </w:pPr>
    </w:p>
    <w:p w14:paraId="4E819C17" w14:textId="77777777" w:rsidR="004F7450" w:rsidRPr="00423901" w:rsidRDefault="004F7450" w:rsidP="004F7450">
      <w:pPr>
        <w:ind w:right="-6" w:firstLine="567"/>
        <w:jc w:val="both"/>
        <w:rPr>
          <w:b/>
          <w:szCs w:val="20"/>
        </w:rPr>
      </w:pPr>
      <w:r>
        <w:rPr>
          <w:bCs/>
          <w:color w:val="000000"/>
          <w:kern w:val="32"/>
        </w:rPr>
        <w:t>Согласиться с предложением докладчика.</w:t>
      </w:r>
    </w:p>
    <w:p w14:paraId="5D4E05C1" w14:textId="77777777" w:rsidR="004F7450" w:rsidRDefault="004F7450" w:rsidP="004F7450">
      <w:pPr>
        <w:pStyle w:val="ConsPlusNormal"/>
        <w:ind w:firstLine="567"/>
        <w:jc w:val="both"/>
        <w:rPr>
          <w:sz w:val="24"/>
        </w:rPr>
      </w:pPr>
    </w:p>
    <w:p w14:paraId="153FB06E" w14:textId="77777777" w:rsidR="004F7450" w:rsidRDefault="004F7450" w:rsidP="004F7450">
      <w:pPr>
        <w:ind w:right="-6" w:firstLine="567"/>
        <w:jc w:val="both"/>
        <w:rPr>
          <w:b/>
        </w:rPr>
      </w:pPr>
      <w:r w:rsidRPr="00D00103">
        <w:rPr>
          <w:b/>
        </w:rPr>
        <w:t>Голосовали «ЗА» - единогласно.</w:t>
      </w:r>
    </w:p>
    <w:p w14:paraId="47603457" w14:textId="77777777" w:rsidR="004F7450" w:rsidRDefault="004F7450" w:rsidP="004F7450">
      <w:pPr>
        <w:ind w:right="-6" w:firstLine="567"/>
        <w:jc w:val="both"/>
        <w:rPr>
          <w:b/>
        </w:rPr>
      </w:pPr>
    </w:p>
    <w:p w14:paraId="5DDDCE65" w14:textId="77777777" w:rsidR="00D74DC1" w:rsidRDefault="00D74DC1" w:rsidP="004F7450">
      <w:pPr>
        <w:ind w:right="-6" w:firstLine="567"/>
        <w:jc w:val="both"/>
        <w:rPr>
          <w:b/>
        </w:rPr>
      </w:pPr>
    </w:p>
    <w:p w14:paraId="429CF552" w14:textId="77777777" w:rsidR="00D74DC1" w:rsidRDefault="00D74DC1" w:rsidP="004F7450">
      <w:pPr>
        <w:ind w:right="-6" w:firstLine="567"/>
        <w:jc w:val="both"/>
        <w:rPr>
          <w:b/>
        </w:rPr>
      </w:pPr>
    </w:p>
    <w:p w14:paraId="723693E5" w14:textId="61F3E5D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4AF798E" w14:textId="77777777" w:rsidR="00D74DC1" w:rsidRDefault="00D74DC1" w:rsidP="00E43994">
      <w:pPr>
        <w:tabs>
          <w:tab w:val="left" w:pos="5580"/>
          <w:tab w:val="left" w:pos="9639"/>
        </w:tabs>
        <w:jc w:val="both"/>
      </w:pPr>
    </w:p>
    <w:p w14:paraId="35090D5D" w14:textId="77777777" w:rsidR="00D74DC1" w:rsidRDefault="00D74DC1"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40A4981F" w:rsidR="00E43994" w:rsidRPr="00D00103" w:rsidRDefault="00E43994" w:rsidP="00E43994">
      <w:pPr>
        <w:tabs>
          <w:tab w:val="left" w:pos="5580"/>
          <w:tab w:val="left" w:pos="9639"/>
        </w:tabs>
        <w:jc w:val="both"/>
      </w:pPr>
      <w:r>
        <w:t xml:space="preserve">         </w:t>
      </w:r>
      <w:r w:rsidRPr="00D00103">
        <w:t>_____________________</w:t>
      </w:r>
      <w:r w:rsidR="00D74DC1">
        <w:t>Чурсина О.А.</w:t>
      </w:r>
    </w:p>
    <w:p w14:paraId="426B4014" w14:textId="77777777" w:rsidR="001148EE" w:rsidRDefault="001148EE" w:rsidP="002E3EDC">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15312343" w14:textId="77777777" w:rsidR="00E43994" w:rsidRPr="00D00103" w:rsidRDefault="00E43994"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5FCB9DA1" w14:textId="77777777" w:rsidR="00E43994" w:rsidRDefault="00E43994" w:rsidP="00E43994">
      <w:pPr>
        <w:tabs>
          <w:tab w:val="left" w:pos="5580"/>
          <w:tab w:val="left" w:pos="9498"/>
        </w:tabs>
        <w:ind w:firstLine="709"/>
      </w:pPr>
    </w:p>
    <w:p w14:paraId="71C3C4B9" w14:textId="77777777" w:rsidR="005E4387" w:rsidRDefault="005E4387" w:rsidP="00E43994">
      <w:pPr>
        <w:jc w:val="both"/>
        <w:rPr>
          <w:b/>
          <w:bCs/>
          <w:sz w:val="22"/>
          <w:szCs w:val="20"/>
        </w:rPr>
        <w:sectPr w:rsidR="005E4387" w:rsidSect="0016028B">
          <w:headerReference w:type="default" r:id="rId8"/>
          <w:headerReference w:type="first" r:id="rId9"/>
          <w:pgSz w:w="11906" w:h="16838"/>
          <w:pgMar w:top="1135" w:right="707" w:bottom="1276" w:left="1701" w:header="708" w:footer="708" w:gutter="0"/>
          <w:cols w:space="708"/>
          <w:docGrid w:linePitch="360"/>
        </w:sectPr>
      </w:pPr>
    </w:p>
    <w:p w14:paraId="7E5ED906" w14:textId="3D992002" w:rsidR="005E4387" w:rsidRPr="00D00103" w:rsidRDefault="005E4387" w:rsidP="005E4387">
      <w:pPr>
        <w:tabs>
          <w:tab w:val="left" w:pos="5580"/>
          <w:tab w:val="left" w:pos="9498"/>
        </w:tabs>
        <w:ind w:left="-4836" w:right="-569" w:firstLine="10932"/>
      </w:pPr>
      <w:r w:rsidRPr="00D00103">
        <w:lastRenderedPageBreak/>
        <w:t>Приложение</w:t>
      </w:r>
      <w:r>
        <w:t xml:space="preserve"> </w:t>
      </w:r>
      <w:r w:rsidRPr="00D00103">
        <w:t xml:space="preserve">к протоколу № </w:t>
      </w:r>
      <w:r>
        <w:t>5</w:t>
      </w:r>
      <w:r w:rsidR="00D74DC1">
        <w:t>1</w:t>
      </w:r>
    </w:p>
    <w:p w14:paraId="17B8CA12" w14:textId="77777777" w:rsidR="005E4387" w:rsidRPr="00D00103" w:rsidRDefault="005E4387" w:rsidP="005E4387">
      <w:pPr>
        <w:tabs>
          <w:tab w:val="left" w:pos="5580"/>
          <w:tab w:val="left" w:pos="9498"/>
        </w:tabs>
        <w:ind w:left="-4836" w:right="-569" w:firstLine="10932"/>
      </w:pPr>
      <w:r w:rsidRPr="00D00103">
        <w:t>заседания правления Региональной</w:t>
      </w:r>
    </w:p>
    <w:p w14:paraId="272CD701" w14:textId="77777777" w:rsidR="005E4387" w:rsidRPr="00D00103" w:rsidRDefault="005E4387" w:rsidP="005E4387">
      <w:pPr>
        <w:tabs>
          <w:tab w:val="left" w:pos="5580"/>
          <w:tab w:val="left" w:pos="9498"/>
        </w:tabs>
        <w:ind w:left="-4836" w:right="-569" w:firstLine="10932"/>
      </w:pPr>
      <w:r w:rsidRPr="00D00103">
        <w:t>энергетической комиссии</w:t>
      </w:r>
    </w:p>
    <w:p w14:paraId="7E40F942" w14:textId="17F0C521" w:rsidR="005E4387" w:rsidRDefault="005E4387" w:rsidP="005E4387">
      <w:pPr>
        <w:tabs>
          <w:tab w:val="left" w:pos="5580"/>
          <w:tab w:val="left" w:pos="9498"/>
        </w:tabs>
        <w:ind w:left="-4836" w:right="-569" w:firstLine="10932"/>
      </w:pPr>
      <w:r w:rsidRPr="00D00103">
        <w:t xml:space="preserve">Кузбасса от </w:t>
      </w:r>
      <w:r w:rsidR="00D74DC1">
        <w:t>12</w:t>
      </w:r>
      <w:r w:rsidRPr="00D00103">
        <w:t>.0</w:t>
      </w:r>
      <w:r>
        <w:t>9</w:t>
      </w:r>
      <w:r w:rsidRPr="00D00103">
        <w:t>.202</w:t>
      </w:r>
      <w:r>
        <w:t>3</w:t>
      </w:r>
    </w:p>
    <w:p w14:paraId="1300A778" w14:textId="77777777" w:rsidR="009A1A8A" w:rsidRPr="00C20DD8" w:rsidRDefault="009A1A8A" w:rsidP="005E4387">
      <w:pPr>
        <w:tabs>
          <w:tab w:val="left" w:pos="5580"/>
          <w:tab w:val="left" w:pos="9498"/>
        </w:tabs>
        <w:ind w:left="-4836" w:right="-569" w:firstLine="10932"/>
      </w:pPr>
    </w:p>
    <w:p w14:paraId="3E4A54E1" w14:textId="77777777" w:rsidR="009A1A8A" w:rsidRPr="009A1A8A" w:rsidRDefault="009A1A8A" w:rsidP="009A1A8A">
      <w:pPr>
        <w:ind w:left="142" w:firstLine="567"/>
        <w:jc w:val="center"/>
        <w:rPr>
          <w:b/>
          <w:iCs/>
          <w:color w:val="000000"/>
          <w:sz w:val="28"/>
          <w:szCs w:val="28"/>
          <w:lang w:val="x-none" w:eastAsia="x-none"/>
        </w:rPr>
      </w:pPr>
      <w:r w:rsidRPr="009A1A8A">
        <w:rPr>
          <w:b/>
          <w:iCs/>
          <w:color w:val="000000"/>
          <w:sz w:val="28"/>
          <w:szCs w:val="28"/>
          <w:lang w:val="x-none" w:eastAsia="x-none"/>
        </w:rPr>
        <w:t>Экспертное заключение</w:t>
      </w:r>
    </w:p>
    <w:p w14:paraId="44A71DD2" w14:textId="77777777" w:rsidR="009A1A8A" w:rsidRPr="009A1A8A" w:rsidRDefault="009A1A8A" w:rsidP="009A1A8A">
      <w:pPr>
        <w:ind w:left="142" w:firstLine="567"/>
        <w:jc w:val="center"/>
        <w:rPr>
          <w:sz w:val="28"/>
          <w:szCs w:val="28"/>
        </w:rPr>
      </w:pPr>
      <w:r w:rsidRPr="009A1A8A">
        <w:rPr>
          <w:b/>
          <w:iCs/>
          <w:color w:val="000000"/>
          <w:sz w:val="28"/>
          <w:szCs w:val="28"/>
          <w:lang w:eastAsia="x-none"/>
        </w:rPr>
        <w:t>Р</w:t>
      </w:r>
      <w:proofErr w:type="spellStart"/>
      <w:r w:rsidRPr="009A1A8A">
        <w:rPr>
          <w:b/>
          <w:iCs/>
          <w:color w:val="000000"/>
          <w:sz w:val="28"/>
          <w:szCs w:val="28"/>
          <w:lang w:val="x-none" w:eastAsia="x-none"/>
        </w:rPr>
        <w:t>егиональной</w:t>
      </w:r>
      <w:proofErr w:type="spellEnd"/>
      <w:r w:rsidRPr="009A1A8A">
        <w:rPr>
          <w:b/>
          <w:iCs/>
          <w:color w:val="000000"/>
          <w:sz w:val="28"/>
          <w:szCs w:val="28"/>
          <w:lang w:val="x-none" w:eastAsia="x-none"/>
        </w:rPr>
        <w:t xml:space="preserve"> энергетической комиссии К</w:t>
      </w:r>
      <w:r w:rsidRPr="009A1A8A">
        <w:rPr>
          <w:b/>
          <w:iCs/>
          <w:color w:val="000000"/>
          <w:sz w:val="28"/>
          <w:szCs w:val="28"/>
          <w:lang w:eastAsia="x-none"/>
        </w:rPr>
        <w:t xml:space="preserve">узбасса </w:t>
      </w:r>
      <w:r w:rsidRPr="009A1A8A">
        <w:rPr>
          <w:b/>
          <w:iCs/>
          <w:color w:val="000000"/>
          <w:sz w:val="28"/>
          <w:szCs w:val="28"/>
          <w:lang w:val="x-none" w:eastAsia="x-none"/>
        </w:rPr>
        <w:t>по материалам, представленным</w:t>
      </w:r>
      <w:r w:rsidRPr="009A1A8A">
        <w:rPr>
          <w:b/>
          <w:iCs/>
          <w:color w:val="000000"/>
          <w:sz w:val="28"/>
          <w:szCs w:val="28"/>
          <w:lang w:eastAsia="x-none"/>
        </w:rPr>
        <w:t xml:space="preserve"> АО</w:t>
      </w:r>
      <w:r w:rsidRPr="009A1A8A">
        <w:rPr>
          <w:b/>
          <w:iCs/>
          <w:color w:val="000000"/>
          <w:sz w:val="28"/>
          <w:szCs w:val="28"/>
          <w:lang w:val="x-none" w:eastAsia="x-none"/>
        </w:rPr>
        <w:t xml:space="preserve"> «</w:t>
      </w:r>
      <w:proofErr w:type="spellStart"/>
      <w:r w:rsidRPr="009A1A8A">
        <w:rPr>
          <w:b/>
          <w:iCs/>
          <w:color w:val="000000"/>
          <w:sz w:val="28"/>
          <w:szCs w:val="28"/>
          <w:lang w:eastAsia="x-none"/>
        </w:rPr>
        <w:t>Томусинское</w:t>
      </w:r>
      <w:proofErr w:type="spellEnd"/>
      <w:r w:rsidRPr="009A1A8A">
        <w:rPr>
          <w:b/>
          <w:iCs/>
          <w:color w:val="000000"/>
          <w:sz w:val="28"/>
          <w:szCs w:val="28"/>
          <w:lang w:eastAsia="x-none"/>
        </w:rPr>
        <w:t xml:space="preserve"> погрузочно-транспортное управление»</w:t>
      </w:r>
      <w:r w:rsidRPr="009A1A8A">
        <w:rPr>
          <w:b/>
          <w:iCs/>
          <w:color w:val="000000"/>
          <w:sz w:val="28"/>
          <w:szCs w:val="28"/>
          <w:lang w:val="x-none" w:eastAsia="x-none"/>
        </w:rPr>
        <w:t xml:space="preserve"> для </w:t>
      </w:r>
      <w:r w:rsidRPr="009A1A8A">
        <w:rPr>
          <w:b/>
          <w:iCs/>
          <w:color w:val="000000"/>
          <w:sz w:val="28"/>
          <w:szCs w:val="28"/>
          <w:lang w:eastAsia="x-none"/>
        </w:rPr>
        <w:t>у</w:t>
      </w:r>
      <w:r w:rsidRPr="009A1A8A">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9A1A8A">
        <w:rPr>
          <w:b/>
          <w:iCs/>
          <w:color w:val="000000"/>
          <w:sz w:val="28"/>
          <w:szCs w:val="28"/>
          <w:lang w:eastAsia="x-none"/>
        </w:rPr>
        <w:t xml:space="preserve">подъездных </w:t>
      </w:r>
      <w:r w:rsidRPr="009A1A8A">
        <w:rPr>
          <w:b/>
          <w:iCs/>
          <w:color w:val="000000"/>
          <w:sz w:val="28"/>
          <w:szCs w:val="28"/>
          <w:lang w:val="x-none" w:eastAsia="x-none"/>
        </w:rPr>
        <w:t>железнодорожных путях</w:t>
      </w:r>
      <w:r w:rsidRPr="009A1A8A">
        <w:rPr>
          <w:b/>
          <w:iCs/>
          <w:color w:val="FF0000"/>
          <w:sz w:val="28"/>
          <w:szCs w:val="28"/>
          <w:lang w:val="x-none" w:eastAsia="x-none"/>
        </w:rPr>
        <w:t xml:space="preserve"> </w:t>
      </w:r>
    </w:p>
    <w:p w14:paraId="5A2FD236" w14:textId="77777777" w:rsidR="009A1A8A" w:rsidRPr="009A1A8A" w:rsidRDefault="009A1A8A" w:rsidP="009A1A8A">
      <w:pPr>
        <w:ind w:left="142" w:firstLine="720"/>
        <w:jc w:val="both"/>
        <w:rPr>
          <w:sz w:val="28"/>
          <w:szCs w:val="28"/>
        </w:rPr>
      </w:pPr>
    </w:p>
    <w:p w14:paraId="77A0420C" w14:textId="77777777" w:rsidR="009A1A8A" w:rsidRPr="009A1A8A" w:rsidRDefault="009A1A8A" w:rsidP="009A1A8A">
      <w:pPr>
        <w:ind w:firstLine="851"/>
        <w:jc w:val="both"/>
        <w:rPr>
          <w:bCs/>
          <w:sz w:val="28"/>
        </w:rPr>
      </w:pPr>
      <w:bookmarkStart w:id="3" w:name="_Hlk531079210"/>
      <w:r w:rsidRPr="009A1A8A">
        <w:rPr>
          <w:sz w:val="28"/>
          <w:szCs w:val="28"/>
        </w:rPr>
        <w:t xml:space="preserve">В целях исполнения постановления Правительства Кемеровской области – Кузбасса от 19.03.2020 № </w:t>
      </w:r>
      <w:r w:rsidRPr="009A1A8A">
        <w:rPr>
          <w:bCs/>
          <w:sz w:val="28"/>
        </w:rPr>
        <w:t>142 «О Региональной энергетической комиссии Кузбасса»</w:t>
      </w:r>
      <w:r w:rsidRPr="009A1A8A">
        <w:rPr>
          <w:sz w:val="28"/>
          <w:szCs w:val="28"/>
        </w:rPr>
        <w:t>, Региональной энергетической комиссией Кузбасса (далее – РЭК Кузбасса)</w:t>
      </w:r>
      <w:r w:rsidRPr="009A1A8A">
        <w:rPr>
          <w:bCs/>
          <w:sz w:val="28"/>
        </w:rPr>
        <w:t xml:space="preserve"> проведен анализ экономической обоснованности увеличения тарифов на транспортные услуги, оказываемые на подъездных железнодорожных путях </w:t>
      </w:r>
      <w:r w:rsidRPr="009A1A8A">
        <w:rPr>
          <w:iCs/>
          <w:sz w:val="28"/>
        </w:rPr>
        <w:t>АО</w:t>
      </w:r>
      <w:r w:rsidRPr="009A1A8A">
        <w:rPr>
          <w:iCs/>
          <w:sz w:val="28"/>
          <w:lang w:val="x-none"/>
        </w:rPr>
        <w:t xml:space="preserve"> «</w:t>
      </w:r>
      <w:proofErr w:type="spellStart"/>
      <w:r w:rsidRPr="009A1A8A">
        <w:rPr>
          <w:iCs/>
          <w:sz w:val="28"/>
        </w:rPr>
        <w:t>Томусинское</w:t>
      </w:r>
      <w:proofErr w:type="spellEnd"/>
      <w:r w:rsidRPr="009A1A8A">
        <w:rPr>
          <w:iCs/>
          <w:sz w:val="28"/>
        </w:rPr>
        <w:t xml:space="preserve"> погрузочно-транспортное управление»</w:t>
      </w:r>
      <w:r w:rsidRPr="009A1A8A">
        <w:rPr>
          <w:b/>
          <w:bCs/>
          <w:iCs/>
          <w:sz w:val="28"/>
          <w:lang w:val="x-none"/>
        </w:rPr>
        <w:t xml:space="preserve"> </w:t>
      </w:r>
      <w:r w:rsidRPr="009A1A8A">
        <w:rPr>
          <w:bCs/>
          <w:sz w:val="28"/>
        </w:rPr>
        <w:t>(далее - АО «</w:t>
      </w:r>
      <w:proofErr w:type="spellStart"/>
      <w:r w:rsidRPr="009A1A8A">
        <w:rPr>
          <w:bCs/>
          <w:sz w:val="28"/>
        </w:rPr>
        <w:t>Томусинское</w:t>
      </w:r>
      <w:proofErr w:type="spellEnd"/>
      <w:r w:rsidRPr="009A1A8A">
        <w:rPr>
          <w:bCs/>
          <w:sz w:val="28"/>
        </w:rPr>
        <w:t xml:space="preserve"> ПТУ»)</w:t>
      </w:r>
      <w:r w:rsidRPr="009A1A8A">
        <w:rPr>
          <w:bCs/>
          <w:sz w:val="28"/>
          <w:szCs w:val="28"/>
        </w:rPr>
        <w:t>,</w:t>
      </w:r>
      <w:r w:rsidRPr="009A1A8A">
        <w:rPr>
          <w:bCs/>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A12BDCB" w14:textId="77777777" w:rsidR="009A1A8A" w:rsidRPr="009A1A8A" w:rsidRDefault="009A1A8A" w:rsidP="009A1A8A">
      <w:pPr>
        <w:ind w:firstLine="851"/>
        <w:jc w:val="both"/>
        <w:rPr>
          <w:bCs/>
          <w:sz w:val="28"/>
          <w:szCs w:val="28"/>
        </w:rPr>
      </w:pPr>
      <w:r w:rsidRPr="009A1A8A">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C080345" w14:textId="77777777" w:rsidR="009A1A8A" w:rsidRPr="009A1A8A" w:rsidRDefault="009A1A8A" w:rsidP="009A1A8A">
      <w:pPr>
        <w:tabs>
          <w:tab w:val="left" w:pos="1276"/>
        </w:tabs>
        <w:ind w:firstLine="720"/>
        <w:jc w:val="both"/>
        <w:rPr>
          <w:bCs/>
          <w:sz w:val="28"/>
          <w:szCs w:val="28"/>
        </w:rPr>
      </w:pPr>
      <w:r w:rsidRPr="009A1A8A">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3"/>
      <w:r w:rsidRPr="009A1A8A">
        <w:rPr>
          <w:bCs/>
          <w:sz w:val="28"/>
          <w:szCs w:val="28"/>
        </w:rPr>
        <w:t xml:space="preserve"> (далее –</w:t>
      </w:r>
      <w:r w:rsidRPr="009A1A8A">
        <w:rPr>
          <w:bCs/>
          <w:color w:val="FF0000"/>
          <w:sz w:val="28"/>
          <w:szCs w:val="28"/>
        </w:rPr>
        <w:t xml:space="preserve"> </w:t>
      </w:r>
      <w:r w:rsidRPr="009A1A8A">
        <w:rPr>
          <w:bCs/>
          <w:sz w:val="28"/>
          <w:szCs w:val="28"/>
        </w:rPr>
        <w:t xml:space="preserve">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7A721E78" w14:textId="77777777" w:rsidR="009A1A8A" w:rsidRPr="009A1A8A" w:rsidRDefault="009A1A8A" w:rsidP="009A1A8A">
      <w:pPr>
        <w:tabs>
          <w:tab w:val="left" w:pos="1276"/>
        </w:tabs>
        <w:ind w:firstLine="720"/>
        <w:jc w:val="both"/>
        <w:rPr>
          <w:bCs/>
          <w:sz w:val="28"/>
          <w:szCs w:val="28"/>
        </w:rPr>
      </w:pPr>
      <w:r w:rsidRPr="009A1A8A">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9A1A8A">
        <w:rPr>
          <w:bCs/>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w:t>
      </w:r>
      <w:r w:rsidRPr="009A1A8A">
        <w:rPr>
          <w:bCs/>
          <w:color w:val="FF0000"/>
          <w:sz w:val="28"/>
          <w:szCs w:val="28"/>
        </w:rPr>
        <w:t xml:space="preserve"> </w:t>
      </w:r>
      <w:r w:rsidRPr="009A1A8A">
        <w:rPr>
          <w:bCs/>
          <w:sz w:val="28"/>
          <w:szCs w:val="28"/>
        </w:rPr>
        <w:t>определения величины экономически обоснованных расходов по регулируемым РЭК Кузбасса видам деятельности.</w:t>
      </w:r>
    </w:p>
    <w:p w14:paraId="0707C879" w14:textId="77777777" w:rsidR="009A1A8A" w:rsidRPr="009A1A8A" w:rsidRDefault="009A1A8A" w:rsidP="009A1A8A">
      <w:pPr>
        <w:tabs>
          <w:tab w:val="left" w:pos="1276"/>
        </w:tabs>
        <w:ind w:firstLine="720"/>
        <w:jc w:val="both"/>
        <w:rPr>
          <w:bCs/>
          <w:sz w:val="28"/>
          <w:szCs w:val="28"/>
        </w:rPr>
      </w:pPr>
      <w:bookmarkStart w:id="4" w:name="_Hlk25757072"/>
      <w:r w:rsidRPr="009A1A8A">
        <w:rPr>
          <w:bCs/>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w:t>
      </w:r>
      <w:r w:rsidRPr="009A1A8A">
        <w:rPr>
          <w:bCs/>
          <w:color w:val="FF0000"/>
          <w:sz w:val="28"/>
          <w:szCs w:val="28"/>
        </w:rPr>
        <w:t xml:space="preserve"> </w:t>
      </w:r>
      <w:r w:rsidRPr="009A1A8A">
        <w:rPr>
          <w:bCs/>
          <w:sz w:val="28"/>
          <w:szCs w:val="28"/>
        </w:rPr>
        <w:t>Федерации на 2023 год и на плановый период 2024 и 2025 годов Минэкономразвития России от 27.09.2022. При формировании статей затрат анализировались расходы за отчетный период 2022 года и период регулирования 2023 год, к статьям затрат применялся: индекс потребительских цен (ИПЦ) согласно данному прогнозу на 2023 год 106,0% (ИПЦ 106,0), индекс цен производителей нефтепродуктов на 2023 год 98,6% (ИЦП 98,6).</w:t>
      </w:r>
      <w:bookmarkEnd w:id="4"/>
    </w:p>
    <w:p w14:paraId="50A28C91" w14:textId="77777777" w:rsidR="009A1A8A" w:rsidRPr="009A1A8A" w:rsidRDefault="009A1A8A" w:rsidP="009A1A8A">
      <w:pPr>
        <w:tabs>
          <w:tab w:val="left" w:pos="1276"/>
        </w:tabs>
        <w:ind w:firstLine="720"/>
        <w:jc w:val="both"/>
        <w:rPr>
          <w:bCs/>
          <w:i/>
          <w:sz w:val="28"/>
        </w:rPr>
      </w:pPr>
      <w:r w:rsidRPr="009A1A8A">
        <w:rPr>
          <w:bCs/>
          <w:sz w:val="28"/>
        </w:rPr>
        <w:t>При расчете тарифа использовался метод экономически обоснованных затрат в соответствии с п.3.1. Методических рекомендаций № 139.</w:t>
      </w:r>
    </w:p>
    <w:p w14:paraId="06F782E0" w14:textId="77777777" w:rsidR="009A1A8A" w:rsidRPr="009A1A8A" w:rsidRDefault="009A1A8A" w:rsidP="009A1A8A">
      <w:pPr>
        <w:ind w:firstLine="720"/>
        <w:jc w:val="both"/>
        <w:outlineLvl w:val="0"/>
        <w:rPr>
          <w:sz w:val="28"/>
          <w:szCs w:val="28"/>
        </w:rPr>
      </w:pPr>
      <w:r w:rsidRPr="009A1A8A">
        <w:rPr>
          <w:sz w:val="28"/>
          <w:szCs w:val="28"/>
        </w:rPr>
        <w:t xml:space="preserve">Основная деятельность </w:t>
      </w:r>
      <w:r w:rsidRPr="009A1A8A">
        <w:rPr>
          <w:iCs/>
          <w:sz w:val="28"/>
          <w:szCs w:val="28"/>
          <w:lang w:eastAsia="x-none"/>
        </w:rPr>
        <w:t>ОАО</w:t>
      </w:r>
      <w:r w:rsidRPr="009A1A8A">
        <w:rPr>
          <w:iCs/>
          <w:sz w:val="28"/>
          <w:szCs w:val="28"/>
          <w:lang w:val="x-none" w:eastAsia="x-none"/>
        </w:rPr>
        <w:t xml:space="preserve"> «</w:t>
      </w:r>
      <w:proofErr w:type="spellStart"/>
      <w:r w:rsidRPr="009A1A8A">
        <w:rPr>
          <w:iCs/>
          <w:sz w:val="28"/>
          <w:szCs w:val="28"/>
          <w:lang w:eastAsia="x-none"/>
        </w:rPr>
        <w:t>Томусинское</w:t>
      </w:r>
      <w:proofErr w:type="spellEnd"/>
      <w:r w:rsidRPr="009A1A8A">
        <w:rPr>
          <w:iCs/>
          <w:sz w:val="28"/>
          <w:szCs w:val="28"/>
          <w:lang w:eastAsia="x-none"/>
        </w:rPr>
        <w:t xml:space="preserve"> ПТУ» согласно Уставу</w:t>
      </w:r>
      <w:r w:rsidRPr="009A1A8A">
        <w:rPr>
          <w:sz w:val="28"/>
          <w:szCs w:val="28"/>
        </w:rPr>
        <w:t>:</w:t>
      </w:r>
    </w:p>
    <w:p w14:paraId="606489F0"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Деятельность промышленного железнодорожного транспорта: грузовые перевозки.</w:t>
      </w:r>
    </w:p>
    <w:p w14:paraId="0C0CAFBB"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Предоставление услуг по монтажу, ремонту и техническому обслуживанию подъемно-транспортного оборудования. </w:t>
      </w:r>
    </w:p>
    <w:p w14:paraId="5DBE4FDB"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690A63DD"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Деятельность железнодорожного транспорта.</w:t>
      </w:r>
    </w:p>
    <w:p w14:paraId="4EA61749"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Деятельность автомобильного грузового неспециализированного транспорта.</w:t>
      </w:r>
    </w:p>
    <w:p w14:paraId="54D82AFA"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Транспортная обработка прочих грузов.</w:t>
      </w:r>
    </w:p>
    <w:p w14:paraId="03F5A266"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Прочая вспомогательная деятельность железнодорожного транспорта.</w:t>
      </w:r>
    </w:p>
    <w:p w14:paraId="0163D3E9"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Организация перевозок грузов.</w:t>
      </w:r>
    </w:p>
    <w:p w14:paraId="6DC5559A" w14:textId="77777777" w:rsidR="009A1A8A" w:rsidRPr="009A1A8A" w:rsidRDefault="009A1A8A" w:rsidP="009A1A8A">
      <w:pPr>
        <w:numPr>
          <w:ilvl w:val="0"/>
          <w:numId w:val="48"/>
        </w:numPr>
        <w:tabs>
          <w:tab w:val="left" w:pos="993"/>
        </w:tabs>
        <w:suppressAutoHyphens/>
        <w:ind w:left="0" w:firstLine="720"/>
        <w:jc w:val="both"/>
        <w:rPr>
          <w:sz w:val="28"/>
          <w:szCs w:val="28"/>
        </w:rPr>
      </w:pPr>
      <w:r w:rsidRPr="009A1A8A">
        <w:rPr>
          <w:sz w:val="28"/>
          <w:szCs w:val="28"/>
        </w:rPr>
        <w:t xml:space="preserve"> Прочие виды деятельности, не запрещённые законодательством Российской Федерации.</w:t>
      </w:r>
    </w:p>
    <w:p w14:paraId="4671EB7C" w14:textId="77777777" w:rsidR="009A1A8A" w:rsidRPr="009A1A8A" w:rsidRDefault="009A1A8A" w:rsidP="009A1A8A">
      <w:pPr>
        <w:ind w:firstLine="720"/>
        <w:jc w:val="both"/>
        <w:rPr>
          <w:bCs/>
          <w:sz w:val="28"/>
        </w:rPr>
      </w:pPr>
      <w:r w:rsidRPr="009A1A8A">
        <w:rPr>
          <w:bCs/>
          <w:sz w:val="28"/>
        </w:rPr>
        <w:t xml:space="preserve">По данным </w:t>
      </w:r>
      <w:r w:rsidRPr="009A1A8A">
        <w:rPr>
          <w:iCs/>
          <w:sz w:val="28"/>
          <w:szCs w:val="28"/>
          <w:lang w:eastAsia="x-none"/>
        </w:rPr>
        <w:t>АО</w:t>
      </w:r>
      <w:r w:rsidRPr="009A1A8A">
        <w:rPr>
          <w:iCs/>
          <w:sz w:val="28"/>
          <w:szCs w:val="28"/>
          <w:lang w:val="x-none" w:eastAsia="x-none"/>
        </w:rPr>
        <w:t xml:space="preserve"> «</w:t>
      </w:r>
      <w:proofErr w:type="spellStart"/>
      <w:r w:rsidRPr="009A1A8A">
        <w:rPr>
          <w:iCs/>
          <w:sz w:val="28"/>
          <w:szCs w:val="28"/>
          <w:lang w:eastAsia="x-none"/>
        </w:rPr>
        <w:t>Томусинское</w:t>
      </w:r>
      <w:proofErr w:type="spellEnd"/>
      <w:r w:rsidRPr="009A1A8A">
        <w:rPr>
          <w:iCs/>
          <w:sz w:val="28"/>
          <w:szCs w:val="28"/>
          <w:lang w:eastAsia="x-none"/>
        </w:rPr>
        <w:t xml:space="preserve"> ПТУ»</w:t>
      </w:r>
      <w:r w:rsidRPr="009A1A8A">
        <w:rPr>
          <w:bCs/>
          <w:sz w:val="28"/>
        </w:rPr>
        <w:t xml:space="preserve"> в собственности организации имеется</w:t>
      </w:r>
      <w:r w:rsidRPr="009A1A8A">
        <w:rPr>
          <w:bCs/>
          <w:color w:val="FF0000"/>
          <w:sz w:val="28"/>
        </w:rPr>
        <w:t xml:space="preserve"> </w:t>
      </w:r>
      <w:r w:rsidRPr="009A1A8A">
        <w:rPr>
          <w:bCs/>
          <w:sz w:val="28"/>
        </w:rPr>
        <w:t>10 локомотивов:</w:t>
      </w:r>
      <w:r w:rsidRPr="009A1A8A">
        <w:rPr>
          <w:bCs/>
          <w:color w:val="FF0000"/>
          <w:sz w:val="28"/>
        </w:rPr>
        <w:t xml:space="preserve"> </w:t>
      </w:r>
      <w:r w:rsidRPr="009A1A8A">
        <w:rPr>
          <w:bCs/>
          <w:sz w:val="28"/>
        </w:rPr>
        <w:t>3 локомотива марки ТЭМ2,</w:t>
      </w:r>
      <w:r w:rsidRPr="009A1A8A">
        <w:rPr>
          <w:bCs/>
          <w:color w:val="FF0000"/>
          <w:sz w:val="28"/>
        </w:rPr>
        <w:t xml:space="preserve"> </w:t>
      </w:r>
      <w:r w:rsidRPr="009A1A8A">
        <w:rPr>
          <w:bCs/>
          <w:sz w:val="28"/>
        </w:rPr>
        <w:t>7 локомотивов ТЭМ18;</w:t>
      </w:r>
      <w:r w:rsidRPr="009A1A8A">
        <w:rPr>
          <w:bCs/>
          <w:color w:val="FF0000"/>
          <w:sz w:val="28"/>
        </w:rPr>
        <w:t xml:space="preserve"> </w:t>
      </w:r>
      <w:r w:rsidRPr="009A1A8A">
        <w:rPr>
          <w:sz w:val="28"/>
          <w:szCs w:val="28"/>
        </w:rPr>
        <w:t xml:space="preserve">арендованных локомотивов 2 ед., в том числе локомотивов марки ТЭМ2 – 1 ед., марки ТЭМ18 – 1 ед. </w:t>
      </w:r>
      <w:r w:rsidRPr="009A1A8A">
        <w:rPr>
          <w:bCs/>
          <w:sz w:val="28"/>
        </w:rPr>
        <w:t>Эксплуатируемая и развернутая длина железнодорожного пути согласно представленным данным в таблице «Основные технические показатели деятельности АО «</w:t>
      </w:r>
      <w:proofErr w:type="spellStart"/>
      <w:r w:rsidRPr="009A1A8A">
        <w:rPr>
          <w:bCs/>
          <w:sz w:val="28"/>
        </w:rPr>
        <w:t>Томусинское</w:t>
      </w:r>
      <w:proofErr w:type="spellEnd"/>
      <w:r w:rsidRPr="009A1A8A">
        <w:rPr>
          <w:bCs/>
          <w:sz w:val="28"/>
        </w:rPr>
        <w:t xml:space="preserve"> ПТУ» составила 56,8 км.</w:t>
      </w:r>
    </w:p>
    <w:p w14:paraId="1B63C0B3" w14:textId="77777777" w:rsidR="009A1A8A" w:rsidRPr="009A1A8A" w:rsidRDefault="009A1A8A" w:rsidP="009A1A8A">
      <w:pPr>
        <w:ind w:firstLine="720"/>
        <w:jc w:val="both"/>
        <w:rPr>
          <w:bCs/>
          <w:sz w:val="28"/>
        </w:rPr>
      </w:pPr>
      <w:r w:rsidRPr="009A1A8A">
        <w:rPr>
          <w:bCs/>
          <w:color w:val="FF0000"/>
          <w:sz w:val="28"/>
        </w:rPr>
        <w:t xml:space="preserve"> </w:t>
      </w:r>
      <w:r w:rsidRPr="009A1A8A">
        <w:rPr>
          <w:bCs/>
          <w:sz w:val="28"/>
        </w:rPr>
        <w:t xml:space="preserve">Количество стрелочных переводов 101 ед. из них: централизованных 97 ед., нецентрализованных 4 ед., количество   переездов 5 ед., количество путевых машин 10 ед. </w:t>
      </w:r>
    </w:p>
    <w:p w14:paraId="5CE465E6" w14:textId="77777777" w:rsidR="009A1A8A" w:rsidRPr="009A1A8A" w:rsidRDefault="009A1A8A" w:rsidP="009A1A8A">
      <w:pPr>
        <w:ind w:firstLine="720"/>
        <w:jc w:val="both"/>
        <w:rPr>
          <w:bCs/>
          <w:sz w:val="28"/>
        </w:rPr>
      </w:pPr>
      <w:r w:rsidRPr="009A1A8A">
        <w:rPr>
          <w:bCs/>
          <w:sz w:val="28"/>
        </w:rPr>
        <w:t xml:space="preserve">Объемные показатели по регулируемым услугам приняты для </w:t>
      </w:r>
      <w:r w:rsidRPr="009A1A8A">
        <w:rPr>
          <w:iCs/>
          <w:sz w:val="28"/>
          <w:szCs w:val="28"/>
          <w:lang w:eastAsia="x-none"/>
        </w:rPr>
        <w:t>АО</w:t>
      </w:r>
      <w:r w:rsidRPr="009A1A8A">
        <w:rPr>
          <w:iCs/>
          <w:sz w:val="28"/>
          <w:szCs w:val="28"/>
          <w:lang w:val="x-none" w:eastAsia="x-none"/>
        </w:rPr>
        <w:t xml:space="preserve"> «</w:t>
      </w:r>
      <w:proofErr w:type="spellStart"/>
      <w:r w:rsidRPr="009A1A8A">
        <w:rPr>
          <w:iCs/>
          <w:sz w:val="28"/>
          <w:szCs w:val="28"/>
          <w:lang w:eastAsia="x-none"/>
        </w:rPr>
        <w:t>Томусинское</w:t>
      </w:r>
      <w:proofErr w:type="spellEnd"/>
      <w:r w:rsidRPr="009A1A8A">
        <w:rPr>
          <w:iCs/>
          <w:sz w:val="28"/>
          <w:szCs w:val="28"/>
          <w:lang w:eastAsia="x-none"/>
        </w:rPr>
        <w:t xml:space="preserve"> ПТУ» </w:t>
      </w:r>
      <w:r w:rsidRPr="009A1A8A">
        <w:rPr>
          <w:bCs/>
          <w:sz w:val="28"/>
        </w:rPr>
        <w:t>на очередной период регулирования в следующем размере:</w:t>
      </w:r>
    </w:p>
    <w:p w14:paraId="4125FE59" w14:textId="77777777" w:rsidR="009A1A8A" w:rsidRPr="009A1A8A" w:rsidRDefault="009A1A8A" w:rsidP="009A1A8A">
      <w:pPr>
        <w:ind w:firstLine="720"/>
        <w:jc w:val="both"/>
        <w:rPr>
          <w:sz w:val="28"/>
          <w:szCs w:val="28"/>
        </w:rPr>
      </w:pPr>
      <w:r w:rsidRPr="009A1A8A">
        <w:rPr>
          <w:bCs/>
          <w:sz w:val="28"/>
        </w:rPr>
        <w:t xml:space="preserve">1. </w:t>
      </w:r>
      <w:r w:rsidRPr="009A1A8A">
        <w:rPr>
          <w:sz w:val="28"/>
          <w:szCs w:val="28"/>
        </w:rPr>
        <w:t xml:space="preserve">По перевозке грузов, подаче и уборке вагонов по подъездным железнодорожным путям в размере 182 247,7 тыс. ткм. Расчет изложен в таблице: </w:t>
      </w:r>
    </w:p>
    <w:p w14:paraId="699B7558" w14:textId="36565E9D" w:rsidR="009A1A8A" w:rsidRPr="009A1A8A" w:rsidRDefault="009A1A8A" w:rsidP="009A1A8A">
      <w:pPr>
        <w:jc w:val="both"/>
        <w:rPr>
          <w:color w:val="FF0000"/>
          <w:sz w:val="28"/>
          <w:szCs w:val="28"/>
        </w:rPr>
      </w:pPr>
      <w:r w:rsidRPr="009A1A8A">
        <w:rPr>
          <w:noProof/>
        </w:rPr>
        <w:lastRenderedPageBreak/>
        <w:drawing>
          <wp:inline distT="0" distB="0" distL="0" distR="0" wp14:anchorId="4FF9D531" wp14:editId="74F000AA">
            <wp:extent cx="6296025" cy="2409825"/>
            <wp:effectExtent l="0" t="0" r="9525" b="9525"/>
            <wp:docPr id="74011390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2409825"/>
                    </a:xfrm>
                    <a:prstGeom prst="rect">
                      <a:avLst/>
                    </a:prstGeom>
                    <a:noFill/>
                    <a:ln>
                      <a:noFill/>
                    </a:ln>
                  </pic:spPr>
                </pic:pic>
              </a:graphicData>
            </a:graphic>
          </wp:inline>
        </w:drawing>
      </w:r>
    </w:p>
    <w:p w14:paraId="0BF1A915" w14:textId="77777777" w:rsidR="009A1A8A" w:rsidRPr="009A1A8A" w:rsidRDefault="009A1A8A" w:rsidP="009A1A8A">
      <w:pPr>
        <w:ind w:firstLine="720"/>
        <w:jc w:val="both"/>
        <w:rPr>
          <w:bCs/>
          <w:sz w:val="28"/>
        </w:rPr>
      </w:pPr>
      <w:r w:rsidRPr="009A1A8A">
        <w:rPr>
          <w:bCs/>
          <w:sz w:val="28"/>
        </w:rPr>
        <w:t xml:space="preserve">2. </w:t>
      </w:r>
      <w:r w:rsidRPr="009A1A8A">
        <w:rPr>
          <w:sz w:val="28"/>
          <w:szCs w:val="28"/>
        </w:rPr>
        <w:t xml:space="preserve">По работе локомотива </w:t>
      </w:r>
      <w:r w:rsidRPr="009A1A8A">
        <w:rPr>
          <w:bCs/>
          <w:sz w:val="28"/>
        </w:rPr>
        <w:t xml:space="preserve">в размере 2998,6 </w:t>
      </w:r>
      <w:proofErr w:type="spellStart"/>
      <w:r w:rsidRPr="009A1A8A">
        <w:rPr>
          <w:bCs/>
          <w:sz w:val="28"/>
        </w:rPr>
        <w:t>локомотиво</w:t>
      </w:r>
      <w:proofErr w:type="spellEnd"/>
      <w:r w:rsidRPr="009A1A8A">
        <w:rPr>
          <w:bCs/>
          <w:sz w:val="28"/>
        </w:rPr>
        <w:t>-часов. Расчет объемов изложен в таблице:</w:t>
      </w:r>
    </w:p>
    <w:p w14:paraId="50F0449F" w14:textId="38A95DED" w:rsidR="009A1A8A" w:rsidRPr="009A1A8A" w:rsidRDefault="009A1A8A" w:rsidP="009A1A8A">
      <w:pPr>
        <w:jc w:val="both"/>
        <w:rPr>
          <w:bCs/>
          <w:color w:val="FF0000"/>
          <w:sz w:val="28"/>
        </w:rPr>
      </w:pPr>
      <w:r w:rsidRPr="009A1A8A">
        <w:rPr>
          <w:noProof/>
        </w:rPr>
        <w:drawing>
          <wp:inline distT="0" distB="0" distL="0" distR="0" wp14:anchorId="3E74AB37" wp14:editId="3F263AC5">
            <wp:extent cx="6296025" cy="2343150"/>
            <wp:effectExtent l="0" t="0" r="9525" b="0"/>
            <wp:docPr id="182792212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2343150"/>
                    </a:xfrm>
                    <a:prstGeom prst="rect">
                      <a:avLst/>
                    </a:prstGeom>
                    <a:noFill/>
                    <a:ln>
                      <a:noFill/>
                    </a:ln>
                  </pic:spPr>
                </pic:pic>
              </a:graphicData>
            </a:graphic>
          </wp:inline>
        </w:drawing>
      </w:r>
    </w:p>
    <w:p w14:paraId="2C85783B" w14:textId="77777777" w:rsidR="009A1A8A" w:rsidRPr="009A1A8A" w:rsidRDefault="009A1A8A" w:rsidP="009A1A8A">
      <w:pPr>
        <w:ind w:firstLine="720"/>
        <w:jc w:val="both"/>
        <w:rPr>
          <w:sz w:val="28"/>
          <w:szCs w:val="28"/>
        </w:rPr>
      </w:pPr>
      <w:r w:rsidRPr="009A1A8A">
        <w:rPr>
          <w:sz w:val="28"/>
          <w:szCs w:val="28"/>
        </w:rPr>
        <w:t xml:space="preserve">3. По отстою подвижного состава в размере 1112520 </w:t>
      </w:r>
      <w:proofErr w:type="spellStart"/>
      <w:r w:rsidRPr="009A1A8A">
        <w:rPr>
          <w:sz w:val="28"/>
          <w:szCs w:val="28"/>
        </w:rPr>
        <w:t>вагоно</w:t>
      </w:r>
      <w:proofErr w:type="spellEnd"/>
      <w:r w:rsidRPr="009A1A8A">
        <w:rPr>
          <w:sz w:val="28"/>
          <w:szCs w:val="28"/>
        </w:rPr>
        <w:t xml:space="preserve">-часов по предложению организации. </w:t>
      </w:r>
    </w:p>
    <w:p w14:paraId="17623B90" w14:textId="77777777" w:rsidR="009A1A8A" w:rsidRPr="009A1A8A" w:rsidRDefault="009A1A8A" w:rsidP="009A1A8A">
      <w:pPr>
        <w:ind w:firstLine="720"/>
        <w:jc w:val="both"/>
        <w:rPr>
          <w:sz w:val="28"/>
          <w:szCs w:val="28"/>
        </w:rPr>
      </w:pPr>
      <w:r w:rsidRPr="009A1A8A">
        <w:rPr>
          <w:sz w:val="28"/>
          <w:szCs w:val="28"/>
        </w:rPr>
        <w:t>По информации АО «</w:t>
      </w:r>
      <w:proofErr w:type="spellStart"/>
      <w:r w:rsidRPr="009A1A8A">
        <w:rPr>
          <w:sz w:val="28"/>
          <w:szCs w:val="28"/>
        </w:rPr>
        <w:t>Томусинское</w:t>
      </w:r>
      <w:proofErr w:type="spellEnd"/>
      <w:r w:rsidRPr="009A1A8A">
        <w:rPr>
          <w:sz w:val="28"/>
          <w:szCs w:val="28"/>
        </w:rPr>
        <w:t xml:space="preserve"> ПТУ» под отстой вагонов могут использоваться </w:t>
      </w:r>
      <w:proofErr w:type="spellStart"/>
      <w:r w:rsidRPr="009A1A8A">
        <w:rPr>
          <w:sz w:val="28"/>
          <w:szCs w:val="28"/>
        </w:rPr>
        <w:t>жд</w:t>
      </w:r>
      <w:proofErr w:type="spellEnd"/>
      <w:r w:rsidRPr="009A1A8A">
        <w:rPr>
          <w:sz w:val="28"/>
          <w:szCs w:val="28"/>
        </w:rPr>
        <w:t xml:space="preserve"> пути, которые являются «тупиковыми путями» (согласно представленной схеме путевого развития </w:t>
      </w:r>
      <w:proofErr w:type="spellStart"/>
      <w:r w:rsidRPr="009A1A8A">
        <w:rPr>
          <w:sz w:val="28"/>
          <w:szCs w:val="28"/>
        </w:rPr>
        <w:t>жд</w:t>
      </w:r>
      <w:proofErr w:type="spellEnd"/>
      <w:r w:rsidRPr="009A1A8A">
        <w:rPr>
          <w:sz w:val="28"/>
          <w:szCs w:val="28"/>
        </w:rPr>
        <w:t xml:space="preserve"> пути необщего пользования АО «</w:t>
      </w:r>
      <w:proofErr w:type="spellStart"/>
      <w:r w:rsidRPr="009A1A8A">
        <w:rPr>
          <w:sz w:val="28"/>
          <w:szCs w:val="28"/>
        </w:rPr>
        <w:t>Томусинское</w:t>
      </w:r>
      <w:proofErr w:type="spellEnd"/>
      <w:r w:rsidRPr="009A1A8A">
        <w:rPr>
          <w:sz w:val="28"/>
          <w:szCs w:val="28"/>
        </w:rPr>
        <w:t xml:space="preserve"> ПТУ»). Данные пути используются для отстоя вагонов, так как они минимально задействованы в производстве маневровой и поездной работы. Отстой вагонов на указанных </w:t>
      </w:r>
      <w:proofErr w:type="spellStart"/>
      <w:r w:rsidRPr="009A1A8A">
        <w:rPr>
          <w:sz w:val="28"/>
          <w:szCs w:val="28"/>
        </w:rPr>
        <w:t>жд</w:t>
      </w:r>
      <w:proofErr w:type="spellEnd"/>
      <w:r w:rsidRPr="009A1A8A">
        <w:rPr>
          <w:sz w:val="28"/>
          <w:szCs w:val="28"/>
        </w:rPr>
        <w:t xml:space="preserve"> путях не мешает технологическому процессу АО «</w:t>
      </w:r>
      <w:proofErr w:type="spellStart"/>
      <w:r w:rsidRPr="009A1A8A">
        <w:rPr>
          <w:sz w:val="28"/>
          <w:szCs w:val="28"/>
        </w:rPr>
        <w:t>Томусинское</w:t>
      </w:r>
      <w:proofErr w:type="spellEnd"/>
      <w:r w:rsidRPr="009A1A8A">
        <w:rPr>
          <w:sz w:val="28"/>
          <w:szCs w:val="28"/>
        </w:rPr>
        <w:t xml:space="preserve"> ПТУ». Пути под отстой выделены в ведомости </w:t>
      </w:r>
      <w:proofErr w:type="spellStart"/>
      <w:r w:rsidRPr="009A1A8A">
        <w:rPr>
          <w:sz w:val="28"/>
          <w:szCs w:val="28"/>
        </w:rPr>
        <w:t>жд</w:t>
      </w:r>
      <w:proofErr w:type="spellEnd"/>
      <w:r w:rsidRPr="009A1A8A">
        <w:rPr>
          <w:sz w:val="28"/>
          <w:szCs w:val="28"/>
        </w:rPr>
        <w:t xml:space="preserve"> пути необщего пользования АО «</w:t>
      </w:r>
      <w:proofErr w:type="spellStart"/>
      <w:r w:rsidRPr="009A1A8A">
        <w:rPr>
          <w:sz w:val="28"/>
          <w:szCs w:val="28"/>
        </w:rPr>
        <w:t>Томусинское</w:t>
      </w:r>
      <w:proofErr w:type="spellEnd"/>
      <w:r w:rsidRPr="009A1A8A">
        <w:rPr>
          <w:sz w:val="28"/>
          <w:szCs w:val="28"/>
        </w:rPr>
        <w:t xml:space="preserve"> ПТУ» (Приложение № 10 ЕТП работы </w:t>
      </w:r>
      <w:proofErr w:type="spellStart"/>
      <w:r w:rsidRPr="009A1A8A">
        <w:rPr>
          <w:sz w:val="28"/>
          <w:szCs w:val="28"/>
        </w:rPr>
        <w:t>жд</w:t>
      </w:r>
      <w:proofErr w:type="spellEnd"/>
      <w:r w:rsidRPr="009A1A8A">
        <w:rPr>
          <w:sz w:val="28"/>
          <w:szCs w:val="28"/>
        </w:rPr>
        <w:t xml:space="preserve"> пути необщего пользования АО «</w:t>
      </w:r>
      <w:proofErr w:type="spellStart"/>
      <w:r w:rsidRPr="009A1A8A">
        <w:rPr>
          <w:sz w:val="28"/>
          <w:szCs w:val="28"/>
        </w:rPr>
        <w:t>Томусинское</w:t>
      </w:r>
      <w:proofErr w:type="spellEnd"/>
      <w:r w:rsidRPr="009A1A8A">
        <w:rPr>
          <w:sz w:val="28"/>
          <w:szCs w:val="28"/>
        </w:rPr>
        <w:t xml:space="preserve"> ПТУ» и станции примыкания Междуреченск ЗСЖД и составляют 2,072 км (3,6% от развернутой длины </w:t>
      </w:r>
      <w:proofErr w:type="spellStart"/>
      <w:r w:rsidRPr="009A1A8A">
        <w:rPr>
          <w:sz w:val="28"/>
          <w:szCs w:val="28"/>
        </w:rPr>
        <w:t>жд</w:t>
      </w:r>
      <w:proofErr w:type="spellEnd"/>
      <w:r w:rsidRPr="009A1A8A">
        <w:rPr>
          <w:sz w:val="28"/>
          <w:szCs w:val="28"/>
        </w:rPr>
        <w:t xml:space="preserve"> путей 56,8 км). Расчет представлен в томе 1 стр.98-99, пояснительная записка к расчету тарифа на отстой вагонов на 2023 год (том 1 стр.9).</w:t>
      </w:r>
    </w:p>
    <w:p w14:paraId="2E93CBC5" w14:textId="77777777" w:rsidR="009A1A8A" w:rsidRPr="009A1A8A" w:rsidRDefault="009A1A8A" w:rsidP="009A1A8A">
      <w:pPr>
        <w:ind w:firstLine="720"/>
        <w:jc w:val="both"/>
        <w:rPr>
          <w:sz w:val="28"/>
          <w:szCs w:val="28"/>
        </w:rPr>
      </w:pPr>
      <w:r w:rsidRPr="009A1A8A">
        <w:rPr>
          <w:sz w:val="28"/>
          <w:szCs w:val="28"/>
        </w:rPr>
        <w:t xml:space="preserve">Величина экономически обоснованных расходов на период регулирования, заявленная организацией, составляет </w:t>
      </w:r>
      <w:r w:rsidRPr="009A1A8A">
        <w:rPr>
          <w:b/>
          <w:sz w:val="28"/>
          <w:szCs w:val="28"/>
        </w:rPr>
        <w:t xml:space="preserve">736 630,0 </w:t>
      </w:r>
      <w:r w:rsidRPr="009A1A8A">
        <w:rPr>
          <w:sz w:val="28"/>
          <w:szCs w:val="28"/>
        </w:rPr>
        <w:t xml:space="preserve">тыс. руб. </w:t>
      </w:r>
    </w:p>
    <w:p w14:paraId="76FD10D7" w14:textId="77777777" w:rsidR="009A1A8A" w:rsidRPr="009A1A8A" w:rsidRDefault="009A1A8A" w:rsidP="009A1A8A">
      <w:pPr>
        <w:ind w:firstLine="720"/>
        <w:jc w:val="both"/>
        <w:rPr>
          <w:sz w:val="28"/>
          <w:szCs w:val="28"/>
        </w:rPr>
      </w:pPr>
      <w:r w:rsidRPr="009A1A8A">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9A1A8A">
        <w:rPr>
          <w:b/>
          <w:sz w:val="28"/>
          <w:szCs w:val="28"/>
        </w:rPr>
        <w:t>536 635,0</w:t>
      </w:r>
      <w:r w:rsidRPr="009A1A8A">
        <w:rPr>
          <w:sz w:val="28"/>
          <w:szCs w:val="28"/>
        </w:rPr>
        <w:t xml:space="preserve"> тыс. руб. </w:t>
      </w:r>
    </w:p>
    <w:p w14:paraId="657C04DC" w14:textId="77777777" w:rsidR="009A1A8A" w:rsidRPr="009A1A8A" w:rsidRDefault="009A1A8A" w:rsidP="009A1A8A">
      <w:pPr>
        <w:ind w:firstLine="720"/>
        <w:jc w:val="both"/>
        <w:rPr>
          <w:sz w:val="28"/>
          <w:szCs w:val="28"/>
        </w:rPr>
      </w:pPr>
      <w:r w:rsidRPr="009A1A8A">
        <w:rPr>
          <w:sz w:val="28"/>
          <w:szCs w:val="28"/>
        </w:rPr>
        <w:lastRenderedPageBreak/>
        <w:t>Отчетным периодом, доходы и расходы по которому подтверждены бухгалтерской и статистической отчетностью, является 2022 год.</w:t>
      </w:r>
    </w:p>
    <w:p w14:paraId="61D35665" w14:textId="77777777" w:rsidR="009A1A8A" w:rsidRPr="009A1A8A" w:rsidRDefault="009A1A8A" w:rsidP="009A1A8A">
      <w:pPr>
        <w:ind w:firstLine="720"/>
        <w:jc w:val="both"/>
        <w:rPr>
          <w:sz w:val="28"/>
          <w:szCs w:val="28"/>
        </w:rPr>
      </w:pPr>
      <w:r w:rsidRPr="009A1A8A">
        <w:rPr>
          <w:sz w:val="28"/>
          <w:szCs w:val="28"/>
        </w:rPr>
        <w:t xml:space="preserve">При проведении экономического анализа расчетно-обосновывающих материалов, представленных </w:t>
      </w:r>
      <w:r w:rsidRPr="009A1A8A">
        <w:rPr>
          <w:iCs/>
          <w:sz w:val="28"/>
          <w:szCs w:val="28"/>
          <w:lang w:eastAsia="x-none"/>
        </w:rPr>
        <w:t>АО</w:t>
      </w:r>
      <w:r w:rsidRPr="009A1A8A">
        <w:rPr>
          <w:iCs/>
          <w:sz w:val="28"/>
          <w:szCs w:val="28"/>
          <w:lang w:val="x-none" w:eastAsia="x-none"/>
        </w:rPr>
        <w:t xml:space="preserve"> «</w:t>
      </w:r>
      <w:proofErr w:type="spellStart"/>
      <w:r w:rsidRPr="009A1A8A">
        <w:rPr>
          <w:iCs/>
          <w:sz w:val="28"/>
          <w:szCs w:val="28"/>
          <w:lang w:eastAsia="x-none"/>
        </w:rPr>
        <w:t>Томусинское</w:t>
      </w:r>
      <w:proofErr w:type="spellEnd"/>
      <w:r w:rsidRPr="009A1A8A">
        <w:rPr>
          <w:iCs/>
          <w:sz w:val="28"/>
          <w:szCs w:val="28"/>
          <w:lang w:eastAsia="x-none"/>
        </w:rPr>
        <w:t xml:space="preserve"> ПТУ»</w:t>
      </w:r>
      <w:r w:rsidRPr="009A1A8A">
        <w:rPr>
          <w:sz w:val="28"/>
          <w:szCs w:val="28"/>
        </w:rPr>
        <w:t xml:space="preserve"> для определения величины необходимой валовой выручки, считаем экономически обоснованными расходы по статьям затрат на следующем уровне:</w:t>
      </w:r>
    </w:p>
    <w:p w14:paraId="03A63ECE" w14:textId="77777777" w:rsidR="009A1A8A" w:rsidRPr="009A1A8A" w:rsidRDefault="009A1A8A" w:rsidP="009A1A8A">
      <w:pPr>
        <w:numPr>
          <w:ilvl w:val="0"/>
          <w:numId w:val="49"/>
        </w:numPr>
        <w:tabs>
          <w:tab w:val="left" w:pos="1276"/>
        </w:tabs>
        <w:ind w:left="0" w:firstLine="720"/>
        <w:jc w:val="both"/>
        <w:rPr>
          <w:bCs/>
          <w:sz w:val="28"/>
          <w:szCs w:val="28"/>
        </w:rPr>
      </w:pPr>
      <w:bookmarkStart w:id="5" w:name="_Hlk529871800"/>
      <w:r w:rsidRPr="009A1A8A">
        <w:rPr>
          <w:b/>
          <w:sz w:val="28"/>
          <w:szCs w:val="28"/>
        </w:rPr>
        <w:t>АО «</w:t>
      </w:r>
      <w:proofErr w:type="spellStart"/>
      <w:r w:rsidRPr="009A1A8A">
        <w:rPr>
          <w:b/>
          <w:sz w:val="28"/>
          <w:szCs w:val="28"/>
        </w:rPr>
        <w:t>Томусинское</w:t>
      </w:r>
      <w:proofErr w:type="spellEnd"/>
      <w:r w:rsidRPr="009A1A8A">
        <w:rPr>
          <w:b/>
          <w:sz w:val="28"/>
          <w:szCs w:val="28"/>
        </w:rPr>
        <w:t xml:space="preserve"> ПТУ» предлагает принять фонд оплаты труда основного производственного персонала в размере 177 706,0 тыс. руб</w:t>
      </w:r>
      <w:bookmarkEnd w:id="5"/>
      <w:r w:rsidRPr="009A1A8A">
        <w:rPr>
          <w:b/>
          <w:sz w:val="28"/>
          <w:szCs w:val="28"/>
        </w:rPr>
        <w:t>.</w:t>
      </w:r>
    </w:p>
    <w:p w14:paraId="1BC41DB6" w14:textId="77777777" w:rsidR="009A1A8A" w:rsidRPr="009A1A8A" w:rsidRDefault="009A1A8A" w:rsidP="009A1A8A">
      <w:pPr>
        <w:tabs>
          <w:tab w:val="left" w:pos="1276"/>
        </w:tabs>
        <w:ind w:firstLine="720"/>
        <w:jc w:val="both"/>
        <w:rPr>
          <w:bCs/>
          <w:sz w:val="28"/>
          <w:szCs w:val="28"/>
        </w:rPr>
      </w:pPr>
      <w:r w:rsidRPr="009A1A8A">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DB47D6C" w14:textId="77777777" w:rsidR="009A1A8A" w:rsidRPr="009A1A8A" w:rsidRDefault="009A1A8A" w:rsidP="009A1A8A">
      <w:pPr>
        <w:ind w:firstLine="540"/>
        <w:jc w:val="both"/>
        <w:rPr>
          <w:bCs/>
          <w:sz w:val="28"/>
          <w:szCs w:val="28"/>
          <w:lang w:eastAsia="x-none"/>
        </w:rPr>
      </w:pPr>
      <w:r w:rsidRPr="009A1A8A">
        <w:rPr>
          <w:bCs/>
          <w:sz w:val="28"/>
          <w:szCs w:val="28"/>
          <w:lang w:eastAsia="x-none"/>
        </w:rPr>
        <w:t xml:space="preserve">Численность основного </w:t>
      </w:r>
      <w:r w:rsidRPr="009A1A8A">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203C7BD1" w14:textId="77777777" w:rsidR="009A1A8A" w:rsidRPr="009A1A8A" w:rsidRDefault="009A1A8A" w:rsidP="009A1A8A">
      <w:pPr>
        <w:ind w:firstLine="540"/>
        <w:jc w:val="both"/>
        <w:rPr>
          <w:sz w:val="28"/>
          <w:szCs w:val="28"/>
          <w:lang w:eastAsia="en-US"/>
        </w:rPr>
      </w:pPr>
      <w:r w:rsidRPr="009A1A8A">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4B66C3C3"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представлены и специалистом проанализированы следующие документы: </w:t>
      </w:r>
    </w:p>
    <w:p w14:paraId="4070EA94" w14:textId="77777777" w:rsidR="009A1A8A" w:rsidRPr="009A1A8A" w:rsidRDefault="009A1A8A" w:rsidP="009A1A8A">
      <w:pPr>
        <w:tabs>
          <w:tab w:val="left" w:pos="1276"/>
        </w:tabs>
        <w:ind w:firstLine="709"/>
        <w:jc w:val="both"/>
        <w:rPr>
          <w:sz w:val="28"/>
          <w:szCs w:val="28"/>
        </w:rPr>
      </w:pPr>
      <w:r w:rsidRPr="009A1A8A">
        <w:rPr>
          <w:sz w:val="28"/>
          <w:szCs w:val="28"/>
        </w:rPr>
        <w:t xml:space="preserve">ОСВ по сч.20, 23, 26 за 2022 (том 2 стр.51-63), расчет затрат, штатное расписание (том 1 стр.19-76), </w:t>
      </w:r>
      <w:proofErr w:type="spellStart"/>
      <w:r w:rsidRPr="009A1A8A">
        <w:rPr>
          <w:sz w:val="28"/>
          <w:szCs w:val="28"/>
        </w:rPr>
        <w:t>колл.договор</w:t>
      </w:r>
      <w:proofErr w:type="spellEnd"/>
      <w:r w:rsidRPr="009A1A8A">
        <w:rPr>
          <w:sz w:val="28"/>
          <w:szCs w:val="28"/>
        </w:rPr>
        <w:t xml:space="preserve"> (том 2 стр.164), форма П-4 (том 1 стр.305-341). </w:t>
      </w:r>
    </w:p>
    <w:p w14:paraId="46E40855" w14:textId="77777777" w:rsidR="009A1A8A" w:rsidRPr="009A1A8A" w:rsidRDefault="009A1A8A" w:rsidP="009A1A8A">
      <w:pPr>
        <w:tabs>
          <w:tab w:val="left" w:pos="1276"/>
        </w:tabs>
        <w:ind w:firstLine="709"/>
        <w:jc w:val="both"/>
        <w:rPr>
          <w:sz w:val="28"/>
          <w:szCs w:val="28"/>
        </w:rPr>
      </w:pPr>
      <w:r w:rsidRPr="009A1A8A">
        <w:rPr>
          <w:sz w:val="28"/>
          <w:szCs w:val="28"/>
        </w:rPr>
        <w:t xml:space="preserve">Согласно предоставленным данным за отчетный период, фонд оплаты труда составил 130 842,3 </w:t>
      </w:r>
      <w:proofErr w:type="spellStart"/>
      <w:r w:rsidRPr="009A1A8A">
        <w:rPr>
          <w:sz w:val="28"/>
          <w:szCs w:val="28"/>
        </w:rPr>
        <w:t>тыс.руб</w:t>
      </w:r>
      <w:proofErr w:type="spellEnd"/>
      <w:r w:rsidRPr="009A1A8A">
        <w:rPr>
          <w:sz w:val="28"/>
          <w:szCs w:val="28"/>
        </w:rPr>
        <w:t>., на период регулирования организацией предлагается принять 177 706,0 тыс. руб. Численность основного производственного персонала в отчетном периоде составила 194,3 чел., на период регулирования организацией предлагается численность 204,1 чел. Среднемесячная заработная плата в отчетном периоде составила 56 117,0 руб., на период регулирования организацией предлагается среднемесячная заработная плата 72 556,8 руб.</w:t>
      </w:r>
    </w:p>
    <w:p w14:paraId="3520732E" w14:textId="77777777" w:rsidR="009A1A8A" w:rsidRPr="009A1A8A" w:rsidRDefault="009A1A8A" w:rsidP="009A1A8A">
      <w:pPr>
        <w:tabs>
          <w:tab w:val="left" w:pos="1276"/>
        </w:tabs>
        <w:ind w:firstLine="709"/>
        <w:jc w:val="both"/>
        <w:rPr>
          <w:sz w:val="28"/>
          <w:szCs w:val="28"/>
        </w:rPr>
      </w:pPr>
      <w:r w:rsidRPr="009A1A8A">
        <w:rPr>
          <w:sz w:val="28"/>
          <w:szCs w:val="28"/>
        </w:rPr>
        <w:t>Обоснование увеличения численности на период регулирования организацией в тарифном деле не представлено. Численность на период регулирования принимается специалистом по факту отчетного периода в количестве 194,3 чел.</w:t>
      </w:r>
    </w:p>
    <w:p w14:paraId="38EF7E6F" w14:textId="77777777" w:rsidR="009A1A8A" w:rsidRPr="009A1A8A" w:rsidRDefault="009A1A8A" w:rsidP="009A1A8A">
      <w:pPr>
        <w:tabs>
          <w:tab w:val="left" w:pos="1276"/>
        </w:tabs>
        <w:ind w:firstLine="709"/>
        <w:jc w:val="both"/>
        <w:rPr>
          <w:sz w:val="28"/>
          <w:szCs w:val="28"/>
        </w:rPr>
      </w:pPr>
      <w:r w:rsidRPr="009A1A8A">
        <w:rPr>
          <w:sz w:val="28"/>
          <w:szCs w:val="28"/>
        </w:rPr>
        <w:t>Среднемесячная заработная плата специалистом предлагается в размере 59 484,0 руб. по факту отчетного периода с индексом МЭР на 2023 106,0%.</w:t>
      </w:r>
    </w:p>
    <w:p w14:paraId="56D2302E" w14:textId="77777777" w:rsidR="009A1A8A" w:rsidRPr="009A1A8A" w:rsidRDefault="009A1A8A" w:rsidP="009A1A8A">
      <w:pPr>
        <w:ind w:firstLine="720"/>
        <w:jc w:val="both"/>
        <w:rPr>
          <w:color w:val="FF0000"/>
          <w:sz w:val="28"/>
          <w:szCs w:val="28"/>
        </w:rPr>
      </w:pPr>
      <w:r w:rsidRPr="009A1A8A">
        <w:rPr>
          <w:sz w:val="28"/>
          <w:szCs w:val="28"/>
        </w:rPr>
        <w:lastRenderedPageBreak/>
        <w:t>Фонд оплаты труда на период регулирования по предложению специалиста</w:t>
      </w:r>
      <w:r w:rsidRPr="009A1A8A">
        <w:rPr>
          <w:color w:val="FF0000"/>
          <w:sz w:val="28"/>
          <w:szCs w:val="28"/>
        </w:rPr>
        <w:t xml:space="preserve"> </w:t>
      </w:r>
      <w:r w:rsidRPr="009A1A8A">
        <w:rPr>
          <w:sz w:val="28"/>
          <w:szCs w:val="28"/>
        </w:rPr>
        <w:t>составит 138 479,0 тыс. руб.</w:t>
      </w:r>
      <w:r w:rsidRPr="009A1A8A">
        <w:rPr>
          <w:color w:val="FF0000"/>
          <w:sz w:val="28"/>
          <w:szCs w:val="28"/>
        </w:rPr>
        <w:t xml:space="preserve"> </w:t>
      </w:r>
    </w:p>
    <w:p w14:paraId="588F35F7" w14:textId="77777777" w:rsidR="009A1A8A" w:rsidRPr="009A1A8A" w:rsidRDefault="009A1A8A" w:rsidP="009A1A8A">
      <w:pPr>
        <w:tabs>
          <w:tab w:val="left" w:pos="1276"/>
        </w:tabs>
        <w:ind w:firstLine="709"/>
        <w:jc w:val="both"/>
        <w:rPr>
          <w:sz w:val="28"/>
          <w:szCs w:val="28"/>
          <w:highlight w:val="cyan"/>
        </w:rPr>
      </w:pPr>
      <w:r w:rsidRPr="009A1A8A">
        <w:rPr>
          <w:b/>
          <w:sz w:val="28"/>
          <w:szCs w:val="28"/>
        </w:rPr>
        <w:t>2. Налоги и сборы с фонда оплаты труда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w:t>
      </w:r>
      <w:r w:rsidRPr="009A1A8A">
        <w:rPr>
          <w:b/>
          <w:color w:val="FF0000"/>
          <w:sz w:val="28"/>
          <w:szCs w:val="28"/>
        </w:rPr>
        <w:t xml:space="preserve"> </w:t>
      </w:r>
      <w:r w:rsidRPr="009A1A8A">
        <w:rPr>
          <w:b/>
          <w:sz w:val="28"/>
          <w:szCs w:val="28"/>
        </w:rPr>
        <w:t>56 183,0 тыс. руб.</w:t>
      </w:r>
    </w:p>
    <w:p w14:paraId="09163C18" w14:textId="77777777" w:rsidR="009A1A8A" w:rsidRPr="009A1A8A" w:rsidRDefault="009A1A8A" w:rsidP="009A1A8A">
      <w:pPr>
        <w:tabs>
          <w:tab w:val="left" w:pos="1276"/>
        </w:tabs>
        <w:ind w:firstLine="709"/>
        <w:jc w:val="both"/>
        <w:rPr>
          <w:sz w:val="28"/>
          <w:szCs w:val="28"/>
          <w:highlight w:val="yellow"/>
        </w:rPr>
      </w:pPr>
      <w:r w:rsidRPr="009A1A8A">
        <w:rPr>
          <w:bCs/>
          <w:sz w:val="28"/>
          <w:szCs w:val="28"/>
        </w:rPr>
        <w:t xml:space="preserve">Согласно п. 4.3. Методических рекомендаций № 139 </w:t>
      </w:r>
      <w:r w:rsidRPr="009A1A8A">
        <w:rPr>
          <w:spacing w:val="-3"/>
          <w:sz w:val="28"/>
          <w:szCs w:val="28"/>
        </w:rPr>
        <w:t>расчет н</w:t>
      </w:r>
      <w:r w:rsidRPr="009A1A8A">
        <w:rPr>
          <w:sz w:val="28"/>
          <w:szCs w:val="28"/>
        </w:rPr>
        <w:t>алогов и сборов с фонда оплаты труда</w:t>
      </w:r>
      <w:r w:rsidRPr="009A1A8A">
        <w:rPr>
          <w:szCs w:val="28"/>
        </w:rPr>
        <w:t xml:space="preserve"> </w:t>
      </w:r>
      <w:r w:rsidRPr="009A1A8A">
        <w:rPr>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9A1A8A">
        <w:rPr>
          <w:sz w:val="28"/>
          <w:szCs w:val="28"/>
          <w:highlight w:val="yellow"/>
        </w:rPr>
        <w:t xml:space="preserve"> </w:t>
      </w:r>
    </w:p>
    <w:p w14:paraId="350C25C2"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следующие документы:</w:t>
      </w:r>
      <w:r w:rsidRPr="009A1A8A">
        <w:t xml:space="preserve"> </w:t>
      </w:r>
      <w:r w:rsidRPr="009A1A8A">
        <w:rPr>
          <w:sz w:val="28"/>
          <w:szCs w:val="28"/>
        </w:rPr>
        <w:t>данные бухгалтерского учета, уведомление о страховом тарифе на обязательное социальное страхование от несчастных случаев на производстве и профессиональных заболеваний рег. № 4209001077 от 07.04.2022 г. (том 2 стр.294), 4-ФСС</w:t>
      </w:r>
      <w:r w:rsidRPr="009A1A8A">
        <w:rPr>
          <w:color w:val="FF0000"/>
          <w:sz w:val="28"/>
          <w:szCs w:val="28"/>
        </w:rPr>
        <w:t xml:space="preserve"> </w:t>
      </w:r>
      <w:r w:rsidRPr="009A1A8A">
        <w:rPr>
          <w:sz w:val="28"/>
          <w:szCs w:val="28"/>
        </w:rPr>
        <w:t>за 2022 (том 1 стр.341), информация о дополнительных тарифах страховых взносов (доп. документы).</w:t>
      </w:r>
    </w:p>
    <w:p w14:paraId="2E11506E" w14:textId="77777777" w:rsidR="009A1A8A" w:rsidRPr="009A1A8A" w:rsidRDefault="009A1A8A" w:rsidP="009A1A8A">
      <w:pPr>
        <w:ind w:firstLine="720"/>
        <w:jc w:val="both"/>
        <w:rPr>
          <w:bCs/>
          <w:color w:val="FF0000"/>
          <w:sz w:val="28"/>
          <w:szCs w:val="28"/>
        </w:rPr>
      </w:pPr>
      <w:r w:rsidRPr="009A1A8A">
        <w:rPr>
          <w:bCs/>
          <w:sz w:val="28"/>
          <w:szCs w:val="28"/>
        </w:rPr>
        <w:t>В соответствии с действующим законодательством</w:t>
      </w:r>
      <w:r w:rsidRPr="009A1A8A">
        <w:rPr>
          <w:sz w:val="28"/>
          <w:szCs w:val="28"/>
        </w:rPr>
        <w:t xml:space="preserve"> РФ, процент страховых взносов составит 31,44% (доп. тарифы страховых взносов по профессиям с классами условий труда 3.1, 3.2, сводные ведомости результатов проведения специальной оценки условий труда (том 1 с.345-363).</w:t>
      </w:r>
      <w:r w:rsidRPr="009A1A8A">
        <w:rPr>
          <w:bCs/>
          <w:color w:val="FF0000"/>
          <w:sz w:val="28"/>
          <w:szCs w:val="28"/>
        </w:rPr>
        <w:t xml:space="preserve"> </w:t>
      </w:r>
    </w:p>
    <w:p w14:paraId="69475457" w14:textId="77777777" w:rsidR="009A1A8A" w:rsidRPr="009A1A8A" w:rsidRDefault="009A1A8A" w:rsidP="009A1A8A">
      <w:pPr>
        <w:ind w:firstLine="720"/>
        <w:jc w:val="both"/>
        <w:rPr>
          <w:bCs/>
          <w:sz w:val="28"/>
          <w:szCs w:val="28"/>
        </w:rPr>
      </w:pPr>
      <w:r w:rsidRPr="009A1A8A">
        <w:rPr>
          <w:bCs/>
          <w:sz w:val="28"/>
          <w:szCs w:val="28"/>
        </w:rPr>
        <w:t>Таким образом, налоги и сборы с фонда оплаты труда специалист предлагает принять в размере 43 538,0 тыс. руб.</w:t>
      </w:r>
    </w:p>
    <w:p w14:paraId="707B7946" w14:textId="77777777" w:rsidR="009A1A8A" w:rsidRPr="009A1A8A" w:rsidRDefault="009A1A8A" w:rsidP="009A1A8A">
      <w:pPr>
        <w:ind w:firstLine="720"/>
        <w:jc w:val="both"/>
        <w:rPr>
          <w:b/>
          <w:sz w:val="28"/>
          <w:szCs w:val="28"/>
        </w:rPr>
      </w:pPr>
      <w:r w:rsidRPr="009A1A8A">
        <w:rPr>
          <w:b/>
          <w:sz w:val="28"/>
          <w:szCs w:val="28"/>
        </w:rPr>
        <w:t>3. Затраты на топливо и ГСМ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42 848,0 тыс. руб.</w:t>
      </w:r>
    </w:p>
    <w:p w14:paraId="4BE8734E" w14:textId="77777777" w:rsidR="009A1A8A" w:rsidRPr="009A1A8A" w:rsidRDefault="009A1A8A" w:rsidP="009A1A8A">
      <w:pPr>
        <w:ind w:firstLine="540"/>
        <w:jc w:val="both"/>
        <w:rPr>
          <w:spacing w:val="5"/>
          <w:sz w:val="28"/>
          <w:szCs w:val="28"/>
          <w:lang w:val="x-none" w:eastAsia="x-none"/>
        </w:rPr>
      </w:pPr>
      <w:r w:rsidRPr="009A1A8A">
        <w:rPr>
          <w:bCs/>
          <w:sz w:val="28"/>
          <w:szCs w:val="28"/>
          <w:lang w:val="x-none" w:eastAsia="x-none"/>
        </w:rPr>
        <w:t xml:space="preserve">Согласно п. 4.4. Методических рекомендаций № 139 </w:t>
      </w:r>
      <w:r w:rsidRPr="009A1A8A">
        <w:rPr>
          <w:spacing w:val="-5"/>
          <w:sz w:val="28"/>
          <w:szCs w:val="28"/>
          <w:lang w:val="x-none" w:eastAsia="x-none"/>
        </w:rPr>
        <w:t>Затраты на топливо</w:t>
      </w:r>
      <w:r w:rsidRPr="009A1A8A">
        <w:rPr>
          <w:spacing w:val="-5"/>
          <w:sz w:val="28"/>
          <w:szCs w:val="28"/>
          <w:lang w:eastAsia="x-none"/>
        </w:rPr>
        <w:t xml:space="preserve"> </w:t>
      </w:r>
      <w:r w:rsidRPr="009A1A8A">
        <w:rPr>
          <w:spacing w:val="-5"/>
          <w:sz w:val="28"/>
          <w:szCs w:val="28"/>
          <w:lang w:val="x-none" w:eastAsia="x-none"/>
        </w:rPr>
        <w:t xml:space="preserve">и ГСМ </w:t>
      </w:r>
      <w:r w:rsidRPr="009A1A8A">
        <w:rPr>
          <w:spacing w:val="5"/>
          <w:sz w:val="28"/>
          <w:szCs w:val="28"/>
          <w:lang w:val="x-none" w:eastAsia="x-none"/>
        </w:rPr>
        <w:t>рассчитываются в соответствии с приложениями № 2, № 3 к  Методическим рекомендациям</w:t>
      </w:r>
      <w:r w:rsidRPr="009A1A8A">
        <w:rPr>
          <w:spacing w:val="5"/>
          <w:sz w:val="28"/>
          <w:szCs w:val="28"/>
          <w:lang w:eastAsia="x-none"/>
        </w:rPr>
        <w:t xml:space="preserve"> №139</w:t>
      </w:r>
      <w:r w:rsidRPr="009A1A8A">
        <w:rPr>
          <w:spacing w:val="5"/>
          <w:sz w:val="28"/>
          <w:szCs w:val="28"/>
          <w:lang w:val="x-none" w:eastAsia="x-none"/>
        </w:rPr>
        <w:t>.</w:t>
      </w:r>
    </w:p>
    <w:p w14:paraId="2F9C615C" w14:textId="77777777" w:rsidR="009A1A8A" w:rsidRPr="009A1A8A" w:rsidRDefault="009A1A8A" w:rsidP="009A1A8A">
      <w:pPr>
        <w:ind w:firstLine="540"/>
        <w:jc w:val="both"/>
        <w:rPr>
          <w:spacing w:val="5"/>
          <w:sz w:val="28"/>
          <w:szCs w:val="28"/>
          <w:lang w:val="x-none" w:eastAsia="x-none"/>
        </w:rPr>
      </w:pPr>
      <w:r w:rsidRPr="009A1A8A">
        <w:rPr>
          <w:spacing w:val="6"/>
          <w:sz w:val="28"/>
          <w:szCs w:val="28"/>
          <w:lang w:val="x-none" w:eastAsia="x-none"/>
        </w:rPr>
        <w:t xml:space="preserve">В составе расходов на топливо, </w:t>
      </w:r>
      <w:r w:rsidRPr="009A1A8A">
        <w:rPr>
          <w:spacing w:val="5"/>
          <w:sz w:val="28"/>
          <w:szCs w:val="28"/>
          <w:lang w:val="x-none" w:eastAsia="x-none"/>
        </w:rPr>
        <w:t>расходуемое на эксплуатационные</w:t>
      </w:r>
      <w:r w:rsidRPr="009A1A8A">
        <w:rPr>
          <w:spacing w:val="5"/>
          <w:sz w:val="28"/>
          <w:szCs w:val="28"/>
          <w:lang w:val="x-none" w:eastAsia="x-none"/>
        </w:rPr>
        <w:br/>
      </w:r>
      <w:r w:rsidRPr="009A1A8A">
        <w:rPr>
          <w:spacing w:val="-5"/>
          <w:sz w:val="28"/>
          <w:szCs w:val="28"/>
          <w:lang w:val="x-none" w:eastAsia="x-none"/>
        </w:rPr>
        <w:t xml:space="preserve">нужды железнодорожного транспорта, </w:t>
      </w:r>
      <w:r w:rsidRPr="009A1A8A">
        <w:rPr>
          <w:spacing w:val="6"/>
          <w:sz w:val="28"/>
          <w:szCs w:val="28"/>
          <w:lang w:val="x-none" w:eastAsia="x-none"/>
        </w:rPr>
        <w:t>принимается стоимость всех видов</w:t>
      </w:r>
      <w:r w:rsidRPr="009A1A8A">
        <w:rPr>
          <w:spacing w:val="6"/>
          <w:sz w:val="28"/>
          <w:szCs w:val="28"/>
          <w:lang w:val="x-none" w:eastAsia="x-none"/>
        </w:rPr>
        <w:br/>
      </w:r>
      <w:r w:rsidRPr="009A1A8A">
        <w:rPr>
          <w:spacing w:val="2"/>
          <w:sz w:val="28"/>
          <w:szCs w:val="28"/>
          <w:lang w:val="x-none" w:eastAsia="x-none"/>
        </w:rPr>
        <w:t xml:space="preserve">топлива (бензина, дизельного топлива, мазута, </w:t>
      </w:r>
      <w:r w:rsidRPr="009A1A8A">
        <w:rPr>
          <w:spacing w:val="5"/>
          <w:sz w:val="28"/>
          <w:szCs w:val="28"/>
          <w:lang w:val="x-none" w:eastAsia="x-none"/>
        </w:rPr>
        <w:t>газа, масел, нефти и т.д.).</w:t>
      </w:r>
    </w:p>
    <w:p w14:paraId="1D4FE116" w14:textId="77777777" w:rsidR="009A1A8A" w:rsidRPr="009A1A8A" w:rsidRDefault="009A1A8A" w:rsidP="009A1A8A">
      <w:pPr>
        <w:widowControl w:val="0"/>
        <w:shd w:val="clear" w:color="auto" w:fill="FFFFFF"/>
        <w:tabs>
          <w:tab w:val="left" w:pos="540"/>
        </w:tabs>
        <w:autoSpaceDE w:val="0"/>
        <w:autoSpaceDN w:val="0"/>
        <w:adjustRightInd w:val="0"/>
        <w:jc w:val="both"/>
        <w:rPr>
          <w:spacing w:val="-5"/>
          <w:sz w:val="28"/>
          <w:szCs w:val="28"/>
        </w:rPr>
      </w:pPr>
      <w:r w:rsidRPr="009A1A8A">
        <w:rPr>
          <w:color w:val="FF0000"/>
          <w:sz w:val="28"/>
          <w:szCs w:val="28"/>
        </w:rPr>
        <w:tab/>
      </w:r>
      <w:r w:rsidRPr="009A1A8A">
        <w:rPr>
          <w:sz w:val="28"/>
          <w:szCs w:val="28"/>
        </w:rPr>
        <w:t xml:space="preserve">Расход топлива по службе подвижного состава включается в пределах </w:t>
      </w:r>
      <w:r w:rsidRPr="009A1A8A">
        <w:rPr>
          <w:spacing w:val="-5"/>
          <w:sz w:val="28"/>
          <w:szCs w:val="28"/>
        </w:rPr>
        <w:t xml:space="preserve">норм, разработанных и утвержденных субъектом регулирования, на основе контрольных замеров, </w:t>
      </w:r>
      <w:r w:rsidRPr="009A1A8A">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9A1A8A">
        <w:rPr>
          <w:spacing w:val="-5"/>
          <w:sz w:val="28"/>
          <w:szCs w:val="28"/>
        </w:rPr>
        <w:t xml:space="preserve">анализа фактического расхода топлива за предыдущий отчетный период.  </w:t>
      </w:r>
    </w:p>
    <w:p w14:paraId="1C7ADA97" w14:textId="77777777" w:rsidR="009A1A8A" w:rsidRPr="009A1A8A" w:rsidRDefault="009A1A8A" w:rsidP="009A1A8A">
      <w:pPr>
        <w:ind w:firstLine="540"/>
        <w:jc w:val="both"/>
        <w:rPr>
          <w:sz w:val="28"/>
          <w:szCs w:val="28"/>
          <w:lang w:eastAsia="x-none"/>
        </w:rPr>
      </w:pPr>
      <w:r w:rsidRPr="009A1A8A">
        <w:rPr>
          <w:sz w:val="28"/>
          <w:szCs w:val="28"/>
          <w:lang w:val="x-none" w:eastAsia="x-none"/>
        </w:rPr>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9A1A8A">
        <w:rPr>
          <w:sz w:val="28"/>
          <w:szCs w:val="28"/>
          <w:lang w:eastAsia="x-none"/>
        </w:rPr>
        <w:t xml:space="preserve">     </w:t>
      </w:r>
      <w:r w:rsidRPr="009A1A8A">
        <w:rPr>
          <w:sz w:val="28"/>
          <w:szCs w:val="28"/>
          <w:lang w:val="x-none" w:eastAsia="x-none"/>
        </w:rPr>
        <w:t>не должен превышать 4%  от расхода  дизельного  топлива</w:t>
      </w:r>
      <w:r w:rsidRPr="009A1A8A">
        <w:rPr>
          <w:sz w:val="28"/>
          <w:szCs w:val="28"/>
          <w:lang w:eastAsia="x-none"/>
        </w:rPr>
        <w:t>.</w:t>
      </w:r>
    </w:p>
    <w:p w14:paraId="3020A547"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следующие документы: данные бухгалтерского учета, расчет затрат</w:t>
      </w:r>
      <w:r w:rsidRPr="009A1A8A">
        <w:rPr>
          <w:color w:val="FF0000"/>
          <w:sz w:val="28"/>
          <w:szCs w:val="28"/>
        </w:rPr>
        <w:t xml:space="preserve"> </w:t>
      </w:r>
      <w:r w:rsidRPr="009A1A8A">
        <w:rPr>
          <w:sz w:val="28"/>
          <w:szCs w:val="28"/>
        </w:rPr>
        <w:t xml:space="preserve">(том 2 стр.296-299), договоры, счет-фактуры (доп. материалы), акты на списание дизельного топлива и бензина за 2023. </w:t>
      </w:r>
    </w:p>
    <w:p w14:paraId="6F716723" w14:textId="77777777" w:rsidR="009A1A8A" w:rsidRPr="009A1A8A" w:rsidRDefault="009A1A8A" w:rsidP="009A1A8A">
      <w:pPr>
        <w:ind w:firstLine="720"/>
        <w:jc w:val="both"/>
        <w:rPr>
          <w:bCs/>
          <w:sz w:val="28"/>
          <w:szCs w:val="28"/>
        </w:rPr>
      </w:pPr>
      <w:r w:rsidRPr="009A1A8A">
        <w:rPr>
          <w:sz w:val="28"/>
          <w:szCs w:val="28"/>
        </w:rPr>
        <w:t xml:space="preserve">Затраты на дизтопливо и ГСМ специалист предлагает принять по предложению предприятия в размере 42 848,0 тыс. руб. </w:t>
      </w:r>
    </w:p>
    <w:p w14:paraId="6C8E9B74" w14:textId="77777777" w:rsidR="009A1A8A" w:rsidRPr="009A1A8A" w:rsidRDefault="009A1A8A" w:rsidP="009A1A8A">
      <w:pPr>
        <w:ind w:firstLine="720"/>
        <w:jc w:val="both"/>
        <w:rPr>
          <w:color w:val="FF0000"/>
          <w:sz w:val="28"/>
          <w:szCs w:val="28"/>
        </w:rPr>
      </w:pPr>
    </w:p>
    <w:p w14:paraId="35EEA727" w14:textId="77777777" w:rsidR="009A1A8A" w:rsidRPr="009A1A8A" w:rsidRDefault="009A1A8A" w:rsidP="009A1A8A">
      <w:pPr>
        <w:tabs>
          <w:tab w:val="left" w:pos="1276"/>
        </w:tabs>
        <w:ind w:firstLine="720"/>
        <w:jc w:val="both"/>
        <w:rPr>
          <w:b/>
          <w:sz w:val="28"/>
          <w:szCs w:val="28"/>
        </w:rPr>
      </w:pPr>
      <w:r w:rsidRPr="009A1A8A">
        <w:rPr>
          <w:b/>
          <w:sz w:val="28"/>
          <w:szCs w:val="28"/>
        </w:rPr>
        <w:lastRenderedPageBreak/>
        <w:t>4. Затраты на аренду основных средств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6 136,0 тыс. руб.</w:t>
      </w:r>
    </w:p>
    <w:p w14:paraId="1F8F604E" w14:textId="77777777" w:rsidR="009A1A8A" w:rsidRPr="009A1A8A" w:rsidRDefault="009A1A8A" w:rsidP="009A1A8A">
      <w:pPr>
        <w:tabs>
          <w:tab w:val="left" w:pos="1276"/>
        </w:tabs>
        <w:ind w:firstLine="720"/>
        <w:jc w:val="both"/>
        <w:rPr>
          <w:sz w:val="28"/>
          <w:szCs w:val="28"/>
        </w:rPr>
      </w:pPr>
      <w:r w:rsidRPr="009A1A8A">
        <w:rPr>
          <w:sz w:val="28"/>
          <w:szCs w:val="28"/>
        </w:rPr>
        <w:t>Согласно п. 4.6.  Методических рекомендаций № 139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w:t>
      </w:r>
    </w:p>
    <w:p w14:paraId="5A6E61B5"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следующие документы: расчет</w:t>
      </w:r>
      <w:r w:rsidRPr="009A1A8A">
        <w:rPr>
          <w:color w:val="FF0000"/>
          <w:sz w:val="28"/>
          <w:szCs w:val="28"/>
        </w:rPr>
        <w:t xml:space="preserve"> </w:t>
      </w:r>
      <w:r w:rsidRPr="009A1A8A">
        <w:rPr>
          <w:sz w:val="28"/>
          <w:szCs w:val="28"/>
        </w:rPr>
        <w:t>по форме приложения № 4 (том 2 стр.301),</w:t>
      </w:r>
      <w:r w:rsidRPr="009A1A8A">
        <w:rPr>
          <w:color w:val="FF0000"/>
          <w:sz w:val="28"/>
          <w:szCs w:val="28"/>
        </w:rPr>
        <w:t xml:space="preserve"> </w:t>
      </w:r>
      <w:r w:rsidRPr="009A1A8A">
        <w:rPr>
          <w:sz w:val="28"/>
          <w:szCs w:val="28"/>
        </w:rPr>
        <w:t>ОСВ по сч.20 за 2022 (том 2 стр.51), договоры аренды (том 5 стр.130-188), уведомления о повышении арендной платы:</w:t>
      </w:r>
      <w:r w:rsidRPr="009A1A8A">
        <w:t xml:space="preserve"> </w:t>
      </w:r>
      <w:r w:rsidRPr="009A1A8A">
        <w:rPr>
          <w:sz w:val="28"/>
          <w:szCs w:val="28"/>
        </w:rPr>
        <w:t>расчеты - уведомления (том 2 стр. 302-313).</w:t>
      </w:r>
    </w:p>
    <w:p w14:paraId="57A740A2" w14:textId="77777777" w:rsidR="009A1A8A" w:rsidRPr="009A1A8A" w:rsidRDefault="009A1A8A" w:rsidP="009A1A8A">
      <w:pPr>
        <w:ind w:firstLine="851"/>
        <w:jc w:val="both"/>
        <w:rPr>
          <w:sz w:val="28"/>
          <w:szCs w:val="28"/>
        </w:rPr>
      </w:pPr>
      <w:r w:rsidRPr="009A1A8A">
        <w:rPr>
          <w:sz w:val="28"/>
          <w:szCs w:val="28"/>
        </w:rPr>
        <w:t>В расчет затрат включена аренда:</w:t>
      </w:r>
    </w:p>
    <w:p w14:paraId="46676590" w14:textId="77777777" w:rsidR="009A1A8A" w:rsidRPr="009A1A8A" w:rsidRDefault="009A1A8A" w:rsidP="009A1A8A">
      <w:pPr>
        <w:ind w:firstLine="851"/>
        <w:jc w:val="both"/>
        <w:rPr>
          <w:sz w:val="28"/>
          <w:szCs w:val="28"/>
        </w:rPr>
      </w:pPr>
      <w:r w:rsidRPr="009A1A8A">
        <w:rPr>
          <w:sz w:val="28"/>
          <w:szCs w:val="28"/>
        </w:rPr>
        <w:t>- Здание АБК ЦППА пост №5 (17,55 м2) – представлено письмо о повышении арендной платы от 28.06.22 по договору №ЦРИА/4/А/1211010000/08/001176 от 21.07.2008г, уведомление к договору № 67/ПТУ-058-09 от 01.04.2009 г. с ОАО «РЖД» от 15.12.22 №1354,</w:t>
      </w:r>
      <w:r w:rsidRPr="009A1A8A">
        <w:rPr>
          <w:color w:val="FF0000"/>
          <w:sz w:val="28"/>
          <w:szCs w:val="28"/>
        </w:rPr>
        <w:t xml:space="preserve"> </w:t>
      </w:r>
      <w:r w:rsidRPr="009A1A8A">
        <w:rPr>
          <w:sz w:val="28"/>
          <w:szCs w:val="28"/>
        </w:rPr>
        <w:t>на сумму 230,8 тыс. руб.</w:t>
      </w:r>
    </w:p>
    <w:p w14:paraId="07B00F92" w14:textId="77777777" w:rsidR="009A1A8A" w:rsidRPr="009A1A8A" w:rsidRDefault="009A1A8A" w:rsidP="009A1A8A">
      <w:pPr>
        <w:ind w:firstLine="851"/>
        <w:jc w:val="both"/>
        <w:rPr>
          <w:sz w:val="28"/>
          <w:szCs w:val="28"/>
        </w:rPr>
      </w:pPr>
      <w:r w:rsidRPr="009A1A8A">
        <w:rPr>
          <w:sz w:val="28"/>
          <w:szCs w:val="28"/>
        </w:rPr>
        <w:t>- Здание производственно-бытового корпуса (14,2 М2) – представлено письмо о повышении арендной платы от 28.06.22 по договору №ЦРИА/4/А/1211010000/08/001176 от 21.07.2008г., уведомление к договору № 67/ПТУ-058-09 от 01.04.2009 г. с ОАО «РЖД» от 15.12.22 №1354, на сумму 193,4 тыс. руб.</w:t>
      </w:r>
    </w:p>
    <w:p w14:paraId="085207BE" w14:textId="77777777" w:rsidR="009A1A8A" w:rsidRPr="009A1A8A" w:rsidRDefault="009A1A8A" w:rsidP="009A1A8A">
      <w:pPr>
        <w:ind w:firstLine="851"/>
        <w:jc w:val="both"/>
        <w:rPr>
          <w:sz w:val="28"/>
          <w:szCs w:val="28"/>
        </w:rPr>
      </w:pPr>
      <w:r w:rsidRPr="009A1A8A">
        <w:rPr>
          <w:sz w:val="28"/>
          <w:szCs w:val="28"/>
        </w:rPr>
        <w:t>- Тепловоз ТЭМ18 (на время ремонтов) по договору №ДГТПЮП001247 от 01.06.2020 с АО «</w:t>
      </w:r>
      <w:proofErr w:type="spellStart"/>
      <w:r w:rsidRPr="009A1A8A">
        <w:rPr>
          <w:sz w:val="28"/>
          <w:szCs w:val="28"/>
        </w:rPr>
        <w:t>Кузнецкпогрузтранс</w:t>
      </w:r>
      <w:proofErr w:type="spellEnd"/>
      <w:r w:rsidRPr="009A1A8A">
        <w:rPr>
          <w:sz w:val="28"/>
          <w:szCs w:val="28"/>
        </w:rPr>
        <w:t>», на сумму 5 690,0 тыс. руб.</w:t>
      </w:r>
    </w:p>
    <w:p w14:paraId="4DFFC43D" w14:textId="77777777" w:rsidR="009A1A8A" w:rsidRPr="009A1A8A" w:rsidRDefault="009A1A8A" w:rsidP="009A1A8A">
      <w:pPr>
        <w:ind w:firstLine="851"/>
        <w:jc w:val="both"/>
        <w:rPr>
          <w:color w:val="FF0000"/>
          <w:sz w:val="28"/>
          <w:szCs w:val="28"/>
        </w:rPr>
      </w:pPr>
      <w:r w:rsidRPr="009A1A8A">
        <w:rPr>
          <w:sz w:val="28"/>
          <w:szCs w:val="28"/>
        </w:rPr>
        <w:t>- Земельные участки по договорам № ДГРА7-001579/ДГТП7-000664 от 01.05.2017 г. с ПАО «Распадская», № ДГТПРА000951 от 01.12.2018 г. с ПАО «Распадская», № ДГТПРА001005 от 01.04.2019 г. с ПАО «Распадская», на сумму 22,0 тыс. руб.</w:t>
      </w:r>
    </w:p>
    <w:p w14:paraId="6818252F" w14:textId="77777777" w:rsidR="009A1A8A" w:rsidRPr="009A1A8A" w:rsidRDefault="009A1A8A" w:rsidP="009A1A8A">
      <w:pPr>
        <w:ind w:firstLine="851"/>
        <w:jc w:val="both"/>
        <w:rPr>
          <w:sz w:val="28"/>
          <w:szCs w:val="28"/>
        </w:rPr>
      </w:pPr>
      <w:r w:rsidRPr="009A1A8A">
        <w:rPr>
          <w:sz w:val="28"/>
          <w:szCs w:val="28"/>
        </w:rPr>
        <w:t>Затраты на аренду основных средств АО «</w:t>
      </w:r>
      <w:proofErr w:type="spellStart"/>
      <w:r w:rsidRPr="009A1A8A">
        <w:rPr>
          <w:sz w:val="28"/>
          <w:szCs w:val="28"/>
        </w:rPr>
        <w:t>Томусинское</w:t>
      </w:r>
      <w:proofErr w:type="spellEnd"/>
      <w:r w:rsidRPr="009A1A8A">
        <w:rPr>
          <w:sz w:val="28"/>
          <w:szCs w:val="28"/>
        </w:rPr>
        <w:t xml:space="preserve"> ПТУ» соответствуют экономически обоснованному уровню, специалист предлагает принять в соответствии с представленными договорами по предложению организации в сумме 6 136,0 тыс. руб.</w:t>
      </w:r>
    </w:p>
    <w:p w14:paraId="015771CA" w14:textId="77777777" w:rsidR="009A1A8A" w:rsidRPr="009A1A8A" w:rsidRDefault="009A1A8A" w:rsidP="009A1A8A">
      <w:pPr>
        <w:tabs>
          <w:tab w:val="left" w:pos="1276"/>
        </w:tabs>
        <w:ind w:firstLine="720"/>
        <w:jc w:val="both"/>
        <w:rPr>
          <w:b/>
          <w:sz w:val="28"/>
          <w:szCs w:val="28"/>
          <w:highlight w:val="green"/>
        </w:rPr>
      </w:pPr>
      <w:r w:rsidRPr="009A1A8A">
        <w:rPr>
          <w:b/>
          <w:sz w:val="28"/>
          <w:szCs w:val="28"/>
        </w:rPr>
        <w:t>5. Затраты на материальные расходы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1 621,0 тыс. руб.</w:t>
      </w:r>
    </w:p>
    <w:p w14:paraId="12B51393" w14:textId="77777777" w:rsidR="009A1A8A" w:rsidRPr="009A1A8A" w:rsidRDefault="009A1A8A" w:rsidP="009A1A8A">
      <w:pPr>
        <w:ind w:firstLine="567"/>
        <w:jc w:val="both"/>
        <w:rPr>
          <w:bCs/>
          <w:sz w:val="28"/>
          <w:szCs w:val="28"/>
        </w:rPr>
      </w:pPr>
      <w:r w:rsidRPr="009A1A8A">
        <w:rPr>
          <w:bCs/>
          <w:sz w:val="28"/>
          <w:szCs w:val="28"/>
        </w:rPr>
        <w:t>Согласно п. 4.7. Методических рекомендаций № 139 м</w:t>
      </w:r>
      <w:r w:rsidRPr="009A1A8A">
        <w:rPr>
          <w:spacing w:val="-5"/>
          <w:sz w:val="28"/>
          <w:szCs w:val="28"/>
        </w:rPr>
        <w:t xml:space="preserve">атериальные расходы включают в себя расходы </w:t>
      </w:r>
      <w:r w:rsidRPr="009A1A8A">
        <w:rPr>
          <w:bCs/>
          <w:sz w:val="28"/>
          <w:szCs w:val="28"/>
        </w:rPr>
        <w:t>на приобретение сырья и (или) материалов, используемых в процессе перевозки (выполнения работ, оказания услуг):</w:t>
      </w:r>
    </w:p>
    <w:p w14:paraId="47BCA2EE" w14:textId="77777777" w:rsidR="009A1A8A" w:rsidRPr="009A1A8A" w:rsidRDefault="009A1A8A" w:rsidP="009A1A8A">
      <w:pPr>
        <w:ind w:firstLine="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 xml:space="preserve">на приобретение материалов, используемых на производственные </w:t>
      </w:r>
      <w:r w:rsidRPr="009A1A8A">
        <w:rPr>
          <w:bCs/>
          <w:sz w:val="28"/>
          <w:szCs w:val="28"/>
          <w:lang w:eastAsia="x-none"/>
        </w:rPr>
        <w:t xml:space="preserve">            </w:t>
      </w:r>
      <w:r w:rsidRPr="009A1A8A">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14:paraId="2AC3501A" w14:textId="77777777" w:rsidR="009A1A8A" w:rsidRPr="009A1A8A" w:rsidRDefault="009A1A8A" w:rsidP="009A1A8A">
      <w:pPr>
        <w:ind w:firstLine="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на обеспечение охраны труда и техники безопасности;</w:t>
      </w:r>
    </w:p>
    <w:p w14:paraId="21E4CA1E" w14:textId="77777777" w:rsidR="009A1A8A" w:rsidRPr="009A1A8A" w:rsidRDefault="009A1A8A" w:rsidP="009A1A8A">
      <w:pPr>
        <w:ind w:firstLine="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на приобретение инструментов, приспособлений, инвентаря, приборов, лабораторного оборудования, спецодежды и другого имущества,</w:t>
      </w:r>
      <w:r w:rsidRPr="009A1A8A">
        <w:rPr>
          <w:bCs/>
          <w:sz w:val="28"/>
          <w:szCs w:val="28"/>
          <w:lang w:eastAsia="x-none"/>
        </w:rPr>
        <w:t xml:space="preserve"> </w:t>
      </w:r>
      <w:r w:rsidRPr="009A1A8A">
        <w:rPr>
          <w:bCs/>
          <w:sz w:val="28"/>
          <w:szCs w:val="28"/>
          <w:lang w:val="x-none" w:eastAsia="x-none"/>
        </w:rPr>
        <w:t>не являющегося амортизируемым;</w:t>
      </w:r>
    </w:p>
    <w:p w14:paraId="612A9E1D" w14:textId="77777777" w:rsidR="009A1A8A" w:rsidRPr="009A1A8A" w:rsidRDefault="009A1A8A" w:rsidP="009A1A8A">
      <w:pPr>
        <w:ind w:firstLine="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на приобретение комплектующих изделий и пр.</w:t>
      </w:r>
    </w:p>
    <w:p w14:paraId="3B00A7BC" w14:textId="77777777" w:rsidR="009A1A8A" w:rsidRPr="009A1A8A" w:rsidRDefault="009A1A8A" w:rsidP="009A1A8A">
      <w:pPr>
        <w:ind w:firstLine="709"/>
        <w:jc w:val="both"/>
        <w:rPr>
          <w:sz w:val="28"/>
          <w:szCs w:val="28"/>
          <w:lang w:eastAsia="en-US"/>
        </w:rPr>
      </w:pPr>
      <w:r w:rsidRPr="009A1A8A">
        <w:rPr>
          <w:sz w:val="28"/>
          <w:szCs w:val="28"/>
          <w:lang w:eastAsia="en-US"/>
        </w:rPr>
        <w:lastRenderedPageBreak/>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14:paraId="232FB20A" w14:textId="77777777" w:rsidR="009A1A8A" w:rsidRPr="009A1A8A" w:rsidRDefault="009A1A8A" w:rsidP="009A1A8A">
      <w:pPr>
        <w:ind w:firstLine="610"/>
        <w:jc w:val="both"/>
        <w:rPr>
          <w:sz w:val="28"/>
          <w:szCs w:val="28"/>
        </w:rPr>
      </w:pPr>
      <w:r w:rsidRPr="009A1A8A">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77CDDBD5"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w:t>
      </w:r>
      <w:r w:rsidRPr="009A1A8A">
        <w:rPr>
          <w:b/>
          <w:sz w:val="28"/>
          <w:szCs w:val="28"/>
        </w:rPr>
        <w:t xml:space="preserve"> </w:t>
      </w:r>
      <w:r w:rsidRPr="009A1A8A">
        <w:rPr>
          <w:sz w:val="28"/>
          <w:szCs w:val="28"/>
        </w:rPr>
        <w:t>и специалистом проанализированы следующие документы: расчет затрат на материалы по форме приложения №5 (том 2 стр.314), расчеты затрат по службам и подразделениям (том 2), подтверждающие док-ты, данные бухгалтерского учета.</w:t>
      </w:r>
    </w:p>
    <w:p w14:paraId="2F776F0B" w14:textId="77777777" w:rsidR="009A1A8A" w:rsidRPr="009A1A8A" w:rsidRDefault="009A1A8A" w:rsidP="009A1A8A">
      <w:pPr>
        <w:ind w:firstLine="851"/>
        <w:jc w:val="both"/>
        <w:rPr>
          <w:bCs/>
          <w:sz w:val="28"/>
        </w:rPr>
      </w:pPr>
      <w:r w:rsidRPr="009A1A8A">
        <w:rPr>
          <w:bCs/>
          <w:sz w:val="28"/>
        </w:rPr>
        <w:t xml:space="preserve">Материальные расходы специалистом предлагается принять в размере 1 438,0 тыс. руб. </w:t>
      </w:r>
    </w:p>
    <w:p w14:paraId="13EBCBCB" w14:textId="77777777" w:rsidR="009A1A8A" w:rsidRPr="009A1A8A" w:rsidRDefault="009A1A8A" w:rsidP="009A1A8A">
      <w:pPr>
        <w:ind w:firstLine="851"/>
        <w:jc w:val="both"/>
        <w:rPr>
          <w:bCs/>
          <w:sz w:val="28"/>
        </w:rPr>
      </w:pPr>
      <w:r w:rsidRPr="009A1A8A">
        <w:rPr>
          <w:bCs/>
          <w:sz w:val="28"/>
        </w:rPr>
        <w:t>Расчет затрат приведен в таблице:</w:t>
      </w:r>
    </w:p>
    <w:p w14:paraId="57F5F992" w14:textId="5E6FE50D" w:rsidR="009A1A8A" w:rsidRPr="009A1A8A" w:rsidRDefault="009A1A8A" w:rsidP="009A1A8A">
      <w:pPr>
        <w:ind w:firstLine="851"/>
        <w:jc w:val="both"/>
        <w:rPr>
          <w:b/>
          <w:bCs/>
          <w:sz w:val="28"/>
        </w:rPr>
      </w:pPr>
      <w:r w:rsidRPr="009A1A8A">
        <w:rPr>
          <w:bCs/>
          <w:sz w:val="28"/>
        </w:rPr>
        <w:t xml:space="preserve"> </w:t>
      </w:r>
      <w:r w:rsidRPr="009A1A8A">
        <w:rPr>
          <w:noProof/>
        </w:rPr>
        <w:drawing>
          <wp:inline distT="0" distB="0" distL="0" distR="0" wp14:anchorId="1CD944D5" wp14:editId="04F5A2B6">
            <wp:extent cx="6296025" cy="6048375"/>
            <wp:effectExtent l="0" t="0" r="9525" b="9525"/>
            <wp:docPr id="127408691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025" cy="6048375"/>
                    </a:xfrm>
                    <a:prstGeom prst="rect">
                      <a:avLst/>
                    </a:prstGeom>
                    <a:noFill/>
                    <a:ln>
                      <a:noFill/>
                    </a:ln>
                  </pic:spPr>
                </pic:pic>
              </a:graphicData>
            </a:graphic>
          </wp:inline>
        </w:drawing>
      </w:r>
      <w:r w:rsidRPr="009A1A8A">
        <w:rPr>
          <w:bCs/>
          <w:sz w:val="28"/>
        </w:rPr>
        <w:t xml:space="preserve">          </w:t>
      </w:r>
    </w:p>
    <w:p w14:paraId="1274332E" w14:textId="3DC67316" w:rsidR="009A1A8A" w:rsidRPr="009A1A8A" w:rsidRDefault="009A1A8A" w:rsidP="009A1A8A">
      <w:pPr>
        <w:tabs>
          <w:tab w:val="left" w:pos="1276"/>
        </w:tabs>
        <w:jc w:val="both"/>
        <w:rPr>
          <w:b/>
          <w:color w:val="FF0000"/>
          <w:sz w:val="28"/>
          <w:szCs w:val="28"/>
        </w:rPr>
      </w:pPr>
      <w:r w:rsidRPr="009A1A8A">
        <w:rPr>
          <w:noProof/>
        </w:rPr>
        <w:lastRenderedPageBreak/>
        <w:drawing>
          <wp:inline distT="0" distB="0" distL="0" distR="0" wp14:anchorId="56326FC7" wp14:editId="60EEA1EA">
            <wp:extent cx="6296025" cy="2762250"/>
            <wp:effectExtent l="0" t="0" r="9525" b="0"/>
            <wp:docPr id="60234979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2762250"/>
                    </a:xfrm>
                    <a:prstGeom prst="rect">
                      <a:avLst/>
                    </a:prstGeom>
                    <a:noFill/>
                    <a:ln>
                      <a:noFill/>
                    </a:ln>
                  </pic:spPr>
                </pic:pic>
              </a:graphicData>
            </a:graphic>
          </wp:inline>
        </w:drawing>
      </w:r>
    </w:p>
    <w:p w14:paraId="0EDC16B9" w14:textId="77777777" w:rsidR="009A1A8A" w:rsidRPr="009A1A8A" w:rsidRDefault="009A1A8A" w:rsidP="009A1A8A">
      <w:pPr>
        <w:tabs>
          <w:tab w:val="left" w:pos="1276"/>
        </w:tabs>
        <w:ind w:firstLine="720"/>
        <w:jc w:val="both"/>
        <w:rPr>
          <w:b/>
          <w:color w:val="FF0000"/>
          <w:sz w:val="28"/>
          <w:szCs w:val="28"/>
        </w:rPr>
      </w:pPr>
    </w:p>
    <w:p w14:paraId="2C6074BA" w14:textId="77777777" w:rsidR="009A1A8A" w:rsidRPr="009A1A8A" w:rsidRDefault="009A1A8A" w:rsidP="009A1A8A">
      <w:pPr>
        <w:tabs>
          <w:tab w:val="left" w:pos="1276"/>
        </w:tabs>
        <w:ind w:firstLine="720"/>
        <w:jc w:val="both"/>
        <w:rPr>
          <w:b/>
          <w:sz w:val="28"/>
          <w:szCs w:val="28"/>
        </w:rPr>
      </w:pPr>
      <w:r w:rsidRPr="009A1A8A">
        <w:rPr>
          <w:b/>
          <w:sz w:val="28"/>
          <w:szCs w:val="28"/>
        </w:rPr>
        <w:t>6. Затраты на ремонт и техническое обслуживание основных средств,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12 207,0 тыс. руб.</w:t>
      </w:r>
    </w:p>
    <w:p w14:paraId="0B6ABBEC" w14:textId="77777777" w:rsidR="009A1A8A" w:rsidRPr="009A1A8A" w:rsidRDefault="009A1A8A" w:rsidP="009A1A8A">
      <w:pPr>
        <w:tabs>
          <w:tab w:val="left" w:pos="1276"/>
        </w:tabs>
        <w:ind w:firstLine="720"/>
        <w:jc w:val="both"/>
        <w:rPr>
          <w:bCs/>
          <w:sz w:val="28"/>
          <w:szCs w:val="28"/>
        </w:rPr>
      </w:pPr>
      <w:r w:rsidRPr="009A1A8A">
        <w:rPr>
          <w:bCs/>
          <w:sz w:val="28"/>
          <w:szCs w:val="28"/>
        </w:rPr>
        <w:t>За отчетный период по данным организации затраты по статье составили 10 328,0 тыс. руб.</w:t>
      </w:r>
    </w:p>
    <w:p w14:paraId="18B7F0A1" w14:textId="77777777" w:rsidR="009A1A8A" w:rsidRPr="009A1A8A" w:rsidRDefault="009A1A8A" w:rsidP="009A1A8A">
      <w:pPr>
        <w:jc w:val="both"/>
        <w:rPr>
          <w:bCs/>
          <w:sz w:val="28"/>
          <w:szCs w:val="28"/>
          <w:lang w:eastAsia="en-US"/>
        </w:rPr>
      </w:pPr>
      <w:r w:rsidRPr="009A1A8A">
        <w:rPr>
          <w:color w:val="FF0000"/>
          <w:sz w:val="28"/>
          <w:szCs w:val="28"/>
          <w:lang w:eastAsia="en-US"/>
        </w:rPr>
        <w:t xml:space="preserve">         </w:t>
      </w:r>
      <w:r w:rsidRPr="009A1A8A">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63970430" w14:textId="77777777" w:rsidR="009A1A8A" w:rsidRPr="009A1A8A" w:rsidRDefault="009A1A8A" w:rsidP="009A1A8A">
      <w:pPr>
        <w:ind w:firstLine="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 xml:space="preserve">текущее содержание путей, капитальный, средний, </w:t>
      </w:r>
      <w:proofErr w:type="spellStart"/>
      <w:r w:rsidRPr="009A1A8A">
        <w:rPr>
          <w:bCs/>
          <w:sz w:val="28"/>
          <w:szCs w:val="28"/>
          <w:lang w:val="x-none" w:eastAsia="x-none"/>
        </w:rPr>
        <w:t>подъемочный</w:t>
      </w:r>
      <w:proofErr w:type="spellEnd"/>
      <w:r w:rsidRPr="009A1A8A">
        <w:rPr>
          <w:bCs/>
          <w:sz w:val="28"/>
          <w:szCs w:val="28"/>
          <w:lang w:val="x-none" w:eastAsia="x-none"/>
        </w:rPr>
        <w:t xml:space="preserve">                    ремонты пути и другие ремонтные работы;</w:t>
      </w:r>
    </w:p>
    <w:p w14:paraId="33888C04" w14:textId="77777777" w:rsidR="009A1A8A" w:rsidRPr="009A1A8A" w:rsidRDefault="009A1A8A" w:rsidP="009A1A8A">
      <w:pPr>
        <w:ind w:left="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содержание, ремонт и смену стрелочных переводов;</w:t>
      </w:r>
    </w:p>
    <w:p w14:paraId="1870427B" w14:textId="77777777" w:rsidR="009A1A8A" w:rsidRPr="009A1A8A" w:rsidRDefault="009A1A8A" w:rsidP="009A1A8A">
      <w:pPr>
        <w:ind w:left="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ремонт и эксплуатацию подвижного состава;</w:t>
      </w:r>
    </w:p>
    <w:p w14:paraId="25B33809" w14:textId="77777777" w:rsidR="009A1A8A" w:rsidRPr="009A1A8A" w:rsidRDefault="009A1A8A" w:rsidP="009A1A8A">
      <w:pPr>
        <w:ind w:left="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ремонт и эксплуатацию автотранспорта;</w:t>
      </w:r>
    </w:p>
    <w:p w14:paraId="67797274" w14:textId="77777777" w:rsidR="009A1A8A" w:rsidRPr="009A1A8A" w:rsidRDefault="009A1A8A" w:rsidP="009A1A8A">
      <w:pPr>
        <w:ind w:left="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ремонт и эксплуатацию устройств сигнализации и связи;</w:t>
      </w:r>
    </w:p>
    <w:p w14:paraId="3928CD65" w14:textId="77777777" w:rsidR="009A1A8A" w:rsidRPr="009A1A8A" w:rsidRDefault="009A1A8A" w:rsidP="009A1A8A">
      <w:pPr>
        <w:ind w:firstLine="709"/>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ремонт и содержание зданий и сооружений;</w:t>
      </w:r>
    </w:p>
    <w:p w14:paraId="6D5C5BD4" w14:textId="77777777" w:rsidR="009A1A8A" w:rsidRPr="009A1A8A" w:rsidRDefault="009A1A8A" w:rsidP="009A1A8A">
      <w:pPr>
        <w:ind w:left="-180" w:firstLine="851"/>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ремонт подвижного состава;</w:t>
      </w:r>
    </w:p>
    <w:p w14:paraId="0B3BC071" w14:textId="77777777" w:rsidR="009A1A8A" w:rsidRPr="009A1A8A" w:rsidRDefault="009A1A8A" w:rsidP="009A1A8A">
      <w:pPr>
        <w:ind w:left="708"/>
        <w:jc w:val="both"/>
        <w:rPr>
          <w:bCs/>
          <w:sz w:val="28"/>
          <w:szCs w:val="28"/>
          <w:lang w:val="x-none" w:eastAsia="x-none"/>
        </w:rPr>
      </w:pPr>
      <w:r w:rsidRPr="009A1A8A">
        <w:rPr>
          <w:bCs/>
          <w:sz w:val="28"/>
          <w:szCs w:val="28"/>
          <w:lang w:eastAsia="x-none"/>
        </w:rPr>
        <w:t xml:space="preserve">- </w:t>
      </w:r>
      <w:r w:rsidRPr="009A1A8A">
        <w:rPr>
          <w:bCs/>
          <w:sz w:val="28"/>
          <w:szCs w:val="28"/>
          <w:lang w:val="x-none" w:eastAsia="x-none"/>
        </w:rPr>
        <w:t>прочие затраты.</w:t>
      </w:r>
    </w:p>
    <w:p w14:paraId="0E525C3C" w14:textId="77777777" w:rsidR="009A1A8A" w:rsidRPr="009A1A8A" w:rsidRDefault="009A1A8A" w:rsidP="009A1A8A">
      <w:pPr>
        <w:autoSpaceDE w:val="0"/>
        <w:autoSpaceDN w:val="0"/>
        <w:adjustRightInd w:val="0"/>
        <w:ind w:firstLine="720"/>
        <w:jc w:val="both"/>
        <w:rPr>
          <w:rFonts w:eastAsia="SimSun"/>
          <w:bCs/>
          <w:sz w:val="28"/>
          <w:szCs w:val="28"/>
          <w:lang w:eastAsia="zh-CN"/>
        </w:rPr>
      </w:pPr>
      <w:r w:rsidRPr="009A1A8A">
        <w:rPr>
          <w:sz w:val="28"/>
          <w:szCs w:val="28"/>
        </w:rPr>
        <w:t>Исходной базой для определения</w:t>
      </w:r>
      <w:r w:rsidRPr="009A1A8A">
        <w:rPr>
          <w:rFonts w:eastAsia="SimSun"/>
          <w:bCs/>
          <w:sz w:val="28"/>
          <w:szCs w:val="28"/>
          <w:lang w:eastAsia="zh-CN"/>
        </w:rPr>
        <w:t xml:space="preserve"> расходов на р</w:t>
      </w:r>
      <w:r w:rsidRPr="009A1A8A">
        <w:rPr>
          <w:bCs/>
          <w:sz w:val="28"/>
          <w:szCs w:val="28"/>
        </w:rPr>
        <w:t>емонты и техническое обслуживание являются</w:t>
      </w:r>
      <w:r w:rsidRPr="009A1A8A">
        <w:rPr>
          <w:rFonts w:eastAsia="SimSun"/>
          <w:bCs/>
          <w:sz w:val="28"/>
          <w:szCs w:val="28"/>
          <w:lang w:eastAsia="zh-CN"/>
        </w:rPr>
        <w:t>:</w:t>
      </w:r>
    </w:p>
    <w:p w14:paraId="08A93195" w14:textId="77777777" w:rsidR="009A1A8A" w:rsidRPr="009A1A8A" w:rsidRDefault="009A1A8A" w:rsidP="009A1A8A">
      <w:pPr>
        <w:ind w:firstLine="485"/>
        <w:jc w:val="both"/>
        <w:rPr>
          <w:b/>
          <w:bCs/>
          <w:sz w:val="28"/>
          <w:szCs w:val="28"/>
          <w:lang w:val="x-none" w:eastAsia="x-none"/>
        </w:rPr>
      </w:pPr>
      <w:r w:rsidRPr="009A1A8A">
        <w:rPr>
          <w:rFonts w:eastAsia="SimSun"/>
          <w:bCs/>
          <w:sz w:val="28"/>
          <w:szCs w:val="28"/>
          <w:lang w:val="x-none" w:eastAsia="zh-CN"/>
        </w:rPr>
        <w:t xml:space="preserve">   </w:t>
      </w:r>
      <w:r w:rsidRPr="009A1A8A">
        <w:rPr>
          <w:rFonts w:eastAsia="SimSun"/>
          <w:bCs/>
          <w:sz w:val="28"/>
          <w:szCs w:val="28"/>
          <w:lang w:eastAsia="zh-CN"/>
        </w:rPr>
        <w:t xml:space="preserve">- </w:t>
      </w:r>
      <w:r w:rsidRPr="009A1A8A">
        <w:rPr>
          <w:rFonts w:eastAsia="SimSun"/>
          <w:bCs/>
          <w:sz w:val="28"/>
          <w:szCs w:val="28"/>
          <w:lang w:val="x-none" w:eastAsia="zh-CN"/>
        </w:rPr>
        <w:t xml:space="preserve">планы проведения ремонтных работ производственно-технических объектов на основании </w:t>
      </w:r>
      <w:r w:rsidRPr="009A1A8A">
        <w:rPr>
          <w:sz w:val="28"/>
          <w:szCs w:val="28"/>
          <w:lang w:val="x-none" w:eastAsia="x-none"/>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9A1A8A">
        <w:rPr>
          <w:rFonts w:eastAsia="SimSun"/>
          <w:bCs/>
          <w:sz w:val="28"/>
          <w:szCs w:val="28"/>
          <w:lang w:val="x-none" w:eastAsia="zh-CN"/>
        </w:rPr>
        <w:t xml:space="preserve">;  </w:t>
      </w:r>
    </w:p>
    <w:p w14:paraId="5DDFD50D" w14:textId="77777777" w:rsidR="009A1A8A" w:rsidRPr="009A1A8A" w:rsidRDefault="009A1A8A" w:rsidP="009A1A8A">
      <w:pPr>
        <w:ind w:firstLine="540"/>
        <w:jc w:val="both"/>
        <w:rPr>
          <w:sz w:val="28"/>
          <w:szCs w:val="28"/>
          <w:lang w:val="x-none" w:eastAsia="x-none"/>
        </w:rPr>
      </w:pPr>
      <w:r w:rsidRPr="009A1A8A">
        <w:rPr>
          <w:rFonts w:eastAsia="SimSun"/>
          <w:bCs/>
          <w:sz w:val="28"/>
          <w:szCs w:val="28"/>
          <w:lang w:eastAsia="zh-CN"/>
        </w:rPr>
        <w:t xml:space="preserve">- </w:t>
      </w:r>
      <w:r w:rsidRPr="009A1A8A">
        <w:rPr>
          <w:rFonts w:eastAsia="SimSun"/>
          <w:bCs/>
          <w:sz w:val="28"/>
          <w:szCs w:val="28"/>
          <w:lang w:val="x-none" w:eastAsia="zh-CN"/>
        </w:rPr>
        <w:t xml:space="preserve">стоимость материалов, запчастей на </w:t>
      </w:r>
      <w:r w:rsidRPr="009A1A8A">
        <w:rPr>
          <w:sz w:val="28"/>
          <w:szCs w:val="28"/>
          <w:lang w:val="x-none" w:eastAsia="x-none"/>
        </w:rPr>
        <w:t xml:space="preserve">единицу ремонта и т.д. </w:t>
      </w:r>
    </w:p>
    <w:p w14:paraId="6EFD4F34" w14:textId="77777777" w:rsidR="009A1A8A" w:rsidRPr="009A1A8A" w:rsidRDefault="009A1A8A" w:rsidP="009A1A8A">
      <w:pPr>
        <w:ind w:firstLine="540"/>
        <w:jc w:val="both"/>
        <w:rPr>
          <w:sz w:val="28"/>
          <w:lang w:val="x-none" w:eastAsia="x-none"/>
        </w:rPr>
      </w:pPr>
      <w:r w:rsidRPr="009A1A8A">
        <w:rPr>
          <w:sz w:val="28"/>
          <w:lang w:val="x-none" w:eastAsia="x-none"/>
        </w:rPr>
        <w:t>При определении затрат учитываются:</w:t>
      </w:r>
    </w:p>
    <w:p w14:paraId="06D464EC" w14:textId="77777777" w:rsidR="009A1A8A" w:rsidRPr="009A1A8A" w:rsidRDefault="009A1A8A" w:rsidP="009A1A8A">
      <w:pPr>
        <w:ind w:left="283"/>
        <w:jc w:val="both"/>
        <w:rPr>
          <w:sz w:val="28"/>
          <w:szCs w:val="28"/>
          <w:lang w:eastAsia="en-US"/>
        </w:rPr>
      </w:pPr>
      <w:r w:rsidRPr="009A1A8A">
        <w:rPr>
          <w:sz w:val="28"/>
          <w:szCs w:val="28"/>
          <w:lang w:eastAsia="en-US"/>
        </w:rPr>
        <w:t xml:space="preserve">    - срок службы основных фондов;</w:t>
      </w:r>
    </w:p>
    <w:p w14:paraId="1D305BEC" w14:textId="77777777" w:rsidR="009A1A8A" w:rsidRPr="009A1A8A" w:rsidRDefault="009A1A8A" w:rsidP="009A1A8A">
      <w:pPr>
        <w:ind w:left="284"/>
        <w:jc w:val="both"/>
        <w:rPr>
          <w:sz w:val="28"/>
          <w:szCs w:val="28"/>
          <w:lang w:eastAsia="en-US"/>
        </w:rPr>
      </w:pPr>
      <w:r w:rsidRPr="009A1A8A">
        <w:rPr>
          <w:sz w:val="28"/>
          <w:szCs w:val="28"/>
          <w:lang w:eastAsia="en-US"/>
        </w:rPr>
        <w:t xml:space="preserve">    - продолжительность межремонтных сроков;</w:t>
      </w:r>
    </w:p>
    <w:p w14:paraId="63432A53" w14:textId="77777777" w:rsidR="009A1A8A" w:rsidRPr="009A1A8A" w:rsidRDefault="009A1A8A" w:rsidP="009A1A8A">
      <w:pPr>
        <w:jc w:val="both"/>
        <w:rPr>
          <w:sz w:val="28"/>
          <w:szCs w:val="28"/>
          <w:lang w:eastAsia="en-US"/>
        </w:rPr>
      </w:pPr>
      <w:r w:rsidRPr="009A1A8A">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22BB97D5" w14:textId="77777777" w:rsidR="009A1A8A" w:rsidRPr="009A1A8A" w:rsidRDefault="009A1A8A" w:rsidP="009A1A8A">
      <w:pPr>
        <w:ind w:firstLine="540"/>
        <w:jc w:val="both"/>
        <w:rPr>
          <w:sz w:val="28"/>
          <w:szCs w:val="28"/>
          <w:lang w:val="x-none" w:eastAsia="x-none"/>
        </w:rPr>
      </w:pPr>
      <w:r w:rsidRPr="009A1A8A">
        <w:rPr>
          <w:sz w:val="28"/>
          <w:szCs w:val="28"/>
          <w:lang w:val="x-none" w:eastAsia="x-none"/>
        </w:rPr>
        <w:t xml:space="preserve"> </w:t>
      </w:r>
      <w:r w:rsidRPr="009A1A8A">
        <w:rPr>
          <w:sz w:val="28"/>
          <w:szCs w:val="28"/>
          <w:lang w:eastAsia="x-none"/>
        </w:rPr>
        <w:t xml:space="preserve">- </w:t>
      </w:r>
      <w:r w:rsidRPr="009A1A8A">
        <w:rPr>
          <w:sz w:val="28"/>
          <w:szCs w:val="28"/>
          <w:lang w:val="x-none" w:eastAsia="x-none"/>
        </w:rPr>
        <w:t xml:space="preserve">сметы затрат на проведение ремонтных работ.  </w:t>
      </w:r>
    </w:p>
    <w:p w14:paraId="11BC8C84" w14:textId="77777777" w:rsidR="009A1A8A" w:rsidRPr="009A1A8A" w:rsidRDefault="009A1A8A" w:rsidP="009A1A8A">
      <w:pPr>
        <w:jc w:val="both"/>
        <w:rPr>
          <w:sz w:val="28"/>
          <w:szCs w:val="28"/>
        </w:rPr>
      </w:pPr>
      <w:r w:rsidRPr="009A1A8A">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w:t>
      </w:r>
      <w:r w:rsidRPr="009A1A8A">
        <w:rPr>
          <w:sz w:val="28"/>
          <w:szCs w:val="28"/>
        </w:rPr>
        <w:lastRenderedPageBreak/>
        <w:t xml:space="preserve">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9A1A8A">
          <w:rPr>
            <w:sz w:val="28"/>
            <w:szCs w:val="28"/>
          </w:rPr>
          <w:t>1 км</w:t>
        </w:r>
      </w:smartTag>
      <w:r w:rsidRPr="009A1A8A">
        <w:rPr>
          <w:sz w:val="28"/>
          <w:szCs w:val="28"/>
        </w:rPr>
        <w:t xml:space="preserve"> путей каждого вида ремонтов и планируемых объемов ремонтов на регулируемый период.</w:t>
      </w:r>
    </w:p>
    <w:p w14:paraId="09675808" w14:textId="77777777" w:rsidR="009A1A8A" w:rsidRPr="009A1A8A" w:rsidRDefault="009A1A8A" w:rsidP="009A1A8A">
      <w:pPr>
        <w:ind w:firstLine="540"/>
        <w:jc w:val="both"/>
        <w:rPr>
          <w:sz w:val="28"/>
          <w:szCs w:val="28"/>
        </w:rPr>
      </w:pPr>
      <w:r w:rsidRPr="009A1A8A">
        <w:rPr>
          <w:color w:val="FF0000"/>
          <w:sz w:val="28"/>
          <w:szCs w:val="28"/>
        </w:rPr>
        <w:t xml:space="preserve">   </w:t>
      </w:r>
      <w:r w:rsidRPr="009A1A8A">
        <w:rPr>
          <w:sz w:val="28"/>
          <w:szCs w:val="28"/>
        </w:rPr>
        <w:t xml:space="preserve">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5CA8E799" w14:textId="77777777" w:rsidR="009A1A8A" w:rsidRPr="009A1A8A" w:rsidRDefault="009A1A8A" w:rsidP="009A1A8A">
      <w:pPr>
        <w:ind w:firstLine="540"/>
        <w:jc w:val="both"/>
        <w:rPr>
          <w:sz w:val="28"/>
          <w:szCs w:val="28"/>
          <w:lang w:val="x-none" w:eastAsia="x-none"/>
        </w:rPr>
      </w:pPr>
      <w:r w:rsidRPr="009A1A8A">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9A1A8A">
        <w:rPr>
          <w:sz w:val="28"/>
          <w:szCs w:val="28"/>
          <w:lang w:eastAsia="x-none"/>
        </w:rPr>
        <w:t xml:space="preserve">    </w:t>
      </w:r>
      <w:r w:rsidRPr="009A1A8A">
        <w:rPr>
          <w:sz w:val="28"/>
          <w:szCs w:val="28"/>
          <w:lang w:val="x-none" w:eastAsia="x-none"/>
        </w:rPr>
        <w:t xml:space="preserve">за   последние три отчетных года с учетом прогнозируемого роста цен на период регулирования. </w:t>
      </w:r>
    </w:p>
    <w:p w14:paraId="56C9B75E" w14:textId="77777777" w:rsidR="009A1A8A" w:rsidRPr="009A1A8A" w:rsidRDefault="009A1A8A" w:rsidP="009A1A8A">
      <w:pPr>
        <w:ind w:firstLine="540"/>
        <w:jc w:val="both"/>
        <w:rPr>
          <w:sz w:val="28"/>
          <w:szCs w:val="28"/>
          <w:lang w:val="x-none" w:eastAsia="x-none"/>
        </w:rPr>
      </w:pPr>
      <w:r w:rsidRPr="009A1A8A">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138C6260" w14:textId="77777777" w:rsidR="009A1A8A" w:rsidRPr="009A1A8A" w:rsidRDefault="009A1A8A" w:rsidP="009A1A8A">
      <w:pPr>
        <w:ind w:firstLine="708"/>
        <w:jc w:val="both"/>
        <w:rPr>
          <w:sz w:val="28"/>
          <w:szCs w:val="28"/>
        </w:rPr>
      </w:pPr>
      <w:r w:rsidRPr="009A1A8A">
        <w:rPr>
          <w:sz w:val="28"/>
          <w:szCs w:val="28"/>
        </w:rPr>
        <w:t xml:space="preserve">При этом общая стоимость ремонтных работ, учтенная при расчете тарифов в течение </w:t>
      </w:r>
      <w:r w:rsidRPr="009A1A8A">
        <w:rPr>
          <w:sz w:val="28"/>
          <w:szCs w:val="20"/>
        </w:rPr>
        <w:t>межремонтного срока, не должна превышать фактической стоимости проведенного ремонта.</w:t>
      </w:r>
    </w:p>
    <w:p w14:paraId="0BA6AC75" w14:textId="77777777" w:rsidR="009A1A8A" w:rsidRPr="009A1A8A" w:rsidRDefault="009A1A8A" w:rsidP="009A1A8A">
      <w:pPr>
        <w:ind w:firstLine="610"/>
        <w:jc w:val="both"/>
        <w:rPr>
          <w:sz w:val="28"/>
          <w:szCs w:val="28"/>
        </w:rPr>
      </w:pPr>
      <w:r w:rsidRPr="009A1A8A">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1432C518" w14:textId="77777777" w:rsidR="009A1A8A" w:rsidRPr="009A1A8A" w:rsidRDefault="009A1A8A" w:rsidP="009A1A8A">
      <w:pPr>
        <w:tabs>
          <w:tab w:val="left" w:pos="1276"/>
        </w:tabs>
        <w:ind w:firstLine="720"/>
        <w:jc w:val="both"/>
        <w:rPr>
          <w:sz w:val="28"/>
          <w:szCs w:val="28"/>
        </w:rPr>
      </w:pPr>
      <w:r w:rsidRPr="009A1A8A">
        <w:rPr>
          <w:sz w:val="28"/>
          <w:szCs w:val="28"/>
        </w:rPr>
        <w:t>Далее изложен анализ затрат по видам ремонтов:</w:t>
      </w:r>
    </w:p>
    <w:p w14:paraId="7ABFF338" w14:textId="77777777" w:rsidR="009A1A8A" w:rsidRPr="009A1A8A" w:rsidRDefault="009A1A8A" w:rsidP="009A1A8A">
      <w:pPr>
        <w:tabs>
          <w:tab w:val="left" w:pos="1276"/>
        </w:tabs>
        <w:ind w:firstLine="720"/>
        <w:jc w:val="both"/>
        <w:rPr>
          <w:sz w:val="28"/>
          <w:szCs w:val="28"/>
        </w:rPr>
      </w:pPr>
      <w:r w:rsidRPr="009A1A8A">
        <w:rPr>
          <w:b/>
          <w:sz w:val="28"/>
          <w:szCs w:val="28"/>
        </w:rPr>
        <w:t>6.1. Ремонт хоз. способом</w:t>
      </w:r>
      <w:r w:rsidRPr="009A1A8A">
        <w:rPr>
          <w:sz w:val="28"/>
          <w:szCs w:val="28"/>
        </w:rPr>
        <w:t xml:space="preserve"> </w:t>
      </w:r>
      <w:r w:rsidRPr="009A1A8A">
        <w:rPr>
          <w:sz w:val="28"/>
          <w:szCs w:val="28"/>
          <w:u w:val="single"/>
        </w:rPr>
        <w:t>в отчетном периоде</w:t>
      </w:r>
      <w:r w:rsidRPr="009A1A8A">
        <w:rPr>
          <w:sz w:val="28"/>
          <w:szCs w:val="28"/>
        </w:rPr>
        <w:t xml:space="preserve"> проведен организацией на сумму 68 575,0 тыс. руб., из них 10 328,0 тыс. руб. учтены в прямых расходах (</w:t>
      </w:r>
      <w:proofErr w:type="spellStart"/>
      <w:r w:rsidRPr="009A1A8A">
        <w:rPr>
          <w:sz w:val="28"/>
          <w:szCs w:val="28"/>
        </w:rPr>
        <w:t>сч</w:t>
      </w:r>
      <w:proofErr w:type="spellEnd"/>
      <w:r w:rsidRPr="009A1A8A">
        <w:rPr>
          <w:sz w:val="28"/>
          <w:szCs w:val="28"/>
        </w:rPr>
        <w:t>. 20), 5 831,0 тыс. руб. в общепроизводственных расходах (</w:t>
      </w:r>
      <w:proofErr w:type="spellStart"/>
      <w:r w:rsidRPr="009A1A8A">
        <w:rPr>
          <w:sz w:val="28"/>
          <w:szCs w:val="28"/>
        </w:rPr>
        <w:t>сч</w:t>
      </w:r>
      <w:proofErr w:type="spellEnd"/>
      <w:r w:rsidRPr="009A1A8A">
        <w:rPr>
          <w:sz w:val="28"/>
          <w:szCs w:val="28"/>
        </w:rPr>
        <w:t>. 23), 52 416,0 тыс. руб. учтены на сч.08 капитальные ремонты в том числе:</w:t>
      </w:r>
    </w:p>
    <w:p w14:paraId="30E2B2D1" w14:textId="77777777" w:rsidR="009A1A8A" w:rsidRPr="009A1A8A" w:rsidRDefault="009A1A8A" w:rsidP="009A1A8A">
      <w:pPr>
        <w:tabs>
          <w:tab w:val="left" w:pos="1276"/>
        </w:tabs>
        <w:ind w:firstLine="709"/>
        <w:jc w:val="both"/>
        <w:rPr>
          <w:bCs/>
          <w:sz w:val="28"/>
          <w:szCs w:val="28"/>
        </w:rPr>
      </w:pPr>
      <w:r w:rsidRPr="009A1A8A">
        <w:rPr>
          <w:bCs/>
          <w:sz w:val="28"/>
          <w:szCs w:val="28"/>
        </w:rPr>
        <w:t>ТЭМ-18:</w:t>
      </w:r>
    </w:p>
    <w:p w14:paraId="03F2BEFE"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ТО-3 – 433,0 тыс. руб. (57 ед. ремонтов),</w:t>
      </w:r>
    </w:p>
    <w:p w14:paraId="1295B931"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ТР-1 – 253,0 тыс. руб. (12 ед. ремонтов),</w:t>
      </w:r>
    </w:p>
    <w:p w14:paraId="14EE5901"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ТР-2 – 1 134,0 тыс. руб. (4 ед. ремонтов), </w:t>
      </w:r>
    </w:p>
    <w:p w14:paraId="16D94ACA" w14:textId="77777777" w:rsidR="009A1A8A" w:rsidRPr="009A1A8A" w:rsidRDefault="009A1A8A" w:rsidP="009A1A8A">
      <w:pPr>
        <w:tabs>
          <w:tab w:val="left" w:pos="1276"/>
        </w:tabs>
        <w:ind w:firstLine="709"/>
        <w:jc w:val="both"/>
        <w:rPr>
          <w:bCs/>
          <w:sz w:val="28"/>
          <w:szCs w:val="28"/>
        </w:rPr>
      </w:pPr>
      <w:r w:rsidRPr="009A1A8A">
        <w:rPr>
          <w:bCs/>
          <w:sz w:val="28"/>
          <w:szCs w:val="28"/>
        </w:rPr>
        <w:t>СР тепловозов – 138,0 тыс. руб. (1 ед. ремонта),</w:t>
      </w:r>
    </w:p>
    <w:p w14:paraId="2916EF8A" w14:textId="77777777" w:rsidR="009A1A8A" w:rsidRPr="009A1A8A" w:rsidRDefault="009A1A8A" w:rsidP="009A1A8A">
      <w:pPr>
        <w:tabs>
          <w:tab w:val="left" w:pos="1276"/>
        </w:tabs>
        <w:ind w:firstLine="709"/>
        <w:jc w:val="both"/>
        <w:rPr>
          <w:bCs/>
          <w:sz w:val="28"/>
          <w:szCs w:val="28"/>
        </w:rPr>
      </w:pPr>
      <w:r w:rsidRPr="009A1A8A">
        <w:rPr>
          <w:bCs/>
          <w:sz w:val="28"/>
          <w:szCs w:val="28"/>
        </w:rPr>
        <w:t>СР тепловозов – 7 493,0 тыс. руб. (1 ед. ремонта),</w:t>
      </w:r>
    </w:p>
    <w:p w14:paraId="6FF057E6" w14:textId="77777777" w:rsidR="009A1A8A" w:rsidRPr="009A1A8A" w:rsidRDefault="009A1A8A" w:rsidP="009A1A8A">
      <w:pPr>
        <w:tabs>
          <w:tab w:val="left" w:pos="1276"/>
        </w:tabs>
        <w:ind w:firstLine="709"/>
        <w:jc w:val="both"/>
        <w:rPr>
          <w:bCs/>
          <w:sz w:val="28"/>
          <w:szCs w:val="28"/>
        </w:rPr>
      </w:pPr>
      <w:r w:rsidRPr="009A1A8A">
        <w:rPr>
          <w:bCs/>
          <w:sz w:val="28"/>
          <w:szCs w:val="28"/>
        </w:rPr>
        <w:t>ТЭМ-2:</w:t>
      </w:r>
    </w:p>
    <w:p w14:paraId="7268F96E"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ТО-3 – 271,0 тыс. руб. (32 ед. ремонта),</w:t>
      </w:r>
    </w:p>
    <w:p w14:paraId="4035D9F0"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ТР-1 – 215,0 тыс. руб. (7 ед. ремонтов),</w:t>
      </w:r>
    </w:p>
    <w:p w14:paraId="6CF69218"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ТР-2 – 161,0 тыс. руб. (1 ед. ремонта), </w:t>
      </w:r>
    </w:p>
    <w:p w14:paraId="4A4F8E9D" w14:textId="77777777" w:rsidR="009A1A8A" w:rsidRPr="009A1A8A" w:rsidRDefault="009A1A8A" w:rsidP="009A1A8A">
      <w:pPr>
        <w:tabs>
          <w:tab w:val="left" w:pos="1276"/>
        </w:tabs>
        <w:ind w:firstLine="709"/>
        <w:jc w:val="both"/>
        <w:rPr>
          <w:bCs/>
          <w:sz w:val="28"/>
          <w:szCs w:val="28"/>
        </w:rPr>
      </w:pPr>
      <w:r w:rsidRPr="009A1A8A">
        <w:rPr>
          <w:bCs/>
          <w:sz w:val="28"/>
          <w:szCs w:val="28"/>
        </w:rPr>
        <w:t>СР тепловозов – 9 688,0 тыс. руб. (2 ед. ремонта),</w:t>
      </w:r>
    </w:p>
    <w:p w14:paraId="691F0C74" w14:textId="77777777" w:rsidR="009A1A8A" w:rsidRPr="009A1A8A" w:rsidRDefault="009A1A8A" w:rsidP="009A1A8A">
      <w:pPr>
        <w:tabs>
          <w:tab w:val="left" w:pos="1276"/>
        </w:tabs>
        <w:ind w:firstLine="709"/>
        <w:jc w:val="both"/>
        <w:rPr>
          <w:bCs/>
          <w:sz w:val="28"/>
          <w:szCs w:val="28"/>
        </w:rPr>
      </w:pPr>
      <w:r w:rsidRPr="009A1A8A">
        <w:rPr>
          <w:bCs/>
          <w:sz w:val="28"/>
          <w:szCs w:val="28"/>
        </w:rPr>
        <w:t>Капитальный ремонт пути – 24 153,0 тыс. руб. (0,925 км.),</w:t>
      </w:r>
    </w:p>
    <w:p w14:paraId="672D9BCD" w14:textId="77777777" w:rsidR="009A1A8A" w:rsidRPr="009A1A8A" w:rsidRDefault="009A1A8A" w:rsidP="009A1A8A">
      <w:pPr>
        <w:tabs>
          <w:tab w:val="left" w:pos="1276"/>
        </w:tabs>
        <w:ind w:firstLine="709"/>
        <w:jc w:val="both"/>
        <w:rPr>
          <w:bCs/>
          <w:sz w:val="28"/>
          <w:szCs w:val="28"/>
        </w:rPr>
      </w:pPr>
      <w:r w:rsidRPr="009A1A8A">
        <w:rPr>
          <w:bCs/>
          <w:sz w:val="28"/>
          <w:szCs w:val="28"/>
        </w:rPr>
        <w:t>Смена стрелочных переводов – 5 976,0 тыс. руб. (3 ед.),</w:t>
      </w:r>
    </w:p>
    <w:p w14:paraId="5BBEE342" w14:textId="77777777" w:rsidR="009A1A8A" w:rsidRPr="009A1A8A" w:rsidRDefault="009A1A8A" w:rsidP="009A1A8A">
      <w:pPr>
        <w:tabs>
          <w:tab w:val="left" w:pos="1276"/>
        </w:tabs>
        <w:ind w:firstLine="709"/>
        <w:jc w:val="both"/>
        <w:rPr>
          <w:bCs/>
          <w:sz w:val="28"/>
          <w:szCs w:val="28"/>
        </w:rPr>
      </w:pPr>
      <w:r w:rsidRPr="009A1A8A">
        <w:rPr>
          <w:bCs/>
          <w:sz w:val="28"/>
          <w:szCs w:val="28"/>
        </w:rPr>
        <w:t>Текущее содержание и ремонт пути – 4 883,0 тыс. руб. (55,875 км),</w:t>
      </w:r>
    </w:p>
    <w:p w14:paraId="4521485F" w14:textId="77777777" w:rsidR="009A1A8A" w:rsidRPr="009A1A8A" w:rsidRDefault="009A1A8A" w:rsidP="009A1A8A">
      <w:pPr>
        <w:tabs>
          <w:tab w:val="left" w:pos="1276"/>
        </w:tabs>
        <w:ind w:firstLine="709"/>
        <w:jc w:val="both"/>
        <w:rPr>
          <w:bCs/>
          <w:sz w:val="28"/>
          <w:szCs w:val="28"/>
        </w:rPr>
      </w:pPr>
      <w:r w:rsidRPr="009A1A8A">
        <w:rPr>
          <w:bCs/>
          <w:sz w:val="28"/>
          <w:szCs w:val="28"/>
        </w:rPr>
        <w:t>Текущее содержание и ремонт стрелочных переводов – 5 445,0 тыс. руб. (98 ед.),</w:t>
      </w:r>
    </w:p>
    <w:p w14:paraId="28E245D8" w14:textId="77777777" w:rsidR="009A1A8A" w:rsidRPr="009A1A8A" w:rsidRDefault="009A1A8A" w:rsidP="009A1A8A">
      <w:pPr>
        <w:tabs>
          <w:tab w:val="left" w:pos="1276"/>
        </w:tabs>
        <w:ind w:firstLine="709"/>
        <w:jc w:val="both"/>
        <w:rPr>
          <w:bCs/>
          <w:sz w:val="28"/>
          <w:szCs w:val="28"/>
        </w:rPr>
      </w:pPr>
      <w:r w:rsidRPr="009A1A8A">
        <w:rPr>
          <w:bCs/>
          <w:sz w:val="28"/>
          <w:szCs w:val="28"/>
        </w:rPr>
        <w:t>Замена переездного оборудования – 1 080,0 тыс. руб. (1 ед. ремонта),</w:t>
      </w:r>
    </w:p>
    <w:p w14:paraId="0B9E4770" w14:textId="77777777" w:rsidR="009A1A8A" w:rsidRPr="009A1A8A" w:rsidRDefault="009A1A8A" w:rsidP="009A1A8A">
      <w:pPr>
        <w:tabs>
          <w:tab w:val="left" w:pos="1276"/>
        </w:tabs>
        <w:ind w:firstLine="709"/>
        <w:jc w:val="both"/>
        <w:rPr>
          <w:bCs/>
          <w:sz w:val="28"/>
          <w:szCs w:val="28"/>
        </w:rPr>
      </w:pPr>
      <w:r w:rsidRPr="009A1A8A">
        <w:rPr>
          <w:bCs/>
          <w:sz w:val="28"/>
          <w:szCs w:val="28"/>
        </w:rPr>
        <w:t>Текущий ремонт зданий – 550,0 тыс. руб.,</w:t>
      </w:r>
    </w:p>
    <w:p w14:paraId="5227509A"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 xml:space="preserve">Ремонт автомобилей – 520,0 тыс. руб., </w:t>
      </w:r>
    </w:p>
    <w:p w14:paraId="494C17A2" w14:textId="77777777" w:rsidR="009A1A8A" w:rsidRPr="009A1A8A" w:rsidRDefault="009A1A8A" w:rsidP="009A1A8A">
      <w:pPr>
        <w:tabs>
          <w:tab w:val="left" w:pos="1276"/>
        </w:tabs>
        <w:ind w:firstLine="709"/>
        <w:jc w:val="both"/>
        <w:rPr>
          <w:bCs/>
          <w:sz w:val="28"/>
          <w:szCs w:val="28"/>
        </w:rPr>
      </w:pPr>
      <w:r w:rsidRPr="009A1A8A">
        <w:rPr>
          <w:bCs/>
          <w:sz w:val="28"/>
          <w:szCs w:val="28"/>
        </w:rPr>
        <w:t>КР путевой техники – 4 026,0 тыс. руб. (2 ед. ремонта),</w:t>
      </w:r>
    </w:p>
    <w:p w14:paraId="07338D14" w14:textId="77777777" w:rsidR="009A1A8A" w:rsidRPr="009A1A8A" w:rsidRDefault="009A1A8A" w:rsidP="009A1A8A">
      <w:pPr>
        <w:tabs>
          <w:tab w:val="left" w:pos="1276"/>
        </w:tabs>
        <w:ind w:firstLine="709"/>
        <w:jc w:val="both"/>
        <w:rPr>
          <w:bCs/>
          <w:sz w:val="28"/>
          <w:szCs w:val="28"/>
        </w:rPr>
      </w:pPr>
      <w:r w:rsidRPr="009A1A8A">
        <w:rPr>
          <w:bCs/>
          <w:sz w:val="28"/>
          <w:szCs w:val="28"/>
        </w:rPr>
        <w:t>Ремонт путевой техники – 2 156,0 тыс. руб.</w:t>
      </w:r>
    </w:p>
    <w:p w14:paraId="5FB7E8F8" w14:textId="77777777" w:rsidR="009A1A8A" w:rsidRPr="009A1A8A" w:rsidRDefault="009A1A8A" w:rsidP="009A1A8A">
      <w:pPr>
        <w:tabs>
          <w:tab w:val="left" w:pos="1276"/>
        </w:tabs>
        <w:ind w:firstLine="709"/>
        <w:jc w:val="both"/>
        <w:rPr>
          <w:bCs/>
          <w:sz w:val="28"/>
          <w:szCs w:val="28"/>
        </w:rPr>
      </w:pPr>
      <w:r w:rsidRPr="009A1A8A">
        <w:rPr>
          <w:bCs/>
          <w:sz w:val="28"/>
          <w:szCs w:val="28"/>
        </w:rPr>
        <w:t>Итого на сумму 68 575,0 тыс. руб.</w:t>
      </w:r>
    </w:p>
    <w:p w14:paraId="2D714E7B" w14:textId="77777777" w:rsidR="009A1A8A" w:rsidRPr="009A1A8A" w:rsidRDefault="009A1A8A" w:rsidP="009A1A8A">
      <w:pPr>
        <w:tabs>
          <w:tab w:val="left" w:pos="1276"/>
        </w:tabs>
        <w:ind w:firstLine="709"/>
        <w:jc w:val="both"/>
        <w:rPr>
          <w:bCs/>
          <w:sz w:val="28"/>
          <w:szCs w:val="28"/>
        </w:rPr>
      </w:pPr>
      <w:r w:rsidRPr="009A1A8A">
        <w:rPr>
          <w:bCs/>
          <w:sz w:val="28"/>
          <w:szCs w:val="28"/>
        </w:rPr>
        <w:t>Фактические затраты подтверждены данными бухгалтерского учета.</w:t>
      </w:r>
    </w:p>
    <w:p w14:paraId="6EDC9D19" w14:textId="77777777" w:rsidR="009A1A8A" w:rsidRPr="009A1A8A" w:rsidRDefault="009A1A8A" w:rsidP="009A1A8A">
      <w:pPr>
        <w:tabs>
          <w:tab w:val="left" w:pos="1276"/>
        </w:tabs>
        <w:ind w:firstLine="709"/>
        <w:jc w:val="both"/>
        <w:rPr>
          <w:bCs/>
          <w:sz w:val="28"/>
          <w:szCs w:val="28"/>
        </w:rPr>
      </w:pPr>
      <w:r w:rsidRPr="009A1A8A">
        <w:rPr>
          <w:bCs/>
          <w:sz w:val="28"/>
          <w:szCs w:val="28"/>
          <w:u w:val="single"/>
        </w:rPr>
        <w:t>На период регулирования</w:t>
      </w:r>
      <w:r w:rsidRPr="009A1A8A">
        <w:rPr>
          <w:bCs/>
          <w:sz w:val="28"/>
          <w:szCs w:val="28"/>
        </w:rPr>
        <w:t xml:space="preserve"> организация предлагает ремонты хоз. способом на сумму</w:t>
      </w:r>
      <w:r w:rsidRPr="009A1A8A">
        <w:rPr>
          <w:bCs/>
          <w:color w:val="FF0000"/>
          <w:sz w:val="28"/>
          <w:szCs w:val="28"/>
        </w:rPr>
        <w:t xml:space="preserve"> </w:t>
      </w:r>
      <w:r w:rsidRPr="009A1A8A">
        <w:rPr>
          <w:bCs/>
          <w:sz w:val="28"/>
          <w:szCs w:val="28"/>
        </w:rPr>
        <w:t xml:space="preserve">80 785,0 тыс. руб., из них 12 207 тыс. руб. организация предлагает учесть в прямых расходах, 13 816,0 тыс. руб. – в общехозяйственных расходах, 54 761,0 тыс. руб. - </w:t>
      </w:r>
      <w:r w:rsidRPr="009A1A8A">
        <w:rPr>
          <w:sz w:val="28"/>
          <w:szCs w:val="28"/>
        </w:rPr>
        <w:t>сч.08 капитальные ремонты.</w:t>
      </w:r>
    </w:p>
    <w:p w14:paraId="2083AED0" w14:textId="77777777" w:rsidR="009A1A8A" w:rsidRPr="009A1A8A" w:rsidRDefault="009A1A8A" w:rsidP="009A1A8A">
      <w:pPr>
        <w:tabs>
          <w:tab w:val="left" w:pos="1276"/>
        </w:tabs>
        <w:ind w:firstLine="709"/>
        <w:jc w:val="both"/>
        <w:rPr>
          <w:bCs/>
          <w:sz w:val="28"/>
          <w:szCs w:val="28"/>
        </w:rPr>
      </w:pPr>
      <w:r w:rsidRPr="009A1A8A">
        <w:rPr>
          <w:bCs/>
          <w:sz w:val="28"/>
          <w:szCs w:val="28"/>
        </w:rPr>
        <w:t>В подтверждение затрат организацией представлены графики ремонта тепловозов, расчет затрат на ремонты хоз. способом (калькуляции), руководство по эксплуатации тепловозов, распоряжение об утверждении нормативно-технических документах, дефектный акт о выявленных неисправностях (все</w:t>
      </w:r>
      <w:r w:rsidRPr="009A1A8A">
        <w:rPr>
          <w:bCs/>
          <w:color w:val="FF0000"/>
          <w:sz w:val="28"/>
          <w:szCs w:val="28"/>
        </w:rPr>
        <w:t xml:space="preserve"> </w:t>
      </w:r>
      <w:r w:rsidRPr="009A1A8A">
        <w:rPr>
          <w:bCs/>
          <w:sz w:val="28"/>
          <w:szCs w:val="28"/>
        </w:rPr>
        <w:t xml:space="preserve">документы в томе 4). </w:t>
      </w:r>
    </w:p>
    <w:p w14:paraId="76D6163C" w14:textId="77777777" w:rsidR="009A1A8A" w:rsidRPr="009A1A8A" w:rsidRDefault="009A1A8A" w:rsidP="009A1A8A">
      <w:pPr>
        <w:tabs>
          <w:tab w:val="left" w:pos="1276"/>
        </w:tabs>
        <w:ind w:firstLine="709"/>
        <w:jc w:val="both"/>
        <w:rPr>
          <w:bCs/>
          <w:sz w:val="28"/>
          <w:szCs w:val="28"/>
        </w:rPr>
      </w:pPr>
      <w:r w:rsidRPr="009A1A8A">
        <w:rPr>
          <w:bCs/>
          <w:sz w:val="28"/>
          <w:szCs w:val="28"/>
          <w:u w:val="single"/>
        </w:rPr>
        <w:t>Специалист считает экономически обоснованными и предлагает принять ремонты хоз. способом на сумму 24 972,10 тыс. руб</w:t>
      </w:r>
      <w:r w:rsidRPr="009A1A8A">
        <w:rPr>
          <w:bCs/>
          <w:sz w:val="28"/>
          <w:szCs w:val="28"/>
        </w:rPr>
        <w:t>., из них на прямые расходы относится 12 207,0 тыс. руб.; на общепроизводственные расходы – 12 765,1 тыс. руб.; расходы по капитальным ремонтам не принимаются, так как в соответствии с пунктами 5. и 6. ФСБУ 26/2020, и пунктом 24 ФСБУ 6/2020: капитальные ремонты относятся на увеличение основных средств, соответственно вышеуказанные расходы будут учтены в амортизационных отчислениях в последующих периодах.</w:t>
      </w:r>
    </w:p>
    <w:p w14:paraId="0E1FF03D" w14:textId="77777777" w:rsidR="009A1A8A" w:rsidRPr="009A1A8A" w:rsidRDefault="009A1A8A" w:rsidP="009A1A8A">
      <w:pPr>
        <w:tabs>
          <w:tab w:val="left" w:pos="1276"/>
        </w:tabs>
        <w:ind w:firstLine="709"/>
        <w:jc w:val="both"/>
        <w:rPr>
          <w:bCs/>
          <w:sz w:val="28"/>
          <w:szCs w:val="28"/>
        </w:rPr>
      </w:pPr>
      <w:r w:rsidRPr="009A1A8A">
        <w:rPr>
          <w:bCs/>
          <w:sz w:val="28"/>
          <w:szCs w:val="28"/>
        </w:rPr>
        <w:t>в том числе:</w:t>
      </w:r>
    </w:p>
    <w:p w14:paraId="7A50121F" w14:textId="77777777" w:rsidR="009A1A8A" w:rsidRPr="009A1A8A" w:rsidRDefault="009A1A8A" w:rsidP="009A1A8A">
      <w:pPr>
        <w:tabs>
          <w:tab w:val="left" w:pos="1276"/>
        </w:tabs>
        <w:ind w:firstLine="709"/>
        <w:jc w:val="both"/>
        <w:rPr>
          <w:bCs/>
          <w:sz w:val="28"/>
          <w:szCs w:val="28"/>
        </w:rPr>
      </w:pPr>
      <w:r w:rsidRPr="009A1A8A">
        <w:rPr>
          <w:bCs/>
          <w:sz w:val="28"/>
          <w:szCs w:val="28"/>
        </w:rPr>
        <w:t>ТЭМ-18:</w:t>
      </w:r>
    </w:p>
    <w:p w14:paraId="6CD437C7"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ТО-3 – 579,8 тыс. руб. (72 ед. ремонта) - специалист предлагает принять затраты на единицу ремонта по факту отчетного периода с индексом МЭР 106,0 на 2023 год, количество ремонтов 72 ед. по предложению организации. </w:t>
      </w:r>
    </w:p>
    <w:p w14:paraId="246CCBB3"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ТР-1 – 335,2 тыс. руб. (15 ед. ремонтов) -</w:t>
      </w:r>
      <w:r w:rsidRPr="009A1A8A">
        <w:t xml:space="preserve"> </w:t>
      </w:r>
      <w:r w:rsidRPr="009A1A8A">
        <w:rPr>
          <w:bCs/>
          <w:sz w:val="28"/>
          <w:szCs w:val="28"/>
        </w:rPr>
        <w:t xml:space="preserve">специалист предлагает принять затраты на единицу ремонта по факту отчетного периода с индексом МЭР 106,0 на 2023 год, количество ремонтов 15 ед. по предложению организации. </w:t>
      </w:r>
    </w:p>
    <w:p w14:paraId="7CCF55FC"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ТР-2 – 461,9 тыс. руб. (3 ед. ремонта) - специалист предлагает принять затраты по предложению организации (расчет затрат, дефектные акты о выявленных неисправностях тепловозов №№ 169, 084, 3360 (том 4 с.34-39)). </w:t>
      </w:r>
    </w:p>
    <w:p w14:paraId="39229B16"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ТР-3 – 5 536,30 тыс. руб. (4 ед. ремонта) - специалист предлагает принять затраты по предложению организации (расчет затрат, дефектные акты о выявленных неисправностях тепловозов №№ 198, 444, 105, 3271 (том 4 с. 18-29)). </w:t>
      </w:r>
    </w:p>
    <w:p w14:paraId="7FA45C40" w14:textId="77777777" w:rsidR="009A1A8A" w:rsidRPr="009A1A8A" w:rsidRDefault="009A1A8A" w:rsidP="009A1A8A">
      <w:pPr>
        <w:tabs>
          <w:tab w:val="left" w:pos="1276"/>
        </w:tabs>
        <w:ind w:firstLine="709"/>
        <w:jc w:val="both"/>
        <w:rPr>
          <w:bCs/>
          <w:sz w:val="28"/>
          <w:szCs w:val="28"/>
        </w:rPr>
      </w:pPr>
      <w:r w:rsidRPr="009A1A8A">
        <w:rPr>
          <w:bCs/>
          <w:sz w:val="28"/>
          <w:szCs w:val="28"/>
        </w:rPr>
        <w:t>ТЭМ-2:</w:t>
      </w:r>
    </w:p>
    <w:p w14:paraId="5F740B78"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тепловозов ТО-3 – 242,4 тыс. руб. (27 ед. ремонтов) - специалист предлагает принять затраты на единицу ремонта по факту отчетного периода с индексом МЭР 106,0 на 2023 год, количество ремонтов 27 ед. по предложению организации. </w:t>
      </w:r>
    </w:p>
    <w:p w14:paraId="01E8DD21"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 xml:space="preserve">Ремонт тепловозов ТР-1 – 195,3 тыс. руб. (6 ед. ремонтов) - специалист предлагает принять затраты на единицу ремонта по факту отчетного периода с индексом МЭР 106,0 на 2023 год, количество ремонтов 6 ед. по предложению организации. </w:t>
      </w:r>
    </w:p>
    <w:p w14:paraId="5D77E8FE" w14:textId="77777777" w:rsidR="009A1A8A" w:rsidRPr="009A1A8A" w:rsidRDefault="009A1A8A" w:rsidP="009A1A8A">
      <w:pPr>
        <w:tabs>
          <w:tab w:val="left" w:pos="1276"/>
        </w:tabs>
        <w:ind w:firstLine="709"/>
        <w:jc w:val="both"/>
        <w:rPr>
          <w:bCs/>
          <w:sz w:val="28"/>
          <w:szCs w:val="28"/>
        </w:rPr>
      </w:pPr>
      <w:r w:rsidRPr="009A1A8A">
        <w:rPr>
          <w:bCs/>
          <w:sz w:val="28"/>
          <w:szCs w:val="28"/>
        </w:rPr>
        <w:t>Ремонт тепловозов ТР-2 – 308,0 тыс. руб. (2 ед. ремонтов) - специалист предлагает принять затраты по предложению организации</w:t>
      </w:r>
      <w:r w:rsidRPr="009A1A8A">
        <w:rPr>
          <w:bCs/>
          <w:color w:val="FF0000"/>
          <w:sz w:val="28"/>
          <w:szCs w:val="28"/>
        </w:rPr>
        <w:t xml:space="preserve"> </w:t>
      </w:r>
      <w:r w:rsidRPr="009A1A8A">
        <w:rPr>
          <w:bCs/>
          <w:sz w:val="28"/>
          <w:szCs w:val="28"/>
        </w:rPr>
        <w:t xml:space="preserve">(расчет затрат, дефектные акты о выявленных неисправностях тепловозов № 8429, № 5469 (том 4 с.30-33)). </w:t>
      </w:r>
    </w:p>
    <w:p w14:paraId="5C324658" w14:textId="77777777" w:rsidR="009A1A8A" w:rsidRPr="009A1A8A" w:rsidRDefault="009A1A8A" w:rsidP="009A1A8A">
      <w:pPr>
        <w:tabs>
          <w:tab w:val="left" w:pos="1276"/>
        </w:tabs>
        <w:ind w:firstLine="709"/>
        <w:jc w:val="both"/>
        <w:rPr>
          <w:bCs/>
          <w:color w:val="FF0000"/>
          <w:sz w:val="28"/>
          <w:szCs w:val="28"/>
        </w:rPr>
      </w:pPr>
      <w:r w:rsidRPr="009A1A8A">
        <w:rPr>
          <w:bCs/>
          <w:sz w:val="28"/>
          <w:szCs w:val="28"/>
        </w:rPr>
        <w:t>Ремонт тепловозов ТР-3 – 1 581,8 тыс. руб. на 1 ед. - специалист предлагает принять затраты по предложению организации (расчет затрат, дефектные акты о выявленных неисправностях тепловоза № 649 (том 4 стр.15).</w:t>
      </w:r>
      <w:r w:rsidRPr="009A1A8A">
        <w:rPr>
          <w:bCs/>
          <w:color w:val="FF0000"/>
          <w:sz w:val="28"/>
          <w:szCs w:val="28"/>
        </w:rPr>
        <w:t xml:space="preserve"> </w:t>
      </w:r>
    </w:p>
    <w:p w14:paraId="0FC1884C"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Специалистом не принимаются: КР пути в размере 38 809,0 тыс. руб. на 1,85 км; смена стрелочных переводов в размере 8 238,0 тыс. руб. на 3 ед. ремонта; капитальный ремонт путевой техники в размере 7 713,92 тыс. руб. на 3 ед. ремонта. Итого на общую сумму 54 760,92 тыс. руб. </w:t>
      </w:r>
    </w:p>
    <w:p w14:paraId="0E96756C" w14:textId="77777777" w:rsidR="009A1A8A" w:rsidRPr="009A1A8A" w:rsidRDefault="009A1A8A" w:rsidP="009A1A8A">
      <w:pPr>
        <w:autoSpaceDE w:val="0"/>
        <w:autoSpaceDN w:val="0"/>
        <w:adjustRightInd w:val="0"/>
        <w:ind w:firstLine="851"/>
        <w:jc w:val="both"/>
        <w:rPr>
          <w:sz w:val="28"/>
          <w:szCs w:val="28"/>
        </w:rPr>
      </w:pPr>
      <w:r w:rsidRPr="009A1A8A">
        <w:rPr>
          <w:sz w:val="28"/>
          <w:szCs w:val="28"/>
        </w:rPr>
        <w:t xml:space="preserve">В соответствии с пунктами 5. и 6. ФСБУ 26/2020: </w:t>
      </w:r>
    </w:p>
    <w:p w14:paraId="3D237159" w14:textId="77777777" w:rsidR="009A1A8A" w:rsidRPr="009A1A8A" w:rsidRDefault="009A1A8A" w:rsidP="009A1A8A">
      <w:pPr>
        <w:autoSpaceDE w:val="0"/>
        <w:autoSpaceDN w:val="0"/>
        <w:adjustRightInd w:val="0"/>
        <w:ind w:right="-2" w:firstLine="540"/>
        <w:jc w:val="both"/>
        <w:rPr>
          <w:sz w:val="28"/>
          <w:szCs w:val="28"/>
        </w:rPr>
      </w:pPr>
      <w:r w:rsidRPr="009A1A8A">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13C03741"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50147CDF"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б) строительство, сооружение, изготовление объектов основных средств;</w:t>
      </w:r>
    </w:p>
    <w:p w14:paraId="3D07630F"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в) коренное улучшение земель;</w:t>
      </w:r>
    </w:p>
    <w:p w14:paraId="5F700D70"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68C07D78"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д) организацию строительной площадки;</w:t>
      </w:r>
    </w:p>
    <w:p w14:paraId="3B9A4121"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е) осуществление авторского надзора;</w:t>
      </w:r>
    </w:p>
    <w:p w14:paraId="27C17558"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43BF6917"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212F7312"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и) проведение пусконаладочных работ, испытаний.</w:t>
      </w:r>
    </w:p>
    <w:p w14:paraId="345E399B"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6. Капитальные вложения признаются в бухгалтерском учете при одновременном соблюдении следующих условий:</w:t>
      </w:r>
    </w:p>
    <w:p w14:paraId="1DD4AE67"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033356A6"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б) определена сумма понесенных затрат или приравненная к ней величина.</w:t>
      </w:r>
    </w:p>
    <w:p w14:paraId="638FDEBE"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lastRenderedPageBreak/>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216100F6" w14:textId="77777777" w:rsidR="009A1A8A" w:rsidRPr="009A1A8A" w:rsidRDefault="009A1A8A" w:rsidP="009A1A8A">
      <w:pPr>
        <w:autoSpaceDE w:val="0"/>
        <w:autoSpaceDN w:val="0"/>
        <w:adjustRightInd w:val="0"/>
        <w:ind w:left="284" w:right="-285" w:firstLine="567"/>
        <w:jc w:val="both"/>
        <w:rPr>
          <w:bCs/>
          <w:sz w:val="30"/>
          <w:szCs w:val="30"/>
          <w:shd w:val="clear" w:color="auto" w:fill="FFFFFF"/>
        </w:rPr>
      </w:pPr>
      <w:r w:rsidRPr="009A1A8A">
        <w:rPr>
          <w:sz w:val="28"/>
          <w:szCs w:val="28"/>
        </w:rPr>
        <w:t xml:space="preserve">А также в соответствии с пунктом 24 </w:t>
      </w:r>
      <w:r w:rsidRPr="009A1A8A">
        <w:rPr>
          <w:bCs/>
          <w:sz w:val="30"/>
          <w:szCs w:val="30"/>
          <w:shd w:val="clear" w:color="auto" w:fill="FFFFFF"/>
        </w:rPr>
        <w:t>ФСБУ 6/2020:</w:t>
      </w:r>
    </w:p>
    <w:p w14:paraId="216E90FF" w14:textId="77777777" w:rsidR="009A1A8A" w:rsidRPr="009A1A8A" w:rsidRDefault="009A1A8A" w:rsidP="009A1A8A">
      <w:pPr>
        <w:autoSpaceDE w:val="0"/>
        <w:autoSpaceDN w:val="0"/>
        <w:adjustRightInd w:val="0"/>
        <w:ind w:right="-2" w:firstLine="993"/>
        <w:jc w:val="both"/>
        <w:rPr>
          <w:sz w:val="28"/>
          <w:szCs w:val="28"/>
        </w:rPr>
      </w:pPr>
      <w:r w:rsidRPr="009A1A8A">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29BD3FE2" w14:textId="77777777" w:rsidR="009A1A8A" w:rsidRPr="009A1A8A" w:rsidRDefault="009A1A8A" w:rsidP="009A1A8A">
      <w:pPr>
        <w:tabs>
          <w:tab w:val="left" w:pos="1276"/>
        </w:tabs>
        <w:ind w:firstLine="709"/>
        <w:jc w:val="both"/>
        <w:rPr>
          <w:bCs/>
          <w:sz w:val="28"/>
          <w:szCs w:val="28"/>
        </w:rPr>
      </w:pPr>
      <w:r w:rsidRPr="009A1A8A">
        <w:rPr>
          <w:sz w:val="28"/>
          <w:szCs w:val="28"/>
        </w:rPr>
        <w:t xml:space="preserve">Капитальный ремонт пути, смена стрелочных переводов, капитальный ремонт путевой техники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r w:rsidRPr="009A1A8A">
        <w:rPr>
          <w:bCs/>
          <w:sz w:val="28"/>
          <w:szCs w:val="28"/>
        </w:rPr>
        <w:t>Специалистом расходы в сумме 54 760,92 тыс. руб. не принимаются.</w:t>
      </w:r>
    </w:p>
    <w:p w14:paraId="5C48923F" w14:textId="77777777" w:rsidR="009A1A8A" w:rsidRPr="009A1A8A" w:rsidRDefault="009A1A8A" w:rsidP="009A1A8A">
      <w:pPr>
        <w:tabs>
          <w:tab w:val="left" w:pos="1276"/>
        </w:tabs>
        <w:ind w:firstLine="709"/>
        <w:jc w:val="both"/>
        <w:rPr>
          <w:bCs/>
          <w:sz w:val="28"/>
          <w:szCs w:val="28"/>
        </w:rPr>
      </w:pPr>
      <w:r w:rsidRPr="009A1A8A">
        <w:rPr>
          <w:bCs/>
          <w:sz w:val="28"/>
          <w:szCs w:val="28"/>
        </w:rPr>
        <w:t>Текущее содержание и ремонт ж-д пути – 4 045,0 тыс. руб. (54,95 км.) - специалист предлагает принять затраты по предложению организации</w:t>
      </w:r>
      <w:r w:rsidRPr="009A1A8A">
        <w:rPr>
          <w:bCs/>
          <w:color w:val="FF0000"/>
          <w:sz w:val="28"/>
          <w:szCs w:val="28"/>
        </w:rPr>
        <w:t xml:space="preserve"> </w:t>
      </w:r>
      <w:r w:rsidRPr="009A1A8A">
        <w:rPr>
          <w:bCs/>
          <w:sz w:val="28"/>
          <w:szCs w:val="28"/>
        </w:rPr>
        <w:t>(расчет затрат на материалы ВСП, дефектные акты на замену негодных шпал (том 4).</w:t>
      </w:r>
    </w:p>
    <w:p w14:paraId="671F7039" w14:textId="77777777" w:rsidR="009A1A8A" w:rsidRPr="009A1A8A" w:rsidRDefault="009A1A8A" w:rsidP="009A1A8A">
      <w:pPr>
        <w:tabs>
          <w:tab w:val="left" w:pos="1276"/>
        </w:tabs>
        <w:ind w:firstLine="709"/>
        <w:jc w:val="both"/>
        <w:rPr>
          <w:bCs/>
          <w:sz w:val="28"/>
          <w:szCs w:val="28"/>
        </w:rPr>
      </w:pPr>
      <w:r w:rsidRPr="009A1A8A">
        <w:rPr>
          <w:bCs/>
          <w:sz w:val="28"/>
          <w:szCs w:val="28"/>
        </w:rPr>
        <w:t>Текущее содержание и ремонт стрелочных переводов – 8 162,0 тыс. руб. (98 ед.) - специалист предлагает принять затраты по предложению организации</w:t>
      </w:r>
      <w:r w:rsidRPr="009A1A8A">
        <w:rPr>
          <w:bCs/>
          <w:color w:val="FF0000"/>
          <w:sz w:val="28"/>
          <w:szCs w:val="28"/>
        </w:rPr>
        <w:t xml:space="preserve"> </w:t>
      </w:r>
      <w:r w:rsidRPr="009A1A8A">
        <w:rPr>
          <w:bCs/>
          <w:sz w:val="28"/>
          <w:szCs w:val="28"/>
        </w:rPr>
        <w:t>(расчет затрат на материалы ВСП, дефектные акты на замену брусьев, крестовин, рамных рельсов, счет-фактуры закупка 2023 год (остряки и крестовины) (том 4).</w:t>
      </w:r>
    </w:p>
    <w:p w14:paraId="3C2125C8" w14:textId="77777777" w:rsidR="009A1A8A" w:rsidRPr="009A1A8A" w:rsidRDefault="009A1A8A" w:rsidP="009A1A8A">
      <w:pPr>
        <w:tabs>
          <w:tab w:val="left" w:pos="1276"/>
        </w:tabs>
        <w:ind w:firstLine="709"/>
        <w:jc w:val="both"/>
        <w:rPr>
          <w:bCs/>
          <w:sz w:val="28"/>
          <w:szCs w:val="28"/>
        </w:rPr>
      </w:pPr>
      <w:r w:rsidRPr="009A1A8A">
        <w:rPr>
          <w:bCs/>
          <w:sz w:val="28"/>
          <w:szCs w:val="28"/>
        </w:rPr>
        <w:t>Текущий ремонт зданий – 583,0 тыс. руб. - специалист предлагает принять затраты по факту отчетного периода с индексом МЭР 106,0 на 2023 год (план на</w:t>
      </w:r>
      <w:r w:rsidRPr="009A1A8A">
        <w:rPr>
          <w:bCs/>
          <w:color w:val="FF0000"/>
          <w:sz w:val="28"/>
          <w:szCs w:val="28"/>
        </w:rPr>
        <w:t xml:space="preserve"> </w:t>
      </w:r>
      <w:r w:rsidRPr="009A1A8A">
        <w:rPr>
          <w:bCs/>
          <w:sz w:val="28"/>
          <w:szCs w:val="28"/>
        </w:rPr>
        <w:t xml:space="preserve">текущий ремонт зданий (том 4), данные бухгалтерского учета по факту 2022 года (ОСВ сч.23 – том 2). </w:t>
      </w:r>
    </w:p>
    <w:p w14:paraId="5EB332C9"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автомобилей – 768,4 тыс. руб. - специалист предлагает принять затраты по предложению организации (расчет затрат на материалы участка АТУ –погрузчика </w:t>
      </w:r>
      <w:r w:rsidRPr="009A1A8A">
        <w:rPr>
          <w:bCs/>
          <w:sz w:val="28"/>
          <w:szCs w:val="28"/>
          <w:lang w:val="en-US"/>
        </w:rPr>
        <w:t>Hitachi</w:t>
      </w:r>
      <w:r w:rsidRPr="009A1A8A">
        <w:rPr>
          <w:bCs/>
          <w:sz w:val="28"/>
          <w:szCs w:val="28"/>
        </w:rPr>
        <w:t xml:space="preserve">, ремонт автомобилей: </w:t>
      </w:r>
      <w:r w:rsidRPr="009A1A8A">
        <w:rPr>
          <w:bCs/>
          <w:sz w:val="28"/>
          <w:szCs w:val="28"/>
          <w:lang w:val="en-US"/>
        </w:rPr>
        <w:t>Ford</w:t>
      </w:r>
      <w:r w:rsidRPr="009A1A8A">
        <w:rPr>
          <w:bCs/>
          <w:sz w:val="28"/>
          <w:szCs w:val="28"/>
        </w:rPr>
        <w:t xml:space="preserve"> </w:t>
      </w:r>
      <w:r w:rsidRPr="009A1A8A">
        <w:rPr>
          <w:bCs/>
          <w:sz w:val="28"/>
          <w:szCs w:val="28"/>
          <w:lang w:val="en-US"/>
        </w:rPr>
        <w:t>Transit</w:t>
      </w:r>
      <w:r w:rsidRPr="009A1A8A">
        <w:rPr>
          <w:bCs/>
          <w:sz w:val="28"/>
          <w:szCs w:val="28"/>
        </w:rPr>
        <w:t>, Газ 3217-388 (Соболь) и др. (том 2 стр.360-366).</w:t>
      </w:r>
    </w:p>
    <w:p w14:paraId="1BB02DA7" w14:textId="77777777" w:rsidR="009A1A8A" w:rsidRPr="009A1A8A" w:rsidRDefault="009A1A8A" w:rsidP="009A1A8A">
      <w:pPr>
        <w:tabs>
          <w:tab w:val="left" w:pos="1276"/>
        </w:tabs>
        <w:ind w:firstLine="709"/>
        <w:jc w:val="both"/>
        <w:rPr>
          <w:bCs/>
          <w:color w:val="FF0000"/>
          <w:sz w:val="28"/>
          <w:szCs w:val="28"/>
        </w:rPr>
      </w:pPr>
      <w:r w:rsidRPr="009A1A8A">
        <w:rPr>
          <w:bCs/>
          <w:sz w:val="28"/>
          <w:szCs w:val="28"/>
        </w:rPr>
        <w:t>Ремонт путевой техники – 2 173,0 тыс. руб. - специалист предлагает принять затраты по предложению организации (расчет затрат на материалы на содержание путевых машин –</w:t>
      </w:r>
      <w:r w:rsidRPr="009A1A8A">
        <w:rPr>
          <w:bCs/>
          <w:color w:val="FF0000"/>
          <w:sz w:val="28"/>
          <w:szCs w:val="28"/>
        </w:rPr>
        <w:t xml:space="preserve"> </w:t>
      </w:r>
      <w:r w:rsidRPr="009A1A8A">
        <w:rPr>
          <w:bCs/>
          <w:sz w:val="28"/>
          <w:szCs w:val="28"/>
        </w:rPr>
        <w:t>ремонт снегоуборочной машины</w:t>
      </w:r>
      <w:r w:rsidRPr="009A1A8A">
        <w:rPr>
          <w:bCs/>
          <w:color w:val="FF0000"/>
          <w:sz w:val="28"/>
          <w:szCs w:val="28"/>
        </w:rPr>
        <w:t xml:space="preserve"> </w:t>
      </w:r>
      <w:r w:rsidRPr="009A1A8A">
        <w:rPr>
          <w:bCs/>
          <w:sz w:val="28"/>
          <w:szCs w:val="28"/>
        </w:rPr>
        <w:t>СМ-2 № 1700, дрезины ДГКУ-5 № 4893, железнодорожного крана КЖ561 № 49, железнодорожного крана КЖДЭ-25 №286, путевой машины ПРМ5 № 099, снегоочистителя плугового СДПМ № 3456 и др. (расчет затрат на материалы на содержание путевых машин на 2023г том 4 с.201-202, дефектные акты о выявленных неисправностях том 4 с.203-210).</w:t>
      </w:r>
    </w:p>
    <w:p w14:paraId="50D410F8" w14:textId="77777777" w:rsidR="009A1A8A" w:rsidRPr="009A1A8A" w:rsidRDefault="009A1A8A" w:rsidP="009A1A8A">
      <w:pPr>
        <w:tabs>
          <w:tab w:val="left" w:pos="1276"/>
        </w:tabs>
        <w:ind w:firstLine="720"/>
        <w:jc w:val="both"/>
        <w:rPr>
          <w:sz w:val="28"/>
          <w:szCs w:val="28"/>
        </w:rPr>
      </w:pPr>
      <w:r w:rsidRPr="009A1A8A">
        <w:rPr>
          <w:b/>
          <w:sz w:val="28"/>
          <w:szCs w:val="28"/>
        </w:rPr>
        <w:t>6.2. Ремонт подрядным способом</w:t>
      </w:r>
      <w:r w:rsidRPr="009A1A8A">
        <w:rPr>
          <w:sz w:val="28"/>
          <w:szCs w:val="28"/>
        </w:rPr>
        <w:t xml:space="preserve"> </w:t>
      </w:r>
      <w:r w:rsidRPr="009A1A8A">
        <w:rPr>
          <w:sz w:val="28"/>
          <w:szCs w:val="28"/>
          <w:u w:val="single"/>
        </w:rPr>
        <w:t>в отчетном периоде</w:t>
      </w:r>
      <w:r w:rsidRPr="009A1A8A">
        <w:rPr>
          <w:sz w:val="28"/>
          <w:szCs w:val="28"/>
        </w:rPr>
        <w:t xml:space="preserve"> проведен организацией на сумму 17 678,0 тыс. руб., из них 725,0 тыс. руб. учтены в общепроизводственных расходах (сч.23), 16 953,0 тыс. руб. учтены на сч.08 капитальные ремонты в том числе:</w:t>
      </w:r>
    </w:p>
    <w:p w14:paraId="729BE7DC" w14:textId="77777777" w:rsidR="009A1A8A" w:rsidRPr="009A1A8A" w:rsidRDefault="009A1A8A" w:rsidP="009A1A8A">
      <w:pPr>
        <w:tabs>
          <w:tab w:val="left" w:pos="1276"/>
        </w:tabs>
        <w:ind w:firstLine="709"/>
        <w:jc w:val="both"/>
        <w:rPr>
          <w:bCs/>
          <w:sz w:val="28"/>
          <w:szCs w:val="28"/>
        </w:rPr>
      </w:pPr>
      <w:r w:rsidRPr="009A1A8A">
        <w:rPr>
          <w:bCs/>
          <w:sz w:val="28"/>
          <w:szCs w:val="28"/>
        </w:rPr>
        <w:t>ТЭМ-18:</w:t>
      </w:r>
    </w:p>
    <w:p w14:paraId="621AE718"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СР тепловоза – 2 267,0 тыс. руб. на 1 ед. – подтверждены в ОСВ сч.08.03.20.00 (том 2): </w:t>
      </w:r>
    </w:p>
    <w:p w14:paraId="3D206D71" w14:textId="77777777" w:rsidR="009A1A8A" w:rsidRPr="009A1A8A" w:rsidRDefault="009A1A8A" w:rsidP="009A1A8A">
      <w:pPr>
        <w:tabs>
          <w:tab w:val="left" w:pos="1276"/>
        </w:tabs>
        <w:ind w:firstLine="709"/>
        <w:jc w:val="both"/>
        <w:rPr>
          <w:bCs/>
          <w:sz w:val="28"/>
          <w:szCs w:val="28"/>
        </w:rPr>
      </w:pPr>
      <w:r w:rsidRPr="009A1A8A">
        <w:rPr>
          <w:bCs/>
          <w:sz w:val="28"/>
          <w:szCs w:val="28"/>
        </w:rPr>
        <w:t>- перевозка деталей ООО "АТП Южкузбассуголь", договор № ДГТП7-000046, счет-фактуры № 843 от 20.03.22 (том 6 стр.347), № 1620 от 20.05.22, № 2761 от 22.08.22 (том 10 стр. 191-206);</w:t>
      </w:r>
    </w:p>
    <w:p w14:paraId="20136D35"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 xml:space="preserve">- перевозка </w:t>
      </w:r>
      <w:proofErr w:type="gramStart"/>
      <w:r w:rsidRPr="009A1A8A">
        <w:rPr>
          <w:bCs/>
          <w:sz w:val="28"/>
          <w:szCs w:val="28"/>
        </w:rPr>
        <w:t>деталей  АО</w:t>
      </w:r>
      <w:proofErr w:type="gramEnd"/>
      <w:r w:rsidRPr="009A1A8A">
        <w:rPr>
          <w:bCs/>
          <w:sz w:val="28"/>
          <w:szCs w:val="28"/>
        </w:rPr>
        <w:t xml:space="preserve"> "</w:t>
      </w:r>
      <w:proofErr w:type="spellStart"/>
      <w:r w:rsidRPr="009A1A8A">
        <w:rPr>
          <w:bCs/>
          <w:sz w:val="28"/>
          <w:szCs w:val="28"/>
        </w:rPr>
        <w:t>Кузнецкпогрузтранс</w:t>
      </w:r>
      <w:proofErr w:type="spellEnd"/>
      <w:r w:rsidRPr="009A1A8A">
        <w:rPr>
          <w:bCs/>
          <w:sz w:val="28"/>
          <w:szCs w:val="28"/>
        </w:rPr>
        <w:t>" договор № ДГТПЮП001264, счет-фактуры №№ КПТ0000000000000164, КПТ0000000000000165 от 28.02.22 (том 10 стр.298-301);</w:t>
      </w:r>
    </w:p>
    <w:p w14:paraId="245145F9"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 освидетельствование колесных пар АО «РЖД" договор №ДГТП7-001357, счет-фактуры № 1862413/03000013 от 05.03.22 (том 10 стр. 302); </w:t>
      </w:r>
    </w:p>
    <w:p w14:paraId="5CF63261"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 ремонт </w:t>
      </w:r>
      <w:proofErr w:type="spellStart"/>
      <w:proofErr w:type="gramStart"/>
      <w:r w:rsidRPr="009A1A8A">
        <w:rPr>
          <w:bCs/>
          <w:sz w:val="28"/>
          <w:szCs w:val="28"/>
        </w:rPr>
        <w:t>эл.машин</w:t>
      </w:r>
      <w:proofErr w:type="spellEnd"/>
      <w:proofErr w:type="gramEnd"/>
      <w:r w:rsidRPr="009A1A8A">
        <w:rPr>
          <w:bCs/>
          <w:sz w:val="28"/>
          <w:szCs w:val="28"/>
        </w:rPr>
        <w:t xml:space="preserve"> АО "</w:t>
      </w:r>
      <w:proofErr w:type="spellStart"/>
      <w:r w:rsidRPr="009A1A8A">
        <w:rPr>
          <w:bCs/>
          <w:sz w:val="28"/>
          <w:szCs w:val="28"/>
        </w:rPr>
        <w:t>Кузнецкпогрузтранс</w:t>
      </w:r>
      <w:proofErr w:type="spellEnd"/>
      <w:r w:rsidRPr="009A1A8A">
        <w:rPr>
          <w:bCs/>
          <w:sz w:val="28"/>
          <w:szCs w:val="28"/>
        </w:rPr>
        <w:t>" договор №ДГТПЮП001264 счет-фактуры №№ КПТ0000000000000314, КПТ0000000000000305 от 30.04.22, КПТ0000000000000359 от 26.05.22, КПТ0000000000000508 от 07.07.22, КПТ0000000000000509 от 07.07.22 (том 10 стр.306-315);</w:t>
      </w:r>
    </w:p>
    <w:p w14:paraId="6BF793AB" w14:textId="77777777" w:rsidR="009A1A8A" w:rsidRPr="009A1A8A" w:rsidRDefault="009A1A8A" w:rsidP="009A1A8A">
      <w:pPr>
        <w:tabs>
          <w:tab w:val="left" w:pos="1276"/>
        </w:tabs>
        <w:ind w:firstLine="709"/>
        <w:jc w:val="both"/>
        <w:rPr>
          <w:bCs/>
          <w:sz w:val="28"/>
          <w:szCs w:val="28"/>
        </w:rPr>
      </w:pPr>
      <w:r w:rsidRPr="009A1A8A">
        <w:rPr>
          <w:bCs/>
          <w:sz w:val="28"/>
          <w:szCs w:val="28"/>
        </w:rPr>
        <w:t>- ремонт коленчатого вала АО "УТРЗ" договор ДГТП7-001410 счет-фактуры № 330 от 02.08.22 (том 10 стр.184-190)</w:t>
      </w:r>
    </w:p>
    <w:p w14:paraId="13E8FE8F" w14:textId="77777777" w:rsidR="009A1A8A" w:rsidRPr="009A1A8A" w:rsidRDefault="009A1A8A" w:rsidP="009A1A8A">
      <w:pPr>
        <w:tabs>
          <w:tab w:val="left" w:pos="1276"/>
        </w:tabs>
        <w:ind w:firstLine="709"/>
        <w:jc w:val="both"/>
        <w:rPr>
          <w:bCs/>
          <w:sz w:val="28"/>
          <w:szCs w:val="28"/>
        </w:rPr>
      </w:pPr>
      <w:r w:rsidRPr="009A1A8A">
        <w:rPr>
          <w:bCs/>
          <w:sz w:val="28"/>
          <w:szCs w:val="28"/>
        </w:rPr>
        <w:t>- ремонт воздухораспределителей ООО "НВК" договор № ДГТП7-001391, счет-фактуры № ЕНКУ05000616, № ЕНКУ05000617 от 31.05.22 (том 10 стр. 43-79).</w:t>
      </w:r>
    </w:p>
    <w:p w14:paraId="6C7A7C1A" w14:textId="77777777" w:rsidR="009A1A8A" w:rsidRPr="009A1A8A" w:rsidRDefault="009A1A8A" w:rsidP="009A1A8A">
      <w:pPr>
        <w:tabs>
          <w:tab w:val="left" w:pos="1276"/>
        </w:tabs>
        <w:ind w:firstLine="709"/>
        <w:jc w:val="both"/>
        <w:rPr>
          <w:bCs/>
          <w:sz w:val="28"/>
          <w:szCs w:val="28"/>
        </w:rPr>
      </w:pPr>
      <w:r w:rsidRPr="009A1A8A">
        <w:rPr>
          <w:bCs/>
          <w:sz w:val="28"/>
          <w:szCs w:val="28"/>
        </w:rPr>
        <w:t>ТЭМ-2:</w:t>
      </w:r>
    </w:p>
    <w:p w14:paraId="31F7EE94" w14:textId="77777777" w:rsidR="009A1A8A" w:rsidRPr="009A1A8A" w:rsidRDefault="009A1A8A" w:rsidP="009A1A8A">
      <w:pPr>
        <w:tabs>
          <w:tab w:val="left" w:pos="1276"/>
        </w:tabs>
        <w:ind w:firstLine="709"/>
        <w:jc w:val="both"/>
        <w:rPr>
          <w:bCs/>
          <w:color w:val="00B050"/>
          <w:sz w:val="28"/>
          <w:szCs w:val="28"/>
        </w:rPr>
      </w:pPr>
      <w:r w:rsidRPr="009A1A8A">
        <w:rPr>
          <w:bCs/>
          <w:sz w:val="28"/>
          <w:szCs w:val="28"/>
        </w:rPr>
        <w:t>ТР-2 тепловоза – 13,0 тыс. руб. - ремонт воздухораспределителей подтвержден договором № ДГТП7-001391, ООО "НВК", счет-фактуры № ЕНКУ12000019 № ЕНКУ12000020, № ЕНКУ12000021 от 02.12.22 (том 10 стр.43-97).</w:t>
      </w:r>
      <w:r w:rsidRPr="009A1A8A">
        <w:rPr>
          <w:bCs/>
          <w:color w:val="00B050"/>
          <w:sz w:val="28"/>
          <w:szCs w:val="28"/>
        </w:rPr>
        <w:t xml:space="preserve"> </w:t>
      </w:r>
    </w:p>
    <w:p w14:paraId="0F88646F" w14:textId="77777777" w:rsidR="009A1A8A" w:rsidRPr="009A1A8A" w:rsidRDefault="009A1A8A" w:rsidP="009A1A8A">
      <w:pPr>
        <w:tabs>
          <w:tab w:val="left" w:pos="1276"/>
        </w:tabs>
        <w:ind w:firstLine="709"/>
        <w:jc w:val="both"/>
        <w:rPr>
          <w:bCs/>
          <w:sz w:val="28"/>
          <w:szCs w:val="28"/>
        </w:rPr>
      </w:pPr>
      <w:r w:rsidRPr="009A1A8A">
        <w:rPr>
          <w:bCs/>
          <w:sz w:val="28"/>
          <w:szCs w:val="28"/>
        </w:rPr>
        <w:t>СР тепловоза – 5 869,0 тыс. руб.</w:t>
      </w:r>
      <w:r w:rsidRPr="009A1A8A">
        <w:rPr>
          <w:bCs/>
          <w:color w:val="00B050"/>
          <w:sz w:val="28"/>
          <w:szCs w:val="28"/>
        </w:rPr>
        <w:t xml:space="preserve"> </w:t>
      </w:r>
      <w:r w:rsidRPr="009A1A8A">
        <w:rPr>
          <w:bCs/>
          <w:sz w:val="28"/>
          <w:szCs w:val="28"/>
        </w:rPr>
        <w:t xml:space="preserve">- подтверждены в ОСВ сч.08.03.20.00 (том 1): </w:t>
      </w:r>
    </w:p>
    <w:p w14:paraId="7E81A06E" w14:textId="77777777" w:rsidR="009A1A8A" w:rsidRPr="009A1A8A" w:rsidRDefault="009A1A8A" w:rsidP="009A1A8A">
      <w:pPr>
        <w:tabs>
          <w:tab w:val="left" w:pos="1276"/>
        </w:tabs>
        <w:ind w:firstLine="709"/>
        <w:jc w:val="both"/>
        <w:rPr>
          <w:bCs/>
          <w:sz w:val="28"/>
          <w:szCs w:val="28"/>
        </w:rPr>
      </w:pPr>
      <w:r w:rsidRPr="009A1A8A">
        <w:rPr>
          <w:bCs/>
          <w:sz w:val="28"/>
          <w:szCs w:val="28"/>
        </w:rPr>
        <w:t>- перевозка деталей ООО "АТП Южкузбассуголь", договор № ДГТП7-000046, счет-фактура № 2558 от 31.07.22, № 2761 от 22.08.22, № 3148 от 20.09.22, № 3527 от 20.10.22, № 3909 от 20.11.22, № 4015 от 30.11.22, № 4309 от 20.12.22 (том 10 стр.338-343, стр.205-206, стр.316-317, стр.321-327);</w:t>
      </w:r>
    </w:p>
    <w:p w14:paraId="4DF49F4F" w14:textId="77777777" w:rsidR="009A1A8A" w:rsidRPr="009A1A8A" w:rsidRDefault="009A1A8A" w:rsidP="009A1A8A">
      <w:pPr>
        <w:tabs>
          <w:tab w:val="left" w:pos="1276"/>
        </w:tabs>
        <w:ind w:firstLine="709"/>
        <w:jc w:val="both"/>
        <w:rPr>
          <w:bCs/>
          <w:sz w:val="28"/>
          <w:szCs w:val="28"/>
        </w:rPr>
      </w:pPr>
      <w:r w:rsidRPr="009A1A8A">
        <w:rPr>
          <w:bCs/>
          <w:sz w:val="28"/>
          <w:szCs w:val="28"/>
        </w:rPr>
        <w:t>- ремонт секции радиатора ООО "КЭПМ", договор № СЧТП7-001458; счет-фактура № 602 от 01.11.22 (том 10 стр.318);</w:t>
      </w:r>
    </w:p>
    <w:p w14:paraId="3C908393" w14:textId="77777777" w:rsidR="009A1A8A" w:rsidRPr="009A1A8A" w:rsidRDefault="009A1A8A" w:rsidP="009A1A8A">
      <w:pPr>
        <w:tabs>
          <w:tab w:val="left" w:pos="1276"/>
        </w:tabs>
        <w:ind w:firstLine="709"/>
        <w:jc w:val="both"/>
        <w:rPr>
          <w:bCs/>
          <w:sz w:val="28"/>
          <w:szCs w:val="28"/>
        </w:rPr>
      </w:pPr>
      <w:r w:rsidRPr="009A1A8A">
        <w:rPr>
          <w:bCs/>
          <w:sz w:val="28"/>
          <w:szCs w:val="28"/>
        </w:rPr>
        <w:t>- освидетельствование колесных пар АО "</w:t>
      </w:r>
      <w:proofErr w:type="spellStart"/>
      <w:r w:rsidRPr="009A1A8A">
        <w:rPr>
          <w:bCs/>
          <w:sz w:val="28"/>
          <w:szCs w:val="28"/>
        </w:rPr>
        <w:t>Кузнецкпогрузтранс</w:t>
      </w:r>
      <w:proofErr w:type="spellEnd"/>
      <w:r w:rsidRPr="009A1A8A">
        <w:rPr>
          <w:bCs/>
          <w:sz w:val="28"/>
          <w:szCs w:val="28"/>
        </w:rPr>
        <w:t>", договор № ДГТПЮП001264, счет-фактуры КПТ0000000000000831 от 31.10.22, КПТ0000000000000832 от 31.10.22, КПТ0000000000000994 от 08.12.22, КПТ0000000000000995 от 08.12.22, КПТ0000000000000996 от 09.12.22; КПТ00000000000001001 от 19.12.22, КПТ00000000000001002 от 19.12.22 (том 10 стр. 328-337, стр.368-370).</w:t>
      </w:r>
    </w:p>
    <w:p w14:paraId="0F146B22"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 ремонт </w:t>
      </w:r>
      <w:proofErr w:type="spellStart"/>
      <w:r w:rsidRPr="009A1A8A">
        <w:rPr>
          <w:bCs/>
          <w:sz w:val="28"/>
          <w:szCs w:val="28"/>
        </w:rPr>
        <w:t>эл.машин</w:t>
      </w:r>
      <w:proofErr w:type="spellEnd"/>
      <w:r w:rsidRPr="009A1A8A">
        <w:rPr>
          <w:bCs/>
          <w:sz w:val="28"/>
          <w:szCs w:val="28"/>
        </w:rPr>
        <w:t xml:space="preserve"> АО "</w:t>
      </w:r>
      <w:proofErr w:type="spellStart"/>
      <w:r w:rsidRPr="009A1A8A">
        <w:rPr>
          <w:bCs/>
          <w:sz w:val="28"/>
          <w:szCs w:val="28"/>
        </w:rPr>
        <w:t>Кузнецкпогрузтранс</w:t>
      </w:r>
      <w:proofErr w:type="spellEnd"/>
      <w:r w:rsidRPr="009A1A8A">
        <w:rPr>
          <w:bCs/>
          <w:sz w:val="28"/>
          <w:szCs w:val="28"/>
        </w:rPr>
        <w:t>", договор № ДГТПЮП001264,  счет-фактуры № КПТ0000000000000934 от 30.11.22, КПТ0000000000000977 от 30.11.22, КПТ0000000000000676 от 21.09.22, КПТ0000000000000679 от 21.09.22, КПТ0000000000000683 от 22.09.22, КПТ0000000000000684 от 22.09.22, КПТ0000000000000685 от 22.09.22, КПТ0000000000000686 от 22.09.22, КПТ0000000000000687 от 22.09.22, КПТ0000000000000691 от 23.09.22 (том 10 стр.350-370);</w:t>
      </w:r>
    </w:p>
    <w:p w14:paraId="1D5EAAD4" w14:textId="77777777" w:rsidR="009A1A8A" w:rsidRPr="009A1A8A" w:rsidRDefault="009A1A8A" w:rsidP="009A1A8A">
      <w:pPr>
        <w:tabs>
          <w:tab w:val="left" w:pos="1276"/>
        </w:tabs>
        <w:ind w:firstLine="709"/>
        <w:jc w:val="both"/>
        <w:rPr>
          <w:bCs/>
          <w:sz w:val="28"/>
          <w:szCs w:val="28"/>
        </w:rPr>
      </w:pPr>
      <w:r w:rsidRPr="009A1A8A">
        <w:rPr>
          <w:bCs/>
          <w:sz w:val="28"/>
          <w:szCs w:val="28"/>
        </w:rPr>
        <w:t>- ремонт коленчатого вала АО "УТРЗ", договор № ДГТП7-001410 счет-фактура № 496 от 03.11.22 (том 10 стр.320);</w:t>
      </w:r>
    </w:p>
    <w:p w14:paraId="53CC58B0" w14:textId="77777777" w:rsidR="009A1A8A" w:rsidRPr="009A1A8A" w:rsidRDefault="009A1A8A" w:rsidP="009A1A8A">
      <w:pPr>
        <w:tabs>
          <w:tab w:val="left" w:pos="1276"/>
        </w:tabs>
        <w:ind w:firstLine="709"/>
        <w:jc w:val="both"/>
        <w:rPr>
          <w:bCs/>
          <w:sz w:val="28"/>
          <w:szCs w:val="28"/>
        </w:rPr>
      </w:pPr>
      <w:r w:rsidRPr="009A1A8A">
        <w:rPr>
          <w:bCs/>
          <w:sz w:val="28"/>
          <w:szCs w:val="28"/>
        </w:rPr>
        <w:t>- ремонт воздухораспределителей ООО "НВК", договор № ДГТП7-001391, счет-фактуры №№ ЕНКУ-0700301, ЕНКУ-0700300, ЕНКУ-0700299 от 18.10.22; №№ ЕНКУ09000356, ЕНКУ09000354, ЕНКУ09000353 от 21.09.22 (том 10 стр.43-103).</w:t>
      </w:r>
    </w:p>
    <w:p w14:paraId="61733153"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Капитальный ремонт пути – 51,0 тыс. руб. – подтверждены услуги автогрейдера ООО "АТП" Южкузбассуголь", договор № ДГТП7-000049 (том 5 стр.80-95), счет-фактуры №№ 1736 от 31.05.22, 1904 от 01.06.22, 2011 от 20.06.22, 2041 от 20.06.22 (том 10 стр.210-217).</w:t>
      </w:r>
    </w:p>
    <w:p w14:paraId="1B3831BE" w14:textId="77777777" w:rsidR="009A1A8A" w:rsidRPr="009A1A8A" w:rsidRDefault="009A1A8A" w:rsidP="009A1A8A">
      <w:pPr>
        <w:tabs>
          <w:tab w:val="left" w:pos="1276"/>
        </w:tabs>
        <w:ind w:firstLine="709"/>
        <w:jc w:val="both"/>
        <w:rPr>
          <w:bCs/>
          <w:sz w:val="28"/>
          <w:szCs w:val="28"/>
        </w:rPr>
      </w:pPr>
      <w:r w:rsidRPr="009A1A8A">
        <w:rPr>
          <w:bCs/>
          <w:sz w:val="28"/>
          <w:szCs w:val="28"/>
        </w:rPr>
        <w:t>КР ж-д моста пешеходного – 8 747,0 тыс. руб. расходы подтверждены в</w:t>
      </w:r>
      <w:r w:rsidRPr="009A1A8A">
        <w:rPr>
          <w:bCs/>
          <w:color w:val="00B050"/>
          <w:sz w:val="28"/>
          <w:szCs w:val="28"/>
        </w:rPr>
        <w:t xml:space="preserve"> </w:t>
      </w:r>
      <w:r w:rsidRPr="009A1A8A">
        <w:rPr>
          <w:bCs/>
          <w:sz w:val="28"/>
          <w:szCs w:val="28"/>
        </w:rPr>
        <w:t>ОСВ сч.08.03.20.00 (том 2 стр.65-67), замена швов дополнение  к договору № 3, ООО «</w:t>
      </w:r>
      <w:proofErr w:type="spellStart"/>
      <w:r w:rsidRPr="009A1A8A">
        <w:rPr>
          <w:bCs/>
          <w:sz w:val="28"/>
          <w:szCs w:val="28"/>
        </w:rPr>
        <w:t>АрмСтрой</w:t>
      </w:r>
      <w:proofErr w:type="spellEnd"/>
      <w:r w:rsidRPr="009A1A8A">
        <w:rPr>
          <w:bCs/>
          <w:sz w:val="28"/>
          <w:szCs w:val="28"/>
        </w:rPr>
        <w:t>», №ДГТП7-001350 от 01.06.21, счет-фактуры № 8 от 14.09.22, № 14 от 12.10.22 (том 10 стр.218-251), договор № ДКТТ7-001269 от 02.09.20, счет-фактура №13 от 12.10.23 (том 10 стр.277-297), ремонт асфальтобетонного покрытия – договор с ООО «</w:t>
      </w:r>
      <w:proofErr w:type="spellStart"/>
      <w:r w:rsidRPr="009A1A8A">
        <w:rPr>
          <w:bCs/>
          <w:sz w:val="28"/>
          <w:szCs w:val="28"/>
        </w:rPr>
        <w:t>АрмСтрой</w:t>
      </w:r>
      <w:proofErr w:type="spellEnd"/>
      <w:r w:rsidRPr="009A1A8A">
        <w:rPr>
          <w:bCs/>
          <w:sz w:val="28"/>
          <w:szCs w:val="28"/>
        </w:rPr>
        <w:t>» № ДГТП7-001449 от 15.07.22,  счет-фактуры № 9 от 15.09.22, № 16 от 01.11.22 (том 10 с.252-276).</w:t>
      </w:r>
    </w:p>
    <w:p w14:paraId="55D911C6" w14:textId="77777777" w:rsidR="009A1A8A" w:rsidRPr="009A1A8A" w:rsidRDefault="009A1A8A" w:rsidP="009A1A8A">
      <w:pPr>
        <w:tabs>
          <w:tab w:val="left" w:pos="1276"/>
        </w:tabs>
        <w:ind w:firstLine="709"/>
        <w:jc w:val="both"/>
        <w:rPr>
          <w:bCs/>
          <w:sz w:val="28"/>
          <w:szCs w:val="28"/>
        </w:rPr>
      </w:pPr>
      <w:r w:rsidRPr="009A1A8A">
        <w:rPr>
          <w:bCs/>
          <w:color w:val="00B050"/>
          <w:sz w:val="28"/>
          <w:szCs w:val="28"/>
        </w:rPr>
        <w:t xml:space="preserve"> </w:t>
      </w:r>
      <w:r w:rsidRPr="009A1A8A">
        <w:rPr>
          <w:bCs/>
          <w:sz w:val="28"/>
          <w:szCs w:val="28"/>
        </w:rPr>
        <w:t>Содержание локомотивов – 78,0 тыс. руб. – подтверждены в</w:t>
      </w:r>
      <w:r w:rsidRPr="009A1A8A">
        <w:rPr>
          <w:bCs/>
          <w:color w:val="00B050"/>
          <w:sz w:val="28"/>
          <w:szCs w:val="28"/>
        </w:rPr>
        <w:t xml:space="preserve"> </w:t>
      </w:r>
      <w:r w:rsidRPr="009A1A8A">
        <w:rPr>
          <w:bCs/>
          <w:sz w:val="28"/>
          <w:szCs w:val="28"/>
        </w:rPr>
        <w:t>ОСВ сч.23 (том 2 стр.55-62), ремонт автосцепок и воздухораспределителей, договор с ООО "НВК" №ДГТП7-001391, счет-фактуры № ЕНКУ05000617 от 31.05.22, №№ 07000194 от 12.07.22, 07000193 от 12.07.22, 07000195 от 12.07.22, №12000420 от 23.12.22, 10000301 от 18.10.22, 10000300 от 18.10.22, 10000299 от 18.10.22 (том 10 стр. 43-103).</w:t>
      </w:r>
    </w:p>
    <w:p w14:paraId="038BCB46"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электрооборудования – 22,0 тыс. руб. – подтверждены договорами с МУП "Междуреченский Водоканал" №№ СЧТП-001247, СЧТП7-001293, счет-фактурами № 948 от 26.01.22, № 4619 от 12.04.22 (том 10 стр.159-162); договором с ИП </w:t>
      </w:r>
      <w:proofErr w:type="spellStart"/>
      <w:r w:rsidRPr="009A1A8A">
        <w:rPr>
          <w:bCs/>
          <w:sz w:val="28"/>
          <w:szCs w:val="28"/>
        </w:rPr>
        <w:t>Тишинов</w:t>
      </w:r>
      <w:proofErr w:type="spellEnd"/>
      <w:r w:rsidRPr="009A1A8A">
        <w:rPr>
          <w:bCs/>
          <w:sz w:val="28"/>
          <w:szCs w:val="28"/>
        </w:rPr>
        <w:t xml:space="preserve"> И.В, актами № 11 от 19.01.22, № 31 от 15.02.22, № 74 от 23.03.22, № 272 от 25.10.22  (том 10 стр.39-42).</w:t>
      </w:r>
    </w:p>
    <w:p w14:paraId="2501F6F3" w14:textId="77777777" w:rsidR="009A1A8A" w:rsidRPr="009A1A8A" w:rsidRDefault="009A1A8A" w:rsidP="009A1A8A">
      <w:pPr>
        <w:tabs>
          <w:tab w:val="left" w:pos="1276"/>
        </w:tabs>
        <w:ind w:firstLine="709"/>
        <w:jc w:val="both"/>
        <w:rPr>
          <w:bCs/>
          <w:sz w:val="28"/>
          <w:szCs w:val="28"/>
        </w:rPr>
      </w:pPr>
      <w:r w:rsidRPr="009A1A8A">
        <w:rPr>
          <w:bCs/>
          <w:sz w:val="28"/>
          <w:szCs w:val="28"/>
        </w:rPr>
        <w:t>Текущий ремонт зданий – 134,0 тыс. руб. – подтверждены</w:t>
      </w:r>
      <w:r w:rsidRPr="009A1A8A">
        <w:rPr>
          <w:bCs/>
          <w:color w:val="00B050"/>
          <w:sz w:val="28"/>
          <w:szCs w:val="28"/>
        </w:rPr>
        <w:t xml:space="preserve"> </w:t>
      </w:r>
      <w:r w:rsidRPr="009A1A8A">
        <w:rPr>
          <w:bCs/>
          <w:sz w:val="28"/>
          <w:szCs w:val="28"/>
        </w:rPr>
        <w:t xml:space="preserve">договором с  ООО "ТОМЬСТРОЙРЕМОНТ" договор ДГТП7-001424 счет-фактуры №№ 119, 121, 122, 123 от 02.09.22 (том 10 стр.106-158). </w:t>
      </w:r>
    </w:p>
    <w:p w14:paraId="576B9CCC"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автомобилей – 457,0 тыс. руб. - подтверждены договором с ООО «Гермес Авто», договор №ДГТП7-001298, счет-фактуры № 33 от 27.01.22, № 88 от 24.02.22, № 222 от 29.04.22, № 407 от 26.07.22, № 453 от 24.08.22, № 693 от 29.011.22, № ТПУ002795 от 28.12.22 (том 10 стр.1-17); ООО «Хит </w:t>
      </w:r>
      <w:proofErr w:type="spellStart"/>
      <w:r w:rsidRPr="009A1A8A">
        <w:rPr>
          <w:bCs/>
          <w:sz w:val="28"/>
          <w:szCs w:val="28"/>
        </w:rPr>
        <w:t>Машинери</w:t>
      </w:r>
      <w:proofErr w:type="spellEnd"/>
      <w:r w:rsidRPr="009A1A8A">
        <w:rPr>
          <w:bCs/>
          <w:sz w:val="28"/>
          <w:szCs w:val="28"/>
        </w:rPr>
        <w:t xml:space="preserve">», счет СЧТП7-001365, счет-фактура № 53544 от 01.08.22 (том 10 стр.33-34); ЗАО "Нью-Йорк Моторс Сибирь", договоры СЧТП7-001335, СЧТП7-001457, счет-фактуры № Н00002911 от 17.06.22, № Н00003931 от 09.11.22 (том 10 стр.35-38); ООО «Фаворит Авто», договор ДГТП7-001311, счет-фактуры № 013 от 16.02.22, № 014 от 22.02.22, № 012 от 10.02.22, № 027 от 15.04.22, № 050 от 28.07.22, № 088 от 19.10.22, № 107 от 28.12.22 (том 10 с.17-32), авансовый отчет №31 от 22.03.22 </w:t>
      </w:r>
      <w:proofErr w:type="spellStart"/>
      <w:r w:rsidRPr="009A1A8A">
        <w:rPr>
          <w:bCs/>
          <w:sz w:val="28"/>
          <w:szCs w:val="28"/>
        </w:rPr>
        <w:t>Пиковер</w:t>
      </w:r>
      <w:proofErr w:type="spellEnd"/>
      <w:r w:rsidRPr="009A1A8A">
        <w:rPr>
          <w:bCs/>
          <w:sz w:val="28"/>
          <w:szCs w:val="28"/>
        </w:rPr>
        <w:t xml:space="preserve"> ОА (том 10 стр.163-164).</w:t>
      </w:r>
    </w:p>
    <w:p w14:paraId="566B13C0" w14:textId="77777777" w:rsidR="009A1A8A" w:rsidRPr="009A1A8A" w:rsidRDefault="009A1A8A" w:rsidP="009A1A8A">
      <w:pPr>
        <w:tabs>
          <w:tab w:val="left" w:pos="1276"/>
        </w:tabs>
        <w:ind w:firstLine="709"/>
        <w:jc w:val="both"/>
        <w:rPr>
          <w:bCs/>
          <w:color w:val="00B050"/>
          <w:sz w:val="28"/>
          <w:szCs w:val="28"/>
        </w:rPr>
      </w:pPr>
      <w:r w:rsidRPr="009A1A8A">
        <w:rPr>
          <w:bCs/>
          <w:sz w:val="28"/>
          <w:szCs w:val="28"/>
        </w:rPr>
        <w:t xml:space="preserve">Капитальный ремонт путевой техники (ремонт двигателя) затраты в размере 19,0 тыс. руб. подтверждены счет-фактурой 700 от 29.08.22, ООО «Компания </w:t>
      </w:r>
      <w:proofErr w:type="spellStart"/>
      <w:r w:rsidRPr="009A1A8A">
        <w:rPr>
          <w:bCs/>
          <w:sz w:val="28"/>
          <w:szCs w:val="28"/>
        </w:rPr>
        <w:t>Тракторсервис</w:t>
      </w:r>
      <w:proofErr w:type="spellEnd"/>
      <w:r w:rsidRPr="009A1A8A">
        <w:rPr>
          <w:bCs/>
          <w:sz w:val="28"/>
          <w:szCs w:val="28"/>
        </w:rPr>
        <w:t>» (том 10 стр.209).</w:t>
      </w:r>
    </w:p>
    <w:p w14:paraId="64E19E31" w14:textId="77777777" w:rsidR="009A1A8A" w:rsidRPr="009A1A8A" w:rsidRDefault="009A1A8A" w:rsidP="009A1A8A">
      <w:pPr>
        <w:tabs>
          <w:tab w:val="left" w:pos="1276"/>
        </w:tabs>
        <w:ind w:firstLine="709"/>
        <w:jc w:val="both"/>
        <w:rPr>
          <w:bCs/>
          <w:sz w:val="28"/>
          <w:szCs w:val="28"/>
        </w:rPr>
      </w:pPr>
      <w:r w:rsidRPr="009A1A8A">
        <w:rPr>
          <w:bCs/>
          <w:sz w:val="28"/>
          <w:szCs w:val="28"/>
        </w:rPr>
        <w:t>Ремонт путевой техники затраты в размере 12,0 тыс. руб. - подтверждены</w:t>
      </w:r>
      <w:r w:rsidRPr="009A1A8A">
        <w:rPr>
          <w:bCs/>
          <w:color w:val="00B050"/>
          <w:sz w:val="28"/>
          <w:szCs w:val="28"/>
        </w:rPr>
        <w:t xml:space="preserve"> </w:t>
      </w:r>
      <w:r w:rsidRPr="009A1A8A">
        <w:rPr>
          <w:bCs/>
          <w:sz w:val="28"/>
          <w:szCs w:val="28"/>
        </w:rPr>
        <w:t>счет-фактурой № 587 от 02.09.22 с ООО «</w:t>
      </w:r>
      <w:proofErr w:type="spellStart"/>
      <w:r w:rsidRPr="009A1A8A">
        <w:rPr>
          <w:bCs/>
          <w:sz w:val="28"/>
          <w:szCs w:val="28"/>
        </w:rPr>
        <w:t>СибПСК</w:t>
      </w:r>
      <w:proofErr w:type="spellEnd"/>
      <w:r w:rsidRPr="009A1A8A">
        <w:rPr>
          <w:bCs/>
          <w:sz w:val="28"/>
          <w:szCs w:val="28"/>
        </w:rPr>
        <w:t>» (том 10 стр.104).</w:t>
      </w:r>
    </w:p>
    <w:p w14:paraId="3E7E97CA" w14:textId="77777777" w:rsidR="009A1A8A" w:rsidRPr="009A1A8A" w:rsidRDefault="009A1A8A" w:rsidP="009A1A8A">
      <w:pPr>
        <w:tabs>
          <w:tab w:val="left" w:pos="1276"/>
        </w:tabs>
        <w:ind w:firstLine="709"/>
        <w:jc w:val="both"/>
        <w:rPr>
          <w:bCs/>
          <w:sz w:val="28"/>
          <w:szCs w:val="28"/>
        </w:rPr>
      </w:pPr>
      <w:r w:rsidRPr="009A1A8A">
        <w:rPr>
          <w:bCs/>
          <w:sz w:val="28"/>
          <w:szCs w:val="28"/>
          <w:u w:val="single"/>
        </w:rPr>
        <w:t>На период регулирования</w:t>
      </w:r>
      <w:r w:rsidRPr="009A1A8A">
        <w:rPr>
          <w:bCs/>
          <w:sz w:val="28"/>
          <w:szCs w:val="28"/>
        </w:rPr>
        <w:t xml:space="preserve"> организация предлагает ремонты подрядным способом на сумму</w:t>
      </w:r>
      <w:r w:rsidRPr="009A1A8A">
        <w:rPr>
          <w:bCs/>
          <w:color w:val="FF0000"/>
          <w:sz w:val="28"/>
          <w:szCs w:val="28"/>
        </w:rPr>
        <w:t xml:space="preserve"> </w:t>
      </w:r>
      <w:r w:rsidRPr="009A1A8A">
        <w:rPr>
          <w:bCs/>
          <w:sz w:val="28"/>
          <w:szCs w:val="28"/>
        </w:rPr>
        <w:t>12 867,0 тыс. руб.,</w:t>
      </w:r>
      <w:r w:rsidRPr="009A1A8A">
        <w:rPr>
          <w:bCs/>
          <w:color w:val="FF0000"/>
          <w:sz w:val="28"/>
          <w:szCs w:val="28"/>
        </w:rPr>
        <w:t xml:space="preserve"> </w:t>
      </w:r>
      <w:r w:rsidRPr="009A1A8A">
        <w:rPr>
          <w:bCs/>
          <w:sz w:val="28"/>
          <w:szCs w:val="28"/>
        </w:rPr>
        <w:t xml:space="preserve">из них 7 148,0 тыс. руб. – в </w:t>
      </w:r>
      <w:r w:rsidRPr="009A1A8A">
        <w:rPr>
          <w:sz w:val="28"/>
          <w:szCs w:val="28"/>
        </w:rPr>
        <w:t>общепроизводственных</w:t>
      </w:r>
      <w:r w:rsidRPr="009A1A8A">
        <w:rPr>
          <w:bCs/>
          <w:sz w:val="28"/>
          <w:szCs w:val="28"/>
        </w:rPr>
        <w:t xml:space="preserve"> расходах (</w:t>
      </w:r>
      <w:proofErr w:type="spellStart"/>
      <w:r w:rsidRPr="009A1A8A">
        <w:rPr>
          <w:bCs/>
          <w:sz w:val="28"/>
          <w:szCs w:val="28"/>
        </w:rPr>
        <w:t>сч</w:t>
      </w:r>
      <w:proofErr w:type="spellEnd"/>
      <w:r w:rsidRPr="009A1A8A">
        <w:rPr>
          <w:bCs/>
          <w:sz w:val="28"/>
          <w:szCs w:val="28"/>
        </w:rPr>
        <w:t xml:space="preserve">. 23), 5 719,0 тыс. руб. - </w:t>
      </w:r>
      <w:r w:rsidRPr="009A1A8A">
        <w:rPr>
          <w:sz w:val="28"/>
          <w:szCs w:val="28"/>
        </w:rPr>
        <w:t>сч.08 капитальные ремонты.</w:t>
      </w:r>
    </w:p>
    <w:p w14:paraId="1991FFFE"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Специалист считает экономически обоснованными и предлагает принять ремонты подрядным способом на сумму</w:t>
      </w:r>
      <w:r w:rsidRPr="009A1A8A">
        <w:rPr>
          <w:bCs/>
          <w:color w:val="FF0000"/>
          <w:sz w:val="28"/>
          <w:szCs w:val="28"/>
        </w:rPr>
        <w:t xml:space="preserve"> </w:t>
      </w:r>
      <w:r w:rsidRPr="009A1A8A">
        <w:rPr>
          <w:bCs/>
          <w:sz w:val="28"/>
          <w:szCs w:val="28"/>
        </w:rPr>
        <w:t xml:space="preserve">4 470,46 тыс. руб., из них 4 470,46 тыс. руб. учесть в </w:t>
      </w:r>
      <w:r w:rsidRPr="009A1A8A">
        <w:rPr>
          <w:sz w:val="28"/>
          <w:szCs w:val="28"/>
        </w:rPr>
        <w:t>общепроизводственных</w:t>
      </w:r>
      <w:r w:rsidRPr="009A1A8A">
        <w:rPr>
          <w:bCs/>
          <w:sz w:val="28"/>
          <w:szCs w:val="28"/>
        </w:rPr>
        <w:t xml:space="preserve"> расходах (</w:t>
      </w:r>
      <w:proofErr w:type="spellStart"/>
      <w:r w:rsidRPr="009A1A8A">
        <w:rPr>
          <w:bCs/>
          <w:sz w:val="28"/>
          <w:szCs w:val="28"/>
        </w:rPr>
        <w:t>сч</w:t>
      </w:r>
      <w:proofErr w:type="spellEnd"/>
      <w:r w:rsidRPr="009A1A8A">
        <w:rPr>
          <w:bCs/>
          <w:sz w:val="28"/>
          <w:szCs w:val="28"/>
        </w:rPr>
        <w:t>. 23), в том числе:</w:t>
      </w:r>
    </w:p>
    <w:p w14:paraId="1116846D" w14:textId="77777777" w:rsidR="009A1A8A" w:rsidRPr="009A1A8A" w:rsidRDefault="009A1A8A" w:rsidP="009A1A8A">
      <w:pPr>
        <w:tabs>
          <w:tab w:val="left" w:pos="1276"/>
        </w:tabs>
        <w:ind w:firstLine="709"/>
        <w:jc w:val="both"/>
        <w:rPr>
          <w:bCs/>
          <w:sz w:val="28"/>
          <w:szCs w:val="28"/>
        </w:rPr>
      </w:pPr>
      <w:r w:rsidRPr="009A1A8A">
        <w:rPr>
          <w:bCs/>
          <w:sz w:val="28"/>
          <w:szCs w:val="28"/>
        </w:rPr>
        <w:t>ТЭМ-18:</w:t>
      </w:r>
    </w:p>
    <w:p w14:paraId="27E2F236" w14:textId="77777777" w:rsidR="009A1A8A" w:rsidRPr="009A1A8A" w:rsidRDefault="009A1A8A" w:rsidP="009A1A8A">
      <w:pPr>
        <w:tabs>
          <w:tab w:val="left" w:pos="1276"/>
        </w:tabs>
        <w:ind w:firstLine="709"/>
        <w:jc w:val="both"/>
        <w:rPr>
          <w:bCs/>
          <w:sz w:val="28"/>
          <w:szCs w:val="28"/>
        </w:rPr>
      </w:pPr>
      <w:r w:rsidRPr="009A1A8A">
        <w:rPr>
          <w:bCs/>
          <w:sz w:val="28"/>
          <w:szCs w:val="28"/>
        </w:rPr>
        <w:t>ТР-3 тепловозов – 1 897,36 тыс. руб., специалист предлагает принять затраты по предложению организации. В обоснование расходов организацией представлено:</w:t>
      </w:r>
      <w:r w:rsidRPr="009A1A8A">
        <w:rPr>
          <w:bCs/>
          <w:color w:val="FF0000"/>
          <w:sz w:val="28"/>
          <w:szCs w:val="28"/>
        </w:rPr>
        <w:t xml:space="preserve"> </w:t>
      </w:r>
      <w:r w:rsidRPr="009A1A8A">
        <w:rPr>
          <w:bCs/>
          <w:sz w:val="28"/>
          <w:szCs w:val="28"/>
        </w:rPr>
        <w:t xml:space="preserve"> акт комиссионного осмотра колесных пар тепловозов ТЭМ-18 от 30.10.22 №105, №444, №3271, №198,  счет № 647321 от 16.01.2023 , счет № 647322 от 16.01.2023 ОАО РЖД (том 4 стр.89-92), договор ООО НВК №ДГТП7-001391 от 01.03.2022 на ремонт </w:t>
      </w:r>
      <w:proofErr w:type="spellStart"/>
      <w:r w:rsidRPr="009A1A8A">
        <w:rPr>
          <w:bCs/>
          <w:sz w:val="28"/>
          <w:szCs w:val="28"/>
        </w:rPr>
        <w:t>автосцепных</w:t>
      </w:r>
      <w:proofErr w:type="spellEnd"/>
      <w:r w:rsidRPr="009A1A8A">
        <w:rPr>
          <w:bCs/>
          <w:sz w:val="28"/>
          <w:szCs w:val="28"/>
        </w:rPr>
        <w:t xml:space="preserve"> устройств и воздухораспределителей (том 10 стр.43-75), расчет затрат на ремонт </w:t>
      </w:r>
      <w:proofErr w:type="spellStart"/>
      <w:r w:rsidRPr="009A1A8A">
        <w:rPr>
          <w:bCs/>
          <w:sz w:val="28"/>
          <w:szCs w:val="28"/>
        </w:rPr>
        <w:t>автосцепных</w:t>
      </w:r>
      <w:proofErr w:type="spellEnd"/>
      <w:r w:rsidRPr="009A1A8A">
        <w:rPr>
          <w:bCs/>
          <w:sz w:val="28"/>
          <w:szCs w:val="28"/>
        </w:rPr>
        <w:t xml:space="preserve"> устройств и воздухораспределителей (том 4 стр.93), перевозка деталей в ремонт, заявка на услуги ООО АТП ЮКУ на 2023г. (том 3 стр.1). </w:t>
      </w:r>
    </w:p>
    <w:p w14:paraId="4872C654" w14:textId="77777777" w:rsidR="009A1A8A" w:rsidRPr="009A1A8A" w:rsidRDefault="009A1A8A" w:rsidP="009A1A8A">
      <w:pPr>
        <w:tabs>
          <w:tab w:val="left" w:pos="1276"/>
        </w:tabs>
        <w:ind w:firstLine="709"/>
        <w:jc w:val="both"/>
        <w:rPr>
          <w:bCs/>
          <w:sz w:val="28"/>
          <w:szCs w:val="28"/>
        </w:rPr>
      </w:pPr>
      <w:r w:rsidRPr="009A1A8A">
        <w:rPr>
          <w:bCs/>
          <w:sz w:val="28"/>
          <w:szCs w:val="28"/>
        </w:rPr>
        <w:t>ТЭМ-2:</w:t>
      </w:r>
    </w:p>
    <w:p w14:paraId="762F4DA5" w14:textId="77777777" w:rsidR="009A1A8A" w:rsidRPr="009A1A8A" w:rsidRDefault="009A1A8A" w:rsidP="009A1A8A">
      <w:pPr>
        <w:tabs>
          <w:tab w:val="left" w:pos="1276"/>
        </w:tabs>
        <w:ind w:firstLine="709"/>
        <w:jc w:val="both"/>
        <w:rPr>
          <w:bCs/>
          <w:sz w:val="28"/>
          <w:szCs w:val="28"/>
        </w:rPr>
      </w:pPr>
      <w:r w:rsidRPr="009A1A8A">
        <w:rPr>
          <w:bCs/>
          <w:sz w:val="28"/>
          <w:szCs w:val="28"/>
        </w:rPr>
        <w:t>ТР-3 тепловозов – 700,0 тыс. руб., специалист предлагает принять затраты по предложению организации. В обоснование расходов организацией представлено:</w:t>
      </w:r>
      <w:r w:rsidRPr="009A1A8A">
        <w:rPr>
          <w:bCs/>
          <w:color w:val="FF0000"/>
          <w:sz w:val="28"/>
          <w:szCs w:val="28"/>
        </w:rPr>
        <w:t xml:space="preserve"> </w:t>
      </w:r>
      <w:r w:rsidRPr="009A1A8A">
        <w:rPr>
          <w:bCs/>
          <w:sz w:val="28"/>
          <w:szCs w:val="28"/>
        </w:rPr>
        <w:t>акт комиссионного осмотра колесных пар для полного освидетельствования колесных пар тепловоза ТЭМ2 № 649 от 30.10.22,</w:t>
      </w:r>
      <w:r w:rsidRPr="009A1A8A">
        <w:rPr>
          <w:bCs/>
          <w:color w:val="FF0000"/>
          <w:sz w:val="28"/>
          <w:szCs w:val="28"/>
        </w:rPr>
        <w:t xml:space="preserve"> </w:t>
      </w:r>
      <w:r w:rsidRPr="009A1A8A">
        <w:rPr>
          <w:bCs/>
          <w:sz w:val="28"/>
          <w:szCs w:val="28"/>
        </w:rPr>
        <w:t xml:space="preserve">счет № 647321 от 16.01.2023, счет № 647322 от 16.01.2023,   ОАО РЖД (том 4 стр.89-92), договор ООО НВК №ДГТП7-001391 от 01.03.2022 на ремонт </w:t>
      </w:r>
      <w:proofErr w:type="spellStart"/>
      <w:r w:rsidRPr="009A1A8A">
        <w:rPr>
          <w:bCs/>
          <w:sz w:val="28"/>
          <w:szCs w:val="28"/>
        </w:rPr>
        <w:t>автосцепных</w:t>
      </w:r>
      <w:proofErr w:type="spellEnd"/>
      <w:r w:rsidRPr="009A1A8A">
        <w:rPr>
          <w:bCs/>
          <w:sz w:val="28"/>
          <w:szCs w:val="28"/>
        </w:rPr>
        <w:t xml:space="preserve"> устройств и воздухораспределителей (том 10 стр.43-75), расчет затрат на ремонт </w:t>
      </w:r>
      <w:proofErr w:type="spellStart"/>
      <w:r w:rsidRPr="009A1A8A">
        <w:rPr>
          <w:bCs/>
          <w:sz w:val="28"/>
          <w:szCs w:val="28"/>
        </w:rPr>
        <w:t>автосцепных</w:t>
      </w:r>
      <w:proofErr w:type="spellEnd"/>
      <w:r w:rsidRPr="009A1A8A">
        <w:rPr>
          <w:bCs/>
          <w:sz w:val="28"/>
          <w:szCs w:val="28"/>
        </w:rPr>
        <w:t xml:space="preserve"> устройств и воздухораспределителей (том 4 стр.93),   перевозка деталей в ремонт, заявка на услуги ООО АТП ЮКУ на 2023г. (том 3 стр.1). </w:t>
      </w:r>
    </w:p>
    <w:p w14:paraId="0FC29793"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Специалистом не принимаются: капитальный ремонт </w:t>
      </w:r>
      <w:r w:rsidRPr="009A1A8A">
        <w:rPr>
          <w:sz w:val="28"/>
          <w:szCs w:val="28"/>
        </w:rPr>
        <w:t>пешеходного ж-д моста</w:t>
      </w:r>
      <w:r w:rsidRPr="009A1A8A">
        <w:rPr>
          <w:bCs/>
          <w:sz w:val="28"/>
          <w:szCs w:val="28"/>
        </w:rPr>
        <w:t xml:space="preserve"> в размере 1010,0 тыс. руб. на 1 ед. ремонта; капитальный ремонт здания ДЕПО подвижного</w:t>
      </w:r>
      <w:r w:rsidRPr="009A1A8A">
        <w:rPr>
          <w:bCs/>
          <w:color w:val="FF0000"/>
          <w:sz w:val="28"/>
          <w:szCs w:val="28"/>
        </w:rPr>
        <w:t xml:space="preserve"> </w:t>
      </w:r>
      <w:r w:rsidRPr="009A1A8A">
        <w:rPr>
          <w:bCs/>
          <w:sz w:val="28"/>
          <w:szCs w:val="28"/>
        </w:rPr>
        <w:t xml:space="preserve">состава в размере 3 750,0 тыс. руб.; капитальный ремонт путевой техники в размере 959,0 тыс. руб. Итого на общую сумму 5 719,0 тыс. руб. </w:t>
      </w:r>
    </w:p>
    <w:p w14:paraId="373D93C8" w14:textId="77777777" w:rsidR="009A1A8A" w:rsidRPr="009A1A8A" w:rsidRDefault="009A1A8A" w:rsidP="009A1A8A">
      <w:pPr>
        <w:autoSpaceDE w:val="0"/>
        <w:autoSpaceDN w:val="0"/>
        <w:adjustRightInd w:val="0"/>
        <w:ind w:firstLine="851"/>
        <w:jc w:val="both"/>
        <w:rPr>
          <w:sz w:val="28"/>
          <w:szCs w:val="28"/>
        </w:rPr>
      </w:pPr>
      <w:r w:rsidRPr="009A1A8A">
        <w:rPr>
          <w:sz w:val="28"/>
          <w:szCs w:val="28"/>
        </w:rPr>
        <w:t xml:space="preserve">В соответствии с пунктами 5. и 6. ФСБУ 26/2020: </w:t>
      </w:r>
    </w:p>
    <w:p w14:paraId="505B2E08" w14:textId="77777777" w:rsidR="009A1A8A" w:rsidRPr="009A1A8A" w:rsidRDefault="009A1A8A" w:rsidP="009A1A8A">
      <w:pPr>
        <w:autoSpaceDE w:val="0"/>
        <w:autoSpaceDN w:val="0"/>
        <w:adjustRightInd w:val="0"/>
        <w:ind w:right="-2" w:firstLine="540"/>
        <w:jc w:val="both"/>
        <w:rPr>
          <w:sz w:val="28"/>
          <w:szCs w:val="28"/>
        </w:rPr>
      </w:pPr>
      <w:r w:rsidRPr="009A1A8A">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5501C298"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3F932B51"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б) строительство, сооружение, изготовление объектов основных средств;</w:t>
      </w:r>
    </w:p>
    <w:p w14:paraId="0BF1A410"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в) коренное улучшение земель;</w:t>
      </w:r>
    </w:p>
    <w:p w14:paraId="502FA0ED"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4E3D76E5"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д) организацию строительной площадки;</w:t>
      </w:r>
    </w:p>
    <w:p w14:paraId="2706FE05"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е) осуществление авторского надзора;</w:t>
      </w:r>
    </w:p>
    <w:p w14:paraId="524BBC97"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lastRenderedPageBreak/>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3E8EBE3A"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05249AF4"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и) проведение пусконаладочных работ, испытаний.</w:t>
      </w:r>
    </w:p>
    <w:p w14:paraId="68593AFC"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6. Капитальные вложения признаются в бухгалтерском учете при одновременном соблюдении следующих условий:</w:t>
      </w:r>
    </w:p>
    <w:p w14:paraId="4238C62A"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17171353"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б) определена сумма понесенных затрат или приравненная к ней величина.</w:t>
      </w:r>
    </w:p>
    <w:p w14:paraId="6B4D175D" w14:textId="77777777" w:rsidR="009A1A8A" w:rsidRPr="009A1A8A" w:rsidRDefault="009A1A8A" w:rsidP="009A1A8A">
      <w:pPr>
        <w:autoSpaceDE w:val="0"/>
        <w:autoSpaceDN w:val="0"/>
        <w:adjustRightInd w:val="0"/>
        <w:ind w:right="-2" w:firstLine="851"/>
        <w:jc w:val="both"/>
        <w:rPr>
          <w:sz w:val="28"/>
          <w:szCs w:val="28"/>
        </w:rPr>
      </w:pPr>
      <w:r w:rsidRPr="009A1A8A">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07863E2E" w14:textId="77777777" w:rsidR="009A1A8A" w:rsidRPr="009A1A8A" w:rsidRDefault="009A1A8A" w:rsidP="009A1A8A">
      <w:pPr>
        <w:autoSpaceDE w:val="0"/>
        <w:autoSpaceDN w:val="0"/>
        <w:adjustRightInd w:val="0"/>
        <w:ind w:left="284" w:right="-285" w:firstLine="567"/>
        <w:jc w:val="both"/>
        <w:rPr>
          <w:bCs/>
          <w:sz w:val="30"/>
          <w:szCs w:val="30"/>
          <w:shd w:val="clear" w:color="auto" w:fill="FFFFFF"/>
        </w:rPr>
      </w:pPr>
      <w:r w:rsidRPr="009A1A8A">
        <w:rPr>
          <w:sz w:val="28"/>
          <w:szCs w:val="28"/>
        </w:rPr>
        <w:t xml:space="preserve">А также в соответствии с пунктом 24 </w:t>
      </w:r>
      <w:r w:rsidRPr="009A1A8A">
        <w:rPr>
          <w:bCs/>
          <w:sz w:val="30"/>
          <w:szCs w:val="30"/>
          <w:shd w:val="clear" w:color="auto" w:fill="FFFFFF"/>
        </w:rPr>
        <w:t>ФСБУ 6/2020:</w:t>
      </w:r>
    </w:p>
    <w:p w14:paraId="440C13B2" w14:textId="77777777" w:rsidR="009A1A8A" w:rsidRPr="009A1A8A" w:rsidRDefault="009A1A8A" w:rsidP="009A1A8A">
      <w:pPr>
        <w:autoSpaceDE w:val="0"/>
        <w:autoSpaceDN w:val="0"/>
        <w:adjustRightInd w:val="0"/>
        <w:ind w:right="-2" w:firstLine="993"/>
        <w:jc w:val="both"/>
        <w:rPr>
          <w:sz w:val="28"/>
          <w:szCs w:val="28"/>
        </w:rPr>
      </w:pPr>
      <w:r w:rsidRPr="009A1A8A">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1E5C7B38" w14:textId="77777777" w:rsidR="009A1A8A" w:rsidRPr="009A1A8A" w:rsidRDefault="009A1A8A" w:rsidP="009A1A8A">
      <w:pPr>
        <w:tabs>
          <w:tab w:val="left" w:pos="1276"/>
        </w:tabs>
        <w:ind w:firstLine="709"/>
        <w:jc w:val="both"/>
        <w:rPr>
          <w:bCs/>
          <w:sz w:val="28"/>
          <w:szCs w:val="28"/>
        </w:rPr>
      </w:pPr>
      <w:r w:rsidRPr="009A1A8A">
        <w:rPr>
          <w:sz w:val="28"/>
          <w:szCs w:val="28"/>
        </w:rPr>
        <w:t xml:space="preserve">Капитальные ремонты: пешеходного ж-д моста, </w:t>
      </w:r>
      <w:r w:rsidRPr="009A1A8A">
        <w:rPr>
          <w:bCs/>
          <w:sz w:val="28"/>
          <w:szCs w:val="28"/>
        </w:rPr>
        <w:t>здания ДЕПО подвижного</w:t>
      </w:r>
      <w:r w:rsidRPr="009A1A8A">
        <w:rPr>
          <w:bCs/>
          <w:color w:val="FF0000"/>
          <w:sz w:val="28"/>
          <w:szCs w:val="28"/>
        </w:rPr>
        <w:t xml:space="preserve"> </w:t>
      </w:r>
      <w:r w:rsidRPr="009A1A8A">
        <w:rPr>
          <w:bCs/>
          <w:sz w:val="28"/>
          <w:szCs w:val="28"/>
        </w:rPr>
        <w:t>состава,</w:t>
      </w:r>
      <w:r w:rsidRPr="009A1A8A">
        <w:rPr>
          <w:sz w:val="28"/>
          <w:szCs w:val="28"/>
        </w:rPr>
        <w:t xml:space="preserve"> путевой техники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r w:rsidRPr="009A1A8A">
        <w:rPr>
          <w:bCs/>
          <w:sz w:val="28"/>
          <w:szCs w:val="28"/>
        </w:rPr>
        <w:t>Специалистом расходы в сумме 5 719,0 тыс. руб. не принимаются.</w:t>
      </w:r>
    </w:p>
    <w:p w14:paraId="5CEFC7DE" w14:textId="77777777" w:rsidR="009A1A8A" w:rsidRPr="009A1A8A" w:rsidRDefault="009A1A8A" w:rsidP="009A1A8A">
      <w:pPr>
        <w:tabs>
          <w:tab w:val="left" w:pos="1276"/>
        </w:tabs>
        <w:ind w:firstLine="709"/>
        <w:jc w:val="both"/>
        <w:rPr>
          <w:bCs/>
          <w:sz w:val="28"/>
          <w:szCs w:val="28"/>
        </w:rPr>
      </w:pPr>
      <w:r w:rsidRPr="009A1A8A">
        <w:rPr>
          <w:bCs/>
          <w:sz w:val="28"/>
          <w:szCs w:val="28"/>
        </w:rPr>
        <w:t>Текущий ремонт переездов</w:t>
      </w:r>
      <w:r w:rsidRPr="009A1A8A">
        <w:rPr>
          <w:bCs/>
          <w:color w:val="FF0000"/>
          <w:sz w:val="28"/>
          <w:szCs w:val="28"/>
        </w:rPr>
        <w:t xml:space="preserve"> </w:t>
      </w:r>
      <w:r w:rsidRPr="009A1A8A">
        <w:rPr>
          <w:bCs/>
          <w:sz w:val="28"/>
          <w:szCs w:val="28"/>
        </w:rPr>
        <w:t>– 1232,0 тыс. руб. специалист предлагает принять затраты по предложению организации. В обоснование расходов организацией представлено:</w:t>
      </w:r>
      <w:r w:rsidRPr="009A1A8A">
        <w:rPr>
          <w:bCs/>
          <w:color w:val="FF0000"/>
          <w:sz w:val="28"/>
          <w:szCs w:val="28"/>
        </w:rPr>
        <w:t xml:space="preserve"> </w:t>
      </w:r>
      <w:r w:rsidRPr="009A1A8A">
        <w:rPr>
          <w:bCs/>
          <w:sz w:val="28"/>
          <w:szCs w:val="28"/>
        </w:rPr>
        <w:t xml:space="preserve">локальные сметные расчеты, расчеты договорной цены на переезды: </w:t>
      </w:r>
      <w:proofErr w:type="spellStart"/>
      <w:r w:rsidRPr="009A1A8A">
        <w:rPr>
          <w:bCs/>
          <w:sz w:val="28"/>
          <w:szCs w:val="28"/>
        </w:rPr>
        <w:t>Ольжерасс</w:t>
      </w:r>
      <w:proofErr w:type="spellEnd"/>
      <w:r w:rsidRPr="009A1A8A">
        <w:rPr>
          <w:bCs/>
          <w:sz w:val="28"/>
          <w:szCs w:val="28"/>
        </w:rPr>
        <w:t xml:space="preserve">, </w:t>
      </w:r>
      <w:proofErr w:type="spellStart"/>
      <w:r w:rsidRPr="009A1A8A">
        <w:rPr>
          <w:bCs/>
          <w:sz w:val="28"/>
          <w:szCs w:val="28"/>
        </w:rPr>
        <w:t>Томусинская</w:t>
      </w:r>
      <w:proofErr w:type="spellEnd"/>
      <w:r w:rsidRPr="009A1A8A">
        <w:rPr>
          <w:bCs/>
          <w:sz w:val="28"/>
          <w:szCs w:val="28"/>
        </w:rPr>
        <w:t xml:space="preserve"> 5-6, Переезд ВГСЧ (том 4 стр. 151-165), ведомости объемов работ №№ 2-4 (том 4 стр.166-168).</w:t>
      </w:r>
    </w:p>
    <w:p w14:paraId="75D37626" w14:textId="77777777" w:rsidR="009A1A8A" w:rsidRPr="009A1A8A" w:rsidRDefault="009A1A8A" w:rsidP="009A1A8A">
      <w:pPr>
        <w:tabs>
          <w:tab w:val="left" w:pos="1276"/>
        </w:tabs>
        <w:ind w:firstLine="709"/>
        <w:jc w:val="both"/>
        <w:rPr>
          <w:bCs/>
          <w:sz w:val="28"/>
          <w:szCs w:val="28"/>
        </w:rPr>
      </w:pPr>
      <w:r w:rsidRPr="009A1A8A">
        <w:rPr>
          <w:bCs/>
          <w:sz w:val="28"/>
          <w:szCs w:val="28"/>
        </w:rPr>
        <w:t>Текущее содержание локомотивов – 169,0 тыс. руб. специалист предлагает принять затраты по предложению организации. В обоснование расходов организацией представлено: договор ООО "НВК" №ДГТП7-001391 от 01.03.2022 (том 3 стр.11-12), план затрат на выполнение услуг сторонними организациями по службе депо на 2023 п.1.5.3 (том 3 стр.11-12).</w:t>
      </w:r>
    </w:p>
    <w:p w14:paraId="4C687C3A" w14:textId="77777777" w:rsidR="009A1A8A" w:rsidRPr="009A1A8A" w:rsidRDefault="009A1A8A" w:rsidP="009A1A8A">
      <w:pPr>
        <w:tabs>
          <w:tab w:val="left" w:pos="1276"/>
        </w:tabs>
        <w:ind w:firstLine="709"/>
        <w:jc w:val="both"/>
        <w:rPr>
          <w:bCs/>
          <w:sz w:val="28"/>
          <w:szCs w:val="28"/>
        </w:rPr>
      </w:pPr>
      <w:r w:rsidRPr="009A1A8A">
        <w:rPr>
          <w:bCs/>
          <w:sz w:val="28"/>
          <w:szCs w:val="28"/>
        </w:rPr>
        <w:t>Ремонт электрооборудования на сумму 43,0 тыс. руб. специалист предлагает принять затраты по предложению организации. В обоснование расходов организацией представлено: дефектный акт на ремонт светильников депо, счет-фактура №УТ-27 от 01.03.21, ООО «ЦСО» (том 4 стр.169-170).</w:t>
      </w:r>
    </w:p>
    <w:p w14:paraId="5F72909D"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устройства СЦБ на сумму 98,0 тыс. руб. экономически необоснован. Документов, подтверждающих стоимость и необходимость ремонта (дефектные ведомости) в материалах тарифного дела не представлено. Специалист считает </w:t>
      </w:r>
      <w:r w:rsidRPr="009A1A8A">
        <w:rPr>
          <w:bCs/>
          <w:sz w:val="28"/>
          <w:szCs w:val="28"/>
        </w:rPr>
        <w:lastRenderedPageBreak/>
        <w:t>затраты экономически необоснованными, предлагает исключить в соответствии с пунктом п. 2.9. Методических рекомендаций.</w:t>
      </w:r>
    </w:p>
    <w:p w14:paraId="4922C52E" w14:textId="77777777" w:rsidR="009A1A8A" w:rsidRPr="009A1A8A" w:rsidRDefault="009A1A8A" w:rsidP="009A1A8A">
      <w:pPr>
        <w:tabs>
          <w:tab w:val="left" w:pos="1276"/>
        </w:tabs>
        <w:ind w:firstLine="709"/>
        <w:jc w:val="both"/>
        <w:rPr>
          <w:bCs/>
          <w:color w:val="FF0000"/>
          <w:sz w:val="28"/>
          <w:szCs w:val="28"/>
        </w:rPr>
      </w:pPr>
      <w:r w:rsidRPr="009A1A8A">
        <w:rPr>
          <w:bCs/>
          <w:sz w:val="28"/>
          <w:szCs w:val="28"/>
        </w:rPr>
        <w:t xml:space="preserve">Затраты на текущий ремонт здания - специалист предлагает принять в размере 87,1 тыс. руб. Стоимость ремонта кровли не обоснована, дефектного акта нет, затраты по ремонту кровли не принимаются. Ремонт окон принимается специалистом в размере 87,1 тыс. руб. </w:t>
      </w:r>
      <w:proofErr w:type="gramStart"/>
      <w:r w:rsidRPr="009A1A8A">
        <w:rPr>
          <w:bCs/>
          <w:sz w:val="28"/>
          <w:szCs w:val="28"/>
        </w:rPr>
        <w:t>согласно счет-фактуры</w:t>
      </w:r>
      <w:proofErr w:type="gramEnd"/>
      <w:r w:rsidRPr="009A1A8A">
        <w:rPr>
          <w:bCs/>
          <w:sz w:val="28"/>
          <w:szCs w:val="28"/>
        </w:rPr>
        <w:t xml:space="preserve"> №121 от 02.09.22 к доп. соглашению 1 №ДКТП7-001879 от 08.08.2022. </w:t>
      </w:r>
    </w:p>
    <w:p w14:paraId="55F35000"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Ремонт путевой техники – 342,0 тыс. руб. специалист предлагает принять затраты по предложению организации. В обоснование расходов организацией представлено: акт осмотра на ремонт поворотной платформы крана КЖДЭ-25 № 286 (том 4 стр.211), расчет учета нормы времени </w:t>
      </w:r>
      <w:proofErr w:type="spellStart"/>
      <w:r w:rsidRPr="009A1A8A">
        <w:rPr>
          <w:bCs/>
          <w:sz w:val="28"/>
          <w:szCs w:val="28"/>
        </w:rPr>
        <w:t>вып</w:t>
      </w:r>
      <w:proofErr w:type="spellEnd"/>
      <w:r w:rsidRPr="009A1A8A">
        <w:rPr>
          <w:bCs/>
          <w:sz w:val="28"/>
          <w:szCs w:val="28"/>
        </w:rPr>
        <w:t>. работ (том 4 стр.215),</w:t>
      </w:r>
      <w:r w:rsidRPr="009A1A8A">
        <w:rPr>
          <w:bCs/>
          <w:color w:val="FF0000"/>
          <w:sz w:val="28"/>
          <w:szCs w:val="28"/>
        </w:rPr>
        <w:t xml:space="preserve"> </w:t>
      </w:r>
      <w:r w:rsidRPr="009A1A8A">
        <w:rPr>
          <w:bCs/>
          <w:sz w:val="28"/>
          <w:szCs w:val="28"/>
        </w:rPr>
        <w:t>план затрат на выполнение услуг сторонними организациями по службе депо на 2023 год (том 3 стр.11-12);</w:t>
      </w:r>
      <w:r w:rsidRPr="009A1A8A">
        <w:rPr>
          <w:bCs/>
          <w:color w:val="FF0000"/>
          <w:sz w:val="28"/>
          <w:szCs w:val="28"/>
        </w:rPr>
        <w:t xml:space="preserve"> </w:t>
      </w:r>
      <w:r w:rsidRPr="009A1A8A">
        <w:rPr>
          <w:bCs/>
          <w:sz w:val="28"/>
          <w:szCs w:val="28"/>
        </w:rPr>
        <w:t xml:space="preserve">акт осмотра системы безопасности ОГМ240-31 на монтаж прибора безопасности ОГМ на стреловой </w:t>
      </w:r>
      <w:proofErr w:type="spellStart"/>
      <w:r w:rsidRPr="009A1A8A">
        <w:rPr>
          <w:bCs/>
          <w:sz w:val="28"/>
          <w:szCs w:val="28"/>
        </w:rPr>
        <w:t>ж.д</w:t>
      </w:r>
      <w:proofErr w:type="spellEnd"/>
      <w:r w:rsidRPr="009A1A8A">
        <w:rPr>
          <w:bCs/>
          <w:sz w:val="28"/>
          <w:szCs w:val="28"/>
        </w:rPr>
        <w:t xml:space="preserve">. кран (том 4 стр.214), расчет учета нормы времени </w:t>
      </w:r>
      <w:proofErr w:type="spellStart"/>
      <w:r w:rsidRPr="009A1A8A">
        <w:rPr>
          <w:bCs/>
          <w:sz w:val="28"/>
          <w:szCs w:val="28"/>
        </w:rPr>
        <w:t>вып</w:t>
      </w:r>
      <w:proofErr w:type="spellEnd"/>
      <w:r w:rsidRPr="009A1A8A">
        <w:rPr>
          <w:bCs/>
          <w:sz w:val="28"/>
          <w:szCs w:val="28"/>
        </w:rPr>
        <w:t xml:space="preserve">. работ (том 4 стр.216), план затрат на выполнение услуг сторонними организациями по службе депо на 2023 год (том 3 стр.11-12). </w:t>
      </w:r>
    </w:p>
    <w:p w14:paraId="7250E51E" w14:textId="77777777" w:rsidR="009A1A8A" w:rsidRPr="009A1A8A" w:rsidRDefault="009A1A8A" w:rsidP="009A1A8A">
      <w:pPr>
        <w:tabs>
          <w:tab w:val="left" w:pos="1276"/>
        </w:tabs>
        <w:ind w:firstLine="720"/>
        <w:jc w:val="both"/>
        <w:rPr>
          <w:bCs/>
          <w:sz w:val="28"/>
          <w:szCs w:val="28"/>
        </w:rPr>
      </w:pPr>
      <w:r w:rsidRPr="009A1A8A">
        <w:rPr>
          <w:bCs/>
          <w:sz w:val="28"/>
          <w:szCs w:val="28"/>
          <w:u w:val="single"/>
        </w:rPr>
        <w:t>Всего затраты на ремонт и техническое обслуживание основных средств на период регулирования специалист предлагает принять</w:t>
      </w:r>
      <w:r w:rsidRPr="009A1A8A">
        <w:rPr>
          <w:bCs/>
          <w:sz w:val="28"/>
          <w:szCs w:val="28"/>
        </w:rPr>
        <w:t xml:space="preserve"> в размере 29 442,56 тыс. руб., из них 12 207,0 тыс. руб. специалист предлагает учесть в прямых расходах, 17 235,56 тыс. руб. – в общепроизводственных расходах.</w:t>
      </w:r>
    </w:p>
    <w:p w14:paraId="247296ED" w14:textId="77777777" w:rsidR="009A1A8A" w:rsidRPr="009A1A8A" w:rsidRDefault="009A1A8A" w:rsidP="009A1A8A">
      <w:pPr>
        <w:tabs>
          <w:tab w:val="left" w:pos="1276"/>
        </w:tabs>
        <w:ind w:firstLine="720"/>
        <w:jc w:val="both"/>
        <w:rPr>
          <w:bCs/>
          <w:sz w:val="28"/>
          <w:szCs w:val="28"/>
        </w:rPr>
      </w:pPr>
      <w:r w:rsidRPr="009A1A8A">
        <w:rPr>
          <w:bCs/>
          <w:sz w:val="28"/>
          <w:szCs w:val="28"/>
        </w:rPr>
        <w:t>Расчетная таблица по ремонтам приведена ниже:</w:t>
      </w:r>
    </w:p>
    <w:p w14:paraId="5B14D2A5" w14:textId="409182F8" w:rsidR="009A1A8A" w:rsidRPr="009A1A8A" w:rsidRDefault="009A1A8A" w:rsidP="009A1A8A">
      <w:pPr>
        <w:tabs>
          <w:tab w:val="left" w:pos="1276"/>
        </w:tabs>
        <w:jc w:val="both"/>
        <w:rPr>
          <w:bCs/>
          <w:sz w:val="28"/>
          <w:szCs w:val="28"/>
        </w:rPr>
      </w:pPr>
      <w:r w:rsidRPr="009A1A8A">
        <w:rPr>
          <w:noProof/>
        </w:rPr>
        <w:drawing>
          <wp:inline distT="0" distB="0" distL="0" distR="0" wp14:anchorId="67F6FB4F" wp14:editId="401A007D">
            <wp:extent cx="6286500" cy="3552825"/>
            <wp:effectExtent l="0" t="0" r="0" b="9525"/>
            <wp:docPr id="143190767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552825"/>
                    </a:xfrm>
                    <a:prstGeom prst="rect">
                      <a:avLst/>
                    </a:prstGeom>
                    <a:noFill/>
                    <a:ln>
                      <a:noFill/>
                    </a:ln>
                  </pic:spPr>
                </pic:pic>
              </a:graphicData>
            </a:graphic>
          </wp:inline>
        </w:drawing>
      </w:r>
    </w:p>
    <w:p w14:paraId="48E1E7E5" w14:textId="77777777" w:rsidR="009A1A8A" w:rsidRPr="009A1A8A" w:rsidRDefault="009A1A8A" w:rsidP="009A1A8A">
      <w:pPr>
        <w:tabs>
          <w:tab w:val="left" w:pos="1276"/>
        </w:tabs>
        <w:jc w:val="both"/>
        <w:rPr>
          <w:bCs/>
          <w:color w:val="FF0000"/>
          <w:sz w:val="28"/>
          <w:szCs w:val="28"/>
        </w:rPr>
      </w:pPr>
    </w:p>
    <w:p w14:paraId="1D8A21DF" w14:textId="77777777" w:rsidR="009A1A8A" w:rsidRPr="009A1A8A" w:rsidRDefault="009A1A8A" w:rsidP="009A1A8A">
      <w:pPr>
        <w:tabs>
          <w:tab w:val="left" w:pos="1276"/>
        </w:tabs>
        <w:jc w:val="both"/>
        <w:rPr>
          <w:bCs/>
          <w:color w:val="FF0000"/>
          <w:sz w:val="28"/>
          <w:szCs w:val="28"/>
        </w:rPr>
      </w:pPr>
    </w:p>
    <w:p w14:paraId="57422E25" w14:textId="702D9D36" w:rsidR="009A1A8A" w:rsidRPr="009A1A8A" w:rsidRDefault="009A1A8A" w:rsidP="009A1A8A">
      <w:pPr>
        <w:tabs>
          <w:tab w:val="left" w:pos="1276"/>
        </w:tabs>
        <w:jc w:val="both"/>
        <w:rPr>
          <w:bCs/>
          <w:color w:val="FF0000"/>
          <w:sz w:val="28"/>
          <w:szCs w:val="28"/>
        </w:rPr>
      </w:pPr>
      <w:r w:rsidRPr="009A1A8A">
        <w:rPr>
          <w:noProof/>
        </w:rPr>
        <w:lastRenderedPageBreak/>
        <w:drawing>
          <wp:inline distT="0" distB="0" distL="0" distR="0" wp14:anchorId="0913F39F" wp14:editId="6E5C90D8">
            <wp:extent cx="6087745" cy="9358630"/>
            <wp:effectExtent l="0" t="0" r="8255" b="0"/>
            <wp:docPr id="18947967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745" cy="9358630"/>
                    </a:xfrm>
                    <a:prstGeom prst="rect">
                      <a:avLst/>
                    </a:prstGeom>
                    <a:noFill/>
                    <a:ln>
                      <a:noFill/>
                    </a:ln>
                  </pic:spPr>
                </pic:pic>
              </a:graphicData>
            </a:graphic>
          </wp:inline>
        </w:drawing>
      </w:r>
      <w:r w:rsidRPr="009A1A8A">
        <w:t xml:space="preserve"> </w:t>
      </w:r>
    </w:p>
    <w:p w14:paraId="20F11BE2" w14:textId="7DB26EB9" w:rsidR="009A1A8A" w:rsidRPr="009A1A8A" w:rsidRDefault="009A1A8A" w:rsidP="009A1A8A">
      <w:pPr>
        <w:tabs>
          <w:tab w:val="left" w:pos="1276"/>
        </w:tabs>
        <w:jc w:val="both"/>
        <w:rPr>
          <w:bCs/>
          <w:color w:val="FF0000"/>
          <w:sz w:val="28"/>
          <w:szCs w:val="28"/>
        </w:rPr>
      </w:pPr>
      <w:r w:rsidRPr="009A1A8A">
        <w:rPr>
          <w:noProof/>
        </w:rPr>
        <w:lastRenderedPageBreak/>
        <w:drawing>
          <wp:inline distT="0" distB="0" distL="0" distR="0" wp14:anchorId="5D75E025" wp14:editId="636390AF">
            <wp:extent cx="6301105" cy="3131820"/>
            <wp:effectExtent l="0" t="0" r="4445" b="0"/>
            <wp:docPr id="116904841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105" cy="3131820"/>
                    </a:xfrm>
                    <a:prstGeom prst="rect">
                      <a:avLst/>
                    </a:prstGeom>
                    <a:noFill/>
                    <a:ln>
                      <a:noFill/>
                    </a:ln>
                  </pic:spPr>
                </pic:pic>
              </a:graphicData>
            </a:graphic>
          </wp:inline>
        </w:drawing>
      </w:r>
    </w:p>
    <w:p w14:paraId="5CC769CB" w14:textId="77777777" w:rsidR="009A1A8A" w:rsidRPr="009A1A8A" w:rsidRDefault="009A1A8A" w:rsidP="009A1A8A">
      <w:pPr>
        <w:tabs>
          <w:tab w:val="left" w:pos="1276"/>
        </w:tabs>
        <w:ind w:firstLine="709"/>
        <w:jc w:val="both"/>
        <w:rPr>
          <w:b/>
          <w:sz w:val="28"/>
          <w:szCs w:val="28"/>
        </w:rPr>
      </w:pPr>
    </w:p>
    <w:p w14:paraId="69326F87" w14:textId="77777777" w:rsidR="009A1A8A" w:rsidRPr="009A1A8A" w:rsidRDefault="009A1A8A" w:rsidP="009A1A8A">
      <w:pPr>
        <w:tabs>
          <w:tab w:val="left" w:pos="1276"/>
        </w:tabs>
        <w:ind w:firstLine="709"/>
        <w:jc w:val="both"/>
        <w:rPr>
          <w:bCs/>
          <w:sz w:val="28"/>
          <w:szCs w:val="28"/>
        </w:rPr>
      </w:pPr>
      <w:r w:rsidRPr="009A1A8A">
        <w:rPr>
          <w:b/>
          <w:sz w:val="28"/>
          <w:szCs w:val="28"/>
        </w:rPr>
        <w:t>7.</w:t>
      </w:r>
      <w:r w:rsidRPr="009A1A8A">
        <w:rPr>
          <w:sz w:val="28"/>
          <w:szCs w:val="28"/>
        </w:rPr>
        <w:t xml:space="preserve"> </w:t>
      </w:r>
      <w:r w:rsidRPr="009A1A8A">
        <w:rPr>
          <w:b/>
          <w:sz w:val="28"/>
          <w:szCs w:val="28"/>
        </w:rPr>
        <w:t>Прочие расходы, связанные с производством и реализацией транспортных услуг,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w:t>
      </w:r>
      <w:r w:rsidRPr="009A1A8A">
        <w:rPr>
          <w:b/>
          <w:color w:val="FF0000"/>
          <w:sz w:val="28"/>
          <w:szCs w:val="28"/>
        </w:rPr>
        <w:t xml:space="preserve"> </w:t>
      </w:r>
      <w:r w:rsidRPr="009A1A8A">
        <w:rPr>
          <w:b/>
          <w:sz w:val="28"/>
          <w:szCs w:val="28"/>
        </w:rPr>
        <w:t>2 013,0 тыс. руб.</w:t>
      </w:r>
    </w:p>
    <w:p w14:paraId="4EED85A1" w14:textId="77777777" w:rsidR="009A1A8A" w:rsidRPr="009A1A8A" w:rsidRDefault="009A1A8A" w:rsidP="009A1A8A">
      <w:pPr>
        <w:ind w:firstLine="709"/>
        <w:jc w:val="both"/>
        <w:rPr>
          <w:rFonts w:eastAsia="SimSun"/>
          <w:bCs/>
          <w:sz w:val="28"/>
          <w:szCs w:val="28"/>
          <w:lang w:eastAsia="zh-CN"/>
        </w:rPr>
      </w:pPr>
      <w:r w:rsidRPr="009A1A8A">
        <w:rPr>
          <w:sz w:val="28"/>
          <w:szCs w:val="28"/>
        </w:rPr>
        <w:t>Согласно п. 4.10. Методических рекомендаций № 139 к</w:t>
      </w:r>
      <w:r w:rsidRPr="009A1A8A">
        <w:rPr>
          <w:spacing w:val="3"/>
          <w:sz w:val="28"/>
          <w:szCs w:val="28"/>
        </w:rPr>
        <w:t xml:space="preserve"> прочим расходам, связанным с </w:t>
      </w:r>
      <w:r w:rsidRPr="009A1A8A">
        <w:rPr>
          <w:sz w:val="28"/>
          <w:szCs w:val="28"/>
        </w:rPr>
        <w:t xml:space="preserve">производством и реализацией транспортных услуг, </w:t>
      </w:r>
      <w:r w:rsidRPr="009A1A8A">
        <w:rPr>
          <w:rFonts w:eastAsia="SimSun"/>
          <w:bCs/>
          <w:sz w:val="28"/>
          <w:szCs w:val="28"/>
          <w:lang w:eastAsia="zh-CN"/>
        </w:rPr>
        <w:t>относятся расходы, не вошедшие в вышеперечисленные статьи затрат:</w:t>
      </w:r>
    </w:p>
    <w:p w14:paraId="092C476F" w14:textId="77777777" w:rsidR="009A1A8A" w:rsidRPr="009A1A8A" w:rsidRDefault="009A1A8A" w:rsidP="009A1A8A">
      <w:pPr>
        <w:widowControl w:val="0"/>
        <w:shd w:val="clear" w:color="auto" w:fill="FFFFFF"/>
        <w:tabs>
          <w:tab w:val="left" w:pos="540"/>
        </w:tabs>
        <w:autoSpaceDE w:val="0"/>
        <w:autoSpaceDN w:val="0"/>
        <w:adjustRightInd w:val="0"/>
        <w:ind w:firstLine="540"/>
        <w:jc w:val="both"/>
        <w:rPr>
          <w:spacing w:val="-10"/>
          <w:sz w:val="28"/>
          <w:szCs w:val="28"/>
        </w:rPr>
      </w:pPr>
      <w:r w:rsidRPr="009A1A8A">
        <w:rPr>
          <w:spacing w:val="-2"/>
          <w:sz w:val="28"/>
          <w:szCs w:val="28"/>
        </w:rPr>
        <w:t xml:space="preserve">- лицензионные, экологические сборы </w:t>
      </w:r>
      <w:proofErr w:type="gramStart"/>
      <w:r w:rsidRPr="009A1A8A">
        <w:rPr>
          <w:spacing w:val="-2"/>
          <w:sz w:val="28"/>
          <w:szCs w:val="28"/>
        </w:rPr>
        <w:t>и  расходы</w:t>
      </w:r>
      <w:proofErr w:type="gramEnd"/>
      <w:r w:rsidRPr="009A1A8A">
        <w:rPr>
          <w:spacing w:val="-2"/>
          <w:sz w:val="28"/>
          <w:szCs w:val="28"/>
        </w:rPr>
        <w:t xml:space="preserve">  на  сертификацию  </w:t>
      </w:r>
      <w:r w:rsidRPr="009A1A8A">
        <w:rPr>
          <w:spacing w:val="-6"/>
          <w:sz w:val="28"/>
          <w:szCs w:val="28"/>
        </w:rPr>
        <w:t>продукции и услуг;</w:t>
      </w:r>
    </w:p>
    <w:p w14:paraId="02BD2DEB" w14:textId="77777777" w:rsidR="009A1A8A" w:rsidRPr="009A1A8A" w:rsidRDefault="009A1A8A" w:rsidP="009A1A8A">
      <w:pPr>
        <w:shd w:val="clear" w:color="auto" w:fill="FFFFFF"/>
        <w:tabs>
          <w:tab w:val="left" w:pos="0"/>
        </w:tabs>
        <w:spacing w:before="5"/>
        <w:ind w:firstLine="540"/>
        <w:jc w:val="both"/>
        <w:rPr>
          <w:spacing w:val="-4"/>
          <w:sz w:val="28"/>
          <w:szCs w:val="28"/>
        </w:rPr>
      </w:pPr>
      <w:r w:rsidRPr="009A1A8A">
        <w:rPr>
          <w:spacing w:val="-4"/>
          <w:sz w:val="28"/>
          <w:szCs w:val="28"/>
        </w:rPr>
        <w:t>- расходы   на   обеспечение   пожарной   безопасности   организации;</w:t>
      </w:r>
    </w:p>
    <w:p w14:paraId="2E973384" w14:textId="77777777" w:rsidR="009A1A8A" w:rsidRPr="009A1A8A" w:rsidRDefault="009A1A8A" w:rsidP="009A1A8A">
      <w:pPr>
        <w:shd w:val="clear" w:color="auto" w:fill="FFFFFF"/>
        <w:tabs>
          <w:tab w:val="left" w:pos="0"/>
        </w:tabs>
        <w:spacing w:before="5"/>
        <w:ind w:firstLine="540"/>
        <w:jc w:val="both"/>
        <w:rPr>
          <w:spacing w:val="-4"/>
          <w:sz w:val="28"/>
          <w:szCs w:val="28"/>
        </w:rPr>
      </w:pPr>
      <w:r w:rsidRPr="009A1A8A">
        <w:rPr>
          <w:spacing w:val="-4"/>
          <w:sz w:val="28"/>
          <w:szCs w:val="28"/>
        </w:rPr>
        <w:t xml:space="preserve">- расходы   на   содержание   служебного автотранспорта;    </w:t>
      </w:r>
    </w:p>
    <w:p w14:paraId="79A009B2" w14:textId="77777777" w:rsidR="009A1A8A" w:rsidRPr="009A1A8A" w:rsidRDefault="009A1A8A" w:rsidP="009A1A8A">
      <w:pPr>
        <w:shd w:val="clear" w:color="auto" w:fill="FFFFFF"/>
        <w:ind w:right="48" w:firstLine="540"/>
        <w:jc w:val="both"/>
        <w:rPr>
          <w:spacing w:val="-5"/>
          <w:sz w:val="28"/>
          <w:szCs w:val="28"/>
        </w:rPr>
      </w:pPr>
      <w:r w:rsidRPr="009A1A8A">
        <w:rPr>
          <w:spacing w:val="-5"/>
          <w:sz w:val="28"/>
          <w:szCs w:val="28"/>
        </w:rPr>
        <w:t xml:space="preserve">- расходы на командировки;  </w:t>
      </w:r>
    </w:p>
    <w:p w14:paraId="0BA0F218" w14:textId="77777777" w:rsidR="009A1A8A" w:rsidRPr="009A1A8A" w:rsidRDefault="009A1A8A" w:rsidP="009A1A8A">
      <w:pPr>
        <w:shd w:val="clear" w:color="auto" w:fill="FFFFFF"/>
        <w:ind w:right="48" w:firstLine="540"/>
        <w:jc w:val="both"/>
        <w:rPr>
          <w:spacing w:val="-5"/>
          <w:sz w:val="28"/>
          <w:szCs w:val="28"/>
        </w:rPr>
      </w:pPr>
      <w:r w:rsidRPr="009A1A8A">
        <w:rPr>
          <w:spacing w:val="-5"/>
          <w:sz w:val="28"/>
          <w:szCs w:val="28"/>
        </w:rPr>
        <w:t>- расходы на подготовку и переподготовку кадров;</w:t>
      </w:r>
    </w:p>
    <w:p w14:paraId="38744315" w14:textId="77777777" w:rsidR="009A1A8A" w:rsidRPr="009A1A8A" w:rsidRDefault="009A1A8A" w:rsidP="009A1A8A">
      <w:pPr>
        <w:shd w:val="clear" w:color="auto" w:fill="FFFFFF"/>
        <w:ind w:right="48" w:firstLine="540"/>
        <w:jc w:val="both"/>
        <w:rPr>
          <w:sz w:val="28"/>
          <w:szCs w:val="28"/>
        </w:rPr>
      </w:pPr>
      <w:r w:rsidRPr="009A1A8A">
        <w:rPr>
          <w:sz w:val="28"/>
          <w:szCs w:val="28"/>
        </w:rPr>
        <w:t>- расходы на почтовые, телефонные, телеграфные и другие подобные услуги;</w:t>
      </w:r>
    </w:p>
    <w:p w14:paraId="5F3E5797" w14:textId="77777777" w:rsidR="009A1A8A" w:rsidRPr="009A1A8A" w:rsidRDefault="009A1A8A" w:rsidP="009A1A8A">
      <w:pPr>
        <w:shd w:val="clear" w:color="auto" w:fill="FFFFFF"/>
        <w:ind w:right="48" w:firstLine="540"/>
        <w:jc w:val="both"/>
        <w:rPr>
          <w:sz w:val="28"/>
          <w:szCs w:val="28"/>
        </w:rPr>
      </w:pPr>
      <w:r w:rsidRPr="009A1A8A">
        <w:rPr>
          <w:sz w:val="28"/>
          <w:szCs w:val="28"/>
        </w:rPr>
        <w:t>- расходы на канцелярские товары;</w:t>
      </w:r>
    </w:p>
    <w:p w14:paraId="75B32953" w14:textId="77777777" w:rsidR="009A1A8A" w:rsidRPr="009A1A8A" w:rsidRDefault="009A1A8A" w:rsidP="009A1A8A">
      <w:pPr>
        <w:shd w:val="clear" w:color="auto" w:fill="FFFFFF"/>
        <w:ind w:right="48" w:firstLine="540"/>
        <w:jc w:val="both"/>
        <w:rPr>
          <w:sz w:val="28"/>
          <w:szCs w:val="28"/>
        </w:rPr>
      </w:pPr>
      <w:r w:rsidRPr="009A1A8A">
        <w:rPr>
          <w:sz w:val="28"/>
          <w:szCs w:val="28"/>
        </w:rPr>
        <w:t>- оплата по договорам аренды;</w:t>
      </w:r>
    </w:p>
    <w:p w14:paraId="75453D73" w14:textId="77777777" w:rsidR="009A1A8A" w:rsidRPr="009A1A8A" w:rsidRDefault="009A1A8A" w:rsidP="009A1A8A">
      <w:pPr>
        <w:shd w:val="clear" w:color="auto" w:fill="FFFFFF"/>
        <w:ind w:right="48" w:firstLine="540"/>
        <w:jc w:val="both"/>
        <w:rPr>
          <w:sz w:val="28"/>
          <w:szCs w:val="28"/>
        </w:rPr>
      </w:pPr>
      <w:r w:rsidRPr="009A1A8A">
        <w:rPr>
          <w:sz w:val="28"/>
          <w:szCs w:val="28"/>
        </w:rPr>
        <w:t>- другие экономически обоснованные расходы, связанные с оказанием услуг по регулируемому виду деятельности.</w:t>
      </w:r>
    </w:p>
    <w:p w14:paraId="7C535EFB"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данные бухгалтерского учета,</w:t>
      </w:r>
      <w:r w:rsidRPr="009A1A8A">
        <w:t xml:space="preserve"> </w:t>
      </w:r>
      <w:r w:rsidRPr="009A1A8A">
        <w:rPr>
          <w:sz w:val="28"/>
          <w:szCs w:val="28"/>
        </w:rPr>
        <w:t xml:space="preserve">расчет затрат, счет-фактуры, акты, договоры (том 5, том 7, том 8, том 9). </w:t>
      </w:r>
    </w:p>
    <w:p w14:paraId="256FCD47" w14:textId="77777777" w:rsidR="009A1A8A" w:rsidRPr="009A1A8A" w:rsidRDefault="009A1A8A" w:rsidP="009A1A8A">
      <w:pPr>
        <w:tabs>
          <w:tab w:val="left" w:pos="1276"/>
        </w:tabs>
        <w:ind w:firstLine="709"/>
        <w:jc w:val="both"/>
        <w:rPr>
          <w:color w:val="FF0000"/>
          <w:sz w:val="28"/>
          <w:szCs w:val="28"/>
        </w:rPr>
      </w:pPr>
      <w:r w:rsidRPr="009A1A8A">
        <w:rPr>
          <w:sz w:val="28"/>
          <w:szCs w:val="28"/>
        </w:rPr>
        <w:t>В соответствии с представленными подтверждающими данными расходы по статье «Прочие расходы, связанные с производством и реализацией транспортных услуг» за отчетный период составили</w:t>
      </w:r>
      <w:r w:rsidRPr="009A1A8A">
        <w:rPr>
          <w:color w:val="FF0000"/>
          <w:sz w:val="28"/>
          <w:szCs w:val="28"/>
        </w:rPr>
        <w:t xml:space="preserve"> </w:t>
      </w:r>
      <w:r w:rsidRPr="009A1A8A">
        <w:rPr>
          <w:sz w:val="28"/>
          <w:szCs w:val="28"/>
        </w:rPr>
        <w:t>1 049,4 тыс. руб.</w:t>
      </w:r>
      <w:r w:rsidRPr="009A1A8A">
        <w:rPr>
          <w:color w:val="FF0000"/>
          <w:sz w:val="28"/>
          <w:szCs w:val="28"/>
        </w:rPr>
        <w:t xml:space="preserve"> </w:t>
      </w:r>
    </w:p>
    <w:p w14:paraId="4D22EDA4" w14:textId="77777777" w:rsidR="009A1A8A" w:rsidRPr="009A1A8A" w:rsidRDefault="009A1A8A" w:rsidP="009A1A8A">
      <w:pPr>
        <w:ind w:firstLine="709"/>
        <w:jc w:val="both"/>
        <w:rPr>
          <w:bCs/>
          <w:sz w:val="28"/>
          <w:szCs w:val="28"/>
        </w:rPr>
      </w:pPr>
      <w:r w:rsidRPr="009A1A8A">
        <w:rPr>
          <w:sz w:val="28"/>
          <w:szCs w:val="28"/>
        </w:rPr>
        <w:t>На период регулирования специалист предлагает принять расходы в сумме 1 718,0 тыс. руб.</w:t>
      </w:r>
    </w:p>
    <w:p w14:paraId="5003860B" w14:textId="77777777" w:rsidR="009A1A8A" w:rsidRPr="009A1A8A" w:rsidRDefault="009A1A8A" w:rsidP="009A1A8A">
      <w:pPr>
        <w:ind w:firstLine="709"/>
        <w:jc w:val="both"/>
        <w:rPr>
          <w:sz w:val="28"/>
          <w:szCs w:val="28"/>
        </w:rPr>
      </w:pPr>
      <w:r w:rsidRPr="009A1A8A">
        <w:rPr>
          <w:sz w:val="28"/>
          <w:szCs w:val="28"/>
        </w:rPr>
        <w:t>Расчет затрат с обоснованиями отклонений представлен в таблице:</w:t>
      </w:r>
    </w:p>
    <w:p w14:paraId="323A2931" w14:textId="588E48BF" w:rsidR="009A1A8A" w:rsidRPr="009A1A8A" w:rsidRDefault="009A1A8A" w:rsidP="009A1A8A">
      <w:pPr>
        <w:jc w:val="both"/>
        <w:rPr>
          <w:sz w:val="28"/>
          <w:szCs w:val="28"/>
        </w:rPr>
      </w:pPr>
      <w:r w:rsidRPr="009A1A8A">
        <w:rPr>
          <w:noProof/>
        </w:rPr>
        <w:lastRenderedPageBreak/>
        <w:drawing>
          <wp:inline distT="0" distB="0" distL="0" distR="0" wp14:anchorId="0E24CCED" wp14:editId="4B56B5EE">
            <wp:extent cx="6296025" cy="8943975"/>
            <wp:effectExtent l="0" t="0" r="9525" b="9525"/>
            <wp:docPr id="136526889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8943975"/>
                    </a:xfrm>
                    <a:prstGeom prst="rect">
                      <a:avLst/>
                    </a:prstGeom>
                    <a:noFill/>
                    <a:ln>
                      <a:noFill/>
                    </a:ln>
                  </pic:spPr>
                </pic:pic>
              </a:graphicData>
            </a:graphic>
          </wp:inline>
        </w:drawing>
      </w:r>
    </w:p>
    <w:p w14:paraId="7C4B046E" w14:textId="77777777" w:rsidR="009A1A8A" w:rsidRPr="009A1A8A" w:rsidRDefault="009A1A8A" w:rsidP="009A1A8A">
      <w:pPr>
        <w:jc w:val="both"/>
        <w:rPr>
          <w:color w:val="FF0000"/>
          <w:sz w:val="28"/>
          <w:szCs w:val="28"/>
        </w:rPr>
      </w:pPr>
    </w:p>
    <w:p w14:paraId="64F5E2AD" w14:textId="77777777" w:rsidR="009A1A8A" w:rsidRPr="009A1A8A" w:rsidRDefault="009A1A8A" w:rsidP="009A1A8A">
      <w:pPr>
        <w:ind w:firstLine="709"/>
        <w:jc w:val="both"/>
        <w:rPr>
          <w:b/>
          <w:bCs/>
          <w:color w:val="FF0000"/>
          <w:sz w:val="28"/>
          <w:szCs w:val="28"/>
        </w:rPr>
      </w:pPr>
    </w:p>
    <w:p w14:paraId="4805E448" w14:textId="77777777" w:rsidR="009A1A8A" w:rsidRPr="009A1A8A" w:rsidRDefault="009A1A8A" w:rsidP="009A1A8A">
      <w:pPr>
        <w:ind w:firstLine="709"/>
        <w:jc w:val="both"/>
        <w:rPr>
          <w:b/>
          <w:bCs/>
          <w:sz w:val="28"/>
          <w:szCs w:val="28"/>
        </w:rPr>
      </w:pPr>
      <w:r w:rsidRPr="009A1A8A">
        <w:rPr>
          <w:b/>
          <w:bCs/>
          <w:sz w:val="28"/>
          <w:szCs w:val="28"/>
        </w:rPr>
        <w:t>8. Н</w:t>
      </w:r>
      <w:r w:rsidRPr="009A1A8A">
        <w:rPr>
          <w:b/>
          <w:sz w:val="28"/>
          <w:szCs w:val="28"/>
        </w:rPr>
        <w:t>акладные расходы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254 945,0 тыс. руб.</w:t>
      </w:r>
    </w:p>
    <w:p w14:paraId="25138B67" w14:textId="77777777" w:rsidR="009A1A8A" w:rsidRPr="009A1A8A" w:rsidRDefault="009A1A8A" w:rsidP="009A1A8A">
      <w:pPr>
        <w:ind w:firstLine="709"/>
        <w:jc w:val="both"/>
        <w:rPr>
          <w:b/>
          <w:sz w:val="28"/>
          <w:szCs w:val="28"/>
        </w:rPr>
      </w:pPr>
      <w:r w:rsidRPr="009A1A8A">
        <w:rPr>
          <w:b/>
          <w:sz w:val="28"/>
          <w:szCs w:val="28"/>
        </w:rPr>
        <w:t>в том числе:</w:t>
      </w:r>
    </w:p>
    <w:p w14:paraId="79D7C1CF" w14:textId="77777777" w:rsidR="009A1A8A" w:rsidRPr="009A1A8A" w:rsidRDefault="009A1A8A" w:rsidP="009A1A8A">
      <w:pPr>
        <w:ind w:firstLine="709"/>
        <w:jc w:val="both"/>
        <w:rPr>
          <w:sz w:val="28"/>
          <w:szCs w:val="28"/>
        </w:rPr>
      </w:pPr>
      <w:r w:rsidRPr="009A1A8A">
        <w:rPr>
          <w:b/>
          <w:sz w:val="28"/>
          <w:szCs w:val="28"/>
        </w:rPr>
        <w:t>8.1. Расходы вспомогательного производства (общепроизводственные расходы, сч.23) в размере 196 541,0 тыс. руб.</w:t>
      </w:r>
    </w:p>
    <w:p w14:paraId="653328C5" w14:textId="77777777" w:rsidR="009A1A8A" w:rsidRPr="009A1A8A" w:rsidRDefault="009A1A8A" w:rsidP="009A1A8A">
      <w:pPr>
        <w:shd w:val="clear" w:color="auto" w:fill="FFFFFF"/>
        <w:ind w:firstLine="709"/>
        <w:jc w:val="both"/>
        <w:rPr>
          <w:spacing w:val="-4"/>
          <w:sz w:val="28"/>
          <w:szCs w:val="28"/>
        </w:rPr>
      </w:pPr>
      <w:r w:rsidRPr="009A1A8A">
        <w:rPr>
          <w:sz w:val="28"/>
          <w:szCs w:val="28"/>
        </w:rPr>
        <w:t xml:space="preserve">Согласно п. 4.11. Методических рекомендаций № 139 </w:t>
      </w:r>
      <w:r w:rsidRPr="009A1A8A">
        <w:rPr>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76AFF018" w14:textId="77777777" w:rsidR="009A1A8A" w:rsidRPr="009A1A8A" w:rsidRDefault="009A1A8A" w:rsidP="009A1A8A">
      <w:pPr>
        <w:shd w:val="clear" w:color="auto" w:fill="FFFFFF"/>
        <w:ind w:firstLine="709"/>
        <w:jc w:val="both"/>
        <w:rPr>
          <w:spacing w:val="-4"/>
          <w:sz w:val="28"/>
          <w:szCs w:val="28"/>
        </w:rPr>
      </w:pPr>
      <w:r w:rsidRPr="009A1A8A">
        <w:rPr>
          <w:spacing w:val="-4"/>
          <w:sz w:val="28"/>
          <w:szCs w:val="28"/>
        </w:rPr>
        <w:t>- оплату труда вспомогательного производственного персонала;</w:t>
      </w:r>
    </w:p>
    <w:p w14:paraId="569AC373" w14:textId="77777777" w:rsidR="009A1A8A" w:rsidRPr="009A1A8A" w:rsidRDefault="009A1A8A" w:rsidP="009A1A8A">
      <w:pPr>
        <w:shd w:val="clear" w:color="auto" w:fill="FFFFFF"/>
        <w:ind w:firstLine="709"/>
        <w:jc w:val="both"/>
        <w:rPr>
          <w:spacing w:val="-4"/>
          <w:sz w:val="28"/>
          <w:szCs w:val="28"/>
        </w:rPr>
      </w:pPr>
      <w:r w:rsidRPr="009A1A8A">
        <w:rPr>
          <w:spacing w:val="-4"/>
          <w:sz w:val="28"/>
          <w:szCs w:val="28"/>
        </w:rPr>
        <w:t>- отчисления на социальные нужды от расходов по оплате труда;</w:t>
      </w:r>
    </w:p>
    <w:p w14:paraId="0A490100" w14:textId="77777777" w:rsidR="009A1A8A" w:rsidRPr="009A1A8A" w:rsidRDefault="009A1A8A" w:rsidP="009A1A8A">
      <w:pPr>
        <w:shd w:val="clear" w:color="auto" w:fill="FFFFFF"/>
        <w:ind w:firstLine="709"/>
        <w:jc w:val="both"/>
        <w:rPr>
          <w:spacing w:val="-4"/>
          <w:sz w:val="28"/>
          <w:szCs w:val="28"/>
        </w:rPr>
      </w:pPr>
      <w:r w:rsidRPr="009A1A8A">
        <w:rPr>
          <w:spacing w:val="-4"/>
          <w:sz w:val="28"/>
          <w:szCs w:val="28"/>
        </w:rPr>
        <w:t xml:space="preserve">- содержание зданий, сооружений, инвентаря; </w:t>
      </w:r>
    </w:p>
    <w:p w14:paraId="2DB817E5" w14:textId="77777777" w:rsidR="009A1A8A" w:rsidRPr="009A1A8A" w:rsidRDefault="009A1A8A" w:rsidP="009A1A8A">
      <w:pPr>
        <w:shd w:val="clear" w:color="auto" w:fill="FFFFFF"/>
        <w:ind w:firstLine="709"/>
        <w:jc w:val="both"/>
        <w:rPr>
          <w:spacing w:val="-4"/>
          <w:sz w:val="28"/>
          <w:szCs w:val="28"/>
        </w:rPr>
      </w:pPr>
      <w:r w:rsidRPr="009A1A8A">
        <w:rPr>
          <w:spacing w:val="-4"/>
          <w:sz w:val="28"/>
          <w:szCs w:val="28"/>
        </w:rPr>
        <w:t>- охрана труда вспомогательного персонала;</w:t>
      </w:r>
    </w:p>
    <w:p w14:paraId="0A797D31" w14:textId="77777777" w:rsidR="009A1A8A" w:rsidRPr="009A1A8A" w:rsidRDefault="009A1A8A" w:rsidP="009A1A8A">
      <w:pPr>
        <w:shd w:val="clear" w:color="auto" w:fill="FFFFFF"/>
        <w:ind w:left="709"/>
        <w:rPr>
          <w:spacing w:val="-4"/>
          <w:sz w:val="28"/>
          <w:szCs w:val="28"/>
        </w:rPr>
      </w:pPr>
      <w:r w:rsidRPr="009A1A8A">
        <w:rPr>
          <w:spacing w:val="-4"/>
          <w:sz w:val="28"/>
          <w:szCs w:val="28"/>
        </w:rPr>
        <w:t>- затраты на электроэнергию, тепловую энергию, водоснабжение и водоотведение в производственных зданиях и сооружениях;</w:t>
      </w:r>
    </w:p>
    <w:p w14:paraId="71C481D6" w14:textId="77777777" w:rsidR="009A1A8A" w:rsidRPr="009A1A8A" w:rsidRDefault="009A1A8A" w:rsidP="009A1A8A">
      <w:pPr>
        <w:shd w:val="clear" w:color="auto" w:fill="FFFFFF"/>
        <w:ind w:firstLine="709"/>
        <w:jc w:val="both"/>
        <w:rPr>
          <w:spacing w:val="-4"/>
          <w:sz w:val="28"/>
          <w:szCs w:val="28"/>
        </w:rPr>
      </w:pPr>
      <w:r w:rsidRPr="009A1A8A">
        <w:rPr>
          <w:spacing w:val="-4"/>
          <w:sz w:val="28"/>
          <w:szCs w:val="28"/>
        </w:rPr>
        <w:t>- прочие общепроизводственные расходы.</w:t>
      </w:r>
    </w:p>
    <w:p w14:paraId="1AB5E20F" w14:textId="77777777" w:rsidR="009A1A8A" w:rsidRPr="009A1A8A" w:rsidRDefault="009A1A8A" w:rsidP="009A1A8A">
      <w:pPr>
        <w:tabs>
          <w:tab w:val="left" w:pos="1276"/>
        </w:tabs>
        <w:ind w:firstLine="709"/>
        <w:jc w:val="both"/>
        <w:rPr>
          <w:spacing w:val="-4"/>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данные бухгалтерского учета ОСВ по сч.23 за 2022 год, </w:t>
      </w:r>
      <w:r w:rsidRPr="009A1A8A">
        <w:rPr>
          <w:spacing w:val="-4"/>
          <w:sz w:val="28"/>
          <w:szCs w:val="28"/>
        </w:rPr>
        <w:t>расчетная таблица «Распределение общепроизводственных расходов по видам услуг, договоры, счет-фактуры и проч.</w:t>
      </w:r>
      <w:r w:rsidRPr="009A1A8A">
        <w:rPr>
          <w:color w:val="FF0000"/>
          <w:spacing w:val="-4"/>
          <w:sz w:val="28"/>
          <w:szCs w:val="28"/>
        </w:rPr>
        <w:t xml:space="preserve"> </w:t>
      </w:r>
      <w:r w:rsidRPr="009A1A8A">
        <w:rPr>
          <w:spacing w:val="-4"/>
          <w:sz w:val="28"/>
          <w:szCs w:val="28"/>
        </w:rPr>
        <w:t>(тома 2 - 9).</w:t>
      </w:r>
    </w:p>
    <w:p w14:paraId="4EAE21E8" w14:textId="77777777" w:rsidR="009A1A8A" w:rsidRPr="009A1A8A" w:rsidRDefault="009A1A8A" w:rsidP="009A1A8A">
      <w:pPr>
        <w:tabs>
          <w:tab w:val="left" w:pos="1276"/>
        </w:tabs>
        <w:ind w:firstLine="709"/>
        <w:jc w:val="both"/>
        <w:rPr>
          <w:bCs/>
          <w:sz w:val="28"/>
          <w:szCs w:val="28"/>
          <w:u w:val="single"/>
        </w:rPr>
      </w:pPr>
      <w:r w:rsidRPr="009A1A8A">
        <w:rPr>
          <w:bCs/>
          <w:sz w:val="28"/>
          <w:szCs w:val="28"/>
          <w:u w:val="single"/>
        </w:rPr>
        <w:t>В составе общепроизводственных расходов организация предлагает принять в расчет тарифов:</w:t>
      </w:r>
    </w:p>
    <w:p w14:paraId="09578D90"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8.1.1. </w:t>
      </w:r>
      <w:r w:rsidRPr="009A1A8A">
        <w:rPr>
          <w:bCs/>
          <w:sz w:val="28"/>
          <w:szCs w:val="28"/>
        </w:rPr>
        <w:tab/>
        <w:t>Фонд оплаты труда вспомогательного персонала 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 98 642,0 тыс. руб.</w:t>
      </w:r>
    </w:p>
    <w:p w14:paraId="7EDE7D57" w14:textId="77777777" w:rsidR="009A1A8A" w:rsidRPr="009A1A8A" w:rsidRDefault="009A1A8A" w:rsidP="009A1A8A">
      <w:pPr>
        <w:tabs>
          <w:tab w:val="left" w:pos="1276"/>
        </w:tabs>
        <w:ind w:firstLine="709"/>
        <w:jc w:val="both"/>
        <w:rPr>
          <w:bCs/>
          <w:sz w:val="28"/>
          <w:szCs w:val="28"/>
        </w:rPr>
      </w:pPr>
      <w:r w:rsidRPr="009A1A8A">
        <w:rPr>
          <w:bCs/>
          <w:sz w:val="28"/>
          <w:szCs w:val="28"/>
        </w:rPr>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представлены и специалистом проанализированы следующие документы: </w:t>
      </w:r>
    </w:p>
    <w:p w14:paraId="387B5D01"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ОСВ по </w:t>
      </w:r>
      <w:proofErr w:type="spellStart"/>
      <w:r w:rsidRPr="009A1A8A">
        <w:rPr>
          <w:bCs/>
          <w:sz w:val="28"/>
          <w:szCs w:val="28"/>
        </w:rPr>
        <w:t>сч</w:t>
      </w:r>
      <w:proofErr w:type="spellEnd"/>
      <w:r w:rsidRPr="009A1A8A">
        <w:rPr>
          <w:bCs/>
          <w:sz w:val="28"/>
          <w:szCs w:val="28"/>
        </w:rPr>
        <w:t xml:space="preserve">. 23 за 2022 (том 2 стр.55), расчет затрат, штатное расписание (том 1 стр.19-76), </w:t>
      </w:r>
      <w:proofErr w:type="spellStart"/>
      <w:r w:rsidRPr="009A1A8A">
        <w:rPr>
          <w:bCs/>
          <w:sz w:val="28"/>
          <w:szCs w:val="28"/>
        </w:rPr>
        <w:t>колл.договор</w:t>
      </w:r>
      <w:proofErr w:type="spellEnd"/>
      <w:r w:rsidRPr="009A1A8A">
        <w:rPr>
          <w:bCs/>
          <w:color w:val="FF0000"/>
          <w:sz w:val="28"/>
          <w:szCs w:val="28"/>
        </w:rPr>
        <w:t xml:space="preserve"> </w:t>
      </w:r>
      <w:r w:rsidRPr="009A1A8A">
        <w:rPr>
          <w:bCs/>
          <w:sz w:val="28"/>
          <w:szCs w:val="28"/>
        </w:rPr>
        <w:t xml:space="preserve">(том 2 стр.164), форма П-4 (том 1 стр.305-338). </w:t>
      </w:r>
    </w:p>
    <w:p w14:paraId="6FABC681" w14:textId="77777777" w:rsidR="009A1A8A" w:rsidRPr="009A1A8A" w:rsidRDefault="009A1A8A" w:rsidP="009A1A8A">
      <w:pPr>
        <w:tabs>
          <w:tab w:val="left" w:pos="1276"/>
        </w:tabs>
        <w:ind w:firstLine="709"/>
        <w:jc w:val="both"/>
        <w:rPr>
          <w:bCs/>
          <w:sz w:val="28"/>
          <w:szCs w:val="28"/>
        </w:rPr>
      </w:pPr>
      <w:r w:rsidRPr="009A1A8A">
        <w:rPr>
          <w:bCs/>
          <w:sz w:val="28"/>
          <w:szCs w:val="28"/>
        </w:rPr>
        <w:t>Согласно предоставленным данным за отчетный период, фонд оплаты труда вспомогательного персонала составил 66 647,0 тыс. руб., на период регулирования организацией предлагается принять 98 642,0 тыс. руб.</w:t>
      </w:r>
      <w:r w:rsidRPr="009A1A8A">
        <w:rPr>
          <w:bCs/>
          <w:color w:val="FF0000"/>
          <w:sz w:val="28"/>
          <w:szCs w:val="28"/>
        </w:rPr>
        <w:t xml:space="preserve"> </w:t>
      </w:r>
      <w:r w:rsidRPr="009A1A8A">
        <w:rPr>
          <w:bCs/>
          <w:sz w:val="28"/>
          <w:szCs w:val="28"/>
        </w:rPr>
        <w:t>Численность вспомогательного персонала в отчетном периоде составила 102,5 чел., на период регулирования организацией предлагается численность 99,1 чел.</w:t>
      </w:r>
      <w:r w:rsidRPr="009A1A8A">
        <w:rPr>
          <w:bCs/>
          <w:color w:val="FF0000"/>
          <w:sz w:val="28"/>
          <w:szCs w:val="28"/>
        </w:rPr>
        <w:t xml:space="preserve"> </w:t>
      </w:r>
      <w:r w:rsidRPr="009A1A8A">
        <w:rPr>
          <w:bCs/>
          <w:sz w:val="28"/>
          <w:szCs w:val="28"/>
        </w:rPr>
        <w:t>Среднемесячная заработная плата в отчетном периоде составила 54 184,6 руб., на период регулирования организацией предлагается среднемесячная заработная плата 82 948,2 руб.</w:t>
      </w:r>
    </w:p>
    <w:p w14:paraId="2BEB2638" w14:textId="77777777" w:rsidR="009A1A8A" w:rsidRPr="009A1A8A" w:rsidRDefault="009A1A8A" w:rsidP="009A1A8A">
      <w:pPr>
        <w:tabs>
          <w:tab w:val="left" w:pos="1276"/>
        </w:tabs>
        <w:ind w:firstLine="709"/>
        <w:jc w:val="both"/>
        <w:rPr>
          <w:bCs/>
          <w:sz w:val="28"/>
          <w:szCs w:val="28"/>
        </w:rPr>
      </w:pPr>
      <w:r w:rsidRPr="009A1A8A">
        <w:rPr>
          <w:bCs/>
          <w:sz w:val="28"/>
          <w:szCs w:val="28"/>
        </w:rPr>
        <w:t>Численность на период регулирования принимается специалистом по предложению организации в количестве 99,1 чел.</w:t>
      </w:r>
    </w:p>
    <w:p w14:paraId="772606C9" w14:textId="77777777" w:rsidR="009A1A8A" w:rsidRPr="009A1A8A" w:rsidRDefault="009A1A8A" w:rsidP="009A1A8A">
      <w:pPr>
        <w:tabs>
          <w:tab w:val="left" w:pos="1276"/>
        </w:tabs>
        <w:ind w:firstLine="709"/>
        <w:jc w:val="both"/>
        <w:rPr>
          <w:bCs/>
          <w:sz w:val="28"/>
          <w:szCs w:val="28"/>
        </w:rPr>
      </w:pPr>
      <w:r w:rsidRPr="009A1A8A">
        <w:rPr>
          <w:bCs/>
          <w:sz w:val="28"/>
          <w:szCs w:val="28"/>
        </w:rPr>
        <w:t>Среднемесячная заработная плата специалистом предлагается в размере 57 436,0 руб. по факту отчетного периода с индексом МЭР 106,0% на 2023 год.</w:t>
      </w:r>
    </w:p>
    <w:p w14:paraId="08DF4210" w14:textId="77777777" w:rsidR="009A1A8A" w:rsidRPr="009A1A8A" w:rsidRDefault="009A1A8A" w:rsidP="009A1A8A">
      <w:pPr>
        <w:tabs>
          <w:tab w:val="left" w:pos="1276"/>
        </w:tabs>
        <w:ind w:firstLine="709"/>
        <w:jc w:val="both"/>
        <w:rPr>
          <w:bCs/>
          <w:sz w:val="28"/>
          <w:szCs w:val="28"/>
        </w:rPr>
      </w:pPr>
      <w:r w:rsidRPr="009A1A8A">
        <w:rPr>
          <w:bCs/>
          <w:sz w:val="28"/>
          <w:szCs w:val="28"/>
        </w:rPr>
        <w:t>Фонд оплаты труда вспомогательного персонала на период регулирования по предложению специалиста составил 68 303,0 тыс. руб.</w:t>
      </w:r>
    </w:p>
    <w:p w14:paraId="77F608CC" w14:textId="77777777" w:rsidR="009A1A8A" w:rsidRPr="009A1A8A" w:rsidRDefault="009A1A8A" w:rsidP="009A1A8A">
      <w:pPr>
        <w:tabs>
          <w:tab w:val="left" w:pos="1276"/>
        </w:tabs>
        <w:ind w:firstLine="709"/>
        <w:jc w:val="both"/>
        <w:rPr>
          <w:bCs/>
          <w:sz w:val="28"/>
          <w:szCs w:val="28"/>
        </w:rPr>
      </w:pPr>
      <w:r w:rsidRPr="009A1A8A">
        <w:rPr>
          <w:bCs/>
          <w:sz w:val="28"/>
          <w:szCs w:val="28"/>
        </w:rPr>
        <w:t>8.1.2. Налоги и сборы с фонда оплаты труда вспомогательного персонала</w:t>
      </w:r>
      <w:r w:rsidRPr="009A1A8A">
        <w:rPr>
          <w:b/>
          <w:bCs/>
          <w:sz w:val="28"/>
          <w:szCs w:val="28"/>
        </w:rPr>
        <w:t xml:space="preserve"> </w:t>
      </w:r>
      <w:r w:rsidRPr="009A1A8A">
        <w:rPr>
          <w:bCs/>
          <w:sz w:val="28"/>
          <w:szCs w:val="28"/>
        </w:rPr>
        <w:t>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 29 606,0 тыс. руб. </w:t>
      </w:r>
    </w:p>
    <w:p w14:paraId="34BC61A9" w14:textId="77777777" w:rsidR="009A1A8A" w:rsidRPr="009A1A8A" w:rsidRDefault="009A1A8A" w:rsidP="009A1A8A">
      <w:pPr>
        <w:tabs>
          <w:tab w:val="left" w:pos="1276"/>
        </w:tabs>
        <w:ind w:firstLine="709"/>
        <w:jc w:val="both"/>
        <w:rPr>
          <w:bCs/>
          <w:sz w:val="28"/>
          <w:szCs w:val="28"/>
        </w:rPr>
      </w:pPr>
      <w:r w:rsidRPr="009A1A8A">
        <w:rPr>
          <w:bCs/>
          <w:sz w:val="28"/>
          <w:szCs w:val="28"/>
        </w:rPr>
        <w:lastRenderedPageBreak/>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предоставлены и специалистом проанализированы следующие документы: данные бухгалтерского учета, уведомление о страховом тарифе на обязательное социальное страхование от несчастных случаев на производстве и</w:t>
      </w:r>
      <w:r w:rsidRPr="009A1A8A">
        <w:rPr>
          <w:bCs/>
          <w:color w:val="FF0000"/>
          <w:sz w:val="28"/>
          <w:szCs w:val="28"/>
        </w:rPr>
        <w:t xml:space="preserve"> </w:t>
      </w:r>
      <w:r w:rsidRPr="009A1A8A">
        <w:rPr>
          <w:bCs/>
          <w:sz w:val="28"/>
          <w:szCs w:val="28"/>
        </w:rPr>
        <w:t xml:space="preserve">профессиональных заболеваний рег. </w:t>
      </w:r>
      <w:r w:rsidRPr="009A1A8A">
        <w:rPr>
          <w:sz w:val="28"/>
          <w:szCs w:val="28"/>
        </w:rPr>
        <w:t>№ 4209001077 от 07.04.2022 г. (том 2 стр.294</w:t>
      </w:r>
      <w:r w:rsidRPr="009A1A8A">
        <w:rPr>
          <w:bCs/>
          <w:sz w:val="28"/>
          <w:szCs w:val="28"/>
        </w:rPr>
        <w:t>), 4-ФСС за 2022 (том 1 стр.341).</w:t>
      </w:r>
    </w:p>
    <w:p w14:paraId="39FB6B6F"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В соответствии с действующим законодательством РФ, процент страховых взносов составил 30,0 %. </w:t>
      </w:r>
    </w:p>
    <w:p w14:paraId="7D554F65" w14:textId="77777777" w:rsidR="009A1A8A" w:rsidRPr="009A1A8A" w:rsidRDefault="009A1A8A" w:rsidP="009A1A8A">
      <w:pPr>
        <w:tabs>
          <w:tab w:val="left" w:pos="1276"/>
        </w:tabs>
        <w:ind w:firstLine="709"/>
        <w:jc w:val="both"/>
        <w:rPr>
          <w:bCs/>
          <w:sz w:val="28"/>
          <w:szCs w:val="28"/>
        </w:rPr>
      </w:pPr>
      <w:r w:rsidRPr="009A1A8A">
        <w:rPr>
          <w:bCs/>
          <w:sz w:val="28"/>
          <w:szCs w:val="28"/>
        </w:rPr>
        <w:t>Таким образом, налоги и сборы с фонда оплаты труда специалист предлагает принять в размере 20 500,0 тыс. руб.</w:t>
      </w:r>
    </w:p>
    <w:p w14:paraId="4CD3E03C" w14:textId="77777777" w:rsidR="009A1A8A" w:rsidRPr="009A1A8A" w:rsidRDefault="009A1A8A" w:rsidP="009A1A8A">
      <w:pPr>
        <w:tabs>
          <w:tab w:val="left" w:pos="1276"/>
        </w:tabs>
        <w:ind w:firstLine="709"/>
        <w:jc w:val="both"/>
        <w:rPr>
          <w:bCs/>
          <w:sz w:val="28"/>
          <w:szCs w:val="28"/>
        </w:rPr>
      </w:pPr>
      <w:r w:rsidRPr="009A1A8A">
        <w:rPr>
          <w:bCs/>
          <w:sz w:val="28"/>
          <w:szCs w:val="28"/>
        </w:rPr>
        <w:t>8.1.3. Топливо и ГСМ 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 4 357,0 тыс. руб. </w:t>
      </w:r>
    </w:p>
    <w:p w14:paraId="774E3217" w14:textId="77777777" w:rsidR="009A1A8A" w:rsidRPr="009A1A8A" w:rsidRDefault="009A1A8A" w:rsidP="009A1A8A">
      <w:pPr>
        <w:tabs>
          <w:tab w:val="left" w:pos="1276"/>
        </w:tabs>
        <w:ind w:firstLine="709"/>
        <w:jc w:val="both"/>
        <w:rPr>
          <w:bCs/>
          <w:sz w:val="28"/>
          <w:szCs w:val="28"/>
        </w:rPr>
      </w:pPr>
      <w:r w:rsidRPr="009A1A8A">
        <w:rPr>
          <w:bCs/>
          <w:sz w:val="28"/>
          <w:szCs w:val="28"/>
        </w:rPr>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предоставлены и специалистом проанализированы следующие документы: данные бухгалтерского учета, расчет затрат</w:t>
      </w:r>
      <w:r w:rsidRPr="009A1A8A">
        <w:rPr>
          <w:bCs/>
          <w:color w:val="FF0000"/>
          <w:sz w:val="28"/>
          <w:szCs w:val="28"/>
        </w:rPr>
        <w:t xml:space="preserve"> </w:t>
      </w:r>
      <w:r w:rsidRPr="009A1A8A">
        <w:rPr>
          <w:sz w:val="28"/>
          <w:szCs w:val="28"/>
        </w:rPr>
        <w:t>(том 2 стр.296-299</w:t>
      </w:r>
      <w:r w:rsidRPr="009A1A8A">
        <w:rPr>
          <w:bCs/>
          <w:sz w:val="28"/>
          <w:szCs w:val="28"/>
        </w:rPr>
        <w:t xml:space="preserve">), договоры, счет-фактуры (доп. материалы), акты на списание дизельного топлива и бензина за 2023. </w:t>
      </w:r>
    </w:p>
    <w:p w14:paraId="0DE48376"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Затраты на дизтопливо и ГСМ специалист предлагает принять по факту отчетного периода в пересчете на объем перевозки на период регулирования с индексом МЭР 98,6 % на 2023 год в размере 3188 тыс. руб. </w:t>
      </w:r>
    </w:p>
    <w:p w14:paraId="1293F6F3" w14:textId="77777777" w:rsidR="009A1A8A" w:rsidRPr="009A1A8A" w:rsidRDefault="009A1A8A" w:rsidP="009A1A8A">
      <w:pPr>
        <w:tabs>
          <w:tab w:val="left" w:pos="1276"/>
        </w:tabs>
        <w:ind w:firstLine="709"/>
        <w:jc w:val="both"/>
        <w:rPr>
          <w:bCs/>
          <w:sz w:val="28"/>
          <w:szCs w:val="28"/>
        </w:rPr>
      </w:pPr>
      <w:r w:rsidRPr="009A1A8A">
        <w:rPr>
          <w:bCs/>
          <w:sz w:val="28"/>
          <w:szCs w:val="28"/>
        </w:rPr>
        <w:t>8.1.4. Материальные расходы 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 11102,0 тыс. руб.</w:t>
      </w:r>
    </w:p>
    <w:p w14:paraId="51757AC7"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По факту отчетного периода затраты на материалы составили 15 432,0 тыс. руб. </w:t>
      </w:r>
    </w:p>
    <w:p w14:paraId="22F40E78" w14:textId="77777777" w:rsidR="009A1A8A" w:rsidRPr="009A1A8A" w:rsidRDefault="009A1A8A" w:rsidP="009A1A8A">
      <w:pPr>
        <w:tabs>
          <w:tab w:val="left" w:pos="1276"/>
        </w:tabs>
        <w:ind w:firstLine="709"/>
        <w:jc w:val="both"/>
        <w:rPr>
          <w:bCs/>
          <w:sz w:val="28"/>
          <w:szCs w:val="28"/>
        </w:rPr>
      </w:pPr>
      <w:r w:rsidRPr="009A1A8A">
        <w:rPr>
          <w:bCs/>
          <w:sz w:val="28"/>
          <w:szCs w:val="28"/>
        </w:rPr>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предоставлены</w:t>
      </w:r>
      <w:r w:rsidRPr="009A1A8A">
        <w:rPr>
          <w:b/>
          <w:bCs/>
          <w:sz w:val="28"/>
          <w:szCs w:val="28"/>
        </w:rPr>
        <w:t xml:space="preserve"> </w:t>
      </w:r>
      <w:r w:rsidRPr="009A1A8A">
        <w:rPr>
          <w:bCs/>
          <w:sz w:val="28"/>
          <w:szCs w:val="28"/>
        </w:rPr>
        <w:t>и специалистом проанализированы следующие документы: расчет затрат на материалы по форме приложения №5 (том 2 стр.314-315), расчеты затрат по службам и подразделениям (том 2), подтверждающие док-ты (счета-фактуры, договоры и пр.), данные бухгалтерского учета.</w:t>
      </w:r>
    </w:p>
    <w:p w14:paraId="07DBD3D6" w14:textId="77777777" w:rsidR="009A1A8A" w:rsidRPr="009A1A8A" w:rsidRDefault="009A1A8A" w:rsidP="009A1A8A">
      <w:pPr>
        <w:tabs>
          <w:tab w:val="left" w:pos="1276"/>
        </w:tabs>
        <w:ind w:firstLine="709"/>
        <w:jc w:val="both"/>
        <w:rPr>
          <w:bCs/>
          <w:sz w:val="28"/>
          <w:szCs w:val="28"/>
        </w:rPr>
      </w:pPr>
      <w:r w:rsidRPr="009A1A8A">
        <w:rPr>
          <w:bCs/>
          <w:sz w:val="28"/>
          <w:szCs w:val="28"/>
        </w:rPr>
        <w:t>Затраты на материальные расходы на период регулирования специалист предлагает принять в размере 10 755,0 тыс. руб.</w:t>
      </w:r>
    </w:p>
    <w:p w14:paraId="175A5BBD" w14:textId="77777777" w:rsidR="009A1A8A" w:rsidRPr="009A1A8A" w:rsidRDefault="009A1A8A" w:rsidP="009A1A8A">
      <w:pPr>
        <w:ind w:firstLine="851"/>
        <w:jc w:val="both"/>
        <w:rPr>
          <w:bCs/>
          <w:sz w:val="28"/>
        </w:rPr>
      </w:pPr>
      <w:r w:rsidRPr="009A1A8A">
        <w:rPr>
          <w:bCs/>
          <w:sz w:val="28"/>
        </w:rPr>
        <w:t>Расчет затрат приведен в таблице:</w:t>
      </w:r>
    </w:p>
    <w:p w14:paraId="007E0E79" w14:textId="56C56C6C" w:rsidR="009A1A8A" w:rsidRPr="009A1A8A" w:rsidRDefault="009A1A8A" w:rsidP="009A1A8A">
      <w:pPr>
        <w:tabs>
          <w:tab w:val="left" w:pos="1276"/>
        </w:tabs>
        <w:jc w:val="both"/>
        <w:rPr>
          <w:bCs/>
          <w:sz w:val="28"/>
          <w:szCs w:val="28"/>
        </w:rPr>
      </w:pPr>
      <w:r w:rsidRPr="009A1A8A">
        <w:rPr>
          <w:noProof/>
        </w:rPr>
        <w:drawing>
          <wp:inline distT="0" distB="0" distL="0" distR="0" wp14:anchorId="34D65FA3" wp14:editId="5A179BEB">
            <wp:extent cx="6296025" cy="2076450"/>
            <wp:effectExtent l="0" t="0" r="9525" b="0"/>
            <wp:docPr id="19162503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076450"/>
                    </a:xfrm>
                    <a:prstGeom prst="rect">
                      <a:avLst/>
                    </a:prstGeom>
                    <a:noFill/>
                    <a:ln>
                      <a:noFill/>
                    </a:ln>
                  </pic:spPr>
                </pic:pic>
              </a:graphicData>
            </a:graphic>
          </wp:inline>
        </w:drawing>
      </w:r>
    </w:p>
    <w:p w14:paraId="7EFDDCE5" w14:textId="77777777" w:rsidR="009A1A8A" w:rsidRPr="009A1A8A" w:rsidRDefault="009A1A8A" w:rsidP="009A1A8A">
      <w:pPr>
        <w:tabs>
          <w:tab w:val="left" w:pos="1276"/>
        </w:tabs>
        <w:ind w:firstLine="709"/>
        <w:jc w:val="both"/>
        <w:rPr>
          <w:bCs/>
          <w:sz w:val="28"/>
          <w:szCs w:val="28"/>
        </w:rPr>
      </w:pPr>
    </w:p>
    <w:p w14:paraId="6C102C16" w14:textId="7C4C7F21" w:rsidR="009A1A8A" w:rsidRPr="009A1A8A" w:rsidRDefault="009A1A8A" w:rsidP="009A1A8A">
      <w:pPr>
        <w:tabs>
          <w:tab w:val="left" w:pos="1276"/>
        </w:tabs>
        <w:jc w:val="both"/>
        <w:rPr>
          <w:bCs/>
          <w:sz w:val="28"/>
          <w:szCs w:val="28"/>
        </w:rPr>
      </w:pPr>
      <w:r w:rsidRPr="009A1A8A">
        <w:rPr>
          <w:noProof/>
        </w:rPr>
        <w:lastRenderedPageBreak/>
        <w:drawing>
          <wp:inline distT="0" distB="0" distL="0" distR="0" wp14:anchorId="1F1FCB41" wp14:editId="0BCAC0A0">
            <wp:extent cx="6296025" cy="6534150"/>
            <wp:effectExtent l="0" t="0" r="9525" b="0"/>
            <wp:docPr id="11591044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6534150"/>
                    </a:xfrm>
                    <a:prstGeom prst="rect">
                      <a:avLst/>
                    </a:prstGeom>
                    <a:noFill/>
                    <a:ln>
                      <a:noFill/>
                    </a:ln>
                  </pic:spPr>
                </pic:pic>
              </a:graphicData>
            </a:graphic>
          </wp:inline>
        </w:drawing>
      </w:r>
    </w:p>
    <w:p w14:paraId="437826C7" w14:textId="77777777" w:rsidR="009A1A8A" w:rsidRPr="009A1A8A" w:rsidRDefault="009A1A8A" w:rsidP="009A1A8A">
      <w:pPr>
        <w:tabs>
          <w:tab w:val="left" w:pos="1276"/>
        </w:tabs>
        <w:ind w:firstLine="709"/>
        <w:jc w:val="both"/>
        <w:rPr>
          <w:bCs/>
          <w:sz w:val="28"/>
          <w:szCs w:val="28"/>
        </w:rPr>
      </w:pPr>
    </w:p>
    <w:p w14:paraId="73747196" w14:textId="77777777" w:rsidR="009A1A8A" w:rsidRPr="009A1A8A" w:rsidRDefault="009A1A8A" w:rsidP="009A1A8A">
      <w:pPr>
        <w:tabs>
          <w:tab w:val="left" w:pos="1276"/>
        </w:tabs>
        <w:ind w:firstLine="709"/>
        <w:jc w:val="both"/>
        <w:rPr>
          <w:bCs/>
          <w:sz w:val="28"/>
          <w:szCs w:val="28"/>
        </w:rPr>
      </w:pPr>
      <w:r w:rsidRPr="009A1A8A">
        <w:rPr>
          <w:bCs/>
          <w:sz w:val="28"/>
          <w:szCs w:val="28"/>
        </w:rPr>
        <w:t>8.1.5. Затраты на ремонт и техническое обслуживание основных средств 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 20 964,0 тыс. руб.</w:t>
      </w:r>
    </w:p>
    <w:p w14:paraId="55368AC4" w14:textId="77777777" w:rsidR="009A1A8A" w:rsidRPr="009A1A8A" w:rsidRDefault="009A1A8A" w:rsidP="009A1A8A">
      <w:pPr>
        <w:tabs>
          <w:tab w:val="left" w:pos="1276"/>
        </w:tabs>
        <w:ind w:firstLine="709"/>
        <w:jc w:val="both"/>
        <w:rPr>
          <w:bCs/>
          <w:sz w:val="28"/>
          <w:szCs w:val="28"/>
        </w:rPr>
      </w:pPr>
      <w:r w:rsidRPr="009A1A8A">
        <w:rPr>
          <w:bCs/>
          <w:sz w:val="28"/>
          <w:szCs w:val="28"/>
        </w:rPr>
        <w:t>Из них:</w:t>
      </w:r>
    </w:p>
    <w:p w14:paraId="28766409" w14:textId="77777777" w:rsidR="009A1A8A" w:rsidRPr="009A1A8A" w:rsidRDefault="009A1A8A" w:rsidP="009A1A8A">
      <w:pPr>
        <w:tabs>
          <w:tab w:val="left" w:pos="1276"/>
        </w:tabs>
        <w:ind w:firstLine="709"/>
        <w:jc w:val="both"/>
        <w:rPr>
          <w:bCs/>
          <w:sz w:val="28"/>
          <w:szCs w:val="28"/>
        </w:rPr>
      </w:pPr>
      <w:r w:rsidRPr="009A1A8A">
        <w:rPr>
          <w:bCs/>
          <w:sz w:val="28"/>
          <w:szCs w:val="28"/>
        </w:rPr>
        <w:t>ремонты хоз. способом 13 816,0 тыс. руб.,</w:t>
      </w:r>
    </w:p>
    <w:p w14:paraId="60E87726" w14:textId="77777777" w:rsidR="009A1A8A" w:rsidRPr="009A1A8A" w:rsidRDefault="009A1A8A" w:rsidP="009A1A8A">
      <w:pPr>
        <w:tabs>
          <w:tab w:val="left" w:pos="1276"/>
        </w:tabs>
        <w:ind w:firstLine="709"/>
        <w:jc w:val="both"/>
        <w:rPr>
          <w:bCs/>
          <w:sz w:val="28"/>
          <w:szCs w:val="28"/>
        </w:rPr>
      </w:pPr>
      <w:r w:rsidRPr="009A1A8A">
        <w:rPr>
          <w:bCs/>
          <w:sz w:val="28"/>
          <w:szCs w:val="28"/>
        </w:rPr>
        <w:t>ремонты подрядным способом – 7 148,0 тыс. руб.</w:t>
      </w:r>
    </w:p>
    <w:p w14:paraId="512FCA64" w14:textId="77777777" w:rsidR="009A1A8A" w:rsidRPr="009A1A8A" w:rsidRDefault="009A1A8A" w:rsidP="009A1A8A">
      <w:pPr>
        <w:tabs>
          <w:tab w:val="left" w:pos="1276"/>
        </w:tabs>
        <w:ind w:firstLine="709"/>
        <w:jc w:val="both"/>
        <w:rPr>
          <w:bCs/>
          <w:sz w:val="28"/>
          <w:szCs w:val="28"/>
        </w:rPr>
      </w:pPr>
      <w:r w:rsidRPr="009A1A8A">
        <w:rPr>
          <w:bCs/>
          <w:sz w:val="28"/>
          <w:szCs w:val="28"/>
        </w:rPr>
        <w:t>Специалист предлагает на период регулирования принять затраты на ремонты в сумме 17 235,0 тыс. руб., в том числе ремонты хоз. способом 12 765,0 тыс. руб., ремонты подрядным способом – 4 470,0 тыс. руб.</w:t>
      </w:r>
    </w:p>
    <w:p w14:paraId="31743326" w14:textId="77777777" w:rsidR="009A1A8A" w:rsidRPr="009A1A8A" w:rsidRDefault="009A1A8A" w:rsidP="009A1A8A">
      <w:pPr>
        <w:tabs>
          <w:tab w:val="left" w:pos="1276"/>
        </w:tabs>
        <w:ind w:firstLine="709"/>
        <w:jc w:val="both"/>
        <w:rPr>
          <w:bCs/>
          <w:sz w:val="28"/>
          <w:szCs w:val="28"/>
        </w:rPr>
      </w:pPr>
      <w:r w:rsidRPr="009A1A8A">
        <w:rPr>
          <w:bCs/>
          <w:sz w:val="28"/>
          <w:szCs w:val="28"/>
        </w:rPr>
        <w:t>Подробное описание статьи затрат с указанием подтверждающих документов изложен в пункте 6 данного экспертного заключения.</w:t>
      </w:r>
    </w:p>
    <w:p w14:paraId="51DB03F5" w14:textId="77777777" w:rsidR="009A1A8A" w:rsidRPr="009A1A8A" w:rsidRDefault="009A1A8A" w:rsidP="009A1A8A">
      <w:pPr>
        <w:tabs>
          <w:tab w:val="left" w:pos="1276"/>
        </w:tabs>
        <w:ind w:firstLine="709"/>
        <w:jc w:val="both"/>
        <w:rPr>
          <w:bCs/>
          <w:sz w:val="28"/>
          <w:szCs w:val="28"/>
        </w:rPr>
      </w:pPr>
      <w:r w:rsidRPr="009A1A8A">
        <w:rPr>
          <w:bCs/>
          <w:sz w:val="28"/>
          <w:szCs w:val="28"/>
        </w:rPr>
        <w:t>8.1.6. Расходы на приобретение электрической энергии АО «</w:t>
      </w:r>
      <w:proofErr w:type="spellStart"/>
      <w:r w:rsidRPr="009A1A8A">
        <w:rPr>
          <w:bCs/>
          <w:sz w:val="28"/>
          <w:szCs w:val="28"/>
        </w:rPr>
        <w:t>Томусинское</w:t>
      </w:r>
      <w:proofErr w:type="spellEnd"/>
      <w:r w:rsidRPr="009A1A8A">
        <w:rPr>
          <w:bCs/>
          <w:sz w:val="28"/>
          <w:szCs w:val="28"/>
        </w:rPr>
        <w:t xml:space="preserve"> ПТУ» предлагает принять в размере</w:t>
      </w:r>
      <w:r w:rsidRPr="009A1A8A">
        <w:rPr>
          <w:bCs/>
          <w:color w:val="FF0000"/>
          <w:sz w:val="28"/>
          <w:szCs w:val="28"/>
        </w:rPr>
        <w:t xml:space="preserve"> </w:t>
      </w:r>
      <w:r w:rsidRPr="009A1A8A">
        <w:rPr>
          <w:bCs/>
          <w:sz w:val="28"/>
          <w:szCs w:val="28"/>
        </w:rPr>
        <w:t>5 701,0 тыс. руб.</w:t>
      </w:r>
    </w:p>
    <w:p w14:paraId="5A33AEF6" w14:textId="77777777" w:rsidR="009A1A8A" w:rsidRPr="009A1A8A" w:rsidRDefault="009A1A8A" w:rsidP="009A1A8A">
      <w:pPr>
        <w:tabs>
          <w:tab w:val="left" w:pos="1276"/>
        </w:tabs>
        <w:ind w:firstLine="709"/>
        <w:jc w:val="both"/>
        <w:rPr>
          <w:bCs/>
          <w:sz w:val="28"/>
          <w:szCs w:val="28"/>
          <w:lang w:val="x-none"/>
        </w:rPr>
      </w:pPr>
      <w:r w:rsidRPr="009A1A8A">
        <w:rPr>
          <w:bCs/>
          <w:sz w:val="28"/>
          <w:szCs w:val="28"/>
          <w:lang w:val="x-none"/>
        </w:rPr>
        <w:lastRenderedPageBreak/>
        <w:t>Согласно п. 4.</w:t>
      </w:r>
      <w:r w:rsidRPr="009A1A8A">
        <w:rPr>
          <w:bCs/>
          <w:sz w:val="28"/>
          <w:szCs w:val="28"/>
        </w:rPr>
        <w:t>9</w:t>
      </w:r>
      <w:r w:rsidRPr="009A1A8A">
        <w:rPr>
          <w:bCs/>
          <w:sz w:val="28"/>
          <w:szCs w:val="28"/>
          <w:lang w:val="x-none"/>
        </w:rPr>
        <w:t xml:space="preserve">. Методических рекомендаций № 139 </w:t>
      </w:r>
      <w:r w:rsidRPr="009A1A8A">
        <w:rPr>
          <w:bCs/>
          <w:sz w:val="28"/>
          <w:szCs w:val="28"/>
        </w:rPr>
        <w:t>р</w:t>
      </w:r>
      <w:proofErr w:type="spellStart"/>
      <w:r w:rsidRPr="009A1A8A">
        <w:rPr>
          <w:bCs/>
          <w:sz w:val="28"/>
          <w:szCs w:val="28"/>
          <w:lang w:val="x-none"/>
        </w:rPr>
        <w:t>асчет</w:t>
      </w:r>
      <w:proofErr w:type="spellEnd"/>
      <w:r w:rsidRPr="009A1A8A">
        <w:rPr>
          <w:bCs/>
          <w:sz w:val="28"/>
          <w:szCs w:val="28"/>
          <w:lang w:val="x-none"/>
        </w:rPr>
        <w:t xml:space="preserve"> затрат </w:t>
      </w:r>
      <w:r w:rsidRPr="009A1A8A">
        <w:rPr>
          <w:bCs/>
          <w:sz w:val="28"/>
          <w:szCs w:val="28"/>
        </w:rPr>
        <w:t xml:space="preserve">                </w:t>
      </w:r>
      <w:r w:rsidRPr="009A1A8A">
        <w:rPr>
          <w:bCs/>
          <w:sz w:val="28"/>
          <w:szCs w:val="28"/>
          <w:lang w:val="x-none"/>
        </w:rPr>
        <w:t xml:space="preserve">на электроэнергию производится на основе использования расчетных данных </w:t>
      </w:r>
      <w:r w:rsidRPr="009A1A8A">
        <w:rPr>
          <w:bCs/>
          <w:sz w:val="28"/>
          <w:szCs w:val="28"/>
        </w:rPr>
        <w:t xml:space="preserve">    </w:t>
      </w:r>
      <w:r w:rsidRPr="009A1A8A">
        <w:rPr>
          <w:bCs/>
          <w:sz w:val="28"/>
          <w:szCs w:val="28"/>
          <w:lang w:val="x-none"/>
        </w:rPr>
        <w:t xml:space="preserve">о суммарной установленной мощности электрооборудования, коэффициенте </w:t>
      </w:r>
      <w:r w:rsidRPr="009A1A8A">
        <w:rPr>
          <w:bCs/>
          <w:sz w:val="28"/>
          <w:szCs w:val="28"/>
        </w:rPr>
        <w:t xml:space="preserve">         </w:t>
      </w:r>
      <w:r w:rsidRPr="009A1A8A">
        <w:rPr>
          <w:bCs/>
          <w:sz w:val="28"/>
          <w:szCs w:val="28"/>
          <w:lang w:val="x-none"/>
        </w:rPr>
        <w:t>ее использования, числе часов его работы в регулируемом  периоде в сутки, месяц, год или  фактических показателях</w:t>
      </w:r>
      <w:r w:rsidRPr="009A1A8A">
        <w:rPr>
          <w:bCs/>
          <w:sz w:val="28"/>
          <w:szCs w:val="28"/>
        </w:rPr>
        <w:t xml:space="preserve"> </w:t>
      </w:r>
      <w:r w:rsidRPr="009A1A8A">
        <w:rPr>
          <w:bCs/>
          <w:sz w:val="28"/>
          <w:szCs w:val="28"/>
          <w:lang w:val="x-none"/>
        </w:rPr>
        <w:t>и</w:t>
      </w:r>
      <w:r w:rsidRPr="009A1A8A">
        <w:rPr>
          <w:bCs/>
          <w:sz w:val="28"/>
          <w:szCs w:val="28"/>
        </w:rPr>
        <w:t xml:space="preserve"> </w:t>
      </w:r>
      <w:r w:rsidRPr="009A1A8A">
        <w:rPr>
          <w:bCs/>
          <w:sz w:val="28"/>
          <w:szCs w:val="28"/>
          <w:lang w:val="x-none"/>
        </w:rPr>
        <w:t xml:space="preserve">необходимой корректировки </w:t>
      </w:r>
      <w:r w:rsidRPr="009A1A8A">
        <w:rPr>
          <w:bCs/>
          <w:sz w:val="28"/>
          <w:szCs w:val="28"/>
        </w:rPr>
        <w:t xml:space="preserve">                  </w:t>
      </w:r>
      <w:r w:rsidRPr="009A1A8A">
        <w:rPr>
          <w:bCs/>
          <w:sz w:val="28"/>
          <w:szCs w:val="28"/>
          <w:lang w:val="x-none"/>
        </w:rPr>
        <w:t>с учетом планируемых объемов транспортной работы на регулируемый период.</w:t>
      </w:r>
    </w:p>
    <w:p w14:paraId="0BCBEEDC" w14:textId="77777777" w:rsidR="009A1A8A" w:rsidRPr="009A1A8A" w:rsidRDefault="009A1A8A" w:rsidP="009A1A8A">
      <w:pPr>
        <w:tabs>
          <w:tab w:val="left" w:pos="1276"/>
        </w:tabs>
        <w:ind w:firstLine="709"/>
        <w:jc w:val="both"/>
        <w:rPr>
          <w:bCs/>
          <w:sz w:val="28"/>
          <w:szCs w:val="28"/>
        </w:rPr>
      </w:pPr>
      <w:r w:rsidRPr="009A1A8A">
        <w:rPr>
          <w:bCs/>
          <w:sz w:val="28"/>
          <w:szCs w:val="28"/>
        </w:rPr>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предоставлены и специалистом проанализированы данные бухгалтерского учета,</w:t>
      </w:r>
      <w:r w:rsidRPr="009A1A8A">
        <w:rPr>
          <w:bCs/>
          <w:color w:val="FF0000"/>
          <w:sz w:val="28"/>
          <w:szCs w:val="28"/>
        </w:rPr>
        <w:t xml:space="preserve"> </w:t>
      </w:r>
      <w:r w:rsidRPr="009A1A8A">
        <w:rPr>
          <w:bCs/>
          <w:sz w:val="28"/>
          <w:szCs w:val="28"/>
        </w:rPr>
        <w:t xml:space="preserve">расчет затрат (том 3 стр.85), факторный анализ затрат на </w:t>
      </w:r>
      <w:proofErr w:type="spellStart"/>
      <w:r w:rsidRPr="009A1A8A">
        <w:rPr>
          <w:bCs/>
          <w:sz w:val="28"/>
          <w:szCs w:val="28"/>
        </w:rPr>
        <w:t>эл.энергию</w:t>
      </w:r>
      <w:proofErr w:type="spellEnd"/>
      <w:r w:rsidRPr="009A1A8A">
        <w:rPr>
          <w:bCs/>
          <w:sz w:val="28"/>
          <w:szCs w:val="28"/>
        </w:rPr>
        <w:t xml:space="preserve"> (том 3 стр.88), счет-фактуры, акты, договоры (том 7 стр.182-231). </w:t>
      </w:r>
    </w:p>
    <w:p w14:paraId="29971915"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В соответствии с представленными подтверждающими данными расходы на </w:t>
      </w:r>
      <w:proofErr w:type="spellStart"/>
      <w:proofErr w:type="gramStart"/>
      <w:r w:rsidRPr="009A1A8A">
        <w:rPr>
          <w:bCs/>
          <w:sz w:val="28"/>
          <w:szCs w:val="28"/>
        </w:rPr>
        <w:t>эл.энергию</w:t>
      </w:r>
      <w:proofErr w:type="spellEnd"/>
      <w:proofErr w:type="gramEnd"/>
      <w:r w:rsidRPr="009A1A8A">
        <w:rPr>
          <w:bCs/>
          <w:sz w:val="28"/>
          <w:szCs w:val="28"/>
        </w:rPr>
        <w:t xml:space="preserve"> за отчетный период составили 4 295,0 тыс. руб. </w:t>
      </w:r>
    </w:p>
    <w:p w14:paraId="24AA0615"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На период регулирования специалист предлагает принять затраты на </w:t>
      </w:r>
      <w:proofErr w:type="spellStart"/>
      <w:proofErr w:type="gramStart"/>
      <w:r w:rsidRPr="009A1A8A">
        <w:rPr>
          <w:bCs/>
          <w:sz w:val="28"/>
          <w:szCs w:val="28"/>
        </w:rPr>
        <w:t>эл.энергию</w:t>
      </w:r>
      <w:proofErr w:type="spellEnd"/>
      <w:proofErr w:type="gramEnd"/>
      <w:r w:rsidRPr="009A1A8A">
        <w:rPr>
          <w:bCs/>
          <w:sz w:val="28"/>
          <w:szCs w:val="28"/>
        </w:rPr>
        <w:t xml:space="preserve"> по факту отчетного периода с учетом индекса МЭР 108,0% на 2023 год в сумме 4 639,0 тыс. руб.</w:t>
      </w:r>
    </w:p>
    <w:p w14:paraId="29B82A19" w14:textId="77777777" w:rsidR="009A1A8A" w:rsidRPr="009A1A8A" w:rsidRDefault="009A1A8A" w:rsidP="009A1A8A">
      <w:pPr>
        <w:tabs>
          <w:tab w:val="left" w:pos="1276"/>
        </w:tabs>
        <w:ind w:firstLine="709"/>
        <w:jc w:val="both"/>
        <w:rPr>
          <w:sz w:val="28"/>
          <w:szCs w:val="28"/>
        </w:rPr>
      </w:pPr>
      <w:r w:rsidRPr="009A1A8A">
        <w:rPr>
          <w:sz w:val="28"/>
          <w:szCs w:val="28"/>
        </w:rPr>
        <w:t>8.1.7. Прочие расходы (</w:t>
      </w:r>
      <w:proofErr w:type="spellStart"/>
      <w:r w:rsidRPr="009A1A8A">
        <w:rPr>
          <w:sz w:val="28"/>
          <w:szCs w:val="28"/>
        </w:rPr>
        <w:t>сч</w:t>
      </w:r>
      <w:proofErr w:type="spellEnd"/>
      <w:r w:rsidRPr="009A1A8A">
        <w:rPr>
          <w:sz w:val="28"/>
          <w:szCs w:val="28"/>
        </w:rPr>
        <w:t>. 23) АО «</w:t>
      </w:r>
      <w:proofErr w:type="spellStart"/>
      <w:r w:rsidRPr="009A1A8A">
        <w:rPr>
          <w:sz w:val="28"/>
          <w:szCs w:val="28"/>
        </w:rPr>
        <w:t>Томусинское</w:t>
      </w:r>
      <w:proofErr w:type="spellEnd"/>
      <w:r w:rsidRPr="009A1A8A">
        <w:rPr>
          <w:sz w:val="28"/>
          <w:szCs w:val="28"/>
        </w:rPr>
        <w:t xml:space="preserve"> ПТУ» предлагает принять в размере 26 169,0 тыс. руб.</w:t>
      </w:r>
    </w:p>
    <w:p w14:paraId="1933CC17" w14:textId="77777777" w:rsidR="009A1A8A" w:rsidRPr="009A1A8A" w:rsidRDefault="009A1A8A" w:rsidP="009A1A8A">
      <w:pPr>
        <w:tabs>
          <w:tab w:val="left" w:pos="1276"/>
        </w:tabs>
        <w:ind w:firstLine="709"/>
        <w:jc w:val="both"/>
        <w:rPr>
          <w:bCs/>
          <w:sz w:val="28"/>
          <w:szCs w:val="28"/>
        </w:rPr>
      </w:pPr>
      <w:r w:rsidRPr="009A1A8A">
        <w:rPr>
          <w:bCs/>
          <w:sz w:val="28"/>
          <w:szCs w:val="28"/>
        </w:rPr>
        <w:t>Для подтверждения данной статьи расходов АО «</w:t>
      </w:r>
      <w:proofErr w:type="spellStart"/>
      <w:r w:rsidRPr="009A1A8A">
        <w:rPr>
          <w:bCs/>
          <w:sz w:val="28"/>
          <w:szCs w:val="28"/>
        </w:rPr>
        <w:t>Томусинское</w:t>
      </w:r>
      <w:proofErr w:type="spellEnd"/>
      <w:r w:rsidRPr="009A1A8A">
        <w:rPr>
          <w:bCs/>
          <w:sz w:val="28"/>
          <w:szCs w:val="28"/>
        </w:rPr>
        <w:t xml:space="preserve"> ПТУ» были предоставлены и специалистом проанализированы данные бухгалтерского учета, расчет затрат, счет-фактуры, акты, договоры (</w:t>
      </w:r>
      <w:r w:rsidRPr="009A1A8A">
        <w:rPr>
          <w:sz w:val="28"/>
          <w:szCs w:val="28"/>
        </w:rPr>
        <w:t>том 5, том 7, том 8, том 9</w:t>
      </w:r>
      <w:r w:rsidRPr="009A1A8A">
        <w:rPr>
          <w:bCs/>
          <w:sz w:val="28"/>
          <w:szCs w:val="28"/>
        </w:rPr>
        <w:t xml:space="preserve">). </w:t>
      </w:r>
    </w:p>
    <w:p w14:paraId="73293B03" w14:textId="77777777" w:rsidR="009A1A8A" w:rsidRPr="009A1A8A" w:rsidRDefault="009A1A8A" w:rsidP="009A1A8A">
      <w:pPr>
        <w:tabs>
          <w:tab w:val="left" w:pos="1276"/>
        </w:tabs>
        <w:ind w:firstLine="709"/>
        <w:jc w:val="both"/>
        <w:rPr>
          <w:bCs/>
          <w:sz w:val="28"/>
          <w:szCs w:val="28"/>
        </w:rPr>
      </w:pPr>
      <w:r w:rsidRPr="009A1A8A">
        <w:rPr>
          <w:bCs/>
          <w:sz w:val="28"/>
          <w:szCs w:val="28"/>
        </w:rPr>
        <w:t xml:space="preserve">В соответствии с представленными подтверждающими данными расходы по статье за отчетный период составили 31 216,0 тыс. руб. </w:t>
      </w:r>
    </w:p>
    <w:p w14:paraId="0FC9C5D3" w14:textId="77777777" w:rsidR="009A1A8A" w:rsidRPr="009A1A8A" w:rsidRDefault="009A1A8A" w:rsidP="009A1A8A">
      <w:pPr>
        <w:tabs>
          <w:tab w:val="left" w:pos="1276"/>
        </w:tabs>
        <w:ind w:firstLine="709"/>
        <w:jc w:val="both"/>
        <w:rPr>
          <w:bCs/>
          <w:sz w:val="28"/>
          <w:szCs w:val="28"/>
        </w:rPr>
      </w:pPr>
      <w:r w:rsidRPr="009A1A8A">
        <w:rPr>
          <w:bCs/>
          <w:sz w:val="28"/>
          <w:szCs w:val="28"/>
        </w:rPr>
        <w:t>На период регулирования специалист предлагает принять расходы в сумме 24 139,0 тыс. руб.</w:t>
      </w:r>
    </w:p>
    <w:p w14:paraId="4AB6DA23" w14:textId="77777777" w:rsidR="009A1A8A" w:rsidRPr="009A1A8A" w:rsidRDefault="009A1A8A" w:rsidP="009A1A8A">
      <w:pPr>
        <w:tabs>
          <w:tab w:val="left" w:pos="1276"/>
        </w:tabs>
        <w:ind w:firstLine="709"/>
        <w:jc w:val="both"/>
        <w:rPr>
          <w:bCs/>
          <w:sz w:val="28"/>
          <w:szCs w:val="28"/>
        </w:rPr>
      </w:pPr>
      <w:r w:rsidRPr="009A1A8A">
        <w:rPr>
          <w:bCs/>
          <w:sz w:val="28"/>
          <w:szCs w:val="28"/>
        </w:rPr>
        <w:t>Расчет затрат с обоснованиями отклонений представлен в таблице:</w:t>
      </w:r>
    </w:p>
    <w:p w14:paraId="63DB4A2D" w14:textId="63CFB11D" w:rsidR="009A1A8A" w:rsidRPr="009A1A8A" w:rsidRDefault="009A1A8A" w:rsidP="009A1A8A">
      <w:pPr>
        <w:tabs>
          <w:tab w:val="left" w:pos="1276"/>
        </w:tabs>
        <w:jc w:val="both"/>
        <w:rPr>
          <w:bCs/>
          <w:sz w:val="28"/>
          <w:szCs w:val="28"/>
        </w:rPr>
      </w:pPr>
      <w:r w:rsidRPr="009A1A8A">
        <w:rPr>
          <w:noProof/>
        </w:rPr>
        <w:drawing>
          <wp:inline distT="0" distB="0" distL="0" distR="0" wp14:anchorId="21C54AB1" wp14:editId="68216294">
            <wp:extent cx="6296025" cy="3981450"/>
            <wp:effectExtent l="0" t="0" r="9525" b="0"/>
            <wp:docPr id="15063349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3981450"/>
                    </a:xfrm>
                    <a:prstGeom prst="rect">
                      <a:avLst/>
                    </a:prstGeom>
                    <a:noFill/>
                    <a:ln>
                      <a:noFill/>
                    </a:ln>
                  </pic:spPr>
                </pic:pic>
              </a:graphicData>
            </a:graphic>
          </wp:inline>
        </w:drawing>
      </w:r>
    </w:p>
    <w:p w14:paraId="6EB99BE7" w14:textId="77777777" w:rsidR="009A1A8A" w:rsidRPr="009A1A8A" w:rsidRDefault="009A1A8A" w:rsidP="009A1A8A">
      <w:pPr>
        <w:tabs>
          <w:tab w:val="left" w:pos="1276"/>
        </w:tabs>
        <w:jc w:val="both"/>
        <w:rPr>
          <w:bCs/>
          <w:color w:val="00B0F0"/>
          <w:sz w:val="28"/>
          <w:szCs w:val="28"/>
        </w:rPr>
      </w:pPr>
    </w:p>
    <w:p w14:paraId="619EDAE9" w14:textId="77777777" w:rsidR="009A1A8A" w:rsidRPr="009A1A8A" w:rsidRDefault="009A1A8A" w:rsidP="009A1A8A">
      <w:pPr>
        <w:tabs>
          <w:tab w:val="left" w:pos="1276"/>
        </w:tabs>
        <w:ind w:firstLine="709"/>
        <w:jc w:val="both"/>
        <w:rPr>
          <w:bCs/>
          <w:color w:val="FF0000"/>
          <w:sz w:val="28"/>
          <w:szCs w:val="28"/>
        </w:rPr>
      </w:pPr>
    </w:p>
    <w:p w14:paraId="26410F5D" w14:textId="62F4893A" w:rsidR="009A1A8A" w:rsidRPr="009A1A8A" w:rsidRDefault="009A1A8A" w:rsidP="009A1A8A">
      <w:pPr>
        <w:tabs>
          <w:tab w:val="left" w:pos="1276"/>
        </w:tabs>
        <w:jc w:val="both"/>
        <w:rPr>
          <w:bCs/>
          <w:color w:val="FF0000"/>
          <w:sz w:val="28"/>
          <w:szCs w:val="28"/>
        </w:rPr>
      </w:pPr>
      <w:r w:rsidRPr="009A1A8A">
        <w:rPr>
          <w:noProof/>
        </w:rPr>
        <w:drawing>
          <wp:inline distT="0" distB="0" distL="0" distR="0" wp14:anchorId="28CF261E" wp14:editId="5566C731">
            <wp:extent cx="6296025" cy="8886825"/>
            <wp:effectExtent l="0" t="0" r="9525" b="9525"/>
            <wp:docPr id="99516708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8886825"/>
                    </a:xfrm>
                    <a:prstGeom prst="rect">
                      <a:avLst/>
                    </a:prstGeom>
                    <a:noFill/>
                    <a:ln>
                      <a:noFill/>
                    </a:ln>
                  </pic:spPr>
                </pic:pic>
              </a:graphicData>
            </a:graphic>
          </wp:inline>
        </w:drawing>
      </w:r>
    </w:p>
    <w:p w14:paraId="28F719C9" w14:textId="77777777" w:rsidR="009A1A8A" w:rsidRPr="009A1A8A" w:rsidRDefault="009A1A8A" w:rsidP="009A1A8A">
      <w:pPr>
        <w:tabs>
          <w:tab w:val="left" w:pos="1276"/>
        </w:tabs>
        <w:jc w:val="both"/>
        <w:rPr>
          <w:bCs/>
          <w:color w:val="FF0000"/>
          <w:sz w:val="28"/>
          <w:szCs w:val="28"/>
        </w:rPr>
      </w:pPr>
    </w:p>
    <w:p w14:paraId="2AA4F3EF" w14:textId="77777777" w:rsidR="009A1A8A" w:rsidRPr="009A1A8A" w:rsidRDefault="009A1A8A" w:rsidP="009A1A8A">
      <w:pPr>
        <w:tabs>
          <w:tab w:val="left" w:pos="1276"/>
        </w:tabs>
        <w:ind w:firstLine="709"/>
        <w:jc w:val="both"/>
        <w:rPr>
          <w:bCs/>
          <w:color w:val="FF0000"/>
          <w:sz w:val="28"/>
          <w:szCs w:val="28"/>
        </w:rPr>
      </w:pPr>
    </w:p>
    <w:p w14:paraId="152EEF58" w14:textId="0555B799" w:rsidR="009A1A8A" w:rsidRPr="009A1A8A" w:rsidRDefault="009A1A8A" w:rsidP="009A1A8A">
      <w:pPr>
        <w:tabs>
          <w:tab w:val="left" w:pos="1276"/>
        </w:tabs>
        <w:jc w:val="both"/>
        <w:rPr>
          <w:bCs/>
          <w:color w:val="FF0000"/>
          <w:sz w:val="28"/>
          <w:szCs w:val="28"/>
        </w:rPr>
      </w:pPr>
      <w:r w:rsidRPr="009A1A8A">
        <w:rPr>
          <w:noProof/>
        </w:rPr>
        <w:drawing>
          <wp:inline distT="0" distB="0" distL="0" distR="0" wp14:anchorId="2DF6211F" wp14:editId="038E4E12">
            <wp:extent cx="6296025" cy="8839200"/>
            <wp:effectExtent l="0" t="0" r="9525" b="0"/>
            <wp:docPr id="7728798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6025" cy="8839200"/>
                    </a:xfrm>
                    <a:prstGeom prst="rect">
                      <a:avLst/>
                    </a:prstGeom>
                    <a:noFill/>
                    <a:ln>
                      <a:noFill/>
                    </a:ln>
                  </pic:spPr>
                </pic:pic>
              </a:graphicData>
            </a:graphic>
          </wp:inline>
        </w:drawing>
      </w:r>
    </w:p>
    <w:p w14:paraId="44A0BC70" w14:textId="77777777" w:rsidR="009A1A8A" w:rsidRPr="009A1A8A" w:rsidRDefault="009A1A8A" w:rsidP="009A1A8A">
      <w:pPr>
        <w:tabs>
          <w:tab w:val="left" w:pos="1276"/>
        </w:tabs>
        <w:jc w:val="both"/>
        <w:rPr>
          <w:color w:val="FF0000"/>
        </w:rPr>
      </w:pPr>
    </w:p>
    <w:p w14:paraId="6569FABD" w14:textId="77777777" w:rsidR="009A1A8A" w:rsidRPr="009A1A8A" w:rsidRDefault="009A1A8A" w:rsidP="009A1A8A">
      <w:pPr>
        <w:tabs>
          <w:tab w:val="left" w:pos="1276"/>
        </w:tabs>
        <w:jc w:val="both"/>
        <w:rPr>
          <w:color w:val="FF0000"/>
        </w:rPr>
      </w:pPr>
    </w:p>
    <w:p w14:paraId="2DC50DA3" w14:textId="78167F09" w:rsidR="009A1A8A" w:rsidRPr="009A1A8A" w:rsidRDefault="009A1A8A" w:rsidP="009A1A8A">
      <w:pPr>
        <w:tabs>
          <w:tab w:val="left" w:pos="1276"/>
        </w:tabs>
        <w:jc w:val="both"/>
        <w:rPr>
          <w:color w:val="FF0000"/>
        </w:rPr>
      </w:pPr>
      <w:r w:rsidRPr="009A1A8A">
        <w:rPr>
          <w:noProof/>
        </w:rPr>
        <w:drawing>
          <wp:inline distT="0" distB="0" distL="0" distR="0" wp14:anchorId="56615C08" wp14:editId="3A62B715">
            <wp:extent cx="6296025" cy="8315325"/>
            <wp:effectExtent l="0" t="0" r="9525" b="9525"/>
            <wp:docPr id="117090338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6025" cy="8315325"/>
                    </a:xfrm>
                    <a:prstGeom prst="rect">
                      <a:avLst/>
                    </a:prstGeom>
                    <a:noFill/>
                    <a:ln>
                      <a:noFill/>
                    </a:ln>
                  </pic:spPr>
                </pic:pic>
              </a:graphicData>
            </a:graphic>
          </wp:inline>
        </w:drawing>
      </w:r>
    </w:p>
    <w:p w14:paraId="7BA8EC0B" w14:textId="77777777" w:rsidR="009A1A8A" w:rsidRPr="009A1A8A" w:rsidRDefault="009A1A8A" w:rsidP="009A1A8A">
      <w:pPr>
        <w:tabs>
          <w:tab w:val="left" w:pos="1276"/>
        </w:tabs>
        <w:jc w:val="both"/>
        <w:rPr>
          <w:b/>
          <w:sz w:val="28"/>
          <w:szCs w:val="28"/>
        </w:rPr>
      </w:pPr>
    </w:p>
    <w:p w14:paraId="1A746D4A" w14:textId="6A6B94C4" w:rsidR="009A1A8A" w:rsidRPr="009A1A8A" w:rsidRDefault="009A1A8A" w:rsidP="009A1A8A">
      <w:pPr>
        <w:tabs>
          <w:tab w:val="left" w:pos="1276"/>
        </w:tabs>
        <w:jc w:val="both"/>
        <w:rPr>
          <w:b/>
          <w:sz w:val="28"/>
          <w:szCs w:val="28"/>
        </w:rPr>
      </w:pPr>
      <w:r w:rsidRPr="009A1A8A">
        <w:rPr>
          <w:noProof/>
        </w:rPr>
        <w:lastRenderedPageBreak/>
        <w:drawing>
          <wp:inline distT="0" distB="0" distL="0" distR="0" wp14:anchorId="70147A77" wp14:editId="0DE02156">
            <wp:extent cx="6296025" cy="4476750"/>
            <wp:effectExtent l="0" t="0" r="9525" b="0"/>
            <wp:docPr id="202254114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6025" cy="4476750"/>
                    </a:xfrm>
                    <a:prstGeom prst="rect">
                      <a:avLst/>
                    </a:prstGeom>
                    <a:noFill/>
                    <a:ln>
                      <a:noFill/>
                    </a:ln>
                  </pic:spPr>
                </pic:pic>
              </a:graphicData>
            </a:graphic>
          </wp:inline>
        </w:drawing>
      </w:r>
    </w:p>
    <w:p w14:paraId="7F917D21" w14:textId="77777777" w:rsidR="009A1A8A" w:rsidRPr="009A1A8A" w:rsidRDefault="009A1A8A" w:rsidP="009A1A8A">
      <w:pPr>
        <w:tabs>
          <w:tab w:val="left" w:pos="1276"/>
        </w:tabs>
        <w:jc w:val="both"/>
        <w:rPr>
          <w:b/>
          <w:sz w:val="28"/>
          <w:szCs w:val="28"/>
        </w:rPr>
      </w:pPr>
    </w:p>
    <w:p w14:paraId="0B7A659C" w14:textId="77777777" w:rsidR="009A1A8A" w:rsidRPr="009A1A8A" w:rsidRDefault="009A1A8A" w:rsidP="009A1A8A">
      <w:pPr>
        <w:tabs>
          <w:tab w:val="left" w:pos="1276"/>
        </w:tabs>
        <w:ind w:firstLine="709"/>
        <w:jc w:val="both"/>
        <w:rPr>
          <w:b/>
          <w:bCs/>
          <w:sz w:val="28"/>
          <w:szCs w:val="28"/>
        </w:rPr>
      </w:pPr>
      <w:r w:rsidRPr="009A1A8A">
        <w:rPr>
          <w:b/>
          <w:sz w:val="28"/>
          <w:szCs w:val="28"/>
        </w:rPr>
        <w:t>8.2. Общехозяйственные расходы в размере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58 404,0 тыс. руб</w:t>
      </w:r>
      <w:r w:rsidRPr="009A1A8A">
        <w:rPr>
          <w:b/>
          <w:bCs/>
          <w:sz w:val="28"/>
          <w:szCs w:val="28"/>
        </w:rPr>
        <w:t>.</w:t>
      </w:r>
    </w:p>
    <w:p w14:paraId="7198C6A5" w14:textId="77777777" w:rsidR="009A1A8A" w:rsidRPr="009A1A8A" w:rsidRDefault="009A1A8A" w:rsidP="009A1A8A">
      <w:pPr>
        <w:tabs>
          <w:tab w:val="left" w:pos="1276"/>
        </w:tabs>
        <w:ind w:firstLine="709"/>
        <w:jc w:val="both"/>
        <w:rPr>
          <w:sz w:val="28"/>
          <w:szCs w:val="28"/>
        </w:rPr>
      </w:pPr>
      <w:r w:rsidRPr="009A1A8A">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D0991E5" w14:textId="77777777" w:rsidR="009A1A8A" w:rsidRPr="009A1A8A" w:rsidRDefault="009A1A8A" w:rsidP="009A1A8A">
      <w:pPr>
        <w:tabs>
          <w:tab w:val="left" w:pos="1276"/>
        </w:tabs>
        <w:ind w:firstLine="709"/>
        <w:jc w:val="both"/>
        <w:rPr>
          <w:sz w:val="28"/>
          <w:szCs w:val="28"/>
        </w:rPr>
      </w:pPr>
      <w:r w:rsidRPr="009A1A8A">
        <w:rPr>
          <w:sz w:val="28"/>
          <w:szCs w:val="28"/>
        </w:rPr>
        <w:t>- на оплату труда административно-управленческого персонала и отчисления на социальные нужды;</w:t>
      </w:r>
    </w:p>
    <w:p w14:paraId="432EABAC" w14:textId="77777777" w:rsidR="009A1A8A" w:rsidRPr="009A1A8A" w:rsidRDefault="009A1A8A" w:rsidP="009A1A8A">
      <w:pPr>
        <w:tabs>
          <w:tab w:val="left" w:pos="1276"/>
        </w:tabs>
        <w:ind w:firstLine="709"/>
        <w:jc w:val="both"/>
        <w:rPr>
          <w:sz w:val="28"/>
          <w:szCs w:val="28"/>
        </w:rPr>
      </w:pPr>
      <w:r w:rsidRPr="009A1A8A">
        <w:rPr>
          <w:sz w:val="28"/>
          <w:szCs w:val="28"/>
        </w:rPr>
        <w:t xml:space="preserve">- по содержанию зданий и сооружений </w:t>
      </w:r>
      <w:proofErr w:type="spellStart"/>
      <w:r w:rsidRPr="009A1A8A">
        <w:rPr>
          <w:sz w:val="28"/>
          <w:szCs w:val="28"/>
        </w:rPr>
        <w:t>общеэксплуатационного</w:t>
      </w:r>
      <w:proofErr w:type="spellEnd"/>
      <w:r w:rsidRPr="009A1A8A">
        <w:rPr>
          <w:sz w:val="28"/>
          <w:szCs w:val="28"/>
        </w:rPr>
        <w:t xml:space="preserve"> характера;</w:t>
      </w:r>
    </w:p>
    <w:p w14:paraId="707CC923" w14:textId="77777777" w:rsidR="009A1A8A" w:rsidRPr="009A1A8A" w:rsidRDefault="009A1A8A" w:rsidP="009A1A8A">
      <w:pPr>
        <w:tabs>
          <w:tab w:val="left" w:pos="1276"/>
        </w:tabs>
        <w:ind w:firstLine="709"/>
        <w:jc w:val="both"/>
        <w:rPr>
          <w:sz w:val="28"/>
          <w:szCs w:val="28"/>
        </w:rPr>
      </w:pPr>
      <w:r w:rsidRPr="009A1A8A">
        <w:rPr>
          <w:sz w:val="28"/>
          <w:szCs w:val="28"/>
        </w:rPr>
        <w:t>- на содержание пожарно-охранной сигнализации, вневедомственной охраны;</w:t>
      </w:r>
    </w:p>
    <w:p w14:paraId="7E3D33E1" w14:textId="77777777" w:rsidR="009A1A8A" w:rsidRPr="009A1A8A" w:rsidRDefault="009A1A8A" w:rsidP="009A1A8A">
      <w:pPr>
        <w:tabs>
          <w:tab w:val="left" w:pos="1276"/>
        </w:tabs>
        <w:ind w:firstLine="709"/>
        <w:jc w:val="both"/>
        <w:rPr>
          <w:sz w:val="28"/>
          <w:szCs w:val="28"/>
        </w:rPr>
      </w:pPr>
      <w:r w:rsidRPr="009A1A8A">
        <w:rPr>
          <w:sz w:val="28"/>
          <w:szCs w:val="28"/>
        </w:rPr>
        <w:t>- на обучение персонала;</w:t>
      </w:r>
    </w:p>
    <w:p w14:paraId="0CFC3BCC" w14:textId="77777777" w:rsidR="009A1A8A" w:rsidRPr="009A1A8A" w:rsidRDefault="009A1A8A" w:rsidP="009A1A8A">
      <w:pPr>
        <w:tabs>
          <w:tab w:val="left" w:pos="1276"/>
        </w:tabs>
        <w:ind w:firstLine="709"/>
        <w:jc w:val="both"/>
        <w:rPr>
          <w:sz w:val="28"/>
          <w:szCs w:val="28"/>
        </w:rPr>
      </w:pPr>
      <w:r w:rsidRPr="009A1A8A">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38EBABB" w14:textId="77777777" w:rsidR="009A1A8A" w:rsidRPr="009A1A8A" w:rsidRDefault="009A1A8A" w:rsidP="009A1A8A">
      <w:pPr>
        <w:tabs>
          <w:tab w:val="left" w:pos="1276"/>
        </w:tabs>
        <w:ind w:firstLine="709"/>
        <w:jc w:val="both"/>
        <w:rPr>
          <w:sz w:val="28"/>
          <w:szCs w:val="28"/>
        </w:rPr>
      </w:pPr>
      <w:r w:rsidRPr="009A1A8A">
        <w:rPr>
          <w:sz w:val="28"/>
          <w:szCs w:val="28"/>
        </w:rPr>
        <w:t>- прочие административные расходы.</w:t>
      </w:r>
    </w:p>
    <w:p w14:paraId="559E658F"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данные бухгалтерского учета,</w:t>
      </w:r>
      <w:r w:rsidRPr="009A1A8A">
        <w:rPr>
          <w:color w:val="FF0000"/>
          <w:sz w:val="28"/>
          <w:szCs w:val="28"/>
        </w:rPr>
        <w:t xml:space="preserve"> </w:t>
      </w:r>
      <w:r w:rsidRPr="009A1A8A">
        <w:rPr>
          <w:spacing w:val="-4"/>
          <w:sz w:val="28"/>
          <w:szCs w:val="28"/>
        </w:rPr>
        <w:t>расчетная таблица «Распределение общехозяйственных расходов по видам услуг», д</w:t>
      </w:r>
      <w:r w:rsidRPr="009A1A8A">
        <w:rPr>
          <w:sz w:val="28"/>
          <w:szCs w:val="28"/>
        </w:rPr>
        <w:t>оговоры, счет-фактуры, акты и проч.</w:t>
      </w:r>
      <w:r w:rsidRPr="009A1A8A">
        <w:rPr>
          <w:color w:val="FF0000"/>
          <w:sz w:val="28"/>
          <w:szCs w:val="28"/>
        </w:rPr>
        <w:t xml:space="preserve"> </w:t>
      </w:r>
      <w:r w:rsidRPr="009A1A8A">
        <w:rPr>
          <w:sz w:val="28"/>
          <w:szCs w:val="28"/>
        </w:rPr>
        <w:t>(том 11, 12, 13).</w:t>
      </w:r>
    </w:p>
    <w:p w14:paraId="38AAFFAF" w14:textId="77777777" w:rsidR="009A1A8A" w:rsidRPr="009A1A8A" w:rsidRDefault="009A1A8A" w:rsidP="009A1A8A">
      <w:pPr>
        <w:tabs>
          <w:tab w:val="left" w:pos="1276"/>
        </w:tabs>
        <w:ind w:firstLine="709"/>
        <w:jc w:val="both"/>
        <w:rPr>
          <w:sz w:val="28"/>
          <w:szCs w:val="28"/>
        </w:rPr>
      </w:pPr>
      <w:r w:rsidRPr="009A1A8A">
        <w:rPr>
          <w:sz w:val="28"/>
          <w:szCs w:val="28"/>
        </w:rPr>
        <w:t>Общехозяйственные расходы в отчетном периоде составили 50 699,0 тыс. руб.</w:t>
      </w:r>
    </w:p>
    <w:p w14:paraId="131FA329" w14:textId="77777777" w:rsidR="009A1A8A" w:rsidRPr="009A1A8A" w:rsidRDefault="009A1A8A" w:rsidP="009A1A8A">
      <w:pPr>
        <w:tabs>
          <w:tab w:val="left" w:pos="1276"/>
        </w:tabs>
        <w:ind w:firstLine="709"/>
        <w:jc w:val="both"/>
        <w:rPr>
          <w:sz w:val="28"/>
          <w:szCs w:val="28"/>
        </w:rPr>
      </w:pPr>
      <w:r w:rsidRPr="009A1A8A">
        <w:rPr>
          <w:sz w:val="28"/>
          <w:szCs w:val="28"/>
        </w:rPr>
        <w:lastRenderedPageBreak/>
        <w:t>На период регулирования организация предлагает принять затраты             по данной статье расходов в размере</w:t>
      </w:r>
      <w:r w:rsidRPr="009A1A8A">
        <w:rPr>
          <w:color w:val="FF0000"/>
          <w:sz w:val="28"/>
          <w:szCs w:val="28"/>
        </w:rPr>
        <w:t xml:space="preserve"> </w:t>
      </w:r>
      <w:r w:rsidRPr="009A1A8A">
        <w:rPr>
          <w:sz w:val="28"/>
          <w:szCs w:val="28"/>
        </w:rPr>
        <w:t>58 404,0 тыс. руб. Специалистом были проанализированы предоставленные организацией документы, затраты рассмотрены с учетом предложения организации и затрат отчетного периода.</w:t>
      </w:r>
    </w:p>
    <w:p w14:paraId="3FC3136B" w14:textId="77777777" w:rsidR="009A1A8A" w:rsidRPr="009A1A8A" w:rsidRDefault="009A1A8A" w:rsidP="009A1A8A">
      <w:pPr>
        <w:tabs>
          <w:tab w:val="left" w:pos="1276"/>
        </w:tabs>
        <w:ind w:firstLine="709"/>
        <w:jc w:val="both"/>
        <w:rPr>
          <w:sz w:val="28"/>
          <w:szCs w:val="28"/>
        </w:rPr>
      </w:pPr>
      <w:r w:rsidRPr="009A1A8A">
        <w:rPr>
          <w:bCs/>
          <w:sz w:val="28"/>
          <w:szCs w:val="28"/>
        </w:rPr>
        <w:t>На период регулирования общехозяйственные расходы специалист</w:t>
      </w:r>
      <w:r w:rsidRPr="009A1A8A">
        <w:rPr>
          <w:bCs/>
          <w:color w:val="FF0000"/>
          <w:sz w:val="28"/>
          <w:szCs w:val="28"/>
        </w:rPr>
        <w:t xml:space="preserve"> </w:t>
      </w:r>
      <w:r w:rsidRPr="009A1A8A">
        <w:rPr>
          <w:bCs/>
          <w:sz w:val="28"/>
          <w:szCs w:val="28"/>
        </w:rPr>
        <w:t>предлагает принять в размере 50 111,0 тыс. руб.</w:t>
      </w:r>
    </w:p>
    <w:p w14:paraId="39CCBA33" w14:textId="77777777" w:rsidR="009A1A8A" w:rsidRPr="009A1A8A" w:rsidRDefault="009A1A8A" w:rsidP="009A1A8A">
      <w:pPr>
        <w:tabs>
          <w:tab w:val="left" w:pos="1276"/>
        </w:tabs>
        <w:ind w:firstLine="709"/>
        <w:jc w:val="both"/>
        <w:rPr>
          <w:bCs/>
          <w:sz w:val="28"/>
          <w:szCs w:val="28"/>
        </w:rPr>
      </w:pPr>
      <w:r w:rsidRPr="009A1A8A">
        <w:rPr>
          <w:bCs/>
          <w:sz w:val="28"/>
          <w:szCs w:val="28"/>
        </w:rPr>
        <w:t>Расчет затрат с обоснованиями отклонений представлен в таблице:</w:t>
      </w:r>
    </w:p>
    <w:p w14:paraId="7E10178E" w14:textId="46D21E9E" w:rsidR="009A1A8A" w:rsidRPr="009A1A8A" w:rsidRDefault="009A1A8A" w:rsidP="009A1A8A">
      <w:pPr>
        <w:tabs>
          <w:tab w:val="left" w:pos="1276"/>
        </w:tabs>
        <w:jc w:val="both"/>
        <w:rPr>
          <w:bCs/>
          <w:color w:val="FF0000"/>
          <w:sz w:val="28"/>
          <w:szCs w:val="28"/>
        </w:rPr>
      </w:pPr>
      <w:r w:rsidRPr="009A1A8A">
        <w:rPr>
          <w:noProof/>
        </w:rPr>
        <w:drawing>
          <wp:inline distT="0" distB="0" distL="0" distR="0" wp14:anchorId="5CAB2615" wp14:editId="1B527EAB">
            <wp:extent cx="6296025" cy="7648575"/>
            <wp:effectExtent l="0" t="0" r="9525" b="9525"/>
            <wp:docPr id="89014987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6025" cy="7648575"/>
                    </a:xfrm>
                    <a:prstGeom prst="rect">
                      <a:avLst/>
                    </a:prstGeom>
                    <a:noFill/>
                    <a:ln>
                      <a:noFill/>
                    </a:ln>
                  </pic:spPr>
                </pic:pic>
              </a:graphicData>
            </a:graphic>
          </wp:inline>
        </w:drawing>
      </w:r>
    </w:p>
    <w:p w14:paraId="4A64AB68" w14:textId="77777777" w:rsidR="009A1A8A" w:rsidRPr="009A1A8A" w:rsidRDefault="009A1A8A" w:rsidP="009A1A8A">
      <w:pPr>
        <w:tabs>
          <w:tab w:val="left" w:pos="1276"/>
        </w:tabs>
        <w:jc w:val="both"/>
        <w:rPr>
          <w:color w:val="FF0000"/>
          <w:sz w:val="28"/>
          <w:szCs w:val="28"/>
        </w:rPr>
      </w:pPr>
    </w:p>
    <w:p w14:paraId="13108256" w14:textId="4D38F73D" w:rsidR="009A1A8A" w:rsidRPr="009A1A8A" w:rsidRDefault="009A1A8A" w:rsidP="009A1A8A">
      <w:pPr>
        <w:tabs>
          <w:tab w:val="left" w:pos="1276"/>
        </w:tabs>
        <w:jc w:val="both"/>
        <w:rPr>
          <w:b/>
          <w:color w:val="FF0000"/>
          <w:sz w:val="28"/>
          <w:szCs w:val="28"/>
        </w:rPr>
      </w:pPr>
      <w:r w:rsidRPr="009A1A8A">
        <w:rPr>
          <w:noProof/>
        </w:rPr>
        <w:lastRenderedPageBreak/>
        <w:drawing>
          <wp:inline distT="0" distB="0" distL="0" distR="0" wp14:anchorId="2CE0E166" wp14:editId="4013A8A1">
            <wp:extent cx="6181725" cy="9324975"/>
            <wp:effectExtent l="0" t="0" r="9525" b="9525"/>
            <wp:docPr id="730748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1725" cy="9324975"/>
                    </a:xfrm>
                    <a:prstGeom prst="rect">
                      <a:avLst/>
                    </a:prstGeom>
                    <a:noFill/>
                    <a:ln>
                      <a:noFill/>
                    </a:ln>
                  </pic:spPr>
                </pic:pic>
              </a:graphicData>
            </a:graphic>
          </wp:inline>
        </w:drawing>
      </w:r>
    </w:p>
    <w:p w14:paraId="7B64D0A4" w14:textId="497141EC" w:rsidR="009A1A8A" w:rsidRPr="009A1A8A" w:rsidRDefault="009A1A8A" w:rsidP="009A1A8A">
      <w:pPr>
        <w:tabs>
          <w:tab w:val="left" w:pos="1276"/>
        </w:tabs>
        <w:jc w:val="both"/>
        <w:rPr>
          <w:b/>
          <w:color w:val="FF0000"/>
          <w:sz w:val="28"/>
          <w:szCs w:val="28"/>
        </w:rPr>
      </w:pPr>
      <w:r w:rsidRPr="009A1A8A">
        <w:rPr>
          <w:noProof/>
        </w:rPr>
        <w:lastRenderedPageBreak/>
        <w:drawing>
          <wp:inline distT="0" distB="0" distL="0" distR="0" wp14:anchorId="4A33E3DD" wp14:editId="3FD780B4">
            <wp:extent cx="6296025" cy="9229725"/>
            <wp:effectExtent l="0" t="0" r="9525" b="9525"/>
            <wp:docPr id="79935327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9229725"/>
                    </a:xfrm>
                    <a:prstGeom prst="rect">
                      <a:avLst/>
                    </a:prstGeom>
                    <a:noFill/>
                    <a:ln>
                      <a:noFill/>
                    </a:ln>
                  </pic:spPr>
                </pic:pic>
              </a:graphicData>
            </a:graphic>
          </wp:inline>
        </w:drawing>
      </w:r>
    </w:p>
    <w:p w14:paraId="65A514A5" w14:textId="77777777" w:rsidR="009A1A8A" w:rsidRPr="009A1A8A" w:rsidRDefault="009A1A8A" w:rsidP="009A1A8A">
      <w:pPr>
        <w:tabs>
          <w:tab w:val="left" w:pos="1276"/>
        </w:tabs>
        <w:ind w:firstLine="709"/>
        <w:jc w:val="both"/>
        <w:rPr>
          <w:b/>
          <w:bCs/>
          <w:sz w:val="28"/>
          <w:szCs w:val="28"/>
        </w:rPr>
      </w:pPr>
      <w:r w:rsidRPr="009A1A8A">
        <w:rPr>
          <w:b/>
          <w:sz w:val="28"/>
          <w:szCs w:val="28"/>
        </w:rPr>
        <w:lastRenderedPageBreak/>
        <w:t>9. Амортизацию основных средств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81 612,0 тыс. руб.</w:t>
      </w:r>
      <w:r w:rsidRPr="009A1A8A">
        <w:rPr>
          <w:sz w:val="28"/>
          <w:szCs w:val="28"/>
        </w:rPr>
        <w:t xml:space="preserve"> </w:t>
      </w:r>
    </w:p>
    <w:p w14:paraId="0915DB88" w14:textId="77777777" w:rsidR="009A1A8A" w:rsidRPr="009A1A8A" w:rsidRDefault="009A1A8A" w:rsidP="009A1A8A">
      <w:pPr>
        <w:shd w:val="clear" w:color="auto" w:fill="FFFFFF"/>
        <w:tabs>
          <w:tab w:val="left" w:pos="900"/>
        </w:tabs>
        <w:ind w:firstLine="709"/>
        <w:jc w:val="both"/>
        <w:rPr>
          <w:sz w:val="28"/>
        </w:rPr>
      </w:pPr>
      <w:r w:rsidRPr="009A1A8A">
        <w:rPr>
          <w:sz w:val="28"/>
          <w:szCs w:val="28"/>
        </w:rPr>
        <w:t>Согласно п. 4.14. Методических рекомендаций № 139</w:t>
      </w:r>
      <w:r w:rsidRPr="009A1A8A">
        <w:rPr>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9A1A8A">
        <w:rPr>
          <w:sz w:val="28"/>
        </w:rPr>
        <w:t>законодательством Российской Федерации о бухгалтерском учете.</w:t>
      </w:r>
    </w:p>
    <w:p w14:paraId="26939EDD" w14:textId="77777777" w:rsidR="009A1A8A" w:rsidRPr="009A1A8A" w:rsidRDefault="009A1A8A" w:rsidP="009A1A8A">
      <w:pPr>
        <w:ind w:firstLine="709"/>
        <w:jc w:val="both"/>
        <w:rPr>
          <w:sz w:val="28"/>
          <w:szCs w:val="28"/>
        </w:rPr>
      </w:pPr>
      <w:r w:rsidRPr="009A1A8A">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08424F71" w14:textId="77777777" w:rsidR="009A1A8A" w:rsidRPr="009A1A8A" w:rsidRDefault="009A1A8A" w:rsidP="009A1A8A">
      <w:pPr>
        <w:ind w:firstLine="709"/>
        <w:jc w:val="both"/>
        <w:rPr>
          <w:sz w:val="28"/>
          <w:szCs w:val="28"/>
        </w:rPr>
      </w:pPr>
      <w:r w:rsidRPr="009A1A8A">
        <w:rPr>
          <w:sz w:val="28"/>
          <w:szCs w:val="28"/>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72EE5CA4" w14:textId="77777777" w:rsidR="009A1A8A" w:rsidRPr="009A1A8A" w:rsidRDefault="009A1A8A" w:rsidP="009A1A8A">
      <w:pPr>
        <w:ind w:firstLine="709"/>
        <w:jc w:val="both"/>
        <w:rPr>
          <w:sz w:val="28"/>
          <w:szCs w:val="28"/>
        </w:rPr>
      </w:pPr>
      <w:r w:rsidRPr="009A1A8A">
        <w:rPr>
          <w:sz w:val="28"/>
          <w:szCs w:val="28"/>
        </w:rPr>
        <w:t>Из состава амортизируемого имущества исключаются основные средства:</w:t>
      </w:r>
    </w:p>
    <w:p w14:paraId="3D65016E" w14:textId="77777777" w:rsidR="009A1A8A" w:rsidRPr="009A1A8A" w:rsidRDefault="009A1A8A" w:rsidP="009A1A8A">
      <w:pPr>
        <w:ind w:firstLine="709"/>
        <w:jc w:val="both"/>
        <w:rPr>
          <w:sz w:val="28"/>
          <w:szCs w:val="28"/>
        </w:rPr>
      </w:pPr>
      <w:r w:rsidRPr="009A1A8A">
        <w:rPr>
          <w:sz w:val="28"/>
          <w:szCs w:val="28"/>
        </w:rPr>
        <w:t>- переведенные по решению руководства на консервацию продолжительностью свыше трех месяцев;</w:t>
      </w:r>
    </w:p>
    <w:p w14:paraId="66F4AA8E" w14:textId="77777777" w:rsidR="009A1A8A" w:rsidRPr="009A1A8A" w:rsidRDefault="009A1A8A" w:rsidP="009A1A8A">
      <w:pPr>
        <w:ind w:firstLine="709"/>
        <w:jc w:val="both"/>
        <w:rPr>
          <w:sz w:val="28"/>
          <w:szCs w:val="28"/>
        </w:rPr>
      </w:pPr>
      <w:r w:rsidRPr="009A1A8A">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5340025F" w14:textId="77777777" w:rsidR="009A1A8A" w:rsidRPr="009A1A8A" w:rsidRDefault="009A1A8A" w:rsidP="009A1A8A">
      <w:pPr>
        <w:jc w:val="both"/>
        <w:rPr>
          <w:spacing w:val="3"/>
          <w:sz w:val="28"/>
          <w:szCs w:val="28"/>
        </w:rPr>
      </w:pPr>
      <w:r w:rsidRPr="009A1A8A">
        <w:rPr>
          <w:spacing w:val="-3"/>
          <w:sz w:val="28"/>
          <w:szCs w:val="28"/>
        </w:rPr>
        <w:t xml:space="preserve">          - не участвующие в процессе оказания услуг (работ) по регулируемым видам деятельности</w:t>
      </w:r>
      <w:r w:rsidRPr="009A1A8A">
        <w:rPr>
          <w:spacing w:val="3"/>
          <w:sz w:val="28"/>
          <w:szCs w:val="28"/>
        </w:rPr>
        <w:t>.</w:t>
      </w:r>
    </w:p>
    <w:p w14:paraId="59A7C8DB" w14:textId="77777777" w:rsidR="009A1A8A" w:rsidRPr="009A1A8A" w:rsidRDefault="009A1A8A" w:rsidP="009A1A8A">
      <w:pPr>
        <w:ind w:firstLine="851"/>
        <w:jc w:val="both"/>
        <w:rPr>
          <w:color w:val="FF0000"/>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следующие документы: </w:t>
      </w:r>
      <w:bookmarkStart w:id="6" w:name="_Hlk530997818"/>
      <w:r w:rsidRPr="009A1A8A">
        <w:rPr>
          <w:sz w:val="28"/>
          <w:szCs w:val="28"/>
        </w:rPr>
        <w:t>расчет затрат по форме приложения № 11 за 2022 год, на 2023 год</w:t>
      </w:r>
      <w:r w:rsidRPr="009A1A8A">
        <w:rPr>
          <w:color w:val="FF0000"/>
          <w:sz w:val="28"/>
          <w:szCs w:val="28"/>
        </w:rPr>
        <w:t xml:space="preserve"> </w:t>
      </w:r>
      <w:r w:rsidRPr="009A1A8A">
        <w:rPr>
          <w:sz w:val="28"/>
          <w:szCs w:val="28"/>
        </w:rPr>
        <w:t>(том 3 стр.295-303),</w:t>
      </w:r>
      <w:r w:rsidRPr="009A1A8A">
        <w:rPr>
          <w:color w:val="FF0000"/>
          <w:sz w:val="28"/>
          <w:szCs w:val="28"/>
        </w:rPr>
        <w:t xml:space="preserve"> </w:t>
      </w:r>
      <w:r w:rsidRPr="009A1A8A">
        <w:rPr>
          <w:sz w:val="28"/>
          <w:szCs w:val="28"/>
        </w:rPr>
        <w:t>ОСВ по сч.02 за 2022 год (том 2 стр.1-30), ОСВ по сч.01 за 2023 (доп. материалы). Затраты принимаются по предложению организации за минусом хоппер-дозаторов,</w:t>
      </w:r>
      <w:r w:rsidRPr="009A1A8A">
        <w:rPr>
          <w:szCs w:val="28"/>
        </w:rPr>
        <w:t xml:space="preserve"> </w:t>
      </w:r>
      <w:r w:rsidRPr="009A1A8A">
        <w:rPr>
          <w:sz w:val="28"/>
          <w:szCs w:val="28"/>
        </w:rPr>
        <w:t>ж/д платформ с комплектом УСО,</w:t>
      </w:r>
      <w:r w:rsidRPr="009A1A8A">
        <w:rPr>
          <w:szCs w:val="28"/>
        </w:rPr>
        <w:t xml:space="preserve"> </w:t>
      </w:r>
      <w:r w:rsidRPr="009A1A8A">
        <w:rPr>
          <w:sz w:val="28"/>
          <w:szCs w:val="28"/>
        </w:rPr>
        <w:t>думпкаров вагон-самосвалов, платформ четырехосных б/у,</w:t>
      </w:r>
      <w:r w:rsidRPr="009A1A8A">
        <w:rPr>
          <w:szCs w:val="28"/>
        </w:rPr>
        <w:t xml:space="preserve">  </w:t>
      </w:r>
      <w:r w:rsidRPr="009A1A8A">
        <w:rPr>
          <w:sz w:val="28"/>
          <w:szCs w:val="28"/>
        </w:rPr>
        <w:t xml:space="preserve">полувагонов крытых б/у и </w:t>
      </w:r>
      <w:proofErr w:type="spellStart"/>
      <w:r w:rsidRPr="009A1A8A">
        <w:rPr>
          <w:sz w:val="28"/>
          <w:szCs w:val="28"/>
        </w:rPr>
        <w:t>самортизированного</w:t>
      </w:r>
      <w:proofErr w:type="spellEnd"/>
      <w:r w:rsidRPr="009A1A8A">
        <w:rPr>
          <w:sz w:val="28"/>
          <w:szCs w:val="28"/>
        </w:rPr>
        <w:t xml:space="preserve"> имущества</w:t>
      </w:r>
      <w:r w:rsidRPr="009A1A8A">
        <w:rPr>
          <w:szCs w:val="28"/>
        </w:rPr>
        <w:t xml:space="preserve"> </w:t>
      </w:r>
      <w:r w:rsidRPr="009A1A8A">
        <w:rPr>
          <w:sz w:val="28"/>
          <w:szCs w:val="28"/>
        </w:rPr>
        <w:t xml:space="preserve">на общую сумму 2 312,0 тыс. руб. Специалист считает затраты на сумму 2 312,0 тыс. руб. экономически не обоснованными, затраты не принимаются в соответствии с </w:t>
      </w:r>
      <w:r w:rsidRPr="009A1A8A">
        <w:rPr>
          <w:bCs/>
          <w:sz w:val="28"/>
          <w:szCs w:val="28"/>
        </w:rPr>
        <w:t xml:space="preserve">пунктом </w:t>
      </w:r>
      <w:r w:rsidRPr="009A1A8A">
        <w:rPr>
          <w:sz w:val="28"/>
          <w:szCs w:val="28"/>
        </w:rPr>
        <w:t>2.9. Методических рекомендаций.</w:t>
      </w:r>
    </w:p>
    <w:p w14:paraId="14D16B4D" w14:textId="77777777" w:rsidR="009A1A8A" w:rsidRPr="009A1A8A" w:rsidRDefault="009A1A8A" w:rsidP="009A1A8A">
      <w:pPr>
        <w:tabs>
          <w:tab w:val="left" w:pos="1276"/>
        </w:tabs>
        <w:ind w:firstLine="709"/>
        <w:jc w:val="both"/>
        <w:rPr>
          <w:sz w:val="28"/>
          <w:szCs w:val="28"/>
        </w:rPr>
      </w:pPr>
      <w:r w:rsidRPr="009A1A8A">
        <w:rPr>
          <w:sz w:val="28"/>
          <w:szCs w:val="28"/>
        </w:rPr>
        <w:t>Затраты по амортизации на период регулирования специалист предлагает принять в сумме 79 300,0 тыс. руб.</w:t>
      </w:r>
      <w:bookmarkEnd w:id="6"/>
      <w:r w:rsidRPr="009A1A8A">
        <w:rPr>
          <w:sz w:val="28"/>
          <w:szCs w:val="28"/>
        </w:rPr>
        <w:t xml:space="preserve">, из них: </w:t>
      </w:r>
    </w:p>
    <w:p w14:paraId="410E3879" w14:textId="77777777" w:rsidR="009A1A8A" w:rsidRPr="009A1A8A" w:rsidRDefault="009A1A8A" w:rsidP="009A1A8A">
      <w:pPr>
        <w:tabs>
          <w:tab w:val="left" w:pos="1276"/>
        </w:tabs>
        <w:ind w:firstLine="709"/>
        <w:jc w:val="both"/>
        <w:rPr>
          <w:sz w:val="28"/>
          <w:szCs w:val="28"/>
        </w:rPr>
      </w:pPr>
      <w:r w:rsidRPr="009A1A8A">
        <w:rPr>
          <w:sz w:val="28"/>
          <w:szCs w:val="28"/>
        </w:rPr>
        <w:t xml:space="preserve">амортизация ОС по сч.20 в размере 19 003,0 тыс. руб.; </w:t>
      </w:r>
    </w:p>
    <w:p w14:paraId="59994914" w14:textId="77777777" w:rsidR="009A1A8A" w:rsidRPr="009A1A8A" w:rsidRDefault="009A1A8A" w:rsidP="009A1A8A">
      <w:pPr>
        <w:tabs>
          <w:tab w:val="left" w:pos="1276"/>
        </w:tabs>
        <w:ind w:firstLine="709"/>
        <w:jc w:val="both"/>
        <w:rPr>
          <w:sz w:val="28"/>
          <w:szCs w:val="28"/>
        </w:rPr>
      </w:pPr>
      <w:r w:rsidRPr="009A1A8A">
        <w:rPr>
          <w:sz w:val="28"/>
          <w:szCs w:val="28"/>
        </w:rPr>
        <w:t>амортизация ОС по сч.23 в размере 7 421,0 тыс. руб.;</w:t>
      </w:r>
    </w:p>
    <w:p w14:paraId="68957D46" w14:textId="77777777" w:rsidR="009A1A8A" w:rsidRPr="009A1A8A" w:rsidRDefault="009A1A8A" w:rsidP="009A1A8A">
      <w:pPr>
        <w:tabs>
          <w:tab w:val="left" w:pos="1276"/>
        </w:tabs>
        <w:ind w:firstLine="709"/>
        <w:jc w:val="both"/>
        <w:rPr>
          <w:sz w:val="28"/>
          <w:szCs w:val="28"/>
        </w:rPr>
      </w:pPr>
      <w:r w:rsidRPr="009A1A8A">
        <w:rPr>
          <w:sz w:val="28"/>
          <w:szCs w:val="28"/>
        </w:rPr>
        <w:t>амортизация ОС по сч.26 в размере 1 270,0 тыс. руб.;</w:t>
      </w:r>
    </w:p>
    <w:p w14:paraId="49F3CDAE" w14:textId="77777777" w:rsidR="009A1A8A" w:rsidRPr="009A1A8A" w:rsidRDefault="009A1A8A" w:rsidP="009A1A8A">
      <w:pPr>
        <w:tabs>
          <w:tab w:val="left" w:pos="1276"/>
        </w:tabs>
        <w:ind w:firstLine="709"/>
        <w:jc w:val="both"/>
        <w:rPr>
          <w:sz w:val="28"/>
          <w:szCs w:val="28"/>
        </w:rPr>
      </w:pPr>
      <w:r w:rsidRPr="009A1A8A">
        <w:rPr>
          <w:sz w:val="28"/>
          <w:szCs w:val="28"/>
        </w:rPr>
        <w:t xml:space="preserve">амортизация капитальных ремонтов по сч.08 в размере 51 606,0 тыс. руб. </w:t>
      </w:r>
    </w:p>
    <w:p w14:paraId="29267197" w14:textId="77777777" w:rsidR="009A1A8A" w:rsidRPr="009A1A8A" w:rsidRDefault="009A1A8A" w:rsidP="009A1A8A">
      <w:pPr>
        <w:tabs>
          <w:tab w:val="left" w:pos="1276"/>
        </w:tabs>
        <w:ind w:firstLine="720"/>
        <w:jc w:val="both"/>
        <w:rPr>
          <w:b/>
          <w:color w:val="FF0000"/>
          <w:sz w:val="28"/>
          <w:szCs w:val="28"/>
        </w:rPr>
      </w:pPr>
    </w:p>
    <w:p w14:paraId="42E07E7A" w14:textId="77777777" w:rsidR="009A1A8A" w:rsidRPr="009A1A8A" w:rsidRDefault="009A1A8A" w:rsidP="009A1A8A">
      <w:pPr>
        <w:tabs>
          <w:tab w:val="left" w:pos="1276"/>
        </w:tabs>
        <w:ind w:firstLine="720"/>
        <w:jc w:val="both"/>
        <w:rPr>
          <w:b/>
          <w:sz w:val="28"/>
          <w:szCs w:val="28"/>
        </w:rPr>
      </w:pPr>
      <w:r w:rsidRPr="009A1A8A">
        <w:rPr>
          <w:b/>
          <w:sz w:val="28"/>
          <w:szCs w:val="28"/>
        </w:rPr>
        <w:t>10. Нормативную прибыль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28 946,0 тыс. руб.</w:t>
      </w:r>
      <w:r w:rsidRPr="009A1A8A">
        <w:rPr>
          <w:sz w:val="28"/>
          <w:szCs w:val="28"/>
        </w:rPr>
        <w:t xml:space="preserve"> </w:t>
      </w:r>
    </w:p>
    <w:p w14:paraId="3960F93E"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5846A114"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 xml:space="preserve"> - расходы на развитие производства (капитальные вложения) на период регулирования;</w:t>
      </w:r>
    </w:p>
    <w:p w14:paraId="289E6923"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 xml:space="preserve">- экономически обоснованные расходы на выплаты социального характера, предусмотренные коллективными договорами, не учитываемые при определении </w:t>
      </w:r>
      <w:r w:rsidRPr="009A1A8A">
        <w:rPr>
          <w:spacing w:val="-5"/>
          <w:sz w:val="28"/>
          <w:szCs w:val="28"/>
        </w:rPr>
        <w:lastRenderedPageBreak/>
        <w:t>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0343AA1"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 прочие расходы, предусмотренные действующим законодательством;</w:t>
      </w:r>
    </w:p>
    <w:p w14:paraId="4EBA274D"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 xml:space="preserve">-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w:t>
      </w:r>
      <w:proofErr w:type="gramStart"/>
      <w:r w:rsidRPr="009A1A8A">
        <w:rPr>
          <w:spacing w:val="-5"/>
          <w:sz w:val="28"/>
          <w:szCs w:val="28"/>
        </w:rPr>
        <w:t xml:space="preserve">договорами,   </w:t>
      </w:r>
      <w:proofErr w:type="gramEnd"/>
      <w:r w:rsidRPr="009A1A8A">
        <w:rPr>
          <w:spacing w:val="-5"/>
          <w:sz w:val="28"/>
          <w:szCs w:val="28"/>
        </w:rPr>
        <w:t xml:space="preserve">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568295A1"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6AB32777"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75FDE23C"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27DD081E"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Организацией были предоставлены и специалистом проанализированы расчет расходов на развитие производства по форме приложения № 12 (том 3 стр.225-230), коммерческие предложения, счет-фактуры, договоры (том 3).</w:t>
      </w:r>
    </w:p>
    <w:p w14:paraId="658D2529"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Согласно предоставленной информации, нормативная прибыль за отчетный</w:t>
      </w:r>
      <w:r w:rsidRPr="009A1A8A">
        <w:rPr>
          <w:color w:val="FF0000"/>
          <w:spacing w:val="-5"/>
          <w:sz w:val="28"/>
          <w:szCs w:val="28"/>
        </w:rPr>
        <w:t xml:space="preserve"> </w:t>
      </w:r>
      <w:r w:rsidRPr="009A1A8A">
        <w:rPr>
          <w:spacing w:val="-5"/>
          <w:sz w:val="28"/>
          <w:szCs w:val="28"/>
        </w:rPr>
        <w:t xml:space="preserve">период составила 11 627,0 тыс. руб., данные затраты состоят из выплат социального характера, прочих расходов за счет прибыли.  </w:t>
      </w:r>
    </w:p>
    <w:p w14:paraId="72D793EC" w14:textId="77777777" w:rsidR="009A1A8A" w:rsidRPr="009A1A8A" w:rsidRDefault="009A1A8A" w:rsidP="009A1A8A">
      <w:pPr>
        <w:shd w:val="clear" w:color="auto" w:fill="FFFFFF"/>
        <w:tabs>
          <w:tab w:val="left" w:pos="900"/>
        </w:tabs>
        <w:ind w:firstLine="709"/>
        <w:jc w:val="both"/>
        <w:rPr>
          <w:color w:val="000000"/>
          <w:spacing w:val="-5"/>
          <w:sz w:val="28"/>
          <w:szCs w:val="28"/>
        </w:rPr>
      </w:pPr>
      <w:r w:rsidRPr="009A1A8A">
        <w:rPr>
          <w:spacing w:val="-5"/>
          <w:sz w:val="28"/>
          <w:szCs w:val="28"/>
        </w:rPr>
        <w:t>АО «</w:t>
      </w:r>
      <w:proofErr w:type="spellStart"/>
      <w:r w:rsidRPr="009A1A8A">
        <w:rPr>
          <w:spacing w:val="-5"/>
          <w:sz w:val="28"/>
          <w:szCs w:val="28"/>
        </w:rPr>
        <w:t>Томусинское</w:t>
      </w:r>
      <w:proofErr w:type="spellEnd"/>
      <w:r w:rsidRPr="009A1A8A">
        <w:rPr>
          <w:spacing w:val="-5"/>
          <w:sz w:val="28"/>
          <w:szCs w:val="28"/>
        </w:rPr>
        <w:t xml:space="preserve"> ПТУ» предлагает принять нормативную прибыль на расчетный период регулирования в размере 28 946,0 тыс. руб., </w:t>
      </w:r>
      <w:r w:rsidRPr="009A1A8A">
        <w:rPr>
          <w:color w:val="000000"/>
          <w:spacing w:val="-5"/>
          <w:sz w:val="28"/>
          <w:szCs w:val="28"/>
        </w:rPr>
        <w:t>в том числе расходы на развитие производства – 18 332,0 тыс. руб., расходы на выплаты социального характера 10 135,0 тыс. руб., прочие расходы за счет прибыли 479,0 тыс. руб.</w:t>
      </w:r>
    </w:p>
    <w:p w14:paraId="5352B281" w14:textId="77777777" w:rsidR="009A1A8A" w:rsidRPr="009A1A8A" w:rsidRDefault="009A1A8A" w:rsidP="009A1A8A">
      <w:pPr>
        <w:shd w:val="clear" w:color="auto" w:fill="FFFFFF"/>
        <w:tabs>
          <w:tab w:val="left" w:pos="900"/>
        </w:tabs>
        <w:ind w:firstLine="709"/>
        <w:jc w:val="both"/>
        <w:rPr>
          <w:spacing w:val="-5"/>
          <w:sz w:val="28"/>
          <w:szCs w:val="28"/>
        </w:rPr>
      </w:pPr>
      <w:r w:rsidRPr="009A1A8A">
        <w:rPr>
          <w:spacing w:val="-5"/>
          <w:sz w:val="28"/>
          <w:szCs w:val="28"/>
        </w:rPr>
        <w:t>Специалист предлагает принять нормативную прибыль на расчетный период регулирования в размере 18 503,0 тыс. руб., в том числе расходы на развитие производства – 18 332,0 тыс. руб.</w:t>
      </w:r>
      <w:r w:rsidRPr="009A1A8A">
        <w:rPr>
          <w:color w:val="FF0000"/>
          <w:spacing w:val="-5"/>
          <w:sz w:val="28"/>
          <w:szCs w:val="28"/>
        </w:rPr>
        <w:t xml:space="preserve"> </w:t>
      </w:r>
      <w:r w:rsidRPr="009A1A8A">
        <w:rPr>
          <w:spacing w:val="-5"/>
          <w:sz w:val="28"/>
          <w:szCs w:val="28"/>
        </w:rPr>
        <w:t>по предложению предприятия, прочие расходы за счет прибыли 171,0 тыс. руб.</w:t>
      </w:r>
    </w:p>
    <w:p w14:paraId="2696DCC0" w14:textId="77777777" w:rsidR="009A1A8A" w:rsidRPr="009A1A8A" w:rsidRDefault="009A1A8A" w:rsidP="009A1A8A">
      <w:pPr>
        <w:shd w:val="clear" w:color="auto" w:fill="FFFFFF"/>
        <w:tabs>
          <w:tab w:val="left" w:pos="900"/>
        </w:tabs>
        <w:ind w:firstLine="709"/>
        <w:jc w:val="both"/>
        <w:rPr>
          <w:bCs/>
          <w:spacing w:val="-5"/>
          <w:sz w:val="28"/>
          <w:szCs w:val="28"/>
        </w:rPr>
      </w:pPr>
      <w:r w:rsidRPr="009A1A8A">
        <w:rPr>
          <w:bCs/>
          <w:spacing w:val="-5"/>
          <w:sz w:val="28"/>
          <w:szCs w:val="28"/>
        </w:rPr>
        <w:t>Прочие расходы за счет прибыли специалист предлагает принять по предложению предприятия в сумме 171,0 тыс. руб., в том числе комиссия за РКО в сумме 38,0 тыс. руб., ведение реестра акционеров, проведение собрания акционеров в сумме 133,0 тыс. руб.</w:t>
      </w:r>
    </w:p>
    <w:p w14:paraId="049F7C15" w14:textId="77777777" w:rsidR="009A1A8A" w:rsidRPr="009A1A8A" w:rsidRDefault="009A1A8A" w:rsidP="009A1A8A">
      <w:pPr>
        <w:shd w:val="clear" w:color="auto" w:fill="FFFFFF"/>
        <w:tabs>
          <w:tab w:val="left" w:pos="900"/>
        </w:tabs>
        <w:ind w:firstLine="709"/>
        <w:jc w:val="both"/>
        <w:rPr>
          <w:bCs/>
          <w:spacing w:val="-5"/>
          <w:sz w:val="28"/>
          <w:szCs w:val="28"/>
        </w:rPr>
      </w:pPr>
      <w:r w:rsidRPr="009A1A8A">
        <w:rPr>
          <w:bCs/>
          <w:spacing w:val="-5"/>
          <w:sz w:val="28"/>
          <w:szCs w:val="28"/>
        </w:rPr>
        <w:t xml:space="preserve">Расходы на штрафы РПН, ГТИ, Росприроднадзор в сумме 110,0 тыс. руб., госпошлины в сумме 10,0 тыс. руб. и амортизацию непроизводственных фондов в сумме 188,0 тыс. руб., предлагаемые организацией на период регулирования, экономически не обоснованы,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w:t>
      </w:r>
    </w:p>
    <w:p w14:paraId="7567EC4B" w14:textId="22DA96E6" w:rsidR="009A1A8A" w:rsidRPr="009A1A8A" w:rsidRDefault="009A1A8A" w:rsidP="009A1A8A">
      <w:pPr>
        <w:shd w:val="clear" w:color="auto" w:fill="FFFFFF"/>
        <w:tabs>
          <w:tab w:val="left" w:pos="900"/>
        </w:tabs>
        <w:jc w:val="both"/>
        <w:rPr>
          <w:bCs/>
          <w:color w:val="FF0000"/>
          <w:spacing w:val="-5"/>
          <w:sz w:val="28"/>
          <w:szCs w:val="28"/>
        </w:rPr>
      </w:pPr>
      <w:r w:rsidRPr="009A1A8A">
        <w:rPr>
          <w:noProof/>
        </w:rPr>
        <w:lastRenderedPageBreak/>
        <w:drawing>
          <wp:inline distT="0" distB="0" distL="0" distR="0" wp14:anchorId="43B97F02" wp14:editId="4F8B020D">
            <wp:extent cx="6296025" cy="3705225"/>
            <wp:effectExtent l="0" t="0" r="9525" b="9525"/>
            <wp:docPr id="139911884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6025" cy="3705225"/>
                    </a:xfrm>
                    <a:prstGeom prst="rect">
                      <a:avLst/>
                    </a:prstGeom>
                    <a:noFill/>
                    <a:ln>
                      <a:noFill/>
                    </a:ln>
                  </pic:spPr>
                </pic:pic>
              </a:graphicData>
            </a:graphic>
          </wp:inline>
        </w:drawing>
      </w:r>
    </w:p>
    <w:p w14:paraId="2EE10211" w14:textId="77777777" w:rsidR="009A1A8A" w:rsidRPr="009A1A8A" w:rsidRDefault="009A1A8A" w:rsidP="009A1A8A">
      <w:pPr>
        <w:shd w:val="clear" w:color="auto" w:fill="FFFFFF"/>
        <w:tabs>
          <w:tab w:val="left" w:pos="900"/>
        </w:tabs>
        <w:ind w:firstLine="709"/>
        <w:jc w:val="both"/>
        <w:rPr>
          <w:bCs/>
          <w:spacing w:val="-5"/>
          <w:sz w:val="28"/>
          <w:szCs w:val="28"/>
        </w:rPr>
      </w:pPr>
    </w:p>
    <w:p w14:paraId="091913BB" w14:textId="77777777" w:rsidR="009A1A8A" w:rsidRPr="009A1A8A" w:rsidRDefault="009A1A8A" w:rsidP="009A1A8A">
      <w:pPr>
        <w:shd w:val="clear" w:color="auto" w:fill="FFFFFF"/>
        <w:tabs>
          <w:tab w:val="left" w:pos="900"/>
        </w:tabs>
        <w:ind w:firstLine="709"/>
        <w:jc w:val="both"/>
        <w:rPr>
          <w:bCs/>
          <w:spacing w:val="-5"/>
          <w:sz w:val="28"/>
          <w:szCs w:val="28"/>
        </w:rPr>
      </w:pPr>
      <w:r w:rsidRPr="009A1A8A">
        <w:rPr>
          <w:bCs/>
          <w:spacing w:val="-5"/>
          <w:sz w:val="28"/>
          <w:szCs w:val="28"/>
        </w:rPr>
        <w:t>Расходы на социальные нужды в сумме 10 135,0 тыс. руб.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14:paraId="2216A056" w14:textId="77777777" w:rsidR="009A1A8A" w:rsidRPr="009A1A8A" w:rsidRDefault="009A1A8A" w:rsidP="009A1A8A">
      <w:pPr>
        <w:shd w:val="clear" w:color="auto" w:fill="FFFFFF"/>
        <w:tabs>
          <w:tab w:val="left" w:pos="900"/>
        </w:tabs>
        <w:ind w:firstLine="709"/>
        <w:jc w:val="both"/>
        <w:rPr>
          <w:bCs/>
          <w:spacing w:val="-5"/>
          <w:sz w:val="28"/>
          <w:szCs w:val="28"/>
        </w:rPr>
      </w:pPr>
      <w:r w:rsidRPr="009A1A8A">
        <w:rPr>
          <w:bCs/>
          <w:spacing w:val="-5"/>
          <w:sz w:val="28"/>
          <w:szCs w:val="28"/>
        </w:rPr>
        <w:t>Таким образом, на период регулирования затраты по статье расходов «Нормативная прибыль» специалист предлагает принять в сумме 18 503,0 тыс. руб.</w:t>
      </w:r>
    </w:p>
    <w:p w14:paraId="5911CDF2" w14:textId="77777777" w:rsidR="009A1A8A" w:rsidRPr="009A1A8A" w:rsidRDefault="009A1A8A" w:rsidP="009A1A8A">
      <w:pPr>
        <w:shd w:val="clear" w:color="auto" w:fill="FFFFFF"/>
        <w:tabs>
          <w:tab w:val="left" w:pos="900"/>
        </w:tabs>
        <w:ind w:firstLine="709"/>
        <w:jc w:val="both"/>
        <w:rPr>
          <w:color w:val="FF0000"/>
          <w:spacing w:val="-5"/>
          <w:sz w:val="28"/>
          <w:szCs w:val="28"/>
        </w:rPr>
      </w:pPr>
    </w:p>
    <w:p w14:paraId="1B169A6D" w14:textId="77777777" w:rsidR="009A1A8A" w:rsidRPr="009A1A8A" w:rsidRDefault="009A1A8A" w:rsidP="009A1A8A">
      <w:pPr>
        <w:tabs>
          <w:tab w:val="left" w:pos="1276"/>
        </w:tabs>
        <w:ind w:firstLine="709"/>
        <w:jc w:val="both"/>
        <w:rPr>
          <w:b/>
          <w:sz w:val="28"/>
          <w:szCs w:val="28"/>
        </w:rPr>
      </w:pPr>
      <w:r w:rsidRPr="009A1A8A">
        <w:rPr>
          <w:b/>
          <w:sz w:val="28"/>
          <w:szCs w:val="28"/>
        </w:rPr>
        <w:t>11.</w:t>
      </w:r>
      <w:r w:rsidRPr="009A1A8A">
        <w:rPr>
          <w:sz w:val="28"/>
          <w:szCs w:val="28"/>
        </w:rPr>
        <w:t xml:space="preserve"> </w:t>
      </w:r>
      <w:r w:rsidRPr="009A1A8A">
        <w:rPr>
          <w:b/>
          <w:sz w:val="28"/>
          <w:szCs w:val="28"/>
        </w:rPr>
        <w:t>Затраты на налоги и сборы АО «</w:t>
      </w:r>
      <w:proofErr w:type="spellStart"/>
      <w:r w:rsidRPr="009A1A8A">
        <w:rPr>
          <w:b/>
          <w:sz w:val="28"/>
          <w:szCs w:val="28"/>
        </w:rPr>
        <w:t>Томусинское</w:t>
      </w:r>
      <w:proofErr w:type="spellEnd"/>
      <w:r w:rsidRPr="009A1A8A">
        <w:rPr>
          <w:b/>
          <w:sz w:val="28"/>
          <w:szCs w:val="28"/>
        </w:rPr>
        <w:t xml:space="preserve"> ПТУ» предлагает принять в размере 26 211,0 тыс. руб.</w:t>
      </w:r>
      <w:r w:rsidRPr="009A1A8A">
        <w:rPr>
          <w:sz w:val="28"/>
          <w:szCs w:val="28"/>
        </w:rPr>
        <w:t xml:space="preserve"> </w:t>
      </w:r>
    </w:p>
    <w:p w14:paraId="4D2F1573" w14:textId="77777777" w:rsidR="009A1A8A" w:rsidRPr="009A1A8A" w:rsidRDefault="009A1A8A" w:rsidP="009A1A8A">
      <w:pPr>
        <w:ind w:firstLine="709"/>
        <w:jc w:val="both"/>
        <w:rPr>
          <w:sz w:val="28"/>
          <w:szCs w:val="28"/>
          <w:lang w:eastAsia="en-US"/>
        </w:rPr>
      </w:pPr>
      <w:r w:rsidRPr="009A1A8A">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14:paraId="2256AC0E" w14:textId="77777777" w:rsidR="009A1A8A" w:rsidRPr="009A1A8A" w:rsidRDefault="009A1A8A" w:rsidP="009A1A8A">
      <w:pPr>
        <w:ind w:left="283" w:firstLine="227"/>
        <w:jc w:val="both"/>
        <w:rPr>
          <w:sz w:val="28"/>
          <w:szCs w:val="28"/>
          <w:lang w:eastAsia="en-US"/>
        </w:rPr>
      </w:pPr>
      <w:r w:rsidRPr="009A1A8A">
        <w:rPr>
          <w:sz w:val="28"/>
          <w:szCs w:val="28"/>
          <w:lang w:eastAsia="en-US"/>
        </w:rPr>
        <w:t xml:space="preserve">   - налог на прибыль;</w:t>
      </w:r>
    </w:p>
    <w:p w14:paraId="72134F4D" w14:textId="77777777" w:rsidR="009A1A8A" w:rsidRPr="009A1A8A" w:rsidRDefault="009A1A8A" w:rsidP="009A1A8A">
      <w:pPr>
        <w:ind w:firstLine="708"/>
        <w:jc w:val="both"/>
        <w:rPr>
          <w:sz w:val="28"/>
          <w:szCs w:val="28"/>
        </w:rPr>
      </w:pPr>
      <w:r w:rsidRPr="009A1A8A">
        <w:rPr>
          <w:sz w:val="28"/>
          <w:szCs w:val="28"/>
        </w:rPr>
        <w:t>- налог на имущество организаций;</w:t>
      </w:r>
    </w:p>
    <w:p w14:paraId="69D64258" w14:textId="77777777" w:rsidR="009A1A8A" w:rsidRPr="009A1A8A" w:rsidRDefault="009A1A8A" w:rsidP="009A1A8A">
      <w:pPr>
        <w:ind w:firstLine="708"/>
        <w:jc w:val="both"/>
        <w:rPr>
          <w:sz w:val="28"/>
          <w:szCs w:val="28"/>
        </w:rPr>
      </w:pPr>
      <w:r w:rsidRPr="009A1A8A">
        <w:rPr>
          <w:sz w:val="28"/>
          <w:szCs w:val="28"/>
        </w:rPr>
        <w:t>- земельный налог;</w:t>
      </w:r>
    </w:p>
    <w:p w14:paraId="5BBC1018" w14:textId="77777777" w:rsidR="009A1A8A" w:rsidRPr="009A1A8A" w:rsidRDefault="009A1A8A" w:rsidP="009A1A8A">
      <w:pPr>
        <w:ind w:firstLine="708"/>
        <w:jc w:val="both"/>
        <w:rPr>
          <w:sz w:val="28"/>
          <w:szCs w:val="28"/>
        </w:rPr>
      </w:pPr>
      <w:r w:rsidRPr="009A1A8A">
        <w:rPr>
          <w:sz w:val="28"/>
          <w:szCs w:val="28"/>
        </w:rPr>
        <w:t>- транспортный налог;</w:t>
      </w:r>
    </w:p>
    <w:p w14:paraId="58C258A9" w14:textId="77777777" w:rsidR="009A1A8A" w:rsidRPr="009A1A8A" w:rsidRDefault="009A1A8A" w:rsidP="009A1A8A">
      <w:pPr>
        <w:ind w:firstLine="708"/>
        <w:rPr>
          <w:sz w:val="28"/>
          <w:szCs w:val="28"/>
        </w:rPr>
      </w:pPr>
      <w:r w:rsidRPr="009A1A8A">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32D03379" w14:textId="77777777" w:rsidR="009A1A8A" w:rsidRPr="009A1A8A" w:rsidRDefault="009A1A8A" w:rsidP="009A1A8A">
      <w:pPr>
        <w:ind w:firstLine="720"/>
        <w:jc w:val="both"/>
        <w:rPr>
          <w:sz w:val="28"/>
          <w:szCs w:val="28"/>
        </w:rPr>
      </w:pPr>
      <w:r w:rsidRPr="009A1A8A">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785367E5" w14:textId="77777777" w:rsidR="009A1A8A" w:rsidRPr="009A1A8A" w:rsidRDefault="009A1A8A" w:rsidP="009A1A8A">
      <w:pPr>
        <w:tabs>
          <w:tab w:val="left" w:pos="1276"/>
        </w:tabs>
        <w:ind w:firstLine="709"/>
        <w:jc w:val="both"/>
        <w:rPr>
          <w:sz w:val="28"/>
          <w:szCs w:val="28"/>
        </w:rPr>
      </w:pPr>
      <w:r w:rsidRPr="009A1A8A">
        <w:rPr>
          <w:sz w:val="28"/>
          <w:szCs w:val="28"/>
        </w:rPr>
        <w:t>Для подтверждения данной статьи расходов АО «</w:t>
      </w:r>
      <w:proofErr w:type="spellStart"/>
      <w:r w:rsidRPr="009A1A8A">
        <w:rPr>
          <w:sz w:val="28"/>
          <w:szCs w:val="28"/>
        </w:rPr>
        <w:t>Томусинское</w:t>
      </w:r>
      <w:proofErr w:type="spellEnd"/>
      <w:r w:rsidRPr="009A1A8A">
        <w:rPr>
          <w:sz w:val="28"/>
          <w:szCs w:val="28"/>
        </w:rPr>
        <w:t xml:space="preserve"> ПТУ» были предоставлены и специалистом проанализированы данные бухгалтерского учета, расчетная таблица «Расчет налогов», ОСВ по счету 91.02 за 2022 год, налоговые декларации (том 2 стр.70 - 163).</w:t>
      </w:r>
    </w:p>
    <w:p w14:paraId="32C5AC36" w14:textId="77777777" w:rsidR="009A1A8A" w:rsidRPr="009A1A8A" w:rsidRDefault="009A1A8A" w:rsidP="009A1A8A">
      <w:pPr>
        <w:ind w:firstLine="720"/>
        <w:jc w:val="both"/>
        <w:rPr>
          <w:sz w:val="28"/>
          <w:szCs w:val="28"/>
        </w:rPr>
      </w:pPr>
      <w:r w:rsidRPr="009A1A8A">
        <w:rPr>
          <w:sz w:val="28"/>
          <w:szCs w:val="28"/>
        </w:rPr>
        <w:lastRenderedPageBreak/>
        <w:t>На основании анализа вышеперечисленных документов следует, что за отчетный период расходы на налоги и сборы составили 13 736,0 тыс. руб.</w:t>
      </w:r>
    </w:p>
    <w:p w14:paraId="646C5C5F" w14:textId="77777777" w:rsidR="009A1A8A" w:rsidRPr="009A1A8A" w:rsidRDefault="009A1A8A" w:rsidP="009A1A8A">
      <w:pPr>
        <w:ind w:firstLine="720"/>
        <w:jc w:val="both"/>
        <w:rPr>
          <w:sz w:val="28"/>
          <w:szCs w:val="28"/>
        </w:rPr>
      </w:pPr>
      <w:r w:rsidRPr="009A1A8A">
        <w:rPr>
          <w:sz w:val="28"/>
          <w:szCs w:val="28"/>
        </w:rPr>
        <w:t>Организация предлагает принять затраты на расчетный период</w:t>
      </w:r>
      <w:r w:rsidRPr="009A1A8A">
        <w:rPr>
          <w:color w:val="FF0000"/>
          <w:sz w:val="28"/>
          <w:szCs w:val="28"/>
        </w:rPr>
        <w:t xml:space="preserve"> </w:t>
      </w:r>
      <w:r w:rsidRPr="009A1A8A">
        <w:rPr>
          <w:sz w:val="28"/>
          <w:szCs w:val="28"/>
        </w:rPr>
        <w:t>регулирования на налоги и сборы в размере 26 211,0 тыс. руб.</w:t>
      </w:r>
    </w:p>
    <w:p w14:paraId="2C2090AA" w14:textId="77777777" w:rsidR="009A1A8A" w:rsidRPr="009A1A8A" w:rsidRDefault="009A1A8A" w:rsidP="009A1A8A">
      <w:pPr>
        <w:ind w:firstLine="720"/>
        <w:jc w:val="both"/>
        <w:rPr>
          <w:bCs/>
          <w:sz w:val="28"/>
          <w:szCs w:val="28"/>
        </w:rPr>
      </w:pPr>
      <w:r w:rsidRPr="009A1A8A">
        <w:rPr>
          <w:bCs/>
          <w:sz w:val="28"/>
          <w:szCs w:val="28"/>
        </w:rPr>
        <w:t>На период регулирования затраты на налоги и сборы специалист предлагает принять в сумме 14 978,0 тыс. руб.:</w:t>
      </w:r>
    </w:p>
    <w:p w14:paraId="785A8FAA" w14:textId="77777777" w:rsidR="009A1A8A" w:rsidRPr="009A1A8A" w:rsidRDefault="009A1A8A" w:rsidP="009A1A8A">
      <w:pPr>
        <w:ind w:firstLine="720"/>
        <w:jc w:val="both"/>
        <w:rPr>
          <w:sz w:val="28"/>
          <w:szCs w:val="28"/>
        </w:rPr>
      </w:pPr>
      <w:r w:rsidRPr="009A1A8A">
        <w:rPr>
          <w:sz w:val="28"/>
          <w:szCs w:val="28"/>
        </w:rPr>
        <w:t>- налог на прибыль – 3 701,0 тыс. руб. (исходя из ставки 20%);</w:t>
      </w:r>
    </w:p>
    <w:p w14:paraId="454658A8" w14:textId="77777777" w:rsidR="009A1A8A" w:rsidRPr="009A1A8A" w:rsidRDefault="009A1A8A" w:rsidP="009A1A8A">
      <w:pPr>
        <w:ind w:firstLine="720"/>
        <w:jc w:val="both"/>
        <w:rPr>
          <w:sz w:val="28"/>
          <w:szCs w:val="28"/>
        </w:rPr>
      </w:pPr>
      <w:r w:rsidRPr="009A1A8A">
        <w:rPr>
          <w:sz w:val="28"/>
          <w:szCs w:val="28"/>
        </w:rPr>
        <w:t>- налог на имущество – 2 073,0 тыс. руб. (по предложению организации на уровне факта отчетного периода);</w:t>
      </w:r>
    </w:p>
    <w:p w14:paraId="36C3EE16" w14:textId="77777777" w:rsidR="009A1A8A" w:rsidRPr="009A1A8A" w:rsidRDefault="009A1A8A" w:rsidP="009A1A8A">
      <w:pPr>
        <w:ind w:firstLine="720"/>
        <w:jc w:val="both"/>
        <w:rPr>
          <w:sz w:val="28"/>
          <w:szCs w:val="28"/>
        </w:rPr>
      </w:pPr>
      <w:r w:rsidRPr="009A1A8A">
        <w:rPr>
          <w:sz w:val="28"/>
          <w:szCs w:val="28"/>
        </w:rPr>
        <w:t>- земельный налог – 9 176,0 тыс. руб. (по предложению организации на уровне факта отчетного периода);</w:t>
      </w:r>
    </w:p>
    <w:p w14:paraId="15919FA8" w14:textId="77777777" w:rsidR="009A1A8A" w:rsidRPr="009A1A8A" w:rsidRDefault="009A1A8A" w:rsidP="009A1A8A">
      <w:pPr>
        <w:ind w:firstLine="720"/>
        <w:jc w:val="both"/>
        <w:rPr>
          <w:sz w:val="28"/>
          <w:szCs w:val="28"/>
        </w:rPr>
      </w:pPr>
      <w:r w:rsidRPr="009A1A8A">
        <w:rPr>
          <w:sz w:val="28"/>
          <w:szCs w:val="28"/>
        </w:rPr>
        <w:t xml:space="preserve">- транспортный налог – 26,0 тыс. руб. (по предложению организации на уровне факта отчетного периода); </w:t>
      </w:r>
    </w:p>
    <w:p w14:paraId="0EA6A575" w14:textId="77777777" w:rsidR="009A1A8A" w:rsidRPr="009A1A8A" w:rsidRDefault="009A1A8A" w:rsidP="009A1A8A">
      <w:pPr>
        <w:ind w:firstLine="720"/>
        <w:jc w:val="both"/>
        <w:rPr>
          <w:sz w:val="28"/>
          <w:szCs w:val="28"/>
        </w:rPr>
      </w:pPr>
      <w:r w:rsidRPr="009A1A8A">
        <w:rPr>
          <w:sz w:val="28"/>
          <w:szCs w:val="28"/>
        </w:rPr>
        <w:t>- прочие налоги и сборы – 2,0 тыс. руб. (по предложению организации на уровне факта отчетного периода).</w:t>
      </w:r>
    </w:p>
    <w:p w14:paraId="2A26408A" w14:textId="77777777" w:rsidR="009A1A8A" w:rsidRPr="009A1A8A" w:rsidRDefault="009A1A8A" w:rsidP="009A1A8A">
      <w:pPr>
        <w:ind w:firstLine="720"/>
        <w:jc w:val="both"/>
        <w:rPr>
          <w:bCs/>
          <w:sz w:val="28"/>
          <w:szCs w:val="28"/>
        </w:rPr>
      </w:pPr>
      <w:r w:rsidRPr="009A1A8A">
        <w:rPr>
          <w:bCs/>
          <w:color w:val="FF0000"/>
          <w:sz w:val="28"/>
          <w:szCs w:val="28"/>
        </w:rPr>
        <w:t xml:space="preserve"> </w:t>
      </w:r>
      <w:r w:rsidRPr="009A1A8A">
        <w:rPr>
          <w:bCs/>
          <w:sz w:val="28"/>
          <w:szCs w:val="28"/>
        </w:rPr>
        <w:t xml:space="preserve">Итого, величина затрат по налогам и сборам, предлагаемая специалистом на период регулирования составит 14 978,0 тыс. руб. </w:t>
      </w:r>
    </w:p>
    <w:p w14:paraId="1886A91B" w14:textId="77777777" w:rsidR="009A1A8A" w:rsidRPr="009A1A8A" w:rsidRDefault="009A1A8A" w:rsidP="009A1A8A">
      <w:pPr>
        <w:ind w:firstLine="720"/>
        <w:jc w:val="both"/>
        <w:rPr>
          <w:sz w:val="28"/>
          <w:szCs w:val="28"/>
        </w:rPr>
      </w:pPr>
      <w:r w:rsidRPr="009A1A8A">
        <w:rPr>
          <w:b/>
          <w:sz w:val="28"/>
          <w:szCs w:val="28"/>
        </w:rPr>
        <w:t>12.</w:t>
      </w:r>
      <w:r w:rsidRPr="009A1A8A">
        <w:rPr>
          <w:sz w:val="28"/>
          <w:szCs w:val="28"/>
        </w:rPr>
        <w:t xml:space="preserve"> В ходе проведения анализа данных бухгалтерского учета по факту отчетного периода специалистом выявлены доходы организации, по которым расходы не выделены в полном объеме.</w:t>
      </w:r>
      <w:r w:rsidRPr="009A1A8A">
        <w:rPr>
          <w:color w:val="FF0000"/>
          <w:sz w:val="28"/>
          <w:szCs w:val="28"/>
        </w:rPr>
        <w:t xml:space="preserve"> </w:t>
      </w:r>
      <w:r w:rsidRPr="009A1A8A">
        <w:rPr>
          <w:sz w:val="28"/>
          <w:szCs w:val="28"/>
        </w:rPr>
        <w:t>Организацией, согласно оборотно-сальдовой ведомости по счету 90.1.  за 2022 г. получены дополнительные доходы, расходы по которым не выделены в бух. учете. В соответствии с п.2.9 Методических рекомендаций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Сумма доходы организации, по которым расходы не выделены в</w:t>
      </w:r>
      <w:r w:rsidRPr="009A1A8A">
        <w:rPr>
          <w:color w:val="FF0000"/>
          <w:sz w:val="28"/>
          <w:szCs w:val="28"/>
        </w:rPr>
        <w:t xml:space="preserve"> </w:t>
      </w:r>
      <w:r w:rsidRPr="009A1A8A">
        <w:rPr>
          <w:sz w:val="28"/>
          <w:szCs w:val="28"/>
        </w:rPr>
        <w:t>полном объеме составила 935,0 тыс. руб. Специалист предлагает исключить данную сумму из состава экономически обоснованных расходов на период регулирования.</w:t>
      </w:r>
    </w:p>
    <w:p w14:paraId="0112226A" w14:textId="77777777" w:rsidR="009A1A8A" w:rsidRPr="009A1A8A" w:rsidRDefault="009A1A8A" w:rsidP="009A1A8A">
      <w:pPr>
        <w:shd w:val="clear" w:color="auto" w:fill="FFFFFF"/>
        <w:ind w:firstLine="709"/>
        <w:jc w:val="both"/>
        <w:rPr>
          <w:b/>
          <w:sz w:val="28"/>
          <w:szCs w:val="28"/>
        </w:rPr>
      </w:pPr>
      <w:r w:rsidRPr="009A1A8A">
        <w:rPr>
          <w:b/>
          <w:sz w:val="28"/>
          <w:szCs w:val="28"/>
        </w:rPr>
        <w:t>13. Недополученные доходы за отчетный период регулирования организация предлагает принять в сумме 19 106,0 тыс. руб.</w:t>
      </w:r>
    </w:p>
    <w:p w14:paraId="2FBEF96D" w14:textId="77777777" w:rsidR="009A1A8A" w:rsidRPr="009A1A8A" w:rsidRDefault="009A1A8A" w:rsidP="009A1A8A">
      <w:pPr>
        <w:shd w:val="clear" w:color="auto" w:fill="FFFFFF"/>
        <w:ind w:firstLine="709"/>
        <w:jc w:val="both"/>
        <w:rPr>
          <w:sz w:val="28"/>
          <w:szCs w:val="28"/>
        </w:rPr>
      </w:pPr>
      <w:r w:rsidRPr="009A1A8A">
        <w:rPr>
          <w:sz w:val="28"/>
          <w:szCs w:val="28"/>
        </w:rPr>
        <w:t xml:space="preserve">Организацией представлен расчет. </w:t>
      </w:r>
    </w:p>
    <w:p w14:paraId="4C7397ED" w14:textId="77777777" w:rsidR="009A1A8A" w:rsidRPr="009A1A8A" w:rsidRDefault="009A1A8A" w:rsidP="009A1A8A">
      <w:pPr>
        <w:shd w:val="clear" w:color="auto" w:fill="FFFFFF"/>
        <w:ind w:firstLine="709"/>
        <w:jc w:val="both"/>
        <w:rPr>
          <w:sz w:val="28"/>
          <w:szCs w:val="28"/>
        </w:rPr>
      </w:pPr>
      <w:r w:rsidRPr="009A1A8A">
        <w:rPr>
          <w:sz w:val="28"/>
          <w:szCs w:val="28"/>
        </w:rPr>
        <w:t xml:space="preserve">Согласно п.2.10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w:t>
      </w:r>
      <w:r w:rsidRPr="009A1A8A">
        <w:rPr>
          <w:sz w:val="28"/>
          <w:szCs w:val="28"/>
        </w:rPr>
        <w:lastRenderedPageBreak/>
        <w:t xml:space="preserve">в котором указанные расходы (недополученные доходы) были подтверждены бухгалтерской и статистической отчетностью.  </w:t>
      </w:r>
    </w:p>
    <w:p w14:paraId="09982F76" w14:textId="77777777" w:rsidR="009A1A8A" w:rsidRPr="009A1A8A" w:rsidRDefault="009A1A8A" w:rsidP="009A1A8A">
      <w:pPr>
        <w:ind w:firstLine="709"/>
        <w:jc w:val="both"/>
        <w:rPr>
          <w:color w:val="000000"/>
          <w:sz w:val="28"/>
          <w:szCs w:val="28"/>
          <w:lang w:eastAsia="x-none"/>
        </w:rPr>
      </w:pPr>
      <w:r w:rsidRPr="009A1A8A">
        <w:rPr>
          <w:color w:val="000000"/>
          <w:sz w:val="28"/>
          <w:szCs w:val="28"/>
          <w:lang w:eastAsia="x-none"/>
        </w:rPr>
        <w:t>Специалистом проведен анализ величины недополученных доходов в отчетном периоде регулирования 2022 года, по результатам которого специалист предлагает принять недополученные доходы по предложению предприятия в соответствии с расчетом в размере 19 106,0 тыс. руб.</w:t>
      </w:r>
    </w:p>
    <w:p w14:paraId="2E618142" w14:textId="77777777" w:rsidR="009A1A8A" w:rsidRPr="009A1A8A" w:rsidRDefault="009A1A8A" w:rsidP="009A1A8A">
      <w:pPr>
        <w:shd w:val="clear" w:color="auto" w:fill="FFFFFF"/>
        <w:ind w:firstLine="709"/>
        <w:jc w:val="both"/>
        <w:rPr>
          <w:sz w:val="28"/>
          <w:szCs w:val="28"/>
        </w:rPr>
      </w:pPr>
      <w:r w:rsidRPr="009A1A8A">
        <w:rPr>
          <w:sz w:val="28"/>
          <w:szCs w:val="28"/>
        </w:rPr>
        <w:t>Расчет представлен в таблице:</w:t>
      </w:r>
    </w:p>
    <w:p w14:paraId="6DA88E13" w14:textId="77777777" w:rsidR="009A1A8A" w:rsidRPr="009A1A8A" w:rsidRDefault="009A1A8A" w:rsidP="009A1A8A">
      <w:pPr>
        <w:shd w:val="clear" w:color="auto" w:fill="FFFFFF"/>
        <w:ind w:firstLine="709"/>
        <w:jc w:val="both"/>
        <w:rPr>
          <w:b/>
          <w:bCs/>
          <w:sz w:val="28"/>
          <w:szCs w:val="28"/>
        </w:rPr>
      </w:pPr>
      <w:r w:rsidRPr="009A1A8A">
        <w:rPr>
          <w:b/>
          <w:bCs/>
          <w:sz w:val="28"/>
          <w:szCs w:val="28"/>
        </w:rPr>
        <w:t>Расчет недополученных доходов</w:t>
      </w:r>
    </w:p>
    <w:p w14:paraId="765F6B94" w14:textId="77777777" w:rsidR="009A1A8A" w:rsidRPr="009A1A8A" w:rsidRDefault="009A1A8A" w:rsidP="009A1A8A">
      <w:pPr>
        <w:shd w:val="clear" w:color="auto" w:fill="FFFFFF"/>
        <w:ind w:firstLine="398"/>
        <w:jc w:val="both"/>
        <w:rPr>
          <w:b/>
          <w:bCs/>
          <w:sz w:val="16"/>
          <w:szCs w:val="16"/>
        </w:rPr>
      </w:pPr>
    </w:p>
    <w:p w14:paraId="45AF168F" w14:textId="1A91EAA3" w:rsidR="009A1A8A" w:rsidRPr="009A1A8A" w:rsidRDefault="009A1A8A" w:rsidP="009A1A8A">
      <w:pPr>
        <w:shd w:val="clear" w:color="auto" w:fill="FFFFFF"/>
        <w:jc w:val="both"/>
        <w:rPr>
          <w:sz w:val="28"/>
          <w:szCs w:val="28"/>
        </w:rPr>
      </w:pPr>
      <w:r w:rsidRPr="009A1A8A">
        <w:rPr>
          <w:noProof/>
        </w:rPr>
        <w:drawing>
          <wp:inline distT="0" distB="0" distL="0" distR="0" wp14:anchorId="1548007F" wp14:editId="4BFF41F3">
            <wp:extent cx="6296025" cy="1981200"/>
            <wp:effectExtent l="0" t="0" r="9525" b="0"/>
            <wp:docPr id="11030858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6025" cy="1981200"/>
                    </a:xfrm>
                    <a:prstGeom prst="rect">
                      <a:avLst/>
                    </a:prstGeom>
                    <a:noFill/>
                    <a:ln>
                      <a:noFill/>
                    </a:ln>
                  </pic:spPr>
                </pic:pic>
              </a:graphicData>
            </a:graphic>
          </wp:inline>
        </w:drawing>
      </w:r>
    </w:p>
    <w:p w14:paraId="69014749" w14:textId="77777777" w:rsidR="009A1A8A" w:rsidRPr="009A1A8A" w:rsidRDefault="009A1A8A" w:rsidP="009A1A8A">
      <w:pPr>
        <w:ind w:right="-285" w:firstLine="398"/>
        <w:jc w:val="both"/>
        <w:rPr>
          <w:sz w:val="28"/>
          <w:szCs w:val="28"/>
          <w:lang w:eastAsia="x-none"/>
        </w:rPr>
      </w:pPr>
    </w:p>
    <w:p w14:paraId="7118A577" w14:textId="77777777" w:rsidR="009A1A8A" w:rsidRPr="009A1A8A" w:rsidRDefault="009A1A8A" w:rsidP="009A1A8A">
      <w:pPr>
        <w:ind w:firstLine="709"/>
        <w:jc w:val="both"/>
        <w:rPr>
          <w:b/>
          <w:color w:val="000000"/>
          <w:sz w:val="28"/>
          <w:szCs w:val="28"/>
          <w:lang w:eastAsia="x-none"/>
        </w:rPr>
      </w:pPr>
      <w:r w:rsidRPr="009A1A8A">
        <w:rPr>
          <w:b/>
          <w:sz w:val="28"/>
          <w:szCs w:val="28"/>
          <w:lang w:val="x-none" w:eastAsia="x-none"/>
        </w:rPr>
        <w:t>1</w:t>
      </w:r>
      <w:r w:rsidRPr="009A1A8A">
        <w:rPr>
          <w:b/>
          <w:sz w:val="28"/>
          <w:szCs w:val="28"/>
          <w:lang w:eastAsia="x-none"/>
        </w:rPr>
        <w:t>4</w:t>
      </w:r>
      <w:r w:rsidRPr="009A1A8A">
        <w:rPr>
          <w:b/>
          <w:sz w:val="28"/>
          <w:szCs w:val="28"/>
          <w:lang w:val="x-none" w:eastAsia="x-none"/>
        </w:rPr>
        <w:t xml:space="preserve">. </w:t>
      </w:r>
      <w:r w:rsidRPr="009A1A8A">
        <w:rPr>
          <w:b/>
          <w:color w:val="000000"/>
          <w:sz w:val="28"/>
          <w:szCs w:val="28"/>
          <w:lang w:eastAsia="x-none"/>
        </w:rPr>
        <w:t xml:space="preserve">Организацией не предлагается включить экономию по расходам, понесенным в отчетном периоде, в котором заявлены недополученные доходы.   </w:t>
      </w:r>
    </w:p>
    <w:p w14:paraId="5990C04A" w14:textId="77777777" w:rsidR="009A1A8A" w:rsidRPr="009A1A8A" w:rsidRDefault="009A1A8A" w:rsidP="009A1A8A">
      <w:pPr>
        <w:ind w:firstLine="709"/>
        <w:jc w:val="both"/>
        <w:rPr>
          <w:color w:val="000000"/>
          <w:sz w:val="28"/>
          <w:szCs w:val="28"/>
          <w:lang w:eastAsia="x-none"/>
        </w:rPr>
      </w:pPr>
      <w:r w:rsidRPr="009A1A8A">
        <w:rPr>
          <w:color w:val="000000"/>
          <w:sz w:val="28"/>
          <w:szCs w:val="28"/>
          <w:lang w:eastAsia="x-none"/>
        </w:rPr>
        <w:t xml:space="preserve">Специалистом проведен расчет. </w:t>
      </w:r>
    </w:p>
    <w:p w14:paraId="212DACAE" w14:textId="77777777" w:rsidR="009A1A8A" w:rsidRPr="009A1A8A" w:rsidRDefault="009A1A8A" w:rsidP="009A1A8A">
      <w:pPr>
        <w:shd w:val="clear" w:color="auto" w:fill="FFFFFF"/>
        <w:ind w:left="284" w:firstLine="425"/>
        <w:jc w:val="both"/>
        <w:rPr>
          <w:sz w:val="28"/>
          <w:szCs w:val="28"/>
        </w:rPr>
      </w:pPr>
      <w:r w:rsidRPr="009A1A8A">
        <w:rPr>
          <w:sz w:val="28"/>
          <w:szCs w:val="28"/>
        </w:rPr>
        <w:t>Расчет представлен в таблице:</w:t>
      </w:r>
    </w:p>
    <w:p w14:paraId="704641DC" w14:textId="490DD4BA" w:rsidR="009A1A8A" w:rsidRPr="009A1A8A" w:rsidRDefault="009A1A8A" w:rsidP="009A1A8A">
      <w:pPr>
        <w:shd w:val="clear" w:color="auto" w:fill="FFFFFF"/>
        <w:ind w:left="284" w:hanging="284"/>
        <w:jc w:val="both"/>
        <w:rPr>
          <w:sz w:val="28"/>
          <w:szCs w:val="28"/>
        </w:rPr>
      </w:pPr>
      <w:r w:rsidRPr="009A1A8A">
        <w:rPr>
          <w:noProof/>
        </w:rPr>
        <w:drawing>
          <wp:inline distT="0" distB="0" distL="0" distR="0" wp14:anchorId="0647BDCA" wp14:editId="163D4F09">
            <wp:extent cx="6296025" cy="4314825"/>
            <wp:effectExtent l="0" t="0" r="9525" b="9525"/>
            <wp:docPr id="78018294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6025" cy="4314825"/>
                    </a:xfrm>
                    <a:prstGeom prst="rect">
                      <a:avLst/>
                    </a:prstGeom>
                    <a:noFill/>
                    <a:ln>
                      <a:noFill/>
                    </a:ln>
                  </pic:spPr>
                </pic:pic>
              </a:graphicData>
            </a:graphic>
          </wp:inline>
        </w:drawing>
      </w:r>
    </w:p>
    <w:p w14:paraId="52598D08" w14:textId="47B370F9" w:rsidR="009A1A8A" w:rsidRPr="009A1A8A" w:rsidRDefault="009A1A8A" w:rsidP="009A1A8A">
      <w:pPr>
        <w:shd w:val="clear" w:color="auto" w:fill="FFFFFF"/>
        <w:jc w:val="both"/>
      </w:pPr>
      <w:r w:rsidRPr="009A1A8A">
        <w:rPr>
          <w:noProof/>
        </w:rPr>
        <w:lastRenderedPageBreak/>
        <w:drawing>
          <wp:inline distT="0" distB="0" distL="0" distR="0" wp14:anchorId="0948A3F6" wp14:editId="0E17F234">
            <wp:extent cx="6296025" cy="8982075"/>
            <wp:effectExtent l="0" t="0" r="9525" b="9525"/>
            <wp:docPr id="36971964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6025" cy="8982075"/>
                    </a:xfrm>
                    <a:prstGeom prst="rect">
                      <a:avLst/>
                    </a:prstGeom>
                    <a:noFill/>
                    <a:ln>
                      <a:noFill/>
                    </a:ln>
                  </pic:spPr>
                </pic:pic>
              </a:graphicData>
            </a:graphic>
          </wp:inline>
        </w:drawing>
      </w:r>
    </w:p>
    <w:p w14:paraId="50844C57" w14:textId="77777777" w:rsidR="009A1A8A" w:rsidRPr="009A1A8A" w:rsidRDefault="009A1A8A" w:rsidP="009A1A8A">
      <w:pPr>
        <w:shd w:val="clear" w:color="auto" w:fill="FFFFFF"/>
        <w:jc w:val="both"/>
      </w:pPr>
    </w:p>
    <w:p w14:paraId="7E7176AD" w14:textId="5C2A3FE3" w:rsidR="009A1A8A" w:rsidRPr="009A1A8A" w:rsidRDefault="009A1A8A" w:rsidP="009A1A8A">
      <w:pPr>
        <w:shd w:val="clear" w:color="auto" w:fill="FFFFFF"/>
        <w:jc w:val="both"/>
        <w:rPr>
          <w:sz w:val="16"/>
          <w:szCs w:val="16"/>
        </w:rPr>
      </w:pPr>
      <w:r w:rsidRPr="009A1A8A">
        <w:rPr>
          <w:noProof/>
        </w:rPr>
        <w:lastRenderedPageBreak/>
        <w:drawing>
          <wp:inline distT="0" distB="0" distL="0" distR="0" wp14:anchorId="42C6C2F9" wp14:editId="2768023A">
            <wp:extent cx="6296025" cy="962025"/>
            <wp:effectExtent l="0" t="0" r="9525" b="9525"/>
            <wp:docPr id="20568879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6025" cy="962025"/>
                    </a:xfrm>
                    <a:prstGeom prst="rect">
                      <a:avLst/>
                    </a:prstGeom>
                    <a:noFill/>
                    <a:ln>
                      <a:noFill/>
                    </a:ln>
                  </pic:spPr>
                </pic:pic>
              </a:graphicData>
            </a:graphic>
          </wp:inline>
        </w:drawing>
      </w:r>
    </w:p>
    <w:p w14:paraId="61E2B937" w14:textId="77777777" w:rsidR="009A1A8A" w:rsidRPr="009A1A8A" w:rsidRDefault="009A1A8A" w:rsidP="009A1A8A">
      <w:pPr>
        <w:ind w:firstLine="709"/>
        <w:jc w:val="both"/>
        <w:rPr>
          <w:sz w:val="28"/>
          <w:szCs w:val="28"/>
          <w:lang w:eastAsia="x-none"/>
        </w:rPr>
      </w:pPr>
    </w:p>
    <w:p w14:paraId="51E86240" w14:textId="77777777" w:rsidR="009A1A8A" w:rsidRPr="009A1A8A" w:rsidRDefault="009A1A8A" w:rsidP="009A1A8A">
      <w:pPr>
        <w:ind w:firstLine="709"/>
        <w:jc w:val="both"/>
        <w:rPr>
          <w:sz w:val="28"/>
          <w:szCs w:val="28"/>
          <w:lang w:eastAsia="x-none"/>
        </w:rPr>
      </w:pPr>
      <w:r w:rsidRPr="009A1A8A">
        <w:rPr>
          <w:sz w:val="28"/>
          <w:szCs w:val="28"/>
          <w:lang w:eastAsia="x-none"/>
        </w:rPr>
        <w:t>Специалист предлагает включить достигнутую экономию по расходам, понесенным в отчетном периоде, в котором заявлены недополученные доходы в соответствии с расчетом РЭК Кузбасса в полном объеме на период регулирования в размере – 41 216,0 тысяч рублей.</w:t>
      </w:r>
    </w:p>
    <w:p w14:paraId="5B0E00F9" w14:textId="77777777" w:rsidR="009A1A8A" w:rsidRPr="009A1A8A" w:rsidRDefault="009A1A8A" w:rsidP="009A1A8A">
      <w:pPr>
        <w:shd w:val="clear" w:color="auto" w:fill="FFFFFF"/>
        <w:ind w:firstLine="709"/>
        <w:jc w:val="both"/>
        <w:rPr>
          <w:sz w:val="28"/>
          <w:szCs w:val="28"/>
        </w:rPr>
      </w:pPr>
      <w:r w:rsidRPr="009A1A8A">
        <w:rPr>
          <w:sz w:val="28"/>
          <w:szCs w:val="28"/>
        </w:rPr>
        <w:t xml:space="preserve">Неучтенные расходы отчетного периода с учетом достигнутой экономии отчетного периода составили </w:t>
      </w:r>
      <w:r w:rsidRPr="009A1A8A">
        <w:rPr>
          <w:b/>
          <w:sz w:val="28"/>
          <w:szCs w:val="28"/>
        </w:rPr>
        <w:t>41 216,0 тыс. руб.</w:t>
      </w:r>
    </w:p>
    <w:p w14:paraId="4348347D" w14:textId="77777777" w:rsidR="009A1A8A" w:rsidRPr="009A1A8A" w:rsidRDefault="009A1A8A" w:rsidP="009A1A8A">
      <w:pPr>
        <w:ind w:firstLine="720"/>
        <w:jc w:val="both"/>
        <w:rPr>
          <w:sz w:val="28"/>
          <w:szCs w:val="28"/>
        </w:rPr>
      </w:pPr>
      <w:r w:rsidRPr="009A1A8A">
        <w:rPr>
          <w:sz w:val="28"/>
          <w:szCs w:val="28"/>
        </w:rPr>
        <w:t>Организацией на период регулирования заявлена предпринимательская прибыль в размере 27 096,0 тыс. руб.</w:t>
      </w:r>
    </w:p>
    <w:p w14:paraId="441265B1" w14:textId="77777777" w:rsidR="009A1A8A" w:rsidRPr="009A1A8A" w:rsidRDefault="009A1A8A" w:rsidP="009A1A8A">
      <w:pPr>
        <w:ind w:firstLine="720"/>
        <w:jc w:val="both"/>
        <w:rPr>
          <w:sz w:val="28"/>
          <w:szCs w:val="28"/>
        </w:rPr>
      </w:pPr>
      <w:r w:rsidRPr="009A1A8A">
        <w:rPr>
          <w:sz w:val="28"/>
          <w:szCs w:val="28"/>
        </w:rPr>
        <w:t xml:space="preserve">Специалист предлагает принять предпринимательскую прибыль на основании п. 7.4. Методики, а именно </w:t>
      </w:r>
      <w:bookmarkStart w:id="7" w:name="_Hlk45092955"/>
      <w:r w:rsidRPr="009A1A8A">
        <w:rPr>
          <w:sz w:val="28"/>
          <w:szCs w:val="28"/>
        </w:rPr>
        <w:t xml:space="preserve">расчетная предпринимательская прибыль определяется </w:t>
      </w:r>
      <w:bookmarkEnd w:id="7"/>
      <w:r w:rsidRPr="009A1A8A">
        <w:rPr>
          <w:sz w:val="28"/>
          <w:szCs w:val="28"/>
        </w:rPr>
        <w:t>в размере не более 5% от суммы прямых и накладных расходов в размере 1 665,0 тыс. руб. В состав расходов специалист предлагает включить затраты на социальные нужды по коллективному договору в объеме материальной помощи работникам организации, выдачу бесплатного пайкового угля, компенсацию за энергоресурсы.</w:t>
      </w:r>
    </w:p>
    <w:p w14:paraId="10D41FAE" w14:textId="77777777" w:rsidR="009A1A8A" w:rsidRPr="009A1A8A" w:rsidRDefault="009A1A8A" w:rsidP="009A1A8A">
      <w:pPr>
        <w:ind w:firstLine="709"/>
        <w:jc w:val="both"/>
        <w:rPr>
          <w:sz w:val="28"/>
          <w:szCs w:val="28"/>
        </w:rPr>
      </w:pPr>
      <w:r w:rsidRPr="009A1A8A">
        <w:rPr>
          <w:sz w:val="28"/>
          <w:szCs w:val="28"/>
        </w:rPr>
        <w:t xml:space="preserve">Расчет изложен в таблице: </w:t>
      </w:r>
    </w:p>
    <w:p w14:paraId="34D00AA9" w14:textId="77777777" w:rsidR="009A1A8A" w:rsidRPr="009A1A8A" w:rsidRDefault="009A1A8A" w:rsidP="009A1A8A">
      <w:pPr>
        <w:ind w:firstLine="709"/>
        <w:jc w:val="both"/>
        <w:rPr>
          <w:sz w:val="28"/>
          <w:szCs w:val="28"/>
        </w:rPr>
      </w:pPr>
    </w:p>
    <w:p w14:paraId="2C35D4EE" w14:textId="1D485A5F" w:rsidR="009A1A8A" w:rsidRPr="009A1A8A" w:rsidRDefault="009A1A8A" w:rsidP="009A1A8A">
      <w:pPr>
        <w:jc w:val="both"/>
        <w:rPr>
          <w:sz w:val="28"/>
          <w:szCs w:val="28"/>
        </w:rPr>
      </w:pPr>
      <w:r w:rsidRPr="009A1A8A">
        <w:rPr>
          <w:noProof/>
          <w:sz w:val="28"/>
          <w:lang w:val="x-none" w:eastAsia="x-none"/>
        </w:rPr>
        <w:drawing>
          <wp:inline distT="0" distB="0" distL="0" distR="0" wp14:anchorId="5E32A38C" wp14:editId="381F212C">
            <wp:extent cx="6296025" cy="4200525"/>
            <wp:effectExtent l="0" t="0" r="9525" b="9525"/>
            <wp:docPr id="21271453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6025" cy="4200525"/>
                    </a:xfrm>
                    <a:prstGeom prst="rect">
                      <a:avLst/>
                    </a:prstGeom>
                    <a:noFill/>
                    <a:ln>
                      <a:noFill/>
                    </a:ln>
                  </pic:spPr>
                </pic:pic>
              </a:graphicData>
            </a:graphic>
          </wp:inline>
        </w:drawing>
      </w:r>
    </w:p>
    <w:p w14:paraId="283678A4" w14:textId="77777777" w:rsidR="009A1A8A" w:rsidRPr="009A1A8A" w:rsidRDefault="009A1A8A" w:rsidP="009A1A8A">
      <w:pPr>
        <w:jc w:val="both"/>
        <w:rPr>
          <w:sz w:val="28"/>
          <w:szCs w:val="28"/>
        </w:rPr>
      </w:pPr>
    </w:p>
    <w:p w14:paraId="4CBEFEAC" w14:textId="60BADF52" w:rsidR="009A1A8A" w:rsidRPr="009A1A8A" w:rsidRDefault="009A1A8A" w:rsidP="009A1A8A">
      <w:pPr>
        <w:jc w:val="both"/>
        <w:rPr>
          <w:sz w:val="28"/>
          <w:szCs w:val="28"/>
        </w:rPr>
      </w:pPr>
      <w:r w:rsidRPr="009A1A8A">
        <w:rPr>
          <w:noProof/>
          <w:sz w:val="28"/>
          <w:lang w:val="x-none" w:eastAsia="x-none"/>
        </w:rPr>
        <w:lastRenderedPageBreak/>
        <w:drawing>
          <wp:inline distT="0" distB="0" distL="0" distR="0" wp14:anchorId="57B90A93" wp14:editId="1C4A12AB">
            <wp:extent cx="6296025" cy="4876800"/>
            <wp:effectExtent l="0" t="0" r="9525" b="0"/>
            <wp:docPr id="5465295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6025" cy="4876800"/>
                    </a:xfrm>
                    <a:prstGeom prst="rect">
                      <a:avLst/>
                    </a:prstGeom>
                    <a:noFill/>
                    <a:ln>
                      <a:noFill/>
                    </a:ln>
                  </pic:spPr>
                </pic:pic>
              </a:graphicData>
            </a:graphic>
          </wp:inline>
        </w:drawing>
      </w:r>
    </w:p>
    <w:p w14:paraId="563CF72E" w14:textId="77777777" w:rsidR="009A1A8A" w:rsidRPr="009A1A8A" w:rsidRDefault="009A1A8A" w:rsidP="009A1A8A">
      <w:pPr>
        <w:jc w:val="both"/>
        <w:rPr>
          <w:sz w:val="28"/>
          <w:szCs w:val="28"/>
        </w:rPr>
      </w:pPr>
    </w:p>
    <w:p w14:paraId="7BE392B9" w14:textId="77777777" w:rsidR="009A1A8A" w:rsidRPr="009A1A8A" w:rsidRDefault="009A1A8A" w:rsidP="009A1A8A">
      <w:pPr>
        <w:ind w:firstLine="709"/>
        <w:jc w:val="both"/>
        <w:rPr>
          <w:bCs/>
          <w:sz w:val="28"/>
        </w:rPr>
      </w:pPr>
      <w:r w:rsidRPr="009A1A8A">
        <w:rPr>
          <w:bCs/>
          <w:sz w:val="28"/>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6480BC70" w14:textId="77777777" w:rsidR="009A1A8A" w:rsidRPr="009A1A8A" w:rsidRDefault="009A1A8A" w:rsidP="009A1A8A">
      <w:pPr>
        <w:ind w:firstLine="709"/>
        <w:jc w:val="both"/>
        <w:rPr>
          <w:bCs/>
          <w:sz w:val="28"/>
        </w:rPr>
      </w:pPr>
      <w:r w:rsidRPr="009A1A8A">
        <w:rPr>
          <w:bCs/>
          <w:sz w:val="28"/>
        </w:rPr>
        <w:t>Специалист РЭК предлагает распределение расходов по видам деятельности (между перевозкой грузов, маневровой работой, отстоем подвижного состава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39CA10FF" w14:textId="77777777" w:rsidR="009A1A8A" w:rsidRPr="009A1A8A" w:rsidRDefault="009A1A8A" w:rsidP="009A1A8A">
      <w:pPr>
        <w:ind w:firstLine="851"/>
        <w:jc w:val="both"/>
        <w:rPr>
          <w:sz w:val="28"/>
          <w:szCs w:val="28"/>
          <w:lang w:eastAsia="x-none"/>
        </w:rPr>
      </w:pPr>
      <w:r w:rsidRPr="009A1A8A">
        <w:rPr>
          <w:sz w:val="28"/>
          <w:szCs w:val="28"/>
          <w:lang w:eastAsia="x-none"/>
        </w:rPr>
        <w:t xml:space="preserve">В учетной политике не прописан механизм распределения затрат. Расходы по каждой услуге принимаются в доле выручки, рассчитанной из действующего уровня тарифов и плановых объемов, за минусом плановой выручки предприятия от прочих нерегулируемых видов деятельности на 2023 год. </w:t>
      </w:r>
    </w:p>
    <w:p w14:paraId="17FAC73A" w14:textId="77777777" w:rsidR="009A1A8A" w:rsidRPr="009A1A8A" w:rsidRDefault="009A1A8A" w:rsidP="009A1A8A">
      <w:pPr>
        <w:ind w:firstLine="851"/>
        <w:jc w:val="both"/>
        <w:rPr>
          <w:sz w:val="28"/>
          <w:szCs w:val="28"/>
          <w:lang w:val="x-none" w:eastAsia="x-none"/>
        </w:rPr>
      </w:pPr>
      <w:r w:rsidRPr="009A1A8A">
        <w:rPr>
          <w:sz w:val="28"/>
          <w:szCs w:val="28"/>
          <w:lang w:val="x-none" w:eastAsia="x-none"/>
        </w:rPr>
        <w:t>Величина экономически обоснованных расходов на регулируемый период по предложению специалиста составила 536 635,0 тыс. руб., в том числе на перевозку грузов 511 144,50 тыс. руб., на работу локомотива 7 798,46 тыс. руб., на отстой подвижного состава 4 679,04 тыс. руб. Сумма затрат на прочую нерегулируемую деятельность на период регулирования специалист предлагает принять по предложению организации на период регулирования 2023 года в размере 13 013,0 тыс. руб.</w:t>
      </w:r>
    </w:p>
    <w:p w14:paraId="0AB9C594" w14:textId="77777777" w:rsidR="009A1A8A" w:rsidRPr="009A1A8A" w:rsidRDefault="009A1A8A" w:rsidP="009A1A8A">
      <w:pPr>
        <w:ind w:firstLine="720"/>
        <w:jc w:val="both"/>
        <w:rPr>
          <w:sz w:val="28"/>
          <w:szCs w:val="28"/>
        </w:rPr>
      </w:pPr>
      <w:r w:rsidRPr="009A1A8A">
        <w:rPr>
          <w:sz w:val="28"/>
          <w:szCs w:val="28"/>
        </w:rPr>
        <w:lastRenderedPageBreak/>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w:t>
      </w:r>
      <w:proofErr w:type="spellStart"/>
      <w:r w:rsidRPr="009A1A8A">
        <w:rPr>
          <w:sz w:val="28"/>
          <w:szCs w:val="28"/>
        </w:rPr>
        <w:t>Томусинское</w:t>
      </w:r>
      <w:proofErr w:type="spellEnd"/>
      <w:r w:rsidRPr="009A1A8A">
        <w:rPr>
          <w:sz w:val="28"/>
          <w:szCs w:val="28"/>
        </w:rPr>
        <w:t xml:space="preserve"> ПТУ», составил:</w:t>
      </w:r>
    </w:p>
    <w:p w14:paraId="13DD7983" w14:textId="77777777" w:rsidR="009A1A8A" w:rsidRPr="009A1A8A" w:rsidRDefault="009A1A8A" w:rsidP="009A1A8A">
      <w:pPr>
        <w:autoSpaceDE w:val="0"/>
        <w:autoSpaceDN w:val="0"/>
        <w:adjustRightInd w:val="0"/>
        <w:ind w:firstLine="720"/>
        <w:jc w:val="both"/>
        <w:rPr>
          <w:sz w:val="28"/>
          <w:szCs w:val="28"/>
        </w:rPr>
      </w:pPr>
      <w:r w:rsidRPr="009A1A8A">
        <w:rPr>
          <w:sz w:val="28"/>
          <w:szCs w:val="28"/>
        </w:rPr>
        <w:t xml:space="preserve">1. Перевозка грузов, подача и уборка вагонов по подъездным железнодорожным путям в размере 2,80 рублей за </w:t>
      </w:r>
      <w:proofErr w:type="spellStart"/>
      <w:r w:rsidRPr="009A1A8A">
        <w:rPr>
          <w:sz w:val="28"/>
          <w:szCs w:val="28"/>
        </w:rPr>
        <w:t>тоннокилометр</w:t>
      </w:r>
      <w:proofErr w:type="spellEnd"/>
      <w:r w:rsidRPr="009A1A8A">
        <w:rPr>
          <w:sz w:val="28"/>
          <w:szCs w:val="28"/>
        </w:rPr>
        <w:t xml:space="preserve"> (рост 12,0 %).</w:t>
      </w:r>
    </w:p>
    <w:p w14:paraId="328B59A7" w14:textId="3FF2C5DA" w:rsidR="009A1A8A" w:rsidRPr="009A1A8A" w:rsidRDefault="009A1A8A" w:rsidP="009A1A8A">
      <w:pPr>
        <w:autoSpaceDE w:val="0"/>
        <w:autoSpaceDN w:val="0"/>
        <w:adjustRightInd w:val="0"/>
        <w:ind w:firstLine="720"/>
        <w:jc w:val="both"/>
        <w:rPr>
          <w:sz w:val="28"/>
          <w:szCs w:val="28"/>
        </w:rPr>
      </w:pPr>
      <w:r w:rsidRPr="009A1A8A">
        <w:rPr>
          <w:sz w:val="28"/>
          <w:szCs w:val="28"/>
        </w:rPr>
        <w:t>2. Маневровая работа, выполняемая локомотивом АО «</w:t>
      </w:r>
      <w:proofErr w:type="spellStart"/>
      <w:r w:rsidRPr="009A1A8A">
        <w:rPr>
          <w:bCs/>
          <w:sz w:val="28"/>
          <w:szCs w:val="28"/>
        </w:rPr>
        <w:t>Томусинское</w:t>
      </w:r>
      <w:proofErr w:type="spellEnd"/>
      <w:r w:rsidRPr="009A1A8A">
        <w:rPr>
          <w:bCs/>
          <w:sz w:val="28"/>
          <w:szCs w:val="28"/>
        </w:rPr>
        <w:t xml:space="preserve"> ПТУ» </w:t>
      </w:r>
      <w:r w:rsidRPr="009A1A8A">
        <w:rPr>
          <w:sz w:val="28"/>
          <w:szCs w:val="28"/>
        </w:rPr>
        <w:t xml:space="preserve">в размере 2600,70 рублей за </w:t>
      </w:r>
      <w:proofErr w:type="spellStart"/>
      <w:r w:rsidRPr="009A1A8A">
        <w:rPr>
          <w:sz w:val="28"/>
          <w:szCs w:val="28"/>
        </w:rPr>
        <w:t>локомотиво</w:t>
      </w:r>
      <w:proofErr w:type="spellEnd"/>
      <w:r w:rsidRPr="009A1A8A">
        <w:rPr>
          <w:sz w:val="28"/>
          <w:szCs w:val="28"/>
        </w:rPr>
        <w:t>-час (рост 13,0 %).</w:t>
      </w:r>
    </w:p>
    <w:p w14:paraId="26FB24F3" w14:textId="77777777" w:rsidR="009A1A8A" w:rsidRPr="009A1A8A" w:rsidRDefault="009A1A8A" w:rsidP="009A1A8A">
      <w:pPr>
        <w:autoSpaceDE w:val="0"/>
        <w:autoSpaceDN w:val="0"/>
        <w:adjustRightInd w:val="0"/>
        <w:ind w:firstLine="720"/>
        <w:jc w:val="both"/>
        <w:rPr>
          <w:sz w:val="28"/>
          <w:szCs w:val="28"/>
        </w:rPr>
      </w:pPr>
      <w:r w:rsidRPr="009A1A8A">
        <w:rPr>
          <w:sz w:val="28"/>
          <w:szCs w:val="28"/>
        </w:rPr>
        <w:t xml:space="preserve">3. Отстой подвижного состава на подъездных железнодорожных путях в размере 4,21 рублей за </w:t>
      </w:r>
      <w:proofErr w:type="spellStart"/>
      <w:r w:rsidRPr="009A1A8A">
        <w:rPr>
          <w:sz w:val="28"/>
          <w:szCs w:val="28"/>
        </w:rPr>
        <w:t>вагоно</w:t>
      </w:r>
      <w:proofErr w:type="spellEnd"/>
      <w:r w:rsidRPr="009A1A8A">
        <w:rPr>
          <w:sz w:val="28"/>
          <w:szCs w:val="28"/>
        </w:rPr>
        <w:t>-час (рост 7,0 %).</w:t>
      </w:r>
    </w:p>
    <w:p w14:paraId="0BC54A7C" w14:textId="77777777" w:rsidR="009A1A8A" w:rsidRPr="009A1A8A" w:rsidRDefault="009A1A8A" w:rsidP="009A1A8A">
      <w:pPr>
        <w:autoSpaceDE w:val="0"/>
        <w:autoSpaceDN w:val="0"/>
        <w:adjustRightInd w:val="0"/>
        <w:ind w:firstLine="720"/>
        <w:jc w:val="both"/>
        <w:rPr>
          <w:bCs/>
          <w:sz w:val="28"/>
          <w:szCs w:val="28"/>
        </w:rPr>
      </w:pPr>
    </w:p>
    <w:p w14:paraId="2AC7201C" w14:textId="77777777" w:rsidR="009A1A8A" w:rsidRPr="009A1A8A" w:rsidRDefault="009A1A8A" w:rsidP="009A1A8A">
      <w:pPr>
        <w:tabs>
          <w:tab w:val="center" w:pos="4677"/>
          <w:tab w:val="right" w:pos="9355"/>
        </w:tabs>
        <w:spacing w:line="240" w:lineRule="atLeast"/>
        <w:ind w:left="142" w:firstLine="720"/>
        <w:jc w:val="both"/>
        <w:rPr>
          <w:sz w:val="28"/>
          <w:szCs w:val="28"/>
        </w:rPr>
      </w:pPr>
      <w:r w:rsidRPr="009A1A8A">
        <w:rPr>
          <w:sz w:val="28"/>
          <w:szCs w:val="28"/>
        </w:rPr>
        <w:t>Расчет тарифов прилагается.</w:t>
      </w:r>
    </w:p>
    <w:p w14:paraId="34279A54" w14:textId="77777777" w:rsidR="009A1A8A" w:rsidRPr="009A1A8A" w:rsidRDefault="009A1A8A" w:rsidP="009A1A8A">
      <w:pPr>
        <w:tabs>
          <w:tab w:val="center" w:pos="4677"/>
          <w:tab w:val="right" w:pos="9355"/>
        </w:tabs>
        <w:spacing w:line="240" w:lineRule="atLeast"/>
        <w:ind w:left="142" w:firstLine="720"/>
        <w:jc w:val="both"/>
        <w:rPr>
          <w:sz w:val="28"/>
          <w:szCs w:val="28"/>
        </w:rPr>
      </w:pPr>
    </w:p>
    <w:p w14:paraId="269088CD" w14:textId="77777777" w:rsidR="009A1A8A" w:rsidRDefault="009A1A8A" w:rsidP="009A1A8A">
      <w:pPr>
        <w:tabs>
          <w:tab w:val="center" w:pos="4677"/>
          <w:tab w:val="right" w:pos="9355"/>
        </w:tabs>
        <w:spacing w:line="240" w:lineRule="atLeast"/>
        <w:rPr>
          <w:sz w:val="28"/>
          <w:szCs w:val="28"/>
        </w:rPr>
      </w:pPr>
    </w:p>
    <w:p w14:paraId="61B00C72" w14:textId="77777777" w:rsidR="009A1A8A" w:rsidRDefault="009A1A8A" w:rsidP="009A1A8A">
      <w:pPr>
        <w:tabs>
          <w:tab w:val="center" w:pos="4677"/>
          <w:tab w:val="right" w:pos="9355"/>
        </w:tabs>
        <w:spacing w:line="240" w:lineRule="atLeast"/>
        <w:rPr>
          <w:sz w:val="28"/>
          <w:szCs w:val="28"/>
        </w:rPr>
      </w:pPr>
    </w:p>
    <w:p w14:paraId="083ABAA2" w14:textId="77777777" w:rsidR="009A1A8A" w:rsidRPr="009A1A8A" w:rsidRDefault="009A1A8A" w:rsidP="009A1A8A">
      <w:pPr>
        <w:tabs>
          <w:tab w:val="center" w:pos="4677"/>
          <w:tab w:val="right" w:pos="9355"/>
        </w:tabs>
        <w:spacing w:line="240" w:lineRule="atLeast"/>
        <w:rPr>
          <w:sz w:val="28"/>
          <w:szCs w:val="28"/>
        </w:rPr>
      </w:pPr>
    </w:p>
    <w:p w14:paraId="588946EF" w14:textId="77777777" w:rsidR="009A1A8A" w:rsidRPr="009A1A8A" w:rsidRDefault="009A1A8A" w:rsidP="009A1A8A">
      <w:pPr>
        <w:tabs>
          <w:tab w:val="center" w:pos="4677"/>
          <w:tab w:val="right" w:pos="9355"/>
        </w:tabs>
        <w:spacing w:line="240" w:lineRule="atLeast"/>
        <w:ind w:left="142"/>
        <w:jc w:val="center"/>
        <w:rPr>
          <w:sz w:val="28"/>
          <w:szCs w:val="28"/>
        </w:rPr>
        <w:sectPr w:rsidR="009A1A8A" w:rsidRPr="009A1A8A" w:rsidSect="005428AA">
          <w:headerReference w:type="even" r:id="rId35"/>
          <w:headerReference w:type="default" r:id="rId36"/>
          <w:pgSz w:w="11906" w:h="16838"/>
          <w:pgMar w:top="1249" w:right="707" w:bottom="851" w:left="1276" w:header="709" w:footer="709" w:gutter="0"/>
          <w:cols w:space="708"/>
          <w:titlePg/>
          <w:docGrid w:linePitch="360"/>
        </w:sectPr>
      </w:pPr>
    </w:p>
    <w:p w14:paraId="257323C1" w14:textId="77777777" w:rsidR="009A1A8A" w:rsidRPr="009A1A8A" w:rsidRDefault="009A1A8A" w:rsidP="009A1A8A">
      <w:pPr>
        <w:spacing w:line="240" w:lineRule="atLeast"/>
        <w:ind w:left="142"/>
        <w:jc w:val="right"/>
        <w:rPr>
          <w:sz w:val="20"/>
          <w:szCs w:val="20"/>
          <w:lang w:val="x-none" w:eastAsia="x-none"/>
        </w:rPr>
      </w:pPr>
      <w:r w:rsidRPr="009A1A8A">
        <w:rPr>
          <w:sz w:val="28"/>
          <w:lang w:eastAsia="x-none"/>
        </w:rPr>
        <w:lastRenderedPageBreak/>
        <w:t xml:space="preserve">                                                     </w:t>
      </w:r>
      <w:r w:rsidRPr="009A1A8A">
        <w:rPr>
          <w:sz w:val="20"/>
          <w:szCs w:val="20"/>
          <w:lang w:eastAsia="x-none"/>
        </w:rPr>
        <w:t>Приложение</w:t>
      </w:r>
      <w:r w:rsidRPr="009A1A8A">
        <w:rPr>
          <w:sz w:val="20"/>
          <w:szCs w:val="20"/>
          <w:lang w:val="x-none" w:eastAsia="x-none"/>
        </w:rPr>
        <w:t xml:space="preserve"> к экспертному заключению</w:t>
      </w:r>
    </w:p>
    <w:p w14:paraId="4D2F704A" w14:textId="77777777" w:rsidR="009A1A8A" w:rsidRPr="009A1A8A" w:rsidRDefault="009A1A8A" w:rsidP="009A1A8A">
      <w:pPr>
        <w:spacing w:line="240" w:lineRule="atLeast"/>
        <w:ind w:left="142"/>
        <w:jc w:val="right"/>
        <w:rPr>
          <w:sz w:val="20"/>
          <w:szCs w:val="20"/>
          <w:lang w:val="x-none" w:eastAsia="x-none"/>
        </w:rPr>
      </w:pPr>
    </w:p>
    <w:p w14:paraId="2FF3A42B" w14:textId="77777777" w:rsidR="009A1A8A" w:rsidRPr="009A1A8A" w:rsidRDefault="009A1A8A" w:rsidP="009A1A8A">
      <w:pPr>
        <w:tabs>
          <w:tab w:val="left" w:pos="2520"/>
        </w:tabs>
        <w:jc w:val="center"/>
      </w:pPr>
      <w:r w:rsidRPr="009A1A8A">
        <w:t>Расчет тарифов на транспортные услуги по путях необщего пользования АО «</w:t>
      </w:r>
      <w:proofErr w:type="spellStart"/>
      <w:r w:rsidRPr="009A1A8A">
        <w:t>Томусинское</w:t>
      </w:r>
      <w:proofErr w:type="spellEnd"/>
      <w:r w:rsidRPr="009A1A8A">
        <w:t xml:space="preserve"> ПТУ на период регулирования.</w:t>
      </w:r>
    </w:p>
    <w:p w14:paraId="30EDE4EE" w14:textId="77777777" w:rsidR="009A1A8A" w:rsidRPr="009A1A8A" w:rsidRDefault="009A1A8A" w:rsidP="009A1A8A">
      <w:pPr>
        <w:tabs>
          <w:tab w:val="left" w:pos="2520"/>
        </w:tabs>
        <w:jc w:val="center"/>
      </w:pPr>
    </w:p>
    <w:p w14:paraId="31745A19" w14:textId="685A0242" w:rsidR="009A1A8A" w:rsidRPr="009A1A8A" w:rsidRDefault="009A1A8A" w:rsidP="009A1A8A">
      <w:pPr>
        <w:tabs>
          <w:tab w:val="left" w:pos="2520"/>
        </w:tabs>
        <w:jc w:val="center"/>
      </w:pPr>
      <w:r w:rsidRPr="009A1A8A">
        <w:rPr>
          <w:noProof/>
        </w:rPr>
        <w:drawing>
          <wp:inline distT="0" distB="0" distL="0" distR="0" wp14:anchorId="70D785A3" wp14:editId="09EA0636">
            <wp:extent cx="6301105" cy="4486275"/>
            <wp:effectExtent l="0" t="0" r="4445" b="9525"/>
            <wp:docPr id="6569460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1105" cy="4486275"/>
                    </a:xfrm>
                    <a:prstGeom prst="rect">
                      <a:avLst/>
                    </a:prstGeom>
                    <a:noFill/>
                    <a:ln>
                      <a:noFill/>
                    </a:ln>
                  </pic:spPr>
                </pic:pic>
              </a:graphicData>
            </a:graphic>
          </wp:inline>
        </w:drawing>
      </w:r>
    </w:p>
    <w:p w14:paraId="486BA7B5" w14:textId="3C50A2A3" w:rsidR="009A1A8A" w:rsidRPr="009A1A8A" w:rsidRDefault="009A1A8A" w:rsidP="009A1A8A">
      <w:pPr>
        <w:tabs>
          <w:tab w:val="left" w:pos="2520"/>
        </w:tabs>
      </w:pPr>
      <w:r w:rsidRPr="009A1A8A">
        <w:rPr>
          <w:noProof/>
        </w:rPr>
        <w:drawing>
          <wp:inline distT="0" distB="0" distL="0" distR="0" wp14:anchorId="172EAF0F" wp14:editId="23743637">
            <wp:extent cx="6301105" cy="3692525"/>
            <wp:effectExtent l="0" t="0" r="4445" b="3175"/>
            <wp:docPr id="14686712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01105" cy="3692525"/>
                    </a:xfrm>
                    <a:prstGeom prst="rect">
                      <a:avLst/>
                    </a:prstGeom>
                    <a:noFill/>
                    <a:ln>
                      <a:noFill/>
                    </a:ln>
                  </pic:spPr>
                </pic:pic>
              </a:graphicData>
            </a:graphic>
          </wp:inline>
        </w:drawing>
      </w:r>
    </w:p>
    <w:p w14:paraId="650DA1F8" w14:textId="54441E81" w:rsidR="009A1A8A" w:rsidRPr="009A1A8A" w:rsidRDefault="009A1A8A" w:rsidP="009A1A8A">
      <w:pPr>
        <w:tabs>
          <w:tab w:val="left" w:pos="2520"/>
        </w:tabs>
      </w:pPr>
      <w:r w:rsidRPr="009A1A8A">
        <w:rPr>
          <w:noProof/>
        </w:rPr>
        <w:lastRenderedPageBreak/>
        <w:drawing>
          <wp:inline distT="0" distB="0" distL="0" distR="0" wp14:anchorId="74FE9B34" wp14:editId="0CFA0B9B">
            <wp:extent cx="6301105" cy="5705475"/>
            <wp:effectExtent l="0" t="0" r="4445" b="9525"/>
            <wp:docPr id="1093726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01105" cy="5705475"/>
                    </a:xfrm>
                    <a:prstGeom prst="rect">
                      <a:avLst/>
                    </a:prstGeom>
                    <a:noFill/>
                    <a:ln>
                      <a:noFill/>
                    </a:ln>
                  </pic:spPr>
                </pic:pic>
              </a:graphicData>
            </a:graphic>
          </wp:inline>
        </w:drawing>
      </w:r>
    </w:p>
    <w:p w14:paraId="570B916A" w14:textId="4A735AC6" w:rsidR="009A1A8A" w:rsidRPr="009A1A8A" w:rsidRDefault="009A1A8A" w:rsidP="009A1A8A">
      <w:pPr>
        <w:tabs>
          <w:tab w:val="left" w:pos="2520"/>
        </w:tabs>
      </w:pPr>
      <w:r w:rsidRPr="009A1A8A">
        <w:rPr>
          <w:noProof/>
        </w:rPr>
        <w:drawing>
          <wp:inline distT="0" distB="0" distL="0" distR="0" wp14:anchorId="6695020A" wp14:editId="710D9E91">
            <wp:extent cx="6301105" cy="3429000"/>
            <wp:effectExtent l="0" t="0" r="4445" b="0"/>
            <wp:docPr id="1715263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01105" cy="3429000"/>
                    </a:xfrm>
                    <a:prstGeom prst="rect">
                      <a:avLst/>
                    </a:prstGeom>
                    <a:noFill/>
                    <a:ln>
                      <a:noFill/>
                    </a:ln>
                  </pic:spPr>
                </pic:pic>
              </a:graphicData>
            </a:graphic>
          </wp:inline>
        </w:drawing>
      </w:r>
    </w:p>
    <w:p w14:paraId="71D6860B" w14:textId="77777777" w:rsidR="009A1A8A" w:rsidRPr="009A1A8A" w:rsidRDefault="009A1A8A" w:rsidP="009A1A8A">
      <w:pPr>
        <w:tabs>
          <w:tab w:val="left" w:pos="2520"/>
        </w:tabs>
      </w:pPr>
    </w:p>
    <w:p w14:paraId="75330C24" w14:textId="77777777" w:rsidR="007460FB" w:rsidRDefault="007460FB" w:rsidP="009A1A8A">
      <w:pPr>
        <w:tabs>
          <w:tab w:val="left" w:pos="5580"/>
          <w:tab w:val="left" w:pos="9498"/>
        </w:tabs>
        <w:ind w:right="-569"/>
      </w:pPr>
    </w:p>
    <w:sectPr w:rsidR="007460FB" w:rsidSect="00D74DC1">
      <w:pgSz w:w="11906" w:h="16838"/>
      <w:pgMar w:top="1134"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A79D" w14:textId="5CA5E1F5" w:rsidR="00860D2D" w:rsidRDefault="00860D2D">
    <w:pPr>
      <w:pStyle w:val="a5"/>
      <w:jc w:val="center"/>
    </w:pPr>
  </w:p>
  <w:p w14:paraId="5773128B" w14:textId="77777777" w:rsidR="00860D2D" w:rsidRDefault="00860D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01881006" w14:textId="77777777" w:rsidR="00860D2D" w:rsidRDefault="00860D2D">
        <w:pPr>
          <w:pStyle w:val="a5"/>
          <w:jc w:val="center"/>
        </w:pPr>
        <w:r>
          <w:fldChar w:fldCharType="begin"/>
        </w:r>
        <w:r>
          <w:instrText>PAGE   \* MERGEFORMAT</w:instrText>
        </w:r>
        <w:r>
          <w:fldChar w:fldCharType="separate"/>
        </w:r>
        <w:r>
          <w:rPr>
            <w:noProof/>
          </w:rPr>
          <w:t>21</w:t>
        </w:r>
        <w:r>
          <w:fldChar w:fldCharType="end"/>
        </w:r>
      </w:p>
    </w:sdtContent>
  </w:sdt>
  <w:p w14:paraId="5BDB592B" w14:textId="77777777" w:rsidR="00860D2D" w:rsidRDefault="00860D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F365" w14:textId="77777777" w:rsidR="009A1A8A" w:rsidRDefault="009A1A8A" w:rsidP="00793791">
    <w:pPr>
      <w:pStyle w:val="aff1"/>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2</w:t>
    </w:r>
    <w:r>
      <w:rPr>
        <w:rStyle w:val="aff2"/>
      </w:rPr>
      <w:fldChar w:fldCharType="end"/>
    </w:r>
  </w:p>
  <w:p w14:paraId="56722329" w14:textId="77777777" w:rsidR="009A1A8A" w:rsidRDefault="009A1A8A">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49E4" w14:textId="77777777" w:rsidR="009A1A8A" w:rsidRDefault="009A1A8A" w:rsidP="00793791">
    <w:pPr>
      <w:pStyle w:val="aff1"/>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42</w:t>
    </w:r>
    <w:r>
      <w:rPr>
        <w:rStyle w:val="aff2"/>
      </w:rPr>
      <w:fldChar w:fldCharType="end"/>
    </w:r>
  </w:p>
  <w:p w14:paraId="437B75BD" w14:textId="77777777" w:rsidR="009A1A8A" w:rsidRDefault="009A1A8A">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5"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034B1466"/>
    <w:multiLevelType w:val="hybridMultilevel"/>
    <w:tmpl w:val="94C614A6"/>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43C3183"/>
    <w:multiLevelType w:val="hybridMultilevel"/>
    <w:tmpl w:val="52A4F338"/>
    <w:lvl w:ilvl="0" w:tplc="8F984020">
      <w:start w:val="1"/>
      <w:numFmt w:val="bullet"/>
      <w:lvlText w:val="–"/>
      <w:lvlJc w:val="left"/>
      <w:pPr>
        <w:ind w:left="1211"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E44171"/>
    <w:multiLevelType w:val="multilevel"/>
    <w:tmpl w:val="4FBE884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9" w15:restartNumberingAfterBreak="0">
    <w:nsid w:val="0B352CA6"/>
    <w:multiLevelType w:val="hybridMultilevel"/>
    <w:tmpl w:val="A908255A"/>
    <w:lvl w:ilvl="0" w:tplc="8F984020">
      <w:start w:val="1"/>
      <w:numFmt w:val="bullet"/>
      <w:lvlText w:val="–"/>
      <w:lvlJc w:val="left"/>
      <w:pPr>
        <w:ind w:left="1069" w:hanging="360"/>
      </w:pPr>
      <w:rPr>
        <w:rFonts w:ascii="SimHei" w:eastAsia="SimHei" w:hAnsi="SimHei"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0F9329E7"/>
    <w:multiLevelType w:val="hybridMultilevel"/>
    <w:tmpl w:val="96909442"/>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A8661A"/>
    <w:multiLevelType w:val="hybridMultilevel"/>
    <w:tmpl w:val="6482552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7FA6D81"/>
    <w:multiLevelType w:val="hybridMultilevel"/>
    <w:tmpl w:val="953A394A"/>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456E83"/>
    <w:multiLevelType w:val="hybridMultilevel"/>
    <w:tmpl w:val="DAA2352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BDD1AA2"/>
    <w:multiLevelType w:val="hybridMultilevel"/>
    <w:tmpl w:val="C282A02E"/>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FD263DA"/>
    <w:multiLevelType w:val="hybridMultilevel"/>
    <w:tmpl w:val="F632939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3F82B07"/>
    <w:multiLevelType w:val="hybridMultilevel"/>
    <w:tmpl w:val="C3C63A7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776228F"/>
    <w:multiLevelType w:val="hybridMultilevel"/>
    <w:tmpl w:val="BF62C1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60794547"/>
    <w:multiLevelType w:val="hybridMultilevel"/>
    <w:tmpl w:val="D1703546"/>
    <w:lvl w:ilvl="0" w:tplc="8F984020">
      <w:start w:val="1"/>
      <w:numFmt w:val="bullet"/>
      <w:lvlText w:val="–"/>
      <w:lvlJc w:val="left"/>
      <w:pPr>
        <w:ind w:left="2280" w:hanging="360"/>
      </w:pPr>
      <w:rPr>
        <w:rFonts w:ascii="SimHei" w:eastAsia="SimHei" w:hAnsi="SimHei" w:hint="eastAsia"/>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8"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9" w15:restartNumberingAfterBreak="0">
    <w:nsid w:val="670A3E02"/>
    <w:multiLevelType w:val="hybridMultilevel"/>
    <w:tmpl w:val="1F0ECC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1"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288896732">
    <w:abstractNumId w:val="21"/>
  </w:num>
  <w:num w:numId="5" w16cid:durableId="1744835223">
    <w:abstractNumId w:val="48"/>
  </w:num>
  <w:num w:numId="6" w16cid:durableId="113256133">
    <w:abstractNumId w:val="23"/>
  </w:num>
  <w:num w:numId="7" w16cid:durableId="157042997">
    <w:abstractNumId w:val="35"/>
  </w:num>
  <w:num w:numId="8" w16cid:durableId="2052489068">
    <w:abstractNumId w:val="34"/>
  </w:num>
  <w:num w:numId="9" w16cid:durableId="775641304">
    <w:abstractNumId w:val="32"/>
  </w:num>
  <w:num w:numId="10" w16cid:durableId="1594781988">
    <w:abstractNumId w:val="45"/>
  </w:num>
  <w:num w:numId="11" w16cid:durableId="862474100">
    <w:abstractNumId w:val="5"/>
  </w:num>
  <w:num w:numId="12" w16cid:durableId="1883593904">
    <w:abstractNumId w:val="24"/>
  </w:num>
  <w:num w:numId="13" w16cid:durableId="1720129960">
    <w:abstractNumId w:val="42"/>
  </w:num>
  <w:num w:numId="14" w16cid:durableId="1791044034">
    <w:abstractNumId w:val="20"/>
  </w:num>
  <w:num w:numId="15" w16cid:durableId="1274435905">
    <w:abstractNumId w:val="36"/>
  </w:num>
  <w:num w:numId="16" w16cid:durableId="290021875">
    <w:abstractNumId w:val="17"/>
  </w:num>
  <w:num w:numId="17" w16cid:durableId="150603040">
    <w:abstractNumId w:val="16"/>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13"/>
  </w:num>
  <w:num w:numId="20" w16cid:durableId="1514950190">
    <w:abstractNumId w:val="26"/>
  </w:num>
  <w:num w:numId="21" w16cid:durableId="1527979624">
    <w:abstractNumId w:val="38"/>
  </w:num>
  <w:num w:numId="22" w16cid:durableId="1004674408">
    <w:abstractNumId w:val="39"/>
  </w:num>
  <w:num w:numId="23" w16cid:durableId="1780487475">
    <w:abstractNumId w:val="41"/>
  </w:num>
  <w:num w:numId="24" w16cid:durableId="1687487113">
    <w:abstractNumId w:val="8"/>
  </w:num>
  <w:num w:numId="25" w16cid:durableId="1468544244">
    <w:abstractNumId w:val="30"/>
  </w:num>
  <w:num w:numId="26" w16cid:durableId="1719158945">
    <w:abstractNumId w:val="44"/>
  </w:num>
  <w:num w:numId="27" w16cid:durableId="1201672339">
    <w:abstractNumId w:val="27"/>
  </w:num>
  <w:num w:numId="28" w16cid:durableId="530610128">
    <w:abstractNumId w:val="9"/>
  </w:num>
  <w:num w:numId="29" w16cid:durableId="886137625">
    <w:abstractNumId w:val="6"/>
  </w:num>
  <w:num w:numId="30" w16cid:durableId="1673025044">
    <w:abstractNumId w:val="47"/>
  </w:num>
  <w:num w:numId="31" w16cid:durableId="706418111">
    <w:abstractNumId w:val="28"/>
  </w:num>
  <w:num w:numId="32" w16cid:durableId="365566748">
    <w:abstractNumId w:val="10"/>
  </w:num>
  <w:num w:numId="33" w16cid:durableId="851450635">
    <w:abstractNumId w:val="25"/>
  </w:num>
  <w:num w:numId="34" w16cid:durableId="1336155806">
    <w:abstractNumId w:val="14"/>
  </w:num>
  <w:num w:numId="35" w16cid:durableId="499925448">
    <w:abstractNumId w:val="40"/>
  </w:num>
  <w:num w:numId="36" w16cid:durableId="1464618353">
    <w:abstractNumId w:val="18"/>
  </w:num>
  <w:num w:numId="37" w16cid:durableId="2058427385">
    <w:abstractNumId w:val="37"/>
  </w:num>
  <w:num w:numId="38" w16cid:durableId="1081173446">
    <w:abstractNumId w:val="7"/>
  </w:num>
  <w:num w:numId="39" w16cid:durableId="878472003">
    <w:abstractNumId w:val="43"/>
  </w:num>
  <w:num w:numId="40" w16cid:durableId="1769156280">
    <w:abstractNumId w:val="15"/>
  </w:num>
  <w:num w:numId="41" w16cid:durableId="1881479316">
    <w:abstractNumId w:val="11"/>
  </w:num>
  <w:num w:numId="42" w16cid:durableId="1659650629">
    <w:abstractNumId w:val="49"/>
  </w:num>
  <w:num w:numId="43" w16cid:durableId="637691479">
    <w:abstractNumId w:val="33"/>
  </w:num>
  <w:num w:numId="44" w16cid:durableId="103796625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7528159">
    <w:abstractNumId w:val="4"/>
  </w:num>
  <w:num w:numId="46" w16cid:durableId="1521429532">
    <w:abstractNumId w:val="29"/>
  </w:num>
  <w:num w:numId="47" w16cid:durableId="1669555378">
    <w:abstractNumId w:val="51"/>
  </w:num>
  <w:num w:numId="48" w16cid:durableId="1483231840">
    <w:abstractNumId w:val="22"/>
  </w:num>
  <w:num w:numId="49" w16cid:durableId="1740516842">
    <w:abstractNumId w:val="19"/>
  </w:num>
  <w:num w:numId="50" w16cid:durableId="663163013">
    <w:abstractNumId w:val="12"/>
  </w:num>
  <w:num w:numId="51" w16cid:durableId="66921768">
    <w:abstractNumId w:val="50"/>
  </w:num>
  <w:num w:numId="52" w16cid:durableId="81410773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526"/>
    <w:rsid w:val="0003291C"/>
    <w:rsid w:val="00036497"/>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B11"/>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BAC"/>
    <w:rsid w:val="00592DA1"/>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1210C"/>
    <w:rsid w:val="00712316"/>
    <w:rsid w:val="007167C9"/>
    <w:rsid w:val="00720A7B"/>
    <w:rsid w:val="00724B48"/>
    <w:rsid w:val="007266A3"/>
    <w:rsid w:val="00742B20"/>
    <w:rsid w:val="007460FB"/>
    <w:rsid w:val="007471B8"/>
    <w:rsid w:val="007472B1"/>
    <w:rsid w:val="007501BC"/>
    <w:rsid w:val="00750BFB"/>
    <w:rsid w:val="00756FB8"/>
    <w:rsid w:val="00766301"/>
    <w:rsid w:val="00766E2E"/>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1A8A"/>
    <w:rsid w:val="009A3687"/>
    <w:rsid w:val="009A40C7"/>
    <w:rsid w:val="009A5E1B"/>
    <w:rsid w:val="009A719B"/>
    <w:rsid w:val="009A7501"/>
    <w:rsid w:val="009B3CC5"/>
    <w:rsid w:val="009B3CFE"/>
    <w:rsid w:val="009C7879"/>
    <w:rsid w:val="009D285D"/>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0F1"/>
    <w:rsid w:val="00B11B4E"/>
    <w:rsid w:val="00B1268A"/>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0DD8"/>
    <w:rsid w:val="00C2402E"/>
    <w:rsid w:val="00C26D96"/>
    <w:rsid w:val="00C44D11"/>
    <w:rsid w:val="00C4595C"/>
    <w:rsid w:val="00C475BA"/>
    <w:rsid w:val="00C518FF"/>
    <w:rsid w:val="00C51DA7"/>
    <w:rsid w:val="00C51EC7"/>
    <w:rsid w:val="00C5537F"/>
    <w:rsid w:val="00C56047"/>
    <w:rsid w:val="00C57C58"/>
    <w:rsid w:val="00C62784"/>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A49"/>
    <w:rsid w:val="00D27FA4"/>
    <w:rsid w:val="00D312AE"/>
    <w:rsid w:val="00D334A1"/>
    <w:rsid w:val="00D34407"/>
    <w:rsid w:val="00D35D06"/>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30E1E"/>
    <w:rsid w:val="00F33662"/>
    <w:rsid w:val="00F33BD3"/>
    <w:rsid w:val="00F345F1"/>
    <w:rsid w:val="00F376BA"/>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44</Pages>
  <Words>10024</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94</cp:revision>
  <cp:lastPrinted>2023-09-19T06:23:00Z</cp:lastPrinted>
  <dcterms:created xsi:type="dcterms:W3CDTF">2022-07-15T03:00:00Z</dcterms:created>
  <dcterms:modified xsi:type="dcterms:W3CDTF">2023-09-19T09:56:00Z</dcterms:modified>
</cp:coreProperties>
</file>