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5219BA65" w:rsidR="009E60C3" w:rsidRPr="00D00103" w:rsidRDefault="009E60C3" w:rsidP="009E60C3">
      <w:pPr>
        <w:tabs>
          <w:tab w:val="left" w:pos="540"/>
        </w:tabs>
        <w:jc w:val="center"/>
        <w:rPr>
          <w:b/>
        </w:rPr>
      </w:pPr>
      <w:r w:rsidRPr="00D00103">
        <w:rPr>
          <w:b/>
        </w:rPr>
        <w:t xml:space="preserve">ПРОТОКОЛ № </w:t>
      </w:r>
      <w:r w:rsidR="00DD6C3A">
        <w:rPr>
          <w:b/>
        </w:rPr>
        <w:t>49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A9F3D67" w:rsidR="009E60C3" w:rsidRPr="00D00103" w:rsidRDefault="00DD6C3A" w:rsidP="009E60C3">
      <w:pPr>
        <w:tabs>
          <w:tab w:val="left" w:pos="8619"/>
        </w:tabs>
        <w:jc w:val="both"/>
      </w:pPr>
      <w:r>
        <w:t>01</w:t>
      </w:r>
      <w:r w:rsidR="0064583F" w:rsidRPr="00D00103">
        <w:t>.</w:t>
      </w:r>
      <w:r w:rsidR="00C44D11">
        <w:t>0</w:t>
      </w:r>
      <w:r w:rsidR="00E74005">
        <w:t>9</w:t>
      </w:r>
      <w:r w:rsidR="009E60C3" w:rsidRPr="00D00103">
        <w:t>.202</w:t>
      </w:r>
      <w:r>
        <w:t>3</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2BB76297"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 Овчинников А.Г., Гусельщиков</w:t>
      </w:r>
      <w:r w:rsidR="00702588">
        <w:rPr>
          <w:bCs/>
        </w:rPr>
        <w:t xml:space="preserve">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4EC055B1" w:rsidR="000E154A" w:rsidRDefault="00B63BA8" w:rsidP="000E154A">
      <w:pPr>
        <w:jc w:val="both"/>
        <w:rPr>
          <w:bCs/>
        </w:rPr>
      </w:pPr>
      <w:r>
        <w:rPr>
          <w:b/>
        </w:rPr>
        <w:t>Бушуева О.В.</w:t>
      </w:r>
      <w:r w:rsidR="000E154A" w:rsidRPr="00D00103">
        <w:rPr>
          <w:bCs/>
        </w:rPr>
        <w:t xml:space="preserve"> – начальник </w:t>
      </w:r>
      <w:proofErr w:type="spellStart"/>
      <w:r>
        <w:rPr>
          <w:bCs/>
        </w:rPr>
        <w:t>контрольно</w:t>
      </w:r>
      <w:proofErr w:type="spellEnd"/>
      <w:r>
        <w:rPr>
          <w:bCs/>
        </w:rPr>
        <w:t xml:space="preserve">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68A6D6F3" w14:textId="0F3D852F" w:rsidR="008414E8" w:rsidRPr="008414E8" w:rsidRDefault="008414E8" w:rsidP="00D74604">
      <w:pPr>
        <w:jc w:val="both"/>
        <w:rPr>
          <w:bCs/>
        </w:rPr>
      </w:pPr>
      <w:proofErr w:type="spellStart"/>
      <w:r w:rsidRPr="00D00103">
        <w:rPr>
          <w:b/>
          <w:bCs/>
        </w:rPr>
        <w:t>Чоботар</w:t>
      </w:r>
      <w:proofErr w:type="spellEnd"/>
      <w:r w:rsidRPr="00D00103">
        <w:rPr>
          <w:b/>
          <w:bCs/>
        </w:rPr>
        <w:t xml:space="preserve"> Н.В. - </w:t>
      </w:r>
      <w:r w:rsidRPr="00D00103">
        <w:rPr>
          <w:bCs/>
        </w:rPr>
        <w:t>– начальник отдела контроля и мониторинга Региональной энергетической комиссии Кузбасса</w:t>
      </w:r>
      <w:r w:rsidR="00E43994">
        <w:rPr>
          <w:bCs/>
        </w:rPr>
        <w:t>.</w:t>
      </w:r>
    </w:p>
    <w:p w14:paraId="553CDEE2" w14:textId="77777777" w:rsidR="00B110F1" w:rsidRPr="008C2F1C" w:rsidRDefault="00B110F1" w:rsidP="00E23C2B">
      <w:pPr>
        <w:jc w:val="both"/>
        <w:rPr>
          <w:bCs/>
        </w:rPr>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8924"/>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225B61" w:rsidRPr="00D00103" w14:paraId="1E3EB388" w14:textId="77777777" w:rsidTr="00626E16">
        <w:trPr>
          <w:trHeight w:val="322"/>
          <w:jc w:val="center"/>
        </w:trPr>
        <w:tc>
          <w:tcPr>
            <w:tcW w:w="437" w:type="dxa"/>
            <w:shd w:val="clear" w:color="auto" w:fill="auto"/>
            <w:vAlign w:val="center"/>
          </w:tcPr>
          <w:p w14:paraId="04F61C4E" w14:textId="52A70B83" w:rsidR="00225B61" w:rsidRPr="00D00103" w:rsidRDefault="00225B61" w:rsidP="00225B61">
            <w:pPr>
              <w:jc w:val="center"/>
              <w:rPr>
                <w:kern w:val="32"/>
              </w:rPr>
            </w:pPr>
            <w:r>
              <w:rPr>
                <w:kern w:val="32"/>
              </w:rPr>
              <w:t>1.</w:t>
            </w:r>
          </w:p>
        </w:tc>
        <w:tc>
          <w:tcPr>
            <w:tcW w:w="9056" w:type="dxa"/>
            <w:shd w:val="clear" w:color="auto" w:fill="auto"/>
            <w:vAlign w:val="center"/>
          </w:tcPr>
          <w:p w14:paraId="70A897E7" w14:textId="7C04370D" w:rsidR="00225B61" w:rsidRPr="00D00103" w:rsidRDefault="00DD6C3A" w:rsidP="00225B61">
            <w:pPr>
              <w:tabs>
                <w:tab w:val="left" w:pos="7075"/>
              </w:tabs>
              <w:autoSpaceDE w:val="0"/>
              <w:autoSpaceDN w:val="0"/>
              <w:adjustRightInd w:val="0"/>
              <w:ind w:right="273"/>
              <w:jc w:val="both"/>
            </w:pPr>
            <w:r>
              <w:t>О внесении изменений в постановление Региональной энергетической комиссии Кузбасса от 24.11.2022 № 464 «Об установлении цен на топливо твердое, реализуемое ООО «</w:t>
            </w:r>
            <w:proofErr w:type="spellStart"/>
            <w:r>
              <w:t>Кузбасстопливосбыт</w:t>
            </w:r>
            <w:proofErr w:type="spellEnd"/>
            <w: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tc>
      </w:tr>
      <w:tr w:rsidR="00225B61" w:rsidRPr="00D00103" w14:paraId="1234D2FB" w14:textId="77777777" w:rsidTr="00626E16">
        <w:trPr>
          <w:trHeight w:val="322"/>
          <w:jc w:val="center"/>
        </w:trPr>
        <w:tc>
          <w:tcPr>
            <w:tcW w:w="437" w:type="dxa"/>
            <w:shd w:val="clear" w:color="auto" w:fill="auto"/>
            <w:vAlign w:val="center"/>
          </w:tcPr>
          <w:p w14:paraId="667A204D" w14:textId="541703F4" w:rsidR="00225B61" w:rsidRPr="00D00103" w:rsidRDefault="00225B61" w:rsidP="00225B61">
            <w:pPr>
              <w:jc w:val="center"/>
              <w:rPr>
                <w:kern w:val="32"/>
              </w:rPr>
            </w:pPr>
            <w:r>
              <w:rPr>
                <w:kern w:val="32"/>
              </w:rPr>
              <w:t>2.</w:t>
            </w:r>
          </w:p>
        </w:tc>
        <w:tc>
          <w:tcPr>
            <w:tcW w:w="9056" w:type="dxa"/>
            <w:shd w:val="clear" w:color="auto" w:fill="auto"/>
            <w:vAlign w:val="center"/>
          </w:tcPr>
          <w:p w14:paraId="76361724" w14:textId="48C0E622" w:rsidR="00225B61" w:rsidRPr="00D00103" w:rsidRDefault="00DD6C3A" w:rsidP="00225B61">
            <w:pPr>
              <w:tabs>
                <w:tab w:val="left" w:pos="7075"/>
              </w:tabs>
              <w:autoSpaceDE w:val="0"/>
              <w:autoSpaceDN w:val="0"/>
              <w:adjustRightInd w:val="0"/>
              <w:ind w:right="273"/>
              <w:jc w:val="both"/>
            </w:pPr>
            <w:r>
              <w:t>О внесении изменений в постановление Региональной энергетической комиссии Кузбасса от 28.11.2022 № 938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Тисульского муниципального округа».</w:t>
            </w:r>
          </w:p>
        </w:tc>
      </w:tr>
    </w:tbl>
    <w:p w14:paraId="14CCAFD7" w14:textId="77777777" w:rsidR="00654498" w:rsidRDefault="00654498" w:rsidP="00376861">
      <w:pPr>
        <w:ind w:firstLine="567"/>
        <w:jc w:val="both"/>
        <w:rPr>
          <w:bCs/>
        </w:rPr>
      </w:pPr>
    </w:p>
    <w:p w14:paraId="1CD44FE7" w14:textId="77777777" w:rsidR="00E43994" w:rsidRDefault="00B110F1" w:rsidP="00E43994">
      <w:pPr>
        <w:ind w:firstLine="567"/>
        <w:jc w:val="both"/>
        <w:rPr>
          <w:bCs/>
        </w:rPr>
      </w:pPr>
      <w:r>
        <w:rPr>
          <w:bCs/>
        </w:rPr>
        <w:t xml:space="preserve">Малюта Д.В.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0E6B6481" w:rsidR="00DF4030" w:rsidRPr="00E43994" w:rsidRDefault="00CC69B8" w:rsidP="00E43994">
      <w:pPr>
        <w:ind w:firstLine="567"/>
        <w:jc w:val="both"/>
        <w:rPr>
          <w:bCs/>
        </w:rPr>
      </w:pPr>
      <w:r w:rsidRPr="00E43994">
        <w:rPr>
          <w:bCs/>
        </w:rPr>
        <w:t xml:space="preserve">Вопрос </w:t>
      </w:r>
      <w:r w:rsidR="008A5094" w:rsidRPr="00E43994">
        <w:rPr>
          <w:bCs/>
        </w:rPr>
        <w:t>1</w:t>
      </w:r>
      <w:r w:rsidR="00DD6C3A" w:rsidRPr="00E43994">
        <w:rPr>
          <w:bCs/>
        </w:rPr>
        <w:t>.</w:t>
      </w:r>
      <w:r w:rsidRPr="00DD6C3A">
        <w:rPr>
          <w:b/>
        </w:rPr>
        <w:t xml:space="preserve"> </w:t>
      </w:r>
      <w:r w:rsidR="00E43994">
        <w:rPr>
          <w:b/>
        </w:rPr>
        <w:t>«</w:t>
      </w:r>
      <w:r w:rsidR="00DD6C3A" w:rsidRPr="00DD6C3A">
        <w:rPr>
          <w:b/>
        </w:rPr>
        <w:t xml:space="preserve">О внесении изменений в постановление Региональной энергетической комиссии Кузбасса от 24.11.2022 № 464 «Об установлении цен на топливо твердое, </w:t>
      </w:r>
      <w:r w:rsidR="00DD6C3A" w:rsidRPr="00DD6C3A">
        <w:rPr>
          <w:b/>
        </w:rPr>
        <w:lastRenderedPageBreak/>
        <w:t>реализуемое ООО «</w:t>
      </w:r>
      <w:proofErr w:type="spellStart"/>
      <w:r w:rsidR="00DD6C3A" w:rsidRPr="00DD6C3A">
        <w:rPr>
          <w:b/>
        </w:rPr>
        <w:t>Кузбасстопливосбыт</w:t>
      </w:r>
      <w:proofErr w:type="spellEnd"/>
      <w:r w:rsidR="00DD6C3A" w:rsidRPr="00DD6C3A">
        <w:rPr>
          <w:b/>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565D92A" w14:textId="77777777" w:rsidR="00DF4030" w:rsidRDefault="00DF4030" w:rsidP="00DF4030">
      <w:pPr>
        <w:ind w:firstLine="567"/>
        <w:jc w:val="both"/>
        <w:rPr>
          <w:b/>
        </w:rPr>
      </w:pPr>
    </w:p>
    <w:p w14:paraId="60B9F857" w14:textId="6D2CAF60" w:rsidR="00DF4030" w:rsidRDefault="00194D7C" w:rsidP="00DF4030">
      <w:pPr>
        <w:ind w:firstLine="567"/>
        <w:jc w:val="both"/>
        <w:rPr>
          <w:kern w:val="32"/>
        </w:rPr>
      </w:pPr>
      <w:r w:rsidRPr="00D00103">
        <w:rPr>
          <w:kern w:val="32"/>
        </w:rPr>
        <w:t xml:space="preserve">Докладчик </w:t>
      </w:r>
      <w:r w:rsidR="00DD6C3A">
        <w:rPr>
          <w:b/>
          <w:bCs/>
          <w:kern w:val="32"/>
        </w:rPr>
        <w:t>Чурсина О.А.</w:t>
      </w:r>
      <w:r w:rsidR="008414E8">
        <w:rPr>
          <w:b/>
          <w:bCs/>
          <w:kern w:val="32"/>
        </w:rPr>
        <w:t xml:space="preserve"> </w:t>
      </w:r>
      <w:r w:rsidR="00E43994">
        <w:rPr>
          <w:kern w:val="32"/>
        </w:rPr>
        <w:t>пояснила</w:t>
      </w:r>
      <w:r w:rsidR="008414E8" w:rsidRPr="008414E8">
        <w:rPr>
          <w:kern w:val="32"/>
        </w:rPr>
        <w:t>:</w:t>
      </w:r>
    </w:p>
    <w:p w14:paraId="0637332E" w14:textId="77777777" w:rsidR="008414E8" w:rsidRDefault="008414E8" w:rsidP="00DF4030">
      <w:pPr>
        <w:ind w:firstLine="567"/>
        <w:jc w:val="both"/>
        <w:rPr>
          <w:kern w:val="32"/>
        </w:rPr>
      </w:pPr>
    </w:p>
    <w:p w14:paraId="428FE18D" w14:textId="77777777" w:rsidR="00E43994" w:rsidRPr="00E43994" w:rsidRDefault="00E43994" w:rsidP="00E43994">
      <w:pPr>
        <w:ind w:firstLine="567"/>
        <w:jc w:val="both"/>
      </w:pPr>
      <w:r w:rsidRPr="00E43994">
        <w:rPr>
          <w:bCs/>
          <w:lang w:eastAsia="x-none"/>
        </w:rPr>
        <w:t>В связи с обращением администрации Тисульского муниципального округа от 18.08.2023 № 2088 по вопросу снабжения населения Тисульского муниципального округа твердым топливом, ООО «</w:t>
      </w:r>
      <w:proofErr w:type="spellStart"/>
      <w:r w:rsidRPr="00E43994">
        <w:rPr>
          <w:bCs/>
          <w:lang w:eastAsia="x-none"/>
        </w:rPr>
        <w:t>Кузбасстопливосбыт</w:t>
      </w:r>
      <w:proofErr w:type="spellEnd"/>
      <w:r w:rsidRPr="00E43994">
        <w:rPr>
          <w:bCs/>
          <w:lang w:eastAsia="x-none"/>
        </w:rPr>
        <w:t xml:space="preserve">» обратилось в РЭК Кузбасса с предложением об установлении цен </w:t>
      </w:r>
      <w:r w:rsidRPr="00E43994">
        <w:t>на топливо твердое, реализуемое ООО «</w:t>
      </w:r>
      <w:proofErr w:type="spellStart"/>
      <w:r w:rsidRPr="00E43994">
        <w:t>Кузбасстопливосбыт</w:t>
      </w:r>
      <w:proofErr w:type="spellEnd"/>
      <w:r w:rsidRPr="00E43994">
        <w:t xml:space="preserve">» на территории </w:t>
      </w:r>
      <w:r w:rsidRPr="00E43994">
        <w:rPr>
          <w:bCs/>
          <w:lang w:eastAsia="x-none"/>
        </w:rPr>
        <w:t xml:space="preserve">Кемеровского муниципального округа на уровне цен на </w:t>
      </w:r>
      <w:r w:rsidRPr="00E43994">
        <w:t>топливо твердое установленных для Тисульского муниципального округа.</w:t>
      </w:r>
    </w:p>
    <w:p w14:paraId="24CCBA9C" w14:textId="77777777" w:rsidR="00E43994" w:rsidRPr="00E43994" w:rsidRDefault="00E43994" w:rsidP="00E43994">
      <w:pPr>
        <w:tabs>
          <w:tab w:val="left" w:pos="1134"/>
        </w:tabs>
        <w:ind w:firstLine="567"/>
        <w:jc w:val="both"/>
      </w:pPr>
      <w:r w:rsidRPr="00E43994">
        <w:t>Предлагаем в приложение к постановлению Региональной энергетической комиссии Кемеровской области от 24.11.2022 № 464 «Об установлении цен на топливо твердое, реализуемое ООО «</w:t>
      </w:r>
      <w:proofErr w:type="spellStart"/>
      <w:r w:rsidRPr="00E43994">
        <w:t>Кузбасстопливосбыт</w:t>
      </w:r>
      <w:proofErr w:type="spellEnd"/>
      <w:r w:rsidRPr="00E43994">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внести следующие изменения:</w:t>
      </w:r>
      <w:r w:rsidRPr="00E43994">
        <w:rPr>
          <w:bCs/>
        </w:rPr>
        <w:t xml:space="preserve"> </w:t>
      </w:r>
    </w:p>
    <w:p w14:paraId="5D1FCB16" w14:textId="77777777" w:rsidR="00E43994" w:rsidRPr="00E43994" w:rsidRDefault="00E43994" w:rsidP="00E43994">
      <w:pPr>
        <w:tabs>
          <w:tab w:val="left" w:pos="851"/>
        </w:tabs>
        <w:ind w:firstLine="709"/>
        <w:jc w:val="both"/>
      </w:pPr>
      <w:r w:rsidRPr="00E43994">
        <w:t>Дополнить таблицу пунктом 19 следующего содержания:</w:t>
      </w:r>
    </w:p>
    <w:p w14:paraId="27BEF1B8" w14:textId="77777777" w:rsidR="00E43994" w:rsidRPr="00E43994" w:rsidRDefault="00E43994" w:rsidP="00E43994">
      <w:pPr>
        <w:tabs>
          <w:tab w:val="left" w:pos="851"/>
        </w:tabs>
        <w:jc w:val="both"/>
      </w:pPr>
      <w:r w:rsidRPr="00E43994">
        <w:t xml:space="preserve">  «</w:t>
      </w:r>
    </w:p>
    <w:tbl>
      <w:tblPr>
        <w:tblW w:w="9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793"/>
        <w:gridCol w:w="699"/>
        <w:gridCol w:w="2561"/>
        <w:gridCol w:w="1134"/>
        <w:gridCol w:w="1428"/>
      </w:tblGrid>
      <w:tr w:rsidR="00E43994" w:rsidRPr="00E43994" w14:paraId="55200220" w14:textId="77777777" w:rsidTr="00580FF0">
        <w:trPr>
          <w:trHeight w:val="375"/>
        </w:trPr>
        <w:tc>
          <w:tcPr>
            <w:tcW w:w="496" w:type="dxa"/>
            <w:vMerge w:val="restart"/>
            <w:shd w:val="clear" w:color="auto" w:fill="auto"/>
            <w:noWrap/>
            <w:vAlign w:val="center"/>
            <w:hideMark/>
          </w:tcPr>
          <w:p w14:paraId="634BFACE" w14:textId="77777777" w:rsidR="00E43994" w:rsidRPr="00E43994" w:rsidRDefault="00E43994" w:rsidP="00580FF0">
            <w:pPr>
              <w:jc w:val="center"/>
            </w:pPr>
            <w:r w:rsidRPr="00E43994">
              <w:t>19</w:t>
            </w:r>
          </w:p>
          <w:p w14:paraId="74E19E4E" w14:textId="77777777" w:rsidR="00E43994" w:rsidRPr="00E43994" w:rsidRDefault="00E43994" w:rsidP="00580FF0">
            <w:pPr>
              <w:jc w:val="center"/>
            </w:pPr>
          </w:p>
        </w:tc>
        <w:tc>
          <w:tcPr>
            <w:tcW w:w="2793" w:type="dxa"/>
            <w:vMerge w:val="restart"/>
            <w:shd w:val="clear" w:color="auto" w:fill="auto"/>
            <w:vAlign w:val="center"/>
            <w:hideMark/>
          </w:tcPr>
          <w:p w14:paraId="0E82FEA4" w14:textId="77777777" w:rsidR="00E43994" w:rsidRPr="00E43994" w:rsidRDefault="00E43994" w:rsidP="00580FF0">
            <w:pPr>
              <w:jc w:val="center"/>
            </w:pPr>
            <w:r w:rsidRPr="00E43994">
              <w:t>Тисульский муниципальный округ</w:t>
            </w:r>
          </w:p>
          <w:p w14:paraId="526F870F" w14:textId="77777777" w:rsidR="00E43994" w:rsidRPr="00E43994" w:rsidRDefault="00E43994" w:rsidP="00580FF0">
            <w:pPr>
              <w:jc w:val="center"/>
            </w:pPr>
          </w:p>
        </w:tc>
        <w:tc>
          <w:tcPr>
            <w:tcW w:w="699" w:type="dxa"/>
            <w:vMerge w:val="restart"/>
            <w:hideMark/>
          </w:tcPr>
          <w:p w14:paraId="1B9D2E1B" w14:textId="77777777" w:rsidR="00E43994" w:rsidRPr="00E43994" w:rsidRDefault="00E43994" w:rsidP="00580FF0">
            <w:pPr>
              <w:jc w:val="center"/>
            </w:pPr>
          </w:p>
          <w:p w14:paraId="77FE8B9C" w14:textId="77777777" w:rsidR="00E43994" w:rsidRPr="00E43994" w:rsidRDefault="00E43994" w:rsidP="00580FF0">
            <w:pPr>
              <w:jc w:val="center"/>
            </w:pPr>
          </w:p>
        </w:tc>
        <w:tc>
          <w:tcPr>
            <w:tcW w:w="2561" w:type="dxa"/>
            <w:shd w:val="clear" w:color="auto" w:fill="auto"/>
            <w:noWrap/>
            <w:hideMark/>
          </w:tcPr>
          <w:p w14:paraId="7B3EDCA6" w14:textId="77777777" w:rsidR="00E43994" w:rsidRPr="00E43994" w:rsidRDefault="00E43994" w:rsidP="00580FF0">
            <w:pPr>
              <w:jc w:val="center"/>
            </w:pPr>
            <w:r w:rsidRPr="00E43994">
              <w:t>ДР 0-200 (300)</w:t>
            </w:r>
          </w:p>
        </w:tc>
        <w:tc>
          <w:tcPr>
            <w:tcW w:w="1134" w:type="dxa"/>
            <w:shd w:val="clear" w:color="auto" w:fill="auto"/>
            <w:noWrap/>
            <w:hideMark/>
          </w:tcPr>
          <w:p w14:paraId="35A3CB9C" w14:textId="77777777" w:rsidR="00E43994" w:rsidRPr="00E43994" w:rsidRDefault="00E43994" w:rsidP="00580FF0">
            <w:pPr>
              <w:jc w:val="center"/>
            </w:pPr>
            <w:r w:rsidRPr="00E43994">
              <w:t>4780</w:t>
            </w:r>
          </w:p>
        </w:tc>
        <w:tc>
          <w:tcPr>
            <w:tcW w:w="1428" w:type="dxa"/>
            <w:shd w:val="clear" w:color="auto" w:fill="auto"/>
            <w:noWrap/>
          </w:tcPr>
          <w:p w14:paraId="67C6EA86" w14:textId="77777777" w:rsidR="00E43994" w:rsidRPr="00E43994" w:rsidRDefault="00E43994" w:rsidP="00580FF0">
            <w:pPr>
              <w:jc w:val="center"/>
            </w:pPr>
            <w:r w:rsidRPr="00E43994">
              <w:t>4018,74</w:t>
            </w:r>
          </w:p>
        </w:tc>
      </w:tr>
      <w:tr w:rsidR="00E43994" w:rsidRPr="00E43994" w14:paraId="04388408" w14:textId="77777777" w:rsidTr="00580FF0">
        <w:trPr>
          <w:trHeight w:val="375"/>
        </w:trPr>
        <w:tc>
          <w:tcPr>
            <w:tcW w:w="496" w:type="dxa"/>
            <w:vMerge/>
            <w:hideMark/>
          </w:tcPr>
          <w:p w14:paraId="47FE7199" w14:textId="77777777" w:rsidR="00E43994" w:rsidRPr="00E43994" w:rsidRDefault="00E43994" w:rsidP="00580FF0"/>
        </w:tc>
        <w:tc>
          <w:tcPr>
            <w:tcW w:w="2793" w:type="dxa"/>
            <w:vMerge/>
            <w:hideMark/>
          </w:tcPr>
          <w:p w14:paraId="0758CA9C" w14:textId="77777777" w:rsidR="00E43994" w:rsidRPr="00E43994" w:rsidRDefault="00E43994" w:rsidP="00580FF0"/>
        </w:tc>
        <w:tc>
          <w:tcPr>
            <w:tcW w:w="699" w:type="dxa"/>
            <w:vMerge/>
            <w:hideMark/>
          </w:tcPr>
          <w:p w14:paraId="746175D8" w14:textId="77777777" w:rsidR="00E43994" w:rsidRPr="00E43994" w:rsidRDefault="00E43994" w:rsidP="00580FF0">
            <w:pPr>
              <w:jc w:val="center"/>
            </w:pPr>
          </w:p>
        </w:tc>
        <w:tc>
          <w:tcPr>
            <w:tcW w:w="2561" w:type="dxa"/>
            <w:shd w:val="clear" w:color="auto" w:fill="auto"/>
            <w:noWrap/>
            <w:hideMark/>
          </w:tcPr>
          <w:p w14:paraId="59F2E1FE" w14:textId="77777777" w:rsidR="00E43994" w:rsidRPr="00E43994" w:rsidRDefault="00E43994" w:rsidP="00580FF0">
            <w:pPr>
              <w:jc w:val="center"/>
            </w:pPr>
            <w:r w:rsidRPr="00E43994">
              <w:t>ДО 25-50</w:t>
            </w:r>
          </w:p>
        </w:tc>
        <w:tc>
          <w:tcPr>
            <w:tcW w:w="1134" w:type="dxa"/>
            <w:shd w:val="clear" w:color="auto" w:fill="auto"/>
            <w:noWrap/>
            <w:hideMark/>
          </w:tcPr>
          <w:p w14:paraId="55D4B74C" w14:textId="77777777" w:rsidR="00E43994" w:rsidRPr="00E43994" w:rsidRDefault="00E43994" w:rsidP="00580FF0">
            <w:pPr>
              <w:jc w:val="center"/>
            </w:pPr>
            <w:r w:rsidRPr="00E43994">
              <w:t>5181</w:t>
            </w:r>
          </w:p>
        </w:tc>
        <w:tc>
          <w:tcPr>
            <w:tcW w:w="1428" w:type="dxa"/>
            <w:shd w:val="clear" w:color="auto" w:fill="auto"/>
            <w:noWrap/>
          </w:tcPr>
          <w:p w14:paraId="5C88B945" w14:textId="77777777" w:rsidR="00E43994" w:rsidRPr="00E43994" w:rsidRDefault="00E43994" w:rsidP="00580FF0">
            <w:pPr>
              <w:jc w:val="center"/>
            </w:pPr>
            <w:r w:rsidRPr="00E43994">
              <w:t>4828,50</w:t>
            </w:r>
          </w:p>
        </w:tc>
      </w:tr>
      <w:tr w:rsidR="00E43994" w:rsidRPr="00E43994" w14:paraId="14A0AC87" w14:textId="77777777" w:rsidTr="00580FF0">
        <w:trPr>
          <w:trHeight w:val="375"/>
        </w:trPr>
        <w:tc>
          <w:tcPr>
            <w:tcW w:w="496" w:type="dxa"/>
            <w:vMerge/>
            <w:hideMark/>
          </w:tcPr>
          <w:p w14:paraId="072DD2F8" w14:textId="77777777" w:rsidR="00E43994" w:rsidRPr="00E43994" w:rsidRDefault="00E43994" w:rsidP="00580FF0"/>
        </w:tc>
        <w:tc>
          <w:tcPr>
            <w:tcW w:w="2793" w:type="dxa"/>
            <w:vMerge/>
            <w:hideMark/>
          </w:tcPr>
          <w:p w14:paraId="04032015" w14:textId="77777777" w:rsidR="00E43994" w:rsidRPr="00E43994" w:rsidRDefault="00E43994" w:rsidP="00580FF0"/>
        </w:tc>
        <w:tc>
          <w:tcPr>
            <w:tcW w:w="699" w:type="dxa"/>
            <w:vMerge/>
            <w:hideMark/>
          </w:tcPr>
          <w:p w14:paraId="06F26AA6" w14:textId="77777777" w:rsidR="00E43994" w:rsidRPr="00E43994" w:rsidRDefault="00E43994" w:rsidP="00580FF0">
            <w:pPr>
              <w:jc w:val="center"/>
            </w:pPr>
          </w:p>
        </w:tc>
        <w:tc>
          <w:tcPr>
            <w:tcW w:w="2561" w:type="dxa"/>
            <w:shd w:val="clear" w:color="auto" w:fill="auto"/>
            <w:noWrap/>
            <w:hideMark/>
          </w:tcPr>
          <w:p w14:paraId="1CF20B71" w14:textId="77777777" w:rsidR="00E43994" w:rsidRPr="00E43994" w:rsidRDefault="00E43994" w:rsidP="00580FF0">
            <w:pPr>
              <w:jc w:val="center"/>
            </w:pPr>
            <w:r w:rsidRPr="00E43994">
              <w:t>ДПК 50-200</w:t>
            </w:r>
          </w:p>
        </w:tc>
        <w:tc>
          <w:tcPr>
            <w:tcW w:w="1134" w:type="dxa"/>
            <w:shd w:val="clear" w:color="auto" w:fill="auto"/>
            <w:noWrap/>
            <w:hideMark/>
          </w:tcPr>
          <w:p w14:paraId="0CADBD2E" w14:textId="77777777" w:rsidR="00E43994" w:rsidRPr="00E43994" w:rsidRDefault="00E43994" w:rsidP="00580FF0">
            <w:pPr>
              <w:jc w:val="center"/>
            </w:pPr>
            <w:r w:rsidRPr="00E43994">
              <w:t>5220</w:t>
            </w:r>
          </w:p>
        </w:tc>
        <w:tc>
          <w:tcPr>
            <w:tcW w:w="1428" w:type="dxa"/>
            <w:shd w:val="clear" w:color="auto" w:fill="auto"/>
            <w:noWrap/>
          </w:tcPr>
          <w:p w14:paraId="003F39FF" w14:textId="77777777" w:rsidR="00E43994" w:rsidRPr="00E43994" w:rsidRDefault="00E43994" w:rsidP="00580FF0">
            <w:pPr>
              <w:jc w:val="center"/>
            </w:pPr>
            <w:r w:rsidRPr="00E43994">
              <w:t>5077,08</w:t>
            </w:r>
          </w:p>
        </w:tc>
      </w:tr>
      <w:tr w:rsidR="00E43994" w:rsidRPr="00E43994" w14:paraId="35972B4F" w14:textId="77777777" w:rsidTr="00580FF0">
        <w:trPr>
          <w:trHeight w:val="369"/>
        </w:trPr>
        <w:tc>
          <w:tcPr>
            <w:tcW w:w="496" w:type="dxa"/>
            <w:vMerge/>
            <w:hideMark/>
          </w:tcPr>
          <w:p w14:paraId="7307760E" w14:textId="77777777" w:rsidR="00E43994" w:rsidRPr="00E43994" w:rsidRDefault="00E43994" w:rsidP="00580FF0"/>
        </w:tc>
        <w:tc>
          <w:tcPr>
            <w:tcW w:w="2793" w:type="dxa"/>
            <w:vMerge/>
            <w:hideMark/>
          </w:tcPr>
          <w:p w14:paraId="0048FC72" w14:textId="77777777" w:rsidR="00E43994" w:rsidRPr="00E43994" w:rsidRDefault="00E43994" w:rsidP="00580FF0"/>
        </w:tc>
        <w:tc>
          <w:tcPr>
            <w:tcW w:w="699" w:type="dxa"/>
            <w:vMerge/>
            <w:hideMark/>
          </w:tcPr>
          <w:p w14:paraId="0B0942C3" w14:textId="77777777" w:rsidR="00E43994" w:rsidRPr="00E43994" w:rsidRDefault="00E43994" w:rsidP="00580FF0">
            <w:pPr>
              <w:jc w:val="center"/>
            </w:pPr>
          </w:p>
        </w:tc>
        <w:tc>
          <w:tcPr>
            <w:tcW w:w="2561" w:type="dxa"/>
            <w:shd w:val="clear" w:color="auto" w:fill="auto"/>
            <w:noWrap/>
            <w:hideMark/>
          </w:tcPr>
          <w:p w14:paraId="7D52DFCB" w14:textId="77777777" w:rsidR="00E43994" w:rsidRPr="00E43994" w:rsidRDefault="00E43994" w:rsidP="00580FF0">
            <w:pPr>
              <w:jc w:val="center"/>
            </w:pPr>
            <w:r w:rsidRPr="00E43994">
              <w:t>ДПКО 25-200</w:t>
            </w:r>
          </w:p>
        </w:tc>
        <w:tc>
          <w:tcPr>
            <w:tcW w:w="1134" w:type="dxa"/>
            <w:shd w:val="clear" w:color="auto" w:fill="auto"/>
            <w:noWrap/>
            <w:hideMark/>
          </w:tcPr>
          <w:p w14:paraId="6F607CB9" w14:textId="77777777" w:rsidR="00E43994" w:rsidRPr="00E43994" w:rsidRDefault="00E43994" w:rsidP="00580FF0">
            <w:pPr>
              <w:jc w:val="center"/>
            </w:pPr>
            <w:r w:rsidRPr="00E43994">
              <w:t>5228</w:t>
            </w:r>
          </w:p>
        </w:tc>
        <w:tc>
          <w:tcPr>
            <w:tcW w:w="1428" w:type="dxa"/>
            <w:shd w:val="clear" w:color="auto" w:fill="auto"/>
            <w:noWrap/>
          </w:tcPr>
          <w:p w14:paraId="639DBE37" w14:textId="77777777" w:rsidR="00E43994" w:rsidRPr="00E43994" w:rsidRDefault="00E43994" w:rsidP="00580FF0">
            <w:pPr>
              <w:jc w:val="center"/>
            </w:pPr>
            <w:r w:rsidRPr="00E43994">
              <w:t>5077,08</w:t>
            </w:r>
          </w:p>
        </w:tc>
      </w:tr>
    </w:tbl>
    <w:p w14:paraId="03653BB0" w14:textId="77777777" w:rsidR="00E43994" w:rsidRPr="00E43994" w:rsidRDefault="00E43994" w:rsidP="00E43994">
      <w:pPr>
        <w:tabs>
          <w:tab w:val="left" w:pos="851"/>
        </w:tabs>
        <w:ind w:firstLine="709"/>
        <w:jc w:val="both"/>
      </w:pPr>
      <w:r w:rsidRPr="00E43994">
        <w:t xml:space="preserve">                                                                                                                         ».</w:t>
      </w:r>
    </w:p>
    <w:p w14:paraId="5DAF7513" w14:textId="77777777" w:rsidR="00E43994" w:rsidRDefault="00E43994" w:rsidP="00E43994">
      <w:pPr>
        <w:ind w:firstLine="567"/>
        <w:jc w:val="both"/>
        <w:rPr>
          <w:bCs/>
          <w:color w:val="000000"/>
          <w:kern w:val="32"/>
          <w:sz w:val="28"/>
          <w:szCs w:val="28"/>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Default="00642FC1" w:rsidP="00642FC1">
      <w:pPr>
        <w:ind w:right="-6" w:firstLine="567"/>
        <w:jc w:val="both"/>
        <w:rPr>
          <w:b/>
          <w:szCs w:val="20"/>
        </w:rPr>
      </w:pPr>
      <w:r w:rsidRPr="00D00103">
        <w:rPr>
          <w:b/>
          <w:szCs w:val="20"/>
        </w:rPr>
        <w:t>ПОСТАНОВИЛО:</w:t>
      </w:r>
    </w:p>
    <w:p w14:paraId="70C05397" w14:textId="77777777" w:rsidR="00E43994" w:rsidRDefault="00E43994" w:rsidP="00642FC1">
      <w:pPr>
        <w:ind w:right="-6" w:firstLine="567"/>
        <w:jc w:val="both"/>
        <w:rPr>
          <w:b/>
          <w:szCs w:val="20"/>
        </w:rPr>
      </w:pPr>
    </w:p>
    <w:p w14:paraId="5569D338" w14:textId="754BFC35" w:rsidR="001E21A3" w:rsidRPr="00D00103" w:rsidRDefault="00593FFE" w:rsidP="001E21A3">
      <w:pPr>
        <w:pStyle w:val="ConsPlusNormal"/>
        <w:ind w:firstLine="567"/>
        <w:jc w:val="both"/>
        <w:rPr>
          <w:sz w:val="24"/>
        </w:rPr>
      </w:pPr>
      <w:r>
        <w:rPr>
          <w:sz w:val="24"/>
        </w:rPr>
        <w:t>Согласиться с предложением докладчика.</w:t>
      </w:r>
    </w:p>
    <w:p w14:paraId="57D8E375" w14:textId="77777777" w:rsidR="001E21A3" w:rsidRPr="00D00103" w:rsidRDefault="001E21A3" w:rsidP="001E21A3">
      <w:pPr>
        <w:pStyle w:val="ConsPlusNormal"/>
        <w:ind w:firstLine="567"/>
        <w:jc w:val="both"/>
        <w:rPr>
          <w:sz w:val="24"/>
        </w:rPr>
      </w:pPr>
    </w:p>
    <w:p w14:paraId="7ABCB352" w14:textId="77777777" w:rsidR="00E43994" w:rsidRDefault="003176D8" w:rsidP="00E43994">
      <w:pPr>
        <w:ind w:right="-6" w:firstLine="567"/>
        <w:jc w:val="both"/>
        <w:rPr>
          <w:b/>
        </w:rPr>
      </w:pPr>
      <w:r w:rsidRPr="00D00103">
        <w:rPr>
          <w:b/>
        </w:rPr>
        <w:t xml:space="preserve">Голосовали «ЗА» </w:t>
      </w:r>
      <w:r w:rsidR="0021460E" w:rsidRPr="00D00103">
        <w:rPr>
          <w:b/>
        </w:rPr>
        <w:t>- единогласно.</w:t>
      </w:r>
    </w:p>
    <w:p w14:paraId="7028EAC6" w14:textId="77777777" w:rsidR="00E43994" w:rsidRDefault="00E43994" w:rsidP="00E43994">
      <w:pPr>
        <w:ind w:right="-6" w:firstLine="567"/>
        <w:jc w:val="both"/>
        <w:rPr>
          <w:b/>
        </w:rPr>
      </w:pPr>
    </w:p>
    <w:p w14:paraId="37D73979" w14:textId="5025CCBF" w:rsidR="009E2054" w:rsidRPr="00E43994" w:rsidRDefault="0080478E" w:rsidP="00E43994">
      <w:pPr>
        <w:ind w:right="-6" w:firstLine="567"/>
        <w:jc w:val="both"/>
        <w:rPr>
          <w:b/>
        </w:rPr>
      </w:pPr>
      <w:r w:rsidRPr="009D710A">
        <w:rPr>
          <w:bCs/>
        </w:rPr>
        <w:t xml:space="preserve">Вопрос </w:t>
      </w:r>
      <w:r w:rsidR="00FE7731" w:rsidRPr="009D710A">
        <w:rPr>
          <w:bCs/>
        </w:rPr>
        <w:t>2</w:t>
      </w:r>
      <w:r w:rsidR="009E2054">
        <w:rPr>
          <w:bCs/>
        </w:rPr>
        <w:t>.</w:t>
      </w:r>
      <w:r w:rsidR="00FE7731" w:rsidRPr="009E2054">
        <w:rPr>
          <w:b/>
        </w:rPr>
        <w:t xml:space="preserve"> </w:t>
      </w:r>
      <w:r w:rsidR="00E43994">
        <w:rPr>
          <w:b/>
        </w:rPr>
        <w:t>«</w:t>
      </w:r>
      <w:r w:rsidR="00DD6C3A" w:rsidRPr="00DD6C3A">
        <w:rPr>
          <w:b/>
          <w:bCs/>
        </w:rPr>
        <w:t>О внесении изменений в постановление Региональной энергетической комиссии Кузбасса от 28.11.2022 № 938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Тисульского муниципального округа».</w:t>
      </w:r>
    </w:p>
    <w:p w14:paraId="58120004" w14:textId="64866E34" w:rsidR="009D710A" w:rsidRDefault="009D710A" w:rsidP="009D710A">
      <w:pPr>
        <w:ind w:firstLine="567"/>
        <w:jc w:val="both"/>
        <w:rPr>
          <w:b/>
        </w:rPr>
      </w:pPr>
    </w:p>
    <w:p w14:paraId="4A8DBF77" w14:textId="2D510292" w:rsidR="008C2F1C" w:rsidRDefault="009D710A" w:rsidP="00B110F1">
      <w:pPr>
        <w:ind w:firstLine="567"/>
        <w:jc w:val="both"/>
        <w:rPr>
          <w:bCs/>
          <w:szCs w:val="20"/>
        </w:rPr>
      </w:pPr>
      <w:r w:rsidRPr="00D00103">
        <w:rPr>
          <w:kern w:val="32"/>
        </w:rPr>
        <w:t xml:space="preserve">Докладчик </w:t>
      </w:r>
      <w:proofErr w:type="spellStart"/>
      <w:r w:rsidR="00DD6C3A">
        <w:rPr>
          <w:b/>
          <w:szCs w:val="20"/>
        </w:rPr>
        <w:t>Чоботар</w:t>
      </w:r>
      <w:proofErr w:type="spellEnd"/>
      <w:r w:rsidR="00DD6C3A">
        <w:rPr>
          <w:b/>
          <w:szCs w:val="20"/>
        </w:rPr>
        <w:t xml:space="preserve"> Н.В.</w:t>
      </w:r>
      <w:r w:rsidR="008C2F1C">
        <w:rPr>
          <w:b/>
          <w:szCs w:val="20"/>
        </w:rPr>
        <w:t xml:space="preserve"> </w:t>
      </w:r>
      <w:r w:rsidR="008C2F1C" w:rsidRPr="008C2F1C">
        <w:rPr>
          <w:bCs/>
          <w:szCs w:val="20"/>
        </w:rPr>
        <w:t>пояснила:</w:t>
      </w:r>
    </w:p>
    <w:p w14:paraId="7F79CD89" w14:textId="77777777" w:rsidR="00B110F1" w:rsidRPr="00B110F1" w:rsidRDefault="00B110F1" w:rsidP="00B110F1">
      <w:pPr>
        <w:ind w:firstLine="567"/>
        <w:jc w:val="both"/>
        <w:rPr>
          <w:bCs/>
          <w:szCs w:val="20"/>
        </w:rPr>
      </w:pPr>
    </w:p>
    <w:p w14:paraId="2A009D4E" w14:textId="0ED23A98" w:rsidR="008C2F1C" w:rsidRDefault="008C2F1C" w:rsidP="008C2F1C">
      <w:pPr>
        <w:tabs>
          <w:tab w:val="left" w:pos="284"/>
        </w:tabs>
        <w:spacing w:after="160" w:line="259" w:lineRule="auto"/>
        <w:ind w:firstLine="709"/>
        <w:jc w:val="both"/>
        <w:rPr>
          <w:rFonts w:eastAsiaTheme="minorHAnsi"/>
          <w:lang w:eastAsia="en-US"/>
        </w:rPr>
      </w:pPr>
      <w:r w:rsidRPr="008C2F1C">
        <w:rPr>
          <w:rFonts w:eastAsiaTheme="minorHAnsi"/>
          <w:lang w:eastAsia="en-US"/>
        </w:rPr>
        <w:t>В связи с установлением экономически обоснованных тарифов на твердое топливо для ООО «</w:t>
      </w:r>
      <w:proofErr w:type="spellStart"/>
      <w:r w:rsidRPr="008C2F1C">
        <w:rPr>
          <w:rFonts w:eastAsiaTheme="minorHAnsi"/>
          <w:lang w:eastAsia="en-US"/>
        </w:rPr>
        <w:t>Кузбасстопливосбыт</w:t>
      </w:r>
      <w:proofErr w:type="spellEnd"/>
      <w:r w:rsidRPr="008C2F1C">
        <w:rPr>
          <w:rFonts w:eastAsiaTheme="minorHAnsi"/>
          <w:lang w:eastAsia="en-US"/>
        </w:rPr>
        <w:t xml:space="preserve">», ИНН 4205241533 вносятся изменения в приложение № 1 постановления </w:t>
      </w:r>
      <w:r w:rsidRPr="008C2F1C">
        <w:rPr>
          <w:rFonts w:eastAsiaTheme="minorHAnsi"/>
          <w:color w:val="000000"/>
          <w:kern w:val="32"/>
          <w:lang w:eastAsia="en-US"/>
        </w:rPr>
        <w:t xml:space="preserve">Региональной энергетической комиссии Кузбасса </w:t>
      </w:r>
      <w:r w:rsidRPr="008C2F1C">
        <w:rPr>
          <w:rFonts w:eastAsiaTheme="minorHAnsi"/>
          <w:lang w:eastAsia="en-US"/>
        </w:rPr>
        <w:t xml:space="preserve">от 28.11.2022 № 938 «Об установлении льготных тарифов на холодное, горячее водоснабжение, водоотведение, </w:t>
      </w:r>
      <w:r w:rsidRPr="008C2F1C">
        <w:rPr>
          <w:rFonts w:eastAsiaTheme="minorHAnsi"/>
          <w:lang w:eastAsia="en-US"/>
        </w:rPr>
        <w:lastRenderedPageBreak/>
        <w:t xml:space="preserve">тепловую энергию (мощность), твердое топливо </w:t>
      </w:r>
      <w:r w:rsidRPr="008C2F1C">
        <w:rPr>
          <w:kern w:val="32"/>
          <w:lang w:eastAsia="en-US"/>
        </w:rPr>
        <w:t>сжиженный газ</w:t>
      </w:r>
      <w:r w:rsidRPr="008C2F1C">
        <w:rPr>
          <w:b/>
          <w:bCs/>
          <w:kern w:val="32"/>
          <w:lang w:eastAsia="en-US"/>
        </w:rPr>
        <w:t xml:space="preserve"> </w:t>
      </w:r>
      <w:r w:rsidRPr="008C2F1C">
        <w:rPr>
          <w:rFonts w:eastAsiaTheme="minorHAnsi"/>
          <w:lang w:eastAsia="en-US"/>
        </w:rPr>
        <w:t>на территории Тисульского муниципального округа»</w:t>
      </w:r>
      <w:r w:rsidRPr="008C2F1C">
        <w:rPr>
          <w:rFonts w:asciiTheme="minorHAnsi" w:eastAsiaTheme="minorHAnsi" w:hAnsiTheme="minorHAnsi" w:cstheme="minorBidi"/>
          <w:lang w:eastAsia="en-US"/>
        </w:rPr>
        <w:t xml:space="preserve"> </w:t>
      </w:r>
      <w:r w:rsidRPr="008C2F1C">
        <w:rPr>
          <w:rFonts w:eastAsiaTheme="minorHAnsi"/>
          <w:lang w:eastAsia="en-US"/>
        </w:rPr>
        <w:t xml:space="preserve">(в редакции постановления Региональной энергетической комиссии Кузбасса от 30.03.2023 № 32). </w:t>
      </w:r>
    </w:p>
    <w:p w14:paraId="61F909FA" w14:textId="4AA55027" w:rsidR="008C2F1C" w:rsidRPr="002048E0" w:rsidRDefault="008C2F1C" w:rsidP="002048E0">
      <w:pPr>
        <w:tabs>
          <w:tab w:val="left" w:pos="284"/>
        </w:tabs>
        <w:spacing w:after="160" w:line="259" w:lineRule="auto"/>
        <w:ind w:firstLine="709"/>
        <w:jc w:val="both"/>
        <w:rPr>
          <w:rFonts w:eastAsiaTheme="minorHAnsi"/>
        </w:rPr>
      </w:pPr>
      <w:r>
        <w:rPr>
          <w:rFonts w:eastAsiaTheme="minorHAnsi"/>
          <w:lang w:eastAsia="en-US"/>
        </w:rPr>
        <w:t>Рассмотрев представлен</w:t>
      </w:r>
      <w:r w:rsidR="002048E0">
        <w:rPr>
          <w:rFonts w:eastAsiaTheme="minorHAnsi"/>
          <w:lang w:eastAsia="en-US"/>
        </w:rPr>
        <w:t>н</w:t>
      </w:r>
      <w:r>
        <w:rPr>
          <w:rFonts w:eastAsiaTheme="minorHAnsi"/>
          <w:lang w:eastAsia="en-US"/>
        </w:rPr>
        <w:t>ы</w:t>
      </w:r>
      <w:r w:rsidR="002048E0">
        <w:rPr>
          <w:rFonts w:eastAsiaTheme="minorHAnsi"/>
          <w:lang w:eastAsia="en-US"/>
        </w:rPr>
        <w:t>е</w:t>
      </w:r>
      <w:r>
        <w:rPr>
          <w:rFonts w:eastAsiaTheme="minorHAnsi"/>
          <w:lang w:eastAsia="en-US"/>
        </w:rPr>
        <w:t xml:space="preserve"> материалы, правление Региональной энергетической комиссии Кузбасса</w:t>
      </w:r>
    </w:p>
    <w:p w14:paraId="20B62E26" w14:textId="77777777" w:rsidR="00B51F80" w:rsidRPr="00D00103" w:rsidRDefault="00B51F80" w:rsidP="00B51F80">
      <w:pPr>
        <w:ind w:right="-6" w:firstLine="567"/>
        <w:jc w:val="both"/>
        <w:rPr>
          <w:b/>
          <w:szCs w:val="20"/>
        </w:rPr>
      </w:pPr>
    </w:p>
    <w:p w14:paraId="08153582" w14:textId="77777777" w:rsidR="00B51F80" w:rsidRDefault="00B51F80" w:rsidP="00B51F80">
      <w:pPr>
        <w:ind w:right="-6" w:firstLine="567"/>
        <w:jc w:val="both"/>
        <w:rPr>
          <w:b/>
          <w:szCs w:val="20"/>
        </w:rPr>
      </w:pPr>
      <w:r w:rsidRPr="00D00103">
        <w:rPr>
          <w:b/>
          <w:szCs w:val="20"/>
        </w:rPr>
        <w:t>ПОСТАНОВИЛО:</w:t>
      </w:r>
    </w:p>
    <w:p w14:paraId="068ECE13" w14:textId="77777777" w:rsidR="002048E0" w:rsidRPr="00E43994" w:rsidRDefault="002048E0" w:rsidP="00B51F80">
      <w:pPr>
        <w:ind w:right="-6" w:firstLine="567"/>
        <w:jc w:val="both"/>
        <w:rPr>
          <w:b/>
        </w:rPr>
      </w:pPr>
    </w:p>
    <w:p w14:paraId="1796F131" w14:textId="2E733FD9" w:rsidR="00E43994" w:rsidRPr="00E43994" w:rsidRDefault="00E43994" w:rsidP="00E43994">
      <w:pPr>
        <w:pStyle w:val="aa"/>
        <w:numPr>
          <w:ilvl w:val="0"/>
          <w:numId w:val="23"/>
        </w:numPr>
        <w:ind w:left="0" w:firstLine="426"/>
        <w:jc w:val="both"/>
        <w:rPr>
          <w:color w:val="000000"/>
          <w:kern w:val="32"/>
        </w:rPr>
      </w:pPr>
      <w:r w:rsidRPr="00E43994">
        <w:rPr>
          <w:bCs/>
          <w:color w:val="000000"/>
          <w:kern w:val="32"/>
        </w:rPr>
        <w:t>Внести в постановление Региональной энергетической комиссии Кузбасса от 28.11.2022 № 938 «</w:t>
      </w:r>
      <w:r w:rsidRPr="00E43994">
        <w:rPr>
          <w:bCs/>
          <w:kern w:val="32"/>
        </w:rPr>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Тисульского муниципального </w:t>
      </w:r>
      <w:proofErr w:type="gramStart"/>
      <w:r w:rsidRPr="00E43994">
        <w:rPr>
          <w:bCs/>
          <w:kern w:val="32"/>
        </w:rPr>
        <w:t>округа</w:t>
      </w:r>
      <w:r w:rsidRPr="00E43994">
        <w:rPr>
          <w:kern w:val="32"/>
        </w:rPr>
        <w:t xml:space="preserve">»   </w:t>
      </w:r>
      <w:proofErr w:type="gramEnd"/>
      <w:r w:rsidRPr="00E43994">
        <w:rPr>
          <w:kern w:val="32"/>
        </w:rPr>
        <w:t xml:space="preserve">(в редакции постановления </w:t>
      </w:r>
      <w:r w:rsidRPr="00E43994">
        <w:rPr>
          <w:bCs/>
          <w:color w:val="000000"/>
          <w:kern w:val="32"/>
        </w:rPr>
        <w:t xml:space="preserve">Региональной энергетической комиссии Кузбасса </w:t>
      </w:r>
      <w:r w:rsidRPr="00E43994">
        <w:rPr>
          <w:kern w:val="32"/>
        </w:rPr>
        <w:t>от 30.03.2023 № 32)</w:t>
      </w:r>
      <w:r w:rsidRPr="00E43994">
        <w:rPr>
          <w:color w:val="000000"/>
          <w:kern w:val="32"/>
        </w:rPr>
        <w:t xml:space="preserve"> следующие изменения:</w:t>
      </w:r>
    </w:p>
    <w:p w14:paraId="14AFABFC" w14:textId="77777777" w:rsidR="00E43994" w:rsidRPr="00E43994" w:rsidRDefault="00E43994" w:rsidP="00E43994">
      <w:pPr>
        <w:pStyle w:val="aa"/>
        <w:ind w:left="0" w:firstLine="709"/>
        <w:jc w:val="both"/>
        <w:rPr>
          <w:bCs/>
          <w:kern w:val="32"/>
        </w:rPr>
      </w:pPr>
      <w:r w:rsidRPr="00E43994">
        <w:rPr>
          <w:color w:val="000000"/>
          <w:kern w:val="32"/>
        </w:rPr>
        <w:t>1.1.</w:t>
      </w:r>
      <w:r w:rsidRPr="00E43994">
        <w:rPr>
          <w:color w:val="000000"/>
          <w:kern w:val="32"/>
        </w:rPr>
        <w:tab/>
      </w:r>
      <w:r w:rsidRPr="00E43994">
        <w:rPr>
          <w:bCs/>
          <w:kern w:val="32"/>
        </w:rPr>
        <w:t>Приложение № 1, пункт 4 дополнить строками 4.2, 4.3 следующего содержания:</w:t>
      </w:r>
    </w:p>
    <w:p w14:paraId="3265AB74" w14:textId="77777777" w:rsidR="00E43994" w:rsidRPr="00E43994" w:rsidRDefault="00E43994" w:rsidP="00E43994">
      <w:pPr>
        <w:pStyle w:val="aa"/>
        <w:spacing w:line="80" w:lineRule="atLeast"/>
        <w:ind w:left="0"/>
        <w:jc w:val="both"/>
        <w:rPr>
          <w:bCs/>
          <w:kern w:val="32"/>
        </w:rPr>
      </w:pPr>
      <w:r w:rsidRPr="00E43994">
        <w:rPr>
          <w:bCs/>
          <w:kern w:val="32"/>
        </w:rPr>
        <w:t>«</w:t>
      </w:r>
    </w:p>
    <w:tbl>
      <w:tblPr>
        <w:tblStyle w:val="af1"/>
        <w:tblpPr w:leftFromText="180" w:rightFromText="180" w:vertAnchor="text" w:horzAnchor="margin" w:tblpY="233"/>
        <w:tblW w:w="9640" w:type="dxa"/>
        <w:tblLayout w:type="fixed"/>
        <w:tblLook w:val="04A0" w:firstRow="1" w:lastRow="0" w:firstColumn="1" w:lastColumn="0" w:noHBand="0" w:noVBand="1"/>
      </w:tblPr>
      <w:tblGrid>
        <w:gridCol w:w="1015"/>
        <w:gridCol w:w="3515"/>
        <w:gridCol w:w="2133"/>
        <w:gridCol w:w="2977"/>
      </w:tblGrid>
      <w:tr w:rsidR="00E43994" w:rsidRPr="00E43994" w14:paraId="7B2A2928" w14:textId="77777777" w:rsidTr="00E43994">
        <w:trPr>
          <w:trHeight w:val="233"/>
        </w:trPr>
        <w:tc>
          <w:tcPr>
            <w:tcW w:w="1015" w:type="dxa"/>
            <w:vMerge w:val="restart"/>
            <w:vAlign w:val="center"/>
          </w:tcPr>
          <w:p w14:paraId="016F50DE" w14:textId="77777777" w:rsidR="00E43994" w:rsidRPr="00E43994" w:rsidRDefault="00E43994" w:rsidP="00E43994">
            <w:pPr>
              <w:tabs>
                <w:tab w:val="left" w:pos="0"/>
              </w:tabs>
              <w:jc w:val="center"/>
              <w:rPr>
                <w:bCs/>
              </w:rPr>
            </w:pPr>
            <w:r w:rsidRPr="00E43994">
              <w:rPr>
                <w:bCs/>
              </w:rPr>
              <w:t>4.2.</w:t>
            </w:r>
          </w:p>
        </w:tc>
        <w:tc>
          <w:tcPr>
            <w:tcW w:w="3515" w:type="dxa"/>
            <w:vMerge w:val="restart"/>
            <w:vAlign w:val="center"/>
          </w:tcPr>
          <w:p w14:paraId="267E1251" w14:textId="77777777" w:rsidR="00E43994" w:rsidRPr="00E43994" w:rsidRDefault="00E43994" w:rsidP="00E43994">
            <w:pPr>
              <w:tabs>
                <w:tab w:val="left" w:pos="0"/>
              </w:tabs>
              <w:rPr>
                <w:bCs/>
              </w:rPr>
            </w:pPr>
            <w:r w:rsidRPr="00E43994">
              <w:rPr>
                <w:bCs/>
              </w:rPr>
              <w:t>ООО «</w:t>
            </w:r>
            <w:proofErr w:type="spellStart"/>
            <w:r w:rsidRPr="00E43994">
              <w:rPr>
                <w:bCs/>
              </w:rPr>
              <w:t>Кузбасстопливосбыт</w:t>
            </w:r>
            <w:proofErr w:type="spellEnd"/>
            <w:r w:rsidRPr="00E43994">
              <w:rPr>
                <w:bCs/>
              </w:rPr>
              <w:t xml:space="preserve">», </w:t>
            </w:r>
          </w:p>
          <w:p w14:paraId="4D9173B6" w14:textId="77777777" w:rsidR="00E43994" w:rsidRPr="00E43994" w:rsidRDefault="00E43994" w:rsidP="00E43994">
            <w:pPr>
              <w:tabs>
                <w:tab w:val="left" w:pos="0"/>
              </w:tabs>
              <w:rPr>
                <w:bCs/>
              </w:rPr>
            </w:pPr>
            <w:r w:rsidRPr="00E43994">
              <w:rPr>
                <w:bCs/>
              </w:rPr>
              <w:t>ИНН 4205241533</w:t>
            </w:r>
          </w:p>
        </w:tc>
        <w:tc>
          <w:tcPr>
            <w:tcW w:w="2133" w:type="dxa"/>
            <w:vMerge w:val="restart"/>
            <w:vAlign w:val="center"/>
          </w:tcPr>
          <w:p w14:paraId="6010DAA1" w14:textId="77777777" w:rsidR="00E43994" w:rsidRPr="00E43994" w:rsidRDefault="00E43994" w:rsidP="00E43994">
            <w:pPr>
              <w:tabs>
                <w:tab w:val="left" w:pos="1365"/>
              </w:tabs>
              <w:jc w:val="center"/>
              <w:rPr>
                <w:bCs/>
              </w:rPr>
            </w:pPr>
            <w:proofErr w:type="spellStart"/>
            <w:r w:rsidRPr="00E43994">
              <w:rPr>
                <w:color w:val="000000"/>
              </w:rPr>
              <w:t>руб</w:t>
            </w:r>
            <w:proofErr w:type="spellEnd"/>
            <w:r w:rsidRPr="00E43994">
              <w:rPr>
                <w:color w:val="000000"/>
              </w:rPr>
              <w:t>/т</w:t>
            </w:r>
          </w:p>
        </w:tc>
        <w:tc>
          <w:tcPr>
            <w:tcW w:w="2977" w:type="dxa"/>
            <w:vAlign w:val="center"/>
          </w:tcPr>
          <w:p w14:paraId="01A03BFE" w14:textId="77777777" w:rsidR="00E43994" w:rsidRPr="00E43994" w:rsidRDefault="00E43994" w:rsidP="00E43994">
            <w:pPr>
              <w:tabs>
                <w:tab w:val="left" w:pos="0"/>
              </w:tabs>
              <w:jc w:val="center"/>
              <w:rPr>
                <w:bCs/>
              </w:rPr>
            </w:pPr>
            <w:r w:rsidRPr="00E43994">
              <w:rPr>
                <w:bCs/>
              </w:rPr>
              <w:t>Марка ДР 0-200 (300)</w:t>
            </w:r>
          </w:p>
        </w:tc>
      </w:tr>
      <w:tr w:rsidR="00E43994" w:rsidRPr="00E43994" w14:paraId="67F8BBF4" w14:textId="77777777" w:rsidTr="00E43994">
        <w:trPr>
          <w:trHeight w:val="354"/>
        </w:trPr>
        <w:tc>
          <w:tcPr>
            <w:tcW w:w="1015" w:type="dxa"/>
            <w:vMerge/>
            <w:vAlign w:val="center"/>
          </w:tcPr>
          <w:p w14:paraId="1B79D1FB" w14:textId="77777777" w:rsidR="00E43994" w:rsidRPr="00E43994" w:rsidRDefault="00E43994" w:rsidP="00E43994">
            <w:pPr>
              <w:tabs>
                <w:tab w:val="left" w:pos="0"/>
              </w:tabs>
              <w:jc w:val="center"/>
              <w:rPr>
                <w:bCs/>
              </w:rPr>
            </w:pPr>
          </w:p>
        </w:tc>
        <w:tc>
          <w:tcPr>
            <w:tcW w:w="3515" w:type="dxa"/>
            <w:vMerge/>
            <w:vAlign w:val="center"/>
          </w:tcPr>
          <w:p w14:paraId="2B793F29" w14:textId="77777777" w:rsidR="00E43994" w:rsidRPr="00E43994" w:rsidRDefault="00E43994" w:rsidP="00E43994">
            <w:pPr>
              <w:tabs>
                <w:tab w:val="left" w:pos="0"/>
              </w:tabs>
              <w:rPr>
                <w:bCs/>
              </w:rPr>
            </w:pPr>
          </w:p>
        </w:tc>
        <w:tc>
          <w:tcPr>
            <w:tcW w:w="2133" w:type="dxa"/>
            <w:vMerge/>
            <w:vAlign w:val="center"/>
          </w:tcPr>
          <w:p w14:paraId="6578CB7A" w14:textId="77777777" w:rsidR="00E43994" w:rsidRPr="00E43994" w:rsidRDefault="00E43994" w:rsidP="00E43994">
            <w:pPr>
              <w:tabs>
                <w:tab w:val="left" w:pos="1365"/>
              </w:tabs>
              <w:jc w:val="center"/>
              <w:rPr>
                <w:color w:val="000000"/>
              </w:rPr>
            </w:pPr>
          </w:p>
        </w:tc>
        <w:tc>
          <w:tcPr>
            <w:tcW w:w="2977" w:type="dxa"/>
            <w:vAlign w:val="center"/>
          </w:tcPr>
          <w:p w14:paraId="66230160" w14:textId="77777777" w:rsidR="00E43994" w:rsidRPr="00E43994" w:rsidRDefault="00E43994" w:rsidP="00E43994">
            <w:pPr>
              <w:tabs>
                <w:tab w:val="left" w:pos="0"/>
              </w:tabs>
              <w:jc w:val="center"/>
              <w:rPr>
                <w:bCs/>
              </w:rPr>
            </w:pPr>
            <w:r w:rsidRPr="00E43994">
              <w:rPr>
                <w:bCs/>
              </w:rPr>
              <w:t>645,00</w:t>
            </w:r>
          </w:p>
        </w:tc>
      </w:tr>
      <w:tr w:rsidR="00E43994" w:rsidRPr="00E43994" w14:paraId="381CC1B4" w14:textId="77777777" w:rsidTr="00E43994">
        <w:trPr>
          <w:trHeight w:val="237"/>
        </w:trPr>
        <w:tc>
          <w:tcPr>
            <w:tcW w:w="1015" w:type="dxa"/>
            <w:vMerge w:val="restart"/>
            <w:vAlign w:val="center"/>
          </w:tcPr>
          <w:p w14:paraId="4C4F780D" w14:textId="77777777" w:rsidR="00E43994" w:rsidRPr="00E43994" w:rsidRDefault="00E43994" w:rsidP="00E43994">
            <w:pPr>
              <w:tabs>
                <w:tab w:val="left" w:pos="0"/>
              </w:tabs>
              <w:jc w:val="center"/>
              <w:rPr>
                <w:bCs/>
              </w:rPr>
            </w:pPr>
            <w:r w:rsidRPr="00E43994">
              <w:rPr>
                <w:bCs/>
              </w:rPr>
              <w:t>4.3.</w:t>
            </w:r>
          </w:p>
        </w:tc>
        <w:tc>
          <w:tcPr>
            <w:tcW w:w="3515" w:type="dxa"/>
            <w:vMerge/>
            <w:vAlign w:val="center"/>
          </w:tcPr>
          <w:p w14:paraId="1FBD6098" w14:textId="77777777" w:rsidR="00E43994" w:rsidRPr="00E43994" w:rsidRDefault="00E43994" w:rsidP="00E43994">
            <w:pPr>
              <w:tabs>
                <w:tab w:val="left" w:pos="0"/>
              </w:tabs>
              <w:rPr>
                <w:bCs/>
              </w:rPr>
            </w:pPr>
          </w:p>
        </w:tc>
        <w:tc>
          <w:tcPr>
            <w:tcW w:w="2133" w:type="dxa"/>
            <w:vMerge w:val="restart"/>
            <w:vAlign w:val="center"/>
          </w:tcPr>
          <w:p w14:paraId="3F2F60D7" w14:textId="77777777" w:rsidR="00E43994" w:rsidRPr="00E43994" w:rsidRDefault="00E43994" w:rsidP="00E43994">
            <w:pPr>
              <w:tabs>
                <w:tab w:val="left" w:pos="1365"/>
              </w:tabs>
              <w:jc w:val="center"/>
              <w:rPr>
                <w:bCs/>
              </w:rPr>
            </w:pPr>
            <w:proofErr w:type="spellStart"/>
            <w:r w:rsidRPr="00E43994">
              <w:rPr>
                <w:color w:val="000000"/>
              </w:rPr>
              <w:t>руб</w:t>
            </w:r>
            <w:proofErr w:type="spellEnd"/>
            <w:r w:rsidRPr="00E43994">
              <w:rPr>
                <w:color w:val="000000"/>
              </w:rPr>
              <w:t>/т</w:t>
            </w:r>
          </w:p>
        </w:tc>
        <w:tc>
          <w:tcPr>
            <w:tcW w:w="2977" w:type="dxa"/>
            <w:vAlign w:val="center"/>
          </w:tcPr>
          <w:p w14:paraId="17A2E5BC" w14:textId="77777777" w:rsidR="00E43994" w:rsidRPr="00E43994" w:rsidRDefault="00E43994" w:rsidP="00E43994">
            <w:pPr>
              <w:tabs>
                <w:tab w:val="left" w:pos="0"/>
              </w:tabs>
              <w:jc w:val="center"/>
              <w:rPr>
                <w:bCs/>
              </w:rPr>
            </w:pPr>
            <w:r w:rsidRPr="00E43994">
              <w:rPr>
                <w:bCs/>
              </w:rPr>
              <w:t xml:space="preserve">Марка ДПК 50-200, </w:t>
            </w:r>
          </w:p>
          <w:p w14:paraId="5F5417AA" w14:textId="77777777" w:rsidR="00E43994" w:rsidRPr="00E43994" w:rsidRDefault="00E43994" w:rsidP="00E43994">
            <w:pPr>
              <w:tabs>
                <w:tab w:val="left" w:pos="0"/>
              </w:tabs>
              <w:jc w:val="center"/>
              <w:rPr>
                <w:bCs/>
              </w:rPr>
            </w:pPr>
            <w:r w:rsidRPr="00E43994">
              <w:rPr>
                <w:bCs/>
              </w:rPr>
              <w:t>ДПКО 25-200, ДО 25-50</w:t>
            </w:r>
          </w:p>
        </w:tc>
      </w:tr>
      <w:tr w:rsidR="00E43994" w:rsidRPr="00E43994" w14:paraId="02FC99CC" w14:textId="77777777" w:rsidTr="00E43994">
        <w:trPr>
          <w:trHeight w:val="476"/>
        </w:trPr>
        <w:tc>
          <w:tcPr>
            <w:tcW w:w="1015" w:type="dxa"/>
            <w:vMerge/>
            <w:vAlign w:val="center"/>
          </w:tcPr>
          <w:p w14:paraId="423FF447" w14:textId="77777777" w:rsidR="00E43994" w:rsidRPr="00E43994" w:rsidRDefault="00E43994" w:rsidP="00E43994">
            <w:pPr>
              <w:tabs>
                <w:tab w:val="left" w:pos="0"/>
              </w:tabs>
              <w:jc w:val="center"/>
              <w:rPr>
                <w:bCs/>
              </w:rPr>
            </w:pPr>
          </w:p>
        </w:tc>
        <w:tc>
          <w:tcPr>
            <w:tcW w:w="3515" w:type="dxa"/>
            <w:vMerge/>
            <w:vAlign w:val="center"/>
          </w:tcPr>
          <w:p w14:paraId="2A8B1220" w14:textId="77777777" w:rsidR="00E43994" w:rsidRPr="00E43994" w:rsidRDefault="00E43994" w:rsidP="00E43994">
            <w:pPr>
              <w:tabs>
                <w:tab w:val="left" w:pos="0"/>
              </w:tabs>
              <w:rPr>
                <w:bCs/>
              </w:rPr>
            </w:pPr>
          </w:p>
        </w:tc>
        <w:tc>
          <w:tcPr>
            <w:tcW w:w="2133" w:type="dxa"/>
            <w:vMerge/>
            <w:vAlign w:val="center"/>
          </w:tcPr>
          <w:p w14:paraId="3443104B" w14:textId="77777777" w:rsidR="00E43994" w:rsidRPr="00E43994" w:rsidRDefault="00E43994" w:rsidP="00E43994">
            <w:pPr>
              <w:tabs>
                <w:tab w:val="left" w:pos="1365"/>
              </w:tabs>
              <w:jc w:val="center"/>
              <w:rPr>
                <w:color w:val="000000"/>
              </w:rPr>
            </w:pPr>
          </w:p>
        </w:tc>
        <w:tc>
          <w:tcPr>
            <w:tcW w:w="2977" w:type="dxa"/>
            <w:vAlign w:val="center"/>
          </w:tcPr>
          <w:p w14:paraId="0BD4EFB5" w14:textId="77777777" w:rsidR="00E43994" w:rsidRPr="00E43994" w:rsidRDefault="00E43994" w:rsidP="00E43994">
            <w:pPr>
              <w:tabs>
                <w:tab w:val="left" w:pos="0"/>
              </w:tabs>
              <w:jc w:val="center"/>
              <w:rPr>
                <w:bCs/>
              </w:rPr>
            </w:pPr>
            <w:r w:rsidRPr="00E43994">
              <w:rPr>
                <w:bCs/>
              </w:rPr>
              <w:t>1604,09</w:t>
            </w:r>
          </w:p>
        </w:tc>
      </w:tr>
    </w:tbl>
    <w:p w14:paraId="2FA4CC93" w14:textId="77777777" w:rsidR="00E43994" w:rsidRPr="00E43994" w:rsidRDefault="00E43994" w:rsidP="00E43994">
      <w:pPr>
        <w:pStyle w:val="aa"/>
        <w:spacing w:line="240" w:lineRule="atLeast"/>
        <w:ind w:left="0"/>
        <w:jc w:val="right"/>
        <w:rPr>
          <w:bCs/>
          <w:kern w:val="32"/>
        </w:rPr>
      </w:pPr>
      <w:r w:rsidRPr="00E43994">
        <w:rPr>
          <w:bCs/>
          <w:kern w:val="32"/>
        </w:rPr>
        <w:t>».</w:t>
      </w:r>
    </w:p>
    <w:p w14:paraId="6048F659" w14:textId="77777777" w:rsidR="00E43994" w:rsidRDefault="00E43994" w:rsidP="00E43994">
      <w:pPr>
        <w:pStyle w:val="aa"/>
        <w:spacing w:line="240" w:lineRule="atLeast"/>
        <w:ind w:left="0"/>
        <w:jc w:val="right"/>
        <w:rPr>
          <w:bCs/>
          <w:kern w:val="32"/>
          <w:sz w:val="28"/>
          <w:szCs w:val="28"/>
        </w:rPr>
      </w:pPr>
    </w:p>
    <w:p w14:paraId="7A2D1314" w14:textId="77777777" w:rsidR="002048E0" w:rsidRDefault="002048E0" w:rsidP="00B51F80">
      <w:pPr>
        <w:pStyle w:val="ConsPlusNormal"/>
        <w:ind w:firstLine="567"/>
        <w:jc w:val="both"/>
        <w:rPr>
          <w:sz w:val="24"/>
        </w:rPr>
      </w:pPr>
    </w:p>
    <w:p w14:paraId="2E817A61" w14:textId="77777777" w:rsidR="002048E0" w:rsidRDefault="002048E0" w:rsidP="00B51F80">
      <w:pPr>
        <w:pStyle w:val="ConsPlusNormal"/>
        <w:ind w:firstLine="567"/>
        <w:jc w:val="both"/>
        <w:rPr>
          <w:sz w:val="24"/>
        </w:rPr>
      </w:pPr>
    </w:p>
    <w:p w14:paraId="146FFFA1" w14:textId="77777777" w:rsidR="00B51F80" w:rsidRDefault="00B51F80" w:rsidP="00B51F80">
      <w:pPr>
        <w:ind w:right="-6" w:firstLine="567"/>
        <w:jc w:val="both"/>
        <w:rPr>
          <w:b/>
        </w:rPr>
      </w:pPr>
      <w:r w:rsidRPr="00D00103">
        <w:rPr>
          <w:b/>
        </w:rPr>
        <w:t>Голосовали «ЗА» - единогласно.</w:t>
      </w:r>
    </w:p>
    <w:p w14:paraId="05B4E3DB" w14:textId="77777777" w:rsidR="00B51F80" w:rsidRDefault="00B51F80" w:rsidP="00B51F80">
      <w:pPr>
        <w:ind w:right="-6"/>
        <w:jc w:val="both"/>
        <w:rPr>
          <w:b/>
        </w:rPr>
      </w:pPr>
    </w:p>
    <w:p w14:paraId="720A61CC" w14:textId="77777777" w:rsidR="00690D65" w:rsidRPr="002F68E6" w:rsidRDefault="00690D65" w:rsidP="00690D65">
      <w:pPr>
        <w:ind w:right="-6"/>
        <w:jc w:val="both"/>
        <w:rPr>
          <w:bCs/>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69C82E9F" w:rsidR="00B32B57" w:rsidRDefault="00B32B57" w:rsidP="00FA1504">
      <w:pPr>
        <w:tabs>
          <w:tab w:val="left" w:pos="709"/>
          <w:tab w:val="left" w:pos="1134"/>
        </w:tabs>
        <w:ind w:left="709" w:hanging="142"/>
        <w:jc w:val="both"/>
      </w:pPr>
    </w:p>
    <w:p w14:paraId="3FB16A1F" w14:textId="77777777" w:rsidR="00C4595C" w:rsidRDefault="00C4595C" w:rsidP="00FA1504">
      <w:pPr>
        <w:tabs>
          <w:tab w:val="left" w:pos="709"/>
          <w:tab w:val="left" w:pos="1134"/>
        </w:tabs>
        <w:ind w:left="709" w:hanging="142"/>
        <w:jc w:val="both"/>
      </w:pPr>
    </w:p>
    <w:p w14:paraId="216CBA7B" w14:textId="5D66EE6D" w:rsidR="00B32B57" w:rsidRPr="00D00103" w:rsidRDefault="00B32B57" w:rsidP="00FA1504">
      <w:pPr>
        <w:tabs>
          <w:tab w:val="left" w:pos="709"/>
          <w:tab w:val="left" w:pos="1134"/>
        </w:tabs>
        <w:ind w:left="709" w:hanging="142"/>
        <w:jc w:val="both"/>
      </w:pPr>
      <w:r w:rsidRPr="00D00103">
        <w:t>___________________</w:t>
      </w:r>
      <w:r w:rsidR="00E43994">
        <w:t>__</w:t>
      </w:r>
      <w:r w:rsidRPr="00D00103">
        <w:t>О.А. Чурсина</w:t>
      </w:r>
    </w:p>
    <w:p w14:paraId="668B767C" w14:textId="22C0D906" w:rsidR="002E3EDC" w:rsidRDefault="00787562" w:rsidP="002E3EDC">
      <w:pPr>
        <w:tabs>
          <w:tab w:val="left" w:pos="5580"/>
          <w:tab w:val="left" w:pos="9639"/>
        </w:tabs>
        <w:jc w:val="both"/>
      </w:pPr>
      <w:r w:rsidRPr="00D00103">
        <w:t xml:space="preserve"> </w:t>
      </w:r>
    </w:p>
    <w:p w14:paraId="5B5271E0" w14:textId="77777777" w:rsidR="001148EE" w:rsidRPr="00D00103" w:rsidRDefault="001148EE" w:rsidP="002E3EDC">
      <w:pPr>
        <w:tabs>
          <w:tab w:val="left" w:pos="5580"/>
          <w:tab w:val="left" w:pos="9639"/>
        </w:tabs>
        <w:jc w:val="both"/>
      </w:pPr>
    </w:p>
    <w:p w14:paraId="02ADDE14" w14:textId="77777777" w:rsidR="00E43994" w:rsidRDefault="00A34397" w:rsidP="00E43994">
      <w:pPr>
        <w:tabs>
          <w:tab w:val="left" w:pos="5580"/>
          <w:tab w:val="left" w:pos="9639"/>
        </w:tabs>
        <w:jc w:val="both"/>
      </w:pPr>
      <w:r w:rsidRPr="00D00103">
        <w:t xml:space="preserve">         _____________________Э.Б. Гусельщиков</w:t>
      </w:r>
    </w:p>
    <w:p w14:paraId="5D1CC96C" w14:textId="77777777" w:rsidR="00E43994" w:rsidRDefault="00E43994" w:rsidP="00E43994">
      <w:pPr>
        <w:tabs>
          <w:tab w:val="left" w:pos="5580"/>
          <w:tab w:val="left" w:pos="9639"/>
        </w:tabs>
        <w:jc w:val="both"/>
      </w:pPr>
    </w:p>
    <w:p w14:paraId="17F09511" w14:textId="77777777" w:rsidR="00E43994" w:rsidRDefault="00E43994" w:rsidP="00E43994">
      <w:pPr>
        <w:tabs>
          <w:tab w:val="left" w:pos="5580"/>
          <w:tab w:val="left" w:pos="9639"/>
        </w:tabs>
        <w:jc w:val="both"/>
      </w:pPr>
    </w:p>
    <w:p w14:paraId="42A1372B" w14:textId="1BD4D221" w:rsidR="00E43994" w:rsidRPr="00D00103" w:rsidRDefault="00E43994" w:rsidP="00E43994">
      <w:pPr>
        <w:tabs>
          <w:tab w:val="left" w:pos="5580"/>
          <w:tab w:val="left" w:pos="9639"/>
        </w:tabs>
        <w:jc w:val="both"/>
      </w:pPr>
      <w:r>
        <w:t xml:space="preserve">         </w:t>
      </w:r>
      <w:r w:rsidRPr="00D00103">
        <w:t>_____________________</w:t>
      </w:r>
      <w:r>
        <w:t>А.Г. Овчинников</w:t>
      </w:r>
    </w:p>
    <w:p w14:paraId="426B4014" w14:textId="77777777" w:rsidR="001148EE" w:rsidRDefault="001148EE" w:rsidP="002E3EDC">
      <w:pPr>
        <w:tabs>
          <w:tab w:val="left" w:pos="5580"/>
          <w:tab w:val="left" w:pos="9639"/>
        </w:tabs>
        <w:jc w:val="both"/>
      </w:pPr>
    </w:p>
    <w:p w14:paraId="20D7E642" w14:textId="77777777" w:rsidR="00E43994" w:rsidRDefault="00E43994" w:rsidP="002E3EDC">
      <w:pPr>
        <w:tabs>
          <w:tab w:val="left" w:pos="5580"/>
          <w:tab w:val="left" w:pos="9639"/>
        </w:tabs>
        <w:jc w:val="both"/>
      </w:pPr>
    </w:p>
    <w:p w14:paraId="15312343" w14:textId="77777777" w:rsidR="00E43994" w:rsidRPr="00D00103" w:rsidRDefault="00E43994" w:rsidP="002E3EDC">
      <w:pPr>
        <w:tabs>
          <w:tab w:val="left" w:pos="5580"/>
          <w:tab w:val="left" w:pos="9639"/>
        </w:tabs>
        <w:jc w:val="both"/>
      </w:pPr>
    </w:p>
    <w:p w14:paraId="4CD34A40" w14:textId="77777777"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5FCB9DA1" w14:textId="77777777" w:rsidR="00E43994" w:rsidRDefault="00E43994" w:rsidP="00E43994">
      <w:pPr>
        <w:tabs>
          <w:tab w:val="left" w:pos="5580"/>
          <w:tab w:val="left" w:pos="9498"/>
        </w:tabs>
        <w:ind w:firstLine="709"/>
      </w:pPr>
    </w:p>
    <w:p w14:paraId="78D97102" w14:textId="2D3BB777" w:rsidR="00CD5F62" w:rsidRPr="00CD5F62" w:rsidRDefault="00CD5F62" w:rsidP="00E43994">
      <w:pPr>
        <w:jc w:val="both"/>
        <w:rPr>
          <w:b/>
          <w:bCs/>
          <w:sz w:val="22"/>
          <w:szCs w:val="20"/>
        </w:rPr>
      </w:pPr>
    </w:p>
    <w:sectPr w:rsidR="00CD5F62" w:rsidRPr="00CD5F62" w:rsidSect="0016028B">
      <w:headerReference w:type="default" r:id="rId8"/>
      <w:headerReference w:type="first" r:id="rId9"/>
      <w:pgSz w:w="11906" w:h="16838"/>
      <w:pgMar w:top="1135" w:right="70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6BE8A79D" w14:textId="77777777" w:rsidR="00860D2D" w:rsidRDefault="00860D2D">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5773128B" w14:textId="77777777" w:rsidR="00860D2D" w:rsidRDefault="00860D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01881006" w14:textId="77777777" w:rsidR="00860D2D" w:rsidRDefault="00860D2D">
        <w:pPr>
          <w:pStyle w:val="a5"/>
          <w:jc w:val="center"/>
        </w:pPr>
        <w:r>
          <w:fldChar w:fldCharType="begin"/>
        </w:r>
        <w:r>
          <w:instrText>PAGE   \* MERGEFORMAT</w:instrText>
        </w:r>
        <w:r>
          <w:fldChar w:fldCharType="separate"/>
        </w:r>
        <w:r>
          <w:rPr>
            <w:noProof/>
          </w:rPr>
          <w:t>21</w:t>
        </w:r>
        <w:r>
          <w:fldChar w:fldCharType="end"/>
        </w:r>
      </w:p>
    </w:sdtContent>
  </w:sdt>
  <w:p w14:paraId="5BDB592B" w14:textId="77777777" w:rsidR="00860D2D" w:rsidRDefault="00860D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288896732">
    <w:abstractNumId w:val="9"/>
  </w:num>
  <w:num w:numId="5" w16cid:durableId="1744835223">
    <w:abstractNumId w:val="22"/>
  </w:num>
  <w:num w:numId="6" w16cid:durableId="113256133">
    <w:abstractNumId w:val="10"/>
  </w:num>
  <w:num w:numId="7" w16cid:durableId="157042997">
    <w:abstractNumId w:val="15"/>
  </w:num>
  <w:num w:numId="8" w16cid:durableId="2052489068">
    <w:abstractNumId w:val="14"/>
  </w:num>
  <w:num w:numId="9" w16cid:durableId="775641304">
    <w:abstractNumId w:val="13"/>
  </w:num>
  <w:num w:numId="10" w16cid:durableId="1594781988">
    <w:abstractNumId w:val="21"/>
  </w:num>
  <w:num w:numId="11" w16cid:durableId="862474100">
    <w:abstractNumId w:val="4"/>
  </w:num>
  <w:num w:numId="12" w16cid:durableId="1883593904">
    <w:abstractNumId w:val="11"/>
  </w:num>
  <w:num w:numId="13" w16cid:durableId="1720129960">
    <w:abstractNumId w:val="20"/>
  </w:num>
  <w:num w:numId="14" w16cid:durableId="1791044034">
    <w:abstractNumId w:val="8"/>
  </w:num>
  <w:num w:numId="15" w16cid:durableId="1274435905">
    <w:abstractNumId w:val="16"/>
  </w:num>
  <w:num w:numId="16" w16cid:durableId="290021875">
    <w:abstractNumId w:val="7"/>
  </w:num>
  <w:num w:numId="17" w16cid:durableId="150603040">
    <w:abstractNumId w:val="6"/>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5"/>
  </w:num>
  <w:num w:numId="20" w16cid:durableId="1514950190">
    <w:abstractNumId w:val="12"/>
  </w:num>
  <w:num w:numId="21" w16cid:durableId="1527979624">
    <w:abstractNumId w:val="17"/>
  </w:num>
  <w:num w:numId="22" w16cid:durableId="1004674408">
    <w:abstractNumId w:val="18"/>
  </w:num>
  <w:num w:numId="23" w16cid:durableId="178048747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291C"/>
    <w:rsid w:val="00036497"/>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D3E"/>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B11"/>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BAC"/>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7612"/>
    <w:rsid w:val="005F0479"/>
    <w:rsid w:val="005F593E"/>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1210C"/>
    <w:rsid w:val="00712316"/>
    <w:rsid w:val="007167C9"/>
    <w:rsid w:val="00720A7B"/>
    <w:rsid w:val="00724B48"/>
    <w:rsid w:val="007266A3"/>
    <w:rsid w:val="00742B20"/>
    <w:rsid w:val="007471B8"/>
    <w:rsid w:val="007472B1"/>
    <w:rsid w:val="00750BFB"/>
    <w:rsid w:val="00756FB8"/>
    <w:rsid w:val="00766301"/>
    <w:rsid w:val="00766E2E"/>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0F1"/>
    <w:rsid w:val="00B11B4E"/>
    <w:rsid w:val="00B1268A"/>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C58"/>
    <w:rsid w:val="00C62784"/>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A49"/>
    <w:rsid w:val="00D27FA4"/>
    <w:rsid w:val="00D312AE"/>
    <w:rsid w:val="00D334A1"/>
    <w:rsid w:val="00D34407"/>
    <w:rsid w:val="00D35D06"/>
    <w:rsid w:val="00D51586"/>
    <w:rsid w:val="00D539AC"/>
    <w:rsid w:val="00D54364"/>
    <w:rsid w:val="00D54614"/>
    <w:rsid w:val="00D57BD7"/>
    <w:rsid w:val="00D647EC"/>
    <w:rsid w:val="00D72AC3"/>
    <w:rsid w:val="00D74604"/>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332B"/>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30E1E"/>
    <w:rsid w:val="00F33662"/>
    <w:rsid w:val="00F33BD3"/>
    <w:rsid w:val="00F345F1"/>
    <w:rsid w:val="00F376BA"/>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uiPriority w:val="99"/>
    <w:rsid w:val="00A7667D"/>
    <w:pPr>
      <w:spacing w:after="120"/>
      <w:ind w:left="283"/>
    </w:pPr>
    <w:rPr>
      <w:sz w:val="16"/>
      <w:szCs w:val="16"/>
    </w:rPr>
  </w:style>
  <w:style w:type="character" w:customStyle="1" w:styleId="33">
    <w:name w:val="Основной текст с отступом 3 Знак"/>
    <w:basedOn w:val="a2"/>
    <w:link w:val="32"/>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iPriority w:val="99"/>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3</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88</cp:revision>
  <cp:lastPrinted>2023-09-04T09:51:00Z</cp:lastPrinted>
  <dcterms:created xsi:type="dcterms:W3CDTF">2022-07-15T03:00:00Z</dcterms:created>
  <dcterms:modified xsi:type="dcterms:W3CDTF">2023-09-04T09:52:00Z</dcterms:modified>
</cp:coreProperties>
</file>