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78E0A46A" w:rsidR="00830CBC" w:rsidRDefault="00E24C81" w:rsidP="00830CBC">
      <w:pPr>
        <w:tabs>
          <w:tab w:val="left" w:pos="270"/>
        </w:tabs>
        <w:ind w:left="5103" w:hanging="5103"/>
        <w:jc w:val="right"/>
      </w:pPr>
      <w:r>
        <w:t>П</w:t>
      </w:r>
      <w:r w:rsidR="00830CBC" w:rsidRPr="00D00103">
        <w:t>редседател</w:t>
      </w:r>
      <w:r>
        <w:t>ь</w:t>
      </w:r>
      <w:r w:rsidR="00830CBC" w:rsidRPr="00D00103">
        <w:t xml:space="preserve">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64884F2" w:rsidR="00830CBC" w:rsidRDefault="00830CBC" w:rsidP="00830CBC">
      <w:pPr>
        <w:tabs>
          <w:tab w:val="left" w:pos="540"/>
        </w:tabs>
        <w:jc w:val="center"/>
        <w:rPr>
          <w:b/>
        </w:rPr>
      </w:pPr>
      <w:r>
        <w:t xml:space="preserve">                                                                                                                                          </w:t>
      </w:r>
      <w:r w:rsidR="00E24C81">
        <w:t>Д.В. Малюта</w:t>
      </w:r>
    </w:p>
    <w:p w14:paraId="0F1F2D9F" w14:textId="77777777" w:rsidR="00161CD4" w:rsidRDefault="00161CD4" w:rsidP="00FD1FF4">
      <w:pPr>
        <w:tabs>
          <w:tab w:val="left" w:pos="540"/>
        </w:tabs>
        <w:rPr>
          <w:b/>
        </w:rPr>
      </w:pPr>
    </w:p>
    <w:p w14:paraId="5E560E98" w14:textId="01E4BA13" w:rsidR="009E60C3" w:rsidRPr="00D00103" w:rsidRDefault="009E60C3" w:rsidP="009E60C3">
      <w:pPr>
        <w:tabs>
          <w:tab w:val="left" w:pos="540"/>
        </w:tabs>
        <w:jc w:val="center"/>
        <w:rPr>
          <w:b/>
        </w:rPr>
      </w:pPr>
      <w:r w:rsidRPr="00D00103">
        <w:rPr>
          <w:b/>
        </w:rPr>
        <w:t>ПРОТОКОЛ №</w:t>
      </w:r>
      <w:r w:rsidR="00637439">
        <w:rPr>
          <w:b/>
        </w:rPr>
        <w:t xml:space="preserve"> </w:t>
      </w:r>
      <w:r w:rsidR="00E24C81">
        <w:rPr>
          <w:b/>
        </w:rPr>
        <w:t>3</w:t>
      </w:r>
      <w:r w:rsidR="00DF1A18">
        <w:rPr>
          <w:b/>
        </w:rPr>
        <w:t>4</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4FDFDF14" w:rsidR="009E60C3" w:rsidRPr="00D00103" w:rsidRDefault="00887E12" w:rsidP="009E60C3">
      <w:pPr>
        <w:tabs>
          <w:tab w:val="left" w:pos="8619"/>
        </w:tabs>
        <w:jc w:val="both"/>
      </w:pPr>
      <w:r>
        <w:t>2</w:t>
      </w:r>
      <w:r w:rsidR="00B1119B">
        <w:t>7</w:t>
      </w:r>
      <w:r w:rsidR="00250CF6">
        <w:t>.</w:t>
      </w:r>
      <w:r w:rsidR="00BD10E5">
        <w:t>0</w:t>
      </w:r>
      <w:r w:rsidR="003821B8">
        <w:t>6</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5CEF3B4B" w14:textId="77777777" w:rsidR="00656198" w:rsidRDefault="00656198" w:rsidP="009E60C3">
      <w:pPr>
        <w:jc w:val="both"/>
      </w:pPr>
    </w:p>
    <w:p w14:paraId="1E853975" w14:textId="7ABF7BC2" w:rsidR="009E60C3" w:rsidRPr="00D179F6" w:rsidRDefault="009E60C3" w:rsidP="009E60C3">
      <w:pPr>
        <w:jc w:val="both"/>
        <w:rPr>
          <w:bCs/>
        </w:rPr>
      </w:pPr>
      <w:r w:rsidRPr="00D179F6">
        <w:t xml:space="preserve">Председательствующий – </w:t>
      </w:r>
      <w:r w:rsidR="00E24C81">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05616DC6" w14:textId="1162CF30" w:rsidR="00824C7A" w:rsidRPr="009675EF" w:rsidRDefault="008357AE" w:rsidP="00824C7A">
      <w:pPr>
        <w:ind w:right="-142"/>
        <w:jc w:val="both"/>
        <w:rPr>
          <w:bCs/>
        </w:rPr>
      </w:pPr>
      <w:r w:rsidRPr="00D179F6">
        <w:rPr>
          <w:b/>
        </w:rPr>
        <w:t>Члены Правления:</w:t>
      </w:r>
      <w:r w:rsidRPr="00D179F6">
        <w:rPr>
          <w:bCs/>
        </w:rPr>
        <w:t xml:space="preserve"> </w:t>
      </w:r>
      <w:r w:rsidR="00724CC1">
        <w:rPr>
          <w:bCs/>
        </w:rPr>
        <w:t>Гусельщиков Э.Б.</w:t>
      </w:r>
      <w:r w:rsidR="00824C7A">
        <w:rPr>
          <w:bCs/>
        </w:rPr>
        <w:t>, Овчинников А.Г.</w:t>
      </w:r>
      <w:r w:rsidR="0005602A">
        <w:rPr>
          <w:bCs/>
        </w:rPr>
        <w:t xml:space="preserve">, </w:t>
      </w:r>
      <w:r w:rsidR="00E24C81">
        <w:rPr>
          <w:bCs/>
        </w:rPr>
        <w:t>Чурсина О.А.</w:t>
      </w:r>
    </w:p>
    <w:p w14:paraId="5363C446" w14:textId="77777777"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119D4D88" w14:textId="6765755E" w:rsidR="00DF1A18" w:rsidRPr="00DF1A18" w:rsidRDefault="00DF1A18" w:rsidP="009E60C3">
      <w:pPr>
        <w:rPr>
          <w:bCs/>
        </w:rPr>
      </w:pPr>
      <w:r>
        <w:rPr>
          <w:b/>
        </w:rPr>
        <w:t>Бушуева О.В.</w:t>
      </w:r>
      <w:r w:rsidRPr="00D179F6">
        <w:rPr>
          <w:bCs/>
        </w:rPr>
        <w:t xml:space="preserve"> – начальник </w:t>
      </w:r>
      <w:bookmarkStart w:id="0" w:name="_Hlk83037723"/>
      <w:r>
        <w:rPr>
          <w:bCs/>
        </w:rPr>
        <w:t xml:space="preserve">контрольно-правового управления </w:t>
      </w:r>
      <w:r w:rsidRPr="00D179F6">
        <w:rPr>
          <w:bCs/>
        </w:rPr>
        <w:t>Региональной энергетической комиссии Кузбасса</w:t>
      </w:r>
      <w:bookmarkEnd w:id="0"/>
      <w:r>
        <w:rPr>
          <w:bCs/>
        </w:rPr>
        <w:t>;</w:t>
      </w:r>
    </w:p>
    <w:p w14:paraId="6253D8B0" w14:textId="58BB1AD3" w:rsidR="00DF1A18" w:rsidRDefault="00DF1A18" w:rsidP="00DF1A18">
      <w:pPr>
        <w:jc w:val="both"/>
        <w:rPr>
          <w:bCs/>
        </w:rPr>
      </w:pPr>
      <w:r>
        <w:rPr>
          <w:b/>
        </w:rPr>
        <w:t xml:space="preserve">Давидович Е.Ю. – </w:t>
      </w:r>
      <w:r w:rsidRPr="00DF1A18">
        <w:rPr>
          <w:bCs/>
        </w:rPr>
        <w:t xml:space="preserve">ведущий консультант </w:t>
      </w:r>
      <w:r>
        <w:rPr>
          <w:bCs/>
        </w:rPr>
        <w:t xml:space="preserve">отдела ценообразования в сфере водоснабжения и водоотведения и утилизации отходов </w:t>
      </w:r>
      <w:r w:rsidRPr="00D179F6">
        <w:rPr>
          <w:bCs/>
        </w:rPr>
        <w:t>Региональной энергетической комиссии Кузбасса</w:t>
      </w:r>
      <w:r>
        <w:rPr>
          <w:bCs/>
        </w:rPr>
        <w:t>;</w:t>
      </w:r>
    </w:p>
    <w:p w14:paraId="6D4891A9" w14:textId="77777777" w:rsidR="00B1119B" w:rsidRPr="0055660D" w:rsidRDefault="00DF1A18" w:rsidP="00B1119B">
      <w:pPr>
        <w:jc w:val="both"/>
        <w:rPr>
          <w:bCs/>
          <w:u w:val="single"/>
        </w:rPr>
      </w:pPr>
      <w:r w:rsidRPr="00DF1A18">
        <w:rPr>
          <w:b/>
        </w:rPr>
        <w:t>Наумова О.А.</w:t>
      </w:r>
      <w:r>
        <w:rPr>
          <w:bCs/>
        </w:rPr>
        <w:t xml:space="preserve"> - </w:t>
      </w:r>
      <w:r w:rsidRPr="00DF1A18">
        <w:rPr>
          <w:bCs/>
        </w:rPr>
        <w:t xml:space="preserve">ведущий консультант </w:t>
      </w:r>
      <w:r>
        <w:rPr>
          <w:bCs/>
        </w:rPr>
        <w:t xml:space="preserve">отдела ценообразования </w:t>
      </w:r>
      <w:r>
        <w:rPr>
          <w:bCs/>
        </w:rPr>
        <w:t xml:space="preserve">транспортных и социально – </w:t>
      </w:r>
      <w:r w:rsidRPr="0055660D">
        <w:rPr>
          <w:bCs/>
          <w:u w:val="single"/>
        </w:rPr>
        <w:t xml:space="preserve">значимых услуг </w:t>
      </w:r>
      <w:r w:rsidRPr="0055660D">
        <w:rPr>
          <w:bCs/>
          <w:u w:val="single"/>
        </w:rPr>
        <w:t>Региональной энергетической комиссии Кузбасса</w:t>
      </w:r>
      <w:r w:rsidRPr="0055660D">
        <w:rPr>
          <w:bCs/>
          <w:u w:val="single"/>
        </w:rPr>
        <w:t>;</w:t>
      </w:r>
    </w:p>
    <w:p w14:paraId="15F5D897" w14:textId="2C7706B1" w:rsidR="00DF1A18" w:rsidRPr="0055660D" w:rsidRDefault="00DF1A18" w:rsidP="00B1119B">
      <w:pPr>
        <w:jc w:val="both"/>
        <w:rPr>
          <w:bCs/>
          <w:u w:val="single"/>
        </w:rPr>
      </w:pPr>
      <w:proofErr w:type="spellStart"/>
      <w:r w:rsidRPr="0055660D">
        <w:rPr>
          <w:b/>
          <w:u w:val="single"/>
        </w:rPr>
        <w:t>Чоботар</w:t>
      </w:r>
      <w:proofErr w:type="spellEnd"/>
      <w:r w:rsidRPr="0055660D">
        <w:rPr>
          <w:b/>
          <w:u w:val="single"/>
        </w:rPr>
        <w:t xml:space="preserve"> Н.В.</w:t>
      </w:r>
      <w:r w:rsidRPr="0055660D">
        <w:rPr>
          <w:bCs/>
          <w:u w:val="single"/>
        </w:rPr>
        <w:t xml:space="preserve"> – начальник отдела контроля и мониторинга </w:t>
      </w:r>
      <w:r w:rsidRPr="0055660D">
        <w:rPr>
          <w:bCs/>
          <w:u w:val="single"/>
        </w:rPr>
        <w:t>Региональной энергетической комиссии Кузбасса</w:t>
      </w:r>
      <w:r w:rsidRPr="0055660D">
        <w:rPr>
          <w:bCs/>
          <w:u w:val="single"/>
        </w:rPr>
        <w:t>.</w:t>
      </w:r>
    </w:p>
    <w:p w14:paraId="5366804A" w14:textId="77777777" w:rsidR="00DF1A18" w:rsidRPr="0055660D" w:rsidRDefault="00DF1A18" w:rsidP="00B1119B">
      <w:pPr>
        <w:jc w:val="both"/>
        <w:rPr>
          <w:bCs/>
          <w:u w:val="single"/>
        </w:rPr>
      </w:pPr>
    </w:p>
    <w:p w14:paraId="30CBDDEC" w14:textId="37BD5996" w:rsidR="003E3E55" w:rsidRPr="00A81271" w:rsidRDefault="003E3E55" w:rsidP="003E3E55">
      <w:pPr>
        <w:jc w:val="both"/>
        <w:rPr>
          <w:bCs/>
        </w:rPr>
      </w:pPr>
      <w:r w:rsidRPr="00975401">
        <w:rPr>
          <w:b/>
        </w:rPr>
        <w:t>Повестка дня:</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312"/>
      </w:tblGrid>
      <w:tr w:rsidR="003E3E55" w:rsidRPr="00E443C9" w14:paraId="5D53E4DC" w14:textId="77777777" w:rsidTr="00152107">
        <w:trPr>
          <w:trHeight w:val="344"/>
          <w:jc w:val="center"/>
        </w:trPr>
        <w:tc>
          <w:tcPr>
            <w:tcW w:w="461" w:type="dxa"/>
            <w:shd w:val="clear" w:color="auto" w:fill="auto"/>
            <w:vAlign w:val="center"/>
          </w:tcPr>
          <w:p w14:paraId="180D7231" w14:textId="77777777" w:rsidR="003E3E55" w:rsidRPr="00975401" w:rsidRDefault="003E3E55" w:rsidP="00210011">
            <w:pPr>
              <w:jc w:val="center"/>
              <w:rPr>
                <w:kern w:val="32"/>
              </w:rPr>
            </w:pPr>
          </w:p>
          <w:p w14:paraId="48389C49" w14:textId="183942F5" w:rsidR="003E3E55" w:rsidRPr="00975401" w:rsidRDefault="003E3E55" w:rsidP="00386718">
            <w:pPr>
              <w:jc w:val="center"/>
              <w:rPr>
                <w:kern w:val="32"/>
              </w:rPr>
            </w:pPr>
            <w:r w:rsidRPr="00975401">
              <w:rPr>
                <w:kern w:val="32"/>
              </w:rPr>
              <w:t>№</w:t>
            </w:r>
          </w:p>
        </w:tc>
        <w:tc>
          <w:tcPr>
            <w:tcW w:w="9312" w:type="dxa"/>
            <w:shd w:val="clear" w:color="auto" w:fill="auto"/>
            <w:vAlign w:val="center"/>
          </w:tcPr>
          <w:p w14:paraId="3ED06F8A" w14:textId="77777777" w:rsidR="003E3E55" w:rsidRPr="00E443C9" w:rsidRDefault="003E3E55" w:rsidP="00210011">
            <w:pPr>
              <w:ind w:left="146" w:right="336" w:firstLine="283"/>
              <w:jc w:val="center"/>
              <w:rPr>
                <w:kern w:val="32"/>
              </w:rPr>
            </w:pPr>
            <w:r w:rsidRPr="00975401">
              <w:rPr>
                <w:kern w:val="32"/>
              </w:rPr>
              <w:t>Вопрос</w:t>
            </w:r>
          </w:p>
        </w:tc>
      </w:tr>
      <w:tr w:rsidR="00DF1A18" w:rsidRPr="00281D78" w14:paraId="5F41389B" w14:textId="77777777" w:rsidTr="00152107">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556FB97" w14:textId="24E20036" w:rsidR="00DF1A18" w:rsidRPr="00281D78" w:rsidRDefault="00DF1A18" w:rsidP="00DF1A18">
            <w:pPr>
              <w:jc w:val="both"/>
              <w:rPr>
                <w:kern w:val="32"/>
              </w:rPr>
            </w:pPr>
            <w:r w:rsidRPr="00E443C9">
              <w:rPr>
                <w:kern w:val="32"/>
              </w:rPr>
              <w:t>1.</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24FED514" w14:textId="0D2ED2F7" w:rsidR="00DF1A18" w:rsidRPr="00281D78" w:rsidRDefault="00DF1A18" w:rsidP="00DF1A18">
            <w:pPr>
              <w:jc w:val="both"/>
              <w:rPr>
                <w:color w:val="000000" w:themeColor="text1"/>
                <w:kern w:val="32"/>
              </w:rPr>
            </w:pPr>
            <w:r w:rsidRPr="003E62E7">
              <w:rPr>
                <w:kern w:val="32"/>
              </w:rPr>
              <w:t>О внесении изменений в постановление Региональной энергетической</w:t>
            </w:r>
            <w:r>
              <w:rPr>
                <w:kern w:val="32"/>
              </w:rPr>
              <w:br/>
            </w:r>
            <w:r w:rsidRPr="003E62E7">
              <w:rPr>
                <w:kern w:val="32"/>
              </w:rPr>
              <w:t>комиссии Кузбасса от 17.12.2020 № 600 «Об утверждении производственной программы в сфере холодного водоснабжения питьевой водой,</w:t>
            </w:r>
            <w:r>
              <w:rPr>
                <w:kern w:val="32"/>
              </w:rPr>
              <w:br/>
            </w:r>
            <w:r w:rsidRPr="003E62E7">
              <w:rPr>
                <w:kern w:val="32"/>
              </w:rPr>
              <w:t>водоотведения и об установлении тарифов на питьевую воду,</w:t>
            </w:r>
            <w:r>
              <w:rPr>
                <w:kern w:val="32"/>
              </w:rPr>
              <w:br/>
            </w:r>
            <w:r w:rsidRPr="003E62E7">
              <w:rPr>
                <w:kern w:val="32"/>
              </w:rPr>
              <w:t>водоотведение МУП Гурьевского муниципального района «УК ЖКХ»</w:t>
            </w:r>
            <w:r>
              <w:rPr>
                <w:kern w:val="32"/>
              </w:rPr>
              <w:br/>
            </w:r>
            <w:r w:rsidRPr="003E62E7">
              <w:rPr>
                <w:kern w:val="32"/>
              </w:rPr>
              <w:t>(Гурьевский муниципальный округ)» в части 2024 года</w:t>
            </w:r>
          </w:p>
        </w:tc>
      </w:tr>
      <w:tr w:rsidR="00DF1A18" w:rsidRPr="00281D78" w14:paraId="4D1040AD" w14:textId="77777777" w:rsidTr="00152107">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8E6442C" w14:textId="586012D0" w:rsidR="00DF1A18" w:rsidRPr="00281D78" w:rsidRDefault="00DF1A18" w:rsidP="00DF1A18">
            <w:pPr>
              <w:jc w:val="both"/>
              <w:rPr>
                <w:kern w:val="32"/>
              </w:rPr>
            </w:pPr>
            <w:r>
              <w:rPr>
                <w:kern w:val="32"/>
              </w:rPr>
              <w:t>2.</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44D22633" w14:textId="78BEA188" w:rsidR="00DF1A18" w:rsidRPr="00281D78" w:rsidRDefault="00DF1A18" w:rsidP="00DF1A18">
            <w:pPr>
              <w:jc w:val="both"/>
              <w:rPr>
                <w:color w:val="000000" w:themeColor="text1"/>
                <w:kern w:val="32"/>
              </w:rPr>
            </w:pPr>
            <w:r w:rsidRPr="00AF7317">
              <w:rPr>
                <w:kern w:val="32"/>
              </w:rPr>
              <w:t>О внесении изменения в постановление Региональной энергетической</w:t>
            </w:r>
            <w:r>
              <w:rPr>
                <w:kern w:val="32"/>
              </w:rPr>
              <w:br/>
            </w:r>
            <w:r w:rsidRPr="00AF7317">
              <w:rPr>
                <w:kern w:val="32"/>
              </w:rPr>
              <w:t>комиссии Кузбасса от 28.11.2022 № 734 «Об установлении цены</w:t>
            </w:r>
            <w:r>
              <w:rPr>
                <w:kern w:val="32"/>
              </w:rPr>
              <w:br/>
            </w:r>
            <w:r w:rsidRPr="00AF7317">
              <w:rPr>
                <w:kern w:val="32"/>
              </w:rPr>
              <w:t>на топливо твердое, реализуемое МУП «МТСК» гражданам, управляющим организациям, товариществам собственников жилья, жилищным,</w:t>
            </w:r>
            <w:r>
              <w:rPr>
                <w:kern w:val="32"/>
              </w:rPr>
              <w:br/>
            </w:r>
            <w:r w:rsidRPr="00AF7317">
              <w:rPr>
                <w:kern w:val="32"/>
              </w:rPr>
              <w:t>жилищно-строительным или иным специализированным потребительским кооперативам, созданным в целях удовлетворения потребностей граждан</w:t>
            </w:r>
            <w:r>
              <w:rPr>
                <w:kern w:val="32"/>
              </w:rPr>
              <w:br/>
            </w:r>
            <w:r w:rsidRPr="00AF7317">
              <w:rPr>
                <w:kern w:val="32"/>
              </w:rPr>
              <w:t>в жилье на территории Междуреченского городского округа</w:t>
            </w:r>
            <w:r>
              <w:rPr>
                <w:kern w:val="32"/>
              </w:rPr>
              <w:br/>
            </w:r>
            <w:r w:rsidRPr="00AF7317">
              <w:rPr>
                <w:kern w:val="32"/>
              </w:rPr>
              <w:t>Кемеровской области – Кузбасса»</w:t>
            </w:r>
          </w:p>
        </w:tc>
      </w:tr>
      <w:tr w:rsidR="00DF1A18" w:rsidRPr="00281D78" w14:paraId="551AEA9F" w14:textId="77777777" w:rsidTr="00152107">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6A2149CD" w14:textId="4447D4CB" w:rsidR="00DF1A18" w:rsidRPr="00281D78" w:rsidRDefault="00DF1A18" w:rsidP="00DF1A18">
            <w:pPr>
              <w:jc w:val="both"/>
              <w:rPr>
                <w:kern w:val="32"/>
              </w:rPr>
            </w:pPr>
            <w:r>
              <w:rPr>
                <w:kern w:val="32"/>
              </w:rPr>
              <w:t>3.</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1A193BE1" w14:textId="12BB494A" w:rsidR="00DF1A18" w:rsidRPr="00281D78" w:rsidRDefault="00DF1A18" w:rsidP="00DF1A18">
            <w:pPr>
              <w:jc w:val="both"/>
              <w:rPr>
                <w:color w:val="000000" w:themeColor="text1"/>
                <w:kern w:val="32"/>
              </w:rPr>
            </w:pPr>
            <w:r w:rsidRPr="003E6FCF">
              <w:rPr>
                <w:kern w:val="32"/>
              </w:rPr>
              <w:t>О внесении изменения в постановление Региональной энергетической</w:t>
            </w:r>
            <w:r>
              <w:rPr>
                <w:kern w:val="32"/>
              </w:rPr>
              <w:br/>
            </w:r>
            <w:r w:rsidRPr="003E6FCF">
              <w:rPr>
                <w:kern w:val="32"/>
              </w:rPr>
              <w:t>комиссии Кузбасса от 28.11.2022 № 924 «</w:t>
            </w:r>
            <w:bookmarkStart w:id="1" w:name="_Hlk136870417"/>
            <w:r w:rsidRPr="003E6FCF">
              <w:rPr>
                <w:kern w:val="32"/>
              </w:rPr>
              <w:t>Об установлении льготных</w:t>
            </w:r>
            <w:r>
              <w:rPr>
                <w:kern w:val="32"/>
              </w:rPr>
              <w:br/>
            </w:r>
            <w:r w:rsidRPr="003E6FCF">
              <w:rPr>
                <w:kern w:val="32"/>
              </w:rPr>
              <w:t>тарифов на холодное, горячее водоснабжение, подвоз питьевой воды,</w:t>
            </w:r>
            <w:r>
              <w:rPr>
                <w:kern w:val="32"/>
              </w:rPr>
              <w:br/>
            </w:r>
            <w:r w:rsidRPr="003E6FCF">
              <w:rPr>
                <w:kern w:val="32"/>
              </w:rPr>
              <w:t>водоотведение, тепловую энергию (мощность), твердое топливо</w:t>
            </w:r>
            <w:r>
              <w:rPr>
                <w:kern w:val="32"/>
              </w:rPr>
              <w:br/>
            </w:r>
            <w:r w:rsidRPr="003E6FCF">
              <w:rPr>
                <w:kern w:val="32"/>
              </w:rPr>
              <w:t>на территории Междуреченского городского округа</w:t>
            </w:r>
            <w:bookmarkEnd w:id="1"/>
            <w:r w:rsidRPr="003E6FCF">
              <w:rPr>
                <w:kern w:val="32"/>
              </w:rPr>
              <w:t>»</w:t>
            </w:r>
          </w:p>
        </w:tc>
      </w:tr>
    </w:tbl>
    <w:p w14:paraId="2604DB35" w14:textId="77777777" w:rsidR="00486EC3" w:rsidRPr="00281D78" w:rsidRDefault="00486EC3" w:rsidP="00281D78">
      <w:pPr>
        <w:jc w:val="both"/>
        <w:rPr>
          <w:bCs/>
        </w:rPr>
      </w:pPr>
    </w:p>
    <w:p w14:paraId="48D6FD36" w14:textId="3A52D9E9" w:rsidR="009C7D5D" w:rsidRDefault="00D94319" w:rsidP="00EA40D7">
      <w:pPr>
        <w:ind w:firstLine="567"/>
        <w:jc w:val="both"/>
        <w:rPr>
          <w:bCs/>
        </w:rPr>
      </w:pPr>
      <w:r>
        <w:rPr>
          <w:bCs/>
        </w:rPr>
        <w:lastRenderedPageBreak/>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A81271">
        <w:rPr>
          <w:bCs/>
        </w:rPr>
        <w:t>у</w:t>
      </w:r>
      <w:r w:rsidR="00BE76AB" w:rsidRPr="00D00103">
        <w:rPr>
          <w:bCs/>
        </w:rPr>
        <w:t>.</w:t>
      </w:r>
    </w:p>
    <w:p w14:paraId="2214A65D" w14:textId="77777777" w:rsidR="00656198" w:rsidRDefault="00656198" w:rsidP="00EA40D7">
      <w:pPr>
        <w:ind w:firstLine="567"/>
        <w:jc w:val="both"/>
        <w:rPr>
          <w:bCs/>
        </w:rPr>
      </w:pPr>
    </w:p>
    <w:p w14:paraId="041F16F3" w14:textId="2AD1DE67" w:rsidR="00134501" w:rsidRPr="00DF1A18" w:rsidRDefault="00DF6D2A" w:rsidP="00A81271">
      <w:pPr>
        <w:ind w:right="-6" w:firstLine="709"/>
        <w:jc w:val="both"/>
        <w:rPr>
          <w:b/>
          <w:bCs/>
          <w:kern w:val="32"/>
        </w:rPr>
      </w:pPr>
      <w:r w:rsidRPr="000A65AF">
        <w:rPr>
          <w:kern w:val="32"/>
        </w:rPr>
        <w:t xml:space="preserve">Вопрос </w:t>
      </w:r>
      <w:r w:rsidR="00D94319">
        <w:rPr>
          <w:kern w:val="32"/>
        </w:rPr>
        <w:t>1</w:t>
      </w:r>
      <w:r w:rsidRPr="000A65AF">
        <w:rPr>
          <w:b/>
          <w:bCs/>
          <w:kern w:val="32"/>
        </w:rPr>
        <w:t xml:space="preserve"> </w:t>
      </w:r>
      <w:r w:rsidRPr="00DF1A18">
        <w:rPr>
          <w:b/>
          <w:bCs/>
          <w:kern w:val="32"/>
        </w:rPr>
        <w:t>«</w:t>
      </w:r>
      <w:r w:rsidR="00DF1A18" w:rsidRPr="00DF1A18">
        <w:rPr>
          <w:b/>
          <w:bCs/>
          <w:kern w:val="32"/>
        </w:rPr>
        <w:t>О внесении изменений в постановление Региональной энергетической</w:t>
      </w:r>
      <w:r w:rsidR="00DF1A18" w:rsidRPr="00DF1A18">
        <w:rPr>
          <w:b/>
          <w:bCs/>
          <w:kern w:val="32"/>
        </w:rPr>
        <w:br/>
        <w:t>комиссии Кузбасса от 17.12.2020 № 600 «Об утверждении производственной программы в сфере холодного водоснабжения питьевой водой,</w:t>
      </w:r>
      <w:r w:rsidR="00DF1A18">
        <w:rPr>
          <w:b/>
          <w:bCs/>
          <w:kern w:val="32"/>
        </w:rPr>
        <w:t xml:space="preserve"> </w:t>
      </w:r>
      <w:r w:rsidR="00DF1A18" w:rsidRPr="00DF1A18">
        <w:rPr>
          <w:b/>
          <w:bCs/>
          <w:kern w:val="32"/>
        </w:rPr>
        <w:t>водоотведения и об установлении тарифов на питьевую воду,</w:t>
      </w:r>
      <w:r w:rsidR="00DF1A18">
        <w:rPr>
          <w:b/>
          <w:bCs/>
          <w:kern w:val="32"/>
        </w:rPr>
        <w:t xml:space="preserve"> </w:t>
      </w:r>
      <w:r w:rsidR="00DF1A18" w:rsidRPr="00DF1A18">
        <w:rPr>
          <w:b/>
          <w:bCs/>
          <w:kern w:val="32"/>
        </w:rPr>
        <w:t>водоотведение МУП Гурьевского муниципального района «УК ЖКХ»</w:t>
      </w:r>
      <w:r w:rsidR="00DF1A18">
        <w:rPr>
          <w:b/>
          <w:bCs/>
          <w:kern w:val="32"/>
        </w:rPr>
        <w:t xml:space="preserve"> </w:t>
      </w:r>
      <w:r w:rsidR="00DF1A18" w:rsidRPr="00DF1A18">
        <w:rPr>
          <w:b/>
          <w:bCs/>
          <w:kern w:val="32"/>
        </w:rPr>
        <w:t>(Гурьевский муниципальный округ)» в части 2024 года</w:t>
      </w:r>
      <w:r w:rsidRPr="00DF1A18">
        <w:rPr>
          <w:b/>
          <w:bCs/>
          <w:kern w:val="32"/>
        </w:rPr>
        <w:t>»</w:t>
      </w:r>
    </w:p>
    <w:p w14:paraId="5FD5EE35" w14:textId="77777777" w:rsidR="00134501" w:rsidRPr="00C90302" w:rsidRDefault="00134501" w:rsidP="007A1E58">
      <w:pPr>
        <w:tabs>
          <w:tab w:val="left" w:pos="709"/>
          <w:tab w:val="left" w:pos="1134"/>
        </w:tabs>
        <w:ind w:left="709" w:hanging="142"/>
        <w:jc w:val="both"/>
        <w:rPr>
          <w:bCs/>
          <w:highlight w:val="yellow"/>
        </w:rPr>
      </w:pPr>
    </w:p>
    <w:p w14:paraId="70FC1559" w14:textId="0A8EA276" w:rsidR="004D55D9" w:rsidRDefault="0005602A" w:rsidP="00222A1B">
      <w:pPr>
        <w:autoSpaceDE w:val="0"/>
        <w:autoSpaceDN w:val="0"/>
        <w:adjustRightInd w:val="0"/>
        <w:ind w:right="-2" w:firstLine="709"/>
        <w:jc w:val="both"/>
        <w:rPr>
          <w:color w:val="000000"/>
        </w:rPr>
      </w:pPr>
      <w:r w:rsidRPr="00C97D5E">
        <w:rPr>
          <w:bCs/>
        </w:rPr>
        <w:t>Докладчик</w:t>
      </w:r>
      <w:r w:rsidR="00A81271">
        <w:rPr>
          <w:b/>
        </w:rPr>
        <w:t xml:space="preserve"> </w:t>
      </w:r>
      <w:r w:rsidR="00DF1A18">
        <w:rPr>
          <w:b/>
        </w:rPr>
        <w:t>Давидович Е.Ю</w:t>
      </w:r>
      <w:r w:rsidR="00887E12">
        <w:rPr>
          <w:b/>
        </w:rPr>
        <w:t>.</w:t>
      </w:r>
      <w:r>
        <w:rPr>
          <w:b/>
        </w:rPr>
        <w:t xml:space="preserve"> </w:t>
      </w:r>
      <w:r w:rsidR="00D22A68" w:rsidRPr="00776EF5">
        <w:rPr>
          <w:color w:val="000000"/>
        </w:rPr>
        <w:t>предлагает</w:t>
      </w:r>
      <w:r w:rsidR="00D22A68">
        <w:rPr>
          <w:color w:val="000000"/>
        </w:rPr>
        <w:t>:</w:t>
      </w:r>
    </w:p>
    <w:p w14:paraId="3EC9E8C7" w14:textId="77777777" w:rsidR="00222A1B" w:rsidRDefault="004D55D9" w:rsidP="00222A1B">
      <w:pPr>
        <w:autoSpaceDE w:val="0"/>
        <w:autoSpaceDN w:val="0"/>
        <w:adjustRightInd w:val="0"/>
        <w:ind w:right="-2" w:firstLine="709"/>
        <w:jc w:val="both"/>
        <w:rPr>
          <w:color w:val="000000"/>
        </w:rPr>
      </w:pPr>
      <w:r>
        <w:rPr>
          <w:color w:val="000000"/>
        </w:rPr>
        <w:t xml:space="preserve">1. </w:t>
      </w:r>
      <w:r w:rsidRPr="004D55D9">
        <w:rPr>
          <w:color w:val="000000"/>
        </w:rPr>
        <w:t>Скорректировать п</w:t>
      </w:r>
      <w:r w:rsidRPr="004D55D9">
        <w:rPr>
          <w:color w:val="000000"/>
        </w:rPr>
        <w:t>роизводственн</w:t>
      </w:r>
      <w:r w:rsidRPr="004D55D9">
        <w:rPr>
          <w:color w:val="000000"/>
        </w:rPr>
        <w:t>ую</w:t>
      </w:r>
      <w:r w:rsidRPr="004D55D9">
        <w:rPr>
          <w:color w:val="000000"/>
        </w:rPr>
        <w:t xml:space="preserve"> программ</w:t>
      </w:r>
      <w:r w:rsidRPr="004D55D9">
        <w:rPr>
          <w:color w:val="000000"/>
        </w:rPr>
        <w:t>у</w:t>
      </w:r>
      <w:r w:rsidRPr="004D55D9">
        <w:rPr>
          <w:color w:val="000000"/>
        </w:rPr>
        <w:t xml:space="preserve"> МУП Гурьевского муниципального района «УК ЖКХ» (Гурьевский муниципальный округ) в сфере холодного водоснабжения питьевой водой, водоотведения на период с 01.01.2021 по 31.12.2025</w:t>
      </w:r>
      <w:r>
        <w:rPr>
          <w:color w:val="000000"/>
        </w:rPr>
        <w:t>, согласно приложению № 1 к настоящему протоколу;</w:t>
      </w:r>
    </w:p>
    <w:p w14:paraId="7995E5D2" w14:textId="77777777" w:rsidR="00222A1B" w:rsidRDefault="004D55D9" w:rsidP="00222A1B">
      <w:pPr>
        <w:autoSpaceDE w:val="0"/>
        <w:autoSpaceDN w:val="0"/>
        <w:adjustRightInd w:val="0"/>
        <w:ind w:right="-2" w:firstLine="709"/>
        <w:jc w:val="both"/>
        <w:rPr>
          <w:color w:val="000000"/>
        </w:rPr>
      </w:pPr>
      <w:r w:rsidRPr="00A81271">
        <w:rPr>
          <w:bCs/>
        </w:rPr>
        <w:t xml:space="preserve">2. </w:t>
      </w:r>
      <w:r w:rsidRPr="00A81271">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3 к настоящему протоколу;</w:t>
      </w:r>
    </w:p>
    <w:p w14:paraId="6B1F9302" w14:textId="77777777" w:rsidR="00222A1B" w:rsidRDefault="004D55D9" w:rsidP="00222A1B">
      <w:pPr>
        <w:autoSpaceDE w:val="0"/>
        <w:autoSpaceDN w:val="0"/>
        <w:adjustRightInd w:val="0"/>
        <w:ind w:right="-2" w:firstLine="709"/>
        <w:jc w:val="both"/>
        <w:rPr>
          <w:color w:val="000000"/>
        </w:rPr>
      </w:pPr>
      <w:r>
        <w:rPr>
          <w:bCs/>
          <w:kern w:val="32"/>
        </w:rPr>
        <w:t xml:space="preserve">3. Скорректировать </w:t>
      </w:r>
      <w:proofErr w:type="spellStart"/>
      <w:r w:rsidRPr="004D55D9">
        <w:rPr>
          <w:bCs/>
          <w:kern w:val="32"/>
        </w:rPr>
        <w:t>о</w:t>
      </w:r>
      <w:r w:rsidRPr="004D55D9">
        <w:rPr>
          <w:bCs/>
          <w:kern w:val="32"/>
        </w:rPr>
        <w:t>дноставочные</w:t>
      </w:r>
      <w:proofErr w:type="spellEnd"/>
      <w:r w:rsidRPr="004D55D9">
        <w:rPr>
          <w:bCs/>
          <w:kern w:val="32"/>
        </w:rPr>
        <w:t xml:space="preserve"> тарифы на питьевую воду, водоотведение </w:t>
      </w:r>
      <w:r w:rsidR="00222A1B">
        <w:rPr>
          <w:bCs/>
          <w:kern w:val="32"/>
        </w:rPr>
        <w:br/>
      </w:r>
      <w:r w:rsidRPr="004D55D9">
        <w:rPr>
          <w:bCs/>
          <w:kern w:val="32"/>
        </w:rPr>
        <w:t>МУП Гурьевского муниципального района «УК ЖКХ» (Гурьевский муниципальный округ) на период с 01.01.2021 по 31.12.2025</w:t>
      </w:r>
      <w:r w:rsidR="00222A1B">
        <w:rPr>
          <w:bCs/>
          <w:kern w:val="32"/>
        </w:rPr>
        <w:t>, согласно приложению № 2 к настоящему протоколу.</w:t>
      </w:r>
    </w:p>
    <w:p w14:paraId="7C1AF732" w14:textId="77777777" w:rsidR="00222A1B" w:rsidRDefault="00222A1B" w:rsidP="00222A1B">
      <w:pPr>
        <w:autoSpaceDE w:val="0"/>
        <w:autoSpaceDN w:val="0"/>
        <w:adjustRightInd w:val="0"/>
        <w:ind w:right="-2" w:firstLine="709"/>
        <w:jc w:val="both"/>
        <w:rPr>
          <w:color w:val="000000"/>
        </w:rPr>
      </w:pPr>
    </w:p>
    <w:p w14:paraId="6126D9BF" w14:textId="77777777" w:rsidR="00222A1B" w:rsidRDefault="00222A1B" w:rsidP="00222A1B">
      <w:pPr>
        <w:autoSpaceDE w:val="0"/>
        <w:autoSpaceDN w:val="0"/>
        <w:adjustRightInd w:val="0"/>
        <w:ind w:right="-2" w:firstLine="567"/>
        <w:jc w:val="both"/>
        <w:rPr>
          <w:color w:val="000000"/>
        </w:rPr>
      </w:pPr>
      <w:r>
        <w:rPr>
          <w:bCs/>
        </w:rPr>
        <w:t xml:space="preserve">Отмечено, что в материалах дела имеется письменное обращение от 26.06.2023 № 93 за подписью директора </w:t>
      </w:r>
      <w:r w:rsidRPr="004D55D9">
        <w:rPr>
          <w:color w:val="000000"/>
        </w:rPr>
        <w:t xml:space="preserve">МУП Гурьевского муниципального района «УК ЖКХ» </w:t>
      </w:r>
      <w:r>
        <w:rPr>
          <w:color w:val="000000"/>
        </w:rPr>
        <w:br/>
        <w:t xml:space="preserve">Панькова В.В. с просьбой рассмотреть вопрос без участия представителей предприятия. </w:t>
      </w:r>
      <w:r>
        <w:rPr>
          <w:color w:val="000000"/>
        </w:rPr>
        <w:br/>
        <w:t>С направленными материалами ознакомлены.</w:t>
      </w:r>
    </w:p>
    <w:p w14:paraId="7E58F2A9" w14:textId="77777777" w:rsidR="00222A1B" w:rsidRDefault="00222A1B" w:rsidP="00222A1B">
      <w:pPr>
        <w:autoSpaceDE w:val="0"/>
        <w:autoSpaceDN w:val="0"/>
        <w:adjustRightInd w:val="0"/>
        <w:ind w:right="-2" w:firstLine="709"/>
        <w:jc w:val="both"/>
        <w:rPr>
          <w:color w:val="000000"/>
        </w:rPr>
      </w:pPr>
    </w:p>
    <w:p w14:paraId="4B4E8716" w14:textId="2A7C51C0" w:rsidR="007E5970" w:rsidRPr="00222A1B" w:rsidRDefault="007E5970" w:rsidP="00222A1B">
      <w:pPr>
        <w:autoSpaceDE w:val="0"/>
        <w:autoSpaceDN w:val="0"/>
        <w:adjustRightInd w:val="0"/>
        <w:ind w:right="-2" w:firstLine="567"/>
        <w:jc w:val="both"/>
        <w:rPr>
          <w:color w:val="000000"/>
        </w:rPr>
      </w:pPr>
      <w:r w:rsidRPr="00AA7E3E">
        <w:rPr>
          <w:bCs/>
        </w:rPr>
        <w:t xml:space="preserve">Рассмотрев представленные материалы, правление Региональной энергетической комиссии Кузбасса </w:t>
      </w:r>
    </w:p>
    <w:p w14:paraId="38C07B7F" w14:textId="77777777" w:rsidR="007E5970" w:rsidRPr="007E5970" w:rsidRDefault="007E5970" w:rsidP="007E5970">
      <w:pPr>
        <w:tabs>
          <w:tab w:val="center" w:pos="4677"/>
          <w:tab w:val="right" w:pos="9355"/>
        </w:tabs>
        <w:ind w:right="140" w:firstLine="851"/>
        <w:jc w:val="both"/>
      </w:pPr>
    </w:p>
    <w:p w14:paraId="6101B99F" w14:textId="77777777" w:rsidR="007E5970" w:rsidRDefault="007E5970" w:rsidP="003118F0">
      <w:pPr>
        <w:ind w:right="-6" w:firstLine="567"/>
        <w:jc w:val="both"/>
        <w:rPr>
          <w:b/>
          <w:szCs w:val="20"/>
        </w:rPr>
      </w:pPr>
      <w:r>
        <w:rPr>
          <w:b/>
          <w:szCs w:val="20"/>
        </w:rPr>
        <w:t>ПОСТАНОВ</w:t>
      </w:r>
      <w:r w:rsidRPr="00D00103">
        <w:rPr>
          <w:b/>
          <w:szCs w:val="20"/>
        </w:rPr>
        <w:t>ИЛО:</w:t>
      </w:r>
    </w:p>
    <w:p w14:paraId="001F9330" w14:textId="77777777" w:rsidR="007E5970" w:rsidRDefault="007E5970" w:rsidP="003118F0">
      <w:pPr>
        <w:ind w:right="-6" w:firstLine="567"/>
        <w:jc w:val="both"/>
        <w:rPr>
          <w:bCs/>
          <w:szCs w:val="20"/>
        </w:rPr>
      </w:pPr>
    </w:p>
    <w:p w14:paraId="1A3AED3E" w14:textId="58B057A7" w:rsidR="007E5970" w:rsidRPr="00687B75" w:rsidRDefault="007E5970" w:rsidP="003118F0">
      <w:pPr>
        <w:ind w:right="-6" w:firstLine="567"/>
        <w:jc w:val="both"/>
        <w:rPr>
          <w:bCs/>
          <w:szCs w:val="20"/>
        </w:rPr>
      </w:pPr>
      <w:r w:rsidRPr="00687B75">
        <w:rPr>
          <w:bCs/>
          <w:szCs w:val="20"/>
        </w:rPr>
        <w:t>Согласиться с предложением докладчика.</w:t>
      </w:r>
    </w:p>
    <w:p w14:paraId="7BA43564" w14:textId="77777777" w:rsidR="007E5970" w:rsidRDefault="007E5970" w:rsidP="003118F0">
      <w:pPr>
        <w:ind w:right="-6" w:firstLine="567"/>
        <w:jc w:val="both"/>
        <w:rPr>
          <w:b/>
        </w:rPr>
      </w:pPr>
    </w:p>
    <w:p w14:paraId="038DFE3C" w14:textId="2481802A" w:rsidR="007E5970" w:rsidRDefault="007E5970" w:rsidP="003118F0">
      <w:pPr>
        <w:ind w:right="-6" w:firstLine="567"/>
        <w:jc w:val="both"/>
        <w:rPr>
          <w:b/>
        </w:rPr>
      </w:pPr>
      <w:r w:rsidRPr="00D00103">
        <w:rPr>
          <w:b/>
        </w:rPr>
        <w:t>Голосовали «ЗА» -</w:t>
      </w:r>
      <w:r w:rsidR="0083348D">
        <w:rPr>
          <w:b/>
        </w:rPr>
        <w:t xml:space="preserve"> единогласно.</w:t>
      </w:r>
    </w:p>
    <w:p w14:paraId="1374BA0F" w14:textId="77777777" w:rsidR="00F0626E" w:rsidRDefault="00F0626E" w:rsidP="00656198">
      <w:pPr>
        <w:tabs>
          <w:tab w:val="left" w:pos="1418"/>
        </w:tabs>
        <w:ind w:firstLine="567"/>
        <w:jc w:val="both"/>
      </w:pPr>
    </w:p>
    <w:p w14:paraId="429B8157" w14:textId="45BADAF7" w:rsidR="00222A1B" w:rsidRPr="006E76B4" w:rsidRDefault="006E76B4" w:rsidP="00656198">
      <w:pPr>
        <w:tabs>
          <w:tab w:val="left" w:pos="1418"/>
        </w:tabs>
        <w:ind w:firstLine="567"/>
        <w:jc w:val="both"/>
        <w:rPr>
          <w:b/>
          <w:bCs/>
        </w:rPr>
      </w:pPr>
      <w:r>
        <w:t xml:space="preserve">Вопрос 2 </w:t>
      </w:r>
      <w:r w:rsidRPr="006E76B4">
        <w:rPr>
          <w:b/>
          <w:bCs/>
        </w:rPr>
        <w:t>«</w:t>
      </w:r>
      <w:r w:rsidRPr="006E76B4">
        <w:rPr>
          <w:b/>
          <w:bCs/>
          <w:kern w:val="32"/>
        </w:rPr>
        <w:t>О внесении изменения в постановление Региональной энергетической</w:t>
      </w:r>
      <w:r w:rsidRPr="006E76B4">
        <w:rPr>
          <w:b/>
          <w:bCs/>
          <w:kern w:val="32"/>
        </w:rPr>
        <w:br/>
        <w:t>комиссии Кузбасса от 28.11.2022 № 734 «Об установлении цены</w:t>
      </w:r>
      <w:r w:rsidRPr="006E76B4">
        <w:rPr>
          <w:b/>
          <w:bCs/>
          <w:kern w:val="32"/>
        </w:rPr>
        <w:br/>
        <w:t>на топливо твердое, реализуемое МУП «МТСК» гражданам, управляющим организациям, товариществам собственников жилья, жилищным,</w:t>
      </w:r>
      <w:r w:rsidRPr="006E76B4">
        <w:rPr>
          <w:b/>
          <w:bCs/>
          <w:kern w:val="32"/>
        </w:rPr>
        <w:t xml:space="preserve"> </w:t>
      </w:r>
      <w:r w:rsidRPr="006E76B4">
        <w:rPr>
          <w:b/>
          <w:bCs/>
          <w:kern w:val="32"/>
        </w:rPr>
        <w:t>жилищно-строительным или иным специализированным потребительским кооперативам, созданным в целях удовлетворения потребностей граждан</w:t>
      </w:r>
      <w:r w:rsidRPr="006E76B4">
        <w:rPr>
          <w:b/>
          <w:bCs/>
          <w:kern w:val="32"/>
        </w:rPr>
        <w:t xml:space="preserve"> </w:t>
      </w:r>
      <w:r w:rsidRPr="006E76B4">
        <w:rPr>
          <w:b/>
          <w:bCs/>
          <w:kern w:val="32"/>
        </w:rPr>
        <w:t>в жилье на территории Междуреченского городского округа</w:t>
      </w:r>
      <w:r>
        <w:rPr>
          <w:b/>
          <w:bCs/>
          <w:kern w:val="32"/>
        </w:rPr>
        <w:t xml:space="preserve"> </w:t>
      </w:r>
      <w:r w:rsidRPr="006E76B4">
        <w:rPr>
          <w:b/>
          <w:bCs/>
          <w:kern w:val="32"/>
        </w:rPr>
        <w:t>Кемеровской области – Кузбасса»</w:t>
      </w:r>
      <w:r w:rsidRPr="006E76B4">
        <w:rPr>
          <w:b/>
          <w:bCs/>
        </w:rPr>
        <w:t>»</w:t>
      </w:r>
    </w:p>
    <w:p w14:paraId="4A7892B9" w14:textId="77777777" w:rsidR="006E76B4" w:rsidRDefault="006E76B4" w:rsidP="00656198">
      <w:pPr>
        <w:tabs>
          <w:tab w:val="left" w:pos="1418"/>
        </w:tabs>
        <w:ind w:firstLine="567"/>
        <w:jc w:val="both"/>
      </w:pPr>
    </w:p>
    <w:p w14:paraId="40374540" w14:textId="7B77EB78" w:rsidR="006E76B4" w:rsidRDefault="006E76B4" w:rsidP="006E76B4">
      <w:pPr>
        <w:autoSpaceDE w:val="0"/>
        <w:autoSpaceDN w:val="0"/>
        <w:adjustRightInd w:val="0"/>
        <w:ind w:right="-2" w:firstLine="709"/>
        <w:jc w:val="both"/>
        <w:rPr>
          <w:color w:val="000000"/>
        </w:rPr>
      </w:pPr>
      <w:r w:rsidRPr="00C97D5E">
        <w:rPr>
          <w:bCs/>
        </w:rPr>
        <w:t>Докладчик</w:t>
      </w:r>
      <w:r>
        <w:rPr>
          <w:b/>
        </w:rPr>
        <w:t xml:space="preserve"> </w:t>
      </w:r>
      <w:r>
        <w:rPr>
          <w:b/>
        </w:rPr>
        <w:t>Наумова О.А</w:t>
      </w:r>
      <w:r>
        <w:rPr>
          <w:b/>
        </w:rPr>
        <w:t xml:space="preserve">. </w:t>
      </w:r>
      <w:r>
        <w:rPr>
          <w:color w:val="000000"/>
        </w:rPr>
        <w:t>согласно экспертному заключению (приложение № 4 к настоящему протоколу) предлагает:</w:t>
      </w:r>
    </w:p>
    <w:p w14:paraId="5AE2720C" w14:textId="77777777" w:rsidR="006E76B4" w:rsidRDefault="006E76B4" w:rsidP="006E76B4">
      <w:pPr>
        <w:autoSpaceDE w:val="0"/>
        <w:autoSpaceDN w:val="0"/>
        <w:adjustRightInd w:val="0"/>
        <w:ind w:right="-2" w:firstLine="709"/>
        <w:jc w:val="both"/>
        <w:rPr>
          <w:color w:val="000000"/>
        </w:rPr>
      </w:pPr>
    </w:p>
    <w:p w14:paraId="2713A30A" w14:textId="1C5250B9" w:rsidR="006E76B4" w:rsidRPr="006E76B4" w:rsidRDefault="006E76B4" w:rsidP="006E76B4">
      <w:pPr>
        <w:numPr>
          <w:ilvl w:val="0"/>
          <w:numId w:val="47"/>
        </w:numPr>
        <w:ind w:left="0" w:firstLine="709"/>
        <w:jc w:val="both"/>
        <w:rPr>
          <w:color w:val="000000"/>
        </w:rPr>
      </w:pPr>
      <w:r w:rsidRPr="006E76B4">
        <w:rPr>
          <w:color w:val="000000"/>
        </w:rPr>
        <w:t xml:space="preserve">Внести в  постановление Региональной энергетической комиссии Кузбасса от 28.11.2022 № 734 «Об установлении цены на топливо твердое, реализуемое МУП «МТСК»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r w:rsidRPr="006E76B4">
        <w:rPr>
          <w:color w:val="000000"/>
        </w:rPr>
        <w:lastRenderedPageBreak/>
        <w:t xml:space="preserve">Междуреченского городского округа Кемеровской области – Кузбасса» (в редакции постановления Региональной энергетической комиссии Кузбасса от 29.12.2022 № 1026) следующее изменение: </w:t>
      </w:r>
    </w:p>
    <w:p w14:paraId="37626E9B" w14:textId="77777777" w:rsidR="006E76B4" w:rsidRPr="006E76B4" w:rsidRDefault="006E76B4" w:rsidP="006E76B4">
      <w:pPr>
        <w:ind w:firstLine="709"/>
        <w:jc w:val="both"/>
        <w:rPr>
          <w:color w:val="000000"/>
        </w:rPr>
      </w:pPr>
      <w:r w:rsidRPr="006E76B4">
        <w:rPr>
          <w:color w:val="000000"/>
        </w:rPr>
        <w:t xml:space="preserve">Таблицу приложения изложить в следующей редакции: </w:t>
      </w:r>
    </w:p>
    <w:p w14:paraId="5639FE15" w14:textId="77777777" w:rsidR="006E76B4" w:rsidRPr="006E76B4" w:rsidRDefault="006E76B4" w:rsidP="006E76B4">
      <w:pPr>
        <w:ind w:firstLine="709"/>
        <w:jc w:val="both"/>
        <w:rPr>
          <w:color w:val="000000"/>
        </w:rPr>
      </w:pPr>
      <w:r w:rsidRPr="006E76B4">
        <w:rPr>
          <w:color w:val="000000"/>
        </w:rPr>
        <w:t>«</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062"/>
        <w:gridCol w:w="1597"/>
        <w:gridCol w:w="1288"/>
        <w:gridCol w:w="4240"/>
      </w:tblGrid>
      <w:tr w:rsidR="006E76B4" w:rsidRPr="006E76B4" w14:paraId="767D5146" w14:textId="77777777" w:rsidTr="001C23AD">
        <w:trPr>
          <w:trHeight w:val="1309"/>
        </w:trPr>
        <w:tc>
          <w:tcPr>
            <w:tcW w:w="594" w:type="dxa"/>
            <w:vAlign w:val="center"/>
          </w:tcPr>
          <w:p w14:paraId="09D55A4D" w14:textId="77777777" w:rsidR="006E76B4" w:rsidRPr="006E76B4" w:rsidRDefault="006E76B4" w:rsidP="001C23AD">
            <w:pPr>
              <w:jc w:val="center"/>
              <w:rPr>
                <w:color w:val="000000"/>
              </w:rPr>
            </w:pPr>
            <w:r w:rsidRPr="006E76B4">
              <w:rPr>
                <w:color w:val="000000"/>
              </w:rPr>
              <w:t>№ п/п</w:t>
            </w:r>
          </w:p>
        </w:tc>
        <w:tc>
          <w:tcPr>
            <w:tcW w:w="2062" w:type="dxa"/>
            <w:shd w:val="clear" w:color="auto" w:fill="auto"/>
            <w:vAlign w:val="center"/>
          </w:tcPr>
          <w:p w14:paraId="58F5FA50" w14:textId="77777777" w:rsidR="006E76B4" w:rsidRPr="006E76B4" w:rsidRDefault="006E76B4" w:rsidP="001C23AD">
            <w:pPr>
              <w:jc w:val="center"/>
              <w:rPr>
                <w:color w:val="000000"/>
              </w:rPr>
            </w:pPr>
            <w:r w:rsidRPr="006E76B4">
              <w:rPr>
                <w:color w:val="000000"/>
              </w:rPr>
              <w:t>Наименование организации</w:t>
            </w:r>
          </w:p>
        </w:tc>
        <w:tc>
          <w:tcPr>
            <w:tcW w:w="1597" w:type="dxa"/>
            <w:shd w:val="clear" w:color="auto" w:fill="auto"/>
            <w:vAlign w:val="center"/>
          </w:tcPr>
          <w:p w14:paraId="6F90ADB2" w14:textId="77777777" w:rsidR="006E76B4" w:rsidRPr="006E76B4" w:rsidRDefault="006E76B4" w:rsidP="001C23AD">
            <w:pPr>
              <w:jc w:val="center"/>
              <w:rPr>
                <w:color w:val="000000"/>
              </w:rPr>
            </w:pPr>
            <w:r w:rsidRPr="006E76B4">
              <w:rPr>
                <w:color w:val="000000"/>
              </w:rPr>
              <w:t>Марка топлива (уголь)</w:t>
            </w:r>
          </w:p>
        </w:tc>
        <w:tc>
          <w:tcPr>
            <w:tcW w:w="1288" w:type="dxa"/>
            <w:shd w:val="clear" w:color="auto" w:fill="auto"/>
            <w:vAlign w:val="center"/>
          </w:tcPr>
          <w:p w14:paraId="1C646F51" w14:textId="77777777" w:rsidR="006E76B4" w:rsidRPr="006E76B4" w:rsidRDefault="006E76B4" w:rsidP="001C23AD">
            <w:pPr>
              <w:jc w:val="center"/>
              <w:rPr>
                <w:color w:val="000000"/>
              </w:rPr>
            </w:pPr>
            <w:r w:rsidRPr="006E76B4">
              <w:rPr>
                <w:color w:val="000000"/>
              </w:rPr>
              <w:t xml:space="preserve">Теплота сгорания низшая, </w:t>
            </w:r>
          </w:p>
          <w:p w14:paraId="540F2E65" w14:textId="77777777" w:rsidR="006E76B4" w:rsidRPr="006E76B4" w:rsidRDefault="006E76B4" w:rsidP="001C23AD">
            <w:pPr>
              <w:jc w:val="center"/>
              <w:rPr>
                <w:color w:val="000000"/>
              </w:rPr>
            </w:pPr>
            <w:r w:rsidRPr="006E76B4">
              <w:rPr>
                <w:color w:val="000000"/>
              </w:rPr>
              <w:t>ккал/кг</w:t>
            </w:r>
          </w:p>
        </w:tc>
        <w:tc>
          <w:tcPr>
            <w:tcW w:w="4240" w:type="dxa"/>
            <w:shd w:val="clear" w:color="auto" w:fill="auto"/>
            <w:vAlign w:val="center"/>
          </w:tcPr>
          <w:p w14:paraId="6573CCD4" w14:textId="77777777" w:rsidR="006E76B4" w:rsidRPr="006E76B4" w:rsidRDefault="006E76B4" w:rsidP="001C23AD">
            <w:pPr>
              <w:jc w:val="center"/>
              <w:rPr>
                <w:color w:val="000000"/>
              </w:rPr>
            </w:pPr>
            <w:r w:rsidRPr="006E76B4">
              <w:rPr>
                <w:color w:val="000000"/>
              </w:rPr>
              <w:t xml:space="preserve">Цена на условиях франко-склад организации без учета доставки до потребителя, </w:t>
            </w:r>
          </w:p>
          <w:p w14:paraId="2685CFB0" w14:textId="77777777" w:rsidR="006E76B4" w:rsidRPr="006E76B4" w:rsidRDefault="006E76B4" w:rsidP="001C23AD">
            <w:pPr>
              <w:jc w:val="center"/>
              <w:rPr>
                <w:color w:val="000000"/>
              </w:rPr>
            </w:pPr>
            <w:r w:rsidRPr="006E76B4">
              <w:rPr>
                <w:color w:val="000000"/>
              </w:rPr>
              <w:t>руб./тонну (с НДС)</w:t>
            </w:r>
          </w:p>
        </w:tc>
      </w:tr>
      <w:tr w:rsidR="006E76B4" w:rsidRPr="006E76B4" w14:paraId="2E458A25" w14:textId="77777777" w:rsidTr="001C23AD">
        <w:trPr>
          <w:trHeight w:val="236"/>
        </w:trPr>
        <w:tc>
          <w:tcPr>
            <w:tcW w:w="594" w:type="dxa"/>
          </w:tcPr>
          <w:p w14:paraId="40A3EF6D" w14:textId="77777777" w:rsidR="006E76B4" w:rsidRPr="006E76B4" w:rsidRDefault="006E76B4" w:rsidP="001C23AD">
            <w:pPr>
              <w:jc w:val="center"/>
              <w:rPr>
                <w:color w:val="000000"/>
              </w:rPr>
            </w:pPr>
            <w:r w:rsidRPr="006E76B4">
              <w:rPr>
                <w:color w:val="000000"/>
              </w:rPr>
              <w:t>1</w:t>
            </w:r>
          </w:p>
        </w:tc>
        <w:tc>
          <w:tcPr>
            <w:tcW w:w="2062" w:type="dxa"/>
            <w:shd w:val="clear" w:color="auto" w:fill="auto"/>
            <w:vAlign w:val="center"/>
          </w:tcPr>
          <w:p w14:paraId="6C251252" w14:textId="77777777" w:rsidR="006E76B4" w:rsidRPr="006E76B4" w:rsidRDefault="006E76B4" w:rsidP="001C23AD">
            <w:pPr>
              <w:jc w:val="center"/>
              <w:rPr>
                <w:color w:val="000000"/>
              </w:rPr>
            </w:pPr>
            <w:r w:rsidRPr="006E76B4">
              <w:rPr>
                <w:color w:val="000000"/>
              </w:rPr>
              <w:t>2</w:t>
            </w:r>
          </w:p>
        </w:tc>
        <w:tc>
          <w:tcPr>
            <w:tcW w:w="1597" w:type="dxa"/>
            <w:shd w:val="clear" w:color="auto" w:fill="auto"/>
            <w:vAlign w:val="center"/>
          </w:tcPr>
          <w:p w14:paraId="653CB8F1" w14:textId="77777777" w:rsidR="006E76B4" w:rsidRPr="006E76B4" w:rsidRDefault="006E76B4" w:rsidP="001C23AD">
            <w:pPr>
              <w:jc w:val="center"/>
              <w:rPr>
                <w:color w:val="000000"/>
              </w:rPr>
            </w:pPr>
            <w:r w:rsidRPr="006E76B4">
              <w:rPr>
                <w:color w:val="000000"/>
              </w:rPr>
              <w:t>3</w:t>
            </w:r>
          </w:p>
        </w:tc>
        <w:tc>
          <w:tcPr>
            <w:tcW w:w="1288" w:type="dxa"/>
            <w:shd w:val="clear" w:color="auto" w:fill="auto"/>
            <w:vAlign w:val="center"/>
          </w:tcPr>
          <w:p w14:paraId="658FD7C8" w14:textId="77777777" w:rsidR="006E76B4" w:rsidRPr="006E76B4" w:rsidRDefault="006E76B4" w:rsidP="001C23AD">
            <w:pPr>
              <w:jc w:val="center"/>
              <w:rPr>
                <w:color w:val="000000"/>
              </w:rPr>
            </w:pPr>
            <w:r w:rsidRPr="006E76B4">
              <w:rPr>
                <w:color w:val="000000"/>
              </w:rPr>
              <w:t>4</w:t>
            </w:r>
          </w:p>
        </w:tc>
        <w:tc>
          <w:tcPr>
            <w:tcW w:w="4240" w:type="dxa"/>
            <w:shd w:val="clear" w:color="auto" w:fill="auto"/>
            <w:vAlign w:val="center"/>
          </w:tcPr>
          <w:p w14:paraId="5A55F284" w14:textId="77777777" w:rsidR="006E76B4" w:rsidRPr="006E76B4" w:rsidRDefault="006E76B4" w:rsidP="001C23AD">
            <w:pPr>
              <w:jc w:val="center"/>
              <w:rPr>
                <w:color w:val="000000"/>
              </w:rPr>
            </w:pPr>
            <w:r w:rsidRPr="006E76B4">
              <w:rPr>
                <w:color w:val="000000"/>
              </w:rPr>
              <w:t>5</w:t>
            </w:r>
          </w:p>
        </w:tc>
      </w:tr>
      <w:tr w:rsidR="006E76B4" w:rsidRPr="006E76B4" w14:paraId="02E11BAD" w14:textId="77777777" w:rsidTr="001C23AD">
        <w:trPr>
          <w:trHeight w:val="979"/>
        </w:trPr>
        <w:tc>
          <w:tcPr>
            <w:tcW w:w="594" w:type="dxa"/>
            <w:vAlign w:val="center"/>
          </w:tcPr>
          <w:p w14:paraId="3CD17F43" w14:textId="77777777" w:rsidR="006E76B4" w:rsidRPr="006E76B4" w:rsidRDefault="006E76B4" w:rsidP="001C23AD">
            <w:pPr>
              <w:jc w:val="center"/>
              <w:rPr>
                <w:color w:val="000000"/>
              </w:rPr>
            </w:pPr>
            <w:r w:rsidRPr="006E76B4">
              <w:rPr>
                <w:color w:val="000000"/>
              </w:rPr>
              <w:t>1</w:t>
            </w:r>
          </w:p>
        </w:tc>
        <w:tc>
          <w:tcPr>
            <w:tcW w:w="2062" w:type="dxa"/>
            <w:shd w:val="clear" w:color="auto" w:fill="auto"/>
            <w:vAlign w:val="center"/>
          </w:tcPr>
          <w:p w14:paraId="4C0C14AA" w14:textId="77777777" w:rsidR="006E76B4" w:rsidRPr="006E76B4" w:rsidRDefault="006E76B4" w:rsidP="001C23AD">
            <w:pPr>
              <w:jc w:val="center"/>
              <w:rPr>
                <w:color w:val="000000"/>
              </w:rPr>
            </w:pPr>
            <w:r w:rsidRPr="006E76B4">
              <w:rPr>
                <w:color w:val="000000"/>
              </w:rPr>
              <w:t>МУП «</w:t>
            </w:r>
            <w:proofErr w:type="gramStart"/>
            <w:r w:rsidRPr="006E76B4">
              <w:rPr>
                <w:color w:val="000000"/>
              </w:rPr>
              <w:t xml:space="preserve">МТСК»   </w:t>
            </w:r>
            <w:proofErr w:type="gramEnd"/>
            <w:r w:rsidRPr="006E76B4">
              <w:rPr>
                <w:color w:val="000000"/>
              </w:rPr>
              <w:t xml:space="preserve">                                   ИНН (4214039620)</w:t>
            </w:r>
          </w:p>
        </w:tc>
        <w:tc>
          <w:tcPr>
            <w:tcW w:w="1597" w:type="dxa"/>
            <w:shd w:val="clear" w:color="auto" w:fill="auto"/>
            <w:vAlign w:val="center"/>
          </w:tcPr>
          <w:p w14:paraId="0681AA1C" w14:textId="77777777" w:rsidR="006E76B4" w:rsidRPr="006E76B4" w:rsidRDefault="006E76B4" w:rsidP="001C23AD">
            <w:pPr>
              <w:jc w:val="center"/>
              <w:rPr>
                <w:color w:val="000000"/>
              </w:rPr>
            </w:pPr>
            <w:r w:rsidRPr="006E76B4">
              <w:rPr>
                <w:color w:val="000000"/>
              </w:rPr>
              <w:t>ТР-(0-300)</w:t>
            </w:r>
          </w:p>
        </w:tc>
        <w:tc>
          <w:tcPr>
            <w:tcW w:w="1288" w:type="dxa"/>
            <w:shd w:val="clear" w:color="auto" w:fill="auto"/>
            <w:vAlign w:val="center"/>
          </w:tcPr>
          <w:p w14:paraId="37679A50" w14:textId="77777777" w:rsidR="006E76B4" w:rsidRPr="006E76B4" w:rsidRDefault="006E76B4" w:rsidP="001C23AD">
            <w:pPr>
              <w:jc w:val="center"/>
              <w:rPr>
                <w:color w:val="000000"/>
              </w:rPr>
            </w:pPr>
            <w:r w:rsidRPr="006E76B4">
              <w:rPr>
                <w:color w:val="000000"/>
              </w:rPr>
              <w:t>5800</w:t>
            </w:r>
          </w:p>
        </w:tc>
        <w:tc>
          <w:tcPr>
            <w:tcW w:w="4240" w:type="dxa"/>
            <w:shd w:val="clear" w:color="auto" w:fill="auto"/>
            <w:vAlign w:val="center"/>
          </w:tcPr>
          <w:p w14:paraId="1C97B400" w14:textId="77777777" w:rsidR="006E76B4" w:rsidRPr="006E76B4" w:rsidRDefault="006E76B4" w:rsidP="001C23AD">
            <w:pPr>
              <w:jc w:val="center"/>
              <w:rPr>
                <w:color w:val="000000"/>
              </w:rPr>
            </w:pPr>
            <w:r w:rsidRPr="006E76B4">
              <w:rPr>
                <w:color w:val="000000"/>
              </w:rPr>
              <w:t>3619,33</w:t>
            </w:r>
          </w:p>
        </w:tc>
      </w:tr>
    </w:tbl>
    <w:p w14:paraId="10EF6DC1" w14:textId="77777777" w:rsidR="006E76B4" w:rsidRDefault="006E76B4" w:rsidP="006E76B4">
      <w:pPr>
        <w:ind w:firstLine="709"/>
        <w:jc w:val="right"/>
        <w:rPr>
          <w:color w:val="000000"/>
        </w:rPr>
      </w:pPr>
      <w:r w:rsidRPr="006E76B4">
        <w:rPr>
          <w:color w:val="000000"/>
        </w:rPr>
        <w:t xml:space="preserve"> ».</w:t>
      </w:r>
    </w:p>
    <w:p w14:paraId="189A8B19" w14:textId="77777777" w:rsidR="006E76B4" w:rsidRDefault="006E76B4" w:rsidP="006E76B4">
      <w:pPr>
        <w:rPr>
          <w:color w:val="000000"/>
        </w:rPr>
      </w:pPr>
    </w:p>
    <w:p w14:paraId="4DDDD769" w14:textId="40CB10CC" w:rsidR="006E76B4" w:rsidRDefault="006E76B4" w:rsidP="006E76B4">
      <w:pPr>
        <w:ind w:right="-428" w:firstLine="567"/>
        <w:jc w:val="both"/>
        <w:rPr>
          <w:color w:val="000000"/>
        </w:rPr>
      </w:pPr>
      <w:r>
        <w:rPr>
          <w:color w:val="000000"/>
        </w:rPr>
        <w:t xml:space="preserve">В материалах дела имеется письменное обращение от 26.06.2023 № 1253 за подписью директора </w:t>
      </w:r>
      <w:r w:rsidRPr="006E76B4">
        <w:rPr>
          <w:color w:val="000000"/>
        </w:rPr>
        <w:t>МУП «МТСК»</w:t>
      </w:r>
      <w:r>
        <w:rPr>
          <w:color w:val="000000"/>
        </w:rPr>
        <w:t xml:space="preserve"> Д.Н. Крамаренко с просьбой рассмотреть вопрос без участия представителей предприятия. С уровнем цены согласны.</w:t>
      </w:r>
    </w:p>
    <w:p w14:paraId="272C9E89" w14:textId="77777777" w:rsidR="006E76B4" w:rsidRPr="006E76B4" w:rsidRDefault="006E76B4" w:rsidP="006E76B4">
      <w:pPr>
        <w:ind w:firstLine="567"/>
        <w:rPr>
          <w:color w:val="000000"/>
        </w:rPr>
      </w:pPr>
    </w:p>
    <w:p w14:paraId="22245FFA" w14:textId="77777777" w:rsidR="006E76B4" w:rsidRPr="00222A1B" w:rsidRDefault="006E76B4" w:rsidP="006E76B4">
      <w:pPr>
        <w:autoSpaceDE w:val="0"/>
        <w:autoSpaceDN w:val="0"/>
        <w:adjustRightInd w:val="0"/>
        <w:ind w:right="-2" w:firstLine="567"/>
        <w:jc w:val="both"/>
        <w:rPr>
          <w:color w:val="000000"/>
        </w:rPr>
      </w:pPr>
      <w:r w:rsidRPr="00AA7E3E">
        <w:rPr>
          <w:bCs/>
        </w:rPr>
        <w:t xml:space="preserve">Рассмотрев представленные материалы, правление Региональной энергетической комиссии Кузбасса </w:t>
      </w:r>
    </w:p>
    <w:p w14:paraId="6882C592" w14:textId="77777777" w:rsidR="006E76B4" w:rsidRPr="007E5970" w:rsidRDefault="006E76B4" w:rsidP="006E76B4">
      <w:pPr>
        <w:tabs>
          <w:tab w:val="center" w:pos="4677"/>
          <w:tab w:val="right" w:pos="9355"/>
        </w:tabs>
        <w:ind w:right="140" w:firstLine="851"/>
        <w:jc w:val="both"/>
      </w:pPr>
    </w:p>
    <w:p w14:paraId="7BE26460" w14:textId="77777777" w:rsidR="006E76B4" w:rsidRDefault="006E76B4" w:rsidP="006E76B4">
      <w:pPr>
        <w:ind w:right="-6" w:firstLine="567"/>
        <w:jc w:val="both"/>
        <w:rPr>
          <w:b/>
          <w:szCs w:val="20"/>
        </w:rPr>
      </w:pPr>
      <w:r>
        <w:rPr>
          <w:b/>
          <w:szCs w:val="20"/>
        </w:rPr>
        <w:t>ПОСТАНОВ</w:t>
      </w:r>
      <w:r w:rsidRPr="00D00103">
        <w:rPr>
          <w:b/>
          <w:szCs w:val="20"/>
        </w:rPr>
        <w:t>ИЛО:</w:t>
      </w:r>
    </w:p>
    <w:p w14:paraId="3731BE1F" w14:textId="77777777" w:rsidR="006E76B4" w:rsidRDefault="006E76B4" w:rsidP="006E76B4">
      <w:pPr>
        <w:ind w:right="-6" w:firstLine="567"/>
        <w:jc w:val="both"/>
        <w:rPr>
          <w:bCs/>
          <w:szCs w:val="20"/>
        </w:rPr>
      </w:pPr>
    </w:p>
    <w:p w14:paraId="0A577FDC" w14:textId="77777777" w:rsidR="006E76B4" w:rsidRPr="00687B75" w:rsidRDefault="006E76B4" w:rsidP="006E76B4">
      <w:pPr>
        <w:ind w:right="-6" w:firstLine="567"/>
        <w:jc w:val="both"/>
        <w:rPr>
          <w:bCs/>
          <w:szCs w:val="20"/>
        </w:rPr>
      </w:pPr>
      <w:r w:rsidRPr="00687B75">
        <w:rPr>
          <w:bCs/>
          <w:szCs w:val="20"/>
        </w:rPr>
        <w:t>Согласиться с предложением докладчика.</w:t>
      </w:r>
    </w:p>
    <w:p w14:paraId="59D0D12B" w14:textId="77777777" w:rsidR="006E76B4" w:rsidRDefault="006E76B4" w:rsidP="006E76B4">
      <w:pPr>
        <w:ind w:right="-6" w:firstLine="567"/>
        <w:jc w:val="both"/>
        <w:rPr>
          <w:b/>
        </w:rPr>
      </w:pPr>
    </w:p>
    <w:p w14:paraId="3AF54BF1" w14:textId="77777777" w:rsidR="006E76B4" w:rsidRDefault="006E76B4" w:rsidP="006E76B4">
      <w:pPr>
        <w:ind w:right="-6" w:firstLine="567"/>
        <w:jc w:val="both"/>
        <w:rPr>
          <w:b/>
        </w:rPr>
      </w:pPr>
      <w:r w:rsidRPr="00D00103">
        <w:rPr>
          <w:b/>
        </w:rPr>
        <w:t>Голосовали «ЗА» -</w:t>
      </w:r>
      <w:r>
        <w:rPr>
          <w:b/>
        </w:rPr>
        <w:t xml:space="preserve"> единогласно.</w:t>
      </w:r>
    </w:p>
    <w:p w14:paraId="6B1DCF7E" w14:textId="77777777" w:rsidR="006E76B4" w:rsidRDefault="006E76B4" w:rsidP="00656198">
      <w:pPr>
        <w:tabs>
          <w:tab w:val="left" w:pos="1418"/>
        </w:tabs>
        <w:ind w:firstLine="567"/>
        <w:jc w:val="both"/>
      </w:pPr>
    </w:p>
    <w:p w14:paraId="7D7B52CF" w14:textId="5D518A54" w:rsidR="006E76B4" w:rsidRPr="006A3737" w:rsidRDefault="006E76B4" w:rsidP="00656198">
      <w:pPr>
        <w:tabs>
          <w:tab w:val="left" w:pos="1418"/>
        </w:tabs>
        <w:ind w:firstLine="567"/>
        <w:jc w:val="both"/>
        <w:rPr>
          <w:b/>
          <w:bCs/>
        </w:rPr>
      </w:pPr>
      <w:r>
        <w:t xml:space="preserve">Вопрос 3 </w:t>
      </w:r>
      <w:r w:rsidRPr="006A3737">
        <w:rPr>
          <w:b/>
          <w:bCs/>
        </w:rPr>
        <w:t>«</w:t>
      </w:r>
      <w:r w:rsidR="006A3737" w:rsidRPr="006A3737">
        <w:rPr>
          <w:b/>
          <w:bCs/>
          <w:kern w:val="32"/>
        </w:rPr>
        <w:t>О внесении изменения в постановление Региональной энергетической</w:t>
      </w:r>
      <w:r w:rsidR="006A3737" w:rsidRPr="006A3737">
        <w:rPr>
          <w:b/>
          <w:bCs/>
          <w:kern w:val="32"/>
        </w:rPr>
        <w:br/>
        <w:t>комиссии Кузбасса от 28.11.2022 № 924 «Об установлении льготных</w:t>
      </w:r>
      <w:r w:rsidR="006A3737" w:rsidRPr="006A3737">
        <w:rPr>
          <w:b/>
          <w:bCs/>
          <w:kern w:val="32"/>
        </w:rPr>
        <w:br/>
        <w:t>тарифов на холодное, горячее водоснабжение, подвоз питьевой воды,</w:t>
      </w:r>
      <w:r w:rsidR="006A3737" w:rsidRPr="006A3737">
        <w:rPr>
          <w:b/>
          <w:bCs/>
          <w:kern w:val="32"/>
        </w:rPr>
        <w:br/>
        <w:t>водоотведение, тепловую энергию (мощность), твердое топливо</w:t>
      </w:r>
      <w:r w:rsidR="006A3737" w:rsidRPr="006A3737">
        <w:rPr>
          <w:b/>
          <w:bCs/>
          <w:kern w:val="32"/>
        </w:rPr>
        <w:br/>
        <w:t>на территории Междуреченского городского округа»</w:t>
      </w:r>
      <w:r w:rsidRPr="006A3737">
        <w:rPr>
          <w:b/>
          <w:bCs/>
        </w:rPr>
        <w:t>»</w:t>
      </w:r>
    </w:p>
    <w:p w14:paraId="2CA247E6" w14:textId="77777777" w:rsidR="006A3737" w:rsidRDefault="006A3737" w:rsidP="00656198">
      <w:pPr>
        <w:tabs>
          <w:tab w:val="left" w:pos="1418"/>
        </w:tabs>
        <w:ind w:firstLine="567"/>
        <w:jc w:val="both"/>
      </w:pPr>
    </w:p>
    <w:p w14:paraId="50F1055A" w14:textId="179AC254" w:rsidR="006A3737" w:rsidRPr="006A3737" w:rsidRDefault="006A3737" w:rsidP="00656198">
      <w:pPr>
        <w:tabs>
          <w:tab w:val="left" w:pos="1418"/>
        </w:tabs>
        <w:ind w:firstLine="567"/>
        <w:jc w:val="both"/>
      </w:pPr>
      <w:r>
        <w:t xml:space="preserve">Докладчик </w:t>
      </w:r>
      <w:proofErr w:type="spellStart"/>
      <w:r w:rsidRPr="006A3737">
        <w:rPr>
          <w:b/>
          <w:bCs/>
        </w:rPr>
        <w:t>Чоботар</w:t>
      </w:r>
      <w:proofErr w:type="spellEnd"/>
      <w:r w:rsidRPr="006A3737">
        <w:rPr>
          <w:b/>
          <w:bCs/>
        </w:rPr>
        <w:t xml:space="preserve"> Н.В. </w:t>
      </w:r>
      <w:r w:rsidRPr="006A3737">
        <w:t>пояснила:</w:t>
      </w:r>
    </w:p>
    <w:p w14:paraId="3B901D79" w14:textId="77777777" w:rsidR="006A3737" w:rsidRDefault="006A3737" w:rsidP="00656198">
      <w:pPr>
        <w:tabs>
          <w:tab w:val="left" w:pos="1418"/>
        </w:tabs>
        <w:ind w:firstLine="567"/>
        <w:jc w:val="both"/>
        <w:rPr>
          <w:b/>
          <w:bCs/>
        </w:rPr>
      </w:pPr>
    </w:p>
    <w:p w14:paraId="27DE5371" w14:textId="77777777" w:rsidR="006A3737" w:rsidRPr="006A3737" w:rsidRDefault="006A3737" w:rsidP="006A3737">
      <w:pPr>
        <w:tabs>
          <w:tab w:val="left" w:pos="284"/>
        </w:tabs>
        <w:ind w:firstLine="709"/>
        <w:jc w:val="both"/>
      </w:pPr>
      <w:r w:rsidRPr="006A3737">
        <w:t xml:space="preserve">МУП «МТСК» заключило договор от 20.03.2023 № СУПК-МТК 03/23 на поставку угля марки ТР - (0-300) с АО «Сибирская углепромышленная компания». В связи со сменой поставщика угля Региональной энергетической комиссии Кузбасса внесены изменения в постановление от 28.11.2022 № 734 «Об установлении цены на топливо твердое, реализуемое МУП «МТСК» гражданам, управляющим организациям, товариществам собственников жилья, жилищным, </w:t>
      </w:r>
      <w:proofErr w:type="spellStart"/>
      <w:r w:rsidRPr="006A3737">
        <w:t>жилищно</w:t>
      </w:r>
      <w:proofErr w:type="spellEnd"/>
      <w:r w:rsidRPr="006A3737">
        <w:t xml:space="preserve"> - 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 – Кузбасса.</w:t>
      </w:r>
    </w:p>
    <w:p w14:paraId="1733D225" w14:textId="2DED1417" w:rsidR="006A3737" w:rsidRPr="006A3737" w:rsidRDefault="006A3737" w:rsidP="006A3737">
      <w:pPr>
        <w:tabs>
          <w:tab w:val="left" w:pos="284"/>
        </w:tabs>
        <w:ind w:firstLine="709"/>
        <w:jc w:val="both"/>
      </w:pPr>
      <w:r w:rsidRPr="006A3737">
        <w:t xml:space="preserve">В связи со сменой поставщика и марки угля с «ТПКО (25-300)» на «ТР - (0-300)» вносятся изменения в постановление </w:t>
      </w:r>
      <w:r w:rsidRPr="006A3737">
        <w:rPr>
          <w:color w:val="000000"/>
          <w:kern w:val="32"/>
        </w:rPr>
        <w:t xml:space="preserve">Региональной энергетической комиссии Кузбасса </w:t>
      </w:r>
      <w:r w:rsidRPr="006A3737">
        <w:t xml:space="preserve">от 28.11.2022 № 924 «Об установлении льготных тарифов на холодное, горячее водоснабжение, подвоз питьевой воды, водоотведение, тепловую энергию (мощность), твердое топливо на территории Междуреченского городского округа». </w:t>
      </w:r>
    </w:p>
    <w:p w14:paraId="59CB8877" w14:textId="77777777" w:rsidR="006A3737" w:rsidRDefault="006A3737" w:rsidP="00656198">
      <w:pPr>
        <w:tabs>
          <w:tab w:val="left" w:pos="1418"/>
        </w:tabs>
        <w:ind w:firstLine="567"/>
        <w:jc w:val="both"/>
        <w:rPr>
          <w:b/>
          <w:bCs/>
        </w:rPr>
      </w:pPr>
    </w:p>
    <w:p w14:paraId="363B3E96" w14:textId="77777777" w:rsidR="00B1119B" w:rsidRPr="00222A1B" w:rsidRDefault="00B1119B" w:rsidP="00B1119B">
      <w:pPr>
        <w:autoSpaceDE w:val="0"/>
        <w:autoSpaceDN w:val="0"/>
        <w:adjustRightInd w:val="0"/>
        <w:ind w:right="-2" w:firstLine="567"/>
        <w:jc w:val="both"/>
        <w:rPr>
          <w:color w:val="000000"/>
        </w:rPr>
      </w:pPr>
      <w:r w:rsidRPr="00AA7E3E">
        <w:rPr>
          <w:bCs/>
        </w:rPr>
        <w:lastRenderedPageBreak/>
        <w:t xml:space="preserve">Рассмотрев представленные материалы, правление Региональной энергетической комиссии Кузбасса </w:t>
      </w:r>
    </w:p>
    <w:p w14:paraId="19DCDBE8" w14:textId="77777777" w:rsidR="00B1119B" w:rsidRPr="007E5970" w:rsidRDefault="00B1119B" w:rsidP="00B1119B">
      <w:pPr>
        <w:tabs>
          <w:tab w:val="center" w:pos="4677"/>
          <w:tab w:val="right" w:pos="9355"/>
        </w:tabs>
        <w:ind w:right="140" w:firstLine="851"/>
        <w:jc w:val="both"/>
      </w:pPr>
    </w:p>
    <w:p w14:paraId="48ED1DD6" w14:textId="77777777" w:rsidR="00B1119B" w:rsidRDefault="00B1119B" w:rsidP="00B1119B">
      <w:pPr>
        <w:ind w:right="-6" w:firstLine="567"/>
        <w:jc w:val="both"/>
        <w:rPr>
          <w:b/>
          <w:szCs w:val="20"/>
        </w:rPr>
      </w:pPr>
      <w:r>
        <w:rPr>
          <w:b/>
          <w:szCs w:val="20"/>
        </w:rPr>
        <w:t>ПОСТАНОВ</w:t>
      </w:r>
      <w:r w:rsidRPr="00D00103">
        <w:rPr>
          <w:b/>
          <w:szCs w:val="20"/>
        </w:rPr>
        <w:t>ИЛО:</w:t>
      </w:r>
    </w:p>
    <w:p w14:paraId="4B9E6A51" w14:textId="77777777" w:rsidR="00B1119B" w:rsidRDefault="00B1119B" w:rsidP="00B1119B">
      <w:pPr>
        <w:ind w:right="-6" w:firstLine="567"/>
        <w:jc w:val="both"/>
        <w:rPr>
          <w:bCs/>
          <w:szCs w:val="20"/>
        </w:rPr>
      </w:pPr>
    </w:p>
    <w:p w14:paraId="717C0C8B" w14:textId="77777777" w:rsidR="00B1119B" w:rsidRPr="00B1119B" w:rsidRDefault="00B1119B" w:rsidP="00B1119B">
      <w:pPr>
        <w:pStyle w:val="aa"/>
        <w:numPr>
          <w:ilvl w:val="0"/>
          <w:numId w:val="43"/>
        </w:numPr>
        <w:tabs>
          <w:tab w:val="left" w:pos="426"/>
        </w:tabs>
        <w:ind w:left="0" w:firstLine="426"/>
        <w:jc w:val="both"/>
        <w:rPr>
          <w:color w:val="000000"/>
          <w:kern w:val="32"/>
        </w:rPr>
      </w:pPr>
      <w:r w:rsidRPr="00B1119B">
        <w:rPr>
          <w:bCs/>
          <w:color w:val="000000"/>
          <w:kern w:val="32"/>
        </w:rPr>
        <w:t xml:space="preserve">Внести в постановление Региональной энергетической комиссии Кузбасса от 28.11.2022 № 924 «Об установлении льготных тарифов на холодное, горячее водоснабжение, подвоз питьевой воды, водоотведение, тепловую энергию (мощность), твердое топливо на территории Междуреченского городского округа» (в редакции постановления Региональной энергетической комиссии Кузбасса от 20.12.2022 № 996) </w:t>
      </w:r>
      <w:r w:rsidRPr="00B1119B">
        <w:rPr>
          <w:color w:val="000000"/>
          <w:kern w:val="32"/>
        </w:rPr>
        <w:t>следующее изменение:</w:t>
      </w:r>
    </w:p>
    <w:p w14:paraId="3EFA3678" w14:textId="77777777" w:rsidR="00B1119B" w:rsidRPr="00B1119B" w:rsidRDefault="00B1119B" w:rsidP="00B1119B">
      <w:pPr>
        <w:tabs>
          <w:tab w:val="left" w:pos="1418"/>
        </w:tabs>
        <w:ind w:firstLine="567"/>
        <w:jc w:val="both"/>
        <w:rPr>
          <w:b/>
          <w:bCs/>
        </w:rPr>
      </w:pPr>
      <w:r w:rsidRPr="00B1119B">
        <w:rPr>
          <w:bCs/>
          <w:kern w:val="32"/>
        </w:rPr>
        <w:t xml:space="preserve">В строке 5.1 приложения № 1 аббревиатуру «ТПКО (25 - 300)» заменить аббревиатурой «ТР - (0 - 300)».                                                                                                                                   </w:t>
      </w:r>
    </w:p>
    <w:p w14:paraId="11CC6BD8" w14:textId="77777777" w:rsidR="00B1119B" w:rsidRDefault="00B1119B" w:rsidP="00B1119B">
      <w:pPr>
        <w:ind w:right="-6" w:firstLine="567"/>
        <w:jc w:val="both"/>
        <w:rPr>
          <w:b/>
        </w:rPr>
      </w:pPr>
    </w:p>
    <w:p w14:paraId="6A51FEBB" w14:textId="77777777" w:rsidR="00B1119B" w:rsidRDefault="00B1119B" w:rsidP="00B1119B">
      <w:pPr>
        <w:ind w:right="-6" w:firstLine="567"/>
        <w:jc w:val="both"/>
        <w:rPr>
          <w:b/>
        </w:rPr>
      </w:pPr>
      <w:r w:rsidRPr="00D00103">
        <w:rPr>
          <w:b/>
        </w:rPr>
        <w:t>Голосовали «ЗА» -</w:t>
      </w:r>
      <w:r>
        <w:rPr>
          <w:b/>
        </w:rPr>
        <w:t xml:space="preserve"> единогласно.</w:t>
      </w:r>
    </w:p>
    <w:p w14:paraId="648AA726" w14:textId="77777777" w:rsidR="00B1119B" w:rsidRDefault="00B1119B" w:rsidP="00656198">
      <w:pPr>
        <w:tabs>
          <w:tab w:val="left" w:pos="1418"/>
        </w:tabs>
        <w:ind w:firstLine="567"/>
        <w:jc w:val="both"/>
        <w:rPr>
          <w:b/>
          <w:bCs/>
        </w:rPr>
      </w:pPr>
    </w:p>
    <w:p w14:paraId="406E448F" w14:textId="77777777" w:rsidR="00B1119B" w:rsidRDefault="00B1119B" w:rsidP="00656198">
      <w:pPr>
        <w:tabs>
          <w:tab w:val="left" w:pos="1418"/>
        </w:tabs>
        <w:ind w:firstLine="567"/>
        <w:jc w:val="both"/>
        <w:rPr>
          <w:b/>
          <w:bCs/>
        </w:rPr>
      </w:pPr>
    </w:p>
    <w:p w14:paraId="494C1668" w14:textId="77777777" w:rsidR="00B1119B" w:rsidRDefault="00B1119B" w:rsidP="00656198">
      <w:pPr>
        <w:tabs>
          <w:tab w:val="left" w:pos="1418"/>
        </w:tabs>
        <w:ind w:firstLine="567"/>
        <w:jc w:val="both"/>
        <w:rPr>
          <w:b/>
          <w:bCs/>
        </w:rPr>
      </w:pPr>
    </w:p>
    <w:p w14:paraId="5E674426" w14:textId="5F86157E"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6FDBEF4F" w14:textId="77777777" w:rsidR="00386718" w:rsidRDefault="00386718" w:rsidP="00A231F1">
      <w:pPr>
        <w:tabs>
          <w:tab w:val="left" w:pos="5580"/>
          <w:tab w:val="left" w:pos="9498"/>
        </w:tabs>
      </w:pPr>
    </w:p>
    <w:p w14:paraId="524DFDFB" w14:textId="1D33EB52" w:rsidR="005E58AE" w:rsidRDefault="005E58AE" w:rsidP="005E58AE">
      <w:pPr>
        <w:tabs>
          <w:tab w:val="left" w:pos="709"/>
          <w:tab w:val="left" w:pos="1134"/>
        </w:tabs>
        <w:ind w:left="709" w:hanging="142"/>
        <w:jc w:val="both"/>
      </w:pPr>
      <w:r w:rsidRPr="00D00103">
        <w:t>___________________</w:t>
      </w:r>
      <w:r>
        <w:t>__А.Г. Овчинников</w:t>
      </w:r>
    </w:p>
    <w:p w14:paraId="02F7B425" w14:textId="77777777" w:rsidR="00FD1FF4" w:rsidRDefault="00FD1FF4" w:rsidP="00A231F1">
      <w:pPr>
        <w:tabs>
          <w:tab w:val="left" w:pos="5580"/>
          <w:tab w:val="left" w:pos="9498"/>
        </w:tabs>
      </w:pPr>
    </w:p>
    <w:p w14:paraId="65FF3E03" w14:textId="160474DA" w:rsidR="00B0731B" w:rsidRDefault="00B0731B" w:rsidP="00B0731B">
      <w:pPr>
        <w:tabs>
          <w:tab w:val="left" w:pos="709"/>
          <w:tab w:val="left" w:pos="1134"/>
        </w:tabs>
        <w:ind w:left="709" w:hanging="142"/>
        <w:jc w:val="both"/>
      </w:pPr>
      <w:r w:rsidRPr="00D00103">
        <w:t>___________________</w:t>
      </w:r>
      <w:r>
        <w:t>__О.А. Чурсина</w:t>
      </w:r>
    </w:p>
    <w:p w14:paraId="67078197" w14:textId="77777777" w:rsidR="00A22386" w:rsidRDefault="00A22386" w:rsidP="00C428F4">
      <w:pPr>
        <w:tabs>
          <w:tab w:val="left" w:pos="5580"/>
          <w:tab w:val="left" w:pos="9498"/>
        </w:tabs>
        <w:ind w:firstLine="567"/>
      </w:pPr>
    </w:p>
    <w:p w14:paraId="6AA6C98E" w14:textId="77777777" w:rsidR="00A22386" w:rsidRDefault="00A22386" w:rsidP="00C428F4">
      <w:pPr>
        <w:tabs>
          <w:tab w:val="left" w:pos="5580"/>
          <w:tab w:val="left" w:pos="9498"/>
        </w:tabs>
        <w:ind w:firstLine="567"/>
      </w:pPr>
    </w:p>
    <w:p w14:paraId="70FDFA3A" w14:textId="28BE7961"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6303B366" w14:textId="77777777" w:rsidR="004E46FF" w:rsidRDefault="004E46FF" w:rsidP="00A25D5F">
      <w:pPr>
        <w:tabs>
          <w:tab w:val="left" w:pos="5580"/>
          <w:tab w:val="left" w:pos="9498"/>
        </w:tabs>
        <w:ind w:left="5812" w:right="-569" w:hanging="142"/>
      </w:pPr>
    </w:p>
    <w:p w14:paraId="7712DA37" w14:textId="0A17B193" w:rsidR="0083348D" w:rsidRDefault="0083348D" w:rsidP="0094420F">
      <w:pPr>
        <w:tabs>
          <w:tab w:val="left" w:pos="3686"/>
          <w:tab w:val="left" w:pos="9498"/>
        </w:tabs>
        <w:ind w:left="-2884" w:right="-569" w:firstLine="8696"/>
      </w:pPr>
    </w:p>
    <w:p w14:paraId="7BB9D4C2" w14:textId="77777777" w:rsidR="00C03DB9" w:rsidRDefault="00C03DB9" w:rsidP="0094420F">
      <w:pPr>
        <w:tabs>
          <w:tab w:val="left" w:pos="3686"/>
          <w:tab w:val="left" w:pos="9498"/>
        </w:tabs>
        <w:ind w:left="-2884" w:right="-569" w:firstLine="8696"/>
      </w:pPr>
    </w:p>
    <w:p w14:paraId="3A89C2C1" w14:textId="77777777" w:rsidR="00C03DB9" w:rsidRDefault="00C03DB9" w:rsidP="0094420F">
      <w:pPr>
        <w:tabs>
          <w:tab w:val="left" w:pos="3686"/>
          <w:tab w:val="left" w:pos="9498"/>
        </w:tabs>
        <w:ind w:left="-2884" w:right="-569" w:firstLine="8696"/>
      </w:pPr>
    </w:p>
    <w:p w14:paraId="144FED34" w14:textId="77777777" w:rsidR="00C03DB9" w:rsidRDefault="00C03DB9" w:rsidP="0094420F">
      <w:pPr>
        <w:tabs>
          <w:tab w:val="left" w:pos="3686"/>
          <w:tab w:val="left" w:pos="9498"/>
        </w:tabs>
        <w:ind w:left="-2884" w:right="-569" w:firstLine="8696"/>
      </w:pPr>
    </w:p>
    <w:p w14:paraId="4716FEFF" w14:textId="77777777" w:rsidR="00C03DB9" w:rsidRDefault="00C03DB9" w:rsidP="0094420F">
      <w:pPr>
        <w:tabs>
          <w:tab w:val="left" w:pos="3686"/>
          <w:tab w:val="left" w:pos="9498"/>
        </w:tabs>
        <w:ind w:left="-2884" w:right="-569" w:firstLine="8696"/>
      </w:pPr>
    </w:p>
    <w:p w14:paraId="5EF5689A" w14:textId="77777777" w:rsidR="00C03DB9" w:rsidRDefault="00C03DB9" w:rsidP="0094420F">
      <w:pPr>
        <w:tabs>
          <w:tab w:val="left" w:pos="3686"/>
          <w:tab w:val="left" w:pos="9498"/>
        </w:tabs>
        <w:ind w:left="-2884" w:right="-569" w:firstLine="8696"/>
      </w:pPr>
    </w:p>
    <w:p w14:paraId="220A841D" w14:textId="77777777" w:rsidR="00C03DB9" w:rsidRDefault="00C03DB9" w:rsidP="0094420F">
      <w:pPr>
        <w:tabs>
          <w:tab w:val="left" w:pos="3686"/>
          <w:tab w:val="left" w:pos="9498"/>
        </w:tabs>
        <w:ind w:left="-2884" w:right="-569" w:firstLine="8696"/>
      </w:pPr>
    </w:p>
    <w:p w14:paraId="75CFB5D0" w14:textId="77777777" w:rsidR="00C03DB9" w:rsidRDefault="00C03DB9" w:rsidP="0094420F">
      <w:pPr>
        <w:tabs>
          <w:tab w:val="left" w:pos="3686"/>
          <w:tab w:val="left" w:pos="9498"/>
        </w:tabs>
        <w:ind w:left="-2884" w:right="-569" w:firstLine="8696"/>
      </w:pPr>
    </w:p>
    <w:p w14:paraId="6C454D43" w14:textId="77777777" w:rsidR="00C03DB9" w:rsidRDefault="00C03DB9" w:rsidP="0094420F">
      <w:pPr>
        <w:tabs>
          <w:tab w:val="left" w:pos="3686"/>
          <w:tab w:val="left" w:pos="9498"/>
        </w:tabs>
        <w:ind w:left="-2884" w:right="-569" w:firstLine="8696"/>
      </w:pPr>
    </w:p>
    <w:p w14:paraId="79480AF7" w14:textId="77777777" w:rsidR="00C03DB9" w:rsidRDefault="00C03DB9" w:rsidP="0094420F">
      <w:pPr>
        <w:tabs>
          <w:tab w:val="left" w:pos="3686"/>
          <w:tab w:val="left" w:pos="9498"/>
        </w:tabs>
        <w:ind w:left="-2884" w:right="-569" w:firstLine="8696"/>
      </w:pPr>
    </w:p>
    <w:p w14:paraId="494F21AB" w14:textId="77777777" w:rsidR="00C03DB9" w:rsidRDefault="00C03DB9" w:rsidP="0094420F">
      <w:pPr>
        <w:tabs>
          <w:tab w:val="left" w:pos="3686"/>
          <w:tab w:val="left" w:pos="9498"/>
        </w:tabs>
        <w:ind w:left="-2884" w:right="-569" w:firstLine="8696"/>
      </w:pPr>
    </w:p>
    <w:p w14:paraId="4A09913C" w14:textId="77777777" w:rsidR="00C03DB9" w:rsidRDefault="00C03DB9" w:rsidP="0094420F">
      <w:pPr>
        <w:tabs>
          <w:tab w:val="left" w:pos="3686"/>
          <w:tab w:val="left" w:pos="9498"/>
        </w:tabs>
        <w:ind w:left="-2884" w:right="-569" w:firstLine="8696"/>
      </w:pPr>
    </w:p>
    <w:p w14:paraId="0FF2F9E0" w14:textId="77777777" w:rsidR="00C03DB9" w:rsidRDefault="00C03DB9" w:rsidP="0094420F">
      <w:pPr>
        <w:tabs>
          <w:tab w:val="left" w:pos="3686"/>
          <w:tab w:val="left" w:pos="9498"/>
        </w:tabs>
        <w:ind w:left="-2884" w:right="-569" w:firstLine="8696"/>
      </w:pPr>
    </w:p>
    <w:p w14:paraId="06783FD7" w14:textId="77777777" w:rsidR="00C03DB9" w:rsidRDefault="00C03DB9" w:rsidP="0094420F">
      <w:pPr>
        <w:tabs>
          <w:tab w:val="left" w:pos="3686"/>
          <w:tab w:val="left" w:pos="9498"/>
        </w:tabs>
        <w:ind w:left="-2884" w:right="-569" w:firstLine="8696"/>
      </w:pPr>
    </w:p>
    <w:p w14:paraId="15AADC50" w14:textId="77777777" w:rsidR="00D22A68" w:rsidRDefault="00D22A68" w:rsidP="0094420F">
      <w:pPr>
        <w:tabs>
          <w:tab w:val="left" w:pos="3686"/>
          <w:tab w:val="left" w:pos="9498"/>
        </w:tabs>
        <w:ind w:left="-2884" w:right="-569" w:firstLine="8696"/>
      </w:pPr>
    </w:p>
    <w:sectPr w:rsidR="00D22A68" w:rsidSect="00A81271">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FF64" w14:textId="77777777" w:rsidR="00651CA5" w:rsidRDefault="00651CA5" w:rsidP="005A4977">
      <w:r>
        <w:separator/>
      </w:r>
    </w:p>
  </w:endnote>
  <w:endnote w:type="continuationSeparator" w:id="0">
    <w:p w14:paraId="4F247776" w14:textId="77777777" w:rsidR="00651CA5" w:rsidRDefault="00651CA5"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7600" w14:textId="77777777" w:rsidR="00651CA5" w:rsidRDefault="00651CA5" w:rsidP="005A4977">
      <w:r>
        <w:separator/>
      </w:r>
    </w:p>
  </w:footnote>
  <w:footnote w:type="continuationSeparator" w:id="0">
    <w:p w14:paraId="45444AAB" w14:textId="77777777" w:rsidR="00651CA5" w:rsidRDefault="00651CA5"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588486"/>
      <w:docPartObj>
        <w:docPartGallery w:val="Page Numbers (Top of Page)"/>
        <w:docPartUnique/>
      </w:docPartObj>
    </w:sdtPr>
    <w:sdtEndPr/>
    <w:sdtContent>
      <w:p w14:paraId="14F575CB" w14:textId="21A3EE13" w:rsidR="004B6316" w:rsidRDefault="004B6316">
        <w:pPr>
          <w:pStyle w:val="a5"/>
          <w:jc w:val="center"/>
        </w:pPr>
        <w:r>
          <w:fldChar w:fldCharType="begin"/>
        </w:r>
        <w:r>
          <w:instrText>PAGE   \* MERGEFORMAT</w:instrText>
        </w:r>
        <w:r>
          <w:fldChar w:fldCharType="separate"/>
        </w:r>
        <w:r>
          <w:t>2</w:t>
        </w:r>
        <w:r>
          <w:fldChar w:fldCharType="end"/>
        </w:r>
      </w:p>
    </w:sdtContent>
  </w:sdt>
  <w:p w14:paraId="71CDD62D" w14:textId="77777777" w:rsidR="004B6316" w:rsidRDefault="004B63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FE4FA1"/>
    <w:multiLevelType w:val="hybridMultilevel"/>
    <w:tmpl w:val="710A2C5E"/>
    <w:lvl w:ilvl="0" w:tplc="B3729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1E4195F"/>
    <w:multiLevelType w:val="hybridMultilevel"/>
    <w:tmpl w:val="12C43ACA"/>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3"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A6A1B1E"/>
    <w:multiLevelType w:val="hybridMultilevel"/>
    <w:tmpl w:val="1BBEBF8A"/>
    <w:lvl w:ilvl="0" w:tplc="CA221F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1D7A7C80"/>
    <w:multiLevelType w:val="multilevel"/>
    <w:tmpl w:val="922C3096"/>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color w:val="FF0000"/>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8"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9"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4B163E92"/>
    <w:multiLevelType w:val="hybridMultilevel"/>
    <w:tmpl w:val="85C2EF7A"/>
    <w:lvl w:ilvl="0" w:tplc="166A4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4"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B080213"/>
    <w:multiLevelType w:val="hybridMultilevel"/>
    <w:tmpl w:val="3AAA1546"/>
    <w:lvl w:ilvl="0" w:tplc="00F889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62552897"/>
    <w:multiLevelType w:val="hybridMultilevel"/>
    <w:tmpl w:val="68AE5628"/>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3F3734E"/>
    <w:multiLevelType w:val="hybridMultilevel"/>
    <w:tmpl w:val="B79A2120"/>
    <w:lvl w:ilvl="0" w:tplc="5F7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5330054">
    <w:abstractNumId w:val="2"/>
  </w:num>
  <w:num w:numId="2" w16cid:durableId="831019797">
    <w:abstractNumId w:val="1"/>
  </w:num>
  <w:num w:numId="3" w16cid:durableId="1505703656">
    <w:abstractNumId w:val="0"/>
  </w:num>
  <w:num w:numId="4" w16cid:durableId="1646857590">
    <w:abstractNumId w:val="25"/>
  </w:num>
  <w:num w:numId="5" w16cid:durableId="629749130">
    <w:abstractNumId w:val="32"/>
  </w:num>
  <w:num w:numId="6" w16cid:durableId="672950044">
    <w:abstractNumId w:val="38"/>
  </w:num>
  <w:num w:numId="7" w16cid:durableId="937519950">
    <w:abstractNumId w:val="51"/>
  </w:num>
  <w:num w:numId="8" w16cid:durableId="1894191615">
    <w:abstractNumId w:val="39"/>
  </w:num>
  <w:num w:numId="9" w16cid:durableId="605116930">
    <w:abstractNumId w:val="20"/>
  </w:num>
  <w:num w:numId="10" w16cid:durableId="1512793329">
    <w:abstractNumId w:val="17"/>
  </w:num>
  <w:num w:numId="11" w16cid:durableId="748305689">
    <w:abstractNumId w:val="30"/>
  </w:num>
  <w:num w:numId="12" w16cid:durableId="252856675">
    <w:abstractNumId w:val="35"/>
  </w:num>
  <w:num w:numId="13" w16cid:durableId="752244482">
    <w:abstractNumId w:val="56"/>
  </w:num>
  <w:num w:numId="14" w16cid:durableId="1037782371">
    <w:abstractNumId w:val="41"/>
  </w:num>
  <w:num w:numId="15" w16cid:durableId="612637983">
    <w:abstractNumId w:val="36"/>
  </w:num>
  <w:num w:numId="16" w16cid:durableId="1562643113">
    <w:abstractNumId w:val="34"/>
  </w:num>
  <w:num w:numId="17" w16cid:durableId="525140184">
    <w:abstractNumId w:val="18"/>
  </w:num>
  <w:num w:numId="18" w16cid:durableId="2142334710">
    <w:abstractNumId w:val="48"/>
  </w:num>
  <w:num w:numId="19" w16cid:durableId="347408766">
    <w:abstractNumId w:val="24"/>
  </w:num>
  <w:num w:numId="20" w16cid:durableId="1539469615">
    <w:abstractNumId w:val="31"/>
  </w:num>
  <w:num w:numId="21" w16cid:durableId="1653020897">
    <w:abstractNumId w:val="55"/>
  </w:num>
  <w:num w:numId="22" w16cid:durableId="470758719">
    <w:abstractNumId w:val="47"/>
  </w:num>
  <w:num w:numId="23" w16cid:durableId="1940329538">
    <w:abstractNumId w:val="23"/>
  </w:num>
  <w:num w:numId="24" w16cid:durableId="1246381934">
    <w:abstractNumId w:val="28"/>
  </w:num>
  <w:num w:numId="25" w16cid:durableId="250242406">
    <w:abstractNumId w:val="16"/>
  </w:num>
  <w:num w:numId="26" w16cid:durableId="969745810">
    <w:abstractNumId w:val="3"/>
  </w:num>
  <w:num w:numId="27" w16cid:durableId="2027094033">
    <w:abstractNumId w:val="45"/>
  </w:num>
  <w:num w:numId="28" w16cid:durableId="907181583">
    <w:abstractNumId w:val="37"/>
  </w:num>
  <w:num w:numId="29" w16cid:durableId="1510297081">
    <w:abstractNumId w:val="44"/>
  </w:num>
  <w:num w:numId="30" w16cid:durableId="119811403">
    <w:abstractNumId w:val="54"/>
  </w:num>
  <w:num w:numId="31" w16cid:durableId="1487474231">
    <w:abstractNumId w:val="52"/>
  </w:num>
  <w:num w:numId="32" w16cid:durableId="4764545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2468156">
    <w:abstractNumId w:val="49"/>
  </w:num>
  <w:num w:numId="34" w16cid:durableId="447939050">
    <w:abstractNumId w:val="33"/>
  </w:num>
  <w:num w:numId="35" w16cid:durableId="521407082">
    <w:abstractNumId w:val="42"/>
  </w:num>
  <w:num w:numId="36" w16cid:durableId="785739089">
    <w:abstractNumId w:val="19"/>
  </w:num>
  <w:num w:numId="37" w16cid:durableId="218975083">
    <w:abstractNumId w:val="53"/>
  </w:num>
  <w:num w:numId="38" w16cid:durableId="2144230002">
    <w:abstractNumId w:val="46"/>
  </w:num>
  <w:num w:numId="39" w16cid:durableId="815950240">
    <w:abstractNumId w:val="29"/>
  </w:num>
  <w:num w:numId="40" w16cid:durableId="1803494820">
    <w:abstractNumId w:val="21"/>
  </w:num>
  <w:num w:numId="41" w16cid:durableId="1477722314">
    <w:abstractNumId w:val="27"/>
  </w:num>
  <w:num w:numId="42" w16cid:durableId="1423988520">
    <w:abstractNumId w:val="22"/>
  </w:num>
  <w:num w:numId="43" w16cid:durableId="1081412341">
    <w:abstractNumId w:val="43"/>
  </w:num>
  <w:num w:numId="44" w16cid:durableId="594091539">
    <w:abstractNumId w:val="26"/>
  </w:num>
  <w:num w:numId="45" w16cid:durableId="437337694">
    <w:abstractNumId w:val="50"/>
  </w:num>
  <w:num w:numId="46" w16cid:durableId="146367286">
    <w:abstractNumId w:val="15"/>
  </w:num>
  <w:num w:numId="47" w16cid:durableId="1030834038">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10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1D78"/>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6316"/>
    <w:rsid w:val="004B78B5"/>
    <w:rsid w:val="004B7C08"/>
    <w:rsid w:val="004C194A"/>
    <w:rsid w:val="004C1981"/>
    <w:rsid w:val="004C2009"/>
    <w:rsid w:val="004C37B9"/>
    <w:rsid w:val="004C3ABB"/>
    <w:rsid w:val="004C6DF3"/>
    <w:rsid w:val="004D0BFA"/>
    <w:rsid w:val="004D2BAA"/>
    <w:rsid w:val="004D4227"/>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60D"/>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19B"/>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 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23238</TotalTime>
  <Pages>4</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74</cp:revision>
  <cp:lastPrinted>2023-07-03T04:28:00Z</cp:lastPrinted>
  <dcterms:created xsi:type="dcterms:W3CDTF">2022-07-15T03:00:00Z</dcterms:created>
  <dcterms:modified xsi:type="dcterms:W3CDTF">2023-07-03T06:15:00Z</dcterms:modified>
</cp:coreProperties>
</file>