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A2CF1" w14:textId="4D7BB001" w:rsidR="00C51E1E" w:rsidRPr="00D00103" w:rsidRDefault="004B45B4" w:rsidP="00AD308C">
      <w:pPr>
        <w:tabs>
          <w:tab w:val="left" w:pos="270"/>
        </w:tabs>
        <w:ind w:left="5103" w:hanging="5103"/>
        <w:jc w:val="right"/>
      </w:pPr>
      <w:r w:rsidRPr="00D00103">
        <w:rPr>
          <w:b/>
        </w:rPr>
        <w:tab/>
      </w:r>
      <w:r w:rsidRPr="00D00103">
        <w:rPr>
          <w:b/>
        </w:rPr>
        <w:tab/>
      </w:r>
    </w:p>
    <w:p w14:paraId="32ABB210" w14:textId="77777777" w:rsidR="00830CBC" w:rsidRDefault="00830CBC" w:rsidP="00830CBC">
      <w:pPr>
        <w:tabs>
          <w:tab w:val="left" w:pos="270"/>
        </w:tabs>
        <w:ind w:left="5103" w:hanging="5103"/>
        <w:jc w:val="right"/>
        <w:rPr>
          <w:b/>
        </w:rPr>
      </w:pPr>
      <w:r w:rsidRPr="00D00103">
        <w:rPr>
          <w:b/>
        </w:rPr>
        <w:t xml:space="preserve">      УТВЕРЖДАЮ</w:t>
      </w:r>
    </w:p>
    <w:p w14:paraId="7FDACB60" w14:textId="77777777" w:rsidR="00830CBC" w:rsidRDefault="00830CBC" w:rsidP="00830CBC">
      <w:pPr>
        <w:tabs>
          <w:tab w:val="left" w:pos="270"/>
        </w:tabs>
        <w:ind w:left="5103" w:hanging="5103"/>
        <w:jc w:val="right"/>
      </w:pPr>
      <w:r w:rsidRPr="00D00103">
        <w:t>Председатель Региональной</w:t>
      </w:r>
    </w:p>
    <w:p w14:paraId="07B93197" w14:textId="77777777" w:rsidR="00830CBC" w:rsidRPr="00D00103" w:rsidRDefault="00830CBC" w:rsidP="00830CBC">
      <w:pPr>
        <w:tabs>
          <w:tab w:val="left" w:pos="270"/>
        </w:tabs>
        <w:ind w:left="5103" w:hanging="5103"/>
        <w:jc w:val="right"/>
      </w:pPr>
      <w:r w:rsidRPr="00D00103">
        <w:t>энергетической комиссии</w:t>
      </w:r>
      <w:r>
        <w:t xml:space="preserve"> </w:t>
      </w:r>
      <w:r w:rsidRPr="00D00103">
        <w:t>Кузбасса</w:t>
      </w:r>
    </w:p>
    <w:p w14:paraId="66B03051" w14:textId="77777777" w:rsidR="00830CBC" w:rsidRDefault="00830CBC" w:rsidP="00830CBC">
      <w:pPr>
        <w:tabs>
          <w:tab w:val="left" w:pos="270"/>
        </w:tabs>
        <w:ind w:left="5103" w:hanging="5103"/>
        <w:jc w:val="right"/>
      </w:pPr>
    </w:p>
    <w:p w14:paraId="7B1219F9" w14:textId="39A25209" w:rsidR="00830CBC" w:rsidRDefault="00830CBC" w:rsidP="00830CBC">
      <w:pPr>
        <w:tabs>
          <w:tab w:val="left" w:pos="540"/>
        </w:tabs>
        <w:jc w:val="center"/>
        <w:rPr>
          <w:b/>
        </w:rPr>
      </w:pPr>
      <w:r>
        <w:t xml:space="preserve">                                                                                                                                            </w:t>
      </w:r>
      <w:r w:rsidRPr="00D00103">
        <w:t>Д.В. Малюта</w:t>
      </w:r>
    </w:p>
    <w:p w14:paraId="1A0609FD" w14:textId="77777777" w:rsidR="00830CBC" w:rsidRDefault="00830CBC" w:rsidP="009E60C3">
      <w:pPr>
        <w:tabs>
          <w:tab w:val="left" w:pos="540"/>
        </w:tabs>
        <w:jc w:val="center"/>
        <w:rPr>
          <w:b/>
        </w:rPr>
      </w:pPr>
    </w:p>
    <w:p w14:paraId="4C1412C1" w14:textId="77777777" w:rsidR="00B85D3B" w:rsidRDefault="00B85D3B" w:rsidP="009E60C3">
      <w:pPr>
        <w:tabs>
          <w:tab w:val="left" w:pos="540"/>
        </w:tabs>
        <w:jc w:val="center"/>
        <w:rPr>
          <w:b/>
        </w:rPr>
      </w:pPr>
    </w:p>
    <w:p w14:paraId="5E560E98" w14:textId="44EC0C5C" w:rsidR="009E60C3" w:rsidRPr="00D00103" w:rsidRDefault="009E60C3" w:rsidP="009E60C3">
      <w:pPr>
        <w:tabs>
          <w:tab w:val="left" w:pos="540"/>
        </w:tabs>
        <w:jc w:val="center"/>
        <w:rPr>
          <w:b/>
        </w:rPr>
      </w:pPr>
      <w:r w:rsidRPr="00D00103">
        <w:rPr>
          <w:b/>
        </w:rPr>
        <w:t>ПРОТОКОЛ №</w:t>
      </w:r>
      <w:r w:rsidR="00637439">
        <w:rPr>
          <w:b/>
        </w:rPr>
        <w:t xml:space="preserve"> </w:t>
      </w:r>
      <w:r w:rsidR="00FE1952">
        <w:rPr>
          <w:b/>
        </w:rPr>
        <w:t>6</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3D5099A4" w:rsidR="009E60C3" w:rsidRPr="00D00103" w:rsidRDefault="00FE1952" w:rsidP="009E60C3">
      <w:pPr>
        <w:tabs>
          <w:tab w:val="left" w:pos="8619"/>
        </w:tabs>
        <w:jc w:val="both"/>
      </w:pPr>
      <w:r>
        <w:t>31</w:t>
      </w:r>
      <w:r w:rsidR="00250CF6">
        <w:t>.</w:t>
      </w:r>
      <w:r w:rsidR="00BD10E5">
        <w:t>01</w:t>
      </w:r>
      <w:r w:rsidR="00637439">
        <w:t>.</w:t>
      </w:r>
      <w:r w:rsidR="009E60C3" w:rsidRPr="00D00103">
        <w:t>202</w:t>
      </w:r>
      <w:r w:rsidR="00BD10E5">
        <w:t>3</w:t>
      </w:r>
      <w:r w:rsidR="003D4364" w:rsidRPr="00D00103">
        <w:t xml:space="preserve"> </w:t>
      </w:r>
      <w:r w:rsidR="009E60C3" w:rsidRPr="00D00103">
        <w:t xml:space="preserve">г.                                                                                                      </w:t>
      </w:r>
      <w:r w:rsidR="005C6E43">
        <w:t xml:space="preserve">         </w:t>
      </w:r>
      <w:r w:rsidR="009E60C3" w:rsidRPr="00D00103">
        <w:t xml:space="preserve">         г. Кемерово</w:t>
      </w:r>
    </w:p>
    <w:p w14:paraId="4B47DA0E" w14:textId="77777777" w:rsidR="009E60C3" w:rsidRPr="00D00103" w:rsidRDefault="009E60C3" w:rsidP="009E60C3">
      <w:pPr>
        <w:jc w:val="both"/>
      </w:pPr>
    </w:p>
    <w:p w14:paraId="1E853975" w14:textId="3740649B" w:rsidR="009E60C3" w:rsidRPr="00D179F6" w:rsidRDefault="009E60C3" w:rsidP="009E60C3">
      <w:pPr>
        <w:jc w:val="both"/>
        <w:rPr>
          <w:bCs/>
        </w:rPr>
      </w:pPr>
      <w:r w:rsidRPr="00D179F6">
        <w:t xml:space="preserve">Председательствующий – </w:t>
      </w:r>
      <w:r w:rsidR="003176D8" w:rsidRPr="00D179F6">
        <w:rPr>
          <w:b/>
        </w:rPr>
        <w:t>Малюта Д.В.</w:t>
      </w:r>
    </w:p>
    <w:p w14:paraId="77FA0655" w14:textId="59DB49C2" w:rsidR="009E60C3" w:rsidRPr="00D179F6" w:rsidRDefault="009E60C3" w:rsidP="009E60C3">
      <w:pPr>
        <w:jc w:val="both"/>
        <w:rPr>
          <w:b/>
          <w:bCs/>
        </w:rPr>
      </w:pPr>
      <w:r w:rsidRPr="00D179F6">
        <w:t xml:space="preserve">Секретарь – </w:t>
      </w:r>
      <w:r w:rsidR="00C872D5" w:rsidRPr="00D179F6">
        <w:rPr>
          <w:b/>
        </w:rPr>
        <w:t>Юхневич К.С.</w:t>
      </w:r>
    </w:p>
    <w:p w14:paraId="4DD1D9FF" w14:textId="77777777" w:rsidR="009E60C3" w:rsidRPr="00D179F6" w:rsidRDefault="009E60C3" w:rsidP="009E60C3">
      <w:pPr>
        <w:jc w:val="both"/>
        <w:rPr>
          <w:b/>
        </w:rPr>
      </w:pPr>
    </w:p>
    <w:p w14:paraId="06A4F3DE" w14:textId="77777777" w:rsidR="009E60C3" w:rsidRPr="00D179F6" w:rsidRDefault="009E60C3" w:rsidP="009E60C3">
      <w:pPr>
        <w:jc w:val="both"/>
        <w:rPr>
          <w:b/>
        </w:rPr>
      </w:pPr>
      <w:r w:rsidRPr="00D179F6">
        <w:rPr>
          <w:b/>
        </w:rPr>
        <w:t>Присутствовали:</w:t>
      </w:r>
    </w:p>
    <w:p w14:paraId="012C322A" w14:textId="77777777" w:rsidR="009E60C3" w:rsidRPr="00D179F6" w:rsidRDefault="009E60C3" w:rsidP="009E60C3">
      <w:pPr>
        <w:rPr>
          <w:b/>
        </w:rPr>
      </w:pPr>
    </w:p>
    <w:p w14:paraId="1BCD7B6F" w14:textId="58230B1C" w:rsidR="00AA355E" w:rsidRPr="009675EF" w:rsidRDefault="008357AE" w:rsidP="00AA355E">
      <w:pPr>
        <w:ind w:right="-142"/>
        <w:jc w:val="both"/>
        <w:rPr>
          <w:bCs/>
        </w:rPr>
      </w:pPr>
      <w:r w:rsidRPr="00D179F6">
        <w:rPr>
          <w:b/>
        </w:rPr>
        <w:t>Члены Правления:</w:t>
      </w:r>
      <w:r w:rsidRPr="00D179F6">
        <w:rPr>
          <w:bCs/>
        </w:rPr>
        <w:t xml:space="preserve"> Чурсина О.А., </w:t>
      </w:r>
      <w:r w:rsidR="000A1772">
        <w:rPr>
          <w:bCs/>
        </w:rPr>
        <w:t>Овчинников А.Г.</w:t>
      </w:r>
    </w:p>
    <w:p w14:paraId="3FDF6AEB" w14:textId="77777777" w:rsidR="00D179F6" w:rsidRPr="00D179F6" w:rsidRDefault="00D179F6" w:rsidP="003176D8">
      <w:pPr>
        <w:ind w:right="-142"/>
        <w:jc w:val="both"/>
        <w:rPr>
          <w:bCs/>
        </w:rPr>
      </w:pPr>
    </w:p>
    <w:p w14:paraId="3A294FA6" w14:textId="77777777" w:rsidR="009E60C3" w:rsidRPr="00D179F6" w:rsidRDefault="009E60C3" w:rsidP="009E60C3">
      <w:pPr>
        <w:ind w:right="-142"/>
        <w:jc w:val="both"/>
        <w:rPr>
          <w:bCs/>
        </w:rPr>
      </w:pPr>
      <w:r w:rsidRPr="00D179F6">
        <w:rPr>
          <w:bCs/>
        </w:rPr>
        <w:t>Кворум имеется.</w:t>
      </w:r>
    </w:p>
    <w:p w14:paraId="5DE16922" w14:textId="77777777" w:rsidR="009E60C3" w:rsidRPr="00D179F6" w:rsidRDefault="009E60C3" w:rsidP="009E60C3">
      <w:pPr>
        <w:rPr>
          <w:b/>
        </w:rPr>
      </w:pPr>
    </w:p>
    <w:p w14:paraId="2B8B2CFF" w14:textId="019A268E" w:rsidR="009E60C3" w:rsidRPr="00D179F6" w:rsidRDefault="009E60C3" w:rsidP="009E60C3">
      <w:pPr>
        <w:rPr>
          <w:b/>
        </w:rPr>
      </w:pPr>
      <w:r w:rsidRPr="00D179F6">
        <w:rPr>
          <w:b/>
        </w:rPr>
        <w:t>Приглашенные:</w:t>
      </w:r>
    </w:p>
    <w:p w14:paraId="65582A66" w14:textId="77777777" w:rsidR="008357AE" w:rsidRPr="00D179F6" w:rsidRDefault="008357AE" w:rsidP="008357AE">
      <w:pPr>
        <w:rPr>
          <w:b/>
        </w:rPr>
      </w:pPr>
    </w:p>
    <w:p w14:paraId="025F8245" w14:textId="25CA64CA" w:rsidR="008357AE" w:rsidRDefault="008357AE" w:rsidP="008357AE">
      <w:pPr>
        <w:jc w:val="both"/>
        <w:rPr>
          <w:bCs/>
        </w:rPr>
      </w:pPr>
      <w:r w:rsidRPr="00D179F6">
        <w:rPr>
          <w:b/>
        </w:rPr>
        <w:t>Бушуева О.В.</w:t>
      </w:r>
      <w:r w:rsidRPr="00D179F6">
        <w:rPr>
          <w:bCs/>
        </w:rPr>
        <w:t xml:space="preserve"> – начальник </w:t>
      </w:r>
      <w:proofErr w:type="spellStart"/>
      <w:r w:rsidRPr="00D179F6">
        <w:rPr>
          <w:bCs/>
        </w:rPr>
        <w:t>контрольно</w:t>
      </w:r>
      <w:proofErr w:type="spellEnd"/>
      <w:r w:rsidRPr="00D179F6">
        <w:rPr>
          <w:bCs/>
        </w:rPr>
        <w:t xml:space="preserve"> – правового управления </w:t>
      </w:r>
      <w:bookmarkStart w:id="0" w:name="_Hlk83037723"/>
      <w:r w:rsidRPr="00D179F6">
        <w:rPr>
          <w:bCs/>
        </w:rPr>
        <w:t>Региональной энергетической комиссии Кузбасса</w:t>
      </w:r>
      <w:bookmarkEnd w:id="0"/>
      <w:r w:rsidR="00DB1517" w:rsidRPr="00D179F6">
        <w:rPr>
          <w:bCs/>
        </w:rPr>
        <w:t>;</w:t>
      </w:r>
    </w:p>
    <w:p w14:paraId="60896DE6" w14:textId="5D162AA8" w:rsidR="00DD7C9D" w:rsidRPr="00D179F6" w:rsidRDefault="00DD7C9D" w:rsidP="008357AE">
      <w:pPr>
        <w:jc w:val="both"/>
        <w:rPr>
          <w:bCs/>
        </w:rPr>
      </w:pPr>
      <w:r w:rsidRPr="00DD7C9D">
        <w:rPr>
          <w:b/>
        </w:rPr>
        <w:t>Ермак Н.В.</w:t>
      </w:r>
      <w:r>
        <w:rPr>
          <w:bCs/>
        </w:rPr>
        <w:t xml:space="preserve"> – начальник отдела ценообразования в сфере газоснабжения и теплоэнергетики </w:t>
      </w:r>
      <w:r w:rsidRPr="00D179F6">
        <w:rPr>
          <w:bCs/>
        </w:rPr>
        <w:t>Региональной энергетической комиссии Кузбасса;</w:t>
      </w:r>
    </w:p>
    <w:p w14:paraId="0E0BDD11" w14:textId="0EA9B462" w:rsidR="00AD2804" w:rsidRDefault="00AD2804" w:rsidP="00AD2804">
      <w:pPr>
        <w:jc w:val="both"/>
        <w:rPr>
          <w:bCs/>
        </w:rPr>
      </w:pPr>
      <w:r w:rsidRPr="00D179F6">
        <w:rPr>
          <w:b/>
        </w:rPr>
        <w:t>Щеглов С.В.</w:t>
      </w:r>
      <w:r w:rsidRPr="00D179F6">
        <w:rPr>
          <w:bCs/>
        </w:rPr>
        <w:t xml:space="preserve"> – генеральный директор ОАО «АЭЭ»</w:t>
      </w:r>
      <w:r w:rsidR="00BD10E5" w:rsidRPr="00D179F6">
        <w:rPr>
          <w:bCs/>
        </w:rPr>
        <w:t>.</w:t>
      </w:r>
    </w:p>
    <w:p w14:paraId="170CC448" w14:textId="77777777" w:rsidR="001D4D4D" w:rsidRPr="001D4D4D" w:rsidRDefault="001D4D4D" w:rsidP="00AD2804">
      <w:pPr>
        <w:jc w:val="both"/>
        <w:rPr>
          <w:bCs/>
        </w:rPr>
      </w:pPr>
    </w:p>
    <w:p w14:paraId="6EDD09BF" w14:textId="77777777" w:rsidR="003E3E55" w:rsidRDefault="003E3E55" w:rsidP="003E3E55">
      <w:pPr>
        <w:jc w:val="both"/>
        <w:rPr>
          <w:b/>
        </w:rPr>
      </w:pPr>
      <w:r w:rsidRPr="00D00103">
        <w:rPr>
          <w:b/>
        </w:rPr>
        <w:t>Повестка дня:</w:t>
      </w:r>
    </w:p>
    <w:p w14:paraId="30CBDDEC" w14:textId="77777777" w:rsidR="003E3E55" w:rsidRDefault="003E3E55" w:rsidP="003E3E55">
      <w:pPr>
        <w:jc w:val="both"/>
        <w:rPr>
          <w:b/>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8"/>
        <w:gridCol w:w="9184"/>
      </w:tblGrid>
      <w:tr w:rsidR="003E3E55" w:rsidRPr="00E443C9" w14:paraId="5D53E4DC" w14:textId="77777777" w:rsidTr="005F7EF8">
        <w:trPr>
          <w:trHeight w:val="322"/>
          <w:jc w:val="center"/>
        </w:trPr>
        <w:tc>
          <w:tcPr>
            <w:tcW w:w="448" w:type="dxa"/>
            <w:shd w:val="clear" w:color="auto" w:fill="auto"/>
            <w:vAlign w:val="center"/>
          </w:tcPr>
          <w:p w14:paraId="180D7231" w14:textId="77777777" w:rsidR="003E3E55" w:rsidRPr="00E443C9" w:rsidRDefault="003E3E55" w:rsidP="005F7EF8">
            <w:pPr>
              <w:jc w:val="center"/>
              <w:rPr>
                <w:kern w:val="32"/>
              </w:rPr>
            </w:pPr>
          </w:p>
          <w:p w14:paraId="56E271E7" w14:textId="77777777" w:rsidR="003E3E55" w:rsidRPr="00E443C9" w:rsidRDefault="003E3E55" w:rsidP="005F7EF8">
            <w:pPr>
              <w:jc w:val="center"/>
              <w:rPr>
                <w:kern w:val="32"/>
              </w:rPr>
            </w:pPr>
            <w:r w:rsidRPr="00E443C9">
              <w:rPr>
                <w:kern w:val="32"/>
              </w:rPr>
              <w:t>№</w:t>
            </w:r>
          </w:p>
          <w:p w14:paraId="48389C49" w14:textId="77777777" w:rsidR="003E3E55" w:rsidRPr="00E443C9" w:rsidRDefault="003E3E55" w:rsidP="005F7EF8">
            <w:pPr>
              <w:jc w:val="center"/>
              <w:rPr>
                <w:kern w:val="32"/>
              </w:rPr>
            </w:pPr>
          </w:p>
        </w:tc>
        <w:tc>
          <w:tcPr>
            <w:tcW w:w="9184" w:type="dxa"/>
            <w:shd w:val="clear" w:color="auto" w:fill="auto"/>
            <w:vAlign w:val="center"/>
          </w:tcPr>
          <w:p w14:paraId="3ED06F8A" w14:textId="77777777" w:rsidR="003E3E55" w:rsidRPr="00E443C9" w:rsidRDefault="003E3E55" w:rsidP="005F7EF8">
            <w:pPr>
              <w:ind w:left="146" w:right="336" w:firstLine="283"/>
              <w:jc w:val="center"/>
              <w:rPr>
                <w:kern w:val="32"/>
              </w:rPr>
            </w:pPr>
            <w:r w:rsidRPr="00E443C9">
              <w:rPr>
                <w:kern w:val="32"/>
              </w:rPr>
              <w:t>Вопрос</w:t>
            </w:r>
          </w:p>
        </w:tc>
      </w:tr>
      <w:tr w:rsidR="00B2573E" w:rsidRPr="00E443C9" w14:paraId="0677654F" w14:textId="77777777" w:rsidTr="005F7EF8">
        <w:trPr>
          <w:trHeight w:val="322"/>
          <w:jc w:val="center"/>
        </w:trPr>
        <w:tc>
          <w:tcPr>
            <w:tcW w:w="448" w:type="dxa"/>
            <w:shd w:val="clear" w:color="auto" w:fill="auto"/>
            <w:vAlign w:val="center"/>
          </w:tcPr>
          <w:p w14:paraId="767FC30E" w14:textId="493ACEAE" w:rsidR="00B2573E" w:rsidRPr="00E443C9" w:rsidRDefault="00B2573E" w:rsidP="00B2573E">
            <w:pPr>
              <w:jc w:val="center"/>
              <w:rPr>
                <w:kern w:val="32"/>
              </w:rPr>
            </w:pPr>
            <w:r w:rsidRPr="00E443C9">
              <w:rPr>
                <w:kern w:val="32"/>
              </w:rPr>
              <w:t>1.</w:t>
            </w:r>
          </w:p>
        </w:tc>
        <w:tc>
          <w:tcPr>
            <w:tcW w:w="9184" w:type="dxa"/>
            <w:shd w:val="clear" w:color="auto" w:fill="auto"/>
            <w:vAlign w:val="center"/>
          </w:tcPr>
          <w:p w14:paraId="1E6AE8F3" w14:textId="52D6CE50" w:rsidR="00B2573E" w:rsidRPr="00AA355E" w:rsidRDefault="00FE1952" w:rsidP="00AA355E">
            <w:pPr>
              <w:ind w:right="139"/>
              <w:jc w:val="both"/>
              <w:rPr>
                <w:bCs/>
              </w:rPr>
            </w:pPr>
            <w:r w:rsidRPr="00C93F53">
              <w:rPr>
                <w:kern w:val="32"/>
              </w:rPr>
              <w:t>Об установлении ООО «ФЕНИКС» тарифов на тепловую</w:t>
            </w:r>
            <w:r w:rsidRPr="00C93F53">
              <w:rPr>
                <w:kern w:val="32"/>
              </w:rPr>
              <w:br/>
              <w:t>энергию и горячую воду в открытой системе теплоснабжения</w:t>
            </w:r>
            <w:r>
              <w:rPr>
                <w:kern w:val="32"/>
              </w:rPr>
              <w:br/>
            </w:r>
            <w:r w:rsidRPr="00C93F53">
              <w:rPr>
                <w:kern w:val="32"/>
              </w:rPr>
              <w:t>(горячего водоснабжения), реализуемые на потребительском рынке</w:t>
            </w:r>
            <w:r>
              <w:rPr>
                <w:kern w:val="32"/>
              </w:rPr>
              <w:br/>
            </w:r>
            <w:proofErr w:type="spellStart"/>
            <w:r w:rsidRPr="00C93F53">
              <w:rPr>
                <w:kern w:val="32"/>
              </w:rPr>
              <w:t>Тайгинского</w:t>
            </w:r>
            <w:proofErr w:type="spellEnd"/>
            <w:r w:rsidRPr="00C93F53">
              <w:rPr>
                <w:kern w:val="32"/>
              </w:rPr>
              <w:t xml:space="preserve"> городского округа, на 2023 год</w:t>
            </w:r>
          </w:p>
        </w:tc>
      </w:tr>
    </w:tbl>
    <w:p w14:paraId="531872F5" w14:textId="76DC46E4" w:rsidR="0082432E" w:rsidRDefault="0082432E" w:rsidP="009E60C3">
      <w:pPr>
        <w:jc w:val="both"/>
      </w:pPr>
    </w:p>
    <w:p w14:paraId="30AE1E0E" w14:textId="77777777" w:rsidR="0082432E" w:rsidRDefault="00F24E7B" w:rsidP="0082432E">
      <w:pPr>
        <w:ind w:firstLine="567"/>
        <w:jc w:val="both"/>
        <w:rPr>
          <w:bCs/>
        </w:rPr>
      </w:pPr>
      <w:r>
        <w:rPr>
          <w:bCs/>
        </w:rPr>
        <w:t>Малюта Д.В.</w:t>
      </w:r>
      <w:r w:rsidR="005F1B3C">
        <w:rPr>
          <w:bCs/>
        </w:rPr>
        <w:t xml:space="preserve"> о</w:t>
      </w:r>
      <w:r w:rsidR="00BE76AB" w:rsidRPr="00D00103">
        <w:rPr>
          <w:bCs/>
        </w:rPr>
        <w:t>знакомил присутствующих с повесткой дня и предоставил слово докладчик</w:t>
      </w:r>
      <w:r w:rsidR="00D92EFA" w:rsidRPr="00D00103">
        <w:rPr>
          <w:bCs/>
        </w:rPr>
        <w:t>у</w:t>
      </w:r>
      <w:r w:rsidR="00BE76AB" w:rsidRPr="00D00103">
        <w:rPr>
          <w:bCs/>
        </w:rPr>
        <w:t>.</w:t>
      </w:r>
    </w:p>
    <w:p w14:paraId="4A1E9F0B" w14:textId="77777777" w:rsidR="0082432E" w:rsidRDefault="0082432E" w:rsidP="0082432E">
      <w:pPr>
        <w:ind w:firstLine="567"/>
        <w:jc w:val="both"/>
        <w:rPr>
          <w:bCs/>
        </w:rPr>
      </w:pPr>
    </w:p>
    <w:p w14:paraId="47C42F1F" w14:textId="571CF9E5" w:rsidR="00542562" w:rsidRPr="00FE1952" w:rsidRDefault="00542562" w:rsidP="0082432E">
      <w:pPr>
        <w:ind w:firstLine="567"/>
        <w:jc w:val="both"/>
        <w:rPr>
          <w:b/>
        </w:rPr>
      </w:pPr>
      <w:r w:rsidRPr="003E3E55">
        <w:rPr>
          <w:bCs/>
        </w:rPr>
        <w:t>Вопрос 1</w:t>
      </w:r>
      <w:r w:rsidRPr="003E3E55">
        <w:rPr>
          <w:b/>
        </w:rPr>
        <w:t xml:space="preserve"> </w:t>
      </w:r>
      <w:r w:rsidRPr="00FE1952">
        <w:rPr>
          <w:b/>
        </w:rPr>
        <w:t>«</w:t>
      </w:r>
      <w:r w:rsidR="00FE1952" w:rsidRPr="00FE1952">
        <w:rPr>
          <w:b/>
          <w:kern w:val="32"/>
        </w:rPr>
        <w:t>Об установлении ООО «ФЕНИКС» тарифов на тепловую</w:t>
      </w:r>
      <w:r w:rsidR="00FE1952" w:rsidRPr="00FE1952">
        <w:rPr>
          <w:b/>
          <w:kern w:val="32"/>
        </w:rPr>
        <w:br/>
        <w:t>энергию и горячую воду в открытой системе теплоснабжения</w:t>
      </w:r>
      <w:r w:rsidR="00FE1952" w:rsidRPr="00FE1952">
        <w:rPr>
          <w:b/>
          <w:kern w:val="32"/>
        </w:rPr>
        <w:br/>
        <w:t>(горячего водоснабжения), реализуемые на потребительском рынке</w:t>
      </w:r>
      <w:r w:rsidR="00FE1952" w:rsidRPr="00FE1952">
        <w:rPr>
          <w:b/>
          <w:kern w:val="32"/>
        </w:rPr>
        <w:br/>
      </w:r>
      <w:proofErr w:type="spellStart"/>
      <w:r w:rsidR="00FE1952" w:rsidRPr="00FE1952">
        <w:rPr>
          <w:b/>
          <w:kern w:val="32"/>
        </w:rPr>
        <w:t>Тайгинского</w:t>
      </w:r>
      <w:proofErr w:type="spellEnd"/>
      <w:r w:rsidR="00FE1952" w:rsidRPr="00FE1952">
        <w:rPr>
          <w:b/>
          <w:kern w:val="32"/>
        </w:rPr>
        <w:t xml:space="preserve"> городского округа, на 2023 год</w:t>
      </w:r>
      <w:r w:rsidR="006138F0" w:rsidRPr="00FE1952">
        <w:rPr>
          <w:b/>
        </w:rPr>
        <w:t xml:space="preserve">» </w:t>
      </w:r>
    </w:p>
    <w:p w14:paraId="4AB9B8D7" w14:textId="77777777" w:rsidR="00542562" w:rsidRPr="00B2573E" w:rsidRDefault="00542562" w:rsidP="00542562">
      <w:pPr>
        <w:ind w:firstLine="567"/>
        <w:jc w:val="both"/>
        <w:rPr>
          <w:b/>
          <w:color w:val="000000"/>
          <w:kern w:val="32"/>
        </w:rPr>
      </w:pPr>
    </w:p>
    <w:p w14:paraId="7A1E1058" w14:textId="20D06533" w:rsidR="00DD7C9D" w:rsidRPr="00DD7C9D" w:rsidRDefault="00542562" w:rsidP="00DD7C9D">
      <w:pPr>
        <w:autoSpaceDE w:val="0"/>
        <w:autoSpaceDN w:val="0"/>
        <w:adjustRightInd w:val="0"/>
        <w:ind w:firstLine="539"/>
        <w:jc w:val="both"/>
        <w:rPr>
          <w:rFonts w:asciiTheme="minorHAnsi" w:hAnsiTheme="minorHAnsi"/>
        </w:rPr>
      </w:pPr>
      <w:r w:rsidRPr="002D744A">
        <w:rPr>
          <w:bCs/>
          <w:kern w:val="32"/>
        </w:rPr>
        <w:t xml:space="preserve">Докладчик </w:t>
      </w:r>
      <w:r w:rsidR="00FE1952">
        <w:rPr>
          <w:b/>
          <w:kern w:val="32"/>
        </w:rPr>
        <w:t>Ермак Н.В</w:t>
      </w:r>
      <w:r w:rsidR="003E3E55">
        <w:rPr>
          <w:b/>
          <w:kern w:val="32"/>
        </w:rPr>
        <w:t>.</w:t>
      </w:r>
      <w:r w:rsidRPr="002D744A">
        <w:rPr>
          <w:bCs/>
          <w:kern w:val="32"/>
        </w:rPr>
        <w:t xml:space="preserve"> </w:t>
      </w:r>
      <w:r w:rsidR="00DD7C9D">
        <w:rPr>
          <w:bCs/>
          <w:kern w:val="32"/>
        </w:rPr>
        <w:t xml:space="preserve">согласно экспертному заключению (приложение к настоящему протоколу), предлагает </w:t>
      </w:r>
      <w:r w:rsidR="00DD7C9D" w:rsidRPr="00FE1952">
        <w:rPr>
          <w:rFonts w:ascii="TimesDL" w:hAnsi="TimesDL"/>
        </w:rPr>
        <w:t>закрыть тарифное дело ООО «ФЕНИКС» (ИНН 4205286686) № РЭК/138-Феникс-2023 от 15.12.2022</w:t>
      </w:r>
      <w:r w:rsidR="00DD7C9D">
        <w:rPr>
          <w:rFonts w:asciiTheme="minorHAnsi" w:hAnsiTheme="minorHAnsi"/>
        </w:rPr>
        <w:t>.</w:t>
      </w:r>
    </w:p>
    <w:p w14:paraId="78773B54" w14:textId="6E6606E0" w:rsidR="00336600" w:rsidRDefault="00336600" w:rsidP="000A1772">
      <w:pPr>
        <w:ind w:firstLine="567"/>
        <w:jc w:val="both"/>
        <w:rPr>
          <w:bCs/>
          <w:kern w:val="32"/>
        </w:rPr>
      </w:pPr>
    </w:p>
    <w:p w14:paraId="079A3F3C" w14:textId="77777777" w:rsidR="00542562" w:rsidRPr="002460F4" w:rsidRDefault="00542562" w:rsidP="00542562">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60ABA04" w14:textId="5F2EFD84" w:rsidR="00542562" w:rsidRPr="00D00103" w:rsidRDefault="00FE1952" w:rsidP="00542562">
      <w:pPr>
        <w:ind w:right="-6" w:firstLine="709"/>
        <w:jc w:val="both"/>
        <w:rPr>
          <w:b/>
          <w:szCs w:val="20"/>
        </w:rPr>
      </w:pPr>
      <w:r>
        <w:rPr>
          <w:b/>
          <w:szCs w:val="20"/>
        </w:rPr>
        <w:lastRenderedPageBreak/>
        <w:t>РЕШ</w:t>
      </w:r>
      <w:r w:rsidR="00542562" w:rsidRPr="00D00103">
        <w:rPr>
          <w:b/>
          <w:szCs w:val="20"/>
        </w:rPr>
        <w:t>ИЛО:</w:t>
      </w:r>
    </w:p>
    <w:p w14:paraId="648EE49F" w14:textId="55770432" w:rsidR="00542562" w:rsidRDefault="00542562" w:rsidP="003E3E55">
      <w:pPr>
        <w:ind w:right="140" w:firstLine="709"/>
        <w:jc w:val="both"/>
        <w:rPr>
          <w:bCs/>
          <w:kern w:val="32"/>
        </w:rPr>
      </w:pPr>
    </w:p>
    <w:p w14:paraId="01DE85CB" w14:textId="548143A5" w:rsidR="000A1772" w:rsidRDefault="00DD7C9D" w:rsidP="00FE1952">
      <w:pPr>
        <w:autoSpaceDE w:val="0"/>
        <w:autoSpaceDN w:val="0"/>
        <w:adjustRightInd w:val="0"/>
        <w:ind w:firstLine="539"/>
        <w:jc w:val="both"/>
        <w:rPr>
          <w:rFonts w:asciiTheme="minorHAnsi" w:hAnsiTheme="minorHAnsi"/>
        </w:rPr>
      </w:pPr>
      <w:r>
        <w:rPr>
          <w:rFonts w:asciiTheme="minorHAnsi" w:hAnsiTheme="minorHAnsi"/>
        </w:rPr>
        <w:t>З</w:t>
      </w:r>
      <w:r w:rsidR="00FE1952" w:rsidRPr="00FE1952">
        <w:rPr>
          <w:rFonts w:ascii="TimesDL" w:hAnsi="TimesDL"/>
        </w:rPr>
        <w:t>акрыть тарифное дело ООО «ФЕНИКС» (ИНН 4205286686) № РЭК/138-Феникс-2023 от 15.12.2022</w:t>
      </w:r>
    </w:p>
    <w:p w14:paraId="7E0CE41C" w14:textId="77777777" w:rsidR="00DD7C9D" w:rsidRPr="00DD7C9D" w:rsidRDefault="00DD7C9D" w:rsidP="00FE1952">
      <w:pPr>
        <w:autoSpaceDE w:val="0"/>
        <w:autoSpaceDN w:val="0"/>
        <w:adjustRightInd w:val="0"/>
        <w:ind w:firstLine="539"/>
        <w:jc w:val="both"/>
        <w:rPr>
          <w:rFonts w:asciiTheme="minorHAnsi" w:hAnsiTheme="minorHAnsi"/>
        </w:rPr>
      </w:pPr>
    </w:p>
    <w:p w14:paraId="64145085" w14:textId="20BF2DCC" w:rsidR="002C46EE" w:rsidRDefault="00542562" w:rsidP="002C46EE">
      <w:pPr>
        <w:ind w:right="-6" w:firstLine="709"/>
        <w:jc w:val="both"/>
        <w:rPr>
          <w:b/>
        </w:rPr>
      </w:pPr>
      <w:r w:rsidRPr="00D00103">
        <w:rPr>
          <w:b/>
        </w:rPr>
        <w:t>Голосовали «ЗА» -</w:t>
      </w:r>
      <w:r w:rsidR="001D4D4D">
        <w:rPr>
          <w:b/>
        </w:rPr>
        <w:t xml:space="preserve"> </w:t>
      </w:r>
      <w:r w:rsidR="000A1772">
        <w:rPr>
          <w:b/>
        </w:rPr>
        <w:t>единогласно.</w:t>
      </w:r>
    </w:p>
    <w:p w14:paraId="1B6280AC" w14:textId="77777777" w:rsidR="009E4EA3" w:rsidRPr="009E4EA3" w:rsidRDefault="009E4EA3" w:rsidP="00B2573E">
      <w:pPr>
        <w:ind w:right="-6"/>
        <w:jc w:val="both"/>
        <w:rPr>
          <w:b/>
        </w:rPr>
      </w:pPr>
    </w:p>
    <w:p w14:paraId="5E674426" w14:textId="6003E96F" w:rsidR="007A1E58" w:rsidRDefault="007A1E58" w:rsidP="007A1E58">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3AAE5479" w14:textId="77777777" w:rsidR="007A1E58" w:rsidRDefault="007A1E58" w:rsidP="007A1E58">
      <w:pPr>
        <w:tabs>
          <w:tab w:val="left" w:pos="709"/>
          <w:tab w:val="left" w:pos="1134"/>
        </w:tabs>
        <w:jc w:val="both"/>
      </w:pPr>
    </w:p>
    <w:p w14:paraId="64FFDE69" w14:textId="77777777" w:rsidR="007A1E58" w:rsidRPr="00D00103" w:rsidRDefault="007A1E58" w:rsidP="007A1E58">
      <w:pPr>
        <w:tabs>
          <w:tab w:val="left" w:pos="709"/>
          <w:tab w:val="left" w:pos="1134"/>
        </w:tabs>
        <w:ind w:left="709" w:hanging="142"/>
        <w:jc w:val="both"/>
      </w:pPr>
    </w:p>
    <w:p w14:paraId="03335408" w14:textId="77777777" w:rsidR="007A1E58" w:rsidRDefault="007A1E58" w:rsidP="007A1E58">
      <w:pPr>
        <w:tabs>
          <w:tab w:val="left" w:pos="709"/>
          <w:tab w:val="left" w:pos="1134"/>
        </w:tabs>
        <w:ind w:left="709" w:hanging="142"/>
        <w:jc w:val="both"/>
      </w:pPr>
      <w:r w:rsidRPr="00D00103">
        <w:t>___________________</w:t>
      </w:r>
      <w:r>
        <w:t>__О.А. Чурсина</w:t>
      </w:r>
    </w:p>
    <w:p w14:paraId="632B7A31" w14:textId="77777777" w:rsidR="007A1E58" w:rsidRDefault="007A1E58" w:rsidP="007A1E58">
      <w:pPr>
        <w:tabs>
          <w:tab w:val="left" w:pos="709"/>
          <w:tab w:val="left" w:pos="1134"/>
        </w:tabs>
        <w:ind w:left="709" w:hanging="142"/>
        <w:jc w:val="both"/>
      </w:pPr>
    </w:p>
    <w:p w14:paraId="70D61625" w14:textId="5FB2431B" w:rsidR="007A1E58" w:rsidRDefault="007A1E58" w:rsidP="007A1E58">
      <w:pPr>
        <w:tabs>
          <w:tab w:val="left" w:pos="709"/>
          <w:tab w:val="left" w:pos="1134"/>
        </w:tabs>
        <w:jc w:val="both"/>
      </w:pPr>
    </w:p>
    <w:p w14:paraId="2C3BC08E" w14:textId="67A7A5B3" w:rsidR="00955709" w:rsidRDefault="00955709" w:rsidP="00955709">
      <w:pPr>
        <w:tabs>
          <w:tab w:val="left" w:pos="709"/>
          <w:tab w:val="left" w:pos="1134"/>
        </w:tabs>
        <w:ind w:left="709" w:hanging="142"/>
        <w:jc w:val="both"/>
      </w:pPr>
      <w:r w:rsidRPr="00D00103">
        <w:t>___________________</w:t>
      </w:r>
      <w:r>
        <w:t>__</w:t>
      </w:r>
      <w:r w:rsidR="000A1772">
        <w:t>А.Г. Овчинников</w:t>
      </w:r>
    </w:p>
    <w:p w14:paraId="54C53CCC" w14:textId="0228361B" w:rsidR="007A1E58" w:rsidRDefault="007A1E58" w:rsidP="007A1E58">
      <w:pPr>
        <w:tabs>
          <w:tab w:val="left" w:pos="709"/>
          <w:tab w:val="left" w:pos="1134"/>
        </w:tabs>
        <w:jc w:val="both"/>
      </w:pPr>
    </w:p>
    <w:p w14:paraId="5BB0642D" w14:textId="18FFFF4C" w:rsidR="00955709" w:rsidRDefault="00955709" w:rsidP="007A1E58">
      <w:pPr>
        <w:tabs>
          <w:tab w:val="left" w:pos="709"/>
          <w:tab w:val="left" w:pos="1134"/>
        </w:tabs>
        <w:jc w:val="both"/>
      </w:pPr>
    </w:p>
    <w:p w14:paraId="2FF1D523" w14:textId="77777777" w:rsidR="00955709" w:rsidRPr="00D00103" w:rsidRDefault="00955709" w:rsidP="007A1E58">
      <w:pPr>
        <w:tabs>
          <w:tab w:val="left" w:pos="709"/>
          <w:tab w:val="left" w:pos="1134"/>
        </w:tabs>
        <w:jc w:val="both"/>
      </w:pPr>
    </w:p>
    <w:p w14:paraId="70FDFA3A" w14:textId="04A47337" w:rsidR="00F744C9" w:rsidRPr="00C428F4" w:rsidRDefault="007A1E58" w:rsidP="00C428F4">
      <w:pPr>
        <w:tabs>
          <w:tab w:val="left" w:pos="5580"/>
          <w:tab w:val="left" w:pos="9498"/>
        </w:tabs>
        <w:ind w:firstLine="567"/>
      </w:pPr>
      <w:r w:rsidRPr="00D00103">
        <w:t>Секретарь заседания: _____________________</w:t>
      </w:r>
      <w:r w:rsidR="00FC4ABF">
        <w:t>К.С. Юхневич</w:t>
      </w:r>
    </w:p>
    <w:p w14:paraId="0FBA66C1" w14:textId="77777777" w:rsidR="00AD2804" w:rsidRDefault="00AD2804" w:rsidP="00A25D5F">
      <w:pPr>
        <w:tabs>
          <w:tab w:val="left" w:pos="5580"/>
          <w:tab w:val="left" w:pos="9498"/>
        </w:tabs>
        <w:ind w:left="5812" w:right="-569" w:hanging="142"/>
        <w:sectPr w:rsidR="00AD2804" w:rsidSect="00F0071D">
          <w:pgSz w:w="11906" w:h="16838"/>
          <w:pgMar w:top="1134" w:right="851" w:bottom="709" w:left="1134" w:header="709" w:footer="709" w:gutter="0"/>
          <w:pgNumType w:start="1"/>
          <w:cols w:space="708"/>
          <w:titlePg/>
          <w:docGrid w:linePitch="360"/>
        </w:sectPr>
      </w:pPr>
    </w:p>
    <w:p w14:paraId="45C21729" w14:textId="0026C57A" w:rsidR="00DD7C9D" w:rsidRPr="008A2C6E" w:rsidRDefault="00DD7C9D" w:rsidP="00DD7C9D">
      <w:pPr>
        <w:tabs>
          <w:tab w:val="left" w:pos="5580"/>
          <w:tab w:val="left" w:pos="9498"/>
        </w:tabs>
        <w:ind w:left="4536" w:right="-569" w:firstLine="709"/>
      </w:pPr>
      <w:r w:rsidRPr="008A2C6E">
        <w:lastRenderedPageBreak/>
        <w:t xml:space="preserve">Приложение к </w:t>
      </w:r>
      <w:r>
        <w:t>протоколу</w:t>
      </w:r>
      <w:r w:rsidRPr="008A2C6E">
        <w:t xml:space="preserve"> </w:t>
      </w:r>
    </w:p>
    <w:p w14:paraId="41FF58C3" w14:textId="77777777" w:rsidR="00DD7C9D" w:rsidRPr="008A2C6E" w:rsidRDefault="00DD7C9D" w:rsidP="00DD7C9D">
      <w:pPr>
        <w:tabs>
          <w:tab w:val="left" w:pos="5580"/>
          <w:tab w:val="left" w:pos="9498"/>
        </w:tabs>
        <w:ind w:left="4536" w:right="-569" w:firstLine="709"/>
      </w:pPr>
      <w:r w:rsidRPr="008A2C6E">
        <w:t>заседания правления Региональной</w:t>
      </w:r>
    </w:p>
    <w:p w14:paraId="7BFD0308" w14:textId="77777777" w:rsidR="00DD7C9D" w:rsidRPr="008A2C6E" w:rsidRDefault="00DD7C9D" w:rsidP="00DD7C9D">
      <w:pPr>
        <w:tabs>
          <w:tab w:val="left" w:pos="5580"/>
          <w:tab w:val="left" w:pos="9498"/>
        </w:tabs>
        <w:ind w:left="4536" w:right="-569" w:firstLine="709"/>
      </w:pPr>
      <w:r w:rsidRPr="008A2C6E">
        <w:t>энергетической комиссии</w:t>
      </w:r>
    </w:p>
    <w:p w14:paraId="346A5413" w14:textId="77777777" w:rsidR="00DD7C9D" w:rsidRDefault="00DD7C9D" w:rsidP="00DD7C9D">
      <w:pPr>
        <w:tabs>
          <w:tab w:val="left" w:pos="5580"/>
          <w:tab w:val="left" w:pos="9498"/>
        </w:tabs>
        <w:ind w:left="4536" w:firstLine="709"/>
      </w:pPr>
      <w:r w:rsidRPr="008A2C6E">
        <w:t xml:space="preserve">Кузбасса от </w:t>
      </w:r>
      <w:r>
        <w:t>24.01</w:t>
      </w:r>
      <w:r w:rsidRPr="008A2C6E">
        <w:t>.2022</w:t>
      </w:r>
    </w:p>
    <w:p w14:paraId="34F51913" w14:textId="63088D4A" w:rsidR="00E63D00" w:rsidRDefault="00E63D00" w:rsidP="000A1772">
      <w:pPr>
        <w:tabs>
          <w:tab w:val="left" w:pos="5580"/>
          <w:tab w:val="left" w:pos="9498"/>
        </w:tabs>
        <w:ind w:left="4536" w:right="-569" w:firstLine="709"/>
      </w:pPr>
    </w:p>
    <w:p w14:paraId="49975E59" w14:textId="77777777" w:rsidR="00FE1952" w:rsidRPr="00FE1952" w:rsidRDefault="00FE1952" w:rsidP="00FE1952">
      <w:pPr>
        <w:keepNext/>
        <w:jc w:val="center"/>
        <w:outlineLvl w:val="0"/>
        <w:rPr>
          <w:iCs/>
          <w:color w:val="000000"/>
          <w:sz w:val="28"/>
          <w:szCs w:val="28"/>
        </w:rPr>
      </w:pPr>
      <w:bookmarkStart w:id="1" w:name="_Hlt483802884"/>
      <w:r w:rsidRPr="00FE1952">
        <w:rPr>
          <w:iCs/>
          <w:color w:val="000000"/>
          <w:sz w:val="28"/>
          <w:szCs w:val="28"/>
        </w:rPr>
        <w:t>Экспертное заключение</w:t>
      </w:r>
    </w:p>
    <w:p w14:paraId="4F0B5040" w14:textId="77777777" w:rsidR="00FE1952" w:rsidRPr="00FE1952" w:rsidRDefault="00FE1952" w:rsidP="00FE1952">
      <w:pPr>
        <w:keepNext/>
        <w:jc w:val="center"/>
        <w:outlineLvl w:val="0"/>
        <w:rPr>
          <w:iCs/>
          <w:color w:val="000000"/>
          <w:sz w:val="28"/>
          <w:szCs w:val="28"/>
        </w:rPr>
      </w:pPr>
      <w:r w:rsidRPr="00FE1952">
        <w:rPr>
          <w:iCs/>
          <w:color w:val="000000"/>
          <w:sz w:val="28"/>
          <w:szCs w:val="28"/>
        </w:rPr>
        <w:t>Региональной энергетической комиссии Кузбасса</w:t>
      </w:r>
    </w:p>
    <w:bookmarkEnd w:id="1"/>
    <w:p w14:paraId="281EF41C" w14:textId="794BB6DD" w:rsidR="00FE1952" w:rsidRPr="00FE1952" w:rsidRDefault="00FE1952" w:rsidP="00FE1952">
      <w:pPr>
        <w:tabs>
          <w:tab w:val="left" w:pos="709"/>
        </w:tabs>
        <w:autoSpaceDE w:val="0"/>
        <w:autoSpaceDN w:val="0"/>
        <w:adjustRightInd w:val="0"/>
        <w:ind w:firstLine="540"/>
        <w:jc w:val="center"/>
        <w:rPr>
          <w:color w:val="000000"/>
          <w:sz w:val="28"/>
          <w:szCs w:val="28"/>
        </w:rPr>
      </w:pPr>
      <w:r w:rsidRPr="00FE1952">
        <w:rPr>
          <w:color w:val="000000"/>
          <w:sz w:val="28"/>
          <w:szCs w:val="28"/>
        </w:rPr>
        <w:t>по материалам, представленным</w:t>
      </w:r>
      <w:r w:rsidRPr="00FE1952">
        <w:rPr>
          <w:b/>
          <w:color w:val="000000"/>
          <w:sz w:val="28"/>
          <w:szCs w:val="28"/>
        </w:rPr>
        <w:t xml:space="preserve"> </w:t>
      </w:r>
      <w:r w:rsidRPr="00FE1952">
        <w:rPr>
          <w:color w:val="000000"/>
          <w:sz w:val="28"/>
          <w:szCs w:val="28"/>
        </w:rPr>
        <w:t xml:space="preserve">ООО «ФЕНИКС» (ИНН 4205286686), об установлении тарифов на тепловую энергию и горячую воду в открытой системе теплоснабжения (горячего водоснабжения), реализуемые </w:t>
      </w:r>
      <w:r w:rsidRPr="00FE1952">
        <w:rPr>
          <w:color w:val="000000"/>
          <w:sz w:val="28"/>
          <w:szCs w:val="28"/>
        </w:rPr>
        <w:br/>
        <w:t xml:space="preserve">на потребительском рынке </w:t>
      </w:r>
      <w:proofErr w:type="spellStart"/>
      <w:r w:rsidRPr="00FE1952">
        <w:rPr>
          <w:color w:val="000000"/>
          <w:sz w:val="28"/>
          <w:szCs w:val="28"/>
        </w:rPr>
        <w:t>Тайгинского</w:t>
      </w:r>
      <w:proofErr w:type="spellEnd"/>
      <w:r w:rsidRPr="00FE1952">
        <w:rPr>
          <w:color w:val="000000"/>
          <w:sz w:val="28"/>
          <w:szCs w:val="28"/>
        </w:rPr>
        <w:t xml:space="preserve"> городского округа, на 2023 год</w:t>
      </w:r>
    </w:p>
    <w:p w14:paraId="46878E98" w14:textId="77777777" w:rsidR="00FE1952" w:rsidRPr="00FE1952" w:rsidRDefault="00FE1952" w:rsidP="00FE1952">
      <w:pPr>
        <w:autoSpaceDE w:val="0"/>
        <w:autoSpaceDN w:val="0"/>
        <w:adjustRightInd w:val="0"/>
        <w:jc w:val="both"/>
        <w:rPr>
          <w:color w:val="000000"/>
          <w:sz w:val="28"/>
          <w:szCs w:val="28"/>
        </w:rPr>
      </w:pPr>
    </w:p>
    <w:p w14:paraId="59762E71" w14:textId="77777777" w:rsidR="00FE1952" w:rsidRPr="00FE1952" w:rsidRDefault="00FE1952" w:rsidP="00FE1952">
      <w:pPr>
        <w:autoSpaceDE w:val="0"/>
        <w:autoSpaceDN w:val="0"/>
        <w:adjustRightInd w:val="0"/>
        <w:jc w:val="center"/>
        <w:rPr>
          <w:color w:val="000000"/>
          <w:sz w:val="28"/>
          <w:szCs w:val="28"/>
        </w:rPr>
      </w:pPr>
      <w:bookmarkStart w:id="2" w:name="_Toc90972628"/>
      <w:r w:rsidRPr="00FE1952">
        <w:rPr>
          <w:b/>
          <w:color w:val="000000"/>
          <w:sz w:val="28"/>
          <w:szCs w:val="28"/>
          <w:lang w:val="x-none" w:eastAsia="x-none"/>
        </w:rPr>
        <w:t>Общая характеристика предприятия</w:t>
      </w:r>
      <w:bookmarkEnd w:id="2"/>
    </w:p>
    <w:p w14:paraId="25E07AFF" w14:textId="77777777" w:rsidR="00FE1952" w:rsidRPr="00FE1952" w:rsidRDefault="00FE1952" w:rsidP="00FE1952">
      <w:pPr>
        <w:autoSpaceDE w:val="0"/>
        <w:autoSpaceDN w:val="0"/>
        <w:adjustRightInd w:val="0"/>
        <w:ind w:firstLine="709"/>
        <w:jc w:val="both"/>
        <w:rPr>
          <w:color w:val="000000"/>
          <w:sz w:val="28"/>
          <w:szCs w:val="28"/>
        </w:rPr>
      </w:pPr>
      <w:r w:rsidRPr="00FE1952">
        <w:rPr>
          <w:color w:val="000000"/>
          <w:sz w:val="28"/>
          <w:szCs w:val="28"/>
        </w:rPr>
        <w:t xml:space="preserve">Общество с ограниченной ответственностью «ФЕНИКС» </w:t>
      </w:r>
      <w:r w:rsidRPr="00FE1952">
        <w:rPr>
          <w:color w:val="000000"/>
          <w:sz w:val="28"/>
          <w:szCs w:val="28"/>
        </w:rPr>
        <w:br/>
        <w:t xml:space="preserve">(ООО «ФЕНИКС») присвоен ИНН 4205286686, КПП 420501001, </w:t>
      </w:r>
      <w:r w:rsidRPr="00FE1952">
        <w:rPr>
          <w:color w:val="000000"/>
          <w:sz w:val="28"/>
          <w:szCs w:val="28"/>
        </w:rPr>
        <w:br/>
        <w:t xml:space="preserve">ОГРН 1144205006857, ОКПО 22922154, зарегистрирована по адресу 650021, </w:t>
      </w:r>
      <w:r w:rsidRPr="00FE1952">
        <w:rPr>
          <w:color w:val="000000"/>
          <w:sz w:val="28"/>
          <w:szCs w:val="28"/>
        </w:rPr>
        <w:br/>
        <w:t>г. Кемерово, ул. Павленко, д. 1.</w:t>
      </w:r>
    </w:p>
    <w:p w14:paraId="2FDB493A" w14:textId="77777777" w:rsidR="00FE1952" w:rsidRPr="00FE1952" w:rsidRDefault="00FE1952" w:rsidP="00FE1952">
      <w:pPr>
        <w:autoSpaceDE w:val="0"/>
        <w:autoSpaceDN w:val="0"/>
        <w:adjustRightInd w:val="0"/>
        <w:ind w:firstLine="709"/>
        <w:jc w:val="both"/>
        <w:rPr>
          <w:color w:val="000000"/>
          <w:sz w:val="28"/>
          <w:szCs w:val="28"/>
        </w:rPr>
      </w:pPr>
      <w:r w:rsidRPr="00FE1952">
        <w:rPr>
          <w:color w:val="000000"/>
          <w:sz w:val="28"/>
          <w:szCs w:val="28"/>
        </w:rPr>
        <w:t>Дата регистрации</w:t>
      </w:r>
      <w:r w:rsidRPr="00FE1952">
        <w:rPr>
          <w:color w:val="000000"/>
          <w:sz w:val="28"/>
          <w:szCs w:val="28"/>
        </w:rPr>
        <w:tab/>
        <w:t xml:space="preserve"> 22.04.2014.</w:t>
      </w:r>
    </w:p>
    <w:p w14:paraId="0A94FF94" w14:textId="77777777" w:rsidR="00FE1952" w:rsidRPr="00FE1952" w:rsidRDefault="00FE1952" w:rsidP="00FE1952">
      <w:pPr>
        <w:autoSpaceDE w:val="0"/>
        <w:autoSpaceDN w:val="0"/>
        <w:adjustRightInd w:val="0"/>
        <w:ind w:firstLine="709"/>
        <w:jc w:val="both"/>
        <w:rPr>
          <w:color w:val="000000"/>
          <w:sz w:val="28"/>
          <w:szCs w:val="28"/>
        </w:rPr>
      </w:pPr>
      <w:r w:rsidRPr="00FE1952">
        <w:rPr>
          <w:color w:val="000000"/>
          <w:sz w:val="28"/>
          <w:szCs w:val="28"/>
        </w:rPr>
        <w:t>Директор организации Новиков Вадим Валерьевич. </w:t>
      </w:r>
    </w:p>
    <w:p w14:paraId="111D8B83" w14:textId="77777777" w:rsidR="00FE1952" w:rsidRPr="00FE1952" w:rsidRDefault="00FE1952" w:rsidP="00FE1952">
      <w:pPr>
        <w:autoSpaceDE w:val="0"/>
        <w:autoSpaceDN w:val="0"/>
        <w:adjustRightInd w:val="0"/>
        <w:ind w:firstLine="709"/>
        <w:jc w:val="both"/>
        <w:rPr>
          <w:color w:val="000000"/>
          <w:sz w:val="28"/>
          <w:szCs w:val="28"/>
        </w:rPr>
      </w:pPr>
      <w:r w:rsidRPr="00FE1952">
        <w:rPr>
          <w:color w:val="000000"/>
          <w:sz w:val="28"/>
          <w:szCs w:val="28"/>
        </w:rPr>
        <w:t xml:space="preserve">Основным видом деятельности компании является «Предоставление посреднических услуг при купле-продаже нежилого недвижимого имущества за вознаграждение или на договорной основе» (ОКВЭД 68.31.12). Также организация работает еще по 6 направлениям, в том числе с 24.08.2022 «Производство пара и горячей воды (тепловой энергии) котельными» </w:t>
      </w:r>
      <w:r w:rsidRPr="00FE1952">
        <w:rPr>
          <w:color w:val="000000"/>
          <w:sz w:val="28"/>
          <w:szCs w:val="28"/>
        </w:rPr>
        <w:br/>
        <w:t>(ОКВЭД 35.30.14)</w:t>
      </w:r>
    </w:p>
    <w:p w14:paraId="357DE3A7" w14:textId="77777777" w:rsidR="00FE1952" w:rsidRPr="00FE1952" w:rsidRDefault="00FE1952" w:rsidP="00FE1952">
      <w:pPr>
        <w:autoSpaceDE w:val="0"/>
        <w:autoSpaceDN w:val="0"/>
        <w:adjustRightInd w:val="0"/>
        <w:ind w:firstLine="709"/>
        <w:jc w:val="both"/>
        <w:rPr>
          <w:color w:val="000000"/>
          <w:sz w:val="28"/>
          <w:szCs w:val="28"/>
        </w:rPr>
      </w:pPr>
      <w:r w:rsidRPr="00FE1952">
        <w:rPr>
          <w:color w:val="000000"/>
          <w:sz w:val="28"/>
          <w:szCs w:val="28"/>
        </w:rPr>
        <w:t>Размер уставного капитала 10 000 руб. </w:t>
      </w:r>
    </w:p>
    <w:p w14:paraId="399346F3" w14:textId="77777777" w:rsidR="00FE1952" w:rsidRPr="00FE1952" w:rsidRDefault="00FE1952" w:rsidP="00FE1952">
      <w:pPr>
        <w:autoSpaceDE w:val="0"/>
        <w:autoSpaceDN w:val="0"/>
        <w:adjustRightInd w:val="0"/>
        <w:ind w:firstLine="709"/>
        <w:jc w:val="both"/>
        <w:rPr>
          <w:color w:val="000000"/>
          <w:sz w:val="28"/>
          <w:szCs w:val="28"/>
        </w:rPr>
      </w:pPr>
      <w:r w:rsidRPr="00FE1952">
        <w:rPr>
          <w:color w:val="000000"/>
          <w:sz w:val="28"/>
          <w:szCs w:val="28"/>
        </w:rPr>
        <w:t>Предприятие находится на упрощенной системе налогообложения.</w:t>
      </w:r>
    </w:p>
    <w:p w14:paraId="6215A47A" w14:textId="77777777" w:rsidR="00FE1952" w:rsidRPr="00FE1952" w:rsidRDefault="00FE1952" w:rsidP="00FE1952">
      <w:pPr>
        <w:autoSpaceDE w:val="0"/>
        <w:autoSpaceDN w:val="0"/>
        <w:adjustRightInd w:val="0"/>
        <w:ind w:firstLine="709"/>
        <w:jc w:val="both"/>
        <w:rPr>
          <w:color w:val="000000"/>
          <w:sz w:val="28"/>
          <w:szCs w:val="28"/>
        </w:rPr>
      </w:pPr>
      <w:r w:rsidRPr="00FE1952">
        <w:rPr>
          <w:color w:val="000000"/>
          <w:sz w:val="28"/>
          <w:szCs w:val="28"/>
        </w:rPr>
        <w:t xml:space="preserve">Предприятие для осуществления своей производственной деятельности по виду деятельности «Производство пара и горячей воды (тепловой энергии) котельными» предполагает использовать коммунальный комплекс котельных в количестве 7 объектов и тепловых сетей, расположенных в </w:t>
      </w:r>
      <w:proofErr w:type="spellStart"/>
      <w:r w:rsidRPr="00FE1952">
        <w:rPr>
          <w:color w:val="000000"/>
          <w:sz w:val="28"/>
          <w:szCs w:val="28"/>
        </w:rPr>
        <w:t>Тайгинском</w:t>
      </w:r>
      <w:proofErr w:type="spellEnd"/>
      <w:r w:rsidRPr="00FE1952">
        <w:rPr>
          <w:color w:val="000000"/>
          <w:sz w:val="28"/>
          <w:szCs w:val="28"/>
        </w:rPr>
        <w:t xml:space="preserve"> городском округе, по договорам аренды с ООО «РАССВЕТ» </w:t>
      </w:r>
      <w:r w:rsidRPr="00FE1952">
        <w:rPr>
          <w:color w:val="000000"/>
          <w:sz w:val="28"/>
          <w:szCs w:val="28"/>
        </w:rPr>
        <w:br/>
        <w:t xml:space="preserve">(ИНН 4205101705), принадлежащих ООО «РАССВЕТ» на праве собственности. </w:t>
      </w:r>
    </w:p>
    <w:p w14:paraId="7353D21B" w14:textId="77777777" w:rsidR="00FE1952" w:rsidRPr="00FE1952" w:rsidRDefault="00FE1952" w:rsidP="00FE1952">
      <w:pPr>
        <w:autoSpaceDE w:val="0"/>
        <w:autoSpaceDN w:val="0"/>
        <w:adjustRightInd w:val="0"/>
        <w:ind w:firstLine="709"/>
        <w:jc w:val="both"/>
        <w:rPr>
          <w:color w:val="000000"/>
          <w:sz w:val="28"/>
          <w:szCs w:val="28"/>
        </w:rPr>
      </w:pPr>
      <w:r w:rsidRPr="00FE1952">
        <w:rPr>
          <w:color w:val="000000"/>
          <w:sz w:val="28"/>
          <w:szCs w:val="28"/>
        </w:rPr>
        <w:t xml:space="preserve">ООО «ФЕНИКС» представлено заявление (исх. от 12.12.2022 № 70) </w:t>
      </w:r>
      <w:r w:rsidRPr="00FE1952">
        <w:rPr>
          <w:color w:val="000000"/>
          <w:sz w:val="28"/>
          <w:szCs w:val="28"/>
        </w:rPr>
        <w:br/>
        <w:t xml:space="preserve">на установление тарифов на тепловую энергию и горячую воду в открытой системе теплоснабжения (горячего водоснабжения), реализуемые </w:t>
      </w:r>
      <w:r w:rsidRPr="00FE1952">
        <w:rPr>
          <w:color w:val="000000"/>
          <w:sz w:val="28"/>
          <w:szCs w:val="28"/>
        </w:rPr>
        <w:br/>
        <w:t xml:space="preserve">на потребительском рынке </w:t>
      </w:r>
      <w:proofErr w:type="spellStart"/>
      <w:r w:rsidRPr="00FE1952">
        <w:rPr>
          <w:color w:val="000000"/>
          <w:sz w:val="28"/>
          <w:szCs w:val="28"/>
        </w:rPr>
        <w:t>Тайгинского</w:t>
      </w:r>
      <w:proofErr w:type="spellEnd"/>
      <w:r w:rsidRPr="00FE1952">
        <w:rPr>
          <w:color w:val="000000"/>
          <w:sz w:val="28"/>
          <w:szCs w:val="28"/>
        </w:rPr>
        <w:t xml:space="preserve"> городского округа, на 2023 год </w:t>
      </w:r>
      <w:r w:rsidRPr="00FE1952">
        <w:rPr>
          <w:color w:val="000000"/>
          <w:sz w:val="28"/>
          <w:szCs w:val="28"/>
        </w:rPr>
        <w:br/>
        <w:t>(</w:t>
      </w:r>
      <w:proofErr w:type="spellStart"/>
      <w:r w:rsidRPr="00FE1952">
        <w:rPr>
          <w:color w:val="000000"/>
          <w:sz w:val="28"/>
          <w:szCs w:val="28"/>
        </w:rPr>
        <w:t>вх</w:t>
      </w:r>
      <w:proofErr w:type="spellEnd"/>
      <w:r w:rsidRPr="00FE1952">
        <w:rPr>
          <w:color w:val="000000"/>
          <w:sz w:val="28"/>
          <w:szCs w:val="28"/>
        </w:rPr>
        <w:t>. РЭК Кузбасса от 13.12.2022 № 7934).</w:t>
      </w:r>
    </w:p>
    <w:p w14:paraId="5B1E8DFA" w14:textId="267EC277" w:rsidR="00FE1952" w:rsidRPr="00FE1952" w:rsidRDefault="00FE1952" w:rsidP="00FE1952">
      <w:pPr>
        <w:autoSpaceDE w:val="0"/>
        <w:autoSpaceDN w:val="0"/>
        <w:adjustRightInd w:val="0"/>
        <w:ind w:firstLine="709"/>
        <w:jc w:val="both"/>
        <w:rPr>
          <w:color w:val="000000"/>
          <w:sz w:val="28"/>
          <w:szCs w:val="28"/>
        </w:rPr>
      </w:pPr>
      <w:r w:rsidRPr="00FE1952">
        <w:rPr>
          <w:color w:val="000000"/>
          <w:sz w:val="28"/>
          <w:szCs w:val="28"/>
        </w:rPr>
        <w:t xml:space="preserve">РЭК Кузбасса открыто дело «Об установлении тарифов на тепловую энергию и горячую воду в открытой системе теплоснабжения (горячего водоснабжения), реализуемые на потребительском рынке </w:t>
      </w:r>
      <w:proofErr w:type="spellStart"/>
      <w:r w:rsidRPr="00FE1952">
        <w:rPr>
          <w:color w:val="000000"/>
          <w:sz w:val="28"/>
          <w:szCs w:val="28"/>
        </w:rPr>
        <w:t>Тайгинского</w:t>
      </w:r>
      <w:proofErr w:type="spellEnd"/>
      <w:r w:rsidRPr="00FE1952">
        <w:rPr>
          <w:color w:val="000000"/>
          <w:sz w:val="28"/>
          <w:szCs w:val="28"/>
        </w:rPr>
        <w:t xml:space="preserve"> городского округа, на 2023 год ООО «Феникс» № РЭК/138-Феникс-2023 </w:t>
      </w:r>
      <w:r w:rsidRPr="00FE1952">
        <w:rPr>
          <w:color w:val="000000"/>
          <w:sz w:val="28"/>
          <w:szCs w:val="28"/>
        </w:rPr>
        <w:br/>
        <w:t>от 15.12.2022.</w:t>
      </w:r>
      <w:bookmarkStart w:id="3" w:name="_Toc470509569"/>
      <w:bookmarkStart w:id="4" w:name="_Toc495492832"/>
      <w:bookmarkStart w:id="5" w:name="_Toc21094908"/>
      <w:bookmarkStart w:id="6" w:name="_Toc24891722"/>
      <w:bookmarkStart w:id="7" w:name="_Toc57887413"/>
      <w:r w:rsidRPr="00FE1952">
        <w:rPr>
          <w:b/>
          <w:bCs/>
          <w:color w:val="000000"/>
          <w:sz w:val="28"/>
          <w:szCs w:val="28"/>
        </w:rPr>
        <w:br w:type="page"/>
      </w:r>
    </w:p>
    <w:p w14:paraId="3E399B91" w14:textId="77777777" w:rsidR="00FE1952" w:rsidRPr="00FE1952" w:rsidRDefault="00FE1952" w:rsidP="00FE1952">
      <w:pPr>
        <w:autoSpaceDE w:val="0"/>
        <w:autoSpaceDN w:val="0"/>
        <w:adjustRightInd w:val="0"/>
        <w:ind w:firstLine="567"/>
        <w:jc w:val="center"/>
        <w:rPr>
          <w:b/>
          <w:bCs/>
          <w:color w:val="000000"/>
          <w:sz w:val="28"/>
          <w:szCs w:val="28"/>
        </w:rPr>
      </w:pPr>
      <w:r w:rsidRPr="00FE1952">
        <w:rPr>
          <w:b/>
          <w:bCs/>
          <w:color w:val="000000"/>
          <w:sz w:val="28"/>
          <w:szCs w:val="28"/>
        </w:rPr>
        <w:lastRenderedPageBreak/>
        <w:t>Нормативно правовая база</w:t>
      </w:r>
      <w:bookmarkEnd w:id="3"/>
      <w:bookmarkEnd w:id="4"/>
      <w:bookmarkEnd w:id="5"/>
      <w:bookmarkEnd w:id="6"/>
      <w:bookmarkEnd w:id="7"/>
    </w:p>
    <w:p w14:paraId="4311EB28" w14:textId="77777777" w:rsidR="00FE1952" w:rsidRPr="00FE1952" w:rsidRDefault="00FE1952" w:rsidP="00FE1952">
      <w:pPr>
        <w:autoSpaceDE w:val="0"/>
        <w:autoSpaceDN w:val="0"/>
        <w:adjustRightInd w:val="0"/>
        <w:ind w:firstLine="709"/>
        <w:jc w:val="both"/>
        <w:rPr>
          <w:color w:val="000000"/>
          <w:sz w:val="28"/>
          <w:szCs w:val="28"/>
        </w:rPr>
      </w:pPr>
      <w:r w:rsidRPr="00FE1952">
        <w:rPr>
          <w:color w:val="000000"/>
          <w:sz w:val="28"/>
          <w:szCs w:val="28"/>
        </w:rPr>
        <w:t>Гражданский кодекс Российской Федерации (ГК РФ);</w:t>
      </w:r>
    </w:p>
    <w:p w14:paraId="21774370" w14:textId="77777777" w:rsidR="00FE1952" w:rsidRPr="00FE1952" w:rsidRDefault="00FE1952" w:rsidP="00FE1952">
      <w:pPr>
        <w:autoSpaceDE w:val="0"/>
        <w:autoSpaceDN w:val="0"/>
        <w:adjustRightInd w:val="0"/>
        <w:ind w:firstLine="709"/>
        <w:jc w:val="both"/>
        <w:rPr>
          <w:color w:val="000000"/>
          <w:sz w:val="28"/>
          <w:szCs w:val="28"/>
        </w:rPr>
      </w:pPr>
      <w:r w:rsidRPr="00FE1952">
        <w:rPr>
          <w:color w:val="000000"/>
          <w:sz w:val="28"/>
          <w:szCs w:val="28"/>
        </w:rPr>
        <w:t>Налоговый кодекс Российской Федерации;</w:t>
      </w:r>
    </w:p>
    <w:p w14:paraId="7762D45C" w14:textId="77777777" w:rsidR="00FE1952" w:rsidRPr="00FE1952" w:rsidRDefault="00FE1952" w:rsidP="00FE1952">
      <w:pPr>
        <w:autoSpaceDE w:val="0"/>
        <w:autoSpaceDN w:val="0"/>
        <w:adjustRightInd w:val="0"/>
        <w:ind w:firstLine="709"/>
        <w:jc w:val="both"/>
        <w:rPr>
          <w:color w:val="000000"/>
          <w:sz w:val="28"/>
          <w:szCs w:val="28"/>
        </w:rPr>
      </w:pPr>
      <w:r w:rsidRPr="00FE1952">
        <w:rPr>
          <w:color w:val="000000"/>
          <w:sz w:val="28"/>
          <w:szCs w:val="28"/>
        </w:rPr>
        <w:t>Трудовой Кодекс Российской Федерации;</w:t>
      </w:r>
    </w:p>
    <w:p w14:paraId="2579C1DD" w14:textId="77777777" w:rsidR="00FE1952" w:rsidRPr="00FE1952" w:rsidRDefault="00FE1952" w:rsidP="00FE1952">
      <w:pPr>
        <w:autoSpaceDE w:val="0"/>
        <w:autoSpaceDN w:val="0"/>
        <w:adjustRightInd w:val="0"/>
        <w:ind w:firstLine="709"/>
        <w:jc w:val="both"/>
        <w:rPr>
          <w:color w:val="000000"/>
          <w:sz w:val="28"/>
          <w:szCs w:val="28"/>
        </w:rPr>
      </w:pPr>
      <w:r w:rsidRPr="00FE1952">
        <w:rPr>
          <w:color w:val="000000"/>
          <w:sz w:val="28"/>
          <w:szCs w:val="28"/>
        </w:rPr>
        <w:t>Федеральный Закон от 17.08.1995 № 147-ФЗ «О естественных монополиях»;</w:t>
      </w:r>
    </w:p>
    <w:p w14:paraId="4B0EF940" w14:textId="77777777" w:rsidR="00FE1952" w:rsidRPr="00FE1952" w:rsidRDefault="00FE1952" w:rsidP="00FE1952">
      <w:pPr>
        <w:autoSpaceDE w:val="0"/>
        <w:autoSpaceDN w:val="0"/>
        <w:adjustRightInd w:val="0"/>
        <w:ind w:firstLine="709"/>
        <w:jc w:val="both"/>
        <w:rPr>
          <w:color w:val="000000"/>
          <w:sz w:val="28"/>
          <w:szCs w:val="28"/>
        </w:rPr>
      </w:pPr>
      <w:r w:rsidRPr="00FE1952">
        <w:rPr>
          <w:color w:val="000000"/>
          <w:sz w:val="28"/>
          <w:szCs w:val="28"/>
        </w:rPr>
        <w:t>Федеральный закон от 27.07.2010 № 190-ФЗ «О теплоснабжении»;</w:t>
      </w:r>
    </w:p>
    <w:p w14:paraId="187CEE69" w14:textId="77777777" w:rsidR="00FE1952" w:rsidRPr="00FE1952" w:rsidRDefault="00FE1952" w:rsidP="00FE1952">
      <w:pPr>
        <w:autoSpaceDE w:val="0"/>
        <w:autoSpaceDN w:val="0"/>
        <w:adjustRightInd w:val="0"/>
        <w:ind w:firstLine="709"/>
        <w:jc w:val="both"/>
        <w:rPr>
          <w:color w:val="000000"/>
          <w:sz w:val="28"/>
          <w:szCs w:val="28"/>
        </w:rPr>
      </w:pPr>
      <w:r w:rsidRPr="00FE1952">
        <w:rPr>
          <w:color w:val="000000"/>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0BD2E3AD" w14:textId="77777777" w:rsidR="00FE1952" w:rsidRPr="00FE1952" w:rsidRDefault="00FE1952" w:rsidP="00FE1952">
      <w:pPr>
        <w:autoSpaceDE w:val="0"/>
        <w:autoSpaceDN w:val="0"/>
        <w:adjustRightInd w:val="0"/>
        <w:ind w:firstLine="709"/>
        <w:jc w:val="both"/>
        <w:rPr>
          <w:color w:val="000000"/>
          <w:sz w:val="28"/>
          <w:szCs w:val="28"/>
        </w:rPr>
      </w:pPr>
      <w:r w:rsidRPr="00FE1952">
        <w:rPr>
          <w:color w:val="000000"/>
          <w:sz w:val="28"/>
          <w:szCs w:val="28"/>
        </w:rPr>
        <w:t>Постановление Правительства Российской Федерации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347519CC" w14:textId="77777777" w:rsidR="00FE1952" w:rsidRPr="00FE1952" w:rsidRDefault="00FE1952" w:rsidP="00FE1952">
      <w:pPr>
        <w:autoSpaceDE w:val="0"/>
        <w:autoSpaceDN w:val="0"/>
        <w:adjustRightInd w:val="0"/>
        <w:ind w:firstLine="709"/>
        <w:jc w:val="both"/>
        <w:rPr>
          <w:color w:val="000000"/>
          <w:sz w:val="28"/>
          <w:szCs w:val="28"/>
        </w:rPr>
      </w:pPr>
      <w:r w:rsidRPr="00FE1952">
        <w:rPr>
          <w:color w:val="000000"/>
          <w:sz w:val="28"/>
          <w:szCs w:val="28"/>
        </w:rPr>
        <w:t xml:space="preserve">Приказ Минэнерго РФ от 30.12.2008 № 325 «Об организации </w:t>
      </w:r>
      <w:r w:rsidRPr="00FE1952">
        <w:rPr>
          <w:color w:val="00000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w:t>
      </w:r>
      <w:r w:rsidRPr="00FE1952">
        <w:rPr>
          <w:color w:val="000000"/>
          <w:sz w:val="28"/>
          <w:szCs w:val="28"/>
        </w:rPr>
        <w:br/>
        <w:t>по расчету и обоснованию нормативов технологических потерь при передаче тепловой энергии»);</w:t>
      </w:r>
    </w:p>
    <w:p w14:paraId="0B6B788F" w14:textId="77777777" w:rsidR="00FE1952" w:rsidRPr="00FE1952" w:rsidRDefault="00FE1952" w:rsidP="00FE1952">
      <w:pPr>
        <w:autoSpaceDE w:val="0"/>
        <w:autoSpaceDN w:val="0"/>
        <w:adjustRightInd w:val="0"/>
        <w:ind w:firstLine="709"/>
        <w:jc w:val="both"/>
        <w:rPr>
          <w:color w:val="000000"/>
          <w:sz w:val="28"/>
          <w:szCs w:val="28"/>
        </w:rPr>
      </w:pPr>
      <w:r w:rsidRPr="00FE1952">
        <w:rPr>
          <w:color w:val="000000"/>
          <w:sz w:val="28"/>
          <w:szCs w:val="28"/>
        </w:rPr>
        <w:t>Постановление Правительства Российской Федерации от 22.10.2012 г. №1075 «О ценообразовании в сфере теплоснабжения» (далее Основы ценообразования);</w:t>
      </w:r>
    </w:p>
    <w:p w14:paraId="34FCCA6F" w14:textId="77777777" w:rsidR="00FE1952" w:rsidRPr="00FE1952" w:rsidRDefault="00FE1952" w:rsidP="00FE1952">
      <w:pPr>
        <w:autoSpaceDE w:val="0"/>
        <w:autoSpaceDN w:val="0"/>
        <w:adjustRightInd w:val="0"/>
        <w:ind w:firstLine="709"/>
        <w:jc w:val="both"/>
        <w:rPr>
          <w:color w:val="000000"/>
          <w:sz w:val="28"/>
          <w:szCs w:val="28"/>
        </w:rPr>
      </w:pPr>
      <w:r w:rsidRPr="00FE1952">
        <w:rPr>
          <w:color w:val="000000"/>
          <w:sz w:val="28"/>
          <w:szCs w:val="28"/>
        </w:rPr>
        <w:t xml:space="preserve">Приказ Федеральной службы по тарифам (ФСТ России) </w:t>
      </w:r>
      <w:r w:rsidRPr="00FE1952">
        <w:rPr>
          <w:color w:val="000000"/>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60EEDEE9" w14:textId="77777777" w:rsidR="00FE1952" w:rsidRPr="00FE1952" w:rsidRDefault="00FE1952" w:rsidP="00FE1952">
      <w:pPr>
        <w:autoSpaceDE w:val="0"/>
        <w:autoSpaceDN w:val="0"/>
        <w:adjustRightInd w:val="0"/>
        <w:ind w:firstLine="709"/>
        <w:jc w:val="both"/>
        <w:rPr>
          <w:color w:val="000000"/>
          <w:sz w:val="28"/>
          <w:szCs w:val="28"/>
        </w:rPr>
      </w:pPr>
      <w:r w:rsidRPr="00FE1952">
        <w:rPr>
          <w:color w:val="000000"/>
          <w:sz w:val="28"/>
          <w:szCs w:val="28"/>
        </w:rPr>
        <w:t xml:space="preserve">Приказ Федеральной службы по тарифам (ФСТ России) </w:t>
      </w:r>
      <w:r w:rsidRPr="00FE1952">
        <w:rPr>
          <w:color w:val="000000"/>
          <w:sz w:val="28"/>
          <w:szCs w:val="28"/>
        </w:rPr>
        <w:br/>
        <w:t xml:space="preserve">от 07.06.2013 года № 163 «Об утверждении Регламента открытия дел </w:t>
      </w:r>
      <w:r w:rsidRPr="00FE1952">
        <w:rPr>
          <w:color w:val="000000"/>
          <w:sz w:val="28"/>
          <w:szCs w:val="28"/>
        </w:rPr>
        <w:br/>
        <w:t>об установлении регулируемых цен (тарифов) и отмене регулирования тарифов в сфере теплоснабжения» (далее Регламент).</w:t>
      </w:r>
    </w:p>
    <w:p w14:paraId="46EA81A3" w14:textId="77777777" w:rsidR="00FE1952" w:rsidRPr="00FE1952" w:rsidRDefault="00FE1952" w:rsidP="00FE1952">
      <w:pPr>
        <w:autoSpaceDE w:val="0"/>
        <w:autoSpaceDN w:val="0"/>
        <w:adjustRightInd w:val="0"/>
        <w:ind w:firstLine="567"/>
        <w:jc w:val="both"/>
        <w:rPr>
          <w:color w:val="000000"/>
          <w:sz w:val="28"/>
          <w:szCs w:val="28"/>
        </w:rPr>
      </w:pPr>
    </w:p>
    <w:p w14:paraId="2D7C20C2" w14:textId="77777777" w:rsidR="00FE1952" w:rsidRPr="00FE1952" w:rsidRDefault="00FE1952" w:rsidP="00FE1952">
      <w:pPr>
        <w:autoSpaceDE w:val="0"/>
        <w:autoSpaceDN w:val="0"/>
        <w:adjustRightInd w:val="0"/>
        <w:ind w:firstLine="567"/>
        <w:jc w:val="center"/>
        <w:rPr>
          <w:b/>
          <w:bCs/>
          <w:snapToGrid w:val="0"/>
          <w:color w:val="000000"/>
          <w:sz w:val="28"/>
          <w:szCs w:val="28"/>
        </w:rPr>
      </w:pPr>
      <w:r w:rsidRPr="00FE1952">
        <w:rPr>
          <w:b/>
          <w:bCs/>
          <w:snapToGrid w:val="0"/>
          <w:color w:val="000000"/>
          <w:sz w:val="28"/>
          <w:szCs w:val="28"/>
        </w:rPr>
        <w:t>Анализ соответствия расчетов тарифов и формы представления предложений нормативно – методическим документам по вопросам регулирования тарифов.</w:t>
      </w:r>
    </w:p>
    <w:p w14:paraId="0E018474" w14:textId="77777777" w:rsidR="00FE1952" w:rsidRPr="00FE1952" w:rsidRDefault="00FE1952" w:rsidP="00FE1952">
      <w:pPr>
        <w:autoSpaceDE w:val="0"/>
        <w:autoSpaceDN w:val="0"/>
        <w:adjustRightInd w:val="0"/>
        <w:ind w:firstLine="709"/>
        <w:jc w:val="both"/>
        <w:rPr>
          <w:color w:val="000000"/>
          <w:sz w:val="28"/>
          <w:szCs w:val="28"/>
        </w:rPr>
      </w:pPr>
      <w:r w:rsidRPr="00FE1952">
        <w:rPr>
          <w:color w:val="000000"/>
          <w:sz w:val="28"/>
          <w:szCs w:val="28"/>
        </w:rPr>
        <w:t xml:space="preserve">Согласно пункту 11 статьи 2 Федерального закона № 190-ФЗ </w:t>
      </w:r>
      <w:r w:rsidRPr="00FE1952">
        <w:rPr>
          <w:color w:val="000000"/>
          <w:sz w:val="28"/>
          <w:szCs w:val="28"/>
        </w:rPr>
        <w:br/>
        <w:t xml:space="preserve">под теплоснабжающей организацией понимается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w:t>
      </w:r>
      <w:r w:rsidRPr="00FE1952">
        <w:rPr>
          <w:color w:val="000000"/>
          <w:sz w:val="28"/>
          <w:szCs w:val="28"/>
        </w:rPr>
        <w:lastRenderedPageBreak/>
        <w:t>(данное положение применяется к регулированию сходных отношений с участием индивидуальных предпринимателей).</w:t>
      </w:r>
    </w:p>
    <w:p w14:paraId="6B42FEAD" w14:textId="77777777" w:rsidR="00FE1952" w:rsidRPr="00FE1952" w:rsidRDefault="00FE1952" w:rsidP="00FE1952">
      <w:pPr>
        <w:autoSpaceDE w:val="0"/>
        <w:autoSpaceDN w:val="0"/>
        <w:adjustRightInd w:val="0"/>
        <w:ind w:firstLine="709"/>
        <w:jc w:val="both"/>
        <w:rPr>
          <w:color w:val="000000"/>
          <w:sz w:val="28"/>
          <w:szCs w:val="28"/>
        </w:rPr>
      </w:pPr>
      <w:r w:rsidRPr="00FE1952">
        <w:rPr>
          <w:color w:val="000000"/>
          <w:sz w:val="28"/>
          <w:szCs w:val="28"/>
        </w:rPr>
        <w:t xml:space="preserve">Пунктом 16 Правил регулирования цен (тарифов) в сфере теплоснабжения, утвержденных постановлением Правительства Российской Федерации от 22.10.2012 № 1075, предусмотрена необходимость представления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w:t>
      </w:r>
      <w:r w:rsidRPr="00FE1952">
        <w:rPr>
          <w:color w:val="000000"/>
          <w:sz w:val="28"/>
          <w:szCs w:val="28"/>
        </w:rPr>
        <w:br/>
        <w:t xml:space="preserve">для осуществления регулируемой деятельности, права на которые </w:t>
      </w:r>
      <w:r w:rsidRPr="00FE1952">
        <w:rPr>
          <w:color w:val="000000"/>
          <w:sz w:val="28"/>
          <w:szCs w:val="28"/>
        </w:rPr>
        <w:br/>
        <w:t xml:space="preserve">не зарегистрированы в Едином государственном реестре прав на недвижимое имущество и сделок с ним (в случае если такие права зарегистрированы </w:t>
      </w:r>
      <w:r w:rsidRPr="00FE1952">
        <w:rPr>
          <w:color w:val="000000"/>
          <w:sz w:val="28"/>
          <w:szCs w:val="28"/>
        </w:rPr>
        <w:br/>
        <w:t>в указанном реестре, представляются сведения об этих зданиях, строениях, сооружениях, земельных участках).</w:t>
      </w:r>
    </w:p>
    <w:p w14:paraId="043116F5" w14:textId="77777777" w:rsidR="00FE1952" w:rsidRPr="00FE1952" w:rsidRDefault="00FE1952" w:rsidP="00FE1952">
      <w:pPr>
        <w:autoSpaceDE w:val="0"/>
        <w:autoSpaceDN w:val="0"/>
        <w:adjustRightInd w:val="0"/>
        <w:ind w:firstLine="709"/>
        <w:jc w:val="both"/>
        <w:rPr>
          <w:color w:val="000000"/>
          <w:sz w:val="28"/>
          <w:szCs w:val="28"/>
        </w:rPr>
      </w:pPr>
      <w:r w:rsidRPr="00FE1952">
        <w:rPr>
          <w:color w:val="000000"/>
          <w:sz w:val="28"/>
          <w:szCs w:val="28"/>
        </w:rPr>
        <w:t>Следовательно, для установления цен (тарифов) факт осуществления регулируемой деятельности и наличие в собственности или на ином законном основании объектов соответствующей инфраструктуры является обязательным для регулируемой организации.</w:t>
      </w:r>
    </w:p>
    <w:p w14:paraId="6A4A5BE4" w14:textId="77777777" w:rsidR="00FE1952" w:rsidRPr="00FE1952" w:rsidRDefault="00FE1952" w:rsidP="00FE1952">
      <w:pPr>
        <w:autoSpaceDE w:val="0"/>
        <w:autoSpaceDN w:val="0"/>
        <w:adjustRightInd w:val="0"/>
        <w:ind w:firstLine="709"/>
        <w:jc w:val="both"/>
        <w:rPr>
          <w:bCs/>
          <w:snapToGrid w:val="0"/>
          <w:color w:val="000000"/>
          <w:sz w:val="28"/>
          <w:szCs w:val="28"/>
        </w:rPr>
      </w:pPr>
      <w:r w:rsidRPr="00FE1952">
        <w:rPr>
          <w:color w:val="000000"/>
          <w:sz w:val="28"/>
          <w:szCs w:val="28"/>
        </w:rPr>
        <w:t xml:space="preserve">В случае отсутствия законного основания владения, пользования </w:t>
      </w:r>
      <w:r w:rsidRPr="00FE1952">
        <w:rPr>
          <w:color w:val="000000"/>
          <w:sz w:val="28"/>
          <w:szCs w:val="28"/>
        </w:rPr>
        <w:br/>
        <w:t xml:space="preserve">и распоряжения объектами соответствующей инфраструктуры, принятие решения об установлении цен (тарифов) регулирующими органами, </w:t>
      </w:r>
      <w:r w:rsidRPr="00FE1952">
        <w:rPr>
          <w:color w:val="000000"/>
          <w:sz w:val="28"/>
          <w:szCs w:val="28"/>
        </w:rPr>
        <w:br/>
        <w:t>не представляется возможным.</w:t>
      </w:r>
      <w:r w:rsidRPr="00FE1952">
        <w:rPr>
          <w:bCs/>
          <w:snapToGrid w:val="0"/>
          <w:color w:val="000000"/>
          <w:sz w:val="28"/>
          <w:szCs w:val="28"/>
        </w:rPr>
        <w:t xml:space="preserve"> </w:t>
      </w:r>
    </w:p>
    <w:p w14:paraId="41B41E15" w14:textId="77777777" w:rsidR="00FE1952" w:rsidRPr="00FE1952" w:rsidRDefault="00FE1952" w:rsidP="00FE1952">
      <w:pPr>
        <w:autoSpaceDE w:val="0"/>
        <w:autoSpaceDN w:val="0"/>
        <w:adjustRightInd w:val="0"/>
        <w:ind w:firstLine="709"/>
        <w:jc w:val="both"/>
        <w:rPr>
          <w:bCs/>
          <w:snapToGrid w:val="0"/>
          <w:color w:val="000000"/>
          <w:sz w:val="28"/>
          <w:szCs w:val="28"/>
        </w:rPr>
      </w:pPr>
      <w:r w:rsidRPr="00FE1952">
        <w:rPr>
          <w:bCs/>
          <w:snapToGrid w:val="0"/>
          <w:color w:val="000000"/>
          <w:sz w:val="28"/>
          <w:szCs w:val="28"/>
        </w:rPr>
        <w:t xml:space="preserve">В материалах тарифного дела ООО «ФЕНИКС» представлены договоры аренды котельных и тепловых сетей. </w:t>
      </w:r>
    </w:p>
    <w:p w14:paraId="35F2E6D1" w14:textId="77777777" w:rsidR="00FE1952" w:rsidRPr="00FE1952" w:rsidRDefault="00FE1952" w:rsidP="00FE1952">
      <w:pPr>
        <w:autoSpaceDE w:val="0"/>
        <w:autoSpaceDN w:val="0"/>
        <w:adjustRightInd w:val="0"/>
        <w:ind w:firstLine="567"/>
        <w:jc w:val="both"/>
        <w:rPr>
          <w:bCs/>
          <w:snapToGrid w:val="0"/>
          <w:color w:val="000000"/>
          <w:sz w:val="28"/>
          <w:szCs w:val="28"/>
        </w:rPr>
      </w:pPr>
    </w:p>
    <w:tbl>
      <w:tblPr>
        <w:tblStyle w:val="450"/>
        <w:tblW w:w="0" w:type="auto"/>
        <w:tblLook w:val="04A0" w:firstRow="1" w:lastRow="0" w:firstColumn="1" w:lastColumn="0" w:noHBand="0" w:noVBand="1"/>
      </w:tblPr>
      <w:tblGrid>
        <w:gridCol w:w="594"/>
        <w:gridCol w:w="6064"/>
        <w:gridCol w:w="2686"/>
      </w:tblGrid>
      <w:tr w:rsidR="00FE1952" w:rsidRPr="00FE1952" w14:paraId="367F396A" w14:textId="77777777" w:rsidTr="00845359">
        <w:tc>
          <w:tcPr>
            <w:tcW w:w="594" w:type="dxa"/>
            <w:vAlign w:val="center"/>
          </w:tcPr>
          <w:p w14:paraId="428DBBF0" w14:textId="77777777" w:rsidR="00FE1952" w:rsidRPr="00FE1952" w:rsidRDefault="00FE1952" w:rsidP="00FE1952">
            <w:pPr>
              <w:autoSpaceDE w:val="0"/>
              <w:autoSpaceDN w:val="0"/>
              <w:adjustRightInd w:val="0"/>
              <w:jc w:val="center"/>
              <w:rPr>
                <w:color w:val="000000"/>
              </w:rPr>
            </w:pPr>
            <w:r w:rsidRPr="00FE1952">
              <w:rPr>
                <w:color w:val="000000"/>
              </w:rPr>
              <w:t>№ п/п</w:t>
            </w:r>
          </w:p>
        </w:tc>
        <w:tc>
          <w:tcPr>
            <w:tcW w:w="6064" w:type="dxa"/>
            <w:vAlign w:val="center"/>
          </w:tcPr>
          <w:p w14:paraId="526FC220" w14:textId="77777777" w:rsidR="00FE1952" w:rsidRPr="00FE1952" w:rsidRDefault="00FE1952" w:rsidP="00FE1952">
            <w:pPr>
              <w:autoSpaceDE w:val="0"/>
              <w:autoSpaceDN w:val="0"/>
              <w:adjustRightInd w:val="0"/>
              <w:jc w:val="center"/>
              <w:rPr>
                <w:color w:val="000000"/>
              </w:rPr>
            </w:pPr>
            <w:r w:rsidRPr="00FE1952">
              <w:rPr>
                <w:color w:val="000000"/>
              </w:rPr>
              <w:t>Объект аренды</w:t>
            </w:r>
          </w:p>
        </w:tc>
        <w:tc>
          <w:tcPr>
            <w:tcW w:w="2686" w:type="dxa"/>
            <w:vAlign w:val="center"/>
          </w:tcPr>
          <w:p w14:paraId="24771A98" w14:textId="77777777" w:rsidR="00FE1952" w:rsidRPr="00FE1952" w:rsidRDefault="00FE1952" w:rsidP="00FE1952">
            <w:pPr>
              <w:autoSpaceDE w:val="0"/>
              <w:autoSpaceDN w:val="0"/>
              <w:adjustRightInd w:val="0"/>
              <w:jc w:val="center"/>
              <w:rPr>
                <w:color w:val="000000"/>
              </w:rPr>
            </w:pPr>
            <w:r w:rsidRPr="00FE1952">
              <w:rPr>
                <w:color w:val="000000"/>
              </w:rPr>
              <w:t xml:space="preserve">№ договора </w:t>
            </w:r>
          </w:p>
          <w:p w14:paraId="08441250" w14:textId="77777777" w:rsidR="00FE1952" w:rsidRPr="00FE1952" w:rsidRDefault="00FE1952" w:rsidP="00FE1952">
            <w:pPr>
              <w:autoSpaceDE w:val="0"/>
              <w:autoSpaceDN w:val="0"/>
              <w:adjustRightInd w:val="0"/>
              <w:jc w:val="center"/>
              <w:rPr>
                <w:color w:val="000000"/>
              </w:rPr>
            </w:pPr>
            <w:r w:rsidRPr="00FE1952">
              <w:rPr>
                <w:color w:val="000000"/>
              </w:rPr>
              <w:t>(стр. тарифного дела)</w:t>
            </w:r>
          </w:p>
        </w:tc>
      </w:tr>
      <w:tr w:rsidR="00FE1952" w:rsidRPr="00FE1952" w14:paraId="719400E6" w14:textId="77777777" w:rsidTr="00845359">
        <w:tc>
          <w:tcPr>
            <w:tcW w:w="594" w:type="dxa"/>
          </w:tcPr>
          <w:p w14:paraId="49CA73BF" w14:textId="77777777" w:rsidR="00FE1952" w:rsidRPr="00FE1952" w:rsidRDefault="00FE1952" w:rsidP="00FE1952">
            <w:pPr>
              <w:autoSpaceDE w:val="0"/>
              <w:autoSpaceDN w:val="0"/>
              <w:adjustRightInd w:val="0"/>
              <w:jc w:val="both"/>
              <w:rPr>
                <w:color w:val="000000"/>
              </w:rPr>
            </w:pPr>
            <w:r w:rsidRPr="00FE1952">
              <w:rPr>
                <w:color w:val="000000"/>
              </w:rPr>
              <w:t>1</w:t>
            </w:r>
          </w:p>
        </w:tc>
        <w:tc>
          <w:tcPr>
            <w:tcW w:w="6064" w:type="dxa"/>
          </w:tcPr>
          <w:p w14:paraId="76C730DD" w14:textId="77777777" w:rsidR="00FE1952" w:rsidRPr="00FE1952" w:rsidRDefault="00FE1952" w:rsidP="00FE1952">
            <w:pPr>
              <w:autoSpaceDE w:val="0"/>
              <w:autoSpaceDN w:val="0"/>
              <w:adjustRightInd w:val="0"/>
              <w:jc w:val="both"/>
              <w:rPr>
                <w:color w:val="000000"/>
              </w:rPr>
            </w:pPr>
            <w:r w:rsidRPr="00FE1952">
              <w:rPr>
                <w:color w:val="000000"/>
              </w:rPr>
              <w:t>котельная № 2 (г. Тайга, пр. Пролетарский, 9а)</w:t>
            </w:r>
          </w:p>
        </w:tc>
        <w:tc>
          <w:tcPr>
            <w:tcW w:w="2686" w:type="dxa"/>
          </w:tcPr>
          <w:p w14:paraId="52AA7D41" w14:textId="77777777" w:rsidR="00FE1952" w:rsidRPr="00FE1952" w:rsidRDefault="00FE1952" w:rsidP="00FE1952">
            <w:pPr>
              <w:autoSpaceDE w:val="0"/>
              <w:autoSpaceDN w:val="0"/>
              <w:adjustRightInd w:val="0"/>
              <w:jc w:val="center"/>
              <w:rPr>
                <w:color w:val="000000"/>
              </w:rPr>
            </w:pPr>
            <w:r w:rsidRPr="00FE1952">
              <w:rPr>
                <w:color w:val="000000"/>
              </w:rPr>
              <w:t>№ 4 б/д (стр. 177)</w:t>
            </w:r>
          </w:p>
        </w:tc>
      </w:tr>
      <w:tr w:rsidR="00FE1952" w:rsidRPr="00FE1952" w14:paraId="369C65C4" w14:textId="77777777" w:rsidTr="00845359">
        <w:tc>
          <w:tcPr>
            <w:tcW w:w="594" w:type="dxa"/>
          </w:tcPr>
          <w:p w14:paraId="55F37309" w14:textId="77777777" w:rsidR="00FE1952" w:rsidRPr="00FE1952" w:rsidRDefault="00FE1952" w:rsidP="00FE1952">
            <w:pPr>
              <w:autoSpaceDE w:val="0"/>
              <w:autoSpaceDN w:val="0"/>
              <w:adjustRightInd w:val="0"/>
              <w:jc w:val="both"/>
              <w:rPr>
                <w:color w:val="000000"/>
              </w:rPr>
            </w:pPr>
            <w:r w:rsidRPr="00FE1952">
              <w:rPr>
                <w:color w:val="000000"/>
              </w:rPr>
              <w:t>2</w:t>
            </w:r>
          </w:p>
        </w:tc>
        <w:tc>
          <w:tcPr>
            <w:tcW w:w="6064" w:type="dxa"/>
          </w:tcPr>
          <w:p w14:paraId="7791074B" w14:textId="77777777" w:rsidR="00FE1952" w:rsidRPr="00FE1952" w:rsidRDefault="00FE1952" w:rsidP="00FE1952">
            <w:pPr>
              <w:autoSpaceDE w:val="0"/>
              <w:autoSpaceDN w:val="0"/>
              <w:adjustRightInd w:val="0"/>
              <w:jc w:val="both"/>
              <w:rPr>
                <w:color w:val="000000"/>
              </w:rPr>
            </w:pPr>
            <w:r w:rsidRPr="00FE1952">
              <w:rPr>
                <w:color w:val="000000"/>
              </w:rPr>
              <w:t>котельная № 3 (г. Тайга, ул. Почтовая, 70а)</w:t>
            </w:r>
          </w:p>
        </w:tc>
        <w:tc>
          <w:tcPr>
            <w:tcW w:w="2686" w:type="dxa"/>
          </w:tcPr>
          <w:p w14:paraId="11D1BF16" w14:textId="77777777" w:rsidR="00FE1952" w:rsidRPr="00FE1952" w:rsidRDefault="00FE1952" w:rsidP="00FE1952">
            <w:pPr>
              <w:autoSpaceDE w:val="0"/>
              <w:autoSpaceDN w:val="0"/>
              <w:adjustRightInd w:val="0"/>
              <w:jc w:val="center"/>
              <w:rPr>
                <w:color w:val="000000"/>
              </w:rPr>
            </w:pPr>
            <w:r w:rsidRPr="00FE1952">
              <w:rPr>
                <w:color w:val="000000"/>
              </w:rPr>
              <w:t>№ 2 б/д (стр. 171)</w:t>
            </w:r>
          </w:p>
        </w:tc>
      </w:tr>
      <w:tr w:rsidR="00FE1952" w:rsidRPr="00FE1952" w14:paraId="1043FEE8" w14:textId="77777777" w:rsidTr="00845359">
        <w:tc>
          <w:tcPr>
            <w:tcW w:w="594" w:type="dxa"/>
          </w:tcPr>
          <w:p w14:paraId="28F8E194" w14:textId="77777777" w:rsidR="00FE1952" w:rsidRPr="00FE1952" w:rsidRDefault="00FE1952" w:rsidP="00FE1952">
            <w:pPr>
              <w:autoSpaceDE w:val="0"/>
              <w:autoSpaceDN w:val="0"/>
              <w:adjustRightInd w:val="0"/>
              <w:jc w:val="both"/>
              <w:rPr>
                <w:color w:val="000000"/>
              </w:rPr>
            </w:pPr>
            <w:r w:rsidRPr="00FE1952">
              <w:rPr>
                <w:color w:val="000000"/>
              </w:rPr>
              <w:t>3</w:t>
            </w:r>
          </w:p>
        </w:tc>
        <w:tc>
          <w:tcPr>
            <w:tcW w:w="6064" w:type="dxa"/>
          </w:tcPr>
          <w:p w14:paraId="6EF2A847" w14:textId="77777777" w:rsidR="00FE1952" w:rsidRPr="00FE1952" w:rsidRDefault="00FE1952" w:rsidP="00FE1952">
            <w:pPr>
              <w:autoSpaceDE w:val="0"/>
              <w:autoSpaceDN w:val="0"/>
              <w:adjustRightInd w:val="0"/>
              <w:jc w:val="both"/>
              <w:rPr>
                <w:color w:val="000000"/>
              </w:rPr>
            </w:pPr>
            <w:r w:rsidRPr="00FE1952">
              <w:rPr>
                <w:color w:val="000000"/>
              </w:rPr>
              <w:t>котельная № 4 (г. Тайга, ул. Чернышевского, 3)</w:t>
            </w:r>
          </w:p>
        </w:tc>
        <w:tc>
          <w:tcPr>
            <w:tcW w:w="2686" w:type="dxa"/>
          </w:tcPr>
          <w:p w14:paraId="6E2EB0DD" w14:textId="77777777" w:rsidR="00FE1952" w:rsidRPr="00FE1952" w:rsidRDefault="00FE1952" w:rsidP="00FE1952">
            <w:pPr>
              <w:autoSpaceDE w:val="0"/>
              <w:autoSpaceDN w:val="0"/>
              <w:adjustRightInd w:val="0"/>
              <w:jc w:val="center"/>
              <w:rPr>
                <w:color w:val="000000"/>
              </w:rPr>
            </w:pPr>
            <w:r w:rsidRPr="00FE1952">
              <w:rPr>
                <w:color w:val="000000"/>
              </w:rPr>
              <w:t>№ 6 б/д (стр. 183)</w:t>
            </w:r>
          </w:p>
        </w:tc>
      </w:tr>
      <w:tr w:rsidR="00FE1952" w:rsidRPr="00FE1952" w14:paraId="3075C134" w14:textId="77777777" w:rsidTr="00845359">
        <w:tc>
          <w:tcPr>
            <w:tcW w:w="594" w:type="dxa"/>
          </w:tcPr>
          <w:p w14:paraId="1B96BE0F" w14:textId="77777777" w:rsidR="00FE1952" w:rsidRPr="00FE1952" w:rsidRDefault="00FE1952" w:rsidP="00FE1952">
            <w:pPr>
              <w:autoSpaceDE w:val="0"/>
              <w:autoSpaceDN w:val="0"/>
              <w:adjustRightInd w:val="0"/>
              <w:jc w:val="both"/>
              <w:rPr>
                <w:color w:val="000000"/>
              </w:rPr>
            </w:pPr>
            <w:r w:rsidRPr="00FE1952">
              <w:rPr>
                <w:color w:val="000000"/>
              </w:rPr>
              <w:t>4</w:t>
            </w:r>
          </w:p>
        </w:tc>
        <w:tc>
          <w:tcPr>
            <w:tcW w:w="6064" w:type="dxa"/>
          </w:tcPr>
          <w:p w14:paraId="01060CA3" w14:textId="77777777" w:rsidR="00FE1952" w:rsidRPr="00FE1952" w:rsidRDefault="00FE1952" w:rsidP="00FE1952">
            <w:pPr>
              <w:autoSpaceDE w:val="0"/>
              <w:autoSpaceDN w:val="0"/>
              <w:adjustRightInd w:val="0"/>
              <w:jc w:val="both"/>
              <w:rPr>
                <w:color w:val="000000"/>
              </w:rPr>
            </w:pPr>
            <w:r w:rsidRPr="00FE1952">
              <w:rPr>
                <w:color w:val="000000"/>
              </w:rPr>
              <w:t>котельная № 7 (г. Тайга, ул. Школьная, 7а)</w:t>
            </w:r>
          </w:p>
        </w:tc>
        <w:tc>
          <w:tcPr>
            <w:tcW w:w="2686" w:type="dxa"/>
          </w:tcPr>
          <w:p w14:paraId="601F6BC1" w14:textId="77777777" w:rsidR="00FE1952" w:rsidRPr="00FE1952" w:rsidRDefault="00FE1952" w:rsidP="00FE1952">
            <w:pPr>
              <w:autoSpaceDE w:val="0"/>
              <w:autoSpaceDN w:val="0"/>
              <w:adjustRightInd w:val="0"/>
              <w:jc w:val="center"/>
              <w:rPr>
                <w:color w:val="000000"/>
              </w:rPr>
            </w:pPr>
            <w:r w:rsidRPr="00FE1952">
              <w:rPr>
                <w:color w:val="000000"/>
              </w:rPr>
              <w:t>№ 7 б/д (стр. 186)</w:t>
            </w:r>
          </w:p>
        </w:tc>
      </w:tr>
      <w:tr w:rsidR="00FE1952" w:rsidRPr="00FE1952" w14:paraId="39B73F30" w14:textId="77777777" w:rsidTr="00845359">
        <w:tc>
          <w:tcPr>
            <w:tcW w:w="594" w:type="dxa"/>
          </w:tcPr>
          <w:p w14:paraId="3081B106" w14:textId="77777777" w:rsidR="00FE1952" w:rsidRPr="00FE1952" w:rsidRDefault="00FE1952" w:rsidP="00FE1952">
            <w:pPr>
              <w:autoSpaceDE w:val="0"/>
              <w:autoSpaceDN w:val="0"/>
              <w:adjustRightInd w:val="0"/>
              <w:jc w:val="both"/>
              <w:rPr>
                <w:color w:val="000000"/>
              </w:rPr>
            </w:pPr>
            <w:r w:rsidRPr="00FE1952">
              <w:rPr>
                <w:color w:val="000000"/>
              </w:rPr>
              <w:t>5</w:t>
            </w:r>
          </w:p>
        </w:tc>
        <w:tc>
          <w:tcPr>
            <w:tcW w:w="6064" w:type="dxa"/>
          </w:tcPr>
          <w:p w14:paraId="7A70F171" w14:textId="77777777" w:rsidR="00FE1952" w:rsidRPr="00FE1952" w:rsidRDefault="00FE1952" w:rsidP="00FE1952">
            <w:pPr>
              <w:autoSpaceDE w:val="0"/>
              <w:autoSpaceDN w:val="0"/>
              <w:adjustRightInd w:val="0"/>
              <w:jc w:val="both"/>
              <w:rPr>
                <w:color w:val="000000"/>
              </w:rPr>
            </w:pPr>
            <w:r w:rsidRPr="00FE1952">
              <w:rPr>
                <w:color w:val="000000"/>
              </w:rPr>
              <w:t>котельная № 8 (г. Тайга, ул. Восточная, 82/1)</w:t>
            </w:r>
          </w:p>
        </w:tc>
        <w:tc>
          <w:tcPr>
            <w:tcW w:w="2686" w:type="dxa"/>
          </w:tcPr>
          <w:p w14:paraId="59EB7A14" w14:textId="77777777" w:rsidR="00FE1952" w:rsidRPr="00FE1952" w:rsidRDefault="00FE1952" w:rsidP="00FE1952">
            <w:pPr>
              <w:autoSpaceDE w:val="0"/>
              <w:autoSpaceDN w:val="0"/>
              <w:adjustRightInd w:val="0"/>
              <w:jc w:val="center"/>
              <w:rPr>
                <w:color w:val="000000"/>
              </w:rPr>
            </w:pPr>
            <w:r w:rsidRPr="00FE1952">
              <w:rPr>
                <w:color w:val="000000"/>
              </w:rPr>
              <w:t>№ 1 б/д (стр. 168)</w:t>
            </w:r>
          </w:p>
        </w:tc>
      </w:tr>
      <w:tr w:rsidR="00FE1952" w:rsidRPr="00FE1952" w14:paraId="5A77D3A2" w14:textId="77777777" w:rsidTr="00845359">
        <w:tc>
          <w:tcPr>
            <w:tcW w:w="594" w:type="dxa"/>
          </w:tcPr>
          <w:p w14:paraId="45FFD9D2" w14:textId="77777777" w:rsidR="00FE1952" w:rsidRPr="00FE1952" w:rsidRDefault="00FE1952" w:rsidP="00FE1952">
            <w:pPr>
              <w:autoSpaceDE w:val="0"/>
              <w:autoSpaceDN w:val="0"/>
              <w:adjustRightInd w:val="0"/>
              <w:jc w:val="both"/>
              <w:rPr>
                <w:color w:val="000000"/>
              </w:rPr>
            </w:pPr>
            <w:r w:rsidRPr="00FE1952">
              <w:rPr>
                <w:color w:val="000000"/>
              </w:rPr>
              <w:t>6</w:t>
            </w:r>
          </w:p>
        </w:tc>
        <w:tc>
          <w:tcPr>
            <w:tcW w:w="6064" w:type="dxa"/>
          </w:tcPr>
          <w:p w14:paraId="03542EC6" w14:textId="77777777" w:rsidR="00FE1952" w:rsidRPr="00FE1952" w:rsidRDefault="00FE1952" w:rsidP="00FE1952">
            <w:pPr>
              <w:autoSpaceDE w:val="0"/>
              <w:autoSpaceDN w:val="0"/>
              <w:adjustRightInd w:val="0"/>
              <w:jc w:val="both"/>
              <w:rPr>
                <w:color w:val="000000"/>
              </w:rPr>
            </w:pPr>
            <w:r w:rsidRPr="00FE1952">
              <w:rPr>
                <w:color w:val="000000"/>
              </w:rPr>
              <w:t>котельная № 9 (г. Тайга, ул. Советская, 250)</w:t>
            </w:r>
          </w:p>
        </w:tc>
        <w:tc>
          <w:tcPr>
            <w:tcW w:w="2686" w:type="dxa"/>
          </w:tcPr>
          <w:p w14:paraId="4F932178" w14:textId="77777777" w:rsidR="00FE1952" w:rsidRPr="00FE1952" w:rsidRDefault="00FE1952" w:rsidP="00FE1952">
            <w:pPr>
              <w:autoSpaceDE w:val="0"/>
              <w:autoSpaceDN w:val="0"/>
              <w:adjustRightInd w:val="0"/>
              <w:jc w:val="center"/>
              <w:rPr>
                <w:color w:val="000000"/>
              </w:rPr>
            </w:pPr>
            <w:r w:rsidRPr="00FE1952">
              <w:rPr>
                <w:color w:val="000000"/>
              </w:rPr>
              <w:t>№ 5 б/д (стр. 180)</w:t>
            </w:r>
          </w:p>
        </w:tc>
      </w:tr>
      <w:tr w:rsidR="00FE1952" w:rsidRPr="00FE1952" w14:paraId="7DC36878" w14:textId="77777777" w:rsidTr="00845359">
        <w:tc>
          <w:tcPr>
            <w:tcW w:w="594" w:type="dxa"/>
          </w:tcPr>
          <w:p w14:paraId="41FED2EE" w14:textId="77777777" w:rsidR="00FE1952" w:rsidRPr="00FE1952" w:rsidRDefault="00FE1952" w:rsidP="00FE1952">
            <w:pPr>
              <w:autoSpaceDE w:val="0"/>
              <w:autoSpaceDN w:val="0"/>
              <w:adjustRightInd w:val="0"/>
              <w:jc w:val="both"/>
              <w:rPr>
                <w:color w:val="000000"/>
              </w:rPr>
            </w:pPr>
            <w:r w:rsidRPr="00FE1952">
              <w:rPr>
                <w:color w:val="000000"/>
              </w:rPr>
              <w:t>7</w:t>
            </w:r>
          </w:p>
        </w:tc>
        <w:tc>
          <w:tcPr>
            <w:tcW w:w="6064" w:type="dxa"/>
          </w:tcPr>
          <w:p w14:paraId="67EECF92" w14:textId="77777777" w:rsidR="00FE1952" w:rsidRPr="00FE1952" w:rsidRDefault="00FE1952" w:rsidP="00FE1952">
            <w:pPr>
              <w:autoSpaceDE w:val="0"/>
              <w:autoSpaceDN w:val="0"/>
              <w:adjustRightInd w:val="0"/>
              <w:jc w:val="both"/>
              <w:rPr>
                <w:color w:val="000000"/>
              </w:rPr>
            </w:pPr>
            <w:r w:rsidRPr="00FE1952">
              <w:rPr>
                <w:color w:val="000000"/>
              </w:rPr>
              <w:t>котельная «Лесхоз» (г. Тайга, пр. Пролетарский, 87)</w:t>
            </w:r>
          </w:p>
        </w:tc>
        <w:tc>
          <w:tcPr>
            <w:tcW w:w="2686" w:type="dxa"/>
          </w:tcPr>
          <w:p w14:paraId="4F9E0F72" w14:textId="77777777" w:rsidR="00FE1952" w:rsidRPr="00FE1952" w:rsidRDefault="00FE1952" w:rsidP="00FE1952">
            <w:pPr>
              <w:autoSpaceDE w:val="0"/>
              <w:autoSpaceDN w:val="0"/>
              <w:adjustRightInd w:val="0"/>
              <w:jc w:val="center"/>
              <w:rPr>
                <w:color w:val="000000"/>
              </w:rPr>
            </w:pPr>
            <w:r w:rsidRPr="00FE1952">
              <w:rPr>
                <w:color w:val="000000"/>
              </w:rPr>
              <w:t>№ 3 б/д (стр. 174)</w:t>
            </w:r>
          </w:p>
        </w:tc>
      </w:tr>
    </w:tbl>
    <w:p w14:paraId="4C8BBE8D" w14:textId="77777777" w:rsidR="00FE1952" w:rsidRPr="00FE1952" w:rsidRDefault="00FE1952" w:rsidP="00FE1952">
      <w:pPr>
        <w:autoSpaceDE w:val="0"/>
        <w:autoSpaceDN w:val="0"/>
        <w:adjustRightInd w:val="0"/>
        <w:ind w:firstLine="709"/>
        <w:jc w:val="both"/>
        <w:rPr>
          <w:color w:val="000000"/>
          <w:sz w:val="28"/>
          <w:szCs w:val="28"/>
        </w:rPr>
      </w:pPr>
    </w:p>
    <w:p w14:paraId="281A03E9" w14:textId="77777777" w:rsidR="00FE1952" w:rsidRPr="00FE1952" w:rsidRDefault="00FE1952" w:rsidP="00FE1952">
      <w:pPr>
        <w:autoSpaceDE w:val="0"/>
        <w:autoSpaceDN w:val="0"/>
        <w:adjustRightInd w:val="0"/>
        <w:ind w:firstLine="709"/>
        <w:jc w:val="both"/>
        <w:rPr>
          <w:color w:val="000000"/>
          <w:sz w:val="28"/>
          <w:szCs w:val="28"/>
        </w:rPr>
      </w:pPr>
      <w:r w:rsidRPr="00FE1952">
        <w:rPr>
          <w:color w:val="000000"/>
          <w:sz w:val="28"/>
          <w:szCs w:val="28"/>
        </w:rPr>
        <w:t>В представленных договорах отсутствуют даты заключения и срок действия договоров, которые являются существенными условиями заключения договоров аренды.</w:t>
      </w:r>
    </w:p>
    <w:p w14:paraId="0914CF93" w14:textId="77777777" w:rsidR="00FE1952" w:rsidRPr="00FE1952" w:rsidRDefault="00FE1952" w:rsidP="00FE1952">
      <w:pPr>
        <w:autoSpaceDE w:val="0"/>
        <w:autoSpaceDN w:val="0"/>
        <w:adjustRightInd w:val="0"/>
        <w:ind w:firstLine="709"/>
        <w:jc w:val="both"/>
        <w:rPr>
          <w:color w:val="000000"/>
          <w:sz w:val="28"/>
          <w:szCs w:val="28"/>
        </w:rPr>
      </w:pPr>
      <w:r w:rsidRPr="00FE1952">
        <w:rPr>
          <w:color w:val="000000"/>
          <w:sz w:val="28"/>
          <w:szCs w:val="28"/>
        </w:rPr>
        <w:t xml:space="preserve">Частью 1 статьи 610 Гражданского кодекса Российской Федерации установлено, что договоры аренды заключаются на срок, определенный </w:t>
      </w:r>
      <w:r w:rsidRPr="00FE1952">
        <w:rPr>
          <w:color w:val="000000"/>
          <w:sz w:val="28"/>
          <w:szCs w:val="28"/>
        </w:rPr>
        <w:br/>
        <w:t xml:space="preserve">в договоре. </w:t>
      </w:r>
    </w:p>
    <w:p w14:paraId="7E6BEA47" w14:textId="77777777" w:rsidR="00FE1952" w:rsidRPr="00FE1952" w:rsidRDefault="00FE1952" w:rsidP="00FE1952">
      <w:pPr>
        <w:autoSpaceDE w:val="0"/>
        <w:autoSpaceDN w:val="0"/>
        <w:adjustRightInd w:val="0"/>
        <w:ind w:firstLine="709"/>
        <w:jc w:val="both"/>
        <w:rPr>
          <w:color w:val="000000"/>
          <w:sz w:val="28"/>
          <w:szCs w:val="28"/>
        </w:rPr>
      </w:pPr>
      <w:r w:rsidRPr="00FE1952">
        <w:rPr>
          <w:color w:val="000000"/>
          <w:sz w:val="28"/>
          <w:szCs w:val="28"/>
        </w:rPr>
        <w:lastRenderedPageBreak/>
        <w:t>При отсутствии даты подписания договоров, и в Актах</w:t>
      </w:r>
      <w:r w:rsidRPr="00FE1952">
        <w:rPr>
          <w:rFonts w:ascii="Calibri" w:eastAsia="Calibri" w:hAnsi="Calibri"/>
          <w:sz w:val="22"/>
          <w:szCs w:val="22"/>
          <w:lang w:eastAsia="en-US"/>
        </w:rPr>
        <w:t xml:space="preserve"> </w:t>
      </w:r>
      <w:r w:rsidRPr="00FE1952">
        <w:rPr>
          <w:color w:val="000000"/>
          <w:sz w:val="28"/>
          <w:szCs w:val="28"/>
        </w:rPr>
        <w:t>приема-передачи имущества невозможно определить срок действия договоров аренды и дату приемки имущества.</w:t>
      </w:r>
    </w:p>
    <w:p w14:paraId="0D07A89F" w14:textId="77777777" w:rsidR="00FE1952" w:rsidRPr="00FE1952" w:rsidRDefault="00FE1952" w:rsidP="00FE1952">
      <w:pPr>
        <w:autoSpaceDE w:val="0"/>
        <w:autoSpaceDN w:val="0"/>
        <w:adjustRightInd w:val="0"/>
        <w:ind w:firstLine="709"/>
        <w:jc w:val="both"/>
        <w:rPr>
          <w:color w:val="000000"/>
          <w:sz w:val="28"/>
          <w:szCs w:val="28"/>
        </w:rPr>
      </w:pPr>
      <w:r w:rsidRPr="00FE1952">
        <w:rPr>
          <w:color w:val="000000"/>
          <w:sz w:val="28"/>
          <w:szCs w:val="28"/>
        </w:rPr>
        <w:t xml:space="preserve">В соответствии с пунктом 1 статьи 425 ГК РФ договор вступает в силу </w:t>
      </w:r>
      <w:r w:rsidRPr="00FE1952">
        <w:rPr>
          <w:color w:val="000000"/>
          <w:sz w:val="28"/>
          <w:szCs w:val="28"/>
        </w:rPr>
        <w:br/>
        <w:t xml:space="preserve">и становится обязательным для сторон с момента его заключения. </w:t>
      </w:r>
      <w:r w:rsidRPr="00FE1952">
        <w:rPr>
          <w:color w:val="000000"/>
          <w:sz w:val="28"/>
          <w:szCs w:val="28"/>
        </w:rPr>
        <w:br/>
        <w:t xml:space="preserve">Для заключения договора необходима передача имущества (пункт 2 статьи 433 ГК РФ). Договор считается заключенным с момента передачи соответствующего имущества (статья 224 ГК РФ). </w:t>
      </w:r>
    </w:p>
    <w:p w14:paraId="79DC94EE" w14:textId="77777777" w:rsidR="00FE1952" w:rsidRPr="00FE1952" w:rsidRDefault="00FE1952" w:rsidP="00FE1952">
      <w:pPr>
        <w:autoSpaceDE w:val="0"/>
        <w:autoSpaceDN w:val="0"/>
        <w:adjustRightInd w:val="0"/>
        <w:ind w:firstLine="709"/>
        <w:jc w:val="both"/>
        <w:rPr>
          <w:color w:val="000000"/>
          <w:sz w:val="28"/>
          <w:szCs w:val="28"/>
        </w:rPr>
      </w:pPr>
      <w:r w:rsidRPr="00FE1952">
        <w:rPr>
          <w:color w:val="000000"/>
          <w:sz w:val="28"/>
          <w:szCs w:val="28"/>
        </w:rPr>
        <w:t xml:space="preserve">В соответствии с пунктом 3 статьи 607 ГК РФ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w:t>
      </w:r>
      <w:r w:rsidRPr="00FE1952">
        <w:rPr>
          <w:color w:val="000000"/>
          <w:sz w:val="28"/>
          <w:szCs w:val="28"/>
        </w:rPr>
        <w:br/>
        <w:t xml:space="preserve">не считается заключенным. </w:t>
      </w:r>
    </w:p>
    <w:p w14:paraId="1E4A5F01" w14:textId="77777777" w:rsidR="00FE1952" w:rsidRPr="00FE1952" w:rsidRDefault="00FE1952" w:rsidP="00FE1952">
      <w:pPr>
        <w:autoSpaceDE w:val="0"/>
        <w:autoSpaceDN w:val="0"/>
        <w:adjustRightInd w:val="0"/>
        <w:ind w:firstLine="709"/>
        <w:jc w:val="both"/>
        <w:rPr>
          <w:color w:val="000000"/>
          <w:sz w:val="28"/>
          <w:szCs w:val="28"/>
        </w:rPr>
      </w:pPr>
      <w:r w:rsidRPr="00FE1952">
        <w:rPr>
          <w:color w:val="000000"/>
          <w:sz w:val="28"/>
          <w:szCs w:val="28"/>
        </w:rPr>
        <w:t>В Приложениях № 1 к договорам №№ 1-7 б/д в Актах приема-передачи имущества отсутствуют перечни передаваемого имущества и даты подписания Актов. Кроме того, предприятием, не представлены Приложения № 2 к Актам приема – передачи имущества в соответствии с п. 4.1.1 договоров.</w:t>
      </w:r>
    </w:p>
    <w:p w14:paraId="262B7C9C" w14:textId="1869B1E2" w:rsidR="00FE1952" w:rsidRPr="00FE1952" w:rsidRDefault="00FE1952" w:rsidP="00FE1952">
      <w:pPr>
        <w:autoSpaceDE w:val="0"/>
        <w:autoSpaceDN w:val="0"/>
        <w:adjustRightInd w:val="0"/>
        <w:ind w:firstLine="709"/>
        <w:jc w:val="both"/>
        <w:rPr>
          <w:color w:val="000000"/>
          <w:sz w:val="28"/>
          <w:szCs w:val="28"/>
        </w:rPr>
      </w:pPr>
      <w:r w:rsidRPr="00FE1952">
        <w:rPr>
          <w:color w:val="000000"/>
          <w:sz w:val="28"/>
          <w:szCs w:val="28"/>
        </w:rPr>
        <w:t xml:space="preserve">Также экспертами отмечается отсутствие теплоснабжающей организации ООО «ФЕНИКС» в актуализированной схеме теплоснабжения </w:t>
      </w:r>
      <w:r w:rsidRPr="00FE1952">
        <w:rPr>
          <w:color w:val="000000"/>
          <w:sz w:val="28"/>
          <w:szCs w:val="28"/>
        </w:rPr>
        <w:br/>
        <w:t>г. Тайги на 2023 год. Согласно актуализированной схеме теплоснабжения комплекс котельных обслуживает ООО «</w:t>
      </w:r>
      <w:proofErr w:type="spellStart"/>
      <w:proofErr w:type="gramStart"/>
      <w:r w:rsidRPr="00FE1952">
        <w:rPr>
          <w:color w:val="000000"/>
          <w:sz w:val="28"/>
          <w:szCs w:val="28"/>
        </w:rPr>
        <w:t>ТайгаЭнергоСервис</w:t>
      </w:r>
      <w:proofErr w:type="spellEnd"/>
      <w:r w:rsidRPr="00FE1952">
        <w:rPr>
          <w:color w:val="000000"/>
          <w:sz w:val="28"/>
          <w:szCs w:val="28"/>
        </w:rPr>
        <w:t xml:space="preserve">»   </w:t>
      </w:r>
      <w:proofErr w:type="gramEnd"/>
      <w:r w:rsidRPr="00FE1952">
        <w:rPr>
          <w:color w:val="000000"/>
          <w:sz w:val="28"/>
          <w:szCs w:val="28"/>
        </w:rPr>
        <w:t xml:space="preserve">                                (ИНН 4205366290), являющаяся единой теплоснабжающей организацией в зоне деятельности вышеперечисленных котельных. Тарифы на тепловую энергию ООО «</w:t>
      </w:r>
      <w:proofErr w:type="spellStart"/>
      <w:r w:rsidRPr="00FE1952">
        <w:rPr>
          <w:color w:val="000000"/>
          <w:sz w:val="28"/>
          <w:szCs w:val="28"/>
        </w:rPr>
        <w:t>ТайгаЭнергоСервис</w:t>
      </w:r>
      <w:proofErr w:type="spellEnd"/>
      <w:r w:rsidRPr="00FE1952">
        <w:rPr>
          <w:color w:val="000000"/>
          <w:sz w:val="28"/>
          <w:szCs w:val="28"/>
        </w:rPr>
        <w:t>» на 2023 год установлены постановлением РЭК Кузбасса от 16.12.2021 № 717 (редакция от 26.11.2022) «Об установлении долгосрочных параметров регулирования и долгосрочных тарифов   на тепловую энергию, реализуемую ООО «</w:t>
      </w:r>
      <w:proofErr w:type="spellStart"/>
      <w:r w:rsidRPr="00FE1952">
        <w:rPr>
          <w:color w:val="000000"/>
          <w:sz w:val="28"/>
          <w:szCs w:val="28"/>
        </w:rPr>
        <w:t>ТайгаЭнергоСервис</w:t>
      </w:r>
      <w:proofErr w:type="spellEnd"/>
      <w:r w:rsidRPr="00FE1952">
        <w:rPr>
          <w:color w:val="000000"/>
          <w:sz w:val="28"/>
          <w:szCs w:val="28"/>
        </w:rPr>
        <w:t xml:space="preserve">» на потребительском рынке </w:t>
      </w:r>
      <w:proofErr w:type="spellStart"/>
      <w:r w:rsidRPr="00FE1952">
        <w:rPr>
          <w:color w:val="000000"/>
          <w:sz w:val="28"/>
          <w:szCs w:val="28"/>
        </w:rPr>
        <w:t>Тайгинского</w:t>
      </w:r>
      <w:proofErr w:type="spellEnd"/>
      <w:r w:rsidRPr="00FE1952">
        <w:rPr>
          <w:color w:val="000000"/>
          <w:sz w:val="28"/>
          <w:szCs w:val="28"/>
        </w:rPr>
        <w:t xml:space="preserve"> городского округа, на 2022 - 2026 годы». </w:t>
      </w:r>
    </w:p>
    <w:p w14:paraId="6D583EF1" w14:textId="77777777" w:rsidR="00FE1952" w:rsidRPr="00FE1952" w:rsidRDefault="00FE1952" w:rsidP="00FE1952">
      <w:pPr>
        <w:autoSpaceDE w:val="0"/>
        <w:autoSpaceDN w:val="0"/>
        <w:adjustRightInd w:val="0"/>
        <w:ind w:firstLine="709"/>
        <w:jc w:val="both"/>
        <w:rPr>
          <w:color w:val="000000"/>
          <w:sz w:val="28"/>
          <w:szCs w:val="28"/>
        </w:rPr>
      </w:pPr>
      <w:r w:rsidRPr="00FE1952">
        <w:rPr>
          <w:color w:val="000000"/>
          <w:sz w:val="28"/>
          <w:szCs w:val="28"/>
        </w:rPr>
        <w:t>Сведений о расторжении договоров аренды между ООО «РАССВЕТ» и   ООО «</w:t>
      </w:r>
      <w:proofErr w:type="spellStart"/>
      <w:r w:rsidRPr="00FE1952">
        <w:rPr>
          <w:color w:val="000000"/>
          <w:sz w:val="28"/>
          <w:szCs w:val="28"/>
        </w:rPr>
        <w:t>ТайгаЭнергоСервис</w:t>
      </w:r>
      <w:proofErr w:type="spellEnd"/>
      <w:r w:rsidRPr="00FE1952">
        <w:rPr>
          <w:color w:val="000000"/>
          <w:sz w:val="28"/>
          <w:szCs w:val="28"/>
        </w:rPr>
        <w:t>» в адрес регулятора не поступало.</w:t>
      </w:r>
    </w:p>
    <w:p w14:paraId="6D738E52" w14:textId="77777777" w:rsidR="00FE1952" w:rsidRPr="00FE1952" w:rsidRDefault="00FE1952" w:rsidP="00FE1952">
      <w:pPr>
        <w:autoSpaceDE w:val="0"/>
        <w:autoSpaceDN w:val="0"/>
        <w:adjustRightInd w:val="0"/>
        <w:ind w:firstLine="709"/>
        <w:jc w:val="both"/>
        <w:rPr>
          <w:color w:val="000000"/>
          <w:sz w:val="28"/>
          <w:szCs w:val="28"/>
        </w:rPr>
      </w:pPr>
      <w:r w:rsidRPr="00FE1952">
        <w:rPr>
          <w:color w:val="000000"/>
          <w:sz w:val="28"/>
          <w:szCs w:val="28"/>
        </w:rPr>
        <w:t xml:space="preserve">На основании изложенного, предлагается закрыть тарифное дело </w:t>
      </w:r>
      <w:r w:rsidRPr="00FE1952">
        <w:rPr>
          <w:color w:val="000000"/>
          <w:sz w:val="28"/>
          <w:szCs w:val="28"/>
        </w:rPr>
        <w:br/>
        <w:t xml:space="preserve">ООО «ФЕНИКС» (ИНН 4205286686) № РЭК/138-Феникс-2023 от 15.12.2022. </w:t>
      </w:r>
    </w:p>
    <w:p w14:paraId="0527D9DA" w14:textId="77777777" w:rsidR="00FE1952" w:rsidRPr="00FE1952" w:rsidRDefault="00FE1952" w:rsidP="00FE1952">
      <w:pPr>
        <w:autoSpaceDE w:val="0"/>
        <w:autoSpaceDN w:val="0"/>
        <w:adjustRightInd w:val="0"/>
        <w:ind w:firstLine="540"/>
        <w:jc w:val="both"/>
        <w:rPr>
          <w:sz w:val="28"/>
          <w:szCs w:val="28"/>
        </w:rPr>
      </w:pPr>
    </w:p>
    <w:p w14:paraId="5A21466B" w14:textId="77777777" w:rsidR="00FE1952" w:rsidRDefault="00FE1952" w:rsidP="000A1772">
      <w:pPr>
        <w:tabs>
          <w:tab w:val="left" w:pos="5580"/>
          <w:tab w:val="left" w:pos="9498"/>
        </w:tabs>
        <w:ind w:left="4536" w:right="-569" w:firstLine="709"/>
      </w:pPr>
    </w:p>
    <w:sectPr w:rsidR="00FE1952" w:rsidSect="00DD7C9D">
      <w:headerReference w:type="default" r:id="rId8"/>
      <w:pgSz w:w="12240" w:h="15840"/>
      <w:pgMar w:top="709"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1D" w14:textId="77777777" w:rsidR="00801930" w:rsidRDefault="00801930" w:rsidP="005A4977">
      <w:r>
        <w:separator/>
      </w:r>
    </w:p>
  </w:endnote>
  <w:endnote w:type="continuationSeparator" w:id="0">
    <w:p w14:paraId="477D66AA" w14:textId="77777777" w:rsidR="00801930" w:rsidRDefault="00801930"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857" w14:textId="77777777" w:rsidR="00801930" w:rsidRDefault="00801930" w:rsidP="005A4977">
      <w:r>
        <w:separator/>
      </w:r>
    </w:p>
  </w:footnote>
  <w:footnote w:type="continuationSeparator" w:id="0">
    <w:p w14:paraId="0FC78883" w14:textId="77777777" w:rsidR="00801930" w:rsidRDefault="00801930"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332327"/>
      <w:docPartObj>
        <w:docPartGallery w:val="Page Numbers (Top of Page)"/>
        <w:docPartUnique/>
      </w:docPartObj>
    </w:sdtPr>
    <w:sdtEndPr/>
    <w:sdtContent>
      <w:p w14:paraId="671F7479" w14:textId="77777777" w:rsidR="00E63D00" w:rsidRDefault="00E63D00">
        <w:pPr>
          <w:pStyle w:val="a5"/>
          <w:jc w:val="center"/>
        </w:pPr>
        <w:r>
          <w:fldChar w:fldCharType="begin"/>
        </w:r>
        <w:r>
          <w:instrText>PAGE   \* MERGEFORMAT</w:instrText>
        </w:r>
        <w:r>
          <w:fldChar w:fldCharType="separate"/>
        </w:r>
        <w:r>
          <w:rPr>
            <w:noProof/>
          </w:rPr>
          <w:t>11</w:t>
        </w:r>
        <w:r>
          <w:fldChar w:fldCharType="end"/>
        </w:r>
      </w:p>
    </w:sdtContent>
  </w:sdt>
  <w:p w14:paraId="3CC42B7C" w14:textId="77777777" w:rsidR="00E63D00" w:rsidRDefault="00E63D0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num w:numId="1" w16cid:durableId="1725330054">
    <w:abstractNumId w:val="2"/>
  </w:num>
  <w:num w:numId="2" w16cid:durableId="831019797">
    <w:abstractNumId w:val="1"/>
  </w:num>
  <w:num w:numId="3" w16cid:durableId="150570365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50EC"/>
    <w:rsid w:val="00010756"/>
    <w:rsid w:val="000109BB"/>
    <w:rsid w:val="00013FF7"/>
    <w:rsid w:val="000144B2"/>
    <w:rsid w:val="000170E0"/>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B93"/>
    <w:rsid w:val="00061C21"/>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806D1"/>
    <w:rsid w:val="000840E2"/>
    <w:rsid w:val="0008680C"/>
    <w:rsid w:val="0008705B"/>
    <w:rsid w:val="00087EBB"/>
    <w:rsid w:val="00090A90"/>
    <w:rsid w:val="000934B9"/>
    <w:rsid w:val="000A0C41"/>
    <w:rsid w:val="000A1772"/>
    <w:rsid w:val="000A2265"/>
    <w:rsid w:val="000A2B28"/>
    <w:rsid w:val="000A5C62"/>
    <w:rsid w:val="000A60D7"/>
    <w:rsid w:val="000B0E58"/>
    <w:rsid w:val="000B0FB3"/>
    <w:rsid w:val="000B1E10"/>
    <w:rsid w:val="000B25A0"/>
    <w:rsid w:val="000B4C4F"/>
    <w:rsid w:val="000B4DF6"/>
    <w:rsid w:val="000B58A5"/>
    <w:rsid w:val="000B5F47"/>
    <w:rsid w:val="000B6A3D"/>
    <w:rsid w:val="000B75A8"/>
    <w:rsid w:val="000C1AF6"/>
    <w:rsid w:val="000C270F"/>
    <w:rsid w:val="000C2C0F"/>
    <w:rsid w:val="000C3C1A"/>
    <w:rsid w:val="000C4077"/>
    <w:rsid w:val="000C7A5A"/>
    <w:rsid w:val="000D09AC"/>
    <w:rsid w:val="000D3143"/>
    <w:rsid w:val="000D5D0B"/>
    <w:rsid w:val="000D6E3B"/>
    <w:rsid w:val="000D75A8"/>
    <w:rsid w:val="000D7A92"/>
    <w:rsid w:val="000E1294"/>
    <w:rsid w:val="000E154A"/>
    <w:rsid w:val="000E2A17"/>
    <w:rsid w:val="000E3514"/>
    <w:rsid w:val="000E3F6C"/>
    <w:rsid w:val="000E595F"/>
    <w:rsid w:val="000E7E9B"/>
    <w:rsid w:val="000F061F"/>
    <w:rsid w:val="000F2809"/>
    <w:rsid w:val="000F35C7"/>
    <w:rsid w:val="000F3ADE"/>
    <w:rsid w:val="000F55D8"/>
    <w:rsid w:val="000F5FD9"/>
    <w:rsid w:val="000F638F"/>
    <w:rsid w:val="000F6644"/>
    <w:rsid w:val="000F6B4A"/>
    <w:rsid w:val="000F6FA2"/>
    <w:rsid w:val="00100B06"/>
    <w:rsid w:val="00102222"/>
    <w:rsid w:val="00103A97"/>
    <w:rsid w:val="00103AA9"/>
    <w:rsid w:val="00103E7F"/>
    <w:rsid w:val="001068A3"/>
    <w:rsid w:val="00107209"/>
    <w:rsid w:val="00107315"/>
    <w:rsid w:val="001139BE"/>
    <w:rsid w:val="001148EE"/>
    <w:rsid w:val="00115104"/>
    <w:rsid w:val="00115876"/>
    <w:rsid w:val="00115AA7"/>
    <w:rsid w:val="00115F92"/>
    <w:rsid w:val="00116A07"/>
    <w:rsid w:val="00116CA4"/>
    <w:rsid w:val="001170C4"/>
    <w:rsid w:val="0012155E"/>
    <w:rsid w:val="001232ED"/>
    <w:rsid w:val="001232F1"/>
    <w:rsid w:val="001265CE"/>
    <w:rsid w:val="00127641"/>
    <w:rsid w:val="00131763"/>
    <w:rsid w:val="001324B0"/>
    <w:rsid w:val="00135071"/>
    <w:rsid w:val="00135E85"/>
    <w:rsid w:val="00136C71"/>
    <w:rsid w:val="001405E0"/>
    <w:rsid w:val="00140F4B"/>
    <w:rsid w:val="0014152E"/>
    <w:rsid w:val="001421E0"/>
    <w:rsid w:val="001435C3"/>
    <w:rsid w:val="00144573"/>
    <w:rsid w:val="00147B66"/>
    <w:rsid w:val="00151A45"/>
    <w:rsid w:val="00151B99"/>
    <w:rsid w:val="00151FF7"/>
    <w:rsid w:val="00152A1D"/>
    <w:rsid w:val="00155358"/>
    <w:rsid w:val="001554B2"/>
    <w:rsid w:val="00156428"/>
    <w:rsid w:val="00157A6F"/>
    <w:rsid w:val="00157F13"/>
    <w:rsid w:val="00161544"/>
    <w:rsid w:val="00161E2A"/>
    <w:rsid w:val="001628BB"/>
    <w:rsid w:val="00162C23"/>
    <w:rsid w:val="0016500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D7C"/>
    <w:rsid w:val="00195290"/>
    <w:rsid w:val="00196509"/>
    <w:rsid w:val="00196A30"/>
    <w:rsid w:val="001977A0"/>
    <w:rsid w:val="00197A86"/>
    <w:rsid w:val="001A02C3"/>
    <w:rsid w:val="001A24BD"/>
    <w:rsid w:val="001A3E48"/>
    <w:rsid w:val="001A4B79"/>
    <w:rsid w:val="001A5333"/>
    <w:rsid w:val="001A5454"/>
    <w:rsid w:val="001A6CD8"/>
    <w:rsid w:val="001B0453"/>
    <w:rsid w:val="001B51A5"/>
    <w:rsid w:val="001C0BC7"/>
    <w:rsid w:val="001C19B9"/>
    <w:rsid w:val="001C1BA0"/>
    <w:rsid w:val="001C1C8B"/>
    <w:rsid w:val="001C28F3"/>
    <w:rsid w:val="001C3955"/>
    <w:rsid w:val="001C600A"/>
    <w:rsid w:val="001D45BA"/>
    <w:rsid w:val="001D4D4D"/>
    <w:rsid w:val="001D5BAB"/>
    <w:rsid w:val="001E21A3"/>
    <w:rsid w:val="001E40C8"/>
    <w:rsid w:val="001E5081"/>
    <w:rsid w:val="001E633D"/>
    <w:rsid w:val="001E6996"/>
    <w:rsid w:val="001E7BC7"/>
    <w:rsid w:val="001F0BB5"/>
    <w:rsid w:val="001F15FF"/>
    <w:rsid w:val="001F2613"/>
    <w:rsid w:val="001F2D20"/>
    <w:rsid w:val="001F2DD0"/>
    <w:rsid w:val="001F30CF"/>
    <w:rsid w:val="001F3344"/>
    <w:rsid w:val="001F6799"/>
    <w:rsid w:val="001F7D74"/>
    <w:rsid w:val="0020041C"/>
    <w:rsid w:val="002009E6"/>
    <w:rsid w:val="002013FF"/>
    <w:rsid w:val="00202219"/>
    <w:rsid w:val="00202545"/>
    <w:rsid w:val="002059C3"/>
    <w:rsid w:val="00206290"/>
    <w:rsid w:val="00207944"/>
    <w:rsid w:val="0021029A"/>
    <w:rsid w:val="002104F9"/>
    <w:rsid w:val="0021074A"/>
    <w:rsid w:val="00210801"/>
    <w:rsid w:val="002124F0"/>
    <w:rsid w:val="00212E9D"/>
    <w:rsid w:val="0021428F"/>
    <w:rsid w:val="0021460E"/>
    <w:rsid w:val="00214E04"/>
    <w:rsid w:val="0021669A"/>
    <w:rsid w:val="0021790B"/>
    <w:rsid w:val="00217BBE"/>
    <w:rsid w:val="00217F96"/>
    <w:rsid w:val="002208A5"/>
    <w:rsid w:val="00221323"/>
    <w:rsid w:val="00221E42"/>
    <w:rsid w:val="002226DD"/>
    <w:rsid w:val="002228E6"/>
    <w:rsid w:val="00222ADE"/>
    <w:rsid w:val="0022336E"/>
    <w:rsid w:val="00224061"/>
    <w:rsid w:val="00224D44"/>
    <w:rsid w:val="00225876"/>
    <w:rsid w:val="00225B61"/>
    <w:rsid w:val="00226990"/>
    <w:rsid w:val="00230BB5"/>
    <w:rsid w:val="00231715"/>
    <w:rsid w:val="00234488"/>
    <w:rsid w:val="002348F3"/>
    <w:rsid w:val="00234E78"/>
    <w:rsid w:val="0023606B"/>
    <w:rsid w:val="00241091"/>
    <w:rsid w:val="002449A7"/>
    <w:rsid w:val="002456AA"/>
    <w:rsid w:val="002460F4"/>
    <w:rsid w:val="00246E46"/>
    <w:rsid w:val="00247554"/>
    <w:rsid w:val="002475B8"/>
    <w:rsid w:val="00247EFD"/>
    <w:rsid w:val="0025007C"/>
    <w:rsid w:val="00250308"/>
    <w:rsid w:val="00250CF6"/>
    <w:rsid w:val="00251488"/>
    <w:rsid w:val="00251C27"/>
    <w:rsid w:val="00252776"/>
    <w:rsid w:val="00252EC5"/>
    <w:rsid w:val="0025349B"/>
    <w:rsid w:val="002539FB"/>
    <w:rsid w:val="002561FB"/>
    <w:rsid w:val="002610BF"/>
    <w:rsid w:val="0026127B"/>
    <w:rsid w:val="00262564"/>
    <w:rsid w:val="00266A20"/>
    <w:rsid w:val="00266ED8"/>
    <w:rsid w:val="002672A8"/>
    <w:rsid w:val="00267AF7"/>
    <w:rsid w:val="00273C36"/>
    <w:rsid w:val="002743D7"/>
    <w:rsid w:val="00277C96"/>
    <w:rsid w:val="00280350"/>
    <w:rsid w:val="002808A5"/>
    <w:rsid w:val="00282391"/>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7749"/>
    <w:rsid w:val="002E7DBB"/>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2173"/>
    <w:rsid w:val="00313CE0"/>
    <w:rsid w:val="0031413E"/>
    <w:rsid w:val="00314B94"/>
    <w:rsid w:val="0031650D"/>
    <w:rsid w:val="003170D0"/>
    <w:rsid w:val="003176D8"/>
    <w:rsid w:val="00317833"/>
    <w:rsid w:val="00321D8F"/>
    <w:rsid w:val="003245A7"/>
    <w:rsid w:val="0032531E"/>
    <w:rsid w:val="00325A04"/>
    <w:rsid w:val="003276A3"/>
    <w:rsid w:val="00327D5A"/>
    <w:rsid w:val="00332238"/>
    <w:rsid w:val="003346DA"/>
    <w:rsid w:val="00334B89"/>
    <w:rsid w:val="00336600"/>
    <w:rsid w:val="0034097B"/>
    <w:rsid w:val="0034273E"/>
    <w:rsid w:val="00342979"/>
    <w:rsid w:val="00343264"/>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1879"/>
    <w:rsid w:val="00382129"/>
    <w:rsid w:val="003827AF"/>
    <w:rsid w:val="003828DE"/>
    <w:rsid w:val="00383EEA"/>
    <w:rsid w:val="0038434F"/>
    <w:rsid w:val="003877EB"/>
    <w:rsid w:val="003904CD"/>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E14"/>
    <w:rsid w:val="003C2012"/>
    <w:rsid w:val="003C28FE"/>
    <w:rsid w:val="003C3B5D"/>
    <w:rsid w:val="003C55D5"/>
    <w:rsid w:val="003C5D31"/>
    <w:rsid w:val="003C62A1"/>
    <w:rsid w:val="003D1E70"/>
    <w:rsid w:val="003D4364"/>
    <w:rsid w:val="003D4B2F"/>
    <w:rsid w:val="003E118F"/>
    <w:rsid w:val="003E1993"/>
    <w:rsid w:val="003E3E55"/>
    <w:rsid w:val="003E45DC"/>
    <w:rsid w:val="003E492D"/>
    <w:rsid w:val="003E4AD6"/>
    <w:rsid w:val="003E61CB"/>
    <w:rsid w:val="003E7215"/>
    <w:rsid w:val="003E7DB9"/>
    <w:rsid w:val="003E7E86"/>
    <w:rsid w:val="003F0820"/>
    <w:rsid w:val="003F1218"/>
    <w:rsid w:val="003F2F8D"/>
    <w:rsid w:val="003F559D"/>
    <w:rsid w:val="003F63F0"/>
    <w:rsid w:val="003F7994"/>
    <w:rsid w:val="00400943"/>
    <w:rsid w:val="00401DA5"/>
    <w:rsid w:val="00401DBB"/>
    <w:rsid w:val="00402B7C"/>
    <w:rsid w:val="00404FC8"/>
    <w:rsid w:val="00406299"/>
    <w:rsid w:val="00407507"/>
    <w:rsid w:val="0041346C"/>
    <w:rsid w:val="0041411A"/>
    <w:rsid w:val="00414CEE"/>
    <w:rsid w:val="00416755"/>
    <w:rsid w:val="00417707"/>
    <w:rsid w:val="00420A9B"/>
    <w:rsid w:val="0042116F"/>
    <w:rsid w:val="00423144"/>
    <w:rsid w:val="00423A57"/>
    <w:rsid w:val="00424AF6"/>
    <w:rsid w:val="00426738"/>
    <w:rsid w:val="00427A05"/>
    <w:rsid w:val="00427CDE"/>
    <w:rsid w:val="0043023B"/>
    <w:rsid w:val="00432174"/>
    <w:rsid w:val="004324F2"/>
    <w:rsid w:val="004328AD"/>
    <w:rsid w:val="00433CB8"/>
    <w:rsid w:val="0043414D"/>
    <w:rsid w:val="00434A3B"/>
    <w:rsid w:val="004356F7"/>
    <w:rsid w:val="00435B6E"/>
    <w:rsid w:val="004376DD"/>
    <w:rsid w:val="00440926"/>
    <w:rsid w:val="004409C2"/>
    <w:rsid w:val="00440B29"/>
    <w:rsid w:val="00441C23"/>
    <w:rsid w:val="00441CFD"/>
    <w:rsid w:val="00443D54"/>
    <w:rsid w:val="004470C3"/>
    <w:rsid w:val="00447428"/>
    <w:rsid w:val="004474E2"/>
    <w:rsid w:val="00447AA8"/>
    <w:rsid w:val="00447BC6"/>
    <w:rsid w:val="004502C9"/>
    <w:rsid w:val="004529E9"/>
    <w:rsid w:val="00455C2A"/>
    <w:rsid w:val="00455D6E"/>
    <w:rsid w:val="00457E5E"/>
    <w:rsid w:val="00460245"/>
    <w:rsid w:val="00460CFF"/>
    <w:rsid w:val="004623AF"/>
    <w:rsid w:val="00462623"/>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705B"/>
    <w:rsid w:val="00487D6D"/>
    <w:rsid w:val="00490414"/>
    <w:rsid w:val="0049309B"/>
    <w:rsid w:val="00493D56"/>
    <w:rsid w:val="004954BD"/>
    <w:rsid w:val="004964DE"/>
    <w:rsid w:val="00496D3E"/>
    <w:rsid w:val="004A01B3"/>
    <w:rsid w:val="004A127C"/>
    <w:rsid w:val="004A1EC7"/>
    <w:rsid w:val="004A2661"/>
    <w:rsid w:val="004A5CFD"/>
    <w:rsid w:val="004B095F"/>
    <w:rsid w:val="004B45B4"/>
    <w:rsid w:val="004B4EEB"/>
    <w:rsid w:val="004B78B5"/>
    <w:rsid w:val="004B7C08"/>
    <w:rsid w:val="004C194A"/>
    <w:rsid w:val="004C1981"/>
    <w:rsid w:val="004C2009"/>
    <w:rsid w:val="004C37B9"/>
    <w:rsid w:val="004C3ABB"/>
    <w:rsid w:val="004C6DF3"/>
    <w:rsid w:val="004D0BFA"/>
    <w:rsid w:val="004D715C"/>
    <w:rsid w:val="004D7467"/>
    <w:rsid w:val="004D7C77"/>
    <w:rsid w:val="004E118D"/>
    <w:rsid w:val="004E237E"/>
    <w:rsid w:val="004E2FBA"/>
    <w:rsid w:val="004E4845"/>
    <w:rsid w:val="004E5977"/>
    <w:rsid w:val="004F02B7"/>
    <w:rsid w:val="004F1290"/>
    <w:rsid w:val="004F19C8"/>
    <w:rsid w:val="004F33F8"/>
    <w:rsid w:val="004F3DE0"/>
    <w:rsid w:val="004F42E7"/>
    <w:rsid w:val="004F5B11"/>
    <w:rsid w:val="004F6599"/>
    <w:rsid w:val="00500DC2"/>
    <w:rsid w:val="005030E2"/>
    <w:rsid w:val="005044AB"/>
    <w:rsid w:val="00504AED"/>
    <w:rsid w:val="005055E4"/>
    <w:rsid w:val="00506147"/>
    <w:rsid w:val="0051190A"/>
    <w:rsid w:val="005131AB"/>
    <w:rsid w:val="00513576"/>
    <w:rsid w:val="00514517"/>
    <w:rsid w:val="00514DFA"/>
    <w:rsid w:val="00514ECC"/>
    <w:rsid w:val="005216D3"/>
    <w:rsid w:val="00521BF6"/>
    <w:rsid w:val="00522153"/>
    <w:rsid w:val="005223FB"/>
    <w:rsid w:val="00523042"/>
    <w:rsid w:val="00523488"/>
    <w:rsid w:val="005249B1"/>
    <w:rsid w:val="00524A3B"/>
    <w:rsid w:val="00524B53"/>
    <w:rsid w:val="00525156"/>
    <w:rsid w:val="00525275"/>
    <w:rsid w:val="00525495"/>
    <w:rsid w:val="00530BED"/>
    <w:rsid w:val="00531454"/>
    <w:rsid w:val="00531EC9"/>
    <w:rsid w:val="0053261D"/>
    <w:rsid w:val="00536B23"/>
    <w:rsid w:val="0054015A"/>
    <w:rsid w:val="00541730"/>
    <w:rsid w:val="005419DD"/>
    <w:rsid w:val="00541CF2"/>
    <w:rsid w:val="00542562"/>
    <w:rsid w:val="00542AD2"/>
    <w:rsid w:val="005527DF"/>
    <w:rsid w:val="00553B1D"/>
    <w:rsid w:val="005558DE"/>
    <w:rsid w:val="00555B9F"/>
    <w:rsid w:val="0055631A"/>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32B"/>
    <w:rsid w:val="00576F30"/>
    <w:rsid w:val="005778D1"/>
    <w:rsid w:val="00582CB0"/>
    <w:rsid w:val="005856B9"/>
    <w:rsid w:val="0058661F"/>
    <w:rsid w:val="00587A86"/>
    <w:rsid w:val="005917AE"/>
    <w:rsid w:val="00591BAC"/>
    <w:rsid w:val="00592E09"/>
    <w:rsid w:val="00593FFE"/>
    <w:rsid w:val="005A0819"/>
    <w:rsid w:val="005A102B"/>
    <w:rsid w:val="005A2103"/>
    <w:rsid w:val="005A3C40"/>
    <w:rsid w:val="005A3D32"/>
    <w:rsid w:val="005A497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D1203"/>
    <w:rsid w:val="005D225C"/>
    <w:rsid w:val="005D2AB3"/>
    <w:rsid w:val="005D33CA"/>
    <w:rsid w:val="005D4C0E"/>
    <w:rsid w:val="005D5C61"/>
    <w:rsid w:val="005D6E45"/>
    <w:rsid w:val="005E45BC"/>
    <w:rsid w:val="005E7612"/>
    <w:rsid w:val="005F0479"/>
    <w:rsid w:val="005F1B3C"/>
    <w:rsid w:val="005F308E"/>
    <w:rsid w:val="005F30F2"/>
    <w:rsid w:val="005F442E"/>
    <w:rsid w:val="005F593E"/>
    <w:rsid w:val="005F5E20"/>
    <w:rsid w:val="005F66AA"/>
    <w:rsid w:val="005F679C"/>
    <w:rsid w:val="006018E9"/>
    <w:rsid w:val="00601B7B"/>
    <w:rsid w:val="006026AB"/>
    <w:rsid w:val="00605744"/>
    <w:rsid w:val="006062EA"/>
    <w:rsid w:val="00610BB8"/>
    <w:rsid w:val="00611C15"/>
    <w:rsid w:val="006123F7"/>
    <w:rsid w:val="006129F1"/>
    <w:rsid w:val="006138F0"/>
    <w:rsid w:val="00613B7C"/>
    <w:rsid w:val="00615F6A"/>
    <w:rsid w:val="0061797E"/>
    <w:rsid w:val="0062075A"/>
    <w:rsid w:val="006213C5"/>
    <w:rsid w:val="006215D5"/>
    <w:rsid w:val="00623F05"/>
    <w:rsid w:val="00625770"/>
    <w:rsid w:val="00625F31"/>
    <w:rsid w:val="00626741"/>
    <w:rsid w:val="00626E16"/>
    <w:rsid w:val="00631746"/>
    <w:rsid w:val="00631D1A"/>
    <w:rsid w:val="00632716"/>
    <w:rsid w:val="00634462"/>
    <w:rsid w:val="00637439"/>
    <w:rsid w:val="00641DEB"/>
    <w:rsid w:val="00642FC1"/>
    <w:rsid w:val="006452D8"/>
    <w:rsid w:val="0064583F"/>
    <w:rsid w:val="006517FD"/>
    <w:rsid w:val="00651B65"/>
    <w:rsid w:val="00651C00"/>
    <w:rsid w:val="00651F9C"/>
    <w:rsid w:val="006540A0"/>
    <w:rsid w:val="006544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7520"/>
    <w:rsid w:val="0068073F"/>
    <w:rsid w:val="00680F6B"/>
    <w:rsid w:val="006814B8"/>
    <w:rsid w:val="0068258B"/>
    <w:rsid w:val="0068321C"/>
    <w:rsid w:val="006833D3"/>
    <w:rsid w:val="00685B39"/>
    <w:rsid w:val="00686643"/>
    <w:rsid w:val="00686FB2"/>
    <w:rsid w:val="00687CDD"/>
    <w:rsid w:val="00690D65"/>
    <w:rsid w:val="00691664"/>
    <w:rsid w:val="00691FA1"/>
    <w:rsid w:val="00692121"/>
    <w:rsid w:val="006927C0"/>
    <w:rsid w:val="00694507"/>
    <w:rsid w:val="00694AE8"/>
    <w:rsid w:val="00696085"/>
    <w:rsid w:val="00696C3A"/>
    <w:rsid w:val="006A1371"/>
    <w:rsid w:val="006A1CB2"/>
    <w:rsid w:val="006A2093"/>
    <w:rsid w:val="006A61A4"/>
    <w:rsid w:val="006A7C77"/>
    <w:rsid w:val="006B00C5"/>
    <w:rsid w:val="006B330D"/>
    <w:rsid w:val="006B439E"/>
    <w:rsid w:val="006B6F27"/>
    <w:rsid w:val="006C0425"/>
    <w:rsid w:val="006C3215"/>
    <w:rsid w:val="006C322F"/>
    <w:rsid w:val="006C5642"/>
    <w:rsid w:val="006C74E6"/>
    <w:rsid w:val="006D090E"/>
    <w:rsid w:val="006D0CEE"/>
    <w:rsid w:val="006D18D9"/>
    <w:rsid w:val="006D61B3"/>
    <w:rsid w:val="006E01E5"/>
    <w:rsid w:val="006E3C26"/>
    <w:rsid w:val="006E415C"/>
    <w:rsid w:val="006E6EBA"/>
    <w:rsid w:val="006F0E74"/>
    <w:rsid w:val="006F2488"/>
    <w:rsid w:val="006F3704"/>
    <w:rsid w:val="006F472B"/>
    <w:rsid w:val="006F4B07"/>
    <w:rsid w:val="006F4D8C"/>
    <w:rsid w:val="006F6490"/>
    <w:rsid w:val="006F6EEF"/>
    <w:rsid w:val="006F6EFA"/>
    <w:rsid w:val="007010AD"/>
    <w:rsid w:val="00701E88"/>
    <w:rsid w:val="00702588"/>
    <w:rsid w:val="00702D36"/>
    <w:rsid w:val="00705784"/>
    <w:rsid w:val="007057E4"/>
    <w:rsid w:val="00705A8A"/>
    <w:rsid w:val="007072A7"/>
    <w:rsid w:val="00710005"/>
    <w:rsid w:val="00711E7D"/>
    <w:rsid w:val="0071210C"/>
    <w:rsid w:val="00712316"/>
    <w:rsid w:val="007129AA"/>
    <w:rsid w:val="007149EB"/>
    <w:rsid w:val="007167C9"/>
    <w:rsid w:val="00716E7F"/>
    <w:rsid w:val="00720A7B"/>
    <w:rsid w:val="00724B48"/>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FDC"/>
    <w:rsid w:val="00756FB8"/>
    <w:rsid w:val="00764BDC"/>
    <w:rsid w:val="00766301"/>
    <w:rsid w:val="00766E2E"/>
    <w:rsid w:val="007675A2"/>
    <w:rsid w:val="0077072C"/>
    <w:rsid w:val="0077170F"/>
    <w:rsid w:val="00774135"/>
    <w:rsid w:val="0078188E"/>
    <w:rsid w:val="0078678D"/>
    <w:rsid w:val="00787562"/>
    <w:rsid w:val="00790894"/>
    <w:rsid w:val="007912FE"/>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ACB"/>
    <w:rsid w:val="007D23CB"/>
    <w:rsid w:val="007D5530"/>
    <w:rsid w:val="007D65B9"/>
    <w:rsid w:val="007D6770"/>
    <w:rsid w:val="007D69CE"/>
    <w:rsid w:val="007D79AD"/>
    <w:rsid w:val="007E0B38"/>
    <w:rsid w:val="007E1060"/>
    <w:rsid w:val="007E1638"/>
    <w:rsid w:val="007E2740"/>
    <w:rsid w:val="007E545A"/>
    <w:rsid w:val="007E5B2A"/>
    <w:rsid w:val="007E6CAF"/>
    <w:rsid w:val="007F0284"/>
    <w:rsid w:val="007F121E"/>
    <w:rsid w:val="007F31A7"/>
    <w:rsid w:val="007F4117"/>
    <w:rsid w:val="007F647C"/>
    <w:rsid w:val="007F74D4"/>
    <w:rsid w:val="00801930"/>
    <w:rsid w:val="008022C6"/>
    <w:rsid w:val="00802DB0"/>
    <w:rsid w:val="0080478E"/>
    <w:rsid w:val="00805076"/>
    <w:rsid w:val="00805109"/>
    <w:rsid w:val="008052AF"/>
    <w:rsid w:val="0080537B"/>
    <w:rsid w:val="008107EB"/>
    <w:rsid w:val="0081096B"/>
    <w:rsid w:val="0081181B"/>
    <w:rsid w:val="00814000"/>
    <w:rsid w:val="00814E5B"/>
    <w:rsid w:val="00814F46"/>
    <w:rsid w:val="00817A91"/>
    <w:rsid w:val="00821901"/>
    <w:rsid w:val="0082225A"/>
    <w:rsid w:val="00823D08"/>
    <w:rsid w:val="0082432E"/>
    <w:rsid w:val="00824E16"/>
    <w:rsid w:val="00825342"/>
    <w:rsid w:val="00825395"/>
    <w:rsid w:val="00826C06"/>
    <w:rsid w:val="00827E37"/>
    <w:rsid w:val="00830CBC"/>
    <w:rsid w:val="00830E30"/>
    <w:rsid w:val="00832188"/>
    <w:rsid w:val="00834C2D"/>
    <w:rsid w:val="008357AE"/>
    <w:rsid w:val="00841234"/>
    <w:rsid w:val="008423C2"/>
    <w:rsid w:val="00843DF7"/>
    <w:rsid w:val="00844E12"/>
    <w:rsid w:val="0084576F"/>
    <w:rsid w:val="00846ED1"/>
    <w:rsid w:val="00847742"/>
    <w:rsid w:val="008500BD"/>
    <w:rsid w:val="00850721"/>
    <w:rsid w:val="008520AB"/>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7B00"/>
    <w:rsid w:val="00867E4C"/>
    <w:rsid w:val="0087238A"/>
    <w:rsid w:val="00872FF3"/>
    <w:rsid w:val="00873DE1"/>
    <w:rsid w:val="00875DB5"/>
    <w:rsid w:val="008769AB"/>
    <w:rsid w:val="00876C83"/>
    <w:rsid w:val="00876EF3"/>
    <w:rsid w:val="008806C3"/>
    <w:rsid w:val="00880A30"/>
    <w:rsid w:val="00880E33"/>
    <w:rsid w:val="00881139"/>
    <w:rsid w:val="00881884"/>
    <w:rsid w:val="00883FF4"/>
    <w:rsid w:val="00891FE4"/>
    <w:rsid w:val="0089262F"/>
    <w:rsid w:val="00893C55"/>
    <w:rsid w:val="00893F43"/>
    <w:rsid w:val="00894B74"/>
    <w:rsid w:val="008965E9"/>
    <w:rsid w:val="00896727"/>
    <w:rsid w:val="0089763B"/>
    <w:rsid w:val="008978C6"/>
    <w:rsid w:val="008A13A0"/>
    <w:rsid w:val="008A13FC"/>
    <w:rsid w:val="008A2046"/>
    <w:rsid w:val="008A464D"/>
    <w:rsid w:val="008A5094"/>
    <w:rsid w:val="008A6B98"/>
    <w:rsid w:val="008A6CBE"/>
    <w:rsid w:val="008B0B43"/>
    <w:rsid w:val="008B14D1"/>
    <w:rsid w:val="008B1C4A"/>
    <w:rsid w:val="008B1F78"/>
    <w:rsid w:val="008B31C0"/>
    <w:rsid w:val="008B4384"/>
    <w:rsid w:val="008B6831"/>
    <w:rsid w:val="008C1E5E"/>
    <w:rsid w:val="008C30AC"/>
    <w:rsid w:val="008C3759"/>
    <w:rsid w:val="008C3C06"/>
    <w:rsid w:val="008C459D"/>
    <w:rsid w:val="008C53DD"/>
    <w:rsid w:val="008D1BB9"/>
    <w:rsid w:val="008D1C10"/>
    <w:rsid w:val="008D3BEC"/>
    <w:rsid w:val="008D3C02"/>
    <w:rsid w:val="008D5825"/>
    <w:rsid w:val="008D6890"/>
    <w:rsid w:val="008E1827"/>
    <w:rsid w:val="008E2975"/>
    <w:rsid w:val="008E2A88"/>
    <w:rsid w:val="008E6D0E"/>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D14"/>
    <w:rsid w:val="0092607F"/>
    <w:rsid w:val="00926D6C"/>
    <w:rsid w:val="009278EF"/>
    <w:rsid w:val="00932110"/>
    <w:rsid w:val="009327DF"/>
    <w:rsid w:val="009342A6"/>
    <w:rsid w:val="00934889"/>
    <w:rsid w:val="00934D4D"/>
    <w:rsid w:val="00937A1F"/>
    <w:rsid w:val="00941214"/>
    <w:rsid w:val="00941BBA"/>
    <w:rsid w:val="009427C7"/>
    <w:rsid w:val="00942B6C"/>
    <w:rsid w:val="00942F89"/>
    <w:rsid w:val="009448B0"/>
    <w:rsid w:val="00947171"/>
    <w:rsid w:val="00947AE1"/>
    <w:rsid w:val="00952C0D"/>
    <w:rsid w:val="00953811"/>
    <w:rsid w:val="00953F1C"/>
    <w:rsid w:val="009552BB"/>
    <w:rsid w:val="0095565A"/>
    <w:rsid w:val="00955709"/>
    <w:rsid w:val="00955C1B"/>
    <w:rsid w:val="009569D5"/>
    <w:rsid w:val="0096087B"/>
    <w:rsid w:val="0096138A"/>
    <w:rsid w:val="009635CB"/>
    <w:rsid w:val="00963B54"/>
    <w:rsid w:val="009644B2"/>
    <w:rsid w:val="00967207"/>
    <w:rsid w:val="009679AA"/>
    <w:rsid w:val="00967ED6"/>
    <w:rsid w:val="00971325"/>
    <w:rsid w:val="00971DD3"/>
    <w:rsid w:val="00974D4C"/>
    <w:rsid w:val="009754A3"/>
    <w:rsid w:val="00977B97"/>
    <w:rsid w:val="00977ED3"/>
    <w:rsid w:val="00982E1A"/>
    <w:rsid w:val="009842AF"/>
    <w:rsid w:val="00984A12"/>
    <w:rsid w:val="00984B97"/>
    <w:rsid w:val="00985441"/>
    <w:rsid w:val="00985DD2"/>
    <w:rsid w:val="00985FD4"/>
    <w:rsid w:val="00987BD5"/>
    <w:rsid w:val="00990456"/>
    <w:rsid w:val="00990A74"/>
    <w:rsid w:val="00994E54"/>
    <w:rsid w:val="00997725"/>
    <w:rsid w:val="00997AD3"/>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4EC1"/>
    <w:rsid w:val="009C7879"/>
    <w:rsid w:val="009D285D"/>
    <w:rsid w:val="009D39DD"/>
    <w:rsid w:val="009D5E5A"/>
    <w:rsid w:val="009D710A"/>
    <w:rsid w:val="009D7E94"/>
    <w:rsid w:val="009E1ADF"/>
    <w:rsid w:val="009E2054"/>
    <w:rsid w:val="009E2141"/>
    <w:rsid w:val="009E28A0"/>
    <w:rsid w:val="009E3AA2"/>
    <w:rsid w:val="009E4EA3"/>
    <w:rsid w:val="009E540C"/>
    <w:rsid w:val="009E5621"/>
    <w:rsid w:val="009E59CA"/>
    <w:rsid w:val="009E60C3"/>
    <w:rsid w:val="009E7ECB"/>
    <w:rsid w:val="009F0365"/>
    <w:rsid w:val="009F060C"/>
    <w:rsid w:val="009F588A"/>
    <w:rsid w:val="009F6139"/>
    <w:rsid w:val="009F63C4"/>
    <w:rsid w:val="009F76A3"/>
    <w:rsid w:val="009F7D44"/>
    <w:rsid w:val="00A013AC"/>
    <w:rsid w:val="00A015A5"/>
    <w:rsid w:val="00A02015"/>
    <w:rsid w:val="00A02579"/>
    <w:rsid w:val="00A039CA"/>
    <w:rsid w:val="00A04A26"/>
    <w:rsid w:val="00A07E0B"/>
    <w:rsid w:val="00A07FDA"/>
    <w:rsid w:val="00A11FB4"/>
    <w:rsid w:val="00A12674"/>
    <w:rsid w:val="00A13805"/>
    <w:rsid w:val="00A13E9A"/>
    <w:rsid w:val="00A15005"/>
    <w:rsid w:val="00A150D1"/>
    <w:rsid w:val="00A167B1"/>
    <w:rsid w:val="00A25D5F"/>
    <w:rsid w:val="00A25EF5"/>
    <w:rsid w:val="00A25F5B"/>
    <w:rsid w:val="00A26772"/>
    <w:rsid w:val="00A303B6"/>
    <w:rsid w:val="00A30429"/>
    <w:rsid w:val="00A33221"/>
    <w:rsid w:val="00A34397"/>
    <w:rsid w:val="00A3581F"/>
    <w:rsid w:val="00A35B66"/>
    <w:rsid w:val="00A41FAF"/>
    <w:rsid w:val="00A42D71"/>
    <w:rsid w:val="00A43F73"/>
    <w:rsid w:val="00A4434E"/>
    <w:rsid w:val="00A44CE9"/>
    <w:rsid w:val="00A46522"/>
    <w:rsid w:val="00A469DD"/>
    <w:rsid w:val="00A50B7B"/>
    <w:rsid w:val="00A50D2D"/>
    <w:rsid w:val="00A5211A"/>
    <w:rsid w:val="00A56A2A"/>
    <w:rsid w:val="00A572BB"/>
    <w:rsid w:val="00A612F1"/>
    <w:rsid w:val="00A63709"/>
    <w:rsid w:val="00A637B7"/>
    <w:rsid w:val="00A63DA5"/>
    <w:rsid w:val="00A66754"/>
    <w:rsid w:val="00A72C48"/>
    <w:rsid w:val="00A73F6C"/>
    <w:rsid w:val="00A744EA"/>
    <w:rsid w:val="00A74FAA"/>
    <w:rsid w:val="00A7667D"/>
    <w:rsid w:val="00A76685"/>
    <w:rsid w:val="00A8234E"/>
    <w:rsid w:val="00A828C1"/>
    <w:rsid w:val="00A8451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6563"/>
    <w:rsid w:val="00AA7794"/>
    <w:rsid w:val="00AA78F0"/>
    <w:rsid w:val="00AB0125"/>
    <w:rsid w:val="00AB0860"/>
    <w:rsid w:val="00AB08C0"/>
    <w:rsid w:val="00AB10A4"/>
    <w:rsid w:val="00AB259E"/>
    <w:rsid w:val="00AB3107"/>
    <w:rsid w:val="00AB5BB2"/>
    <w:rsid w:val="00AB70E5"/>
    <w:rsid w:val="00AC1706"/>
    <w:rsid w:val="00AC1738"/>
    <w:rsid w:val="00AC1F94"/>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EBE"/>
    <w:rsid w:val="00B07EBF"/>
    <w:rsid w:val="00B104DF"/>
    <w:rsid w:val="00B11B4E"/>
    <w:rsid w:val="00B1268A"/>
    <w:rsid w:val="00B12730"/>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C71"/>
    <w:rsid w:val="00B55B47"/>
    <w:rsid w:val="00B575A8"/>
    <w:rsid w:val="00B6124E"/>
    <w:rsid w:val="00B61756"/>
    <w:rsid w:val="00B61A7E"/>
    <w:rsid w:val="00B62D55"/>
    <w:rsid w:val="00B63BA8"/>
    <w:rsid w:val="00B7239A"/>
    <w:rsid w:val="00B72C7B"/>
    <w:rsid w:val="00B72E9A"/>
    <w:rsid w:val="00B75F02"/>
    <w:rsid w:val="00B772E7"/>
    <w:rsid w:val="00B80417"/>
    <w:rsid w:val="00B80512"/>
    <w:rsid w:val="00B817EC"/>
    <w:rsid w:val="00B81DB6"/>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3440"/>
    <w:rsid w:val="00BC03D3"/>
    <w:rsid w:val="00BC0A28"/>
    <w:rsid w:val="00BC0E48"/>
    <w:rsid w:val="00BC3A60"/>
    <w:rsid w:val="00BC5166"/>
    <w:rsid w:val="00BC5A9C"/>
    <w:rsid w:val="00BC5F33"/>
    <w:rsid w:val="00BC64D7"/>
    <w:rsid w:val="00BD10E5"/>
    <w:rsid w:val="00BD201F"/>
    <w:rsid w:val="00BD79B9"/>
    <w:rsid w:val="00BD7F6D"/>
    <w:rsid w:val="00BE061F"/>
    <w:rsid w:val="00BE15AE"/>
    <w:rsid w:val="00BE4327"/>
    <w:rsid w:val="00BE73C7"/>
    <w:rsid w:val="00BE76AB"/>
    <w:rsid w:val="00BE7AE2"/>
    <w:rsid w:val="00BF23F2"/>
    <w:rsid w:val="00BF2AAB"/>
    <w:rsid w:val="00BF43DD"/>
    <w:rsid w:val="00BF4DC0"/>
    <w:rsid w:val="00BF51CA"/>
    <w:rsid w:val="00BF704A"/>
    <w:rsid w:val="00C001AA"/>
    <w:rsid w:val="00C02577"/>
    <w:rsid w:val="00C02659"/>
    <w:rsid w:val="00C05AE7"/>
    <w:rsid w:val="00C074DC"/>
    <w:rsid w:val="00C079BF"/>
    <w:rsid w:val="00C1067A"/>
    <w:rsid w:val="00C11463"/>
    <w:rsid w:val="00C11D3D"/>
    <w:rsid w:val="00C12762"/>
    <w:rsid w:val="00C129B5"/>
    <w:rsid w:val="00C14A0D"/>
    <w:rsid w:val="00C157D7"/>
    <w:rsid w:val="00C169E1"/>
    <w:rsid w:val="00C17362"/>
    <w:rsid w:val="00C17DDB"/>
    <w:rsid w:val="00C20600"/>
    <w:rsid w:val="00C21951"/>
    <w:rsid w:val="00C22889"/>
    <w:rsid w:val="00C2402E"/>
    <w:rsid w:val="00C2471C"/>
    <w:rsid w:val="00C2480C"/>
    <w:rsid w:val="00C26D96"/>
    <w:rsid w:val="00C30A26"/>
    <w:rsid w:val="00C310DB"/>
    <w:rsid w:val="00C312BD"/>
    <w:rsid w:val="00C31AE5"/>
    <w:rsid w:val="00C35FF4"/>
    <w:rsid w:val="00C36CB8"/>
    <w:rsid w:val="00C378E8"/>
    <w:rsid w:val="00C40A5E"/>
    <w:rsid w:val="00C41126"/>
    <w:rsid w:val="00C428F4"/>
    <w:rsid w:val="00C44D11"/>
    <w:rsid w:val="00C4595C"/>
    <w:rsid w:val="00C475BA"/>
    <w:rsid w:val="00C50EC5"/>
    <w:rsid w:val="00C518FF"/>
    <w:rsid w:val="00C51DA7"/>
    <w:rsid w:val="00C51E1E"/>
    <w:rsid w:val="00C51EC7"/>
    <w:rsid w:val="00C52F8D"/>
    <w:rsid w:val="00C5537F"/>
    <w:rsid w:val="00C56047"/>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3290"/>
    <w:rsid w:val="00C833EA"/>
    <w:rsid w:val="00C847B1"/>
    <w:rsid w:val="00C86708"/>
    <w:rsid w:val="00C8680F"/>
    <w:rsid w:val="00C86A63"/>
    <w:rsid w:val="00C86BE3"/>
    <w:rsid w:val="00C872D5"/>
    <w:rsid w:val="00C8784E"/>
    <w:rsid w:val="00C93132"/>
    <w:rsid w:val="00C93770"/>
    <w:rsid w:val="00C9463C"/>
    <w:rsid w:val="00C95F5A"/>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5F97"/>
    <w:rsid w:val="00CC6877"/>
    <w:rsid w:val="00CC69B8"/>
    <w:rsid w:val="00CC7B30"/>
    <w:rsid w:val="00CC7CA2"/>
    <w:rsid w:val="00CD0D18"/>
    <w:rsid w:val="00CD200F"/>
    <w:rsid w:val="00CD2246"/>
    <w:rsid w:val="00CD2A41"/>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D00103"/>
    <w:rsid w:val="00D00662"/>
    <w:rsid w:val="00D008AC"/>
    <w:rsid w:val="00D00A82"/>
    <w:rsid w:val="00D00D44"/>
    <w:rsid w:val="00D01566"/>
    <w:rsid w:val="00D0553A"/>
    <w:rsid w:val="00D05594"/>
    <w:rsid w:val="00D0569B"/>
    <w:rsid w:val="00D05D16"/>
    <w:rsid w:val="00D067C3"/>
    <w:rsid w:val="00D07E5E"/>
    <w:rsid w:val="00D13643"/>
    <w:rsid w:val="00D14C20"/>
    <w:rsid w:val="00D14D76"/>
    <w:rsid w:val="00D1665C"/>
    <w:rsid w:val="00D17046"/>
    <w:rsid w:val="00D17700"/>
    <w:rsid w:val="00D179F6"/>
    <w:rsid w:val="00D239ED"/>
    <w:rsid w:val="00D2540A"/>
    <w:rsid w:val="00D25A97"/>
    <w:rsid w:val="00D265D4"/>
    <w:rsid w:val="00D27A49"/>
    <w:rsid w:val="00D27FA4"/>
    <w:rsid w:val="00D312AE"/>
    <w:rsid w:val="00D32AD8"/>
    <w:rsid w:val="00D32D26"/>
    <w:rsid w:val="00D32EF2"/>
    <w:rsid w:val="00D334A1"/>
    <w:rsid w:val="00D33E76"/>
    <w:rsid w:val="00D34407"/>
    <w:rsid w:val="00D35D06"/>
    <w:rsid w:val="00D40C5F"/>
    <w:rsid w:val="00D4107A"/>
    <w:rsid w:val="00D4662E"/>
    <w:rsid w:val="00D51586"/>
    <w:rsid w:val="00D52169"/>
    <w:rsid w:val="00D52B7A"/>
    <w:rsid w:val="00D537A2"/>
    <w:rsid w:val="00D539AC"/>
    <w:rsid w:val="00D54364"/>
    <w:rsid w:val="00D544EE"/>
    <w:rsid w:val="00D54614"/>
    <w:rsid w:val="00D54974"/>
    <w:rsid w:val="00D55514"/>
    <w:rsid w:val="00D57BD7"/>
    <w:rsid w:val="00D621EF"/>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9B9"/>
    <w:rsid w:val="00D95013"/>
    <w:rsid w:val="00D95EA2"/>
    <w:rsid w:val="00D9672E"/>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22A6"/>
    <w:rsid w:val="00DD37EF"/>
    <w:rsid w:val="00DD4E16"/>
    <w:rsid w:val="00DD6D72"/>
    <w:rsid w:val="00DD7C9D"/>
    <w:rsid w:val="00DE0895"/>
    <w:rsid w:val="00DE1634"/>
    <w:rsid w:val="00DE1FDE"/>
    <w:rsid w:val="00DE3B83"/>
    <w:rsid w:val="00DE5295"/>
    <w:rsid w:val="00DE54F1"/>
    <w:rsid w:val="00DE58A7"/>
    <w:rsid w:val="00DE5A09"/>
    <w:rsid w:val="00DE5BA3"/>
    <w:rsid w:val="00DE5EDB"/>
    <w:rsid w:val="00DE6DED"/>
    <w:rsid w:val="00DF25C6"/>
    <w:rsid w:val="00DF2C3C"/>
    <w:rsid w:val="00DF4030"/>
    <w:rsid w:val="00DF739C"/>
    <w:rsid w:val="00DF75B1"/>
    <w:rsid w:val="00E00E20"/>
    <w:rsid w:val="00E02432"/>
    <w:rsid w:val="00E03084"/>
    <w:rsid w:val="00E03431"/>
    <w:rsid w:val="00E05201"/>
    <w:rsid w:val="00E052BF"/>
    <w:rsid w:val="00E06016"/>
    <w:rsid w:val="00E0644A"/>
    <w:rsid w:val="00E06B8B"/>
    <w:rsid w:val="00E1084E"/>
    <w:rsid w:val="00E1093C"/>
    <w:rsid w:val="00E1280C"/>
    <w:rsid w:val="00E13757"/>
    <w:rsid w:val="00E14663"/>
    <w:rsid w:val="00E15C60"/>
    <w:rsid w:val="00E15D6F"/>
    <w:rsid w:val="00E20D1A"/>
    <w:rsid w:val="00E20DDB"/>
    <w:rsid w:val="00E20E07"/>
    <w:rsid w:val="00E20F60"/>
    <w:rsid w:val="00E23C2B"/>
    <w:rsid w:val="00E24145"/>
    <w:rsid w:val="00E24FFE"/>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7E5"/>
    <w:rsid w:val="00E56047"/>
    <w:rsid w:val="00E56345"/>
    <w:rsid w:val="00E6126C"/>
    <w:rsid w:val="00E62C01"/>
    <w:rsid w:val="00E63310"/>
    <w:rsid w:val="00E6334B"/>
    <w:rsid w:val="00E63D00"/>
    <w:rsid w:val="00E648DE"/>
    <w:rsid w:val="00E64C99"/>
    <w:rsid w:val="00E70B82"/>
    <w:rsid w:val="00E71382"/>
    <w:rsid w:val="00E717F1"/>
    <w:rsid w:val="00E71AFE"/>
    <w:rsid w:val="00E725D0"/>
    <w:rsid w:val="00E73018"/>
    <w:rsid w:val="00E74005"/>
    <w:rsid w:val="00E740F8"/>
    <w:rsid w:val="00E7492E"/>
    <w:rsid w:val="00E75500"/>
    <w:rsid w:val="00E75890"/>
    <w:rsid w:val="00E75BF6"/>
    <w:rsid w:val="00E75FC7"/>
    <w:rsid w:val="00E77D79"/>
    <w:rsid w:val="00E80A7F"/>
    <w:rsid w:val="00E810E6"/>
    <w:rsid w:val="00E82E13"/>
    <w:rsid w:val="00E83512"/>
    <w:rsid w:val="00E84992"/>
    <w:rsid w:val="00E84CF1"/>
    <w:rsid w:val="00E84FF7"/>
    <w:rsid w:val="00E86683"/>
    <w:rsid w:val="00E86714"/>
    <w:rsid w:val="00E87721"/>
    <w:rsid w:val="00E9189F"/>
    <w:rsid w:val="00E91C12"/>
    <w:rsid w:val="00E92FF8"/>
    <w:rsid w:val="00E93F2B"/>
    <w:rsid w:val="00E94B11"/>
    <w:rsid w:val="00E94B99"/>
    <w:rsid w:val="00E96C8D"/>
    <w:rsid w:val="00E97204"/>
    <w:rsid w:val="00EA01D4"/>
    <w:rsid w:val="00EA1666"/>
    <w:rsid w:val="00EA1755"/>
    <w:rsid w:val="00EA6632"/>
    <w:rsid w:val="00EA720C"/>
    <w:rsid w:val="00EA7CE8"/>
    <w:rsid w:val="00EB05A5"/>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5172"/>
    <w:rsid w:val="00ED5500"/>
    <w:rsid w:val="00ED645E"/>
    <w:rsid w:val="00ED6D81"/>
    <w:rsid w:val="00EE1150"/>
    <w:rsid w:val="00EE32A2"/>
    <w:rsid w:val="00EE3870"/>
    <w:rsid w:val="00EE4763"/>
    <w:rsid w:val="00EE5BC9"/>
    <w:rsid w:val="00EE7070"/>
    <w:rsid w:val="00EF00E4"/>
    <w:rsid w:val="00EF0B96"/>
    <w:rsid w:val="00EF0C66"/>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B22"/>
    <w:rsid w:val="00F074B6"/>
    <w:rsid w:val="00F07760"/>
    <w:rsid w:val="00F10344"/>
    <w:rsid w:val="00F13131"/>
    <w:rsid w:val="00F13D58"/>
    <w:rsid w:val="00F17DF6"/>
    <w:rsid w:val="00F200C0"/>
    <w:rsid w:val="00F20134"/>
    <w:rsid w:val="00F2062C"/>
    <w:rsid w:val="00F2304B"/>
    <w:rsid w:val="00F24E7B"/>
    <w:rsid w:val="00F24E8F"/>
    <w:rsid w:val="00F2553B"/>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A41"/>
    <w:rsid w:val="00F52A84"/>
    <w:rsid w:val="00F54394"/>
    <w:rsid w:val="00F54790"/>
    <w:rsid w:val="00F552DC"/>
    <w:rsid w:val="00F555A7"/>
    <w:rsid w:val="00F55AA3"/>
    <w:rsid w:val="00F61D90"/>
    <w:rsid w:val="00F61F79"/>
    <w:rsid w:val="00F6620E"/>
    <w:rsid w:val="00F67776"/>
    <w:rsid w:val="00F711EA"/>
    <w:rsid w:val="00F71C61"/>
    <w:rsid w:val="00F73882"/>
    <w:rsid w:val="00F74231"/>
    <w:rsid w:val="00F744C9"/>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6D6C"/>
    <w:rsid w:val="00FC781C"/>
    <w:rsid w:val="00FD15C7"/>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C6DD65"/>
  <w15:chartTrackingRefBased/>
  <w15:docId w15:val="{C04C6407-6712-4BD4-B90A-89ADD598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5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uiPriority w:val="11"/>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uiPriority w:val="11"/>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35"/>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ff4">
    <w:name w:val="Знак Знак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1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affffb">
    <w:name w:val="Знак"/>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ffb">
    <w:name w:val="Знак Знак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1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afffff9">
    <w:name w:val="Знак Знак Знак Знак Знак Знак Знак Знак Знак Знак Знак Знак"/>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afffffc">
    <w:name w:val="Знак Знак Знак Знак Знак Знак Знак Знак Знак Знак Знак Знак"/>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3">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f2">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8">
    <w:name w:val="Нет списка4"/>
    <w:next w:val="a4"/>
    <w:uiPriority w:val="99"/>
    <w:semiHidden/>
    <w:rsid w:val="00D72B75"/>
  </w:style>
  <w:style w:type="paragraph" w:customStyle="1" w:styleId="1fff6">
    <w:name w:val="Знак Знак Знак Знак1"/>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affffff0">
    <w:name w:val="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1 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affffff1">
    <w:name w:val="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f4">
    <w:name w:val="Знак Знак3"/>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7">
    <w:name w:val="Нет списка5"/>
    <w:next w:val="a4"/>
    <w:uiPriority w:val="99"/>
    <w:semiHidden/>
    <w:unhideWhenUsed/>
    <w:rsid w:val="00F744C9"/>
  </w:style>
  <w:style w:type="table" w:customStyle="1" w:styleId="390">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7">
    <w:name w:val="Нет списка6"/>
    <w:next w:val="a4"/>
    <w:uiPriority w:val="99"/>
    <w:semiHidden/>
    <w:unhideWhenUsed/>
    <w:rsid w:val="001554B2"/>
  </w:style>
  <w:style w:type="table" w:customStyle="1" w:styleId="400">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3">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ff2">
    <w:name w:val="line number"/>
    <w:uiPriority w:val="99"/>
    <w:semiHidden/>
    <w:unhideWhenUsed/>
    <w:rsid w:val="001554B2"/>
  </w:style>
  <w:style w:type="paragraph" w:customStyle="1" w:styleId="affffff3">
    <w:name w:val="Знак Знак Знак Знак Знак Знак Знак Знак Знак Знак Знак Знак Знак"/>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8">
    <w:name w:val="Основной текст (5)_"/>
    <w:link w:val="59"/>
    <w:rsid w:val="002F2726"/>
    <w:rPr>
      <w:i/>
      <w:iCs/>
      <w:sz w:val="28"/>
      <w:szCs w:val="28"/>
      <w:shd w:val="clear" w:color="auto" w:fill="FFFFFF"/>
    </w:rPr>
  </w:style>
  <w:style w:type="character" w:customStyle="1" w:styleId="5a">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9">
    <w:name w:val="Основной текст (5)"/>
    <w:basedOn w:val="a1"/>
    <w:link w:val="58"/>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affffff4">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5">
    <w:name w:val="Знак Знак Знак Знак Знак Знак Знак Знак Знак Знак Знак Знак"/>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affffff6">
    <w:name w:val="Знак Знак Знак Знак Знак Знак Знак Знак Знак Знак Знак Знак"/>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3">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affffff7">
    <w:name w:val="Знак Знак Знак Знак Знак Знак Знак Знак Знак Знак Знак Знак"/>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0">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Знак Знак Знак Знак Знак Знак Знак Знак Знак Знак Знак Знак"/>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0">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 Знак Знак Знак Знак Знак Знак Знак Знак Знак Знак Знак Знак"/>
    <w:basedOn w:val="a1"/>
    <w:rsid w:val="00FE1952"/>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12274</TotalTime>
  <Pages>6</Pages>
  <Words>1635</Words>
  <Characters>9324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372</cp:revision>
  <cp:lastPrinted>2023-01-31T08:15:00Z</cp:lastPrinted>
  <dcterms:created xsi:type="dcterms:W3CDTF">2022-07-15T03:00:00Z</dcterms:created>
  <dcterms:modified xsi:type="dcterms:W3CDTF">2023-01-31T08:16:00Z</dcterms:modified>
</cp:coreProperties>
</file>